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EB20C1"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E98BC43" w14:textId="5029D11E" w:rsidR="00D00037" w:rsidRPr="00A21A62" w:rsidRDefault="00A66768" w:rsidP="004752A4">
      <w:pPr>
        <w:spacing w:after="0" w:line="300" w:lineRule="auto"/>
        <w:jc w:val="center"/>
        <w:rPr>
          <w:rFonts w:eastAsia="Times New Roman" w:cstheme="minorHAnsi"/>
          <w:b/>
          <w:i/>
          <w:sz w:val="28"/>
          <w:szCs w:val="28"/>
          <w:lang w:eastAsia="pl-PL"/>
        </w:rPr>
      </w:pPr>
      <w:bookmarkStart w:id="0" w:name="_Hlk100321888"/>
      <w:bookmarkStart w:id="1" w:name="_Hlk75847691"/>
      <w:r>
        <w:rPr>
          <w:rFonts w:eastAsia="Times New Roman" w:cstheme="minorHAnsi"/>
          <w:b/>
          <w:i/>
          <w:sz w:val="28"/>
          <w:szCs w:val="28"/>
          <w:lang w:eastAsia="pl-PL"/>
        </w:rPr>
        <w:t>Budowa Akademickiego Centrum Sportu – etap II</w:t>
      </w:r>
      <w:bookmarkEnd w:id="0"/>
    </w:p>
    <w:bookmarkEnd w:id="1"/>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2" w:name="_Hlk61705744"/>
      <w:r w:rsidRPr="00DD7A19">
        <w:rPr>
          <w:rFonts w:eastAsia="Times New Roman" w:cstheme="minorHAnsi"/>
          <w:lang w:eastAsia="pl-PL"/>
        </w:rPr>
        <w:t>z dnia 11 września 2019 r. – Prawo zamówień publicznych</w:t>
      </w:r>
      <w:bookmarkEnd w:id="2"/>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175A445D" w:rsidR="00D00037" w:rsidRPr="0044399E"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3" w:name="OLE_LINK12"/>
      <w:bookmarkStart w:id="4" w:name="OLE_LINK13"/>
      <w:r w:rsidRPr="00DD7A19">
        <w:rPr>
          <w:rFonts w:eastAsia="Times New Roman" w:cstheme="minorHAnsi"/>
          <w:b/>
          <w:bCs/>
          <w:lang w:eastAsia="pl-PL"/>
        </w:rPr>
        <w:t>AZZP.</w:t>
      </w:r>
      <w:r w:rsidRPr="0044399E">
        <w:rPr>
          <w:rFonts w:eastAsia="Times New Roman" w:cstheme="minorHAnsi"/>
          <w:b/>
          <w:bCs/>
          <w:lang w:eastAsia="pl-PL"/>
        </w:rPr>
        <w:t>243.</w:t>
      </w:r>
      <w:r w:rsidR="00A66768">
        <w:rPr>
          <w:rFonts w:eastAsia="Times New Roman" w:cstheme="minorHAnsi"/>
          <w:b/>
          <w:bCs/>
          <w:lang w:eastAsia="pl-PL"/>
        </w:rPr>
        <w:t>037.2022</w:t>
      </w:r>
      <w:bookmarkEnd w:id="3"/>
      <w:bookmarkEnd w:id="4"/>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6FC84787" w:rsidR="00D00037" w:rsidRPr="00DD7A19" w:rsidRDefault="005270EA" w:rsidP="00D00037">
      <w:pPr>
        <w:tabs>
          <w:tab w:val="left" w:pos="1560"/>
        </w:tabs>
        <w:spacing w:after="0" w:line="300" w:lineRule="auto"/>
        <w:jc w:val="center"/>
        <w:rPr>
          <w:rFonts w:eastAsia="Times New Roman" w:cstheme="minorHAnsi"/>
          <w:b/>
          <w:lang w:eastAsia="pl-PL"/>
        </w:rPr>
      </w:pPr>
      <w:bookmarkStart w:id="5" w:name="_Hlk87449283"/>
      <w:r>
        <w:rPr>
          <w:rFonts w:eastAsia="Times New Roman" w:cstheme="minorHAnsi"/>
          <w:b/>
          <w:lang w:eastAsia="pl-PL"/>
        </w:rPr>
        <w:t>Politechnika Bydgoska</w:t>
      </w:r>
      <w:r w:rsidR="00D00037" w:rsidRPr="00DD7A19">
        <w:rPr>
          <w:rFonts w:eastAsia="Times New Roman" w:cstheme="minorHAnsi"/>
          <w:b/>
          <w:lang w:eastAsia="pl-PL"/>
        </w:rPr>
        <w:t xml:space="preserve"> </w:t>
      </w:r>
      <w:bookmarkEnd w:id="5"/>
      <w:r w:rsidR="00D00037" w:rsidRPr="00DD7A19">
        <w:rPr>
          <w:rFonts w:eastAsia="Times New Roman" w:cstheme="minorHAnsi"/>
          <w:b/>
          <w:lang w:eastAsia="pl-PL"/>
        </w:rPr>
        <w:t>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1E48A4" w:rsidRDefault="001E48A4" w:rsidP="00D00037">
                            <w:pPr>
                              <w:jc w:val="center"/>
                            </w:pPr>
                          </w:p>
                          <w:p w14:paraId="01A9BA67" w14:textId="77777777" w:rsidR="001E48A4" w:rsidRDefault="001E48A4" w:rsidP="00D00037">
                            <w:pPr>
                              <w:jc w:val="center"/>
                            </w:pPr>
                          </w:p>
                          <w:p w14:paraId="7C1A8379" w14:textId="77777777" w:rsidR="001E48A4" w:rsidRPr="00A21A62" w:rsidRDefault="001E48A4" w:rsidP="00B855F9">
                            <w:pPr>
                              <w:spacing w:after="0" w:line="240" w:lineRule="auto"/>
                              <w:jc w:val="center"/>
                              <w:rPr>
                                <w:rFonts w:eastAsia="Times New Roman" w:cstheme="minorHAnsi"/>
                                <w:lang w:eastAsia="pl-PL"/>
                              </w:rPr>
                            </w:pPr>
                            <w:r w:rsidRPr="00A21A62">
                              <w:rPr>
                                <w:rFonts w:eastAsia="Times New Roman" w:cstheme="minorHAnsi"/>
                                <w:lang w:eastAsia="pl-PL"/>
                              </w:rPr>
                              <w:t>………………………………………</w:t>
                            </w:r>
                          </w:p>
                          <w:p w14:paraId="2032B62A" w14:textId="77777777" w:rsidR="001E48A4" w:rsidRPr="00A21A62" w:rsidRDefault="001E48A4" w:rsidP="00B855F9">
                            <w:pPr>
                              <w:tabs>
                                <w:tab w:val="left" w:pos="1418"/>
                              </w:tabs>
                              <w:spacing w:after="0" w:line="240" w:lineRule="auto"/>
                              <w:jc w:val="center"/>
                              <w:rPr>
                                <w:rFonts w:eastAsia="Times New Roman" w:cstheme="minorHAnsi"/>
                                <w:i/>
                                <w:lang w:eastAsia="pl-PL"/>
                              </w:rPr>
                            </w:pPr>
                            <w:r w:rsidRPr="00A21A62">
                              <w:rPr>
                                <w:rFonts w:eastAsia="Times New Roman" w:cstheme="minorHAnsi"/>
                                <w:i/>
                                <w:lang w:eastAsia="pl-PL"/>
                              </w:rPr>
                              <w:t>zatwierdzam</w:t>
                            </w:r>
                          </w:p>
                          <w:p w14:paraId="0461A2DC" w14:textId="77777777" w:rsidR="001E48A4" w:rsidRDefault="001E48A4" w:rsidP="00D00037">
                            <w:pPr>
                              <w:jc w:val="center"/>
                            </w:pPr>
                          </w:p>
                          <w:p w14:paraId="30B183C0" w14:textId="77777777" w:rsidR="001E48A4" w:rsidRDefault="001E48A4" w:rsidP="00D00037">
                            <w:pPr>
                              <w:jc w:val="center"/>
                            </w:pPr>
                            <w:r>
                              <w:t>………………………………………</w:t>
                            </w:r>
                          </w:p>
                          <w:p w14:paraId="25182E93" w14:textId="77777777" w:rsidR="001E48A4" w:rsidRDefault="001E48A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1E48A4" w:rsidRDefault="001E48A4" w:rsidP="00D00037">
                      <w:pPr>
                        <w:jc w:val="center"/>
                      </w:pPr>
                    </w:p>
                    <w:p w14:paraId="01A9BA67" w14:textId="77777777" w:rsidR="001E48A4" w:rsidRDefault="001E48A4" w:rsidP="00D00037">
                      <w:pPr>
                        <w:jc w:val="center"/>
                      </w:pPr>
                    </w:p>
                    <w:p w14:paraId="7C1A8379" w14:textId="77777777" w:rsidR="001E48A4" w:rsidRPr="00A21A62" w:rsidRDefault="001E48A4" w:rsidP="00B855F9">
                      <w:pPr>
                        <w:spacing w:after="0" w:line="240" w:lineRule="auto"/>
                        <w:jc w:val="center"/>
                        <w:rPr>
                          <w:rFonts w:eastAsia="Times New Roman" w:cstheme="minorHAnsi"/>
                          <w:lang w:eastAsia="pl-PL"/>
                        </w:rPr>
                      </w:pPr>
                      <w:r w:rsidRPr="00A21A62">
                        <w:rPr>
                          <w:rFonts w:eastAsia="Times New Roman" w:cstheme="minorHAnsi"/>
                          <w:lang w:eastAsia="pl-PL"/>
                        </w:rPr>
                        <w:t>………………………………………</w:t>
                      </w:r>
                    </w:p>
                    <w:p w14:paraId="2032B62A" w14:textId="77777777" w:rsidR="001E48A4" w:rsidRPr="00A21A62" w:rsidRDefault="001E48A4" w:rsidP="00B855F9">
                      <w:pPr>
                        <w:tabs>
                          <w:tab w:val="left" w:pos="1418"/>
                        </w:tabs>
                        <w:spacing w:after="0" w:line="240" w:lineRule="auto"/>
                        <w:jc w:val="center"/>
                        <w:rPr>
                          <w:rFonts w:eastAsia="Times New Roman" w:cstheme="minorHAnsi"/>
                          <w:i/>
                          <w:lang w:eastAsia="pl-PL"/>
                        </w:rPr>
                      </w:pPr>
                      <w:r w:rsidRPr="00A21A62">
                        <w:rPr>
                          <w:rFonts w:eastAsia="Times New Roman" w:cstheme="minorHAnsi"/>
                          <w:i/>
                          <w:lang w:eastAsia="pl-PL"/>
                        </w:rPr>
                        <w:t>zatwierdzam</w:t>
                      </w:r>
                    </w:p>
                    <w:p w14:paraId="0461A2DC" w14:textId="77777777" w:rsidR="001E48A4" w:rsidRDefault="001E48A4" w:rsidP="00D00037">
                      <w:pPr>
                        <w:jc w:val="center"/>
                      </w:pPr>
                    </w:p>
                    <w:p w14:paraId="30B183C0" w14:textId="77777777" w:rsidR="001E48A4" w:rsidRDefault="001E48A4" w:rsidP="00D00037">
                      <w:pPr>
                        <w:jc w:val="center"/>
                      </w:pPr>
                      <w:r>
                        <w:t>………………………………………</w:t>
                      </w:r>
                    </w:p>
                    <w:p w14:paraId="25182E93" w14:textId="77777777" w:rsidR="001E48A4" w:rsidRDefault="001E48A4"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10066E7F"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A66768">
        <w:rPr>
          <w:rFonts w:eastAsia="Times New Roman" w:cstheme="minorHAnsi"/>
          <w:lang w:eastAsia="pl-PL"/>
        </w:rPr>
        <w:t>14.04</w:t>
      </w:r>
      <w:r w:rsidRPr="00A3749C">
        <w:rPr>
          <w:rFonts w:eastAsia="Times New Roman" w:cstheme="minorHAnsi"/>
          <w:lang w:eastAsia="pl-PL"/>
        </w:rPr>
        <w:t>.</w:t>
      </w:r>
      <w:r w:rsidRPr="00DD7A19">
        <w:rPr>
          <w:rFonts w:eastAsia="Times New Roman" w:cstheme="minorHAnsi"/>
          <w:lang w:eastAsia="pl-PL"/>
        </w:rPr>
        <w:t>202</w:t>
      </w:r>
      <w:r w:rsidR="00A66768">
        <w:rPr>
          <w:rFonts w:eastAsia="Times New Roman" w:cstheme="minorHAnsi"/>
          <w:lang w:eastAsia="pl-PL"/>
        </w:rPr>
        <w:t>2</w:t>
      </w:r>
      <w:r w:rsidRPr="00DD7A19">
        <w:rPr>
          <w:rFonts w:eastAsia="Times New Roman" w:cstheme="minorHAnsi"/>
          <w:lang w:eastAsia="pl-PL"/>
        </w:rPr>
        <w:t xml:space="preserve">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57AABD8B"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5270EA">
        <w:rPr>
          <w:rFonts w:eastAsia="Times New Roman" w:cstheme="minorHAnsi"/>
          <w:lang w:eastAsia="pl-PL"/>
        </w:rPr>
        <w:t>Politechnika Bydgoska</w:t>
      </w:r>
      <w:r w:rsidRPr="00DD7A19">
        <w:rPr>
          <w:rFonts w:eastAsia="Times New Roman" w:cstheme="minorHAnsi"/>
          <w:lang w:eastAsia="pl-PL"/>
        </w:rPr>
        <w:t xml:space="preserve"> im. Jana i Jędrzeja Śniadeckich w Bydgoszczy, Al. prof. S. Kaliskiego 7, 85-796 Bydgoszcz</w:t>
      </w:r>
      <w:r w:rsidRPr="00DD7A19">
        <w:rPr>
          <w:rFonts w:eastAsia="Times New Roman" w:cstheme="minorHAnsi"/>
          <w:i/>
          <w:lang w:eastAsia="pl-PL"/>
        </w:rPr>
        <w:t xml:space="preserve"> </w:t>
      </w:r>
    </w:p>
    <w:p w14:paraId="121A1820" w14:textId="2B6B0BCB"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w:t>
      </w:r>
      <w:proofErr w:type="spellStart"/>
      <w:r w:rsidRPr="00DD7A19">
        <w:rPr>
          <w:rFonts w:eastAsia="Times New Roman" w:cstheme="minorHAnsi"/>
          <w:lang w:eastAsia="pl-PL"/>
        </w:rPr>
        <w:t>mail’a</w:t>
      </w:r>
      <w:proofErr w:type="spellEnd"/>
      <w:r w:rsidRPr="00DD7A19">
        <w:rPr>
          <w:rFonts w:eastAsia="Times New Roman" w:cstheme="minorHAnsi"/>
          <w:lang w:eastAsia="pl-PL"/>
        </w:rPr>
        <w:t>: iod@</w:t>
      </w:r>
      <w:r w:rsidR="005270EA">
        <w:rPr>
          <w:rFonts w:eastAsia="Times New Roman" w:cstheme="minorHAnsi"/>
          <w:lang w:eastAsia="pl-PL"/>
        </w:rPr>
        <w:t>pbs</w:t>
      </w:r>
      <w:r w:rsidRPr="00DD7A19">
        <w:rPr>
          <w:rFonts w:eastAsia="Times New Roman" w:cstheme="minorHAnsi"/>
          <w:lang w:eastAsia="pl-PL"/>
        </w:rPr>
        <w:t>.edu.pl</w:t>
      </w:r>
    </w:p>
    <w:p w14:paraId="0E1C4EB5" w14:textId="1E4E73E9"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RODO w celu związanym z postępowaniem o udzielenie za</w:t>
      </w:r>
      <w:r w:rsidRPr="0044399E">
        <w:rPr>
          <w:rFonts w:eastAsia="Times New Roman" w:cstheme="minorHAnsi"/>
          <w:lang w:eastAsia="pl-PL"/>
        </w:rPr>
        <w:t>mówienia publicznego nr AZZP.243.</w:t>
      </w:r>
      <w:r w:rsidR="00A66768">
        <w:rPr>
          <w:rFonts w:eastAsia="Times New Roman" w:cstheme="minorHAnsi"/>
          <w:lang w:eastAsia="pl-PL"/>
        </w:rPr>
        <w:t>037.2022</w:t>
      </w:r>
      <w:r w:rsidRPr="0044399E">
        <w:rPr>
          <w:rFonts w:eastAsia="Times New Roman" w:cstheme="minorHAnsi"/>
          <w:i/>
          <w:lang w:eastAsia="pl-PL"/>
        </w:rPr>
        <w:t xml:space="preserve"> </w:t>
      </w:r>
      <w:r w:rsidRPr="0044399E">
        <w:rPr>
          <w:rFonts w:eastAsia="Times New Roman" w:cstheme="minorHAnsi"/>
          <w:lang w:eastAsia="pl-PL"/>
        </w:rPr>
        <w:t>prowadzonym w trybie podstawowym;</w:t>
      </w:r>
    </w:p>
    <w:p w14:paraId="6F042961" w14:textId="6F762395"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DB44DDA" w14:textId="3CB2EA7B"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będą przechowywan</w:t>
      </w:r>
      <w:r w:rsidRPr="0044399E">
        <w:rPr>
          <w:rFonts w:eastAsia="Times New Roman" w:cstheme="minorHAnsi"/>
          <w:lang w:eastAsia="pl-PL"/>
        </w:rPr>
        <w:t xml:space="preserve">e, zgodnie przez okres </w:t>
      </w:r>
      <w:r w:rsidR="00BF649C">
        <w:rPr>
          <w:rFonts w:eastAsia="Times New Roman" w:cstheme="minorHAnsi"/>
          <w:lang w:eastAsia="pl-PL"/>
        </w:rPr>
        <w:t>5</w:t>
      </w:r>
      <w:r w:rsidRPr="0044399E">
        <w:rPr>
          <w:rFonts w:eastAsia="Times New Roman" w:cstheme="minorHAnsi"/>
          <w:lang w:eastAsia="pl-PL"/>
        </w:rPr>
        <w:t xml:space="preserve"> lat od dnia zakończenia postępowania o udzielenie zamówienia;</w:t>
      </w:r>
    </w:p>
    <w:p w14:paraId="591B4EFA" w14:textId="77777777" w:rsidR="00D00037" w:rsidRPr="00DD7A19" w:rsidRDefault="00D00037" w:rsidP="009A4454">
      <w:pPr>
        <w:numPr>
          <w:ilvl w:val="0"/>
          <w:numId w:val="27"/>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9A4454">
      <w:pPr>
        <w:numPr>
          <w:ilvl w:val="0"/>
          <w:numId w:val="26"/>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9A4454">
      <w:pPr>
        <w:numPr>
          <w:ilvl w:val="0"/>
          <w:numId w:val="27"/>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3A805336" w:rsidR="00D00037" w:rsidRPr="00DD7A19" w:rsidRDefault="00D00037" w:rsidP="00A77952">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t>ZAMAWIAJĄCY</w:t>
      </w:r>
    </w:p>
    <w:p w14:paraId="74C57ACA" w14:textId="77777777" w:rsidR="00D00037" w:rsidRPr="00DD7A19" w:rsidRDefault="00D00037" w:rsidP="009A4454">
      <w:pPr>
        <w:numPr>
          <w:ilvl w:val="0"/>
          <w:numId w:val="3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68DA939C" w:rsidR="00D00037" w:rsidRPr="00DD7A19" w:rsidRDefault="005270EA" w:rsidP="00D00037">
      <w:pPr>
        <w:spacing w:after="0" w:line="300" w:lineRule="auto"/>
        <w:ind w:left="709"/>
        <w:jc w:val="both"/>
        <w:rPr>
          <w:rFonts w:eastAsia="Times New Roman" w:cstheme="minorHAnsi"/>
          <w:lang w:eastAsia="pl-PL"/>
        </w:rPr>
      </w:pPr>
      <w:r w:rsidRPr="005270EA">
        <w:rPr>
          <w:rFonts w:eastAsia="Times New Roman" w:cstheme="minorHAnsi"/>
          <w:lang w:eastAsia="pl-PL"/>
        </w:rPr>
        <w:t xml:space="preserve">Politechnika Bydgoska </w:t>
      </w:r>
      <w:r w:rsidR="00D00037" w:rsidRPr="00DD7A19">
        <w:rPr>
          <w:rFonts w:eastAsia="Times New Roman" w:cstheme="minorHAnsi"/>
          <w:lang w:eastAsia="pl-PL"/>
        </w:rPr>
        <w:t>im. Jana i Jędrzeja Śniadeckich w Bydgoszczy</w:t>
      </w:r>
    </w:p>
    <w:p w14:paraId="6432BE84"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722E8112"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telefon: 52-374-</w:t>
      </w:r>
      <w:r w:rsidRPr="0044399E">
        <w:rPr>
          <w:rFonts w:eastAsia="Times New Roman" w:cstheme="minorHAnsi"/>
          <w:lang w:eastAsia="pl-PL"/>
        </w:rPr>
        <w:t>92-</w:t>
      </w:r>
      <w:r w:rsidR="0044399E" w:rsidRPr="0044399E">
        <w:rPr>
          <w:rFonts w:eastAsia="Times New Roman" w:cstheme="minorHAnsi"/>
          <w:lang w:eastAsia="pl-PL"/>
        </w:rPr>
        <w:t>06</w:t>
      </w:r>
    </w:p>
    <w:p w14:paraId="34F166EC" w14:textId="79C857A7"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8" w:history="1">
        <w:r w:rsidR="000372BD" w:rsidRPr="00F13C8B">
          <w:rPr>
            <w:rStyle w:val="Hipercze"/>
            <w:rFonts w:eastAsia="Times New Roman" w:cstheme="minorHAnsi"/>
            <w:lang w:eastAsia="pl-PL"/>
          </w:rPr>
          <w:t>przetargi@pbs.edu.pl</w:t>
        </w:r>
      </w:hyperlink>
    </w:p>
    <w:p w14:paraId="2C064BF2"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9A4454">
      <w:pPr>
        <w:numPr>
          <w:ilvl w:val="0"/>
          <w:numId w:val="3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9A4454">
      <w:pPr>
        <w:numPr>
          <w:ilvl w:val="0"/>
          <w:numId w:val="3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02FAF3AA"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podstawowym, </w:t>
      </w:r>
      <w:r w:rsidRPr="00DD7A19">
        <w:rPr>
          <w:rFonts w:eastAsia="Times New Roman" w:cstheme="minorHAnsi"/>
          <w:lang w:eastAsia="pl-PL"/>
        </w:rPr>
        <w:t xml:space="preserve">na podstawie art. 275 </w:t>
      </w:r>
      <w:r w:rsidRPr="0044399E">
        <w:rPr>
          <w:rFonts w:eastAsia="Times New Roman" w:cstheme="minorHAnsi"/>
          <w:lang w:eastAsia="pl-PL"/>
        </w:rPr>
        <w:t>pkt 1</w:t>
      </w:r>
      <w:r w:rsidR="0044399E">
        <w:rPr>
          <w:rFonts w:eastAsia="Times New Roman" w:cstheme="minorHAnsi"/>
          <w:color w:val="FF0000"/>
          <w:lang w:eastAsia="pl-PL"/>
        </w:rPr>
        <w:t xml:space="preserve"> </w:t>
      </w:r>
      <w:r w:rsidR="0044399E" w:rsidRPr="0044399E">
        <w:rPr>
          <w:rFonts w:eastAsia="Times New Roman" w:cstheme="minorHAnsi"/>
          <w:lang w:eastAsia="pl-PL"/>
        </w:rPr>
        <w:t>u</w:t>
      </w:r>
      <w:r w:rsidRPr="0044399E">
        <w:rPr>
          <w:rFonts w:eastAsia="Times New Roman" w:cstheme="minorHAnsi"/>
          <w:lang w:eastAsia="pl-PL"/>
        </w:rPr>
        <w:t>s</w:t>
      </w:r>
      <w:r w:rsidRPr="00DD7A19">
        <w:rPr>
          <w:rFonts w:eastAsia="Times New Roman" w:cstheme="minorHAnsi"/>
          <w:lang w:eastAsia="pl-PL"/>
        </w:rPr>
        <w:t xml:space="preserve">tawy z dnia 11 września 2019 r. – Prawo zamówień publicznych </w:t>
      </w:r>
      <w:r w:rsidRPr="00DD7A19">
        <w:rPr>
          <w:rFonts w:eastAsia="Times New Roman" w:cstheme="minorHAnsi"/>
          <w:bCs/>
          <w:lang w:eastAsia="pl-PL"/>
        </w:rPr>
        <w:t xml:space="preserve">dalej w skrócie jako „ustawa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oraz aktów wykonawczych wydanych na jej podstawie.</w:t>
      </w:r>
    </w:p>
    <w:p w14:paraId="26835A7E" w14:textId="1B92B05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bCs/>
          <w:lang w:eastAsia="pl-PL"/>
        </w:rPr>
        <w:t xml:space="preserve">Zamawiający </w:t>
      </w:r>
      <w:r w:rsidRPr="0044399E">
        <w:rPr>
          <w:rFonts w:eastAsia="Times New Roman" w:cstheme="minorHAnsi"/>
          <w:bCs/>
          <w:lang w:eastAsia="pl-PL"/>
        </w:rPr>
        <w:t xml:space="preserve">nie przewiduje </w:t>
      </w:r>
      <w:r w:rsidRPr="00DD7A19">
        <w:rPr>
          <w:rFonts w:eastAsia="Times New Roman" w:cstheme="minorHAnsi"/>
          <w:bCs/>
          <w:lang w:eastAsia="pl-PL"/>
        </w:rPr>
        <w:t>dokonanie 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106CC83B" w14:textId="79926B6B" w:rsidR="00255684" w:rsidRPr="00255684" w:rsidRDefault="00D00037" w:rsidP="00255684">
      <w:pPr>
        <w:numPr>
          <w:ilvl w:val="0"/>
          <w:numId w:val="8"/>
        </w:numPr>
        <w:tabs>
          <w:tab w:val="num" w:pos="709"/>
        </w:tabs>
        <w:spacing w:after="0" w:line="300" w:lineRule="auto"/>
        <w:ind w:left="709" w:hanging="425"/>
        <w:jc w:val="both"/>
        <w:rPr>
          <w:rFonts w:eastAsia="Times New Roman" w:cstheme="minorHAnsi"/>
          <w:lang w:eastAsia="pl-PL"/>
        </w:rPr>
      </w:pPr>
      <w:bookmarkStart w:id="6" w:name="OLE_LINK14"/>
      <w:bookmarkStart w:id="7" w:name="OLE_LINK15"/>
      <w:bookmarkStart w:id="8" w:name="_Hlk87705806"/>
      <w:r w:rsidRPr="00DD7A19">
        <w:rPr>
          <w:rFonts w:eastAsia="Times New Roman" w:cstheme="minorHAnsi"/>
          <w:lang w:eastAsia="pl-PL"/>
        </w:rPr>
        <w:t xml:space="preserve">Przedmiotem zamówienia </w:t>
      </w:r>
      <w:bookmarkEnd w:id="6"/>
      <w:bookmarkEnd w:id="7"/>
      <w:r w:rsidRPr="00DD7A19">
        <w:rPr>
          <w:rFonts w:eastAsia="Times New Roman" w:cstheme="minorHAnsi"/>
          <w:lang w:eastAsia="pl-PL"/>
        </w:rPr>
        <w:t xml:space="preserve">jest </w:t>
      </w:r>
      <w:r w:rsidR="00D76582" w:rsidRPr="004E1128">
        <w:rPr>
          <w:rFonts w:eastAsia="Times New Roman" w:cstheme="minorHAnsi"/>
          <w:lang w:eastAsia="pl-PL"/>
        </w:rPr>
        <w:t xml:space="preserve">wykonanie robót budowlanych w </w:t>
      </w:r>
      <w:r w:rsidR="00255684">
        <w:rPr>
          <w:rFonts w:eastAsia="Times New Roman" w:cstheme="minorHAnsi"/>
          <w:lang w:eastAsia="pl-PL"/>
        </w:rPr>
        <w:t xml:space="preserve">formule zaprojektuj i wybuduj  </w:t>
      </w:r>
      <w:r w:rsidR="00255684" w:rsidRPr="00255684">
        <w:rPr>
          <w:rFonts w:eastAsia="Times New Roman" w:cstheme="minorHAnsi"/>
          <w:lang w:eastAsia="pl-PL"/>
        </w:rPr>
        <w:t xml:space="preserve">Akademickiego Centrum Sportu – etap </w:t>
      </w:r>
      <w:r w:rsidR="00255684">
        <w:rPr>
          <w:rFonts w:eastAsia="Times New Roman" w:cstheme="minorHAnsi"/>
          <w:lang w:eastAsia="pl-PL"/>
        </w:rPr>
        <w:t>II</w:t>
      </w:r>
      <w:r w:rsidR="00255684" w:rsidRPr="00255684">
        <w:rPr>
          <w:rFonts w:eastAsia="Times New Roman" w:cstheme="minorHAnsi"/>
          <w:lang w:eastAsia="pl-PL"/>
        </w:rPr>
        <w:t xml:space="preserve"> na potrzeby Politechniki Bydgoskiej im. Jana i Jędrzeja Śniadeckich</w:t>
      </w:r>
      <w:r w:rsidR="00255684">
        <w:rPr>
          <w:rFonts w:eastAsia="Times New Roman" w:cstheme="minorHAnsi"/>
          <w:lang w:eastAsia="pl-PL"/>
        </w:rPr>
        <w:t>.</w:t>
      </w:r>
    </w:p>
    <w:p w14:paraId="5E94752E" w14:textId="25776013" w:rsidR="00D00037" w:rsidRPr="0040254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niniejszej </w:t>
      </w:r>
      <w:r w:rsidRPr="00402549">
        <w:rPr>
          <w:rFonts w:eastAsia="Times New Roman" w:cstheme="minorHAnsi"/>
          <w:lang w:eastAsia="pl-PL"/>
        </w:rPr>
        <w:t xml:space="preserve">SWZ </w:t>
      </w:r>
      <w:r w:rsidR="00402549" w:rsidRPr="00402549">
        <w:rPr>
          <w:rFonts w:eastAsia="Times New Roman" w:cstheme="minorHAnsi"/>
          <w:lang w:eastAsia="pl-PL"/>
        </w:rPr>
        <w:t>przedmiot zamówienia</w:t>
      </w:r>
      <w:r w:rsidRPr="00402549">
        <w:rPr>
          <w:rFonts w:eastAsia="Times New Roman" w:cstheme="minorHAnsi"/>
          <w:lang w:eastAsia="pl-PL"/>
        </w:rPr>
        <w:t xml:space="preserve"> określa się także zamiennie jako „</w:t>
      </w:r>
      <w:r w:rsidR="00402549" w:rsidRPr="00402549">
        <w:rPr>
          <w:rFonts w:eastAsia="Times New Roman" w:cstheme="minorHAnsi"/>
          <w:lang w:eastAsia="pl-PL"/>
        </w:rPr>
        <w:t>Roboty</w:t>
      </w:r>
      <w:r w:rsidRPr="00402549">
        <w:rPr>
          <w:rFonts w:eastAsia="Times New Roman" w:cstheme="minorHAnsi"/>
          <w:lang w:eastAsia="pl-PL"/>
        </w:rPr>
        <w:t>”.</w:t>
      </w:r>
    </w:p>
    <w:p w14:paraId="43A56C43" w14:textId="35FEA373" w:rsidR="00402549" w:rsidRDefault="00402549" w:rsidP="009A4454">
      <w:pPr>
        <w:numPr>
          <w:ilvl w:val="0"/>
          <w:numId w:val="8"/>
        </w:numPr>
        <w:tabs>
          <w:tab w:val="num" w:pos="709"/>
        </w:tabs>
        <w:spacing w:after="0" w:line="300" w:lineRule="auto"/>
        <w:ind w:left="709" w:hanging="425"/>
        <w:jc w:val="both"/>
        <w:rPr>
          <w:rFonts w:cstheme="minorHAnsi"/>
        </w:rPr>
      </w:pPr>
      <w:r w:rsidRPr="00754C35">
        <w:rPr>
          <w:rFonts w:cstheme="minorHAnsi"/>
        </w:rPr>
        <w:t xml:space="preserve">Do realizacji robót w </w:t>
      </w:r>
      <w:r w:rsidRPr="00402549">
        <w:rPr>
          <w:rFonts w:eastAsia="Times New Roman" w:cstheme="minorHAnsi"/>
          <w:lang w:eastAsia="pl-PL"/>
        </w:rPr>
        <w:t>projektowanym</w:t>
      </w:r>
      <w:r w:rsidRPr="00754C35">
        <w:rPr>
          <w:rFonts w:cstheme="minorHAnsi"/>
        </w:rPr>
        <w:t xml:space="preserve"> zakresie:</w:t>
      </w:r>
    </w:p>
    <w:p w14:paraId="0C316146" w14:textId="2551556C" w:rsidR="00402549" w:rsidRPr="005A3874" w:rsidRDefault="00402549" w:rsidP="00D35A1A">
      <w:pPr>
        <w:pStyle w:val="Akapitzlist"/>
        <w:numPr>
          <w:ilvl w:val="8"/>
          <w:numId w:val="90"/>
        </w:numPr>
        <w:tabs>
          <w:tab w:val="num" w:pos="1440"/>
        </w:tabs>
        <w:spacing w:line="300" w:lineRule="auto"/>
        <w:ind w:left="1134" w:hanging="425"/>
        <w:jc w:val="both"/>
        <w:rPr>
          <w:rFonts w:cstheme="minorHAnsi"/>
        </w:rPr>
      </w:pPr>
      <w:r w:rsidRPr="005A3874">
        <w:rPr>
          <w:rFonts w:cstheme="minorHAnsi"/>
        </w:rPr>
        <w:t>jest wymagany Dziennik Budowy;</w:t>
      </w:r>
    </w:p>
    <w:p w14:paraId="5D6D80C9" w14:textId="08981921" w:rsidR="00402549" w:rsidRPr="005A3874" w:rsidRDefault="00402549" w:rsidP="00D35A1A">
      <w:pPr>
        <w:pStyle w:val="Akapitzlist"/>
        <w:numPr>
          <w:ilvl w:val="8"/>
          <w:numId w:val="90"/>
        </w:numPr>
        <w:tabs>
          <w:tab w:val="num" w:pos="1440"/>
        </w:tabs>
        <w:spacing w:line="300" w:lineRule="auto"/>
        <w:ind w:left="1134" w:hanging="425"/>
        <w:jc w:val="both"/>
        <w:rPr>
          <w:rFonts w:cstheme="minorHAnsi"/>
        </w:rPr>
      </w:pPr>
      <w:r w:rsidRPr="005A3874">
        <w:rPr>
          <w:rFonts w:cstheme="minorHAnsi"/>
        </w:rPr>
        <w:t>są wymagane uzgodnienia z jednostkami zewnętrznymi;</w:t>
      </w:r>
    </w:p>
    <w:p w14:paraId="4CF28E5D" w14:textId="7E5288D4" w:rsidR="00402549" w:rsidRPr="00B00B67" w:rsidRDefault="00402549" w:rsidP="00D35A1A">
      <w:pPr>
        <w:pStyle w:val="Akapitzlist"/>
        <w:numPr>
          <w:ilvl w:val="8"/>
          <w:numId w:val="90"/>
        </w:numPr>
        <w:tabs>
          <w:tab w:val="num" w:pos="1440"/>
        </w:tabs>
        <w:spacing w:line="300" w:lineRule="auto"/>
        <w:ind w:left="1134" w:hanging="425"/>
        <w:jc w:val="both"/>
        <w:rPr>
          <w:rFonts w:cstheme="minorHAnsi"/>
        </w:rPr>
      </w:pPr>
      <w:r w:rsidRPr="00B00B67">
        <w:rPr>
          <w:rFonts w:cstheme="minorHAnsi"/>
        </w:rPr>
        <w:t>wymagane są odbiory międzyoperacyjne prac ulegających zakryciu;</w:t>
      </w:r>
    </w:p>
    <w:p w14:paraId="00605F40" w14:textId="4E08C28E" w:rsidR="00D00037" w:rsidRPr="00B00B67" w:rsidRDefault="00402549" w:rsidP="00D35A1A">
      <w:pPr>
        <w:pStyle w:val="Akapitzlist"/>
        <w:numPr>
          <w:ilvl w:val="8"/>
          <w:numId w:val="90"/>
        </w:numPr>
        <w:tabs>
          <w:tab w:val="num" w:pos="1440"/>
        </w:tabs>
        <w:spacing w:line="300" w:lineRule="auto"/>
        <w:ind w:left="1134" w:hanging="425"/>
        <w:jc w:val="both"/>
        <w:rPr>
          <w:rFonts w:cstheme="minorHAnsi"/>
        </w:rPr>
      </w:pPr>
      <w:r w:rsidRPr="00B00B67">
        <w:rPr>
          <w:rFonts w:cstheme="minorHAnsi"/>
        </w:rPr>
        <w:t xml:space="preserve">wymagane są świadectwa jakości, certyfikaty i atesty dopuszczające wbudowywane materiały </w:t>
      </w:r>
      <w:r w:rsidR="00255684" w:rsidRPr="00B00B67">
        <w:rPr>
          <w:rFonts w:cstheme="minorHAnsi"/>
        </w:rPr>
        <w:br/>
      </w:r>
      <w:r w:rsidRPr="00B00B67">
        <w:rPr>
          <w:rFonts w:cstheme="minorHAnsi"/>
        </w:rPr>
        <w:t>do stosowania w budownictwie</w:t>
      </w:r>
      <w:r w:rsidR="005A3874" w:rsidRPr="00B00B67">
        <w:rPr>
          <w:rFonts w:cstheme="minorHAnsi"/>
        </w:rPr>
        <w:t>;</w:t>
      </w:r>
    </w:p>
    <w:p w14:paraId="3A45DFE5" w14:textId="6B9963B6" w:rsidR="005A3874" w:rsidRPr="00B00B67" w:rsidRDefault="005A3874" w:rsidP="00D35A1A">
      <w:pPr>
        <w:pStyle w:val="Akapitzlist"/>
        <w:numPr>
          <w:ilvl w:val="8"/>
          <w:numId w:val="90"/>
        </w:numPr>
        <w:tabs>
          <w:tab w:val="num" w:pos="1440"/>
        </w:tabs>
        <w:spacing w:line="300" w:lineRule="auto"/>
        <w:ind w:left="1134" w:hanging="425"/>
        <w:jc w:val="both"/>
        <w:rPr>
          <w:rFonts w:cstheme="minorHAnsi"/>
        </w:rPr>
      </w:pPr>
      <w:r w:rsidRPr="00B00B67">
        <w:rPr>
          <w:rFonts w:cstheme="minorHAnsi"/>
        </w:rPr>
        <w:t>wymagane są testy i pomiary po zakończeniu całości robót.</w:t>
      </w:r>
    </w:p>
    <w:p w14:paraId="18ECAB32" w14:textId="4CAB9045" w:rsidR="00D00037" w:rsidRPr="00897CE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897CE9">
        <w:rPr>
          <w:rFonts w:eastAsia="Times New Roman" w:cstheme="minorHAnsi"/>
          <w:lang w:eastAsia="pl-PL"/>
        </w:rPr>
        <w:t>Miejsc</w:t>
      </w:r>
      <w:r w:rsidR="005A3874">
        <w:rPr>
          <w:rFonts w:eastAsia="Times New Roman" w:cstheme="minorHAnsi"/>
          <w:lang w:eastAsia="pl-PL"/>
        </w:rPr>
        <w:t>e</w:t>
      </w:r>
      <w:r w:rsidRPr="00897CE9">
        <w:rPr>
          <w:rFonts w:eastAsia="Times New Roman" w:cstheme="minorHAnsi"/>
          <w:lang w:eastAsia="pl-PL"/>
        </w:rPr>
        <w:t xml:space="preserve"> </w:t>
      </w:r>
      <w:r w:rsidR="00897CE9" w:rsidRPr="00897CE9">
        <w:rPr>
          <w:rFonts w:eastAsia="Times New Roman" w:cstheme="minorHAnsi"/>
          <w:lang w:eastAsia="pl-PL"/>
        </w:rPr>
        <w:t>robót</w:t>
      </w:r>
      <w:r w:rsidRPr="00897CE9">
        <w:rPr>
          <w:rFonts w:eastAsia="Times New Roman" w:cstheme="minorHAnsi"/>
          <w:lang w:eastAsia="pl-PL"/>
        </w:rPr>
        <w:t>:</w:t>
      </w:r>
    </w:p>
    <w:p w14:paraId="699A35AE" w14:textId="77777777" w:rsidR="005270EA" w:rsidRDefault="005270EA" w:rsidP="005270EA">
      <w:pPr>
        <w:spacing w:after="0" w:line="300" w:lineRule="auto"/>
        <w:ind w:left="709"/>
        <w:jc w:val="both"/>
        <w:rPr>
          <w:rFonts w:eastAsia="Times New Roman" w:cstheme="minorHAnsi"/>
          <w:lang w:eastAsia="pl-PL"/>
        </w:rPr>
      </w:pPr>
      <w:r w:rsidRPr="005270EA">
        <w:rPr>
          <w:rFonts w:eastAsia="Times New Roman" w:cstheme="minorHAnsi"/>
          <w:lang w:eastAsia="pl-PL"/>
        </w:rPr>
        <w:t>Politechnika Bydgoska im. Jana i Jędrzeja Śniadeckich w Bydgoszczy</w:t>
      </w:r>
    </w:p>
    <w:p w14:paraId="497F7FDF" w14:textId="751C0AF7" w:rsidR="005270EA" w:rsidRDefault="005270EA" w:rsidP="005270EA">
      <w:pPr>
        <w:spacing w:after="0" w:line="300" w:lineRule="auto"/>
        <w:ind w:left="709"/>
        <w:jc w:val="both"/>
        <w:rPr>
          <w:rFonts w:eastAsia="Times New Roman" w:cstheme="minorHAnsi"/>
          <w:lang w:eastAsia="pl-PL"/>
        </w:rPr>
      </w:pPr>
      <w:r w:rsidRPr="005270EA">
        <w:rPr>
          <w:rFonts w:eastAsia="Times New Roman" w:cstheme="minorHAnsi"/>
          <w:lang w:eastAsia="pl-PL"/>
        </w:rPr>
        <w:t>Al. prof. S. Kaliskiego 7</w:t>
      </w:r>
    </w:p>
    <w:p w14:paraId="6A653C57" w14:textId="4FDDA7A8" w:rsidR="005270EA" w:rsidRDefault="005270EA" w:rsidP="005270EA">
      <w:pPr>
        <w:spacing w:after="0" w:line="300" w:lineRule="auto"/>
        <w:ind w:left="709"/>
        <w:jc w:val="both"/>
        <w:rPr>
          <w:rFonts w:eastAsia="Times New Roman" w:cstheme="minorHAnsi"/>
          <w:lang w:eastAsia="pl-PL"/>
        </w:rPr>
      </w:pPr>
      <w:r w:rsidRPr="005270EA">
        <w:rPr>
          <w:rFonts w:eastAsia="Times New Roman" w:cstheme="minorHAnsi"/>
          <w:lang w:eastAsia="pl-PL"/>
        </w:rPr>
        <w:t>85-796 Bydgoszcz</w:t>
      </w:r>
    </w:p>
    <w:p w14:paraId="0575B0AD" w14:textId="408E216F" w:rsidR="00255684" w:rsidRDefault="00255684" w:rsidP="005270EA">
      <w:pPr>
        <w:spacing w:after="0" w:line="300" w:lineRule="auto"/>
        <w:ind w:left="709"/>
        <w:jc w:val="both"/>
        <w:rPr>
          <w:rFonts w:eastAsia="Times New Roman" w:cstheme="minorHAnsi"/>
          <w:lang w:eastAsia="pl-PL"/>
        </w:rPr>
      </w:pPr>
      <w:r w:rsidRPr="00255684">
        <w:rPr>
          <w:rFonts w:eastAsia="Times New Roman" w:cstheme="minorHAnsi"/>
          <w:lang w:eastAsia="pl-PL"/>
        </w:rPr>
        <w:t xml:space="preserve">dz. nr </w:t>
      </w:r>
      <w:proofErr w:type="spellStart"/>
      <w:r w:rsidRPr="00255684">
        <w:rPr>
          <w:rFonts w:eastAsia="Times New Roman" w:cstheme="minorHAnsi"/>
          <w:lang w:eastAsia="pl-PL"/>
        </w:rPr>
        <w:t>ewid</w:t>
      </w:r>
      <w:proofErr w:type="spellEnd"/>
      <w:r w:rsidRPr="00255684">
        <w:rPr>
          <w:rFonts w:eastAsia="Times New Roman" w:cstheme="minorHAnsi"/>
          <w:lang w:eastAsia="pl-PL"/>
        </w:rPr>
        <w:t xml:space="preserve">. 85/2, 86/5, 87/8 </w:t>
      </w:r>
      <w:proofErr w:type="spellStart"/>
      <w:r w:rsidRPr="00255684">
        <w:rPr>
          <w:rFonts w:eastAsia="Times New Roman" w:cstheme="minorHAnsi"/>
          <w:lang w:eastAsia="pl-PL"/>
        </w:rPr>
        <w:t>obr</w:t>
      </w:r>
      <w:proofErr w:type="spellEnd"/>
      <w:r w:rsidRPr="00255684">
        <w:rPr>
          <w:rFonts w:eastAsia="Times New Roman" w:cstheme="minorHAnsi"/>
          <w:lang w:eastAsia="pl-PL"/>
        </w:rPr>
        <w:t>. 0337</w:t>
      </w:r>
    </w:p>
    <w:p w14:paraId="6680D029" w14:textId="1072D762" w:rsidR="0072675A" w:rsidRPr="00897CE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0E0BB1A1" w14:textId="77777777" w:rsidR="00D00037" w:rsidRPr="00DD7A19" w:rsidRDefault="00D00037" w:rsidP="00D00037">
      <w:pPr>
        <w:spacing w:after="0" w:line="300" w:lineRule="auto"/>
        <w:ind w:left="709"/>
        <w:jc w:val="both"/>
        <w:rPr>
          <w:rFonts w:eastAsia="Times New Roman" w:cstheme="minorHAnsi"/>
          <w:bCs/>
          <w:lang w:eastAsia="pl-PL"/>
        </w:rPr>
      </w:pPr>
      <w:r w:rsidRPr="00DD7A19">
        <w:rPr>
          <w:rFonts w:eastAsia="Times New Roman" w:cstheme="minorHAnsi"/>
          <w:b/>
          <w:bCs/>
          <w:lang w:eastAsia="pl-PL"/>
        </w:rPr>
        <w:t>Główny przedmiot</w:t>
      </w:r>
      <w:bookmarkStart w:id="9" w:name="OLE_LINK53"/>
      <w:bookmarkStart w:id="10" w:name="OLE_LINK54"/>
      <w:bookmarkStart w:id="11" w:name="OLE_LINK17"/>
      <w:bookmarkStart w:id="12" w:name="OLE_LINK18"/>
      <w:r w:rsidRPr="00DD7A19">
        <w:rPr>
          <w:rFonts w:eastAsia="Times New Roman" w:cstheme="minorHAnsi"/>
          <w:b/>
          <w:bCs/>
          <w:lang w:eastAsia="pl-PL"/>
        </w:rPr>
        <w:t>:</w:t>
      </w:r>
    </w:p>
    <w:bookmarkEnd w:id="9"/>
    <w:bookmarkEnd w:id="10"/>
    <w:bookmarkEnd w:id="11"/>
    <w:bookmarkEnd w:id="12"/>
    <w:p w14:paraId="1E17DEFE" w14:textId="14D27059" w:rsidR="00CF3760" w:rsidRDefault="00CF3760" w:rsidP="004E1128">
      <w:pPr>
        <w:spacing w:after="0" w:line="300" w:lineRule="auto"/>
        <w:ind w:left="709"/>
        <w:jc w:val="both"/>
        <w:rPr>
          <w:rFonts w:eastAsia="Times New Roman" w:cstheme="minorHAnsi"/>
          <w:lang w:eastAsia="pl-PL"/>
        </w:rPr>
      </w:pPr>
      <w:r w:rsidRPr="00CF3760">
        <w:rPr>
          <w:rFonts w:eastAsia="Times New Roman" w:cstheme="minorHAnsi"/>
          <w:lang w:eastAsia="pl-PL"/>
        </w:rPr>
        <w:t>45223000-6 - Roboty budowlane w zakresie konstrukcji</w:t>
      </w:r>
    </w:p>
    <w:p w14:paraId="6A304975" w14:textId="56D9730D" w:rsidR="00CF3760" w:rsidRPr="00DD7A19" w:rsidRDefault="00CF3760" w:rsidP="00CF3760">
      <w:pPr>
        <w:spacing w:after="0" w:line="300" w:lineRule="auto"/>
        <w:ind w:left="709"/>
        <w:jc w:val="both"/>
        <w:rPr>
          <w:rFonts w:eastAsia="Times New Roman" w:cstheme="minorHAnsi"/>
          <w:bCs/>
          <w:lang w:eastAsia="pl-PL"/>
        </w:rPr>
      </w:pPr>
      <w:r>
        <w:rPr>
          <w:rFonts w:eastAsia="Times New Roman" w:cstheme="minorHAnsi"/>
          <w:b/>
          <w:bCs/>
          <w:lang w:eastAsia="pl-PL"/>
        </w:rPr>
        <w:t>P</w:t>
      </w:r>
      <w:r w:rsidRPr="00DD7A19">
        <w:rPr>
          <w:rFonts w:eastAsia="Times New Roman" w:cstheme="minorHAnsi"/>
          <w:b/>
          <w:bCs/>
          <w:lang w:eastAsia="pl-PL"/>
        </w:rPr>
        <w:t>rzedmiot</w:t>
      </w:r>
      <w:r w:rsidR="005B4A0E">
        <w:rPr>
          <w:rFonts w:eastAsia="Times New Roman" w:cstheme="minorHAnsi"/>
          <w:b/>
          <w:bCs/>
          <w:lang w:eastAsia="pl-PL"/>
        </w:rPr>
        <w:t>y</w:t>
      </w:r>
      <w:r>
        <w:rPr>
          <w:rFonts w:eastAsia="Times New Roman" w:cstheme="minorHAnsi"/>
          <w:b/>
          <w:bCs/>
          <w:lang w:eastAsia="pl-PL"/>
        </w:rPr>
        <w:t xml:space="preserve"> </w:t>
      </w:r>
      <w:r w:rsidR="00004D7E">
        <w:rPr>
          <w:rFonts w:eastAsia="Times New Roman" w:cstheme="minorHAnsi"/>
          <w:b/>
          <w:bCs/>
          <w:lang w:eastAsia="pl-PL"/>
        </w:rPr>
        <w:t>d</w:t>
      </w:r>
      <w:r>
        <w:rPr>
          <w:rFonts w:eastAsia="Times New Roman" w:cstheme="minorHAnsi"/>
          <w:b/>
          <w:bCs/>
          <w:lang w:eastAsia="pl-PL"/>
        </w:rPr>
        <w:t>odatkowe:</w:t>
      </w:r>
    </w:p>
    <w:p w14:paraId="190C23A9" w14:textId="593DBC4E"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45113000-2 - roboty na placu budowy,</w:t>
      </w:r>
    </w:p>
    <w:p w14:paraId="5B2C9B14" w14:textId="72CDE5ED"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lastRenderedPageBreak/>
        <w:t>45311000-0 - roboty w zakresie okablowania oraz instalacji elektrycznych,</w:t>
      </w:r>
    </w:p>
    <w:p w14:paraId="59462F00" w14:textId="6D10171B"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45315000-8 - instalowanie urządzeń elektrycznego ogrzewania i innego sprzętu elektrycznego w budynkach,</w:t>
      </w:r>
    </w:p>
    <w:p w14:paraId="7485F095" w14:textId="23BD8E9A"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45316000-5 - instalowanie systemów oświetleniowych i sygnalizacyjnych,</w:t>
      </w:r>
    </w:p>
    <w:p w14:paraId="516B7F4F" w14:textId="3A70687C"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45331000-6 - instalowanie urządzeń grzewczych, wentylacyjnych i klimatyzacyjnych,</w:t>
      </w:r>
    </w:p>
    <w:p w14:paraId="23FFEB38" w14:textId="15DAE0F1"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45332000-3 - roboty instalacyjne wodne i kanalizacyjne,</w:t>
      </w:r>
    </w:p>
    <w:p w14:paraId="2BEF7DF0" w14:textId="1E9EA1F6"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45333000-0 - roboty instalacyjne gazowe,</w:t>
      </w:r>
    </w:p>
    <w:p w14:paraId="1DBF3BAD" w14:textId="221C996C"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45421000-4 - roboty w zakresie stolarki budowlanej,</w:t>
      </w:r>
    </w:p>
    <w:p w14:paraId="4C612D5F" w14:textId="1C21D674"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45431000-7 - kładzenie płytek,</w:t>
      </w:r>
    </w:p>
    <w:p w14:paraId="471660F7" w14:textId="28E738C0"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45432000-4 - kładzenie i wykładanie podłóg, ścian i tapetowanie ścian,</w:t>
      </w:r>
    </w:p>
    <w:p w14:paraId="4092BA33" w14:textId="404F1292"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45453000-7 - roboty remontowe i renowacyjne,</w:t>
      </w:r>
    </w:p>
    <w:p w14:paraId="57FE0188" w14:textId="6BCCD1A4"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71221000-3 - usługi architektoniczne w zakresie obiektów budowlanych,</w:t>
      </w:r>
    </w:p>
    <w:p w14:paraId="468D916D" w14:textId="5039DE72"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71222000-0 - usługi architektoniczne w zakresie przestrzeni,</w:t>
      </w:r>
    </w:p>
    <w:p w14:paraId="4010E654" w14:textId="5E71BADD"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71242000-6 - przygotowanie przedsięwzięcia i projektu, oszacowanie kosztów,</w:t>
      </w:r>
    </w:p>
    <w:p w14:paraId="6360F549" w14:textId="341A3DCD"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71248000-8 - nadzór nad projektem i dokumentacją,</w:t>
      </w:r>
    </w:p>
    <w:p w14:paraId="19AEEA62" w14:textId="3D3012BE"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71321000-4 - usługi inżynierii projektowej dla mechanicznych i elektrycznych instalacji budowlanych,</w:t>
      </w:r>
    </w:p>
    <w:p w14:paraId="6662648D" w14:textId="6CEB650E" w:rsidR="005B4A0E" w:rsidRPr="005B4A0E"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71327000-6 - usługi projektowania konstrukcji nośnych,</w:t>
      </w:r>
    </w:p>
    <w:p w14:paraId="682CB10A" w14:textId="56D588D1" w:rsidR="00CF3760" w:rsidRDefault="005B4A0E" w:rsidP="005B4A0E">
      <w:pPr>
        <w:spacing w:after="0" w:line="300" w:lineRule="auto"/>
        <w:ind w:left="709"/>
        <w:jc w:val="both"/>
        <w:rPr>
          <w:rFonts w:eastAsia="Times New Roman" w:cstheme="minorHAnsi"/>
          <w:lang w:eastAsia="pl-PL"/>
        </w:rPr>
      </w:pPr>
      <w:r w:rsidRPr="005B4A0E">
        <w:rPr>
          <w:rFonts w:eastAsia="Times New Roman" w:cstheme="minorHAnsi"/>
          <w:lang w:eastAsia="pl-PL"/>
        </w:rPr>
        <w:t>71332000-4 - geotechniczne usługi inżynieryjne.</w:t>
      </w:r>
    </w:p>
    <w:p w14:paraId="43295162" w14:textId="77777777" w:rsidR="00D00037" w:rsidRPr="00DD7A1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bookmarkStart w:id="13" w:name="_Hlk37337788"/>
      <w:r w:rsidRPr="00DD7A19">
        <w:rPr>
          <w:rFonts w:eastAsia="Times New Roman" w:cstheme="minorHAnsi"/>
          <w:lang w:eastAsia="pl-PL"/>
        </w:rPr>
        <w:t>Informacje dodatkowe:</w:t>
      </w:r>
      <w:bookmarkEnd w:id="13"/>
    </w:p>
    <w:p w14:paraId="6B5CA5A5" w14:textId="4E9369F3" w:rsidR="00FF2857" w:rsidRPr="00897CE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897CE9">
        <w:rPr>
          <w:rFonts w:eastAsia="Times New Roman" w:cstheme="minorHAnsi"/>
          <w:lang w:eastAsia="pl-PL"/>
        </w:rPr>
        <w:t xml:space="preserve">Zamawiający </w:t>
      </w:r>
      <w:bookmarkStart w:id="14" w:name="_Hlk14256826"/>
      <w:r w:rsidRPr="00897CE9">
        <w:rPr>
          <w:rFonts w:eastAsia="Times New Roman" w:cstheme="minorHAnsi"/>
          <w:lang w:eastAsia="pl-PL"/>
        </w:rPr>
        <w:t>nie dopuszcza możliwości</w:t>
      </w:r>
      <w:bookmarkEnd w:id="14"/>
      <w:r w:rsidR="00897CE9" w:rsidRPr="00897CE9">
        <w:rPr>
          <w:rFonts w:eastAsia="Times New Roman" w:cstheme="minorHAnsi"/>
          <w:lang w:eastAsia="pl-PL"/>
        </w:rPr>
        <w:t xml:space="preserve"> </w:t>
      </w:r>
      <w:r w:rsidRPr="00897CE9">
        <w:rPr>
          <w:rFonts w:eastAsia="Times New Roman" w:cstheme="minorHAnsi"/>
          <w:lang w:eastAsia="pl-PL"/>
        </w:rPr>
        <w:t>składania ofert częściowych</w:t>
      </w:r>
      <w:r w:rsidR="005A3874">
        <w:rPr>
          <w:rFonts w:eastAsia="Times New Roman" w:cstheme="minorHAnsi"/>
          <w:lang w:eastAsia="pl-PL"/>
        </w:rPr>
        <w:t>. Powód niedokonania podziału: robota wymagająca dopasowania elementów składowych, niepodzielna;</w:t>
      </w:r>
      <w:r w:rsidR="00897CE9" w:rsidRPr="00897CE9">
        <w:rPr>
          <w:rFonts w:eastAsia="Times New Roman" w:cstheme="minorHAnsi"/>
          <w:lang w:eastAsia="pl-PL"/>
        </w:rPr>
        <w:t xml:space="preserve"> </w:t>
      </w:r>
    </w:p>
    <w:p w14:paraId="2703F649" w14:textId="77777777" w:rsidR="00D00037" w:rsidRPr="00DD7A1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r w:rsidRPr="000A3A07">
        <w:rPr>
          <w:rFonts w:eastAsia="Times New Roman" w:cstheme="minorHAnsi"/>
          <w:lang w:eastAsia="pl-PL"/>
        </w:rPr>
        <w:t xml:space="preserve">nie dopuszcza </w:t>
      </w:r>
      <w:r w:rsidRPr="00DD7A19">
        <w:rPr>
          <w:rFonts w:eastAsia="Times New Roman" w:cstheme="minorHAnsi"/>
          <w:lang w:eastAsia="pl-PL"/>
        </w:rPr>
        <w:t>składania ofert wariantowych;</w:t>
      </w:r>
    </w:p>
    <w:p w14:paraId="75BFA778" w14:textId="6ABCD237" w:rsidR="00214B82" w:rsidRPr="00DD7A1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r w:rsidRPr="000A3A07">
        <w:rPr>
          <w:rFonts w:eastAsia="Times New Roman" w:cstheme="minorHAnsi"/>
          <w:lang w:eastAsia="pl-PL"/>
        </w:rPr>
        <w:t xml:space="preserve">nie przewiduje </w:t>
      </w:r>
      <w:r w:rsidRPr="00DD7A19">
        <w:rPr>
          <w:rFonts w:eastAsia="Times New Roman" w:cstheme="minorHAnsi"/>
          <w:lang w:eastAsia="pl-PL"/>
        </w:rPr>
        <w:t xml:space="preserve">udzielenia zamówień, o których mowa art. 214 ust. 1 </w:t>
      </w:r>
      <w:r w:rsidRPr="000A3A07">
        <w:rPr>
          <w:rFonts w:eastAsia="Times New Roman" w:cstheme="minorHAnsi"/>
          <w:lang w:eastAsia="pl-PL"/>
        </w:rPr>
        <w:t>pkt 7</w:t>
      </w:r>
      <w:r w:rsidR="000A3A07" w:rsidRPr="000A3A07">
        <w:rPr>
          <w:rFonts w:eastAsia="Times New Roman" w:cstheme="minorHAnsi"/>
          <w:sz w:val="16"/>
          <w:szCs w:val="16"/>
          <w:lang w:eastAsia="pl-PL"/>
        </w:rPr>
        <w:t xml:space="preserve"> </w:t>
      </w:r>
      <w:r w:rsidR="000A3A07" w:rsidRPr="000A3A07">
        <w:rPr>
          <w:rFonts w:eastAsia="Times New Roman" w:cstheme="minorHAnsi"/>
          <w:lang w:eastAsia="pl-PL"/>
        </w:rPr>
        <w:t>u</w:t>
      </w:r>
      <w:r w:rsidRPr="00DD7A19">
        <w:rPr>
          <w:rFonts w:eastAsia="Times New Roman" w:cstheme="minorHAnsi"/>
          <w:lang w:eastAsia="pl-PL"/>
        </w:rPr>
        <w:t xml:space="preserve">stawy </w:t>
      </w:r>
      <w:proofErr w:type="spellStart"/>
      <w:r w:rsidRPr="00DD7A19">
        <w:rPr>
          <w:rFonts w:eastAsia="Times New Roman" w:cstheme="minorHAnsi"/>
          <w:lang w:eastAsia="pl-PL"/>
        </w:rPr>
        <w:t>Pzp</w:t>
      </w:r>
      <w:proofErr w:type="spellEnd"/>
      <w:r w:rsidR="004E1128">
        <w:rPr>
          <w:rFonts w:eastAsia="Times New Roman" w:cstheme="minorHAnsi"/>
          <w:lang w:eastAsia="pl-PL"/>
        </w:rPr>
        <w:t>;</w:t>
      </w:r>
    </w:p>
    <w:p w14:paraId="4D4980D6"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cstheme="minorHAnsi"/>
        </w:rPr>
        <w:t xml:space="preserve">Zamawiający </w:t>
      </w:r>
      <w:r w:rsidRPr="000A3A07">
        <w:rPr>
          <w:rFonts w:cstheme="minorHAnsi"/>
        </w:rPr>
        <w:t>nie przewiduje rozliczenia w walutach obcych;</w:t>
      </w:r>
    </w:p>
    <w:p w14:paraId="54D670CE"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przewiduje przeprowadzenia aukcji elektronicznej;</w:t>
      </w:r>
    </w:p>
    <w:p w14:paraId="108CF977"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wymaga złożenia ofert w postaci katalogów elektronicznych;</w:t>
      </w:r>
    </w:p>
    <w:p w14:paraId="6436B117"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przewiduje zawarcia umowy ramowej;</w:t>
      </w:r>
    </w:p>
    <w:p w14:paraId="2D5CD1EC" w14:textId="0472FD2B" w:rsidR="00214B82" w:rsidRPr="00DD7A19"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 xml:space="preserve">Zamawiający nie przewiduje zwrotu </w:t>
      </w:r>
      <w:r w:rsidRPr="00DD7A19">
        <w:rPr>
          <w:rFonts w:cstheme="minorHAnsi"/>
        </w:rPr>
        <w:t>kosztów udziału w postępowaniu</w:t>
      </w:r>
      <w:r w:rsidR="00FF2857" w:rsidRPr="00DD7A19">
        <w:rPr>
          <w:rFonts w:cstheme="minorHAnsi"/>
        </w:rPr>
        <w:t>.</w:t>
      </w:r>
    </w:p>
    <w:p w14:paraId="376602E9" w14:textId="73019CA4" w:rsidR="008E219A" w:rsidRDefault="00D00037" w:rsidP="009A4454">
      <w:pPr>
        <w:numPr>
          <w:ilvl w:val="0"/>
          <w:numId w:val="8"/>
        </w:numPr>
        <w:tabs>
          <w:tab w:val="num" w:pos="1134"/>
        </w:tabs>
        <w:spacing w:after="0" w:line="300" w:lineRule="auto"/>
        <w:ind w:left="709"/>
        <w:contextualSpacing/>
        <w:jc w:val="both"/>
        <w:rPr>
          <w:rFonts w:eastAsia="Calibri" w:cstheme="minorHAnsi"/>
        </w:rPr>
      </w:pPr>
      <w:bookmarkStart w:id="15" w:name="_Hlk37339292"/>
      <w:bookmarkEnd w:id="8"/>
      <w:r w:rsidRPr="00086C84">
        <w:rPr>
          <w:rFonts w:eastAsia="Calibri" w:cstheme="minorHAnsi"/>
        </w:rPr>
        <w:t>Wymagania w zakresie zatrudniania na podstawie stosunku pracy:</w:t>
      </w:r>
    </w:p>
    <w:p w14:paraId="04837155" w14:textId="1D126BD0" w:rsidR="00AF38BF" w:rsidRPr="00B00B67" w:rsidRDefault="00AF38BF" w:rsidP="00AF38BF">
      <w:pPr>
        <w:pStyle w:val="Akapitzlist"/>
        <w:numPr>
          <w:ilvl w:val="8"/>
          <w:numId w:val="2"/>
        </w:numPr>
        <w:spacing w:line="300" w:lineRule="auto"/>
        <w:ind w:left="1134" w:hanging="357"/>
        <w:jc w:val="both"/>
        <w:rPr>
          <w:rFonts w:cstheme="minorHAnsi"/>
        </w:rPr>
      </w:pPr>
      <w:r w:rsidRPr="00AB3AEB">
        <w:rPr>
          <w:rFonts w:cstheme="minorHAnsi"/>
        </w:rPr>
        <w:t xml:space="preserve">Zamawiający wymaga zatrudnienia </w:t>
      </w:r>
      <w:r w:rsidRPr="00AB3AEB">
        <w:rPr>
          <w:rFonts w:cstheme="minorHAnsi"/>
          <w:b/>
        </w:rPr>
        <w:t>na podstawie umowy o pracę</w:t>
      </w:r>
      <w:r w:rsidRPr="00AB3AEB">
        <w:rPr>
          <w:rFonts w:cstheme="minorHAnsi"/>
        </w:rPr>
        <w:t xml:space="preserve"> przez wykonawcę, podwykonawcę lub dalszego podwykonawcę osób wykonujących wszelkie czynności związane z </w:t>
      </w:r>
      <w:r w:rsidRPr="00B00B67">
        <w:rPr>
          <w:rFonts w:cstheme="minorHAnsi"/>
        </w:rPr>
        <w:t>poniższymi robotami:</w:t>
      </w:r>
    </w:p>
    <w:p w14:paraId="737CB783" w14:textId="413E61ED" w:rsidR="00AB3AEB" w:rsidRPr="00B00B67" w:rsidRDefault="00AB3AEB" w:rsidP="00D35A1A">
      <w:pPr>
        <w:pStyle w:val="Akapitzlist"/>
        <w:numPr>
          <w:ilvl w:val="8"/>
          <w:numId w:val="91"/>
        </w:numPr>
        <w:spacing w:line="300" w:lineRule="auto"/>
        <w:ind w:left="1418" w:hanging="322"/>
        <w:jc w:val="both"/>
        <w:rPr>
          <w:rFonts w:cstheme="minorHAnsi"/>
        </w:rPr>
      </w:pPr>
      <w:r w:rsidRPr="00B00B67">
        <w:rPr>
          <w:rFonts w:cstheme="minorHAnsi"/>
        </w:rPr>
        <w:t xml:space="preserve">roboty w zakresie </w:t>
      </w:r>
      <w:r w:rsidR="00251A57" w:rsidRPr="00B00B67">
        <w:rPr>
          <w:rFonts w:cstheme="minorHAnsi"/>
        </w:rPr>
        <w:t>murowaniu ścian</w:t>
      </w:r>
      <w:r w:rsidR="00C10DBD" w:rsidRPr="00B00B67">
        <w:rPr>
          <w:rFonts w:cstheme="minorHAnsi"/>
        </w:rPr>
        <w:t>,</w:t>
      </w:r>
    </w:p>
    <w:p w14:paraId="3233CA03" w14:textId="728A9E95" w:rsidR="00C10DBD" w:rsidRPr="00B00B67" w:rsidRDefault="00C10DBD" w:rsidP="00D35A1A">
      <w:pPr>
        <w:pStyle w:val="Akapitzlist"/>
        <w:numPr>
          <w:ilvl w:val="8"/>
          <w:numId w:val="91"/>
        </w:numPr>
        <w:spacing w:line="300" w:lineRule="auto"/>
        <w:ind w:left="1418" w:hanging="322"/>
        <w:jc w:val="both"/>
        <w:rPr>
          <w:rFonts w:cstheme="minorHAnsi"/>
        </w:rPr>
      </w:pPr>
      <w:r w:rsidRPr="00B00B67">
        <w:rPr>
          <w:rFonts w:cstheme="minorHAnsi"/>
        </w:rPr>
        <w:t xml:space="preserve">roboty w zakresie </w:t>
      </w:r>
      <w:r w:rsidR="00251A57" w:rsidRPr="00B00B67">
        <w:rPr>
          <w:rFonts w:cstheme="minorHAnsi"/>
        </w:rPr>
        <w:t>tynkowaniu ścian</w:t>
      </w:r>
      <w:r w:rsidRPr="00B00B67">
        <w:rPr>
          <w:rFonts w:cstheme="minorHAnsi"/>
        </w:rPr>
        <w:t>;</w:t>
      </w:r>
    </w:p>
    <w:p w14:paraId="15875A17" w14:textId="3D62BEE4" w:rsidR="00251A57" w:rsidRPr="00B00B67" w:rsidRDefault="00251A57" w:rsidP="00251A57">
      <w:pPr>
        <w:pStyle w:val="Akapitzlist"/>
        <w:numPr>
          <w:ilvl w:val="8"/>
          <w:numId w:val="91"/>
        </w:numPr>
        <w:spacing w:line="300" w:lineRule="auto"/>
        <w:ind w:left="1418" w:hanging="322"/>
        <w:jc w:val="both"/>
        <w:rPr>
          <w:rFonts w:cstheme="minorHAnsi"/>
        </w:rPr>
      </w:pPr>
      <w:r w:rsidRPr="00B00B67">
        <w:rPr>
          <w:rFonts w:cstheme="minorHAnsi"/>
        </w:rPr>
        <w:t>roboty w zakresie wykonywania posadzek.</w:t>
      </w:r>
    </w:p>
    <w:p w14:paraId="680543F5" w14:textId="360CFB82" w:rsidR="000778A5" w:rsidRPr="00BC41FB" w:rsidRDefault="00296DA9" w:rsidP="00BC41FB">
      <w:pPr>
        <w:pStyle w:val="Akapitzlist"/>
        <w:numPr>
          <w:ilvl w:val="8"/>
          <w:numId w:val="2"/>
        </w:numPr>
        <w:spacing w:line="300" w:lineRule="auto"/>
        <w:ind w:left="1134" w:hanging="357"/>
        <w:jc w:val="both"/>
        <w:rPr>
          <w:rFonts w:cstheme="minorHAnsi"/>
        </w:rPr>
      </w:pPr>
      <w:r>
        <w:rPr>
          <w:rFonts w:cstheme="minorHAnsi"/>
        </w:rPr>
        <w:t>w</w:t>
      </w:r>
      <w:r w:rsidRPr="00AF38BF">
        <w:rPr>
          <w:rFonts w:cstheme="minorHAnsi"/>
        </w:rPr>
        <w:t xml:space="preserve">ymóg </w:t>
      </w:r>
      <w:r w:rsidR="00AF38BF" w:rsidRPr="00AF38BF">
        <w:rPr>
          <w:rFonts w:cstheme="minorHAnsi"/>
        </w:rPr>
        <w:t>ten dotyczy osób, które wykonują wskazane przez Zamawiającego czynności w zakresie realizacji zamówienia, w sposób określony w art. 22 §1 ustawy z dnia 26 czerwca 1974 r. – Kodeks Pracy (czyli tzw. pracowników fizycznych).</w:t>
      </w:r>
      <w:bookmarkEnd w:id="15"/>
    </w:p>
    <w:p w14:paraId="674123AC" w14:textId="22F86327" w:rsidR="00D00037" w:rsidRDefault="00D00037" w:rsidP="00D00037">
      <w:pPr>
        <w:numPr>
          <w:ilvl w:val="8"/>
          <w:numId w:val="2"/>
        </w:numPr>
        <w:spacing w:after="0" w:line="300" w:lineRule="auto"/>
        <w:ind w:left="1134"/>
        <w:contextualSpacing/>
        <w:jc w:val="both"/>
        <w:rPr>
          <w:rFonts w:eastAsia="Calibri" w:cstheme="minorHAnsi"/>
        </w:rPr>
      </w:pPr>
      <w:r w:rsidRPr="000A3A07">
        <w:rPr>
          <w:rFonts w:eastAsia="Calibri" w:cstheme="min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w:t>
      </w:r>
      <w:r w:rsidR="001A5F2A" w:rsidRPr="000A3A07">
        <w:rPr>
          <w:rFonts w:eastAsia="Calibri" w:cstheme="minorHAnsi"/>
        </w:rPr>
        <w:t>, stanowiący integralną część SWZ.</w:t>
      </w:r>
    </w:p>
    <w:p w14:paraId="68DC5578" w14:textId="693A24C5" w:rsidR="008E219A" w:rsidRPr="00086C84" w:rsidRDefault="00D00037" w:rsidP="009A4454">
      <w:pPr>
        <w:numPr>
          <w:ilvl w:val="0"/>
          <w:numId w:val="8"/>
        </w:numPr>
        <w:tabs>
          <w:tab w:val="num" w:pos="1134"/>
        </w:tabs>
        <w:spacing w:after="0" w:line="300" w:lineRule="auto"/>
        <w:ind w:left="709"/>
        <w:contextualSpacing/>
        <w:jc w:val="both"/>
        <w:rPr>
          <w:rFonts w:eastAsia="Calibri" w:cstheme="minorHAnsi"/>
        </w:rPr>
      </w:pPr>
      <w:r w:rsidRPr="00DD7A19">
        <w:rPr>
          <w:rFonts w:eastAsia="Calibri" w:cstheme="minorHAnsi"/>
        </w:rPr>
        <w:t>Wizja lokalna:</w:t>
      </w:r>
    </w:p>
    <w:p w14:paraId="7B8DB2A7" w14:textId="45EFA7D0" w:rsidR="00D00037" w:rsidRPr="00404C29" w:rsidRDefault="00404C29" w:rsidP="00404C29">
      <w:pPr>
        <w:spacing w:after="0" w:line="300" w:lineRule="auto"/>
        <w:ind w:left="709"/>
        <w:jc w:val="both"/>
        <w:rPr>
          <w:rFonts w:eastAsia="Times New Roman" w:cstheme="minorHAnsi"/>
          <w:lang w:eastAsia="pl-PL"/>
        </w:rPr>
      </w:pPr>
      <w:r w:rsidRPr="00AB43EA">
        <w:rPr>
          <w:rFonts w:eastAsia="Times New Roman" w:cstheme="minorHAnsi"/>
          <w:lang w:eastAsia="pl-PL"/>
        </w:rPr>
        <w:lastRenderedPageBreak/>
        <w:t xml:space="preserve">Zamawiający dopuszcza, ale nie wymaga przeprowadzenia wizji lokalnej. </w:t>
      </w:r>
      <w:r w:rsidRPr="00AB43EA">
        <w:rPr>
          <w:rFonts w:eastAsia="Calibri" w:cstheme="minorHAnsi"/>
        </w:rPr>
        <w:t xml:space="preserve">Wykonawcy, celem zapoznania się z </w:t>
      </w:r>
      <w:r w:rsidR="00255684">
        <w:rPr>
          <w:rFonts w:eastAsia="Calibri" w:cstheme="minorHAnsi"/>
        </w:rPr>
        <w:t>miejscem prowadzenia robót budowlanych</w:t>
      </w:r>
      <w:r w:rsidR="00B00B67">
        <w:rPr>
          <w:rFonts w:eastAsia="Calibri" w:cstheme="minorHAnsi"/>
        </w:rPr>
        <w:t xml:space="preserve">. Zamawiający dopuszcza możliwość przeprowadzenia indywidualnego </w:t>
      </w:r>
      <w:r w:rsidR="00251A57">
        <w:rPr>
          <w:rFonts w:eastAsia="Calibri" w:cstheme="minorHAnsi"/>
        </w:rPr>
        <w:t>rozeznania geologicznego</w:t>
      </w:r>
      <w:r w:rsidR="00B00B67">
        <w:rPr>
          <w:rFonts w:eastAsia="Calibri" w:cstheme="minorHAnsi"/>
        </w:rPr>
        <w:t xml:space="preserve"> Wykonawcy podczas wizji lokalnej</w:t>
      </w:r>
      <w:r w:rsidR="00255684">
        <w:rPr>
          <w:rFonts w:eastAsia="Calibri" w:cstheme="minorHAnsi"/>
        </w:rPr>
        <w:t xml:space="preserve"> </w:t>
      </w:r>
      <w:r w:rsidR="00B00B67">
        <w:rPr>
          <w:rFonts w:eastAsia="Calibri" w:cstheme="minorHAnsi"/>
        </w:rPr>
        <w:t xml:space="preserve">po </w:t>
      </w:r>
      <w:r w:rsidRPr="00AB43EA">
        <w:rPr>
          <w:rFonts w:eastAsia="Calibri" w:cstheme="minorHAnsi"/>
        </w:rPr>
        <w:t>uprzednim uzgodnieniu terminu z Pan</w:t>
      </w:r>
      <w:r w:rsidR="005E5723">
        <w:rPr>
          <w:rFonts w:eastAsia="Calibri" w:cstheme="minorHAnsi"/>
        </w:rPr>
        <w:t>em</w:t>
      </w:r>
      <w:r w:rsidRPr="00AB43EA">
        <w:rPr>
          <w:rFonts w:eastAsia="Calibri" w:cstheme="minorHAnsi"/>
        </w:rPr>
        <w:t xml:space="preserve"> </w:t>
      </w:r>
      <w:r w:rsidR="00255684">
        <w:rPr>
          <w:rFonts w:eastAsia="Calibri" w:cstheme="minorHAnsi"/>
        </w:rPr>
        <w:t>Tomasze</w:t>
      </w:r>
      <w:r w:rsidR="00E608C5">
        <w:rPr>
          <w:rFonts w:eastAsia="Calibri" w:cstheme="minorHAnsi"/>
        </w:rPr>
        <w:t>m</w:t>
      </w:r>
      <w:r w:rsidR="00255684">
        <w:rPr>
          <w:rFonts w:eastAsia="Calibri" w:cstheme="minorHAnsi"/>
        </w:rPr>
        <w:t xml:space="preserve"> </w:t>
      </w:r>
      <w:proofErr w:type="spellStart"/>
      <w:r w:rsidR="00255684">
        <w:rPr>
          <w:rFonts w:eastAsia="Calibri" w:cstheme="minorHAnsi"/>
        </w:rPr>
        <w:t>Karaszkiewiczem</w:t>
      </w:r>
      <w:proofErr w:type="spellEnd"/>
      <w:r w:rsidRPr="00AB43EA">
        <w:rPr>
          <w:rFonts w:eastAsia="Calibri" w:cstheme="minorHAnsi"/>
        </w:rPr>
        <w:t xml:space="preserve"> pod numerem telefonu tel. 52 374 9</w:t>
      </w:r>
      <w:r w:rsidR="005E5723">
        <w:rPr>
          <w:rFonts w:eastAsia="Calibri" w:cstheme="minorHAnsi"/>
        </w:rPr>
        <w:t>3</w:t>
      </w:r>
      <w:r w:rsidRPr="00AB43EA">
        <w:rPr>
          <w:rFonts w:eastAsia="Calibri" w:cstheme="minorHAnsi"/>
        </w:rPr>
        <w:t xml:space="preserve"> </w:t>
      </w:r>
      <w:r w:rsidR="00E608C5">
        <w:rPr>
          <w:rFonts w:eastAsia="Calibri" w:cstheme="minorHAnsi"/>
        </w:rPr>
        <w:t>02</w:t>
      </w:r>
      <w:r w:rsidR="005B4A0E">
        <w:rPr>
          <w:rFonts w:eastAsia="Calibri" w:cstheme="minorHAnsi"/>
        </w:rPr>
        <w:t xml:space="preserve"> lub mail tomasz.karaszkiewicz@pbs.edu.pl</w:t>
      </w:r>
      <w:r w:rsidRPr="00AB43EA">
        <w:rPr>
          <w:rFonts w:eastAsia="Calibri" w:cstheme="minorHAnsi"/>
        </w:rPr>
        <w:t xml:space="preserve"> </w:t>
      </w:r>
    </w:p>
    <w:p w14:paraId="345A5914" w14:textId="0956F500" w:rsidR="002E45E3" w:rsidRPr="00674F32" w:rsidRDefault="002E45E3" w:rsidP="009A4454">
      <w:pPr>
        <w:numPr>
          <w:ilvl w:val="0"/>
          <w:numId w:val="8"/>
        </w:numPr>
        <w:tabs>
          <w:tab w:val="num" w:pos="1134"/>
        </w:tabs>
        <w:spacing w:after="0" w:line="300" w:lineRule="auto"/>
        <w:ind w:left="709"/>
        <w:contextualSpacing/>
        <w:jc w:val="both"/>
        <w:rPr>
          <w:rFonts w:eastAsia="Calibri" w:cstheme="minorHAnsi"/>
        </w:rPr>
      </w:pPr>
      <w:bookmarkStart w:id="16" w:name="_Hlk75940598"/>
      <w:r w:rsidRPr="00674F32">
        <w:rPr>
          <w:rFonts w:eastAsia="Calibri" w:cstheme="minorHAnsi"/>
        </w:rPr>
        <w:t xml:space="preserve">Szczegółowy zakres </w:t>
      </w:r>
      <w:r w:rsidR="00251A57">
        <w:rPr>
          <w:rFonts w:eastAsia="Calibri" w:cstheme="minorHAnsi"/>
        </w:rPr>
        <w:t>zamówienia</w:t>
      </w:r>
      <w:r w:rsidRPr="00674F32">
        <w:rPr>
          <w:rFonts w:eastAsia="Calibri" w:cstheme="minorHAnsi"/>
        </w:rPr>
        <w:t xml:space="preserve"> określa </w:t>
      </w:r>
      <w:bookmarkStart w:id="17" w:name="_Hlk75861079"/>
      <w:r w:rsidR="000778A5" w:rsidRPr="00AF38BF">
        <w:rPr>
          <w:rFonts w:cstheme="minorHAnsi"/>
        </w:rPr>
        <w:t>z</w:t>
      </w:r>
      <w:r w:rsidRPr="00AF38BF">
        <w:rPr>
          <w:rFonts w:eastAsia="Calibri" w:cstheme="minorHAnsi"/>
        </w:rPr>
        <w:t>ałącznik nr 1</w:t>
      </w:r>
      <w:bookmarkEnd w:id="17"/>
      <w:r w:rsidR="00A36DCF">
        <w:rPr>
          <w:rFonts w:eastAsia="Calibri" w:cstheme="minorHAnsi"/>
        </w:rPr>
        <w:t>1</w:t>
      </w:r>
      <w:r w:rsidRPr="00AF38BF">
        <w:rPr>
          <w:rFonts w:eastAsia="Calibri" w:cstheme="minorHAnsi"/>
        </w:rPr>
        <w:t xml:space="preserve"> do </w:t>
      </w:r>
      <w:r w:rsidRPr="00674F32">
        <w:rPr>
          <w:rFonts w:eastAsia="Calibri" w:cstheme="minorHAnsi"/>
        </w:rPr>
        <w:t>SWZ</w:t>
      </w:r>
      <w:r w:rsidR="00E608C5">
        <w:rPr>
          <w:rFonts w:eastAsia="Calibri" w:cstheme="minorHAnsi"/>
        </w:rPr>
        <w:t xml:space="preserve"> – Program Funkcjonalno-Użytkowy</w:t>
      </w:r>
      <w:r w:rsidR="000778A5">
        <w:rPr>
          <w:rFonts w:eastAsia="Calibri" w:cstheme="minorHAnsi"/>
        </w:rPr>
        <w:t xml:space="preserve">. </w:t>
      </w:r>
      <w:bookmarkEnd w:id="16"/>
      <w:r w:rsidRPr="00674F32">
        <w:rPr>
          <w:rFonts w:eastAsia="Calibri" w:cstheme="minorHAnsi"/>
        </w:rPr>
        <w:t xml:space="preserve">Wykonawca obowiązany jest wykonać roboty danego rodzaju w takiej ilości, w jakiej to okaże się rzeczywiście konieczne dla wykonania zamierzenia remontowego, zgodnie z zasadami sztuki budowlanej, wytycznymi </w:t>
      </w:r>
      <w:bookmarkStart w:id="18" w:name="_Hlk87452838"/>
      <w:r w:rsidR="00C10DBD">
        <w:rPr>
          <w:rFonts w:eastAsia="Calibri" w:cstheme="minorHAnsi"/>
        </w:rPr>
        <w:t>koordynatora</w:t>
      </w:r>
      <w:bookmarkEnd w:id="18"/>
      <w:r w:rsidR="00C10DBD">
        <w:rPr>
          <w:rFonts w:eastAsia="Calibri" w:cstheme="minorHAnsi"/>
        </w:rPr>
        <w:t xml:space="preserve"> </w:t>
      </w:r>
      <w:r w:rsidR="009E4588">
        <w:rPr>
          <w:rFonts w:eastAsia="Calibri" w:cstheme="minorHAnsi"/>
        </w:rPr>
        <w:t>Zamawiającego</w:t>
      </w:r>
      <w:r w:rsidR="006E461F">
        <w:rPr>
          <w:rFonts w:eastAsia="Calibri" w:cstheme="minorHAnsi"/>
        </w:rPr>
        <w:t xml:space="preserve"> </w:t>
      </w:r>
      <w:r w:rsidRPr="00674F32">
        <w:rPr>
          <w:rFonts w:eastAsia="Calibri" w:cstheme="minorHAnsi"/>
        </w:rPr>
        <w:t xml:space="preserve">oraz obowiązującymi przepisami i normami. Wszystkie prace konieczne do wykonania w trakcie realizacji zamówienia, których rozmiaru </w:t>
      </w:r>
      <w:r w:rsidR="00251A57">
        <w:rPr>
          <w:rFonts w:eastAsia="Calibri" w:cstheme="minorHAnsi"/>
        </w:rPr>
        <w:br/>
      </w:r>
      <w:r w:rsidRPr="00674F32">
        <w:rPr>
          <w:rFonts w:eastAsia="Calibri" w:cstheme="minorHAnsi"/>
        </w:rPr>
        <w:t>i przedmiotu Zamawiający nie był w stanie określić w momencie rozpoczęcia postępowania o udzielenie zamówienia, Wykonawca będzie zobowiązany wykonać w ramach zaoferowanego wynagrodzenia ryczałtowego.</w:t>
      </w:r>
    </w:p>
    <w:p w14:paraId="7DBB6DC5" w14:textId="63E82D18" w:rsidR="002E45E3" w:rsidRDefault="002E45E3" w:rsidP="009A4454">
      <w:pPr>
        <w:numPr>
          <w:ilvl w:val="0"/>
          <w:numId w:val="8"/>
        </w:numPr>
        <w:tabs>
          <w:tab w:val="num" w:pos="709"/>
        </w:tabs>
        <w:spacing w:after="0" w:line="300" w:lineRule="auto"/>
        <w:ind w:left="709" w:hanging="425"/>
        <w:jc w:val="both"/>
        <w:rPr>
          <w:rFonts w:ascii="Calibri" w:eastAsia="Times New Roman" w:hAnsi="Calibri" w:cs="Calibri"/>
          <w:lang w:eastAsia="pl-PL"/>
        </w:rPr>
      </w:pPr>
      <w:r w:rsidRPr="002E45E3">
        <w:rPr>
          <w:b/>
          <w:bCs/>
        </w:rPr>
        <w:t>UWAGA!</w:t>
      </w:r>
      <w:r w:rsidRPr="002E45E3">
        <w:t xml:space="preserve"> Prace wykonywane będą </w:t>
      </w:r>
      <w:r w:rsidR="006E461F">
        <w:t>w obrębie</w:t>
      </w:r>
      <w:r w:rsidRPr="002E45E3">
        <w:t xml:space="preserve"> czynny</w:t>
      </w:r>
      <w:r w:rsidR="006E461F">
        <w:t>ch obiektów</w:t>
      </w:r>
      <w:r w:rsidR="00251A57">
        <w:t xml:space="preserve"> i prowadzonych inwestycji</w:t>
      </w:r>
      <w:r w:rsidRPr="002E45E3">
        <w:t>, a Roboty muszą być prowadzone w sposób umożliwiający wykonywanie ustawowych zadań Zamawiającego</w:t>
      </w:r>
      <w:r w:rsidR="00251A57">
        <w:t xml:space="preserve"> oraz prowadzenie inwestycji budowlanych w bezpośrednim sąsiedztwie</w:t>
      </w:r>
      <w:r w:rsidRPr="002E45E3">
        <w:t xml:space="preserve">. </w:t>
      </w:r>
      <w:r w:rsidRPr="00CD0958">
        <w:t>Wszelkie pra</w:t>
      </w:r>
      <w:r w:rsidRPr="002E45E3">
        <w:t xml:space="preserve">ce należy zgłaszać i koordynować poprzez przedstawiciela Zamawiającego wskazanego w umowie. Wykonawca w trakcie pracy zobowiązany jest do utrzymywania czystości i należytego porządku związanego </w:t>
      </w:r>
      <w:r w:rsidR="00B101E6">
        <w:br/>
      </w:r>
      <w:r w:rsidRPr="002E45E3">
        <w:t>z wykonywanymi robotami w miejscu pracy i ciągach komunikacyjnych.</w:t>
      </w:r>
      <w:r w:rsidRPr="002E45E3">
        <w:rPr>
          <w:rFonts w:ascii="Calibri" w:eastAsia="Times New Roman" w:hAnsi="Calibri" w:cs="Calibri"/>
          <w:lang w:eastAsia="pl-PL"/>
        </w:rPr>
        <w:t xml:space="preserve"> </w:t>
      </w:r>
    </w:p>
    <w:p w14:paraId="666BB9FF" w14:textId="77777777" w:rsidR="002E45E3" w:rsidRPr="002E45E3" w:rsidRDefault="002E45E3" w:rsidP="009A4454">
      <w:pPr>
        <w:numPr>
          <w:ilvl w:val="0"/>
          <w:numId w:val="8"/>
        </w:numPr>
        <w:tabs>
          <w:tab w:val="num" w:pos="709"/>
        </w:tabs>
        <w:spacing w:after="0" w:line="300" w:lineRule="auto"/>
        <w:ind w:left="709" w:hanging="425"/>
        <w:jc w:val="both"/>
      </w:pPr>
      <w:r w:rsidRPr="002E45E3">
        <w:t>Wykonawca zobowiązany jest:</w:t>
      </w:r>
    </w:p>
    <w:p w14:paraId="579CA483" w14:textId="5D16EA6D" w:rsidR="006E461F" w:rsidRPr="006E461F" w:rsidRDefault="006E461F" w:rsidP="006E461F">
      <w:pPr>
        <w:pStyle w:val="Akapitzlist"/>
        <w:numPr>
          <w:ilvl w:val="1"/>
          <w:numId w:val="46"/>
        </w:numPr>
        <w:spacing w:line="300" w:lineRule="auto"/>
        <w:ind w:left="1134"/>
        <w:jc w:val="both"/>
        <w:rPr>
          <w:rFonts w:asciiTheme="minorHAnsi" w:eastAsia="Times New Roman" w:hAnsiTheme="minorHAnsi" w:cstheme="minorHAnsi"/>
          <w:lang w:eastAsia="pl-PL"/>
        </w:rPr>
      </w:pPr>
      <w:bookmarkStart w:id="19" w:name="_Hlk43702873"/>
      <w:bookmarkStart w:id="20" w:name="_Hlk503171563"/>
      <w:r w:rsidRPr="006E461F">
        <w:rPr>
          <w:rFonts w:asciiTheme="minorHAnsi" w:eastAsia="Times New Roman" w:hAnsiTheme="minorHAnsi" w:cstheme="minorHAnsi"/>
          <w:lang w:eastAsia="pl-PL"/>
        </w:rPr>
        <w:t>własnym staraniem i na własny koszt zapewni</w:t>
      </w:r>
      <w:r>
        <w:rPr>
          <w:rFonts w:asciiTheme="minorHAnsi" w:eastAsia="Times New Roman" w:hAnsiTheme="minorHAnsi" w:cstheme="minorHAnsi"/>
          <w:lang w:eastAsia="pl-PL"/>
        </w:rPr>
        <w:t>ć</w:t>
      </w:r>
      <w:r w:rsidRPr="006E461F">
        <w:rPr>
          <w:rFonts w:asciiTheme="minorHAnsi" w:eastAsia="Times New Roman" w:hAnsiTheme="minorHAnsi" w:cstheme="minorHAnsi"/>
          <w:lang w:eastAsia="pl-PL"/>
        </w:rPr>
        <w:t xml:space="preserve"> dostawę energii elektrycznej, wody </w:t>
      </w:r>
      <w:r w:rsidR="00B101E6">
        <w:rPr>
          <w:rFonts w:asciiTheme="minorHAnsi" w:eastAsia="Times New Roman" w:hAnsiTheme="minorHAnsi" w:cstheme="minorHAnsi"/>
          <w:lang w:eastAsia="pl-PL"/>
        </w:rPr>
        <w:br/>
      </w:r>
      <w:r w:rsidRPr="006E461F">
        <w:rPr>
          <w:rFonts w:asciiTheme="minorHAnsi" w:eastAsia="Times New Roman" w:hAnsiTheme="minorHAnsi" w:cstheme="minorHAnsi"/>
          <w:lang w:eastAsia="pl-PL"/>
        </w:rPr>
        <w:t>i odprowadzenie ścieków na potrzeby realizacji Robót. W przypadku korzystania (jeżeli będą takie możliwości) z infrastruktury, będącej własnością Zamawiającego, Wykonawca zostanie obciążony wg założonych przez siebie podliczników, wg zużycia</w:t>
      </w:r>
      <w:r>
        <w:rPr>
          <w:rFonts w:asciiTheme="minorHAnsi" w:eastAsia="Times New Roman" w:hAnsiTheme="minorHAnsi" w:cstheme="minorHAnsi"/>
          <w:lang w:eastAsia="pl-PL"/>
        </w:rPr>
        <w:t>;</w:t>
      </w:r>
    </w:p>
    <w:p w14:paraId="2C1AF611" w14:textId="60422090" w:rsidR="00D82B53" w:rsidRPr="00CD0958" w:rsidRDefault="00D82B53" w:rsidP="00D35A1A">
      <w:pPr>
        <w:pStyle w:val="Akapitzlist"/>
        <w:numPr>
          <w:ilvl w:val="1"/>
          <w:numId w:val="46"/>
        </w:numPr>
        <w:spacing w:line="300" w:lineRule="auto"/>
        <w:ind w:left="1134"/>
        <w:jc w:val="both"/>
        <w:rPr>
          <w:rFonts w:asciiTheme="minorHAnsi" w:eastAsia="Times New Roman" w:hAnsiTheme="minorHAnsi" w:cstheme="minorHAnsi"/>
          <w:lang w:eastAsia="pl-PL"/>
        </w:rPr>
      </w:pPr>
      <w:r w:rsidRPr="00BC3EC1">
        <w:rPr>
          <w:rFonts w:asciiTheme="minorHAnsi" w:eastAsia="Times New Roman" w:hAnsiTheme="minorHAnsi" w:cstheme="minorHAnsi"/>
          <w:lang w:eastAsia="pl-PL"/>
        </w:rPr>
        <w:t xml:space="preserve">przygotować własne zaplecze socjalne i zaplecze magazynowe. </w:t>
      </w:r>
      <w:r w:rsidR="006D45BE">
        <w:rPr>
          <w:rFonts w:asciiTheme="minorHAnsi" w:eastAsia="Times New Roman" w:hAnsiTheme="minorHAnsi" w:cstheme="minorHAnsi"/>
          <w:lang w:eastAsia="pl-PL"/>
        </w:rPr>
        <w:t xml:space="preserve">Ponadto </w:t>
      </w:r>
      <w:r w:rsidR="00B101E6">
        <w:rPr>
          <w:rFonts w:asciiTheme="minorHAnsi" w:eastAsia="Times New Roman" w:hAnsiTheme="minorHAnsi" w:cstheme="minorHAnsi"/>
          <w:lang w:eastAsia="pl-PL"/>
        </w:rPr>
        <w:t xml:space="preserve">Zamawiający </w:t>
      </w:r>
      <w:r w:rsidR="006D45BE">
        <w:rPr>
          <w:rFonts w:asciiTheme="minorHAnsi" w:eastAsia="Times New Roman" w:hAnsiTheme="minorHAnsi" w:cstheme="minorHAnsi"/>
          <w:lang w:eastAsia="pl-PL"/>
        </w:rPr>
        <w:t>w</w:t>
      </w:r>
      <w:r w:rsidR="006D45BE" w:rsidRPr="006D45BE">
        <w:rPr>
          <w:rFonts w:asciiTheme="minorHAnsi" w:eastAsia="Times New Roman" w:hAnsiTheme="minorHAnsi" w:cstheme="minorHAnsi"/>
          <w:lang w:eastAsia="pl-PL"/>
        </w:rPr>
        <w:t>ymaga zorganizowani</w:t>
      </w:r>
      <w:r w:rsidR="00B101E6">
        <w:rPr>
          <w:rFonts w:asciiTheme="minorHAnsi" w:eastAsia="Times New Roman" w:hAnsiTheme="minorHAnsi" w:cstheme="minorHAnsi"/>
          <w:lang w:eastAsia="pl-PL"/>
        </w:rPr>
        <w:t>a na terenie budowy</w:t>
      </w:r>
      <w:r w:rsidR="006D45BE" w:rsidRPr="006D45BE">
        <w:rPr>
          <w:rFonts w:asciiTheme="minorHAnsi" w:eastAsia="Times New Roman" w:hAnsiTheme="minorHAnsi" w:cstheme="minorHAnsi"/>
          <w:lang w:eastAsia="pl-PL"/>
        </w:rPr>
        <w:t xml:space="preserve"> salki konferencyjnej o powierzchni min. 30</w:t>
      </w:r>
      <w:r w:rsidR="006D45BE">
        <w:rPr>
          <w:rFonts w:asciiTheme="minorHAnsi" w:eastAsia="Times New Roman" w:hAnsiTheme="minorHAnsi" w:cstheme="minorHAnsi"/>
          <w:lang w:eastAsia="pl-PL"/>
        </w:rPr>
        <w:t xml:space="preserve"> </w:t>
      </w:r>
      <w:r w:rsidR="006D45BE" w:rsidRPr="006D45BE">
        <w:rPr>
          <w:rFonts w:asciiTheme="minorHAnsi" w:eastAsia="Times New Roman" w:hAnsiTheme="minorHAnsi" w:cstheme="minorHAnsi"/>
          <w:lang w:eastAsia="pl-PL"/>
        </w:rPr>
        <w:t>m</w:t>
      </w:r>
      <w:r w:rsidR="006D45BE" w:rsidRPr="006D45BE">
        <w:rPr>
          <w:rFonts w:asciiTheme="minorHAnsi" w:eastAsia="Times New Roman" w:hAnsiTheme="minorHAnsi" w:cstheme="minorHAnsi"/>
          <w:vertAlign w:val="superscript"/>
          <w:lang w:eastAsia="pl-PL"/>
        </w:rPr>
        <w:t>2</w:t>
      </w:r>
      <w:r w:rsidR="006D45BE" w:rsidRPr="006D45BE">
        <w:rPr>
          <w:rFonts w:asciiTheme="minorHAnsi" w:eastAsia="Times New Roman" w:hAnsiTheme="minorHAnsi" w:cstheme="minorHAnsi"/>
          <w:lang w:eastAsia="pl-PL"/>
        </w:rPr>
        <w:t xml:space="preserve"> </w:t>
      </w:r>
      <w:r w:rsidR="00B101E6">
        <w:rPr>
          <w:rFonts w:asciiTheme="minorHAnsi" w:eastAsia="Times New Roman" w:hAnsiTheme="minorHAnsi" w:cstheme="minorHAnsi"/>
          <w:lang w:eastAsia="pl-PL"/>
        </w:rPr>
        <w:br/>
      </w:r>
      <w:r w:rsidR="006D45BE" w:rsidRPr="006D45BE">
        <w:rPr>
          <w:rFonts w:asciiTheme="minorHAnsi" w:eastAsia="Times New Roman" w:hAnsiTheme="minorHAnsi" w:cstheme="minorHAnsi"/>
          <w:lang w:eastAsia="pl-PL"/>
        </w:rPr>
        <w:t>z wyposażeniem</w:t>
      </w:r>
      <w:r w:rsidR="006D45BE">
        <w:rPr>
          <w:rFonts w:asciiTheme="minorHAnsi" w:eastAsia="Times New Roman" w:hAnsiTheme="minorHAnsi" w:cstheme="minorHAnsi"/>
          <w:lang w:eastAsia="pl-PL"/>
        </w:rPr>
        <w:t xml:space="preserve"> umożliwiającym prowadzenie narad budowy;</w:t>
      </w:r>
    </w:p>
    <w:bookmarkEnd w:id="19"/>
    <w:p w14:paraId="1DC68730" w14:textId="6F66F5F6" w:rsidR="002E45E3" w:rsidRPr="00251A57" w:rsidRDefault="002E45E3" w:rsidP="006D45BE">
      <w:pPr>
        <w:pStyle w:val="Akapitzlist"/>
        <w:numPr>
          <w:ilvl w:val="1"/>
          <w:numId w:val="46"/>
        </w:numPr>
        <w:spacing w:line="300" w:lineRule="auto"/>
        <w:ind w:left="1134"/>
        <w:jc w:val="both"/>
        <w:rPr>
          <w:rFonts w:asciiTheme="minorHAnsi" w:eastAsia="Times New Roman" w:hAnsiTheme="minorHAnsi" w:cstheme="minorHAnsi"/>
          <w:lang w:eastAsia="pl-PL"/>
        </w:rPr>
      </w:pPr>
      <w:r w:rsidRPr="00251A57">
        <w:rPr>
          <w:rFonts w:asciiTheme="minorHAnsi" w:eastAsia="Times New Roman" w:hAnsiTheme="minorHAnsi" w:cstheme="minorHAnsi"/>
          <w:lang w:eastAsia="pl-PL"/>
        </w:rPr>
        <w:t xml:space="preserve">utrzymywać porządek na placu budowy i terenie przyległym do prowadzonych </w:t>
      </w:r>
      <w:r w:rsidR="006D45BE" w:rsidRPr="00251A57">
        <w:rPr>
          <w:rFonts w:asciiTheme="minorHAnsi" w:eastAsia="Times New Roman" w:hAnsiTheme="minorHAnsi" w:cstheme="minorHAnsi"/>
          <w:lang w:eastAsia="pl-PL"/>
        </w:rPr>
        <w:t>Robót</w:t>
      </w:r>
      <w:r w:rsidRPr="00251A57">
        <w:rPr>
          <w:rFonts w:asciiTheme="minorHAnsi" w:eastAsia="Times New Roman" w:hAnsiTheme="minorHAnsi" w:cstheme="minorHAnsi"/>
          <w:lang w:eastAsia="pl-PL"/>
        </w:rPr>
        <w:t xml:space="preserve">, </w:t>
      </w:r>
      <w:r w:rsidR="00FC6D02" w:rsidRPr="00251A57">
        <w:rPr>
          <w:rFonts w:asciiTheme="minorHAnsi" w:eastAsia="Times New Roman" w:hAnsiTheme="minorHAnsi" w:cstheme="minorHAnsi"/>
          <w:lang w:eastAsia="pl-PL"/>
        </w:rPr>
        <w:br/>
      </w:r>
      <w:r w:rsidRPr="00251A57">
        <w:rPr>
          <w:rFonts w:asciiTheme="minorHAnsi" w:eastAsia="Times New Roman" w:hAnsiTheme="minorHAnsi" w:cstheme="minorHAnsi"/>
          <w:lang w:eastAsia="pl-PL"/>
        </w:rPr>
        <w:t>a w szczególności należycie składować i usuwać wszelkie zbędne materiały, odpady, śmieci</w:t>
      </w:r>
      <w:bookmarkStart w:id="21" w:name="_Hlk503171460"/>
      <w:r w:rsidR="006D45BE" w:rsidRPr="00251A57">
        <w:rPr>
          <w:rFonts w:asciiTheme="minorHAnsi" w:eastAsia="Times New Roman" w:hAnsiTheme="minorHAnsi" w:cstheme="minorHAnsi"/>
          <w:lang w:eastAsia="pl-PL"/>
        </w:rPr>
        <w:t>;</w:t>
      </w:r>
    </w:p>
    <w:p w14:paraId="104E3B60" w14:textId="77777777" w:rsidR="002E45E3" w:rsidRPr="006D45BE" w:rsidRDefault="002E45E3" w:rsidP="006D45BE">
      <w:pPr>
        <w:pStyle w:val="Akapitzlist"/>
        <w:numPr>
          <w:ilvl w:val="1"/>
          <w:numId w:val="46"/>
        </w:numPr>
        <w:spacing w:line="300" w:lineRule="auto"/>
        <w:ind w:left="1134"/>
        <w:jc w:val="both"/>
        <w:rPr>
          <w:rFonts w:asciiTheme="minorHAnsi" w:eastAsia="Times New Roman" w:hAnsiTheme="minorHAnsi" w:cstheme="minorHAnsi"/>
          <w:lang w:eastAsia="pl-PL"/>
        </w:rPr>
      </w:pPr>
      <w:r w:rsidRPr="006D45BE">
        <w:rPr>
          <w:rFonts w:asciiTheme="minorHAnsi" w:eastAsia="Times New Roman" w:hAnsiTheme="minorHAnsi" w:cstheme="minorHAnsi"/>
          <w:lang w:eastAsia="pl-PL"/>
        </w:rPr>
        <w:t>materiały i sprzęt z demontażu muszą być składowane w miejscach wygrodzonych lub pojemnikach przeznaczonych na ich składowanie i na bieżąco wywożone z terenu budowy,</w:t>
      </w:r>
    </w:p>
    <w:bookmarkEnd w:id="20"/>
    <w:bookmarkEnd w:id="21"/>
    <w:p w14:paraId="24487A6A" w14:textId="18C62904" w:rsidR="002E45E3" w:rsidRPr="006D45BE" w:rsidRDefault="002E45E3" w:rsidP="006D45BE">
      <w:pPr>
        <w:pStyle w:val="Akapitzlist"/>
        <w:numPr>
          <w:ilvl w:val="1"/>
          <w:numId w:val="46"/>
        </w:numPr>
        <w:spacing w:line="300" w:lineRule="auto"/>
        <w:ind w:left="1134"/>
        <w:jc w:val="both"/>
        <w:rPr>
          <w:rFonts w:asciiTheme="minorHAnsi" w:eastAsia="Times New Roman" w:hAnsiTheme="minorHAnsi" w:cstheme="minorHAnsi"/>
          <w:lang w:eastAsia="pl-PL"/>
        </w:rPr>
      </w:pPr>
      <w:r w:rsidRPr="006D45BE">
        <w:rPr>
          <w:rFonts w:asciiTheme="minorHAnsi" w:eastAsia="Times New Roman" w:hAnsiTheme="minorHAnsi" w:cstheme="minorHAnsi"/>
          <w:lang w:eastAsia="pl-PL"/>
        </w:rPr>
        <w:t>zapewnić we własnym zakresie i na swój koszt pojemnik</w:t>
      </w:r>
      <w:r w:rsidR="006D45BE" w:rsidRPr="006D45BE">
        <w:rPr>
          <w:rFonts w:asciiTheme="minorHAnsi" w:eastAsia="Times New Roman" w:hAnsiTheme="minorHAnsi" w:cstheme="minorHAnsi"/>
          <w:lang w:eastAsia="pl-PL"/>
        </w:rPr>
        <w:t>i</w:t>
      </w:r>
      <w:r w:rsidRPr="006D45BE">
        <w:rPr>
          <w:rFonts w:asciiTheme="minorHAnsi" w:eastAsia="Times New Roman" w:hAnsiTheme="minorHAnsi" w:cstheme="minorHAnsi"/>
          <w:lang w:eastAsia="pl-PL"/>
        </w:rPr>
        <w:t xml:space="preserve"> na odpady budowlane oraz obsługę związaną z wywozem odpadów budowlanych,</w:t>
      </w:r>
    </w:p>
    <w:p w14:paraId="0B8CF241" w14:textId="2F7A1380" w:rsidR="002E45E3" w:rsidRPr="006D45BE" w:rsidRDefault="002E45E3" w:rsidP="006D45BE">
      <w:pPr>
        <w:pStyle w:val="Akapitzlist"/>
        <w:numPr>
          <w:ilvl w:val="1"/>
          <w:numId w:val="46"/>
        </w:numPr>
        <w:spacing w:line="300" w:lineRule="auto"/>
        <w:ind w:left="1134"/>
        <w:jc w:val="both"/>
        <w:rPr>
          <w:rFonts w:asciiTheme="minorHAnsi" w:eastAsia="Times New Roman" w:hAnsiTheme="minorHAnsi" w:cstheme="minorHAnsi"/>
          <w:lang w:eastAsia="pl-PL"/>
        </w:rPr>
      </w:pPr>
      <w:r w:rsidRPr="006D45BE">
        <w:rPr>
          <w:rFonts w:asciiTheme="minorHAnsi" w:eastAsia="Times New Roman" w:hAnsiTheme="minorHAnsi" w:cstheme="minorHAnsi"/>
          <w:lang w:eastAsia="pl-PL"/>
        </w:rPr>
        <w:t xml:space="preserve">zorganizować i zabezpieczyć, a po zakończeniu robót zdemontować zaplecze budowy, jak również ponosić koszty jego utrzymania oraz konserwacji wszystkich urządzeń i obiektów tymczasowych, dróg dojazdowych i montażowych, na zorganizowanym przez siebie placu budowy, </w:t>
      </w:r>
    </w:p>
    <w:p w14:paraId="736E68C0" w14:textId="68959DCC" w:rsidR="002E45E3" w:rsidRDefault="002E45E3" w:rsidP="006D45BE">
      <w:pPr>
        <w:pStyle w:val="Akapitzlist"/>
        <w:numPr>
          <w:ilvl w:val="1"/>
          <w:numId w:val="46"/>
        </w:numPr>
        <w:spacing w:line="300" w:lineRule="auto"/>
        <w:ind w:left="1134"/>
        <w:jc w:val="both"/>
        <w:rPr>
          <w:rFonts w:asciiTheme="minorHAnsi" w:eastAsia="Times New Roman" w:hAnsiTheme="minorHAnsi" w:cstheme="minorHAnsi"/>
          <w:lang w:eastAsia="pl-PL"/>
        </w:rPr>
      </w:pPr>
      <w:r w:rsidRPr="006D45BE">
        <w:rPr>
          <w:rFonts w:asciiTheme="minorHAnsi" w:eastAsia="Times New Roman" w:hAnsiTheme="minorHAnsi" w:cstheme="minorHAnsi"/>
          <w:lang w:eastAsia="pl-PL"/>
        </w:rPr>
        <w:t xml:space="preserve">posiadać przez cały okres obowiązywania umowy ubezpieczenie od </w:t>
      </w:r>
      <w:r w:rsidR="005B1393" w:rsidRPr="006D45BE">
        <w:rPr>
          <w:rFonts w:asciiTheme="minorHAnsi" w:eastAsia="Times New Roman" w:hAnsiTheme="minorHAnsi" w:cstheme="minorHAnsi"/>
          <w:lang w:eastAsia="pl-PL"/>
        </w:rPr>
        <w:t xml:space="preserve">odpowiedzialności cywilnej </w:t>
      </w:r>
      <w:r w:rsidR="005B1393" w:rsidRPr="006D45BE">
        <w:rPr>
          <w:rFonts w:asciiTheme="minorHAnsi" w:eastAsia="Times New Roman" w:hAnsiTheme="minorHAnsi" w:cstheme="minorHAnsi"/>
          <w:lang w:eastAsia="pl-PL"/>
        </w:rPr>
        <w:br/>
        <w:t xml:space="preserve">w zakresie prowadzonej działalności gospodarczej związanej z przedmiotem zamówienia z sumą ubezpieczenia nie mniejszą niż </w:t>
      </w:r>
      <w:r w:rsidR="006D45BE">
        <w:rPr>
          <w:rFonts w:asciiTheme="minorHAnsi" w:eastAsia="Times New Roman" w:hAnsiTheme="minorHAnsi" w:cstheme="minorHAnsi"/>
          <w:lang w:eastAsia="pl-PL"/>
        </w:rPr>
        <w:t>25.0</w:t>
      </w:r>
      <w:r w:rsidR="005B1393" w:rsidRPr="006D45BE">
        <w:rPr>
          <w:rFonts w:asciiTheme="minorHAnsi" w:eastAsia="Times New Roman" w:hAnsiTheme="minorHAnsi" w:cstheme="minorHAnsi"/>
          <w:lang w:eastAsia="pl-PL"/>
        </w:rPr>
        <w:t xml:space="preserve">00.000,00 zł (słownie: </w:t>
      </w:r>
      <w:r w:rsidR="006D45BE">
        <w:rPr>
          <w:rFonts w:asciiTheme="minorHAnsi" w:eastAsia="Times New Roman" w:hAnsiTheme="minorHAnsi" w:cstheme="minorHAnsi"/>
          <w:lang w:eastAsia="pl-PL"/>
        </w:rPr>
        <w:t>dwadzieścia pięć milionów</w:t>
      </w:r>
      <w:r w:rsidR="005B1393" w:rsidRPr="006D45BE">
        <w:rPr>
          <w:rFonts w:asciiTheme="minorHAnsi" w:eastAsia="Times New Roman" w:hAnsiTheme="minorHAnsi" w:cstheme="minorHAnsi"/>
          <w:lang w:eastAsia="pl-PL"/>
        </w:rPr>
        <w:t xml:space="preserve"> złotych zero groszy) dla jednej i wszystkich szkód</w:t>
      </w:r>
      <w:r w:rsidRPr="006D45BE">
        <w:rPr>
          <w:rFonts w:asciiTheme="minorHAnsi" w:eastAsia="Times New Roman" w:hAnsiTheme="minorHAnsi" w:cstheme="minorHAnsi"/>
          <w:lang w:eastAsia="pl-PL"/>
        </w:rPr>
        <w:t xml:space="preserve">. </w:t>
      </w:r>
      <w:bookmarkStart w:id="22" w:name="_Hlk75758000"/>
      <w:r w:rsidRPr="006D45BE">
        <w:rPr>
          <w:rFonts w:asciiTheme="minorHAnsi" w:eastAsia="Times New Roman" w:hAnsiTheme="minorHAnsi" w:cstheme="minorHAnsi"/>
          <w:lang w:eastAsia="pl-PL"/>
        </w:rPr>
        <w:t>Zamawiający przed podpisaniem umowy wezwie wykonawcę do przedstawienia ww. ubezpieczenia oraz do</w:t>
      </w:r>
      <w:r w:rsidR="005B1393" w:rsidRPr="006D45BE">
        <w:rPr>
          <w:rFonts w:asciiTheme="minorHAnsi" w:eastAsia="Times New Roman" w:hAnsiTheme="minorHAnsi" w:cstheme="minorHAnsi"/>
          <w:lang w:eastAsia="pl-PL"/>
        </w:rPr>
        <w:t>wodu</w:t>
      </w:r>
      <w:r w:rsidRPr="006D45BE">
        <w:rPr>
          <w:rFonts w:asciiTheme="minorHAnsi" w:eastAsia="Times New Roman" w:hAnsiTheme="minorHAnsi" w:cstheme="minorHAnsi"/>
          <w:lang w:eastAsia="pl-PL"/>
        </w:rPr>
        <w:t xml:space="preserve"> opłacenia składki</w:t>
      </w:r>
      <w:r w:rsidR="007F4945" w:rsidRPr="006D45BE">
        <w:rPr>
          <w:rFonts w:asciiTheme="minorHAnsi" w:eastAsia="Times New Roman" w:hAnsiTheme="minorHAnsi" w:cstheme="minorHAnsi"/>
          <w:lang w:eastAsia="pl-PL"/>
        </w:rPr>
        <w:t>,</w:t>
      </w:r>
      <w:bookmarkEnd w:id="22"/>
    </w:p>
    <w:p w14:paraId="26B240F8" w14:textId="3470CBA1" w:rsidR="00251A57" w:rsidRDefault="00251A57" w:rsidP="00251A57">
      <w:pPr>
        <w:pStyle w:val="Akapitzlist"/>
        <w:numPr>
          <w:ilvl w:val="1"/>
          <w:numId w:val="46"/>
        </w:numPr>
        <w:spacing w:line="300" w:lineRule="auto"/>
        <w:ind w:left="1134"/>
        <w:jc w:val="both"/>
        <w:rPr>
          <w:rFonts w:asciiTheme="minorHAnsi" w:eastAsia="Times New Roman" w:hAnsiTheme="minorHAnsi" w:cstheme="minorHAnsi"/>
          <w:lang w:eastAsia="pl-PL"/>
        </w:rPr>
      </w:pPr>
      <w:r w:rsidRPr="006D45BE">
        <w:rPr>
          <w:rFonts w:asciiTheme="minorHAnsi" w:eastAsia="Times New Roman" w:hAnsiTheme="minorHAnsi" w:cstheme="minorHAnsi"/>
          <w:lang w:eastAsia="pl-PL"/>
        </w:rPr>
        <w:t xml:space="preserve">posiadać przez cały okres </w:t>
      </w:r>
      <w:r w:rsidR="00071E8A">
        <w:rPr>
          <w:rFonts w:asciiTheme="minorHAnsi" w:eastAsia="Times New Roman" w:hAnsiTheme="minorHAnsi" w:cstheme="minorHAnsi"/>
          <w:lang w:eastAsia="pl-PL"/>
        </w:rPr>
        <w:t>obowiązywania umowy</w:t>
      </w:r>
      <w:r w:rsidRPr="006D45BE">
        <w:rPr>
          <w:rFonts w:asciiTheme="minorHAnsi" w:eastAsia="Times New Roman" w:hAnsiTheme="minorHAnsi" w:cstheme="minorHAnsi"/>
          <w:lang w:eastAsia="pl-PL"/>
        </w:rPr>
        <w:t xml:space="preserve"> </w:t>
      </w:r>
      <w:r w:rsidR="00071E8A" w:rsidRPr="00071E8A">
        <w:rPr>
          <w:rFonts w:asciiTheme="minorHAnsi" w:eastAsia="Times New Roman" w:hAnsiTheme="minorHAnsi" w:cstheme="minorHAnsi"/>
          <w:lang w:eastAsia="pl-PL"/>
        </w:rPr>
        <w:t xml:space="preserve">do upływu terminu zgłaszania wad </w:t>
      </w:r>
      <w:r w:rsidR="00071E8A">
        <w:rPr>
          <w:rFonts w:asciiTheme="minorHAnsi" w:eastAsia="Times New Roman" w:hAnsiTheme="minorHAnsi" w:cstheme="minorHAnsi"/>
          <w:lang w:eastAsia="pl-PL"/>
        </w:rPr>
        <w:t xml:space="preserve">  </w:t>
      </w:r>
      <w:r w:rsidRPr="006D45BE">
        <w:rPr>
          <w:rFonts w:asciiTheme="minorHAnsi" w:eastAsia="Times New Roman" w:hAnsiTheme="minorHAnsi" w:cstheme="minorHAnsi"/>
          <w:lang w:eastAsia="pl-PL"/>
        </w:rPr>
        <w:t xml:space="preserve">ubezpieczenie od </w:t>
      </w:r>
      <w:r w:rsidR="00071E8A">
        <w:rPr>
          <w:rFonts w:asciiTheme="minorHAnsi" w:eastAsia="Times New Roman" w:hAnsiTheme="minorHAnsi" w:cstheme="minorHAnsi"/>
          <w:lang w:eastAsia="pl-PL"/>
        </w:rPr>
        <w:t xml:space="preserve">wszystkich </w:t>
      </w:r>
      <w:proofErr w:type="spellStart"/>
      <w:r w:rsidR="00071E8A">
        <w:rPr>
          <w:rFonts w:asciiTheme="minorHAnsi" w:eastAsia="Times New Roman" w:hAnsiTheme="minorHAnsi" w:cstheme="minorHAnsi"/>
          <w:lang w:eastAsia="pl-PL"/>
        </w:rPr>
        <w:t>ryzyk</w:t>
      </w:r>
      <w:proofErr w:type="spellEnd"/>
      <w:r w:rsidR="00071E8A">
        <w:rPr>
          <w:rFonts w:asciiTheme="minorHAnsi" w:eastAsia="Times New Roman" w:hAnsiTheme="minorHAnsi" w:cstheme="minorHAnsi"/>
          <w:lang w:eastAsia="pl-PL"/>
        </w:rPr>
        <w:t xml:space="preserve"> budowlano-montażowych CAR/EAR  </w:t>
      </w:r>
      <w:r w:rsidR="00071E8A" w:rsidRPr="00071E8A">
        <w:rPr>
          <w:rFonts w:asciiTheme="minorHAnsi" w:eastAsia="Times New Roman" w:hAnsiTheme="minorHAnsi" w:cstheme="minorHAnsi"/>
          <w:lang w:eastAsia="pl-PL"/>
        </w:rPr>
        <w:t xml:space="preserve">z sumą ubezpieczenia </w:t>
      </w:r>
      <w:r w:rsidR="005F72A1">
        <w:rPr>
          <w:rFonts w:asciiTheme="minorHAnsi" w:eastAsia="Times New Roman" w:hAnsiTheme="minorHAnsi" w:cstheme="minorHAnsi"/>
          <w:lang w:eastAsia="pl-PL"/>
        </w:rPr>
        <w:t xml:space="preserve"> </w:t>
      </w:r>
      <w:r w:rsidR="005F72A1">
        <w:rPr>
          <w:rFonts w:asciiTheme="minorHAnsi" w:eastAsia="Times New Roman" w:hAnsiTheme="minorHAnsi" w:cstheme="minorHAnsi"/>
          <w:lang w:eastAsia="pl-PL"/>
        </w:rPr>
        <w:br/>
      </w:r>
      <w:r w:rsidR="00071E8A" w:rsidRPr="00071E8A">
        <w:rPr>
          <w:rFonts w:asciiTheme="minorHAnsi" w:eastAsia="Times New Roman" w:hAnsiTheme="minorHAnsi" w:cstheme="minorHAnsi"/>
          <w:lang w:eastAsia="pl-PL"/>
        </w:rPr>
        <w:lastRenderedPageBreak/>
        <w:t>nie niższą niż Wynagrodzenie Wykonawcy brutto.</w:t>
      </w:r>
      <w:r w:rsidR="00071E8A">
        <w:rPr>
          <w:rFonts w:asciiTheme="minorHAnsi" w:eastAsia="Times New Roman" w:hAnsiTheme="minorHAnsi" w:cstheme="minorHAnsi"/>
          <w:lang w:eastAsia="pl-PL"/>
        </w:rPr>
        <w:t xml:space="preserve"> </w:t>
      </w:r>
      <w:r w:rsidRPr="006D45BE">
        <w:rPr>
          <w:rFonts w:asciiTheme="minorHAnsi" w:eastAsia="Times New Roman" w:hAnsiTheme="minorHAnsi" w:cstheme="minorHAnsi"/>
          <w:lang w:eastAsia="pl-PL"/>
        </w:rPr>
        <w:t>Zamawiający przed podpisaniem umowy wezwie wykonawcę do przedstawienia ww. ubezpieczenia oraz dowodu opłacenia składki,</w:t>
      </w:r>
    </w:p>
    <w:p w14:paraId="0B3A99A0" w14:textId="1B5EB3F6" w:rsidR="005E5723" w:rsidRPr="005E5723" w:rsidRDefault="005E5723" w:rsidP="009A4454">
      <w:pPr>
        <w:numPr>
          <w:ilvl w:val="0"/>
          <w:numId w:val="8"/>
        </w:numPr>
        <w:tabs>
          <w:tab w:val="num" w:pos="709"/>
        </w:tabs>
        <w:spacing w:after="0" w:line="300" w:lineRule="auto"/>
        <w:ind w:left="709" w:hanging="425"/>
        <w:jc w:val="both"/>
      </w:pPr>
      <w:r w:rsidRPr="005E5723">
        <w:t xml:space="preserve">Wykonawca udzieli Zamawiającemu </w:t>
      </w:r>
      <w:r w:rsidRPr="00F7634F">
        <w:rPr>
          <w:b/>
          <w:bCs/>
        </w:rPr>
        <w:t xml:space="preserve">gwarancji jakości na wykonane roboty oraz zastosowane materiały i urządzenia na okres co najmniej </w:t>
      </w:r>
      <w:r w:rsidR="005F72A1">
        <w:rPr>
          <w:b/>
          <w:bCs/>
        </w:rPr>
        <w:t>60</w:t>
      </w:r>
      <w:r w:rsidRPr="00F7634F">
        <w:rPr>
          <w:b/>
          <w:bCs/>
        </w:rPr>
        <w:t xml:space="preserve"> miesięcy </w:t>
      </w:r>
      <w:r w:rsidRPr="005E5723">
        <w:t>licząc od dnia podpisania końcowego protokołu odbioru robót przez Zamawiającego. Jeżeli oprócz gwarancji udzielonej przez Wykonawcę wykorzystane materiały lub urządzenia objęte są również odrębną gwarancją ich producenta</w:t>
      </w:r>
      <w:r w:rsidR="00B101E6">
        <w:t xml:space="preserve"> Zamawiający nie będzie ponosił dodatkowych kosztów innych niż wynikających z niniejszego zamówienia publicznego</w:t>
      </w:r>
      <w:r w:rsidRPr="005E5723">
        <w:t>.</w:t>
      </w:r>
    </w:p>
    <w:p w14:paraId="403FC354" w14:textId="77777777" w:rsidR="005E5723" w:rsidRPr="00754C35" w:rsidRDefault="005E5723" w:rsidP="009A4454">
      <w:pPr>
        <w:numPr>
          <w:ilvl w:val="0"/>
          <w:numId w:val="8"/>
        </w:numPr>
        <w:tabs>
          <w:tab w:val="num" w:pos="709"/>
        </w:tabs>
        <w:spacing w:after="0" w:line="300" w:lineRule="auto"/>
        <w:ind w:left="709" w:hanging="425"/>
        <w:jc w:val="both"/>
        <w:rPr>
          <w:rFonts w:cstheme="minorHAnsi"/>
        </w:rPr>
      </w:pPr>
      <w:r w:rsidRPr="005E5723">
        <w:t>Wykonawca</w:t>
      </w:r>
      <w:r w:rsidRPr="00754C35">
        <w:rPr>
          <w:rFonts w:cstheme="minorHAnsi"/>
        </w:rPr>
        <w:t xml:space="preserve"> ponosi odpowiedzialno</w:t>
      </w:r>
      <w:r w:rsidRPr="00754C35">
        <w:rPr>
          <w:rFonts w:eastAsia="TimesNewRoman" w:cstheme="minorHAnsi"/>
        </w:rPr>
        <w:t xml:space="preserve">ść </w:t>
      </w:r>
      <w:r w:rsidRPr="00754C35">
        <w:rPr>
          <w:rFonts w:cstheme="minorHAnsi"/>
        </w:rPr>
        <w:t>z tytułu gwarancji za wady fizyczne zmniejszaj</w:t>
      </w:r>
      <w:r w:rsidRPr="00754C35">
        <w:rPr>
          <w:rFonts w:eastAsia="TimesNewRoman" w:cstheme="minorHAnsi"/>
        </w:rPr>
        <w:t>ą</w:t>
      </w:r>
      <w:r w:rsidRPr="00754C35">
        <w:rPr>
          <w:rFonts w:cstheme="minorHAnsi"/>
        </w:rPr>
        <w:t>ce warto</w:t>
      </w:r>
      <w:r w:rsidRPr="00754C35">
        <w:rPr>
          <w:rFonts w:eastAsia="TimesNewRoman" w:cstheme="minorHAnsi"/>
        </w:rPr>
        <w:t xml:space="preserve">ść </w:t>
      </w:r>
      <w:r w:rsidRPr="00754C35">
        <w:rPr>
          <w:rFonts w:cstheme="minorHAnsi"/>
        </w:rPr>
        <w:t>użytkow</w:t>
      </w:r>
      <w:r w:rsidRPr="00754C35">
        <w:rPr>
          <w:rFonts w:eastAsia="TimesNewRoman" w:cstheme="minorHAnsi"/>
        </w:rPr>
        <w:t>ą</w:t>
      </w:r>
      <w:r w:rsidRPr="00754C35">
        <w:rPr>
          <w:rFonts w:cstheme="minorHAnsi"/>
        </w:rPr>
        <w:t>, techniczn</w:t>
      </w:r>
      <w:r w:rsidRPr="00754C35">
        <w:rPr>
          <w:rFonts w:eastAsia="TimesNewRoman" w:cstheme="minorHAnsi"/>
        </w:rPr>
        <w:t>ą</w:t>
      </w:r>
      <w:r w:rsidRPr="00754C35">
        <w:rPr>
          <w:rFonts w:cstheme="minorHAnsi"/>
        </w:rPr>
        <w:t>, estetyczn</w:t>
      </w:r>
      <w:r w:rsidRPr="00754C35">
        <w:rPr>
          <w:rFonts w:eastAsia="TimesNewRoman" w:cstheme="minorHAnsi"/>
        </w:rPr>
        <w:t xml:space="preserve">ą </w:t>
      </w:r>
      <w:r w:rsidRPr="00754C35">
        <w:rPr>
          <w:rFonts w:cstheme="minorHAnsi"/>
        </w:rPr>
        <w:t>wykonanych robót i wbudowanych urz</w:t>
      </w:r>
      <w:r w:rsidRPr="00754C35">
        <w:rPr>
          <w:rFonts w:eastAsia="TimesNewRoman" w:cstheme="minorHAnsi"/>
        </w:rPr>
        <w:t>ą</w:t>
      </w:r>
      <w:r w:rsidRPr="00754C35">
        <w:rPr>
          <w:rFonts w:cstheme="minorHAnsi"/>
        </w:rPr>
        <w:t>dze</w:t>
      </w:r>
      <w:r w:rsidRPr="00754C35">
        <w:rPr>
          <w:rFonts w:eastAsia="TimesNewRoman" w:cstheme="minorHAnsi"/>
        </w:rPr>
        <w:t>ń</w:t>
      </w:r>
      <w:r w:rsidRPr="00754C35">
        <w:rPr>
          <w:rFonts w:cstheme="minorHAnsi"/>
        </w:rPr>
        <w:t>.</w:t>
      </w:r>
    </w:p>
    <w:p w14:paraId="232B8F81" w14:textId="04F07605" w:rsidR="005E5723" w:rsidRPr="005E5723" w:rsidRDefault="005E5723" w:rsidP="009A4454">
      <w:pPr>
        <w:numPr>
          <w:ilvl w:val="0"/>
          <w:numId w:val="8"/>
        </w:numPr>
        <w:tabs>
          <w:tab w:val="num" w:pos="709"/>
        </w:tabs>
        <w:spacing w:after="0" w:line="300" w:lineRule="auto"/>
        <w:ind w:left="709" w:hanging="425"/>
        <w:jc w:val="both"/>
        <w:rPr>
          <w:rFonts w:cstheme="minorHAnsi"/>
        </w:rPr>
      </w:pPr>
      <w:r w:rsidRPr="00754C35">
        <w:rPr>
          <w:rFonts w:cstheme="minorHAnsi"/>
        </w:rPr>
        <w:t xml:space="preserve">Zamawiający </w:t>
      </w:r>
      <w:r w:rsidRPr="005E5723">
        <w:t>powoła</w:t>
      </w:r>
      <w:r w:rsidRPr="00754C35">
        <w:rPr>
          <w:rFonts w:cstheme="minorHAnsi"/>
        </w:rPr>
        <w:t xml:space="preserve"> </w:t>
      </w:r>
      <w:r w:rsidR="009E4588" w:rsidRPr="009E4588">
        <w:rPr>
          <w:rFonts w:cstheme="minorHAnsi"/>
        </w:rPr>
        <w:t>koordynatora</w:t>
      </w:r>
      <w:r w:rsidR="009E4588">
        <w:rPr>
          <w:rFonts w:cstheme="minorHAnsi"/>
        </w:rPr>
        <w:t>, który  będzie umocowany do</w:t>
      </w:r>
      <w:r w:rsidRPr="00754C35">
        <w:rPr>
          <w:rFonts w:cstheme="minorHAnsi"/>
        </w:rPr>
        <w:t xml:space="preserve"> przeprowadza</w:t>
      </w:r>
      <w:r w:rsidR="009E4588">
        <w:rPr>
          <w:rFonts w:cstheme="minorHAnsi"/>
        </w:rPr>
        <w:t>nia</w:t>
      </w:r>
      <w:r w:rsidRPr="00754C35">
        <w:rPr>
          <w:rFonts w:cstheme="minorHAnsi"/>
        </w:rPr>
        <w:t xml:space="preserve"> kontrol</w:t>
      </w:r>
      <w:r w:rsidR="009E4588">
        <w:rPr>
          <w:rFonts w:cstheme="minorHAnsi"/>
        </w:rPr>
        <w:t>i</w:t>
      </w:r>
      <w:r w:rsidRPr="00754C35">
        <w:rPr>
          <w:rFonts w:cstheme="minorHAnsi"/>
        </w:rPr>
        <w:t xml:space="preserve"> terenu budowy i prowadzonych prac.</w:t>
      </w:r>
    </w:p>
    <w:p w14:paraId="098AB0D2" w14:textId="35EEBF04" w:rsidR="007E6780" w:rsidRDefault="0001206C" w:rsidP="009A4454">
      <w:pPr>
        <w:numPr>
          <w:ilvl w:val="0"/>
          <w:numId w:val="8"/>
        </w:numPr>
        <w:tabs>
          <w:tab w:val="num" w:pos="1134"/>
        </w:tabs>
        <w:spacing w:after="0" w:line="300" w:lineRule="auto"/>
        <w:ind w:left="709"/>
        <w:contextualSpacing/>
        <w:jc w:val="both"/>
        <w:rPr>
          <w:rFonts w:eastAsia="Calibri" w:cstheme="minorHAnsi"/>
        </w:rPr>
      </w:pPr>
      <w:r w:rsidRPr="00472426">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72426">
        <w:rPr>
          <w:rFonts w:eastAsia="Calibri" w:cstheme="minorHAnsi"/>
        </w:rPr>
        <w:t>Pzp</w:t>
      </w:r>
      <w:proofErr w:type="spellEnd"/>
      <w:r w:rsidRPr="00472426">
        <w:rPr>
          <w:rFonts w:eastAsia="Calibri" w:cstheme="minorHAnsi"/>
        </w:rPr>
        <w:t>.</w:t>
      </w:r>
    </w:p>
    <w:p w14:paraId="12C04753" w14:textId="77777777" w:rsidR="000A32B0" w:rsidRPr="007E6780" w:rsidRDefault="000A32B0" w:rsidP="007E6780">
      <w:pPr>
        <w:spacing w:after="0" w:line="300" w:lineRule="auto"/>
        <w:contextualSpacing/>
        <w:jc w:val="both"/>
        <w:rPr>
          <w:rFonts w:eastAsia="Calibri" w:cstheme="minorHAnsi"/>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08EF3602" w14:textId="10E01E31" w:rsidR="00D00037" w:rsidRDefault="00D00037" w:rsidP="00C32966">
      <w:pPr>
        <w:spacing w:after="0" w:line="300" w:lineRule="auto"/>
        <w:ind w:left="284"/>
        <w:jc w:val="both"/>
      </w:pPr>
      <w:bookmarkStart w:id="23" w:name="_Hlk88210870"/>
      <w:r w:rsidRPr="009158F1">
        <w:rPr>
          <w:rFonts w:eastAsia="Times New Roman" w:cstheme="minorHAnsi"/>
          <w:lang w:eastAsia="pl-PL"/>
        </w:rPr>
        <w:t xml:space="preserve">Wykonawca będzie zobowiązany zrealizować przedmiot zamówienia w terminie maksymalnie </w:t>
      </w:r>
      <w:r w:rsidR="009E0B2A" w:rsidRPr="009158F1">
        <w:rPr>
          <w:rFonts w:eastAsia="Times New Roman" w:cstheme="minorHAnsi"/>
          <w:lang w:eastAsia="pl-PL"/>
        </w:rPr>
        <w:t xml:space="preserve">do </w:t>
      </w:r>
      <w:r w:rsidR="00A66768">
        <w:rPr>
          <w:rFonts w:eastAsia="Times New Roman" w:cstheme="minorHAnsi"/>
          <w:b/>
          <w:bCs/>
          <w:lang w:eastAsia="pl-PL"/>
        </w:rPr>
        <w:t>63</w:t>
      </w:r>
      <w:r w:rsidR="00B675C6" w:rsidRPr="009158F1">
        <w:rPr>
          <w:rFonts w:eastAsia="Times New Roman" w:cstheme="minorHAnsi"/>
          <w:b/>
          <w:bCs/>
          <w:lang w:eastAsia="pl-PL"/>
        </w:rPr>
        <w:t>0</w:t>
      </w:r>
      <w:r w:rsidRPr="009158F1">
        <w:rPr>
          <w:rFonts w:eastAsia="Times New Roman" w:cstheme="minorHAnsi"/>
          <w:b/>
          <w:bCs/>
          <w:lang w:eastAsia="pl-PL"/>
        </w:rPr>
        <w:t xml:space="preserve"> dni</w:t>
      </w:r>
      <w:r w:rsidRPr="009158F1">
        <w:rPr>
          <w:rFonts w:eastAsia="Times New Roman" w:cstheme="minorHAnsi"/>
          <w:lang w:eastAsia="pl-PL"/>
        </w:rPr>
        <w:t xml:space="preserve"> kalendarzowych</w:t>
      </w:r>
      <w:r w:rsidR="005A3874" w:rsidRPr="009158F1">
        <w:t xml:space="preserve">. </w:t>
      </w:r>
      <w:r w:rsidR="005F72A1">
        <w:t xml:space="preserve">Ponadto Zamawiający </w:t>
      </w:r>
      <w:r w:rsidR="00513F79">
        <w:t xml:space="preserve">wyznacza </w:t>
      </w:r>
      <w:r w:rsidR="005F72A1">
        <w:t>szczegółowe terminy realizacji tzw. „kamienie milowe”:</w:t>
      </w:r>
    </w:p>
    <w:p w14:paraId="18954BB3" w14:textId="30EE627F" w:rsidR="005F72A1" w:rsidRDefault="005F72A1" w:rsidP="00C32966">
      <w:pPr>
        <w:spacing w:after="0" w:line="300" w:lineRule="auto"/>
        <w:ind w:left="1134" w:hanging="850"/>
        <w:jc w:val="both"/>
      </w:pPr>
      <w:r w:rsidRPr="00C32966">
        <w:rPr>
          <w:b/>
          <w:bCs/>
        </w:rPr>
        <w:t>Etap I:</w:t>
      </w:r>
      <w:r>
        <w:t xml:space="preserve"> do 30 dni kalendarzowych od dnia podpisania umowy – przedłożenie Zamawiającemu wielobranżowej koncepcji projektowej do akceptacji;</w:t>
      </w:r>
    </w:p>
    <w:p w14:paraId="3285D311" w14:textId="7519667C" w:rsidR="005F72A1" w:rsidRDefault="005F72A1" w:rsidP="00C32966">
      <w:pPr>
        <w:spacing w:after="0" w:line="300" w:lineRule="auto"/>
        <w:ind w:left="1134" w:hanging="850"/>
        <w:jc w:val="both"/>
      </w:pPr>
      <w:r w:rsidRPr="00C32966">
        <w:rPr>
          <w:b/>
          <w:bCs/>
        </w:rPr>
        <w:t>Etap II:</w:t>
      </w:r>
      <w:r>
        <w:t xml:space="preserve"> do </w:t>
      </w:r>
      <w:r w:rsidR="001B0BF0">
        <w:t>1</w:t>
      </w:r>
      <w:r>
        <w:t>10 dni kalendarzowych od dnia podpisania umowy – złożenie przez Wykonawcę kompletnego wniosku  o pozwolenie na budowę do organu administracji architektoniczno-budowlane</w:t>
      </w:r>
      <w:r w:rsidR="002E6B9F">
        <w:t>j;</w:t>
      </w:r>
      <w:r>
        <w:t xml:space="preserve"> </w:t>
      </w:r>
    </w:p>
    <w:p w14:paraId="3F362322" w14:textId="213641A3" w:rsidR="002E6B9F" w:rsidRDefault="002E6B9F" w:rsidP="00C32966">
      <w:pPr>
        <w:spacing w:after="0" w:line="300" w:lineRule="auto"/>
        <w:ind w:left="1134" w:hanging="850"/>
        <w:jc w:val="both"/>
      </w:pPr>
      <w:r w:rsidRPr="00C32966">
        <w:rPr>
          <w:b/>
          <w:bCs/>
        </w:rPr>
        <w:t>Etap III:</w:t>
      </w:r>
      <w:r>
        <w:t xml:space="preserve"> do 210 dni kalendarzowych od dnia podpisania umowy – uzgodnienie z Zamawiającym wielobranżowego projektu</w:t>
      </w:r>
      <w:r w:rsidR="00B94368">
        <w:t xml:space="preserve"> </w:t>
      </w:r>
      <w:r w:rsidR="00B94368" w:rsidRPr="00BC577A">
        <w:rPr>
          <w:rFonts w:cstheme="minorHAnsi"/>
        </w:rPr>
        <w:t xml:space="preserve">przedmiarów, kosztorysów, specyfikacji technicznych wykonania </w:t>
      </w:r>
      <w:r w:rsidR="00B94368">
        <w:rPr>
          <w:rFonts w:cstheme="minorHAnsi"/>
        </w:rPr>
        <w:t xml:space="preserve">i odbioru </w:t>
      </w:r>
      <w:r w:rsidR="00B94368" w:rsidRPr="00BC577A">
        <w:rPr>
          <w:rFonts w:cstheme="minorHAnsi"/>
        </w:rPr>
        <w:t>robót oraz harmonogramu rzeczowo-finansowego, stanowiącego podstawę prowadzenia i rozliczania fazy „wybuduj”</w:t>
      </w:r>
      <w:r w:rsidR="00B94368">
        <w:t>;</w:t>
      </w:r>
    </w:p>
    <w:p w14:paraId="1BB4BA5F" w14:textId="133073F5" w:rsidR="005F72A1" w:rsidRDefault="002E6B9F" w:rsidP="00C32966">
      <w:pPr>
        <w:spacing w:after="0" w:line="300" w:lineRule="auto"/>
        <w:ind w:left="1134" w:hanging="850"/>
        <w:jc w:val="both"/>
      </w:pPr>
      <w:r w:rsidRPr="00C32966">
        <w:rPr>
          <w:b/>
          <w:bCs/>
        </w:rPr>
        <w:t>Etap IV:</w:t>
      </w:r>
      <w:r>
        <w:t xml:space="preserve"> do 240 dni kalendarzowych od dnia podpisania umowy – </w:t>
      </w:r>
      <w:bookmarkStart w:id="24" w:name="_Hlk100829661"/>
      <w:r w:rsidR="005F72A1">
        <w:t xml:space="preserve">rozpoczęcie </w:t>
      </w:r>
      <w:r w:rsidR="00700D4A">
        <w:t>robót budowlanych w rozumieniu art. 41 ustawy Prawo budowlane</w:t>
      </w:r>
      <w:bookmarkEnd w:id="24"/>
      <w:r w:rsidR="00191494">
        <w:t>;</w:t>
      </w:r>
    </w:p>
    <w:p w14:paraId="5E807F9E" w14:textId="3B32D791" w:rsidR="005F72A1" w:rsidRPr="00B94368" w:rsidRDefault="004C4368" w:rsidP="005F72A1">
      <w:pPr>
        <w:spacing w:line="300" w:lineRule="auto"/>
        <w:ind w:left="1134" w:hanging="850"/>
        <w:jc w:val="both"/>
      </w:pPr>
      <w:r w:rsidRPr="00C32966">
        <w:rPr>
          <w:b/>
          <w:bCs/>
        </w:rPr>
        <w:t>Etap V:</w:t>
      </w:r>
      <w:r>
        <w:t xml:space="preserve"> do 630 dni kalendarzowych od dnia podpisania umowy – </w:t>
      </w:r>
      <w:r w:rsidR="005F72A1">
        <w:t xml:space="preserve">przedłożenie Zamawiającemu prawomocnej decyzji pozwolenia na użytkowanie oraz </w:t>
      </w:r>
      <w:r w:rsidR="005F72A1" w:rsidRPr="00B94368">
        <w:t>podpisanie bezusterkowego protokołu końcowego odbioru robót</w:t>
      </w:r>
      <w:r w:rsidRPr="00B94368">
        <w:t>.</w:t>
      </w:r>
    </w:p>
    <w:p w14:paraId="5BF7901D" w14:textId="77777777" w:rsidR="00D00037" w:rsidRPr="00B94368"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5" w:name="_Hlk14257235"/>
      <w:bookmarkEnd w:id="23"/>
      <w:r w:rsidRPr="00B94368">
        <w:rPr>
          <w:rFonts w:eastAsia="Times New Roman" w:cstheme="minorHAnsi"/>
          <w:b/>
          <w:lang w:eastAsia="pl-PL"/>
        </w:rPr>
        <w:t>WARUNKI PŁATNOŚCI</w:t>
      </w:r>
    </w:p>
    <w:p w14:paraId="17BFED96" w14:textId="6E8F141A" w:rsidR="009E4588" w:rsidRPr="00B94368" w:rsidRDefault="009E4588" w:rsidP="004F2B7F">
      <w:pPr>
        <w:numPr>
          <w:ilvl w:val="0"/>
          <w:numId w:val="11"/>
        </w:numPr>
        <w:tabs>
          <w:tab w:val="num" w:pos="709"/>
        </w:tabs>
        <w:spacing w:after="0" w:line="300" w:lineRule="auto"/>
        <w:ind w:left="709" w:hanging="425"/>
        <w:jc w:val="both"/>
        <w:rPr>
          <w:rFonts w:eastAsia="Times New Roman" w:cstheme="minorHAnsi"/>
          <w:lang w:eastAsia="pl-PL"/>
        </w:rPr>
      </w:pPr>
      <w:bookmarkStart w:id="26" w:name="_Hlk87608802"/>
      <w:bookmarkStart w:id="27" w:name="_Hlk88210847"/>
      <w:bookmarkEnd w:id="25"/>
      <w:r w:rsidRPr="00B94368">
        <w:rPr>
          <w:rFonts w:eastAsia="Times New Roman" w:cstheme="minorHAnsi"/>
          <w:lang w:eastAsia="pl-PL"/>
        </w:rPr>
        <w:t>Zamawiający przewiduje etapowe</w:t>
      </w:r>
      <w:r w:rsidR="004C4368" w:rsidRPr="00B94368">
        <w:rPr>
          <w:rFonts w:eastAsia="Times New Roman" w:cstheme="minorHAnsi"/>
          <w:lang w:eastAsia="pl-PL"/>
        </w:rPr>
        <w:t xml:space="preserve"> (częściowe)</w:t>
      </w:r>
      <w:r w:rsidRPr="00B94368">
        <w:rPr>
          <w:rFonts w:eastAsia="Times New Roman" w:cstheme="minorHAnsi"/>
          <w:lang w:eastAsia="pl-PL"/>
        </w:rPr>
        <w:t xml:space="preserve"> rozliczenie prac przy założeniu:</w:t>
      </w:r>
    </w:p>
    <w:p w14:paraId="74D0F949" w14:textId="35407049" w:rsidR="0033488C" w:rsidRPr="00B94368" w:rsidRDefault="0033488C" w:rsidP="00D35A1A">
      <w:pPr>
        <w:numPr>
          <w:ilvl w:val="0"/>
          <w:numId w:val="100"/>
        </w:numPr>
        <w:tabs>
          <w:tab w:val="left" w:pos="851"/>
        </w:tabs>
        <w:spacing w:after="0" w:line="300" w:lineRule="auto"/>
        <w:ind w:left="1134" w:hanging="425"/>
        <w:jc w:val="both"/>
        <w:rPr>
          <w:rFonts w:cstheme="minorHAnsi"/>
        </w:rPr>
      </w:pPr>
      <w:r w:rsidRPr="00B94368">
        <w:rPr>
          <w:rFonts w:cstheme="minorHAnsi"/>
          <w:b/>
          <w:bCs/>
        </w:rPr>
        <w:t>płatność I</w:t>
      </w:r>
      <w:r w:rsidRPr="00B94368">
        <w:rPr>
          <w:rFonts w:cstheme="minorHAnsi"/>
        </w:rPr>
        <w:t xml:space="preserve"> po opracowaniu projektu budowlanego i uzyskaniu </w:t>
      </w:r>
      <w:r w:rsidR="001B0BF0" w:rsidRPr="00B94368">
        <w:rPr>
          <w:rFonts w:cstheme="minorHAnsi"/>
        </w:rPr>
        <w:t>prawomocnego po</w:t>
      </w:r>
      <w:r w:rsidRPr="00B94368">
        <w:rPr>
          <w:rFonts w:cstheme="minorHAnsi"/>
        </w:rPr>
        <w:t xml:space="preserve">zwolenia </w:t>
      </w:r>
      <w:r w:rsidR="001B0BF0" w:rsidRPr="00B94368">
        <w:rPr>
          <w:rFonts w:cstheme="minorHAnsi"/>
        </w:rPr>
        <w:br/>
      </w:r>
      <w:r w:rsidRPr="00B94368">
        <w:rPr>
          <w:rFonts w:cstheme="minorHAnsi"/>
        </w:rPr>
        <w:t>na budowę</w:t>
      </w:r>
      <w:r w:rsidR="006B10C0" w:rsidRPr="00B94368">
        <w:rPr>
          <w:rFonts w:cstheme="minorHAnsi"/>
        </w:rPr>
        <w:t>;</w:t>
      </w:r>
    </w:p>
    <w:p w14:paraId="1990EC56" w14:textId="64529C02" w:rsidR="0033488C" w:rsidRPr="00B94368" w:rsidRDefault="0033488C" w:rsidP="006B10C0">
      <w:pPr>
        <w:numPr>
          <w:ilvl w:val="0"/>
          <w:numId w:val="100"/>
        </w:numPr>
        <w:tabs>
          <w:tab w:val="left" w:pos="851"/>
        </w:tabs>
        <w:spacing w:after="0" w:line="300" w:lineRule="auto"/>
        <w:ind w:left="1134" w:hanging="425"/>
        <w:jc w:val="both"/>
        <w:rPr>
          <w:rFonts w:cstheme="minorHAnsi"/>
        </w:rPr>
      </w:pPr>
      <w:r w:rsidRPr="00B94368">
        <w:rPr>
          <w:rFonts w:cstheme="minorHAnsi"/>
          <w:b/>
          <w:bCs/>
        </w:rPr>
        <w:t>płatność II</w:t>
      </w:r>
      <w:r w:rsidRPr="00B94368">
        <w:rPr>
          <w:rFonts w:cstheme="minorHAnsi"/>
        </w:rPr>
        <w:t xml:space="preserve"> po opracowaniu </w:t>
      </w:r>
      <w:r w:rsidR="00B101E6" w:rsidRPr="00B94368">
        <w:rPr>
          <w:rFonts w:cstheme="minorHAnsi"/>
        </w:rPr>
        <w:t>i uzgodnieniu z Zamawiającym wielobranżowego projekt</w:t>
      </w:r>
      <w:r w:rsidR="00B94368" w:rsidRPr="00B94368">
        <w:rPr>
          <w:rFonts w:cstheme="minorHAnsi"/>
        </w:rPr>
        <w:t>ów</w:t>
      </w:r>
      <w:r w:rsidR="00B101E6" w:rsidRPr="00B94368">
        <w:rPr>
          <w:rFonts w:cstheme="minorHAnsi"/>
        </w:rPr>
        <w:t xml:space="preserve"> </w:t>
      </w:r>
      <w:r w:rsidR="004A2574" w:rsidRPr="00B94368">
        <w:rPr>
          <w:rFonts w:cstheme="minorHAnsi"/>
        </w:rPr>
        <w:t>wykonawcz</w:t>
      </w:r>
      <w:r w:rsidR="00B94368" w:rsidRPr="00B94368">
        <w:rPr>
          <w:rFonts w:cstheme="minorHAnsi"/>
        </w:rPr>
        <w:t>ych</w:t>
      </w:r>
      <w:r w:rsidR="004A2574" w:rsidRPr="00B94368">
        <w:rPr>
          <w:rFonts w:cstheme="minorHAnsi"/>
        </w:rPr>
        <w:t xml:space="preserve">, przedmiarów, kosztorysów, specyfikacji technicznej wykonania i odbioru robót </w:t>
      </w:r>
      <w:r w:rsidR="00B94368" w:rsidRPr="00B94368">
        <w:rPr>
          <w:rFonts w:cstheme="minorHAnsi"/>
        </w:rPr>
        <w:t xml:space="preserve">wszystkich branż </w:t>
      </w:r>
      <w:r w:rsidR="004A2574" w:rsidRPr="00B94368">
        <w:rPr>
          <w:rFonts w:cstheme="minorHAnsi"/>
        </w:rPr>
        <w:t>oraz harmonogramu rzeczowo-finansowego</w:t>
      </w:r>
      <w:r w:rsidR="006B10C0" w:rsidRPr="00B94368">
        <w:rPr>
          <w:rFonts w:cstheme="minorHAnsi"/>
        </w:rPr>
        <w:t>;</w:t>
      </w:r>
    </w:p>
    <w:p w14:paraId="3ABDCBF6" w14:textId="278CF3F5" w:rsidR="00EF6A9D" w:rsidRPr="00B94368" w:rsidRDefault="008A1A22" w:rsidP="008A1A22">
      <w:pPr>
        <w:numPr>
          <w:ilvl w:val="0"/>
          <w:numId w:val="100"/>
        </w:numPr>
        <w:tabs>
          <w:tab w:val="left" w:pos="851"/>
        </w:tabs>
        <w:spacing w:after="0" w:line="300" w:lineRule="auto"/>
        <w:ind w:left="1134" w:hanging="425"/>
        <w:jc w:val="both"/>
        <w:rPr>
          <w:rFonts w:cstheme="minorHAnsi"/>
        </w:rPr>
      </w:pPr>
      <w:r w:rsidRPr="00B94368">
        <w:rPr>
          <w:rFonts w:cstheme="minorHAnsi"/>
          <w:b/>
          <w:bCs/>
        </w:rPr>
        <w:t>płatności kolejne od III</w:t>
      </w:r>
      <w:r w:rsidRPr="00B94368">
        <w:rPr>
          <w:rFonts w:cstheme="minorHAnsi"/>
        </w:rPr>
        <w:t xml:space="preserve"> do końcowej będą dokonywane zgodnie z przygotowanym przez  </w:t>
      </w:r>
      <w:r w:rsidRPr="00B94368">
        <w:rPr>
          <w:rFonts w:cstheme="minorHAnsi"/>
          <w:b/>
          <w:bCs/>
        </w:rPr>
        <w:t xml:space="preserve"> </w:t>
      </w:r>
      <w:r w:rsidRPr="00B94368">
        <w:rPr>
          <w:rFonts w:cstheme="minorHAnsi"/>
        </w:rPr>
        <w:t xml:space="preserve">Wykonawcę </w:t>
      </w:r>
      <w:bookmarkStart w:id="28" w:name="_Hlk100318006"/>
      <w:r w:rsidR="00BA2A31" w:rsidRPr="00B94368">
        <w:rPr>
          <w:rFonts w:cstheme="minorHAnsi"/>
        </w:rPr>
        <w:t>harmo</w:t>
      </w:r>
      <w:r w:rsidRPr="00B94368">
        <w:rPr>
          <w:rFonts w:cstheme="minorHAnsi"/>
        </w:rPr>
        <w:t>nogramem rzeczowo-finansowym robót budowlanych</w:t>
      </w:r>
      <w:bookmarkEnd w:id="28"/>
      <w:r w:rsidRPr="00B94368">
        <w:rPr>
          <w:rFonts w:cstheme="minorHAnsi"/>
        </w:rPr>
        <w:t>,</w:t>
      </w:r>
      <w:r w:rsidR="00B94368" w:rsidRPr="00B94368">
        <w:rPr>
          <w:rFonts w:cstheme="minorHAnsi"/>
        </w:rPr>
        <w:t xml:space="preserve"> adekwatnie do postępu zrealizowanych przez Wykonawcę prac,</w:t>
      </w:r>
      <w:r w:rsidRPr="00B94368">
        <w:rPr>
          <w:rFonts w:cstheme="minorHAnsi"/>
        </w:rPr>
        <w:t xml:space="preserve"> </w:t>
      </w:r>
      <w:r w:rsidR="00EF6A9D" w:rsidRPr="00B94368">
        <w:rPr>
          <w:rFonts w:cstheme="minorHAnsi"/>
        </w:rPr>
        <w:t xml:space="preserve">maksymalnie jeden raz w miesiącu kalendarzowym, do </w:t>
      </w:r>
      <w:r w:rsidRPr="00B94368">
        <w:rPr>
          <w:rFonts w:cstheme="minorHAnsi"/>
        </w:rPr>
        <w:t>9</w:t>
      </w:r>
      <w:r w:rsidR="00EF6A9D" w:rsidRPr="00B94368">
        <w:rPr>
          <w:rFonts w:cstheme="minorHAnsi"/>
        </w:rPr>
        <w:t>0% wartości umowy</w:t>
      </w:r>
      <w:r w:rsidRPr="00B94368">
        <w:rPr>
          <w:rFonts w:cstheme="minorHAnsi"/>
        </w:rPr>
        <w:t xml:space="preserve"> brutto</w:t>
      </w:r>
      <w:r w:rsidR="00EF6A9D" w:rsidRPr="00B94368">
        <w:rPr>
          <w:rFonts w:cstheme="minorHAnsi"/>
        </w:rPr>
        <w:t>,</w:t>
      </w:r>
    </w:p>
    <w:p w14:paraId="0A54CF54" w14:textId="571E1B31" w:rsidR="008A1A22" w:rsidRPr="004F2B7F" w:rsidRDefault="008A1A22" w:rsidP="008A1A22">
      <w:pPr>
        <w:numPr>
          <w:ilvl w:val="0"/>
          <w:numId w:val="100"/>
        </w:numPr>
        <w:tabs>
          <w:tab w:val="left" w:pos="851"/>
        </w:tabs>
        <w:spacing w:after="0" w:line="300" w:lineRule="auto"/>
        <w:ind w:left="1134" w:hanging="425"/>
        <w:jc w:val="both"/>
        <w:rPr>
          <w:rFonts w:cstheme="minorHAnsi"/>
        </w:rPr>
      </w:pPr>
      <w:r w:rsidRPr="00B94368">
        <w:rPr>
          <w:rFonts w:cstheme="minorHAnsi"/>
          <w:b/>
          <w:bCs/>
        </w:rPr>
        <w:lastRenderedPageBreak/>
        <w:t>płatność końcowa</w:t>
      </w:r>
      <w:r w:rsidRPr="00B94368">
        <w:rPr>
          <w:rFonts w:cstheme="minorHAnsi"/>
        </w:rPr>
        <w:t xml:space="preserve"> pozostałą wartość </w:t>
      </w:r>
      <w:r w:rsidR="00B94368" w:rsidRPr="00B94368">
        <w:rPr>
          <w:rFonts w:cstheme="minorHAnsi"/>
        </w:rPr>
        <w:t>wynagrodzenia</w:t>
      </w:r>
      <w:r w:rsidRPr="00B94368">
        <w:rPr>
          <w:rFonts w:cstheme="minorHAnsi"/>
        </w:rPr>
        <w:t xml:space="preserve"> po zakończeniu całości Robót potwierdzonych </w:t>
      </w:r>
      <w:r w:rsidR="00EC1C1F" w:rsidRPr="00B94368">
        <w:rPr>
          <w:rFonts w:cstheme="minorHAnsi"/>
        </w:rPr>
        <w:t xml:space="preserve">bezusterkowym </w:t>
      </w:r>
      <w:r w:rsidRPr="00B94368">
        <w:rPr>
          <w:rFonts w:cstheme="minorHAnsi"/>
        </w:rPr>
        <w:t>końcowym protokołem</w:t>
      </w:r>
      <w:r w:rsidRPr="004F2B7F">
        <w:rPr>
          <w:rFonts w:cstheme="minorHAnsi"/>
        </w:rPr>
        <w:t xml:space="preserve"> odbioru robót</w:t>
      </w:r>
      <w:r w:rsidRPr="0022100A">
        <w:rPr>
          <w:rFonts w:cstheme="minorHAnsi"/>
        </w:rPr>
        <w:t xml:space="preserve"> </w:t>
      </w:r>
      <w:r w:rsidRPr="00353FCE">
        <w:rPr>
          <w:rFonts w:cstheme="minorHAnsi"/>
        </w:rPr>
        <w:t>oraz przekazaniu kompletu dokumentacji powykonawczej</w:t>
      </w:r>
      <w:r>
        <w:rPr>
          <w:rFonts w:cstheme="minorHAnsi"/>
        </w:rPr>
        <w:t xml:space="preserve"> i prawomocnej decyzji o pozwoleniu na użytkowanie</w:t>
      </w:r>
      <w:r w:rsidRPr="004F2B7F">
        <w:rPr>
          <w:rFonts w:cstheme="minorHAnsi"/>
        </w:rPr>
        <w:t>.</w:t>
      </w:r>
    </w:p>
    <w:bookmarkEnd w:id="26"/>
    <w:p w14:paraId="6110F029" w14:textId="76F77FC2" w:rsidR="006B10C0" w:rsidRPr="006B10C0" w:rsidRDefault="006B10C0" w:rsidP="006B10C0">
      <w:pPr>
        <w:numPr>
          <w:ilvl w:val="0"/>
          <w:numId w:val="11"/>
        </w:numPr>
        <w:tabs>
          <w:tab w:val="num" w:pos="709"/>
        </w:tabs>
        <w:spacing w:after="0" w:line="300" w:lineRule="auto"/>
        <w:ind w:left="709" w:hanging="425"/>
        <w:jc w:val="both"/>
        <w:rPr>
          <w:rFonts w:eastAsia="Times New Roman" w:cstheme="minorHAnsi"/>
          <w:lang w:eastAsia="pl-PL"/>
        </w:rPr>
      </w:pPr>
      <w:r w:rsidRPr="006B10C0">
        <w:rPr>
          <w:rFonts w:eastAsia="Times New Roman" w:cstheme="minorHAnsi"/>
          <w:lang w:eastAsia="pl-PL"/>
        </w:rPr>
        <w:t xml:space="preserve">Zamawiający ustala wartość prac projektowych – w ramach wynagrodzenia ryczałtowego wskazanego w ust. </w:t>
      </w:r>
      <w:r>
        <w:rPr>
          <w:rFonts w:eastAsia="Times New Roman" w:cstheme="minorHAnsi"/>
          <w:lang w:eastAsia="pl-PL"/>
        </w:rPr>
        <w:t>1</w:t>
      </w:r>
      <w:r w:rsidRPr="006B10C0">
        <w:rPr>
          <w:rFonts w:eastAsia="Times New Roman" w:cstheme="minorHAnsi"/>
          <w:lang w:eastAsia="pl-PL"/>
        </w:rPr>
        <w:t xml:space="preserve"> </w:t>
      </w:r>
      <w:r w:rsidR="00BA2A31">
        <w:rPr>
          <w:rFonts w:eastAsia="Times New Roman" w:cstheme="minorHAnsi"/>
          <w:lang w:eastAsia="pl-PL"/>
        </w:rPr>
        <w:t xml:space="preserve"> pkt. 1 i 2</w:t>
      </w:r>
      <w:r w:rsidR="003D7F4D">
        <w:rPr>
          <w:rFonts w:eastAsia="Times New Roman" w:cstheme="minorHAnsi"/>
          <w:lang w:eastAsia="pl-PL"/>
        </w:rPr>
        <w:t xml:space="preserve"> niniejszego rozdziału</w:t>
      </w:r>
      <w:r w:rsidR="00BA2A31">
        <w:rPr>
          <w:rFonts w:eastAsia="Times New Roman" w:cstheme="minorHAnsi"/>
          <w:lang w:eastAsia="pl-PL"/>
        </w:rPr>
        <w:t xml:space="preserve"> </w:t>
      </w:r>
      <w:r w:rsidRPr="006B10C0">
        <w:rPr>
          <w:rFonts w:eastAsia="Times New Roman" w:cstheme="minorHAnsi"/>
          <w:lang w:eastAsia="pl-PL"/>
        </w:rPr>
        <w:t>-</w:t>
      </w:r>
      <w:r w:rsidR="00BA2A31">
        <w:rPr>
          <w:rFonts w:eastAsia="Times New Roman" w:cstheme="minorHAnsi"/>
          <w:lang w:eastAsia="pl-PL"/>
        </w:rPr>
        <w:t xml:space="preserve"> łącznie</w:t>
      </w:r>
      <w:r w:rsidRPr="006B10C0">
        <w:rPr>
          <w:rFonts w:eastAsia="Times New Roman" w:cstheme="minorHAnsi"/>
          <w:lang w:eastAsia="pl-PL"/>
        </w:rPr>
        <w:t xml:space="preserve"> na maksymalnie 4 % wartości umowy brutto. W tym:</w:t>
      </w:r>
    </w:p>
    <w:p w14:paraId="61DA504D" w14:textId="5AFA2870" w:rsidR="006B10C0" w:rsidRPr="006B10C0" w:rsidRDefault="006B10C0" w:rsidP="006B10C0">
      <w:pPr>
        <w:numPr>
          <w:ilvl w:val="0"/>
          <w:numId w:val="108"/>
        </w:numPr>
        <w:tabs>
          <w:tab w:val="left" w:pos="851"/>
        </w:tabs>
        <w:spacing w:after="0" w:line="300" w:lineRule="auto"/>
        <w:ind w:left="1134" w:hanging="425"/>
        <w:jc w:val="both"/>
        <w:rPr>
          <w:rFonts w:cstheme="minorHAnsi"/>
        </w:rPr>
      </w:pPr>
      <w:r w:rsidRPr="006B10C0">
        <w:rPr>
          <w:rFonts w:cstheme="minorHAnsi"/>
        </w:rPr>
        <w:t xml:space="preserve">koszt opracowania projektu budowlanego dla wszystkich branży wraz z uzyskaniem </w:t>
      </w:r>
      <w:proofErr w:type="spellStart"/>
      <w:r w:rsidRPr="006B10C0">
        <w:rPr>
          <w:rFonts w:cstheme="minorHAnsi"/>
        </w:rPr>
        <w:t>PnB</w:t>
      </w:r>
      <w:proofErr w:type="spellEnd"/>
      <w:r w:rsidRPr="006B10C0">
        <w:rPr>
          <w:rFonts w:cstheme="minorHAnsi"/>
        </w:rPr>
        <w:t xml:space="preserve"> - 50% wartości prac projektowych (</w:t>
      </w:r>
      <w:r>
        <w:rPr>
          <w:rFonts w:cstheme="minorHAnsi"/>
        </w:rPr>
        <w:t>p</w:t>
      </w:r>
      <w:r w:rsidRPr="006B10C0">
        <w:rPr>
          <w:rFonts w:cstheme="minorHAnsi"/>
        </w:rPr>
        <w:t xml:space="preserve">łatność </w:t>
      </w:r>
      <w:r>
        <w:rPr>
          <w:rFonts w:cstheme="minorHAnsi"/>
        </w:rPr>
        <w:t>I</w:t>
      </w:r>
      <w:r w:rsidR="00BA2A31">
        <w:rPr>
          <w:rFonts w:cstheme="minorHAnsi"/>
        </w:rPr>
        <w:t xml:space="preserve"> – 2%</w:t>
      </w:r>
      <w:r w:rsidRPr="006B10C0">
        <w:rPr>
          <w:rFonts w:cstheme="minorHAnsi"/>
        </w:rPr>
        <w:t>)</w:t>
      </w:r>
      <w:r w:rsidR="008A1A22">
        <w:rPr>
          <w:rFonts w:cstheme="minorHAnsi"/>
        </w:rPr>
        <w:t>;</w:t>
      </w:r>
    </w:p>
    <w:p w14:paraId="0F477A09" w14:textId="6BCD1E48" w:rsidR="006B10C0" w:rsidRDefault="006B10C0" w:rsidP="006B10C0">
      <w:pPr>
        <w:numPr>
          <w:ilvl w:val="0"/>
          <w:numId w:val="108"/>
        </w:numPr>
        <w:tabs>
          <w:tab w:val="left" w:pos="851"/>
        </w:tabs>
        <w:spacing w:after="0" w:line="300" w:lineRule="auto"/>
        <w:ind w:left="1134" w:hanging="425"/>
        <w:jc w:val="both"/>
        <w:rPr>
          <w:rFonts w:cstheme="minorHAnsi"/>
        </w:rPr>
      </w:pPr>
      <w:r w:rsidRPr="006B10C0">
        <w:rPr>
          <w:rFonts w:cstheme="minorHAnsi"/>
        </w:rPr>
        <w:t>koszt opracowania projektów wykonawczych i pozostałych opracowań niezbędnych do realizacji przedmiotu zamówienia – 50% wartości prac projektowych (</w:t>
      </w:r>
      <w:r>
        <w:rPr>
          <w:rFonts w:cstheme="minorHAnsi"/>
        </w:rPr>
        <w:t>p</w:t>
      </w:r>
      <w:r w:rsidRPr="006B10C0">
        <w:rPr>
          <w:rFonts w:cstheme="minorHAnsi"/>
        </w:rPr>
        <w:t xml:space="preserve">łatność </w:t>
      </w:r>
      <w:r>
        <w:rPr>
          <w:rFonts w:cstheme="minorHAnsi"/>
        </w:rPr>
        <w:t>II</w:t>
      </w:r>
      <w:r w:rsidR="00BA2A31">
        <w:rPr>
          <w:rFonts w:cstheme="minorHAnsi"/>
        </w:rPr>
        <w:t xml:space="preserve"> – 2%</w:t>
      </w:r>
      <w:r w:rsidR="008A1A22">
        <w:rPr>
          <w:rFonts w:cstheme="minorHAnsi"/>
        </w:rPr>
        <w:t>).</w:t>
      </w:r>
    </w:p>
    <w:p w14:paraId="09CC8F7C" w14:textId="1C891BA5" w:rsidR="008A1A22" w:rsidRPr="00BA2A31" w:rsidRDefault="00BA2A31" w:rsidP="00BA2A31">
      <w:pPr>
        <w:numPr>
          <w:ilvl w:val="0"/>
          <w:numId w:val="11"/>
        </w:numPr>
        <w:tabs>
          <w:tab w:val="num" w:pos="709"/>
        </w:tabs>
        <w:spacing w:after="0" w:line="300" w:lineRule="auto"/>
        <w:ind w:left="709" w:hanging="425"/>
        <w:jc w:val="both"/>
        <w:rPr>
          <w:rFonts w:eastAsia="Times New Roman" w:cstheme="minorHAnsi"/>
          <w:lang w:eastAsia="pl-PL"/>
        </w:rPr>
      </w:pPr>
      <w:r w:rsidRPr="00BA2A31">
        <w:rPr>
          <w:rFonts w:eastAsia="Times New Roman" w:cstheme="minorHAnsi"/>
          <w:lang w:eastAsia="pl-PL"/>
        </w:rPr>
        <w:t>Płatności częściowe:</w:t>
      </w:r>
    </w:p>
    <w:p w14:paraId="07F03744" w14:textId="7DEEFE1C" w:rsidR="008A1A22" w:rsidRPr="004F2B7F" w:rsidRDefault="008A1A22" w:rsidP="00BA2A31">
      <w:pPr>
        <w:numPr>
          <w:ilvl w:val="0"/>
          <w:numId w:val="109"/>
        </w:numPr>
        <w:tabs>
          <w:tab w:val="left" w:pos="851"/>
        </w:tabs>
        <w:spacing w:after="0" w:line="300" w:lineRule="auto"/>
        <w:ind w:left="1134" w:hanging="425"/>
        <w:jc w:val="both"/>
        <w:rPr>
          <w:rFonts w:cstheme="minorHAnsi"/>
        </w:rPr>
      </w:pPr>
      <w:r w:rsidRPr="004F2B7F">
        <w:rPr>
          <w:rFonts w:cstheme="minorHAnsi"/>
        </w:rPr>
        <w:t>podstawą dokonania płatności częściowej będzie zatwierdzony przez Zamawiającego protokół przerobowy (protokół częściowy)</w:t>
      </w:r>
      <w:r w:rsidR="00BA2A31">
        <w:rPr>
          <w:rFonts w:cstheme="minorHAnsi"/>
        </w:rPr>
        <w:t xml:space="preserve"> za wykonane usługi</w:t>
      </w:r>
      <w:r w:rsidR="00EC1C1F">
        <w:rPr>
          <w:rFonts w:cstheme="minorHAnsi"/>
        </w:rPr>
        <w:t xml:space="preserve"> (w tym po uzyskaniu prawomocnego pozwolenia na budowę)</w:t>
      </w:r>
      <w:r w:rsidR="00BA2A31">
        <w:rPr>
          <w:rFonts w:cstheme="minorHAnsi"/>
        </w:rPr>
        <w:t xml:space="preserve"> lub roboty budowlane</w:t>
      </w:r>
      <w:r w:rsidRPr="004F2B7F">
        <w:rPr>
          <w:rFonts w:cstheme="minorHAnsi"/>
        </w:rPr>
        <w:t>,</w:t>
      </w:r>
    </w:p>
    <w:p w14:paraId="2584DAFC" w14:textId="7BBF4F39" w:rsidR="008A1A22" w:rsidRPr="004F2B7F" w:rsidRDefault="008A1A22" w:rsidP="00BA2A31">
      <w:pPr>
        <w:numPr>
          <w:ilvl w:val="0"/>
          <w:numId w:val="109"/>
        </w:numPr>
        <w:tabs>
          <w:tab w:val="left" w:pos="851"/>
        </w:tabs>
        <w:spacing w:after="0" w:line="300" w:lineRule="auto"/>
        <w:ind w:left="1134" w:hanging="425"/>
        <w:jc w:val="both"/>
        <w:rPr>
          <w:rFonts w:cstheme="minorHAnsi"/>
        </w:rPr>
      </w:pPr>
      <w:r w:rsidRPr="004F2B7F">
        <w:rPr>
          <w:rFonts w:cstheme="minorHAnsi"/>
        </w:rPr>
        <w:t xml:space="preserve">podstawą rozliczenia </w:t>
      </w:r>
      <w:r w:rsidR="00C32966">
        <w:rPr>
          <w:rFonts w:cstheme="minorHAnsi"/>
        </w:rPr>
        <w:t xml:space="preserve">robót budowlanych </w:t>
      </w:r>
      <w:r w:rsidRPr="004F2B7F">
        <w:rPr>
          <w:rFonts w:cstheme="minorHAnsi"/>
        </w:rPr>
        <w:t xml:space="preserve">będzie dokumentacja projektowa oraz </w:t>
      </w:r>
      <w:r w:rsidR="00BA2A31" w:rsidRPr="00BA2A31">
        <w:rPr>
          <w:rFonts w:cstheme="minorHAnsi"/>
        </w:rPr>
        <w:t>harmonogram rzeczowo-finansow</w:t>
      </w:r>
      <w:r w:rsidR="00BA2A31">
        <w:rPr>
          <w:rFonts w:cstheme="minorHAnsi"/>
        </w:rPr>
        <w:t>y</w:t>
      </w:r>
      <w:r w:rsidR="00BA2A31" w:rsidRPr="00BA2A31">
        <w:rPr>
          <w:rFonts w:cstheme="minorHAnsi"/>
        </w:rPr>
        <w:t xml:space="preserve"> robót budowlanych</w:t>
      </w:r>
      <w:r w:rsidRPr="004F2B7F">
        <w:rPr>
          <w:rFonts w:cstheme="minorHAnsi"/>
        </w:rPr>
        <w:t xml:space="preserve">, którą przygotuje Wykonawca i przedstawi Zamawiającemu do akceptacji,  </w:t>
      </w:r>
    </w:p>
    <w:p w14:paraId="5F421DDA" w14:textId="235B5B30" w:rsidR="00EF6A9D" w:rsidRDefault="009158F1" w:rsidP="004F2B7F">
      <w:pPr>
        <w:numPr>
          <w:ilvl w:val="0"/>
          <w:numId w:val="11"/>
        </w:numPr>
        <w:tabs>
          <w:tab w:val="num" w:pos="709"/>
        </w:tabs>
        <w:spacing w:after="0" w:line="300" w:lineRule="auto"/>
        <w:ind w:left="709" w:hanging="425"/>
        <w:jc w:val="both"/>
        <w:rPr>
          <w:rFonts w:eastAsia="Times New Roman" w:cstheme="minorHAnsi"/>
          <w:lang w:eastAsia="pl-PL"/>
        </w:rPr>
      </w:pPr>
      <w:bookmarkStart w:id="29" w:name="_Hlk88210854"/>
      <w:bookmarkEnd w:id="27"/>
      <w:r>
        <w:rPr>
          <w:rFonts w:eastAsia="Times New Roman" w:cstheme="minorHAnsi"/>
          <w:lang w:eastAsia="pl-PL"/>
        </w:rPr>
        <w:t>Każdorazowo z</w:t>
      </w:r>
      <w:r w:rsidR="00EF6A9D" w:rsidRPr="00B675C6">
        <w:rPr>
          <w:rFonts w:eastAsia="Times New Roman" w:cstheme="minorHAnsi"/>
          <w:lang w:eastAsia="pl-PL"/>
        </w:rPr>
        <w:t xml:space="preserve">apłata nastąpi przelewem na rachunek bankowy Wykonawcy w terminie </w:t>
      </w:r>
      <w:r w:rsidR="00EF6A9D">
        <w:rPr>
          <w:rFonts w:eastAsia="Times New Roman" w:cstheme="minorHAnsi"/>
          <w:lang w:eastAsia="pl-PL"/>
        </w:rPr>
        <w:t xml:space="preserve">do </w:t>
      </w:r>
      <w:r w:rsidR="00EF6A9D" w:rsidRPr="004F2B7F">
        <w:rPr>
          <w:rFonts w:eastAsia="Times New Roman" w:cstheme="minorHAnsi"/>
          <w:lang w:eastAsia="pl-PL"/>
        </w:rPr>
        <w:t>30 dni</w:t>
      </w:r>
      <w:r w:rsidR="00EF6A9D" w:rsidRPr="00B675C6">
        <w:rPr>
          <w:rFonts w:eastAsia="Times New Roman" w:cstheme="minorHAnsi"/>
          <w:lang w:eastAsia="pl-PL"/>
        </w:rPr>
        <w:t xml:space="preserve"> od dnia otrzymania </w:t>
      </w:r>
      <w:r w:rsidR="00EF6A9D" w:rsidRPr="009E4588">
        <w:rPr>
          <w:rFonts w:eastAsia="Times New Roman" w:cstheme="minorHAnsi"/>
          <w:lang w:eastAsia="pl-PL"/>
        </w:rPr>
        <w:t xml:space="preserve">faktur VAT lub rachunków z uwzględnieniem potrąceń wynikających z Umowy, wystawionych po prawidłowym wykonaniu części </w:t>
      </w:r>
      <w:r w:rsidR="00C32966">
        <w:rPr>
          <w:rFonts w:eastAsia="Times New Roman" w:cstheme="minorHAnsi"/>
          <w:lang w:eastAsia="pl-PL"/>
        </w:rPr>
        <w:t>umowy</w:t>
      </w:r>
      <w:r w:rsidR="00EF6A9D" w:rsidRPr="009E4588">
        <w:rPr>
          <w:rFonts w:eastAsia="Times New Roman" w:cstheme="minorHAnsi"/>
          <w:lang w:eastAsia="pl-PL"/>
        </w:rPr>
        <w:t xml:space="preserve"> i podpisaniu przez Zamawiającego protokołu częściowego oraz odbioru końcowego.</w:t>
      </w:r>
      <w:r w:rsidR="00EF6A9D">
        <w:rPr>
          <w:rFonts w:eastAsia="Times New Roman" w:cstheme="minorHAnsi"/>
          <w:lang w:eastAsia="pl-PL"/>
        </w:rPr>
        <w:t xml:space="preserve"> </w:t>
      </w:r>
      <w:r w:rsidR="00EF6A9D" w:rsidRPr="00C50BCA">
        <w:rPr>
          <w:rFonts w:eastAsia="Times New Roman" w:cstheme="minorHAnsi"/>
          <w:lang w:eastAsia="pl-PL"/>
        </w:rPr>
        <w:t xml:space="preserve">Zamawiający dokona płatności z zastosowaniem mechanizmu podzielonej płatności (ang. Split </w:t>
      </w:r>
      <w:proofErr w:type="spellStart"/>
      <w:r w:rsidR="00EF6A9D" w:rsidRPr="00C50BCA">
        <w:rPr>
          <w:rFonts w:eastAsia="Times New Roman" w:cstheme="minorHAnsi"/>
          <w:lang w:eastAsia="pl-PL"/>
        </w:rPr>
        <w:t>Payment</w:t>
      </w:r>
      <w:proofErr w:type="spellEnd"/>
      <w:r w:rsidR="00EF6A9D" w:rsidRPr="00C50BCA">
        <w:rPr>
          <w:rFonts w:eastAsia="Times New Roman" w:cstheme="minorHAnsi"/>
          <w:lang w:eastAsia="pl-PL"/>
        </w:rPr>
        <w:t>) w sytuacji, gdy taki mechanizm będzie miał zastosowanie.</w:t>
      </w:r>
      <w:r w:rsidR="00EF6A9D">
        <w:rPr>
          <w:rFonts w:eastAsia="Times New Roman" w:cstheme="minorHAnsi"/>
          <w:lang w:eastAsia="pl-PL"/>
        </w:rPr>
        <w:t xml:space="preserve"> </w:t>
      </w:r>
      <w:r w:rsidR="00EF6A9D" w:rsidRPr="00C50BCA">
        <w:rPr>
          <w:rFonts w:eastAsia="Times New Roman" w:cstheme="minorHAnsi"/>
          <w:lang w:eastAsia="pl-PL"/>
        </w:rPr>
        <w:t>Szczegółowe warunki płatności zostały określone w załączniku nr 4 SWZ – wzór umowy.</w:t>
      </w:r>
    </w:p>
    <w:bookmarkEnd w:id="29"/>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155021">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67FF7DC0"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30"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30"/>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31"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31"/>
    <w:p w14:paraId="738032EB"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32" w:name="_Hlk61347239"/>
      <w:bookmarkStart w:id="33" w:name="_Hlk61706294"/>
      <w:r w:rsidRPr="00C37E79">
        <w:rPr>
          <w:rFonts w:eastAsia="Times New Roman" w:cstheme="minorHAnsi"/>
          <w:u w:val="single"/>
          <w:lang w:eastAsia="pl-PL"/>
        </w:rPr>
        <w:t xml:space="preserve">109 ust. 1 pkt 4 </w:t>
      </w:r>
      <w:bookmarkEnd w:id="32"/>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33"/>
    </w:p>
    <w:p w14:paraId="182E5883" w14:textId="38D7ACE4"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VII </w:t>
      </w:r>
      <w:r w:rsidRPr="00A3749C">
        <w:rPr>
          <w:rFonts w:cstheme="minorHAnsi"/>
          <w:i/>
        </w:rPr>
        <w:t xml:space="preserve">pkt </w:t>
      </w:r>
      <w:r w:rsidR="00A3749C" w:rsidRPr="00A3749C">
        <w:rPr>
          <w:rFonts w:cstheme="minorHAnsi"/>
          <w:i/>
        </w:rPr>
        <w:t>5</w:t>
      </w:r>
      <w:r w:rsidRPr="00A3749C">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1CB36344"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do występowania w obrocie gospodarczym</w:t>
      </w:r>
      <w:r w:rsidRPr="00DD7A19">
        <w:rPr>
          <w:rFonts w:eastAsia="Times New Roman" w:cstheme="minorHAnsi"/>
          <w:lang w:eastAsia="pl-PL"/>
        </w:rPr>
        <w:t xml:space="preserve"> – </w:t>
      </w:r>
      <w:r w:rsidRPr="00520C7A">
        <w:rPr>
          <w:rFonts w:eastAsia="Times New Roman" w:cstheme="minorHAnsi"/>
          <w:lang w:eastAsia="pl-PL"/>
        </w:rPr>
        <w:t>Zamawiający nie formułuje szczegółowych wymagań w tym zakresie;</w:t>
      </w:r>
    </w:p>
    <w:p w14:paraId="10DBE643"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uprawnień do prowadzenia określonej działalności zawodowej, o ile wynika to z odrębnych przepisów</w:t>
      </w:r>
      <w:r w:rsidRPr="00DD7A19">
        <w:rPr>
          <w:rFonts w:eastAsia="Times New Roman" w:cstheme="minorHAnsi"/>
          <w:lang w:eastAsia="pl-PL"/>
        </w:rPr>
        <w:t xml:space="preserve"> – </w:t>
      </w:r>
      <w:r w:rsidRPr="00520C7A">
        <w:rPr>
          <w:rFonts w:eastAsia="Times New Roman" w:cstheme="minorHAnsi"/>
          <w:lang w:eastAsia="pl-PL"/>
        </w:rPr>
        <w:t>Zamawiający nie formułuje szczegółowych wymagań w tym zakresie;</w:t>
      </w:r>
    </w:p>
    <w:p w14:paraId="0AEF8B64" w14:textId="77777777" w:rsidR="00D00037" w:rsidRPr="00F80EB2"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sytuacji ekonomicznej lub finansowej</w:t>
      </w:r>
      <w:r w:rsidRPr="00DD7A19">
        <w:rPr>
          <w:rFonts w:eastAsia="Times New Roman" w:cstheme="minorHAnsi"/>
          <w:lang w:eastAsia="pl-PL"/>
        </w:rPr>
        <w:t xml:space="preserve"> – </w:t>
      </w:r>
      <w:r w:rsidRPr="00F80EB2">
        <w:rPr>
          <w:rFonts w:eastAsia="Times New Roman" w:cstheme="minorHAnsi"/>
          <w:lang w:eastAsia="pl-PL"/>
        </w:rPr>
        <w:t>Zamawiający nie formułuje szczegółowych wymagań w tym zakresie;</w:t>
      </w:r>
    </w:p>
    <w:p w14:paraId="56CFA5E1" w14:textId="77777777" w:rsidR="005D2F1A" w:rsidRPr="00F80EB2"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bookmarkStart w:id="34" w:name="_Hlk76978651"/>
      <w:r w:rsidRPr="00F80EB2">
        <w:rPr>
          <w:rFonts w:eastAsia="Times New Roman" w:cstheme="minorHAnsi"/>
          <w:u w:val="single"/>
          <w:lang w:eastAsia="pl-PL"/>
        </w:rPr>
        <w:t>spełniają warunki udziału w postępowaniu, dotyczące zdolności technicznej lub zawodowej</w:t>
      </w:r>
      <w:r w:rsidRPr="00F80EB2">
        <w:rPr>
          <w:rFonts w:eastAsia="Times New Roman" w:cstheme="minorHAnsi"/>
          <w:lang w:eastAsia="pl-PL"/>
        </w:rPr>
        <w:t xml:space="preserve"> – warunek ten będzie spełniony wówczas, gdy Wykonawca wykaże, </w:t>
      </w:r>
      <w:r w:rsidR="00E31AE1" w:rsidRPr="00F80EB2">
        <w:rPr>
          <w:rFonts w:eastAsia="Times New Roman" w:cstheme="minorHAnsi"/>
          <w:lang w:eastAsia="pl-PL"/>
        </w:rPr>
        <w:t>że</w:t>
      </w:r>
      <w:r w:rsidR="005D2F1A" w:rsidRPr="00F80EB2">
        <w:rPr>
          <w:rFonts w:eastAsia="Times New Roman" w:cstheme="minorHAnsi"/>
          <w:lang w:eastAsia="pl-PL"/>
        </w:rPr>
        <w:t>:</w:t>
      </w:r>
    </w:p>
    <w:p w14:paraId="562E533C" w14:textId="45EFBBD8" w:rsidR="007D4765" w:rsidRPr="0076548F" w:rsidRDefault="00E31AE1" w:rsidP="0076548F">
      <w:pPr>
        <w:numPr>
          <w:ilvl w:val="0"/>
          <w:numId w:val="96"/>
        </w:numPr>
        <w:tabs>
          <w:tab w:val="clear" w:pos="1920"/>
        </w:tabs>
        <w:spacing w:after="0" w:line="300" w:lineRule="auto"/>
        <w:ind w:left="1134"/>
        <w:jc w:val="both"/>
        <w:rPr>
          <w:rFonts w:cstheme="minorHAnsi"/>
        </w:rPr>
      </w:pPr>
      <w:r w:rsidRPr="00F80EB2">
        <w:rPr>
          <w:rFonts w:eastAsia="Times New Roman" w:cstheme="minorHAnsi"/>
          <w:lang w:eastAsia="pl-PL"/>
        </w:rPr>
        <w:lastRenderedPageBreak/>
        <w:t xml:space="preserve"> będzie dysponował</w:t>
      </w:r>
      <w:r w:rsidR="00A3749C" w:rsidRPr="00F80EB2">
        <w:rPr>
          <w:rFonts w:eastAsia="Times New Roman" w:cstheme="minorHAnsi"/>
          <w:lang w:eastAsia="pl-PL"/>
        </w:rPr>
        <w:t xml:space="preserve"> </w:t>
      </w:r>
      <w:r w:rsidR="00155021" w:rsidRPr="00F80EB2">
        <w:rPr>
          <w:rFonts w:cstheme="minorHAnsi"/>
        </w:rPr>
        <w:t>osob</w:t>
      </w:r>
      <w:r w:rsidR="00CA6F23" w:rsidRPr="00F80EB2">
        <w:rPr>
          <w:rFonts w:cstheme="minorHAnsi"/>
        </w:rPr>
        <w:t>ą</w:t>
      </w:r>
      <w:r w:rsidR="00155021" w:rsidRPr="00F80EB2">
        <w:rPr>
          <w:rFonts w:cstheme="minorHAnsi"/>
        </w:rPr>
        <w:t xml:space="preserve"> przewidzian</w:t>
      </w:r>
      <w:r w:rsidR="00CA6F23" w:rsidRPr="00F80EB2">
        <w:rPr>
          <w:rFonts w:cstheme="minorHAnsi"/>
        </w:rPr>
        <w:t>ą</w:t>
      </w:r>
      <w:r w:rsidR="00155021" w:rsidRPr="00F80EB2">
        <w:rPr>
          <w:rFonts w:cstheme="minorHAnsi"/>
        </w:rPr>
        <w:t xml:space="preserve"> do pełnienia funkcji </w:t>
      </w:r>
      <w:bookmarkStart w:id="35" w:name="_Hlk75940811"/>
      <w:r w:rsidR="00704A14" w:rsidRPr="00F80EB2">
        <w:rPr>
          <w:rFonts w:cstheme="minorHAnsi"/>
          <w:b/>
          <w:bCs/>
        </w:rPr>
        <w:t>K</w:t>
      </w:r>
      <w:r w:rsidR="00155021" w:rsidRPr="00F80EB2">
        <w:rPr>
          <w:rFonts w:cstheme="minorHAnsi"/>
          <w:b/>
          <w:bCs/>
        </w:rPr>
        <w:t>ierownika</w:t>
      </w:r>
      <w:r w:rsidR="00704A14" w:rsidRPr="00F80EB2">
        <w:rPr>
          <w:rFonts w:cstheme="minorHAnsi"/>
          <w:b/>
          <w:bCs/>
        </w:rPr>
        <w:t xml:space="preserve"> </w:t>
      </w:r>
      <w:r w:rsidR="00FF511B" w:rsidRPr="00FF511B">
        <w:rPr>
          <w:rFonts w:cstheme="minorHAnsi"/>
          <w:b/>
          <w:bCs/>
        </w:rPr>
        <w:t>budowy</w:t>
      </w:r>
      <w:r w:rsidR="00FF511B" w:rsidRPr="00FF511B">
        <w:rPr>
          <w:rFonts w:cstheme="minorHAnsi"/>
        </w:rPr>
        <w:t xml:space="preserve">, posiadającą uprawniania budowlane bez ograniczeń do kierowania robotami budowlanymi w specjalności </w:t>
      </w:r>
      <w:proofErr w:type="spellStart"/>
      <w:r w:rsidR="00FF511B" w:rsidRPr="00FF511B">
        <w:rPr>
          <w:rFonts w:cstheme="minorHAnsi"/>
        </w:rPr>
        <w:t>konstrukcyjno</w:t>
      </w:r>
      <w:proofErr w:type="spellEnd"/>
      <w:r w:rsidR="00FF511B" w:rsidRPr="00FF511B">
        <w:rPr>
          <w:rFonts w:cstheme="minorHAnsi"/>
        </w:rPr>
        <w:t>–budowlanej</w:t>
      </w:r>
      <w:r w:rsidR="0076548F">
        <w:rPr>
          <w:rFonts w:cstheme="minorHAnsi"/>
        </w:rPr>
        <w:t>,</w:t>
      </w:r>
      <w:r w:rsidR="00FF511B" w:rsidRPr="00FF511B">
        <w:rPr>
          <w:rFonts w:cstheme="minorHAnsi"/>
        </w:rPr>
        <w:t xml:space="preserve"> </w:t>
      </w:r>
      <w:r w:rsidR="0076548F" w:rsidRPr="0076548F">
        <w:rPr>
          <w:rFonts w:cstheme="minorHAnsi"/>
        </w:rPr>
        <w:t xml:space="preserve">co najmniej 3-Ietnie doświadczenie zawodowe w kierowaniu robotami budowlanymi w swojej specjalności </w:t>
      </w:r>
      <w:r w:rsidR="007D4765" w:rsidRPr="007D4765">
        <w:rPr>
          <w:rFonts w:cstheme="minorHAnsi"/>
        </w:rPr>
        <w:t>i jest aktualnym członkiem Polskiej Izby Inżynierów Budownictwa</w:t>
      </w:r>
      <w:r w:rsidR="007D4765">
        <w:rPr>
          <w:rFonts w:cstheme="minorHAnsi"/>
        </w:rPr>
        <w:t xml:space="preserve">. </w:t>
      </w:r>
      <w:r w:rsidR="007D4765" w:rsidRPr="0076548F">
        <w:rPr>
          <w:rFonts w:cstheme="minorHAnsi"/>
        </w:rPr>
        <w:t xml:space="preserve">Osoba przewidziana do pełnienia tej funkcji musi wykazać, że </w:t>
      </w:r>
      <w:r w:rsidR="00E6270D" w:rsidRPr="0076548F">
        <w:rPr>
          <w:rFonts w:cstheme="minorHAnsi"/>
        </w:rPr>
        <w:t xml:space="preserve">zrealizowała </w:t>
      </w:r>
      <w:r w:rsidR="00B62FA2">
        <w:rPr>
          <w:rFonts w:cstheme="minorHAnsi"/>
        </w:rPr>
        <w:br/>
      </w:r>
      <w:r w:rsidR="00E6270D" w:rsidRPr="0076548F">
        <w:rPr>
          <w:rFonts w:cstheme="minorHAnsi"/>
        </w:rPr>
        <w:t xml:space="preserve">co najmniej 1 zadanie inwestycyjne </w:t>
      </w:r>
      <w:r w:rsidR="00B62FA2">
        <w:rPr>
          <w:rFonts w:cstheme="minorHAnsi"/>
        </w:rPr>
        <w:t xml:space="preserve">jako </w:t>
      </w:r>
      <w:r w:rsidR="00B62FA2" w:rsidRPr="0076548F">
        <w:rPr>
          <w:rFonts w:cstheme="minorHAnsi"/>
        </w:rPr>
        <w:t>Kierownik budowy lub robót</w:t>
      </w:r>
      <w:r w:rsidR="00B62FA2" w:rsidRPr="0076548F">
        <w:rPr>
          <w:rFonts w:cstheme="minorHAnsi"/>
        </w:rPr>
        <w:t xml:space="preserve"> </w:t>
      </w:r>
      <w:r w:rsidR="00B62FA2">
        <w:rPr>
          <w:rFonts w:cstheme="minorHAnsi"/>
        </w:rPr>
        <w:t>o wartości robót</w:t>
      </w:r>
      <w:r w:rsidR="00E6270D" w:rsidRPr="0076548F">
        <w:rPr>
          <w:rFonts w:cstheme="minorHAnsi"/>
        </w:rPr>
        <w:t xml:space="preserve"> co najmniej </w:t>
      </w:r>
      <w:r w:rsidR="007D4765" w:rsidRPr="0076548F">
        <w:rPr>
          <w:rFonts w:cstheme="minorHAnsi"/>
        </w:rPr>
        <w:t>1</w:t>
      </w:r>
      <w:r w:rsidR="00E6270D" w:rsidRPr="0076548F">
        <w:rPr>
          <w:rFonts w:cstheme="minorHAnsi"/>
        </w:rPr>
        <w:t>5.</w:t>
      </w:r>
      <w:r w:rsidR="007D4765" w:rsidRPr="0076548F">
        <w:rPr>
          <w:rFonts w:cstheme="minorHAnsi"/>
        </w:rPr>
        <w:t>000</w:t>
      </w:r>
      <w:r w:rsidR="00E6270D" w:rsidRPr="0076548F">
        <w:rPr>
          <w:rFonts w:cstheme="minorHAnsi"/>
        </w:rPr>
        <w:t>.</w:t>
      </w:r>
      <w:r w:rsidR="007D4765" w:rsidRPr="0076548F">
        <w:rPr>
          <w:rFonts w:cstheme="minorHAnsi"/>
        </w:rPr>
        <w:t xml:space="preserve">000,00 zł </w:t>
      </w:r>
      <w:r w:rsidR="00E6270D" w:rsidRPr="0076548F">
        <w:rPr>
          <w:rFonts w:cstheme="minorHAnsi"/>
        </w:rPr>
        <w:t>ne</w:t>
      </w:r>
      <w:r w:rsidR="007D4765" w:rsidRPr="0076548F">
        <w:rPr>
          <w:rFonts w:cstheme="minorHAnsi"/>
        </w:rPr>
        <w:t>tto (</w:t>
      </w:r>
      <w:r w:rsidR="00E6270D" w:rsidRPr="0076548F">
        <w:rPr>
          <w:rFonts w:cstheme="minorHAnsi"/>
        </w:rPr>
        <w:t>piętnaście</w:t>
      </w:r>
      <w:r w:rsidR="007D4765" w:rsidRPr="0076548F">
        <w:rPr>
          <w:rFonts w:cstheme="minorHAnsi"/>
        </w:rPr>
        <w:t xml:space="preserve"> milionów złotych)</w:t>
      </w:r>
      <w:r w:rsidR="0076548F">
        <w:rPr>
          <w:rFonts w:cstheme="minorHAnsi"/>
        </w:rPr>
        <w:t>;</w:t>
      </w:r>
    </w:p>
    <w:p w14:paraId="706683EC" w14:textId="7FA929BB" w:rsidR="00FF511B" w:rsidRPr="00FF511B" w:rsidRDefault="00FF511B" w:rsidP="00FF511B">
      <w:pPr>
        <w:numPr>
          <w:ilvl w:val="0"/>
          <w:numId w:val="96"/>
        </w:numPr>
        <w:tabs>
          <w:tab w:val="clear" w:pos="1920"/>
        </w:tabs>
        <w:spacing w:after="0" w:line="300" w:lineRule="auto"/>
        <w:ind w:left="1134"/>
        <w:jc w:val="both"/>
        <w:rPr>
          <w:rFonts w:eastAsia="Times New Roman" w:cstheme="minorHAnsi"/>
          <w:lang w:eastAsia="pl-PL"/>
        </w:rPr>
      </w:pPr>
      <w:bookmarkStart w:id="36" w:name="_Hlk75843989"/>
      <w:r w:rsidRPr="00F80EB2">
        <w:rPr>
          <w:rFonts w:eastAsia="Times New Roman" w:cstheme="minorHAnsi"/>
          <w:lang w:eastAsia="pl-PL"/>
        </w:rPr>
        <w:t xml:space="preserve">będzie dysponował </w:t>
      </w:r>
      <w:r w:rsidRPr="00F80EB2">
        <w:rPr>
          <w:rFonts w:cstheme="minorHAnsi"/>
        </w:rPr>
        <w:t xml:space="preserve">osobą przewidzianą </w:t>
      </w:r>
      <w:r w:rsidRPr="00FF511B">
        <w:rPr>
          <w:rFonts w:eastAsia="Times New Roman" w:cstheme="minorHAnsi"/>
          <w:lang w:eastAsia="pl-PL"/>
        </w:rPr>
        <w:t>do pełnienia funkcji </w:t>
      </w:r>
      <w:r w:rsidRPr="00FF511B">
        <w:rPr>
          <w:rFonts w:eastAsia="Times New Roman" w:cstheme="minorHAnsi"/>
          <w:b/>
          <w:bCs/>
          <w:lang w:eastAsia="pl-PL"/>
        </w:rPr>
        <w:t>kierownika robot</w:t>
      </w:r>
      <w:r>
        <w:rPr>
          <w:rFonts w:eastAsia="Times New Roman" w:cstheme="minorHAnsi"/>
          <w:b/>
          <w:bCs/>
          <w:lang w:eastAsia="pl-PL"/>
        </w:rPr>
        <w:t xml:space="preserve"> </w:t>
      </w:r>
      <w:r w:rsidRPr="00FF511B">
        <w:rPr>
          <w:rFonts w:eastAsia="Times New Roman" w:cstheme="minorHAnsi"/>
          <w:b/>
          <w:bCs/>
          <w:lang w:eastAsia="pl-PL"/>
        </w:rPr>
        <w:t>sanitarnych</w:t>
      </w:r>
      <w:r w:rsidRPr="00FF511B">
        <w:rPr>
          <w:rFonts w:eastAsia="Times New Roman" w:cstheme="minorHAnsi"/>
          <w:lang w:eastAsia="pl-PL"/>
        </w:rPr>
        <w:t> posiadająca uprawnienia budowlane bez ograniczeń do kierowania robotami budowlanymi w specjalności instalacyjnej w zakresie sieci. instalacji i urządzeń cieplnych. wentylacyjnych. gazowych wodociągowych i kanalizacyjnych oraz posiadającą, co najmniej 3-letnie doświadczenie zawodowe w kierowaniu robotami budowlanymi w swojej specjalności</w:t>
      </w:r>
      <w:r w:rsidR="0076548F">
        <w:rPr>
          <w:rFonts w:eastAsia="Times New Roman" w:cstheme="minorHAnsi"/>
          <w:lang w:eastAsia="pl-PL"/>
        </w:rPr>
        <w:t>;</w:t>
      </w:r>
    </w:p>
    <w:p w14:paraId="51A85C44" w14:textId="106B955C" w:rsidR="00FF511B" w:rsidRDefault="00FF511B" w:rsidP="00FF511B">
      <w:pPr>
        <w:numPr>
          <w:ilvl w:val="0"/>
          <w:numId w:val="96"/>
        </w:numPr>
        <w:tabs>
          <w:tab w:val="clear" w:pos="1920"/>
        </w:tabs>
        <w:spacing w:after="0" w:line="300" w:lineRule="auto"/>
        <w:ind w:left="1134"/>
        <w:jc w:val="both"/>
        <w:rPr>
          <w:rFonts w:eastAsia="Times New Roman" w:cstheme="minorHAnsi"/>
          <w:lang w:eastAsia="pl-PL"/>
        </w:rPr>
      </w:pPr>
      <w:r w:rsidRPr="00F80EB2">
        <w:rPr>
          <w:rFonts w:eastAsia="Times New Roman" w:cstheme="minorHAnsi"/>
          <w:lang w:eastAsia="pl-PL"/>
        </w:rPr>
        <w:t xml:space="preserve">będzie dysponował </w:t>
      </w:r>
      <w:r w:rsidRPr="00F80EB2">
        <w:rPr>
          <w:rFonts w:cstheme="minorHAnsi"/>
        </w:rPr>
        <w:t>osobą przewidzianą</w:t>
      </w:r>
      <w:r w:rsidRPr="00FF511B">
        <w:rPr>
          <w:rFonts w:eastAsia="Times New Roman" w:cstheme="minorHAnsi"/>
          <w:lang w:eastAsia="pl-PL"/>
        </w:rPr>
        <w:t xml:space="preserve"> do pełnienia funkcji </w:t>
      </w:r>
      <w:r w:rsidRPr="00FF511B">
        <w:rPr>
          <w:rFonts w:eastAsia="Times New Roman" w:cstheme="minorHAnsi"/>
          <w:b/>
          <w:bCs/>
          <w:lang w:eastAsia="pl-PL"/>
        </w:rPr>
        <w:t>kierownika robot elektrycznych i elektroenergetycznych</w:t>
      </w:r>
      <w:r w:rsidRPr="00FF511B">
        <w:rPr>
          <w:rFonts w:eastAsia="Times New Roman" w:cstheme="minorHAnsi"/>
          <w:lang w:eastAsia="pl-PL"/>
        </w:rPr>
        <w:t xml:space="preserve"> posiadającą uprawnienia budowlane bez ograniczeń do kierowania robotami budowlanymi w specjalności instalacyjnej w zakresie sieci. instalacji i urządzeń elektrycznych i elektroenergetycznych oraz posiadającą, </w:t>
      </w:r>
      <w:bookmarkStart w:id="37" w:name="_Hlk100320142"/>
      <w:r w:rsidRPr="00FF511B">
        <w:rPr>
          <w:rFonts w:eastAsia="Times New Roman" w:cstheme="minorHAnsi"/>
          <w:lang w:eastAsia="pl-PL"/>
        </w:rPr>
        <w:t>co najmniej 3-Ietnie doświadczenie zawodowe w kierowaniu robotami budowlanymi w swojej specjalności</w:t>
      </w:r>
      <w:bookmarkEnd w:id="37"/>
      <w:r w:rsidR="0076548F">
        <w:rPr>
          <w:rFonts w:eastAsia="Times New Roman" w:cstheme="minorHAnsi"/>
          <w:lang w:eastAsia="pl-PL"/>
        </w:rPr>
        <w:t>;</w:t>
      </w:r>
    </w:p>
    <w:bookmarkEnd w:id="34"/>
    <w:bookmarkEnd w:id="35"/>
    <w:bookmarkEnd w:id="36"/>
    <w:p w14:paraId="3C6A0A3A" w14:textId="248DE136" w:rsidR="007E6780" w:rsidRPr="006A2A81" w:rsidRDefault="00C501CF" w:rsidP="004C1B4C">
      <w:pPr>
        <w:spacing w:before="240" w:after="0" w:line="300" w:lineRule="auto"/>
        <w:ind w:left="1134"/>
        <w:jc w:val="both"/>
        <w:rPr>
          <w:i/>
          <w:iCs/>
        </w:rPr>
      </w:pPr>
      <w:r w:rsidRPr="006A2A81">
        <w:rPr>
          <w:i/>
          <w:iCs/>
        </w:rPr>
        <w:t xml:space="preserve">Uprawnienia, o których mowa powyżej </w:t>
      </w:r>
      <w:r w:rsidR="00326446" w:rsidRPr="006A2A81">
        <w:rPr>
          <w:i/>
          <w:iCs/>
        </w:rPr>
        <w:t>muszą</w:t>
      </w:r>
      <w:r w:rsidRPr="006A2A81">
        <w:rPr>
          <w:i/>
          <w:iCs/>
        </w:rPr>
        <w:t xml:space="preserve"> być zgodne z ustawą z dnia 7 lipca 1994 r. Prawo budowlane (Dz. U. z 2020 r., poz. 1333 z </w:t>
      </w:r>
      <w:proofErr w:type="spellStart"/>
      <w:r w:rsidRPr="006A2A81">
        <w:rPr>
          <w:i/>
          <w:iCs/>
        </w:rPr>
        <w:t>późn</w:t>
      </w:r>
      <w:proofErr w:type="spellEnd"/>
      <w:r w:rsidRPr="006A2A81">
        <w:rPr>
          <w:i/>
          <w:iCs/>
        </w:rPr>
        <w:t xml:space="preserve">. zm.) oraz Rozporządzeniem Ministra Inwestycji </w:t>
      </w:r>
      <w:r w:rsidR="00F80EB2" w:rsidRPr="006A2A81">
        <w:rPr>
          <w:i/>
          <w:iCs/>
        </w:rPr>
        <w:br/>
      </w:r>
      <w:r w:rsidRPr="006A2A81">
        <w:rPr>
          <w:i/>
          <w:iCs/>
        </w:rPr>
        <w:t xml:space="preserve">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24494DBD" w14:textId="77777777" w:rsidR="004C1B4C" w:rsidRDefault="00C501CF" w:rsidP="004C1B4C">
      <w:pPr>
        <w:spacing w:after="0" w:line="300" w:lineRule="auto"/>
        <w:ind w:left="1134"/>
        <w:jc w:val="both"/>
        <w:rPr>
          <w:i/>
          <w:iCs/>
        </w:rPr>
      </w:pPr>
      <w:r w:rsidRPr="006A2A81">
        <w:rPr>
          <w:i/>
          <w:iCs/>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r w:rsidR="004C1B4C" w:rsidRPr="004C1B4C">
        <w:rPr>
          <w:i/>
          <w:iCs/>
        </w:rPr>
        <w:t xml:space="preserve"> </w:t>
      </w:r>
    </w:p>
    <w:p w14:paraId="4B62678B" w14:textId="3A9A93FA" w:rsidR="004C1B4C" w:rsidRPr="00326446" w:rsidRDefault="003D7F4D" w:rsidP="004C1B4C">
      <w:pPr>
        <w:spacing w:after="0" w:line="300" w:lineRule="auto"/>
        <w:ind w:left="1134"/>
        <w:jc w:val="both"/>
        <w:rPr>
          <w:i/>
          <w:iCs/>
        </w:rPr>
      </w:pPr>
      <w:r w:rsidRPr="003D7F4D">
        <w:rPr>
          <w:b/>
          <w:bCs/>
          <w:i/>
          <w:iCs/>
        </w:rPr>
        <w:t>Uwaga!</w:t>
      </w:r>
      <w:r>
        <w:rPr>
          <w:b/>
          <w:bCs/>
          <w:i/>
          <w:iCs/>
        </w:rPr>
        <w:t xml:space="preserve"> </w:t>
      </w:r>
      <w:r w:rsidR="004C1B4C" w:rsidRPr="00326446">
        <w:rPr>
          <w:i/>
          <w:iCs/>
        </w:rPr>
        <w:t>Zamawiający nie dopuszcza łączenia funkcji przez wyżej wymienione osoby, tzn. nie dopuszcza aby jedna osoba była wykazywana więcej niż w jednej roli lub pełniła więcej niż jedną rolę.</w:t>
      </w:r>
    </w:p>
    <w:p w14:paraId="1E104B67" w14:textId="53ACC4FC" w:rsidR="00326446" w:rsidRPr="00326446" w:rsidRDefault="001C3654" w:rsidP="00D35A1A">
      <w:pPr>
        <w:numPr>
          <w:ilvl w:val="0"/>
          <w:numId w:val="96"/>
        </w:numPr>
        <w:tabs>
          <w:tab w:val="clear" w:pos="1920"/>
        </w:tabs>
        <w:spacing w:after="0" w:line="300" w:lineRule="auto"/>
        <w:ind w:left="1134"/>
        <w:jc w:val="both"/>
        <w:rPr>
          <w:rFonts w:eastAsia="Times New Roman" w:cstheme="minorHAnsi"/>
          <w:lang w:eastAsia="pl-PL"/>
        </w:rPr>
      </w:pPr>
      <w:r>
        <w:t xml:space="preserve">w okresie ostatnich 3 lat przed upływem terminu składania ofert, a jeżeli okres prowadzenia działalności jest krótszy - w tym okresie, zrealizował należycie </w:t>
      </w:r>
      <w:r w:rsidR="00903CE8">
        <w:t xml:space="preserve">łącznie </w:t>
      </w:r>
      <w:r w:rsidRPr="001C3654">
        <w:rPr>
          <w:b/>
          <w:bCs/>
        </w:rPr>
        <w:t>co najmniej</w:t>
      </w:r>
      <w:r w:rsidR="00326446">
        <w:rPr>
          <w:b/>
          <w:bCs/>
        </w:rPr>
        <w:t>:</w:t>
      </w:r>
    </w:p>
    <w:p w14:paraId="1C5C6B77" w14:textId="4A603B57" w:rsidR="00326446" w:rsidRDefault="00903CE8" w:rsidP="00326446">
      <w:pPr>
        <w:pStyle w:val="Akapitzlist"/>
        <w:numPr>
          <w:ilvl w:val="0"/>
          <w:numId w:val="111"/>
        </w:numPr>
        <w:spacing w:line="300" w:lineRule="auto"/>
        <w:ind w:left="1560"/>
        <w:jc w:val="both"/>
      </w:pPr>
      <w:r>
        <w:rPr>
          <w:b/>
          <w:bCs/>
        </w:rPr>
        <w:t xml:space="preserve">jedną </w:t>
      </w:r>
      <w:r w:rsidR="001C3654" w:rsidRPr="00326446">
        <w:rPr>
          <w:b/>
          <w:bCs/>
        </w:rPr>
        <w:t>robot</w:t>
      </w:r>
      <w:r w:rsidR="00326446">
        <w:rPr>
          <w:b/>
          <w:bCs/>
        </w:rPr>
        <w:t>ę</w:t>
      </w:r>
      <w:r w:rsidR="001C3654" w:rsidRPr="00326446">
        <w:rPr>
          <w:b/>
          <w:bCs/>
        </w:rPr>
        <w:t xml:space="preserve"> budowlan</w:t>
      </w:r>
      <w:r w:rsidR="00326446">
        <w:rPr>
          <w:b/>
          <w:bCs/>
        </w:rPr>
        <w:t>ą</w:t>
      </w:r>
      <w:r w:rsidR="001C3654" w:rsidRPr="001C3654">
        <w:t xml:space="preserve"> polegające na </w:t>
      </w:r>
      <w:r w:rsidR="00326446" w:rsidRPr="00326446">
        <w:t>budowie obiektu budowlanego wraz z wbudowaną infrastrukturą sportową o łącznej wartości minimum 15.000.000,00</w:t>
      </w:r>
      <w:r w:rsidR="009E72A0">
        <w:t xml:space="preserve"> </w:t>
      </w:r>
      <w:r w:rsidR="00326446" w:rsidRPr="00326446">
        <w:t>zł netto</w:t>
      </w:r>
      <w:r w:rsidR="00326446">
        <w:t>,</w:t>
      </w:r>
    </w:p>
    <w:p w14:paraId="3B49AC8D" w14:textId="3B642C88" w:rsidR="00326446" w:rsidRDefault="00903CE8" w:rsidP="00326446">
      <w:pPr>
        <w:pStyle w:val="Akapitzlist"/>
        <w:numPr>
          <w:ilvl w:val="0"/>
          <w:numId w:val="111"/>
        </w:numPr>
        <w:spacing w:line="300" w:lineRule="auto"/>
        <w:ind w:left="1560"/>
        <w:jc w:val="both"/>
      </w:pPr>
      <w:r>
        <w:rPr>
          <w:b/>
          <w:bCs/>
        </w:rPr>
        <w:t xml:space="preserve">jedną </w:t>
      </w:r>
      <w:r w:rsidR="00326446" w:rsidRPr="00326446">
        <w:rPr>
          <w:b/>
          <w:bCs/>
        </w:rPr>
        <w:t>robot</w:t>
      </w:r>
      <w:r w:rsidR="00326446">
        <w:rPr>
          <w:b/>
          <w:bCs/>
        </w:rPr>
        <w:t>ę</w:t>
      </w:r>
      <w:r w:rsidR="00326446" w:rsidRPr="00326446">
        <w:rPr>
          <w:b/>
          <w:bCs/>
        </w:rPr>
        <w:t xml:space="preserve"> budowlan</w:t>
      </w:r>
      <w:r w:rsidR="00326446">
        <w:rPr>
          <w:b/>
          <w:bCs/>
        </w:rPr>
        <w:t>ą</w:t>
      </w:r>
      <w:r w:rsidR="00326446" w:rsidRPr="001C3654">
        <w:t xml:space="preserve"> polegające na </w:t>
      </w:r>
      <w:r w:rsidR="00326446" w:rsidRPr="00326446">
        <w:t xml:space="preserve">budowie zewnętrznego boiska do piłki nożnej </w:t>
      </w:r>
      <w:r w:rsidR="00CB7BBD">
        <w:br/>
      </w:r>
      <w:r w:rsidR="00326446" w:rsidRPr="00326446">
        <w:t>o powierzchni min. 3000</w:t>
      </w:r>
      <w:r w:rsidR="009E72A0">
        <w:t xml:space="preserve"> </w:t>
      </w:r>
      <w:r w:rsidR="00326446" w:rsidRPr="00326446">
        <w:t>m</w:t>
      </w:r>
      <w:r w:rsidR="00326446" w:rsidRPr="009E72A0">
        <w:rPr>
          <w:vertAlign w:val="superscript"/>
        </w:rPr>
        <w:t>2</w:t>
      </w:r>
      <w:r w:rsidR="00326446">
        <w:t>,</w:t>
      </w:r>
    </w:p>
    <w:p w14:paraId="146D6EBF" w14:textId="64AFE932" w:rsidR="00326446" w:rsidRDefault="00903CE8" w:rsidP="00326446">
      <w:pPr>
        <w:pStyle w:val="Akapitzlist"/>
        <w:numPr>
          <w:ilvl w:val="0"/>
          <w:numId w:val="111"/>
        </w:numPr>
        <w:spacing w:line="300" w:lineRule="auto"/>
        <w:ind w:left="1560"/>
        <w:jc w:val="both"/>
      </w:pPr>
      <w:r>
        <w:rPr>
          <w:b/>
          <w:bCs/>
        </w:rPr>
        <w:t xml:space="preserve">jedną </w:t>
      </w:r>
      <w:r w:rsidR="00326446" w:rsidRPr="00326446">
        <w:rPr>
          <w:b/>
          <w:bCs/>
        </w:rPr>
        <w:t>robot</w:t>
      </w:r>
      <w:r w:rsidR="00326446">
        <w:rPr>
          <w:b/>
          <w:bCs/>
        </w:rPr>
        <w:t>ę</w:t>
      </w:r>
      <w:r w:rsidR="00326446" w:rsidRPr="00326446">
        <w:rPr>
          <w:b/>
          <w:bCs/>
        </w:rPr>
        <w:t xml:space="preserve"> budowlan</w:t>
      </w:r>
      <w:r w:rsidR="00326446">
        <w:rPr>
          <w:b/>
          <w:bCs/>
        </w:rPr>
        <w:t>ą</w:t>
      </w:r>
      <w:r w:rsidR="00326446" w:rsidRPr="001C3654">
        <w:t xml:space="preserve"> polegające na </w:t>
      </w:r>
      <w:r w:rsidR="00326446" w:rsidRPr="00326446">
        <w:t xml:space="preserve">budowie </w:t>
      </w:r>
      <w:r w:rsidR="009E72A0" w:rsidRPr="009E72A0">
        <w:t>zewnętrznej infrastruktury sportowej przeznaczonej do uprawiania lekkoatletyki, z nawierzchnią sztuczną, o powierzchni minimalnej 2000</w:t>
      </w:r>
      <w:r w:rsidR="009E72A0">
        <w:t xml:space="preserve"> </w:t>
      </w:r>
      <w:r w:rsidR="009E72A0" w:rsidRPr="009E72A0">
        <w:t>m</w:t>
      </w:r>
      <w:r w:rsidR="009E72A0" w:rsidRPr="009E72A0">
        <w:rPr>
          <w:vertAlign w:val="superscript"/>
        </w:rPr>
        <w:t>2</w:t>
      </w:r>
      <w:r w:rsidR="00AB3445">
        <w:t>,</w:t>
      </w:r>
    </w:p>
    <w:p w14:paraId="03290796" w14:textId="0D0D2D22" w:rsidR="00AB3445" w:rsidRDefault="006A2A81" w:rsidP="006A2A81">
      <w:pPr>
        <w:numPr>
          <w:ilvl w:val="0"/>
          <w:numId w:val="96"/>
        </w:numPr>
        <w:tabs>
          <w:tab w:val="clear" w:pos="1920"/>
        </w:tabs>
        <w:spacing w:after="0" w:line="300" w:lineRule="auto"/>
        <w:ind w:left="1134"/>
        <w:jc w:val="both"/>
      </w:pPr>
      <w:r>
        <w:t xml:space="preserve">w okresie ostatnich 5 lat przed upływem terminu składania ofert, a jeżeli okres prowadzenia działalności jest krótszy - w tym okresie, zrealizował należycie </w:t>
      </w:r>
      <w:r w:rsidRPr="006A2A81">
        <w:rPr>
          <w:b/>
          <w:bCs/>
        </w:rPr>
        <w:t xml:space="preserve">co najmniej jedno zadanie, </w:t>
      </w:r>
      <w:r w:rsidRPr="006A2A81">
        <w:rPr>
          <w:b/>
          <w:bCs/>
        </w:rPr>
        <w:lastRenderedPageBreak/>
        <w:t xml:space="preserve">polegające na zaprojektowaniu </w:t>
      </w:r>
      <w:r w:rsidRPr="006A2A81">
        <w:t xml:space="preserve">obiektu budowlanego z dominującym przeznaczeniem obiektu sportowego na łączną kwotę </w:t>
      </w:r>
      <w:r w:rsidR="00903CE8">
        <w:t xml:space="preserve">wartości inwestycji </w:t>
      </w:r>
      <w:r w:rsidRPr="006A2A81">
        <w:t>co najmniej 1.000.000,00zł netto, obejmującego w swym zakresie zewnętrzne boisko piłkarskie o pow. min. 3000</w:t>
      </w:r>
      <w:r w:rsidR="001B0BF0">
        <w:t xml:space="preserve"> </w:t>
      </w:r>
      <w:r w:rsidRPr="006A2A81">
        <w:t>m</w:t>
      </w:r>
      <w:r w:rsidRPr="001B0BF0">
        <w:rPr>
          <w:vertAlign w:val="superscript"/>
        </w:rPr>
        <w:t>2</w:t>
      </w:r>
      <w:r w:rsidRPr="006A2A81">
        <w:t xml:space="preserve"> lub zewnętrzną infrastrukturę sportową przeznaczoną do uprawiania lekkoatletyki, z nawierzchnią sztuczną, o powierzchni minimalnej 2000</w:t>
      </w:r>
      <w:r w:rsidR="001B0BF0">
        <w:t xml:space="preserve"> </w:t>
      </w:r>
      <w:r w:rsidRPr="006A2A81">
        <w:t>m</w:t>
      </w:r>
      <w:r w:rsidRPr="001B0BF0">
        <w:rPr>
          <w:vertAlign w:val="superscript"/>
        </w:rPr>
        <w:t>2</w:t>
      </w:r>
    </w:p>
    <w:p w14:paraId="35623946" w14:textId="77777777" w:rsidR="00326446" w:rsidRPr="001C3654" w:rsidRDefault="00326446" w:rsidP="00326446">
      <w:pPr>
        <w:spacing w:after="0" w:line="300" w:lineRule="auto"/>
        <w:ind w:left="1134"/>
        <w:jc w:val="both"/>
        <w:rPr>
          <w:rFonts w:eastAsia="Times New Roman" w:cstheme="minorHAnsi"/>
          <w:lang w:eastAsia="pl-PL"/>
        </w:rPr>
      </w:pPr>
    </w:p>
    <w:p w14:paraId="1AF8827D" w14:textId="66C242E6" w:rsidR="001C3654" w:rsidRDefault="001C3654" w:rsidP="00F80EB2">
      <w:pPr>
        <w:spacing w:after="0" w:line="300" w:lineRule="auto"/>
        <w:ind w:left="284"/>
        <w:jc w:val="both"/>
        <w:rPr>
          <w:i/>
          <w:iCs/>
        </w:rPr>
      </w:pPr>
      <w:r>
        <w:t xml:space="preserve">       </w:t>
      </w:r>
      <w:r w:rsidRPr="001C3654">
        <w:rPr>
          <w:i/>
          <w:iCs/>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361AD6F0" w14:textId="006C8D37" w:rsidR="004C1B4C" w:rsidRPr="004C1B4C" w:rsidRDefault="004C1B4C" w:rsidP="004C1B4C">
      <w:pPr>
        <w:spacing w:before="240" w:after="0" w:line="300" w:lineRule="auto"/>
        <w:ind w:left="284" w:firstLine="424"/>
        <w:jc w:val="both"/>
      </w:pPr>
      <w:r w:rsidRPr="004C1B4C">
        <w:t>W odniesieniu do warunku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(wzór załącznik nr 8 do SWZ), z którego wynika, które Roboty wykonają poszczególni Wykonawcy.</w:t>
      </w:r>
    </w:p>
    <w:p w14:paraId="457AC218" w14:textId="77777777" w:rsidR="001C3654" w:rsidRPr="002E569E" w:rsidRDefault="001C3654" w:rsidP="002E569E">
      <w:pPr>
        <w:spacing w:after="0" w:line="300" w:lineRule="auto"/>
        <w:ind w:left="425"/>
        <w:jc w:val="both"/>
      </w:pP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xml:space="preserve">. </w:t>
      </w:r>
      <w:bookmarkStart w:id="38" w:name="_Hlk14258061"/>
      <w:r w:rsidRPr="00DD7A19">
        <w:rPr>
          <w:rFonts w:eastAsia="Times New Roman" w:cstheme="minorHAnsi"/>
          <w:bCs/>
          <w:lang w:eastAsia="pl-PL"/>
        </w:rPr>
        <w:t>Zamawiający może wykluczyć Wykonawcę na każdym etapie postępowania o udzielenie zamówienia.</w:t>
      </w:r>
      <w:bookmarkEnd w:id="38"/>
    </w:p>
    <w:p w14:paraId="3BE42EBD" w14:textId="77777777" w:rsidR="00D00037" w:rsidRPr="00DD7A19" w:rsidRDefault="00D00037" w:rsidP="00D00037">
      <w:pPr>
        <w:spacing w:after="0" w:line="300" w:lineRule="auto"/>
        <w:jc w:val="both"/>
        <w:rPr>
          <w:rFonts w:eastAsia="Times New Roman" w:cstheme="minorHAnsi"/>
          <w:lang w:eastAsia="pl-PL"/>
        </w:rPr>
      </w:pPr>
    </w:p>
    <w:p w14:paraId="6256AA35" w14:textId="6CF43052" w:rsidR="00D00037" w:rsidRPr="00CA6F23" w:rsidRDefault="00D00037" w:rsidP="00CA6F23">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39" w:name="_Hlk14938657"/>
      <w:r w:rsidRPr="00DD7A19">
        <w:rPr>
          <w:rFonts w:cstheme="minorHAnsi"/>
          <w:b/>
        </w:rPr>
        <w:t>PODMIOTOW</w:t>
      </w:r>
      <w:r w:rsidR="00B70DE0" w:rsidRPr="00DD7A19">
        <w:rPr>
          <w:rFonts w:cstheme="minorHAnsi"/>
          <w:b/>
        </w:rPr>
        <w:t>E</w:t>
      </w:r>
      <w:r w:rsidRPr="00DD7A19">
        <w:rPr>
          <w:rFonts w:cstheme="minorHAnsi"/>
          <w:b/>
        </w:rPr>
        <w:t xml:space="preserve"> I </w:t>
      </w:r>
      <w:r w:rsidRPr="00DD7A19">
        <w:rPr>
          <w:rFonts w:eastAsia="Times New Roman" w:cstheme="minorHAnsi"/>
          <w:b/>
          <w:lang w:eastAsia="pl-PL"/>
        </w:rPr>
        <w:t>PRZEDMIOTOWYCH</w:t>
      </w:r>
      <w:r w:rsidRPr="00DD7A19">
        <w:rPr>
          <w:rFonts w:cstheme="minorHAnsi"/>
          <w:b/>
        </w:rPr>
        <w:t xml:space="preserve"> ŚRODK</w:t>
      </w:r>
      <w:r w:rsidR="00B70DE0" w:rsidRPr="00DD7A19">
        <w:rPr>
          <w:rFonts w:cstheme="minorHAnsi"/>
          <w:b/>
        </w:rPr>
        <w:t>I</w:t>
      </w:r>
      <w:r w:rsidRPr="00DD7A19">
        <w:rPr>
          <w:rFonts w:cstheme="minorHAnsi"/>
          <w:b/>
        </w:rPr>
        <w:t xml:space="preserve"> </w:t>
      </w:r>
      <w:r w:rsidRPr="00DD7A19">
        <w:rPr>
          <w:rFonts w:eastAsia="Times New Roman" w:cstheme="minorHAnsi"/>
          <w:b/>
          <w:lang w:eastAsia="pl-PL"/>
        </w:rPr>
        <w:t>DOWODO</w:t>
      </w:r>
      <w:r w:rsidR="00B70DE0" w:rsidRPr="00DD7A19">
        <w:rPr>
          <w:rFonts w:eastAsia="Times New Roman" w:cstheme="minorHAnsi"/>
          <w:b/>
          <w:lang w:eastAsia="pl-PL"/>
        </w:rPr>
        <w:t>E</w:t>
      </w:r>
      <w:r w:rsidR="00B70DE0" w:rsidRPr="00DD7A19">
        <w:rPr>
          <w:rFonts w:cstheme="minorHAnsi"/>
          <w:b/>
        </w:rPr>
        <w:t xml:space="preserve"> </w:t>
      </w:r>
      <w:r w:rsidRPr="00DD7A19">
        <w:rPr>
          <w:rFonts w:eastAsia="Times New Roman" w:cstheme="minorHAnsi"/>
          <w:b/>
          <w:lang w:eastAsia="pl-PL"/>
        </w:rPr>
        <w:t>POTWIERDZAJĄC</w:t>
      </w:r>
      <w:r w:rsidR="00B70DE0" w:rsidRPr="00DD7A19">
        <w:rPr>
          <w:rFonts w:eastAsia="Times New Roman" w:cstheme="minorHAnsi"/>
          <w:b/>
          <w:lang w:eastAsia="pl-PL"/>
        </w:rPr>
        <w:t>E</w:t>
      </w:r>
      <w:r w:rsidRPr="00DD7A19">
        <w:rPr>
          <w:rFonts w:eastAsia="Times New Roman" w:cstheme="minorHAnsi"/>
          <w:b/>
          <w:lang w:eastAsia="pl-PL"/>
        </w:rPr>
        <w:t xml:space="preserve"> BRAK PODSTAW </w:t>
      </w:r>
      <w:r w:rsidRPr="002E569E">
        <w:rPr>
          <w:rFonts w:eastAsia="Times New Roman" w:cstheme="minorHAnsi"/>
          <w:b/>
          <w:lang w:eastAsia="pl-PL"/>
        </w:rPr>
        <w:t xml:space="preserve">WYKLUCZENIA, SPEŁNIANIE WARUNKÓW UDZIAŁU W POSTĘPOWANIU ORAZ POTWIERDZAJĄCYCH, ŻE OFEROWANE </w:t>
      </w:r>
      <w:r w:rsidR="002E569E" w:rsidRPr="002E569E">
        <w:rPr>
          <w:rFonts w:eastAsia="Times New Roman" w:cstheme="minorHAnsi"/>
          <w:b/>
          <w:lang w:eastAsia="pl-PL"/>
        </w:rPr>
        <w:t>ROBOTY BUDOWLANE</w:t>
      </w:r>
      <w:r w:rsidRPr="002E569E">
        <w:rPr>
          <w:rFonts w:eastAsia="Times New Roman" w:cstheme="minorHAnsi"/>
          <w:b/>
          <w:lang w:eastAsia="pl-PL"/>
        </w:rPr>
        <w:t xml:space="preserve"> ODPOWIADAJĄ WYMAGANIOM OKREŚLONYM PRZEZ ZAMAWIAJĄCEGO </w:t>
      </w:r>
    </w:p>
    <w:bookmarkEnd w:id="39"/>
    <w:p w14:paraId="31CC98EF" w14:textId="5CDA2526"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dołączyć aktualne na dzień składania </w:t>
      </w:r>
      <w:r w:rsidRPr="002E569E">
        <w:rPr>
          <w:rFonts w:eastAsia="Times New Roman" w:cstheme="minorHAnsi"/>
          <w:lang w:eastAsia="pl-PL"/>
        </w:rPr>
        <w:t xml:space="preserve">ofert </w:t>
      </w:r>
      <w:r w:rsidRPr="002E569E">
        <w:rPr>
          <w:rFonts w:eastAsia="Times New Roman" w:cstheme="minorHAnsi"/>
          <w:b/>
          <w:bCs/>
          <w:lang w:eastAsia="pl-PL"/>
        </w:rPr>
        <w:t>oświadczeni</w:t>
      </w:r>
      <w:bookmarkStart w:id="40" w:name="_Hlk60655299"/>
      <w:r w:rsidR="00BF2F01" w:rsidRPr="002E569E">
        <w:rPr>
          <w:rFonts w:eastAsia="Times New Roman" w:cstheme="minorHAnsi"/>
          <w:b/>
          <w:bCs/>
          <w:lang w:eastAsia="pl-PL"/>
        </w:rPr>
        <w:t>a</w:t>
      </w:r>
      <w:r w:rsidRPr="002E569E">
        <w:rPr>
          <w:rFonts w:eastAsia="Times New Roman" w:cstheme="minorHAnsi"/>
          <w:b/>
          <w:bCs/>
          <w:lang w:eastAsia="pl-PL"/>
        </w:rPr>
        <w:t>,</w:t>
      </w:r>
      <w:r w:rsidRPr="00DD7A19">
        <w:rPr>
          <w:rFonts w:eastAsia="Times New Roman" w:cstheme="minorHAnsi"/>
          <w:lang w:eastAsia="pl-PL"/>
        </w:rPr>
        <w:t xml:space="preserve"> </w:t>
      </w:r>
      <w:r w:rsidRPr="00DD7A19">
        <w:rPr>
          <w:rFonts w:eastAsia="Times New Roman" w:cstheme="minorHAnsi"/>
          <w:bCs/>
          <w:lang w:eastAsia="pl-PL"/>
        </w:rPr>
        <w:t>o który</w:t>
      </w:r>
      <w:r w:rsidR="00BF2F01" w:rsidRPr="002E569E">
        <w:rPr>
          <w:rFonts w:eastAsia="Times New Roman" w:cstheme="minorHAnsi"/>
          <w:bCs/>
          <w:lang w:eastAsia="pl-PL"/>
        </w:rPr>
        <w:t>ch</w:t>
      </w:r>
      <w:r w:rsidRPr="002E569E">
        <w:rPr>
          <w:rFonts w:eastAsia="Times New Roman" w:cstheme="minorHAnsi"/>
          <w:bCs/>
          <w:lang w:eastAsia="pl-PL"/>
        </w:rPr>
        <w:t xml:space="preserve"> </w:t>
      </w:r>
      <w:r w:rsidRPr="00DD7A19">
        <w:rPr>
          <w:rFonts w:eastAsia="Times New Roman" w:cstheme="minorHAnsi"/>
          <w:bCs/>
          <w:lang w:eastAsia="pl-PL"/>
        </w:rPr>
        <w:t>mowa w art. 125 ust. 1</w:t>
      </w:r>
      <w:r w:rsidR="003C40C2" w:rsidRPr="00DD7A19">
        <w:rPr>
          <w:rFonts w:eastAsia="Times New Roman" w:cstheme="minorHAnsi"/>
          <w:bCs/>
          <w:lang w:eastAsia="pl-PL"/>
        </w:rPr>
        <w:t xml:space="preserve"> ustawy </w:t>
      </w:r>
      <w:proofErr w:type="spellStart"/>
      <w:r w:rsidR="003C40C2" w:rsidRPr="00DD7A19">
        <w:rPr>
          <w:rFonts w:eastAsia="Times New Roman" w:cstheme="minorHAnsi"/>
          <w:bCs/>
          <w:lang w:eastAsia="pl-PL"/>
        </w:rPr>
        <w:t>Pzp</w:t>
      </w:r>
      <w:proofErr w:type="spellEnd"/>
      <w:r w:rsidRPr="00DD7A19">
        <w:rPr>
          <w:rFonts w:eastAsia="Times New Roman" w:cstheme="minorHAnsi"/>
          <w:bCs/>
          <w:lang w:eastAsia="pl-PL"/>
        </w:rPr>
        <w:t xml:space="preserve">, </w:t>
      </w:r>
      <w:r w:rsidRPr="00DD7A19">
        <w:rPr>
          <w:rFonts w:eastAsia="Times New Roman" w:cstheme="minorHAnsi"/>
          <w:lang w:eastAsia="pl-PL"/>
        </w:rPr>
        <w:t xml:space="preserve">o niepodleganiu wykluczeniu oraz spełnianiu warunków udziału w postępowaniu w zakresie </w:t>
      </w:r>
      <w:r w:rsidRPr="002E569E">
        <w:rPr>
          <w:rFonts w:eastAsia="Times New Roman" w:cstheme="minorHAnsi"/>
          <w:lang w:eastAsia="pl-PL"/>
        </w:rPr>
        <w:t>wskazanym</w:t>
      </w:r>
      <w:bookmarkEnd w:id="40"/>
      <w:r w:rsidRPr="002E569E">
        <w:rPr>
          <w:rFonts w:eastAsia="Times New Roman" w:cstheme="minorHAnsi"/>
          <w:lang w:eastAsia="pl-PL"/>
        </w:rPr>
        <w:t xml:space="preserve"> w załącznikach nr 2 i 3 </w:t>
      </w:r>
      <w:r w:rsidRPr="00DD7A19">
        <w:rPr>
          <w:rFonts w:eastAsia="Times New Roman" w:cstheme="minorHAnsi"/>
          <w:lang w:eastAsia="pl-PL"/>
        </w:rPr>
        <w:t xml:space="preserve">do SWZ. Informacje zawarte w </w:t>
      </w:r>
      <w:r w:rsidRPr="002E569E">
        <w:rPr>
          <w:rFonts w:eastAsia="Times New Roman" w:cstheme="minorHAnsi"/>
          <w:lang w:eastAsia="pl-PL"/>
        </w:rPr>
        <w:t>oświadczeniach</w:t>
      </w:r>
      <w:r w:rsidRPr="00DD7A19">
        <w:rPr>
          <w:rFonts w:eastAsia="Times New Roman" w:cstheme="minorHAnsi"/>
          <w:lang w:eastAsia="pl-PL"/>
        </w:rPr>
        <w:t xml:space="preserve"> będą stanowić </w:t>
      </w:r>
      <w:r w:rsidRPr="00DD7A1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9A4454">
      <w:pPr>
        <w:numPr>
          <w:ilvl w:val="0"/>
          <w:numId w:val="11"/>
        </w:numPr>
        <w:tabs>
          <w:tab w:val="num" w:pos="709"/>
        </w:tabs>
        <w:spacing w:after="0" w:line="300" w:lineRule="auto"/>
        <w:ind w:left="709" w:hanging="425"/>
        <w:jc w:val="both"/>
        <w:rPr>
          <w:rFonts w:eastAsia="Times New Roman" w:cstheme="minorHAnsi"/>
          <w:lang w:eastAsia="pl-PL"/>
        </w:rPr>
      </w:pPr>
      <w:bookmarkStart w:id="41"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32EE455E" w14:textId="14F8C2A3" w:rsidR="00C50344" w:rsidRPr="00E816ED" w:rsidRDefault="00A5633F" w:rsidP="009A4454">
      <w:pPr>
        <w:numPr>
          <w:ilvl w:val="0"/>
          <w:numId w:val="11"/>
        </w:numPr>
        <w:tabs>
          <w:tab w:val="num" w:pos="709"/>
        </w:tabs>
        <w:spacing w:after="0" w:line="300" w:lineRule="auto"/>
        <w:ind w:left="709" w:hanging="425"/>
        <w:jc w:val="both"/>
        <w:rPr>
          <w:rFonts w:cstheme="minorHAnsi"/>
        </w:rPr>
      </w:pPr>
      <w:bookmarkStart w:id="42" w:name="_Hlk61692863"/>
      <w:bookmarkEnd w:id="41"/>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43" w:name="_Hlk60663602"/>
      <w:bookmarkEnd w:id="42"/>
      <w:r w:rsidRPr="00DD7A19">
        <w:rPr>
          <w:rFonts w:eastAsia="Times New Roman" w:cstheme="minorHAnsi"/>
          <w:bCs/>
          <w:lang w:eastAsia="pl-PL"/>
        </w:rPr>
        <w:t>.</w:t>
      </w:r>
      <w:bookmarkEnd w:id="43"/>
    </w:p>
    <w:p w14:paraId="1FB6E7FF" w14:textId="7D3E4250"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Pr="00DD7A19">
        <w:rPr>
          <w:rFonts w:eastAsia="Times New Roman" w:cstheme="minorHAnsi"/>
          <w:lang w:eastAsia="pl-PL"/>
        </w:rPr>
        <w:t xml:space="preserve"> </w:t>
      </w:r>
      <w:r w:rsidR="0081332C" w:rsidRPr="00DD7A19">
        <w:rPr>
          <w:rFonts w:eastAsia="Times New Roman" w:cstheme="minorHAnsi"/>
          <w:lang w:eastAsia="pl-PL"/>
        </w:rPr>
        <w:t>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E816ED" w:rsidRDefault="00D00037" w:rsidP="00D00037">
      <w:pPr>
        <w:spacing w:after="0" w:line="300" w:lineRule="auto"/>
        <w:ind w:left="709"/>
        <w:jc w:val="both"/>
        <w:rPr>
          <w:rFonts w:eastAsia="Times New Roman" w:cstheme="minorHAnsi"/>
          <w:u w:val="single"/>
          <w:lang w:eastAsia="pl-PL"/>
        </w:rPr>
      </w:pPr>
      <w:r w:rsidRPr="00E816ED">
        <w:rPr>
          <w:rFonts w:eastAsia="Times New Roman" w:cstheme="minorHAnsi"/>
          <w:u w:val="single"/>
          <w:lang w:eastAsia="pl-PL"/>
        </w:rPr>
        <w:t xml:space="preserve">W celu wykazania braku podstaw do wykluczenia </w:t>
      </w:r>
    </w:p>
    <w:p w14:paraId="7552B0E5" w14:textId="7668CA0A" w:rsidR="00FB36C7" w:rsidRPr="00E816ED" w:rsidRDefault="00FB36C7" w:rsidP="009A4454">
      <w:pPr>
        <w:numPr>
          <w:ilvl w:val="0"/>
          <w:numId w:val="40"/>
        </w:numPr>
        <w:tabs>
          <w:tab w:val="left" w:pos="1134"/>
        </w:tabs>
        <w:spacing w:after="0" w:line="300" w:lineRule="auto"/>
        <w:ind w:left="1134" w:hanging="425"/>
        <w:jc w:val="both"/>
        <w:rPr>
          <w:rFonts w:eastAsia="Times New Roman" w:cstheme="minorHAnsi"/>
          <w:bCs/>
          <w:lang w:eastAsia="pl-PL"/>
        </w:rPr>
      </w:pPr>
      <w:bookmarkStart w:id="44" w:name="_Hlk60656154"/>
      <w:bookmarkStart w:id="45" w:name="_Hlk61345947"/>
      <w:r w:rsidRPr="00E816ED">
        <w:rPr>
          <w:rFonts w:eastAsia="Times New Roman" w:cstheme="minorHAnsi"/>
          <w:b/>
          <w:bCs/>
          <w:lang w:eastAsia="pl-PL"/>
        </w:rPr>
        <w:lastRenderedPageBreak/>
        <w:t>odpis lub informacja z Krajowego Rejestru Sądowego lub z Centralnej Ewidencji i Informacji o Działalności Gospodarczej</w:t>
      </w:r>
      <w:r w:rsidRPr="00E816ED">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E816ED">
        <w:rPr>
          <w:rFonts w:eastAsia="Times New Roman" w:cstheme="minorHAnsi"/>
          <w:lang w:eastAsia="pl-PL"/>
        </w:rPr>
        <w:t>Pzp</w:t>
      </w:r>
      <w:proofErr w:type="spellEnd"/>
    </w:p>
    <w:bookmarkEnd w:id="44"/>
    <w:p w14:paraId="4E75AC82" w14:textId="77777777" w:rsidR="00D00037" w:rsidRPr="00E816ED" w:rsidRDefault="00D00037" w:rsidP="00D00037">
      <w:pPr>
        <w:spacing w:after="0" w:line="300" w:lineRule="auto"/>
        <w:ind w:left="709"/>
        <w:jc w:val="both"/>
        <w:rPr>
          <w:rFonts w:eastAsia="Times New Roman" w:cstheme="minorHAnsi"/>
          <w:u w:val="single"/>
          <w:lang w:eastAsia="pl-PL"/>
        </w:rPr>
      </w:pPr>
      <w:r w:rsidRPr="00E816ED">
        <w:rPr>
          <w:rFonts w:eastAsia="Times New Roman" w:cstheme="minorHAnsi"/>
          <w:u w:val="single"/>
          <w:lang w:eastAsia="pl-PL"/>
        </w:rPr>
        <w:t xml:space="preserve">W celu potwierdzenia </w:t>
      </w:r>
      <w:bookmarkEnd w:id="45"/>
      <w:r w:rsidRPr="00E816ED">
        <w:rPr>
          <w:rFonts w:eastAsia="Times New Roman" w:cstheme="minorHAnsi"/>
          <w:u w:val="single"/>
          <w:lang w:eastAsia="pl-PL"/>
        </w:rPr>
        <w:t>spełniania warunków udziału w postępowaniu:</w:t>
      </w:r>
    </w:p>
    <w:p w14:paraId="2196497B" w14:textId="5EE63E99" w:rsidR="00D00037" w:rsidRDefault="00D00037" w:rsidP="009A4454">
      <w:pPr>
        <w:numPr>
          <w:ilvl w:val="0"/>
          <w:numId w:val="40"/>
        </w:numPr>
        <w:tabs>
          <w:tab w:val="left" w:pos="1134"/>
        </w:tabs>
        <w:spacing w:after="0" w:line="300" w:lineRule="auto"/>
        <w:ind w:left="1134" w:hanging="425"/>
        <w:jc w:val="both"/>
        <w:rPr>
          <w:rFonts w:eastAsia="Times New Roman" w:cstheme="minorHAnsi"/>
          <w:lang w:eastAsia="pl-PL"/>
        </w:rPr>
      </w:pPr>
      <w:r w:rsidRPr="00E816ED">
        <w:rPr>
          <w:rFonts w:eastAsia="Times New Roman" w:cstheme="minorHAnsi"/>
          <w:b/>
          <w:bCs/>
          <w:lang w:eastAsia="pl-PL"/>
        </w:rPr>
        <w:t>wykaz osób</w:t>
      </w:r>
      <w:r w:rsidRPr="009F1C52">
        <w:rPr>
          <w:rFonts w:eastAsia="Times New Roman" w:cstheme="minorHAnsi"/>
          <w:b/>
          <w:bCs/>
          <w:lang w:eastAsia="pl-PL"/>
        </w:rPr>
        <w:t xml:space="preserve"> </w:t>
      </w:r>
      <w:r w:rsidRPr="009F1C52">
        <w:rPr>
          <w:rFonts w:eastAsia="Times New Roman" w:cstheme="minorHAnsi"/>
          <w:lang w:eastAsia="pl-PL"/>
        </w:rPr>
        <w:t xml:space="preserve">(wzór – załącznik nr </w:t>
      </w:r>
      <w:r w:rsidR="00AD3D73">
        <w:rPr>
          <w:rFonts w:eastAsia="Times New Roman" w:cstheme="minorHAnsi"/>
          <w:lang w:eastAsia="pl-PL"/>
        </w:rPr>
        <w:t>5</w:t>
      </w:r>
      <w:r w:rsidRPr="009F1C52">
        <w:rPr>
          <w:rFonts w:eastAsia="Times New Roman" w:cstheme="minorHAnsi"/>
          <w:lang w:eastAsia="pl-PL"/>
        </w:rPr>
        <w:t xml:space="preserve"> do SWZ), o k</w:t>
      </w:r>
      <w:r w:rsidR="008F275C" w:rsidRPr="009F1C52">
        <w:rPr>
          <w:rFonts w:eastAsia="Times New Roman" w:cstheme="minorHAnsi"/>
          <w:lang w:eastAsia="pl-PL"/>
        </w:rPr>
        <w:t xml:space="preserve">tórych mowa w rozdziale VI </w:t>
      </w:r>
      <w:r w:rsidR="00F80EB2">
        <w:rPr>
          <w:rFonts w:eastAsia="Times New Roman" w:cstheme="minorHAnsi"/>
          <w:lang w:eastAsia="pl-PL"/>
        </w:rPr>
        <w:t>ust.</w:t>
      </w:r>
      <w:r w:rsidR="008F275C" w:rsidRPr="009F1C52">
        <w:rPr>
          <w:rFonts w:eastAsia="Times New Roman" w:cstheme="minorHAnsi"/>
          <w:lang w:eastAsia="pl-PL"/>
        </w:rPr>
        <w:t xml:space="preserve"> </w:t>
      </w:r>
      <w:r w:rsidR="00E816ED" w:rsidRPr="009F1C52">
        <w:rPr>
          <w:rFonts w:eastAsia="Times New Roman" w:cstheme="minorHAnsi"/>
          <w:lang w:eastAsia="pl-PL"/>
        </w:rPr>
        <w:t>6</w:t>
      </w:r>
      <w:r w:rsidR="00F80EB2">
        <w:rPr>
          <w:rFonts w:eastAsia="Times New Roman" w:cstheme="minorHAnsi"/>
          <w:lang w:eastAsia="pl-PL"/>
        </w:rPr>
        <w:t xml:space="preserve"> lit. „a”</w:t>
      </w:r>
      <w:r w:rsidRPr="009F1C52">
        <w:rPr>
          <w:rFonts w:eastAsia="Times New Roman" w:cstheme="minorHAnsi"/>
          <w:lang w:eastAsia="pl-PL"/>
        </w:rPr>
        <w:t xml:space="preserve"> SWZ,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61335A" w14:textId="1EACDB9E" w:rsidR="00F80EB2" w:rsidRPr="004C18E8" w:rsidRDefault="00F80EB2" w:rsidP="00F80EB2">
      <w:pPr>
        <w:numPr>
          <w:ilvl w:val="0"/>
          <w:numId w:val="40"/>
        </w:numPr>
        <w:tabs>
          <w:tab w:val="left" w:pos="1134"/>
        </w:tabs>
        <w:spacing w:after="0" w:line="300" w:lineRule="auto"/>
        <w:ind w:left="1134" w:hanging="425"/>
        <w:jc w:val="both"/>
        <w:rPr>
          <w:rFonts w:eastAsia="Times New Roman" w:cstheme="minorHAnsi"/>
          <w:lang w:eastAsia="pl-PL"/>
        </w:rPr>
      </w:pPr>
      <w:r w:rsidRPr="004C18E8">
        <w:rPr>
          <w:rFonts w:eastAsia="Times New Roman" w:cstheme="minorHAnsi"/>
          <w:b/>
          <w:bCs/>
          <w:lang w:eastAsia="pl-PL"/>
        </w:rPr>
        <w:t>wykaz robót budowlanych</w:t>
      </w:r>
      <w:r w:rsidRPr="004C18E8">
        <w:rPr>
          <w:rFonts w:eastAsia="Times New Roman" w:cstheme="minorHAnsi"/>
          <w:lang w:eastAsia="pl-PL"/>
        </w:rPr>
        <w:t xml:space="preserve"> (wzór – załącznik nr 6 do SWZ), o których mowa w rozdziale VI ust. 6 lit. „b” SWZ wykonanych lub wykonywan</w:t>
      </w:r>
      <w:r w:rsidR="004C18E8" w:rsidRPr="004C18E8">
        <w:rPr>
          <w:rFonts w:eastAsia="Times New Roman" w:cstheme="minorHAnsi"/>
          <w:lang w:eastAsia="pl-PL"/>
        </w:rPr>
        <w:t>ych</w:t>
      </w:r>
      <w:r w:rsidRPr="004C18E8">
        <w:rPr>
          <w:rFonts w:eastAsia="Times New Roman" w:cstheme="minorHAnsi"/>
          <w:lang w:eastAsia="pl-PL"/>
        </w:rPr>
        <w:t xml:space="preserve">, w okresie ostatnich 3 lat, a jeżeli okres prowadzenia działalności jest krótszy – w tym okresie, wraz z podaniem ich wartości, przedmiotu, dat wykonania i podmiotów, na rzecz których roboty budowlane zostały wykonane lub są wykonywane oraz załączeniem dowodów określających, czy te roboty budowlane zostały wykonane lub są wykonywane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 przypadku </w:t>
      </w:r>
      <w:r w:rsidR="004C18E8" w:rsidRPr="004C18E8">
        <w:rPr>
          <w:rFonts w:eastAsia="Times New Roman" w:cstheme="minorHAnsi"/>
          <w:lang w:eastAsia="pl-PL"/>
        </w:rPr>
        <w:t>robót</w:t>
      </w:r>
      <w:r w:rsidRPr="004C18E8">
        <w:rPr>
          <w:rFonts w:eastAsia="Times New Roman" w:cstheme="minorHAnsi"/>
          <w:lang w:eastAsia="pl-PL"/>
        </w:rPr>
        <w:t xml:space="preserve"> nadal wykonywanych referencje bądź inne dokumenty potwierdzające ich należyte wykonywanie </w:t>
      </w:r>
      <w:r w:rsidR="004C18E8" w:rsidRPr="004C18E8">
        <w:rPr>
          <w:rFonts w:eastAsia="Times New Roman" w:cstheme="minorHAnsi"/>
          <w:lang w:eastAsia="pl-PL"/>
        </w:rPr>
        <w:t>muszą być</w:t>
      </w:r>
      <w:r w:rsidRPr="004C18E8">
        <w:rPr>
          <w:rFonts w:eastAsia="Times New Roman" w:cstheme="minorHAnsi"/>
          <w:lang w:eastAsia="pl-PL"/>
        </w:rPr>
        <w:t xml:space="preserve"> wystawione w okresie ostatnich 3 miesięcy;</w:t>
      </w:r>
      <w:r w:rsidRPr="004C18E8">
        <w:rPr>
          <w:rFonts w:eastAsia="Times New Roman" w:cstheme="minorHAnsi"/>
          <w:sz w:val="24"/>
          <w:szCs w:val="24"/>
          <w:lang w:eastAsia="pl-PL"/>
        </w:rPr>
        <w:t xml:space="preserve"> </w:t>
      </w:r>
    </w:p>
    <w:p w14:paraId="6282D153"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15856309" w14:textId="541BDA24" w:rsidR="00D00037" w:rsidRPr="0083571A" w:rsidRDefault="00D00037" w:rsidP="009A4454">
      <w:pPr>
        <w:numPr>
          <w:ilvl w:val="0"/>
          <w:numId w:val="40"/>
        </w:numPr>
        <w:tabs>
          <w:tab w:val="left" w:pos="1134"/>
        </w:tabs>
        <w:spacing w:after="0" w:line="300" w:lineRule="auto"/>
        <w:ind w:left="1134" w:hanging="425"/>
        <w:jc w:val="both"/>
        <w:rPr>
          <w:rFonts w:eastAsia="Times New Roman" w:cstheme="minorHAnsi"/>
          <w:lang w:eastAsia="pl-PL"/>
        </w:rPr>
      </w:pPr>
      <w:r w:rsidRPr="0083571A">
        <w:rPr>
          <w:rFonts w:eastAsia="Times New Roman" w:cstheme="minorHAnsi"/>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3ADAF472" w:rsidR="004714E1" w:rsidRPr="00DD7A19" w:rsidRDefault="004714E1" w:rsidP="00D35A1A">
      <w:pPr>
        <w:numPr>
          <w:ilvl w:val="0"/>
          <w:numId w:val="4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B1578C">
        <w:rPr>
          <w:rFonts w:eastAsia="Times New Roman" w:cstheme="minorHAnsi"/>
          <w:lang w:eastAsia="pl-PL"/>
        </w:rPr>
        <w:t xml:space="preserve">pkt. </w:t>
      </w:r>
      <w:r w:rsidR="00B1578C" w:rsidRPr="00B1578C">
        <w:rPr>
          <w:rFonts w:eastAsia="Times New Roman" w:cstheme="minorHAnsi"/>
          <w:lang w:eastAsia="pl-PL"/>
        </w:rPr>
        <w:t>5</w:t>
      </w:r>
      <w:r w:rsidRPr="00B1578C">
        <w:rPr>
          <w:rFonts w:eastAsia="Times New Roman" w:cstheme="minorHAnsi"/>
          <w:lang w:eastAsia="pl-PL"/>
        </w:rPr>
        <w:t xml:space="preserve"> lit. „a” składa </w:t>
      </w:r>
      <w:r w:rsidRPr="00DD7A19">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6CE0E02" w14:textId="491446CB" w:rsidR="00CF2F44" w:rsidRPr="00CF2F44" w:rsidRDefault="004714E1" w:rsidP="00D35A1A">
      <w:pPr>
        <w:numPr>
          <w:ilvl w:val="0"/>
          <w:numId w:val="42"/>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B1578C" w:rsidRPr="00B1578C">
        <w:rPr>
          <w:rFonts w:eastAsia="Times New Roman" w:cstheme="minorHAnsi"/>
          <w:lang w:eastAsia="pl-PL"/>
        </w:rPr>
        <w:t>5</w:t>
      </w:r>
      <w:r w:rsidRPr="00B1578C">
        <w:rPr>
          <w:rFonts w:eastAsia="Times New Roman" w:cstheme="minorHAnsi"/>
          <w:lang w:eastAsia="pl-PL"/>
        </w:rPr>
        <w:t xml:space="preserve"> lit. „a”, lub </w:t>
      </w:r>
      <w:r w:rsidRPr="00DD7A19">
        <w:rPr>
          <w:rFonts w:eastAsia="Times New Roman" w:cstheme="minorHAnsi"/>
          <w:lang w:eastAsia="pl-PL"/>
        </w:rPr>
        <w:t xml:space="preserve">gdy dokumenty 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DD7A19">
        <w:rPr>
          <w:rFonts w:eastAsia="Times New Roman" w:cstheme="minorHAnsi"/>
          <w:lang w:eastAsia="pl-PL"/>
        </w:rPr>
        <w:lastRenderedPageBreak/>
        <w:t>przysięgą, złożone przed organem sądowym lub administracyjnym, notariuszem, organem samorządu zawodowego lub gospodarczego, właściwym ze względu na siedzibę lub miejsce zamieszkania wykonawcy;</w:t>
      </w:r>
    </w:p>
    <w:p w14:paraId="734CE864" w14:textId="6037ED44" w:rsidR="00CF2F44" w:rsidRPr="00CF2F44" w:rsidRDefault="00CF2F44" w:rsidP="009A4454">
      <w:pPr>
        <w:numPr>
          <w:ilvl w:val="0"/>
          <w:numId w:val="11"/>
        </w:numPr>
        <w:tabs>
          <w:tab w:val="num" w:pos="709"/>
        </w:tabs>
        <w:spacing w:after="0" w:line="300" w:lineRule="auto"/>
        <w:ind w:left="709" w:hanging="425"/>
        <w:jc w:val="both"/>
        <w:rPr>
          <w:rFonts w:eastAsia="Times New Roman" w:cstheme="minorHAnsi"/>
          <w:b/>
          <w:bCs/>
          <w:lang w:eastAsia="pl-PL"/>
        </w:rPr>
      </w:pPr>
      <w:bookmarkStart w:id="46" w:name="_Hlk61705471"/>
      <w:r w:rsidRPr="00CF2F44">
        <w:rPr>
          <w:rFonts w:eastAsia="Times New Roman" w:cstheme="minorHAnsi"/>
          <w:b/>
          <w:bCs/>
          <w:lang w:eastAsia="pl-PL"/>
        </w:rPr>
        <w:t>Dokumenty sporządzone w języku obcym składane są wraz z tłumaczeniem na język polski.</w:t>
      </w:r>
    </w:p>
    <w:p w14:paraId="441F4E10" w14:textId="65687492"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6"/>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47"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47"/>
    <w:p w14:paraId="1CC74FCE"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CF2F44">
        <w:rPr>
          <w:rFonts w:eastAsia="Times New Roman" w:cstheme="minorHAnsi"/>
          <w:lang w:eastAsia="pl-PL"/>
        </w:rPr>
        <w:t xml:space="preserve">Zamawiający dopuszcza udział </w:t>
      </w:r>
      <w:r w:rsidRPr="00CF2F44">
        <w:rPr>
          <w:rFonts w:eastAsia="Times New Roman" w:cstheme="minorHAnsi"/>
          <w:b/>
          <w:bCs/>
          <w:lang w:eastAsia="pl-PL"/>
        </w:rPr>
        <w:t>podwykonawców</w:t>
      </w:r>
      <w:r w:rsidRPr="00CF2F44">
        <w:rPr>
          <w:rFonts w:eastAsia="Times New Roman" w:cstheme="minorHAnsi"/>
          <w:lang w:eastAsia="pl-PL"/>
        </w:rPr>
        <w:t xml:space="preserve"> przy realizacji zamówienie i nie zastrzega </w:t>
      </w:r>
      <w:r w:rsidRPr="00DD7A19">
        <w:rPr>
          <w:rFonts w:eastAsia="Times New Roman" w:cstheme="minorHAnsi"/>
          <w:lang w:eastAsia="pl-PL"/>
        </w:rPr>
        <w:t>obowiązku osobistego wykonania przez Wykonawcę kluczowych części zamówienia.</w:t>
      </w:r>
    </w:p>
    <w:p w14:paraId="7095BB98" w14:textId="682E314F" w:rsidR="000A32B0" w:rsidRPr="00A77952"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48"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części zamówienia, której wykonanie powierzy podwykonawcom (o ile są znani) oraz podał (o ile są mu wiadome na tym etapie) nazwy (firmy) tych podwykonawców</w:t>
      </w:r>
      <w:bookmarkEnd w:id="48"/>
      <w:r w:rsidR="00207C89">
        <w:rPr>
          <w:rFonts w:eastAsia="Times New Roman" w:cstheme="minorHAnsi"/>
          <w:lang w:eastAsia="pl-PL"/>
        </w:rPr>
        <w:t>.</w:t>
      </w:r>
    </w:p>
    <w:p w14:paraId="20A43490" w14:textId="7A58FB17" w:rsidR="00D00037" w:rsidRPr="00A77952" w:rsidRDefault="00A77952" w:rsidP="009A4454">
      <w:pPr>
        <w:numPr>
          <w:ilvl w:val="0"/>
          <w:numId w:val="2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60F01C0" w14:textId="77777777" w:rsidR="00A77952" w:rsidRDefault="005071CB" w:rsidP="009A4454">
      <w:pPr>
        <w:numPr>
          <w:ilvl w:val="0"/>
          <w:numId w:val="24"/>
        </w:numPr>
        <w:tabs>
          <w:tab w:val="num" w:pos="709"/>
        </w:tabs>
        <w:spacing w:after="0" w:line="300" w:lineRule="auto"/>
        <w:ind w:left="709" w:hanging="425"/>
        <w:jc w:val="both"/>
        <w:rPr>
          <w:rFonts w:eastAsia="Times New Roman" w:cstheme="minorHAnsi"/>
          <w:lang w:eastAsia="pl-PL"/>
        </w:rPr>
      </w:pPr>
      <w:r w:rsidRPr="005071CB">
        <w:rPr>
          <w:rFonts w:eastAsia="Times New Roman" w:cstheme="minorHAnsi"/>
          <w:lang w:eastAsia="pl-PL"/>
        </w:rPr>
        <w:t xml:space="preserve">Wykonawca, który w celu wykazania spełniania warunków udziału w postępowaniu powołuje się na zasoby </w:t>
      </w:r>
      <w:bookmarkStart w:id="49" w:name="_Hlk56073028"/>
      <w:r w:rsidRPr="005071CB">
        <w:rPr>
          <w:rFonts w:eastAsia="Times New Roman" w:cstheme="minorHAnsi"/>
          <w:b/>
          <w:bCs/>
          <w:lang w:eastAsia="pl-PL"/>
        </w:rPr>
        <w:t>podmiotu udostepniającego zasoby</w:t>
      </w:r>
      <w:bookmarkEnd w:id="49"/>
      <w:r w:rsidRPr="005071CB">
        <w:rPr>
          <w:rFonts w:eastAsia="Times New Roman" w:cstheme="minorHAnsi"/>
          <w:lang w:eastAsia="pl-PL"/>
        </w:rPr>
        <w:t xml:space="preserve">, zobowiązany jest do przedstawienia, wraz z oświadczeniem, o którym mowa w art. 125 ust. 1, także oświadczenia podmiotu udostępniającego </w:t>
      </w:r>
    </w:p>
    <w:p w14:paraId="17471EBE" w14:textId="08F75F7A" w:rsidR="005071CB" w:rsidRPr="005071CB" w:rsidRDefault="005071CB" w:rsidP="00A77952">
      <w:pPr>
        <w:spacing w:after="0" w:line="300" w:lineRule="auto"/>
        <w:ind w:left="709"/>
        <w:jc w:val="both"/>
        <w:rPr>
          <w:rFonts w:eastAsia="Times New Roman" w:cstheme="minorHAnsi"/>
          <w:lang w:eastAsia="pl-PL"/>
        </w:rPr>
      </w:pPr>
      <w:r w:rsidRPr="005071CB">
        <w:rPr>
          <w:rFonts w:eastAsia="Times New Roman" w:cstheme="minorHAnsi"/>
          <w:lang w:eastAsia="pl-PL"/>
        </w:rPr>
        <w:t xml:space="preserve">zasoby, potwierdzające brak podstaw wykluczenia tego podmiotu (wzór oświadczenia – </w:t>
      </w:r>
      <w:r w:rsidRPr="00A90E47">
        <w:rPr>
          <w:rFonts w:eastAsia="Times New Roman" w:cstheme="minorHAnsi"/>
          <w:lang w:eastAsia="pl-PL"/>
        </w:rPr>
        <w:t xml:space="preserve">załącznik nr </w:t>
      </w:r>
      <w:r w:rsidR="00A36DCF">
        <w:rPr>
          <w:rFonts w:eastAsia="Times New Roman" w:cstheme="minorHAnsi"/>
          <w:lang w:eastAsia="pl-PL"/>
        </w:rPr>
        <w:t>7</w:t>
      </w:r>
      <w:r w:rsidRPr="00A90E47">
        <w:rPr>
          <w:rFonts w:eastAsia="Times New Roman" w:cstheme="minorHAnsi"/>
          <w:lang w:eastAsia="pl-PL"/>
        </w:rPr>
        <w:t xml:space="preserve"> </w:t>
      </w:r>
      <w:r w:rsidRPr="005071CB">
        <w:rPr>
          <w:rFonts w:eastAsia="Times New Roman" w:cstheme="minorHAnsi"/>
          <w:lang w:eastAsia="pl-PL"/>
        </w:rPr>
        <w:t xml:space="preserve">do SWZ) oraz odpowiednio oświadczenia o spełnianiu warunków udziału w postępowaniu, w zakresie, w jakim wykonawca powołuje się na jego zasoby (wzór oświadczenia – </w:t>
      </w:r>
      <w:r w:rsidRPr="00A90E47">
        <w:rPr>
          <w:rFonts w:eastAsia="Times New Roman" w:cstheme="minorHAnsi"/>
          <w:lang w:eastAsia="pl-PL"/>
        </w:rPr>
        <w:t xml:space="preserve">załącznik nr </w:t>
      </w:r>
      <w:r w:rsidR="00A36DCF">
        <w:rPr>
          <w:rFonts w:eastAsia="Times New Roman" w:cstheme="minorHAnsi"/>
          <w:lang w:eastAsia="pl-PL"/>
        </w:rPr>
        <w:t>8</w:t>
      </w:r>
      <w:r w:rsidRPr="00A90E47">
        <w:rPr>
          <w:rFonts w:eastAsia="Times New Roman" w:cstheme="minorHAnsi"/>
          <w:lang w:eastAsia="pl-PL"/>
        </w:rPr>
        <w:t xml:space="preserve"> do SWZ). </w:t>
      </w:r>
      <w:bookmarkStart w:id="50" w:name="_Hlk14676315"/>
      <w:r w:rsidRPr="005071CB">
        <w:rPr>
          <w:rFonts w:eastAsia="Times New Roman" w:cstheme="minorHAnsi"/>
          <w:lang w:eastAsia="pl-PL"/>
        </w:rPr>
        <w:t>Ponadto, dla tych podmiotów, Zamawiający będzie żądał dokumentów, o których mowa w rozdziale</w:t>
      </w:r>
      <w:r w:rsidRPr="005071CB">
        <w:rPr>
          <w:rFonts w:eastAsia="Times New Roman" w:cstheme="minorHAnsi"/>
          <w:color w:val="00B0F0"/>
          <w:lang w:eastAsia="pl-PL"/>
        </w:rPr>
        <w:t xml:space="preserve"> </w:t>
      </w:r>
      <w:r w:rsidRPr="005071CB">
        <w:rPr>
          <w:rFonts w:eastAsia="Times New Roman" w:cstheme="minorHAnsi"/>
          <w:lang w:eastAsia="pl-PL"/>
        </w:rPr>
        <w:t>VII pkt 5 lit. „a”.</w:t>
      </w:r>
      <w:bookmarkEnd w:id="50"/>
      <w:r w:rsidRPr="005071CB">
        <w:rPr>
          <w:rFonts w:eastAsia="Times New Roman" w:cstheme="minorHAnsi"/>
          <w:lang w:eastAsia="pl-PL"/>
        </w:rPr>
        <w:t xml:space="preserve">), </w:t>
      </w:r>
      <w:r w:rsidRPr="005071CB">
        <w:rPr>
          <w:rFonts w:eastAsia="Times New Roman" w:cstheme="minorHAnsi"/>
          <w:b/>
          <w:lang w:eastAsia="pl-PL"/>
        </w:rPr>
        <w:t>podpisane przez te podmioty</w:t>
      </w:r>
      <w:r w:rsidRPr="005071CB">
        <w:rPr>
          <w:rFonts w:eastAsia="Times New Roman" w:cstheme="minorHAnsi"/>
          <w:lang w:eastAsia="pl-PL"/>
        </w:rPr>
        <w:t xml:space="preserve"> (dla każdego z podmiotów osobno).</w:t>
      </w:r>
      <w:r w:rsidRPr="005071CB">
        <w:rPr>
          <w:rFonts w:eastAsia="Times New Roman" w:cstheme="minorHAnsi"/>
          <w:bCs/>
          <w:lang w:eastAsia="pl-PL"/>
        </w:rPr>
        <w:t xml:space="preserve"> </w:t>
      </w:r>
    </w:p>
    <w:p w14:paraId="1F049C4D" w14:textId="111E2A1D"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color w:val="00B0F0"/>
          <w:lang w:eastAsia="pl-PL"/>
        </w:rPr>
      </w:pPr>
      <w:r w:rsidRPr="00CF2F44">
        <w:rPr>
          <w:rFonts w:eastAsia="Times New Roman" w:cstheme="minorHAnsi"/>
          <w:lang w:eastAsia="pl-PL"/>
        </w:rPr>
        <w:t>W odniesieniu do warunków dotyczących wykształcenia, kwalifikacji zawodowych Wykonawcy mogą polegać na zdolnościach podmiotów udostępniających zasoby.</w:t>
      </w:r>
    </w:p>
    <w:p w14:paraId="0EECE914" w14:textId="19170049" w:rsidR="00D00037" w:rsidRPr="00CF2F44"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CF2F44">
        <w:rPr>
          <w:rFonts w:eastAsia="Times New Roman" w:cstheme="minorHAnsi"/>
          <w:lang w:eastAsia="pl-PL"/>
        </w:rPr>
        <w:t>W celu oceny czy Wykonawca, polegając na</w:t>
      </w:r>
      <w:r w:rsidR="00CF2F44" w:rsidRPr="00CF2F44">
        <w:rPr>
          <w:rFonts w:eastAsia="Times New Roman" w:cstheme="minorHAnsi"/>
          <w:lang w:eastAsia="pl-PL"/>
        </w:rPr>
        <w:t xml:space="preserve"> </w:t>
      </w:r>
      <w:r w:rsidRPr="00CF2F44">
        <w:rPr>
          <w:rFonts w:eastAsia="Times New Roman" w:cstheme="minorHAnsi"/>
          <w:lang w:eastAsia="pl-PL"/>
        </w:rPr>
        <w:t xml:space="preserve">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F2F44">
        <w:rPr>
          <w:rFonts w:eastAsia="Times New Roman" w:cstheme="minorHAnsi"/>
          <w:b/>
          <w:lang w:eastAsia="pl-PL"/>
        </w:rPr>
        <w:t xml:space="preserve">zobowiązania </w:t>
      </w:r>
      <w:bookmarkStart w:id="51" w:name="_Hlk56071941"/>
      <w:r w:rsidRPr="00CF2F44">
        <w:rPr>
          <w:rFonts w:eastAsia="Times New Roman" w:cstheme="minorHAnsi"/>
          <w:b/>
          <w:lang w:eastAsia="pl-PL"/>
        </w:rPr>
        <w:t>podmiotu udostepniającego zasoby</w:t>
      </w:r>
      <w:bookmarkEnd w:id="51"/>
      <w:r w:rsidRPr="00CF2F44">
        <w:rPr>
          <w:rFonts w:eastAsia="Times New Roman" w:cstheme="minorHAnsi"/>
          <w:lang w:eastAsia="pl-PL"/>
        </w:rPr>
        <w:t xml:space="preserve"> do oddania mu do dyspozycji niezbędnych zasobów na potrzeby realizacji danego zamówienia (wzór </w:t>
      </w:r>
      <w:r w:rsidRPr="00AA00BF">
        <w:rPr>
          <w:rFonts w:eastAsia="Times New Roman" w:cstheme="minorHAnsi"/>
          <w:lang w:eastAsia="pl-PL"/>
        </w:rPr>
        <w:t xml:space="preserve">– </w:t>
      </w:r>
      <w:r w:rsidR="00F71BE9" w:rsidRPr="00AA00BF">
        <w:rPr>
          <w:rFonts w:eastAsia="Times New Roman" w:cstheme="minorHAnsi"/>
          <w:lang w:eastAsia="pl-PL"/>
        </w:rPr>
        <w:t xml:space="preserve">załącznik nr </w:t>
      </w:r>
      <w:r w:rsidR="00A36DCF">
        <w:rPr>
          <w:rFonts w:eastAsia="Times New Roman" w:cstheme="minorHAnsi"/>
          <w:lang w:eastAsia="pl-PL"/>
        </w:rPr>
        <w:t>9</w:t>
      </w:r>
      <w:r w:rsidRPr="00AA00BF">
        <w:rPr>
          <w:rFonts w:eastAsia="Times New Roman" w:cstheme="minorHAnsi"/>
          <w:lang w:eastAsia="pl-PL"/>
        </w:rPr>
        <w:t xml:space="preserve"> do SWZ</w:t>
      </w:r>
      <w:r w:rsidRPr="00CF2F44">
        <w:rPr>
          <w:rFonts w:eastAsia="Times New Roman" w:cstheme="minorHAnsi"/>
          <w:lang w:eastAsia="pl-PL"/>
        </w:rPr>
        <w:t xml:space="preserve">) lub inny podmiotowy środek dowodowy potwierdzający, że Wykonawca realizując zamówienie, będzie dysponował niezbędnymi zasobami tych podmiotów. Treść zobowiązania musi bezspornie i jednoznacznie wskazywać na rzeczywisty dostęp do zasobów </w:t>
      </w:r>
      <w:bookmarkStart w:id="52" w:name="_Hlk56071594"/>
      <w:r w:rsidRPr="00CF2F44">
        <w:rPr>
          <w:rFonts w:eastAsia="Times New Roman" w:cstheme="minorHAnsi"/>
          <w:lang w:eastAsia="pl-PL"/>
        </w:rPr>
        <w:t>podmiotu udostępniającego zasoby</w:t>
      </w:r>
      <w:bookmarkEnd w:id="52"/>
      <w:r w:rsidRPr="00CF2F44">
        <w:rPr>
          <w:rFonts w:eastAsia="Times New Roman" w:cstheme="minorHAnsi"/>
          <w:lang w:eastAsia="pl-PL"/>
        </w:rPr>
        <w:t>), które określają w szczególności:</w:t>
      </w:r>
    </w:p>
    <w:p w14:paraId="31B65319" w14:textId="77777777"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bookmarkStart w:id="53" w:name="_Hlk56073402"/>
      <w:r w:rsidRPr="004C1208">
        <w:rPr>
          <w:rFonts w:eastAsia="Times New Roman" w:cstheme="minorHAnsi"/>
          <w:lang w:eastAsia="pl-PL"/>
        </w:rPr>
        <w:lastRenderedPageBreak/>
        <w:t>zakres dostępnych wykonawcy zasobów podmiotu udostępniającego zasoby;</w:t>
      </w:r>
    </w:p>
    <w:p w14:paraId="3A9EADB7" w14:textId="77777777"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r w:rsidRPr="004C1208">
        <w:rPr>
          <w:rFonts w:eastAsia="Times New Roman" w:cstheme="minorHAnsi"/>
          <w:lang w:eastAsia="pl-PL"/>
        </w:rPr>
        <w:t>sposób i okres udostępnienia wykonawcy i wykorzystania przez niego zasobów podmiotu udostępniającego te zasoby przy wykonywaniu zamówienia;</w:t>
      </w:r>
    </w:p>
    <w:p w14:paraId="747B11D4" w14:textId="201EEA50"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r w:rsidRPr="004C1208">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kwalifikacji zawodowych, zrealizuje roboty budowlane lub usługi, których wskazane zdolności dotyczą. </w:t>
      </w:r>
    </w:p>
    <w:bookmarkEnd w:id="53"/>
    <w:p w14:paraId="3067F5BE" w14:textId="6E2E9D9C" w:rsidR="00D00037" w:rsidRPr="004C1208"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4C1208">
        <w:rPr>
          <w:rFonts w:eastAsia="Times New Roman" w:cstheme="minorHAnsi"/>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4C1208"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4C1208">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4C1208">
        <w:rPr>
          <w:rFonts w:eastAsia="Times New Roman" w:cstheme="minorHAnsi"/>
          <w:lang w:eastAsia="pl-PL"/>
        </w:rPr>
        <w:t>Pzp</w:t>
      </w:r>
      <w:proofErr w:type="spellEnd"/>
      <w:r w:rsidRPr="004C1208">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384093B2" w14:textId="65AAC230" w:rsidR="00D00037" w:rsidRPr="009F1C52" w:rsidRDefault="00D00037" w:rsidP="009A4454">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Żaden z Wykonawców wspólnie ubiegających się o udzielenie zamówienia nie może podlegać wykluczeniu z postępowania </w:t>
      </w:r>
      <w:r w:rsidRPr="009F1C52">
        <w:rPr>
          <w:rFonts w:eastAsia="Times New Roman" w:cstheme="minorHAnsi"/>
          <w:lang w:eastAsia="pl-PL"/>
        </w:rPr>
        <w:t xml:space="preserve">na podstawie przesłanek wskazanych w rozdziale VI pkt 1–2. W związku z powyższym </w:t>
      </w:r>
      <w:r w:rsidRPr="009F1C52">
        <w:rPr>
          <w:rFonts w:eastAsia="Times New Roman" w:cstheme="minorHAnsi"/>
          <w:b/>
          <w:lang w:eastAsia="pl-PL"/>
        </w:rPr>
        <w:t xml:space="preserve">każdy z Wykonawców (odrębnie) składa oświadczenie dotyczące przesłanek wykluczenia z postępowania </w:t>
      </w:r>
      <w:r w:rsidRPr="009F1C52">
        <w:rPr>
          <w:rFonts w:eastAsia="Times New Roman" w:cstheme="minorHAnsi"/>
          <w:lang w:eastAsia="pl-PL"/>
        </w:rPr>
        <w:t>(wzór oświadczenia – załącznik nr 2 do SWZ) a </w:t>
      </w:r>
      <w:r w:rsidRPr="009F1C52">
        <w:rPr>
          <w:rFonts w:eastAsia="Times New Roman" w:cstheme="minorHAnsi"/>
          <w:b/>
          <w:bCs/>
          <w:lang w:eastAsia="pl-PL"/>
        </w:rPr>
        <w:t>oświadczenie dotyczące spełnianie warunków udziału w postępowaniu</w:t>
      </w:r>
      <w:r w:rsidRPr="009F1C52">
        <w:rPr>
          <w:rFonts w:eastAsia="Times New Roman" w:cstheme="minorHAnsi"/>
          <w:lang w:eastAsia="pl-PL"/>
        </w:rPr>
        <w:t xml:space="preserve"> </w:t>
      </w:r>
      <w:bookmarkStart w:id="54" w:name="_Hlk61697859"/>
      <w:r w:rsidRPr="009F1C52">
        <w:rPr>
          <w:rFonts w:eastAsia="Times New Roman" w:cstheme="minorHAnsi"/>
          <w:lang w:eastAsia="pl-PL"/>
        </w:rPr>
        <w:t xml:space="preserve">(wzór oświadczenia – załącznik nr 3 do SWZ) </w:t>
      </w:r>
      <w:bookmarkEnd w:id="54"/>
      <w:r w:rsidRPr="009F1C52">
        <w:rPr>
          <w:rFonts w:eastAsia="Times New Roman" w:cstheme="minorHAnsi"/>
          <w:b/>
          <w:bCs/>
          <w:lang w:eastAsia="pl-PL"/>
        </w:rPr>
        <w:t>składa każdy z Wykonawców, w zakresie w jakim wykazuj</w:t>
      </w:r>
      <w:r w:rsidR="004E745D" w:rsidRPr="009F1C52">
        <w:rPr>
          <w:rFonts w:eastAsia="Times New Roman" w:cstheme="minorHAnsi"/>
          <w:b/>
          <w:bCs/>
          <w:lang w:eastAsia="pl-PL"/>
        </w:rPr>
        <w:t>e spełnianie warunków udziału w </w:t>
      </w:r>
      <w:r w:rsidRPr="009F1C52">
        <w:rPr>
          <w:rFonts w:eastAsia="Times New Roman" w:cstheme="minorHAnsi"/>
          <w:b/>
          <w:bCs/>
          <w:lang w:eastAsia="pl-PL"/>
        </w:rPr>
        <w:t xml:space="preserve">postępowaniu </w:t>
      </w:r>
    </w:p>
    <w:p w14:paraId="206EE410" w14:textId="77777777" w:rsidR="00D00037" w:rsidRPr="009F1C52" w:rsidRDefault="00D00037" w:rsidP="00D00037">
      <w:pPr>
        <w:shd w:val="clear" w:color="auto" w:fill="FFFFFF"/>
        <w:spacing w:after="0" w:line="300" w:lineRule="auto"/>
        <w:ind w:left="709"/>
        <w:jc w:val="both"/>
        <w:rPr>
          <w:rFonts w:eastAsia="Times New Roman" w:cstheme="minorHAnsi"/>
          <w:lang w:eastAsia="pl-PL"/>
        </w:rPr>
      </w:pPr>
      <w:r w:rsidRPr="009F1C52">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0B693907" w:rsidR="00D00037" w:rsidRPr="003659FA"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3659FA">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FA82D92" w14:textId="35C425C2" w:rsidR="00D00037" w:rsidRPr="00DD7A19"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4F1599">
        <w:rPr>
          <w:rFonts w:eastAsia="Times New Roman" w:cstheme="minorHAnsi"/>
          <w:lang w:eastAsia="pl-PL"/>
        </w:rPr>
        <w:lastRenderedPageBreak/>
        <w:t xml:space="preserve">W przypadku, o którym mowa w ust. 3, wykonawcy wspólnie ubiegający się o udzielenie zamówienia dołączają odpowiednio do oferty </w:t>
      </w:r>
      <w:r w:rsidRPr="004F1599">
        <w:rPr>
          <w:rFonts w:eastAsia="Times New Roman" w:cstheme="minorHAnsi"/>
          <w:b/>
          <w:bCs/>
          <w:lang w:eastAsia="pl-PL"/>
        </w:rPr>
        <w:t>oświadczenie</w:t>
      </w:r>
      <w:r w:rsidRPr="004F1599">
        <w:rPr>
          <w:rFonts w:eastAsia="Times New Roman" w:cstheme="minorHAnsi"/>
          <w:lang w:eastAsia="pl-PL"/>
        </w:rPr>
        <w:t>, z którego wynika, które roboty budowlane, dostawy lub usługi wykonają poszczególni wykonawcy</w:t>
      </w:r>
      <w:r w:rsidRPr="0019669D">
        <w:rPr>
          <w:rFonts w:eastAsia="Times New Roman" w:cstheme="minorHAnsi"/>
          <w:lang w:eastAsia="pl-PL"/>
        </w:rPr>
        <w:t xml:space="preserve"> (wzór załącznik nr </w:t>
      </w:r>
      <w:r w:rsidR="008255C8">
        <w:rPr>
          <w:rFonts w:eastAsia="Times New Roman" w:cstheme="minorHAnsi"/>
          <w:lang w:eastAsia="pl-PL"/>
        </w:rPr>
        <w:t>10</w:t>
      </w:r>
      <w:r w:rsidRPr="0019669D">
        <w:rPr>
          <w:rFonts w:eastAsia="Times New Roman" w:cstheme="minorHAnsi"/>
          <w:lang w:eastAsia="pl-PL"/>
        </w:rPr>
        <w:t>)</w:t>
      </w:r>
      <w:r w:rsidR="0019669D">
        <w:rPr>
          <w:rFonts w:eastAsia="Times New Roman" w:cstheme="minorHAnsi"/>
          <w:lang w:eastAsia="pl-PL"/>
        </w:rPr>
        <w:t>.</w:t>
      </w:r>
    </w:p>
    <w:p w14:paraId="01E91B86" w14:textId="7494D239" w:rsidR="00D00037" w:rsidRPr="0083571A"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bookmarkStart w:id="55" w:name="_Hlk60654669"/>
      <w:r w:rsidRPr="0083571A">
        <w:rPr>
          <w:rFonts w:eastAsia="Times New Roman" w:cstheme="minorHAnsi"/>
          <w:lang w:eastAsia="pl-PL"/>
        </w:rPr>
        <w:t>W przypadku wspólnego ubiegania się o zamówienie przez Wykonawców, są oni zobowiązani, na wezwanie Zamawiającego</w:t>
      </w:r>
      <w:bookmarkEnd w:id="55"/>
      <w:r w:rsidRPr="0083571A">
        <w:rPr>
          <w:rFonts w:eastAsia="Times New Roman" w:cstheme="minorHAnsi"/>
          <w:lang w:eastAsia="pl-PL"/>
        </w:rPr>
        <w:t xml:space="preserve">, do złożenia dokumentów i oświadczeń, o których mowa w rozdziale VII </w:t>
      </w:r>
      <w:r w:rsidR="004E745D" w:rsidRPr="0083571A">
        <w:rPr>
          <w:rFonts w:eastAsia="Times New Roman" w:cstheme="minorHAnsi"/>
          <w:lang w:eastAsia="pl-PL"/>
        </w:rPr>
        <w:t>pkt </w:t>
      </w:r>
      <w:r w:rsidR="009F1C52" w:rsidRPr="0083571A">
        <w:rPr>
          <w:rFonts w:eastAsia="Times New Roman" w:cstheme="minorHAnsi"/>
          <w:lang w:eastAsia="pl-PL"/>
        </w:rPr>
        <w:t>3</w:t>
      </w:r>
      <w:r w:rsidRPr="0083571A">
        <w:rPr>
          <w:rFonts w:eastAsia="Times New Roman" w:cstheme="minorHAnsi"/>
          <w:lang w:eastAsia="pl-PL"/>
        </w:rPr>
        <w:t>, przy czym:</w:t>
      </w:r>
    </w:p>
    <w:p w14:paraId="66D1A338" w14:textId="3A0B8446" w:rsidR="00D00037" w:rsidRPr="0019669D" w:rsidRDefault="00D00037" w:rsidP="009A4454">
      <w:pPr>
        <w:numPr>
          <w:ilvl w:val="0"/>
          <w:numId w:val="32"/>
        </w:numPr>
        <w:spacing w:after="0" w:line="300" w:lineRule="auto"/>
        <w:ind w:left="1134" w:hanging="425"/>
        <w:jc w:val="both"/>
        <w:rPr>
          <w:rFonts w:eastAsia="Times New Roman" w:cstheme="minorHAnsi"/>
          <w:lang w:eastAsia="pl-PL"/>
        </w:rPr>
      </w:pPr>
      <w:r w:rsidRPr="0083571A">
        <w:rPr>
          <w:rFonts w:eastAsia="Times New Roman" w:cstheme="minorHAnsi"/>
          <w:lang w:eastAsia="pl-PL"/>
        </w:rPr>
        <w:t>dokumenty i oświadczenia, o których mowa w </w:t>
      </w:r>
      <w:r w:rsidRPr="0019669D">
        <w:rPr>
          <w:rFonts w:eastAsia="Times New Roman" w:cstheme="minorHAnsi"/>
          <w:lang w:eastAsia="pl-PL"/>
        </w:rPr>
        <w:t xml:space="preserve">rozdziale VII pkt </w:t>
      </w:r>
      <w:r w:rsidR="009F1C52" w:rsidRPr="0019669D">
        <w:rPr>
          <w:rFonts w:eastAsia="Times New Roman" w:cstheme="minorHAnsi"/>
          <w:lang w:eastAsia="pl-PL"/>
        </w:rPr>
        <w:t>5</w:t>
      </w:r>
      <w:r w:rsidRPr="0019669D">
        <w:rPr>
          <w:rFonts w:eastAsia="Times New Roman" w:cstheme="minorHAnsi"/>
          <w:lang w:eastAsia="pl-PL"/>
        </w:rPr>
        <w:t xml:space="preserve"> lit. „a” SWZ składa każdy z nich;</w:t>
      </w:r>
    </w:p>
    <w:p w14:paraId="136F7663" w14:textId="190037F4" w:rsidR="00D00037" w:rsidRPr="004C18E8" w:rsidRDefault="00D00037" w:rsidP="004C18E8">
      <w:pPr>
        <w:numPr>
          <w:ilvl w:val="0"/>
          <w:numId w:val="32"/>
        </w:numPr>
        <w:spacing w:after="0" w:line="300" w:lineRule="auto"/>
        <w:ind w:left="1134" w:hanging="425"/>
        <w:jc w:val="both"/>
        <w:rPr>
          <w:rFonts w:eastAsia="Times New Roman" w:cstheme="minorHAnsi"/>
          <w:lang w:eastAsia="pl-PL"/>
        </w:rPr>
      </w:pPr>
      <w:r w:rsidRPr="0019669D">
        <w:rPr>
          <w:rFonts w:eastAsia="Times New Roman" w:cstheme="minorHAnsi"/>
          <w:lang w:eastAsia="pl-PL"/>
        </w:rPr>
        <w:t xml:space="preserve">dokumenty i oświadczenia, o których mowa w rozdziale VII pkt </w:t>
      </w:r>
      <w:r w:rsidR="0019669D" w:rsidRPr="0019669D">
        <w:rPr>
          <w:rFonts w:eastAsia="Times New Roman" w:cstheme="minorHAnsi"/>
          <w:lang w:eastAsia="pl-PL"/>
        </w:rPr>
        <w:t>5</w:t>
      </w:r>
      <w:r w:rsidR="003F6831" w:rsidRPr="0019669D">
        <w:rPr>
          <w:rFonts w:eastAsia="Times New Roman" w:cstheme="minorHAnsi"/>
          <w:lang w:eastAsia="pl-PL"/>
        </w:rPr>
        <w:t xml:space="preserve"> </w:t>
      </w:r>
      <w:r w:rsidRPr="0019669D">
        <w:rPr>
          <w:rFonts w:eastAsia="Times New Roman" w:cstheme="minorHAnsi"/>
          <w:lang w:eastAsia="pl-PL"/>
        </w:rPr>
        <w:t>lit. „b</w:t>
      </w:r>
      <w:r w:rsidR="004C18E8">
        <w:rPr>
          <w:rFonts w:eastAsia="Times New Roman" w:cstheme="minorHAnsi"/>
          <w:lang w:eastAsia="pl-PL"/>
        </w:rPr>
        <w:t>-c</w:t>
      </w:r>
      <w:r w:rsidRPr="0019669D">
        <w:rPr>
          <w:rFonts w:eastAsia="Times New Roman" w:cstheme="minorHAnsi"/>
          <w:lang w:eastAsia="pl-PL"/>
        </w:rPr>
        <w:t>” SWZ składa Wykonawca, który wykazuje spełnianie warunku, o których mowa w rozdziale VI pkt SWZ</w:t>
      </w:r>
      <w:r w:rsidR="004C18E8">
        <w:rPr>
          <w:rFonts w:eastAsia="Times New Roman" w:cstheme="minorHAnsi"/>
          <w:lang w:eastAsia="pl-PL"/>
        </w:rPr>
        <w:t>.</w:t>
      </w:r>
    </w:p>
    <w:p w14:paraId="361D72AE" w14:textId="3E9D47D0" w:rsidR="00D00037" w:rsidRPr="00DD7A19" w:rsidRDefault="00D00037" w:rsidP="009A4454">
      <w:pPr>
        <w:numPr>
          <w:ilvl w:val="0"/>
          <w:numId w:val="31"/>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podpisaniem </w:t>
      </w:r>
      <w:r w:rsidRPr="0083571A">
        <w:rPr>
          <w:rFonts w:eastAsia="Times New Roman" w:cstheme="minorHAnsi"/>
          <w:lang w:eastAsia="pl-PL"/>
        </w:rPr>
        <w:t xml:space="preserve">umowy może zażądać </w:t>
      </w:r>
      <w:r w:rsidRPr="00DD7A19">
        <w:rPr>
          <w:rFonts w:eastAsia="Times New Roman" w:cstheme="minorHAnsi"/>
          <w:lang w:eastAsia="pl-PL"/>
        </w:rPr>
        <w:t>kopii umowy regulującej współpracę tych Wykonawców.</w:t>
      </w:r>
    </w:p>
    <w:p w14:paraId="4BFFC471" w14:textId="77777777" w:rsidR="008555BD" w:rsidRPr="00DD7A19" w:rsidRDefault="008555BD" w:rsidP="00227ECE">
      <w:pPr>
        <w:spacing w:after="0" w:line="300" w:lineRule="auto"/>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9"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092E2492" w14:textId="77777777" w:rsidR="00227ECE"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56"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w:t>
      </w:r>
    </w:p>
    <w:p w14:paraId="43D26A4D" w14:textId="2CF33467" w:rsidR="00D00037" w:rsidRPr="00DD7A19" w:rsidRDefault="00D00037" w:rsidP="00227ECE">
      <w:p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56"/>
    <w:p w14:paraId="7A44E895"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3F9AF54D" w:rsidR="00D00037" w:rsidRPr="0083571A" w:rsidRDefault="00D00037" w:rsidP="009A4454">
      <w:pPr>
        <w:numPr>
          <w:ilvl w:val="0"/>
          <w:numId w:val="2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w:t>
      </w:r>
      <w:r w:rsidRPr="0083571A">
        <w:rPr>
          <w:rFonts w:eastAsia="Times New Roman" w:cstheme="minorHAnsi"/>
          <w:lang w:eastAsia="pl-PL"/>
        </w:rPr>
        <w:t xml:space="preserve">numerem tel. 52 374 92 06, 52 374 92 56, 52 374 92 </w:t>
      </w:r>
      <w:r w:rsidR="0083571A">
        <w:rPr>
          <w:rFonts w:eastAsia="Times New Roman" w:cstheme="minorHAnsi"/>
          <w:lang w:eastAsia="pl-PL"/>
        </w:rPr>
        <w:t>6</w:t>
      </w:r>
      <w:r w:rsidR="00C80273" w:rsidRPr="0083571A">
        <w:rPr>
          <w:rFonts w:eastAsia="Times New Roman" w:cstheme="minorHAnsi"/>
          <w:lang w:eastAsia="pl-PL"/>
        </w:rPr>
        <w:t>1</w:t>
      </w:r>
      <w:r w:rsidRPr="0083571A">
        <w:rPr>
          <w:rFonts w:eastAsia="Times New Roman" w:cstheme="minorHAnsi"/>
          <w:lang w:eastAsia="pl-PL"/>
        </w:rPr>
        <w:t xml:space="preserve"> w dni robocze, od poniedziałku do piątku, w godzinach 8:00–14:30;</w:t>
      </w:r>
    </w:p>
    <w:p w14:paraId="3090280E" w14:textId="77777777" w:rsidR="00D00037" w:rsidRPr="0083571A" w:rsidRDefault="00D00037" w:rsidP="009A4454">
      <w:pPr>
        <w:numPr>
          <w:ilvl w:val="0"/>
          <w:numId w:val="23"/>
        </w:numPr>
        <w:tabs>
          <w:tab w:val="left" w:pos="1134"/>
        </w:tabs>
        <w:spacing w:after="0" w:line="300" w:lineRule="auto"/>
        <w:ind w:left="1134" w:hanging="425"/>
        <w:jc w:val="both"/>
        <w:rPr>
          <w:rFonts w:eastAsia="Times New Roman" w:cstheme="minorHAnsi"/>
          <w:lang w:eastAsia="pl-PL"/>
        </w:rPr>
      </w:pPr>
      <w:r w:rsidRPr="0083571A">
        <w:rPr>
          <w:rFonts w:eastAsia="Times New Roman" w:cstheme="minorHAnsi"/>
          <w:lang w:eastAsia="pl-PL"/>
        </w:rPr>
        <w:t xml:space="preserve">w sprawach związanych z obsługą Platformy pracownicy Centrum Wsparcia Klienta platformy zakupowej Open </w:t>
      </w:r>
      <w:proofErr w:type="spellStart"/>
      <w:r w:rsidRPr="0083571A">
        <w:rPr>
          <w:rFonts w:eastAsia="Times New Roman" w:cstheme="minorHAnsi"/>
          <w:lang w:eastAsia="pl-PL"/>
        </w:rPr>
        <w:t>Nexus</w:t>
      </w:r>
      <w:proofErr w:type="spellEnd"/>
      <w:r w:rsidRPr="0083571A">
        <w:rPr>
          <w:rFonts w:eastAsia="Times New Roman" w:cstheme="minorHAnsi"/>
          <w:lang w:eastAsia="pl-PL"/>
        </w:rPr>
        <w:t xml:space="preserve"> sp. z o.o., dostępni pod numerem tel. 22 101 02 02 w dni robocze, od poniedziałku do piątku, w godzinach 8:00–17:00</w:t>
      </w:r>
      <w:r w:rsidRPr="0083571A">
        <w:rPr>
          <w:rFonts w:eastAsia="Times New Roman" w:cstheme="minorHAnsi"/>
          <w:sz w:val="24"/>
          <w:szCs w:val="24"/>
          <w:lang w:eastAsia="pl-PL"/>
        </w:rPr>
        <w:t>.</w:t>
      </w:r>
    </w:p>
    <w:p w14:paraId="5E996254" w14:textId="58742C14"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bookmarkStart w:id="57"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D35A1A">
      <w:pPr>
        <w:numPr>
          <w:ilvl w:val="0"/>
          <w:numId w:val="10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57"/>
    <w:p w14:paraId="0EE1AFA7"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D35A1A">
      <w:pPr>
        <w:numPr>
          <w:ilvl w:val="0"/>
          <w:numId w:val="10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akceptuje warunki korzystania z </w:t>
      </w:r>
      <w:hyperlink r:id="rId10"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3A81D35C" w14:textId="4B19C64B" w:rsidR="000A32B0" w:rsidRPr="00A77952" w:rsidRDefault="0045742D" w:rsidP="00D35A1A">
      <w:pPr>
        <w:numPr>
          <w:ilvl w:val="0"/>
          <w:numId w:val="102"/>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D35A1A">
      <w:pPr>
        <w:numPr>
          <w:ilvl w:val="0"/>
          <w:numId w:val="10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D35A1A">
      <w:pPr>
        <w:numPr>
          <w:ilvl w:val="0"/>
          <w:numId w:val="10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78F2495C"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w:t>
      </w:r>
      <w:r w:rsidR="00614288">
        <w:rPr>
          <w:rFonts w:eastAsia="Times New Roman" w:cstheme="minorHAnsi"/>
          <w:lang w:eastAsia="pl-PL"/>
        </w:rPr>
        <w:t xml:space="preserve"> </w:t>
      </w:r>
      <w:r w:rsidRPr="00DD7A19">
        <w:rPr>
          <w:rFonts w:eastAsia="Times New Roman" w:cstheme="minorHAnsi"/>
          <w:lang w:eastAsia="pl-PL"/>
        </w:rPr>
        <w:t xml:space="preserve"> opatrzonej   podpisem zaufanym lub podpisem osobistym.</w:t>
      </w:r>
    </w:p>
    <w:p w14:paraId="4555FB98" w14:textId="654D0FBE" w:rsidR="0045742D"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w:t>
      </w:r>
      <w:r w:rsidRPr="00DD7A19">
        <w:rPr>
          <w:rFonts w:eastAsia="Times New Roman" w:cstheme="minorHAnsi"/>
          <w:lang w:eastAsia="pl-PL"/>
        </w:rPr>
        <w:lastRenderedPageBreak/>
        <w:t>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312D3C58" w14:textId="6F87742A" w:rsidR="000A32B0" w:rsidRPr="00A77952"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D7A19">
          <w:rPr>
            <w:rFonts w:eastAsia="Times New Roman" w:cstheme="minorHAnsi"/>
            <w:color w:val="0000FF"/>
            <w:u w:val="single"/>
            <w:lang w:eastAsia="pl-PL"/>
          </w:rPr>
          <w:t>https://platformazakupowa.pl/strona/45-instrukcje</w:t>
        </w:r>
      </w:hyperlink>
      <w:r w:rsidR="000A32B0">
        <w:rPr>
          <w:rFonts w:eastAsia="Times New Roman" w:cstheme="minorHAnsi"/>
          <w:color w:val="0000FF"/>
          <w:u w:val="single"/>
          <w:lang w:eastAsia="pl-PL"/>
        </w:rPr>
        <w:t>.</w:t>
      </w:r>
    </w:p>
    <w:p w14:paraId="347A9DFD"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26CB48E4"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00A87B23">
        <w:rPr>
          <w:rFonts w:eastAsia="Times New Roman" w:cstheme="minorHAnsi"/>
          <w:lang w:eastAsia="pl-PL"/>
        </w:rPr>
        <w:t>i</w:t>
      </w:r>
      <w:r w:rsidR="00A87B23" w:rsidRPr="00DD7A19">
        <w:rPr>
          <w:rFonts w:eastAsia="Times New Roman" w:cstheme="minorHAnsi"/>
          <w:lang w:eastAsia="pl-PL"/>
        </w:rPr>
        <w:t>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5ACAA41E" w14:textId="77777777" w:rsidR="000A32B0" w:rsidRPr="00DD7A19" w:rsidRDefault="000A32B0"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725F56F1" w14:textId="1F1D11A4" w:rsidR="006E0C82" w:rsidRPr="006E0C82" w:rsidRDefault="006E0C82" w:rsidP="00D35A1A">
      <w:pPr>
        <w:pStyle w:val="Akapitzlist"/>
        <w:numPr>
          <w:ilvl w:val="6"/>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Zamawiający wymaga wniesienia wadium</w:t>
      </w:r>
      <w:r>
        <w:rPr>
          <w:rFonts w:eastAsia="Times New Roman" w:cstheme="minorHAnsi"/>
          <w:lang w:eastAsia="pl-PL"/>
        </w:rPr>
        <w:t xml:space="preserve"> </w:t>
      </w:r>
      <w:r w:rsidRPr="006E0C82">
        <w:rPr>
          <w:rFonts w:eastAsia="Times New Roman" w:cstheme="minorHAnsi"/>
          <w:lang w:eastAsia="pl-PL"/>
        </w:rPr>
        <w:t xml:space="preserve">w kwocie </w:t>
      </w:r>
      <w:r w:rsidR="006A2A81">
        <w:rPr>
          <w:rFonts w:eastAsia="Times New Roman" w:cstheme="minorHAnsi"/>
          <w:lang w:eastAsia="pl-PL"/>
        </w:rPr>
        <w:t>150.</w:t>
      </w:r>
      <w:r w:rsidR="00BF3B22">
        <w:rPr>
          <w:rFonts w:eastAsia="Times New Roman" w:cstheme="minorHAnsi"/>
          <w:lang w:eastAsia="pl-PL"/>
        </w:rPr>
        <w:t>0</w:t>
      </w:r>
      <w:r w:rsidRPr="006E0C82">
        <w:rPr>
          <w:rFonts w:eastAsia="Times New Roman" w:cstheme="minorHAnsi"/>
          <w:lang w:eastAsia="pl-PL"/>
        </w:rPr>
        <w:t xml:space="preserve">00,00 zł (słownie: </w:t>
      </w:r>
      <w:r w:rsidR="006A2A81">
        <w:rPr>
          <w:rFonts w:eastAsia="Times New Roman" w:cstheme="minorHAnsi"/>
          <w:lang w:eastAsia="pl-PL"/>
        </w:rPr>
        <w:t>sto pięćdziesiąt</w:t>
      </w:r>
      <w:r w:rsidR="00BF3B22">
        <w:rPr>
          <w:rFonts w:eastAsia="Times New Roman" w:cstheme="minorHAnsi"/>
          <w:lang w:eastAsia="pl-PL"/>
        </w:rPr>
        <w:t xml:space="preserve"> </w:t>
      </w:r>
      <w:r w:rsidRPr="006E0C82">
        <w:rPr>
          <w:rFonts w:eastAsia="Times New Roman" w:cstheme="minorHAnsi"/>
          <w:lang w:eastAsia="pl-PL"/>
        </w:rPr>
        <w:t>tysi</w:t>
      </w:r>
      <w:r w:rsidR="006A2A81">
        <w:rPr>
          <w:rFonts w:eastAsia="Times New Roman" w:cstheme="minorHAnsi"/>
          <w:lang w:eastAsia="pl-PL"/>
        </w:rPr>
        <w:t>ę</w:t>
      </w:r>
      <w:r w:rsidR="00BF3B22">
        <w:rPr>
          <w:rFonts w:eastAsia="Times New Roman" w:cstheme="minorHAnsi"/>
          <w:lang w:eastAsia="pl-PL"/>
        </w:rPr>
        <w:t>c</w:t>
      </w:r>
      <w:r w:rsidR="006A2A81">
        <w:rPr>
          <w:rFonts w:eastAsia="Times New Roman" w:cstheme="minorHAnsi"/>
          <w:lang w:eastAsia="pl-PL"/>
        </w:rPr>
        <w:t>y</w:t>
      </w:r>
      <w:r w:rsidRPr="006E0C82">
        <w:rPr>
          <w:rFonts w:eastAsia="Times New Roman" w:cstheme="minorHAnsi"/>
          <w:lang w:eastAsia="pl-PL"/>
        </w:rPr>
        <w:t xml:space="preserve"> złotych 00/100); </w:t>
      </w:r>
    </w:p>
    <w:p w14:paraId="1C85D0DF" w14:textId="7F37414D"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Wadium należy wnieść przed upływem terminu składania ofert w jednej lub kilku następujących formach:</w:t>
      </w:r>
    </w:p>
    <w:p w14:paraId="54AAACEA" w14:textId="12B28C85"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pieniądzu – wpłacone przelewem na rachunek bankowy Zamawiającego prowadzony przez PEKAO S.A. II Oddział w Bydgoszczy nr 33 1240 3493 1111 0000 4279 1269, z adnotacją „wadium do postępowania nr AZZP.243.</w:t>
      </w:r>
      <w:r w:rsidR="00A66768">
        <w:rPr>
          <w:rFonts w:eastAsia="Times New Roman" w:cstheme="minorHAnsi"/>
          <w:lang w:eastAsia="pl-PL"/>
        </w:rPr>
        <w:t>037.2022</w:t>
      </w:r>
      <w:r w:rsidRPr="006E0C82">
        <w:rPr>
          <w:rFonts w:eastAsia="Times New Roman" w:cstheme="minorHAnsi"/>
          <w:lang w:eastAsia="pl-PL"/>
        </w:rPr>
        <w:t>”</w:t>
      </w:r>
    </w:p>
    <w:p w14:paraId="32B865CD" w14:textId="77777777" w:rsidR="006E0C82" w:rsidRPr="006E0C82" w:rsidRDefault="006E0C82" w:rsidP="00D35A1A">
      <w:pPr>
        <w:pStyle w:val="Akapitzlist"/>
        <w:numPr>
          <w:ilvl w:val="0"/>
          <w:numId w:val="98"/>
        </w:numPr>
        <w:spacing w:line="300" w:lineRule="auto"/>
        <w:ind w:left="1134"/>
        <w:jc w:val="both"/>
        <w:rPr>
          <w:rFonts w:eastAsia="Times New Roman" w:cstheme="minorHAnsi"/>
          <w:lang w:eastAsia="pl-PL"/>
        </w:rPr>
      </w:pPr>
      <w:r w:rsidRPr="006E0C82">
        <w:rPr>
          <w:rFonts w:eastAsia="Times New Roman" w:cstheme="minorHAnsi"/>
          <w:lang w:eastAsia="pl-PL"/>
        </w:rPr>
        <w:t>IBAN: PL33 1240 3493 1111 0000 4279 1269</w:t>
      </w:r>
    </w:p>
    <w:p w14:paraId="67262650" w14:textId="77777777" w:rsidR="006E0C82" w:rsidRPr="006E0C82" w:rsidRDefault="006E0C82" w:rsidP="00D35A1A">
      <w:pPr>
        <w:pStyle w:val="Akapitzlist"/>
        <w:numPr>
          <w:ilvl w:val="0"/>
          <w:numId w:val="98"/>
        </w:numPr>
        <w:spacing w:line="300" w:lineRule="auto"/>
        <w:ind w:left="1134"/>
        <w:jc w:val="both"/>
        <w:rPr>
          <w:rFonts w:eastAsia="Times New Roman" w:cstheme="minorHAnsi"/>
          <w:lang w:eastAsia="pl-PL"/>
        </w:rPr>
      </w:pPr>
      <w:r w:rsidRPr="006E0C82">
        <w:rPr>
          <w:rFonts w:eastAsia="Times New Roman" w:cstheme="minorHAnsi"/>
          <w:lang w:eastAsia="pl-PL"/>
        </w:rPr>
        <w:t>SWIFT: PKOPPLPW</w:t>
      </w:r>
    </w:p>
    <w:p w14:paraId="3D98B7C9" w14:textId="247C8279"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gwarancjach bankowych,</w:t>
      </w:r>
    </w:p>
    <w:p w14:paraId="26CF6300" w14:textId="56A559E6"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gwarancjach ubezpieczeniowych,</w:t>
      </w:r>
    </w:p>
    <w:p w14:paraId="7D15CDB0" w14:textId="6EDE9FA1" w:rsidR="006E0C82" w:rsidRPr="006E0C82" w:rsidRDefault="006E0C82" w:rsidP="00D35A1A">
      <w:pPr>
        <w:pStyle w:val="Akapitzlist"/>
        <w:numPr>
          <w:ilvl w:val="1"/>
          <w:numId w:val="98"/>
        </w:numPr>
        <w:spacing w:line="300" w:lineRule="auto"/>
        <w:ind w:left="1134"/>
        <w:jc w:val="both"/>
        <w:rPr>
          <w:rFonts w:eastAsia="Times New Roman" w:cstheme="minorHAnsi"/>
          <w:lang w:eastAsia="pl-PL"/>
        </w:rPr>
      </w:pPr>
      <w:r w:rsidRPr="006E0C82">
        <w:rPr>
          <w:rFonts w:eastAsia="Times New Roman" w:cstheme="minorHAnsi"/>
          <w:lang w:eastAsia="pl-PL"/>
        </w:rPr>
        <w:t>poręczeniach udzielanych przez podmioty, o których mowa w art. 6b ust. 5 pkt 2 ustawy z 9.11.2000 r. o utworzeniu Polskiej Agencji Rozwoju Przedsiębiorczości.</w:t>
      </w:r>
    </w:p>
    <w:p w14:paraId="4880DF35" w14:textId="5D1697C1"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Wadium wniesione w formie innej niż pieniądz musi być ważne przez cały okres związania ofertą.</w:t>
      </w:r>
    </w:p>
    <w:p w14:paraId="12FFE147" w14:textId="5DD24320"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7D721F48" w14:textId="580B6678"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1E26F9BB" w14:textId="23B77869"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5847360D" w14:textId="0D7CA597"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nazwę dającego zlecenie (Wykonawcy), beneficjenta gwarancji (</w:t>
      </w:r>
      <w:r w:rsidR="00BF3B22">
        <w:rPr>
          <w:rFonts w:eastAsia="Times New Roman" w:cstheme="minorHAnsi"/>
          <w:lang w:eastAsia="pl-PL"/>
        </w:rPr>
        <w:t>Politechnika Bydgoska</w:t>
      </w:r>
      <w:r w:rsidR="00BF3B22">
        <w:rPr>
          <w:rFonts w:eastAsia="Times New Roman" w:cstheme="minorHAnsi"/>
          <w:lang w:eastAsia="pl-PL"/>
        </w:rPr>
        <w:br/>
      </w:r>
      <w:r w:rsidRPr="006E0C82">
        <w:rPr>
          <w:rFonts w:eastAsia="Times New Roman" w:cstheme="minorHAnsi"/>
          <w:lang w:eastAsia="pl-PL"/>
        </w:rPr>
        <w:t xml:space="preserve"> im. Jana i Jędrzeja Śniadeckich w Bydgoszczy, Al. prof. S. Kaliskiego 7, 85-796 Bydgoszcz), gwaranta (banku lub instytucji, ubezpieczeniowej udzielających gwarancji) oraz wskazanie ich siedzib i adresu;</w:t>
      </w:r>
    </w:p>
    <w:p w14:paraId="3EF176A0" w14:textId="2AFDA0D1"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przytoczenie nazwy i przedmiotu niniejszego postępowania, znak postępowania nadanego przez Zamawiającego;</w:t>
      </w:r>
    </w:p>
    <w:p w14:paraId="5060B32A" w14:textId="2723AD3A"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lastRenderedPageBreak/>
        <w:t>kwotę gwarancji;</w:t>
      </w:r>
    </w:p>
    <w:p w14:paraId="28C62056" w14:textId="14270FE8"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okres na jaki gwarancja została wystawiona (odpowiadający co najmniej terminowi związania ofertą);</w:t>
      </w:r>
    </w:p>
    <w:p w14:paraId="53D3410F" w14:textId="37DA0821" w:rsidR="006E0C82" w:rsidRPr="006E0C82" w:rsidRDefault="006E0C82" w:rsidP="00D35A1A">
      <w:pPr>
        <w:pStyle w:val="Akapitzlist"/>
        <w:numPr>
          <w:ilvl w:val="0"/>
          <w:numId w:val="99"/>
        </w:numPr>
        <w:spacing w:line="300" w:lineRule="auto"/>
        <w:ind w:left="1134" w:hanging="425"/>
        <w:jc w:val="both"/>
        <w:rPr>
          <w:rFonts w:eastAsia="Times New Roman" w:cstheme="minorHAnsi"/>
          <w:lang w:eastAsia="pl-PL"/>
        </w:rPr>
      </w:pPr>
      <w:r w:rsidRPr="006E0C82">
        <w:rPr>
          <w:rFonts w:eastAsia="Times New Roman" w:cstheme="minorHAnsi"/>
          <w:lang w:eastAsia="pl-PL"/>
        </w:rPr>
        <w:t xml:space="preserve">zobowiązanie gwaranta do nieodwołalnego i bezwarunkowego zapłacenia kwoty gwarancji, na pierwsze pisemne żądanie Zamawiającego, w przypadkach określonych w art. 46 ust. 4a i 5 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6A73B0AB" w14:textId="484D9AEC" w:rsidR="006E0C82"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37A912A3" w14:textId="6E174297" w:rsidR="00614288" w:rsidRPr="006E0C82" w:rsidRDefault="006E0C82" w:rsidP="00D35A1A">
      <w:pPr>
        <w:pStyle w:val="Akapitzlist"/>
        <w:numPr>
          <w:ilvl w:val="0"/>
          <w:numId w:val="97"/>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Okoliczności i zasady zwrotu wadium, jego zatrzymania oraz zasady jego zaliczenia na poczet zabezpieczenia należytego wykonania umowy określa ustawa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30FDC4FD" w14:textId="56B84AD4" w:rsidR="006E0C82" w:rsidRDefault="006E0C82" w:rsidP="00614288">
      <w:pPr>
        <w:spacing w:after="0" w:line="300" w:lineRule="auto"/>
        <w:ind w:left="284"/>
        <w:jc w:val="both"/>
        <w:rPr>
          <w:rFonts w:eastAsia="Times New Roman" w:cstheme="minorHAnsi"/>
          <w:color w:val="00B050"/>
          <w:lang w:eastAsia="pl-PL"/>
        </w:rPr>
      </w:pPr>
    </w:p>
    <w:p w14:paraId="771B8114" w14:textId="77777777" w:rsidR="00965F9C" w:rsidRPr="00614288" w:rsidRDefault="00965F9C" w:rsidP="00614288">
      <w:pPr>
        <w:spacing w:after="0" w:line="300" w:lineRule="auto"/>
        <w:ind w:left="284"/>
        <w:jc w:val="both"/>
        <w:rPr>
          <w:rFonts w:eastAsia="Times New Roman" w:cstheme="minorHAnsi"/>
          <w:color w:val="00B050"/>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009DCA8A"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w:t>
      </w:r>
      <w:r w:rsidRPr="004D73FA">
        <w:rPr>
          <w:rFonts w:eastAsia="Times New Roman" w:cstheme="minorHAnsi"/>
          <w:lang w:eastAsia="pl-PL"/>
        </w:rPr>
        <w:t xml:space="preserve">związania z ofertą rozpoczyna się wraz z upływem terminu składania ofert a kończy </w:t>
      </w:r>
      <w:r w:rsidRPr="004D73FA">
        <w:rPr>
          <w:rFonts w:eastAsia="Times New Roman" w:cstheme="minorHAnsi"/>
          <w:b/>
          <w:lang w:eastAsia="pl-PL"/>
        </w:rPr>
        <w:t xml:space="preserve">z dniem </w:t>
      </w:r>
      <w:r w:rsidR="008F58E5">
        <w:rPr>
          <w:rFonts w:eastAsia="Times New Roman" w:cstheme="minorHAnsi"/>
          <w:b/>
          <w:lang w:eastAsia="pl-PL"/>
        </w:rPr>
        <w:t>10.06</w:t>
      </w:r>
      <w:r w:rsidRPr="004D73FA">
        <w:rPr>
          <w:rFonts w:eastAsia="Times New Roman" w:cstheme="minorHAnsi"/>
          <w:b/>
          <w:lang w:eastAsia="pl-PL"/>
        </w:rPr>
        <w:t>.202</w:t>
      </w:r>
      <w:r w:rsidR="006E0C82" w:rsidRPr="004D73FA">
        <w:rPr>
          <w:rFonts w:eastAsia="Times New Roman" w:cstheme="minorHAnsi"/>
          <w:b/>
          <w:lang w:eastAsia="pl-PL"/>
        </w:rPr>
        <w:t>2</w:t>
      </w:r>
      <w:r w:rsidRPr="004D73FA">
        <w:rPr>
          <w:rFonts w:eastAsia="Times New Roman" w:cstheme="minorHAnsi"/>
          <w:b/>
          <w:lang w:eastAsia="pl-PL"/>
        </w:rPr>
        <w:t xml:space="preserve"> r. </w:t>
      </w:r>
    </w:p>
    <w:p w14:paraId="6D6C9FE8" w14:textId="77777777"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298732DE" w14:textId="28CAA86F" w:rsidR="00D00037"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4F129690" w14:textId="77777777" w:rsidR="00965F9C" w:rsidRPr="00C07103" w:rsidRDefault="00965F9C" w:rsidP="00965F9C">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Odmowa wyrażenia zgody na przedłużenie terminu związania ofertą nie powoduje utraty wadium.</w:t>
      </w:r>
    </w:p>
    <w:p w14:paraId="1726F5AC" w14:textId="77777777" w:rsidR="00965F9C" w:rsidRPr="00C07103" w:rsidRDefault="00965F9C" w:rsidP="00965F9C">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01AC6E5D" w14:textId="77777777" w:rsidR="00965F9C" w:rsidRPr="00A77952" w:rsidRDefault="00965F9C" w:rsidP="00965F9C">
      <w:pPr>
        <w:spacing w:after="0" w:line="300" w:lineRule="auto"/>
        <w:ind w:left="709"/>
        <w:jc w:val="both"/>
        <w:rPr>
          <w:rFonts w:eastAsia="Times New Roman" w:cstheme="minorHAnsi"/>
          <w:lang w:eastAsia="pl-PL"/>
        </w:rPr>
      </w:pPr>
    </w:p>
    <w:p w14:paraId="095F77E0" w14:textId="48B3C923" w:rsidR="00D00037" w:rsidRPr="008555BD"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9A4454">
      <w:pPr>
        <w:numPr>
          <w:ilvl w:val="0"/>
          <w:numId w:val="39"/>
        </w:numPr>
        <w:tabs>
          <w:tab w:val="num" w:pos="1276"/>
        </w:tabs>
        <w:spacing w:after="0" w:line="300" w:lineRule="auto"/>
        <w:ind w:left="709" w:hanging="425"/>
        <w:jc w:val="both"/>
        <w:rPr>
          <w:rFonts w:eastAsia="Times New Roman" w:cstheme="minorHAnsi"/>
          <w:lang w:eastAsia="pl-PL"/>
        </w:rPr>
      </w:pPr>
      <w:bookmarkStart w:id="58" w:name="_Hlk87706880"/>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bookmarkEnd w:id="58"/>
    <w:p w14:paraId="783A077F"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1BD8F28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p>
    <w:p w14:paraId="28C78F0C" w14:textId="7777777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59" w:name="_Hlk37328867"/>
      <w:r w:rsidRPr="00DD7A19">
        <w:rPr>
          <w:rFonts w:eastAsia="Times New Roman" w:cstheme="minorHAnsi"/>
          <w:b/>
          <w:lang w:eastAsia="pl-PL"/>
        </w:rPr>
        <w:t>podpisem zaufanym lub w postaci elektronicznej opatrzonej podpisem osobistym</w:t>
      </w:r>
      <w:bookmarkEnd w:id="59"/>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9A4454">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9A4454">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lastRenderedPageBreak/>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2"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60"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60"/>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notariusza</w:t>
      </w:r>
      <w:r w:rsidRPr="00614288">
        <w:rPr>
          <w:rFonts w:eastAsia="Times New Roman" w:cstheme="minorHAnsi"/>
          <w:lang w:eastAsia="pl-PL"/>
        </w:rPr>
        <w:t>, tj. podpisanej kwalifikowanym podpisem elektronicznym osoby posiadającej uprawnienia notariusza</w:t>
      </w:r>
      <w:r w:rsidRPr="00DD7A19">
        <w:rPr>
          <w:rFonts w:eastAsia="Times New Roman" w:cstheme="minorHAnsi"/>
          <w:lang w:eastAsia="pl-PL"/>
        </w:rPr>
        <w:t xml:space="preserve"> </w:t>
      </w:r>
      <w:r w:rsidRPr="00DD7A19">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bookmarkStart w:id="61" w:name="_Hlk87706926"/>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DD7A19" w:rsidRDefault="00D00037" w:rsidP="009A4454">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lastRenderedPageBreak/>
        <w:t>oświadczenie</w:t>
      </w:r>
      <w:r w:rsidRPr="00DD7A19">
        <w:rPr>
          <w:rFonts w:eastAsia="Times New Roman" w:cstheme="minorHAnsi"/>
          <w:lang w:eastAsia="pl-PL"/>
        </w:rPr>
        <w:t xml:space="preserve"> dotyczące przesłanek wykluczenia z postępowania (wzór – załącznik nr 2 do SWZ);</w:t>
      </w:r>
    </w:p>
    <w:p w14:paraId="43902AD3" w14:textId="6462F3E1" w:rsidR="00D00037" w:rsidRDefault="00D00037" w:rsidP="009A4454">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 o spełnianiu warunków udziału w postępowaniu</w:t>
      </w:r>
      <w:r w:rsidRPr="00DD7A19">
        <w:rPr>
          <w:rFonts w:eastAsia="Times New Roman" w:cstheme="minorHAnsi"/>
          <w:color w:val="FF0000"/>
          <w:lang w:eastAsia="pl-PL"/>
        </w:rPr>
        <w:t xml:space="preserve"> </w:t>
      </w:r>
      <w:r w:rsidRPr="00614288">
        <w:rPr>
          <w:rFonts w:eastAsia="Times New Roman" w:cstheme="minorHAnsi"/>
          <w:lang w:eastAsia="pl-PL"/>
        </w:rPr>
        <w:t>(wzór – załącznik nr 3 do SWZ);</w:t>
      </w:r>
    </w:p>
    <w:p w14:paraId="4332EAA3" w14:textId="4528D6E0" w:rsidR="00965F9C" w:rsidRPr="00965F9C" w:rsidRDefault="00965F9C" w:rsidP="00965F9C">
      <w:pPr>
        <w:numPr>
          <w:ilvl w:val="0"/>
          <w:numId w:val="3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lang w:eastAsia="pl-PL"/>
        </w:rPr>
        <w:t>dokument wadium</w:t>
      </w:r>
      <w:r w:rsidRPr="00C07103">
        <w:rPr>
          <w:rFonts w:eastAsia="Times New Roman" w:cstheme="minorHAnsi"/>
          <w:lang w:eastAsia="pl-PL"/>
        </w:rPr>
        <w:t xml:space="preserve"> (jeżeli wadium zostało złożone w innej formie niż pieniężna);</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9A4454">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9A4454">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614288" w:rsidRDefault="00D00037" w:rsidP="009A4454">
      <w:pPr>
        <w:numPr>
          <w:ilvl w:val="0"/>
          <w:numId w:val="36"/>
        </w:numPr>
        <w:tabs>
          <w:tab w:val="left" w:pos="1134"/>
        </w:tabs>
        <w:spacing w:after="0" w:line="300" w:lineRule="auto"/>
        <w:ind w:left="1134" w:hanging="425"/>
        <w:jc w:val="both"/>
        <w:rPr>
          <w:rFonts w:eastAsia="Times New Roman" w:cstheme="minorHAnsi"/>
          <w:b/>
          <w:lang w:eastAsia="pl-PL"/>
        </w:rPr>
      </w:pPr>
      <w:bookmarkStart w:id="62" w:name="_Hlk61693435"/>
      <w:r w:rsidRPr="00DD7A19">
        <w:rPr>
          <w:rFonts w:eastAsia="Times New Roman" w:cstheme="minorHAnsi"/>
          <w:b/>
          <w:lang w:eastAsia="pl-PL"/>
        </w:rPr>
        <w:t>oświadczenie dotyczące przesłanek wykluczenia z postępowania</w:t>
      </w:r>
      <w:r w:rsidRPr="00DD7A19">
        <w:rPr>
          <w:rFonts w:eastAsia="Times New Roman" w:cstheme="minorHAnsi"/>
          <w:lang w:eastAsia="pl-PL"/>
        </w:rPr>
        <w:t xml:space="preserve"> wszystkich podmiotów wspólnie ubiegających się o udzielenie zamówienia </w:t>
      </w:r>
      <w:r w:rsidRPr="00614288">
        <w:rPr>
          <w:rFonts w:eastAsia="Times New Roman" w:cstheme="minorHAnsi"/>
          <w:lang w:eastAsia="pl-PL"/>
        </w:rPr>
        <w:t>(wzór – załącznik nr 2 do SWZ)</w:t>
      </w:r>
      <w:r w:rsidR="00B65096" w:rsidRPr="00614288">
        <w:rPr>
          <w:rFonts w:eastAsia="Times New Roman" w:cstheme="minorHAnsi"/>
          <w:lang w:eastAsia="pl-PL"/>
        </w:rPr>
        <w:t xml:space="preserve"> – dla każdego z podmiotów oddzielnie.</w:t>
      </w:r>
    </w:p>
    <w:p w14:paraId="4965C17E" w14:textId="64E931B5" w:rsidR="00D00037" w:rsidRPr="00614288" w:rsidRDefault="00B65096" w:rsidP="009A4454">
      <w:pPr>
        <w:numPr>
          <w:ilvl w:val="0"/>
          <w:numId w:val="36"/>
        </w:numPr>
        <w:tabs>
          <w:tab w:val="left" w:pos="1134"/>
        </w:tabs>
        <w:spacing w:after="0" w:line="300" w:lineRule="auto"/>
        <w:ind w:left="1134" w:hanging="425"/>
        <w:jc w:val="both"/>
        <w:rPr>
          <w:rFonts w:eastAsia="Times New Roman" w:cstheme="minorHAnsi"/>
          <w:b/>
          <w:lang w:eastAsia="pl-PL"/>
        </w:rPr>
      </w:pPr>
      <w:r w:rsidRPr="00614288">
        <w:rPr>
          <w:rFonts w:eastAsia="Times New Roman" w:cstheme="minorHAnsi"/>
          <w:b/>
          <w:lang w:eastAsia="pl-PL"/>
        </w:rPr>
        <w:t>oświadczenie</w:t>
      </w:r>
      <w:r w:rsidR="00D00037" w:rsidRPr="00614288">
        <w:rPr>
          <w:rFonts w:eastAsia="Times New Roman" w:cstheme="minorHAnsi"/>
          <w:b/>
          <w:bCs/>
          <w:lang w:eastAsia="pl-PL"/>
        </w:rPr>
        <w:t xml:space="preserve"> spełniania warunków udziału w postepowaniu</w:t>
      </w:r>
      <w:r w:rsidRPr="00614288">
        <w:rPr>
          <w:rFonts w:eastAsia="Times New Roman" w:cstheme="minorHAnsi"/>
          <w:lang w:eastAsia="pl-PL"/>
        </w:rPr>
        <w:t xml:space="preserve">, </w:t>
      </w:r>
      <w:r w:rsidR="00D00037" w:rsidRPr="00614288">
        <w:rPr>
          <w:rFonts w:eastAsia="Times New Roman" w:cstheme="minorHAnsi"/>
          <w:lang w:eastAsia="pl-PL"/>
        </w:rPr>
        <w:t xml:space="preserve">w zakresie w jakim wykazuje spełnianie </w:t>
      </w:r>
      <w:r w:rsidR="00D00037" w:rsidRPr="00FF5A5D">
        <w:rPr>
          <w:rFonts w:eastAsia="Times New Roman" w:cstheme="minorHAnsi"/>
          <w:b/>
          <w:lang w:eastAsia="pl-PL"/>
        </w:rPr>
        <w:t>warunków</w:t>
      </w:r>
      <w:r w:rsidR="00D00037" w:rsidRPr="00614288">
        <w:rPr>
          <w:rFonts w:eastAsia="Times New Roman" w:cstheme="minorHAnsi"/>
          <w:lang w:eastAsia="pl-PL"/>
        </w:rPr>
        <w:t xml:space="preserve"> udziału w postępowaniu, który wykazuje spełnianie warunku</w:t>
      </w:r>
      <w:r w:rsidRPr="00614288">
        <w:rPr>
          <w:rFonts w:eastAsia="Times New Roman" w:cstheme="minorHAnsi"/>
          <w:lang w:eastAsia="pl-PL"/>
        </w:rPr>
        <w:t xml:space="preserve"> dla  podmiotów wspólnie ubiegających się o udzielenie zamówienia</w:t>
      </w:r>
      <w:r w:rsidR="00D00037" w:rsidRPr="00614288">
        <w:rPr>
          <w:rFonts w:eastAsia="Times New Roman" w:cstheme="minorHAnsi"/>
          <w:lang w:eastAsia="pl-PL"/>
        </w:rPr>
        <w:t>.</w:t>
      </w:r>
      <w:r w:rsidR="00D00037" w:rsidRPr="00614288">
        <w:rPr>
          <w:rFonts w:eastAsia="Times New Roman" w:cstheme="minorHAnsi"/>
          <w:sz w:val="24"/>
          <w:szCs w:val="24"/>
          <w:lang w:eastAsia="pl-PL"/>
        </w:rPr>
        <w:t xml:space="preserve"> </w:t>
      </w:r>
      <w:r w:rsidR="00D00037" w:rsidRPr="00614288">
        <w:rPr>
          <w:rFonts w:eastAsia="Times New Roman" w:cstheme="minorHAnsi"/>
          <w:lang w:eastAsia="pl-PL"/>
        </w:rPr>
        <w:t>(wzór – załącznik nr 3 do SWZ)</w:t>
      </w:r>
    </w:p>
    <w:p w14:paraId="6A983329" w14:textId="42E3850A" w:rsidR="00D00037" w:rsidRPr="00DD7A19" w:rsidRDefault="00D00037" w:rsidP="009A4454">
      <w:pPr>
        <w:numPr>
          <w:ilvl w:val="0"/>
          <w:numId w:val="36"/>
        </w:numPr>
        <w:tabs>
          <w:tab w:val="left" w:pos="1276"/>
        </w:tabs>
        <w:spacing w:after="0" w:line="300" w:lineRule="auto"/>
        <w:ind w:left="1134" w:hanging="425"/>
        <w:contextualSpacing/>
        <w:jc w:val="both"/>
        <w:rPr>
          <w:rFonts w:eastAsia="Times New Roman" w:cstheme="minorHAnsi"/>
          <w:b/>
          <w:color w:val="00B0F0"/>
          <w:lang w:eastAsia="pl-PL"/>
        </w:rPr>
      </w:pPr>
      <w:r w:rsidRPr="004F1599">
        <w:rPr>
          <w:rFonts w:eastAsia="Times New Roman" w:cstheme="minorHAnsi"/>
          <w:b/>
          <w:lang w:eastAsia="pl-PL"/>
        </w:rPr>
        <w:t xml:space="preserve">oświadczenie </w:t>
      </w:r>
      <w:r w:rsidRPr="004F1599">
        <w:rPr>
          <w:rFonts w:eastAsia="Times New Roman" w:cstheme="minorHAnsi"/>
          <w:bCs/>
          <w:lang w:eastAsia="pl-PL"/>
        </w:rPr>
        <w:t>z którego wynika, które roboty budowlane</w:t>
      </w:r>
      <w:r w:rsidR="004F1599" w:rsidRPr="004F1599">
        <w:rPr>
          <w:rFonts w:eastAsia="Times New Roman" w:cstheme="minorHAnsi"/>
          <w:bCs/>
          <w:lang w:eastAsia="pl-PL"/>
        </w:rPr>
        <w:t xml:space="preserve"> </w:t>
      </w:r>
      <w:r w:rsidRPr="004F1599">
        <w:rPr>
          <w:rFonts w:eastAsia="Times New Roman" w:cstheme="minorHAnsi"/>
          <w:bCs/>
          <w:lang w:eastAsia="pl-PL"/>
        </w:rPr>
        <w:t xml:space="preserve">wykonają poszczególni Wykonawcy wspólnie ubiegający się o udzielenie </w:t>
      </w:r>
      <w:r w:rsidRPr="008555BD">
        <w:rPr>
          <w:rFonts w:eastAsia="Times New Roman" w:cstheme="minorHAnsi"/>
          <w:bCs/>
          <w:lang w:eastAsia="pl-PL"/>
        </w:rPr>
        <w:t xml:space="preserve">zamówienia </w:t>
      </w:r>
      <w:r w:rsidR="00B65096" w:rsidRPr="008555BD">
        <w:rPr>
          <w:rFonts w:eastAsia="Times New Roman" w:cstheme="minorHAnsi"/>
          <w:bCs/>
          <w:lang w:eastAsia="pl-PL"/>
        </w:rPr>
        <w:t xml:space="preserve">(wzór załącznik nr </w:t>
      </w:r>
      <w:r w:rsidR="00A36DCF">
        <w:rPr>
          <w:rFonts w:eastAsia="Times New Roman" w:cstheme="minorHAnsi"/>
          <w:bCs/>
          <w:lang w:eastAsia="pl-PL"/>
        </w:rPr>
        <w:t>10</w:t>
      </w:r>
      <w:r w:rsidRPr="008555BD">
        <w:rPr>
          <w:rFonts w:eastAsia="Times New Roman" w:cstheme="minorHAnsi"/>
          <w:bCs/>
          <w:lang w:eastAsia="pl-PL"/>
        </w:rPr>
        <w:t xml:space="preserve"> do SWZ),</w:t>
      </w:r>
    </w:p>
    <w:p w14:paraId="3111587D" w14:textId="49EC8F4B" w:rsidR="00B65096" w:rsidRPr="008555BD" w:rsidRDefault="00D00037" w:rsidP="009A4454">
      <w:pPr>
        <w:numPr>
          <w:ilvl w:val="0"/>
          <w:numId w:val="36"/>
        </w:numPr>
        <w:tabs>
          <w:tab w:val="left" w:pos="1276"/>
        </w:tabs>
        <w:spacing w:after="0" w:line="300" w:lineRule="auto"/>
        <w:ind w:left="1134" w:hanging="425"/>
        <w:jc w:val="both"/>
        <w:rPr>
          <w:rFonts w:eastAsia="Times New Roman" w:cstheme="minorHAnsi"/>
          <w:b/>
          <w:lang w:eastAsia="pl-PL"/>
        </w:rPr>
      </w:pPr>
      <w:bookmarkStart w:id="63" w:name="_Hlk75848668"/>
      <w:bookmarkEnd w:id="62"/>
      <w:r w:rsidRPr="00614288">
        <w:rPr>
          <w:rFonts w:eastAsia="Times New Roman" w:cstheme="minorHAnsi"/>
          <w:b/>
          <w:lang w:eastAsia="pl-PL"/>
        </w:rPr>
        <w:t xml:space="preserve">oświadczenie </w:t>
      </w:r>
      <w:r w:rsidR="00B65096" w:rsidRPr="00614288">
        <w:rPr>
          <w:rFonts w:eastAsia="Times New Roman" w:cstheme="minorHAnsi"/>
          <w:b/>
          <w:lang w:eastAsia="pl-PL"/>
        </w:rPr>
        <w:t>z art. 125 ust 5</w:t>
      </w:r>
      <w:r w:rsidR="00FA38DB" w:rsidRPr="00614288">
        <w:rPr>
          <w:rFonts w:eastAsia="Times New Roman" w:cstheme="minorHAnsi"/>
          <w:b/>
          <w:lang w:eastAsia="pl-PL"/>
        </w:rPr>
        <w:t>,</w:t>
      </w:r>
      <w:r w:rsidR="00B65096" w:rsidRPr="00614288">
        <w:rPr>
          <w:rFonts w:eastAsia="Times New Roman" w:cstheme="minorHAnsi"/>
          <w:b/>
          <w:lang w:eastAsia="pl-PL"/>
        </w:rPr>
        <w:t xml:space="preserve"> </w:t>
      </w:r>
      <w:r w:rsidRPr="00614288">
        <w:rPr>
          <w:rFonts w:eastAsia="Times New Roman" w:cstheme="minorHAnsi"/>
          <w:b/>
          <w:lang w:eastAsia="pl-PL"/>
        </w:rPr>
        <w:t>dotyczące przesłanek wykluczenia z postępowania</w:t>
      </w:r>
      <w:r w:rsidRPr="00614288">
        <w:rPr>
          <w:rFonts w:eastAsia="Times New Roman" w:cstheme="minorHAnsi"/>
          <w:lang w:eastAsia="pl-PL"/>
        </w:rPr>
        <w:t xml:space="preserve"> podmiotów udostępniających zasoby (wzór – </w:t>
      </w:r>
      <w:r w:rsidRPr="008555BD">
        <w:rPr>
          <w:rFonts w:eastAsia="Times New Roman" w:cstheme="minorHAnsi"/>
          <w:lang w:eastAsia="pl-PL"/>
        </w:rPr>
        <w:t xml:space="preserve">załącznik nr </w:t>
      </w:r>
      <w:r w:rsidR="00A36DCF">
        <w:rPr>
          <w:rFonts w:eastAsia="Times New Roman" w:cstheme="minorHAnsi"/>
          <w:lang w:eastAsia="pl-PL"/>
        </w:rPr>
        <w:t>7</w:t>
      </w:r>
      <w:r w:rsidRPr="008555BD">
        <w:rPr>
          <w:rFonts w:eastAsia="Times New Roman" w:cstheme="minorHAnsi"/>
          <w:lang w:eastAsia="pl-PL"/>
        </w:rPr>
        <w:t xml:space="preserve"> do SWZ)</w:t>
      </w:r>
      <w:r w:rsidR="00B65096" w:rsidRPr="008555BD">
        <w:rPr>
          <w:rFonts w:eastAsia="Times New Roman" w:cstheme="minorHAnsi"/>
          <w:lang w:eastAsia="pl-PL"/>
        </w:rPr>
        <w:t xml:space="preserve"> podpisane przez te podmioty</w:t>
      </w:r>
      <w:r w:rsidR="007157F0" w:rsidRPr="008555BD">
        <w:rPr>
          <w:rFonts w:eastAsia="Times New Roman" w:cstheme="minorHAnsi"/>
          <w:lang w:eastAsia="pl-PL"/>
        </w:rPr>
        <w:t>;</w:t>
      </w:r>
      <w:r w:rsidRPr="008555BD">
        <w:rPr>
          <w:rFonts w:eastAsia="Times New Roman" w:cstheme="minorHAnsi"/>
          <w:lang w:eastAsia="pl-PL"/>
        </w:rPr>
        <w:t xml:space="preserve"> </w:t>
      </w:r>
    </w:p>
    <w:p w14:paraId="6BEFAD38" w14:textId="65F471E6" w:rsidR="00D00037" w:rsidRPr="00614288" w:rsidRDefault="00FA38DB" w:rsidP="009A4454">
      <w:pPr>
        <w:numPr>
          <w:ilvl w:val="0"/>
          <w:numId w:val="36"/>
        </w:numPr>
        <w:tabs>
          <w:tab w:val="left" w:pos="1276"/>
        </w:tabs>
        <w:spacing w:after="0" w:line="300" w:lineRule="auto"/>
        <w:ind w:left="1134" w:hanging="425"/>
        <w:jc w:val="both"/>
        <w:rPr>
          <w:rFonts w:eastAsia="Times New Roman" w:cstheme="minorHAnsi"/>
          <w:b/>
          <w:lang w:eastAsia="pl-PL"/>
        </w:rPr>
      </w:pPr>
      <w:r w:rsidRPr="008555BD">
        <w:rPr>
          <w:rFonts w:eastAsia="Times New Roman" w:cstheme="minorHAnsi"/>
          <w:b/>
          <w:bCs/>
          <w:lang w:eastAsia="pl-PL"/>
        </w:rPr>
        <w:t>oświadczenie z art. 125 ust 5,</w:t>
      </w:r>
      <w:r w:rsidR="00D00037" w:rsidRPr="008555BD">
        <w:rPr>
          <w:rFonts w:eastAsia="Times New Roman" w:cstheme="minorHAnsi"/>
          <w:b/>
          <w:bCs/>
          <w:lang w:eastAsia="pl-PL"/>
        </w:rPr>
        <w:t xml:space="preserve"> </w:t>
      </w:r>
      <w:r w:rsidRPr="008555BD">
        <w:rPr>
          <w:rFonts w:eastAsia="Times New Roman" w:cstheme="minorHAnsi"/>
          <w:b/>
          <w:bCs/>
          <w:lang w:eastAsia="pl-PL"/>
        </w:rPr>
        <w:t xml:space="preserve"> o spełnianiu</w:t>
      </w:r>
      <w:r w:rsidR="00D00037" w:rsidRPr="008555BD">
        <w:rPr>
          <w:rFonts w:eastAsia="Times New Roman" w:cstheme="minorHAnsi"/>
          <w:b/>
          <w:bCs/>
          <w:lang w:eastAsia="pl-PL"/>
        </w:rPr>
        <w:t xml:space="preserve"> warunków udziału w postepowaniu</w:t>
      </w:r>
      <w:r w:rsidRPr="008555BD">
        <w:rPr>
          <w:rFonts w:eastAsia="Times New Roman" w:cstheme="minorHAnsi"/>
          <w:lang w:eastAsia="pl-PL"/>
        </w:rPr>
        <w:t>, podmiotu który wykazuje spełnianie warunku</w:t>
      </w:r>
      <w:r w:rsidRPr="008555BD">
        <w:rPr>
          <w:rFonts w:eastAsia="Times New Roman" w:cstheme="minorHAnsi"/>
          <w:sz w:val="24"/>
          <w:szCs w:val="24"/>
          <w:lang w:eastAsia="pl-PL"/>
        </w:rPr>
        <w:t xml:space="preserve"> </w:t>
      </w:r>
      <w:r w:rsidRPr="008555BD">
        <w:rPr>
          <w:rFonts w:eastAsia="Times New Roman" w:cstheme="minorHAnsi"/>
          <w:lang w:eastAsia="pl-PL"/>
        </w:rPr>
        <w:t xml:space="preserve">udziału w postępowaniu (wzór – załącznik nr </w:t>
      </w:r>
      <w:r w:rsidR="00A36DCF">
        <w:rPr>
          <w:rFonts w:eastAsia="Times New Roman" w:cstheme="minorHAnsi"/>
          <w:lang w:eastAsia="pl-PL"/>
        </w:rPr>
        <w:t>8</w:t>
      </w:r>
      <w:r w:rsidRPr="008555BD">
        <w:rPr>
          <w:rFonts w:eastAsia="Times New Roman" w:cstheme="minorHAnsi"/>
          <w:lang w:eastAsia="pl-PL"/>
        </w:rPr>
        <w:t xml:space="preserve"> do SWZ)</w:t>
      </w:r>
      <w:r w:rsidR="007157F0" w:rsidRPr="008555BD">
        <w:rPr>
          <w:rFonts w:eastAsia="Times New Roman" w:cstheme="minorHAnsi"/>
          <w:lang w:eastAsia="pl-PL"/>
        </w:rPr>
        <w:t xml:space="preserve">, </w:t>
      </w:r>
      <w:r w:rsidR="007157F0" w:rsidRPr="00614288">
        <w:rPr>
          <w:rFonts w:eastAsia="Times New Roman" w:cstheme="minorHAnsi"/>
          <w:lang w:eastAsia="pl-PL"/>
        </w:rPr>
        <w:t>podpisane przez ten podmiot;</w:t>
      </w:r>
    </w:p>
    <w:bookmarkEnd w:id="63"/>
    <w:p w14:paraId="64D52AD0" w14:textId="55727170" w:rsidR="00D00037" w:rsidRPr="00DD7A19" w:rsidRDefault="007157F0" w:rsidP="009A4454">
      <w:pPr>
        <w:numPr>
          <w:ilvl w:val="0"/>
          <w:numId w:val="36"/>
        </w:numPr>
        <w:tabs>
          <w:tab w:val="left" w:pos="1276"/>
        </w:tabs>
        <w:spacing w:after="0" w:line="300" w:lineRule="auto"/>
        <w:ind w:left="1134" w:hanging="425"/>
        <w:jc w:val="both"/>
        <w:rPr>
          <w:rFonts w:eastAsia="Times New Roman" w:cstheme="minorHAnsi"/>
          <w:bCs/>
          <w:lang w:eastAsia="pl-PL"/>
        </w:rPr>
      </w:pPr>
      <w:r w:rsidRPr="003659FA">
        <w:rPr>
          <w:rFonts w:eastAsia="Times New Roman" w:cstheme="minorHAnsi"/>
          <w:b/>
          <w:lang w:eastAsia="pl-PL"/>
        </w:rPr>
        <w:t>zobowiązanie</w:t>
      </w:r>
      <w:r w:rsidR="00D00037" w:rsidRPr="003659FA">
        <w:rPr>
          <w:rFonts w:eastAsia="Times New Roman" w:cstheme="minorHAnsi"/>
          <w:b/>
          <w:lang w:eastAsia="pl-PL"/>
        </w:rPr>
        <w:t xml:space="preserve"> podmiotów udostępniających zasoby</w:t>
      </w:r>
      <w:r w:rsidR="00D00037" w:rsidRPr="003659FA">
        <w:rPr>
          <w:rFonts w:eastAsia="Times New Roman" w:cstheme="minorHAnsi"/>
          <w:bCs/>
          <w:lang w:eastAsia="pl-PL"/>
        </w:rPr>
        <w:t>, jeśli Wykonawca korzysta z zasobów tych p</w:t>
      </w:r>
      <w:r w:rsidRPr="003659FA">
        <w:rPr>
          <w:rFonts w:eastAsia="Times New Roman" w:cstheme="minorHAnsi"/>
          <w:bCs/>
          <w:lang w:eastAsia="pl-PL"/>
        </w:rPr>
        <w:t>odmiotów na podstawie art. 118 u</w:t>
      </w:r>
      <w:r w:rsidR="00D00037" w:rsidRPr="003659FA">
        <w:rPr>
          <w:rFonts w:eastAsia="Times New Roman" w:cstheme="minorHAnsi"/>
          <w:bCs/>
          <w:lang w:eastAsia="pl-PL"/>
        </w:rPr>
        <w:t xml:space="preserve">stawy </w:t>
      </w:r>
      <w:proofErr w:type="spellStart"/>
      <w:r w:rsidR="00D00037" w:rsidRPr="008555BD">
        <w:rPr>
          <w:rFonts w:eastAsia="Times New Roman" w:cstheme="minorHAnsi"/>
          <w:bCs/>
          <w:lang w:eastAsia="pl-PL"/>
        </w:rPr>
        <w:t>Pzp</w:t>
      </w:r>
      <w:proofErr w:type="spellEnd"/>
      <w:r w:rsidR="00D00037" w:rsidRPr="008555BD">
        <w:rPr>
          <w:rFonts w:eastAsia="Times New Roman" w:cstheme="minorHAnsi"/>
          <w:bCs/>
          <w:lang w:eastAsia="pl-PL"/>
        </w:rPr>
        <w:t xml:space="preserve"> </w:t>
      </w:r>
      <w:bookmarkStart w:id="64" w:name="_Hlk61352759"/>
      <w:r w:rsidR="00B65096" w:rsidRPr="008555BD">
        <w:rPr>
          <w:rFonts w:eastAsia="Times New Roman" w:cstheme="minorHAnsi"/>
          <w:bCs/>
          <w:lang w:eastAsia="pl-PL"/>
        </w:rPr>
        <w:t xml:space="preserve">(wzór załącznik nr </w:t>
      </w:r>
      <w:r w:rsidR="00A36DCF">
        <w:rPr>
          <w:rFonts w:eastAsia="Times New Roman" w:cstheme="minorHAnsi"/>
          <w:bCs/>
          <w:lang w:eastAsia="pl-PL"/>
        </w:rPr>
        <w:t>9</w:t>
      </w:r>
      <w:r w:rsidR="00D00037" w:rsidRPr="008555BD">
        <w:rPr>
          <w:rFonts w:eastAsia="Times New Roman" w:cstheme="minorHAnsi"/>
          <w:bCs/>
          <w:lang w:eastAsia="pl-PL"/>
        </w:rPr>
        <w:t xml:space="preserve"> do SWZ)</w:t>
      </w:r>
      <w:bookmarkEnd w:id="64"/>
      <w:r w:rsidR="008555BD">
        <w:rPr>
          <w:rFonts w:eastAsia="Times New Roman" w:cstheme="minorHAnsi"/>
          <w:bCs/>
          <w:lang w:eastAsia="pl-PL"/>
        </w:rPr>
        <w:t>.</w:t>
      </w:r>
    </w:p>
    <w:bookmarkEnd w:id="61"/>
    <w:p w14:paraId="6665B300" w14:textId="057A84BA" w:rsidR="00D00037" w:rsidRPr="006E0C82" w:rsidRDefault="00D00037" w:rsidP="009A4454">
      <w:pPr>
        <w:numPr>
          <w:ilvl w:val="0"/>
          <w:numId w:val="39"/>
        </w:numPr>
        <w:spacing w:after="0" w:line="300" w:lineRule="auto"/>
        <w:ind w:left="709"/>
        <w:jc w:val="both"/>
        <w:rPr>
          <w:rFonts w:eastAsia="Times New Roman" w:cstheme="minorHAnsi"/>
          <w:lang w:eastAsia="pl-PL"/>
        </w:rPr>
      </w:pPr>
      <w:r w:rsidRPr="006E0C82">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6E0C82">
        <w:rPr>
          <w:rFonts w:eastAsia="Times New Roman" w:cstheme="minorHAnsi"/>
          <w:lang w:eastAsia="pl-PL"/>
        </w:rPr>
        <w:t>VII pkt 6</w:t>
      </w:r>
      <w:r w:rsidRPr="006E0C82">
        <w:rPr>
          <w:rFonts w:eastAsia="Times New Roman" w:cstheme="minorHAnsi"/>
          <w:lang w:eastAsia="pl-PL"/>
        </w:rPr>
        <w:t xml:space="preserve"> SWZ.</w:t>
      </w:r>
    </w:p>
    <w:p w14:paraId="6690E688" w14:textId="77777777" w:rsidR="00D00037" w:rsidRPr="00DD7A19" w:rsidRDefault="00D00037" w:rsidP="009A4454">
      <w:pPr>
        <w:numPr>
          <w:ilvl w:val="0"/>
          <w:numId w:val="3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4"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7E4D24"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65" w:name="_Hlk2779437"/>
      <w:r w:rsidRPr="00DD7A19">
        <w:rPr>
          <w:rFonts w:eastAsia="Times New Roman" w:cstheme="minorHAnsi"/>
          <w:lang w:eastAsia="pl-PL"/>
        </w:rPr>
        <w:t xml:space="preserve"> umieścić </w:t>
      </w:r>
      <w:r w:rsidRPr="00614288">
        <w:rPr>
          <w:rFonts w:eastAsia="Times New Roman" w:cstheme="minorHAnsi"/>
          <w:lang w:eastAsia="pl-PL"/>
        </w:rPr>
        <w:t xml:space="preserve">na Platformie pod adresem: </w:t>
      </w:r>
    </w:p>
    <w:bookmarkStart w:id="66" w:name="_Hlk3297649"/>
    <w:p w14:paraId="1652FB8A" w14:textId="77777777"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fldChar w:fldCharType="begin"/>
      </w:r>
      <w:r w:rsidRPr="00DD7A19">
        <w:rPr>
          <w:rFonts w:eastAsia="Times New Roman" w:cstheme="minorHAnsi"/>
          <w:lang w:eastAsia="pl-PL"/>
        </w:rPr>
        <w:instrText xml:space="preserve"> HYPERLINK "https://platformazakupowa.pl/pn/utp" </w:instrText>
      </w:r>
      <w:r w:rsidRPr="00DD7A19">
        <w:rPr>
          <w:rFonts w:eastAsia="Times New Roman" w:cstheme="minorHAnsi"/>
          <w:lang w:eastAsia="pl-PL"/>
        </w:rPr>
        <w:fldChar w:fldCharType="separate"/>
      </w:r>
      <w:r w:rsidRPr="00DD7A19">
        <w:rPr>
          <w:rFonts w:eastAsia="Times New Roman" w:cstheme="minorHAnsi"/>
          <w:color w:val="0000FF"/>
          <w:u w:val="single"/>
          <w:lang w:eastAsia="pl-PL"/>
        </w:rPr>
        <w:t>https://platformazakupowa.pl/pn/utp</w:t>
      </w:r>
      <w:r w:rsidRPr="00DD7A19">
        <w:rPr>
          <w:rFonts w:eastAsia="Times New Roman" w:cstheme="minorHAnsi"/>
          <w:lang w:eastAsia="pl-PL"/>
        </w:rPr>
        <w:fldChar w:fldCharType="end"/>
      </w:r>
    </w:p>
    <w:p w14:paraId="0888A598" w14:textId="7E2777AB"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Termin składania ofert</w:t>
      </w:r>
      <w:r w:rsidRPr="008C18E3">
        <w:rPr>
          <w:rFonts w:eastAsia="Times New Roman" w:cstheme="minorHAnsi"/>
          <w:lang w:eastAsia="pl-PL"/>
        </w:rPr>
        <w:t xml:space="preserve">: do </w:t>
      </w:r>
      <w:r w:rsidR="00A66768">
        <w:rPr>
          <w:rFonts w:eastAsia="Times New Roman" w:cstheme="minorHAnsi"/>
          <w:b/>
          <w:bCs/>
          <w:lang w:eastAsia="pl-PL"/>
        </w:rPr>
        <w:t>12.05</w:t>
      </w:r>
      <w:r w:rsidRPr="008C18E3">
        <w:rPr>
          <w:rFonts w:eastAsia="Times New Roman" w:cstheme="minorHAnsi"/>
          <w:b/>
          <w:bCs/>
          <w:lang w:eastAsia="pl-PL"/>
        </w:rPr>
        <w:t>.202</w:t>
      </w:r>
      <w:r w:rsidR="00A66768">
        <w:rPr>
          <w:rFonts w:eastAsia="Times New Roman" w:cstheme="minorHAnsi"/>
          <w:b/>
          <w:bCs/>
          <w:lang w:eastAsia="pl-PL"/>
        </w:rPr>
        <w:t>2</w:t>
      </w:r>
      <w:r w:rsidRPr="006E0C82">
        <w:rPr>
          <w:rFonts w:eastAsia="Times New Roman" w:cstheme="minorHAnsi"/>
          <w:b/>
          <w:bCs/>
          <w:lang w:eastAsia="pl-PL"/>
        </w:rPr>
        <w:t xml:space="preserve"> r.</w:t>
      </w:r>
      <w:r w:rsidRPr="008C18E3">
        <w:rPr>
          <w:rFonts w:eastAsia="Times New Roman" w:cstheme="minorHAnsi"/>
          <w:lang w:eastAsia="pl-PL"/>
        </w:rPr>
        <w:t xml:space="preserve">, do godz. </w:t>
      </w:r>
      <w:r w:rsidRPr="008C18E3">
        <w:rPr>
          <w:rFonts w:eastAsia="Times New Roman" w:cstheme="minorHAnsi"/>
          <w:b/>
          <w:bCs/>
          <w:lang w:eastAsia="pl-PL"/>
        </w:rPr>
        <w:t>10:00</w:t>
      </w:r>
      <w:r w:rsidRPr="008C18E3">
        <w:rPr>
          <w:rFonts w:eastAsia="Times New Roman" w:cstheme="minorHAnsi"/>
          <w:lang w:eastAsia="pl-PL"/>
        </w:rPr>
        <w:t xml:space="preserve">. </w:t>
      </w:r>
    </w:p>
    <w:bookmarkEnd w:id="66"/>
    <w:p w14:paraId="7D455E21" w14:textId="77777777"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65"/>
    <w:p w14:paraId="693914BE" w14:textId="46BD290B" w:rsidR="00D00037" w:rsidRDefault="00D00037" w:rsidP="00D00037">
      <w:pPr>
        <w:spacing w:after="0" w:line="300" w:lineRule="auto"/>
        <w:jc w:val="both"/>
        <w:rPr>
          <w:rFonts w:eastAsia="Times New Roman" w:cstheme="minorHAnsi"/>
          <w:lang w:eastAsia="pl-PL"/>
        </w:rPr>
      </w:pPr>
    </w:p>
    <w:p w14:paraId="61DC64D5" w14:textId="77777777" w:rsidR="00903CE8" w:rsidRPr="00DD7A19" w:rsidRDefault="00903CE8"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6D7AFA54"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w:t>
      </w:r>
      <w:r w:rsidRPr="008C18E3">
        <w:rPr>
          <w:rFonts w:eastAsia="Times New Roman" w:cstheme="minorHAnsi"/>
          <w:u w:val="single"/>
          <w:lang w:eastAsia="pl-PL"/>
        </w:rPr>
        <w:t xml:space="preserve">nastąpi </w:t>
      </w:r>
      <w:r w:rsidR="00A66768">
        <w:rPr>
          <w:rFonts w:eastAsia="Times New Roman" w:cstheme="minorHAnsi"/>
          <w:b/>
          <w:bCs/>
          <w:u w:val="single"/>
          <w:lang w:eastAsia="pl-PL"/>
        </w:rPr>
        <w:t>12.05</w:t>
      </w:r>
      <w:r w:rsidR="007157F0" w:rsidRPr="008C18E3">
        <w:rPr>
          <w:rFonts w:eastAsia="Times New Roman" w:cstheme="minorHAnsi"/>
          <w:b/>
          <w:bCs/>
          <w:u w:val="single"/>
          <w:lang w:eastAsia="pl-PL"/>
        </w:rPr>
        <w:t>.</w:t>
      </w:r>
      <w:r w:rsidR="007157F0" w:rsidRPr="006E0C82">
        <w:rPr>
          <w:rFonts w:eastAsia="Times New Roman" w:cstheme="minorHAnsi"/>
          <w:b/>
          <w:bCs/>
          <w:u w:val="single"/>
          <w:lang w:eastAsia="pl-PL"/>
        </w:rPr>
        <w:t>202</w:t>
      </w:r>
      <w:r w:rsidR="00A66768">
        <w:rPr>
          <w:rFonts w:eastAsia="Times New Roman" w:cstheme="minorHAnsi"/>
          <w:b/>
          <w:bCs/>
          <w:u w:val="single"/>
          <w:lang w:eastAsia="pl-PL"/>
        </w:rPr>
        <w:t>2</w:t>
      </w:r>
      <w:r w:rsidRPr="006E0C82">
        <w:rPr>
          <w:rFonts w:eastAsia="Times New Roman" w:cstheme="minorHAnsi"/>
          <w:b/>
          <w:bCs/>
          <w:u w:val="single"/>
          <w:lang w:eastAsia="pl-PL"/>
        </w:rPr>
        <w:t xml:space="preserve"> r.</w:t>
      </w:r>
      <w:r w:rsidRPr="008C18E3">
        <w:rPr>
          <w:rFonts w:eastAsia="Times New Roman" w:cstheme="minorHAnsi"/>
          <w:u w:val="single"/>
          <w:lang w:eastAsia="pl-PL"/>
        </w:rPr>
        <w:t xml:space="preserve">, o godz. </w:t>
      </w:r>
      <w:r w:rsidRPr="008C18E3">
        <w:rPr>
          <w:rFonts w:eastAsia="Times New Roman" w:cstheme="minorHAnsi"/>
          <w:b/>
          <w:bCs/>
          <w:u w:val="single"/>
          <w:lang w:eastAsia="pl-PL"/>
        </w:rPr>
        <w:t>1</w:t>
      </w:r>
      <w:r w:rsidR="008C18E3" w:rsidRPr="008C18E3">
        <w:rPr>
          <w:rFonts w:eastAsia="Times New Roman" w:cstheme="minorHAnsi"/>
          <w:b/>
          <w:bCs/>
          <w:u w:val="single"/>
          <w:lang w:eastAsia="pl-PL"/>
        </w:rPr>
        <w:t>0</w:t>
      </w:r>
      <w:r w:rsidRPr="008C18E3">
        <w:rPr>
          <w:rFonts w:eastAsia="Times New Roman" w:cstheme="minorHAnsi"/>
          <w:b/>
          <w:bCs/>
          <w:u w:val="single"/>
          <w:lang w:eastAsia="pl-PL"/>
        </w:rPr>
        <w:t>:</w:t>
      </w:r>
      <w:r w:rsidR="005C6D28">
        <w:rPr>
          <w:rFonts w:eastAsia="Times New Roman" w:cstheme="minorHAnsi"/>
          <w:b/>
          <w:bCs/>
          <w:u w:val="single"/>
          <w:lang w:eastAsia="pl-PL"/>
        </w:rPr>
        <w:t>1</w:t>
      </w:r>
      <w:r w:rsidRPr="008C18E3">
        <w:rPr>
          <w:rFonts w:eastAsia="Times New Roman" w:cstheme="minorHAnsi"/>
          <w:b/>
          <w:bCs/>
          <w:u w:val="single"/>
          <w:lang w:eastAsia="pl-PL"/>
        </w:rPr>
        <w:t>0</w:t>
      </w:r>
      <w:r w:rsidRPr="008C18E3">
        <w:rPr>
          <w:rFonts w:eastAsia="Times New Roman" w:cstheme="minorHAnsi"/>
          <w:lang w:eastAsia="pl-PL"/>
        </w:rPr>
        <w:t xml:space="preserve"> </w:t>
      </w:r>
    </w:p>
    <w:p w14:paraId="09D9F61F"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9A4454">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9A4454">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7950A48D" w14:textId="77777777" w:rsidR="007E6780" w:rsidRPr="00DD7A19" w:rsidRDefault="007E6780"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7" w:name="_Hlk87706650"/>
      <w:r w:rsidRPr="00DD7A19">
        <w:rPr>
          <w:rFonts w:eastAsia="Times New Roman" w:cstheme="minorHAnsi"/>
          <w:b/>
          <w:lang w:eastAsia="pl-PL"/>
        </w:rPr>
        <w:t>OPIS SPOSOBU OBLICZENIA CENY</w:t>
      </w:r>
    </w:p>
    <w:p w14:paraId="1765B3EE" w14:textId="63A9CE0F" w:rsidR="00D00037" w:rsidRPr="00DB74D3" w:rsidRDefault="00D00037" w:rsidP="009A4454">
      <w:pPr>
        <w:numPr>
          <w:ilvl w:val="0"/>
          <w:numId w:val="17"/>
        </w:numPr>
        <w:tabs>
          <w:tab w:val="num" w:pos="709"/>
        </w:tabs>
        <w:spacing w:after="0" w:line="288" w:lineRule="auto"/>
        <w:ind w:left="709" w:hanging="425"/>
        <w:jc w:val="both"/>
        <w:rPr>
          <w:rFonts w:eastAsia="Times New Roman" w:cstheme="minorHAnsi"/>
          <w:color w:val="92D050"/>
          <w:lang w:eastAsia="pl-PL"/>
        </w:rPr>
      </w:pPr>
      <w:r w:rsidRPr="00DB74D3">
        <w:rPr>
          <w:rFonts w:eastAsia="Times New Roman" w:cstheme="minorHAnsi"/>
          <w:lang w:eastAsia="pl-PL"/>
        </w:rPr>
        <w:t>Cena</w:t>
      </w:r>
      <w:r w:rsidR="00965F9C">
        <w:rPr>
          <w:rFonts w:eastAsia="Times New Roman" w:cstheme="minorHAnsi"/>
          <w:lang w:eastAsia="pl-PL"/>
        </w:rPr>
        <w:t xml:space="preserve"> </w:t>
      </w:r>
      <w:r w:rsidR="00D311C6">
        <w:rPr>
          <w:rFonts w:eastAsia="Times New Roman" w:cstheme="minorHAnsi"/>
          <w:lang w:eastAsia="pl-PL"/>
        </w:rPr>
        <w:t>łączna</w:t>
      </w:r>
      <w:r w:rsidRPr="00DB74D3">
        <w:rPr>
          <w:rFonts w:eastAsia="Times New Roman" w:cstheme="minorHAnsi"/>
          <w:lang w:eastAsia="pl-PL"/>
        </w:rPr>
        <w:t xml:space="preserve"> </w:t>
      </w:r>
      <w:r w:rsidR="00DB74D3" w:rsidRPr="00DB74D3">
        <w:rPr>
          <w:rFonts w:eastAsia="Times New Roman" w:cstheme="minorHAnsi"/>
          <w:lang w:eastAsia="pl-PL"/>
        </w:rPr>
        <w:t xml:space="preserve">brutto </w:t>
      </w:r>
      <w:r w:rsidRPr="00DB74D3">
        <w:rPr>
          <w:rFonts w:eastAsia="Times New Roman" w:cstheme="minorHAnsi"/>
          <w:lang w:eastAsia="pl-PL"/>
        </w:rPr>
        <w:t>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3B46251"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336D9288" w:rsidR="00D00037" w:rsidRPr="00DB74D3" w:rsidRDefault="00D00037" w:rsidP="009A4454">
      <w:pPr>
        <w:numPr>
          <w:ilvl w:val="0"/>
          <w:numId w:val="17"/>
        </w:numPr>
        <w:tabs>
          <w:tab w:val="num" w:pos="709"/>
        </w:tabs>
        <w:spacing w:after="0" w:line="300" w:lineRule="auto"/>
        <w:ind w:left="709" w:hanging="426"/>
        <w:jc w:val="both"/>
        <w:rPr>
          <w:rFonts w:eastAsia="Times New Roman" w:cstheme="minorHAnsi"/>
          <w:lang w:eastAsia="pl-PL"/>
        </w:rPr>
      </w:pPr>
      <w:r w:rsidRPr="00DB74D3">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bookmarkEnd w:id="67"/>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3A994124"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Przy wyborze oferty najkorzystniejszej Zamawiający</w:t>
      </w:r>
      <w:r w:rsidR="007157F0" w:rsidRPr="00DD7A19">
        <w:rPr>
          <w:rFonts w:eastAsia="Times New Roman" w:cstheme="minorHAnsi"/>
          <w:color w:val="00B050"/>
          <w:lang w:eastAsia="pl-PL"/>
        </w:rPr>
        <w:t xml:space="preserve"> </w:t>
      </w:r>
      <w:r w:rsidRPr="00DD7A19">
        <w:rPr>
          <w:rFonts w:eastAsia="Times New Roman" w:cstheme="minorHAnsi"/>
          <w:lang w:eastAsia="pl-PL"/>
        </w:rPr>
        <w:t>będzie kierował się kryteriami:</w:t>
      </w:r>
    </w:p>
    <w:p w14:paraId="2FB96D24" w14:textId="77777777" w:rsidR="00D00037" w:rsidRPr="00DB74D3" w:rsidRDefault="00D00037" w:rsidP="00D00037">
      <w:pPr>
        <w:tabs>
          <w:tab w:val="left" w:pos="3165"/>
        </w:tabs>
        <w:spacing w:after="0" w:line="300" w:lineRule="auto"/>
        <w:ind w:left="709"/>
        <w:rPr>
          <w:rFonts w:eastAsia="Times New Roman" w:cstheme="minorHAnsi"/>
          <w:lang w:eastAsia="pl-PL"/>
        </w:rPr>
      </w:pPr>
      <w:r w:rsidRPr="00DB74D3">
        <w:rPr>
          <w:rFonts w:eastAsia="Times New Roman" w:cstheme="minorHAnsi"/>
          <w:lang w:eastAsia="pl-PL"/>
        </w:rPr>
        <w:t>cena – waga 60%</w:t>
      </w:r>
    </w:p>
    <w:p w14:paraId="490227A9" w14:textId="6DB22B5F" w:rsidR="00D00037" w:rsidRDefault="00AF75D0" w:rsidP="00227ECE">
      <w:pPr>
        <w:spacing w:after="0" w:line="300" w:lineRule="auto"/>
        <w:ind w:left="709"/>
        <w:rPr>
          <w:rFonts w:eastAsia="Times New Roman" w:cstheme="minorHAnsi"/>
          <w:lang w:eastAsia="pl-PL"/>
        </w:rPr>
      </w:pPr>
      <w:bookmarkStart w:id="68" w:name="_Hlk76978596"/>
      <w:r>
        <w:rPr>
          <w:rFonts w:eastAsia="Times New Roman" w:cstheme="minorHAnsi"/>
          <w:lang w:eastAsia="pl-PL"/>
        </w:rPr>
        <w:t xml:space="preserve">przedłużenie </w:t>
      </w:r>
      <w:r w:rsidR="00D00037" w:rsidRPr="00DB74D3">
        <w:rPr>
          <w:rFonts w:eastAsia="Times New Roman" w:cstheme="minorHAnsi"/>
          <w:lang w:eastAsia="pl-PL"/>
        </w:rPr>
        <w:t>okres</w:t>
      </w:r>
      <w:r>
        <w:rPr>
          <w:rFonts w:eastAsia="Times New Roman" w:cstheme="minorHAnsi"/>
          <w:lang w:eastAsia="pl-PL"/>
        </w:rPr>
        <w:t>u</w:t>
      </w:r>
      <w:r w:rsidR="00D00037" w:rsidRPr="00DB74D3">
        <w:rPr>
          <w:rFonts w:eastAsia="Times New Roman" w:cstheme="minorHAnsi"/>
          <w:lang w:eastAsia="pl-PL"/>
        </w:rPr>
        <w:t xml:space="preserve"> gwarancji – waga </w:t>
      </w:r>
      <w:r w:rsidR="006E0C82">
        <w:rPr>
          <w:rFonts w:eastAsia="Times New Roman" w:cstheme="minorHAnsi"/>
          <w:lang w:eastAsia="pl-PL"/>
        </w:rPr>
        <w:t>4</w:t>
      </w:r>
      <w:r w:rsidR="00D00037" w:rsidRPr="00DB74D3">
        <w:rPr>
          <w:rFonts w:eastAsia="Times New Roman" w:cstheme="minorHAnsi"/>
          <w:lang w:eastAsia="pl-PL"/>
        </w:rPr>
        <w:t>0%</w:t>
      </w:r>
    </w:p>
    <w:bookmarkEnd w:id="68"/>
    <w:p w14:paraId="229424B3" w14:textId="411E56B2" w:rsidR="00D00037" w:rsidRPr="00DB74D3"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2850A4B2" w14:textId="5752109D" w:rsidR="00D00037" w:rsidRPr="00DB74D3" w:rsidRDefault="00D00037" w:rsidP="00D00037">
      <w:pPr>
        <w:spacing w:after="0" w:line="300" w:lineRule="auto"/>
        <w:ind w:left="709"/>
        <w:rPr>
          <w:rFonts w:eastAsia="Times New Roman" w:cstheme="minorHAnsi"/>
          <w:lang w:eastAsia="pl-PL"/>
        </w:rPr>
      </w:pPr>
      <w:r w:rsidRPr="00DB74D3">
        <w:rPr>
          <w:rFonts w:eastAsia="Times New Roman" w:cstheme="minorHAnsi"/>
          <w:lang w:eastAsia="pl-PL"/>
        </w:rPr>
        <w:t xml:space="preserve">Ocena oferty = </w:t>
      </w:r>
      <w:proofErr w:type="spellStart"/>
      <w:r w:rsidRPr="00DB74D3">
        <w:rPr>
          <w:rFonts w:eastAsia="Times New Roman" w:cstheme="minorHAnsi"/>
          <w:lang w:eastAsia="pl-PL"/>
        </w:rPr>
        <w:t>Pc</w:t>
      </w:r>
      <w:proofErr w:type="spellEnd"/>
      <w:r w:rsidRPr="00DB74D3">
        <w:rPr>
          <w:rFonts w:eastAsia="Times New Roman" w:cstheme="minorHAnsi"/>
          <w:lang w:eastAsia="pl-PL"/>
        </w:rPr>
        <w:t xml:space="preserve"> + </w:t>
      </w:r>
      <w:proofErr w:type="spellStart"/>
      <w:r w:rsidRPr="00DB74D3">
        <w:rPr>
          <w:rFonts w:eastAsia="Times New Roman" w:cstheme="minorHAnsi"/>
          <w:lang w:eastAsia="pl-PL"/>
        </w:rPr>
        <w:t>Pg</w:t>
      </w:r>
      <w:proofErr w:type="spellEnd"/>
      <w:r w:rsidRPr="00DB74D3">
        <w:rPr>
          <w:rFonts w:eastAsia="Times New Roman" w:cstheme="minorHAnsi"/>
          <w:lang w:eastAsia="pl-PL"/>
        </w:rPr>
        <w:t xml:space="preserve"> </w:t>
      </w:r>
      <w:r w:rsidR="0024594F">
        <w:rPr>
          <w:rFonts w:eastAsia="Times New Roman" w:cstheme="minorHAnsi"/>
          <w:lang w:eastAsia="pl-PL"/>
        </w:rPr>
        <w:t>+ Pt</w:t>
      </w:r>
    </w:p>
    <w:p w14:paraId="38CB06F3" w14:textId="77777777" w:rsidR="00D00037" w:rsidRPr="00DB74D3" w:rsidRDefault="00D00037" w:rsidP="00D00037">
      <w:pPr>
        <w:spacing w:after="0" w:line="300" w:lineRule="auto"/>
        <w:ind w:left="709"/>
        <w:rPr>
          <w:rFonts w:eastAsia="Times New Roman" w:cstheme="minorHAnsi"/>
          <w:lang w:eastAsia="pl-PL"/>
        </w:rPr>
      </w:pPr>
      <w:r w:rsidRPr="00DB74D3">
        <w:rPr>
          <w:rFonts w:eastAsia="Times New Roman" w:cstheme="minorHAnsi"/>
          <w:lang w:eastAsia="pl-PL"/>
        </w:rPr>
        <w:t>gdzie:</w:t>
      </w:r>
    </w:p>
    <w:p w14:paraId="5FD65A4A" w14:textId="77777777" w:rsidR="00D00037" w:rsidRPr="00DB74D3" w:rsidRDefault="00D00037" w:rsidP="00D00037">
      <w:pPr>
        <w:spacing w:after="0" w:line="300" w:lineRule="auto"/>
        <w:ind w:left="709"/>
        <w:rPr>
          <w:rFonts w:eastAsia="Times New Roman" w:cstheme="minorHAnsi"/>
          <w:lang w:eastAsia="pl-PL"/>
        </w:rPr>
      </w:pPr>
      <w:proofErr w:type="spellStart"/>
      <w:r w:rsidRPr="00DB74D3">
        <w:rPr>
          <w:rFonts w:eastAsia="Times New Roman" w:cstheme="minorHAnsi"/>
          <w:lang w:eastAsia="pl-PL"/>
        </w:rPr>
        <w:t>Pc</w:t>
      </w:r>
      <w:proofErr w:type="spellEnd"/>
      <w:r w:rsidRPr="00DB74D3">
        <w:rPr>
          <w:rFonts w:eastAsia="Times New Roman" w:cstheme="minorHAnsi"/>
          <w:lang w:eastAsia="pl-PL"/>
        </w:rPr>
        <w:t xml:space="preserve"> – liczba punktów w kryterium ceny</w:t>
      </w:r>
    </w:p>
    <w:p w14:paraId="71A21E30" w14:textId="02542903" w:rsidR="00D00037" w:rsidRDefault="00D00037" w:rsidP="00227ECE">
      <w:pPr>
        <w:spacing w:after="0" w:line="300" w:lineRule="auto"/>
        <w:ind w:left="709"/>
        <w:rPr>
          <w:rFonts w:eastAsia="Times New Roman" w:cstheme="minorHAnsi"/>
          <w:lang w:eastAsia="pl-PL"/>
        </w:rPr>
      </w:pPr>
      <w:proofErr w:type="spellStart"/>
      <w:r w:rsidRPr="00DB74D3">
        <w:rPr>
          <w:rFonts w:eastAsia="Times New Roman" w:cstheme="minorHAnsi"/>
          <w:lang w:eastAsia="pl-PL"/>
        </w:rPr>
        <w:t>Pg</w:t>
      </w:r>
      <w:proofErr w:type="spellEnd"/>
      <w:r w:rsidRPr="00DB74D3">
        <w:rPr>
          <w:rFonts w:eastAsia="Times New Roman" w:cstheme="minorHAnsi"/>
          <w:lang w:eastAsia="pl-PL"/>
        </w:rPr>
        <w:t xml:space="preserve"> – liczba punktów w kryterium</w:t>
      </w:r>
      <w:r w:rsidR="00AF75D0">
        <w:rPr>
          <w:rFonts w:eastAsia="Times New Roman" w:cstheme="minorHAnsi"/>
          <w:lang w:eastAsia="pl-PL"/>
        </w:rPr>
        <w:t xml:space="preserve"> przedłużenie</w:t>
      </w:r>
      <w:r w:rsidRPr="00DB74D3">
        <w:rPr>
          <w:rFonts w:eastAsia="Times New Roman" w:cstheme="minorHAnsi"/>
          <w:lang w:eastAsia="pl-PL"/>
        </w:rPr>
        <w:t xml:space="preserve"> okres</w:t>
      </w:r>
      <w:r w:rsidR="00AF75D0">
        <w:rPr>
          <w:rFonts w:eastAsia="Times New Roman" w:cstheme="minorHAnsi"/>
          <w:lang w:eastAsia="pl-PL"/>
        </w:rPr>
        <w:t>u</w:t>
      </w:r>
      <w:r w:rsidRPr="00DB74D3">
        <w:rPr>
          <w:rFonts w:eastAsia="Times New Roman" w:cstheme="minorHAnsi"/>
          <w:lang w:eastAsia="pl-PL"/>
        </w:rPr>
        <w:t xml:space="preserve"> gwarancji</w:t>
      </w:r>
    </w:p>
    <w:p w14:paraId="736D0235" w14:textId="2B0FCBE5"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007157F0" w:rsidRPr="00DD7A19">
        <w:rPr>
          <w:rFonts w:eastAsia="Times New Roman" w:cstheme="minorHAnsi"/>
          <w:color w:val="FF0000"/>
          <w:lang w:eastAsia="pl-PL"/>
        </w:rPr>
        <w:t xml:space="preserve"> </w:t>
      </w:r>
      <w:r w:rsidRPr="00DD7A19">
        <w:rPr>
          <w:rFonts w:eastAsia="Times New Roman" w:cstheme="minorHAnsi"/>
          <w:lang w:eastAsia="pl-PL"/>
        </w:rPr>
        <w:t>zostanie wyliczona za pomocą następującego wzoru:</w:t>
      </w:r>
    </w:p>
    <w:p w14:paraId="25A4C3DB" w14:textId="77777777" w:rsidR="00D00037" w:rsidRPr="00DD7A19" w:rsidRDefault="00D00037" w:rsidP="006E0C82">
      <w:pPr>
        <w:spacing w:before="240" w:after="0" w:line="300" w:lineRule="auto"/>
        <w:ind w:left="426"/>
        <w:jc w:val="center"/>
        <w:rPr>
          <w:rFonts w:eastAsia="Times New Roman" w:cstheme="minorHAnsi"/>
          <w:lang w:eastAsia="pl-PL"/>
        </w:rPr>
      </w:pPr>
      <w:bookmarkStart w:id="69"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 x </w:t>
      </w:r>
      <w:r w:rsidRPr="00DB74D3">
        <w:rPr>
          <w:rFonts w:eastAsia="Times New Roman" w:cstheme="minorHAnsi"/>
          <w:lang w:eastAsia="pl-PL"/>
        </w:rPr>
        <w:t>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69"/>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4C0CAB57" w14:textId="03FA147B" w:rsidR="0024594F" w:rsidRDefault="00D00037" w:rsidP="000A32B0">
      <w:pPr>
        <w:spacing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13B95E9B" w14:textId="718CB192"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w:t>
      </w:r>
      <w:r w:rsidRPr="00DB74D3">
        <w:rPr>
          <w:rFonts w:eastAsia="Times New Roman" w:cstheme="minorHAnsi"/>
          <w:lang w:eastAsia="pl-PL"/>
        </w:rPr>
        <w:t>kryterium</w:t>
      </w:r>
      <w:r w:rsidR="00AF75D0">
        <w:rPr>
          <w:rFonts w:eastAsia="Times New Roman" w:cstheme="minorHAnsi"/>
          <w:lang w:eastAsia="pl-PL"/>
        </w:rPr>
        <w:t xml:space="preserve"> </w:t>
      </w:r>
      <w:r w:rsidR="00AF75D0" w:rsidRPr="00CD0958">
        <w:rPr>
          <w:rFonts w:eastAsia="Times New Roman" w:cstheme="minorHAnsi"/>
          <w:b/>
          <w:bCs/>
          <w:lang w:eastAsia="pl-PL"/>
        </w:rPr>
        <w:t>przedłużenie</w:t>
      </w:r>
      <w:r w:rsidRPr="00DB74D3">
        <w:rPr>
          <w:rFonts w:eastAsia="Times New Roman" w:cstheme="minorHAnsi"/>
          <w:lang w:eastAsia="pl-PL"/>
        </w:rPr>
        <w:t xml:space="preserve"> </w:t>
      </w:r>
      <w:r w:rsidRPr="00DB74D3">
        <w:rPr>
          <w:rFonts w:eastAsia="Times New Roman" w:cstheme="minorHAnsi"/>
          <w:b/>
          <w:lang w:eastAsia="pl-PL"/>
        </w:rPr>
        <w:t>okres</w:t>
      </w:r>
      <w:r w:rsidR="00AF75D0">
        <w:rPr>
          <w:rFonts w:eastAsia="Times New Roman" w:cstheme="minorHAnsi"/>
          <w:b/>
          <w:lang w:eastAsia="pl-PL"/>
        </w:rPr>
        <w:t>u</w:t>
      </w:r>
      <w:r w:rsidRPr="00DB74D3">
        <w:rPr>
          <w:rFonts w:eastAsia="Times New Roman" w:cstheme="minorHAnsi"/>
          <w:b/>
          <w:lang w:eastAsia="pl-PL"/>
        </w:rPr>
        <w:t xml:space="preserve"> gwarancji </w:t>
      </w:r>
      <w:r w:rsidRPr="00DB74D3">
        <w:rPr>
          <w:rFonts w:eastAsia="Times New Roman" w:cstheme="minorHAnsi"/>
          <w:lang w:eastAsia="pl-PL"/>
        </w:rPr>
        <w:t xml:space="preserve">zostanie </w:t>
      </w:r>
      <w:r w:rsidRPr="00DD7A19">
        <w:rPr>
          <w:rFonts w:eastAsia="Times New Roman" w:cstheme="minorHAnsi"/>
          <w:lang w:eastAsia="pl-PL"/>
        </w:rPr>
        <w:t>wyliczona za pomocą następującego wzoru:</w:t>
      </w:r>
    </w:p>
    <w:p w14:paraId="2C0E4BE2" w14:textId="77777777" w:rsidR="00AF75D0" w:rsidRPr="00AF75D0" w:rsidRDefault="00AF75D0" w:rsidP="00AF75D0">
      <w:pPr>
        <w:spacing w:after="0" w:line="300" w:lineRule="auto"/>
        <w:ind w:left="709"/>
        <w:jc w:val="center"/>
        <w:rPr>
          <w:rFonts w:eastAsia="Times New Roman" w:cstheme="minorHAnsi"/>
          <w:lang w:eastAsia="pl-PL"/>
        </w:rPr>
      </w:pPr>
      <w:r w:rsidRPr="00AF75D0">
        <w:rPr>
          <w:rFonts w:eastAsia="Times New Roman" w:cstheme="minorHAnsi"/>
          <w:lang w:eastAsia="pl-PL"/>
        </w:rPr>
        <w:t>przedłużenie okresu gwarancji badanej oferty</w:t>
      </w:r>
    </w:p>
    <w:p w14:paraId="3B81DAC5" w14:textId="112F4EF0" w:rsidR="00AF75D0" w:rsidRPr="00AF75D0" w:rsidRDefault="00AF75D0" w:rsidP="00AF75D0">
      <w:pPr>
        <w:spacing w:after="0" w:line="300" w:lineRule="auto"/>
        <w:ind w:left="709"/>
        <w:jc w:val="center"/>
        <w:rPr>
          <w:rFonts w:eastAsia="Times New Roman" w:cstheme="minorHAnsi"/>
          <w:lang w:eastAsia="pl-PL"/>
        </w:rPr>
      </w:pPr>
      <w:proofErr w:type="spellStart"/>
      <w:r w:rsidRPr="00AF75D0">
        <w:rPr>
          <w:rFonts w:eastAsia="Times New Roman" w:cstheme="minorHAnsi"/>
          <w:lang w:eastAsia="pl-PL"/>
        </w:rPr>
        <w:t>Pg</w:t>
      </w:r>
      <w:proofErr w:type="spellEnd"/>
      <w:r w:rsidRPr="00AF75D0">
        <w:rPr>
          <w:rFonts w:eastAsia="Times New Roman" w:cstheme="minorHAnsi"/>
          <w:lang w:eastAsia="pl-PL"/>
        </w:rPr>
        <w:t xml:space="preserve"> = –––––––––––––––––––––––––––––––––––––––––––––––– x </w:t>
      </w:r>
      <w:r w:rsidR="006E0C82">
        <w:rPr>
          <w:rFonts w:eastAsia="Times New Roman" w:cstheme="minorHAnsi"/>
          <w:lang w:eastAsia="pl-PL"/>
        </w:rPr>
        <w:t>4</w:t>
      </w:r>
      <w:r>
        <w:rPr>
          <w:rFonts w:eastAsia="Times New Roman" w:cstheme="minorHAnsi"/>
          <w:lang w:eastAsia="pl-PL"/>
        </w:rPr>
        <w:t>0</w:t>
      </w:r>
    </w:p>
    <w:p w14:paraId="7FB27DD8" w14:textId="77777777" w:rsidR="00AF75D0" w:rsidRPr="00AF75D0" w:rsidRDefault="00AF75D0" w:rsidP="00AF75D0">
      <w:pPr>
        <w:spacing w:after="0" w:line="300" w:lineRule="auto"/>
        <w:ind w:left="709"/>
        <w:jc w:val="center"/>
        <w:rPr>
          <w:rFonts w:eastAsia="Times New Roman" w:cstheme="minorHAnsi"/>
          <w:lang w:eastAsia="pl-PL"/>
        </w:rPr>
      </w:pPr>
      <w:r w:rsidRPr="00AF75D0">
        <w:rPr>
          <w:rFonts w:eastAsia="Times New Roman" w:cstheme="minorHAnsi"/>
          <w:lang w:eastAsia="pl-PL"/>
        </w:rPr>
        <w:t>najdłuższe zaoferowane przedłużenie okresu gwarancji</w:t>
      </w:r>
    </w:p>
    <w:p w14:paraId="0E9839B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i/>
          <w:iCs/>
          <w:lang w:eastAsia="pl-PL"/>
        </w:rPr>
        <w:t>UWAGA!</w:t>
      </w:r>
    </w:p>
    <w:p w14:paraId="42AF57A1" w14:textId="445E9EAE" w:rsidR="00D00037" w:rsidRDefault="00AF75D0" w:rsidP="00AF75D0">
      <w:pPr>
        <w:spacing w:after="0" w:line="300" w:lineRule="auto"/>
        <w:ind w:left="709"/>
        <w:jc w:val="both"/>
        <w:rPr>
          <w:rFonts w:eastAsia="Times New Roman" w:cstheme="minorHAnsi"/>
          <w:i/>
          <w:iCs/>
          <w:lang w:eastAsia="pl-PL"/>
        </w:rPr>
      </w:pPr>
      <w:r w:rsidRPr="00AF75D0">
        <w:rPr>
          <w:rFonts w:eastAsia="Times New Roman" w:cstheme="minorHAnsi"/>
          <w:i/>
          <w:iCs/>
          <w:lang w:eastAsia="pl-PL"/>
        </w:rPr>
        <w:t xml:space="preserve">Minimalny okres gwarancji to </w:t>
      </w:r>
      <w:r w:rsidR="00E862B9">
        <w:rPr>
          <w:rFonts w:eastAsia="Times New Roman" w:cstheme="minorHAnsi"/>
          <w:i/>
          <w:iCs/>
          <w:lang w:eastAsia="pl-PL"/>
        </w:rPr>
        <w:t>60</w:t>
      </w:r>
      <w:r w:rsidRPr="00AF75D0">
        <w:rPr>
          <w:rFonts w:eastAsia="Times New Roman" w:cstheme="minorHAnsi"/>
          <w:i/>
          <w:iCs/>
          <w:lang w:eastAsia="pl-PL"/>
        </w:rPr>
        <w:t xml:space="preserve"> miesięcy. Termin przedłużenia gwarancji należy określić w pełnych miesiącach. Maksymalny punktowany okres przedłużenia gwarancji to </w:t>
      </w:r>
      <w:r w:rsidR="00E862B9">
        <w:rPr>
          <w:rFonts w:eastAsia="Times New Roman" w:cstheme="minorHAnsi"/>
          <w:i/>
          <w:iCs/>
          <w:lang w:eastAsia="pl-PL"/>
        </w:rPr>
        <w:t>72</w:t>
      </w:r>
      <w:r w:rsidRPr="00AF75D0">
        <w:rPr>
          <w:rFonts w:eastAsia="Times New Roman" w:cstheme="minorHAnsi"/>
          <w:i/>
          <w:iCs/>
          <w:lang w:eastAsia="pl-PL"/>
        </w:rPr>
        <w:t xml:space="preserve"> miesi</w:t>
      </w:r>
      <w:r w:rsidR="00E862B9">
        <w:rPr>
          <w:rFonts w:eastAsia="Times New Roman" w:cstheme="minorHAnsi"/>
          <w:i/>
          <w:iCs/>
          <w:lang w:eastAsia="pl-PL"/>
        </w:rPr>
        <w:t>ące</w:t>
      </w:r>
      <w:r>
        <w:rPr>
          <w:rFonts w:eastAsia="Times New Roman" w:cstheme="minorHAnsi"/>
          <w:i/>
          <w:iCs/>
          <w:lang w:eastAsia="pl-PL"/>
        </w:rPr>
        <w:t xml:space="preserve"> </w:t>
      </w:r>
      <w:r w:rsidR="00DB74D3" w:rsidRPr="00DB74D3">
        <w:rPr>
          <w:rFonts w:eastAsia="Times New Roman" w:cstheme="minorHAnsi"/>
          <w:i/>
          <w:iCs/>
          <w:lang w:eastAsia="pl-PL"/>
        </w:rPr>
        <w:t>licząc od daty odbioru końcowego.</w:t>
      </w:r>
    </w:p>
    <w:p w14:paraId="48CA6219" w14:textId="4197B406" w:rsidR="00AF75D0" w:rsidRPr="003A4B98" w:rsidRDefault="00AF75D0" w:rsidP="00CD0958">
      <w:pPr>
        <w:spacing w:before="120" w:after="0" w:line="300" w:lineRule="auto"/>
        <w:ind w:left="709"/>
        <w:jc w:val="both"/>
        <w:rPr>
          <w:i/>
        </w:rPr>
      </w:pPr>
      <w:r w:rsidRPr="003A4B98">
        <w:rPr>
          <w:i/>
        </w:rPr>
        <w:t xml:space="preserve">W przypadku zaoferowania przedłużenia okresu gwarancji powyżej </w:t>
      </w:r>
      <w:r w:rsidR="00E862B9">
        <w:rPr>
          <w:i/>
        </w:rPr>
        <w:t>72</w:t>
      </w:r>
      <w:r w:rsidRPr="003A4B98">
        <w:rPr>
          <w:i/>
        </w:rPr>
        <w:t xml:space="preserve"> miesięcy do kryterium oceny ofert zostan</w:t>
      </w:r>
      <w:r w:rsidR="00E862B9">
        <w:rPr>
          <w:i/>
        </w:rPr>
        <w:t>ą</w:t>
      </w:r>
      <w:r w:rsidRPr="003A4B98">
        <w:rPr>
          <w:i/>
        </w:rPr>
        <w:t xml:space="preserve"> przyjęte </w:t>
      </w:r>
      <w:r w:rsidR="00E862B9">
        <w:rPr>
          <w:i/>
        </w:rPr>
        <w:t>72</w:t>
      </w:r>
      <w:r w:rsidRPr="003A4B98">
        <w:rPr>
          <w:i/>
        </w:rPr>
        <w:t xml:space="preserve"> </w:t>
      </w:r>
      <w:r w:rsidR="00E862B9" w:rsidRPr="003A4B98">
        <w:rPr>
          <w:i/>
        </w:rPr>
        <w:t>mies</w:t>
      </w:r>
      <w:r w:rsidR="00E862B9">
        <w:rPr>
          <w:i/>
        </w:rPr>
        <w:t>iące</w:t>
      </w:r>
      <w:r>
        <w:rPr>
          <w:i/>
        </w:rPr>
        <w:t>,</w:t>
      </w:r>
      <w:r w:rsidRPr="003A4B98">
        <w:rPr>
          <w:i/>
        </w:rPr>
        <w:t xml:space="preserve"> a do umowy faktycznie zaoferowana całkowita długość gwarancji (minimalnie wymagana gwarancja (</w:t>
      </w:r>
      <w:r w:rsidR="00E862B9">
        <w:rPr>
          <w:i/>
        </w:rPr>
        <w:t>60</w:t>
      </w:r>
      <w:r w:rsidRPr="003A4B98">
        <w:rPr>
          <w:i/>
        </w:rPr>
        <w:t xml:space="preserve"> </w:t>
      </w:r>
      <w:r>
        <w:rPr>
          <w:i/>
        </w:rPr>
        <w:t>miesięcy</w:t>
      </w:r>
      <w:r w:rsidRPr="003A4B98">
        <w:rPr>
          <w:i/>
        </w:rPr>
        <w:t xml:space="preserve">) + zaoferowane przedłużenie okresu gwarancji). </w:t>
      </w:r>
      <w:r>
        <w:rPr>
          <w:i/>
        </w:rPr>
        <w:br/>
      </w:r>
      <w:r w:rsidRPr="003A4B98">
        <w:rPr>
          <w:i/>
        </w:rPr>
        <w:t xml:space="preserve">W przypadku braku podania przedłużenia okresu gwarancji w formularzu ofertowym Zamawiający </w:t>
      </w:r>
      <w:r w:rsidRPr="003A4B98">
        <w:rPr>
          <w:i/>
        </w:rPr>
        <w:lastRenderedPageBreak/>
        <w:t xml:space="preserve">uzna, że Wykonawca deklaruje 0 miesięcy przedłużenia okresu gwarancji, co oznacza deklarację </w:t>
      </w:r>
      <w:r w:rsidR="00E862B9">
        <w:rPr>
          <w:i/>
        </w:rPr>
        <w:t>60</w:t>
      </w:r>
      <w:r w:rsidRPr="003A4B98">
        <w:rPr>
          <w:i/>
        </w:rPr>
        <w:t xml:space="preserve"> miesięcy gwarancji.</w:t>
      </w:r>
    </w:p>
    <w:p w14:paraId="172223A3" w14:textId="77777777" w:rsidR="00AF75D0" w:rsidRPr="003A4B98" w:rsidRDefault="00AF75D0" w:rsidP="00CD0958">
      <w:pPr>
        <w:spacing w:before="120" w:after="0" w:line="300" w:lineRule="auto"/>
        <w:ind w:left="709"/>
        <w:jc w:val="both"/>
        <w:rPr>
          <w:i/>
        </w:rPr>
      </w:pPr>
      <w:r w:rsidRPr="003A4B98">
        <w:rPr>
          <w:i/>
        </w:rPr>
        <w:t>W przypadku zaoferowania przez wszystkich wykonawców przedłużenia okresu gwarancji o „0” (słownie: zero) miesięcy każdy z wykonawców otrzyma „0” pkt. (słownie: zero).</w:t>
      </w:r>
    </w:p>
    <w:p w14:paraId="59DB9B71" w14:textId="324F890D" w:rsidR="0024594F" w:rsidRDefault="00AF75D0" w:rsidP="006E0C82">
      <w:pPr>
        <w:spacing w:before="120" w:after="0" w:line="300" w:lineRule="auto"/>
        <w:ind w:left="709"/>
        <w:jc w:val="both"/>
        <w:rPr>
          <w:i/>
        </w:rPr>
      </w:pPr>
      <w:r w:rsidRPr="003A4B98">
        <w:rPr>
          <w:i/>
        </w:rPr>
        <w:t>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p>
    <w:p w14:paraId="72DC9E99"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34FE2679"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p>
    <w:p w14:paraId="795199BA"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9A4454">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informacje dotyczące osób podpisujących umowę oraz osób upoważnionych do kontaktów w związku z realizacją umowy;</w:t>
      </w:r>
    </w:p>
    <w:p w14:paraId="31C74ECC" w14:textId="28D32082" w:rsidR="00D00037" w:rsidRDefault="00D00037" w:rsidP="009A4454">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p>
    <w:p w14:paraId="42004837" w14:textId="3894CE61" w:rsidR="002E7EA5" w:rsidRDefault="00472426" w:rsidP="009A4454">
      <w:pPr>
        <w:numPr>
          <w:ilvl w:val="0"/>
          <w:numId w:val="25"/>
        </w:numPr>
        <w:tabs>
          <w:tab w:val="left" w:pos="1134"/>
        </w:tabs>
        <w:spacing w:after="0" w:line="300" w:lineRule="auto"/>
        <w:ind w:left="1134" w:hanging="425"/>
        <w:jc w:val="both"/>
        <w:rPr>
          <w:rFonts w:eastAsia="Times New Roman" w:cstheme="minorHAnsi"/>
          <w:color w:val="FF0000"/>
          <w:lang w:eastAsia="pl-PL"/>
        </w:rPr>
      </w:pPr>
      <w:r>
        <w:t>kserokopię uprawnień budowlanych os</w:t>
      </w:r>
      <w:r w:rsidR="008D39CE">
        <w:t>ób</w:t>
      </w:r>
      <w:r>
        <w:t xml:space="preserve"> skierowanej przez Wykonawcę do realizacji zamówienia publicznego</w:t>
      </w:r>
      <w:r w:rsidR="002E7EA5" w:rsidRPr="006E0C82">
        <w:rPr>
          <w:rFonts w:cstheme="minorHAnsi"/>
        </w:rPr>
        <w:t>;</w:t>
      </w:r>
      <w:r w:rsidR="002E7EA5" w:rsidRPr="002E7EA5">
        <w:rPr>
          <w:rFonts w:eastAsia="Times New Roman" w:cstheme="minorHAnsi"/>
          <w:color w:val="FF0000"/>
          <w:lang w:eastAsia="pl-PL"/>
        </w:rPr>
        <w:t xml:space="preserve"> </w:t>
      </w:r>
    </w:p>
    <w:p w14:paraId="54F75AF6" w14:textId="7A0024FB" w:rsidR="00D00037" w:rsidRDefault="002E7EA5" w:rsidP="005B1393">
      <w:pPr>
        <w:numPr>
          <w:ilvl w:val="0"/>
          <w:numId w:val="25"/>
        </w:numPr>
        <w:tabs>
          <w:tab w:val="left" w:pos="1134"/>
        </w:tabs>
        <w:spacing w:after="0" w:line="300" w:lineRule="auto"/>
        <w:ind w:left="1134" w:hanging="425"/>
        <w:jc w:val="both"/>
        <w:rPr>
          <w:rFonts w:cstheme="minorHAnsi"/>
        </w:rPr>
      </w:pPr>
      <w:r w:rsidRPr="005B1393">
        <w:rPr>
          <w:rFonts w:cstheme="minorHAnsi"/>
        </w:rPr>
        <w:t xml:space="preserve">dokument </w:t>
      </w:r>
      <w:r w:rsidRPr="005B1393">
        <w:rPr>
          <w:rFonts w:eastAsia="Times New Roman" w:cstheme="minorHAnsi"/>
          <w:lang w:eastAsia="pl-PL"/>
        </w:rPr>
        <w:t>potwierdzający</w:t>
      </w:r>
      <w:r w:rsidRPr="005B1393">
        <w:rPr>
          <w:rFonts w:cstheme="minorHAnsi"/>
        </w:rPr>
        <w:t xml:space="preserve"> ubezpieczeni</w:t>
      </w:r>
      <w:r w:rsidR="005B1393" w:rsidRPr="005B1393">
        <w:rPr>
          <w:rFonts w:cstheme="minorHAnsi"/>
        </w:rPr>
        <w:t xml:space="preserve">e od odpowiedzialności cywilnej w zakresie prowadzonej działalności gospodarczej związanej z przedmiotem zamówienia </w:t>
      </w:r>
      <w:r w:rsidRPr="005B1393">
        <w:rPr>
          <w:rFonts w:cstheme="minorHAnsi"/>
        </w:rPr>
        <w:t>wraz z dowodem jego opłacenia;</w:t>
      </w:r>
    </w:p>
    <w:p w14:paraId="41F2A3E6" w14:textId="012AFA48" w:rsidR="008D39CE" w:rsidRDefault="008D39CE" w:rsidP="008D39CE">
      <w:pPr>
        <w:numPr>
          <w:ilvl w:val="0"/>
          <w:numId w:val="25"/>
        </w:numPr>
        <w:tabs>
          <w:tab w:val="left" w:pos="1134"/>
        </w:tabs>
        <w:spacing w:after="0" w:line="300" w:lineRule="auto"/>
        <w:ind w:left="1134" w:hanging="425"/>
        <w:jc w:val="both"/>
        <w:rPr>
          <w:rFonts w:cstheme="minorHAnsi"/>
        </w:rPr>
      </w:pPr>
      <w:r w:rsidRPr="005B1393">
        <w:rPr>
          <w:rFonts w:cstheme="minorHAnsi"/>
        </w:rPr>
        <w:t xml:space="preserve">dokument </w:t>
      </w:r>
      <w:r w:rsidRPr="005B1393">
        <w:rPr>
          <w:rFonts w:eastAsia="Times New Roman" w:cstheme="minorHAnsi"/>
          <w:lang w:eastAsia="pl-PL"/>
        </w:rPr>
        <w:t>potwierdzający</w:t>
      </w:r>
      <w:r w:rsidRPr="005B1393">
        <w:rPr>
          <w:rFonts w:cstheme="minorHAnsi"/>
        </w:rPr>
        <w:t xml:space="preserve"> ubezpieczenie od </w:t>
      </w:r>
      <w:r w:rsidRPr="008D39CE">
        <w:rPr>
          <w:rFonts w:cstheme="minorHAnsi"/>
        </w:rPr>
        <w:t xml:space="preserve">wszystkich </w:t>
      </w:r>
      <w:proofErr w:type="spellStart"/>
      <w:r w:rsidRPr="008D39CE">
        <w:rPr>
          <w:rFonts w:cstheme="minorHAnsi"/>
        </w:rPr>
        <w:t>ryzyk</w:t>
      </w:r>
      <w:proofErr w:type="spellEnd"/>
      <w:r w:rsidRPr="008D39CE">
        <w:rPr>
          <w:rFonts w:cstheme="minorHAnsi"/>
        </w:rPr>
        <w:t xml:space="preserve"> budowlano-montażowych CAR/EAR  </w:t>
      </w:r>
      <w:r w:rsidRPr="005B1393">
        <w:rPr>
          <w:rFonts w:cstheme="minorHAnsi"/>
        </w:rPr>
        <w:t xml:space="preserve"> wraz z dowodem jego opłacenia;</w:t>
      </w:r>
    </w:p>
    <w:p w14:paraId="58577804" w14:textId="4035BF5E" w:rsidR="00D00037" w:rsidRDefault="00BC3460" w:rsidP="009A4454">
      <w:pPr>
        <w:numPr>
          <w:ilvl w:val="0"/>
          <w:numId w:val="25"/>
        </w:numPr>
        <w:tabs>
          <w:tab w:val="left" w:pos="1134"/>
        </w:tabs>
        <w:spacing w:after="0" w:line="300" w:lineRule="auto"/>
        <w:ind w:left="1134" w:hanging="425"/>
        <w:jc w:val="both"/>
      </w:pPr>
      <w:r w:rsidRPr="002E7EA5">
        <w:t>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w:t>
      </w:r>
      <w:r w:rsidR="007F4945">
        <w:t>;</w:t>
      </w:r>
    </w:p>
    <w:p w14:paraId="68FB5096" w14:textId="2B0EF1F5" w:rsidR="007F4945" w:rsidRPr="007F4945" w:rsidRDefault="007F4945" w:rsidP="007F4945">
      <w:pPr>
        <w:numPr>
          <w:ilvl w:val="0"/>
          <w:numId w:val="25"/>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dokument potwierdzający wniesienie zabezpieczenie należytego wykonania umowy, o którym mowa w rozdziale XX.</w:t>
      </w:r>
    </w:p>
    <w:p w14:paraId="71091CF6" w14:textId="2C1831CD" w:rsidR="00D76582" w:rsidRDefault="00D76582" w:rsidP="00D76582">
      <w:pPr>
        <w:tabs>
          <w:tab w:val="left" w:pos="1134"/>
        </w:tabs>
        <w:spacing w:after="0" w:line="300" w:lineRule="auto"/>
        <w:ind w:left="1134"/>
        <w:jc w:val="both"/>
      </w:pPr>
    </w:p>
    <w:p w14:paraId="373B6109" w14:textId="77777777" w:rsidR="00C9722A" w:rsidRPr="002E7EA5" w:rsidRDefault="00C9722A" w:rsidP="00D76582">
      <w:pPr>
        <w:tabs>
          <w:tab w:val="left" w:pos="1134"/>
        </w:tabs>
        <w:spacing w:after="0" w:line="300" w:lineRule="auto"/>
        <w:ind w:left="1134"/>
        <w:jc w:val="both"/>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3AB0502" w14:textId="73E57798"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 xml:space="preserve">Wykonawca wniesie przed zawarciem umowy zabezpieczenie należytego wykonania umowy (dalej: zabezpieczenie) w wysokości </w:t>
      </w:r>
      <w:r>
        <w:rPr>
          <w:rFonts w:eastAsia="Times New Roman" w:cstheme="minorHAnsi"/>
          <w:lang w:eastAsia="pl-PL"/>
        </w:rPr>
        <w:t>5</w:t>
      </w:r>
      <w:r w:rsidRPr="007F4945">
        <w:rPr>
          <w:rFonts w:eastAsia="Times New Roman" w:cstheme="minorHAnsi"/>
          <w:lang w:eastAsia="pl-PL"/>
        </w:rPr>
        <w:t xml:space="preserve">% całkowitej ceny podanej w ofercie. </w:t>
      </w:r>
    </w:p>
    <w:p w14:paraId="32EC1577"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może być wniesione w jednej lub kilku następujących formach:</w:t>
      </w:r>
    </w:p>
    <w:p w14:paraId="260033C0" w14:textId="42B3D831"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 xml:space="preserve">pieniądzu – wpłacone przelewem na rachunek bankowy Zamawiającego prowadzony przez PEKAO S.A. II Oddział w Bydgoszczy nr </w:t>
      </w:r>
      <w:r w:rsidRPr="007F4945">
        <w:rPr>
          <w:rFonts w:eastAsia="Times New Roman" w:cstheme="minorHAnsi"/>
          <w:b/>
          <w:bCs/>
          <w:lang w:eastAsia="pl-PL"/>
        </w:rPr>
        <w:t xml:space="preserve">33 1240 3493 1111 0000 4279 1269 </w:t>
      </w:r>
      <w:r w:rsidRPr="007F4945">
        <w:rPr>
          <w:rFonts w:eastAsia="Times New Roman" w:cstheme="minorHAnsi"/>
          <w:lang w:eastAsia="pl-PL"/>
        </w:rPr>
        <w:t>z adnotacją: „zabezpieczenie umowy nr AZZP.24</w:t>
      </w:r>
      <w:r w:rsidR="006E0C82">
        <w:rPr>
          <w:rFonts w:eastAsia="Times New Roman" w:cstheme="minorHAnsi"/>
          <w:lang w:eastAsia="pl-PL"/>
        </w:rPr>
        <w:t>4</w:t>
      </w:r>
      <w:r w:rsidRPr="007F4945">
        <w:rPr>
          <w:rFonts w:eastAsia="Times New Roman" w:cstheme="minorHAnsi"/>
          <w:lang w:eastAsia="pl-PL"/>
        </w:rPr>
        <w:t>.</w:t>
      </w:r>
      <w:r w:rsidR="00A66768">
        <w:rPr>
          <w:rFonts w:eastAsia="Times New Roman" w:cstheme="minorHAnsi"/>
          <w:lang w:eastAsia="pl-PL"/>
        </w:rPr>
        <w:t>037.2022</w:t>
      </w:r>
      <w:r w:rsidRPr="007F4945">
        <w:rPr>
          <w:rFonts w:eastAsia="Times New Roman" w:cstheme="minorHAnsi"/>
          <w:lang w:eastAsia="pl-PL"/>
        </w:rPr>
        <w:t>”;</w:t>
      </w:r>
    </w:p>
    <w:p w14:paraId="70CE0518"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poręczeniach bankowych lub poręczeniach spółdzielczej kasy oszczędnościowo-kredytowej;</w:t>
      </w:r>
    </w:p>
    <w:p w14:paraId="2AA65A56"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gwarancjach bankowych;</w:t>
      </w:r>
    </w:p>
    <w:p w14:paraId="4AE46F61"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gwarancjach ubezpieczeniowych;</w:t>
      </w:r>
    </w:p>
    <w:p w14:paraId="3891C9C9" w14:textId="77777777" w:rsidR="007F4945" w:rsidRPr="007F4945" w:rsidRDefault="007F4945" w:rsidP="00D35A1A">
      <w:pPr>
        <w:numPr>
          <w:ilvl w:val="0"/>
          <w:numId w:val="93"/>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poręczeniach udzielanych przez podmioty, o których mowa w art. 6 b ust 5 pkt 2 ustawy z 9.11.2000 r. o utworzeniu Polskiej Agencji Rozwoju Przedsiębiorczości.</w:t>
      </w:r>
    </w:p>
    <w:p w14:paraId="4BF6ECED"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 xml:space="preserve">Zamawiający nie wyraża zgody na wniesienie zabezpieczenia w formach określonych w art. 450 ust. 2 ustawy </w:t>
      </w:r>
      <w:proofErr w:type="spellStart"/>
      <w:r w:rsidRPr="007F4945">
        <w:rPr>
          <w:rFonts w:eastAsia="Times New Roman" w:cstheme="minorHAnsi"/>
          <w:lang w:eastAsia="pl-PL"/>
        </w:rPr>
        <w:t>Pzp</w:t>
      </w:r>
      <w:proofErr w:type="spellEnd"/>
      <w:r w:rsidRPr="007F4945">
        <w:rPr>
          <w:rFonts w:eastAsia="Times New Roman" w:cstheme="minorHAnsi"/>
          <w:lang w:eastAsia="pl-PL"/>
        </w:rPr>
        <w:t>.</w:t>
      </w:r>
    </w:p>
    <w:p w14:paraId="5AEC0FD2"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W przypadku wniesienia wadium w pieniądzu Wykonawca może wyrazić zgodę na zaliczenie kwoty wadium na poczet zabezpieczenia.</w:t>
      </w:r>
    </w:p>
    <w:p w14:paraId="2D27CF52"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służy pokryciu roszczeń z tytułu niewykonania lub nienależytego wykonania umowy.</w:t>
      </w:r>
    </w:p>
    <w:p w14:paraId="6B494312"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w:t>
      </w:r>
      <w:r w:rsidRPr="007F4945">
        <w:rPr>
          <w:rFonts w:eastAsia="Times New Roman" w:cstheme="minorHAnsi"/>
          <w:lang w:eastAsia="pl-PL"/>
        </w:rPr>
        <w:lastRenderedPageBreak/>
        <w:t>oświadczeń w imieniu Beneficjenta. Zaleca się uzgodnienie projektu dokumentu gwarancji bankowej lub ubezpieczeniowej z Zamawiającym przed zawarciem umowy z Gwarantem przez Wykonawcę.</w:t>
      </w:r>
    </w:p>
    <w:p w14:paraId="749EF1E9" w14:textId="77777777" w:rsidR="007F4945" w:rsidRPr="007F4945" w:rsidRDefault="007F4945" w:rsidP="00D35A1A">
      <w:pPr>
        <w:numPr>
          <w:ilvl w:val="0"/>
          <w:numId w:val="92"/>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Zabezpieczenie zostanie zwrócone Wykonawcy według następującego harmonogramu:</w:t>
      </w:r>
    </w:p>
    <w:p w14:paraId="10B378E6" w14:textId="77777777" w:rsidR="007F4945" w:rsidRPr="007F4945" w:rsidRDefault="007F4945" w:rsidP="00D35A1A">
      <w:pPr>
        <w:numPr>
          <w:ilvl w:val="0"/>
          <w:numId w:val="94"/>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70% wysokości zabezpieczenia Zamawiający zwróci w terminie 30 dni od dnia wykonania zamówienia i uznania przez Zamawiającego za należycie wykonane,</w:t>
      </w:r>
    </w:p>
    <w:p w14:paraId="5031CFC4" w14:textId="406FC0E9" w:rsidR="007F4945" w:rsidRDefault="007F4945" w:rsidP="00D35A1A">
      <w:pPr>
        <w:numPr>
          <w:ilvl w:val="0"/>
          <w:numId w:val="94"/>
        </w:numPr>
        <w:tabs>
          <w:tab w:val="left" w:pos="1134"/>
        </w:tabs>
        <w:spacing w:after="0" w:line="300" w:lineRule="auto"/>
        <w:ind w:left="1134" w:hanging="425"/>
        <w:jc w:val="both"/>
        <w:rPr>
          <w:rFonts w:eastAsia="Times New Roman" w:cstheme="minorHAnsi"/>
          <w:lang w:eastAsia="pl-PL"/>
        </w:rPr>
      </w:pPr>
      <w:r w:rsidRPr="007F4945">
        <w:rPr>
          <w:rFonts w:eastAsia="Times New Roman" w:cstheme="minorHAnsi"/>
          <w:lang w:eastAsia="pl-PL"/>
        </w:rPr>
        <w:t>30% wysokości zabezpieczenia Zamawiający pozostawi na zabezpieczenie roszczeń z tytułu rękojmi za wady – kwota ta zostanie zwrócona najpóźniej 15 dnia po upływie okresu rękojmi za wady.</w:t>
      </w:r>
    </w:p>
    <w:p w14:paraId="2B66949F" w14:textId="567FD9BF" w:rsidR="008F58E5" w:rsidRDefault="008F58E5" w:rsidP="008F58E5">
      <w:pPr>
        <w:numPr>
          <w:ilvl w:val="0"/>
          <w:numId w:val="92"/>
        </w:numPr>
        <w:tabs>
          <w:tab w:val="num" w:pos="709"/>
        </w:tabs>
        <w:spacing w:after="0" w:line="300" w:lineRule="auto"/>
        <w:ind w:left="709" w:hanging="425"/>
        <w:jc w:val="both"/>
        <w:rPr>
          <w:rFonts w:eastAsia="Times New Roman" w:cstheme="minorHAnsi"/>
          <w:lang w:eastAsia="pl-PL"/>
        </w:rPr>
      </w:pPr>
      <w:r w:rsidRPr="008F58E5">
        <w:rPr>
          <w:rFonts w:eastAsia="Times New Roman" w:cstheme="minorHAnsi"/>
          <w:lang w:eastAsia="pl-PL"/>
        </w:rPr>
        <w:t xml:space="preserve">Jeżeli okres, na jaki ma zostać wniesione zabezpieczenie, przekracza 5 lat, zabezpieczenie w pieniądzu wnosi się na cały ten okres, a zabezpieczenie w innej formie wnosi się na okres nie krótszy niż 5 lat, </w:t>
      </w:r>
      <w:r w:rsidR="00E862B9">
        <w:rPr>
          <w:rFonts w:eastAsia="Times New Roman" w:cstheme="minorHAnsi"/>
          <w:lang w:eastAsia="pl-PL"/>
        </w:rPr>
        <w:br/>
      </w:r>
      <w:r w:rsidRPr="008F58E5">
        <w:rPr>
          <w:rFonts w:eastAsia="Times New Roman" w:cstheme="minorHAnsi"/>
          <w:lang w:eastAsia="pl-PL"/>
        </w:rPr>
        <w:t>z jednoczesnym zobowiązaniem się wykonawcy do przedłużenia zabezpieczenia lub wniesienia nowego zabezpieczenia na kolejne okresy.</w:t>
      </w:r>
    </w:p>
    <w:p w14:paraId="4F37295E" w14:textId="57D2204C" w:rsidR="008F58E5" w:rsidRPr="00E862B9" w:rsidRDefault="008F58E5" w:rsidP="00E862B9">
      <w:pPr>
        <w:numPr>
          <w:ilvl w:val="0"/>
          <w:numId w:val="92"/>
        </w:numPr>
        <w:tabs>
          <w:tab w:val="num" w:pos="709"/>
        </w:tabs>
        <w:spacing w:after="0" w:line="300" w:lineRule="auto"/>
        <w:ind w:left="709" w:hanging="425"/>
        <w:jc w:val="both"/>
        <w:rPr>
          <w:rFonts w:eastAsia="Times New Roman" w:cstheme="minorHAnsi"/>
          <w:lang w:eastAsia="pl-PL"/>
        </w:rPr>
      </w:pPr>
      <w:r w:rsidRPr="00E862B9">
        <w:rPr>
          <w:rFonts w:eastAsia="Times New Roman" w:cstheme="minorHAnsi"/>
          <w:lang w:eastAsia="pl-PL"/>
        </w:rPr>
        <w:t xml:space="preserve">W przypadku nieprzedłużenia lub niewniesienia nowego zabezpieczenia najpóźniej na 30 dni przed upływem terminu ważności dotychczasowego zabezpieczenia wniesionego w innej formie niż </w:t>
      </w:r>
      <w:r w:rsidR="00E862B9">
        <w:rPr>
          <w:rFonts w:eastAsia="Times New Roman" w:cstheme="minorHAnsi"/>
          <w:lang w:eastAsia="pl-PL"/>
        </w:rPr>
        <w:br/>
      </w:r>
      <w:r w:rsidRPr="00E862B9">
        <w:rPr>
          <w:rFonts w:eastAsia="Times New Roman" w:cstheme="minorHAnsi"/>
          <w:lang w:eastAsia="pl-PL"/>
        </w:rPr>
        <w:t xml:space="preserve">w pieniądzu, zamawiający zmienia formę na zabezpieczenie w pieniądzu, przez wypłatę kwoty </w:t>
      </w:r>
      <w:r w:rsidR="00E862B9">
        <w:rPr>
          <w:rFonts w:eastAsia="Times New Roman" w:cstheme="minorHAnsi"/>
          <w:lang w:eastAsia="pl-PL"/>
        </w:rPr>
        <w:br/>
      </w:r>
      <w:r w:rsidRPr="00E862B9">
        <w:rPr>
          <w:rFonts w:eastAsia="Times New Roman" w:cstheme="minorHAnsi"/>
          <w:lang w:eastAsia="pl-PL"/>
        </w:rPr>
        <w:t>z dotychczasowego zabezpieczenia.</w:t>
      </w:r>
    </w:p>
    <w:p w14:paraId="72FFF8CC" w14:textId="7C066EC2" w:rsidR="00D00037" w:rsidRDefault="00D00037" w:rsidP="00BC3460">
      <w:pPr>
        <w:spacing w:after="0" w:line="300" w:lineRule="auto"/>
        <w:jc w:val="both"/>
        <w:rPr>
          <w:rFonts w:eastAsia="Times New Roman" w:cstheme="minorHAnsi"/>
          <w:lang w:eastAsia="pl-PL"/>
        </w:rPr>
      </w:pPr>
    </w:p>
    <w:p w14:paraId="1DD3F62D" w14:textId="6797CCD3" w:rsidR="00C9722A" w:rsidRDefault="00C9722A" w:rsidP="00BC3460">
      <w:pPr>
        <w:spacing w:after="0" w:line="300" w:lineRule="auto"/>
        <w:jc w:val="both"/>
        <w:rPr>
          <w:rFonts w:eastAsia="Times New Roman" w:cstheme="minorHAnsi"/>
          <w:lang w:eastAsia="pl-PL"/>
        </w:rPr>
      </w:pPr>
    </w:p>
    <w:p w14:paraId="4599A87F" w14:textId="77777777" w:rsidR="00C9722A" w:rsidRPr="00DD7A19" w:rsidRDefault="00C9722A" w:rsidP="00BC3460">
      <w:pPr>
        <w:spacing w:after="0" w:line="300" w:lineRule="auto"/>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xml:space="preserve">- Projektowane </w:t>
      </w:r>
      <w:r w:rsidR="008C4735" w:rsidRPr="002E7EA5">
        <w:rPr>
          <w:rFonts w:eastAsia="Times New Roman" w:cstheme="minorHAnsi"/>
          <w:lang w:eastAsia="pl-PL"/>
        </w:rPr>
        <w:t>postanowienia umowy</w:t>
      </w:r>
      <w:r w:rsidRPr="002E7EA5">
        <w:rPr>
          <w:rFonts w:eastAsia="Times New Roman" w:cstheme="minorHAnsi"/>
          <w:lang w:eastAsia="pl-PL"/>
        </w:rPr>
        <w:t xml:space="preserve">. </w:t>
      </w:r>
      <w:r w:rsidR="00BE63CA" w:rsidRPr="002E7EA5">
        <w:rPr>
          <w:rFonts w:eastAsia="Times New Roman" w:cstheme="minorHAnsi"/>
          <w:lang w:eastAsia="pl-PL"/>
        </w:rPr>
        <w:t>Projektowane p</w:t>
      </w:r>
      <w:r w:rsidRPr="002E7EA5">
        <w:rPr>
          <w:rFonts w:eastAsia="Times New Roman" w:cstheme="minorHAnsi"/>
          <w:lang w:eastAsia="pl-PL"/>
        </w:rPr>
        <w:t xml:space="preserve">ostanowienia </w:t>
      </w:r>
      <w:r w:rsidR="00BE63CA" w:rsidRPr="002E7EA5">
        <w:rPr>
          <w:rFonts w:eastAsia="Times New Roman" w:cstheme="minorHAnsi"/>
          <w:lang w:eastAsia="pl-PL"/>
        </w:rPr>
        <w:t xml:space="preserve">umowy </w:t>
      </w:r>
      <w:r w:rsidRPr="002E7EA5">
        <w:rPr>
          <w:rFonts w:eastAsia="Times New Roman" w:cstheme="minorHAnsi"/>
          <w:lang w:eastAsia="pl-PL"/>
        </w:rPr>
        <w:t>zawarte we wzorze nie podlegają negocjacjom.</w:t>
      </w:r>
    </w:p>
    <w:p w14:paraId="2711E59E" w14:textId="77777777" w:rsidR="00D00037" w:rsidRPr="00DD7A19" w:rsidRDefault="00D00037"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209982FF" w14:textId="61601301" w:rsidR="000A32B0" w:rsidRPr="00DD7A19" w:rsidRDefault="00D00037" w:rsidP="00A77952">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70" w:name="_Hlk64470764"/>
      <w:r w:rsidRPr="00DD7A19">
        <w:rPr>
          <w:rFonts w:eastAsia="Times New Roman" w:cstheme="minorHAnsi"/>
          <w:lang w:eastAsia="pl-PL"/>
        </w:rPr>
        <w:t>Zamawiający przewiduje możliwość wprowadzenia następujących zmian:</w:t>
      </w:r>
    </w:p>
    <w:p w14:paraId="194C950D" w14:textId="77777777" w:rsidR="00B57B7F" w:rsidRPr="00DD7A19" w:rsidRDefault="00B57B7F" w:rsidP="00D35A1A">
      <w:pPr>
        <w:numPr>
          <w:ilvl w:val="0"/>
          <w:numId w:val="41"/>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D35A1A">
      <w:pPr>
        <w:numPr>
          <w:ilvl w:val="0"/>
          <w:numId w:val="41"/>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D35A1A">
      <w:pPr>
        <w:numPr>
          <w:ilvl w:val="0"/>
          <w:numId w:val="41"/>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4A674BF8" w14:textId="7F3D24BA" w:rsidR="00D00037" w:rsidRPr="00DD7A19" w:rsidRDefault="00B57B7F" w:rsidP="00AC463B">
      <w:pPr>
        <w:spacing w:after="0" w:line="288" w:lineRule="auto"/>
        <w:ind w:left="709"/>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bookmarkEnd w:id="70"/>
    </w:p>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71" w:name="_Hlk61787704"/>
      <w:r w:rsidRPr="00DD7A19">
        <w:rPr>
          <w:rFonts w:eastAsia="Times New Roman" w:cstheme="minorHAnsi"/>
          <w:b/>
          <w:lang w:eastAsia="pl-PL"/>
        </w:rPr>
        <w:lastRenderedPageBreak/>
        <w:t>POUCZENIE O ŚRODKACH OCHRONY PRAWNEJ PRZYSŁUGUJĄCYCH WYKONAWCY W TOKU POSTĘPOWANIA O UDZIELENIE ZAMÓWIENIA PUBLICZNEGO</w:t>
      </w:r>
    </w:p>
    <w:bookmarkEnd w:id="71"/>
    <w:p w14:paraId="3591E148" w14:textId="29690324"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3047C593" w14:textId="77052AF6" w:rsidR="00D76582" w:rsidRPr="007E6780"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A86567" w14:textId="77777777" w:rsidR="008C18E3" w:rsidRPr="00DD7A19" w:rsidRDefault="008C18E3"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72" w:name="_Hlk87612108"/>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73" w:name="_Hlk75848722"/>
      <w:r w:rsidRPr="00DD7A19">
        <w:rPr>
          <w:rFonts w:eastAsia="Times New Roman" w:cstheme="minorHAnsi"/>
          <w:lang w:eastAsia="pl-PL"/>
        </w:rPr>
        <w:t xml:space="preserve">Wzór oświadczenia dotyczącego braku podstaw wykluczenia z postępowania </w:t>
      </w:r>
      <w:bookmarkEnd w:id="73"/>
      <w:r w:rsidRPr="00DD7A19">
        <w:rPr>
          <w:rFonts w:eastAsia="Times New Roman" w:cstheme="minorHAnsi"/>
          <w:lang w:eastAsia="pl-PL"/>
        </w:rPr>
        <w:t>– załącznik nr 2;</w:t>
      </w:r>
    </w:p>
    <w:p w14:paraId="6D407C2E" w14:textId="308E947B" w:rsidR="00A77952" w:rsidRPr="008C18E3" w:rsidRDefault="00D00037" w:rsidP="008C18E3">
      <w:pPr>
        <w:numPr>
          <w:ilvl w:val="0"/>
          <w:numId w:val="1"/>
        </w:numPr>
        <w:tabs>
          <w:tab w:val="left" w:pos="3402"/>
        </w:tabs>
        <w:spacing w:after="0" w:line="300" w:lineRule="auto"/>
        <w:ind w:hanging="436"/>
        <w:jc w:val="both"/>
        <w:rPr>
          <w:rFonts w:eastAsia="Times New Roman" w:cstheme="minorHAnsi"/>
          <w:lang w:eastAsia="pl-PL"/>
        </w:rPr>
      </w:pPr>
      <w:bookmarkStart w:id="74" w:name="_Hlk75848770"/>
      <w:r w:rsidRPr="008C6458">
        <w:rPr>
          <w:rFonts w:eastAsia="Times New Roman" w:cstheme="minorHAnsi"/>
          <w:lang w:eastAsia="pl-PL"/>
        </w:rPr>
        <w:t>Wzór oświadczenia o spełnianiu warunków udziału w postępowaniu</w:t>
      </w:r>
      <w:r w:rsidRPr="008C6458" w:rsidDel="00906B39">
        <w:rPr>
          <w:rFonts w:eastAsia="Times New Roman" w:cstheme="minorHAnsi"/>
          <w:lang w:eastAsia="pl-PL"/>
        </w:rPr>
        <w:t xml:space="preserve"> </w:t>
      </w:r>
      <w:bookmarkEnd w:id="74"/>
      <w:r w:rsidRPr="008C6458">
        <w:rPr>
          <w:rFonts w:eastAsia="Times New Roman" w:cstheme="minorHAnsi"/>
          <w:lang w:eastAsia="pl-PL"/>
        </w:rPr>
        <w:t>–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7914E150" w14:textId="7E418B63"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Wykaz</w:t>
      </w:r>
      <w:r w:rsidR="008C6458" w:rsidRPr="008C6458">
        <w:rPr>
          <w:rFonts w:eastAsia="Times New Roman" w:cstheme="minorHAnsi"/>
          <w:lang w:eastAsia="pl-PL"/>
        </w:rPr>
        <w:t xml:space="preserve"> osób – załącznik nr 5;</w:t>
      </w:r>
    </w:p>
    <w:p w14:paraId="338D5338" w14:textId="518DB58A" w:rsidR="00E76849" w:rsidRDefault="00E76849" w:rsidP="00D00037">
      <w:pPr>
        <w:numPr>
          <w:ilvl w:val="0"/>
          <w:numId w:val="1"/>
        </w:numPr>
        <w:tabs>
          <w:tab w:val="left" w:pos="3402"/>
        </w:tabs>
        <w:spacing w:after="0" w:line="300" w:lineRule="auto"/>
        <w:ind w:hanging="436"/>
        <w:jc w:val="both"/>
        <w:rPr>
          <w:rFonts w:eastAsia="Times New Roman" w:cstheme="minorHAnsi"/>
          <w:lang w:eastAsia="pl-PL"/>
        </w:rPr>
      </w:pPr>
      <w:r>
        <w:rPr>
          <w:rFonts w:eastAsia="Times New Roman" w:cstheme="minorHAnsi"/>
          <w:lang w:eastAsia="pl-PL"/>
        </w:rPr>
        <w:t>Wykaz robót budowlanych – załącznik nr 6;</w:t>
      </w:r>
    </w:p>
    <w:p w14:paraId="2E509272" w14:textId="23C9B90F" w:rsidR="00FF5A5D" w:rsidRPr="0088177C" w:rsidRDefault="00FF5A5D" w:rsidP="00FF5A5D">
      <w:pPr>
        <w:numPr>
          <w:ilvl w:val="0"/>
          <w:numId w:val="1"/>
        </w:numPr>
        <w:tabs>
          <w:tab w:val="left" w:pos="3402"/>
        </w:tabs>
        <w:spacing w:after="0" w:line="300" w:lineRule="auto"/>
        <w:ind w:hanging="436"/>
        <w:jc w:val="both"/>
        <w:rPr>
          <w:rFonts w:eastAsia="Times New Roman" w:cstheme="minorHAnsi"/>
          <w:lang w:eastAsia="pl-PL"/>
        </w:rPr>
      </w:pPr>
      <w:r w:rsidRPr="00FF5A5D">
        <w:rPr>
          <w:rFonts w:eastAsia="Times New Roman" w:cstheme="minorHAnsi"/>
          <w:lang w:eastAsia="pl-PL"/>
        </w:rPr>
        <w:t xml:space="preserve">Wzór oświadczenia dotyczącego </w:t>
      </w:r>
      <w:r w:rsidRPr="0088177C">
        <w:rPr>
          <w:rFonts w:eastAsia="Times New Roman" w:cstheme="minorHAnsi"/>
          <w:lang w:eastAsia="pl-PL"/>
        </w:rPr>
        <w:t xml:space="preserve">braku podstaw wykluczenia z postępowania - oświadczenie z art. 125 ust 5 podmiotów udostępniających zasoby - załącznik nr </w:t>
      </w:r>
      <w:r w:rsidR="00E76849" w:rsidRPr="0088177C">
        <w:rPr>
          <w:rFonts w:eastAsia="Times New Roman" w:cstheme="minorHAnsi"/>
          <w:lang w:eastAsia="pl-PL"/>
        </w:rPr>
        <w:t>7</w:t>
      </w:r>
      <w:r w:rsidRPr="0088177C">
        <w:rPr>
          <w:rFonts w:eastAsia="Times New Roman" w:cstheme="minorHAnsi"/>
          <w:lang w:eastAsia="pl-PL"/>
        </w:rPr>
        <w:t xml:space="preserve">; </w:t>
      </w:r>
    </w:p>
    <w:p w14:paraId="3CCBE884" w14:textId="3A278B3B" w:rsidR="00FF5A5D" w:rsidRPr="0088177C" w:rsidRDefault="00FF5A5D" w:rsidP="00FF5A5D">
      <w:pPr>
        <w:numPr>
          <w:ilvl w:val="0"/>
          <w:numId w:val="1"/>
        </w:numPr>
        <w:tabs>
          <w:tab w:val="left" w:pos="3402"/>
        </w:tabs>
        <w:spacing w:after="0" w:line="300" w:lineRule="auto"/>
        <w:ind w:hanging="436"/>
        <w:jc w:val="both"/>
        <w:rPr>
          <w:rFonts w:eastAsia="Times New Roman" w:cstheme="minorHAnsi"/>
          <w:lang w:eastAsia="pl-PL"/>
        </w:rPr>
      </w:pPr>
      <w:r w:rsidRPr="0088177C">
        <w:rPr>
          <w:rFonts w:eastAsia="Times New Roman" w:cstheme="minorHAnsi"/>
          <w:lang w:eastAsia="pl-PL"/>
        </w:rPr>
        <w:t>Wzór oświadczenia o spełnianiu warunków udziału w postępowaniu</w:t>
      </w:r>
      <w:r w:rsidRPr="0088177C" w:rsidDel="00906B39">
        <w:rPr>
          <w:rFonts w:eastAsia="Times New Roman" w:cstheme="minorHAnsi"/>
          <w:lang w:eastAsia="pl-PL"/>
        </w:rPr>
        <w:t xml:space="preserve"> </w:t>
      </w:r>
      <w:r w:rsidRPr="0088177C">
        <w:rPr>
          <w:rFonts w:eastAsia="Times New Roman" w:cstheme="minorHAnsi"/>
          <w:lang w:eastAsia="pl-PL"/>
        </w:rPr>
        <w:t>- oświadczenie z art. 125 ust 5,  podmiotu który wykazuje spełnianie warunku</w:t>
      </w:r>
      <w:r w:rsidRPr="0088177C">
        <w:rPr>
          <w:rFonts w:eastAsia="Times New Roman" w:cstheme="minorHAnsi"/>
          <w:sz w:val="24"/>
          <w:szCs w:val="24"/>
          <w:lang w:eastAsia="pl-PL"/>
        </w:rPr>
        <w:t xml:space="preserve"> </w:t>
      </w:r>
      <w:r w:rsidRPr="0088177C">
        <w:rPr>
          <w:rFonts w:eastAsia="Times New Roman" w:cstheme="minorHAnsi"/>
          <w:lang w:eastAsia="pl-PL"/>
        </w:rPr>
        <w:t xml:space="preserve">udziału w postępowaniu </w:t>
      </w:r>
      <w:r w:rsidR="00E24CE1" w:rsidRPr="0088177C">
        <w:rPr>
          <w:rFonts w:eastAsia="Times New Roman" w:cstheme="minorHAnsi"/>
          <w:lang w:eastAsia="pl-PL"/>
        </w:rPr>
        <w:t xml:space="preserve">- </w:t>
      </w:r>
      <w:r w:rsidRPr="0088177C">
        <w:rPr>
          <w:rFonts w:eastAsia="Times New Roman" w:cstheme="minorHAnsi"/>
          <w:lang w:eastAsia="pl-PL"/>
        </w:rPr>
        <w:t xml:space="preserve">załącznik nr </w:t>
      </w:r>
      <w:r w:rsidR="00E76849" w:rsidRPr="0088177C">
        <w:rPr>
          <w:rFonts w:eastAsia="Times New Roman" w:cstheme="minorHAnsi"/>
          <w:lang w:eastAsia="pl-PL"/>
        </w:rPr>
        <w:t>8</w:t>
      </w:r>
      <w:r w:rsidR="00E24CE1" w:rsidRPr="0088177C">
        <w:rPr>
          <w:rFonts w:eastAsia="Times New Roman" w:cstheme="minorHAnsi"/>
          <w:lang w:eastAsia="pl-PL"/>
        </w:rPr>
        <w:t>;</w:t>
      </w:r>
    </w:p>
    <w:p w14:paraId="47EC4F7D" w14:textId="3720DF2D" w:rsidR="00E378C1" w:rsidRPr="008C6458"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 xml:space="preserve">Wzór zobowiązania podmiotu udostepniającego zasoby - załącznik nr </w:t>
      </w:r>
      <w:r w:rsidR="00E76849">
        <w:rPr>
          <w:rFonts w:eastAsia="Times New Roman" w:cstheme="minorHAnsi"/>
          <w:lang w:eastAsia="pl-PL"/>
        </w:rPr>
        <w:t>9</w:t>
      </w:r>
      <w:r w:rsidRPr="008C6458">
        <w:rPr>
          <w:rFonts w:eastAsia="Times New Roman" w:cstheme="minorHAnsi"/>
          <w:lang w:eastAsia="pl-PL"/>
        </w:rPr>
        <w:t>;</w:t>
      </w:r>
    </w:p>
    <w:p w14:paraId="0DB17FB2" w14:textId="724ACCA2" w:rsidR="00E378C1" w:rsidRDefault="00D00037" w:rsidP="008C6458">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 xml:space="preserve">Wzór oświadczenia z którego wynika, które </w:t>
      </w:r>
      <w:r w:rsidR="00E378C1" w:rsidRPr="008C6458">
        <w:rPr>
          <w:rFonts w:eastAsia="Times New Roman" w:cstheme="minorHAnsi"/>
          <w:lang w:eastAsia="pl-PL"/>
        </w:rPr>
        <w:t xml:space="preserve">roboty budowlane </w:t>
      </w:r>
      <w:r w:rsidRPr="008C6458">
        <w:rPr>
          <w:rFonts w:eastAsia="Times New Roman" w:cstheme="minorHAnsi"/>
          <w:lang w:eastAsia="pl-PL"/>
        </w:rPr>
        <w:t xml:space="preserve">wykonają poszczególni Wykonawcy </w:t>
      </w:r>
      <w:r w:rsidR="0088177C">
        <w:rPr>
          <w:rFonts w:eastAsia="Times New Roman" w:cstheme="minorHAnsi"/>
          <w:lang w:eastAsia="pl-PL"/>
        </w:rPr>
        <w:br/>
      </w:r>
      <w:r w:rsidRPr="008C6458">
        <w:rPr>
          <w:rFonts w:eastAsia="Times New Roman" w:cstheme="minorHAnsi"/>
          <w:lang w:eastAsia="pl-PL"/>
        </w:rPr>
        <w:t xml:space="preserve">- załącznik nr </w:t>
      </w:r>
      <w:r w:rsidR="00E76849">
        <w:rPr>
          <w:rFonts w:eastAsia="Times New Roman" w:cstheme="minorHAnsi"/>
          <w:lang w:eastAsia="pl-PL"/>
        </w:rPr>
        <w:t>10</w:t>
      </w:r>
      <w:r w:rsidRPr="008C6458">
        <w:rPr>
          <w:rFonts w:eastAsia="Times New Roman" w:cstheme="minorHAnsi"/>
          <w:lang w:eastAsia="pl-PL"/>
        </w:rPr>
        <w:t>;</w:t>
      </w:r>
    </w:p>
    <w:p w14:paraId="59F774E5" w14:textId="45EA8D44" w:rsidR="006C2479" w:rsidRDefault="00E862B9" w:rsidP="00CD0958">
      <w:pPr>
        <w:numPr>
          <w:ilvl w:val="0"/>
          <w:numId w:val="1"/>
        </w:numPr>
        <w:tabs>
          <w:tab w:val="left" w:pos="3402"/>
        </w:tabs>
        <w:spacing w:after="0" w:line="300" w:lineRule="auto"/>
        <w:ind w:hanging="436"/>
        <w:jc w:val="both"/>
      </w:pPr>
      <w:r>
        <w:rPr>
          <w:rFonts w:eastAsia="Times New Roman" w:cstheme="minorHAnsi"/>
          <w:lang w:eastAsia="pl-PL"/>
        </w:rPr>
        <w:t xml:space="preserve">Program </w:t>
      </w:r>
      <w:proofErr w:type="spellStart"/>
      <w:r>
        <w:rPr>
          <w:rFonts w:eastAsia="Times New Roman" w:cstheme="minorHAnsi"/>
          <w:lang w:eastAsia="pl-PL"/>
        </w:rPr>
        <w:t>funkcjonalno</w:t>
      </w:r>
      <w:proofErr w:type="spellEnd"/>
      <w:r>
        <w:rPr>
          <w:rFonts w:eastAsia="Times New Roman" w:cstheme="minorHAnsi"/>
          <w:lang w:eastAsia="pl-PL"/>
        </w:rPr>
        <w:t>–użytkowy</w:t>
      </w:r>
      <w:r w:rsidR="006C2479">
        <w:rPr>
          <w:rFonts w:eastAsia="Calibri" w:cstheme="minorHAnsi"/>
        </w:rPr>
        <w:t xml:space="preserve"> </w:t>
      </w:r>
      <w:r w:rsidR="006C2479" w:rsidRPr="00F53652">
        <w:t xml:space="preserve">– załącznik nr </w:t>
      </w:r>
      <w:r w:rsidR="006C2479">
        <w:t>1</w:t>
      </w:r>
      <w:r>
        <w:t>1</w:t>
      </w:r>
      <w:r w:rsidR="006C2479" w:rsidRPr="00F53652">
        <w:t>.</w:t>
      </w:r>
    </w:p>
    <w:bookmarkEnd w:id="72"/>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CD0958">
      <w:pPr>
        <w:tabs>
          <w:tab w:val="left" w:pos="4500"/>
        </w:tabs>
        <w:spacing w:after="0" w:line="276" w:lineRule="auto"/>
        <w:jc w:val="both"/>
        <w:rPr>
          <w:rFonts w:eastAsia="Times New Roman" w:cstheme="minorHAnsi"/>
          <w:lang w:eastAsia="pl-PL"/>
        </w:rPr>
      </w:pPr>
    </w:p>
    <w:p w14:paraId="3EE64D00" w14:textId="77777777" w:rsidR="00D00037" w:rsidRPr="00DD7A19" w:rsidRDefault="00D00037" w:rsidP="00CD0958">
      <w:pPr>
        <w:tabs>
          <w:tab w:val="left" w:pos="4500"/>
        </w:tabs>
        <w:spacing w:after="0" w:line="276" w:lineRule="auto"/>
        <w:jc w:val="both"/>
        <w:rPr>
          <w:rFonts w:eastAsia="Times New Roman" w:cstheme="minorHAnsi"/>
          <w:lang w:eastAsia="pl-PL"/>
        </w:rPr>
      </w:pPr>
      <w:r w:rsidRPr="00DD7A19">
        <w:rPr>
          <w:rFonts w:eastAsia="Times New Roman" w:cstheme="minorHAnsi"/>
          <w:lang w:eastAsia="pl-PL"/>
        </w:rPr>
        <w:tab/>
        <w:t>Zamawiający:</w:t>
      </w:r>
    </w:p>
    <w:p w14:paraId="1574F2BE" w14:textId="4619453F" w:rsidR="001D6971" w:rsidRDefault="00EA357B" w:rsidP="001D6971">
      <w:pPr>
        <w:tabs>
          <w:tab w:val="left" w:pos="4500"/>
        </w:tabs>
        <w:spacing w:after="0" w:line="276" w:lineRule="auto"/>
        <w:ind w:left="4536"/>
        <w:jc w:val="both"/>
        <w:rPr>
          <w:rFonts w:eastAsia="Times New Roman" w:cstheme="minorHAnsi"/>
          <w:b/>
          <w:lang w:eastAsia="pl-PL"/>
        </w:rPr>
      </w:pPr>
      <w:r>
        <w:rPr>
          <w:rFonts w:eastAsia="Times New Roman" w:cstheme="minorHAnsi"/>
          <w:b/>
          <w:lang w:eastAsia="pl-PL"/>
        </w:rPr>
        <w:t>Politechnika Bydgoska</w:t>
      </w:r>
    </w:p>
    <w:p w14:paraId="338875FA" w14:textId="6BF7B7E8" w:rsidR="00D00037" w:rsidRPr="00DD7A19" w:rsidRDefault="00D00037" w:rsidP="001D6971">
      <w:pPr>
        <w:tabs>
          <w:tab w:val="left" w:pos="4500"/>
        </w:tabs>
        <w:spacing w:after="0" w:line="276" w:lineRule="auto"/>
        <w:ind w:left="4536"/>
        <w:jc w:val="both"/>
        <w:rPr>
          <w:rFonts w:eastAsia="Times New Roman" w:cstheme="minorHAnsi"/>
          <w:b/>
          <w:lang w:eastAsia="pl-PL"/>
        </w:rPr>
      </w:pPr>
      <w:r w:rsidRPr="00DD7A19">
        <w:rPr>
          <w:rFonts w:eastAsia="Times New Roman" w:cstheme="minorHAnsi"/>
          <w:b/>
          <w:lang w:eastAsia="pl-PL"/>
        </w:rPr>
        <w:t>im. Jana i Jędrzeja Śniadeckich</w:t>
      </w:r>
    </w:p>
    <w:p w14:paraId="5C3FF03A" w14:textId="52824E03" w:rsidR="001D6971" w:rsidRDefault="00D00037" w:rsidP="001D6971">
      <w:pPr>
        <w:tabs>
          <w:tab w:val="left" w:pos="4500"/>
        </w:tabs>
        <w:spacing w:after="0" w:line="276" w:lineRule="auto"/>
        <w:ind w:left="4536"/>
        <w:jc w:val="both"/>
        <w:rPr>
          <w:rFonts w:eastAsia="Times New Roman" w:cstheme="minorHAnsi"/>
          <w:b/>
          <w:lang w:eastAsia="pl-PL"/>
        </w:rPr>
      </w:pPr>
      <w:r w:rsidRPr="00DD7A19">
        <w:rPr>
          <w:rFonts w:eastAsia="Times New Roman" w:cstheme="minorHAnsi"/>
          <w:b/>
          <w:lang w:eastAsia="pl-PL"/>
        </w:rPr>
        <w:t>Al. prof. S. Kaliskiego 7</w:t>
      </w:r>
    </w:p>
    <w:p w14:paraId="72C0FE59" w14:textId="3D46B2A3" w:rsidR="00D00037" w:rsidRPr="00DD7A19" w:rsidRDefault="00D00037" w:rsidP="001D6971">
      <w:pPr>
        <w:tabs>
          <w:tab w:val="left" w:pos="4500"/>
        </w:tabs>
        <w:spacing w:after="0" w:line="276" w:lineRule="auto"/>
        <w:ind w:left="4536"/>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43EFADFF" w:rsidR="00D00037" w:rsidRPr="00DD7A19" w:rsidRDefault="00D00037" w:rsidP="00D00037">
      <w:pPr>
        <w:spacing w:after="0" w:line="300" w:lineRule="auto"/>
        <w:jc w:val="both"/>
        <w:rPr>
          <w:rFonts w:eastAsia="Times New Roman" w:cstheme="minorHAnsi"/>
        </w:rPr>
      </w:pPr>
      <w:bookmarkStart w:id="75" w:name="_Hlk61706729"/>
      <w:r w:rsidRPr="00DD7A19">
        <w:rPr>
          <w:rFonts w:eastAsia="Times New Roman" w:cstheme="minorHAnsi"/>
          <w:b/>
        </w:rPr>
        <w:t>Nazwa Wykonawcy</w:t>
      </w:r>
      <w:r w:rsidRPr="00DD7A19">
        <w:rPr>
          <w:rFonts w:eastAsia="Times New Roman" w:cstheme="minorHAnsi"/>
        </w:rPr>
        <w:t xml:space="preserve"> </w:t>
      </w:r>
      <w:r w:rsidRPr="0083208D">
        <w:rPr>
          <w:rFonts w:eastAsia="Times New Roman" w:cstheme="minorHAnsi"/>
          <w:i/>
          <w:iCs/>
          <w:sz w:val="18"/>
          <w:szCs w:val="18"/>
        </w:rPr>
        <w:t>(lub Wykonawców wspólnie ubiegających się o udzielenie zamówienia)</w:t>
      </w:r>
      <w:r w:rsidRPr="00DD7A19">
        <w:rPr>
          <w:rFonts w:eastAsia="Times New Roman" w:cstheme="minorHAnsi"/>
        </w:rPr>
        <w:t xml:space="preserve">: </w:t>
      </w:r>
      <w:r w:rsidR="00B631E1" w:rsidRPr="00DD7A19">
        <w:rPr>
          <w:rFonts w:eastAsia="Times New Roman" w:cstheme="minorHAnsi"/>
        </w:rPr>
        <w:t>…..….</w:t>
      </w:r>
      <w:r w:rsidR="0083208D" w:rsidRPr="00DD7A19">
        <w:rPr>
          <w:rFonts w:eastAsia="Times New Roman" w:cstheme="minorHAnsi"/>
        </w:rPr>
        <w:t>.....…..……….....</w:t>
      </w:r>
      <w:r w:rsidR="00B631E1" w:rsidRPr="00DD7A19">
        <w:rPr>
          <w:rFonts w:eastAsia="Times New Roman" w:cstheme="minorHAnsi"/>
        </w:rPr>
        <w:t>.....…..………</w:t>
      </w:r>
    </w:p>
    <w:p w14:paraId="2C3E6A8F" w14:textId="07094A09"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Pr="00DD7A19">
        <w:rPr>
          <w:rFonts w:eastAsia="Times New Roman" w:cstheme="minorHAnsi"/>
        </w:rPr>
        <w:t>.....................................</w:t>
      </w:r>
    </w:p>
    <w:p w14:paraId="690B0A13" w14:textId="123F8A78" w:rsidR="00D00037"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58B8789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83208D">
        <w:rPr>
          <w:rFonts w:eastAsia="Times New Roman" w:cstheme="minorHAnsi"/>
          <w:bCs/>
          <w:i/>
          <w:iCs/>
          <w:sz w:val="18"/>
          <w:szCs w:val="18"/>
        </w:rPr>
        <w:t>(jeżeli dotyczy)</w:t>
      </w:r>
      <w:r w:rsidR="0083208D">
        <w:rPr>
          <w:rFonts w:eastAsia="Times New Roman" w:cstheme="minorHAnsi"/>
          <w:bCs/>
          <w:i/>
          <w:iCs/>
          <w:sz w:val="18"/>
          <w:szCs w:val="18"/>
        </w:rPr>
        <w:t xml:space="preserve"> </w:t>
      </w:r>
      <w:r w:rsidRPr="00DD7A19">
        <w:rPr>
          <w:rFonts w:eastAsia="Times New Roman" w:cstheme="minorHAnsi"/>
        </w:rPr>
        <w:t>................................</w:t>
      </w:r>
      <w:r w:rsidR="0083208D">
        <w:rPr>
          <w:rFonts w:eastAsia="Times New Roman" w:cstheme="minorHAnsi"/>
        </w:rPr>
        <w:t>....</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5E01C467" w14:textId="3F945426"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bookmarkEnd w:id="75"/>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83208D">
        <w:rPr>
          <w:rFonts w:eastAsia="Times New Roman" w:cstheme="minorHAnsi"/>
          <w:i/>
          <w:sz w:val="18"/>
          <w:szCs w:val="18"/>
          <w:u w:val="single"/>
        </w:rPr>
        <w:t>(zaznaczyć właściwe)</w:t>
      </w:r>
    </w:p>
    <w:p w14:paraId="23DB9C83" w14:textId="4C6D401E" w:rsidR="00675263" w:rsidRPr="00DD7A19" w:rsidRDefault="007E4D24"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7E4D24"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7E4D24"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7E4D24"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7E4D24"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7D7CB6EF" w:rsidR="00675263" w:rsidRPr="00DD7A19" w:rsidRDefault="007E4D24"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w:t>
      </w:r>
      <w:r w:rsidR="00675263" w:rsidRPr="0083208D">
        <w:rPr>
          <w:rFonts w:eastAsia="Times New Roman" w:cstheme="minorHAnsi"/>
          <w:i/>
          <w:iCs/>
          <w:sz w:val="18"/>
          <w:szCs w:val="18"/>
        </w:rPr>
        <w:t>(proszę wpisać)</w:t>
      </w:r>
      <w:r w:rsidR="00675263" w:rsidRPr="00DD7A19">
        <w:rPr>
          <w:rFonts w:eastAsia="Times New Roman" w:cstheme="minorHAnsi"/>
        </w:rPr>
        <w:t xml:space="preserve"> …...............</w:t>
      </w:r>
      <w:r w:rsidR="0083208D">
        <w:rPr>
          <w:rFonts w:eastAsia="Times New Roman" w:cstheme="minorHAnsi"/>
        </w:rPr>
        <w:t>......</w:t>
      </w:r>
      <w:r w:rsidR="00675263" w:rsidRPr="00DD7A19">
        <w:rPr>
          <w:rFonts w:eastAsia="Times New Roman" w:cstheme="minorHAnsi"/>
        </w:rPr>
        <w:t>.......................................................................................................................</w:t>
      </w:r>
    </w:p>
    <w:p w14:paraId="481D2BDF" w14:textId="1F52031F"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83208D">
        <w:rPr>
          <w:rFonts w:eastAsia="Times New Roman" w:cstheme="minorHAnsi"/>
          <w:i/>
          <w:sz w:val="18"/>
          <w:szCs w:val="18"/>
          <w:u w:val="single"/>
        </w:rPr>
        <w:t>(zaznaczyć właściwe</w:t>
      </w:r>
      <w:r w:rsidRPr="0083208D">
        <w:rPr>
          <w:rFonts w:eastAsia="Times New Roman" w:cstheme="minorHAnsi"/>
          <w:i/>
          <w:sz w:val="18"/>
          <w:szCs w:val="18"/>
        </w:rPr>
        <w:t>)</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w:t>
      </w:r>
      <w:r w:rsidR="0083208D">
        <w:rPr>
          <w:rFonts w:eastAsia="Times New Roman" w:cstheme="minorHAnsi"/>
          <w:lang w:eastAsia="pl-PL"/>
        </w:rPr>
        <w:br/>
      </w:r>
      <w:r w:rsidRPr="00DD7A19">
        <w:rPr>
          <w:rFonts w:eastAsia="Times New Roman" w:cstheme="minorHAnsi"/>
          <w:lang w:eastAsia="pl-PL"/>
        </w:rPr>
        <w:t>o przeciwdziałaniu nadmiernym opóźnieniom w transakcjach handlowych</w:t>
      </w:r>
      <w:r w:rsidRPr="00DD7A19">
        <w:rPr>
          <w:rFonts w:eastAsia="Times New Roman" w:cstheme="minorHAnsi"/>
          <w:b/>
        </w:rPr>
        <w:t>.</w:t>
      </w:r>
    </w:p>
    <w:p w14:paraId="0F5AB510" w14:textId="77777777" w:rsidR="00D00037" w:rsidRPr="003D7F4D" w:rsidRDefault="00D00037" w:rsidP="00D00037">
      <w:pPr>
        <w:spacing w:after="0" w:line="300" w:lineRule="auto"/>
        <w:jc w:val="both"/>
        <w:rPr>
          <w:rFonts w:eastAsia="Times New Roman" w:cstheme="minorHAnsi"/>
          <w:b/>
        </w:rPr>
      </w:pPr>
      <w:r w:rsidRPr="003D7F4D">
        <w:rPr>
          <w:rFonts w:eastAsia="Times New Roman" w:cstheme="minorHAnsi"/>
          <w:b/>
        </w:rPr>
        <w:t xml:space="preserve">Osoba do kontaktu </w:t>
      </w:r>
      <w:r w:rsidRPr="003D7F4D">
        <w:rPr>
          <w:rFonts w:eastAsia="Times New Roman" w:cstheme="minorHAnsi"/>
        </w:rPr>
        <w:t>…...........................................................................................................................................</w:t>
      </w:r>
    </w:p>
    <w:p w14:paraId="25E0D785" w14:textId="77777777" w:rsidR="00D00037" w:rsidRPr="003D7F4D" w:rsidRDefault="00D00037" w:rsidP="00D00037">
      <w:pPr>
        <w:spacing w:after="0" w:line="300" w:lineRule="auto"/>
        <w:jc w:val="both"/>
        <w:rPr>
          <w:rFonts w:eastAsia="Times New Roman" w:cstheme="minorHAnsi"/>
        </w:rPr>
      </w:pPr>
      <w:r w:rsidRPr="003D7F4D">
        <w:rPr>
          <w:rFonts w:eastAsia="Times New Roman" w:cstheme="minorHAnsi"/>
          <w:b/>
        </w:rPr>
        <w:t>Nr telefonu</w:t>
      </w:r>
      <w:r w:rsidRPr="003D7F4D">
        <w:rPr>
          <w:rFonts w:eastAsia="Times New Roman" w:cstheme="minorHAnsi"/>
        </w:rPr>
        <w:t xml:space="preserve"> …........................................................................................................................................................</w:t>
      </w:r>
    </w:p>
    <w:p w14:paraId="3DB8BF57" w14:textId="24D435D5" w:rsidR="00D00037" w:rsidRPr="003D7F4D" w:rsidRDefault="00D00037" w:rsidP="00D00037">
      <w:pPr>
        <w:spacing w:after="0" w:line="300" w:lineRule="auto"/>
        <w:jc w:val="both"/>
        <w:rPr>
          <w:rFonts w:eastAsia="Times New Roman" w:cstheme="minorHAnsi"/>
        </w:rPr>
      </w:pPr>
      <w:r w:rsidRPr="003D7F4D">
        <w:rPr>
          <w:rFonts w:eastAsia="Times New Roman" w:cstheme="minorHAnsi"/>
          <w:b/>
        </w:rPr>
        <w:t>Adres poczty elektronicznej</w:t>
      </w:r>
      <w:r w:rsidRPr="003D7F4D">
        <w:rPr>
          <w:rFonts w:eastAsia="Times New Roman" w:cstheme="minorHAnsi"/>
        </w:rPr>
        <w:t xml:space="preserve"> …..............................................................................................</w:t>
      </w:r>
      <w:r w:rsidR="00B631E1" w:rsidRPr="003D7F4D">
        <w:rPr>
          <w:rFonts w:eastAsia="Times New Roman" w:cstheme="minorHAnsi"/>
        </w:rPr>
        <w:t>.</w:t>
      </w:r>
      <w:r w:rsidRPr="003D7F4D">
        <w:rPr>
          <w:rFonts w:eastAsia="Times New Roman" w:cstheme="minorHAnsi"/>
        </w:rPr>
        <w:t>.</w:t>
      </w:r>
      <w:r w:rsidR="00B631E1" w:rsidRPr="003D7F4D">
        <w:rPr>
          <w:rFonts w:eastAsia="Times New Roman" w:cstheme="minorHAnsi"/>
        </w:rPr>
        <w:t>.</w:t>
      </w:r>
      <w:r w:rsidRPr="003D7F4D">
        <w:rPr>
          <w:rFonts w:eastAsia="Times New Roman" w:cstheme="minorHAnsi"/>
        </w:rPr>
        <w:t>.............................</w:t>
      </w:r>
    </w:p>
    <w:p w14:paraId="2500F367" w14:textId="77777777" w:rsidR="00F276B6" w:rsidRPr="003D7F4D" w:rsidRDefault="00F276B6" w:rsidP="00F276B6">
      <w:pPr>
        <w:spacing w:after="0" w:line="300" w:lineRule="auto"/>
        <w:jc w:val="both"/>
        <w:rPr>
          <w:rFonts w:ascii="Calibri" w:eastAsia="Times New Roman" w:hAnsi="Calibri" w:cs="Calibri"/>
        </w:rPr>
      </w:pPr>
      <w:r w:rsidRPr="003D7F4D">
        <w:rPr>
          <w:rFonts w:ascii="Calibri" w:eastAsia="Times New Roman" w:hAnsi="Calibri" w:cs="Calibri"/>
          <w:b/>
        </w:rPr>
        <w:t xml:space="preserve">Nr konta, na które należy zwrócić wadium </w:t>
      </w:r>
      <w:r w:rsidRPr="003D7F4D">
        <w:rPr>
          <w:rFonts w:ascii="Calibri" w:eastAsia="Times New Roman" w:hAnsi="Calibri" w:cs="Calibri"/>
          <w:bCs/>
          <w:i/>
          <w:iCs/>
          <w:sz w:val="20"/>
          <w:szCs w:val="20"/>
        </w:rPr>
        <w:t>(jeżeli dotyczy– wadium wniesione w formie pieniężnej)</w:t>
      </w:r>
      <w:r w:rsidRPr="003D7F4D">
        <w:rPr>
          <w:rFonts w:ascii="Calibri" w:eastAsia="Times New Roman" w:hAnsi="Calibri" w:cs="Calibri"/>
          <w:b/>
          <w:sz w:val="20"/>
          <w:szCs w:val="20"/>
        </w:rPr>
        <w:t xml:space="preserve"> </w:t>
      </w:r>
      <w:r w:rsidRPr="003D7F4D">
        <w:rPr>
          <w:rFonts w:ascii="Calibri" w:eastAsia="Times New Roman" w:hAnsi="Calibri" w:cs="Calibri"/>
        </w:rPr>
        <w:t>……………….........</w:t>
      </w:r>
    </w:p>
    <w:p w14:paraId="30866C11" w14:textId="77777777" w:rsidR="00F276B6" w:rsidRPr="003D7F4D" w:rsidRDefault="00F276B6" w:rsidP="00F276B6">
      <w:pPr>
        <w:spacing w:after="0" w:line="300" w:lineRule="auto"/>
        <w:jc w:val="both"/>
        <w:rPr>
          <w:rFonts w:ascii="Calibri" w:eastAsia="Times New Roman" w:hAnsi="Calibri" w:cs="Calibri"/>
          <w:bCs/>
          <w:i/>
          <w:iCs/>
          <w:sz w:val="20"/>
          <w:szCs w:val="20"/>
        </w:rPr>
      </w:pPr>
      <w:r w:rsidRPr="003D7F4D">
        <w:rPr>
          <w:rFonts w:ascii="Calibri" w:eastAsia="Times New Roman" w:hAnsi="Calibri" w:cs="Calibri"/>
          <w:b/>
        </w:rPr>
        <w:t xml:space="preserve">Adres poczty elektronicznej Gwaranta lub Poręczyciela na który należy przesłać oświadczenie o zwolnieniu wadium </w:t>
      </w:r>
      <w:r w:rsidRPr="003D7F4D">
        <w:rPr>
          <w:rFonts w:ascii="Calibri" w:eastAsia="Times New Roman" w:hAnsi="Calibri" w:cs="Calibri"/>
          <w:bCs/>
          <w:i/>
          <w:iCs/>
          <w:sz w:val="20"/>
          <w:szCs w:val="20"/>
        </w:rPr>
        <w:t xml:space="preserve">(jeżeli dotyczy – wadium wniesione w innej formie niż pieniądz) </w:t>
      </w:r>
      <w:r w:rsidRPr="003D7F4D">
        <w:rPr>
          <w:rFonts w:ascii="Calibri" w:eastAsia="Times New Roman" w:hAnsi="Calibri" w:cs="Calibri"/>
          <w:b/>
          <w:sz w:val="20"/>
          <w:szCs w:val="20"/>
        </w:rPr>
        <w:t xml:space="preserve"> </w:t>
      </w:r>
      <w:r w:rsidRPr="003D7F4D">
        <w:rPr>
          <w:rFonts w:ascii="Calibri" w:eastAsia="Times New Roman" w:hAnsi="Calibri" w:cs="Calibri"/>
        </w:rPr>
        <w:t>………………......................................................</w:t>
      </w:r>
    </w:p>
    <w:p w14:paraId="6C584D53" w14:textId="77777777" w:rsidR="008C6458" w:rsidRPr="00DD7A19" w:rsidRDefault="008C6458" w:rsidP="00D00037">
      <w:pPr>
        <w:spacing w:after="0" w:line="300" w:lineRule="auto"/>
        <w:jc w:val="both"/>
        <w:rPr>
          <w:rFonts w:eastAsia="Times New Roman" w:cstheme="minorHAnsi"/>
          <w:lang w:eastAsia="pl-PL"/>
        </w:rPr>
      </w:pPr>
    </w:p>
    <w:p w14:paraId="5EEF2D04" w14:textId="7BB4B2E8" w:rsidR="00D00037" w:rsidRPr="004752A4" w:rsidRDefault="00D00037" w:rsidP="004752A4">
      <w:pPr>
        <w:spacing w:after="0" w:line="300" w:lineRule="auto"/>
        <w:jc w:val="both"/>
        <w:rPr>
          <w:rFonts w:eastAsia="Times New Roman" w:cstheme="minorHAnsi"/>
          <w:b/>
          <w:i/>
          <w:lang w:eastAsia="pl-PL"/>
        </w:rPr>
      </w:pPr>
      <w:r w:rsidRPr="00DD7A19">
        <w:rPr>
          <w:rFonts w:eastAsia="Times New Roman" w:cstheme="minorHAnsi"/>
        </w:rPr>
        <w:t xml:space="preserve">W odpowiedzi na ogłoszenie o zamówieniu publicznym </w:t>
      </w:r>
      <w:r w:rsidR="004752A4">
        <w:rPr>
          <w:rFonts w:eastAsia="Times New Roman" w:cstheme="minorHAnsi"/>
        </w:rPr>
        <w:t>pn.</w:t>
      </w:r>
      <w:r w:rsidR="00E345AB">
        <w:rPr>
          <w:rFonts w:eastAsia="Times New Roman" w:cstheme="minorHAnsi"/>
          <w:b/>
          <w:i/>
          <w:lang w:eastAsia="pl-PL"/>
        </w:rPr>
        <w:t xml:space="preserve"> </w:t>
      </w:r>
      <w:r w:rsidRPr="00854E15">
        <w:rPr>
          <w:rFonts w:eastAsia="Times New Roman" w:cstheme="minorHAnsi"/>
          <w:b/>
          <w:i/>
          <w:lang w:eastAsia="pl-PL"/>
        </w:rPr>
        <w:t>„</w:t>
      </w:r>
      <w:r w:rsidR="005C3449" w:rsidRPr="005C3449">
        <w:rPr>
          <w:rFonts w:eastAsia="Times New Roman" w:cstheme="minorHAnsi"/>
          <w:b/>
          <w:i/>
          <w:lang w:eastAsia="pl-PL"/>
        </w:rPr>
        <w:t xml:space="preserve">Budowa Akademickiego Centrum Sportu </w:t>
      </w:r>
      <w:r w:rsidR="005C3449">
        <w:rPr>
          <w:rFonts w:eastAsia="Times New Roman" w:cstheme="minorHAnsi"/>
          <w:b/>
          <w:i/>
          <w:lang w:eastAsia="pl-PL"/>
        </w:rPr>
        <w:br/>
      </w:r>
      <w:r w:rsidR="005C3449" w:rsidRPr="005C3449">
        <w:rPr>
          <w:rFonts w:eastAsia="Times New Roman" w:cstheme="minorHAnsi"/>
          <w:b/>
          <w:i/>
          <w:lang w:eastAsia="pl-PL"/>
        </w:rPr>
        <w:t>– etap II</w:t>
      </w:r>
      <w:r w:rsidRPr="00854E15">
        <w:rPr>
          <w:rFonts w:eastAsia="Times New Roman" w:cstheme="minorHAnsi"/>
          <w:b/>
          <w:i/>
          <w:lang w:eastAsia="pl-PL"/>
        </w:rPr>
        <w:t>”</w:t>
      </w:r>
      <w:r w:rsidR="00E345AB">
        <w:rPr>
          <w:rFonts w:eastAsia="Times New Roman" w:cstheme="minorHAnsi"/>
          <w:lang w:eastAsia="pl-PL"/>
        </w:rPr>
        <w:t xml:space="preserve"> </w:t>
      </w:r>
      <w:r w:rsidRPr="008C6458">
        <w:rPr>
          <w:rFonts w:eastAsia="Times New Roman" w:cstheme="minorHAnsi"/>
          <w:lang w:eastAsia="pl-PL"/>
        </w:rPr>
        <w:t>(AZZP.243.</w:t>
      </w:r>
      <w:r w:rsidR="00A66768">
        <w:rPr>
          <w:rFonts w:eastAsia="Times New Roman" w:cstheme="minorHAnsi"/>
          <w:lang w:eastAsia="pl-PL"/>
        </w:rPr>
        <w:t>037.2022</w:t>
      </w:r>
      <w:r w:rsidRPr="008C6458">
        <w:rPr>
          <w:rFonts w:eastAsia="Times New Roman" w:cstheme="minorHAnsi"/>
          <w:lang w:eastAsia="pl-PL"/>
        </w:rPr>
        <w:t>)</w:t>
      </w:r>
      <w:r w:rsidR="00B631E1">
        <w:rPr>
          <w:rFonts w:eastAsia="Times New Roman" w:cstheme="minorHAnsi"/>
          <w:lang w:eastAsia="pl-PL"/>
        </w:rPr>
        <w:t xml:space="preserve"> </w:t>
      </w:r>
      <w:r w:rsidR="00E345AB" w:rsidRPr="00CD0958">
        <w:rPr>
          <w:rFonts w:eastAsia="Times New Roman" w:cstheme="minorHAnsi"/>
          <w:bCs/>
        </w:rPr>
        <w:t>składamy ofertę</w:t>
      </w:r>
      <w:r w:rsidR="00E345AB">
        <w:rPr>
          <w:rFonts w:eastAsia="Times New Roman" w:cstheme="minorHAnsi"/>
        </w:rPr>
        <w:t xml:space="preserve"> </w:t>
      </w:r>
      <w:r w:rsidRPr="00DD7A19">
        <w:rPr>
          <w:rFonts w:eastAsia="Times New Roman" w:cstheme="minorHAnsi"/>
        </w:rPr>
        <w:t>na wykonanie przedmiotu zamówienia w zakresie określonym w specyfikacji warunków zamówienia na następujących warunkach:</w:t>
      </w:r>
    </w:p>
    <w:p w14:paraId="15401B25" w14:textId="518B4C3E" w:rsidR="00D00037" w:rsidRPr="005C3449" w:rsidRDefault="00D00037" w:rsidP="005C3449">
      <w:pPr>
        <w:pStyle w:val="Akapitzlist"/>
        <w:numPr>
          <w:ilvl w:val="0"/>
          <w:numId w:val="113"/>
        </w:numPr>
        <w:spacing w:line="300" w:lineRule="auto"/>
        <w:ind w:left="567"/>
        <w:jc w:val="both"/>
        <w:rPr>
          <w:rFonts w:asciiTheme="minorHAnsi" w:eastAsia="Times New Roman" w:hAnsiTheme="minorHAnsi" w:cstheme="minorHAnsi"/>
          <w:lang w:eastAsia="pl-PL"/>
        </w:rPr>
      </w:pPr>
      <w:r w:rsidRPr="005C3449">
        <w:rPr>
          <w:rFonts w:asciiTheme="minorHAnsi" w:eastAsia="Times New Roman" w:hAnsiTheme="minorHAnsi" w:cstheme="minorHAnsi"/>
          <w:b/>
          <w:u w:val="single"/>
          <w:lang w:eastAsia="pl-PL"/>
        </w:rPr>
        <w:t>Cena</w:t>
      </w:r>
      <w:r w:rsidR="005C3449" w:rsidRPr="005C3449">
        <w:rPr>
          <w:rFonts w:asciiTheme="minorHAnsi" w:eastAsia="Times New Roman" w:hAnsiTheme="minorHAnsi" w:cstheme="minorHAnsi"/>
          <w:b/>
          <w:u w:val="single"/>
          <w:lang w:eastAsia="pl-PL"/>
        </w:rPr>
        <w:t xml:space="preserve"> łączna</w:t>
      </w:r>
      <w:r w:rsidRPr="005C3449">
        <w:rPr>
          <w:rFonts w:asciiTheme="minorHAnsi" w:eastAsia="Times New Roman" w:hAnsiTheme="minorHAnsi" w:cstheme="minorHAnsi"/>
          <w:b/>
          <w:u w:val="single"/>
          <w:lang w:eastAsia="pl-PL"/>
        </w:rPr>
        <w:t xml:space="preserve"> brutto</w:t>
      </w:r>
      <w:r w:rsidRPr="005C3449">
        <w:rPr>
          <w:rFonts w:asciiTheme="minorHAnsi" w:eastAsia="Times New Roman" w:hAnsiTheme="minorHAnsi" w:cstheme="minorHAnsi"/>
          <w:lang w:eastAsia="pl-PL"/>
        </w:rPr>
        <w:t>: ………</w:t>
      </w:r>
      <w:r w:rsidR="00E345AB" w:rsidRPr="005C3449">
        <w:rPr>
          <w:rFonts w:asciiTheme="minorHAnsi" w:eastAsia="Times New Roman" w:hAnsiTheme="minorHAnsi" w:cstheme="minorHAnsi"/>
          <w:lang w:eastAsia="pl-PL"/>
        </w:rPr>
        <w:t>………..…………</w:t>
      </w:r>
      <w:r w:rsidR="005C3449" w:rsidRPr="005C3449">
        <w:rPr>
          <w:rFonts w:asciiTheme="minorHAnsi" w:eastAsia="Times New Roman" w:hAnsiTheme="minorHAnsi" w:cstheme="minorHAnsi"/>
          <w:lang w:eastAsia="pl-PL"/>
        </w:rPr>
        <w:t>….</w:t>
      </w:r>
      <w:r w:rsidR="00E345AB" w:rsidRPr="005C3449">
        <w:rPr>
          <w:rFonts w:asciiTheme="minorHAnsi" w:eastAsia="Times New Roman" w:hAnsiTheme="minorHAnsi" w:cstheme="minorHAnsi"/>
          <w:lang w:eastAsia="pl-PL"/>
        </w:rPr>
        <w:t>…</w:t>
      </w:r>
      <w:r w:rsidRPr="005C3449">
        <w:rPr>
          <w:rFonts w:asciiTheme="minorHAnsi" w:eastAsia="Times New Roman" w:hAnsiTheme="minorHAnsi" w:cstheme="minorHAnsi"/>
          <w:lang w:eastAsia="pl-PL"/>
        </w:rPr>
        <w:t>..……………. zł (słownie: ………..</w:t>
      </w:r>
      <w:r w:rsidR="00E345AB" w:rsidRPr="005C3449">
        <w:rPr>
          <w:rFonts w:asciiTheme="minorHAnsi" w:eastAsia="Times New Roman" w:hAnsiTheme="minorHAnsi" w:cstheme="minorHAnsi"/>
          <w:lang w:eastAsia="pl-PL"/>
        </w:rPr>
        <w:t>………..…………</w:t>
      </w:r>
      <w:r w:rsidR="005C3449" w:rsidRPr="005C3449">
        <w:rPr>
          <w:rFonts w:asciiTheme="minorHAnsi" w:eastAsia="Times New Roman" w:hAnsiTheme="minorHAnsi" w:cstheme="minorHAnsi"/>
          <w:lang w:eastAsia="pl-PL"/>
        </w:rPr>
        <w:t>..</w:t>
      </w:r>
      <w:r w:rsidRPr="005C3449">
        <w:rPr>
          <w:rFonts w:asciiTheme="minorHAnsi" w:eastAsia="Times New Roman" w:hAnsiTheme="minorHAnsi" w:cstheme="minorHAnsi"/>
          <w:lang w:eastAsia="pl-PL"/>
        </w:rPr>
        <w:t>...………………..</w:t>
      </w:r>
      <w:r w:rsidR="005C3449" w:rsidRPr="005C3449">
        <w:rPr>
          <w:rFonts w:asciiTheme="minorHAnsi" w:eastAsia="Times New Roman" w:hAnsiTheme="minorHAnsi" w:cstheme="minorHAnsi"/>
          <w:lang w:eastAsia="pl-PL"/>
        </w:rPr>
        <w:t xml:space="preserve"> </w:t>
      </w:r>
      <w:r w:rsidRPr="005C3449">
        <w:rPr>
          <w:rFonts w:asciiTheme="minorHAnsi" w:eastAsia="Times New Roman" w:hAnsiTheme="minorHAnsi" w:cstheme="minorHAnsi"/>
          <w:lang w:eastAsia="pl-PL"/>
        </w:rPr>
        <w:t>……………………………………………..…….………</w:t>
      </w:r>
      <w:r w:rsidR="00E345AB" w:rsidRPr="005C3449">
        <w:rPr>
          <w:rFonts w:asciiTheme="minorHAnsi" w:eastAsia="Times New Roman" w:hAnsiTheme="minorHAnsi" w:cstheme="minorHAnsi"/>
          <w:lang w:eastAsia="pl-PL"/>
        </w:rPr>
        <w:t>………..…………………..…………………..</w:t>
      </w:r>
      <w:r w:rsidRPr="005C3449">
        <w:rPr>
          <w:rFonts w:asciiTheme="minorHAnsi" w:eastAsia="Times New Roman" w:hAnsiTheme="minorHAnsi" w:cstheme="minorHAnsi"/>
          <w:lang w:eastAsia="pl-PL"/>
        </w:rPr>
        <w:t>……………………………………………</w:t>
      </w:r>
      <w:r w:rsidR="005C3449" w:rsidRPr="005C3449">
        <w:rPr>
          <w:rFonts w:asciiTheme="minorHAnsi" w:eastAsia="Times New Roman" w:hAnsiTheme="minorHAnsi" w:cstheme="minorHAnsi"/>
          <w:lang w:eastAsia="pl-PL"/>
        </w:rPr>
        <w:t>..</w:t>
      </w:r>
      <w:r w:rsidRPr="005C3449">
        <w:rPr>
          <w:rFonts w:asciiTheme="minorHAnsi" w:eastAsia="Times New Roman" w:hAnsiTheme="minorHAnsi" w:cstheme="minorHAnsi"/>
          <w:lang w:eastAsia="pl-PL"/>
        </w:rPr>
        <w:t>)</w:t>
      </w:r>
    </w:p>
    <w:p w14:paraId="575E20DF" w14:textId="77758747" w:rsidR="00D00037" w:rsidRDefault="00D00037" w:rsidP="005C3449">
      <w:pPr>
        <w:pStyle w:val="Akapitzlist"/>
        <w:spacing w:line="300" w:lineRule="auto"/>
        <w:ind w:left="567"/>
        <w:jc w:val="both"/>
        <w:rPr>
          <w:rFonts w:asciiTheme="minorHAnsi" w:hAnsiTheme="minorHAnsi" w:cstheme="minorHAnsi"/>
        </w:rPr>
      </w:pPr>
      <w:r w:rsidRPr="005C3449">
        <w:rPr>
          <w:rFonts w:asciiTheme="minorHAnsi" w:hAnsiTheme="minorHAnsi" w:cstheme="minorHAnsi"/>
          <w:i/>
          <w:sz w:val="18"/>
          <w:szCs w:val="18"/>
        </w:rPr>
        <w:t>(z dokładnością do dwóch miejsc po przecinku słownie i liczbą)</w:t>
      </w:r>
      <w:r w:rsidR="00E345AB" w:rsidRPr="005C3449">
        <w:rPr>
          <w:rFonts w:asciiTheme="minorHAnsi" w:hAnsiTheme="minorHAnsi" w:cstheme="minorHAnsi"/>
          <w:i/>
          <w:sz w:val="18"/>
          <w:szCs w:val="18"/>
        </w:rPr>
        <w:t xml:space="preserve"> </w:t>
      </w:r>
      <w:r w:rsidR="00E345AB" w:rsidRPr="005C3449">
        <w:rPr>
          <w:rFonts w:asciiTheme="minorHAnsi" w:eastAsia="Times New Roman" w:hAnsiTheme="minorHAnsi" w:cstheme="minorHAnsi"/>
        </w:rPr>
        <w:t xml:space="preserve">z zastrzeżeniem art. 225 ust. 2 ustawy </w:t>
      </w:r>
      <w:proofErr w:type="spellStart"/>
      <w:r w:rsidR="00E345AB" w:rsidRPr="005C3449">
        <w:rPr>
          <w:rFonts w:asciiTheme="minorHAnsi" w:eastAsia="Times New Roman" w:hAnsiTheme="minorHAnsi" w:cstheme="minorHAnsi"/>
        </w:rPr>
        <w:t>Pzp</w:t>
      </w:r>
      <w:proofErr w:type="spellEnd"/>
      <w:r w:rsidR="00E345AB" w:rsidRPr="005C3449">
        <w:rPr>
          <w:rFonts w:asciiTheme="minorHAnsi" w:hAnsiTheme="minorHAnsi" w:cstheme="minorHAnsi"/>
        </w:rPr>
        <w:t>.</w:t>
      </w:r>
      <w:r w:rsidR="00E345AB" w:rsidRPr="005C3449">
        <w:rPr>
          <w:rStyle w:val="Odwoanieprzypisudolnego"/>
          <w:rFonts w:asciiTheme="minorHAnsi" w:hAnsiTheme="minorHAnsi" w:cstheme="minorHAnsi"/>
          <w:i/>
          <w:sz w:val="20"/>
          <w:szCs w:val="20"/>
        </w:rPr>
        <w:footnoteReference w:id="3"/>
      </w:r>
    </w:p>
    <w:p w14:paraId="72D3AFF7" w14:textId="5277324B" w:rsidR="003D7F4D" w:rsidRPr="003D7F4D" w:rsidRDefault="003D7F4D" w:rsidP="003D7F4D">
      <w:pPr>
        <w:pStyle w:val="Akapitzlist"/>
        <w:spacing w:before="240" w:line="300" w:lineRule="auto"/>
        <w:ind w:left="567"/>
        <w:jc w:val="both"/>
        <w:rPr>
          <w:rFonts w:asciiTheme="minorHAnsi" w:hAnsiTheme="minorHAnsi" w:cstheme="minorHAnsi"/>
          <w:iCs/>
          <w:sz w:val="28"/>
          <w:szCs w:val="28"/>
          <w:u w:val="single"/>
        </w:rPr>
      </w:pPr>
      <w:r w:rsidRPr="003D7F4D">
        <w:rPr>
          <w:rFonts w:asciiTheme="minorHAnsi" w:hAnsiTheme="minorHAnsi" w:cstheme="minorHAnsi"/>
          <w:iCs/>
          <w:u w:val="single"/>
        </w:rPr>
        <w:lastRenderedPageBreak/>
        <w:t>w tym:</w:t>
      </w:r>
    </w:p>
    <w:p w14:paraId="7977BDE9" w14:textId="26B6ED8E" w:rsidR="005C3449" w:rsidRPr="005C3449" w:rsidRDefault="005C3449" w:rsidP="005C3449">
      <w:pPr>
        <w:pStyle w:val="Akapitzlist"/>
        <w:numPr>
          <w:ilvl w:val="0"/>
          <w:numId w:val="112"/>
        </w:numPr>
        <w:spacing w:line="300" w:lineRule="auto"/>
        <w:ind w:left="993"/>
        <w:jc w:val="both"/>
        <w:rPr>
          <w:rFonts w:asciiTheme="minorHAnsi" w:eastAsia="Carlito" w:hAnsiTheme="minorHAnsi" w:cstheme="minorHAnsi"/>
        </w:rPr>
      </w:pPr>
      <w:r w:rsidRPr="005C3449">
        <w:rPr>
          <w:rFonts w:asciiTheme="minorHAnsi" w:eastAsia="Carlito" w:hAnsiTheme="minorHAnsi" w:cstheme="minorHAnsi"/>
        </w:rPr>
        <w:t>Cena brutto za wykonanie dokumentacji projektowej</w:t>
      </w:r>
      <w:r>
        <w:rPr>
          <w:rFonts w:asciiTheme="minorHAnsi" w:eastAsia="Carlito" w:hAnsiTheme="minorHAnsi" w:cstheme="minorHAnsi"/>
        </w:rPr>
        <w:t xml:space="preserve"> </w:t>
      </w:r>
      <w:r w:rsidRPr="001D6971">
        <w:rPr>
          <w:rFonts w:asciiTheme="minorHAnsi" w:eastAsia="Carlito" w:hAnsiTheme="minorHAnsi" w:cstheme="minorHAnsi"/>
          <w:i/>
          <w:iCs/>
          <w:sz w:val="18"/>
          <w:szCs w:val="18"/>
        </w:rPr>
        <w:t>(płatność I</w:t>
      </w:r>
      <w:r w:rsidR="001D6971">
        <w:rPr>
          <w:rFonts w:asciiTheme="minorHAnsi" w:eastAsia="Carlito" w:hAnsiTheme="minorHAnsi" w:cstheme="minorHAnsi"/>
          <w:i/>
          <w:iCs/>
          <w:sz w:val="18"/>
          <w:szCs w:val="18"/>
        </w:rPr>
        <w:t>+</w:t>
      </w:r>
      <w:r w:rsidRPr="001D6971">
        <w:rPr>
          <w:rFonts w:asciiTheme="minorHAnsi" w:eastAsia="Carlito" w:hAnsiTheme="minorHAnsi" w:cstheme="minorHAnsi"/>
          <w:i/>
          <w:iCs/>
          <w:sz w:val="18"/>
          <w:szCs w:val="18"/>
        </w:rPr>
        <w:t>II</w:t>
      </w:r>
      <w:r w:rsidR="001D6971" w:rsidRPr="001D6971">
        <w:rPr>
          <w:rFonts w:asciiTheme="minorHAnsi" w:eastAsia="Carlito" w:hAnsiTheme="minorHAnsi" w:cstheme="minorHAnsi"/>
          <w:i/>
          <w:iCs/>
          <w:sz w:val="18"/>
          <w:szCs w:val="18"/>
        </w:rPr>
        <w:t>, łącznie maksymalnie 4 %</w:t>
      </w:r>
      <w:r w:rsidR="001D6971">
        <w:rPr>
          <w:rFonts w:asciiTheme="minorHAnsi" w:eastAsia="Carlito" w:hAnsiTheme="minorHAnsi" w:cstheme="minorHAnsi"/>
          <w:i/>
          <w:iCs/>
          <w:sz w:val="18"/>
          <w:szCs w:val="18"/>
        </w:rPr>
        <w:t xml:space="preserve"> </w:t>
      </w:r>
      <w:r w:rsidR="003D7F4D">
        <w:rPr>
          <w:rFonts w:asciiTheme="minorHAnsi" w:eastAsia="Carlito" w:hAnsiTheme="minorHAnsi" w:cstheme="minorHAnsi"/>
          <w:i/>
          <w:iCs/>
          <w:sz w:val="18"/>
          <w:szCs w:val="18"/>
        </w:rPr>
        <w:t>łącznej ceny</w:t>
      </w:r>
      <w:r w:rsidR="001D6971" w:rsidRPr="001D6971">
        <w:rPr>
          <w:rFonts w:asciiTheme="minorHAnsi" w:eastAsia="Carlito" w:hAnsiTheme="minorHAnsi" w:cstheme="minorHAnsi"/>
          <w:i/>
          <w:iCs/>
          <w:sz w:val="18"/>
          <w:szCs w:val="18"/>
        </w:rPr>
        <w:t xml:space="preserve"> brutto</w:t>
      </w:r>
      <w:r w:rsidRPr="001D6971">
        <w:rPr>
          <w:rFonts w:asciiTheme="minorHAnsi" w:eastAsia="Carlito" w:hAnsiTheme="minorHAnsi" w:cstheme="minorHAnsi"/>
          <w:i/>
          <w:iCs/>
          <w:sz w:val="18"/>
          <w:szCs w:val="18"/>
        </w:rPr>
        <w:t>)</w:t>
      </w:r>
      <w:r w:rsidRPr="001D6971">
        <w:rPr>
          <w:rFonts w:asciiTheme="minorHAnsi" w:eastAsia="Carlito" w:hAnsiTheme="minorHAnsi" w:cstheme="minorHAnsi"/>
          <w:sz w:val="18"/>
          <w:szCs w:val="18"/>
        </w:rPr>
        <w:t>:</w:t>
      </w:r>
      <w:r w:rsidRPr="001D6971">
        <w:rPr>
          <w:rFonts w:asciiTheme="minorHAnsi" w:eastAsia="Carlito" w:hAnsiTheme="minorHAnsi" w:cstheme="minorHAnsi"/>
          <w:i/>
          <w:iCs/>
          <w:sz w:val="18"/>
          <w:szCs w:val="18"/>
        </w:rPr>
        <w:t xml:space="preserve"> </w:t>
      </w:r>
      <w:r w:rsidRPr="005C3449">
        <w:rPr>
          <w:rFonts w:eastAsia="Carlito" w:cstheme="minorHAnsi"/>
        </w:rPr>
        <w:t>….……</w:t>
      </w:r>
      <w:r>
        <w:rPr>
          <w:rFonts w:eastAsia="Carlito" w:cstheme="minorHAnsi"/>
        </w:rPr>
        <w:t>………………….</w:t>
      </w:r>
      <w:r w:rsidRPr="005C3449">
        <w:rPr>
          <w:rFonts w:eastAsia="Carlito" w:cstheme="minorHAnsi"/>
        </w:rPr>
        <w:t>…………. zł (słownie: ………..…………</w:t>
      </w:r>
      <w:r w:rsidR="001D6971">
        <w:rPr>
          <w:rFonts w:eastAsia="Carlito" w:cstheme="minorHAnsi"/>
        </w:rPr>
        <w:t>…………….</w:t>
      </w:r>
      <w:r w:rsidRPr="005C3449">
        <w:rPr>
          <w:rFonts w:eastAsia="Carlito" w:cstheme="minorHAnsi"/>
        </w:rPr>
        <w:t>……….…………..…………….……...….)</w:t>
      </w:r>
    </w:p>
    <w:p w14:paraId="0EDDF9F9" w14:textId="6170E15F" w:rsidR="005C3449" w:rsidRPr="005C3449" w:rsidRDefault="005C3449" w:rsidP="005C3449">
      <w:pPr>
        <w:pStyle w:val="Akapitzlist"/>
        <w:numPr>
          <w:ilvl w:val="0"/>
          <w:numId w:val="112"/>
        </w:numPr>
        <w:spacing w:line="300" w:lineRule="auto"/>
        <w:ind w:left="993"/>
        <w:jc w:val="both"/>
        <w:rPr>
          <w:rFonts w:asciiTheme="minorHAnsi" w:eastAsia="Carlito" w:hAnsiTheme="minorHAnsi" w:cstheme="minorHAnsi"/>
        </w:rPr>
      </w:pPr>
      <w:r w:rsidRPr="005C3449">
        <w:rPr>
          <w:rFonts w:asciiTheme="minorHAnsi" w:eastAsia="Carlito" w:hAnsiTheme="minorHAnsi" w:cstheme="minorHAnsi"/>
        </w:rPr>
        <w:t>Cena brutto za wykonanie robót budowlanych</w:t>
      </w:r>
      <w:r>
        <w:rPr>
          <w:rFonts w:asciiTheme="minorHAnsi" w:eastAsia="Carlito" w:hAnsiTheme="minorHAnsi" w:cstheme="minorHAnsi"/>
        </w:rPr>
        <w:t xml:space="preserve"> </w:t>
      </w:r>
      <w:r w:rsidRPr="001D6971">
        <w:rPr>
          <w:rFonts w:asciiTheme="minorHAnsi" w:eastAsia="Carlito" w:hAnsiTheme="minorHAnsi" w:cstheme="minorHAnsi"/>
          <w:i/>
          <w:iCs/>
          <w:sz w:val="18"/>
          <w:szCs w:val="18"/>
        </w:rPr>
        <w:t>(płatność III - końcowa)</w:t>
      </w:r>
      <w:r w:rsidRPr="005C3449">
        <w:rPr>
          <w:rFonts w:asciiTheme="minorHAnsi" w:eastAsia="Carlito" w:hAnsiTheme="minorHAnsi" w:cstheme="minorHAnsi"/>
        </w:rPr>
        <w:t>:</w:t>
      </w:r>
      <w:r>
        <w:rPr>
          <w:rFonts w:asciiTheme="minorHAnsi" w:eastAsia="Carlito" w:hAnsiTheme="minorHAnsi" w:cstheme="minorHAnsi"/>
        </w:rPr>
        <w:t xml:space="preserve"> </w:t>
      </w:r>
      <w:r w:rsidRPr="005C3449">
        <w:rPr>
          <w:rFonts w:eastAsia="Carlito" w:cstheme="minorHAnsi"/>
        </w:rPr>
        <w:t>………</w:t>
      </w:r>
      <w:r>
        <w:rPr>
          <w:rFonts w:eastAsia="Carlito" w:cstheme="minorHAnsi"/>
        </w:rPr>
        <w:t>………</w:t>
      </w:r>
      <w:r w:rsidRPr="005C3449">
        <w:rPr>
          <w:rFonts w:eastAsia="Carlito" w:cstheme="minorHAnsi"/>
        </w:rPr>
        <w:t>…….………………. zł (słownie: ………..………………….…</w:t>
      </w:r>
      <w:r w:rsidR="001D6971">
        <w:rPr>
          <w:rFonts w:eastAsia="Carlito" w:cstheme="minorHAnsi"/>
        </w:rPr>
        <w:t>…………………………………………………………..</w:t>
      </w:r>
      <w:r w:rsidRPr="005C3449">
        <w:rPr>
          <w:rFonts w:eastAsia="Carlito" w:cstheme="minorHAnsi"/>
        </w:rPr>
        <w:t>………..…………………….……...….)</w:t>
      </w:r>
    </w:p>
    <w:p w14:paraId="51200153" w14:textId="6F189CC8" w:rsidR="00D00037" w:rsidRPr="005C3449" w:rsidRDefault="00E345AB" w:rsidP="005C3449">
      <w:pPr>
        <w:pStyle w:val="Akapitzlist"/>
        <w:numPr>
          <w:ilvl w:val="0"/>
          <w:numId w:val="113"/>
        </w:numPr>
        <w:spacing w:line="300" w:lineRule="auto"/>
        <w:ind w:left="567"/>
        <w:jc w:val="both"/>
        <w:rPr>
          <w:rFonts w:asciiTheme="minorHAnsi" w:eastAsia="Times New Roman" w:hAnsiTheme="minorHAnsi" w:cstheme="minorHAnsi"/>
          <w:b/>
          <w:u w:val="single"/>
          <w:lang w:eastAsia="pl-PL"/>
        </w:rPr>
      </w:pPr>
      <w:r w:rsidRPr="005C3449">
        <w:rPr>
          <w:rFonts w:asciiTheme="minorHAnsi" w:eastAsia="Times New Roman" w:hAnsiTheme="minorHAnsi" w:cstheme="minorHAnsi"/>
          <w:b/>
          <w:u w:val="single"/>
          <w:lang w:eastAsia="pl-PL"/>
        </w:rPr>
        <w:t>Przedłużenie o</w:t>
      </w:r>
      <w:r w:rsidR="00D00037" w:rsidRPr="005C3449">
        <w:rPr>
          <w:rFonts w:asciiTheme="minorHAnsi" w:eastAsia="Times New Roman" w:hAnsiTheme="minorHAnsi" w:cstheme="minorHAnsi"/>
          <w:b/>
          <w:u w:val="single"/>
          <w:lang w:eastAsia="pl-PL"/>
        </w:rPr>
        <w:t>kres</w:t>
      </w:r>
      <w:r w:rsidRPr="005C3449">
        <w:rPr>
          <w:rFonts w:asciiTheme="minorHAnsi" w:eastAsia="Times New Roman" w:hAnsiTheme="minorHAnsi" w:cstheme="minorHAnsi"/>
          <w:b/>
          <w:u w:val="single"/>
          <w:lang w:eastAsia="pl-PL"/>
        </w:rPr>
        <w:t>u</w:t>
      </w:r>
      <w:r w:rsidR="00D00037" w:rsidRPr="005C3449">
        <w:rPr>
          <w:rFonts w:asciiTheme="minorHAnsi" w:eastAsia="Times New Roman" w:hAnsiTheme="minorHAnsi" w:cstheme="minorHAnsi"/>
          <w:b/>
          <w:u w:val="single"/>
          <w:lang w:eastAsia="pl-PL"/>
        </w:rPr>
        <w:t xml:space="preserve"> gwarancji:</w:t>
      </w:r>
      <w:r w:rsidR="00D00037" w:rsidRPr="005C3449">
        <w:rPr>
          <w:rFonts w:asciiTheme="minorHAnsi" w:eastAsia="Times New Roman" w:hAnsiTheme="minorHAnsi" w:cstheme="minorHAnsi"/>
          <w:bCs/>
          <w:lang w:eastAsia="pl-PL"/>
        </w:rPr>
        <w:t xml:space="preserve"> ….. miesięcy </w:t>
      </w:r>
      <w:r w:rsidR="00B631E1" w:rsidRPr="005C3449">
        <w:rPr>
          <w:rFonts w:asciiTheme="minorHAnsi" w:eastAsia="Times New Roman" w:hAnsiTheme="minorHAnsi" w:cstheme="minorHAnsi"/>
          <w:bCs/>
          <w:i/>
          <w:iCs/>
          <w:sz w:val="18"/>
          <w:szCs w:val="18"/>
          <w:lang w:eastAsia="pl-PL"/>
        </w:rPr>
        <w:t xml:space="preserve">(należy podać o ile </w:t>
      </w:r>
      <w:r w:rsidR="00EE467F">
        <w:rPr>
          <w:rFonts w:asciiTheme="minorHAnsi" w:eastAsia="Times New Roman" w:hAnsiTheme="minorHAnsi" w:cstheme="minorHAnsi"/>
          <w:bCs/>
          <w:i/>
          <w:iCs/>
          <w:sz w:val="18"/>
          <w:szCs w:val="18"/>
          <w:lang w:eastAsia="pl-PL"/>
        </w:rPr>
        <w:t xml:space="preserve">pełnych </w:t>
      </w:r>
      <w:r w:rsidR="00B631E1" w:rsidRPr="005C3449">
        <w:rPr>
          <w:rFonts w:asciiTheme="minorHAnsi" w:eastAsia="Times New Roman" w:hAnsiTheme="minorHAnsi" w:cstheme="minorHAnsi"/>
          <w:bCs/>
          <w:i/>
          <w:iCs/>
          <w:sz w:val="18"/>
          <w:szCs w:val="18"/>
          <w:lang w:eastAsia="pl-PL"/>
        </w:rPr>
        <w:t xml:space="preserve">miesięcy zostanie przedłużona gwarancja ponad wymagany minimalny okres </w:t>
      </w:r>
      <w:r w:rsidR="00E862B9" w:rsidRPr="005C3449">
        <w:rPr>
          <w:rFonts w:asciiTheme="minorHAnsi" w:eastAsia="Times New Roman" w:hAnsiTheme="minorHAnsi" w:cstheme="minorHAnsi"/>
          <w:bCs/>
          <w:i/>
          <w:iCs/>
          <w:sz w:val="18"/>
          <w:szCs w:val="18"/>
          <w:lang w:eastAsia="pl-PL"/>
        </w:rPr>
        <w:t>60</w:t>
      </w:r>
      <w:r w:rsidR="00B631E1" w:rsidRPr="005C3449">
        <w:rPr>
          <w:rFonts w:asciiTheme="minorHAnsi" w:eastAsia="Times New Roman" w:hAnsiTheme="minorHAnsi" w:cstheme="minorHAnsi"/>
          <w:bCs/>
          <w:i/>
          <w:iCs/>
          <w:sz w:val="18"/>
          <w:szCs w:val="18"/>
          <w:lang w:eastAsia="pl-PL"/>
        </w:rPr>
        <w:t xml:space="preserve"> miesięcy)</w:t>
      </w:r>
      <w:r w:rsidR="00B631E1" w:rsidRPr="005C3449" w:rsidDel="00B631E1">
        <w:rPr>
          <w:rFonts w:asciiTheme="minorHAnsi" w:eastAsia="Times New Roman" w:hAnsiTheme="minorHAnsi" w:cstheme="minorHAnsi"/>
          <w:b/>
          <w:sz w:val="18"/>
          <w:szCs w:val="18"/>
          <w:u w:val="single"/>
          <w:lang w:eastAsia="pl-PL"/>
        </w:rPr>
        <w:t xml:space="preserve"> </w:t>
      </w:r>
    </w:p>
    <w:p w14:paraId="78C6E074" w14:textId="77777777" w:rsidR="00D00037" w:rsidRPr="00DD7A19" w:rsidRDefault="00D00037" w:rsidP="0083208D">
      <w:pPr>
        <w:spacing w:before="240"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2EB3003B"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w:t>
      </w:r>
      <w:r w:rsidR="00BA21FA">
        <w:rPr>
          <w:rFonts w:eastAsia="Times New Roman" w:cstheme="minorHAnsi"/>
          <w:lang w:eastAsia="pl-PL"/>
        </w:rPr>
        <w:br/>
      </w:r>
      <w:r w:rsidRPr="00DD7A19">
        <w:rPr>
          <w:rFonts w:eastAsia="Times New Roman" w:cstheme="minorHAnsi"/>
          <w:lang w:eastAsia="pl-PL"/>
        </w:rPr>
        <w:t>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317D3DA6" w:rsidR="00D00037" w:rsidRPr="005E63A0" w:rsidRDefault="00D00037" w:rsidP="00D00037">
      <w:pPr>
        <w:numPr>
          <w:ilvl w:val="0"/>
          <w:numId w:val="4"/>
        </w:numPr>
        <w:spacing w:after="0" w:line="300" w:lineRule="auto"/>
        <w:ind w:left="425" w:hanging="284"/>
        <w:jc w:val="both"/>
        <w:rPr>
          <w:rFonts w:eastAsia="Times New Roman" w:cstheme="minorHAnsi"/>
          <w:lang w:eastAsia="pl-PL"/>
        </w:rPr>
      </w:pPr>
      <w:r w:rsidRPr="005E63A0">
        <w:rPr>
          <w:rFonts w:eastAsia="Times New Roman" w:cstheme="minorHAnsi"/>
          <w:lang w:eastAsia="pl-PL"/>
        </w:rPr>
        <w:t>przekazywane przez nas dane osobowe mogą być wykorzystane wyłącznie w celach związanych z prowadzonym postępowaniem nr AZZP.243</w:t>
      </w:r>
      <w:r w:rsidR="005E63A0" w:rsidRPr="005E63A0">
        <w:rPr>
          <w:rFonts w:eastAsia="Times New Roman" w:cstheme="minorHAnsi"/>
          <w:lang w:eastAsia="pl-PL"/>
        </w:rPr>
        <w:t>.</w:t>
      </w:r>
      <w:r w:rsidR="00A66768">
        <w:rPr>
          <w:rFonts w:eastAsia="Times New Roman" w:cstheme="minorHAnsi"/>
          <w:lang w:eastAsia="pl-PL"/>
        </w:rPr>
        <w:t>037.2022</w:t>
      </w:r>
    </w:p>
    <w:p w14:paraId="4F6E38B0" w14:textId="25DADB0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76" w:name="_Hlk63597175"/>
      <w:r w:rsidRPr="00DD7A19">
        <w:rPr>
          <w:rFonts w:eastAsia="Times New Roman" w:cstheme="minorHAnsi"/>
          <w:lang w:eastAsia="pl-PL"/>
        </w:rPr>
        <w:t xml:space="preserve">oświadczamy, że przedmiot zamówienia 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77"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77"/>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78"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157B56">
        <w:trPr>
          <w:trHeight w:val="705"/>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tbl>
    <w:p w14:paraId="36B2295C" w14:textId="77777777" w:rsidR="00B0646C" w:rsidRPr="00DD7A19" w:rsidRDefault="00B0646C" w:rsidP="0083208D">
      <w:pPr>
        <w:spacing w:after="0" w:line="300" w:lineRule="auto"/>
        <w:ind w:left="567"/>
        <w:rPr>
          <w:rFonts w:eastAsia="Times New Roman" w:cstheme="minorHAnsi"/>
          <w:i/>
          <w:iCs/>
          <w:color w:val="FF0000"/>
          <w:lang w:eastAsia="pl-PL"/>
        </w:rPr>
      </w:pPr>
      <w:bookmarkStart w:id="79" w:name="_Hlk63595612"/>
      <w:bookmarkEnd w:id="78"/>
      <w:r w:rsidRPr="00DD7A19">
        <w:rPr>
          <w:rFonts w:eastAsia="Calibri" w:cstheme="minorHAnsi"/>
          <w:lang w:eastAsia="pl-PL"/>
        </w:rPr>
        <w:t>Pozostały zakres zamówienia wykonamy osobiście</w:t>
      </w:r>
    </w:p>
    <w:bookmarkEnd w:id="76"/>
    <w:bookmarkEnd w:id="79"/>
    <w:p w14:paraId="2D13A6E6" w14:textId="28FF723C" w:rsidR="00D00037" w:rsidRPr="005E63A0" w:rsidRDefault="00D00037" w:rsidP="007E6780">
      <w:pPr>
        <w:numPr>
          <w:ilvl w:val="0"/>
          <w:numId w:val="4"/>
        </w:numPr>
        <w:spacing w:after="0" w:line="300" w:lineRule="auto"/>
        <w:ind w:left="426"/>
        <w:jc w:val="both"/>
        <w:rPr>
          <w:rFonts w:eastAsia="Times New Roman" w:cstheme="minorHAnsi"/>
          <w:lang w:eastAsia="pl-PL"/>
        </w:rPr>
      </w:pPr>
      <w:r w:rsidRPr="005E63A0">
        <w:rPr>
          <w:rFonts w:eastAsia="Times New Roman" w:cstheme="minorHAnsi"/>
          <w:lang w:eastAsia="pl-PL"/>
        </w:rPr>
        <w:t>Oświadczamy, że w celu wykazania spełniania warunków udziału w postępowaniu i/lub kryteriów selekcji określonych przez Zamawiającego w SWZ</w:t>
      </w:r>
      <w:r w:rsidR="00B0646C" w:rsidRPr="005E63A0">
        <w:rPr>
          <w:rFonts w:eastAsia="Times New Roman" w:cstheme="minorHAnsi"/>
          <w:lang w:eastAsia="pl-PL"/>
        </w:rPr>
        <w:t xml:space="preserve"> </w:t>
      </w:r>
      <w:r w:rsidRPr="005E63A0">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80" w:name="_Hlk61708008"/>
      <w:sdt>
        <w:sdtPr>
          <w:rPr>
            <w:rFonts w:eastAsia="Times New Roman" w:cstheme="minorHAnsi"/>
            <w:lang w:eastAsia="pl-PL"/>
          </w:rPr>
          <w:id w:val="-83697983"/>
          <w14:checkbox>
            <w14:checked w14:val="0"/>
            <w14:checkedState w14:val="2612" w14:font="MS Gothic"/>
            <w14:uncheckedState w14:val="2610" w14:font="MS Gothic"/>
          </w14:checkbox>
        </w:sdtPr>
        <w:sdtEndPr/>
        <w:sdtContent>
          <w:r w:rsidR="00CB5640"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EndPr/>
        <w:sdtContent>
          <w:r w:rsidR="00B0646C"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NIE </w:t>
      </w:r>
      <w:r w:rsidR="00B0646C" w:rsidRPr="005E63A0" w:rsidDel="00F62613">
        <w:rPr>
          <w:rFonts w:eastAsia="Times New Roman" w:cstheme="minorHAnsi"/>
          <w:b/>
        </w:rPr>
        <w:t xml:space="preserve"> </w:t>
      </w:r>
      <w:r w:rsidRPr="005E63A0">
        <w:rPr>
          <w:rFonts w:eastAsia="Times New Roman" w:cstheme="minorHAnsi"/>
          <w:i/>
          <w:u w:val="single"/>
        </w:rPr>
        <w:t>(zaznaczyć właściwe)</w:t>
      </w:r>
      <w:r w:rsidRPr="005E63A0">
        <w:rPr>
          <w:rFonts w:eastAsia="Times New Roman" w:cstheme="minorHAnsi"/>
          <w:i/>
          <w:u w:val="single"/>
          <w:lang w:eastAsia="pl-PL"/>
        </w:rPr>
        <w:t xml:space="preserve"> </w:t>
      </w:r>
      <w:bookmarkEnd w:id="80"/>
    </w:p>
    <w:p w14:paraId="65F68C36" w14:textId="75037449"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lastRenderedPageBreak/>
        <w:t>Jeżeli tak</w:t>
      </w:r>
      <w:r w:rsidRPr="005E63A0">
        <w:rPr>
          <w:rFonts w:eastAsia="Times New Roman" w:cstheme="minorHAnsi"/>
          <w:lang w:val="en-GB" w:eastAsia="pl-PL"/>
        </w:rPr>
        <w:t xml:space="preserve"> </w:t>
      </w:r>
      <w:r w:rsidRPr="005E63A0">
        <w:rPr>
          <w:rFonts w:eastAsia="Times New Roman" w:cstheme="minorHAnsi"/>
          <w:i/>
          <w:iCs/>
          <w:lang w:eastAsia="pl-PL"/>
        </w:rPr>
        <w:t xml:space="preserve">proszę załączyć </w:t>
      </w:r>
      <w:r w:rsidR="00CB5640" w:rsidRPr="009F2DF9">
        <w:rPr>
          <w:rFonts w:eastAsia="Times New Roman" w:cstheme="minorHAnsi"/>
          <w:i/>
          <w:iCs/>
          <w:lang w:eastAsia="pl-PL"/>
        </w:rPr>
        <w:t xml:space="preserve">załącznik nr </w:t>
      </w:r>
      <w:r w:rsidR="008F5512">
        <w:rPr>
          <w:rFonts w:eastAsia="Times New Roman" w:cstheme="minorHAnsi"/>
          <w:i/>
          <w:iCs/>
          <w:lang w:eastAsia="pl-PL"/>
        </w:rPr>
        <w:t>9</w:t>
      </w:r>
      <w:r w:rsidRPr="009F2DF9">
        <w:rPr>
          <w:rFonts w:eastAsia="Times New Roman" w:cstheme="minorHAnsi"/>
          <w:i/>
          <w:iCs/>
          <w:lang w:eastAsia="pl-PL"/>
        </w:rPr>
        <w:t xml:space="preserve"> do SWZ</w:t>
      </w:r>
    </w:p>
    <w:p w14:paraId="3E6DD879"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 xml:space="preserve">Pełna nazwę/firmę </w:t>
      </w:r>
      <w:bookmarkStart w:id="81" w:name="_Hlk61708525"/>
      <w:r w:rsidRPr="005E63A0">
        <w:rPr>
          <w:rFonts w:eastAsia="Times New Roman" w:cstheme="minorHAnsi"/>
          <w:i/>
          <w:iCs/>
          <w:lang w:eastAsia="pl-PL"/>
        </w:rPr>
        <w:t>podmiotu udostępniającego zasoby</w:t>
      </w:r>
      <w:bookmarkEnd w:id="81"/>
      <w:r w:rsidRPr="005E63A0">
        <w:rPr>
          <w:rFonts w:eastAsia="Times New Roman" w:cstheme="minorHAnsi"/>
          <w:i/>
          <w:iCs/>
          <w:lang w:eastAsia="pl-PL"/>
        </w:rPr>
        <w:t>, adres, a także w zależności od podmiotu: NIP/PESEL, KRS/</w:t>
      </w:r>
      <w:proofErr w:type="spellStart"/>
      <w:r w:rsidRPr="005E63A0">
        <w:rPr>
          <w:rFonts w:eastAsia="Times New Roman" w:cstheme="minorHAnsi"/>
          <w:i/>
          <w:iCs/>
          <w:lang w:eastAsia="pl-PL"/>
        </w:rPr>
        <w:t>CEiDG</w:t>
      </w:r>
      <w:proofErr w:type="spellEnd"/>
      <w:r w:rsidRPr="005E63A0">
        <w:rPr>
          <w:rFonts w:eastAsia="Times New Roman" w:cstheme="minorHAnsi"/>
          <w:i/>
          <w:iCs/>
          <w:lang w:eastAsia="pl-PL"/>
        </w:rPr>
        <w:t xml:space="preserve">) </w:t>
      </w:r>
    </w:p>
    <w:p w14:paraId="1716602B"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w:t>
      </w:r>
    </w:p>
    <w:p w14:paraId="50740CAA"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Zakres w jakim Wykonawca polega na zasobach lub sytuacji podmiotu udostępniającego zasoby ……………………………………………………………………………………………………………………….…….</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5E63A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E63A0">
        <w:rPr>
          <w:rFonts w:eastAsia="Times New Roman" w:cstheme="minorHAnsi"/>
          <w:lang w:eastAsia="pl-PL"/>
        </w:rPr>
        <w:t>oświadczenie dotyczące braku podstaw  wykluczenia z postępowania – załącznik nr 2;</w:t>
      </w:r>
    </w:p>
    <w:p w14:paraId="6CDC4E91" w14:textId="195731ED" w:rsidR="00D0003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E63A0">
        <w:rPr>
          <w:rFonts w:eastAsia="Times New Roman" w:cstheme="minorHAnsi"/>
          <w:lang w:eastAsia="pl-PL"/>
        </w:rPr>
        <w:t>oświadczenie o spełnianiu warunków udziału w postępowaniu – załącznik nr 3;</w:t>
      </w:r>
    </w:p>
    <w:p w14:paraId="41230147" w14:textId="5590964A" w:rsidR="001D6971" w:rsidRPr="005E63A0" w:rsidRDefault="001D6971" w:rsidP="00D00037">
      <w:pPr>
        <w:numPr>
          <w:ilvl w:val="0"/>
          <w:numId w:val="3"/>
        </w:numPr>
        <w:tabs>
          <w:tab w:val="num" w:pos="567"/>
          <w:tab w:val="left" w:pos="3402"/>
        </w:tabs>
        <w:spacing w:after="0" w:line="300" w:lineRule="auto"/>
        <w:ind w:left="567"/>
        <w:jc w:val="both"/>
        <w:rPr>
          <w:rFonts w:eastAsia="Times New Roman" w:cstheme="minorHAnsi"/>
          <w:lang w:eastAsia="pl-PL"/>
        </w:rPr>
      </w:pPr>
      <w:r>
        <w:rPr>
          <w:rFonts w:eastAsia="Times New Roman" w:cstheme="minorHAnsi"/>
          <w:lang w:eastAsia="pl-PL"/>
        </w:rPr>
        <w:t>dokument wadium (</w:t>
      </w:r>
      <w:r w:rsidRPr="001D6971">
        <w:rPr>
          <w:rFonts w:eastAsia="Times New Roman" w:cstheme="minorHAnsi"/>
          <w:i/>
          <w:iCs/>
          <w:lang w:eastAsia="pl-PL"/>
        </w:rPr>
        <w:t>jeżeli dotyczy</w:t>
      </w:r>
      <w:r>
        <w:rPr>
          <w:rFonts w:eastAsia="Times New Roman" w:cstheme="minorHAnsi"/>
          <w:lang w:eastAsia="pl-PL"/>
        </w:rPr>
        <w:t>)</w:t>
      </w:r>
    </w:p>
    <w:p w14:paraId="5975E579" w14:textId="696105A1" w:rsidR="009F2DF9" w:rsidRPr="005E63A0" w:rsidRDefault="009F2DF9" w:rsidP="005E63A0">
      <w:pPr>
        <w:numPr>
          <w:ilvl w:val="0"/>
          <w:numId w:val="3"/>
        </w:numPr>
        <w:tabs>
          <w:tab w:val="num" w:pos="567"/>
          <w:tab w:val="left" w:pos="3402"/>
        </w:tabs>
        <w:spacing w:after="0" w:line="300" w:lineRule="auto"/>
        <w:ind w:left="567"/>
        <w:jc w:val="both"/>
      </w:pPr>
      <w: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2508989D" w:rsidR="00D00037" w:rsidRPr="00DD7A19" w:rsidRDefault="00D00037" w:rsidP="00D00037">
      <w:pPr>
        <w:spacing w:after="0" w:line="300" w:lineRule="auto"/>
        <w:jc w:val="both"/>
        <w:rPr>
          <w:rFonts w:eastAsia="Times New Roman" w:cstheme="minorHAnsi"/>
        </w:rPr>
      </w:pPr>
      <w:bookmarkStart w:id="82" w:name="_Hlk61709527"/>
      <w:r w:rsidRPr="00DD7A19">
        <w:rPr>
          <w:rFonts w:eastAsia="Times New Roman" w:cstheme="minorHAnsi"/>
          <w:b/>
        </w:rPr>
        <w:t>Nazwa Wykonawcy</w:t>
      </w:r>
      <w:r w:rsidRPr="00DD7A19">
        <w:rPr>
          <w:rFonts w:eastAsia="Times New Roman" w:cstheme="minorHAnsi"/>
        </w:rPr>
        <w:t xml:space="preserve"> …..…..………</w:t>
      </w:r>
      <w:r w:rsidR="00B631E1" w:rsidRPr="00DD7A19">
        <w:rPr>
          <w:rFonts w:eastAsia="Times New Roman" w:cstheme="minorHAnsi"/>
        </w:rPr>
        <w:t>……………………………………………………………</w:t>
      </w:r>
      <w:r w:rsidRPr="00DD7A19">
        <w:rPr>
          <w:rFonts w:eastAsia="Times New Roman" w:cstheme="minorHAnsi"/>
        </w:rPr>
        <w:t>………………………………………………………..…</w:t>
      </w:r>
    </w:p>
    <w:p w14:paraId="136C6B73" w14:textId="1BD96282"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4162E10F" w14:textId="45389378"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E1181EE"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00B631E1">
        <w:rPr>
          <w:rFonts w:eastAsia="Times New Roman" w:cstheme="minorHAnsi"/>
          <w:bCs/>
        </w:rPr>
        <w:t xml:space="preserve">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65374D77" w14:textId="31F87A44"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7E4D24"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7E4D24"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7E4D24"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7E4D24"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82"/>
    <w:p w14:paraId="302B1FAF" w14:textId="4597B37A"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3E47FA43"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83" w:name="_Hlk61709618"/>
      <w:r w:rsidRPr="00DD7A19">
        <w:rPr>
          <w:rFonts w:eastAsia="Times New Roman" w:cstheme="minorHAnsi"/>
          <w:b/>
          <w:lang w:eastAsia="pl-PL"/>
        </w:rPr>
        <w:t>art. 125 ust. 1 z dnia 11 września 2019 r. – Prawo zamówień publicznych</w:t>
      </w:r>
      <w:bookmarkEnd w:id="83"/>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0352CB55" w:rsidR="00D00037" w:rsidRPr="0083208D" w:rsidRDefault="00D00037" w:rsidP="0083208D">
      <w:pPr>
        <w:spacing w:after="0" w:line="300" w:lineRule="auto"/>
        <w:jc w:val="both"/>
        <w:rPr>
          <w:rFonts w:eastAsia="Times New Roman" w:cstheme="minorHAnsi"/>
          <w:b/>
          <w:lang w:eastAsia="pl-PL"/>
        </w:rPr>
      </w:pPr>
      <w:r w:rsidRPr="00DD7A19">
        <w:rPr>
          <w:rFonts w:eastAsia="Times New Roman" w:cstheme="minorHAnsi"/>
          <w:lang w:eastAsia="pl-PL"/>
        </w:rPr>
        <w:t xml:space="preserve">Na potrzeby </w:t>
      </w:r>
      <w:r w:rsidRPr="00854E15">
        <w:rPr>
          <w:rFonts w:eastAsia="Times New Roman" w:cstheme="minorHAnsi"/>
          <w:lang w:eastAsia="pl-PL"/>
        </w:rPr>
        <w:t xml:space="preserve">postępowania o udzielenie zamówienia publicznego pn. </w:t>
      </w:r>
      <w:r w:rsidR="004752A4" w:rsidRPr="0083208D">
        <w:rPr>
          <w:rFonts w:eastAsia="Times New Roman" w:cstheme="minorHAnsi"/>
          <w:b/>
          <w:bCs/>
          <w:lang w:eastAsia="pl-PL"/>
        </w:rPr>
        <w:t>„</w:t>
      </w:r>
      <w:r w:rsidR="0083208D" w:rsidRPr="0083208D">
        <w:rPr>
          <w:rFonts w:eastAsia="Times New Roman" w:cstheme="minorHAnsi"/>
          <w:b/>
          <w:lang w:eastAsia="pl-PL"/>
        </w:rPr>
        <w:t>Budowa Akademickiego Centrum Sportu – etap II</w:t>
      </w:r>
      <w:r w:rsidR="004752A4">
        <w:rPr>
          <w:rFonts w:eastAsia="Times New Roman" w:cstheme="minorHAnsi"/>
          <w:b/>
          <w:lang w:eastAsia="pl-PL"/>
        </w:rPr>
        <w:t>”</w:t>
      </w:r>
      <w:r w:rsidR="004752A4" w:rsidRPr="004752A4">
        <w:rPr>
          <w:rFonts w:eastAsia="Times New Roman" w:cstheme="minorHAnsi"/>
          <w:b/>
          <w:lang w:eastAsia="pl-PL"/>
        </w:rPr>
        <w:t xml:space="preserve"> </w:t>
      </w:r>
      <w:r w:rsidR="00E76849">
        <w:rPr>
          <w:rFonts w:eastAsia="Times New Roman" w:cstheme="minorHAnsi"/>
          <w:b/>
          <w:lang w:eastAsia="pl-PL"/>
        </w:rPr>
        <w:t xml:space="preserve">nr </w:t>
      </w:r>
      <w:r w:rsidRPr="00854E15">
        <w:rPr>
          <w:rFonts w:eastAsia="Times New Roman" w:cstheme="minorHAnsi"/>
          <w:b/>
          <w:lang w:eastAsia="pl-PL"/>
        </w:rPr>
        <w:t>AZZP.243.</w:t>
      </w:r>
      <w:r w:rsidR="00A66768">
        <w:rPr>
          <w:rFonts w:eastAsia="Times New Roman" w:cstheme="minorHAnsi"/>
          <w:b/>
          <w:lang w:eastAsia="pl-PL"/>
        </w:rPr>
        <w:t>037.2022</w:t>
      </w:r>
      <w:r w:rsidR="007C504E" w:rsidRPr="00854E15">
        <w:rPr>
          <w:rFonts w:eastAsia="Times New Roman" w:cstheme="minorHAnsi"/>
          <w:i/>
          <w:lang w:eastAsia="pl-PL"/>
        </w:rPr>
        <w:t xml:space="preserve"> </w:t>
      </w:r>
      <w:r w:rsidRPr="00854E15">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32F99579" w14:textId="77777777" w:rsidR="00D00037" w:rsidRPr="00854E15" w:rsidRDefault="00D00037" w:rsidP="009A4454">
      <w:pPr>
        <w:numPr>
          <w:ilvl w:val="0"/>
          <w:numId w:val="7"/>
        </w:numPr>
        <w:spacing w:after="0" w:line="300" w:lineRule="auto"/>
        <w:ind w:left="426" w:hanging="426"/>
        <w:jc w:val="both"/>
        <w:rPr>
          <w:rFonts w:eastAsia="Calibri" w:cstheme="minorHAnsi"/>
        </w:rPr>
      </w:pPr>
      <w:r w:rsidRPr="00854E15">
        <w:rPr>
          <w:rFonts w:eastAsia="Calibri" w:cstheme="minorHAnsi"/>
        </w:rPr>
        <w:t xml:space="preserve">Oświadczam, że nie podlegam wykluczeniu z postępowania na podstawie art. 108 ust. 1 pkt. 1-6 ustawy </w:t>
      </w:r>
      <w:proofErr w:type="spellStart"/>
      <w:r w:rsidRPr="00854E15">
        <w:rPr>
          <w:rFonts w:eastAsia="Calibri" w:cstheme="minorHAnsi"/>
        </w:rPr>
        <w:t>Pzp</w:t>
      </w:r>
      <w:proofErr w:type="spellEnd"/>
      <w:r w:rsidRPr="00854E15">
        <w:rPr>
          <w:rFonts w:eastAsia="Calibri" w:cstheme="minorHAnsi"/>
        </w:rPr>
        <w:t xml:space="preserve">;  oraz 109 ust. 1 pkt 4 ustawy </w:t>
      </w:r>
      <w:proofErr w:type="spellStart"/>
      <w:r w:rsidRPr="00854E15">
        <w:rPr>
          <w:rFonts w:eastAsia="Calibri" w:cstheme="minorHAnsi"/>
        </w:rPr>
        <w:t>Pzp</w:t>
      </w:r>
      <w:proofErr w:type="spellEnd"/>
      <w:r w:rsidRPr="00854E15">
        <w:rPr>
          <w:rFonts w:eastAsia="Calibri" w:cstheme="minorHAnsi"/>
        </w:rPr>
        <w:t>.</w:t>
      </w:r>
    </w:p>
    <w:p w14:paraId="2BE811DC" w14:textId="77777777" w:rsidR="00D00037" w:rsidRPr="00854E15" w:rsidRDefault="00D00037" w:rsidP="00D00037">
      <w:pPr>
        <w:spacing w:after="0" w:line="300" w:lineRule="auto"/>
        <w:jc w:val="both"/>
        <w:rPr>
          <w:rFonts w:eastAsia="Times New Roman" w:cstheme="minorHAnsi"/>
          <w:i/>
          <w:lang w:eastAsia="pl-PL"/>
        </w:rPr>
      </w:pPr>
    </w:p>
    <w:p w14:paraId="0101E2AB" w14:textId="77777777" w:rsidR="00D00037" w:rsidRPr="00854E15" w:rsidRDefault="00D00037" w:rsidP="009A4454">
      <w:pPr>
        <w:numPr>
          <w:ilvl w:val="0"/>
          <w:numId w:val="7"/>
        </w:numPr>
        <w:spacing w:after="0" w:line="300" w:lineRule="auto"/>
        <w:ind w:left="426" w:hanging="426"/>
        <w:jc w:val="both"/>
        <w:rPr>
          <w:rFonts w:eastAsia="Calibri" w:cstheme="minorHAnsi"/>
        </w:rPr>
      </w:pPr>
      <w:r w:rsidRPr="00854E15">
        <w:rPr>
          <w:rFonts w:eastAsia="Calibri" w:cstheme="minorHAnsi"/>
        </w:rPr>
        <w:t xml:space="preserve">Oświadczam, że zachodzą w stosunku do mnie podstawy wykluczenia z postępowania na podstawie art. …… ustawy </w:t>
      </w:r>
      <w:proofErr w:type="spellStart"/>
      <w:r w:rsidRPr="00854E15">
        <w:rPr>
          <w:rFonts w:eastAsia="Calibri" w:cstheme="minorHAnsi"/>
        </w:rPr>
        <w:t>Pzp</w:t>
      </w:r>
      <w:proofErr w:type="spellEnd"/>
      <w:r w:rsidRPr="00854E15">
        <w:rPr>
          <w:rFonts w:eastAsia="Calibri" w:cstheme="minorHAnsi"/>
        </w:rPr>
        <w:t xml:space="preserve"> </w:t>
      </w:r>
      <w:r w:rsidRPr="00C9722A">
        <w:rPr>
          <w:rFonts w:eastAsia="Calibri" w:cstheme="minorHAnsi"/>
          <w:i/>
          <w:iCs/>
          <w:sz w:val="18"/>
          <w:szCs w:val="18"/>
        </w:rPr>
        <w:t xml:space="preserve">(podać mającą zastosowanie podstawę wykluczenia spośród wymienionych w art. art. 108 ust. 1 pkt. 1-6 ustawy </w:t>
      </w:r>
      <w:proofErr w:type="spellStart"/>
      <w:r w:rsidRPr="00C9722A">
        <w:rPr>
          <w:rFonts w:eastAsia="Calibri" w:cstheme="minorHAnsi"/>
          <w:i/>
          <w:iCs/>
          <w:sz w:val="18"/>
          <w:szCs w:val="18"/>
        </w:rPr>
        <w:t>Pzp</w:t>
      </w:r>
      <w:proofErr w:type="spellEnd"/>
      <w:r w:rsidRPr="00C9722A">
        <w:rPr>
          <w:rFonts w:eastAsia="Calibri" w:cstheme="minorHAnsi"/>
          <w:i/>
          <w:iCs/>
          <w:sz w:val="18"/>
          <w:szCs w:val="18"/>
        </w:rPr>
        <w:t xml:space="preserve">;  oraz 109 ust. 1 pkt 4 ustawy </w:t>
      </w:r>
      <w:proofErr w:type="spellStart"/>
      <w:r w:rsidRPr="00C9722A">
        <w:rPr>
          <w:rFonts w:eastAsia="Calibri" w:cstheme="minorHAnsi"/>
          <w:i/>
          <w:iCs/>
          <w:sz w:val="18"/>
          <w:szCs w:val="18"/>
        </w:rPr>
        <w:t>Pzp</w:t>
      </w:r>
      <w:proofErr w:type="spellEnd"/>
      <w:r w:rsidRPr="00C9722A">
        <w:rPr>
          <w:rFonts w:eastAsia="Calibri" w:cstheme="minorHAnsi"/>
          <w:i/>
          <w:iCs/>
          <w:sz w:val="18"/>
          <w:szCs w:val="18"/>
        </w:rPr>
        <w:t>)</w:t>
      </w:r>
      <w:r w:rsidRPr="00854E15">
        <w:rPr>
          <w:rFonts w:eastAsia="Calibri" w:cstheme="minorHAnsi"/>
        </w:rPr>
        <w:t xml:space="preserve">. Jednocześnie oświadczam, że w związku z ww. okolicznością, na podstawie art. 110 ust. 2 ustawy </w:t>
      </w:r>
      <w:proofErr w:type="spellStart"/>
      <w:r w:rsidRPr="00854E15">
        <w:rPr>
          <w:rFonts w:eastAsia="Calibri" w:cstheme="minorHAnsi"/>
        </w:rPr>
        <w:t>Pzp</w:t>
      </w:r>
      <w:proofErr w:type="spellEnd"/>
      <w:r w:rsidRPr="00854E15">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9A4454">
      <w:pPr>
        <w:numPr>
          <w:ilvl w:val="0"/>
          <w:numId w:val="7"/>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84"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84"/>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1056924D"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437590E" w14:textId="24D16C55"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Nazwa Wykonawcy</w:t>
      </w:r>
      <w:r w:rsidRPr="00DD7A19">
        <w:rPr>
          <w:rFonts w:eastAsia="Times New Roman" w:cstheme="minorHAnsi"/>
        </w:rPr>
        <w:t xml:space="preserve"> …..…..………………</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3A605A0F" w14:textId="5088964E"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1D6BC17A" w14:textId="2DF1DC14"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49EA187F" w14:textId="29906B0B"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34BA9C4D" w14:textId="358D19CE"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760AF97B"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5C87D09B" w14:textId="483818A9" w:rsidR="00B0646C" w:rsidRPr="00DD7A19" w:rsidRDefault="007E4D24"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615AB528" w14:textId="77777777" w:rsidR="00B0646C" w:rsidRPr="00DD7A19" w:rsidRDefault="007E4D24"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6FE49A1E" w14:textId="77777777" w:rsidR="00B0646C" w:rsidRPr="00DD7A19" w:rsidRDefault="007E4D24"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2FF961E4" w14:textId="2D5E7B13" w:rsidR="00B0646C" w:rsidRPr="00DD7A19" w:rsidRDefault="007E4D24"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0D8C7674"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60A8E587"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A7A5E62"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5383B67C" w14:textId="77777777" w:rsidR="00D00037" w:rsidRPr="00DD7A19" w:rsidRDefault="00D00037" w:rsidP="00D00037">
      <w:pPr>
        <w:spacing w:after="0" w:line="300" w:lineRule="auto"/>
        <w:jc w:val="both"/>
        <w:rPr>
          <w:rFonts w:eastAsia="Times New Roman" w:cstheme="minorHAnsi"/>
          <w:lang w:eastAsia="pl-PL"/>
        </w:rPr>
      </w:pPr>
    </w:p>
    <w:p w14:paraId="190C7D98" w14:textId="4DD6F0F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F3AF8E7" w14:textId="3D6A9953"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lang w:eastAsia="pl-PL"/>
        </w:rPr>
        <w:t>składane na podstawie art. 125 ust. 1 z dnia 11 września 2019 r. – Prawo zamówień publicznych</w:t>
      </w:r>
    </w:p>
    <w:p w14:paraId="646B70BC" w14:textId="77777777"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8D0CCB1"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 xml:space="preserve">DOTYCZĄCE SPEŁNIANIA WARUNKÓW UDZIAŁU W POSTĘPOWANIU </w:t>
      </w:r>
    </w:p>
    <w:p w14:paraId="56BD57DD" w14:textId="77777777" w:rsidR="00D00037" w:rsidRPr="00DD7A19" w:rsidRDefault="00D00037" w:rsidP="00D00037">
      <w:pPr>
        <w:spacing w:after="0" w:line="300" w:lineRule="auto"/>
        <w:jc w:val="both"/>
        <w:rPr>
          <w:rFonts w:eastAsia="Times New Roman" w:cstheme="minorHAnsi"/>
          <w:highlight w:val="cyan"/>
          <w:lang w:eastAsia="pl-PL"/>
        </w:rPr>
      </w:pPr>
    </w:p>
    <w:p w14:paraId="38E098D2" w14:textId="61E37D6D" w:rsidR="00D00037" w:rsidRPr="0083208D" w:rsidRDefault="00D00037" w:rsidP="0083208D">
      <w:pPr>
        <w:spacing w:after="0" w:line="300" w:lineRule="auto"/>
        <w:jc w:val="both"/>
        <w:rPr>
          <w:rFonts w:eastAsia="Times New Roman" w:cstheme="minorHAnsi"/>
          <w:b/>
          <w:lang w:eastAsia="pl-PL"/>
        </w:rPr>
      </w:pPr>
      <w:r w:rsidRPr="00854E15">
        <w:rPr>
          <w:rFonts w:eastAsia="Times New Roman" w:cstheme="minorHAnsi"/>
          <w:lang w:eastAsia="pl-PL"/>
        </w:rPr>
        <w:t xml:space="preserve">Na potrzeby postępowania o udzielenie zamówienia publicznego pn. </w:t>
      </w:r>
      <w:r w:rsidR="004752A4">
        <w:rPr>
          <w:rFonts w:eastAsia="Times New Roman" w:cstheme="minorHAnsi"/>
          <w:lang w:eastAsia="pl-PL"/>
        </w:rPr>
        <w:t>„</w:t>
      </w:r>
      <w:r w:rsidR="0083208D" w:rsidRPr="0083208D">
        <w:rPr>
          <w:rFonts w:eastAsia="Times New Roman" w:cstheme="minorHAnsi"/>
          <w:b/>
          <w:lang w:eastAsia="pl-PL"/>
        </w:rPr>
        <w:t>Budowa Akademickiego Centrum Sportu – etap II</w:t>
      </w:r>
      <w:r w:rsidR="004752A4">
        <w:rPr>
          <w:rFonts w:eastAsia="Times New Roman" w:cstheme="minorHAnsi"/>
          <w:b/>
          <w:lang w:eastAsia="pl-PL"/>
        </w:rPr>
        <w:t>”</w:t>
      </w:r>
      <w:r w:rsidR="00AC463B" w:rsidRPr="00AC463B">
        <w:rPr>
          <w:rFonts w:eastAsia="Times New Roman" w:cstheme="minorHAnsi"/>
          <w:b/>
          <w:lang w:eastAsia="pl-PL"/>
        </w:rPr>
        <w:t xml:space="preserve"> </w:t>
      </w:r>
      <w:r w:rsidR="00E76849">
        <w:rPr>
          <w:rFonts w:eastAsia="Times New Roman" w:cstheme="minorHAnsi"/>
          <w:b/>
          <w:lang w:eastAsia="pl-PL"/>
        </w:rPr>
        <w:t xml:space="preserve">nr </w:t>
      </w:r>
      <w:r w:rsidRPr="00854E15">
        <w:rPr>
          <w:rFonts w:eastAsia="Times New Roman" w:cstheme="minorHAnsi"/>
          <w:b/>
          <w:lang w:eastAsia="pl-PL"/>
        </w:rPr>
        <w:t>AZZP.243.</w:t>
      </w:r>
      <w:r w:rsidR="00A66768">
        <w:rPr>
          <w:rFonts w:eastAsia="Times New Roman" w:cstheme="minorHAnsi"/>
          <w:b/>
          <w:lang w:eastAsia="pl-PL"/>
        </w:rPr>
        <w:t>037.2022</w:t>
      </w:r>
      <w:r w:rsidR="00854E15" w:rsidRPr="00854E15">
        <w:rPr>
          <w:rFonts w:eastAsia="Times New Roman" w:cstheme="minorHAnsi"/>
          <w:i/>
          <w:lang w:eastAsia="pl-PL"/>
        </w:rPr>
        <w:t xml:space="preserve"> </w:t>
      </w:r>
      <w:r w:rsidRPr="00854E15">
        <w:rPr>
          <w:rFonts w:eastAsia="Times New Roman" w:cstheme="minorHAnsi"/>
          <w:lang w:eastAsia="pl-PL"/>
        </w:rPr>
        <w:t xml:space="preserve">oświadczam, że spełniam warunki udziału w postępowaniu określone przez Zamawiającego </w:t>
      </w:r>
      <w:r w:rsidRPr="00854E15">
        <w:rPr>
          <w:rFonts w:eastAsia="Times New Roman" w:cstheme="minorHAnsi"/>
          <w:b/>
          <w:lang w:eastAsia="pl-PL"/>
        </w:rPr>
        <w:t>w rozdziale VI SWZ</w:t>
      </w:r>
      <w:r w:rsidRPr="00854E15">
        <w:rPr>
          <w:rFonts w:eastAsia="Times New Roman" w:cstheme="minorHAnsi"/>
          <w:lang w:eastAsia="pl-PL"/>
        </w:rPr>
        <w:t>.</w:t>
      </w:r>
    </w:p>
    <w:p w14:paraId="1B537A78" w14:textId="77777777" w:rsidR="00D00037" w:rsidRPr="00DD7A19" w:rsidRDefault="00D00037" w:rsidP="00D00037">
      <w:pPr>
        <w:spacing w:after="0" w:line="300" w:lineRule="auto"/>
        <w:jc w:val="both"/>
        <w:rPr>
          <w:rFonts w:eastAsia="Times New Roman" w:cstheme="minorHAnsi"/>
          <w:highlight w:val="cyan"/>
          <w:lang w:eastAsia="pl-PL"/>
        </w:rPr>
      </w:pPr>
    </w:p>
    <w:p w14:paraId="6C8E20B0" w14:textId="77777777" w:rsidR="00D00037" w:rsidRPr="00DD7A19" w:rsidRDefault="00D00037" w:rsidP="00D00037">
      <w:pPr>
        <w:spacing w:after="0" w:line="300" w:lineRule="auto"/>
        <w:jc w:val="both"/>
        <w:rPr>
          <w:rFonts w:eastAsia="Times New Roman" w:cstheme="minorHAnsi"/>
          <w:lang w:eastAsia="pl-PL"/>
        </w:rPr>
      </w:pPr>
    </w:p>
    <w:p w14:paraId="2388EAA3" w14:textId="77777777" w:rsidR="00D00037" w:rsidRPr="00DD7A19" w:rsidRDefault="00D00037" w:rsidP="00D00037">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69E3BDE"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DD7A19" w:rsidRDefault="00D00037" w:rsidP="00D00037">
      <w:pPr>
        <w:spacing w:after="0" w:line="300" w:lineRule="auto"/>
        <w:jc w:val="center"/>
        <w:rPr>
          <w:rFonts w:eastAsia="Times New Roman" w:cstheme="minorHAnsi"/>
          <w:i/>
          <w:highlight w:val="cyan"/>
          <w:lang w:eastAsia="pl-PL"/>
        </w:rPr>
      </w:pPr>
    </w:p>
    <w:p w14:paraId="2B14721C"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AC1DF6F" w14:textId="77777777" w:rsidR="00D00037" w:rsidRPr="00DD7A19" w:rsidRDefault="00D00037" w:rsidP="00D00037">
      <w:pPr>
        <w:spacing w:after="0" w:line="300" w:lineRule="auto"/>
        <w:ind w:left="6372" w:firstLine="708"/>
        <w:jc w:val="both"/>
        <w:rPr>
          <w:rFonts w:eastAsia="Times New Roman" w:cstheme="minorHAnsi"/>
          <w:sz w:val="18"/>
          <w:szCs w:val="18"/>
          <w:lang w:eastAsia="pl-PL"/>
        </w:rPr>
      </w:pPr>
    </w:p>
    <w:p w14:paraId="6BE45D74" w14:textId="7863739B" w:rsidR="00854E15" w:rsidRPr="00854E15" w:rsidRDefault="00D00037" w:rsidP="00B94368">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85" w:name="_Toc40987562"/>
      <w:bookmarkStart w:id="86" w:name="_Toc51166479"/>
      <w:r w:rsidR="008C18E3" w:rsidRPr="00EE781C">
        <w:rPr>
          <w:rFonts w:cstheme="minorHAnsi"/>
        </w:rPr>
        <w:lastRenderedPageBreak/>
        <w:tab/>
      </w:r>
      <w:r w:rsidR="00854E15" w:rsidRPr="00854E15">
        <w:rPr>
          <w:rFonts w:eastAsia="Times New Roman" w:cstheme="minorHAnsi"/>
          <w:b/>
          <w:i/>
          <w:sz w:val="20"/>
          <w:szCs w:val="20"/>
          <w:lang w:eastAsia="pl-PL"/>
        </w:rPr>
        <w:t>Załącznik nr 5 do SWZ</w:t>
      </w:r>
    </w:p>
    <w:p w14:paraId="32E22247" w14:textId="77777777" w:rsidR="00854E15" w:rsidRPr="00854E15" w:rsidRDefault="00854E15" w:rsidP="00854E15">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t>Wzór</w:t>
      </w:r>
    </w:p>
    <w:p w14:paraId="2849D071" w14:textId="77777777" w:rsidR="00854E15" w:rsidRPr="00DD7A19" w:rsidRDefault="00854E15" w:rsidP="00854E15">
      <w:pPr>
        <w:spacing w:after="0" w:line="300" w:lineRule="auto"/>
        <w:jc w:val="center"/>
        <w:rPr>
          <w:rFonts w:eastAsia="Times New Roman" w:cstheme="minorHAnsi"/>
          <w:lang w:eastAsia="pl-PL"/>
        </w:rPr>
      </w:pPr>
    </w:p>
    <w:p w14:paraId="32CE3FF1" w14:textId="77777777" w:rsidR="00854E15" w:rsidRPr="00DD7A19" w:rsidRDefault="00854E15" w:rsidP="00854E15">
      <w:pPr>
        <w:spacing w:after="0" w:line="300" w:lineRule="auto"/>
        <w:jc w:val="center"/>
        <w:rPr>
          <w:rFonts w:eastAsia="Times New Roman" w:cstheme="minorHAnsi"/>
          <w:b/>
          <w:lang w:eastAsia="pl-PL"/>
        </w:rPr>
      </w:pPr>
      <w:r w:rsidRPr="00DD7A19">
        <w:rPr>
          <w:rFonts w:eastAsia="Times New Roman" w:cstheme="minorHAnsi"/>
          <w:b/>
          <w:lang w:eastAsia="pl-PL"/>
        </w:rPr>
        <w:t>WYKAZ OSÓB SKIEROWANYCH PRZEZ WYKONAWCĘ DO REALIZACJI ZAMÓWIENIA</w:t>
      </w:r>
    </w:p>
    <w:p w14:paraId="2D77BF91" w14:textId="0717C481" w:rsidR="00854E15" w:rsidRPr="00AC463B" w:rsidRDefault="00854E15" w:rsidP="00854E15">
      <w:pPr>
        <w:spacing w:after="0" w:line="300" w:lineRule="auto"/>
        <w:jc w:val="center"/>
        <w:rPr>
          <w:rFonts w:eastAsia="Times New Roman" w:cstheme="minorHAnsi"/>
          <w:b/>
          <w:bCs/>
          <w:lang w:eastAsia="pl-PL"/>
        </w:rPr>
      </w:pPr>
      <w:r w:rsidRPr="00AC463B">
        <w:rPr>
          <w:rFonts w:eastAsia="Times New Roman" w:cstheme="minorHAnsi"/>
          <w:b/>
          <w:bCs/>
          <w:lang w:eastAsia="pl-PL"/>
        </w:rPr>
        <w:t>(AZZP.243.</w:t>
      </w:r>
      <w:r w:rsidR="00A66768">
        <w:rPr>
          <w:rFonts w:eastAsia="Times New Roman" w:cstheme="minorHAnsi"/>
          <w:b/>
          <w:bCs/>
          <w:lang w:eastAsia="pl-PL"/>
        </w:rPr>
        <w:t>037.2022</w:t>
      </w:r>
      <w:r w:rsidRPr="00AC463B">
        <w:rPr>
          <w:rFonts w:eastAsia="Times New Roman" w:cstheme="minorHAnsi"/>
          <w:b/>
          <w:bCs/>
          <w:lang w:eastAsia="pl-PL"/>
        </w:rPr>
        <w:t>)</w:t>
      </w:r>
    </w:p>
    <w:p w14:paraId="65FCEE4C" w14:textId="77777777" w:rsidR="00854E15" w:rsidRPr="00DD7A19" w:rsidRDefault="00854E15" w:rsidP="00854E15">
      <w:pPr>
        <w:spacing w:after="0" w:line="300" w:lineRule="auto"/>
        <w:jc w:val="center"/>
        <w:rPr>
          <w:rFonts w:eastAsia="Times New Roman" w:cstheme="minorHAnsi"/>
          <w:b/>
          <w:lang w:eastAsia="pl-PL"/>
        </w:rPr>
      </w:pPr>
    </w:p>
    <w:p w14:paraId="334EC488" w14:textId="77777777" w:rsidR="00854E15" w:rsidRPr="00780121" w:rsidRDefault="00854E15" w:rsidP="00854E15">
      <w:pPr>
        <w:spacing w:after="0" w:line="300" w:lineRule="auto"/>
        <w:jc w:val="both"/>
        <w:rPr>
          <w:rFonts w:eastAsia="Times New Roman" w:cstheme="minorHAnsi"/>
          <w:b/>
          <w:lang w:eastAsia="pl-PL"/>
        </w:rPr>
      </w:pPr>
      <w:r w:rsidRPr="00780121">
        <w:rPr>
          <w:rFonts w:eastAsia="Times New Roman" w:cstheme="minorHAnsi"/>
          <w:b/>
          <w:lang w:eastAsia="pl-PL"/>
        </w:rPr>
        <w:t>Wykonawca:</w:t>
      </w:r>
    </w:p>
    <w:p w14:paraId="6FD676F6" w14:textId="749B0EE2" w:rsidR="00854E15" w:rsidRPr="00780121" w:rsidRDefault="00854E15" w:rsidP="00854E15">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00B631E1" w:rsidRPr="00780121">
        <w:rPr>
          <w:rFonts w:eastAsia="Times New Roman" w:cstheme="minorHAnsi"/>
        </w:rPr>
        <w:t>……………………………………………………</w:t>
      </w:r>
      <w:r w:rsidRPr="00780121">
        <w:rPr>
          <w:rFonts w:eastAsia="Times New Roman" w:cstheme="minorHAnsi"/>
          <w:lang w:eastAsia="pl-PL"/>
        </w:rPr>
        <w:t>…………………………………………………………………………………………………………</w:t>
      </w:r>
    </w:p>
    <w:p w14:paraId="119EA83E" w14:textId="53BD8E0D" w:rsidR="00854E15" w:rsidRPr="00780121" w:rsidRDefault="00854E15" w:rsidP="00854E15">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00B631E1" w:rsidRPr="00780121">
        <w:rPr>
          <w:rFonts w:eastAsia="Times New Roman" w:cstheme="minorHAnsi"/>
        </w:rPr>
        <w:t>……………………………………………………</w:t>
      </w:r>
      <w:r w:rsidRPr="00780121">
        <w:rPr>
          <w:rFonts w:eastAsia="Times New Roman" w:cstheme="minorHAnsi"/>
          <w:lang w:eastAsia="pl-PL"/>
        </w:rPr>
        <w:t>……………………………………………………</w:t>
      </w:r>
    </w:p>
    <w:p w14:paraId="0EA90328" w14:textId="77777777" w:rsidR="00854E15" w:rsidRPr="00780121" w:rsidRDefault="00854E15" w:rsidP="00854E15">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(pełna nazwa/firma)</w:t>
      </w:r>
    </w:p>
    <w:p w14:paraId="04EAC497" w14:textId="77777777" w:rsidR="00854E15" w:rsidRPr="00780121" w:rsidRDefault="00854E15" w:rsidP="00854E15">
      <w:pPr>
        <w:spacing w:after="0" w:line="300" w:lineRule="auto"/>
        <w:jc w:val="both"/>
        <w:rPr>
          <w:rFonts w:eastAsia="Times New Roman" w:cstheme="minorHAnsi"/>
          <w:bCs/>
          <w:lang w:eastAsia="pl-PL"/>
        </w:rPr>
      </w:pPr>
      <w:r w:rsidRPr="00780121">
        <w:rPr>
          <w:rFonts w:eastAsia="Times New Roman" w:cstheme="minorHAnsi"/>
          <w:bCs/>
          <w:lang w:eastAsia="pl-PL"/>
        </w:rPr>
        <w:t>reprezentowany przez:</w:t>
      </w:r>
    </w:p>
    <w:p w14:paraId="3D848B07" w14:textId="574E4B1F" w:rsidR="00854E15" w:rsidRPr="00780121" w:rsidRDefault="00854E15" w:rsidP="00854E15">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00780121" w:rsidRPr="00780121">
        <w:rPr>
          <w:rFonts w:eastAsia="Times New Roman" w:cstheme="minorHAnsi"/>
          <w:lang w:eastAsia="pl-PL"/>
        </w:rPr>
        <w:t>……………………………………………………</w:t>
      </w:r>
      <w:r w:rsidRPr="00780121">
        <w:rPr>
          <w:rFonts w:eastAsia="Times New Roman" w:cstheme="minorHAnsi"/>
          <w:lang w:eastAsia="pl-PL"/>
        </w:rPr>
        <w:t>………………………………………………………</w:t>
      </w:r>
    </w:p>
    <w:p w14:paraId="20D671E6" w14:textId="77777777" w:rsidR="00854E15" w:rsidRPr="00780121" w:rsidRDefault="00854E15" w:rsidP="00854E15">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(imię, nazwisko, stanowisko/podstawa do reprezentacji)</w:t>
      </w:r>
    </w:p>
    <w:p w14:paraId="5DDC3CAD" w14:textId="77777777" w:rsidR="00854E15" w:rsidRPr="00DD7A19" w:rsidRDefault="00854E15" w:rsidP="00854E15">
      <w:pPr>
        <w:spacing w:after="0" w:line="300" w:lineRule="auto"/>
        <w:jc w:val="both"/>
        <w:rPr>
          <w:rFonts w:eastAsia="Times New Roman" w:cstheme="minorHAnsi"/>
        </w:rPr>
      </w:pPr>
    </w:p>
    <w:p w14:paraId="6510948F" w14:textId="77777777" w:rsidR="00854E15" w:rsidRPr="00DD7A19" w:rsidRDefault="00854E15" w:rsidP="00854E15">
      <w:pPr>
        <w:spacing w:after="0" w:line="300" w:lineRule="auto"/>
        <w:rPr>
          <w:rFonts w:eastAsia="Times New Roman" w:cstheme="minorHAnsi"/>
          <w:bCs/>
          <w:lang w:eastAsia="pl-PL"/>
        </w:rPr>
      </w:pPr>
    </w:p>
    <w:tbl>
      <w:tblPr>
        <w:tblW w:w="10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669"/>
        <w:gridCol w:w="2048"/>
        <w:gridCol w:w="1887"/>
        <w:gridCol w:w="1985"/>
      </w:tblGrid>
      <w:tr w:rsidR="00FE7DB8" w:rsidRPr="00DD7A19" w14:paraId="7C171F4B" w14:textId="2E79404D" w:rsidTr="002A445B">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48201860" w14:textId="77777777" w:rsidR="00FE7DB8" w:rsidRPr="002A445B" w:rsidRDefault="00FE7DB8"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Imię i nazwisko</w:t>
            </w:r>
          </w:p>
        </w:tc>
        <w:tc>
          <w:tcPr>
            <w:tcW w:w="2669" w:type="dxa"/>
            <w:tcBorders>
              <w:top w:val="single" w:sz="4" w:space="0" w:color="000000"/>
              <w:left w:val="single" w:sz="4" w:space="0" w:color="000000"/>
              <w:bottom w:val="single" w:sz="4" w:space="0" w:color="000000"/>
              <w:right w:val="single" w:sz="4" w:space="0" w:color="auto"/>
            </w:tcBorders>
            <w:vAlign w:val="center"/>
          </w:tcPr>
          <w:p w14:paraId="74AF91E7" w14:textId="77777777" w:rsidR="008F5512" w:rsidRPr="002A445B" w:rsidRDefault="00FE7DB8"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Kwalifikacje zawodowe</w:t>
            </w:r>
          </w:p>
          <w:p w14:paraId="12540055" w14:textId="0E7D4A13" w:rsidR="00FE7DB8" w:rsidRPr="002A445B" w:rsidRDefault="00FE7DB8" w:rsidP="002A445B">
            <w:pPr>
              <w:spacing w:after="0" w:line="240" w:lineRule="auto"/>
              <w:jc w:val="center"/>
              <w:rPr>
                <w:rFonts w:eastAsia="Times New Roman" w:cstheme="minorHAnsi"/>
                <w:i/>
                <w:iCs/>
                <w:sz w:val="14"/>
                <w:szCs w:val="14"/>
                <w:lang w:eastAsia="pl-PL"/>
              </w:rPr>
            </w:pPr>
            <w:r w:rsidRPr="002A445B">
              <w:rPr>
                <w:rFonts w:eastAsia="Times New Roman" w:cstheme="minorHAnsi"/>
                <w:i/>
                <w:iCs/>
                <w:sz w:val="14"/>
                <w:szCs w:val="14"/>
                <w:lang w:eastAsia="pl-PL"/>
              </w:rPr>
              <w:t>(podać rodzaj , zakres,</w:t>
            </w:r>
          </w:p>
          <w:p w14:paraId="3B9D6E1B" w14:textId="7632F7BA" w:rsidR="00FE7DB8" w:rsidRPr="002A445B" w:rsidRDefault="00FE7DB8" w:rsidP="002A445B">
            <w:pPr>
              <w:spacing w:after="0" w:line="240" w:lineRule="auto"/>
              <w:jc w:val="center"/>
              <w:rPr>
                <w:rFonts w:eastAsia="Times New Roman" w:cstheme="minorHAnsi"/>
                <w:b/>
                <w:bCs/>
                <w:sz w:val="18"/>
                <w:szCs w:val="18"/>
                <w:lang w:eastAsia="pl-PL"/>
              </w:rPr>
            </w:pPr>
            <w:r w:rsidRPr="002A445B">
              <w:rPr>
                <w:rFonts w:eastAsia="Times New Roman" w:cstheme="minorHAnsi"/>
                <w:i/>
                <w:iCs/>
                <w:sz w:val="14"/>
                <w:szCs w:val="14"/>
                <w:lang w:eastAsia="pl-PL"/>
              </w:rPr>
              <w:t>nr uprawnień</w:t>
            </w:r>
            <w:r w:rsidR="00780121" w:rsidRPr="002A445B">
              <w:rPr>
                <w:rFonts w:eastAsia="Times New Roman" w:cstheme="minorHAnsi"/>
                <w:i/>
                <w:iCs/>
                <w:sz w:val="14"/>
                <w:szCs w:val="14"/>
                <w:lang w:eastAsia="pl-PL"/>
              </w:rPr>
              <w:t xml:space="preserve">, nr </w:t>
            </w:r>
            <w:r w:rsidR="002A445B" w:rsidRPr="002A445B">
              <w:rPr>
                <w:rFonts w:eastAsia="Times New Roman" w:cstheme="minorHAnsi"/>
                <w:i/>
                <w:iCs/>
                <w:sz w:val="14"/>
                <w:szCs w:val="14"/>
                <w:lang w:eastAsia="pl-PL"/>
              </w:rPr>
              <w:t>członkowski Polskiej</w:t>
            </w:r>
            <w:r w:rsidR="00780121" w:rsidRPr="002A445B">
              <w:rPr>
                <w:rFonts w:eastAsia="Times New Roman" w:cstheme="minorHAnsi"/>
                <w:i/>
                <w:iCs/>
                <w:sz w:val="14"/>
                <w:szCs w:val="14"/>
                <w:lang w:eastAsia="pl-PL"/>
              </w:rPr>
              <w:t xml:space="preserve"> Izby </w:t>
            </w:r>
            <w:r w:rsidR="002A445B" w:rsidRPr="002A445B">
              <w:rPr>
                <w:rFonts w:eastAsia="Times New Roman" w:cstheme="minorHAnsi"/>
                <w:i/>
                <w:iCs/>
                <w:sz w:val="14"/>
                <w:szCs w:val="14"/>
                <w:lang w:eastAsia="pl-PL"/>
              </w:rPr>
              <w:t>I</w:t>
            </w:r>
            <w:r w:rsidR="00780121" w:rsidRPr="002A445B">
              <w:rPr>
                <w:rFonts w:eastAsia="Times New Roman" w:cstheme="minorHAnsi"/>
                <w:i/>
                <w:iCs/>
                <w:sz w:val="14"/>
                <w:szCs w:val="14"/>
                <w:lang w:eastAsia="pl-PL"/>
              </w:rPr>
              <w:t xml:space="preserve">nżynierów </w:t>
            </w:r>
            <w:r w:rsidR="002A445B" w:rsidRPr="002A445B">
              <w:rPr>
                <w:rFonts w:eastAsia="Times New Roman" w:cstheme="minorHAnsi"/>
                <w:i/>
                <w:iCs/>
                <w:sz w:val="14"/>
                <w:szCs w:val="14"/>
                <w:lang w:eastAsia="pl-PL"/>
              </w:rPr>
              <w:t>B</w:t>
            </w:r>
            <w:r w:rsidR="00780121" w:rsidRPr="002A445B">
              <w:rPr>
                <w:rFonts w:eastAsia="Times New Roman" w:cstheme="minorHAnsi"/>
                <w:i/>
                <w:iCs/>
                <w:sz w:val="14"/>
                <w:szCs w:val="14"/>
                <w:lang w:eastAsia="pl-PL"/>
              </w:rPr>
              <w:t>udownictwa</w:t>
            </w:r>
            <w:r w:rsidR="002A445B" w:rsidRPr="002A445B">
              <w:rPr>
                <w:rFonts w:eastAsia="Times New Roman" w:cstheme="minorHAnsi"/>
                <w:i/>
                <w:iCs/>
                <w:sz w:val="14"/>
                <w:szCs w:val="14"/>
                <w:lang w:eastAsia="pl-PL"/>
              </w:rPr>
              <w:t xml:space="preserve"> – jeżeli dotyczy</w:t>
            </w:r>
            <w:r w:rsidRPr="002A445B">
              <w:rPr>
                <w:rFonts w:eastAsia="Times New Roman" w:cstheme="minorHAnsi"/>
                <w:i/>
                <w:iCs/>
                <w:sz w:val="14"/>
                <w:szCs w:val="14"/>
                <w:lang w:eastAsia="pl-PL"/>
              </w:rPr>
              <w:t>)</w:t>
            </w:r>
          </w:p>
        </w:tc>
        <w:tc>
          <w:tcPr>
            <w:tcW w:w="2048" w:type="dxa"/>
            <w:tcBorders>
              <w:top w:val="single" w:sz="4" w:space="0" w:color="000000"/>
              <w:left w:val="single" w:sz="4" w:space="0" w:color="000000"/>
              <w:bottom w:val="single" w:sz="4" w:space="0" w:color="000000"/>
              <w:right w:val="single" w:sz="4" w:space="0" w:color="000000"/>
            </w:tcBorders>
            <w:vAlign w:val="center"/>
          </w:tcPr>
          <w:p w14:paraId="00765932" w14:textId="77777777" w:rsidR="00FE7DB8" w:rsidRPr="002A445B" w:rsidRDefault="00FE7DB8" w:rsidP="002A445B">
            <w:pPr>
              <w:autoSpaceDE w:val="0"/>
              <w:autoSpaceDN w:val="0"/>
              <w:adjustRightInd w:val="0"/>
              <w:spacing w:after="0" w:line="240" w:lineRule="auto"/>
              <w:jc w:val="center"/>
              <w:rPr>
                <w:rFonts w:cstheme="minorHAnsi"/>
                <w:b/>
                <w:bCs/>
                <w:sz w:val="18"/>
                <w:szCs w:val="18"/>
              </w:rPr>
            </w:pPr>
            <w:r w:rsidRPr="002A445B">
              <w:rPr>
                <w:rFonts w:cstheme="minorHAnsi"/>
                <w:b/>
                <w:bCs/>
                <w:sz w:val="18"/>
                <w:szCs w:val="18"/>
              </w:rPr>
              <w:t>Doświadczenie</w:t>
            </w:r>
          </w:p>
          <w:p w14:paraId="2195E89D" w14:textId="64E346AE" w:rsidR="00FE7DB8" w:rsidRPr="002A445B" w:rsidRDefault="00FE7DB8" w:rsidP="002A445B">
            <w:pPr>
              <w:spacing w:after="0" w:line="240" w:lineRule="auto"/>
              <w:jc w:val="center"/>
              <w:rPr>
                <w:rFonts w:eastAsia="Times New Roman" w:cstheme="minorHAnsi"/>
                <w:b/>
                <w:bCs/>
                <w:i/>
                <w:iCs/>
                <w:sz w:val="18"/>
                <w:szCs w:val="18"/>
                <w:lang w:eastAsia="pl-PL"/>
              </w:rPr>
            </w:pPr>
            <w:r w:rsidRPr="002A445B">
              <w:rPr>
                <w:rFonts w:cstheme="minorHAnsi"/>
                <w:i/>
                <w:iCs/>
                <w:sz w:val="14"/>
                <w:szCs w:val="14"/>
              </w:rPr>
              <w:t>(</w:t>
            </w:r>
            <w:r w:rsidR="008F5512" w:rsidRPr="002A445B">
              <w:rPr>
                <w:rFonts w:cstheme="minorHAnsi"/>
                <w:i/>
                <w:iCs/>
                <w:sz w:val="14"/>
                <w:szCs w:val="14"/>
              </w:rPr>
              <w:t xml:space="preserve">rodzaj robót budowlanych, </w:t>
            </w:r>
            <w:r w:rsidR="000741FA" w:rsidRPr="002A445B">
              <w:rPr>
                <w:rFonts w:cstheme="minorHAnsi"/>
                <w:i/>
                <w:iCs/>
                <w:sz w:val="14"/>
                <w:szCs w:val="14"/>
              </w:rPr>
              <w:t>okres</w:t>
            </w:r>
            <w:r w:rsidRPr="002A445B">
              <w:rPr>
                <w:rFonts w:cstheme="minorHAnsi"/>
                <w:i/>
                <w:iCs/>
                <w:sz w:val="14"/>
                <w:szCs w:val="14"/>
              </w:rPr>
              <w:t>)</w:t>
            </w:r>
          </w:p>
        </w:tc>
        <w:tc>
          <w:tcPr>
            <w:tcW w:w="1887" w:type="dxa"/>
            <w:tcBorders>
              <w:top w:val="single" w:sz="4" w:space="0" w:color="000000"/>
              <w:left w:val="single" w:sz="4" w:space="0" w:color="000000"/>
              <w:bottom w:val="single" w:sz="4" w:space="0" w:color="000000"/>
              <w:right w:val="single" w:sz="4" w:space="0" w:color="000000"/>
            </w:tcBorders>
            <w:vAlign w:val="center"/>
          </w:tcPr>
          <w:p w14:paraId="0F098A9B" w14:textId="69EF7322" w:rsidR="00FE7DB8" w:rsidRPr="002A445B" w:rsidRDefault="00FE7DB8" w:rsidP="002A445B">
            <w:pPr>
              <w:spacing w:after="0" w:line="240" w:lineRule="auto"/>
              <w:ind w:left="-68" w:right="-108"/>
              <w:jc w:val="center"/>
              <w:rPr>
                <w:rFonts w:eastAsia="Times New Roman" w:cstheme="minorHAnsi"/>
                <w:b/>
                <w:bCs/>
                <w:sz w:val="18"/>
                <w:szCs w:val="18"/>
                <w:lang w:eastAsia="pl-PL"/>
              </w:rPr>
            </w:pPr>
            <w:r w:rsidRPr="002A445B">
              <w:rPr>
                <w:rFonts w:eastAsia="Times New Roman" w:cstheme="minorHAnsi"/>
                <w:b/>
                <w:bCs/>
                <w:sz w:val="18"/>
                <w:szCs w:val="18"/>
                <w:lang w:eastAsia="pl-PL"/>
              </w:rPr>
              <w:t>Zakres wykonywanych czynności (rola) w realizacji zamówienia</w:t>
            </w:r>
          </w:p>
        </w:tc>
        <w:tc>
          <w:tcPr>
            <w:tcW w:w="1985" w:type="dxa"/>
            <w:tcBorders>
              <w:top w:val="single" w:sz="4" w:space="0" w:color="000000"/>
              <w:left w:val="single" w:sz="4" w:space="0" w:color="000000"/>
              <w:bottom w:val="single" w:sz="4" w:space="0" w:color="000000"/>
              <w:right w:val="single" w:sz="4" w:space="0" w:color="000000"/>
            </w:tcBorders>
          </w:tcPr>
          <w:p w14:paraId="7CA489BC" w14:textId="0B0B1B59" w:rsidR="00FE7DB8" w:rsidRPr="002A445B" w:rsidRDefault="00FE7DB8"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 xml:space="preserve">Podstawa dysponowania tymi osobami </w:t>
            </w:r>
            <w:r w:rsidR="002A445B">
              <w:rPr>
                <w:rFonts w:eastAsia="Times New Roman" w:cstheme="minorHAnsi"/>
                <w:b/>
                <w:bCs/>
                <w:sz w:val="18"/>
                <w:szCs w:val="18"/>
                <w:lang w:eastAsia="pl-PL"/>
              </w:rPr>
              <w:br/>
            </w:r>
            <w:r w:rsidRPr="002A445B">
              <w:rPr>
                <w:rFonts w:eastAsia="Times New Roman" w:cstheme="minorHAnsi"/>
                <w:i/>
                <w:iCs/>
                <w:sz w:val="14"/>
                <w:szCs w:val="14"/>
                <w:lang w:eastAsia="pl-PL"/>
              </w:rPr>
              <w:t>(wpisać podstawę np. umowa o pracę, zobowiązanie innego podmiotu)</w:t>
            </w:r>
          </w:p>
        </w:tc>
      </w:tr>
      <w:tr w:rsidR="00FE7DB8" w:rsidRPr="00DD7A19" w14:paraId="6FF3BA15" w14:textId="4F44E13D" w:rsidTr="002A445B">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60584C5E" w14:textId="77777777" w:rsidR="00FE7DB8" w:rsidRPr="00DD7A19" w:rsidRDefault="00FE7DB8" w:rsidP="004F2C8E">
            <w:pPr>
              <w:spacing w:after="0" w:line="360" w:lineRule="auto"/>
              <w:jc w:val="center"/>
              <w:rPr>
                <w:rFonts w:eastAsia="Times New Roman" w:cstheme="minorHAnsi"/>
                <w:b/>
                <w:bCs/>
                <w:sz w:val="24"/>
                <w:szCs w:val="24"/>
                <w:lang w:eastAsia="pl-PL"/>
              </w:rPr>
            </w:pPr>
          </w:p>
          <w:p w14:paraId="3676A012" w14:textId="77777777" w:rsidR="00FE7DB8" w:rsidRPr="00DD7A19" w:rsidRDefault="00FE7DB8" w:rsidP="004F2C8E">
            <w:pPr>
              <w:spacing w:after="0" w:line="360" w:lineRule="auto"/>
              <w:jc w:val="center"/>
              <w:rPr>
                <w:rFonts w:eastAsia="Times New Roman" w:cstheme="minorHAnsi"/>
                <w:b/>
                <w:bCs/>
                <w:sz w:val="24"/>
                <w:szCs w:val="24"/>
                <w:lang w:eastAsia="pl-PL"/>
              </w:rPr>
            </w:pPr>
          </w:p>
        </w:tc>
        <w:tc>
          <w:tcPr>
            <w:tcW w:w="2669" w:type="dxa"/>
            <w:tcBorders>
              <w:top w:val="single" w:sz="4" w:space="0" w:color="000000"/>
              <w:left w:val="single" w:sz="4" w:space="0" w:color="000000"/>
              <w:bottom w:val="single" w:sz="4" w:space="0" w:color="000000"/>
              <w:right w:val="single" w:sz="4" w:space="0" w:color="auto"/>
            </w:tcBorders>
          </w:tcPr>
          <w:p w14:paraId="7FE797EB" w14:textId="77777777" w:rsidR="00FE7DB8" w:rsidRPr="00DD7A19" w:rsidRDefault="00FE7DB8" w:rsidP="004F2C8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72BC1A37" w14:textId="77777777" w:rsidR="00FE7DB8" w:rsidRPr="00DD7A19" w:rsidRDefault="00FE7DB8" w:rsidP="004F2C8E">
            <w:pPr>
              <w:spacing w:after="0" w:line="360" w:lineRule="auto"/>
              <w:rPr>
                <w:rFonts w:eastAsia="Times New Roman" w:cstheme="minorHAnsi"/>
                <w:bCs/>
                <w:sz w:val="24"/>
                <w:szCs w:val="24"/>
                <w:lang w:eastAsia="pl-PL"/>
              </w:rPr>
            </w:pPr>
          </w:p>
        </w:tc>
        <w:tc>
          <w:tcPr>
            <w:tcW w:w="1887" w:type="dxa"/>
            <w:tcBorders>
              <w:top w:val="single" w:sz="4" w:space="0" w:color="000000"/>
              <w:left w:val="single" w:sz="4" w:space="0" w:color="000000"/>
              <w:bottom w:val="single" w:sz="4" w:space="0" w:color="000000"/>
              <w:right w:val="single" w:sz="4" w:space="0" w:color="000000"/>
            </w:tcBorders>
          </w:tcPr>
          <w:p w14:paraId="354695F5" w14:textId="77777777" w:rsidR="00FE7DB8" w:rsidRPr="00DD7A19" w:rsidRDefault="00FE7DB8" w:rsidP="004F2C8E">
            <w:pPr>
              <w:spacing w:after="0" w:line="360" w:lineRule="auto"/>
              <w:rPr>
                <w:rFonts w:eastAsia="Times New Roman" w:cstheme="minorHAnsi"/>
                <w:bCs/>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2081C963" w14:textId="77777777" w:rsidR="00FE7DB8" w:rsidRPr="00DD7A19" w:rsidRDefault="00FE7DB8" w:rsidP="004F2C8E">
            <w:pPr>
              <w:spacing w:after="0" w:line="360" w:lineRule="auto"/>
              <w:rPr>
                <w:rFonts w:eastAsia="Times New Roman" w:cstheme="minorHAnsi"/>
                <w:bCs/>
                <w:sz w:val="24"/>
                <w:szCs w:val="24"/>
                <w:lang w:eastAsia="pl-PL"/>
              </w:rPr>
            </w:pPr>
          </w:p>
        </w:tc>
      </w:tr>
      <w:tr w:rsidR="00FE7DB8" w:rsidRPr="00DD7A19" w14:paraId="74D4316C" w14:textId="2E17A7D8" w:rsidTr="002A445B">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7436AEE9" w14:textId="77777777" w:rsidR="00FE7DB8" w:rsidRPr="00DD7A19" w:rsidRDefault="00FE7DB8" w:rsidP="004F2C8E">
            <w:pPr>
              <w:spacing w:after="0" w:line="360" w:lineRule="auto"/>
              <w:jc w:val="center"/>
              <w:rPr>
                <w:rFonts w:eastAsia="Times New Roman" w:cstheme="minorHAnsi"/>
                <w:b/>
                <w:bCs/>
                <w:sz w:val="24"/>
                <w:szCs w:val="24"/>
                <w:lang w:eastAsia="pl-PL"/>
              </w:rPr>
            </w:pPr>
          </w:p>
          <w:p w14:paraId="70E12770" w14:textId="77777777" w:rsidR="00FE7DB8" w:rsidRPr="00DD7A19" w:rsidRDefault="00FE7DB8" w:rsidP="004F2C8E">
            <w:pPr>
              <w:spacing w:after="0" w:line="360" w:lineRule="auto"/>
              <w:jc w:val="center"/>
              <w:rPr>
                <w:rFonts w:eastAsia="Times New Roman" w:cstheme="minorHAnsi"/>
                <w:b/>
                <w:bCs/>
                <w:sz w:val="24"/>
                <w:szCs w:val="24"/>
                <w:lang w:eastAsia="pl-PL"/>
              </w:rPr>
            </w:pPr>
          </w:p>
        </w:tc>
        <w:tc>
          <w:tcPr>
            <w:tcW w:w="2669" w:type="dxa"/>
            <w:tcBorders>
              <w:top w:val="single" w:sz="4" w:space="0" w:color="000000"/>
              <w:left w:val="single" w:sz="4" w:space="0" w:color="000000"/>
              <w:bottom w:val="single" w:sz="4" w:space="0" w:color="000000"/>
              <w:right w:val="single" w:sz="4" w:space="0" w:color="auto"/>
            </w:tcBorders>
          </w:tcPr>
          <w:p w14:paraId="08B2EB34" w14:textId="77777777" w:rsidR="00FE7DB8" w:rsidRPr="00DD7A19" w:rsidRDefault="00FE7DB8" w:rsidP="004F2C8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52F5D293" w14:textId="77777777" w:rsidR="00FE7DB8" w:rsidRPr="00DD7A19" w:rsidRDefault="00FE7DB8" w:rsidP="004F2C8E">
            <w:pPr>
              <w:spacing w:after="0" w:line="360" w:lineRule="auto"/>
              <w:rPr>
                <w:rFonts w:eastAsia="Times New Roman" w:cstheme="minorHAnsi"/>
                <w:bCs/>
                <w:sz w:val="24"/>
                <w:szCs w:val="24"/>
                <w:lang w:eastAsia="pl-PL"/>
              </w:rPr>
            </w:pPr>
          </w:p>
        </w:tc>
        <w:tc>
          <w:tcPr>
            <w:tcW w:w="1887" w:type="dxa"/>
            <w:tcBorders>
              <w:top w:val="single" w:sz="4" w:space="0" w:color="000000"/>
              <w:left w:val="single" w:sz="4" w:space="0" w:color="000000"/>
              <w:bottom w:val="single" w:sz="4" w:space="0" w:color="000000"/>
              <w:right w:val="single" w:sz="4" w:space="0" w:color="000000"/>
            </w:tcBorders>
          </w:tcPr>
          <w:p w14:paraId="3B9C4372" w14:textId="77777777" w:rsidR="00FE7DB8" w:rsidRPr="00DD7A19" w:rsidRDefault="00FE7DB8" w:rsidP="004F2C8E">
            <w:pPr>
              <w:spacing w:after="0" w:line="360" w:lineRule="auto"/>
              <w:rPr>
                <w:rFonts w:eastAsia="Times New Roman" w:cstheme="minorHAnsi"/>
                <w:bCs/>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5C8ECAE1" w14:textId="77777777" w:rsidR="00FE7DB8" w:rsidRPr="00DD7A19" w:rsidRDefault="00FE7DB8" w:rsidP="004F2C8E">
            <w:pPr>
              <w:spacing w:after="0" w:line="360" w:lineRule="auto"/>
              <w:rPr>
                <w:rFonts w:eastAsia="Times New Roman" w:cstheme="minorHAnsi"/>
                <w:bCs/>
                <w:sz w:val="24"/>
                <w:szCs w:val="24"/>
                <w:lang w:eastAsia="pl-PL"/>
              </w:rPr>
            </w:pPr>
          </w:p>
        </w:tc>
      </w:tr>
      <w:tr w:rsidR="00FE7DB8" w:rsidRPr="00DD7A19" w14:paraId="30DF09A8" w14:textId="6D0A0987" w:rsidTr="002A445B">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0B78E13E" w14:textId="77777777" w:rsidR="00FE7DB8" w:rsidRPr="00DD7A19" w:rsidRDefault="00FE7DB8" w:rsidP="004F2C8E">
            <w:pPr>
              <w:spacing w:after="0" w:line="360" w:lineRule="auto"/>
              <w:jc w:val="center"/>
              <w:rPr>
                <w:rFonts w:eastAsia="Times New Roman" w:cstheme="minorHAnsi"/>
                <w:b/>
                <w:bCs/>
                <w:sz w:val="24"/>
                <w:szCs w:val="24"/>
                <w:lang w:eastAsia="pl-PL"/>
              </w:rPr>
            </w:pPr>
          </w:p>
          <w:p w14:paraId="3765B54E" w14:textId="77777777" w:rsidR="00FE7DB8" w:rsidRPr="00DD7A19" w:rsidRDefault="00FE7DB8" w:rsidP="004F2C8E">
            <w:pPr>
              <w:spacing w:after="0" w:line="360" w:lineRule="auto"/>
              <w:jc w:val="center"/>
              <w:rPr>
                <w:rFonts w:eastAsia="Times New Roman" w:cstheme="minorHAnsi"/>
                <w:b/>
                <w:bCs/>
                <w:sz w:val="24"/>
                <w:szCs w:val="24"/>
                <w:lang w:eastAsia="pl-PL"/>
              </w:rPr>
            </w:pPr>
          </w:p>
        </w:tc>
        <w:tc>
          <w:tcPr>
            <w:tcW w:w="2669" w:type="dxa"/>
            <w:tcBorders>
              <w:top w:val="single" w:sz="4" w:space="0" w:color="000000"/>
              <w:left w:val="single" w:sz="4" w:space="0" w:color="000000"/>
              <w:bottom w:val="single" w:sz="4" w:space="0" w:color="000000"/>
              <w:right w:val="single" w:sz="4" w:space="0" w:color="auto"/>
            </w:tcBorders>
          </w:tcPr>
          <w:p w14:paraId="53E94A80" w14:textId="77777777" w:rsidR="00FE7DB8" w:rsidRPr="00DD7A19" w:rsidRDefault="00FE7DB8" w:rsidP="004F2C8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37DBF02F" w14:textId="77777777" w:rsidR="00FE7DB8" w:rsidRPr="00DD7A19" w:rsidRDefault="00FE7DB8" w:rsidP="004F2C8E">
            <w:pPr>
              <w:spacing w:after="0" w:line="360" w:lineRule="auto"/>
              <w:rPr>
                <w:rFonts w:eastAsia="Times New Roman" w:cstheme="minorHAnsi"/>
                <w:bCs/>
                <w:sz w:val="24"/>
                <w:szCs w:val="24"/>
                <w:lang w:eastAsia="pl-PL"/>
              </w:rPr>
            </w:pPr>
          </w:p>
        </w:tc>
        <w:tc>
          <w:tcPr>
            <w:tcW w:w="1887" w:type="dxa"/>
            <w:tcBorders>
              <w:top w:val="single" w:sz="4" w:space="0" w:color="000000"/>
              <w:left w:val="single" w:sz="4" w:space="0" w:color="000000"/>
              <w:bottom w:val="single" w:sz="4" w:space="0" w:color="000000"/>
              <w:right w:val="single" w:sz="4" w:space="0" w:color="000000"/>
            </w:tcBorders>
          </w:tcPr>
          <w:p w14:paraId="0B9A1332" w14:textId="77777777" w:rsidR="00FE7DB8" w:rsidRPr="00DD7A19" w:rsidRDefault="00FE7DB8" w:rsidP="004F2C8E">
            <w:pPr>
              <w:spacing w:after="0" w:line="360" w:lineRule="auto"/>
              <w:rPr>
                <w:rFonts w:eastAsia="Times New Roman" w:cstheme="minorHAnsi"/>
                <w:bCs/>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351C808C" w14:textId="77777777" w:rsidR="00FE7DB8" w:rsidRPr="00DD7A19" w:rsidRDefault="00FE7DB8" w:rsidP="004F2C8E">
            <w:pPr>
              <w:spacing w:after="0" w:line="360" w:lineRule="auto"/>
              <w:rPr>
                <w:rFonts w:eastAsia="Times New Roman" w:cstheme="minorHAnsi"/>
                <w:bCs/>
                <w:sz w:val="24"/>
                <w:szCs w:val="24"/>
                <w:lang w:eastAsia="pl-PL"/>
              </w:rPr>
            </w:pPr>
          </w:p>
        </w:tc>
      </w:tr>
    </w:tbl>
    <w:p w14:paraId="7782371D" w14:textId="77777777" w:rsidR="00854E15" w:rsidRPr="00DD7A19" w:rsidRDefault="00854E15" w:rsidP="00854E15">
      <w:pPr>
        <w:spacing w:after="0" w:line="300" w:lineRule="auto"/>
        <w:rPr>
          <w:rFonts w:eastAsia="Times New Roman" w:cstheme="minorHAnsi"/>
          <w:bCs/>
          <w:lang w:eastAsia="pl-PL"/>
        </w:rPr>
      </w:pPr>
    </w:p>
    <w:p w14:paraId="59893F81" w14:textId="77777777" w:rsidR="00854E15" w:rsidRPr="00DD7A19" w:rsidRDefault="00854E15" w:rsidP="00854E15">
      <w:pPr>
        <w:spacing w:after="0" w:line="300" w:lineRule="auto"/>
        <w:rPr>
          <w:rFonts w:eastAsia="Times New Roman" w:cstheme="minorHAnsi"/>
          <w:lang w:eastAsia="pl-PL"/>
        </w:rPr>
      </w:pPr>
    </w:p>
    <w:p w14:paraId="01562E54" w14:textId="77777777" w:rsidR="00854E15" w:rsidRPr="00DD7A19" w:rsidRDefault="00854E15" w:rsidP="00854E15">
      <w:pPr>
        <w:autoSpaceDE w:val="0"/>
        <w:autoSpaceDN w:val="0"/>
        <w:adjustRightInd w:val="0"/>
        <w:spacing w:after="0" w:line="240" w:lineRule="auto"/>
        <w:jc w:val="both"/>
        <w:rPr>
          <w:rFonts w:eastAsia="Times New Roman" w:cstheme="minorHAnsi"/>
          <w:b/>
          <w:bCs/>
          <w:szCs w:val="24"/>
          <w:lang w:eastAsia="pl-PL"/>
        </w:rPr>
      </w:pPr>
      <w:r w:rsidRPr="00DD7A19">
        <w:rPr>
          <w:rFonts w:eastAsia="Times New Roman" w:cstheme="minorHAnsi"/>
          <w:b/>
          <w:bCs/>
          <w:szCs w:val="24"/>
          <w:lang w:eastAsia="pl-PL"/>
        </w:rPr>
        <w:t>O</w:t>
      </w:r>
      <w:r w:rsidRPr="00DD7A19">
        <w:rPr>
          <w:rFonts w:eastAsia="TimesNewRoman,Bold" w:cstheme="minorHAnsi"/>
          <w:b/>
          <w:bCs/>
          <w:szCs w:val="24"/>
          <w:lang w:eastAsia="pl-PL"/>
        </w:rPr>
        <w:t>ś</w:t>
      </w:r>
      <w:r w:rsidRPr="00DD7A19">
        <w:rPr>
          <w:rFonts w:eastAsia="Times New Roman" w:cstheme="minorHAnsi"/>
          <w:b/>
          <w:bCs/>
          <w:szCs w:val="24"/>
          <w:lang w:eastAsia="pl-PL"/>
        </w:rPr>
        <w:t>wiadczam, że osoby, które b</w:t>
      </w:r>
      <w:r w:rsidRPr="00DD7A19">
        <w:rPr>
          <w:rFonts w:eastAsia="TimesNewRoman,Bold" w:cstheme="minorHAnsi"/>
          <w:b/>
          <w:bCs/>
          <w:szCs w:val="24"/>
          <w:lang w:eastAsia="pl-PL"/>
        </w:rPr>
        <w:t>ę</w:t>
      </w:r>
      <w:r w:rsidRPr="00DD7A19">
        <w:rPr>
          <w:rFonts w:eastAsia="Times New Roman" w:cstheme="minorHAnsi"/>
          <w:b/>
          <w:bCs/>
          <w:szCs w:val="24"/>
          <w:lang w:eastAsia="pl-PL"/>
        </w:rPr>
        <w:t>d</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uczestniczy</w:t>
      </w:r>
      <w:r w:rsidRPr="00DD7A19">
        <w:rPr>
          <w:rFonts w:eastAsia="TimesNewRoman,Bold" w:cstheme="minorHAnsi"/>
          <w:b/>
          <w:bCs/>
          <w:szCs w:val="24"/>
          <w:lang w:eastAsia="pl-PL"/>
        </w:rPr>
        <w:t xml:space="preserve">ć </w:t>
      </w:r>
      <w:r w:rsidRPr="00DD7A19">
        <w:rPr>
          <w:rFonts w:eastAsia="Times New Roman" w:cstheme="minorHAnsi"/>
          <w:b/>
          <w:bCs/>
          <w:szCs w:val="24"/>
          <w:lang w:eastAsia="pl-PL"/>
        </w:rPr>
        <w:t>w wykonywaniu zamówienia, posiadaj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wymagane uprawnienia o ile przepisy prawa nakładaj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obowi</w:t>
      </w:r>
      <w:r w:rsidRPr="00DD7A19">
        <w:rPr>
          <w:rFonts w:eastAsia="TimesNewRoman,Bold" w:cstheme="minorHAnsi"/>
          <w:b/>
          <w:bCs/>
          <w:szCs w:val="24"/>
          <w:lang w:eastAsia="pl-PL"/>
        </w:rPr>
        <w:t>ą</w:t>
      </w:r>
      <w:r w:rsidRPr="00DD7A19">
        <w:rPr>
          <w:rFonts w:eastAsia="Times New Roman" w:cstheme="minorHAnsi"/>
          <w:b/>
          <w:bCs/>
          <w:szCs w:val="24"/>
          <w:lang w:eastAsia="pl-PL"/>
        </w:rPr>
        <w:t>zek posiadania takich uprawnie</w:t>
      </w:r>
      <w:r w:rsidRPr="00DD7A19">
        <w:rPr>
          <w:rFonts w:eastAsia="TimesNewRoman,Bold" w:cstheme="minorHAnsi"/>
          <w:b/>
          <w:bCs/>
          <w:szCs w:val="24"/>
          <w:lang w:eastAsia="pl-PL"/>
        </w:rPr>
        <w:t>ń</w:t>
      </w:r>
      <w:r w:rsidRPr="00DD7A19">
        <w:rPr>
          <w:rFonts w:eastAsia="Times New Roman" w:cstheme="minorHAnsi"/>
          <w:b/>
          <w:bCs/>
          <w:szCs w:val="24"/>
          <w:lang w:eastAsia="pl-PL"/>
        </w:rPr>
        <w:t>.</w:t>
      </w:r>
    </w:p>
    <w:p w14:paraId="623C06A9" w14:textId="77777777" w:rsidR="00854E15" w:rsidRPr="00DD7A19" w:rsidRDefault="00854E15" w:rsidP="00854E15">
      <w:pPr>
        <w:spacing w:after="0" w:line="300" w:lineRule="auto"/>
        <w:rPr>
          <w:rFonts w:eastAsia="Times New Roman" w:cstheme="minorHAnsi"/>
          <w:lang w:eastAsia="pl-PL"/>
        </w:rPr>
      </w:pPr>
    </w:p>
    <w:p w14:paraId="33D85970" w14:textId="77777777" w:rsidR="00854E15" w:rsidRPr="00DD7A19" w:rsidRDefault="00854E15" w:rsidP="00854E15">
      <w:pPr>
        <w:spacing w:after="0" w:line="300" w:lineRule="auto"/>
        <w:jc w:val="both"/>
        <w:rPr>
          <w:rFonts w:eastAsia="Times New Roman" w:cstheme="minorHAnsi"/>
          <w:i/>
          <w:sz w:val="18"/>
          <w:lang w:eastAsia="pl-PL"/>
        </w:rPr>
      </w:pPr>
      <w:r w:rsidRPr="00DD7A19">
        <w:rPr>
          <w:rFonts w:eastAsia="Times New Roman" w:cstheme="minorHAnsi"/>
          <w:i/>
          <w:sz w:val="18"/>
          <w:lang w:eastAsia="pl-PL"/>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87" w:name="_Hlk14538104"/>
      <w:r w:rsidRPr="00DD7A19">
        <w:rPr>
          <w:rFonts w:eastAsia="Times New Roman" w:cstheme="minorHAnsi"/>
          <w:i/>
          <w:sz w:val="18"/>
          <w:lang w:eastAsia="pl-PL"/>
        </w:rPr>
        <w:t>zamówienia</w:t>
      </w:r>
      <w:bookmarkEnd w:id="87"/>
      <w:r w:rsidRPr="00DD7A19">
        <w:rPr>
          <w:rFonts w:eastAsia="Times New Roman" w:cstheme="minorHAnsi"/>
          <w:i/>
          <w:sz w:val="18"/>
          <w:lang w:eastAsia="pl-PL"/>
        </w:rPr>
        <w:t>.</w:t>
      </w:r>
    </w:p>
    <w:p w14:paraId="0DEBED0A" w14:textId="77777777" w:rsidR="00854E15" w:rsidRPr="00DD7A19" w:rsidRDefault="00854E15" w:rsidP="00854E15">
      <w:pPr>
        <w:spacing w:after="0" w:line="300" w:lineRule="auto"/>
        <w:rPr>
          <w:rFonts w:eastAsia="Times New Roman" w:cstheme="minorHAnsi"/>
          <w:lang w:eastAsia="pl-PL"/>
        </w:rPr>
      </w:pPr>
    </w:p>
    <w:p w14:paraId="2EF159D2" w14:textId="77777777" w:rsidR="00854E15" w:rsidRPr="00DD7A19" w:rsidRDefault="00854E15" w:rsidP="00854E15">
      <w:pPr>
        <w:spacing w:after="0" w:line="300" w:lineRule="auto"/>
        <w:rPr>
          <w:rFonts w:eastAsia="Times New Roman" w:cstheme="minorHAnsi"/>
          <w:lang w:eastAsia="pl-PL"/>
        </w:rPr>
      </w:pPr>
    </w:p>
    <w:p w14:paraId="7FB3ACD9" w14:textId="77777777" w:rsidR="00854E15" w:rsidRPr="00DD7A19" w:rsidRDefault="00854E15" w:rsidP="00854E15">
      <w:pPr>
        <w:spacing w:after="0" w:line="300" w:lineRule="auto"/>
        <w:jc w:val="center"/>
        <w:rPr>
          <w:rFonts w:eastAsia="Times New Roman" w:cstheme="minorHAnsi"/>
          <w:i/>
          <w:lang w:eastAsia="pl-PL"/>
        </w:rPr>
      </w:pPr>
    </w:p>
    <w:p w14:paraId="2AFAED41" w14:textId="77777777" w:rsidR="00854E15" w:rsidRPr="00DD7A19" w:rsidRDefault="00854E15" w:rsidP="00854E15">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AB848B4" w14:textId="1DFE98B8" w:rsidR="00854E15" w:rsidRDefault="00854E15" w:rsidP="00D00037">
      <w:pPr>
        <w:tabs>
          <w:tab w:val="left" w:pos="5387"/>
        </w:tabs>
        <w:spacing w:after="0" w:line="360" w:lineRule="auto"/>
        <w:ind w:left="5387"/>
        <w:jc w:val="center"/>
        <w:rPr>
          <w:rFonts w:eastAsia="Times New Roman" w:cstheme="minorHAnsi"/>
          <w:b/>
          <w:highlight w:val="cyan"/>
          <w:lang w:eastAsia="pl-PL"/>
        </w:rPr>
      </w:pPr>
    </w:p>
    <w:p w14:paraId="4B3590AD" w14:textId="7A779144" w:rsidR="00AD3D73" w:rsidRDefault="00AD3D73" w:rsidP="00D00037">
      <w:pPr>
        <w:tabs>
          <w:tab w:val="left" w:pos="5387"/>
        </w:tabs>
        <w:spacing w:after="0" w:line="360" w:lineRule="auto"/>
        <w:ind w:left="5387"/>
        <w:jc w:val="center"/>
        <w:rPr>
          <w:rFonts w:eastAsia="Times New Roman" w:cstheme="minorHAnsi"/>
          <w:b/>
          <w:highlight w:val="cyan"/>
          <w:lang w:eastAsia="pl-PL"/>
        </w:rPr>
      </w:pPr>
    </w:p>
    <w:p w14:paraId="580CD37D" w14:textId="7F1A50ED" w:rsidR="002A445B" w:rsidRDefault="002A445B" w:rsidP="00D00037">
      <w:pPr>
        <w:tabs>
          <w:tab w:val="left" w:pos="5387"/>
        </w:tabs>
        <w:spacing w:after="0" w:line="360" w:lineRule="auto"/>
        <w:ind w:left="5387"/>
        <w:jc w:val="center"/>
        <w:rPr>
          <w:rFonts w:eastAsia="Times New Roman" w:cstheme="minorHAnsi"/>
          <w:b/>
          <w:highlight w:val="cyan"/>
          <w:lang w:eastAsia="pl-PL"/>
        </w:rPr>
      </w:pPr>
    </w:p>
    <w:p w14:paraId="2F9F913B" w14:textId="17934519" w:rsidR="002A445B" w:rsidRDefault="002A445B" w:rsidP="00D00037">
      <w:pPr>
        <w:tabs>
          <w:tab w:val="left" w:pos="5387"/>
        </w:tabs>
        <w:spacing w:after="0" w:line="360" w:lineRule="auto"/>
        <w:ind w:left="5387"/>
        <w:jc w:val="center"/>
        <w:rPr>
          <w:rFonts w:eastAsia="Times New Roman" w:cstheme="minorHAnsi"/>
          <w:b/>
          <w:highlight w:val="cyan"/>
          <w:lang w:eastAsia="pl-PL"/>
        </w:rPr>
      </w:pPr>
    </w:p>
    <w:p w14:paraId="07CEA08F" w14:textId="77777777" w:rsidR="002A445B" w:rsidRDefault="002A445B" w:rsidP="00D00037">
      <w:pPr>
        <w:tabs>
          <w:tab w:val="left" w:pos="5387"/>
        </w:tabs>
        <w:spacing w:after="0" w:line="360" w:lineRule="auto"/>
        <w:ind w:left="5387"/>
        <w:jc w:val="center"/>
        <w:rPr>
          <w:rFonts w:eastAsia="Times New Roman" w:cstheme="minorHAnsi"/>
          <w:b/>
          <w:highlight w:val="cyan"/>
          <w:lang w:eastAsia="pl-PL"/>
        </w:rPr>
      </w:pPr>
    </w:p>
    <w:p w14:paraId="28FFA407" w14:textId="77777777" w:rsidR="00AD3D73" w:rsidRDefault="00AD3D73" w:rsidP="00D00037">
      <w:pPr>
        <w:tabs>
          <w:tab w:val="left" w:pos="5387"/>
        </w:tabs>
        <w:spacing w:after="0" w:line="360" w:lineRule="auto"/>
        <w:ind w:left="5387"/>
        <w:jc w:val="center"/>
        <w:rPr>
          <w:rFonts w:eastAsia="Times New Roman" w:cstheme="minorHAnsi"/>
          <w:b/>
          <w:highlight w:val="cyan"/>
          <w:lang w:eastAsia="pl-PL"/>
        </w:rPr>
      </w:pPr>
    </w:p>
    <w:p w14:paraId="368784E1" w14:textId="1E651BB5" w:rsidR="00AD3D73" w:rsidRPr="00AD3D73" w:rsidRDefault="00AD3D73" w:rsidP="00AD3D73">
      <w:pPr>
        <w:spacing w:after="0" w:line="240" w:lineRule="auto"/>
        <w:jc w:val="right"/>
        <w:rPr>
          <w:rFonts w:eastAsia="Times New Roman" w:cstheme="minorHAnsi"/>
          <w:b/>
          <w:i/>
          <w:sz w:val="20"/>
          <w:szCs w:val="20"/>
          <w:lang w:eastAsia="pl-PL"/>
        </w:rPr>
      </w:pPr>
      <w:r w:rsidRPr="00AD3D73">
        <w:rPr>
          <w:rFonts w:eastAsia="Times New Roman" w:cstheme="minorHAnsi"/>
          <w:b/>
          <w:i/>
          <w:sz w:val="20"/>
          <w:szCs w:val="20"/>
          <w:lang w:eastAsia="pl-PL"/>
        </w:rPr>
        <w:t>Załącznik nr 6 do SWZ</w:t>
      </w:r>
    </w:p>
    <w:p w14:paraId="08018B0D" w14:textId="77777777" w:rsidR="00AD3D73" w:rsidRPr="00AD3D73" w:rsidRDefault="00AD3D73" w:rsidP="00AD3D73">
      <w:pPr>
        <w:tabs>
          <w:tab w:val="left" w:pos="3402"/>
        </w:tabs>
        <w:spacing w:after="0" w:line="300" w:lineRule="auto"/>
        <w:jc w:val="right"/>
        <w:rPr>
          <w:rFonts w:eastAsia="Times New Roman" w:cstheme="minorHAnsi"/>
          <w:b/>
          <w:i/>
          <w:sz w:val="20"/>
          <w:szCs w:val="20"/>
          <w:lang w:eastAsia="pl-PL"/>
        </w:rPr>
      </w:pPr>
      <w:r w:rsidRPr="00AD3D73">
        <w:rPr>
          <w:rFonts w:eastAsia="Times New Roman" w:cstheme="minorHAnsi"/>
          <w:b/>
          <w:i/>
          <w:sz w:val="20"/>
          <w:szCs w:val="20"/>
          <w:lang w:eastAsia="pl-PL"/>
        </w:rPr>
        <w:t>Wzór</w:t>
      </w:r>
    </w:p>
    <w:p w14:paraId="3E4026FF" w14:textId="77777777" w:rsidR="00AD3D73" w:rsidRPr="00AD3D73" w:rsidRDefault="00AD3D73" w:rsidP="00AD3D73">
      <w:pPr>
        <w:tabs>
          <w:tab w:val="left" w:pos="3402"/>
        </w:tabs>
        <w:spacing w:after="0" w:line="300" w:lineRule="auto"/>
        <w:jc w:val="right"/>
        <w:rPr>
          <w:rFonts w:eastAsia="Times New Roman" w:cstheme="minorHAnsi"/>
          <w:lang w:eastAsia="pl-PL"/>
        </w:rPr>
      </w:pPr>
    </w:p>
    <w:p w14:paraId="3E24E419" w14:textId="081D5353" w:rsidR="00AD3D73" w:rsidRPr="00AD3D73" w:rsidRDefault="00AD3D73" w:rsidP="00AD3D73">
      <w:pPr>
        <w:spacing w:after="0" w:line="300" w:lineRule="auto"/>
        <w:jc w:val="center"/>
        <w:rPr>
          <w:rFonts w:eastAsia="Times New Roman" w:cstheme="minorHAnsi"/>
          <w:b/>
          <w:lang w:eastAsia="pl-PL"/>
        </w:rPr>
      </w:pPr>
      <w:r w:rsidRPr="00AD3D73">
        <w:rPr>
          <w:rFonts w:eastAsia="Times New Roman" w:cstheme="minorHAnsi"/>
          <w:b/>
          <w:lang w:eastAsia="pl-PL"/>
        </w:rPr>
        <w:t>WYKAZ ROBÓT BUDOWLANYCH</w:t>
      </w:r>
    </w:p>
    <w:p w14:paraId="284F564B" w14:textId="0EBA1942" w:rsidR="00AD3D73" w:rsidRPr="00AD3D73" w:rsidRDefault="00AD3D73" w:rsidP="00AD3D73">
      <w:pPr>
        <w:spacing w:after="0" w:line="300" w:lineRule="auto"/>
        <w:jc w:val="center"/>
        <w:rPr>
          <w:rFonts w:eastAsia="Times New Roman" w:cstheme="minorHAnsi"/>
          <w:lang w:eastAsia="pl-PL"/>
        </w:rPr>
      </w:pPr>
      <w:r w:rsidRPr="00AD3D73">
        <w:rPr>
          <w:rFonts w:eastAsia="Times New Roman" w:cstheme="minorHAnsi"/>
          <w:lang w:eastAsia="pl-PL"/>
        </w:rPr>
        <w:t>(AZZP.243.</w:t>
      </w:r>
      <w:r w:rsidR="00A66768">
        <w:rPr>
          <w:rFonts w:eastAsia="Times New Roman" w:cstheme="minorHAnsi"/>
          <w:lang w:eastAsia="pl-PL"/>
        </w:rPr>
        <w:t>037.2022</w:t>
      </w:r>
      <w:r w:rsidRPr="00AD3D73">
        <w:rPr>
          <w:rFonts w:eastAsia="Times New Roman" w:cstheme="minorHAnsi"/>
          <w:lang w:eastAsia="pl-PL"/>
        </w:rPr>
        <w:t>)</w:t>
      </w:r>
    </w:p>
    <w:p w14:paraId="06AE5277" w14:textId="2B4007C3" w:rsidR="00AD3D73" w:rsidRDefault="00AD3D73" w:rsidP="00AD3D73">
      <w:pPr>
        <w:spacing w:after="0" w:line="300" w:lineRule="auto"/>
        <w:jc w:val="center"/>
        <w:rPr>
          <w:rFonts w:eastAsia="Times New Roman" w:cstheme="minorHAnsi"/>
          <w:b/>
          <w:lang w:eastAsia="pl-PL"/>
        </w:rPr>
      </w:pPr>
    </w:p>
    <w:p w14:paraId="3EC4584B" w14:textId="77777777" w:rsidR="00AD3D73" w:rsidRPr="00DD7A19" w:rsidRDefault="00AD3D73" w:rsidP="00AD3D73">
      <w:pPr>
        <w:spacing w:after="0" w:line="300" w:lineRule="auto"/>
        <w:jc w:val="both"/>
        <w:rPr>
          <w:rFonts w:eastAsia="Times New Roman" w:cstheme="minorHAnsi"/>
          <w:b/>
          <w:lang w:eastAsia="pl-PL"/>
        </w:rPr>
      </w:pPr>
      <w:r w:rsidRPr="00DD7A19">
        <w:rPr>
          <w:rFonts w:eastAsia="Times New Roman" w:cstheme="minorHAnsi"/>
          <w:b/>
          <w:lang w:eastAsia="pl-PL"/>
        </w:rPr>
        <w:t>Wykonawca:</w:t>
      </w:r>
    </w:p>
    <w:p w14:paraId="7EB0ED43" w14:textId="77777777" w:rsidR="002A445B" w:rsidRPr="00780121" w:rsidRDefault="002A445B" w:rsidP="002A445B">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648B1800" w14:textId="77777777" w:rsidR="002A445B" w:rsidRPr="00780121" w:rsidRDefault="002A445B" w:rsidP="002A445B">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4724B129" w14:textId="77777777" w:rsidR="002A445B" w:rsidRPr="00780121" w:rsidRDefault="002A445B" w:rsidP="002A445B">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(pełna nazwa/firma)</w:t>
      </w:r>
    </w:p>
    <w:p w14:paraId="65AD40B8" w14:textId="77777777" w:rsidR="002A445B" w:rsidRPr="00780121" w:rsidRDefault="002A445B" w:rsidP="002A445B">
      <w:pPr>
        <w:spacing w:after="0" w:line="300" w:lineRule="auto"/>
        <w:jc w:val="both"/>
        <w:rPr>
          <w:rFonts w:eastAsia="Times New Roman" w:cstheme="minorHAnsi"/>
          <w:bCs/>
          <w:lang w:eastAsia="pl-PL"/>
        </w:rPr>
      </w:pPr>
      <w:r w:rsidRPr="00780121">
        <w:rPr>
          <w:rFonts w:eastAsia="Times New Roman" w:cstheme="minorHAnsi"/>
          <w:bCs/>
          <w:lang w:eastAsia="pl-PL"/>
        </w:rPr>
        <w:t>reprezentowany przez:</w:t>
      </w:r>
    </w:p>
    <w:p w14:paraId="4298AFFB" w14:textId="77777777" w:rsidR="002A445B" w:rsidRPr="00780121" w:rsidRDefault="002A445B" w:rsidP="002A445B">
      <w:pPr>
        <w:spacing w:after="0" w:line="300" w:lineRule="auto"/>
        <w:ind w:right="113"/>
        <w:jc w:val="both"/>
        <w:rPr>
          <w:rFonts w:eastAsia="Times New Roman" w:cstheme="minorHAnsi"/>
          <w:lang w:eastAsia="pl-PL"/>
        </w:rPr>
      </w:pPr>
      <w:r w:rsidRPr="00780121">
        <w:rPr>
          <w:rFonts w:eastAsia="Times New Roman" w:cstheme="minorHAnsi"/>
          <w:lang w:eastAsia="pl-PL"/>
        </w:rPr>
        <w:t>………………………………………………………………………………………………………………………………………………………………………</w:t>
      </w:r>
    </w:p>
    <w:p w14:paraId="76A4018D" w14:textId="77777777" w:rsidR="002A445B" w:rsidRPr="00780121" w:rsidRDefault="002A445B" w:rsidP="002A445B">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(imię, nazwisko, stanowisko/podstawa do reprezentacji)</w:t>
      </w:r>
    </w:p>
    <w:p w14:paraId="52769AD5" w14:textId="2B1EB2CC" w:rsidR="00AD3D73" w:rsidRDefault="00AD3D73" w:rsidP="00AD3D73">
      <w:pPr>
        <w:spacing w:after="0" w:line="300" w:lineRule="auto"/>
        <w:jc w:val="center"/>
        <w:rPr>
          <w:rFonts w:eastAsia="Times New Roman" w:cstheme="minorHAnsi"/>
          <w:b/>
          <w:lang w:eastAsia="pl-PL"/>
        </w:rPr>
      </w:pPr>
    </w:p>
    <w:p w14:paraId="236B6C57" w14:textId="77777777" w:rsidR="00AD3D73" w:rsidRPr="00DD7A19" w:rsidRDefault="00AD3D73" w:rsidP="00AD3D73">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AD3D73" w:rsidRPr="00DD7A19" w14:paraId="6D2F9DD5" w14:textId="77777777" w:rsidTr="004F2C8E">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6B27FBC7" w14:textId="77777777" w:rsidR="00AD3D73" w:rsidRPr="002A445B" w:rsidRDefault="00AD3D73"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77F2F607" w14:textId="77777777" w:rsidR="00AD3D73" w:rsidRPr="002A445B" w:rsidRDefault="00AD3D73"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3ED56ABF" w14:textId="77777777" w:rsidR="00AD3D73" w:rsidRPr="002A445B" w:rsidRDefault="00AD3D73"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1C6CF323" w14:textId="77777777" w:rsidR="00AD3D73" w:rsidRPr="002A445B" w:rsidRDefault="00AD3D73"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Data wykonania</w:t>
            </w:r>
          </w:p>
          <w:p w14:paraId="62D6F6A0" w14:textId="4AD8D968" w:rsidR="00AD3D73" w:rsidRDefault="005F54AD"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Z</w:t>
            </w:r>
            <w:r w:rsidR="00AD3D73" w:rsidRPr="002A445B">
              <w:rPr>
                <w:rFonts w:eastAsia="Times New Roman" w:cstheme="minorHAnsi"/>
                <w:b/>
                <w:bCs/>
                <w:sz w:val="18"/>
                <w:szCs w:val="18"/>
                <w:lang w:eastAsia="pl-PL"/>
              </w:rPr>
              <w:t>amówienia</w:t>
            </w:r>
          </w:p>
          <w:p w14:paraId="1AB83FB6" w14:textId="12F330F5" w:rsidR="005F54AD" w:rsidRPr="002A445B" w:rsidRDefault="005F54AD" w:rsidP="002A445B">
            <w:pPr>
              <w:spacing w:after="0" w:line="240" w:lineRule="auto"/>
              <w:jc w:val="center"/>
              <w:rPr>
                <w:rFonts w:eastAsia="Times New Roman" w:cstheme="minorHAnsi"/>
                <w:b/>
                <w:bCs/>
                <w:sz w:val="18"/>
                <w:szCs w:val="18"/>
                <w:lang w:eastAsia="pl-PL"/>
              </w:rPr>
            </w:pPr>
            <w:r w:rsidRPr="002A445B">
              <w:rPr>
                <w:rFonts w:eastAsia="Times New Roman" w:cstheme="minorHAnsi"/>
                <w:i/>
                <w:iCs/>
                <w:sz w:val="18"/>
                <w:szCs w:val="18"/>
                <w:lang w:eastAsia="pl-PL"/>
              </w:rPr>
              <w:t>(</w:t>
            </w:r>
            <w:r>
              <w:rPr>
                <w:rFonts w:eastAsia="Times New Roman" w:cstheme="minorHAnsi"/>
                <w:i/>
                <w:iCs/>
                <w:sz w:val="18"/>
                <w:szCs w:val="18"/>
                <w:lang w:eastAsia="pl-PL"/>
              </w:rPr>
              <w:t>dzień, miesiąc i rok</w:t>
            </w:r>
            <w:r w:rsidRPr="002A445B">
              <w:rPr>
                <w:rFonts w:eastAsia="Times New Roman" w:cstheme="minorHAnsi"/>
                <w:i/>
                <w:iCs/>
                <w:sz w:val="18"/>
                <w:szCs w:val="18"/>
                <w:lang w:eastAsia="pl-PL"/>
              </w:rPr>
              <w:t>)</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2970F339" w14:textId="0490533A" w:rsidR="00AD3D73" w:rsidRPr="002A445B" w:rsidRDefault="00AD3D73" w:rsidP="002A445B">
            <w:pPr>
              <w:spacing w:after="0" w:line="240" w:lineRule="auto"/>
              <w:jc w:val="center"/>
              <w:rPr>
                <w:rFonts w:eastAsia="Times New Roman" w:cstheme="minorHAnsi"/>
                <w:b/>
                <w:bCs/>
                <w:sz w:val="18"/>
                <w:szCs w:val="18"/>
                <w:lang w:eastAsia="pl-PL"/>
              </w:rPr>
            </w:pPr>
            <w:r w:rsidRPr="002A445B">
              <w:rPr>
                <w:rFonts w:eastAsia="Times New Roman" w:cstheme="minorHAnsi"/>
                <w:b/>
                <w:sz w:val="18"/>
                <w:szCs w:val="18"/>
                <w:lang w:eastAsia="pl-PL"/>
              </w:rPr>
              <w:t>Wartość zamówienia</w:t>
            </w:r>
            <w:r w:rsidR="002A445B" w:rsidRPr="002A445B">
              <w:rPr>
                <w:rFonts w:eastAsia="Times New Roman" w:cstheme="minorHAnsi"/>
                <w:b/>
                <w:sz w:val="18"/>
                <w:szCs w:val="18"/>
                <w:lang w:eastAsia="pl-PL"/>
              </w:rPr>
              <w:br/>
            </w:r>
            <w:r w:rsidR="002A445B" w:rsidRPr="002A445B">
              <w:rPr>
                <w:rFonts w:eastAsia="Times New Roman" w:cstheme="minorHAnsi"/>
                <w:i/>
                <w:iCs/>
                <w:sz w:val="18"/>
                <w:szCs w:val="18"/>
                <w:lang w:eastAsia="pl-PL"/>
              </w:rPr>
              <w:t>(jeżeli dotyczy)</w:t>
            </w:r>
          </w:p>
        </w:tc>
      </w:tr>
      <w:tr w:rsidR="00AD3D73" w:rsidRPr="00DD7A19" w14:paraId="7A1C429F" w14:textId="77777777" w:rsidTr="00AD3D73">
        <w:trPr>
          <w:trHeight w:val="69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EFA8019" w14:textId="77777777" w:rsidR="00AD3D73" w:rsidRPr="002A445B" w:rsidRDefault="00AD3D73"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7B11255B" w14:textId="77777777" w:rsidR="00AD3D73" w:rsidRPr="002A445B" w:rsidRDefault="00AD3D73" w:rsidP="002A445B">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5BD311F0" w14:textId="77777777" w:rsidR="00AD3D73" w:rsidRPr="002A445B" w:rsidRDefault="00AD3D73" w:rsidP="002A445B">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4B640405" w14:textId="77777777" w:rsidR="00AD3D73" w:rsidRPr="002A445B" w:rsidRDefault="00AD3D73" w:rsidP="002A445B">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56FB19DE" w14:textId="77777777" w:rsidR="00AD3D73" w:rsidRPr="002A445B" w:rsidRDefault="00AD3D73" w:rsidP="002A445B">
            <w:pPr>
              <w:spacing w:after="0" w:line="240" w:lineRule="auto"/>
              <w:jc w:val="center"/>
              <w:rPr>
                <w:rFonts w:eastAsia="Times New Roman" w:cstheme="minorHAnsi"/>
                <w:bCs/>
                <w:sz w:val="18"/>
                <w:szCs w:val="18"/>
                <w:lang w:eastAsia="pl-PL"/>
              </w:rPr>
            </w:pPr>
          </w:p>
        </w:tc>
      </w:tr>
      <w:tr w:rsidR="00AD3D73" w:rsidRPr="00DD7A19" w14:paraId="7CBA3EA6" w14:textId="77777777" w:rsidTr="00AD3D73">
        <w:trPr>
          <w:trHeight w:val="846"/>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2934B9F6" w14:textId="77777777" w:rsidR="00AD3D73" w:rsidRPr="002A445B" w:rsidRDefault="00AD3D73" w:rsidP="002A445B">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66CED0EE" w14:textId="77777777" w:rsidR="00AD3D73" w:rsidRPr="002A445B" w:rsidRDefault="00AD3D73" w:rsidP="002A445B">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27322E01" w14:textId="77777777" w:rsidR="00AD3D73" w:rsidRPr="002A445B" w:rsidRDefault="00AD3D73" w:rsidP="002A445B">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4B1B9349" w14:textId="77777777" w:rsidR="00AD3D73" w:rsidRPr="002A445B" w:rsidRDefault="00AD3D73" w:rsidP="002A445B">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7BEE36D3" w14:textId="77777777" w:rsidR="00AD3D73" w:rsidRPr="002A445B" w:rsidRDefault="00AD3D73" w:rsidP="002A445B">
            <w:pPr>
              <w:spacing w:after="0" w:line="240" w:lineRule="auto"/>
              <w:jc w:val="center"/>
              <w:rPr>
                <w:rFonts w:eastAsia="Times New Roman" w:cstheme="minorHAnsi"/>
                <w:bCs/>
                <w:sz w:val="18"/>
                <w:szCs w:val="18"/>
                <w:lang w:eastAsia="pl-PL"/>
              </w:rPr>
            </w:pPr>
          </w:p>
        </w:tc>
      </w:tr>
    </w:tbl>
    <w:p w14:paraId="7481A91B" w14:textId="77777777" w:rsidR="00AD3D73" w:rsidRPr="00DD7A19" w:rsidRDefault="00AD3D73" w:rsidP="00AD3D73">
      <w:pPr>
        <w:spacing w:after="0" w:line="300" w:lineRule="auto"/>
        <w:rPr>
          <w:rFonts w:eastAsia="Times New Roman" w:cstheme="minorHAnsi"/>
          <w:bCs/>
          <w:lang w:eastAsia="pl-PL"/>
        </w:rPr>
      </w:pPr>
    </w:p>
    <w:p w14:paraId="2D416EFD" w14:textId="227FEE89" w:rsidR="00AD3D73" w:rsidRPr="00DD7A19" w:rsidRDefault="00AD3D73" w:rsidP="00AD3D73">
      <w:pPr>
        <w:spacing w:after="0" w:line="300" w:lineRule="auto"/>
        <w:jc w:val="both"/>
        <w:rPr>
          <w:rFonts w:eastAsia="Times New Roman" w:cstheme="minorHAnsi"/>
          <w:lang w:eastAsia="pl-PL"/>
        </w:rPr>
      </w:pPr>
      <w:r w:rsidRPr="00DD7A19">
        <w:rPr>
          <w:rFonts w:eastAsia="Times New Roman" w:cstheme="minorHAnsi"/>
          <w:lang w:eastAsia="pl-PL"/>
        </w:rPr>
        <w:t xml:space="preserve">Do niniejszego wykazu </w:t>
      </w:r>
      <w:r>
        <w:rPr>
          <w:rFonts w:eastAsia="Times New Roman" w:cstheme="minorHAnsi"/>
          <w:lang w:eastAsia="pl-PL"/>
        </w:rPr>
        <w:t>robót budowlanych</w:t>
      </w:r>
      <w:r w:rsidRPr="00DD7A19">
        <w:rPr>
          <w:rFonts w:eastAsia="Times New Roman" w:cstheme="minorHAnsi"/>
          <w:lang w:eastAsia="pl-PL"/>
        </w:rPr>
        <w:t xml:space="preserve"> załączam/my </w:t>
      </w:r>
      <w:r w:rsidRPr="00DD7A19">
        <w:rPr>
          <w:rFonts w:eastAsia="Times New Roman" w:cstheme="minorHAnsi"/>
          <w:b/>
          <w:bCs/>
          <w:lang w:eastAsia="pl-PL"/>
        </w:rPr>
        <w:t>dokumenty potwierdzające należyte ich wykonanie</w:t>
      </w:r>
      <w:r w:rsidRPr="00DD7A19">
        <w:rPr>
          <w:rFonts w:eastAsia="Times New Roman" w:cstheme="minorHAnsi"/>
          <w:lang w:eastAsia="pl-PL"/>
        </w:rPr>
        <w:t>.</w:t>
      </w:r>
    </w:p>
    <w:p w14:paraId="424BB541" w14:textId="77777777" w:rsidR="00AD3D73" w:rsidRPr="00DD7A19" w:rsidRDefault="00AD3D73" w:rsidP="00AD3D73">
      <w:pPr>
        <w:spacing w:after="0" w:line="300" w:lineRule="auto"/>
        <w:rPr>
          <w:rFonts w:eastAsia="Times New Roman" w:cstheme="minorHAnsi"/>
          <w:lang w:eastAsia="pl-PL"/>
        </w:rPr>
      </w:pPr>
    </w:p>
    <w:p w14:paraId="6D75542E" w14:textId="77777777" w:rsidR="00AD3D73" w:rsidRPr="00DD7A19" w:rsidRDefault="00AD3D73" w:rsidP="00AD3D73">
      <w:pPr>
        <w:spacing w:after="0" w:line="300" w:lineRule="auto"/>
        <w:jc w:val="both"/>
        <w:rPr>
          <w:rFonts w:eastAsia="Times New Roman" w:cstheme="minorHAnsi"/>
          <w:lang w:eastAsia="pl-PL"/>
        </w:rPr>
      </w:pPr>
    </w:p>
    <w:p w14:paraId="492B532F" w14:textId="77777777" w:rsidR="00AD3D73" w:rsidRPr="00DD7A19" w:rsidRDefault="00AD3D73" w:rsidP="00AD3D73">
      <w:pPr>
        <w:spacing w:after="0" w:line="300" w:lineRule="auto"/>
        <w:jc w:val="both"/>
        <w:rPr>
          <w:rFonts w:eastAsia="Times New Roman" w:cstheme="minorHAnsi"/>
          <w:i/>
          <w:sz w:val="18"/>
          <w:lang w:eastAsia="pl-PL"/>
        </w:rPr>
      </w:pPr>
      <w:r w:rsidRPr="00DD7A19">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E231043" w14:textId="77777777" w:rsidR="00AD3D73" w:rsidRPr="00DD7A19" w:rsidRDefault="00AD3D73" w:rsidP="00AD3D73">
      <w:pPr>
        <w:spacing w:after="0" w:line="300" w:lineRule="auto"/>
        <w:jc w:val="both"/>
        <w:rPr>
          <w:rFonts w:eastAsia="Times New Roman" w:cstheme="minorHAnsi"/>
          <w:i/>
          <w:sz w:val="18"/>
          <w:lang w:eastAsia="pl-PL"/>
        </w:rPr>
      </w:pPr>
    </w:p>
    <w:p w14:paraId="42339A2E" w14:textId="271E0F7E" w:rsidR="00AD3D73" w:rsidRPr="00DD7A19" w:rsidRDefault="00AD3D73" w:rsidP="00AD3D73">
      <w:pPr>
        <w:spacing w:after="0" w:line="300" w:lineRule="auto"/>
        <w:jc w:val="both"/>
        <w:rPr>
          <w:rFonts w:eastAsia="Times New Roman" w:cstheme="minorHAnsi"/>
          <w:i/>
          <w:sz w:val="18"/>
          <w:lang w:eastAsia="pl-PL"/>
        </w:rPr>
      </w:pPr>
      <w:r w:rsidRPr="00DD7A19">
        <w:rPr>
          <w:rFonts w:eastAsia="Times New Roman" w:cstheme="minorHAnsi"/>
          <w:i/>
          <w:sz w:val="18"/>
          <w:lang w:eastAsia="pl-PL"/>
        </w:rPr>
        <w:t xml:space="preserve">W przypadku przedstawienia przez Wykonawcę </w:t>
      </w:r>
      <w:r>
        <w:rPr>
          <w:rFonts w:eastAsia="Times New Roman" w:cstheme="minorHAnsi"/>
          <w:i/>
          <w:sz w:val="18"/>
          <w:lang w:eastAsia="pl-PL"/>
        </w:rPr>
        <w:t>robót budowlanych</w:t>
      </w:r>
      <w:r w:rsidRPr="00DD7A19">
        <w:rPr>
          <w:rFonts w:eastAsia="Times New Roman" w:cstheme="minorHAnsi"/>
          <w:i/>
          <w:sz w:val="18"/>
          <w:lang w:eastAsia="pl-PL"/>
        </w:rPr>
        <w:t xml:space="preserve"> obejmujących szerszy zakres niż wskazany w warunku zdolności technicznej lub zawodowej (doświadczenia), Wykonawca powinien podać </w:t>
      </w:r>
      <w:r w:rsidRPr="0088177C">
        <w:rPr>
          <w:rFonts w:eastAsia="Times New Roman" w:cstheme="minorHAnsi"/>
          <w:i/>
          <w:sz w:val="18"/>
          <w:u w:val="single"/>
          <w:lang w:eastAsia="pl-PL"/>
        </w:rPr>
        <w:t>całkowitą wartość zamówienia oraz podać wartość robót budowlanych w zakresie wymaganym warunkiem.</w:t>
      </w:r>
    </w:p>
    <w:p w14:paraId="50AEA742" w14:textId="77777777" w:rsidR="00AD3D73" w:rsidRPr="00DD7A19" w:rsidRDefault="00AD3D73" w:rsidP="00AD3D73">
      <w:pPr>
        <w:spacing w:after="0" w:line="300" w:lineRule="auto"/>
        <w:rPr>
          <w:rFonts w:eastAsia="Times New Roman" w:cstheme="minorHAnsi"/>
          <w:lang w:eastAsia="pl-PL"/>
        </w:rPr>
      </w:pPr>
    </w:p>
    <w:p w14:paraId="575372EE" w14:textId="77777777" w:rsidR="00AD3D73" w:rsidRPr="00DD7A19" w:rsidRDefault="00AD3D73" w:rsidP="00AD3D73">
      <w:pPr>
        <w:spacing w:after="0" w:line="300" w:lineRule="auto"/>
        <w:rPr>
          <w:rFonts w:eastAsia="Times New Roman" w:cstheme="minorHAnsi"/>
          <w:lang w:eastAsia="pl-PL"/>
        </w:rPr>
      </w:pPr>
    </w:p>
    <w:p w14:paraId="376CFA24" w14:textId="77777777" w:rsidR="00AD3D73" w:rsidRPr="00DD7A19" w:rsidRDefault="00AD3D73" w:rsidP="00AD3D73">
      <w:pPr>
        <w:spacing w:after="0" w:line="300" w:lineRule="auto"/>
        <w:rPr>
          <w:rFonts w:eastAsia="Times New Roman" w:cstheme="minorHAnsi"/>
          <w:lang w:eastAsia="pl-PL"/>
        </w:rPr>
      </w:pPr>
    </w:p>
    <w:p w14:paraId="6AC4FD35" w14:textId="77777777" w:rsidR="00AD3D73" w:rsidRPr="00DD7A19" w:rsidRDefault="00AD3D73" w:rsidP="00AD3D73">
      <w:pPr>
        <w:spacing w:after="0" w:line="300" w:lineRule="auto"/>
        <w:rPr>
          <w:rFonts w:eastAsia="Times New Roman" w:cstheme="minorHAnsi"/>
          <w:lang w:eastAsia="pl-PL"/>
        </w:rPr>
      </w:pPr>
    </w:p>
    <w:p w14:paraId="2232DB0F" w14:textId="77777777" w:rsidR="00AD3D73" w:rsidRPr="00DD7A19" w:rsidRDefault="00AD3D73" w:rsidP="00AD3D73">
      <w:pPr>
        <w:spacing w:after="0" w:line="300" w:lineRule="auto"/>
        <w:jc w:val="center"/>
        <w:rPr>
          <w:rFonts w:eastAsia="Times New Roman" w:cstheme="minorHAnsi"/>
          <w:i/>
          <w:sz w:val="18"/>
          <w:szCs w:val="18"/>
          <w:lang w:eastAsia="pl-PL"/>
        </w:rPr>
      </w:pPr>
    </w:p>
    <w:p w14:paraId="140A8B38" w14:textId="77777777" w:rsidR="00AD3D73" w:rsidRPr="00DD7A19" w:rsidRDefault="00AD3D73" w:rsidP="00AD3D73">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38BA2BB" w14:textId="77777777" w:rsidR="00AD3D73" w:rsidRPr="00DD7A19" w:rsidRDefault="00AD3D73" w:rsidP="00AD3D73">
      <w:pPr>
        <w:tabs>
          <w:tab w:val="left" w:pos="3402"/>
        </w:tabs>
        <w:spacing w:after="0" w:line="300" w:lineRule="auto"/>
        <w:jc w:val="right"/>
        <w:rPr>
          <w:rFonts w:eastAsia="Times New Roman" w:cstheme="minorHAnsi"/>
          <w:highlight w:val="cyan"/>
          <w:lang w:eastAsia="pl-PL"/>
        </w:rPr>
      </w:pPr>
    </w:p>
    <w:p w14:paraId="43A89C78" w14:textId="77777777" w:rsidR="00AD3D73" w:rsidRPr="00DD7A19" w:rsidRDefault="00AD3D73"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DD7A19" w:rsidRDefault="00D00037" w:rsidP="00D00037">
      <w:pPr>
        <w:tabs>
          <w:tab w:val="left" w:pos="3402"/>
        </w:tabs>
        <w:spacing w:after="0" w:line="300" w:lineRule="auto"/>
        <w:jc w:val="right"/>
        <w:rPr>
          <w:rFonts w:eastAsia="Times New Roman" w:cstheme="minorHAnsi"/>
          <w:highlight w:val="cyan"/>
          <w:lang w:eastAsia="pl-PL"/>
        </w:rPr>
      </w:pPr>
    </w:p>
    <w:p w14:paraId="6B3315B4" w14:textId="7E8D8D6E" w:rsidR="00E24CE1" w:rsidRDefault="00D00037" w:rsidP="00E24CE1">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color w:val="2F5496"/>
          <w:highlight w:val="cyan"/>
          <w:lang w:eastAsia="pl-PL"/>
        </w:rPr>
        <w:br w:type="column"/>
      </w:r>
      <w:r w:rsidR="00E24CE1">
        <w:rPr>
          <w:rFonts w:eastAsia="Times New Roman" w:cstheme="minorHAnsi"/>
          <w:b/>
          <w:i/>
          <w:sz w:val="20"/>
          <w:szCs w:val="20"/>
          <w:lang w:eastAsia="pl-PL"/>
        </w:rPr>
        <w:lastRenderedPageBreak/>
        <w:t xml:space="preserve">Załącznik nr </w:t>
      </w:r>
      <w:r w:rsidR="0088177C">
        <w:rPr>
          <w:rFonts w:eastAsia="Times New Roman" w:cstheme="minorHAnsi"/>
          <w:b/>
          <w:i/>
          <w:sz w:val="20"/>
          <w:szCs w:val="20"/>
          <w:lang w:eastAsia="pl-PL"/>
        </w:rPr>
        <w:t>7</w:t>
      </w:r>
      <w:r w:rsidR="00E24CE1">
        <w:rPr>
          <w:rFonts w:eastAsia="Times New Roman" w:cstheme="minorHAnsi"/>
          <w:b/>
          <w:i/>
          <w:sz w:val="20"/>
          <w:szCs w:val="20"/>
          <w:lang w:eastAsia="pl-PL"/>
        </w:rPr>
        <w:t xml:space="preserve"> do SWZ</w:t>
      </w:r>
    </w:p>
    <w:p w14:paraId="21D49786" w14:textId="77777777"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Wzór</w:t>
      </w:r>
    </w:p>
    <w:p w14:paraId="73C5B057" w14:textId="43E4B579" w:rsidR="00E24CE1" w:rsidRDefault="00E24CE1" w:rsidP="00E24CE1">
      <w:pPr>
        <w:spacing w:after="0" w:line="300" w:lineRule="auto"/>
        <w:jc w:val="both"/>
        <w:rPr>
          <w:rFonts w:eastAsia="Times New Roman" w:cstheme="minorHAnsi"/>
        </w:rPr>
      </w:pPr>
      <w:r>
        <w:rPr>
          <w:rFonts w:eastAsia="Times New Roman" w:cstheme="minorHAnsi"/>
          <w:b/>
        </w:rPr>
        <w:t>Nazwa Wykonawcy</w:t>
      </w:r>
      <w:r>
        <w:rPr>
          <w:rFonts w:eastAsia="Times New Roman" w:cstheme="minorHAnsi"/>
        </w:rPr>
        <w:t xml:space="preserve"> …..…..……………………</w:t>
      </w:r>
      <w:r w:rsidR="00B631E1" w:rsidRPr="00DD7A19">
        <w:rPr>
          <w:rFonts w:eastAsia="Times New Roman" w:cstheme="minorHAnsi"/>
        </w:rPr>
        <w:t>…………………………………………</w:t>
      </w:r>
      <w:r>
        <w:rPr>
          <w:rFonts w:eastAsia="Times New Roman" w:cstheme="minorHAnsi"/>
        </w:rPr>
        <w:t>……………………………………………………………..…</w:t>
      </w:r>
    </w:p>
    <w:p w14:paraId="020AF072" w14:textId="1B0F9484" w:rsidR="00E24CE1" w:rsidRDefault="00E24CE1" w:rsidP="00E24CE1">
      <w:pPr>
        <w:spacing w:after="0" w:line="300" w:lineRule="auto"/>
        <w:jc w:val="both"/>
        <w:rPr>
          <w:rFonts w:eastAsia="Times New Roman" w:cstheme="minorHAnsi"/>
        </w:rPr>
      </w:pPr>
      <w:r>
        <w:rPr>
          <w:rFonts w:eastAsia="Times New Roman" w:cstheme="minorHAnsi"/>
        </w:rPr>
        <w:t>…………….……………….......................................</w:t>
      </w:r>
      <w:r w:rsidR="00B631E1" w:rsidRPr="00DD7A19">
        <w:rPr>
          <w:rFonts w:eastAsia="Times New Roman" w:cstheme="minorHAnsi"/>
        </w:rPr>
        <w:t>…</w:t>
      </w:r>
      <w:r w:rsidR="00B631E1">
        <w:rPr>
          <w:rFonts w:eastAsia="Times New Roman" w:cstheme="minorHAnsi"/>
        </w:rPr>
        <w:t>.</w:t>
      </w:r>
      <w:r w:rsidR="00B631E1" w:rsidRPr="00DD7A19">
        <w:rPr>
          <w:rFonts w:eastAsia="Times New Roman" w:cstheme="minorHAnsi"/>
        </w:rPr>
        <w:t>………</w:t>
      </w:r>
      <w:r>
        <w:rPr>
          <w:rFonts w:eastAsia="Times New Roman" w:cstheme="minorHAnsi"/>
        </w:rPr>
        <w:t>.............................................................................................</w:t>
      </w:r>
    </w:p>
    <w:p w14:paraId="78B6FC2F" w14:textId="6DDC8F2B" w:rsidR="00E24CE1" w:rsidRDefault="00E24CE1" w:rsidP="00E24CE1">
      <w:pPr>
        <w:spacing w:after="0" w:line="300" w:lineRule="auto"/>
        <w:jc w:val="both"/>
        <w:rPr>
          <w:rFonts w:eastAsia="Times New Roman" w:cstheme="minorHAnsi"/>
        </w:rPr>
      </w:pPr>
      <w:r>
        <w:rPr>
          <w:rFonts w:eastAsia="Times New Roman" w:cstheme="minorHAnsi"/>
          <w:b/>
        </w:rPr>
        <w:t>Adres</w:t>
      </w:r>
      <w:r>
        <w:rPr>
          <w:rFonts w:eastAsia="Times New Roman" w:cstheme="minorHAnsi"/>
        </w:rPr>
        <w:t xml:space="preserve"> …..................................................................................................................................................................</w:t>
      </w:r>
    </w:p>
    <w:p w14:paraId="1EF58ED0" w14:textId="691143F7" w:rsidR="00E24CE1" w:rsidRDefault="00E24CE1" w:rsidP="00E24CE1">
      <w:pPr>
        <w:spacing w:after="0" w:line="300" w:lineRule="auto"/>
        <w:jc w:val="both"/>
        <w:rPr>
          <w:rFonts w:eastAsia="Times New Roman" w:cstheme="minorHAnsi"/>
          <w:b/>
        </w:rPr>
      </w:pPr>
      <w:r>
        <w:rPr>
          <w:rFonts w:eastAsia="Times New Roman" w:cstheme="minorHAnsi"/>
          <w:b/>
        </w:rPr>
        <w:t xml:space="preserve">Nr KRS </w:t>
      </w:r>
      <w:r>
        <w:rPr>
          <w:rFonts w:eastAsia="Times New Roman" w:cstheme="minorHAnsi"/>
          <w:bCs/>
        </w:rPr>
        <w:t>(jeżeli dotyczy)</w:t>
      </w:r>
      <w:r w:rsidR="00101D85">
        <w:rPr>
          <w:rFonts w:eastAsia="Times New Roman" w:cstheme="minorHAnsi"/>
          <w:bCs/>
        </w:rPr>
        <w:t xml:space="preserve"> </w:t>
      </w:r>
      <w:r>
        <w:rPr>
          <w:rFonts w:eastAsia="Times New Roman" w:cstheme="minorHAnsi"/>
        </w:rPr>
        <w:t>......................................</w:t>
      </w:r>
      <w:r w:rsidR="00101D85">
        <w:rPr>
          <w:rFonts w:eastAsia="Times New Roman" w:cstheme="minorHAnsi"/>
        </w:rPr>
        <w:t>..</w:t>
      </w:r>
      <w:r>
        <w:rPr>
          <w:rFonts w:eastAsia="Times New Roman" w:cstheme="minorHAnsi"/>
        </w:rPr>
        <w:t>...................................................................................................</w:t>
      </w:r>
    </w:p>
    <w:p w14:paraId="4D749628" w14:textId="09DC8272" w:rsidR="00E24CE1" w:rsidRDefault="00E24CE1" w:rsidP="00E24CE1">
      <w:pPr>
        <w:spacing w:after="0" w:line="300" w:lineRule="auto"/>
        <w:jc w:val="both"/>
        <w:rPr>
          <w:rFonts w:eastAsia="Times New Roman" w:cstheme="minorHAnsi"/>
          <w:b/>
        </w:rPr>
      </w:pPr>
      <w:r>
        <w:rPr>
          <w:rFonts w:eastAsia="Times New Roman" w:cstheme="minorHAnsi"/>
          <w:b/>
        </w:rPr>
        <w:t xml:space="preserve">NIP </w:t>
      </w:r>
      <w:r>
        <w:rPr>
          <w:rFonts w:eastAsia="Times New Roman" w:cstheme="minorHAnsi"/>
        </w:rPr>
        <w:t>…....................................................................</w:t>
      </w:r>
      <w:r w:rsidR="00101D85">
        <w:rPr>
          <w:rFonts w:eastAsia="Times New Roman" w:cstheme="minorHAnsi"/>
        </w:rPr>
        <w:t>.</w:t>
      </w:r>
      <w:r>
        <w:rPr>
          <w:rFonts w:eastAsia="Times New Roman" w:cstheme="minorHAnsi"/>
        </w:rPr>
        <w:t>.................................................................................................</w:t>
      </w:r>
    </w:p>
    <w:p w14:paraId="0CB15925" w14:textId="77777777" w:rsidR="00E24CE1" w:rsidRDefault="00E24CE1" w:rsidP="00E24CE1">
      <w:pPr>
        <w:spacing w:after="0" w:line="300" w:lineRule="auto"/>
        <w:jc w:val="both"/>
        <w:rPr>
          <w:rFonts w:eastAsia="Times New Roman" w:cstheme="minorHAnsi"/>
          <w:b/>
        </w:rPr>
      </w:pPr>
      <w:r>
        <w:rPr>
          <w:rFonts w:eastAsia="Times New Roman" w:cstheme="minorHAnsi"/>
          <w:b/>
        </w:rPr>
        <w:t>Dokumenty rejestrowe mogą zostać bezpłatnie uzyskane z bazy danych państwa członkowskiego UE:</w:t>
      </w:r>
    </w:p>
    <w:p w14:paraId="0AB5A767" w14:textId="77777777" w:rsidR="00E24CE1" w:rsidRDefault="00E24CE1" w:rsidP="00E24CE1">
      <w:pPr>
        <w:spacing w:after="0" w:line="300" w:lineRule="auto"/>
        <w:jc w:val="both"/>
        <w:rPr>
          <w:rFonts w:eastAsia="Times New Roman" w:cstheme="minorHAnsi"/>
          <w:b/>
        </w:rPr>
      </w:pPr>
      <w:r>
        <w:rPr>
          <w:rFonts w:ascii="Segoe UI Symbol" w:eastAsia="MS Gothic" w:hAnsi="Segoe UI Symbol" w:cs="Segoe UI Symbol"/>
          <w:lang w:val="en-GB" w:eastAsia="pl-PL"/>
        </w:rPr>
        <w:t>☐</w:t>
      </w:r>
      <w:r>
        <w:rPr>
          <w:rFonts w:eastAsia="Times New Roman" w:cstheme="minorHAnsi"/>
          <w:bCs/>
        </w:rPr>
        <w:t xml:space="preserve"> https://ekrs.ms.gov.pl/web/wyszukiwarka-krs/strona-glowna/</w:t>
      </w:r>
    </w:p>
    <w:p w14:paraId="75E3CE6A" w14:textId="77777777" w:rsidR="00E24CE1" w:rsidRDefault="00E24CE1" w:rsidP="00E24CE1">
      <w:pPr>
        <w:spacing w:after="0" w:line="300" w:lineRule="auto"/>
        <w:jc w:val="both"/>
        <w:rPr>
          <w:rFonts w:eastAsia="Times New Roman" w:cstheme="minorHAnsi"/>
          <w:bCs/>
        </w:rPr>
      </w:pPr>
      <w:r>
        <w:rPr>
          <w:rFonts w:ascii="Segoe UI Symbol" w:eastAsia="MS Gothic" w:hAnsi="Segoe UI Symbol" w:cs="Segoe UI Symbol"/>
          <w:lang w:val="en-GB" w:eastAsia="pl-PL"/>
        </w:rPr>
        <w:t>☐</w:t>
      </w:r>
      <w:r>
        <w:rPr>
          <w:rFonts w:eastAsia="Times New Roman" w:cstheme="minorHAnsi"/>
          <w:bCs/>
        </w:rPr>
        <w:t xml:space="preserve"> https://prod.ceidg.gov.pl/CEIDG/CEIDG.Public.UI/Search.aspx</w:t>
      </w:r>
    </w:p>
    <w:p w14:paraId="3F72BAF5" w14:textId="77777777" w:rsidR="00E24CE1" w:rsidRDefault="00E24CE1" w:rsidP="00E24CE1">
      <w:pPr>
        <w:spacing w:after="0" w:line="300" w:lineRule="auto"/>
        <w:jc w:val="both"/>
        <w:rPr>
          <w:rFonts w:eastAsia="Times New Roman" w:cstheme="minorHAnsi"/>
        </w:rPr>
      </w:pPr>
      <w:r>
        <w:rPr>
          <w:rFonts w:ascii="Segoe UI Symbol" w:eastAsia="MS Gothic" w:hAnsi="Segoe UI Symbol" w:cs="Segoe UI Symbol"/>
          <w:lang w:val="en-GB" w:eastAsia="pl-PL"/>
        </w:rPr>
        <w:t>☐</w:t>
      </w:r>
      <w:r>
        <w:rPr>
          <w:rFonts w:eastAsia="Times New Roman" w:cstheme="minorHAnsi"/>
          <w:bCs/>
        </w:rPr>
        <w:t xml:space="preserve"> inny (proszę wpisać) </w:t>
      </w:r>
      <w:r>
        <w:rPr>
          <w:rFonts w:eastAsia="Times New Roman" w:cstheme="minorHAnsi"/>
        </w:rPr>
        <w:t>…......................................................................................................................................</w:t>
      </w:r>
    </w:p>
    <w:p w14:paraId="2F7B2BFC" w14:textId="77777777" w:rsidR="00E24CE1" w:rsidRDefault="00E24CE1" w:rsidP="00E24CE1">
      <w:pPr>
        <w:spacing w:after="0" w:line="300" w:lineRule="auto"/>
        <w:jc w:val="both"/>
        <w:rPr>
          <w:rFonts w:eastAsia="Times New Roman" w:cstheme="minorHAnsi"/>
          <w:b/>
        </w:rPr>
      </w:pPr>
      <w:r>
        <w:rPr>
          <w:rFonts w:ascii="Segoe UI Symbol" w:eastAsia="MS Gothic" w:hAnsi="Segoe UI Symbol" w:cs="Segoe UI Symbol"/>
          <w:lang w:val="en-GB" w:eastAsia="pl-PL"/>
        </w:rPr>
        <w:t>☐</w:t>
      </w:r>
      <w:r>
        <w:rPr>
          <w:rFonts w:eastAsia="Times New Roman" w:cstheme="minorHAnsi"/>
          <w:bCs/>
        </w:rPr>
        <w:t xml:space="preserve"> nie dotyczy</w:t>
      </w:r>
    </w:p>
    <w:p w14:paraId="23533A5D"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reprezentowany przez:</w:t>
      </w:r>
    </w:p>
    <w:p w14:paraId="1FB2B4E2" w14:textId="77777777" w:rsidR="005F54AD" w:rsidRPr="00780121" w:rsidRDefault="005F54AD" w:rsidP="005F54AD">
      <w:pPr>
        <w:spacing w:after="0" w:line="300" w:lineRule="auto"/>
        <w:ind w:right="113"/>
        <w:jc w:val="both"/>
        <w:rPr>
          <w:rFonts w:eastAsia="Times New Roman" w:cstheme="minorHAnsi"/>
          <w:lang w:eastAsia="pl-PL"/>
        </w:rPr>
      </w:pPr>
      <w:r w:rsidRPr="00780121">
        <w:rPr>
          <w:rFonts w:eastAsia="Times New Roman" w:cstheme="minorHAnsi"/>
          <w:lang w:eastAsia="pl-PL"/>
        </w:rPr>
        <w:t>………………………………………………………………………………………………………………………………………………………………………</w:t>
      </w:r>
    </w:p>
    <w:p w14:paraId="25D1F368" w14:textId="77777777" w:rsidR="005F54AD" w:rsidRPr="00780121" w:rsidRDefault="005F54AD" w:rsidP="005F54AD">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(imię, nazwisko, stanowisko/podstawa do reprezentacji)</w:t>
      </w:r>
    </w:p>
    <w:p w14:paraId="1E874C10" w14:textId="77777777" w:rsidR="00E24CE1" w:rsidRDefault="00E24CE1" w:rsidP="00E24CE1">
      <w:pPr>
        <w:spacing w:after="0" w:line="300" w:lineRule="auto"/>
        <w:jc w:val="both"/>
        <w:rPr>
          <w:rFonts w:eastAsia="Times New Roman" w:cstheme="minorHAnsi"/>
          <w:lang w:eastAsia="pl-PL"/>
        </w:rPr>
      </w:pPr>
    </w:p>
    <w:p w14:paraId="477DB98F" w14:textId="67F73AA0" w:rsidR="00E24CE1" w:rsidRPr="00E24CE1" w:rsidRDefault="00E24CE1" w:rsidP="00E24CE1">
      <w:pPr>
        <w:spacing w:after="0" w:line="300" w:lineRule="auto"/>
        <w:jc w:val="center"/>
        <w:rPr>
          <w:rFonts w:eastAsia="Times New Roman" w:cstheme="minorHAnsi"/>
          <w:b/>
          <w:u w:val="single"/>
          <w:lang w:eastAsia="pl-PL"/>
        </w:rPr>
      </w:pPr>
      <w:r w:rsidRPr="00E24CE1">
        <w:rPr>
          <w:rFonts w:eastAsia="Times New Roman" w:cstheme="minorHAnsi"/>
          <w:b/>
          <w:u w:val="single"/>
          <w:lang w:eastAsia="pl-PL"/>
        </w:rPr>
        <w:t>Oświadczenie podmiotu udostepniającego zasoby</w:t>
      </w:r>
    </w:p>
    <w:p w14:paraId="3D44822F" w14:textId="4DC96432" w:rsidR="00E24CE1" w:rsidRDefault="00E24CE1" w:rsidP="00E24CE1">
      <w:pPr>
        <w:spacing w:after="0" w:line="300" w:lineRule="auto"/>
        <w:jc w:val="center"/>
        <w:rPr>
          <w:rFonts w:eastAsia="Times New Roman" w:cstheme="minorHAnsi"/>
          <w:b/>
          <w:lang w:eastAsia="pl-PL"/>
        </w:rPr>
      </w:pPr>
      <w:r>
        <w:rPr>
          <w:rFonts w:eastAsia="Times New Roman" w:cstheme="minorHAnsi"/>
          <w:b/>
          <w:lang w:eastAsia="pl-PL"/>
        </w:rPr>
        <w:t xml:space="preserve">składane na podstawie art. 125 </w:t>
      </w:r>
      <w:r w:rsidRPr="00E24CE1">
        <w:rPr>
          <w:rFonts w:eastAsia="Times New Roman" w:cstheme="minorHAnsi"/>
          <w:b/>
          <w:lang w:eastAsia="pl-PL"/>
        </w:rPr>
        <w:t xml:space="preserve">ust. 5 z </w:t>
      </w:r>
      <w:r>
        <w:rPr>
          <w:rFonts w:eastAsia="Times New Roman" w:cstheme="minorHAnsi"/>
          <w:b/>
          <w:lang w:eastAsia="pl-PL"/>
        </w:rPr>
        <w:t xml:space="preserve">dnia 11 września 2019 r. – Prawo zamówień publicznych Prawo zamówień publicznych (dalej jako: ustawa </w:t>
      </w:r>
      <w:proofErr w:type="spellStart"/>
      <w:r>
        <w:rPr>
          <w:rFonts w:eastAsia="Times New Roman" w:cstheme="minorHAnsi"/>
          <w:b/>
          <w:lang w:eastAsia="pl-PL"/>
        </w:rPr>
        <w:t>Pzp</w:t>
      </w:r>
      <w:proofErr w:type="spellEnd"/>
      <w:r>
        <w:rPr>
          <w:rFonts w:eastAsia="Times New Roman" w:cstheme="minorHAnsi"/>
          <w:b/>
          <w:lang w:eastAsia="pl-PL"/>
        </w:rPr>
        <w:t>)</w:t>
      </w:r>
    </w:p>
    <w:p w14:paraId="084319BF" w14:textId="77777777"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u w:val="single"/>
          <w:lang w:eastAsia="pl-PL"/>
        </w:rPr>
        <w:t>DOTYCZĄCE PRZESŁANEK WYKLUCZENIA Z POSTĘPOWANIA</w:t>
      </w:r>
    </w:p>
    <w:p w14:paraId="113F719B" w14:textId="77777777" w:rsidR="00E24CE1" w:rsidRDefault="00E24CE1" w:rsidP="00E24CE1">
      <w:pPr>
        <w:spacing w:after="0" w:line="300" w:lineRule="auto"/>
        <w:jc w:val="both"/>
        <w:rPr>
          <w:rFonts w:eastAsia="Times New Roman" w:cstheme="minorHAnsi"/>
          <w:lang w:eastAsia="pl-PL"/>
        </w:rPr>
      </w:pPr>
    </w:p>
    <w:p w14:paraId="49F60A25" w14:textId="2B5FA144" w:rsidR="00E24CE1" w:rsidRDefault="00E24CE1" w:rsidP="005F54AD">
      <w:pPr>
        <w:spacing w:after="0" w:line="300" w:lineRule="auto"/>
        <w:jc w:val="both"/>
        <w:rPr>
          <w:rFonts w:eastAsia="Times New Roman" w:cstheme="minorHAnsi"/>
          <w:lang w:eastAsia="pl-PL"/>
        </w:rPr>
      </w:pPr>
      <w:r>
        <w:rPr>
          <w:rFonts w:eastAsia="Times New Roman" w:cstheme="minorHAnsi"/>
          <w:lang w:eastAsia="pl-PL"/>
        </w:rPr>
        <w:t xml:space="preserve">Na potrzeby postępowania </w:t>
      </w:r>
      <w:r w:rsidRPr="00E24CE1">
        <w:rPr>
          <w:rFonts w:eastAsia="Times New Roman" w:cstheme="minorHAnsi"/>
          <w:lang w:eastAsia="pl-PL"/>
        </w:rPr>
        <w:t>o udzielenie zamówienia publicznego pn.</w:t>
      </w:r>
      <w:r w:rsidR="004752A4">
        <w:rPr>
          <w:rFonts w:eastAsia="Times New Roman" w:cstheme="minorHAnsi"/>
          <w:b/>
          <w:lang w:eastAsia="pl-PL"/>
        </w:rPr>
        <w:t xml:space="preserve"> </w:t>
      </w:r>
      <w:r w:rsidR="004752A4" w:rsidRPr="004752A4">
        <w:rPr>
          <w:b/>
          <w:bCs/>
        </w:rPr>
        <w:t>„</w:t>
      </w:r>
      <w:r w:rsidR="005F54AD" w:rsidRPr="005F54AD">
        <w:rPr>
          <w:b/>
          <w:bCs/>
        </w:rPr>
        <w:t>Budowa Akademickiego Centrum Sportu – etap II</w:t>
      </w:r>
      <w:r w:rsidR="004752A4">
        <w:rPr>
          <w:rFonts w:eastAsia="Times New Roman" w:cstheme="minorHAnsi"/>
          <w:b/>
          <w:lang w:eastAsia="pl-PL"/>
        </w:rPr>
        <w:t>”</w:t>
      </w:r>
      <w:r w:rsidR="00AC463B" w:rsidRPr="00AC463B">
        <w:rPr>
          <w:rFonts w:eastAsia="Times New Roman" w:cstheme="minorHAnsi"/>
          <w:b/>
          <w:lang w:eastAsia="pl-PL"/>
        </w:rPr>
        <w:t xml:space="preserve"> </w:t>
      </w:r>
      <w:r w:rsidRPr="00E24CE1">
        <w:rPr>
          <w:rFonts w:eastAsia="Times New Roman" w:cstheme="minorHAnsi"/>
          <w:b/>
          <w:lang w:eastAsia="pl-PL"/>
        </w:rPr>
        <w:t>(AZZP.243.</w:t>
      </w:r>
      <w:r w:rsidR="00A66768">
        <w:rPr>
          <w:rFonts w:eastAsia="Times New Roman" w:cstheme="minorHAnsi"/>
          <w:b/>
          <w:lang w:eastAsia="pl-PL"/>
        </w:rPr>
        <w:t>037.2022</w:t>
      </w:r>
      <w:r w:rsidRPr="00E24CE1">
        <w:rPr>
          <w:rFonts w:eastAsia="Times New Roman" w:cstheme="minorHAnsi"/>
          <w:b/>
          <w:lang w:eastAsia="pl-PL"/>
        </w:rPr>
        <w:t>)</w:t>
      </w:r>
      <w:r w:rsidRPr="00E24CE1">
        <w:rPr>
          <w:rFonts w:eastAsia="Times New Roman" w:cstheme="minorHAnsi"/>
          <w:i/>
          <w:lang w:eastAsia="pl-PL"/>
        </w:rPr>
        <w:t xml:space="preserve"> </w:t>
      </w:r>
      <w:r w:rsidRPr="00E24CE1">
        <w:rPr>
          <w:rFonts w:eastAsia="Times New Roman" w:cstheme="minorHAnsi"/>
          <w:lang w:eastAsia="pl-PL"/>
        </w:rPr>
        <w:t>oświadczam, co następuje:</w:t>
      </w:r>
    </w:p>
    <w:p w14:paraId="7EF0082D" w14:textId="77777777" w:rsidR="00E24CE1" w:rsidRDefault="00E24CE1" w:rsidP="00E24CE1">
      <w:pPr>
        <w:spacing w:after="0" w:line="300" w:lineRule="auto"/>
        <w:jc w:val="both"/>
        <w:rPr>
          <w:rFonts w:eastAsia="Times New Roman" w:cstheme="minorHAnsi"/>
          <w:lang w:eastAsia="pl-PL"/>
        </w:rPr>
      </w:pPr>
    </w:p>
    <w:p w14:paraId="5976A546" w14:textId="77777777" w:rsidR="00E24CE1" w:rsidRPr="00E24CE1" w:rsidRDefault="00E24CE1" w:rsidP="00D35A1A">
      <w:pPr>
        <w:numPr>
          <w:ilvl w:val="0"/>
          <w:numId w:val="45"/>
        </w:numPr>
        <w:spacing w:after="0" w:line="300" w:lineRule="auto"/>
        <w:ind w:left="426" w:hanging="426"/>
        <w:jc w:val="both"/>
        <w:rPr>
          <w:rFonts w:eastAsia="Calibri" w:cstheme="minorHAnsi"/>
        </w:rPr>
      </w:pPr>
      <w:r>
        <w:rPr>
          <w:rFonts w:eastAsia="Calibri" w:cstheme="minorHAnsi"/>
        </w:rPr>
        <w:t xml:space="preserve">Oświadczam, że nie podlegam wykluczeniu z postępowania na podstawie art. 108 ust. 1 pkt. 1-6 ustawy </w:t>
      </w:r>
      <w:proofErr w:type="spellStart"/>
      <w:r w:rsidRPr="00E24CE1">
        <w:rPr>
          <w:rFonts w:eastAsia="Calibri" w:cstheme="minorHAnsi"/>
        </w:rPr>
        <w:t>Pzp</w:t>
      </w:r>
      <w:proofErr w:type="spellEnd"/>
      <w:r w:rsidRPr="00E24CE1">
        <w:rPr>
          <w:rFonts w:eastAsia="Calibri" w:cstheme="minorHAnsi"/>
        </w:rPr>
        <w:t xml:space="preserve">;  oraz 109 ust. 1 pkt 4 ustawy </w:t>
      </w:r>
      <w:proofErr w:type="spellStart"/>
      <w:r w:rsidRPr="00E24CE1">
        <w:rPr>
          <w:rFonts w:eastAsia="Calibri" w:cstheme="minorHAnsi"/>
        </w:rPr>
        <w:t>Pzp</w:t>
      </w:r>
      <w:proofErr w:type="spellEnd"/>
      <w:r w:rsidRPr="00E24CE1">
        <w:rPr>
          <w:rFonts w:eastAsia="Calibri" w:cstheme="minorHAnsi"/>
        </w:rPr>
        <w:t>.</w:t>
      </w:r>
    </w:p>
    <w:p w14:paraId="37AF633E" w14:textId="77777777" w:rsidR="00E24CE1" w:rsidRPr="00E24CE1" w:rsidRDefault="00E24CE1" w:rsidP="00E24CE1">
      <w:pPr>
        <w:spacing w:after="0" w:line="300" w:lineRule="auto"/>
        <w:jc w:val="both"/>
        <w:rPr>
          <w:rFonts w:eastAsia="Times New Roman" w:cstheme="minorHAnsi"/>
          <w:i/>
          <w:lang w:eastAsia="pl-PL"/>
        </w:rPr>
      </w:pPr>
    </w:p>
    <w:p w14:paraId="5E7F222E" w14:textId="77777777" w:rsidR="00E24CE1" w:rsidRDefault="00E24CE1" w:rsidP="00D35A1A">
      <w:pPr>
        <w:numPr>
          <w:ilvl w:val="0"/>
          <w:numId w:val="45"/>
        </w:numPr>
        <w:spacing w:after="0" w:line="300" w:lineRule="auto"/>
        <w:ind w:left="426" w:hanging="426"/>
        <w:jc w:val="both"/>
        <w:rPr>
          <w:rFonts w:eastAsia="Calibri" w:cstheme="minorHAnsi"/>
        </w:rPr>
      </w:pPr>
      <w:r w:rsidRPr="00E24CE1">
        <w:rPr>
          <w:rFonts w:eastAsia="Calibri" w:cstheme="minorHAnsi"/>
        </w:rPr>
        <w:t xml:space="preserve">Oświadczam, że zachodzą w stosunku do mnie podstawy wykluczenia z postępowania na podstawie art. …… ustawy </w:t>
      </w:r>
      <w:proofErr w:type="spellStart"/>
      <w:r w:rsidRPr="00E24CE1">
        <w:rPr>
          <w:rFonts w:eastAsia="Calibri" w:cstheme="minorHAnsi"/>
        </w:rPr>
        <w:t>Pzp</w:t>
      </w:r>
      <w:proofErr w:type="spellEnd"/>
      <w:r w:rsidRPr="00E24CE1">
        <w:rPr>
          <w:rFonts w:eastAsia="Calibri" w:cstheme="minorHAnsi"/>
        </w:rPr>
        <w:t xml:space="preserve"> </w:t>
      </w:r>
      <w:r w:rsidRPr="00E24CE1">
        <w:rPr>
          <w:rFonts w:eastAsia="Calibri" w:cstheme="minorHAnsi"/>
          <w:sz w:val="18"/>
          <w:szCs w:val="18"/>
        </w:rPr>
        <w:t xml:space="preserve">(podać mającą zastosowanie podstawę wykluczenia spośród wymienionych w art. art. 108 ust. 1 pkt. 1-6 ustawy </w:t>
      </w:r>
      <w:proofErr w:type="spellStart"/>
      <w:r w:rsidRPr="00E24CE1">
        <w:rPr>
          <w:rFonts w:eastAsia="Calibri" w:cstheme="minorHAnsi"/>
          <w:sz w:val="18"/>
          <w:szCs w:val="18"/>
        </w:rPr>
        <w:t>Pzp</w:t>
      </w:r>
      <w:proofErr w:type="spellEnd"/>
      <w:r w:rsidRPr="00E24CE1">
        <w:rPr>
          <w:rFonts w:eastAsia="Calibri" w:cstheme="minorHAnsi"/>
          <w:sz w:val="18"/>
          <w:szCs w:val="18"/>
        </w:rPr>
        <w:t xml:space="preserve">;  oraz 109 ust. 1 pkt 4 </w:t>
      </w:r>
      <w:r>
        <w:rPr>
          <w:rFonts w:eastAsia="Calibri" w:cstheme="minorHAnsi"/>
          <w:sz w:val="18"/>
          <w:szCs w:val="18"/>
        </w:rPr>
        <w:t xml:space="preserve">ustawy </w:t>
      </w:r>
      <w:proofErr w:type="spellStart"/>
      <w:r>
        <w:rPr>
          <w:rFonts w:eastAsia="Calibri" w:cstheme="minorHAnsi"/>
          <w:sz w:val="18"/>
          <w:szCs w:val="18"/>
        </w:rPr>
        <w:t>Pzp</w:t>
      </w:r>
      <w:proofErr w:type="spellEnd"/>
      <w:r>
        <w:rPr>
          <w:rFonts w:eastAsia="Calibri" w:cstheme="minorHAnsi"/>
          <w:sz w:val="18"/>
          <w:szCs w:val="18"/>
        </w:rPr>
        <w:t>)</w:t>
      </w:r>
      <w:r>
        <w:rPr>
          <w:rFonts w:eastAsia="Calibri" w:cstheme="minorHAnsi"/>
        </w:rPr>
        <w:t xml:space="preserve">. Jednocześnie oświadczam, że w związku z ww. okolicznością, na podstawie art. 110 ust. 2 ustawy </w:t>
      </w:r>
      <w:proofErr w:type="spellStart"/>
      <w:r>
        <w:rPr>
          <w:rFonts w:eastAsia="Calibri" w:cstheme="minorHAnsi"/>
        </w:rPr>
        <w:t>Pzp</w:t>
      </w:r>
      <w:proofErr w:type="spellEnd"/>
      <w:r>
        <w:rPr>
          <w:rFonts w:eastAsia="Calibri" w:cstheme="minorHAnsi"/>
        </w:rPr>
        <w:t xml:space="preserve"> podjąłem następujące środki naprawcze: ………………………………………</w:t>
      </w:r>
    </w:p>
    <w:p w14:paraId="4E4F24B0" w14:textId="77777777" w:rsidR="00E24CE1" w:rsidRDefault="00E24CE1" w:rsidP="00E24CE1">
      <w:pPr>
        <w:spacing w:after="0" w:line="300" w:lineRule="auto"/>
        <w:jc w:val="both"/>
        <w:rPr>
          <w:rFonts w:eastAsia="Times New Roman" w:cstheme="minorHAnsi"/>
          <w:lang w:eastAsia="pl-PL"/>
        </w:rPr>
      </w:pPr>
    </w:p>
    <w:p w14:paraId="4D3F55F1" w14:textId="77777777" w:rsidR="00E24CE1" w:rsidRDefault="00E24CE1" w:rsidP="00D35A1A">
      <w:pPr>
        <w:numPr>
          <w:ilvl w:val="0"/>
          <w:numId w:val="45"/>
        </w:numPr>
        <w:spacing w:after="0" w:line="300" w:lineRule="auto"/>
        <w:ind w:left="426" w:hanging="426"/>
        <w:jc w:val="both"/>
        <w:rPr>
          <w:rFonts w:eastAsia="Calibri" w:cstheme="minorHAnsi"/>
        </w:rPr>
      </w:pPr>
      <w:r>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1D0EEDF" w14:textId="77777777" w:rsidR="00E24CE1" w:rsidRDefault="00E24CE1" w:rsidP="00E24CE1">
      <w:pPr>
        <w:spacing w:after="0" w:line="300" w:lineRule="auto"/>
        <w:jc w:val="both"/>
        <w:rPr>
          <w:rFonts w:eastAsia="Times New Roman" w:cstheme="minorHAnsi"/>
          <w:highlight w:val="cyan"/>
          <w:lang w:eastAsia="pl-PL"/>
        </w:rPr>
      </w:pPr>
    </w:p>
    <w:p w14:paraId="17689F34" w14:textId="77777777" w:rsidR="00E24CE1" w:rsidRDefault="00E24CE1" w:rsidP="00E24CE1">
      <w:pPr>
        <w:spacing w:after="0" w:line="300" w:lineRule="auto"/>
        <w:jc w:val="center"/>
        <w:rPr>
          <w:rFonts w:eastAsia="Times New Roman" w:cstheme="minorHAnsi"/>
          <w:i/>
          <w:lang w:eastAsia="pl-PL"/>
        </w:rPr>
      </w:pPr>
    </w:p>
    <w:p w14:paraId="23B05E97" w14:textId="77777777" w:rsidR="00E24CE1" w:rsidRDefault="00E24CE1" w:rsidP="00E24CE1">
      <w:pPr>
        <w:spacing w:after="0" w:line="300" w:lineRule="auto"/>
        <w:jc w:val="center"/>
        <w:rPr>
          <w:rFonts w:eastAsia="Times New Roman" w:cstheme="minorHAnsi"/>
          <w:i/>
          <w:lang w:eastAsia="pl-PL"/>
        </w:rPr>
      </w:pPr>
    </w:p>
    <w:p w14:paraId="40299262" w14:textId="77777777" w:rsidR="00E24CE1" w:rsidRDefault="00E24CE1" w:rsidP="00E24CE1">
      <w:pPr>
        <w:spacing w:after="0" w:line="300" w:lineRule="auto"/>
        <w:jc w:val="center"/>
        <w:rPr>
          <w:rFonts w:eastAsia="Times New Roman" w:cstheme="minorHAnsi"/>
          <w:sz w:val="18"/>
          <w:szCs w:val="18"/>
          <w:lang w:eastAsia="pl-PL"/>
        </w:rPr>
      </w:pPr>
      <w:r>
        <w:rPr>
          <w:rFonts w:eastAsia="Times New Roman" w:cstheme="minorHAnsi"/>
          <w:b/>
          <w:bCs/>
          <w:sz w:val="18"/>
          <w:szCs w:val="18"/>
          <w:u w:val="double"/>
          <w:lang w:eastAsia="pl-PL"/>
        </w:rPr>
        <w:t>OŚWIADCZENIE NALEŻY PODPISAĆ KWALIFIKOWANYM PODPISEM ELEKTRONICZNYM LUB</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p w14:paraId="4074F2ED" w14:textId="677931E6"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color w:val="2F5496"/>
          <w:lang w:eastAsia="pl-PL"/>
        </w:rPr>
        <w:br w:type="column"/>
      </w:r>
      <w:r>
        <w:rPr>
          <w:rFonts w:eastAsia="Times New Roman" w:cstheme="minorHAnsi"/>
          <w:b/>
          <w:i/>
          <w:sz w:val="20"/>
          <w:szCs w:val="20"/>
          <w:lang w:eastAsia="pl-PL"/>
        </w:rPr>
        <w:lastRenderedPageBreak/>
        <w:t xml:space="preserve">Załącznik nr </w:t>
      </w:r>
      <w:r w:rsidR="0088177C">
        <w:rPr>
          <w:rFonts w:eastAsia="Times New Roman" w:cstheme="minorHAnsi"/>
          <w:b/>
          <w:i/>
          <w:sz w:val="20"/>
          <w:szCs w:val="20"/>
          <w:lang w:eastAsia="pl-PL"/>
        </w:rPr>
        <w:t>8</w:t>
      </w:r>
      <w:r>
        <w:rPr>
          <w:rFonts w:eastAsia="Times New Roman" w:cstheme="minorHAnsi"/>
          <w:b/>
          <w:i/>
          <w:sz w:val="20"/>
          <w:szCs w:val="20"/>
          <w:lang w:eastAsia="pl-PL"/>
        </w:rPr>
        <w:t xml:space="preserve"> do SWZ</w:t>
      </w:r>
    </w:p>
    <w:p w14:paraId="6198526D" w14:textId="77777777"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Wzór</w:t>
      </w:r>
    </w:p>
    <w:p w14:paraId="2B9F01C1" w14:textId="59A8D917" w:rsidR="00E24CE1" w:rsidRDefault="00E24CE1" w:rsidP="00E24CE1">
      <w:pPr>
        <w:spacing w:after="0" w:line="300" w:lineRule="auto"/>
        <w:jc w:val="both"/>
        <w:rPr>
          <w:rFonts w:eastAsia="Times New Roman" w:cstheme="minorHAnsi"/>
        </w:rPr>
      </w:pPr>
      <w:r>
        <w:rPr>
          <w:rFonts w:eastAsia="Times New Roman" w:cstheme="minorHAnsi"/>
          <w:b/>
        </w:rPr>
        <w:t>Nazwa Wykonawcy</w:t>
      </w:r>
      <w:r>
        <w:rPr>
          <w:rFonts w:eastAsia="Times New Roman" w:cstheme="minorHAnsi"/>
        </w:rPr>
        <w:t xml:space="preserve"> …..…..…………………………………</w:t>
      </w:r>
      <w:r w:rsidR="00101D85" w:rsidRPr="00DD7A19">
        <w:rPr>
          <w:rFonts w:eastAsia="Times New Roman" w:cstheme="minorHAnsi"/>
        </w:rPr>
        <w:t>…………………………………………</w:t>
      </w:r>
      <w:r>
        <w:rPr>
          <w:rFonts w:eastAsia="Times New Roman" w:cstheme="minorHAnsi"/>
        </w:rPr>
        <w:t>………………………………………………..…</w:t>
      </w:r>
    </w:p>
    <w:p w14:paraId="0E132102" w14:textId="18FD2496" w:rsidR="00E24CE1" w:rsidRDefault="00E24CE1" w:rsidP="00E24CE1">
      <w:pPr>
        <w:spacing w:after="0" w:line="300" w:lineRule="auto"/>
        <w:jc w:val="both"/>
        <w:rPr>
          <w:rFonts w:eastAsia="Times New Roman" w:cstheme="minorHAnsi"/>
        </w:rPr>
      </w:pPr>
      <w:r>
        <w:rPr>
          <w:rFonts w:eastAsia="Times New Roman" w:cstheme="minorHAnsi"/>
        </w:rPr>
        <w:t>…………….………………...........................................................................................</w:t>
      </w:r>
      <w:r w:rsidR="00101D85" w:rsidRPr="00DD7A19">
        <w:rPr>
          <w:rFonts w:eastAsia="Times New Roman" w:cstheme="minorHAnsi"/>
        </w:rPr>
        <w:t>…………</w:t>
      </w:r>
      <w:r w:rsidR="00101D85">
        <w:rPr>
          <w:rFonts w:eastAsia="Times New Roman" w:cstheme="minorHAnsi"/>
        </w:rPr>
        <w:t>.</w:t>
      </w:r>
      <w:r>
        <w:rPr>
          <w:rFonts w:eastAsia="Times New Roman" w:cstheme="minorHAnsi"/>
        </w:rPr>
        <w:t>.........................................</w:t>
      </w:r>
    </w:p>
    <w:p w14:paraId="0EE5FFAE" w14:textId="77777777" w:rsidR="00E24CE1" w:rsidRDefault="00E24CE1" w:rsidP="00E24CE1">
      <w:pPr>
        <w:spacing w:after="0" w:line="300" w:lineRule="auto"/>
        <w:jc w:val="both"/>
        <w:rPr>
          <w:rFonts w:eastAsia="Times New Roman" w:cstheme="minorHAnsi"/>
        </w:rPr>
      </w:pPr>
      <w:r>
        <w:rPr>
          <w:rFonts w:eastAsia="Times New Roman" w:cstheme="minorHAnsi"/>
          <w:b/>
        </w:rPr>
        <w:t>Adres</w:t>
      </w:r>
      <w:r>
        <w:rPr>
          <w:rFonts w:eastAsia="Times New Roman" w:cstheme="minorHAnsi"/>
        </w:rPr>
        <w:t xml:space="preserve"> …..................................................................................................................................................................</w:t>
      </w:r>
    </w:p>
    <w:p w14:paraId="288E614C" w14:textId="5FE62594" w:rsidR="00E24CE1" w:rsidRDefault="00E24CE1" w:rsidP="00E24CE1">
      <w:pPr>
        <w:spacing w:after="0" w:line="300" w:lineRule="auto"/>
        <w:jc w:val="both"/>
        <w:rPr>
          <w:rFonts w:eastAsia="Times New Roman" w:cstheme="minorHAnsi"/>
          <w:b/>
        </w:rPr>
      </w:pPr>
      <w:r>
        <w:rPr>
          <w:rFonts w:eastAsia="Times New Roman" w:cstheme="minorHAnsi"/>
          <w:b/>
        </w:rPr>
        <w:t xml:space="preserve">Nr KRS </w:t>
      </w:r>
      <w:r>
        <w:rPr>
          <w:rFonts w:eastAsia="Times New Roman" w:cstheme="minorHAnsi"/>
          <w:bCs/>
        </w:rPr>
        <w:t>(jeżeli dotyczy)</w:t>
      </w:r>
      <w:r>
        <w:rPr>
          <w:rFonts w:eastAsia="Times New Roman" w:cstheme="minorHAnsi"/>
        </w:rPr>
        <w:t>..................................................................................................</w:t>
      </w:r>
      <w:r w:rsidR="00101D85">
        <w:rPr>
          <w:rFonts w:eastAsia="Times New Roman" w:cstheme="minorHAnsi"/>
        </w:rPr>
        <w:t>...</w:t>
      </w:r>
      <w:r>
        <w:rPr>
          <w:rFonts w:eastAsia="Times New Roman" w:cstheme="minorHAnsi"/>
        </w:rPr>
        <w:t>.......................................</w:t>
      </w:r>
    </w:p>
    <w:p w14:paraId="79376517" w14:textId="320E0D6D" w:rsidR="00E24CE1" w:rsidRDefault="00E24CE1" w:rsidP="00E24CE1">
      <w:pPr>
        <w:spacing w:after="0" w:line="300" w:lineRule="auto"/>
        <w:jc w:val="both"/>
        <w:rPr>
          <w:rFonts w:eastAsia="Times New Roman" w:cstheme="minorHAnsi"/>
          <w:b/>
        </w:rPr>
      </w:pPr>
      <w:r>
        <w:rPr>
          <w:rFonts w:eastAsia="Times New Roman" w:cstheme="minorHAnsi"/>
          <w:b/>
        </w:rPr>
        <w:t xml:space="preserve">NIP </w:t>
      </w:r>
      <w:r>
        <w:rPr>
          <w:rFonts w:eastAsia="Times New Roman" w:cstheme="minorHAnsi"/>
        </w:rPr>
        <w:t>…</w:t>
      </w:r>
      <w:r w:rsidR="00101D85">
        <w:rPr>
          <w:rFonts w:eastAsia="Times New Roman" w:cstheme="minorHAnsi"/>
        </w:rPr>
        <w:t>…</w:t>
      </w:r>
      <w:r>
        <w:rPr>
          <w:rFonts w:eastAsia="Times New Roman" w:cstheme="minorHAnsi"/>
        </w:rPr>
        <w:t>............................................................................................................................</w:t>
      </w:r>
      <w:r w:rsidR="00101D85">
        <w:rPr>
          <w:rFonts w:eastAsia="Times New Roman" w:cstheme="minorHAnsi"/>
        </w:rPr>
        <w:t>.</w:t>
      </w:r>
      <w:r>
        <w:rPr>
          <w:rFonts w:eastAsia="Times New Roman" w:cstheme="minorHAnsi"/>
        </w:rPr>
        <w:t>......................................</w:t>
      </w:r>
    </w:p>
    <w:p w14:paraId="5D2E244E" w14:textId="77777777" w:rsidR="00E24CE1" w:rsidRDefault="00E24CE1" w:rsidP="00E24CE1">
      <w:pPr>
        <w:spacing w:after="0" w:line="300" w:lineRule="auto"/>
        <w:jc w:val="both"/>
        <w:rPr>
          <w:rFonts w:eastAsia="Times New Roman" w:cstheme="minorHAnsi"/>
          <w:b/>
        </w:rPr>
      </w:pPr>
      <w:r>
        <w:rPr>
          <w:rFonts w:eastAsia="Times New Roman" w:cstheme="minorHAnsi"/>
          <w:b/>
        </w:rPr>
        <w:t>Dokumenty rejestrowe mogą zostać bezpłatnie uzyskane z bazy danych państwa członkowskiego UE:</w:t>
      </w:r>
    </w:p>
    <w:p w14:paraId="4E33B567" w14:textId="77777777" w:rsidR="00E24CE1" w:rsidRDefault="007E4D24" w:rsidP="00E24CE1">
      <w:pPr>
        <w:spacing w:after="0" w:line="300" w:lineRule="auto"/>
        <w:jc w:val="both"/>
        <w:rPr>
          <w:rFonts w:eastAsia="Times New Roman" w:cstheme="minorHAnsi"/>
          <w:b/>
        </w:rPr>
      </w:pPr>
      <w:sdt>
        <w:sdtPr>
          <w:rPr>
            <w:rFonts w:eastAsia="Times New Roman" w:cstheme="minorHAnsi"/>
            <w:lang w:val="en-GB" w:eastAsia="pl-PL"/>
          </w:rPr>
          <w:id w:val="329655926"/>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https://ekrs.ms.gov.pl/web/wyszukiwarka-krs/strona-glowna/</w:t>
      </w:r>
    </w:p>
    <w:p w14:paraId="30C30DEE" w14:textId="77777777" w:rsidR="00E24CE1" w:rsidRDefault="007E4D24" w:rsidP="00E24CE1">
      <w:pPr>
        <w:spacing w:after="0" w:line="300" w:lineRule="auto"/>
        <w:jc w:val="both"/>
        <w:rPr>
          <w:rFonts w:eastAsia="Times New Roman" w:cstheme="minorHAnsi"/>
          <w:bCs/>
        </w:rPr>
      </w:pPr>
      <w:sdt>
        <w:sdtPr>
          <w:rPr>
            <w:rFonts w:eastAsia="Times New Roman" w:cstheme="minorHAnsi"/>
            <w:lang w:val="en-GB" w:eastAsia="pl-PL"/>
          </w:rPr>
          <w:id w:val="-1046832364"/>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https://prod.ceidg.gov.pl/CEIDG/CEIDG.Public.UI/Search.aspx</w:t>
      </w:r>
    </w:p>
    <w:p w14:paraId="45FA3150" w14:textId="77777777" w:rsidR="00E24CE1" w:rsidRDefault="007E4D24" w:rsidP="00E24CE1">
      <w:pPr>
        <w:spacing w:after="0" w:line="300" w:lineRule="auto"/>
        <w:jc w:val="both"/>
        <w:rPr>
          <w:rFonts w:eastAsia="Times New Roman" w:cstheme="minorHAnsi"/>
        </w:rPr>
      </w:pPr>
      <w:sdt>
        <w:sdtPr>
          <w:rPr>
            <w:rFonts w:eastAsia="Times New Roman" w:cstheme="minorHAnsi"/>
            <w:lang w:val="en-GB" w:eastAsia="pl-PL"/>
          </w:rPr>
          <w:id w:val="-1072662036"/>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inny (proszę wpisać) </w:t>
      </w:r>
      <w:r w:rsidR="00E24CE1">
        <w:rPr>
          <w:rFonts w:eastAsia="Times New Roman" w:cstheme="minorHAnsi"/>
        </w:rPr>
        <w:t>…......................................................................................................................................</w:t>
      </w:r>
    </w:p>
    <w:p w14:paraId="2A429957" w14:textId="77777777" w:rsidR="00E24CE1" w:rsidRDefault="007E4D24" w:rsidP="00E24CE1">
      <w:pPr>
        <w:spacing w:after="0" w:line="300" w:lineRule="auto"/>
        <w:jc w:val="both"/>
        <w:rPr>
          <w:rFonts w:eastAsia="Times New Roman" w:cstheme="minorHAnsi"/>
          <w:b/>
        </w:rPr>
      </w:pPr>
      <w:sdt>
        <w:sdtPr>
          <w:rPr>
            <w:rFonts w:eastAsia="Times New Roman" w:cstheme="minorHAnsi"/>
            <w:lang w:val="en-GB" w:eastAsia="pl-PL"/>
          </w:rPr>
          <w:id w:val="-1378150190"/>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nie dotyczy</w:t>
      </w:r>
    </w:p>
    <w:p w14:paraId="580158D3"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reprezentowany przez:</w:t>
      </w:r>
    </w:p>
    <w:p w14:paraId="46B975A9" w14:textId="77777777" w:rsidR="00E24CE1" w:rsidRDefault="00E24CE1" w:rsidP="00E24CE1">
      <w:pPr>
        <w:spacing w:after="0" w:line="300" w:lineRule="auto"/>
        <w:ind w:right="113"/>
        <w:jc w:val="both"/>
        <w:rPr>
          <w:rFonts w:eastAsia="Times New Roman" w:cstheme="minorHAnsi"/>
          <w:lang w:eastAsia="pl-PL"/>
        </w:rPr>
      </w:pPr>
      <w:r>
        <w:rPr>
          <w:rFonts w:eastAsia="Times New Roman" w:cstheme="minorHAnsi"/>
          <w:lang w:eastAsia="pl-PL"/>
        </w:rPr>
        <w:t>…………………………………………………………………………………………………………………</w:t>
      </w:r>
    </w:p>
    <w:p w14:paraId="53E3BA85" w14:textId="77777777" w:rsidR="00E24CE1" w:rsidRDefault="00E24CE1" w:rsidP="00E24CE1">
      <w:pPr>
        <w:spacing w:after="0" w:line="300" w:lineRule="auto"/>
        <w:ind w:right="1388"/>
        <w:jc w:val="both"/>
        <w:rPr>
          <w:rFonts w:eastAsia="Times New Roman" w:cstheme="minorHAnsi"/>
          <w:i/>
          <w:sz w:val="18"/>
          <w:szCs w:val="18"/>
          <w:lang w:eastAsia="pl-PL"/>
        </w:rPr>
      </w:pPr>
      <w:r>
        <w:rPr>
          <w:rFonts w:eastAsia="Times New Roman" w:cstheme="minorHAnsi"/>
          <w:i/>
          <w:sz w:val="18"/>
          <w:szCs w:val="18"/>
          <w:lang w:eastAsia="pl-PL"/>
        </w:rPr>
        <w:t>(imię, nazwisko, stanowisko/podstawa do reprezentacji)</w:t>
      </w:r>
    </w:p>
    <w:p w14:paraId="62777042" w14:textId="77777777" w:rsidR="00E24CE1" w:rsidRDefault="00E24CE1" w:rsidP="00E24CE1">
      <w:pPr>
        <w:spacing w:after="0" w:line="300" w:lineRule="auto"/>
        <w:jc w:val="both"/>
        <w:rPr>
          <w:rFonts w:eastAsia="Times New Roman" w:cstheme="minorHAnsi"/>
          <w:lang w:eastAsia="pl-PL"/>
        </w:rPr>
      </w:pPr>
    </w:p>
    <w:p w14:paraId="1B1A7C0E" w14:textId="2DB2BA05" w:rsidR="00E24CE1" w:rsidRPr="00A2236A" w:rsidRDefault="00E24CE1" w:rsidP="00E24CE1">
      <w:pPr>
        <w:spacing w:after="0" w:line="300" w:lineRule="auto"/>
        <w:jc w:val="center"/>
        <w:rPr>
          <w:rFonts w:eastAsia="Times New Roman" w:cstheme="minorHAnsi"/>
          <w:b/>
          <w:u w:val="single"/>
          <w:lang w:eastAsia="pl-PL"/>
        </w:rPr>
      </w:pPr>
      <w:r w:rsidRPr="00A2236A">
        <w:rPr>
          <w:rFonts w:eastAsia="Times New Roman" w:cstheme="minorHAnsi"/>
          <w:b/>
          <w:u w:val="single"/>
          <w:lang w:eastAsia="pl-PL"/>
        </w:rPr>
        <w:t>Oświadczenie podmiotu udostepniającego zasoby</w:t>
      </w:r>
    </w:p>
    <w:p w14:paraId="6215E406" w14:textId="5F4B56C6"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lang w:eastAsia="pl-PL"/>
        </w:rPr>
        <w:t xml:space="preserve">składane na podstawie art. 125 </w:t>
      </w:r>
      <w:r w:rsidRPr="00E24CE1">
        <w:rPr>
          <w:rFonts w:eastAsia="Times New Roman" w:cstheme="minorHAnsi"/>
          <w:b/>
          <w:lang w:eastAsia="pl-PL"/>
        </w:rPr>
        <w:t>ust. 5 z</w:t>
      </w:r>
      <w:r>
        <w:rPr>
          <w:rFonts w:eastAsia="Times New Roman" w:cstheme="minorHAnsi"/>
          <w:b/>
          <w:lang w:eastAsia="pl-PL"/>
        </w:rPr>
        <w:t xml:space="preserve"> dnia 11 września 2019 r. – Prawo zamówień publicznych</w:t>
      </w:r>
    </w:p>
    <w:p w14:paraId="7CD9AA32" w14:textId="77777777" w:rsidR="00E24CE1" w:rsidRDefault="00E24CE1" w:rsidP="00E24CE1">
      <w:pPr>
        <w:spacing w:after="0" w:line="300" w:lineRule="auto"/>
        <w:jc w:val="center"/>
        <w:rPr>
          <w:rFonts w:eastAsia="Times New Roman" w:cstheme="minorHAnsi"/>
          <w:b/>
          <w:lang w:eastAsia="pl-PL"/>
        </w:rPr>
      </w:pPr>
      <w:r>
        <w:rPr>
          <w:rFonts w:eastAsia="Times New Roman" w:cstheme="minorHAnsi"/>
          <w:b/>
          <w:lang w:eastAsia="pl-PL"/>
        </w:rPr>
        <w:t xml:space="preserve">Prawo zamówień publicznych (dalej jako: ustawa </w:t>
      </w:r>
      <w:proofErr w:type="spellStart"/>
      <w:r>
        <w:rPr>
          <w:rFonts w:eastAsia="Times New Roman" w:cstheme="minorHAnsi"/>
          <w:b/>
          <w:lang w:eastAsia="pl-PL"/>
        </w:rPr>
        <w:t>Pzp</w:t>
      </w:r>
      <w:proofErr w:type="spellEnd"/>
      <w:r>
        <w:rPr>
          <w:rFonts w:eastAsia="Times New Roman" w:cstheme="minorHAnsi"/>
          <w:b/>
          <w:lang w:eastAsia="pl-PL"/>
        </w:rPr>
        <w:t>)</w:t>
      </w:r>
    </w:p>
    <w:p w14:paraId="45632F35" w14:textId="77777777"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u w:val="single"/>
          <w:lang w:eastAsia="pl-PL"/>
        </w:rPr>
        <w:t xml:space="preserve">DOTYCZĄCE SPEŁNIANIA WARUNKÓW UDZIAŁU W POSTĘPOWANIU </w:t>
      </w:r>
    </w:p>
    <w:p w14:paraId="0916E597" w14:textId="77777777" w:rsidR="00E24CE1" w:rsidRDefault="00E24CE1" w:rsidP="00E24CE1">
      <w:pPr>
        <w:spacing w:after="0" w:line="300" w:lineRule="auto"/>
        <w:jc w:val="both"/>
        <w:rPr>
          <w:rFonts w:eastAsia="Times New Roman" w:cstheme="minorHAnsi"/>
          <w:highlight w:val="cyan"/>
          <w:lang w:eastAsia="pl-PL"/>
        </w:rPr>
      </w:pPr>
    </w:p>
    <w:p w14:paraId="0D79D381" w14:textId="77777777" w:rsidR="004752A4" w:rsidRPr="004752A4" w:rsidRDefault="00E24CE1" w:rsidP="004752A4">
      <w:pPr>
        <w:spacing w:after="0" w:line="300" w:lineRule="auto"/>
        <w:jc w:val="both"/>
        <w:rPr>
          <w:rFonts w:eastAsia="Times New Roman" w:cstheme="minorHAnsi"/>
          <w:b/>
          <w:bCs/>
          <w:lang w:eastAsia="pl-PL"/>
        </w:rPr>
      </w:pPr>
      <w:r>
        <w:rPr>
          <w:rFonts w:eastAsia="Times New Roman" w:cstheme="minorHAnsi"/>
          <w:lang w:eastAsia="pl-PL"/>
        </w:rPr>
        <w:t xml:space="preserve">Na potrzeby postępowania o udzielenie zamówienia publicznego pn. </w:t>
      </w:r>
      <w:r w:rsidR="004752A4" w:rsidRPr="004752A4">
        <w:rPr>
          <w:rFonts w:eastAsia="Times New Roman" w:cstheme="minorHAnsi"/>
          <w:b/>
          <w:bCs/>
          <w:lang w:eastAsia="pl-PL"/>
        </w:rPr>
        <w:t xml:space="preserve">„Wykonanie systemu sygnalizacji pożaru </w:t>
      </w:r>
    </w:p>
    <w:p w14:paraId="1A2A02C9" w14:textId="4751618D" w:rsidR="00E24CE1" w:rsidRPr="00E24CE1" w:rsidRDefault="004752A4" w:rsidP="004752A4">
      <w:pPr>
        <w:spacing w:after="0" w:line="300" w:lineRule="auto"/>
        <w:jc w:val="both"/>
        <w:rPr>
          <w:rFonts w:eastAsia="Times New Roman" w:cstheme="minorHAnsi"/>
          <w:lang w:eastAsia="pl-PL"/>
        </w:rPr>
      </w:pPr>
      <w:r w:rsidRPr="004752A4">
        <w:rPr>
          <w:rFonts w:eastAsia="Times New Roman" w:cstheme="minorHAnsi"/>
          <w:b/>
          <w:bCs/>
          <w:lang w:eastAsia="pl-PL"/>
        </w:rPr>
        <w:t>i awaryjnego oświetlenia ewakuacyjnego w bud. B”</w:t>
      </w:r>
      <w:r w:rsidR="00AC463B" w:rsidRPr="004752A4">
        <w:rPr>
          <w:rFonts w:eastAsia="Times New Roman" w:cstheme="minorHAnsi"/>
          <w:b/>
          <w:bCs/>
          <w:lang w:eastAsia="pl-PL"/>
        </w:rPr>
        <w:t xml:space="preserve"> </w:t>
      </w:r>
      <w:r w:rsidR="00AD3D73">
        <w:rPr>
          <w:rFonts w:eastAsia="Times New Roman" w:cstheme="minorHAnsi"/>
          <w:b/>
          <w:lang w:eastAsia="pl-PL"/>
        </w:rPr>
        <w:t xml:space="preserve">nr </w:t>
      </w:r>
      <w:r w:rsidR="00E24CE1" w:rsidRPr="00E24CE1">
        <w:rPr>
          <w:rFonts w:eastAsia="Times New Roman" w:cstheme="minorHAnsi"/>
          <w:b/>
          <w:lang w:eastAsia="pl-PL"/>
        </w:rPr>
        <w:t>AZZP.243.</w:t>
      </w:r>
      <w:r w:rsidR="00A66768">
        <w:rPr>
          <w:rFonts w:eastAsia="Times New Roman" w:cstheme="minorHAnsi"/>
          <w:b/>
          <w:lang w:eastAsia="pl-PL"/>
        </w:rPr>
        <w:t>037.2022</w:t>
      </w:r>
      <w:r w:rsidR="00E24CE1" w:rsidRPr="00E24CE1">
        <w:rPr>
          <w:rFonts w:eastAsia="Times New Roman" w:cstheme="minorHAnsi"/>
          <w:i/>
          <w:lang w:eastAsia="pl-PL"/>
        </w:rPr>
        <w:t xml:space="preserve"> </w:t>
      </w:r>
      <w:r w:rsidR="00E24CE1">
        <w:rPr>
          <w:rFonts w:eastAsia="Times New Roman" w:cstheme="minorHAnsi"/>
          <w:lang w:eastAsia="pl-PL"/>
        </w:rPr>
        <w:t xml:space="preserve">oświadczam, że spełniam warunki udziału w postępowaniu określone przez Zamawiającego </w:t>
      </w:r>
      <w:r w:rsidR="00E24CE1" w:rsidRPr="00E24CE1">
        <w:rPr>
          <w:rFonts w:eastAsia="Times New Roman" w:cstheme="minorHAnsi"/>
          <w:b/>
          <w:lang w:eastAsia="pl-PL"/>
        </w:rPr>
        <w:t>w rozdziale VI SWZ</w:t>
      </w:r>
      <w:r w:rsidR="00E24CE1" w:rsidRPr="00E24CE1">
        <w:rPr>
          <w:rFonts w:eastAsia="Times New Roman" w:cstheme="minorHAnsi"/>
          <w:b/>
          <w:vertAlign w:val="superscript"/>
          <w:lang w:eastAsia="pl-PL"/>
        </w:rPr>
        <w:footnoteReference w:id="4"/>
      </w:r>
      <w:r w:rsidR="00E24CE1" w:rsidRPr="00E24CE1">
        <w:rPr>
          <w:rFonts w:eastAsia="Times New Roman" w:cstheme="minorHAnsi"/>
          <w:lang w:eastAsia="pl-PL"/>
        </w:rPr>
        <w:t>.</w:t>
      </w:r>
    </w:p>
    <w:p w14:paraId="58B9A658" w14:textId="77777777" w:rsidR="00E24CE1" w:rsidRDefault="00E24CE1" w:rsidP="00E24CE1">
      <w:pPr>
        <w:spacing w:after="0" w:line="300" w:lineRule="auto"/>
        <w:jc w:val="both"/>
        <w:rPr>
          <w:rFonts w:eastAsia="Times New Roman" w:cstheme="minorHAnsi"/>
          <w:lang w:eastAsia="pl-PL"/>
        </w:rPr>
      </w:pPr>
    </w:p>
    <w:p w14:paraId="652F6930" w14:textId="77777777" w:rsidR="00E24CE1" w:rsidRDefault="00E24CE1" w:rsidP="00E24CE1">
      <w:pPr>
        <w:shd w:val="clear" w:color="auto" w:fill="BFBFBF"/>
        <w:spacing w:after="0" w:line="300" w:lineRule="auto"/>
        <w:jc w:val="both"/>
        <w:rPr>
          <w:rFonts w:eastAsia="Times New Roman" w:cstheme="minorHAnsi"/>
          <w:b/>
          <w:lang w:eastAsia="pl-PL"/>
        </w:rPr>
      </w:pPr>
      <w:r>
        <w:rPr>
          <w:rFonts w:eastAsia="Times New Roman" w:cstheme="minorHAnsi"/>
          <w:b/>
          <w:lang w:eastAsia="pl-PL"/>
        </w:rPr>
        <w:t>OŚWIADCZENIE DOTYCZĄCE PODANYCH INFORMACJI</w:t>
      </w:r>
    </w:p>
    <w:p w14:paraId="66E353DE"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A154809" w14:textId="77777777" w:rsidR="00E24CE1" w:rsidRDefault="00E24CE1" w:rsidP="00E24CE1">
      <w:pPr>
        <w:spacing w:after="0" w:line="300" w:lineRule="auto"/>
        <w:jc w:val="center"/>
        <w:rPr>
          <w:rFonts w:eastAsia="Times New Roman" w:cstheme="minorHAnsi"/>
          <w:i/>
          <w:highlight w:val="cyan"/>
          <w:lang w:eastAsia="pl-PL"/>
        </w:rPr>
      </w:pPr>
    </w:p>
    <w:p w14:paraId="5D7959AF" w14:textId="77777777" w:rsidR="00E24CE1" w:rsidRDefault="00E24CE1" w:rsidP="00E24CE1">
      <w:pPr>
        <w:spacing w:after="0" w:line="300" w:lineRule="auto"/>
        <w:jc w:val="center"/>
        <w:rPr>
          <w:rFonts w:eastAsia="Times New Roman" w:cstheme="minorHAnsi"/>
          <w:b/>
          <w:bCs/>
          <w:sz w:val="18"/>
          <w:szCs w:val="18"/>
          <w:u w:val="double"/>
          <w:lang w:eastAsia="pl-PL"/>
        </w:rPr>
      </w:pPr>
    </w:p>
    <w:p w14:paraId="1372754E" w14:textId="77777777" w:rsidR="00E24CE1" w:rsidRDefault="00E24CE1" w:rsidP="00E24CE1">
      <w:pPr>
        <w:spacing w:after="0" w:line="300" w:lineRule="auto"/>
        <w:jc w:val="center"/>
        <w:rPr>
          <w:rFonts w:eastAsia="Times New Roman" w:cstheme="minorHAnsi"/>
          <w:b/>
          <w:bCs/>
          <w:sz w:val="18"/>
          <w:szCs w:val="18"/>
          <w:u w:val="double"/>
          <w:lang w:eastAsia="pl-PL"/>
        </w:rPr>
      </w:pPr>
    </w:p>
    <w:p w14:paraId="290AE5F0" w14:textId="77777777" w:rsidR="00E24CE1" w:rsidRDefault="00E24CE1" w:rsidP="00CD0958">
      <w:pPr>
        <w:spacing w:before="240" w:after="0" w:line="300" w:lineRule="auto"/>
        <w:jc w:val="center"/>
        <w:rPr>
          <w:rFonts w:eastAsia="Times New Roman" w:cstheme="minorHAnsi"/>
          <w:sz w:val="18"/>
          <w:szCs w:val="18"/>
          <w:lang w:eastAsia="pl-PL"/>
        </w:rPr>
      </w:pPr>
      <w:bookmarkStart w:id="88" w:name="_Hlk75862401"/>
      <w:r>
        <w:rPr>
          <w:rFonts w:eastAsia="Times New Roman" w:cstheme="minorHAnsi"/>
          <w:b/>
          <w:bCs/>
          <w:sz w:val="18"/>
          <w:szCs w:val="18"/>
          <w:u w:val="double"/>
          <w:lang w:eastAsia="pl-PL"/>
        </w:rPr>
        <w:t>OŚWIADCZENIE NALEŻY PODPISAĆ KWALIFIKOWANYM PODPISEM ELEKTRONICZNYM</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bookmarkEnd w:id="88"/>
    <w:p w14:paraId="2223EF4C" w14:textId="77777777" w:rsidR="00E24CE1" w:rsidRDefault="00E24CE1" w:rsidP="00E24CE1">
      <w:pPr>
        <w:spacing w:after="0" w:line="300" w:lineRule="auto"/>
        <w:ind w:left="6372" w:firstLine="708"/>
        <w:jc w:val="both"/>
        <w:rPr>
          <w:rFonts w:eastAsia="Times New Roman" w:cstheme="minorHAnsi"/>
          <w:sz w:val="18"/>
          <w:szCs w:val="18"/>
          <w:lang w:eastAsia="pl-PL"/>
        </w:rPr>
      </w:pPr>
    </w:p>
    <w:p w14:paraId="3D745A9F" w14:textId="77777777" w:rsidR="00A2236A" w:rsidRDefault="00A2236A" w:rsidP="00A2236A">
      <w:pPr>
        <w:tabs>
          <w:tab w:val="left" w:pos="3402"/>
        </w:tabs>
        <w:spacing w:after="0" w:line="300" w:lineRule="auto"/>
        <w:rPr>
          <w:rFonts w:eastAsia="Times New Roman" w:cstheme="minorHAnsi"/>
          <w:color w:val="2F5496"/>
          <w:lang w:eastAsia="pl-PL"/>
        </w:rPr>
      </w:pPr>
    </w:p>
    <w:p w14:paraId="38166FEB" w14:textId="77777777" w:rsidR="00A2236A" w:rsidRDefault="00A2236A" w:rsidP="00A2236A">
      <w:pPr>
        <w:tabs>
          <w:tab w:val="left" w:pos="3402"/>
        </w:tabs>
        <w:spacing w:after="0" w:line="300" w:lineRule="auto"/>
        <w:rPr>
          <w:rFonts w:eastAsia="Times New Roman" w:cstheme="minorHAnsi"/>
          <w:color w:val="2F5496"/>
          <w:lang w:eastAsia="pl-PL"/>
        </w:rPr>
      </w:pPr>
    </w:p>
    <w:p w14:paraId="05964057" w14:textId="77777777" w:rsidR="00A2236A" w:rsidRDefault="00A2236A" w:rsidP="00A2236A">
      <w:pPr>
        <w:tabs>
          <w:tab w:val="left" w:pos="3402"/>
        </w:tabs>
        <w:spacing w:after="0" w:line="300" w:lineRule="auto"/>
        <w:rPr>
          <w:rFonts w:eastAsia="Times New Roman" w:cstheme="minorHAnsi"/>
          <w:color w:val="2F5496"/>
          <w:lang w:eastAsia="pl-PL"/>
        </w:rPr>
      </w:pPr>
    </w:p>
    <w:p w14:paraId="564279B4" w14:textId="77777777" w:rsidR="00A2236A" w:rsidRDefault="00A2236A" w:rsidP="00A2236A">
      <w:pPr>
        <w:tabs>
          <w:tab w:val="left" w:pos="3402"/>
        </w:tabs>
        <w:spacing w:after="0" w:line="300" w:lineRule="auto"/>
        <w:rPr>
          <w:rFonts w:eastAsia="Times New Roman" w:cstheme="minorHAnsi"/>
          <w:color w:val="2F5496"/>
          <w:lang w:eastAsia="pl-PL"/>
        </w:rPr>
      </w:pPr>
    </w:p>
    <w:p w14:paraId="79566F38" w14:textId="77777777" w:rsidR="00A2236A" w:rsidRDefault="00A2236A" w:rsidP="00A2236A">
      <w:pPr>
        <w:tabs>
          <w:tab w:val="left" w:pos="3402"/>
        </w:tabs>
        <w:spacing w:after="0" w:line="300" w:lineRule="auto"/>
        <w:rPr>
          <w:rFonts w:eastAsia="Times New Roman" w:cstheme="minorHAnsi"/>
          <w:color w:val="2F5496"/>
          <w:lang w:eastAsia="pl-PL"/>
        </w:rPr>
      </w:pPr>
    </w:p>
    <w:p w14:paraId="03A951F5" w14:textId="77777777" w:rsidR="00A2236A" w:rsidRDefault="00A2236A" w:rsidP="00A2236A">
      <w:pPr>
        <w:tabs>
          <w:tab w:val="left" w:pos="3402"/>
        </w:tabs>
        <w:spacing w:after="0" w:line="300" w:lineRule="auto"/>
        <w:rPr>
          <w:rFonts w:eastAsia="Times New Roman" w:cstheme="minorHAnsi"/>
          <w:color w:val="2F5496"/>
          <w:lang w:eastAsia="pl-PL"/>
        </w:rPr>
      </w:pPr>
    </w:p>
    <w:p w14:paraId="20308B02" w14:textId="77777777" w:rsidR="00A2236A" w:rsidRDefault="00A2236A" w:rsidP="00A2236A">
      <w:pPr>
        <w:tabs>
          <w:tab w:val="left" w:pos="3402"/>
        </w:tabs>
        <w:spacing w:after="0" w:line="300" w:lineRule="auto"/>
        <w:rPr>
          <w:rFonts w:eastAsia="Times New Roman" w:cstheme="minorHAnsi"/>
          <w:color w:val="2F5496"/>
          <w:lang w:eastAsia="pl-PL"/>
        </w:rPr>
      </w:pPr>
    </w:p>
    <w:p w14:paraId="3E315899" w14:textId="77777777" w:rsidR="00AC463B" w:rsidRDefault="00AC463B" w:rsidP="00A77952">
      <w:pPr>
        <w:tabs>
          <w:tab w:val="left" w:pos="3402"/>
        </w:tabs>
        <w:spacing w:after="0" w:line="300" w:lineRule="auto"/>
        <w:rPr>
          <w:rFonts w:eastAsia="Times New Roman" w:cstheme="minorHAnsi"/>
          <w:b/>
          <w:i/>
          <w:sz w:val="20"/>
          <w:szCs w:val="20"/>
          <w:lang w:eastAsia="pl-PL"/>
        </w:rPr>
      </w:pPr>
    </w:p>
    <w:p w14:paraId="2697876F" w14:textId="19EBD330" w:rsidR="005031A6" w:rsidRPr="00A2236A" w:rsidRDefault="005031A6" w:rsidP="00A2236A">
      <w:pPr>
        <w:tabs>
          <w:tab w:val="left" w:pos="3402"/>
        </w:tabs>
        <w:spacing w:after="0" w:line="300" w:lineRule="auto"/>
        <w:jc w:val="right"/>
        <w:rPr>
          <w:rFonts w:eastAsia="Times New Roman" w:cstheme="minorHAnsi"/>
          <w:color w:val="2F5496"/>
          <w:lang w:eastAsia="pl-PL"/>
        </w:rPr>
      </w:pPr>
      <w:r w:rsidRPr="00854E15">
        <w:rPr>
          <w:rFonts w:eastAsia="Times New Roman" w:cstheme="minorHAnsi"/>
          <w:b/>
          <w:i/>
          <w:sz w:val="20"/>
          <w:szCs w:val="20"/>
          <w:lang w:eastAsia="pl-PL"/>
        </w:rPr>
        <w:t xml:space="preserve">Załącznik nr </w:t>
      </w:r>
      <w:r w:rsidR="0088177C">
        <w:rPr>
          <w:rFonts w:eastAsia="Times New Roman" w:cstheme="minorHAnsi"/>
          <w:b/>
          <w:i/>
          <w:sz w:val="20"/>
          <w:szCs w:val="20"/>
          <w:lang w:eastAsia="pl-PL"/>
        </w:rPr>
        <w:t>9</w:t>
      </w:r>
      <w:r w:rsidRPr="00854E15">
        <w:rPr>
          <w:rFonts w:eastAsia="Times New Roman" w:cstheme="minorHAnsi"/>
          <w:b/>
          <w:i/>
          <w:sz w:val="20"/>
          <w:szCs w:val="20"/>
          <w:lang w:eastAsia="pl-PL"/>
        </w:rPr>
        <w:t xml:space="preserve"> do SWZ</w:t>
      </w:r>
    </w:p>
    <w:p w14:paraId="1E3368E5" w14:textId="77777777" w:rsidR="005031A6" w:rsidRPr="00854E15" w:rsidRDefault="005031A6" w:rsidP="005031A6">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t>Wzór</w:t>
      </w:r>
    </w:p>
    <w:p w14:paraId="18C7490F" w14:textId="77777777" w:rsidR="005031A6" w:rsidRPr="00DD7A19" w:rsidRDefault="005031A6" w:rsidP="00B66021">
      <w:pPr>
        <w:spacing w:after="0" w:line="300" w:lineRule="auto"/>
        <w:jc w:val="center"/>
        <w:rPr>
          <w:rFonts w:eastAsia="Times New Roman" w:cstheme="minorHAnsi"/>
          <w:color w:val="2F5496"/>
          <w:lang w:eastAsia="pl-PL"/>
        </w:rPr>
      </w:pPr>
    </w:p>
    <w:p w14:paraId="47B69AD5" w14:textId="1FEB1668" w:rsidR="00B66021" w:rsidRPr="00DD7A19" w:rsidRDefault="00B66021" w:rsidP="00B66021">
      <w:pPr>
        <w:spacing w:after="0" w:line="300" w:lineRule="auto"/>
        <w:jc w:val="center"/>
        <w:rPr>
          <w:rFonts w:eastAsia="Times New Roman" w:cstheme="minorHAnsi"/>
          <w:b/>
          <w:lang w:eastAsia="pl-PL"/>
        </w:rPr>
      </w:pPr>
      <w:r w:rsidRPr="00DD7A19">
        <w:rPr>
          <w:rFonts w:eastAsia="Times New Roman" w:cstheme="minorHAnsi"/>
          <w:b/>
          <w:lang w:eastAsia="pl-PL"/>
        </w:rPr>
        <w:t xml:space="preserve">ZOBOWIĄZANIE PODMIOTU UDOSTEPNIAJĄCEGO ZASOBY </w:t>
      </w:r>
    </w:p>
    <w:p w14:paraId="435EAF80" w14:textId="77777777" w:rsidR="00B66021" w:rsidRPr="00DD7A19" w:rsidRDefault="00B66021" w:rsidP="00B66021">
      <w:pPr>
        <w:spacing w:after="0" w:line="300" w:lineRule="auto"/>
        <w:jc w:val="center"/>
        <w:rPr>
          <w:rFonts w:eastAsia="Times New Roman" w:cstheme="minorHAnsi"/>
          <w:b/>
          <w:lang w:eastAsia="pl-PL"/>
        </w:rPr>
      </w:pPr>
      <w:r w:rsidRPr="00DD7A19">
        <w:rPr>
          <w:rFonts w:eastAsia="Times New Roman" w:cstheme="minorHAnsi"/>
          <w:b/>
          <w:lang w:eastAsia="pl-PL"/>
        </w:rPr>
        <w:t>do oddania Wykonawcy do dyspozycji niezbędnych zasobów</w:t>
      </w:r>
    </w:p>
    <w:p w14:paraId="227F9E57" w14:textId="7673153A" w:rsidR="00B66021" w:rsidRPr="00AC463B" w:rsidRDefault="00B66021" w:rsidP="00B66021">
      <w:pPr>
        <w:spacing w:after="0" w:line="300" w:lineRule="auto"/>
        <w:jc w:val="center"/>
        <w:rPr>
          <w:rFonts w:eastAsia="Times New Roman" w:cstheme="minorHAnsi"/>
          <w:b/>
          <w:bCs/>
          <w:lang w:eastAsia="pl-PL"/>
        </w:rPr>
      </w:pPr>
      <w:r w:rsidRPr="00AC463B">
        <w:rPr>
          <w:rFonts w:eastAsia="Times New Roman" w:cstheme="minorHAnsi"/>
          <w:b/>
          <w:bCs/>
          <w:lang w:eastAsia="pl-PL"/>
        </w:rPr>
        <w:t>(AZZP.243.</w:t>
      </w:r>
      <w:r w:rsidR="00A66768">
        <w:rPr>
          <w:rFonts w:eastAsia="Times New Roman" w:cstheme="minorHAnsi"/>
          <w:b/>
          <w:bCs/>
          <w:lang w:eastAsia="pl-PL"/>
        </w:rPr>
        <w:t>037.2022</w:t>
      </w:r>
      <w:r w:rsidRPr="00AC463B">
        <w:rPr>
          <w:rFonts w:eastAsia="Times New Roman" w:cstheme="minorHAnsi"/>
          <w:b/>
          <w:bCs/>
          <w:lang w:eastAsia="pl-PL"/>
        </w:rPr>
        <w:t>)</w:t>
      </w:r>
    </w:p>
    <w:p w14:paraId="14EA251B" w14:textId="77777777" w:rsidR="00B66021" w:rsidRPr="00DD7A19" w:rsidRDefault="00B66021" w:rsidP="00B66021">
      <w:pPr>
        <w:spacing w:after="0" w:line="300" w:lineRule="auto"/>
        <w:jc w:val="center"/>
        <w:rPr>
          <w:rFonts w:eastAsia="Times New Roman" w:cstheme="minorHAnsi"/>
          <w:b/>
          <w:highlight w:val="cyan"/>
          <w:lang w:eastAsia="pl-PL"/>
        </w:rPr>
      </w:pPr>
    </w:p>
    <w:p w14:paraId="759E4ACE" w14:textId="77777777" w:rsidR="00B66021" w:rsidRPr="00DD7A19" w:rsidRDefault="00B66021" w:rsidP="00B66021">
      <w:pPr>
        <w:spacing w:after="0" w:line="300" w:lineRule="auto"/>
        <w:jc w:val="both"/>
        <w:rPr>
          <w:rFonts w:eastAsia="Times New Roman" w:cstheme="minorHAnsi"/>
          <w:b/>
          <w:lang w:eastAsia="pl-PL"/>
        </w:rPr>
      </w:pPr>
      <w:r w:rsidRPr="00DD7A19">
        <w:rPr>
          <w:rFonts w:eastAsia="Times New Roman" w:cstheme="minorHAnsi"/>
          <w:b/>
          <w:lang w:eastAsia="pl-PL"/>
        </w:rPr>
        <w:t>Nazwa podmiotu udostępniającego zasoby:</w:t>
      </w:r>
    </w:p>
    <w:p w14:paraId="54A8C469" w14:textId="78D50465"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101D85" w:rsidRPr="00DD7A19">
        <w:rPr>
          <w:rFonts w:eastAsia="Times New Roman" w:cstheme="minorHAnsi"/>
        </w:rPr>
        <w:t>……………………………………………………</w:t>
      </w:r>
      <w:r w:rsidRPr="00DD7A19">
        <w:rPr>
          <w:rFonts w:eastAsia="Times New Roman" w:cstheme="minorHAnsi"/>
          <w:lang w:eastAsia="pl-PL"/>
        </w:rPr>
        <w:t>……………………………………………………………………………………</w:t>
      </w:r>
    </w:p>
    <w:p w14:paraId="6983C87C" w14:textId="765F4E3B"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101D85" w:rsidRPr="00DD7A19">
        <w:rPr>
          <w:rFonts w:eastAsia="Times New Roman" w:cstheme="minorHAnsi"/>
        </w:rPr>
        <w:t>……………………………………………………</w:t>
      </w:r>
      <w:r w:rsidRPr="00DD7A19">
        <w:rPr>
          <w:rFonts w:eastAsia="Times New Roman" w:cstheme="minorHAnsi"/>
          <w:lang w:eastAsia="pl-PL"/>
        </w:rPr>
        <w:t>………………………………</w:t>
      </w:r>
    </w:p>
    <w:p w14:paraId="7FAF1CCD" w14:textId="77777777" w:rsidR="00B66021" w:rsidRPr="00DD7A19" w:rsidRDefault="00B66021" w:rsidP="00B66021">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7BF0E9EB" w14:textId="77777777" w:rsidR="00B66021" w:rsidRPr="00DD7A19" w:rsidRDefault="00B66021" w:rsidP="00B66021">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644AC98A" w14:textId="77777777"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2422A600" w14:textId="77777777" w:rsidR="00B66021" w:rsidRPr="00DD7A19" w:rsidRDefault="00B66021" w:rsidP="00B66021">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DD7A19" w:rsidRDefault="00B66021" w:rsidP="00B66021">
      <w:pPr>
        <w:spacing w:after="0" w:line="300" w:lineRule="auto"/>
        <w:ind w:right="113"/>
        <w:jc w:val="both"/>
        <w:rPr>
          <w:rFonts w:eastAsia="Times New Roman" w:cstheme="minorHAnsi"/>
          <w:b/>
          <w:lang w:eastAsia="pl-PL"/>
        </w:rPr>
      </w:pPr>
    </w:p>
    <w:p w14:paraId="21AE38DD" w14:textId="77777777" w:rsidR="00B66021" w:rsidRPr="00DD7A19"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DD7A19" w:rsidRDefault="00B66021" w:rsidP="00B66021">
      <w:pPr>
        <w:spacing w:after="0" w:line="300" w:lineRule="auto"/>
        <w:ind w:right="113"/>
        <w:rPr>
          <w:rFonts w:eastAsia="Times New Roman" w:cstheme="minorHAnsi"/>
          <w:lang w:eastAsia="pl-PL"/>
        </w:rPr>
      </w:pPr>
      <w:r w:rsidRPr="00DD7A19">
        <w:rPr>
          <w:rFonts w:eastAsia="Verdana,Italic" w:cstheme="minorHAnsi"/>
        </w:rPr>
        <w:t>Zobowiązuję się do oddania swoich zasobów zdolności technicznej lub zawodowej</w:t>
      </w:r>
      <w:r w:rsidRPr="00DD7A19">
        <w:rPr>
          <w:rFonts w:eastAsia="Times New Roman" w:cstheme="minorHAnsi"/>
          <w:lang w:eastAsia="pl-PL"/>
        </w:rPr>
        <w:t xml:space="preserve"> ……………………………….………………………………… ………………………………………… </w:t>
      </w:r>
      <w:r w:rsidRPr="00DD7A19">
        <w:rPr>
          <w:rFonts w:eastAsia="Verdana,Italic" w:cstheme="minorHAnsi"/>
          <w:i/>
          <w:iCs/>
        </w:rPr>
        <w:t>(określenie zasobu)</w:t>
      </w:r>
      <w:r w:rsidRPr="00DD7A19">
        <w:rPr>
          <w:rFonts w:eastAsia="Times New Roman" w:cstheme="minorHAnsi"/>
          <w:lang w:eastAsia="pl-PL"/>
        </w:rPr>
        <w:t xml:space="preserve"> </w:t>
      </w:r>
    </w:p>
    <w:p w14:paraId="20BA923B" w14:textId="3D2F6C92" w:rsidR="00B66021" w:rsidRPr="004752A4" w:rsidRDefault="00B66021" w:rsidP="004752A4">
      <w:pPr>
        <w:spacing w:after="0" w:line="300" w:lineRule="auto"/>
        <w:ind w:right="113"/>
        <w:jc w:val="both"/>
        <w:rPr>
          <w:rFonts w:eastAsia="Times New Roman" w:cstheme="minorHAnsi"/>
          <w:b/>
          <w:lang w:eastAsia="pl-PL"/>
        </w:rPr>
      </w:pPr>
      <w:r w:rsidRPr="00DD7A19">
        <w:rPr>
          <w:rFonts w:eastAsia="Verdana,Italic" w:cstheme="minorHAnsi"/>
        </w:rPr>
        <w:t xml:space="preserve">do dyspozycji Wykonawcy: </w:t>
      </w:r>
      <w:r w:rsidRPr="00DD7A19">
        <w:rPr>
          <w:rFonts w:eastAsia="Times New Roman" w:cstheme="minorHAnsi"/>
          <w:lang w:eastAsia="pl-PL"/>
        </w:rPr>
        <w:t>……………………………………………………………</w:t>
      </w:r>
      <w:r w:rsidRPr="00DD7A19">
        <w:rPr>
          <w:rFonts w:eastAsia="Verdana,Italic" w:cstheme="minorHAnsi"/>
        </w:rPr>
        <w:t xml:space="preserve"> </w:t>
      </w:r>
      <w:r w:rsidRPr="00DD7A19">
        <w:rPr>
          <w:rFonts w:eastAsia="Verdana,Italic" w:cstheme="minorHAnsi"/>
          <w:i/>
          <w:iCs/>
        </w:rPr>
        <w:t>(nazwa Wykonawcy)</w:t>
      </w:r>
      <w:r w:rsidRPr="00DD7A19">
        <w:rPr>
          <w:rFonts w:eastAsia="Verdana,Italic" w:cstheme="minorHAnsi"/>
        </w:rPr>
        <w:t xml:space="preserve"> przy wykonywaniu zamówienia</w:t>
      </w:r>
      <w:r w:rsidRPr="00DD7A19">
        <w:rPr>
          <w:rFonts w:eastAsia="Calibri" w:cstheme="minorHAnsi"/>
          <w:b/>
        </w:rPr>
        <w:t xml:space="preserve"> </w:t>
      </w:r>
      <w:r w:rsidRPr="00DD7A19">
        <w:rPr>
          <w:rFonts w:eastAsia="Calibri" w:cstheme="minorHAnsi"/>
        </w:rPr>
        <w:t>pn.:</w:t>
      </w:r>
      <w:r w:rsidRPr="00DD7A19">
        <w:rPr>
          <w:rFonts w:eastAsia="Calibri" w:cstheme="minorHAnsi"/>
          <w:b/>
          <w:bCs/>
          <w:i/>
          <w:iCs/>
        </w:rPr>
        <w:t xml:space="preserve"> </w:t>
      </w:r>
      <w:bookmarkStart w:id="89" w:name="_Hlk63598794"/>
      <w:r w:rsidRPr="00CB1124">
        <w:rPr>
          <w:rFonts w:eastAsia="Calibri" w:cstheme="minorHAnsi"/>
          <w:b/>
          <w:bCs/>
          <w:i/>
          <w:iCs/>
        </w:rPr>
        <w:t>„</w:t>
      </w:r>
      <w:r w:rsidR="004752A4" w:rsidRPr="004752A4">
        <w:rPr>
          <w:rFonts w:eastAsia="Times New Roman" w:cstheme="minorHAnsi"/>
          <w:b/>
          <w:lang w:eastAsia="pl-PL"/>
        </w:rPr>
        <w:t>W</w:t>
      </w:r>
      <w:r w:rsidR="005F54AD" w:rsidRPr="005F54AD">
        <w:t xml:space="preserve"> </w:t>
      </w:r>
      <w:r w:rsidR="005F54AD" w:rsidRPr="005F54AD">
        <w:rPr>
          <w:rFonts w:eastAsia="Times New Roman" w:cstheme="minorHAnsi"/>
          <w:b/>
          <w:lang w:eastAsia="pl-PL"/>
        </w:rPr>
        <w:t>Budowa Akademickiego Centrum Sportu – etap II</w:t>
      </w:r>
      <w:r w:rsidRPr="00CB1124">
        <w:rPr>
          <w:rFonts w:eastAsia="Calibri" w:cstheme="minorHAnsi"/>
          <w:b/>
          <w:bCs/>
          <w:i/>
          <w:iCs/>
        </w:rPr>
        <w:t>”</w:t>
      </w:r>
      <w:bookmarkEnd w:id="89"/>
      <w:r w:rsidR="005B1393">
        <w:rPr>
          <w:rFonts w:eastAsia="Calibri" w:cstheme="minorHAnsi"/>
          <w:b/>
          <w:bCs/>
          <w:i/>
          <w:iCs/>
        </w:rPr>
        <w:t xml:space="preserve"> </w:t>
      </w:r>
      <w:r w:rsidR="005B1393" w:rsidRPr="005B1393">
        <w:rPr>
          <w:rFonts w:eastAsia="Calibri" w:cstheme="minorHAnsi"/>
          <w:b/>
          <w:bCs/>
        </w:rPr>
        <w:t>nr AZZP.243.</w:t>
      </w:r>
      <w:r w:rsidR="00A66768">
        <w:rPr>
          <w:rFonts w:eastAsia="Calibri" w:cstheme="minorHAnsi"/>
          <w:b/>
          <w:bCs/>
        </w:rPr>
        <w:t>037.2022</w:t>
      </w:r>
      <w:r w:rsidR="005F54AD">
        <w:rPr>
          <w:rFonts w:eastAsia="Calibri" w:cstheme="minorHAnsi"/>
          <w:b/>
          <w:bCs/>
        </w:rPr>
        <w:br/>
      </w:r>
      <w:r w:rsidRPr="00CB1124">
        <w:rPr>
          <w:rFonts w:eastAsia="Calibri" w:cstheme="minorHAnsi"/>
          <w:b/>
        </w:rPr>
        <w:t xml:space="preserve"> </w:t>
      </w:r>
      <w:r w:rsidRPr="00DD7A19">
        <w:rPr>
          <w:rFonts w:eastAsia="Verdana,Bold" w:cstheme="minorHAnsi"/>
        </w:rPr>
        <w:t>o</w:t>
      </w:r>
      <w:r w:rsidRPr="00DD7A19">
        <w:rPr>
          <w:rFonts w:eastAsia="Verdana,Italic" w:cstheme="minorHAnsi"/>
        </w:rPr>
        <w:t>świadczam, że:</w:t>
      </w:r>
    </w:p>
    <w:p w14:paraId="30889E47"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a) udostępniam Wykonawcy ww. zasoby, w następującym zakresie:</w:t>
      </w:r>
    </w:p>
    <w:p w14:paraId="463A3126"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___________________________________________________________________________</w:t>
      </w:r>
    </w:p>
    <w:p w14:paraId="417C557F"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b) sposób wykorzystania udostępnionych przeze mnie zasobów będzie następujący:</w:t>
      </w:r>
    </w:p>
    <w:p w14:paraId="59E8C90B"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___________________________________________________________________________</w:t>
      </w:r>
    </w:p>
    <w:p w14:paraId="52759804"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c) zakres mojego udziału przy wykonywaniu zamówienia będzie następujący:</w:t>
      </w:r>
    </w:p>
    <w:p w14:paraId="0455B650"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___________________________________________________________________________</w:t>
      </w:r>
    </w:p>
    <w:p w14:paraId="673FBAE8"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d) okres mojego udziału przy wykonywaniu zamówienia będzie następujący:</w:t>
      </w:r>
    </w:p>
    <w:p w14:paraId="12F237B1" w14:textId="77777777"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___________________________________________________________________________</w:t>
      </w:r>
    </w:p>
    <w:p w14:paraId="714F39DE" w14:textId="1ED3C4F0" w:rsidR="00B66021" w:rsidRPr="005F54AD" w:rsidRDefault="00B66021" w:rsidP="00B66021">
      <w:pPr>
        <w:autoSpaceDE w:val="0"/>
        <w:autoSpaceDN w:val="0"/>
        <w:adjustRightInd w:val="0"/>
        <w:spacing w:after="0" w:line="276" w:lineRule="auto"/>
        <w:jc w:val="both"/>
        <w:rPr>
          <w:rFonts w:eastAsia="Verdana,Italic" w:cstheme="minorHAnsi"/>
        </w:rPr>
      </w:pPr>
      <w:r w:rsidRPr="005F54AD">
        <w:rPr>
          <w:rFonts w:eastAsia="Verdana,Italic" w:cstheme="minorHAnsi"/>
        </w:rPr>
        <w:t xml:space="preserve">e) udostępniając Wykonawcy zdolności w postaci wykształcenia, kwalifikacji zawodowych lub doświadczenia będę realizował </w:t>
      </w:r>
      <w:r w:rsidR="00CB1124" w:rsidRPr="005F54AD">
        <w:rPr>
          <w:rFonts w:eastAsia="Verdana,Italic" w:cstheme="minorHAnsi"/>
        </w:rPr>
        <w:t>roboty</w:t>
      </w:r>
      <w:r w:rsidRPr="005F54AD">
        <w:rPr>
          <w:rFonts w:eastAsia="Verdana,Italic" w:cstheme="minorHAnsi"/>
        </w:rPr>
        <w:t>, których dotyczą udostępnione zdolności:</w:t>
      </w:r>
    </w:p>
    <w:p w14:paraId="076BFF2D" w14:textId="77777777" w:rsidR="00B66021" w:rsidRPr="005F54AD" w:rsidRDefault="00B66021" w:rsidP="00B66021">
      <w:pPr>
        <w:spacing w:after="0" w:line="276" w:lineRule="auto"/>
        <w:jc w:val="center"/>
        <w:rPr>
          <w:rFonts w:eastAsia="Times New Roman" w:cstheme="minorHAnsi"/>
          <w:b/>
          <w:bCs/>
        </w:rPr>
      </w:pPr>
      <w:r w:rsidRPr="005F54AD">
        <w:rPr>
          <w:rFonts w:eastAsia="Verdana,Italic" w:cstheme="minorHAnsi"/>
          <w:b/>
          <w:bCs/>
        </w:rPr>
        <w:t>TAK/NIE *</w:t>
      </w:r>
    </w:p>
    <w:p w14:paraId="552908D5" w14:textId="77777777" w:rsidR="00B66021" w:rsidRPr="00DD7A19" w:rsidRDefault="00B66021" w:rsidP="00B66021">
      <w:pPr>
        <w:spacing w:after="0" w:line="276" w:lineRule="auto"/>
        <w:jc w:val="both"/>
        <w:rPr>
          <w:rFonts w:eastAsia="Calibri" w:cstheme="minorHAnsi"/>
          <w:sz w:val="20"/>
          <w:szCs w:val="20"/>
        </w:rPr>
      </w:pPr>
    </w:p>
    <w:p w14:paraId="2244C905"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UWAGA:</w:t>
      </w:r>
    </w:p>
    <w:p w14:paraId="43E07F09" w14:textId="7029104A"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D7A19">
        <w:rPr>
          <w:rFonts w:eastAsia="Calibri" w:cstheme="minorHAnsi"/>
          <w:sz w:val="18"/>
          <w:szCs w:val="18"/>
        </w:rPr>
        <w:t xml:space="preserve"> </w:t>
      </w:r>
      <w:r w:rsidRPr="00DD7A19">
        <w:rPr>
          <w:rFonts w:eastAsia="Verdana,Italic" w:cstheme="minorHAnsi"/>
          <w:iCs/>
          <w:sz w:val="18"/>
          <w:szCs w:val="18"/>
        </w:rPr>
        <w:t>z dnia11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DD7A19" w:rsidRDefault="00B66021" w:rsidP="00B66021">
      <w:pPr>
        <w:autoSpaceDE w:val="0"/>
        <w:autoSpaceDN w:val="0"/>
        <w:adjustRightInd w:val="0"/>
        <w:spacing w:after="0" w:line="276" w:lineRule="auto"/>
        <w:jc w:val="both"/>
        <w:rPr>
          <w:rFonts w:eastAsia="Verdana,Italic" w:cstheme="minorHAnsi"/>
          <w:iCs/>
          <w:sz w:val="20"/>
          <w:szCs w:val="20"/>
        </w:rPr>
      </w:pPr>
    </w:p>
    <w:p w14:paraId="5A2F5F50"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r w:rsidRPr="00DD7A19">
        <w:rPr>
          <w:rFonts w:eastAsia="Times New Roman" w:cstheme="minorHAnsi"/>
          <w:b/>
          <w:bCs/>
          <w:sz w:val="18"/>
          <w:szCs w:val="18"/>
          <w:u w:val="double"/>
          <w:lang w:eastAsia="pl-PL"/>
        </w:rPr>
        <w:t>ZOBOWIĄZANIE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UMOCOWANE DO ZŁOŻENIA PODPISU W IMIENIU PODMIOTU ODDAJĄCEGO DO DYSPOZYCJI NIEZBĘDNE ZASOBY</w:t>
      </w:r>
    </w:p>
    <w:bookmarkEnd w:id="85"/>
    <w:bookmarkEnd w:id="86"/>
    <w:p w14:paraId="13A89E08" w14:textId="77777777" w:rsidR="00CB1124" w:rsidRDefault="00CB1124" w:rsidP="00CB1124">
      <w:pPr>
        <w:rPr>
          <w:rFonts w:eastAsia="Times New Roman" w:cstheme="minorHAnsi"/>
          <w:b/>
          <w:i/>
          <w:color w:val="FF0000"/>
          <w:sz w:val="20"/>
          <w:szCs w:val="20"/>
          <w:lang w:eastAsia="pl-PL"/>
        </w:rPr>
      </w:pPr>
    </w:p>
    <w:p w14:paraId="4D75BBDA" w14:textId="77777777" w:rsidR="00CB1124" w:rsidRDefault="00CB1124" w:rsidP="00CB1124">
      <w:pPr>
        <w:rPr>
          <w:rFonts w:eastAsia="Times New Roman" w:cstheme="minorHAnsi"/>
          <w:b/>
          <w:i/>
          <w:color w:val="FF0000"/>
          <w:sz w:val="20"/>
          <w:szCs w:val="20"/>
          <w:lang w:eastAsia="pl-PL"/>
        </w:rPr>
      </w:pPr>
    </w:p>
    <w:p w14:paraId="7CB7BBBE" w14:textId="77777777" w:rsidR="00CB1124" w:rsidRDefault="00CB1124" w:rsidP="00CB1124">
      <w:pPr>
        <w:rPr>
          <w:rFonts w:eastAsia="Times New Roman" w:cstheme="minorHAnsi"/>
          <w:b/>
          <w:i/>
          <w:color w:val="FF0000"/>
          <w:sz w:val="20"/>
          <w:szCs w:val="20"/>
          <w:lang w:eastAsia="pl-PL"/>
        </w:rPr>
      </w:pPr>
    </w:p>
    <w:p w14:paraId="2EF72912" w14:textId="1C889F0A" w:rsidR="00D00037" w:rsidRPr="00CB1124" w:rsidRDefault="005031A6" w:rsidP="00CB1124">
      <w:pPr>
        <w:spacing w:after="0"/>
        <w:jc w:val="right"/>
        <w:rPr>
          <w:rFonts w:eastAsia="Times New Roman" w:cstheme="minorHAnsi"/>
          <w:b/>
          <w:i/>
          <w:color w:val="FF0000"/>
          <w:sz w:val="20"/>
          <w:szCs w:val="20"/>
          <w:lang w:eastAsia="pl-PL"/>
        </w:rPr>
      </w:pPr>
      <w:r w:rsidRPr="00DD7A19">
        <w:rPr>
          <w:rFonts w:eastAsia="Times New Roman" w:cstheme="minorHAnsi"/>
          <w:b/>
          <w:i/>
          <w:sz w:val="20"/>
          <w:szCs w:val="20"/>
          <w:lang w:eastAsia="pl-PL"/>
        </w:rPr>
        <w:t xml:space="preserve">Załącznik nr </w:t>
      </w:r>
      <w:r w:rsidR="0088177C">
        <w:rPr>
          <w:rFonts w:eastAsia="Times New Roman" w:cstheme="minorHAnsi"/>
          <w:b/>
          <w:i/>
          <w:sz w:val="20"/>
          <w:szCs w:val="20"/>
          <w:lang w:eastAsia="pl-PL"/>
        </w:rPr>
        <w:t>10</w:t>
      </w:r>
      <w:r w:rsidR="00D00037" w:rsidRPr="00DD7A19">
        <w:rPr>
          <w:rFonts w:eastAsia="Times New Roman" w:cstheme="minorHAnsi"/>
          <w:b/>
          <w:i/>
          <w:sz w:val="20"/>
          <w:szCs w:val="20"/>
          <w:lang w:eastAsia="pl-PL"/>
        </w:rPr>
        <w:t xml:space="preserve"> do SWZ</w:t>
      </w:r>
    </w:p>
    <w:p w14:paraId="5AEF628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2CA44185" w14:textId="77777777" w:rsidR="00D00037" w:rsidRPr="00DD7A19" w:rsidRDefault="00D00037" w:rsidP="00D00037">
      <w:pPr>
        <w:spacing w:after="0" w:line="300" w:lineRule="auto"/>
        <w:jc w:val="both"/>
        <w:rPr>
          <w:rFonts w:eastAsia="Times New Roman" w:cstheme="minorHAnsi"/>
          <w:lang w:eastAsia="pl-PL"/>
        </w:rPr>
      </w:pPr>
    </w:p>
    <w:p w14:paraId="347248AF"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OŚWIADCZENIE WYKONWACY WSPÓLNIE UBIEGAJĄCEGO SIĘ O ZAMÓWENIE</w:t>
      </w:r>
    </w:p>
    <w:p w14:paraId="1F5B3259" w14:textId="08EAA9D4" w:rsidR="00D00037" w:rsidRPr="00B66906" w:rsidRDefault="00D00037" w:rsidP="00D00037">
      <w:pPr>
        <w:spacing w:after="0" w:line="300" w:lineRule="auto"/>
        <w:jc w:val="center"/>
        <w:rPr>
          <w:rFonts w:eastAsia="Times New Roman" w:cstheme="minorHAnsi"/>
          <w:b/>
          <w:bCs/>
          <w:lang w:eastAsia="pl-PL"/>
        </w:rPr>
      </w:pPr>
      <w:r w:rsidRPr="00B66906">
        <w:rPr>
          <w:rFonts w:eastAsia="Times New Roman" w:cstheme="minorHAnsi"/>
          <w:b/>
          <w:bCs/>
          <w:lang w:eastAsia="pl-PL"/>
        </w:rPr>
        <w:t>(AZZP.243.</w:t>
      </w:r>
      <w:r w:rsidR="00A66768">
        <w:rPr>
          <w:rFonts w:eastAsia="Times New Roman" w:cstheme="minorHAnsi"/>
          <w:b/>
          <w:bCs/>
          <w:lang w:eastAsia="pl-PL"/>
        </w:rPr>
        <w:t>037.2022</w:t>
      </w:r>
      <w:r w:rsidRPr="00B66906">
        <w:rPr>
          <w:rFonts w:eastAsia="Times New Roman" w:cstheme="minorHAnsi"/>
          <w:b/>
          <w:bCs/>
          <w:lang w:eastAsia="pl-PL"/>
        </w:rPr>
        <w:t>)</w:t>
      </w:r>
    </w:p>
    <w:p w14:paraId="08A752D5" w14:textId="77777777" w:rsidR="00D00037" w:rsidRPr="00DD7A19" w:rsidRDefault="00D00037" w:rsidP="00D00037">
      <w:pPr>
        <w:spacing w:after="0" w:line="300" w:lineRule="auto"/>
        <w:jc w:val="center"/>
        <w:rPr>
          <w:rFonts w:eastAsia="Times New Roman" w:cstheme="minorHAnsi"/>
          <w:b/>
          <w:highlight w:val="cyan"/>
          <w:lang w:eastAsia="pl-PL"/>
        </w:rPr>
      </w:pPr>
    </w:p>
    <w:p w14:paraId="16216855" w14:textId="77777777" w:rsidR="00D00037" w:rsidRPr="00DD7A19" w:rsidRDefault="00D00037" w:rsidP="00D00037">
      <w:pPr>
        <w:spacing w:after="0" w:line="300" w:lineRule="auto"/>
        <w:ind w:right="113"/>
        <w:jc w:val="both"/>
        <w:rPr>
          <w:rFonts w:eastAsia="Times New Roman" w:cstheme="minorHAnsi"/>
          <w:b/>
          <w:lang w:eastAsia="pl-PL"/>
        </w:rPr>
      </w:pPr>
    </w:p>
    <w:p w14:paraId="6D1BA1E8" w14:textId="7DFD3BA0" w:rsidR="00D00037" w:rsidRPr="00DD7A19" w:rsidRDefault="00D00037" w:rsidP="004752A4">
      <w:pPr>
        <w:suppressAutoHyphens/>
        <w:spacing w:before="120" w:after="120" w:line="300" w:lineRule="auto"/>
        <w:ind w:left="360" w:right="-284"/>
        <w:jc w:val="both"/>
        <w:outlineLvl w:val="0"/>
        <w:rPr>
          <w:rFonts w:eastAsia="Times New Roman" w:cstheme="minorHAnsi"/>
          <w:kern w:val="28"/>
          <w:szCs w:val="20"/>
        </w:rPr>
      </w:pPr>
      <w:r w:rsidRPr="00DD7A19">
        <w:rPr>
          <w:rFonts w:eastAsia="Times New Roman" w:cstheme="minorHAnsi"/>
          <w:kern w:val="28"/>
          <w:szCs w:val="20"/>
        </w:rPr>
        <w:t>W związku z ubieganiem się o udzielenie zamówienia publicznego w ramach postępowania prowadzonego</w:t>
      </w:r>
      <w:r w:rsidRPr="00DD7A19">
        <w:rPr>
          <w:rFonts w:eastAsia="Times New Roman" w:cstheme="minorHAnsi"/>
          <w:kern w:val="28"/>
          <w:szCs w:val="20"/>
        </w:rPr>
        <w:br/>
        <w:t xml:space="preserve">w trybie </w:t>
      </w:r>
      <w:r w:rsidR="00580043" w:rsidRPr="00CB1124">
        <w:rPr>
          <w:rFonts w:eastAsia="Times New Roman" w:cstheme="minorHAnsi"/>
          <w:kern w:val="28"/>
          <w:szCs w:val="20"/>
        </w:rPr>
        <w:t>podstawowym</w:t>
      </w:r>
      <w:r w:rsidRPr="00CB1124">
        <w:rPr>
          <w:rFonts w:cstheme="minorHAnsi"/>
          <w:kern w:val="28"/>
        </w:rPr>
        <w:t xml:space="preserve"> </w:t>
      </w:r>
      <w:r w:rsidRPr="00CB1124">
        <w:rPr>
          <w:rFonts w:eastAsia="Times New Roman" w:cstheme="minorHAnsi"/>
          <w:kern w:val="28"/>
          <w:szCs w:val="20"/>
        </w:rPr>
        <w:t xml:space="preserve">pn. </w:t>
      </w:r>
      <w:r w:rsidR="004752A4" w:rsidRPr="004752A4">
        <w:rPr>
          <w:rFonts w:eastAsia="Times New Roman" w:cstheme="minorHAnsi"/>
          <w:b/>
          <w:bCs/>
          <w:kern w:val="28"/>
          <w:szCs w:val="20"/>
        </w:rPr>
        <w:t>„</w:t>
      </w:r>
      <w:r w:rsidR="00A66768">
        <w:rPr>
          <w:rFonts w:eastAsia="Times New Roman" w:cstheme="minorHAnsi"/>
          <w:b/>
          <w:bCs/>
          <w:kern w:val="28"/>
          <w:szCs w:val="20"/>
        </w:rPr>
        <w:t>Budowa Akademickiego Centrum Sportu – etap II</w:t>
      </w:r>
      <w:r w:rsidR="004752A4" w:rsidRPr="004752A4">
        <w:rPr>
          <w:rFonts w:eastAsia="Times New Roman" w:cstheme="minorHAnsi"/>
          <w:b/>
          <w:bCs/>
          <w:kern w:val="28"/>
          <w:szCs w:val="20"/>
        </w:rPr>
        <w:t>”</w:t>
      </w:r>
      <w:r w:rsidR="00AC463B" w:rsidRPr="00AC463B">
        <w:rPr>
          <w:rFonts w:eastAsia="Times New Roman" w:cstheme="minorHAnsi"/>
          <w:b/>
          <w:lang w:eastAsia="pl-PL"/>
        </w:rPr>
        <w:t xml:space="preserve"> </w:t>
      </w:r>
      <w:r w:rsidR="005B1393">
        <w:rPr>
          <w:rFonts w:eastAsia="Times New Roman" w:cstheme="minorHAnsi"/>
          <w:b/>
          <w:bCs/>
          <w:kern w:val="28"/>
          <w:szCs w:val="20"/>
        </w:rPr>
        <w:t xml:space="preserve">nr </w:t>
      </w:r>
      <w:r w:rsidRPr="00AC463B">
        <w:rPr>
          <w:rFonts w:eastAsia="Times New Roman" w:cstheme="minorHAnsi"/>
          <w:b/>
          <w:bCs/>
          <w:kern w:val="28"/>
          <w:szCs w:val="20"/>
        </w:rPr>
        <w:t>AZZP.243.</w:t>
      </w:r>
      <w:r w:rsidR="00A66768">
        <w:rPr>
          <w:rFonts w:eastAsia="Times New Roman" w:cstheme="minorHAnsi"/>
          <w:b/>
          <w:bCs/>
          <w:kern w:val="28"/>
          <w:szCs w:val="20"/>
        </w:rPr>
        <w:t>037.2022</w:t>
      </w:r>
      <w:r w:rsidRPr="00AC463B">
        <w:rPr>
          <w:rFonts w:eastAsia="Times New Roman" w:cstheme="minorHAnsi"/>
          <w:b/>
          <w:bCs/>
          <w:kern w:val="28"/>
          <w:szCs w:val="20"/>
        </w:rPr>
        <w:t xml:space="preserve">, </w:t>
      </w:r>
      <w:r w:rsidRPr="00CB1124">
        <w:rPr>
          <w:rFonts w:eastAsia="Times New Roman" w:cstheme="minorHAnsi"/>
          <w:kern w:val="28"/>
          <w:szCs w:val="20"/>
        </w:rPr>
        <w:t>niniejszym oświadczam, że poszczególni Wykonawcy wspólnie ubiegający się o udzielenie zamówienia wykonają następujące roboty budowlane:</w:t>
      </w:r>
    </w:p>
    <w:p w14:paraId="581F3592" w14:textId="77777777" w:rsidR="00D00037" w:rsidRPr="00DD7A19"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DD7A19" w14:paraId="14CBE544" w14:textId="77777777" w:rsidTr="00B0646C">
        <w:trPr>
          <w:trHeight w:val="454"/>
        </w:trPr>
        <w:tc>
          <w:tcPr>
            <w:tcW w:w="715" w:type="dxa"/>
            <w:shd w:val="clear" w:color="auto" w:fill="DBE5F1"/>
            <w:vAlign w:val="center"/>
          </w:tcPr>
          <w:p w14:paraId="4056F848" w14:textId="77777777" w:rsidR="00D00037" w:rsidRPr="00DD7A19" w:rsidRDefault="00D00037" w:rsidP="00D00037">
            <w:pPr>
              <w:spacing w:line="300" w:lineRule="auto"/>
              <w:jc w:val="center"/>
              <w:rPr>
                <w:rFonts w:asciiTheme="minorHAnsi" w:eastAsia="Calibri" w:hAnsiTheme="minorHAnsi" w:cstheme="minorHAnsi"/>
                <w:b/>
              </w:rPr>
            </w:pPr>
            <w:r w:rsidRPr="00DD7A19">
              <w:rPr>
                <w:rFonts w:asciiTheme="minorHAnsi" w:eastAsia="Calibri" w:hAnsiTheme="minorHAnsi" w:cstheme="minorHAnsi"/>
                <w:b/>
              </w:rPr>
              <w:t>L.p.</w:t>
            </w:r>
          </w:p>
        </w:tc>
        <w:tc>
          <w:tcPr>
            <w:tcW w:w="3821" w:type="dxa"/>
            <w:shd w:val="clear" w:color="auto" w:fill="DBE5F1"/>
            <w:vAlign w:val="center"/>
          </w:tcPr>
          <w:p w14:paraId="637FBE9E" w14:textId="77777777" w:rsidR="00D00037" w:rsidRPr="00DD7A19" w:rsidRDefault="00D00037" w:rsidP="00D00037">
            <w:pPr>
              <w:spacing w:line="300" w:lineRule="auto"/>
              <w:ind w:hanging="30"/>
              <w:jc w:val="center"/>
              <w:rPr>
                <w:rFonts w:asciiTheme="minorHAnsi" w:eastAsia="Calibri" w:hAnsiTheme="minorHAnsi" w:cstheme="minorHAnsi"/>
                <w:b/>
              </w:rPr>
            </w:pPr>
            <w:r w:rsidRPr="00DD7A19">
              <w:rPr>
                <w:rFonts w:asciiTheme="minorHAnsi" w:eastAsia="Calibri" w:hAnsiTheme="minorHAnsi" w:cstheme="minorHAnsi"/>
                <w:b/>
              </w:rPr>
              <w:t>Nazwa i adres Wykonawcy</w:t>
            </w:r>
          </w:p>
        </w:tc>
        <w:tc>
          <w:tcPr>
            <w:tcW w:w="5244" w:type="dxa"/>
            <w:shd w:val="clear" w:color="auto" w:fill="DBE5F1"/>
            <w:vAlign w:val="center"/>
          </w:tcPr>
          <w:p w14:paraId="36C092C8" w14:textId="2EF95035" w:rsidR="00D00037" w:rsidRPr="00DD7A19" w:rsidRDefault="00D00037" w:rsidP="00D00037">
            <w:pPr>
              <w:spacing w:line="300" w:lineRule="auto"/>
              <w:ind w:hanging="30"/>
              <w:jc w:val="center"/>
              <w:rPr>
                <w:rFonts w:asciiTheme="minorHAnsi" w:eastAsia="Calibri" w:hAnsiTheme="minorHAnsi" w:cstheme="minorHAnsi"/>
                <w:b/>
              </w:rPr>
            </w:pPr>
            <w:r w:rsidRPr="00DD7A19">
              <w:rPr>
                <w:rFonts w:asciiTheme="minorHAnsi" w:eastAsia="Calibri" w:hAnsiTheme="minorHAnsi" w:cstheme="minorHAnsi"/>
                <w:b/>
              </w:rPr>
              <w:t xml:space="preserve">Zakres </w:t>
            </w:r>
            <w:r w:rsidRPr="00CB1124">
              <w:rPr>
                <w:rFonts w:asciiTheme="minorHAnsi" w:eastAsia="Calibri" w:hAnsiTheme="minorHAnsi" w:cstheme="minorHAnsi"/>
                <w:b/>
              </w:rPr>
              <w:t>wykonywanych robót budowlanych</w:t>
            </w:r>
          </w:p>
        </w:tc>
      </w:tr>
      <w:tr w:rsidR="00D00037" w:rsidRPr="00DD7A19" w14:paraId="5F62994B" w14:textId="77777777" w:rsidTr="00B0646C">
        <w:trPr>
          <w:trHeight w:val="454"/>
        </w:trPr>
        <w:tc>
          <w:tcPr>
            <w:tcW w:w="715" w:type="dxa"/>
            <w:shd w:val="clear" w:color="auto" w:fill="auto"/>
            <w:vAlign w:val="center"/>
          </w:tcPr>
          <w:p w14:paraId="6D2716AD"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DD7A19" w:rsidRDefault="00D00037" w:rsidP="00D00037">
            <w:pPr>
              <w:spacing w:line="300" w:lineRule="auto"/>
              <w:ind w:left="360"/>
              <w:jc w:val="center"/>
              <w:rPr>
                <w:rFonts w:asciiTheme="minorHAnsi" w:eastAsia="Calibri" w:hAnsiTheme="minorHAnsi" w:cstheme="minorHAnsi"/>
              </w:rPr>
            </w:pPr>
          </w:p>
        </w:tc>
      </w:tr>
      <w:tr w:rsidR="00D00037" w:rsidRPr="00DD7A19" w14:paraId="40B42474" w14:textId="77777777" w:rsidTr="00B0646C">
        <w:trPr>
          <w:trHeight w:val="454"/>
        </w:trPr>
        <w:tc>
          <w:tcPr>
            <w:tcW w:w="715" w:type="dxa"/>
            <w:shd w:val="clear" w:color="auto" w:fill="auto"/>
            <w:vAlign w:val="center"/>
          </w:tcPr>
          <w:p w14:paraId="649FC269"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5FF23320"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DD7A19"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DD7A19"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DD7A19"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DD7A19">
        <w:rPr>
          <w:rFonts w:eastAsia="Times New Roman" w:cstheme="minorHAnsi"/>
          <w:kern w:val="28"/>
          <w:szCs w:val="20"/>
        </w:rPr>
        <w:t>UWAGA</w:t>
      </w:r>
      <w:r w:rsidRPr="00DD7A19">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DD7A19" w:rsidRDefault="00D00037" w:rsidP="00D00037">
      <w:pPr>
        <w:spacing w:after="0" w:line="300" w:lineRule="auto"/>
        <w:jc w:val="both"/>
        <w:rPr>
          <w:rFonts w:eastAsia="Times New Roman" w:cstheme="minorHAnsi"/>
          <w:b/>
          <w:caps/>
          <w:szCs w:val="20"/>
        </w:rPr>
      </w:pPr>
    </w:p>
    <w:p w14:paraId="5263604B" w14:textId="77777777" w:rsidR="00D00037" w:rsidRPr="00DD7A19" w:rsidRDefault="00D00037" w:rsidP="00D00037">
      <w:pPr>
        <w:suppressAutoHyphens/>
        <w:spacing w:after="0" w:line="300" w:lineRule="auto"/>
        <w:ind w:left="360" w:right="-284"/>
        <w:jc w:val="right"/>
        <w:outlineLvl w:val="0"/>
        <w:rPr>
          <w:rFonts w:eastAsia="Times New Roman" w:cstheme="minorHAnsi"/>
          <w:b/>
          <w:i/>
          <w:kern w:val="28"/>
          <w:szCs w:val="20"/>
        </w:rPr>
      </w:pPr>
    </w:p>
    <w:p w14:paraId="357E55E1" w14:textId="77777777" w:rsidR="009F2DF9" w:rsidRDefault="009F2DF9" w:rsidP="009F2DF9">
      <w:pPr>
        <w:spacing w:after="0" w:line="300" w:lineRule="auto"/>
        <w:jc w:val="center"/>
        <w:rPr>
          <w:rFonts w:eastAsia="Times New Roman" w:cstheme="minorHAnsi"/>
          <w:sz w:val="18"/>
          <w:szCs w:val="18"/>
          <w:lang w:eastAsia="pl-PL"/>
        </w:rPr>
      </w:pPr>
      <w:r>
        <w:rPr>
          <w:rFonts w:eastAsia="Times New Roman" w:cstheme="minorHAnsi"/>
          <w:b/>
          <w:bCs/>
          <w:sz w:val="18"/>
          <w:szCs w:val="18"/>
          <w:u w:val="double"/>
          <w:lang w:eastAsia="pl-PL"/>
        </w:rPr>
        <w:t>OŚWIADCZENIE NALEŻY PODPISAĆ KWALIFIKOWANYM PODPISEM ELEKTRONICZNYM</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p w14:paraId="6C1E18D6" w14:textId="77777777" w:rsidR="00D11356" w:rsidRPr="00DD7A19" w:rsidRDefault="00D11356" w:rsidP="00CD0958">
      <w:pPr>
        <w:spacing w:line="259" w:lineRule="auto"/>
        <w:rPr>
          <w:rFonts w:cstheme="minorHAnsi"/>
        </w:rPr>
      </w:pPr>
    </w:p>
    <w:sectPr w:rsidR="00D11356" w:rsidRPr="00DD7A19" w:rsidSect="00B0646C">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35DD" w14:textId="77777777" w:rsidR="007E4D24" w:rsidRDefault="007E4D24" w:rsidP="00D00037">
      <w:pPr>
        <w:spacing w:after="0" w:line="240" w:lineRule="auto"/>
      </w:pPr>
      <w:r>
        <w:separator/>
      </w:r>
    </w:p>
  </w:endnote>
  <w:endnote w:type="continuationSeparator" w:id="0">
    <w:p w14:paraId="6FA998E0" w14:textId="77777777" w:rsidR="007E4D24" w:rsidRDefault="007E4D24" w:rsidP="00D00037">
      <w:pPr>
        <w:spacing w:after="0" w:line="240" w:lineRule="auto"/>
      </w:pPr>
      <w:r>
        <w:continuationSeparator/>
      </w:r>
    </w:p>
  </w:endnote>
  <w:endnote w:type="continuationNotice" w:id="1">
    <w:p w14:paraId="29E37354" w14:textId="77777777" w:rsidR="007E4D24" w:rsidRDefault="007E4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libri"/>
    <w:charset w:val="EE"/>
    <w:family w:val="swiss"/>
    <w:pitch w:val="variable"/>
    <w:sig w:usb0="E10002FF" w:usb1="5000E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1E48A4" w:rsidRDefault="001E48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1E48A4" w:rsidRDefault="001E48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035378914"/>
      <w:docPartObj>
        <w:docPartGallery w:val="Page Numbers (Bottom of Page)"/>
        <w:docPartUnique/>
      </w:docPartObj>
    </w:sdtPr>
    <w:sdtEndPr/>
    <w:sdtContent>
      <w:p w14:paraId="4C7B94A8" w14:textId="5F916233" w:rsidR="00B94368" w:rsidRPr="00B94368" w:rsidRDefault="00B94368">
        <w:pPr>
          <w:pStyle w:val="Stopka"/>
          <w:jc w:val="right"/>
          <w:rPr>
            <w:rFonts w:asciiTheme="minorHAnsi" w:hAnsiTheme="minorHAnsi" w:cstheme="minorHAnsi"/>
            <w:sz w:val="22"/>
            <w:szCs w:val="22"/>
          </w:rPr>
        </w:pPr>
        <w:r w:rsidRPr="00B94368">
          <w:rPr>
            <w:rFonts w:asciiTheme="minorHAnsi" w:hAnsiTheme="minorHAnsi" w:cstheme="minorHAnsi"/>
            <w:sz w:val="22"/>
            <w:szCs w:val="22"/>
          </w:rPr>
          <w:t xml:space="preserve">Strona | </w:t>
        </w:r>
        <w:r w:rsidRPr="00B94368">
          <w:rPr>
            <w:rFonts w:asciiTheme="minorHAnsi" w:hAnsiTheme="minorHAnsi" w:cstheme="minorHAnsi"/>
            <w:sz w:val="22"/>
            <w:szCs w:val="22"/>
          </w:rPr>
          <w:fldChar w:fldCharType="begin"/>
        </w:r>
        <w:r w:rsidRPr="00B94368">
          <w:rPr>
            <w:rFonts w:asciiTheme="minorHAnsi" w:hAnsiTheme="minorHAnsi" w:cstheme="minorHAnsi"/>
            <w:sz w:val="22"/>
            <w:szCs w:val="22"/>
          </w:rPr>
          <w:instrText>PAGE   \* MERGEFORMAT</w:instrText>
        </w:r>
        <w:r w:rsidRPr="00B94368">
          <w:rPr>
            <w:rFonts w:asciiTheme="minorHAnsi" w:hAnsiTheme="minorHAnsi" w:cstheme="minorHAnsi"/>
            <w:sz w:val="22"/>
            <w:szCs w:val="22"/>
          </w:rPr>
          <w:fldChar w:fldCharType="separate"/>
        </w:r>
        <w:r w:rsidRPr="00B94368">
          <w:rPr>
            <w:rFonts w:asciiTheme="minorHAnsi" w:hAnsiTheme="minorHAnsi" w:cstheme="minorHAnsi"/>
            <w:sz w:val="22"/>
            <w:szCs w:val="22"/>
          </w:rPr>
          <w:t>2</w:t>
        </w:r>
        <w:r w:rsidRPr="00B94368">
          <w:rPr>
            <w:rFonts w:asciiTheme="minorHAnsi" w:hAnsiTheme="minorHAnsi" w:cstheme="minorHAnsi"/>
            <w:sz w:val="22"/>
            <w:szCs w:val="22"/>
          </w:rPr>
          <w:fldChar w:fldCharType="end"/>
        </w:r>
        <w:r w:rsidRPr="00B94368">
          <w:rPr>
            <w:rFonts w:asciiTheme="minorHAnsi" w:hAnsiTheme="minorHAnsi" w:cstheme="minorHAnsi"/>
            <w:sz w:val="22"/>
            <w:szCs w:val="22"/>
          </w:rPr>
          <w:t xml:space="preserve"> </w:t>
        </w:r>
      </w:p>
    </w:sdtContent>
  </w:sdt>
  <w:p w14:paraId="450F60C8" w14:textId="1CED08E9" w:rsidR="001E48A4" w:rsidRPr="00B94368" w:rsidRDefault="001E48A4" w:rsidP="00B0646C">
    <w:pPr>
      <w:pStyle w:val="Stopka"/>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D7A1" w14:textId="77777777" w:rsidR="007E4D24" w:rsidRDefault="007E4D24" w:rsidP="00D00037">
      <w:pPr>
        <w:spacing w:after="0" w:line="240" w:lineRule="auto"/>
      </w:pPr>
      <w:r>
        <w:separator/>
      </w:r>
    </w:p>
  </w:footnote>
  <w:footnote w:type="continuationSeparator" w:id="0">
    <w:p w14:paraId="55E28ED2" w14:textId="77777777" w:rsidR="007E4D24" w:rsidRDefault="007E4D24" w:rsidP="00D00037">
      <w:pPr>
        <w:spacing w:after="0" w:line="240" w:lineRule="auto"/>
      </w:pPr>
      <w:r>
        <w:continuationSeparator/>
      </w:r>
    </w:p>
  </w:footnote>
  <w:footnote w:type="continuationNotice" w:id="1">
    <w:p w14:paraId="337C1B3D" w14:textId="77777777" w:rsidR="007E4D24" w:rsidRDefault="007E4D24">
      <w:pPr>
        <w:spacing w:after="0" w:line="240" w:lineRule="auto"/>
      </w:pPr>
    </w:p>
  </w:footnote>
  <w:footnote w:id="2">
    <w:p w14:paraId="167F039E" w14:textId="77777777" w:rsidR="001E48A4" w:rsidRPr="0083208D" w:rsidRDefault="001E48A4" w:rsidP="00675263">
      <w:pPr>
        <w:pStyle w:val="TableParagraph"/>
        <w:spacing w:line="192" w:lineRule="auto"/>
        <w:ind w:left="0" w:right="0"/>
        <w:jc w:val="both"/>
        <w:rPr>
          <w:rFonts w:asciiTheme="minorHAnsi" w:hAnsiTheme="minorHAnsi" w:cstheme="minorHAnsi"/>
          <w:i/>
          <w:iCs/>
          <w:sz w:val="16"/>
          <w:szCs w:val="16"/>
          <w:lang w:val="pl-PL"/>
        </w:rPr>
      </w:pPr>
      <w:r w:rsidRPr="0083208D">
        <w:rPr>
          <w:rStyle w:val="Odwoanieprzypisudolnego"/>
          <w:rFonts w:asciiTheme="minorHAnsi" w:hAnsiTheme="minorHAnsi" w:cstheme="minorHAnsi"/>
          <w:i/>
          <w:iCs/>
          <w:sz w:val="16"/>
          <w:szCs w:val="16"/>
        </w:rPr>
        <w:footnoteRef/>
      </w:r>
      <w:r w:rsidRPr="0083208D">
        <w:rPr>
          <w:rFonts w:asciiTheme="minorHAnsi" w:hAnsiTheme="minorHAnsi" w:cstheme="minorHAnsi"/>
          <w:i/>
          <w:iCs/>
          <w:sz w:val="16"/>
          <w:szCs w:val="16"/>
          <w:lang w:val="pl-PL"/>
        </w:rPr>
        <w:t xml:space="preserve"> Zgodnie z zaleceniem Komisji z dnia 6 maja 2003 r. dotyczącym definicji mikroprzedsiębiorstw oraz małych i średnich przedsiębiorstw (Dz. Urz. UE L 124 z 20.5.2003, str. 36):</w:t>
      </w:r>
    </w:p>
    <w:p w14:paraId="21BA830A" w14:textId="77777777" w:rsidR="001E48A4" w:rsidRPr="0083208D" w:rsidRDefault="001E48A4" w:rsidP="009A4454">
      <w:pPr>
        <w:pStyle w:val="TableParagraph"/>
        <w:numPr>
          <w:ilvl w:val="0"/>
          <w:numId w:val="22"/>
        </w:numPr>
        <w:tabs>
          <w:tab w:val="left" w:pos="284"/>
        </w:tabs>
        <w:spacing w:line="192" w:lineRule="auto"/>
        <w:ind w:left="284" w:right="0" w:hanging="284"/>
        <w:jc w:val="both"/>
        <w:rPr>
          <w:rFonts w:asciiTheme="minorHAnsi" w:hAnsiTheme="minorHAnsi" w:cstheme="minorHAnsi"/>
          <w:i/>
          <w:iCs/>
          <w:sz w:val="16"/>
          <w:szCs w:val="16"/>
          <w:lang w:val="pl-PL"/>
        </w:rPr>
      </w:pPr>
      <w:r w:rsidRPr="0083208D">
        <w:rPr>
          <w:rFonts w:asciiTheme="minorHAnsi" w:hAnsiTheme="minorHAnsi" w:cstheme="minorHAnsi"/>
          <w:i/>
          <w:iCs/>
          <w:sz w:val="16"/>
          <w:szCs w:val="16"/>
          <w:lang w:val="pl-PL"/>
        </w:rPr>
        <w:t>mikroprzedsiębiorstwo to przedsiębiorstwo, które zatrudnia mniej niż 10 osób i którego roczny obrót lub roczna suma bilansowa</w:t>
      </w:r>
      <w:r w:rsidRPr="0083208D">
        <w:rPr>
          <w:rFonts w:asciiTheme="minorHAnsi" w:hAnsiTheme="minorHAnsi" w:cstheme="minorHAnsi"/>
          <w:i/>
          <w:iCs/>
          <w:spacing w:val="-11"/>
          <w:sz w:val="16"/>
          <w:szCs w:val="16"/>
          <w:lang w:val="pl-PL"/>
        </w:rPr>
        <w:t xml:space="preserve"> </w:t>
      </w:r>
      <w:r w:rsidRPr="0083208D">
        <w:rPr>
          <w:rFonts w:asciiTheme="minorHAnsi" w:hAnsiTheme="minorHAnsi" w:cstheme="minorHAnsi"/>
          <w:i/>
          <w:iCs/>
          <w:sz w:val="16"/>
          <w:szCs w:val="16"/>
          <w:lang w:val="pl-PL"/>
        </w:rPr>
        <w:t>nie przekracza 2 milionów</w:t>
      </w:r>
      <w:r w:rsidRPr="0083208D">
        <w:rPr>
          <w:rFonts w:asciiTheme="minorHAnsi" w:hAnsiTheme="minorHAnsi" w:cstheme="minorHAnsi"/>
          <w:i/>
          <w:iCs/>
          <w:spacing w:val="-9"/>
          <w:sz w:val="16"/>
          <w:szCs w:val="16"/>
          <w:lang w:val="pl-PL"/>
        </w:rPr>
        <w:t xml:space="preserve"> </w:t>
      </w:r>
      <w:r w:rsidRPr="0083208D">
        <w:rPr>
          <w:rFonts w:asciiTheme="minorHAnsi" w:hAnsiTheme="minorHAnsi" w:cstheme="minorHAnsi"/>
          <w:i/>
          <w:iCs/>
          <w:sz w:val="16"/>
          <w:szCs w:val="16"/>
          <w:lang w:val="pl-PL"/>
        </w:rPr>
        <w:t>EUR;</w:t>
      </w:r>
    </w:p>
    <w:p w14:paraId="0B41EAC8" w14:textId="77777777" w:rsidR="001E48A4" w:rsidRPr="0083208D" w:rsidRDefault="001E48A4" w:rsidP="009A4454">
      <w:pPr>
        <w:pStyle w:val="TableParagraph"/>
        <w:numPr>
          <w:ilvl w:val="0"/>
          <w:numId w:val="22"/>
        </w:numPr>
        <w:tabs>
          <w:tab w:val="left" w:pos="284"/>
        </w:tabs>
        <w:spacing w:line="192" w:lineRule="auto"/>
        <w:ind w:left="284" w:right="0" w:hanging="284"/>
        <w:jc w:val="both"/>
        <w:rPr>
          <w:rFonts w:asciiTheme="minorHAnsi" w:hAnsiTheme="minorHAnsi" w:cstheme="minorHAnsi"/>
          <w:i/>
          <w:iCs/>
          <w:sz w:val="16"/>
          <w:szCs w:val="16"/>
          <w:lang w:val="pl-PL"/>
        </w:rPr>
      </w:pPr>
      <w:r w:rsidRPr="0083208D">
        <w:rPr>
          <w:rFonts w:asciiTheme="minorHAnsi" w:hAnsiTheme="minorHAnsi" w:cstheme="minorHAnsi"/>
          <w:i/>
          <w:iCs/>
          <w:sz w:val="16"/>
          <w:szCs w:val="16"/>
          <w:lang w:val="pl-PL"/>
        </w:rPr>
        <w:t>małe przedsiębiorstwo to przedsiębiorstwo, które zatrudnia mniej niż 50 osób i którego roczny obrót lub roczna suma bilansowa</w:t>
      </w:r>
      <w:r w:rsidRPr="0083208D">
        <w:rPr>
          <w:rFonts w:asciiTheme="minorHAnsi" w:hAnsiTheme="minorHAnsi" w:cstheme="minorHAnsi"/>
          <w:i/>
          <w:iCs/>
          <w:spacing w:val="-11"/>
          <w:sz w:val="16"/>
          <w:szCs w:val="16"/>
          <w:lang w:val="pl-PL"/>
        </w:rPr>
        <w:t xml:space="preserve"> </w:t>
      </w:r>
      <w:r w:rsidRPr="0083208D">
        <w:rPr>
          <w:rFonts w:asciiTheme="minorHAnsi" w:hAnsiTheme="minorHAnsi" w:cstheme="minorHAnsi"/>
          <w:i/>
          <w:iCs/>
          <w:sz w:val="16"/>
          <w:szCs w:val="16"/>
          <w:lang w:val="pl-PL"/>
        </w:rPr>
        <w:t>nie przekracza 10 milionów</w:t>
      </w:r>
      <w:r w:rsidRPr="0083208D">
        <w:rPr>
          <w:rFonts w:asciiTheme="minorHAnsi" w:hAnsiTheme="minorHAnsi" w:cstheme="minorHAnsi"/>
          <w:i/>
          <w:iCs/>
          <w:spacing w:val="-12"/>
          <w:sz w:val="16"/>
          <w:szCs w:val="16"/>
          <w:lang w:val="pl-PL"/>
        </w:rPr>
        <w:t xml:space="preserve"> </w:t>
      </w:r>
      <w:r w:rsidRPr="0083208D">
        <w:rPr>
          <w:rFonts w:asciiTheme="minorHAnsi" w:hAnsiTheme="minorHAnsi" w:cstheme="minorHAnsi"/>
          <w:i/>
          <w:iCs/>
          <w:sz w:val="16"/>
          <w:szCs w:val="16"/>
          <w:lang w:val="pl-PL"/>
        </w:rPr>
        <w:t>EUR.</w:t>
      </w:r>
    </w:p>
    <w:p w14:paraId="7AD8AD74" w14:textId="77777777" w:rsidR="001E48A4" w:rsidRPr="0083208D" w:rsidRDefault="001E48A4" w:rsidP="009A4454">
      <w:pPr>
        <w:pStyle w:val="TableParagraph"/>
        <w:numPr>
          <w:ilvl w:val="0"/>
          <w:numId w:val="22"/>
        </w:numPr>
        <w:tabs>
          <w:tab w:val="left" w:pos="284"/>
        </w:tabs>
        <w:spacing w:line="192" w:lineRule="auto"/>
        <w:ind w:left="284" w:right="0" w:hanging="284"/>
        <w:jc w:val="both"/>
        <w:rPr>
          <w:rFonts w:asciiTheme="minorHAnsi" w:hAnsiTheme="minorHAnsi" w:cstheme="minorHAnsi"/>
          <w:i/>
          <w:iCs/>
          <w:sz w:val="16"/>
          <w:szCs w:val="16"/>
          <w:lang w:val="pl-PL"/>
        </w:rPr>
      </w:pPr>
      <w:r w:rsidRPr="0083208D">
        <w:rPr>
          <w:rFonts w:asciiTheme="minorHAnsi" w:hAnsiTheme="minorHAnsi" w:cstheme="minorHAnsi"/>
          <w:i/>
          <w:i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1E195EB" w14:textId="1B33028F" w:rsidR="001E48A4" w:rsidRPr="005C3449" w:rsidRDefault="001E48A4" w:rsidP="00B631E1">
      <w:pPr>
        <w:pStyle w:val="Tekstprzypisudolnego"/>
        <w:ind w:left="142" w:hanging="142"/>
        <w:jc w:val="both"/>
        <w:rPr>
          <w:rFonts w:eastAsia="Arial"/>
          <w:sz w:val="16"/>
          <w:szCs w:val="16"/>
          <w:lang w:eastAsia="en-US"/>
        </w:rPr>
      </w:pPr>
      <w:r w:rsidRPr="0083208D">
        <w:rPr>
          <w:rStyle w:val="Odwoanieprzypisudolnego"/>
          <w:rFonts w:asciiTheme="minorHAnsi" w:hAnsiTheme="minorHAnsi" w:cstheme="minorHAnsi"/>
          <w:i/>
          <w:iCs/>
          <w:sz w:val="16"/>
          <w:szCs w:val="16"/>
        </w:rPr>
        <w:footnoteRef/>
      </w:r>
      <w:r w:rsidRPr="0083208D">
        <w:rPr>
          <w:rFonts w:asciiTheme="minorHAnsi" w:hAnsiTheme="minorHAnsi" w:cstheme="minorHAnsi"/>
          <w:i/>
          <w:iCs/>
          <w:sz w:val="16"/>
          <w:szCs w:val="16"/>
        </w:rPr>
        <w:t xml:space="preserve"> </w:t>
      </w:r>
      <w:r w:rsidRPr="0083208D">
        <w:rPr>
          <w:rFonts w:asciiTheme="minorHAnsi" w:eastAsia="Arial" w:hAnsiTheme="minorHAnsi" w:cstheme="minorHAnsi"/>
          <w:i/>
          <w:iCs/>
          <w:sz w:val="16"/>
          <w:szCs w:val="16"/>
          <w:lang w:eastAsia="en-US"/>
        </w:rPr>
        <w:t>W przypadku gdy wybór oferty będzie prowadzić do powstania u Zamawiającego obowiązku podatkowego, Wykonawca informuje o tym Zamawiającego, wskazując nazwę (rodzaj) towaru lub usługi, których dostawa lub świadczenie będą prowadziły do powstania obowiązku podatkowego, wskazania wartości towaru lub usługi objętego obowiązkiem podatkowym zamawiającego, bez kwoty podatku oraz wskazania stawki podatku od towarów i usług, która zgodnie z wiedzą wykonawcy, będzie miała zastosowanie.</w:t>
      </w:r>
      <w:r w:rsidRPr="005C3449">
        <w:rPr>
          <w:rFonts w:eastAsia="Arial"/>
          <w:sz w:val="16"/>
          <w:szCs w:val="16"/>
          <w:lang w:eastAsia="en-US"/>
        </w:rPr>
        <w:t xml:space="preserve">   </w:t>
      </w:r>
    </w:p>
  </w:footnote>
  <w:footnote w:id="4">
    <w:p w14:paraId="69B56B0B" w14:textId="77777777" w:rsidR="001E48A4" w:rsidRPr="00CD0958" w:rsidRDefault="001E48A4" w:rsidP="00E24CE1">
      <w:pPr>
        <w:pStyle w:val="Tekstprzypisudolnego"/>
        <w:rPr>
          <w:rFonts w:asciiTheme="minorHAnsi" w:hAnsiTheme="minorHAnsi" w:cstheme="minorHAnsi"/>
          <w:color w:val="FF0000"/>
        </w:rPr>
      </w:pPr>
      <w:r w:rsidRPr="00CD0958">
        <w:rPr>
          <w:rStyle w:val="Odwoanieprzypisudolnego"/>
          <w:rFonts w:asciiTheme="minorHAnsi" w:hAnsiTheme="minorHAnsi" w:cstheme="minorHAnsi"/>
        </w:rPr>
        <w:footnoteRef/>
      </w:r>
      <w:r w:rsidRPr="00CD0958">
        <w:rPr>
          <w:rFonts w:asciiTheme="minorHAnsi" w:hAnsiTheme="minorHAnsi" w:cstheme="minorHAnsi"/>
        </w:rPr>
        <w:t xml:space="preserve"> Podmiot udostępniający zasoby musi wskazać zakres w jakim spełnia warunek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866C8"/>
    <w:multiLevelType w:val="hybridMultilevel"/>
    <w:tmpl w:val="160AE8D4"/>
    <w:lvl w:ilvl="0" w:tplc="E0BC2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40D21EC"/>
    <w:multiLevelType w:val="hybridMultilevel"/>
    <w:tmpl w:val="35D49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6" w15:restartNumberingAfterBreak="0">
    <w:nsid w:val="044509D7"/>
    <w:multiLevelType w:val="hybridMultilevel"/>
    <w:tmpl w:val="8F8C5EF4"/>
    <w:lvl w:ilvl="0" w:tplc="1012F8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14FB"/>
    <w:multiLevelType w:val="hybridMultilevel"/>
    <w:tmpl w:val="05A85A78"/>
    <w:lvl w:ilvl="0" w:tplc="491AC6B8">
      <w:start w:val="1"/>
      <w:numFmt w:val="decimal"/>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A5ADF"/>
    <w:multiLevelType w:val="hybridMultilevel"/>
    <w:tmpl w:val="88F8FD2A"/>
    <w:lvl w:ilvl="0" w:tplc="C8A2713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F8963966"/>
    <w:lvl w:ilvl="0" w:tplc="505C628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D5A8D"/>
    <w:multiLevelType w:val="multilevel"/>
    <w:tmpl w:val="5888B42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7776BE"/>
    <w:multiLevelType w:val="hybridMultilevel"/>
    <w:tmpl w:val="8C5C1994"/>
    <w:lvl w:ilvl="0" w:tplc="C8F05A1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C966D18"/>
    <w:lvl w:ilvl="0" w:tplc="D3304E44">
      <w:start w:val="1"/>
      <w:numFmt w:val="decimal"/>
      <w:lvlText w:val="%1."/>
      <w:lvlJc w:val="left"/>
      <w:pPr>
        <w:tabs>
          <w:tab w:val="num" w:pos="720"/>
        </w:tabs>
        <w:ind w:left="720" w:hanging="360"/>
      </w:pPr>
      <w:rPr>
        <w:rFonts w:hint="default"/>
        <w:b w:val="0"/>
        <w:bCs/>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4830E2"/>
    <w:multiLevelType w:val="hybridMultilevel"/>
    <w:tmpl w:val="F63CF73A"/>
    <w:lvl w:ilvl="0" w:tplc="FFFFFFFF">
      <w:start w:val="3"/>
      <w:numFmt w:val="decimal"/>
      <w:lvlText w:val="%1."/>
      <w:lvlJc w:val="left"/>
      <w:pPr>
        <w:tabs>
          <w:tab w:val="num" w:pos="720"/>
        </w:tabs>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04150011">
      <w:start w:val="1"/>
      <w:numFmt w:val="decimal"/>
      <w:lvlText w:val="%4)"/>
      <w:lvlJc w:val="left"/>
      <w:pPr>
        <w:tabs>
          <w:tab w:val="num" w:pos="2880"/>
        </w:tabs>
        <w:ind w:left="2880" w:hanging="360"/>
      </w:pPr>
      <w:rPr>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FCD6218"/>
    <w:multiLevelType w:val="hybridMultilevel"/>
    <w:tmpl w:val="335EE8AE"/>
    <w:lvl w:ilvl="0" w:tplc="149034C8">
      <w:start w:val="1"/>
      <w:numFmt w:val="upperRoman"/>
      <w:lvlText w:val="I. %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000F58"/>
    <w:multiLevelType w:val="hybridMultilevel"/>
    <w:tmpl w:val="CD8614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82B5B5D"/>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7452F6"/>
    <w:multiLevelType w:val="hybridMultilevel"/>
    <w:tmpl w:val="88941518"/>
    <w:lvl w:ilvl="0" w:tplc="A1246E6C">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906366B"/>
    <w:multiLevelType w:val="hybridMultilevel"/>
    <w:tmpl w:val="4A58628E"/>
    <w:lvl w:ilvl="0" w:tplc="67F46FB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EB7DEA"/>
    <w:multiLevelType w:val="hybridMultilevel"/>
    <w:tmpl w:val="94642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846F98"/>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0A0335"/>
    <w:multiLevelType w:val="hybridMultilevel"/>
    <w:tmpl w:val="EFC2A142"/>
    <w:lvl w:ilvl="0" w:tplc="0AC6B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9" w15:restartNumberingAfterBreak="0">
    <w:nsid w:val="1CAB0C1B"/>
    <w:multiLevelType w:val="hybridMultilevel"/>
    <w:tmpl w:val="39746EA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15:restartNumberingAfterBreak="0">
    <w:nsid w:val="1FCB5E03"/>
    <w:multiLevelType w:val="hybridMultilevel"/>
    <w:tmpl w:val="84BEF2A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CD4109"/>
    <w:multiLevelType w:val="hybridMultilevel"/>
    <w:tmpl w:val="48820538"/>
    <w:lvl w:ilvl="0" w:tplc="D37601E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0F5A06"/>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0782E4E"/>
    <w:multiLevelType w:val="hybridMultilevel"/>
    <w:tmpl w:val="2DF220D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9" w15:restartNumberingAfterBreak="0">
    <w:nsid w:val="30EA40DC"/>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772F73"/>
    <w:multiLevelType w:val="hybridMultilevel"/>
    <w:tmpl w:val="3CB0B500"/>
    <w:lvl w:ilvl="0" w:tplc="04150017">
      <w:start w:val="1"/>
      <w:numFmt w:val="lowerLetter"/>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4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36C67C35"/>
    <w:multiLevelType w:val="hybridMultilevel"/>
    <w:tmpl w:val="90D257BA"/>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3" w15:restartNumberingAfterBreak="0">
    <w:nsid w:val="376028A4"/>
    <w:multiLevelType w:val="hybridMultilevel"/>
    <w:tmpl w:val="B1881B48"/>
    <w:lvl w:ilvl="0" w:tplc="04150001">
      <w:start w:val="1"/>
      <w:numFmt w:val="bullet"/>
      <w:lvlText w:val=""/>
      <w:lvlJc w:val="left"/>
      <w:pPr>
        <w:ind w:left="1910" w:hanging="360"/>
      </w:pPr>
      <w:rPr>
        <w:rFonts w:ascii="Symbol" w:hAnsi="Symbol" w:hint="default"/>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44" w15:restartNumberingAfterBreak="0">
    <w:nsid w:val="386E1362"/>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825D19"/>
    <w:multiLevelType w:val="hybridMultilevel"/>
    <w:tmpl w:val="911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1B4D86"/>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9140C9"/>
    <w:multiLevelType w:val="hybridMultilevel"/>
    <w:tmpl w:val="CAF6F648"/>
    <w:lvl w:ilvl="0" w:tplc="E018B3A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477930"/>
    <w:multiLevelType w:val="hybridMultilevel"/>
    <w:tmpl w:val="39E42BB0"/>
    <w:lvl w:ilvl="0" w:tplc="04150017">
      <w:start w:val="1"/>
      <w:numFmt w:val="bullet"/>
      <w:lvlText w:val=""/>
      <w:lvlJc w:val="left"/>
      <w:pPr>
        <w:tabs>
          <w:tab w:val="num" w:pos="1080"/>
        </w:tabs>
        <w:ind w:left="1080" w:hanging="720"/>
      </w:pPr>
      <w:rPr>
        <w:rFonts w:ascii="Symbol" w:hAnsi="Symbol" w:hint="default"/>
        <w:b/>
        <w:sz w:val="20"/>
        <w:szCs w:val="20"/>
      </w:rPr>
    </w:lvl>
    <w:lvl w:ilvl="1" w:tplc="AF8E55D4">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6660" w:hanging="360"/>
      </w:pPr>
      <w:rPr>
        <w:rFonts w:hint="default"/>
        <w:color w:val="auto"/>
      </w:rPr>
    </w:lvl>
  </w:abstractNum>
  <w:abstractNum w:abstractNumId="5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3" w15:restartNumberingAfterBreak="0">
    <w:nsid w:val="3E894D29"/>
    <w:multiLevelType w:val="hybridMultilevel"/>
    <w:tmpl w:val="E354C836"/>
    <w:lvl w:ilvl="0" w:tplc="4D94903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169"/>
    <w:multiLevelType w:val="hybridMultilevel"/>
    <w:tmpl w:val="21E6DAFA"/>
    <w:lvl w:ilvl="0" w:tplc="41BC5E0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5" w15:restartNumberingAfterBreak="0">
    <w:nsid w:val="42A15B41"/>
    <w:multiLevelType w:val="hybridMultilevel"/>
    <w:tmpl w:val="C93816C8"/>
    <w:lvl w:ilvl="0" w:tplc="57DAD79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0B41F6"/>
    <w:multiLevelType w:val="hybridMultilevel"/>
    <w:tmpl w:val="53869D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7189" w:hanging="180"/>
      </w:pPr>
    </w:lvl>
  </w:abstractNum>
  <w:abstractNum w:abstractNumId="57" w15:restartNumberingAfterBreak="0">
    <w:nsid w:val="431D7938"/>
    <w:multiLevelType w:val="hybridMultilevel"/>
    <w:tmpl w:val="B106D3FE"/>
    <w:lvl w:ilvl="0" w:tplc="43580E4E">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431E1FA5"/>
    <w:multiLevelType w:val="hybridMultilevel"/>
    <w:tmpl w:val="9DCAF776"/>
    <w:lvl w:ilvl="0" w:tplc="1A06D810">
      <w:start w:val="1"/>
      <w:numFmt w:val="decimal"/>
      <w:lvlText w:val="%1)"/>
      <w:lvlJc w:val="left"/>
      <w:pPr>
        <w:ind w:left="786" w:hanging="360"/>
      </w:pPr>
      <w:rPr>
        <w:rFonts w:hint="default"/>
      </w:rPr>
    </w:lvl>
    <w:lvl w:ilvl="1" w:tplc="27646E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5AF1609"/>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45F211B8"/>
    <w:multiLevelType w:val="hybridMultilevel"/>
    <w:tmpl w:val="27DEF2A8"/>
    <w:lvl w:ilvl="0" w:tplc="A782C65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9626A76"/>
    <w:multiLevelType w:val="hybridMultilevel"/>
    <w:tmpl w:val="E78EF3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590906"/>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C5F7D"/>
    <w:multiLevelType w:val="multilevel"/>
    <w:tmpl w:val="32DC9F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4C5A6040"/>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C5D49A2"/>
    <w:multiLevelType w:val="hybridMultilevel"/>
    <w:tmpl w:val="3F0628E0"/>
    <w:lvl w:ilvl="0" w:tplc="6D8642BE">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2" w15:restartNumberingAfterBreak="0">
    <w:nsid w:val="4D8941DE"/>
    <w:multiLevelType w:val="hybridMultilevel"/>
    <w:tmpl w:val="D2B62FB2"/>
    <w:lvl w:ilvl="0" w:tplc="3D4628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4E5C5742"/>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390206"/>
    <w:multiLevelType w:val="hybridMultilevel"/>
    <w:tmpl w:val="46E08850"/>
    <w:lvl w:ilvl="0" w:tplc="063EB6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5704B6"/>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C1522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2B82E3A"/>
    <w:multiLevelType w:val="hybridMultilevel"/>
    <w:tmpl w:val="70A4B4B4"/>
    <w:lvl w:ilvl="0" w:tplc="DFA8CFF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C513E1"/>
    <w:multiLevelType w:val="hybridMultilevel"/>
    <w:tmpl w:val="1366726A"/>
    <w:lvl w:ilvl="0" w:tplc="EF9E426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2C7F"/>
    <w:multiLevelType w:val="hybridMultilevel"/>
    <w:tmpl w:val="4A7E1EB4"/>
    <w:lvl w:ilvl="0" w:tplc="6458102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55710C11"/>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5753322"/>
    <w:multiLevelType w:val="hybridMultilevel"/>
    <w:tmpl w:val="0DBC5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B36B44"/>
    <w:multiLevelType w:val="hybridMultilevel"/>
    <w:tmpl w:val="6C3EE178"/>
    <w:lvl w:ilvl="0" w:tplc="401001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88" w15:restartNumberingAfterBreak="0">
    <w:nsid w:val="59030FFA"/>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0" w15:restartNumberingAfterBreak="0">
    <w:nsid w:val="5CA147B4"/>
    <w:multiLevelType w:val="hybridMultilevel"/>
    <w:tmpl w:val="4A44A72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9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CD92EB1"/>
    <w:multiLevelType w:val="hybridMultilevel"/>
    <w:tmpl w:val="48820538"/>
    <w:lvl w:ilvl="0" w:tplc="D37601E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15:restartNumberingAfterBreak="0">
    <w:nsid w:val="5F841F6F"/>
    <w:multiLevelType w:val="hybridMultilevel"/>
    <w:tmpl w:val="DE94904C"/>
    <w:lvl w:ilvl="0" w:tplc="3548949A">
      <w:start w:val="1"/>
      <w:numFmt w:val="decimal"/>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0536ED"/>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1C5F26"/>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7684150"/>
    <w:multiLevelType w:val="hybridMultilevel"/>
    <w:tmpl w:val="D8BAE2AE"/>
    <w:lvl w:ilvl="0" w:tplc="D9DC5B82">
      <w:start w:val="1"/>
      <w:numFmt w:val="decimal"/>
      <w:lvlText w:val="%1."/>
      <w:lvlJc w:val="left"/>
      <w:pPr>
        <w:tabs>
          <w:tab w:val="num" w:pos="786"/>
        </w:tabs>
        <w:ind w:left="786" w:hanging="360"/>
      </w:pPr>
      <w:rPr>
        <w:rFonts w:asciiTheme="minorHAnsi" w:hAnsiTheme="minorHAnsi" w:cstheme="minorHAnsi" w:hint="default"/>
        <w:b w:val="0"/>
        <w:color w:val="auto"/>
        <w:sz w:val="22"/>
        <w:szCs w:val="24"/>
      </w:rPr>
    </w:lvl>
    <w:lvl w:ilvl="1" w:tplc="C44C540A">
      <w:start w:val="4"/>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EE2387"/>
    <w:multiLevelType w:val="hybridMultilevel"/>
    <w:tmpl w:val="103C416C"/>
    <w:lvl w:ilvl="0" w:tplc="0415000F">
      <w:start w:val="3"/>
      <w:numFmt w:val="decimal"/>
      <w:lvlText w:val="%1."/>
      <w:lvlJc w:val="left"/>
      <w:pPr>
        <w:tabs>
          <w:tab w:val="num" w:pos="720"/>
        </w:tabs>
        <w:ind w:left="720" w:hanging="360"/>
      </w:pPr>
      <w:rPr>
        <w:rFonts w:hint="default"/>
      </w:rPr>
    </w:lvl>
    <w:lvl w:ilvl="1" w:tplc="FA7890D8">
      <w:start w:val="1"/>
      <w:numFmt w:val="decimal"/>
      <w:lvlText w:val="%2)"/>
      <w:lvlJc w:val="left"/>
      <w:pPr>
        <w:ind w:left="1440" w:hanging="360"/>
      </w:pPr>
      <w:rPr>
        <w:rFonts w:hint="default"/>
      </w:rPr>
    </w:lvl>
    <w:lvl w:ilvl="2" w:tplc="E76CD978">
      <w:start w:val="1"/>
      <w:numFmt w:val="lowerLetter"/>
      <w:lvlText w:val="%3)"/>
      <w:lvlJc w:val="left"/>
      <w:pPr>
        <w:ind w:left="2340" w:hanging="360"/>
      </w:pPr>
      <w:rPr>
        <w:rFonts w:hint="default"/>
      </w:rPr>
    </w:lvl>
    <w:lvl w:ilvl="3" w:tplc="4C805F10">
      <w:start w:val="1"/>
      <w:numFmt w:val="decimal"/>
      <w:lvlText w:val="%4."/>
      <w:lvlJc w:val="left"/>
      <w:pPr>
        <w:tabs>
          <w:tab w:val="num" w:pos="2880"/>
        </w:tabs>
        <w:ind w:left="2880" w:hanging="360"/>
      </w:pPr>
      <w:rPr>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A2715B2"/>
    <w:multiLevelType w:val="hybridMultilevel"/>
    <w:tmpl w:val="4ABA3078"/>
    <w:lvl w:ilvl="0" w:tplc="FA30C0A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1A18E2"/>
    <w:multiLevelType w:val="hybridMultilevel"/>
    <w:tmpl w:val="A664D2D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4605452"/>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3"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EC24E3"/>
    <w:multiLevelType w:val="hybridMultilevel"/>
    <w:tmpl w:val="513E43B8"/>
    <w:lvl w:ilvl="0" w:tplc="6AD4C6C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07" w15:restartNumberingAfterBreak="0">
    <w:nsid w:val="7BF95B3F"/>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C290D66"/>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7D0BEE"/>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474B3B"/>
    <w:multiLevelType w:val="hybridMultilevel"/>
    <w:tmpl w:val="5ACCB0DA"/>
    <w:lvl w:ilvl="0" w:tplc="0D12C0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8280940">
    <w:abstractNumId w:val="12"/>
  </w:num>
  <w:num w:numId="2" w16cid:durableId="1528568711">
    <w:abstractNumId w:val="51"/>
  </w:num>
  <w:num w:numId="3" w16cid:durableId="277756558">
    <w:abstractNumId w:val="101"/>
  </w:num>
  <w:num w:numId="4" w16cid:durableId="392847403">
    <w:abstractNumId w:val="37"/>
  </w:num>
  <w:num w:numId="5" w16cid:durableId="46032104">
    <w:abstractNumId w:val="79"/>
  </w:num>
  <w:num w:numId="6" w16cid:durableId="1732314831">
    <w:abstractNumId w:val="71"/>
  </w:num>
  <w:num w:numId="7" w16cid:durableId="1575748355">
    <w:abstractNumId w:val="6"/>
  </w:num>
  <w:num w:numId="8" w16cid:durableId="1831827178">
    <w:abstractNumId w:val="96"/>
  </w:num>
  <w:num w:numId="9" w16cid:durableId="1031691316">
    <w:abstractNumId w:val="47"/>
  </w:num>
  <w:num w:numId="10" w16cid:durableId="498273436">
    <w:abstractNumId w:val="70"/>
  </w:num>
  <w:num w:numId="11" w16cid:durableId="284966652">
    <w:abstractNumId w:val="80"/>
  </w:num>
  <w:num w:numId="12" w16cid:durableId="460196264">
    <w:abstractNumId w:val="55"/>
  </w:num>
  <w:num w:numId="13" w16cid:durableId="240988101">
    <w:abstractNumId w:val="81"/>
  </w:num>
  <w:num w:numId="14" w16cid:durableId="916793765">
    <w:abstractNumId w:val="8"/>
  </w:num>
  <w:num w:numId="15" w16cid:durableId="2014991340">
    <w:abstractNumId w:val="11"/>
  </w:num>
  <w:num w:numId="16" w16cid:durableId="712539993">
    <w:abstractNumId w:val="49"/>
  </w:num>
  <w:num w:numId="17" w16cid:durableId="981933059">
    <w:abstractNumId w:val="9"/>
  </w:num>
  <w:num w:numId="18" w16cid:durableId="66658110">
    <w:abstractNumId w:val="53"/>
  </w:num>
  <w:num w:numId="19" w16cid:durableId="782263670">
    <w:abstractNumId w:val="110"/>
  </w:num>
  <w:num w:numId="20" w16cid:durableId="1131245693">
    <w:abstractNumId w:val="48"/>
  </w:num>
  <w:num w:numId="21" w16cid:durableId="390884818">
    <w:abstractNumId w:val="17"/>
  </w:num>
  <w:num w:numId="22" w16cid:durableId="659508192">
    <w:abstractNumId w:val="52"/>
  </w:num>
  <w:num w:numId="23" w16cid:durableId="1457455307">
    <w:abstractNumId w:val="104"/>
  </w:num>
  <w:num w:numId="24" w16cid:durableId="913003564">
    <w:abstractNumId w:val="105"/>
  </w:num>
  <w:num w:numId="25" w16cid:durableId="616369657">
    <w:abstractNumId w:val="82"/>
  </w:num>
  <w:num w:numId="26" w16cid:durableId="125008309">
    <w:abstractNumId w:val="25"/>
  </w:num>
  <w:num w:numId="27" w16cid:durableId="1826046484">
    <w:abstractNumId w:val="91"/>
  </w:num>
  <w:num w:numId="28" w16cid:durableId="1863782122">
    <w:abstractNumId w:val="32"/>
  </w:num>
  <w:num w:numId="29" w16cid:durableId="1103259507">
    <w:abstractNumId w:val="30"/>
  </w:num>
  <w:num w:numId="30" w16cid:durableId="1135215190">
    <w:abstractNumId w:val="34"/>
  </w:num>
  <w:num w:numId="31" w16cid:durableId="1808085788">
    <w:abstractNumId w:val="86"/>
  </w:num>
  <w:num w:numId="32" w16cid:durableId="692144766">
    <w:abstractNumId w:val="19"/>
  </w:num>
  <w:num w:numId="33" w16cid:durableId="202720185">
    <w:abstractNumId w:val="1"/>
  </w:num>
  <w:num w:numId="34" w16cid:durableId="37903640">
    <w:abstractNumId w:val="59"/>
  </w:num>
  <w:num w:numId="35" w16cid:durableId="1999071862">
    <w:abstractNumId w:val="62"/>
  </w:num>
  <w:num w:numId="36" w16cid:durableId="1223559766">
    <w:abstractNumId w:val="22"/>
  </w:num>
  <w:num w:numId="37" w16cid:durableId="295913515">
    <w:abstractNumId w:val="78"/>
  </w:num>
  <w:num w:numId="38" w16cid:durableId="138035169">
    <w:abstractNumId w:val="41"/>
  </w:num>
  <w:num w:numId="39" w16cid:durableId="1634363607">
    <w:abstractNumId w:val="99"/>
  </w:num>
  <w:num w:numId="40" w16cid:durableId="1326392925">
    <w:abstractNumId w:val="54"/>
  </w:num>
  <w:num w:numId="41" w16cid:durableId="215358876">
    <w:abstractNumId w:val="18"/>
  </w:num>
  <w:num w:numId="42" w16cid:durableId="708803868">
    <w:abstractNumId w:val="28"/>
  </w:num>
  <w:num w:numId="43" w16cid:durableId="1777142110">
    <w:abstractNumId w:val="15"/>
  </w:num>
  <w:num w:numId="44" w16cid:durableId="203837211">
    <w:abstractNumId w:val="46"/>
  </w:num>
  <w:num w:numId="45" w16cid:durableId="1856770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6422852">
    <w:abstractNumId w:val="4"/>
  </w:num>
  <w:num w:numId="47" w16cid:durableId="1425177752">
    <w:abstractNumId w:val="38"/>
  </w:num>
  <w:num w:numId="48" w16cid:durableId="1446651925">
    <w:abstractNumId w:val="89"/>
  </w:num>
  <w:num w:numId="49" w16cid:durableId="1989818596">
    <w:abstractNumId w:val="87"/>
  </w:num>
  <w:num w:numId="50" w16cid:durableId="2085293753">
    <w:abstractNumId w:val="16"/>
  </w:num>
  <w:num w:numId="51" w16cid:durableId="471287231">
    <w:abstractNumId w:val="36"/>
  </w:num>
  <w:num w:numId="52" w16cid:durableId="660277501">
    <w:abstractNumId w:val="93"/>
  </w:num>
  <w:num w:numId="53" w16cid:durableId="1100566697">
    <w:abstractNumId w:val="58"/>
  </w:num>
  <w:num w:numId="54" w16cid:durableId="1173572558">
    <w:abstractNumId w:val="7"/>
  </w:num>
  <w:num w:numId="55" w16cid:durableId="1602495404">
    <w:abstractNumId w:val="108"/>
  </w:num>
  <w:num w:numId="56" w16cid:durableId="1174032531">
    <w:abstractNumId w:val="107"/>
  </w:num>
  <w:num w:numId="57" w16cid:durableId="593435942">
    <w:abstractNumId w:val="24"/>
  </w:num>
  <w:num w:numId="58" w16cid:durableId="684018376">
    <w:abstractNumId w:val="76"/>
  </w:num>
  <w:num w:numId="59" w16cid:durableId="1545286311">
    <w:abstractNumId w:val="2"/>
  </w:num>
  <w:num w:numId="60" w16cid:durableId="1526019492">
    <w:abstractNumId w:val="50"/>
  </w:num>
  <w:num w:numId="61" w16cid:durableId="169568325">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63775567">
    <w:abstractNumId w:val="23"/>
  </w:num>
  <w:num w:numId="63" w16cid:durableId="1724792405">
    <w:abstractNumId w:val="106"/>
  </w:num>
  <w:num w:numId="64" w16cid:durableId="1638949276">
    <w:abstractNumId w:val="31"/>
  </w:num>
  <w:num w:numId="65" w16cid:durableId="1389568854">
    <w:abstractNumId w:val="26"/>
  </w:num>
  <w:num w:numId="66" w16cid:durableId="400838153">
    <w:abstractNumId w:val="90"/>
  </w:num>
  <w:num w:numId="67" w16cid:durableId="933785647">
    <w:abstractNumId w:val="77"/>
  </w:num>
  <w:num w:numId="68" w16cid:durableId="67386503">
    <w:abstractNumId w:val="27"/>
  </w:num>
  <w:num w:numId="69" w16cid:durableId="1036858326">
    <w:abstractNumId w:val="103"/>
  </w:num>
  <w:num w:numId="70" w16cid:durableId="1832716875">
    <w:abstractNumId w:val="44"/>
  </w:num>
  <w:num w:numId="71" w16cid:durableId="2126347963">
    <w:abstractNumId w:val="21"/>
  </w:num>
  <w:num w:numId="72" w16cid:durableId="269510231">
    <w:abstractNumId w:val="73"/>
  </w:num>
  <w:num w:numId="73" w16cid:durableId="646278294">
    <w:abstractNumId w:val="109"/>
  </w:num>
  <w:num w:numId="74" w16cid:durableId="1325931123">
    <w:abstractNumId w:val="84"/>
  </w:num>
  <w:num w:numId="75" w16cid:durableId="1952277845">
    <w:abstractNumId w:val="72"/>
  </w:num>
  <w:num w:numId="76" w16cid:durableId="530456823">
    <w:abstractNumId w:val="35"/>
  </w:num>
  <w:num w:numId="77" w16cid:durableId="131137743">
    <w:abstractNumId w:val="66"/>
  </w:num>
  <w:num w:numId="78" w16cid:durableId="1951819698">
    <w:abstractNumId w:val="67"/>
  </w:num>
  <w:num w:numId="79" w16cid:durableId="946235772">
    <w:abstractNumId w:val="100"/>
  </w:num>
  <w:num w:numId="80" w16cid:durableId="1332679052">
    <w:abstractNumId w:val="42"/>
  </w:num>
  <w:num w:numId="81" w16cid:durableId="442070548">
    <w:abstractNumId w:val="102"/>
  </w:num>
  <w:num w:numId="82" w16cid:durableId="14353802">
    <w:abstractNumId w:val="92"/>
  </w:num>
  <w:num w:numId="83" w16cid:durableId="1710643801">
    <w:abstractNumId w:val="33"/>
  </w:num>
  <w:num w:numId="84" w16cid:durableId="622225848">
    <w:abstractNumId w:val="94"/>
  </w:num>
  <w:num w:numId="85" w16cid:durableId="2120908127">
    <w:abstractNumId w:val="45"/>
  </w:num>
  <w:num w:numId="86" w16cid:durableId="16830489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558014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26991926">
    <w:abstractNumId w:val="3"/>
  </w:num>
  <w:num w:numId="89" w16cid:durableId="135605270">
    <w:abstractNumId w:val="20"/>
  </w:num>
  <w:num w:numId="90" w16cid:durableId="751899242">
    <w:abstractNumId w:val="56"/>
  </w:num>
  <w:num w:numId="91" w16cid:durableId="1521314717">
    <w:abstractNumId w:val="5"/>
  </w:num>
  <w:num w:numId="92" w16cid:durableId="1063026157">
    <w:abstractNumId w:val="74"/>
  </w:num>
  <w:num w:numId="93" w16cid:durableId="1781022127">
    <w:abstractNumId w:val="63"/>
  </w:num>
  <w:num w:numId="94" w16cid:durableId="1483885217">
    <w:abstractNumId w:val="97"/>
  </w:num>
  <w:num w:numId="95" w16cid:durableId="1793549771">
    <w:abstractNumId w:val="13"/>
  </w:num>
  <w:num w:numId="96" w16cid:durableId="2127114884">
    <w:abstractNumId w:val="60"/>
  </w:num>
  <w:num w:numId="97" w16cid:durableId="336008713">
    <w:abstractNumId w:val="29"/>
  </w:num>
  <w:num w:numId="98" w16cid:durableId="1592161780">
    <w:abstractNumId w:val="64"/>
  </w:num>
  <w:num w:numId="99" w16cid:durableId="1367296775">
    <w:abstractNumId w:val="83"/>
  </w:num>
  <w:num w:numId="100" w16cid:durableId="1755012463">
    <w:abstractNumId w:val="57"/>
  </w:num>
  <w:num w:numId="101" w16cid:durableId="424881932">
    <w:abstractNumId w:val="95"/>
  </w:num>
  <w:num w:numId="102" w16cid:durableId="1137068829">
    <w:abstractNumId w:val="69"/>
  </w:num>
  <w:num w:numId="103" w16cid:durableId="1075398753">
    <w:abstractNumId w:val="39"/>
  </w:num>
  <w:num w:numId="104" w16cid:durableId="547228885">
    <w:abstractNumId w:val="40"/>
  </w:num>
  <w:num w:numId="105" w16cid:durableId="324743177">
    <w:abstractNumId w:val="88"/>
  </w:num>
  <w:num w:numId="106" w16cid:durableId="16852994">
    <w:abstractNumId w:val="68"/>
  </w:num>
  <w:num w:numId="107" w16cid:durableId="465784158">
    <w:abstractNumId w:val="85"/>
  </w:num>
  <w:num w:numId="108" w16cid:durableId="448162207">
    <w:abstractNumId w:val="75"/>
  </w:num>
  <w:num w:numId="109" w16cid:durableId="40331935">
    <w:abstractNumId w:val="61"/>
  </w:num>
  <w:num w:numId="110" w16cid:durableId="1711610768">
    <w:abstractNumId w:val="10"/>
  </w:num>
  <w:num w:numId="111" w16cid:durableId="1986811148">
    <w:abstractNumId w:val="43"/>
  </w:num>
  <w:num w:numId="112" w16cid:durableId="1160736874">
    <w:abstractNumId w:val="14"/>
  </w:num>
  <w:num w:numId="113" w16cid:durableId="567961505">
    <w:abstractNumId w:val="6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2F63"/>
    <w:rsid w:val="00004D7E"/>
    <w:rsid w:val="00011545"/>
    <w:rsid w:val="0001206C"/>
    <w:rsid w:val="0001736A"/>
    <w:rsid w:val="00021278"/>
    <w:rsid w:val="000372BD"/>
    <w:rsid w:val="00044B2D"/>
    <w:rsid w:val="00055F8D"/>
    <w:rsid w:val="00065E61"/>
    <w:rsid w:val="00071E8A"/>
    <w:rsid w:val="000741FA"/>
    <w:rsid w:val="000778A5"/>
    <w:rsid w:val="00084B0D"/>
    <w:rsid w:val="0008676A"/>
    <w:rsid w:val="00086C84"/>
    <w:rsid w:val="000A32B0"/>
    <w:rsid w:val="000A3A07"/>
    <w:rsid w:val="000B53B2"/>
    <w:rsid w:val="000B7A0F"/>
    <w:rsid w:val="000C7AB7"/>
    <w:rsid w:val="000F5459"/>
    <w:rsid w:val="00101D85"/>
    <w:rsid w:val="001043B2"/>
    <w:rsid w:val="001072C0"/>
    <w:rsid w:val="00117F9E"/>
    <w:rsid w:val="00122C14"/>
    <w:rsid w:val="00133EDF"/>
    <w:rsid w:val="00135A4D"/>
    <w:rsid w:val="00146803"/>
    <w:rsid w:val="00155021"/>
    <w:rsid w:val="001562D2"/>
    <w:rsid w:val="00157B56"/>
    <w:rsid w:val="001631CA"/>
    <w:rsid w:val="001638D8"/>
    <w:rsid w:val="00172393"/>
    <w:rsid w:val="00191494"/>
    <w:rsid w:val="0019669D"/>
    <w:rsid w:val="001A3A59"/>
    <w:rsid w:val="001A5051"/>
    <w:rsid w:val="001A5F2A"/>
    <w:rsid w:val="001B0BF0"/>
    <w:rsid w:val="001C3654"/>
    <w:rsid w:val="001C66D5"/>
    <w:rsid w:val="001D2143"/>
    <w:rsid w:val="001D6971"/>
    <w:rsid w:val="001D798B"/>
    <w:rsid w:val="001E48A4"/>
    <w:rsid w:val="00204A4F"/>
    <w:rsid w:val="00206C0D"/>
    <w:rsid w:val="00207C89"/>
    <w:rsid w:val="00214B82"/>
    <w:rsid w:val="0022100A"/>
    <w:rsid w:val="0022427A"/>
    <w:rsid w:val="00227ECE"/>
    <w:rsid w:val="00231873"/>
    <w:rsid w:val="002432CE"/>
    <w:rsid w:val="0024594F"/>
    <w:rsid w:val="00251A57"/>
    <w:rsid w:val="00255684"/>
    <w:rsid w:val="00260468"/>
    <w:rsid w:val="00262108"/>
    <w:rsid w:val="00262135"/>
    <w:rsid w:val="00267B97"/>
    <w:rsid w:val="0027701B"/>
    <w:rsid w:val="00296DA9"/>
    <w:rsid w:val="002A34EF"/>
    <w:rsid w:val="002A445B"/>
    <w:rsid w:val="002B5F40"/>
    <w:rsid w:val="002C1524"/>
    <w:rsid w:val="002C4CEA"/>
    <w:rsid w:val="002E45E3"/>
    <w:rsid w:val="002E569E"/>
    <w:rsid w:val="002E6B9F"/>
    <w:rsid w:val="002E7EA5"/>
    <w:rsid w:val="00302E05"/>
    <w:rsid w:val="00317BA6"/>
    <w:rsid w:val="00321DC1"/>
    <w:rsid w:val="00326446"/>
    <w:rsid w:val="0033488C"/>
    <w:rsid w:val="0033511B"/>
    <w:rsid w:val="00347C76"/>
    <w:rsid w:val="00353FCE"/>
    <w:rsid w:val="0036495C"/>
    <w:rsid w:val="003659FA"/>
    <w:rsid w:val="00371B28"/>
    <w:rsid w:val="003928F4"/>
    <w:rsid w:val="003B15B6"/>
    <w:rsid w:val="003C40C2"/>
    <w:rsid w:val="003C7F1B"/>
    <w:rsid w:val="003D7F4D"/>
    <w:rsid w:val="003E6BE7"/>
    <w:rsid w:val="003F2700"/>
    <w:rsid w:val="003F6831"/>
    <w:rsid w:val="00402549"/>
    <w:rsid w:val="00404C29"/>
    <w:rsid w:val="004051FC"/>
    <w:rsid w:val="00412C69"/>
    <w:rsid w:val="00435F1A"/>
    <w:rsid w:val="00441896"/>
    <w:rsid w:val="0044311D"/>
    <w:rsid w:val="0044399E"/>
    <w:rsid w:val="00444533"/>
    <w:rsid w:val="00456CF6"/>
    <w:rsid w:val="0045742D"/>
    <w:rsid w:val="004714E1"/>
    <w:rsid w:val="00472426"/>
    <w:rsid w:val="004752A4"/>
    <w:rsid w:val="00490F6C"/>
    <w:rsid w:val="004A1AD0"/>
    <w:rsid w:val="004A20EC"/>
    <w:rsid w:val="004A2574"/>
    <w:rsid w:val="004C1208"/>
    <w:rsid w:val="004C18E8"/>
    <w:rsid w:val="004C1B4C"/>
    <w:rsid w:val="004C4368"/>
    <w:rsid w:val="004D73FA"/>
    <w:rsid w:val="004E1128"/>
    <w:rsid w:val="004E745D"/>
    <w:rsid w:val="004F1599"/>
    <w:rsid w:val="004F2B7F"/>
    <w:rsid w:val="004F2C8E"/>
    <w:rsid w:val="004F6F1C"/>
    <w:rsid w:val="004F795C"/>
    <w:rsid w:val="005018ED"/>
    <w:rsid w:val="005031A6"/>
    <w:rsid w:val="005055D5"/>
    <w:rsid w:val="005071CB"/>
    <w:rsid w:val="00512A71"/>
    <w:rsid w:val="00513F79"/>
    <w:rsid w:val="00520C7A"/>
    <w:rsid w:val="005262FE"/>
    <w:rsid w:val="005266D9"/>
    <w:rsid w:val="005270EA"/>
    <w:rsid w:val="005306E7"/>
    <w:rsid w:val="005345A8"/>
    <w:rsid w:val="00535524"/>
    <w:rsid w:val="005371E0"/>
    <w:rsid w:val="0053731E"/>
    <w:rsid w:val="0054286C"/>
    <w:rsid w:val="00565E01"/>
    <w:rsid w:val="00580043"/>
    <w:rsid w:val="00580A35"/>
    <w:rsid w:val="005A3874"/>
    <w:rsid w:val="005A658F"/>
    <w:rsid w:val="005B1393"/>
    <w:rsid w:val="005B4A0E"/>
    <w:rsid w:val="005B7A96"/>
    <w:rsid w:val="005C3377"/>
    <w:rsid w:val="005C3449"/>
    <w:rsid w:val="005C6D28"/>
    <w:rsid w:val="005D2F1A"/>
    <w:rsid w:val="005E5723"/>
    <w:rsid w:val="005E63A0"/>
    <w:rsid w:val="005F21B3"/>
    <w:rsid w:val="005F54AD"/>
    <w:rsid w:val="005F72A1"/>
    <w:rsid w:val="006039B3"/>
    <w:rsid w:val="0061351D"/>
    <w:rsid w:val="00614288"/>
    <w:rsid w:val="00621EA6"/>
    <w:rsid w:val="006313D6"/>
    <w:rsid w:val="00655534"/>
    <w:rsid w:val="00656514"/>
    <w:rsid w:val="00661E5A"/>
    <w:rsid w:val="00663AB9"/>
    <w:rsid w:val="00674F32"/>
    <w:rsid w:val="00675263"/>
    <w:rsid w:val="00682B06"/>
    <w:rsid w:val="0069095F"/>
    <w:rsid w:val="0069394C"/>
    <w:rsid w:val="006A2A81"/>
    <w:rsid w:val="006A4C0C"/>
    <w:rsid w:val="006B10C0"/>
    <w:rsid w:val="006B1DC5"/>
    <w:rsid w:val="006C132C"/>
    <w:rsid w:val="006C2479"/>
    <w:rsid w:val="006D45BE"/>
    <w:rsid w:val="006E02DB"/>
    <w:rsid w:val="006E0C82"/>
    <w:rsid w:val="006E461F"/>
    <w:rsid w:val="00700D4A"/>
    <w:rsid w:val="00702486"/>
    <w:rsid w:val="00704A14"/>
    <w:rsid w:val="00713CDF"/>
    <w:rsid w:val="007157F0"/>
    <w:rsid w:val="0072675A"/>
    <w:rsid w:val="00726950"/>
    <w:rsid w:val="0073505B"/>
    <w:rsid w:val="00762BCB"/>
    <w:rsid w:val="0076548F"/>
    <w:rsid w:val="00770FE1"/>
    <w:rsid w:val="00780121"/>
    <w:rsid w:val="00783F43"/>
    <w:rsid w:val="00784963"/>
    <w:rsid w:val="007851BA"/>
    <w:rsid w:val="00794832"/>
    <w:rsid w:val="007A5922"/>
    <w:rsid w:val="007C504E"/>
    <w:rsid w:val="007D4765"/>
    <w:rsid w:val="007E28B1"/>
    <w:rsid w:val="007E4D24"/>
    <w:rsid w:val="007E6780"/>
    <w:rsid w:val="007F0436"/>
    <w:rsid w:val="007F4945"/>
    <w:rsid w:val="008061E7"/>
    <w:rsid w:val="0081332C"/>
    <w:rsid w:val="008255C8"/>
    <w:rsid w:val="00827E2B"/>
    <w:rsid w:val="0083208D"/>
    <w:rsid w:val="00832596"/>
    <w:rsid w:val="0083571A"/>
    <w:rsid w:val="008469F0"/>
    <w:rsid w:val="00851F6A"/>
    <w:rsid w:val="00854E15"/>
    <w:rsid w:val="008555BD"/>
    <w:rsid w:val="00870A5E"/>
    <w:rsid w:val="00880068"/>
    <w:rsid w:val="0088177C"/>
    <w:rsid w:val="008844B2"/>
    <w:rsid w:val="008869AE"/>
    <w:rsid w:val="00894396"/>
    <w:rsid w:val="008950FB"/>
    <w:rsid w:val="008954D4"/>
    <w:rsid w:val="00897CE9"/>
    <w:rsid w:val="008A13B7"/>
    <w:rsid w:val="008A1A22"/>
    <w:rsid w:val="008A7D47"/>
    <w:rsid w:val="008C18E3"/>
    <w:rsid w:val="008C4735"/>
    <w:rsid w:val="008C6458"/>
    <w:rsid w:val="008D1F57"/>
    <w:rsid w:val="008D2261"/>
    <w:rsid w:val="008D39CE"/>
    <w:rsid w:val="008E219A"/>
    <w:rsid w:val="008F0BF3"/>
    <w:rsid w:val="008F275C"/>
    <w:rsid w:val="008F5512"/>
    <w:rsid w:val="008F58E5"/>
    <w:rsid w:val="008F76A5"/>
    <w:rsid w:val="00900867"/>
    <w:rsid w:val="00902615"/>
    <w:rsid w:val="00903CE8"/>
    <w:rsid w:val="009058C0"/>
    <w:rsid w:val="009158F1"/>
    <w:rsid w:val="00926713"/>
    <w:rsid w:val="00936AB3"/>
    <w:rsid w:val="009416CE"/>
    <w:rsid w:val="0095058D"/>
    <w:rsid w:val="00965F9C"/>
    <w:rsid w:val="009673F2"/>
    <w:rsid w:val="00972AAD"/>
    <w:rsid w:val="00984B62"/>
    <w:rsid w:val="009A4454"/>
    <w:rsid w:val="009C1AEF"/>
    <w:rsid w:val="009D7788"/>
    <w:rsid w:val="009D79C0"/>
    <w:rsid w:val="009E0B2A"/>
    <w:rsid w:val="009E35AD"/>
    <w:rsid w:val="009E4588"/>
    <w:rsid w:val="009E72A0"/>
    <w:rsid w:val="009F1C52"/>
    <w:rsid w:val="009F2DF9"/>
    <w:rsid w:val="00A11F48"/>
    <w:rsid w:val="00A21A62"/>
    <w:rsid w:val="00A2236A"/>
    <w:rsid w:val="00A36DCF"/>
    <w:rsid w:val="00A3749C"/>
    <w:rsid w:val="00A5633F"/>
    <w:rsid w:val="00A56886"/>
    <w:rsid w:val="00A57745"/>
    <w:rsid w:val="00A66768"/>
    <w:rsid w:val="00A7457C"/>
    <w:rsid w:val="00A77952"/>
    <w:rsid w:val="00A84318"/>
    <w:rsid w:val="00A87B23"/>
    <w:rsid w:val="00A90E47"/>
    <w:rsid w:val="00AA00BF"/>
    <w:rsid w:val="00AA4730"/>
    <w:rsid w:val="00AA72DB"/>
    <w:rsid w:val="00AB3445"/>
    <w:rsid w:val="00AB3AEB"/>
    <w:rsid w:val="00AC29B4"/>
    <w:rsid w:val="00AC463B"/>
    <w:rsid w:val="00AC611E"/>
    <w:rsid w:val="00AD3D73"/>
    <w:rsid w:val="00AF38BF"/>
    <w:rsid w:val="00AF75D0"/>
    <w:rsid w:val="00B00B67"/>
    <w:rsid w:val="00B0646C"/>
    <w:rsid w:val="00B101E6"/>
    <w:rsid w:val="00B1578C"/>
    <w:rsid w:val="00B255BF"/>
    <w:rsid w:val="00B57B7F"/>
    <w:rsid w:val="00B62FA2"/>
    <w:rsid w:val="00B631E1"/>
    <w:rsid w:val="00B65096"/>
    <w:rsid w:val="00B66021"/>
    <w:rsid w:val="00B66906"/>
    <w:rsid w:val="00B675C6"/>
    <w:rsid w:val="00B70DE0"/>
    <w:rsid w:val="00B855F9"/>
    <w:rsid w:val="00B86266"/>
    <w:rsid w:val="00B94368"/>
    <w:rsid w:val="00BA21FA"/>
    <w:rsid w:val="00BA2A31"/>
    <w:rsid w:val="00BC3460"/>
    <w:rsid w:val="00BC3EC1"/>
    <w:rsid w:val="00BC41FB"/>
    <w:rsid w:val="00BC7803"/>
    <w:rsid w:val="00BD4D1D"/>
    <w:rsid w:val="00BE63CA"/>
    <w:rsid w:val="00BF2F01"/>
    <w:rsid w:val="00BF3B22"/>
    <w:rsid w:val="00BF42FE"/>
    <w:rsid w:val="00BF649C"/>
    <w:rsid w:val="00C10DBD"/>
    <w:rsid w:val="00C32966"/>
    <w:rsid w:val="00C368A0"/>
    <w:rsid w:val="00C37E79"/>
    <w:rsid w:val="00C45981"/>
    <w:rsid w:val="00C501CF"/>
    <w:rsid w:val="00C50344"/>
    <w:rsid w:val="00C5519F"/>
    <w:rsid w:val="00C575B3"/>
    <w:rsid w:val="00C66903"/>
    <w:rsid w:val="00C66C5B"/>
    <w:rsid w:val="00C74785"/>
    <w:rsid w:val="00C7732B"/>
    <w:rsid w:val="00C80273"/>
    <w:rsid w:val="00C83D52"/>
    <w:rsid w:val="00C85B50"/>
    <w:rsid w:val="00C87C7C"/>
    <w:rsid w:val="00C9722A"/>
    <w:rsid w:val="00CA5AD0"/>
    <w:rsid w:val="00CA6F23"/>
    <w:rsid w:val="00CB1124"/>
    <w:rsid w:val="00CB4624"/>
    <w:rsid w:val="00CB5640"/>
    <w:rsid w:val="00CB7BBD"/>
    <w:rsid w:val="00CC3018"/>
    <w:rsid w:val="00CD0958"/>
    <w:rsid w:val="00CD5834"/>
    <w:rsid w:val="00CF2F44"/>
    <w:rsid w:val="00CF3760"/>
    <w:rsid w:val="00D00037"/>
    <w:rsid w:val="00D10F9A"/>
    <w:rsid w:val="00D11356"/>
    <w:rsid w:val="00D311C6"/>
    <w:rsid w:val="00D32087"/>
    <w:rsid w:val="00D35A1A"/>
    <w:rsid w:val="00D40082"/>
    <w:rsid w:val="00D47F39"/>
    <w:rsid w:val="00D76582"/>
    <w:rsid w:val="00D82B53"/>
    <w:rsid w:val="00D830A5"/>
    <w:rsid w:val="00D913A4"/>
    <w:rsid w:val="00D93A87"/>
    <w:rsid w:val="00DB05E8"/>
    <w:rsid w:val="00DB74D3"/>
    <w:rsid w:val="00DC3736"/>
    <w:rsid w:val="00DC4143"/>
    <w:rsid w:val="00DD4C91"/>
    <w:rsid w:val="00DD7A19"/>
    <w:rsid w:val="00DE0752"/>
    <w:rsid w:val="00DE4D92"/>
    <w:rsid w:val="00DE7DDD"/>
    <w:rsid w:val="00DF4387"/>
    <w:rsid w:val="00DF53AF"/>
    <w:rsid w:val="00E068D6"/>
    <w:rsid w:val="00E129F3"/>
    <w:rsid w:val="00E24CE1"/>
    <w:rsid w:val="00E266E8"/>
    <w:rsid w:val="00E31AE1"/>
    <w:rsid w:val="00E345AB"/>
    <w:rsid w:val="00E34E79"/>
    <w:rsid w:val="00E378C1"/>
    <w:rsid w:val="00E45758"/>
    <w:rsid w:val="00E460E2"/>
    <w:rsid w:val="00E51557"/>
    <w:rsid w:val="00E608C5"/>
    <w:rsid w:val="00E6270D"/>
    <w:rsid w:val="00E668E6"/>
    <w:rsid w:val="00E76849"/>
    <w:rsid w:val="00E80552"/>
    <w:rsid w:val="00E816ED"/>
    <w:rsid w:val="00E824EE"/>
    <w:rsid w:val="00E862B9"/>
    <w:rsid w:val="00E91B00"/>
    <w:rsid w:val="00EA357B"/>
    <w:rsid w:val="00EA6A3F"/>
    <w:rsid w:val="00EB20C1"/>
    <w:rsid w:val="00EB6AA7"/>
    <w:rsid w:val="00EC1C1F"/>
    <w:rsid w:val="00EE467F"/>
    <w:rsid w:val="00EE5910"/>
    <w:rsid w:val="00EF2E88"/>
    <w:rsid w:val="00EF4491"/>
    <w:rsid w:val="00EF6A9D"/>
    <w:rsid w:val="00F03A53"/>
    <w:rsid w:val="00F11BF4"/>
    <w:rsid w:val="00F20EBC"/>
    <w:rsid w:val="00F276B6"/>
    <w:rsid w:val="00F35638"/>
    <w:rsid w:val="00F71BE9"/>
    <w:rsid w:val="00F7634F"/>
    <w:rsid w:val="00F80EB2"/>
    <w:rsid w:val="00F8357E"/>
    <w:rsid w:val="00F83DB6"/>
    <w:rsid w:val="00F843DE"/>
    <w:rsid w:val="00F91672"/>
    <w:rsid w:val="00F93D9A"/>
    <w:rsid w:val="00FA38DB"/>
    <w:rsid w:val="00FB36C7"/>
    <w:rsid w:val="00FC6D02"/>
    <w:rsid w:val="00FE0BF8"/>
    <w:rsid w:val="00FE7DB8"/>
    <w:rsid w:val="00FF2857"/>
    <w:rsid w:val="00FF511B"/>
    <w:rsid w:val="00FF5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A53"/>
    <w:pPr>
      <w:spacing w:line="256" w:lineRule="auto"/>
    </w:pPr>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uiPriority w:val="99"/>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C18E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C1AEF"/>
    <w:rPr>
      <w:color w:val="605E5C"/>
      <w:shd w:val="clear" w:color="auto" w:fill="E1DFDD"/>
    </w:rPr>
  </w:style>
  <w:style w:type="character" w:customStyle="1" w:styleId="AkapitzlistZnak">
    <w:name w:val="Akapit z listą Znak"/>
    <w:aliases w:val="normalny tekst Znak,L1 Znak,Numerowanie Znak,List Paragraph Znak,Akapit z listą5 Znak"/>
    <w:link w:val="Akapitzlist"/>
    <w:uiPriority w:val="34"/>
    <w:rsid w:val="00FF511B"/>
    <w:rPr>
      <w:rFonts w:ascii="Calibri" w:eastAsia="Calibri" w:hAnsi="Calibri" w:cs="Times New Roman"/>
    </w:rPr>
  </w:style>
  <w:style w:type="character" w:customStyle="1" w:styleId="cf01">
    <w:name w:val="cf01"/>
    <w:basedOn w:val="Domylnaczcionkaakapitu"/>
    <w:rsid w:val="00B00B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21">
      <w:bodyDiv w:val="1"/>
      <w:marLeft w:val="0"/>
      <w:marRight w:val="0"/>
      <w:marTop w:val="0"/>
      <w:marBottom w:val="0"/>
      <w:divBdr>
        <w:top w:val="none" w:sz="0" w:space="0" w:color="auto"/>
        <w:left w:val="none" w:sz="0" w:space="0" w:color="auto"/>
        <w:bottom w:val="none" w:sz="0" w:space="0" w:color="auto"/>
        <w:right w:val="none" w:sz="0" w:space="0" w:color="auto"/>
      </w:divBdr>
    </w:div>
    <w:div w:id="1197278397">
      <w:bodyDiv w:val="1"/>
      <w:marLeft w:val="0"/>
      <w:marRight w:val="0"/>
      <w:marTop w:val="0"/>
      <w:marBottom w:val="0"/>
      <w:divBdr>
        <w:top w:val="none" w:sz="0" w:space="0" w:color="auto"/>
        <w:left w:val="none" w:sz="0" w:space="0" w:color="auto"/>
        <w:bottom w:val="none" w:sz="0" w:space="0" w:color="auto"/>
        <w:right w:val="none" w:sz="0" w:space="0" w:color="auto"/>
      </w:divBdr>
    </w:div>
    <w:div w:id="17462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0A3E-3F45-4EAE-84E1-2212C7EC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14018</Words>
  <Characters>84110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11</cp:revision>
  <cp:lastPrinted>2022-01-05T12:37:00Z</cp:lastPrinted>
  <dcterms:created xsi:type="dcterms:W3CDTF">2022-04-14T09:59:00Z</dcterms:created>
  <dcterms:modified xsi:type="dcterms:W3CDTF">2022-04-14T12:37:00Z</dcterms:modified>
</cp:coreProperties>
</file>