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C258E" w14:textId="77777777" w:rsidR="00B00B8B" w:rsidRDefault="00B00B8B" w:rsidP="001C06EA">
      <w:pPr>
        <w:pStyle w:val="Nagwek6"/>
        <w:spacing w:after="0"/>
        <w:ind w:left="0"/>
        <w:rPr>
          <w:rFonts w:ascii="Calibri" w:hAnsi="Calibri" w:cs="Calibri"/>
          <w:bCs/>
          <w:color w:val="000000" w:themeColor="text1"/>
        </w:rPr>
      </w:pPr>
      <w:bookmarkStart w:id="0" w:name="_Hlk157542215"/>
    </w:p>
    <w:p w14:paraId="63C9AB26" w14:textId="77777777" w:rsidR="00B00B8B" w:rsidRDefault="00B00B8B" w:rsidP="001C06EA">
      <w:pPr>
        <w:pStyle w:val="Nagwek6"/>
        <w:spacing w:after="0"/>
        <w:ind w:left="0"/>
        <w:rPr>
          <w:rFonts w:ascii="Calibri" w:hAnsi="Calibri" w:cs="Calibri"/>
          <w:bCs/>
          <w:color w:val="000000" w:themeColor="text1"/>
        </w:rPr>
      </w:pPr>
    </w:p>
    <w:p w14:paraId="4AB7C697" w14:textId="77777777" w:rsidR="00D37E94" w:rsidRPr="00B837C0" w:rsidRDefault="00FD403B" w:rsidP="001C06EA">
      <w:pPr>
        <w:pStyle w:val="Nagwek6"/>
        <w:spacing w:after="0"/>
        <w:ind w:left="0"/>
        <w:rPr>
          <w:rFonts w:ascii="Calibri" w:hAnsi="Calibri" w:cs="Calibri"/>
          <w:b w:val="0"/>
          <w:bCs/>
          <w:i/>
          <w:iCs/>
          <w:color w:val="000000" w:themeColor="text1"/>
        </w:rPr>
      </w:pPr>
      <w:r>
        <w:rPr>
          <w:rFonts w:ascii="Calibri" w:hAnsi="Calibri" w:cs="Calibri"/>
          <w:bCs/>
          <w:color w:val="000000" w:themeColor="text1"/>
        </w:rPr>
        <w:t>Gmina Nowosolna</w:t>
      </w:r>
      <w:r w:rsidR="00D37E94" w:rsidRPr="00B837C0">
        <w:rPr>
          <w:rFonts w:ascii="Calibri" w:hAnsi="Calibri" w:cs="Calibri"/>
          <w:bCs/>
          <w:color w:val="000000" w:themeColor="text1"/>
        </w:rPr>
        <w:t xml:space="preserve"> </w:t>
      </w:r>
    </w:p>
    <w:p w14:paraId="074A7D61" w14:textId="77777777" w:rsidR="00D37E94" w:rsidRPr="00B837C0" w:rsidRDefault="00D37E94" w:rsidP="001C06EA">
      <w:pPr>
        <w:pStyle w:val="Nagwek6"/>
        <w:spacing w:after="0"/>
        <w:ind w:left="0"/>
        <w:rPr>
          <w:rFonts w:ascii="Calibri" w:hAnsi="Calibri" w:cs="Calibri"/>
          <w:b w:val="0"/>
          <w:bCs/>
          <w:i/>
          <w:iCs/>
          <w:color w:val="000000" w:themeColor="text1"/>
        </w:rPr>
      </w:pPr>
      <w:r w:rsidRPr="00B837C0">
        <w:rPr>
          <w:rFonts w:ascii="Calibri" w:hAnsi="Calibri" w:cs="Calibri"/>
          <w:bCs/>
          <w:color w:val="000000" w:themeColor="text1"/>
        </w:rPr>
        <w:t xml:space="preserve">ul. </w:t>
      </w:r>
      <w:r w:rsidR="00FD403B">
        <w:rPr>
          <w:rFonts w:ascii="Calibri" w:hAnsi="Calibri" w:cs="Calibri"/>
          <w:bCs/>
          <w:color w:val="000000" w:themeColor="text1"/>
        </w:rPr>
        <w:t>Rynek Nowosolna 1</w:t>
      </w:r>
    </w:p>
    <w:p w14:paraId="4FB8A2A4" w14:textId="77777777" w:rsidR="00D37E94" w:rsidRPr="00B837C0" w:rsidRDefault="00D37E94" w:rsidP="001C06EA">
      <w:pPr>
        <w:pStyle w:val="Nagwek6"/>
        <w:spacing w:after="0"/>
        <w:ind w:left="0"/>
        <w:rPr>
          <w:rFonts w:ascii="Calibri" w:hAnsi="Calibri" w:cs="Calibri"/>
          <w:b w:val="0"/>
          <w:bCs/>
          <w:i/>
          <w:iCs/>
          <w:color w:val="000000" w:themeColor="text1"/>
          <w:u w:val="single"/>
        </w:rPr>
      </w:pPr>
      <w:r w:rsidRPr="00B837C0">
        <w:rPr>
          <w:rFonts w:ascii="Calibri" w:hAnsi="Calibri" w:cs="Calibri"/>
          <w:bCs/>
          <w:color w:val="000000" w:themeColor="text1"/>
          <w:u w:val="single"/>
        </w:rPr>
        <w:t>9</w:t>
      </w:r>
      <w:r w:rsidR="00FD403B">
        <w:rPr>
          <w:rFonts w:ascii="Calibri" w:hAnsi="Calibri" w:cs="Calibri"/>
          <w:bCs/>
          <w:color w:val="000000" w:themeColor="text1"/>
          <w:u w:val="single"/>
        </w:rPr>
        <w:t>2-703</w:t>
      </w:r>
      <w:r w:rsidRPr="00B837C0">
        <w:rPr>
          <w:rFonts w:ascii="Calibri" w:hAnsi="Calibri" w:cs="Calibri"/>
          <w:bCs/>
          <w:color w:val="000000" w:themeColor="text1"/>
          <w:u w:val="single"/>
        </w:rPr>
        <w:t xml:space="preserve"> Łódź</w:t>
      </w:r>
    </w:p>
    <w:p w14:paraId="79445474" w14:textId="77777777" w:rsidR="00D37E94" w:rsidRDefault="00D37E94" w:rsidP="00F66622">
      <w:pPr>
        <w:ind w:right="86"/>
        <w:jc w:val="center"/>
        <w:rPr>
          <w:rFonts w:ascii="Calibri" w:hAnsi="Calibri" w:cs="Calibri"/>
          <w:b/>
          <w:sz w:val="28"/>
        </w:rPr>
      </w:pPr>
    </w:p>
    <w:p w14:paraId="4D68CF0A" w14:textId="77777777" w:rsidR="00CC7B4E" w:rsidRDefault="00CC7B4E" w:rsidP="00F66622">
      <w:pPr>
        <w:ind w:right="86"/>
        <w:jc w:val="center"/>
        <w:rPr>
          <w:rFonts w:ascii="Calibri" w:hAnsi="Calibri" w:cs="Calibri"/>
          <w:b/>
          <w:sz w:val="28"/>
        </w:rPr>
      </w:pPr>
    </w:p>
    <w:p w14:paraId="48DB97DC" w14:textId="77777777" w:rsidR="00CC7B4E" w:rsidRDefault="00CC7B4E" w:rsidP="00F66622">
      <w:pPr>
        <w:ind w:right="86"/>
        <w:jc w:val="center"/>
        <w:rPr>
          <w:rFonts w:ascii="Calibri" w:hAnsi="Calibri" w:cs="Calibri"/>
          <w:b/>
          <w:sz w:val="28"/>
        </w:rPr>
      </w:pPr>
    </w:p>
    <w:p w14:paraId="2B5DBBF9" w14:textId="77777777" w:rsidR="00CC7B4E" w:rsidRDefault="00CC7B4E" w:rsidP="00F66622">
      <w:pPr>
        <w:ind w:right="86"/>
        <w:jc w:val="center"/>
        <w:rPr>
          <w:rFonts w:ascii="Calibri" w:hAnsi="Calibri" w:cs="Calibri"/>
          <w:b/>
          <w:sz w:val="28"/>
        </w:rPr>
      </w:pPr>
    </w:p>
    <w:p w14:paraId="46010C42" w14:textId="77777777" w:rsidR="00CC7B4E" w:rsidRDefault="00CC7B4E" w:rsidP="00F66622">
      <w:pPr>
        <w:ind w:right="86"/>
        <w:jc w:val="center"/>
        <w:rPr>
          <w:rFonts w:ascii="Calibri" w:hAnsi="Calibri" w:cs="Calibri"/>
          <w:b/>
          <w:sz w:val="28"/>
        </w:rPr>
      </w:pPr>
    </w:p>
    <w:p w14:paraId="314020C9" w14:textId="77777777" w:rsidR="00CC7B4E" w:rsidRDefault="00CC7B4E" w:rsidP="00F66622">
      <w:pPr>
        <w:ind w:right="86"/>
        <w:jc w:val="center"/>
        <w:rPr>
          <w:rFonts w:ascii="Calibri" w:hAnsi="Calibri" w:cs="Calibri"/>
          <w:b/>
          <w:sz w:val="28"/>
        </w:rPr>
      </w:pPr>
    </w:p>
    <w:p w14:paraId="04368C93" w14:textId="77777777" w:rsidR="00CC7B4E" w:rsidRDefault="00CC7B4E" w:rsidP="00F66622">
      <w:pPr>
        <w:ind w:right="86"/>
        <w:jc w:val="center"/>
        <w:rPr>
          <w:rFonts w:ascii="Calibri" w:hAnsi="Calibri" w:cs="Calibri"/>
          <w:b/>
          <w:sz w:val="28"/>
        </w:rPr>
      </w:pPr>
    </w:p>
    <w:p w14:paraId="3BBB96CE" w14:textId="77777777" w:rsidR="00CC7B4E" w:rsidRDefault="00CC7B4E" w:rsidP="00F66622">
      <w:pPr>
        <w:ind w:right="86"/>
        <w:jc w:val="center"/>
        <w:rPr>
          <w:rFonts w:ascii="Calibri" w:hAnsi="Calibri" w:cs="Calibri"/>
          <w:b/>
          <w:sz w:val="28"/>
        </w:rPr>
      </w:pPr>
    </w:p>
    <w:p w14:paraId="2695278B" w14:textId="77777777" w:rsidR="00F66622" w:rsidRPr="00CC7B4E" w:rsidRDefault="00F66622" w:rsidP="00F66622">
      <w:pPr>
        <w:ind w:right="86"/>
        <w:jc w:val="center"/>
        <w:rPr>
          <w:rFonts w:ascii="Calibri" w:hAnsi="Calibri" w:cs="Calibri"/>
          <w:b/>
          <w:sz w:val="36"/>
          <w:szCs w:val="36"/>
        </w:rPr>
      </w:pPr>
      <w:r w:rsidRPr="00CC7B4E">
        <w:rPr>
          <w:rFonts w:ascii="Calibri" w:hAnsi="Calibri" w:cs="Calibri"/>
          <w:b/>
          <w:sz w:val="36"/>
          <w:szCs w:val="36"/>
        </w:rPr>
        <w:t>SPECYFIKACJA WARUNKÓW ZAMÓWIEŃ</w:t>
      </w:r>
    </w:p>
    <w:p w14:paraId="431AB6A5" w14:textId="32CB3F1D" w:rsidR="00F66622" w:rsidRPr="00C05728" w:rsidRDefault="00DB26AB" w:rsidP="00A87E23">
      <w:pPr>
        <w:ind w:right="86"/>
        <w:jc w:val="center"/>
        <w:rPr>
          <w:rFonts w:ascii="Calibri" w:hAnsi="Calibri" w:cs="Calibri"/>
          <w:b/>
          <w:color w:val="FF0000"/>
          <w:sz w:val="28"/>
        </w:rPr>
      </w:pPr>
      <w:r>
        <w:rPr>
          <w:rFonts w:ascii="Calibri" w:hAnsi="Calibri" w:cs="Calibri"/>
          <w:b/>
          <w:color w:val="FF0000"/>
          <w:sz w:val="28"/>
        </w:rPr>
        <w:t>Po modyfikacji z dnia 1</w:t>
      </w:r>
      <w:r w:rsidR="00183312">
        <w:rPr>
          <w:rFonts w:ascii="Calibri" w:hAnsi="Calibri" w:cs="Calibri"/>
          <w:b/>
          <w:color w:val="FF0000"/>
          <w:sz w:val="28"/>
        </w:rPr>
        <w:t>5</w:t>
      </w:r>
      <w:r>
        <w:rPr>
          <w:rFonts w:ascii="Calibri" w:hAnsi="Calibri" w:cs="Calibri"/>
          <w:b/>
          <w:color w:val="FF0000"/>
          <w:sz w:val="28"/>
        </w:rPr>
        <w:t>.10.2024r.</w:t>
      </w:r>
    </w:p>
    <w:p w14:paraId="72DDA5CA" w14:textId="77777777" w:rsidR="00C05728" w:rsidRPr="00F07444" w:rsidRDefault="00C05728" w:rsidP="00F66622">
      <w:pPr>
        <w:ind w:right="86"/>
        <w:jc w:val="center"/>
        <w:rPr>
          <w:rFonts w:ascii="Calibri" w:hAnsi="Calibri" w:cs="Calibri"/>
          <w:b/>
          <w:sz w:val="28"/>
        </w:rPr>
      </w:pPr>
    </w:p>
    <w:p w14:paraId="3C2E2C05" w14:textId="77777777" w:rsidR="00F66622" w:rsidRPr="00F07444" w:rsidRDefault="00F66622" w:rsidP="00F66622">
      <w:pPr>
        <w:ind w:right="86"/>
        <w:jc w:val="center"/>
        <w:rPr>
          <w:rFonts w:ascii="Calibri" w:hAnsi="Calibri" w:cs="Calibri"/>
          <w:bCs/>
          <w:sz w:val="20"/>
          <w:szCs w:val="14"/>
        </w:rPr>
      </w:pPr>
      <w:r w:rsidRPr="00F07444">
        <w:rPr>
          <w:rFonts w:ascii="Calibri" w:hAnsi="Calibri" w:cs="Calibri"/>
          <w:bCs/>
          <w:sz w:val="20"/>
          <w:szCs w:val="14"/>
        </w:rPr>
        <w:t>zwana dalej (SWZ)</w:t>
      </w:r>
    </w:p>
    <w:p w14:paraId="525B9C8C" w14:textId="77777777" w:rsidR="00F66622" w:rsidRPr="00F07444" w:rsidRDefault="00F66622" w:rsidP="00F66622">
      <w:pPr>
        <w:autoSpaceDE w:val="0"/>
        <w:jc w:val="center"/>
        <w:rPr>
          <w:rFonts w:ascii="Calibri" w:hAnsi="Calibri" w:cs="Calibri"/>
          <w:bCs/>
          <w:sz w:val="18"/>
          <w:szCs w:val="18"/>
        </w:rPr>
      </w:pPr>
      <w:r w:rsidRPr="00F07444">
        <w:rPr>
          <w:rFonts w:ascii="Calibri" w:hAnsi="Calibri" w:cs="Calibri"/>
          <w:bCs/>
          <w:sz w:val="18"/>
          <w:szCs w:val="18"/>
        </w:rPr>
        <w:t>w postępowaniu o udzielenie zamówienia publicznego prowadzonym w trybie</w:t>
      </w:r>
      <w:r w:rsidR="0069010A">
        <w:rPr>
          <w:rFonts w:ascii="Calibri" w:hAnsi="Calibri" w:cs="Calibri"/>
          <w:bCs/>
          <w:sz w:val="18"/>
          <w:szCs w:val="18"/>
        </w:rPr>
        <w:t xml:space="preserve"> przetargu nieogranicz</w:t>
      </w:r>
      <w:r w:rsidR="00847CB3">
        <w:rPr>
          <w:rFonts w:ascii="Calibri" w:hAnsi="Calibri" w:cs="Calibri"/>
          <w:bCs/>
          <w:sz w:val="18"/>
          <w:szCs w:val="18"/>
        </w:rPr>
        <w:t>o</w:t>
      </w:r>
      <w:r w:rsidR="0069010A">
        <w:rPr>
          <w:rFonts w:ascii="Calibri" w:hAnsi="Calibri" w:cs="Calibri"/>
          <w:bCs/>
          <w:sz w:val="18"/>
          <w:szCs w:val="18"/>
        </w:rPr>
        <w:t>nego</w:t>
      </w:r>
      <w:r w:rsidRPr="00F07444">
        <w:rPr>
          <w:rFonts w:ascii="Calibri" w:hAnsi="Calibri" w:cs="Calibri"/>
          <w:bCs/>
          <w:sz w:val="18"/>
          <w:szCs w:val="18"/>
        </w:rPr>
        <w:t xml:space="preserve"> o wartości przekraczającej progów unijnych, o jakich mowa </w:t>
      </w:r>
      <w:r w:rsidRPr="00F07444">
        <w:rPr>
          <w:rFonts w:ascii="Calibri" w:hAnsi="Calibri" w:cs="Calibri"/>
          <w:bCs/>
          <w:sz w:val="18"/>
          <w:szCs w:val="18"/>
        </w:rPr>
        <w:br/>
        <w:t>w art. 3 ustawy z 11 września 2019 r. - Prawo zamówień publicznych (t.j. Dz. U. z 202</w:t>
      </w:r>
      <w:r w:rsidR="006030E0">
        <w:rPr>
          <w:rFonts w:ascii="Calibri" w:hAnsi="Calibri" w:cs="Calibri"/>
          <w:bCs/>
          <w:sz w:val="18"/>
          <w:szCs w:val="18"/>
        </w:rPr>
        <w:t>4</w:t>
      </w:r>
      <w:r w:rsidRPr="00F07444">
        <w:rPr>
          <w:rFonts w:ascii="Calibri" w:hAnsi="Calibri" w:cs="Calibri"/>
          <w:bCs/>
          <w:sz w:val="18"/>
          <w:szCs w:val="18"/>
        </w:rPr>
        <w:t xml:space="preserve"> r. poz. </w:t>
      </w:r>
      <w:r w:rsidR="006030E0">
        <w:rPr>
          <w:rFonts w:ascii="Calibri" w:hAnsi="Calibri" w:cs="Calibri"/>
          <w:bCs/>
          <w:sz w:val="18"/>
          <w:szCs w:val="18"/>
        </w:rPr>
        <w:t>1320</w:t>
      </w:r>
      <w:r w:rsidRPr="00F07444">
        <w:rPr>
          <w:rFonts w:ascii="Calibri" w:hAnsi="Calibri" w:cs="Calibri"/>
          <w:bCs/>
          <w:sz w:val="18"/>
          <w:szCs w:val="18"/>
        </w:rPr>
        <w:t>) zwanej dalej Ustawą, tj. o wartości po</w:t>
      </w:r>
      <w:r w:rsidR="00847CB3">
        <w:rPr>
          <w:rFonts w:ascii="Calibri" w:hAnsi="Calibri" w:cs="Calibri"/>
          <w:bCs/>
          <w:sz w:val="18"/>
          <w:szCs w:val="18"/>
        </w:rPr>
        <w:t>wyżej</w:t>
      </w:r>
      <w:r w:rsidRPr="00F07444">
        <w:rPr>
          <w:rFonts w:ascii="Calibri" w:hAnsi="Calibri" w:cs="Calibri"/>
          <w:bCs/>
          <w:sz w:val="18"/>
          <w:szCs w:val="18"/>
        </w:rPr>
        <w:t xml:space="preserve"> </w:t>
      </w:r>
      <w:r w:rsidR="005E4D65">
        <w:rPr>
          <w:rFonts w:ascii="Calibri" w:hAnsi="Calibri" w:cs="Calibri"/>
          <w:bCs/>
          <w:sz w:val="18"/>
          <w:szCs w:val="18"/>
        </w:rPr>
        <w:t>221</w:t>
      </w:r>
      <w:r w:rsidRPr="00F07444">
        <w:rPr>
          <w:rFonts w:ascii="Calibri" w:hAnsi="Calibri" w:cs="Calibri"/>
          <w:bCs/>
          <w:sz w:val="18"/>
          <w:szCs w:val="18"/>
        </w:rPr>
        <w:t>.000 euro</w:t>
      </w:r>
    </w:p>
    <w:p w14:paraId="1F9193CF" w14:textId="77777777" w:rsidR="00F66622" w:rsidRPr="00F07444" w:rsidRDefault="00F66622" w:rsidP="00F66622">
      <w:pPr>
        <w:autoSpaceDE w:val="0"/>
        <w:jc w:val="center"/>
        <w:rPr>
          <w:rFonts w:ascii="Calibri" w:hAnsi="Calibri" w:cs="Calibri"/>
          <w:sz w:val="22"/>
          <w:szCs w:val="22"/>
        </w:rPr>
      </w:pPr>
    </w:p>
    <w:p w14:paraId="2EE023B9" w14:textId="77777777" w:rsidR="00F66622" w:rsidRPr="00F07444" w:rsidRDefault="00F66622" w:rsidP="00F66622">
      <w:pPr>
        <w:autoSpaceDE w:val="0"/>
        <w:jc w:val="center"/>
        <w:rPr>
          <w:rFonts w:ascii="Calibri" w:hAnsi="Calibri" w:cs="Calibri"/>
          <w:sz w:val="22"/>
          <w:szCs w:val="22"/>
        </w:rPr>
      </w:pPr>
    </w:p>
    <w:p w14:paraId="67C73A89" w14:textId="77777777" w:rsidR="00F66622" w:rsidRDefault="00F66622" w:rsidP="00F66622">
      <w:pPr>
        <w:autoSpaceDE w:val="0"/>
        <w:jc w:val="center"/>
        <w:rPr>
          <w:rFonts w:ascii="Calibri" w:hAnsi="Calibri" w:cs="Calibri"/>
          <w:sz w:val="22"/>
          <w:szCs w:val="22"/>
        </w:rPr>
      </w:pPr>
      <w:r w:rsidRPr="00F07444">
        <w:rPr>
          <w:rFonts w:ascii="Calibri" w:hAnsi="Calibri" w:cs="Calibri"/>
          <w:sz w:val="22"/>
          <w:szCs w:val="22"/>
        </w:rPr>
        <w:t>PRZEDMIOT ZAMÓWIENIA:</w:t>
      </w:r>
    </w:p>
    <w:p w14:paraId="611D7ACD" w14:textId="77777777" w:rsidR="003A40CA" w:rsidRPr="00F07444" w:rsidRDefault="003A40CA" w:rsidP="00F66622">
      <w:pPr>
        <w:autoSpaceDE w:val="0"/>
        <w:jc w:val="center"/>
        <w:rPr>
          <w:rFonts w:ascii="Calibri" w:hAnsi="Calibri" w:cs="Calibri"/>
        </w:rPr>
      </w:pPr>
    </w:p>
    <w:p w14:paraId="42FCECEE" w14:textId="77777777" w:rsidR="00E5115D" w:rsidRPr="00CC7B4E" w:rsidRDefault="00CC7B4E" w:rsidP="00E5115D">
      <w:pPr>
        <w:jc w:val="center"/>
        <w:rPr>
          <w:rFonts w:asciiTheme="minorHAnsi" w:hAnsiTheme="minorHAnsi" w:cstheme="minorHAnsi"/>
          <w:b/>
          <w:sz w:val="28"/>
          <w:szCs w:val="28"/>
        </w:rPr>
      </w:pPr>
      <w:r w:rsidRPr="00CC7B4E">
        <w:rPr>
          <w:rFonts w:asciiTheme="minorHAnsi" w:hAnsiTheme="minorHAnsi" w:cstheme="minorHAnsi"/>
          <w:b/>
          <w:sz w:val="28"/>
          <w:szCs w:val="28"/>
        </w:rPr>
        <w:t>USŁUGA UDZIELENIA KREDYTU DŁUGOTERMINOWEGO NA SFINANSOWANIE PLANOWANEGO DEFICYTU BUDŻETOWEGO DO WYSOKOŚCI 8 600 000 ZŁ.</w:t>
      </w:r>
    </w:p>
    <w:p w14:paraId="7C1A33DC" w14:textId="77777777" w:rsidR="003A40CA" w:rsidRDefault="003A40CA" w:rsidP="00F66622">
      <w:pPr>
        <w:pStyle w:val="Zwykytekst2"/>
        <w:tabs>
          <w:tab w:val="left" w:pos="851"/>
        </w:tabs>
        <w:jc w:val="center"/>
        <w:rPr>
          <w:rFonts w:ascii="Calibri" w:hAnsi="Calibri" w:cs="Calibri"/>
          <w:b/>
          <w:sz w:val="22"/>
          <w:szCs w:val="22"/>
        </w:rPr>
      </w:pPr>
    </w:p>
    <w:p w14:paraId="1444711E" w14:textId="77777777" w:rsidR="00776537" w:rsidRPr="00F07444" w:rsidRDefault="00776537" w:rsidP="00F66622">
      <w:pPr>
        <w:pStyle w:val="Zwykytekst2"/>
        <w:tabs>
          <w:tab w:val="left" w:pos="851"/>
        </w:tabs>
        <w:jc w:val="center"/>
        <w:rPr>
          <w:rFonts w:ascii="Calibri" w:hAnsi="Calibri" w:cs="Calibri"/>
          <w:b/>
          <w:sz w:val="22"/>
          <w:szCs w:val="22"/>
        </w:rPr>
      </w:pPr>
    </w:p>
    <w:p w14:paraId="20B4387C" w14:textId="77777777" w:rsidR="00F66622" w:rsidRPr="004143CA" w:rsidRDefault="00F66622" w:rsidP="00F66622">
      <w:pPr>
        <w:spacing w:line="276" w:lineRule="auto"/>
        <w:jc w:val="both"/>
        <w:rPr>
          <w:rFonts w:ascii="Calibri" w:hAnsi="Calibri" w:cs="Courier New"/>
          <w:i/>
          <w:sz w:val="20"/>
          <w:szCs w:val="20"/>
          <w:u w:val="single"/>
        </w:rPr>
      </w:pPr>
      <w:r w:rsidRPr="004143CA">
        <w:rPr>
          <w:rFonts w:ascii="Calibri" w:hAnsi="Calibri" w:cs="Courier New"/>
          <w:i/>
          <w:sz w:val="20"/>
          <w:szCs w:val="20"/>
          <w:u w:val="single"/>
        </w:rPr>
        <w:t>Wspólny Słownik zamówień CPV</w:t>
      </w:r>
    </w:p>
    <w:p w14:paraId="3CE7A372" w14:textId="77777777" w:rsidR="00D37E94" w:rsidRDefault="00D37E94" w:rsidP="00D37E94">
      <w:pPr>
        <w:rPr>
          <w:rFonts w:ascii="Verdana" w:hAnsi="Verdana"/>
          <w:b/>
          <w:bCs/>
          <w:color w:val="000000" w:themeColor="text1"/>
          <w:sz w:val="18"/>
          <w:szCs w:val="18"/>
        </w:rPr>
      </w:pPr>
    </w:p>
    <w:p w14:paraId="1D76214F" w14:textId="77777777" w:rsidR="00AD2D12" w:rsidRPr="007B3D44" w:rsidRDefault="006030E0" w:rsidP="00652834">
      <w:pPr>
        <w:shd w:val="clear" w:color="auto" w:fill="FFFFFF"/>
        <w:ind w:left="6"/>
        <w:jc w:val="both"/>
        <w:rPr>
          <w:rFonts w:ascii="Calibri" w:hAnsi="Calibri" w:cs="Calibri"/>
          <w:sz w:val="22"/>
          <w:szCs w:val="22"/>
        </w:rPr>
      </w:pPr>
      <w:r>
        <w:rPr>
          <w:rFonts w:ascii="Calibri" w:hAnsi="Calibri" w:cs="Calibri"/>
          <w:sz w:val="22"/>
          <w:szCs w:val="22"/>
        </w:rPr>
        <w:t>66.11.30.00 - 5</w:t>
      </w:r>
      <w:r>
        <w:rPr>
          <w:rFonts w:ascii="Calibri" w:hAnsi="Calibri" w:cs="Calibri"/>
          <w:sz w:val="22"/>
          <w:szCs w:val="22"/>
        </w:rPr>
        <w:tab/>
        <w:t>-</w:t>
      </w:r>
      <w:r>
        <w:rPr>
          <w:rFonts w:ascii="Calibri" w:hAnsi="Calibri" w:cs="Calibri"/>
          <w:sz w:val="22"/>
          <w:szCs w:val="22"/>
        </w:rPr>
        <w:tab/>
        <w:t>Usługi udzielania kredytu</w:t>
      </w:r>
    </w:p>
    <w:p w14:paraId="57E8A5D2" w14:textId="77777777" w:rsidR="00640729" w:rsidRPr="007B3D44" w:rsidRDefault="00640729" w:rsidP="00640729">
      <w:pPr>
        <w:rPr>
          <w:rFonts w:ascii="Calibri" w:hAnsi="Calibri" w:cs="Calibri"/>
          <w:sz w:val="22"/>
          <w:szCs w:val="22"/>
        </w:rPr>
      </w:pPr>
    </w:p>
    <w:p w14:paraId="132E4621" w14:textId="77777777" w:rsidR="00742542" w:rsidRDefault="00742542" w:rsidP="00640729">
      <w:pPr>
        <w:rPr>
          <w:rFonts w:ascii="Calibri" w:hAnsi="Calibri" w:cs="Calibri"/>
          <w:sz w:val="28"/>
          <w:szCs w:val="28"/>
          <w:u w:val="single"/>
        </w:rPr>
      </w:pPr>
    </w:p>
    <w:p w14:paraId="7145157C" w14:textId="77777777" w:rsidR="00014F95" w:rsidRDefault="00014F95">
      <w:pPr>
        <w:suppressLineNumbers/>
        <w:tabs>
          <w:tab w:val="left" w:pos="1440"/>
        </w:tabs>
        <w:rPr>
          <w:rFonts w:ascii="Calibri" w:hAnsi="Calibri" w:cs="Calibri"/>
          <w:bCs/>
          <w:kern w:val="20"/>
          <w:sz w:val="28"/>
          <w:szCs w:val="28"/>
          <w:u w:val="single"/>
        </w:rPr>
      </w:pPr>
    </w:p>
    <w:p w14:paraId="02562A6A" w14:textId="77777777" w:rsidR="00014F95" w:rsidRDefault="00014F95">
      <w:pPr>
        <w:suppressLineNumbers/>
        <w:tabs>
          <w:tab w:val="left" w:pos="1440"/>
        </w:tabs>
        <w:rPr>
          <w:rFonts w:ascii="Calibri" w:hAnsi="Calibri" w:cs="Calibri"/>
          <w:bCs/>
          <w:kern w:val="20"/>
          <w:sz w:val="28"/>
          <w:szCs w:val="28"/>
          <w:u w:val="single"/>
        </w:rPr>
      </w:pPr>
    </w:p>
    <w:p w14:paraId="3EA5DB6E" w14:textId="77777777" w:rsidR="00014F95" w:rsidRDefault="00014F95">
      <w:pPr>
        <w:suppressLineNumbers/>
        <w:tabs>
          <w:tab w:val="left" w:pos="1440"/>
        </w:tabs>
        <w:rPr>
          <w:rFonts w:ascii="Calibri" w:hAnsi="Calibri" w:cs="Calibri"/>
          <w:bCs/>
          <w:kern w:val="20"/>
          <w:sz w:val="28"/>
          <w:szCs w:val="28"/>
          <w:u w:val="single"/>
        </w:rPr>
      </w:pPr>
    </w:p>
    <w:p w14:paraId="7BDFEA45" w14:textId="77777777" w:rsidR="00014F95" w:rsidRDefault="00014F95">
      <w:pPr>
        <w:suppressLineNumbers/>
        <w:tabs>
          <w:tab w:val="left" w:pos="1440"/>
        </w:tabs>
        <w:rPr>
          <w:rFonts w:ascii="Calibri" w:hAnsi="Calibri" w:cs="Calibri"/>
          <w:bCs/>
          <w:kern w:val="20"/>
          <w:sz w:val="28"/>
          <w:szCs w:val="28"/>
          <w:u w:val="single"/>
        </w:rPr>
      </w:pPr>
    </w:p>
    <w:p w14:paraId="582B4BB5" w14:textId="77777777" w:rsidR="00014F95" w:rsidRDefault="00014F95">
      <w:pPr>
        <w:suppressLineNumbers/>
        <w:tabs>
          <w:tab w:val="left" w:pos="1440"/>
        </w:tabs>
        <w:rPr>
          <w:rFonts w:ascii="Calibri" w:hAnsi="Calibri" w:cs="Calibri"/>
          <w:bCs/>
          <w:kern w:val="20"/>
          <w:sz w:val="28"/>
          <w:szCs w:val="28"/>
          <w:u w:val="single"/>
        </w:rPr>
      </w:pPr>
    </w:p>
    <w:p w14:paraId="1004354D" w14:textId="77777777" w:rsidR="00E4385F" w:rsidRDefault="00E4385F">
      <w:pPr>
        <w:suppressLineNumbers/>
        <w:tabs>
          <w:tab w:val="left" w:pos="1440"/>
        </w:tabs>
        <w:rPr>
          <w:rFonts w:ascii="Calibri" w:hAnsi="Calibri" w:cs="Calibri"/>
          <w:bCs/>
          <w:kern w:val="20"/>
          <w:sz w:val="28"/>
          <w:szCs w:val="28"/>
          <w:u w:val="single"/>
        </w:rPr>
      </w:pPr>
    </w:p>
    <w:p w14:paraId="0C7D7696" w14:textId="77777777" w:rsidR="00A315EF" w:rsidRDefault="00A315EF">
      <w:pPr>
        <w:suppressLineNumbers/>
        <w:tabs>
          <w:tab w:val="left" w:pos="1440"/>
        </w:tabs>
        <w:rPr>
          <w:rFonts w:ascii="Calibri" w:hAnsi="Calibri" w:cs="Calibri"/>
          <w:bCs/>
          <w:color w:val="000000"/>
          <w:kern w:val="20"/>
          <w:sz w:val="28"/>
        </w:rPr>
      </w:pPr>
    </w:p>
    <w:p w14:paraId="443B0107" w14:textId="77777777" w:rsidR="00CC7B4E" w:rsidRDefault="00CC7B4E">
      <w:pPr>
        <w:suppressLineNumbers/>
        <w:tabs>
          <w:tab w:val="left" w:pos="1440"/>
        </w:tabs>
        <w:rPr>
          <w:rFonts w:ascii="Calibri" w:hAnsi="Calibri" w:cs="Calibri"/>
          <w:bCs/>
          <w:color w:val="000000"/>
          <w:kern w:val="20"/>
          <w:sz w:val="28"/>
        </w:rPr>
      </w:pPr>
    </w:p>
    <w:p w14:paraId="26A34DA6" w14:textId="77777777" w:rsidR="00FD403B" w:rsidRDefault="00FD403B">
      <w:pPr>
        <w:suppressLineNumbers/>
        <w:tabs>
          <w:tab w:val="left" w:pos="1440"/>
        </w:tabs>
        <w:rPr>
          <w:rFonts w:ascii="Calibri" w:hAnsi="Calibri" w:cs="Calibri"/>
          <w:bCs/>
          <w:color w:val="000000"/>
          <w:kern w:val="20"/>
          <w:sz w:val="28"/>
        </w:rPr>
      </w:pPr>
    </w:p>
    <w:p w14:paraId="61E6A68E" w14:textId="77777777" w:rsidR="006030E0" w:rsidRDefault="006030E0">
      <w:pPr>
        <w:suppressLineNumbers/>
        <w:tabs>
          <w:tab w:val="left" w:pos="1440"/>
        </w:tabs>
        <w:rPr>
          <w:rFonts w:ascii="Calibri" w:hAnsi="Calibri" w:cs="Calibri"/>
          <w:bCs/>
          <w:color w:val="000000"/>
          <w:kern w:val="20"/>
          <w:sz w:val="28"/>
        </w:rPr>
      </w:pPr>
    </w:p>
    <w:p w14:paraId="689079D6" w14:textId="77777777" w:rsidR="00FD403B" w:rsidRDefault="00FD403B">
      <w:pPr>
        <w:suppressLineNumbers/>
        <w:tabs>
          <w:tab w:val="left" w:pos="1440"/>
        </w:tabs>
        <w:rPr>
          <w:rFonts w:ascii="Calibri" w:hAnsi="Calibri" w:cs="Calibri"/>
          <w:bCs/>
          <w:color w:val="000000"/>
          <w:kern w:val="20"/>
          <w:sz w:val="28"/>
        </w:rPr>
      </w:pPr>
    </w:p>
    <w:p w14:paraId="099F084C" w14:textId="77777777" w:rsidR="006030E0" w:rsidRDefault="006030E0" w:rsidP="00FD403B">
      <w:pPr>
        <w:suppressLineNumbers/>
        <w:tabs>
          <w:tab w:val="left" w:pos="1440"/>
        </w:tabs>
        <w:jc w:val="center"/>
        <w:rPr>
          <w:rFonts w:ascii="Calibri" w:hAnsi="Calibri" w:cs="Calibri"/>
          <w:bCs/>
          <w:color w:val="000000"/>
          <w:kern w:val="20"/>
        </w:rPr>
      </w:pPr>
    </w:p>
    <w:p w14:paraId="350E0142" w14:textId="77777777" w:rsidR="005D665D" w:rsidRDefault="00FD403B" w:rsidP="00FD403B">
      <w:pPr>
        <w:suppressLineNumbers/>
        <w:tabs>
          <w:tab w:val="left" w:pos="1440"/>
        </w:tabs>
        <w:jc w:val="center"/>
        <w:rPr>
          <w:rFonts w:ascii="Calibri" w:hAnsi="Calibri" w:cs="Calibri"/>
          <w:bCs/>
          <w:color w:val="000000"/>
          <w:kern w:val="20"/>
        </w:rPr>
      </w:pPr>
      <w:r w:rsidRPr="00FD403B">
        <w:rPr>
          <w:rFonts w:ascii="Calibri" w:hAnsi="Calibri" w:cs="Calibri"/>
          <w:bCs/>
          <w:color w:val="000000"/>
          <w:kern w:val="20"/>
        </w:rPr>
        <w:t>Łódź, wrzesień 2024</w:t>
      </w:r>
    </w:p>
    <w:p w14:paraId="75531CE9" w14:textId="77777777" w:rsidR="006030E0" w:rsidRDefault="006030E0" w:rsidP="00FD403B">
      <w:pPr>
        <w:suppressLineNumbers/>
        <w:tabs>
          <w:tab w:val="left" w:pos="1440"/>
        </w:tabs>
        <w:jc w:val="center"/>
        <w:rPr>
          <w:rFonts w:ascii="Calibri" w:hAnsi="Calibri" w:cs="Calibri"/>
          <w:bCs/>
          <w:color w:val="000000"/>
          <w:kern w:val="20"/>
        </w:rPr>
      </w:pPr>
    </w:p>
    <w:p w14:paraId="108911FB" w14:textId="77777777" w:rsidR="005D665D" w:rsidRPr="00F07444" w:rsidRDefault="005D665D" w:rsidP="00D35F67">
      <w:pPr>
        <w:pStyle w:val="Zwykytekst2"/>
        <w:spacing w:line="360" w:lineRule="auto"/>
        <w:ind w:left="567" w:hanging="567"/>
        <w:jc w:val="both"/>
        <w:rPr>
          <w:rFonts w:ascii="Calibri" w:hAnsi="Calibri" w:cs="Calibri"/>
        </w:rPr>
      </w:pPr>
      <w:r w:rsidRPr="00F07444">
        <w:rPr>
          <w:rFonts w:ascii="Calibri" w:hAnsi="Calibri" w:cs="Calibri"/>
          <w:b/>
          <w:sz w:val="22"/>
          <w:szCs w:val="22"/>
        </w:rPr>
        <w:t xml:space="preserve">1. </w:t>
      </w:r>
      <w:r w:rsidRPr="00F07444">
        <w:rPr>
          <w:rFonts w:ascii="Calibri" w:hAnsi="Calibri" w:cs="Calibri"/>
          <w:b/>
          <w:sz w:val="22"/>
          <w:szCs w:val="22"/>
        </w:rPr>
        <w:tab/>
      </w:r>
      <w:r w:rsidRPr="00F07444">
        <w:rPr>
          <w:rFonts w:ascii="Calibri" w:hAnsi="Calibri" w:cs="Calibri"/>
          <w:b/>
          <w:sz w:val="22"/>
          <w:szCs w:val="22"/>
          <w:u w:val="single"/>
        </w:rPr>
        <w:t>Dane Zamawiającego</w:t>
      </w:r>
      <w:r w:rsidRPr="00F07444">
        <w:rPr>
          <w:rFonts w:ascii="Calibri" w:hAnsi="Calibri" w:cs="Calibri"/>
          <w:sz w:val="22"/>
          <w:szCs w:val="22"/>
        </w:rPr>
        <w:t xml:space="preserve">: </w:t>
      </w:r>
    </w:p>
    <w:p w14:paraId="75837D0F" w14:textId="77777777" w:rsidR="00FD403B" w:rsidRPr="00C100DA" w:rsidRDefault="00FD403B" w:rsidP="00FD403B">
      <w:pPr>
        <w:pStyle w:val="Zwykytekst1"/>
        <w:numPr>
          <w:ilvl w:val="1"/>
          <w:numId w:val="12"/>
        </w:numPr>
        <w:spacing w:line="276" w:lineRule="auto"/>
        <w:ind w:left="567" w:hanging="567"/>
        <w:jc w:val="both"/>
        <w:rPr>
          <w:rFonts w:cs="Calibri"/>
          <w:szCs w:val="22"/>
        </w:rPr>
      </w:pPr>
      <w:r w:rsidRPr="005905FB">
        <w:rPr>
          <w:rFonts w:eastAsia="Times New Roman" w:cs="Calibri"/>
          <w:szCs w:val="22"/>
          <w:u w:val="single"/>
        </w:rPr>
        <w:t>Zamawiający:</w:t>
      </w:r>
      <w:r w:rsidRPr="005905FB">
        <w:rPr>
          <w:rFonts w:eastAsia="Times New Roman" w:cs="Calibri"/>
          <w:szCs w:val="22"/>
        </w:rPr>
        <w:t xml:space="preserve"> </w:t>
      </w:r>
      <w:bookmarkStart w:id="1" w:name="_Hlk37067685"/>
      <w:r w:rsidRPr="005905FB">
        <w:rPr>
          <w:rFonts w:eastAsia="Times New Roman" w:cs="Calibri"/>
          <w:szCs w:val="22"/>
        </w:rPr>
        <w:t xml:space="preserve">Gmina </w:t>
      </w:r>
      <w:r>
        <w:rPr>
          <w:rFonts w:eastAsia="Times New Roman" w:cs="Calibri"/>
          <w:szCs w:val="22"/>
        </w:rPr>
        <w:t>Nowosolna</w:t>
      </w:r>
      <w:r w:rsidRPr="005905FB">
        <w:rPr>
          <w:rFonts w:eastAsia="Times New Roman" w:cs="Calibri"/>
          <w:szCs w:val="22"/>
        </w:rPr>
        <w:t xml:space="preserve">, </w:t>
      </w:r>
      <w:r>
        <w:rPr>
          <w:rFonts w:eastAsia="Times New Roman" w:cs="Calibri"/>
          <w:szCs w:val="22"/>
        </w:rPr>
        <w:t>Rynek Nowosolna 1</w:t>
      </w:r>
      <w:r w:rsidRPr="005905FB">
        <w:rPr>
          <w:rFonts w:cs="Calibri"/>
          <w:szCs w:val="22"/>
        </w:rPr>
        <w:t xml:space="preserve">, </w:t>
      </w:r>
      <w:r>
        <w:rPr>
          <w:rFonts w:cs="Calibri"/>
          <w:szCs w:val="22"/>
        </w:rPr>
        <w:t>92-703 Łódź</w:t>
      </w:r>
      <w:r w:rsidRPr="005905FB">
        <w:rPr>
          <w:rFonts w:cs="Calibri"/>
          <w:szCs w:val="22"/>
        </w:rPr>
        <w:t xml:space="preserve">, </w:t>
      </w:r>
      <w:r w:rsidRPr="005905FB">
        <w:rPr>
          <w:rFonts w:cs="Calibri"/>
          <w:i/>
          <w:szCs w:val="22"/>
        </w:rPr>
        <w:t>tel.</w:t>
      </w:r>
      <w:r w:rsidRPr="005905FB">
        <w:rPr>
          <w:rFonts w:cs="Calibri"/>
          <w:szCs w:val="22"/>
        </w:rPr>
        <w:t xml:space="preserve">: </w:t>
      </w:r>
      <w:r w:rsidRPr="005905FB">
        <w:rPr>
          <w:rStyle w:val="Pogrubienie"/>
          <w:rFonts w:cs="Calibri"/>
          <w:szCs w:val="22"/>
        </w:rPr>
        <w:t>(4</w:t>
      </w:r>
      <w:r>
        <w:rPr>
          <w:rStyle w:val="Pogrubienie"/>
          <w:rFonts w:cs="Calibri"/>
          <w:szCs w:val="22"/>
        </w:rPr>
        <w:t>2</w:t>
      </w:r>
      <w:r w:rsidRPr="005905FB">
        <w:rPr>
          <w:rStyle w:val="Pogrubienie"/>
          <w:rFonts w:cs="Calibri"/>
          <w:szCs w:val="22"/>
        </w:rPr>
        <w:t xml:space="preserve">) </w:t>
      </w:r>
      <w:r>
        <w:rPr>
          <w:rStyle w:val="Pogrubienie"/>
          <w:rFonts w:cs="Calibri"/>
          <w:szCs w:val="22"/>
        </w:rPr>
        <w:t>616-45-00</w:t>
      </w:r>
      <w:r w:rsidRPr="005905FB">
        <w:rPr>
          <w:rStyle w:val="Pogrubienie"/>
          <w:rFonts w:cs="Calibri"/>
          <w:szCs w:val="22"/>
        </w:rPr>
        <w:t xml:space="preserve">, </w:t>
      </w:r>
      <w:r w:rsidRPr="005905FB">
        <w:rPr>
          <w:rFonts w:cs="Calibri"/>
          <w:i/>
          <w:szCs w:val="22"/>
        </w:rPr>
        <w:t xml:space="preserve">fax: </w:t>
      </w:r>
      <w:r w:rsidRPr="005905FB">
        <w:rPr>
          <w:rStyle w:val="Pogrubienie"/>
          <w:rFonts w:cs="Calibri"/>
          <w:szCs w:val="22"/>
        </w:rPr>
        <w:t>(4</w:t>
      </w:r>
      <w:r>
        <w:rPr>
          <w:rStyle w:val="Pogrubienie"/>
          <w:rFonts w:cs="Calibri"/>
          <w:szCs w:val="22"/>
        </w:rPr>
        <w:t>2</w:t>
      </w:r>
      <w:r w:rsidRPr="005905FB">
        <w:rPr>
          <w:rStyle w:val="Pogrubienie"/>
          <w:rFonts w:cs="Calibri"/>
          <w:szCs w:val="22"/>
        </w:rPr>
        <w:t xml:space="preserve">) </w:t>
      </w:r>
      <w:r>
        <w:rPr>
          <w:rStyle w:val="Pogrubienie"/>
          <w:rFonts w:cs="Calibri"/>
          <w:szCs w:val="22"/>
        </w:rPr>
        <w:t>616-45-44</w:t>
      </w:r>
      <w:r w:rsidRPr="005905FB">
        <w:rPr>
          <w:rStyle w:val="Pogrubienie"/>
          <w:rFonts w:cs="Calibri"/>
          <w:szCs w:val="22"/>
        </w:rPr>
        <w:t xml:space="preserve">, REGON: </w:t>
      </w:r>
      <w:r>
        <w:rPr>
          <w:rStyle w:val="Pogrubienie"/>
          <w:rFonts w:cs="Calibri"/>
          <w:szCs w:val="22"/>
        </w:rPr>
        <w:t>728-256-22-72</w:t>
      </w:r>
      <w:r w:rsidRPr="005905FB">
        <w:rPr>
          <w:rStyle w:val="Pogrubienie"/>
          <w:rFonts w:cs="Calibri"/>
          <w:szCs w:val="22"/>
        </w:rPr>
        <w:t xml:space="preserve">, NIP: </w:t>
      </w:r>
      <w:r>
        <w:rPr>
          <w:rStyle w:val="Pogrubienie"/>
          <w:rFonts w:cs="Calibri"/>
          <w:szCs w:val="22"/>
        </w:rPr>
        <w:t>472057780</w:t>
      </w:r>
      <w:r w:rsidRPr="005905FB">
        <w:rPr>
          <w:rStyle w:val="Pogrubienie"/>
          <w:rFonts w:cs="Calibri"/>
          <w:szCs w:val="22"/>
        </w:rPr>
        <w:t xml:space="preserve">, </w:t>
      </w:r>
      <w:r w:rsidRPr="005905FB">
        <w:rPr>
          <w:rFonts w:eastAsia="Times New Roman" w:cs="Calibri"/>
          <w:szCs w:val="22"/>
        </w:rPr>
        <w:t>adres poczty elektronicznej:</w:t>
      </w:r>
      <w:r w:rsidRPr="005905FB">
        <w:rPr>
          <w:rFonts w:cs="Calibri"/>
          <w:szCs w:val="22"/>
        </w:rPr>
        <w:t xml:space="preserve"> </w:t>
      </w:r>
      <w:hyperlink r:id="rId8" w:history="1">
        <w:r w:rsidRPr="00C100DA">
          <w:rPr>
            <w:rStyle w:val="Hipercze"/>
            <w:rFonts w:cs="Calibri"/>
            <w:szCs w:val="22"/>
          </w:rPr>
          <w:t>urzad@gminanowosolna.pl</w:t>
        </w:r>
      </w:hyperlink>
      <w:r w:rsidRPr="00C100DA">
        <w:rPr>
          <w:rFonts w:eastAsia="Times New Roman" w:cs="Calibri"/>
          <w:szCs w:val="22"/>
        </w:rPr>
        <w:t xml:space="preserve">, adres strony internetowej prowadzonego postępowania: </w:t>
      </w:r>
      <w:bookmarkEnd w:id="1"/>
      <w:r w:rsidR="000A4318">
        <w:rPr>
          <w:szCs w:val="22"/>
          <w:highlight w:val="yellow"/>
        </w:rPr>
        <w:fldChar w:fldCharType="begin"/>
      </w:r>
      <w:r w:rsidR="008F2CCD">
        <w:rPr>
          <w:szCs w:val="22"/>
          <w:highlight w:val="yellow"/>
        </w:rPr>
        <w:instrText>HYPERLINK "</w:instrText>
      </w:r>
      <w:r w:rsidR="008F2CCD" w:rsidRPr="008F2CCD">
        <w:rPr>
          <w:szCs w:val="22"/>
          <w:highlight w:val="yellow"/>
        </w:rPr>
        <w:instrText xml:space="preserve">https://platformazakupowa.pl/transakcja/981936 </w:instrText>
      </w:r>
      <w:r w:rsidR="008F2CCD">
        <w:rPr>
          <w:szCs w:val="22"/>
          <w:highlight w:val="yellow"/>
        </w:rPr>
        <w:instrText>"</w:instrText>
      </w:r>
      <w:r w:rsidR="000A4318">
        <w:rPr>
          <w:szCs w:val="22"/>
          <w:highlight w:val="yellow"/>
        </w:rPr>
      </w:r>
      <w:r w:rsidR="000A4318">
        <w:rPr>
          <w:szCs w:val="22"/>
          <w:highlight w:val="yellow"/>
        </w:rPr>
        <w:fldChar w:fldCharType="separate"/>
      </w:r>
      <w:r w:rsidR="008F2CCD" w:rsidRPr="00AC2C59">
        <w:rPr>
          <w:rStyle w:val="Hipercze"/>
          <w:szCs w:val="22"/>
          <w:highlight w:val="yellow"/>
        </w:rPr>
        <w:t xml:space="preserve">https://platformazakupowa.pl/transakcja/981936 </w:t>
      </w:r>
      <w:r w:rsidR="000A4318">
        <w:rPr>
          <w:szCs w:val="22"/>
          <w:highlight w:val="yellow"/>
        </w:rPr>
        <w:fldChar w:fldCharType="end"/>
      </w:r>
    </w:p>
    <w:p w14:paraId="50618F1A" w14:textId="77777777" w:rsidR="005D665D" w:rsidRPr="00F07444" w:rsidRDefault="005D665D" w:rsidP="00D35F67">
      <w:pPr>
        <w:pStyle w:val="Zwykytekst1"/>
        <w:spacing w:line="276" w:lineRule="auto"/>
        <w:ind w:left="567" w:hanging="567"/>
        <w:jc w:val="both"/>
        <w:rPr>
          <w:rFonts w:cs="Calibri"/>
          <w:color w:val="4472C4"/>
          <w:szCs w:val="22"/>
        </w:rPr>
      </w:pPr>
    </w:p>
    <w:p w14:paraId="49BBAC97" w14:textId="77777777" w:rsidR="005D665D" w:rsidRPr="00F07444" w:rsidRDefault="005D665D" w:rsidP="00E6014B">
      <w:pPr>
        <w:pStyle w:val="Zwykytekst1"/>
        <w:spacing w:line="276" w:lineRule="auto"/>
        <w:ind w:left="567"/>
        <w:jc w:val="both"/>
        <w:rPr>
          <w:rFonts w:cs="Calibri"/>
          <w:szCs w:val="22"/>
        </w:rPr>
      </w:pPr>
      <w:r w:rsidRPr="00F07444">
        <w:rPr>
          <w:rFonts w:cs="Calibri"/>
          <w:b/>
          <w:szCs w:val="22"/>
          <w:u w:val="single"/>
        </w:rPr>
        <w:t>Adres strony internetowej na której udostępnione są dokumenty zamówienia</w:t>
      </w:r>
      <w:r w:rsidR="00FD403B">
        <w:rPr>
          <w:rFonts w:cs="Calibri"/>
          <w:b/>
          <w:szCs w:val="22"/>
          <w:u w:val="single"/>
        </w:rPr>
        <w:t xml:space="preserve"> </w:t>
      </w:r>
      <w:hyperlink r:id="rId9" w:history="1">
        <w:r w:rsidR="008F2CCD" w:rsidRPr="008F2CCD">
          <w:rPr>
            <w:highlight w:val="yellow"/>
          </w:rPr>
          <w:t xml:space="preserve"> </w:t>
        </w:r>
        <w:r w:rsidR="008F2CCD" w:rsidRPr="008F2CCD">
          <w:rPr>
            <w:rStyle w:val="Hipercze"/>
            <w:highlight w:val="yellow"/>
          </w:rPr>
          <w:t>https://platformazakupowa.pl/transakcja/981936</w:t>
        </w:r>
        <w:r w:rsidR="008F2CCD" w:rsidRPr="00AC2C59">
          <w:rPr>
            <w:rStyle w:val="Hipercze"/>
          </w:rPr>
          <w:t xml:space="preserve"> </w:t>
        </w:r>
      </w:hyperlink>
    </w:p>
    <w:p w14:paraId="3FD8F605" w14:textId="77777777" w:rsidR="005D665D" w:rsidRPr="00F07444" w:rsidRDefault="005D665D" w:rsidP="00D35F67">
      <w:pPr>
        <w:tabs>
          <w:tab w:val="left" w:pos="567"/>
        </w:tabs>
        <w:spacing w:line="276" w:lineRule="auto"/>
        <w:ind w:left="567" w:hanging="567"/>
        <w:jc w:val="both"/>
        <w:rPr>
          <w:rFonts w:ascii="Calibri" w:hAnsi="Calibri" w:cs="Calibri"/>
          <w:b/>
          <w:sz w:val="22"/>
          <w:szCs w:val="22"/>
          <w:u w:val="single"/>
        </w:rPr>
      </w:pPr>
    </w:p>
    <w:p w14:paraId="0162FD81" w14:textId="77777777" w:rsidR="005D665D" w:rsidRPr="00C100DA" w:rsidRDefault="00202CBE" w:rsidP="00D35F67">
      <w:pPr>
        <w:pStyle w:val="Standardowy1"/>
        <w:suppressLineNumbers/>
        <w:tabs>
          <w:tab w:val="left" w:pos="0"/>
        </w:tabs>
        <w:spacing w:after="0" w:line="276" w:lineRule="auto"/>
        <w:ind w:left="567" w:right="-28" w:hanging="567"/>
        <w:jc w:val="both"/>
        <w:rPr>
          <w:rFonts w:asciiTheme="minorHAnsi" w:hAnsiTheme="minorHAnsi" w:cstheme="minorHAnsi"/>
          <w:b/>
          <w:sz w:val="22"/>
          <w:szCs w:val="22"/>
        </w:rPr>
      </w:pPr>
      <w:r>
        <w:rPr>
          <w:rFonts w:ascii="Calibri" w:hAnsi="Calibri" w:cs="Calibri"/>
          <w:b/>
          <w:sz w:val="22"/>
          <w:szCs w:val="22"/>
        </w:rPr>
        <w:tab/>
      </w:r>
      <w:r w:rsidR="005D665D" w:rsidRPr="00F07444">
        <w:rPr>
          <w:rFonts w:ascii="Calibri" w:hAnsi="Calibri" w:cs="Calibri"/>
          <w:b/>
          <w:sz w:val="22"/>
          <w:szCs w:val="22"/>
        </w:rPr>
        <w:t xml:space="preserve">Wszelka komunikacja miedzy Zamawiającym a Wykonawcami, w tym składanie ofert, odbywa się w formie elektronicznej za pośrednictwem </w:t>
      </w:r>
      <w:hyperlink r:id="rId10">
        <w:r w:rsidR="005D665D" w:rsidRPr="00F07444">
          <w:rPr>
            <w:rFonts w:ascii="Calibri" w:eastAsia="DejaVu Sans" w:hAnsi="Calibri" w:cs="Calibri"/>
            <w:sz w:val="22"/>
            <w:szCs w:val="22"/>
            <w:u w:val="single"/>
          </w:rPr>
          <w:t>platformazakupowa.pl</w:t>
        </w:r>
      </w:hyperlink>
      <w:r w:rsidR="005D665D" w:rsidRPr="00F07444">
        <w:rPr>
          <w:rFonts w:ascii="Calibri" w:hAnsi="Calibri" w:cs="Calibri"/>
          <w:b/>
          <w:sz w:val="22"/>
          <w:szCs w:val="22"/>
        </w:rPr>
        <w:t xml:space="preserve"> (zwanej dalej Platformą) </w:t>
      </w:r>
      <w:r w:rsidR="005D665D" w:rsidRPr="00C100DA">
        <w:rPr>
          <w:rFonts w:asciiTheme="minorHAnsi" w:hAnsiTheme="minorHAnsi" w:cstheme="minorHAnsi"/>
          <w:b/>
          <w:sz w:val="22"/>
          <w:szCs w:val="22"/>
        </w:rPr>
        <w:t xml:space="preserve">dostępnej pod adresem </w:t>
      </w:r>
      <w:hyperlink r:id="rId11" w:history="1">
        <w:r w:rsidR="008F2CCD" w:rsidRPr="008F2CCD">
          <w:rPr>
            <w:highlight w:val="yellow"/>
          </w:rPr>
          <w:t xml:space="preserve"> </w:t>
        </w:r>
        <w:r w:rsidR="008F2CCD" w:rsidRPr="008F2CCD">
          <w:rPr>
            <w:rStyle w:val="Hipercze"/>
            <w:rFonts w:asciiTheme="minorHAnsi" w:hAnsiTheme="minorHAnsi" w:cstheme="minorHAnsi"/>
            <w:sz w:val="22"/>
            <w:szCs w:val="22"/>
            <w:highlight w:val="yellow"/>
          </w:rPr>
          <w:t>https://platformazakupowa.pl/transakcja/981936</w:t>
        </w:r>
        <w:r w:rsidR="00C100DA" w:rsidRPr="006030E0">
          <w:rPr>
            <w:rStyle w:val="Hipercze"/>
            <w:rFonts w:asciiTheme="minorHAnsi" w:hAnsiTheme="minorHAnsi" w:cstheme="minorHAnsi"/>
            <w:sz w:val="22"/>
            <w:szCs w:val="22"/>
            <w:highlight w:val="yellow"/>
          </w:rPr>
          <w:t xml:space="preserve"> </w:t>
        </w:r>
      </w:hyperlink>
    </w:p>
    <w:p w14:paraId="4DA3EF9D" w14:textId="77777777" w:rsidR="005D665D" w:rsidRPr="00F07444" w:rsidRDefault="00E6014B" w:rsidP="00D35F67">
      <w:pPr>
        <w:pStyle w:val="Standardowy1"/>
        <w:suppressLineNumbers/>
        <w:tabs>
          <w:tab w:val="left" w:pos="567"/>
        </w:tabs>
        <w:spacing w:after="0" w:line="276" w:lineRule="auto"/>
        <w:ind w:left="567" w:right="-28" w:hanging="567"/>
        <w:jc w:val="both"/>
        <w:rPr>
          <w:rFonts w:ascii="Calibri" w:hAnsi="Calibri" w:cs="Calibri"/>
          <w:bCs/>
          <w:sz w:val="22"/>
          <w:szCs w:val="22"/>
        </w:rPr>
      </w:pPr>
      <w:r>
        <w:rPr>
          <w:rFonts w:ascii="Calibri" w:hAnsi="Calibri" w:cs="Calibri"/>
          <w:bCs/>
          <w:sz w:val="22"/>
          <w:szCs w:val="22"/>
        </w:rPr>
        <w:tab/>
      </w:r>
      <w:r w:rsidR="005D665D" w:rsidRPr="00F07444">
        <w:rPr>
          <w:rFonts w:ascii="Calibri" w:hAnsi="Calibri" w:cs="Calibri"/>
          <w:bCs/>
          <w:sz w:val="22"/>
          <w:szCs w:val="22"/>
        </w:rPr>
        <w:t>Na powyższej Platformie udostępniane będą zmiany i wyjaśnienia specyfikacji warunków zamówienia zwanej dalej SWZ oraz inne dokumenty zamówienia bezpośrednio związane z niniejszym postępowaniem.</w:t>
      </w:r>
    </w:p>
    <w:p w14:paraId="252C4B41" w14:textId="77777777" w:rsidR="004B0DFF" w:rsidRPr="007B3D44" w:rsidRDefault="004B0DFF" w:rsidP="00D35F67">
      <w:pPr>
        <w:pStyle w:val="Akapitzlist"/>
        <w:tabs>
          <w:tab w:val="left" w:pos="851"/>
        </w:tabs>
        <w:spacing w:line="276" w:lineRule="auto"/>
        <w:ind w:left="567" w:hanging="567"/>
        <w:jc w:val="both"/>
        <w:rPr>
          <w:rFonts w:ascii="Calibri" w:hAnsi="Calibri" w:cs="Calibri"/>
          <w:sz w:val="22"/>
          <w:szCs w:val="22"/>
        </w:rPr>
      </w:pPr>
    </w:p>
    <w:p w14:paraId="2F4FCD2A" w14:textId="77777777" w:rsidR="006D413F" w:rsidRPr="003F28B4"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Tryb udzielenia zamówienia</w:t>
      </w:r>
    </w:p>
    <w:p w14:paraId="05F36B4F" w14:textId="77777777" w:rsidR="00637E8E" w:rsidRPr="00847CB3" w:rsidRDefault="00637E8E" w:rsidP="00637E8E">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 1 oraz art. 132 i nast. ustawy z dnia 11 września 2019 r. Prawo zamówień publicznych </w:t>
      </w:r>
      <w:r>
        <w:rPr>
          <w:rFonts w:asciiTheme="minorHAnsi" w:hAnsiTheme="minorHAnsi" w:cstheme="minorHAnsi"/>
          <w:sz w:val="22"/>
          <w:szCs w:val="22"/>
        </w:rPr>
        <w:t>(</w:t>
      </w:r>
      <w:r w:rsidRPr="00306F6A">
        <w:rPr>
          <w:rFonts w:asciiTheme="minorHAnsi" w:hAnsiTheme="minorHAnsi" w:cstheme="minorHAnsi"/>
          <w:sz w:val="22"/>
          <w:szCs w:val="22"/>
        </w:rPr>
        <w:t>Dz.U. z 20</w:t>
      </w:r>
      <w:r>
        <w:rPr>
          <w:rFonts w:asciiTheme="minorHAnsi" w:hAnsiTheme="minorHAnsi" w:cstheme="minorHAnsi"/>
          <w:sz w:val="22"/>
          <w:szCs w:val="22"/>
        </w:rPr>
        <w:t>24</w:t>
      </w:r>
      <w:r w:rsidRPr="00306F6A">
        <w:rPr>
          <w:rFonts w:asciiTheme="minorHAnsi" w:hAnsiTheme="minorHAnsi" w:cstheme="minorHAnsi"/>
          <w:sz w:val="22"/>
          <w:szCs w:val="22"/>
        </w:rPr>
        <w:t xml:space="preserve"> r. poz. </w:t>
      </w:r>
      <w:r>
        <w:rPr>
          <w:rFonts w:asciiTheme="minorHAnsi" w:hAnsiTheme="minorHAnsi" w:cstheme="minorHAnsi"/>
          <w:sz w:val="22"/>
          <w:szCs w:val="22"/>
        </w:rPr>
        <w:t>1320</w:t>
      </w:r>
      <w:r w:rsidRPr="00306F6A">
        <w:rPr>
          <w:rFonts w:asciiTheme="minorHAnsi" w:hAnsiTheme="minorHAnsi" w:cstheme="minorHAnsi"/>
          <w:sz w:val="22"/>
          <w:szCs w:val="22"/>
        </w:rPr>
        <w:t xml:space="preserve">) </w:t>
      </w:r>
      <w:r w:rsidRPr="00FF1E6F">
        <w:rPr>
          <w:rFonts w:asciiTheme="minorHAnsi" w:hAnsiTheme="minorHAnsi" w:cstheme="minorHAnsi"/>
          <w:sz w:val="22"/>
          <w:szCs w:val="22"/>
        </w:rPr>
        <w:t>zwanej dalej „Ustawą”.</w:t>
      </w:r>
    </w:p>
    <w:p w14:paraId="66687B3B" w14:textId="77777777" w:rsidR="00637E8E" w:rsidRPr="00847CB3" w:rsidRDefault="00637E8E" w:rsidP="00637E8E">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Pracy i Technologii z dnia 23 grudnia 2020r.w sprawie podmiotowych środków dowodowych oraz innych dokumentów lub oświadczeń, jakich może żądać zamawiający od wykonawcy (Dz.U. z 2020 r. poz. 2415 i 2023r. poz. 1824)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w:t>
      </w:r>
      <w:r>
        <w:rPr>
          <w:rFonts w:asciiTheme="minorHAnsi" w:hAnsiTheme="minorHAnsi" w:cstheme="minorHAnsi"/>
          <w:sz w:val="22"/>
          <w:szCs w:val="22"/>
        </w:rPr>
        <w:t>4</w:t>
      </w:r>
      <w:r w:rsidRPr="00847CB3">
        <w:rPr>
          <w:rFonts w:asciiTheme="minorHAnsi" w:hAnsiTheme="minorHAnsi" w:cstheme="minorHAnsi"/>
          <w:sz w:val="22"/>
          <w:szCs w:val="22"/>
        </w:rPr>
        <w:t xml:space="preserve"> r. poz.</w:t>
      </w:r>
      <w:r>
        <w:rPr>
          <w:rFonts w:asciiTheme="minorHAnsi" w:hAnsiTheme="minorHAnsi" w:cstheme="minorHAnsi"/>
          <w:sz w:val="22"/>
          <w:szCs w:val="22"/>
        </w:rPr>
        <w:t xml:space="preserve"> 1064</w:t>
      </w:r>
      <w:r w:rsidRPr="00847CB3">
        <w:rPr>
          <w:rFonts w:asciiTheme="minorHAnsi" w:hAnsiTheme="minorHAnsi" w:cstheme="minorHAnsi"/>
          <w:sz w:val="22"/>
          <w:szCs w:val="22"/>
        </w:rPr>
        <w:t>) oraz inne przepisy powszechnie obowiązującego prawa związanego z przedmiotem zamówienia.</w:t>
      </w:r>
    </w:p>
    <w:p w14:paraId="514C75DA" w14:textId="77777777" w:rsidR="00637E8E" w:rsidRPr="00847CB3" w:rsidRDefault="00637E8E" w:rsidP="00637E8E">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lang w:eastAsia="ar-SA"/>
        </w:rPr>
        <w:t xml:space="preserve">Postępowanie prowadzone jest w języku polskim. </w:t>
      </w:r>
      <w:r w:rsidRPr="00847CB3">
        <w:rPr>
          <w:rFonts w:asciiTheme="minorHAnsi" w:hAnsiTheme="minorHAnsi" w:cstheme="minorHAnsi"/>
          <w:sz w:val="22"/>
          <w:szCs w:val="22"/>
        </w:rPr>
        <w:t>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(t.j. Dz.U. z 202</w:t>
      </w:r>
      <w:r>
        <w:rPr>
          <w:rFonts w:asciiTheme="minorHAnsi" w:hAnsiTheme="minorHAnsi" w:cstheme="minorHAnsi"/>
          <w:sz w:val="22"/>
          <w:szCs w:val="22"/>
        </w:rPr>
        <w:t>3</w:t>
      </w:r>
      <w:r w:rsidRPr="00847CB3">
        <w:rPr>
          <w:rFonts w:asciiTheme="minorHAnsi" w:hAnsiTheme="minorHAnsi" w:cstheme="minorHAnsi"/>
          <w:sz w:val="22"/>
          <w:szCs w:val="22"/>
        </w:rPr>
        <w:t xml:space="preserve"> r. poz.  </w:t>
      </w:r>
      <w:r>
        <w:rPr>
          <w:rFonts w:asciiTheme="minorHAnsi" w:hAnsiTheme="minorHAnsi" w:cstheme="minorHAnsi"/>
          <w:sz w:val="22"/>
          <w:szCs w:val="22"/>
        </w:rPr>
        <w:t>1672 z późn. zm.</w:t>
      </w:r>
      <w:r w:rsidRPr="00847CB3">
        <w:rPr>
          <w:rFonts w:asciiTheme="minorHAnsi" w:hAnsiTheme="minorHAnsi" w:cstheme="minorHAnsi"/>
          <w:sz w:val="22"/>
          <w:szCs w:val="22"/>
        </w:rPr>
        <w:t>)</w:t>
      </w:r>
      <w:r w:rsidRPr="00847CB3">
        <w:rPr>
          <w:rFonts w:asciiTheme="minorHAnsi" w:hAnsiTheme="minorHAnsi" w:cstheme="minorHAnsi"/>
          <w:sz w:val="22"/>
          <w:szCs w:val="22"/>
          <w:lang w:eastAsia="ar-SA"/>
        </w:rPr>
        <w:t xml:space="preserve">. </w:t>
      </w:r>
    </w:p>
    <w:p w14:paraId="1262BDA6" w14:textId="77777777" w:rsidR="006A6C47" w:rsidRPr="00163E2B" w:rsidRDefault="006A6C47" w:rsidP="00D35F67">
      <w:pPr>
        <w:pStyle w:val="pkt"/>
        <w:tabs>
          <w:tab w:val="left" w:pos="851"/>
        </w:tabs>
        <w:spacing w:before="0" w:after="0" w:line="276" w:lineRule="auto"/>
        <w:ind w:left="567" w:hanging="567"/>
        <w:rPr>
          <w:rFonts w:ascii="Calibri" w:hAnsi="Calibri" w:cs="Calibri"/>
          <w:sz w:val="22"/>
          <w:szCs w:val="22"/>
        </w:rPr>
      </w:pPr>
    </w:p>
    <w:p w14:paraId="711245FE" w14:textId="77777777" w:rsidR="00CF28A2" w:rsidRPr="00E80785"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bookmarkStart w:id="2" w:name="_Hlk66358863"/>
      <w:r w:rsidRPr="00E80785">
        <w:rPr>
          <w:rFonts w:ascii="Calibri" w:hAnsi="Calibri" w:cs="Calibri"/>
          <w:b/>
          <w:sz w:val="22"/>
          <w:szCs w:val="22"/>
          <w:u w:val="single"/>
        </w:rPr>
        <w:t>Opis przedmiotu zamówienia</w:t>
      </w:r>
    </w:p>
    <w:bookmarkEnd w:id="2"/>
    <w:p w14:paraId="6514266B" w14:textId="77777777" w:rsidR="00794129" w:rsidRPr="00E80785" w:rsidRDefault="00794129" w:rsidP="00D8216B">
      <w:pPr>
        <w:pStyle w:val="Akapitzlist"/>
        <w:numPr>
          <w:ilvl w:val="1"/>
          <w:numId w:val="1"/>
        </w:numPr>
        <w:spacing w:line="276" w:lineRule="auto"/>
        <w:jc w:val="both"/>
        <w:rPr>
          <w:rFonts w:ascii="Calibri" w:hAnsi="Calibri" w:cs="Calibri"/>
          <w:b/>
          <w:sz w:val="22"/>
          <w:szCs w:val="22"/>
        </w:rPr>
      </w:pPr>
      <w:r w:rsidRPr="00E80785">
        <w:rPr>
          <w:rFonts w:ascii="Calibri" w:hAnsi="Calibri" w:cs="Calibri"/>
          <w:kern w:val="1"/>
          <w:sz w:val="22"/>
          <w:szCs w:val="22"/>
          <w:lang w:eastAsia="zh-CN"/>
        </w:rPr>
        <w:t xml:space="preserve">Przedmiotem zamówienia jest </w:t>
      </w:r>
      <w:r w:rsidRPr="00E80785">
        <w:rPr>
          <w:rFonts w:ascii="Calibri" w:hAnsi="Calibri" w:cs="Calibri"/>
          <w:b/>
          <w:kern w:val="1"/>
          <w:sz w:val="22"/>
          <w:szCs w:val="22"/>
          <w:lang w:eastAsia="zh-CN"/>
        </w:rPr>
        <w:t>u</w:t>
      </w:r>
      <w:r w:rsidRPr="00E80785">
        <w:rPr>
          <w:rFonts w:ascii="Calibri" w:hAnsi="Calibri" w:cs="Calibri"/>
          <w:b/>
          <w:sz w:val="22"/>
          <w:szCs w:val="22"/>
        </w:rPr>
        <w:t>dzielenie kredytu długoterminowego do wysokości 8.600.000,00 zł z przeznaczeniem na pokrycie deficytu budżetowego.</w:t>
      </w:r>
    </w:p>
    <w:p w14:paraId="5112CE88" w14:textId="77777777" w:rsidR="00794129" w:rsidRPr="00E80785" w:rsidRDefault="00794129" w:rsidP="00D8216B">
      <w:pPr>
        <w:pStyle w:val="Akapitzlist"/>
        <w:numPr>
          <w:ilvl w:val="1"/>
          <w:numId w:val="1"/>
        </w:numPr>
        <w:spacing w:line="276" w:lineRule="auto"/>
        <w:jc w:val="both"/>
        <w:rPr>
          <w:rFonts w:ascii="Calibri" w:hAnsi="Calibri" w:cs="Calibri"/>
          <w:b/>
          <w:sz w:val="22"/>
          <w:szCs w:val="22"/>
        </w:rPr>
      </w:pPr>
      <w:r w:rsidRPr="00E80785">
        <w:rPr>
          <w:rFonts w:ascii="Calibri" w:hAnsi="Calibri" w:cs="Calibri"/>
          <w:kern w:val="2"/>
          <w:sz w:val="22"/>
          <w:szCs w:val="22"/>
          <w:lang w:eastAsia="ar-SA"/>
        </w:rPr>
        <w:t xml:space="preserve">Okres obowiązywania umowy do 31.12.2034r. </w:t>
      </w:r>
    </w:p>
    <w:p w14:paraId="598A1451" w14:textId="77777777" w:rsidR="00794129" w:rsidRPr="00E80785" w:rsidRDefault="00794129" w:rsidP="00D8216B">
      <w:pPr>
        <w:pStyle w:val="Akapitzlist"/>
        <w:numPr>
          <w:ilvl w:val="1"/>
          <w:numId w:val="1"/>
        </w:numPr>
        <w:spacing w:line="276" w:lineRule="auto"/>
        <w:jc w:val="both"/>
        <w:rPr>
          <w:rFonts w:ascii="Calibri" w:hAnsi="Calibri" w:cs="Calibri"/>
          <w:b/>
          <w:sz w:val="22"/>
          <w:szCs w:val="22"/>
        </w:rPr>
      </w:pPr>
      <w:r w:rsidRPr="00E80785">
        <w:rPr>
          <w:rFonts w:ascii="Calibri" w:hAnsi="Calibri" w:cs="Calibri"/>
          <w:kern w:val="2"/>
          <w:sz w:val="22"/>
          <w:szCs w:val="22"/>
          <w:lang w:eastAsia="ar-SA"/>
        </w:rPr>
        <w:t xml:space="preserve">Kredyt o którym mowa zaciągany będzie w roku 2024  do wysokości 8.600.000,00 zł. </w:t>
      </w:r>
    </w:p>
    <w:p w14:paraId="3A5906E7" w14:textId="77777777" w:rsidR="00B55B92" w:rsidRPr="00B55B92" w:rsidRDefault="00794129" w:rsidP="00B55B92">
      <w:pPr>
        <w:pStyle w:val="Akapitzlist"/>
        <w:numPr>
          <w:ilvl w:val="1"/>
          <w:numId w:val="1"/>
        </w:numPr>
        <w:spacing w:line="276" w:lineRule="auto"/>
        <w:jc w:val="both"/>
        <w:rPr>
          <w:rFonts w:ascii="Calibri" w:hAnsi="Calibri" w:cs="Calibri"/>
          <w:b/>
          <w:sz w:val="22"/>
          <w:szCs w:val="22"/>
        </w:rPr>
      </w:pPr>
      <w:r w:rsidRPr="00E80785">
        <w:rPr>
          <w:rFonts w:ascii="Calibri" w:hAnsi="Calibri" w:cs="Calibri"/>
          <w:kern w:val="2"/>
          <w:sz w:val="22"/>
          <w:szCs w:val="22"/>
          <w:lang w:eastAsia="ar-SA"/>
        </w:rPr>
        <w:t>Pierwsza spłata raty kapitału nastąpi 31.0</w:t>
      </w:r>
      <w:r w:rsidR="00E80785">
        <w:rPr>
          <w:rFonts w:ascii="Calibri" w:hAnsi="Calibri" w:cs="Calibri"/>
          <w:kern w:val="2"/>
          <w:sz w:val="22"/>
          <w:szCs w:val="22"/>
          <w:lang w:eastAsia="ar-SA"/>
        </w:rPr>
        <w:t>3</w:t>
      </w:r>
      <w:r w:rsidRPr="00E80785">
        <w:rPr>
          <w:rFonts w:ascii="Calibri" w:hAnsi="Calibri" w:cs="Calibri"/>
          <w:kern w:val="2"/>
          <w:sz w:val="22"/>
          <w:szCs w:val="22"/>
          <w:lang w:eastAsia="ar-SA"/>
        </w:rPr>
        <w:t>.2025r., a spłata ostatniej raty nastąpi 31.12.2034r.</w:t>
      </w:r>
    </w:p>
    <w:p w14:paraId="0AD846E4" w14:textId="2C5BF85F" w:rsidR="00B55B92" w:rsidRPr="00B55B92" w:rsidRDefault="00B55B92" w:rsidP="00B55B92">
      <w:pPr>
        <w:pStyle w:val="Akapitzlist"/>
        <w:numPr>
          <w:ilvl w:val="1"/>
          <w:numId w:val="1"/>
        </w:numPr>
        <w:spacing w:line="276" w:lineRule="auto"/>
        <w:jc w:val="both"/>
        <w:rPr>
          <w:rFonts w:asciiTheme="minorHAnsi" w:hAnsiTheme="minorHAnsi" w:cstheme="minorHAnsi"/>
          <w:b/>
          <w:bCs/>
          <w:sz w:val="22"/>
          <w:szCs w:val="22"/>
        </w:rPr>
      </w:pPr>
      <w:r w:rsidRPr="00B55B92">
        <w:rPr>
          <w:rFonts w:asciiTheme="minorHAnsi" w:hAnsiTheme="minorHAnsi" w:cstheme="minorHAnsi"/>
          <w:b/>
          <w:bCs/>
          <w:color w:val="000000"/>
          <w:sz w:val="22"/>
          <w:szCs w:val="22"/>
        </w:rPr>
        <w:lastRenderedPageBreak/>
        <w:t>Zamawiający utraci możliwość uruchomienia niewykorzystanej części kredytu po upływie terminu uruchomienia kredytu tj. po 31.12.2024r.</w:t>
      </w:r>
    </w:p>
    <w:p w14:paraId="543F8FDB" w14:textId="540503CB" w:rsidR="00794129" w:rsidRPr="00B55B92" w:rsidRDefault="00794129" w:rsidP="00D8216B">
      <w:pPr>
        <w:pStyle w:val="Akapitzlist"/>
        <w:numPr>
          <w:ilvl w:val="1"/>
          <w:numId w:val="1"/>
        </w:numPr>
        <w:spacing w:line="276" w:lineRule="auto"/>
        <w:jc w:val="both"/>
        <w:rPr>
          <w:rFonts w:asciiTheme="minorHAnsi" w:hAnsiTheme="minorHAnsi" w:cstheme="minorHAnsi"/>
          <w:b/>
          <w:bCs/>
          <w:sz w:val="22"/>
          <w:szCs w:val="22"/>
        </w:rPr>
      </w:pPr>
      <w:r w:rsidRPr="00E80785">
        <w:rPr>
          <w:rFonts w:ascii="Calibri" w:hAnsi="Calibri" w:cs="Calibri"/>
          <w:kern w:val="2"/>
          <w:sz w:val="22"/>
          <w:szCs w:val="22"/>
          <w:lang w:eastAsia="ar-SA"/>
        </w:rPr>
        <w:t>Oprocentowanie kredytu równa się W</w:t>
      </w:r>
      <w:r w:rsidR="00B55B92">
        <w:rPr>
          <w:rFonts w:ascii="Calibri" w:hAnsi="Calibri" w:cs="Calibri"/>
          <w:kern w:val="2"/>
          <w:sz w:val="22"/>
          <w:szCs w:val="22"/>
          <w:lang w:eastAsia="ar-SA"/>
        </w:rPr>
        <w:t>IBOR</w:t>
      </w:r>
      <w:r w:rsidRPr="00E80785">
        <w:rPr>
          <w:rFonts w:ascii="Calibri" w:hAnsi="Calibri" w:cs="Calibri"/>
          <w:kern w:val="2"/>
          <w:sz w:val="22"/>
          <w:szCs w:val="22"/>
          <w:lang w:eastAsia="ar-SA"/>
        </w:rPr>
        <w:t xml:space="preserve"> 1M z dnia poprzedzającego dzień odsetkowy (dzień przed rozpoczęciem okresu obrachunkowego) + marża Wykonawcy niezmienna w całym okresie kredytowania. Stawka oprocentowania podawana jest i liczona w skali roku. W przypadku gdy w danym dniu nie ustalono notowań odpowiedniej stawki WIBOR 1M obowiązuje stawka z dnia poprzedzającego ostatnie jej notowanie. </w:t>
      </w:r>
      <w:bookmarkStart w:id="3" w:name="_Hlk179398868"/>
      <w:r w:rsidR="00B55B92" w:rsidRPr="00B55B92">
        <w:rPr>
          <w:rFonts w:asciiTheme="minorHAnsi" w:hAnsiTheme="minorHAnsi" w:cstheme="minorHAnsi"/>
          <w:b/>
          <w:bCs/>
          <w:kern w:val="2"/>
          <w:sz w:val="22"/>
          <w:szCs w:val="22"/>
          <w:lang w:eastAsia="ar-SA"/>
        </w:rPr>
        <w:t xml:space="preserve">W przypadku braku </w:t>
      </w:r>
      <w:r w:rsidR="00B55B92" w:rsidRPr="00B55B92">
        <w:rPr>
          <w:rFonts w:asciiTheme="minorHAnsi" w:hAnsiTheme="minorHAnsi" w:cstheme="minorHAnsi"/>
          <w:b/>
          <w:bCs/>
          <w:color w:val="000000"/>
          <w:sz w:val="22"/>
          <w:szCs w:val="22"/>
        </w:rPr>
        <w:t xml:space="preserve">notowań stawki WIBOR 1M w danym dniu </w:t>
      </w:r>
      <w:r w:rsidR="00B55B92" w:rsidRPr="00B55B92">
        <w:rPr>
          <w:rFonts w:asciiTheme="minorHAnsi" w:hAnsiTheme="minorHAnsi" w:cstheme="minorHAnsi"/>
          <w:b/>
          <w:bCs/>
          <w:color w:val="000000" w:themeColor="text1"/>
          <w:sz w:val="22"/>
          <w:szCs w:val="22"/>
        </w:rPr>
        <w:t>Wykonawca na przyjąć stawkę z dnia poprzedzającego</w:t>
      </w:r>
      <w:r w:rsidR="00B55B92">
        <w:rPr>
          <w:rFonts w:asciiTheme="minorHAnsi" w:hAnsiTheme="minorHAnsi" w:cstheme="minorHAnsi"/>
          <w:b/>
          <w:bCs/>
          <w:color w:val="000000" w:themeColor="text1"/>
          <w:sz w:val="22"/>
          <w:szCs w:val="22"/>
        </w:rPr>
        <w:t xml:space="preserve">. </w:t>
      </w:r>
    </w:p>
    <w:bookmarkEnd w:id="3"/>
    <w:p w14:paraId="257EA225" w14:textId="77777777" w:rsidR="00794129" w:rsidRPr="00E80785" w:rsidRDefault="00794129" w:rsidP="00D8216B">
      <w:pPr>
        <w:pStyle w:val="Akapitzlist"/>
        <w:numPr>
          <w:ilvl w:val="1"/>
          <w:numId w:val="1"/>
        </w:numPr>
        <w:spacing w:line="276" w:lineRule="auto"/>
        <w:jc w:val="both"/>
        <w:rPr>
          <w:rFonts w:ascii="Calibri" w:hAnsi="Calibri" w:cs="Calibri"/>
          <w:b/>
          <w:sz w:val="22"/>
          <w:szCs w:val="22"/>
        </w:rPr>
      </w:pPr>
      <w:r w:rsidRPr="00E80785">
        <w:rPr>
          <w:rFonts w:ascii="Calibri" w:hAnsi="Calibri" w:cs="Calibri"/>
          <w:kern w:val="2"/>
          <w:sz w:val="22"/>
          <w:szCs w:val="22"/>
          <w:lang w:eastAsia="ar-SA"/>
        </w:rPr>
        <w:t>Pierwsza płatność odsetek nastąpi kwartalnie i następować będzie ostatniego dnia każdego kwartału.</w:t>
      </w:r>
    </w:p>
    <w:p w14:paraId="061F3A44" w14:textId="77777777" w:rsidR="00794129"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Wymaga się aby spłata kapitału następowała w kwartalnych równych ratach (4 rat w roku w wysokości do 215</w:t>
      </w:r>
      <w:r w:rsidR="006F6CDA">
        <w:rPr>
          <w:rFonts w:ascii="Calibri" w:hAnsi="Calibri" w:cs="Calibri"/>
          <w:kern w:val="2"/>
          <w:sz w:val="22"/>
          <w:szCs w:val="22"/>
          <w:lang w:eastAsia="ar-SA"/>
        </w:rPr>
        <w:t> </w:t>
      </w:r>
      <w:r w:rsidRPr="00E80785">
        <w:rPr>
          <w:rFonts w:ascii="Calibri" w:hAnsi="Calibri" w:cs="Calibri"/>
          <w:kern w:val="2"/>
          <w:sz w:val="22"/>
          <w:szCs w:val="22"/>
          <w:lang w:eastAsia="ar-SA"/>
        </w:rPr>
        <w:t>000</w:t>
      </w:r>
      <w:r w:rsidR="006F6CDA">
        <w:rPr>
          <w:rFonts w:ascii="Calibri" w:hAnsi="Calibri" w:cs="Calibri"/>
          <w:kern w:val="2"/>
          <w:sz w:val="22"/>
          <w:szCs w:val="22"/>
          <w:lang w:eastAsia="ar-SA"/>
        </w:rPr>
        <w:t>,00 zł</w:t>
      </w:r>
      <w:r w:rsidRPr="00E80785">
        <w:rPr>
          <w:rFonts w:ascii="Calibri" w:hAnsi="Calibri" w:cs="Calibri"/>
          <w:kern w:val="2"/>
          <w:sz w:val="22"/>
          <w:szCs w:val="22"/>
          <w:lang w:eastAsia="ar-SA"/>
        </w:rPr>
        <w:t xml:space="preserve"> każda, a roczna kwota spłaty wynosi 4x215 000,</w:t>
      </w:r>
      <w:r w:rsidR="006F6CDA">
        <w:rPr>
          <w:rFonts w:ascii="Calibri" w:hAnsi="Calibri" w:cs="Calibri"/>
          <w:kern w:val="2"/>
          <w:sz w:val="22"/>
          <w:szCs w:val="22"/>
          <w:lang w:eastAsia="ar-SA"/>
        </w:rPr>
        <w:t>00- zł</w:t>
      </w:r>
      <w:r w:rsidRPr="00E80785">
        <w:rPr>
          <w:rFonts w:ascii="Calibri" w:hAnsi="Calibri" w:cs="Calibri"/>
          <w:kern w:val="2"/>
          <w:sz w:val="22"/>
          <w:szCs w:val="22"/>
          <w:lang w:eastAsia="ar-SA"/>
        </w:rPr>
        <w:t xml:space="preserve"> = 860</w:t>
      </w:r>
      <w:r w:rsidR="006F6CDA">
        <w:rPr>
          <w:rFonts w:ascii="Calibri" w:hAnsi="Calibri" w:cs="Calibri"/>
          <w:kern w:val="2"/>
          <w:sz w:val="22"/>
          <w:szCs w:val="22"/>
          <w:lang w:eastAsia="ar-SA"/>
        </w:rPr>
        <w:t> </w:t>
      </w:r>
      <w:r w:rsidRPr="00E80785">
        <w:rPr>
          <w:rFonts w:ascii="Calibri" w:hAnsi="Calibri" w:cs="Calibri"/>
          <w:kern w:val="2"/>
          <w:sz w:val="22"/>
          <w:szCs w:val="22"/>
          <w:lang w:eastAsia="ar-SA"/>
        </w:rPr>
        <w:t>000</w:t>
      </w:r>
      <w:r w:rsidR="006F6CDA">
        <w:rPr>
          <w:rFonts w:ascii="Calibri" w:hAnsi="Calibri" w:cs="Calibri"/>
          <w:kern w:val="2"/>
          <w:sz w:val="22"/>
          <w:szCs w:val="22"/>
          <w:lang w:eastAsia="ar-SA"/>
        </w:rPr>
        <w:t>,00 zł</w:t>
      </w:r>
      <w:r w:rsidRPr="00E80785">
        <w:rPr>
          <w:rFonts w:ascii="Calibri" w:hAnsi="Calibri" w:cs="Calibri"/>
          <w:kern w:val="2"/>
          <w:sz w:val="22"/>
          <w:szCs w:val="22"/>
          <w:lang w:eastAsia="ar-SA"/>
        </w:rPr>
        <w:t xml:space="preserve"> (w p</w:t>
      </w:r>
      <w:r w:rsidR="006F6CDA">
        <w:rPr>
          <w:rFonts w:ascii="Calibri" w:hAnsi="Calibri" w:cs="Calibri"/>
          <w:kern w:val="2"/>
          <w:sz w:val="22"/>
          <w:szCs w:val="22"/>
          <w:lang w:eastAsia="ar-SA"/>
        </w:rPr>
        <w:t xml:space="preserve">rzypadku uruchomienia kredytu </w:t>
      </w:r>
      <w:r w:rsidRPr="00E80785">
        <w:rPr>
          <w:rFonts w:ascii="Calibri" w:hAnsi="Calibri" w:cs="Calibri"/>
          <w:kern w:val="2"/>
          <w:sz w:val="22"/>
          <w:szCs w:val="22"/>
          <w:lang w:eastAsia="ar-SA"/>
        </w:rPr>
        <w:t>maksymalnego</w:t>
      </w:r>
      <w:r w:rsidR="006F6CDA">
        <w:rPr>
          <w:rFonts w:ascii="Calibri" w:hAnsi="Calibri" w:cs="Calibri"/>
          <w:kern w:val="2"/>
          <w:sz w:val="22"/>
          <w:szCs w:val="22"/>
          <w:lang w:eastAsia="ar-SA"/>
        </w:rPr>
        <w:t xml:space="preserve"> w</w:t>
      </w:r>
      <w:r w:rsidRPr="00E80785">
        <w:rPr>
          <w:rFonts w:ascii="Calibri" w:hAnsi="Calibri" w:cs="Calibri"/>
          <w:kern w:val="2"/>
          <w:sz w:val="22"/>
          <w:szCs w:val="22"/>
          <w:lang w:eastAsia="ar-SA"/>
        </w:rPr>
        <w:t xml:space="preserve"> określonej kwocie tj. 8 600</w:t>
      </w:r>
      <w:r w:rsidR="006F6CDA">
        <w:rPr>
          <w:rFonts w:ascii="Calibri" w:hAnsi="Calibri" w:cs="Calibri"/>
          <w:kern w:val="2"/>
          <w:sz w:val="22"/>
          <w:szCs w:val="22"/>
          <w:lang w:eastAsia="ar-SA"/>
        </w:rPr>
        <w:t> </w:t>
      </w:r>
      <w:r w:rsidRPr="00E80785">
        <w:rPr>
          <w:rFonts w:ascii="Calibri" w:hAnsi="Calibri" w:cs="Calibri"/>
          <w:kern w:val="2"/>
          <w:sz w:val="22"/>
          <w:szCs w:val="22"/>
          <w:lang w:eastAsia="ar-SA"/>
        </w:rPr>
        <w:t>000</w:t>
      </w:r>
      <w:r w:rsidR="006F6CDA">
        <w:rPr>
          <w:rFonts w:ascii="Calibri" w:hAnsi="Calibri" w:cs="Calibri"/>
          <w:kern w:val="2"/>
          <w:sz w:val="22"/>
          <w:szCs w:val="22"/>
          <w:lang w:eastAsia="ar-SA"/>
        </w:rPr>
        <w:t>,00 zł</w:t>
      </w:r>
      <w:r w:rsidRPr="00E80785">
        <w:rPr>
          <w:rFonts w:ascii="Calibri" w:hAnsi="Calibri" w:cs="Calibri"/>
          <w:kern w:val="2"/>
          <w:sz w:val="22"/>
          <w:szCs w:val="22"/>
          <w:lang w:eastAsia="ar-SA"/>
        </w:rPr>
        <w:t>)</w:t>
      </w:r>
      <w:r w:rsidR="006F6CDA">
        <w:rPr>
          <w:rFonts w:ascii="Calibri" w:hAnsi="Calibri" w:cs="Calibri"/>
          <w:kern w:val="2"/>
          <w:sz w:val="22"/>
          <w:szCs w:val="22"/>
          <w:lang w:eastAsia="ar-SA"/>
        </w:rPr>
        <w:t>.</w:t>
      </w:r>
      <w:r w:rsidR="00B01778">
        <w:rPr>
          <w:rFonts w:ascii="Calibri" w:hAnsi="Calibri" w:cs="Calibri"/>
          <w:kern w:val="2"/>
          <w:sz w:val="22"/>
          <w:szCs w:val="22"/>
          <w:lang w:eastAsia="ar-SA"/>
        </w:rPr>
        <w:t xml:space="preserve"> </w:t>
      </w:r>
    </w:p>
    <w:p w14:paraId="770AE77D" w14:textId="77777777" w:rsidR="00794129"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Zamawiający zastrzega sobie prawo do wcześniejszej spłaty części lub całości kredytu jak również uruchomienia niepełnej kwoty kredytu. W takich przypadkach Wykonawca nie będzie pobierał dodatkowych opłat lub prowizji.</w:t>
      </w:r>
    </w:p>
    <w:p w14:paraId="785FADBA" w14:textId="77777777" w:rsidR="00794129"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W przypadku spłaty części lub całości kredytu w trakcie okresu odsetkowego, odsetki będą naliczane w oparciu o faktyczny czas korzystania z kapitału kredytu i płatne będą w ostatnim dniu danego kwartału.</w:t>
      </w:r>
    </w:p>
    <w:p w14:paraId="0998BA93"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Odsetki będą naliczane od wysokości i czasu faktycznie wykorzystanych środków. Niewykorzystane środki powinny być dostępne i zaliczone do kolejnej transzy. </w:t>
      </w:r>
    </w:p>
    <w:p w14:paraId="433A5293"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Pozostawienie środków do dyspozycji zamawiającego nie będzie stanowiło podstawy do naliczania odsetek.</w:t>
      </w:r>
    </w:p>
    <w:p w14:paraId="2F7E9B95"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Spłata rat kapitałowych i odsetkowych odbywać się będzie </w:t>
      </w:r>
      <w:r w:rsidR="00151057">
        <w:rPr>
          <w:rFonts w:ascii="Calibri" w:hAnsi="Calibri" w:cs="Calibri"/>
          <w:kern w:val="2"/>
          <w:sz w:val="22"/>
          <w:szCs w:val="22"/>
          <w:lang w:eastAsia="ar-SA"/>
        </w:rPr>
        <w:t>w ostatnim dniu każdego kwartału danego roku</w:t>
      </w:r>
      <w:r w:rsidRPr="00E80785">
        <w:rPr>
          <w:rFonts w:ascii="Calibri" w:hAnsi="Calibri" w:cs="Calibri"/>
          <w:kern w:val="2"/>
          <w:sz w:val="22"/>
          <w:szCs w:val="22"/>
          <w:lang w:eastAsia="ar-SA"/>
        </w:rPr>
        <w:t>.  W przypadku gdy termin spłaty kredytu lub odsetek przypadnie w dzień wolny od pracy uregulowanie wymaganej</w:t>
      </w:r>
      <w:r w:rsidR="00151057">
        <w:rPr>
          <w:rFonts w:ascii="Calibri" w:hAnsi="Calibri" w:cs="Calibri"/>
          <w:kern w:val="2"/>
          <w:sz w:val="22"/>
          <w:szCs w:val="22"/>
          <w:lang w:eastAsia="ar-SA"/>
        </w:rPr>
        <w:t xml:space="preserve"> spłaty nastąpi w ostatnim dniu </w:t>
      </w:r>
      <w:r w:rsidRPr="00E80785">
        <w:rPr>
          <w:rFonts w:ascii="Calibri" w:hAnsi="Calibri" w:cs="Calibri"/>
          <w:kern w:val="2"/>
          <w:sz w:val="22"/>
          <w:szCs w:val="22"/>
          <w:lang w:eastAsia="ar-SA"/>
        </w:rPr>
        <w:t xml:space="preserve"> roboczy</w:t>
      </w:r>
      <w:r w:rsidR="00151057">
        <w:rPr>
          <w:rFonts w:ascii="Calibri" w:hAnsi="Calibri" w:cs="Calibri"/>
          <w:kern w:val="2"/>
          <w:sz w:val="22"/>
          <w:szCs w:val="22"/>
          <w:lang w:eastAsia="ar-SA"/>
        </w:rPr>
        <w:t>m kwartału</w:t>
      </w:r>
      <w:r w:rsidR="00E96C61">
        <w:rPr>
          <w:rFonts w:ascii="Calibri" w:hAnsi="Calibri" w:cs="Calibri"/>
          <w:kern w:val="2"/>
          <w:sz w:val="22"/>
          <w:szCs w:val="22"/>
          <w:lang w:eastAsia="ar-SA"/>
        </w:rPr>
        <w:t xml:space="preserve"> przed</w:t>
      </w:r>
      <w:r w:rsidR="00151057">
        <w:rPr>
          <w:rFonts w:ascii="Calibri" w:hAnsi="Calibri" w:cs="Calibri"/>
          <w:kern w:val="2"/>
          <w:sz w:val="22"/>
          <w:szCs w:val="22"/>
          <w:lang w:eastAsia="ar-SA"/>
        </w:rPr>
        <w:t xml:space="preserve"> wyznaczoną</w:t>
      </w:r>
      <w:r w:rsidR="00E96C61">
        <w:rPr>
          <w:rFonts w:ascii="Calibri" w:hAnsi="Calibri" w:cs="Calibri"/>
          <w:kern w:val="2"/>
          <w:sz w:val="22"/>
          <w:szCs w:val="22"/>
          <w:lang w:eastAsia="ar-SA"/>
        </w:rPr>
        <w:t xml:space="preserve"> datą spłaty. </w:t>
      </w:r>
    </w:p>
    <w:p w14:paraId="2723763A"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Wykonawca przekazywał będzie pocztą elektroniczną informację o wysokości odsetek przypadających na kolejny okres spłaty.</w:t>
      </w:r>
    </w:p>
    <w:p w14:paraId="167B5368" w14:textId="582267B5" w:rsidR="00FA16D1"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Liczba, termin oraz wysokość transz uruchamianego kredytu będzie ustalana przez zamawiającego według bieżących potrzeb z uwzględnieniem iż termin wykorzystania ostatniej transzy przypada na 31.12.202</w:t>
      </w:r>
      <w:r w:rsidR="00FA16D1" w:rsidRPr="00E80785">
        <w:rPr>
          <w:rFonts w:ascii="Calibri" w:hAnsi="Calibri" w:cs="Calibri"/>
          <w:kern w:val="2"/>
          <w:sz w:val="22"/>
          <w:szCs w:val="22"/>
          <w:lang w:eastAsia="ar-SA"/>
        </w:rPr>
        <w:t>4</w:t>
      </w:r>
      <w:r w:rsidRPr="00E80785">
        <w:rPr>
          <w:rFonts w:ascii="Calibri" w:hAnsi="Calibri" w:cs="Calibri"/>
          <w:kern w:val="2"/>
          <w:sz w:val="22"/>
          <w:szCs w:val="22"/>
          <w:lang w:eastAsia="ar-SA"/>
        </w:rPr>
        <w:t>r. Określenie wysokości transz kredytu oraz termin postawienia ich do dyspozycji Zamawiającego następować będzie poprzez złożenie przez Zamawiającego zapotrzebowania na środki (wzór zapotrzebowania na środki stosowanego przez wybranego Wykonawcę będzie stanowić załącznik do umowy kredytowej).</w:t>
      </w:r>
      <w:r w:rsidR="00B55B92">
        <w:rPr>
          <w:rFonts w:ascii="Calibri" w:hAnsi="Calibri" w:cs="Calibri"/>
          <w:kern w:val="2"/>
          <w:sz w:val="22"/>
          <w:szCs w:val="22"/>
          <w:lang w:eastAsia="ar-SA"/>
        </w:rPr>
        <w:t xml:space="preserve"> </w:t>
      </w:r>
    </w:p>
    <w:p w14:paraId="5BF472A3" w14:textId="52BEC9AB" w:rsidR="00B55B92" w:rsidRPr="00B55B92" w:rsidRDefault="00B55B92" w:rsidP="00B55B92">
      <w:pPr>
        <w:pStyle w:val="Akapitzlist"/>
        <w:spacing w:line="276" w:lineRule="auto"/>
        <w:ind w:left="570"/>
        <w:jc w:val="both"/>
        <w:rPr>
          <w:rFonts w:ascii="Calibri" w:hAnsi="Calibri" w:cs="Calibri"/>
          <w:b/>
          <w:bCs/>
          <w:kern w:val="2"/>
          <w:sz w:val="22"/>
          <w:szCs w:val="22"/>
          <w:lang w:eastAsia="ar-SA"/>
        </w:rPr>
      </w:pPr>
      <w:r w:rsidRPr="00B55B92">
        <w:rPr>
          <w:rFonts w:ascii="Calibri" w:hAnsi="Calibri" w:cs="Calibri"/>
          <w:b/>
          <w:bCs/>
          <w:kern w:val="2"/>
          <w:sz w:val="22"/>
          <w:szCs w:val="22"/>
          <w:lang w:eastAsia="ar-SA"/>
        </w:rPr>
        <w:t>Minimalna wysokość kredytu, któr</w:t>
      </w:r>
      <w:r>
        <w:rPr>
          <w:rFonts w:ascii="Calibri" w:hAnsi="Calibri" w:cs="Calibri"/>
          <w:b/>
          <w:bCs/>
          <w:kern w:val="2"/>
          <w:sz w:val="22"/>
          <w:szCs w:val="22"/>
          <w:lang w:eastAsia="ar-SA"/>
        </w:rPr>
        <w:t>a</w:t>
      </w:r>
      <w:r w:rsidRPr="00B55B92">
        <w:rPr>
          <w:rFonts w:ascii="Calibri" w:hAnsi="Calibri" w:cs="Calibri"/>
          <w:b/>
          <w:bCs/>
          <w:kern w:val="2"/>
          <w:sz w:val="22"/>
          <w:szCs w:val="22"/>
          <w:lang w:eastAsia="ar-SA"/>
        </w:rPr>
        <w:t xml:space="preserve"> zostanie wykorzystany będzie wynosić 500 000 zł.</w:t>
      </w:r>
    </w:p>
    <w:p w14:paraId="143B8970"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Wykonawca zobowiązuje się do przekazania całości </w:t>
      </w:r>
      <w:r w:rsidR="00270602">
        <w:rPr>
          <w:rFonts w:ascii="Calibri" w:hAnsi="Calibri" w:cs="Calibri"/>
          <w:kern w:val="2"/>
          <w:sz w:val="22"/>
          <w:szCs w:val="22"/>
          <w:lang w:eastAsia="ar-SA"/>
        </w:rPr>
        <w:t xml:space="preserve"> lub określonej</w:t>
      </w:r>
      <w:r w:rsidR="0087512C">
        <w:rPr>
          <w:rFonts w:ascii="Calibri" w:hAnsi="Calibri" w:cs="Calibri"/>
          <w:kern w:val="2"/>
          <w:sz w:val="22"/>
          <w:szCs w:val="22"/>
          <w:lang w:eastAsia="ar-SA"/>
        </w:rPr>
        <w:t xml:space="preserve"> kwoty</w:t>
      </w:r>
      <w:r w:rsidR="00270602">
        <w:rPr>
          <w:rFonts w:ascii="Calibri" w:hAnsi="Calibri" w:cs="Calibri"/>
          <w:kern w:val="2"/>
          <w:sz w:val="22"/>
          <w:szCs w:val="22"/>
          <w:lang w:eastAsia="ar-SA"/>
        </w:rPr>
        <w:t xml:space="preserve"> </w:t>
      </w:r>
      <w:r w:rsidRPr="00E80785">
        <w:rPr>
          <w:rFonts w:ascii="Calibri" w:hAnsi="Calibri" w:cs="Calibri"/>
          <w:kern w:val="2"/>
          <w:sz w:val="22"/>
          <w:szCs w:val="22"/>
          <w:lang w:eastAsia="ar-SA"/>
        </w:rPr>
        <w:t xml:space="preserve">kredytu w ciągu </w:t>
      </w:r>
      <w:r w:rsidR="00FA16D1" w:rsidRPr="00E80785">
        <w:rPr>
          <w:rFonts w:ascii="Calibri" w:hAnsi="Calibri" w:cs="Calibri"/>
          <w:kern w:val="2"/>
          <w:sz w:val="22"/>
          <w:szCs w:val="22"/>
          <w:lang w:eastAsia="ar-SA"/>
        </w:rPr>
        <w:t>2</w:t>
      </w:r>
      <w:r w:rsidRPr="00E80785">
        <w:rPr>
          <w:rFonts w:ascii="Calibri" w:hAnsi="Calibri" w:cs="Calibri"/>
          <w:kern w:val="2"/>
          <w:sz w:val="22"/>
          <w:szCs w:val="22"/>
          <w:lang w:eastAsia="ar-SA"/>
        </w:rPr>
        <w:t xml:space="preserve"> dni roboczych od złożenia przez Zamawiającego wniosku o przekazanie środków. Zamawiający zastrzega sobie obowiązywanie powyższej zasady począwszy od dnia podpisania umowy kredytowej.</w:t>
      </w:r>
    </w:p>
    <w:p w14:paraId="4B143A32"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Zabezpieczenie kredytu – weksel własny in blanco bez kontrasygnaty Skarbnika wraz z deklaracją wekslową kontrasygnowaną przez Skarbnika na sumę równą wielkości udzielonego kredytu wraz z należnymi odsetkami umownymi.</w:t>
      </w:r>
    </w:p>
    <w:p w14:paraId="620965F5" w14:textId="77777777" w:rsidR="00FA16D1" w:rsidRPr="00E80785" w:rsidRDefault="00FA16D1"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Zamawiający </w:t>
      </w:r>
      <w:r w:rsidR="00794129" w:rsidRPr="00E80785">
        <w:rPr>
          <w:rFonts w:ascii="Calibri" w:hAnsi="Calibri" w:cs="Calibri"/>
          <w:kern w:val="2"/>
          <w:sz w:val="22"/>
          <w:szCs w:val="22"/>
          <w:lang w:eastAsia="ar-SA"/>
        </w:rPr>
        <w:t>nie złoży oświadczenia o poddaniu się egzekucji w trybie art 777 § 1 punkt 5 kpc</w:t>
      </w:r>
      <w:r w:rsidRPr="00E80785">
        <w:rPr>
          <w:rFonts w:ascii="Calibri" w:hAnsi="Calibri" w:cs="Calibri"/>
          <w:kern w:val="2"/>
          <w:sz w:val="22"/>
          <w:szCs w:val="22"/>
          <w:lang w:eastAsia="ar-SA"/>
        </w:rPr>
        <w:t>.</w:t>
      </w:r>
    </w:p>
    <w:p w14:paraId="1D994105"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Do obliczenia ceny udzielenia kredytu należy przyjąć rzeczywistą liczbę dni występującą w danym roku (365/366 dni).</w:t>
      </w:r>
    </w:p>
    <w:p w14:paraId="1B602E91"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lastRenderedPageBreak/>
        <w:t>Zamawiający dopuszcza możliwość podpisania umowy na formularzu Wykonawcy z uwzględnieniem wszelkich uregulowań zawartych w SWZ. Załączenie projektu umowy do oferty nie jest wymagane.</w:t>
      </w:r>
    </w:p>
    <w:p w14:paraId="53E72AAB"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Poszczególne transze kredytu przekazywane będą przez Wykonawcę na rachunek Gminy </w:t>
      </w:r>
      <w:r w:rsidR="00FA16D1" w:rsidRPr="00E80785">
        <w:rPr>
          <w:rFonts w:ascii="Calibri" w:hAnsi="Calibri" w:cs="Calibri"/>
          <w:kern w:val="2"/>
          <w:sz w:val="22"/>
          <w:szCs w:val="22"/>
          <w:lang w:eastAsia="ar-SA"/>
        </w:rPr>
        <w:t>Nowosolna</w:t>
      </w:r>
      <w:r w:rsidRPr="00E80785">
        <w:rPr>
          <w:rFonts w:ascii="Calibri" w:hAnsi="Calibri" w:cs="Calibri"/>
          <w:kern w:val="2"/>
          <w:sz w:val="22"/>
          <w:szCs w:val="22"/>
          <w:lang w:eastAsia="ar-SA"/>
        </w:rPr>
        <w:t xml:space="preserve"> wskazany w umowie. </w:t>
      </w:r>
    </w:p>
    <w:p w14:paraId="665CD296"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Zamawiający nie będzie ponosił żadnych dodatkowych kosztów związanych z zawarciem niniejszej umowy i jej wykonaniem, w szczególności prowizji za udzielenie lub wcześniejszą spłatę kredytu, opłat bankowych, opłat za przelewy lub prowadzenie rachunku związanego z obsługą kredytu, itp.</w:t>
      </w:r>
    </w:p>
    <w:p w14:paraId="1207B6FC"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Zamawiający wyklucza również sporządzanie analiz, zestawień danych finansowych zawartych w wykazie załączonych do SWZ dokumentów służących ocenie jego sytuacji ekonomicznej, według kryteriów określonych przez Wykonawców. </w:t>
      </w:r>
      <w:r w:rsidR="00FA16D1" w:rsidRPr="00E80785">
        <w:rPr>
          <w:rFonts w:ascii="Calibri" w:hAnsi="Calibri" w:cs="Calibri"/>
          <w:kern w:val="2"/>
          <w:sz w:val="22"/>
          <w:szCs w:val="22"/>
          <w:lang w:eastAsia="ar-SA"/>
        </w:rPr>
        <w:t xml:space="preserve">Zamawiający umieścił na stronie internetowej: </w:t>
      </w:r>
      <w:hyperlink r:id="rId12" w:history="1">
        <w:r w:rsidR="008F2CCD" w:rsidRPr="008F2CCD">
          <w:rPr>
            <w:rStyle w:val="Hipercze"/>
            <w:rFonts w:ascii="Calibri" w:hAnsi="Calibri" w:cs="Calibri"/>
            <w:kern w:val="2"/>
            <w:sz w:val="22"/>
            <w:szCs w:val="22"/>
            <w:highlight w:val="yellow"/>
            <w:lang w:eastAsia="ar-SA"/>
          </w:rPr>
          <w:t>https://bip.gminanowosolna.pl</w:t>
        </w:r>
      </w:hyperlink>
      <w:r w:rsidR="00FA16D1" w:rsidRPr="00E80785">
        <w:rPr>
          <w:rFonts w:ascii="Calibri" w:hAnsi="Calibri" w:cs="Calibri"/>
          <w:kern w:val="2"/>
          <w:sz w:val="22"/>
          <w:szCs w:val="22"/>
          <w:lang w:eastAsia="ar-SA"/>
        </w:rPr>
        <w:t xml:space="preserve"> wszystkie dokumenty niezbędne do obliczenia ryzyka i ceny oferty.</w:t>
      </w:r>
    </w:p>
    <w:p w14:paraId="4D03AA01"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Zamawiający przewiduje możliwość dokonania istotnych zmian postanowień umowy co do zmiany harmonogramu spłat kredytu w zakresie terminów płatności i wysokości rat w formie aneksu do umowy:</w:t>
      </w:r>
    </w:p>
    <w:p w14:paraId="209DB4A4" w14:textId="77777777" w:rsidR="00FA16D1" w:rsidRPr="00E80785" w:rsidRDefault="00794129" w:rsidP="00D8216B">
      <w:pPr>
        <w:pStyle w:val="Akapitzlist"/>
        <w:numPr>
          <w:ilvl w:val="2"/>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W przypadku wcześniejszej spłaty części lub całości kredytu jak również uruchomienia niepełnej kwoty kredytu ,</w:t>
      </w:r>
    </w:p>
    <w:p w14:paraId="5D27CDF8" w14:textId="77777777" w:rsidR="00FA16D1" w:rsidRPr="00E80785" w:rsidRDefault="00794129" w:rsidP="00D8216B">
      <w:pPr>
        <w:pStyle w:val="Akapitzlist"/>
        <w:numPr>
          <w:ilvl w:val="2"/>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Dopuszcza się zmiany dotyczące wydłużenia terminu realizacji przedmiotu umowy w zakresie udzielonego kredytu oraz zmiany harmonogramu spłat kredytu co do terminów płatności i wysokości rat w sytuacji pogorszenia się jego warunków ekonomiczno- finansowych powodujących zagrożenie terminowej spłaty kredytu lub spełnienia przez zamawiającego warunków określonych ustawą o finansach publicznych.</w:t>
      </w:r>
    </w:p>
    <w:p w14:paraId="5B158D7E"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Zamawiający nie dopuszcza możliwości udzielenia bankowi pełnomocnictwa do dysponowania rachunkiem bankowym Gminy.</w:t>
      </w:r>
    </w:p>
    <w:p w14:paraId="64E1F1EA" w14:textId="77777777" w:rsidR="00FA16D1" w:rsidRPr="00E80785" w:rsidRDefault="00794129" w:rsidP="00D8216B">
      <w:pPr>
        <w:pStyle w:val="Akapitzlist"/>
        <w:numPr>
          <w:ilvl w:val="1"/>
          <w:numId w:val="1"/>
        </w:numPr>
        <w:spacing w:line="276" w:lineRule="auto"/>
        <w:jc w:val="both"/>
        <w:rPr>
          <w:rFonts w:ascii="Calibri" w:hAnsi="Calibri" w:cs="Calibri"/>
          <w:kern w:val="2"/>
          <w:sz w:val="22"/>
          <w:szCs w:val="22"/>
          <w:lang w:eastAsia="ar-SA"/>
        </w:rPr>
      </w:pPr>
      <w:r w:rsidRPr="00E80785">
        <w:rPr>
          <w:rFonts w:ascii="Calibri" w:hAnsi="Calibri" w:cs="Calibri"/>
          <w:kern w:val="2"/>
          <w:sz w:val="22"/>
          <w:szCs w:val="22"/>
          <w:lang w:eastAsia="ar-SA"/>
        </w:rPr>
        <w:t>Informacje dodatkowe:</w:t>
      </w:r>
    </w:p>
    <w:p w14:paraId="4B0A815D" w14:textId="77777777" w:rsidR="00FA16D1" w:rsidRPr="00E80785" w:rsidRDefault="00794129"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Na rachunkach bankowych </w:t>
      </w:r>
      <w:r w:rsidR="00FA16D1" w:rsidRPr="00E80785">
        <w:rPr>
          <w:rFonts w:ascii="Calibri" w:hAnsi="Calibri" w:cs="Calibri"/>
          <w:kern w:val="2"/>
          <w:sz w:val="22"/>
          <w:szCs w:val="22"/>
          <w:lang w:eastAsia="ar-SA"/>
        </w:rPr>
        <w:t>Zamawiającego</w:t>
      </w:r>
      <w:r w:rsidRPr="00E80785">
        <w:rPr>
          <w:rFonts w:ascii="Calibri" w:hAnsi="Calibri" w:cs="Calibri"/>
          <w:kern w:val="2"/>
          <w:sz w:val="22"/>
          <w:szCs w:val="22"/>
          <w:lang w:eastAsia="ar-SA"/>
        </w:rPr>
        <w:t xml:space="preserve"> nie ciążą zajęcia egzekucyjne,</w:t>
      </w:r>
    </w:p>
    <w:p w14:paraId="6D11A114" w14:textId="77777777" w:rsidR="00FA16D1" w:rsidRPr="00E80785" w:rsidRDefault="00FA16D1"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w:t>
      </w:r>
      <w:r w:rsidR="00794129" w:rsidRPr="00E80785">
        <w:rPr>
          <w:rFonts w:ascii="Calibri" w:hAnsi="Calibri" w:cs="Calibri"/>
          <w:kern w:val="2"/>
          <w:sz w:val="22"/>
          <w:szCs w:val="22"/>
          <w:lang w:eastAsia="ar-SA"/>
        </w:rPr>
        <w:t xml:space="preserve"> nie posiada zaległych zobowiązań w bankach,</w:t>
      </w:r>
    </w:p>
    <w:p w14:paraId="585D635E" w14:textId="77777777" w:rsidR="00FA16D1" w:rsidRPr="00E80785" w:rsidRDefault="00794129"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Nie był prowadzony program postępowania naprawczego w rozumieniu ustawy z dnia  27 sierpnia 2009r o finansach publicznych,</w:t>
      </w:r>
    </w:p>
    <w:p w14:paraId="11B9E498" w14:textId="77777777" w:rsidR="00FA16D1" w:rsidRPr="00E80785" w:rsidRDefault="00FA16D1"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w:t>
      </w:r>
      <w:r w:rsidR="00794129" w:rsidRPr="00E80785">
        <w:rPr>
          <w:rFonts w:ascii="Calibri" w:hAnsi="Calibri" w:cs="Calibri"/>
          <w:kern w:val="2"/>
          <w:sz w:val="22"/>
          <w:szCs w:val="22"/>
          <w:lang w:eastAsia="ar-SA"/>
        </w:rPr>
        <w:t xml:space="preserve"> nie posiada zobowiązań wobec Urzędu Skarbowego i ZUS.</w:t>
      </w:r>
    </w:p>
    <w:p w14:paraId="23834DB9" w14:textId="77777777" w:rsidR="00FA16D1" w:rsidRPr="00E80785" w:rsidRDefault="00794129"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W ciągu ostatnich 3 lat nie była podejmowana uchwała o nieudzieleniu absolutorium </w:t>
      </w:r>
      <w:r w:rsidR="00FA16D1" w:rsidRPr="00E80785">
        <w:rPr>
          <w:rFonts w:ascii="Calibri" w:hAnsi="Calibri" w:cs="Calibri"/>
          <w:kern w:val="2"/>
          <w:sz w:val="22"/>
          <w:szCs w:val="22"/>
          <w:lang w:eastAsia="ar-SA"/>
        </w:rPr>
        <w:t>Wójtowi Gminy Nowosolna</w:t>
      </w:r>
      <w:r w:rsidRPr="00E80785">
        <w:rPr>
          <w:rFonts w:ascii="Calibri" w:hAnsi="Calibri" w:cs="Calibri"/>
          <w:kern w:val="2"/>
          <w:sz w:val="22"/>
          <w:szCs w:val="22"/>
          <w:lang w:eastAsia="ar-SA"/>
        </w:rPr>
        <w:t>,</w:t>
      </w:r>
    </w:p>
    <w:p w14:paraId="7F497603" w14:textId="77777777" w:rsidR="00FA16D1" w:rsidRPr="00E80785" w:rsidRDefault="00794129"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W ciągu ostatnich 3 lat nie były z</w:t>
      </w:r>
      <w:r w:rsidR="00FA16D1" w:rsidRPr="00E80785">
        <w:rPr>
          <w:rFonts w:ascii="Calibri" w:hAnsi="Calibri" w:cs="Calibri"/>
          <w:kern w:val="2"/>
          <w:sz w:val="22"/>
          <w:szCs w:val="22"/>
          <w:lang w:eastAsia="ar-SA"/>
        </w:rPr>
        <w:t>a</w:t>
      </w:r>
      <w:r w:rsidRPr="00E80785">
        <w:rPr>
          <w:rFonts w:ascii="Calibri" w:hAnsi="Calibri" w:cs="Calibri"/>
          <w:kern w:val="2"/>
          <w:sz w:val="22"/>
          <w:szCs w:val="22"/>
          <w:lang w:eastAsia="ar-SA"/>
        </w:rPr>
        <w:t>wieszane organy samorządu i nie był ustanowiony w nim zarząd komisaryczny,</w:t>
      </w:r>
    </w:p>
    <w:p w14:paraId="4041600E" w14:textId="77777777" w:rsidR="00FA16D1" w:rsidRPr="00E80785" w:rsidRDefault="00FA16D1"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w:t>
      </w:r>
      <w:r w:rsidR="00794129" w:rsidRPr="00E80785">
        <w:rPr>
          <w:rFonts w:ascii="Calibri" w:hAnsi="Calibri" w:cs="Calibri"/>
          <w:kern w:val="2"/>
          <w:sz w:val="22"/>
          <w:szCs w:val="22"/>
          <w:lang w:eastAsia="ar-SA"/>
        </w:rPr>
        <w:t xml:space="preserve"> nie prowadzi SP ZOZ.</w:t>
      </w:r>
    </w:p>
    <w:p w14:paraId="270EC271" w14:textId="77777777" w:rsidR="00FA16D1" w:rsidRPr="00E80785" w:rsidRDefault="00FA16D1"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w:t>
      </w:r>
      <w:r w:rsidR="00794129" w:rsidRPr="00E80785">
        <w:rPr>
          <w:rFonts w:ascii="Calibri" w:hAnsi="Calibri" w:cs="Calibri"/>
          <w:kern w:val="2"/>
          <w:sz w:val="22"/>
          <w:szCs w:val="22"/>
          <w:lang w:eastAsia="ar-SA"/>
        </w:rPr>
        <w:t xml:space="preserve"> nie posiada zadłużenia z tytułu wykupu wierzytelności forfaitingu, faktoringu oraz leasingu.</w:t>
      </w:r>
    </w:p>
    <w:p w14:paraId="7C463C38" w14:textId="77777777" w:rsidR="00FA16D1" w:rsidRPr="00E80785" w:rsidRDefault="00FA16D1"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w:t>
      </w:r>
      <w:r w:rsidR="00794129" w:rsidRPr="00E80785">
        <w:rPr>
          <w:rFonts w:ascii="Calibri" w:hAnsi="Calibri" w:cs="Calibri"/>
          <w:kern w:val="2"/>
          <w:sz w:val="22"/>
          <w:szCs w:val="22"/>
          <w:lang w:eastAsia="ar-SA"/>
        </w:rPr>
        <w:t xml:space="preserve"> nie posiada umów o charakterze publiczno-prywatnym mającym wpływ na poziom długu publicznego,</w:t>
      </w:r>
    </w:p>
    <w:p w14:paraId="2D812203" w14:textId="77777777" w:rsidR="00FA16D1" w:rsidRPr="00E80785" w:rsidRDefault="00FA16D1"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w:t>
      </w:r>
      <w:r w:rsidR="00794129" w:rsidRPr="00E80785">
        <w:rPr>
          <w:rFonts w:ascii="Calibri" w:hAnsi="Calibri" w:cs="Calibri"/>
          <w:kern w:val="2"/>
          <w:sz w:val="22"/>
          <w:szCs w:val="22"/>
          <w:lang w:eastAsia="ar-SA"/>
        </w:rPr>
        <w:t xml:space="preserve"> nie udzielała i nie udziela Gwarancji i Poręczeń.</w:t>
      </w:r>
    </w:p>
    <w:p w14:paraId="4E0295B2" w14:textId="77777777" w:rsidR="00FA16D1" w:rsidRPr="00E80785" w:rsidRDefault="00794129"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 nie będzie przedkładał aktualnego (ważne 3 miesiące) zaświadczenia z ZUS i US przed podpisaniem umowy kredytowej i wypłatą poszczególnych transz  kredytu.</w:t>
      </w:r>
    </w:p>
    <w:p w14:paraId="5435A7E0" w14:textId="77777777" w:rsidR="00FA16D1" w:rsidRPr="00E80785" w:rsidRDefault="00794129" w:rsidP="00D8216B">
      <w:pPr>
        <w:pStyle w:val="Akapitzlist"/>
        <w:numPr>
          <w:ilvl w:val="2"/>
          <w:numId w:val="1"/>
        </w:numPr>
        <w:spacing w:line="276" w:lineRule="auto"/>
        <w:ind w:left="1276"/>
        <w:jc w:val="both"/>
        <w:rPr>
          <w:rFonts w:ascii="Calibri" w:hAnsi="Calibri" w:cs="Calibri"/>
          <w:kern w:val="2"/>
          <w:sz w:val="22"/>
          <w:szCs w:val="22"/>
          <w:lang w:eastAsia="ar-SA"/>
        </w:rPr>
      </w:pPr>
      <w:r w:rsidRPr="00E80785">
        <w:rPr>
          <w:rFonts w:ascii="Calibri" w:hAnsi="Calibri" w:cs="Calibri"/>
          <w:kern w:val="2"/>
          <w:sz w:val="22"/>
          <w:szCs w:val="22"/>
          <w:lang w:eastAsia="ar-SA"/>
        </w:rPr>
        <w:t>Zamawiający nie dokonywał emisji obligacji komunalnych.</w:t>
      </w:r>
    </w:p>
    <w:p w14:paraId="297630E4" w14:textId="77777777" w:rsidR="00C100DA" w:rsidRPr="00E80785" w:rsidRDefault="00794129" w:rsidP="00D8216B">
      <w:pPr>
        <w:pStyle w:val="Akapitzlist"/>
        <w:numPr>
          <w:ilvl w:val="2"/>
          <w:numId w:val="1"/>
        </w:numPr>
        <w:spacing w:line="276" w:lineRule="auto"/>
        <w:ind w:left="1276"/>
        <w:jc w:val="both"/>
        <w:rPr>
          <w:rFonts w:ascii="Calibri" w:hAnsi="Calibri" w:cs="Calibri"/>
          <w:b/>
          <w:sz w:val="22"/>
          <w:szCs w:val="22"/>
        </w:rPr>
      </w:pPr>
      <w:r w:rsidRPr="00E80785">
        <w:rPr>
          <w:rFonts w:ascii="Calibri" w:hAnsi="Calibri" w:cs="Calibri"/>
          <w:kern w:val="2"/>
          <w:sz w:val="22"/>
          <w:szCs w:val="22"/>
          <w:lang w:eastAsia="ar-SA"/>
        </w:rPr>
        <w:lastRenderedPageBreak/>
        <w:t xml:space="preserve">Rozliczenia między Zamawiającym a Wykonawcą będą prowadzone w walucie </w:t>
      </w:r>
      <w:r w:rsidR="00C100DA" w:rsidRPr="00E80785">
        <w:rPr>
          <w:rFonts w:ascii="Calibri" w:hAnsi="Calibri" w:cs="Calibri"/>
          <w:sz w:val="22"/>
          <w:szCs w:val="22"/>
        </w:rPr>
        <w:t xml:space="preserve">Zamawiający </w:t>
      </w:r>
      <w:r w:rsidRPr="00E80785">
        <w:rPr>
          <w:rFonts w:ascii="Calibri" w:hAnsi="Calibri" w:cs="Calibri"/>
          <w:sz w:val="22"/>
          <w:szCs w:val="22"/>
        </w:rPr>
        <w:t>nie</w:t>
      </w:r>
      <w:r w:rsidR="00A05C11">
        <w:rPr>
          <w:rFonts w:ascii="Calibri" w:hAnsi="Calibri" w:cs="Calibri"/>
          <w:sz w:val="22"/>
          <w:szCs w:val="22"/>
        </w:rPr>
        <w:t xml:space="preserve"> </w:t>
      </w:r>
      <w:r w:rsidR="00C100DA" w:rsidRPr="00E80785">
        <w:rPr>
          <w:rFonts w:ascii="Calibri" w:hAnsi="Calibri" w:cs="Calibri"/>
          <w:sz w:val="22"/>
          <w:szCs w:val="22"/>
        </w:rPr>
        <w:t>dopuszcza składania ofert częściowych</w:t>
      </w:r>
      <w:r w:rsidRPr="00E80785">
        <w:rPr>
          <w:rFonts w:ascii="Calibri" w:hAnsi="Calibri" w:cs="Calibri"/>
          <w:sz w:val="22"/>
          <w:szCs w:val="22"/>
        </w:rPr>
        <w:t xml:space="preserve"> z uwagi na fakt, że stanowi on jednorodna całość.</w:t>
      </w:r>
    </w:p>
    <w:p w14:paraId="363E5F9D" w14:textId="77777777" w:rsidR="00C100DA" w:rsidRPr="00E80785" w:rsidRDefault="00C100DA" w:rsidP="00D8216B">
      <w:pPr>
        <w:pStyle w:val="Akapitzlist"/>
        <w:numPr>
          <w:ilvl w:val="1"/>
          <w:numId w:val="1"/>
        </w:numPr>
        <w:spacing w:line="276" w:lineRule="auto"/>
        <w:jc w:val="both"/>
        <w:rPr>
          <w:rFonts w:ascii="Calibri" w:hAnsi="Calibri" w:cs="Calibri"/>
          <w:b/>
          <w:sz w:val="22"/>
          <w:szCs w:val="22"/>
        </w:rPr>
      </w:pPr>
      <w:r w:rsidRPr="00E80785">
        <w:rPr>
          <w:rFonts w:ascii="Calibri" w:hAnsi="Calibri" w:cs="Calibri"/>
          <w:color w:val="000000"/>
          <w:sz w:val="22"/>
          <w:szCs w:val="22"/>
        </w:rPr>
        <w:t>Zamawiający nie przewiduje możliwości składania ofert wariantowych.</w:t>
      </w:r>
    </w:p>
    <w:p w14:paraId="11E6DA23" w14:textId="77777777" w:rsidR="00DC378E" w:rsidRPr="00E80785" w:rsidRDefault="00C100DA" w:rsidP="00D8216B">
      <w:pPr>
        <w:numPr>
          <w:ilvl w:val="1"/>
          <w:numId w:val="1"/>
        </w:numPr>
        <w:spacing w:line="276" w:lineRule="auto"/>
        <w:jc w:val="both"/>
        <w:rPr>
          <w:rFonts w:ascii="Calibri" w:hAnsi="Calibri" w:cs="Calibri"/>
          <w:b/>
          <w:sz w:val="22"/>
          <w:szCs w:val="22"/>
        </w:rPr>
      </w:pPr>
      <w:r w:rsidRPr="00E80785">
        <w:rPr>
          <w:rFonts w:ascii="Calibri" w:hAnsi="Calibri" w:cs="Calibri"/>
          <w:color w:val="000000"/>
          <w:sz w:val="22"/>
          <w:szCs w:val="22"/>
        </w:rPr>
        <w:t>Zamawiający nie zamierza zawrzeć umowy ramowej.</w:t>
      </w:r>
    </w:p>
    <w:p w14:paraId="604B2ADC" w14:textId="77777777" w:rsidR="00DC378E" w:rsidRPr="00E80785" w:rsidRDefault="00C100DA" w:rsidP="00D8216B">
      <w:pPr>
        <w:numPr>
          <w:ilvl w:val="1"/>
          <w:numId w:val="1"/>
        </w:numPr>
        <w:spacing w:line="276" w:lineRule="auto"/>
        <w:jc w:val="both"/>
        <w:rPr>
          <w:rFonts w:ascii="Calibri" w:hAnsi="Calibri" w:cs="Calibri"/>
          <w:b/>
          <w:sz w:val="22"/>
          <w:szCs w:val="22"/>
        </w:rPr>
      </w:pPr>
      <w:r w:rsidRPr="00E80785">
        <w:rPr>
          <w:rFonts w:ascii="Calibri" w:hAnsi="Calibri" w:cs="Calibri"/>
          <w:color w:val="000000"/>
          <w:sz w:val="22"/>
          <w:szCs w:val="22"/>
        </w:rPr>
        <w:t>Zamawiający nie zamierza ustanowić dynamicznego systemu zakupów.</w:t>
      </w:r>
    </w:p>
    <w:p w14:paraId="3EB811F7" w14:textId="77777777" w:rsidR="00DC378E" w:rsidRPr="00E80785" w:rsidRDefault="00C100DA" w:rsidP="00D8216B">
      <w:pPr>
        <w:numPr>
          <w:ilvl w:val="1"/>
          <w:numId w:val="1"/>
        </w:numPr>
        <w:spacing w:line="276" w:lineRule="auto"/>
        <w:jc w:val="both"/>
        <w:rPr>
          <w:rFonts w:ascii="Calibri" w:hAnsi="Calibri" w:cs="Calibri"/>
          <w:b/>
          <w:sz w:val="22"/>
          <w:szCs w:val="22"/>
        </w:rPr>
      </w:pPr>
      <w:r w:rsidRPr="00E80785">
        <w:rPr>
          <w:rFonts w:ascii="Calibri" w:hAnsi="Calibri" w:cs="Calibri"/>
          <w:color w:val="000000"/>
          <w:sz w:val="22"/>
          <w:szCs w:val="22"/>
        </w:rPr>
        <w:t>Zamawiający nie zamierza dokonać wyboru najkorzystniejszej oferty z zastosowaniem aukcji elektronicznej.</w:t>
      </w:r>
    </w:p>
    <w:p w14:paraId="3695F49E" w14:textId="77777777" w:rsidR="00DC378E" w:rsidRPr="00E80785" w:rsidRDefault="008777FD" w:rsidP="00D8216B">
      <w:pPr>
        <w:numPr>
          <w:ilvl w:val="1"/>
          <w:numId w:val="1"/>
        </w:numPr>
        <w:spacing w:line="276" w:lineRule="auto"/>
        <w:jc w:val="both"/>
        <w:rPr>
          <w:rFonts w:ascii="Calibri" w:hAnsi="Calibri" w:cs="Calibri"/>
          <w:b/>
          <w:sz w:val="22"/>
          <w:szCs w:val="22"/>
        </w:rPr>
      </w:pPr>
      <w:r w:rsidRPr="00E80785">
        <w:rPr>
          <w:rFonts w:ascii="Calibri" w:hAnsi="Calibri" w:cs="Calibri"/>
          <w:bCs/>
          <w:iCs/>
          <w:sz w:val="22"/>
          <w:szCs w:val="22"/>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31D61A9B" w14:textId="77777777" w:rsidR="00DC378E" w:rsidRPr="00E80785" w:rsidRDefault="008777FD" w:rsidP="00D8216B">
      <w:pPr>
        <w:numPr>
          <w:ilvl w:val="1"/>
          <w:numId w:val="1"/>
        </w:numPr>
        <w:spacing w:line="276" w:lineRule="auto"/>
        <w:jc w:val="both"/>
        <w:rPr>
          <w:rFonts w:ascii="Calibri" w:hAnsi="Calibri" w:cs="Calibri"/>
          <w:b/>
          <w:sz w:val="22"/>
          <w:szCs w:val="22"/>
        </w:rPr>
      </w:pPr>
      <w:r w:rsidRPr="00E80785">
        <w:rPr>
          <w:rFonts w:ascii="Calibri" w:hAnsi="Calibri" w:cs="Calibri"/>
          <w:bCs/>
          <w:iCs/>
          <w:sz w:val="22"/>
          <w:szCs w:val="22"/>
        </w:rPr>
        <w:t xml:space="preserve">Jeżeli wobec wykonawcy, o którym mowa w pkt. </w:t>
      </w:r>
      <w:r w:rsidR="00DF79EE" w:rsidRPr="00E80785">
        <w:rPr>
          <w:rFonts w:ascii="Calibri" w:hAnsi="Calibri" w:cs="Calibri"/>
          <w:bCs/>
          <w:iCs/>
          <w:sz w:val="22"/>
          <w:szCs w:val="22"/>
        </w:rPr>
        <w:t>3</w:t>
      </w:r>
      <w:r w:rsidRPr="00E80785">
        <w:rPr>
          <w:rFonts w:ascii="Calibri" w:hAnsi="Calibri" w:cs="Calibri"/>
          <w:bCs/>
          <w:iCs/>
          <w:sz w:val="22"/>
          <w:szCs w:val="22"/>
        </w:rPr>
        <w:t>.</w:t>
      </w:r>
      <w:r w:rsidR="00DC378E" w:rsidRPr="00E80785">
        <w:rPr>
          <w:rFonts w:ascii="Calibri" w:hAnsi="Calibri" w:cs="Calibri"/>
          <w:bCs/>
          <w:iCs/>
          <w:sz w:val="22"/>
          <w:szCs w:val="22"/>
        </w:rPr>
        <w:t>30</w:t>
      </w:r>
      <w:r w:rsidRPr="00E80785">
        <w:rPr>
          <w:rFonts w:ascii="Calibri" w:hAnsi="Calibri" w:cs="Calibri"/>
          <w:bCs/>
          <w:iCs/>
          <w:sz w:val="22"/>
          <w:szCs w:val="22"/>
        </w:rPr>
        <w:t xml:space="preserve"> SWZ,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7DC7718A" w14:textId="77777777" w:rsidR="008777FD" w:rsidRPr="00E80785" w:rsidRDefault="008777FD" w:rsidP="00D8216B">
      <w:pPr>
        <w:numPr>
          <w:ilvl w:val="1"/>
          <w:numId w:val="1"/>
        </w:numPr>
        <w:spacing w:line="276" w:lineRule="auto"/>
        <w:jc w:val="both"/>
        <w:rPr>
          <w:rFonts w:ascii="Calibri" w:hAnsi="Calibri" w:cs="Calibri"/>
          <w:b/>
          <w:sz w:val="22"/>
          <w:szCs w:val="22"/>
        </w:rPr>
      </w:pPr>
      <w:r w:rsidRPr="00E80785">
        <w:rPr>
          <w:rFonts w:ascii="Calibri" w:hAnsi="Calibri" w:cs="Calibri"/>
          <w:bCs/>
          <w:iCs/>
          <w:sz w:val="22"/>
          <w:szCs w:val="22"/>
        </w:rPr>
        <w:t xml:space="preserve">Zamawiający będzie kontynuował  procedurę ponownego badania i oceny ofert, o której mowa w pkt </w:t>
      </w:r>
      <w:r w:rsidR="00DF79EE" w:rsidRPr="00E80785">
        <w:rPr>
          <w:rFonts w:ascii="Calibri" w:hAnsi="Calibri" w:cs="Calibri"/>
          <w:bCs/>
          <w:iCs/>
          <w:sz w:val="22"/>
          <w:szCs w:val="22"/>
        </w:rPr>
        <w:t>3</w:t>
      </w:r>
      <w:r w:rsidRPr="00E80785">
        <w:rPr>
          <w:rFonts w:ascii="Calibri" w:hAnsi="Calibri" w:cs="Calibri"/>
          <w:bCs/>
          <w:iCs/>
          <w:sz w:val="22"/>
          <w:szCs w:val="22"/>
        </w:rPr>
        <w:t>.</w:t>
      </w:r>
      <w:r w:rsidR="00DC378E" w:rsidRPr="00E80785">
        <w:rPr>
          <w:rFonts w:ascii="Calibri" w:hAnsi="Calibri" w:cs="Calibri"/>
          <w:bCs/>
          <w:iCs/>
          <w:sz w:val="22"/>
          <w:szCs w:val="22"/>
        </w:rPr>
        <w:t>31</w:t>
      </w:r>
      <w:r w:rsidRPr="00E80785">
        <w:rPr>
          <w:rFonts w:ascii="Calibri" w:hAnsi="Calibri" w:cs="Calibri"/>
          <w:bCs/>
          <w:iCs/>
          <w:sz w:val="22"/>
          <w:szCs w:val="22"/>
        </w:rPr>
        <w:t xml:space="preserve"> SWZ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ED6AD8" w:rsidRPr="00E80785">
        <w:rPr>
          <w:rFonts w:ascii="Calibri" w:hAnsi="Calibri" w:cs="Calibri"/>
          <w:bCs/>
          <w:iCs/>
          <w:sz w:val="22"/>
          <w:szCs w:val="22"/>
        </w:rPr>
        <w:t>.</w:t>
      </w:r>
    </w:p>
    <w:p w14:paraId="675BB50A" w14:textId="77777777" w:rsidR="00DF79EE" w:rsidRDefault="00DF79EE" w:rsidP="00BE21A3">
      <w:pPr>
        <w:pStyle w:val="pkt"/>
        <w:spacing w:after="0" w:line="276" w:lineRule="auto"/>
        <w:ind w:firstLine="0"/>
        <w:rPr>
          <w:rFonts w:asciiTheme="minorHAnsi" w:hAnsiTheme="minorHAnsi" w:cstheme="minorHAnsi"/>
          <w:sz w:val="22"/>
          <w:szCs w:val="22"/>
          <w:lang w:eastAsia="ar-SA"/>
        </w:rPr>
      </w:pPr>
    </w:p>
    <w:p w14:paraId="443D2EDA" w14:textId="77777777" w:rsidR="00C84110" w:rsidRPr="003F28B4"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
          <w:iCs/>
          <w:sz w:val="22"/>
          <w:szCs w:val="22"/>
          <w:u w:val="single"/>
        </w:rPr>
      </w:pPr>
      <w:r w:rsidRPr="007720DE">
        <w:rPr>
          <w:rFonts w:ascii="Calibri" w:hAnsi="Calibri" w:cs="Calibri"/>
          <w:b/>
          <w:iCs/>
          <w:sz w:val="22"/>
          <w:szCs w:val="22"/>
        </w:rPr>
        <w:t>4.</w:t>
      </w:r>
      <w:r w:rsidRPr="007720DE">
        <w:rPr>
          <w:rFonts w:ascii="Calibri" w:hAnsi="Calibri" w:cs="Calibri"/>
          <w:b/>
          <w:iCs/>
          <w:sz w:val="22"/>
          <w:szCs w:val="22"/>
        </w:rPr>
        <w:tab/>
      </w:r>
      <w:r w:rsidRPr="003F28B4">
        <w:rPr>
          <w:rFonts w:ascii="Calibri" w:hAnsi="Calibri" w:cs="Calibri"/>
          <w:b/>
          <w:iCs/>
          <w:sz w:val="22"/>
          <w:szCs w:val="22"/>
          <w:u w:val="single"/>
        </w:rPr>
        <w:t>Podwykonawstwo.</w:t>
      </w:r>
    </w:p>
    <w:p w14:paraId="7A3B4273"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sidRPr="00C84110">
        <w:rPr>
          <w:rFonts w:ascii="Calibri" w:hAnsi="Calibri" w:cs="Calibri"/>
          <w:bCs/>
          <w:iCs/>
          <w:sz w:val="22"/>
          <w:szCs w:val="22"/>
        </w:rPr>
        <w:t>4.1.</w:t>
      </w:r>
      <w:r>
        <w:rPr>
          <w:rFonts w:ascii="Calibri" w:hAnsi="Calibri" w:cs="Calibri"/>
          <w:bCs/>
          <w:iCs/>
          <w:sz w:val="22"/>
          <w:szCs w:val="22"/>
        </w:rPr>
        <w:tab/>
        <w:t>Zamawiający nie zastrzega obowiązku osobistego wykonania przez Wykonawcę kluczowych części zamówienia.</w:t>
      </w:r>
    </w:p>
    <w:p w14:paraId="4E712D23"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4.2.</w:t>
      </w:r>
      <w:r>
        <w:rPr>
          <w:rFonts w:ascii="Calibri" w:hAnsi="Calibri" w:cs="Calibri"/>
          <w:bCs/>
          <w:iCs/>
          <w:sz w:val="22"/>
          <w:szCs w:val="22"/>
        </w:rPr>
        <w:tab/>
        <w:t>Wykonawca może powierzyć wykonanie części zamówienia podwykonawcy.</w:t>
      </w:r>
    </w:p>
    <w:p w14:paraId="66DD7F30"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4.3</w:t>
      </w:r>
      <w:r>
        <w:rPr>
          <w:rFonts w:ascii="Calibri" w:hAnsi="Calibri" w:cs="Calibri"/>
          <w:bCs/>
          <w:iCs/>
          <w:sz w:val="22"/>
          <w:szCs w:val="22"/>
        </w:rPr>
        <w:tab/>
        <w:t>Zamawiający żąda wskazania przez Wykonawcę w treści Formularza oferty części zamówienia, których</w:t>
      </w:r>
      <w:r w:rsidR="005E73DE">
        <w:rPr>
          <w:rFonts w:ascii="Calibri" w:hAnsi="Calibri" w:cs="Calibri"/>
          <w:bCs/>
          <w:iCs/>
          <w:sz w:val="22"/>
          <w:szCs w:val="22"/>
        </w:rPr>
        <w:t xml:space="preserve"> wykonanie zamierza powierzyć podwykonawcom i podania przez Wykonawcę firm podwykonawców.</w:t>
      </w:r>
    </w:p>
    <w:p w14:paraId="5A654EB8" w14:textId="77777777" w:rsidR="005E73DE" w:rsidRDefault="005E73DE"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4.4</w:t>
      </w:r>
      <w:r>
        <w:rPr>
          <w:rFonts w:ascii="Calibri" w:hAnsi="Calibri" w:cs="Calibri"/>
          <w:bCs/>
          <w:iCs/>
          <w:sz w:val="22"/>
          <w:szCs w:val="22"/>
        </w:rPr>
        <w:tab/>
        <w:t>Powierzenie wykonania części zamówienia podwykonawcom nie zwalnia Wykonawcy</w:t>
      </w:r>
      <w:r w:rsidR="0064196C">
        <w:rPr>
          <w:rFonts w:ascii="Calibri" w:hAnsi="Calibri" w:cs="Calibri"/>
          <w:bCs/>
          <w:iCs/>
          <w:sz w:val="22"/>
          <w:szCs w:val="22"/>
        </w:rPr>
        <w:t xml:space="preserve">  </w:t>
      </w:r>
      <w:r w:rsidR="0078774A">
        <w:rPr>
          <w:rFonts w:ascii="Calibri" w:hAnsi="Calibri" w:cs="Calibri"/>
          <w:bCs/>
          <w:iCs/>
          <w:sz w:val="22"/>
          <w:szCs w:val="22"/>
        </w:rPr>
        <w:t xml:space="preserve">                 </w:t>
      </w:r>
      <w:r w:rsidR="0064196C">
        <w:rPr>
          <w:rFonts w:ascii="Calibri" w:hAnsi="Calibri" w:cs="Calibri"/>
          <w:bCs/>
          <w:iCs/>
          <w:sz w:val="22"/>
          <w:szCs w:val="22"/>
        </w:rPr>
        <w:t xml:space="preserve">  </w:t>
      </w:r>
      <w:r w:rsidR="00561833">
        <w:rPr>
          <w:rFonts w:ascii="Calibri" w:hAnsi="Calibri" w:cs="Calibri"/>
          <w:bCs/>
          <w:iCs/>
          <w:sz w:val="22"/>
          <w:szCs w:val="22"/>
        </w:rPr>
        <w:t xml:space="preserve">                         </w:t>
      </w:r>
      <w:r>
        <w:rPr>
          <w:rFonts w:ascii="Calibri" w:hAnsi="Calibri" w:cs="Calibri"/>
          <w:bCs/>
          <w:iCs/>
          <w:sz w:val="22"/>
          <w:szCs w:val="22"/>
        </w:rPr>
        <w:t xml:space="preserve"> z odpowiedzialności za nale</w:t>
      </w:r>
      <w:r w:rsidR="008C04F9">
        <w:rPr>
          <w:rFonts w:ascii="Calibri" w:hAnsi="Calibri" w:cs="Calibri"/>
          <w:bCs/>
          <w:iCs/>
          <w:sz w:val="22"/>
          <w:szCs w:val="22"/>
        </w:rPr>
        <w:t>ż</w:t>
      </w:r>
      <w:r>
        <w:rPr>
          <w:rFonts w:ascii="Calibri" w:hAnsi="Calibri" w:cs="Calibri"/>
          <w:bCs/>
          <w:iCs/>
          <w:sz w:val="22"/>
          <w:szCs w:val="22"/>
        </w:rPr>
        <w:t>yte wykonanie tego zamówienia.</w:t>
      </w:r>
    </w:p>
    <w:p w14:paraId="7B89D377" w14:textId="77777777" w:rsidR="00275DE3" w:rsidRDefault="00275DE3"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p>
    <w:p w14:paraId="71826846" w14:textId="77777777" w:rsidR="00FD34D6" w:rsidRPr="00EE467D" w:rsidRDefault="005E73DE" w:rsidP="00D35F67">
      <w:pPr>
        <w:pStyle w:val="pkt"/>
        <w:spacing w:before="0" w:after="0" w:line="276" w:lineRule="auto"/>
        <w:ind w:left="567" w:hanging="567"/>
        <w:rPr>
          <w:rFonts w:ascii="Calibri" w:hAnsi="Calibri" w:cs="Calibri"/>
          <w:b/>
          <w:sz w:val="22"/>
          <w:szCs w:val="22"/>
        </w:rPr>
      </w:pPr>
      <w:r>
        <w:rPr>
          <w:rFonts w:ascii="Calibri" w:hAnsi="Calibri" w:cs="Calibri"/>
          <w:b/>
          <w:sz w:val="22"/>
          <w:szCs w:val="22"/>
        </w:rPr>
        <w:t>5.</w:t>
      </w:r>
      <w:r>
        <w:rPr>
          <w:rFonts w:ascii="Calibri" w:hAnsi="Calibri" w:cs="Calibri"/>
          <w:b/>
          <w:sz w:val="22"/>
          <w:szCs w:val="22"/>
        </w:rPr>
        <w:tab/>
      </w:r>
      <w:r w:rsidR="00FD34D6" w:rsidRPr="003F28B4">
        <w:rPr>
          <w:rFonts w:ascii="Calibri" w:hAnsi="Calibri" w:cs="Calibri"/>
          <w:b/>
          <w:sz w:val="22"/>
          <w:szCs w:val="22"/>
          <w:u w:val="single"/>
        </w:rPr>
        <w:t>Informacje o przewidywanych zamówieniach, o których mowa w art. 214 ust. 1 pkt</w:t>
      </w:r>
      <w:r w:rsidRPr="003F28B4">
        <w:rPr>
          <w:rFonts w:ascii="Calibri" w:hAnsi="Calibri" w:cs="Calibri"/>
          <w:b/>
          <w:sz w:val="22"/>
          <w:szCs w:val="22"/>
          <w:u w:val="single"/>
        </w:rPr>
        <w:t xml:space="preserve"> </w:t>
      </w:r>
      <w:r w:rsidR="00E76516" w:rsidRPr="003F28B4">
        <w:rPr>
          <w:rFonts w:ascii="Calibri" w:hAnsi="Calibri" w:cs="Calibri"/>
          <w:b/>
          <w:sz w:val="22"/>
          <w:szCs w:val="22"/>
          <w:u w:val="single"/>
        </w:rPr>
        <w:t>8</w:t>
      </w:r>
      <w:r w:rsidR="00FD34D6" w:rsidRPr="003F28B4">
        <w:rPr>
          <w:rFonts w:ascii="Calibri" w:hAnsi="Calibri" w:cs="Calibri"/>
          <w:b/>
          <w:sz w:val="22"/>
          <w:szCs w:val="22"/>
          <w:u w:val="single"/>
        </w:rPr>
        <w:t xml:space="preserve"> Ustawy.</w:t>
      </w:r>
    </w:p>
    <w:p w14:paraId="32E742F0" w14:textId="77777777" w:rsidR="00FD34D6" w:rsidRDefault="00FD34D6" w:rsidP="00E45D96">
      <w:pPr>
        <w:pStyle w:val="pkt"/>
        <w:spacing w:before="0" w:after="0" w:line="276" w:lineRule="auto"/>
        <w:ind w:left="567" w:firstLine="0"/>
        <w:rPr>
          <w:rFonts w:ascii="Calibri" w:hAnsi="Calibri" w:cs="Calibri"/>
          <w:bCs/>
          <w:sz w:val="22"/>
          <w:szCs w:val="22"/>
        </w:rPr>
      </w:pPr>
      <w:r w:rsidRPr="00EE467D">
        <w:rPr>
          <w:rFonts w:ascii="Calibri" w:hAnsi="Calibri" w:cs="Calibri"/>
          <w:bCs/>
          <w:sz w:val="22"/>
          <w:szCs w:val="22"/>
        </w:rPr>
        <w:t>Zamawiający nie przewiduje mo</w:t>
      </w:r>
      <w:r w:rsidR="002F5415" w:rsidRPr="00EE467D">
        <w:rPr>
          <w:rFonts w:ascii="Calibri" w:hAnsi="Calibri" w:cs="Calibri"/>
          <w:bCs/>
          <w:sz w:val="22"/>
          <w:szCs w:val="22"/>
        </w:rPr>
        <w:t>ż</w:t>
      </w:r>
      <w:r w:rsidRPr="00EE467D">
        <w:rPr>
          <w:rFonts w:ascii="Calibri" w:hAnsi="Calibri" w:cs="Calibri"/>
          <w:bCs/>
          <w:sz w:val="22"/>
          <w:szCs w:val="22"/>
        </w:rPr>
        <w:t>liwości udziel</w:t>
      </w:r>
      <w:r w:rsidR="005E73DE">
        <w:rPr>
          <w:rFonts w:ascii="Calibri" w:hAnsi="Calibri" w:cs="Calibri"/>
          <w:bCs/>
          <w:sz w:val="22"/>
          <w:szCs w:val="22"/>
        </w:rPr>
        <w:t>e</w:t>
      </w:r>
      <w:r w:rsidRPr="00EE467D">
        <w:rPr>
          <w:rFonts w:ascii="Calibri" w:hAnsi="Calibri" w:cs="Calibri"/>
          <w:bCs/>
          <w:sz w:val="22"/>
          <w:szCs w:val="22"/>
        </w:rPr>
        <w:t>nia zamówień, o których mowa w art. 214 ust.</w:t>
      </w:r>
      <w:r w:rsidR="005E73DE">
        <w:rPr>
          <w:rFonts w:ascii="Calibri" w:hAnsi="Calibri" w:cs="Calibri"/>
          <w:bCs/>
          <w:sz w:val="22"/>
          <w:szCs w:val="22"/>
        </w:rPr>
        <w:t xml:space="preserve"> </w:t>
      </w:r>
      <w:r w:rsidRPr="00EE467D">
        <w:rPr>
          <w:rFonts w:ascii="Calibri" w:hAnsi="Calibri" w:cs="Calibri"/>
          <w:bCs/>
          <w:sz w:val="22"/>
          <w:szCs w:val="22"/>
        </w:rPr>
        <w:t>1</w:t>
      </w:r>
      <w:r w:rsidR="00642AEA">
        <w:rPr>
          <w:rFonts w:ascii="Calibri" w:hAnsi="Calibri" w:cs="Calibri"/>
          <w:bCs/>
          <w:sz w:val="22"/>
          <w:szCs w:val="22"/>
        </w:rPr>
        <w:t xml:space="preserve"> </w:t>
      </w:r>
      <w:r w:rsidRPr="00EE467D">
        <w:rPr>
          <w:rFonts w:ascii="Calibri" w:hAnsi="Calibri" w:cs="Calibri"/>
          <w:bCs/>
          <w:sz w:val="22"/>
          <w:szCs w:val="22"/>
        </w:rPr>
        <w:t>pkt.</w:t>
      </w:r>
      <w:r w:rsidR="00642AEA">
        <w:rPr>
          <w:rFonts w:ascii="Calibri" w:hAnsi="Calibri" w:cs="Calibri"/>
          <w:bCs/>
          <w:sz w:val="22"/>
          <w:szCs w:val="22"/>
        </w:rPr>
        <w:t xml:space="preserve"> </w:t>
      </w:r>
      <w:r w:rsidR="0082574F">
        <w:rPr>
          <w:rFonts w:ascii="Calibri" w:hAnsi="Calibri" w:cs="Calibri"/>
          <w:bCs/>
          <w:sz w:val="22"/>
          <w:szCs w:val="22"/>
        </w:rPr>
        <w:t>8</w:t>
      </w:r>
      <w:r w:rsidRPr="00EE467D">
        <w:rPr>
          <w:rFonts w:ascii="Calibri" w:hAnsi="Calibri" w:cs="Calibri"/>
          <w:bCs/>
          <w:sz w:val="22"/>
          <w:szCs w:val="22"/>
        </w:rPr>
        <w:t xml:space="preserve"> </w:t>
      </w:r>
      <w:r w:rsidR="00F206F4" w:rsidRPr="00EE467D">
        <w:rPr>
          <w:rFonts w:ascii="Calibri" w:hAnsi="Calibri" w:cs="Calibri"/>
          <w:bCs/>
          <w:sz w:val="22"/>
          <w:szCs w:val="22"/>
        </w:rPr>
        <w:t>Ustawy.</w:t>
      </w:r>
    </w:p>
    <w:p w14:paraId="6CFFAE40" w14:textId="77777777" w:rsidR="00275DE3" w:rsidRPr="00EE467D" w:rsidRDefault="00275DE3" w:rsidP="00D35F67">
      <w:pPr>
        <w:pStyle w:val="pkt"/>
        <w:spacing w:before="0" w:after="0" w:line="276" w:lineRule="auto"/>
        <w:ind w:left="567" w:hanging="567"/>
        <w:rPr>
          <w:rFonts w:ascii="Calibri" w:hAnsi="Calibri" w:cs="Calibri"/>
          <w:bCs/>
          <w:iCs/>
          <w:sz w:val="22"/>
          <w:szCs w:val="22"/>
        </w:rPr>
      </w:pPr>
    </w:p>
    <w:p w14:paraId="27CCCEE1" w14:textId="77777777" w:rsidR="00D060CE" w:rsidRPr="003F28B4" w:rsidRDefault="005E73DE" w:rsidP="00D35F67">
      <w:pPr>
        <w:pStyle w:val="pkt"/>
        <w:tabs>
          <w:tab w:val="left" w:pos="851"/>
        </w:tabs>
        <w:spacing w:before="0" w:after="0" w:line="276" w:lineRule="auto"/>
        <w:ind w:left="567" w:hanging="567"/>
        <w:rPr>
          <w:rFonts w:asciiTheme="minorHAnsi" w:hAnsiTheme="minorHAnsi" w:cstheme="minorHAnsi"/>
          <w:b/>
          <w:sz w:val="22"/>
          <w:szCs w:val="22"/>
          <w:u w:val="single"/>
        </w:rPr>
      </w:pPr>
      <w:r w:rsidRPr="00A15693">
        <w:rPr>
          <w:rFonts w:asciiTheme="minorHAnsi" w:hAnsiTheme="minorHAnsi" w:cstheme="minorHAnsi"/>
          <w:b/>
          <w:sz w:val="22"/>
          <w:szCs w:val="22"/>
        </w:rPr>
        <w:t>6.</w:t>
      </w:r>
      <w:r w:rsidRPr="00A15693">
        <w:rPr>
          <w:rFonts w:asciiTheme="minorHAnsi" w:hAnsiTheme="minorHAnsi" w:cstheme="minorHAnsi"/>
          <w:b/>
          <w:sz w:val="22"/>
          <w:szCs w:val="22"/>
        </w:rPr>
        <w:tab/>
      </w:r>
      <w:r w:rsidR="00D060CE" w:rsidRPr="003F28B4">
        <w:rPr>
          <w:rFonts w:asciiTheme="minorHAnsi" w:hAnsiTheme="minorHAnsi" w:cstheme="minorHAnsi"/>
          <w:b/>
          <w:sz w:val="22"/>
          <w:szCs w:val="22"/>
          <w:u w:val="single"/>
        </w:rPr>
        <w:t>Termin wykonania zamówienia.</w:t>
      </w:r>
    </w:p>
    <w:p w14:paraId="77294A81" w14:textId="77777777" w:rsidR="00DC378E" w:rsidRPr="00637E8E" w:rsidRDefault="00DC378E" w:rsidP="00DC378E">
      <w:pPr>
        <w:widowControl w:val="0"/>
        <w:suppressAutoHyphens/>
        <w:overflowPunct w:val="0"/>
        <w:autoSpaceDE w:val="0"/>
        <w:ind w:firstLine="567"/>
        <w:jc w:val="both"/>
        <w:textAlignment w:val="baseline"/>
        <w:rPr>
          <w:rFonts w:asciiTheme="minorHAnsi" w:hAnsiTheme="minorHAnsi" w:cstheme="minorHAnsi"/>
          <w:kern w:val="1"/>
          <w:sz w:val="22"/>
          <w:szCs w:val="22"/>
          <w:lang w:eastAsia="zh-CN"/>
        </w:rPr>
      </w:pPr>
      <w:r w:rsidRPr="00637E8E">
        <w:rPr>
          <w:rFonts w:asciiTheme="minorHAnsi" w:hAnsiTheme="minorHAnsi" w:cstheme="minorHAnsi"/>
          <w:kern w:val="1"/>
          <w:sz w:val="22"/>
          <w:szCs w:val="22"/>
          <w:lang w:eastAsia="zh-CN"/>
        </w:rPr>
        <w:t>Przewidywany termin wykonania zamówienia:</w:t>
      </w:r>
    </w:p>
    <w:p w14:paraId="061C1C9F" w14:textId="77777777" w:rsidR="00DC378E" w:rsidRPr="00637E8E" w:rsidRDefault="00DC378E" w:rsidP="00DC378E">
      <w:pPr>
        <w:widowControl w:val="0"/>
        <w:suppressAutoHyphens/>
        <w:overflowPunct w:val="0"/>
        <w:autoSpaceDE w:val="0"/>
        <w:ind w:firstLine="567"/>
        <w:jc w:val="both"/>
        <w:textAlignment w:val="baseline"/>
        <w:rPr>
          <w:rFonts w:asciiTheme="minorHAnsi" w:hAnsiTheme="minorHAnsi" w:cstheme="minorHAnsi"/>
          <w:b/>
          <w:kern w:val="1"/>
          <w:sz w:val="22"/>
          <w:szCs w:val="22"/>
          <w:lang w:eastAsia="zh-CN"/>
        </w:rPr>
      </w:pPr>
      <w:r w:rsidRPr="00637E8E">
        <w:rPr>
          <w:rFonts w:asciiTheme="minorHAnsi" w:hAnsiTheme="minorHAnsi" w:cstheme="minorHAnsi"/>
          <w:kern w:val="1"/>
          <w:sz w:val="22"/>
          <w:szCs w:val="22"/>
          <w:lang w:eastAsia="zh-CN"/>
        </w:rPr>
        <w:t xml:space="preserve">1) rozpoczęcie: </w:t>
      </w:r>
      <w:r w:rsidRPr="00637E8E">
        <w:rPr>
          <w:rFonts w:asciiTheme="minorHAnsi" w:hAnsiTheme="minorHAnsi" w:cstheme="minorHAnsi"/>
          <w:b/>
          <w:kern w:val="1"/>
          <w:sz w:val="22"/>
          <w:szCs w:val="22"/>
          <w:lang w:eastAsia="zh-CN"/>
        </w:rPr>
        <w:t>od dnia podpisania umowy</w:t>
      </w:r>
    </w:p>
    <w:p w14:paraId="7F82A6A5" w14:textId="77777777" w:rsidR="00DC378E" w:rsidRPr="00637E8E" w:rsidRDefault="00DC378E" w:rsidP="00DC378E">
      <w:pPr>
        <w:widowControl w:val="0"/>
        <w:suppressAutoHyphens/>
        <w:overflowPunct w:val="0"/>
        <w:autoSpaceDE w:val="0"/>
        <w:spacing w:after="120"/>
        <w:ind w:firstLine="567"/>
        <w:jc w:val="both"/>
        <w:textAlignment w:val="baseline"/>
        <w:rPr>
          <w:rFonts w:asciiTheme="minorHAnsi" w:hAnsiTheme="minorHAnsi" w:cstheme="minorHAnsi"/>
          <w:b/>
          <w:kern w:val="1"/>
          <w:sz w:val="22"/>
          <w:szCs w:val="22"/>
          <w:lang w:eastAsia="zh-CN"/>
        </w:rPr>
      </w:pPr>
      <w:r w:rsidRPr="00637E8E">
        <w:rPr>
          <w:rFonts w:asciiTheme="minorHAnsi" w:hAnsiTheme="minorHAnsi" w:cstheme="minorHAnsi"/>
          <w:kern w:val="1"/>
          <w:sz w:val="22"/>
          <w:szCs w:val="22"/>
          <w:lang w:eastAsia="zh-CN"/>
        </w:rPr>
        <w:t>2) zakończenie: do dnia</w:t>
      </w:r>
      <w:r w:rsidRPr="00637E8E">
        <w:rPr>
          <w:rFonts w:asciiTheme="minorHAnsi" w:hAnsiTheme="minorHAnsi" w:cstheme="minorHAnsi"/>
          <w:b/>
          <w:kern w:val="1"/>
          <w:sz w:val="22"/>
          <w:szCs w:val="22"/>
          <w:lang w:eastAsia="zh-CN"/>
        </w:rPr>
        <w:t xml:space="preserve"> 31.12.2034r.</w:t>
      </w:r>
      <w:r w:rsidRPr="00637E8E">
        <w:rPr>
          <w:rFonts w:asciiTheme="minorHAnsi" w:hAnsiTheme="minorHAnsi" w:cstheme="minorHAnsi"/>
          <w:kern w:val="1"/>
          <w:sz w:val="22"/>
          <w:szCs w:val="22"/>
          <w:lang w:eastAsia="zh-CN"/>
        </w:rPr>
        <w:t xml:space="preserve"> </w:t>
      </w:r>
    </w:p>
    <w:p w14:paraId="5240128F" w14:textId="77777777" w:rsidR="00275DE3" w:rsidRPr="00566892" w:rsidRDefault="00275DE3" w:rsidP="00D35F67">
      <w:pPr>
        <w:pStyle w:val="pkt"/>
        <w:tabs>
          <w:tab w:val="left" w:pos="851"/>
        </w:tabs>
        <w:spacing w:before="0" w:after="0" w:line="276" w:lineRule="auto"/>
        <w:ind w:left="567" w:hanging="567"/>
        <w:rPr>
          <w:rFonts w:ascii="Calibri" w:hAnsi="Calibri" w:cs="Calibri"/>
          <w:sz w:val="22"/>
          <w:szCs w:val="22"/>
        </w:rPr>
      </w:pPr>
    </w:p>
    <w:p w14:paraId="7F14D349" w14:textId="77777777" w:rsidR="00561833" w:rsidRPr="00A15693" w:rsidRDefault="00561833" w:rsidP="00D35F67">
      <w:pPr>
        <w:pStyle w:val="pkt"/>
        <w:spacing w:before="0" w:after="0" w:line="276" w:lineRule="auto"/>
        <w:ind w:left="567" w:hanging="567"/>
        <w:rPr>
          <w:rFonts w:asciiTheme="minorHAnsi" w:hAnsiTheme="minorHAnsi" w:cstheme="minorHAnsi"/>
          <w:b/>
          <w:sz w:val="22"/>
          <w:szCs w:val="22"/>
        </w:rPr>
      </w:pPr>
      <w:r w:rsidRPr="00A15693">
        <w:rPr>
          <w:rFonts w:asciiTheme="minorHAnsi" w:hAnsiTheme="minorHAnsi" w:cstheme="minorHAnsi"/>
          <w:b/>
          <w:sz w:val="22"/>
          <w:szCs w:val="22"/>
        </w:rPr>
        <w:t>7.</w:t>
      </w:r>
      <w:r w:rsidRPr="00A15693">
        <w:rPr>
          <w:rFonts w:asciiTheme="minorHAnsi" w:hAnsiTheme="minorHAnsi" w:cstheme="minorHAnsi"/>
          <w:b/>
          <w:sz w:val="22"/>
          <w:szCs w:val="22"/>
        </w:rPr>
        <w:tab/>
      </w:r>
      <w:r w:rsidRPr="003F28B4">
        <w:rPr>
          <w:rFonts w:asciiTheme="minorHAnsi" w:hAnsiTheme="minorHAnsi" w:cstheme="minorHAnsi"/>
          <w:b/>
          <w:sz w:val="22"/>
          <w:szCs w:val="22"/>
          <w:u w:val="single"/>
        </w:rPr>
        <w:t>Warunki udziału w postępowaniu:</w:t>
      </w:r>
    </w:p>
    <w:p w14:paraId="5CFA8177" w14:textId="77777777" w:rsidR="00561833" w:rsidRPr="008C04F9" w:rsidRDefault="00561833" w:rsidP="00D35F67">
      <w:pPr>
        <w:suppressAutoHyphens/>
        <w:spacing w:line="276" w:lineRule="auto"/>
        <w:ind w:left="567" w:hanging="567"/>
        <w:jc w:val="both"/>
        <w:rPr>
          <w:rFonts w:ascii="Calibri" w:hAnsi="Calibri" w:cs="Calibri"/>
          <w:bCs/>
          <w:sz w:val="22"/>
          <w:szCs w:val="22"/>
        </w:rPr>
      </w:pPr>
      <w:r w:rsidRPr="008C04F9">
        <w:rPr>
          <w:rFonts w:ascii="Calibri" w:hAnsi="Calibri" w:cs="Calibri"/>
          <w:bCs/>
          <w:sz w:val="22"/>
          <w:szCs w:val="22"/>
          <w:lang w:eastAsia="zh-CN"/>
        </w:rPr>
        <w:lastRenderedPageBreak/>
        <w:t>7.1.</w:t>
      </w:r>
      <w:r w:rsidRPr="008C04F9">
        <w:rPr>
          <w:rFonts w:ascii="Calibri" w:hAnsi="Calibri" w:cs="Calibri"/>
          <w:bCs/>
          <w:sz w:val="22"/>
          <w:szCs w:val="22"/>
          <w:lang w:eastAsia="zh-CN"/>
        </w:rPr>
        <w:tab/>
      </w:r>
      <w:r w:rsidRPr="00475DFC">
        <w:rPr>
          <w:rFonts w:ascii="Calibri" w:hAnsi="Calibri" w:cs="Calibri"/>
          <w:bCs/>
          <w:sz w:val="22"/>
          <w:szCs w:val="22"/>
          <w:u w:val="single"/>
          <w:lang w:eastAsia="zh-CN"/>
        </w:rPr>
        <w:t xml:space="preserve">O </w:t>
      </w:r>
      <w:r w:rsidRPr="00475DFC">
        <w:rPr>
          <w:rFonts w:ascii="Calibri" w:hAnsi="Calibri" w:cs="Calibri"/>
          <w:bCs/>
          <w:sz w:val="22"/>
          <w:szCs w:val="22"/>
          <w:u w:val="single"/>
        </w:rPr>
        <w:t>udzielenie zamówienia mogą ubiegać się wykonawcy, którzy:</w:t>
      </w:r>
    </w:p>
    <w:p w14:paraId="1145AC71" w14:textId="77777777" w:rsidR="00561833" w:rsidRDefault="009E71F4" w:rsidP="000A3ADB">
      <w:pPr>
        <w:tabs>
          <w:tab w:val="left" w:pos="567"/>
          <w:tab w:val="left" w:pos="851"/>
        </w:tabs>
        <w:suppressAutoHyphens/>
        <w:spacing w:line="276" w:lineRule="auto"/>
        <w:ind w:left="567"/>
        <w:jc w:val="both"/>
        <w:rPr>
          <w:rFonts w:ascii="Calibri" w:hAnsi="Calibri" w:cs="Calibri"/>
          <w:bCs/>
          <w:sz w:val="22"/>
          <w:szCs w:val="22"/>
        </w:rPr>
      </w:pPr>
      <w:r>
        <w:rPr>
          <w:rFonts w:ascii="Calibri" w:hAnsi="Calibri" w:cs="Calibri"/>
          <w:bCs/>
          <w:sz w:val="22"/>
          <w:szCs w:val="22"/>
        </w:rPr>
        <w:t>7.1.1.</w:t>
      </w:r>
      <w:r>
        <w:rPr>
          <w:rFonts w:ascii="Calibri" w:hAnsi="Calibri" w:cs="Calibri"/>
          <w:bCs/>
          <w:sz w:val="22"/>
          <w:szCs w:val="22"/>
        </w:rPr>
        <w:tab/>
      </w:r>
      <w:r w:rsidR="00561833">
        <w:rPr>
          <w:rFonts w:ascii="Calibri" w:hAnsi="Calibri" w:cs="Calibri"/>
          <w:bCs/>
          <w:sz w:val="22"/>
          <w:szCs w:val="22"/>
        </w:rPr>
        <w:t>nie podlegają wykluczeniu</w:t>
      </w:r>
      <w:r>
        <w:rPr>
          <w:rFonts w:ascii="Calibri" w:hAnsi="Calibri" w:cs="Calibri"/>
          <w:bCs/>
          <w:sz w:val="22"/>
          <w:szCs w:val="22"/>
        </w:rPr>
        <w:t>.</w:t>
      </w:r>
    </w:p>
    <w:p w14:paraId="38F52858" w14:textId="77777777" w:rsidR="009E71F4" w:rsidRPr="00C7536B" w:rsidRDefault="009E71F4" w:rsidP="000A3ADB">
      <w:pPr>
        <w:tabs>
          <w:tab w:val="left" w:pos="567"/>
          <w:tab w:val="left" w:pos="851"/>
        </w:tabs>
        <w:suppressAutoHyphens/>
        <w:spacing w:line="276" w:lineRule="auto"/>
        <w:ind w:left="567"/>
        <w:jc w:val="both"/>
        <w:rPr>
          <w:rFonts w:ascii="Calibri" w:hAnsi="Calibri" w:cs="Calibri"/>
          <w:bCs/>
          <w:sz w:val="22"/>
          <w:szCs w:val="22"/>
        </w:rPr>
      </w:pPr>
      <w:r w:rsidRPr="00C7536B">
        <w:rPr>
          <w:rFonts w:ascii="Calibri" w:hAnsi="Calibri" w:cs="Calibri"/>
          <w:bCs/>
          <w:sz w:val="22"/>
          <w:szCs w:val="22"/>
        </w:rPr>
        <w:t>7.1.2.</w:t>
      </w:r>
      <w:r w:rsidRPr="00C7536B">
        <w:rPr>
          <w:rFonts w:ascii="Calibri" w:hAnsi="Calibri" w:cs="Calibri"/>
          <w:bCs/>
          <w:sz w:val="22"/>
          <w:szCs w:val="22"/>
        </w:rPr>
        <w:tab/>
      </w:r>
      <w:r w:rsidR="00561833" w:rsidRPr="00C7536B">
        <w:rPr>
          <w:rFonts w:ascii="Calibri" w:hAnsi="Calibri" w:cs="Calibri"/>
          <w:bCs/>
          <w:sz w:val="22"/>
          <w:szCs w:val="22"/>
        </w:rPr>
        <w:t>spełniają warunki udziału w postępowaniu</w:t>
      </w:r>
      <w:r w:rsidRPr="00C7536B">
        <w:rPr>
          <w:rFonts w:ascii="Calibri" w:hAnsi="Calibri" w:cs="Calibri"/>
          <w:bCs/>
          <w:sz w:val="22"/>
          <w:szCs w:val="22"/>
        </w:rPr>
        <w:t>.</w:t>
      </w:r>
      <w:r w:rsidR="00561833" w:rsidRPr="00C7536B">
        <w:rPr>
          <w:rFonts w:ascii="Calibri" w:hAnsi="Calibri" w:cs="Calibri"/>
          <w:bCs/>
          <w:sz w:val="22"/>
          <w:szCs w:val="22"/>
        </w:rPr>
        <w:t xml:space="preserve"> </w:t>
      </w:r>
    </w:p>
    <w:p w14:paraId="301981C6" w14:textId="77777777" w:rsidR="00561833" w:rsidRPr="00C7536B" w:rsidRDefault="009E71F4" w:rsidP="00D35F67">
      <w:pPr>
        <w:suppressAutoHyphens/>
        <w:spacing w:line="276" w:lineRule="auto"/>
        <w:ind w:left="567" w:hanging="567"/>
        <w:jc w:val="both"/>
        <w:rPr>
          <w:rFonts w:ascii="Calibri" w:hAnsi="Calibri" w:cs="Calibri"/>
          <w:b/>
          <w:sz w:val="22"/>
          <w:szCs w:val="22"/>
        </w:rPr>
      </w:pPr>
      <w:r w:rsidRPr="00C7536B">
        <w:rPr>
          <w:rFonts w:ascii="Calibri" w:hAnsi="Calibri" w:cs="Calibri"/>
          <w:bCs/>
          <w:sz w:val="22"/>
          <w:szCs w:val="22"/>
        </w:rPr>
        <w:t>7.2.</w:t>
      </w:r>
      <w:r w:rsidRPr="00C7536B">
        <w:rPr>
          <w:rFonts w:ascii="Calibri" w:hAnsi="Calibri" w:cs="Calibri"/>
          <w:bCs/>
          <w:sz w:val="22"/>
          <w:szCs w:val="22"/>
        </w:rPr>
        <w:tab/>
      </w:r>
      <w:r w:rsidRPr="00C7536B">
        <w:rPr>
          <w:rFonts w:ascii="Calibri" w:hAnsi="Calibri" w:cs="Calibri"/>
          <w:bCs/>
          <w:sz w:val="22"/>
          <w:szCs w:val="22"/>
          <w:u w:val="single"/>
        </w:rPr>
        <w:t>O udzielenie zamówienia mogą ubiegać się Wykonawcy, którzy spełniają warunki dotyczące:</w:t>
      </w:r>
    </w:p>
    <w:p w14:paraId="5D945F8C" w14:textId="77777777" w:rsidR="00561833" w:rsidRPr="00C7536B" w:rsidRDefault="00561833">
      <w:pPr>
        <w:pStyle w:val="Tekstpodstawowy"/>
        <w:numPr>
          <w:ilvl w:val="2"/>
          <w:numId w:val="7"/>
        </w:numPr>
        <w:tabs>
          <w:tab w:val="left" w:pos="851"/>
        </w:tabs>
        <w:spacing w:after="0" w:line="276" w:lineRule="auto"/>
        <w:ind w:left="567" w:hanging="567"/>
        <w:jc w:val="both"/>
        <w:rPr>
          <w:rFonts w:ascii="Calibri" w:hAnsi="Calibri" w:cs="Calibri"/>
          <w:b/>
          <w:bCs/>
          <w:sz w:val="22"/>
          <w:szCs w:val="22"/>
        </w:rPr>
      </w:pPr>
      <w:r w:rsidRPr="00C7536B">
        <w:rPr>
          <w:rFonts w:ascii="Calibri" w:hAnsi="Calibri" w:cs="Calibri"/>
          <w:sz w:val="22"/>
          <w:szCs w:val="22"/>
        </w:rPr>
        <w:t xml:space="preserve">zdolności do występowania w obrocie gospodarczym - </w:t>
      </w:r>
      <w:r w:rsidRPr="00C7536B">
        <w:rPr>
          <w:rFonts w:ascii="Calibri" w:hAnsi="Calibri" w:cs="Calibri"/>
          <w:b/>
          <w:bCs/>
          <w:sz w:val="22"/>
          <w:szCs w:val="22"/>
        </w:rPr>
        <w:t>Zamawiający nie wyznacza szczegółowego warunku w tym zakresie;</w:t>
      </w:r>
    </w:p>
    <w:p w14:paraId="202256CD" w14:textId="77777777" w:rsidR="00566892" w:rsidRPr="00C7536B" w:rsidRDefault="00561833" w:rsidP="00566892">
      <w:pPr>
        <w:pStyle w:val="Tekstpodstawowy"/>
        <w:numPr>
          <w:ilvl w:val="2"/>
          <w:numId w:val="7"/>
        </w:numPr>
        <w:tabs>
          <w:tab w:val="left" w:pos="851"/>
        </w:tabs>
        <w:spacing w:after="0" w:line="276" w:lineRule="auto"/>
        <w:ind w:left="567" w:hanging="567"/>
        <w:jc w:val="both"/>
        <w:rPr>
          <w:rFonts w:ascii="Calibri" w:hAnsi="Calibri" w:cs="Calibri"/>
          <w:sz w:val="22"/>
          <w:szCs w:val="22"/>
        </w:rPr>
      </w:pPr>
      <w:r w:rsidRPr="00C7536B">
        <w:rPr>
          <w:rFonts w:ascii="Calibri" w:hAnsi="Calibri" w:cs="Calibri"/>
          <w:sz w:val="22"/>
          <w:szCs w:val="22"/>
        </w:rPr>
        <w:t>uprawnień do prowadzenia określonej działalności gospodarczej lub zawodowej, o ile wynika</w:t>
      </w:r>
      <w:r w:rsidR="001E35CC" w:rsidRPr="00C7536B">
        <w:rPr>
          <w:rFonts w:ascii="Calibri" w:hAnsi="Calibri" w:cs="Calibri"/>
          <w:sz w:val="22"/>
          <w:szCs w:val="22"/>
        </w:rPr>
        <w:t xml:space="preserve">  </w:t>
      </w:r>
      <w:r w:rsidRPr="00C7536B">
        <w:rPr>
          <w:rFonts w:ascii="Calibri" w:hAnsi="Calibri" w:cs="Calibri"/>
          <w:sz w:val="22"/>
          <w:szCs w:val="22"/>
        </w:rPr>
        <w:t xml:space="preserve">to z odrębnych przepisów - </w:t>
      </w:r>
      <w:r w:rsidRPr="00C7536B">
        <w:rPr>
          <w:rFonts w:ascii="Calibri" w:hAnsi="Calibri" w:cs="Calibri"/>
          <w:b/>
          <w:bCs/>
          <w:sz w:val="22"/>
          <w:szCs w:val="22"/>
        </w:rPr>
        <w:t xml:space="preserve">Zamawiający </w:t>
      </w:r>
      <w:r w:rsidR="00566892" w:rsidRPr="00C7536B">
        <w:rPr>
          <w:rFonts w:ascii="Calibri" w:hAnsi="Calibri" w:cs="Calibri"/>
          <w:b/>
          <w:bCs/>
          <w:sz w:val="22"/>
          <w:szCs w:val="22"/>
        </w:rPr>
        <w:t>uzna, że wykonawca spełnia warunek udziału w postępowaniu w tym zakresie, jeżeli Wykonawca posiada:</w:t>
      </w:r>
    </w:p>
    <w:p w14:paraId="6068C140" w14:textId="77777777" w:rsidR="00561833" w:rsidRPr="00DC378E" w:rsidRDefault="00DC378E" w:rsidP="00DC378E">
      <w:pPr>
        <w:pStyle w:val="Tekstpodstawowy"/>
        <w:numPr>
          <w:ilvl w:val="3"/>
          <w:numId w:val="7"/>
        </w:numPr>
        <w:tabs>
          <w:tab w:val="left" w:pos="851"/>
        </w:tabs>
        <w:spacing w:after="0" w:line="276" w:lineRule="auto"/>
        <w:ind w:left="1276"/>
        <w:jc w:val="both"/>
        <w:rPr>
          <w:rFonts w:asciiTheme="minorHAnsi" w:hAnsiTheme="minorHAnsi" w:cstheme="minorHAnsi"/>
          <w:sz w:val="22"/>
          <w:szCs w:val="22"/>
        </w:rPr>
      </w:pPr>
      <w:r w:rsidRPr="00DC378E">
        <w:rPr>
          <w:rFonts w:asciiTheme="minorHAnsi" w:hAnsiTheme="minorHAnsi" w:cstheme="minorHAnsi"/>
          <w:sz w:val="22"/>
          <w:szCs w:val="22"/>
        </w:rPr>
        <w:t xml:space="preserve">uprawnienia do prowadzenia na terenie Rzeczpospolitej Polskiej działalności gospodarczej w zakresie wykonywania czynności bankowych obejmujących udzielanie kredytów, zgodnie z przepisami ustawy z dnia 29 sierpnia 1997 r. </w:t>
      </w:r>
      <w:r w:rsidRPr="008F2CCD">
        <w:rPr>
          <w:rFonts w:asciiTheme="minorHAnsi" w:hAnsiTheme="minorHAnsi" w:cstheme="minorHAnsi"/>
          <w:sz w:val="22"/>
          <w:szCs w:val="22"/>
        </w:rPr>
        <w:t>- Prawo bankowe (Dz. U. z 202</w:t>
      </w:r>
      <w:r w:rsidR="008F2CCD" w:rsidRPr="008F2CCD">
        <w:rPr>
          <w:rFonts w:asciiTheme="minorHAnsi" w:hAnsiTheme="minorHAnsi" w:cstheme="minorHAnsi"/>
          <w:sz w:val="22"/>
          <w:szCs w:val="22"/>
        </w:rPr>
        <w:t>3</w:t>
      </w:r>
      <w:r w:rsidRPr="008F2CCD">
        <w:rPr>
          <w:rFonts w:asciiTheme="minorHAnsi" w:hAnsiTheme="minorHAnsi" w:cstheme="minorHAnsi"/>
          <w:sz w:val="22"/>
          <w:szCs w:val="22"/>
        </w:rPr>
        <w:t xml:space="preserve"> r. poz. </w:t>
      </w:r>
      <w:r w:rsidR="008F2CCD" w:rsidRPr="008F2CCD">
        <w:rPr>
          <w:rFonts w:asciiTheme="minorHAnsi" w:hAnsiTheme="minorHAnsi" w:cstheme="minorHAnsi"/>
          <w:sz w:val="22"/>
          <w:szCs w:val="22"/>
        </w:rPr>
        <w:t>2488</w:t>
      </w:r>
      <w:r w:rsidRPr="008F2CCD">
        <w:rPr>
          <w:rFonts w:asciiTheme="minorHAnsi" w:hAnsiTheme="minorHAnsi" w:cstheme="minorHAnsi"/>
          <w:sz w:val="22"/>
          <w:szCs w:val="22"/>
        </w:rPr>
        <w:t xml:space="preserve"> z późn.zm.),</w:t>
      </w:r>
      <w:r w:rsidRPr="00DC378E">
        <w:rPr>
          <w:rFonts w:asciiTheme="minorHAnsi" w:hAnsiTheme="minorHAnsi" w:cstheme="minorHAnsi"/>
          <w:sz w:val="22"/>
          <w:szCs w:val="22"/>
        </w:rPr>
        <w:t xml:space="preserve"> a w przypadku określonym w art. 178 ust 1 ustawy Prawo Bankowe inny dokument potwierdzający rozpoczęcie działalności przed dniem  wejście w życie ustawy o której mowa w art. 193 ustawy Prawo bankowe.</w:t>
      </w:r>
      <w:r w:rsidR="00BC55A2" w:rsidRPr="00DC378E">
        <w:rPr>
          <w:rFonts w:asciiTheme="minorHAnsi" w:hAnsiTheme="minorHAnsi" w:cstheme="minorHAnsi"/>
          <w:sz w:val="22"/>
          <w:szCs w:val="22"/>
        </w:rPr>
        <w:t xml:space="preserve"> </w:t>
      </w:r>
    </w:p>
    <w:p w14:paraId="2DCA98BB" w14:textId="77777777" w:rsidR="009548DB" w:rsidRPr="00C7536B" w:rsidRDefault="00561833">
      <w:pPr>
        <w:pStyle w:val="Tekstpodstawowy"/>
        <w:numPr>
          <w:ilvl w:val="2"/>
          <w:numId w:val="7"/>
        </w:numPr>
        <w:tabs>
          <w:tab w:val="left" w:pos="851"/>
        </w:tabs>
        <w:spacing w:after="0" w:line="276" w:lineRule="auto"/>
        <w:ind w:left="567" w:hanging="567"/>
        <w:jc w:val="both"/>
        <w:rPr>
          <w:rFonts w:asciiTheme="minorHAnsi" w:hAnsiTheme="minorHAnsi" w:cstheme="minorHAnsi"/>
          <w:b/>
          <w:bCs/>
          <w:sz w:val="22"/>
          <w:szCs w:val="22"/>
        </w:rPr>
      </w:pPr>
      <w:r w:rsidRPr="00C7536B">
        <w:rPr>
          <w:rFonts w:asciiTheme="minorHAnsi" w:hAnsiTheme="minorHAnsi" w:cstheme="minorHAnsi"/>
          <w:sz w:val="22"/>
          <w:szCs w:val="22"/>
        </w:rPr>
        <w:t xml:space="preserve">sytuacji ekonomicznej lub finansowej </w:t>
      </w:r>
      <w:bookmarkStart w:id="4" w:name="_Hlk67389898"/>
      <w:r w:rsidRPr="00C7536B">
        <w:rPr>
          <w:rFonts w:asciiTheme="minorHAnsi" w:hAnsiTheme="minorHAnsi" w:cstheme="minorHAnsi"/>
          <w:sz w:val="22"/>
          <w:szCs w:val="22"/>
        </w:rPr>
        <w:t xml:space="preserve">- </w:t>
      </w:r>
      <w:r w:rsidRPr="00C7536B">
        <w:rPr>
          <w:rFonts w:asciiTheme="minorHAnsi" w:hAnsiTheme="minorHAnsi" w:cstheme="minorHAnsi"/>
          <w:b/>
          <w:bCs/>
          <w:sz w:val="22"/>
          <w:szCs w:val="22"/>
        </w:rPr>
        <w:t>Zamawiający nie wyznacza szczegółowego warunku</w:t>
      </w:r>
      <w:r w:rsidR="007A5663" w:rsidRPr="00C7536B">
        <w:rPr>
          <w:rFonts w:asciiTheme="minorHAnsi" w:hAnsiTheme="minorHAnsi" w:cstheme="minorHAnsi"/>
          <w:b/>
          <w:bCs/>
          <w:sz w:val="22"/>
          <w:szCs w:val="22"/>
        </w:rPr>
        <w:t xml:space="preserve">  </w:t>
      </w:r>
      <w:r w:rsidRPr="00C7536B">
        <w:rPr>
          <w:rFonts w:asciiTheme="minorHAnsi" w:hAnsiTheme="minorHAnsi" w:cstheme="minorHAnsi"/>
          <w:b/>
          <w:bCs/>
          <w:sz w:val="22"/>
          <w:szCs w:val="22"/>
        </w:rPr>
        <w:t>w tym zakresie;</w:t>
      </w:r>
      <w:bookmarkEnd w:id="4"/>
    </w:p>
    <w:p w14:paraId="505207AA" w14:textId="77777777" w:rsidR="00566892" w:rsidRPr="00C7536B" w:rsidRDefault="00561833" w:rsidP="00566892">
      <w:pPr>
        <w:pStyle w:val="Tekstpodstawowy"/>
        <w:numPr>
          <w:ilvl w:val="2"/>
          <w:numId w:val="7"/>
        </w:numPr>
        <w:tabs>
          <w:tab w:val="left" w:pos="851"/>
        </w:tabs>
        <w:spacing w:after="0" w:line="276" w:lineRule="auto"/>
        <w:ind w:left="567" w:hanging="567"/>
        <w:jc w:val="both"/>
        <w:rPr>
          <w:rFonts w:ascii="Calibri" w:hAnsi="Calibri" w:cs="Calibri"/>
          <w:b/>
          <w:bCs/>
          <w:sz w:val="22"/>
          <w:szCs w:val="22"/>
        </w:rPr>
      </w:pPr>
      <w:r w:rsidRPr="00C7536B">
        <w:rPr>
          <w:rFonts w:asciiTheme="minorHAnsi" w:hAnsiTheme="minorHAnsi" w:cstheme="minorHAnsi"/>
          <w:sz w:val="22"/>
          <w:szCs w:val="22"/>
        </w:rPr>
        <w:t>zdolności technicznej lub zawodowej</w:t>
      </w:r>
      <w:r w:rsidR="00566892" w:rsidRPr="00C7536B">
        <w:rPr>
          <w:rFonts w:asciiTheme="minorHAnsi" w:hAnsiTheme="minorHAnsi" w:cstheme="minorHAnsi"/>
          <w:sz w:val="22"/>
          <w:szCs w:val="22"/>
        </w:rPr>
        <w:t xml:space="preserve"> - </w:t>
      </w:r>
      <w:r w:rsidR="00566892" w:rsidRPr="00C7536B">
        <w:rPr>
          <w:rFonts w:ascii="Calibri" w:hAnsi="Calibri" w:cs="Calibri"/>
          <w:b/>
          <w:bCs/>
          <w:sz w:val="22"/>
          <w:szCs w:val="22"/>
        </w:rPr>
        <w:t>Zamawiający nie wyznacza szczegółowego warunku w tym zakresie;</w:t>
      </w:r>
    </w:p>
    <w:p w14:paraId="75FCD467" w14:textId="77777777" w:rsidR="00843FC9" w:rsidRPr="00C7536B" w:rsidRDefault="000A3ADB"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3</w:t>
      </w:r>
      <w:r w:rsidR="00843FC9" w:rsidRPr="00C7536B">
        <w:rPr>
          <w:rFonts w:asciiTheme="minorHAnsi" w:hAnsiTheme="minorHAnsi" w:cstheme="minorHAnsi"/>
          <w:color w:val="000000" w:themeColor="text1"/>
          <w:sz w:val="22"/>
          <w:szCs w:val="22"/>
        </w:rPr>
        <w:t>.</w:t>
      </w:r>
      <w:r w:rsidR="00843FC9" w:rsidRPr="00C7536B">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w:t>
      </w:r>
      <w:r w:rsidR="00064AE3" w:rsidRPr="00C7536B">
        <w:rPr>
          <w:rFonts w:asciiTheme="minorHAnsi" w:hAnsiTheme="minorHAnsi" w:cstheme="minorHAnsi"/>
          <w:color w:val="000000" w:themeColor="text1"/>
          <w:sz w:val="22"/>
          <w:szCs w:val="22"/>
        </w:rPr>
        <w:t>0</w:t>
      </w:r>
      <w:r w:rsidR="00843FC9" w:rsidRPr="00C7536B">
        <w:rPr>
          <w:rFonts w:asciiTheme="minorHAnsi" w:hAnsiTheme="minorHAnsi" w:cstheme="minorHAnsi"/>
          <w:color w:val="000000" w:themeColor="text1"/>
          <w:sz w:val="22"/>
          <w:szCs w:val="22"/>
        </w:rPr>
        <w:t xml:space="preserve"> i nast. SWZ.</w:t>
      </w:r>
    </w:p>
    <w:p w14:paraId="7F6D76D7" w14:textId="77777777" w:rsidR="003E6222" w:rsidRPr="00843FC9" w:rsidRDefault="003E6222" w:rsidP="009548DB">
      <w:pPr>
        <w:pStyle w:val="Tekstpodstawowy"/>
        <w:tabs>
          <w:tab w:val="left" w:pos="851"/>
          <w:tab w:val="left" w:pos="993"/>
        </w:tabs>
        <w:spacing w:after="0" w:line="276" w:lineRule="auto"/>
        <w:ind w:left="567"/>
        <w:jc w:val="both"/>
        <w:rPr>
          <w:rFonts w:ascii="Calibri" w:hAnsi="Calibri" w:cs="Calibri"/>
          <w:sz w:val="22"/>
          <w:szCs w:val="22"/>
        </w:rPr>
      </w:pPr>
    </w:p>
    <w:p w14:paraId="25750706" w14:textId="77777777" w:rsidR="00561833" w:rsidRPr="003F28B4" w:rsidRDefault="00561833">
      <w:pPr>
        <w:pStyle w:val="pkt"/>
        <w:numPr>
          <w:ilvl w:val="0"/>
          <w:numId w:val="3"/>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Podstawy wykluczenia</w:t>
      </w:r>
      <w:r w:rsidR="001E35CC" w:rsidRPr="003F28B4">
        <w:rPr>
          <w:rFonts w:ascii="Calibri" w:hAnsi="Calibri" w:cs="Calibri"/>
          <w:b/>
          <w:sz w:val="22"/>
          <w:szCs w:val="22"/>
          <w:u w:val="single"/>
        </w:rPr>
        <w:t xml:space="preserve"> z postępowania</w:t>
      </w:r>
      <w:r w:rsidRPr="003F28B4">
        <w:rPr>
          <w:rFonts w:ascii="Calibri" w:hAnsi="Calibri" w:cs="Calibri"/>
          <w:b/>
          <w:sz w:val="22"/>
          <w:szCs w:val="22"/>
          <w:u w:val="single"/>
        </w:rPr>
        <w:t>.</w:t>
      </w:r>
      <w:r w:rsidR="00A110A8" w:rsidRPr="003F28B4">
        <w:rPr>
          <w:rFonts w:ascii="Calibri" w:hAnsi="Calibri" w:cs="Calibri"/>
          <w:b/>
          <w:sz w:val="22"/>
          <w:szCs w:val="22"/>
          <w:u w:val="single"/>
        </w:rPr>
        <w:t xml:space="preserve">    </w:t>
      </w:r>
    </w:p>
    <w:p w14:paraId="77E3BDEC" w14:textId="77777777" w:rsidR="00637E8E" w:rsidRPr="00FF1E6F" w:rsidRDefault="00637E8E" w:rsidP="00637E8E">
      <w:pPr>
        <w:pStyle w:val="Akapitzlist"/>
        <w:numPr>
          <w:ilvl w:val="1"/>
          <w:numId w:val="31"/>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Z postępowania o udzielenie zamówienia publicznego wyklucza się Wykonawcę, w stosunku do którego zachodzi którakolwiek z okoliczności, o których mowa w art. 108 ust. 1 Ustawy, tj.</w:t>
      </w:r>
    </w:p>
    <w:p w14:paraId="76F9F8B3"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6EC6CF81"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a) udziału w zorganizowanej grupie przestępczej albo związku mającym na celu popełnienie przestępstwa lub przestępstwa skarbowego, o którym mowa w art. 258 Kodeksu karnego,</w:t>
      </w:r>
    </w:p>
    <w:p w14:paraId="5C137808"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71F0A198"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w:t>
      </w:r>
      <w:r>
        <w:rPr>
          <w:rFonts w:asciiTheme="minorHAnsi" w:hAnsiTheme="minorHAnsi" w:cstheme="minorHAnsi"/>
          <w:b w:val="0"/>
          <w:bCs w:val="0"/>
          <w:color w:val="auto"/>
          <w:sz w:val="22"/>
          <w:szCs w:val="22"/>
          <w:u w:val="none"/>
        </w:rPr>
        <w:t>3</w:t>
      </w:r>
      <w:r w:rsidRPr="00D17195">
        <w:rPr>
          <w:rFonts w:asciiTheme="minorHAnsi" w:hAnsiTheme="minorHAnsi" w:cstheme="minorHAnsi"/>
          <w:b w:val="0"/>
          <w:bCs w:val="0"/>
          <w:color w:val="auto"/>
          <w:sz w:val="22"/>
          <w:szCs w:val="22"/>
          <w:u w:val="none"/>
        </w:rPr>
        <w:t xml:space="preserve">r. poz. </w:t>
      </w:r>
      <w:r>
        <w:rPr>
          <w:rFonts w:asciiTheme="minorHAnsi" w:hAnsiTheme="minorHAnsi" w:cstheme="minorHAnsi"/>
          <w:b w:val="0"/>
          <w:bCs w:val="0"/>
          <w:color w:val="auto"/>
          <w:sz w:val="22"/>
          <w:szCs w:val="22"/>
          <w:u w:val="none"/>
        </w:rPr>
        <w:t xml:space="preserve">2048 </w:t>
      </w:r>
      <w:r w:rsidRPr="00D17195">
        <w:rPr>
          <w:rFonts w:asciiTheme="minorHAnsi" w:hAnsiTheme="minorHAnsi" w:cstheme="minorHAnsi"/>
          <w:b w:val="0"/>
          <w:bCs w:val="0"/>
          <w:color w:val="auto"/>
          <w:sz w:val="22"/>
          <w:szCs w:val="22"/>
          <w:u w:val="none"/>
        </w:rPr>
        <w:t xml:space="preserve"> oraz z 202</w:t>
      </w:r>
      <w:r>
        <w:rPr>
          <w:rFonts w:asciiTheme="minorHAnsi" w:hAnsiTheme="minorHAnsi" w:cstheme="minorHAnsi"/>
          <w:b w:val="0"/>
          <w:bCs w:val="0"/>
          <w:color w:val="auto"/>
          <w:sz w:val="22"/>
          <w:szCs w:val="22"/>
          <w:u w:val="none"/>
        </w:rPr>
        <w:t>4</w:t>
      </w:r>
      <w:r w:rsidRPr="00D17195">
        <w:rPr>
          <w:rFonts w:asciiTheme="minorHAnsi" w:hAnsiTheme="minorHAnsi" w:cstheme="minorHAnsi"/>
          <w:b w:val="0"/>
          <w:bCs w:val="0"/>
          <w:color w:val="auto"/>
          <w:sz w:val="22"/>
          <w:szCs w:val="22"/>
          <w:u w:val="none"/>
        </w:rPr>
        <w:t xml:space="preserve"> r. poz. </w:t>
      </w:r>
      <w:r>
        <w:rPr>
          <w:rFonts w:asciiTheme="minorHAnsi" w:hAnsiTheme="minorHAnsi" w:cstheme="minorHAnsi"/>
          <w:b w:val="0"/>
          <w:bCs w:val="0"/>
          <w:color w:val="auto"/>
          <w:sz w:val="22"/>
          <w:szCs w:val="22"/>
          <w:u w:val="none"/>
        </w:rPr>
        <w:t>1166</w:t>
      </w:r>
      <w:r w:rsidRPr="00D17195">
        <w:rPr>
          <w:rFonts w:asciiTheme="minorHAnsi" w:hAnsiTheme="minorHAnsi" w:cstheme="minorHAnsi"/>
          <w:b w:val="0"/>
          <w:bCs w:val="0"/>
          <w:color w:val="auto"/>
          <w:sz w:val="22"/>
          <w:szCs w:val="22"/>
          <w:u w:val="none"/>
        </w:rPr>
        <w:t>) lub w art. 54 ust. 1</w:t>
      </w:r>
      <w:r>
        <w:rPr>
          <w:rFonts w:asciiTheme="minorHAnsi" w:hAnsiTheme="minorHAnsi" w:cstheme="minorHAnsi"/>
          <w:b w:val="0"/>
          <w:bCs w:val="0"/>
          <w:color w:val="auto"/>
          <w:sz w:val="22"/>
          <w:szCs w:val="22"/>
          <w:u w:val="none"/>
        </w:rPr>
        <w:t>-</w:t>
      </w:r>
      <w:r w:rsidRPr="00D17195">
        <w:rPr>
          <w:rFonts w:asciiTheme="minorHAnsi" w:hAnsiTheme="minorHAnsi" w:cstheme="minorHAnsi"/>
          <w:b w:val="0"/>
          <w:bCs w:val="0"/>
          <w:color w:val="auto"/>
          <w:sz w:val="22"/>
          <w:szCs w:val="22"/>
          <w:u w:val="none"/>
        </w:rPr>
        <w:t>4 ustawy z dnia 12 maja 2011 r. o refundacji leków, środków spożywczych specjalnego przeznaczenia żywieniowego oraz wyrobów medycznych (Dz. U. z 202</w:t>
      </w:r>
      <w:r>
        <w:rPr>
          <w:rFonts w:asciiTheme="minorHAnsi" w:hAnsiTheme="minorHAnsi" w:cstheme="minorHAnsi"/>
          <w:b w:val="0"/>
          <w:bCs w:val="0"/>
          <w:color w:val="auto"/>
          <w:sz w:val="22"/>
          <w:szCs w:val="22"/>
          <w:u w:val="none"/>
        </w:rPr>
        <w:t>4</w:t>
      </w:r>
      <w:r w:rsidRPr="00D17195">
        <w:rPr>
          <w:rFonts w:asciiTheme="minorHAnsi" w:hAnsiTheme="minorHAnsi" w:cstheme="minorHAnsi"/>
          <w:b w:val="0"/>
          <w:bCs w:val="0"/>
          <w:color w:val="auto"/>
          <w:sz w:val="22"/>
          <w:szCs w:val="22"/>
          <w:u w:val="none"/>
        </w:rPr>
        <w:t xml:space="preserve"> r. poz. </w:t>
      </w:r>
      <w:r>
        <w:rPr>
          <w:rFonts w:asciiTheme="minorHAnsi" w:hAnsiTheme="minorHAnsi" w:cstheme="minorHAnsi"/>
          <w:b w:val="0"/>
          <w:bCs w:val="0"/>
          <w:color w:val="auto"/>
          <w:sz w:val="22"/>
          <w:szCs w:val="22"/>
          <w:u w:val="none"/>
        </w:rPr>
        <w:t>930</w:t>
      </w:r>
      <w:r w:rsidRPr="00D17195">
        <w:rPr>
          <w:rFonts w:asciiTheme="minorHAnsi" w:hAnsiTheme="minorHAnsi" w:cstheme="minorHAnsi"/>
          <w:b w:val="0"/>
          <w:bCs w:val="0"/>
          <w:color w:val="auto"/>
          <w:sz w:val="22"/>
          <w:szCs w:val="22"/>
          <w:u w:val="none"/>
        </w:rPr>
        <w:t>),</w:t>
      </w:r>
    </w:p>
    <w:p w14:paraId="37744A7E"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5A8A6F"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437D82D1"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powierzenia wykonywania pracy małoletniemu cudzoziemcowi, o którym mowa w art. 9 ust. 2 ustawy z dnia 15 czerwca 2012 r. o skutkach powierzania wykonywania pracy cudzoziemcom przebywającym wbrew przepisom na terytorium Rzeczypospolitej Polskiej (Dz. U. </w:t>
      </w:r>
      <w:r>
        <w:rPr>
          <w:rFonts w:asciiTheme="minorHAnsi" w:hAnsiTheme="minorHAnsi" w:cstheme="minorHAnsi"/>
          <w:b w:val="0"/>
          <w:bCs w:val="0"/>
          <w:color w:val="auto"/>
          <w:sz w:val="22"/>
          <w:szCs w:val="22"/>
          <w:u w:val="none"/>
        </w:rPr>
        <w:t xml:space="preserve">z 2021 r </w:t>
      </w:r>
      <w:r w:rsidRPr="00FF1E6F">
        <w:rPr>
          <w:rFonts w:asciiTheme="minorHAnsi" w:hAnsiTheme="minorHAnsi" w:cstheme="minorHAnsi"/>
          <w:b w:val="0"/>
          <w:bCs w:val="0"/>
          <w:color w:val="auto"/>
          <w:sz w:val="22"/>
          <w:szCs w:val="22"/>
          <w:u w:val="none"/>
        </w:rPr>
        <w:t xml:space="preserve">poz. </w:t>
      </w:r>
      <w:r>
        <w:rPr>
          <w:rFonts w:asciiTheme="minorHAnsi" w:hAnsiTheme="minorHAnsi" w:cstheme="minorHAnsi"/>
          <w:b w:val="0"/>
          <w:bCs w:val="0"/>
          <w:color w:val="auto"/>
          <w:sz w:val="22"/>
          <w:szCs w:val="22"/>
          <w:u w:val="none"/>
        </w:rPr>
        <w:t>1745</w:t>
      </w:r>
      <w:r w:rsidRPr="00FF1E6F">
        <w:rPr>
          <w:rFonts w:asciiTheme="minorHAnsi" w:hAnsiTheme="minorHAnsi" w:cstheme="minorHAnsi"/>
          <w:b w:val="0"/>
          <w:bCs w:val="0"/>
          <w:color w:val="auto"/>
          <w:sz w:val="22"/>
          <w:szCs w:val="22"/>
          <w:u w:val="none"/>
        </w:rPr>
        <w:t>),</w:t>
      </w:r>
    </w:p>
    <w:p w14:paraId="41105222"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g) przeciwko obrotowi gospodarczemu, o których mowa w art. 296-307 Kodeksu karnego, przestępstwo oszustwa, o którym mowa w art. 286 Kodeksu karnego, przestępstwo przeciwko wiarygodności dokumentów, o których mowa w art. 270-277d Kodeksu karnego, </w:t>
      </w:r>
      <w:r w:rsidRPr="00FF1E6F">
        <w:rPr>
          <w:rFonts w:asciiTheme="minorHAnsi" w:hAnsiTheme="minorHAnsi" w:cstheme="minorHAnsi"/>
          <w:b w:val="0"/>
          <w:bCs w:val="0"/>
          <w:color w:val="auto"/>
          <w:sz w:val="22"/>
          <w:szCs w:val="22"/>
          <w:u w:val="none"/>
        </w:rPr>
        <w:lastRenderedPageBreak/>
        <w:t>lub przestępstwo skarbowe,</w:t>
      </w:r>
    </w:p>
    <w:p w14:paraId="2A2BC3C3"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6C01C869"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1B72434E"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b w:val="0"/>
          <w:bCs w:val="0"/>
          <w:color w:val="auto"/>
          <w:sz w:val="22"/>
          <w:szCs w:val="22"/>
          <w:u w:val="none"/>
        </w:rPr>
        <w:t>8.1.</w:t>
      </w:r>
      <w:r w:rsidRPr="00FF1E6F">
        <w:rPr>
          <w:rFonts w:asciiTheme="minorHAnsi" w:hAnsiTheme="minorHAnsi" w:cstheme="minorHAnsi"/>
          <w:b w:val="0"/>
          <w:bCs w:val="0"/>
          <w:color w:val="auto"/>
          <w:sz w:val="22"/>
          <w:szCs w:val="22"/>
          <w:u w:val="none"/>
        </w:rPr>
        <w:t>1</w:t>
      </w:r>
      <w:r>
        <w:rPr>
          <w:rFonts w:asciiTheme="minorHAnsi" w:hAnsiTheme="minorHAnsi" w:cstheme="minorHAnsi"/>
          <w:b w:val="0"/>
          <w:bCs w:val="0"/>
          <w:color w:val="auto"/>
          <w:sz w:val="22"/>
          <w:szCs w:val="22"/>
          <w:u w:val="none"/>
        </w:rPr>
        <w:t>) SWZ</w:t>
      </w:r>
      <w:r w:rsidRPr="00FF1E6F">
        <w:rPr>
          <w:rFonts w:asciiTheme="minorHAnsi" w:hAnsiTheme="minorHAnsi" w:cstheme="minorHAnsi"/>
          <w:b w:val="0"/>
          <w:bCs w:val="0"/>
          <w:color w:val="auto"/>
          <w:sz w:val="22"/>
          <w:szCs w:val="22"/>
          <w:u w:val="none"/>
        </w:rPr>
        <w:t>;</w:t>
      </w:r>
    </w:p>
    <w:p w14:paraId="098CD531"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DB61B5"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4) wobec którego prawomocnie orzeczono zakaz ubiegania się o zamówienia publiczne;</w:t>
      </w:r>
    </w:p>
    <w:p w14:paraId="4D4063B3"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A3DA91D" w14:textId="77777777" w:rsidR="00637E8E" w:rsidRPr="00FF1E6F" w:rsidRDefault="00637E8E" w:rsidP="00637E8E">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8D8444" w14:textId="77777777" w:rsidR="00637E8E" w:rsidRPr="008C3C32" w:rsidRDefault="00637E8E" w:rsidP="00637E8E">
      <w:pPr>
        <w:pStyle w:val="Nagwek1"/>
        <w:numPr>
          <w:ilvl w:val="1"/>
          <w:numId w:val="31"/>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Dodatkowo z postępowania o udzielenie zamówienia Zamawiający wykluczy Wykonawcę, w stosunku do którego zachodzi okoliczność wskazana 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181086" w14:textId="77777777" w:rsidR="00637E8E" w:rsidRPr="001F78C6" w:rsidRDefault="00637E8E" w:rsidP="00637E8E">
      <w:pPr>
        <w:pStyle w:val="Nagwek1"/>
        <w:numPr>
          <w:ilvl w:val="1"/>
          <w:numId w:val="31"/>
        </w:numPr>
        <w:tabs>
          <w:tab w:val="num" w:pos="567"/>
        </w:tabs>
        <w:spacing w:before="0" w:line="276" w:lineRule="auto"/>
        <w:ind w:left="567" w:hanging="567"/>
        <w:outlineLvl w:val="9"/>
        <w:rPr>
          <w:rFonts w:asciiTheme="minorHAnsi" w:hAnsiTheme="minorHAnsi" w:cstheme="minorHAnsi"/>
          <w:b w:val="0"/>
          <w:bCs w:val="0"/>
          <w:color w:val="000000"/>
          <w:sz w:val="22"/>
          <w:szCs w:val="22"/>
          <w:u w:val="none"/>
        </w:rPr>
      </w:pPr>
      <w:r w:rsidRPr="001F78C6">
        <w:rPr>
          <w:rFonts w:asciiTheme="minorHAnsi" w:hAnsiTheme="minorHAnsi" w:cstheme="minorHAnsi"/>
          <w:b w:val="0"/>
          <w:bCs w:val="0"/>
          <w:color w:val="000000"/>
          <w:sz w:val="22"/>
          <w:szCs w:val="22"/>
          <w:u w:val="none"/>
        </w:rPr>
        <w:t xml:space="preserve">Zamawiający, na podstawie przepisów art. 7 ust. 1 Ustawy z dnia 13 kwietnia 2022 r. o szczególnych rozwiązaniach w zakresie przeciwdziałania wspierania agresji na Ukrainę oraz służących ochronie bezpieczeństwa narodowego (Dz.U. z </w:t>
      </w:r>
      <w:r>
        <w:rPr>
          <w:rFonts w:asciiTheme="minorHAnsi" w:hAnsiTheme="minorHAnsi" w:cstheme="minorHAnsi"/>
          <w:b w:val="0"/>
          <w:bCs w:val="0"/>
          <w:color w:val="000000"/>
          <w:sz w:val="22"/>
          <w:szCs w:val="22"/>
          <w:u w:val="none"/>
        </w:rPr>
        <w:t>2024 poz. 507</w:t>
      </w:r>
      <w:r w:rsidRPr="001F78C6">
        <w:rPr>
          <w:rFonts w:asciiTheme="minorHAnsi" w:hAnsiTheme="minorHAnsi" w:cstheme="minorHAnsi"/>
          <w:b w:val="0"/>
          <w:bCs w:val="0"/>
          <w:color w:val="000000"/>
          <w:sz w:val="22"/>
          <w:szCs w:val="22"/>
          <w:u w:val="none"/>
        </w:rPr>
        <w:t>) zwanej dalej „ustawą o szczególnych rozwiązaniach” wykluczy z postępowania:</w:t>
      </w:r>
    </w:p>
    <w:p w14:paraId="003ECD22" w14:textId="77777777" w:rsidR="00637E8E" w:rsidRPr="00C41FF9" w:rsidRDefault="00637E8E" w:rsidP="00637E8E">
      <w:pPr>
        <w:pStyle w:val="Nagwek1"/>
        <w:numPr>
          <w:ilvl w:val="2"/>
          <w:numId w:val="31"/>
        </w:numPr>
        <w:spacing w:before="0" w:line="276" w:lineRule="auto"/>
        <w:ind w:left="1134"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t>
      </w:r>
      <w:r w:rsidRPr="00C41FF9">
        <w:rPr>
          <w:rFonts w:asciiTheme="minorHAnsi" w:hAnsiTheme="minorHAnsi" w:cstheme="minorHAnsi"/>
          <w:b w:val="0"/>
          <w:bCs w:val="0"/>
          <w:color w:val="000000"/>
          <w:sz w:val="22"/>
          <w:szCs w:val="22"/>
          <w:u w:val="none"/>
        </w:rPr>
        <w:lastRenderedPageBreak/>
        <w:t>wpisanego na listę na podstawie decyzji w sprawie wpisu na listę rozstrzygającej o zastosowaniu środka, o którym mowa w art. 1 pkt 3 ustawy o szczególnych rozwiązaniach;</w:t>
      </w:r>
    </w:p>
    <w:p w14:paraId="04504CC6" w14:textId="77777777" w:rsidR="00637E8E" w:rsidRPr="00C41FF9" w:rsidRDefault="00637E8E" w:rsidP="00637E8E">
      <w:pPr>
        <w:pStyle w:val="Nagwek1"/>
        <w:numPr>
          <w:ilvl w:val="2"/>
          <w:numId w:val="31"/>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którego beneficjentem rzeczywistym w rozumieniu ustawy z dnia 1 marca 2018 r. o przeciwdziałaniu praniu pieniędzy oraz finansowaniu terroryzmu (Dz. U. z 202</w:t>
      </w:r>
      <w:r>
        <w:rPr>
          <w:rFonts w:asciiTheme="minorHAnsi" w:hAnsiTheme="minorHAnsi" w:cstheme="minorHAnsi"/>
          <w:b w:val="0"/>
          <w:bCs w:val="0"/>
          <w:color w:val="000000"/>
          <w:sz w:val="22"/>
          <w:szCs w:val="22"/>
          <w:u w:val="none"/>
        </w:rPr>
        <w:t xml:space="preserve">3 </w:t>
      </w:r>
      <w:r w:rsidRPr="00C41FF9">
        <w:rPr>
          <w:rFonts w:asciiTheme="minorHAnsi" w:hAnsiTheme="minorHAnsi" w:cstheme="minorHAnsi"/>
          <w:b w:val="0"/>
          <w:bCs w:val="0"/>
          <w:color w:val="000000"/>
          <w:sz w:val="22"/>
          <w:szCs w:val="22"/>
          <w:u w:val="none"/>
        </w:rPr>
        <w:t xml:space="preserve">r. poz. </w:t>
      </w:r>
      <w:r>
        <w:rPr>
          <w:rFonts w:asciiTheme="minorHAnsi" w:hAnsiTheme="minorHAnsi" w:cstheme="minorHAnsi"/>
          <w:b w:val="0"/>
          <w:bCs w:val="0"/>
          <w:color w:val="000000"/>
          <w:sz w:val="22"/>
          <w:szCs w:val="22"/>
          <w:u w:val="none"/>
        </w:rPr>
        <w:t>1124 ze zm.</w:t>
      </w:r>
      <w:r w:rsidRPr="00C41FF9">
        <w:rPr>
          <w:rFonts w:asciiTheme="minorHAnsi" w:hAnsiTheme="minorHAnsi" w:cstheme="minorHAnsi"/>
          <w:b w:val="0"/>
          <w:bCs w:val="0"/>
          <w:color w:val="000000"/>
          <w:sz w:val="22"/>
          <w:szCs w:val="22"/>
          <w:u w:val="none"/>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79DFCFC" w14:textId="77777777" w:rsidR="00637E8E" w:rsidRPr="00C41FF9" w:rsidRDefault="00637E8E" w:rsidP="00637E8E">
      <w:pPr>
        <w:pStyle w:val="Nagwek1"/>
        <w:numPr>
          <w:ilvl w:val="2"/>
          <w:numId w:val="31"/>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którego jednostką dominującą w rozumieniu art. 3 ust. 1 pkt 37 ustawy z dnia 29 września 1994 r. o rachunkowości (Dz. U. z 202</w:t>
      </w:r>
      <w:r>
        <w:rPr>
          <w:rFonts w:asciiTheme="minorHAnsi" w:hAnsiTheme="minorHAnsi" w:cstheme="minorHAnsi"/>
          <w:b w:val="0"/>
          <w:bCs w:val="0"/>
          <w:color w:val="000000"/>
          <w:sz w:val="22"/>
          <w:szCs w:val="22"/>
          <w:u w:val="none"/>
        </w:rPr>
        <w:t>3</w:t>
      </w:r>
      <w:r w:rsidRPr="00C41FF9">
        <w:rPr>
          <w:rFonts w:asciiTheme="minorHAnsi" w:hAnsiTheme="minorHAnsi" w:cstheme="minorHAnsi"/>
          <w:b w:val="0"/>
          <w:bCs w:val="0"/>
          <w:color w:val="000000"/>
          <w:sz w:val="22"/>
          <w:szCs w:val="22"/>
          <w:u w:val="none"/>
        </w:rPr>
        <w:t xml:space="preserve"> r. poz. </w:t>
      </w:r>
      <w:r>
        <w:rPr>
          <w:rFonts w:asciiTheme="minorHAnsi" w:hAnsiTheme="minorHAnsi" w:cstheme="minorHAnsi"/>
          <w:b w:val="0"/>
          <w:bCs w:val="0"/>
          <w:color w:val="000000"/>
          <w:sz w:val="22"/>
          <w:szCs w:val="22"/>
          <w:u w:val="none"/>
        </w:rPr>
        <w:t>120 z późn. zm.</w:t>
      </w:r>
      <w:r w:rsidRPr="00C41FF9">
        <w:rPr>
          <w:rFonts w:asciiTheme="minorHAnsi" w:hAnsiTheme="minorHAnsi" w:cstheme="minorHAnsi"/>
          <w:b w:val="0"/>
          <w:bCs w:val="0"/>
          <w:color w:val="000000"/>
          <w:sz w:val="22"/>
          <w:szCs w:val="22"/>
          <w:u w:val="none"/>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2FF021D" w14:textId="77777777" w:rsidR="00637E8E" w:rsidRPr="00C41FF9" w:rsidRDefault="00637E8E" w:rsidP="00637E8E">
      <w:pPr>
        <w:pStyle w:val="Akapitzlist"/>
        <w:numPr>
          <w:ilvl w:val="1"/>
          <w:numId w:val="31"/>
        </w:numPr>
        <w:spacing w:before="100" w:beforeAutospacing="1" w:after="100" w:afterAutospacing="1" w:line="276" w:lineRule="auto"/>
        <w:ind w:left="567" w:hanging="567"/>
        <w:contextualSpacing/>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2C00C66D" w14:textId="77777777" w:rsidR="00637E8E" w:rsidRPr="00C41FF9" w:rsidRDefault="00637E8E" w:rsidP="00637E8E">
      <w:pPr>
        <w:pStyle w:val="Akapitzlist"/>
        <w:numPr>
          <w:ilvl w:val="2"/>
          <w:numId w:val="31"/>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34C9020D" w14:textId="77777777" w:rsidR="00637E8E" w:rsidRPr="00C41FF9" w:rsidRDefault="00637E8E" w:rsidP="00637E8E">
      <w:pPr>
        <w:pStyle w:val="Akapitzlist"/>
        <w:numPr>
          <w:ilvl w:val="2"/>
          <w:numId w:val="31"/>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t>są osobami prawnymi, podmiotami lub organami, do których prawa własności bezpośrednio lub pośrednio w ponad 50 % należą do obywateli rosyjskich lub osób fizycznych lub prawnych, podmiotów lub organów z siedzibą w Rosji;</w:t>
      </w:r>
    </w:p>
    <w:p w14:paraId="1E6082A1" w14:textId="77777777" w:rsidR="00637E8E" w:rsidRPr="00C41FF9" w:rsidRDefault="00637E8E" w:rsidP="00637E8E">
      <w:pPr>
        <w:pStyle w:val="Akapitzlist"/>
        <w:numPr>
          <w:ilvl w:val="2"/>
          <w:numId w:val="31"/>
        </w:numPr>
        <w:spacing w:before="100" w:beforeAutospacing="1" w:after="100" w:afterAutospacing="1" w:line="276" w:lineRule="auto"/>
        <w:ind w:hanging="513"/>
        <w:contextualSpacing/>
        <w:jc w:val="both"/>
        <w:rPr>
          <w:rFonts w:asciiTheme="minorHAnsi" w:hAnsiTheme="minorHAnsi" w:cstheme="minorHAnsi"/>
          <w:sz w:val="22"/>
          <w:szCs w:val="22"/>
        </w:rPr>
      </w:pPr>
      <w:bookmarkStart w:id="5" w:name="_Hlk107482481"/>
      <w:r w:rsidRPr="00C41FF9">
        <w:rPr>
          <w:rFonts w:asciiTheme="minorHAnsi" w:hAnsiTheme="minorHAnsi" w:cstheme="minorHAnsi"/>
          <w:sz w:val="22"/>
          <w:szCs w:val="22"/>
        </w:rPr>
        <w:t>są osobami fizycznymi lub prawnymi, podmiotami lub organami działającymi w imieniu lub pod kierunkiem:</w:t>
      </w:r>
    </w:p>
    <w:bookmarkEnd w:id="5"/>
    <w:p w14:paraId="77802AC5" w14:textId="77777777" w:rsidR="00637E8E" w:rsidRPr="00C41FF9" w:rsidRDefault="00637E8E" w:rsidP="00637E8E">
      <w:pPr>
        <w:pStyle w:val="Akapitzlist"/>
        <w:numPr>
          <w:ilvl w:val="0"/>
          <w:numId w:val="33"/>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0AF5CCAE" w14:textId="77777777" w:rsidR="00637E8E" w:rsidRDefault="00637E8E" w:rsidP="00637E8E">
      <w:pPr>
        <w:pStyle w:val="Akapitzlist"/>
        <w:numPr>
          <w:ilvl w:val="0"/>
          <w:numId w:val="33"/>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12B9E9E2" w14:textId="77777777" w:rsidR="00637E8E" w:rsidRPr="00C41FF9" w:rsidRDefault="00637E8E" w:rsidP="00637E8E">
      <w:pPr>
        <w:pStyle w:val="Akapitzlist"/>
        <w:numPr>
          <w:ilvl w:val="2"/>
          <w:numId w:val="31"/>
        </w:numPr>
        <w:spacing w:before="100" w:beforeAutospacing="1" w:after="100" w:afterAutospacing="1" w:line="276" w:lineRule="auto"/>
        <w:ind w:hanging="513"/>
        <w:contextualSpacing/>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014E3F33" w14:textId="77777777" w:rsidR="00637E8E" w:rsidRPr="00FF1E6F" w:rsidRDefault="00637E8E" w:rsidP="00637E8E">
      <w:pPr>
        <w:pStyle w:val="Nagwek1"/>
        <w:numPr>
          <w:ilvl w:val="1"/>
          <w:numId w:val="31"/>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Pr>
          <w:rFonts w:asciiTheme="minorHAnsi" w:hAnsiTheme="minorHAnsi" w:cstheme="minorHAnsi"/>
          <w:b w:val="0"/>
          <w:bCs w:val="0"/>
          <w:color w:val="auto"/>
          <w:sz w:val="22"/>
          <w:szCs w:val="22"/>
          <w:u w:val="none"/>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Pr>
          <w:rFonts w:asciiTheme="minorHAnsi" w:hAnsiTheme="minorHAnsi" w:cstheme="minorHAnsi"/>
          <w:b w:val="0"/>
          <w:bCs w:val="0"/>
          <w:color w:val="auto"/>
          <w:sz w:val="22"/>
          <w:szCs w:val="22"/>
          <w:u w:val="none"/>
        </w:rPr>
        <w:t>. SWZ</w:t>
      </w:r>
      <w:r w:rsidRPr="00FF1E6F">
        <w:rPr>
          <w:rFonts w:asciiTheme="minorHAnsi" w:hAnsiTheme="minorHAnsi" w:cstheme="minorHAnsi"/>
          <w:b w:val="0"/>
          <w:bCs w:val="0"/>
          <w:color w:val="auto"/>
          <w:sz w:val="22"/>
          <w:szCs w:val="22"/>
          <w:u w:val="none"/>
        </w:rPr>
        <w:t xml:space="preserve"> Jest wystarczająca do </w:t>
      </w:r>
      <w:r w:rsidRPr="00FF1E6F">
        <w:rPr>
          <w:rFonts w:asciiTheme="minorHAnsi" w:hAnsiTheme="minorHAnsi" w:cstheme="minorHAnsi"/>
          <w:b w:val="0"/>
          <w:bCs w:val="0"/>
          <w:color w:val="auto"/>
          <w:sz w:val="22"/>
          <w:szCs w:val="22"/>
          <w:u w:val="none"/>
        </w:rPr>
        <w:lastRenderedPageBreak/>
        <w:t>wykonania zamówienia.</w:t>
      </w:r>
    </w:p>
    <w:p w14:paraId="31DB2E91" w14:textId="77777777" w:rsidR="00637E8E" w:rsidRPr="00FF1E6F" w:rsidRDefault="00637E8E" w:rsidP="00637E8E">
      <w:pPr>
        <w:pStyle w:val="Nagwek1"/>
        <w:numPr>
          <w:ilvl w:val="1"/>
          <w:numId w:val="31"/>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Pr>
          <w:rFonts w:asciiTheme="minorHAnsi" w:hAnsiTheme="minorHAnsi" w:cstheme="minorHAnsi"/>
          <w:b w:val="0"/>
          <w:bCs w:val="0"/>
          <w:color w:val="auto"/>
          <w:sz w:val="22"/>
          <w:szCs w:val="22"/>
          <w:u w:val="none"/>
        </w:rPr>
        <w:t>. SWZ</w:t>
      </w:r>
      <w:r w:rsidRPr="00FF1E6F">
        <w:rPr>
          <w:rFonts w:asciiTheme="minorHAnsi" w:hAnsiTheme="minorHAnsi" w:cstheme="minorHAnsi"/>
          <w:b w:val="0"/>
          <w:bCs w:val="0"/>
          <w:color w:val="auto"/>
          <w:sz w:val="22"/>
          <w:szCs w:val="22"/>
          <w:u w:val="none"/>
        </w:rPr>
        <w:t xml:space="preserve"> w zakresie art. 108 ust. 1,2 i 5 Ustawy lub w okolicznościach określonych w pkt 8.2</w:t>
      </w:r>
      <w:r>
        <w:rPr>
          <w:rFonts w:asciiTheme="minorHAnsi" w:hAnsiTheme="minorHAnsi" w:cstheme="minorHAnsi"/>
          <w:b w:val="0"/>
          <w:bCs w:val="0"/>
          <w:color w:val="auto"/>
          <w:sz w:val="22"/>
          <w:szCs w:val="22"/>
          <w:u w:val="none"/>
        </w:rPr>
        <w:t xml:space="preserve">. SWZ </w:t>
      </w:r>
      <w:r w:rsidRPr="00FF1E6F">
        <w:rPr>
          <w:rFonts w:asciiTheme="minorHAnsi" w:hAnsiTheme="minorHAnsi" w:cstheme="minorHAnsi"/>
          <w:b w:val="0"/>
          <w:bCs w:val="0"/>
          <w:color w:val="auto"/>
          <w:sz w:val="22"/>
          <w:szCs w:val="22"/>
          <w:u w:val="none"/>
        </w:rPr>
        <w:t xml:space="preserve"> w zakresie art. 109 ust. 1 pkt 4) Ustawy, jeżeli udowodni Zamawiającemu, że spełnił łącznie następujące przesłanki określone w art. 110 ust. 2 Ustawy, tj.:</w:t>
      </w:r>
    </w:p>
    <w:p w14:paraId="40963C81" w14:textId="77777777" w:rsidR="00637E8E" w:rsidRPr="00FF1E6F" w:rsidRDefault="00637E8E" w:rsidP="00637E8E">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5E9BFF4F" w14:textId="77777777" w:rsidR="00637E8E" w:rsidRPr="00FF1E6F" w:rsidRDefault="00637E8E" w:rsidP="00637E8E">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19E6526" w14:textId="77777777" w:rsidR="00637E8E" w:rsidRPr="00FF1E6F" w:rsidRDefault="00637E8E" w:rsidP="00637E8E">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549B286A" w14:textId="77777777" w:rsidR="00637E8E" w:rsidRPr="00FF1E6F" w:rsidRDefault="00637E8E" w:rsidP="00637E8E">
      <w:pPr>
        <w:pStyle w:val="Nagwek1"/>
        <w:numPr>
          <w:ilvl w:val="0"/>
          <w:numId w:val="32"/>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5F6A3A88" w14:textId="77777777" w:rsidR="00637E8E" w:rsidRPr="00FF1E6F" w:rsidRDefault="00637E8E" w:rsidP="00637E8E">
      <w:pPr>
        <w:pStyle w:val="Nagwek1"/>
        <w:numPr>
          <w:ilvl w:val="0"/>
          <w:numId w:val="32"/>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09544CF3" w14:textId="77777777" w:rsidR="00637E8E" w:rsidRPr="00FF1E6F" w:rsidRDefault="00637E8E" w:rsidP="00637E8E">
      <w:pPr>
        <w:pStyle w:val="Nagwek1"/>
        <w:numPr>
          <w:ilvl w:val="0"/>
          <w:numId w:val="32"/>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0218BC14" w14:textId="77777777" w:rsidR="00637E8E" w:rsidRPr="00FF1E6F" w:rsidRDefault="00637E8E" w:rsidP="00637E8E">
      <w:pPr>
        <w:pStyle w:val="Nagwek1"/>
        <w:numPr>
          <w:ilvl w:val="0"/>
          <w:numId w:val="32"/>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09F40EC8" w14:textId="77777777" w:rsidR="00637E8E" w:rsidRPr="00FF1E6F" w:rsidRDefault="00637E8E" w:rsidP="00637E8E">
      <w:pPr>
        <w:pStyle w:val="Nagwek1"/>
        <w:numPr>
          <w:ilvl w:val="0"/>
          <w:numId w:val="32"/>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72E7B505" w14:textId="77777777" w:rsidR="00637E8E" w:rsidRPr="00FF1E6F" w:rsidRDefault="00637E8E" w:rsidP="00637E8E">
      <w:pPr>
        <w:pStyle w:val="Akapitzlist"/>
        <w:numPr>
          <w:ilvl w:val="1"/>
          <w:numId w:val="31"/>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3E1871A6" w14:textId="77777777" w:rsidR="00637E8E" w:rsidRDefault="00637E8E" w:rsidP="00637E8E">
      <w:pPr>
        <w:pStyle w:val="Akapitzlist"/>
        <w:numPr>
          <w:ilvl w:val="1"/>
          <w:numId w:val="31"/>
        </w:numPr>
        <w:tabs>
          <w:tab w:val="left" w:pos="567"/>
        </w:tabs>
        <w:spacing w:line="276" w:lineRule="auto"/>
        <w:ind w:left="567"/>
        <w:contextualSpacing/>
        <w:jc w:val="both"/>
        <w:rPr>
          <w:rFonts w:asciiTheme="minorHAnsi" w:hAnsiTheme="minorHAnsi" w:cstheme="minorHAnsi"/>
          <w:sz w:val="22"/>
          <w:szCs w:val="22"/>
        </w:rPr>
      </w:pPr>
      <w:r w:rsidRPr="00B16EC8">
        <w:rPr>
          <w:rFonts w:asciiTheme="minorHAnsi" w:hAnsiTheme="minorHAnsi" w:cstheme="minorHAnsi"/>
          <w:sz w:val="22"/>
          <w:szCs w:val="22"/>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4ACCCD23" w14:textId="77777777" w:rsidR="00637E8E" w:rsidRPr="00FF1E6F" w:rsidRDefault="00637E8E" w:rsidP="00637E8E">
      <w:pPr>
        <w:pStyle w:val="Akapitzlist"/>
        <w:numPr>
          <w:ilvl w:val="1"/>
          <w:numId w:val="31"/>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Wykluczenie Wykonawcy następuje zgodnie z art. 111 Ustawy. </w:t>
      </w:r>
    </w:p>
    <w:p w14:paraId="2DE69DC5" w14:textId="77777777" w:rsidR="00637E8E" w:rsidRPr="00FF1E6F" w:rsidRDefault="00637E8E" w:rsidP="00637E8E">
      <w:pPr>
        <w:pStyle w:val="Akapitzlist"/>
        <w:numPr>
          <w:ilvl w:val="1"/>
          <w:numId w:val="31"/>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1 pkt 2) lit a) </w:t>
      </w:r>
      <w:r>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 z postępowania.</w:t>
      </w:r>
    </w:p>
    <w:p w14:paraId="033F512F" w14:textId="77777777" w:rsidR="00637E8E" w:rsidRPr="00FF1E6F" w:rsidRDefault="00637E8E" w:rsidP="00637E8E">
      <w:pPr>
        <w:pStyle w:val="Akapitzlist"/>
        <w:numPr>
          <w:ilvl w:val="1"/>
          <w:numId w:val="31"/>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p w14:paraId="30FF5DE6" w14:textId="77777777" w:rsidR="00A65D19" w:rsidRDefault="00A65D19" w:rsidP="001A19F3">
      <w:pPr>
        <w:tabs>
          <w:tab w:val="left" w:pos="851"/>
        </w:tabs>
        <w:suppressAutoHyphens/>
        <w:spacing w:line="276" w:lineRule="auto"/>
        <w:ind w:left="851"/>
        <w:jc w:val="both"/>
        <w:rPr>
          <w:rFonts w:ascii="Calibri" w:hAnsi="Calibri" w:cs="Calibri"/>
          <w:sz w:val="22"/>
          <w:szCs w:val="22"/>
          <w:lang w:eastAsia="zh-CN"/>
        </w:rPr>
      </w:pPr>
    </w:p>
    <w:p w14:paraId="4FC20198" w14:textId="77777777" w:rsidR="009D5273" w:rsidRPr="007B3D44" w:rsidRDefault="003F03A0" w:rsidP="003768A7">
      <w:pPr>
        <w:pStyle w:val="pkt"/>
        <w:tabs>
          <w:tab w:val="left" w:pos="567"/>
        </w:tabs>
        <w:spacing w:before="0" w:after="0" w:line="276" w:lineRule="auto"/>
        <w:ind w:left="567" w:hanging="567"/>
        <w:rPr>
          <w:rFonts w:ascii="Calibri" w:hAnsi="Calibri" w:cs="Calibri"/>
          <w:sz w:val="22"/>
          <w:szCs w:val="22"/>
        </w:rPr>
      </w:pPr>
      <w:r>
        <w:rPr>
          <w:rFonts w:ascii="Calibri" w:hAnsi="Calibri" w:cs="Calibri"/>
          <w:b/>
          <w:bCs/>
          <w:sz w:val="22"/>
          <w:szCs w:val="22"/>
        </w:rPr>
        <w:t>9.</w:t>
      </w:r>
      <w:r w:rsidR="009D5273" w:rsidRPr="007B3D44">
        <w:rPr>
          <w:rFonts w:ascii="Calibri" w:hAnsi="Calibri" w:cs="Calibri"/>
          <w:b/>
          <w:bCs/>
          <w:sz w:val="22"/>
          <w:szCs w:val="22"/>
        </w:rPr>
        <w:tab/>
      </w:r>
      <w:r w:rsidR="00237606" w:rsidRPr="003F28B4">
        <w:rPr>
          <w:rFonts w:ascii="Calibri" w:hAnsi="Calibri" w:cs="Calibri"/>
          <w:b/>
          <w:bCs/>
          <w:sz w:val="22"/>
          <w:szCs w:val="22"/>
          <w:u w:val="single"/>
        </w:rPr>
        <w:t xml:space="preserve">Wykaz oświadczeń </w:t>
      </w:r>
      <w:r w:rsidRPr="003F28B4">
        <w:rPr>
          <w:rFonts w:ascii="Calibri" w:hAnsi="Calibri" w:cs="Calibri"/>
          <w:b/>
          <w:bCs/>
          <w:sz w:val="22"/>
          <w:szCs w:val="22"/>
          <w:u w:val="single"/>
        </w:rPr>
        <w:t>i</w:t>
      </w:r>
      <w:r w:rsidR="00237606" w:rsidRPr="003F28B4">
        <w:rPr>
          <w:rFonts w:ascii="Calibri" w:hAnsi="Calibri" w:cs="Calibri"/>
          <w:b/>
          <w:bCs/>
          <w:sz w:val="22"/>
          <w:szCs w:val="22"/>
          <w:u w:val="single"/>
        </w:rPr>
        <w:t xml:space="preserve"> podmiotowych środków dowodowych</w:t>
      </w:r>
      <w:r w:rsidR="001E35CC" w:rsidRPr="003F28B4">
        <w:rPr>
          <w:rFonts w:ascii="Calibri" w:hAnsi="Calibri" w:cs="Calibri"/>
          <w:b/>
          <w:bCs/>
          <w:sz w:val="22"/>
          <w:szCs w:val="22"/>
          <w:u w:val="single"/>
        </w:rPr>
        <w:t xml:space="preserve">, jakie zobowiązani są dostarczyć Wykonawcy w celu </w:t>
      </w:r>
      <w:r w:rsidR="00E24EE7" w:rsidRPr="003F28B4">
        <w:rPr>
          <w:rFonts w:ascii="Calibri" w:hAnsi="Calibri" w:cs="Calibri"/>
          <w:b/>
          <w:bCs/>
          <w:sz w:val="22"/>
          <w:szCs w:val="22"/>
          <w:u w:val="single"/>
        </w:rPr>
        <w:t>potwierdz</w:t>
      </w:r>
      <w:r w:rsidR="001E35CC" w:rsidRPr="003F28B4">
        <w:rPr>
          <w:rFonts w:ascii="Calibri" w:hAnsi="Calibri" w:cs="Calibri"/>
          <w:b/>
          <w:bCs/>
          <w:sz w:val="22"/>
          <w:szCs w:val="22"/>
          <w:u w:val="single"/>
        </w:rPr>
        <w:t>enia</w:t>
      </w:r>
      <w:r w:rsidR="00E24EE7" w:rsidRPr="003F28B4">
        <w:rPr>
          <w:rFonts w:ascii="Calibri" w:hAnsi="Calibri" w:cs="Calibri"/>
          <w:b/>
          <w:bCs/>
          <w:sz w:val="22"/>
          <w:szCs w:val="22"/>
          <w:u w:val="single"/>
        </w:rPr>
        <w:t xml:space="preserve"> </w:t>
      </w:r>
      <w:r w:rsidR="001E35CC" w:rsidRPr="003F28B4">
        <w:rPr>
          <w:rFonts w:ascii="Calibri" w:hAnsi="Calibri" w:cs="Calibri"/>
          <w:b/>
          <w:bCs/>
          <w:sz w:val="22"/>
          <w:szCs w:val="22"/>
          <w:u w:val="single"/>
        </w:rPr>
        <w:t xml:space="preserve">braku podstaw wykluczenia oraz </w:t>
      </w:r>
      <w:r w:rsidR="00E24EE7" w:rsidRPr="003F28B4">
        <w:rPr>
          <w:rFonts w:ascii="Calibri" w:hAnsi="Calibri" w:cs="Calibri"/>
          <w:b/>
          <w:bCs/>
          <w:sz w:val="22"/>
          <w:szCs w:val="22"/>
          <w:u w:val="single"/>
        </w:rPr>
        <w:t>spełniani</w:t>
      </w:r>
      <w:r w:rsidR="001E35CC" w:rsidRPr="003F28B4">
        <w:rPr>
          <w:rFonts w:ascii="Calibri" w:hAnsi="Calibri" w:cs="Calibri"/>
          <w:b/>
          <w:bCs/>
          <w:sz w:val="22"/>
          <w:szCs w:val="22"/>
          <w:u w:val="single"/>
        </w:rPr>
        <w:t>a</w:t>
      </w:r>
      <w:r w:rsidR="00E24EE7" w:rsidRPr="003F28B4">
        <w:rPr>
          <w:rFonts w:ascii="Calibri" w:hAnsi="Calibri" w:cs="Calibri"/>
          <w:b/>
          <w:bCs/>
          <w:sz w:val="22"/>
          <w:szCs w:val="22"/>
          <w:u w:val="single"/>
        </w:rPr>
        <w:t xml:space="preserve"> warunków udziału w postęp</w:t>
      </w:r>
      <w:r w:rsidR="007239FF" w:rsidRPr="003F28B4">
        <w:rPr>
          <w:rFonts w:ascii="Calibri" w:hAnsi="Calibri" w:cs="Calibri"/>
          <w:b/>
          <w:bCs/>
          <w:sz w:val="22"/>
          <w:szCs w:val="22"/>
          <w:u w:val="single"/>
        </w:rPr>
        <w:t>o</w:t>
      </w:r>
      <w:r w:rsidR="00E24EE7" w:rsidRPr="003F28B4">
        <w:rPr>
          <w:rFonts w:ascii="Calibri" w:hAnsi="Calibri" w:cs="Calibri"/>
          <w:b/>
          <w:bCs/>
          <w:sz w:val="22"/>
          <w:szCs w:val="22"/>
          <w:u w:val="single"/>
        </w:rPr>
        <w:t>waniu</w:t>
      </w:r>
      <w:r w:rsidR="009D5273" w:rsidRPr="003F28B4">
        <w:rPr>
          <w:rFonts w:ascii="Calibri" w:hAnsi="Calibri" w:cs="Calibri"/>
          <w:b/>
          <w:bCs/>
          <w:sz w:val="22"/>
          <w:szCs w:val="22"/>
          <w:u w:val="single"/>
        </w:rPr>
        <w:t>.</w:t>
      </w:r>
    </w:p>
    <w:p w14:paraId="60C3F12B"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zgodnie z art. 125 ust. 1 Ustawy dołącza oświadczenie o niepodleganiu wykluczeniu, spełnianiu warunków udziału w postępowaniu w zakresie wskazanym przez Zamawiającego.</w:t>
      </w:r>
    </w:p>
    <w:p w14:paraId="5807ED5D" w14:textId="77777777"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Oświadczenie o którym mowa w pkt </w:t>
      </w:r>
      <w:r w:rsidR="00C7536B" w:rsidRPr="00C7536B">
        <w:rPr>
          <w:rFonts w:asciiTheme="minorHAnsi" w:hAnsiTheme="minorHAnsi" w:cstheme="minorHAnsi"/>
          <w:sz w:val="22"/>
          <w:szCs w:val="22"/>
        </w:rPr>
        <w:t>9</w:t>
      </w:r>
      <w:r w:rsidRPr="00C7536B">
        <w:rPr>
          <w:rFonts w:asciiTheme="minorHAnsi" w:hAnsiTheme="minorHAnsi" w:cstheme="minorHAnsi"/>
          <w:sz w:val="22"/>
          <w:szCs w:val="22"/>
        </w:rPr>
        <w:t>.1.</w:t>
      </w:r>
      <w:r w:rsidRPr="00FF1E6F">
        <w:rPr>
          <w:rFonts w:asciiTheme="minorHAnsi" w:hAnsiTheme="minorHAnsi" w:cstheme="minorHAnsi"/>
          <w:sz w:val="22"/>
          <w:szCs w:val="22"/>
        </w:rPr>
        <w:t xml:space="preserve"> SWZ, składa się na formularzu jednolitego europejskiego dokumentu zamówienia (dalej JEDZ), sporządzonym zgodnie ze wzorem określonym w rozporządzeniu wykonawczym Komisji (UE) 2016/7 z dnia 5 stycznia 2016r. ustanawiającym standardowy formularz europejskiego dokumentu zamówienia (Dz. Urz. UE L 3 </w:t>
      </w:r>
      <w:r w:rsidRPr="00FF1E6F">
        <w:rPr>
          <w:rFonts w:asciiTheme="minorHAnsi" w:hAnsiTheme="minorHAnsi" w:cstheme="minorHAnsi"/>
          <w:sz w:val="22"/>
          <w:szCs w:val="22"/>
        </w:rPr>
        <w:lastRenderedPageBreak/>
        <w:t xml:space="preserve">z 06.01.2016, str. 16). Oświadczenie to stanowi dowód potwierdzający brak podstaw wykluczenia i spełnianie warunków udziału w postępowaniu na dzień składania ofert, tymczasowo zastępujący wymagane przez zamawiającego podmiotowe środki dowodowe. </w:t>
      </w:r>
    </w:p>
    <w:p w14:paraId="4329F475"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3B940705" w14:textId="77777777"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D36976">
        <w:rPr>
          <w:rFonts w:asciiTheme="minorHAnsi" w:hAnsiTheme="minorHAnsi" w:cstheme="minorHAnsi"/>
          <w:sz w:val="22"/>
          <w:szCs w:val="22"/>
        </w:rPr>
        <w:t>9</w:t>
      </w:r>
      <w:r w:rsidRPr="00FF1E6F">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38DE0E7A"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 xml:space="preserve">Wykonawca, w przypadku polegania na zdolnościach lub sytuacji podmiotów udostępniających </w:t>
      </w:r>
      <w:r w:rsidRPr="00C7536B">
        <w:rPr>
          <w:rFonts w:asciiTheme="minorHAnsi" w:hAnsiTheme="minorHAnsi" w:cstheme="minorHAnsi"/>
          <w:sz w:val="22"/>
          <w:szCs w:val="22"/>
        </w:rPr>
        <w:t xml:space="preserve">zasoby, przedstawia, wraz z oświadczeniem, o którym mowa w pkt. </w:t>
      </w:r>
      <w:r w:rsidR="00C7536B" w:rsidRPr="00C7536B">
        <w:rPr>
          <w:rFonts w:asciiTheme="minorHAnsi" w:hAnsiTheme="minorHAnsi" w:cstheme="minorHAnsi"/>
          <w:sz w:val="22"/>
          <w:szCs w:val="22"/>
        </w:rPr>
        <w:t>9</w:t>
      </w:r>
      <w:r w:rsidRPr="00C7536B">
        <w:rPr>
          <w:rFonts w:asciiTheme="minorHAnsi" w:hAnsiTheme="minorHAnsi" w:cstheme="minorHAnsi"/>
          <w:sz w:val="22"/>
          <w:szCs w:val="22"/>
        </w:rPr>
        <w:t>.1., także oświadczenie</w:t>
      </w:r>
      <w:r w:rsidRPr="000705BD">
        <w:rPr>
          <w:rFonts w:asciiTheme="minorHAnsi" w:hAnsiTheme="minorHAnsi" w:cstheme="minorHAnsi"/>
          <w:sz w:val="22"/>
          <w:szCs w:val="22"/>
        </w:rPr>
        <w:t xml:space="preserve"> podmiotu udostępniającego zasoby, potwierdzające brak podstaw wykluczenia tego podmiotu oraz odpowiednio spełnianie warunków udziału w postępowaniu.</w:t>
      </w:r>
    </w:p>
    <w:p w14:paraId="39DE38FC" w14:textId="77777777" w:rsidR="008604E2" w:rsidRPr="00FF1E6F" w:rsidRDefault="008604E2">
      <w:pPr>
        <w:pStyle w:val="BodyTextIndentZnak"/>
        <w:numPr>
          <w:ilvl w:val="1"/>
          <w:numId w:val="4"/>
        </w:numPr>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p>
    <w:p w14:paraId="1D3CED25" w14:textId="77777777" w:rsidR="00566892" w:rsidRPr="00DC378E" w:rsidRDefault="00DC378E" w:rsidP="00DC378E">
      <w:pPr>
        <w:pStyle w:val="BodyTextIndentZnak"/>
        <w:numPr>
          <w:ilvl w:val="2"/>
          <w:numId w:val="4"/>
        </w:numPr>
        <w:spacing w:line="276" w:lineRule="auto"/>
        <w:ind w:left="1134" w:hanging="567"/>
        <w:rPr>
          <w:rFonts w:asciiTheme="minorHAnsi" w:hAnsiTheme="minorHAnsi" w:cstheme="minorHAnsi"/>
          <w:sz w:val="22"/>
          <w:szCs w:val="22"/>
        </w:rPr>
      </w:pPr>
      <w:r w:rsidRPr="00DC378E">
        <w:rPr>
          <w:rFonts w:asciiTheme="minorHAnsi" w:hAnsiTheme="minorHAnsi" w:cstheme="minorHAnsi"/>
          <w:sz w:val="22"/>
          <w:szCs w:val="22"/>
          <w:u w:val="single"/>
        </w:rPr>
        <w:t>aktualnego zezwolenia na prowadzenie działalności bankowej na terenie Rzeczpospolitej Polskiej, a także na realizację usług objętych przedmiotem zamówienia, zgodnie z przepisami ustawy z dnia 29 sierpnia 1997 – Prawo bankowe (Dz.U. z 202</w:t>
      </w:r>
      <w:r w:rsidR="00C729B3">
        <w:rPr>
          <w:rFonts w:asciiTheme="minorHAnsi" w:hAnsiTheme="minorHAnsi" w:cstheme="minorHAnsi"/>
          <w:sz w:val="22"/>
          <w:szCs w:val="22"/>
          <w:u w:val="single"/>
        </w:rPr>
        <w:t>3</w:t>
      </w:r>
      <w:r w:rsidRPr="00DC378E">
        <w:rPr>
          <w:rFonts w:asciiTheme="minorHAnsi" w:hAnsiTheme="minorHAnsi" w:cstheme="minorHAnsi"/>
          <w:sz w:val="22"/>
          <w:szCs w:val="22"/>
          <w:u w:val="single"/>
        </w:rPr>
        <w:t xml:space="preserve">r., poz. </w:t>
      </w:r>
      <w:r w:rsidR="00C729B3">
        <w:rPr>
          <w:rFonts w:asciiTheme="minorHAnsi" w:hAnsiTheme="minorHAnsi" w:cstheme="minorHAnsi"/>
          <w:sz w:val="22"/>
          <w:szCs w:val="22"/>
          <w:u w:val="single"/>
        </w:rPr>
        <w:t>2488</w:t>
      </w:r>
      <w:r w:rsidRPr="00DC378E">
        <w:rPr>
          <w:rFonts w:asciiTheme="minorHAnsi" w:hAnsiTheme="minorHAnsi" w:cstheme="minorHAnsi"/>
          <w:sz w:val="22"/>
          <w:szCs w:val="22"/>
          <w:u w:val="single"/>
        </w:rPr>
        <w:t xml:space="preserve"> z późn. zm.) lub inny równoważny dokument uprawniający do prowadzenia działalności bankowej w Polsce</w:t>
      </w:r>
      <w:r w:rsidRPr="00DC378E">
        <w:rPr>
          <w:rFonts w:asciiTheme="minorHAnsi" w:hAnsiTheme="minorHAnsi" w:cstheme="minorHAnsi"/>
          <w:sz w:val="22"/>
          <w:szCs w:val="22"/>
        </w:rPr>
        <w:t>, a w przypadku określonym w art.</w:t>
      </w:r>
      <w:r>
        <w:rPr>
          <w:rFonts w:asciiTheme="minorHAnsi" w:hAnsiTheme="minorHAnsi" w:cstheme="minorHAnsi"/>
          <w:sz w:val="22"/>
          <w:szCs w:val="22"/>
        </w:rPr>
        <w:t xml:space="preserve"> </w:t>
      </w:r>
      <w:r w:rsidRPr="00DC378E">
        <w:rPr>
          <w:rFonts w:asciiTheme="minorHAnsi" w:hAnsiTheme="minorHAnsi" w:cstheme="minorHAnsi"/>
          <w:sz w:val="22"/>
          <w:szCs w:val="22"/>
        </w:rPr>
        <w:t>178 ust.1 ustawy Prawo bankowe inny dokument potwierdzający rozpoczęcie działalności przed dniem wejścia w życie ustawy, o której mowa w art.193 ustawy Prawo bankowe. Uwaga: Jeśli składana oferta dotyczy wykonawców wspólnie ubiegających się o udzielenia zamówienia, wymagany dokument winien zostać złożony przez co najmniej jednego wykonawcę, który  zrealizuje usługi, do których realizacji te uprawnienia są wymagane.</w:t>
      </w:r>
    </w:p>
    <w:p w14:paraId="456276DD"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Pr="00FF1E6F">
        <w:rPr>
          <w:rFonts w:asciiTheme="minorHAnsi" w:hAnsiTheme="minorHAnsi" w:cstheme="minorHAnsi"/>
          <w:sz w:val="22"/>
          <w:szCs w:val="22"/>
          <w:u w:val="single"/>
        </w:rPr>
        <w:t>sporządzonej nie wcześniej niż 6 miesięcy przed jej złożeniem,</w:t>
      </w:r>
      <w:r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6D76CEA1" w14:textId="7777777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01E1E83C" w14:textId="7777777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5296EF15" w14:textId="161A4E33" w:rsidR="0086129C" w:rsidRPr="00FF1E6F" w:rsidRDefault="0086129C">
      <w:pPr>
        <w:pStyle w:val="BodyTextIndentZnak"/>
        <w:numPr>
          <w:ilvl w:val="2"/>
          <w:numId w:val="4"/>
        </w:numPr>
        <w:spacing w:line="276" w:lineRule="auto"/>
        <w:ind w:left="1134" w:hanging="567"/>
        <w:rPr>
          <w:rFonts w:asciiTheme="minorHAnsi" w:hAnsiTheme="minorHAnsi" w:cstheme="minorHAnsi"/>
          <w:iCs/>
          <w:sz w:val="22"/>
          <w:szCs w:val="22"/>
        </w:rPr>
      </w:pPr>
      <w:r w:rsidRPr="00FF1E6F">
        <w:rPr>
          <w:rFonts w:asciiTheme="minorHAnsi" w:hAnsiTheme="minorHAnsi" w:cstheme="minorHAnsi"/>
          <w:b/>
          <w:bCs/>
          <w:sz w:val="22"/>
          <w:szCs w:val="22"/>
        </w:rPr>
        <w:t xml:space="preserve">Oświadczenia wykonawcy, w zakresie art. 108 ust. 1 pkt 5 </w:t>
      </w:r>
      <w:r>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w rozumieniu ustawy z dnia 16 lutego 2007 r. o ochronie konkurencji i konsumentów (</w:t>
      </w:r>
      <w:r>
        <w:rPr>
          <w:rFonts w:asciiTheme="minorHAnsi" w:hAnsiTheme="minorHAnsi" w:cstheme="minorHAnsi"/>
          <w:sz w:val="22"/>
          <w:szCs w:val="22"/>
        </w:rPr>
        <w:t xml:space="preserve">t.j. </w:t>
      </w:r>
      <w:r w:rsidRPr="00FF1E6F">
        <w:rPr>
          <w:rFonts w:asciiTheme="minorHAnsi" w:hAnsiTheme="minorHAnsi" w:cstheme="minorHAnsi"/>
          <w:sz w:val="22"/>
          <w:szCs w:val="22"/>
        </w:rPr>
        <w:t xml:space="preserve">Dz. U. z </w:t>
      </w:r>
      <w:r w:rsidRPr="00492C30">
        <w:rPr>
          <w:rFonts w:asciiTheme="minorHAnsi" w:hAnsiTheme="minorHAnsi" w:cstheme="minorHAnsi"/>
          <w:sz w:val="22"/>
          <w:szCs w:val="22"/>
        </w:rPr>
        <w:t>202</w:t>
      </w:r>
      <w:r w:rsidR="00637E8E">
        <w:rPr>
          <w:rFonts w:asciiTheme="minorHAnsi" w:hAnsiTheme="minorHAnsi" w:cstheme="minorHAnsi"/>
          <w:sz w:val="22"/>
          <w:szCs w:val="22"/>
        </w:rPr>
        <w:t>4</w:t>
      </w:r>
      <w:r w:rsidRPr="00492C30">
        <w:rPr>
          <w:rFonts w:asciiTheme="minorHAnsi" w:hAnsiTheme="minorHAnsi" w:cstheme="minorHAnsi"/>
          <w:sz w:val="22"/>
          <w:szCs w:val="22"/>
        </w:rPr>
        <w:t xml:space="preserve"> r</w:t>
      </w:r>
      <w:r>
        <w:rPr>
          <w:rFonts w:asciiTheme="minorHAnsi" w:hAnsiTheme="minorHAnsi" w:cstheme="minorHAnsi"/>
          <w:sz w:val="22"/>
          <w:szCs w:val="22"/>
        </w:rPr>
        <w:t>.</w:t>
      </w:r>
      <w:r w:rsidRPr="00492C30">
        <w:rPr>
          <w:rFonts w:asciiTheme="minorHAnsi" w:hAnsiTheme="minorHAnsi" w:cstheme="minorHAnsi"/>
          <w:sz w:val="22"/>
          <w:szCs w:val="22"/>
        </w:rPr>
        <w:t xml:space="preserve"> poz. </w:t>
      </w:r>
      <w:r w:rsidR="00637E8E">
        <w:rPr>
          <w:rFonts w:asciiTheme="minorHAnsi" w:hAnsiTheme="minorHAnsi" w:cstheme="minorHAnsi"/>
          <w:sz w:val="22"/>
          <w:szCs w:val="22"/>
        </w:rPr>
        <w:t>594</w:t>
      </w:r>
      <w:r>
        <w:rPr>
          <w:rFonts w:asciiTheme="minorHAnsi" w:hAnsiTheme="minorHAnsi" w:cstheme="minorHAnsi"/>
          <w:sz w:val="22"/>
          <w:szCs w:val="22"/>
        </w:rPr>
        <w:t xml:space="preserve"> </w:t>
      </w:r>
      <w:r w:rsidR="00137DCB">
        <w:rPr>
          <w:rFonts w:asciiTheme="minorHAnsi" w:hAnsiTheme="minorHAnsi" w:cstheme="minorHAnsi"/>
          <w:sz w:val="22"/>
          <w:szCs w:val="22"/>
        </w:rPr>
        <w:t>z późn. zm.</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Załącznik nr 4 do SWZ)</w:t>
      </w:r>
      <w:r w:rsidRPr="00FF1E6F">
        <w:rPr>
          <w:rFonts w:asciiTheme="minorHAnsi" w:hAnsiTheme="minorHAnsi" w:cstheme="minorHAnsi"/>
          <w:iCs/>
          <w:sz w:val="22"/>
          <w:szCs w:val="22"/>
        </w:rPr>
        <w:t>.</w:t>
      </w:r>
    </w:p>
    <w:p w14:paraId="035ED5B2"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6838C8B5"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6"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o których mowa w:</w:t>
      </w:r>
    </w:p>
    <w:p w14:paraId="6578A6B0"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lastRenderedPageBreak/>
        <w:t>a) art. 108 ust 1 pkt 3 Ustawy</w:t>
      </w:r>
    </w:p>
    <w:p w14:paraId="609F8D18"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63F4C5C8"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4054715B"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Pr>
          <w:rFonts w:asciiTheme="minorHAnsi" w:hAnsiTheme="minorHAnsi" w:cstheme="minorHAnsi"/>
          <w:sz w:val="22"/>
          <w:szCs w:val="22"/>
        </w:rPr>
        <w:t>U</w:t>
      </w:r>
      <w:r w:rsidRPr="00FF1E6F">
        <w:rPr>
          <w:rFonts w:asciiTheme="minorHAnsi" w:hAnsiTheme="minorHAnsi" w:cstheme="minorHAnsi"/>
          <w:sz w:val="22"/>
          <w:szCs w:val="22"/>
        </w:rPr>
        <w:t>stawy</w:t>
      </w:r>
    </w:p>
    <w:bookmarkEnd w:id="6"/>
    <w:p w14:paraId="028D98E3" w14:textId="77777777" w:rsidR="0086129C" w:rsidRDefault="0086129C" w:rsidP="0086129C">
      <w:pPr>
        <w:pStyle w:val="BodyTextIndentZnak"/>
        <w:tabs>
          <w:tab w:val="left" w:pos="709"/>
          <w:tab w:val="left" w:pos="1418"/>
        </w:tabs>
        <w:spacing w:line="276" w:lineRule="auto"/>
        <w:ind w:left="1418"/>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wg wzoru stanowiącego </w:t>
      </w:r>
      <w:r w:rsidRPr="00FF1E6F">
        <w:rPr>
          <w:rFonts w:asciiTheme="minorHAnsi" w:hAnsiTheme="minorHAnsi" w:cstheme="minorHAnsi"/>
          <w:iCs/>
          <w:sz w:val="22"/>
          <w:szCs w:val="22"/>
          <w:bdr w:val="none" w:sz="0" w:space="0" w:color="auto" w:frame="1"/>
          <w:shd w:val="clear" w:color="auto" w:fill="FFFFFF"/>
        </w:rPr>
        <w:t>Załącznik nr 3a do</w:t>
      </w:r>
      <w:r w:rsidRPr="00FF1E6F">
        <w:rPr>
          <w:rFonts w:asciiTheme="minorHAnsi" w:hAnsiTheme="minorHAnsi" w:cstheme="minorHAnsi"/>
          <w:i/>
          <w:sz w:val="22"/>
          <w:szCs w:val="22"/>
          <w:bdr w:val="none" w:sz="0" w:space="0" w:color="auto" w:frame="1"/>
          <w:shd w:val="clear" w:color="auto" w:fill="FFFFFF"/>
        </w:rPr>
        <w:t> SWZ</w:t>
      </w:r>
      <w:r w:rsidRPr="00FF1E6F">
        <w:rPr>
          <w:rFonts w:asciiTheme="minorHAnsi" w:hAnsiTheme="minorHAnsi" w:cstheme="minorHAnsi"/>
          <w:sz w:val="22"/>
          <w:szCs w:val="22"/>
          <w:bdr w:val="none" w:sz="0" w:space="0" w:color="auto" w:frame="1"/>
          <w:shd w:val="clear" w:color="auto" w:fill="FFFFFF"/>
        </w:rPr>
        <w:t>.</w:t>
      </w:r>
    </w:p>
    <w:p w14:paraId="0D2EF45D" w14:textId="77777777" w:rsidR="0086129C" w:rsidRDefault="0086129C">
      <w:pPr>
        <w:pStyle w:val="BodyTextIndentZnak"/>
        <w:numPr>
          <w:ilvl w:val="2"/>
          <w:numId w:val="4"/>
        </w:numPr>
        <w:spacing w:line="276" w:lineRule="auto"/>
        <w:ind w:left="1134" w:hanging="567"/>
        <w:rPr>
          <w:rFonts w:asciiTheme="minorHAnsi" w:hAnsiTheme="minorHAnsi" w:cstheme="minorHAnsi"/>
          <w:sz w:val="22"/>
          <w:szCs w:val="22"/>
        </w:rPr>
      </w:pPr>
      <w:bookmarkStart w:id="7" w:name="_Hlk107909792"/>
      <w:r w:rsidRPr="001C6264">
        <w:rPr>
          <w:rFonts w:asciiTheme="minorHAnsi" w:hAnsiTheme="minorHAnsi" w:cstheme="minorHAnsi"/>
          <w:b/>
          <w:bCs/>
          <w:sz w:val="22"/>
          <w:szCs w:val="22"/>
        </w:rPr>
        <w:t>Oświadczenie Wykonawcy o braku podstaw wykluczeni</w:t>
      </w:r>
      <w:r>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Ustawy z dnia 13 kwietnia 2022 r. o szczególnych rozwiązaniach w zakresie przeciwdziałania wspierania agresji na Ukrainę oraz służących ochronie bezpieczeństwa narodowego (Dz.U. z 202</w:t>
      </w:r>
      <w:r>
        <w:rPr>
          <w:rFonts w:asciiTheme="minorHAnsi" w:hAnsiTheme="minorHAnsi" w:cstheme="minorHAnsi"/>
          <w:sz w:val="22"/>
          <w:szCs w:val="22"/>
        </w:rPr>
        <w:t>3</w:t>
      </w:r>
      <w:r w:rsidRPr="001C6264">
        <w:rPr>
          <w:rFonts w:asciiTheme="minorHAnsi" w:hAnsiTheme="minorHAnsi" w:cstheme="minorHAnsi"/>
          <w:sz w:val="22"/>
          <w:szCs w:val="22"/>
        </w:rPr>
        <w:t xml:space="preserve"> r. poz. </w:t>
      </w:r>
      <w:r>
        <w:rPr>
          <w:rFonts w:asciiTheme="minorHAnsi" w:hAnsiTheme="minorHAnsi" w:cstheme="minorHAnsi"/>
          <w:sz w:val="22"/>
          <w:szCs w:val="22"/>
        </w:rPr>
        <w:t>1497</w:t>
      </w:r>
      <w:r w:rsidRPr="001C6264">
        <w:rPr>
          <w:rFonts w:asciiTheme="minorHAnsi" w:hAnsiTheme="minorHAnsi" w:cstheme="minorHAnsi"/>
          <w:sz w:val="22"/>
          <w:szCs w:val="22"/>
        </w:rPr>
        <w:t>) wg wzoru stanowiącego Załącznik nr 3c do SWZ)</w:t>
      </w:r>
      <w:r>
        <w:rPr>
          <w:rFonts w:asciiTheme="minorHAnsi" w:hAnsiTheme="minorHAnsi" w:cstheme="minorHAnsi"/>
          <w:sz w:val="22"/>
          <w:szCs w:val="22"/>
        </w:rPr>
        <w:t>.</w:t>
      </w:r>
      <w:bookmarkEnd w:id="7"/>
    </w:p>
    <w:p w14:paraId="5D615A98"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1C6264">
        <w:rPr>
          <w:rFonts w:asciiTheme="minorHAnsi" w:hAnsiTheme="minorHAnsi"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p w14:paraId="7ADD5CA3" w14:textId="77777777" w:rsidR="00BC0BBE" w:rsidRPr="00FF1E6F" w:rsidRDefault="00BC0BBE" w:rsidP="00BC0BB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9.</w:t>
      </w:r>
      <w:r w:rsidR="00F2157A">
        <w:rPr>
          <w:rFonts w:asciiTheme="minorHAnsi" w:hAnsiTheme="minorHAnsi" w:cstheme="minorHAnsi"/>
          <w:sz w:val="22"/>
          <w:szCs w:val="22"/>
        </w:rPr>
        <w:t>7</w:t>
      </w:r>
      <w:r>
        <w:rPr>
          <w:rFonts w:asciiTheme="minorHAnsi" w:hAnsiTheme="minorHAnsi" w:cstheme="minorHAnsi"/>
          <w:sz w:val="22"/>
          <w:szCs w:val="22"/>
        </w:rPr>
        <w:t>.</w:t>
      </w:r>
      <w:r w:rsidRPr="00FF1E6F">
        <w:rPr>
          <w:rFonts w:asciiTheme="minorHAnsi" w:hAnsiTheme="minorHAnsi" w:cstheme="minorHAnsi"/>
          <w:sz w:val="22"/>
          <w:szCs w:val="22"/>
        </w:rPr>
        <w:t xml:space="preserve"> Jeżeli Wykonawca ma siedzibę lub miejsce zamieszkania poza granicami Rzeczypospolitej Polskiej, zamiast </w:t>
      </w:r>
      <w:r w:rsidRPr="00FF1E6F">
        <w:rPr>
          <w:rFonts w:asciiTheme="minorHAnsi" w:hAnsiTheme="minorHAnsi" w:cstheme="minorHAnsi"/>
          <w:kern w:val="32"/>
          <w:sz w:val="22"/>
          <w:szCs w:val="22"/>
        </w:rPr>
        <w:t>dokumentów, o których mowa</w:t>
      </w:r>
      <w:r>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p>
    <w:p w14:paraId="1937CB8F" w14:textId="77777777" w:rsidR="00BC0BBE" w:rsidRPr="00FF1E6F" w:rsidRDefault="008305C1" w:rsidP="00BC0BBE">
      <w:pPr>
        <w:pStyle w:val="BodyTextIndentZnak"/>
        <w:spacing w:line="276"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9</w:t>
      </w:r>
      <w:r w:rsidR="00BC0BBE" w:rsidRPr="00FF1E6F">
        <w:rPr>
          <w:rFonts w:asciiTheme="minorHAnsi" w:hAnsiTheme="minorHAnsi" w:cstheme="minorHAnsi"/>
          <w:kern w:val="32"/>
          <w:sz w:val="22"/>
          <w:szCs w:val="22"/>
        </w:rPr>
        <w:t>.</w:t>
      </w:r>
      <w:r w:rsidR="00F2157A">
        <w:rPr>
          <w:rFonts w:asciiTheme="minorHAnsi" w:hAnsiTheme="minorHAnsi" w:cstheme="minorHAnsi"/>
          <w:kern w:val="32"/>
          <w:sz w:val="22"/>
          <w:szCs w:val="22"/>
        </w:rPr>
        <w:t>7</w:t>
      </w:r>
      <w:r w:rsidR="00BC0BBE" w:rsidRPr="00FF1E6F">
        <w:rPr>
          <w:rFonts w:asciiTheme="minorHAnsi" w:hAnsiTheme="minorHAnsi" w:cstheme="minorHAnsi"/>
          <w:kern w:val="32"/>
          <w:sz w:val="22"/>
          <w:szCs w:val="22"/>
        </w:rPr>
        <w:t xml:space="preserve">.1. w pkt  </w:t>
      </w:r>
      <w:r w:rsidR="00814BAE">
        <w:rPr>
          <w:rFonts w:asciiTheme="minorHAnsi" w:hAnsiTheme="minorHAnsi" w:cstheme="minorHAnsi"/>
          <w:kern w:val="32"/>
          <w:sz w:val="22"/>
          <w:szCs w:val="22"/>
        </w:rPr>
        <w:t>9.</w:t>
      </w:r>
      <w:r w:rsidR="00F2157A">
        <w:rPr>
          <w:rFonts w:asciiTheme="minorHAnsi" w:hAnsiTheme="minorHAnsi" w:cstheme="minorHAnsi"/>
          <w:kern w:val="32"/>
          <w:sz w:val="22"/>
          <w:szCs w:val="22"/>
        </w:rPr>
        <w:t>6</w:t>
      </w:r>
      <w:r w:rsidR="00814BAE">
        <w:rPr>
          <w:rFonts w:asciiTheme="minorHAnsi" w:hAnsiTheme="minorHAnsi" w:cstheme="minorHAnsi"/>
          <w:kern w:val="32"/>
          <w:sz w:val="22"/>
          <w:szCs w:val="22"/>
        </w:rPr>
        <w:t>.</w:t>
      </w:r>
      <w:r w:rsidR="00566892">
        <w:rPr>
          <w:rFonts w:asciiTheme="minorHAnsi" w:hAnsiTheme="minorHAnsi" w:cstheme="minorHAnsi"/>
          <w:kern w:val="32"/>
          <w:sz w:val="22"/>
          <w:szCs w:val="22"/>
        </w:rPr>
        <w:t>4</w:t>
      </w:r>
      <w:r w:rsidR="00BC0BBE">
        <w:rPr>
          <w:rFonts w:asciiTheme="minorHAnsi" w:hAnsiTheme="minorHAnsi" w:cstheme="minorHAnsi"/>
          <w:kern w:val="32"/>
          <w:sz w:val="22"/>
          <w:szCs w:val="22"/>
        </w:rPr>
        <w:t xml:space="preserve"> SWZ</w:t>
      </w:r>
      <w:r w:rsidR="00BC0BBE" w:rsidRPr="00FF1E6F">
        <w:rPr>
          <w:rFonts w:asciiTheme="minorHAnsi" w:hAnsiTheme="minorHAnsi" w:cstheme="minorHAnsi"/>
          <w:kern w:val="32"/>
          <w:sz w:val="22"/>
          <w:szCs w:val="22"/>
        </w:rPr>
        <w:t xml:space="preserve">  – składa </w:t>
      </w:r>
      <w:r w:rsidR="00BC0BBE" w:rsidRPr="00FF1E6F">
        <w:rPr>
          <w:rFonts w:asciiTheme="minorHAnsi" w:hAnsiTheme="minorHAnsi" w:cstheme="minorHAnsi"/>
          <w:sz w:val="22"/>
          <w:szCs w:val="22"/>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814BAE">
        <w:rPr>
          <w:rFonts w:asciiTheme="minorHAnsi" w:hAnsiTheme="minorHAnsi" w:cstheme="minorHAnsi"/>
          <w:sz w:val="22"/>
          <w:szCs w:val="22"/>
        </w:rPr>
        <w:t>9.</w:t>
      </w:r>
      <w:r w:rsidR="00F2157A">
        <w:rPr>
          <w:rFonts w:asciiTheme="minorHAnsi" w:hAnsiTheme="minorHAnsi" w:cstheme="minorHAnsi"/>
          <w:sz w:val="22"/>
          <w:szCs w:val="22"/>
        </w:rPr>
        <w:t>6</w:t>
      </w:r>
      <w:r w:rsidR="00BC0BBE" w:rsidRPr="00FF1E6F">
        <w:rPr>
          <w:rFonts w:asciiTheme="minorHAnsi" w:hAnsiTheme="minorHAnsi" w:cstheme="minorHAnsi"/>
          <w:sz w:val="22"/>
          <w:szCs w:val="22"/>
        </w:rPr>
        <w:t>.</w:t>
      </w:r>
      <w:r w:rsidR="00BC0BBE">
        <w:rPr>
          <w:rFonts w:asciiTheme="minorHAnsi" w:hAnsiTheme="minorHAnsi" w:cstheme="minorHAnsi"/>
          <w:sz w:val="22"/>
          <w:szCs w:val="22"/>
        </w:rPr>
        <w:t>3</w:t>
      </w:r>
      <w:r w:rsidR="00BC0BBE" w:rsidRPr="00FF1E6F">
        <w:rPr>
          <w:rFonts w:asciiTheme="minorHAnsi" w:hAnsiTheme="minorHAnsi" w:cstheme="minorHAnsi"/>
          <w:sz w:val="22"/>
          <w:szCs w:val="22"/>
        </w:rPr>
        <w:t>.</w:t>
      </w:r>
      <w:r w:rsidR="00BC0BBE">
        <w:rPr>
          <w:rFonts w:asciiTheme="minorHAnsi" w:hAnsiTheme="minorHAnsi" w:cstheme="minorHAnsi"/>
          <w:sz w:val="22"/>
          <w:szCs w:val="22"/>
        </w:rPr>
        <w:t xml:space="preserve"> SWZ</w:t>
      </w:r>
      <w:r w:rsidR="00BC0BBE" w:rsidRPr="00FF1E6F">
        <w:rPr>
          <w:rFonts w:asciiTheme="minorHAnsi" w:hAnsiTheme="minorHAnsi" w:cstheme="minorHAnsi"/>
          <w:sz w:val="22"/>
          <w:szCs w:val="22"/>
        </w:rPr>
        <w:t>;</w:t>
      </w:r>
    </w:p>
    <w:p w14:paraId="0C88E79F" w14:textId="77777777" w:rsidR="00BC0BBE" w:rsidRPr="00FF1E6F" w:rsidRDefault="008305C1" w:rsidP="00BC0BBE">
      <w:pPr>
        <w:pStyle w:val="BodyTextIndentZnak"/>
        <w:spacing w:line="276" w:lineRule="auto"/>
        <w:ind w:left="1134" w:hanging="567"/>
        <w:rPr>
          <w:rFonts w:asciiTheme="minorHAnsi" w:hAnsiTheme="minorHAnsi" w:cstheme="minorHAnsi"/>
          <w:sz w:val="22"/>
          <w:szCs w:val="22"/>
        </w:rPr>
      </w:pPr>
      <w:r>
        <w:rPr>
          <w:rFonts w:asciiTheme="minorHAnsi" w:hAnsiTheme="minorHAnsi" w:cstheme="minorHAnsi"/>
          <w:kern w:val="32"/>
          <w:sz w:val="22"/>
          <w:szCs w:val="22"/>
        </w:rPr>
        <w:t>9</w:t>
      </w:r>
      <w:r w:rsidR="00BC0BBE" w:rsidRPr="00FF1E6F">
        <w:rPr>
          <w:rFonts w:asciiTheme="minorHAnsi" w:hAnsiTheme="minorHAnsi" w:cstheme="minorHAnsi"/>
          <w:kern w:val="32"/>
          <w:sz w:val="22"/>
          <w:szCs w:val="22"/>
        </w:rPr>
        <w:t>.</w:t>
      </w:r>
      <w:r w:rsidR="00F2157A">
        <w:rPr>
          <w:rFonts w:asciiTheme="minorHAnsi" w:hAnsiTheme="minorHAnsi" w:cstheme="minorHAnsi"/>
          <w:kern w:val="32"/>
          <w:sz w:val="22"/>
          <w:szCs w:val="22"/>
        </w:rPr>
        <w:t>7</w:t>
      </w:r>
      <w:r w:rsidR="00BC0BBE" w:rsidRPr="00FF1E6F">
        <w:rPr>
          <w:rFonts w:asciiTheme="minorHAnsi" w:hAnsiTheme="minorHAnsi" w:cstheme="minorHAnsi"/>
          <w:kern w:val="32"/>
          <w:sz w:val="22"/>
          <w:szCs w:val="22"/>
        </w:rPr>
        <w:t xml:space="preserve">.2. w pkt </w:t>
      </w:r>
      <w:r w:rsidR="00814BAE">
        <w:rPr>
          <w:rFonts w:asciiTheme="minorHAnsi" w:hAnsiTheme="minorHAnsi" w:cstheme="minorHAnsi"/>
          <w:kern w:val="32"/>
          <w:sz w:val="22"/>
          <w:szCs w:val="22"/>
        </w:rPr>
        <w:t>9.</w:t>
      </w:r>
      <w:r w:rsidR="00F2157A">
        <w:rPr>
          <w:rFonts w:asciiTheme="minorHAnsi" w:hAnsiTheme="minorHAnsi" w:cstheme="minorHAnsi"/>
          <w:kern w:val="32"/>
          <w:sz w:val="22"/>
          <w:szCs w:val="22"/>
        </w:rPr>
        <w:t>6</w:t>
      </w:r>
      <w:r w:rsidR="00814BAE">
        <w:rPr>
          <w:rFonts w:asciiTheme="minorHAnsi" w:hAnsiTheme="minorHAnsi" w:cstheme="minorHAnsi"/>
          <w:kern w:val="32"/>
          <w:sz w:val="22"/>
          <w:szCs w:val="22"/>
        </w:rPr>
        <w:t>.</w:t>
      </w:r>
      <w:r w:rsidR="00566892">
        <w:rPr>
          <w:rFonts w:asciiTheme="minorHAnsi" w:hAnsiTheme="minorHAnsi" w:cstheme="minorHAnsi"/>
          <w:kern w:val="32"/>
          <w:sz w:val="22"/>
          <w:szCs w:val="22"/>
        </w:rPr>
        <w:t>4</w:t>
      </w:r>
      <w:r w:rsidR="00BC0BBE" w:rsidRPr="00FF1E6F">
        <w:rPr>
          <w:rFonts w:asciiTheme="minorHAnsi" w:hAnsiTheme="minorHAnsi" w:cstheme="minorHAnsi"/>
          <w:kern w:val="32"/>
          <w:sz w:val="22"/>
          <w:szCs w:val="22"/>
        </w:rPr>
        <w:t xml:space="preserve"> </w:t>
      </w:r>
      <w:r w:rsidR="00BC0BBE">
        <w:rPr>
          <w:rFonts w:asciiTheme="minorHAnsi" w:hAnsiTheme="minorHAnsi" w:cstheme="minorHAnsi"/>
          <w:kern w:val="32"/>
          <w:sz w:val="22"/>
          <w:szCs w:val="22"/>
        </w:rPr>
        <w:t xml:space="preserve">SWZ </w:t>
      </w:r>
      <w:r w:rsidR="00BC0BBE"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BC0BBE">
        <w:rPr>
          <w:rFonts w:asciiTheme="minorHAnsi" w:hAnsiTheme="minorHAnsi" w:cstheme="minorHAnsi"/>
          <w:kern w:val="32"/>
          <w:sz w:val="22"/>
          <w:szCs w:val="22"/>
        </w:rPr>
        <w:t xml:space="preserve"> </w:t>
      </w:r>
      <w:r w:rsidR="00BC0BBE"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BC0BBE" w:rsidRPr="00FF1E6F">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7B2A7ADA" w14:textId="77777777" w:rsidR="008305C1" w:rsidRDefault="00BC0BBE" w:rsidP="00412EA2">
      <w:pPr>
        <w:pStyle w:val="BodyTextIndentZnak"/>
        <w:numPr>
          <w:ilvl w:val="1"/>
          <w:numId w:val="34"/>
        </w:numPr>
        <w:spacing w:line="276" w:lineRule="auto"/>
        <w:ind w:left="426" w:hanging="426"/>
        <w:rPr>
          <w:rFonts w:asciiTheme="minorHAnsi" w:hAnsiTheme="minorHAnsi" w:cstheme="minorHAnsi"/>
          <w:sz w:val="22"/>
          <w:szCs w:val="22"/>
        </w:rPr>
      </w:pPr>
      <w:r w:rsidRPr="00FF1E6F">
        <w:rPr>
          <w:rFonts w:asciiTheme="minorHAnsi" w:hAnsiTheme="minorHAnsi" w:cstheme="minorHAnsi"/>
          <w:sz w:val="22"/>
          <w:szCs w:val="22"/>
        </w:rPr>
        <w:t xml:space="preserve">Dokument, o którym mowa w pkt. </w:t>
      </w:r>
      <w:r w:rsidR="008305C1">
        <w:rPr>
          <w:rFonts w:asciiTheme="minorHAnsi" w:hAnsiTheme="minorHAnsi" w:cstheme="minorHAnsi"/>
          <w:sz w:val="22"/>
          <w:szCs w:val="22"/>
        </w:rPr>
        <w:t>9.</w:t>
      </w:r>
      <w:r w:rsidR="00F2157A">
        <w:rPr>
          <w:rFonts w:asciiTheme="minorHAnsi" w:hAnsiTheme="minorHAnsi" w:cstheme="minorHAnsi"/>
          <w:sz w:val="22"/>
          <w:szCs w:val="22"/>
        </w:rPr>
        <w:t>7</w:t>
      </w:r>
      <w:r w:rsidR="008305C1">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powinien być wystawiony nie wcześniej niż 6 miesięcy przed jego złożeniem. Dokumenty, o którym mowa w pkt </w:t>
      </w:r>
      <w:r w:rsidR="008305C1">
        <w:rPr>
          <w:rFonts w:asciiTheme="minorHAnsi" w:hAnsiTheme="minorHAnsi" w:cstheme="minorHAnsi"/>
          <w:sz w:val="22"/>
          <w:szCs w:val="22"/>
        </w:rPr>
        <w:t>9.</w:t>
      </w:r>
      <w:r w:rsidR="00F2157A">
        <w:rPr>
          <w:rFonts w:asciiTheme="minorHAnsi" w:hAnsiTheme="minorHAnsi" w:cstheme="minorHAnsi"/>
          <w:sz w:val="22"/>
          <w:szCs w:val="22"/>
        </w:rPr>
        <w:t>7</w:t>
      </w:r>
      <w:r w:rsidR="008305C1">
        <w:rPr>
          <w:rFonts w:asciiTheme="minorHAnsi" w:hAnsiTheme="minorHAnsi" w:cstheme="minorHAnsi"/>
          <w:sz w:val="22"/>
          <w:szCs w:val="22"/>
        </w:rPr>
        <w:t>.2</w:t>
      </w:r>
      <w:r w:rsidRPr="00FF1E6F">
        <w:rPr>
          <w:rFonts w:asciiTheme="minorHAnsi" w:hAnsiTheme="minorHAnsi" w:cstheme="minorHAnsi"/>
          <w:sz w:val="22"/>
          <w:szCs w:val="22"/>
        </w:rPr>
        <w:t>.</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27B7F0F6" w14:textId="77777777" w:rsidR="00094D58" w:rsidRDefault="00BC0BBE" w:rsidP="00412EA2">
      <w:pPr>
        <w:pStyle w:val="BodyTextIndentZnak"/>
        <w:numPr>
          <w:ilvl w:val="1"/>
          <w:numId w:val="34"/>
        </w:numPr>
        <w:spacing w:line="276" w:lineRule="auto"/>
        <w:ind w:left="426" w:hanging="426"/>
        <w:rPr>
          <w:rFonts w:asciiTheme="minorHAnsi" w:hAnsiTheme="minorHAnsi" w:cstheme="minorHAnsi"/>
          <w:sz w:val="22"/>
          <w:szCs w:val="22"/>
        </w:rPr>
      </w:pPr>
      <w:r w:rsidRPr="008305C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8305C1">
        <w:rPr>
          <w:rFonts w:asciiTheme="minorHAnsi" w:hAnsiTheme="minorHAnsi" w:cstheme="minorHAnsi"/>
          <w:sz w:val="22"/>
          <w:szCs w:val="22"/>
        </w:rPr>
        <w:t>9.</w:t>
      </w:r>
      <w:r w:rsidR="005C5480">
        <w:rPr>
          <w:rFonts w:asciiTheme="minorHAnsi" w:hAnsiTheme="minorHAnsi" w:cstheme="minorHAnsi"/>
          <w:sz w:val="22"/>
          <w:szCs w:val="22"/>
        </w:rPr>
        <w:t>7</w:t>
      </w:r>
      <w:r w:rsidR="008305C1">
        <w:rPr>
          <w:rFonts w:asciiTheme="minorHAnsi" w:hAnsiTheme="minorHAnsi" w:cstheme="minorHAnsi"/>
          <w:sz w:val="22"/>
          <w:szCs w:val="22"/>
        </w:rPr>
        <w:t>.</w:t>
      </w:r>
      <w:r w:rsidRPr="008305C1">
        <w:rPr>
          <w:rFonts w:asciiTheme="minorHAnsi" w:hAnsiTheme="minorHAnsi" w:cstheme="minorHAnsi"/>
          <w:sz w:val="22"/>
          <w:szCs w:val="22"/>
        </w:rPr>
        <w:t xml:space="preserve"> SWZ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w:t>
      </w:r>
      <w:r w:rsidR="00094D58">
        <w:rPr>
          <w:rFonts w:asciiTheme="minorHAnsi" w:hAnsiTheme="minorHAnsi" w:cstheme="minorHAnsi"/>
          <w:sz w:val="22"/>
          <w:szCs w:val="22"/>
        </w:rPr>
        <w:t>9</w:t>
      </w:r>
      <w:r w:rsidRPr="008305C1">
        <w:rPr>
          <w:rFonts w:asciiTheme="minorHAnsi" w:hAnsiTheme="minorHAnsi" w:cstheme="minorHAnsi"/>
          <w:sz w:val="22"/>
          <w:szCs w:val="22"/>
        </w:rPr>
        <w:t>.</w:t>
      </w:r>
      <w:r w:rsidR="005C5480">
        <w:rPr>
          <w:rFonts w:asciiTheme="minorHAnsi" w:hAnsiTheme="minorHAnsi" w:cstheme="minorHAnsi"/>
          <w:sz w:val="22"/>
          <w:szCs w:val="22"/>
        </w:rPr>
        <w:t>7</w:t>
      </w:r>
      <w:r w:rsidRPr="008305C1">
        <w:rPr>
          <w:rFonts w:asciiTheme="minorHAnsi" w:hAnsiTheme="minorHAnsi" w:cstheme="minorHAnsi"/>
          <w:sz w:val="22"/>
          <w:szCs w:val="22"/>
        </w:rPr>
        <w:t>. SWZ stosuje się</w:t>
      </w:r>
      <w:r w:rsidR="00094D58">
        <w:rPr>
          <w:rFonts w:asciiTheme="minorHAnsi" w:hAnsiTheme="minorHAnsi" w:cstheme="minorHAnsi"/>
          <w:sz w:val="22"/>
          <w:szCs w:val="22"/>
        </w:rPr>
        <w:t>.</w:t>
      </w:r>
    </w:p>
    <w:p w14:paraId="56A3D945" w14:textId="77777777" w:rsidR="00094D58" w:rsidRDefault="00BC0BBE" w:rsidP="00412EA2">
      <w:pPr>
        <w:pStyle w:val="BodyTextIndentZnak"/>
        <w:numPr>
          <w:ilvl w:val="1"/>
          <w:numId w:val="34"/>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jest to </w:t>
      </w:r>
      <w:r w:rsidRPr="00094D58">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6D305FA" w14:textId="77777777" w:rsidR="00094D58" w:rsidRDefault="00BC0BBE" w:rsidP="00412EA2">
      <w:pPr>
        <w:pStyle w:val="BodyTextIndentZnak"/>
        <w:numPr>
          <w:ilvl w:val="1"/>
          <w:numId w:val="34"/>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zachodzą </w:t>
      </w:r>
      <w:r w:rsidRPr="00094D58">
        <w:rPr>
          <w:rFonts w:asciiTheme="minorHAnsi" w:eastAsia="Calibri" w:hAnsiTheme="minorHAnsi" w:cstheme="minorHAnsi"/>
          <w:sz w:val="22"/>
          <w:szCs w:val="22"/>
        </w:rPr>
        <w:t xml:space="preserve">uzasadnione podstawy do uznania, że złożone uprzednio podmiotowe środki dowodowe nie są już aktualne, zamawiający może w każdym czasie wezwać wykonawcę lub </w:t>
      </w:r>
      <w:r w:rsidRPr="00094D58">
        <w:rPr>
          <w:rFonts w:asciiTheme="minorHAnsi" w:eastAsia="Calibri" w:hAnsiTheme="minorHAnsi" w:cstheme="minorHAnsi"/>
          <w:sz w:val="22"/>
          <w:szCs w:val="22"/>
        </w:rPr>
        <w:lastRenderedPageBreak/>
        <w:t>wykonawców do złożenia wszystkich lub niektórych podmiotowych środków dowodowych aktualnych na dzień ich złożenia.</w:t>
      </w:r>
    </w:p>
    <w:p w14:paraId="489946D3" w14:textId="77777777" w:rsidR="00BC0BBE" w:rsidRPr="00094D58" w:rsidRDefault="00BC0BBE" w:rsidP="00412EA2">
      <w:pPr>
        <w:pStyle w:val="BodyTextIndentZnak"/>
        <w:numPr>
          <w:ilvl w:val="1"/>
          <w:numId w:val="34"/>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Zamawiający nie będzie wzywał do złożenia podmiotowych środków dowodowych jeżeli :</w:t>
      </w:r>
    </w:p>
    <w:p w14:paraId="3B3EE1EC" w14:textId="77777777" w:rsidR="00BC0BBE" w:rsidRDefault="00BC0BBE" w:rsidP="00412EA2">
      <w:pPr>
        <w:pStyle w:val="BodyTextIndentZnak"/>
        <w:numPr>
          <w:ilvl w:val="2"/>
          <w:numId w:val="34"/>
        </w:numPr>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766DE955" w14:textId="77777777" w:rsidR="00BC0BBE" w:rsidRPr="00FF1E6F" w:rsidRDefault="00BC0BBE" w:rsidP="00412EA2">
      <w:pPr>
        <w:pStyle w:val="BodyTextIndentZnak"/>
        <w:numPr>
          <w:ilvl w:val="2"/>
          <w:numId w:val="34"/>
        </w:numPr>
        <w:tabs>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 Ustawy.</w:t>
      </w:r>
    </w:p>
    <w:p w14:paraId="719D5078" w14:textId="77777777" w:rsidR="00BC0BBE" w:rsidRPr="00FF1E6F" w:rsidRDefault="00BC0BBE" w:rsidP="00412EA2">
      <w:pPr>
        <w:pStyle w:val="BodyTextIndentZnak"/>
        <w:numPr>
          <w:ilvl w:val="1"/>
          <w:numId w:val="34"/>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14:paraId="3B250FB1" w14:textId="77777777" w:rsidR="00BC0BBE" w:rsidRPr="00FF1E6F" w:rsidRDefault="00BC0BBE" w:rsidP="00412EA2">
      <w:pPr>
        <w:pStyle w:val="BodyTextIndentZnak"/>
        <w:numPr>
          <w:ilvl w:val="1"/>
          <w:numId w:val="34"/>
        </w:numPr>
        <w:tabs>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7D7DC22" w14:textId="77777777" w:rsidR="00BB44C7" w:rsidRDefault="00BC0BBE" w:rsidP="00412EA2">
      <w:pPr>
        <w:pStyle w:val="BodyTextIndentZnak"/>
        <w:numPr>
          <w:ilvl w:val="1"/>
          <w:numId w:val="34"/>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Jeżeli Wykonawca nie złożył oświadczenia, o którym mowa w art. 125 ust. 1 Ustawy,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innych dokumentów lub oświadczeń składanych w postępowaniu lub są one niekompletne lub zawierają błędy ,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4F24CE3B" w14:textId="77777777" w:rsidR="00BC0BBE" w:rsidRPr="00BB44C7" w:rsidRDefault="00BC0BBE" w:rsidP="00412EA2">
      <w:pPr>
        <w:pStyle w:val="BodyTextIndentZnak"/>
        <w:numPr>
          <w:ilvl w:val="1"/>
          <w:numId w:val="34"/>
        </w:numPr>
        <w:tabs>
          <w:tab w:val="num" w:pos="567"/>
        </w:tabs>
        <w:spacing w:line="276" w:lineRule="auto"/>
        <w:ind w:left="567" w:hanging="567"/>
        <w:rPr>
          <w:rFonts w:asciiTheme="minorHAnsi" w:eastAsia="Calibri" w:hAnsiTheme="minorHAnsi" w:cstheme="minorHAnsi"/>
          <w:sz w:val="22"/>
          <w:szCs w:val="22"/>
        </w:rPr>
      </w:pPr>
      <w:r w:rsidRPr="00BB44C7">
        <w:rPr>
          <w:rFonts w:asciiTheme="minorHAnsi" w:eastAsia="Calibri" w:hAnsiTheme="minorHAnsi" w:cstheme="minorHAnsi"/>
          <w:sz w:val="22"/>
          <w:szCs w:val="22"/>
        </w:rPr>
        <w:t xml:space="preserve">Zamawiający może żądać od wykonawców wyjaśnień dotyczących treści oświadczenia, </w:t>
      </w:r>
      <w:r w:rsidRPr="00BB44C7">
        <w:rPr>
          <w:rFonts w:asciiTheme="minorHAnsi" w:eastAsia="Calibri" w:hAnsiTheme="minorHAnsi" w:cstheme="minorHAnsi"/>
          <w:sz w:val="22"/>
          <w:szCs w:val="22"/>
        </w:rPr>
        <w:br/>
        <w:t xml:space="preserve">o którym mowa w art. 125 ust.1 Ustawy, lub złożonych podmiotowych środków dowodowych lub innych dokumentów lub oświadczeń składanych w postępowaniu. </w:t>
      </w:r>
    </w:p>
    <w:p w14:paraId="52088B05" w14:textId="77777777" w:rsidR="0023285E" w:rsidRPr="00BC0BBE" w:rsidRDefault="0023285E" w:rsidP="003768A7">
      <w:pPr>
        <w:pStyle w:val="Tekstpodstawowywcity2"/>
        <w:spacing w:after="0" w:line="276" w:lineRule="auto"/>
        <w:ind w:left="567" w:hanging="567"/>
        <w:jc w:val="both"/>
        <w:rPr>
          <w:rFonts w:ascii="Calibri" w:hAnsi="Calibri" w:cs="Calibri"/>
          <w:sz w:val="22"/>
          <w:szCs w:val="22"/>
        </w:rPr>
      </w:pPr>
    </w:p>
    <w:p w14:paraId="2CCA13A3" w14:textId="77777777" w:rsidR="00824661" w:rsidRPr="003F28B4" w:rsidRDefault="003F28B4" w:rsidP="00412EA2">
      <w:pPr>
        <w:numPr>
          <w:ilvl w:val="0"/>
          <w:numId w:val="34"/>
        </w:numPr>
        <w:spacing w:line="276" w:lineRule="auto"/>
        <w:ind w:left="567" w:hanging="567"/>
        <w:jc w:val="both"/>
        <w:rPr>
          <w:rFonts w:ascii="Calibri" w:hAnsi="Calibri" w:cs="Calibri"/>
          <w:iCs/>
          <w:sz w:val="22"/>
          <w:szCs w:val="22"/>
          <w:u w:val="single"/>
        </w:rPr>
      </w:pPr>
      <w:r w:rsidRPr="003F28B4">
        <w:rPr>
          <w:rFonts w:ascii="Calibri" w:hAnsi="Calibri" w:cs="Calibri"/>
          <w:b/>
          <w:bCs/>
          <w:iCs/>
          <w:sz w:val="22"/>
          <w:szCs w:val="22"/>
          <w:u w:val="single"/>
        </w:rPr>
        <w:t>Informacja dla wykonawców wspólnie ubiegających się o udzielenie zamówienia (spółki cywilne/konsorcja)</w:t>
      </w:r>
    </w:p>
    <w:p w14:paraId="5F601F5E" w14:textId="77777777" w:rsidR="00F9335F" w:rsidRPr="00221FDC"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 xml:space="preserve">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 stosunków prawnych. </w:t>
      </w:r>
    </w:p>
    <w:p w14:paraId="05A03A1C" w14:textId="77777777" w:rsidR="00F9335F" w:rsidRPr="00221FDC" w:rsidRDefault="00F9335F">
      <w:pPr>
        <w:pStyle w:val="Tekstpodstawowy"/>
        <w:widowControl w:val="0"/>
        <w:numPr>
          <w:ilvl w:val="1"/>
          <w:numId w:val="18"/>
        </w:numPr>
        <w:suppressLineNumbers w:val="0"/>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 xml:space="preserve">Wykonawca, który polega na zdolnościach lub sytuacji podmiotów udostępniających zasoby, </w:t>
      </w:r>
      <w:r w:rsidRPr="00221FDC">
        <w:rPr>
          <w:rFonts w:ascii="Calibri" w:hAnsi="Calibri" w:cs="Calibri"/>
          <w:b/>
          <w:bCs/>
          <w:color w:val="000000" w:themeColor="text1"/>
          <w:sz w:val="22"/>
          <w:szCs w:val="22"/>
        </w:rPr>
        <w:t>składa wraz z ofertą zobowiązanie</w:t>
      </w:r>
      <w:r w:rsidRPr="00221FDC">
        <w:rPr>
          <w:rFonts w:ascii="Calibri" w:hAnsi="Calibri" w:cs="Calibri"/>
          <w:color w:val="000000" w:themeColor="text1"/>
          <w:sz w:val="22"/>
          <w:szCs w:val="22"/>
        </w:rPr>
        <w:t xml:space="preserv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221FDC">
        <w:rPr>
          <w:rFonts w:ascii="Calibri" w:hAnsi="Calibri" w:cs="Calibri"/>
          <w:b/>
          <w:bCs/>
          <w:color w:val="000000" w:themeColor="text1"/>
          <w:sz w:val="22"/>
          <w:szCs w:val="22"/>
        </w:rPr>
        <w:t>Wzór zobowiązania stanowi załącznik nr 5 do SWZ</w:t>
      </w:r>
      <w:r w:rsidRPr="00221FDC">
        <w:rPr>
          <w:rFonts w:ascii="Calibri" w:hAnsi="Calibri" w:cs="Calibri"/>
          <w:color w:val="000000" w:themeColor="text1"/>
          <w:sz w:val="22"/>
          <w:szCs w:val="22"/>
        </w:rPr>
        <w:t>.</w:t>
      </w:r>
    </w:p>
    <w:p w14:paraId="6EE1F94B" w14:textId="77777777" w:rsidR="00F9335F" w:rsidRPr="00221FDC" w:rsidRDefault="00F9335F">
      <w:pPr>
        <w:pStyle w:val="BodyTextIndentZnak"/>
        <w:numPr>
          <w:ilvl w:val="1"/>
          <w:numId w:val="18"/>
        </w:numPr>
        <w:tabs>
          <w:tab w:val="left" w:pos="567"/>
        </w:tabs>
        <w:spacing w:line="276" w:lineRule="auto"/>
        <w:ind w:left="567" w:hanging="567"/>
        <w:rPr>
          <w:rFonts w:ascii="Calibri" w:eastAsia="Tahoma" w:hAnsi="Calibri" w:cs="Calibri"/>
          <w:color w:val="000000" w:themeColor="text1"/>
          <w:sz w:val="22"/>
          <w:szCs w:val="22"/>
        </w:rPr>
      </w:pPr>
      <w:r w:rsidRPr="00221FDC">
        <w:rPr>
          <w:rFonts w:ascii="Calibri" w:hAnsi="Calibri" w:cs="Calibri"/>
          <w:color w:val="000000" w:themeColor="text1"/>
          <w:sz w:val="22"/>
          <w:szCs w:val="22"/>
          <w:lang w:eastAsia="pl-PL"/>
        </w:rPr>
        <w:t xml:space="preserve">Zobowiązanie podmiotu udostępniającego zasoby, o którym mowa w pkt. 10.2 SWZ, potwierdza, że stosunek łączący wykonawcę z podmiotami udostępniającymi zasoby gwarantuje rzeczywisty dostęp do tych zasobów oraz określa w szczególności: </w:t>
      </w:r>
    </w:p>
    <w:p w14:paraId="6E25AA21"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 xml:space="preserve">1)   zakres dostępnych wykonawcy zasobów podmiotu udostępniającego zasoby; </w:t>
      </w:r>
    </w:p>
    <w:p w14:paraId="35FCA5CE"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lastRenderedPageBreak/>
        <w:t xml:space="preserve">2) sposób i okres udostępnienia wykonawcy i wykorzystania przez niego zasobów podmiotu udostępniającego te zasoby przy wykonywaniu zamówienia; </w:t>
      </w:r>
    </w:p>
    <w:p w14:paraId="3871A661"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B08A935" w14:textId="77777777" w:rsidR="00F9335F" w:rsidRPr="00221FDC" w:rsidRDefault="00F9335F">
      <w:pPr>
        <w:pStyle w:val="Tekstpodstawowy"/>
        <w:widowControl w:val="0"/>
        <w:numPr>
          <w:ilvl w:val="1"/>
          <w:numId w:val="18"/>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zbada, czy nie zachodzą </w:t>
      </w:r>
      <w:r w:rsidRPr="00221FDC">
        <w:rPr>
          <w:rFonts w:ascii="Calibri" w:eastAsia="Tahoma" w:hAnsi="Calibri" w:cs="Calibri"/>
          <w:color w:val="000000" w:themeColor="text1"/>
          <w:sz w:val="22"/>
          <w:szCs w:val="22"/>
        </w:rPr>
        <w:t xml:space="preserve">wobec tego podmiotu podstawy wykluczenia, o których mowa w </w:t>
      </w:r>
      <w:r w:rsidRPr="00221FDC">
        <w:rPr>
          <w:rFonts w:ascii="Calibri" w:hAnsi="Calibri" w:cs="Calibri"/>
          <w:color w:val="000000" w:themeColor="text1"/>
          <w:sz w:val="22"/>
          <w:szCs w:val="22"/>
        </w:rPr>
        <w:t>art. 108 ust. 1 oraz 109 ust. 1 pkt 4 Ustawy.</w:t>
      </w:r>
    </w:p>
    <w:p w14:paraId="16504B85" w14:textId="77777777" w:rsidR="00F9335F" w:rsidRPr="00221FDC" w:rsidRDefault="00F9335F">
      <w:pPr>
        <w:pStyle w:val="Tekstpodstawowy"/>
        <w:widowControl w:val="0"/>
        <w:numPr>
          <w:ilvl w:val="1"/>
          <w:numId w:val="18"/>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21FDC">
        <w:rPr>
          <w:rFonts w:ascii="Calibri" w:hAnsi="Calibri" w:cs="Calibri"/>
          <w:bCs/>
          <w:color w:val="000000" w:themeColor="text1"/>
          <w:sz w:val="22"/>
          <w:szCs w:val="22"/>
        </w:rPr>
        <w:t>.</w:t>
      </w:r>
    </w:p>
    <w:p w14:paraId="216DEB22" w14:textId="77777777" w:rsidR="00F9335F" w:rsidRPr="00221FDC" w:rsidRDefault="00F9335F">
      <w:pPr>
        <w:pStyle w:val="Tekstpodstawowy"/>
        <w:widowControl w:val="0"/>
        <w:numPr>
          <w:ilvl w:val="1"/>
          <w:numId w:val="18"/>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 xml:space="preserve">W odniesieniu do warunków dotyczących wykształcenia, kwalifikacji zawodowych lub doświadczenia, Wykonawcy mogą polegać na zdolnościach podmiotów udostępniających zasoby, jeśli podmioty te wykonają </w:t>
      </w:r>
      <w:r w:rsidR="00221FDC">
        <w:rPr>
          <w:rFonts w:ascii="Calibri" w:hAnsi="Calibri" w:cs="Calibri"/>
          <w:color w:val="000000" w:themeColor="text1"/>
          <w:sz w:val="22"/>
          <w:szCs w:val="22"/>
        </w:rPr>
        <w:t>dostawy</w:t>
      </w:r>
      <w:r w:rsidRPr="00221FDC">
        <w:rPr>
          <w:rFonts w:ascii="Calibri" w:hAnsi="Calibri" w:cs="Calibri"/>
          <w:color w:val="000000" w:themeColor="text1"/>
          <w:sz w:val="22"/>
          <w:szCs w:val="22"/>
        </w:rPr>
        <w:t>, do realizacji których te zdolności są wymagane.</w:t>
      </w:r>
    </w:p>
    <w:p w14:paraId="10E24B93" w14:textId="77777777" w:rsidR="00F9335F" w:rsidRPr="00221FDC"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 xml:space="preserve">Jeżeli zdolności techniczne lub zawodowe podmiotu, sytuacja ekonomiczna lub finansowa podmiotu udostępniającego zasoby, nie potwierdzają spełnienia przez Wykonawcę warunków udziału w postępowaniu lub zachodzą wobec tego podmiotów podstawy wykluczenia, Zamawiający zażąda, aby Wykonawca w terminie określonym przez Zamawiającego zastąpił ten podmiot innym podmiotem lub podmiotami albo wykazał, że samodzielnie spełnia warunki udziału w postępowaniu określone w pkt </w:t>
      </w:r>
      <w:r w:rsidR="00221FDC">
        <w:rPr>
          <w:rFonts w:ascii="Calibri" w:hAnsi="Calibri" w:cs="Calibri"/>
          <w:color w:val="000000" w:themeColor="text1"/>
          <w:sz w:val="22"/>
          <w:szCs w:val="22"/>
        </w:rPr>
        <w:t>7</w:t>
      </w:r>
      <w:r w:rsidRPr="00221FDC">
        <w:rPr>
          <w:rFonts w:ascii="Calibri" w:hAnsi="Calibri" w:cs="Calibri"/>
          <w:color w:val="000000" w:themeColor="text1"/>
          <w:sz w:val="22"/>
          <w:szCs w:val="22"/>
        </w:rPr>
        <w:t>.</w:t>
      </w:r>
      <w:r w:rsidR="00221FDC">
        <w:rPr>
          <w:rFonts w:ascii="Calibri" w:hAnsi="Calibri" w:cs="Calibri"/>
          <w:color w:val="000000" w:themeColor="text1"/>
          <w:sz w:val="22"/>
          <w:szCs w:val="22"/>
        </w:rPr>
        <w:t>2</w:t>
      </w:r>
      <w:r w:rsidRPr="00221FDC">
        <w:rPr>
          <w:rFonts w:ascii="Calibri" w:hAnsi="Calibri" w:cs="Calibri"/>
          <w:color w:val="000000" w:themeColor="text1"/>
          <w:sz w:val="22"/>
          <w:szCs w:val="22"/>
        </w:rPr>
        <w:t>. SWZ.</w:t>
      </w:r>
    </w:p>
    <w:p w14:paraId="547A002C" w14:textId="77777777" w:rsidR="00F9335F" w:rsidRPr="00DB1993"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DB1993">
        <w:rPr>
          <w:rFonts w:ascii="Calibri" w:hAnsi="Calibri" w:cs="Calibr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65738B" w14:textId="77777777" w:rsidR="00F9335F" w:rsidRPr="00DB1993"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DB1993">
        <w:rPr>
          <w:rFonts w:ascii="Calibri" w:hAnsi="Calibri" w:cs="Calibri"/>
          <w:color w:val="000000" w:themeColor="text1"/>
          <w:sz w:val="22"/>
          <w:szCs w:val="22"/>
        </w:rPr>
        <w:t>Wykonawcy mogą wspólnie ubiegać się o udzielenie zamówienia. W takim przypadku Wykonawcy ustanawiają pełnomocnika do reprezentowania ich w postępowaniu w postępowaniu o udzielenie zamówienia  albo reprezentowania  w postępowaniu i zawarcia umowy w sprawie zamówienia publicznego</w:t>
      </w:r>
    </w:p>
    <w:p w14:paraId="3A0E9A5A" w14:textId="77777777" w:rsidR="00F9335F" w:rsidRPr="00FB195E"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FB195E">
        <w:rPr>
          <w:rFonts w:ascii="Calibri" w:hAnsi="Calibri" w:cs="Calibri"/>
          <w:color w:val="000000" w:themeColor="text1"/>
          <w:sz w:val="22"/>
          <w:szCs w:val="22"/>
        </w:rPr>
        <w:t xml:space="preserve">W przypadku Wykonawców wspólnie ubiegających się o udzielenie zamówienia, warunki o których mowa w pkt </w:t>
      </w:r>
      <w:r w:rsidR="00DB1993" w:rsidRPr="00FB195E">
        <w:rPr>
          <w:rFonts w:ascii="Calibri" w:hAnsi="Calibri" w:cs="Calibri"/>
          <w:color w:val="000000" w:themeColor="text1"/>
          <w:sz w:val="22"/>
          <w:szCs w:val="22"/>
        </w:rPr>
        <w:t>7.2</w:t>
      </w:r>
      <w:r w:rsidRPr="00FB195E">
        <w:rPr>
          <w:rFonts w:ascii="Calibri" w:hAnsi="Calibri" w:cs="Calibri"/>
          <w:color w:val="000000" w:themeColor="text1"/>
          <w:sz w:val="22"/>
          <w:szCs w:val="22"/>
        </w:rPr>
        <w:t xml:space="preserve"> niniejszej SWZ zostanie spełniony jeżeli każdy z nich spełni jeden z Wykonawców</w:t>
      </w:r>
      <w:r w:rsidR="000045A7">
        <w:rPr>
          <w:rFonts w:ascii="Calibri" w:hAnsi="Calibri" w:cs="Calibri"/>
          <w:color w:val="000000" w:themeColor="text1"/>
          <w:sz w:val="22"/>
          <w:szCs w:val="22"/>
        </w:rPr>
        <w:t>,</w:t>
      </w:r>
      <w:r w:rsidRPr="00FB195E">
        <w:rPr>
          <w:rFonts w:ascii="Calibri" w:hAnsi="Calibri" w:cs="Calibri"/>
          <w:color w:val="000000" w:themeColor="text1"/>
          <w:sz w:val="22"/>
          <w:szCs w:val="22"/>
        </w:rPr>
        <w:t xml:space="preserve"> natomiast każdy z Wykonawców wspólnie ubiegających się o udzielenie zamówienia zobowiązany jest wykazać brak podstaw do wykluczenia go z postępowania w odniesieniu do podstaw wykluczenia wskazanych w treści SWZ. </w:t>
      </w:r>
      <w:r w:rsidR="00566892">
        <w:rPr>
          <w:rFonts w:ascii="Calibri" w:hAnsi="Calibri" w:cs="Calibri"/>
          <w:b/>
          <w:bCs/>
          <w:color w:val="000000" w:themeColor="text1"/>
          <w:sz w:val="22"/>
          <w:szCs w:val="22"/>
        </w:rPr>
        <w:t>Jednakże zamawiający wyklucza wykazanie się przez wykonawców wspólnie ubiegających się o udzielenie zamówienia w zakresie warunku określonego w pkt 7.2.2.1 SWZ.</w:t>
      </w:r>
    </w:p>
    <w:p w14:paraId="5D443607" w14:textId="77777777" w:rsidR="00F9335F" w:rsidRPr="000A6DE6"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0A6DE6">
        <w:rPr>
          <w:rFonts w:ascii="Calibri" w:hAnsi="Calibri" w:cs="Calibri"/>
          <w:color w:val="000000" w:themeColor="text1"/>
          <w:sz w:val="22"/>
          <w:szCs w:val="22"/>
        </w:rPr>
        <w:t xml:space="preserve">W przypadku wspólnego ubiegania się o zamówienie przez Wykonawców, oświadczenie, o </w:t>
      </w:r>
      <w:r w:rsidRPr="000045A7">
        <w:rPr>
          <w:rFonts w:ascii="Calibri" w:hAnsi="Calibri" w:cs="Calibri"/>
          <w:color w:val="000000" w:themeColor="text1"/>
          <w:sz w:val="22"/>
          <w:szCs w:val="22"/>
        </w:rPr>
        <w:t xml:space="preserve">którym mowa w pkt.  </w:t>
      </w:r>
      <w:r w:rsidR="000045A7" w:rsidRPr="000045A7">
        <w:rPr>
          <w:rFonts w:ascii="Calibri" w:hAnsi="Calibri" w:cs="Calibri"/>
          <w:color w:val="000000" w:themeColor="text1"/>
          <w:sz w:val="22"/>
          <w:szCs w:val="22"/>
        </w:rPr>
        <w:t xml:space="preserve">10.2 </w:t>
      </w:r>
      <w:r w:rsidRPr="000045A7">
        <w:rPr>
          <w:rFonts w:ascii="Calibri" w:hAnsi="Calibri" w:cs="Calibri"/>
          <w:color w:val="000000" w:themeColor="text1"/>
          <w:sz w:val="22"/>
          <w:szCs w:val="22"/>
        </w:rPr>
        <w:t>SWZ składa każdy z Wykonawców wspólnie ubiegających się o</w:t>
      </w:r>
      <w:r w:rsidRPr="000A6DE6">
        <w:rPr>
          <w:rFonts w:ascii="Calibri" w:hAnsi="Calibri" w:cs="Calibri"/>
          <w:color w:val="000000" w:themeColor="text1"/>
          <w:sz w:val="22"/>
          <w:szCs w:val="22"/>
        </w:rPr>
        <w:t xml:space="preserve"> zamówienie. Dokumenty te potwierdzają spełnianie warunków udziału w postępowaniu oraz brak podstaw wykluczenia w zakresie, w którym każdy z Wykonawców wykazuje   spełnianie   warunków   udziału w postępowaniu oraz brak podstaw wykluczenia.</w:t>
      </w:r>
    </w:p>
    <w:p w14:paraId="1CD98163" w14:textId="77777777" w:rsidR="000A6DE6" w:rsidRPr="00FF1E6F" w:rsidRDefault="000A6DE6">
      <w:pPr>
        <w:pStyle w:val="BodyTextIndentZnak"/>
        <w:numPr>
          <w:ilvl w:val="1"/>
          <w:numId w:val="18"/>
        </w:numPr>
        <w:spacing w:line="276" w:lineRule="auto"/>
        <w:ind w:left="444" w:hanging="444"/>
        <w:rPr>
          <w:rFonts w:asciiTheme="minorHAnsi" w:eastAsia="Calibri" w:hAnsiTheme="minorHAnsi" w:cstheme="minorHAnsi"/>
          <w:sz w:val="22"/>
          <w:szCs w:val="22"/>
        </w:rPr>
      </w:pPr>
      <w:r w:rsidRPr="00FF1E6F">
        <w:rPr>
          <w:rFonts w:asciiTheme="minorHAnsi" w:hAnsiTheme="minorHAnsi" w:cstheme="minorHAnsi"/>
          <w:sz w:val="22"/>
          <w:szCs w:val="22"/>
        </w:rPr>
        <w:lastRenderedPageBreak/>
        <w:t xml:space="preserve">Podmiotowe środki dowodowe o których mowa w pkt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66892">
        <w:rPr>
          <w:rFonts w:asciiTheme="minorHAnsi" w:hAnsiTheme="minorHAnsi" w:cstheme="minorHAnsi"/>
          <w:sz w:val="22"/>
          <w:szCs w:val="22"/>
        </w:rPr>
        <w:t>6</w:t>
      </w:r>
      <w:r>
        <w:rPr>
          <w:rFonts w:asciiTheme="minorHAnsi" w:hAnsiTheme="minorHAnsi" w:cstheme="minorHAnsi"/>
          <w:sz w:val="22"/>
          <w:szCs w:val="22"/>
        </w:rPr>
        <w:t xml:space="preserve"> </w:t>
      </w:r>
      <w:r w:rsidRPr="00FF1E6F">
        <w:rPr>
          <w:rFonts w:asciiTheme="minorHAnsi" w:hAnsiTheme="minorHAnsi" w:cstheme="minorHAnsi"/>
          <w:sz w:val="22"/>
          <w:szCs w:val="22"/>
        </w:rPr>
        <w:t>(</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66892">
        <w:rPr>
          <w:rFonts w:asciiTheme="minorHAnsi" w:hAnsiTheme="minorHAnsi" w:cstheme="minorHAnsi"/>
          <w:sz w:val="22"/>
          <w:szCs w:val="22"/>
        </w:rPr>
        <w:t>6</w:t>
      </w:r>
      <w:r w:rsidRPr="00FF1E6F">
        <w:rPr>
          <w:rFonts w:asciiTheme="minorHAnsi" w:hAnsiTheme="minorHAnsi" w:cstheme="minorHAnsi"/>
          <w:sz w:val="22"/>
          <w:szCs w:val="22"/>
        </w:rPr>
        <w:t xml:space="preserve">.1 –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66892">
        <w:rPr>
          <w:rFonts w:asciiTheme="minorHAnsi" w:hAnsiTheme="minorHAnsi" w:cstheme="minorHAnsi"/>
          <w:sz w:val="22"/>
          <w:szCs w:val="22"/>
        </w:rPr>
        <w:t>6</w:t>
      </w:r>
      <w:r w:rsidRPr="00FF1E6F">
        <w:rPr>
          <w:rFonts w:asciiTheme="minorHAnsi" w:hAnsiTheme="minorHAnsi" w:cstheme="minorHAnsi"/>
          <w:sz w:val="22"/>
          <w:szCs w:val="22"/>
        </w:rPr>
        <w:t>.</w:t>
      </w:r>
      <w:r w:rsidR="00566892">
        <w:rPr>
          <w:rFonts w:asciiTheme="minorHAnsi" w:hAnsiTheme="minorHAnsi" w:cstheme="minorHAnsi"/>
          <w:sz w:val="22"/>
          <w:szCs w:val="22"/>
        </w:rPr>
        <w:t>7</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5F457A72" w14:textId="77777777" w:rsidR="00881FFC" w:rsidRPr="000A6DE6" w:rsidRDefault="00881FFC" w:rsidP="003768A7">
      <w:pPr>
        <w:widowControl w:val="0"/>
        <w:tabs>
          <w:tab w:val="left" w:pos="284"/>
        </w:tabs>
        <w:spacing w:line="276" w:lineRule="auto"/>
        <w:ind w:left="567" w:hanging="567"/>
        <w:jc w:val="both"/>
        <w:outlineLvl w:val="1"/>
        <w:rPr>
          <w:rFonts w:ascii="Calibri" w:eastAsia="Calibri" w:hAnsi="Calibri" w:cs="Calibri"/>
          <w:bCs/>
          <w:iCs/>
          <w:sz w:val="22"/>
          <w:szCs w:val="22"/>
          <w:u w:val="single"/>
          <w:lang w:eastAsia="en-US"/>
        </w:rPr>
      </w:pPr>
    </w:p>
    <w:p w14:paraId="07774C32" w14:textId="77777777" w:rsidR="001C393F" w:rsidRPr="003F28B4" w:rsidRDefault="001C393F">
      <w:pPr>
        <w:numPr>
          <w:ilvl w:val="0"/>
          <w:numId w:val="2"/>
        </w:numPr>
        <w:tabs>
          <w:tab w:val="clear" w:pos="360"/>
          <w:tab w:val="left" w:pos="0"/>
        </w:tabs>
        <w:overflowPunct w:val="0"/>
        <w:autoSpaceDE w:val="0"/>
        <w:autoSpaceDN w:val="0"/>
        <w:adjustRightInd w:val="0"/>
        <w:spacing w:line="276" w:lineRule="auto"/>
        <w:ind w:left="567" w:hanging="567"/>
        <w:jc w:val="both"/>
        <w:textAlignment w:val="baseline"/>
        <w:rPr>
          <w:rFonts w:ascii="Calibri" w:hAnsi="Calibri" w:cs="Calibri"/>
          <w:b/>
          <w:bCs/>
          <w:sz w:val="22"/>
          <w:szCs w:val="22"/>
          <w:u w:val="single"/>
        </w:rPr>
      </w:pPr>
      <w:r w:rsidRPr="003F28B4">
        <w:rPr>
          <w:rFonts w:ascii="Calibri" w:hAnsi="Calibri" w:cs="Calibri"/>
          <w:b/>
          <w:bCs/>
          <w:sz w:val="22"/>
          <w:szCs w:val="22"/>
          <w:u w:val="single"/>
        </w:rPr>
        <w:t>Informacje o sposobie porozumiewania się Zamawiającego z Wykonawcami oraz przekazywania oświadczeń i dokumentów, a także wskazanie osób uprawnionych</w:t>
      </w:r>
      <w:r w:rsidR="00B36E42" w:rsidRPr="003F28B4">
        <w:rPr>
          <w:rFonts w:ascii="Calibri" w:hAnsi="Calibri" w:cs="Calibri"/>
          <w:b/>
          <w:bCs/>
          <w:sz w:val="22"/>
          <w:szCs w:val="22"/>
          <w:u w:val="single"/>
        </w:rPr>
        <w:t xml:space="preserve"> </w:t>
      </w:r>
      <w:r w:rsidR="003768A7">
        <w:rPr>
          <w:rFonts w:ascii="Calibri" w:hAnsi="Calibri" w:cs="Calibri"/>
          <w:b/>
          <w:bCs/>
          <w:sz w:val="22"/>
          <w:szCs w:val="22"/>
          <w:u w:val="single"/>
        </w:rPr>
        <w:t>d</w:t>
      </w:r>
      <w:r w:rsidRPr="003F28B4">
        <w:rPr>
          <w:rFonts w:ascii="Calibri" w:hAnsi="Calibri" w:cs="Calibri"/>
          <w:b/>
          <w:bCs/>
          <w:sz w:val="22"/>
          <w:szCs w:val="22"/>
          <w:u w:val="single"/>
        </w:rPr>
        <w:t>o porozumiewania się z Wykonawcami.</w:t>
      </w:r>
    </w:p>
    <w:p w14:paraId="06B2D968" w14:textId="77777777" w:rsidR="00AF5600" w:rsidRPr="00AF5600" w:rsidRDefault="00AF5600">
      <w:pPr>
        <w:pStyle w:val="Akapitzlist"/>
        <w:widowControl w:val="0"/>
        <w:numPr>
          <w:ilvl w:val="1"/>
          <w:numId w:val="2"/>
        </w:numPr>
        <w:tabs>
          <w:tab w:val="clear" w:pos="360"/>
          <w:tab w:val="num" w:pos="567"/>
        </w:tabs>
        <w:suppressAutoHyphens/>
        <w:spacing w:line="276" w:lineRule="auto"/>
        <w:ind w:left="567" w:hanging="567"/>
        <w:contextualSpacing/>
        <w:jc w:val="both"/>
        <w:rPr>
          <w:rFonts w:asciiTheme="minorHAnsi" w:hAnsiTheme="minorHAnsi" w:cstheme="minorHAnsi"/>
          <w:sz w:val="22"/>
          <w:szCs w:val="22"/>
        </w:rPr>
      </w:pPr>
      <w:bookmarkStart w:id="8" w:name="_Hlk18581991"/>
      <w:r w:rsidRPr="00AF5600">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164B29F3" w14:textId="77777777"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Komunikacja w postępowaniu odbywa się zgodnie </w:t>
      </w:r>
      <w:bookmarkStart w:id="9" w:name="_Hlk62564153"/>
      <w:r w:rsidRPr="00AF5600">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9"/>
    </w:p>
    <w:p w14:paraId="5C950779" w14:textId="77777777" w:rsidR="00566892" w:rsidRPr="008F2CCD" w:rsidRDefault="00AF5600" w:rsidP="00566892">
      <w:pPr>
        <w:pStyle w:val="Akapitzlist"/>
        <w:widowControl w:val="0"/>
        <w:numPr>
          <w:ilvl w:val="1"/>
          <w:numId w:val="2"/>
        </w:numPr>
        <w:suppressAutoHyphens/>
        <w:spacing w:line="276" w:lineRule="auto"/>
        <w:ind w:left="567" w:hanging="567"/>
        <w:contextualSpacing/>
        <w:jc w:val="both"/>
        <w:rPr>
          <w:rFonts w:asciiTheme="minorHAnsi" w:hAnsiTheme="minorHAnsi" w:cstheme="minorHAnsi"/>
          <w:color w:val="0000FF"/>
          <w:sz w:val="22"/>
          <w:szCs w:val="22"/>
          <w:u w:val="single"/>
        </w:rPr>
      </w:pPr>
      <w:r w:rsidRPr="008F2CCD">
        <w:rPr>
          <w:rFonts w:asciiTheme="minorHAnsi" w:hAnsiTheme="minorHAnsi" w:cstheme="minorHAnsi"/>
          <w:sz w:val="22"/>
          <w:szCs w:val="22"/>
        </w:rPr>
        <w:t xml:space="preserve">Postępowanie prowadzone jest w języku polskim w formie elektronicznej za pośrednictwem platformazakupowa.pl, zwanej dalej Platformą,  dostępnej pod adresem:  </w:t>
      </w:r>
      <w:r w:rsidR="008F2CCD" w:rsidRPr="008F2CCD">
        <w:rPr>
          <w:rFonts w:asciiTheme="minorHAnsi" w:hAnsiTheme="minorHAnsi" w:cstheme="minorHAnsi"/>
          <w:sz w:val="22"/>
          <w:szCs w:val="22"/>
          <w:highlight w:val="yellow"/>
        </w:rPr>
        <w:t>https://platformazakupowa.pl/transakcja/981936</w:t>
      </w:r>
    </w:p>
    <w:p w14:paraId="5C4C8FA3" w14:textId="77777777"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Wykonawca przystępując do niniejszego postępowania o udzielenie zamówienia publicznego:       </w:t>
      </w:r>
    </w:p>
    <w:p w14:paraId="002F4286" w14:textId="77777777" w:rsidR="00AF5600" w:rsidRPr="00AF5600" w:rsidRDefault="00AF5600" w:rsidP="00AF5600">
      <w:pPr>
        <w:tabs>
          <w:tab w:val="num" w:pos="1418"/>
        </w:tabs>
        <w:spacing w:line="276" w:lineRule="auto"/>
        <w:ind w:left="1418" w:hanging="851"/>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 11.4.a) akceptuje warunki korzystania z platformy </w:t>
      </w:r>
      <w:r w:rsidRPr="00AF5600">
        <w:rPr>
          <w:rFonts w:asciiTheme="minorHAnsi" w:hAnsiTheme="minorHAnsi" w:cstheme="minorHAnsi"/>
          <w:bCs/>
          <w:iCs/>
          <w:sz w:val="22"/>
          <w:szCs w:val="22"/>
        </w:rPr>
        <w:t>zakupowej</w:t>
      </w:r>
      <w:r w:rsidRPr="00AF5600">
        <w:rPr>
          <w:rFonts w:asciiTheme="minorHAnsi" w:hAnsiTheme="minorHAnsi" w:cstheme="minorHAnsi"/>
          <w:sz w:val="22"/>
          <w:szCs w:val="22"/>
        </w:rPr>
        <w:t xml:space="preserve">, określone w Regulaminie zamieszczonym na stronie internetowej pod adresem: </w:t>
      </w:r>
      <w:hyperlink r:id="rId13" w:history="1">
        <w:r w:rsidRPr="00AF5600">
          <w:rPr>
            <w:rStyle w:val="Hipercze"/>
            <w:rFonts w:asciiTheme="minorHAnsi" w:hAnsiTheme="minorHAnsi" w:cstheme="minorHAnsi"/>
            <w:sz w:val="22"/>
            <w:szCs w:val="22"/>
          </w:rPr>
          <w:t>https://platformazakupowa.pl/strona/1-regulamin</w:t>
        </w:r>
      </w:hyperlink>
      <w:r w:rsidRPr="00AF5600">
        <w:rPr>
          <w:rFonts w:asciiTheme="minorHAnsi" w:hAnsiTheme="minorHAnsi" w:cstheme="minorHAnsi"/>
          <w:sz w:val="22"/>
          <w:szCs w:val="22"/>
        </w:rPr>
        <w:t>, w zakładce „Regulamin" oraz uznaje go za wiążący</w:t>
      </w:r>
    </w:p>
    <w:p w14:paraId="3017CE25" w14:textId="77777777" w:rsidR="00AF5600" w:rsidRPr="00AF5600" w:rsidRDefault="00AF5600" w:rsidP="00AF5600">
      <w:pPr>
        <w:pStyle w:val="Akapitzlist"/>
        <w:tabs>
          <w:tab w:val="num" w:pos="1418"/>
        </w:tabs>
        <w:spacing w:line="276" w:lineRule="auto"/>
        <w:ind w:left="1418" w:hanging="851"/>
        <w:jc w:val="both"/>
        <w:rPr>
          <w:rFonts w:asciiTheme="minorHAnsi" w:hAnsiTheme="minorHAnsi" w:cstheme="minorHAnsi"/>
          <w:sz w:val="22"/>
          <w:szCs w:val="22"/>
        </w:rPr>
      </w:pPr>
      <w:r w:rsidRPr="00AF5600">
        <w:rPr>
          <w:rFonts w:asciiTheme="minorHAnsi" w:hAnsiTheme="minorHAnsi" w:cstheme="minorHAnsi"/>
          <w:sz w:val="22"/>
          <w:szCs w:val="22"/>
          <w:lang w:eastAsia="en-US"/>
        </w:rPr>
        <w:t xml:space="preserve">11.4.b) zapoznał się i stosuje do Instrukcji składania ofert dostępnej pod linkiem </w:t>
      </w:r>
      <w:hyperlink r:id="rId14" w:history="1">
        <w:r w:rsidRPr="00AF5600">
          <w:rPr>
            <w:rStyle w:val="Hipercze"/>
            <w:rFonts w:asciiTheme="minorHAnsi" w:hAnsiTheme="minorHAnsi" w:cstheme="minorHAnsi"/>
            <w:sz w:val="22"/>
            <w:szCs w:val="22"/>
            <w:lang w:eastAsia="en-US"/>
          </w:rPr>
          <w:t>https://drive.google.com/file/d/1Kd1DttbBeiNWt4q4slS4t76lZVKPbkyD/view</w:t>
        </w:r>
      </w:hyperlink>
      <w:r w:rsidRPr="00AF5600">
        <w:rPr>
          <w:rFonts w:asciiTheme="minorHAnsi" w:hAnsiTheme="minorHAnsi" w:cstheme="minorHAnsi"/>
          <w:sz w:val="22"/>
          <w:szCs w:val="22"/>
          <w:lang w:eastAsia="en-US"/>
        </w:rPr>
        <w:t xml:space="preserve"> </w:t>
      </w:r>
    </w:p>
    <w:p w14:paraId="1C4C3584" w14:textId="7777777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u w:val="single"/>
        </w:rPr>
      </w:pPr>
      <w:r w:rsidRPr="00AF5600">
        <w:rPr>
          <w:rFonts w:asciiTheme="minorHAnsi" w:hAnsiTheme="minorHAnsi" w:cstheme="minorHAnsi"/>
          <w:sz w:val="22"/>
          <w:szCs w:val="22"/>
        </w:rPr>
        <w:t xml:space="preserve">11.5. </w:t>
      </w:r>
      <w:r w:rsidRPr="00AF5600">
        <w:rPr>
          <w:rFonts w:asciiTheme="minorHAnsi" w:hAnsiTheme="minorHAnsi" w:cstheme="minorHAnsi"/>
          <w:sz w:val="22"/>
          <w:szCs w:val="22"/>
        </w:rPr>
        <w:tab/>
        <w:t xml:space="preserve">Zamawiający informuje, że </w:t>
      </w:r>
      <w:r w:rsidRPr="00AF5600">
        <w:rPr>
          <w:rFonts w:asciiTheme="minorHAnsi" w:hAnsiTheme="minorHAnsi" w:cstheme="minorHAnsi"/>
          <w:b/>
          <w:sz w:val="22"/>
          <w:szCs w:val="22"/>
        </w:rPr>
        <w:t>instrukcje korzystania z platformy zakupowej</w:t>
      </w:r>
      <w:r w:rsidRPr="00AF5600">
        <w:rPr>
          <w:rFonts w:asciiTheme="minorHAnsi" w:hAnsiTheme="minorHAnsi" w:cstheme="minorHAnsi"/>
          <w:sz w:val="22"/>
          <w:szCs w:val="22"/>
        </w:rPr>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AF5600">
          <w:rPr>
            <w:rStyle w:val="Hipercze"/>
            <w:rFonts w:asciiTheme="minorHAnsi" w:hAnsiTheme="minorHAnsi" w:cstheme="minorHAnsi"/>
            <w:sz w:val="22"/>
            <w:szCs w:val="22"/>
          </w:rPr>
          <w:t>https://platformazakupowa.pl/strona/45-instrukcje</w:t>
        </w:r>
      </w:hyperlink>
      <w:r w:rsidRPr="00AF5600">
        <w:rPr>
          <w:rStyle w:val="Hipercze"/>
          <w:rFonts w:asciiTheme="minorHAnsi" w:hAnsiTheme="minorHAnsi" w:cstheme="minorHAnsi"/>
          <w:sz w:val="22"/>
          <w:szCs w:val="22"/>
        </w:rPr>
        <w:t xml:space="preserve"> .</w:t>
      </w:r>
    </w:p>
    <w:p w14:paraId="32ADC32C" w14:textId="7777777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11.6.</w:t>
      </w:r>
      <w:r w:rsidRPr="00AF5600">
        <w:rPr>
          <w:rFonts w:asciiTheme="minorHAnsi" w:hAnsiTheme="minorHAnsi" w:cstheme="minorHAnsi"/>
          <w:sz w:val="22"/>
          <w:szCs w:val="22"/>
        </w:rPr>
        <w:tab/>
        <w:t>W przypadku</w:t>
      </w:r>
      <w:r w:rsidRPr="00AF5600">
        <w:rPr>
          <w:rFonts w:asciiTheme="minorHAnsi" w:hAnsiTheme="minorHAnsi" w:cstheme="minorHAnsi"/>
          <w:b/>
          <w:sz w:val="22"/>
          <w:szCs w:val="22"/>
        </w:rPr>
        <w:t xml:space="preserve"> </w:t>
      </w:r>
      <w:r w:rsidRPr="00AF5600">
        <w:rPr>
          <w:rFonts w:asciiTheme="minorHAnsi" w:hAnsiTheme="minorHAnsi" w:cstheme="minorHAnsi"/>
          <w:sz w:val="22"/>
          <w:szCs w:val="22"/>
        </w:rPr>
        <w:t>pytań technicznych związanych z działaniem Platformy, należy kontaktować się z</w:t>
      </w:r>
      <w:r w:rsidRPr="00AF5600">
        <w:rPr>
          <w:rFonts w:asciiTheme="minorHAnsi" w:hAnsiTheme="minorHAnsi" w:cstheme="minorHAnsi"/>
          <w:b/>
          <w:sz w:val="22"/>
          <w:szCs w:val="22"/>
        </w:rPr>
        <w:t xml:space="preserve">  Centrum Wsparcia Klienta Platformy: </w:t>
      </w:r>
      <w:r w:rsidRPr="00AF5600">
        <w:rPr>
          <w:rFonts w:asciiTheme="minorHAnsi" w:hAnsiTheme="minorHAnsi" w:cstheme="minorHAnsi"/>
          <w:sz w:val="22"/>
          <w:szCs w:val="22"/>
        </w:rPr>
        <w:t>nr tel. (22) 101 02 02, adres e- mail:cwk@platformazakupowa.pl</w:t>
      </w:r>
    </w:p>
    <w:p w14:paraId="4F254DFE" w14:textId="7777777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11.7.</w:t>
      </w:r>
      <w:r w:rsidRPr="00AF5600">
        <w:rPr>
          <w:rFonts w:asciiTheme="minorHAnsi" w:hAnsiTheme="minorHAnsi" w:cstheme="minorHAnsi"/>
          <w:sz w:val="22"/>
          <w:szCs w:val="22"/>
        </w:rPr>
        <w:tab/>
        <w:t xml:space="preserve">Osobą ze strony Zamawiającego, upoważnioną do kontaktów z Wykonawcami w sprawach merytorycznych dotyczących przedmiotowego postępowania jest p. </w:t>
      </w:r>
      <w:r w:rsidR="00A758CE">
        <w:rPr>
          <w:rFonts w:asciiTheme="minorHAnsi" w:hAnsiTheme="minorHAnsi" w:cstheme="minorHAnsi"/>
          <w:sz w:val="22"/>
          <w:szCs w:val="22"/>
        </w:rPr>
        <w:t>Anna Mazerant</w:t>
      </w:r>
      <w:r w:rsidRPr="00AF5600">
        <w:rPr>
          <w:rFonts w:asciiTheme="minorHAnsi" w:hAnsiTheme="minorHAnsi" w:cstheme="minorHAnsi"/>
          <w:sz w:val="22"/>
          <w:szCs w:val="22"/>
        </w:rPr>
        <w:t xml:space="preserve"> – </w:t>
      </w:r>
      <w:r w:rsidR="00A758CE">
        <w:rPr>
          <w:rFonts w:asciiTheme="minorHAnsi" w:hAnsiTheme="minorHAnsi" w:cstheme="minorHAnsi"/>
          <w:sz w:val="22"/>
          <w:szCs w:val="22"/>
        </w:rPr>
        <w:t>Skarbnik Gminy Nowosolna</w:t>
      </w:r>
      <w:r w:rsidRPr="00AF5600">
        <w:rPr>
          <w:rFonts w:asciiTheme="minorHAnsi" w:hAnsiTheme="minorHAnsi" w:cstheme="minorHAnsi"/>
          <w:sz w:val="22"/>
          <w:szCs w:val="22"/>
        </w:rPr>
        <w:t>.</w:t>
      </w:r>
    </w:p>
    <w:p w14:paraId="652DEF66" w14:textId="77777777" w:rsidR="00AF5600" w:rsidRPr="00AF5600" w:rsidRDefault="00AF5600" w:rsidP="00AF5600">
      <w:pPr>
        <w:tabs>
          <w:tab w:val="num" w:pos="567"/>
        </w:tabs>
        <w:spacing w:line="276" w:lineRule="auto"/>
        <w:ind w:left="567" w:hanging="567"/>
        <w:jc w:val="both"/>
        <w:rPr>
          <w:rFonts w:asciiTheme="minorHAnsi" w:hAnsiTheme="minorHAnsi" w:cstheme="minorHAnsi"/>
          <w:sz w:val="22"/>
          <w:szCs w:val="22"/>
        </w:rPr>
      </w:pPr>
      <w:r w:rsidRPr="00AF5600">
        <w:rPr>
          <w:rFonts w:asciiTheme="minorHAnsi" w:hAnsiTheme="minorHAnsi" w:cstheme="minorHAnsi"/>
          <w:sz w:val="22"/>
          <w:szCs w:val="22"/>
        </w:rPr>
        <w:t xml:space="preserve">11.8. </w:t>
      </w:r>
      <w:r w:rsidRPr="00AF5600">
        <w:rPr>
          <w:rFonts w:asciiTheme="minorHAnsi" w:hAnsiTheme="minorHAnsi" w:cstheme="minorHAnsi"/>
          <w:sz w:val="22"/>
          <w:szCs w:val="22"/>
        </w:rPr>
        <w:tab/>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E460C00"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hAnsiTheme="minorHAnsi" w:cstheme="minorHAnsi"/>
          <w:sz w:val="22"/>
          <w:szCs w:val="22"/>
        </w:rPr>
        <w:t>11.9.</w:t>
      </w:r>
      <w:r w:rsidRPr="00AF5600">
        <w:rPr>
          <w:rFonts w:asciiTheme="minorHAnsi" w:hAnsiTheme="minorHAnsi" w:cstheme="minorHAnsi"/>
          <w:sz w:val="22"/>
          <w:szCs w:val="22"/>
        </w:rPr>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0471DB6"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lastRenderedPageBreak/>
        <w:t>11.10.</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Wykonawca jako podmiot profesjonalny ma obowiązek sprawdzania komunikatów i wiadomości bezpośrednio na Platformie przesłanych przez zamawiającego, gdyż system powiadomień może ulec awarii lub powiadomienie może trafić do folderu SPAM.</w:t>
      </w:r>
      <w:r w:rsidRPr="00AF5600">
        <w:rPr>
          <w:rFonts w:asciiTheme="minorHAnsi" w:hAnsiTheme="minorHAnsi" w:cstheme="minorHAnsi"/>
          <w:b/>
          <w:bCs/>
          <w:sz w:val="22"/>
          <w:szCs w:val="22"/>
        </w:rPr>
        <w:t xml:space="preserve"> </w:t>
      </w:r>
    </w:p>
    <w:p w14:paraId="534BB46B"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11.11.</w:t>
      </w:r>
      <w:r w:rsidRPr="00AF5600">
        <w:rPr>
          <w:rFonts w:asciiTheme="minorHAnsi" w:eastAsia="Times" w:hAnsiTheme="minorHAnsi" w:cstheme="minorHAnsi"/>
          <w:bCs/>
          <w:sz w:val="22"/>
          <w:szCs w:val="22"/>
        </w:rPr>
        <w:tab/>
      </w:r>
      <w:r w:rsidRPr="00AF5600">
        <w:rPr>
          <w:rFonts w:asciiTheme="minorHAnsi" w:hAnsiTheme="minorHAnsi" w:cstheme="minorHAnsi"/>
          <w:b/>
          <w:bCs/>
          <w:sz w:val="22"/>
          <w:szCs w:val="22"/>
        </w:rPr>
        <w:t xml:space="preserve">Zamawiający nie ponosi odpowiedzialności za złożenie oferty w sposób niezgodny </w:t>
      </w:r>
      <w:r w:rsidRPr="00AF5600">
        <w:rPr>
          <w:rFonts w:asciiTheme="minorHAnsi" w:hAnsiTheme="minorHAnsi" w:cstheme="minorHAnsi"/>
          <w:b/>
          <w:bCs/>
          <w:sz w:val="22"/>
          <w:szCs w:val="22"/>
        </w:rPr>
        <w:br/>
        <w:t xml:space="preserve">z Instrukcją korzystania z </w:t>
      </w:r>
      <w:hyperlink r:id="rId16" w:history="1">
        <w:r w:rsidRPr="00AF5600">
          <w:rPr>
            <w:rFonts w:asciiTheme="minorHAnsi" w:hAnsiTheme="minorHAnsi" w:cstheme="minorHAnsi"/>
            <w:b/>
            <w:bCs/>
            <w:sz w:val="22"/>
            <w:szCs w:val="22"/>
            <w:u w:val="single"/>
          </w:rPr>
          <w:t>Platformy</w:t>
        </w:r>
      </w:hyperlink>
      <w:r w:rsidRPr="00AF5600">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przewidziany w art. 221 Ustawy.</w:t>
      </w:r>
    </w:p>
    <w:p w14:paraId="1A555CE4"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11.12.</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57D95F82"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stały dostęp do sieci Internet o gwarantowanej przepustowości nie mniejszej niż 512 kb/s,</w:t>
      </w:r>
    </w:p>
    <w:p w14:paraId="4931DF69"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komputer klasy PC lub MAC, o następującej konfiguracji: pamięć min. 2 GB Ram, procesor Intel IV 2 GHZ (lub równoważny) lub jego nowsza wersja, jeden z systemów operacyjnych - MS Windows 7, Mac Os x 10 4, Linux lub ich nowsze wersje,</w:t>
      </w:r>
    </w:p>
    <w:p w14:paraId="1954892D"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zainstalowana dowolna przeglądarka internetowa, w przypadku Internet Explorer minimalnie wersja 10 0.,</w:t>
      </w:r>
    </w:p>
    <w:p w14:paraId="5B1F4881"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włączona obsługa JavaScript,</w:t>
      </w:r>
    </w:p>
    <w:p w14:paraId="5A2D6FCD"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zainstalowany program Adobe Acrobat Reader, lub inny obsługujący format plików .pdf.</w:t>
      </w:r>
    </w:p>
    <w:p w14:paraId="1C26FDBE"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Platforma działa według standardu przyjętego w komunikacji sieciowej - kodowanie UTF8,</w:t>
      </w:r>
    </w:p>
    <w:p w14:paraId="1EE11594"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oznaczenie czasu odbioru danych przez platformę zakupową stanowi datę oraz dokładny czas (hh:mm:ss) generowany wg. czasu lokalnego serwera synchronizowanego z zegarem Głównego Urzędu Miar.</w:t>
      </w:r>
    </w:p>
    <w:p w14:paraId="3C05810B" w14:textId="77777777" w:rsidR="00AF5600" w:rsidRPr="00AF5600" w:rsidRDefault="00AF5600">
      <w:pPr>
        <w:pStyle w:val="Akapitzlist"/>
        <w:numPr>
          <w:ilvl w:val="0"/>
          <w:numId w:val="24"/>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3A345844" w14:textId="77777777" w:rsidR="00AF5600" w:rsidRPr="00AF5600" w:rsidRDefault="00AF5600">
      <w:pPr>
        <w:pStyle w:val="Akapitzlist"/>
        <w:numPr>
          <w:ilvl w:val="1"/>
          <w:numId w:val="24"/>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052AF74F" w14:textId="77777777" w:rsidR="00AF5600" w:rsidRPr="00AF5600" w:rsidRDefault="00AF5600">
      <w:pPr>
        <w:pStyle w:val="Akapitzlist"/>
        <w:numPr>
          <w:ilvl w:val="1"/>
          <w:numId w:val="24"/>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5C5E3391"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Zamawiający nie przewiduje zwołania zebrania wszystkich Wykonawców, w celu wyjaśnienia treści SWZ.</w:t>
      </w:r>
    </w:p>
    <w:p w14:paraId="24ED1F6A"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 xml:space="preserve">Wykonawca może zwrócić się do Zamawiającego z wnioskiem o </w:t>
      </w:r>
      <w:r w:rsidRPr="00AF5600">
        <w:rPr>
          <w:rFonts w:asciiTheme="minorHAnsi" w:hAnsiTheme="minorHAnsi" w:cstheme="minorHAnsi"/>
          <w:b/>
          <w:bCs/>
          <w:iCs/>
          <w:sz w:val="22"/>
          <w:szCs w:val="22"/>
        </w:rPr>
        <w:t>wyjaśnienie treści SWZ</w:t>
      </w:r>
      <w:r w:rsidRPr="00AF5600">
        <w:rPr>
          <w:rFonts w:asciiTheme="minorHAnsi" w:hAnsiTheme="minorHAnsi" w:cstheme="minorHAnsi"/>
          <w:iCs/>
          <w:sz w:val="22"/>
          <w:szCs w:val="22"/>
        </w:rPr>
        <w:t xml:space="preserve">. Zamawiający jest obowiązany udzielić odpowiedzi niezwłocznie, jednak nie później niż na </w:t>
      </w:r>
      <w:r w:rsidR="00507FD0">
        <w:rPr>
          <w:rFonts w:asciiTheme="minorHAnsi" w:hAnsiTheme="minorHAnsi" w:cstheme="minorHAnsi"/>
          <w:iCs/>
          <w:sz w:val="22"/>
          <w:szCs w:val="22"/>
        </w:rPr>
        <w:t>6</w:t>
      </w:r>
      <w:r w:rsidRPr="00AF5600">
        <w:rPr>
          <w:rFonts w:asciiTheme="minorHAnsi" w:hAnsiTheme="minorHAnsi" w:cstheme="minorHAnsi"/>
          <w:iCs/>
          <w:sz w:val="22"/>
          <w:szCs w:val="22"/>
        </w:rPr>
        <w:t xml:space="preserve"> dni przed upływem terminu składania ofert, pod warunkiem, że wniosek o wyjaśnienie treści SWZ wpłynął do Zamawiającego nie później niż na </w:t>
      </w:r>
      <w:r w:rsidR="00507FD0">
        <w:rPr>
          <w:rFonts w:asciiTheme="minorHAnsi" w:hAnsiTheme="minorHAnsi" w:cstheme="minorHAnsi"/>
          <w:iCs/>
          <w:sz w:val="22"/>
          <w:szCs w:val="22"/>
        </w:rPr>
        <w:t>14</w:t>
      </w:r>
      <w:r w:rsidRPr="00AF5600">
        <w:rPr>
          <w:rFonts w:asciiTheme="minorHAnsi" w:hAnsiTheme="minorHAnsi" w:cstheme="minorHAnsi"/>
          <w:iCs/>
          <w:sz w:val="22"/>
          <w:szCs w:val="22"/>
        </w:rPr>
        <w:t xml:space="preserve"> dni przed upływem terminu składania ofert.</w:t>
      </w:r>
    </w:p>
    <w:p w14:paraId="37DAE1E7"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Jeżeli zamawiający nie udzieli wyjaśnień w terminie, o którym mowa w pkt. 11.14. SWZ, przedłuża termin składania ofert o czas niezbędny do zapoznania się wszystkich zainteresowanych Wykonawców z wyjaśnieniami niezbędnymi do należytego przygotowania i złożenia oferty.</w:t>
      </w:r>
    </w:p>
    <w:p w14:paraId="63191DD4"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W przypadku gdy wniosek o wyjaśnienie treści SWZ nie wpłynął w terminie, o którym mowa w  pkt 11.14. SWZ, Zamawiający nie ma obowiązku udzielania wyjaśnień SWZ oraz obowiązku przedłużania terminu składania ofert.</w:t>
      </w:r>
    </w:p>
    <w:p w14:paraId="559A2FB9"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Przedłużenie terminu składania ofert, o którym mowa w pkt. 11.15. SWZ, nie wpływa na bieg terminu składania wniosku o wyjaśnienie treści SWZ, o którym mowa w pkt. 11.14. SWZ.</w:t>
      </w:r>
    </w:p>
    <w:p w14:paraId="1725A0A7" w14:textId="77777777" w:rsidR="00AF5600" w:rsidRPr="00AF5600" w:rsidRDefault="00AF5600">
      <w:pPr>
        <w:pStyle w:val="Akapitzlist"/>
        <w:numPr>
          <w:ilvl w:val="1"/>
          <w:numId w:val="24"/>
        </w:numPr>
        <w:suppressAutoHyphens/>
        <w:spacing w:line="276" w:lineRule="auto"/>
        <w:ind w:left="567" w:hanging="567"/>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Treść zapytań wraz z wyjaśnieniami Zamawiający udostępnia, bez ujawniania źródła zapytania, na stronie internetowej prowadzonego postępowania.</w:t>
      </w:r>
    </w:p>
    <w:bookmarkEnd w:id="8"/>
    <w:p w14:paraId="1990F558" w14:textId="77777777" w:rsidR="009D74F3" w:rsidRPr="00C00DA2" w:rsidRDefault="009D74F3" w:rsidP="001A19F3">
      <w:pPr>
        <w:spacing w:line="276" w:lineRule="auto"/>
        <w:contextualSpacing/>
        <w:jc w:val="both"/>
        <w:rPr>
          <w:rFonts w:ascii="Calibri" w:eastAsia="Calibri" w:hAnsi="Calibri" w:cs="Calibri"/>
          <w:color w:val="0000FF"/>
          <w:sz w:val="22"/>
          <w:szCs w:val="22"/>
          <w:u w:val="single"/>
          <w:lang w:eastAsia="en-US"/>
        </w:rPr>
      </w:pPr>
    </w:p>
    <w:p w14:paraId="6921002A" w14:textId="77777777" w:rsidR="00017BE4" w:rsidRPr="00017BE4" w:rsidRDefault="00017BE4" w:rsidP="00017BE4">
      <w:pPr>
        <w:pStyle w:val="pkt"/>
        <w:tabs>
          <w:tab w:val="left" w:pos="0"/>
        </w:tabs>
        <w:spacing w:before="0" w:after="0" w:line="276" w:lineRule="auto"/>
        <w:ind w:left="0" w:firstLine="0"/>
        <w:rPr>
          <w:rFonts w:asciiTheme="minorHAnsi" w:hAnsiTheme="minorHAnsi" w:cstheme="minorHAnsi"/>
          <w:b/>
          <w:sz w:val="22"/>
          <w:szCs w:val="22"/>
        </w:rPr>
      </w:pPr>
      <w:r w:rsidRPr="00017BE4">
        <w:rPr>
          <w:rFonts w:asciiTheme="minorHAnsi" w:hAnsiTheme="minorHAnsi" w:cstheme="minorHAnsi"/>
          <w:b/>
          <w:sz w:val="22"/>
          <w:szCs w:val="22"/>
        </w:rPr>
        <w:t xml:space="preserve">12.     </w:t>
      </w:r>
      <w:r w:rsidRPr="00017BE4">
        <w:rPr>
          <w:rFonts w:asciiTheme="minorHAnsi" w:hAnsiTheme="minorHAnsi" w:cstheme="minorHAnsi"/>
          <w:b/>
          <w:sz w:val="22"/>
          <w:szCs w:val="22"/>
          <w:u w:val="single"/>
        </w:rPr>
        <w:t>Wymagania dotyczące wadium</w:t>
      </w:r>
      <w:r w:rsidRPr="00017BE4">
        <w:rPr>
          <w:rFonts w:asciiTheme="minorHAnsi" w:hAnsiTheme="minorHAnsi" w:cstheme="minorHAnsi"/>
          <w:b/>
          <w:sz w:val="22"/>
          <w:szCs w:val="22"/>
        </w:rPr>
        <w:tab/>
      </w:r>
    </w:p>
    <w:p w14:paraId="32104B3D" w14:textId="77777777" w:rsidR="00017BE4" w:rsidRPr="00017BE4" w:rsidRDefault="00017BE4" w:rsidP="00412EA2">
      <w:pPr>
        <w:pStyle w:val="Akapitzlist"/>
        <w:numPr>
          <w:ilvl w:val="0"/>
          <w:numId w:val="26"/>
        </w:numPr>
        <w:tabs>
          <w:tab w:val="left" w:pos="567"/>
        </w:tabs>
        <w:overflowPunct w:val="0"/>
        <w:spacing w:line="276" w:lineRule="auto"/>
        <w:jc w:val="both"/>
        <w:textAlignment w:val="baseline"/>
        <w:rPr>
          <w:rFonts w:asciiTheme="minorHAnsi" w:hAnsiTheme="minorHAnsi" w:cstheme="minorHAnsi"/>
          <w:vanish/>
          <w:sz w:val="22"/>
          <w:szCs w:val="22"/>
        </w:rPr>
      </w:pPr>
    </w:p>
    <w:p w14:paraId="36231FEE" w14:textId="77777777" w:rsidR="00017BE4" w:rsidRPr="00017BE4" w:rsidRDefault="00017BE4" w:rsidP="00412EA2">
      <w:pPr>
        <w:pStyle w:val="Akapitzlist"/>
        <w:numPr>
          <w:ilvl w:val="0"/>
          <w:numId w:val="26"/>
        </w:numPr>
        <w:tabs>
          <w:tab w:val="left" w:pos="567"/>
        </w:tabs>
        <w:overflowPunct w:val="0"/>
        <w:spacing w:line="276" w:lineRule="auto"/>
        <w:jc w:val="both"/>
        <w:textAlignment w:val="baseline"/>
        <w:rPr>
          <w:rFonts w:asciiTheme="minorHAnsi" w:hAnsiTheme="minorHAnsi" w:cstheme="minorHAnsi"/>
          <w:vanish/>
          <w:sz w:val="22"/>
          <w:szCs w:val="22"/>
        </w:rPr>
      </w:pPr>
    </w:p>
    <w:p w14:paraId="7C8CACD9" w14:textId="77777777" w:rsidR="00017BE4" w:rsidRPr="00017BE4" w:rsidRDefault="00017BE4" w:rsidP="00412EA2">
      <w:pPr>
        <w:pStyle w:val="Akapitzlist"/>
        <w:numPr>
          <w:ilvl w:val="0"/>
          <w:numId w:val="26"/>
        </w:numPr>
        <w:tabs>
          <w:tab w:val="left" w:pos="567"/>
        </w:tabs>
        <w:overflowPunct w:val="0"/>
        <w:spacing w:line="276" w:lineRule="auto"/>
        <w:jc w:val="both"/>
        <w:textAlignment w:val="baseline"/>
        <w:rPr>
          <w:rFonts w:asciiTheme="minorHAnsi" w:hAnsiTheme="minorHAnsi" w:cstheme="minorHAnsi"/>
          <w:vanish/>
          <w:sz w:val="22"/>
          <w:szCs w:val="22"/>
        </w:rPr>
      </w:pPr>
    </w:p>
    <w:p w14:paraId="3BCFF44C" w14:textId="77777777" w:rsidR="00017BE4" w:rsidRPr="00017BE4" w:rsidRDefault="00017BE4" w:rsidP="00412EA2">
      <w:pPr>
        <w:pStyle w:val="Akapitzlist"/>
        <w:numPr>
          <w:ilvl w:val="0"/>
          <w:numId w:val="25"/>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33DBDE01" w14:textId="77777777" w:rsidR="00017BE4" w:rsidRPr="00017BE4" w:rsidRDefault="00017BE4" w:rsidP="00412EA2">
      <w:pPr>
        <w:pStyle w:val="Akapitzlist"/>
        <w:numPr>
          <w:ilvl w:val="0"/>
          <w:numId w:val="25"/>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14E09067" w14:textId="77777777" w:rsidR="00017BE4" w:rsidRPr="00017BE4" w:rsidRDefault="00017BE4" w:rsidP="00412EA2">
      <w:pPr>
        <w:pStyle w:val="Akapitzlist"/>
        <w:numPr>
          <w:ilvl w:val="0"/>
          <w:numId w:val="25"/>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06107033" w14:textId="77777777" w:rsidR="00017BE4" w:rsidRPr="00017BE4" w:rsidRDefault="00017BE4" w:rsidP="00017BE4">
      <w:pPr>
        <w:pStyle w:val="Akapitzlist"/>
        <w:spacing w:line="276" w:lineRule="auto"/>
        <w:ind w:left="567"/>
        <w:jc w:val="both"/>
        <w:rPr>
          <w:rFonts w:asciiTheme="minorHAnsi" w:hAnsiTheme="minorHAnsi" w:cstheme="minorHAnsi"/>
          <w:b/>
          <w:sz w:val="22"/>
          <w:szCs w:val="22"/>
        </w:rPr>
      </w:pPr>
      <w:r w:rsidRPr="00017BE4">
        <w:rPr>
          <w:rFonts w:asciiTheme="minorHAnsi" w:hAnsiTheme="minorHAnsi" w:cstheme="minorHAnsi"/>
          <w:sz w:val="22"/>
          <w:szCs w:val="22"/>
        </w:rPr>
        <w:t>Zamawiający nie żąda wniesienia wadium.</w:t>
      </w:r>
    </w:p>
    <w:p w14:paraId="3FAD1185" w14:textId="77777777" w:rsidR="00017BE4" w:rsidRPr="00017BE4" w:rsidRDefault="00017BE4" w:rsidP="00017BE4">
      <w:pPr>
        <w:pStyle w:val="pkt"/>
        <w:tabs>
          <w:tab w:val="num" w:pos="567"/>
        </w:tabs>
        <w:spacing w:before="0" w:after="0"/>
        <w:ind w:left="0" w:firstLine="0"/>
        <w:rPr>
          <w:rFonts w:asciiTheme="minorHAnsi" w:hAnsiTheme="minorHAnsi" w:cstheme="minorHAnsi"/>
          <w:bCs/>
          <w:sz w:val="22"/>
          <w:szCs w:val="22"/>
        </w:rPr>
      </w:pPr>
    </w:p>
    <w:p w14:paraId="6D85EF9C" w14:textId="77777777" w:rsidR="00017BE4" w:rsidRPr="00017BE4" w:rsidRDefault="00017BE4" w:rsidP="00412EA2">
      <w:pPr>
        <w:pStyle w:val="Tekstpodstawowywcity"/>
        <w:numPr>
          <w:ilvl w:val="0"/>
          <w:numId w:val="25"/>
        </w:numPr>
        <w:suppressLineNumbers w:val="0"/>
        <w:spacing w:after="0" w:line="276" w:lineRule="auto"/>
        <w:jc w:val="both"/>
        <w:rPr>
          <w:rFonts w:asciiTheme="minorHAnsi" w:hAnsiTheme="minorHAnsi" w:cstheme="minorHAnsi"/>
          <w:b/>
          <w:bCs/>
          <w:sz w:val="22"/>
          <w:szCs w:val="22"/>
          <w:u w:val="single"/>
        </w:rPr>
      </w:pPr>
      <w:r w:rsidRPr="00017BE4">
        <w:rPr>
          <w:rFonts w:asciiTheme="minorHAnsi" w:hAnsiTheme="minorHAnsi" w:cstheme="minorHAnsi"/>
          <w:b/>
          <w:bCs/>
          <w:sz w:val="22"/>
          <w:szCs w:val="22"/>
          <w:u w:val="single"/>
        </w:rPr>
        <w:lastRenderedPageBreak/>
        <w:t>Forma składanych dokumentów</w:t>
      </w:r>
    </w:p>
    <w:p w14:paraId="46461AC6" w14:textId="77777777" w:rsidR="00017BE4" w:rsidRPr="00017BE4" w:rsidRDefault="00017BE4" w:rsidP="00412EA2">
      <w:pPr>
        <w:pStyle w:val="Akapitzlist"/>
        <w:numPr>
          <w:ilvl w:val="1"/>
          <w:numId w:val="25"/>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eastAsia="Calibri" w:hAnsiTheme="minorHAnsi" w:cs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017BE4">
        <w:rPr>
          <w:rFonts w:asciiTheme="minorHAnsi" w:hAnsiTheme="minorHAnsi" w:cstheme="minorHAnsi"/>
          <w:bCs/>
          <w:sz w:val="22"/>
          <w:szCs w:val="22"/>
        </w:rPr>
        <w:t xml:space="preserve">Rozporządzeniu Rady Ministrów </w:t>
      </w:r>
      <w:r w:rsidRPr="00017BE4">
        <w:rPr>
          <w:rFonts w:asciiTheme="minorHAnsi" w:eastAsia="TimesNewRomanPSMT" w:hAnsiTheme="minorHAnsi" w:cstheme="minorHAnsi"/>
          <w:bCs/>
          <w:sz w:val="22"/>
          <w:szCs w:val="22"/>
        </w:rPr>
        <w:t xml:space="preserve">z dnia </w:t>
      </w:r>
      <w:r w:rsidR="00566892">
        <w:rPr>
          <w:rFonts w:asciiTheme="minorHAnsi" w:eastAsia="TimesNewRomanPSMT" w:hAnsiTheme="minorHAnsi" w:cstheme="minorHAnsi"/>
          <w:bCs/>
          <w:sz w:val="22"/>
          <w:szCs w:val="22"/>
        </w:rPr>
        <w:t>21 maja 2024</w:t>
      </w:r>
      <w:r w:rsidRPr="00017BE4">
        <w:rPr>
          <w:rFonts w:asciiTheme="minorHAnsi" w:eastAsia="TimesNewRomanPSMT" w:hAnsiTheme="minorHAnsi" w:cstheme="minorHAnsi"/>
          <w:bCs/>
          <w:sz w:val="22"/>
          <w:szCs w:val="22"/>
        </w:rPr>
        <w:t xml:space="preserve"> r. </w:t>
      </w:r>
      <w:r w:rsidRPr="00017BE4">
        <w:rPr>
          <w:rFonts w:asciiTheme="minorHAnsi" w:hAnsiTheme="minorHAnsi" w:cstheme="minorHAnsi"/>
          <w:bCs/>
          <w:sz w:val="22"/>
          <w:szCs w:val="22"/>
        </w:rPr>
        <w:t>w sprawie Krajowych Ram Interoperacyjności, minimalnych wymagań dla rejestrów publicznych i wymiany informacji w postaci elektronicznej oraz minimalnych wymagań dla systemów teleinformatycznych (t.j. Dz.U. z 20</w:t>
      </w:r>
      <w:r w:rsidR="00566892">
        <w:rPr>
          <w:rFonts w:asciiTheme="minorHAnsi" w:hAnsiTheme="minorHAnsi" w:cstheme="minorHAnsi"/>
          <w:bCs/>
          <w:sz w:val="22"/>
          <w:szCs w:val="22"/>
        </w:rPr>
        <w:t>24</w:t>
      </w:r>
      <w:r w:rsidRPr="00017BE4">
        <w:rPr>
          <w:rFonts w:asciiTheme="minorHAnsi" w:hAnsiTheme="minorHAnsi" w:cstheme="minorHAnsi"/>
          <w:bCs/>
          <w:sz w:val="22"/>
          <w:szCs w:val="22"/>
        </w:rPr>
        <w:t xml:space="preserve"> r. poz. </w:t>
      </w:r>
      <w:r w:rsidR="00566892">
        <w:rPr>
          <w:rFonts w:asciiTheme="minorHAnsi" w:hAnsiTheme="minorHAnsi" w:cstheme="minorHAnsi"/>
          <w:bCs/>
          <w:sz w:val="22"/>
          <w:szCs w:val="22"/>
        </w:rPr>
        <w:t>773</w:t>
      </w:r>
      <w:r w:rsidRPr="00017BE4">
        <w:rPr>
          <w:rFonts w:asciiTheme="minorHAnsi" w:hAnsiTheme="minorHAnsi" w:cstheme="minorHAnsi"/>
          <w:bCs/>
          <w:sz w:val="22"/>
          <w:szCs w:val="22"/>
        </w:rPr>
        <w:t xml:space="preserve">). </w:t>
      </w:r>
      <w:r w:rsidRPr="00017BE4">
        <w:rPr>
          <w:rFonts w:asciiTheme="minorHAnsi" w:hAnsiTheme="minorHAnsi" w:cstheme="minorHAnsi"/>
          <w:sz w:val="22"/>
          <w:szCs w:val="22"/>
        </w:rPr>
        <w:t xml:space="preserve">Wśród formatów powszechnych a </w:t>
      </w:r>
      <w:r w:rsidRPr="00017BE4">
        <w:rPr>
          <w:rFonts w:asciiTheme="minorHAnsi" w:hAnsiTheme="minorHAnsi" w:cstheme="minorHAnsi"/>
          <w:b/>
          <w:bCs/>
          <w:sz w:val="22"/>
          <w:szCs w:val="22"/>
        </w:rPr>
        <w:t>NIE występujących</w:t>
      </w:r>
      <w:r w:rsidRPr="00017BE4">
        <w:rPr>
          <w:rFonts w:asciiTheme="minorHAnsi" w:hAnsiTheme="minorHAnsi" w:cstheme="minorHAnsi"/>
          <w:sz w:val="22"/>
          <w:szCs w:val="22"/>
        </w:rPr>
        <w:t xml:space="preserve"> w rozporządzeniu występują: .rar .gif .bmp .numbers .pages. </w:t>
      </w:r>
      <w:r w:rsidRPr="00017BE4">
        <w:rPr>
          <w:rFonts w:asciiTheme="minorHAnsi" w:hAnsiTheme="minorHAnsi" w:cstheme="minorHAnsi"/>
          <w:b/>
          <w:bCs/>
          <w:sz w:val="22"/>
          <w:szCs w:val="22"/>
        </w:rPr>
        <w:t>Dokumenty złożone w takich plikach zostaną uznane za złożone nieskutecznie.</w:t>
      </w:r>
    </w:p>
    <w:p w14:paraId="0A7DF560" w14:textId="77777777" w:rsidR="00017BE4" w:rsidRPr="00017BE4" w:rsidRDefault="00017BE4" w:rsidP="00412EA2">
      <w:pPr>
        <w:pStyle w:val="Akapitzlist"/>
        <w:numPr>
          <w:ilvl w:val="1"/>
          <w:numId w:val="25"/>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D3B1661" w14:textId="77777777" w:rsidR="00017BE4" w:rsidRPr="00017BE4" w:rsidRDefault="00017BE4" w:rsidP="00412EA2">
      <w:pPr>
        <w:pStyle w:val="Akapitzlist"/>
        <w:numPr>
          <w:ilvl w:val="1"/>
          <w:numId w:val="25"/>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ED64B0B" w14:textId="77777777" w:rsidR="00017BE4" w:rsidRPr="00017BE4" w:rsidRDefault="00017BE4" w:rsidP="00412EA2">
      <w:pPr>
        <w:pStyle w:val="Akapitzlist"/>
        <w:numPr>
          <w:ilvl w:val="1"/>
          <w:numId w:val="25"/>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Przez cyfrowe odwzorowanie, o którym mowa pkt 13.3. SWZ, należy rozumieć dokument elektroniczny będą  kopią elektroniczną treści zapisanej w postaci papierowej, umożliwiający zapoznanie się z tą treścią i jej zrozumienie, bez konieczności bezpośredniego dostępu do oryginału</w:t>
      </w:r>
    </w:p>
    <w:p w14:paraId="7E09F3F5" w14:textId="77777777" w:rsidR="00017BE4" w:rsidRPr="00017BE4" w:rsidRDefault="00017BE4" w:rsidP="00412EA2">
      <w:pPr>
        <w:pStyle w:val="Akapitzlist"/>
        <w:numPr>
          <w:ilvl w:val="1"/>
          <w:numId w:val="25"/>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Poświadczenia zgodności cyfrowego odwzorowania z dokumentem w postaci papierowej, o którym mowa pkt. 13.4. SWZ, dokonuje w przypadku:</w:t>
      </w:r>
    </w:p>
    <w:p w14:paraId="5EE0EDB8"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60CA573"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2) przedmiotowych środków dowodowych – odpowiednio wykonawca lub wykonawca wspólnie ubiegający się o udzielenie zamówienia; </w:t>
      </w:r>
    </w:p>
    <w:p w14:paraId="5E342569"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3) innych dokumentów – odpowiednio wykonawca lub wykonawca wspólnie ubiegający się </w:t>
      </w:r>
      <w:r w:rsidRPr="00017BE4">
        <w:rPr>
          <w:rFonts w:asciiTheme="minorHAnsi" w:hAnsiTheme="minorHAnsi" w:cstheme="minorHAnsi"/>
          <w:sz w:val="22"/>
          <w:szCs w:val="22"/>
        </w:rPr>
        <w:br/>
        <w:t>o udzielenie zamówienia, w zakresie dokumentów, które każdego z nich dotyczą.</w:t>
      </w:r>
    </w:p>
    <w:p w14:paraId="118C1812"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13.6. </w:t>
      </w:r>
      <w:r w:rsidRPr="00017BE4">
        <w:rPr>
          <w:rFonts w:asciiTheme="minorHAnsi" w:hAnsiTheme="minorHAnsi" w:cstheme="minorHAnsi"/>
          <w:sz w:val="22"/>
          <w:szCs w:val="22"/>
        </w:rPr>
        <w:tab/>
        <w:t xml:space="preserve">Podmiotowe środki dowodowe, </w:t>
      </w:r>
      <w:r w:rsidRPr="00017BE4">
        <w:rPr>
          <w:rFonts w:asciiTheme="minorHAnsi" w:eastAsia="Calibri" w:hAnsiTheme="minorHAnsi" w:cstheme="minorHAnsi"/>
          <w:bCs/>
          <w:sz w:val="22"/>
          <w:szCs w:val="22"/>
        </w:rPr>
        <w:t xml:space="preserve">w tym oświadczenie, o którym w art. 117 ust. 4 Ustawy, oraz </w:t>
      </w:r>
      <w:r w:rsidRPr="00017BE4">
        <w:rPr>
          <w:rFonts w:asciiTheme="minorHAnsi" w:hAnsiTheme="minorHAnsi" w:cstheme="minorHAnsi"/>
          <w:sz w:val="22"/>
          <w:szCs w:val="22"/>
        </w:rPr>
        <w:t xml:space="preserve"> zobowiązanie podmiotu udostępniającego zasoby, przedmiotowe środki dowodowe niewystawione przez upoważnione podmioty, oraz pełnomocnictwo przekazuje się w postaci elektronicznej i opatruje się kwalifikowanym podpisem elektronicznym.</w:t>
      </w:r>
    </w:p>
    <w:p w14:paraId="468425BB"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13.7.</w:t>
      </w:r>
      <w:r w:rsidRPr="00017BE4">
        <w:rPr>
          <w:rFonts w:asciiTheme="minorHAnsi" w:hAnsiTheme="minorHAnsi" w:cstheme="minorHAnsi"/>
          <w:sz w:val="22"/>
          <w:szCs w:val="22"/>
        </w:rPr>
        <w:tab/>
        <w:t>W przypadku gdy podmiotowe środki dowodowe,</w:t>
      </w:r>
      <w:r w:rsidRPr="00017BE4">
        <w:rPr>
          <w:rFonts w:asciiTheme="minorHAnsi" w:eastAsia="Calibri" w:hAnsiTheme="minorHAnsi" w:cstheme="minorHAnsi"/>
          <w:bCs/>
          <w:sz w:val="22"/>
          <w:szCs w:val="22"/>
        </w:rPr>
        <w:t xml:space="preserve"> w tym oświadczenie, o którym w art. 117 ust. 4 Ustawy oraz</w:t>
      </w:r>
      <w:r w:rsidRPr="00017BE4">
        <w:rPr>
          <w:rFonts w:asciiTheme="minorHAnsi" w:hAnsiTheme="minorHAnsi" w:cstheme="minorHAnsi"/>
          <w:sz w:val="22"/>
          <w:szCs w:val="22"/>
        </w:rPr>
        <w:t xml:space="preserve"> zobowiązanie podmiotu udostępniającego zasoby, przedmiotowe środki </w:t>
      </w:r>
      <w:r w:rsidRPr="00017BE4">
        <w:rPr>
          <w:rFonts w:asciiTheme="minorHAnsi" w:hAnsiTheme="minorHAnsi" w:cstheme="minorHAnsi"/>
          <w:sz w:val="22"/>
          <w:szCs w:val="22"/>
        </w:rPr>
        <w:lastRenderedPageBreak/>
        <w:t>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6A863CE"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13.8.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13.7. SWZ, dokonuje w przypadku:</w:t>
      </w:r>
    </w:p>
    <w:p w14:paraId="1509ACC1"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 </w:t>
      </w:r>
      <w:r w:rsidRPr="00017BE4">
        <w:rPr>
          <w:rFonts w:asciiTheme="minorHAnsi" w:hAnsiTheme="minorHAnsi" w:cstheme="minorHAnsi"/>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2F353691"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2) </w:t>
      </w:r>
      <w:r w:rsidRPr="00017BE4">
        <w:rPr>
          <w:rFonts w:asciiTheme="minorHAnsi" w:hAnsiTheme="minorHAnsi" w:cstheme="minorHAnsi"/>
          <w:sz w:val="22"/>
          <w:szCs w:val="22"/>
        </w:rPr>
        <w:tab/>
        <w:t xml:space="preserve">przedmiotowego środka dowodowego, </w:t>
      </w:r>
      <w:r w:rsidRPr="00017BE4">
        <w:rPr>
          <w:rFonts w:asciiTheme="minorHAnsi" w:eastAsia="Calibri" w:hAnsiTheme="minorHAnsi" w:cstheme="minorHAnsi"/>
          <w:bCs/>
          <w:sz w:val="22"/>
          <w:szCs w:val="22"/>
        </w:rPr>
        <w:t>oświadczenia, o którym w art. 117 ust. 4 Ustawy,</w:t>
      </w:r>
      <w:r w:rsidRPr="00017BE4">
        <w:rPr>
          <w:rFonts w:asciiTheme="minorHAnsi" w:hAnsiTheme="minorHAnsi" w:cstheme="minorHAnsi"/>
          <w:sz w:val="22"/>
          <w:szCs w:val="22"/>
        </w:rPr>
        <w:t xml:space="preserve"> lub zobowiązania podmiotu udostępniającego zasoby – odpowiednio wykonawca lub wykonawca wspólnie ubiegający się o udzielenie zamówienia;</w:t>
      </w:r>
    </w:p>
    <w:p w14:paraId="277B12F9"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3)</w:t>
      </w:r>
      <w:r w:rsidRPr="00017BE4">
        <w:rPr>
          <w:rFonts w:asciiTheme="minorHAnsi" w:hAnsiTheme="minorHAnsi" w:cstheme="minorHAnsi"/>
          <w:sz w:val="22"/>
          <w:szCs w:val="22"/>
        </w:rPr>
        <w:tab/>
        <w:t>pełnomocnictwa – mocodawca.</w:t>
      </w:r>
    </w:p>
    <w:p w14:paraId="37939A12"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13.9.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13.8. SWZ, może dokonać również notariusz.</w:t>
      </w:r>
    </w:p>
    <w:p w14:paraId="348A868C"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p>
    <w:p w14:paraId="415872D0" w14:textId="77777777" w:rsidR="00017BE4" w:rsidRPr="00017BE4" w:rsidRDefault="00017BE4" w:rsidP="00017BE4">
      <w:pPr>
        <w:pStyle w:val="Tekstpodstawowywcity"/>
        <w:spacing w:line="276" w:lineRule="auto"/>
        <w:ind w:left="567" w:hanging="567"/>
        <w:rPr>
          <w:rFonts w:asciiTheme="minorHAnsi" w:hAnsiTheme="minorHAnsi" w:cstheme="minorHAnsi"/>
          <w:b/>
          <w:bCs/>
          <w:sz w:val="22"/>
          <w:szCs w:val="22"/>
          <w:u w:val="single"/>
        </w:rPr>
      </w:pPr>
      <w:r w:rsidRPr="00017BE4">
        <w:rPr>
          <w:rFonts w:asciiTheme="minorHAnsi" w:hAnsiTheme="minorHAnsi" w:cstheme="minorHAnsi"/>
          <w:b/>
          <w:bCs/>
          <w:sz w:val="22"/>
          <w:szCs w:val="22"/>
        </w:rPr>
        <w:t>14.</w:t>
      </w:r>
      <w:r w:rsidRPr="00017BE4">
        <w:rPr>
          <w:rFonts w:asciiTheme="minorHAnsi" w:hAnsiTheme="minorHAnsi" w:cstheme="minorHAnsi"/>
          <w:b/>
          <w:bCs/>
          <w:sz w:val="22"/>
          <w:szCs w:val="22"/>
        </w:rPr>
        <w:tab/>
      </w:r>
      <w:r w:rsidRPr="00017BE4">
        <w:rPr>
          <w:rFonts w:asciiTheme="minorHAnsi" w:hAnsiTheme="minorHAnsi" w:cstheme="minorHAnsi"/>
          <w:b/>
          <w:bCs/>
          <w:sz w:val="22"/>
          <w:szCs w:val="22"/>
          <w:u w:val="single"/>
        </w:rPr>
        <w:t>Opis sposobu przygotowania i złożenia oferty oraz dokumentów wymaganych w treści SWZ</w:t>
      </w:r>
    </w:p>
    <w:p w14:paraId="79397A1D" w14:textId="77777777" w:rsidR="00017BE4" w:rsidRPr="00017BE4" w:rsidRDefault="00017BE4" w:rsidP="00412EA2">
      <w:pPr>
        <w:pStyle w:val="Akapitzlist"/>
        <w:numPr>
          <w:ilvl w:val="0"/>
          <w:numId w:val="28"/>
        </w:numPr>
        <w:suppressAutoHyphens/>
        <w:spacing w:line="276" w:lineRule="auto"/>
        <w:jc w:val="both"/>
        <w:rPr>
          <w:rFonts w:asciiTheme="minorHAnsi" w:hAnsiTheme="minorHAnsi" w:cstheme="minorHAnsi"/>
          <w:vanish/>
          <w:sz w:val="22"/>
          <w:szCs w:val="22"/>
          <w:lang w:eastAsia="ar-SA"/>
        </w:rPr>
      </w:pPr>
    </w:p>
    <w:p w14:paraId="2D0EA199" w14:textId="77777777" w:rsidR="00017BE4" w:rsidRPr="00017BE4" w:rsidRDefault="00017BE4" w:rsidP="00412EA2">
      <w:pPr>
        <w:pStyle w:val="Akapitzlist"/>
        <w:numPr>
          <w:ilvl w:val="0"/>
          <w:numId w:val="28"/>
        </w:numPr>
        <w:suppressAutoHyphens/>
        <w:spacing w:line="276" w:lineRule="auto"/>
        <w:jc w:val="both"/>
        <w:rPr>
          <w:rFonts w:asciiTheme="minorHAnsi" w:hAnsiTheme="minorHAnsi" w:cstheme="minorHAnsi"/>
          <w:vanish/>
          <w:sz w:val="22"/>
          <w:szCs w:val="22"/>
          <w:lang w:eastAsia="ar-SA"/>
        </w:rPr>
      </w:pPr>
    </w:p>
    <w:p w14:paraId="255A3630" w14:textId="77777777" w:rsidR="00017BE4" w:rsidRPr="00017BE4" w:rsidRDefault="00017BE4" w:rsidP="00412EA2">
      <w:pPr>
        <w:pStyle w:val="BodyTextIndentZnak"/>
        <w:numPr>
          <w:ilvl w:val="1"/>
          <w:numId w:val="29"/>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Wykonawcy zobowiązani są zapoznać się dokładnie z informacjami zawartymi w SWZ i przygotować ofertę zgodnie z wymaganiami określonymi w dokumencie.</w:t>
      </w:r>
    </w:p>
    <w:p w14:paraId="10DD8D7B" w14:textId="77777777" w:rsidR="00017BE4" w:rsidRPr="00017BE4" w:rsidRDefault="00017BE4" w:rsidP="00412EA2">
      <w:pPr>
        <w:pStyle w:val="BodyTextIndentZnak"/>
        <w:numPr>
          <w:ilvl w:val="1"/>
          <w:numId w:val="29"/>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Oferta musi zawierać:</w:t>
      </w:r>
    </w:p>
    <w:p w14:paraId="1E896A72" w14:textId="77777777" w:rsidR="00C729B3" w:rsidRPr="00C729B3" w:rsidRDefault="00017BE4" w:rsidP="00412EA2">
      <w:pPr>
        <w:pStyle w:val="Akapitzlist"/>
        <w:widowControl w:val="0"/>
        <w:numPr>
          <w:ilvl w:val="1"/>
          <w:numId w:val="40"/>
        </w:numPr>
        <w:tabs>
          <w:tab w:val="left" w:pos="1134"/>
        </w:tabs>
        <w:suppressAutoHyphens/>
        <w:overflowPunct w:val="0"/>
        <w:autoSpaceDE w:val="0"/>
        <w:spacing w:line="276" w:lineRule="auto"/>
        <w:ind w:left="1134" w:hanging="567"/>
        <w:jc w:val="both"/>
        <w:textAlignment w:val="baseline"/>
        <w:rPr>
          <w:rFonts w:ascii="Calibri" w:hAnsi="Calibri" w:cs="Calibri"/>
          <w:kern w:val="2"/>
          <w:sz w:val="22"/>
          <w:szCs w:val="22"/>
          <w:lang w:eastAsia="ar-SA"/>
        </w:rPr>
      </w:pPr>
      <w:r w:rsidRPr="000045A7">
        <w:rPr>
          <w:rFonts w:asciiTheme="minorHAnsi" w:hAnsiTheme="minorHAnsi" w:cstheme="minorHAnsi"/>
          <w:sz w:val="22"/>
          <w:szCs w:val="22"/>
        </w:rPr>
        <w:t xml:space="preserve">Wypełniony </w:t>
      </w:r>
      <w:r w:rsidRPr="000045A7">
        <w:rPr>
          <w:rFonts w:asciiTheme="minorHAnsi" w:hAnsiTheme="minorHAnsi" w:cstheme="minorHAnsi"/>
          <w:b/>
          <w:bCs/>
          <w:sz w:val="22"/>
          <w:szCs w:val="22"/>
        </w:rPr>
        <w:t>Formularz oferty</w:t>
      </w:r>
      <w:r w:rsidRPr="000045A7">
        <w:rPr>
          <w:rFonts w:asciiTheme="minorHAnsi" w:hAnsiTheme="minorHAnsi" w:cstheme="minorHAnsi"/>
          <w:sz w:val="22"/>
          <w:szCs w:val="22"/>
        </w:rPr>
        <w:t xml:space="preserve">, stanowiący </w:t>
      </w:r>
      <w:r w:rsidRPr="000045A7">
        <w:rPr>
          <w:rFonts w:asciiTheme="minorHAnsi" w:hAnsiTheme="minorHAnsi" w:cstheme="minorHAnsi"/>
          <w:i/>
          <w:iCs/>
          <w:sz w:val="22"/>
          <w:szCs w:val="22"/>
        </w:rPr>
        <w:t xml:space="preserve">Załącznik nr </w:t>
      </w:r>
      <w:r w:rsidR="000045A7" w:rsidRPr="000045A7">
        <w:rPr>
          <w:rFonts w:asciiTheme="minorHAnsi" w:hAnsiTheme="minorHAnsi" w:cstheme="minorHAnsi"/>
          <w:i/>
          <w:iCs/>
          <w:sz w:val="22"/>
          <w:szCs w:val="22"/>
        </w:rPr>
        <w:t>1</w:t>
      </w:r>
      <w:r w:rsidRPr="000045A7">
        <w:rPr>
          <w:rFonts w:asciiTheme="minorHAnsi" w:hAnsiTheme="minorHAnsi" w:cstheme="minorHAnsi"/>
          <w:i/>
          <w:iCs/>
          <w:sz w:val="22"/>
          <w:szCs w:val="22"/>
        </w:rPr>
        <w:t xml:space="preserve"> do SWZ</w:t>
      </w:r>
      <w:r w:rsidRPr="000045A7">
        <w:rPr>
          <w:rFonts w:asciiTheme="minorHAnsi" w:hAnsiTheme="minorHAnsi" w:cstheme="minorHAnsi"/>
          <w:sz w:val="22"/>
          <w:szCs w:val="22"/>
        </w:rPr>
        <w:t xml:space="preserve">. </w:t>
      </w:r>
      <w:r w:rsidR="00C729B3" w:rsidRPr="00A758CE">
        <w:rPr>
          <w:rFonts w:ascii="Calibri" w:hAnsi="Calibri" w:cs="Calibri"/>
          <w:sz w:val="22"/>
          <w:szCs w:val="22"/>
          <w:u w:val="single"/>
        </w:rPr>
        <w:t xml:space="preserve">Wykonawca w celu wyliczenia ceny posłuży się formularzem cenowym, stanowiącym </w:t>
      </w:r>
      <w:r w:rsidR="00C729B3" w:rsidRPr="00A758CE">
        <w:rPr>
          <w:rFonts w:ascii="Calibri" w:hAnsi="Calibri" w:cs="Calibri"/>
          <w:b/>
          <w:bCs/>
          <w:sz w:val="22"/>
          <w:szCs w:val="22"/>
          <w:u w:val="single"/>
        </w:rPr>
        <w:t>Załącznik nr 1a do SWZ</w:t>
      </w:r>
      <w:r w:rsidR="00C729B3" w:rsidRPr="00A758CE">
        <w:rPr>
          <w:rFonts w:ascii="Calibri" w:hAnsi="Calibri" w:cs="Calibri"/>
          <w:sz w:val="22"/>
          <w:szCs w:val="22"/>
          <w:u w:val="single"/>
        </w:rPr>
        <w:t>, gdzie wska</w:t>
      </w:r>
      <w:r w:rsidR="00C729B3">
        <w:rPr>
          <w:rFonts w:ascii="Calibri" w:hAnsi="Calibri" w:cs="Calibri"/>
          <w:sz w:val="22"/>
          <w:szCs w:val="22"/>
          <w:u w:val="single"/>
        </w:rPr>
        <w:t>ż</w:t>
      </w:r>
      <w:r w:rsidR="00C729B3" w:rsidRPr="00A758CE">
        <w:rPr>
          <w:rFonts w:ascii="Calibri" w:hAnsi="Calibri" w:cs="Calibri"/>
          <w:sz w:val="22"/>
          <w:szCs w:val="22"/>
          <w:u w:val="single"/>
        </w:rPr>
        <w:t>e jedynie stałą marżę (w komórce L10). Zakazuje się dokonywania jakichkolwiek zmian w pozostałych komórkach formularza cenowego.</w:t>
      </w:r>
      <w:r w:rsidR="00C729B3">
        <w:rPr>
          <w:rFonts w:ascii="Calibri" w:hAnsi="Calibri" w:cs="Calibri"/>
          <w:sz w:val="22"/>
          <w:szCs w:val="22"/>
          <w:u w:val="single"/>
        </w:rPr>
        <w:t xml:space="preserve"> </w:t>
      </w:r>
      <w:r w:rsidR="00C729B3" w:rsidRPr="00C729B3">
        <w:rPr>
          <w:rFonts w:ascii="Calibri" w:hAnsi="Calibri" w:cs="Calibri"/>
          <w:sz w:val="22"/>
          <w:szCs w:val="22"/>
          <w:u w:val="single"/>
        </w:rPr>
        <w:t>Otrzymany wynik w postaci „ceny oferty” (znajdujący się w komórce L13) należy przenieść do formularza oferty.</w:t>
      </w:r>
    </w:p>
    <w:p w14:paraId="18C56B30" w14:textId="77777777" w:rsidR="00C729B3" w:rsidRPr="00E51AAB" w:rsidRDefault="00017BE4" w:rsidP="00412EA2">
      <w:pPr>
        <w:pStyle w:val="Akapitzlist"/>
        <w:widowControl w:val="0"/>
        <w:numPr>
          <w:ilvl w:val="1"/>
          <w:numId w:val="40"/>
        </w:numPr>
        <w:tabs>
          <w:tab w:val="left" w:pos="1134"/>
        </w:tabs>
        <w:suppressAutoHyphens/>
        <w:overflowPunct w:val="0"/>
        <w:autoSpaceDE w:val="0"/>
        <w:spacing w:line="276" w:lineRule="auto"/>
        <w:ind w:left="1134" w:hanging="567"/>
        <w:jc w:val="both"/>
        <w:textAlignment w:val="baseline"/>
        <w:rPr>
          <w:rFonts w:ascii="Calibri" w:hAnsi="Calibri" w:cs="Calibri"/>
          <w:strike/>
          <w:kern w:val="2"/>
          <w:sz w:val="22"/>
          <w:szCs w:val="22"/>
          <w:lang w:eastAsia="ar-SA"/>
        </w:rPr>
      </w:pPr>
      <w:r w:rsidRPr="00E51AAB">
        <w:rPr>
          <w:rFonts w:asciiTheme="minorHAnsi" w:hAnsiTheme="minorHAnsi" w:cstheme="minorHAnsi"/>
          <w:b/>
          <w:bCs/>
          <w:strike/>
          <w:color w:val="000000" w:themeColor="text1"/>
          <w:sz w:val="22"/>
          <w:szCs w:val="22"/>
        </w:rPr>
        <w:t>Oświadczenie wykonawcy</w:t>
      </w:r>
      <w:r w:rsidRPr="00E51AAB">
        <w:rPr>
          <w:rFonts w:asciiTheme="minorHAnsi" w:hAnsiTheme="minorHAnsi" w:cstheme="minorHAnsi"/>
          <w:strike/>
          <w:color w:val="000000" w:themeColor="text1"/>
          <w:sz w:val="22"/>
          <w:szCs w:val="22"/>
        </w:rPr>
        <w:t xml:space="preserve"> potwierdzające, że przedmiot zamówienia posiada oznakowanie zgodności, zgodnie z  ustawą o systemie oceny zgodności z dnia 30.08.2002r. (t.j. Dz.U. z 202</w:t>
      </w:r>
      <w:r w:rsidR="005433C9" w:rsidRPr="00E51AAB">
        <w:rPr>
          <w:rFonts w:asciiTheme="minorHAnsi" w:hAnsiTheme="minorHAnsi" w:cstheme="minorHAnsi"/>
          <w:strike/>
          <w:color w:val="000000" w:themeColor="text1"/>
          <w:sz w:val="22"/>
          <w:szCs w:val="22"/>
        </w:rPr>
        <w:t>3</w:t>
      </w:r>
      <w:r w:rsidRPr="00E51AAB">
        <w:rPr>
          <w:rFonts w:asciiTheme="minorHAnsi" w:hAnsiTheme="minorHAnsi" w:cstheme="minorHAnsi"/>
          <w:strike/>
          <w:color w:val="000000" w:themeColor="text1"/>
          <w:sz w:val="22"/>
          <w:szCs w:val="22"/>
        </w:rPr>
        <w:t xml:space="preserve"> r. poz. </w:t>
      </w:r>
      <w:r w:rsidR="005433C9" w:rsidRPr="00E51AAB">
        <w:rPr>
          <w:rFonts w:asciiTheme="minorHAnsi" w:hAnsiTheme="minorHAnsi" w:cstheme="minorHAnsi"/>
          <w:strike/>
          <w:color w:val="000000" w:themeColor="text1"/>
          <w:sz w:val="22"/>
          <w:szCs w:val="22"/>
        </w:rPr>
        <w:t>215</w:t>
      </w:r>
      <w:r w:rsidRPr="00E51AAB">
        <w:rPr>
          <w:rFonts w:asciiTheme="minorHAnsi" w:hAnsiTheme="minorHAnsi" w:cstheme="minorHAnsi"/>
          <w:strike/>
          <w:color w:val="000000" w:themeColor="text1"/>
          <w:sz w:val="22"/>
          <w:szCs w:val="22"/>
        </w:rPr>
        <w:t xml:space="preserve">) – </w:t>
      </w:r>
      <w:r w:rsidRPr="00E51AAB">
        <w:rPr>
          <w:rFonts w:asciiTheme="minorHAnsi" w:hAnsiTheme="minorHAnsi" w:cstheme="minorHAnsi"/>
          <w:strike/>
          <w:color w:val="000000" w:themeColor="text1"/>
          <w:sz w:val="22"/>
          <w:szCs w:val="22"/>
          <w:bdr w:val="none" w:sz="0" w:space="0" w:color="auto" w:frame="1"/>
          <w:shd w:val="clear" w:color="auto" w:fill="FFFFFF"/>
        </w:rPr>
        <w:t xml:space="preserve">stanowiący </w:t>
      </w:r>
      <w:r w:rsidRPr="00E51AAB">
        <w:rPr>
          <w:rFonts w:asciiTheme="minorHAnsi" w:hAnsiTheme="minorHAnsi" w:cstheme="minorHAnsi"/>
          <w:iCs/>
          <w:strike/>
          <w:color w:val="000000" w:themeColor="text1"/>
          <w:sz w:val="22"/>
          <w:szCs w:val="22"/>
          <w:bdr w:val="none" w:sz="0" w:space="0" w:color="auto" w:frame="1"/>
          <w:shd w:val="clear" w:color="auto" w:fill="FFFFFF"/>
        </w:rPr>
        <w:t>Załącznik nr 1</w:t>
      </w:r>
      <w:r w:rsidR="00FB5BF9" w:rsidRPr="00E51AAB">
        <w:rPr>
          <w:rFonts w:asciiTheme="minorHAnsi" w:hAnsiTheme="minorHAnsi" w:cstheme="minorHAnsi"/>
          <w:iCs/>
          <w:strike/>
          <w:color w:val="000000" w:themeColor="text1"/>
          <w:sz w:val="22"/>
          <w:szCs w:val="22"/>
          <w:bdr w:val="none" w:sz="0" w:space="0" w:color="auto" w:frame="1"/>
          <w:shd w:val="clear" w:color="auto" w:fill="FFFFFF"/>
        </w:rPr>
        <w:t>b</w:t>
      </w:r>
      <w:r w:rsidRPr="00E51AAB">
        <w:rPr>
          <w:rFonts w:asciiTheme="minorHAnsi" w:hAnsiTheme="minorHAnsi" w:cstheme="minorHAnsi"/>
          <w:iCs/>
          <w:strike/>
          <w:color w:val="000000" w:themeColor="text1"/>
          <w:sz w:val="22"/>
          <w:szCs w:val="22"/>
          <w:bdr w:val="none" w:sz="0" w:space="0" w:color="auto" w:frame="1"/>
          <w:shd w:val="clear" w:color="auto" w:fill="FFFFFF"/>
        </w:rPr>
        <w:t xml:space="preserve"> do SWZ.</w:t>
      </w:r>
    </w:p>
    <w:p w14:paraId="68ADC6C2" w14:textId="77777777" w:rsidR="00017BE4" w:rsidRPr="00C729B3" w:rsidRDefault="00017BE4" w:rsidP="00412EA2">
      <w:pPr>
        <w:pStyle w:val="Akapitzlist"/>
        <w:widowControl w:val="0"/>
        <w:numPr>
          <w:ilvl w:val="1"/>
          <w:numId w:val="40"/>
        </w:numPr>
        <w:tabs>
          <w:tab w:val="left" w:pos="1134"/>
        </w:tabs>
        <w:suppressAutoHyphens/>
        <w:overflowPunct w:val="0"/>
        <w:autoSpaceDE w:val="0"/>
        <w:spacing w:line="276" w:lineRule="auto"/>
        <w:ind w:left="1134" w:hanging="567"/>
        <w:jc w:val="both"/>
        <w:textAlignment w:val="baseline"/>
        <w:rPr>
          <w:rFonts w:ascii="Calibri" w:hAnsi="Calibri" w:cs="Calibri"/>
          <w:kern w:val="2"/>
          <w:sz w:val="22"/>
          <w:szCs w:val="22"/>
          <w:lang w:eastAsia="ar-SA"/>
        </w:rPr>
      </w:pPr>
      <w:r w:rsidRPr="00C729B3">
        <w:rPr>
          <w:rFonts w:asciiTheme="minorHAnsi" w:hAnsiTheme="minorHAnsi" w:cstheme="minorHAnsi"/>
          <w:b/>
          <w:bCs/>
          <w:sz w:val="22"/>
          <w:szCs w:val="22"/>
        </w:rPr>
        <w:t>Jednolity Europejski Dokument Zamówienia</w:t>
      </w:r>
      <w:r w:rsidRPr="00C729B3">
        <w:rPr>
          <w:rFonts w:asciiTheme="minorHAnsi" w:hAnsiTheme="minorHAnsi" w:cstheme="minorHAnsi"/>
          <w:sz w:val="22"/>
          <w:szCs w:val="22"/>
        </w:rPr>
        <w:t xml:space="preserve"> (JEDZ) ( </w:t>
      </w:r>
      <w:r w:rsidRPr="00C729B3">
        <w:rPr>
          <w:rFonts w:asciiTheme="minorHAnsi" w:eastAsia="Calibri" w:hAnsiTheme="minorHAnsi" w:cstheme="minorHAnsi"/>
          <w:bCs/>
          <w:sz w:val="22"/>
          <w:szCs w:val="22"/>
        </w:rPr>
        <w:t xml:space="preserve">oświadczenia, o których mowa w art. 125 ust. 1 Ustawy) </w:t>
      </w:r>
      <w:r w:rsidRPr="00C729B3">
        <w:rPr>
          <w:rFonts w:asciiTheme="minorHAnsi" w:hAnsiTheme="minorHAnsi" w:cstheme="minorHAnsi"/>
          <w:bCs/>
          <w:sz w:val="22"/>
          <w:szCs w:val="22"/>
        </w:rPr>
        <w:t xml:space="preserve">– stanowiący </w:t>
      </w:r>
      <w:r w:rsidRPr="00C729B3">
        <w:rPr>
          <w:rFonts w:asciiTheme="minorHAnsi" w:hAnsiTheme="minorHAnsi" w:cstheme="minorHAnsi"/>
          <w:bCs/>
          <w:i/>
          <w:iCs/>
          <w:sz w:val="22"/>
          <w:szCs w:val="22"/>
        </w:rPr>
        <w:t>Załącznik nr 3</w:t>
      </w:r>
      <w:r w:rsidRPr="00C729B3">
        <w:rPr>
          <w:rFonts w:asciiTheme="minorHAnsi" w:hAnsiTheme="minorHAnsi" w:cstheme="minorHAnsi"/>
          <w:bCs/>
          <w:sz w:val="22"/>
          <w:szCs w:val="22"/>
        </w:rPr>
        <w:t xml:space="preserve"> do SWZ</w:t>
      </w:r>
      <w:r w:rsidRPr="00C729B3">
        <w:rPr>
          <w:rFonts w:asciiTheme="minorHAnsi" w:eastAsia="Calibri" w:hAnsiTheme="minorHAnsi" w:cstheme="minorHAnsi"/>
          <w:bCs/>
          <w:sz w:val="22"/>
          <w:szCs w:val="22"/>
        </w:rPr>
        <w:t>.</w:t>
      </w:r>
    </w:p>
    <w:p w14:paraId="6DAEF4C3" w14:textId="77777777" w:rsidR="00017BE4" w:rsidRPr="00017BE4" w:rsidRDefault="00017BE4" w:rsidP="00017BE4">
      <w:pPr>
        <w:spacing w:line="276" w:lineRule="auto"/>
        <w:ind w:left="1134"/>
        <w:jc w:val="both"/>
        <w:rPr>
          <w:rFonts w:asciiTheme="minorHAnsi" w:hAnsiTheme="minorHAnsi" w:cstheme="minorHAnsi"/>
          <w:kern w:val="36"/>
          <w:sz w:val="22"/>
          <w:szCs w:val="22"/>
        </w:rPr>
      </w:pPr>
      <w:r w:rsidRPr="00017BE4">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017BE4">
        <w:rPr>
          <w:rFonts w:asciiTheme="minorHAnsi" w:hAnsiTheme="minorHAnsi" w:cstheme="minorHAnsi"/>
          <w:kern w:val="36"/>
          <w:sz w:val="22"/>
          <w:szCs w:val="22"/>
        </w:rPr>
        <w:t>Aktualną wersję instrukcji wypełniania JEDZ/ESPD można znaleźć pod linkiem </w:t>
      </w:r>
    </w:p>
    <w:p w14:paraId="6EE0AC7B" w14:textId="77777777" w:rsidR="00637E8E" w:rsidRDefault="00637E8E" w:rsidP="00637E8E">
      <w:pPr>
        <w:spacing w:line="276" w:lineRule="auto"/>
        <w:ind w:left="1134"/>
        <w:jc w:val="both"/>
        <w:rPr>
          <w:rFonts w:asciiTheme="minorHAnsi" w:hAnsiTheme="minorHAnsi" w:cstheme="minorHAnsi"/>
          <w:kern w:val="36"/>
          <w:sz w:val="22"/>
          <w:szCs w:val="22"/>
        </w:rPr>
      </w:pPr>
      <w:hyperlink r:id="rId17" w:history="1">
        <w:r w:rsidRPr="003D6C6E">
          <w:rPr>
            <w:rStyle w:val="Hipercze"/>
            <w:rFonts w:asciiTheme="minorHAnsi" w:hAnsiTheme="minorHAnsi" w:cstheme="minorHAnsi"/>
            <w:kern w:val="36"/>
            <w:sz w:val="22"/>
            <w:szCs w:val="22"/>
          </w:rPr>
          <w:t>https://www.gov.pl/attachment/fc4590f2-b898-441e-8c23-8026ef2c8d8f</w:t>
        </w:r>
      </w:hyperlink>
    </w:p>
    <w:p w14:paraId="11D2C6F4" w14:textId="77777777" w:rsidR="00017BE4" w:rsidRPr="00017BE4" w:rsidRDefault="00017BE4" w:rsidP="00017BE4">
      <w:pPr>
        <w:pStyle w:val="Tekstpodstawowywcity2"/>
        <w:tabs>
          <w:tab w:val="num" w:pos="1134"/>
        </w:tabs>
        <w:spacing w:line="276" w:lineRule="auto"/>
        <w:jc w:val="both"/>
        <w:rPr>
          <w:rFonts w:asciiTheme="minorHAnsi" w:hAnsiTheme="minorHAnsi" w:cstheme="minorHAnsi"/>
          <w:bCs/>
          <w:sz w:val="22"/>
          <w:szCs w:val="22"/>
          <w:u w:val="single"/>
        </w:rPr>
      </w:pPr>
      <w:r w:rsidRPr="00017BE4">
        <w:rPr>
          <w:rFonts w:asciiTheme="minorHAnsi" w:hAnsiTheme="minorHAnsi" w:cstheme="minorHAnsi"/>
          <w:b/>
          <w:sz w:val="22"/>
          <w:szCs w:val="22"/>
        </w:rPr>
        <w:tab/>
      </w:r>
      <w:r w:rsidRPr="00017BE4">
        <w:rPr>
          <w:rFonts w:asciiTheme="minorHAnsi" w:hAnsiTheme="minorHAnsi" w:cstheme="minorHAnsi"/>
          <w:bCs/>
          <w:sz w:val="22"/>
          <w:szCs w:val="22"/>
          <w:u w:val="single"/>
        </w:rPr>
        <w:t>UWAGA!</w:t>
      </w:r>
    </w:p>
    <w:p w14:paraId="5E273EB4" w14:textId="77777777" w:rsidR="00017BE4" w:rsidRPr="00017BE4" w:rsidRDefault="00017BE4" w:rsidP="00017BE4">
      <w:pPr>
        <w:spacing w:line="276" w:lineRule="auto"/>
        <w:ind w:left="1134"/>
        <w:jc w:val="both"/>
        <w:rPr>
          <w:rFonts w:asciiTheme="minorHAnsi" w:hAnsiTheme="minorHAnsi" w:cstheme="minorHAnsi"/>
          <w:bCs/>
          <w:sz w:val="22"/>
          <w:szCs w:val="22"/>
        </w:rPr>
      </w:pPr>
      <w:r w:rsidRPr="00017BE4">
        <w:rPr>
          <w:rFonts w:asciiTheme="minorHAnsi" w:hAnsiTheme="minorHAnsi" w:cstheme="minorHAnsi"/>
          <w:bCs/>
          <w:sz w:val="22"/>
          <w:szCs w:val="22"/>
        </w:rPr>
        <w:t xml:space="preserve">● Dla poprawnego złożenia oświadczenia w zakresie spełniania warunków udziału </w:t>
      </w:r>
      <w:r w:rsidRPr="00017BE4">
        <w:rPr>
          <w:rFonts w:asciiTheme="minorHAnsi" w:hAnsiTheme="minorHAnsi" w:cstheme="minorHAnsi"/>
          <w:bCs/>
          <w:sz w:val="22"/>
          <w:szCs w:val="22"/>
        </w:rPr>
        <w:br/>
        <w:t xml:space="preserve">w postępowaniu Zamawiający wymaga jedynie, by wykonawca w  złożonym Jednolitym Europejskim Dokumencie Zamówienia (JEDZ) części IV: Kryteria kwalifikacji w pkt α – Ogólne oświadczenie dotyczące wszystkich kryteriów kwalifikacji zaznaczył odpowiedź – TAK. </w:t>
      </w:r>
    </w:p>
    <w:p w14:paraId="229D64D8" w14:textId="77777777" w:rsidR="00017BE4" w:rsidRPr="00017BE4" w:rsidRDefault="00017BE4" w:rsidP="00017BE4">
      <w:pPr>
        <w:spacing w:line="276" w:lineRule="auto"/>
        <w:ind w:left="1134"/>
        <w:jc w:val="both"/>
        <w:rPr>
          <w:rFonts w:asciiTheme="minorHAnsi" w:hAnsiTheme="minorHAnsi" w:cstheme="minorHAnsi"/>
          <w:bCs/>
          <w:sz w:val="22"/>
          <w:szCs w:val="22"/>
          <w:u w:val="single"/>
        </w:rPr>
      </w:pPr>
      <w:r w:rsidRPr="00017BE4">
        <w:rPr>
          <w:rFonts w:asciiTheme="minorHAnsi" w:hAnsiTheme="minorHAnsi" w:cstheme="minorHAnsi"/>
          <w:bCs/>
          <w:sz w:val="22"/>
          <w:szCs w:val="22"/>
        </w:rPr>
        <w:t xml:space="preserve">● </w:t>
      </w:r>
      <w:r w:rsidRPr="00017BE4">
        <w:rPr>
          <w:rFonts w:asciiTheme="minorHAnsi" w:hAnsiTheme="minorHAnsi" w:cstheme="minorHAnsi"/>
          <w:bCs/>
          <w:sz w:val="22"/>
          <w:szCs w:val="22"/>
          <w:u w:val="single"/>
        </w:rPr>
        <w:t xml:space="preserve">Oświadczenie dotyczące podstaw wykluczenia, o których mowa w art. 7 ust.1 ustawy o szczególnych rozwiązaniach Wykonawca składa wypełniając części III – podstawy </w:t>
      </w:r>
      <w:r w:rsidRPr="00017BE4">
        <w:rPr>
          <w:rFonts w:asciiTheme="minorHAnsi" w:hAnsiTheme="minorHAnsi" w:cstheme="minorHAnsi"/>
          <w:bCs/>
          <w:sz w:val="22"/>
          <w:szCs w:val="22"/>
          <w:u w:val="single"/>
        </w:rPr>
        <w:lastRenderedPageBreak/>
        <w:t>wykluczenia, sekcja D – Podstawy wykluczenia o charakterze krajowym (podstawy wykluczenia o charakterze wyłącznie krajowym określone w stosownym ogłoszeniu lub w dokumentach zamówienia).</w:t>
      </w:r>
    </w:p>
    <w:p w14:paraId="0B328A10" w14:textId="77777777" w:rsidR="00C729B3" w:rsidRDefault="00017BE4" w:rsidP="00412EA2">
      <w:pPr>
        <w:pStyle w:val="Akapitzlist"/>
        <w:numPr>
          <w:ilvl w:val="1"/>
          <w:numId w:val="40"/>
        </w:numPr>
        <w:spacing w:line="276" w:lineRule="auto"/>
        <w:ind w:left="1134" w:hanging="567"/>
        <w:jc w:val="both"/>
        <w:rPr>
          <w:rFonts w:asciiTheme="minorHAnsi" w:hAnsiTheme="minorHAnsi" w:cstheme="minorHAnsi"/>
          <w:sz w:val="22"/>
          <w:szCs w:val="22"/>
        </w:rPr>
      </w:pPr>
      <w:r w:rsidRPr="00C729B3">
        <w:rPr>
          <w:rFonts w:asciiTheme="minorHAnsi" w:hAnsiTheme="minorHAnsi" w:cstheme="minorHAnsi"/>
          <w:sz w:val="22"/>
          <w:szCs w:val="22"/>
        </w:rPr>
        <w:t>Oświadczenie o braku podstaw wykluczenia przewidziana w art. 5k rozporządzenia 833/2014 w brzmieniu nadanym rozporządzeniem 2022/576 (Załącznik nr 3b do SWZ),</w:t>
      </w:r>
    </w:p>
    <w:p w14:paraId="2CE74841" w14:textId="77777777" w:rsidR="00017BE4" w:rsidRPr="00C729B3" w:rsidRDefault="00017BE4" w:rsidP="00412EA2">
      <w:pPr>
        <w:pStyle w:val="Akapitzlist"/>
        <w:numPr>
          <w:ilvl w:val="1"/>
          <w:numId w:val="40"/>
        </w:numPr>
        <w:spacing w:line="276" w:lineRule="auto"/>
        <w:ind w:left="1134" w:hanging="567"/>
        <w:jc w:val="both"/>
        <w:rPr>
          <w:rFonts w:asciiTheme="minorHAnsi" w:hAnsiTheme="minorHAnsi" w:cstheme="minorHAnsi"/>
          <w:sz w:val="22"/>
          <w:szCs w:val="22"/>
        </w:rPr>
      </w:pPr>
      <w:r w:rsidRPr="00C729B3">
        <w:rPr>
          <w:rFonts w:asciiTheme="minorHAnsi" w:hAnsiTheme="minorHAnsi" w:cstheme="minorHAnsi"/>
          <w:b/>
          <w:bCs/>
          <w:sz w:val="22"/>
          <w:szCs w:val="22"/>
        </w:rPr>
        <w:t xml:space="preserve">Odpis lub informację z Krajowego Rejestru Sądowego, Centralnej Ewidencji </w:t>
      </w:r>
      <w:r w:rsidRPr="00C729B3">
        <w:rPr>
          <w:rFonts w:asciiTheme="minorHAnsi" w:hAnsiTheme="minorHAnsi" w:cstheme="minorHAnsi"/>
          <w:b/>
          <w:bCs/>
          <w:sz w:val="22"/>
          <w:szCs w:val="22"/>
        </w:rPr>
        <w:br/>
        <w:t>i Informacji o Działalności Gospodarczej lub innego właściwego rejestru</w:t>
      </w:r>
      <w:r w:rsidRPr="00C729B3">
        <w:rPr>
          <w:rFonts w:asciiTheme="minorHAnsi" w:hAnsiTheme="minorHAnsi" w:cstheme="minorHAnsi"/>
          <w:sz w:val="22"/>
          <w:szCs w:val="22"/>
        </w:rPr>
        <w:t xml:space="preserve">  w celu potwierdzenia, że osoba działająca w imieniu wykonawcy jest umocowana do jego reprezentowania </w:t>
      </w:r>
      <w:r w:rsidRPr="00C729B3">
        <w:rPr>
          <w:rFonts w:asciiTheme="minorHAnsi" w:hAnsiTheme="minorHAnsi" w:cstheme="minorHAnsi"/>
          <w:sz w:val="22"/>
          <w:szCs w:val="22"/>
          <w:u w:val="single"/>
        </w:rPr>
        <w:t xml:space="preserve">chyba, że zamawiający może je pozyskać za pomocą  bezpłatnych i ogólnodostępnych baz danych, o ile wykonawca wskazał dane umożliwiające dostęp do tych dokumentów. </w:t>
      </w:r>
      <w:r w:rsidRPr="00C729B3">
        <w:rPr>
          <w:rFonts w:asciiTheme="minorHAnsi" w:hAnsiTheme="minorHAnsi" w:cstheme="minorHAnsi"/>
          <w:b/>
          <w:sz w:val="22"/>
          <w:szCs w:val="22"/>
          <w:u w:val="single"/>
        </w:rPr>
        <w:t>UWAGA: W przypadku Wykonawców figurujących w KRS lub CEIDG, Zamawiający uzna, że podanie w Formularzu Oferty  w pkt  1 nr NIP i REGON  Wykonawcy będzie wystarczające do uzyskania dostępu do w/w dokumentów.</w:t>
      </w:r>
    </w:p>
    <w:p w14:paraId="3FCBA12E" w14:textId="77777777" w:rsidR="00017BE4" w:rsidRPr="00017BE4" w:rsidRDefault="00017BE4" w:rsidP="00C729B3">
      <w:pPr>
        <w:spacing w:line="276" w:lineRule="auto"/>
        <w:ind w:left="1701" w:hanging="567"/>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01F34B10" w14:textId="77777777" w:rsidR="00017BE4" w:rsidRPr="00017BE4" w:rsidRDefault="00017BE4" w:rsidP="00C729B3">
      <w:pPr>
        <w:spacing w:line="276" w:lineRule="auto"/>
        <w:ind w:left="1701" w:hanging="567"/>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Przepis o którym mowa w zdaniu drugim stosuje się odpowiednio do osoby działającej </w:t>
      </w:r>
      <w:r w:rsidRPr="00017BE4">
        <w:rPr>
          <w:rFonts w:asciiTheme="minorHAnsi" w:hAnsiTheme="minorHAnsi" w:cstheme="minorHAnsi"/>
          <w:sz w:val="22"/>
          <w:szCs w:val="22"/>
        </w:rPr>
        <w:br/>
        <w:t>w imieniu wykonawców wspólnie ubiegających się o udzielenie zamówienia publicznego.</w:t>
      </w:r>
    </w:p>
    <w:p w14:paraId="6D93671F" w14:textId="77777777" w:rsidR="00017BE4" w:rsidRPr="00017BE4" w:rsidRDefault="00017BE4" w:rsidP="00C729B3">
      <w:pPr>
        <w:spacing w:line="276" w:lineRule="auto"/>
        <w:ind w:left="1701" w:hanging="567"/>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Przepisy o których mowa w zdaniu pierwszym i drugim stosuje się odpowiednio do osoby działającej w imieniu podmiotu udostępniającego zasoby na zasadach określonych w art. 118 Ustawy lub podwykonawcy niebędącego podmiotem udostępniającym zasoby na takich zasadach.</w:t>
      </w:r>
      <w:r w:rsidRPr="00017BE4">
        <w:rPr>
          <w:rFonts w:asciiTheme="minorHAnsi" w:hAnsiTheme="minorHAnsi" w:cstheme="minorHAnsi"/>
          <w:sz w:val="22"/>
          <w:szCs w:val="22"/>
        </w:rPr>
        <w:tab/>
      </w:r>
    </w:p>
    <w:p w14:paraId="4AE806F3" w14:textId="77777777" w:rsidR="00017BE4" w:rsidRPr="00C729B3" w:rsidRDefault="00017BE4" w:rsidP="00412EA2">
      <w:pPr>
        <w:pStyle w:val="Akapitzlist"/>
        <w:numPr>
          <w:ilvl w:val="1"/>
          <w:numId w:val="40"/>
        </w:numPr>
        <w:spacing w:line="312" w:lineRule="auto"/>
        <w:ind w:left="1134" w:hanging="567"/>
        <w:contextualSpacing/>
        <w:jc w:val="both"/>
        <w:rPr>
          <w:rFonts w:asciiTheme="minorHAnsi" w:hAnsiTheme="minorHAnsi" w:cstheme="minorHAnsi"/>
          <w:sz w:val="22"/>
          <w:szCs w:val="22"/>
        </w:rPr>
      </w:pPr>
      <w:r w:rsidRPr="00C729B3">
        <w:rPr>
          <w:rFonts w:asciiTheme="minorHAnsi" w:hAnsiTheme="minorHAnsi" w:cstheme="minorHAnsi"/>
          <w:b/>
          <w:sz w:val="22"/>
          <w:szCs w:val="22"/>
        </w:rPr>
        <w:t>Zobowiązanie podmiotu udostępniającego zasoby</w:t>
      </w:r>
      <w:r w:rsidRPr="00C729B3">
        <w:rPr>
          <w:rFonts w:asciiTheme="minorHAnsi" w:hAnsiTheme="minorHAnsi" w:cstheme="minorHAnsi"/>
          <w:bCs/>
          <w:sz w:val="22"/>
          <w:szCs w:val="22"/>
        </w:rPr>
        <w:t>, o których mowa w art. 118 ust. 3 Ustawy (jeżeli dotyczy).</w:t>
      </w:r>
    </w:p>
    <w:p w14:paraId="425F7E68" w14:textId="77777777" w:rsidR="008F2CCD" w:rsidRDefault="00017BE4" w:rsidP="008F2CCD">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14.3.  Forma składanych dokumentów została określona w pkt 13 SWZ.</w:t>
      </w:r>
    </w:p>
    <w:p w14:paraId="6481255C" w14:textId="77777777" w:rsidR="00017BE4" w:rsidRPr="008F2CCD" w:rsidRDefault="00017BE4" w:rsidP="008F2CCD">
      <w:pPr>
        <w:pStyle w:val="BodyTextIndentZnak"/>
        <w:spacing w:line="276" w:lineRule="auto"/>
        <w:ind w:left="567" w:hanging="567"/>
        <w:rPr>
          <w:rFonts w:asciiTheme="minorHAnsi" w:hAnsiTheme="minorHAnsi"/>
          <w:sz w:val="22"/>
          <w:szCs w:val="22"/>
        </w:rPr>
      </w:pPr>
      <w:r w:rsidRPr="008F2CCD">
        <w:rPr>
          <w:rFonts w:asciiTheme="minorHAnsi" w:hAnsiTheme="minorHAnsi"/>
          <w:sz w:val="22"/>
          <w:szCs w:val="22"/>
        </w:rPr>
        <w:t>14.4.</w:t>
      </w:r>
      <w:r w:rsidRPr="008F2CCD">
        <w:rPr>
          <w:rFonts w:asciiTheme="minorHAnsi" w:hAnsiTheme="minorHAnsi"/>
          <w:sz w:val="22"/>
          <w:szCs w:val="22"/>
        </w:rPr>
        <w:tab/>
        <w:t>Ofertę wraz z wymaganymi dokumentami należy umieścić na Platformie pod adresem:</w:t>
      </w:r>
      <w:r w:rsidRPr="008F2CCD">
        <w:rPr>
          <w:rFonts w:asciiTheme="minorHAnsi" w:hAnsiTheme="minorHAnsi"/>
          <w:b/>
          <w:sz w:val="22"/>
          <w:szCs w:val="22"/>
        </w:rPr>
        <w:t xml:space="preserve"> </w:t>
      </w:r>
      <w:r w:rsidR="008F2CCD" w:rsidRPr="008F2CCD">
        <w:rPr>
          <w:rFonts w:asciiTheme="minorHAnsi" w:hAnsiTheme="minorHAnsi" w:cstheme="minorHAnsi"/>
          <w:sz w:val="22"/>
          <w:szCs w:val="22"/>
          <w:highlight w:val="yellow"/>
        </w:rPr>
        <w:t>https://platformazakupowa.pl/transakcja/981936</w:t>
      </w:r>
      <w:r w:rsidRPr="008F2CCD">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4983227F"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14.5.</w:t>
      </w:r>
      <w:r w:rsidRPr="00FF1E6F">
        <w:rPr>
          <w:rFonts w:asciiTheme="minorHAnsi" w:hAnsiTheme="minorHAnsi"/>
          <w:sz w:val="22"/>
          <w:szCs w:val="22"/>
        </w:rPr>
        <w:tab/>
        <w:t>Korzystanie z Platformy zakupowej przez Wykonawcę jest bezpłatne;</w:t>
      </w:r>
    </w:p>
    <w:p w14:paraId="46CF4771"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14.6.</w:t>
      </w:r>
      <w:r w:rsidRPr="00FF1E6F">
        <w:rPr>
          <w:rFonts w:asciiTheme="minorHAnsi" w:hAnsiTheme="minorHAnsi"/>
          <w:sz w:val="22"/>
          <w:szCs w:val="22"/>
        </w:rPr>
        <w:tab/>
      </w:r>
      <w:r w:rsidRPr="005C43A5">
        <w:rPr>
          <w:rFonts w:asciiTheme="minorHAnsi" w:hAnsiTheme="minorHAnsi"/>
          <w:sz w:val="22"/>
          <w:szCs w:val="22"/>
        </w:rPr>
        <w:t xml:space="preserve">Wykonawca może złożyć tylko jedną ofertę, </w:t>
      </w:r>
      <w:r w:rsidRPr="005C43A5">
        <w:rPr>
          <w:rFonts w:asciiTheme="minorHAnsi" w:hAnsiTheme="minorHAnsi"/>
          <w:bCs/>
          <w:sz w:val="22"/>
          <w:szCs w:val="22"/>
        </w:rPr>
        <w:t>na jedną, dwie lub wszystkie części zamówienia</w:t>
      </w:r>
      <w:r w:rsidRPr="005C43A5">
        <w:rPr>
          <w:rFonts w:asciiTheme="minorHAnsi" w:hAnsiTheme="minorHAnsi"/>
          <w:sz w:val="22"/>
          <w:szCs w:val="22"/>
        </w:rPr>
        <w:t>;</w:t>
      </w:r>
    </w:p>
    <w:p w14:paraId="18F483B5"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14.7.</w:t>
      </w:r>
      <w:r w:rsidRPr="00FF1E6F">
        <w:rPr>
          <w:rFonts w:asciiTheme="minorHAnsi" w:hAnsiTheme="minorHAnsi"/>
          <w:sz w:val="22"/>
          <w:szCs w:val="22"/>
        </w:rPr>
        <w:tab/>
        <w:t>Treść oferty musi być zgodna z wymaganiami zamawiającego określonymi w dokumentach zamówienia.</w:t>
      </w:r>
      <w:r w:rsidRPr="00FF1E6F">
        <w:rPr>
          <w:rFonts w:asciiTheme="minorHAnsi" w:hAnsiTheme="minorHAnsi"/>
          <w:sz w:val="22"/>
          <w:szCs w:val="22"/>
          <w:lang w:eastAsia="pl-PL"/>
        </w:rPr>
        <w:t xml:space="preserve"> </w:t>
      </w:r>
    </w:p>
    <w:p w14:paraId="776D7F6E"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14.8.</w:t>
      </w:r>
      <w:r w:rsidRPr="000A1147">
        <w:rPr>
          <w:rFonts w:asciiTheme="minorHAnsi" w:hAnsiTheme="minorHAnsi"/>
          <w:sz w:val="22"/>
          <w:szCs w:val="22"/>
        </w:rPr>
        <w:tab/>
      </w:r>
      <w:r w:rsidRPr="000A1147">
        <w:rPr>
          <w:rFonts w:asciiTheme="minorHAnsi" w:hAnsiTheme="minorHAnsi"/>
          <w:sz w:val="22"/>
          <w:szCs w:val="22"/>
          <w:lang w:eastAsia="pl-PL"/>
        </w:rPr>
        <w:t>Dokumenty i oświadczenia powinny być składane przez wykonawcę w języku polskim. W przypadku załączenia dokumentów sporządzonych w innym języku niż dopuszczon</w:t>
      </w:r>
      <w:r>
        <w:rPr>
          <w:rFonts w:asciiTheme="minorHAnsi" w:hAnsiTheme="minorHAnsi"/>
          <w:sz w:val="22"/>
          <w:szCs w:val="22"/>
          <w:lang w:eastAsia="pl-PL"/>
        </w:rPr>
        <w:t>y</w:t>
      </w:r>
      <w:r w:rsidRPr="000A1147">
        <w:rPr>
          <w:rFonts w:asciiTheme="minorHAnsi" w:hAnsiTheme="minorHAnsi"/>
          <w:sz w:val="22"/>
          <w:szCs w:val="22"/>
          <w:lang w:eastAsia="pl-PL"/>
        </w:rPr>
        <w:t xml:space="preserve">, wykonawca zobowiązany jest załączyć sporządzone przez siebie tłumaczenie na język polski. </w:t>
      </w:r>
    </w:p>
    <w:p w14:paraId="3EBEA682"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14.9.</w:t>
      </w:r>
      <w:r w:rsidRPr="000A1147">
        <w:rPr>
          <w:rFonts w:asciiTheme="minorHAnsi" w:hAnsiTheme="minorHAnsi"/>
          <w:sz w:val="22"/>
          <w:szCs w:val="22"/>
        </w:rPr>
        <w:tab/>
        <w:t>Oferta może być złożona tylko do upływu terminu składania ofert.</w:t>
      </w:r>
    </w:p>
    <w:p w14:paraId="33069355"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14.10.</w:t>
      </w:r>
      <w:r w:rsidRPr="000A1147">
        <w:rPr>
          <w:rFonts w:asciiTheme="minorHAnsi" w:hAnsiTheme="minorHAnsi"/>
          <w:sz w:val="22"/>
          <w:szCs w:val="22"/>
        </w:rPr>
        <w:tab/>
        <w:t>Do upływu terminu składania ofert wykonawca może wycofać ofertę.</w:t>
      </w:r>
    </w:p>
    <w:p w14:paraId="1E4EF002"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14.11.</w:t>
      </w:r>
      <w:r w:rsidRPr="00FF1E6F">
        <w:rPr>
          <w:rFonts w:asciiTheme="minorHAnsi" w:hAnsiTheme="minorHAnsi"/>
          <w:sz w:val="22"/>
          <w:szCs w:val="22"/>
        </w:rPr>
        <w:tab/>
        <w:t xml:space="preserve">Sposób składania ofert, dokonywania zmiany lub wycofania oferty zamieszczono w instrukcji zamieszczonej na stronie internetowej pod adresem: </w:t>
      </w:r>
      <w:hyperlink r:id="rId18" w:history="1">
        <w:r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555A452E"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14.12.</w:t>
      </w:r>
      <w:r w:rsidRPr="00FF1E6F">
        <w:rPr>
          <w:rFonts w:asciiTheme="minorHAnsi" w:hAnsiTheme="minorHAnsi"/>
          <w:sz w:val="22"/>
          <w:szCs w:val="22"/>
        </w:rPr>
        <w:tab/>
      </w:r>
      <w:r w:rsidRPr="00FF1E6F">
        <w:rPr>
          <w:rFonts w:asciiTheme="minorHAnsi" w:hAnsiTheme="minorHAnsi"/>
          <w:b/>
          <w:bCs/>
          <w:sz w:val="22"/>
          <w:szCs w:val="22"/>
        </w:rPr>
        <w:t>Oferta składana elektronicznie musi być podpisana kwalifikowanym podpisem elektronicznym</w:t>
      </w:r>
      <w:r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63 ust. 1 Ustawy, gdzie zaznaczono, iż oferty oraz oświadczenie, o którym mowa w art. 125 ust. 1 Ustawy sporządza się, pod rygorem nieważności, w formie elektronicznej i opatruje się kwalifikowanym podpisem elektronicznym.</w:t>
      </w:r>
    </w:p>
    <w:p w14:paraId="031CE85B"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14.13.</w:t>
      </w:r>
      <w:r w:rsidRPr="00FF1E6F">
        <w:rPr>
          <w:rFonts w:asciiTheme="minorHAnsi" w:hAnsiTheme="minorHAnsi"/>
          <w:sz w:val="22"/>
          <w:szCs w:val="22"/>
        </w:rPr>
        <w:tab/>
        <w:t xml:space="preserve"> Nie ujawnia się informacji stanowiących tajemnicę przedsiębiorstwa w rozumieniu przepisów ustawy z dnia 16 kwietnia 1993r. o zwalczaniu nieuczciwej konkurencji (</w:t>
      </w:r>
      <w:r>
        <w:rPr>
          <w:rFonts w:asciiTheme="minorHAnsi" w:hAnsiTheme="minorHAnsi"/>
          <w:sz w:val="22"/>
          <w:szCs w:val="22"/>
        </w:rPr>
        <w:t xml:space="preserve">t.j. </w:t>
      </w:r>
      <w:r w:rsidRPr="00FF1E6F">
        <w:rPr>
          <w:rFonts w:asciiTheme="minorHAnsi" w:hAnsiTheme="minorHAnsi"/>
          <w:sz w:val="22"/>
          <w:szCs w:val="22"/>
        </w:rPr>
        <w:t>Dz.U. z  202</w:t>
      </w:r>
      <w:r w:rsidR="00814F75">
        <w:rPr>
          <w:rFonts w:asciiTheme="minorHAnsi" w:hAnsiTheme="minorHAnsi"/>
          <w:sz w:val="22"/>
          <w:szCs w:val="22"/>
        </w:rPr>
        <w:t>2</w:t>
      </w:r>
      <w:r w:rsidRPr="00FF1E6F">
        <w:rPr>
          <w:rFonts w:asciiTheme="minorHAnsi" w:hAnsiTheme="minorHAnsi"/>
          <w:sz w:val="22"/>
          <w:szCs w:val="22"/>
        </w:rPr>
        <w:t xml:space="preserve"> r. poz. </w:t>
      </w:r>
      <w:r w:rsidR="00814F75">
        <w:rPr>
          <w:rFonts w:asciiTheme="minorHAnsi" w:hAnsiTheme="minorHAnsi"/>
          <w:sz w:val="22"/>
          <w:szCs w:val="22"/>
        </w:rPr>
        <w:t>1233</w:t>
      </w:r>
      <w:r w:rsidRPr="00FF1E6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FF1E6F">
        <w:rPr>
          <w:rFonts w:asciiTheme="minorHAnsi" w:hAnsiTheme="minorHAnsi" w:cs="Arial"/>
          <w:sz w:val="22"/>
          <w:szCs w:val="22"/>
        </w:rPr>
        <w:t xml:space="preserve"> </w:t>
      </w:r>
    </w:p>
    <w:p w14:paraId="070A9B17" w14:textId="77777777" w:rsidR="00017BE4" w:rsidRPr="00FF1E6F" w:rsidRDefault="00017BE4" w:rsidP="00017BE4">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r>
        <w:rPr>
          <w:rFonts w:asciiTheme="minorHAnsi" w:hAnsiTheme="minorHAnsi"/>
          <w:sz w:val="22"/>
          <w:szCs w:val="22"/>
        </w:rPr>
        <w:t xml:space="preserve">t.j. </w:t>
      </w:r>
      <w:r w:rsidRPr="00FF1E6F">
        <w:rPr>
          <w:rFonts w:asciiTheme="minorHAnsi" w:hAnsiTheme="minorHAnsi"/>
          <w:sz w:val="22"/>
          <w:szCs w:val="22"/>
        </w:rPr>
        <w:t>Dz.U. z 202</w:t>
      </w:r>
      <w:r w:rsidR="00084F84">
        <w:rPr>
          <w:rFonts w:asciiTheme="minorHAnsi" w:hAnsiTheme="minorHAnsi"/>
          <w:sz w:val="22"/>
          <w:szCs w:val="22"/>
        </w:rPr>
        <w:t>2</w:t>
      </w:r>
      <w:r>
        <w:rPr>
          <w:rFonts w:asciiTheme="minorHAnsi" w:hAnsiTheme="minorHAnsi"/>
          <w:sz w:val="22"/>
          <w:szCs w:val="22"/>
        </w:rPr>
        <w:t xml:space="preserve"> </w:t>
      </w:r>
      <w:r w:rsidRPr="00FF1E6F">
        <w:rPr>
          <w:rFonts w:asciiTheme="minorHAnsi" w:hAnsiTheme="minorHAnsi"/>
          <w:sz w:val="22"/>
          <w:szCs w:val="22"/>
        </w:rPr>
        <w:t>r. poz.</w:t>
      </w:r>
      <w:r w:rsidR="00E57808">
        <w:rPr>
          <w:rFonts w:asciiTheme="minorHAnsi" w:hAnsiTheme="minorHAnsi"/>
          <w:sz w:val="22"/>
          <w:szCs w:val="22"/>
        </w:rPr>
        <w:t xml:space="preserve"> </w:t>
      </w:r>
      <w:r w:rsidRPr="00FF1E6F">
        <w:rPr>
          <w:rFonts w:asciiTheme="minorHAnsi" w:hAnsiTheme="minorHAnsi"/>
          <w:sz w:val="22"/>
          <w:szCs w:val="22"/>
        </w:rPr>
        <w:t>1</w:t>
      </w:r>
      <w:r w:rsidR="00084F84">
        <w:rPr>
          <w:rFonts w:asciiTheme="minorHAnsi" w:hAnsiTheme="minorHAnsi"/>
          <w:sz w:val="22"/>
          <w:szCs w:val="22"/>
        </w:rPr>
        <w:t>233</w:t>
      </w:r>
      <w:r w:rsidRPr="00FF1E6F">
        <w:rPr>
          <w:rFonts w:asciiTheme="minorHAnsi" w:hAnsiTheme="minorHAnsi"/>
          <w:sz w:val="22"/>
          <w:szCs w:val="22"/>
        </w:rPr>
        <w:t xml:space="preserve">), wykonawca, w celu utrzymania w poufności tych informacji, przekazuje je w wydzielonym i odpowiednio oznaczonym pliku. </w:t>
      </w:r>
      <w:r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CEC8565"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t xml:space="preserve">14.15. </w:t>
      </w:r>
      <w:r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8C63B76"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14.16. W przypadku wykorzystania formatu podpisu XAdES zewnętrznego,  Zamawiający wymaga dołączenia odpowiedniej ilości plików tj. podpisywanych plików z danymi oraz plików podpisu w formacie XAdES.</w:t>
      </w:r>
    </w:p>
    <w:p w14:paraId="47E40F3C"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 xml:space="preserve">14.17. </w:t>
      </w:r>
      <w:r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132943D2" w14:textId="77777777" w:rsidR="00017BE4" w:rsidRPr="00E57808" w:rsidRDefault="00017BE4" w:rsidP="00017BE4">
      <w:pPr>
        <w:pStyle w:val="BodyTextIndentZnak"/>
        <w:spacing w:line="276" w:lineRule="auto"/>
        <w:ind w:left="567" w:hanging="567"/>
        <w:rPr>
          <w:rFonts w:asciiTheme="minorHAnsi" w:hAnsiTheme="minorHAnsi" w:cstheme="minorHAnsi"/>
          <w:sz w:val="22"/>
          <w:szCs w:val="22"/>
        </w:rPr>
      </w:pPr>
      <w:r w:rsidRPr="00E57808">
        <w:rPr>
          <w:rFonts w:asciiTheme="minorHAnsi" w:hAnsiTheme="minorHAnsi" w:cstheme="minorHAnsi"/>
          <w:sz w:val="22"/>
          <w:szCs w:val="22"/>
        </w:rPr>
        <w:t>14.18. Zamawiający rekomenduje:</w:t>
      </w:r>
    </w:p>
    <w:p w14:paraId="311B8CA8" w14:textId="77777777" w:rsidR="00017BE4" w:rsidRPr="00E57808" w:rsidRDefault="00017BE4" w:rsidP="00412EA2">
      <w:pPr>
        <w:pStyle w:val="Akapitzlist"/>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wykorzystanie formatów: .pdf .doc .xls .jpg (.jpeg) </w:t>
      </w:r>
      <w:r w:rsidRPr="00E57808">
        <w:rPr>
          <w:rFonts w:asciiTheme="minorHAnsi" w:hAnsiTheme="minorHAnsi" w:cstheme="minorHAnsi"/>
          <w:b/>
          <w:bCs/>
          <w:sz w:val="22"/>
          <w:szCs w:val="22"/>
        </w:rPr>
        <w:t>ze szczególnym wskazaniem na .pdf</w:t>
      </w:r>
    </w:p>
    <w:p w14:paraId="08EFD9CF" w14:textId="77777777" w:rsidR="00017BE4" w:rsidRPr="00E57808" w:rsidRDefault="00017BE4" w:rsidP="00412EA2">
      <w:pPr>
        <w:pStyle w:val="Akapitzlist"/>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W celu ewentualnej kompresji danych wykorzystanie jednego z formatów: .zip, 7Z</w:t>
      </w:r>
    </w:p>
    <w:p w14:paraId="74838654"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4C54431"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4ED5F96C"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zaleca aby w przypadku podpisywania pliku przez kilka osób, stosować podpisy tego samego rodzaju. Podpisywanie różnymi rodzajami podpisów może doprowadzić do problemów w weryfikacji plików. </w:t>
      </w:r>
    </w:p>
    <w:p w14:paraId="01CE7430"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684C01A5"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Ofertę należy przygotować z należytą starannością i zachowaniem odpowiedniego odstępu czasu do zakończenia przyjmowania ofert. Sugerujemy złożenie oferty na kilka godziny przed upływem terminu składania ofert.</w:t>
      </w:r>
    </w:p>
    <w:p w14:paraId="46E7F73A"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lastRenderedPageBreak/>
        <w:t>Podczas podpisywania plików zaleca się stosowanie algorytmu skrótu SHA2 zamiast SHA1.  </w:t>
      </w:r>
    </w:p>
    <w:p w14:paraId="4C044635"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Jeśli wykonawca pakuje dokumenty np. w plik ZIP zalecamy wcześniejsze podpisanie każdego ze skompresowanych plików. </w:t>
      </w:r>
    </w:p>
    <w:p w14:paraId="5B064CCC"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rekomenduje wykorzystanie podpisu z kwalifikowanym znacznikiem czasu.</w:t>
      </w:r>
    </w:p>
    <w:p w14:paraId="1BBD1D61" w14:textId="77777777" w:rsidR="00017BE4" w:rsidRPr="00E57808" w:rsidRDefault="00017BE4" w:rsidP="00412EA2">
      <w:pPr>
        <w:numPr>
          <w:ilvl w:val="0"/>
          <w:numId w:val="27"/>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Zamawiający zaleca aby </w:t>
      </w:r>
      <w:r w:rsidRPr="00E57808">
        <w:rPr>
          <w:rFonts w:asciiTheme="minorHAnsi" w:hAnsiTheme="minorHAnsi" w:cstheme="minorHAnsi"/>
          <w:sz w:val="22"/>
          <w:szCs w:val="22"/>
          <w:u w:val="single"/>
        </w:rPr>
        <w:t>nie</w:t>
      </w:r>
      <w:r w:rsidRPr="00E57808">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411CE1F6" w14:textId="77777777" w:rsidR="00017BE4" w:rsidRPr="00E57808" w:rsidRDefault="00017BE4" w:rsidP="00412EA2">
      <w:pPr>
        <w:pStyle w:val="BodyTextIndentZnak"/>
        <w:numPr>
          <w:ilvl w:val="1"/>
          <w:numId w:val="30"/>
        </w:numPr>
        <w:spacing w:line="276" w:lineRule="auto"/>
        <w:ind w:left="709" w:hanging="709"/>
        <w:rPr>
          <w:rFonts w:asciiTheme="minorHAnsi" w:hAnsiTheme="minorHAnsi" w:cstheme="minorHAnsi"/>
          <w:sz w:val="22"/>
          <w:szCs w:val="22"/>
        </w:rPr>
      </w:pPr>
      <w:r w:rsidRPr="00E57808">
        <w:rPr>
          <w:rFonts w:asciiTheme="minorHAnsi" w:hAnsiTheme="minorHAnsi" w:cstheme="minorHAnsi"/>
          <w:sz w:val="22"/>
          <w:szCs w:val="22"/>
        </w:rPr>
        <w:t xml:space="preserve">Wykonawcy </w:t>
      </w:r>
      <w:r w:rsidRPr="00E57808">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0C157E66" w14:textId="77777777" w:rsidR="00017BE4" w:rsidRPr="00E57808" w:rsidRDefault="00017BE4" w:rsidP="00412EA2">
      <w:pPr>
        <w:pStyle w:val="BodyTextIndentZnak"/>
        <w:numPr>
          <w:ilvl w:val="1"/>
          <w:numId w:val="30"/>
        </w:numPr>
        <w:spacing w:line="276" w:lineRule="auto"/>
        <w:ind w:left="709" w:hanging="709"/>
        <w:rPr>
          <w:rFonts w:asciiTheme="minorHAnsi" w:hAnsiTheme="minorHAnsi" w:cstheme="minorHAnsi"/>
          <w:sz w:val="22"/>
          <w:szCs w:val="22"/>
        </w:rPr>
      </w:pPr>
      <w:r w:rsidRPr="00E57808">
        <w:rPr>
          <w:rFonts w:asciiTheme="minorHAnsi" w:eastAsia="DejaVu Sans" w:hAnsiTheme="minorHAnsi" w:cstheme="minorHAnsi"/>
          <w:iCs/>
          <w:kern w:val="1"/>
          <w:sz w:val="22"/>
          <w:szCs w:val="22"/>
          <w:lang w:bidi="hi-IN"/>
        </w:rPr>
        <w:t xml:space="preserve">Protokół z postępowania jest jawny i </w:t>
      </w:r>
      <w:r w:rsidRPr="00E57808">
        <w:rPr>
          <w:rFonts w:asciiTheme="minorHAnsi" w:eastAsia="DejaVu Sans" w:hAnsiTheme="minorHAnsi" w:cstheme="minorHAnsi"/>
          <w:b/>
          <w:bCs/>
          <w:iCs/>
          <w:kern w:val="1"/>
          <w:sz w:val="22"/>
          <w:szCs w:val="22"/>
          <w:lang w:bidi="hi-IN"/>
        </w:rPr>
        <w:t>udostępniany na wniosek.</w:t>
      </w:r>
      <w:r w:rsidRPr="00E57808">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2F9ED557" w14:textId="77777777" w:rsidR="00017BE4" w:rsidRPr="000045A7" w:rsidRDefault="00017BE4" w:rsidP="00412EA2">
      <w:pPr>
        <w:pStyle w:val="BodyTextIndentZnak"/>
        <w:numPr>
          <w:ilvl w:val="1"/>
          <w:numId w:val="30"/>
        </w:numPr>
        <w:spacing w:line="276" w:lineRule="auto"/>
        <w:ind w:left="709" w:hanging="709"/>
        <w:rPr>
          <w:rFonts w:asciiTheme="minorHAnsi" w:hAnsiTheme="minorHAnsi"/>
          <w:sz w:val="22"/>
          <w:szCs w:val="22"/>
        </w:rPr>
      </w:pPr>
      <w:r w:rsidRPr="00E57808">
        <w:rPr>
          <w:rFonts w:asciiTheme="minorHAnsi" w:eastAsia="DejaVu Sans" w:hAnsiTheme="minorHAnsi" w:cstheme="minorHAnsi"/>
          <w:iCs/>
          <w:kern w:val="1"/>
          <w:sz w:val="22"/>
          <w:szCs w:val="22"/>
          <w:lang w:bidi="hi-IN"/>
        </w:rPr>
        <w:t>Wykonawca ubiegając się o udzielenie zamówienia publicznego jest zobowiązany do wypełnienia</w:t>
      </w:r>
      <w:r w:rsidRPr="00FF1E6F">
        <w:rPr>
          <w:rFonts w:asciiTheme="minorHAnsi" w:eastAsia="DejaVu Sans" w:hAnsiTheme="minorHAnsi"/>
          <w:iCs/>
          <w:kern w:val="1"/>
          <w:sz w:val="22"/>
          <w:szCs w:val="22"/>
          <w:lang w:bidi="hi-IN"/>
        </w:rPr>
        <w:t xml:space="preserve">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w:t>
      </w:r>
      <w:r w:rsidRPr="005C43A5">
        <w:rPr>
          <w:rFonts w:asciiTheme="minorHAnsi" w:hAnsiTheme="minorHAnsi"/>
          <w:sz w:val="22"/>
          <w:szCs w:val="22"/>
        </w:rPr>
        <w:t>są w pkt 1</w:t>
      </w:r>
      <w:r>
        <w:rPr>
          <w:rFonts w:asciiTheme="minorHAnsi" w:hAnsiTheme="minorHAnsi"/>
          <w:sz w:val="22"/>
          <w:szCs w:val="22"/>
        </w:rPr>
        <w:t>4</w:t>
      </w:r>
      <w:r w:rsidRPr="005C43A5">
        <w:rPr>
          <w:rFonts w:asciiTheme="minorHAnsi" w:hAnsiTheme="minorHAnsi"/>
          <w:sz w:val="22"/>
          <w:szCs w:val="22"/>
        </w:rPr>
        <w:t xml:space="preserve"> Formularza</w:t>
      </w:r>
      <w:r w:rsidRPr="00FF1E6F">
        <w:rPr>
          <w:rFonts w:asciiTheme="minorHAnsi" w:hAnsiTheme="minorHAnsi"/>
          <w:sz w:val="22"/>
          <w:szCs w:val="22"/>
        </w:rPr>
        <w:t xml:space="preserve"> ofertowego </w:t>
      </w:r>
      <w:r w:rsidRPr="000045A7">
        <w:rPr>
          <w:rFonts w:asciiTheme="minorHAnsi" w:hAnsiTheme="minorHAnsi"/>
          <w:sz w:val="22"/>
          <w:szCs w:val="22"/>
        </w:rPr>
        <w:t xml:space="preserve">stanowiącego </w:t>
      </w:r>
      <w:r w:rsidRPr="000045A7">
        <w:rPr>
          <w:rFonts w:asciiTheme="minorHAnsi" w:hAnsiTheme="minorHAnsi"/>
          <w:bCs/>
          <w:i/>
          <w:sz w:val="22"/>
          <w:szCs w:val="22"/>
        </w:rPr>
        <w:t xml:space="preserve">Załącznik nr </w:t>
      </w:r>
      <w:r w:rsidR="000045A7" w:rsidRPr="000045A7">
        <w:rPr>
          <w:rFonts w:asciiTheme="minorHAnsi" w:hAnsiTheme="minorHAnsi"/>
          <w:bCs/>
          <w:i/>
          <w:sz w:val="22"/>
          <w:szCs w:val="22"/>
        </w:rPr>
        <w:t>1</w:t>
      </w:r>
      <w:r w:rsidRPr="000045A7">
        <w:rPr>
          <w:rFonts w:asciiTheme="minorHAnsi" w:hAnsiTheme="minorHAnsi"/>
          <w:bCs/>
          <w:i/>
          <w:sz w:val="22"/>
          <w:szCs w:val="22"/>
        </w:rPr>
        <w:t xml:space="preserve"> do SWZ.</w:t>
      </w:r>
      <w:r w:rsidRPr="000045A7">
        <w:rPr>
          <w:rFonts w:asciiTheme="minorHAnsi" w:hAnsiTheme="minorHAnsi"/>
          <w:kern w:val="20"/>
          <w:sz w:val="22"/>
          <w:szCs w:val="22"/>
        </w:rPr>
        <w:t xml:space="preserve"> </w:t>
      </w:r>
    </w:p>
    <w:p w14:paraId="7B6B2C9D" w14:textId="77777777" w:rsidR="00881FFC" w:rsidRDefault="00881FFC" w:rsidP="001A19F3">
      <w:pPr>
        <w:spacing w:line="276" w:lineRule="auto"/>
        <w:ind w:left="851" w:hanging="851"/>
        <w:jc w:val="both"/>
        <w:textAlignment w:val="baseline"/>
        <w:rPr>
          <w:rFonts w:ascii="Calibri" w:eastAsia="Calibri" w:hAnsi="Calibri" w:cs="Calibri"/>
          <w:sz w:val="22"/>
          <w:szCs w:val="22"/>
          <w:lang w:eastAsia="en-US"/>
        </w:rPr>
      </w:pPr>
    </w:p>
    <w:p w14:paraId="599B8436" w14:textId="77777777" w:rsidR="007D0D08" w:rsidRPr="00DF392F" w:rsidRDefault="007D0D08" w:rsidP="00412EA2">
      <w:pPr>
        <w:pStyle w:val="Tekstpodstawowywcity"/>
        <w:numPr>
          <w:ilvl w:val="0"/>
          <w:numId w:val="36"/>
        </w:numPr>
        <w:suppressLineNumbers w:val="0"/>
        <w:spacing w:after="0" w:line="276" w:lineRule="auto"/>
        <w:jc w:val="both"/>
        <w:rPr>
          <w:rFonts w:asciiTheme="minorHAnsi" w:hAnsiTheme="minorHAnsi"/>
          <w:b/>
          <w:bCs/>
          <w:sz w:val="22"/>
          <w:szCs w:val="22"/>
          <w:u w:val="single"/>
        </w:rPr>
      </w:pPr>
      <w:r w:rsidRPr="00DF392F">
        <w:rPr>
          <w:rFonts w:asciiTheme="minorHAnsi" w:hAnsiTheme="minorHAnsi"/>
          <w:b/>
          <w:bCs/>
          <w:sz w:val="22"/>
          <w:szCs w:val="22"/>
          <w:u w:val="single"/>
        </w:rPr>
        <w:t>Termin związania ofertą</w:t>
      </w:r>
    </w:p>
    <w:p w14:paraId="3E2BEB27" w14:textId="77777777" w:rsidR="007D0D08" w:rsidRPr="00DF392F" w:rsidRDefault="007D0D08" w:rsidP="00412EA2">
      <w:pPr>
        <w:pStyle w:val="Akapitzlist"/>
        <w:numPr>
          <w:ilvl w:val="0"/>
          <w:numId w:val="35"/>
        </w:numPr>
        <w:spacing w:line="276" w:lineRule="auto"/>
        <w:jc w:val="both"/>
        <w:rPr>
          <w:rFonts w:asciiTheme="minorHAnsi" w:hAnsiTheme="minorHAnsi" w:cs="Tahoma"/>
          <w:vanish/>
          <w:sz w:val="22"/>
          <w:szCs w:val="22"/>
        </w:rPr>
      </w:pPr>
    </w:p>
    <w:p w14:paraId="35E90159" w14:textId="77777777" w:rsidR="007D0D08" w:rsidRPr="00DF392F" w:rsidRDefault="007D0D08" w:rsidP="00412EA2">
      <w:pPr>
        <w:pStyle w:val="Akapitzlist"/>
        <w:numPr>
          <w:ilvl w:val="0"/>
          <w:numId w:val="35"/>
        </w:numPr>
        <w:spacing w:line="276" w:lineRule="auto"/>
        <w:jc w:val="both"/>
        <w:rPr>
          <w:rFonts w:asciiTheme="minorHAnsi" w:hAnsiTheme="minorHAnsi" w:cs="Tahoma"/>
          <w:vanish/>
          <w:sz w:val="22"/>
          <w:szCs w:val="22"/>
        </w:rPr>
      </w:pPr>
    </w:p>
    <w:p w14:paraId="46E5866D" w14:textId="0723B0FF" w:rsidR="007D0D08" w:rsidRPr="00DF392F" w:rsidRDefault="007D0D08" w:rsidP="00412EA2">
      <w:pPr>
        <w:pStyle w:val="Akapitzlist"/>
        <w:numPr>
          <w:ilvl w:val="1"/>
          <w:numId w:val="37"/>
        </w:numPr>
        <w:spacing w:line="276" w:lineRule="auto"/>
        <w:ind w:left="567" w:hanging="567"/>
        <w:contextualSpacing/>
        <w:jc w:val="both"/>
        <w:rPr>
          <w:rFonts w:asciiTheme="minorHAnsi" w:hAnsiTheme="minorHAnsi" w:cstheme="minorHAnsi"/>
          <w:sz w:val="22"/>
          <w:szCs w:val="22"/>
        </w:rPr>
      </w:pPr>
      <w:r w:rsidRPr="00DF392F">
        <w:rPr>
          <w:rFonts w:asciiTheme="minorHAnsi" w:hAnsiTheme="minorHAnsi"/>
          <w:sz w:val="22"/>
          <w:szCs w:val="22"/>
        </w:rPr>
        <w:t xml:space="preserve">Wykonawca pozostaje związany ofertą przez okres 90 dni tj. do dnia </w:t>
      </w:r>
      <w:r w:rsidR="00C418B1">
        <w:rPr>
          <w:rFonts w:asciiTheme="minorHAnsi" w:hAnsiTheme="minorHAnsi"/>
          <w:b/>
          <w:bCs/>
          <w:sz w:val="22"/>
          <w:szCs w:val="22"/>
        </w:rPr>
        <w:t>19 stycznia</w:t>
      </w:r>
      <w:r w:rsidR="00173A84">
        <w:rPr>
          <w:rFonts w:asciiTheme="minorHAnsi" w:hAnsiTheme="minorHAnsi"/>
          <w:b/>
          <w:bCs/>
          <w:color w:val="000000" w:themeColor="text1"/>
          <w:sz w:val="22"/>
          <w:szCs w:val="22"/>
        </w:rPr>
        <w:t xml:space="preserve"> </w:t>
      </w:r>
      <w:r w:rsidRPr="001A606F">
        <w:rPr>
          <w:rFonts w:asciiTheme="minorHAnsi" w:hAnsiTheme="minorHAnsi"/>
          <w:b/>
          <w:bCs/>
          <w:color w:val="000000" w:themeColor="text1"/>
          <w:sz w:val="22"/>
          <w:szCs w:val="22"/>
        </w:rPr>
        <w:t>202</w:t>
      </w:r>
      <w:r w:rsidR="00C418B1">
        <w:rPr>
          <w:rFonts w:asciiTheme="minorHAnsi" w:hAnsiTheme="minorHAnsi"/>
          <w:b/>
          <w:bCs/>
          <w:color w:val="000000" w:themeColor="text1"/>
          <w:sz w:val="22"/>
          <w:szCs w:val="22"/>
        </w:rPr>
        <w:t>5</w:t>
      </w:r>
      <w:r w:rsidRPr="001A606F">
        <w:rPr>
          <w:rFonts w:asciiTheme="minorHAnsi" w:hAnsiTheme="minorHAnsi"/>
          <w:b/>
          <w:bCs/>
          <w:color w:val="000000" w:themeColor="text1"/>
          <w:sz w:val="22"/>
          <w:szCs w:val="22"/>
        </w:rPr>
        <w:t xml:space="preserve"> </w:t>
      </w:r>
      <w:r w:rsidRPr="001A606F">
        <w:rPr>
          <w:rFonts w:asciiTheme="minorHAnsi" w:hAnsiTheme="minorHAnsi"/>
          <w:b/>
          <w:bCs/>
          <w:sz w:val="22"/>
          <w:szCs w:val="22"/>
        </w:rPr>
        <w:t>r.</w:t>
      </w:r>
      <w:r w:rsidRPr="00DF392F">
        <w:rPr>
          <w:rFonts w:asciiTheme="minorHAnsi" w:hAnsiTheme="minorHAnsi"/>
          <w:b/>
          <w:bCs/>
          <w:sz w:val="22"/>
          <w:szCs w:val="22"/>
        </w:rPr>
        <w:t xml:space="preserve"> </w:t>
      </w:r>
      <w:r w:rsidRPr="00DF392F">
        <w:rPr>
          <w:rFonts w:asciiTheme="minorHAnsi" w:hAnsiTheme="minorHAnsi" w:cstheme="minorHAnsi"/>
          <w:sz w:val="22"/>
          <w:szCs w:val="22"/>
        </w:rPr>
        <w:t>Bieg terminu związania ofertą rozpoczyna się wraz z upływem terminu składania ofert.</w:t>
      </w:r>
    </w:p>
    <w:p w14:paraId="6E62EE4B" w14:textId="77777777" w:rsidR="007D0D08" w:rsidRPr="00DF392F" w:rsidRDefault="007D0D08" w:rsidP="00412EA2">
      <w:pPr>
        <w:pStyle w:val="BodyTextIndentZnak"/>
        <w:numPr>
          <w:ilvl w:val="1"/>
          <w:numId w:val="37"/>
        </w:numPr>
        <w:spacing w:line="276" w:lineRule="auto"/>
        <w:ind w:left="567" w:hanging="567"/>
        <w:rPr>
          <w:rFonts w:asciiTheme="minorHAnsi" w:hAnsiTheme="minorHAnsi"/>
          <w:sz w:val="22"/>
          <w:szCs w:val="22"/>
        </w:rPr>
      </w:pPr>
      <w:r w:rsidRPr="00DF392F">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645CA642" w14:textId="77777777" w:rsidR="007D0D08" w:rsidRPr="00DF392F" w:rsidRDefault="007D0D08" w:rsidP="00412EA2">
      <w:pPr>
        <w:pStyle w:val="BodyTextIndentZnak"/>
        <w:numPr>
          <w:ilvl w:val="1"/>
          <w:numId w:val="37"/>
        </w:numPr>
        <w:spacing w:line="276" w:lineRule="auto"/>
        <w:ind w:left="567" w:hanging="567"/>
        <w:rPr>
          <w:rFonts w:asciiTheme="minorHAnsi" w:hAnsiTheme="minorHAnsi"/>
          <w:sz w:val="22"/>
          <w:szCs w:val="22"/>
        </w:rPr>
      </w:pPr>
      <w:r w:rsidRPr="00DF392F">
        <w:rPr>
          <w:rFonts w:asciiTheme="minorHAnsi" w:hAnsiTheme="minorHAnsi"/>
          <w:sz w:val="22"/>
          <w:szCs w:val="22"/>
        </w:rPr>
        <w:t>Przedłużenie terminu związania ofertą, o którym mowa w pkt 15.2. SWZ, wymaga złożenia przez Wykonawcę pisemnego oświadczenia o wyrażeniu zgody na przedłużenie terminu związania ofertą.</w:t>
      </w:r>
    </w:p>
    <w:p w14:paraId="51632B49" w14:textId="77777777" w:rsidR="007D0D08" w:rsidRPr="00DF392F" w:rsidRDefault="007D0D08" w:rsidP="00412EA2">
      <w:pPr>
        <w:pStyle w:val="BodyTextIndentZnak"/>
        <w:numPr>
          <w:ilvl w:val="1"/>
          <w:numId w:val="37"/>
        </w:numPr>
        <w:spacing w:line="276" w:lineRule="auto"/>
        <w:ind w:left="567" w:hanging="567"/>
        <w:rPr>
          <w:rFonts w:asciiTheme="minorHAnsi" w:hAnsiTheme="minorHAnsi"/>
          <w:sz w:val="22"/>
          <w:szCs w:val="22"/>
        </w:rPr>
      </w:pPr>
      <w:r w:rsidRPr="00DF392F">
        <w:rPr>
          <w:rFonts w:asciiTheme="minorHAnsi" w:hAnsiTheme="minorHAnsi"/>
          <w:sz w:val="22"/>
          <w:szCs w:val="22"/>
        </w:rPr>
        <w:t xml:space="preserve">Przedłużenie terminu związania ofertą, o którym mowa w pkt. 15.2. SWZ, następuje wraz </w:t>
      </w:r>
      <w:r w:rsidRPr="00DF392F">
        <w:rPr>
          <w:rFonts w:asciiTheme="minorHAnsi" w:hAnsiTheme="minorHAnsi"/>
          <w:sz w:val="22"/>
          <w:szCs w:val="22"/>
        </w:rPr>
        <w:br/>
        <w:t>z przedłużeniem okresu ważności wadium albo, jeżeli nie jest to możliwe, z wniesieniem nowego wadium na przedłużony okres związania ofertą.</w:t>
      </w:r>
    </w:p>
    <w:p w14:paraId="64806C47" w14:textId="77777777" w:rsidR="00A87388" w:rsidRPr="008944B3" w:rsidRDefault="00A87388" w:rsidP="005B1652">
      <w:pPr>
        <w:tabs>
          <w:tab w:val="left" w:pos="567"/>
        </w:tabs>
        <w:suppressAutoHyphens/>
        <w:spacing w:line="276" w:lineRule="auto"/>
        <w:ind w:left="567" w:hanging="567"/>
        <w:contextualSpacing/>
        <w:jc w:val="both"/>
        <w:rPr>
          <w:rFonts w:ascii="Calibri" w:hAnsi="Calibri" w:cs="Calibri"/>
          <w:bCs/>
          <w:iCs/>
          <w:sz w:val="22"/>
          <w:szCs w:val="22"/>
        </w:rPr>
      </w:pPr>
    </w:p>
    <w:p w14:paraId="2DC6DB0D" w14:textId="77777777" w:rsidR="00DF392F" w:rsidRPr="00D3386E" w:rsidRDefault="00DF392F" w:rsidP="00412EA2">
      <w:pPr>
        <w:pStyle w:val="Akapitzlist"/>
        <w:numPr>
          <w:ilvl w:val="0"/>
          <w:numId w:val="40"/>
        </w:numPr>
        <w:spacing w:line="276" w:lineRule="auto"/>
        <w:jc w:val="both"/>
        <w:rPr>
          <w:rFonts w:asciiTheme="minorHAnsi" w:hAnsiTheme="minorHAnsi" w:cstheme="minorHAnsi"/>
          <w:b/>
          <w:sz w:val="22"/>
          <w:szCs w:val="22"/>
          <w:u w:val="single"/>
        </w:rPr>
      </w:pPr>
      <w:r w:rsidRPr="00D3386E">
        <w:rPr>
          <w:rFonts w:asciiTheme="minorHAnsi" w:hAnsiTheme="minorHAnsi" w:cstheme="minorHAnsi"/>
          <w:b/>
          <w:sz w:val="22"/>
          <w:szCs w:val="22"/>
          <w:u w:val="single"/>
        </w:rPr>
        <w:lastRenderedPageBreak/>
        <w:t>Miejsce i termin otwarcia ofert</w:t>
      </w:r>
    </w:p>
    <w:p w14:paraId="40CE53D8" w14:textId="77777777" w:rsidR="00DF392F" w:rsidRPr="00FF1E6F" w:rsidRDefault="00DF392F" w:rsidP="00412EA2">
      <w:pPr>
        <w:pStyle w:val="Akapitzlist"/>
        <w:numPr>
          <w:ilvl w:val="0"/>
          <w:numId w:val="40"/>
        </w:numPr>
        <w:suppressAutoHyphens/>
        <w:spacing w:line="276" w:lineRule="auto"/>
        <w:jc w:val="both"/>
        <w:rPr>
          <w:rFonts w:asciiTheme="minorHAnsi" w:hAnsiTheme="minorHAnsi"/>
          <w:vanish/>
          <w:sz w:val="22"/>
          <w:szCs w:val="22"/>
          <w:lang w:eastAsia="ar-SA"/>
        </w:rPr>
      </w:pPr>
    </w:p>
    <w:p w14:paraId="4673624E" w14:textId="77777777" w:rsidR="00DF392F" w:rsidRPr="00FF1E6F" w:rsidRDefault="00DF392F" w:rsidP="00412EA2">
      <w:pPr>
        <w:pStyle w:val="Akapitzlist"/>
        <w:numPr>
          <w:ilvl w:val="0"/>
          <w:numId w:val="40"/>
        </w:numPr>
        <w:suppressAutoHyphens/>
        <w:spacing w:line="276" w:lineRule="auto"/>
        <w:jc w:val="both"/>
        <w:rPr>
          <w:rFonts w:asciiTheme="minorHAnsi" w:hAnsiTheme="minorHAnsi"/>
          <w:vanish/>
          <w:sz w:val="22"/>
          <w:szCs w:val="22"/>
          <w:lang w:eastAsia="ar-SA"/>
        </w:rPr>
      </w:pPr>
    </w:p>
    <w:p w14:paraId="538F2632" w14:textId="15742BE9" w:rsidR="00DF392F" w:rsidRPr="008F2CCD" w:rsidRDefault="00DF392F" w:rsidP="00412EA2">
      <w:pPr>
        <w:pStyle w:val="Akapitzlist"/>
        <w:widowControl w:val="0"/>
        <w:numPr>
          <w:ilvl w:val="1"/>
          <w:numId w:val="35"/>
        </w:numPr>
        <w:suppressAutoHyphens/>
        <w:spacing w:line="276" w:lineRule="auto"/>
        <w:ind w:left="567" w:hanging="567"/>
        <w:contextualSpacing/>
        <w:jc w:val="both"/>
        <w:rPr>
          <w:rFonts w:asciiTheme="minorHAnsi" w:hAnsiTheme="minorHAnsi" w:cstheme="minorHAnsi"/>
          <w:color w:val="0000FF"/>
          <w:sz w:val="22"/>
          <w:szCs w:val="22"/>
          <w:u w:val="single"/>
        </w:rPr>
      </w:pPr>
      <w:r w:rsidRPr="00FF1E6F">
        <w:rPr>
          <w:rFonts w:asciiTheme="minorHAnsi" w:hAnsiTheme="minorHAnsi"/>
          <w:sz w:val="22"/>
          <w:szCs w:val="22"/>
        </w:rPr>
        <w:t xml:space="preserve">Ofertę wraz z załącznikami należy złożyć za pośrednictwem Platformy pod adresem: </w:t>
      </w:r>
      <w:hyperlink r:id="rId19" w:history="1">
        <w:r w:rsidR="008F2CCD" w:rsidRPr="00295216">
          <w:rPr>
            <w:rStyle w:val="Hipercze"/>
            <w:rFonts w:asciiTheme="minorHAnsi" w:hAnsiTheme="minorHAnsi" w:cstheme="minorHAnsi"/>
            <w:sz w:val="22"/>
            <w:szCs w:val="22"/>
            <w:highlight w:val="yellow"/>
          </w:rPr>
          <w:t>https://platformazakupowa.pl/transakcja/981936</w:t>
        </w:r>
      </w:hyperlink>
      <w:r w:rsidR="008F2CCD">
        <w:rPr>
          <w:rFonts w:asciiTheme="minorHAnsi" w:hAnsiTheme="minorHAnsi" w:cstheme="minorHAnsi"/>
          <w:sz w:val="22"/>
          <w:szCs w:val="22"/>
        </w:rPr>
        <w:t xml:space="preserve"> </w:t>
      </w:r>
      <w:r w:rsidRPr="008F2CCD">
        <w:rPr>
          <w:rFonts w:asciiTheme="minorHAnsi" w:hAnsiTheme="minorHAnsi"/>
          <w:sz w:val="22"/>
          <w:szCs w:val="22"/>
        </w:rPr>
        <w:t>w terminie najpóźniej do dnia</w:t>
      </w:r>
      <w:r w:rsidRPr="008F2CCD">
        <w:rPr>
          <w:rFonts w:asciiTheme="minorHAnsi" w:hAnsiTheme="minorHAnsi" w:cs="Calibri"/>
          <w:sz w:val="22"/>
          <w:szCs w:val="22"/>
        </w:rPr>
        <w:t xml:space="preserve"> </w:t>
      </w:r>
      <w:r w:rsidR="00C418B1">
        <w:rPr>
          <w:rFonts w:asciiTheme="minorHAnsi" w:hAnsiTheme="minorHAnsi" w:cs="Calibri"/>
          <w:b/>
          <w:bCs/>
          <w:color w:val="000000" w:themeColor="text1"/>
          <w:sz w:val="22"/>
          <w:szCs w:val="22"/>
        </w:rPr>
        <w:t>2</w:t>
      </w:r>
      <w:r w:rsidR="00781906">
        <w:rPr>
          <w:rFonts w:asciiTheme="minorHAnsi" w:hAnsiTheme="minorHAnsi" w:cs="Calibri"/>
          <w:b/>
          <w:bCs/>
          <w:color w:val="000000" w:themeColor="text1"/>
          <w:sz w:val="22"/>
          <w:szCs w:val="22"/>
        </w:rPr>
        <w:t>8</w:t>
      </w:r>
      <w:r w:rsidR="00C418B1">
        <w:rPr>
          <w:rFonts w:asciiTheme="minorHAnsi" w:hAnsiTheme="minorHAnsi" w:cs="Calibri"/>
          <w:b/>
          <w:bCs/>
          <w:color w:val="000000" w:themeColor="text1"/>
          <w:sz w:val="22"/>
          <w:szCs w:val="22"/>
        </w:rPr>
        <w:t xml:space="preserve"> października</w:t>
      </w:r>
      <w:r w:rsidR="001A606F" w:rsidRPr="008F2CCD">
        <w:rPr>
          <w:rFonts w:asciiTheme="minorHAnsi" w:hAnsiTheme="minorHAnsi"/>
          <w:b/>
          <w:color w:val="000000" w:themeColor="text1"/>
          <w:sz w:val="22"/>
          <w:szCs w:val="22"/>
        </w:rPr>
        <w:t xml:space="preserve"> </w:t>
      </w:r>
      <w:r w:rsidRPr="008F2CCD">
        <w:rPr>
          <w:rFonts w:asciiTheme="minorHAnsi" w:hAnsiTheme="minorHAnsi"/>
          <w:b/>
          <w:color w:val="000000" w:themeColor="text1"/>
          <w:sz w:val="22"/>
          <w:szCs w:val="22"/>
        </w:rPr>
        <w:t>202</w:t>
      </w:r>
      <w:r w:rsidR="006A679D" w:rsidRPr="008F2CCD">
        <w:rPr>
          <w:rFonts w:asciiTheme="minorHAnsi" w:hAnsiTheme="minorHAnsi"/>
          <w:b/>
          <w:color w:val="000000" w:themeColor="text1"/>
          <w:sz w:val="22"/>
          <w:szCs w:val="22"/>
        </w:rPr>
        <w:t>4</w:t>
      </w:r>
      <w:r w:rsidRPr="008F2CCD">
        <w:rPr>
          <w:rFonts w:asciiTheme="minorHAnsi" w:hAnsiTheme="minorHAnsi"/>
          <w:b/>
          <w:color w:val="000000" w:themeColor="text1"/>
          <w:sz w:val="22"/>
          <w:szCs w:val="22"/>
        </w:rPr>
        <w:t xml:space="preserve"> </w:t>
      </w:r>
      <w:r w:rsidRPr="008F2CCD">
        <w:rPr>
          <w:rFonts w:asciiTheme="minorHAnsi" w:hAnsiTheme="minorHAnsi"/>
          <w:b/>
          <w:sz w:val="22"/>
          <w:szCs w:val="22"/>
        </w:rPr>
        <w:t xml:space="preserve">r. </w:t>
      </w:r>
      <w:r w:rsidRPr="008F2CCD">
        <w:rPr>
          <w:rFonts w:asciiTheme="minorHAnsi" w:hAnsiTheme="minorHAnsi"/>
          <w:b/>
          <w:bCs/>
          <w:sz w:val="22"/>
          <w:szCs w:val="22"/>
        </w:rPr>
        <w:t>do godz. 9:30.</w:t>
      </w:r>
      <w:r w:rsidRPr="008F2CCD">
        <w:rPr>
          <w:rFonts w:asciiTheme="minorHAnsi" w:hAnsiTheme="minorHAnsi"/>
          <w:sz w:val="22"/>
          <w:szCs w:val="22"/>
        </w:rPr>
        <w:t xml:space="preserve"> </w:t>
      </w:r>
    </w:p>
    <w:p w14:paraId="35B94087" w14:textId="08B1B54C" w:rsidR="00DF392F" w:rsidRPr="00336325" w:rsidRDefault="00DF392F" w:rsidP="00412EA2">
      <w:pPr>
        <w:pStyle w:val="BodyTextIndentZnak"/>
        <w:numPr>
          <w:ilvl w:val="1"/>
          <w:numId w:val="35"/>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Pr>
          <w:rFonts w:asciiTheme="minorHAnsi" w:hAnsiTheme="minorHAnsi"/>
          <w:b/>
          <w:sz w:val="22"/>
          <w:szCs w:val="22"/>
        </w:rPr>
        <w:t xml:space="preserve"> </w:t>
      </w:r>
      <w:r w:rsidR="00C418B1">
        <w:rPr>
          <w:rFonts w:asciiTheme="minorHAnsi" w:hAnsiTheme="minorHAnsi"/>
          <w:b/>
          <w:sz w:val="22"/>
          <w:szCs w:val="22"/>
        </w:rPr>
        <w:t>2</w:t>
      </w:r>
      <w:r w:rsidR="00781906">
        <w:rPr>
          <w:rFonts w:asciiTheme="minorHAnsi" w:hAnsiTheme="minorHAnsi"/>
          <w:b/>
          <w:sz w:val="22"/>
          <w:szCs w:val="22"/>
        </w:rPr>
        <w:t>8</w:t>
      </w:r>
      <w:r w:rsidR="00C418B1">
        <w:rPr>
          <w:rFonts w:asciiTheme="minorHAnsi" w:hAnsiTheme="minorHAnsi"/>
          <w:b/>
          <w:sz w:val="22"/>
          <w:szCs w:val="22"/>
        </w:rPr>
        <w:t xml:space="preserve"> października</w:t>
      </w:r>
      <w:r w:rsidR="001A606F">
        <w:rPr>
          <w:rFonts w:asciiTheme="minorHAnsi" w:hAnsiTheme="minorHAnsi"/>
          <w:b/>
          <w:sz w:val="22"/>
          <w:szCs w:val="22"/>
        </w:rPr>
        <w:t xml:space="preserve"> </w:t>
      </w:r>
      <w:r w:rsidRPr="00336325">
        <w:rPr>
          <w:rFonts w:asciiTheme="minorHAnsi" w:hAnsiTheme="minorHAnsi"/>
          <w:b/>
          <w:color w:val="000000" w:themeColor="text1"/>
          <w:sz w:val="22"/>
          <w:szCs w:val="22"/>
        </w:rPr>
        <w:t>202</w:t>
      </w:r>
      <w:r w:rsidR="005C418D">
        <w:rPr>
          <w:rFonts w:asciiTheme="minorHAnsi" w:hAnsiTheme="minorHAnsi"/>
          <w:b/>
          <w:color w:val="000000" w:themeColor="text1"/>
          <w:sz w:val="22"/>
          <w:szCs w:val="22"/>
        </w:rPr>
        <w:t>4</w:t>
      </w:r>
      <w:r w:rsidRPr="00336325">
        <w:rPr>
          <w:rFonts w:asciiTheme="minorHAnsi" w:hAnsiTheme="minorHAnsi"/>
          <w:b/>
          <w:color w:val="000000" w:themeColor="text1"/>
          <w:sz w:val="22"/>
          <w:szCs w:val="22"/>
        </w:rPr>
        <w:t xml:space="preserve"> </w:t>
      </w:r>
      <w:r w:rsidRPr="00336325">
        <w:rPr>
          <w:rFonts w:asciiTheme="minorHAnsi" w:hAnsiTheme="minorHAnsi"/>
          <w:b/>
          <w:sz w:val="22"/>
          <w:szCs w:val="22"/>
        </w:rPr>
        <w:t xml:space="preserve">r. </w:t>
      </w:r>
      <w:r w:rsidRPr="00336325">
        <w:rPr>
          <w:rFonts w:asciiTheme="minorHAnsi" w:hAnsiTheme="minorHAnsi"/>
          <w:b/>
          <w:bCs/>
          <w:sz w:val="22"/>
          <w:szCs w:val="22"/>
        </w:rPr>
        <w:t>o godz. 10:00</w:t>
      </w:r>
      <w:r w:rsidRPr="00336325">
        <w:rPr>
          <w:rFonts w:asciiTheme="minorHAnsi" w:hAnsiTheme="minorHAnsi"/>
          <w:b/>
          <w:sz w:val="22"/>
          <w:szCs w:val="22"/>
        </w:rPr>
        <w:t xml:space="preserve"> za pomocą Platformy. </w:t>
      </w:r>
    </w:p>
    <w:p w14:paraId="1EED5842" w14:textId="77777777" w:rsidR="00DF392F" w:rsidRPr="00FF1E6F" w:rsidRDefault="00DF392F" w:rsidP="00412EA2">
      <w:pPr>
        <w:pStyle w:val="BodyTextIndentZnak"/>
        <w:numPr>
          <w:ilvl w:val="1"/>
          <w:numId w:val="35"/>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125F8DF5" w14:textId="77777777" w:rsidR="00DF392F" w:rsidRPr="00FF1E6F" w:rsidRDefault="00DF392F" w:rsidP="00412EA2">
      <w:pPr>
        <w:pStyle w:val="BodyTextIndentZnak"/>
        <w:numPr>
          <w:ilvl w:val="1"/>
          <w:numId w:val="35"/>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76D5A965" w14:textId="77777777" w:rsidR="00DF392F" w:rsidRPr="00FF1E6F" w:rsidRDefault="00DF392F" w:rsidP="00412EA2">
      <w:pPr>
        <w:pStyle w:val="BodyTextIndentZnak"/>
        <w:numPr>
          <w:ilvl w:val="1"/>
          <w:numId w:val="35"/>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7DD08D23" w14:textId="77777777" w:rsidR="00DF392F" w:rsidRPr="00FF1E6F" w:rsidRDefault="00DF392F" w:rsidP="00412EA2">
      <w:pPr>
        <w:pStyle w:val="BodyTextIndentZnak"/>
        <w:numPr>
          <w:ilvl w:val="1"/>
          <w:numId w:val="35"/>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44C364E3" w14:textId="77777777" w:rsidR="00DF392F" w:rsidRPr="00FF1E6F" w:rsidRDefault="00DF392F" w:rsidP="00A758CE">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16.6.1) nazwach albo imionach i nazwiskach oraz siedzibach lub miejscach prowadzonej działalności gospodarczej albo miejscach zamieszkania wykonawców, których oferty zostały otwarte;</w:t>
      </w:r>
    </w:p>
    <w:p w14:paraId="170224F8" w14:textId="77777777" w:rsidR="00DF392F" w:rsidRPr="00FF1E6F" w:rsidRDefault="00DF392F" w:rsidP="00A758CE">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16.6.2) cenach zawartych w ofertach.</w:t>
      </w:r>
    </w:p>
    <w:p w14:paraId="48510307" w14:textId="77777777" w:rsidR="00DF392F" w:rsidRPr="00FF1E6F" w:rsidRDefault="00DF392F" w:rsidP="00A758CE">
      <w:pPr>
        <w:pStyle w:val="Tekstpodstawowy"/>
        <w:spacing w:after="0"/>
        <w:ind w:left="564" w:right="127"/>
        <w:rPr>
          <w:rFonts w:asciiTheme="minorHAnsi" w:hAnsiTheme="minorHAnsi"/>
          <w:sz w:val="22"/>
          <w:szCs w:val="22"/>
        </w:rPr>
      </w:pPr>
    </w:p>
    <w:p w14:paraId="66EE0193" w14:textId="77777777" w:rsidR="00DF392F" w:rsidRPr="00DF392F" w:rsidRDefault="00DF392F" w:rsidP="00A758CE">
      <w:pPr>
        <w:pStyle w:val="Tekstpodstawowy"/>
        <w:widowControl w:val="0"/>
        <w:tabs>
          <w:tab w:val="left" w:pos="567"/>
        </w:tabs>
        <w:spacing w:after="0" w:line="276" w:lineRule="auto"/>
        <w:rPr>
          <w:rFonts w:asciiTheme="minorHAnsi" w:hAnsiTheme="minorHAnsi" w:cstheme="minorHAnsi"/>
          <w:b/>
          <w:sz w:val="22"/>
          <w:szCs w:val="22"/>
          <w:u w:val="single"/>
        </w:rPr>
      </w:pPr>
      <w:r w:rsidRPr="00FF1E6F">
        <w:rPr>
          <w:rFonts w:asciiTheme="minorHAnsi" w:hAnsiTheme="minorHAnsi"/>
          <w:b/>
          <w:sz w:val="22"/>
          <w:szCs w:val="22"/>
        </w:rPr>
        <w:t xml:space="preserve">17.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Podwykonawstwo</w:t>
      </w:r>
    </w:p>
    <w:p w14:paraId="53BF6308" w14:textId="77777777" w:rsidR="00DF392F" w:rsidRPr="00DF392F" w:rsidRDefault="00DF392F" w:rsidP="00412EA2">
      <w:pPr>
        <w:pStyle w:val="Akapitzlist"/>
        <w:widowControl w:val="0"/>
        <w:numPr>
          <w:ilvl w:val="0"/>
          <w:numId w:val="39"/>
        </w:numPr>
        <w:tabs>
          <w:tab w:val="left" w:pos="567"/>
          <w:tab w:val="left" w:pos="1134"/>
        </w:tabs>
        <w:spacing w:line="276" w:lineRule="auto"/>
        <w:ind w:right="-2"/>
        <w:jc w:val="both"/>
        <w:rPr>
          <w:rFonts w:asciiTheme="minorHAnsi" w:hAnsiTheme="minorHAnsi" w:cstheme="minorHAnsi"/>
          <w:vanish/>
          <w:sz w:val="22"/>
          <w:szCs w:val="22"/>
        </w:rPr>
      </w:pPr>
    </w:p>
    <w:p w14:paraId="704702B2" w14:textId="77777777" w:rsidR="00DF392F" w:rsidRPr="00DF392F" w:rsidRDefault="00DF392F" w:rsidP="00412EA2">
      <w:pPr>
        <w:pStyle w:val="Akapitzlist"/>
        <w:widowControl w:val="0"/>
        <w:numPr>
          <w:ilvl w:val="0"/>
          <w:numId w:val="39"/>
        </w:numPr>
        <w:tabs>
          <w:tab w:val="left" w:pos="567"/>
          <w:tab w:val="left" w:pos="1134"/>
        </w:tabs>
        <w:spacing w:line="276" w:lineRule="auto"/>
        <w:ind w:right="-2"/>
        <w:jc w:val="both"/>
        <w:rPr>
          <w:rFonts w:asciiTheme="minorHAnsi" w:hAnsiTheme="minorHAnsi" w:cstheme="minorHAnsi"/>
          <w:vanish/>
          <w:sz w:val="22"/>
          <w:szCs w:val="22"/>
        </w:rPr>
      </w:pPr>
    </w:p>
    <w:p w14:paraId="6F3F49DE" w14:textId="77777777" w:rsidR="00DF392F" w:rsidRPr="00DF392F" w:rsidRDefault="00DF392F" w:rsidP="00412EA2">
      <w:pPr>
        <w:pStyle w:val="Akapitzlist"/>
        <w:widowControl w:val="0"/>
        <w:numPr>
          <w:ilvl w:val="0"/>
          <w:numId w:val="39"/>
        </w:numPr>
        <w:tabs>
          <w:tab w:val="left" w:pos="567"/>
          <w:tab w:val="left" w:pos="1134"/>
        </w:tabs>
        <w:spacing w:line="276" w:lineRule="auto"/>
        <w:ind w:right="-2"/>
        <w:jc w:val="both"/>
        <w:rPr>
          <w:rFonts w:asciiTheme="minorHAnsi" w:hAnsiTheme="minorHAnsi" w:cstheme="minorHAnsi"/>
          <w:vanish/>
          <w:sz w:val="22"/>
          <w:szCs w:val="22"/>
        </w:rPr>
      </w:pPr>
    </w:p>
    <w:p w14:paraId="6A01B65E" w14:textId="77777777" w:rsidR="00DF392F" w:rsidRPr="00DF392F" w:rsidRDefault="00DF392F" w:rsidP="00412EA2">
      <w:pPr>
        <w:pStyle w:val="Akapitzlist"/>
        <w:widowControl w:val="0"/>
        <w:numPr>
          <w:ilvl w:val="0"/>
          <w:numId w:val="39"/>
        </w:numPr>
        <w:tabs>
          <w:tab w:val="left" w:pos="567"/>
          <w:tab w:val="left" w:pos="1134"/>
        </w:tabs>
        <w:spacing w:line="276" w:lineRule="auto"/>
        <w:ind w:right="-2"/>
        <w:jc w:val="both"/>
        <w:rPr>
          <w:rFonts w:asciiTheme="minorHAnsi" w:hAnsiTheme="minorHAnsi" w:cstheme="minorHAnsi"/>
          <w:vanish/>
          <w:sz w:val="22"/>
          <w:szCs w:val="22"/>
        </w:rPr>
      </w:pPr>
    </w:p>
    <w:p w14:paraId="5EBE2391" w14:textId="77777777" w:rsidR="00DF392F" w:rsidRPr="00DF392F" w:rsidRDefault="00DF392F" w:rsidP="00412EA2">
      <w:pPr>
        <w:pStyle w:val="Akapitzlist"/>
        <w:widowControl w:val="0"/>
        <w:numPr>
          <w:ilvl w:val="0"/>
          <w:numId w:val="39"/>
        </w:numPr>
        <w:tabs>
          <w:tab w:val="left" w:pos="567"/>
          <w:tab w:val="left" w:pos="1134"/>
        </w:tabs>
        <w:spacing w:line="276" w:lineRule="auto"/>
        <w:ind w:right="-2"/>
        <w:jc w:val="both"/>
        <w:rPr>
          <w:rFonts w:asciiTheme="minorHAnsi" w:hAnsiTheme="minorHAnsi" w:cstheme="minorHAnsi"/>
          <w:vanish/>
          <w:sz w:val="22"/>
          <w:szCs w:val="22"/>
        </w:rPr>
      </w:pPr>
    </w:p>
    <w:p w14:paraId="3F674F56" w14:textId="77777777" w:rsidR="00DF392F" w:rsidRPr="00DF392F" w:rsidRDefault="00DF392F" w:rsidP="00412EA2">
      <w:pPr>
        <w:pStyle w:val="Akapitzlist"/>
        <w:widowControl w:val="0"/>
        <w:numPr>
          <w:ilvl w:val="0"/>
          <w:numId w:val="39"/>
        </w:numPr>
        <w:tabs>
          <w:tab w:val="left" w:pos="567"/>
          <w:tab w:val="left" w:pos="1134"/>
        </w:tabs>
        <w:spacing w:line="276" w:lineRule="auto"/>
        <w:ind w:right="-2"/>
        <w:jc w:val="both"/>
        <w:rPr>
          <w:rFonts w:asciiTheme="minorHAnsi" w:hAnsiTheme="minorHAnsi" w:cstheme="minorHAnsi"/>
          <w:vanish/>
          <w:sz w:val="22"/>
          <w:szCs w:val="22"/>
        </w:rPr>
      </w:pPr>
    </w:p>
    <w:p w14:paraId="795B7207" w14:textId="77777777" w:rsidR="00DF392F" w:rsidRPr="00DF392F" w:rsidRDefault="00DF392F" w:rsidP="00412EA2">
      <w:pPr>
        <w:pStyle w:val="Akapitzlist"/>
        <w:widowControl w:val="0"/>
        <w:numPr>
          <w:ilvl w:val="0"/>
          <w:numId w:val="39"/>
        </w:numPr>
        <w:tabs>
          <w:tab w:val="left" w:pos="567"/>
          <w:tab w:val="left" w:pos="1134"/>
        </w:tabs>
        <w:spacing w:line="276" w:lineRule="auto"/>
        <w:ind w:right="-2"/>
        <w:jc w:val="both"/>
        <w:rPr>
          <w:rFonts w:asciiTheme="minorHAnsi" w:hAnsiTheme="minorHAnsi" w:cstheme="minorHAnsi"/>
          <w:vanish/>
          <w:sz w:val="22"/>
          <w:szCs w:val="22"/>
        </w:rPr>
      </w:pPr>
    </w:p>
    <w:p w14:paraId="443263F0" w14:textId="77777777" w:rsidR="004629B1" w:rsidRDefault="00DF392F" w:rsidP="00412EA2">
      <w:pPr>
        <w:pStyle w:val="Tekstpodstawowy"/>
        <w:widowControl w:val="0"/>
        <w:numPr>
          <w:ilvl w:val="1"/>
          <w:numId w:val="45"/>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Zamawiający nie </w:t>
      </w:r>
      <w:r w:rsidRPr="00974467">
        <w:rPr>
          <w:rFonts w:asciiTheme="minorHAnsi" w:hAnsiTheme="minorHAnsi" w:cstheme="minorHAnsi"/>
          <w:bCs/>
          <w:sz w:val="22"/>
          <w:szCs w:val="22"/>
        </w:rPr>
        <w:t>zastrzega</w:t>
      </w:r>
      <w:r w:rsidRPr="00DF392F">
        <w:rPr>
          <w:rFonts w:asciiTheme="minorHAnsi" w:hAnsiTheme="minorHAnsi" w:cstheme="minorHAnsi"/>
          <w:b/>
          <w:sz w:val="22"/>
          <w:szCs w:val="22"/>
        </w:rPr>
        <w:t xml:space="preserve"> </w:t>
      </w:r>
      <w:r w:rsidRPr="00DF392F">
        <w:rPr>
          <w:rFonts w:asciiTheme="minorHAnsi" w:hAnsiTheme="minorHAnsi" w:cstheme="minorHAnsi"/>
          <w:sz w:val="22"/>
          <w:szCs w:val="22"/>
        </w:rPr>
        <w:t>obowiązek osobistego wykonania przez Wykonawcę kluczowych części zamówienia.</w:t>
      </w:r>
    </w:p>
    <w:p w14:paraId="5C30CF85" w14:textId="77777777" w:rsidR="004629B1" w:rsidRDefault="00DF392F" w:rsidP="00412EA2">
      <w:pPr>
        <w:pStyle w:val="Tekstpodstawowy"/>
        <w:widowControl w:val="0"/>
        <w:numPr>
          <w:ilvl w:val="1"/>
          <w:numId w:val="45"/>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4629B1">
        <w:rPr>
          <w:rFonts w:asciiTheme="minorHAnsi" w:hAnsiTheme="minorHAnsi" w:cstheme="minorHAnsi"/>
          <w:sz w:val="22"/>
          <w:szCs w:val="22"/>
        </w:rPr>
        <w:t>Wykonawca może powierzyć wykonanie pozostałych części zamówienia podwykonawcy.</w:t>
      </w:r>
    </w:p>
    <w:p w14:paraId="5795F948" w14:textId="77777777" w:rsidR="00DF392F" w:rsidRPr="004629B1" w:rsidRDefault="00DF392F" w:rsidP="00412EA2">
      <w:pPr>
        <w:pStyle w:val="Tekstpodstawowy"/>
        <w:widowControl w:val="0"/>
        <w:numPr>
          <w:ilvl w:val="1"/>
          <w:numId w:val="45"/>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4629B1">
        <w:rPr>
          <w:rFonts w:asciiTheme="minorHAnsi" w:hAnsiTheme="minorHAnsi" w:cstheme="minorHAnsi"/>
          <w:sz w:val="22"/>
          <w:szCs w:val="22"/>
        </w:rPr>
        <w:t xml:space="preserve">Zamawiający żąda wskazania przez Wykonawcę w treści Formularza Oferty części zamówienia, których wykonanie zamierza powierzyć podwykonawcom, oraz podania nazw ewentualnych podwykonawców, jeżeli są już znani. </w:t>
      </w:r>
    </w:p>
    <w:p w14:paraId="2F892270" w14:textId="77777777" w:rsidR="00DF392F" w:rsidRPr="00DF392F" w:rsidRDefault="00DF392F" w:rsidP="00DF392F">
      <w:pPr>
        <w:pStyle w:val="Tekstpodstawowy"/>
        <w:spacing w:line="276" w:lineRule="auto"/>
        <w:rPr>
          <w:rFonts w:asciiTheme="minorHAnsi" w:hAnsiTheme="minorHAnsi" w:cstheme="minorHAnsi"/>
          <w:b/>
          <w:iCs/>
          <w:sz w:val="22"/>
          <w:szCs w:val="22"/>
        </w:rPr>
      </w:pPr>
    </w:p>
    <w:p w14:paraId="3AFAF004" w14:textId="77777777" w:rsidR="00DF392F" w:rsidRPr="00DF392F" w:rsidRDefault="00DF392F" w:rsidP="00DF392F">
      <w:pPr>
        <w:pStyle w:val="Tekstpodstawowy2"/>
        <w:spacing w:after="0" w:line="276" w:lineRule="auto"/>
        <w:ind w:left="567" w:hanging="567"/>
        <w:rPr>
          <w:rFonts w:asciiTheme="minorHAnsi" w:hAnsiTheme="minorHAnsi" w:cstheme="minorHAnsi"/>
          <w:b w:val="0"/>
          <w:sz w:val="22"/>
          <w:szCs w:val="22"/>
          <w:u w:val="single"/>
        </w:rPr>
      </w:pPr>
      <w:r w:rsidRPr="00DF392F">
        <w:rPr>
          <w:rFonts w:asciiTheme="minorHAnsi" w:hAnsiTheme="minorHAnsi" w:cstheme="minorHAnsi"/>
          <w:sz w:val="22"/>
          <w:szCs w:val="22"/>
        </w:rPr>
        <w:t xml:space="preserve">18. </w:t>
      </w:r>
      <w:r w:rsidRPr="00DF392F">
        <w:rPr>
          <w:rFonts w:asciiTheme="minorHAnsi" w:hAnsiTheme="minorHAnsi" w:cstheme="minorHAnsi"/>
          <w:sz w:val="22"/>
          <w:szCs w:val="22"/>
        </w:rPr>
        <w:tab/>
      </w:r>
      <w:r w:rsidRPr="00DF392F">
        <w:rPr>
          <w:rFonts w:asciiTheme="minorHAnsi" w:hAnsiTheme="minorHAnsi" w:cstheme="minorHAnsi"/>
          <w:sz w:val="22"/>
          <w:szCs w:val="22"/>
          <w:u w:val="single"/>
        </w:rPr>
        <w:t>Opis sposobu obliczenia ceny</w:t>
      </w:r>
    </w:p>
    <w:p w14:paraId="47D68E50" w14:textId="77777777" w:rsidR="00DF392F" w:rsidRPr="00DF392F" w:rsidRDefault="00DF392F" w:rsidP="00412EA2">
      <w:pPr>
        <w:pStyle w:val="Akapitzlist"/>
        <w:numPr>
          <w:ilvl w:val="0"/>
          <w:numId w:val="38"/>
        </w:numPr>
        <w:suppressAutoHyphens/>
        <w:spacing w:line="276" w:lineRule="auto"/>
        <w:jc w:val="both"/>
        <w:rPr>
          <w:rFonts w:asciiTheme="minorHAnsi" w:hAnsiTheme="minorHAnsi" w:cstheme="minorHAnsi"/>
          <w:vanish/>
          <w:sz w:val="22"/>
          <w:szCs w:val="22"/>
        </w:rPr>
      </w:pPr>
    </w:p>
    <w:p w14:paraId="0D1E6A22" w14:textId="77777777" w:rsidR="00DF392F" w:rsidRPr="00DF392F" w:rsidRDefault="00DF392F" w:rsidP="00412EA2">
      <w:pPr>
        <w:pStyle w:val="Akapitzlist"/>
        <w:numPr>
          <w:ilvl w:val="0"/>
          <w:numId w:val="38"/>
        </w:numPr>
        <w:suppressAutoHyphens/>
        <w:spacing w:line="276" w:lineRule="auto"/>
        <w:jc w:val="both"/>
        <w:rPr>
          <w:rFonts w:asciiTheme="minorHAnsi" w:hAnsiTheme="minorHAnsi" w:cstheme="minorHAnsi"/>
          <w:vanish/>
          <w:sz w:val="22"/>
          <w:szCs w:val="22"/>
        </w:rPr>
      </w:pPr>
    </w:p>
    <w:p w14:paraId="62DA5060" w14:textId="77777777" w:rsidR="00DF392F" w:rsidRPr="00DF392F" w:rsidRDefault="00DF392F" w:rsidP="00412EA2">
      <w:pPr>
        <w:pStyle w:val="Akapitzlist"/>
        <w:numPr>
          <w:ilvl w:val="0"/>
          <w:numId w:val="38"/>
        </w:numPr>
        <w:suppressAutoHyphens/>
        <w:spacing w:line="276" w:lineRule="auto"/>
        <w:jc w:val="both"/>
        <w:rPr>
          <w:rFonts w:asciiTheme="minorHAnsi" w:hAnsiTheme="minorHAnsi" w:cstheme="minorHAnsi"/>
          <w:vanish/>
          <w:sz w:val="22"/>
          <w:szCs w:val="22"/>
        </w:rPr>
      </w:pPr>
    </w:p>
    <w:p w14:paraId="6C4A4B4A" w14:textId="77777777" w:rsidR="00DF392F" w:rsidRPr="00DF392F" w:rsidRDefault="00DF392F" w:rsidP="00412EA2">
      <w:pPr>
        <w:pStyle w:val="Akapitzlist"/>
        <w:numPr>
          <w:ilvl w:val="0"/>
          <w:numId w:val="38"/>
        </w:numPr>
        <w:suppressAutoHyphens/>
        <w:spacing w:line="276" w:lineRule="auto"/>
        <w:jc w:val="both"/>
        <w:rPr>
          <w:rFonts w:asciiTheme="minorHAnsi" w:hAnsiTheme="minorHAnsi" w:cstheme="minorHAnsi"/>
          <w:vanish/>
          <w:sz w:val="22"/>
          <w:szCs w:val="22"/>
        </w:rPr>
      </w:pPr>
    </w:p>
    <w:p w14:paraId="79373C9B"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1"/>
          <w:sz w:val="22"/>
          <w:szCs w:val="22"/>
          <w:lang w:eastAsia="zh-CN"/>
        </w:rPr>
      </w:pPr>
      <w:r w:rsidRPr="00A758CE">
        <w:rPr>
          <w:rFonts w:ascii="Calibri" w:hAnsi="Calibri" w:cs="Calibri"/>
          <w:bCs/>
          <w:kern w:val="1"/>
          <w:sz w:val="22"/>
          <w:szCs w:val="22"/>
          <w:lang w:eastAsia="zh-CN"/>
        </w:rPr>
        <w:t xml:space="preserve">Cena oferty to </w:t>
      </w:r>
      <w:r w:rsidRPr="00A758CE">
        <w:rPr>
          <w:rFonts w:ascii="Calibri" w:hAnsi="Calibri" w:cs="Calibri"/>
          <w:bCs/>
          <w:kern w:val="1"/>
          <w:sz w:val="22"/>
          <w:szCs w:val="22"/>
          <w:u w:val="single"/>
          <w:lang w:eastAsia="zh-CN"/>
        </w:rPr>
        <w:t>c</w:t>
      </w:r>
      <w:r w:rsidRPr="00A758CE">
        <w:rPr>
          <w:rFonts w:ascii="Calibri" w:hAnsi="Calibri" w:cs="Calibri"/>
          <w:kern w:val="1"/>
          <w:sz w:val="22"/>
          <w:szCs w:val="22"/>
          <w:u w:val="single"/>
          <w:lang w:eastAsia="zh-CN"/>
        </w:rPr>
        <w:t>ena brutto</w:t>
      </w:r>
      <w:r w:rsidRPr="00A758CE">
        <w:rPr>
          <w:rFonts w:ascii="Calibri" w:hAnsi="Calibri" w:cs="Calibri"/>
          <w:kern w:val="1"/>
          <w:sz w:val="22"/>
          <w:szCs w:val="22"/>
          <w:lang w:eastAsia="zh-CN"/>
        </w:rPr>
        <w:t xml:space="preserve"> za wykonanie przedmiotu zamówienia. Należy przedstawić ją w </w:t>
      </w:r>
      <w:r w:rsidRPr="00A758CE">
        <w:rPr>
          <w:rFonts w:ascii="Calibri" w:hAnsi="Calibri" w:cs="Calibri"/>
          <w:b/>
          <w:kern w:val="1"/>
          <w:sz w:val="22"/>
          <w:szCs w:val="22"/>
          <w:lang w:eastAsia="zh-CN"/>
        </w:rPr>
        <w:t xml:space="preserve">Formularzu ofertowym </w:t>
      </w:r>
      <w:r w:rsidRPr="00A758CE">
        <w:rPr>
          <w:rFonts w:ascii="Calibri" w:hAnsi="Calibri" w:cs="Calibri"/>
          <w:kern w:val="1"/>
          <w:sz w:val="22"/>
          <w:szCs w:val="22"/>
          <w:lang w:eastAsia="zh-CN"/>
        </w:rPr>
        <w:t xml:space="preserve">stanowiącym </w:t>
      </w:r>
      <w:r w:rsidRPr="00A758CE">
        <w:rPr>
          <w:rFonts w:ascii="Calibri" w:hAnsi="Calibri" w:cs="Calibri"/>
          <w:b/>
          <w:kern w:val="1"/>
          <w:sz w:val="22"/>
          <w:szCs w:val="22"/>
          <w:lang w:eastAsia="zh-CN"/>
        </w:rPr>
        <w:t>Załącznik nr 1</w:t>
      </w:r>
      <w:r w:rsidRPr="00A758CE">
        <w:rPr>
          <w:rFonts w:ascii="Calibri" w:hAnsi="Calibri" w:cs="Calibri"/>
          <w:kern w:val="1"/>
          <w:sz w:val="22"/>
          <w:szCs w:val="22"/>
          <w:lang w:eastAsia="zh-CN"/>
        </w:rPr>
        <w:t xml:space="preserve"> do niniejszej SWZ. </w:t>
      </w:r>
    </w:p>
    <w:p w14:paraId="571D07B5"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1"/>
          <w:sz w:val="22"/>
          <w:szCs w:val="22"/>
          <w:lang w:eastAsia="zh-CN"/>
        </w:rPr>
      </w:pPr>
      <w:r w:rsidRPr="00A758CE">
        <w:rPr>
          <w:rFonts w:ascii="Calibri" w:hAnsi="Calibri" w:cs="Calibri"/>
          <w:kern w:val="1"/>
          <w:sz w:val="22"/>
          <w:szCs w:val="22"/>
          <w:u w:val="single"/>
          <w:lang w:eastAsia="zh-CN"/>
        </w:rPr>
        <w:t xml:space="preserve">Cenę brutto stanowi </w:t>
      </w:r>
      <w:r w:rsidRPr="00A758CE">
        <w:rPr>
          <w:rFonts w:ascii="Calibri" w:eastAsia="Arial" w:hAnsi="Calibri" w:cs="Calibri"/>
          <w:color w:val="000000"/>
          <w:sz w:val="22"/>
          <w:szCs w:val="22"/>
          <w:u w:val="single"/>
        </w:rPr>
        <w:t>całkowity koszt obsługi kredytu, na który składają się:</w:t>
      </w:r>
    </w:p>
    <w:p w14:paraId="0FBD9F45" w14:textId="77777777" w:rsidR="00A758CE" w:rsidRPr="00A758CE" w:rsidRDefault="00A758CE" w:rsidP="00A758CE">
      <w:pPr>
        <w:pStyle w:val="Akapitzlist"/>
        <w:widowControl w:val="0"/>
        <w:tabs>
          <w:tab w:val="left" w:pos="3748"/>
          <w:tab w:val="left" w:pos="4255"/>
        </w:tabs>
        <w:suppressAutoHyphens/>
        <w:overflowPunct w:val="0"/>
        <w:autoSpaceDE w:val="0"/>
        <w:spacing w:line="276" w:lineRule="auto"/>
        <w:ind w:left="567"/>
        <w:jc w:val="both"/>
        <w:textAlignment w:val="baseline"/>
        <w:rPr>
          <w:rFonts w:ascii="Calibri" w:eastAsia="Arial" w:hAnsi="Calibri" w:cs="Calibri"/>
          <w:sz w:val="22"/>
          <w:szCs w:val="22"/>
        </w:rPr>
      </w:pPr>
      <w:r w:rsidRPr="00A758CE">
        <w:rPr>
          <w:rFonts w:ascii="Calibri" w:eastAsia="Arial" w:hAnsi="Calibri" w:cs="Calibri"/>
          <w:color w:val="000000"/>
          <w:sz w:val="22"/>
          <w:szCs w:val="22"/>
        </w:rPr>
        <w:t xml:space="preserve">- </w:t>
      </w:r>
      <w:r w:rsidRPr="00A758CE">
        <w:rPr>
          <w:rFonts w:ascii="Calibri" w:hAnsi="Calibri" w:cs="Calibri"/>
          <w:kern w:val="2"/>
          <w:sz w:val="22"/>
          <w:szCs w:val="22"/>
          <w:u w:val="single"/>
          <w:lang w:eastAsia="ar-SA"/>
        </w:rPr>
        <w:t>Wibor 1M</w:t>
      </w:r>
      <w:r w:rsidRPr="00A758CE">
        <w:rPr>
          <w:rFonts w:ascii="Calibri" w:hAnsi="Calibri" w:cs="Calibri"/>
          <w:kern w:val="2"/>
          <w:sz w:val="22"/>
          <w:szCs w:val="22"/>
          <w:lang w:eastAsia="ar-SA"/>
        </w:rPr>
        <w:t xml:space="preserve">, który dla potrzeb porównania </w:t>
      </w:r>
      <w:r w:rsidRPr="00A758CE">
        <w:rPr>
          <w:rFonts w:ascii="Calibri" w:eastAsia="Arial" w:hAnsi="Calibri" w:cs="Calibri"/>
          <w:sz w:val="22"/>
          <w:szCs w:val="22"/>
        </w:rPr>
        <w:t>składanych ofert należy przyjąć na dzień 30.0</w:t>
      </w:r>
      <w:r w:rsidR="00E80785">
        <w:rPr>
          <w:rFonts w:ascii="Calibri" w:eastAsia="Arial" w:hAnsi="Calibri" w:cs="Calibri"/>
          <w:sz w:val="22"/>
          <w:szCs w:val="22"/>
        </w:rPr>
        <w:t>8</w:t>
      </w:r>
      <w:r w:rsidRPr="00A758CE">
        <w:rPr>
          <w:rFonts w:ascii="Calibri" w:eastAsia="Arial" w:hAnsi="Calibri" w:cs="Calibri"/>
          <w:sz w:val="22"/>
          <w:szCs w:val="22"/>
        </w:rPr>
        <w:t>.2024r.</w:t>
      </w:r>
    </w:p>
    <w:p w14:paraId="7893DED9" w14:textId="77777777" w:rsidR="00A758CE" w:rsidRPr="00A758CE" w:rsidRDefault="00A758CE" w:rsidP="00A758CE">
      <w:pPr>
        <w:pStyle w:val="Akapitzlist"/>
        <w:widowControl w:val="0"/>
        <w:tabs>
          <w:tab w:val="left" w:pos="3748"/>
          <w:tab w:val="left" w:pos="4255"/>
        </w:tabs>
        <w:suppressAutoHyphens/>
        <w:overflowPunct w:val="0"/>
        <w:autoSpaceDE w:val="0"/>
        <w:spacing w:line="276" w:lineRule="auto"/>
        <w:ind w:left="567"/>
        <w:jc w:val="both"/>
        <w:textAlignment w:val="baseline"/>
        <w:rPr>
          <w:rFonts w:ascii="Calibri" w:eastAsia="Arial" w:hAnsi="Calibri" w:cs="Calibri"/>
          <w:sz w:val="22"/>
          <w:szCs w:val="22"/>
        </w:rPr>
      </w:pPr>
      <w:r w:rsidRPr="00A758CE">
        <w:rPr>
          <w:rFonts w:ascii="Calibri" w:eastAsia="Arial" w:hAnsi="Calibri" w:cs="Calibri"/>
          <w:sz w:val="22"/>
          <w:szCs w:val="22"/>
        </w:rPr>
        <w:t xml:space="preserve">- </w:t>
      </w:r>
      <w:r w:rsidRPr="00A758CE">
        <w:rPr>
          <w:rFonts w:ascii="Calibri" w:eastAsia="Arial" w:hAnsi="Calibri" w:cs="Calibri"/>
          <w:color w:val="000000"/>
          <w:sz w:val="22"/>
          <w:szCs w:val="22"/>
          <w:u w:val="single"/>
        </w:rPr>
        <w:t>marża Wykonawcy</w:t>
      </w:r>
      <w:r w:rsidRPr="00A758CE">
        <w:rPr>
          <w:rFonts w:ascii="Calibri" w:eastAsia="Arial" w:hAnsi="Calibri" w:cs="Calibri"/>
          <w:color w:val="000000"/>
          <w:sz w:val="22"/>
          <w:szCs w:val="22"/>
        </w:rPr>
        <w:t xml:space="preserve"> niezmienna w całym okresie kredytowania.</w:t>
      </w:r>
    </w:p>
    <w:p w14:paraId="5BD9214B"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A758CE">
        <w:rPr>
          <w:rFonts w:ascii="Calibri" w:eastAsia="Arial" w:hAnsi="Calibri" w:cs="Calibri"/>
          <w:color w:val="000000"/>
          <w:sz w:val="22"/>
          <w:szCs w:val="22"/>
        </w:rPr>
        <w:t>Zamawiający nie będzie ponosił żadnych dodatkowych kosztów związanych z zawarciem niniejszej umowy i jej wykonaniem, w szczególności prowizji za udzielenie lub wcześniejszą spłatę kredytu, opłat bankowych, opłat za przelewy lub prowadzenie rachunku związanego z obsługą kredytu, itp.</w:t>
      </w:r>
    </w:p>
    <w:p w14:paraId="33DF1AD4"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A758CE">
        <w:rPr>
          <w:rFonts w:ascii="Calibri" w:hAnsi="Calibri" w:cs="Calibri"/>
          <w:kern w:val="1"/>
          <w:sz w:val="22"/>
          <w:szCs w:val="22"/>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14:paraId="11151607"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A758CE">
        <w:rPr>
          <w:rFonts w:ascii="Calibri" w:hAnsi="Calibri" w:cs="Calibri"/>
          <w:sz w:val="22"/>
          <w:szCs w:val="22"/>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14:paraId="70FACA4E"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A758CE">
        <w:rPr>
          <w:rFonts w:ascii="Calibri" w:hAnsi="Calibri" w:cs="Calibri"/>
          <w:kern w:val="1"/>
          <w:sz w:val="22"/>
          <w:szCs w:val="22"/>
          <w:lang w:eastAsia="ar-SA"/>
        </w:rPr>
        <w:lastRenderedPageBreak/>
        <w:t>Skutki finansowe jakichkolwiek błędów obciążają Wykonawcę zamówienia. Wykonawca musi przewidzieć wszystkie okoliczności mające wpływ na cenę zamówienia.</w:t>
      </w:r>
    </w:p>
    <w:p w14:paraId="60300247"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A758CE">
        <w:rPr>
          <w:rFonts w:ascii="Calibri" w:hAnsi="Calibri" w:cs="Calibri"/>
          <w:sz w:val="22"/>
          <w:szCs w:val="22"/>
          <w:u w:val="single"/>
        </w:rPr>
        <w:t xml:space="preserve">Wykonawca w celu wyliczenia ceny posłuży się formularzem cenowym, stanowiącym </w:t>
      </w:r>
      <w:r w:rsidRPr="00A758CE">
        <w:rPr>
          <w:rFonts w:ascii="Calibri" w:hAnsi="Calibri" w:cs="Calibri"/>
          <w:b/>
          <w:bCs/>
          <w:sz w:val="22"/>
          <w:szCs w:val="22"/>
          <w:u w:val="single"/>
        </w:rPr>
        <w:t>Załącznik nr 1a do SWZ</w:t>
      </w:r>
      <w:r w:rsidRPr="00A758CE">
        <w:rPr>
          <w:rFonts w:ascii="Calibri" w:hAnsi="Calibri" w:cs="Calibri"/>
          <w:sz w:val="22"/>
          <w:szCs w:val="22"/>
          <w:u w:val="single"/>
        </w:rPr>
        <w:t>, gdzie wska</w:t>
      </w:r>
      <w:r w:rsidR="00E80785">
        <w:rPr>
          <w:rFonts w:ascii="Calibri" w:hAnsi="Calibri" w:cs="Calibri"/>
          <w:sz w:val="22"/>
          <w:szCs w:val="22"/>
          <w:u w:val="single"/>
        </w:rPr>
        <w:t>ż</w:t>
      </w:r>
      <w:r w:rsidRPr="00A758CE">
        <w:rPr>
          <w:rFonts w:ascii="Calibri" w:hAnsi="Calibri" w:cs="Calibri"/>
          <w:sz w:val="22"/>
          <w:szCs w:val="22"/>
          <w:u w:val="single"/>
        </w:rPr>
        <w:t>e jedynie stałą marżę (w komórce L10). Zakazuje się dokonywania jakichkolwiek zmian w pozostałych komórkach formularza cenowego.</w:t>
      </w:r>
    </w:p>
    <w:p w14:paraId="2CD44605" w14:textId="77777777" w:rsidR="00A758CE" w:rsidRPr="00A758CE"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A758CE">
        <w:rPr>
          <w:rFonts w:ascii="Calibri" w:hAnsi="Calibri" w:cs="Calibri"/>
          <w:sz w:val="22"/>
          <w:szCs w:val="22"/>
          <w:u w:val="single"/>
        </w:rPr>
        <w:t>Otrzymany wynik w postaci „ceny oferty” (znajdujący się w komórce L13) należy przenieść do formularza oferty.</w:t>
      </w:r>
    </w:p>
    <w:p w14:paraId="668EFAB1" w14:textId="77777777" w:rsidR="00E80785" w:rsidRPr="00E80785" w:rsidRDefault="00A758CE"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A758CE">
        <w:rPr>
          <w:rFonts w:ascii="Calibri" w:hAnsi="Calibri" w:cs="Calibri"/>
          <w:sz w:val="22"/>
          <w:szCs w:val="22"/>
        </w:rPr>
        <w:t>Podany sposób wyliczenia ceny służy jedynie porównaniu ofert i nie stanowi rzeczywistego całkowitego kosztu zamówienia. Całkowity koszt zamówienia będzie obejmował wszystkie lata spłaty i będzie zależny od stawki WIBOR 1M i niezmiennej marży zaproponowanej przez Wykonawcę.</w:t>
      </w:r>
    </w:p>
    <w:p w14:paraId="16344014" w14:textId="77777777" w:rsidR="00DF392F" w:rsidRPr="00E80785" w:rsidRDefault="00DF392F" w:rsidP="00412EA2">
      <w:pPr>
        <w:pStyle w:val="Akapitzlist"/>
        <w:widowControl w:val="0"/>
        <w:numPr>
          <w:ilvl w:val="1"/>
          <w:numId w:val="40"/>
        </w:numPr>
        <w:tabs>
          <w:tab w:val="left" w:pos="567"/>
        </w:tabs>
        <w:suppressAutoHyphens/>
        <w:overflowPunct w:val="0"/>
        <w:autoSpaceDE w:val="0"/>
        <w:spacing w:line="276" w:lineRule="auto"/>
        <w:ind w:left="567" w:hanging="567"/>
        <w:jc w:val="both"/>
        <w:textAlignment w:val="baseline"/>
        <w:rPr>
          <w:rFonts w:ascii="Calibri" w:hAnsi="Calibri" w:cs="Calibri"/>
          <w:kern w:val="2"/>
          <w:sz w:val="22"/>
          <w:szCs w:val="22"/>
          <w:lang w:eastAsia="ar-SA"/>
        </w:rPr>
      </w:pPr>
      <w:r w:rsidRPr="00E80785">
        <w:rPr>
          <w:rFonts w:ascii="Calibri" w:hAnsi="Calibri" w:cs="Calibri"/>
          <w:sz w:val="22"/>
          <w:szCs w:val="22"/>
        </w:rPr>
        <w:t>W ofercie, o której mowa w SWZ, wykonawca ma obowiązek:</w:t>
      </w:r>
    </w:p>
    <w:p w14:paraId="6D8B08B1"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1) </w:t>
      </w:r>
      <w:r w:rsidRPr="00DF392F">
        <w:rPr>
          <w:rFonts w:asciiTheme="minorHAnsi" w:hAnsiTheme="minorHAnsi" w:cstheme="minorHAnsi"/>
          <w:sz w:val="22"/>
          <w:szCs w:val="22"/>
        </w:rPr>
        <w:tab/>
        <w:t xml:space="preserve">poinformowania zamawiającego, że wybór jego oferty będzie prowadził do powstania </w:t>
      </w:r>
      <w:r w:rsidRPr="00DF392F">
        <w:rPr>
          <w:rFonts w:asciiTheme="minorHAnsi" w:hAnsiTheme="minorHAnsi" w:cstheme="minorHAnsi"/>
          <w:sz w:val="22"/>
          <w:szCs w:val="22"/>
        </w:rPr>
        <w:br/>
        <w:t>u zamawiającego obowiązku podatkowego;</w:t>
      </w:r>
    </w:p>
    <w:p w14:paraId="09D96ECE"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2) </w:t>
      </w:r>
      <w:r w:rsidRPr="00DF392F">
        <w:rPr>
          <w:rFonts w:asciiTheme="minorHAnsi" w:hAnsiTheme="minorHAnsi" w:cstheme="minorHAnsi"/>
          <w:sz w:val="22"/>
          <w:szCs w:val="22"/>
        </w:rPr>
        <w:tab/>
        <w:t>wskazania nazwy (rodzaju) towaru lub usługi, których dostawa lub świadczenie będą prowadziły do powstania obowiązku podatkowego;</w:t>
      </w:r>
    </w:p>
    <w:p w14:paraId="757C9C17"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3) </w:t>
      </w:r>
      <w:r w:rsidRPr="00DF392F">
        <w:rPr>
          <w:rFonts w:asciiTheme="minorHAnsi" w:hAnsiTheme="minorHAnsi" w:cstheme="minorHAnsi"/>
          <w:sz w:val="22"/>
          <w:szCs w:val="22"/>
        </w:rPr>
        <w:tab/>
        <w:t xml:space="preserve">wskazania wartości towaru lub usługi objętego obowiązkiem podatkowym zamawiającego, bez kwoty podatku; </w:t>
      </w:r>
    </w:p>
    <w:p w14:paraId="487D1498"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4) </w:t>
      </w:r>
      <w:r w:rsidRPr="00DF392F">
        <w:rPr>
          <w:rFonts w:asciiTheme="minorHAnsi" w:hAnsiTheme="minorHAnsi" w:cstheme="minorHAnsi"/>
          <w:sz w:val="22"/>
          <w:szCs w:val="22"/>
        </w:rPr>
        <w:tab/>
        <w:t>wskazania stawki podatku od towarów i usług, która zgodnie z wiedzą wykonawcy, będzie miała zastosowanie.</w:t>
      </w:r>
    </w:p>
    <w:p w14:paraId="018BD6FA" w14:textId="77777777" w:rsidR="00DF392F" w:rsidRPr="00DF392F" w:rsidRDefault="00DF392F" w:rsidP="00D3386E">
      <w:pPr>
        <w:pStyle w:val="Tekstpodstawowy"/>
        <w:spacing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18.1</w:t>
      </w:r>
      <w:r w:rsidR="00E80785">
        <w:rPr>
          <w:rFonts w:asciiTheme="minorHAnsi" w:hAnsiTheme="minorHAnsi" w:cstheme="minorHAnsi"/>
          <w:sz w:val="22"/>
          <w:szCs w:val="22"/>
        </w:rPr>
        <w:t>1</w:t>
      </w:r>
      <w:r w:rsidRPr="00DF392F">
        <w:rPr>
          <w:rFonts w:asciiTheme="minorHAnsi" w:hAnsiTheme="minorHAnsi" w:cstheme="minorHAnsi"/>
          <w:sz w:val="22"/>
          <w:szCs w:val="22"/>
        </w:rPr>
        <w:t xml:space="preserve">. </w:t>
      </w:r>
      <w:r w:rsidRPr="00DF392F">
        <w:rPr>
          <w:rFonts w:asciiTheme="minorHAnsi" w:hAnsiTheme="minorHAnsi" w:cstheme="minorHAnsi"/>
          <w:sz w:val="22"/>
          <w:szCs w:val="22"/>
        </w:rPr>
        <w:tab/>
        <w:t>Jeżeli zaoferowana cena lub koszt, lub ich istotne części składowe, wydają się</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 xml:space="preserve">rażąco niskie </w:t>
      </w:r>
      <w:r w:rsidRPr="00DF392F">
        <w:rPr>
          <w:rFonts w:asciiTheme="minorHAnsi" w:hAnsiTheme="minorHAnsi" w:cstheme="minorHAnsi"/>
          <w:sz w:val="22"/>
          <w:szCs w:val="22"/>
        </w:rPr>
        <w:br/>
        <w:t>w stosunku do przedmiotu zamówienia lub budzą wątpliwości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zamawiającego co do możliwości wykonania przedmiotu zamówienia zgodnie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 wymaganiami określonymi  w dokumentach zamówienia   lub   wynikającymi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 odrębnych przepisów, Zamawiający żąda od wykonawcy wyjaśnień, 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tym złożenia dowodów w zakresie wyliczenia ceny lub kosztu, lub ich istotnych składowych. Wyjaśnienia mogą dotyczyć w szczególności:</w:t>
      </w:r>
    </w:p>
    <w:p w14:paraId="6CC2DA6F"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zarządzania procesem produkcji;</w:t>
      </w:r>
    </w:p>
    <w:p w14:paraId="0A42B536"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wybranych rozwiązań technicznych, wyjątkowo korzystnych warunków dostaw;</w:t>
      </w:r>
    </w:p>
    <w:p w14:paraId="3C2E9263"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oryginalności dostaw oferowanych przez wykonawcę;</w:t>
      </w:r>
    </w:p>
    <w:p w14:paraId="61B2BB87"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(t.j. Dz.U. z 2020 r. poz. 2207) lub przepisów odrębnych właściwych dla spraw, z którymi związane jest realizowane zamówienie;</w:t>
      </w:r>
    </w:p>
    <w:p w14:paraId="20D10289"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prawem w rozumieniu przepisów o postępowaniu w sprawach dotyczących pomocy publicznej;</w:t>
      </w:r>
    </w:p>
    <w:p w14:paraId="0D5B091B"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z zakresu prawa pracy i zabezpieczenia społecznego, obowiązującymi w miejscu, w którym realizowane jest zamówienie;</w:t>
      </w:r>
    </w:p>
    <w:p w14:paraId="78790149"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z zakresu ochrony środowiska;</w:t>
      </w:r>
    </w:p>
    <w:p w14:paraId="55333B5D"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wypełniania obowiązków związanych z powierzeniem wykonania części zamówienia podwykonawcy.</w:t>
      </w:r>
    </w:p>
    <w:p w14:paraId="297943B7" w14:textId="77777777" w:rsidR="00DF392F" w:rsidRPr="00DF392F" w:rsidRDefault="00DF392F" w:rsidP="00D3386E">
      <w:pPr>
        <w:pStyle w:val="Akapitzlist"/>
        <w:spacing w:line="276" w:lineRule="auto"/>
        <w:ind w:left="567" w:hanging="567"/>
        <w:rPr>
          <w:rFonts w:asciiTheme="minorHAnsi" w:hAnsiTheme="minorHAnsi" w:cstheme="minorHAnsi"/>
          <w:sz w:val="22"/>
          <w:szCs w:val="22"/>
        </w:rPr>
      </w:pPr>
      <w:r w:rsidRPr="00DF392F">
        <w:rPr>
          <w:rFonts w:asciiTheme="minorHAnsi" w:hAnsiTheme="minorHAnsi" w:cstheme="minorHAnsi"/>
          <w:sz w:val="22"/>
          <w:szCs w:val="22"/>
        </w:rPr>
        <w:t>18.1</w:t>
      </w:r>
      <w:r w:rsidR="00E80785">
        <w:rPr>
          <w:rFonts w:asciiTheme="minorHAnsi" w:hAnsiTheme="minorHAnsi" w:cstheme="minorHAnsi"/>
          <w:sz w:val="22"/>
          <w:szCs w:val="22"/>
        </w:rPr>
        <w:t>2</w:t>
      </w:r>
      <w:r w:rsidRPr="00DF392F">
        <w:rPr>
          <w:rFonts w:asciiTheme="minorHAnsi" w:hAnsiTheme="minorHAnsi" w:cstheme="minorHAnsi"/>
          <w:sz w:val="22"/>
          <w:szCs w:val="22"/>
        </w:rPr>
        <w:t>. W przypadku gdy cena całkowita oferty złożonej w terminie jest niższa o co najmniej 30% od:</w:t>
      </w:r>
    </w:p>
    <w:p w14:paraId="2C2790A8" w14:textId="77777777"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w:t>
      </w:r>
      <w:r w:rsidR="00E80785">
        <w:rPr>
          <w:rFonts w:asciiTheme="minorHAnsi" w:hAnsiTheme="minorHAnsi" w:cstheme="minorHAnsi"/>
          <w:sz w:val="22"/>
          <w:szCs w:val="22"/>
        </w:rPr>
        <w:t>2</w:t>
      </w:r>
      <w:r w:rsidRPr="00DF392F">
        <w:rPr>
          <w:rFonts w:asciiTheme="minorHAnsi" w:hAnsiTheme="minorHAnsi" w:cstheme="minorHAnsi"/>
          <w:sz w:val="22"/>
          <w:szCs w:val="22"/>
        </w:rPr>
        <w:t>.1)  wartości zamówienia powiększonej o należny podatek od towarów 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usług, ustalonej przed wszczęciem postępowania lub średniej arytmetycznej cen wszystkich złożonych ofert niepodlegających odrzuceniu na podstawie art. 226 ust. 1 pkt. 1 i 10 Ustawy Zamawiający zwraca się o udzielenie wyjaśnień, o których mowa w pkt. 18.1</w:t>
      </w:r>
      <w:r w:rsidR="00E80785">
        <w:rPr>
          <w:rFonts w:asciiTheme="minorHAnsi" w:hAnsiTheme="minorHAnsi" w:cstheme="minorHAnsi"/>
          <w:sz w:val="22"/>
          <w:szCs w:val="22"/>
        </w:rPr>
        <w:t>1</w:t>
      </w:r>
      <w:r w:rsidRPr="00DF392F">
        <w:rPr>
          <w:rFonts w:asciiTheme="minorHAnsi" w:hAnsiTheme="minorHAnsi" w:cstheme="minorHAnsi"/>
          <w:sz w:val="22"/>
          <w:szCs w:val="22"/>
        </w:rPr>
        <w:t xml:space="preserve"> SWZ,</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lastRenderedPageBreak/>
        <w:t>chyba że rozbieżność wynika z okoliczności oczywistych, które 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wymagają wyjaśnienia;</w:t>
      </w:r>
    </w:p>
    <w:p w14:paraId="04E55A52" w14:textId="77777777"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w:t>
      </w:r>
      <w:r w:rsidR="00E80785">
        <w:rPr>
          <w:rFonts w:asciiTheme="minorHAnsi" w:hAnsiTheme="minorHAnsi" w:cstheme="minorHAnsi"/>
          <w:sz w:val="22"/>
          <w:szCs w:val="22"/>
        </w:rPr>
        <w:t>2</w:t>
      </w:r>
      <w:r w:rsidRPr="00DF392F">
        <w:rPr>
          <w:rFonts w:asciiTheme="minorHAnsi" w:hAnsiTheme="minorHAnsi" w:cstheme="minorHAnsi"/>
          <w:sz w:val="22"/>
          <w:szCs w:val="22"/>
        </w:rPr>
        <w:t>.2)  wartości  zamówienia  powiększonej  o  należny  podatek  od  towarów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i usług, zaktualizowanej z uwzględnieniem okoliczności, które nastąpiły</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po wszczęciu postępowania, w szczególności istotnej zmiany cen</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rynkowych, Zamawiający może zwrócić się o udzielenie wyjaśnień, o</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których mowa w pkt 18.1</w:t>
      </w:r>
      <w:r w:rsidR="00E80785">
        <w:rPr>
          <w:rFonts w:asciiTheme="minorHAnsi" w:hAnsiTheme="minorHAnsi" w:cstheme="minorHAnsi"/>
          <w:sz w:val="22"/>
          <w:szCs w:val="22"/>
        </w:rPr>
        <w:t>1</w:t>
      </w:r>
      <w:r w:rsidRPr="00DF392F">
        <w:rPr>
          <w:rFonts w:asciiTheme="minorHAnsi" w:hAnsiTheme="minorHAnsi" w:cstheme="minorHAnsi"/>
          <w:sz w:val="22"/>
          <w:szCs w:val="22"/>
        </w:rPr>
        <w:t xml:space="preserve"> SWZ.</w:t>
      </w:r>
    </w:p>
    <w:p w14:paraId="6DC6B4BB" w14:textId="77777777" w:rsidR="00DF392F" w:rsidRPr="00C7536B" w:rsidRDefault="00DF392F" w:rsidP="00D3386E">
      <w:pPr>
        <w:widowControl w:val="0"/>
        <w:tabs>
          <w:tab w:val="left" w:pos="567"/>
        </w:tabs>
        <w:spacing w:line="276" w:lineRule="auto"/>
        <w:ind w:left="567" w:hanging="567"/>
        <w:jc w:val="both"/>
        <w:rPr>
          <w:rFonts w:asciiTheme="minorHAnsi" w:hAnsiTheme="minorHAnsi" w:cstheme="minorHAnsi"/>
          <w:sz w:val="22"/>
          <w:szCs w:val="22"/>
        </w:rPr>
      </w:pPr>
      <w:r w:rsidRPr="00C7536B">
        <w:rPr>
          <w:rFonts w:asciiTheme="minorHAnsi" w:hAnsiTheme="minorHAnsi" w:cstheme="minorHAnsi"/>
          <w:sz w:val="22"/>
          <w:szCs w:val="22"/>
        </w:rPr>
        <w:t>18.1</w:t>
      </w:r>
      <w:r w:rsidR="00E80785">
        <w:rPr>
          <w:rFonts w:asciiTheme="minorHAnsi" w:hAnsiTheme="minorHAnsi" w:cstheme="minorHAnsi"/>
          <w:sz w:val="22"/>
          <w:szCs w:val="22"/>
        </w:rPr>
        <w:t>3</w:t>
      </w:r>
      <w:r w:rsidRPr="00C7536B">
        <w:rPr>
          <w:rFonts w:asciiTheme="minorHAnsi" w:hAnsiTheme="minorHAnsi" w:cstheme="minorHAnsi"/>
          <w:b/>
          <w:bCs/>
          <w:sz w:val="22"/>
          <w:szCs w:val="22"/>
        </w:rPr>
        <w:t>.</w:t>
      </w:r>
      <w:r w:rsidRPr="00C7536B">
        <w:rPr>
          <w:rFonts w:asciiTheme="minorHAnsi" w:hAnsiTheme="minorHAnsi" w:cstheme="minorHAnsi"/>
          <w:sz w:val="22"/>
          <w:szCs w:val="22"/>
        </w:rPr>
        <w:t xml:space="preserve"> Obowiązek wykazania, że oferta nie zawiera rażąco niskiej ceny lub kosztu</w:t>
      </w:r>
      <w:r w:rsidRPr="00C7536B">
        <w:rPr>
          <w:rFonts w:asciiTheme="minorHAnsi" w:hAnsiTheme="minorHAnsi" w:cstheme="minorHAnsi"/>
          <w:w w:val="99"/>
          <w:sz w:val="22"/>
          <w:szCs w:val="22"/>
        </w:rPr>
        <w:t xml:space="preserve"> </w:t>
      </w:r>
      <w:r w:rsidRPr="00C7536B">
        <w:rPr>
          <w:rFonts w:asciiTheme="minorHAnsi" w:hAnsiTheme="minorHAnsi" w:cstheme="minorHAnsi"/>
          <w:sz w:val="22"/>
          <w:szCs w:val="22"/>
        </w:rPr>
        <w:t>spoczywa na wykonawcy.</w:t>
      </w:r>
    </w:p>
    <w:p w14:paraId="7B106BEE" w14:textId="77777777" w:rsidR="00DF392F" w:rsidRPr="00DF392F" w:rsidRDefault="00DF392F" w:rsidP="00D3386E">
      <w:pPr>
        <w:widowControl w:val="0"/>
        <w:tabs>
          <w:tab w:val="left" w:pos="284"/>
          <w:tab w:val="left" w:pos="567"/>
        </w:tabs>
        <w:spacing w:line="276" w:lineRule="auto"/>
        <w:ind w:left="567" w:hanging="567"/>
        <w:jc w:val="both"/>
        <w:rPr>
          <w:rFonts w:asciiTheme="minorHAnsi" w:hAnsiTheme="minorHAnsi" w:cstheme="minorHAnsi"/>
          <w:sz w:val="22"/>
          <w:szCs w:val="22"/>
        </w:rPr>
      </w:pPr>
      <w:r w:rsidRPr="00C7536B">
        <w:rPr>
          <w:rFonts w:asciiTheme="minorHAnsi" w:hAnsiTheme="minorHAnsi" w:cstheme="minorHAnsi"/>
          <w:sz w:val="22"/>
          <w:szCs w:val="22"/>
        </w:rPr>
        <w:t>18.1</w:t>
      </w:r>
      <w:r w:rsidR="00E80785">
        <w:rPr>
          <w:rFonts w:asciiTheme="minorHAnsi" w:hAnsiTheme="minorHAnsi" w:cstheme="minorHAnsi"/>
          <w:sz w:val="22"/>
          <w:szCs w:val="22"/>
        </w:rPr>
        <w:t>4</w:t>
      </w:r>
      <w:r w:rsidRPr="00C7536B">
        <w:rPr>
          <w:rFonts w:asciiTheme="minorHAnsi" w:hAnsiTheme="minorHAnsi" w:cstheme="minorHAnsi"/>
          <w:b/>
          <w:bCs/>
          <w:sz w:val="22"/>
          <w:szCs w:val="22"/>
        </w:rPr>
        <w:t>.</w:t>
      </w:r>
      <w:r w:rsidRPr="00C7536B">
        <w:rPr>
          <w:rFonts w:asciiTheme="minorHAnsi" w:hAnsiTheme="minorHAnsi" w:cstheme="minorHAnsi"/>
          <w:sz w:val="22"/>
          <w:szCs w:val="22"/>
        </w:rPr>
        <w:t xml:space="preserve"> Odrzuceniu, jako oferta z rażąco niską ceną lub kosztem, podlega oferta Wykonawcy, który nie</w:t>
      </w:r>
      <w:r w:rsidRPr="00DF392F">
        <w:rPr>
          <w:rFonts w:asciiTheme="minorHAnsi" w:hAnsiTheme="minorHAnsi" w:cstheme="minorHAnsi"/>
          <w:sz w:val="22"/>
          <w:szCs w:val="22"/>
        </w:rPr>
        <w:t xml:space="preserve"> udzielił wyjaśnień w wyznaczonym terminie, lub</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jeżeli złożone wyjaśnienia wraz z dowodami nie uzasadniają podanej w ofercie ceny lub kosztu.</w:t>
      </w:r>
    </w:p>
    <w:p w14:paraId="40098F5C" w14:textId="77777777" w:rsidR="00DF392F" w:rsidRPr="00DF392F" w:rsidRDefault="00DF392F" w:rsidP="00DF392F">
      <w:pPr>
        <w:tabs>
          <w:tab w:val="left" w:pos="567"/>
        </w:tabs>
        <w:jc w:val="both"/>
        <w:rPr>
          <w:rFonts w:asciiTheme="minorHAnsi" w:hAnsiTheme="minorHAnsi" w:cstheme="minorHAnsi"/>
          <w:b/>
          <w:sz w:val="22"/>
          <w:szCs w:val="22"/>
        </w:rPr>
      </w:pPr>
    </w:p>
    <w:p w14:paraId="49CD86AD" w14:textId="77777777" w:rsidR="00DF392F" w:rsidRPr="00DF392F" w:rsidRDefault="00DF392F" w:rsidP="00DF392F">
      <w:pPr>
        <w:tabs>
          <w:tab w:val="left" w:pos="567"/>
        </w:tabs>
        <w:spacing w:after="120"/>
        <w:ind w:left="567" w:hanging="567"/>
        <w:jc w:val="both"/>
        <w:rPr>
          <w:rFonts w:asciiTheme="minorHAnsi" w:hAnsiTheme="minorHAnsi" w:cstheme="minorHAnsi"/>
          <w:b/>
          <w:sz w:val="22"/>
          <w:szCs w:val="22"/>
          <w:u w:val="single"/>
        </w:rPr>
      </w:pPr>
      <w:r w:rsidRPr="00DF392F">
        <w:rPr>
          <w:rFonts w:asciiTheme="minorHAnsi" w:hAnsiTheme="minorHAnsi" w:cstheme="minorHAnsi"/>
          <w:b/>
          <w:sz w:val="22"/>
          <w:szCs w:val="22"/>
        </w:rPr>
        <w:t xml:space="preserve">19.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Informacje dotyczące walut obcych, w jakich mogą być prowadzone rozliczenia między Zamawiającym a Wykonawcą</w:t>
      </w:r>
    </w:p>
    <w:p w14:paraId="6CB474E9" w14:textId="77777777" w:rsidR="00DF392F" w:rsidRPr="00DF392F" w:rsidRDefault="00DF392F" w:rsidP="00DF392F">
      <w:pPr>
        <w:tabs>
          <w:tab w:val="left" w:pos="567"/>
        </w:tabs>
        <w:spacing w:after="120"/>
        <w:ind w:left="567"/>
        <w:jc w:val="both"/>
        <w:rPr>
          <w:rFonts w:asciiTheme="minorHAnsi" w:hAnsiTheme="minorHAnsi" w:cstheme="minorHAnsi"/>
          <w:sz w:val="22"/>
          <w:szCs w:val="22"/>
        </w:rPr>
      </w:pPr>
      <w:r w:rsidRPr="00DF392F">
        <w:rPr>
          <w:rFonts w:asciiTheme="minorHAnsi" w:hAnsiTheme="minorHAnsi" w:cstheme="minorHAnsi"/>
          <w:sz w:val="22"/>
          <w:szCs w:val="22"/>
        </w:rPr>
        <w:t>Rozliczenia między Zamawiającym a Wykonawcą będą prowadzone wyłącznie w PLN w zaokrągleniu do dwóch miejsc po przecinku. Zamawiający nie przewiduje możliwości prowadzenia rozliczeń w walutach obcych.</w:t>
      </w:r>
    </w:p>
    <w:p w14:paraId="61F5F538" w14:textId="77777777" w:rsidR="005A6C12" w:rsidRPr="001A19F3" w:rsidRDefault="005A6C12" w:rsidP="001A19F3">
      <w:pPr>
        <w:tabs>
          <w:tab w:val="left" w:pos="851"/>
        </w:tabs>
        <w:spacing w:line="276" w:lineRule="auto"/>
        <w:ind w:left="851"/>
        <w:contextualSpacing/>
        <w:jc w:val="both"/>
        <w:rPr>
          <w:rFonts w:asciiTheme="minorHAnsi" w:eastAsia="Arial" w:hAnsiTheme="minorHAnsi" w:cstheme="minorHAnsi"/>
          <w:sz w:val="22"/>
          <w:szCs w:val="22"/>
        </w:rPr>
      </w:pPr>
    </w:p>
    <w:p w14:paraId="33CD58CF" w14:textId="77777777" w:rsidR="00693604" w:rsidRPr="00693604" w:rsidRDefault="00693604">
      <w:pPr>
        <w:pStyle w:val="Akapitzlist"/>
        <w:keepNext/>
        <w:keepLines/>
        <w:numPr>
          <w:ilvl w:val="0"/>
          <w:numId w:val="8"/>
        </w:numPr>
        <w:tabs>
          <w:tab w:val="left" w:pos="567"/>
        </w:tabs>
        <w:spacing w:line="276" w:lineRule="auto"/>
        <w:ind w:left="567" w:hanging="567"/>
        <w:jc w:val="both"/>
        <w:outlineLvl w:val="1"/>
        <w:rPr>
          <w:rFonts w:asciiTheme="minorHAnsi" w:eastAsia="Arial" w:hAnsiTheme="minorHAnsi" w:cstheme="minorHAnsi"/>
          <w:b/>
          <w:bCs/>
          <w:vanish/>
          <w:sz w:val="22"/>
          <w:szCs w:val="22"/>
          <w:u w:val="single"/>
        </w:rPr>
      </w:pPr>
      <w:bookmarkStart w:id="10" w:name="_Toc80176827"/>
    </w:p>
    <w:bookmarkEnd w:id="10"/>
    <w:p w14:paraId="67D4D384" w14:textId="77777777" w:rsidR="00693604" w:rsidRPr="00693604" w:rsidRDefault="00693604">
      <w:pPr>
        <w:pStyle w:val="Akapitzlist"/>
        <w:numPr>
          <w:ilvl w:val="0"/>
          <w:numId w:val="8"/>
        </w:numPr>
        <w:tabs>
          <w:tab w:val="left" w:pos="567"/>
        </w:tabs>
        <w:spacing w:line="276" w:lineRule="auto"/>
        <w:contextualSpacing/>
        <w:jc w:val="both"/>
        <w:rPr>
          <w:rFonts w:asciiTheme="minorHAnsi" w:eastAsia="Arial" w:hAnsiTheme="minorHAnsi" w:cstheme="minorHAnsi"/>
          <w:vanish/>
          <w:sz w:val="22"/>
          <w:szCs w:val="22"/>
        </w:rPr>
      </w:pPr>
    </w:p>
    <w:p w14:paraId="6AC35261" w14:textId="77777777" w:rsidR="00736BA7" w:rsidRPr="00331E2E" w:rsidRDefault="00331E2E" w:rsidP="00331E2E">
      <w:pPr>
        <w:tabs>
          <w:tab w:val="left" w:pos="567"/>
        </w:tabs>
        <w:spacing w:line="276"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rPr>
        <w:t>2</w:t>
      </w:r>
      <w:r w:rsidR="004629B1">
        <w:rPr>
          <w:rFonts w:asciiTheme="minorHAnsi" w:hAnsiTheme="minorHAnsi" w:cstheme="minorHAnsi"/>
          <w:b/>
          <w:sz w:val="22"/>
          <w:szCs w:val="22"/>
        </w:rPr>
        <w:t>0</w:t>
      </w:r>
      <w:r>
        <w:rPr>
          <w:rFonts w:asciiTheme="minorHAnsi" w:hAnsiTheme="minorHAnsi" w:cstheme="minorHAnsi"/>
          <w:b/>
          <w:sz w:val="22"/>
          <w:szCs w:val="22"/>
        </w:rPr>
        <w:t xml:space="preserve">. </w:t>
      </w:r>
      <w:r>
        <w:rPr>
          <w:rFonts w:asciiTheme="minorHAnsi" w:hAnsiTheme="minorHAnsi" w:cstheme="minorHAnsi"/>
          <w:b/>
          <w:sz w:val="22"/>
          <w:szCs w:val="22"/>
        </w:rPr>
        <w:tab/>
      </w:r>
      <w:r w:rsidRPr="00331E2E">
        <w:rPr>
          <w:rFonts w:asciiTheme="minorHAnsi" w:hAnsiTheme="minorHAnsi" w:cstheme="minorHAnsi"/>
          <w:b/>
          <w:sz w:val="22"/>
          <w:szCs w:val="22"/>
          <w:u w:val="single"/>
        </w:rPr>
        <w:t>I</w:t>
      </w:r>
      <w:r w:rsidR="00736BA7" w:rsidRPr="00331E2E">
        <w:rPr>
          <w:rFonts w:asciiTheme="minorHAnsi" w:hAnsiTheme="minorHAnsi" w:cstheme="minorHAnsi"/>
          <w:b/>
          <w:sz w:val="22"/>
          <w:szCs w:val="22"/>
          <w:u w:val="single"/>
        </w:rPr>
        <w:t>nformacje dotyczące walut obcych, w jakich mogą być prowadzone rozliczenia między Zamawiającym a Wykonawcą</w:t>
      </w:r>
    </w:p>
    <w:p w14:paraId="623C54DD" w14:textId="77777777" w:rsidR="00736BA7" w:rsidRPr="001A19F3" w:rsidRDefault="00736BA7" w:rsidP="0021385B">
      <w:pPr>
        <w:pStyle w:val="Akapitzlist"/>
        <w:tabs>
          <w:tab w:val="left" w:pos="567"/>
        </w:tabs>
        <w:spacing w:line="276" w:lineRule="auto"/>
        <w:ind w:left="567" w:hanging="567"/>
        <w:jc w:val="both"/>
        <w:rPr>
          <w:rFonts w:asciiTheme="minorHAnsi" w:hAnsiTheme="minorHAnsi" w:cstheme="minorHAnsi"/>
          <w:sz w:val="22"/>
          <w:szCs w:val="22"/>
        </w:rPr>
      </w:pPr>
      <w:r w:rsidRPr="001A19F3">
        <w:rPr>
          <w:rFonts w:asciiTheme="minorHAnsi" w:hAnsiTheme="minorHAnsi" w:cstheme="minorHAnsi"/>
          <w:sz w:val="22"/>
          <w:szCs w:val="22"/>
        </w:rPr>
        <w:tab/>
        <w:t xml:space="preserve">Rozliczenia między Zamawiającym a Wykonawcą będą prowadzone w </w:t>
      </w:r>
      <w:r w:rsidR="00AF4BF4">
        <w:rPr>
          <w:rFonts w:asciiTheme="minorHAnsi" w:hAnsiTheme="minorHAnsi" w:cstheme="minorHAnsi"/>
          <w:sz w:val="22"/>
          <w:szCs w:val="22"/>
        </w:rPr>
        <w:t>PLN</w:t>
      </w:r>
      <w:r w:rsidRPr="001A19F3">
        <w:rPr>
          <w:rFonts w:asciiTheme="minorHAnsi" w:hAnsiTheme="minorHAnsi" w:cstheme="minorHAnsi"/>
          <w:sz w:val="22"/>
          <w:szCs w:val="22"/>
        </w:rPr>
        <w:t>.</w:t>
      </w:r>
    </w:p>
    <w:p w14:paraId="3F908544" w14:textId="77777777" w:rsidR="0032108A" w:rsidRPr="001A19F3" w:rsidRDefault="0032108A" w:rsidP="001A19F3">
      <w:pPr>
        <w:tabs>
          <w:tab w:val="left" w:pos="567"/>
        </w:tabs>
        <w:spacing w:line="276" w:lineRule="auto"/>
        <w:ind w:left="3138" w:hanging="567"/>
        <w:contextualSpacing/>
        <w:jc w:val="both"/>
        <w:rPr>
          <w:rFonts w:asciiTheme="minorHAnsi" w:eastAsia="Arial" w:hAnsiTheme="minorHAnsi" w:cstheme="minorHAnsi"/>
          <w:sz w:val="22"/>
          <w:szCs w:val="22"/>
        </w:rPr>
      </w:pPr>
    </w:p>
    <w:p w14:paraId="26555985" w14:textId="77777777" w:rsidR="00EE35EB" w:rsidRPr="008D2783" w:rsidRDefault="004629B1" w:rsidP="004629B1">
      <w:pPr>
        <w:keepNext/>
        <w:keepLines/>
        <w:spacing w:line="276" w:lineRule="auto"/>
        <w:ind w:left="567" w:hanging="567"/>
        <w:jc w:val="both"/>
        <w:outlineLvl w:val="1"/>
        <w:rPr>
          <w:rFonts w:asciiTheme="minorHAnsi" w:eastAsia="Arial" w:hAnsiTheme="minorHAnsi" w:cstheme="minorHAnsi"/>
          <w:b/>
          <w:bCs/>
          <w:sz w:val="22"/>
          <w:szCs w:val="22"/>
          <w:u w:val="single"/>
        </w:rPr>
      </w:pPr>
      <w:r w:rsidRPr="004629B1">
        <w:rPr>
          <w:rFonts w:asciiTheme="minorHAnsi" w:eastAsia="Arial" w:hAnsiTheme="minorHAnsi" w:cstheme="minorHAnsi"/>
          <w:b/>
          <w:bCs/>
          <w:sz w:val="22"/>
          <w:szCs w:val="22"/>
        </w:rPr>
        <w:t>21.</w:t>
      </w:r>
      <w:r>
        <w:rPr>
          <w:rFonts w:asciiTheme="minorHAnsi" w:eastAsia="Arial" w:hAnsiTheme="minorHAnsi" w:cstheme="minorHAnsi"/>
          <w:b/>
          <w:bCs/>
          <w:sz w:val="22"/>
          <w:szCs w:val="22"/>
        </w:rPr>
        <w:t xml:space="preserve"> </w:t>
      </w:r>
      <w:r w:rsidRPr="004629B1">
        <w:rPr>
          <w:rFonts w:asciiTheme="minorHAnsi" w:eastAsia="Arial" w:hAnsiTheme="minorHAnsi" w:cstheme="minorHAnsi"/>
          <w:b/>
          <w:bCs/>
          <w:sz w:val="22"/>
          <w:szCs w:val="22"/>
        </w:rPr>
        <w:t xml:space="preserve"> </w:t>
      </w:r>
      <w:r>
        <w:rPr>
          <w:rFonts w:asciiTheme="minorHAnsi" w:eastAsia="Arial" w:hAnsiTheme="minorHAnsi" w:cstheme="minorHAnsi"/>
          <w:b/>
          <w:bCs/>
          <w:sz w:val="22"/>
          <w:szCs w:val="22"/>
        </w:rPr>
        <w:t xml:space="preserve">   </w:t>
      </w:r>
      <w:r w:rsidR="00EE35EB" w:rsidRPr="008D2783">
        <w:rPr>
          <w:rFonts w:asciiTheme="minorHAnsi" w:eastAsia="Arial" w:hAnsiTheme="minorHAnsi" w:cstheme="minorHAnsi"/>
          <w:b/>
          <w:bCs/>
          <w:sz w:val="22"/>
          <w:szCs w:val="22"/>
          <w:u w:val="single"/>
        </w:rPr>
        <w:t>Opis kryteriów, którymi Zamawiający będzie się kierował przy wyborze oferty, wraz</w:t>
      </w:r>
      <w:r w:rsidR="00A872E3" w:rsidRPr="008D2783">
        <w:rPr>
          <w:rFonts w:asciiTheme="minorHAnsi" w:eastAsia="Arial" w:hAnsiTheme="minorHAnsi" w:cstheme="minorHAnsi"/>
          <w:b/>
          <w:bCs/>
          <w:sz w:val="22"/>
          <w:szCs w:val="22"/>
          <w:u w:val="single"/>
        </w:rPr>
        <w:t xml:space="preserve"> </w:t>
      </w:r>
      <w:r w:rsidR="00EE35EB" w:rsidRPr="008D2783">
        <w:rPr>
          <w:rFonts w:asciiTheme="minorHAnsi" w:eastAsia="Arial" w:hAnsiTheme="minorHAnsi" w:cstheme="minorHAnsi"/>
          <w:b/>
          <w:bCs/>
          <w:sz w:val="22"/>
          <w:szCs w:val="22"/>
          <w:u w:val="single"/>
        </w:rPr>
        <w:t>z podaniem wag tych kryteriów i sposobu oceny ofert</w:t>
      </w:r>
      <w:r w:rsidR="00346AF8" w:rsidRPr="008D2783">
        <w:rPr>
          <w:rFonts w:asciiTheme="minorHAnsi" w:eastAsia="Arial" w:hAnsiTheme="minorHAnsi" w:cstheme="minorHAnsi"/>
          <w:b/>
          <w:bCs/>
          <w:sz w:val="22"/>
          <w:szCs w:val="22"/>
          <w:u w:val="single"/>
        </w:rPr>
        <w:t>.</w:t>
      </w:r>
      <w:r w:rsidR="00EE35EB" w:rsidRPr="008D2783">
        <w:rPr>
          <w:rFonts w:asciiTheme="minorHAnsi" w:eastAsia="Arial" w:hAnsiTheme="minorHAnsi" w:cstheme="minorHAnsi"/>
          <w:b/>
          <w:bCs/>
          <w:sz w:val="22"/>
          <w:szCs w:val="22"/>
          <w:u w:val="single"/>
        </w:rPr>
        <w:t xml:space="preserve"> </w:t>
      </w:r>
    </w:p>
    <w:p w14:paraId="335818A9" w14:textId="77777777" w:rsidR="00907C4F" w:rsidRPr="00ED755C" w:rsidRDefault="00907C4F">
      <w:pPr>
        <w:pStyle w:val="Akapitzlist"/>
        <w:numPr>
          <w:ilvl w:val="0"/>
          <w:numId w:val="14"/>
        </w:numPr>
        <w:suppressLineNumbers/>
        <w:suppressAutoHyphens/>
        <w:spacing w:line="276" w:lineRule="auto"/>
        <w:jc w:val="both"/>
        <w:rPr>
          <w:rFonts w:ascii="Calibri" w:hAnsi="Calibri" w:cs="Calibri"/>
          <w:vanish/>
          <w:kern w:val="1"/>
          <w:sz w:val="22"/>
          <w:szCs w:val="22"/>
        </w:rPr>
      </w:pPr>
      <w:bookmarkStart w:id="11" w:name="_Hlk115095171"/>
    </w:p>
    <w:p w14:paraId="55B6E0F6" w14:textId="77777777" w:rsidR="00907C4F" w:rsidRPr="00ED755C" w:rsidRDefault="00907C4F">
      <w:pPr>
        <w:pStyle w:val="Akapitzlist"/>
        <w:numPr>
          <w:ilvl w:val="0"/>
          <w:numId w:val="14"/>
        </w:numPr>
        <w:suppressLineNumbers/>
        <w:suppressAutoHyphens/>
        <w:spacing w:line="276" w:lineRule="auto"/>
        <w:jc w:val="both"/>
        <w:rPr>
          <w:rFonts w:ascii="Calibri" w:hAnsi="Calibri" w:cs="Calibri"/>
          <w:vanish/>
          <w:kern w:val="1"/>
          <w:sz w:val="22"/>
          <w:szCs w:val="22"/>
        </w:rPr>
      </w:pPr>
    </w:p>
    <w:p w14:paraId="63E127D7" w14:textId="77777777" w:rsidR="00907C4F" w:rsidRPr="00ED755C" w:rsidRDefault="00907C4F">
      <w:pPr>
        <w:pStyle w:val="Akapitzlist"/>
        <w:numPr>
          <w:ilvl w:val="0"/>
          <w:numId w:val="14"/>
        </w:numPr>
        <w:suppressLineNumbers/>
        <w:suppressAutoHyphens/>
        <w:spacing w:line="276" w:lineRule="auto"/>
        <w:jc w:val="both"/>
        <w:rPr>
          <w:rFonts w:ascii="Calibri" w:hAnsi="Calibri" w:cs="Calibri"/>
          <w:vanish/>
          <w:kern w:val="1"/>
          <w:sz w:val="22"/>
          <w:szCs w:val="22"/>
        </w:rPr>
      </w:pPr>
    </w:p>
    <w:p w14:paraId="4FC24137" w14:textId="77777777" w:rsidR="00F80B18" w:rsidRPr="000B07DA"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bookmarkStart w:id="12" w:name="_Hlk160199899"/>
      <w:r w:rsidRPr="000B07DA">
        <w:rPr>
          <w:rFonts w:asciiTheme="minorHAnsi" w:hAnsiTheme="minorHAnsi" w:cstheme="minorHAnsi"/>
          <w:color w:val="000000" w:themeColor="text1"/>
          <w:sz w:val="22"/>
          <w:szCs w:val="22"/>
        </w:rPr>
        <w:t>2</w:t>
      </w:r>
      <w:r w:rsidR="004629B1">
        <w:rPr>
          <w:rFonts w:asciiTheme="minorHAnsi" w:hAnsiTheme="minorHAnsi" w:cstheme="minorHAnsi"/>
          <w:color w:val="000000" w:themeColor="text1"/>
          <w:sz w:val="22"/>
          <w:szCs w:val="22"/>
        </w:rPr>
        <w:t>1</w:t>
      </w:r>
      <w:r w:rsidRPr="000B07DA">
        <w:rPr>
          <w:rFonts w:asciiTheme="minorHAnsi" w:hAnsiTheme="minorHAnsi" w:cstheme="minorHAnsi"/>
          <w:color w:val="000000" w:themeColor="text1"/>
          <w:sz w:val="22"/>
          <w:szCs w:val="22"/>
        </w:rPr>
        <w:t xml:space="preserve">.1. </w:t>
      </w:r>
      <w:r w:rsidR="00F80B18" w:rsidRPr="000B07DA">
        <w:rPr>
          <w:rFonts w:asciiTheme="minorHAnsi" w:hAnsiTheme="minorHAnsi" w:cstheme="minorHAnsi"/>
          <w:color w:val="000000" w:themeColor="text1"/>
          <w:sz w:val="22"/>
          <w:szCs w:val="22"/>
        </w:rPr>
        <w:t xml:space="preserve"> Zamawiający będzie dokonywał oceny złożonych ofert posługując się następującym</w:t>
      </w:r>
      <w:r w:rsidR="00566892">
        <w:rPr>
          <w:rFonts w:asciiTheme="minorHAnsi" w:hAnsiTheme="minorHAnsi" w:cstheme="minorHAnsi"/>
          <w:color w:val="000000" w:themeColor="text1"/>
          <w:sz w:val="22"/>
          <w:szCs w:val="22"/>
        </w:rPr>
        <w:t xml:space="preserve"> kryterium</w:t>
      </w:r>
      <w:r w:rsidR="000B07DA" w:rsidRPr="000B07DA">
        <w:rPr>
          <w:rFonts w:asciiTheme="minorHAnsi" w:hAnsiTheme="minorHAnsi" w:cstheme="minorHAnsi"/>
          <w:color w:val="000000" w:themeColor="text1"/>
          <w:sz w:val="22"/>
          <w:szCs w:val="22"/>
        </w:rPr>
        <w:t>:</w:t>
      </w:r>
    </w:p>
    <w:p w14:paraId="6A4CBA36" w14:textId="77777777" w:rsidR="00417849" w:rsidRPr="00FE2A9A" w:rsidRDefault="00417849" w:rsidP="00417849">
      <w:pPr>
        <w:tabs>
          <w:tab w:val="left" w:pos="567"/>
        </w:tabs>
        <w:spacing w:line="276" w:lineRule="auto"/>
        <w:ind w:left="567" w:hanging="567"/>
        <w:rPr>
          <w:rFonts w:asciiTheme="minorHAnsi" w:hAnsiTheme="minorHAnsi" w:cstheme="minorHAnsi"/>
          <w:b/>
          <w:bCs/>
          <w:color w:val="000000" w:themeColor="text1"/>
          <w:sz w:val="22"/>
          <w:szCs w:val="22"/>
        </w:rPr>
      </w:pPr>
      <w:r w:rsidRPr="00F80B18">
        <w:rPr>
          <w:rFonts w:asciiTheme="minorHAnsi" w:hAnsiTheme="minorHAnsi" w:cstheme="minorHAnsi"/>
          <w:color w:val="000000" w:themeColor="text1"/>
          <w:sz w:val="22"/>
          <w:szCs w:val="22"/>
        </w:rPr>
        <w:tab/>
      </w:r>
      <w:r w:rsidR="00293BFD" w:rsidRPr="00FE2A9A">
        <w:rPr>
          <w:rFonts w:asciiTheme="minorHAnsi" w:hAnsiTheme="minorHAnsi" w:cstheme="minorHAnsi"/>
          <w:b/>
          <w:bCs/>
          <w:color w:val="000000" w:themeColor="text1"/>
          <w:sz w:val="22"/>
          <w:szCs w:val="22"/>
        </w:rPr>
        <w:tab/>
      </w:r>
      <w:r w:rsidRPr="00FE2A9A">
        <w:rPr>
          <w:rFonts w:asciiTheme="minorHAnsi" w:hAnsiTheme="minorHAnsi" w:cstheme="minorHAnsi"/>
          <w:b/>
          <w:bCs/>
          <w:color w:val="000000" w:themeColor="text1"/>
          <w:sz w:val="22"/>
          <w:szCs w:val="22"/>
        </w:rPr>
        <w:t>2</w:t>
      </w:r>
      <w:r w:rsidR="004629B1" w:rsidRPr="00FE2A9A">
        <w:rPr>
          <w:rFonts w:asciiTheme="minorHAnsi" w:hAnsiTheme="minorHAnsi" w:cstheme="minorHAnsi"/>
          <w:b/>
          <w:bCs/>
          <w:color w:val="000000" w:themeColor="text1"/>
          <w:sz w:val="22"/>
          <w:szCs w:val="22"/>
        </w:rPr>
        <w:t>1</w:t>
      </w:r>
      <w:r w:rsidRPr="00FE2A9A">
        <w:rPr>
          <w:rFonts w:asciiTheme="minorHAnsi" w:hAnsiTheme="minorHAnsi" w:cstheme="minorHAnsi"/>
          <w:b/>
          <w:bCs/>
          <w:color w:val="000000" w:themeColor="text1"/>
          <w:sz w:val="22"/>
          <w:szCs w:val="22"/>
        </w:rPr>
        <w:t>.1.1. Cena oferty brutto</w:t>
      </w:r>
      <w:r w:rsidRPr="00FE2A9A">
        <w:rPr>
          <w:rFonts w:asciiTheme="minorHAnsi" w:hAnsiTheme="minorHAnsi" w:cstheme="minorHAnsi"/>
          <w:b/>
          <w:bCs/>
          <w:color w:val="000000" w:themeColor="text1"/>
          <w:sz w:val="22"/>
          <w:szCs w:val="22"/>
        </w:rPr>
        <w:tab/>
      </w:r>
      <w:r w:rsidRPr="00FE2A9A">
        <w:rPr>
          <w:rFonts w:asciiTheme="minorHAnsi" w:hAnsiTheme="minorHAnsi" w:cstheme="minorHAnsi"/>
          <w:b/>
          <w:bCs/>
          <w:color w:val="000000" w:themeColor="text1"/>
          <w:sz w:val="22"/>
          <w:szCs w:val="22"/>
        </w:rPr>
        <w:tab/>
      </w:r>
      <w:r w:rsidR="00FE2A9A" w:rsidRPr="00FE2A9A">
        <w:rPr>
          <w:rFonts w:asciiTheme="minorHAnsi" w:hAnsiTheme="minorHAnsi" w:cstheme="minorHAnsi"/>
          <w:b/>
          <w:bCs/>
          <w:color w:val="000000" w:themeColor="text1"/>
          <w:sz w:val="22"/>
          <w:szCs w:val="22"/>
        </w:rPr>
        <w:t>-</w:t>
      </w:r>
      <w:r w:rsidR="00FE2A9A" w:rsidRPr="00FE2A9A">
        <w:rPr>
          <w:rFonts w:asciiTheme="minorHAnsi" w:hAnsiTheme="minorHAnsi" w:cstheme="minorHAnsi"/>
          <w:b/>
          <w:bCs/>
          <w:color w:val="000000" w:themeColor="text1"/>
          <w:sz w:val="22"/>
          <w:szCs w:val="22"/>
        </w:rPr>
        <w:tab/>
      </w:r>
      <w:r w:rsidR="00566892" w:rsidRPr="00FE2A9A">
        <w:rPr>
          <w:rFonts w:asciiTheme="minorHAnsi" w:hAnsiTheme="minorHAnsi" w:cstheme="minorHAnsi"/>
          <w:b/>
          <w:bCs/>
          <w:color w:val="000000" w:themeColor="text1"/>
          <w:sz w:val="22"/>
          <w:szCs w:val="22"/>
        </w:rPr>
        <w:t>100</w:t>
      </w:r>
      <w:r w:rsidRPr="00FE2A9A">
        <w:rPr>
          <w:rFonts w:asciiTheme="minorHAnsi" w:hAnsiTheme="minorHAnsi" w:cstheme="minorHAnsi"/>
          <w:b/>
          <w:bCs/>
          <w:color w:val="000000" w:themeColor="text1"/>
          <w:sz w:val="22"/>
          <w:szCs w:val="22"/>
        </w:rPr>
        <w:t xml:space="preserve"> % (waga)</w:t>
      </w:r>
    </w:p>
    <w:bookmarkEnd w:id="12"/>
    <w:p w14:paraId="1C90A4A7" w14:textId="77777777" w:rsidR="00417849" w:rsidRPr="00F80B18" w:rsidRDefault="00417849" w:rsidP="00FE2A9A">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4629B1">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w:t>
      </w:r>
      <w:r w:rsidR="00566892">
        <w:rPr>
          <w:rFonts w:asciiTheme="minorHAnsi" w:hAnsiTheme="minorHAnsi" w:cstheme="minorHAnsi"/>
          <w:color w:val="000000" w:themeColor="text1"/>
          <w:sz w:val="22"/>
          <w:szCs w:val="22"/>
        </w:rPr>
        <w:t>2</w:t>
      </w:r>
      <w:r w:rsidRPr="00F80B18">
        <w:rPr>
          <w:rFonts w:asciiTheme="minorHAnsi" w:hAnsiTheme="minorHAnsi" w:cstheme="minorHAnsi"/>
          <w:color w:val="000000" w:themeColor="text1"/>
          <w:sz w:val="22"/>
          <w:szCs w:val="22"/>
        </w:rPr>
        <w:t>. Jeżeli nie będzie można wybrać najkorzystniejszej oferty z uwagi na to, że dwie lub więcej ofert przedstawia taki sam bilans ceny, Zamawiający spośród tych ofert wybierze ofertę, która otrzymała najwyższą ocenę w kryterium o największej wadze tj. w kryterium ceny, a jeżeli zostały złożone oferty o takiej samej cenie, Zamawiający wezwie Wykonawców, którzy złożyli oferty do złożenia w terminie określonym przez Zamawiającego do złożenia ofert dodatkowych zawierających nową cenę.</w:t>
      </w:r>
    </w:p>
    <w:p w14:paraId="740957E2" w14:textId="77777777" w:rsidR="00C87B92" w:rsidRPr="00C87B92" w:rsidRDefault="00C87B92">
      <w:pPr>
        <w:pStyle w:val="Akapitzlist"/>
        <w:widowControl w:val="0"/>
        <w:numPr>
          <w:ilvl w:val="1"/>
          <w:numId w:val="14"/>
        </w:numPr>
        <w:tabs>
          <w:tab w:val="left" w:pos="567"/>
        </w:tabs>
        <w:spacing w:line="276" w:lineRule="auto"/>
        <w:jc w:val="both"/>
        <w:rPr>
          <w:rFonts w:ascii="Calibri" w:hAnsi="Calibri" w:cs="Calibri"/>
          <w:vanish/>
          <w:sz w:val="22"/>
          <w:szCs w:val="22"/>
        </w:rPr>
      </w:pPr>
    </w:p>
    <w:p w14:paraId="257D624E" w14:textId="77777777" w:rsidR="00907C4F" w:rsidRPr="00566892" w:rsidRDefault="00907C4F" w:rsidP="00412EA2">
      <w:pPr>
        <w:pStyle w:val="Akapitzlist"/>
        <w:widowControl w:val="0"/>
        <w:numPr>
          <w:ilvl w:val="1"/>
          <w:numId w:val="48"/>
        </w:numPr>
        <w:tabs>
          <w:tab w:val="left" w:pos="567"/>
        </w:tabs>
        <w:spacing w:line="276" w:lineRule="auto"/>
        <w:ind w:left="567" w:hanging="567"/>
        <w:jc w:val="both"/>
        <w:rPr>
          <w:rFonts w:ascii="Calibri" w:hAnsi="Calibri" w:cs="Calibri"/>
          <w:sz w:val="22"/>
          <w:szCs w:val="22"/>
        </w:rPr>
      </w:pPr>
      <w:r w:rsidRPr="00566892">
        <w:rPr>
          <w:rFonts w:ascii="Calibri" w:hAnsi="Calibri" w:cs="Calibri"/>
          <w:sz w:val="22"/>
          <w:szCs w:val="22"/>
        </w:rPr>
        <w:t>Zamawiający poprawia w ofercie:</w:t>
      </w:r>
    </w:p>
    <w:p w14:paraId="5630FEB6" w14:textId="77777777" w:rsidR="00907C4F" w:rsidRPr="00581206" w:rsidRDefault="00907C4F">
      <w:pPr>
        <w:pStyle w:val="Akapitzlist"/>
        <w:widowControl w:val="0"/>
        <w:numPr>
          <w:ilvl w:val="0"/>
          <w:numId w:val="15"/>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pisarskie,</w:t>
      </w:r>
    </w:p>
    <w:p w14:paraId="30A864AF" w14:textId="77777777" w:rsidR="00907C4F" w:rsidRPr="00581206" w:rsidRDefault="00907C4F">
      <w:pPr>
        <w:pStyle w:val="Akapitzlist"/>
        <w:widowControl w:val="0"/>
        <w:numPr>
          <w:ilvl w:val="0"/>
          <w:numId w:val="15"/>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rachunkowe z uwzględnieniem konsekwencji rachunkowych dokonanych poprawek,</w:t>
      </w:r>
    </w:p>
    <w:p w14:paraId="472B5BE0" w14:textId="77777777" w:rsidR="00907C4F" w:rsidRPr="00581206" w:rsidRDefault="00907C4F">
      <w:pPr>
        <w:pStyle w:val="Akapitzlist"/>
        <w:widowControl w:val="0"/>
        <w:numPr>
          <w:ilvl w:val="0"/>
          <w:numId w:val="15"/>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inne omyłki polegające na niezgodności oferty z dokumentami zamówienia, niepowodujące istotnych zmian w treści oferty,</w:t>
      </w:r>
    </w:p>
    <w:p w14:paraId="65707318" w14:textId="77777777" w:rsidR="00907C4F" w:rsidRPr="00566892" w:rsidRDefault="00907C4F" w:rsidP="00412EA2">
      <w:pPr>
        <w:pStyle w:val="Akapitzlist"/>
        <w:numPr>
          <w:ilvl w:val="1"/>
          <w:numId w:val="48"/>
        </w:numPr>
        <w:spacing w:line="276" w:lineRule="auto"/>
        <w:ind w:left="567" w:right="96" w:hanging="567"/>
        <w:contextualSpacing/>
        <w:jc w:val="both"/>
        <w:rPr>
          <w:rFonts w:ascii="Calibri" w:hAnsi="Calibri" w:cs="Calibri"/>
          <w:sz w:val="22"/>
          <w:szCs w:val="22"/>
        </w:rPr>
      </w:pPr>
      <w:r w:rsidRPr="00566892">
        <w:rPr>
          <w:rFonts w:ascii="Calibri" w:hAnsi="Calibri" w:cs="Calibri"/>
          <w:sz w:val="22"/>
          <w:szCs w:val="22"/>
        </w:rPr>
        <w:t>Przykładowe oczywiste omyłki rachunkowe poprawiane przez zamawiającego:</w:t>
      </w:r>
    </w:p>
    <w:p w14:paraId="25FC4DF1" w14:textId="77777777" w:rsidR="00907C4F" w:rsidRPr="00581206" w:rsidRDefault="00907C4F" w:rsidP="00907C4F">
      <w:pPr>
        <w:spacing w:line="276" w:lineRule="auto"/>
        <w:ind w:left="1134" w:hanging="567"/>
        <w:jc w:val="both"/>
        <w:rPr>
          <w:rFonts w:ascii="Calibri" w:hAnsi="Calibri" w:cs="Calibri"/>
          <w:sz w:val="22"/>
          <w:szCs w:val="22"/>
        </w:rPr>
      </w:pPr>
      <w:r w:rsidRPr="00581206">
        <w:rPr>
          <w:rFonts w:ascii="Calibri" w:hAnsi="Calibri" w:cs="Calibri"/>
          <w:sz w:val="22"/>
          <w:szCs w:val="22"/>
        </w:rPr>
        <w:t xml:space="preserve">a) </w:t>
      </w:r>
      <w:r w:rsidRPr="00581206">
        <w:rPr>
          <w:rFonts w:ascii="Calibri" w:hAnsi="Calibri" w:cs="Calibri"/>
          <w:sz w:val="22"/>
          <w:szCs w:val="22"/>
        </w:rPr>
        <w:tab/>
        <w:t>w przypadku mnożenia cen jednostkowych i liczby jednostek miar:</w:t>
      </w:r>
    </w:p>
    <w:p w14:paraId="5B46D171"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obliczona cena nie odpowiada iloczynowi ceny jednostkowej oraz liczby jednostek miar, przyjmuje się, że prawidłowo podano liczbę jednostek miar oraz cenę jednostkową,</w:t>
      </w:r>
    </w:p>
    <w:p w14:paraId="46DDD369"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cenę podano rozbieżnie słownie i liczbą, przyjmuje się, że prawidłowo podano liczbę jednostek miar oraz ceny jednostkowej i ten zapis ceny, który odpowiada dokonanemu obliczeniu ceny,</w:t>
      </w:r>
    </w:p>
    <w:p w14:paraId="47044A8C" w14:textId="77777777" w:rsidR="00C65BCA" w:rsidRPr="00B82019" w:rsidRDefault="00907C4F" w:rsidP="00412EA2">
      <w:pPr>
        <w:pStyle w:val="Akapitzlist"/>
        <w:numPr>
          <w:ilvl w:val="1"/>
          <w:numId w:val="48"/>
        </w:numPr>
        <w:tabs>
          <w:tab w:val="left" w:pos="567"/>
        </w:tabs>
        <w:spacing w:line="276" w:lineRule="auto"/>
        <w:ind w:left="567" w:right="126" w:hanging="567"/>
        <w:jc w:val="both"/>
        <w:rPr>
          <w:rFonts w:asciiTheme="minorHAnsi" w:hAnsiTheme="minorHAnsi" w:cstheme="minorHAnsi"/>
          <w:vanish/>
          <w:color w:val="1A1A1A"/>
          <w:kern w:val="20"/>
          <w:sz w:val="22"/>
          <w:szCs w:val="22"/>
        </w:rPr>
      </w:pPr>
      <w:r w:rsidRPr="00B82019">
        <w:rPr>
          <w:rFonts w:ascii="Calibri" w:hAnsi="Calibri" w:cs="Calibri"/>
          <w:sz w:val="22"/>
          <w:szCs w:val="22"/>
        </w:rPr>
        <w:lastRenderedPageBreak/>
        <w:t>W przypadku, o którym mowa w pkt. 2</w:t>
      </w:r>
      <w:r w:rsidR="004629B1">
        <w:rPr>
          <w:rFonts w:ascii="Calibri" w:hAnsi="Calibri" w:cs="Calibri"/>
          <w:sz w:val="22"/>
          <w:szCs w:val="22"/>
        </w:rPr>
        <w:t>1</w:t>
      </w:r>
      <w:r w:rsidRPr="00B82019">
        <w:rPr>
          <w:rFonts w:ascii="Calibri" w:hAnsi="Calibri" w:cs="Calibri"/>
          <w:sz w:val="22"/>
          <w:szCs w:val="22"/>
        </w:rPr>
        <w:t>.</w:t>
      </w:r>
      <w:r w:rsidR="00566892">
        <w:rPr>
          <w:rFonts w:ascii="Calibri" w:hAnsi="Calibri" w:cs="Calibri"/>
          <w:sz w:val="22"/>
          <w:szCs w:val="22"/>
        </w:rPr>
        <w:t>3</w:t>
      </w:r>
      <w:r w:rsidRPr="00B82019">
        <w:rPr>
          <w:rFonts w:ascii="Calibri" w:hAnsi="Calibri" w:cs="Calibri"/>
          <w:sz w:val="22"/>
          <w:szCs w:val="22"/>
        </w:rPr>
        <w:t>c) SWZ, Zamawiający wyznacza Wykonawcy odpowiedni termin na wyrażenie zgody na poprawienie w ofercie omyłki lub zakwestionowanie jej poprawienia.</w:t>
      </w:r>
    </w:p>
    <w:p w14:paraId="0AACA9D0" w14:textId="77777777" w:rsidR="00C65BCA" w:rsidRPr="001832F7" w:rsidRDefault="00C65BCA" w:rsidP="00412EA2">
      <w:pPr>
        <w:pStyle w:val="Akapitzlist"/>
        <w:numPr>
          <w:ilvl w:val="0"/>
          <w:numId w:val="48"/>
        </w:numPr>
        <w:tabs>
          <w:tab w:val="left" w:pos="567"/>
          <w:tab w:val="left" w:pos="851"/>
        </w:tabs>
        <w:spacing w:line="276" w:lineRule="auto"/>
        <w:ind w:left="567" w:right="126" w:hanging="567"/>
        <w:jc w:val="right"/>
        <w:rPr>
          <w:rFonts w:asciiTheme="minorHAnsi" w:hAnsiTheme="minorHAnsi" w:cstheme="minorHAnsi"/>
          <w:vanish/>
          <w:color w:val="1A1A1A"/>
          <w:kern w:val="20"/>
          <w:sz w:val="22"/>
          <w:szCs w:val="22"/>
        </w:rPr>
      </w:pPr>
    </w:p>
    <w:bookmarkEnd w:id="11"/>
    <w:p w14:paraId="1CFB58F2" w14:textId="77777777" w:rsidR="00566892" w:rsidRDefault="00566892" w:rsidP="00566892">
      <w:pPr>
        <w:tabs>
          <w:tab w:val="left" w:pos="567"/>
        </w:tabs>
        <w:spacing w:line="276" w:lineRule="auto"/>
        <w:ind w:hanging="567"/>
        <w:contextualSpacing/>
        <w:jc w:val="both"/>
        <w:rPr>
          <w:rFonts w:asciiTheme="minorHAnsi" w:eastAsia="Arial" w:hAnsiTheme="minorHAnsi" w:cstheme="minorHAnsi"/>
          <w:color w:val="385623" w:themeColor="accent6" w:themeShade="80"/>
          <w:sz w:val="22"/>
          <w:szCs w:val="22"/>
        </w:rPr>
      </w:pPr>
    </w:p>
    <w:p w14:paraId="71900138" w14:textId="77777777" w:rsidR="00566892" w:rsidRDefault="00E87080" w:rsidP="00412EA2">
      <w:pPr>
        <w:pStyle w:val="Akapitzlist"/>
        <w:numPr>
          <w:ilvl w:val="1"/>
          <w:numId w:val="49"/>
        </w:numPr>
        <w:tabs>
          <w:tab w:val="left" w:pos="567"/>
        </w:tabs>
        <w:spacing w:line="276" w:lineRule="auto"/>
        <w:ind w:left="567" w:hanging="567"/>
        <w:contextualSpacing/>
        <w:jc w:val="both"/>
        <w:rPr>
          <w:rFonts w:asciiTheme="minorHAnsi" w:eastAsia="Arial" w:hAnsiTheme="minorHAnsi" w:cstheme="minorHAnsi"/>
          <w:sz w:val="22"/>
          <w:szCs w:val="22"/>
        </w:rPr>
      </w:pPr>
      <w:r w:rsidRPr="00566892">
        <w:rPr>
          <w:rFonts w:asciiTheme="minorHAnsi" w:eastAsia="Arial" w:hAnsiTheme="minorHAnsi"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8BC239" w14:textId="77777777" w:rsidR="00566892" w:rsidRDefault="00E87080" w:rsidP="00412EA2">
      <w:pPr>
        <w:pStyle w:val="Akapitzlist"/>
        <w:numPr>
          <w:ilvl w:val="1"/>
          <w:numId w:val="49"/>
        </w:numPr>
        <w:tabs>
          <w:tab w:val="left" w:pos="567"/>
        </w:tabs>
        <w:spacing w:line="276" w:lineRule="auto"/>
        <w:ind w:left="567" w:hanging="567"/>
        <w:contextualSpacing/>
        <w:jc w:val="both"/>
        <w:rPr>
          <w:rFonts w:asciiTheme="minorHAnsi" w:eastAsia="Arial" w:hAnsiTheme="minorHAnsi" w:cstheme="minorHAnsi"/>
          <w:sz w:val="22"/>
          <w:szCs w:val="22"/>
        </w:rPr>
      </w:pPr>
      <w:r w:rsidRPr="00566892">
        <w:rPr>
          <w:rFonts w:asciiTheme="minorHAnsi" w:eastAsia="Arial" w:hAnsiTheme="minorHAnsi" w:cstheme="minorHAnsi"/>
          <w:sz w:val="22"/>
          <w:szCs w:val="22"/>
        </w:rPr>
        <w:t>W przypadku braku zgody, o której mowa w pkt 2</w:t>
      </w:r>
      <w:r w:rsidR="004629B1" w:rsidRPr="00566892">
        <w:rPr>
          <w:rFonts w:asciiTheme="minorHAnsi" w:eastAsia="Arial" w:hAnsiTheme="minorHAnsi" w:cstheme="minorHAnsi"/>
          <w:sz w:val="22"/>
          <w:szCs w:val="22"/>
        </w:rPr>
        <w:t>1</w:t>
      </w:r>
      <w:r w:rsidRPr="00566892">
        <w:rPr>
          <w:rFonts w:asciiTheme="minorHAnsi" w:eastAsia="Arial" w:hAnsiTheme="minorHAnsi" w:cstheme="minorHAnsi"/>
          <w:sz w:val="22"/>
          <w:szCs w:val="22"/>
        </w:rPr>
        <w:t>.</w:t>
      </w:r>
      <w:r w:rsidR="00566892">
        <w:rPr>
          <w:rFonts w:asciiTheme="minorHAnsi" w:eastAsia="Arial" w:hAnsiTheme="minorHAnsi" w:cstheme="minorHAnsi"/>
          <w:sz w:val="22"/>
          <w:szCs w:val="22"/>
        </w:rPr>
        <w:t>6</w:t>
      </w:r>
      <w:r w:rsidRPr="00566892">
        <w:rPr>
          <w:rFonts w:asciiTheme="minorHAnsi" w:eastAsia="Arial" w:hAnsiTheme="minorHAnsi" w:cstheme="minorHAnsi"/>
          <w:sz w:val="22"/>
          <w:szCs w:val="22"/>
        </w:rPr>
        <w:t>. SWZ, Zamawiający zwraca się o wyrażenie takiej zgody do kolejnego Wykonawcy, którego oferta została najwyżej oceniona, chyba że zachodzą przesłanki do unieważnienia postępowania.</w:t>
      </w:r>
    </w:p>
    <w:p w14:paraId="58A6C85E" w14:textId="77777777" w:rsidR="00566892" w:rsidRDefault="00E87080" w:rsidP="00412EA2">
      <w:pPr>
        <w:pStyle w:val="Akapitzlist"/>
        <w:numPr>
          <w:ilvl w:val="1"/>
          <w:numId w:val="49"/>
        </w:numPr>
        <w:tabs>
          <w:tab w:val="left" w:pos="567"/>
        </w:tabs>
        <w:spacing w:line="276" w:lineRule="auto"/>
        <w:ind w:left="567" w:hanging="567"/>
        <w:contextualSpacing/>
        <w:jc w:val="both"/>
        <w:rPr>
          <w:rFonts w:asciiTheme="minorHAnsi" w:eastAsia="Arial" w:hAnsiTheme="minorHAnsi" w:cstheme="minorHAnsi"/>
          <w:sz w:val="22"/>
          <w:szCs w:val="22"/>
        </w:rPr>
      </w:pPr>
      <w:r w:rsidRPr="00566892">
        <w:rPr>
          <w:rFonts w:asciiTheme="minorHAnsi" w:eastAsia="Arial" w:hAnsiTheme="minorHAnsi" w:cstheme="minorHAnsi"/>
          <w:sz w:val="22"/>
          <w:szCs w:val="22"/>
        </w:rPr>
        <w:t>Niezwłocznie po wyborze najkorzystniejszej oferty Zamawiający informuje równocześnie Wykonawców, którzy złożyli oferty, o:</w:t>
      </w:r>
    </w:p>
    <w:p w14:paraId="116198D1" w14:textId="77777777" w:rsidR="00566892" w:rsidRDefault="00E87080" w:rsidP="00412EA2">
      <w:pPr>
        <w:pStyle w:val="Akapitzlist"/>
        <w:numPr>
          <w:ilvl w:val="2"/>
          <w:numId w:val="49"/>
        </w:numPr>
        <w:tabs>
          <w:tab w:val="left" w:pos="1134"/>
        </w:tabs>
        <w:spacing w:line="276" w:lineRule="auto"/>
        <w:ind w:left="1134" w:hanging="567"/>
        <w:contextualSpacing/>
        <w:jc w:val="both"/>
        <w:rPr>
          <w:rFonts w:asciiTheme="minorHAnsi" w:eastAsia="Arial" w:hAnsiTheme="minorHAnsi" w:cstheme="minorHAnsi"/>
          <w:sz w:val="22"/>
          <w:szCs w:val="22"/>
        </w:rPr>
      </w:pPr>
      <w:r w:rsidRPr="00566892">
        <w:rPr>
          <w:rFonts w:asciiTheme="minorHAnsi" w:eastAsia="Arial"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8303528" w14:textId="77777777" w:rsidR="00E87080" w:rsidRPr="00566892" w:rsidRDefault="00E87080" w:rsidP="00412EA2">
      <w:pPr>
        <w:pStyle w:val="Akapitzlist"/>
        <w:numPr>
          <w:ilvl w:val="2"/>
          <w:numId w:val="49"/>
        </w:numPr>
        <w:tabs>
          <w:tab w:val="left" w:pos="1134"/>
        </w:tabs>
        <w:spacing w:line="276" w:lineRule="auto"/>
        <w:ind w:left="1134" w:hanging="567"/>
        <w:contextualSpacing/>
        <w:jc w:val="both"/>
        <w:rPr>
          <w:rFonts w:asciiTheme="minorHAnsi" w:eastAsia="Arial" w:hAnsiTheme="minorHAnsi" w:cstheme="minorHAnsi"/>
          <w:sz w:val="22"/>
          <w:szCs w:val="22"/>
        </w:rPr>
      </w:pPr>
      <w:r w:rsidRPr="00566892">
        <w:rPr>
          <w:rFonts w:asciiTheme="minorHAnsi" w:eastAsia="Arial" w:hAnsiTheme="minorHAnsi" w:cstheme="minorHAnsi"/>
          <w:sz w:val="22"/>
          <w:szCs w:val="22"/>
        </w:rPr>
        <w:t>Wykonawcach, których oferty zostały odrzucone</w:t>
      </w:r>
    </w:p>
    <w:p w14:paraId="1C743851" w14:textId="77777777" w:rsidR="00E87080" w:rsidRPr="001A19F3" w:rsidRDefault="00E87080" w:rsidP="00566892">
      <w:pPr>
        <w:tabs>
          <w:tab w:val="left" w:pos="567"/>
        </w:tabs>
        <w:spacing w:line="276" w:lineRule="auto"/>
        <w:ind w:left="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ab/>
        <w:t>– podając uzasadnienie faktyczne i prawne.</w:t>
      </w:r>
    </w:p>
    <w:p w14:paraId="31A14DC6" w14:textId="77777777" w:rsidR="00E87080" w:rsidRPr="00566892" w:rsidRDefault="00E87080" w:rsidP="00412EA2">
      <w:pPr>
        <w:pStyle w:val="Akapitzlist"/>
        <w:numPr>
          <w:ilvl w:val="1"/>
          <w:numId w:val="46"/>
        </w:numPr>
        <w:tabs>
          <w:tab w:val="left" w:pos="567"/>
        </w:tabs>
        <w:spacing w:line="276" w:lineRule="auto"/>
        <w:ind w:hanging="567"/>
        <w:contextualSpacing/>
        <w:jc w:val="both"/>
        <w:rPr>
          <w:rFonts w:asciiTheme="minorHAnsi" w:eastAsia="Arial" w:hAnsiTheme="minorHAnsi" w:cstheme="minorHAnsi"/>
          <w:sz w:val="22"/>
          <w:szCs w:val="22"/>
        </w:rPr>
      </w:pPr>
      <w:r w:rsidRPr="00566892">
        <w:rPr>
          <w:rFonts w:asciiTheme="minorHAnsi" w:eastAsia="Arial" w:hAnsiTheme="minorHAnsi" w:cstheme="minorHAnsi"/>
          <w:sz w:val="22"/>
          <w:szCs w:val="22"/>
        </w:rPr>
        <w:t>Zamawiający udostępnia niezwłocznie informacje, o których mowa w pkt 2</w:t>
      </w:r>
      <w:r w:rsidR="004629B1" w:rsidRPr="00566892">
        <w:rPr>
          <w:rFonts w:asciiTheme="minorHAnsi" w:eastAsia="Arial" w:hAnsiTheme="minorHAnsi" w:cstheme="minorHAnsi"/>
          <w:sz w:val="22"/>
          <w:szCs w:val="22"/>
        </w:rPr>
        <w:t>1</w:t>
      </w:r>
      <w:r w:rsidR="00565897" w:rsidRPr="00566892">
        <w:rPr>
          <w:rFonts w:asciiTheme="minorHAnsi" w:eastAsia="Arial" w:hAnsiTheme="minorHAnsi" w:cstheme="minorHAnsi"/>
          <w:sz w:val="22"/>
          <w:szCs w:val="22"/>
        </w:rPr>
        <w:t>.</w:t>
      </w:r>
      <w:r w:rsidR="00566892">
        <w:rPr>
          <w:rFonts w:asciiTheme="minorHAnsi" w:eastAsia="Arial" w:hAnsiTheme="minorHAnsi" w:cstheme="minorHAnsi"/>
          <w:sz w:val="22"/>
          <w:szCs w:val="22"/>
        </w:rPr>
        <w:t>8</w:t>
      </w:r>
      <w:r w:rsidR="00565897" w:rsidRPr="00566892">
        <w:rPr>
          <w:rFonts w:asciiTheme="minorHAnsi" w:eastAsia="Arial" w:hAnsiTheme="minorHAnsi" w:cstheme="minorHAnsi"/>
          <w:sz w:val="22"/>
          <w:szCs w:val="22"/>
        </w:rPr>
        <w:t>.1.</w:t>
      </w:r>
      <w:r w:rsidRPr="00566892">
        <w:rPr>
          <w:rFonts w:asciiTheme="minorHAnsi" w:eastAsia="Arial" w:hAnsiTheme="minorHAnsi" w:cstheme="minorHAnsi"/>
          <w:sz w:val="22"/>
          <w:szCs w:val="22"/>
        </w:rPr>
        <w:t>, na stronie internetowej prowadzonego postępowania.</w:t>
      </w:r>
    </w:p>
    <w:p w14:paraId="14317050" w14:textId="77777777" w:rsidR="00E87080" w:rsidRPr="001A19F3" w:rsidRDefault="00E87080" w:rsidP="00412EA2">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Zamawiający może nie ujawniać informacji, o których mowa w pkt 2</w:t>
      </w:r>
      <w:r w:rsidR="004629B1">
        <w:rPr>
          <w:rFonts w:asciiTheme="minorHAnsi" w:eastAsia="Arial" w:hAnsiTheme="minorHAnsi" w:cstheme="minorHAnsi"/>
          <w:sz w:val="22"/>
          <w:szCs w:val="22"/>
        </w:rPr>
        <w:t>1</w:t>
      </w:r>
      <w:r w:rsidR="00565897">
        <w:rPr>
          <w:rFonts w:asciiTheme="minorHAnsi" w:eastAsia="Arial" w:hAnsiTheme="minorHAnsi" w:cstheme="minorHAnsi"/>
          <w:sz w:val="22"/>
          <w:szCs w:val="22"/>
        </w:rPr>
        <w:t>.</w:t>
      </w:r>
      <w:r w:rsidR="00566892">
        <w:rPr>
          <w:rFonts w:asciiTheme="minorHAnsi" w:eastAsia="Arial" w:hAnsiTheme="minorHAnsi" w:cstheme="minorHAnsi"/>
          <w:sz w:val="22"/>
          <w:szCs w:val="22"/>
        </w:rPr>
        <w:t>8</w:t>
      </w:r>
      <w:r w:rsidRPr="001A19F3">
        <w:rPr>
          <w:rFonts w:asciiTheme="minorHAnsi" w:eastAsia="Arial" w:hAnsiTheme="minorHAnsi" w:cstheme="minorHAnsi"/>
          <w:sz w:val="22"/>
          <w:szCs w:val="22"/>
        </w:rPr>
        <w:t>. SWZ, jeżeli ich ujawnienie byłoby sprzeczne z ważnym interesem publicznym.</w:t>
      </w:r>
    </w:p>
    <w:p w14:paraId="47AE5633" w14:textId="77777777" w:rsidR="00A41BD4" w:rsidRPr="001A19F3" w:rsidRDefault="00A41BD4" w:rsidP="001A19F3">
      <w:pPr>
        <w:spacing w:line="276" w:lineRule="auto"/>
        <w:ind w:left="851"/>
        <w:contextualSpacing/>
        <w:jc w:val="both"/>
        <w:rPr>
          <w:rFonts w:asciiTheme="minorHAnsi" w:eastAsia="Arial" w:hAnsiTheme="minorHAnsi" w:cstheme="minorHAnsi"/>
          <w:color w:val="385623" w:themeColor="accent6" w:themeShade="80"/>
          <w:sz w:val="22"/>
          <w:szCs w:val="22"/>
        </w:rPr>
      </w:pPr>
    </w:p>
    <w:p w14:paraId="062DB1A8" w14:textId="77777777" w:rsidR="00EE35EB" w:rsidRPr="001C1F12" w:rsidRDefault="00EE35EB" w:rsidP="00412EA2">
      <w:pPr>
        <w:numPr>
          <w:ilvl w:val="0"/>
          <w:numId w:val="46"/>
        </w:numPr>
        <w:tabs>
          <w:tab w:val="left" w:pos="567"/>
        </w:tabs>
        <w:spacing w:line="276" w:lineRule="auto"/>
        <w:ind w:left="567" w:hanging="567"/>
        <w:contextualSpacing/>
        <w:jc w:val="both"/>
        <w:rPr>
          <w:rFonts w:asciiTheme="minorHAnsi" w:eastAsia="Arial" w:hAnsiTheme="minorHAnsi" w:cstheme="minorHAnsi"/>
          <w:b/>
          <w:bCs/>
          <w:sz w:val="22"/>
          <w:szCs w:val="22"/>
          <w:u w:val="single"/>
        </w:rPr>
      </w:pPr>
      <w:bookmarkStart w:id="13" w:name="_Toc80176832"/>
      <w:r w:rsidRPr="001C1F12">
        <w:rPr>
          <w:rFonts w:asciiTheme="minorHAnsi" w:eastAsia="Arial" w:hAnsiTheme="minorHAnsi" w:cstheme="minorHAnsi"/>
          <w:b/>
          <w:bCs/>
          <w:sz w:val="22"/>
          <w:szCs w:val="22"/>
          <w:u w:val="single"/>
        </w:rPr>
        <w:t>Informacje o formalnościach, jakie powinny być dopełnione po wyborze oferty w celu zawarcia umowy w sprawie zamówienia publicznego</w:t>
      </w:r>
      <w:bookmarkEnd w:id="13"/>
    </w:p>
    <w:p w14:paraId="22052651" w14:textId="77777777" w:rsidR="004629B1" w:rsidRDefault="00EE35EB" w:rsidP="00412EA2">
      <w:pPr>
        <w:pStyle w:val="Akapitzlist"/>
        <w:numPr>
          <w:ilvl w:val="1"/>
          <w:numId w:val="47"/>
        </w:numPr>
        <w:tabs>
          <w:tab w:val="left" w:pos="709"/>
        </w:tabs>
        <w:spacing w:line="276" w:lineRule="auto"/>
        <w:ind w:left="567" w:hanging="567"/>
        <w:contextualSpacing/>
        <w:jc w:val="both"/>
        <w:rPr>
          <w:rFonts w:asciiTheme="minorHAnsi" w:eastAsia="Arial" w:hAnsiTheme="minorHAnsi" w:cstheme="minorHAnsi"/>
          <w:sz w:val="22"/>
          <w:szCs w:val="22"/>
        </w:rPr>
      </w:pPr>
      <w:r w:rsidRPr="004629B1">
        <w:rPr>
          <w:rFonts w:asciiTheme="minorHAnsi" w:eastAsia="Arial" w:hAnsiTheme="minorHAnsi" w:cstheme="minorHAnsi"/>
          <w:sz w:val="22"/>
          <w:szCs w:val="22"/>
        </w:rPr>
        <w:t xml:space="preserve">Zamawiający wybiera najkorzystniejszą ofertę w terminie związania ofertą określonym </w:t>
      </w:r>
      <w:r w:rsidRPr="004629B1">
        <w:rPr>
          <w:rFonts w:asciiTheme="minorHAnsi" w:eastAsia="Arial" w:hAnsiTheme="minorHAnsi" w:cstheme="minorHAnsi"/>
          <w:sz w:val="22"/>
          <w:szCs w:val="22"/>
        </w:rPr>
        <w:br/>
        <w:t>w dokumentach zamówienia.</w:t>
      </w:r>
    </w:p>
    <w:p w14:paraId="3A9BB250" w14:textId="77777777" w:rsidR="004629B1" w:rsidRDefault="00EE35EB" w:rsidP="00412EA2">
      <w:pPr>
        <w:pStyle w:val="Akapitzlist"/>
        <w:numPr>
          <w:ilvl w:val="1"/>
          <w:numId w:val="47"/>
        </w:numPr>
        <w:tabs>
          <w:tab w:val="left" w:pos="709"/>
        </w:tabs>
        <w:spacing w:line="276" w:lineRule="auto"/>
        <w:ind w:left="567" w:hanging="567"/>
        <w:contextualSpacing/>
        <w:jc w:val="both"/>
        <w:rPr>
          <w:rFonts w:asciiTheme="minorHAnsi" w:eastAsia="Arial" w:hAnsiTheme="minorHAnsi" w:cstheme="minorHAnsi"/>
          <w:sz w:val="22"/>
          <w:szCs w:val="22"/>
        </w:rPr>
      </w:pPr>
      <w:r w:rsidRPr="004629B1">
        <w:rPr>
          <w:rFonts w:asciiTheme="minorHAnsi" w:eastAsia="Arial" w:hAnsiTheme="minorHAnsi" w:cstheme="minorHAnsi"/>
          <w:sz w:val="22"/>
          <w:szCs w:val="22"/>
        </w:rPr>
        <w:t>Zamawiający zawrze umowę w sprawie zamówienia publicznego, w terminie nie krótszym niż</w:t>
      </w:r>
      <w:r w:rsidR="00A62E91" w:rsidRPr="004629B1">
        <w:rPr>
          <w:rFonts w:asciiTheme="minorHAnsi" w:eastAsia="Arial" w:hAnsiTheme="minorHAnsi" w:cstheme="minorHAnsi"/>
          <w:sz w:val="22"/>
          <w:szCs w:val="22"/>
        </w:rPr>
        <w:t xml:space="preserve">  </w:t>
      </w:r>
      <w:r w:rsidR="003161C8" w:rsidRPr="004629B1">
        <w:rPr>
          <w:rFonts w:asciiTheme="minorHAnsi" w:eastAsia="Arial" w:hAnsiTheme="minorHAnsi" w:cstheme="minorHAnsi"/>
          <w:sz w:val="22"/>
          <w:szCs w:val="22"/>
        </w:rPr>
        <w:t>10</w:t>
      </w:r>
      <w:r w:rsidRPr="004629B1">
        <w:rPr>
          <w:rFonts w:asciiTheme="minorHAnsi" w:eastAsia="Arial" w:hAnsiTheme="minorHAnsi" w:cstheme="minorHAnsi"/>
          <w:sz w:val="22"/>
          <w:szCs w:val="22"/>
        </w:rPr>
        <w:t xml:space="preserve"> dni od dnia przesłania zawiadomienia o wyborze najkorzystniejszej oferty, jeżeli zawiadomienie to zostało przesłane przy użyciu środków komunikacji elektronicznej, albo </w:t>
      </w:r>
      <w:r w:rsidR="003161C8" w:rsidRPr="004629B1">
        <w:rPr>
          <w:rFonts w:asciiTheme="minorHAnsi" w:eastAsia="Arial" w:hAnsiTheme="minorHAnsi" w:cstheme="minorHAnsi"/>
          <w:sz w:val="22"/>
          <w:szCs w:val="22"/>
        </w:rPr>
        <w:t>15</w:t>
      </w:r>
      <w:r w:rsidRPr="004629B1">
        <w:rPr>
          <w:rFonts w:asciiTheme="minorHAnsi" w:eastAsia="Arial" w:hAnsiTheme="minorHAnsi" w:cstheme="minorHAnsi"/>
          <w:sz w:val="22"/>
          <w:szCs w:val="22"/>
        </w:rPr>
        <w:t xml:space="preserve"> dni – jeżeli zostało przesłane w inny sposób.</w:t>
      </w:r>
    </w:p>
    <w:p w14:paraId="02148C72" w14:textId="77777777" w:rsidR="004629B1" w:rsidRDefault="00EE35EB" w:rsidP="00412EA2">
      <w:pPr>
        <w:pStyle w:val="Akapitzlist"/>
        <w:numPr>
          <w:ilvl w:val="1"/>
          <w:numId w:val="47"/>
        </w:numPr>
        <w:tabs>
          <w:tab w:val="left" w:pos="709"/>
        </w:tabs>
        <w:spacing w:line="276" w:lineRule="auto"/>
        <w:ind w:left="567" w:hanging="567"/>
        <w:contextualSpacing/>
        <w:jc w:val="both"/>
        <w:rPr>
          <w:rFonts w:asciiTheme="minorHAnsi" w:eastAsia="Arial" w:hAnsiTheme="minorHAnsi" w:cstheme="minorHAnsi"/>
          <w:sz w:val="22"/>
          <w:szCs w:val="22"/>
        </w:rPr>
      </w:pPr>
      <w:r w:rsidRPr="004629B1">
        <w:rPr>
          <w:rFonts w:asciiTheme="minorHAnsi" w:eastAsia="Arial" w:hAnsiTheme="minorHAnsi" w:cstheme="minorHAnsi"/>
          <w:sz w:val="22"/>
          <w:szCs w:val="22"/>
        </w:rPr>
        <w:t>Zamawiający może zawrzeć umowę w sprawie zamówienia publicznego przed upływem terminu, o którym mowa w pkt 2</w:t>
      </w:r>
      <w:r w:rsidR="004629B1">
        <w:rPr>
          <w:rFonts w:asciiTheme="minorHAnsi" w:eastAsia="Arial" w:hAnsiTheme="minorHAnsi" w:cstheme="minorHAnsi"/>
          <w:sz w:val="22"/>
          <w:szCs w:val="22"/>
        </w:rPr>
        <w:t>2</w:t>
      </w:r>
      <w:r w:rsidRPr="004629B1">
        <w:rPr>
          <w:rFonts w:asciiTheme="minorHAnsi" w:eastAsia="Arial" w:hAnsiTheme="minorHAnsi" w:cstheme="minorHAnsi"/>
          <w:sz w:val="22"/>
          <w:szCs w:val="22"/>
        </w:rPr>
        <w:t>.</w:t>
      </w:r>
      <w:r w:rsidR="003161C8" w:rsidRPr="004629B1">
        <w:rPr>
          <w:rFonts w:asciiTheme="minorHAnsi" w:eastAsia="Arial" w:hAnsiTheme="minorHAnsi" w:cstheme="minorHAnsi"/>
          <w:sz w:val="22"/>
          <w:szCs w:val="22"/>
        </w:rPr>
        <w:t>2</w:t>
      </w:r>
      <w:r w:rsidRPr="004629B1">
        <w:rPr>
          <w:rFonts w:asciiTheme="minorHAnsi" w:eastAsia="Arial" w:hAnsiTheme="minorHAnsi" w:cstheme="minorHAnsi"/>
          <w:sz w:val="22"/>
          <w:szCs w:val="22"/>
        </w:rPr>
        <w:t>. SWZ, jeżeli w postępowaniu o udzielenie zamówienia prowadzonym w trybie podstawowym złożono tylko jedną ofertę.</w:t>
      </w:r>
    </w:p>
    <w:p w14:paraId="695C9BAC" w14:textId="77777777" w:rsidR="004629B1" w:rsidRDefault="00EE35EB" w:rsidP="00412EA2">
      <w:pPr>
        <w:pStyle w:val="Akapitzlist"/>
        <w:numPr>
          <w:ilvl w:val="1"/>
          <w:numId w:val="47"/>
        </w:numPr>
        <w:tabs>
          <w:tab w:val="left" w:pos="709"/>
        </w:tabs>
        <w:spacing w:line="276" w:lineRule="auto"/>
        <w:ind w:left="567" w:hanging="567"/>
        <w:contextualSpacing/>
        <w:jc w:val="both"/>
        <w:rPr>
          <w:rFonts w:asciiTheme="minorHAnsi" w:eastAsia="Arial" w:hAnsiTheme="minorHAnsi" w:cstheme="minorHAnsi"/>
          <w:sz w:val="22"/>
          <w:szCs w:val="22"/>
        </w:rPr>
      </w:pPr>
      <w:r w:rsidRPr="004629B1">
        <w:rPr>
          <w:rFonts w:asciiTheme="minorHAnsi" w:eastAsia="Arial" w:hAnsiTheme="minorHAnsi" w:cstheme="minorHAns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0CD0069" w14:textId="77777777" w:rsidR="004629B1" w:rsidRDefault="00EE35EB" w:rsidP="00412EA2">
      <w:pPr>
        <w:pStyle w:val="Akapitzlist"/>
        <w:numPr>
          <w:ilvl w:val="1"/>
          <w:numId w:val="47"/>
        </w:numPr>
        <w:tabs>
          <w:tab w:val="left" w:pos="709"/>
        </w:tabs>
        <w:spacing w:line="276" w:lineRule="auto"/>
        <w:ind w:left="567" w:hanging="567"/>
        <w:contextualSpacing/>
        <w:jc w:val="both"/>
        <w:rPr>
          <w:rFonts w:asciiTheme="minorHAnsi" w:eastAsia="Arial" w:hAnsiTheme="minorHAnsi" w:cstheme="minorHAnsi"/>
          <w:sz w:val="22"/>
          <w:szCs w:val="22"/>
        </w:rPr>
      </w:pPr>
      <w:r w:rsidRPr="004629B1">
        <w:rPr>
          <w:rFonts w:asciiTheme="minorHAnsi" w:eastAsia="Arial" w:hAnsiTheme="minorHAnsi" w:cstheme="minorHAnsi"/>
          <w:sz w:val="22"/>
          <w:szCs w:val="22"/>
        </w:rPr>
        <w:t>Wykonawca będzie zobowiązany do zawarcia umowy w miejscu i terminie wskazanym przez Zamawiającego.</w:t>
      </w:r>
    </w:p>
    <w:p w14:paraId="73958E57" w14:textId="77777777" w:rsidR="00EE35EB" w:rsidRPr="004629B1" w:rsidRDefault="00EE35EB" w:rsidP="00412EA2">
      <w:pPr>
        <w:pStyle w:val="Akapitzlist"/>
        <w:numPr>
          <w:ilvl w:val="1"/>
          <w:numId w:val="47"/>
        </w:numPr>
        <w:tabs>
          <w:tab w:val="left" w:pos="709"/>
        </w:tabs>
        <w:spacing w:line="276" w:lineRule="auto"/>
        <w:ind w:left="567" w:hanging="567"/>
        <w:contextualSpacing/>
        <w:jc w:val="both"/>
        <w:rPr>
          <w:rFonts w:asciiTheme="minorHAnsi" w:eastAsia="Arial" w:hAnsiTheme="minorHAnsi" w:cstheme="minorHAnsi"/>
          <w:sz w:val="22"/>
          <w:szCs w:val="22"/>
        </w:rPr>
      </w:pPr>
      <w:r w:rsidRPr="004629B1">
        <w:rPr>
          <w:rFonts w:asciiTheme="minorHAnsi" w:eastAsia="Arial" w:hAnsiTheme="minorHAnsi" w:cstheme="minorHAnsi"/>
          <w:sz w:val="22"/>
          <w:szCs w:val="22"/>
        </w:rPr>
        <w:t>Zamawiający zawrze umowę w jednym z następujących trybów:</w:t>
      </w:r>
    </w:p>
    <w:p w14:paraId="4B828369" w14:textId="77777777" w:rsidR="00EE35EB"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2</w:t>
      </w:r>
      <w:r w:rsidR="004629B1">
        <w:rPr>
          <w:rFonts w:asciiTheme="minorHAnsi" w:eastAsia="Arial" w:hAnsiTheme="minorHAnsi" w:cstheme="minorHAnsi"/>
          <w:sz w:val="22"/>
          <w:szCs w:val="22"/>
        </w:rPr>
        <w:t>2</w:t>
      </w:r>
      <w:r w:rsidRPr="001A19F3">
        <w:rPr>
          <w:rFonts w:asciiTheme="minorHAnsi" w:eastAsia="Arial" w:hAnsiTheme="minorHAnsi" w:cstheme="minorHAnsi"/>
          <w:sz w:val="22"/>
          <w:szCs w:val="22"/>
        </w:rPr>
        <w:t>.</w:t>
      </w:r>
      <w:r w:rsidR="003161C8">
        <w:rPr>
          <w:rFonts w:asciiTheme="minorHAnsi" w:eastAsia="Arial" w:hAnsiTheme="minorHAnsi" w:cstheme="minorHAnsi"/>
          <w:sz w:val="22"/>
          <w:szCs w:val="22"/>
        </w:rPr>
        <w:t>6</w:t>
      </w:r>
      <w:r w:rsidRPr="001A19F3">
        <w:rPr>
          <w:rFonts w:asciiTheme="minorHAnsi" w:eastAsia="Arial" w:hAnsiTheme="minorHAnsi" w:cstheme="minorHAnsi"/>
          <w:sz w:val="22"/>
          <w:szCs w:val="22"/>
        </w:rPr>
        <w:t>.1.</w:t>
      </w:r>
      <w:r w:rsidR="000E6636" w:rsidRPr="001A19F3">
        <w:rPr>
          <w:rFonts w:asciiTheme="minorHAnsi" w:eastAsia="Arial" w:hAnsiTheme="minorHAnsi" w:cstheme="minorHAnsi"/>
          <w:sz w:val="22"/>
          <w:szCs w:val="22"/>
        </w:rPr>
        <w:tab/>
      </w:r>
      <w:r w:rsidR="00EE35EB" w:rsidRPr="001A19F3">
        <w:rPr>
          <w:rFonts w:asciiTheme="minorHAnsi" w:eastAsia="Arial" w:hAnsiTheme="minorHAnsi" w:cstheme="minorHAnsi"/>
          <w:sz w:val="22"/>
          <w:szCs w:val="22"/>
        </w:rPr>
        <w:t>korespondencyjnym, przesyłając umowę do podpisu tradycyjnie</w:t>
      </w:r>
    </w:p>
    <w:p w14:paraId="68F82AE2" w14:textId="77777777" w:rsidR="005557CE"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2</w:t>
      </w:r>
      <w:r w:rsidR="004629B1">
        <w:rPr>
          <w:rFonts w:asciiTheme="minorHAnsi" w:eastAsia="Arial" w:hAnsiTheme="minorHAnsi" w:cstheme="minorHAnsi"/>
          <w:sz w:val="22"/>
          <w:szCs w:val="22"/>
        </w:rPr>
        <w:t>2</w:t>
      </w:r>
      <w:r w:rsidRPr="001A19F3">
        <w:rPr>
          <w:rFonts w:asciiTheme="minorHAnsi" w:eastAsia="Arial" w:hAnsiTheme="minorHAnsi" w:cstheme="minorHAnsi"/>
          <w:sz w:val="22"/>
          <w:szCs w:val="22"/>
        </w:rPr>
        <w:t>.</w:t>
      </w:r>
      <w:r w:rsidR="003161C8">
        <w:rPr>
          <w:rFonts w:asciiTheme="minorHAnsi" w:eastAsia="Arial" w:hAnsiTheme="minorHAnsi" w:cstheme="minorHAnsi"/>
          <w:sz w:val="22"/>
          <w:szCs w:val="22"/>
        </w:rPr>
        <w:t>6</w:t>
      </w:r>
      <w:r w:rsidRPr="001A19F3">
        <w:rPr>
          <w:rFonts w:asciiTheme="minorHAnsi" w:eastAsia="Arial" w:hAnsiTheme="minorHAnsi" w:cstheme="minorHAnsi"/>
          <w:sz w:val="22"/>
          <w:szCs w:val="22"/>
        </w:rPr>
        <w:t>.2.</w:t>
      </w:r>
      <w:r w:rsidR="000E6636" w:rsidRPr="001A19F3">
        <w:rPr>
          <w:rFonts w:asciiTheme="minorHAnsi" w:eastAsia="Arial" w:hAnsiTheme="minorHAnsi" w:cstheme="minorHAnsi"/>
          <w:sz w:val="22"/>
          <w:szCs w:val="22"/>
        </w:rPr>
        <w:tab/>
      </w:r>
      <w:r w:rsidR="00EE35EB" w:rsidRPr="001A19F3">
        <w:rPr>
          <w:rFonts w:asciiTheme="minorHAnsi" w:eastAsia="Arial" w:hAnsiTheme="minorHAnsi" w:cstheme="minorHAnsi"/>
          <w:sz w:val="22"/>
          <w:szCs w:val="22"/>
        </w:rPr>
        <w:t>elektronicznym</w:t>
      </w:r>
      <w:r w:rsidR="005557CE" w:rsidRPr="001A19F3">
        <w:rPr>
          <w:rFonts w:asciiTheme="minorHAnsi" w:eastAsia="Arial" w:hAnsiTheme="minorHAnsi" w:cstheme="minorHAnsi"/>
          <w:sz w:val="22"/>
          <w:szCs w:val="22"/>
        </w:rPr>
        <w:t xml:space="preserve"> </w:t>
      </w:r>
      <w:r w:rsidR="00453B0C" w:rsidRPr="001A19F3">
        <w:rPr>
          <w:rFonts w:asciiTheme="minorHAnsi" w:eastAsia="Arial" w:hAnsiTheme="minorHAnsi" w:cstheme="minorHAnsi"/>
          <w:sz w:val="22"/>
          <w:szCs w:val="22"/>
        </w:rPr>
        <w:t xml:space="preserve">(podpisanie umowy kwalifikowanym podpisem elektronicznym przez przedstawicieli stron umowy) </w:t>
      </w:r>
    </w:p>
    <w:p w14:paraId="139214D8" w14:textId="77777777" w:rsidR="004629B1" w:rsidRDefault="004629B1" w:rsidP="004629B1">
      <w:pPr>
        <w:tabs>
          <w:tab w:val="left" w:pos="1134"/>
        </w:tabs>
        <w:spacing w:line="276" w:lineRule="auto"/>
        <w:ind w:left="567" w:hanging="567"/>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t>22.7. Z</w:t>
      </w:r>
      <w:r w:rsidR="00EE35EB" w:rsidRPr="001A19F3">
        <w:rPr>
          <w:rFonts w:asciiTheme="minorHAnsi" w:eastAsia="Arial" w:hAnsiTheme="minorHAnsi" w:cstheme="minorHAnsi"/>
          <w:sz w:val="22"/>
          <w:szCs w:val="22"/>
        </w:rPr>
        <w:t>a datę jej zawarcia uznaję się datę złożenia ostatniego podpisu</w:t>
      </w:r>
      <w:r w:rsidR="00972B79" w:rsidRPr="001A19F3">
        <w:rPr>
          <w:rFonts w:asciiTheme="minorHAnsi" w:eastAsia="Arial" w:hAnsiTheme="minorHAnsi" w:cstheme="minorHAnsi"/>
          <w:sz w:val="22"/>
          <w:szCs w:val="22"/>
        </w:rPr>
        <w:t xml:space="preserve"> </w:t>
      </w:r>
      <w:r w:rsidR="00EE35EB" w:rsidRPr="001A19F3">
        <w:rPr>
          <w:rFonts w:asciiTheme="minorHAnsi" w:eastAsia="Arial" w:hAnsiTheme="minorHAnsi" w:cstheme="minorHAnsi"/>
          <w:sz w:val="22"/>
          <w:szCs w:val="22"/>
        </w:rPr>
        <w:t>przez przedstawiciela stron umowy.</w:t>
      </w:r>
    </w:p>
    <w:p w14:paraId="663655CB" w14:textId="77777777" w:rsidR="00EE35EB" w:rsidRDefault="004629B1" w:rsidP="004629B1">
      <w:pPr>
        <w:tabs>
          <w:tab w:val="left" w:pos="1134"/>
        </w:tabs>
        <w:spacing w:line="276" w:lineRule="auto"/>
        <w:ind w:left="567" w:hanging="567"/>
        <w:contextualSpacing/>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 xml:space="preserve">22.8. </w:t>
      </w:r>
      <w:r w:rsidR="00EE35EB" w:rsidRPr="001A19F3">
        <w:rPr>
          <w:rFonts w:asciiTheme="minorHAnsi" w:eastAsia="Arial" w:hAnsiTheme="minorHAnsi" w:cstheme="minorHAnsi"/>
          <w:sz w:val="22"/>
          <w:szCs w:val="22"/>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4D8636D8" w14:textId="77777777" w:rsidR="00B82019" w:rsidRPr="001A19F3" w:rsidRDefault="00B82019" w:rsidP="00B82019">
      <w:pPr>
        <w:tabs>
          <w:tab w:val="left" w:pos="851"/>
        </w:tabs>
        <w:spacing w:line="276" w:lineRule="auto"/>
        <w:ind w:left="851"/>
        <w:contextualSpacing/>
        <w:jc w:val="both"/>
        <w:rPr>
          <w:rFonts w:asciiTheme="minorHAnsi" w:eastAsia="Arial" w:hAnsiTheme="minorHAnsi" w:cstheme="minorHAnsi"/>
          <w:sz w:val="22"/>
          <w:szCs w:val="22"/>
        </w:rPr>
      </w:pPr>
    </w:p>
    <w:p w14:paraId="30F2DE1A" w14:textId="77777777" w:rsidR="00EE35EB" w:rsidRPr="001C1F12" w:rsidRDefault="00EE35EB" w:rsidP="00412EA2">
      <w:pPr>
        <w:keepNext/>
        <w:keepLines/>
        <w:numPr>
          <w:ilvl w:val="0"/>
          <w:numId w:val="44"/>
        </w:numPr>
        <w:tabs>
          <w:tab w:val="left" w:pos="567"/>
        </w:tabs>
        <w:spacing w:line="276" w:lineRule="auto"/>
        <w:ind w:left="567" w:hanging="567"/>
        <w:jc w:val="both"/>
        <w:outlineLvl w:val="1"/>
        <w:rPr>
          <w:rFonts w:asciiTheme="minorHAnsi" w:eastAsia="Arial" w:hAnsiTheme="minorHAnsi" w:cstheme="minorHAnsi"/>
          <w:b/>
          <w:bCs/>
          <w:sz w:val="22"/>
          <w:szCs w:val="22"/>
          <w:u w:val="single"/>
        </w:rPr>
      </w:pPr>
      <w:bookmarkStart w:id="14" w:name="_Toc80176833"/>
      <w:r w:rsidRPr="001C1F12">
        <w:rPr>
          <w:rFonts w:asciiTheme="minorHAnsi" w:eastAsia="Arial" w:hAnsiTheme="minorHAnsi" w:cstheme="minorHAnsi"/>
          <w:b/>
          <w:bCs/>
          <w:sz w:val="22"/>
          <w:szCs w:val="22"/>
          <w:u w:val="single"/>
        </w:rPr>
        <w:t>Wymagania dotyczące zabezpieczenia należytego wykonania umowy</w:t>
      </w:r>
      <w:bookmarkEnd w:id="14"/>
    </w:p>
    <w:p w14:paraId="703F58EB" w14:textId="77777777"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 xml:space="preserve">Zamawiający </w:t>
      </w:r>
      <w:r w:rsidRPr="001A19F3">
        <w:rPr>
          <w:rFonts w:asciiTheme="minorHAnsi" w:eastAsia="Arial" w:hAnsiTheme="minorHAnsi" w:cstheme="minorHAnsi"/>
          <w:b/>
          <w:sz w:val="22"/>
          <w:szCs w:val="22"/>
        </w:rPr>
        <w:t>nie wymaga</w:t>
      </w:r>
      <w:r w:rsidRPr="001A19F3">
        <w:rPr>
          <w:rFonts w:asciiTheme="minorHAnsi" w:eastAsia="Arial" w:hAnsiTheme="minorHAnsi" w:cstheme="minorHAnsi"/>
          <w:sz w:val="22"/>
          <w:szCs w:val="22"/>
        </w:rPr>
        <w:t xml:space="preserve"> wniesienia zabezpieczenia należytego wykonania umowy.</w:t>
      </w:r>
    </w:p>
    <w:p w14:paraId="49432888"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rPr>
      </w:pPr>
    </w:p>
    <w:p w14:paraId="3076B84F" w14:textId="77777777" w:rsidR="00EE35EB" w:rsidRPr="001C1F12" w:rsidRDefault="00EE35EB" w:rsidP="00412EA2">
      <w:pPr>
        <w:keepNext/>
        <w:keepLines/>
        <w:numPr>
          <w:ilvl w:val="0"/>
          <w:numId w:val="44"/>
        </w:numPr>
        <w:tabs>
          <w:tab w:val="left" w:pos="567"/>
        </w:tabs>
        <w:spacing w:line="276" w:lineRule="auto"/>
        <w:ind w:left="567" w:hanging="567"/>
        <w:jc w:val="both"/>
        <w:outlineLvl w:val="1"/>
        <w:rPr>
          <w:rFonts w:asciiTheme="minorHAnsi" w:eastAsia="Arial" w:hAnsiTheme="minorHAnsi" w:cstheme="minorHAnsi"/>
          <w:b/>
          <w:bCs/>
          <w:sz w:val="22"/>
          <w:szCs w:val="22"/>
          <w:u w:val="single"/>
        </w:rPr>
      </w:pPr>
      <w:bookmarkStart w:id="15" w:name="_Toc80176834"/>
      <w:r w:rsidRPr="001C1F12">
        <w:rPr>
          <w:rFonts w:asciiTheme="minorHAnsi" w:eastAsia="Arial" w:hAnsiTheme="minorHAnsi" w:cstheme="minorHAnsi"/>
          <w:b/>
          <w:bCs/>
          <w:sz w:val="22"/>
          <w:szCs w:val="22"/>
          <w:u w:val="single"/>
        </w:rPr>
        <w:t>Powody unieważnienia postępowania</w:t>
      </w:r>
      <w:bookmarkEnd w:id="15"/>
    </w:p>
    <w:p w14:paraId="55896C70" w14:textId="77777777"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Zamawiający może unieważnić postępowanie w trybie art. 25</w:t>
      </w:r>
      <w:r w:rsidR="003C05D3" w:rsidRPr="001A19F3">
        <w:rPr>
          <w:rFonts w:asciiTheme="minorHAnsi" w:eastAsia="Arial" w:hAnsiTheme="minorHAnsi" w:cstheme="minorHAnsi"/>
          <w:sz w:val="22"/>
          <w:szCs w:val="22"/>
        </w:rPr>
        <w:t>5</w:t>
      </w:r>
      <w:r w:rsidRPr="001A19F3">
        <w:rPr>
          <w:rFonts w:asciiTheme="minorHAnsi" w:eastAsia="Arial" w:hAnsiTheme="minorHAnsi" w:cstheme="minorHAnsi"/>
          <w:sz w:val="22"/>
          <w:szCs w:val="22"/>
        </w:rPr>
        <w:t xml:space="preserve"> i art. 256 </w:t>
      </w:r>
      <w:r w:rsidR="00973494" w:rsidRPr="001A19F3">
        <w:rPr>
          <w:rFonts w:asciiTheme="minorHAnsi" w:eastAsia="Arial" w:hAnsiTheme="minorHAnsi" w:cstheme="minorHAnsi"/>
          <w:sz w:val="22"/>
          <w:szCs w:val="22"/>
        </w:rPr>
        <w:t>Ustawy</w:t>
      </w:r>
      <w:r w:rsidRPr="001A19F3">
        <w:rPr>
          <w:rFonts w:asciiTheme="minorHAnsi" w:eastAsia="Arial" w:hAnsiTheme="minorHAnsi" w:cstheme="minorHAnsi"/>
          <w:sz w:val="22"/>
          <w:szCs w:val="22"/>
        </w:rPr>
        <w:t>.</w:t>
      </w:r>
    </w:p>
    <w:p w14:paraId="1411F84E"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rPr>
      </w:pPr>
    </w:p>
    <w:p w14:paraId="106F863B" w14:textId="77777777" w:rsidR="00EE35EB" w:rsidRPr="001C1F12" w:rsidRDefault="00EE35EB" w:rsidP="00412EA2">
      <w:pPr>
        <w:keepNext/>
        <w:keepLines/>
        <w:numPr>
          <w:ilvl w:val="0"/>
          <w:numId w:val="44"/>
        </w:numPr>
        <w:tabs>
          <w:tab w:val="left" w:pos="567"/>
        </w:tabs>
        <w:spacing w:line="276" w:lineRule="auto"/>
        <w:ind w:left="567" w:hanging="567"/>
        <w:jc w:val="both"/>
        <w:outlineLvl w:val="1"/>
        <w:rPr>
          <w:rFonts w:asciiTheme="minorHAnsi" w:eastAsia="Arial" w:hAnsiTheme="minorHAnsi" w:cstheme="minorHAnsi"/>
          <w:b/>
          <w:bCs/>
          <w:sz w:val="22"/>
          <w:szCs w:val="22"/>
          <w:u w:val="single"/>
        </w:rPr>
      </w:pPr>
      <w:bookmarkStart w:id="16" w:name="_Toc80176835"/>
      <w:r w:rsidRPr="001C1F12">
        <w:rPr>
          <w:rFonts w:asciiTheme="minorHAnsi" w:eastAsia="Arial" w:hAnsiTheme="minorHAnsi" w:cstheme="minorHAnsi"/>
          <w:b/>
          <w:bCs/>
          <w:sz w:val="22"/>
          <w:szCs w:val="22"/>
          <w:u w:val="single"/>
        </w:rPr>
        <w:t>Informacje o treści zawieranej umowy oraz możliwości jej zmiany</w:t>
      </w:r>
      <w:bookmarkEnd w:id="16"/>
      <w:r w:rsidRPr="001C1F12">
        <w:rPr>
          <w:rFonts w:asciiTheme="minorHAnsi" w:eastAsia="Arial" w:hAnsiTheme="minorHAnsi" w:cstheme="minorHAnsi"/>
          <w:b/>
          <w:bCs/>
          <w:sz w:val="22"/>
          <w:szCs w:val="22"/>
          <w:u w:val="single"/>
        </w:rPr>
        <w:t xml:space="preserve"> </w:t>
      </w:r>
    </w:p>
    <w:p w14:paraId="217D3A43"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bookmarkStart w:id="17" w:name="_Hlk65662784"/>
      <w:r w:rsidRPr="001A19F3">
        <w:rPr>
          <w:rFonts w:asciiTheme="minorHAnsi" w:eastAsia="Arial" w:hAnsiTheme="minorHAnsi" w:cstheme="minorHAnsi"/>
          <w:sz w:val="22"/>
          <w:szCs w:val="22"/>
        </w:rPr>
        <w:t xml:space="preserve">Wybrany Wykonawca jest zobowiązany do zawarcia umowy w sprawie zamówienia publicznego na warunkach określonych w Projekcie Umowy, stanowiącym   </w:t>
      </w:r>
      <w:r w:rsidRPr="001A19F3">
        <w:rPr>
          <w:rFonts w:asciiTheme="minorHAnsi" w:eastAsia="Arial" w:hAnsiTheme="minorHAnsi" w:cstheme="minorHAnsi"/>
          <w:b/>
          <w:sz w:val="22"/>
          <w:szCs w:val="22"/>
        </w:rPr>
        <w:t xml:space="preserve">Załącznik nr </w:t>
      </w:r>
      <w:r w:rsidR="00293BFD">
        <w:rPr>
          <w:rFonts w:asciiTheme="minorHAnsi" w:eastAsia="Arial" w:hAnsiTheme="minorHAnsi" w:cstheme="minorHAnsi"/>
          <w:b/>
          <w:sz w:val="22"/>
          <w:szCs w:val="22"/>
        </w:rPr>
        <w:t>6</w:t>
      </w:r>
      <w:r w:rsidRPr="001A19F3">
        <w:rPr>
          <w:rFonts w:asciiTheme="minorHAnsi" w:eastAsia="Arial" w:hAnsiTheme="minorHAnsi" w:cstheme="minorHAnsi"/>
          <w:b/>
          <w:sz w:val="22"/>
          <w:szCs w:val="22"/>
        </w:rPr>
        <w:t xml:space="preserve"> do SWZ</w:t>
      </w:r>
      <w:r w:rsidRPr="001A19F3">
        <w:rPr>
          <w:rFonts w:asciiTheme="minorHAnsi" w:eastAsia="Arial" w:hAnsiTheme="minorHAnsi" w:cstheme="minorHAnsi"/>
          <w:sz w:val="22"/>
          <w:szCs w:val="22"/>
        </w:rPr>
        <w:t>.</w:t>
      </w:r>
    </w:p>
    <w:p w14:paraId="5C30D1FD"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Zakres świadczenia Wykonawcy wynikający z umowy jest tożsamy z jego zobowiązaniem zawartym w ofercie.</w:t>
      </w:r>
    </w:p>
    <w:bookmarkEnd w:id="17"/>
    <w:p w14:paraId="57F4B2D9" w14:textId="77777777" w:rsidR="001C1F12" w:rsidRPr="001A19F3" w:rsidRDefault="001C1F12" w:rsidP="001D60C1">
      <w:pPr>
        <w:tabs>
          <w:tab w:val="left" w:pos="567"/>
        </w:tabs>
        <w:spacing w:line="276" w:lineRule="auto"/>
        <w:ind w:left="567" w:hanging="567"/>
        <w:contextualSpacing/>
        <w:jc w:val="both"/>
        <w:rPr>
          <w:rFonts w:asciiTheme="minorHAnsi" w:eastAsia="Arial" w:hAnsiTheme="minorHAnsi" w:cstheme="minorHAnsi"/>
          <w:sz w:val="22"/>
          <w:szCs w:val="22"/>
        </w:rPr>
      </w:pPr>
    </w:p>
    <w:p w14:paraId="617E03CD" w14:textId="77777777" w:rsidR="00EE35EB" w:rsidRPr="001C1F12" w:rsidRDefault="00EE35EB" w:rsidP="00412EA2">
      <w:pPr>
        <w:keepNext/>
        <w:keepLines/>
        <w:numPr>
          <w:ilvl w:val="0"/>
          <w:numId w:val="44"/>
        </w:numPr>
        <w:tabs>
          <w:tab w:val="left" w:pos="567"/>
        </w:tabs>
        <w:spacing w:line="276" w:lineRule="auto"/>
        <w:ind w:left="567" w:hanging="567"/>
        <w:jc w:val="both"/>
        <w:outlineLvl w:val="1"/>
        <w:rPr>
          <w:rFonts w:asciiTheme="minorHAnsi" w:eastAsia="Arial" w:hAnsiTheme="minorHAnsi" w:cstheme="minorHAnsi"/>
          <w:b/>
          <w:bCs/>
          <w:sz w:val="22"/>
          <w:szCs w:val="22"/>
          <w:u w:val="single"/>
        </w:rPr>
      </w:pPr>
      <w:bookmarkStart w:id="18" w:name="_Toc80176836"/>
      <w:r w:rsidRPr="001C1F12">
        <w:rPr>
          <w:rFonts w:asciiTheme="minorHAnsi" w:eastAsia="Arial" w:hAnsiTheme="minorHAnsi" w:cstheme="minorHAnsi"/>
          <w:b/>
          <w:bCs/>
          <w:sz w:val="22"/>
          <w:szCs w:val="22"/>
          <w:u w:val="single"/>
        </w:rPr>
        <w:t>Pouczenie o środkach ochrony prawnej przysługujących Wykonawcy</w:t>
      </w:r>
      <w:bookmarkEnd w:id="18"/>
    </w:p>
    <w:p w14:paraId="3A64A890"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 xml:space="preserve">Zasady, terminy oraz sposób korzystania ze środków ochrony prawnej szczegółowo regulują przepisy Działu IX </w:t>
      </w:r>
      <w:r w:rsidR="00973494" w:rsidRPr="001A19F3">
        <w:rPr>
          <w:rFonts w:asciiTheme="minorHAnsi" w:eastAsia="Arial" w:hAnsiTheme="minorHAnsi" w:cstheme="minorHAnsi"/>
          <w:sz w:val="22"/>
          <w:szCs w:val="22"/>
        </w:rPr>
        <w:t>Ustawy</w:t>
      </w:r>
      <w:r w:rsidRPr="001A19F3">
        <w:rPr>
          <w:rFonts w:asciiTheme="minorHAnsi" w:eastAsia="Arial" w:hAnsiTheme="minorHAnsi" w:cstheme="minorHAnsi"/>
          <w:sz w:val="22"/>
          <w:szCs w:val="22"/>
        </w:rPr>
        <w:t xml:space="preserve"> – Środki ochrony prawnej (art.</w:t>
      </w:r>
      <w:r w:rsidR="007A3EC0" w:rsidRPr="001A19F3">
        <w:rPr>
          <w:rFonts w:asciiTheme="minorHAnsi" w:eastAsia="Arial" w:hAnsiTheme="minorHAnsi" w:cstheme="minorHAnsi"/>
          <w:sz w:val="22"/>
          <w:szCs w:val="22"/>
        </w:rPr>
        <w:t xml:space="preserve"> </w:t>
      </w:r>
      <w:r w:rsidRPr="001A19F3">
        <w:rPr>
          <w:rFonts w:asciiTheme="minorHAnsi" w:eastAsia="Arial" w:hAnsiTheme="minorHAnsi" w:cstheme="minorHAnsi"/>
          <w:sz w:val="22"/>
          <w:szCs w:val="22"/>
        </w:rPr>
        <w:t>505 – 590).</w:t>
      </w:r>
    </w:p>
    <w:p w14:paraId="42A37507"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531C1" w:rsidRPr="001A19F3">
        <w:rPr>
          <w:rFonts w:asciiTheme="minorHAnsi" w:eastAsia="Arial" w:hAnsiTheme="minorHAnsi" w:cstheme="minorHAnsi"/>
          <w:sz w:val="22"/>
          <w:szCs w:val="22"/>
        </w:rPr>
        <w:t>Ustawy.</w:t>
      </w:r>
      <w:r w:rsidRPr="001A19F3">
        <w:rPr>
          <w:rFonts w:asciiTheme="minorHAnsi" w:eastAsia="Arial" w:hAnsiTheme="minorHAnsi" w:cstheme="minorHAnsi"/>
          <w:sz w:val="22"/>
          <w:szCs w:val="22"/>
        </w:rPr>
        <w:t xml:space="preserve"> </w:t>
      </w:r>
    </w:p>
    <w:p w14:paraId="13CD69C8"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531C1" w:rsidRPr="001A19F3">
        <w:rPr>
          <w:rFonts w:asciiTheme="minorHAnsi" w:eastAsia="Arial" w:hAnsiTheme="minorHAnsi" w:cstheme="minorHAnsi"/>
          <w:sz w:val="22"/>
          <w:szCs w:val="22"/>
        </w:rPr>
        <w:t>Ustawy</w:t>
      </w:r>
      <w:r w:rsidRPr="001A19F3">
        <w:rPr>
          <w:rFonts w:asciiTheme="minorHAnsi" w:eastAsia="Arial" w:hAnsiTheme="minorHAnsi" w:cstheme="minorHAnsi"/>
          <w:sz w:val="22"/>
          <w:szCs w:val="22"/>
        </w:rPr>
        <w:t xml:space="preserve"> oraz Rzecznikowi Małych i Średnich Przedsiębiorców.</w:t>
      </w:r>
    </w:p>
    <w:p w14:paraId="4A5FE822"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Odwołanie przysługuje na:</w:t>
      </w:r>
    </w:p>
    <w:p w14:paraId="5C594F52" w14:textId="77777777" w:rsidR="00EE35EB" w:rsidRPr="000045A7"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rPr>
      </w:pPr>
      <w:r w:rsidRPr="000045A7">
        <w:rPr>
          <w:rFonts w:asciiTheme="minorHAnsi" w:eastAsia="Arial" w:hAnsiTheme="minorHAnsi" w:cstheme="minorHAnsi"/>
          <w:sz w:val="22"/>
          <w:szCs w:val="22"/>
        </w:rPr>
        <w:t>2</w:t>
      </w:r>
      <w:r w:rsidR="000045A7" w:rsidRPr="000045A7">
        <w:rPr>
          <w:rFonts w:asciiTheme="minorHAnsi" w:eastAsia="Arial" w:hAnsiTheme="minorHAnsi" w:cstheme="minorHAnsi"/>
          <w:sz w:val="22"/>
          <w:szCs w:val="22"/>
        </w:rPr>
        <w:t>6</w:t>
      </w:r>
      <w:r w:rsidRPr="000045A7">
        <w:rPr>
          <w:rFonts w:asciiTheme="minorHAnsi" w:eastAsia="Arial" w:hAnsiTheme="minorHAnsi" w:cstheme="minorHAnsi"/>
          <w:sz w:val="22"/>
          <w:szCs w:val="22"/>
        </w:rPr>
        <w:t>.4.1.</w:t>
      </w:r>
      <w:r w:rsidR="000E6636" w:rsidRPr="000045A7">
        <w:rPr>
          <w:rFonts w:asciiTheme="minorHAnsi" w:eastAsia="Arial" w:hAnsiTheme="minorHAnsi" w:cstheme="minorHAnsi"/>
          <w:sz w:val="22"/>
          <w:szCs w:val="22"/>
        </w:rPr>
        <w:tab/>
      </w:r>
      <w:r w:rsidR="00EE35EB" w:rsidRPr="000045A7">
        <w:rPr>
          <w:rFonts w:asciiTheme="minorHAnsi" w:eastAsia="Arial" w:hAnsiTheme="minorHAnsi" w:cstheme="minorHAnsi"/>
          <w:sz w:val="22"/>
          <w:szCs w:val="22"/>
        </w:rPr>
        <w:t>niezgodną z przepisami ustawy czynność Zamawiającego, podjętą w postępowaniu o udzielenie zamówienia, w tym na projektowane postanowienie umowy;</w:t>
      </w:r>
    </w:p>
    <w:p w14:paraId="6944D700" w14:textId="77777777" w:rsidR="00EE35EB" w:rsidRPr="001A19F3"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rPr>
      </w:pPr>
      <w:r w:rsidRPr="000045A7">
        <w:rPr>
          <w:rFonts w:asciiTheme="minorHAnsi" w:eastAsia="Arial" w:hAnsiTheme="minorHAnsi" w:cstheme="minorHAnsi"/>
          <w:sz w:val="22"/>
          <w:szCs w:val="22"/>
        </w:rPr>
        <w:t>2</w:t>
      </w:r>
      <w:r w:rsidR="000045A7" w:rsidRPr="000045A7">
        <w:rPr>
          <w:rFonts w:asciiTheme="minorHAnsi" w:eastAsia="Arial" w:hAnsiTheme="minorHAnsi" w:cstheme="minorHAnsi"/>
          <w:sz w:val="22"/>
          <w:szCs w:val="22"/>
        </w:rPr>
        <w:t>6</w:t>
      </w:r>
      <w:r w:rsidRPr="000045A7">
        <w:rPr>
          <w:rFonts w:asciiTheme="minorHAnsi" w:eastAsia="Arial" w:hAnsiTheme="minorHAnsi" w:cstheme="minorHAnsi"/>
          <w:sz w:val="22"/>
          <w:szCs w:val="22"/>
        </w:rPr>
        <w:t>.4.2.</w:t>
      </w:r>
      <w:r w:rsidR="00644529" w:rsidRPr="000045A7">
        <w:rPr>
          <w:rFonts w:asciiTheme="minorHAnsi" w:eastAsia="Arial" w:hAnsiTheme="minorHAnsi" w:cstheme="minorHAnsi"/>
          <w:sz w:val="22"/>
          <w:szCs w:val="22"/>
        </w:rPr>
        <w:tab/>
      </w:r>
      <w:r w:rsidR="00EE35EB" w:rsidRPr="000045A7">
        <w:rPr>
          <w:rFonts w:asciiTheme="minorHAnsi" w:eastAsia="Arial" w:hAnsiTheme="minorHAnsi" w:cstheme="minorHAnsi"/>
          <w:sz w:val="22"/>
          <w:szCs w:val="22"/>
        </w:rPr>
        <w:t xml:space="preserve">zaniechanie czynności w postępowaniu o udzielenie zamówienia do której Zamawiający był obowiązany na podstawie </w:t>
      </w:r>
      <w:r w:rsidR="006531C1" w:rsidRPr="000045A7">
        <w:rPr>
          <w:rFonts w:asciiTheme="minorHAnsi" w:eastAsia="Arial" w:hAnsiTheme="minorHAnsi" w:cstheme="minorHAnsi"/>
          <w:sz w:val="22"/>
          <w:szCs w:val="22"/>
        </w:rPr>
        <w:t>Ustawy</w:t>
      </w:r>
      <w:r w:rsidR="00EE35EB" w:rsidRPr="000045A7">
        <w:rPr>
          <w:rFonts w:asciiTheme="minorHAnsi" w:eastAsia="Arial" w:hAnsiTheme="minorHAnsi" w:cstheme="minorHAnsi"/>
          <w:sz w:val="22"/>
          <w:szCs w:val="22"/>
        </w:rPr>
        <w:t>;</w:t>
      </w:r>
    </w:p>
    <w:p w14:paraId="10F90F84"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3DD4FFBD" w14:textId="48B2601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 xml:space="preserve">Odwołanie wobec treści ogłoszenia lub treści SWZ wnosi się w terminie </w:t>
      </w:r>
      <w:r w:rsidR="00781906">
        <w:rPr>
          <w:rFonts w:asciiTheme="minorHAnsi" w:eastAsia="Arial" w:hAnsiTheme="minorHAnsi" w:cstheme="minorHAnsi"/>
          <w:sz w:val="22"/>
          <w:szCs w:val="22"/>
        </w:rPr>
        <w:t>10</w:t>
      </w:r>
      <w:r w:rsidRPr="001A19F3">
        <w:rPr>
          <w:rFonts w:asciiTheme="minorHAnsi" w:eastAsia="Arial" w:hAnsiTheme="minorHAnsi" w:cstheme="minorHAnsi"/>
          <w:sz w:val="22"/>
          <w:szCs w:val="22"/>
        </w:rPr>
        <w:t xml:space="preserve"> dni od dnia zamieszczenia ogłoszenia w </w:t>
      </w:r>
      <w:r w:rsidR="00781906">
        <w:rPr>
          <w:rFonts w:asciiTheme="minorHAnsi" w:eastAsia="Arial" w:hAnsiTheme="minorHAnsi" w:cstheme="minorHAnsi"/>
          <w:sz w:val="22"/>
          <w:szCs w:val="22"/>
        </w:rPr>
        <w:t>Dzienniku Urzędowym Unii Europejskiej</w:t>
      </w:r>
      <w:r w:rsidRPr="001A19F3">
        <w:rPr>
          <w:rFonts w:asciiTheme="minorHAnsi" w:eastAsia="Arial" w:hAnsiTheme="minorHAnsi" w:cstheme="minorHAnsi"/>
          <w:sz w:val="22"/>
          <w:szCs w:val="22"/>
        </w:rPr>
        <w:t xml:space="preserve"> lub treści SWZ na stronie internetowej.</w:t>
      </w:r>
    </w:p>
    <w:p w14:paraId="2F63C5C3" w14:textId="77777777" w:rsidR="00EE35EB" w:rsidRPr="00C7536B"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C7536B">
        <w:rPr>
          <w:rFonts w:asciiTheme="minorHAnsi" w:eastAsia="Arial" w:hAnsiTheme="minorHAnsi" w:cstheme="minorHAnsi"/>
          <w:sz w:val="22"/>
          <w:szCs w:val="22"/>
        </w:rPr>
        <w:t>Odwołanie wnosi się w terminie:</w:t>
      </w:r>
    </w:p>
    <w:p w14:paraId="21A683FD" w14:textId="77777777" w:rsidR="00EE35EB" w:rsidRPr="00C7536B"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rPr>
      </w:pPr>
      <w:r w:rsidRPr="00C7536B">
        <w:rPr>
          <w:rFonts w:asciiTheme="minorHAnsi" w:eastAsia="Arial" w:hAnsiTheme="minorHAnsi" w:cstheme="minorHAnsi"/>
          <w:sz w:val="22"/>
          <w:szCs w:val="22"/>
        </w:rPr>
        <w:t>2</w:t>
      </w:r>
      <w:r w:rsidR="00C7536B" w:rsidRPr="00C7536B">
        <w:rPr>
          <w:rFonts w:asciiTheme="minorHAnsi" w:eastAsia="Arial" w:hAnsiTheme="minorHAnsi" w:cstheme="minorHAnsi"/>
          <w:sz w:val="22"/>
          <w:szCs w:val="22"/>
        </w:rPr>
        <w:t>6</w:t>
      </w:r>
      <w:r w:rsidR="00EB64FB" w:rsidRPr="00C7536B">
        <w:rPr>
          <w:rFonts w:asciiTheme="minorHAnsi" w:eastAsia="Arial" w:hAnsiTheme="minorHAnsi" w:cstheme="minorHAnsi"/>
          <w:sz w:val="22"/>
          <w:szCs w:val="22"/>
        </w:rPr>
        <w:t>.</w:t>
      </w:r>
      <w:r w:rsidR="00C7536B" w:rsidRPr="00C7536B">
        <w:rPr>
          <w:rFonts w:asciiTheme="minorHAnsi" w:eastAsia="Arial" w:hAnsiTheme="minorHAnsi" w:cstheme="minorHAnsi"/>
          <w:sz w:val="22"/>
          <w:szCs w:val="22"/>
        </w:rPr>
        <w:t>7</w:t>
      </w:r>
      <w:r w:rsidRPr="00C7536B">
        <w:rPr>
          <w:rFonts w:asciiTheme="minorHAnsi" w:eastAsia="Arial" w:hAnsiTheme="minorHAnsi" w:cstheme="minorHAnsi"/>
          <w:sz w:val="22"/>
          <w:szCs w:val="22"/>
        </w:rPr>
        <w:t>.1.</w:t>
      </w:r>
      <w:r w:rsidR="007A3EC0" w:rsidRPr="00C7536B">
        <w:rPr>
          <w:rFonts w:asciiTheme="minorHAnsi" w:eastAsia="Arial" w:hAnsiTheme="minorHAnsi" w:cstheme="minorHAnsi"/>
          <w:sz w:val="22"/>
          <w:szCs w:val="22"/>
        </w:rPr>
        <w:t xml:space="preserve"> </w:t>
      </w:r>
      <w:r w:rsidR="00644529" w:rsidRPr="00C7536B">
        <w:rPr>
          <w:rFonts w:asciiTheme="minorHAnsi" w:eastAsia="Arial" w:hAnsiTheme="minorHAnsi" w:cstheme="minorHAnsi"/>
          <w:sz w:val="22"/>
          <w:szCs w:val="22"/>
        </w:rPr>
        <w:tab/>
      </w:r>
      <w:r w:rsidR="00565897" w:rsidRPr="00C7536B">
        <w:rPr>
          <w:rFonts w:asciiTheme="minorHAnsi" w:eastAsia="Arial" w:hAnsiTheme="minorHAnsi" w:cstheme="minorHAnsi"/>
          <w:sz w:val="22"/>
          <w:szCs w:val="22"/>
        </w:rPr>
        <w:t xml:space="preserve">10 </w:t>
      </w:r>
      <w:r w:rsidR="00EE35EB" w:rsidRPr="00C7536B">
        <w:rPr>
          <w:rFonts w:asciiTheme="minorHAnsi" w:eastAsia="Arial" w:hAnsiTheme="minorHAnsi" w:cstheme="minorHAnsi"/>
          <w:sz w:val="22"/>
          <w:szCs w:val="22"/>
        </w:rPr>
        <w:t>dni od dnia przekazania informacji o czynności Zamawiającego stanowiącej podstawę jego wniesienia, jeżeli informacja została przekazana przy użyciu środków komunikacji elektronicznej,</w:t>
      </w:r>
    </w:p>
    <w:p w14:paraId="0C223297" w14:textId="77777777" w:rsidR="00EE35EB" w:rsidRPr="00C7536B"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rPr>
      </w:pPr>
      <w:r w:rsidRPr="00C7536B">
        <w:rPr>
          <w:rFonts w:asciiTheme="minorHAnsi" w:eastAsia="Arial" w:hAnsiTheme="minorHAnsi" w:cstheme="minorHAnsi"/>
          <w:sz w:val="22"/>
          <w:szCs w:val="22"/>
        </w:rPr>
        <w:t>2</w:t>
      </w:r>
      <w:r w:rsidR="00C7536B" w:rsidRPr="00C7536B">
        <w:rPr>
          <w:rFonts w:asciiTheme="minorHAnsi" w:eastAsia="Arial" w:hAnsiTheme="minorHAnsi" w:cstheme="minorHAnsi"/>
          <w:sz w:val="22"/>
          <w:szCs w:val="22"/>
        </w:rPr>
        <w:t>6</w:t>
      </w:r>
      <w:r w:rsidRPr="00C7536B">
        <w:rPr>
          <w:rFonts w:asciiTheme="minorHAnsi" w:eastAsia="Arial" w:hAnsiTheme="minorHAnsi" w:cstheme="minorHAnsi"/>
          <w:sz w:val="22"/>
          <w:szCs w:val="22"/>
        </w:rPr>
        <w:t>.</w:t>
      </w:r>
      <w:r w:rsidR="00C7536B" w:rsidRPr="00C7536B">
        <w:rPr>
          <w:rFonts w:asciiTheme="minorHAnsi" w:eastAsia="Arial" w:hAnsiTheme="minorHAnsi" w:cstheme="minorHAnsi"/>
          <w:sz w:val="22"/>
          <w:szCs w:val="22"/>
        </w:rPr>
        <w:t>7</w:t>
      </w:r>
      <w:r w:rsidRPr="00C7536B">
        <w:rPr>
          <w:rFonts w:asciiTheme="minorHAnsi" w:eastAsia="Arial" w:hAnsiTheme="minorHAnsi" w:cstheme="minorHAnsi"/>
          <w:sz w:val="22"/>
          <w:szCs w:val="22"/>
        </w:rPr>
        <w:t>.2.</w:t>
      </w:r>
      <w:r w:rsidR="007A3EC0" w:rsidRPr="00C7536B">
        <w:rPr>
          <w:rFonts w:asciiTheme="minorHAnsi" w:eastAsia="Arial" w:hAnsiTheme="minorHAnsi" w:cstheme="minorHAnsi"/>
          <w:sz w:val="22"/>
          <w:szCs w:val="22"/>
        </w:rPr>
        <w:t xml:space="preserve"> </w:t>
      </w:r>
      <w:r w:rsidR="00644529" w:rsidRPr="00C7536B">
        <w:rPr>
          <w:rFonts w:asciiTheme="minorHAnsi" w:eastAsia="Arial" w:hAnsiTheme="minorHAnsi" w:cstheme="minorHAnsi"/>
          <w:sz w:val="22"/>
          <w:szCs w:val="22"/>
        </w:rPr>
        <w:tab/>
      </w:r>
      <w:r w:rsidR="00EE35EB" w:rsidRPr="00C7536B">
        <w:rPr>
          <w:rFonts w:asciiTheme="minorHAnsi" w:eastAsia="Arial" w:hAnsiTheme="minorHAnsi" w:cstheme="minorHAnsi"/>
          <w:sz w:val="22"/>
          <w:szCs w:val="22"/>
        </w:rPr>
        <w:t>1</w:t>
      </w:r>
      <w:r w:rsidR="00565897" w:rsidRPr="00C7536B">
        <w:rPr>
          <w:rFonts w:asciiTheme="minorHAnsi" w:eastAsia="Arial" w:hAnsiTheme="minorHAnsi" w:cstheme="minorHAnsi"/>
          <w:sz w:val="22"/>
          <w:szCs w:val="22"/>
        </w:rPr>
        <w:t>5</w:t>
      </w:r>
      <w:r w:rsidR="00EE35EB" w:rsidRPr="00C7536B">
        <w:rPr>
          <w:rFonts w:asciiTheme="minorHAnsi" w:eastAsia="Arial" w:hAnsiTheme="minorHAnsi" w:cstheme="minorHAnsi"/>
          <w:sz w:val="22"/>
          <w:szCs w:val="22"/>
        </w:rPr>
        <w:t xml:space="preserve"> dni od dnia przekazania informacji o czynności Zamawiającego stanowiącej podstawę jego wniesienia, jeżeli informacja została przekazana w sposób inny niż określony w pkt 2</w:t>
      </w:r>
      <w:r w:rsidR="00C7536B" w:rsidRPr="00C7536B">
        <w:rPr>
          <w:rFonts w:asciiTheme="minorHAnsi" w:eastAsia="Arial" w:hAnsiTheme="minorHAnsi" w:cstheme="minorHAnsi"/>
          <w:sz w:val="22"/>
          <w:szCs w:val="22"/>
        </w:rPr>
        <w:t>6</w:t>
      </w:r>
      <w:r w:rsidR="000576E7" w:rsidRPr="00C7536B">
        <w:rPr>
          <w:rFonts w:asciiTheme="minorHAnsi" w:eastAsia="Arial" w:hAnsiTheme="minorHAnsi" w:cstheme="minorHAnsi"/>
          <w:sz w:val="22"/>
          <w:szCs w:val="22"/>
        </w:rPr>
        <w:t>.</w:t>
      </w:r>
      <w:r w:rsidR="00C7536B" w:rsidRPr="00C7536B">
        <w:rPr>
          <w:rFonts w:asciiTheme="minorHAnsi" w:eastAsia="Arial" w:hAnsiTheme="minorHAnsi" w:cstheme="minorHAnsi"/>
          <w:sz w:val="22"/>
          <w:szCs w:val="22"/>
        </w:rPr>
        <w:t>7</w:t>
      </w:r>
      <w:r w:rsidR="00EE35EB" w:rsidRPr="00C7536B">
        <w:rPr>
          <w:rFonts w:asciiTheme="minorHAnsi" w:eastAsia="Arial" w:hAnsiTheme="minorHAnsi" w:cstheme="minorHAnsi"/>
          <w:sz w:val="22"/>
          <w:szCs w:val="22"/>
        </w:rPr>
        <w:t>.1).</w:t>
      </w:r>
    </w:p>
    <w:p w14:paraId="16FB8EBE"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C7536B">
        <w:rPr>
          <w:rFonts w:asciiTheme="minorHAnsi" w:eastAsia="Arial" w:hAnsiTheme="minorHAnsi" w:cstheme="minorHAnsi"/>
          <w:sz w:val="22"/>
          <w:szCs w:val="22"/>
        </w:rPr>
        <w:lastRenderedPageBreak/>
        <w:t>Odwołanie w przypadkach innych niż określone w pkt 2</w:t>
      </w:r>
      <w:r w:rsidR="00C7536B" w:rsidRPr="00C7536B">
        <w:rPr>
          <w:rFonts w:asciiTheme="minorHAnsi" w:eastAsia="Arial" w:hAnsiTheme="minorHAnsi" w:cstheme="minorHAnsi"/>
          <w:sz w:val="22"/>
          <w:szCs w:val="22"/>
        </w:rPr>
        <w:t>6</w:t>
      </w:r>
      <w:r w:rsidRPr="00C7536B">
        <w:rPr>
          <w:rFonts w:asciiTheme="minorHAnsi" w:eastAsia="Arial" w:hAnsiTheme="minorHAnsi" w:cstheme="minorHAnsi"/>
          <w:sz w:val="22"/>
          <w:szCs w:val="22"/>
        </w:rPr>
        <w:t>.</w:t>
      </w:r>
      <w:r w:rsidR="00C7536B" w:rsidRPr="00C7536B">
        <w:rPr>
          <w:rFonts w:asciiTheme="minorHAnsi" w:eastAsia="Arial" w:hAnsiTheme="minorHAnsi" w:cstheme="minorHAnsi"/>
          <w:sz w:val="22"/>
          <w:szCs w:val="22"/>
        </w:rPr>
        <w:t>7</w:t>
      </w:r>
      <w:r w:rsidRPr="00C7536B">
        <w:rPr>
          <w:rFonts w:asciiTheme="minorHAnsi" w:eastAsia="Arial" w:hAnsiTheme="minorHAnsi" w:cstheme="minorHAnsi"/>
          <w:sz w:val="22"/>
          <w:szCs w:val="22"/>
        </w:rPr>
        <w:t>.1. i 2</w:t>
      </w:r>
      <w:r w:rsidR="00C7536B" w:rsidRPr="00C7536B">
        <w:rPr>
          <w:rFonts w:asciiTheme="minorHAnsi" w:eastAsia="Arial" w:hAnsiTheme="minorHAnsi" w:cstheme="minorHAnsi"/>
          <w:sz w:val="22"/>
          <w:szCs w:val="22"/>
        </w:rPr>
        <w:t>6</w:t>
      </w:r>
      <w:r w:rsidRPr="00C7536B">
        <w:rPr>
          <w:rFonts w:asciiTheme="minorHAnsi" w:eastAsia="Arial" w:hAnsiTheme="minorHAnsi" w:cstheme="minorHAnsi"/>
          <w:sz w:val="22"/>
          <w:szCs w:val="22"/>
        </w:rPr>
        <w:t>.</w:t>
      </w:r>
      <w:r w:rsidR="00C7536B" w:rsidRPr="00C7536B">
        <w:rPr>
          <w:rFonts w:asciiTheme="minorHAnsi" w:eastAsia="Arial" w:hAnsiTheme="minorHAnsi" w:cstheme="minorHAnsi"/>
          <w:sz w:val="22"/>
          <w:szCs w:val="22"/>
        </w:rPr>
        <w:t>7</w:t>
      </w:r>
      <w:r w:rsidRPr="00C7536B">
        <w:rPr>
          <w:rFonts w:asciiTheme="minorHAnsi" w:eastAsia="Arial" w:hAnsiTheme="minorHAnsi" w:cstheme="minorHAnsi"/>
          <w:sz w:val="22"/>
          <w:szCs w:val="22"/>
        </w:rPr>
        <w:t>.2. SWZ wnosi się w terminie</w:t>
      </w:r>
      <w:r w:rsidR="004D7E3E" w:rsidRPr="00C7536B">
        <w:rPr>
          <w:rFonts w:asciiTheme="minorHAnsi" w:eastAsia="Arial" w:hAnsiTheme="minorHAnsi" w:cstheme="minorHAnsi"/>
          <w:sz w:val="22"/>
          <w:szCs w:val="22"/>
        </w:rPr>
        <w:t xml:space="preserve">  </w:t>
      </w:r>
      <w:r w:rsidR="000576E7" w:rsidRPr="00C7536B">
        <w:rPr>
          <w:rFonts w:asciiTheme="minorHAnsi" w:eastAsia="Arial" w:hAnsiTheme="minorHAnsi" w:cstheme="minorHAnsi"/>
          <w:sz w:val="22"/>
          <w:szCs w:val="22"/>
        </w:rPr>
        <w:t>10</w:t>
      </w:r>
      <w:r w:rsidRPr="00C7536B">
        <w:rPr>
          <w:rFonts w:asciiTheme="minorHAnsi" w:eastAsia="Arial" w:hAnsiTheme="minorHAnsi" w:cstheme="minorHAnsi"/>
          <w:sz w:val="22"/>
          <w:szCs w:val="22"/>
        </w:rPr>
        <w:t xml:space="preserve"> dni od dnia, w którym powzięto lub przy zachowaniu należytej staranności można było</w:t>
      </w:r>
      <w:r w:rsidRPr="001A19F3">
        <w:rPr>
          <w:rFonts w:asciiTheme="minorHAnsi" w:eastAsia="Arial" w:hAnsiTheme="minorHAnsi" w:cstheme="minorHAnsi"/>
          <w:sz w:val="22"/>
          <w:szCs w:val="22"/>
        </w:rPr>
        <w:t xml:space="preserve"> powziąć wiadomość o okolicznościach stanowiących podstawę jego wniesienia</w:t>
      </w:r>
    </w:p>
    <w:p w14:paraId="4B9FD83A"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 xml:space="preserve">Na orzeczenie Izby oraz postanowienie Prezesa Izby, o którym mowa w art. 519 ust. 1 </w:t>
      </w:r>
      <w:r w:rsidR="006531C1" w:rsidRPr="001A19F3">
        <w:rPr>
          <w:rFonts w:asciiTheme="minorHAnsi" w:eastAsia="Arial" w:hAnsiTheme="minorHAnsi" w:cstheme="minorHAnsi"/>
          <w:sz w:val="22"/>
          <w:szCs w:val="22"/>
        </w:rPr>
        <w:t>Ustawy</w:t>
      </w:r>
      <w:r w:rsidRPr="001A19F3">
        <w:rPr>
          <w:rFonts w:asciiTheme="minorHAnsi" w:eastAsia="Arial" w:hAnsiTheme="minorHAnsi" w:cstheme="minorHAnsi"/>
          <w:sz w:val="22"/>
          <w:szCs w:val="22"/>
        </w:rPr>
        <w:t>, stronom oraz uczestnikom postępowania odwoławczego przysługuje skarga do sądu.</w:t>
      </w:r>
    </w:p>
    <w:p w14:paraId="4E3714AB"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3220B7AB"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Skargę wnosi się do Sądu Okręgowego w Warszawie - sądu zamówień publicznych, zwanego dalej "sądem zamówień publicznych".</w:t>
      </w:r>
    </w:p>
    <w:p w14:paraId="2C32E2E7"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 xml:space="preserve">Skargę wnosi się za pośrednictwem Prezesa Izby, w terminie 14 dni od dnia doręczenia orzeczenia Izby lub postanowienia Prezesa Izby, o którym mowa w art. 519 ust. 1 </w:t>
      </w:r>
      <w:r w:rsidR="006531C1" w:rsidRPr="001A19F3">
        <w:rPr>
          <w:rFonts w:asciiTheme="minorHAnsi" w:eastAsia="Arial" w:hAnsiTheme="minorHAnsi" w:cstheme="minorHAnsi"/>
          <w:sz w:val="22"/>
          <w:szCs w:val="22"/>
        </w:rPr>
        <w:t>Ustawy</w:t>
      </w:r>
      <w:r w:rsidRPr="001A19F3">
        <w:rPr>
          <w:rFonts w:asciiTheme="minorHAnsi" w:eastAsia="Arial" w:hAnsiTheme="minorHAnsi" w:cstheme="minorHAnsi"/>
          <w:sz w:val="22"/>
          <w:szCs w:val="22"/>
        </w:rPr>
        <w:t>, przesyłając jednocześnie jej odpis przeciwnikowi skargi. Złożenie skargi w placówce pocztowej operatora wyznaczonego w rozumieniu ustawy z dnia 23 listopada 2012 r. - Prawo pocztowe jest równoznaczne z jej wniesieniem.</w:t>
      </w:r>
    </w:p>
    <w:p w14:paraId="37379235" w14:textId="77777777" w:rsidR="00EE35EB" w:rsidRPr="001A19F3" w:rsidRDefault="00EE35EB" w:rsidP="00412EA2">
      <w:pPr>
        <w:numPr>
          <w:ilvl w:val="1"/>
          <w:numId w:val="44"/>
        </w:numPr>
        <w:tabs>
          <w:tab w:val="left" w:pos="567"/>
        </w:tabs>
        <w:spacing w:line="276" w:lineRule="auto"/>
        <w:ind w:left="567" w:hanging="567"/>
        <w:contextualSpacing/>
        <w:jc w:val="both"/>
        <w:rPr>
          <w:rFonts w:asciiTheme="minorHAnsi" w:eastAsia="Arial" w:hAnsiTheme="minorHAnsi" w:cstheme="minorHAnsi"/>
          <w:sz w:val="22"/>
          <w:szCs w:val="22"/>
        </w:rPr>
      </w:pPr>
      <w:r w:rsidRPr="001A19F3">
        <w:rPr>
          <w:rFonts w:asciiTheme="minorHAnsi" w:eastAsia="Arial" w:hAnsiTheme="minorHAnsi" w:cstheme="minorHAnsi"/>
          <w:sz w:val="22"/>
          <w:szCs w:val="22"/>
        </w:rPr>
        <w:t>Prezes Izby przekazuje skargę wraz z aktami postępowania odwoławczego do sądu zamówień publicznych w terminie 7 dni od dnia jej otrzymania.</w:t>
      </w:r>
    </w:p>
    <w:p w14:paraId="69F0D05F" w14:textId="77777777" w:rsidR="006531C1" w:rsidRPr="001A19F3" w:rsidRDefault="006531C1" w:rsidP="001A19F3">
      <w:pPr>
        <w:tabs>
          <w:tab w:val="left" w:pos="851"/>
        </w:tabs>
        <w:spacing w:line="276" w:lineRule="auto"/>
        <w:ind w:left="851"/>
        <w:contextualSpacing/>
        <w:jc w:val="both"/>
        <w:rPr>
          <w:rFonts w:asciiTheme="minorHAnsi" w:eastAsia="Arial" w:hAnsiTheme="minorHAnsi" w:cstheme="minorHAnsi"/>
          <w:sz w:val="22"/>
          <w:szCs w:val="22"/>
        </w:rPr>
      </w:pPr>
    </w:p>
    <w:p w14:paraId="5676B389" w14:textId="77777777" w:rsidR="00E65C25" w:rsidRPr="001C1F12" w:rsidRDefault="00E65C25" w:rsidP="00412EA2">
      <w:pPr>
        <w:keepNext/>
        <w:keepLines/>
        <w:numPr>
          <w:ilvl w:val="0"/>
          <w:numId w:val="44"/>
        </w:numPr>
        <w:tabs>
          <w:tab w:val="left" w:pos="567"/>
        </w:tabs>
        <w:spacing w:line="276" w:lineRule="auto"/>
        <w:ind w:left="567" w:hanging="567"/>
        <w:jc w:val="both"/>
        <w:outlineLvl w:val="1"/>
        <w:rPr>
          <w:rFonts w:asciiTheme="minorHAnsi" w:eastAsia="Arial" w:hAnsiTheme="minorHAnsi" w:cstheme="minorHAnsi"/>
          <w:b/>
          <w:bCs/>
          <w:sz w:val="22"/>
          <w:szCs w:val="22"/>
          <w:u w:val="single"/>
        </w:rPr>
      </w:pPr>
      <w:bookmarkStart w:id="19" w:name="_Toc80176812"/>
      <w:r w:rsidRPr="001C1F12">
        <w:rPr>
          <w:rFonts w:asciiTheme="minorHAnsi" w:eastAsia="Arial" w:hAnsiTheme="minorHAnsi" w:cstheme="minorHAnsi"/>
          <w:b/>
          <w:bCs/>
          <w:sz w:val="22"/>
          <w:szCs w:val="22"/>
          <w:u w:val="single"/>
        </w:rPr>
        <w:t>Ochrona danych osobowych</w:t>
      </w:r>
      <w:bookmarkEnd w:id="19"/>
      <w:r w:rsidRPr="001C1F12">
        <w:rPr>
          <w:rFonts w:asciiTheme="minorHAnsi" w:eastAsia="Arial" w:hAnsiTheme="minorHAnsi" w:cstheme="minorHAnsi"/>
          <w:b/>
          <w:bCs/>
          <w:sz w:val="22"/>
          <w:szCs w:val="22"/>
          <w:u w:val="single"/>
        </w:rPr>
        <w:t>.</w:t>
      </w:r>
    </w:p>
    <w:p w14:paraId="22D2859C"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015C684C"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5119EF0B"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6AF4651E"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3CD81953"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49504E82"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Klauzula informacyjna </w:t>
      </w:r>
    </w:p>
    <w:p w14:paraId="28E0A466"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4D0FA85B"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Administrator danych osobowych</w:t>
      </w:r>
    </w:p>
    <w:p w14:paraId="6CBA99F3"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 xml:space="preserve">Administratorem danych osobowych jest </w:t>
      </w:r>
    </w:p>
    <w:p w14:paraId="4DB0F8E3"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Urząd Gminy Nowosolna, ul. Rynek Nowosolna 1, 92-703 Łódź;</w:t>
      </w:r>
    </w:p>
    <w:p w14:paraId="1948EED0"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Inspektor danych osobowych</w:t>
      </w:r>
    </w:p>
    <w:p w14:paraId="1DFE6CF1"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Inspektorem danych osobowych jest Pani Magdalena Kuszmider, email: magdalena@kuszmider.com.pl</w:t>
      </w:r>
    </w:p>
    <w:p w14:paraId="44A6290D"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Cel przetwarzania danych osobowych </w:t>
      </w:r>
    </w:p>
    <w:p w14:paraId="3581A6D9"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49EAA57A"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Podstawa prawna przetwarzania danych osobowych.</w:t>
      </w:r>
    </w:p>
    <w:p w14:paraId="49DB2092"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Przetwarzanie danych osobowych odbywać się będzie na podstawie art.6 ust.1 pkt b RODO, art.6 ust.1 pkt c RODO</w:t>
      </w:r>
    </w:p>
    <w:p w14:paraId="767D666A"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Okres przechowywania danych osobowych </w:t>
      </w:r>
    </w:p>
    <w:p w14:paraId="43CEE77E"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7393B7B1"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Prawa </w:t>
      </w:r>
    </w:p>
    <w:p w14:paraId="04FB093A"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 xml:space="preserve">Posiada Pan/Pani prawo dostępu do treści swoich danych osobowych (art. 15 RODO), prawo do ich prostowania (art.16 RODO), uzupełnienia (art.16 RODO), prawo do ograniczenia ich </w:t>
      </w:r>
      <w:r w:rsidRPr="00566892">
        <w:rPr>
          <w:rFonts w:ascii="Calibri" w:hAnsi="Calibri" w:cs="Calibri"/>
          <w:sz w:val="22"/>
          <w:szCs w:val="22"/>
        </w:rPr>
        <w:lastRenderedPageBreak/>
        <w:t>przetwarzania jednakże z wyłączeniem przypadków wskazanych w art.18 ust.2 RODO w tym prawo to nie będzie przysługiwało w takim zakresie w jakim przetwarzanie danych osobowych będzie konieczne do dochodzenia ewentualnych roszczeń.</w:t>
      </w:r>
    </w:p>
    <w:p w14:paraId="2D9D965E"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119E52A4"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1D523CA"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Prawo wniesienia skargi do organu nadzorczego:</w:t>
      </w:r>
    </w:p>
    <w:p w14:paraId="68CAB76D"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Przysługuje Pani/Panu prawo wniesienia skargi do prezesa Urzędu Ochrony Danych Osobowych, ul. Stawki 2 00 -193 warszawa, tel. 22 531 03 00, gdy uzna Pani/Pan, iż przetwarzanie danych osobowych Pani/Pana dotyczących narusza przepisy RODO.</w:t>
      </w:r>
    </w:p>
    <w:p w14:paraId="43EBAF89"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Konsekwencje niepodania danych osobowych:</w:t>
      </w:r>
    </w:p>
    <w:p w14:paraId="43B9EA91"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W przypadku nie podania danych osobowych – nie będzie możliwości zawarcia i realizacji umowy.</w:t>
      </w:r>
    </w:p>
    <w:p w14:paraId="4E68A7AC"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Odbiorcy danych:</w:t>
      </w:r>
    </w:p>
    <w:p w14:paraId="1FF55A03"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Pana Pani dane osobowe są udostępniane:</w:t>
      </w:r>
    </w:p>
    <w:p w14:paraId="228AE77A"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Upoważnionym pracownikom i osobom współpracującym przy wykonaniu umowy, podmiotom świadczące dodatkowe usługi dla Instancji – audytorzy podatkowi, biegli rewidenci badający sprawozdanie finansowe,</w:t>
      </w:r>
    </w:p>
    <w:p w14:paraId="45DF0A9D"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podmiotom wspierającym usługi płatnicze świadczone drogą elektroniczną, organom publicznym – na ich żądanie.</w:t>
      </w:r>
    </w:p>
    <w:p w14:paraId="18A6F3F7"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Przekaz dane osobowe będą przekazywane do państwa trzeciego/organizacji międzynarodowej</w:t>
      </w:r>
    </w:p>
    <w:p w14:paraId="57EA16C8"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Pana / Pani dane osobowe nie będą przekazywane poza Europejski Obszar Gospodarczy (EOG).</w:t>
      </w:r>
    </w:p>
    <w:p w14:paraId="4A78DE82"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Zautomatyzowane podejmowanie decyzji, profilowanie</w:t>
      </w:r>
    </w:p>
    <w:p w14:paraId="19FCF1A1"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Nie dotyczy./Pani/Pana dane osobowe nie będą przetwarzane w sposób zautomatyzowany i nie będą profilowane.</w:t>
      </w:r>
    </w:p>
    <w:p w14:paraId="17CE5D25" w14:textId="77777777" w:rsidR="007535AB" w:rsidRPr="00566892" w:rsidRDefault="007535AB" w:rsidP="001A19F3">
      <w:pPr>
        <w:tabs>
          <w:tab w:val="left" w:pos="851"/>
        </w:tabs>
        <w:spacing w:line="276" w:lineRule="auto"/>
        <w:ind w:left="851"/>
        <w:contextualSpacing/>
        <w:jc w:val="both"/>
        <w:rPr>
          <w:rFonts w:asciiTheme="minorHAnsi" w:hAnsiTheme="minorHAnsi" w:cstheme="minorHAnsi"/>
          <w:sz w:val="22"/>
          <w:szCs w:val="22"/>
        </w:rPr>
      </w:pPr>
    </w:p>
    <w:p w14:paraId="62D81BFF" w14:textId="77777777" w:rsidR="00A1714D" w:rsidRPr="00A1714D" w:rsidRDefault="00A1714D" w:rsidP="00412EA2">
      <w:pPr>
        <w:pStyle w:val="Akapitzlist"/>
        <w:numPr>
          <w:ilvl w:val="0"/>
          <w:numId w:val="44"/>
        </w:numPr>
        <w:tabs>
          <w:tab w:val="left" w:pos="567"/>
        </w:tabs>
        <w:spacing w:line="276" w:lineRule="auto"/>
        <w:ind w:left="567" w:hanging="567"/>
        <w:jc w:val="both"/>
        <w:rPr>
          <w:rFonts w:ascii="Calibri" w:hAnsi="Calibri" w:cs="Calibri"/>
        </w:rPr>
      </w:pPr>
      <w:r w:rsidRPr="00A1714D">
        <w:rPr>
          <w:rFonts w:ascii="Calibri" w:eastAsia="Arial Narrow" w:hAnsi="Calibri" w:cs="Calibri"/>
          <w:b/>
          <w:bCs/>
          <w:sz w:val="22"/>
          <w:szCs w:val="22"/>
          <w:u w:val="single"/>
        </w:rPr>
        <w:t>Postanowienia końcowe</w:t>
      </w:r>
    </w:p>
    <w:p w14:paraId="17B6F163" w14:textId="77777777" w:rsidR="00A1714D" w:rsidRPr="00F07444" w:rsidRDefault="00A1714D" w:rsidP="00A1714D">
      <w:pPr>
        <w:spacing w:line="276" w:lineRule="auto"/>
        <w:ind w:left="567" w:firstLine="17"/>
        <w:jc w:val="both"/>
        <w:rPr>
          <w:rFonts w:ascii="Calibri" w:hAnsi="Calibri" w:cs="Calibri"/>
        </w:rPr>
      </w:pPr>
      <w:r w:rsidRPr="00F07444">
        <w:rPr>
          <w:rFonts w:ascii="Calibri" w:eastAsia="Arial Narrow" w:hAnsi="Calibri" w:cs="Calibri"/>
          <w:sz w:val="22"/>
          <w:szCs w:val="22"/>
        </w:rPr>
        <w:t xml:space="preserve">W sprawach nieuregulowanych niniejszą specyfikacją mają zastosowanie postanowienia ustawy z dnia </w:t>
      </w:r>
      <w:r w:rsidRPr="00F07444">
        <w:rPr>
          <w:rFonts w:ascii="Calibri" w:hAnsi="Calibri" w:cs="Calibri"/>
          <w:bCs/>
          <w:sz w:val="22"/>
          <w:szCs w:val="22"/>
        </w:rPr>
        <w:t>11 września 2019 r. - Prawo zamówień publicznych (t.j. Dz. U. z 202</w:t>
      </w:r>
      <w:r w:rsidR="00F467AE">
        <w:rPr>
          <w:rFonts w:ascii="Calibri" w:hAnsi="Calibri" w:cs="Calibri"/>
          <w:bCs/>
          <w:sz w:val="22"/>
          <w:szCs w:val="22"/>
        </w:rPr>
        <w:t>3</w:t>
      </w:r>
      <w:r w:rsidRPr="00F07444">
        <w:rPr>
          <w:rFonts w:ascii="Calibri" w:hAnsi="Calibri" w:cs="Calibri"/>
          <w:bCs/>
          <w:sz w:val="22"/>
          <w:szCs w:val="22"/>
        </w:rPr>
        <w:t xml:space="preserve"> r. poz. </w:t>
      </w:r>
      <w:r w:rsidR="00F467AE">
        <w:rPr>
          <w:rFonts w:ascii="Calibri" w:hAnsi="Calibri" w:cs="Calibri"/>
          <w:bCs/>
          <w:sz w:val="22"/>
          <w:szCs w:val="22"/>
        </w:rPr>
        <w:t>1605</w:t>
      </w:r>
      <w:r w:rsidR="00B866DE">
        <w:rPr>
          <w:rFonts w:ascii="Calibri" w:hAnsi="Calibri" w:cs="Calibri"/>
          <w:bCs/>
          <w:sz w:val="22"/>
          <w:szCs w:val="22"/>
        </w:rPr>
        <w:t xml:space="preserve"> z późn. zm.</w:t>
      </w:r>
      <w:r w:rsidRPr="00F07444">
        <w:rPr>
          <w:rFonts w:ascii="Calibri" w:hAnsi="Calibri" w:cs="Calibri"/>
          <w:bCs/>
          <w:sz w:val="22"/>
          <w:szCs w:val="22"/>
        </w:rPr>
        <w:t xml:space="preserve">). </w:t>
      </w:r>
      <w:r w:rsidRPr="00F07444">
        <w:rPr>
          <w:rFonts w:ascii="Calibri" w:eastAsia="Arial Narrow" w:hAnsi="Calibri" w:cs="Calibri"/>
          <w:sz w:val="22"/>
          <w:szCs w:val="22"/>
        </w:rPr>
        <w:t>Zamówienie zostanie zrealizowane zgodnie z prawem obowiązującym w Rzeczypospolitej Polskiej, w oparciu o wyżej wymienioną ustawę i Kodeks Cywilny.</w:t>
      </w:r>
    </w:p>
    <w:p w14:paraId="60571E15" w14:textId="77777777" w:rsidR="00A1714D" w:rsidRPr="00F07444" w:rsidRDefault="00A1714D" w:rsidP="00A1714D">
      <w:pPr>
        <w:jc w:val="right"/>
        <w:rPr>
          <w:rFonts w:ascii="Calibri" w:eastAsia="Arial Narrow" w:hAnsi="Calibri" w:cs="Calibri"/>
          <w:sz w:val="22"/>
          <w:szCs w:val="22"/>
        </w:rPr>
      </w:pPr>
    </w:p>
    <w:p w14:paraId="0929F189"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Zatwierdzam:</w:t>
      </w:r>
    </w:p>
    <w:p w14:paraId="2923C972"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p>
    <w:p w14:paraId="5CF3E87D" w14:textId="77777777" w:rsidR="00A1714D" w:rsidRPr="00F07444" w:rsidRDefault="00A1714D" w:rsidP="00A1714D">
      <w:pPr>
        <w:rPr>
          <w:rFonts w:ascii="Calibri" w:hAnsi="Calibri" w:cs="Calibri"/>
        </w:rPr>
      </w:pPr>
      <w:r w:rsidRPr="00F07444">
        <w:rPr>
          <w:rFonts w:ascii="Calibri" w:eastAsia="Tahoma" w:hAnsi="Calibri" w:cs="Calibri"/>
          <w:position w:val="6"/>
          <w:sz w:val="22"/>
          <w:szCs w:val="22"/>
        </w:rPr>
        <w:t xml:space="preserve">    </w:t>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 xml:space="preserve">   </w:t>
      </w:r>
      <w:r w:rsidRPr="00F07444">
        <w:rPr>
          <w:rFonts w:ascii="Calibri" w:eastAsia="Arial Narrow" w:hAnsi="Calibri" w:cs="Calibri"/>
          <w:position w:val="6"/>
          <w:sz w:val="22"/>
          <w:szCs w:val="22"/>
        </w:rPr>
        <w:tab/>
        <w:t xml:space="preserve">             ___________</w:t>
      </w:r>
    </w:p>
    <w:p w14:paraId="142AE798" w14:textId="77777777" w:rsidR="00EE35EB" w:rsidRPr="00AC2554" w:rsidRDefault="00EE35EB" w:rsidP="009221C4">
      <w:pPr>
        <w:keepNext/>
        <w:keepLines/>
        <w:tabs>
          <w:tab w:val="left" w:pos="284"/>
        </w:tabs>
        <w:spacing w:line="276" w:lineRule="auto"/>
        <w:jc w:val="both"/>
        <w:outlineLvl w:val="1"/>
        <w:rPr>
          <w:rFonts w:asciiTheme="minorHAnsi" w:eastAsia="Arial" w:hAnsiTheme="minorHAnsi" w:cstheme="minorHAnsi"/>
          <w:b/>
          <w:bCs/>
          <w:sz w:val="22"/>
          <w:szCs w:val="22"/>
          <w:u w:val="single"/>
        </w:rPr>
      </w:pPr>
      <w:bookmarkStart w:id="20" w:name="_Toc80176837"/>
      <w:r w:rsidRPr="00AC2554">
        <w:rPr>
          <w:rFonts w:asciiTheme="minorHAnsi" w:eastAsia="Arial" w:hAnsiTheme="minorHAnsi" w:cstheme="minorHAnsi"/>
          <w:b/>
          <w:bCs/>
          <w:sz w:val="22"/>
          <w:szCs w:val="22"/>
          <w:u w:val="single"/>
        </w:rPr>
        <w:lastRenderedPageBreak/>
        <w:t>Spis załączników</w:t>
      </w:r>
      <w:bookmarkEnd w:id="20"/>
      <w:r w:rsidR="00E65C25" w:rsidRPr="00AC2554">
        <w:rPr>
          <w:rFonts w:asciiTheme="minorHAnsi" w:eastAsia="Arial" w:hAnsiTheme="minorHAnsi" w:cstheme="minorHAnsi"/>
          <w:b/>
          <w:bCs/>
          <w:sz w:val="22"/>
          <w:szCs w:val="22"/>
          <w:u w:val="single"/>
        </w:rPr>
        <w:t>.</w:t>
      </w:r>
    </w:p>
    <w:p w14:paraId="4D036013" w14:textId="77777777" w:rsidR="00EE35EB" w:rsidRPr="00A87E07" w:rsidRDefault="00EE35EB">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rPr>
      </w:pPr>
      <w:r w:rsidRPr="00A87E07">
        <w:rPr>
          <w:rFonts w:asciiTheme="minorHAnsi" w:eastAsia="Arial" w:hAnsiTheme="minorHAnsi" w:cstheme="minorHAnsi"/>
          <w:color w:val="000000" w:themeColor="text1"/>
          <w:sz w:val="22"/>
          <w:szCs w:val="22"/>
        </w:rPr>
        <w:t>Formularz oferty</w:t>
      </w:r>
      <w:r w:rsidR="00E65C25" w:rsidRPr="00A87E07">
        <w:rPr>
          <w:rFonts w:asciiTheme="minorHAnsi" w:eastAsia="Arial" w:hAnsiTheme="minorHAnsi" w:cstheme="minorHAnsi"/>
          <w:color w:val="000000" w:themeColor="text1"/>
          <w:sz w:val="22"/>
          <w:szCs w:val="22"/>
        </w:rPr>
        <w:t xml:space="preserve"> – </w:t>
      </w:r>
      <w:r w:rsidR="00E65C25" w:rsidRPr="008D001B">
        <w:rPr>
          <w:rFonts w:asciiTheme="minorHAnsi" w:eastAsia="Arial" w:hAnsiTheme="minorHAnsi" w:cstheme="minorHAnsi"/>
          <w:color w:val="000000" w:themeColor="text1"/>
          <w:sz w:val="22"/>
          <w:szCs w:val="22"/>
          <w:u w:val="single"/>
        </w:rPr>
        <w:t xml:space="preserve">Załącznik nr </w:t>
      </w:r>
      <w:r w:rsidR="00C7536B">
        <w:rPr>
          <w:rFonts w:asciiTheme="minorHAnsi" w:eastAsia="Arial" w:hAnsiTheme="minorHAnsi" w:cstheme="minorHAnsi"/>
          <w:color w:val="000000" w:themeColor="text1"/>
          <w:sz w:val="22"/>
          <w:szCs w:val="22"/>
          <w:u w:val="single"/>
        </w:rPr>
        <w:t>1</w:t>
      </w:r>
      <w:r w:rsidR="00E65C25" w:rsidRPr="008D001B">
        <w:rPr>
          <w:rFonts w:asciiTheme="minorHAnsi" w:eastAsia="Arial" w:hAnsiTheme="minorHAnsi" w:cstheme="minorHAnsi"/>
          <w:color w:val="000000" w:themeColor="text1"/>
          <w:sz w:val="22"/>
          <w:szCs w:val="22"/>
          <w:u w:val="single"/>
        </w:rPr>
        <w:t xml:space="preserve"> do</w:t>
      </w:r>
      <w:r w:rsidR="00E65C25" w:rsidRPr="00A87E07">
        <w:rPr>
          <w:rFonts w:asciiTheme="minorHAnsi" w:eastAsia="Arial" w:hAnsiTheme="minorHAnsi" w:cstheme="minorHAnsi"/>
          <w:color w:val="000000" w:themeColor="text1"/>
          <w:sz w:val="22"/>
          <w:szCs w:val="22"/>
          <w:u w:val="single"/>
        </w:rPr>
        <w:t xml:space="preserve"> SWZ/Umowy.</w:t>
      </w:r>
    </w:p>
    <w:p w14:paraId="1589990A" w14:textId="77777777" w:rsidR="002154D4" w:rsidRPr="00A87E07" w:rsidRDefault="00FE2A9A">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rPr>
      </w:pPr>
      <w:r>
        <w:rPr>
          <w:rFonts w:asciiTheme="minorHAnsi" w:eastAsia="Arial" w:hAnsiTheme="minorHAnsi" w:cstheme="minorHAnsi"/>
          <w:color w:val="000000" w:themeColor="text1"/>
          <w:sz w:val="22"/>
          <w:szCs w:val="22"/>
        </w:rPr>
        <w:t>Formularz cenowy</w:t>
      </w:r>
      <w:r w:rsidR="002154D4" w:rsidRPr="00A87E07">
        <w:rPr>
          <w:rFonts w:asciiTheme="minorHAnsi" w:eastAsia="Arial" w:hAnsiTheme="minorHAnsi" w:cstheme="minorHAnsi"/>
          <w:color w:val="000000" w:themeColor="text1"/>
          <w:sz w:val="22"/>
          <w:szCs w:val="22"/>
        </w:rPr>
        <w:t xml:space="preserve"> - </w:t>
      </w:r>
      <w:r w:rsidR="002154D4" w:rsidRPr="00A87E07">
        <w:rPr>
          <w:rFonts w:asciiTheme="minorHAnsi" w:eastAsia="Arial" w:hAnsiTheme="minorHAnsi" w:cstheme="minorHAnsi"/>
          <w:color w:val="000000" w:themeColor="text1"/>
          <w:sz w:val="22"/>
          <w:szCs w:val="22"/>
          <w:u w:val="single"/>
        </w:rPr>
        <w:t xml:space="preserve">Załącznik nr </w:t>
      </w:r>
      <w:r>
        <w:rPr>
          <w:rFonts w:asciiTheme="minorHAnsi" w:eastAsia="Arial" w:hAnsiTheme="minorHAnsi" w:cstheme="minorHAnsi"/>
          <w:color w:val="000000" w:themeColor="text1"/>
          <w:sz w:val="22"/>
          <w:szCs w:val="22"/>
          <w:u w:val="single"/>
        </w:rPr>
        <w:t>1a</w:t>
      </w:r>
      <w:r w:rsidR="002154D4" w:rsidRPr="00A87E07">
        <w:rPr>
          <w:rFonts w:asciiTheme="minorHAnsi" w:eastAsia="Arial" w:hAnsiTheme="minorHAnsi" w:cstheme="minorHAnsi"/>
          <w:color w:val="000000" w:themeColor="text1"/>
          <w:sz w:val="22"/>
          <w:szCs w:val="22"/>
          <w:u w:val="single"/>
        </w:rPr>
        <w:t xml:space="preserve"> do SWZ/Umowy</w:t>
      </w:r>
    </w:p>
    <w:p w14:paraId="5AC0C9D5" w14:textId="77777777" w:rsidR="00EE35EB" w:rsidRPr="00A87E07"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rPr>
      </w:pPr>
      <w:r w:rsidRPr="00A87E07">
        <w:rPr>
          <w:rFonts w:asciiTheme="minorHAnsi" w:eastAsia="Arial" w:hAnsiTheme="minorHAnsi" w:cstheme="minorHAnsi"/>
          <w:color w:val="000000" w:themeColor="text1"/>
          <w:sz w:val="22"/>
          <w:szCs w:val="22"/>
        </w:rPr>
        <w:t>Oświadczenie, o którym mowa w art. 125 ust.1 ustawy P</w:t>
      </w:r>
      <w:r w:rsidR="00B97CB1" w:rsidRPr="00A87E07">
        <w:rPr>
          <w:rFonts w:asciiTheme="minorHAnsi" w:eastAsia="Arial" w:hAnsiTheme="minorHAnsi" w:cstheme="minorHAnsi"/>
          <w:color w:val="000000" w:themeColor="text1"/>
          <w:sz w:val="22"/>
          <w:szCs w:val="22"/>
        </w:rPr>
        <w:t>zp</w:t>
      </w:r>
      <w:r w:rsidR="00E65C25" w:rsidRPr="00A87E07">
        <w:rPr>
          <w:rFonts w:asciiTheme="minorHAnsi" w:eastAsia="Arial" w:hAnsiTheme="minorHAnsi" w:cstheme="minorHAnsi"/>
          <w:color w:val="000000" w:themeColor="text1"/>
          <w:sz w:val="22"/>
          <w:szCs w:val="22"/>
        </w:rPr>
        <w:t xml:space="preserve"> – </w:t>
      </w:r>
      <w:r w:rsidR="00E65C25" w:rsidRPr="00A87E07">
        <w:rPr>
          <w:rFonts w:asciiTheme="minorHAnsi" w:eastAsia="Arial" w:hAnsiTheme="minorHAnsi" w:cstheme="minorHAnsi"/>
          <w:color w:val="000000" w:themeColor="text1"/>
          <w:sz w:val="22"/>
          <w:szCs w:val="22"/>
          <w:u w:val="single"/>
        </w:rPr>
        <w:t>Załącznik</w:t>
      </w:r>
      <w:r w:rsidR="009C05DC">
        <w:rPr>
          <w:rFonts w:asciiTheme="minorHAnsi" w:eastAsia="Arial" w:hAnsiTheme="minorHAnsi" w:cstheme="minorHAnsi"/>
          <w:color w:val="000000" w:themeColor="text1"/>
          <w:sz w:val="22"/>
          <w:szCs w:val="22"/>
          <w:u w:val="single"/>
        </w:rPr>
        <w:t xml:space="preserve"> JEDZ</w:t>
      </w:r>
      <w:r w:rsidR="002E3A4F" w:rsidRPr="00A87E07">
        <w:rPr>
          <w:rFonts w:asciiTheme="minorHAnsi" w:eastAsia="Arial" w:hAnsiTheme="minorHAnsi" w:cstheme="minorHAnsi"/>
          <w:color w:val="000000" w:themeColor="text1"/>
          <w:sz w:val="22"/>
          <w:szCs w:val="22"/>
          <w:u w:val="single"/>
        </w:rPr>
        <w:t xml:space="preserve"> </w:t>
      </w:r>
      <w:r w:rsidR="00E65C25" w:rsidRPr="00A87E07">
        <w:rPr>
          <w:rFonts w:asciiTheme="minorHAnsi" w:eastAsia="Arial" w:hAnsiTheme="minorHAnsi" w:cstheme="minorHAnsi"/>
          <w:color w:val="000000" w:themeColor="text1"/>
          <w:sz w:val="22"/>
          <w:szCs w:val="22"/>
          <w:u w:val="single"/>
        </w:rPr>
        <w:t>do SWZ.</w:t>
      </w:r>
    </w:p>
    <w:p w14:paraId="310BC8DF" w14:textId="77777777" w:rsidR="00C7536B" w:rsidRPr="004C6B3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rPr>
      </w:pPr>
      <w:r w:rsidRPr="00C7536B">
        <w:rPr>
          <w:rFonts w:asciiTheme="minorHAnsi" w:hAnsiTheme="minorHAnsi" w:cstheme="minorHAnsi"/>
          <w:sz w:val="22"/>
          <w:szCs w:val="22"/>
        </w:rPr>
        <w:t xml:space="preserve">Oświadczenia Wykonawcy o aktualności informacji zawartych w oświadczeniu, </w:t>
      </w:r>
      <w:r w:rsidRPr="00C7536B">
        <w:rPr>
          <w:rFonts w:asciiTheme="minorHAnsi" w:hAnsiTheme="minorHAnsi" w:cstheme="minorHAnsi"/>
          <w:sz w:val="22"/>
          <w:szCs w:val="22"/>
        </w:rPr>
        <w:br/>
        <w:t>o którym mowa w art. 125 ust. 1 Ustawy -</w:t>
      </w:r>
      <w:r w:rsidRPr="00C7536B">
        <w:rPr>
          <w:rFonts w:asciiTheme="minorHAnsi" w:hAnsiTheme="minorHAnsi" w:cstheme="minorHAnsi"/>
          <w:sz w:val="22"/>
          <w:szCs w:val="22"/>
          <w:bdr w:val="none" w:sz="0" w:space="0" w:color="auto" w:frame="1"/>
          <w:shd w:val="clear" w:color="auto" w:fill="FFFFFF"/>
        </w:rPr>
        <w:t xml:space="preserve"> </w:t>
      </w:r>
      <w:r w:rsidRPr="004C6B3B">
        <w:rPr>
          <w:rFonts w:asciiTheme="minorHAnsi" w:hAnsiTheme="minorHAnsi" w:cstheme="minorHAnsi"/>
          <w:iCs/>
          <w:sz w:val="22"/>
          <w:szCs w:val="22"/>
          <w:u w:val="single"/>
          <w:bdr w:val="none" w:sz="0" w:space="0" w:color="auto" w:frame="1"/>
          <w:shd w:val="clear" w:color="auto" w:fill="FFFFFF"/>
        </w:rPr>
        <w:t>Załącznik nr 3a do SWZ</w:t>
      </w:r>
      <w:r w:rsidR="004C6B3B">
        <w:rPr>
          <w:rFonts w:asciiTheme="minorHAnsi" w:hAnsiTheme="minorHAnsi" w:cstheme="minorHAnsi"/>
          <w:sz w:val="22"/>
          <w:szCs w:val="22"/>
          <w:bdr w:val="none" w:sz="0" w:space="0" w:color="auto" w:frame="1"/>
          <w:shd w:val="clear" w:color="auto" w:fill="FFFFFF"/>
        </w:rPr>
        <w:t>,</w:t>
      </w:r>
    </w:p>
    <w:p w14:paraId="2C25DA58" w14:textId="77777777" w:rsidR="004C6B3B" w:rsidRPr="00C7536B" w:rsidRDefault="004C6B3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rPr>
      </w:pPr>
      <w:r w:rsidRPr="00017BE4">
        <w:rPr>
          <w:rFonts w:asciiTheme="minorHAnsi" w:hAnsiTheme="minorHAnsi" w:cstheme="minorHAnsi"/>
          <w:sz w:val="22"/>
          <w:szCs w:val="22"/>
        </w:rPr>
        <w:t xml:space="preserve">Oświadczenie o braku podstaw wykluczenia przewidziana w art. 5k rozporządzenia 833/2014 w brzmieniu nadanym rozporządzeniem 2022/576 </w:t>
      </w:r>
      <w:r>
        <w:rPr>
          <w:rFonts w:asciiTheme="minorHAnsi" w:hAnsiTheme="minorHAnsi" w:cstheme="minorHAnsi"/>
          <w:sz w:val="22"/>
          <w:szCs w:val="22"/>
        </w:rPr>
        <w:t xml:space="preserve"> - </w:t>
      </w:r>
      <w:r w:rsidRPr="004C6B3B">
        <w:rPr>
          <w:rFonts w:asciiTheme="minorHAnsi" w:hAnsiTheme="minorHAnsi" w:cstheme="minorHAnsi"/>
          <w:sz w:val="22"/>
          <w:szCs w:val="22"/>
          <w:u w:val="single"/>
        </w:rPr>
        <w:t>Załącznik nr 3b do SWZ</w:t>
      </w:r>
      <w:r w:rsidRPr="00017BE4">
        <w:rPr>
          <w:rFonts w:asciiTheme="minorHAnsi" w:hAnsiTheme="minorHAnsi" w:cstheme="minorHAnsi"/>
          <w:sz w:val="22"/>
          <w:szCs w:val="22"/>
        </w:rPr>
        <w:t>,</w:t>
      </w:r>
    </w:p>
    <w:p w14:paraId="433638D0" w14:textId="77777777" w:rsidR="00C7536B" w:rsidRPr="00C7536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rPr>
      </w:pPr>
      <w:r w:rsidRPr="00C7536B">
        <w:rPr>
          <w:rFonts w:asciiTheme="minorHAnsi" w:hAnsiTheme="minorHAnsi" w:cstheme="minorHAnsi"/>
          <w:sz w:val="22"/>
          <w:szCs w:val="22"/>
        </w:rPr>
        <w:t xml:space="preserve">Oświadczenie Wykonawcy o braku podstaw wykluczenia na podstawie art. 7 ust 1 Ustawy z dnia 13 kwietnia 2022 r. o szczególnych rozwiązaniach w zakresie przeciwdziałania wspierania agresji na Ukrainę oraz służących ochronie bezpieczeństwa narodowego (Dz.U. z 2023 r. poz. 1497) - </w:t>
      </w:r>
      <w:r w:rsidRPr="004C6B3B">
        <w:rPr>
          <w:rFonts w:asciiTheme="minorHAnsi" w:hAnsiTheme="minorHAnsi" w:cstheme="minorHAnsi"/>
          <w:sz w:val="22"/>
          <w:szCs w:val="22"/>
          <w:u w:val="single"/>
        </w:rPr>
        <w:t>Załącznik nr 3c do SWZ</w:t>
      </w:r>
      <w:r w:rsidR="004C6B3B">
        <w:rPr>
          <w:rFonts w:asciiTheme="minorHAnsi" w:hAnsiTheme="minorHAnsi" w:cstheme="minorHAnsi"/>
          <w:sz w:val="22"/>
          <w:szCs w:val="22"/>
        </w:rPr>
        <w:t>,</w:t>
      </w:r>
    </w:p>
    <w:p w14:paraId="122E4B0C" w14:textId="77777777" w:rsidR="00C7536B" w:rsidRPr="00C7536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rPr>
      </w:pPr>
      <w:r w:rsidRPr="00C7536B">
        <w:rPr>
          <w:rFonts w:asciiTheme="minorHAnsi" w:hAnsiTheme="minorHAnsi" w:cstheme="minorHAnsi"/>
          <w:sz w:val="22"/>
          <w:szCs w:val="22"/>
        </w:rPr>
        <w:t xml:space="preserve">Oświadczenie Wykonawcy o aktualności informacji zawartych w oświadczeniu zawartym w  Załączniku nr 3a SWZ w zakresie podstaw wykluczenia  na podstawie art. 5k rozporządzenia 833/2014 w brzmieniu nadanym rozporządzeniem 2022/576  - </w:t>
      </w:r>
      <w:r w:rsidRPr="004C6B3B">
        <w:rPr>
          <w:rFonts w:asciiTheme="minorHAnsi" w:hAnsiTheme="minorHAnsi" w:cstheme="minorHAnsi"/>
          <w:sz w:val="22"/>
          <w:szCs w:val="22"/>
          <w:u w:val="single"/>
        </w:rPr>
        <w:t>Załącznik nr 3d do SWZ</w:t>
      </w:r>
      <w:r w:rsidRPr="00C7536B">
        <w:rPr>
          <w:rFonts w:asciiTheme="minorHAnsi" w:hAnsiTheme="minorHAnsi" w:cstheme="minorHAnsi"/>
          <w:sz w:val="22"/>
          <w:szCs w:val="22"/>
        </w:rPr>
        <w:t>.</w:t>
      </w:r>
    </w:p>
    <w:p w14:paraId="1501C9C7" w14:textId="77777777" w:rsidR="00EE35EB" w:rsidRPr="00C7536B"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rPr>
      </w:pPr>
      <w:r w:rsidRPr="00C7536B">
        <w:rPr>
          <w:rFonts w:asciiTheme="minorHAnsi" w:eastAsia="Arial" w:hAnsiTheme="minorHAnsi" w:cstheme="minorHAnsi"/>
          <w:color w:val="000000" w:themeColor="text1"/>
          <w:sz w:val="22"/>
          <w:szCs w:val="22"/>
        </w:rPr>
        <w:t>Oświadczenie w zakresie art. 108 ust. 1 pkt 5 ustawy Pzp, o braku przynależności do tej samej grupy kapitałowej</w:t>
      </w:r>
      <w:r w:rsidR="00E65C25" w:rsidRPr="00C7536B">
        <w:rPr>
          <w:rFonts w:asciiTheme="minorHAnsi" w:eastAsia="Arial" w:hAnsiTheme="minorHAnsi" w:cstheme="minorHAnsi"/>
          <w:color w:val="000000" w:themeColor="text1"/>
          <w:sz w:val="22"/>
          <w:szCs w:val="22"/>
        </w:rPr>
        <w:t xml:space="preserve"> – </w:t>
      </w:r>
      <w:r w:rsidR="00E65C25" w:rsidRPr="00C7536B">
        <w:rPr>
          <w:rFonts w:asciiTheme="minorHAnsi" w:eastAsia="Arial" w:hAnsiTheme="minorHAnsi" w:cstheme="minorHAnsi"/>
          <w:color w:val="000000" w:themeColor="text1"/>
          <w:sz w:val="22"/>
          <w:szCs w:val="22"/>
          <w:u w:val="single"/>
        </w:rPr>
        <w:t xml:space="preserve">Załącznik nr </w:t>
      </w:r>
      <w:r w:rsidR="00F9194E" w:rsidRPr="00C7536B">
        <w:rPr>
          <w:rFonts w:asciiTheme="minorHAnsi" w:eastAsia="Arial" w:hAnsiTheme="minorHAnsi" w:cstheme="minorHAnsi"/>
          <w:color w:val="000000" w:themeColor="text1"/>
          <w:sz w:val="22"/>
          <w:szCs w:val="22"/>
          <w:u w:val="single"/>
        </w:rPr>
        <w:t>4</w:t>
      </w:r>
      <w:r w:rsidR="00E65C25" w:rsidRPr="00C7536B">
        <w:rPr>
          <w:rFonts w:asciiTheme="minorHAnsi" w:eastAsia="Arial" w:hAnsiTheme="minorHAnsi" w:cstheme="minorHAnsi"/>
          <w:color w:val="000000" w:themeColor="text1"/>
          <w:sz w:val="22"/>
          <w:szCs w:val="22"/>
          <w:u w:val="single"/>
        </w:rPr>
        <w:t xml:space="preserve"> do SWZ</w:t>
      </w:r>
      <w:r w:rsidRPr="00C7536B">
        <w:rPr>
          <w:rFonts w:asciiTheme="minorHAnsi" w:eastAsia="Arial" w:hAnsiTheme="minorHAnsi" w:cstheme="minorHAnsi"/>
          <w:color w:val="000000" w:themeColor="text1"/>
          <w:sz w:val="22"/>
          <w:szCs w:val="22"/>
          <w:u w:val="single"/>
        </w:rPr>
        <w:t>.</w:t>
      </w:r>
    </w:p>
    <w:p w14:paraId="00A69689" w14:textId="77777777" w:rsidR="00E962DF" w:rsidRPr="00C7536B" w:rsidRDefault="00E962DF">
      <w:pPr>
        <w:numPr>
          <w:ilvl w:val="0"/>
          <w:numId w:val="9"/>
        </w:numPr>
        <w:tabs>
          <w:tab w:val="left" w:pos="284"/>
          <w:tab w:val="left" w:pos="1134"/>
        </w:tabs>
        <w:spacing w:line="276" w:lineRule="auto"/>
        <w:ind w:left="0" w:firstLine="0"/>
        <w:contextualSpacing/>
        <w:jc w:val="both"/>
        <w:rPr>
          <w:rFonts w:asciiTheme="minorHAnsi" w:eastAsia="Arial" w:hAnsiTheme="minorHAnsi" w:cstheme="minorHAnsi"/>
          <w:color w:val="000000" w:themeColor="text1"/>
          <w:sz w:val="22"/>
          <w:szCs w:val="22"/>
        </w:rPr>
      </w:pPr>
      <w:r w:rsidRPr="00C7536B">
        <w:rPr>
          <w:rFonts w:asciiTheme="minorHAnsi" w:eastAsia="Arial" w:hAnsiTheme="minorHAnsi" w:cstheme="minorHAnsi"/>
          <w:color w:val="000000" w:themeColor="text1"/>
          <w:sz w:val="22"/>
          <w:szCs w:val="22"/>
          <w:u w:val="single"/>
        </w:rPr>
        <w:t>Zobowiązania podmiotu trzeciego</w:t>
      </w:r>
      <w:r w:rsidR="00F9194E" w:rsidRPr="00C7536B">
        <w:rPr>
          <w:rFonts w:asciiTheme="minorHAnsi" w:eastAsia="Arial" w:hAnsiTheme="minorHAnsi" w:cstheme="minorHAnsi"/>
          <w:color w:val="000000" w:themeColor="text1"/>
          <w:sz w:val="22"/>
          <w:szCs w:val="22"/>
          <w:u w:val="single"/>
        </w:rPr>
        <w:t xml:space="preserve"> do udostępnienia zasobów - Załącznik nr 5 do SWZ</w:t>
      </w:r>
    </w:p>
    <w:p w14:paraId="11E9C4F0" w14:textId="77777777" w:rsidR="00A41BD4" w:rsidRPr="00A87E07" w:rsidRDefault="00EE35EB">
      <w:pPr>
        <w:numPr>
          <w:ilvl w:val="0"/>
          <w:numId w:val="9"/>
        </w:numPr>
        <w:tabs>
          <w:tab w:val="left" w:pos="284"/>
          <w:tab w:val="left" w:pos="1134"/>
        </w:tabs>
        <w:spacing w:line="276" w:lineRule="auto"/>
        <w:ind w:left="0" w:firstLine="0"/>
        <w:contextualSpacing/>
        <w:jc w:val="both"/>
        <w:rPr>
          <w:rFonts w:asciiTheme="minorHAnsi" w:hAnsiTheme="minorHAnsi" w:cstheme="minorHAnsi"/>
          <w:color w:val="000000" w:themeColor="text1"/>
          <w:sz w:val="22"/>
          <w:szCs w:val="22"/>
        </w:rPr>
      </w:pPr>
      <w:r w:rsidRPr="00A87E07">
        <w:rPr>
          <w:rFonts w:asciiTheme="minorHAnsi" w:eastAsia="Arial" w:hAnsiTheme="minorHAnsi" w:cstheme="minorHAnsi"/>
          <w:color w:val="000000" w:themeColor="text1"/>
          <w:sz w:val="22"/>
          <w:szCs w:val="22"/>
        </w:rPr>
        <w:t>Projekt umowy</w:t>
      </w:r>
      <w:r w:rsidR="00E65C25" w:rsidRPr="00A87E07">
        <w:rPr>
          <w:rFonts w:asciiTheme="minorHAnsi" w:eastAsia="Arial" w:hAnsiTheme="minorHAnsi" w:cstheme="minorHAnsi"/>
          <w:color w:val="000000" w:themeColor="text1"/>
          <w:sz w:val="22"/>
          <w:szCs w:val="22"/>
        </w:rPr>
        <w:t xml:space="preserve"> – </w:t>
      </w:r>
      <w:r w:rsidR="00E65C25" w:rsidRPr="00A87E07">
        <w:rPr>
          <w:rFonts w:asciiTheme="minorHAnsi" w:eastAsia="Arial" w:hAnsiTheme="minorHAnsi" w:cstheme="minorHAnsi"/>
          <w:color w:val="000000" w:themeColor="text1"/>
          <w:sz w:val="22"/>
          <w:szCs w:val="22"/>
          <w:u w:val="single"/>
        </w:rPr>
        <w:t xml:space="preserve">Załącznik nr </w:t>
      </w:r>
      <w:r w:rsidR="00293BFD">
        <w:rPr>
          <w:rFonts w:asciiTheme="minorHAnsi" w:eastAsia="Arial" w:hAnsiTheme="minorHAnsi" w:cstheme="minorHAnsi"/>
          <w:color w:val="000000" w:themeColor="text1"/>
          <w:sz w:val="22"/>
          <w:szCs w:val="22"/>
          <w:u w:val="single"/>
        </w:rPr>
        <w:t>6</w:t>
      </w:r>
      <w:r w:rsidR="00C7536B">
        <w:rPr>
          <w:rFonts w:asciiTheme="minorHAnsi" w:eastAsia="Arial" w:hAnsiTheme="minorHAnsi" w:cstheme="minorHAnsi"/>
          <w:color w:val="000000" w:themeColor="text1"/>
          <w:sz w:val="22"/>
          <w:szCs w:val="22"/>
          <w:u w:val="single"/>
        </w:rPr>
        <w:t>.1 i 6.2</w:t>
      </w:r>
      <w:r w:rsidR="00E65C25" w:rsidRPr="00A87E07">
        <w:rPr>
          <w:rFonts w:asciiTheme="minorHAnsi" w:eastAsia="Arial" w:hAnsiTheme="minorHAnsi" w:cstheme="minorHAnsi"/>
          <w:color w:val="000000" w:themeColor="text1"/>
          <w:sz w:val="22"/>
          <w:szCs w:val="22"/>
          <w:u w:val="single"/>
        </w:rPr>
        <w:t xml:space="preserve"> do SWZ.</w:t>
      </w:r>
    </w:p>
    <w:p w14:paraId="5034E362" w14:textId="77777777" w:rsidR="00566892" w:rsidRDefault="00566892" w:rsidP="00B92F39">
      <w:pPr>
        <w:spacing w:before="60" w:line="360" w:lineRule="auto"/>
        <w:jc w:val="right"/>
        <w:rPr>
          <w:rFonts w:asciiTheme="minorHAnsi" w:hAnsiTheme="minorHAnsi" w:cstheme="minorHAnsi"/>
          <w:b/>
          <w:iCs/>
          <w:sz w:val="22"/>
          <w:szCs w:val="22"/>
        </w:rPr>
      </w:pPr>
    </w:p>
    <w:p w14:paraId="180414C9" w14:textId="77777777" w:rsidR="003A37A1" w:rsidRDefault="003A37A1" w:rsidP="00B92F39">
      <w:pPr>
        <w:spacing w:before="60" w:line="360" w:lineRule="auto"/>
        <w:jc w:val="right"/>
        <w:rPr>
          <w:rFonts w:asciiTheme="minorHAnsi" w:hAnsiTheme="minorHAnsi" w:cstheme="minorHAnsi"/>
          <w:b/>
          <w:iCs/>
          <w:sz w:val="22"/>
          <w:szCs w:val="22"/>
        </w:rPr>
      </w:pPr>
    </w:p>
    <w:p w14:paraId="6F9E2DA5" w14:textId="77777777" w:rsidR="003A37A1" w:rsidRDefault="003A37A1" w:rsidP="00B92F39">
      <w:pPr>
        <w:spacing w:before="60" w:line="360" w:lineRule="auto"/>
        <w:jc w:val="right"/>
        <w:rPr>
          <w:rFonts w:asciiTheme="minorHAnsi" w:hAnsiTheme="minorHAnsi" w:cstheme="minorHAnsi"/>
          <w:b/>
          <w:iCs/>
          <w:sz w:val="22"/>
          <w:szCs w:val="22"/>
        </w:rPr>
      </w:pPr>
    </w:p>
    <w:p w14:paraId="224A0FD9" w14:textId="77777777" w:rsidR="003A37A1" w:rsidRDefault="003A37A1" w:rsidP="00B92F39">
      <w:pPr>
        <w:spacing w:before="60" w:line="360" w:lineRule="auto"/>
        <w:jc w:val="right"/>
        <w:rPr>
          <w:rFonts w:asciiTheme="minorHAnsi" w:hAnsiTheme="minorHAnsi" w:cstheme="minorHAnsi"/>
          <w:b/>
          <w:iCs/>
          <w:sz w:val="22"/>
          <w:szCs w:val="22"/>
        </w:rPr>
      </w:pPr>
    </w:p>
    <w:p w14:paraId="0E4EC9E2" w14:textId="77777777" w:rsidR="003A37A1" w:rsidRDefault="003A37A1" w:rsidP="00B92F39">
      <w:pPr>
        <w:spacing w:before="60" w:line="360" w:lineRule="auto"/>
        <w:jc w:val="right"/>
        <w:rPr>
          <w:rFonts w:asciiTheme="minorHAnsi" w:hAnsiTheme="minorHAnsi" w:cstheme="minorHAnsi"/>
          <w:b/>
          <w:iCs/>
          <w:sz w:val="22"/>
          <w:szCs w:val="22"/>
        </w:rPr>
      </w:pPr>
    </w:p>
    <w:p w14:paraId="7FA3929A" w14:textId="77777777" w:rsidR="003A37A1" w:rsidRDefault="003A37A1" w:rsidP="00B92F39">
      <w:pPr>
        <w:spacing w:before="60" w:line="360" w:lineRule="auto"/>
        <w:jc w:val="right"/>
        <w:rPr>
          <w:rFonts w:asciiTheme="minorHAnsi" w:hAnsiTheme="minorHAnsi" w:cstheme="minorHAnsi"/>
          <w:b/>
          <w:iCs/>
          <w:sz w:val="22"/>
          <w:szCs w:val="22"/>
        </w:rPr>
      </w:pPr>
    </w:p>
    <w:p w14:paraId="413C244B" w14:textId="77777777" w:rsidR="003A37A1" w:rsidRDefault="003A37A1" w:rsidP="00B92F39">
      <w:pPr>
        <w:spacing w:before="60" w:line="360" w:lineRule="auto"/>
        <w:jc w:val="right"/>
        <w:rPr>
          <w:rFonts w:asciiTheme="minorHAnsi" w:hAnsiTheme="minorHAnsi" w:cstheme="minorHAnsi"/>
          <w:b/>
          <w:iCs/>
          <w:sz w:val="22"/>
          <w:szCs w:val="22"/>
        </w:rPr>
      </w:pPr>
    </w:p>
    <w:p w14:paraId="3B491EF3" w14:textId="77777777" w:rsidR="003A37A1" w:rsidRDefault="003A37A1" w:rsidP="00B92F39">
      <w:pPr>
        <w:spacing w:before="60" w:line="360" w:lineRule="auto"/>
        <w:jc w:val="right"/>
        <w:rPr>
          <w:rFonts w:asciiTheme="minorHAnsi" w:hAnsiTheme="minorHAnsi" w:cstheme="minorHAnsi"/>
          <w:b/>
          <w:iCs/>
          <w:sz w:val="22"/>
          <w:szCs w:val="22"/>
        </w:rPr>
      </w:pPr>
    </w:p>
    <w:p w14:paraId="7F35119C" w14:textId="77777777" w:rsidR="003A37A1" w:rsidRDefault="003A37A1" w:rsidP="00B92F39">
      <w:pPr>
        <w:spacing w:before="60" w:line="360" w:lineRule="auto"/>
        <w:jc w:val="right"/>
        <w:rPr>
          <w:rFonts w:asciiTheme="minorHAnsi" w:hAnsiTheme="minorHAnsi" w:cstheme="minorHAnsi"/>
          <w:b/>
          <w:iCs/>
          <w:sz w:val="22"/>
          <w:szCs w:val="22"/>
        </w:rPr>
      </w:pPr>
    </w:p>
    <w:p w14:paraId="31F19CDC" w14:textId="77777777" w:rsidR="003A37A1" w:rsidRDefault="003A37A1" w:rsidP="00B92F39">
      <w:pPr>
        <w:spacing w:before="60" w:line="360" w:lineRule="auto"/>
        <w:jc w:val="right"/>
        <w:rPr>
          <w:rFonts w:asciiTheme="minorHAnsi" w:hAnsiTheme="minorHAnsi" w:cstheme="minorHAnsi"/>
          <w:b/>
          <w:iCs/>
          <w:sz w:val="22"/>
          <w:szCs w:val="22"/>
        </w:rPr>
      </w:pPr>
    </w:p>
    <w:p w14:paraId="1D1B8242" w14:textId="77777777" w:rsidR="003A37A1" w:rsidRDefault="003A37A1" w:rsidP="00B92F39">
      <w:pPr>
        <w:spacing w:before="60" w:line="360" w:lineRule="auto"/>
        <w:jc w:val="right"/>
        <w:rPr>
          <w:rFonts w:asciiTheme="minorHAnsi" w:hAnsiTheme="minorHAnsi" w:cstheme="minorHAnsi"/>
          <w:b/>
          <w:iCs/>
          <w:sz w:val="22"/>
          <w:szCs w:val="22"/>
        </w:rPr>
      </w:pPr>
    </w:p>
    <w:p w14:paraId="4360EBC1" w14:textId="77777777" w:rsidR="003A37A1" w:rsidRDefault="003A37A1" w:rsidP="00B92F39">
      <w:pPr>
        <w:spacing w:before="60" w:line="360" w:lineRule="auto"/>
        <w:jc w:val="right"/>
        <w:rPr>
          <w:rFonts w:asciiTheme="minorHAnsi" w:hAnsiTheme="minorHAnsi" w:cstheme="minorHAnsi"/>
          <w:b/>
          <w:iCs/>
          <w:sz w:val="22"/>
          <w:szCs w:val="22"/>
        </w:rPr>
      </w:pPr>
    </w:p>
    <w:p w14:paraId="7841136A" w14:textId="77777777" w:rsidR="003A37A1" w:rsidRDefault="003A37A1" w:rsidP="00B92F39">
      <w:pPr>
        <w:spacing w:before="60" w:line="360" w:lineRule="auto"/>
        <w:jc w:val="right"/>
        <w:rPr>
          <w:rFonts w:asciiTheme="minorHAnsi" w:hAnsiTheme="minorHAnsi" w:cstheme="minorHAnsi"/>
          <w:b/>
          <w:iCs/>
          <w:sz w:val="22"/>
          <w:szCs w:val="22"/>
        </w:rPr>
      </w:pPr>
    </w:p>
    <w:p w14:paraId="7392D492" w14:textId="77777777" w:rsidR="003A37A1" w:rsidRDefault="003A37A1" w:rsidP="00B92F39">
      <w:pPr>
        <w:spacing w:before="60" w:line="360" w:lineRule="auto"/>
        <w:jc w:val="right"/>
        <w:rPr>
          <w:rFonts w:asciiTheme="minorHAnsi" w:hAnsiTheme="minorHAnsi" w:cstheme="minorHAnsi"/>
          <w:b/>
          <w:iCs/>
          <w:sz w:val="22"/>
          <w:szCs w:val="22"/>
        </w:rPr>
      </w:pPr>
    </w:p>
    <w:p w14:paraId="62F1EA09" w14:textId="77777777" w:rsidR="003A37A1" w:rsidRDefault="003A37A1" w:rsidP="00B92F39">
      <w:pPr>
        <w:spacing w:before="60" w:line="360" w:lineRule="auto"/>
        <w:jc w:val="right"/>
        <w:rPr>
          <w:rFonts w:asciiTheme="minorHAnsi" w:hAnsiTheme="minorHAnsi" w:cstheme="minorHAnsi"/>
          <w:b/>
          <w:iCs/>
          <w:sz w:val="22"/>
          <w:szCs w:val="22"/>
        </w:rPr>
      </w:pPr>
    </w:p>
    <w:p w14:paraId="75AC44FE" w14:textId="77777777" w:rsidR="003A37A1" w:rsidRDefault="003A37A1" w:rsidP="00B92F39">
      <w:pPr>
        <w:spacing w:before="60" w:line="360" w:lineRule="auto"/>
        <w:jc w:val="right"/>
        <w:rPr>
          <w:rFonts w:asciiTheme="minorHAnsi" w:hAnsiTheme="minorHAnsi" w:cstheme="minorHAnsi"/>
          <w:b/>
          <w:iCs/>
          <w:sz w:val="22"/>
          <w:szCs w:val="22"/>
        </w:rPr>
      </w:pPr>
    </w:p>
    <w:p w14:paraId="6CDFA96D" w14:textId="77777777" w:rsidR="003A37A1" w:rsidRDefault="003A37A1" w:rsidP="00B92F39">
      <w:pPr>
        <w:spacing w:before="60" w:line="360" w:lineRule="auto"/>
        <w:jc w:val="right"/>
        <w:rPr>
          <w:rFonts w:asciiTheme="minorHAnsi" w:hAnsiTheme="minorHAnsi" w:cstheme="minorHAnsi"/>
          <w:b/>
          <w:iCs/>
          <w:sz w:val="22"/>
          <w:szCs w:val="22"/>
        </w:rPr>
      </w:pPr>
    </w:p>
    <w:p w14:paraId="66DF8722" w14:textId="77777777" w:rsidR="00637E8E" w:rsidRDefault="00637E8E" w:rsidP="00B92F39">
      <w:pPr>
        <w:spacing w:before="60" w:line="360" w:lineRule="auto"/>
        <w:jc w:val="right"/>
        <w:rPr>
          <w:rFonts w:asciiTheme="minorHAnsi" w:hAnsiTheme="minorHAnsi" w:cstheme="minorHAnsi"/>
          <w:b/>
          <w:iCs/>
          <w:sz w:val="22"/>
          <w:szCs w:val="22"/>
        </w:rPr>
      </w:pPr>
    </w:p>
    <w:p w14:paraId="2082E909" w14:textId="77777777" w:rsidR="00637E8E" w:rsidRDefault="00637E8E" w:rsidP="00B92F39">
      <w:pPr>
        <w:spacing w:before="60" w:line="360" w:lineRule="auto"/>
        <w:jc w:val="right"/>
        <w:rPr>
          <w:rFonts w:asciiTheme="minorHAnsi" w:hAnsiTheme="minorHAnsi" w:cstheme="minorHAnsi"/>
          <w:b/>
          <w:iCs/>
          <w:sz w:val="22"/>
          <w:szCs w:val="22"/>
        </w:rPr>
      </w:pPr>
    </w:p>
    <w:p w14:paraId="268BFC70" w14:textId="77777777" w:rsidR="008F1A8C" w:rsidRPr="00B92F39" w:rsidRDefault="008F1A8C" w:rsidP="00B92F39">
      <w:pPr>
        <w:spacing w:before="60" w:line="360" w:lineRule="auto"/>
        <w:jc w:val="right"/>
        <w:rPr>
          <w:rFonts w:asciiTheme="minorHAnsi" w:eastAsiaTheme="minorEastAsia" w:hAnsiTheme="minorHAnsi" w:cstheme="minorHAnsi"/>
          <w:color w:val="000000" w:themeColor="text1"/>
          <w:sz w:val="22"/>
          <w:szCs w:val="22"/>
        </w:rPr>
      </w:pPr>
      <w:r w:rsidRPr="00B92F39">
        <w:rPr>
          <w:rFonts w:asciiTheme="minorHAnsi" w:hAnsiTheme="minorHAnsi" w:cstheme="minorHAnsi"/>
          <w:b/>
          <w:iCs/>
          <w:sz w:val="22"/>
          <w:szCs w:val="22"/>
        </w:rPr>
        <w:lastRenderedPageBreak/>
        <w:t xml:space="preserve">Załącznik Nr </w:t>
      </w:r>
      <w:r w:rsidR="00293BFD">
        <w:rPr>
          <w:rFonts w:asciiTheme="minorHAnsi" w:hAnsiTheme="minorHAnsi" w:cstheme="minorHAnsi"/>
          <w:b/>
          <w:iCs/>
          <w:sz w:val="22"/>
          <w:szCs w:val="22"/>
        </w:rPr>
        <w:t>1</w:t>
      </w:r>
      <w:r w:rsidRPr="00B92F39">
        <w:rPr>
          <w:rFonts w:asciiTheme="minorHAnsi" w:hAnsiTheme="minorHAnsi" w:cstheme="minorHAnsi"/>
          <w:b/>
          <w:iCs/>
          <w:sz w:val="22"/>
          <w:szCs w:val="22"/>
        </w:rPr>
        <w:t xml:space="preserve"> do SWZ</w:t>
      </w:r>
      <w:r w:rsidR="00293BFD">
        <w:rPr>
          <w:rFonts w:asciiTheme="minorHAnsi" w:hAnsiTheme="minorHAnsi" w:cstheme="minorHAnsi"/>
          <w:b/>
          <w:iCs/>
          <w:sz w:val="22"/>
          <w:szCs w:val="22"/>
        </w:rPr>
        <w:t>/Załą</w:t>
      </w:r>
      <w:r w:rsidR="009C05DC">
        <w:rPr>
          <w:rFonts w:asciiTheme="minorHAnsi" w:hAnsiTheme="minorHAnsi" w:cstheme="minorHAnsi"/>
          <w:b/>
          <w:iCs/>
          <w:sz w:val="22"/>
          <w:szCs w:val="22"/>
        </w:rPr>
        <w:t xml:space="preserve">cznik nr 1 do </w:t>
      </w:r>
      <w:r w:rsidRPr="00B92F39">
        <w:rPr>
          <w:rFonts w:asciiTheme="minorHAnsi" w:hAnsiTheme="minorHAnsi" w:cstheme="minorHAnsi"/>
          <w:b/>
          <w:iCs/>
          <w:sz w:val="22"/>
          <w:szCs w:val="22"/>
        </w:rPr>
        <w:t>UMOWY</w:t>
      </w:r>
    </w:p>
    <w:p w14:paraId="63602289" w14:textId="77777777" w:rsidR="008F1A8C" w:rsidRPr="00B92F39" w:rsidRDefault="008F1A8C" w:rsidP="008F1A8C">
      <w:pPr>
        <w:pStyle w:val="Nagwek7"/>
        <w:suppressAutoHyphens/>
        <w:spacing w:before="60" w:after="0" w:line="360" w:lineRule="auto"/>
        <w:jc w:val="center"/>
        <w:rPr>
          <w:rFonts w:asciiTheme="minorHAnsi" w:hAnsiTheme="minorHAnsi" w:cstheme="minorHAnsi"/>
          <w:bCs/>
          <w:sz w:val="22"/>
          <w:szCs w:val="22"/>
          <w:u w:val="single"/>
        </w:rPr>
      </w:pPr>
      <w:r w:rsidRPr="00B92F39">
        <w:rPr>
          <w:rFonts w:asciiTheme="minorHAnsi" w:hAnsiTheme="minorHAnsi" w:cstheme="minorHAnsi"/>
          <w:bCs/>
          <w:sz w:val="22"/>
          <w:szCs w:val="22"/>
          <w:u w:val="single"/>
        </w:rPr>
        <w:t>FORMULARZ OFERTY</w:t>
      </w:r>
    </w:p>
    <w:p w14:paraId="7A19D767" w14:textId="77777777" w:rsidR="008F1A8C" w:rsidRPr="00B92F39" w:rsidRDefault="008F1A8C">
      <w:pPr>
        <w:numPr>
          <w:ilvl w:val="0"/>
          <w:numId w:val="10"/>
        </w:numPr>
        <w:tabs>
          <w:tab w:val="left" w:pos="284"/>
        </w:tabs>
        <w:suppressAutoHyphens/>
        <w:spacing w:before="60" w:line="360" w:lineRule="auto"/>
        <w:ind w:left="0" w:firstLine="0"/>
        <w:jc w:val="both"/>
        <w:rPr>
          <w:rFonts w:asciiTheme="minorHAnsi" w:hAnsiTheme="minorHAnsi" w:cstheme="minorHAnsi"/>
          <w:b/>
          <w:bCs/>
          <w:sz w:val="22"/>
          <w:szCs w:val="22"/>
        </w:rPr>
      </w:pPr>
      <w:r w:rsidRPr="00B92F39">
        <w:rPr>
          <w:rFonts w:asciiTheme="minorHAnsi" w:hAnsiTheme="minorHAnsi"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6940"/>
      </w:tblGrid>
      <w:tr w:rsidR="008F1A8C" w:rsidRPr="00B92F39" w14:paraId="0C6EE0BF" w14:textId="77777777" w:rsidTr="002D5DD5">
        <w:trPr>
          <w:trHeight w:val="423"/>
        </w:trPr>
        <w:tc>
          <w:tcPr>
            <w:tcW w:w="1207" w:type="pct"/>
            <w:shd w:val="clear" w:color="auto" w:fill="D6E3BC"/>
            <w:vAlign w:val="center"/>
          </w:tcPr>
          <w:p w14:paraId="4C69915D"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Nazwa firmy</w:t>
            </w:r>
          </w:p>
        </w:tc>
        <w:tc>
          <w:tcPr>
            <w:tcW w:w="3793" w:type="pct"/>
            <w:vAlign w:val="center"/>
          </w:tcPr>
          <w:p w14:paraId="08FA7BDF"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2E846B27" w14:textId="77777777" w:rsidTr="002D5DD5">
        <w:trPr>
          <w:trHeight w:val="410"/>
        </w:trPr>
        <w:tc>
          <w:tcPr>
            <w:tcW w:w="1207" w:type="pct"/>
            <w:shd w:val="clear" w:color="auto" w:fill="D6E3BC"/>
            <w:vAlign w:val="center"/>
          </w:tcPr>
          <w:p w14:paraId="14B0C4D9"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 xml:space="preserve">Adres Wykonawcy  </w:t>
            </w:r>
          </w:p>
        </w:tc>
        <w:tc>
          <w:tcPr>
            <w:tcW w:w="3793" w:type="pct"/>
            <w:vAlign w:val="center"/>
          </w:tcPr>
          <w:p w14:paraId="5C7C7AEB"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57609126" w14:textId="77777777" w:rsidTr="00B34A6C">
        <w:trPr>
          <w:trHeight w:val="597"/>
        </w:trPr>
        <w:tc>
          <w:tcPr>
            <w:tcW w:w="1207" w:type="pct"/>
            <w:shd w:val="clear" w:color="auto" w:fill="D6E3BC"/>
            <w:vAlign w:val="center"/>
          </w:tcPr>
          <w:p w14:paraId="290F9295"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 xml:space="preserve">Adres do korespondencji </w:t>
            </w:r>
          </w:p>
        </w:tc>
        <w:tc>
          <w:tcPr>
            <w:tcW w:w="3793" w:type="pct"/>
            <w:vAlign w:val="center"/>
          </w:tcPr>
          <w:p w14:paraId="557728AE"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510228E4" w14:textId="77777777" w:rsidTr="002D5DD5">
        <w:trPr>
          <w:trHeight w:val="424"/>
        </w:trPr>
        <w:tc>
          <w:tcPr>
            <w:tcW w:w="1207" w:type="pct"/>
            <w:shd w:val="clear" w:color="auto" w:fill="D6E3BC"/>
            <w:vAlign w:val="center"/>
          </w:tcPr>
          <w:p w14:paraId="2EAD34E6"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Województwo</w:t>
            </w:r>
          </w:p>
        </w:tc>
        <w:tc>
          <w:tcPr>
            <w:tcW w:w="3793" w:type="pct"/>
            <w:vAlign w:val="center"/>
          </w:tcPr>
          <w:p w14:paraId="45D32A14"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0A7F8071" w14:textId="77777777" w:rsidTr="002D5DD5">
        <w:trPr>
          <w:trHeight w:val="417"/>
        </w:trPr>
        <w:tc>
          <w:tcPr>
            <w:tcW w:w="1207" w:type="pct"/>
            <w:shd w:val="clear" w:color="auto" w:fill="D6E3BC"/>
            <w:vAlign w:val="center"/>
          </w:tcPr>
          <w:p w14:paraId="5AE794AF"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NIP</w:t>
            </w:r>
          </w:p>
        </w:tc>
        <w:tc>
          <w:tcPr>
            <w:tcW w:w="3793" w:type="pct"/>
            <w:vAlign w:val="center"/>
          </w:tcPr>
          <w:p w14:paraId="013FDFF6"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5CB7F669" w14:textId="77777777" w:rsidTr="002D5DD5">
        <w:trPr>
          <w:trHeight w:val="408"/>
        </w:trPr>
        <w:tc>
          <w:tcPr>
            <w:tcW w:w="1207" w:type="pct"/>
            <w:shd w:val="clear" w:color="auto" w:fill="D6E3BC"/>
            <w:vAlign w:val="center"/>
          </w:tcPr>
          <w:p w14:paraId="586F18A3"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REGON</w:t>
            </w:r>
          </w:p>
        </w:tc>
        <w:tc>
          <w:tcPr>
            <w:tcW w:w="3793" w:type="pct"/>
            <w:vAlign w:val="center"/>
          </w:tcPr>
          <w:p w14:paraId="3911034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7B6C8B5F" w14:textId="77777777" w:rsidTr="002D5DD5">
        <w:trPr>
          <w:trHeight w:val="413"/>
        </w:trPr>
        <w:tc>
          <w:tcPr>
            <w:tcW w:w="1207" w:type="pct"/>
            <w:shd w:val="clear" w:color="auto" w:fill="D6E3BC"/>
            <w:vAlign w:val="center"/>
          </w:tcPr>
          <w:p w14:paraId="187513C2"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Nr telefonu</w:t>
            </w:r>
          </w:p>
        </w:tc>
        <w:tc>
          <w:tcPr>
            <w:tcW w:w="3793" w:type="pct"/>
            <w:vAlign w:val="center"/>
          </w:tcPr>
          <w:p w14:paraId="5E83A562"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1F75B5A2" w14:textId="77777777" w:rsidTr="002D5DD5">
        <w:trPr>
          <w:trHeight w:val="419"/>
        </w:trPr>
        <w:tc>
          <w:tcPr>
            <w:tcW w:w="1207" w:type="pct"/>
            <w:shd w:val="clear" w:color="auto" w:fill="D6E3BC"/>
            <w:vAlign w:val="center"/>
          </w:tcPr>
          <w:p w14:paraId="0E2BB580"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Adres e-mail</w:t>
            </w:r>
          </w:p>
        </w:tc>
        <w:tc>
          <w:tcPr>
            <w:tcW w:w="3793" w:type="pct"/>
            <w:vAlign w:val="center"/>
          </w:tcPr>
          <w:p w14:paraId="3DDE97E3"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2DED7031" w14:textId="77777777" w:rsidTr="002D5DD5">
        <w:trPr>
          <w:trHeight w:val="426"/>
        </w:trPr>
        <w:tc>
          <w:tcPr>
            <w:tcW w:w="1207" w:type="pct"/>
            <w:shd w:val="clear" w:color="auto" w:fill="D6E3BC"/>
            <w:vAlign w:val="center"/>
          </w:tcPr>
          <w:p w14:paraId="01C5DD59"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Osoba do kontaktu</w:t>
            </w:r>
          </w:p>
        </w:tc>
        <w:tc>
          <w:tcPr>
            <w:tcW w:w="3793" w:type="pct"/>
            <w:vAlign w:val="center"/>
          </w:tcPr>
          <w:p w14:paraId="1EC95C7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67A2343E" w14:textId="77777777" w:rsidTr="00D35CDF">
        <w:trPr>
          <w:trHeight w:val="2142"/>
        </w:trPr>
        <w:tc>
          <w:tcPr>
            <w:tcW w:w="1207" w:type="pct"/>
            <w:shd w:val="clear" w:color="auto" w:fill="D6E3BC"/>
            <w:vAlign w:val="center"/>
          </w:tcPr>
          <w:p w14:paraId="08F5D74E"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Kategoria przedsiębiorstwa</w:t>
            </w:r>
          </w:p>
        </w:tc>
        <w:tc>
          <w:tcPr>
            <w:tcW w:w="3793" w:type="pct"/>
            <w:vAlign w:val="center"/>
          </w:tcPr>
          <w:p w14:paraId="5A517418" w14:textId="77777777" w:rsidR="008F1A8C" w:rsidRPr="00D35CDF" w:rsidRDefault="008F1A8C" w:rsidP="00D35CDF">
            <w:pPr>
              <w:tabs>
                <w:tab w:val="left" w:pos="517"/>
              </w:tabs>
              <w:jc w:val="both"/>
              <w:rPr>
                <w:rFonts w:asciiTheme="minorHAnsi" w:hAnsiTheme="minorHAnsi" w:cstheme="minorHAnsi"/>
                <w:sz w:val="18"/>
                <w:szCs w:val="18"/>
              </w:rPr>
            </w:pPr>
            <w:r w:rsidRPr="00B92F39">
              <w:rPr>
                <w:rFonts w:asciiTheme="minorHAnsi" w:hAnsiTheme="minorHAnsi" w:cstheme="minorHAnsi"/>
                <w:sz w:val="22"/>
                <w:szCs w:val="22"/>
              </w:rPr>
              <w:t xml:space="preserve">□ </w:t>
            </w:r>
            <w:r w:rsidRPr="00D35CDF">
              <w:rPr>
                <w:rFonts w:asciiTheme="minorHAnsi" w:hAnsiTheme="minorHAnsi" w:cstheme="minorHAnsi"/>
                <w:b/>
                <w:sz w:val="18"/>
                <w:szCs w:val="18"/>
                <w:u w:val="single"/>
              </w:rPr>
              <w:t>mikroprzedsiębiorstwo:</w:t>
            </w:r>
            <w:r w:rsidRPr="00D35CDF">
              <w:rPr>
                <w:rFonts w:asciiTheme="minorHAnsi" w:hAnsiTheme="minorHAnsi" w:cstheme="minorHAnsi"/>
                <w:sz w:val="18"/>
                <w:szCs w:val="18"/>
              </w:rPr>
              <w:t xml:space="preserve"> mniej niż 10 pracowników oraz roczny obrót lub całkowity bilans nie przekraczający 2 mln Euro</w:t>
            </w:r>
          </w:p>
          <w:p w14:paraId="01DFB5BB" w14:textId="77777777" w:rsidR="008F1A8C" w:rsidRPr="00D35CDF" w:rsidRDefault="008F1A8C" w:rsidP="00D35CDF">
            <w:pPr>
              <w:tabs>
                <w:tab w:val="left" w:pos="496"/>
              </w:tabs>
              <w:jc w:val="both"/>
              <w:rPr>
                <w:rFonts w:asciiTheme="minorHAnsi" w:hAnsiTheme="minorHAnsi" w:cstheme="minorHAnsi"/>
                <w:sz w:val="18"/>
                <w:szCs w:val="18"/>
              </w:rPr>
            </w:pPr>
            <w:r w:rsidRPr="00D35CDF">
              <w:rPr>
                <w:rFonts w:asciiTheme="minorHAnsi" w:hAnsiTheme="minorHAnsi" w:cstheme="minorHAnsi"/>
                <w:sz w:val="18"/>
                <w:szCs w:val="18"/>
              </w:rPr>
              <w:t xml:space="preserve"> □ </w:t>
            </w:r>
            <w:r w:rsidRPr="00D35CDF">
              <w:rPr>
                <w:rFonts w:asciiTheme="minorHAnsi" w:hAnsiTheme="minorHAnsi" w:cstheme="minorHAnsi"/>
                <w:b/>
                <w:sz w:val="18"/>
                <w:szCs w:val="18"/>
                <w:u w:val="single"/>
              </w:rPr>
              <w:t>przedsiębiorstwo małe:</w:t>
            </w:r>
            <w:r w:rsidRPr="00D35CDF">
              <w:rPr>
                <w:rFonts w:asciiTheme="minorHAnsi" w:hAnsiTheme="minorHAnsi" w:cstheme="minorHAnsi"/>
                <w:sz w:val="18"/>
                <w:szCs w:val="18"/>
              </w:rPr>
              <w:t xml:space="preserve"> mniej niż 50 pracowników oraz roczny obrót nie przekraczający 10 mln Euro lub całkowity bilans roczny nie przekraczający 10 mln Euro</w:t>
            </w:r>
          </w:p>
          <w:p w14:paraId="7E4B87D1"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przedsiębiorstwo średnie:</w:t>
            </w:r>
            <w:r w:rsidRPr="00D35CDF">
              <w:rPr>
                <w:rFonts w:asciiTheme="minorHAnsi" w:hAnsiTheme="minorHAnsi" w:cstheme="minorHAnsi"/>
                <w:sz w:val="18"/>
                <w:szCs w:val="18"/>
              </w:rPr>
              <w:t xml:space="preserve"> mniej niż 250 pracowników oraz roczny obrót nie przekraczający 50 mln Euro lub całkowity bilans roczny nie przekraczający 43 mln Euro</w:t>
            </w:r>
          </w:p>
          <w:p w14:paraId="32A668AC"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duże przedsiębiorstwo:</w:t>
            </w:r>
            <w:r w:rsidRPr="00D35CDF">
              <w:rPr>
                <w:rFonts w:asciiTheme="minorHAnsi" w:hAnsiTheme="minorHAnsi" w:cstheme="minorHAnsi"/>
                <w:b/>
                <w:sz w:val="18"/>
                <w:szCs w:val="18"/>
              </w:rPr>
              <w:t xml:space="preserve"> </w:t>
            </w:r>
            <w:r w:rsidRPr="00D35CDF">
              <w:rPr>
                <w:rFonts w:asciiTheme="minorHAnsi" w:hAnsiTheme="minorHAnsi" w:cstheme="minorHAnsi"/>
                <w:sz w:val="18"/>
                <w:szCs w:val="18"/>
              </w:rPr>
              <w:t>250 i więcej pracowników oraz roczny obrót przekraczający 50 mln Euro lub całkowity bilans roczny przekraczający 43 mln Euro</w:t>
            </w:r>
          </w:p>
          <w:p w14:paraId="350A4FBF" w14:textId="77777777" w:rsidR="008F1A8C" w:rsidRPr="00B92F39" w:rsidRDefault="008F1A8C" w:rsidP="00D35CDF">
            <w:pPr>
              <w:tabs>
                <w:tab w:val="left" w:pos="517"/>
              </w:tabs>
              <w:jc w:val="both"/>
              <w:rPr>
                <w:rFonts w:asciiTheme="minorHAnsi" w:hAnsiTheme="minorHAnsi" w:cstheme="minorHAnsi"/>
                <w:i/>
                <w:sz w:val="22"/>
                <w:szCs w:val="22"/>
              </w:rPr>
            </w:pPr>
            <w:r w:rsidRPr="00D35CDF">
              <w:rPr>
                <w:rFonts w:asciiTheme="minorHAnsi" w:hAnsiTheme="minorHAnsi" w:cstheme="minorHAnsi"/>
                <w:i/>
                <w:iCs/>
                <w:sz w:val="18"/>
                <w:szCs w:val="18"/>
              </w:rPr>
              <w:t>(Uwaga! Proszę wpisać</w:t>
            </w:r>
            <w:r w:rsidRPr="00D35CDF">
              <w:rPr>
                <w:rFonts w:asciiTheme="minorHAnsi" w:hAnsiTheme="minorHAnsi" w:cstheme="minorHAnsi"/>
                <w:i/>
                <w:sz w:val="18"/>
                <w:szCs w:val="18"/>
              </w:rPr>
              <w:t xml:space="preserve"> znak „</w:t>
            </w:r>
            <w:r w:rsidRPr="00D35CDF">
              <w:rPr>
                <w:rFonts w:asciiTheme="minorHAnsi" w:hAnsiTheme="minorHAnsi" w:cstheme="minorHAnsi"/>
                <w:i/>
                <w:iCs/>
                <w:sz w:val="18"/>
                <w:szCs w:val="18"/>
              </w:rPr>
              <w:t>X” w odpowiednią kratkę)</w:t>
            </w:r>
          </w:p>
        </w:tc>
      </w:tr>
    </w:tbl>
    <w:p w14:paraId="54BB10E7" w14:textId="77777777" w:rsidR="00D8216B" w:rsidRPr="00D8216B" w:rsidRDefault="005F7C58" w:rsidP="00D8216B">
      <w:pPr>
        <w:pStyle w:val="Akapitzlist"/>
        <w:numPr>
          <w:ilvl w:val="0"/>
          <w:numId w:val="10"/>
        </w:numPr>
        <w:ind w:left="567" w:hanging="567"/>
        <w:contextualSpacing/>
        <w:rPr>
          <w:rStyle w:val="Pogrubienie"/>
          <w:rFonts w:asciiTheme="minorHAnsi" w:hAnsiTheme="minorHAnsi" w:cstheme="minorHAnsi"/>
          <w:b w:val="0"/>
          <w:bCs w:val="0"/>
          <w:sz w:val="22"/>
          <w:szCs w:val="22"/>
        </w:rPr>
      </w:pPr>
      <w:r w:rsidRPr="00D0297B">
        <w:rPr>
          <w:rFonts w:asciiTheme="minorHAnsi" w:hAnsiTheme="minorHAnsi" w:cstheme="minorHAnsi"/>
          <w:b/>
          <w:bCs/>
          <w:sz w:val="22"/>
          <w:szCs w:val="22"/>
          <w:u w:val="single"/>
        </w:rPr>
        <w:t>Zamawiający:</w:t>
      </w:r>
      <w:r w:rsidR="00293BFD">
        <w:rPr>
          <w:rFonts w:asciiTheme="minorHAnsi" w:hAnsiTheme="minorHAnsi" w:cstheme="minorHAnsi"/>
          <w:sz w:val="22"/>
          <w:szCs w:val="22"/>
          <w:u w:val="single"/>
        </w:rPr>
        <w:t xml:space="preserve"> </w:t>
      </w:r>
      <w:r w:rsidR="00293BFD" w:rsidRPr="000F2A92">
        <w:rPr>
          <w:rFonts w:asciiTheme="minorHAnsi" w:hAnsiTheme="minorHAnsi" w:cstheme="minorHAnsi"/>
          <w:b/>
          <w:szCs w:val="22"/>
        </w:rPr>
        <w:t xml:space="preserve">Gmina Nowosolna z siedzibą Urzędu Gminy Nowosolna, ul. Rynek Nowosolna 1, 92-703 Łódź, </w:t>
      </w:r>
      <w:r w:rsidR="00293BFD" w:rsidRPr="000F2A92">
        <w:rPr>
          <w:rFonts w:asciiTheme="minorHAnsi" w:hAnsiTheme="minorHAnsi" w:cstheme="minorHAnsi"/>
          <w:b/>
          <w:i/>
          <w:szCs w:val="22"/>
        </w:rPr>
        <w:t>tel.</w:t>
      </w:r>
      <w:r w:rsidR="00293BFD" w:rsidRPr="000F2A92">
        <w:rPr>
          <w:rFonts w:asciiTheme="minorHAnsi" w:hAnsiTheme="minorHAnsi" w:cstheme="minorHAnsi"/>
          <w:b/>
          <w:szCs w:val="22"/>
        </w:rPr>
        <w:t xml:space="preserve">: </w:t>
      </w:r>
      <w:r w:rsidR="00293BFD" w:rsidRPr="000F2A92">
        <w:rPr>
          <w:rStyle w:val="Pogrubienie"/>
          <w:rFonts w:asciiTheme="minorHAnsi" w:hAnsiTheme="minorHAnsi" w:cstheme="minorHAnsi"/>
          <w:szCs w:val="22"/>
        </w:rPr>
        <w:t xml:space="preserve">(42) 616-45-00, </w:t>
      </w:r>
      <w:r w:rsidR="00293BFD" w:rsidRPr="000F2A92">
        <w:rPr>
          <w:rFonts w:asciiTheme="minorHAnsi" w:hAnsiTheme="minorHAnsi" w:cstheme="minorHAnsi"/>
          <w:b/>
          <w:i/>
          <w:szCs w:val="22"/>
        </w:rPr>
        <w:t xml:space="preserve">fax: </w:t>
      </w:r>
      <w:r w:rsidR="00293BFD" w:rsidRPr="000F2A92">
        <w:rPr>
          <w:rStyle w:val="Pogrubienie"/>
          <w:rFonts w:asciiTheme="minorHAnsi" w:hAnsiTheme="minorHAnsi" w:cstheme="minorHAnsi"/>
          <w:szCs w:val="22"/>
        </w:rPr>
        <w:t>(42) 616-45-44, REGON: 472057780, NIP: 728-256-22-72</w:t>
      </w:r>
      <w:r w:rsidR="00293BFD">
        <w:rPr>
          <w:rStyle w:val="Pogrubienie"/>
          <w:rFonts w:asciiTheme="minorHAnsi" w:hAnsiTheme="minorHAnsi" w:cstheme="minorHAnsi"/>
          <w:szCs w:val="22"/>
        </w:rPr>
        <w:t>.</w:t>
      </w:r>
    </w:p>
    <w:p w14:paraId="27845AB7" w14:textId="77777777" w:rsidR="00D8216B" w:rsidRPr="00D8216B" w:rsidRDefault="005F7C58" w:rsidP="00D8216B">
      <w:pPr>
        <w:pStyle w:val="Akapitzlist"/>
        <w:numPr>
          <w:ilvl w:val="0"/>
          <w:numId w:val="10"/>
        </w:numPr>
        <w:ind w:left="567" w:hanging="567"/>
        <w:contextualSpacing/>
        <w:rPr>
          <w:rFonts w:asciiTheme="minorHAnsi" w:hAnsiTheme="minorHAnsi" w:cstheme="minorHAnsi"/>
          <w:sz w:val="22"/>
          <w:szCs w:val="22"/>
        </w:rPr>
      </w:pPr>
      <w:r w:rsidRPr="00D8216B">
        <w:rPr>
          <w:rFonts w:asciiTheme="minorHAnsi" w:hAnsiTheme="minorHAnsi" w:cstheme="minorHAnsi"/>
          <w:b/>
          <w:bCs/>
          <w:sz w:val="22"/>
          <w:szCs w:val="22"/>
          <w:u w:val="single"/>
        </w:rPr>
        <w:t>Przedmiot zamówienia</w:t>
      </w:r>
      <w:r w:rsidRPr="00D8216B">
        <w:rPr>
          <w:rFonts w:asciiTheme="minorHAnsi" w:hAnsiTheme="minorHAnsi" w:cstheme="minorHAnsi"/>
          <w:sz w:val="22"/>
          <w:szCs w:val="22"/>
          <w:u w:val="single"/>
        </w:rPr>
        <w:t xml:space="preserve">: </w:t>
      </w:r>
      <w:r w:rsidR="00D8216B" w:rsidRPr="00D8216B">
        <w:rPr>
          <w:rFonts w:asciiTheme="minorHAnsi" w:hAnsiTheme="minorHAnsi" w:cstheme="minorHAnsi"/>
          <w:b/>
          <w:sz w:val="22"/>
          <w:szCs w:val="22"/>
        </w:rPr>
        <w:t>Usługa udzielenia kredytu długoterminowego na sfinansowanie planowanego deficytu budżetowego do wysokości 8 600 000 zł.</w:t>
      </w:r>
    </w:p>
    <w:p w14:paraId="1B98EE6E" w14:textId="77777777" w:rsidR="00D8216B" w:rsidRDefault="00DE4998" w:rsidP="00D8216B">
      <w:pPr>
        <w:widowControl w:val="0"/>
        <w:suppressAutoHyphens/>
        <w:overflowPunct w:val="0"/>
        <w:autoSpaceDE w:val="0"/>
        <w:textAlignment w:val="baseline"/>
        <w:rPr>
          <w:rFonts w:cstheme="minorHAnsi"/>
          <w:kern w:val="1"/>
          <w:lang w:eastAsia="zh-CN"/>
        </w:rPr>
      </w:pPr>
      <w:r w:rsidRPr="000F50DA">
        <w:rPr>
          <w:rFonts w:asciiTheme="minorHAnsi" w:hAnsiTheme="minorHAnsi" w:cstheme="minorHAnsi"/>
          <w:b/>
          <w:sz w:val="22"/>
          <w:szCs w:val="22"/>
        </w:rPr>
        <w:t>4.</w:t>
      </w:r>
      <w:r w:rsidRPr="000F50DA">
        <w:rPr>
          <w:rFonts w:asciiTheme="minorHAnsi" w:hAnsiTheme="minorHAnsi" w:cstheme="minorHAnsi"/>
          <w:b/>
          <w:sz w:val="22"/>
          <w:szCs w:val="22"/>
        </w:rPr>
        <w:tab/>
      </w:r>
      <w:r w:rsidRPr="00B866DE">
        <w:rPr>
          <w:rFonts w:asciiTheme="minorHAnsi" w:hAnsiTheme="minorHAnsi" w:cstheme="minorHAnsi"/>
          <w:b/>
          <w:sz w:val="22"/>
          <w:szCs w:val="22"/>
        </w:rPr>
        <w:t xml:space="preserve">Cena oferty w złotych polskich </w:t>
      </w:r>
    </w:p>
    <w:p w14:paraId="54FFC488" w14:textId="77777777" w:rsidR="00D8216B" w:rsidRPr="00D8216B" w:rsidRDefault="00D8216B" w:rsidP="00D8216B">
      <w:pPr>
        <w:widowControl w:val="0"/>
        <w:pBdr>
          <w:top w:val="single" w:sz="4" w:space="1" w:color="auto"/>
          <w:left w:val="single" w:sz="4" w:space="4" w:color="auto"/>
          <w:bottom w:val="single" w:sz="4" w:space="1" w:color="auto"/>
          <w:right w:val="single" w:sz="4" w:space="4" w:color="auto"/>
        </w:pBdr>
        <w:suppressAutoHyphens/>
        <w:overflowPunct w:val="0"/>
        <w:autoSpaceDE w:val="0"/>
        <w:spacing w:line="360" w:lineRule="auto"/>
        <w:jc w:val="center"/>
        <w:textAlignment w:val="baseline"/>
        <w:rPr>
          <w:rFonts w:ascii="Calibri" w:hAnsi="Calibri" w:cs="Calibri"/>
          <w:kern w:val="1"/>
          <w:sz w:val="22"/>
          <w:szCs w:val="22"/>
          <w:lang w:eastAsia="zh-CN"/>
        </w:rPr>
      </w:pPr>
      <w:r w:rsidRPr="00D8216B">
        <w:rPr>
          <w:rFonts w:ascii="Calibri" w:hAnsi="Calibri" w:cs="Calibri"/>
          <w:kern w:val="1"/>
          <w:sz w:val="22"/>
          <w:szCs w:val="22"/>
          <w:lang w:eastAsia="zh-CN"/>
        </w:rPr>
        <w:t>Oferujemy wykonanie zamówienia</w:t>
      </w:r>
    </w:p>
    <w:p w14:paraId="732375B0" w14:textId="77777777" w:rsidR="00D8216B" w:rsidRPr="00D8216B" w:rsidRDefault="00D8216B" w:rsidP="00D8216B">
      <w:pPr>
        <w:widowControl w:val="0"/>
        <w:pBdr>
          <w:top w:val="single" w:sz="4" w:space="1" w:color="auto"/>
          <w:left w:val="single" w:sz="4" w:space="4" w:color="auto"/>
          <w:bottom w:val="single" w:sz="4" w:space="1" w:color="auto"/>
          <w:right w:val="single" w:sz="4" w:space="4" w:color="auto"/>
        </w:pBdr>
        <w:suppressAutoHyphens/>
        <w:overflowPunct w:val="0"/>
        <w:autoSpaceDE w:val="0"/>
        <w:spacing w:line="360" w:lineRule="auto"/>
        <w:jc w:val="center"/>
        <w:textAlignment w:val="baseline"/>
        <w:rPr>
          <w:rFonts w:ascii="Calibri" w:hAnsi="Calibri" w:cs="Calibri"/>
          <w:kern w:val="1"/>
          <w:sz w:val="22"/>
          <w:szCs w:val="22"/>
          <w:lang w:eastAsia="zh-CN"/>
        </w:rPr>
      </w:pPr>
      <w:r w:rsidRPr="00D8216B">
        <w:rPr>
          <w:rFonts w:ascii="Calibri" w:hAnsi="Calibri" w:cs="Calibri"/>
          <w:kern w:val="1"/>
          <w:sz w:val="22"/>
          <w:szCs w:val="22"/>
          <w:lang w:eastAsia="zh-CN"/>
        </w:rPr>
        <w:t xml:space="preserve">za cenę brutto w wysokości </w:t>
      </w:r>
      <w:r w:rsidRPr="00D8216B">
        <w:rPr>
          <w:rFonts w:ascii="Calibri" w:hAnsi="Calibri" w:cs="Calibri"/>
          <w:b/>
          <w:kern w:val="1"/>
          <w:sz w:val="22"/>
          <w:szCs w:val="22"/>
          <w:lang w:eastAsia="zh-CN"/>
        </w:rPr>
        <w:t>………………...………..……</w:t>
      </w:r>
      <w:r>
        <w:rPr>
          <w:rFonts w:ascii="Calibri" w:hAnsi="Calibri" w:cs="Calibri"/>
          <w:b/>
          <w:kern w:val="1"/>
          <w:sz w:val="22"/>
          <w:szCs w:val="22"/>
          <w:lang w:eastAsia="zh-CN"/>
        </w:rPr>
        <w:t xml:space="preserve"> </w:t>
      </w:r>
      <w:r w:rsidRPr="00D8216B">
        <w:rPr>
          <w:rFonts w:ascii="Calibri" w:hAnsi="Calibri" w:cs="Calibri"/>
          <w:kern w:val="1"/>
          <w:sz w:val="22"/>
          <w:szCs w:val="22"/>
          <w:lang w:eastAsia="zh-CN"/>
        </w:rPr>
        <w:t>złotych (słownie: …………………………………………………………..……………………………………)</w:t>
      </w:r>
    </w:p>
    <w:p w14:paraId="3266CA70" w14:textId="77777777" w:rsidR="00D8216B" w:rsidRPr="00FE2A9A" w:rsidRDefault="00D8216B" w:rsidP="00FE2A9A">
      <w:pPr>
        <w:widowControl w:val="0"/>
        <w:suppressAutoHyphens/>
        <w:overflowPunct w:val="0"/>
        <w:autoSpaceDE w:val="0"/>
        <w:spacing w:line="276" w:lineRule="auto"/>
        <w:jc w:val="center"/>
        <w:textAlignment w:val="baseline"/>
        <w:rPr>
          <w:rFonts w:asciiTheme="minorHAnsi" w:hAnsiTheme="minorHAnsi" w:cstheme="minorHAnsi"/>
          <w:bCs/>
          <w:kern w:val="2"/>
          <w:sz w:val="22"/>
          <w:szCs w:val="22"/>
          <w:lang w:eastAsia="ar-SA"/>
        </w:rPr>
      </w:pPr>
      <w:r w:rsidRPr="00FE2A9A">
        <w:rPr>
          <w:rFonts w:asciiTheme="minorHAnsi" w:hAnsiTheme="minorHAnsi" w:cstheme="minorHAnsi"/>
          <w:bCs/>
          <w:kern w:val="2"/>
          <w:sz w:val="22"/>
          <w:szCs w:val="22"/>
          <w:lang w:eastAsia="ar-SA"/>
        </w:rPr>
        <w:t>Wskazana cena wynika z załączonego formularza cenowego.</w:t>
      </w:r>
    </w:p>
    <w:p w14:paraId="2C70FAF0" w14:textId="77777777" w:rsidR="00D8216B" w:rsidRPr="00FE2A9A" w:rsidRDefault="00D8216B" w:rsidP="00FE2A9A">
      <w:pPr>
        <w:widowControl w:val="0"/>
        <w:suppressAutoHyphens/>
        <w:overflowPunct w:val="0"/>
        <w:autoSpaceDE w:val="0"/>
        <w:spacing w:line="276" w:lineRule="auto"/>
        <w:jc w:val="center"/>
        <w:textAlignment w:val="baseline"/>
        <w:rPr>
          <w:rFonts w:asciiTheme="minorHAnsi" w:hAnsiTheme="minorHAnsi" w:cstheme="minorHAnsi"/>
          <w:bCs/>
          <w:kern w:val="2"/>
          <w:sz w:val="22"/>
          <w:szCs w:val="22"/>
          <w:lang w:eastAsia="ar-SA"/>
        </w:rPr>
      </w:pPr>
      <w:r w:rsidRPr="00FE2A9A">
        <w:rPr>
          <w:rFonts w:asciiTheme="minorHAnsi" w:hAnsiTheme="minorHAnsi" w:cstheme="minorHAnsi"/>
          <w:bCs/>
          <w:kern w:val="2"/>
          <w:sz w:val="22"/>
          <w:szCs w:val="22"/>
          <w:lang w:eastAsia="ar-SA"/>
        </w:rPr>
        <w:t>Wskazana cena wyliczona została zgodnie z wytycznymi zawartymi w SWZ.</w:t>
      </w:r>
    </w:p>
    <w:p w14:paraId="05579146" w14:textId="77777777" w:rsidR="00DE4998" w:rsidRDefault="00293BFD" w:rsidP="00FE2A9A">
      <w:pPr>
        <w:spacing w:line="276" w:lineRule="auto"/>
        <w:ind w:left="567" w:right="96" w:hanging="567"/>
        <w:jc w:val="both"/>
        <w:rPr>
          <w:rFonts w:asciiTheme="minorHAnsi" w:hAnsiTheme="minorHAnsi" w:cstheme="minorHAnsi"/>
          <w:b/>
          <w:sz w:val="22"/>
          <w:szCs w:val="22"/>
          <w:u w:val="single"/>
        </w:rPr>
      </w:pPr>
      <w:r w:rsidRPr="00293BFD">
        <w:rPr>
          <w:rFonts w:asciiTheme="minorHAnsi" w:hAnsiTheme="minorHAnsi" w:cstheme="minorHAnsi"/>
          <w:b/>
          <w:sz w:val="22"/>
          <w:szCs w:val="22"/>
        </w:rPr>
        <w:t>5.</w:t>
      </w:r>
      <w:r>
        <w:rPr>
          <w:rFonts w:asciiTheme="minorHAnsi" w:hAnsiTheme="minorHAnsi" w:cstheme="minorHAnsi"/>
          <w:b/>
          <w:sz w:val="22"/>
          <w:szCs w:val="22"/>
        </w:rPr>
        <w:tab/>
      </w:r>
      <w:r w:rsidR="00DE4998" w:rsidRPr="007D62CC">
        <w:rPr>
          <w:rFonts w:asciiTheme="minorHAnsi" w:hAnsiTheme="minorHAnsi" w:cstheme="minorHAnsi"/>
          <w:b/>
          <w:sz w:val="22"/>
          <w:szCs w:val="22"/>
          <w:u w:val="single"/>
        </w:rPr>
        <w:t>Termin realizacji zamówienia:</w:t>
      </w:r>
    </w:p>
    <w:p w14:paraId="0B6CD3DE" w14:textId="77777777" w:rsidR="00FE2A9A" w:rsidRPr="00FE2A9A" w:rsidRDefault="00FE2A9A" w:rsidP="00FE2A9A">
      <w:pPr>
        <w:spacing w:after="1" w:line="276" w:lineRule="auto"/>
        <w:ind w:left="567" w:right="8"/>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a) s</w:t>
      </w:r>
      <w:r w:rsidR="00D8216B" w:rsidRPr="00FE2A9A">
        <w:rPr>
          <w:rFonts w:asciiTheme="minorHAnsi" w:eastAsia="Arial" w:hAnsiTheme="minorHAnsi" w:cstheme="minorHAnsi"/>
          <w:color w:val="000000"/>
          <w:sz w:val="22"/>
          <w:szCs w:val="22"/>
        </w:rPr>
        <w:t>zacunkowy termin uruchomienia kredytu:  do 31.12.2024 rok</w:t>
      </w:r>
    </w:p>
    <w:p w14:paraId="6908B048" w14:textId="77777777" w:rsidR="00FE2A9A" w:rsidRPr="00FE2A9A" w:rsidRDefault="00FE2A9A" w:rsidP="00FE2A9A">
      <w:pPr>
        <w:spacing w:after="1" w:line="276" w:lineRule="auto"/>
        <w:ind w:left="567" w:right="8"/>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b) </w:t>
      </w:r>
      <w:r w:rsidR="00D8216B" w:rsidRPr="00FE2A9A">
        <w:rPr>
          <w:rFonts w:asciiTheme="minorHAnsi" w:eastAsia="Arial" w:hAnsiTheme="minorHAnsi" w:cstheme="minorHAnsi"/>
          <w:color w:val="000000"/>
          <w:sz w:val="22"/>
          <w:szCs w:val="22"/>
        </w:rPr>
        <w:t>okres spłaty kredytu od 31.0</w:t>
      </w:r>
      <w:r w:rsidRPr="00FE2A9A">
        <w:rPr>
          <w:rFonts w:asciiTheme="minorHAnsi" w:eastAsia="Arial" w:hAnsiTheme="minorHAnsi" w:cstheme="minorHAnsi"/>
          <w:color w:val="000000"/>
          <w:sz w:val="22"/>
          <w:szCs w:val="22"/>
        </w:rPr>
        <w:t>3</w:t>
      </w:r>
      <w:r w:rsidR="00D8216B" w:rsidRPr="00FE2A9A">
        <w:rPr>
          <w:rFonts w:asciiTheme="minorHAnsi" w:eastAsia="Arial" w:hAnsiTheme="minorHAnsi" w:cstheme="minorHAnsi"/>
          <w:color w:val="000000"/>
          <w:sz w:val="22"/>
          <w:szCs w:val="22"/>
        </w:rPr>
        <w:t>.202</w:t>
      </w:r>
      <w:r w:rsidRPr="00FE2A9A">
        <w:rPr>
          <w:rFonts w:asciiTheme="minorHAnsi" w:eastAsia="Arial" w:hAnsiTheme="minorHAnsi" w:cstheme="minorHAnsi"/>
          <w:color w:val="000000"/>
          <w:sz w:val="22"/>
          <w:szCs w:val="22"/>
        </w:rPr>
        <w:t>5</w:t>
      </w:r>
      <w:r w:rsidR="00D8216B" w:rsidRPr="00FE2A9A">
        <w:rPr>
          <w:rFonts w:asciiTheme="minorHAnsi" w:eastAsia="Arial" w:hAnsiTheme="minorHAnsi" w:cstheme="minorHAnsi"/>
          <w:color w:val="000000"/>
          <w:sz w:val="22"/>
          <w:szCs w:val="22"/>
        </w:rPr>
        <w:t>r. do 31.12.203</w:t>
      </w:r>
      <w:r w:rsidRPr="00FE2A9A">
        <w:rPr>
          <w:rFonts w:asciiTheme="minorHAnsi" w:eastAsia="Arial" w:hAnsiTheme="minorHAnsi" w:cstheme="minorHAnsi"/>
          <w:color w:val="000000"/>
          <w:sz w:val="22"/>
          <w:szCs w:val="22"/>
        </w:rPr>
        <w:t>4</w:t>
      </w:r>
      <w:r w:rsidR="00D8216B" w:rsidRPr="00FE2A9A">
        <w:rPr>
          <w:rFonts w:asciiTheme="minorHAnsi" w:eastAsia="Arial" w:hAnsiTheme="minorHAnsi" w:cstheme="minorHAnsi"/>
          <w:color w:val="000000"/>
          <w:sz w:val="22"/>
          <w:szCs w:val="22"/>
        </w:rPr>
        <w:t>r.</w:t>
      </w:r>
    </w:p>
    <w:p w14:paraId="0D5FA2AF" w14:textId="77777777" w:rsidR="00FE2A9A" w:rsidRPr="00FE2A9A" w:rsidRDefault="00FE2A9A" w:rsidP="00FE2A9A">
      <w:pPr>
        <w:spacing w:after="1" w:line="276" w:lineRule="auto"/>
        <w:ind w:left="567" w:right="8"/>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c) p</w:t>
      </w:r>
      <w:r w:rsidR="00D8216B" w:rsidRPr="00FE2A9A">
        <w:rPr>
          <w:rFonts w:asciiTheme="minorHAnsi" w:eastAsia="Arial" w:hAnsiTheme="minorHAnsi" w:cstheme="minorHAnsi"/>
          <w:color w:val="000000"/>
          <w:sz w:val="22"/>
          <w:szCs w:val="22"/>
        </w:rPr>
        <w:t>ierwsza spłata raty kapitału nastąpi 31.0</w:t>
      </w:r>
      <w:r w:rsidRPr="00FE2A9A">
        <w:rPr>
          <w:rFonts w:asciiTheme="minorHAnsi" w:eastAsia="Arial" w:hAnsiTheme="minorHAnsi" w:cstheme="minorHAnsi"/>
          <w:color w:val="000000"/>
          <w:sz w:val="22"/>
          <w:szCs w:val="22"/>
        </w:rPr>
        <w:t>3</w:t>
      </w:r>
      <w:r w:rsidR="00D8216B" w:rsidRPr="00FE2A9A">
        <w:rPr>
          <w:rFonts w:asciiTheme="minorHAnsi" w:eastAsia="Arial" w:hAnsiTheme="minorHAnsi" w:cstheme="minorHAnsi"/>
          <w:color w:val="000000"/>
          <w:sz w:val="22"/>
          <w:szCs w:val="22"/>
        </w:rPr>
        <w:t>.202</w:t>
      </w:r>
      <w:r w:rsidRPr="00FE2A9A">
        <w:rPr>
          <w:rFonts w:asciiTheme="minorHAnsi" w:eastAsia="Arial" w:hAnsiTheme="minorHAnsi" w:cstheme="minorHAnsi"/>
          <w:color w:val="000000"/>
          <w:sz w:val="22"/>
          <w:szCs w:val="22"/>
        </w:rPr>
        <w:t>5</w:t>
      </w:r>
      <w:r w:rsidR="00D8216B" w:rsidRPr="00FE2A9A">
        <w:rPr>
          <w:rFonts w:asciiTheme="minorHAnsi" w:eastAsia="Arial" w:hAnsiTheme="minorHAnsi" w:cstheme="minorHAnsi"/>
          <w:color w:val="000000"/>
          <w:sz w:val="22"/>
          <w:szCs w:val="22"/>
        </w:rPr>
        <w:t>r., a spłata ostatniej raty nastąpi do 31.12.203</w:t>
      </w:r>
      <w:r w:rsidRPr="00FE2A9A">
        <w:rPr>
          <w:rFonts w:asciiTheme="minorHAnsi" w:eastAsia="Arial" w:hAnsiTheme="minorHAnsi" w:cstheme="minorHAnsi"/>
          <w:color w:val="000000"/>
          <w:sz w:val="22"/>
          <w:szCs w:val="22"/>
        </w:rPr>
        <w:t>4</w:t>
      </w:r>
      <w:r w:rsidR="00D8216B" w:rsidRPr="00FE2A9A">
        <w:rPr>
          <w:rFonts w:asciiTheme="minorHAnsi" w:eastAsia="Arial" w:hAnsiTheme="minorHAnsi" w:cstheme="minorHAnsi"/>
          <w:color w:val="000000"/>
          <w:sz w:val="22"/>
          <w:szCs w:val="22"/>
        </w:rPr>
        <w:t>r.</w:t>
      </w:r>
    </w:p>
    <w:p w14:paraId="28F0D5F6" w14:textId="77777777" w:rsidR="00D8216B" w:rsidRPr="00FE2A9A" w:rsidRDefault="00FE2A9A" w:rsidP="00FE2A9A">
      <w:pPr>
        <w:spacing w:after="1" w:line="276" w:lineRule="auto"/>
        <w:ind w:left="567" w:right="8"/>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 s</w:t>
      </w:r>
      <w:r w:rsidR="00D8216B" w:rsidRPr="00FE2A9A">
        <w:rPr>
          <w:rFonts w:asciiTheme="minorHAnsi" w:eastAsia="Arial" w:hAnsiTheme="minorHAnsi" w:cstheme="minorHAnsi"/>
          <w:color w:val="000000"/>
          <w:sz w:val="22"/>
          <w:szCs w:val="22"/>
        </w:rPr>
        <w:t>płata kredytu nastąpi od 31.0</w:t>
      </w:r>
      <w:r w:rsidRPr="00FE2A9A">
        <w:rPr>
          <w:rFonts w:asciiTheme="minorHAnsi" w:eastAsia="Arial" w:hAnsiTheme="minorHAnsi" w:cstheme="minorHAnsi"/>
          <w:color w:val="000000"/>
          <w:sz w:val="22"/>
          <w:szCs w:val="22"/>
        </w:rPr>
        <w:t>3</w:t>
      </w:r>
      <w:r w:rsidR="00D8216B" w:rsidRPr="00FE2A9A">
        <w:rPr>
          <w:rFonts w:asciiTheme="minorHAnsi" w:eastAsia="Arial" w:hAnsiTheme="minorHAnsi" w:cstheme="minorHAnsi"/>
          <w:color w:val="000000"/>
          <w:sz w:val="22"/>
          <w:szCs w:val="22"/>
        </w:rPr>
        <w:t>.202</w:t>
      </w:r>
      <w:r w:rsidRPr="00FE2A9A">
        <w:rPr>
          <w:rFonts w:asciiTheme="minorHAnsi" w:eastAsia="Arial" w:hAnsiTheme="minorHAnsi" w:cstheme="minorHAnsi"/>
          <w:color w:val="000000"/>
          <w:sz w:val="22"/>
          <w:szCs w:val="22"/>
        </w:rPr>
        <w:t>5</w:t>
      </w:r>
      <w:r w:rsidR="00D8216B" w:rsidRPr="00FE2A9A">
        <w:rPr>
          <w:rFonts w:asciiTheme="minorHAnsi" w:eastAsia="Arial" w:hAnsiTheme="minorHAnsi" w:cstheme="minorHAnsi"/>
          <w:color w:val="000000"/>
          <w:sz w:val="22"/>
          <w:szCs w:val="22"/>
        </w:rPr>
        <w:t>r. do 31.12.203</w:t>
      </w:r>
      <w:r w:rsidRPr="00FE2A9A">
        <w:rPr>
          <w:rFonts w:asciiTheme="minorHAnsi" w:eastAsia="Arial" w:hAnsiTheme="minorHAnsi" w:cstheme="minorHAnsi"/>
          <w:color w:val="000000"/>
          <w:sz w:val="22"/>
          <w:szCs w:val="22"/>
        </w:rPr>
        <w:t>4</w:t>
      </w:r>
      <w:r w:rsidR="00D8216B" w:rsidRPr="00FE2A9A">
        <w:rPr>
          <w:rFonts w:asciiTheme="minorHAnsi" w:eastAsia="Arial" w:hAnsiTheme="minorHAnsi" w:cstheme="minorHAnsi"/>
          <w:color w:val="000000"/>
          <w:sz w:val="22"/>
          <w:szCs w:val="22"/>
        </w:rPr>
        <w:t xml:space="preserve">r. w </w:t>
      </w:r>
      <w:r w:rsidRPr="00FE2A9A">
        <w:rPr>
          <w:rFonts w:asciiTheme="minorHAnsi" w:eastAsia="Arial" w:hAnsiTheme="minorHAnsi" w:cstheme="minorHAnsi"/>
          <w:color w:val="000000"/>
          <w:sz w:val="22"/>
          <w:szCs w:val="22"/>
        </w:rPr>
        <w:t>40</w:t>
      </w:r>
      <w:r w:rsidR="00032B21">
        <w:rPr>
          <w:rFonts w:asciiTheme="minorHAnsi" w:eastAsia="Arial" w:hAnsiTheme="minorHAnsi" w:cstheme="minorHAnsi"/>
          <w:color w:val="000000"/>
          <w:sz w:val="22"/>
          <w:szCs w:val="22"/>
        </w:rPr>
        <w:t xml:space="preserve"> ratach kwartalnych</w:t>
      </w:r>
      <w:r w:rsidR="00D8216B" w:rsidRPr="00FE2A9A">
        <w:rPr>
          <w:rFonts w:asciiTheme="minorHAnsi" w:eastAsia="Arial" w:hAnsiTheme="minorHAnsi" w:cstheme="minorHAnsi"/>
          <w:color w:val="000000"/>
          <w:sz w:val="22"/>
          <w:szCs w:val="22"/>
        </w:rPr>
        <w:t xml:space="preserve"> zgodnie z harmonogramem przedstawionym w </w:t>
      </w:r>
      <w:r w:rsidRPr="00FE2A9A">
        <w:rPr>
          <w:rFonts w:asciiTheme="minorHAnsi" w:eastAsia="Arial" w:hAnsiTheme="minorHAnsi" w:cstheme="minorHAnsi"/>
          <w:color w:val="000000"/>
          <w:sz w:val="22"/>
          <w:szCs w:val="22"/>
        </w:rPr>
        <w:t>załączniku nr 1a do SWZ - Formularz cenowy.</w:t>
      </w:r>
    </w:p>
    <w:p w14:paraId="3A4D15A9" w14:textId="77777777" w:rsidR="008F1A8C" w:rsidRPr="00B92F39" w:rsidRDefault="008F1A8C" w:rsidP="00412EA2">
      <w:pPr>
        <w:numPr>
          <w:ilvl w:val="0"/>
          <w:numId w:val="53"/>
        </w:numPr>
        <w:tabs>
          <w:tab w:val="left" w:pos="426"/>
        </w:tabs>
        <w:suppressAutoHyphens/>
        <w:spacing w:line="276" w:lineRule="auto"/>
        <w:jc w:val="both"/>
        <w:rPr>
          <w:rFonts w:asciiTheme="minorHAnsi" w:hAnsiTheme="minorHAnsi" w:cstheme="minorHAnsi"/>
          <w:b/>
          <w:snapToGrid w:val="0"/>
          <w:color w:val="000000"/>
          <w:sz w:val="22"/>
          <w:szCs w:val="22"/>
        </w:rPr>
      </w:pPr>
      <w:r w:rsidRPr="00B92F39">
        <w:rPr>
          <w:rFonts w:asciiTheme="minorHAnsi" w:hAnsiTheme="minorHAnsi" w:cstheme="minorHAnsi"/>
          <w:b/>
          <w:snapToGrid w:val="0"/>
          <w:color w:val="000000"/>
          <w:sz w:val="22"/>
          <w:szCs w:val="22"/>
        </w:rPr>
        <w:t>Wykonawca oświadcza, że:</w:t>
      </w:r>
    </w:p>
    <w:p w14:paraId="3A44BF53" w14:textId="77777777" w:rsidR="008F1A8C" w:rsidRPr="00E73E42" w:rsidRDefault="008F1A8C">
      <w:pPr>
        <w:pStyle w:val="Akapitzlist"/>
        <w:numPr>
          <w:ilvl w:val="0"/>
          <w:numId w:val="11"/>
        </w:numPr>
        <w:spacing w:line="276" w:lineRule="auto"/>
        <w:ind w:left="567" w:hanging="283"/>
        <w:jc w:val="both"/>
        <w:rPr>
          <w:rFonts w:asciiTheme="minorHAnsi" w:hAnsiTheme="minorHAnsi" w:cstheme="minorHAnsi"/>
          <w:sz w:val="22"/>
          <w:szCs w:val="22"/>
        </w:rPr>
      </w:pPr>
      <w:bookmarkStart w:id="21" w:name="OLE_LINK1"/>
      <w:r w:rsidRPr="00E73E42">
        <w:rPr>
          <w:rFonts w:asciiTheme="minorHAnsi" w:hAnsiTheme="minorHAnsi" w:cstheme="minorHAnsi"/>
          <w:sz w:val="22"/>
          <w:szCs w:val="22"/>
        </w:rPr>
        <w:lastRenderedPageBreak/>
        <w:t>Po zapoznaniu się z warunkami zamówienia przedstawionymi w Specyfikacji Warunków Zamówienia wraz z załącznikami w pełni je ak</w:t>
      </w:r>
      <w:r w:rsidRPr="00E73E42">
        <w:rPr>
          <w:rFonts w:asciiTheme="minorHAnsi" w:hAnsiTheme="minorHAnsi" w:cstheme="minorHAnsi"/>
          <w:sz w:val="22"/>
          <w:szCs w:val="22"/>
        </w:rPr>
        <w:softHyphen/>
        <w:t>ceptuje i nie wnosi do nich zastrzeżeń.</w:t>
      </w:r>
    </w:p>
    <w:p w14:paraId="7A6C9F34" w14:textId="6F0B2A6A" w:rsidR="008F1A8C" w:rsidRPr="002747DB" w:rsidRDefault="008F1A8C">
      <w:pPr>
        <w:numPr>
          <w:ilvl w:val="0"/>
          <w:numId w:val="11"/>
        </w:numPr>
        <w:spacing w:line="276" w:lineRule="auto"/>
        <w:ind w:left="567" w:hanging="283"/>
        <w:jc w:val="both"/>
        <w:rPr>
          <w:rFonts w:asciiTheme="minorHAnsi" w:hAnsiTheme="minorHAnsi" w:cstheme="minorHAnsi"/>
          <w:color w:val="FF0000"/>
          <w:sz w:val="22"/>
          <w:szCs w:val="22"/>
        </w:rPr>
      </w:pPr>
      <w:r w:rsidRPr="00DC281B">
        <w:rPr>
          <w:rFonts w:asciiTheme="minorHAnsi" w:hAnsiTheme="minorHAnsi" w:cstheme="minorHAnsi"/>
          <w:sz w:val="22"/>
          <w:szCs w:val="22"/>
        </w:rPr>
        <w:t>Akceptuje termin realizacji zamówienia</w:t>
      </w:r>
      <w:r w:rsidR="00637E8E">
        <w:rPr>
          <w:rFonts w:asciiTheme="minorHAnsi" w:hAnsiTheme="minorHAnsi" w:cstheme="minorHAnsi"/>
          <w:color w:val="000000" w:themeColor="text1"/>
          <w:sz w:val="22"/>
          <w:szCs w:val="22"/>
        </w:rPr>
        <w:t>,</w:t>
      </w:r>
    </w:p>
    <w:p w14:paraId="342475BE" w14:textId="77777777"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 xml:space="preserve">Akceptuje </w:t>
      </w:r>
      <w:r w:rsidR="008C57D6">
        <w:rPr>
          <w:rFonts w:asciiTheme="minorHAnsi" w:hAnsiTheme="minorHAnsi" w:cstheme="minorHAnsi"/>
          <w:sz w:val="22"/>
          <w:szCs w:val="22"/>
        </w:rPr>
        <w:t>9</w:t>
      </w:r>
      <w:r w:rsidRPr="00B92F39">
        <w:rPr>
          <w:rFonts w:asciiTheme="minorHAnsi" w:hAnsiTheme="minorHAnsi" w:cstheme="minorHAnsi"/>
          <w:sz w:val="22"/>
          <w:szCs w:val="22"/>
        </w:rPr>
        <w:t>0 - dniowy termin związania ofertą liczony od daty ostatecznego składa</w:t>
      </w:r>
      <w:r w:rsidRPr="00B92F39">
        <w:rPr>
          <w:rFonts w:asciiTheme="minorHAnsi" w:hAnsiTheme="minorHAnsi" w:cstheme="minorHAnsi"/>
          <w:sz w:val="22"/>
          <w:szCs w:val="22"/>
        </w:rPr>
        <w:softHyphen/>
        <w:t>nia ofert.</w:t>
      </w:r>
    </w:p>
    <w:p w14:paraId="75C5CA92" w14:textId="77777777" w:rsidR="00077FBE"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W przypadku wybrania jego oferty jako najkorzystniejszej zobowiązuje się do zawarcia umowy zgodnej z projektem przedstawionym w </w:t>
      </w:r>
      <w:r w:rsidRPr="00ED5019">
        <w:rPr>
          <w:rFonts w:asciiTheme="minorHAnsi" w:hAnsiTheme="minorHAnsi" w:cstheme="minorHAnsi"/>
          <w:sz w:val="22"/>
          <w:szCs w:val="22"/>
          <w:u w:val="single"/>
        </w:rPr>
        <w:t xml:space="preserve">Załączniku nr </w:t>
      </w:r>
      <w:r w:rsidR="00293BFD">
        <w:rPr>
          <w:rFonts w:asciiTheme="minorHAnsi" w:hAnsiTheme="minorHAnsi" w:cstheme="minorHAnsi"/>
          <w:sz w:val="22"/>
          <w:szCs w:val="22"/>
          <w:u w:val="single"/>
        </w:rPr>
        <w:t>6</w:t>
      </w:r>
      <w:r w:rsidRPr="00ED5019">
        <w:rPr>
          <w:rFonts w:asciiTheme="minorHAnsi" w:hAnsiTheme="minorHAnsi" w:cstheme="minorHAnsi"/>
          <w:sz w:val="22"/>
          <w:szCs w:val="22"/>
          <w:u w:val="single"/>
        </w:rPr>
        <w:t xml:space="preserve"> do SWZ</w:t>
      </w:r>
      <w:r w:rsidRPr="00ED5019">
        <w:rPr>
          <w:rFonts w:asciiTheme="minorHAnsi" w:hAnsiTheme="minorHAnsi" w:cstheme="minorHAnsi"/>
          <w:sz w:val="22"/>
          <w:szCs w:val="22"/>
        </w:rPr>
        <w:t>,</w:t>
      </w:r>
      <w:r w:rsidRPr="00B92F39">
        <w:rPr>
          <w:rFonts w:asciiTheme="minorHAnsi" w:hAnsiTheme="minorHAnsi" w:cstheme="minorHAnsi"/>
          <w:sz w:val="22"/>
          <w:szCs w:val="22"/>
        </w:rPr>
        <w:t xml:space="preserve"> w terminie i miejscu wyznaczonym przez Zamawiającego. </w:t>
      </w:r>
    </w:p>
    <w:p w14:paraId="3FF926FE" w14:textId="77777777" w:rsidR="00221E17" w:rsidRPr="00576B3C" w:rsidRDefault="00221E17" w:rsidP="00412EA2">
      <w:pPr>
        <w:pStyle w:val="Akapitzlist"/>
        <w:numPr>
          <w:ilvl w:val="0"/>
          <w:numId w:val="53"/>
        </w:numPr>
        <w:spacing w:line="276" w:lineRule="auto"/>
        <w:ind w:left="426" w:hanging="426"/>
        <w:jc w:val="both"/>
        <w:rPr>
          <w:rFonts w:asciiTheme="minorHAnsi" w:hAnsiTheme="minorHAnsi" w:cstheme="minorHAnsi"/>
          <w:sz w:val="22"/>
          <w:szCs w:val="22"/>
        </w:rPr>
      </w:pPr>
      <w:r w:rsidRPr="00576B3C">
        <w:rPr>
          <w:rFonts w:asciiTheme="minorHAnsi" w:hAnsiTheme="minorHAnsi" w:cstheme="minorHAnsi"/>
          <w:sz w:val="22"/>
          <w:szCs w:val="22"/>
        </w:rPr>
        <w:t xml:space="preserve">Wybór mojej oferty będzie prowadził </w:t>
      </w:r>
      <w:r w:rsidRPr="00576B3C">
        <w:rPr>
          <w:rFonts w:asciiTheme="minorHAnsi" w:hAnsiTheme="minorHAnsi" w:cstheme="minorHAnsi"/>
          <w:sz w:val="22"/>
          <w:szCs w:val="22"/>
          <w:u w:val="single"/>
        </w:rPr>
        <w:t>do powstania u zamawiającego obowiązku podatkowego</w:t>
      </w:r>
      <w:r w:rsidRPr="00576B3C">
        <w:rPr>
          <w:rFonts w:asciiTheme="minorHAnsi" w:hAnsiTheme="minorHAnsi" w:cstheme="minorHAnsi"/>
          <w:sz w:val="22"/>
          <w:szCs w:val="22"/>
        </w:rPr>
        <w:t xml:space="preserve"> zgodnie z ustawą z dnia 11 marca 2004r. o podatku od towarów i usług (Dz.U. z 202</w:t>
      </w:r>
      <w:r w:rsidR="00D67B95" w:rsidRPr="00576B3C">
        <w:rPr>
          <w:rFonts w:asciiTheme="minorHAnsi" w:hAnsiTheme="minorHAnsi" w:cstheme="minorHAnsi"/>
          <w:sz w:val="22"/>
          <w:szCs w:val="22"/>
        </w:rPr>
        <w:t>3</w:t>
      </w:r>
      <w:r w:rsidRPr="00576B3C">
        <w:rPr>
          <w:rFonts w:asciiTheme="minorHAnsi" w:hAnsiTheme="minorHAnsi" w:cstheme="minorHAnsi"/>
          <w:sz w:val="22"/>
          <w:szCs w:val="22"/>
        </w:rPr>
        <w:t xml:space="preserve"> r. poz. </w:t>
      </w:r>
      <w:r w:rsidR="00D67B95" w:rsidRPr="00576B3C">
        <w:rPr>
          <w:rFonts w:asciiTheme="minorHAnsi" w:hAnsiTheme="minorHAnsi" w:cstheme="minorHAnsi"/>
          <w:sz w:val="22"/>
          <w:szCs w:val="22"/>
        </w:rPr>
        <w:t>1570</w:t>
      </w:r>
      <w:r w:rsidRPr="00576B3C">
        <w:rPr>
          <w:rFonts w:asciiTheme="minorHAnsi" w:hAnsiTheme="minorHAnsi" w:cstheme="minorHAnsi"/>
          <w:sz w:val="22"/>
          <w:szCs w:val="22"/>
        </w:rPr>
        <w:t xml:space="preserve"> z późn. zm.) w zakresie ………………………………………………………… (należy wskazać nazwę (rodzaj) towaru lub usługi, których dostawa lub świadczenie będą prowadziły do powstania obowiązku podatkowego) o wartości …………………………………………………………… (należy wskazać wartość towaru lub usługi objętego obowiązkiem podatkowym zamawiającego, bez kwoty podatku)przy czym stawka podatku od towaru i usług, która zgodnie z wiedzą wykonawcy, będzie miała zastosowanie wynosi …………………..(wskazać stawkę podatku)</w:t>
      </w:r>
    </w:p>
    <w:p w14:paraId="5459C41A" w14:textId="77777777" w:rsidR="00221E17" w:rsidRPr="00221E17" w:rsidRDefault="00221E17" w:rsidP="00077FBE">
      <w:pPr>
        <w:pStyle w:val="Akapitzlist"/>
        <w:spacing w:line="276" w:lineRule="auto"/>
        <w:ind w:left="426"/>
        <w:jc w:val="both"/>
        <w:rPr>
          <w:rFonts w:asciiTheme="minorHAnsi" w:hAnsiTheme="minorHAnsi" w:cstheme="minorHAnsi"/>
          <w:b/>
          <w:bCs/>
          <w:i/>
          <w:iCs/>
          <w:sz w:val="22"/>
          <w:szCs w:val="22"/>
          <w:u w:val="single"/>
        </w:rPr>
      </w:pPr>
      <w:r w:rsidRPr="00576B3C">
        <w:rPr>
          <w:rFonts w:asciiTheme="minorHAnsi" w:hAnsiTheme="minorHAnsi" w:cstheme="minorHAnsi"/>
          <w:b/>
          <w:bCs/>
          <w:i/>
          <w:iCs/>
          <w:sz w:val="22"/>
          <w:szCs w:val="22"/>
        </w:rPr>
        <w:t>UWAGA!</w:t>
      </w:r>
      <w:r w:rsidRPr="00576B3C">
        <w:rPr>
          <w:rFonts w:asciiTheme="minorHAnsi" w:hAnsiTheme="minorHAnsi" w:cstheme="minorHAnsi"/>
          <w:i/>
          <w:iCs/>
          <w:sz w:val="22"/>
          <w:szCs w:val="22"/>
        </w:rPr>
        <w:br/>
      </w:r>
      <w:r w:rsidRPr="00221E17">
        <w:rPr>
          <w:rFonts w:asciiTheme="minorHAnsi" w:hAnsiTheme="minorHAnsi" w:cstheme="minorHAnsi"/>
          <w:b/>
          <w:bCs/>
          <w:i/>
          <w:iCs/>
          <w:sz w:val="22"/>
          <w:szCs w:val="22"/>
        </w:rPr>
        <w:t xml:space="preserve">Punkt </w:t>
      </w:r>
      <w:r w:rsidR="00B866DE">
        <w:rPr>
          <w:rFonts w:asciiTheme="minorHAnsi" w:hAnsiTheme="minorHAnsi" w:cstheme="minorHAnsi"/>
          <w:b/>
          <w:bCs/>
          <w:i/>
          <w:iCs/>
          <w:sz w:val="22"/>
          <w:szCs w:val="22"/>
        </w:rPr>
        <w:t>9</w:t>
      </w:r>
      <w:r w:rsidRPr="00221E17">
        <w:rPr>
          <w:rFonts w:asciiTheme="minorHAnsi" w:hAnsiTheme="minorHAnsi" w:cstheme="minorHAnsi"/>
          <w:b/>
          <w:bCs/>
          <w:i/>
          <w:iCs/>
          <w:sz w:val="22"/>
          <w:szCs w:val="22"/>
        </w:rPr>
        <w:t xml:space="preserve"> Wykonawca wypełnia </w:t>
      </w:r>
      <w:r w:rsidRPr="00221E17">
        <w:rPr>
          <w:rFonts w:asciiTheme="minorHAnsi" w:hAnsiTheme="minorHAnsi" w:cstheme="minorHAnsi"/>
          <w:b/>
          <w:bCs/>
          <w:i/>
          <w:iCs/>
          <w:sz w:val="22"/>
          <w:szCs w:val="22"/>
          <w:u w:val="single"/>
        </w:rPr>
        <w:t>jedynie</w:t>
      </w:r>
      <w:r w:rsidRPr="00221E17">
        <w:rPr>
          <w:rFonts w:asciiTheme="minorHAnsi" w:hAnsiTheme="minorHAnsi" w:cstheme="minorHAnsi"/>
          <w:b/>
          <w:bCs/>
          <w:i/>
          <w:iCs/>
          <w:sz w:val="22"/>
          <w:szCs w:val="22"/>
        </w:rPr>
        <w:t xml:space="preserve"> w przypadku powstawania u Zamawiającego obowiązku podatkowego. </w:t>
      </w:r>
      <w:r w:rsidRPr="00221E17">
        <w:rPr>
          <w:rFonts w:asciiTheme="minorHAnsi" w:hAnsiTheme="minorHAnsi" w:cstheme="minorHAnsi"/>
          <w:b/>
          <w:bCs/>
          <w:i/>
          <w:iCs/>
          <w:color w:val="000000"/>
          <w:sz w:val="22"/>
          <w:szCs w:val="22"/>
          <w:shd w:val="clear" w:color="auto" w:fill="FFFFFF"/>
        </w:rPr>
        <w:t xml:space="preserve">Obowiązek podatkowy u Zamawiającego powstaje np. </w:t>
      </w:r>
      <w:r w:rsidRPr="00221E17">
        <w:rPr>
          <w:rFonts w:asciiTheme="minorHAnsi" w:hAnsiTheme="minorHAnsi" w:cstheme="minorHAnsi"/>
          <w:b/>
          <w:bCs/>
          <w:i/>
          <w:iCs/>
          <w:color w:val="000000"/>
          <w:sz w:val="22"/>
          <w:szCs w:val="22"/>
          <w:u w:val="single"/>
          <w:shd w:val="clear" w:color="auto" w:fill="FFFFFF"/>
        </w:rPr>
        <w:t>w przypadku importu usług, importu towarów, w</w:t>
      </w:r>
      <w:r w:rsidRPr="00221E17">
        <w:rPr>
          <w:rFonts w:asciiTheme="minorHAnsi" w:hAnsiTheme="minorHAnsi" w:cstheme="minorHAnsi"/>
          <w:b/>
          <w:bCs/>
          <w:i/>
          <w:iCs/>
          <w:color w:val="000000"/>
          <w:sz w:val="22"/>
          <w:szCs w:val="22"/>
          <w:u w:val="single"/>
          <w:bdr w:val="none" w:sz="0" w:space="0" w:color="auto" w:frame="1"/>
          <w:shd w:val="clear" w:color="auto" w:fill="FFFFFF"/>
        </w:rPr>
        <w:t>  </w:t>
      </w:r>
      <w:r w:rsidRPr="00221E17">
        <w:rPr>
          <w:rFonts w:asciiTheme="minorHAnsi" w:hAnsiTheme="minorHAnsi" w:cstheme="minorHAnsi"/>
          <w:b/>
          <w:bCs/>
          <w:i/>
          <w:iCs/>
          <w:color w:val="000000"/>
          <w:sz w:val="22"/>
          <w:szCs w:val="22"/>
          <w:u w:val="single"/>
          <w:shd w:val="clear" w:color="auto" w:fill="FFFFFF"/>
        </w:rPr>
        <w:t>wewnątrzwspólnotowym nabyciu towarów i w innych przypadkach wynikających z przepisów obowiązującego prawa.</w:t>
      </w:r>
    </w:p>
    <w:p w14:paraId="12C4ED85" w14:textId="77777777" w:rsidR="008F1A8C" w:rsidRPr="00B92F39" w:rsidRDefault="008F1A8C" w:rsidP="00412EA2">
      <w:pPr>
        <w:numPr>
          <w:ilvl w:val="0"/>
          <w:numId w:val="53"/>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b/>
          <w:sz w:val="22"/>
          <w:szCs w:val="22"/>
        </w:rPr>
        <w:t>Zamierzam / nie zamierzam</w:t>
      </w:r>
      <w:r w:rsidRPr="00B92F39">
        <w:rPr>
          <w:rFonts w:asciiTheme="minorHAnsi" w:hAnsiTheme="minorHAnsi" w:cstheme="minorHAnsi"/>
          <w:sz w:val="22"/>
          <w:szCs w:val="22"/>
        </w:rPr>
        <w:t xml:space="preserve">* powierzyć wykonanie części zamówienia następującym podwykonawcom </w:t>
      </w:r>
      <w:r w:rsidRPr="00B92F39">
        <w:rPr>
          <w:rFonts w:asciiTheme="minorHAnsi" w:hAnsiTheme="minorHAnsi" w:cstheme="minorHAnsi"/>
          <w:i/>
          <w:iCs/>
          <w:sz w:val="22"/>
          <w:szCs w:val="22"/>
        </w:rPr>
        <w:t>(proszę wskazać części zamówienia, których wykonanie wykonawca zamierza powierzyć podwykonawcy i o ile jest to wiadome, podać firmy podwykonawców):</w:t>
      </w:r>
      <w:r w:rsidRPr="00B92F39">
        <w:rPr>
          <w:rFonts w:asciiTheme="minorHAnsi" w:hAnsiTheme="minorHAnsi" w:cstheme="minorHAnsi"/>
          <w:sz w:val="22"/>
          <w:szCs w:val="22"/>
        </w:rPr>
        <w:t xml:space="preserve"> </w:t>
      </w:r>
    </w:p>
    <w:p w14:paraId="27D8B327" w14:textId="77777777" w:rsidR="008F1A8C" w:rsidRPr="00B92F39" w:rsidRDefault="008F1A8C" w:rsidP="00C52A82">
      <w:pPr>
        <w:spacing w:line="276" w:lineRule="auto"/>
        <w:ind w:firstLine="567"/>
        <w:jc w:val="both"/>
        <w:rPr>
          <w:rFonts w:asciiTheme="minorHAnsi" w:hAnsiTheme="minorHAnsi" w:cstheme="minorHAnsi"/>
          <w:sz w:val="22"/>
          <w:szCs w:val="22"/>
        </w:rPr>
      </w:pPr>
      <w:r w:rsidRPr="00B92F39">
        <w:rPr>
          <w:rFonts w:asciiTheme="minorHAnsi" w:hAnsiTheme="minorHAnsi" w:cstheme="minorHAnsi"/>
          <w:sz w:val="22"/>
          <w:szCs w:val="22"/>
        </w:rPr>
        <w:t>…………………………………………………………………………………………………………………………………………</w:t>
      </w:r>
    </w:p>
    <w:p w14:paraId="3F5D9C9C" w14:textId="77777777" w:rsidR="008F1A8C" w:rsidRPr="00B92F39" w:rsidRDefault="008F1A8C" w:rsidP="00077FBE">
      <w:pPr>
        <w:spacing w:line="276" w:lineRule="auto"/>
        <w:ind w:firstLine="567"/>
        <w:jc w:val="both"/>
        <w:rPr>
          <w:rFonts w:asciiTheme="minorHAnsi" w:hAnsiTheme="minorHAnsi" w:cstheme="minorHAnsi"/>
          <w:i/>
          <w:sz w:val="22"/>
          <w:szCs w:val="22"/>
        </w:rPr>
      </w:pPr>
      <w:r w:rsidRPr="00B92F39">
        <w:rPr>
          <w:rFonts w:asciiTheme="minorHAnsi" w:hAnsiTheme="minorHAnsi" w:cstheme="minorHAnsi"/>
          <w:i/>
          <w:sz w:val="22"/>
          <w:szCs w:val="22"/>
        </w:rPr>
        <w:t xml:space="preserve">* </w:t>
      </w:r>
      <w:r w:rsidR="00221E17">
        <w:rPr>
          <w:rFonts w:asciiTheme="minorHAnsi" w:hAnsiTheme="minorHAnsi" w:cstheme="minorHAnsi"/>
          <w:i/>
          <w:sz w:val="22"/>
          <w:szCs w:val="22"/>
        </w:rPr>
        <w:t>n</w:t>
      </w:r>
      <w:r w:rsidRPr="00B92F39">
        <w:rPr>
          <w:rFonts w:asciiTheme="minorHAnsi" w:hAnsiTheme="minorHAnsi" w:cstheme="minorHAnsi"/>
          <w:i/>
          <w:sz w:val="22"/>
          <w:szCs w:val="22"/>
        </w:rPr>
        <w:t>iepotrzebne skreślić.</w:t>
      </w:r>
    </w:p>
    <w:bookmarkEnd w:id="21"/>
    <w:p w14:paraId="054DE46B" w14:textId="77777777" w:rsidR="00BF11BB" w:rsidRDefault="00394977" w:rsidP="00412EA2">
      <w:pPr>
        <w:pStyle w:val="Akapitzlist"/>
        <w:numPr>
          <w:ilvl w:val="0"/>
          <w:numId w:val="53"/>
        </w:numPr>
        <w:suppressLineNumbers/>
        <w:spacing w:line="276" w:lineRule="auto"/>
        <w:ind w:left="567" w:hanging="567"/>
        <w:jc w:val="both"/>
        <w:rPr>
          <w:rFonts w:ascii="Calibri" w:hAnsi="Calibri" w:cs="Calibri"/>
          <w:sz w:val="22"/>
          <w:szCs w:val="22"/>
        </w:rPr>
      </w:pPr>
      <w:r w:rsidRPr="00394977">
        <w:rPr>
          <w:rFonts w:ascii="Calibri" w:hAnsi="Calibri" w:cs="Calibri"/>
          <w:sz w:val="22"/>
          <w:szCs w:val="22"/>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r w:rsidR="00BF11BB">
        <w:rPr>
          <w:rFonts w:ascii="Calibri" w:hAnsi="Calibri" w:cs="Calibri"/>
          <w:sz w:val="22"/>
          <w:szCs w:val="22"/>
        </w:rPr>
        <w:t>.</w:t>
      </w:r>
    </w:p>
    <w:p w14:paraId="184084E3" w14:textId="77777777" w:rsidR="00BF11BB" w:rsidRPr="00BF11BB" w:rsidRDefault="00BF11BB" w:rsidP="00412EA2">
      <w:pPr>
        <w:pStyle w:val="Akapitzlist"/>
        <w:numPr>
          <w:ilvl w:val="0"/>
          <w:numId w:val="53"/>
        </w:numPr>
        <w:suppressLineNumbers/>
        <w:spacing w:line="276" w:lineRule="auto"/>
        <w:ind w:left="567" w:hanging="567"/>
        <w:jc w:val="both"/>
        <w:rPr>
          <w:rFonts w:ascii="Calibri" w:hAnsi="Calibri" w:cs="Calibri"/>
          <w:sz w:val="22"/>
          <w:szCs w:val="22"/>
        </w:rPr>
      </w:pPr>
      <w:r w:rsidRPr="00BF11BB">
        <w:rPr>
          <w:rFonts w:asciiTheme="minorHAnsi" w:hAnsiTheme="minorHAnsi" w:cstheme="minorHAnsi"/>
          <w:sz w:val="22"/>
          <w:szCs w:val="22"/>
        </w:rPr>
        <w:t>Zapoznałem/-łam się z poniższą klauzulą informacyjną:</w:t>
      </w:r>
    </w:p>
    <w:p w14:paraId="7E36ABCA"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Klauzula informacyjna </w:t>
      </w:r>
    </w:p>
    <w:p w14:paraId="12694E7C"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6CF4A650"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Administrator danych osobowych</w:t>
      </w:r>
    </w:p>
    <w:p w14:paraId="009D3EE8"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 xml:space="preserve">Administratorem danych osobowych jest </w:t>
      </w:r>
    </w:p>
    <w:p w14:paraId="2B82F6DD"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Urząd Gminy Nowosolna, ul. Rynek Nowosolna 1, 92-703 Łódź;</w:t>
      </w:r>
    </w:p>
    <w:p w14:paraId="5A45590C"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Inspektor danych osobowych</w:t>
      </w:r>
    </w:p>
    <w:p w14:paraId="317601C1" w14:textId="00741D41"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Inspektorem danych osobowych jest Pani Magdalena Kuszmider, email:</w:t>
      </w:r>
      <w:r w:rsidR="00637E8E">
        <w:rPr>
          <w:rFonts w:ascii="Calibri" w:hAnsi="Calibri" w:cs="Calibri"/>
          <w:sz w:val="22"/>
          <w:szCs w:val="22"/>
        </w:rPr>
        <w:t xml:space="preserve"> </w:t>
      </w:r>
      <w:r w:rsidRPr="00566892">
        <w:rPr>
          <w:rFonts w:ascii="Calibri" w:hAnsi="Calibri" w:cs="Calibri"/>
          <w:sz w:val="22"/>
          <w:szCs w:val="22"/>
        </w:rPr>
        <w:t>magdalena@kuszmider.com.pl</w:t>
      </w:r>
    </w:p>
    <w:p w14:paraId="172E29EC"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Cel przetwarzania danych osobowych </w:t>
      </w:r>
    </w:p>
    <w:p w14:paraId="610B1049"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007C9A4A"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lastRenderedPageBreak/>
        <w:t>Podstawa prawna przetwarzania danych osobowych.</w:t>
      </w:r>
    </w:p>
    <w:p w14:paraId="4737AD39"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Przetwarzanie danych osobowych odbywać się będzie na podstawie art.6 ust.1 pkt b RODO, art.6 ust.1 pkt c RODO</w:t>
      </w:r>
    </w:p>
    <w:p w14:paraId="3DFD4138"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Okres przechowywania danych osobowych </w:t>
      </w:r>
    </w:p>
    <w:p w14:paraId="37BBDAA9"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3CC04CA7"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Prawa </w:t>
      </w:r>
    </w:p>
    <w:p w14:paraId="3849728B"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14:paraId="74BC0A19"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6CDC457C"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9628F2C"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Prawo wniesienia skargi do organu nadzorczego:</w:t>
      </w:r>
    </w:p>
    <w:p w14:paraId="351B5ED5"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 xml:space="preserve">Przysługuje Pani/Panu prawo wniesienia skargi do prezesa Urzędu Ochrony Danych Osobowych, ul. Stawki 2 00-193 </w:t>
      </w:r>
      <w:r w:rsidR="00FE2A9A">
        <w:rPr>
          <w:rFonts w:ascii="Calibri" w:hAnsi="Calibri" w:cs="Calibri"/>
          <w:sz w:val="22"/>
          <w:szCs w:val="22"/>
        </w:rPr>
        <w:t>W</w:t>
      </w:r>
      <w:r w:rsidRPr="00566892">
        <w:rPr>
          <w:rFonts w:ascii="Calibri" w:hAnsi="Calibri" w:cs="Calibri"/>
          <w:sz w:val="22"/>
          <w:szCs w:val="22"/>
        </w:rPr>
        <w:t>arszawa, tel. 22 531 03 00, gdy uzna Pani/Pan, iż przetwarzanie danych osobowych Pani/Pana dotyczących narusza przepisy RODO.</w:t>
      </w:r>
    </w:p>
    <w:p w14:paraId="7611CEAB"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Konsekwencje niepodania danych osobowych:</w:t>
      </w:r>
    </w:p>
    <w:p w14:paraId="2432664A"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W przypadku nie podania danych osobowych – nie będzie możliwości zawarcia i realizacji umowy.</w:t>
      </w:r>
    </w:p>
    <w:p w14:paraId="3C8AFB93"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Odbiorcy danych:</w:t>
      </w:r>
    </w:p>
    <w:p w14:paraId="3AE21650"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Pana Pani dane osobowe są udostępniane:</w:t>
      </w:r>
    </w:p>
    <w:p w14:paraId="2FDA94B3" w14:textId="0A109847" w:rsidR="00B866DE" w:rsidRPr="00637E8E" w:rsidRDefault="00B866DE" w:rsidP="00637E8E">
      <w:pPr>
        <w:pStyle w:val="Akapitzlist"/>
        <w:spacing w:line="276" w:lineRule="auto"/>
        <w:ind w:left="495"/>
        <w:jc w:val="both"/>
        <w:rPr>
          <w:rFonts w:ascii="Calibri" w:hAnsi="Calibri" w:cs="Calibri"/>
          <w:sz w:val="22"/>
          <w:szCs w:val="22"/>
        </w:rPr>
      </w:pPr>
      <w:r w:rsidRPr="00566892">
        <w:rPr>
          <w:rFonts w:ascii="Calibri" w:hAnsi="Calibri" w:cs="Calibri"/>
          <w:sz w:val="22"/>
          <w:szCs w:val="22"/>
        </w:rPr>
        <w:t>Upoważnionym pracownikom i osobom współpracującym przy wykonaniu umowy, podmiotom świadczące dodatkowe usługi dla Instancji – audytorzy podatkowi, biegli rewidenci badający sprawozdanie finansowe,</w:t>
      </w:r>
      <w:r w:rsidR="00637E8E">
        <w:rPr>
          <w:rFonts w:ascii="Calibri" w:hAnsi="Calibri" w:cs="Calibri"/>
          <w:sz w:val="22"/>
          <w:szCs w:val="22"/>
        </w:rPr>
        <w:t xml:space="preserve"> </w:t>
      </w:r>
      <w:r w:rsidRPr="00637E8E">
        <w:rPr>
          <w:rFonts w:ascii="Calibri" w:hAnsi="Calibri" w:cs="Calibri"/>
          <w:sz w:val="22"/>
          <w:szCs w:val="22"/>
        </w:rPr>
        <w:t>podmiotom wspierającym usługi płatnicze świadczone drogą elektroniczną, organom publicznym – na ich żądanie.</w:t>
      </w:r>
    </w:p>
    <w:p w14:paraId="6F875D3C"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Przekaz dane osobowe będą przekazywane do państwa trzeciego/organizacji międzynarodowej</w:t>
      </w:r>
    </w:p>
    <w:p w14:paraId="3710A834"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Pana / Pani dane osobowe nie będą przekazywane poza Europejski Obszar Gospodarczy (EOG).</w:t>
      </w:r>
    </w:p>
    <w:p w14:paraId="1511B1D4"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Zautomatyzowane podejmowanie decyzji, profilowanie</w:t>
      </w:r>
    </w:p>
    <w:p w14:paraId="62DFCACF"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Nie dotyczy./Pani/Pana dane osobowe nie będą przetwarzane w sposób zautomatyzowany i nie będą profilowane.</w:t>
      </w:r>
    </w:p>
    <w:p w14:paraId="3E745B43" w14:textId="77777777" w:rsidR="00BF11BB" w:rsidRPr="00BF11BB" w:rsidRDefault="00BF11BB">
      <w:pPr>
        <w:pStyle w:val="Akapitzlist"/>
        <w:numPr>
          <w:ilvl w:val="0"/>
          <w:numId w:val="17"/>
        </w:numPr>
        <w:suppressAutoHyphens/>
        <w:spacing w:line="276" w:lineRule="auto"/>
        <w:contextualSpacing/>
        <w:jc w:val="both"/>
        <w:rPr>
          <w:rFonts w:asciiTheme="minorHAnsi" w:hAnsiTheme="minorHAnsi" w:cstheme="minorHAnsi"/>
          <w:sz w:val="22"/>
          <w:szCs w:val="22"/>
        </w:rPr>
      </w:pPr>
      <w:r w:rsidRPr="00BF11BB">
        <w:rPr>
          <w:rFonts w:asciiTheme="minorHAnsi" w:hAnsiTheme="minorHAnsi" w:cstheme="minorHAnsi"/>
          <w:sz w:val="22"/>
          <w:szCs w:val="22"/>
        </w:rPr>
        <w:lastRenderedPageBreak/>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F11BB">
        <w:rPr>
          <w:rFonts w:asciiTheme="minorHAnsi" w:hAnsiTheme="minorHAnsi" w:cstheme="minorHAnsi"/>
          <w:sz w:val="22"/>
          <w:szCs w:val="22"/>
          <w:lang w:eastAsia="ar-SA"/>
        </w:rPr>
        <w:t xml:space="preserve">(Dz. Urz. UE L 119 z 04.05.2016, str. 1), dalej „RODO”, </w:t>
      </w:r>
      <w:r w:rsidRPr="00BF11BB">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BF11BB">
        <w:rPr>
          <w:rStyle w:val="Odwoanieprzypisudolnego"/>
          <w:rFonts w:asciiTheme="minorHAnsi" w:hAnsiTheme="minorHAnsi" w:cstheme="minorHAnsi"/>
          <w:sz w:val="22"/>
          <w:szCs w:val="22"/>
        </w:rPr>
        <w:footnoteReference w:id="2"/>
      </w:r>
      <w:r w:rsidRPr="00BF11BB">
        <w:rPr>
          <w:rFonts w:asciiTheme="minorHAnsi" w:hAnsiTheme="minorHAnsi" w:cstheme="minorHAnsi"/>
          <w:sz w:val="22"/>
          <w:szCs w:val="22"/>
        </w:rPr>
        <w:t>.</w:t>
      </w:r>
    </w:p>
    <w:p w14:paraId="10DE010B" w14:textId="77777777" w:rsidR="00FE05E0" w:rsidRDefault="00BF11BB" w:rsidP="00412EA2">
      <w:pPr>
        <w:pStyle w:val="Akapitzlist"/>
        <w:numPr>
          <w:ilvl w:val="0"/>
          <w:numId w:val="53"/>
        </w:numPr>
        <w:suppressAutoHyphens/>
        <w:spacing w:line="276" w:lineRule="auto"/>
        <w:ind w:left="567" w:hanging="567"/>
        <w:contextualSpacing/>
        <w:jc w:val="both"/>
        <w:rPr>
          <w:rFonts w:asciiTheme="minorHAnsi" w:hAnsiTheme="minorHAnsi" w:cstheme="minorHAnsi"/>
          <w:sz w:val="22"/>
          <w:szCs w:val="22"/>
        </w:rPr>
      </w:pPr>
      <w:r w:rsidRPr="00BF11BB">
        <w:rPr>
          <w:rFonts w:asciiTheme="minorHAnsi" w:hAnsiTheme="minorHAnsi" w:cstheme="minorHAnsi"/>
          <w:sz w:val="22"/>
          <w:szCs w:val="22"/>
        </w:rPr>
        <w:t xml:space="preserve">Akceptuję warunki korzystania z Platformy Zakupowej określone w Regulaminie platformazakupowa.pl dla Użytkowników (Wykonawców) zamieszczonym na stronie internetowej pod linkiem </w:t>
      </w:r>
      <w:hyperlink r:id="rId20" w:history="1">
        <w:r w:rsidRPr="00BF11BB">
          <w:rPr>
            <w:rStyle w:val="Hipercze"/>
            <w:rFonts w:asciiTheme="minorHAnsi" w:hAnsiTheme="minorHAnsi" w:cstheme="minorHAnsi"/>
            <w:sz w:val="22"/>
            <w:szCs w:val="22"/>
          </w:rPr>
          <w:t>https://platformazakupowa.pl/strona/1-regulamin</w:t>
        </w:r>
      </w:hyperlink>
      <w:r w:rsidRPr="00BF11BB">
        <w:rPr>
          <w:rFonts w:asciiTheme="minorHAnsi" w:hAnsiTheme="minorHAnsi" w:cstheme="minorHAnsi"/>
          <w:sz w:val="22"/>
          <w:szCs w:val="22"/>
        </w:rPr>
        <w:t xml:space="preserve"> w zakładce „Regulamin” oraz uznaje go za wiążący</w:t>
      </w:r>
      <w:r w:rsidR="00FE05E0">
        <w:rPr>
          <w:rFonts w:asciiTheme="minorHAnsi" w:hAnsiTheme="minorHAnsi" w:cstheme="minorHAnsi"/>
          <w:sz w:val="22"/>
          <w:szCs w:val="22"/>
        </w:rPr>
        <w:t>.</w:t>
      </w:r>
    </w:p>
    <w:p w14:paraId="2FDAC575" w14:textId="77777777" w:rsidR="00BF11BB" w:rsidRPr="00FE05E0" w:rsidRDefault="00BF11BB" w:rsidP="00412EA2">
      <w:pPr>
        <w:pStyle w:val="Akapitzlist"/>
        <w:numPr>
          <w:ilvl w:val="0"/>
          <w:numId w:val="53"/>
        </w:numPr>
        <w:suppressAutoHyphens/>
        <w:spacing w:line="276" w:lineRule="auto"/>
        <w:ind w:left="567" w:hanging="567"/>
        <w:contextualSpacing/>
        <w:jc w:val="both"/>
        <w:rPr>
          <w:rFonts w:asciiTheme="minorHAnsi" w:hAnsiTheme="minorHAnsi" w:cstheme="minorHAnsi"/>
          <w:sz w:val="22"/>
          <w:szCs w:val="22"/>
        </w:rPr>
      </w:pPr>
      <w:r w:rsidRPr="00FE05E0">
        <w:rPr>
          <w:rFonts w:asciiTheme="minorHAnsi" w:hAnsiTheme="minorHAnsi" w:cstheme="minorHAnsi"/>
          <w:sz w:val="22"/>
          <w:szCs w:val="22"/>
        </w:rPr>
        <w:t xml:space="preserve">Zapoznałem się i stosuję się do instrukcji składania ofert/wniosków Instrukcja dla wykonawców platformazakupowa.pl dostępnej na stronie pod linkiem </w:t>
      </w:r>
      <w:hyperlink r:id="rId21" w:history="1">
        <w:r w:rsidRPr="00FE05E0">
          <w:rPr>
            <w:rStyle w:val="Hipercze"/>
            <w:rFonts w:asciiTheme="minorHAnsi" w:hAnsiTheme="minorHAnsi" w:cstheme="minorHAnsi"/>
            <w:sz w:val="22"/>
            <w:szCs w:val="22"/>
          </w:rPr>
          <w:t>https://drive.google.com/file/d/1Kd1DttbBeiNWt4q4slS4t76lZVKPbkyD/view</w:t>
        </w:r>
      </w:hyperlink>
      <w:r w:rsidRPr="00FE05E0">
        <w:rPr>
          <w:rFonts w:asciiTheme="minorHAnsi" w:hAnsiTheme="minorHAnsi" w:cstheme="minorHAnsi"/>
          <w:sz w:val="22"/>
          <w:szCs w:val="22"/>
        </w:rPr>
        <w:t xml:space="preserve"> w zakładce „Instrukcje”.</w:t>
      </w:r>
    </w:p>
    <w:p w14:paraId="76D5F7C3" w14:textId="77777777" w:rsidR="00B97467" w:rsidRDefault="00B97467" w:rsidP="008F1A8C">
      <w:pPr>
        <w:spacing w:before="160" w:line="360" w:lineRule="auto"/>
        <w:ind w:left="4536"/>
        <w:jc w:val="center"/>
        <w:rPr>
          <w:rFonts w:asciiTheme="minorHAnsi" w:hAnsiTheme="minorHAnsi" w:cstheme="minorHAnsi"/>
          <w:i/>
          <w:color w:val="FF0000"/>
          <w:sz w:val="18"/>
          <w:szCs w:val="18"/>
        </w:rPr>
      </w:pPr>
    </w:p>
    <w:p w14:paraId="098EE104" w14:textId="77777777" w:rsidR="008F1A8C" w:rsidRPr="00B97467" w:rsidRDefault="008F1A8C" w:rsidP="008F1A8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495AFC97" w14:textId="77777777" w:rsidR="00C37A60" w:rsidRDefault="00C37A60" w:rsidP="00D31FAA">
      <w:pPr>
        <w:spacing w:before="60" w:line="360" w:lineRule="auto"/>
        <w:rPr>
          <w:rFonts w:asciiTheme="minorHAnsi" w:hAnsiTheme="minorHAnsi" w:cstheme="minorHAnsi"/>
          <w:color w:val="FF0000"/>
          <w:sz w:val="22"/>
          <w:szCs w:val="22"/>
        </w:rPr>
      </w:pPr>
    </w:p>
    <w:p w14:paraId="42991827" w14:textId="77777777" w:rsidR="00C37A60" w:rsidRDefault="00C37A60" w:rsidP="00D31FAA">
      <w:pPr>
        <w:spacing w:before="60" w:line="360" w:lineRule="auto"/>
        <w:rPr>
          <w:rFonts w:asciiTheme="minorHAnsi" w:hAnsiTheme="minorHAnsi" w:cstheme="minorHAnsi"/>
          <w:color w:val="FF0000"/>
          <w:sz w:val="22"/>
          <w:szCs w:val="22"/>
        </w:rPr>
      </w:pPr>
    </w:p>
    <w:p w14:paraId="06406E35" w14:textId="77777777" w:rsidR="00B866DE" w:rsidRDefault="00B866DE" w:rsidP="00CB1C21">
      <w:pPr>
        <w:jc w:val="right"/>
        <w:rPr>
          <w:rFonts w:asciiTheme="minorHAnsi" w:hAnsiTheme="minorHAnsi" w:cstheme="minorHAnsi"/>
          <w:b/>
          <w:bCs/>
        </w:rPr>
      </w:pPr>
    </w:p>
    <w:p w14:paraId="70D09927" w14:textId="77777777" w:rsidR="00B866DE" w:rsidRDefault="00B866DE" w:rsidP="00CB1C21">
      <w:pPr>
        <w:jc w:val="right"/>
        <w:rPr>
          <w:rFonts w:asciiTheme="minorHAnsi" w:hAnsiTheme="minorHAnsi" w:cstheme="minorHAnsi"/>
          <w:b/>
          <w:bCs/>
        </w:rPr>
      </w:pPr>
    </w:p>
    <w:p w14:paraId="0D906C53" w14:textId="77777777" w:rsidR="00B866DE" w:rsidRDefault="00B866DE" w:rsidP="00CB1C21">
      <w:pPr>
        <w:jc w:val="right"/>
        <w:rPr>
          <w:rFonts w:asciiTheme="minorHAnsi" w:hAnsiTheme="minorHAnsi" w:cstheme="minorHAnsi"/>
          <w:b/>
          <w:bCs/>
        </w:rPr>
      </w:pPr>
    </w:p>
    <w:p w14:paraId="78986911" w14:textId="77777777" w:rsidR="00B866DE" w:rsidRDefault="00B866DE" w:rsidP="00CB1C21">
      <w:pPr>
        <w:jc w:val="right"/>
        <w:rPr>
          <w:rFonts w:asciiTheme="minorHAnsi" w:hAnsiTheme="minorHAnsi" w:cstheme="minorHAnsi"/>
          <w:b/>
          <w:bCs/>
        </w:rPr>
      </w:pPr>
    </w:p>
    <w:p w14:paraId="0A03A4DE" w14:textId="77777777" w:rsidR="00B866DE" w:rsidRDefault="00B866DE" w:rsidP="00CB1C21">
      <w:pPr>
        <w:jc w:val="right"/>
        <w:rPr>
          <w:rFonts w:asciiTheme="minorHAnsi" w:hAnsiTheme="minorHAnsi" w:cstheme="minorHAnsi"/>
          <w:b/>
          <w:bCs/>
        </w:rPr>
      </w:pPr>
    </w:p>
    <w:p w14:paraId="48D89D82" w14:textId="77777777" w:rsidR="00B866DE" w:rsidRDefault="00B866DE" w:rsidP="00CB1C21">
      <w:pPr>
        <w:jc w:val="right"/>
        <w:rPr>
          <w:rFonts w:asciiTheme="minorHAnsi" w:hAnsiTheme="minorHAnsi" w:cstheme="minorHAnsi"/>
          <w:b/>
          <w:bCs/>
        </w:rPr>
      </w:pPr>
    </w:p>
    <w:p w14:paraId="391F5B4B" w14:textId="77777777" w:rsidR="00B866DE" w:rsidRDefault="00B866DE" w:rsidP="00CB1C21">
      <w:pPr>
        <w:jc w:val="right"/>
        <w:rPr>
          <w:rFonts w:asciiTheme="minorHAnsi" w:hAnsiTheme="minorHAnsi" w:cstheme="minorHAnsi"/>
          <w:b/>
          <w:bCs/>
        </w:rPr>
      </w:pPr>
    </w:p>
    <w:p w14:paraId="02FE28A3" w14:textId="77777777" w:rsidR="00B866DE" w:rsidRDefault="00B866DE" w:rsidP="00CB1C21">
      <w:pPr>
        <w:jc w:val="right"/>
        <w:rPr>
          <w:rFonts w:asciiTheme="minorHAnsi" w:hAnsiTheme="minorHAnsi" w:cstheme="minorHAnsi"/>
          <w:b/>
          <w:bCs/>
        </w:rPr>
      </w:pPr>
    </w:p>
    <w:p w14:paraId="6B69A744" w14:textId="77777777" w:rsidR="00B866DE" w:rsidRDefault="00B866DE" w:rsidP="00CB1C21">
      <w:pPr>
        <w:jc w:val="right"/>
        <w:rPr>
          <w:rFonts w:asciiTheme="minorHAnsi" w:hAnsiTheme="minorHAnsi" w:cstheme="minorHAnsi"/>
          <w:b/>
          <w:bCs/>
        </w:rPr>
      </w:pPr>
    </w:p>
    <w:p w14:paraId="4F42C26E" w14:textId="77777777" w:rsidR="00B866DE" w:rsidRDefault="00B866DE" w:rsidP="00CB1C21">
      <w:pPr>
        <w:jc w:val="right"/>
        <w:rPr>
          <w:rFonts w:asciiTheme="minorHAnsi" w:hAnsiTheme="minorHAnsi" w:cstheme="minorHAnsi"/>
          <w:b/>
          <w:bCs/>
        </w:rPr>
      </w:pPr>
    </w:p>
    <w:p w14:paraId="4F29E7ED" w14:textId="77777777" w:rsidR="00B866DE" w:rsidRDefault="00B866DE" w:rsidP="00CB1C21">
      <w:pPr>
        <w:jc w:val="right"/>
        <w:rPr>
          <w:rFonts w:asciiTheme="minorHAnsi" w:hAnsiTheme="minorHAnsi" w:cstheme="minorHAnsi"/>
          <w:b/>
          <w:bCs/>
        </w:rPr>
      </w:pPr>
    </w:p>
    <w:p w14:paraId="15B35381" w14:textId="77777777" w:rsidR="00B866DE" w:rsidRDefault="00B866DE" w:rsidP="00CB1C21">
      <w:pPr>
        <w:jc w:val="right"/>
        <w:rPr>
          <w:rFonts w:asciiTheme="minorHAnsi" w:hAnsiTheme="minorHAnsi" w:cstheme="minorHAnsi"/>
          <w:b/>
          <w:bCs/>
        </w:rPr>
      </w:pPr>
    </w:p>
    <w:p w14:paraId="1B973EA0" w14:textId="77777777" w:rsidR="00B866DE" w:rsidRDefault="00B866DE" w:rsidP="00CB1C21">
      <w:pPr>
        <w:jc w:val="right"/>
        <w:rPr>
          <w:rFonts w:asciiTheme="minorHAnsi" w:hAnsiTheme="minorHAnsi" w:cstheme="minorHAnsi"/>
          <w:b/>
          <w:bCs/>
        </w:rPr>
      </w:pPr>
    </w:p>
    <w:p w14:paraId="144A53E6" w14:textId="77777777" w:rsidR="00B866DE" w:rsidRDefault="00B866DE" w:rsidP="00CB1C21">
      <w:pPr>
        <w:jc w:val="right"/>
        <w:rPr>
          <w:rFonts w:asciiTheme="minorHAnsi" w:hAnsiTheme="minorHAnsi" w:cstheme="minorHAnsi"/>
          <w:b/>
          <w:bCs/>
        </w:rPr>
      </w:pPr>
    </w:p>
    <w:p w14:paraId="028154E2" w14:textId="77777777" w:rsidR="00B866DE" w:rsidRDefault="00B866DE" w:rsidP="00CB1C21">
      <w:pPr>
        <w:jc w:val="right"/>
        <w:rPr>
          <w:rFonts w:asciiTheme="minorHAnsi" w:hAnsiTheme="minorHAnsi" w:cstheme="minorHAnsi"/>
          <w:b/>
          <w:bCs/>
        </w:rPr>
      </w:pPr>
    </w:p>
    <w:p w14:paraId="36A209AA" w14:textId="77777777" w:rsidR="00D93874" w:rsidRDefault="00D93874" w:rsidP="00CB1C21">
      <w:pPr>
        <w:jc w:val="right"/>
        <w:rPr>
          <w:rFonts w:asciiTheme="minorHAnsi" w:hAnsiTheme="minorHAnsi" w:cstheme="minorHAnsi"/>
          <w:b/>
          <w:bCs/>
        </w:rPr>
      </w:pPr>
    </w:p>
    <w:p w14:paraId="01599502" w14:textId="77777777" w:rsidR="00D93874" w:rsidRDefault="00D93874" w:rsidP="00CB1C21">
      <w:pPr>
        <w:jc w:val="right"/>
        <w:rPr>
          <w:rFonts w:asciiTheme="minorHAnsi" w:hAnsiTheme="minorHAnsi" w:cstheme="minorHAnsi"/>
          <w:b/>
          <w:bCs/>
        </w:rPr>
      </w:pPr>
    </w:p>
    <w:p w14:paraId="64B61476" w14:textId="77777777" w:rsidR="00D93874" w:rsidRDefault="00D93874" w:rsidP="00CB1C21">
      <w:pPr>
        <w:jc w:val="right"/>
        <w:rPr>
          <w:rFonts w:asciiTheme="minorHAnsi" w:hAnsiTheme="minorHAnsi" w:cstheme="minorHAnsi"/>
          <w:b/>
          <w:bCs/>
        </w:rPr>
      </w:pPr>
    </w:p>
    <w:p w14:paraId="383BEF8D" w14:textId="77777777" w:rsidR="00D93874" w:rsidRDefault="00D93874" w:rsidP="00CB1C21">
      <w:pPr>
        <w:jc w:val="right"/>
        <w:rPr>
          <w:rFonts w:asciiTheme="minorHAnsi" w:hAnsiTheme="minorHAnsi" w:cstheme="minorHAnsi"/>
          <w:b/>
          <w:bCs/>
        </w:rPr>
        <w:sectPr w:rsidR="00D93874" w:rsidSect="00FE2A9A">
          <w:headerReference w:type="default" r:id="rId22"/>
          <w:pgSz w:w="11906" w:h="16838"/>
          <w:pgMar w:top="851" w:right="1418" w:bottom="1418" w:left="1418" w:header="284" w:footer="709" w:gutter="0"/>
          <w:cols w:space="708"/>
          <w:docGrid w:linePitch="360"/>
        </w:sectPr>
      </w:pPr>
    </w:p>
    <w:p w14:paraId="6E61BCC0" w14:textId="77777777" w:rsidR="00CB1C21" w:rsidRPr="00CB1C21" w:rsidRDefault="00CB1C21" w:rsidP="00CB1C21">
      <w:pPr>
        <w:jc w:val="right"/>
        <w:rPr>
          <w:rFonts w:asciiTheme="minorHAnsi" w:hAnsiTheme="minorHAnsi" w:cstheme="minorHAnsi"/>
          <w:b/>
          <w:bCs/>
          <w:i/>
        </w:rPr>
      </w:pPr>
      <w:r w:rsidRPr="00CB1C21">
        <w:rPr>
          <w:rFonts w:asciiTheme="minorHAnsi" w:hAnsiTheme="minorHAnsi" w:cstheme="minorHAnsi"/>
          <w:b/>
          <w:bCs/>
        </w:rPr>
        <w:lastRenderedPageBreak/>
        <w:t>Załącznik nr 3a do SWZ</w:t>
      </w:r>
    </w:p>
    <w:p w14:paraId="36930B5C" w14:textId="77777777" w:rsidR="00CB1C21" w:rsidRPr="00CB1C21" w:rsidRDefault="00CB1C21" w:rsidP="00CB1C21">
      <w:pPr>
        <w:tabs>
          <w:tab w:val="left" w:pos="3686"/>
        </w:tabs>
        <w:jc w:val="center"/>
        <w:rPr>
          <w:rFonts w:asciiTheme="minorHAnsi" w:hAnsiTheme="minorHAnsi" w:cstheme="minorHAnsi"/>
          <w:b/>
          <w:sz w:val="26"/>
          <w:szCs w:val="26"/>
        </w:rPr>
      </w:pPr>
    </w:p>
    <w:p w14:paraId="42279AC5" w14:textId="77777777" w:rsidR="00CB1C21" w:rsidRPr="00CB1C21" w:rsidRDefault="00CB1C21" w:rsidP="00CB1C21">
      <w:pPr>
        <w:tabs>
          <w:tab w:val="left" w:pos="3686"/>
        </w:tabs>
        <w:jc w:val="center"/>
        <w:rPr>
          <w:rFonts w:asciiTheme="minorHAnsi" w:hAnsiTheme="minorHAnsi" w:cstheme="minorHAnsi"/>
          <w:b/>
          <w:sz w:val="26"/>
          <w:szCs w:val="26"/>
        </w:rPr>
      </w:pPr>
      <w:r w:rsidRPr="00CB1C21">
        <w:rPr>
          <w:rFonts w:asciiTheme="minorHAnsi" w:hAnsiTheme="minorHAnsi" w:cstheme="minorHAnsi"/>
          <w:b/>
          <w:sz w:val="26"/>
          <w:szCs w:val="26"/>
        </w:rPr>
        <w:t xml:space="preserve">Oświadczenie Wykonawcy* </w:t>
      </w:r>
    </w:p>
    <w:p w14:paraId="046942F3" w14:textId="77777777" w:rsidR="00CB1C21" w:rsidRPr="00B866DE" w:rsidRDefault="00CB1C21" w:rsidP="00CB1C21">
      <w:pPr>
        <w:tabs>
          <w:tab w:val="left" w:pos="3686"/>
        </w:tabs>
        <w:jc w:val="center"/>
        <w:rPr>
          <w:rFonts w:asciiTheme="minorHAnsi" w:hAnsiTheme="minorHAnsi" w:cstheme="minorHAnsi"/>
          <w:b/>
        </w:rPr>
      </w:pPr>
      <w:r w:rsidRPr="00B866DE">
        <w:rPr>
          <w:rFonts w:asciiTheme="minorHAnsi" w:hAnsiTheme="minorHAnsi" w:cstheme="minorHAnsi"/>
          <w:b/>
        </w:rPr>
        <w:t xml:space="preserve">o aktualności informacji zawartych w oświadczeniu, </w:t>
      </w:r>
    </w:p>
    <w:p w14:paraId="553A0D69" w14:textId="77777777" w:rsidR="00CB1C21" w:rsidRPr="00B866DE" w:rsidRDefault="00CB1C21" w:rsidP="00CB1C21">
      <w:pPr>
        <w:tabs>
          <w:tab w:val="left" w:pos="3686"/>
        </w:tabs>
        <w:jc w:val="center"/>
        <w:rPr>
          <w:rFonts w:asciiTheme="minorHAnsi" w:hAnsiTheme="minorHAnsi" w:cstheme="minorHAnsi"/>
          <w:b/>
          <w:bCs/>
        </w:rPr>
      </w:pPr>
      <w:r w:rsidRPr="00B866DE">
        <w:rPr>
          <w:rFonts w:asciiTheme="minorHAnsi" w:hAnsiTheme="minorHAnsi" w:cstheme="minorHAnsi"/>
          <w:b/>
        </w:rPr>
        <w:t xml:space="preserve">o którym mowa w art. 125 ust. 1 ustawy Prawo zamówień publicznych </w:t>
      </w:r>
      <w:r w:rsidRPr="00B866DE">
        <w:rPr>
          <w:rFonts w:asciiTheme="minorHAnsi" w:hAnsiTheme="minorHAnsi" w:cstheme="minorHAnsi"/>
          <w:b/>
        </w:rPr>
        <w:br/>
      </w:r>
      <w:r w:rsidRPr="00B866DE">
        <w:rPr>
          <w:rFonts w:asciiTheme="minorHAnsi" w:hAnsiTheme="minorHAnsi" w:cstheme="minorHAnsi"/>
          <w:b/>
          <w:bCs/>
        </w:rPr>
        <w:t>(t.j. Dz.U. z 202</w:t>
      </w:r>
      <w:r w:rsidR="00FE2A9A">
        <w:rPr>
          <w:rFonts w:asciiTheme="minorHAnsi" w:hAnsiTheme="minorHAnsi" w:cstheme="minorHAnsi"/>
          <w:b/>
          <w:bCs/>
        </w:rPr>
        <w:t>4</w:t>
      </w:r>
      <w:r w:rsidRPr="00B866DE">
        <w:rPr>
          <w:rFonts w:asciiTheme="minorHAnsi" w:hAnsiTheme="minorHAnsi" w:cstheme="minorHAnsi"/>
          <w:b/>
          <w:bCs/>
        </w:rPr>
        <w:t xml:space="preserve"> r. poz. </w:t>
      </w:r>
      <w:r w:rsidR="00FE2A9A">
        <w:rPr>
          <w:rFonts w:asciiTheme="minorHAnsi" w:hAnsiTheme="minorHAnsi" w:cstheme="minorHAnsi"/>
          <w:b/>
          <w:bCs/>
        </w:rPr>
        <w:t>1320</w:t>
      </w:r>
      <w:r w:rsidRPr="00B866DE">
        <w:rPr>
          <w:rFonts w:asciiTheme="minorHAnsi" w:hAnsiTheme="minorHAnsi" w:cstheme="minorHAnsi"/>
          <w:b/>
          <w:bCs/>
        </w:rPr>
        <w:t>) zwanej dalej Ustawą</w:t>
      </w:r>
    </w:p>
    <w:p w14:paraId="2F216AA2" w14:textId="77777777" w:rsidR="00CB1C21" w:rsidRPr="00CB1C21" w:rsidRDefault="00CB1C21" w:rsidP="00CB1C21">
      <w:pPr>
        <w:tabs>
          <w:tab w:val="left" w:pos="3686"/>
        </w:tabs>
        <w:spacing w:line="360" w:lineRule="auto"/>
        <w:jc w:val="center"/>
        <w:rPr>
          <w:rFonts w:asciiTheme="minorHAnsi" w:hAnsiTheme="minorHAnsi" w:cstheme="minorHAnsi"/>
          <w:b/>
          <w:sz w:val="28"/>
          <w:szCs w:val="28"/>
        </w:rPr>
      </w:pPr>
    </w:p>
    <w:p w14:paraId="30049B80" w14:textId="77777777" w:rsidR="00CB1C21" w:rsidRDefault="00CB1C21" w:rsidP="00CB1C21">
      <w:pPr>
        <w:tabs>
          <w:tab w:val="left" w:pos="3686"/>
        </w:tabs>
        <w:spacing w:line="276" w:lineRule="auto"/>
        <w:jc w:val="both"/>
        <w:rPr>
          <w:rFonts w:asciiTheme="minorHAnsi" w:hAnsiTheme="minorHAnsi" w:cstheme="minorHAnsi"/>
          <w:sz w:val="22"/>
          <w:szCs w:val="22"/>
        </w:rPr>
      </w:pPr>
      <w:r w:rsidRPr="00264110">
        <w:rPr>
          <w:rFonts w:asciiTheme="minorHAnsi" w:hAnsiTheme="minorHAnsi" w:cstheme="minorHAnsi"/>
          <w:sz w:val="22"/>
          <w:szCs w:val="22"/>
        </w:rPr>
        <w:t>Przystępując do postępowania o udzielenie zamówienia publicznego, prowadzonego w trybie przetargu nieograniczonego na:</w:t>
      </w:r>
    </w:p>
    <w:p w14:paraId="3BCE3E63" w14:textId="77777777" w:rsidR="00264110" w:rsidRPr="00264110" w:rsidRDefault="00264110" w:rsidP="00CB1C21">
      <w:pPr>
        <w:tabs>
          <w:tab w:val="left" w:pos="3686"/>
        </w:tabs>
        <w:spacing w:line="276" w:lineRule="auto"/>
        <w:jc w:val="both"/>
        <w:rPr>
          <w:rFonts w:asciiTheme="minorHAnsi" w:hAnsiTheme="minorHAnsi" w:cstheme="minorHAnsi"/>
          <w:sz w:val="22"/>
          <w:szCs w:val="22"/>
        </w:rPr>
      </w:pPr>
    </w:p>
    <w:p w14:paraId="723C4157" w14:textId="77777777" w:rsidR="00FE2A9A" w:rsidRDefault="00FE2A9A" w:rsidP="00FE2A9A">
      <w:pPr>
        <w:jc w:val="center"/>
        <w:rPr>
          <w:rFonts w:asciiTheme="minorHAnsi" w:hAnsiTheme="minorHAnsi" w:cstheme="minorHAnsi"/>
          <w:b/>
          <w:sz w:val="22"/>
          <w:szCs w:val="22"/>
        </w:rPr>
      </w:pPr>
      <w:r>
        <w:rPr>
          <w:rFonts w:asciiTheme="minorHAnsi" w:hAnsiTheme="minorHAnsi" w:cstheme="minorHAnsi"/>
          <w:b/>
          <w:sz w:val="22"/>
          <w:szCs w:val="22"/>
        </w:rPr>
        <w:t>Usługa udzielenia kredytu długoterminowego na sfinansowanie planowanego deficytu budżetowego do wysokości 8 600 000 zł.</w:t>
      </w:r>
    </w:p>
    <w:p w14:paraId="0CA39D98" w14:textId="77777777" w:rsidR="00CB1C21" w:rsidRPr="00CB1C21" w:rsidRDefault="00CB1C21" w:rsidP="00CB1C21">
      <w:pPr>
        <w:suppressLineNumbers/>
        <w:tabs>
          <w:tab w:val="left" w:pos="1440"/>
        </w:tabs>
        <w:suppressAutoHyphens/>
        <w:rPr>
          <w:rFonts w:asciiTheme="minorHAnsi" w:hAnsiTheme="minorHAnsi" w:cstheme="minorHAnsi"/>
          <w:sz w:val="18"/>
          <w:szCs w:val="18"/>
          <w:lang w:eastAsia="zh-CN"/>
        </w:rPr>
      </w:pPr>
    </w:p>
    <w:p w14:paraId="7BE194C6" w14:textId="77777777" w:rsidR="00CB1C21" w:rsidRPr="00CB1C21" w:rsidRDefault="00CB1C21" w:rsidP="00CB1C21">
      <w:pPr>
        <w:suppressLineNumbers/>
        <w:tabs>
          <w:tab w:val="left" w:pos="1440"/>
        </w:tabs>
        <w:suppressAutoHyphens/>
        <w:rPr>
          <w:rFonts w:asciiTheme="minorHAnsi" w:hAnsiTheme="minorHAnsi" w:cstheme="minorHAnsi"/>
          <w:sz w:val="18"/>
          <w:szCs w:val="18"/>
          <w:lang w:eastAsia="zh-CN"/>
        </w:rPr>
      </w:pPr>
      <w:r w:rsidRPr="00CB1C21">
        <w:rPr>
          <w:rFonts w:asciiTheme="minorHAnsi" w:hAnsiTheme="minorHAnsi" w:cstheme="minorHAnsi"/>
          <w:sz w:val="18"/>
          <w:szCs w:val="18"/>
          <w:lang w:eastAsia="zh-CN"/>
        </w:rPr>
        <w:t xml:space="preserve">reprezentując Wykonawcę </w:t>
      </w:r>
    </w:p>
    <w:p w14:paraId="181577DA" w14:textId="77777777" w:rsidR="00CB1C21" w:rsidRPr="00CB1C21" w:rsidRDefault="00CB1C21" w:rsidP="00CB1C21">
      <w:pPr>
        <w:suppressAutoHyphens/>
        <w:rPr>
          <w:rFonts w:asciiTheme="minorHAnsi" w:hAnsiTheme="minorHAnsi" w:cstheme="minorHAnsi"/>
          <w:sz w:val="18"/>
          <w:szCs w:val="18"/>
          <w:lang w:eastAsia="zh-CN"/>
        </w:rPr>
      </w:pPr>
    </w:p>
    <w:p w14:paraId="0AA3ACDB" w14:textId="77777777" w:rsidR="00CB1C21" w:rsidRPr="00CB1C21" w:rsidRDefault="00CB1C21" w:rsidP="00CB1C21">
      <w:pPr>
        <w:suppressAutoHyphens/>
        <w:rPr>
          <w:rFonts w:asciiTheme="minorHAnsi" w:hAnsiTheme="minorHAnsi" w:cstheme="minorHAnsi"/>
          <w:sz w:val="18"/>
          <w:szCs w:val="18"/>
          <w:lang w:eastAsia="zh-CN"/>
        </w:rPr>
      </w:pPr>
    </w:p>
    <w:p w14:paraId="442B0C0D" w14:textId="77777777" w:rsidR="00CB1C21" w:rsidRPr="00CB1C21" w:rsidRDefault="00CB1C21">
      <w:pPr>
        <w:numPr>
          <w:ilvl w:val="0"/>
          <w:numId w:val="16"/>
        </w:numPr>
        <w:suppressAutoHyphens/>
        <w:rPr>
          <w:rFonts w:asciiTheme="minorHAnsi" w:eastAsia="Tahoma" w:hAnsiTheme="minorHAnsi" w:cstheme="minorHAnsi"/>
          <w:sz w:val="18"/>
          <w:szCs w:val="18"/>
          <w:lang w:eastAsia="zh-CN"/>
        </w:rPr>
      </w:pPr>
      <w:r w:rsidRPr="00CB1C21">
        <w:rPr>
          <w:rFonts w:asciiTheme="minorHAnsi" w:eastAsia="Tahoma" w:hAnsiTheme="minorHAnsi" w:cstheme="minorHAnsi"/>
          <w:sz w:val="18"/>
          <w:szCs w:val="18"/>
          <w:lang w:eastAsia="zh-CN"/>
        </w:rPr>
        <w:t>…</w:t>
      </w:r>
      <w:r w:rsidRPr="00CB1C21">
        <w:rPr>
          <w:rFonts w:asciiTheme="minorHAnsi" w:hAnsiTheme="minorHAnsi" w:cstheme="minorHAnsi"/>
          <w:sz w:val="18"/>
          <w:szCs w:val="18"/>
          <w:lang w:eastAsia="zh-CN"/>
        </w:rPr>
        <w:t>.............................................................................................................................................</w:t>
      </w:r>
    </w:p>
    <w:p w14:paraId="427A14EE" w14:textId="77777777" w:rsidR="00CB1C21" w:rsidRPr="00CB1C21" w:rsidRDefault="00CB1C21">
      <w:pPr>
        <w:numPr>
          <w:ilvl w:val="0"/>
          <w:numId w:val="16"/>
        </w:numPr>
        <w:suppressAutoHyphens/>
        <w:rPr>
          <w:rFonts w:asciiTheme="minorHAnsi" w:hAnsiTheme="minorHAnsi" w:cstheme="minorHAnsi"/>
          <w:sz w:val="16"/>
          <w:szCs w:val="16"/>
          <w:lang w:eastAsia="zh-CN"/>
        </w:rPr>
      </w:pPr>
      <w:r w:rsidRPr="00CB1C21">
        <w:rPr>
          <w:rFonts w:asciiTheme="minorHAnsi" w:eastAsia="Tahoma" w:hAnsiTheme="minorHAnsi" w:cstheme="minorHAnsi"/>
          <w:sz w:val="20"/>
          <w:szCs w:val="20"/>
          <w:lang w:eastAsia="zh-CN"/>
        </w:rPr>
        <w:t xml:space="preserve">                                                 </w:t>
      </w:r>
      <w:r w:rsidRPr="00CB1C21">
        <w:rPr>
          <w:rFonts w:asciiTheme="minorHAnsi" w:hAnsiTheme="minorHAnsi" w:cstheme="minorHAnsi"/>
          <w:sz w:val="16"/>
          <w:szCs w:val="16"/>
          <w:lang w:eastAsia="zh-CN"/>
        </w:rPr>
        <w:t>pełna nazwa i adres Wykonawcy</w:t>
      </w:r>
    </w:p>
    <w:p w14:paraId="6081CFDE" w14:textId="77777777" w:rsidR="00CB1C21" w:rsidRPr="00CB1C21" w:rsidRDefault="00CB1C21" w:rsidP="00CB1C21">
      <w:pPr>
        <w:suppressLineNumbers/>
        <w:tabs>
          <w:tab w:val="left" w:pos="1440"/>
        </w:tabs>
        <w:rPr>
          <w:rFonts w:asciiTheme="minorHAnsi" w:hAnsiTheme="minorHAnsi" w:cstheme="minorHAnsi"/>
          <w:sz w:val="20"/>
          <w:szCs w:val="20"/>
        </w:rPr>
      </w:pPr>
    </w:p>
    <w:p w14:paraId="6F105694" w14:textId="77777777" w:rsidR="00CB1C21" w:rsidRPr="00B866DE" w:rsidRDefault="00CB1C21" w:rsidP="00CB1C21">
      <w:pPr>
        <w:tabs>
          <w:tab w:val="left" w:pos="3686"/>
        </w:tabs>
        <w:spacing w:line="276" w:lineRule="auto"/>
        <w:jc w:val="both"/>
        <w:rPr>
          <w:rFonts w:asciiTheme="minorHAnsi" w:hAnsiTheme="minorHAnsi" w:cstheme="minorHAnsi"/>
          <w:sz w:val="22"/>
          <w:szCs w:val="22"/>
        </w:rPr>
      </w:pPr>
      <w:r w:rsidRPr="00B866DE">
        <w:rPr>
          <w:rFonts w:asciiTheme="minorHAnsi" w:hAnsiTheme="minorHAnsi" w:cstheme="minorHAnsi"/>
          <w:sz w:val="22"/>
          <w:szCs w:val="22"/>
        </w:rPr>
        <w:t xml:space="preserve">oświadczam, że </w:t>
      </w:r>
      <w:r w:rsidRPr="00B866DE">
        <w:rPr>
          <w:rFonts w:asciiTheme="minorHAnsi" w:hAnsiTheme="minorHAnsi" w:cstheme="minorHAnsi"/>
          <w:bCs/>
          <w:sz w:val="22"/>
          <w:szCs w:val="22"/>
        </w:rPr>
        <w:t>informacje zawarte w oświadczeniu, o którym mowa w art. 125 ust. 1 Ustawy (JEDZ) w zakresie podstaw wykluczenia z postępowania, a których mowa w:</w:t>
      </w:r>
    </w:p>
    <w:p w14:paraId="60D67149" w14:textId="77777777" w:rsidR="00CB1C21" w:rsidRPr="00B866DE" w:rsidRDefault="00CB1C21" w:rsidP="00CB1C21">
      <w:pPr>
        <w:pStyle w:val="BodyTextIndentZnak"/>
        <w:tabs>
          <w:tab w:val="left" w:pos="709"/>
        </w:tabs>
        <w:spacing w:line="276" w:lineRule="auto"/>
        <w:ind w:left="851"/>
        <w:rPr>
          <w:rFonts w:asciiTheme="minorHAnsi" w:hAnsiTheme="minorHAnsi" w:cstheme="minorHAnsi"/>
          <w:bCs/>
          <w:sz w:val="22"/>
          <w:szCs w:val="22"/>
        </w:rPr>
      </w:pPr>
    </w:p>
    <w:p w14:paraId="1DC4F1BC"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a) </w:t>
      </w:r>
      <w:r w:rsidRPr="00B866DE">
        <w:rPr>
          <w:rFonts w:asciiTheme="minorHAnsi" w:hAnsiTheme="minorHAnsi" w:cstheme="minorHAnsi"/>
          <w:bCs/>
          <w:sz w:val="22"/>
          <w:szCs w:val="22"/>
        </w:rPr>
        <w:tab/>
        <w:t>art. 108 ust 1 pkt 3 Ustawy</w:t>
      </w:r>
    </w:p>
    <w:p w14:paraId="277A8893"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b) </w:t>
      </w:r>
      <w:r w:rsidRPr="00B866DE">
        <w:rPr>
          <w:rFonts w:asciiTheme="minorHAnsi" w:hAnsiTheme="minorHAnsi" w:cstheme="minorHAnsi"/>
          <w:bCs/>
          <w:sz w:val="22"/>
          <w:szCs w:val="22"/>
        </w:rPr>
        <w:tab/>
        <w:t>art. 108 ust. 1 pkt 4 Ustawy, dotyczących orzeczenia zakazu ubiegania się o zamówienie publiczne tytułem środka zapobiegawczego,</w:t>
      </w:r>
    </w:p>
    <w:p w14:paraId="22D629A0"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c) </w:t>
      </w:r>
      <w:r w:rsidRPr="00B866DE">
        <w:rPr>
          <w:rFonts w:asciiTheme="minorHAnsi" w:hAnsiTheme="minorHAnsi" w:cstheme="minorHAnsi"/>
          <w:bCs/>
          <w:sz w:val="22"/>
          <w:szCs w:val="22"/>
        </w:rPr>
        <w:tab/>
        <w:t>art. 108 ust. 1 pkt 5 Ustawy, dotyczących zawarcia z innymi wykonawcami porozumienia mającego na celu zakłócenie konkurencji,</w:t>
      </w:r>
    </w:p>
    <w:p w14:paraId="0D0797C6"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d) </w:t>
      </w:r>
      <w:r w:rsidRPr="00B866DE">
        <w:rPr>
          <w:rFonts w:asciiTheme="minorHAnsi" w:hAnsiTheme="minorHAnsi" w:cstheme="minorHAnsi"/>
          <w:bCs/>
          <w:sz w:val="22"/>
          <w:szCs w:val="22"/>
        </w:rPr>
        <w:tab/>
        <w:t>art. 108 ust. 1 pkt 6 Ustawy,</w:t>
      </w:r>
    </w:p>
    <w:p w14:paraId="775646B1" w14:textId="77777777" w:rsidR="00CB1C21" w:rsidRPr="00B866DE" w:rsidRDefault="00CB1C21" w:rsidP="00CB1C21">
      <w:pPr>
        <w:tabs>
          <w:tab w:val="left" w:pos="3686"/>
        </w:tabs>
        <w:spacing w:line="360" w:lineRule="auto"/>
        <w:jc w:val="both"/>
        <w:rPr>
          <w:rFonts w:asciiTheme="minorHAnsi" w:hAnsiTheme="minorHAnsi" w:cstheme="minorHAnsi"/>
          <w:sz w:val="22"/>
          <w:szCs w:val="22"/>
        </w:rPr>
      </w:pPr>
      <w:r w:rsidRPr="00B866DE">
        <w:rPr>
          <w:rFonts w:asciiTheme="minorHAnsi" w:hAnsiTheme="minorHAnsi" w:cstheme="minorHAnsi"/>
          <w:sz w:val="22"/>
          <w:szCs w:val="22"/>
        </w:rPr>
        <w:t>- są aktualne na dzień złożenia niniejszego oświadczenia.</w:t>
      </w:r>
    </w:p>
    <w:p w14:paraId="43E2E43E" w14:textId="77777777" w:rsidR="00CB1C21" w:rsidRPr="00CB1C21" w:rsidRDefault="00CB1C21" w:rsidP="00CB1C21">
      <w:pPr>
        <w:tabs>
          <w:tab w:val="left" w:pos="3686"/>
        </w:tabs>
        <w:jc w:val="right"/>
        <w:rPr>
          <w:rFonts w:asciiTheme="minorHAnsi" w:hAnsiTheme="minorHAnsi" w:cstheme="minorHAnsi"/>
          <w:b/>
        </w:rPr>
      </w:pPr>
    </w:p>
    <w:p w14:paraId="725B06BF"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291EC0A1" w14:textId="77777777" w:rsidR="00CB1C21" w:rsidRPr="00CB1C21" w:rsidRDefault="00CB1C21" w:rsidP="00CB1C21">
      <w:pPr>
        <w:rPr>
          <w:rFonts w:asciiTheme="minorHAnsi" w:hAnsiTheme="minorHAnsi" w:cstheme="minorHAnsi"/>
        </w:rPr>
      </w:pPr>
    </w:p>
    <w:p w14:paraId="1BD0A20E" w14:textId="77777777" w:rsidR="00CB1C21" w:rsidRPr="00CB1C21" w:rsidRDefault="00CB1C21" w:rsidP="00CB1C21">
      <w:pPr>
        <w:rPr>
          <w:rFonts w:asciiTheme="minorHAnsi" w:hAnsiTheme="minorHAnsi" w:cstheme="minorHAnsi"/>
        </w:rPr>
      </w:pPr>
    </w:p>
    <w:p w14:paraId="2DE5A417" w14:textId="77777777" w:rsidR="00CB1C21" w:rsidRPr="00CB1C21" w:rsidRDefault="00CB1C21">
      <w:pPr>
        <w:numPr>
          <w:ilvl w:val="0"/>
          <w:numId w:val="16"/>
        </w:numPr>
        <w:suppressAutoHyphens/>
        <w:ind w:left="0" w:firstLine="0"/>
        <w:jc w:val="both"/>
        <w:rPr>
          <w:rFonts w:asciiTheme="minorHAnsi" w:hAnsiTheme="minorHAnsi" w:cstheme="minorHAnsi"/>
          <w:sz w:val="18"/>
          <w:szCs w:val="18"/>
          <w:lang w:eastAsia="zh-CN"/>
        </w:rPr>
      </w:pP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5DD4D840" w14:textId="77777777" w:rsidR="00CB1C21" w:rsidRPr="00CB1C21" w:rsidRDefault="00CB1C21" w:rsidP="00CB1C21">
      <w:pPr>
        <w:suppressAutoHyphens/>
        <w:jc w:val="both"/>
        <w:rPr>
          <w:rFonts w:asciiTheme="minorHAnsi" w:hAnsiTheme="minorHAnsi" w:cstheme="minorHAnsi"/>
          <w:sz w:val="18"/>
          <w:szCs w:val="18"/>
          <w:lang w:eastAsia="zh-CN"/>
        </w:rPr>
      </w:pPr>
    </w:p>
    <w:p w14:paraId="4978FD8B" w14:textId="77777777" w:rsidR="00CB1C21" w:rsidRPr="00CB1C21" w:rsidRDefault="00CB1C21" w:rsidP="00CB1C21">
      <w:pPr>
        <w:rPr>
          <w:rFonts w:asciiTheme="minorHAnsi" w:eastAsia="Calibri" w:hAnsiTheme="minorHAnsi" w:cstheme="minorHAnsi"/>
          <w:b/>
          <w:bCs/>
          <w:lang w:eastAsia="zh-CN"/>
        </w:rPr>
      </w:pPr>
    </w:p>
    <w:p w14:paraId="41A3A5B9" w14:textId="77777777" w:rsidR="00CB1C21" w:rsidRDefault="00CB1C21" w:rsidP="00CB1C21">
      <w:pPr>
        <w:jc w:val="right"/>
        <w:rPr>
          <w:rFonts w:asciiTheme="minorHAnsi" w:eastAsia="Calibri" w:hAnsiTheme="minorHAnsi" w:cstheme="minorHAnsi"/>
          <w:b/>
          <w:bCs/>
        </w:rPr>
      </w:pPr>
    </w:p>
    <w:p w14:paraId="3E197715" w14:textId="77777777" w:rsidR="00D93874" w:rsidRDefault="00D93874" w:rsidP="00CB1C21">
      <w:pPr>
        <w:jc w:val="right"/>
        <w:rPr>
          <w:rFonts w:asciiTheme="minorHAnsi" w:eastAsia="Calibri" w:hAnsiTheme="minorHAnsi" w:cstheme="minorHAnsi"/>
          <w:b/>
          <w:bCs/>
        </w:rPr>
      </w:pPr>
    </w:p>
    <w:p w14:paraId="71FA4867" w14:textId="77777777" w:rsidR="00D93874" w:rsidRDefault="00D93874" w:rsidP="00CB1C21">
      <w:pPr>
        <w:jc w:val="right"/>
        <w:rPr>
          <w:rFonts w:asciiTheme="minorHAnsi" w:eastAsia="Calibri" w:hAnsiTheme="minorHAnsi" w:cstheme="minorHAnsi"/>
          <w:b/>
          <w:bCs/>
        </w:rPr>
      </w:pPr>
    </w:p>
    <w:p w14:paraId="29B88736" w14:textId="77777777" w:rsidR="00D93874" w:rsidRDefault="00D93874" w:rsidP="00CB1C21">
      <w:pPr>
        <w:jc w:val="right"/>
        <w:rPr>
          <w:rFonts w:asciiTheme="minorHAnsi" w:eastAsia="Calibri" w:hAnsiTheme="minorHAnsi" w:cstheme="minorHAnsi"/>
          <w:b/>
          <w:bCs/>
        </w:rPr>
      </w:pPr>
    </w:p>
    <w:p w14:paraId="2727FCC2" w14:textId="77777777" w:rsidR="00D93874" w:rsidRDefault="00D93874" w:rsidP="00CB1C21">
      <w:pPr>
        <w:jc w:val="right"/>
        <w:rPr>
          <w:rFonts w:asciiTheme="minorHAnsi" w:eastAsia="Calibri" w:hAnsiTheme="minorHAnsi" w:cstheme="minorHAnsi"/>
          <w:b/>
          <w:bCs/>
        </w:rPr>
      </w:pPr>
    </w:p>
    <w:p w14:paraId="441865A9" w14:textId="77777777" w:rsidR="00D93874" w:rsidRDefault="00D93874" w:rsidP="00CB1C21">
      <w:pPr>
        <w:jc w:val="right"/>
        <w:rPr>
          <w:rFonts w:asciiTheme="minorHAnsi" w:eastAsia="Calibri" w:hAnsiTheme="minorHAnsi" w:cstheme="minorHAnsi"/>
          <w:b/>
          <w:bCs/>
        </w:rPr>
      </w:pPr>
    </w:p>
    <w:p w14:paraId="7700CD4C" w14:textId="77777777" w:rsidR="00D93874" w:rsidRDefault="00D93874" w:rsidP="00CB1C21">
      <w:pPr>
        <w:jc w:val="right"/>
        <w:rPr>
          <w:rFonts w:asciiTheme="minorHAnsi" w:eastAsia="Calibri" w:hAnsiTheme="minorHAnsi" w:cstheme="minorHAnsi"/>
          <w:b/>
          <w:bCs/>
        </w:rPr>
      </w:pPr>
    </w:p>
    <w:p w14:paraId="74D0D2B2" w14:textId="77777777" w:rsidR="00D93874" w:rsidRDefault="00D93874" w:rsidP="00CB1C21">
      <w:pPr>
        <w:jc w:val="right"/>
        <w:rPr>
          <w:rFonts w:asciiTheme="minorHAnsi" w:eastAsia="Calibri" w:hAnsiTheme="minorHAnsi" w:cstheme="minorHAnsi"/>
          <w:b/>
          <w:bCs/>
        </w:rPr>
      </w:pPr>
    </w:p>
    <w:p w14:paraId="0A2FDAB2" w14:textId="77777777" w:rsidR="00D93874" w:rsidRDefault="00D93874" w:rsidP="00CB1C21">
      <w:pPr>
        <w:jc w:val="right"/>
        <w:rPr>
          <w:rFonts w:asciiTheme="minorHAnsi" w:eastAsia="Calibri" w:hAnsiTheme="minorHAnsi" w:cstheme="minorHAnsi"/>
          <w:b/>
          <w:bCs/>
        </w:rPr>
      </w:pPr>
    </w:p>
    <w:p w14:paraId="68E5A505" w14:textId="77777777" w:rsidR="00D93874" w:rsidRDefault="00D93874" w:rsidP="00CB1C21">
      <w:pPr>
        <w:jc w:val="right"/>
        <w:rPr>
          <w:rFonts w:asciiTheme="minorHAnsi" w:eastAsia="Calibri" w:hAnsiTheme="minorHAnsi" w:cstheme="minorHAnsi"/>
          <w:b/>
          <w:bCs/>
        </w:rPr>
      </w:pPr>
    </w:p>
    <w:p w14:paraId="4CF8A029" w14:textId="77777777" w:rsidR="00D93874" w:rsidRDefault="00D93874" w:rsidP="00CB1C21">
      <w:pPr>
        <w:jc w:val="right"/>
        <w:rPr>
          <w:rFonts w:asciiTheme="minorHAnsi" w:eastAsia="Calibri" w:hAnsiTheme="minorHAnsi" w:cstheme="minorHAnsi"/>
          <w:b/>
          <w:bCs/>
        </w:rPr>
      </w:pPr>
    </w:p>
    <w:p w14:paraId="78288255" w14:textId="77777777" w:rsidR="00637E8E" w:rsidRDefault="00637E8E" w:rsidP="00CB1C21">
      <w:pPr>
        <w:jc w:val="right"/>
        <w:rPr>
          <w:rFonts w:asciiTheme="minorHAnsi" w:eastAsia="Calibri" w:hAnsiTheme="minorHAnsi" w:cstheme="minorHAnsi"/>
          <w:b/>
          <w:bCs/>
        </w:rPr>
      </w:pPr>
    </w:p>
    <w:p w14:paraId="002EF5C3" w14:textId="77777777" w:rsidR="00637E8E" w:rsidRDefault="00637E8E" w:rsidP="00CB1C21">
      <w:pPr>
        <w:jc w:val="right"/>
        <w:rPr>
          <w:rFonts w:asciiTheme="minorHAnsi" w:eastAsia="Calibri" w:hAnsiTheme="minorHAnsi" w:cstheme="minorHAnsi"/>
          <w:b/>
          <w:bCs/>
        </w:rPr>
      </w:pPr>
    </w:p>
    <w:p w14:paraId="79251B95" w14:textId="77777777" w:rsidR="00CB1C21" w:rsidRPr="00CB1C21" w:rsidRDefault="00CB1C21" w:rsidP="00CB1C21">
      <w:pPr>
        <w:jc w:val="right"/>
        <w:rPr>
          <w:rFonts w:asciiTheme="minorHAnsi" w:eastAsia="Calibri" w:hAnsiTheme="minorHAnsi" w:cstheme="minorHAnsi"/>
          <w:b/>
          <w:bCs/>
        </w:rPr>
      </w:pPr>
      <w:r w:rsidRPr="00CB1C21">
        <w:rPr>
          <w:rFonts w:asciiTheme="minorHAnsi" w:eastAsia="Calibri" w:hAnsiTheme="minorHAnsi" w:cstheme="minorHAnsi"/>
          <w:b/>
          <w:bCs/>
        </w:rPr>
        <w:lastRenderedPageBreak/>
        <w:t>Załącznik nr 3b do SWZ</w:t>
      </w:r>
    </w:p>
    <w:p w14:paraId="1FA02967" w14:textId="77777777" w:rsidR="00CB1C21" w:rsidRPr="00CB1C21" w:rsidRDefault="00CB1C21" w:rsidP="00CB1C21">
      <w:pPr>
        <w:jc w:val="center"/>
        <w:rPr>
          <w:rFonts w:asciiTheme="minorHAnsi" w:hAnsiTheme="minorHAnsi" w:cstheme="minorHAnsi"/>
          <w:b/>
          <w:u w:val="single"/>
        </w:rPr>
      </w:pPr>
    </w:p>
    <w:p w14:paraId="5E611B13" w14:textId="77777777" w:rsidR="00CB1C21" w:rsidRPr="00CB1C21" w:rsidRDefault="00CB1C21" w:rsidP="00CB1C21">
      <w:pPr>
        <w:jc w:val="center"/>
        <w:rPr>
          <w:rFonts w:asciiTheme="minorHAnsi" w:hAnsiTheme="minorHAnsi" w:cstheme="minorHAnsi"/>
          <w:b/>
          <w:u w:val="single"/>
        </w:rPr>
      </w:pPr>
      <w:r w:rsidRPr="00CB1C21">
        <w:rPr>
          <w:rFonts w:asciiTheme="minorHAnsi" w:hAnsiTheme="minorHAnsi" w:cstheme="minorHAnsi"/>
          <w:b/>
          <w:u w:val="single"/>
        </w:rPr>
        <w:t xml:space="preserve">OŚWIADCZENIE </w:t>
      </w:r>
    </w:p>
    <w:p w14:paraId="4E588CC1" w14:textId="77777777" w:rsidR="00CB1C21" w:rsidRPr="00CB1C21" w:rsidRDefault="00CB1C21" w:rsidP="00CB1C21">
      <w:pPr>
        <w:jc w:val="center"/>
        <w:rPr>
          <w:rFonts w:asciiTheme="minorHAnsi" w:hAnsiTheme="minorHAnsi" w:cstheme="minorHAnsi"/>
          <w:b/>
          <w:sz w:val="18"/>
          <w:szCs w:val="18"/>
          <w:u w:val="single"/>
        </w:rPr>
      </w:pPr>
    </w:p>
    <w:p w14:paraId="361CB4AF" w14:textId="77777777" w:rsidR="00CB1C21" w:rsidRPr="00CB1C21" w:rsidRDefault="00CB1C21" w:rsidP="00CB1C21">
      <w:pPr>
        <w:rPr>
          <w:rFonts w:asciiTheme="minorHAnsi" w:hAnsiTheme="minorHAnsi" w:cstheme="minorHAnsi"/>
          <w:b/>
          <w:sz w:val="22"/>
          <w:szCs w:val="22"/>
        </w:rPr>
      </w:pPr>
      <w:r w:rsidRPr="00CB1C21">
        <w:rPr>
          <w:rFonts w:asciiTheme="minorHAnsi" w:hAnsiTheme="minorHAnsi" w:cstheme="minorHAnsi"/>
          <w:b/>
          <w:sz w:val="22"/>
          <w:szCs w:val="22"/>
        </w:rPr>
        <w:t>składane na podstawie art. 125 ust. 1. ustawy z dnia 11 września 2019 r. – Prawo zamówień publicznych (t.j. Dz.U. z 202</w:t>
      </w:r>
      <w:r w:rsidR="00CC7B4E">
        <w:rPr>
          <w:rFonts w:asciiTheme="minorHAnsi" w:hAnsiTheme="minorHAnsi" w:cstheme="minorHAnsi"/>
          <w:b/>
          <w:sz w:val="22"/>
          <w:szCs w:val="22"/>
        </w:rPr>
        <w:t>4</w:t>
      </w:r>
      <w:r w:rsidRPr="00CB1C21">
        <w:rPr>
          <w:rFonts w:asciiTheme="minorHAnsi" w:hAnsiTheme="minorHAnsi" w:cstheme="minorHAnsi"/>
          <w:b/>
          <w:sz w:val="22"/>
          <w:szCs w:val="22"/>
        </w:rPr>
        <w:t xml:space="preserve"> r., poz. 1</w:t>
      </w:r>
      <w:r w:rsidR="00CC7B4E">
        <w:rPr>
          <w:rFonts w:asciiTheme="minorHAnsi" w:hAnsiTheme="minorHAnsi" w:cstheme="minorHAnsi"/>
          <w:b/>
          <w:sz w:val="22"/>
          <w:szCs w:val="22"/>
        </w:rPr>
        <w:t>320</w:t>
      </w:r>
      <w:r w:rsidRPr="00CB1C21">
        <w:rPr>
          <w:rFonts w:asciiTheme="minorHAnsi" w:hAnsiTheme="minorHAnsi" w:cstheme="minorHAnsi"/>
          <w:b/>
          <w:sz w:val="22"/>
          <w:szCs w:val="22"/>
        </w:rPr>
        <w:t>)</w:t>
      </w:r>
    </w:p>
    <w:p w14:paraId="064C7EFC" w14:textId="77777777" w:rsidR="00CB1C21" w:rsidRPr="00CB1C21" w:rsidRDefault="00CB1C21" w:rsidP="00CB1C21">
      <w:pPr>
        <w:rPr>
          <w:rFonts w:asciiTheme="minorHAnsi" w:eastAsia="Calibri" w:hAnsiTheme="minorHAnsi" w:cstheme="minorHAnsi"/>
          <w:b/>
          <w:bCs/>
          <w:sz w:val="22"/>
          <w:szCs w:val="22"/>
        </w:rPr>
      </w:pPr>
    </w:p>
    <w:p w14:paraId="3FB0421E" w14:textId="77777777" w:rsidR="00CB1C21" w:rsidRPr="00CB1C21" w:rsidRDefault="00CB1C21" w:rsidP="00CB1C21">
      <w:pPr>
        <w:jc w:val="center"/>
        <w:rPr>
          <w:rFonts w:asciiTheme="minorHAnsi" w:hAnsiTheme="minorHAnsi" w:cstheme="minorHAnsi"/>
          <w:b/>
          <w:sz w:val="22"/>
          <w:szCs w:val="22"/>
          <w:u w:val="single"/>
        </w:rPr>
      </w:pPr>
      <w:r w:rsidRPr="00CB1C21">
        <w:rPr>
          <w:rFonts w:asciiTheme="minorHAnsi" w:hAnsiTheme="minorHAnsi" w:cstheme="minorHAnsi"/>
          <w:b/>
          <w:sz w:val="22"/>
          <w:szCs w:val="22"/>
          <w:u w:val="single"/>
        </w:rPr>
        <w:t>DOTYCZĄCE PRZESŁANEK WYKLUCZENIA Z POSTĘPOWANIA O UDZIELENIE ZAMÓWIENIA</w:t>
      </w:r>
    </w:p>
    <w:p w14:paraId="67E5580E" w14:textId="77777777" w:rsidR="00CB1C21" w:rsidRPr="00CB1C21" w:rsidRDefault="00CB1C21" w:rsidP="00CB1C21">
      <w:pPr>
        <w:jc w:val="center"/>
        <w:rPr>
          <w:rFonts w:asciiTheme="minorHAnsi" w:hAnsiTheme="minorHAnsi" w:cstheme="minorHAnsi"/>
          <w:b/>
          <w:sz w:val="22"/>
          <w:szCs w:val="22"/>
          <w:u w:val="single"/>
        </w:rPr>
      </w:pPr>
    </w:p>
    <w:p w14:paraId="64700526" w14:textId="77777777" w:rsidR="00CB1C21" w:rsidRPr="00CB1C21" w:rsidRDefault="000277AC" w:rsidP="00FE2A9A">
      <w:pPr>
        <w:jc w:val="center"/>
        <w:rPr>
          <w:rFonts w:asciiTheme="minorHAnsi" w:hAnsiTheme="minorHAnsi" w:cstheme="minorHAnsi"/>
          <w:b/>
          <w:bCs/>
          <w:sz w:val="22"/>
          <w:szCs w:val="22"/>
        </w:rPr>
      </w:pPr>
      <w:r>
        <w:rPr>
          <w:rFonts w:asciiTheme="minorHAnsi" w:hAnsiTheme="minorHAnsi" w:cstheme="minorHAnsi"/>
          <w:sz w:val="22"/>
          <w:szCs w:val="22"/>
        </w:rPr>
        <w:tab/>
      </w:r>
      <w:r w:rsidR="00CB1C21" w:rsidRPr="00CB1C21">
        <w:rPr>
          <w:rFonts w:asciiTheme="minorHAnsi" w:hAnsiTheme="minorHAnsi" w:cstheme="minorHAnsi"/>
          <w:sz w:val="22"/>
          <w:szCs w:val="22"/>
        </w:rPr>
        <w:t>Na potrzeby postępowania o udzielenie zamówienia publicznego pn. „</w:t>
      </w:r>
      <w:r w:rsidR="00FE2A9A">
        <w:rPr>
          <w:rFonts w:asciiTheme="minorHAnsi" w:hAnsiTheme="minorHAnsi" w:cstheme="minorHAnsi"/>
          <w:b/>
          <w:sz w:val="22"/>
          <w:szCs w:val="22"/>
        </w:rPr>
        <w:t>Usługa udzielenia kredytu długoterminowego na sfinansowanie planowanego deficytu budżetowego do wysokości 8 600 000 zł.</w:t>
      </w:r>
      <w:r w:rsidR="00B866DE">
        <w:rPr>
          <w:rFonts w:asciiTheme="minorHAnsi" w:hAnsiTheme="minorHAnsi" w:cstheme="minorHAnsi"/>
          <w:b/>
          <w:sz w:val="22"/>
          <w:szCs w:val="22"/>
        </w:rPr>
        <w:t xml:space="preserve">, </w:t>
      </w:r>
      <w:r w:rsidR="00CB1C21" w:rsidRPr="00CB1C21">
        <w:rPr>
          <w:rFonts w:asciiTheme="minorHAnsi" w:hAnsiTheme="minorHAnsi" w:cstheme="minorHAnsi"/>
          <w:sz w:val="22"/>
          <w:szCs w:val="22"/>
        </w:rPr>
        <w:t xml:space="preserve">prowadzonego przez </w:t>
      </w:r>
      <w:r w:rsidR="00B866DE">
        <w:rPr>
          <w:rFonts w:asciiTheme="minorHAnsi" w:hAnsiTheme="minorHAnsi" w:cstheme="minorHAnsi"/>
          <w:sz w:val="22"/>
          <w:szCs w:val="22"/>
        </w:rPr>
        <w:t>Gminę Nowosolna, ul. Rynek Nowosolna 1, 92-703 Łódź</w:t>
      </w:r>
      <w:r w:rsidR="00CB1C21" w:rsidRPr="00CB1C21">
        <w:rPr>
          <w:rFonts w:asciiTheme="minorHAnsi" w:hAnsiTheme="minorHAnsi" w:cstheme="minorHAnsi"/>
          <w:sz w:val="22"/>
          <w:szCs w:val="22"/>
        </w:rPr>
        <w:t>, oświadczam, co następuje:</w:t>
      </w:r>
    </w:p>
    <w:p w14:paraId="38826A82" w14:textId="77777777" w:rsidR="00CB1C21" w:rsidRPr="00CB1C21" w:rsidRDefault="00CB1C21" w:rsidP="00CB1C21">
      <w:pPr>
        <w:jc w:val="both"/>
        <w:rPr>
          <w:rFonts w:asciiTheme="minorHAnsi" w:hAnsiTheme="minorHAnsi" w:cstheme="minorHAnsi"/>
          <w:sz w:val="22"/>
          <w:szCs w:val="22"/>
        </w:rPr>
      </w:pPr>
    </w:p>
    <w:p w14:paraId="7E3CBFAF" w14:textId="77777777" w:rsidR="00CB1C21" w:rsidRPr="00CB1C21" w:rsidRDefault="00CB1C21" w:rsidP="00CB1C21">
      <w:pPr>
        <w:suppressAutoHyphens/>
        <w:jc w:val="both"/>
        <w:rPr>
          <w:rFonts w:asciiTheme="minorHAnsi" w:eastAsia="Calibri" w:hAnsiTheme="minorHAnsi" w:cstheme="minorHAnsi"/>
          <w:sz w:val="22"/>
          <w:szCs w:val="22"/>
          <w:u w:val="single"/>
        </w:rPr>
      </w:pPr>
      <w:r w:rsidRPr="00CB1C21">
        <w:rPr>
          <w:rFonts w:asciiTheme="minorHAnsi" w:eastAsia="Calibri" w:hAnsiTheme="minorHAnsi" w:cstheme="minorHAnsi"/>
          <w:b/>
          <w:bCs/>
          <w:sz w:val="22"/>
          <w:szCs w:val="22"/>
        </w:rPr>
        <w:t>● Oświadczam, że</w:t>
      </w:r>
      <w:r w:rsidRPr="00CB1C21">
        <w:rPr>
          <w:rFonts w:asciiTheme="minorHAnsi" w:eastAsia="Calibri" w:hAnsiTheme="minorHAnsi" w:cstheme="minorHAnsi"/>
          <w:sz w:val="22"/>
          <w:szCs w:val="22"/>
        </w:rPr>
        <w:t xml:space="preserve"> przy realizacji ww. zamówienia publicznego będę korzystał z następujących </w:t>
      </w:r>
      <w:r w:rsidRPr="00CB1C21">
        <w:rPr>
          <w:rFonts w:asciiTheme="minorHAnsi" w:eastAsia="Calibri" w:hAnsiTheme="minorHAnsi" w:cstheme="minorHAnsi"/>
          <w:sz w:val="22"/>
          <w:szCs w:val="22"/>
          <w:u w:val="single"/>
        </w:rPr>
        <w:t xml:space="preserve">podwykonawców i dostawców, na których przypada ponad </w:t>
      </w:r>
      <w:r w:rsidRPr="00CB1C21">
        <w:rPr>
          <w:rFonts w:asciiTheme="minorHAnsi" w:eastAsia="Calibri" w:hAnsiTheme="minorHAnsi" w:cstheme="minorHAnsi"/>
          <w:b/>
          <w:bCs/>
          <w:sz w:val="22"/>
          <w:szCs w:val="22"/>
          <w:u w:val="single"/>
        </w:rPr>
        <w:t>10% wartości zamówienia*</w:t>
      </w:r>
      <w:r w:rsidRPr="00CB1C21">
        <w:rPr>
          <w:rFonts w:asciiTheme="minorHAnsi" w:eastAsia="Calibri" w:hAnsiTheme="minorHAnsi" w:cstheme="minorHAnsi"/>
          <w:sz w:val="22"/>
          <w:szCs w:val="22"/>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CB1C21" w:rsidRPr="00CB1C21" w14:paraId="5F69B77C" w14:textId="77777777" w:rsidTr="00D22732">
        <w:tc>
          <w:tcPr>
            <w:tcW w:w="4531" w:type="dxa"/>
            <w:tcBorders>
              <w:bottom w:val="single" w:sz="4" w:space="0" w:color="auto"/>
            </w:tcBorders>
          </w:tcPr>
          <w:p w14:paraId="7B92A132"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c>
          <w:tcPr>
            <w:tcW w:w="4531" w:type="dxa"/>
            <w:tcBorders>
              <w:top w:val="single" w:sz="4" w:space="0" w:color="auto"/>
            </w:tcBorders>
          </w:tcPr>
          <w:p w14:paraId="433EE87C"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Nazwa i adres podwykonawcy lub dostawcy lub podmiotu trzeciego</w:t>
            </w:r>
          </w:p>
        </w:tc>
      </w:tr>
      <w:tr w:rsidR="00CB1C21" w:rsidRPr="00CB1C21" w14:paraId="459AA7BB" w14:textId="77777777" w:rsidTr="00D22732">
        <w:tc>
          <w:tcPr>
            <w:tcW w:w="4531" w:type="dxa"/>
            <w:tcBorders>
              <w:top w:val="single" w:sz="4" w:space="0" w:color="auto"/>
              <w:left w:val="single" w:sz="4" w:space="0" w:color="auto"/>
            </w:tcBorders>
          </w:tcPr>
          <w:p w14:paraId="75B0F319"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206B0B3B"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259FA5DB" w14:textId="77777777" w:rsidTr="00D22732">
        <w:tc>
          <w:tcPr>
            <w:tcW w:w="4531" w:type="dxa"/>
            <w:tcBorders>
              <w:top w:val="single" w:sz="4" w:space="0" w:color="auto"/>
              <w:left w:val="single" w:sz="4" w:space="0" w:color="auto"/>
            </w:tcBorders>
          </w:tcPr>
          <w:p w14:paraId="59218DD8"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774B7A4C"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10D46168" w14:textId="77777777" w:rsidTr="00D22732">
        <w:tc>
          <w:tcPr>
            <w:tcW w:w="4531" w:type="dxa"/>
            <w:tcBorders>
              <w:top w:val="single" w:sz="4" w:space="0" w:color="auto"/>
              <w:left w:val="single" w:sz="4" w:space="0" w:color="auto"/>
              <w:bottom w:val="single" w:sz="4" w:space="0" w:color="auto"/>
            </w:tcBorders>
          </w:tcPr>
          <w:p w14:paraId="78AA79ED"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3F148238"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00560EE2" w14:textId="77777777" w:rsidTr="00D22732">
        <w:tc>
          <w:tcPr>
            <w:tcW w:w="4531" w:type="dxa"/>
            <w:tcBorders>
              <w:top w:val="single" w:sz="4" w:space="0" w:color="auto"/>
              <w:left w:val="single" w:sz="4" w:space="0" w:color="auto"/>
            </w:tcBorders>
          </w:tcPr>
          <w:p w14:paraId="3EA99C10"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w:t>
            </w:r>
          </w:p>
        </w:tc>
        <w:tc>
          <w:tcPr>
            <w:tcW w:w="4531" w:type="dxa"/>
          </w:tcPr>
          <w:p w14:paraId="0BD4DE05"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bl>
    <w:p w14:paraId="008595E6" w14:textId="77777777" w:rsidR="00CB1C21" w:rsidRPr="00CB1C21" w:rsidRDefault="00CB1C21" w:rsidP="00CB1C21">
      <w:pPr>
        <w:suppressAutoHyphens/>
        <w:spacing w:line="288" w:lineRule="auto"/>
        <w:jc w:val="both"/>
        <w:rPr>
          <w:rFonts w:asciiTheme="minorHAnsi" w:eastAsia="Calibri" w:hAnsiTheme="minorHAnsi" w:cstheme="minorHAnsi"/>
          <w:sz w:val="18"/>
          <w:szCs w:val="18"/>
          <w:u w:val="single"/>
        </w:rPr>
      </w:pPr>
      <w:r w:rsidRPr="00CB1C21">
        <w:rPr>
          <w:rFonts w:asciiTheme="minorHAnsi" w:eastAsia="Calibri" w:hAnsiTheme="minorHAnsi" w:cstheme="minorHAnsi"/>
          <w:sz w:val="18"/>
          <w:szCs w:val="18"/>
        </w:rPr>
        <w:t xml:space="preserve">* W przypadku gdy Wykonawca nie korzysta z podwykonawców lub dostawców, na których przypada ponad 10% wartości zamówienia, oświadczenie należy wykreślić, lub wpisać „Nie dotyczy”) </w:t>
      </w:r>
    </w:p>
    <w:p w14:paraId="1FD448F6" w14:textId="77777777" w:rsidR="00CB1C21" w:rsidRPr="00CB1C21" w:rsidRDefault="00CB1C21" w:rsidP="00CB1C21">
      <w:pPr>
        <w:suppressAutoHyphens/>
        <w:spacing w:line="288" w:lineRule="auto"/>
        <w:jc w:val="both"/>
        <w:rPr>
          <w:rFonts w:asciiTheme="minorHAnsi" w:eastAsia="Calibri" w:hAnsiTheme="minorHAnsi" w:cstheme="minorHAnsi"/>
          <w:sz w:val="18"/>
          <w:szCs w:val="18"/>
        </w:rPr>
      </w:pPr>
      <w:r w:rsidRPr="00CB1C21">
        <w:rPr>
          <w:rFonts w:asciiTheme="minorHAnsi" w:eastAsia="Calibri" w:hAnsiTheme="minorHAnsi" w:cstheme="minorHAnsi"/>
          <w:sz w:val="18"/>
          <w:szCs w:val="18"/>
        </w:rPr>
        <w:t>** niewłaściwe skreślić bądź usunąć</w:t>
      </w:r>
    </w:p>
    <w:p w14:paraId="2DFFD441" w14:textId="77777777" w:rsidR="00CB1C21" w:rsidRPr="00CB1C21" w:rsidRDefault="00CB1C21" w:rsidP="00CB1C21">
      <w:pPr>
        <w:tabs>
          <w:tab w:val="left" w:pos="3686"/>
        </w:tabs>
        <w:spacing w:line="288" w:lineRule="auto"/>
        <w:ind w:left="709" w:right="96"/>
        <w:jc w:val="both"/>
        <w:rPr>
          <w:rFonts w:asciiTheme="minorHAnsi" w:eastAsia="Calibri" w:hAnsiTheme="minorHAnsi" w:cstheme="minorHAnsi"/>
          <w:sz w:val="18"/>
          <w:szCs w:val="18"/>
        </w:rPr>
      </w:pPr>
    </w:p>
    <w:p w14:paraId="4A7E9A54" w14:textId="77777777" w:rsidR="00CB1C21" w:rsidRPr="00CB1C21" w:rsidRDefault="00CB1C21" w:rsidP="00CB1C21">
      <w:pPr>
        <w:spacing w:line="288" w:lineRule="auto"/>
        <w:jc w:val="both"/>
        <w:rPr>
          <w:rFonts w:asciiTheme="minorHAnsi" w:hAnsiTheme="minorHAnsi" w:cstheme="minorHAnsi"/>
          <w:sz w:val="18"/>
          <w:szCs w:val="18"/>
        </w:rPr>
      </w:pPr>
      <w:r w:rsidRPr="00CB1C21">
        <w:rPr>
          <w:rFonts w:asciiTheme="minorHAnsi" w:eastAsia="Calibri" w:hAnsiTheme="minorHAnsi" w:cstheme="minorHAnsi"/>
          <w:b/>
          <w:bCs/>
          <w:sz w:val="18"/>
          <w:szCs w:val="18"/>
        </w:rPr>
        <w:t>● Oświadczam, że</w:t>
      </w:r>
      <w:r w:rsidRPr="00CB1C21">
        <w:rPr>
          <w:rFonts w:asciiTheme="minorHAnsi" w:eastAsia="Calibri" w:hAnsiTheme="minorHAnsi" w:cstheme="minorHAnsi"/>
          <w:sz w:val="18"/>
          <w:szCs w:val="18"/>
        </w:rPr>
        <w:t xml:space="preserve"> nie podlegam wykluczeniu z postępowania na </w:t>
      </w:r>
      <w:r w:rsidRPr="00CB1C21">
        <w:rPr>
          <w:rFonts w:asciiTheme="minorHAnsi" w:hAnsiTheme="minorHAnsi" w:cstheme="minorHAnsi"/>
          <w:sz w:val="18"/>
          <w:szCs w:val="18"/>
        </w:rPr>
        <w:t>mocy przepisu art. 5k</w:t>
      </w:r>
      <w:r w:rsidRPr="00CB1C21">
        <w:rPr>
          <w:rFonts w:asciiTheme="minorHAnsi" w:eastAsia="Calibri" w:hAnsiTheme="minorHAnsi" w:cstheme="minorHAnsi"/>
          <w:sz w:val="18"/>
          <w:szCs w:val="18"/>
        </w:rPr>
        <w:t xml:space="preserve"> </w:t>
      </w:r>
      <w:r w:rsidRPr="00CB1C21">
        <w:rPr>
          <w:rFonts w:asciiTheme="minorHAnsi" w:hAnsiTheme="minorHAnsi" w:cstheme="minorHAnsi"/>
          <w:sz w:val="18"/>
          <w:szCs w:val="18"/>
        </w:rPr>
        <w:t>rozporządzenia Rady (UE) nr 833/2014 z dnia 31 lipca 2014 r. dotyczącego środków ograniczających w związku z działaniami Rosji destabilizującymi sytuację na Ukrainie (Dz. Urz. UE nr L 229 z 31.7.2014, str. 1), dalej: rozporządzenie 833/2014</w:t>
      </w:r>
      <w:r w:rsidRPr="00CB1C21">
        <w:rPr>
          <w:rFonts w:asciiTheme="minorHAnsi" w:eastAsia="Calibri" w:hAnsiTheme="minorHAnsi" w:cstheme="minorHAnsi"/>
          <w:sz w:val="18"/>
          <w:szCs w:val="18"/>
        </w:rPr>
        <w:t xml:space="preserve">, w brzmieniu nadanym </w:t>
      </w:r>
      <w:r w:rsidRPr="00CB1C21">
        <w:rPr>
          <w:rFonts w:asciiTheme="minorHAnsi" w:hAnsiTheme="minorHAnsi" w:cstheme="minorHAnsi"/>
          <w:sz w:val="18"/>
          <w:szCs w:val="18"/>
        </w:rPr>
        <w:t xml:space="preserve"> rozporządzeni</w:t>
      </w:r>
      <w:r w:rsidRPr="00CB1C21">
        <w:rPr>
          <w:rFonts w:asciiTheme="minorHAnsi" w:eastAsia="Calibri" w:hAnsiTheme="minorHAnsi" w:cstheme="minorHAnsi"/>
          <w:sz w:val="18"/>
          <w:szCs w:val="18"/>
        </w:rPr>
        <w:t xml:space="preserve">em </w:t>
      </w:r>
      <w:r w:rsidRPr="00CB1C21">
        <w:rPr>
          <w:rFonts w:asciiTheme="minorHAnsi" w:hAnsiTheme="minorHAnsi" w:cstheme="minorHAnsi"/>
          <w:sz w:val="18"/>
          <w:szCs w:val="18"/>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75F364C0"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b/>
          <w:kern w:val="24"/>
          <w:sz w:val="18"/>
          <w:szCs w:val="18"/>
          <w:u w:val="single"/>
        </w:rPr>
      </w:pPr>
    </w:p>
    <w:p w14:paraId="156D0A98"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kern w:val="24"/>
          <w:sz w:val="18"/>
          <w:szCs w:val="18"/>
        </w:rPr>
      </w:pPr>
      <w:r w:rsidRPr="00CB1C21">
        <w:rPr>
          <w:rFonts w:asciiTheme="minorHAnsi" w:hAnsiTheme="minorHAnsi" w:cstheme="minorHAnsi"/>
          <w:b/>
          <w:kern w:val="24"/>
          <w:sz w:val="18"/>
          <w:szCs w:val="18"/>
          <w:u w:val="single"/>
        </w:rPr>
        <w:t>OŚWIADCZENIE DOTYCZĄCE PODANYCH INFORMACJI:</w:t>
      </w:r>
    </w:p>
    <w:p w14:paraId="133C31FA" w14:textId="77777777" w:rsidR="00CB1C21" w:rsidRPr="00CB1C21" w:rsidRDefault="00CB1C21" w:rsidP="00CB1C21">
      <w:pPr>
        <w:spacing w:line="276" w:lineRule="auto"/>
        <w:jc w:val="both"/>
        <w:rPr>
          <w:rFonts w:asciiTheme="minorHAnsi" w:hAnsiTheme="minorHAnsi" w:cstheme="minorHAnsi"/>
          <w:sz w:val="18"/>
          <w:szCs w:val="18"/>
        </w:rPr>
      </w:pPr>
      <w:r w:rsidRPr="00CB1C21">
        <w:rPr>
          <w:rFonts w:asciiTheme="minorHAnsi" w:hAnsiTheme="minorHAnsi" w:cstheme="min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0756059C" w14:textId="77777777" w:rsidR="00CB1C21" w:rsidRPr="00CB1C21" w:rsidRDefault="00CB1C21" w:rsidP="00CB1C21">
      <w:pPr>
        <w:ind w:left="4962"/>
        <w:rPr>
          <w:rFonts w:asciiTheme="minorHAnsi" w:hAnsiTheme="minorHAnsi" w:cstheme="minorHAnsi"/>
          <w:color w:val="FF0000"/>
          <w:sz w:val="18"/>
          <w:szCs w:val="18"/>
        </w:rPr>
      </w:pPr>
    </w:p>
    <w:p w14:paraId="0A21F795"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5423D4A9" w14:textId="77777777" w:rsidR="00CB1C21" w:rsidRPr="00CB1C21" w:rsidRDefault="00CB1C21" w:rsidP="00CB1C21">
      <w:pPr>
        <w:rPr>
          <w:rFonts w:asciiTheme="minorHAnsi" w:hAnsiTheme="minorHAnsi" w:cstheme="minorHAnsi"/>
          <w:color w:val="FF0000"/>
          <w:sz w:val="20"/>
          <w:szCs w:val="20"/>
        </w:rPr>
      </w:pPr>
    </w:p>
    <w:p w14:paraId="7DA246CF" w14:textId="77777777" w:rsidR="00CB1C21" w:rsidRPr="00CB1C21" w:rsidRDefault="00CB1C21" w:rsidP="00B866DE">
      <w:pPr>
        <w:ind w:left="357"/>
        <w:rPr>
          <w:rFonts w:asciiTheme="minorHAnsi" w:hAnsiTheme="minorHAnsi" w:cstheme="minorHAnsi"/>
          <w:sz w:val="16"/>
          <w:szCs w:val="16"/>
        </w:rPr>
      </w:pPr>
      <w:r w:rsidRPr="00CB1C21">
        <w:rPr>
          <w:rFonts w:asciiTheme="minorHAnsi" w:eastAsia="Calibri" w:hAnsiTheme="minorHAnsi" w:cstheme="minorHAnsi"/>
          <w:sz w:val="16"/>
          <w:szCs w:val="16"/>
        </w:rPr>
        <w:t xml:space="preserve">*** Zamawiający, na </w:t>
      </w:r>
      <w:r w:rsidRPr="00CB1C21">
        <w:rPr>
          <w:rFonts w:asciiTheme="minorHAnsi" w:hAnsiTheme="minorHAnsi" w:cstheme="minorHAnsi"/>
          <w:sz w:val="16"/>
          <w:szCs w:val="16"/>
        </w:rPr>
        <w:t>mocy przepisu art. 5k</w:t>
      </w:r>
      <w:r w:rsidRPr="00CB1C21">
        <w:rPr>
          <w:rFonts w:asciiTheme="minorHAnsi" w:eastAsia="Calibri" w:hAnsiTheme="minorHAnsi" w:cstheme="minorHAnsi"/>
          <w:sz w:val="16"/>
          <w:szCs w:val="16"/>
        </w:rPr>
        <w:t xml:space="preserve"> </w:t>
      </w:r>
      <w:r w:rsidRPr="00CB1C21">
        <w:rPr>
          <w:rFonts w:asciiTheme="minorHAnsi" w:hAnsiTheme="minorHAnsi" w:cstheme="minorHAnsi"/>
          <w:sz w:val="16"/>
          <w:szCs w:val="16"/>
        </w:rPr>
        <w:t xml:space="preserve">rozporządzenia 833/2014 </w:t>
      </w:r>
      <w:r w:rsidRPr="00CB1C21">
        <w:rPr>
          <w:rFonts w:asciiTheme="minorHAnsi" w:eastAsia="Calibri" w:hAnsiTheme="minorHAnsi" w:cstheme="minorHAnsi"/>
          <w:sz w:val="16"/>
          <w:szCs w:val="16"/>
        </w:rPr>
        <w:t>w brzmieniu nadanym rozporządzeniem 2022/576 wykluczy z postępowania Wykonawców, którzy:</w:t>
      </w:r>
    </w:p>
    <w:p w14:paraId="55837739" w14:textId="77777777" w:rsidR="00CB1C21" w:rsidRPr="00CB1C21" w:rsidRDefault="00CB1C21" w:rsidP="00412EA2">
      <w:pPr>
        <w:pStyle w:val="Akapitzlist"/>
        <w:numPr>
          <w:ilvl w:val="2"/>
          <w:numId w:val="31"/>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obywatelami rosyjskimi, osobami fizycznymi lub prawnymi, podmiotami lub organami z siedzibą w Rosji;</w:t>
      </w:r>
    </w:p>
    <w:p w14:paraId="2F81A1A5" w14:textId="77777777" w:rsidR="00CB1C21" w:rsidRPr="00CB1C21" w:rsidRDefault="00CB1C21" w:rsidP="00412EA2">
      <w:pPr>
        <w:numPr>
          <w:ilvl w:val="2"/>
          <w:numId w:val="31"/>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prawnymi, podmiotami lub organami, do których prawa własności bezpośrednio lub pośrednio w ponad 50 % należą do obywateli rosyjskich lub osób fizycznych lub prawnych, podmiotów lub organów z siedzibą w Rosji;</w:t>
      </w:r>
    </w:p>
    <w:p w14:paraId="1B230BEA" w14:textId="77777777" w:rsidR="00CB1C21" w:rsidRPr="00CB1C21" w:rsidRDefault="00CB1C21" w:rsidP="00412EA2">
      <w:pPr>
        <w:numPr>
          <w:ilvl w:val="2"/>
          <w:numId w:val="31"/>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fizycznymi lub prawnymi, podmiotami lub organami działającymi w imieniu lub pod kierunkiem:</w:t>
      </w:r>
    </w:p>
    <w:p w14:paraId="2A8CC2BC" w14:textId="77777777" w:rsidR="00CB1C21" w:rsidRPr="00CB1C21" w:rsidRDefault="00CB1C21" w:rsidP="00412EA2">
      <w:pPr>
        <w:numPr>
          <w:ilvl w:val="0"/>
          <w:numId w:val="43"/>
        </w:numPr>
        <w:ind w:left="851"/>
        <w:contextualSpacing/>
        <w:rPr>
          <w:rFonts w:asciiTheme="minorHAnsi" w:hAnsiTheme="minorHAnsi" w:cstheme="minorHAnsi"/>
          <w:sz w:val="16"/>
          <w:szCs w:val="16"/>
        </w:rPr>
      </w:pPr>
      <w:r w:rsidRPr="00CB1C21">
        <w:rPr>
          <w:rFonts w:asciiTheme="minorHAnsi" w:hAnsiTheme="minorHAnsi" w:cstheme="minorHAnsi"/>
          <w:sz w:val="16"/>
          <w:szCs w:val="16"/>
        </w:rPr>
        <w:t>obywateli rosyjskich lub osób fizycznych lub prawnych, podmiotów lub organów z siedzibą w Rosji lub</w:t>
      </w:r>
    </w:p>
    <w:p w14:paraId="75177F02" w14:textId="77777777" w:rsidR="00CB1C21" w:rsidRPr="00CB1C21" w:rsidRDefault="00CB1C21" w:rsidP="00412EA2">
      <w:pPr>
        <w:numPr>
          <w:ilvl w:val="0"/>
          <w:numId w:val="43"/>
        </w:numPr>
        <w:ind w:left="851"/>
        <w:contextualSpacing/>
        <w:rPr>
          <w:rFonts w:asciiTheme="minorHAnsi" w:hAnsiTheme="minorHAnsi" w:cstheme="minorHAnsi"/>
          <w:sz w:val="16"/>
          <w:szCs w:val="16"/>
        </w:rPr>
      </w:pPr>
      <w:r w:rsidRPr="00CB1C21">
        <w:rPr>
          <w:rFonts w:asciiTheme="minorHAnsi" w:hAnsiTheme="minorHAnsi" w:cstheme="minorHAnsi"/>
          <w:sz w:val="16"/>
          <w:szCs w:val="16"/>
        </w:rPr>
        <w:t>osób prawnych, podmiotów lub organów, do których prawa własności bezpośrednio lub pośrednio w ponad 50 % należą do obywateli rosyjskich lub osób fizycznych lub prawnych, podmiotów lub organów z siedzibą w Rosji,</w:t>
      </w:r>
    </w:p>
    <w:p w14:paraId="21707254" w14:textId="77777777" w:rsidR="00CB1C21" w:rsidRPr="00CB1C21" w:rsidRDefault="00CB1C21" w:rsidP="00412EA2">
      <w:pPr>
        <w:numPr>
          <w:ilvl w:val="2"/>
          <w:numId w:val="31"/>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71DECB11" w14:textId="77777777" w:rsidR="00CB1C21" w:rsidRPr="00CB1C21" w:rsidRDefault="00CB1C21" w:rsidP="00B866DE">
      <w:pPr>
        <w:jc w:val="right"/>
        <w:rPr>
          <w:rFonts w:asciiTheme="minorHAnsi" w:eastAsia="Calibri" w:hAnsiTheme="minorHAnsi" w:cstheme="minorHAnsi"/>
          <w:b/>
          <w:bCs/>
          <w:i/>
        </w:rPr>
      </w:pPr>
      <w:r w:rsidRPr="00CB1C21">
        <w:rPr>
          <w:rFonts w:asciiTheme="minorHAnsi" w:eastAsia="Calibri" w:hAnsiTheme="minorHAnsi" w:cstheme="minorHAnsi"/>
          <w:b/>
          <w:bCs/>
        </w:rPr>
        <w:br w:type="page"/>
      </w:r>
      <w:r w:rsidRPr="00CB1C21">
        <w:rPr>
          <w:rFonts w:asciiTheme="minorHAnsi" w:eastAsia="Calibri" w:hAnsiTheme="minorHAnsi" w:cstheme="minorHAnsi"/>
          <w:b/>
          <w:bCs/>
        </w:rPr>
        <w:lastRenderedPageBreak/>
        <w:t>Załącznik nr 3c do SWZ</w:t>
      </w:r>
    </w:p>
    <w:p w14:paraId="0B21411E" w14:textId="77777777" w:rsidR="00CB1C21" w:rsidRPr="00CB1C21" w:rsidRDefault="00CB1C21" w:rsidP="00CB1C21">
      <w:pPr>
        <w:rPr>
          <w:rFonts w:asciiTheme="minorHAnsi" w:eastAsia="Calibri" w:hAnsiTheme="minorHAnsi" w:cstheme="minorHAnsi"/>
        </w:rPr>
      </w:pPr>
    </w:p>
    <w:p w14:paraId="15CBCBC8" w14:textId="77777777" w:rsidR="00CB1C21" w:rsidRPr="00636726" w:rsidRDefault="00CB1C21" w:rsidP="00CB1C21">
      <w:pPr>
        <w:spacing w:line="276" w:lineRule="auto"/>
        <w:jc w:val="center"/>
        <w:rPr>
          <w:rFonts w:asciiTheme="minorHAnsi" w:hAnsiTheme="minorHAnsi" w:cstheme="minorHAnsi"/>
          <w:b/>
          <w:sz w:val="22"/>
          <w:szCs w:val="22"/>
          <w:u w:val="single"/>
        </w:rPr>
      </w:pPr>
      <w:r w:rsidRPr="00636726">
        <w:rPr>
          <w:rFonts w:asciiTheme="minorHAnsi" w:hAnsiTheme="minorHAnsi" w:cstheme="minorHAnsi"/>
          <w:b/>
          <w:sz w:val="22"/>
          <w:szCs w:val="22"/>
          <w:u w:val="single"/>
        </w:rPr>
        <w:t xml:space="preserve">OŚWIADCZENIE </w:t>
      </w:r>
    </w:p>
    <w:p w14:paraId="46556DC1" w14:textId="77777777" w:rsidR="00CB1C21" w:rsidRPr="00636726" w:rsidRDefault="00CB1C21" w:rsidP="00CB1C21">
      <w:pPr>
        <w:spacing w:line="276" w:lineRule="auto"/>
        <w:jc w:val="center"/>
        <w:rPr>
          <w:rFonts w:asciiTheme="minorHAnsi" w:hAnsiTheme="minorHAnsi" w:cstheme="minorHAnsi"/>
          <w:b/>
          <w:sz w:val="22"/>
          <w:szCs w:val="22"/>
          <w:u w:val="single"/>
        </w:rPr>
      </w:pPr>
    </w:p>
    <w:p w14:paraId="5660647F" w14:textId="77777777" w:rsidR="00CB1C21" w:rsidRPr="00636726" w:rsidRDefault="00CB1C21" w:rsidP="00CB1C21">
      <w:pPr>
        <w:spacing w:line="276" w:lineRule="auto"/>
        <w:jc w:val="center"/>
        <w:rPr>
          <w:rFonts w:asciiTheme="minorHAnsi" w:eastAsia="Calibri" w:hAnsiTheme="minorHAnsi" w:cstheme="minorHAnsi"/>
          <w:b/>
          <w:bCs/>
          <w:sz w:val="22"/>
          <w:szCs w:val="22"/>
        </w:rPr>
      </w:pPr>
    </w:p>
    <w:p w14:paraId="4AFC3EBE" w14:textId="77777777" w:rsidR="00CB1C21" w:rsidRPr="00636726" w:rsidRDefault="00CB1C21" w:rsidP="00CB1C21">
      <w:pPr>
        <w:spacing w:line="276" w:lineRule="auto"/>
        <w:jc w:val="center"/>
        <w:rPr>
          <w:rFonts w:asciiTheme="minorHAnsi" w:hAnsiTheme="minorHAnsi" w:cstheme="minorHAnsi"/>
          <w:b/>
          <w:bCs/>
          <w:sz w:val="22"/>
          <w:szCs w:val="22"/>
          <w:u w:val="single"/>
        </w:rPr>
      </w:pPr>
    </w:p>
    <w:p w14:paraId="49FFDA5C" w14:textId="77777777" w:rsidR="00CB1C21" w:rsidRPr="00636726" w:rsidRDefault="00CB1C21" w:rsidP="00CB1C21">
      <w:pPr>
        <w:spacing w:line="276" w:lineRule="auto"/>
        <w:jc w:val="center"/>
        <w:rPr>
          <w:rFonts w:asciiTheme="minorHAnsi" w:hAnsiTheme="minorHAnsi" w:cstheme="minorHAnsi"/>
          <w:sz w:val="22"/>
          <w:szCs w:val="22"/>
        </w:rPr>
      </w:pPr>
      <w:r w:rsidRPr="00636726">
        <w:rPr>
          <w:rFonts w:asciiTheme="minorHAnsi" w:hAnsiTheme="minorHAnsi" w:cstheme="minorHAnsi"/>
          <w:b/>
          <w:sz w:val="22"/>
          <w:szCs w:val="22"/>
          <w:u w:val="single"/>
        </w:rPr>
        <w:t>DOTYCZĄCE PRZESŁANEK WYKLUCZENIA Z POSTĘPOWANIA O UDZIELENIE ZAMÓWIENIA</w:t>
      </w:r>
    </w:p>
    <w:p w14:paraId="7768E55E" w14:textId="77777777" w:rsidR="00CB1C21" w:rsidRPr="00636726" w:rsidRDefault="00CB1C21" w:rsidP="00CB1C21">
      <w:pPr>
        <w:suppressLineNumbers/>
        <w:overflowPunct w:val="0"/>
        <w:autoSpaceDE w:val="0"/>
        <w:autoSpaceDN w:val="0"/>
        <w:adjustRightInd w:val="0"/>
        <w:spacing w:line="276" w:lineRule="auto"/>
        <w:ind w:right="-26"/>
        <w:jc w:val="both"/>
        <w:rPr>
          <w:rFonts w:asciiTheme="minorHAnsi" w:hAnsiTheme="minorHAnsi" w:cstheme="minorHAnsi"/>
          <w:kern w:val="24"/>
          <w:sz w:val="22"/>
          <w:szCs w:val="22"/>
        </w:rPr>
      </w:pPr>
    </w:p>
    <w:p w14:paraId="0E344136" w14:textId="77777777" w:rsidR="00CB1C21" w:rsidRPr="00636726" w:rsidRDefault="000277AC" w:rsidP="00CC7B4E">
      <w:pPr>
        <w:jc w:val="both"/>
        <w:rPr>
          <w:rFonts w:asciiTheme="minorHAnsi" w:hAnsiTheme="minorHAnsi" w:cstheme="minorHAnsi"/>
          <w:b/>
          <w:bCs/>
          <w:sz w:val="22"/>
          <w:szCs w:val="22"/>
        </w:rPr>
      </w:pPr>
      <w:r>
        <w:rPr>
          <w:rFonts w:asciiTheme="minorHAnsi" w:hAnsiTheme="minorHAnsi" w:cstheme="minorHAnsi"/>
          <w:sz w:val="22"/>
          <w:szCs w:val="22"/>
        </w:rPr>
        <w:tab/>
      </w:r>
      <w:r w:rsidR="00CB1C21" w:rsidRPr="00636726">
        <w:rPr>
          <w:rFonts w:asciiTheme="minorHAnsi" w:hAnsiTheme="minorHAnsi" w:cstheme="minorHAnsi"/>
          <w:sz w:val="22"/>
          <w:szCs w:val="22"/>
        </w:rPr>
        <w:t xml:space="preserve">Na potrzeby postępowania o udzielenie zamówienia publicznego pn. </w:t>
      </w:r>
      <w:r w:rsidR="00CC7B4E">
        <w:rPr>
          <w:rFonts w:asciiTheme="minorHAnsi" w:hAnsiTheme="minorHAnsi" w:cstheme="minorHAnsi"/>
          <w:b/>
          <w:sz w:val="22"/>
          <w:szCs w:val="22"/>
        </w:rPr>
        <w:t xml:space="preserve">Usługa udzielenia kredytu długoterminowego na sfinansowanie planowanego deficytu budżetowego do wysokości 8 600 000 zł. </w:t>
      </w:r>
      <w:r w:rsidR="00CB1C21" w:rsidRPr="00636726">
        <w:rPr>
          <w:rFonts w:asciiTheme="minorHAnsi" w:hAnsiTheme="minorHAnsi" w:cstheme="minorHAnsi"/>
          <w:sz w:val="22"/>
          <w:szCs w:val="22"/>
        </w:rPr>
        <w:t xml:space="preserve">prowadzonego przez </w:t>
      </w:r>
      <w:r w:rsidR="00B866DE">
        <w:rPr>
          <w:rFonts w:asciiTheme="minorHAnsi" w:hAnsiTheme="minorHAnsi" w:cstheme="minorHAnsi"/>
          <w:sz w:val="22"/>
          <w:szCs w:val="22"/>
        </w:rPr>
        <w:t>Gminę Nowosolna, ul. Rynek Nowosolna 1, 92-703 Łódź</w:t>
      </w:r>
      <w:r w:rsidR="00CB1C21" w:rsidRPr="00636726">
        <w:rPr>
          <w:rFonts w:asciiTheme="minorHAnsi" w:hAnsiTheme="minorHAnsi" w:cstheme="minorHAnsi"/>
          <w:sz w:val="22"/>
          <w:szCs w:val="22"/>
        </w:rPr>
        <w:t>, oświadczam, co następuje:</w:t>
      </w:r>
    </w:p>
    <w:p w14:paraId="05B6640D" w14:textId="77777777" w:rsidR="00CB1C21" w:rsidRPr="00636726" w:rsidRDefault="00CB1C21" w:rsidP="00CB1C21">
      <w:pPr>
        <w:tabs>
          <w:tab w:val="left" w:pos="3686"/>
        </w:tabs>
        <w:spacing w:line="276" w:lineRule="auto"/>
        <w:ind w:left="709" w:right="96"/>
        <w:jc w:val="both"/>
        <w:rPr>
          <w:rFonts w:asciiTheme="minorHAnsi" w:eastAsia="Calibri" w:hAnsiTheme="minorHAnsi" w:cstheme="minorHAnsi"/>
          <w:sz w:val="22"/>
          <w:szCs w:val="22"/>
        </w:rPr>
      </w:pPr>
    </w:p>
    <w:p w14:paraId="4128F960" w14:textId="77777777" w:rsidR="00CB1C21" w:rsidRPr="00636726" w:rsidRDefault="00CB1C21" w:rsidP="00CB1C21">
      <w:pPr>
        <w:spacing w:line="276" w:lineRule="auto"/>
        <w:jc w:val="both"/>
        <w:rPr>
          <w:rFonts w:asciiTheme="minorHAnsi" w:eastAsia="Calibri" w:hAnsiTheme="minorHAnsi" w:cstheme="minorHAnsi"/>
          <w:sz w:val="22"/>
          <w:szCs w:val="22"/>
        </w:rPr>
      </w:pPr>
      <w:r w:rsidRPr="00636726">
        <w:rPr>
          <w:rFonts w:asciiTheme="minorHAnsi" w:eastAsia="Calibri" w:hAnsiTheme="minorHAnsi" w:cstheme="minorHAnsi"/>
          <w:sz w:val="22"/>
          <w:szCs w:val="22"/>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04285B">
        <w:rPr>
          <w:rFonts w:asciiTheme="minorHAnsi" w:eastAsia="Calibri" w:hAnsiTheme="minorHAnsi" w:cstheme="minorHAnsi"/>
          <w:sz w:val="22"/>
          <w:szCs w:val="22"/>
        </w:rPr>
        <w:t>3</w:t>
      </w:r>
      <w:r w:rsidRPr="00636726">
        <w:rPr>
          <w:rFonts w:asciiTheme="minorHAnsi" w:eastAsia="Calibri" w:hAnsiTheme="minorHAnsi" w:cstheme="minorHAnsi"/>
          <w:sz w:val="22"/>
          <w:szCs w:val="22"/>
        </w:rPr>
        <w:t xml:space="preserve"> r. poz. </w:t>
      </w:r>
      <w:r w:rsidR="0004285B">
        <w:rPr>
          <w:rFonts w:asciiTheme="minorHAnsi" w:eastAsia="Calibri" w:hAnsiTheme="minorHAnsi" w:cstheme="minorHAnsi"/>
          <w:sz w:val="22"/>
          <w:szCs w:val="22"/>
        </w:rPr>
        <w:t>1497</w:t>
      </w:r>
      <w:r w:rsidRPr="00636726">
        <w:rPr>
          <w:rFonts w:asciiTheme="minorHAnsi" w:eastAsia="Calibri" w:hAnsiTheme="minorHAnsi" w:cstheme="minorHAnsi"/>
          <w:sz w:val="22"/>
          <w:szCs w:val="22"/>
        </w:rPr>
        <w:t xml:space="preserve">) zwanej dalej ustawą o szczególnych rozwiązaniach *  </w:t>
      </w:r>
    </w:p>
    <w:p w14:paraId="5BF3A99F" w14:textId="77777777" w:rsidR="00CB1C21" w:rsidRPr="00636726" w:rsidRDefault="00CB1C21" w:rsidP="00CB1C21">
      <w:pPr>
        <w:tabs>
          <w:tab w:val="left" w:pos="3686"/>
        </w:tabs>
        <w:spacing w:line="276" w:lineRule="auto"/>
        <w:ind w:left="709" w:right="96"/>
        <w:jc w:val="both"/>
        <w:rPr>
          <w:rFonts w:asciiTheme="minorHAnsi" w:hAnsiTheme="minorHAnsi" w:cstheme="minorHAnsi"/>
          <w:sz w:val="22"/>
          <w:szCs w:val="22"/>
        </w:rPr>
      </w:pPr>
    </w:p>
    <w:p w14:paraId="2DBF191F"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r w:rsidRPr="00636726">
        <w:rPr>
          <w:rFonts w:asciiTheme="minorHAnsi" w:hAnsiTheme="minorHAnsi" w:cstheme="minorHAnsi"/>
          <w:b/>
          <w:kern w:val="24"/>
          <w:sz w:val="22"/>
          <w:szCs w:val="22"/>
          <w:u w:val="single"/>
        </w:rPr>
        <w:t xml:space="preserve">OŚWIADCZENIE DOTYCZĄCE PODANYCH INFORMACJI: </w:t>
      </w:r>
    </w:p>
    <w:p w14:paraId="1733845E"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p>
    <w:p w14:paraId="2E69D647" w14:textId="77777777" w:rsidR="00CB1C21" w:rsidRPr="00636726" w:rsidRDefault="00CB1C21" w:rsidP="00CB1C21">
      <w:pPr>
        <w:spacing w:line="276" w:lineRule="auto"/>
        <w:jc w:val="both"/>
        <w:rPr>
          <w:rFonts w:asciiTheme="minorHAnsi" w:hAnsiTheme="minorHAnsi" w:cstheme="minorHAnsi"/>
          <w:sz w:val="22"/>
          <w:szCs w:val="22"/>
        </w:rPr>
      </w:pPr>
      <w:r w:rsidRPr="00636726">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2D4E2A40" w14:textId="77777777" w:rsidR="00CB1C21" w:rsidRPr="00636726" w:rsidRDefault="00CB1C21" w:rsidP="00CB1C21">
      <w:pPr>
        <w:rPr>
          <w:rFonts w:asciiTheme="minorHAnsi" w:eastAsia="Calibri" w:hAnsiTheme="minorHAnsi" w:cstheme="minorHAnsi"/>
          <w:sz w:val="22"/>
          <w:szCs w:val="22"/>
        </w:rPr>
      </w:pPr>
    </w:p>
    <w:p w14:paraId="2AB7A587" w14:textId="77777777" w:rsidR="00CB1C21" w:rsidRPr="00CB1C21" w:rsidRDefault="00CB1C21" w:rsidP="00CB1C21">
      <w:pPr>
        <w:rPr>
          <w:rFonts w:asciiTheme="minorHAnsi" w:eastAsia="Calibri" w:hAnsiTheme="minorHAnsi" w:cstheme="minorHAnsi"/>
        </w:rPr>
      </w:pPr>
    </w:p>
    <w:p w14:paraId="6256026F" w14:textId="77777777" w:rsidR="00CB1C21" w:rsidRPr="00CB1C21" w:rsidRDefault="00CB1C21" w:rsidP="00CB1C21">
      <w:pPr>
        <w:rPr>
          <w:rFonts w:asciiTheme="minorHAnsi" w:eastAsia="Calibri" w:hAnsiTheme="minorHAnsi" w:cstheme="minorHAnsi"/>
        </w:rPr>
      </w:pPr>
    </w:p>
    <w:p w14:paraId="18A846BA"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0AADFE5A" w14:textId="77777777" w:rsidR="00CB1C21" w:rsidRPr="00CB1C21" w:rsidRDefault="00CB1C21" w:rsidP="00CB1C21">
      <w:pPr>
        <w:rPr>
          <w:rFonts w:asciiTheme="minorHAnsi" w:eastAsia="Calibri" w:hAnsiTheme="minorHAnsi" w:cstheme="minorHAnsi"/>
        </w:rPr>
      </w:pPr>
    </w:p>
    <w:p w14:paraId="50037FB0" w14:textId="77777777" w:rsidR="00CB1C21" w:rsidRPr="00CB1C21" w:rsidRDefault="00CB1C21" w:rsidP="00CB1C21">
      <w:pPr>
        <w:rPr>
          <w:rFonts w:asciiTheme="minorHAnsi" w:eastAsia="Calibri" w:hAnsiTheme="minorHAnsi" w:cstheme="minorHAnsi"/>
        </w:rPr>
      </w:pPr>
    </w:p>
    <w:p w14:paraId="3146573C" w14:textId="77777777" w:rsidR="00CB1C21" w:rsidRPr="00CB1C21" w:rsidRDefault="00CB1C21" w:rsidP="00CB1C21">
      <w:pPr>
        <w:ind w:left="-142"/>
        <w:contextualSpacing/>
        <w:rPr>
          <w:rFonts w:asciiTheme="minorHAnsi" w:hAnsiTheme="minorHAnsi" w:cstheme="minorHAnsi"/>
          <w:sz w:val="16"/>
          <w:szCs w:val="16"/>
        </w:rPr>
      </w:pPr>
      <w:r w:rsidRPr="00CB1C21">
        <w:rPr>
          <w:rFonts w:asciiTheme="minorHAnsi" w:hAnsiTheme="minorHAnsi" w:cstheme="minorHAnsi"/>
        </w:rPr>
        <w:t>*</w:t>
      </w:r>
      <w:r w:rsidRPr="00CB1C21">
        <w:rPr>
          <w:rFonts w:asciiTheme="minorHAnsi" w:hAnsiTheme="minorHAnsi" w:cstheme="minorHAnsi"/>
          <w:sz w:val="16"/>
          <w:szCs w:val="16"/>
        </w:rPr>
        <w:t xml:space="preserve"> Zamawiający, na podstawie przepisów art. 7 ust ustawy o szczególnych rozwiązaniach, wykluczy z postępowania: </w:t>
      </w:r>
    </w:p>
    <w:p w14:paraId="728D5988" w14:textId="77777777" w:rsidR="00CB1C21" w:rsidRPr="00CB1C21" w:rsidRDefault="00CB1C21" w:rsidP="00412EA2">
      <w:pPr>
        <w:numPr>
          <w:ilvl w:val="2"/>
          <w:numId w:val="42"/>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 xml:space="preserve">Wykonawcę wymienionego w wykazach określonych w </w:t>
      </w:r>
      <w:r w:rsidRPr="00CB1C21">
        <w:rPr>
          <w:rFonts w:asciiTheme="minorHAnsi" w:eastAsia="Calibri" w:hAnsiTheme="minorHAnsi" w:cstheme="minorHAnsi"/>
          <w:sz w:val="16"/>
          <w:szCs w:val="16"/>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CB1C21">
        <w:rPr>
          <w:rFonts w:asciiTheme="minorHAnsi" w:hAnsiTheme="minorHAnsi" w:cstheme="minorHAnsi"/>
          <w:sz w:val="16"/>
          <w:szCs w:val="16"/>
        </w:rPr>
        <w:t xml:space="preserve"> i w </w:t>
      </w:r>
      <w:r w:rsidRPr="00CB1C21">
        <w:rPr>
          <w:rFonts w:asciiTheme="minorHAnsi" w:eastAsia="Calibri" w:hAnsiTheme="minorHAnsi" w:cstheme="minorHAnsi"/>
          <w:sz w:val="16"/>
          <w:szCs w:val="16"/>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CB1C21">
        <w:rPr>
          <w:rFonts w:asciiTheme="minorHAnsi" w:hAnsiTheme="minorHAnsi" w:cstheme="minorHAnsi"/>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33B0B436" w14:textId="77777777" w:rsidR="00CB1C21" w:rsidRPr="00CB1C21" w:rsidRDefault="00CB1C21" w:rsidP="00412EA2">
      <w:pPr>
        <w:numPr>
          <w:ilvl w:val="2"/>
          <w:numId w:val="42"/>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Wykonawcę, którego beneficjentem rzeczywistym w rozumieniu ustawy z dnia 1 marca 2018 r. o przeciwdziałaniu praniu pieniędzy oraz finansowaniu terroryzmu (Dz. U. z 202</w:t>
      </w:r>
      <w:r w:rsidR="00E032A8">
        <w:rPr>
          <w:rFonts w:asciiTheme="minorHAnsi" w:hAnsiTheme="minorHAnsi" w:cstheme="minorHAnsi"/>
          <w:sz w:val="16"/>
          <w:szCs w:val="16"/>
        </w:rPr>
        <w:t>3</w:t>
      </w:r>
      <w:r w:rsidRPr="00CB1C21">
        <w:rPr>
          <w:rFonts w:asciiTheme="minorHAnsi" w:hAnsiTheme="minorHAnsi" w:cstheme="minorHAnsi"/>
          <w:sz w:val="16"/>
          <w:szCs w:val="16"/>
        </w:rPr>
        <w:t xml:space="preserve"> r. poz.</w:t>
      </w:r>
      <w:r w:rsidR="00EC3631">
        <w:rPr>
          <w:rFonts w:asciiTheme="minorHAnsi" w:hAnsiTheme="minorHAnsi" w:cstheme="minorHAnsi"/>
          <w:sz w:val="16"/>
          <w:szCs w:val="16"/>
        </w:rPr>
        <w:t xml:space="preserve"> </w:t>
      </w:r>
      <w:r w:rsidR="00E032A8">
        <w:rPr>
          <w:rFonts w:asciiTheme="minorHAnsi" w:hAnsiTheme="minorHAnsi" w:cstheme="minorHAnsi"/>
          <w:sz w:val="16"/>
          <w:szCs w:val="16"/>
        </w:rPr>
        <w:t>1124 z późn. zm.</w:t>
      </w:r>
      <w:r w:rsidRPr="00CB1C21">
        <w:rPr>
          <w:rFonts w:asciiTheme="minorHAnsi" w:hAnsiTheme="minorHAnsi" w:cstheme="minorHAnsi"/>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1CFE548F" w14:textId="77777777" w:rsidR="00CB1C21" w:rsidRPr="00CB1C21" w:rsidRDefault="00CB1C21" w:rsidP="00412EA2">
      <w:pPr>
        <w:numPr>
          <w:ilvl w:val="2"/>
          <w:numId w:val="42"/>
        </w:numPr>
        <w:ind w:left="426" w:hanging="426"/>
        <w:contextualSpacing/>
        <w:jc w:val="both"/>
        <w:rPr>
          <w:rFonts w:asciiTheme="minorHAnsi" w:eastAsia="Calibri" w:hAnsiTheme="minorHAnsi" w:cstheme="minorHAnsi"/>
          <w:sz w:val="16"/>
          <w:szCs w:val="16"/>
        </w:rPr>
      </w:pPr>
      <w:r w:rsidRPr="00CB1C21">
        <w:rPr>
          <w:rFonts w:asciiTheme="minorHAnsi" w:hAnsiTheme="minorHAnsi" w:cstheme="minorHAnsi"/>
          <w:sz w:val="16"/>
          <w:szCs w:val="16"/>
        </w:rPr>
        <w:t>Wykonawcę, którego jednostką dominującą w rozumieniu art. 3 ust. 1 pkt 37 ustawy z dnia 29 września 1994 r. o rachunkowości (Dz. U. z 202</w:t>
      </w:r>
      <w:r w:rsidR="00E032A8">
        <w:rPr>
          <w:rFonts w:asciiTheme="minorHAnsi" w:hAnsiTheme="minorHAnsi" w:cstheme="minorHAnsi"/>
          <w:sz w:val="16"/>
          <w:szCs w:val="16"/>
        </w:rPr>
        <w:t>3</w:t>
      </w:r>
      <w:r w:rsidRPr="00CB1C21">
        <w:rPr>
          <w:rFonts w:asciiTheme="minorHAnsi" w:hAnsiTheme="minorHAnsi" w:cstheme="minorHAnsi"/>
          <w:sz w:val="16"/>
          <w:szCs w:val="16"/>
        </w:rPr>
        <w:t xml:space="preserve"> r. poz. </w:t>
      </w:r>
      <w:r w:rsidR="00E032A8">
        <w:rPr>
          <w:rFonts w:asciiTheme="minorHAnsi" w:hAnsiTheme="minorHAnsi" w:cstheme="minorHAnsi"/>
          <w:sz w:val="16"/>
          <w:szCs w:val="16"/>
        </w:rPr>
        <w:t>120 z późn. zm.</w:t>
      </w:r>
      <w:r w:rsidRPr="00CB1C21">
        <w:rPr>
          <w:rFonts w:asciiTheme="minorHAnsi" w:hAnsiTheme="minorHAnsi" w:cstheme="minorHAnsi"/>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3FEBCBA" w14:textId="77777777" w:rsidR="00CB1C21" w:rsidRDefault="00CB1C21" w:rsidP="00CB1C21">
      <w:pPr>
        <w:rPr>
          <w:rFonts w:asciiTheme="minorHAnsi" w:hAnsiTheme="minorHAnsi" w:cstheme="minorHAnsi"/>
          <w:color w:val="FF0000"/>
        </w:rPr>
      </w:pPr>
      <w:r w:rsidRPr="00CB1C21">
        <w:rPr>
          <w:rFonts w:asciiTheme="minorHAnsi" w:hAnsiTheme="minorHAnsi" w:cstheme="minorHAnsi"/>
          <w:color w:val="FF0000"/>
        </w:rPr>
        <w:br w:type="page"/>
      </w:r>
    </w:p>
    <w:p w14:paraId="3E9B100D" w14:textId="77777777" w:rsidR="00E80A39" w:rsidRPr="00FB53F4" w:rsidRDefault="00E80A39" w:rsidP="00E80A39">
      <w:pPr>
        <w:contextualSpacing/>
        <w:rPr>
          <w:rFonts w:cs="Calibri"/>
          <w:b/>
          <w:bCs/>
          <w:i/>
          <w:color w:val="FF0000"/>
        </w:rPr>
      </w:pPr>
      <w:r w:rsidRPr="00FB53F4">
        <w:rPr>
          <w:rFonts w:ascii="Calibri" w:hAnsi="Calibri" w:cs="Calibri"/>
          <w:color w:val="FF0000"/>
        </w:rPr>
        <w:lastRenderedPageBreak/>
        <w:t xml:space="preserve">UWAGA: Niniejszego oświadczenia </w:t>
      </w:r>
      <w:r w:rsidRPr="00FB53F4">
        <w:rPr>
          <w:rFonts w:ascii="Calibri" w:hAnsi="Calibri" w:cs="Calibri"/>
          <w:color w:val="FF0000"/>
          <w:u w:val="single"/>
        </w:rPr>
        <w:t>nie należy składać</w:t>
      </w:r>
      <w:r w:rsidRPr="00FB53F4">
        <w:rPr>
          <w:rFonts w:ascii="Calibri" w:hAnsi="Calibri" w:cs="Calibri"/>
          <w:color w:val="FF0000"/>
        </w:rPr>
        <w:t xml:space="preserve"> razem z ofertą. Składane jest tylko na wezwanie Zamawiającego  przez Wykonawcę, którego oferta zostanie najwyżej oceniona</w:t>
      </w:r>
    </w:p>
    <w:p w14:paraId="5DC38C73" w14:textId="77777777" w:rsidR="00E80A39" w:rsidRPr="00FB53F4" w:rsidRDefault="00E80A39" w:rsidP="00E80A39">
      <w:pPr>
        <w:rPr>
          <w:rFonts w:ascii="Calibri" w:eastAsia="Calibri" w:hAnsi="Calibri"/>
        </w:rPr>
      </w:pPr>
    </w:p>
    <w:p w14:paraId="31F00DCA" w14:textId="77777777" w:rsidR="00E80A39" w:rsidRPr="00FB53F4" w:rsidRDefault="00E80A39" w:rsidP="00E80A39">
      <w:pPr>
        <w:jc w:val="right"/>
        <w:rPr>
          <w:rFonts w:ascii="Calibri" w:eastAsia="Calibri" w:hAnsi="Calibri" w:cs="Calibri"/>
          <w:b/>
          <w:bCs/>
          <w:i/>
        </w:rPr>
      </w:pPr>
      <w:r w:rsidRPr="00FB53F4">
        <w:rPr>
          <w:rFonts w:ascii="Calibri" w:eastAsia="Calibri" w:hAnsi="Calibri" w:cs="Calibri"/>
          <w:b/>
          <w:bCs/>
        </w:rPr>
        <w:t>Załącznik nr 3d do SWZ</w:t>
      </w:r>
    </w:p>
    <w:p w14:paraId="614DDB71" w14:textId="77777777" w:rsidR="00E80A39" w:rsidRPr="00FB53F4" w:rsidRDefault="00E80A39" w:rsidP="00E80A39">
      <w:pPr>
        <w:rPr>
          <w:rFonts w:ascii="Calibri" w:eastAsia="Calibri" w:hAnsi="Calibri"/>
        </w:rPr>
      </w:pPr>
    </w:p>
    <w:p w14:paraId="02E86ED2"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29F02FEE"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7E6B756E" w14:textId="77777777" w:rsidR="00E80A39" w:rsidRPr="00FB53F4" w:rsidRDefault="00E80A39" w:rsidP="00E80A39">
      <w:pPr>
        <w:rPr>
          <w:rFonts w:ascii="Calibri" w:eastAsia="Calibri" w:hAnsi="Calibri"/>
        </w:rPr>
      </w:pPr>
    </w:p>
    <w:p w14:paraId="7B850819" w14:textId="77777777" w:rsidR="00E80A39" w:rsidRDefault="00E80A39" w:rsidP="00E80A39">
      <w:pPr>
        <w:tabs>
          <w:tab w:val="left" w:pos="3686"/>
        </w:tabs>
        <w:spacing w:line="276" w:lineRule="auto"/>
        <w:jc w:val="both"/>
        <w:rPr>
          <w:rFonts w:ascii="Calibri" w:eastAsia="Calibri" w:hAnsi="Calibri"/>
        </w:rPr>
      </w:pPr>
    </w:p>
    <w:p w14:paraId="3994B320" w14:textId="77777777" w:rsidR="00E80A39" w:rsidRDefault="00E80A39" w:rsidP="00E80A39">
      <w:pPr>
        <w:tabs>
          <w:tab w:val="left" w:pos="3686"/>
        </w:tabs>
        <w:spacing w:line="276" w:lineRule="auto"/>
        <w:jc w:val="both"/>
        <w:rPr>
          <w:rFonts w:ascii="Calibri" w:eastAsia="Calibri" w:hAnsi="Calibri"/>
        </w:rPr>
      </w:pPr>
      <w:r>
        <w:rPr>
          <w:rFonts w:ascii="Calibri" w:eastAsia="Calibri" w:hAnsi="Calibri"/>
        </w:rPr>
        <w:t>P</w:t>
      </w:r>
      <w:r w:rsidRPr="00FB53F4">
        <w:rPr>
          <w:rFonts w:ascii="Calibri" w:eastAsia="Calibri" w:hAnsi="Calibri"/>
        </w:rPr>
        <w:t>rzystępując do postępowania o udzielenie zamówienia publicznego, prowadzonego w trybie przetargu nieograniczonego na:</w:t>
      </w:r>
    </w:p>
    <w:p w14:paraId="18A898D6" w14:textId="77777777" w:rsidR="00CC7B4E" w:rsidRPr="00FB53F4" w:rsidRDefault="00CC7B4E" w:rsidP="00E80A39">
      <w:pPr>
        <w:tabs>
          <w:tab w:val="left" w:pos="3686"/>
        </w:tabs>
        <w:spacing w:line="276" w:lineRule="auto"/>
        <w:jc w:val="both"/>
        <w:rPr>
          <w:rFonts w:ascii="Calibri" w:eastAsia="Calibri" w:hAnsi="Calibri"/>
        </w:rPr>
      </w:pPr>
    </w:p>
    <w:p w14:paraId="16FC04CA" w14:textId="77777777" w:rsidR="00CC7B4E" w:rsidRPr="00CC7B4E" w:rsidRDefault="00CC7B4E" w:rsidP="00CC7B4E">
      <w:pPr>
        <w:jc w:val="center"/>
        <w:rPr>
          <w:rFonts w:asciiTheme="minorHAnsi" w:hAnsiTheme="minorHAnsi" w:cstheme="minorHAnsi"/>
          <w:b/>
        </w:rPr>
      </w:pPr>
      <w:r w:rsidRPr="00CC7B4E">
        <w:rPr>
          <w:rFonts w:asciiTheme="minorHAnsi" w:hAnsiTheme="minorHAnsi" w:cstheme="minorHAnsi"/>
          <w:b/>
        </w:rPr>
        <w:t>Usługa udzielenia kredytu długoterminowego na sfinansowanie planowanego deficytu budżetowego do wysokości 8 600 000 zł.</w:t>
      </w:r>
    </w:p>
    <w:p w14:paraId="5D5071F4" w14:textId="77777777" w:rsidR="00E80A39" w:rsidRPr="00FB53F4" w:rsidRDefault="00E80A39" w:rsidP="00E80A39">
      <w:pPr>
        <w:suppressLineNumbers/>
        <w:tabs>
          <w:tab w:val="left" w:pos="1440"/>
        </w:tabs>
        <w:suppressAutoHyphens/>
        <w:rPr>
          <w:rFonts w:ascii="Calibri" w:eastAsia="Calibri" w:hAnsi="Calibri"/>
          <w:b/>
          <w:bCs/>
        </w:rPr>
      </w:pPr>
    </w:p>
    <w:p w14:paraId="72307CCC" w14:textId="77777777" w:rsidR="00E80A39" w:rsidRPr="00FB53F4" w:rsidRDefault="00E80A39" w:rsidP="00E80A39">
      <w:pPr>
        <w:suppressLineNumbers/>
        <w:tabs>
          <w:tab w:val="left" w:pos="1440"/>
        </w:tabs>
        <w:suppressAutoHyphens/>
        <w:rPr>
          <w:rFonts w:ascii="Tahoma" w:hAnsi="Tahoma" w:cs="Tahoma"/>
          <w:sz w:val="18"/>
          <w:szCs w:val="18"/>
          <w:lang w:eastAsia="zh-CN"/>
        </w:rPr>
      </w:pPr>
      <w:r w:rsidRPr="00FB53F4">
        <w:rPr>
          <w:rFonts w:ascii="Tahoma" w:hAnsi="Tahoma" w:cs="Tahoma"/>
          <w:sz w:val="18"/>
          <w:szCs w:val="18"/>
          <w:lang w:eastAsia="zh-CN"/>
        </w:rPr>
        <w:t xml:space="preserve">reprezentując Wykonawcę </w:t>
      </w:r>
    </w:p>
    <w:p w14:paraId="4930922C" w14:textId="77777777" w:rsidR="00E80A39" w:rsidRPr="00FB53F4" w:rsidRDefault="00E80A39" w:rsidP="00E80A39">
      <w:pPr>
        <w:suppressAutoHyphens/>
        <w:rPr>
          <w:rFonts w:ascii="Tahoma" w:hAnsi="Tahoma" w:cs="Tahoma"/>
          <w:sz w:val="18"/>
          <w:szCs w:val="18"/>
          <w:lang w:eastAsia="zh-CN"/>
        </w:rPr>
      </w:pPr>
    </w:p>
    <w:p w14:paraId="676489C2" w14:textId="77777777" w:rsidR="00E80A39" w:rsidRPr="00FB53F4" w:rsidRDefault="00E80A39" w:rsidP="00E80A39">
      <w:pPr>
        <w:suppressAutoHyphens/>
        <w:rPr>
          <w:rFonts w:ascii="Tahoma" w:hAnsi="Tahoma" w:cs="Tahoma"/>
          <w:sz w:val="18"/>
          <w:szCs w:val="18"/>
          <w:lang w:eastAsia="zh-CN"/>
        </w:rPr>
      </w:pPr>
    </w:p>
    <w:p w14:paraId="1705C746" w14:textId="77777777" w:rsidR="00E80A39" w:rsidRPr="00FB53F4" w:rsidRDefault="00E80A39">
      <w:pPr>
        <w:numPr>
          <w:ilvl w:val="0"/>
          <w:numId w:val="16"/>
        </w:numPr>
        <w:suppressAutoHyphens/>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hAnsi="Tahoma" w:cs="Tahoma"/>
          <w:sz w:val="18"/>
          <w:szCs w:val="18"/>
          <w:lang w:eastAsia="zh-CN"/>
        </w:rPr>
        <w:t>.............................................................................................................................................</w:t>
      </w:r>
    </w:p>
    <w:p w14:paraId="53BA7C34" w14:textId="77777777" w:rsidR="00E80A39" w:rsidRPr="00FB53F4" w:rsidRDefault="00E80A39">
      <w:pPr>
        <w:numPr>
          <w:ilvl w:val="0"/>
          <w:numId w:val="16"/>
        </w:numPr>
        <w:suppressAutoHyphens/>
        <w:rPr>
          <w:rFonts w:ascii="Tahoma"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hAnsi="Tahoma" w:cs="Tahoma"/>
          <w:sz w:val="16"/>
          <w:szCs w:val="16"/>
          <w:lang w:eastAsia="zh-CN"/>
        </w:rPr>
        <w:t>pełna nazwa i adres Wykonawcy</w:t>
      </w:r>
    </w:p>
    <w:p w14:paraId="343BC470" w14:textId="77777777" w:rsidR="00E80A39" w:rsidRPr="00FB53F4" w:rsidRDefault="00E80A39" w:rsidP="00E80A39">
      <w:pPr>
        <w:suppressLineNumbers/>
        <w:tabs>
          <w:tab w:val="left" w:pos="1440"/>
        </w:tabs>
        <w:rPr>
          <w:rFonts w:ascii="Tahoma" w:eastAsia="Calibri" w:hAnsi="Tahoma" w:cs="Tahoma"/>
          <w:sz w:val="20"/>
          <w:szCs w:val="20"/>
        </w:rPr>
      </w:pPr>
    </w:p>
    <w:p w14:paraId="73EBC597" w14:textId="77777777" w:rsidR="00E80A39" w:rsidRPr="00CC7B4E" w:rsidRDefault="00E80A39" w:rsidP="00E80A39">
      <w:pPr>
        <w:tabs>
          <w:tab w:val="left" w:pos="3686"/>
        </w:tabs>
        <w:spacing w:line="276" w:lineRule="auto"/>
        <w:jc w:val="both"/>
        <w:rPr>
          <w:rFonts w:ascii="Calibri" w:eastAsia="Calibri" w:hAnsi="Calibri"/>
          <w:sz w:val="22"/>
          <w:szCs w:val="22"/>
        </w:rPr>
      </w:pPr>
      <w:r w:rsidRPr="00CC7B4E">
        <w:rPr>
          <w:rFonts w:ascii="Calibri" w:eastAsia="Calibri" w:hAnsi="Calibri" w:cs="Calibri"/>
          <w:sz w:val="22"/>
          <w:szCs w:val="22"/>
        </w:rPr>
        <w:t xml:space="preserve">oświadczam, że </w:t>
      </w:r>
      <w:r w:rsidRPr="00CC7B4E">
        <w:rPr>
          <w:rFonts w:ascii="Calibri" w:eastAsia="Calibri" w:hAnsi="Calibri" w:cs="Calibri"/>
          <w:bCs/>
          <w:sz w:val="22"/>
          <w:szCs w:val="22"/>
        </w:rPr>
        <w:t xml:space="preserve">informacje zawarte w oświadczeniu stanowiącym Załącznik nr 3a do SWZ  w zakresie podstaw wykluczenia z postępowania, a których mowa w </w:t>
      </w:r>
      <w:r w:rsidRPr="00CC7B4E">
        <w:rPr>
          <w:rFonts w:ascii="Calibri" w:hAnsi="Calibri" w:cs="Calibri"/>
          <w:sz w:val="22"/>
          <w:szCs w:val="22"/>
        </w:rPr>
        <w:t>art. 5k</w:t>
      </w:r>
      <w:r w:rsidRPr="00CC7B4E">
        <w:rPr>
          <w:rFonts w:ascii="Calibri" w:eastAsia="Calibri" w:hAnsi="Calibri" w:cs="Calibri"/>
          <w:sz w:val="22"/>
          <w:szCs w:val="22"/>
        </w:rPr>
        <w:t xml:space="preserve"> </w:t>
      </w:r>
      <w:r w:rsidRPr="00CC7B4E">
        <w:rPr>
          <w:rFonts w:ascii="Calibri" w:hAnsi="Calibri" w:cs="Calibri"/>
          <w:sz w:val="22"/>
          <w:szCs w:val="22"/>
        </w:rPr>
        <w:t xml:space="preserve">rozporządzenia Rady (UE) nr 833/2014 z dnia 31 lipca 2014 r. dotyczącego środków ograniczających w związku z działaniami Rosji destabilizującymi sytuację na Ukrainie (Dz. Urz. UE nr L 229 z 31.7.2014, str. 1), </w:t>
      </w:r>
      <w:r w:rsidRPr="00CC7B4E">
        <w:rPr>
          <w:rFonts w:ascii="Calibri" w:eastAsia="Calibri" w:hAnsi="Calibri" w:cs="Calibri"/>
          <w:sz w:val="22"/>
          <w:szCs w:val="22"/>
        </w:rPr>
        <w:t xml:space="preserve">w brzmieniu nadanym </w:t>
      </w:r>
      <w:r w:rsidRPr="00CC7B4E">
        <w:rPr>
          <w:rFonts w:ascii="Calibri" w:hAnsi="Calibri" w:cs="Calibri"/>
          <w:sz w:val="22"/>
          <w:szCs w:val="22"/>
        </w:rPr>
        <w:t xml:space="preserve"> rozporządzeni</w:t>
      </w:r>
      <w:r w:rsidRPr="00CC7B4E">
        <w:rPr>
          <w:rFonts w:ascii="Calibri" w:eastAsia="Calibri" w:hAnsi="Calibri" w:cs="Calibri"/>
          <w:sz w:val="22"/>
          <w:szCs w:val="22"/>
        </w:rPr>
        <w:t xml:space="preserve">em </w:t>
      </w:r>
      <w:r w:rsidRPr="00CC7B4E">
        <w:rPr>
          <w:rFonts w:ascii="Calibri" w:hAnsi="Calibri" w:cs="Calibri"/>
          <w:sz w:val="22"/>
          <w:szCs w:val="22"/>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CC7B4E">
        <w:rPr>
          <w:rFonts w:ascii="Calibri" w:eastAsia="Calibri" w:hAnsi="Calibri"/>
          <w:sz w:val="22"/>
          <w:szCs w:val="22"/>
        </w:rPr>
        <w:t>są aktualne na dzień złożenia niniejszego oświadczenia.</w:t>
      </w:r>
    </w:p>
    <w:p w14:paraId="370827F1" w14:textId="77777777" w:rsidR="00E80A39" w:rsidRPr="00FB53F4" w:rsidRDefault="00E80A39" w:rsidP="00E80A39">
      <w:pPr>
        <w:tabs>
          <w:tab w:val="left" w:pos="3686"/>
        </w:tabs>
        <w:jc w:val="right"/>
        <w:rPr>
          <w:rFonts w:ascii="Calibri" w:eastAsia="Calibri" w:hAnsi="Calibri"/>
          <w:b/>
        </w:rPr>
      </w:pPr>
    </w:p>
    <w:p w14:paraId="4EF12C94"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bookmarkStart w:id="22" w:name="_Hlk107563792"/>
      <w:r w:rsidRPr="00B97467">
        <w:rPr>
          <w:rFonts w:asciiTheme="minorHAnsi" w:hAnsiTheme="minorHAnsi" w:cstheme="minorHAnsi"/>
          <w:i/>
          <w:color w:val="FF0000"/>
          <w:sz w:val="18"/>
          <w:szCs w:val="18"/>
        </w:rPr>
        <w:t>Kwalifikowany podpis elektroniczny Wykonawcy, bądź osoby uprawnionej do występowania w jego imieniu</w:t>
      </w:r>
    </w:p>
    <w:p w14:paraId="1548166A" w14:textId="77777777" w:rsidR="00E80A39" w:rsidRPr="00FB53F4" w:rsidRDefault="00E80A39" w:rsidP="00E80A39">
      <w:pPr>
        <w:ind w:left="4962"/>
        <w:rPr>
          <w:rFonts w:ascii="Calibri" w:hAnsi="Calibri" w:cs="Calibri"/>
          <w:color w:val="FF0000"/>
        </w:rPr>
      </w:pPr>
    </w:p>
    <w:bookmarkEnd w:id="22"/>
    <w:p w14:paraId="0990A286" w14:textId="77777777" w:rsidR="00E80A39" w:rsidRPr="00FB53F4" w:rsidRDefault="00E80A39" w:rsidP="00E80A39">
      <w:pPr>
        <w:rPr>
          <w:rFonts w:ascii="Calibri" w:eastAsia="Calibri" w:hAnsi="Calibri"/>
        </w:rPr>
      </w:pPr>
    </w:p>
    <w:p w14:paraId="0CB7A322" w14:textId="77777777" w:rsidR="00E80A39" w:rsidRDefault="00E80A39" w:rsidP="00CB1C21">
      <w:pPr>
        <w:rPr>
          <w:rFonts w:asciiTheme="minorHAnsi" w:hAnsiTheme="minorHAnsi" w:cstheme="minorHAnsi"/>
          <w:color w:val="FF0000"/>
        </w:rPr>
      </w:pPr>
    </w:p>
    <w:p w14:paraId="7BFA0885" w14:textId="77777777" w:rsidR="00E80A39" w:rsidRDefault="00E80A39" w:rsidP="00CB1C21">
      <w:pPr>
        <w:rPr>
          <w:rFonts w:asciiTheme="minorHAnsi" w:hAnsiTheme="minorHAnsi" w:cstheme="minorHAnsi"/>
          <w:color w:val="FF0000"/>
        </w:rPr>
      </w:pPr>
    </w:p>
    <w:p w14:paraId="4225C6DC" w14:textId="77777777" w:rsidR="00E80A39" w:rsidRDefault="00E80A39" w:rsidP="00CB1C21">
      <w:pPr>
        <w:rPr>
          <w:rFonts w:asciiTheme="minorHAnsi" w:hAnsiTheme="minorHAnsi" w:cstheme="minorHAnsi"/>
          <w:color w:val="FF0000"/>
        </w:rPr>
      </w:pPr>
    </w:p>
    <w:p w14:paraId="3E4AB92B" w14:textId="77777777" w:rsidR="00E80A39" w:rsidRDefault="00E80A39" w:rsidP="00CB1C21">
      <w:pPr>
        <w:rPr>
          <w:rFonts w:asciiTheme="minorHAnsi" w:hAnsiTheme="minorHAnsi" w:cstheme="minorHAnsi"/>
          <w:color w:val="FF0000"/>
        </w:rPr>
      </w:pPr>
    </w:p>
    <w:p w14:paraId="53AE78E4" w14:textId="77777777" w:rsidR="00E80A39" w:rsidRDefault="00E80A39" w:rsidP="00CB1C21">
      <w:pPr>
        <w:rPr>
          <w:rFonts w:asciiTheme="minorHAnsi" w:hAnsiTheme="minorHAnsi" w:cstheme="minorHAnsi"/>
          <w:color w:val="FF0000"/>
        </w:rPr>
      </w:pPr>
    </w:p>
    <w:p w14:paraId="6760AD99" w14:textId="77777777" w:rsidR="00E80A39" w:rsidRDefault="00E80A39" w:rsidP="00CB1C21">
      <w:pPr>
        <w:rPr>
          <w:rFonts w:asciiTheme="minorHAnsi" w:hAnsiTheme="minorHAnsi" w:cstheme="minorHAnsi"/>
          <w:color w:val="FF0000"/>
        </w:rPr>
      </w:pPr>
    </w:p>
    <w:p w14:paraId="02F0C092" w14:textId="77777777" w:rsidR="00E80A39" w:rsidRDefault="00E80A39" w:rsidP="00CB1C21">
      <w:pPr>
        <w:rPr>
          <w:rFonts w:asciiTheme="minorHAnsi" w:hAnsiTheme="minorHAnsi" w:cstheme="minorHAnsi"/>
          <w:color w:val="FF0000"/>
        </w:rPr>
      </w:pPr>
    </w:p>
    <w:p w14:paraId="6918496C" w14:textId="77777777" w:rsidR="00E80A39" w:rsidRDefault="00E80A39" w:rsidP="00CB1C21">
      <w:pPr>
        <w:rPr>
          <w:rFonts w:asciiTheme="minorHAnsi" w:hAnsiTheme="minorHAnsi" w:cstheme="minorHAnsi"/>
          <w:color w:val="FF0000"/>
        </w:rPr>
      </w:pPr>
    </w:p>
    <w:p w14:paraId="63C5B0C4" w14:textId="77777777" w:rsidR="00E80A39" w:rsidRDefault="00E80A39" w:rsidP="00CB1C21">
      <w:pPr>
        <w:rPr>
          <w:rFonts w:asciiTheme="minorHAnsi" w:hAnsiTheme="minorHAnsi" w:cstheme="minorHAnsi"/>
          <w:color w:val="FF0000"/>
        </w:rPr>
      </w:pPr>
    </w:p>
    <w:p w14:paraId="321B3BB3" w14:textId="77777777" w:rsidR="003D18DF" w:rsidRDefault="003D18DF" w:rsidP="00CB1C21">
      <w:pPr>
        <w:rPr>
          <w:rFonts w:asciiTheme="minorHAnsi" w:hAnsiTheme="minorHAnsi" w:cstheme="minorHAnsi"/>
          <w:color w:val="FF0000"/>
        </w:rPr>
      </w:pPr>
    </w:p>
    <w:p w14:paraId="59CE1C77" w14:textId="77777777" w:rsidR="003D18DF" w:rsidRDefault="003D18DF" w:rsidP="00CB1C21">
      <w:pPr>
        <w:rPr>
          <w:rFonts w:asciiTheme="minorHAnsi" w:hAnsiTheme="minorHAnsi" w:cstheme="minorHAnsi"/>
          <w:color w:val="FF0000"/>
        </w:rPr>
      </w:pPr>
    </w:p>
    <w:p w14:paraId="5326E449" w14:textId="77777777" w:rsidR="00E80A39" w:rsidRDefault="00E80A39" w:rsidP="00CB1C21">
      <w:pPr>
        <w:rPr>
          <w:rFonts w:asciiTheme="minorHAnsi" w:hAnsiTheme="minorHAnsi" w:cstheme="minorHAnsi"/>
          <w:color w:val="FF0000"/>
        </w:rPr>
      </w:pPr>
    </w:p>
    <w:p w14:paraId="1610A34F" w14:textId="77777777" w:rsidR="00E80A39" w:rsidRDefault="00E80A39" w:rsidP="00CB1C21">
      <w:pPr>
        <w:rPr>
          <w:rFonts w:asciiTheme="minorHAnsi" w:hAnsiTheme="minorHAnsi" w:cstheme="minorHAnsi"/>
          <w:color w:val="FF0000"/>
        </w:rPr>
      </w:pPr>
    </w:p>
    <w:p w14:paraId="1755B890" w14:textId="77777777" w:rsidR="00CB1C21" w:rsidRPr="00CB1C21" w:rsidRDefault="00CB1C21" w:rsidP="00CB1C21">
      <w:pPr>
        <w:rPr>
          <w:rFonts w:asciiTheme="minorHAnsi" w:hAnsiTheme="minorHAnsi" w:cstheme="minorHAnsi"/>
          <w:color w:val="FF0000"/>
        </w:rPr>
      </w:pPr>
      <w:r w:rsidRPr="00CB1C21">
        <w:rPr>
          <w:rFonts w:asciiTheme="minorHAnsi" w:hAnsiTheme="minorHAnsi" w:cstheme="minorHAnsi"/>
          <w:color w:val="FF0000"/>
        </w:rPr>
        <w:lastRenderedPageBreak/>
        <w:t xml:space="preserve">UWAGA: Niniejszego oświadczenia </w:t>
      </w:r>
      <w:r w:rsidRPr="00CB1C21">
        <w:rPr>
          <w:rFonts w:asciiTheme="minorHAnsi" w:hAnsiTheme="minorHAnsi" w:cstheme="minorHAnsi"/>
          <w:color w:val="FF0000"/>
          <w:u w:val="single"/>
        </w:rPr>
        <w:t>nie należy składać</w:t>
      </w:r>
      <w:r w:rsidRPr="00CB1C21">
        <w:rPr>
          <w:rFonts w:asciiTheme="minorHAnsi" w:hAnsiTheme="minorHAnsi" w:cstheme="minorHAnsi"/>
          <w:color w:val="FF0000"/>
        </w:rPr>
        <w:t xml:space="preserve"> razem z ofertą. Składane jest tylko na wezwanie Zamawiającego  przez Wykonawcę, którego oferta zostanie najwyżej oceniona.</w:t>
      </w:r>
    </w:p>
    <w:p w14:paraId="4E961BE4" w14:textId="77777777" w:rsidR="00CB1C21" w:rsidRPr="00AD69E7" w:rsidRDefault="00CB1C21" w:rsidP="00CB1C21">
      <w:pPr>
        <w:jc w:val="right"/>
        <w:rPr>
          <w:rFonts w:asciiTheme="minorHAnsi" w:eastAsia="Calibri" w:hAnsiTheme="minorHAnsi" w:cstheme="minorHAnsi"/>
          <w:b/>
          <w:bCs/>
          <w:sz w:val="22"/>
          <w:szCs w:val="22"/>
          <w:lang w:eastAsia="zh-CN"/>
        </w:rPr>
      </w:pPr>
      <w:r w:rsidRPr="00CB1C21">
        <w:rPr>
          <w:rFonts w:asciiTheme="minorHAnsi" w:eastAsia="Calibri" w:hAnsiTheme="minorHAnsi" w:cstheme="minorHAnsi"/>
          <w:b/>
          <w:bCs/>
          <w:lang w:eastAsia="zh-CN"/>
        </w:rPr>
        <w:t xml:space="preserve">                            </w:t>
      </w:r>
      <w:r w:rsidRPr="00CB1C21">
        <w:rPr>
          <w:rFonts w:asciiTheme="minorHAnsi" w:eastAsia="Calibri" w:hAnsiTheme="minorHAnsi" w:cstheme="minorHAnsi"/>
          <w:b/>
          <w:bCs/>
          <w:lang w:eastAsia="zh-CN"/>
        </w:rPr>
        <w:tab/>
      </w:r>
      <w:r w:rsidRPr="00CB1C21">
        <w:rPr>
          <w:rFonts w:asciiTheme="minorHAnsi" w:eastAsia="Calibri" w:hAnsiTheme="minorHAnsi" w:cstheme="minorHAnsi"/>
          <w:b/>
          <w:bCs/>
          <w:lang w:eastAsia="zh-CN"/>
        </w:rPr>
        <w:tab/>
      </w:r>
      <w:r w:rsidRPr="00AD69E7">
        <w:rPr>
          <w:rFonts w:asciiTheme="minorHAnsi" w:eastAsia="Calibri" w:hAnsiTheme="minorHAnsi" w:cstheme="minorHAnsi"/>
          <w:b/>
          <w:bCs/>
          <w:sz w:val="22"/>
          <w:szCs w:val="22"/>
          <w:lang w:eastAsia="zh-CN"/>
        </w:rPr>
        <w:t>Załącznik nr 4 do SWZ</w:t>
      </w:r>
    </w:p>
    <w:p w14:paraId="6FB8E0C7" w14:textId="77777777" w:rsidR="00CB1C21" w:rsidRPr="00AD69E7" w:rsidRDefault="00CB1C21" w:rsidP="00CB1C21">
      <w:pPr>
        <w:jc w:val="center"/>
        <w:rPr>
          <w:rFonts w:asciiTheme="minorHAnsi" w:hAnsiTheme="minorHAnsi" w:cstheme="minorHAnsi"/>
          <w:b/>
          <w:sz w:val="22"/>
          <w:szCs w:val="22"/>
          <w:lang w:eastAsia="zh-CN"/>
        </w:rPr>
      </w:pPr>
    </w:p>
    <w:p w14:paraId="2294222A" w14:textId="77777777" w:rsidR="00CB1C21" w:rsidRPr="00AD69E7" w:rsidRDefault="00CB1C21" w:rsidP="00CB1C21">
      <w:pPr>
        <w:jc w:val="center"/>
        <w:rPr>
          <w:rFonts w:asciiTheme="minorHAnsi" w:hAnsiTheme="minorHAnsi" w:cstheme="minorHAnsi"/>
          <w:b/>
          <w:sz w:val="22"/>
          <w:szCs w:val="22"/>
          <w:lang w:eastAsia="zh-CN"/>
        </w:rPr>
      </w:pPr>
      <w:r w:rsidRPr="00AD69E7">
        <w:rPr>
          <w:rFonts w:asciiTheme="minorHAnsi" w:hAnsiTheme="minorHAnsi" w:cstheme="minorHAnsi"/>
          <w:b/>
          <w:sz w:val="22"/>
          <w:szCs w:val="22"/>
          <w:lang w:eastAsia="zh-CN"/>
        </w:rPr>
        <w:t>Oświadczenie Wykonawcy*</w:t>
      </w:r>
    </w:p>
    <w:p w14:paraId="27EF6014" w14:textId="77777777" w:rsidR="00CB1C21" w:rsidRPr="00AD69E7" w:rsidRDefault="00CB1C21" w:rsidP="00CB1C21">
      <w:pPr>
        <w:jc w:val="center"/>
        <w:rPr>
          <w:rFonts w:asciiTheme="minorHAnsi" w:hAnsiTheme="minorHAnsi" w:cstheme="minorHAnsi"/>
          <w:b/>
          <w:sz w:val="22"/>
          <w:szCs w:val="22"/>
          <w:lang w:eastAsia="zh-CN"/>
        </w:rPr>
      </w:pPr>
      <w:r w:rsidRPr="00AD69E7">
        <w:rPr>
          <w:rFonts w:asciiTheme="minorHAnsi" w:hAnsiTheme="minorHAnsi" w:cstheme="minorHAnsi"/>
          <w:b/>
          <w:sz w:val="22"/>
          <w:szCs w:val="22"/>
          <w:lang w:eastAsia="zh-CN"/>
        </w:rPr>
        <w:t>o przynależności lub braku przynależności do grupy kapitałowej,</w:t>
      </w:r>
      <w:r w:rsidR="00AD69E7" w:rsidRPr="00AD69E7">
        <w:rPr>
          <w:rFonts w:asciiTheme="minorHAnsi" w:hAnsiTheme="minorHAnsi" w:cstheme="minorHAnsi"/>
          <w:b/>
          <w:sz w:val="22"/>
          <w:szCs w:val="22"/>
          <w:lang w:eastAsia="zh-CN"/>
        </w:rPr>
        <w:t xml:space="preserve"> </w:t>
      </w:r>
      <w:r w:rsidRPr="00AD69E7">
        <w:rPr>
          <w:rFonts w:asciiTheme="minorHAnsi" w:hAnsiTheme="minorHAnsi" w:cstheme="minorHAnsi"/>
          <w:b/>
          <w:sz w:val="22"/>
          <w:szCs w:val="22"/>
          <w:lang w:eastAsia="zh-CN"/>
        </w:rPr>
        <w:t xml:space="preserve">o której mowa w </w:t>
      </w:r>
      <w:r w:rsidRPr="00AD69E7">
        <w:rPr>
          <w:rFonts w:asciiTheme="minorHAnsi" w:hAnsiTheme="minorHAnsi" w:cstheme="minorHAnsi"/>
          <w:b/>
          <w:bCs/>
          <w:sz w:val="22"/>
          <w:szCs w:val="22"/>
          <w:lang w:eastAsia="zh-CN"/>
        </w:rPr>
        <w:t>art. 108 ust. 1 pkt. 5 Ustawy</w:t>
      </w:r>
      <w:r w:rsidRPr="00AD69E7">
        <w:rPr>
          <w:rFonts w:asciiTheme="minorHAnsi" w:hAnsiTheme="minorHAnsi" w:cstheme="minorHAnsi"/>
          <w:b/>
          <w:sz w:val="22"/>
          <w:szCs w:val="22"/>
          <w:lang w:eastAsia="zh-CN"/>
        </w:rPr>
        <w:t xml:space="preserve"> Prawo zamówień publicznych</w:t>
      </w:r>
    </w:p>
    <w:p w14:paraId="2545A94C" w14:textId="77777777" w:rsidR="00CB1C21" w:rsidRPr="00AD69E7" w:rsidRDefault="00CB1C21">
      <w:pPr>
        <w:numPr>
          <w:ilvl w:val="0"/>
          <w:numId w:val="16"/>
        </w:numPr>
        <w:suppressAutoHyphens/>
        <w:rPr>
          <w:rFonts w:asciiTheme="minorHAnsi" w:hAnsiTheme="minorHAnsi" w:cstheme="minorHAnsi"/>
          <w:b/>
          <w:sz w:val="22"/>
          <w:szCs w:val="22"/>
          <w:lang w:eastAsia="zh-CN"/>
        </w:rPr>
      </w:pPr>
    </w:p>
    <w:p w14:paraId="7C7C8DC4" w14:textId="77777777" w:rsidR="00CB1C21" w:rsidRPr="00AD69E7" w:rsidRDefault="00CB1C21">
      <w:pPr>
        <w:numPr>
          <w:ilvl w:val="0"/>
          <w:numId w:val="16"/>
        </w:numPr>
        <w:suppressAutoHyphens/>
        <w:spacing w:after="120"/>
        <w:ind w:left="0" w:firstLine="0"/>
        <w:rPr>
          <w:rFonts w:asciiTheme="minorHAnsi" w:hAnsiTheme="minorHAnsi" w:cstheme="minorHAnsi"/>
          <w:b/>
          <w:sz w:val="22"/>
          <w:szCs w:val="22"/>
          <w:lang w:eastAsia="zh-CN"/>
        </w:rPr>
      </w:pPr>
      <w:r w:rsidRPr="00AD69E7">
        <w:rPr>
          <w:rFonts w:asciiTheme="minorHAnsi" w:hAnsiTheme="minorHAnsi" w:cstheme="minorHAnsi"/>
          <w:b/>
          <w:bCs/>
          <w:sz w:val="22"/>
          <w:szCs w:val="22"/>
          <w:lang w:eastAsia="zh-CN"/>
        </w:rPr>
        <w:t>Przystępując do postępowania o zamówienie publiczne  w trybie przetargu nieograniczonego na:</w:t>
      </w:r>
      <w:r w:rsidRPr="00AD69E7">
        <w:rPr>
          <w:rFonts w:asciiTheme="minorHAnsi" w:hAnsiTheme="minorHAnsi" w:cstheme="minorHAnsi"/>
          <w:b/>
          <w:bCs/>
          <w:sz w:val="22"/>
          <w:szCs w:val="22"/>
          <w:lang w:eastAsia="zh-CN"/>
        </w:rPr>
        <w:br/>
      </w:r>
    </w:p>
    <w:p w14:paraId="51578B24" w14:textId="77777777" w:rsidR="00CC7B4E" w:rsidRPr="00CC7B4E" w:rsidRDefault="00CC7B4E" w:rsidP="00CC7B4E">
      <w:pPr>
        <w:pStyle w:val="Akapitzlist"/>
        <w:numPr>
          <w:ilvl w:val="0"/>
          <w:numId w:val="16"/>
        </w:numPr>
        <w:jc w:val="center"/>
        <w:rPr>
          <w:rFonts w:asciiTheme="minorHAnsi" w:hAnsiTheme="minorHAnsi" w:cstheme="minorHAnsi"/>
          <w:b/>
          <w:sz w:val="22"/>
          <w:szCs w:val="22"/>
        </w:rPr>
      </w:pPr>
      <w:r w:rsidRPr="00CC7B4E">
        <w:rPr>
          <w:rFonts w:asciiTheme="minorHAnsi" w:hAnsiTheme="minorHAnsi" w:cstheme="minorHAnsi"/>
          <w:b/>
          <w:sz w:val="22"/>
          <w:szCs w:val="22"/>
        </w:rPr>
        <w:t>Usługa udzielenia kredytu długoterminowego na sfinansowanie planowanego deficytu budżetowego do wysokości 8 600 000 zł.</w:t>
      </w:r>
    </w:p>
    <w:p w14:paraId="2681D67F" w14:textId="77777777" w:rsidR="00CB1C21" w:rsidRPr="00AD69E7" w:rsidRDefault="00CB1C21" w:rsidP="00CB1C21">
      <w:pPr>
        <w:suppressLineNumbers/>
        <w:tabs>
          <w:tab w:val="left" w:pos="1440"/>
        </w:tabs>
        <w:suppressAutoHyphens/>
        <w:jc w:val="center"/>
        <w:rPr>
          <w:rFonts w:asciiTheme="minorHAnsi" w:hAnsiTheme="minorHAnsi" w:cstheme="minorHAnsi"/>
          <w:sz w:val="22"/>
          <w:szCs w:val="22"/>
          <w:lang w:eastAsia="zh-CN"/>
        </w:rPr>
      </w:pPr>
    </w:p>
    <w:p w14:paraId="5E0E879F" w14:textId="77777777" w:rsidR="00CB1C21" w:rsidRPr="00AD69E7" w:rsidRDefault="00CB1C21" w:rsidP="00CB1C21">
      <w:pPr>
        <w:suppressLineNumbers/>
        <w:tabs>
          <w:tab w:val="left" w:pos="1440"/>
        </w:tabs>
        <w:suppressAutoHyphens/>
        <w:rPr>
          <w:rFonts w:asciiTheme="minorHAnsi" w:hAnsiTheme="minorHAnsi" w:cstheme="minorHAnsi"/>
          <w:sz w:val="22"/>
          <w:szCs w:val="22"/>
          <w:lang w:eastAsia="zh-CN"/>
        </w:rPr>
      </w:pPr>
      <w:r w:rsidRPr="00AD69E7">
        <w:rPr>
          <w:rFonts w:asciiTheme="minorHAnsi" w:hAnsiTheme="minorHAnsi" w:cstheme="minorHAnsi"/>
          <w:sz w:val="22"/>
          <w:szCs w:val="22"/>
          <w:lang w:eastAsia="zh-CN"/>
        </w:rPr>
        <w:t xml:space="preserve">reprezentując Wykonawcę </w:t>
      </w:r>
    </w:p>
    <w:p w14:paraId="6E75D585" w14:textId="77777777" w:rsidR="00CB1C21" w:rsidRPr="00CB1C21" w:rsidRDefault="00CB1C21">
      <w:pPr>
        <w:numPr>
          <w:ilvl w:val="0"/>
          <w:numId w:val="16"/>
        </w:numPr>
        <w:suppressAutoHyphens/>
        <w:rPr>
          <w:rFonts w:asciiTheme="minorHAnsi" w:hAnsiTheme="minorHAnsi" w:cstheme="minorHAnsi"/>
          <w:lang w:eastAsia="zh-CN"/>
        </w:rPr>
      </w:pPr>
    </w:p>
    <w:p w14:paraId="398D4BB3" w14:textId="77777777" w:rsidR="00CB1C21" w:rsidRPr="00CB1C21" w:rsidRDefault="00CB1C21">
      <w:pPr>
        <w:numPr>
          <w:ilvl w:val="0"/>
          <w:numId w:val="16"/>
        </w:numPr>
        <w:suppressAutoHyphens/>
        <w:rPr>
          <w:rFonts w:asciiTheme="minorHAnsi" w:eastAsia="Tahoma" w:hAnsiTheme="minorHAnsi" w:cstheme="minorHAnsi"/>
          <w:lang w:eastAsia="zh-CN"/>
        </w:rPr>
      </w:pPr>
      <w:r w:rsidRPr="00CB1C21">
        <w:rPr>
          <w:rFonts w:asciiTheme="minorHAnsi" w:eastAsia="Tahoma" w:hAnsiTheme="minorHAnsi" w:cstheme="minorHAnsi"/>
          <w:lang w:eastAsia="zh-CN"/>
        </w:rPr>
        <w:t>…</w:t>
      </w:r>
      <w:r w:rsidRPr="00CB1C21">
        <w:rPr>
          <w:rFonts w:asciiTheme="minorHAnsi" w:hAnsiTheme="minorHAnsi" w:cstheme="minorHAnsi"/>
          <w:lang w:eastAsia="zh-CN"/>
        </w:rPr>
        <w:t>.............................................................................................................................................</w:t>
      </w:r>
    </w:p>
    <w:p w14:paraId="7C9DD995" w14:textId="77777777" w:rsidR="00CB1C21" w:rsidRPr="00CC7B4E" w:rsidRDefault="00CB1C21">
      <w:pPr>
        <w:numPr>
          <w:ilvl w:val="0"/>
          <w:numId w:val="16"/>
        </w:numPr>
        <w:suppressAutoHyphens/>
        <w:rPr>
          <w:rFonts w:asciiTheme="minorHAnsi" w:hAnsiTheme="minorHAnsi" w:cstheme="minorHAnsi"/>
          <w:sz w:val="20"/>
          <w:szCs w:val="20"/>
          <w:lang w:eastAsia="zh-CN"/>
        </w:rPr>
      </w:pPr>
      <w:r w:rsidRPr="00CB1C21">
        <w:rPr>
          <w:rFonts w:asciiTheme="minorHAnsi" w:eastAsia="Tahoma" w:hAnsiTheme="minorHAnsi" w:cstheme="minorHAnsi"/>
          <w:lang w:eastAsia="zh-CN"/>
        </w:rPr>
        <w:t xml:space="preserve">                                                 </w:t>
      </w:r>
      <w:r w:rsidRPr="00CC7B4E">
        <w:rPr>
          <w:rFonts w:asciiTheme="minorHAnsi" w:hAnsiTheme="minorHAnsi" w:cstheme="minorHAnsi"/>
          <w:sz w:val="20"/>
          <w:szCs w:val="20"/>
          <w:lang w:eastAsia="zh-CN"/>
        </w:rPr>
        <w:t>pełna nazwa i adres Wykonawcy</w:t>
      </w:r>
    </w:p>
    <w:p w14:paraId="4EB114E0" w14:textId="77777777" w:rsidR="00CB1C21" w:rsidRPr="00CB1C21" w:rsidRDefault="00CB1C21">
      <w:pPr>
        <w:numPr>
          <w:ilvl w:val="0"/>
          <w:numId w:val="16"/>
        </w:numPr>
        <w:suppressAutoHyphens/>
        <w:rPr>
          <w:rFonts w:asciiTheme="minorHAnsi" w:hAnsiTheme="minorHAnsi" w:cstheme="minorHAnsi"/>
          <w:lang w:eastAsia="zh-CN"/>
        </w:rPr>
      </w:pPr>
    </w:p>
    <w:p w14:paraId="7A7AB701" w14:textId="77777777" w:rsidR="00CB1C21" w:rsidRPr="00CC7B4E" w:rsidRDefault="00CB1C21" w:rsidP="00AD69E7">
      <w:pPr>
        <w:numPr>
          <w:ilvl w:val="0"/>
          <w:numId w:val="16"/>
        </w:numPr>
        <w:suppressAutoHyphens/>
        <w:spacing w:line="276" w:lineRule="auto"/>
        <w:rPr>
          <w:rFonts w:asciiTheme="minorHAnsi" w:hAnsiTheme="minorHAnsi" w:cstheme="minorHAnsi"/>
          <w:sz w:val="20"/>
          <w:szCs w:val="20"/>
          <w:lang w:eastAsia="zh-CN"/>
        </w:rPr>
      </w:pPr>
      <w:r w:rsidRPr="00CC7B4E">
        <w:rPr>
          <w:rFonts w:asciiTheme="minorHAnsi" w:hAnsiTheme="minorHAnsi" w:cstheme="minorHAnsi"/>
          <w:b/>
          <w:sz w:val="20"/>
          <w:szCs w:val="20"/>
          <w:lang w:eastAsia="zh-CN"/>
        </w:rPr>
        <w:t>i będąc należycie upoważnionym do jego reprezentowania</w:t>
      </w:r>
      <w:r w:rsidRPr="00CC7B4E">
        <w:rPr>
          <w:rFonts w:asciiTheme="minorHAnsi" w:hAnsiTheme="minorHAnsi" w:cstheme="minorHAnsi"/>
          <w:sz w:val="20"/>
          <w:szCs w:val="20"/>
          <w:lang w:eastAsia="zh-CN"/>
        </w:rPr>
        <w:t xml:space="preserve"> </w:t>
      </w:r>
      <w:r w:rsidRPr="00CC7B4E">
        <w:rPr>
          <w:rFonts w:asciiTheme="minorHAnsi" w:hAnsiTheme="minorHAnsi" w:cstheme="minorHAnsi"/>
          <w:b/>
          <w:bCs/>
          <w:sz w:val="20"/>
          <w:szCs w:val="20"/>
          <w:lang w:eastAsia="zh-CN"/>
        </w:rPr>
        <w:t>oświadczam, że:</w:t>
      </w:r>
      <w:r w:rsidRPr="00CC7B4E">
        <w:rPr>
          <w:rFonts w:asciiTheme="minorHAnsi" w:hAnsiTheme="minorHAnsi" w:cstheme="minorHAnsi"/>
          <w:sz w:val="20"/>
          <w:szCs w:val="20"/>
          <w:lang w:eastAsia="zh-CN"/>
        </w:rPr>
        <w:t xml:space="preserve"> </w:t>
      </w:r>
    </w:p>
    <w:p w14:paraId="50CB9534" w14:textId="77777777" w:rsidR="00CB1C21" w:rsidRPr="00CC7B4E" w:rsidRDefault="00CB1C21" w:rsidP="00412EA2">
      <w:pPr>
        <w:numPr>
          <w:ilvl w:val="0"/>
          <w:numId w:val="41"/>
        </w:numPr>
        <w:suppressAutoHyphens/>
        <w:spacing w:line="276" w:lineRule="auto"/>
        <w:ind w:left="426" w:hanging="426"/>
        <w:contextualSpacing/>
        <w:jc w:val="both"/>
        <w:rPr>
          <w:rFonts w:asciiTheme="minorHAnsi" w:eastAsia="Calibri" w:hAnsiTheme="minorHAnsi" w:cstheme="minorHAnsi"/>
          <w:sz w:val="20"/>
          <w:szCs w:val="20"/>
          <w:lang w:eastAsia="zh-CN"/>
        </w:rPr>
      </w:pPr>
      <w:r w:rsidRPr="00CC7B4E">
        <w:rPr>
          <w:rFonts w:asciiTheme="minorHAnsi" w:eastAsia="Calibri" w:hAnsiTheme="minorHAnsi" w:cstheme="minorHAnsi"/>
          <w:sz w:val="20"/>
          <w:szCs w:val="20"/>
          <w:lang w:eastAsia="zh-CN"/>
        </w:rPr>
        <w:t xml:space="preserve">Wykonawca </w:t>
      </w:r>
      <w:r w:rsidRPr="00CC7B4E">
        <w:rPr>
          <w:rFonts w:asciiTheme="minorHAnsi" w:eastAsia="Calibri" w:hAnsiTheme="minorHAnsi" w:cstheme="minorHAnsi"/>
          <w:b/>
          <w:sz w:val="20"/>
          <w:szCs w:val="20"/>
          <w:lang w:eastAsia="zh-CN"/>
        </w:rPr>
        <w:t>nie należy do grupy kapitałowej</w:t>
      </w:r>
      <w:r w:rsidRPr="00CC7B4E">
        <w:rPr>
          <w:rFonts w:asciiTheme="minorHAnsi" w:eastAsia="Calibri" w:hAnsiTheme="minorHAnsi" w:cstheme="minorHAnsi"/>
          <w:sz w:val="20"/>
          <w:szCs w:val="20"/>
          <w:lang w:eastAsia="zh-CN"/>
        </w:rPr>
        <w:t xml:space="preserve"> ** w rozumieniu ustawy z dnia 16 lutego 2017 r. </w:t>
      </w:r>
      <w:r w:rsidRPr="00CC7B4E">
        <w:rPr>
          <w:rFonts w:asciiTheme="minorHAnsi" w:eastAsia="Calibri" w:hAnsiTheme="minorHAnsi" w:cstheme="minorHAnsi"/>
          <w:sz w:val="20"/>
          <w:szCs w:val="20"/>
          <w:lang w:eastAsia="zh-CN"/>
        </w:rPr>
        <w:br/>
        <w:t xml:space="preserve">o ochronie konkurencji i konsumentów (t.j. Dz.U. 2023 r. poz. 1689 </w:t>
      </w:r>
      <w:r w:rsidR="0080114F" w:rsidRPr="00CC7B4E">
        <w:rPr>
          <w:rFonts w:asciiTheme="minorHAnsi" w:eastAsia="Calibri" w:hAnsiTheme="minorHAnsi" w:cstheme="minorHAnsi"/>
          <w:sz w:val="20"/>
          <w:szCs w:val="20"/>
          <w:lang w:eastAsia="zh-CN"/>
        </w:rPr>
        <w:t>z późn. zm.</w:t>
      </w:r>
      <w:r w:rsidRPr="00CC7B4E">
        <w:rPr>
          <w:rFonts w:asciiTheme="minorHAnsi" w:eastAsia="Calibri" w:hAnsiTheme="minorHAnsi" w:cstheme="minorHAnsi"/>
          <w:sz w:val="20"/>
          <w:szCs w:val="20"/>
          <w:lang w:eastAsia="zh-CN"/>
        </w:rPr>
        <w:t xml:space="preserve">) </w:t>
      </w:r>
      <w:r w:rsidRPr="00CC7B4E">
        <w:rPr>
          <w:rFonts w:asciiTheme="minorHAnsi" w:eastAsia="Calibri" w:hAnsiTheme="minorHAnsi" w:cstheme="minorHAnsi"/>
          <w:b/>
          <w:sz w:val="20"/>
          <w:szCs w:val="20"/>
          <w:lang w:eastAsia="zh-CN"/>
        </w:rPr>
        <w:t>z innymi Wykonawcami, którzy złożyli odrębne oferty w przedmiotowym postępowaniu o udzielenie zamówienia</w:t>
      </w:r>
    </w:p>
    <w:p w14:paraId="2D27BED6" w14:textId="77777777" w:rsidR="00CB1C21" w:rsidRPr="00CC7B4E" w:rsidRDefault="00CB1C21" w:rsidP="00412EA2">
      <w:pPr>
        <w:numPr>
          <w:ilvl w:val="0"/>
          <w:numId w:val="41"/>
        </w:numPr>
        <w:suppressAutoHyphens/>
        <w:spacing w:line="276" w:lineRule="auto"/>
        <w:ind w:left="426" w:hanging="426"/>
        <w:contextualSpacing/>
        <w:jc w:val="both"/>
        <w:rPr>
          <w:rFonts w:asciiTheme="minorHAnsi" w:eastAsia="Calibri" w:hAnsiTheme="minorHAnsi" w:cstheme="minorHAnsi"/>
          <w:sz w:val="20"/>
          <w:szCs w:val="20"/>
          <w:lang w:eastAsia="zh-CN"/>
        </w:rPr>
      </w:pPr>
      <w:r w:rsidRPr="00CC7B4E">
        <w:rPr>
          <w:rFonts w:asciiTheme="minorHAnsi" w:eastAsia="Calibri" w:hAnsiTheme="minorHAnsi" w:cstheme="minorHAnsi"/>
          <w:sz w:val="20"/>
          <w:szCs w:val="20"/>
          <w:lang w:eastAsia="zh-CN"/>
        </w:rPr>
        <w:t xml:space="preserve">Wykonawca </w:t>
      </w:r>
      <w:r w:rsidRPr="00CC7B4E">
        <w:rPr>
          <w:rFonts w:asciiTheme="minorHAnsi" w:eastAsia="Calibri" w:hAnsiTheme="minorHAnsi" w:cstheme="minorHAnsi"/>
          <w:b/>
          <w:sz w:val="20"/>
          <w:szCs w:val="20"/>
          <w:lang w:eastAsia="zh-CN"/>
        </w:rPr>
        <w:t>należy  do grupy kapitałowej</w:t>
      </w:r>
      <w:r w:rsidRPr="00CC7B4E">
        <w:rPr>
          <w:rFonts w:asciiTheme="minorHAnsi" w:eastAsia="Calibri" w:hAnsiTheme="minorHAnsi" w:cstheme="minorHAnsi"/>
          <w:sz w:val="20"/>
          <w:szCs w:val="20"/>
          <w:lang w:eastAsia="zh-CN"/>
        </w:rPr>
        <w:t xml:space="preserve"> ** w rozumieniu ustawy z dnia 16 lutego 2017 r. </w:t>
      </w:r>
      <w:r w:rsidRPr="00CC7B4E">
        <w:rPr>
          <w:rFonts w:asciiTheme="minorHAnsi" w:eastAsia="Calibri" w:hAnsiTheme="minorHAnsi" w:cstheme="minorHAnsi"/>
          <w:sz w:val="20"/>
          <w:szCs w:val="20"/>
          <w:lang w:eastAsia="zh-CN"/>
        </w:rPr>
        <w:br/>
        <w:t xml:space="preserve">o ochronie konkurencji i konsumentów (t.j. Dz.U. 2023 r. poz. 1689 </w:t>
      </w:r>
      <w:r w:rsidR="0080114F" w:rsidRPr="00CC7B4E">
        <w:rPr>
          <w:rFonts w:asciiTheme="minorHAnsi" w:eastAsia="Calibri" w:hAnsiTheme="minorHAnsi" w:cstheme="minorHAnsi"/>
          <w:sz w:val="20"/>
          <w:szCs w:val="20"/>
          <w:lang w:eastAsia="zh-CN"/>
        </w:rPr>
        <w:t>z późn. zm.</w:t>
      </w:r>
      <w:r w:rsidRPr="00CC7B4E">
        <w:rPr>
          <w:rFonts w:asciiTheme="minorHAnsi" w:eastAsia="Calibri" w:hAnsiTheme="minorHAnsi" w:cstheme="minorHAnsi"/>
          <w:sz w:val="20"/>
          <w:szCs w:val="20"/>
          <w:lang w:eastAsia="zh-CN"/>
        </w:rPr>
        <w:t xml:space="preserve">) </w:t>
      </w:r>
      <w:r w:rsidRPr="00CC7B4E">
        <w:rPr>
          <w:rFonts w:asciiTheme="minorHAnsi" w:eastAsia="Calibri" w:hAnsiTheme="minorHAnsi" w:cstheme="minorHAnsi"/>
          <w:b/>
          <w:sz w:val="20"/>
          <w:szCs w:val="20"/>
          <w:lang w:eastAsia="zh-CN"/>
        </w:rPr>
        <w:t>z następującymi Wykonawcami, którzy złożyli odrębne oferty w przedmiotowym postępowaniu o udzielenie zamówienia:</w:t>
      </w:r>
    </w:p>
    <w:p w14:paraId="68D0F480" w14:textId="77777777" w:rsidR="00CB1C21" w:rsidRPr="00CC7B4E" w:rsidRDefault="00CB1C21" w:rsidP="00AD69E7">
      <w:pPr>
        <w:numPr>
          <w:ilvl w:val="0"/>
          <w:numId w:val="20"/>
        </w:numPr>
        <w:suppressAutoHyphens/>
        <w:spacing w:line="276" w:lineRule="auto"/>
        <w:ind w:left="851"/>
        <w:jc w:val="both"/>
        <w:rPr>
          <w:rFonts w:asciiTheme="minorHAnsi" w:eastAsia="Calibri" w:hAnsiTheme="minorHAnsi" w:cstheme="minorHAnsi"/>
          <w:sz w:val="20"/>
          <w:szCs w:val="20"/>
          <w:lang w:eastAsia="zh-CN"/>
        </w:rPr>
      </w:pPr>
      <w:r w:rsidRPr="00CC7B4E">
        <w:rPr>
          <w:rFonts w:asciiTheme="minorHAnsi" w:eastAsia="Calibri" w:hAnsiTheme="minorHAnsi" w:cstheme="minorHAnsi"/>
          <w:sz w:val="20"/>
          <w:szCs w:val="20"/>
          <w:lang w:eastAsia="zh-CN"/>
        </w:rPr>
        <w:t>……………………………………………………………………………………………………………………………………….</w:t>
      </w:r>
    </w:p>
    <w:p w14:paraId="3340CDC2" w14:textId="77777777" w:rsidR="00CB1C21" w:rsidRPr="00CC7B4E" w:rsidRDefault="00CB1C21" w:rsidP="00AD69E7">
      <w:pPr>
        <w:numPr>
          <w:ilvl w:val="0"/>
          <w:numId w:val="20"/>
        </w:numPr>
        <w:suppressAutoHyphens/>
        <w:spacing w:line="276" w:lineRule="auto"/>
        <w:ind w:left="851"/>
        <w:jc w:val="both"/>
        <w:rPr>
          <w:rFonts w:asciiTheme="minorHAnsi" w:eastAsia="Calibri" w:hAnsiTheme="minorHAnsi" w:cstheme="minorHAnsi"/>
          <w:sz w:val="20"/>
          <w:szCs w:val="20"/>
          <w:lang w:eastAsia="zh-CN"/>
        </w:rPr>
      </w:pPr>
      <w:r w:rsidRPr="00CC7B4E">
        <w:rPr>
          <w:rFonts w:asciiTheme="minorHAnsi" w:eastAsia="Calibri" w:hAnsiTheme="minorHAnsi" w:cstheme="minorHAnsi"/>
          <w:sz w:val="20"/>
          <w:szCs w:val="20"/>
          <w:lang w:eastAsia="zh-CN"/>
        </w:rPr>
        <w:t>……………………………………………………………………………………………………………………………………….</w:t>
      </w:r>
    </w:p>
    <w:p w14:paraId="58225D99" w14:textId="77777777" w:rsidR="00CB1C21" w:rsidRPr="00CC7B4E" w:rsidRDefault="00CB1C21" w:rsidP="00AD69E7">
      <w:pPr>
        <w:suppressAutoHyphens/>
        <w:spacing w:line="276" w:lineRule="auto"/>
        <w:ind w:left="425"/>
        <w:jc w:val="both"/>
        <w:rPr>
          <w:rFonts w:asciiTheme="minorHAnsi" w:hAnsiTheme="minorHAnsi" w:cstheme="minorHAnsi"/>
          <w:b/>
          <w:sz w:val="20"/>
          <w:szCs w:val="20"/>
          <w:lang w:eastAsia="zh-CN"/>
        </w:rPr>
      </w:pPr>
      <w:r w:rsidRPr="00CC7B4E">
        <w:rPr>
          <w:rFonts w:asciiTheme="minorHAnsi" w:hAnsiTheme="minorHAnsi" w:cstheme="minorHAnsi"/>
          <w:b/>
          <w:sz w:val="20"/>
          <w:szCs w:val="20"/>
          <w:lang w:eastAsia="zh-CN"/>
        </w:rPr>
        <w:t>Jednocześnie przedstawiam w załączeniu następujące dokumenty i informacje potwierdzające przygotowanie oferty w postępowaniu niezależnie od innego wykonawcy nalężącego do tej samej grupy kapitałowej:</w:t>
      </w:r>
    </w:p>
    <w:p w14:paraId="396D936B" w14:textId="77777777" w:rsidR="00CB1C21" w:rsidRPr="00CC7B4E" w:rsidRDefault="00CB1C21" w:rsidP="00AD69E7">
      <w:pPr>
        <w:suppressAutoHyphens/>
        <w:spacing w:line="276" w:lineRule="auto"/>
        <w:ind w:left="426"/>
        <w:jc w:val="both"/>
        <w:rPr>
          <w:rFonts w:asciiTheme="minorHAnsi" w:hAnsiTheme="minorHAnsi" w:cstheme="minorHAnsi"/>
          <w:sz w:val="20"/>
          <w:szCs w:val="20"/>
          <w:lang w:eastAsia="zh-CN"/>
        </w:rPr>
      </w:pPr>
      <w:r w:rsidRPr="00CC7B4E">
        <w:rPr>
          <w:rFonts w:asciiTheme="minorHAnsi" w:hAnsiTheme="minorHAnsi" w:cstheme="minorHAnsi"/>
          <w:sz w:val="20"/>
          <w:szCs w:val="20"/>
          <w:lang w:eastAsia="zh-CN"/>
        </w:rPr>
        <w:t>……………………………………………………………………………………………………………………………………………..</w:t>
      </w:r>
    </w:p>
    <w:p w14:paraId="3BBD4BBC" w14:textId="77777777" w:rsidR="00CB1C21" w:rsidRPr="00CC7B4E" w:rsidRDefault="00CB1C21" w:rsidP="00AD69E7">
      <w:pPr>
        <w:suppressAutoHyphens/>
        <w:spacing w:line="276" w:lineRule="auto"/>
        <w:ind w:left="426"/>
        <w:jc w:val="both"/>
        <w:rPr>
          <w:rFonts w:asciiTheme="minorHAnsi" w:hAnsiTheme="minorHAnsi" w:cstheme="minorHAnsi"/>
          <w:sz w:val="20"/>
          <w:szCs w:val="20"/>
          <w:lang w:eastAsia="zh-CN"/>
        </w:rPr>
      </w:pPr>
      <w:r w:rsidRPr="00CC7B4E">
        <w:rPr>
          <w:rFonts w:asciiTheme="minorHAnsi" w:hAnsiTheme="minorHAnsi" w:cstheme="minorHAnsi"/>
          <w:sz w:val="20"/>
          <w:szCs w:val="20"/>
          <w:lang w:eastAsia="zh-CN"/>
        </w:rPr>
        <w:t>…………………………………………………………………………………………………………………………………………….,</w:t>
      </w:r>
    </w:p>
    <w:p w14:paraId="680F394C" w14:textId="77777777" w:rsidR="00CB1C21" w:rsidRPr="00CC7B4E" w:rsidRDefault="00CB1C21" w:rsidP="00AD69E7">
      <w:pPr>
        <w:numPr>
          <w:ilvl w:val="0"/>
          <w:numId w:val="16"/>
        </w:numPr>
        <w:suppressAutoHyphens/>
        <w:spacing w:line="276" w:lineRule="auto"/>
        <w:ind w:left="0" w:firstLine="0"/>
        <w:jc w:val="both"/>
        <w:rPr>
          <w:rFonts w:asciiTheme="minorHAnsi" w:hAnsiTheme="minorHAnsi" w:cstheme="minorHAnsi"/>
          <w:b/>
          <w:sz w:val="20"/>
          <w:szCs w:val="20"/>
          <w:lang w:eastAsia="zh-CN"/>
        </w:rPr>
      </w:pPr>
      <w:r w:rsidRPr="00CC7B4E">
        <w:rPr>
          <w:rFonts w:asciiTheme="minorHAnsi" w:hAnsiTheme="minorHAnsi" w:cstheme="minorHAnsi"/>
          <w:b/>
          <w:sz w:val="20"/>
          <w:szCs w:val="20"/>
          <w:lang w:eastAsia="zh-CN"/>
        </w:rPr>
        <w:t>Jednocześnie oświadczam, że  jestem świadomy odpowiedzialności karnej za składanie fałszywych oświadczeń. Prawdziwość powyższych danych potwierdzam podpisem świadom odpowiedzialności karnej.</w:t>
      </w:r>
    </w:p>
    <w:p w14:paraId="2B15F5D2" w14:textId="77777777" w:rsidR="00C13B0C" w:rsidRPr="00B97467" w:rsidRDefault="00CB1C21" w:rsidP="00C13B0C">
      <w:pPr>
        <w:spacing w:before="160" w:line="360" w:lineRule="auto"/>
        <w:ind w:left="4536"/>
        <w:jc w:val="center"/>
        <w:rPr>
          <w:rFonts w:asciiTheme="minorHAnsi" w:hAnsiTheme="minorHAnsi" w:cstheme="minorHAnsi"/>
          <w:i/>
          <w:color w:val="FF0000"/>
          <w:sz w:val="18"/>
          <w:szCs w:val="18"/>
        </w:rPr>
      </w:pPr>
      <w:r w:rsidRPr="00CB1C21">
        <w:rPr>
          <w:rFonts w:asciiTheme="minorHAnsi" w:hAnsiTheme="minorHAnsi" w:cstheme="minorHAnsi"/>
          <w:sz w:val="18"/>
          <w:szCs w:val="18"/>
          <w:lang w:eastAsia="zh-CN"/>
        </w:rPr>
        <w:t xml:space="preserve"> </w:t>
      </w:r>
      <w:r w:rsidR="00C13B0C" w:rsidRPr="00B97467">
        <w:rPr>
          <w:rFonts w:asciiTheme="minorHAnsi" w:hAnsiTheme="minorHAnsi" w:cstheme="minorHAnsi"/>
          <w:i/>
          <w:color w:val="FF0000"/>
          <w:sz w:val="18"/>
          <w:szCs w:val="18"/>
        </w:rPr>
        <w:t>Kwalifikowany podpis elektroniczny Wykonawcy, bądź osoby uprawnionej do występowania w jego imieniu</w:t>
      </w:r>
    </w:p>
    <w:p w14:paraId="048451A2" w14:textId="77777777" w:rsidR="00AD69E7" w:rsidRDefault="00CB1C21" w:rsidP="00AD69E7">
      <w:pPr>
        <w:rPr>
          <w:rFonts w:asciiTheme="minorHAnsi" w:hAnsiTheme="minorHAnsi" w:cstheme="minorHAnsi"/>
          <w:sz w:val="18"/>
          <w:szCs w:val="18"/>
          <w:lang w:eastAsia="zh-CN"/>
        </w:rPr>
      </w:pPr>
      <w:r w:rsidRPr="00CB1C21">
        <w:rPr>
          <w:rFonts w:asciiTheme="minorHAnsi" w:hAnsiTheme="minorHAnsi" w:cstheme="minorHAnsi"/>
          <w:sz w:val="16"/>
          <w:szCs w:val="16"/>
          <w:lang w:eastAsia="zh-CN"/>
        </w:rPr>
        <w:t xml:space="preserve">          </w:t>
      </w: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633C6D3F" w14:textId="77777777" w:rsidR="00CB1C21" w:rsidRPr="00CB1C21" w:rsidRDefault="00CB1C21" w:rsidP="00AD69E7">
      <w:pPr>
        <w:rPr>
          <w:rFonts w:asciiTheme="minorHAnsi" w:hAnsiTheme="minorHAnsi" w:cstheme="minorHAnsi"/>
          <w:b/>
        </w:rPr>
      </w:pPr>
      <w:r w:rsidRPr="00CB1C21">
        <w:rPr>
          <w:rFonts w:asciiTheme="minorHAnsi" w:hAnsiTheme="minorHAnsi" w:cstheme="minorHAnsi"/>
          <w:b/>
          <w:sz w:val="18"/>
          <w:szCs w:val="18"/>
          <w:lang w:eastAsia="zh-CN"/>
        </w:rPr>
        <w:t>**  niepotrzebne skreślić</w:t>
      </w:r>
      <w:r w:rsidRPr="00CB1C21">
        <w:rPr>
          <w:rFonts w:asciiTheme="minorHAnsi" w:eastAsia="Calibri" w:hAnsiTheme="minorHAnsi" w:cstheme="minorHAnsi"/>
          <w:b/>
        </w:rPr>
        <w:tab/>
      </w:r>
      <w:r w:rsidRPr="00CB1C21">
        <w:rPr>
          <w:rFonts w:asciiTheme="minorHAnsi" w:eastAsia="Calibri" w:hAnsiTheme="minorHAnsi" w:cstheme="minorHAnsi"/>
          <w:b/>
        </w:rPr>
        <w:tab/>
      </w:r>
      <w:r w:rsidRPr="00CB1C21">
        <w:rPr>
          <w:rFonts w:asciiTheme="minorHAnsi" w:hAnsiTheme="minorHAnsi" w:cstheme="minorHAnsi"/>
          <w:b/>
        </w:rPr>
        <w:br w:type="page"/>
      </w:r>
    </w:p>
    <w:p w14:paraId="2037E8F9" w14:textId="77777777" w:rsidR="00F9335F" w:rsidRPr="00F07444" w:rsidRDefault="00F9335F" w:rsidP="00F9335F">
      <w:pPr>
        <w:tabs>
          <w:tab w:val="left" w:pos="3686"/>
          <w:tab w:val="left" w:pos="7371"/>
        </w:tabs>
        <w:spacing w:line="276" w:lineRule="auto"/>
        <w:ind w:right="98"/>
        <w:jc w:val="right"/>
        <w:rPr>
          <w:rFonts w:ascii="Calibri" w:hAnsi="Calibri" w:cs="Calibri"/>
          <w:b/>
          <w:bCs/>
          <w:color w:val="000000"/>
          <w:sz w:val="20"/>
          <w:szCs w:val="20"/>
        </w:rPr>
      </w:pPr>
      <w:r w:rsidRPr="00F07444">
        <w:rPr>
          <w:rFonts w:ascii="Calibri" w:hAnsi="Calibri" w:cs="Calibri"/>
          <w:b/>
          <w:bCs/>
          <w:color w:val="000000"/>
          <w:sz w:val="20"/>
          <w:szCs w:val="20"/>
        </w:rPr>
        <w:lastRenderedPageBreak/>
        <w:t>Załącznik nr 5 do SWZ</w:t>
      </w:r>
    </w:p>
    <w:p w14:paraId="1BF15F31" w14:textId="77777777" w:rsidR="00F9335F" w:rsidRPr="00F07444" w:rsidRDefault="00F9335F" w:rsidP="00F9335F">
      <w:pPr>
        <w:autoSpaceDE w:val="0"/>
        <w:jc w:val="right"/>
        <w:rPr>
          <w:rFonts w:ascii="Calibri" w:hAnsi="Calibri" w:cs="Calibri"/>
          <w:b/>
          <w:bCs/>
          <w:sz w:val="18"/>
          <w:szCs w:val="18"/>
        </w:rPr>
      </w:pPr>
    </w:p>
    <w:p w14:paraId="15DDA043" w14:textId="77777777" w:rsidR="00F9335F" w:rsidRPr="00F07444" w:rsidRDefault="00F9335F" w:rsidP="00F9335F">
      <w:pPr>
        <w:autoSpaceDE w:val="0"/>
        <w:jc w:val="right"/>
        <w:rPr>
          <w:rFonts w:ascii="Calibri" w:hAnsi="Calibri" w:cs="Calibri"/>
          <w:b/>
          <w:bCs/>
          <w:sz w:val="18"/>
          <w:szCs w:val="18"/>
        </w:rPr>
      </w:pPr>
    </w:p>
    <w:p w14:paraId="7259EC6D" w14:textId="77777777" w:rsidR="00F9335F" w:rsidRPr="00636726" w:rsidRDefault="00F9335F" w:rsidP="00F9335F">
      <w:pPr>
        <w:autoSpaceDE w:val="0"/>
        <w:jc w:val="center"/>
        <w:rPr>
          <w:rFonts w:asciiTheme="minorHAnsi" w:hAnsiTheme="minorHAnsi" w:cstheme="minorHAnsi"/>
          <w:b/>
          <w:bCs/>
          <w:sz w:val="22"/>
          <w:szCs w:val="22"/>
        </w:rPr>
      </w:pPr>
    </w:p>
    <w:p w14:paraId="7ECFF360" w14:textId="77777777" w:rsidR="00F9335F" w:rsidRPr="00636726" w:rsidRDefault="00F9335F" w:rsidP="00F9335F">
      <w:pPr>
        <w:autoSpaceDE w:val="0"/>
        <w:spacing w:line="276" w:lineRule="auto"/>
        <w:jc w:val="center"/>
        <w:rPr>
          <w:rFonts w:asciiTheme="minorHAnsi" w:hAnsiTheme="minorHAnsi" w:cstheme="minorHAnsi"/>
          <w:b/>
          <w:bCs/>
          <w:sz w:val="22"/>
          <w:szCs w:val="22"/>
        </w:rPr>
      </w:pPr>
      <w:r w:rsidRPr="00636726">
        <w:rPr>
          <w:rFonts w:asciiTheme="minorHAnsi" w:hAnsiTheme="minorHAnsi" w:cstheme="minorHAnsi"/>
          <w:b/>
          <w:bCs/>
          <w:sz w:val="22"/>
          <w:szCs w:val="22"/>
        </w:rPr>
        <w:t>ZOBOWIĄZANIE</w:t>
      </w:r>
    </w:p>
    <w:p w14:paraId="0AB8ABBB" w14:textId="77777777" w:rsidR="00F9335F" w:rsidRPr="00636726" w:rsidRDefault="00F9335F" w:rsidP="00F9335F">
      <w:pPr>
        <w:autoSpaceDE w:val="0"/>
        <w:spacing w:line="276" w:lineRule="auto"/>
        <w:jc w:val="center"/>
        <w:rPr>
          <w:rFonts w:asciiTheme="minorHAnsi" w:hAnsiTheme="minorHAnsi" w:cstheme="minorHAnsi"/>
          <w:b/>
          <w:sz w:val="22"/>
          <w:szCs w:val="22"/>
        </w:rPr>
      </w:pPr>
      <w:r w:rsidRPr="00636726">
        <w:rPr>
          <w:rFonts w:asciiTheme="minorHAnsi" w:hAnsiTheme="minorHAnsi" w:cstheme="minorHAnsi"/>
          <w:b/>
          <w:sz w:val="22"/>
          <w:szCs w:val="22"/>
        </w:rPr>
        <w:t>podmiotu udostępniającego zasoby do oddania do dyspozycji Wykonawcy niezbędnych zasobów na potrzeby realizacji zamówienia.</w:t>
      </w:r>
    </w:p>
    <w:p w14:paraId="69A0D02A" w14:textId="77777777" w:rsidR="00F9335F" w:rsidRPr="00F07444" w:rsidRDefault="00F9335F" w:rsidP="00F9335F">
      <w:pPr>
        <w:autoSpaceDE w:val="0"/>
        <w:spacing w:line="276" w:lineRule="auto"/>
        <w:jc w:val="center"/>
        <w:rPr>
          <w:rFonts w:ascii="Calibri" w:hAnsi="Calibri" w:cs="Calibri"/>
          <w:b/>
          <w:bCs/>
          <w:sz w:val="18"/>
          <w:szCs w:val="18"/>
        </w:rPr>
      </w:pPr>
    </w:p>
    <w:p w14:paraId="595ED40A" w14:textId="77777777" w:rsidR="00B866DE" w:rsidRPr="00CC7B4E" w:rsidRDefault="00BA2FE4" w:rsidP="00CC7B4E">
      <w:pPr>
        <w:ind w:firstLine="567"/>
        <w:jc w:val="both"/>
        <w:rPr>
          <w:rFonts w:asciiTheme="minorHAnsi" w:hAnsiTheme="minorHAnsi" w:cstheme="minorHAnsi"/>
          <w:b/>
          <w:sz w:val="22"/>
          <w:szCs w:val="22"/>
        </w:rPr>
      </w:pPr>
      <w:r>
        <w:rPr>
          <w:rFonts w:ascii="Calibri" w:hAnsi="Calibri" w:cs="Calibri"/>
          <w:bCs/>
          <w:sz w:val="22"/>
          <w:szCs w:val="22"/>
        </w:rPr>
        <w:tab/>
      </w:r>
      <w:r w:rsidR="00F9335F" w:rsidRPr="00A12254">
        <w:rPr>
          <w:rFonts w:ascii="Calibri" w:hAnsi="Calibri" w:cs="Calibri"/>
          <w:bCs/>
          <w:sz w:val="22"/>
          <w:szCs w:val="22"/>
        </w:rPr>
        <w:t xml:space="preserve">W </w:t>
      </w:r>
      <w:r w:rsidR="00F9335F" w:rsidRPr="00A12254">
        <w:rPr>
          <w:rFonts w:ascii="Calibri" w:hAnsi="Calibri" w:cs="Calibri"/>
          <w:bCs/>
          <w:color w:val="000000"/>
          <w:sz w:val="22"/>
          <w:szCs w:val="22"/>
        </w:rPr>
        <w:t xml:space="preserve">postępowaniu o udzielenie zamówienia publicznego nr </w:t>
      </w:r>
      <w:r w:rsidR="00CC7B4E">
        <w:rPr>
          <w:rFonts w:ascii="Calibri" w:hAnsi="Calibri" w:cs="Calibri"/>
          <w:bCs/>
          <w:color w:val="000000"/>
          <w:sz w:val="22"/>
          <w:szCs w:val="22"/>
        </w:rPr>
        <w:t>ZPUB</w:t>
      </w:r>
      <w:r w:rsidR="00B866DE">
        <w:rPr>
          <w:rFonts w:ascii="Calibri" w:hAnsi="Calibri" w:cs="Calibri"/>
          <w:bCs/>
          <w:color w:val="000000"/>
          <w:sz w:val="22"/>
          <w:szCs w:val="22"/>
        </w:rPr>
        <w:t>.271.1.</w:t>
      </w:r>
      <w:r w:rsidR="00CC7B4E">
        <w:rPr>
          <w:rFonts w:ascii="Calibri" w:hAnsi="Calibri" w:cs="Calibri"/>
          <w:bCs/>
          <w:color w:val="000000"/>
          <w:sz w:val="22"/>
          <w:szCs w:val="22"/>
        </w:rPr>
        <w:t>1</w:t>
      </w:r>
      <w:r w:rsidR="00B866DE">
        <w:rPr>
          <w:rFonts w:ascii="Calibri" w:hAnsi="Calibri" w:cs="Calibri"/>
          <w:bCs/>
          <w:color w:val="000000"/>
          <w:sz w:val="22"/>
          <w:szCs w:val="22"/>
        </w:rPr>
        <w:t>.2024</w:t>
      </w:r>
      <w:r>
        <w:rPr>
          <w:rFonts w:ascii="Calibri" w:hAnsi="Calibri" w:cs="Calibri"/>
          <w:bCs/>
          <w:color w:val="000000"/>
          <w:sz w:val="22"/>
          <w:szCs w:val="22"/>
        </w:rPr>
        <w:t xml:space="preserve"> -</w:t>
      </w:r>
      <w:r w:rsidRPr="000A6725">
        <w:rPr>
          <w:rFonts w:asciiTheme="minorHAnsi" w:hAnsiTheme="minorHAnsi" w:cstheme="minorHAnsi"/>
          <w:sz w:val="22"/>
          <w:szCs w:val="22"/>
        </w:rPr>
        <w:t xml:space="preserve"> pn. </w:t>
      </w:r>
      <w:r w:rsidR="000F0DB8" w:rsidRPr="008B3E33">
        <w:rPr>
          <w:rFonts w:asciiTheme="minorHAnsi" w:hAnsiTheme="minorHAnsi" w:cstheme="minorHAnsi"/>
          <w:sz w:val="22"/>
          <w:szCs w:val="22"/>
        </w:rPr>
        <w:t>„</w:t>
      </w:r>
      <w:r w:rsidR="00CC7B4E">
        <w:rPr>
          <w:rFonts w:asciiTheme="minorHAnsi" w:hAnsiTheme="minorHAnsi" w:cstheme="minorHAnsi"/>
          <w:b/>
          <w:sz w:val="22"/>
          <w:szCs w:val="22"/>
        </w:rPr>
        <w:t xml:space="preserve">Usługa udzielenia kredytu długoterminowego na sfinansowanie planowanego deficytu budżetowego do wysokości 8 600 000 zł., </w:t>
      </w:r>
      <w:r w:rsidR="00B866DE" w:rsidRPr="00636726">
        <w:rPr>
          <w:rFonts w:asciiTheme="minorHAnsi" w:hAnsiTheme="minorHAnsi" w:cstheme="minorHAnsi"/>
          <w:sz w:val="22"/>
          <w:szCs w:val="22"/>
        </w:rPr>
        <w:t xml:space="preserve">prowadzonego przez </w:t>
      </w:r>
      <w:r w:rsidR="00B866DE">
        <w:rPr>
          <w:rFonts w:asciiTheme="minorHAnsi" w:hAnsiTheme="minorHAnsi" w:cstheme="minorHAnsi"/>
          <w:sz w:val="22"/>
          <w:szCs w:val="22"/>
        </w:rPr>
        <w:t>Gminę Nowosolna, ul. Rynek Nowosolna 1, 92-703 Łódź</w:t>
      </w:r>
      <w:r w:rsidR="00B866DE" w:rsidRPr="00636726">
        <w:rPr>
          <w:rFonts w:asciiTheme="minorHAnsi" w:hAnsiTheme="minorHAnsi" w:cstheme="minorHAnsi"/>
          <w:sz w:val="22"/>
          <w:szCs w:val="22"/>
        </w:rPr>
        <w:t>, oświadczam, co następuje:</w:t>
      </w:r>
    </w:p>
    <w:p w14:paraId="25F97C58" w14:textId="77777777" w:rsidR="00F9335F" w:rsidRPr="00F07444" w:rsidRDefault="00F9335F" w:rsidP="00B866DE">
      <w:pPr>
        <w:spacing w:line="276" w:lineRule="auto"/>
        <w:jc w:val="both"/>
        <w:rPr>
          <w:rFonts w:ascii="Calibri" w:hAnsi="Calibri" w:cs="Calibri"/>
          <w:b/>
          <w:bCs/>
          <w:color w:val="000000"/>
          <w:sz w:val="20"/>
          <w:szCs w:val="20"/>
        </w:rPr>
      </w:pPr>
    </w:p>
    <w:p w14:paraId="6F240758" w14:textId="77777777" w:rsidR="00F9335F" w:rsidRPr="00CC7B4E" w:rsidRDefault="00F9335F" w:rsidP="00F9335F">
      <w:pPr>
        <w:jc w:val="both"/>
        <w:rPr>
          <w:rFonts w:ascii="Calibri" w:hAnsi="Calibri" w:cs="Calibri"/>
          <w:sz w:val="20"/>
          <w:szCs w:val="20"/>
        </w:rPr>
      </w:pPr>
      <w:r w:rsidRPr="00CC7B4E">
        <w:rPr>
          <w:rFonts w:ascii="Calibri" w:hAnsi="Calibri" w:cs="Calibri"/>
          <w:sz w:val="20"/>
          <w:szCs w:val="20"/>
        </w:rPr>
        <w:t>działając w imieniu …………………………………………………………………………………</w:t>
      </w:r>
      <w:r w:rsidR="00CC7B4E">
        <w:rPr>
          <w:rFonts w:ascii="Calibri" w:hAnsi="Calibri" w:cs="Calibri"/>
          <w:sz w:val="20"/>
          <w:szCs w:val="20"/>
        </w:rPr>
        <w:t>……………..</w:t>
      </w:r>
      <w:r w:rsidRPr="00CC7B4E">
        <w:rPr>
          <w:rFonts w:ascii="Calibri" w:hAnsi="Calibri" w:cs="Calibri"/>
          <w:sz w:val="20"/>
          <w:szCs w:val="20"/>
        </w:rPr>
        <w:t>.. zobowiązuje się do oddania</w:t>
      </w:r>
    </w:p>
    <w:p w14:paraId="543AB0D4" w14:textId="77777777" w:rsidR="00F9335F" w:rsidRPr="00F07444" w:rsidRDefault="00F9335F" w:rsidP="00F9335F">
      <w:pPr>
        <w:rPr>
          <w:rFonts w:ascii="Calibri" w:hAnsi="Calibri" w:cs="Calibri"/>
          <w:i/>
          <w:iCs/>
          <w:sz w:val="14"/>
          <w:szCs w:val="14"/>
        </w:rPr>
      </w:pPr>
      <w:r w:rsidRPr="00F07444">
        <w:rPr>
          <w:rFonts w:ascii="Calibri" w:hAnsi="Calibri" w:cs="Calibri"/>
          <w:i/>
          <w:iCs/>
          <w:sz w:val="14"/>
          <w:szCs w:val="14"/>
        </w:rPr>
        <w:t xml:space="preserve">                                        </w:t>
      </w:r>
      <w:r w:rsidR="00CC7B4E">
        <w:rPr>
          <w:rFonts w:ascii="Calibri" w:hAnsi="Calibri" w:cs="Calibri"/>
          <w:i/>
          <w:iCs/>
          <w:sz w:val="14"/>
          <w:szCs w:val="14"/>
        </w:rPr>
        <w:t xml:space="preserve">                                    </w:t>
      </w:r>
      <w:r w:rsidRPr="00F07444">
        <w:rPr>
          <w:rFonts w:ascii="Calibri" w:hAnsi="Calibri" w:cs="Calibri"/>
          <w:i/>
          <w:iCs/>
          <w:sz w:val="14"/>
          <w:szCs w:val="14"/>
        </w:rPr>
        <w:t xml:space="preserve">      (nazwa i adres  podmiotu udostępniającego zasoby)</w:t>
      </w:r>
    </w:p>
    <w:p w14:paraId="6A9EAA93" w14:textId="77777777" w:rsidR="00F9335F" w:rsidRPr="00CC7B4E" w:rsidRDefault="00F9335F" w:rsidP="00F9335F">
      <w:pPr>
        <w:rPr>
          <w:rFonts w:ascii="Calibri" w:hAnsi="Calibri" w:cs="Calibri"/>
          <w:sz w:val="20"/>
          <w:szCs w:val="20"/>
        </w:rPr>
      </w:pPr>
      <w:r w:rsidRPr="00F07444">
        <w:rPr>
          <w:rFonts w:ascii="Calibri" w:hAnsi="Calibri" w:cs="Calibri"/>
          <w:sz w:val="14"/>
          <w:szCs w:val="14"/>
        </w:rPr>
        <w:br/>
      </w:r>
      <w:r w:rsidRPr="00CC7B4E">
        <w:rPr>
          <w:rFonts w:ascii="Calibri" w:hAnsi="Calibri" w:cs="Calibri"/>
          <w:sz w:val="20"/>
          <w:szCs w:val="20"/>
        </w:rPr>
        <w:t>do dyspozycji Wykonawcy ……………………………….…………………………….…………………</w:t>
      </w:r>
      <w:r w:rsidR="00CC7B4E">
        <w:rPr>
          <w:rFonts w:ascii="Calibri" w:hAnsi="Calibri" w:cs="Calibri"/>
          <w:sz w:val="20"/>
          <w:szCs w:val="20"/>
        </w:rPr>
        <w:t>……………….</w:t>
      </w:r>
      <w:r w:rsidRPr="00CC7B4E">
        <w:rPr>
          <w:rFonts w:ascii="Calibri" w:hAnsi="Calibri" w:cs="Calibri"/>
          <w:sz w:val="20"/>
          <w:szCs w:val="20"/>
        </w:rPr>
        <w:t xml:space="preserve">……. biorącego udział </w:t>
      </w:r>
    </w:p>
    <w:p w14:paraId="6402C961" w14:textId="77777777" w:rsidR="00F9335F" w:rsidRPr="00F07444" w:rsidRDefault="00F9335F" w:rsidP="00F9335F">
      <w:pPr>
        <w:rPr>
          <w:rFonts w:ascii="Calibri" w:hAnsi="Calibri" w:cs="Calibri"/>
          <w:i/>
          <w:iCs/>
          <w:sz w:val="14"/>
          <w:szCs w:val="14"/>
        </w:rPr>
      </w:pPr>
      <w:r w:rsidRPr="00F07444">
        <w:rPr>
          <w:rFonts w:ascii="Calibri" w:hAnsi="Calibri" w:cs="Calibri"/>
          <w:i/>
          <w:iCs/>
          <w:sz w:val="14"/>
          <w:szCs w:val="14"/>
        </w:rPr>
        <w:t xml:space="preserve">                                                                         </w:t>
      </w:r>
      <w:r w:rsidR="00CC7B4E">
        <w:rPr>
          <w:rFonts w:ascii="Calibri" w:hAnsi="Calibri" w:cs="Calibri"/>
          <w:i/>
          <w:iCs/>
          <w:sz w:val="14"/>
          <w:szCs w:val="14"/>
        </w:rPr>
        <w:t xml:space="preserve">                                        </w:t>
      </w:r>
      <w:r w:rsidRPr="00F07444">
        <w:rPr>
          <w:rFonts w:ascii="Calibri" w:hAnsi="Calibri" w:cs="Calibri"/>
          <w:i/>
          <w:iCs/>
          <w:sz w:val="14"/>
          <w:szCs w:val="14"/>
        </w:rPr>
        <w:t>(nazwa i adres Wykonawcy)</w:t>
      </w:r>
    </w:p>
    <w:p w14:paraId="59F4715E" w14:textId="77777777" w:rsidR="00F9335F" w:rsidRPr="00CC7B4E" w:rsidRDefault="00F9335F" w:rsidP="00F9335F">
      <w:pPr>
        <w:rPr>
          <w:rFonts w:ascii="Calibri" w:hAnsi="Calibri" w:cs="Calibri"/>
          <w:sz w:val="20"/>
          <w:szCs w:val="20"/>
        </w:rPr>
      </w:pPr>
      <w:r w:rsidRPr="00F07444">
        <w:rPr>
          <w:rFonts w:ascii="Calibri" w:hAnsi="Calibri" w:cs="Calibri"/>
          <w:sz w:val="18"/>
          <w:szCs w:val="18"/>
        </w:rPr>
        <w:br/>
      </w:r>
      <w:r w:rsidRPr="00CC7B4E">
        <w:rPr>
          <w:rFonts w:ascii="Calibri" w:hAnsi="Calibri" w:cs="Calibri"/>
          <w:sz w:val="20"/>
          <w:szCs w:val="20"/>
        </w:rPr>
        <w:t xml:space="preserve">w przedmiotowym postępowaniu swoich zasobów w następującym zakresie: </w:t>
      </w:r>
    </w:p>
    <w:p w14:paraId="11AE08E7" w14:textId="77777777" w:rsidR="00F9335F" w:rsidRPr="00F07444" w:rsidRDefault="00F9335F" w:rsidP="00F9335F">
      <w:pPr>
        <w:rPr>
          <w:rFonts w:ascii="Calibri" w:hAnsi="Calibri" w:cs="Calibri"/>
          <w:sz w:val="18"/>
          <w:szCs w:val="18"/>
        </w:rPr>
      </w:pPr>
      <w:r w:rsidRPr="00F07444">
        <w:rPr>
          <w:rFonts w:ascii="Calibri" w:hAnsi="Calibri" w:cs="Calibri"/>
          <w:sz w:val="18"/>
          <w:szCs w:val="18"/>
        </w:rPr>
        <w:t>…………………………………………………………………………………………………………………………………………………………</w:t>
      </w:r>
      <w:r w:rsidR="00CC7B4E">
        <w:rPr>
          <w:rFonts w:ascii="Calibri" w:hAnsi="Calibri" w:cs="Calibri"/>
          <w:sz w:val="18"/>
          <w:szCs w:val="18"/>
        </w:rPr>
        <w:t>…………………………………..</w:t>
      </w:r>
      <w:r w:rsidRPr="00F07444">
        <w:rPr>
          <w:rFonts w:ascii="Calibri" w:hAnsi="Calibri" w:cs="Calibri"/>
          <w:sz w:val="18"/>
          <w:szCs w:val="18"/>
        </w:rPr>
        <w:t>…</w:t>
      </w:r>
    </w:p>
    <w:p w14:paraId="5C985305" w14:textId="77777777" w:rsidR="00F9335F" w:rsidRPr="00F07444" w:rsidRDefault="00F9335F" w:rsidP="00F9335F">
      <w:pPr>
        <w:spacing w:line="360" w:lineRule="auto"/>
        <w:jc w:val="both"/>
        <w:rPr>
          <w:rFonts w:ascii="Calibri" w:hAnsi="Calibri" w:cs="Calibri"/>
          <w:i/>
          <w:iCs/>
          <w:sz w:val="14"/>
          <w:szCs w:val="14"/>
        </w:rPr>
      </w:pPr>
      <w:r w:rsidRPr="00F07444">
        <w:rPr>
          <w:rFonts w:ascii="Calibri" w:hAnsi="Calibri" w:cs="Calibri"/>
          <w:i/>
          <w:iCs/>
          <w:sz w:val="14"/>
          <w:szCs w:val="14"/>
        </w:rPr>
        <w:t>(udostępniane zasoby dotyczą zdolności technicznych lub zawodowych lub sytuacji finansowej lub ekonomicznej które zostały określone w pkt. ……. SWZ - warunki udziału w postepowaniu)</w:t>
      </w:r>
    </w:p>
    <w:p w14:paraId="5AB5BD22" w14:textId="77777777" w:rsidR="00F9335F" w:rsidRPr="00CC7B4E" w:rsidRDefault="00F9335F" w:rsidP="00F9335F">
      <w:pPr>
        <w:spacing w:line="360" w:lineRule="auto"/>
        <w:jc w:val="both"/>
        <w:rPr>
          <w:rFonts w:ascii="Calibri" w:hAnsi="Calibri" w:cs="Calibri"/>
          <w:b/>
          <w:i/>
          <w:sz w:val="20"/>
          <w:szCs w:val="20"/>
          <w:u w:val="single"/>
        </w:rPr>
      </w:pPr>
      <w:r w:rsidRPr="00CC7B4E">
        <w:rPr>
          <w:rFonts w:ascii="Calibri" w:hAnsi="Calibri" w:cs="Calibri"/>
          <w:b/>
          <w:i/>
          <w:sz w:val="20"/>
          <w:szCs w:val="20"/>
          <w:u w:val="single"/>
        </w:rPr>
        <w:t>Jednocześnie na potwierdzenie, że stosunek łączący mnie z Wykonawcą gwarantuje rzeczywisty dostęp do w/w zasobów wskazuje, iż:</w:t>
      </w:r>
    </w:p>
    <w:p w14:paraId="0925A4C9" w14:textId="77777777" w:rsidR="00F9335F" w:rsidRPr="00CC7B4E" w:rsidRDefault="00F9335F">
      <w:pPr>
        <w:numPr>
          <w:ilvl w:val="6"/>
          <w:numId w:val="21"/>
        </w:numPr>
        <w:spacing w:line="360" w:lineRule="auto"/>
        <w:ind w:left="284" w:hanging="284"/>
        <w:contextualSpacing/>
        <w:jc w:val="both"/>
        <w:rPr>
          <w:rFonts w:ascii="Calibri" w:hAnsi="Calibri" w:cs="Calibri"/>
          <w:sz w:val="20"/>
          <w:szCs w:val="20"/>
        </w:rPr>
      </w:pPr>
      <w:r w:rsidRPr="00CC7B4E">
        <w:rPr>
          <w:rFonts w:ascii="Calibri" w:hAnsi="Calibri" w:cs="Calibri"/>
          <w:sz w:val="20"/>
          <w:szCs w:val="20"/>
        </w:rPr>
        <w:t>Zakres dostępnych Wykonawcy zasobów będzie następujący: ………………………………………………</w:t>
      </w:r>
      <w:r w:rsidR="00CC7B4E">
        <w:rPr>
          <w:rFonts w:ascii="Calibri" w:hAnsi="Calibri" w:cs="Calibri"/>
          <w:sz w:val="20"/>
          <w:szCs w:val="20"/>
        </w:rPr>
        <w:t>…………….</w:t>
      </w:r>
      <w:r w:rsidRPr="00CC7B4E">
        <w:rPr>
          <w:rFonts w:ascii="Calibri" w:hAnsi="Calibri" w:cs="Calibri"/>
          <w:sz w:val="20"/>
          <w:szCs w:val="20"/>
        </w:rPr>
        <w:t>……….</w:t>
      </w:r>
    </w:p>
    <w:p w14:paraId="042F67EC" w14:textId="77777777" w:rsidR="00F9335F" w:rsidRPr="00CC7B4E" w:rsidRDefault="00F9335F" w:rsidP="00F9335F">
      <w:pPr>
        <w:spacing w:line="360" w:lineRule="auto"/>
        <w:ind w:left="284"/>
        <w:contextualSpacing/>
        <w:jc w:val="both"/>
        <w:rPr>
          <w:rFonts w:ascii="Calibri" w:hAnsi="Calibri" w:cs="Calibri"/>
          <w:sz w:val="20"/>
          <w:szCs w:val="20"/>
        </w:rPr>
      </w:pPr>
      <w:r w:rsidRPr="00CC7B4E">
        <w:rPr>
          <w:rFonts w:ascii="Calibri" w:hAnsi="Calibri" w:cs="Calibri"/>
          <w:sz w:val="20"/>
          <w:szCs w:val="20"/>
        </w:rPr>
        <w:t>……………………………………………………………………………………………………………………………………………………………</w:t>
      </w:r>
      <w:r w:rsidR="00CC7B4E">
        <w:rPr>
          <w:rFonts w:ascii="Calibri" w:hAnsi="Calibri" w:cs="Calibri"/>
          <w:sz w:val="20"/>
          <w:szCs w:val="20"/>
        </w:rPr>
        <w:t>………..</w:t>
      </w:r>
    </w:p>
    <w:p w14:paraId="29B2855A" w14:textId="77777777" w:rsidR="00F9335F" w:rsidRPr="00CC7B4E" w:rsidRDefault="00F9335F">
      <w:pPr>
        <w:numPr>
          <w:ilvl w:val="6"/>
          <w:numId w:val="21"/>
        </w:numPr>
        <w:spacing w:line="360" w:lineRule="auto"/>
        <w:ind w:left="284" w:hanging="284"/>
        <w:contextualSpacing/>
        <w:jc w:val="both"/>
        <w:rPr>
          <w:rFonts w:ascii="Calibri" w:hAnsi="Calibri" w:cs="Calibri"/>
          <w:sz w:val="20"/>
          <w:szCs w:val="20"/>
        </w:rPr>
      </w:pPr>
      <w:r w:rsidRPr="00CC7B4E">
        <w:rPr>
          <w:rFonts w:ascii="Calibri" w:hAnsi="Calibri" w:cs="Calibri"/>
          <w:sz w:val="20"/>
          <w:szCs w:val="20"/>
        </w:rPr>
        <w:t>Sposób i okres udostępniania Wykonawcy i wykorzystania przez niego  w/w zasobów przy wykonywaniu zamówienia będzie następujący: …………………………………………………………………………</w:t>
      </w:r>
      <w:r w:rsidR="00CC7B4E">
        <w:rPr>
          <w:rFonts w:ascii="Calibri" w:hAnsi="Calibri" w:cs="Calibri"/>
          <w:sz w:val="20"/>
          <w:szCs w:val="20"/>
        </w:rPr>
        <w:t>……………………………………</w:t>
      </w:r>
      <w:r w:rsidRPr="00CC7B4E">
        <w:rPr>
          <w:rFonts w:ascii="Calibri" w:hAnsi="Calibri" w:cs="Calibri"/>
          <w:sz w:val="20"/>
          <w:szCs w:val="20"/>
        </w:rPr>
        <w:t>…….</w:t>
      </w:r>
    </w:p>
    <w:p w14:paraId="40B2A583" w14:textId="77777777" w:rsidR="00F9335F" w:rsidRPr="00CC7B4E" w:rsidRDefault="00F9335F" w:rsidP="00F9335F">
      <w:pPr>
        <w:spacing w:line="360" w:lineRule="auto"/>
        <w:ind w:left="284"/>
        <w:contextualSpacing/>
        <w:jc w:val="both"/>
        <w:rPr>
          <w:rFonts w:ascii="Calibri" w:hAnsi="Calibri" w:cs="Calibri"/>
          <w:sz w:val="20"/>
          <w:szCs w:val="20"/>
        </w:rPr>
      </w:pPr>
      <w:r w:rsidRPr="00CC7B4E">
        <w:rPr>
          <w:rFonts w:ascii="Calibri" w:hAnsi="Calibri" w:cs="Calibri"/>
          <w:sz w:val="20"/>
          <w:szCs w:val="20"/>
        </w:rPr>
        <w:t>……………………………………………………………………………………………………………………………………………………………</w:t>
      </w:r>
      <w:r w:rsidR="00CC7B4E">
        <w:rPr>
          <w:rFonts w:ascii="Calibri" w:hAnsi="Calibri" w:cs="Calibri"/>
          <w:sz w:val="20"/>
          <w:szCs w:val="20"/>
        </w:rPr>
        <w:t>………….</w:t>
      </w:r>
    </w:p>
    <w:p w14:paraId="208467EF" w14:textId="77777777" w:rsidR="00F9335F" w:rsidRPr="00CC7B4E" w:rsidRDefault="00F9335F">
      <w:pPr>
        <w:numPr>
          <w:ilvl w:val="6"/>
          <w:numId w:val="21"/>
        </w:numPr>
        <w:spacing w:line="360" w:lineRule="auto"/>
        <w:ind w:left="284" w:hanging="284"/>
        <w:contextualSpacing/>
        <w:jc w:val="both"/>
        <w:rPr>
          <w:rFonts w:ascii="Calibri" w:hAnsi="Calibri" w:cs="Calibri"/>
          <w:sz w:val="20"/>
          <w:szCs w:val="20"/>
        </w:rPr>
      </w:pPr>
      <w:r w:rsidRPr="00CC7B4E">
        <w:rPr>
          <w:rFonts w:ascii="Calibri" w:eastAsia="Arial Narrow" w:hAnsi="Calibri" w:cs="Calibri"/>
          <w:sz w:val="20"/>
          <w:szCs w:val="20"/>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dostawy lub usługi, których wskazane zdolności dotyczą : ……………………………………</w:t>
      </w:r>
      <w:r w:rsidR="00AD69E7" w:rsidRPr="00CC7B4E">
        <w:rPr>
          <w:rFonts w:ascii="Calibri" w:eastAsia="Arial Narrow" w:hAnsi="Calibri" w:cs="Calibri"/>
          <w:sz w:val="20"/>
          <w:szCs w:val="20"/>
          <w:bdr w:val="none" w:sz="0" w:space="0" w:color="auto" w:frame="1"/>
        </w:rPr>
        <w:t>.</w:t>
      </w:r>
    </w:p>
    <w:p w14:paraId="12941165" w14:textId="77777777" w:rsidR="00F9335F" w:rsidRPr="00CC7B4E" w:rsidRDefault="00F9335F" w:rsidP="00F9335F">
      <w:pPr>
        <w:spacing w:line="360" w:lineRule="auto"/>
        <w:ind w:left="284"/>
        <w:contextualSpacing/>
        <w:jc w:val="both"/>
        <w:rPr>
          <w:rFonts w:ascii="Calibri" w:hAnsi="Calibri" w:cs="Calibri"/>
          <w:sz w:val="20"/>
          <w:szCs w:val="20"/>
        </w:rPr>
      </w:pPr>
      <w:r w:rsidRPr="00CC7B4E">
        <w:rPr>
          <w:rFonts w:ascii="Calibri" w:hAnsi="Calibri" w:cs="Calibri"/>
          <w:sz w:val="20"/>
          <w:szCs w:val="20"/>
        </w:rPr>
        <w:t>……………………………………………………………………………………………………………………………………………………………</w:t>
      </w:r>
      <w:r w:rsidR="00CC7B4E">
        <w:rPr>
          <w:rFonts w:ascii="Calibri" w:hAnsi="Calibri" w:cs="Calibri"/>
          <w:sz w:val="20"/>
          <w:szCs w:val="20"/>
        </w:rPr>
        <w:t>…………</w:t>
      </w:r>
      <w:r w:rsidRPr="00CC7B4E">
        <w:rPr>
          <w:rFonts w:ascii="Calibri" w:hAnsi="Calibri" w:cs="Calibri"/>
          <w:sz w:val="20"/>
          <w:szCs w:val="20"/>
        </w:rPr>
        <w:t>.</w:t>
      </w:r>
    </w:p>
    <w:p w14:paraId="556C13CD" w14:textId="77777777" w:rsidR="00F9335F" w:rsidRPr="00CC7B4E" w:rsidRDefault="00F9335F">
      <w:pPr>
        <w:pStyle w:val="Akapitzlist"/>
        <w:numPr>
          <w:ilvl w:val="6"/>
          <w:numId w:val="21"/>
        </w:numPr>
        <w:tabs>
          <w:tab w:val="left" w:pos="142"/>
          <w:tab w:val="left" w:pos="284"/>
        </w:tabs>
        <w:autoSpaceDE w:val="0"/>
        <w:spacing w:line="360" w:lineRule="auto"/>
        <w:ind w:left="0" w:firstLine="0"/>
        <w:contextualSpacing/>
        <w:jc w:val="both"/>
        <w:rPr>
          <w:rFonts w:ascii="Calibri" w:hAnsi="Calibri" w:cs="Calibri"/>
          <w:sz w:val="20"/>
          <w:szCs w:val="20"/>
        </w:rPr>
      </w:pPr>
      <w:r w:rsidRPr="00CC7B4E">
        <w:rPr>
          <w:rFonts w:ascii="Calibri" w:hAnsi="Calibri" w:cs="Calibri"/>
          <w:sz w:val="20"/>
          <w:szCs w:val="20"/>
        </w:rPr>
        <w:t>Inne ……………………………………………………………………………………………………………………………………………………</w:t>
      </w:r>
      <w:r w:rsidR="00CC7B4E">
        <w:rPr>
          <w:rFonts w:ascii="Calibri" w:hAnsi="Calibri" w:cs="Calibri"/>
          <w:sz w:val="20"/>
          <w:szCs w:val="20"/>
        </w:rPr>
        <w:t>………….</w:t>
      </w:r>
    </w:p>
    <w:p w14:paraId="2E407D96" w14:textId="77777777" w:rsidR="00F9335F" w:rsidRPr="00CC7B4E" w:rsidRDefault="00F9335F" w:rsidP="00F9335F">
      <w:pPr>
        <w:pStyle w:val="Akapitzlist"/>
        <w:tabs>
          <w:tab w:val="left" w:pos="142"/>
          <w:tab w:val="left" w:pos="284"/>
        </w:tabs>
        <w:autoSpaceDE w:val="0"/>
        <w:spacing w:line="360" w:lineRule="auto"/>
        <w:ind w:left="284"/>
        <w:jc w:val="both"/>
        <w:rPr>
          <w:rFonts w:ascii="Calibri" w:hAnsi="Calibri" w:cs="Calibri"/>
          <w:sz w:val="20"/>
          <w:szCs w:val="20"/>
        </w:rPr>
      </w:pPr>
      <w:r w:rsidRPr="00CC7B4E">
        <w:rPr>
          <w:rFonts w:ascii="Calibri" w:hAnsi="Calibri" w:cs="Calibri"/>
          <w:sz w:val="20"/>
          <w:szCs w:val="20"/>
        </w:rPr>
        <w:t>……………………………………………………………………………………………………………………………………………………………</w:t>
      </w:r>
      <w:r w:rsidR="00CC7B4E">
        <w:rPr>
          <w:rFonts w:ascii="Calibri" w:hAnsi="Calibri" w:cs="Calibri"/>
          <w:sz w:val="20"/>
          <w:szCs w:val="20"/>
        </w:rPr>
        <w:t>…………</w:t>
      </w:r>
    </w:p>
    <w:p w14:paraId="7B1E9C5C" w14:textId="77777777" w:rsidR="00F9335F" w:rsidRPr="00F07444" w:rsidRDefault="00F9335F" w:rsidP="00F9335F">
      <w:pPr>
        <w:pStyle w:val="Akapitzlist"/>
        <w:rPr>
          <w:rFonts w:ascii="Calibri" w:hAnsi="Calibri" w:cs="Calibri"/>
          <w:sz w:val="18"/>
          <w:szCs w:val="18"/>
        </w:rPr>
      </w:pPr>
    </w:p>
    <w:p w14:paraId="60617074" w14:textId="77777777" w:rsidR="00C13B0C" w:rsidRPr="00B97467" w:rsidRDefault="00F9335F" w:rsidP="00C13B0C">
      <w:pPr>
        <w:spacing w:before="160" w:line="360" w:lineRule="auto"/>
        <w:ind w:left="4536"/>
        <w:jc w:val="center"/>
        <w:rPr>
          <w:rFonts w:asciiTheme="minorHAnsi" w:hAnsiTheme="minorHAnsi" w:cstheme="minorHAnsi"/>
          <w:i/>
          <w:color w:val="FF0000"/>
          <w:sz w:val="18"/>
          <w:szCs w:val="18"/>
        </w:rPr>
      </w:pPr>
      <w:r w:rsidRPr="00F07444">
        <w:rPr>
          <w:rFonts w:ascii="Calibri" w:hAnsi="Calibri" w:cs="Calibri"/>
          <w:color w:val="FF0000"/>
          <w:sz w:val="20"/>
          <w:szCs w:val="20"/>
        </w:rPr>
        <w:t xml:space="preserve">                                                                                                    </w:t>
      </w:r>
      <w:r w:rsidR="00C13B0C" w:rsidRPr="00B97467">
        <w:rPr>
          <w:rFonts w:asciiTheme="minorHAnsi" w:hAnsiTheme="minorHAnsi" w:cstheme="minorHAnsi"/>
          <w:i/>
          <w:color w:val="FF0000"/>
          <w:sz w:val="18"/>
          <w:szCs w:val="18"/>
        </w:rPr>
        <w:t>Kwalifikowany podpis elektroniczny Wykonawcy, bądź osoby uprawnionej do występowania w jego imieniu</w:t>
      </w:r>
    </w:p>
    <w:p w14:paraId="1523F5E0" w14:textId="77777777" w:rsidR="00AA44EF" w:rsidRDefault="00AA44EF" w:rsidP="00C13B0C">
      <w:pPr>
        <w:rPr>
          <w:rFonts w:asciiTheme="minorHAnsi" w:hAnsiTheme="minorHAnsi" w:cstheme="minorHAnsi"/>
          <w:bCs/>
          <w:i/>
          <w:color w:val="000000"/>
          <w:sz w:val="22"/>
          <w:szCs w:val="22"/>
        </w:rPr>
      </w:pPr>
    </w:p>
    <w:p w14:paraId="1F9C3CC9" w14:textId="77777777" w:rsidR="00962359" w:rsidRDefault="00962359" w:rsidP="003C185B">
      <w:pPr>
        <w:widowControl w:val="0"/>
        <w:tabs>
          <w:tab w:val="left" w:pos="3686"/>
        </w:tabs>
        <w:ind w:right="98"/>
        <w:jc w:val="right"/>
        <w:rPr>
          <w:rFonts w:asciiTheme="minorHAnsi" w:hAnsiTheme="minorHAnsi" w:cstheme="minorHAnsi"/>
          <w:b/>
          <w:snapToGrid w:val="0"/>
          <w:sz w:val="22"/>
          <w:szCs w:val="22"/>
        </w:rPr>
      </w:pPr>
    </w:p>
    <w:p w14:paraId="47D4BD84" w14:textId="77777777" w:rsidR="00B866DE" w:rsidRDefault="00B866DE" w:rsidP="003C185B">
      <w:pPr>
        <w:widowControl w:val="0"/>
        <w:tabs>
          <w:tab w:val="left" w:pos="3686"/>
        </w:tabs>
        <w:ind w:right="98"/>
        <w:jc w:val="right"/>
        <w:rPr>
          <w:rFonts w:asciiTheme="minorHAnsi" w:hAnsiTheme="minorHAnsi" w:cstheme="minorHAnsi"/>
          <w:b/>
          <w:snapToGrid w:val="0"/>
          <w:sz w:val="22"/>
          <w:szCs w:val="22"/>
        </w:rPr>
      </w:pPr>
    </w:p>
    <w:p w14:paraId="47774A44" w14:textId="77777777" w:rsidR="00B866DE" w:rsidRDefault="00B866DE" w:rsidP="003C185B">
      <w:pPr>
        <w:widowControl w:val="0"/>
        <w:tabs>
          <w:tab w:val="left" w:pos="3686"/>
        </w:tabs>
        <w:ind w:right="98"/>
        <w:jc w:val="right"/>
        <w:rPr>
          <w:rFonts w:asciiTheme="minorHAnsi" w:hAnsiTheme="minorHAnsi" w:cstheme="minorHAnsi"/>
          <w:b/>
          <w:snapToGrid w:val="0"/>
          <w:sz w:val="22"/>
          <w:szCs w:val="22"/>
        </w:rPr>
      </w:pPr>
    </w:p>
    <w:p w14:paraId="46690053" w14:textId="77777777" w:rsidR="00962359" w:rsidRDefault="00962359" w:rsidP="003C185B">
      <w:pPr>
        <w:widowControl w:val="0"/>
        <w:tabs>
          <w:tab w:val="left" w:pos="3686"/>
        </w:tabs>
        <w:ind w:right="98"/>
        <w:jc w:val="right"/>
        <w:rPr>
          <w:rFonts w:asciiTheme="minorHAnsi" w:hAnsiTheme="minorHAnsi" w:cstheme="minorHAnsi"/>
          <w:b/>
          <w:snapToGrid w:val="0"/>
          <w:sz w:val="22"/>
          <w:szCs w:val="22"/>
        </w:rPr>
      </w:pPr>
    </w:p>
    <w:bookmarkEnd w:id="0"/>
    <w:p w14:paraId="453E4007" w14:textId="77777777" w:rsidR="00CC7B4E" w:rsidRDefault="00CC7B4E" w:rsidP="00CC7B4E">
      <w:pPr>
        <w:pStyle w:val="Nagwek"/>
        <w:jc w:val="right"/>
        <w:rPr>
          <w:rFonts w:ascii="Calibri" w:hAnsi="Calibri"/>
          <w:b/>
        </w:rPr>
      </w:pPr>
    </w:p>
    <w:p w14:paraId="002B1826" w14:textId="77777777" w:rsidR="00CC7B4E" w:rsidRDefault="00CC7B4E" w:rsidP="00CC7B4E">
      <w:pPr>
        <w:pStyle w:val="Nagwek"/>
        <w:jc w:val="right"/>
        <w:rPr>
          <w:rFonts w:ascii="Calibri" w:hAnsi="Calibri"/>
          <w:b/>
        </w:rPr>
      </w:pPr>
    </w:p>
    <w:p w14:paraId="104A27D9" w14:textId="77777777" w:rsidR="00CC7B4E" w:rsidRDefault="00CC7B4E" w:rsidP="00CC7B4E">
      <w:pPr>
        <w:pStyle w:val="Nagwek"/>
        <w:jc w:val="right"/>
        <w:rPr>
          <w:rFonts w:ascii="Calibri" w:hAnsi="Calibri"/>
          <w:b/>
        </w:rPr>
      </w:pPr>
    </w:p>
    <w:p w14:paraId="07E77299" w14:textId="77777777" w:rsidR="00CC7B4E" w:rsidRDefault="00CC7B4E" w:rsidP="00CC7B4E">
      <w:pPr>
        <w:pStyle w:val="Nagwek"/>
        <w:jc w:val="right"/>
        <w:rPr>
          <w:rFonts w:ascii="Calibri" w:hAnsi="Calibri"/>
          <w:b/>
        </w:rPr>
      </w:pPr>
    </w:p>
    <w:p w14:paraId="5524135B" w14:textId="77777777" w:rsidR="00CC7B4E" w:rsidRDefault="00CC7B4E" w:rsidP="00CC7B4E">
      <w:pPr>
        <w:pStyle w:val="Nagwek"/>
        <w:jc w:val="right"/>
        <w:rPr>
          <w:rFonts w:ascii="Calibri" w:hAnsi="Calibri"/>
          <w:b/>
        </w:rPr>
      </w:pPr>
    </w:p>
    <w:p w14:paraId="640769CC" w14:textId="77777777" w:rsidR="00B866DE" w:rsidRPr="00356C18" w:rsidRDefault="00B866DE" w:rsidP="00CC7B4E">
      <w:pPr>
        <w:pStyle w:val="Nagwek"/>
        <w:jc w:val="right"/>
        <w:rPr>
          <w:rFonts w:ascii="Calibri" w:hAnsi="Calibri"/>
          <w:b/>
        </w:rPr>
      </w:pPr>
      <w:r w:rsidRPr="00356C18">
        <w:rPr>
          <w:rFonts w:ascii="Calibri" w:hAnsi="Calibri"/>
          <w:b/>
        </w:rPr>
        <w:lastRenderedPageBreak/>
        <w:t xml:space="preserve">Załącznik nr </w:t>
      </w:r>
      <w:r w:rsidR="00C7536B">
        <w:rPr>
          <w:rFonts w:ascii="Calibri" w:hAnsi="Calibri"/>
          <w:b/>
        </w:rPr>
        <w:t>6</w:t>
      </w:r>
      <w:r w:rsidRPr="00356C18">
        <w:rPr>
          <w:rFonts w:ascii="Calibri" w:hAnsi="Calibri"/>
          <w:b/>
        </w:rPr>
        <w:t xml:space="preserve"> do SIWZ</w:t>
      </w:r>
    </w:p>
    <w:p w14:paraId="0B729E10" w14:textId="77777777" w:rsidR="00B866DE" w:rsidRPr="00356C18" w:rsidRDefault="00B866DE" w:rsidP="00B866DE">
      <w:pPr>
        <w:pStyle w:val="Nagwek"/>
        <w:jc w:val="right"/>
        <w:rPr>
          <w:rFonts w:ascii="Arial Narrow" w:hAnsi="Arial Narrow"/>
          <w:b/>
        </w:rPr>
      </w:pPr>
      <w:r w:rsidRPr="00356C18">
        <w:rPr>
          <w:rFonts w:ascii="Calibri" w:hAnsi="Calibri"/>
          <w:b/>
        </w:rPr>
        <w:t>Projekt umowy</w:t>
      </w:r>
      <w:r w:rsidRPr="00356C18">
        <w:rPr>
          <w:rFonts w:ascii="Arial Narrow" w:hAnsi="Arial Narrow"/>
          <w:b/>
        </w:rPr>
        <w:t xml:space="preserve"> </w:t>
      </w:r>
    </w:p>
    <w:p w14:paraId="47269551" w14:textId="77777777" w:rsidR="00B866DE" w:rsidRPr="00DD3544" w:rsidRDefault="00B866DE" w:rsidP="00B866DE">
      <w:pPr>
        <w:tabs>
          <w:tab w:val="left" w:pos="8789"/>
        </w:tabs>
        <w:spacing w:line="220" w:lineRule="atLeast"/>
        <w:jc w:val="center"/>
        <w:rPr>
          <w:rFonts w:ascii="Cambria" w:hAnsi="Cambria"/>
          <w:b/>
        </w:rPr>
      </w:pPr>
    </w:p>
    <w:p w14:paraId="2E3B2589" w14:textId="77777777" w:rsidR="00B866DE" w:rsidRDefault="00B866DE" w:rsidP="00B866DE">
      <w:pPr>
        <w:tabs>
          <w:tab w:val="left" w:pos="8789"/>
        </w:tabs>
        <w:spacing w:line="220" w:lineRule="atLeast"/>
        <w:jc w:val="center"/>
        <w:rPr>
          <w:rFonts w:ascii="Cambria" w:hAnsi="Cambria"/>
          <w:b/>
        </w:rPr>
      </w:pPr>
    </w:p>
    <w:p w14:paraId="2E1BBBD5" w14:textId="77777777" w:rsidR="00B866DE" w:rsidRPr="00AC56E3" w:rsidRDefault="00B866DE" w:rsidP="00B866DE">
      <w:pPr>
        <w:tabs>
          <w:tab w:val="left" w:pos="8789"/>
        </w:tabs>
        <w:spacing w:line="220" w:lineRule="atLeast"/>
        <w:jc w:val="center"/>
        <w:rPr>
          <w:rFonts w:asciiTheme="minorHAnsi" w:hAnsiTheme="minorHAnsi" w:cstheme="minorHAnsi"/>
          <w:b/>
          <w:sz w:val="22"/>
          <w:szCs w:val="22"/>
        </w:rPr>
      </w:pPr>
      <w:r w:rsidRPr="00AC56E3">
        <w:rPr>
          <w:rFonts w:asciiTheme="minorHAnsi" w:hAnsiTheme="minorHAnsi" w:cstheme="minorHAnsi"/>
          <w:b/>
          <w:sz w:val="22"/>
          <w:szCs w:val="22"/>
        </w:rPr>
        <w:t xml:space="preserve">UMOWA </w:t>
      </w:r>
      <w:r w:rsidR="00C729B3" w:rsidRPr="00AC56E3">
        <w:rPr>
          <w:rFonts w:asciiTheme="minorHAnsi" w:hAnsiTheme="minorHAnsi" w:cstheme="minorHAnsi"/>
          <w:b/>
          <w:sz w:val="22"/>
          <w:szCs w:val="22"/>
        </w:rPr>
        <w:t>UDZIELENIA KREDYTU BANKOWEGO DŁUGOTERMINOWEGO</w:t>
      </w:r>
    </w:p>
    <w:p w14:paraId="7901A3A8" w14:textId="77777777" w:rsidR="00B866DE" w:rsidRPr="00AC56E3" w:rsidRDefault="00B866DE" w:rsidP="00B866DE">
      <w:pPr>
        <w:tabs>
          <w:tab w:val="left" w:pos="8789"/>
        </w:tabs>
        <w:spacing w:line="220" w:lineRule="atLeast"/>
        <w:jc w:val="center"/>
        <w:rPr>
          <w:rFonts w:asciiTheme="minorHAnsi" w:hAnsiTheme="minorHAnsi" w:cstheme="minorHAnsi"/>
          <w:b/>
          <w:sz w:val="22"/>
          <w:szCs w:val="22"/>
        </w:rPr>
      </w:pPr>
      <w:r w:rsidRPr="00AC56E3">
        <w:rPr>
          <w:rFonts w:asciiTheme="minorHAnsi" w:hAnsiTheme="minorHAnsi" w:cstheme="minorHAnsi"/>
          <w:b/>
          <w:sz w:val="22"/>
          <w:szCs w:val="22"/>
        </w:rPr>
        <w:t>NR …………………</w:t>
      </w:r>
    </w:p>
    <w:p w14:paraId="4EF05699" w14:textId="77777777" w:rsidR="00B866DE" w:rsidRPr="00AC56E3" w:rsidRDefault="00B866DE" w:rsidP="00B866DE">
      <w:pPr>
        <w:rPr>
          <w:rFonts w:asciiTheme="minorHAnsi" w:hAnsiTheme="minorHAnsi" w:cstheme="minorHAnsi"/>
          <w:sz w:val="22"/>
          <w:szCs w:val="22"/>
        </w:rPr>
      </w:pPr>
    </w:p>
    <w:p w14:paraId="7536FB14" w14:textId="77777777" w:rsidR="00B866DE" w:rsidRPr="00AC56E3" w:rsidRDefault="00B866DE" w:rsidP="00B866DE">
      <w:pPr>
        <w:rPr>
          <w:rFonts w:asciiTheme="minorHAnsi" w:hAnsiTheme="minorHAnsi" w:cstheme="minorHAnsi"/>
          <w:sz w:val="22"/>
          <w:szCs w:val="22"/>
        </w:rPr>
      </w:pPr>
      <w:r w:rsidRPr="00AC56E3">
        <w:rPr>
          <w:rFonts w:asciiTheme="minorHAnsi" w:hAnsiTheme="minorHAnsi" w:cstheme="minorHAnsi"/>
          <w:sz w:val="22"/>
          <w:szCs w:val="22"/>
        </w:rPr>
        <w:t>Zawarta w dniu ……………………………. roku między</w:t>
      </w:r>
    </w:p>
    <w:p w14:paraId="594B23C1" w14:textId="77777777" w:rsidR="00B866DE" w:rsidRPr="00AC56E3" w:rsidRDefault="00B866DE" w:rsidP="00B866DE">
      <w:pPr>
        <w:jc w:val="both"/>
        <w:rPr>
          <w:rFonts w:asciiTheme="minorHAnsi" w:hAnsiTheme="minorHAnsi" w:cstheme="minorHAnsi"/>
          <w:sz w:val="22"/>
          <w:szCs w:val="22"/>
        </w:rPr>
      </w:pPr>
    </w:p>
    <w:p w14:paraId="32A775C3" w14:textId="77777777" w:rsidR="00B866DE" w:rsidRPr="00AC56E3" w:rsidRDefault="00B866DE" w:rsidP="00B866DE">
      <w:pPr>
        <w:jc w:val="both"/>
        <w:rPr>
          <w:rFonts w:asciiTheme="minorHAnsi" w:hAnsiTheme="minorHAnsi" w:cstheme="minorHAnsi"/>
          <w:sz w:val="22"/>
          <w:szCs w:val="22"/>
        </w:rPr>
      </w:pPr>
      <w:r w:rsidRPr="00AC56E3">
        <w:rPr>
          <w:rFonts w:asciiTheme="minorHAnsi" w:hAnsiTheme="minorHAnsi" w:cstheme="minorHAnsi"/>
          <w:b/>
          <w:sz w:val="22"/>
          <w:szCs w:val="22"/>
        </w:rPr>
        <w:t xml:space="preserve">………………………………………. </w:t>
      </w:r>
      <w:r w:rsidRPr="00AC56E3">
        <w:rPr>
          <w:rFonts w:asciiTheme="minorHAnsi" w:hAnsiTheme="minorHAnsi" w:cstheme="minorHAnsi"/>
          <w:sz w:val="22"/>
          <w:szCs w:val="22"/>
        </w:rPr>
        <w:t>z siedzibą we ………………………………………………………, wpisaną do Rejestru Przedsiębiorców KRS za numerem …………………….., NIP ……………………. REGON …………………….., zwanym dalej „</w:t>
      </w:r>
      <w:r w:rsidR="00DC5CEC" w:rsidRPr="00AC56E3">
        <w:rPr>
          <w:rFonts w:asciiTheme="minorHAnsi" w:hAnsiTheme="minorHAnsi" w:cstheme="minorHAnsi"/>
          <w:b/>
          <w:sz w:val="22"/>
          <w:szCs w:val="22"/>
        </w:rPr>
        <w:t>Bankiem</w:t>
      </w:r>
      <w:r w:rsidRPr="00AC56E3">
        <w:rPr>
          <w:rFonts w:asciiTheme="minorHAnsi" w:hAnsiTheme="minorHAnsi" w:cstheme="minorHAnsi"/>
          <w:b/>
          <w:sz w:val="22"/>
          <w:szCs w:val="22"/>
        </w:rPr>
        <w:t xml:space="preserve">”, lub Wykonawcą </w:t>
      </w:r>
      <w:r w:rsidRPr="00AC56E3">
        <w:rPr>
          <w:rFonts w:asciiTheme="minorHAnsi" w:hAnsiTheme="minorHAnsi" w:cstheme="minorHAnsi"/>
          <w:sz w:val="22"/>
          <w:szCs w:val="22"/>
        </w:rPr>
        <w:t>reprezentowanym przez:</w:t>
      </w:r>
    </w:p>
    <w:p w14:paraId="5D5D7ABA" w14:textId="77777777" w:rsidR="00B866DE" w:rsidRPr="00AC56E3" w:rsidRDefault="00B866DE" w:rsidP="00412EA2">
      <w:pPr>
        <w:pStyle w:val="Akapitzlist"/>
        <w:widowControl w:val="0"/>
        <w:numPr>
          <w:ilvl w:val="0"/>
          <w:numId w:val="50"/>
        </w:numPr>
        <w:suppressAutoHyphens/>
        <w:contextualSpacing/>
        <w:rPr>
          <w:rFonts w:asciiTheme="minorHAnsi" w:hAnsiTheme="minorHAnsi" w:cstheme="minorHAnsi"/>
          <w:sz w:val="22"/>
          <w:szCs w:val="22"/>
        </w:rPr>
      </w:pPr>
      <w:r w:rsidRPr="00AC56E3">
        <w:rPr>
          <w:rFonts w:asciiTheme="minorHAnsi" w:hAnsiTheme="minorHAnsi" w:cstheme="minorHAnsi"/>
          <w:sz w:val="22"/>
          <w:szCs w:val="22"/>
        </w:rPr>
        <w:t>…………………………..</w:t>
      </w:r>
      <w:r w:rsidRPr="00AC56E3">
        <w:rPr>
          <w:rFonts w:asciiTheme="minorHAnsi" w:hAnsiTheme="minorHAnsi" w:cstheme="minorHAnsi"/>
          <w:sz w:val="22"/>
          <w:szCs w:val="22"/>
        </w:rPr>
        <w:tab/>
      </w:r>
      <w:r w:rsidRPr="00AC56E3">
        <w:rPr>
          <w:rFonts w:asciiTheme="minorHAnsi" w:hAnsiTheme="minorHAnsi" w:cstheme="minorHAnsi"/>
          <w:sz w:val="22"/>
          <w:szCs w:val="22"/>
        </w:rPr>
        <w:tab/>
        <w:t>-</w:t>
      </w:r>
      <w:r w:rsidRPr="00AC56E3">
        <w:rPr>
          <w:rFonts w:asciiTheme="minorHAnsi" w:hAnsiTheme="minorHAnsi" w:cstheme="minorHAnsi"/>
          <w:sz w:val="22"/>
          <w:szCs w:val="22"/>
        </w:rPr>
        <w:tab/>
        <w:t>…………………………</w:t>
      </w:r>
    </w:p>
    <w:p w14:paraId="663A16F2" w14:textId="77777777" w:rsidR="00B866DE" w:rsidRPr="00AC56E3" w:rsidRDefault="00B866DE" w:rsidP="00B866DE">
      <w:pPr>
        <w:pStyle w:val="Akapitzlist"/>
        <w:rPr>
          <w:rFonts w:asciiTheme="minorHAnsi" w:hAnsiTheme="minorHAnsi" w:cstheme="minorHAnsi"/>
          <w:sz w:val="22"/>
          <w:szCs w:val="22"/>
        </w:rPr>
      </w:pPr>
    </w:p>
    <w:p w14:paraId="5D8F38E6" w14:textId="77777777" w:rsidR="00B866DE" w:rsidRPr="00AC56E3" w:rsidRDefault="00B866DE" w:rsidP="00B866DE">
      <w:pPr>
        <w:rPr>
          <w:rFonts w:asciiTheme="minorHAnsi" w:hAnsiTheme="minorHAnsi" w:cstheme="minorHAnsi"/>
          <w:sz w:val="22"/>
          <w:szCs w:val="22"/>
        </w:rPr>
      </w:pPr>
      <w:r w:rsidRPr="00AC56E3">
        <w:rPr>
          <w:rFonts w:asciiTheme="minorHAnsi" w:hAnsiTheme="minorHAnsi" w:cstheme="minorHAnsi"/>
          <w:sz w:val="22"/>
          <w:szCs w:val="22"/>
        </w:rPr>
        <w:t>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B866DE" w:rsidRPr="00AC56E3" w14:paraId="7DACBBE0" w14:textId="77777777" w:rsidTr="00B01778">
        <w:trPr>
          <w:cantSplit/>
          <w:trHeight w:val="340"/>
        </w:trPr>
        <w:tc>
          <w:tcPr>
            <w:tcW w:w="9360" w:type="dxa"/>
            <w:tcBorders>
              <w:top w:val="single" w:sz="4" w:space="0" w:color="auto"/>
              <w:left w:val="single" w:sz="4" w:space="0" w:color="auto"/>
              <w:bottom w:val="single" w:sz="4" w:space="0" w:color="auto"/>
              <w:right w:val="single" w:sz="4" w:space="0" w:color="auto"/>
            </w:tcBorders>
            <w:vAlign w:val="center"/>
          </w:tcPr>
          <w:p w14:paraId="5A86BA7A" w14:textId="77777777" w:rsidR="00B866DE" w:rsidRPr="00AC56E3" w:rsidRDefault="00B866DE" w:rsidP="00B01778">
            <w:pPr>
              <w:spacing w:line="360" w:lineRule="auto"/>
              <w:rPr>
                <w:rFonts w:asciiTheme="minorHAnsi" w:hAnsiTheme="minorHAnsi" w:cstheme="minorHAnsi"/>
                <w:bCs/>
                <w:sz w:val="22"/>
                <w:szCs w:val="22"/>
              </w:rPr>
            </w:pPr>
            <w:r w:rsidRPr="00AC56E3">
              <w:rPr>
                <w:rFonts w:asciiTheme="minorHAnsi" w:hAnsiTheme="minorHAnsi" w:cstheme="minorHAnsi"/>
                <w:bCs/>
                <w:sz w:val="22"/>
                <w:szCs w:val="22"/>
              </w:rPr>
              <w:t>Gmina Nowosolna</w:t>
            </w:r>
          </w:p>
        </w:tc>
      </w:tr>
    </w:tbl>
    <w:p w14:paraId="66B06D3E" w14:textId="77777777" w:rsidR="00B866DE" w:rsidRPr="00AC56E3" w:rsidRDefault="00B866DE" w:rsidP="00B866DE">
      <w:pPr>
        <w:tabs>
          <w:tab w:val="left" w:pos="284"/>
          <w:tab w:val="left" w:pos="6237"/>
        </w:tabs>
        <w:spacing w:line="360" w:lineRule="auto"/>
        <w:rPr>
          <w:rFonts w:asciiTheme="minorHAnsi" w:hAnsiTheme="minorHAnsi" w:cstheme="minorHAnsi"/>
          <w:i/>
          <w:sz w:val="22"/>
          <w:szCs w:val="22"/>
        </w:rPr>
      </w:pPr>
      <w:r w:rsidRPr="00AC56E3">
        <w:rPr>
          <w:rFonts w:asciiTheme="minorHAnsi" w:hAnsiTheme="minorHAnsi" w:cstheme="minorHAnsi"/>
          <w:i/>
          <w:sz w:val="22"/>
          <w:szCs w:val="22"/>
        </w:rPr>
        <w:t>nazwa firmy/ podmiotu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3"/>
      </w:tblGrid>
      <w:tr w:rsidR="00B866DE" w:rsidRPr="00AC56E3" w14:paraId="74CEED27" w14:textId="77777777" w:rsidTr="00B01778">
        <w:trPr>
          <w:cantSplit/>
          <w:trHeight w:val="340"/>
        </w:trPr>
        <w:tc>
          <w:tcPr>
            <w:tcW w:w="9353" w:type="dxa"/>
            <w:tcBorders>
              <w:top w:val="single" w:sz="4" w:space="0" w:color="auto"/>
              <w:left w:val="single" w:sz="4" w:space="0" w:color="auto"/>
              <w:bottom w:val="single" w:sz="4" w:space="0" w:color="auto"/>
              <w:right w:val="single" w:sz="4" w:space="0" w:color="auto"/>
            </w:tcBorders>
            <w:vAlign w:val="center"/>
          </w:tcPr>
          <w:p w14:paraId="195BE0E2" w14:textId="77777777" w:rsidR="00B866DE" w:rsidRPr="00AC56E3" w:rsidRDefault="00B866DE" w:rsidP="00B01778">
            <w:pPr>
              <w:spacing w:line="360" w:lineRule="auto"/>
              <w:rPr>
                <w:rFonts w:asciiTheme="minorHAnsi" w:hAnsiTheme="minorHAnsi" w:cstheme="minorHAnsi"/>
                <w:bCs/>
                <w:i/>
                <w:sz w:val="22"/>
                <w:szCs w:val="22"/>
              </w:rPr>
            </w:pPr>
            <w:r w:rsidRPr="00AC56E3">
              <w:rPr>
                <w:rFonts w:asciiTheme="minorHAnsi" w:hAnsiTheme="minorHAnsi" w:cstheme="minorHAnsi"/>
                <w:bCs/>
                <w:i/>
                <w:sz w:val="22"/>
                <w:szCs w:val="22"/>
              </w:rPr>
              <w:t>Ul. Rynek Nowosolna 1, 92-703 Łódź 35</w:t>
            </w:r>
          </w:p>
        </w:tc>
      </w:tr>
    </w:tbl>
    <w:p w14:paraId="416CF411" w14:textId="77777777" w:rsidR="00B866DE" w:rsidRPr="00AC56E3" w:rsidRDefault="00B866DE" w:rsidP="00B866DE">
      <w:pPr>
        <w:spacing w:after="120" w:line="360" w:lineRule="auto"/>
        <w:rPr>
          <w:rFonts w:asciiTheme="minorHAnsi" w:hAnsiTheme="minorHAnsi" w:cstheme="minorHAnsi"/>
          <w:i/>
          <w:sz w:val="22"/>
          <w:szCs w:val="22"/>
        </w:rPr>
      </w:pPr>
      <w:r w:rsidRPr="00AC56E3">
        <w:rPr>
          <w:rFonts w:asciiTheme="minorHAnsi" w:hAnsiTheme="minorHAnsi" w:cstheme="minorHAnsi"/>
          <w:i/>
          <w:sz w:val="22"/>
          <w:szCs w:val="22"/>
        </w:rPr>
        <w:t>siedziba i adres:  (ulica/nr domu/nr lokalu/miejscowość/kod pocztowy/ poczta)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3"/>
        <w:gridCol w:w="160"/>
      </w:tblGrid>
      <w:tr w:rsidR="00B866DE" w:rsidRPr="00AC56E3" w14:paraId="042EDBA6" w14:textId="77777777" w:rsidTr="00B01778">
        <w:trPr>
          <w:cantSplit/>
          <w:trHeight w:val="217"/>
        </w:trPr>
        <w:tc>
          <w:tcPr>
            <w:tcW w:w="4093" w:type="dxa"/>
            <w:tcBorders>
              <w:top w:val="single" w:sz="4" w:space="0" w:color="auto"/>
              <w:left w:val="single" w:sz="4" w:space="0" w:color="auto"/>
              <w:bottom w:val="single" w:sz="4" w:space="0" w:color="auto"/>
              <w:right w:val="single" w:sz="4" w:space="0" w:color="auto"/>
            </w:tcBorders>
            <w:vAlign w:val="center"/>
          </w:tcPr>
          <w:p w14:paraId="0BDC169B" w14:textId="77777777" w:rsidR="00B866DE" w:rsidRPr="00AC56E3" w:rsidRDefault="00B866DE" w:rsidP="00B01778">
            <w:pPr>
              <w:spacing w:line="360" w:lineRule="auto"/>
              <w:rPr>
                <w:rFonts w:asciiTheme="minorHAnsi" w:hAnsiTheme="minorHAnsi" w:cstheme="minorHAnsi"/>
                <w:i/>
                <w:sz w:val="22"/>
                <w:szCs w:val="22"/>
                <w:highlight w:val="yellow"/>
              </w:rPr>
            </w:pPr>
            <w:r w:rsidRPr="00AC56E3">
              <w:rPr>
                <w:rFonts w:asciiTheme="minorHAnsi" w:hAnsiTheme="minorHAnsi" w:cstheme="minorHAnsi"/>
                <w:i/>
                <w:sz w:val="22"/>
                <w:szCs w:val="22"/>
              </w:rPr>
              <w:t xml:space="preserve">       728-256-22-72</w:t>
            </w:r>
          </w:p>
        </w:tc>
        <w:tc>
          <w:tcPr>
            <w:tcW w:w="160" w:type="dxa"/>
            <w:tcBorders>
              <w:top w:val="nil"/>
              <w:left w:val="single" w:sz="4" w:space="0" w:color="auto"/>
              <w:bottom w:val="nil"/>
              <w:right w:val="single" w:sz="4" w:space="0" w:color="auto"/>
            </w:tcBorders>
            <w:vAlign w:val="center"/>
          </w:tcPr>
          <w:p w14:paraId="155BF767" w14:textId="77777777" w:rsidR="00B866DE" w:rsidRPr="00AC56E3" w:rsidRDefault="00B866DE" w:rsidP="00B01778">
            <w:pPr>
              <w:spacing w:line="360" w:lineRule="auto"/>
              <w:rPr>
                <w:rFonts w:asciiTheme="minorHAnsi" w:hAnsiTheme="minorHAnsi" w:cstheme="minorHAnsi"/>
                <w:i/>
                <w:sz w:val="22"/>
                <w:szCs w:val="22"/>
                <w:highlight w:val="yellow"/>
              </w:rPr>
            </w:pPr>
          </w:p>
        </w:tc>
      </w:tr>
    </w:tbl>
    <w:p w14:paraId="14AD2FBF" w14:textId="77777777" w:rsidR="00B866DE" w:rsidRPr="00AC56E3" w:rsidRDefault="00B866DE" w:rsidP="00B866DE">
      <w:pPr>
        <w:jc w:val="both"/>
        <w:rPr>
          <w:rFonts w:asciiTheme="minorHAnsi" w:hAnsiTheme="minorHAnsi" w:cstheme="minorHAnsi"/>
          <w:i/>
          <w:sz w:val="22"/>
          <w:szCs w:val="22"/>
        </w:rPr>
      </w:pPr>
      <w:r w:rsidRPr="00AC56E3">
        <w:rPr>
          <w:rFonts w:asciiTheme="minorHAnsi" w:hAnsiTheme="minorHAnsi" w:cstheme="minorHAnsi"/>
          <w:i/>
          <w:sz w:val="22"/>
          <w:szCs w:val="22"/>
        </w:rPr>
        <w:t>NIP</w:t>
      </w:r>
      <w:r w:rsidRPr="00AC56E3">
        <w:rPr>
          <w:rFonts w:asciiTheme="minorHAnsi" w:hAnsiTheme="minorHAnsi" w:cstheme="minorHAnsi"/>
          <w:i/>
          <w:sz w:val="22"/>
          <w:szCs w:val="22"/>
        </w:rPr>
        <w:tab/>
      </w:r>
      <w:r w:rsidRPr="00AC56E3">
        <w:rPr>
          <w:rFonts w:asciiTheme="minorHAnsi" w:hAnsiTheme="minorHAnsi" w:cstheme="minorHAnsi"/>
          <w:i/>
          <w:sz w:val="22"/>
          <w:szCs w:val="22"/>
        </w:rPr>
        <w:tab/>
      </w:r>
      <w:r w:rsidRPr="00AC56E3">
        <w:rPr>
          <w:rFonts w:asciiTheme="minorHAnsi" w:hAnsiTheme="minorHAnsi" w:cstheme="minorHAnsi"/>
          <w:i/>
          <w:sz w:val="22"/>
          <w:szCs w:val="22"/>
        </w:rPr>
        <w:tab/>
      </w:r>
      <w:r w:rsidRPr="00AC56E3">
        <w:rPr>
          <w:rFonts w:asciiTheme="minorHAnsi" w:hAnsiTheme="minorHAnsi" w:cstheme="minorHAnsi"/>
          <w:i/>
          <w:sz w:val="22"/>
          <w:szCs w:val="22"/>
        </w:rPr>
        <w:tab/>
      </w:r>
      <w:r w:rsidRPr="00AC56E3">
        <w:rPr>
          <w:rFonts w:asciiTheme="minorHAnsi" w:hAnsiTheme="minorHAnsi" w:cstheme="minorHAnsi"/>
          <w:i/>
          <w:sz w:val="22"/>
          <w:szCs w:val="22"/>
        </w:rPr>
        <w:tab/>
      </w:r>
      <w:r w:rsidRPr="00AC56E3">
        <w:rPr>
          <w:rFonts w:asciiTheme="minorHAnsi" w:hAnsiTheme="minorHAnsi" w:cstheme="minorHAnsi"/>
          <w:i/>
          <w:sz w:val="22"/>
          <w:szCs w:val="22"/>
        </w:rPr>
        <w:tab/>
      </w:r>
      <w:r w:rsidRPr="00AC56E3">
        <w:rPr>
          <w:rFonts w:asciiTheme="minorHAnsi" w:hAnsiTheme="minorHAnsi" w:cstheme="minorHAnsi"/>
          <w:i/>
          <w:sz w:val="22"/>
          <w:szCs w:val="22"/>
        </w:rPr>
        <w:tab/>
      </w:r>
      <w:r w:rsidRPr="00AC56E3">
        <w:rPr>
          <w:rFonts w:asciiTheme="minorHAnsi" w:hAnsiTheme="minorHAnsi" w:cstheme="minorHAnsi"/>
          <w:i/>
          <w:sz w:val="22"/>
          <w:szCs w:val="22"/>
        </w:rPr>
        <w:tab/>
      </w:r>
      <w:r w:rsidRPr="00AC56E3">
        <w:rPr>
          <w:rFonts w:asciiTheme="minorHAnsi" w:hAnsiTheme="minorHAnsi" w:cstheme="minorHAnsi"/>
          <w:i/>
          <w:sz w:val="22"/>
          <w:szCs w:val="22"/>
        </w:rPr>
        <w:tab/>
      </w:r>
    </w:p>
    <w:p w14:paraId="530D6DF4" w14:textId="77777777" w:rsidR="00B866DE" w:rsidRPr="00AC56E3" w:rsidRDefault="00B866DE" w:rsidP="00B866DE">
      <w:pPr>
        <w:jc w:val="both"/>
        <w:rPr>
          <w:rFonts w:asciiTheme="minorHAnsi" w:hAnsiTheme="minorHAnsi" w:cstheme="minorHAnsi"/>
          <w:sz w:val="22"/>
          <w:szCs w:val="22"/>
        </w:rPr>
      </w:pPr>
      <w:r w:rsidRPr="00AC56E3">
        <w:rPr>
          <w:rFonts w:asciiTheme="minorHAnsi" w:hAnsiTheme="minorHAnsi" w:cstheme="minorHAnsi"/>
          <w:sz w:val="22"/>
          <w:szCs w:val="22"/>
        </w:rPr>
        <w:t xml:space="preserve">zwanym dalej </w:t>
      </w:r>
      <w:r w:rsidRPr="00AC56E3">
        <w:rPr>
          <w:rFonts w:asciiTheme="minorHAnsi" w:hAnsiTheme="minorHAnsi" w:cstheme="minorHAnsi"/>
          <w:b/>
          <w:sz w:val="22"/>
          <w:szCs w:val="22"/>
        </w:rPr>
        <w:t xml:space="preserve">„Zamawiającym”, </w:t>
      </w:r>
      <w:r w:rsidRPr="00AC56E3">
        <w:rPr>
          <w:rFonts w:asciiTheme="minorHAnsi" w:hAnsiTheme="minorHAnsi" w:cstheme="minorHAnsi"/>
          <w:sz w:val="22"/>
          <w:szCs w:val="22"/>
        </w:rPr>
        <w:t>reprezentowanym przez:</w:t>
      </w:r>
    </w:p>
    <w:p w14:paraId="454012FD" w14:textId="77777777" w:rsidR="00B866DE" w:rsidRPr="00AC56E3" w:rsidRDefault="00B866DE" w:rsidP="00B866DE">
      <w:pPr>
        <w:rPr>
          <w:rFonts w:asciiTheme="minorHAnsi" w:hAnsiTheme="minorHAnsi" w:cstheme="minorHAnsi"/>
          <w:sz w:val="22"/>
          <w:szCs w:val="22"/>
        </w:rPr>
      </w:pPr>
      <w:r w:rsidRPr="00AC56E3">
        <w:rPr>
          <w:rFonts w:asciiTheme="minorHAnsi" w:hAnsiTheme="minorHAnsi" w:cstheme="minorHAnsi"/>
          <w:sz w:val="22"/>
          <w:szCs w:val="22"/>
        </w:rPr>
        <w:t>1.</w:t>
      </w:r>
      <w:r w:rsidRPr="00AC56E3">
        <w:rPr>
          <w:rFonts w:asciiTheme="minorHAnsi" w:hAnsiTheme="minorHAnsi" w:cstheme="minorHAnsi"/>
          <w:b/>
          <w:sz w:val="22"/>
          <w:szCs w:val="22"/>
        </w:rPr>
        <w:t xml:space="preserve"> </w:t>
      </w:r>
      <w:r w:rsidRPr="00AC56E3">
        <w:rPr>
          <w:rFonts w:asciiTheme="minorHAnsi" w:hAnsiTheme="minorHAnsi" w:cstheme="minorHAnsi"/>
          <w:sz w:val="22"/>
          <w:szCs w:val="22"/>
        </w:rPr>
        <w:t>Piotra Szcześniaka</w:t>
      </w:r>
      <w:r w:rsidRPr="00AC56E3">
        <w:rPr>
          <w:rFonts w:asciiTheme="minorHAnsi" w:hAnsiTheme="minorHAnsi" w:cstheme="minorHAnsi"/>
          <w:sz w:val="22"/>
          <w:szCs w:val="22"/>
        </w:rPr>
        <w:tab/>
      </w:r>
      <w:r w:rsidRPr="00AC56E3">
        <w:rPr>
          <w:rFonts w:asciiTheme="minorHAnsi" w:hAnsiTheme="minorHAnsi" w:cstheme="minorHAnsi"/>
          <w:sz w:val="22"/>
          <w:szCs w:val="22"/>
        </w:rPr>
        <w:tab/>
      </w:r>
      <w:r w:rsidRPr="00AC56E3">
        <w:rPr>
          <w:rFonts w:asciiTheme="minorHAnsi" w:hAnsiTheme="minorHAnsi" w:cstheme="minorHAnsi"/>
          <w:sz w:val="22"/>
          <w:szCs w:val="22"/>
        </w:rPr>
        <w:tab/>
        <w:t>-</w:t>
      </w:r>
      <w:r w:rsidRPr="00AC56E3">
        <w:rPr>
          <w:rFonts w:asciiTheme="minorHAnsi" w:hAnsiTheme="minorHAnsi" w:cstheme="minorHAnsi"/>
          <w:sz w:val="22"/>
          <w:szCs w:val="22"/>
        </w:rPr>
        <w:tab/>
        <w:t>Wójta Gminy</w:t>
      </w:r>
    </w:p>
    <w:p w14:paraId="46255C96" w14:textId="77777777" w:rsidR="00B866DE" w:rsidRPr="00AC56E3" w:rsidRDefault="00B866DE" w:rsidP="00B866DE">
      <w:pPr>
        <w:rPr>
          <w:rFonts w:asciiTheme="minorHAnsi" w:hAnsiTheme="minorHAnsi" w:cstheme="minorHAnsi"/>
          <w:b/>
          <w:color w:val="000000"/>
          <w:sz w:val="22"/>
          <w:szCs w:val="22"/>
        </w:rPr>
      </w:pPr>
      <w:r w:rsidRPr="00AC56E3">
        <w:rPr>
          <w:rFonts w:asciiTheme="minorHAnsi" w:hAnsiTheme="minorHAnsi" w:cstheme="minorHAnsi"/>
          <w:color w:val="000000"/>
          <w:sz w:val="22"/>
          <w:szCs w:val="22"/>
        </w:rPr>
        <w:t>przy kontrasygnacie</w:t>
      </w:r>
      <w:r w:rsidRPr="00AC56E3">
        <w:rPr>
          <w:rFonts w:asciiTheme="minorHAnsi" w:hAnsiTheme="minorHAnsi" w:cstheme="minorHAnsi"/>
          <w:b/>
          <w:color w:val="000000"/>
          <w:sz w:val="22"/>
          <w:szCs w:val="22"/>
        </w:rPr>
        <w:t xml:space="preserve"> </w:t>
      </w:r>
      <w:r w:rsidRPr="00AC56E3">
        <w:rPr>
          <w:rFonts w:asciiTheme="minorHAnsi" w:hAnsiTheme="minorHAnsi" w:cstheme="minorHAnsi"/>
          <w:color w:val="000000"/>
          <w:sz w:val="22"/>
          <w:szCs w:val="22"/>
        </w:rPr>
        <w:t xml:space="preserve">Anny Mazerant    </w:t>
      </w:r>
      <w:r w:rsidRPr="00AC56E3">
        <w:rPr>
          <w:rFonts w:asciiTheme="minorHAnsi" w:hAnsiTheme="minorHAnsi" w:cstheme="minorHAnsi"/>
          <w:color w:val="000000"/>
          <w:sz w:val="22"/>
          <w:szCs w:val="22"/>
        </w:rPr>
        <w:tab/>
        <w:t>-             Skarbnika Gminy Nowosolna</w:t>
      </w:r>
    </w:p>
    <w:p w14:paraId="225DB6D1" w14:textId="77777777" w:rsidR="00B866DE" w:rsidRPr="00AC56E3" w:rsidRDefault="00B866DE" w:rsidP="00B866DE">
      <w:pPr>
        <w:autoSpaceDE w:val="0"/>
        <w:autoSpaceDN w:val="0"/>
        <w:adjustRightInd w:val="0"/>
        <w:jc w:val="both"/>
        <w:rPr>
          <w:rFonts w:asciiTheme="minorHAnsi" w:eastAsia="Calibri" w:hAnsiTheme="minorHAnsi" w:cstheme="minorHAnsi"/>
          <w:sz w:val="22"/>
          <w:szCs w:val="22"/>
        </w:rPr>
      </w:pPr>
      <w:r w:rsidRPr="00AC56E3">
        <w:rPr>
          <w:rFonts w:asciiTheme="minorHAnsi" w:eastAsia="Calibri" w:hAnsiTheme="minorHAnsi" w:cstheme="minorHAnsi"/>
          <w:sz w:val="22"/>
          <w:szCs w:val="22"/>
        </w:rPr>
        <w:t xml:space="preserve">na podstawie postępowania o udzielenie zamówienia publicznego prowadzonego w trybie przetargu nieograniczonego, zgodnie z </w:t>
      </w:r>
      <w:r w:rsidR="00AD69E7" w:rsidRPr="00AC56E3">
        <w:rPr>
          <w:rFonts w:asciiTheme="minorHAnsi" w:hAnsiTheme="minorHAnsi" w:cstheme="minorHAnsi"/>
          <w:sz w:val="22"/>
          <w:szCs w:val="22"/>
        </w:rPr>
        <w:t>art. 129 ust. 1 pkt 1 oraz art. 132 i nast. ustawy z dnia 11 września 2019 r. Prawo zamówień publicznych (Dz.U. z 202</w:t>
      </w:r>
      <w:r w:rsidR="00C729B3" w:rsidRPr="00AC56E3">
        <w:rPr>
          <w:rFonts w:asciiTheme="minorHAnsi" w:hAnsiTheme="minorHAnsi" w:cstheme="minorHAnsi"/>
          <w:sz w:val="22"/>
          <w:szCs w:val="22"/>
        </w:rPr>
        <w:t>4</w:t>
      </w:r>
      <w:r w:rsidR="00AD69E7" w:rsidRPr="00AC56E3">
        <w:rPr>
          <w:rFonts w:asciiTheme="minorHAnsi" w:hAnsiTheme="minorHAnsi" w:cstheme="minorHAnsi"/>
          <w:sz w:val="22"/>
          <w:szCs w:val="22"/>
        </w:rPr>
        <w:t xml:space="preserve"> r. poz. </w:t>
      </w:r>
      <w:r w:rsidR="00C729B3" w:rsidRPr="00AC56E3">
        <w:rPr>
          <w:rFonts w:asciiTheme="minorHAnsi" w:hAnsiTheme="minorHAnsi" w:cstheme="minorHAnsi"/>
          <w:sz w:val="22"/>
          <w:szCs w:val="22"/>
        </w:rPr>
        <w:t>1320</w:t>
      </w:r>
      <w:r w:rsidR="00AD69E7" w:rsidRPr="00AC56E3">
        <w:rPr>
          <w:rFonts w:asciiTheme="minorHAnsi" w:hAnsiTheme="minorHAnsi" w:cstheme="minorHAnsi"/>
          <w:sz w:val="22"/>
          <w:szCs w:val="22"/>
        </w:rPr>
        <w:t xml:space="preserve">) </w:t>
      </w:r>
      <w:r w:rsidRPr="00AC56E3">
        <w:rPr>
          <w:rFonts w:asciiTheme="minorHAnsi" w:eastAsia="Calibri" w:hAnsiTheme="minorHAnsi" w:cstheme="minorHAnsi"/>
          <w:sz w:val="22"/>
          <w:szCs w:val="22"/>
        </w:rPr>
        <w:t>zwanej w skrócie PZP</w:t>
      </w:r>
      <w:r w:rsidR="00AD69E7" w:rsidRPr="00AC56E3">
        <w:rPr>
          <w:rFonts w:asciiTheme="minorHAnsi" w:eastAsia="Calibri" w:hAnsiTheme="minorHAnsi" w:cstheme="minorHAnsi"/>
          <w:sz w:val="22"/>
          <w:szCs w:val="22"/>
        </w:rPr>
        <w:t>.</w:t>
      </w:r>
    </w:p>
    <w:p w14:paraId="003B3EFB" w14:textId="77777777" w:rsidR="00B866DE" w:rsidRPr="00AC56E3" w:rsidRDefault="00B866DE" w:rsidP="00B866DE">
      <w:pPr>
        <w:rPr>
          <w:rFonts w:asciiTheme="minorHAnsi" w:hAnsiTheme="minorHAnsi" w:cstheme="minorHAnsi"/>
          <w:sz w:val="22"/>
          <w:szCs w:val="22"/>
        </w:rPr>
      </w:pPr>
    </w:p>
    <w:p w14:paraId="7BEBC87F" w14:textId="77777777" w:rsidR="00C729B3" w:rsidRPr="00AC56E3" w:rsidRDefault="00C729B3" w:rsidP="00AC56E3">
      <w:pPr>
        <w:autoSpaceDN w:val="0"/>
        <w:adjustRightInd w:val="0"/>
        <w:jc w:val="center"/>
        <w:rPr>
          <w:rFonts w:asciiTheme="minorHAnsi" w:hAnsiTheme="minorHAnsi" w:cstheme="minorHAnsi"/>
          <w:b/>
          <w:sz w:val="22"/>
          <w:szCs w:val="22"/>
        </w:rPr>
      </w:pPr>
      <w:r w:rsidRPr="00AC56E3">
        <w:rPr>
          <w:rFonts w:asciiTheme="minorHAnsi" w:hAnsiTheme="minorHAnsi" w:cstheme="minorHAnsi"/>
          <w:b/>
          <w:sz w:val="22"/>
          <w:szCs w:val="22"/>
        </w:rPr>
        <w:t>§ 1</w:t>
      </w:r>
    </w:p>
    <w:p w14:paraId="1F779B83" w14:textId="77777777" w:rsidR="00AC56E3" w:rsidRPr="00AC56E3" w:rsidRDefault="00AC56E3" w:rsidP="00AC56E3">
      <w:pPr>
        <w:autoSpaceDN w:val="0"/>
        <w:adjustRightInd w:val="0"/>
        <w:jc w:val="center"/>
        <w:rPr>
          <w:rFonts w:asciiTheme="minorHAnsi" w:hAnsiTheme="minorHAnsi" w:cstheme="minorHAnsi"/>
          <w:b/>
          <w:sz w:val="22"/>
          <w:szCs w:val="22"/>
        </w:rPr>
      </w:pPr>
      <w:r w:rsidRPr="00AC56E3">
        <w:rPr>
          <w:rFonts w:asciiTheme="minorHAnsi" w:hAnsiTheme="minorHAnsi" w:cstheme="minorHAnsi"/>
          <w:b/>
          <w:sz w:val="22"/>
          <w:szCs w:val="22"/>
        </w:rPr>
        <w:t>Przedmiot umowy</w:t>
      </w:r>
    </w:p>
    <w:p w14:paraId="4A95BDB1" w14:textId="77777777" w:rsidR="00DC5CEC" w:rsidRPr="00AC56E3" w:rsidRDefault="00DC5CEC" w:rsidP="00412EA2">
      <w:pPr>
        <w:numPr>
          <w:ilvl w:val="0"/>
          <w:numId w:val="54"/>
        </w:numPr>
        <w:suppressAutoHyphens/>
        <w:jc w:val="both"/>
        <w:rPr>
          <w:rFonts w:asciiTheme="minorHAnsi" w:hAnsiTheme="minorHAnsi" w:cstheme="minorHAnsi"/>
          <w:b/>
          <w:color w:val="000000"/>
          <w:sz w:val="22"/>
          <w:szCs w:val="22"/>
        </w:rPr>
      </w:pPr>
      <w:r w:rsidRPr="00AC56E3">
        <w:rPr>
          <w:rFonts w:asciiTheme="minorHAnsi" w:hAnsiTheme="minorHAnsi" w:cstheme="minorHAnsi"/>
          <w:color w:val="000000"/>
          <w:sz w:val="22"/>
          <w:szCs w:val="22"/>
        </w:rPr>
        <w:t>Bank udziela Zamawiającemu d</w:t>
      </w:r>
      <w:r w:rsidR="00E74591">
        <w:rPr>
          <w:rFonts w:asciiTheme="minorHAnsi" w:hAnsiTheme="minorHAnsi" w:cstheme="minorHAnsi"/>
          <w:color w:val="000000"/>
          <w:sz w:val="22"/>
          <w:szCs w:val="22"/>
        </w:rPr>
        <w:t>ługoterminowego kredytu do kwoty</w:t>
      </w:r>
      <w:r w:rsidRPr="00AC56E3">
        <w:rPr>
          <w:rFonts w:asciiTheme="minorHAnsi" w:hAnsiTheme="minorHAnsi" w:cstheme="minorHAnsi"/>
          <w:color w:val="000000"/>
          <w:sz w:val="22"/>
          <w:szCs w:val="22"/>
        </w:rPr>
        <w:t xml:space="preserve"> </w:t>
      </w:r>
      <w:r w:rsidRPr="00AC56E3">
        <w:rPr>
          <w:rFonts w:asciiTheme="minorHAnsi" w:hAnsiTheme="minorHAnsi" w:cstheme="minorHAnsi"/>
          <w:b/>
          <w:color w:val="000000"/>
          <w:sz w:val="22"/>
          <w:szCs w:val="22"/>
        </w:rPr>
        <w:t>8.600.000,00</w:t>
      </w:r>
      <w:r w:rsidRPr="00AC56E3">
        <w:rPr>
          <w:rFonts w:asciiTheme="minorHAnsi" w:hAnsiTheme="minorHAnsi" w:cstheme="minorHAnsi"/>
          <w:color w:val="000000"/>
          <w:sz w:val="22"/>
          <w:szCs w:val="22"/>
        </w:rPr>
        <w:t xml:space="preserve"> złotych, (słownie: </w:t>
      </w:r>
      <w:r w:rsidRPr="00AC56E3">
        <w:rPr>
          <w:rFonts w:asciiTheme="minorHAnsi" w:hAnsiTheme="minorHAnsi" w:cstheme="minorHAnsi"/>
          <w:b/>
          <w:bCs/>
          <w:color w:val="000000"/>
          <w:sz w:val="22"/>
          <w:szCs w:val="22"/>
        </w:rPr>
        <w:t>osiem</w:t>
      </w:r>
      <w:r w:rsidRPr="00AC56E3">
        <w:rPr>
          <w:rFonts w:asciiTheme="minorHAnsi" w:hAnsiTheme="minorHAnsi" w:cstheme="minorHAnsi"/>
          <w:color w:val="000000"/>
          <w:sz w:val="22"/>
          <w:szCs w:val="22"/>
        </w:rPr>
        <w:t xml:space="preserve"> </w:t>
      </w:r>
      <w:r w:rsidRPr="00AC56E3">
        <w:rPr>
          <w:rFonts w:asciiTheme="minorHAnsi" w:hAnsiTheme="minorHAnsi" w:cstheme="minorHAnsi"/>
          <w:b/>
          <w:color w:val="000000"/>
          <w:sz w:val="22"/>
          <w:szCs w:val="22"/>
        </w:rPr>
        <w:t>milionów sześćset tysięcy złotych</w:t>
      </w:r>
      <w:r w:rsidRPr="00AC56E3">
        <w:rPr>
          <w:rFonts w:asciiTheme="minorHAnsi" w:hAnsiTheme="minorHAnsi" w:cstheme="minorHAnsi"/>
          <w:color w:val="000000"/>
          <w:sz w:val="22"/>
          <w:szCs w:val="22"/>
        </w:rPr>
        <w:t xml:space="preserve"> zero groszy) na okres od dni</w:t>
      </w:r>
      <w:r w:rsidR="00155539">
        <w:rPr>
          <w:rFonts w:asciiTheme="minorHAnsi" w:hAnsiTheme="minorHAnsi" w:cstheme="minorHAnsi"/>
          <w:color w:val="000000"/>
          <w:sz w:val="22"/>
          <w:szCs w:val="22"/>
        </w:rPr>
        <w:t>a zawarcia umowy</w:t>
      </w:r>
      <w:r w:rsidRPr="00AC56E3">
        <w:rPr>
          <w:rFonts w:asciiTheme="minorHAnsi" w:hAnsiTheme="minorHAnsi" w:cstheme="minorHAnsi"/>
          <w:color w:val="000000"/>
          <w:sz w:val="22"/>
          <w:szCs w:val="22"/>
        </w:rPr>
        <w:t xml:space="preserve"> do dnia </w:t>
      </w:r>
      <w:r w:rsidRPr="00AC56E3">
        <w:rPr>
          <w:rFonts w:asciiTheme="minorHAnsi" w:hAnsiTheme="minorHAnsi" w:cstheme="minorHAnsi"/>
          <w:b/>
          <w:color w:val="000000"/>
          <w:sz w:val="22"/>
          <w:szCs w:val="22"/>
        </w:rPr>
        <w:t>31.12.2034r.</w:t>
      </w:r>
    </w:p>
    <w:p w14:paraId="6D9B059E" w14:textId="77777777" w:rsidR="004D27E2" w:rsidRPr="00A20994" w:rsidRDefault="00DC5CEC" w:rsidP="00412EA2">
      <w:pPr>
        <w:numPr>
          <w:ilvl w:val="0"/>
          <w:numId w:val="54"/>
        </w:numPr>
        <w:suppressAutoHyphens/>
        <w:jc w:val="both"/>
        <w:rPr>
          <w:rFonts w:asciiTheme="minorHAnsi" w:hAnsiTheme="minorHAnsi" w:cstheme="minorHAnsi"/>
          <w:color w:val="000000" w:themeColor="text1"/>
          <w:sz w:val="22"/>
          <w:szCs w:val="22"/>
        </w:rPr>
      </w:pPr>
      <w:r w:rsidRPr="00A20994">
        <w:rPr>
          <w:rFonts w:asciiTheme="minorHAnsi" w:hAnsiTheme="minorHAnsi" w:cstheme="minorHAnsi"/>
          <w:color w:val="000000" w:themeColor="text1"/>
          <w:sz w:val="22"/>
          <w:szCs w:val="22"/>
        </w:rPr>
        <w:t xml:space="preserve">Kredytobiorca oświadcza, że środki z kredytu długoterminowego w kwocie </w:t>
      </w:r>
      <w:r w:rsidRPr="00A20994">
        <w:rPr>
          <w:rFonts w:asciiTheme="minorHAnsi" w:hAnsiTheme="minorHAnsi" w:cstheme="minorHAnsi"/>
          <w:b/>
          <w:color w:val="000000" w:themeColor="text1"/>
          <w:sz w:val="22"/>
          <w:szCs w:val="22"/>
        </w:rPr>
        <w:t>8.600.000,00</w:t>
      </w:r>
      <w:r w:rsidRPr="00A20994">
        <w:rPr>
          <w:rFonts w:asciiTheme="minorHAnsi" w:hAnsiTheme="minorHAnsi" w:cstheme="minorHAnsi"/>
          <w:color w:val="000000" w:themeColor="text1"/>
          <w:sz w:val="22"/>
          <w:szCs w:val="22"/>
        </w:rPr>
        <w:t xml:space="preserve"> złotych  (słownie: </w:t>
      </w:r>
      <w:r w:rsidRPr="00A20994">
        <w:rPr>
          <w:rFonts w:asciiTheme="minorHAnsi" w:hAnsiTheme="minorHAnsi" w:cstheme="minorHAnsi"/>
          <w:b/>
          <w:color w:val="000000" w:themeColor="text1"/>
          <w:sz w:val="22"/>
          <w:szCs w:val="22"/>
        </w:rPr>
        <w:t>osiem milionów sześćset tysięcy złotych zero groszy</w:t>
      </w:r>
      <w:r w:rsidRPr="00A20994">
        <w:rPr>
          <w:rFonts w:asciiTheme="minorHAnsi" w:hAnsiTheme="minorHAnsi" w:cstheme="minorHAnsi"/>
          <w:color w:val="000000" w:themeColor="text1"/>
          <w:sz w:val="22"/>
          <w:szCs w:val="22"/>
        </w:rPr>
        <w:t xml:space="preserve">) wykorzysta wyłącznie </w:t>
      </w:r>
      <w:r w:rsidRPr="00A20994">
        <w:rPr>
          <w:rFonts w:asciiTheme="minorHAnsi" w:hAnsiTheme="minorHAnsi" w:cstheme="minorHAnsi"/>
          <w:b/>
          <w:color w:val="000000" w:themeColor="text1"/>
          <w:sz w:val="22"/>
          <w:szCs w:val="22"/>
        </w:rPr>
        <w:t xml:space="preserve">na sfinansowanie planowanego deficytu budżetu Gminy Nowosolna w kwocie __________ złotych  </w:t>
      </w:r>
    </w:p>
    <w:p w14:paraId="6F3361D3" w14:textId="77777777" w:rsidR="00DC5CEC" w:rsidRPr="004D27E2" w:rsidRDefault="00DC5CEC" w:rsidP="00412EA2">
      <w:pPr>
        <w:numPr>
          <w:ilvl w:val="0"/>
          <w:numId w:val="54"/>
        </w:numPr>
        <w:suppressAutoHyphens/>
        <w:jc w:val="both"/>
        <w:rPr>
          <w:rFonts w:asciiTheme="minorHAnsi" w:hAnsiTheme="minorHAnsi" w:cstheme="minorHAnsi"/>
          <w:color w:val="000000"/>
          <w:sz w:val="22"/>
          <w:szCs w:val="22"/>
        </w:rPr>
      </w:pPr>
      <w:r w:rsidRPr="004D27E2">
        <w:rPr>
          <w:rFonts w:asciiTheme="minorHAnsi" w:hAnsiTheme="minorHAnsi" w:cstheme="minorHAnsi"/>
          <w:color w:val="000000"/>
          <w:sz w:val="22"/>
          <w:szCs w:val="22"/>
        </w:rPr>
        <w:t>Kredyt ewidencjonowany jest na rachunku kredytowym nr _________________________ prowadzonym przez Bank Spółdzielczy w Andrespolu Oddział Nowosolna.</w:t>
      </w:r>
    </w:p>
    <w:p w14:paraId="213CDD5B" w14:textId="77777777" w:rsidR="00DC5CEC" w:rsidRPr="00AC56E3" w:rsidRDefault="00CC7B4E" w:rsidP="00412EA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Okres obowiązywania umowy do 31.12.203</w:t>
      </w:r>
      <w:r w:rsidR="00C729B3" w:rsidRPr="00AC56E3">
        <w:rPr>
          <w:rFonts w:asciiTheme="minorHAnsi" w:hAnsiTheme="minorHAnsi" w:cstheme="minorHAnsi"/>
          <w:bCs/>
          <w:sz w:val="22"/>
          <w:szCs w:val="22"/>
        </w:rPr>
        <w:t>4</w:t>
      </w:r>
      <w:r w:rsidRPr="00AC56E3">
        <w:rPr>
          <w:rFonts w:asciiTheme="minorHAnsi" w:hAnsiTheme="minorHAnsi" w:cstheme="minorHAnsi"/>
          <w:bCs/>
          <w:sz w:val="22"/>
          <w:szCs w:val="22"/>
        </w:rPr>
        <w:t xml:space="preserve">r. </w:t>
      </w:r>
    </w:p>
    <w:p w14:paraId="3704AFB8" w14:textId="77777777" w:rsidR="00DC5CEC" w:rsidRPr="00AC56E3" w:rsidRDefault="00CC7B4E" w:rsidP="00412EA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Kredyt o którym mowa zaciągany będzie w roku 202</w:t>
      </w:r>
      <w:r w:rsidR="00C729B3" w:rsidRPr="00AC56E3">
        <w:rPr>
          <w:rFonts w:asciiTheme="minorHAnsi" w:hAnsiTheme="minorHAnsi" w:cstheme="minorHAnsi"/>
          <w:bCs/>
          <w:sz w:val="22"/>
          <w:szCs w:val="22"/>
        </w:rPr>
        <w:t>4</w:t>
      </w:r>
      <w:r w:rsidRPr="00AC56E3">
        <w:rPr>
          <w:rFonts w:asciiTheme="minorHAnsi" w:hAnsiTheme="minorHAnsi" w:cstheme="minorHAnsi"/>
          <w:bCs/>
          <w:sz w:val="22"/>
          <w:szCs w:val="22"/>
        </w:rPr>
        <w:t xml:space="preserve"> do wysokości 8.6</w:t>
      </w:r>
      <w:r w:rsidR="00C729B3" w:rsidRPr="00AC56E3">
        <w:rPr>
          <w:rFonts w:asciiTheme="minorHAnsi" w:hAnsiTheme="minorHAnsi" w:cstheme="minorHAnsi"/>
          <w:bCs/>
          <w:sz w:val="22"/>
          <w:szCs w:val="22"/>
        </w:rPr>
        <w:t>0</w:t>
      </w:r>
      <w:r w:rsidRPr="00AC56E3">
        <w:rPr>
          <w:rFonts w:asciiTheme="minorHAnsi" w:hAnsiTheme="minorHAnsi" w:cstheme="minorHAnsi"/>
          <w:bCs/>
          <w:sz w:val="22"/>
          <w:szCs w:val="22"/>
        </w:rPr>
        <w:t>0.000,00 zł.</w:t>
      </w:r>
    </w:p>
    <w:p w14:paraId="49D60082" w14:textId="77777777" w:rsidR="00DC5CEC" w:rsidRPr="00AC56E3" w:rsidRDefault="00CC7B4E" w:rsidP="00412EA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Pierwsza spłata raty kapitału nastąpi 31.0</w:t>
      </w:r>
      <w:r w:rsidR="00C729B3" w:rsidRPr="00AC56E3">
        <w:rPr>
          <w:rFonts w:asciiTheme="minorHAnsi" w:hAnsiTheme="minorHAnsi" w:cstheme="minorHAnsi"/>
          <w:bCs/>
          <w:sz w:val="22"/>
          <w:szCs w:val="22"/>
        </w:rPr>
        <w:t>3</w:t>
      </w:r>
      <w:r w:rsidRPr="00AC56E3">
        <w:rPr>
          <w:rFonts w:asciiTheme="minorHAnsi" w:hAnsiTheme="minorHAnsi" w:cstheme="minorHAnsi"/>
          <w:bCs/>
          <w:sz w:val="22"/>
          <w:szCs w:val="22"/>
        </w:rPr>
        <w:t>.202</w:t>
      </w:r>
      <w:r w:rsidR="00C729B3" w:rsidRPr="00AC56E3">
        <w:rPr>
          <w:rFonts w:asciiTheme="minorHAnsi" w:hAnsiTheme="minorHAnsi" w:cstheme="minorHAnsi"/>
          <w:bCs/>
          <w:sz w:val="22"/>
          <w:szCs w:val="22"/>
        </w:rPr>
        <w:t>5</w:t>
      </w:r>
      <w:r w:rsidRPr="00AC56E3">
        <w:rPr>
          <w:rFonts w:asciiTheme="minorHAnsi" w:hAnsiTheme="minorHAnsi" w:cstheme="minorHAnsi"/>
          <w:bCs/>
          <w:sz w:val="22"/>
          <w:szCs w:val="22"/>
        </w:rPr>
        <w:t>r.,</w:t>
      </w:r>
      <w:r w:rsidR="00C729B3" w:rsidRPr="00AC56E3">
        <w:rPr>
          <w:rFonts w:asciiTheme="minorHAnsi" w:hAnsiTheme="minorHAnsi" w:cstheme="minorHAnsi"/>
          <w:bCs/>
          <w:sz w:val="22"/>
          <w:szCs w:val="22"/>
        </w:rPr>
        <w:t xml:space="preserve"> </w:t>
      </w:r>
      <w:r w:rsidRPr="00AC56E3">
        <w:rPr>
          <w:rFonts w:asciiTheme="minorHAnsi" w:hAnsiTheme="minorHAnsi" w:cstheme="minorHAnsi"/>
          <w:bCs/>
          <w:sz w:val="22"/>
          <w:szCs w:val="22"/>
        </w:rPr>
        <w:t>a spłata ostatniej raty nastąpi 31.12.203</w:t>
      </w:r>
      <w:r w:rsidR="00C729B3" w:rsidRPr="00AC56E3">
        <w:rPr>
          <w:rFonts w:asciiTheme="minorHAnsi" w:hAnsiTheme="minorHAnsi" w:cstheme="minorHAnsi"/>
          <w:bCs/>
          <w:sz w:val="22"/>
          <w:szCs w:val="22"/>
        </w:rPr>
        <w:t>4</w:t>
      </w:r>
      <w:r w:rsidRPr="00AC56E3">
        <w:rPr>
          <w:rFonts w:asciiTheme="minorHAnsi" w:hAnsiTheme="minorHAnsi" w:cstheme="minorHAnsi"/>
          <w:bCs/>
          <w:sz w:val="22"/>
          <w:szCs w:val="22"/>
        </w:rPr>
        <w:t>r.</w:t>
      </w:r>
    </w:p>
    <w:p w14:paraId="31DE4CD3" w14:textId="77777777" w:rsidR="00DC5CEC" w:rsidRPr="00AC56E3" w:rsidRDefault="00CC7B4E" w:rsidP="00412EA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 xml:space="preserve">Oprocentowanie kredytu równa się Wibor 1M z dnia poprzedzającego dzień odsetkowy (dzień przed rozpoczęciem okresu obrachunkowego) + marża wykonawcy niezmienna w całym okresie kredytowania.  Stawka oprocentowania podawana jest i liczona w skali roku. W przypadku gdy w danym dniu nie ustalono notowań odpowiedniej stawki WIBOR 1M obowiązuje stawka z dnia poprzedzającego ostatnie jej notowanie. </w:t>
      </w:r>
    </w:p>
    <w:p w14:paraId="38360D13" w14:textId="77777777" w:rsidR="00DC5CEC" w:rsidRPr="00AC56E3" w:rsidRDefault="00CC7B4E" w:rsidP="00412EA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 xml:space="preserve">Pierwsza płatność odsetek nastąpi </w:t>
      </w:r>
      <w:r w:rsidR="00C729B3" w:rsidRPr="00AC56E3">
        <w:rPr>
          <w:rFonts w:asciiTheme="minorHAnsi" w:hAnsiTheme="minorHAnsi" w:cstheme="minorHAnsi"/>
          <w:bCs/>
          <w:sz w:val="22"/>
          <w:szCs w:val="22"/>
        </w:rPr>
        <w:t>31.03.2025r.</w:t>
      </w:r>
      <w:r w:rsidRPr="00AC56E3">
        <w:rPr>
          <w:rFonts w:asciiTheme="minorHAnsi" w:hAnsiTheme="minorHAnsi" w:cstheme="minorHAnsi"/>
          <w:bCs/>
          <w:sz w:val="22"/>
          <w:szCs w:val="22"/>
        </w:rPr>
        <w:t xml:space="preserve"> </w:t>
      </w:r>
    </w:p>
    <w:p w14:paraId="0CA06441" w14:textId="77777777" w:rsidR="00DC5CEC" w:rsidRPr="00AC56E3" w:rsidRDefault="00DC5CEC" w:rsidP="00412EA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S</w:t>
      </w:r>
      <w:r w:rsidR="00CC7B4E" w:rsidRPr="00AC56E3">
        <w:rPr>
          <w:rFonts w:asciiTheme="minorHAnsi" w:hAnsiTheme="minorHAnsi" w:cstheme="minorHAnsi"/>
          <w:bCs/>
          <w:sz w:val="22"/>
          <w:szCs w:val="22"/>
        </w:rPr>
        <w:t xml:space="preserve">płata kapitału </w:t>
      </w:r>
      <w:r w:rsidRPr="00AC56E3">
        <w:rPr>
          <w:rFonts w:asciiTheme="minorHAnsi" w:hAnsiTheme="minorHAnsi" w:cstheme="minorHAnsi"/>
          <w:bCs/>
          <w:sz w:val="22"/>
          <w:szCs w:val="22"/>
        </w:rPr>
        <w:t>będzie</w:t>
      </w:r>
      <w:r w:rsidR="00CC7B4E" w:rsidRPr="00AC56E3">
        <w:rPr>
          <w:rFonts w:asciiTheme="minorHAnsi" w:hAnsiTheme="minorHAnsi" w:cstheme="minorHAnsi"/>
          <w:bCs/>
          <w:sz w:val="22"/>
          <w:szCs w:val="22"/>
        </w:rPr>
        <w:t xml:space="preserve"> następowała w następujących </w:t>
      </w:r>
      <w:r w:rsidR="00C729B3" w:rsidRPr="00AC56E3">
        <w:rPr>
          <w:rFonts w:asciiTheme="minorHAnsi" w:hAnsiTheme="minorHAnsi" w:cstheme="minorHAnsi"/>
          <w:bCs/>
          <w:sz w:val="22"/>
          <w:szCs w:val="22"/>
        </w:rPr>
        <w:t>równych ratach kwartalnych po 215 000,- zł</w:t>
      </w:r>
      <w:r w:rsidRPr="00AC56E3">
        <w:rPr>
          <w:rFonts w:asciiTheme="minorHAnsi" w:hAnsiTheme="minorHAnsi" w:cstheme="minorHAnsi"/>
          <w:bCs/>
          <w:sz w:val="22"/>
          <w:szCs w:val="22"/>
        </w:rPr>
        <w:t>.</w:t>
      </w:r>
    </w:p>
    <w:p w14:paraId="0032B6A2" w14:textId="77777777" w:rsidR="00DC5CEC" w:rsidRPr="00AC56E3" w:rsidRDefault="00CC7B4E" w:rsidP="00412EA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Zamawiający zastrzega sobie prawo do wcześniejszej spłaty części lub całości kredytu jak również uruchomienia niepełnej kwoty kredytu.  W takich przypadkach Wykonawca nie będzie pobierał dodatkowych opłat lub prowizji.</w:t>
      </w:r>
    </w:p>
    <w:p w14:paraId="34950DFD" w14:textId="77777777" w:rsidR="00DC5CEC" w:rsidRPr="00AC56E3" w:rsidRDefault="00CC7B4E" w:rsidP="00B55B9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lastRenderedPageBreak/>
        <w:t xml:space="preserve">W przypadku spłaty części lub całości kredytu w trakcie okresu odsetkowego, odsetki będą naliczane w oparciu o faktyczny czas korzystania z kapitału kredytu i płatne będą w ostatnim dniu miesiąca kalendarzowego. </w:t>
      </w:r>
    </w:p>
    <w:p w14:paraId="55467209" w14:textId="77777777" w:rsidR="00584233" w:rsidRDefault="00584233" w:rsidP="00B55B92">
      <w:pPr>
        <w:numPr>
          <w:ilvl w:val="0"/>
          <w:numId w:val="54"/>
        </w:numPr>
        <w:suppressAutoHyphens/>
        <w:jc w:val="both"/>
        <w:rPr>
          <w:rFonts w:asciiTheme="minorHAnsi" w:hAnsiTheme="minorHAnsi" w:cstheme="minorHAnsi"/>
          <w:sz w:val="22"/>
          <w:szCs w:val="22"/>
        </w:rPr>
      </w:pPr>
      <w:r w:rsidRPr="00AC56E3">
        <w:rPr>
          <w:rFonts w:asciiTheme="minorHAnsi" w:hAnsiTheme="minorHAnsi" w:cstheme="minorHAnsi"/>
          <w:sz w:val="22"/>
          <w:szCs w:val="22"/>
        </w:rPr>
        <w:t>Bank nalicza odsetki codziennie od wykorzystanej kwoty kredytu według stóp procentowych obowiązujących w czasie trwania umowy, począwszy od dnia wypłaty kredytu lub jego transzy, do dnia poprzedzającego jego spłatę.</w:t>
      </w:r>
    </w:p>
    <w:p w14:paraId="4FFD4F95" w14:textId="53D0F0B6" w:rsidR="00B55B92" w:rsidRPr="00B55B92" w:rsidRDefault="00B55B92" w:rsidP="00B55B92">
      <w:pPr>
        <w:numPr>
          <w:ilvl w:val="0"/>
          <w:numId w:val="54"/>
        </w:numPr>
        <w:suppressAutoHyphens/>
        <w:jc w:val="both"/>
        <w:rPr>
          <w:rFonts w:ascii="Calibri" w:hAnsi="Calibri" w:cs="Calibri"/>
          <w:b/>
          <w:bCs/>
          <w:sz w:val="22"/>
          <w:szCs w:val="22"/>
        </w:rPr>
      </w:pPr>
      <w:r w:rsidRPr="00B55B92">
        <w:rPr>
          <w:rFonts w:ascii="Calibri" w:hAnsi="Calibri" w:cs="Calibri"/>
          <w:b/>
          <w:bCs/>
          <w:sz w:val="22"/>
          <w:szCs w:val="22"/>
        </w:rPr>
        <w:t xml:space="preserve">W przypadku </w:t>
      </w:r>
      <w:r w:rsidRPr="00B55B92">
        <w:rPr>
          <w:rFonts w:ascii="Calibri" w:hAnsi="Calibri" w:cs="Calibri"/>
          <w:b/>
          <w:bCs/>
          <w:color w:val="000000" w:themeColor="text1"/>
          <w:sz w:val="22"/>
          <w:szCs w:val="22"/>
        </w:rPr>
        <w:t xml:space="preserve">gdyby stawka bazowa </w:t>
      </w:r>
      <w:r>
        <w:rPr>
          <w:rFonts w:ascii="Calibri" w:hAnsi="Calibri" w:cs="Calibri"/>
          <w:b/>
          <w:bCs/>
          <w:color w:val="000000" w:themeColor="text1"/>
          <w:sz w:val="22"/>
          <w:szCs w:val="22"/>
        </w:rPr>
        <w:t xml:space="preserve">WIBOR 1M </w:t>
      </w:r>
      <w:r w:rsidRPr="00B55B92">
        <w:rPr>
          <w:rFonts w:ascii="Calibri" w:hAnsi="Calibri" w:cs="Calibri"/>
          <w:b/>
          <w:bCs/>
          <w:color w:val="000000" w:themeColor="text1"/>
          <w:sz w:val="22"/>
          <w:szCs w:val="22"/>
        </w:rPr>
        <w:t>była ujemna to stawka bazow</w:t>
      </w:r>
      <w:r>
        <w:rPr>
          <w:rFonts w:ascii="Calibri" w:hAnsi="Calibri" w:cs="Calibri"/>
          <w:b/>
          <w:bCs/>
          <w:color w:val="000000" w:themeColor="text1"/>
          <w:sz w:val="22"/>
          <w:szCs w:val="22"/>
        </w:rPr>
        <w:t>a</w:t>
      </w:r>
      <w:r w:rsidRPr="00B55B92">
        <w:rPr>
          <w:rFonts w:ascii="Calibri" w:hAnsi="Calibri" w:cs="Calibri"/>
          <w:b/>
          <w:bCs/>
          <w:color w:val="000000" w:themeColor="text1"/>
          <w:sz w:val="22"/>
          <w:szCs w:val="22"/>
        </w:rPr>
        <w:t xml:space="preserve"> będzie wynosić 0,00%</w:t>
      </w:r>
    </w:p>
    <w:p w14:paraId="0A91A44E" w14:textId="77777777" w:rsidR="00584233" w:rsidRPr="00AC56E3" w:rsidRDefault="00584233" w:rsidP="00B55B92">
      <w:pPr>
        <w:numPr>
          <w:ilvl w:val="0"/>
          <w:numId w:val="54"/>
        </w:numPr>
        <w:suppressAutoHyphens/>
        <w:jc w:val="both"/>
        <w:rPr>
          <w:rFonts w:asciiTheme="minorHAnsi" w:hAnsiTheme="minorHAnsi" w:cstheme="minorHAnsi"/>
          <w:sz w:val="22"/>
          <w:szCs w:val="22"/>
        </w:rPr>
      </w:pPr>
      <w:r w:rsidRPr="00AC56E3">
        <w:rPr>
          <w:rFonts w:asciiTheme="minorHAnsi" w:hAnsiTheme="minorHAnsi" w:cstheme="minorHAnsi"/>
          <w:sz w:val="22"/>
          <w:szCs w:val="22"/>
        </w:rPr>
        <w:t>Odsetki będą naliczane za rzeczywistą ilość dni wykorzystania kredytu, miesięcznie, przy założeniu, że rok liczy 365 dni</w:t>
      </w:r>
      <w:r w:rsidR="0007090C">
        <w:rPr>
          <w:rFonts w:asciiTheme="minorHAnsi" w:hAnsiTheme="minorHAnsi" w:cstheme="minorHAnsi"/>
          <w:sz w:val="22"/>
          <w:szCs w:val="22"/>
        </w:rPr>
        <w:t>/366 dni.</w:t>
      </w:r>
    </w:p>
    <w:p w14:paraId="1059006F" w14:textId="77777777" w:rsidR="00584233" w:rsidRPr="00AC56E3" w:rsidRDefault="00584233" w:rsidP="00B55B92">
      <w:pPr>
        <w:numPr>
          <w:ilvl w:val="0"/>
          <w:numId w:val="54"/>
        </w:numPr>
        <w:suppressAutoHyphens/>
        <w:jc w:val="both"/>
        <w:rPr>
          <w:rFonts w:asciiTheme="minorHAnsi" w:hAnsiTheme="minorHAnsi" w:cstheme="minorHAnsi"/>
          <w:sz w:val="22"/>
          <w:szCs w:val="22"/>
        </w:rPr>
      </w:pPr>
      <w:r w:rsidRPr="00AC56E3">
        <w:rPr>
          <w:rFonts w:asciiTheme="minorHAnsi" w:hAnsiTheme="minorHAnsi" w:cstheme="minorHAnsi"/>
          <w:sz w:val="22"/>
          <w:szCs w:val="22"/>
        </w:rPr>
        <w:t>Kapitalizacja odsetek jest niedopuszczalna.</w:t>
      </w:r>
    </w:p>
    <w:p w14:paraId="4172495D" w14:textId="77777777" w:rsidR="00DC5CEC" w:rsidRPr="00AC56E3" w:rsidRDefault="00CC7B4E" w:rsidP="00B55B9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Odsetki będą naliczane od wysokości i czasu faktycznie wykorzystanych środków. Niewykorzystane środki powinny być dostępne i zaliczone do kolejnej transzy. Pozostawienie środków do dyspozycji zamawiającego nie będzie stanowiło podstawy do naliczania odsetek .</w:t>
      </w:r>
    </w:p>
    <w:p w14:paraId="5875409D" w14:textId="77777777" w:rsidR="0067779B" w:rsidRPr="00E80785" w:rsidRDefault="0067779B" w:rsidP="00B55B92">
      <w:pPr>
        <w:pStyle w:val="Akapitzlist"/>
        <w:numPr>
          <w:ilvl w:val="0"/>
          <w:numId w:val="54"/>
        </w:numPr>
        <w:jc w:val="both"/>
        <w:rPr>
          <w:rFonts w:ascii="Calibri" w:hAnsi="Calibri" w:cs="Calibri"/>
          <w:kern w:val="2"/>
          <w:sz w:val="22"/>
          <w:szCs w:val="22"/>
          <w:lang w:eastAsia="ar-SA"/>
        </w:rPr>
      </w:pPr>
      <w:r w:rsidRPr="00E80785">
        <w:rPr>
          <w:rFonts w:ascii="Calibri" w:hAnsi="Calibri" w:cs="Calibri"/>
          <w:kern w:val="2"/>
          <w:sz w:val="22"/>
          <w:szCs w:val="22"/>
          <w:lang w:eastAsia="ar-SA"/>
        </w:rPr>
        <w:t xml:space="preserve">Spłata rat kapitałowych i odsetkowych odbywać się będzie </w:t>
      </w:r>
      <w:r>
        <w:rPr>
          <w:rFonts w:ascii="Calibri" w:hAnsi="Calibri" w:cs="Calibri"/>
          <w:kern w:val="2"/>
          <w:sz w:val="22"/>
          <w:szCs w:val="22"/>
          <w:lang w:eastAsia="ar-SA"/>
        </w:rPr>
        <w:t>w ostatnim dniu każdego kwartału danego roku</w:t>
      </w:r>
      <w:r w:rsidRPr="00E80785">
        <w:rPr>
          <w:rFonts w:ascii="Calibri" w:hAnsi="Calibri" w:cs="Calibri"/>
          <w:kern w:val="2"/>
          <w:sz w:val="22"/>
          <w:szCs w:val="22"/>
          <w:lang w:eastAsia="ar-SA"/>
        </w:rPr>
        <w:t>.  W przypadku gdy termin spłaty kredytu lub odsetek przypadnie w dzień wolny od pracy uregulowanie wymaganej</w:t>
      </w:r>
      <w:r>
        <w:rPr>
          <w:rFonts w:ascii="Calibri" w:hAnsi="Calibri" w:cs="Calibri"/>
          <w:kern w:val="2"/>
          <w:sz w:val="22"/>
          <w:szCs w:val="22"/>
          <w:lang w:eastAsia="ar-SA"/>
        </w:rPr>
        <w:t xml:space="preserve"> spłaty nastąpi w ostatnim dniu </w:t>
      </w:r>
      <w:r w:rsidRPr="00E80785">
        <w:rPr>
          <w:rFonts w:ascii="Calibri" w:hAnsi="Calibri" w:cs="Calibri"/>
          <w:kern w:val="2"/>
          <w:sz w:val="22"/>
          <w:szCs w:val="22"/>
          <w:lang w:eastAsia="ar-SA"/>
        </w:rPr>
        <w:t xml:space="preserve"> roboczy</w:t>
      </w:r>
      <w:r>
        <w:rPr>
          <w:rFonts w:ascii="Calibri" w:hAnsi="Calibri" w:cs="Calibri"/>
          <w:kern w:val="2"/>
          <w:sz w:val="22"/>
          <w:szCs w:val="22"/>
          <w:lang w:eastAsia="ar-SA"/>
        </w:rPr>
        <w:t xml:space="preserve">m kwartału przed wyznaczoną datą spłaty. </w:t>
      </w:r>
    </w:p>
    <w:p w14:paraId="253C99FC" w14:textId="77777777" w:rsidR="00DC5CEC" w:rsidRPr="00AC56E3" w:rsidRDefault="00CC7B4E" w:rsidP="00B55B92">
      <w:pPr>
        <w:numPr>
          <w:ilvl w:val="0"/>
          <w:numId w:val="54"/>
        </w:numPr>
        <w:suppressAutoHyphens/>
        <w:jc w:val="both"/>
        <w:rPr>
          <w:rFonts w:asciiTheme="minorHAnsi" w:hAnsiTheme="minorHAnsi" w:cstheme="minorHAnsi"/>
          <w:color w:val="000000"/>
          <w:sz w:val="22"/>
          <w:szCs w:val="22"/>
        </w:rPr>
      </w:pPr>
      <w:r w:rsidRPr="00AC56E3">
        <w:rPr>
          <w:rFonts w:asciiTheme="minorHAnsi" w:hAnsiTheme="minorHAnsi" w:cstheme="minorHAnsi"/>
          <w:bCs/>
          <w:sz w:val="22"/>
          <w:szCs w:val="22"/>
        </w:rPr>
        <w:t xml:space="preserve">Wykonawca przekazywał będzie pocztą elektroniczną informację o wysokości odsetek przypadających na kolejny okres spłaty. </w:t>
      </w:r>
    </w:p>
    <w:p w14:paraId="20EC0EF2" w14:textId="73BCAB55" w:rsidR="00DC5CEC" w:rsidRPr="00B55B92" w:rsidRDefault="00CC7B4E" w:rsidP="00B55B92">
      <w:pPr>
        <w:numPr>
          <w:ilvl w:val="0"/>
          <w:numId w:val="54"/>
        </w:numPr>
        <w:suppressAutoHyphens/>
        <w:ind w:left="357" w:hanging="357"/>
        <w:jc w:val="both"/>
        <w:rPr>
          <w:rFonts w:asciiTheme="minorHAnsi" w:hAnsiTheme="minorHAnsi" w:cstheme="minorHAnsi"/>
          <w:color w:val="000000"/>
          <w:sz w:val="22"/>
          <w:szCs w:val="22"/>
        </w:rPr>
      </w:pPr>
      <w:r w:rsidRPr="00AC56E3">
        <w:rPr>
          <w:rFonts w:asciiTheme="minorHAnsi" w:hAnsiTheme="minorHAnsi" w:cstheme="minorHAnsi"/>
          <w:bCs/>
          <w:sz w:val="22"/>
          <w:szCs w:val="22"/>
        </w:rPr>
        <w:t>Liczba, termin oraz wysokość transz uruchamianego kredytu będzie ustalana przez zamawiającego według bieżących potrzeb z uwzględnieniem iż termin wykorzystania ostatniej transzy przypada na 31.12.202</w:t>
      </w:r>
      <w:r w:rsidR="00C729B3" w:rsidRPr="00AC56E3">
        <w:rPr>
          <w:rFonts w:asciiTheme="minorHAnsi" w:hAnsiTheme="minorHAnsi" w:cstheme="minorHAnsi"/>
          <w:bCs/>
          <w:sz w:val="22"/>
          <w:szCs w:val="22"/>
        </w:rPr>
        <w:t>4</w:t>
      </w:r>
      <w:r w:rsidRPr="00AC56E3">
        <w:rPr>
          <w:rFonts w:asciiTheme="minorHAnsi" w:hAnsiTheme="minorHAnsi" w:cstheme="minorHAnsi"/>
          <w:bCs/>
          <w:sz w:val="22"/>
          <w:szCs w:val="22"/>
        </w:rPr>
        <w:t>r . Określenie wysokości transz kredytu  oraz termin postawienia ich do dyspozycji Zamawiającego następować będzie poprzez złożenie przez Zamawiającego zapotrzebowania na środki</w:t>
      </w:r>
      <w:r w:rsidR="00C729B3" w:rsidRPr="00AC56E3">
        <w:rPr>
          <w:rFonts w:asciiTheme="minorHAnsi" w:hAnsiTheme="minorHAnsi" w:cstheme="minorHAnsi"/>
          <w:bCs/>
          <w:sz w:val="22"/>
          <w:szCs w:val="22"/>
        </w:rPr>
        <w:t>.</w:t>
      </w:r>
      <w:r w:rsidR="00B55B92">
        <w:rPr>
          <w:rFonts w:asciiTheme="minorHAnsi" w:hAnsiTheme="minorHAnsi" w:cstheme="minorHAnsi"/>
          <w:bCs/>
          <w:sz w:val="22"/>
          <w:szCs w:val="22"/>
        </w:rPr>
        <w:t xml:space="preserve"> </w:t>
      </w:r>
    </w:p>
    <w:p w14:paraId="75D24784" w14:textId="50BF60D3" w:rsidR="00B55B92" w:rsidRPr="00B55B92" w:rsidRDefault="00B55B92" w:rsidP="00B55B92">
      <w:pPr>
        <w:pStyle w:val="Akapitzlist"/>
        <w:numPr>
          <w:ilvl w:val="0"/>
          <w:numId w:val="54"/>
        </w:numPr>
        <w:ind w:left="357" w:hanging="357"/>
        <w:jc w:val="both"/>
        <w:rPr>
          <w:rFonts w:asciiTheme="minorHAnsi" w:hAnsiTheme="minorHAnsi" w:cstheme="minorHAnsi"/>
          <w:b/>
          <w:bCs/>
          <w:sz w:val="22"/>
          <w:szCs w:val="22"/>
        </w:rPr>
      </w:pPr>
      <w:r w:rsidRPr="00B55B92">
        <w:rPr>
          <w:rFonts w:asciiTheme="minorHAnsi" w:hAnsiTheme="minorHAnsi" w:cstheme="minorHAnsi"/>
          <w:b/>
          <w:bCs/>
          <w:color w:val="000000"/>
          <w:sz w:val="22"/>
          <w:szCs w:val="22"/>
        </w:rPr>
        <w:t>Zamawiający utraci możliwość uruchomienia niewykorzystanej części kredytu po upływie terminu uruchomienia kredytu tj. po 31.12.2024r.</w:t>
      </w:r>
    </w:p>
    <w:p w14:paraId="1B062ECF" w14:textId="43F3DA9D" w:rsidR="00584233" w:rsidRPr="00B55B92" w:rsidRDefault="00CC7B4E" w:rsidP="00B55B92">
      <w:pPr>
        <w:numPr>
          <w:ilvl w:val="0"/>
          <w:numId w:val="54"/>
        </w:numPr>
        <w:suppressAutoHyphens/>
        <w:ind w:left="357" w:hanging="357"/>
        <w:jc w:val="both"/>
        <w:rPr>
          <w:rFonts w:asciiTheme="minorHAnsi" w:hAnsiTheme="minorHAnsi" w:cstheme="minorHAnsi"/>
          <w:color w:val="000000"/>
          <w:sz w:val="22"/>
          <w:szCs w:val="22"/>
        </w:rPr>
      </w:pPr>
      <w:r w:rsidRPr="00AC56E3">
        <w:rPr>
          <w:rFonts w:asciiTheme="minorHAnsi" w:hAnsiTheme="minorHAnsi" w:cstheme="minorHAnsi"/>
          <w:bCs/>
          <w:sz w:val="22"/>
          <w:szCs w:val="22"/>
        </w:rPr>
        <w:t>Wykonawca zobowiązuje się do przekazania całości</w:t>
      </w:r>
      <w:r w:rsidR="00963D6E">
        <w:rPr>
          <w:rFonts w:asciiTheme="minorHAnsi" w:hAnsiTheme="minorHAnsi" w:cstheme="minorHAnsi"/>
          <w:bCs/>
          <w:sz w:val="22"/>
          <w:szCs w:val="22"/>
        </w:rPr>
        <w:t xml:space="preserve"> lub określonej kwoty</w:t>
      </w:r>
      <w:r w:rsidRPr="00AC56E3">
        <w:rPr>
          <w:rFonts w:asciiTheme="minorHAnsi" w:hAnsiTheme="minorHAnsi" w:cstheme="minorHAnsi"/>
          <w:bCs/>
          <w:sz w:val="22"/>
          <w:szCs w:val="22"/>
        </w:rPr>
        <w:t xml:space="preserve"> kredytu w ciągu </w:t>
      </w:r>
      <w:r w:rsidR="00C729B3" w:rsidRPr="00AC56E3">
        <w:rPr>
          <w:rFonts w:asciiTheme="minorHAnsi" w:hAnsiTheme="minorHAnsi" w:cstheme="minorHAnsi"/>
          <w:bCs/>
          <w:sz w:val="22"/>
          <w:szCs w:val="22"/>
        </w:rPr>
        <w:t xml:space="preserve">2 </w:t>
      </w:r>
      <w:r w:rsidRPr="00AC56E3">
        <w:rPr>
          <w:rFonts w:asciiTheme="minorHAnsi" w:hAnsiTheme="minorHAnsi" w:cstheme="minorHAnsi"/>
          <w:bCs/>
          <w:sz w:val="22"/>
          <w:szCs w:val="22"/>
        </w:rPr>
        <w:t xml:space="preserve">dni roboczych od złożenia przez Zamawiającego wniosku o przekazanie środków . Zamawiający zastrzega sobie obowiązywanie powyższej zasady począwszy od dnia podpisania umowy kredytowej. </w:t>
      </w:r>
    </w:p>
    <w:p w14:paraId="573E8D52" w14:textId="237629DF" w:rsidR="00AC56E3" w:rsidRPr="00DB26AB" w:rsidRDefault="00B55B92" w:rsidP="00574190">
      <w:pPr>
        <w:numPr>
          <w:ilvl w:val="0"/>
          <w:numId w:val="54"/>
        </w:numPr>
        <w:suppressAutoHyphens/>
        <w:ind w:hanging="357"/>
        <w:jc w:val="both"/>
        <w:rPr>
          <w:rFonts w:asciiTheme="minorHAnsi" w:hAnsiTheme="minorHAnsi" w:cstheme="minorHAnsi"/>
          <w:b/>
          <w:bCs/>
          <w:color w:val="000000"/>
          <w:sz w:val="22"/>
          <w:szCs w:val="22"/>
        </w:rPr>
      </w:pPr>
      <w:bookmarkStart w:id="23" w:name="_Hlk179400400"/>
      <w:r w:rsidRPr="00DB26AB">
        <w:rPr>
          <w:rFonts w:asciiTheme="minorHAnsi" w:hAnsiTheme="minorHAnsi" w:cstheme="minorHAnsi"/>
          <w:b/>
          <w:bCs/>
          <w:color w:val="000000"/>
          <w:sz w:val="22"/>
          <w:szCs w:val="22"/>
        </w:rPr>
        <w:t>W przypadku zaprzestania opublikowania stawki bazowej WIBOR 1M</w:t>
      </w:r>
      <w:r w:rsidR="00DB26AB" w:rsidRPr="00DB26AB">
        <w:rPr>
          <w:rFonts w:asciiTheme="minorHAnsi" w:hAnsiTheme="minorHAnsi" w:cstheme="minorHAnsi"/>
          <w:b/>
          <w:bCs/>
          <w:color w:val="000000"/>
          <w:sz w:val="22"/>
          <w:szCs w:val="22"/>
        </w:rPr>
        <w:t xml:space="preserve">, strony umowy zgodnie zastosują inny wskaźnik przyjęty w celu zastąpienia wskaźnika stosowanego w niniejszej umowie. </w:t>
      </w:r>
    </w:p>
    <w:bookmarkEnd w:id="23"/>
    <w:p w14:paraId="79739374" w14:textId="77777777" w:rsidR="00DB26AB" w:rsidRPr="00DB26AB" w:rsidRDefault="00DB26AB" w:rsidP="00DB26AB">
      <w:pPr>
        <w:suppressAutoHyphens/>
        <w:jc w:val="both"/>
        <w:rPr>
          <w:rFonts w:asciiTheme="minorHAnsi" w:hAnsiTheme="minorHAnsi" w:cstheme="minorHAnsi"/>
          <w:color w:val="000000"/>
          <w:sz w:val="22"/>
          <w:szCs w:val="22"/>
        </w:rPr>
      </w:pPr>
    </w:p>
    <w:p w14:paraId="15C05FA1" w14:textId="77777777" w:rsidR="00AC56E3" w:rsidRPr="00AC56E3" w:rsidRDefault="00AC56E3" w:rsidP="00AC56E3">
      <w:pPr>
        <w:autoSpaceDN w:val="0"/>
        <w:adjustRightInd w:val="0"/>
        <w:jc w:val="center"/>
        <w:rPr>
          <w:rFonts w:asciiTheme="minorHAnsi" w:hAnsiTheme="minorHAnsi" w:cstheme="minorHAnsi"/>
          <w:b/>
          <w:sz w:val="22"/>
          <w:szCs w:val="22"/>
        </w:rPr>
      </w:pPr>
      <w:r w:rsidRPr="00AC56E3">
        <w:rPr>
          <w:rFonts w:asciiTheme="minorHAnsi" w:hAnsiTheme="minorHAnsi" w:cstheme="minorHAnsi"/>
          <w:b/>
          <w:sz w:val="22"/>
          <w:szCs w:val="22"/>
        </w:rPr>
        <w:t>§ 2</w:t>
      </w:r>
    </w:p>
    <w:p w14:paraId="102158FE" w14:textId="77777777" w:rsidR="00AC56E3" w:rsidRPr="00AC56E3" w:rsidRDefault="00AC56E3" w:rsidP="00AC56E3">
      <w:pPr>
        <w:suppressAutoHyphens/>
        <w:jc w:val="center"/>
        <w:rPr>
          <w:rFonts w:asciiTheme="minorHAnsi" w:hAnsiTheme="minorHAnsi" w:cstheme="minorHAnsi"/>
          <w:b/>
          <w:bCs/>
          <w:color w:val="000000"/>
          <w:sz w:val="22"/>
          <w:szCs w:val="22"/>
        </w:rPr>
      </w:pPr>
      <w:r w:rsidRPr="00AC56E3">
        <w:rPr>
          <w:rFonts w:asciiTheme="minorHAnsi" w:hAnsiTheme="minorHAnsi" w:cstheme="minorHAnsi"/>
          <w:b/>
          <w:bCs/>
          <w:color w:val="000000"/>
          <w:sz w:val="22"/>
          <w:szCs w:val="22"/>
        </w:rPr>
        <w:t>Inne ustalenia stron:</w:t>
      </w:r>
    </w:p>
    <w:p w14:paraId="6A5FAFE9" w14:textId="77777777" w:rsidR="00AC56E3" w:rsidRPr="00AC56E3" w:rsidRDefault="00584233" w:rsidP="00AC56E3">
      <w:pPr>
        <w:pStyle w:val="Akapitzlist"/>
        <w:numPr>
          <w:ilvl w:val="3"/>
          <w:numId w:val="17"/>
        </w:numPr>
        <w:suppressAutoHyphens/>
        <w:ind w:left="284" w:hanging="284"/>
        <w:jc w:val="both"/>
        <w:rPr>
          <w:rFonts w:asciiTheme="minorHAnsi" w:hAnsiTheme="minorHAnsi" w:cstheme="minorHAnsi"/>
          <w:color w:val="000000"/>
          <w:sz w:val="22"/>
          <w:szCs w:val="22"/>
        </w:rPr>
      </w:pPr>
      <w:r w:rsidRPr="00AC56E3">
        <w:rPr>
          <w:rFonts w:asciiTheme="minorHAnsi" w:hAnsiTheme="minorHAnsi" w:cstheme="minorHAnsi"/>
          <w:bCs/>
          <w:sz w:val="22"/>
          <w:szCs w:val="22"/>
        </w:rPr>
        <w:t>Strony ustalają, że Zamawiający nie będzie ponosił żadnych dodatkowych kosztów związanych z zawarciem niniejszej umowy i jej wykonaniem, w szczególności prowizji za udzielenie lub wcześniejszą spłatę kredytu, opłat bankowych, opłat za przelewy lub prowadzenie rachunku związanego z obsługą kredytu, itp.</w:t>
      </w:r>
    </w:p>
    <w:p w14:paraId="73EC5ADA" w14:textId="77777777" w:rsidR="00584233" w:rsidRPr="00B55B92" w:rsidRDefault="00584233" w:rsidP="00AC56E3">
      <w:pPr>
        <w:pStyle w:val="Akapitzlist"/>
        <w:numPr>
          <w:ilvl w:val="3"/>
          <w:numId w:val="17"/>
        </w:numPr>
        <w:suppressAutoHyphens/>
        <w:ind w:left="284" w:hanging="284"/>
        <w:jc w:val="both"/>
        <w:rPr>
          <w:rFonts w:asciiTheme="minorHAnsi" w:hAnsiTheme="minorHAnsi" w:cstheme="minorHAnsi"/>
          <w:color w:val="000000"/>
          <w:sz w:val="22"/>
          <w:szCs w:val="22"/>
        </w:rPr>
      </w:pPr>
      <w:r w:rsidRPr="00AC56E3">
        <w:rPr>
          <w:rFonts w:asciiTheme="minorHAnsi" w:hAnsiTheme="minorHAnsi" w:cstheme="minorHAnsi"/>
          <w:bCs/>
          <w:sz w:val="22"/>
          <w:szCs w:val="22"/>
        </w:rPr>
        <w:t xml:space="preserve">Zamawiający przewiduje możliwość dokonania istotnych zmian postanowień umowy co do zmiany </w:t>
      </w:r>
      <w:r w:rsidRPr="00B55B92">
        <w:rPr>
          <w:rFonts w:asciiTheme="minorHAnsi" w:hAnsiTheme="minorHAnsi" w:cstheme="minorHAnsi"/>
          <w:bCs/>
          <w:sz w:val="22"/>
          <w:szCs w:val="22"/>
        </w:rPr>
        <w:t>harmonogramu spłat kredytu w zakresie terminów płatności i wysokości rat w formie aneksu do umowy:</w:t>
      </w:r>
    </w:p>
    <w:p w14:paraId="4D665BE6" w14:textId="77777777" w:rsidR="00584233" w:rsidRPr="00B55B92" w:rsidRDefault="00584233" w:rsidP="00584233">
      <w:pPr>
        <w:pStyle w:val="Akapitzlist"/>
        <w:autoSpaceDN w:val="0"/>
        <w:adjustRightInd w:val="0"/>
        <w:ind w:left="360"/>
        <w:jc w:val="both"/>
        <w:rPr>
          <w:rFonts w:asciiTheme="minorHAnsi" w:hAnsiTheme="minorHAnsi" w:cstheme="minorHAnsi"/>
          <w:bCs/>
          <w:sz w:val="22"/>
          <w:szCs w:val="22"/>
        </w:rPr>
      </w:pPr>
      <w:r w:rsidRPr="00B55B92">
        <w:rPr>
          <w:rFonts w:asciiTheme="minorHAnsi" w:hAnsiTheme="minorHAnsi" w:cstheme="minorHAnsi"/>
          <w:bCs/>
          <w:sz w:val="22"/>
          <w:szCs w:val="22"/>
        </w:rPr>
        <w:t>1)</w:t>
      </w:r>
      <w:r w:rsidRPr="00B55B92">
        <w:rPr>
          <w:rFonts w:asciiTheme="minorHAnsi" w:hAnsiTheme="minorHAnsi" w:cstheme="minorHAnsi"/>
          <w:bCs/>
          <w:sz w:val="22"/>
          <w:szCs w:val="22"/>
        </w:rPr>
        <w:tab/>
        <w:t>W przypadku wcześniejszej spłaty części lub całości kredytu jak również uruchomienia niepełnej kwoty kredytu,</w:t>
      </w:r>
    </w:p>
    <w:p w14:paraId="18ACDDEC" w14:textId="77777777" w:rsidR="00B55B92" w:rsidRPr="00B55B92" w:rsidRDefault="00584233" w:rsidP="00B55B92">
      <w:pPr>
        <w:pStyle w:val="Akapitzlist"/>
        <w:autoSpaceDN w:val="0"/>
        <w:adjustRightInd w:val="0"/>
        <w:ind w:left="360"/>
        <w:jc w:val="both"/>
        <w:rPr>
          <w:rFonts w:asciiTheme="minorHAnsi" w:hAnsiTheme="minorHAnsi" w:cstheme="minorHAnsi"/>
          <w:bCs/>
          <w:sz w:val="22"/>
          <w:szCs w:val="22"/>
        </w:rPr>
      </w:pPr>
      <w:r w:rsidRPr="00B55B92">
        <w:rPr>
          <w:rFonts w:asciiTheme="minorHAnsi" w:hAnsiTheme="minorHAnsi" w:cstheme="minorHAnsi"/>
          <w:bCs/>
          <w:sz w:val="22"/>
          <w:szCs w:val="22"/>
        </w:rPr>
        <w:t>2)</w:t>
      </w:r>
      <w:r w:rsidRPr="00B55B92">
        <w:rPr>
          <w:rFonts w:asciiTheme="minorHAnsi" w:hAnsiTheme="minorHAnsi" w:cstheme="minorHAnsi"/>
          <w:bCs/>
          <w:sz w:val="22"/>
          <w:szCs w:val="22"/>
        </w:rPr>
        <w:tab/>
        <w:t xml:space="preserve">Dopuszcza się zmiany dotyczące wydłużenia terminu realizacji przedmiotu umowy w zakresie udzielonego kredytu oraz zmiany harmonogramu spłat kredytu co do terminów płatności i wysokości rat w sytuacji pogorszenia się jego warunków ekonomiczno- finansowych powodujących zagrożenie terminowej spłaty kredytu lub spełnienia przez zamawiającego warunków określonych ustawą o finansach publicznych. </w:t>
      </w:r>
    </w:p>
    <w:p w14:paraId="0626CFDE" w14:textId="4BE24EBF" w:rsidR="00B55B92" w:rsidRPr="00B55B92" w:rsidRDefault="00B55B92" w:rsidP="00B55B92">
      <w:pPr>
        <w:autoSpaceDN w:val="0"/>
        <w:adjustRightInd w:val="0"/>
        <w:ind w:left="284" w:hanging="284"/>
        <w:jc w:val="both"/>
        <w:rPr>
          <w:rFonts w:asciiTheme="minorHAnsi" w:hAnsiTheme="minorHAnsi" w:cstheme="minorHAnsi"/>
          <w:bCs/>
          <w:iCs/>
          <w:sz w:val="22"/>
          <w:szCs w:val="22"/>
        </w:rPr>
      </w:pPr>
      <w:r w:rsidRPr="00B55B92">
        <w:rPr>
          <w:rFonts w:asciiTheme="minorHAnsi" w:hAnsiTheme="minorHAnsi" w:cstheme="minorHAnsi"/>
          <w:bCs/>
          <w:sz w:val="22"/>
          <w:szCs w:val="22"/>
        </w:rPr>
        <w:t xml:space="preserve">3. </w:t>
      </w:r>
      <w:r w:rsidRPr="00B55B92">
        <w:rPr>
          <w:rFonts w:asciiTheme="minorHAnsi" w:hAnsiTheme="minorHAnsi" w:cstheme="minorHAnsi"/>
          <w:b/>
          <w:bCs/>
          <w:iCs/>
          <w:color w:val="000000" w:themeColor="text1"/>
          <w:sz w:val="22"/>
          <w:szCs w:val="22"/>
        </w:rPr>
        <w:t>Wysokość i termin spłaty kredytu/raty kredytu, mogą być zmienione na wniosek Kredytobiorcy złożony wraz z odpowiednim uzasadnieniem, najpóźniej na 15 dni roboczych przed terminem spłaty kredytu/raty kredytu, zaakceptowanym przez Wykonawcę. Zmiany w powyższym zakresie są dokonywane w formie aneksu do umowy</w:t>
      </w:r>
      <w:r>
        <w:rPr>
          <w:rFonts w:asciiTheme="minorHAnsi" w:hAnsiTheme="minorHAnsi" w:cstheme="minorHAnsi"/>
          <w:b/>
          <w:bCs/>
          <w:iCs/>
          <w:color w:val="000000" w:themeColor="text1"/>
          <w:sz w:val="22"/>
          <w:szCs w:val="22"/>
        </w:rPr>
        <w:t>.</w:t>
      </w:r>
    </w:p>
    <w:p w14:paraId="3DC4CA05" w14:textId="77777777" w:rsidR="00584233" w:rsidRPr="00AC56E3" w:rsidRDefault="00584233" w:rsidP="00584233">
      <w:pPr>
        <w:suppressAutoHyphens/>
        <w:ind w:left="360"/>
        <w:jc w:val="both"/>
        <w:rPr>
          <w:rFonts w:asciiTheme="minorHAnsi" w:hAnsiTheme="minorHAnsi" w:cstheme="minorHAnsi"/>
          <w:color w:val="000000"/>
          <w:sz w:val="22"/>
          <w:szCs w:val="22"/>
        </w:rPr>
      </w:pPr>
    </w:p>
    <w:p w14:paraId="4186E494" w14:textId="77777777" w:rsidR="00584233" w:rsidRPr="00AC56E3" w:rsidRDefault="00584233" w:rsidP="00AC56E3">
      <w:pPr>
        <w:autoSpaceDN w:val="0"/>
        <w:adjustRightInd w:val="0"/>
        <w:jc w:val="center"/>
        <w:rPr>
          <w:rFonts w:asciiTheme="minorHAnsi" w:hAnsiTheme="minorHAnsi" w:cstheme="minorHAnsi"/>
          <w:b/>
          <w:sz w:val="22"/>
          <w:szCs w:val="22"/>
        </w:rPr>
      </w:pPr>
      <w:r w:rsidRPr="00AC56E3">
        <w:rPr>
          <w:rFonts w:asciiTheme="minorHAnsi" w:hAnsiTheme="minorHAnsi" w:cstheme="minorHAnsi"/>
          <w:b/>
          <w:sz w:val="22"/>
          <w:szCs w:val="22"/>
        </w:rPr>
        <w:t xml:space="preserve">§ </w:t>
      </w:r>
      <w:r w:rsidR="00AC56E3" w:rsidRPr="00AC56E3">
        <w:rPr>
          <w:rFonts w:asciiTheme="minorHAnsi" w:hAnsiTheme="minorHAnsi" w:cstheme="minorHAnsi"/>
          <w:b/>
          <w:sz w:val="22"/>
          <w:szCs w:val="22"/>
        </w:rPr>
        <w:t>3</w:t>
      </w:r>
    </w:p>
    <w:p w14:paraId="6EFBD588" w14:textId="77777777" w:rsidR="00AC56E3" w:rsidRPr="00AC56E3" w:rsidRDefault="00584233" w:rsidP="00AC56E3">
      <w:pPr>
        <w:pStyle w:val="Akapitzlist"/>
        <w:numPr>
          <w:ilvl w:val="6"/>
          <w:numId w:val="17"/>
        </w:numPr>
        <w:suppressAutoHyphens/>
        <w:ind w:left="284" w:hanging="284"/>
        <w:jc w:val="both"/>
        <w:rPr>
          <w:rFonts w:asciiTheme="minorHAnsi" w:hAnsiTheme="minorHAnsi" w:cstheme="minorHAnsi"/>
          <w:color w:val="000000"/>
          <w:sz w:val="22"/>
          <w:szCs w:val="22"/>
        </w:rPr>
      </w:pPr>
      <w:r w:rsidRPr="00AC56E3">
        <w:rPr>
          <w:rFonts w:asciiTheme="minorHAnsi" w:hAnsiTheme="minorHAnsi" w:cstheme="minorHAnsi"/>
          <w:bCs/>
          <w:sz w:val="22"/>
          <w:szCs w:val="22"/>
        </w:rPr>
        <w:lastRenderedPageBreak/>
        <w:t>Prawnym z</w:t>
      </w:r>
      <w:r w:rsidR="00CC7B4E" w:rsidRPr="00AC56E3">
        <w:rPr>
          <w:rFonts w:asciiTheme="minorHAnsi" w:hAnsiTheme="minorHAnsi" w:cstheme="minorHAnsi"/>
          <w:bCs/>
          <w:sz w:val="22"/>
          <w:szCs w:val="22"/>
        </w:rPr>
        <w:t>abezpieczenie</w:t>
      </w:r>
      <w:r w:rsidRPr="00AC56E3">
        <w:rPr>
          <w:rFonts w:asciiTheme="minorHAnsi" w:hAnsiTheme="minorHAnsi" w:cstheme="minorHAnsi"/>
          <w:bCs/>
          <w:sz w:val="22"/>
          <w:szCs w:val="22"/>
        </w:rPr>
        <w:t>m</w:t>
      </w:r>
      <w:r w:rsidR="00CC7B4E" w:rsidRPr="00AC56E3">
        <w:rPr>
          <w:rFonts w:asciiTheme="minorHAnsi" w:hAnsiTheme="minorHAnsi" w:cstheme="minorHAnsi"/>
          <w:bCs/>
          <w:sz w:val="22"/>
          <w:szCs w:val="22"/>
        </w:rPr>
        <w:t xml:space="preserve"> kredytu </w:t>
      </w:r>
      <w:r w:rsidRPr="00AC56E3">
        <w:rPr>
          <w:rFonts w:asciiTheme="minorHAnsi" w:hAnsiTheme="minorHAnsi" w:cstheme="minorHAnsi"/>
          <w:bCs/>
          <w:sz w:val="22"/>
          <w:szCs w:val="22"/>
        </w:rPr>
        <w:t>jest</w:t>
      </w:r>
      <w:r w:rsidR="00CC7B4E" w:rsidRPr="00AC56E3">
        <w:rPr>
          <w:rFonts w:asciiTheme="minorHAnsi" w:hAnsiTheme="minorHAnsi" w:cstheme="minorHAnsi"/>
          <w:bCs/>
          <w:sz w:val="22"/>
          <w:szCs w:val="22"/>
        </w:rPr>
        <w:t xml:space="preserve"> weksel własny in blanco bez kontrasygnaty Skarbnika  wraz z deklaracją wekslową kontrasygnowaną przez Skarbnika na sumę równą wielkości udzielonego kredytu wraz z należnymi odsetkami umownymi</w:t>
      </w:r>
      <w:r w:rsidR="00DC5CEC" w:rsidRPr="00AC56E3">
        <w:rPr>
          <w:rFonts w:asciiTheme="minorHAnsi" w:hAnsiTheme="minorHAnsi" w:cstheme="minorHAnsi"/>
          <w:bCs/>
          <w:sz w:val="22"/>
          <w:szCs w:val="22"/>
        </w:rPr>
        <w:t>.</w:t>
      </w:r>
      <w:r w:rsidRPr="00AC56E3">
        <w:rPr>
          <w:rFonts w:asciiTheme="minorHAnsi" w:hAnsiTheme="minorHAnsi" w:cstheme="minorHAnsi"/>
          <w:bCs/>
          <w:sz w:val="22"/>
          <w:szCs w:val="22"/>
        </w:rPr>
        <w:t xml:space="preserve"> </w:t>
      </w:r>
    </w:p>
    <w:p w14:paraId="4E3BC575" w14:textId="77777777" w:rsidR="00AC56E3" w:rsidRPr="00AC56E3" w:rsidRDefault="00584233" w:rsidP="00AC56E3">
      <w:pPr>
        <w:pStyle w:val="Akapitzlist"/>
        <w:numPr>
          <w:ilvl w:val="6"/>
          <w:numId w:val="17"/>
        </w:numPr>
        <w:suppressAutoHyphens/>
        <w:ind w:left="284" w:hanging="284"/>
        <w:jc w:val="both"/>
        <w:rPr>
          <w:rFonts w:asciiTheme="minorHAnsi" w:hAnsiTheme="minorHAnsi" w:cstheme="minorHAnsi"/>
          <w:color w:val="000000"/>
          <w:sz w:val="22"/>
          <w:szCs w:val="22"/>
        </w:rPr>
      </w:pPr>
      <w:r w:rsidRPr="00AC56E3">
        <w:rPr>
          <w:rFonts w:asciiTheme="minorHAnsi" w:hAnsiTheme="minorHAnsi" w:cstheme="minorHAnsi"/>
          <w:sz w:val="22"/>
          <w:szCs w:val="22"/>
        </w:rPr>
        <w:t>Dokumenty związane z ustanowieniem prawnego zabezpieczenia dołącza się do niniejszej umowy.</w:t>
      </w:r>
    </w:p>
    <w:p w14:paraId="6612E781" w14:textId="77777777" w:rsidR="00AC56E3" w:rsidRPr="00AC56E3" w:rsidRDefault="00584233" w:rsidP="00AC56E3">
      <w:pPr>
        <w:pStyle w:val="Akapitzlist"/>
        <w:numPr>
          <w:ilvl w:val="6"/>
          <w:numId w:val="17"/>
        </w:numPr>
        <w:suppressAutoHyphens/>
        <w:ind w:left="284" w:hanging="284"/>
        <w:jc w:val="both"/>
        <w:rPr>
          <w:rFonts w:asciiTheme="minorHAnsi" w:hAnsiTheme="minorHAnsi" w:cstheme="minorHAnsi"/>
          <w:color w:val="000000"/>
          <w:sz w:val="22"/>
          <w:szCs w:val="22"/>
        </w:rPr>
      </w:pPr>
      <w:r w:rsidRPr="00AC56E3">
        <w:rPr>
          <w:rFonts w:asciiTheme="minorHAnsi" w:hAnsiTheme="minorHAnsi" w:cstheme="minorHAnsi"/>
          <w:sz w:val="22"/>
          <w:szCs w:val="22"/>
        </w:rPr>
        <w:t xml:space="preserve">Koszty związanie z zabezpieczeniem ponosi Kredytobiorca. </w:t>
      </w:r>
    </w:p>
    <w:p w14:paraId="7E481D12" w14:textId="77777777" w:rsidR="00AC56E3" w:rsidRPr="00AC56E3" w:rsidRDefault="00C729B3" w:rsidP="00AC56E3">
      <w:pPr>
        <w:pStyle w:val="Akapitzlist"/>
        <w:numPr>
          <w:ilvl w:val="6"/>
          <w:numId w:val="17"/>
        </w:numPr>
        <w:suppressAutoHyphens/>
        <w:ind w:left="284" w:hanging="284"/>
        <w:jc w:val="both"/>
        <w:rPr>
          <w:rFonts w:asciiTheme="minorHAnsi" w:hAnsiTheme="minorHAnsi" w:cstheme="minorHAnsi"/>
          <w:color w:val="000000"/>
          <w:sz w:val="22"/>
          <w:szCs w:val="22"/>
        </w:rPr>
      </w:pPr>
      <w:r w:rsidRPr="00AC56E3">
        <w:rPr>
          <w:rFonts w:asciiTheme="minorHAnsi" w:hAnsiTheme="minorHAnsi" w:cstheme="minorHAnsi"/>
          <w:bCs/>
          <w:sz w:val="22"/>
          <w:szCs w:val="22"/>
        </w:rPr>
        <w:t>Zamawiający</w:t>
      </w:r>
      <w:r w:rsidR="00CC7B4E" w:rsidRPr="00AC56E3">
        <w:rPr>
          <w:rFonts w:asciiTheme="minorHAnsi" w:hAnsiTheme="minorHAnsi" w:cstheme="minorHAnsi"/>
          <w:bCs/>
          <w:sz w:val="22"/>
          <w:szCs w:val="22"/>
        </w:rPr>
        <w:t xml:space="preserve"> nie </w:t>
      </w:r>
      <w:r w:rsidRPr="00AC56E3">
        <w:rPr>
          <w:rFonts w:asciiTheme="minorHAnsi" w:hAnsiTheme="minorHAnsi" w:cstheme="minorHAnsi"/>
          <w:bCs/>
          <w:sz w:val="22"/>
          <w:szCs w:val="22"/>
        </w:rPr>
        <w:t>składa</w:t>
      </w:r>
      <w:r w:rsidR="00CC7B4E" w:rsidRPr="00AC56E3">
        <w:rPr>
          <w:rFonts w:asciiTheme="minorHAnsi" w:hAnsiTheme="minorHAnsi" w:cstheme="minorHAnsi"/>
          <w:bCs/>
          <w:sz w:val="22"/>
          <w:szCs w:val="22"/>
        </w:rPr>
        <w:t xml:space="preserve"> oświadczenia o poddaniu się egzekucji w trybie art 777 § 1 punkt 5 kp</w:t>
      </w:r>
      <w:r w:rsidR="00DC5CEC" w:rsidRPr="00AC56E3">
        <w:rPr>
          <w:rFonts w:asciiTheme="minorHAnsi" w:hAnsiTheme="minorHAnsi" w:cstheme="minorHAnsi"/>
          <w:bCs/>
          <w:sz w:val="22"/>
          <w:szCs w:val="22"/>
        </w:rPr>
        <w:t>c.</w:t>
      </w:r>
    </w:p>
    <w:p w14:paraId="2F903A3E" w14:textId="77777777" w:rsidR="00584233" w:rsidRPr="00AC56E3" w:rsidRDefault="00584233" w:rsidP="00AC56E3">
      <w:pPr>
        <w:pStyle w:val="Akapitzlist"/>
        <w:numPr>
          <w:ilvl w:val="6"/>
          <w:numId w:val="17"/>
        </w:numPr>
        <w:suppressAutoHyphens/>
        <w:ind w:left="284" w:hanging="284"/>
        <w:jc w:val="both"/>
        <w:rPr>
          <w:rFonts w:asciiTheme="minorHAnsi" w:hAnsiTheme="minorHAnsi" w:cstheme="minorHAnsi"/>
          <w:color w:val="000000"/>
          <w:sz w:val="22"/>
          <w:szCs w:val="22"/>
        </w:rPr>
      </w:pPr>
      <w:r w:rsidRPr="00AC56E3">
        <w:rPr>
          <w:rFonts w:asciiTheme="minorHAnsi" w:hAnsiTheme="minorHAnsi" w:cstheme="minorHAnsi"/>
          <w:bCs/>
          <w:sz w:val="22"/>
          <w:szCs w:val="22"/>
        </w:rPr>
        <w:t>Zamawiający nie dopuszcza możliwości udzielenia bankowi pełnomocnictwa do dysponowania rachunkiem bankowym Gminy.</w:t>
      </w:r>
    </w:p>
    <w:p w14:paraId="5573551C" w14:textId="77777777" w:rsidR="00AC56E3" w:rsidRPr="00AC56E3" w:rsidRDefault="00AC56E3" w:rsidP="00584233">
      <w:pPr>
        <w:suppressAutoHyphens/>
        <w:jc w:val="both"/>
        <w:rPr>
          <w:rFonts w:asciiTheme="minorHAnsi" w:hAnsiTheme="minorHAnsi" w:cstheme="minorHAnsi"/>
          <w:color w:val="000000"/>
          <w:sz w:val="22"/>
          <w:szCs w:val="22"/>
        </w:rPr>
      </w:pPr>
    </w:p>
    <w:p w14:paraId="4494FC25" w14:textId="77777777" w:rsidR="00584233" w:rsidRPr="00AC56E3" w:rsidRDefault="00584233" w:rsidP="00AC56E3">
      <w:pPr>
        <w:autoSpaceDN w:val="0"/>
        <w:adjustRightInd w:val="0"/>
        <w:jc w:val="center"/>
        <w:rPr>
          <w:rFonts w:asciiTheme="minorHAnsi" w:hAnsiTheme="minorHAnsi" w:cstheme="minorHAnsi"/>
          <w:b/>
          <w:sz w:val="22"/>
          <w:szCs w:val="22"/>
        </w:rPr>
      </w:pPr>
      <w:r w:rsidRPr="00AC56E3">
        <w:rPr>
          <w:rFonts w:asciiTheme="minorHAnsi" w:hAnsiTheme="minorHAnsi" w:cstheme="minorHAnsi"/>
          <w:b/>
          <w:sz w:val="22"/>
          <w:szCs w:val="22"/>
        </w:rPr>
        <w:t xml:space="preserve">§ </w:t>
      </w:r>
      <w:r w:rsidR="00AC56E3" w:rsidRPr="00AC56E3">
        <w:rPr>
          <w:rFonts w:asciiTheme="minorHAnsi" w:hAnsiTheme="minorHAnsi" w:cstheme="minorHAnsi"/>
          <w:b/>
          <w:sz w:val="22"/>
          <w:szCs w:val="22"/>
        </w:rPr>
        <w:t>4</w:t>
      </w:r>
    </w:p>
    <w:p w14:paraId="229A03A4" w14:textId="77777777" w:rsidR="00584233" w:rsidRPr="00AC56E3" w:rsidRDefault="00584233" w:rsidP="00584233">
      <w:pPr>
        <w:jc w:val="both"/>
        <w:rPr>
          <w:rFonts w:asciiTheme="minorHAnsi" w:hAnsiTheme="minorHAnsi" w:cstheme="minorHAnsi"/>
          <w:sz w:val="22"/>
          <w:szCs w:val="22"/>
        </w:rPr>
      </w:pPr>
      <w:r w:rsidRPr="00AC56E3">
        <w:rPr>
          <w:rFonts w:asciiTheme="minorHAnsi" w:hAnsiTheme="minorHAnsi" w:cstheme="minorHAnsi"/>
          <w:sz w:val="22"/>
          <w:szCs w:val="22"/>
        </w:rPr>
        <w:t>Bank odmawia postawienia środków do dyspozycji Kredytobiorcy i przelania ich na rachunek Kredytobiorcy jeżeli:</w:t>
      </w:r>
    </w:p>
    <w:p w14:paraId="098A6926" w14:textId="77777777" w:rsidR="00584233" w:rsidRPr="00AC56E3" w:rsidRDefault="00584233" w:rsidP="00412EA2">
      <w:pPr>
        <w:numPr>
          <w:ilvl w:val="4"/>
          <w:numId w:val="55"/>
        </w:numPr>
        <w:tabs>
          <w:tab w:val="left" w:pos="540"/>
          <w:tab w:val="left" w:pos="567"/>
          <w:tab w:val="num" w:pos="1417"/>
        </w:tabs>
        <w:suppressAutoHyphens/>
        <w:ind w:left="567" w:hanging="567"/>
        <w:jc w:val="both"/>
        <w:rPr>
          <w:rFonts w:asciiTheme="minorHAnsi" w:hAnsiTheme="minorHAnsi" w:cstheme="minorHAnsi"/>
          <w:sz w:val="22"/>
          <w:szCs w:val="22"/>
        </w:rPr>
      </w:pPr>
      <w:r w:rsidRPr="00AC56E3">
        <w:rPr>
          <w:rFonts w:asciiTheme="minorHAnsi" w:hAnsiTheme="minorHAnsi" w:cstheme="minorHAnsi"/>
          <w:sz w:val="22"/>
          <w:szCs w:val="22"/>
        </w:rPr>
        <w:t>Kredytobiorca nie wywiązał się z postanowień umowy kredytowej,</w:t>
      </w:r>
    </w:p>
    <w:p w14:paraId="1DF07D9F" w14:textId="77777777" w:rsidR="00584233" w:rsidRPr="00AC56E3" w:rsidRDefault="00584233" w:rsidP="00412EA2">
      <w:pPr>
        <w:numPr>
          <w:ilvl w:val="4"/>
          <w:numId w:val="55"/>
        </w:numPr>
        <w:tabs>
          <w:tab w:val="left" w:pos="540"/>
          <w:tab w:val="left" w:pos="567"/>
          <w:tab w:val="num" w:pos="1417"/>
        </w:tabs>
        <w:suppressAutoHyphens/>
        <w:ind w:left="567" w:hanging="567"/>
        <w:jc w:val="both"/>
        <w:rPr>
          <w:rFonts w:asciiTheme="minorHAnsi" w:hAnsiTheme="minorHAnsi" w:cstheme="minorHAnsi"/>
          <w:sz w:val="22"/>
          <w:szCs w:val="22"/>
        </w:rPr>
      </w:pPr>
      <w:r w:rsidRPr="00AC56E3">
        <w:rPr>
          <w:rFonts w:asciiTheme="minorHAnsi" w:hAnsiTheme="minorHAnsi" w:cstheme="minorHAnsi"/>
          <w:sz w:val="22"/>
          <w:szCs w:val="22"/>
        </w:rPr>
        <w:t>Umowa kredytu została wypowiedziana.</w:t>
      </w:r>
    </w:p>
    <w:p w14:paraId="2E0FF3B0" w14:textId="77777777" w:rsidR="00584233" w:rsidRPr="00AC56E3" w:rsidRDefault="00584233" w:rsidP="00584233">
      <w:pPr>
        <w:suppressAutoHyphens/>
        <w:jc w:val="both"/>
        <w:rPr>
          <w:rFonts w:asciiTheme="minorHAnsi" w:hAnsiTheme="minorHAnsi" w:cstheme="minorHAnsi"/>
          <w:color w:val="000000"/>
          <w:sz w:val="22"/>
          <w:szCs w:val="22"/>
        </w:rPr>
      </w:pPr>
    </w:p>
    <w:p w14:paraId="35045FE2" w14:textId="77777777" w:rsidR="00AC56E3" w:rsidRPr="00AC56E3" w:rsidRDefault="00AC56E3" w:rsidP="00AC56E3">
      <w:pPr>
        <w:autoSpaceDN w:val="0"/>
        <w:adjustRightInd w:val="0"/>
        <w:jc w:val="center"/>
        <w:rPr>
          <w:rFonts w:asciiTheme="minorHAnsi" w:hAnsiTheme="minorHAnsi" w:cstheme="minorHAnsi"/>
          <w:b/>
          <w:sz w:val="22"/>
          <w:szCs w:val="22"/>
        </w:rPr>
      </w:pPr>
      <w:r w:rsidRPr="00AC56E3">
        <w:rPr>
          <w:rFonts w:asciiTheme="minorHAnsi" w:hAnsiTheme="minorHAnsi" w:cstheme="minorHAnsi"/>
          <w:b/>
          <w:sz w:val="22"/>
          <w:szCs w:val="22"/>
        </w:rPr>
        <w:t>§ 5</w:t>
      </w:r>
    </w:p>
    <w:p w14:paraId="03DF3CBE" w14:textId="77777777" w:rsidR="00AC56E3" w:rsidRPr="00AC56E3" w:rsidRDefault="00AC56E3" w:rsidP="00412EA2">
      <w:pPr>
        <w:pStyle w:val="Tekstpodstawowy"/>
        <w:numPr>
          <w:ilvl w:val="0"/>
          <w:numId w:val="59"/>
        </w:numPr>
        <w:suppressLineNumbers w:val="0"/>
        <w:suppressAutoHyphens/>
        <w:overflowPunct/>
        <w:autoSpaceDE/>
        <w:autoSpaceDN/>
        <w:adjustRightInd/>
        <w:spacing w:after="0"/>
        <w:jc w:val="both"/>
        <w:textAlignment w:val="auto"/>
        <w:rPr>
          <w:rFonts w:asciiTheme="minorHAnsi" w:hAnsiTheme="minorHAnsi" w:cstheme="minorHAnsi"/>
          <w:sz w:val="22"/>
          <w:szCs w:val="22"/>
        </w:rPr>
      </w:pPr>
      <w:r w:rsidRPr="00AC56E3">
        <w:rPr>
          <w:rFonts w:asciiTheme="minorHAnsi" w:hAnsiTheme="minorHAnsi" w:cstheme="minorHAnsi"/>
          <w:sz w:val="22"/>
          <w:szCs w:val="22"/>
        </w:rPr>
        <w:t>Kredytobiorca zobowiązuje się do wykorzystania kredytu zgodnie z przeznaczeniem oraz informowania Banku o decyzjach mających wpływ na jego sytuację ekonomiczną i finansową.</w:t>
      </w:r>
    </w:p>
    <w:p w14:paraId="2629FE1F" w14:textId="77777777" w:rsidR="00AC56E3" w:rsidRPr="00AC56E3" w:rsidRDefault="00AC56E3" w:rsidP="00412EA2">
      <w:pPr>
        <w:numPr>
          <w:ilvl w:val="0"/>
          <w:numId w:val="59"/>
        </w:numPr>
        <w:suppressAutoHyphens/>
        <w:jc w:val="both"/>
        <w:rPr>
          <w:rFonts w:asciiTheme="minorHAnsi" w:hAnsiTheme="minorHAnsi" w:cstheme="minorHAnsi"/>
          <w:sz w:val="22"/>
          <w:szCs w:val="22"/>
        </w:rPr>
      </w:pPr>
      <w:r w:rsidRPr="00AC56E3">
        <w:rPr>
          <w:rFonts w:asciiTheme="minorHAnsi" w:hAnsiTheme="minorHAnsi" w:cstheme="minorHAnsi"/>
          <w:sz w:val="22"/>
          <w:szCs w:val="22"/>
        </w:rPr>
        <w:t xml:space="preserve">Kredytobiorca upoważnia Bank do zasięgania informacji o jego sytuacji gospodarczej </w:t>
      </w:r>
      <w:r w:rsidRPr="00AC56E3">
        <w:rPr>
          <w:rFonts w:asciiTheme="minorHAnsi" w:hAnsiTheme="minorHAnsi" w:cstheme="minorHAnsi"/>
          <w:sz w:val="22"/>
          <w:szCs w:val="22"/>
        </w:rPr>
        <w:br/>
        <w:t>i finansowej w innych bankach i instytucjach.</w:t>
      </w:r>
    </w:p>
    <w:p w14:paraId="3406AE79" w14:textId="77777777" w:rsidR="00AC56E3" w:rsidRPr="00AC56E3" w:rsidRDefault="00AC56E3" w:rsidP="00584233">
      <w:pPr>
        <w:suppressAutoHyphens/>
        <w:jc w:val="both"/>
        <w:rPr>
          <w:rFonts w:asciiTheme="minorHAnsi" w:hAnsiTheme="minorHAnsi" w:cstheme="minorHAnsi"/>
          <w:color w:val="000000"/>
          <w:sz w:val="22"/>
          <w:szCs w:val="22"/>
        </w:rPr>
      </w:pPr>
    </w:p>
    <w:p w14:paraId="7F602F2C" w14:textId="77777777" w:rsidR="00584233" w:rsidRPr="00AC56E3" w:rsidRDefault="00584233" w:rsidP="00AC56E3">
      <w:pPr>
        <w:autoSpaceDN w:val="0"/>
        <w:adjustRightInd w:val="0"/>
        <w:jc w:val="center"/>
        <w:rPr>
          <w:rFonts w:asciiTheme="minorHAnsi" w:hAnsiTheme="minorHAnsi" w:cstheme="minorHAnsi"/>
          <w:b/>
          <w:sz w:val="22"/>
          <w:szCs w:val="22"/>
        </w:rPr>
      </w:pPr>
      <w:r w:rsidRPr="00AC56E3">
        <w:rPr>
          <w:rFonts w:asciiTheme="minorHAnsi" w:hAnsiTheme="minorHAnsi" w:cstheme="minorHAnsi"/>
          <w:b/>
          <w:sz w:val="22"/>
          <w:szCs w:val="22"/>
        </w:rPr>
        <w:t xml:space="preserve">§ </w:t>
      </w:r>
      <w:r w:rsidR="00AC56E3" w:rsidRPr="00AC56E3">
        <w:rPr>
          <w:rFonts w:asciiTheme="minorHAnsi" w:hAnsiTheme="minorHAnsi" w:cstheme="minorHAnsi"/>
          <w:b/>
          <w:sz w:val="22"/>
          <w:szCs w:val="22"/>
        </w:rPr>
        <w:t>6</w:t>
      </w:r>
    </w:p>
    <w:p w14:paraId="27FE954F" w14:textId="77777777" w:rsidR="00584233" w:rsidRPr="00AC56E3" w:rsidRDefault="00CC7B4E" w:rsidP="00412EA2">
      <w:pPr>
        <w:pStyle w:val="Akapitzlist"/>
        <w:numPr>
          <w:ilvl w:val="6"/>
          <w:numId w:val="55"/>
        </w:numPr>
        <w:tabs>
          <w:tab w:val="clear" w:pos="5889"/>
          <w:tab w:val="num" w:pos="284"/>
        </w:tabs>
        <w:autoSpaceDN w:val="0"/>
        <w:adjustRightInd w:val="0"/>
        <w:ind w:left="284" w:hanging="284"/>
        <w:jc w:val="both"/>
        <w:rPr>
          <w:rFonts w:asciiTheme="minorHAnsi" w:hAnsiTheme="minorHAnsi" w:cstheme="minorHAnsi"/>
          <w:bCs/>
          <w:sz w:val="22"/>
          <w:szCs w:val="22"/>
        </w:rPr>
      </w:pPr>
      <w:r w:rsidRPr="00AC56E3">
        <w:rPr>
          <w:rFonts w:asciiTheme="minorHAnsi" w:hAnsiTheme="minorHAnsi" w:cstheme="minorHAnsi"/>
          <w:bCs/>
          <w:sz w:val="22"/>
          <w:szCs w:val="22"/>
        </w:rPr>
        <w:t>Zamawiający przewiduje wymagania w zakresie zatrudnienia na podstawie stosunku pracy, w okolicznościach o których mowa w art. 95 ustawy.</w:t>
      </w:r>
    </w:p>
    <w:p w14:paraId="6CB2C7F2" w14:textId="77777777" w:rsidR="00584233" w:rsidRPr="00AC56E3" w:rsidRDefault="00CC7B4E" w:rsidP="00412EA2">
      <w:pPr>
        <w:pStyle w:val="Akapitzlist"/>
        <w:numPr>
          <w:ilvl w:val="6"/>
          <w:numId w:val="55"/>
        </w:numPr>
        <w:tabs>
          <w:tab w:val="clear" w:pos="5889"/>
          <w:tab w:val="num" w:pos="284"/>
        </w:tabs>
        <w:autoSpaceDN w:val="0"/>
        <w:adjustRightInd w:val="0"/>
        <w:ind w:left="284" w:hanging="284"/>
        <w:jc w:val="both"/>
        <w:rPr>
          <w:rFonts w:asciiTheme="minorHAnsi" w:hAnsiTheme="minorHAnsi" w:cstheme="minorHAnsi"/>
          <w:bCs/>
          <w:sz w:val="22"/>
          <w:szCs w:val="22"/>
        </w:rPr>
      </w:pPr>
      <w:r w:rsidRPr="00AC56E3">
        <w:rPr>
          <w:rFonts w:asciiTheme="minorHAnsi" w:hAnsiTheme="minorHAnsi" w:cstheme="minorHAnsi"/>
          <w:bCs/>
          <w:sz w:val="22"/>
          <w:szCs w:val="22"/>
        </w:rPr>
        <w:t xml:space="preserve">Zamawiający, stosowanie do art. 95 ustawy – Prawo zamówień publicznych, wymaga zatrudnienia przez Wykonawcą, na podstawie umowy o pracę, osób wykonujących czynności w zakresie realizacji umowy, jeżeli wykonywane przez nie czynności polegają na wykonywaniu pracy, w sposób określony w art. 22 § 1 ustawy z dnia 26 czerwca 1974 r. – Kodeks pracy. </w:t>
      </w:r>
    </w:p>
    <w:p w14:paraId="21AD7D5C" w14:textId="77777777" w:rsidR="00584233" w:rsidRPr="00AC56E3" w:rsidRDefault="00CC7B4E" w:rsidP="00412EA2">
      <w:pPr>
        <w:pStyle w:val="Akapitzlist"/>
        <w:numPr>
          <w:ilvl w:val="6"/>
          <w:numId w:val="55"/>
        </w:numPr>
        <w:tabs>
          <w:tab w:val="clear" w:pos="5889"/>
          <w:tab w:val="num" w:pos="284"/>
        </w:tabs>
        <w:autoSpaceDN w:val="0"/>
        <w:adjustRightInd w:val="0"/>
        <w:ind w:left="284" w:hanging="284"/>
        <w:jc w:val="both"/>
        <w:rPr>
          <w:rFonts w:asciiTheme="minorHAnsi" w:hAnsiTheme="minorHAnsi" w:cstheme="minorHAnsi"/>
          <w:bCs/>
          <w:sz w:val="22"/>
          <w:szCs w:val="22"/>
        </w:rPr>
      </w:pPr>
      <w:r w:rsidRPr="00AC56E3">
        <w:rPr>
          <w:rFonts w:asciiTheme="minorHAnsi" w:hAnsiTheme="minorHAnsi" w:cstheme="minorHAnsi"/>
          <w:bCs/>
          <w:sz w:val="22"/>
          <w:szCs w:val="22"/>
        </w:rPr>
        <w:t xml:space="preserve">Zamawiający wymaga zatrudnienia na podstawie umowy o pracę, co najmniej jednej osoby do stałych kontaktów w sprawach związanych z obsługą udzielonego kredytu tj. </w:t>
      </w:r>
      <w:r w:rsidRPr="00AC56E3">
        <w:rPr>
          <w:rFonts w:asciiTheme="minorHAnsi" w:hAnsiTheme="minorHAnsi" w:cstheme="minorHAnsi"/>
          <w:b/>
          <w:sz w:val="22"/>
          <w:szCs w:val="22"/>
        </w:rPr>
        <w:t>opiekuna klienta</w:t>
      </w:r>
      <w:r w:rsidRPr="00AC56E3">
        <w:rPr>
          <w:rFonts w:asciiTheme="minorHAnsi" w:hAnsiTheme="minorHAnsi" w:cstheme="minorHAnsi"/>
          <w:bCs/>
          <w:sz w:val="22"/>
          <w:szCs w:val="22"/>
        </w:rPr>
        <w:t xml:space="preserve">. </w:t>
      </w:r>
    </w:p>
    <w:p w14:paraId="17AF0260" w14:textId="77777777" w:rsidR="00584233" w:rsidRPr="00AC56E3" w:rsidRDefault="00CC7B4E" w:rsidP="00412EA2">
      <w:pPr>
        <w:pStyle w:val="Akapitzlist"/>
        <w:numPr>
          <w:ilvl w:val="6"/>
          <w:numId w:val="55"/>
        </w:numPr>
        <w:tabs>
          <w:tab w:val="clear" w:pos="5889"/>
          <w:tab w:val="num" w:pos="284"/>
        </w:tabs>
        <w:autoSpaceDN w:val="0"/>
        <w:adjustRightInd w:val="0"/>
        <w:ind w:left="284" w:hanging="284"/>
        <w:jc w:val="both"/>
        <w:rPr>
          <w:rFonts w:asciiTheme="minorHAnsi" w:hAnsiTheme="minorHAnsi" w:cstheme="minorHAnsi"/>
          <w:bCs/>
          <w:sz w:val="22"/>
          <w:szCs w:val="22"/>
        </w:rPr>
      </w:pPr>
      <w:r w:rsidRPr="00AC56E3">
        <w:rPr>
          <w:rFonts w:asciiTheme="minorHAnsi" w:hAnsiTheme="minorHAnsi" w:cstheme="minorHAnsi"/>
          <w:bCs/>
          <w:sz w:val="22"/>
          <w:szCs w:val="22"/>
        </w:rPr>
        <w:t>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osób wykonujących wskazane przez Zamawiającego  czynności w trakcie realizacji zamówienia tj.: [art. 438 ust. 1 ustawy Pzp], w szczególności oświadczenia Wykonawcy o zatrudnieniu pracownika na podstawie umowy o pracę.</w:t>
      </w:r>
    </w:p>
    <w:p w14:paraId="2FFAC916" w14:textId="77777777" w:rsidR="00584233" w:rsidRPr="00AC56E3" w:rsidRDefault="00CC7B4E" w:rsidP="00412EA2">
      <w:pPr>
        <w:pStyle w:val="Akapitzlist"/>
        <w:numPr>
          <w:ilvl w:val="6"/>
          <w:numId w:val="55"/>
        </w:numPr>
        <w:tabs>
          <w:tab w:val="clear" w:pos="5889"/>
          <w:tab w:val="num" w:pos="284"/>
        </w:tabs>
        <w:autoSpaceDN w:val="0"/>
        <w:adjustRightInd w:val="0"/>
        <w:ind w:left="284" w:hanging="284"/>
        <w:jc w:val="both"/>
        <w:rPr>
          <w:rFonts w:asciiTheme="minorHAnsi" w:hAnsiTheme="minorHAnsi" w:cstheme="minorHAnsi"/>
          <w:bCs/>
          <w:sz w:val="22"/>
          <w:szCs w:val="22"/>
        </w:rPr>
      </w:pPr>
      <w:r w:rsidRPr="00AC56E3">
        <w:rPr>
          <w:rFonts w:asciiTheme="minorHAnsi" w:hAnsiTheme="minorHAnsi" w:cstheme="minorHAnsi"/>
          <w:bCs/>
          <w:sz w:val="22"/>
          <w:szCs w:val="22"/>
        </w:rPr>
        <w:t xml:space="preserve">Zamawiający zastrzega sobie prawo kontroli zatrudnienia osób wykonujących czynności opisane w ppkt. </w:t>
      </w:r>
      <w:r w:rsidR="00584233" w:rsidRPr="00AC56E3">
        <w:rPr>
          <w:rFonts w:asciiTheme="minorHAnsi" w:hAnsiTheme="minorHAnsi" w:cstheme="minorHAnsi"/>
          <w:bCs/>
          <w:sz w:val="22"/>
          <w:szCs w:val="22"/>
        </w:rPr>
        <w:t>2 i 3</w:t>
      </w:r>
      <w:r w:rsidRPr="00AC56E3">
        <w:rPr>
          <w:rFonts w:asciiTheme="minorHAnsi" w:hAnsiTheme="minorHAnsi" w:cstheme="minorHAnsi"/>
          <w:bCs/>
          <w:sz w:val="22"/>
          <w:szCs w:val="22"/>
        </w:rPr>
        <w:t xml:space="preserve"> niniejszej umowy przez cały okres realizacji wykonywanych przez nie czynności, w szczególności poprzez wezwanie Banku do okazania dowodów/dokumentów potwierdzających bieżące opłacanie składek i należnych podatków z tytułu zatrudnienia tych osób. Zamawiający zastrzega sobie możliwość przeprowadzenie kontroli bez wcześniejszego uprzedzenia Wykonawcy. </w:t>
      </w:r>
    </w:p>
    <w:p w14:paraId="43010AE9" w14:textId="77777777" w:rsidR="00CC7B4E" w:rsidRPr="00AC56E3" w:rsidRDefault="00CC7B4E" w:rsidP="00412EA2">
      <w:pPr>
        <w:pStyle w:val="Akapitzlist"/>
        <w:numPr>
          <w:ilvl w:val="6"/>
          <w:numId w:val="55"/>
        </w:numPr>
        <w:tabs>
          <w:tab w:val="clear" w:pos="5889"/>
          <w:tab w:val="num" w:pos="284"/>
        </w:tabs>
        <w:autoSpaceDN w:val="0"/>
        <w:adjustRightInd w:val="0"/>
        <w:ind w:left="284" w:hanging="284"/>
        <w:jc w:val="both"/>
        <w:rPr>
          <w:rFonts w:asciiTheme="minorHAnsi" w:hAnsiTheme="minorHAnsi" w:cstheme="minorHAnsi"/>
          <w:bCs/>
          <w:sz w:val="22"/>
          <w:szCs w:val="22"/>
        </w:rPr>
      </w:pPr>
      <w:r w:rsidRPr="00AC56E3">
        <w:rPr>
          <w:rFonts w:asciiTheme="minorHAnsi" w:hAnsiTheme="minorHAnsi" w:cstheme="minorHAnsi"/>
          <w:bCs/>
          <w:sz w:val="22"/>
          <w:szCs w:val="22"/>
        </w:rPr>
        <w:t xml:space="preserve">Niezłożenie przez Wykonawcę w wyznaczonym przez Zamawiającego terminie oświadczenia, o którym mowa w ppkt </w:t>
      </w:r>
      <w:r w:rsidR="00584233" w:rsidRPr="00AC56E3">
        <w:rPr>
          <w:rFonts w:asciiTheme="minorHAnsi" w:hAnsiTheme="minorHAnsi" w:cstheme="minorHAnsi"/>
          <w:bCs/>
          <w:sz w:val="22"/>
          <w:szCs w:val="22"/>
        </w:rPr>
        <w:t>4</w:t>
      </w:r>
      <w:r w:rsidRPr="00AC56E3">
        <w:rPr>
          <w:rFonts w:asciiTheme="minorHAnsi" w:hAnsiTheme="minorHAnsi" w:cstheme="minorHAnsi"/>
          <w:bCs/>
          <w:sz w:val="22"/>
          <w:szCs w:val="22"/>
        </w:rPr>
        <w:t xml:space="preserve"> lub żądanych przez Zamawiającego dokumentów w celu potwierdzenia spełnienia przez Wykonawcę wymogu zatrudnienia na podstawie umowy o pracę, uznane zostanie jako niespełnienie przez Wykonawcę wymogu zatrudnienia na podstawie umowy o pracę osób wykonujących wskazane w ppkt. </w:t>
      </w:r>
      <w:r w:rsidR="00584233" w:rsidRPr="00AC56E3">
        <w:rPr>
          <w:rFonts w:asciiTheme="minorHAnsi" w:hAnsiTheme="minorHAnsi" w:cstheme="minorHAnsi"/>
          <w:bCs/>
          <w:sz w:val="22"/>
          <w:szCs w:val="22"/>
        </w:rPr>
        <w:t>3</w:t>
      </w:r>
      <w:r w:rsidRPr="00AC56E3">
        <w:rPr>
          <w:rFonts w:asciiTheme="minorHAnsi" w:hAnsiTheme="minorHAnsi" w:cstheme="minorHAnsi"/>
          <w:bCs/>
          <w:sz w:val="22"/>
          <w:szCs w:val="22"/>
        </w:rPr>
        <w:t xml:space="preserve"> czynności. i będzie podstawą do naliczenia kary umownej:</w:t>
      </w:r>
    </w:p>
    <w:p w14:paraId="1A0C7625" w14:textId="77777777" w:rsidR="00CC7B4E" w:rsidRPr="00AC56E3" w:rsidRDefault="00CC7B4E" w:rsidP="00584233">
      <w:pPr>
        <w:autoSpaceDN w:val="0"/>
        <w:adjustRightInd w:val="0"/>
        <w:ind w:left="284"/>
        <w:jc w:val="both"/>
        <w:rPr>
          <w:rFonts w:asciiTheme="minorHAnsi" w:hAnsiTheme="minorHAnsi" w:cstheme="minorHAnsi"/>
          <w:bCs/>
          <w:sz w:val="22"/>
          <w:szCs w:val="22"/>
        </w:rPr>
      </w:pPr>
      <w:r w:rsidRPr="00AC56E3">
        <w:rPr>
          <w:rFonts w:asciiTheme="minorHAnsi" w:hAnsiTheme="minorHAnsi" w:cstheme="minorHAnsi"/>
          <w:bCs/>
          <w:sz w:val="22"/>
          <w:szCs w:val="22"/>
        </w:rPr>
        <w:t>-</w:t>
      </w:r>
      <w:r w:rsidR="00584233" w:rsidRPr="00AC56E3">
        <w:rPr>
          <w:rFonts w:asciiTheme="minorHAnsi" w:hAnsiTheme="minorHAnsi" w:cstheme="minorHAnsi"/>
          <w:bCs/>
          <w:sz w:val="22"/>
          <w:szCs w:val="22"/>
        </w:rPr>
        <w:t xml:space="preserve"> </w:t>
      </w:r>
      <w:r w:rsidRPr="00AC56E3">
        <w:rPr>
          <w:rFonts w:asciiTheme="minorHAnsi" w:hAnsiTheme="minorHAnsi" w:cstheme="minorHAnsi"/>
          <w:bCs/>
          <w:sz w:val="22"/>
          <w:szCs w:val="22"/>
        </w:rPr>
        <w:t>za każdy przypadek niespełnienia wymogu zatrudnienia na podstawie umowy o pracę osoby wyznaczonej do realizacji zamówienia na warunkach określonych powyżej, w wysokości 1.000,00zł za każdy dzień uchybienia obowiązkowi;</w:t>
      </w:r>
    </w:p>
    <w:p w14:paraId="6B1D39B0" w14:textId="77777777" w:rsidR="00CC7B4E" w:rsidRPr="00AC56E3" w:rsidRDefault="00CC7B4E" w:rsidP="00584233">
      <w:pPr>
        <w:autoSpaceDN w:val="0"/>
        <w:adjustRightInd w:val="0"/>
        <w:ind w:left="284"/>
        <w:jc w:val="both"/>
        <w:rPr>
          <w:rFonts w:asciiTheme="minorHAnsi" w:hAnsiTheme="minorHAnsi" w:cstheme="minorHAnsi"/>
          <w:bCs/>
          <w:sz w:val="22"/>
          <w:szCs w:val="22"/>
        </w:rPr>
      </w:pPr>
      <w:r w:rsidRPr="00AC56E3">
        <w:rPr>
          <w:rFonts w:asciiTheme="minorHAnsi" w:hAnsiTheme="minorHAnsi" w:cstheme="minorHAnsi"/>
          <w:bCs/>
          <w:sz w:val="22"/>
          <w:szCs w:val="22"/>
        </w:rPr>
        <w:t>- za zwłokę w dostarczeniu dokumentu, o którym mowa w w/w ppkt. 3 w wysokości 1.000,00 zł za każdy dzień zwłoki, liczonej od terminu wyznaczonego przez Zamawiającego na dostarczenie dokumentu.</w:t>
      </w:r>
    </w:p>
    <w:p w14:paraId="5B3B0361" w14:textId="77777777" w:rsidR="00AC56E3" w:rsidRPr="00AC56E3" w:rsidRDefault="00AC56E3" w:rsidP="00AC56E3">
      <w:pPr>
        <w:autoSpaceDN w:val="0"/>
        <w:adjustRightInd w:val="0"/>
        <w:ind w:left="284" w:hanging="284"/>
        <w:jc w:val="both"/>
        <w:rPr>
          <w:rFonts w:asciiTheme="minorHAnsi" w:hAnsiTheme="minorHAnsi" w:cstheme="minorHAnsi"/>
          <w:bCs/>
          <w:sz w:val="22"/>
          <w:szCs w:val="22"/>
        </w:rPr>
      </w:pPr>
      <w:r w:rsidRPr="00AC56E3">
        <w:rPr>
          <w:rFonts w:asciiTheme="minorHAnsi" w:hAnsiTheme="minorHAnsi" w:cstheme="minorHAnsi"/>
          <w:bCs/>
          <w:sz w:val="22"/>
          <w:szCs w:val="22"/>
        </w:rPr>
        <w:t>7.  Łączna wysokość kar nie może przekroczyć równowartości 10 % kosztu kredytu.</w:t>
      </w:r>
    </w:p>
    <w:p w14:paraId="01FD968E" w14:textId="77777777" w:rsidR="00AC56E3" w:rsidRPr="00AC56E3" w:rsidRDefault="00AC56E3" w:rsidP="00584233">
      <w:pPr>
        <w:autoSpaceDN w:val="0"/>
        <w:adjustRightInd w:val="0"/>
        <w:ind w:left="284"/>
        <w:jc w:val="both"/>
        <w:rPr>
          <w:rFonts w:asciiTheme="minorHAnsi" w:hAnsiTheme="minorHAnsi" w:cstheme="minorHAnsi"/>
          <w:bCs/>
          <w:sz w:val="22"/>
          <w:szCs w:val="22"/>
        </w:rPr>
      </w:pPr>
    </w:p>
    <w:p w14:paraId="326B5908" w14:textId="77777777" w:rsidR="00AC56E3" w:rsidRPr="00AC56E3" w:rsidRDefault="00AC56E3" w:rsidP="00AC56E3">
      <w:pPr>
        <w:jc w:val="center"/>
        <w:rPr>
          <w:rFonts w:asciiTheme="minorHAnsi" w:hAnsiTheme="minorHAnsi" w:cstheme="minorHAnsi"/>
          <w:b/>
          <w:sz w:val="22"/>
          <w:szCs w:val="22"/>
        </w:rPr>
      </w:pPr>
      <w:r w:rsidRPr="00AC56E3">
        <w:rPr>
          <w:rFonts w:asciiTheme="minorHAnsi" w:hAnsiTheme="minorHAnsi" w:cstheme="minorHAnsi"/>
          <w:b/>
          <w:sz w:val="22"/>
          <w:szCs w:val="22"/>
        </w:rPr>
        <w:t>§ 7</w:t>
      </w:r>
    </w:p>
    <w:p w14:paraId="5B43620B" w14:textId="77777777" w:rsidR="00AC56E3" w:rsidRPr="00AC56E3" w:rsidRDefault="00AC56E3" w:rsidP="00412EA2">
      <w:pPr>
        <w:numPr>
          <w:ilvl w:val="0"/>
          <w:numId w:val="58"/>
        </w:numPr>
        <w:suppressAutoHyphens/>
        <w:jc w:val="both"/>
        <w:rPr>
          <w:rFonts w:asciiTheme="minorHAnsi" w:hAnsiTheme="minorHAnsi" w:cstheme="minorHAnsi"/>
          <w:sz w:val="22"/>
          <w:szCs w:val="22"/>
        </w:rPr>
      </w:pPr>
      <w:r w:rsidRPr="00AC56E3">
        <w:rPr>
          <w:rFonts w:asciiTheme="minorHAnsi" w:hAnsiTheme="minorHAnsi" w:cstheme="minorHAnsi"/>
          <w:sz w:val="22"/>
          <w:szCs w:val="22"/>
        </w:rPr>
        <w:lastRenderedPageBreak/>
        <w:t xml:space="preserve">Kredytobiorca zobowiązuje się do powiadamiania Banku o każdej zmianie </w:t>
      </w:r>
      <w:r w:rsidRPr="00AC56E3">
        <w:rPr>
          <w:rFonts w:asciiTheme="minorHAnsi" w:hAnsiTheme="minorHAnsi" w:cstheme="minorHAnsi"/>
          <w:sz w:val="22"/>
          <w:szCs w:val="22"/>
        </w:rPr>
        <w:br/>
        <w:t>nazwy, adresu urzędu oraz wszelkich zmianach związanych z jego statusem prawnym oraz stanu przedmiotu prawnego zabezpieczenia.</w:t>
      </w:r>
    </w:p>
    <w:p w14:paraId="43152D8B" w14:textId="77777777" w:rsidR="00AC56E3" w:rsidRPr="00AC56E3" w:rsidRDefault="00AC56E3" w:rsidP="00412EA2">
      <w:pPr>
        <w:numPr>
          <w:ilvl w:val="0"/>
          <w:numId w:val="58"/>
        </w:numPr>
        <w:suppressAutoHyphens/>
        <w:jc w:val="both"/>
        <w:rPr>
          <w:rFonts w:asciiTheme="minorHAnsi" w:hAnsiTheme="minorHAnsi" w:cstheme="minorHAnsi"/>
          <w:sz w:val="22"/>
          <w:szCs w:val="22"/>
        </w:rPr>
      </w:pPr>
      <w:r w:rsidRPr="00AC56E3">
        <w:rPr>
          <w:rFonts w:asciiTheme="minorHAnsi" w:hAnsiTheme="minorHAnsi" w:cstheme="minorHAnsi"/>
          <w:sz w:val="22"/>
          <w:szCs w:val="22"/>
        </w:rPr>
        <w:t xml:space="preserve">Niezawiadomienie Banku o zmianach danych, o których mowa w ust. 1, powoduje, </w:t>
      </w:r>
      <w:r w:rsidRPr="00AC56E3">
        <w:rPr>
          <w:rFonts w:asciiTheme="minorHAnsi" w:hAnsiTheme="minorHAnsi" w:cstheme="minorHAnsi"/>
          <w:sz w:val="22"/>
          <w:szCs w:val="22"/>
        </w:rPr>
        <w:br/>
        <w:t>że oświadczenia i zawiadomienia Banku kierowane do Kredytobiorcy według ostatnich danych i pod ostatni znany adres uważa się za skutecznie doręczone.</w:t>
      </w:r>
    </w:p>
    <w:p w14:paraId="1E80F667" w14:textId="77777777" w:rsidR="00AC56E3" w:rsidRPr="00AC56E3" w:rsidRDefault="00AC56E3" w:rsidP="00AC56E3">
      <w:pPr>
        <w:jc w:val="center"/>
        <w:rPr>
          <w:rFonts w:asciiTheme="minorHAnsi" w:hAnsiTheme="minorHAnsi" w:cstheme="minorHAnsi"/>
          <w:b/>
          <w:sz w:val="22"/>
          <w:szCs w:val="22"/>
        </w:rPr>
      </w:pPr>
    </w:p>
    <w:p w14:paraId="54799D24" w14:textId="77777777" w:rsidR="00AC56E3" w:rsidRPr="00AC56E3" w:rsidRDefault="00AC56E3" w:rsidP="00AC56E3">
      <w:pPr>
        <w:jc w:val="center"/>
        <w:rPr>
          <w:rFonts w:asciiTheme="minorHAnsi" w:hAnsiTheme="minorHAnsi" w:cstheme="minorHAnsi"/>
          <w:b/>
          <w:sz w:val="22"/>
          <w:szCs w:val="22"/>
        </w:rPr>
      </w:pPr>
      <w:r w:rsidRPr="00AC56E3">
        <w:rPr>
          <w:rFonts w:asciiTheme="minorHAnsi" w:hAnsiTheme="minorHAnsi" w:cstheme="minorHAnsi"/>
          <w:b/>
          <w:sz w:val="22"/>
          <w:szCs w:val="22"/>
        </w:rPr>
        <w:t>§ 8</w:t>
      </w:r>
    </w:p>
    <w:p w14:paraId="588E521B" w14:textId="77777777" w:rsidR="00AC56E3" w:rsidRPr="00AC56E3" w:rsidRDefault="00AC56E3" w:rsidP="00412EA2">
      <w:pPr>
        <w:numPr>
          <w:ilvl w:val="0"/>
          <w:numId w:val="57"/>
        </w:numPr>
        <w:suppressAutoHyphens/>
        <w:jc w:val="both"/>
        <w:rPr>
          <w:rFonts w:asciiTheme="minorHAnsi" w:hAnsiTheme="minorHAnsi" w:cstheme="minorHAnsi"/>
          <w:sz w:val="22"/>
          <w:szCs w:val="22"/>
        </w:rPr>
      </w:pPr>
      <w:r w:rsidRPr="00AC56E3">
        <w:rPr>
          <w:rFonts w:asciiTheme="minorHAnsi" w:hAnsiTheme="minorHAnsi" w:cstheme="minorHAnsi"/>
          <w:sz w:val="22"/>
          <w:szCs w:val="22"/>
        </w:rPr>
        <w:t>Bank ma prawo przekazywać dane dotyczące Kredytobiorcy oraz jego zobowiązań wynikających z niniejszej umowy biurom informacji gospodarczej.</w:t>
      </w:r>
    </w:p>
    <w:p w14:paraId="66F0C274" w14:textId="77777777" w:rsidR="00AC56E3" w:rsidRPr="00AC56E3" w:rsidRDefault="00AC56E3" w:rsidP="00412EA2">
      <w:pPr>
        <w:numPr>
          <w:ilvl w:val="0"/>
          <w:numId w:val="57"/>
        </w:numPr>
        <w:suppressAutoHyphens/>
        <w:jc w:val="both"/>
        <w:rPr>
          <w:rFonts w:asciiTheme="minorHAnsi" w:hAnsiTheme="minorHAnsi" w:cstheme="minorHAnsi"/>
          <w:sz w:val="22"/>
          <w:szCs w:val="22"/>
        </w:rPr>
      </w:pPr>
      <w:r w:rsidRPr="00AC56E3">
        <w:rPr>
          <w:rFonts w:asciiTheme="minorHAnsi" w:hAnsiTheme="minorHAnsi" w:cstheme="minorHAnsi"/>
          <w:sz w:val="22"/>
          <w:szCs w:val="22"/>
        </w:rPr>
        <w:t>Dane, o których mowa w ust. 1, Bank ma prawo przekazywać do systemu Bankowy Rejestr, którego Administratorem Danych jest Związek Banków Polskich, działającego na podstawie art. 105 ust. 1 pkt 1 i ust. 4 ustawy z dnia 29 sierpnia 1997r. – Prawo bankowe (Dz. U. z 2002r. Nr 72, poz. 665 z późn. zmianami)</w:t>
      </w:r>
    </w:p>
    <w:p w14:paraId="3D60C484" w14:textId="77777777" w:rsidR="00AC56E3" w:rsidRPr="00AC56E3" w:rsidRDefault="00AC56E3" w:rsidP="00412EA2">
      <w:pPr>
        <w:numPr>
          <w:ilvl w:val="0"/>
          <w:numId w:val="57"/>
        </w:numPr>
        <w:suppressAutoHyphens/>
        <w:jc w:val="both"/>
        <w:rPr>
          <w:rFonts w:asciiTheme="minorHAnsi" w:hAnsiTheme="minorHAnsi" w:cstheme="minorHAnsi"/>
          <w:sz w:val="22"/>
          <w:szCs w:val="22"/>
        </w:rPr>
      </w:pPr>
      <w:r w:rsidRPr="00AC56E3">
        <w:rPr>
          <w:rFonts w:asciiTheme="minorHAnsi" w:hAnsiTheme="minorHAnsi" w:cstheme="minorHAnsi"/>
          <w:sz w:val="22"/>
          <w:szCs w:val="22"/>
        </w:rPr>
        <w:t>Dane gromadzone w systemie Bankowy Rejestr mogą być udostępnione:</w:t>
      </w:r>
    </w:p>
    <w:p w14:paraId="445FD6C4" w14:textId="77777777" w:rsidR="00AC56E3" w:rsidRPr="00AC56E3" w:rsidRDefault="00AC56E3" w:rsidP="00412EA2">
      <w:pPr>
        <w:numPr>
          <w:ilvl w:val="0"/>
          <w:numId w:val="56"/>
        </w:numPr>
        <w:suppressAutoHyphens/>
        <w:ind w:left="0" w:firstLine="426"/>
        <w:jc w:val="both"/>
        <w:rPr>
          <w:rFonts w:asciiTheme="minorHAnsi" w:hAnsiTheme="minorHAnsi" w:cstheme="minorHAnsi"/>
          <w:sz w:val="22"/>
          <w:szCs w:val="22"/>
        </w:rPr>
      </w:pPr>
      <w:r w:rsidRPr="00AC56E3">
        <w:rPr>
          <w:rFonts w:asciiTheme="minorHAnsi" w:hAnsiTheme="minorHAnsi" w:cstheme="minorHAnsi"/>
          <w:sz w:val="22"/>
          <w:szCs w:val="22"/>
        </w:rPr>
        <w:t xml:space="preserve">biurom informacji gospodarczej, działającym na podstawie ustawy z dnia 09 kwietnia 2010r. o   </w:t>
      </w:r>
    </w:p>
    <w:p w14:paraId="2BBEFCBD" w14:textId="77777777" w:rsidR="00AC56E3" w:rsidRPr="00AC56E3" w:rsidRDefault="00AC56E3" w:rsidP="00AC56E3">
      <w:pPr>
        <w:ind w:left="709" w:hanging="283"/>
        <w:jc w:val="both"/>
        <w:rPr>
          <w:rFonts w:asciiTheme="minorHAnsi" w:hAnsiTheme="minorHAnsi" w:cstheme="minorHAnsi"/>
          <w:sz w:val="22"/>
          <w:szCs w:val="22"/>
        </w:rPr>
      </w:pPr>
      <w:r w:rsidRPr="00AC56E3">
        <w:rPr>
          <w:rFonts w:asciiTheme="minorHAnsi" w:hAnsiTheme="minorHAnsi" w:cstheme="minorHAnsi"/>
          <w:sz w:val="22"/>
          <w:szCs w:val="22"/>
        </w:rPr>
        <w:t xml:space="preserve">      udostępnianiu informacji gospodarczych i wymianie danych gospodarczych (Dz. U. Nr 81, poz. 530 z późn. zmianami), na podstawie wniosków tych biur i w zakresie w nich określonym,</w:t>
      </w:r>
    </w:p>
    <w:p w14:paraId="58F2A8D7" w14:textId="77777777" w:rsidR="00AC56E3" w:rsidRPr="00AC56E3" w:rsidRDefault="00AC56E3" w:rsidP="00412EA2">
      <w:pPr>
        <w:numPr>
          <w:ilvl w:val="0"/>
          <w:numId w:val="56"/>
        </w:numPr>
        <w:tabs>
          <w:tab w:val="left" w:pos="757"/>
        </w:tabs>
        <w:suppressAutoHyphens/>
        <w:ind w:left="757" w:hanging="331"/>
        <w:jc w:val="both"/>
        <w:rPr>
          <w:rFonts w:asciiTheme="minorHAnsi" w:hAnsiTheme="minorHAnsi" w:cstheme="minorHAnsi"/>
          <w:sz w:val="22"/>
          <w:szCs w:val="22"/>
        </w:rPr>
      </w:pPr>
      <w:r w:rsidRPr="00AC56E3">
        <w:rPr>
          <w:rFonts w:asciiTheme="minorHAnsi" w:hAnsiTheme="minorHAnsi" w:cstheme="minorHAnsi"/>
          <w:sz w:val="22"/>
          <w:szCs w:val="22"/>
        </w:rPr>
        <w:t>instytucjom finansowym będącym podmiotami zależnymi od banków, w rozumieniu ustawy Prawo bankowe,</w:t>
      </w:r>
    </w:p>
    <w:p w14:paraId="70441333" w14:textId="77777777" w:rsidR="00AC56E3" w:rsidRPr="00AC56E3" w:rsidRDefault="00AC56E3" w:rsidP="00412EA2">
      <w:pPr>
        <w:numPr>
          <w:ilvl w:val="0"/>
          <w:numId w:val="56"/>
        </w:numPr>
        <w:tabs>
          <w:tab w:val="left" w:pos="757"/>
        </w:tabs>
        <w:suppressAutoHyphens/>
        <w:ind w:left="757" w:hanging="331"/>
        <w:jc w:val="both"/>
        <w:rPr>
          <w:rFonts w:asciiTheme="minorHAnsi" w:hAnsiTheme="minorHAnsi" w:cstheme="minorHAnsi"/>
          <w:sz w:val="22"/>
          <w:szCs w:val="22"/>
        </w:rPr>
      </w:pPr>
      <w:r w:rsidRPr="00AC56E3">
        <w:rPr>
          <w:rFonts w:asciiTheme="minorHAnsi" w:hAnsiTheme="minorHAnsi" w:cstheme="minorHAnsi"/>
          <w:sz w:val="22"/>
          <w:szCs w:val="22"/>
        </w:rPr>
        <w:t>innym instytucjom ustawowo upoważnionym w związku z wykonywaniem przez nie czynności bankowych na warunkach określonych w ustawie Prawo bankowe.</w:t>
      </w:r>
    </w:p>
    <w:p w14:paraId="7EA17639" w14:textId="77777777" w:rsidR="00B866DE" w:rsidRPr="00AC56E3" w:rsidRDefault="00B866DE" w:rsidP="00B866DE">
      <w:pPr>
        <w:jc w:val="center"/>
        <w:rPr>
          <w:rFonts w:asciiTheme="minorHAnsi" w:hAnsiTheme="minorHAnsi" w:cstheme="minorHAnsi"/>
          <w:b/>
          <w:sz w:val="22"/>
          <w:szCs w:val="22"/>
        </w:rPr>
      </w:pPr>
    </w:p>
    <w:p w14:paraId="13415BBA" w14:textId="77777777" w:rsidR="00B866DE" w:rsidRPr="00AC56E3" w:rsidRDefault="00B866DE" w:rsidP="00B866DE">
      <w:pPr>
        <w:jc w:val="center"/>
        <w:rPr>
          <w:rFonts w:asciiTheme="minorHAnsi" w:hAnsiTheme="minorHAnsi" w:cstheme="minorHAnsi"/>
          <w:b/>
          <w:sz w:val="22"/>
          <w:szCs w:val="22"/>
        </w:rPr>
      </w:pPr>
      <w:r w:rsidRPr="00AC56E3">
        <w:rPr>
          <w:rFonts w:asciiTheme="minorHAnsi" w:hAnsiTheme="minorHAnsi" w:cstheme="minorHAnsi"/>
          <w:b/>
          <w:sz w:val="22"/>
          <w:szCs w:val="22"/>
        </w:rPr>
        <w:t>§</w:t>
      </w:r>
      <w:r w:rsidR="00584233" w:rsidRPr="00AC56E3">
        <w:rPr>
          <w:rFonts w:asciiTheme="minorHAnsi" w:hAnsiTheme="minorHAnsi" w:cstheme="minorHAnsi"/>
          <w:b/>
          <w:sz w:val="22"/>
          <w:szCs w:val="22"/>
        </w:rPr>
        <w:t xml:space="preserve"> </w:t>
      </w:r>
      <w:r w:rsidR="00AC56E3" w:rsidRPr="00AC56E3">
        <w:rPr>
          <w:rFonts w:asciiTheme="minorHAnsi" w:hAnsiTheme="minorHAnsi" w:cstheme="minorHAnsi"/>
          <w:b/>
          <w:sz w:val="22"/>
          <w:szCs w:val="22"/>
        </w:rPr>
        <w:t>9</w:t>
      </w:r>
    </w:p>
    <w:p w14:paraId="4D689B27" w14:textId="77777777" w:rsidR="00B866DE" w:rsidRPr="00AC56E3" w:rsidRDefault="00B866DE" w:rsidP="00B866DE">
      <w:pPr>
        <w:jc w:val="center"/>
        <w:rPr>
          <w:rFonts w:asciiTheme="minorHAnsi" w:hAnsiTheme="minorHAnsi" w:cstheme="minorHAnsi"/>
          <w:b/>
          <w:sz w:val="22"/>
          <w:szCs w:val="22"/>
        </w:rPr>
      </w:pPr>
      <w:r w:rsidRPr="00AC56E3">
        <w:rPr>
          <w:rFonts w:asciiTheme="minorHAnsi" w:hAnsiTheme="minorHAnsi" w:cstheme="minorHAnsi"/>
          <w:b/>
          <w:sz w:val="22"/>
          <w:szCs w:val="22"/>
        </w:rPr>
        <w:t>Postanowienia końcowe</w:t>
      </w:r>
    </w:p>
    <w:p w14:paraId="411503EE" w14:textId="77777777" w:rsidR="00584233" w:rsidRPr="00AC56E3" w:rsidRDefault="00B866DE" w:rsidP="00412EA2">
      <w:pPr>
        <w:pStyle w:val="Akapitzlist"/>
        <w:widowControl w:val="0"/>
        <w:numPr>
          <w:ilvl w:val="0"/>
          <w:numId w:val="51"/>
        </w:numPr>
        <w:suppressAutoHyphens/>
        <w:contextualSpacing/>
        <w:jc w:val="both"/>
        <w:rPr>
          <w:rFonts w:asciiTheme="minorHAnsi" w:hAnsiTheme="minorHAnsi" w:cstheme="minorHAnsi"/>
          <w:sz w:val="22"/>
          <w:szCs w:val="22"/>
        </w:rPr>
      </w:pPr>
      <w:r w:rsidRPr="00AC56E3">
        <w:rPr>
          <w:rFonts w:asciiTheme="minorHAnsi" w:hAnsiTheme="minorHAnsi" w:cstheme="minorHAnsi"/>
          <w:sz w:val="22"/>
          <w:szCs w:val="22"/>
        </w:rPr>
        <w:t>Powołane w Umowie załączniki stanowią jej integralną część.</w:t>
      </w:r>
    </w:p>
    <w:p w14:paraId="5E44965A" w14:textId="77777777" w:rsidR="00584233" w:rsidRPr="00AC56E3" w:rsidRDefault="00584233" w:rsidP="00412EA2">
      <w:pPr>
        <w:pStyle w:val="Akapitzlist"/>
        <w:widowControl w:val="0"/>
        <w:numPr>
          <w:ilvl w:val="0"/>
          <w:numId w:val="51"/>
        </w:numPr>
        <w:suppressAutoHyphens/>
        <w:contextualSpacing/>
        <w:jc w:val="both"/>
        <w:rPr>
          <w:rFonts w:asciiTheme="minorHAnsi" w:hAnsiTheme="minorHAnsi" w:cstheme="minorHAnsi"/>
          <w:sz w:val="22"/>
          <w:szCs w:val="22"/>
        </w:rPr>
      </w:pPr>
      <w:r w:rsidRPr="00AC56E3">
        <w:rPr>
          <w:rFonts w:asciiTheme="minorHAnsi" w:hAnsiTheme="minorHAnsi" w:cstheme="minorHAnsi"/>
          <w:sz w:val="22"/>
          <w:szCs w:val="22"/>
        </w:rPr>
        <w:t>Zmiana warunków umowy wymaga pisemnego aneksu pod rygorem nieważności, za wyjątkiem zmiany oprocentowania w trybie określonym w §4 umowy.</w:t>
      </w:r>
    </w:p>
    <w:p w14:paraId="0848F32F" w14:textId="77777777" w:rsidR="00584233" w:rsidRPr="00AC56E3" w:rsidRDefault="00584233" w:rsidP="00412EA2">
      <w:pPr>
        <w:pStyle w:val="Akapitzlist"/>
        <w:widowControl w:val="0"/>
        <w:numPr>
          <w:ilvl w:val="0"/>
          <w:numId w:val="51"/>
        </w:numPr>
        <w:suppressAutoHyphens/>
        <w:contextualSpacing/>
        <w:jc w:val="both"/>
        <w:rPr>
          <w:rFonts w:asciiTheme="minorHAnsi" w:hAnsiTheme="minorHAnsi" w:cstheme="minorHAnsi"/>
          <w:sz w:val="22"/>
          <w:szCs w:val="22"/>
        </w:rPr>
      </w:pPr>
      <w:r w:rsidRPr="00AC56E3">
        <w:rPr>
          <w:rFonts w:asciiTheme="minorHAnsi" w:hAnsiTheme="minorHAnsi" w:cstheme="minorHAnsi"/>
          <w:sz w:val="22"/>
          <w:szCs w:val="22"/>
        </w:rPr>
        <w:t>Postanowienia umowy mogą ulec zmianie jedynie w przypadku: jeżeli konieczność wprowadzenia takiej zmiany wynika z okoliczności, których nie można było przewidzieć w ogłoszeniu o zamówieniu lub SIWZ, lub zmiany będą korzystne dla Kredytobiorcy.</w:t>
      </w:r>
    </w:p>
    <w:p w14:paraId="71A6088B" w14:textId="77777777" w:rsidR="00A315EF" w:rsidRPr="00AC56E3" w:rsidRDefault="00A315EF" w:rsidP="00412EA2">
      <w:pPr>
        <w:pStyle w:val="Akapitzlist"/>
        <w:widowControl w:val="0"/>
        <w:numPr>
          <w:ilvl w:val="0"/>
          <w:numId w:val="51"/>
        </w:numPr>
        <w:suppressAutoHyphens/>
        <w:contextualSpacing/>
        <w:jc w:val="both"/>
        <w:rPr>
          <w:rFonts w:asciiTheme="minorHAnsi" w:hAnsiTheme="minorHAnsi" w:cstheme="minorHAnsi"/>
          <w:color w:val="000000" w:themeColor="text1"/>
          <w:sz w:val="22"/>
          <w:szCs w:val="22"/>
        </w:rPr>
      </w:pPr>
      <w:r w:rsidRPr="00AC56E3">
        <w:rPr>
          <w:rFonts w:asciiTheme="minorHAnsi" w:hAnsiTheme="minorHAnsi" w:cstheme="minorHAnsi"/>
          <w:color w:val="000000" w:themeColor="text1"/>
          <w:sz w:val="22"/>
          <w:szCs w:val="22"/>
        </w:rPr>
        <w:t>W sprawach nieuregulowanych umową stosuje się przepisy ustawy – Prawo zamówień publicznych (</w:t>
      </w:r>
      <w:r w:rsidRPr="00AC56E3">
        <w:rPr>
          <w:rFonts w:asciiTheme="minorHAnsi" w:hAnsiTheme="minorHAnsi" w:cstheme="minorHAnsi"/>
          <w:color w:val="000000" w:themeColor="text1"/>
          <w:sz w:val="22"/>
          <w:szCs w:val="22"/>
          <w:lang w:eastAsia="en-US"/>
        </w:rPr>
        <w:t>t.j. Dz.U. z 202</w:t>
      </w:r>
      <w:r w:rsidR="00DC5CEC" w:rsidRPr="00AC56E3">
        <w:rPr>
          <w:rFonts w:asciiTheme="minorHAnsi" w:hAnsiTheme="minorHAnsi" w:cstheme="minorHAnsi"/>
          <w:color w:val="000000" w:themeColor="text1"/>
          <w:sz w:val="22"/>
          <w:szCs w:val="22"/>
          <w:lang w:eastAsia="en-US"/>
        </w:rPr>
        <w:t>4</w:t>
      </w:r>
      <w:r w:rsidRPr="00AC56E3">
        <w:rPr>
          <w:rFonts w:asciiTheme="minorHAnsi" w:hAnsiTheme="minorHAnsi" w:cstheme="minorHAnsi"/>
          <w:color w:val="000000" w:themeColor="text1"/>
          <w:sz w:val="22"/>
          <w:szCs w:val="22"/>
          <w:lang w:eastAsia="en-US"/>
        </w:rPr>
        <w:t xml:space="preserve">r., poz. </w:t>
      </w:r>
      <w:r w:rsidR="00DC5CEC" w:rsidRPr="00AC56E3">
        <w:rPr>
          <w:rFonts w:asciiTheme="minorHAnsi" w:hAnsiTheme="minorHAnsi" w:cstheme="minorHAnsi"/>
          <w:color w:val="000000" w:themeColor="text1"/>
          <w:sz w:val="22"/>
          <w:szCs w:val="22"/>
          <w:lang w:eastAsia="en-US"/>
        </w:rPr>
        <w:t>1320</w:t>
      </w:r>
      <w:r w:rsidRPr="00AC56E3">
        <w:rPr>
          <w:rFonts w:asciiTheme="minorHAnsi" w:hAnsiTheme="minorHAnsi" w:cstheme="minorHAnsi"/>
          <w:color w:val="000000" w:themeColor="text1"/>
          <w:sz w:val="22"/>
          <w:szCs w:val="22"/>
          <w:lang w:eastAsia="en-US"/>
        </w:rPr>
        <w:t xml:space="preserve"> z późn. zm.), </w:t>
      </w:r>
      <w:r w:rsidRPr="00AC56E3">
        <w:rPr>
          <w:rFonts w:asciiTheme="minorHAnsi" w:hAnsiTheme="minorHAnsi" w:cstheme="minorHAnsi"/>
          <w:color w:val="000000" w:themeColor="text1"/>
          <w:sz w:val="22"/>
          <w:szCs w:val="22"/>
        </w:rPr>
        <w:t>i przepisy ustawy – Kodeks Cywilny (t.j. Dz.U. z 2024 r., poz. 653 z póżn. zm.).</w:t>
      </w:r>
    </w:p>
    <w:p w14:paraId="09A2BEBA" w14:textId="77777777" w:rsidR="00B866DE" w:rsidRPr="00AC56E3" w:rsidRDefault="00B866DE" w:rsidP="00412EA2">
      <w:pPr>
        <w:pStyle w:val="Akapitzlist"/>
        <w:widowControl w:val="0"/>
        <w:numPr>
          <w:ilvl w:val="0"/>
          <w:numId w:val="51"/>
        </w:numPr>
        <w:suppressAutoHyphens/>
        <w:contextualSpacing/>
        <w:jc w:val="both"/>
        <w:rPr>
          <w:rFonts w:asciiTheme="minorHAnsi" w:hAnsiTheme="minorHAnsi" w:cstheme="minorHAnsi"/>
          <w:sz w:val="22"/>
          <w:szCs w:val="22"/>
        </w:rPr>
      </w:pPr>
      <w:r w:rsidRPr="00AC56E3">
        <w:rPr>
          <w:rFonts w:asciiTheme="minorHAnsi" w:hAnsiTheme="minorHAnsi" w:cstheme="minorHAnsi"/>
          <w:sz w:val="22"/>
          <w:szCs w:val="22"/>
        </w:rPr>
        <w:t>Umowę sporządzono w 2 jednobrzmiących egzemplarzach, z czego 1 egzemplarz dla Zamawiającego, i 1 egzemplarz dla Sprzedawcy.</w:t>
      </w:r>
    </w:p>
    <w:p w14:paraId="437B8D5B" w14:textId="77777777" w:rsidR="00B866DE" w:rsidRPr="00AC56E3" w:rsidRDefault="00B866DE" w:rsidP="00412EA2">
      <w:pPr>
        <w:pStyle w:val="Akapitzlist"/>
        <w:widowControl w:val="0"/>
        <w:numPr>
          <w:ilvl w:val="0"/>
          <w:numId w:val="51"/>
        </w:numPr>
        <w:suppressAutoHyphens/>
        <w:contextualSpacing/>
        <w:jc w:val="both"/>
        <w:rPr>
          <w:rFonts w:asciiTheme="minorHAnsi" w:hAnsiTheme="minorHAnsi" w:cstheme="minorHAnsi"/>
          <w:sz w:val="22"/>
          <w:szCs w:val="22"/>
        </w:rPr>
      </w:pPr>
      <w:r w:rsidRPr="00AC56E3">
        <w:rPr>
          <w:rFonts w:asciiTheme="minorHAnsi" w:hAnsiTheme="minorHAnsi" w:cstheme="minorHAnsi"/>
          <w:sz w:val="22"/>
          <w:szCs w:val="22"/>
        </w:rPr>
        <w:t xml:space="preserve">Integralną częścią umowy są: </w:t>
      </w:r>
    </w:p>
    <w:p w14:paraId="75EAC734" w14:textId="77777777" w:rsidR="00B866DE" w:rsidRPr="00AC56E3" w:rsidRDefault="00B866DE" w:rsidP="00412EA2">
      <w:pPr>
        <w:pStyle w:val="Akapitzlist"/>
        <w:widowControl w:val="0"/>
        <w:numPr>
          <w:ilvl w:val="0"/>
          <w:numId w:val="52"/>
        </w:numPr>
        <w:suppressAutoHyphens/>
        <w:contextualSpacing/>
        <w:jc w:val="both"/>
        <w:rPr>
          <w:rFonts w:asciiTheme="minorHAnsi" w:hAnsiTheme="minorHAnsi" w:cstheme="minorHAnsi"/>
          <w:sz w:val="22"/>
          <w:szCs w:val="22"/>
        </w:rPr>
      </w:pPr>
      <w:r w:rsidRPr="00AC56E3">
        <w:rPr>
          <w:rFonts w:asciiTheme="minorHAnsi" w:hAnsiTheme="minorHAnsi" w:cstheme="minorHAnsi"/>
          <w:sz w:val="22"/>
          <w:szCs w:val="22"/>
        </w:rPr>
        <w:t>Specyfikacja Istotnych Warunków Zamówienia z załącznikami,</w:t>
      </w:r>
    </w:p>
    <w:p w14:paraId="4AE90C5A" w14:textId="77777777" w:rsidR="00B866DE" w:rsidRPr="00AC56E3" w:rsidRDefault="00B866DE" w:rsidP="00412EA2">
      <w:pPr>
        <w:pStyle w:val="Akapitzlist"/>
        <w:widowControl w:val="0"/>
        <w:numPr>
          <w:ilvl w:val="0"/>
          <w:numId w:val="52"/>
        </w:numPr>
        <w:suppressAutoHyphens/>
        <w:contextualSpacing/>
        <w:jc w:val="both"/>
        <w:rPr>
          <w:rFonts w:asciiTheme="minorHAnsi" w:hAnsiTheme="minorHAnsi" w:cstheme="minorHAnsi"/>
          <w:sz w:val="22"/>
          <w:szCs w:val="22"/>
        </w:rPr>
      </w:pPr>
      <w:r w:rsidRPr="00AC56E3">
        <w:rPr>
          <w:rFonts w:asciiTheme="minorHAnsi" w:hAnsiTheme="minorHAnsi" w:cstheme="minorHAnsi"/>
          <w:sz w:val="22"/>
          <w:szCs w:val="22"/>
        </w:rPr>
        <w:t xml:space="preserve">oferta Wykonawcy. </w:t>
      </w:r>
    </w:p>
    <w:p w14:paraId="698BB947" w14:textId="77777777" w:rsidR="00B866DE" w:rsidRPr="00AB4D5D" w:rsidRDefault="00B866DE" w:rsidP="00B866DE">
      <w:pPr>
        <w:jc w:val="both"/>
        <w:rPr>
          <w:rFonts w:ascii="Cambria" w:hAnsi="Cambria"/>
        </w:rPr>
      </w:pPr>
    </w:p>
    <w:p w14:paraId="304FB7CE" w14:textId="77777777" w:rsidR="00B866DE" w:rsidRPr="00AB4D5D" w:rsidRDefault="00B866DE" w:rsidP="00B866DE">
      <w:pPr>
        <w:jc w:val="both"/>
        <w:rPr>
          <w:rFonts w:ascii="Cambria" w:hAnsi="Cambria"/>
          <w:b/>
        </w:rPr>
      </w:pPr>
    </w:p>
    <w:p w14:paraId="7D4B1999" w14:textId="77777777" w:rsidR="00B866DE" w:rsidRPr="00AB4D5D" w:rsidRDefault="00584233" w:rsidP="00B866DE">
      <w:pPr>
        <w:ind w:firstLine="360"/>
        <w:jc w:val="both"/>
        <w:rPr>
          <w:rFonts w:ascii="Cambria" w:hAnsi="Cambria"/>
          <w:b/>
        </w:rPr>
      </w:pPr>
      <w:r>
        <w:rPr>
          <w:rFonts w:ascii="Cambria" w:hAnsi="Cambria"/>
          <w:b/>
        </w:rPr>
        <w:t>BANK / Wykonawca</w:t>
      </w:r>
      <w:r w:rsidR="00B866DE" w:rsidRPr="00AB4D5D">
        <w:rPr>
          <w:rFonts w:ascii="Cambria" w:hAnsi="Cambria"/>
          <w:b/>
        </w:rPr>
        <w:tab/>
      </w:r>
      <w:r w:rsidR="00B866DE" w:rsidRPr="00AB4D5D">
        <w:rPr>
          <w:rFonts w:ascii="Cambria" w:hAnsi="Cambria"/>
          <w:b/>
        </w:rPr>
        <w:tab/>
      </w:r>
      <w:r w:rsidR="00B866DE" w:rsidRPr="00AB4D5D">
        <w:rPr>
          <w:rFonts w:ascii="Cambria" w:hAnsi="Cambria"/>
          <w:b/>
        </w:rPr>
        <w:tab/>
      </w:r>
      <w:r w:rsidR="00B866DE" w:rsidRPr="00AB4D5D">
        <w:rPr>
          <w:rFonts w:ascii="Cambria" w:hAnsi="Cambria"/>
          <w:b/>
        </w:rPr>
        <w:tab/>
      </w:r>
      <w:r w:rsidR="00B866DE" w:rsidRPr="00AB4D5D">
        <w:rPr>
          <w:rFonts w:ascii="Cambria" w:hAnsi="Cambria"/>
          <w:b/>
        </w:rPr>
        <w:tab/>
      </w:r>
      <w:r w:rsidR="00B866DE" w:rsidRPr="00AB4D5D">
        <w:rPr>
          <w:rFonts w:ascii="Cambria" w:hAnsi="Cambria"/>
          <w:b/>
        </w:rPr>
        <w:tab/>
      </w:r>
      <w:r w:rsidR="00B866DE" w:rsidRPr="00AB4D5D">
        <w:rPr>
          <w:rFonts w:ascii="Cambria" w:hAnsi="Cambria"/>
          <w:b/>
        </w:rPr>
        <w:tab/>
        <w:t>Zamawiający</w:t>
      </w:r>
    </w:p>
    <w:p w14:paraId="4521F286" w14:textId="77777777" w:rsidR="00B866DE" w:rsidRDefault="00B866DE" w:rsidP="00B866DE">
      <w:pPr>
        <w:jc w:val="both"/>
        <w:rPr>
          <w:rFonts w:ascii="Cambria" w:hAnsi="Cambria"/>
          <w:b/>
        </w:rPr>
      </w:pPr>
    </w:p>
    <w:p w14:paraId="4261E6E8" w14:textId="77777777" w:rsidR="000E113C" w:rsidRDefault="000E113C" w:rsidP="00B866DE">
      <w:pPr>
        <w:jc w:val="both"/>
        <w:rPr>
          <w:rFonts w:ascii="Cambria" w:hAnsi="Cambria"/>
          <w:b/>
        </w:rPr>
      </w:pPr>
    </w:p>
    <w:p w14:paraId="4B40C370" w14:textId="77777777" w:rsidR="00637E8E" w:rsidRDefault="00637E8E" w:rsidP="00B866DE">
      <w:pPr>
        <w:jc w:val="both"/>
        <w:rPr>
          <w:rFonts w:ascii="Tahoma" w:hAnsi="Tahoma" w:cs="Tahoma"/>
          <w:b/>
          <w:bCs/>
          <w:sz w:val="20"/>
          <w:szCs w:val="20"/>
        </w:rPr>
      </w:pPr>
    </w:p>
    <w:p w14:paraId="3E425BE5" w14:textId="77777777" w:rsidR="00637E8E" w:rsidRDefault="00637E8E" w:rsidP="00B866DE">
      <w:pPr>
        <w:jc w:val="both"/>
        <w:rPr>
          <w:rFonts w:ascii="Tahoma" w:hAnsi="Tahoma" w:cs="Tahoma"/>
          <w:b/>
          <w:bCs/>
          <w:sz w:val="20"/>
          <w:szCs w:val="20"/>
        </w:rPr>
      </w:pPr>
    </w:p>
    <w:p w14:paraId="40BE2C5D" w14:textId="77777777" w:rsidR="00637E8E" w:rsidRDefault="00637E8E" w:rsidP="00B866DE">
      <w:pPr>
        <w:jc w:val="both"/>
        <w:rPr>
          <w:rFonts w:ascii="Tahoma" w:hAnsi="Tahoma" w:cs="Tahoma"/>
          <w:b/>
          <w:bCs/>
          <w:sz w:val="20"/>
          <w:szCs w:val="20"/>
        </w:rPr>
      </w:pPr>
    </w:p>
    <w:p w14:paraId="7AA55DC6" w14:textId="77777777" w:rsidR="00637E8E" w:rsidRDefault="00637E8E" w:rsidP="00B866DE">
      <w:pPr>
        <w:jc w:val="both"/>
        <w:rPr>
          <w:rFonts w:ascii="Tahoma" w:hAnsi="Tahoma" w:cs="Tahoma"/>
          <w:b/>
          <w:bCs/>
          <w:sz w:val="20"/>
          <w:szCs w:val="20"/>
        </w:rPr>
      </w:pPr>
    </w:p>
    <w:p w14:paraId="100A342C" w14:textId="77777777" w:rsidR="00637E8E" w:rsidRDefault="00637E8E" w:rsidP="00B866DE">
      <w:pPr>
        <w:jc w:val="both"/>
        <w:rPr>
          <w:rFonts w:ascii="Tahoma" w:hAnsi="Tahoma" w:cs="Tahoma"/>
          <w:b/>
          <w:bCs/>
          <w:sz w:val="20"/>
          <w:szCs w:val="20"/>
        </w:rPr>
      </w:pPr>
    </w:p>
    <w:p w14:paraId="3CFC98C5" w14:textId="77777777" w:rsidR="00637E8E" w:rsidRDefault="00637E8E" w:rsidP="00B866DE">
      <w:pPr>
        <w:jc w:val="both"/>
        <w:rPr>
          <w:rFonts w:ascii="Tahoma" w:hAnsi="Tahoma" w:cs="Tahoma"/>
          <w:b/>
          <w:bCs/>
          <w:sz w:val="20"/>
          <w:szCs w:val="20"/>
        </w:rPr>
      </w:pPr>
    </w:p>
    <w:p w14:paraId="08BC12C0" w14:textId="77777777" w:rsidR="00637E8E" w:rsidRDefault="00637E8E" w:rsidP="00B866DE">
      <w:pPr>
        <w:jc w:val="both"/>
        <w:rPr>
          <w:rFonts w:ascii="Tahoma" w:hAnsi="Tahoma" w:cs="Tahoma"/>
          <w:b/>
          <w:bCs/>
          <w:sz w:val="20"/>
          <w:szCs w:val="20"/>
        </w:rPr>
      </w:pPr>
    </w:p>
    <w:p w14:paraId="4712F715" w14:textId="77777777" w:rsidR="00637E8E" w:rsidRDefault="00637E8E" w:rsidP="00B866DE">
      <w:pPr>
        <w:jc w:val="both"/>
        <w:rPr>
          <w:rFonts w:ascii="Tahoma" w:hAnsi="Tahoma" w:cs="Tahoma"/>
          <w:b/>
          <w:bCs/>
          <w:sz w:val="20"/>
          <w:szCs w:val="20"/>
        </w:rPr>
      </w:pPr>
    </w:p>
    <w:p w14:paraId="682C9212" w14:textId="77777777" w:rsidR="00637E8E" w:rsidRDefault="00637E8E" w:rsidP="00B866DE">
      <w:pPr>
        <w:jc w:val="both"/>
        <w:rPr>
          <w:rFonts w:ascii="Tahoma" w:hAnsi="Tahoma" w:cs="Tahoma"/>
          <w:b/>
          <w:bCs/>
          <w:sz w:val="20"/>
          <w:szCs w:val="20"/>
        </w:rPr>
      </w:pPr>
    </w:p>
    <w:p w14:paraId="653F94A0" w14:textId="77777777" w:rsidR="00637E8E" w:rsidRDefault="00637E8E" w:rsidP="00B866DE">
      <w:pPr>
        <w:jc w:val="both"/>
        <w:rPr>
          <w:rFonts w:ascii="Tahoma" w:hAnsi="Tahoma" w:cs="Tahoma"/>
          <w:b/>
          <w:bCs/>
          <w:sz w:val="20"/>
          <w:szCs w:val="20"/>
        </w:rPr>
      </w:pPr>
    </w:p>
    <w:p w14:paraId="4BA05E8E" w14:textId="77777777" w:rsidR="00637E8E" w:rsidRDefault="00637E8E" w:rsidP="00B866DE">
      <w:pPr>
        <w:jc w:val="both"/>
        <w:rPr>
          <w:rFonts w:ascii="Tahoma" w:hAnsi="Tahoma" w:cs="Tahoma"/>
          <w:b/>
          <w:bCs/>
          <w:sz w:val="20"/>
          <w:szCs w:val="20"/>
        </w:rPr>
      </w:pPr>
    </w:p>
    <w:p w14:paraId="70AA6767" w14:textId="77777777" w:rsidR="00637E8E" w:rsidRDefault="00637E8E" w:rsidP="00B866DE">
      <w:pPr>
        <w:jc w:val="both"/>
        <w:rPr>
          <w:rFonts w:ascii="Tahoma" w:hAnsi="Tahoma" w:cs="Tahoma"/>
          <w:b/>
          <w:bCs/>
          <w:sz w:val="20"/>
          <w:szCs w:val="20"/>
        </w:rPr>
      </w:pPr>
    </w:p>
    <w:p w14:paraId="40E41F28" w14:textId="67A1D2AB"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lastRenderedPageBreak/>
        <w:t xml:space="preserve">Klauzula informacyjna </w:t>
      </w:r>
    </w:p>
    <w:p w14:paraId="0A8C294F"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3E198521" w14:textId="77777777" w:rsidR="00B866DE" w:rsidRPr="00CE109D" w:rsidRDefault="00B866DE" w:rsidP="00B866DE">
      <w:pPr>
        <w:jc w:val="both"/>
        <w:rPr>
          <w:rFonts w:ascii="Tahoma" w:hAnsi="Tahoma" w:cs="Tahoma"/>
          <w:b/>
          <w:bCs/>
          <w:sz w:val="20"/>
          <w:szCs w:val="20"/>
        </w:rPr>
      </w:pPr>
    </w:p>
    <w:p w14:paraId="74151D20"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Administrator danych osobowych</w:t>
      </w:r>
    </w:p>
    <w:p w14:paraId="690B422B"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 xml:space="preserve">Administratorem danych osobowych jest </w:t>
      </w:r>
    </w:p>
    <w:p w14:paraId="6FF65B09"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Urząd Gminy Nowosolna, ul. Rynek Nowosolna 1, 92-703 Łódź;</w:t>
      </w:r>
    </w:p>
    <w:p w14:paraId="590F6C4B" w14:textId="77777777" w:rsidR="00B866DE" w:rsidRPr="00CE109D" w:rsidRDefault="00B866DE" w:rsidP="00B866DE">
      <w:pPr>
        <w:jc w:val="both"/>
        <w:rPr>
          <w:rFonts w:ascii="Tahoma" w:hAnsi="Tahoma" w:cs="Tahoma"/>
          <w:b/>
          <w:bCs/>
          <w:sz w:val="20"/>
          <w:szCs w:val="20"/>
        </w:rPr>
      </w:pPr>
    </w:p>
    <w:p w14:paraId="3FBA552F"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Inspektor danych osobowych</w:t>
      </w:r>
    </w:p>
    <w:p w14:paraId="6A62C10A"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Inspektorem danych osobowych jest Pani Magdalena Kuszmider, email: magdalena@kuszmider.com.pl</w:t>
      </w:r>
    </w:p>
    <w:p w14:paraId="69949C15" w14:textId="77777777" w:rsidR="00B866DE" w:rsidRPr="00CE109D" w:rsidRDefault="00B866DE" w:rsidP="00B866DE">
      <w:pPr>
        <w:jc w:val="both"/>
        <w:rPr>
          <w:rFonts w:ascii="Tahoma" w:hAnsi="Tahoma" w:cs="Tahoma"/>
          <w:b/>
          <w:bCs/>
          <w:sz w:val="20"/>
          <w:szCs w:val="20"/>
        </w:rPr>
      </w:pPr>
    </w:p>
    <w:p w14:paraId="0534D0B6"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14:paraId="56378BFD" w14:textId="77777777" w:rsidR="00B866DE" w:rsidRDefault="00B866DE" w:rsidP="00B866DE">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2C0259C1" w14:textId="77777777" w:rsidR="00B866DE" w:rsidRPr="00CE109D" w:rsidRDefault="00B866DE" w:rsidP="00B866DE">
      <w:pPr>
        <w:jc w:val="both"/>
        <w:rPr>
          <w:rFonts w:ascii="Tahoma" w:hAnsi="Tahoma" w:cs="Tahoma"/>
          <w:sz w:val="20"/>
          <w:szCs w:val="20"/>
        </w:rPr>
      </w:pPr>
    </w:p>
    <w:p w14:paraId="713A09B7"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Podstawa prawna przetwarzania danych osobowych.</w:t>
      </w:r>
    </w:p>
    <w:p w14:paraId="5A93B20E" w14:textId="77777777" w:rsidR="00B866DE" w:rsidRDefault="00B866DE" w:rsidP="00B866DE">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14:paraId="6F22B799" w14:textId="77777777" w:rsidR="00B866DE" w:rsidRPr="00CE109D" w:rsidRDefault="00B866DE" w:rsidP="00B866DE">
      <w:pPr>
        <w:jc w:val="both"/>
        <w:rPr>
          <w:rFonts w:ascii="Tahoma" w:hAnsi="Tahoma" w:cs="Tahoma"/>
          <w:sz w:val="20"/>
          <w:szCs w:val="20"/>
        </w:rPr>
      </w:pPr>
    </w:p>
    <w:p w14:paraId="21EA53BB"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14:paraId="359AFD2F" w14:textId="77777777" w:rsidR="00B866DE" w:rsidRDefault="00B866DE" w:rsidP="00B866DE">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15EFBC28" w14:textId="77777777" w:rsidR="00B866DE" w:rsidRPr="00CE109D" w:rsidRDefault="00B866DE" w:rsidP="00B866DE">
      <w:pPr>
        <w:jc w:val="both"/>
        <w:rPr>
          <w:rFonts w:ascii="Tahoma" w:hAnsi="Tahoma" w:cs="Tahoma"/>
          <w:sz w:val="20"/>
          <w:szCs w:val="20"/>
        </w:rPr>
      </w:pPr>
    </w:p>
    <w:p w14:paraId="29121A55"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Prawa </w:t>
      </w:r>
    </w:p>
    <w:p w14:paraId="3688F384"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14:paraId="3EF2D11D"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044D2E4A" w14:textId="77777777" w:rsidR="00B866DE" w:rsidRPr="00CE109D" w:rsidRDefault="00B866DE" w:rsidP="00B866DE">
      <w:pPr>
        <w:jc w:val="both"/>
        <w:rPr>
          <w:rFonts w:ascii="Tahoma" w:hAnsi="Tahoma" w:cs="Tahoma"/>
          <w:sz w:val="20"/>
          <w:szCs w:val="20"/>
        </w:rPr>
      </w:pPr>
    </w:p>
    <w:p w14:paraId="1FF57DD0"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7E85F7E" w14:textId="77777777" w:rsidR="00B866DE" w:rsidRPr="00CE109D" w:rsidRDefault="00B866DE" w:rsidP="00B866DE">
      <w:pPr>
        <w:jc w:val="both"/>
        <w:rPr>
          <w:rFonts w:ascii="Tahoma" w:hAnsi="Tahoma" w:cs="Tahoma"/>
          <w:sz w:val="20"/>
          <w:szCs w:val="20"/>
        </w:rPr>
      </w:pPr>
    </w:p>
    <w:p w14:paraId="18A430D4"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Prawo wniesienia skargi do organu nadzorczego:</w:t>
      </w:r>
    </w:p>
    <w:p w14:paraId="6DF1F680"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14:paraId="768A8342" w14:textId="77777777" w:rsidR="00B866DE" w:rsidRPr="00CE109D" w:rsidRDefault="00B866DE" w:rsidP="00B866DE">
      <w:pPr>
        <w:jc w:val="both"/>
        <w:rPr>
          <w:rFonts w:ascii="Tahoma" w:hAnsi="Tahoma" w:cs="Tahoma"/>
          <w:sz w:val="20"/>
          <w:szCs w:val="20"/>
        </w:rPr>
      </w:pPr>
    </w:p>
    <w:p w14:paraId="3ADA776F"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Konsekwencje niepodania danych osobowych:</w:t>
      </w:r>
    </w:p>
    <w:p w14:paraId="6A24ABEC"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14:paraId="1BE46B55" w14:textId="77777777" w:rsidR="00B866DE" w:rsidRPr="00CE109D" w:rsidRDefault="00B866DE" w:rsidP="00B866DE">
      <w:pPr>
        <w:jc w:val="both"/>
        <w:rPr>
          <w:rFonts w:ascii="Tahoma" w:hAnsi="Tahoma" w:cs="Tahoma"/>
          <w:sz w:val="20"/>
          <w:szCs w:val="20"/>
        </w:rPr>
      </w:pPr>
    </w:p>
    <w:p w14:paraId="24F65341"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Odbiorcy danych:</w:t>
      </w:r>
    </w:p>
    <w:p w14:paraId="18E4A102"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Pana Pani dane osobowe są udostępniane:</w:t>
      </w:r>
    </w:p>
    <w:p w14:paraId="16018CA4"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14:paraId="547D2AEC"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14:paraId="60E4742D"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organom publicznym – na ich żądanie</w:t>
      </w:r>
    </w:p>
    <w:p w14:paraId="3749D763" w14:textId="77777777" w:rsidR="00B866DE" w:rsidRPr="00CE109D" w:rsidRDefault="00B866DE" w:rsidP="00B866DE">
      <w:pPr>
        <w:jc w:val="both"/>
        <w:rPr>
          <w:rFonts w:ascii="Tahoma" w:hAnsi="Tahoma" w:cs="Tahoma"/>
          <w:sz w:val="20"/>
          <w:szCs w:val="20"/>
        </w:rPr>
      </w:pPr>
    </w:p>
    <w:p w14:paraId="26D8C02A"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14:paraId="6450E4DF"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14:paraId="0E692225" w14:textId="77777777" w:rsidR="00B866DE" w:rsidRPr="00CE109D" w:rsidRDefault="00B866DE" w:rsidP="00B866DE">
      <w:pPr>
        <w:jc w:val="both"/>
        <w:rPr>
          <w:rFonts w:ascii="Tahoma" w:hAnsi="Tahoma" w:cs="Tahoma"/>
          <w:sz w:val="20"/>
          <w:szCs w:val="20"/>
        </w:rPr>
      </w:pPr>
    </w:p>
    <w:p w14:paraId="724FA4D4"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14:paraId="74734C7A" w14:textId="77777777" w:rsidR="00B866DE" w:rsidRPr="007960E9" w:rsidRDefault="00B866DE" w:rsidP="00B866DE">
      <w:pPr>
        <w:jc w:val="both"/>
        <w:rPr>
          <w:rFonts w:ascii="Calibri" w:hAnsi="Calibri"/>
          <w:sz w:val="20"/>
          <w:szCs w:val="20"/>
        </w:rPr>
      </w:pPr>
      <w:r w:rsidRPr="00CE109D">
        <w:rPr>
          <w:rFonts w:ascii="Tahoma" w:hAnsi="Tahoma" w:cs="Tahoma"/>
          <w:sz w:val="20"/>
          <w:szCs w:val="20"/>
        </w:rPr>
        <w:t>Nie dotyczy./Pani/Pana dane osobowe nie będą przetwarzane w sposób zautomatyzowany i nie będą profilowane.</w:t>
      </w:r>
    </w:p>
    <w:p w14:paraId="0649E114"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5B4C8060"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20E5C0FD" w14:textId="77777777" w:rsidR="00477A60" w:rsidRPr="00477A60" w:rsidRDefault="00477A60">
      <w:pPr>
        <w:numPr>
          <w:ilvl w:val="0"/>
          <w:numId w:val="6"/>
        </w:numPr>
        <w:spacing w:after="160" w:line="276" w:lineRule="auto"/>
        <w:jc w:val="both"/>
        <w:rPr>
          <w:rFonts w:ascii="Calibri" w:hAnsi="Calibri" w:cs="Calibri"/>
          <w:vanish/>
          <w:sz w:val="22"/>
          <w:szCs w:val="22"/>
        </w:rPr>
      </w:pPr>
    </w:p>
    <w:sectPr w:rsidR="00477A60" w:rsidRPr="00477A60" w:rsidSect="00FD403B">
      <w:headerReference w:type="default" r:id="rId23"/>
      <w:footerReference w:type="even" r:id="rId24"/>
      <w:footerReference w:type="default" r:id="rId25"/>
      <w:headerReference w:type="first" r:id="rId26"/>
      <w:pgSz w:w="11906" w:h="16838" w:code="9"/>
      <w:pgMar w:top="840" w:right="1274" w:bottom="993" w:left="1134"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830D5" w14:textId="77777777" w:rsidR="00DD5564" w:rsidRDefault="00DD5564">
      <w:r>
        <w:separator/>
      </w:r>
    </w:p>
  </w:endnote>
  <w:endnote w:type="continuationSeparator" w:id="0">
    <w:p w14:paraId="697891DB" w14:textId="77777777" w:rsidR="00DD5564" w:rsidRDefault="00DD5564">
      <w:r>
        <w:continuationSeparator/>
      </w:r>
    </w:p>
  </w:endnote>
  <w:endnote w:type="continuationNotice" w:id="1">
    <w:p w14:paraId="48C5796F" w14:textId="77777777" w:rsidR="00DD5564" w:rsidRDefault="00DD5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TimesNewRomanPS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00000000" w:usb1="5200FDFF" w:usb2="00042021" w:usb3="00000000" w:csb0="000001BF" w:csb1="00000000"/>
  </w:font>
  <w:font w:name="@Lohit Hindi">
    <w:altName w:val="Yu Gothic"/>
    <w:charset w:val="80"/>
    <w:family w:val="auto"/>
    <w:pitch w:val="variable"/>
  </w:font>
  <w:font w:name="STKaiti">
    <w:charset w:val="86"/>
    <w:family w:val="auto"/>
    <w:pitch w:val="variable"/>
    <w:sig w:usb0="00000287" w:usb1="080F0000" w:usb2="00000010" w:usb3="00000000" w:csb0="000400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MS Gothic"/>
    <w:charset w:val="80"/>
    <w:family w:val="auto"/>
    <w:pitch w:val="variable"/>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FrankfurtGothic">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D63E" w14:textId="77777777" w:rsidR="00E96C61" w:rsidRDefault="000A4318">
    <w:pPr>
      <w:pStyle w:val="Stopka"/>
      <w:framePr w:wrap="around" w:vAnchor="text" w:hAnchor="margin" w:xAlign="right" w:y="1"/>
      <w:rPr>
        <w:rStyle w:val="Numerstrony"/>
      </w:rPr>
    </w:pPr>
    <w:r>
      <w:rPr>
        <w:rStyle w:val="Numerstrony"/>
      </w:rPr>
      <w:fldChar w:fldCharType="begin"/>
    </w:r>
    <w:r w:rsidR="00E96C61">
      <w:rPr>
        <w:rStyle w:val="Numerstrony"/>
      </w:rPr>
      <w:instrText xml:space="preserve">PAGE  </w:instrText>
    </w:r>
    <w:r>
      <w:rPr>
        <w:rStyle w:val="Numerstrony"/>
      </w:rPr>
      <w:fldChar w:fldCharType="separate"/>
    </w:r>
    <w:r w:rsidR="00E96C61">
      <w:rPr>
        <w:rStyle w:val="Numerstrony"/>
        <w:noProof/>
      </w:rPr>
      <w:t>1</w:t>
    </w:r>
    <w:r>
      <w:rPr>
        <w:rStyle w:val="Numerstrony"/>
      </w:rPr>
      <w:fldChar w:fldCharType="end"/>
    </w:r>
  </w:p>
  <w:p w14:paraId="5E84D5A0" w14:textId="77777777" w:rsidR="00E96C61" w:rsidRDefault="00E96C6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99F7C" w14:textId="77777777" w:rsidR="00E96C61" w:rsidRPr="00792E99" w:rsidRDefault="00000000" w:rsidP="000777D6">
    <w:pPr>
      <w:pStyle w:val="Stopka"/>
      <w:jc w:val="center"/>
      <w:rPr>
        <w:rStyle w:val="Numerstrony"/>
        <w:rFonts w:ascii="Calibri" w:hAnsi="Calibri" w:cs="Calibri"/>
        <w:sz w:val="22"/>
        <w:szCs w:val="22"/>
      </w:rPr>
    </w:pPr>
    <w:r>
      <w:rPr>
        <w:i/>
        <w:noProof/>
      </w:rPr>
      <w:pict w14:anchorId="20314B45">
        <v:line id="Line 2" o:spid="_x0000_s1026" style="position:absolute;left:0;text-align:left;z-index:251658241;visibility:visible" from="0,.5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" o:allowincell="f"/>
      </w:pict>
    </w:r>
    <w:r w:rsidR="00E96C61">
      <w:rPr>
        <w:i/>
        <w:sz w:val="18"/>
      </w:rPr>
      <w:br/>
    </w:r>
    <w:r w:rsidR="00E96C61" w:rsidRPr="00792E99">
      <w:rPr>
        <w:rFonts w:ascii="Calibri" w:hAnsi="Calibri" w:cs="Calibri"/>
        <w:sz w:val="22"/>
        <w:szCs w:val="22"/>
      </w:rPr>
      <w:t xml:space="preserve">         SWZ</w:t>
    </w:r>
    <w:r w:rsidR="00E96C61" w:rsidRPr="00792E99">
      <w:rPr>
        <w:rFonts w:ascii="Calibri" w:hAnsi="Calibri" w:cs="Calibri"/>
        <w:color w:val="FF0000"/>
        <w:sz w:val="22"/>
        <w:szCs w:val="22"/>
      </w:rPr>
      <w:t xml:space="preserve">                      </w:t>
    </w:r>
    <w:r w:rsidR="00E96C61" w:rsidRPr="00792E99">
      <w:rPr>
        <w:rFonts w:ascii="Calibri" w:hAnsi="Calibri" w:cs="Calibri"/>
        <w:sz w:val="22"/>
        <w:szCs w:val="22"/>
      </w:rPr>
      <w:t xml:space="preserve">                  </w:t>
    </w:r>
    <w:r w:rsidR="00E96C61" w:rsidRPr="00792E99">
      <w:rPr>
        <w:rFonts w:ascii="Calibri" w:hAnsi="Calibri" w:cs="Calibri"/>
        <w:sz w:val="22"/>
        <w:szCs w:val="22"/>
      </w:rPr>
      <w:tab/>
      <w:t xml:space="preserve"> </w:t>
    </w:r>
    <w:r w:rsidR="00E96C61">
      <w:rPr>
        <w:rFonts w:ascii="Calibri" w:hAnsi="Calibri" w:cs="Calibri"/>
        <w:sz w:val="22"/>
        <w:szCs w:val="22"/>
      </w:rPr>
      <w:tab/>
    </w:r>
    <w:r w:rsidR="00E96C61" w:rsidRPr="00792E99">
      <w:rPr>
        <w:rFonts w:ascii="Calibri" w:hAnsi="Calibri" w:cs="Calibri"/>
        <w:sz w:val="22"/>
        <w:szCs w:val="22"/>
      </w:rPr>
      <w:t xml:space="preserve"> str.  </w:t>
    </w:r>
    <w:r w:rsidR="000A4318" w:rsidRPr="00792E99">
      <w:rPr>
        <w:rStyle w:val="Numerstrony"/>
        <w:rFonts w:ascii="Calibri" w:hAnsi="Calibri" w:cs="Calibri"/>
        <w:sz w:val="22"/>
        <w:szCs w:val="22"/>
      </w:rPr>
      <w:fldChar w:fldCharType="begin"/>
    </w:r>
    <w:r w:rsidR="00E96C61" w:rsidRPr="00792E99">
      <w:rPr>
        <w:rStyle w:val="Numerstrony"/>
        <w:rFonts w:ascii="Calibri" w:hAnsi="Calibri" w:cs="Calibri"/>
        <w:sz w:val="22"/>
        <w:szCs w:val="22"/>
      </w:rPr>
      <w:instrText xml:space="preserve"> PAGE </w:instrText>
    </w:r>
    <w:r w:rsidR="000A4318" w:rsidRPr="00792E99">
      <w:rPr>
        <w:rStyle w:val="Numerstrony"/>
        <w:rFonts w:ascii="Calibri" w:hAnsi="Calibri" w:cs="Calibri"/>
        <w:sz w:val="22"/>
        <w:szCs w:val="22"/>
      </w:rPr>
      <w:fldChar w:fldCharType="separate"/>
    </w:r>
    <w:r w:rsidR="003A37A1">
      <w:rPr>
        <w:rStyle w:val="Numerstrony"/>
        <w:rFonts w:ascii="Calibri" w:hAnsi="Calibri" w:cs="Calibri"/>
        <w:noProof/>
        <w:sz w:val="22"/>
        <w:szCs w:val="22"/>
      </w:rPr>
      <w:t>2</w:t>
    </w:r>
    <w:r w:rsidR="000A4318" w:rsidRPr="00792E99">
      <w:rPr>
        <w:rStyle w:val="Numerstrony"/>
        <w:rFonts w:ascii="Calibri" w:hAnsi="Calibri" w:cs="Calibri"/>
        <w:sz w:val="22"/>
        <w:szCs w:val="22"/>
      </w:rPr>
      <w:fldChar w:fldCharType="end"/>
    </w:r>
  </w:p>
  <w:p w14:paraId="3D980CF2" w14:textId="77777777" w:rsidR="00E96C61" w:rsidRPr="001D3EF5" w:rsidRDefault="00E96C61">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CE318" w14:textId="77777777" w:rsidR="00DD5564" w:rsidRDefault="00DD5564">
      <w:r>
        <w:separator/>
      </w:r>
    </w:p>
  </w:footnote>
  <w:footnote w:type="continuationSeparator" w:id="0">
    <w:p w14:paraId="6BCE59C1" w14:textId="77777777" w:rsidR="00DD5564" w:rsidRDefault="00DD5564">
      <w:r>
        <w:continuationSeparator/>
      </w:r>
    </w:p>
  </w:footnote>
  <w:footnote w:type="continuationNotice" w:id="1">
    <w:p w14:paraId="15E6943F" w14:textId="77777777" w:rsidR="00DD5564" w:rsidRDefault="00DD5564"/>
  </w:footnote>
  <w:footnote w:id="2">
    <w:p w14:paraId="1E214EF0" w14:textId="77777777" w:rsidR="00E96C61" w:rsidRPr="00BC7190" w:rsidRDefault="00E96C61" w:rsidP="00BF11BB">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A71B" w14:textId="77777777" w:rsidR="00E96C61" w:rsidRPr="00B00B8B" w:rsidRDefault="00E96C61" w:rsidP="00B00B8B">
    <w:pPr>
      <w:ind w:right="86"/>
      <w:jc w:val="center"/>
      <w:rPr>
        <w:rFonts w:ascii="Calibri" w:hAnsi="Calibri" w:cs="Calibri"/>
        <w:b/>
        <w:bCs/>
        <w:sz w:val="28"/>
      </w:rPr>
    </w:pPr>
    <w:r w:rsidRPr="00B00B8B">
      <w:rPr>
        <w:rFonts w:ascii="Calibri" w:hAnsi="Calibri" w:cs="Calibri"/>
        <w:b/>
        <w:bCs/>
        <w:sz w:val="22"/>
        <w:szCs w:val="22"/>
      </w:rPr>
      <w:t xml:space="preserve">Nr sprawy: </w:t>
    </w:r>
    <w:r>
      <w:rPr>
        <w:rFonts w:ascii="Calibri" w:hAnsi="Calibri" w:cs="Calibri"/>
        <w:b/>
        <w:bCs/>
        <w:sz w:val="22"/>
        <w:szCs w:val="22"/>
      </w:rPr>
      <w:t>ZPUB.271.1.1</w:t>
    </w:r>
    <w:r w:rsidRPr="00B00B8B">
      <w:rPr>
        <w:rFonts w:ascii="Calibri" w:hAnsi="Calibri" w:cs="Calibri"/>
        <w:b/>
        <w:bCs/>
        <w:sz w:val="22"/>
        <w:szCs w:val="22"/>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7B53F" w14:textId="77777777" w:rsidR="00E96C61" w:rsidRDefault="00E96C61" w:rsidP="005E4FC5">
    <w:pPr>
      <w:ind w:right="86"/>
      <w:rPr>
        <w:rFonts w:ascii="Calibri" w:hAnsi="Calibri" w:cs="Calibri"/>
        <w:sz w:val="22"/>
        <w:szCs w:val="22"/>
      </w:rPr>
    </w:pPr>
  </w:p>
  <w:p w14:paraId="5FC10B80" w14:textId="77777777" w:rsidR="00E96C61" w:rsidRPr="00FD403B" w:rsidRDefault="00E96C61" w:rsidP="00FD403B">
    <w:pPr>
      <w:ind w:right="86"/>
      <w:jc w:val="center"/>
      <w:rPr>
        <w:rFonts w:ascii="Calibri" w:hAnsi="Calibri" w:cs="Calibri"/>
        <w:b/>
        <w:sz w:val="28"/>
      </w:rPr>
    </w:pPr>
    <w:r w:rsidRPr="00F07444">
      <w:rPr>
        <w:rFonts w:ascii="Calibri" w:hAnsi="Calibri" w:cs="Calibri"/>
        <w:sz w:val="22"/>
        <w:szCs w:val="22"/>
      </w:rPr>
      <w:t xml:space="preserve">Nr sprawy: </w:t>
    </w:r>
    <w:r>
      <w:rPr>
        <w:rFonts w:ascii="Calibri" w:hAnsi="Calibri" w:cs="Calibri"/>
        <w:sz w:val="22"/>
        <w:szCs w:val="22"/>
      </w:rPr>
      <w:t>RI.271.1.4.2024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6302" w14:textId="77777777" w:rsidR="00E96C61" w:rsidRDefault="00E96C61" w:rsidP="005E4FC5">
    <w:pPr>
      <w:ind w:right="86"/>
      <w:jc w:val="center"/>
      <w:rPr>
        <w:rFonts w:ascii="Calibri" w:hAnsi="Calibri" w:cs="Calibri"/>
        <w:sz w:val="22"/>
        <w:szCs w:val="22"/>
      </w:rPr>
    </w:pPr>
  </w:p>
  <w:p w14:paraId="59421912" w14:textId="77777777" w:rsidR="00E96C61" w:rsidRPr="00FD403B" w:rsidRDefault="00E96C61" w:rsidP="00FD403B">
    <w:pPr>
      <w:ind w:right="86"/>
      <w:jc w:val="center"/>
      <w:rPr>
        <w:rFonts w:ascii="Calibri" w:hAnsi="Calibri" w:cs="Calibri"/>
        <w:b/>
        <w:sz w:val="28"/>
      </w:rPr>
    </w:pPr>
    <w:r w:rsidRPr="00F07444">
      <w:rPr>
        <w:rFonts w:ascii="Calibri" w:hAnsi="Calibri" w:cs="Calibri"/>
        <w:sz w:val="22"/>
        <w:szCs w:val="22"/>
      </w:rPr>
      <w:t xml:space="preserve">Nr sprawy: </w:t>
    </w:r>
    <w:r>
      <w:rPr>
        <w:rFonts w:ascii="Calibri" w:hAnsi="Calibri" w:cs="Calibri"/>
        <w:sz w:val="22"/>
        <w:szCs w:val="22"/>
      </w:rPr>
      <w:t>RI.271.1.4.2024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5617B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color w:val="000000"/>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360"/>
        </w:tabs>
        <w:ind w:left="360" w:hanging="360"/>
      </w:pPr>
      <w:rPr>
        <w:sz w:val="24"/>
      </w:rPr>
    </w:lvl>
  </w:abstractNum>
  <w:abstractNum w:abstractNumId="4"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5" w15:restartNumberingAfterBreak="0">
    <w:nsid w:val="0000000B"/>
    <w:multiLevelType w:val="multilevel"/>
    <w:tmpl w:val="0000000B"/>
    <w:name w:val="WW8Num11"/>
    <w:lvl w:ilvl="0">
      <w:start w:val="1"/>
      <w:numFmt w:val="lowerLetter"/>
      <w:lvlText w:val="%1)"/>
      <w:lvlJc w:val="left"/>
      <w:pPr>
        <w:tabs>
          <w:tab w:val="num" w:pos="644"/>
        </w:tabs>
        <w:ind w:left="644" w:hanging="360"/>
      </w:pPr>
      <w:rPr>
        <w:b w:val="0"/>
      </w:rPr>
    </w:lvl>
    <w:lvl w:ilvl="1">
      <w:start w:val="1"/>
      <w:numFmt w:val="decimal"/>
      <w:lvlText w:val="%2."/>
      <w:lvlJc w:val="left"/>
      <w:pPr>
        <w:tabs>
          <w:tab w:val="num" w:pos="1364"/>
        </w:tabs>
        <w:ind w:left="1364" w:hanging="360"/>
      </w:pPr>
      <w:rPr>
        <w:b w:val="0"/>
      </w:r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1"/>
    <w:multiLevelType w:val="singleLevel"/>
    <w:tmpl w:val="00000011"/>
    <w:name w:val="WW8Num17"/>
    <w:lvl w:ilvl="0">
      <w:start w:val="1"/>
      <w:numFmt w:val="decimal"/>
      <w:lvlText w:val="%1)"/>
      <w:lvlJc w:val="left"/>
      <w:pPr>
        <w:tabs>
          <w:tab w:val="num" w:pos="397"/>
        </w:tabs>
        <w:ind w:left="397" w:hanging="397"/>
      </w:pPr>
    </w:lvl>
  </w:abstractNum>
  <w:abstractNum w:abstractNumId="9" w15:restartNumberingAfterBreak="0">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10" w15:restartNumberingAfterBreak="0">
    <w:nsid w:val="00000018"/>
    <w:multiLevelType w:val="singleLevel"/>
    <w:tmpl w:val="C4FA538A"/>
    <w:name w:val="WW8Num24"/>
    <w:lvl w:ilvl="0">
      <w:start w:val="1"/>
      <w:numFmt w:val="decimal"/>
      <w:lvlText w:val="%1."/>
      <w:lvlJc w:val="left"/>
      <w:pPr>
        <w:tabs>
          <w:tab w:val="num" w:pos="360"/>
        </w:tabs>
        <w:ind w:left="360" w:hanging="360"/>
      </w:pPr>
      <w:rPr>
        <w:b w:val="0"/>
      </w:rPr>
    </w:lvl>
  </w:abstractNum>
  <w:abstractNum w:abstractNumId="11" w15:restartNumberingAfterBreak="0">
    <w:nsid w:val="00000040"/>
    <w:multiLevelType w:val="multilevel"/>
    <w:tmpl w:val="73144D04"/>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Tahoma" w:hAnsi="Tahoma"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12" w15:restartNumberingAfterBreak="0">
    <w:nsid w:val="00000043"/>
    <w:multiLevelType w:val="multilevel"/>
    <w:tmpl w:val="C23C20FC"/>
    <w:name w:val="WW8Num79"/>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1073"/>
        </w:tabs>
        <w:ind w:left="3256" w:hanging="704"/>
      </w:pPr>
      <w:rPr>
        <w:rFonts w:ascii="Tahoma" w:eastAsia="Wingdings" w:hAnsi="Tahoma" w:cs="Tahoma" w:hint="default"/>
        <w:color w:val="0F0F0F"/>
        <w:spacing w:val="0"/>
        <w:w w:val="100"/>
        <w:sz w:val="22"/>
        <w:szCs w:val="22"/>
      </w:rPr>
    </w:lvl>
    <w:lvl w:ilvl="2">
      <w:start w:val="1"/>
      <w:numFmt w:val="decimal"/>
      <w:lvlText w:val="%3)"/>
      <w:lvlJc w:val="left"/>
      <w:rPr>
        <w:rFonts w:ascii="Calibri" w:eastAsia="Wingdings" w:hAnsi="Calibri" w:cs="Calibri" w:hint="default"/>
        <w:color w:val="0F0F0F"/>
        <w:spacing w:val="0"/>
        <w:w w:val="100"/>
        <w:sz w:val="22"/>
        <w:szCs w:val="22"/>
      </w:rPr>
    </w:lvl>
    <w:lvl w:ilvl="3">
      <w:start w:val="1"/>
      <w:numFmt w:val="bullet"/>
      <w:lvlText w:val="•"/>
      <w:lvlJc w:val="left"/>
      <w:pPr>
        <w:tabs>
          <w:tab w:val="num" w:pos="0"/>
        </w:tabs>
        <w:ind w:left="4072" w:hanging="312"/>
      </w:pPr>
      <w:rPr>
        <w:rFonts w:ascii="Arial Unicode MS" w:hAnsi="Arial Unicode MS" w:hint="default"/>
      </w:rPr>
    </w:lvl>
    <w:lvl w:ilvl="4">
      <w:start w:val="1"/>
      <w:numFmt w:val="bullet"/>
      <w:lvlText w:val="•"/>
      <w:lvlJc w:val="left"/>
      <w:pPr>
        <w:tabs>
          <w:tab w:val="num" w:pos="0"/>
        </w:tabs>
        <w:ind w:left="5017" w:hanging="312"/>
      </w:pPr>
      <w:rPr>
        <w:rFonts w:ascii="Arial Unicode MS" w:hAnsi="Arial Unicode MS" w:hint="default"/>
      </w:rPr>
    </w:lvl>
    <w:lvl w:ilvl="5">
      <w:start w:val="1"/>
      <w:numFmt w:val="bullet"/>
      <w:lvlText w:val="•"/>
      <w:lvlJc w:val="left"/>
      <w:pPr>
        <w:tabs>
          <w:tab w:val="num" w:pos="0"/>
        </w:tabs>
        <w:ind w:left="5961" w:hanging="312"/>
      </w:pPr>
      <w:rPr>
        <w:rFonts w:ascii="Arial Unicode MS" w:hAnsi="Arial Unicode MS" w:hint="default"/>
      </w:rPr>
    </w:lvl>
    <w:lvl w:ilvl="6">
      <w:start w:val="1"/>
      <w:numFmt w:val="bullet"/>
      <w:lvlText w:val="•"/>
      <w:lvlJc w:val="left"/>
      <w:pPr>
        <w:tabs>
          <w:tab w:val="num" w:pos="0"/>
        </w:tabs>
        <w:ind w:left="6906" w:hanging="312"/>
      </w:pPr>
      <w:rPr>
        <w:rFonts w:ascii="Arial Unicode MS" w:hAnsi="Arial Unicode MS" w:hint="default"/>
      </w:rPr>
    </w:lvl>
    <w:lvl w:ilvl="7">
      <w:start w:val="1"/>
      <w:numFmt w:val="bullet"/>
      <w:lvlText w:val="•"/>
      <w:lvlJc w:val="left"/>
      <w:pPr>
        <w:tabs>
          <w:tab w:val="num" w:pos="0"/>
        </w:tabs>
        <w:ind w:left="7850" w:hanging="312"/>
      </w:pPr>
      <w:rPr>
        <w:rFonts w:ascii="Arial Unicode MS" w:hAnsi="Arial Unicode MS" w:hint="default"/>
      </w:rPr>
    </w:lvl>
    <w:lvl w:ilvl="8">
      <w:start w:val="1"/>
      <w:numFmt w:val="bullet"/>
      <w:lvlText w:val="•"/>
      <w:lvlJc w:val="left"/>
      <w:pPr>
        <w:tabs>
          <w:tab w:val="num" w:pos="0"/>
        </w:tabs>
        <w:ind w:left="8795" w:hanging="312"/>
      </w:pPr>
      <w:rPr>
        <w:rFonts w:ascii="Arial Unicode MS" w:hAnsi="Arial Unicode MS" w:hint="default"/>
      </w:rPr>
    </w:lvl>
  </w:abstractNum>
  <w:abstractNum w:abstractNumId="13" w15:restartNumberingAfterBreak="0">
    <w:nsid w:val="00000045"/>
    <w:multiLevelType w:val="multilevel"/>
    <w:tmpl w:val="00000045"/>
    <w:name w:val="WW8Num81"/>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rPr>
    </w:lvl>
    <w:lvl w:ilvl="4">
      <w:start w:val="1"/>
      <w:numFmt w:val="bullet"/>
      <w:lvlText w:val="•"/>
      <w:lvlJc w:val="left"/>
      <w:pPr>
        <w:tabs>
          <w:tab w:val="num" w:pos="0"/>
        </w:tabs>
        <w:ind w:left="3736" w:hanging="297"/>
      </w:pPr>
      <w:rPr>
        <w:rFonts w:ascii="Liberation Serif" w:hAnsi="Liberation Serif" w:hint="default"/>
      </w:rPr>
    </w:lvl>
    <w:lvl w:ilvl="5">
      <w:start w:val="1"/>
      <w:numFmt w:val="bullet"/>
      <w:lvlText w:val="•"/>
      <w:lvlJc w:val="left"/>
      <w:pPr>
        <w:tabs>
          <w:tab w:val="num" w:pos="0"/>
        </w:tabs>
        <w:ind w:left="4888" w:hanging="297"/>
      </w:pPr>
      <w:rPr>
        <w:rFonts w:ascii="Liberation Serif" w:hAnsi="Liberation Serif" w:hint="default"/>
      </w:rPr>
    </w:lvl>
    <w:lvl w:ilvl="6">
      <w:start w:val="1"/>
      <w:numFmt w:val="bullet"/>
      <w:lvlText w:val="•"/>
      <w:lvlJc w:val="left"/>
      <w:pPr>
        <w:tabs>
          <w:tab w:val="num" w:pos="0"/>
        </w:tabs>
        <w:ind w:left="6039" w:hanging="297"/>
      </w:pPr>
      <w:rPr>
        <w:rFonts w:ascii="Liberation Serif" w:hAnsi="Liberation Serif" w:hint="default"/>
      </w:rPr>
    </w:lvl>
    <w:lvl w:ilvl="7">
      <w:start w:val="1"/>
      <w:numFmt w:val="bullet"/>
      <w:lvlText w:val="•"/>
      <w:lvlJc w:val="left"/>
      <w:pPr>
        <w:tabs>
          <w:tab w:val="num" w:pos="0"/>
        </w:tabs>
        <w:ind w:left="7190" w:hanging="297"/>
      </w:pPr>
      <w:rPr>
        <w:rFonts w:ascii="Liberation Serif" w:hAnsi="Liberation Serif" w:hint="default"/>
      </w:rPr>
    </w:lvl>
    <w:lvl w:ilvl="8">
      <w:start w:val="1"/>
      <w:numFmt w:val="bullet"/>
      <w:lvlText w:val="•"/>
      <w:lvlJc w:val="left"/>
      <w:pPr>
        <w:tabs>
          <w:tab w:val="num" w:pos="0"/>
        </w:tabs>
        <w:ind w:left="8341" w:hanging="297"/>
      </w:pPr>
      <w:rPr>
        <w:rFonts w:ascii="Liberation Serif" w:hAnsi="Liberation Serif" w:hint="default"/>
      </w:rPr>
    </w:lvl>
  </w:abstractNum>
  <w:abstractNum w:abstractNumId="14" w15:restartNumberingAfterBreak="0">
    <w:nsid w:val="00000046"/>
    <w:multiLevelType w:val="multilevel"/>
    <w:tmpl w:val="F5D69482"/>
    <w:name w:val="WW8Num82"/>
    <w:lvl w:ilvl="0">
      <w:start w:val="20"/>
      <w:numFmt w:val="decimal"/>
      <w:lvlText w:val="%1."/>
      <w:lvlJc w:val="left"/>
      <w:pPr>
        <w:tabs>
          <w:tab w:val="num" w:pos="0"/>
        </w:tabs>
        <w:ind w:left="720" w:hanging="360"/>
      </w:pPr>
      <w:rPr>
        <w:rFonts w:ascii="Calibri" w:hAnsi="Calibri" w:cs="Calibri" w:hint="default"/>
        <w:b/>
        <w:bCs/>
        <w:sz w:val="22"/>
        <w:szCs w:val="22"/>
        <w:u w:val="none"/>
      </w:rPr>
    </w:lvl>
    <w:lvl w:ilvl="1">
      <w:start w:val="1"/>
      <w:numFmt w:val="decimal"/>
      <w:isLgl/>
      <w:lvlText w:val="%1.%2."/>
      <w:lvlJc w:val="left"/>
      <w:pPr>
        <w:ind w:left="804" w:hanging="444"/>
      </w:pPr>
      <w:rPr>
        <w:rFonts w:ascii="Calibri" w:eastAsia="Calibri" w:hAnsi="Calibri" w:cs="Times New Roman" w:hint="default"/>
        <w:color w:val="000000"/>
        <w:sz w:val="22"/>
      </w:rPr>
    </w:lvl>
    <w:lvl w:ilvl="2">
      <w:start w:val="1"/>
      <w:numFmt w:val="decimal"/>
      <w:isLgl/>
      <w:lvlText w:val="%1.%2.%3."/>
      <w:lvlJc w:val="left"/>
      <w:pPr>
        <w:ind w:left="1080" w:hanging="720"/>
      </w:pPr>
      <w:rPr>
        <w:rFonts w:ascii="Calibri" w:eastAsia="Calibri" w:hAnsi="Calibri" w:cs="Times New Roman" w:hint="default"/>
        <w:color w:val="000000"/>
        <w:sz w:val="22"/>
      </w:rPr>
    </w:lvl>
    <w:lvl w:ilvl="3">
      <w:start w:val="1"/>
      <w:numFmt w:val="decimal"/>
      <w:isLgl/>
      <w:lvlText w:val="%1.%2.%3.%4."/>
      <w:lvlJc w:val="left"/>
      <w:pPr>
        <w:ind w:left="1080" w:hanging="720"/>
      </w:pPr>
      <w:rPr>
        <w:rFonts w:ascii="Calibri" w:eastAsia="Calibri" w:hAnsi="Calibri" w:cs="Times New Roman" w:hint="default"/>
        <w:color w:val="000000"/>
        <w:sz w:val="22"/>
      </w:rPr>
    </w:lvl>
    <w:lvl w:ilvl="4">
      <w:start w:val="1"/>
      <w:numFmt w:val="decimal"/>
      <w:isLgl/>
      <w:lvlText w:val="%1.%2.%3.%4.%5."/>
      <w:lvlJc w:val="left"/>
      <w:pPr>
        <w:ind w:left="1440" w:hanging="1080"/>
      </w:pPr>
      <w:rPr>
        <w:rFonts w:ascii="Calibri" w:eastAsia="Calibri" w:hAnsi="Calibri" w:cs="Times New Roman" w:hint="default"/>
        <w:color w:val="000000"/>
        <w:sz w:val="22"/>
      </w:rPr>
    </w:lvl>
    <w:lvl w:ilvl="5">
      <w:start w:val="1"/>
      <w:numFmt w:val="decimal"/>
      <w:isLgl/>
      <w:lvlText w:val="%1.%2.%3.%4.%5.%6."/>
      <w:lvlJc w:val="left"/>
      <w:pPr>
        <w:ind w:left="1440" w:hanging="1080"/>
      </w:pPr>
      <w:rPr>
        <w:rFonts w:ascii="Calibri" w:eastAsia="Calibri" w:hAnsi="Calibri" w:cs="Times New Roman" w:hint="default"/>
        <w:color w:val="000000"/>
        <w:sz w:val="22"/>
      </w:rPr>
    </w:lvl>
    <w:lvl w:ilvl="6">
      <w:start w:val="1"/>
      <w:numFmt w:val="decimal"/>
      <w:isLgl/>
      <w:lvlText w:val="%1.%2.%3.%4.%5.%6.%7."/>
      <w:lvlJc w:val="left"/>
      <w:pPr>
        <w:ind w:left="1800" w:hanging="1440"/>
      </w:pPr>
      <w:rPr>
        <w:rFonts w:ascii="Calibri" w:eastAsia="Calibri" w:hAnsi="Calibri" w:cs="Times New Roman" w:hint="default"/>
        <w:color w:val="000000"/>
        <w:sz w:val="22"/>
      </w:rPr>
    </w:lvl>
    <w:lvl w:ilvl="7">
      <w:start w:val="1"/>
      <w:numFmt w:val="decimal"/>
      <w:isLgl/>
      <w:lvlText w:val="%1.%2.%3.%4.%5.%6.%7.%8."/>
      <w:lvlJc w:val="left"/>
      <w:pPr>
        <w:ind w:left="1800" w:hanging="1440"/>
      </w:pPr>
      <w:rPr>
        <w:rFonts w:ascii="Calibri" w:eastAsia="Calibri" w:hAnsi="Calibri" w:cs="Times New Roman" w:hint="default"/>
        <w:color w:val="000000"/>
        <w:sz w:val="22"/>
      </w:rPr>
    </w:lvl>
    <w:lvl w:ilvl="8">
      <w:start w:val="1"/>
      <w:numFmt w:val="decimal"/>
      <w:isLgl/>
      <w:lvlText w:val="%1.%2.%3.%4.%5.%6.%7.%8.%9."/>
      <w:lvlJc w:val="left"/>
      <w:pPr>
        <w:ind w:left="2160" w:hanging="1800"/>
      </w:pPr>
      <w:rPr>
        <w:rFonts w:ascii="Calibri" w:eastAsia="Calibri" w:hAnsi="Calibri" w:cs="Times New Roman" w:hint="default"/>
        <w:color w:val="000000"/>
        <w:sz w:val="22"/>
      </w:rPr>
    </w:lvl>
  </w:abstractNum>
  <w:abstractNum w:abstractNumId="15"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6" w15:restartNumberingAfterBreak="0">
    <w:nsid w:val="00BE2153"/>
    <w:multiLevelType w:val="multilevel"/>
    <w:tmpl w:val="6AD256F6"/>
    <w:lvl w:ilvl="0">
      <w:start w:val="22"/>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8" w15:restartNumberingAfterBreak="0">
    <w:nsid w:val="06C13DFB"/>
    <w:multiLevelType w:val="multilevel"/>
    <w:tmpl w:val="FB162C6C"/>
    <w:lvl w:ilvl="0">
      <w:start w:val="21"/>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06CE2A17"/>
    <w:multiLevelType w:val="multilevel"/>
    <w:tmpl w:val="34727B5E"/>
    <w:lvl w:ilvl="0">
      <w:start w:val="2"/>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strike w:val="0"/>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851A86"/>
    <w:multiLevelType w:val="hybridMultilevel"/>
    <w:tmpl w:val="DEB07FF6"/>
    <w:lvl w:ilvl="0" w:tplc="74F67840">
      <w:start w:val="1"/>
      <w:numFmt w:val="decimal"/>
      <w:lvlText w:val="%1."/>
      <w:lvlJc w:val="left"/>
      <w:pPr>
        <w:ind w:left="928" w:hanging="360"/>
      </w:pPr>
      <w:rPr>
        <w:rFonts w:hint="default"/>
        <w:b/>
        <w:i w:val="0"/>
        <w:color w:val="000000"/>
        <w:sz w:val="22"/>
        <w:szCs w:val="22"/>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2"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158151E"/>
    <w:multiLevelType w:val="multilevel"/>
    <w:tmpl w:val="2206CA7E"/>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25" w15:restartNumberingAfterBreak="0">
    <w:nsid w:val="1338036B"/>
    <w:multiLevelType w:val="hybridMultilevel"/>
    <w:tmpl w:val="1242BABA"/>
    <w:lvl w:ilvl="0" w:tplc="04150017">
      <w:start w:val="1"/>
      <w:numFmt w:val="lowerLetter"/>
      <w:lvlText w:val="%1)"/>
      <w:lvlJc w:val="left"/>
      <w:pPr>
        <w:tabs>
          <w:tab w:val="num" w:pos="1569"/>
        </w:tabs>
        <w:ind w:left="1569" w:hanging="360"/>
      </w:pPr>
      <w:rPr>
        <w:rFonts w:hint="default"/>
      </w:rPr>
    </w:lvl>
    <w:lvl w:ilvl="1" w:tplc="04150019">
      <w:start w:val="1"/>
      <w:numFmt w:val="lowerLetter"/>
      <w:lvlText w:val="%2."/>
      <w:lvlJc w:val="left"/>
      <w:pPr>
        <w:tabs>
          <w:tab w:val="num" w:pos="2289"/>
        </w:tabs>
        <w:ind w:left="2289" w:hanging="360"/>
      </w:pPr>
    </w:lvl>
    <w:lvl w:ilvl="2" w:tplc="0415001B" w:tentative="1">
      <w:start w:val="1"/>
      <w:numFmt w:val="lowerRoman"/>
      <w:lvlText w:val="%3."/>
      <w:lvlJc w:val="right"/>
      <w:pPr>
        <w:tabs>
          <w:tab w:val="num" w:pos="3009"/>
        </w:tabs>
        <w:ind w:left="3009" w:hanging="180"/>
      </w:pPr>
    </w:lvl>
    <w:lvl w:ilvl="3" w:tplc="0415000F" w:tentative="1">
      <w:start w:val="1"/>
      <w:numFmt w:val="decimal"/>
      <w:lvlText w:val="%4."/>
      <w:lvlJc w:val="left"/>
      <w:pPr>
        <w:tabs>
          <w:tab w:val="num" w:pos="3729"/>
        </w:tabs>
        <w:ind w:left="3729" w:hanging="360"/>
      </w:pPr>
    </w:lvl>
    <w:lvl w:ilvl="4" w:tplc="04150019">
      <w:start w:val="1"/>
      <w:numFmt w:val="lowerLetter"/>
      <w:lvlText w:val="%5."/>
      <w:lvlJc w:val="left"/>
      <w:pPr>
        <w:tabs>
          <w:tab w:val="num" w:pos="4449"/>
        </w:tabs>
        <w:ind w:left="4449" w:hanging="360"/>
      </w:pPr>
    </w:lvl>
    <w:lvl w:ilvl="5" w:tplc="0415001B">
      <w:start w:val="1"/>
      <w:numFmt w:val="lowerRoman"/>
      <w:lvlText w:val="%6."/>
      <w:lvlJc w:val="right"/>
      <w:pPr>
        <w:tabs>
          <w:tab w:val="num" w:pos="5169"/>
        </w:tabs>
        <w:ind w:left="5169" w:hanging="180"/>
      </w:pPr>
    </w:lvl>
    <w:lvl w:ilvl="6" w:tplc="0415000F">
      <w:start w:val="1"/>
      <w:numFmt w:val="decimal"/>
      <w:lvlText w:val="%7."/>
      <w:lvlJc w:val="left"/>
      <w:pPr>
        <w:tabs>
          <w:tab w:val="num" w:pos="5889"/>
        </w:tabs>
        <w:ind w:left="5889" w:hanging="360"/>
      </w:pPr>
    </w:lvl>
    <w:lvl w:ilvl="7" w:tplc="04150019">
      <w:start w:val="1"/>
      <w:numFmt w:val="lowerLetter"/>
      <w:lvlText w:val="%8."/>
      <w:lvlJc w:val="left"/>
      <w:pPr>
        <w:tabs>
          <w:tab w:val="num" w:pos="6609"/>
        </w:tabs>
        <w:ind w:left="6609" w:hanging="360"/>
      </w:pPr>
    </w:lvl>
    <w:lvl w:ilvl="8" w:tplc="0415001B">
      <w:start w:val="1"/>
      <w:numFmt w:val="lowerRoman"/>
      <w:lvlText w:val="%9."/>
      <w:lvlJc w:val="right"/>
      <w:pPr>
        <w:tabs>
          <w:tab w:val="num" w:pos="7329"/>
        </w:tabs>
        <w:ind w:left="7329" w:hanging="180"/>
      </w:pPr>
    </w:lvl>
  </w:abstractNum>
  <w:abstractNum w:abstractNumId="26"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7"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29" w15:restartNumberingAfterBreak="0">
    <w:nsid w:val="229A1E9C"/>
    <w:multiLevelType w:val="multilevel"/>
    <w:tmpl w:val="23C4680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1" w15:restartNumberingAfterBreak="0">
    <w:nsid w:val="25EB5D72"/>
    <w:multiLevelType w:val="hybridMultilevel"/>
    <w:tmpl w:val="5C4C2E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068432B"/>
    <w:multiLevelType w:val="multilevel"/>
    <w:tmpl w:val="DCC4F410"/>
    <w:lvl w:ilvl="0">
      <w:start w:val="21"/>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0073A7"/>
    <w:multiLevelType w:val="multilevel"/>
    <w:tmpl w:val="4C164728"/>
    <w:lvl w:ilvl="0">
      <w:start w:val="9"/>
      <w:numFmt w:val="decimal"/>
      <w:lvlText w:val="%1."/>
      <w:lvlJc w:val="left"/>
      <w:pPr>
        <w:ind w:left="360" w:hanging="360"/>
      </w:pPr>
      <w:rPr>
        <w:rFonts w:hint="default"/>
      </w:rPr>
    </w:lvl>
    <w:lvl w:ilvl="1">
      <w:start w:val="8"/>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36" w15:restartNumberingAfterBreak="0">
    <w:nsid w:val="408B5CD2"/>
    <w:multiLevelType w:val="multilevel"/>
    <w:tmpl w:val="4EFEEAA6"/>
    <w:lvl w:ilvl="0">
      <w:start w:val="21"/>
      <w:numFmt w:val="decimal"/>
      <w:lvlText w:val="%1."/>
      <w:lvlJc w:val="left"/>
      <w:pPr>
        <w:ind w:left="444" w:hanging="444"/>
      </w:pPr>
      <w:rPr>
        <w:rFonts w:hint="default"/>
        <w:color w:val="385623" w:themeColor="accent6" w:themeShade="80"/>
      </w:rPr>
    </w:lvl>
    <w:lvl w:ilvl="1">
      <w:start w:val="6"/>
      <w:numFmt w:val="decimal"/>
      <w:lvlText w:val="%1.%2."/>
      <w:lvlJc w:val="left"/>
      <w:pPr>
        <w:ind w:left="444" w:hanging="444"/>
      </w:pPr>
      <w:rPr>
        <w:rFonts w:hint="default"/>
        <w:color w:val="385623" w:themeColor="accent6" w:themeShade="80"/>
      </w:rPr>
    </w:lvl>
    <w:lvl w:ilvl="2">
      <w:start w:val="1"/>
      <w:numFmt w:val="decimal"/>
      <w:lvlText w:val="%1.%2.%3."/>
      <w:lvlJc w:val="left"/>
      <w:pPr>
        <w:ind w:left="720" w:hanging="720"/>
      </w:pPr>
      <w:rPr>
        <w:rFonts w:hint="default"/>
        <w:color w:val="385623" w:themeColor="accent6" w:themeShade="80"/>
      </w:rPr>
    </w:lvl>
    <w:lvl w:ilvl="3">
      <w:start w:val="1"/>
      <w:numFmt w:val="decimal"/>
      <w:lvlText w:val="%1.%2.%3.%4."/>
      <w:lvlJc w:val="left"/>
      <w:pPr>
        <w:ind w:left="720" w:hanging="720"/>
      </w:pPr>
      <w:rPr>
        <w:rFonts w:hint="default"/>
        <w:color w:val="385623" w:themeColor="accent6" w:themeShade="80"/>
      </w:rPr>
    </w:lvl>
    <w:lvl w:ilvl="4">
      <w:start w:val="1"/>
      <w:numFmt w:val="decimal"/>
      <w:lvlText w:val="%1.%2.%3.%4.%5."/>
      <w:lvlJc w:val="left"/>
      <w:pPr>
        <w:ind w:left="1080" w:hanging="1080"/>
      </w:pPr>
      <w:rPr>
        <w:rFonts w:hint="default"/>
        <w:color w:val="385623" w:themeColor="accent6" w:themeShade="80"/>
      </w:rPr>
    </w:lvl>
    <w:lvl w:ilvl="5">
      <w:start w:val="1"/>
      <w:numFmt w:val="decimal"/>
      <w:lvlText w:val="%1.%2.%3.%4.%5.%6."/>
      <w:lvlJc w:val="left"/>
      <w:pPr>
        <w:ind w:left="1080" w:hanging="1080"/>
      </w:pPr>
      <w:rPr>
        <w:rFonts w:hint="default"/>
        <w:color w:val="385623" w:themeColor="accent6" w:themeShade="80"/>
      </w:rPr>
    </w:lvl>
    <w:lvl w:ilvl="6">
      <w:start w:val="1"/>
      <w:numFmt w:val="decimal"/>
      <w:lvlText w:val="%1.%2.%3.%4.%5.%6.%7."/>
      <w:lvlJc w:val="left"/>
      <w:pPr>
        <w:ind w:left="1440" w:hanging="1440"/>
      </w:pPr>
      <w:rPr>
        <w:rFonts w:hint="default"/>
        <w:color w:val="385623" w:themeColor="accent6" w:themeShade="80"/>
      </w:rPr>
    </w:lvl>
    <w:lvl w:ilvl="7">
      <w:start w:val="1"/>
      <w:numFmt w:val="decimal"/>
      <w:lvlText w:val="%1.%2.%3.%4.%5.%6.%7.%8."/>
      <w:lvlJc w:val="left"/>
      <w:pPr>
        <w:ind w:left="1440" w:hanging="1440"/>
      </w:pPr>
      <w:rPr>
        <w:rFonts w:hint="default"/>
        <w:color w:val="385623" w:themeColor="accent6" w:themeShade="80"/>
      </w:rPr>
    </w:lvl>
    <w:lvl w:ilvl="8">
      <w:start w:val="1"/>
      <w:numFmt w:val="decimal"/>
      <w:lvlText w:val="%1.%2.%3.%4.%5.%6.%7.%8.%9."/>
      <w:lvlJc w:val="left"/>
      <w:pPr>
        <w:ind w:left="1800" w:hanging="1800"/>
      </w:pPr>
      <w:rPr>
        <w:rFonts w:hint="default"/>
        <w:color w:val="385623" w:themeColor="accent6" w:themeShade="80"/>
      </w:rPr>
    </w:lvl>
  </w:abstractNum>
  <w:abstractNum w:abstractNumId="37"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B36293"/>
    <w:multiLevelType w:val="multilevel"/>
    <w:tmpl w:val="A0DA5000"/>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0DD214B"/>
    <w:multiLevelType w:val="multilevel"/>
    <w:tmpl w:val="B088C3D4"/>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asciiTheme="minorHAnsi" w:hAnsiTheme="minorHAnsi" w:cstheme="minorHAnsi"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40"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41" w15:restartNumberingAfterBreak="0">
    <w:nsid w:val="48812EDC"/>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C0C3EBD"/>
    <w:multiLevelType w:val="multilevel"/>
    <w:tmpl w:val="CE74E1AE"/>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b w:val="0"/>
        <w:bCs w:val="0"/>
      </w:rPr>
    </w:lvl>
    <w:lvl w:ilvl="2">
      <w:start w:val="1"/>
      <w:numFmt w:val="decimal"/>
      <w:lvlText w:val="%1.%2.%3."/>
      <w:lvlJc w:val="left"/>
      <w:pPr>
        <w:ind w:left="4123" w:hanging="720"/>
      </w:pPr>
      <w:rPr>
        <w:rFonts w:asciiTheme="minorHAnsi" w:hAnsiTheme="minorHAnsi" w:cstheme="minorHAnsi"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C0389D"/>
    <w:multiLevelType w:val="multilevel"/>
    <w:tmpl w:val="3AE25F26"/>
    <w:lvl w:ilvl="0">
      <w:start w:val="23"/>
      <w:numFmt w:val="decimal"/>
      <w:lvlText w:val="%1."/>
      <w:lvlJc w:val="left"/>
      <w:pPr>
        <w:ind w:left="444" w:hanging="444"/>
      </w:pPr>
      <w:rPr>
        <w:rFonts w:hint="default"/>
      </w:rPr>
    </w:lvl>
    <w:lvl w:ilvl="1">
      <w:start w:val="1"/>
      <w:numFmt w:val="decimal"/>
      <w:lvlText w:val="%1.%2."/>
      <w:lvlJc w:val="left"/>
      <w:pPr>
        <w:ind w:left="469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755178C"/>
    <w:multiLevelType w:val="multilevel"/>
    <w:tmpl w:val="C416023C"/>
    <w:lvl w:ilvl="0">
      <w:start w:val="1"/>
      <w:numFmt w:val="decimal"/>
      <w:lvlText w:val="%1."/>
      <w:lvlJc w:val="left"/>
      <w:pPr>
        <w:ind w:left="360" w:hanging="360"/>
      </w:pPr>
      <w:rPr>
        <w:b w:val="0"/>
        <w:bCs/>
        <w:sz w:val="32"/>
        <w:szCs w:val="44"/>
      </w:rPr>
    </w:lvl>
    <w:lvl w:ilvl="1">
      <w:start w:val="1"/>
      <w:numFmt w:val="decimal"/>
      <w:lvlText w:val="%1.%2."/>
      <w:lvlJc w:val="left"/>
      <w:pPr>
        <w:ind w:left="858" w:hanging="432"/>
      </w:pPr>
      <w:rPr>
        <w:rFonts w:asciiTheme="minorHAnsi" w:hAnsiTheme="minorHAnsi" w:cstheme="minorHAnsi" w:hint="default"/>
        <w:b w:val="0"/>
        <w:bCs/>
        <w:strike w:val="0"/>
        <w:color w:val="auto"/>
        <w:sz w:val="22"/>
        <w:szCs w:val="22"/>
      </w:rPr>
    </w:lvl>
    <w:lvl w:ilvl="2">
      <w:start w:val="1"/>
      <w:numFmt w:val="decimal"/>
      <w:lvlText w:val="%1.%2.%3."/>
      <w:lvlJc w:val="left"/>
      <w:pPr>
        <w:ind w:left="1224" w:hanging="504"/>
      </w:pPr>
      <w:rPr>
        <w:rFonts w:asciiTheme="majorHAnsi" w:hAnsiTheme="majorHAnsi" w:cstheme="majorHAnsi" w:hint="default"/>
        <w:b w:val="0"/>
        <w:bCs/>
        <w:i w:val="0"/>
        <w:iCs w:val="0"/>
        <w:strike w:val="0"/>
        <w:color w:val="auto"/>
        <w:sz w:val="22"/>
        <w:szCs w:val="22"/>
      </w:rPr>
    </w:lvl>
    <w:lvl w:ilvl="3">
      <w:start w:val="1"/>
      <w:numFmt w:val="decimal"/>
      <w:lvlText w:val="%1.%2.%3.%4."/>
      <w:lvlJc w:val="left"/>
      <w:pPr>
        <w:ind w:left="291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F8538AE"/>
    <w:multiLevelType w:val="hybridMultilevel"/>
    <w:tmpl w:val="51103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993D6A"/>
    <w:multiLevelType w:val="multilevel"/>
    <w:tmpl w:val="72D277D0"/>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00D2B3D"/>
    <w:multiLevelType w:val="hybridMultilevel"/>
    <w:tmpl w:val="76701C2A"/>
    <w:lvl w:ilvl="0" w:tplc="C1880B94">
      <w:start w:val="1"/>
      <w:numFmt w:val="lowerLetter"/>
      <w:lvlText w:val="%1)"/>
      <w:lvlJc w:val="left"/>
      <w:pPr>
        <w:ind w:left="1490" w:hanging="360"/>
      </w:pPr>
      <w:rPr>
        <w:rFonts w:asciiTheme="minorHAnsi" w:eastAsia="Times New Roman" w:hAnsiTheme="minorHAnsi" w:cstheme="minorHAnsi"/>
        <w:color w:val="auto"/>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3" w15:restartNumberingAfterBreak="0">
    <w:nsid w:val="62AD5FFE"/>
    <w:multiLevelType w:val="multilevel"/>
    <w:tmpl w:val="E2D2361C"/>
    <w:lvl w:ilvl="0">
      <w:start w:val="16"/>
      <w:numFmt w:val="decimal"/>
      <w:lvlText w:val="%1."/>
      <w:lvlJc w:val="left"/>
      <w:pPr>
        <w:ind w:left="384" w:hanging="384"/>
      </w:pPr>
      <w:rPr>
        <w:rFonts w:asciiTheme="minorHAnsi" w:hAnsiTheme="minorHAnsi" w:cstheme="minorHAnsi" w:hint="default"/>
        <w:b/>
        <w:sz w:val="22"/>
        <w:szCs w:val="22"/>
      </w:rPr>
    </w:lvl>
    <w:lvl w:ilvl="1">
      <w:start w:val="1"/>
      <w:numFmt w:val="lowerLetter"/>
      <w:lvlText w:val="%2)"/>
      <w:lvlJc w:val="left"/>
      <w:pPr>
        <w:ind w:left="384" w:hanging="384"/>
      </w:pPr>
      <w:rPr>
        <w:rFonts w:asciiTheme="minorHAnsi" w:eastAsia="Times New Roman" w:hAnsiTheme="minorHAnsi" w:cstheme="minorHAnsi"/>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54" w15:restartNumberingAfterBreak="0">
    <w:nsid w:val="643E7DAA"/>
    <w:multiLevelType w:val="multilevel"/>
    <w:tmpl w:val="54A0FDC2"/>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color w:val="000000" w:themeColor="text1"/>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5621B8"/>
    <w:multiLevelType w:val="hybridMultilevel"/>
    <w:tmpl w:val="7FF41A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B1F55FF"/>
    <w:multiLevelType w:val="multilevel"/>
    <w:tmpl w:val="B47EECA6"/>
    <w:lvl w:ilvl="0">
      <w:start w:val="1"/>
      <w:numFmt w:val="decimal"/>
      <w:pStyle w:val="Nagwek1"/>
      <w:lvlText w:val="%1."/>
      <w:lvlJc w:val="left"/>
      <w:pPr>
        <w:ind w:left="360" w:hanging="360"/>
      </w:pPr>
      <w:rPr>
        <w:rFonts w:ascii="Courier New" w:hAnsi="Courier New" w:hint="default"/>
        <w:sz w:val="20"/>
        <w:szCs w:val="20"/>
      </w:rPr>
    </w:lvl>
    <w:lvl w:ilvl="1">
      <w:start w:val="1"/>
      <w:numFmt w:val="decimal"/>
      <w:pStyle w:val="Nagwek2"/>
      <w:lvlText w:val="%1.%2."/>
      <w:lvlJc w:val="left"/>
      <w:pPr>
        <w:ind w:left="432" w:hanging="432"/>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2">
      <w:start w:val="1"/>
      <w:numFmt w:val="decimal"/>
      <w:pStyle w:val="Nagwek3"/>
      <w:lvlText w:val="%1.%2.%3."/>
      <w:lvlJc w:val="left"/>
      <w:pPr>
        <w:ind w:left="5324" w:hanging="504"/>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EED5741"/>
    <w:multiLevelType w:val="multilevel"/>
    <w:tmpl w:val="5328BEE6"/>
    <w:lvl w:ilvl="0">
      <w:start w:val="16"/>
      <w:numFmt w:val="decimal"/>
      <w:lvlText w:val="%1."/>
      <w:lvlJc w:val="left"/>
      <w:pPr>
        <w:ind w:left="444" w:hanging="444"/>
      </w:pPr>
      <w:rPr>
        <w:rFonts w:hint="default"/>
      </w:rPr>
    </w:lvl>
    <w:lvl w:ilvl="1">
      <w:start w:val="1"/>
      <w:numFmt w:val="decimal"/>
      <w:lvlText w:val="%1.%2."/>
      <w:lvlJc w:val="left"/>
      <w:pPr>
        <w:ind w:left="3138" w:hanging="444"/>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60" w15:restartNumberingAfterBreak="0">
    <w:nsid w:val="6F3D4C84"/>
    <w:multiLevelType w:val="multilevel"/>
    <w:tmpl w:val="9C501C60"/>
    <w:name w:val="WW8Num11222"/>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4"/>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val="0"/>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61"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3" w15:restartNumberingAfterBreak="0">
    <w:nsid w:val="77B52D82"/>
    <w:multiLevelType w:val="hybridMultilevel"/>
    <w:tmpl w:val="EAC8926E"/>
    <w:lvl w:ilvl="0" w:tplc="FB28E420">
      <w:start w:val="1"/>
      <w:numFmt w:val="decimal"/>
      <w:lvlText w:val="%1."/>
      <w:lvlJc w:val="left"/>
      <w:pPr>
        <w:ind w:left="720" w:hanging="360"/>
      </w:pPr>
      <w:rPr>
        <w:rFonts w:ascii="Wingdings 2" w:hAnsi="Wingdings 2" w:cs="Wingdings 2"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65"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66" w15:restartNumberingAfterBreak="0">
    <w:nsid w:val="7D50306B"/>
    <w:multiLevelType w:val="multilevel"/>
    <w:tmpl w:val="4D38B76C"/>
    <w:lvl w:ilvl="0">
      <w:start w:val="17"/>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627616837">
    <w:abstractNumId w:val="19"/>
  </w:num>
  <w:num w:numId="2" w16cid:durableId="653678192">
    <w:abstractNumId w:val="29"/>
  </w:num>
  <w:num w:numId="3" w16cid:durableId="1527595181">
    <w:abstractNumId w:val="24"/>
  </w:num>
  <w:num w:numId="4" w16cid:durableId="1521552715">
    <w:abstractNumId w:val="42"/>
  </w:num>
  <w:num w:numId="5" w16cid:durableId="1387678245">
    <w:abstractNumId w:val="55"/>
  </w:num>
  <w:num w:numId="6" w16cid:durableId="1322586865">
    <w:abstractNumId w:val="33"/>
  </w:num>
  <w:num w:numId="7" w16cid:durableId="77217899">
    <w:abstractNumId w:val="38"/>
  </w:num>
  <w:num w:numId="8" w16cid:durableId="1045712459">
    <w:abstractNumId w:val="59"/>
  </w:num>
  <w:num w:numId="9" w16cid:durableId="1411152822">
    <w:abstractNumId w:val="41"/>
  </w:num>
  <w:num w:numId="10" w16cid:durableId="712384210">
    <w:abstractNumId w:val="20"/>
  </w:num>
  <w:num w:numId="11" w16cid:durableId="704254254">
    <w:abstractNumId w:val="52"/>
  </w:num>
  <w:num w:numId="12" w16cid:durableId="1299531274">
    <w:abstractNumId w:val="47"/>
  </w:num>
  <w:num w:numId="13" w16cid:durableId="86275867">
    <w:abstractNumId w:val="68"/>
  </w:num>
  <w:num w:numId="14" w16cid:durableId="226501783">
    <w:abstractNumId w:val="14"/>
  </w:num>
  <w:num w:numId="15" w16cid:durableId="1557933320">
    <w:abstractNumId w:val="48"/>
  </w:num>
  <w:num w:numId="16" w16cid:durableId="390538142">
    <w:abstractNumId w:val="1"/>
  </w:num>
  <w:num w:numId="17" w16cid:durableId="1670447768">
    <w:abstractNumId w:val="39"/>
  </w:num>
  <w:num w:numId="18" w16cid:durableId="1835143515">
    <w:abstractNumId w:val="11"/>
  </w:num>
  <w:num w:numId="19" w16cid:durableId="1141340904">
    <w:abstractNumId w:val="58"/>
  </w:num>
  <w:num w:numId="20" w16cid:durableId="1293515366">
    <w:abstractNumId w:val="21"/>
  </w:num>
  <w:num w:numId="21" w16cid:durableId="5239826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320707">
    <w:abstractNumId w:val="0"/>
  </w:num>
  <w:num w:numId="23" w16cid:durableId="1301229987">
    <w:abstractNumId w:val="23"/>
  </w:num>
  <w:num w:numId="24" w16cid:durableId="1677922803">
    <w:abstractNumId w:val="22"/>
  </w:num>
  <w:num w:numId="25" w16cid:durableId="1335839151">
    <w:abstractNumId w:val="65"/>
  </w:num>
  <w:num w:numId="26" w16cid:durableId="1796557531">
    <w:abstractNumId w:val="64"/>
  </w:num>
  <w:num w:numId="27" w16cid:durableId="200018400">
    <w:abstractNumId w:val="45"/>
  </w:num>
  <w:num w:numId="28" w16cid:durableId="1311791149">
    <w:abstractNumId w:val="27"/>
  </w:num>
  <w:num w:numId="29" w16cid:durableId="1892224080">
    <w:abstractNumId w:val="67"/>
  </w:num>
  <w:num w:numId="30" w16cid:durableId="1134054791">
    <w:abstractNumId w:val="62"/>
  </w:num>
  <w:num w:numId="31" w16cid:durableId="1669094881">
    <w:abstractNumId w:val="49"/>
  </w:num>
  <w:num w:numId="32" w16cid:durableId="1748916923">
    <w:abstractNumId w:val="46"/>
  </w:num>
  <w:num w:numId="33" w16cid:durableId="1367365275">
    <w:abstractNumId w:val="37"/>
  </w:num>
  <w:num w:numId="34" w16cid:durableId="730809124">
    <w:abstractNumId w:val="35"/>
  </w:num>
  <w:num w:numId="35" w16cid:durableId="705983057">
    <w:abstractNumId w:val="54"/>
  </w:num>
  <w:num w:numId="36" w16cid:durableId="1150051207">
    <w:abstractNumId w:val="61"/>
  </w:num>
  <w:num w:numId="37" w16cid:durableId="2139183028">
    <w:abstractNumId w:val="26"/>
  </w:num>
  <w:num w:numId="38" w16cid:durableId="1130318680">
    <w:abstractNumId w:val="44"/>
  </w:num>
  <w:num w:numId="39" w16cid:durableId="1107577940">
    <w:abstractNumId w:val="28"/>
  </w:num>
  <w:num w:numId="40" w16cid:durableId="380834598">
    <w:abstractNumId w:val="53"/>
  </w:num>
  <w:num w:numId="41" w16cid:durableId="942956201">
    <w:abstractNumId w:val="30"/>
  </w:num>
  <w:num w:numId="42" w16cid:durableId="27608408">
    <w:abstractNumId w:val="57"/>
  </w:num>
  <w:num w:numId="43" w16cid:durableId="1068922531">
    <w:abstractNumId w:val="32"/>
  </w:num>
  <w:num w:numId="44" w16cid:durableId="1635286448">
    <w:abstractNumId w:val="43"/>
  </w:num>
  <w:num w:numId="45" w16cid:durableId="618269245">
    <w:abstractNumId w:val="66"/>
  </w:num>
  <w:num w:numId="46" w16cid:durableId="569921202">
    <w:abstractNumId w:val="34"/>
  </w:num>
  <w:num w:numId="47" w16cid:durableId="1764915932">
    <w:abstractNumId w:val="16"/>
  </w:num>
  <w:num w:numId="48" w16cid:durableId="577979163">
    <w:abstractNumId w:val="18"/>
  </w:num>
  <w:num w:numId="49" w16cid:durableId="1682271554">
    <w:abstractNumId w:val="36"/>
  </w:num>
  <w:num w:numId="50" w16cid:durableId="588193527">
    <w:abstractNumId w:val="31"/>
  </w:num>
  <w:num w:numId="51" w16cid:durableId="493297752">
    <w:abstractNumId w:val="56"/>
  </w:num>
  <w:num w:numId="52" w16cid:durableId="1495140782">
    <w:abstractNumId w:val="50"/>
  </w:num>
  <w:num w:numId="53" w16cid:durableId="1968775146">
    <w:abstractNumId w:val="51"/>
  </w:num>
  <w:num w:numId="54" w16cid:durableId="2050178629">
    <w:abstractNumId w:val="10"/>
  </w:num>
  <w:num w:numId="55" w16cid:durableId="1894122735">
    <w:abstractNumId w:val="25"/>
  </w:num>
  <w:num w:numId="56" w16cid:durableId="44331583">
    <w:abstractNumId w:val="8"/>
  </w:num>
  <w:num w:numId="57" w16cid:durableId="2010205615">
    <w:abstractNumId w:val="9"/>
  </w:num>
  <w:num w:numId="58" w16cid:durableId="334454076">
    <w:abstractNumId w:val="6"/>
  </w:num>
  <w:num w:numId="59" w16cid:durableId="60104135">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567"/>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2"/>
    <w:compatSetting w:name="useWord2013TrackBottomHyphenation" w:uri="http://schemas.microsoft.com/office/word" w:val="1"/>
  </w:compat>
  <w:rsids>
    <w:rsidRoot w:val="00507F1F"/>
    <w:rsid w:val="0000248B"/>
    <w:rsid w:val="0000298B"/>
    <w:rsid w:val="00002FD7"/>
    <w:rsid w:val="000033C5"/>
    <w:rsid w:val="000039F2"/>
    <w:rsid w:val="00003FDB"/>
    <w:rsid w:val="000045A7"/>
    <w:rsid w:val="000047EF"/>
    <w:rsid w:val="00004A5A"/>
    <w:rsid w:val="00004FA3"/>
    <w:rsid w:val="00005140"/>
    <w:rsid w:val="0000686F"/>
    <w:rsid w:val="00006E7E"/>
    <w:rsid w:val="00007AC7"/>
    <w:rsid w:val="000100BC"/>
    <w:rsid w:val="00010972"/>
    <w:rsid w:val="00010A59"/>
    <w:rsid w:val="00010BB9"/>
    <w:rsid w:val="00011DC6"/>
    <w:rsid w:val="00011DE7"/>
    <w:rsid w:val="00011E59"/>
    <w:rsid w:val="00012782"/>
    <w:rsid w:val="00012F7C"/>
    <w:rsid w:val="00013443"/>
    <w:rsid w:val="000135DF"/>
    <w:rsid w:val="00013A94"/>
    <w:rsid w:val="000147A0"/>
    <w:rsid w:val="00014F7C"/>
    <w:rsid w:val="00014F95"/>
    <w:rsid w:val="00016001"/>
    <w:rsid w:val="00016067"/>
    <w:rsid w:val="000162D4"/>
    <w:rsid w:val="000164EA"/>
    <w:rsid w:val="0001678D"/>
    <w:rsid w:val="00016FE4"/>
    <w:rsid w:val="00017347"/>
    <w:rsid w:val="00017918"/>
    <w:rsid w:val="00017BE4"/>
    <w:rsid w:val="00020A3B"/>
    <w:rsid w:val="00021006"/>
    <w:rsid w:val="000221E7"/>
    <w:rsid w:val="00022C44"/>
    <w:rsid w:val="00022F89"/>
    <w:rsid w:val="00022FAC"/>
    <w:rsid w:val="000231BB"/>
    <w:rsid w:val="000251D8"/>
    <w:rsid w:val="00025AF4"/>
    <w:rsid w:val="00026690"/>
    <w:rsid w:val="000277AC"/>
    <w:rsid w:val="00027EF1"/>
    <w:rsid w:val="00030A01"/>
    <w:rsid w:val="00030DB9"/>
    <w:rsid w:val="000329EE"/>
    <w:rsid w:val="00032AD1"/>
    <w:rsid w:val="00032B21"/>
    <w:rsid w:val="00034146"/>
    <w:rsid w:val="00034BFC"/>
    <w:rsid w:val="00035EF0"/>
    <w:rsid w:val="000400D5"/>
    <w:rsid w:val="00040380"/>
    <w:rsid w:val="000413D0"/>
    <w:rsid w:val="00041882"/>
    <w:rsid w:val="00041976"/>
    <w:rsid w:val="0004251C"/>
    <w:rsid w:val="0004285B"/>
    <w:rsid w:val="00042C0F"/>
    <w:rsid w:val="00045BA7"/>
    <w:rsid w:val="0004688F"/>
    <w:rsid w:val="00050057"/>
    <w:rsid w:val="000503BB"/>
    <w:rsid w:val="000517C3"/>
    <w:rsid w:val="00051D75"/>
    <w:rsid w:val="00052841"/>
    <w:rsid w:val="00053454"/>
    <w:rsid w:val="00054142"/>
    <w:rsid w:val="00054BF3"/>
    <w:rsid w:val="000552A2"/>
    <w:rsid w:val="0005539F"/>
    <w:rsid w:val="0005615C"/>
    <w:rsid w:val="00056397"/>
    <w:rsid w:val="000565D9"/>
    <w:rsid w:val="0005672F"/>
    <w:rsid w:val="000576E7"/>
    <w:rsid w:val="00057762"/>
    <w:rsid w:val="00057985"/>
    <w:rsid w:val="00057DEA"/>
    <w:rsid w:val="00057E82"/>
    <w:rsid w:val="00060380"/>
    <w:rsid w:val="0006057E"/>
    <w:rsid w:val="000614D0"/>
    <w:rsid w:val="0006179E"/>
    <w:rsid w:val="00061AB2"/>
    <w:rsid w:val="000626CC"/>
    <w:rsid w:val="00062E13"/>
    <w:rsid w:val="00062FDB"/>
    <w:rsid w:val="00063A8F"/>
    <w:rsid w:val="00063CEB"/>
    <w:rsid w:val="000640D5"/>
    <w:rsid w:val="00064841"/>
    <w:rsid w:val="00064AE3"/>
    <w:rsid w:val="00065864"/>
    <w:rsid w:val="00065D44"/>
    <w:rsid w:val="00065F72"/>
    <w:rsid w:val="000667B7"/>
    <w:rsid w:val="00066C5D"/>
    <w:rsid w:val="000676B3"/>
    <w:rsid w:val="000702F7"/>
    <w:rsid w:val="0007069D"/>
    <w:rsid w:val="0007090C"/>
    <w:rsid w:val="00072020"/>
    <w:rsid w:val="000724BC"/>
    <w:rsid w:val="0007385C"/>
    <w:rsid w:val="00073C76"/>
    <w:rsid w:val="000742F0"/>
    <w:rsid w:val="000743CF"/>
    <w:rsid w:val="000748EE"/>
    <w:rsid w:val="00075124"/>
    <w:rsid w:val="0007567C"/>
    <w:rsid w:val="0007735D"/>
    <w:rsid w:val="0007752A"/>
    <w:rsid w:val="000777D6"/>
    <w:rsid w:val="00077FBE"/>
    <w:rsid w:val="000807AC"/>
    <w:rsid w:val="00080BE6"/>
    <w:rsid w:val="0008128B"/>
    <w:rsid w:val="00081994"/>
    <w:rsid w:val="00081CC1"/>
    <w:rsid w:val="00084F84"/>
    <w:rsid w:val="00085923"/>
    <w:rsid w:val="00085B3C"/>
    <w:rsid w:val="00085D6B"/>
    <w:rsid w:val="00086893"/>
    <w:rsid w:val="000869A0"/>
    <w:rsid w:val="0008702C"/>
    <w:rsid w:val="000876CB"/>
    <w:rsid w:val="00090167"/>
    <w:rsid w:val="000903FF"/>
    <w:rsid w:val="000910C6"/>
    <w:rsid w:val="000911A0"/>
    <w:rsid w:val="0009217D"/>
    <w:rsid w:val="00092AD9"/>
    <w:rsid w:val="00092F6F"/>
    <w:rsid w:val="00094D58"/>
    <w:rsid w:val="00096A9D"/>
    <w:rsid w:val="00096CAD"/>
    <w:rsid w:val="00096E20"/>
    <w:rsid w:val="000970ED"/>
    <w:rsid w:val="000A0585"/>
    <w:rsid w:val="000A0C33"/>
    <w:rsid w:val="000A119A"/>
    <w:rsid w:val="000A190E"/>
    <w:rsid w:val="000A1AAA"/>
    <w:rsid w:val="000A2277"/>
    <w:rsid w:val="000A26AC"/>
    <w:rsid w:val="000A35B0"/>
    <w:rsid w:val="000A3AAF"/>
    <w:rsid w:val="000A3ADB"/>
    <w:rsid w:val="000A42FC"/>
    <w:rsid w:val="000A4318"/>
    <w:rsid w:val="000A4AEB"/>
    <w:rsid w:val="000A56B0"/>
    <w:rsid w:val="000A5B1E"/>
    <w:rsid w:val="000A6004"/>
    <w:rsid w:val="000A6725"/>
    <w:rsid w:val="000A6DE6"/>
    <w:rsid w:val="000A6ECE"/>
    <w:rsid w:val="000A6F2D"/>
    <w:rsid w:val="000A79A0"/>
    <w:rsid w:val="000B0106"/>
    <w:rsid w:val="000B07DA"/>
    <w:rsid w:val="000B1159"/>
    <w:rsid w:val="000B131A"/>
    <w:rsid w:val="000B1C83"/>
    <w:rsid w:val="000B2844"/>
    <w:rsid w:val="000B57EE"/>
    <w:rsid w:val="000B60C7"/>
    <w:rsid w:val="000B77FA"/>
    <w:rsid w:val="000C023E"/>
    <w:rsid w:val="000C0CED"/>
    <w:rsid w:val="000C0FD0"/>
    <w:rsid w:val="000C19EF"/>
    <w:rsid w:val="000C2290"/>
    <w:rsid w:val="000C37D3"/>
    <w:rsid w:val="000C3A40"/>
    <w:rsid w:val="000C582A"/>
    <w:rsid w:val="000C6161"/>
    <w:rsid w:val="000C638C"/>
    <w:rsid w:val="000C69C6"/>
    <w:rsid w:val="000C7495"/>
    <w:rsid w:val="000C77C9"/>
    <w:rsid w:val="000C7B47"/>
    <w:rsid w:val="000D02D1"/>
    <w:rsid w:val="000D0433"/>
    <w:rsid w:val="000D0591"/>
    <w:rsid w:val="000D0EAB"/>
    <w:rsid w:val="000D1797"/>
    <w:rsid w:val="000D26CB"/>
    <w:rsid w:val="000D2DB8"/>
    <w:rsid w:val="000D2EDC"/>
    <w:rsid w:val="000D31EE"/>
    <w:rsid w:val="000D33EF"/>
    <w:rsid w:val="000D3C44"/>
    <w:rsid w:val="000D3E2D"/>
    <w:rsid w:val="000D5AF5"/>
    <w:rsid w:val="000D65C6"/>
    <w:rsid w:val="000D67DD"/>
    <w:rsid w:val="000D75AC"/>
    <w:rsid w:val="000E113C"/>
    <w:rsid w:val="000E1A86"/>
    <w:rsid w:val="000E2310"/>
    <w:rsid w:val="000E30D1"/>
    <w:rsid w:val="000E35B3"/>
    <w:rsid w:val="000E4C29"/>
    <w:rsid w:val="000E5F84"/>
    <w:rsid w:val="000E5FB3"/>
    <w:rsid w:val="000E61A1"/>
    <w:rsid w:val="000E6636"/>
    <w:rsid w:val="000E7538"/>
    <w:rsid w:val="000E7572"/>
    <w:rsid w:val="000F050F"/>
    <w:rsid w:val="000F0DB8"/>
    <w:rsid w:val="000F12E1"/>
    <w:rsid w:val="000F2136"/>
    <w:rsid w:val="000F2B0C"/>
    <w:rsid w:val="000F2F83"/>
    <w:rsid w:val="000F32EF"/>
    <w:rsid w:val="000F3B82"/>
    <w:rsid w:val="000F42FD"/>
    <w:rsid w:val="000F44E6"/>
    <w:rsid w:val="000F47F7"/>
    <w:rsid w:val="000F50DA"/>
    <w:rsid w:val="0010059F"/>
    <w:rsid w:val="001016E4"/>
    <w:rsid w:val="00103DB6"/>
    <w:rsid w:val="00104401"/>
    <w:rsid w:val="001046D0"/>
    <w:rsid w:val="0010507E"/>
    <w:rsid w:val="001052FF"/>
    <w:rsid w:val="00106550"/>
    <w:rsid w:val="00106B1B"/>
    <w:rsid w:val="00107359"/>
    <w:rsid w:val="00107935"/>
    <w:rsid w:val="00107D15"/>
    <w:rsid w:val="00107FD6"/>
    <w:rsid w:val="00110286"/>
    <w:rsid w:val="00111923"/>
    <w:rsid w:val="001120D2"/>
    <w:rsid w:val="0011420A"/>
    <w:rsid w:val="00114920"/>
    <w:rsid w:val="0011511D"/>
    <w:rsid w:val="001162F2"/>
    <w:rsid w:val="00116374"/>
    <w:rsid w:val="0011711C"/>
    <w:rsid w:val="00117F80"/>
    <w:rsid w:val="00120241"/>
    <w:rsid w:val="0012026F"/>
    <w:rsid w:val="00120CE3"/>
    <w:rsid w:val="00121B66"/>
    <w:rsid w:val="001221AD"/>
    <w:rsid w:val="00122534"/>
    <w:rsid w:val="001225F3"/>
    <w:rsid w:val="00122959"/>
    <w:rsid w:val="001244E7"/>
    <w:rsid w:val="00124CA6"/>
    <w:rsid w:val="00125817"/>
    <w:rsid w:val="00126EDC"/>
    <w:rsid w:val="0013078F"/>
    <w:rsid w:val="00131618"/>
    <w:rsid w:val="00132A95"/>
    <w:rsid w:val="00133389"/>
    <w:rsid w:val="00133C8A"/>
    <w:rsid w:val="00133E5F"/>
    <w:rsid w:val="001340CE"/>
    <w:rsid w:val="00135128"/>
    <w:rsid w:val="0013526B"/>
    <w:rsid w:val="0013538C"/>
    <w:rsid w:val="0013561F"/>
    <w:rsid w:val="00135BA5"/>
    <w:rsid w:val="00137DCB"/>
    <w:rsid w:val="00140C2F"/>
    <w:rsid w:val="00140D25"/>
    <w:rsid w:val="001412F3"/>
    <w:rsid w:val="00141351"/>
    <w:rsid w:val="00141F1F"/>
    <w:rsid w:val="0014257A"/>
    <w:rsid w:val="001430A6"/>
    <w:rsid w:val="00143665"/>
    <w:rsid w:val="00143C07"/>
    <w:rsid w:val="0014423F"/>
    <w:rsid w:val="00147414"/>
    <w:rsid w:val="00147DB2"/>
    <w:rsid w:val="001502E5"/>
    <w:rsid w:val="00150447"/>
    <w:rsid w:val="00150CBD"/>
    <w:rsid w:val="00151057"/>
    <w:rsid w:val="001513BD"/>
    <w:rsid w:val="00151900"/>
    <w:rsid w:val="00151993"/>
    <w:rsid w:val="00152137"/>
    <w:rsid w:val="001535C4"/>
    <w:rsid w:val="001536E4"/>
    <w:rsid w:val="0015432C"/>
    <w:rsid w:val="0015443C"/>
    <w:rsid w:val="00154867"/>
    <w:rsid w:val="00155539"/>
    <w:rsid w:val="00155F5B"/>
    <w:rsid w:val="00156068"/>
    <w:rsid w:val="001561F2"/>
    <w:rsid w:val="00157180"/>
    <w:rsid w:val="00160012"/>
    <w:rsid w:val="0016124D"/>
    <w:rsid w:val="001618FD"/>
    <w:rsid w:val="00161FE5"/>
    <w:rsid w:val="00162F96"/>
    <w:rsid w:val="00163C32"/>
    <w:rsid w:val="00163E2B"/>
    <w:rsid w:val="00163EA0"/>
    <w:rsid w:val="001641CC"/>
    <w:rsid w:val="001646E3"/>
    <w:rsid w:val="00165FDD"/>
    <w:rsid w:val="0016615F"/>
    <w:rsid w:val="00166D43"/>
    <w:rsid w:val="00167D9A"/>
    <w:rsid w:val="0017045B"/>
    <w:rsid w:val="00171B80"/>
    <w:rsid w:val="001728D1"/>
    <w:rsid w:val="0017384A"/>
    <w:rsid w:val="00173A84"/>
    <w:rsid w:val="00173FEE"/>
    <w:rsid w:val="00174126"/>
    <w:rsid w:val="00176A31"/>
    <w:rsid w:val="0017756F"/>
    <w:rsid w:val="00180D31"/>
    <w:rsid w:val="00181728"/>
    <w:rsid w:val="00181DC2"/>
    <w:rsid w:val="0018219B"/>
    <w:rsid w:val="00182814"/>
    <w:rsid w:val="00182926"/>
    <w:rsid w:val="00182EB5"/>
    <w:rsid w:val="00183275"/>
    <w:rsid w:val="001832F7"/>
    <w:rsid w:val="00183312"/>
    <w:rsid w:val="00183BD4"/>
    <w:rsid w:val="001841BB"/>
    <w:rsid w:val="00187321"/>
    <w:rsid w:val="00187DE5"/>
    <w:rsid w:val="00190177"/>
    <w:rsid w:val="001917C2"/>
    <w:rsid w:val="00191C49"/>
    <w:rsid w:val="00191ED7"/>
    <w:rsid w:val="0019257F"/>
    <w:rsid w:val="0019295C"/>
    <w:rsid w:val="00194295"/>
    <w:rsid w:val="00194B4B"/>
    <w:rsid w:val="00194E1C"/>
    <w:rsid w:val="001959FC"/>
    <w:rsid w:val="00195C03"/>
    <w:rsid w:val="00196280"/>
    <w:rsid w:val="001963F7"/>
    <w:rsid w:val="001971F0"/>
    <w:rsid w:val="001971F7"/>
    <w:rsid w:val="001A0D5B"/>
    <w:rsid w:val="001A1304"/>
    <w:rsid w:val="001A19F3"/>
    <w:rsid w:val="001A209B"/>
    <w:rsid w:val="001A2704"/>
    <w:rsid w:val="001A2BDE"/>
    <w:rsid w:val="001A51ED"/>
    <w:rsid w:val="001A606F"/>
    <w:rsid w:val="001A6317"/>
    <w:rsid w:val="001A636B"/>
    <w:rsid w:val="001A643F"/>
    <w:rsid w:val="001B0625"/>
    <w:rsid w:val="001B0638"/>
    <w:rsid w:val="001B0D41"/>
    <w:rsid w:val="001B1BEF"/>
    <w:rsid w:val="001B2ACF"/>
    <w:rsid w:val="001B318A"/>
    <w:rsid w:val="001B394E"/>
    <w:rsid w:val="001B4B05"/>
    <w:rsid w:val="001B4B61"/>
    <w:rsid w:val="001B5A57"/>
    <w:rsid w:val="001B5F40"/>
    <w:rsid w:val="001B68FB"/>
    <w:rsid w:val="001B712D"/>
    <w:rsid w:val="001B7C2A"/>
    <w:rsid w:val="001C06EA"/>
    <w:rsid w:val="001C1530"/>
    <w:rsid w:val="001C1CF2"/>
    <w:rsid w:val="001C1F12"/>
    <w:rsid w:val="001C2066"/>
    <w:rsid w:val="001C2FDA"/>
    <w:rsid w:val="001C37C1"/>
    <w:rsid w:val="001C393F"/>
    <w:rsid w:val="001C48BB"/>
    <w:rsid w:val="001C4C8C"/>
    <w:rsid w:val="001C4D75"/>
    <w:rsid w:val="001C789D"/>
    <w:rsid w:val="001D01D3"/>
    <w:rsid w:val="001D0C7A"/>
    <w:rsid w:val="001D15E5"/>
    <w:rsid w:val="001D1912"/>
    <w:rsid w:val="001D2EA9"/>
    <w:rsid w:val="001D386E"/>
    <w:rsid w:val="001D3EF5"/>
    <w:rsid w:val="001D4497"/>
    <w:rsid w:val="001D4B2A"/>
    <w:rsid w:val="001D4C4B"/>
    <w:rsid w:val="001D5DB7"/>
    <w:rsid w:val="001D60C1"/>
    <w:rsid w:val="001D633F"/>
    <w:rsid w:val="001D68EA"/>
    <w:rsid w:val="001E0134"/>
    <w:rsid w:val="001E0C82"/>
    <w:rsid w:val="001E0F51"/>
    <w:rsid w:val="001E1D0F"/>
    <w:rsid w:val="001E1F9B"/>
    <w:rsid w:val="001E1FC2"/>
    <w:rsid w:val="001E2010"/>
    <w:rsid w:val="001E35CC"/>
    <w:rsid w:val="001E37F7"/>
    <w:rsid w:val="001E45E4"/>
    <w:rsid w:val="001E517A"/>
    <w:rsid w:val="001E5A92"/>
    <w:rsid w:val="001F00B5"/>
    <w:rsid w:val="001F1091"/>
    <w:rsid w:val="001F1967"/>
    <w:rsid w:val="001F19B3"/>
    <w:rsid w:val="001F1C98"/>
    <w:rsid w:val="001F2135"/>
    <w:rsid w:val="001F3FB9"/>
    <w:rsid w:val="001F49CA"/>
    <w:rsid w:val="001F5187"/>
    <w:rsid w:val="001F547F"/>
    <w:rsid w:val="001F5CFC"/>
    <w:rsid w:val="001F629D"/>
    <w:rsid w:val="001F62A0"/>
    <w:rsid w:val="00200BC6"/>
    <w:rsid w:val="00200EAE"/>
    <w:rsid w:val="002016BA"/>
    <w:rsid w:val="002019A7"/>
    <w:rsid w:val="002029B2"/>
    <w:rsid w:val="00202BB6"/>
    <w:rsid w:val="00202CBE"/>
    <w:rsid w:val="00203573"/>
    <w:rsid w:val="00204A10"/>
    <w:rsid w:val="00204AB3"/>
    <w:rsid w:val="00204EC1"/>
    <w:rsid w:val="00206107"/>
    <w:rsid w:val="002064B3"/>
    <w:rsid w:val="0020756B"/>
    <w:rsid w:val="00207A4B"/>
    <w:rsid w:val="00210A4E"/>
    <w:rsid w:val="002118C2"/>
    <w:rsid w:val="00211FEA"/>
    <w:rsid w:val="00212390"/>
    <w:rsid w:val="002126F3"/>
    <w:rsid w:val="00212C7E"/>
    <w:rsid w:val="002130A2"/>
    <w:rsid w:val="0021385B"/>
    <w:rsid w:val="00213A15"/>
    <w:rsid w:val="00213BB6"/>
    <w:rsid w:val="00213F31"/>
    <w:rsid w:val="002147F1"/>
    <w:rsid w:val="002149A9"/>
    <w:rsid w:val="00214D8F"/>
    <w:rsid w:val="002154D4"/>
    <w:rsid w:val="002168A9"/>
    <w:rsid w:val="00216D09"/>
    <w:rsid w:val="00216D69"/>
    <w:rsid w:val="00217DA8"/>
    <w:rsid w:val="00217E11"/>
    <w:rsid w:val="00220570"/>
    <w:rsid w:val="002206D1"/>
    <w:rsid w:val="00220F9A"/>
    <w:rsid w:val="002217FA"/>
    <w:rsid w:val="00221E17"/>
    <w:rsid w:val="00221FDC"/>
    <w:rsid w:val="002222AC"/>
    <w:rsid w:val="00222AFD"/>
    <w:rsid w:val="00223071"/>
    <w:rsid w:val="002235F9"/>
    <w:rsid w:val="002242B4"/>
    <w:rsid w:val="00226A18"/>
    <w:rsid w:val="002314C4"/>
    <w:rsid w:val="002321DA"/>
    <w:rsid w:val="00232738"/>
    <w:rsid w:val="002327AC"/>
    <w:rsid w:val="0023285E"/>
    <w:rsid w:val="002335C0"/>
    <w:rsid w:val="00235AE3"/>
    <w:rsid w:val="00236D9F"/>
    <w:rsid w:val="002373C1"/>
    <w:rsid w:val="00237606"/>
    <w:rsid w:val="00240098"/>
    <w:rsid w:val="0024161A"/>
    <w:rsid w:val="00241A9E"/>
    <w:rsid w:val="002426F9"/>
    <w:rsid w:val="002436AD"/>
    <w:rsid w:val="002447F3"/>
    <w:rsid w:val="00244DA4"/>
    <w:rsid w:val="00246452"/>
    <w:rsid w:val="00247387"/>
    <w:rsid w:val="002475C6"/>
    <w:rsid w:val="00250569"/>
    <w:rsid w:val="00251499"/>
    <w:rsid w:val="002516B2"/>
    <w:rsid w:val="00251902"/>
    <w:rsid w:val="00251916"/>
    <w:rsid w:val="0025193C"/>
    <w:rsid w:val="00251C6B"/>
    <w:rsid w:val="00251E39"/>
    <w:rsid w:val="00252265"/>
    <w:rsid w:val="002522AD"/>
    <w:rsid w:val="00252F20"/>
    <w:rsid w:val="00252F70"/>
    <w:rsid w:val="002532E7"/>
    <w:rsid w:val="002541B3"/>
    <w:rsid w:val="00254A10"/>
    <w:rsid w:val="00254BDA"/>
    <w:rsid w:val="00254C10"/>
    <w:rsid w:val="00255095"/>
    <w:rsid w:val="002562F7"/>
    <w:rsid w:val="00256523"/>
    <w:rsid w:val="002568C5"/>
    <w:rsid w:val="002572CE"/>
    <w:rsid w:val="00257CFC"/>
    <w:rsid w:val="00260072"/>
    <w:rsid w:val="0026290B"/>
    <w:rsid w:val="00262ACD"/>
    <w:rsid w:val="00263885"/>
    <w:rsid w:val="00263916"/>
    <w:rsid w:val="00264110"/>
    <w:rsid w:val="002643BF"/>
    <w:rsid w:val="002649C7"/>
    <w:rsid w:val="00264B05"/>
    <w:rsid w:val="00265E2E"/>
    <w:rsid w:val="002662B5"/>
    <w:rsid w:val="00267C88"/>
    <w:rsid w:val="0027000C"/>
    <w:rsid w:val="00270237"/>
    <w:rsid w:val="0027037F"/>
    <w:rsid w:val="00270602"/>
    <w:rsid w:val="00271B81"/>
    <w:rsid w:val="002720F3"/>
    <w:rsid w:val="002731FE"/>
    <w:rsid w:val="002739A8"/>
    <w:rsid w:val="00273C86"/>
    <w:rsid w:val="002747DB"/>
    <w:rsid w:val="0027523A"/>
    <w:rsid w:val="00275A75"/>
    <w:rsid w:val="00275D88"/>
    <w:rsid w:val="00275DE3"/>
    <w:rsid w:val="00275E20"/>
    <w:rsid w:val="00275EC8"/>
    <w:rsid w:val="0027760D"/>
    <w:rsid w:val="00277B72"/>
    <w:rsid w:val="002801EF"/>
    <w:rsid w:val="002805F1"/>
    <w:rsid w:val="00280A4E"/>
    <w:rsid w:val="00280BD8"/>
    <w:rsid w:val="00282107"/>
    <w:rsid w:val="002834AF"/>
    <w:rsid w:val="00283A15"/>
    <w:rsid w:val="00283E5B"/>
    <w:rsid w:val="00283F53"/>
    <w:rsid w:val="0028543E"/>
    <w:rsid w:val="0028550F"/>
    <w:rsid w:val="002856E2"/>
    <w:rsid w:val="00285D11"/>
    <w:rsid w:val="00285EE7"/>
    <w:rsid w:val="00286577"/>
    <w:rsid w:val="00286CB6"/>
    <w:rsid w:val="00286D6F"/>
    <w:rsid w:val="00287057"/>
    <w:rsid w:val="00287E69"/>
    <w:rsid w:val="0029041B"/>
    <w:rsid w:val="002907FC"/>
    <w:rsid w:val="00292E8B"/>
    <w:rsid w:val="00293BFD"/>
    <w:rsid w:val="00296209"/>
    <w:rsid w:val="002968A9"/>
    <w:rsid w:val="002A08AA"/>
    <w:rsid w:val="002A0EA0"/>
    <w:rsid w:val="002A19A1"/>
    <w:rsid w:val="002A1BFF"/>
    <w:rsid w:val="002A4710"/>
    <w:rsid w:val="002A5475"/>
    <w:rsid w:val="002A5BDA"/>
    <w:rsid w:val="002A6AF8"/>
    <w:rsid w:val="002B0C84"/>
    <w:rsid w:val="002B10A6"/>
    <w:rsid w:val="002B1810"/>
    <w:rsid w:val="002B1A6E"/>
    <w:rsid w:val="002B275D"/>
    <w:rsid w:val="002B2EFA"/>
    <w:rsid w:val="002B4024"/>
    <w:rsid w:val="002B4451"/>
    <w:rsid w:val="002B4658"/>
    <w:rsid w:val="002B4FA8"/>
    <w:rsid w:val="002B5571"/>
    <w:rsid w:val="002B5676"/>
    <w:rsid w:val="002B661C"/>
    <w:rsid w:val="002B71A3"/>
    <w:rsid w:val="002B75CF"/>
    <w:rsid w:val="002C1376"/>
    <w:rsid w:val="002C14D9"/>
    <w:rsid w:val="002C1DE2"/>
    <w:rsid w:val="002C2039"/>
    <w:rsid w:val="002C2942"/>
    <w:rsid w:val="002C2A27"/>
    <w:rsid w:val="002C2CF9"/>
    <w:rsid w:val="002C416F"/>
    <w:rsid w:val="002C5544"/>
    <w:rsid w:val="002C5B00"/>
    <w:rsid w:val="002C5FB0"/>
    <w:rsid w:val="002C669D"/>
    <w:rsid w:val="002C6856"/>
    <w:rsid w:val="002C6A4A"/>
    <w:rsid w:val="002C7858"/>
    <w:rsid w:val="002C7BFF"/>
    <w:rsid w:val="002C7F48"/>
    <w:rsid w:val="002D0279"/>
    <w:rsid w:val="002D09D2"/>
    <w:rsid w:val="002D1022"/>
    <w:rsid w:val="002D1698"/>
    <w:rsid w:val="002D22D1"/>
    <w:rsid w:val="002D2A07"/>
    <w:rsid w:val="002D3A11"/>
    <w:rsid w:val="002D509E"/>
    <w:rsid w:val="002D535A"/>
    <w:rsid w:val="002D54DD"/>
    <w:rsid w:val="002D5DD5"/>
    <w:rsid w:val="002D6767"/>
    <w:rsid w:val="002D6B42"/>
    <w:rsid w:val="002D6CBA"/>
    <w:rsid w:val="002D6D32"/>
    <w:rsid w:val="002D751A"/>
    <w:rsid w:val="002D7701"/>
    <w:rsid w:val="002D7B82"/>
    <w:rsid w:val="002E013D"/>
    <w:rsid w:val="002E174B"/>
    <w:rsid w:val="002E2368"/>
    <w:rsid w:val="002E2CA1"/>
    <w:rsid w:val="002E33A0"/>
    <w:rsid w:val="002E39CF"/>
    <w:rsid w:val="002E3A4F"/>
    <w:rsid w:val="002E3E0D"/>
    <w:rsid w:val="002E41F8"/>
    <w:rsid w:val="002E5570"/>
    <w:rsid w:val="002E592E"/>
    <w:rsid w:val="002E5EDD"/>
    <w:rsid w:val="002E5F3F"/>
    <w:rsid w:val="002E5FB5"/>
    <w:rsid w:val="002E6505"/>
    <w:rsid w:val="002E677B"/>
    <w:rsid w:val="002E6F76"/>
    <w:rsid w:val="002E704D"/>
    <w:rsid w:val="002E73F5"/>
    <w:rsid w:val="002F06AF"/>
    <w:rsid w:val="002F0A79"/>
    <w:rsid w:val="002F0E90"/>
    <w:rsid w:val="002F19BE"/>
    <w:rsid w:val="002F2004"/>
    <w:rsid w:val="002F2ADC"/>
    <w:rsid w:val="002F35F7"/>
    <w:rsid w:val="002F40FF"/>
    <w:rsid w:val="002F42EC"/>
    <w:rsid w:val="002F51BC"/>
    <w:rsid w:val="002F53E4"/>
    <w:rsid w:val="002F5415"/>
    <w:rsid w:val="002F5957"/>
    <w:rsid w:val="002F5981"/>
    <w:rsid w:val="002F5DAF"/>
    <w:rsid w:val="002F6209"/>
    <w:rsid w:val="002F63D6"/>
    <w:rsid w:val="002F6726"/>
    <w:rsid w:val="00301236"/>
    <w:rsid w:val="00301F6F"/>
    <w:rsid w:val="00302834"/>
    <w:rsid w:val="00302F6F"/>
    <w:rsid w:val="00303944"/>
    <w:rsid w:val="0030420E"/>
    <w:rsid w:val="00304B8A"/>
    <w:rsid w:val="00304F13"/>
    <w:rsid w:val="003060F9"/>
    <w:rsid w:val="0030665C"/>
    <w:rsid w:val="00306BED"/>
    <w:rsid w:val="00307089"/>
    <w:rsid w:val="00307163"/>
    <w:rsid w:val="00307721"/>
    <w:rsid w:val="00307ABB"/>
    <w:rsid w:val="0031079D"/>
    <w:rsid w:val="00311966"/>
    <w:rsid w:val="00311A2D"/>
    <w:rsid w:val="00311FAC"/>
    <w:rsid w:val="00312364"/>
    <w:rsid w:val="0031252D"/>
    <w:rsid w:val="003127EB"/>
    <w:rsid w:val="0031387B"/>
    <w:rsid w:val="0031390A"/>
    <w:rsid w:val="00313DF4"/>
    <w:rsid w:val="00313E92"/>
    <w:rsid w:val="0031543F"/>
    <w:rsid w:val="003161C8"/>
    <w:rsid w:val="00320918"/>
    <w:rsid w:val="00320DAD"/>
    <w:rsid w:val="00320DD3"/>
    <w:rsid w:val="0032108A"/>
    <w:rsid w:val="00321B51"/>
    <w:rsid w:val="003221B2"/>
    <w:rsid w:val="00322399"/>
    <w:rsid w:val="0032246C"/>
    <w:rsid w:val="00322805"/>
    <w:rsid w:val="0032339D"/>
    <w:rsid w:val="003233CD"/>
    <w:rsid w:val="00323B82"/>
    <w:rsid w:val="00324577"/>
    <w:rsid w:val="00324C58"/>
    <w:rsid w:val="00325689"/>
    <w:rsid w:val="00330609"/>
    <w:rsid w:val="003319A8"/>
    <w:rsid w:val="00331E2E"/>
    <w:rsid w:val="00331F8F"/>
    <w:rsid w:val="0033260E"/>
    <w:rsid w:val="00333CD6"/>
    <w:rsid w:val="00334D2B"/>
    <w:rsid w:val="0033505C"/>
    <w:rsid w:val="003351B4"/>
    <w:rsid w:val="00335998"/>
    <w:rsid w:val="00335A8B"/>
    <w:rsid w:val="00335C0A"/>
    <w:rsid w:val="00336325"/>
    <w:rsid w:val="00340A76"/>
    <w:rsid w:val="00341241"/>
    <w:rsid w:val="003416D8"/>
    <w:rsid w:val="00342189"/>
    <w:rsid w:val="003424BD"/>
    <w:rsid w:val="0034267A"/>
    <w:rsid w:val="00342689"/>
    <w:rsid w:val="003448D3"/>
    <w:rsid w:val="003450DD"/>
    <w:rsid w:val="00345615"/>
    <w:rsid w:val="003457A0"/>
    <w:rsid w:val="003459EA"/>
    <w:rsid w:val="00346911"/>
    <w:rsid w:val="00346AF8"/>
    <w:rsid w:val="00347485"/>
    <w:rsid w:val="003474B3"/>
    <w:rsid w:val="003509C7"/>
    <w:rsid w:val="0035253F"/>
    <w:rsid w:val="00352D5B"/>
    <w:rsid w:val="003546D8"/>
    <w:rsid w:val="00355248"/>
    <w:rsid w:val="00355B9B"/>
    <w:rsid w:val="00356457"/>
    <w:rsid w:val="00356B4E"/>
    <w:rsid w:val="00356C87"/>
    <w:rsid w:val="00356E01"/>
    <w:rsid w:val="003570AC"/>
    <w:rsid w:val="00357784"/>
    <w:rsid w:val="00357C48"/>
    <w:rsid w:val="00357D1F"/>
    <w:rsid w:val="0036021A"/>
    <w:rsid w:val="003623DA"/>
    <w:rsid w:val="00362756"/>
    <w:rsid w:val="00362807"/>
    <w:rsid w:val="00362CE5"/>
    <w:rsid w:val="00362CED"/>
    <w:rsid w:val="00365D76"/>
    <w:rsid w:val="003660CC"/>
    <w:rsid w:val="00366106"/>
    <w:rsid w:val="00366270"/>
    <w:rsid w:val="0036675F"/>
    <w:rsid w:val="0036705C"/>
    <w:rsid w:val="0037132C"/>
    <w:rsid w:val="003725C7"/>
    <w:rsid w:val="00373266"/>
    <w:rsid w:val="003736FA"/>
    <w:rsid w:val="003739CB"/>
    <w:rsid w:val="00373B41"/>
    <w:rsid w:val="00373ECA"/>
    <w:rsid w:val="0037457A"/>
    <w:rsid w:val="0037464E"/>
    <w:rsid w:val="00376021"/>
    <w:rsid w:val="003762C0"/>
    <w:rsid w:val="0037633F"/>
    <w:rsid w:val="003764CA"/>
    <w:rsid w:val="003768A7"/>
    <w:rsid w:val="003768EC"/>
    <w:rsid w:val="00377910"/>
    <w:rsid w:val="00377BFA"/>
    <w:rsid w:val="00380CB9"/>
    <w:rsid w:val="00380E09"/>
    <w:rsid w:val="00380ED5"/>
    <w:rsid w:val="00381C65"/>
    <w:rsid w:val="0038357D"/>
    <w:rsid w:val="003836B0"/>
    <w:rsid w:val="003849D1"/>
    <w:rsid w:val="003862B0"/>
    <w:rsid w:val="00387207"/>
    <w:rsid w:val="0038757B"/>
    <w:rsid w:val="0038790B"/>
    <w:rsid w:val="00387E7E"/>
    <w:rsid w:val="00391AB5"/>
    <w:rsid w:val="00391D27"/>
    <w:rsid w:val="00392731"/>
    <w:rsid w:val="00392A20"/>
    <w:rsid w:val="003934B1"/>
    <w:rsid w:val="00394977"/>
    <w:rsid w:val="00394D14"/>
    <w:rsid w:val="003953AD"/>
    <w:rsid w:val="0039548D"/>
    <w:rsid w:val="00395571"/>
    <w:rsid w:val="00396BFD"/>
    <w:rsid w:val="00396FF1"/>
    <w:rsid w:val="00397392"/>
    <w:rsid w:val="003973C9"/>
    <w:rsid w:val="003A258D"/>
    <w:rsid w:val="003A2A9D"/>
    <w:rsid w:val="003A3657"/>
    <w:rsid w:val="003A37A1"/>
    <w:rsid w:val="003A3E9D"/>
    <w:rsid w:val="003A40CA"/>
    <w:rsid w:val="003A4311"/>
    <w:rsid w:val="003A4977"/>
    <w:rsid w:val="003A5F0F"/>
    <w:rsid w:val="003A600F"/>
    <w:rsid w:val="003A6A32"/>
    <w:rsid w:val="003A779E"/>
    <w:rsid w:val="003A788F"/>
    <w:rsid w:val="003A790E"/>
    <w:rsid w:val="003A7EDE"/>
    <w:rsid w:val="003B0CE2"/>
    <w:rsid w:val="003B1007"/>
    <w:rsid w:val="003B1B89"/>
    <w:rsid w:val="003B229D"/>
    <w:rsid w:val="003B24A6"/>
    <w:rsid w:val="003B312F"/>
    <w:rsid w:val="003B3269"/>
    <w:rsid w:val="003B39A9"/>
    <w:rsid w:val="003B3C92"/>
    <w:rsid w:val="003B3D72"/>
    <w:rsid w:val="003B3D9A"/>
    <w:rsid w:val="003B5864"/>
    <w:rsid w:val="003B5D73"/>
    <w:rsid w:val="003B5FC6"/>
    <w:rsid w:val="003B62F1"/>
    <w:rsid w:val="003B6D37"/>
    <w:rsid w:val="003B7780"/>
    <w:rsid w:val="003C05D3"/>
    <w:rsid w:val="003C1580"/>
    <w:rsid w:val="003C168B"/>
    <w:rsid w:val="003C185B"/>
    <w:rsid w:val="003C3802"/>
    <w:rsid w:val="003C38EF"/>
    <w:rsid w:val="003C4F26"/>
    <w:rsid w:val="003C540E"/>
    <w:rsid w:val="003C562A"/>
    <w:rsid w:val="003C57A5"/>
    <w:rsid w:val="003C6EE1"/>
    <w:rsid w:val="003D0212"/>
    <w:rsid w:val="003D08FC"/>
    <w:rsid w:val="003D0C71"/>
    <w:rsid w:val="003D18DF"/>
    <w:rsid w:val="003D32F4"/>
    <w:rsid w:val="003D34AA"/>
    <w:rsid w:val="003D49A9"/>
    <w:rsid w:val="003D523F"/>
    <w:rsid w:val="003D63BD"/>
    <w:rsid w:val="003D7481"/>
    <w:rsid w:val="003E0022"/>
    <w:rsid w:val="003E145E"/>
    <w:rsid w:val="003E1470"/>
    <w:rsid w:val="003E19A7"/>
    <w:rsid w:val="003E2EEF"/>
    <w:rsid w:val="003E3424"/>
    <w:rsid w:val="003E34CD"/>
    <w:rsid w:val="003E4024"/>
    <w:rsid w:val="003E403D"/>
    <w:rsid w:val="003E43D9"/>
    <w:rsid w:val="003E469F"/>
    <w:rsid w:val="003E4E4E"/>
    <w:rsid w:val="003E5CD9"/>
    <w:rsid w:val="003E5D08"/>
    <w:rsid w:val="003E5F44"/>
    <w:rsid w:val="003E6222"/>
    <w:rsid w:val="003E7B40"/>
    <w:rsid w:val="003F03A0"/>
    <w:rsid w:val="003F0716"/>
    <w:rsid w:val="003F18C6"/>
    <w:rsid w:val="003F1935"/>
    <w:rsid w:val="003F1DE3"/>
    <w:rsid w:val="003F27D3"/>
    <w:rsid w:val="003F28B4"/>
    <w:rsid w:val="003F2939"/>
    <w:rsid w:val="003F2BF0"/>
    <w:rsid w:val="003F3F65"/>
    <w:rsid w:val="003F4625"/>
    <w:rsid w:val="003F4CF2"/>
    <w:rsid w:val="003F69DA"/>
    <w:rsid w:val="003F790C"/>
    <w:rsid w:val="003F79D2"/>
    <w:rsid w:val="003F7E49"/>
    <w:rsid w:val="0040008E"/>
    <w:rsid w:val="00400B8D"/>
    <w:rsid w:val="00401462"/>
    <w:rsid w:val="00401F9C"/>
    <w:rsid w:val="004023AB"/>
    <w:rsid w:val="00402758"/>
    <w:rsid w:val="00402C2D"/>
    <w:rsid w:val="00402CFC"/>
    <w:rsid w:val="00404313"/>
    <w:rsid w:val="00404E66"/>
    <w:rsid w:val="004071A2"/>
    <w:rsid w:val="00411B3B"/>
    <w:rsid w:val="00412056"/>
    <w:rsid w:val="00412EA2"/>
    <w:rsid w:val="004141C9"/>
    <w:rsid w:val="00414CEE"/>
    <w:rsid w:val="00415092"/>
    <w:rsid w:val="0041541D"/>
    <w:rsid w:val="004159B7"/>
    <w:rsid w:val="004164E7"/>
    <w:rsid w:val="00417616"/>
    <w:rsid w:val="00417849"/>
    <w:rsid w:val="00420261"/>
    <w:rsid w:val="00420C0A"/>
    <w:rsid w:val="00420C24"/>
    <w:rsid w:val="0042194B"/>
    <w:rsid w:val="004220D7"/>
    <w:rsid w:val="004233EF"/>
    <w:rsid w:val="00423FDE"/>
    <w:rsid w:val="004242FD"/>
    <w:rsid w:val="00424759"/>
    <w:rsid w:val="0042480C"/>
    <w:rsid w:val="00424865"/>
    <w:rsid w:val="004249F3"/>
    <w:rsid w:val="004263DE"/>
    <w:rsid w:val="00426F75"/>
    <w:rsid w:val="0042769F"/>
    <w:rsid w:val="00431394"/>
    <w:rsid w:val="00431594"/>
    <w:rsid w:val="004319A7"/>
    <w:rsid w:val="004328DC"/>
    <w:rsid w:val="0043332C"/>
    <w:rsid w:val="0043350E"/>
    <w:rsid w:val="004337D2"/>
    <w:rsid w:val="004345C4"/>
    <w:rsid w:val="00435287"/>
    <w:rsid w:val="004363BD"/>
    <w:rsid w:val="00436F87"/>
    <w:rsid w:val="00437CAE"/>
    <w:rsid w:val="00437D61"/>
    <w:rsid w:val="00437E17"/>
    <w:rsid w:val="00440BB8"/>
    <w:rsid w:val="0044166D"/>
    <w:rsid w:val="00442385"/>
    <w:rsid w:val="00442CAF"/>
    <w:rsid w:val="004432CA"/>
    <w:rsid w:val="00443452"/>
    <w:rsid w:val="00443721"/>
    <w:rsid w:val="004439B9"/>
    <w:rsid w:val="00443F71"/>
    <w:rsid w:val="00444030"/>
    <w:rsid w:val="004440BD"/>
    <w:rsid w:val="00445B7D"/>
    <w:rsid w:val="00446013"/>
    <w:rsid w:val="00446261"/>
    <w:rsid w:val="0044768B"/>
    <w:rsid w:val="0045073B"/>
    <w:rsid w:val="00450842"/>
    <w:rsid w:val="00450B17"/>
    <w:rsid w:val="00450F1B"/>
    <w:rsid w:val="00450F29"/>
    <w:rsid w:val="0045123C"/>
    <w:rsid w:val="00451661"/>
    <w:rsid w:val="00451A9D"/>
    <w:rsid w:val="00452D16"/>
    <w:rsid w:val="00452E28"/>
    <w:rsid w:val="00452E47"/>
    <w:rsid w:val="00452F8C"/>
    <w:rsid w:val="00453541"/>
    <w:rsid w:val="00453B0C"/>
    <w:rsid w:val="00453EAF"/>
    <w:rsid w:val="00455C48"/>
    <w:rsid w:val="00457408"/>
    <w:rsid w:val="00460E45"/>
    <w:rsid w:val="004619EB"/>
    <w:rsid w:val="00461A2B"/>
    <w:rsid w:val="00461B5E"/>
    <w:rsid w:val="00461B72"/>
    <w:rsid w:val="004629B1"/>
    <w:rsid w:val="00463002"/>
    <w:rsid w:val="00463BCC"/>
    <w:rsid w:val="00463F87"/>
    <w:rsid w:val="0046452A"/>
    <w:rsid w:val="004647BD"/>
    <w:rsid w:val="00464FD1"/>
    <w:rsid w:val="0046507A"/>
    <w:rsid w:val="00465362"/>
    <w:rsid w:val="0046613D"/>
    <w:rsid w:val="00466A86"/>
    <w:rsid w:val="00466EBF"/>
    <w:rsid w:val="0047060D"/>
    <w:rsid w:val="004708EF"/>
    <w:rsid w:val="00470992"/>
    <w:rsid w:val="00470C94"/>
    <w:rsid w:val="00471FE5"/>
    <w:rsid w:val="0047202D"/>
    <w:rsid w:val="004721C7"/>
    <w:rsid w:val="004725DE"/>
    <w:rsid w:val="004729BD"/>
    <w:rsid w:val="00472A0A"/>
    <w:rsid w:val="00472B8A"/>
    <w:rsid w:val="00472D8A"/>
    <w:rsid w:val="00473306"/>
    <w:rsid w:val="00474C27"/>
    <w:rsid w:val="0047510C"/>
    <w:rsid w:val="0047598F"/>
    <w:rsid w:val="004759D9"/>
    <w:rsid w:val="00475DFC"/>
    <w:rsid w:val="0047755D"/>
    <w:rsid w:val="00477A60"/>
    <w:rsid w:val="00477AB3"/>
    <w:rsid w:val="0048011E"/>
    <w:rsid w:val="004825C5"/>
    <w:rsid w:val="004828BC"/>
    <w:rsid w:val="00483D09"/>
    <w:rsid w:val="00484788"/>
    <w:rsid w:val="00484920"/>
    <w:rsid w:val="00484B91"/>
    <w:rsid w:val="004854F6"/>
    <w:rsid w:val="00485762"/>
    <w:rsid w:val="00485946"/>
    <w:rsid w:val="00485E3B"/>
    <w:rsid w:val="00485F35"/>
    <w:rsid w:val="00485FC8"/>
    <w:rsid w:val="00486350"/>
    <w:rsid w:val="0049054A"/>
    <w:rsid w:val="004912A1"/>
    <w:rsid w:val="004912BC"/>
    <w:rsid w:val="00491507"/>
    <w:rsid w:val="0049185F"/>
    <w:rsid w:val="00491A2A"/>
    <w:rsid w:val="00491C64"/>
    <w:rsid w:val="004922CB"/>
    <w:rsid w:val="004927C1"/>
    <w:rsid w:val="004936DD"/>
    <w:rsid w:val="00493945"/>
    <w:rsid w:val="00494411"/>
    <w:rsid w:val="00494ACB"/>
    <w:rsid w:val="00496EC2"/>
    <w:rsid w:val="004977A7"/>
    <w:rsid w:val="004A0AD3"/>
    <w:rsid w:val="004A1BF9"/>
    <w:rsid w:val="004A393B"/>
    <w:rsid w:val="004A3997"/>
    <w:rsid w:val="004A3C81"/>
    <w:rsid w:val="004A3EDB"/>
    <w:rsid w:val="004A4899"/>
    <w:rsid w:val="004A51CC"/>
    <w:rsid w:val="004A5ED7"/>
    <w:rsid w:val="004A5EEC"/>
    <w:rsid w:val="004A642B"/>
    <w:rsid w:val="004A6BDD"/>
    <w:rsid w:val="004B09E8"/>
    <w:rsid w:val="004B0DFF"/>
    <w:rsid w:val="004B1672"/>
    <w:rsid w:val="004B21E3"/>
    <w:rsid w:val="004B2F50"/>
    <w:rsid w:val="004B2FDE"/>
    <w:rsid w:val="004B33C8"/>
    <w:rsid w:val="004B42F9"/>
    <w:rsid w:val="004B4FA3"/>
    <w:rsid w:val="004B560C"/>
    <w:rsid w:val="004B5926"/>
    <w:rsid w:val="004B6FA8"/>
    <w:rsid w:val="004C010F"/>
    <w:rsid w:val="004C05A0"/>
    <w:rsid w:val="004C1009"/>
    <w:rsid w:val="004C15E2"/>
    <w:rsid w:val="004C2E87"/>
    <w:rsid w:val="004C33B0"/>
    <w:rsid w:val="004C3A11"/>
    <w:rsid w:val="004C4983"/>
    <w:rsid w:val="004C60A9"/>
    <w:rsid w:val="004C625F"/>
    <w:rsid w:val="004C6338"/>
    <w:rsid w:val="004C6B3B"/>
    <w:rsid w:val="004C7153"/>
    <w:rsid w:val="004C71DF"/>
    <w:rsid w:val="004C745F"/>
    <w:rsid w:val="004D2147"/>
    <w:rsid w:val="004D27E2"/>
    <w:rsid w:val="004D2E92"/>
    <w:rsid w:val="004D3BE5"/>
    <w:rsid w:val="004D3C0A"/>
    <w:rsid w:val="004D5A57"/>
    <w:rsid w:val="004D5A9E"/>
    <w:rsid w:val="004D6556"/>
    <w:rsid w:val="004D65C8"/>
    <w:rsid w:val="004D6E3F"/>
    <w:rsid w:val="004D764E"/>
    <w:rsid w:val="004D7ACA"/>
    <w:rsid w:val="004D7C89"/>
    <w:rsid w:val="004D7E3E"/>
    <w:rsid w:val="004E0183"/>
    <w:rsid w:val="004E034B"/>
    <w:rsid w:val="004E0386"/>
    <w:rsid w:val="004E040C"/>
    <w:rsid w:val="004E12F2"/>
    <w:rsid w:val="004E1532"/>
    <w:rsid w:val="004E23E8"/>
    <w:rsid w:val="004E2430"/>
    <w:rsid w:val="004E28BC"/>
    <w:rsid w:val="004E43DF"/>
    <w:rsid w:val="004E453E"/>
    <w:rsid w:val="004E4CE6"/>
    <w:rsid w:val="004E4D2C"/>
    <w:rsid w:val="004E4FC0"/>
    <w:rsid w:val="004E60F9"/>
    <w:rsid w:val="004E65C0"/>
    <w:rsid w:val="004E7AC8"/>
    <w:rsid w:val="004E7B48"/>
    <w:rsid w:val="004F0A25"/>
    <w:rsid w:val="004F1404"/>
    <w:rsid w:val="004F14BD"/>
    <w:rsid w:val="004F2275"/>
    <w:rsid w:val="004F252D"/>
    <w:rsid w:val="004F2B91"/>
    <w:rsid w:val="004F2F04"/>
    <w:rsid w:val="004F3150"/>
    <w:rsid w:val="004F446F"/>
    <w:rsid w:val="004F52B9"/>
    <w:rsid w:val="004F5EC2"/>
    <w:rsid w:val="00500B54"/>
    <w:rsid w:val="00501BA8"/>
    <w:rsid w:val="00501F8B"/>
    <w:rsid w:val="0050224D"/>
    <w:rsid w:val="005024C2"/>
    <w:rsid w:val="00504F64"/>
    <w:rsid w:val="00507F1F"/>
    <w:rsid w:val="00507FD0"/>
    <w:rsid w:val="00510B54"/>
    <w:rsid w:val="00510D98"/>
    <w:rsid w:val="00511384"/>
    <w:rsid w:val="005115EC"/>
    <w:rsid w:val="00511B83"/>
    <w:rsid w:val="00511CCB"/>
    <w:rsid w:val="00512317"/>
    <w:rsid w:val="00512496"/>
    <w:rsid w:val="0051326D"/>
    <w:rsid w:val="00515117"/>
    <w:rsid w:val="00515C1D"/>
    <w:rsid w:val="005170D4"/>
    <w:rsid w:val="00517557"/>
    <w:rsid w:val="00517C59"/>
    <w:rsid w:val="00517DC9"/>
    <w:rsid w:val="00517EE8"/>
    <w:rsid w:val="0052004D"/>
    <w:rsid w:val="00520778"/>
    <w:rsid w:val="00520977"/>
    <w:rsid w:val="00521E1A"/>
    <w:rsid w:val="005233A7"/>
    <w:rsid w:val="005241E2"/>
    <w:rsid w:val="00524203"/>
    <w:rsid w:val="00524401"/>
    <w:rsid w:val="00524785"/>
    <w:rsid w:val="005253B0"/>
    <w:rsid w:val="005256F7"/>
    <w:rsid w:val="00525CAC"/>
    <w:rsid w:val="005266A5"/>
    <w:rsid w:val="00526797"/>
    <w:rsid w:val="00526944"/>
    <w:rsid w:val="00526E48"/>
    <w:rsid w:val="00526EED"/>
    <w:rsid w:val="005270A8"/>
    <w:rsid w:val="0052771B"/>
    <w:rsid w:val="005300DF"/>
    <w:rsid w:val="0053024B"/>
    <w:rsid w:val="00531942"/>
    <w:rsid w:val="00531BC7"/>
    <w:rsid w:val="0053276F"/>
    <w:rsid w:val="00532EFC"/>
    <w:rsid w:val="00533FF3"/>
    <w:rsid w:val="00534119"/>
    <w:rsid w:val="00535189"/>
    <w:rsid w:val="00536A70"/>
    <w:rsid w:val="00536D04"/>
    <w:rsid w:val="005377BB"/>
    <w:rsid w:val="00540241"/>
    <w:rsid w:val="00540BF7"/>
    <w:rsid w:val="00540E55"/>
    <w:rsid w:val="00542783"/>
    <w:rsid w:val="00542BF0"/>
    <w:rsid w:val="0054307B"/>
    <w:rsid w:val="005430DB"/>
    <w:rsid w:val="005433C9"/>
    <w:rsid w:val="0054379B"/>
    <w:rsid w:val="005443E6"/>
    <w:rsid w:val="00544588"/>
    <w:rsid w:val="00544824"/>
    <w:rsid w:val="0054542E"/>
    <w:rsid w:val="00550472"/>
    <w:rsid w:val="005510C8"/>
    <w:rsid w:val="005513C5"/>
    <w:rsid w:val="00551826"/>
    <w:rsid w:val="00551F6F"/>
    <w:rsid w:val="00552920"/>
    <w:rsid w:val="00552F0E"/>
    <w:rsid w:val="00553D1A"/>
    <w:rsid w:val="00555362"/>
    <w:rsid w:val="005557CE"/>
    <w:rsid w:val="00555B83"/>
    <w:rsid w:val="00555BEB"/>
    <w:rsid w:val="005562B9"/>
    <w:rsid w:val="00556948"/>
    <w:rsid w:val="00556F1C"/>
    <w:rsid w:val="00556F5E"/>
    <w:rsid w:val="005571CC"/>
    <w:rsid w:val="005572DB"/>
    <w:rsid w:val="0055730E"/>
    <w:rsid w:val="0056002C"/>
    <w:rsid w:val="00560FC4"/>
    <w:rsid w:val="0056152A"/>
    <w:rsid w:val="005615E9"/>
    <w:rsid w:val="00561833"/>
    <w:rsid w:val="0056192A"/>
    <w:rsid w:val="00562332"/>
    <w:rsid w:val="00562F82"/>
    <w:rsid w:val="0056332E"/>
    <w:rsid w:val="005639DA"/>
    <w:rsid w:val="00565897"/>
    <w:rsid w:val="00565AEA"/>
    <w:rsid w:val="00566490"/>
    <w:rsid w:val="00566892"/>
    <w:rsid w:val="00566E07"/>
    <w:rsid w:val="00567A4B"/>
    <w:rsid w:val="005713AF"/>
    <w:rsid w:val="0057152D"/>
    <w:rsid w:val="00572464"/>
    <w:rsid w:val="00572B70"/>
    <w:rsid w:val="00572E20"/>
    <w:rsid w:val="005763D8"/>
    <w:rsid w:val="00576B3C"/>
    <w:rsid w:val="00580649"/>
    <w:rsid w:val="00581084"/>
    <w:rsid w:val="00581497"/>
    <w:rsid w:val="005822E0"/>
    <w:rsid w:val="00583665"/>
    <w:rsid w:val="00584233"/>
    <w:rsid w:val="00585D6F"/>
    <w:rsid w:val="00586B38"/>
    <w:rsid w:val="00587239"/>
    <w:rsid w:val="00587F73"/>
    <w:rsid w:val="00590088"/>
    <w:rsid w:val="00590C36"/>
    <w:rsid w:val="00591178"/>
    <w:rsid w:val="0059151F"/>
    <w:rsid w:val="005925FC"/>
    <w:rsid w:val="005926A1"/>
    <w:rsid w:val="00593759"/>
    <w:rsid w:val="00593A97"/>
    <w:rsid w:val="00593CBD"/>
    <w:rsid w:val="005952E9"/>
    <w:rsid w:val="005A0A67"/>
    <w:rsid w:val="005A1BB2"/>
    <w:rsid w:val="005A28C1"/>
    <w:rsid w:val="005A2EA2"/>
    <w:rsid w:val="005A39DB"/>
    <w:rsid w:val="005A5148"/>
    <w:rsid w:val="005A547F"/>
    <w:rsid w:val="005A56D7"/>
    <w:rsid w:val="005A61EE"/>
    <w:rsid w:val="005A6490"/>
    <w:rsid w:val="005A6848"/>
    <w:rsid w:val="005A6C12"/>
    <w:rsid w:val="005B02E8"/>
    <w:rsid w:val="005B1652"/>
    <w:rsid w:val="005B385B"/>
    <w:rsid w:val="005B3A53"/>
    <w:rsid w:val="005B4744"/>
    <w:rsid w:val="005B49F5"/>
    <w:rsid w:val="005B4FFA"/>
    <w:rsid w:val="005B555D"/>
    <w:rsid w:val="005B59F3"/>
    <w:rsid w:val="005B6D34"/>
    <w:rsid w:val="005B7848"/>
    <w:rsid w:val="005C0AC7"/>
    <w:rsid w:val="005C0DE3"/>
    <w:rsid w:val="005C1DC4"/>
    <w:rsid w:val="005C21C0"/>
    <w:rsid w:val="005C2BF7"/>
    <w:rsid w:val="005C375D"/>
    <w:rsid w:val="005C418D"/>
    <w:rsid w:val="005C42BF"/>
    <w:rsid w:val="005C495F"/>
    <w:rsid w:val="005C5011"/>
    <w:rsid w:val="005C5480"/>
    <w:rsid w:val="005C7D3E"/>
    <w:rsid w:val="005C7E79"/>
    <w:rsid w:val="005D05DC"/>
    <w:rsid w:val="005D1C08"/>
    <w:rsid w:val="005D2D14"/>
    <w:rsid w:val="005D315A"/>
    <w:rsid w:val="005D348A"/>
    <w:rsid w:val="005D38DC"/>
    <w:rsid w:val="005D39FC"/>
    <w:rsid w:val="005D6437"/>
    <w:rsid w:val="005D665D"/>
    <w:rsid w:val="005D700C"/>
    <w:rsid w:val="005D7D53"/>
    <w:rsid w:val="005E0549"/>
    <w:rsid w:val="005E07E0"/>
    <w:rsid w:val="005E118A"/>
    <w:rsid w:val="005E163F"/>
    <w:rsid w:val="005E1DCD"/>
    <w:rsid w:val="005E1E53"/>
    <w:rsid w:val="005E291E"/>
    <w:rsid w:val="005E3858"/>
    <w:rsid w:val="005E41A2"/>
    <w:rsid w:val="005E4D65"/>
    <w:rsid w:val="005E4FC5"/>
    <w:rsid w:val="005E6BA2"/>
    <w:rsid w:val="005E73DE"/>
    <w:rsid w:val="005E7DA1"/>
    <w:rsid w:val="005E7DB0"/>
    <w:rsid w:val="005F0DD6"/>
    <w:rsid w:val="005F1A11"/>
    <w:rsid w:val="005F2561"/>
    <w:rsid w:val="005F370E"/>
    <w:rsid w:val="005F3847"/>
    <w:rsid w:val="005F3923"/>
    <w:rsid w:val="005F4608"/>
    <w:rsid w:val="005F4EF4"/>
    <w:rsid w:val="005F54B9"/>
    <w:rsid w:val="005F62BF"/>
    <w:rsid w:val="005F6C6D"/>
    <w:rsid w:val="005F71E0"/>
    <w:rsid w:val="005F73C0"/>
    <w:rsid w:val="005F7C58"/>
    <w:rsid w:val="006007AE"/>
    <w:rsid w:val="00600F40"/>
    <w:rsid w:val="006015E1"/>
    <w:rsid w:val="00601974"/>
    <w:rsid w:val="006019E6"/>
    <w:rsid w:val="00601DA4"/>
    <w:rsid w:val="006030E0"/>
    <w:rsid w:val="0060404F"/>
    <w:rsid w:val="00604175"/>
    <w:rsid w:val="006051CA"/>
    <w:rsid w:val="006067D3"/>
    <w:rsid w:val="00610C3F"/>
    <w:rsid w:val="00611F4F"/>
    <w:rsid w:val="00613E1C"/>
    <w:rsid w:val="00613E6E"/>
    <w:rsid w:val="006146D7"/>
    <w:rsid w:val="006156C1"/>
    <w:rsid w:val="00615F3B"/>
    <w:rsid w:val="00616521"/>
    <w:rsid w:val="00616664"/>
    <w:rsid w:val="00616891"/>
    <w:rsid w:val="006169C6"/>
    <w:rsid w:val="00616EAA"/>
    <w:rsid w:val="006173D4"/>
    <w:rsid w:val="00617522"/>
    <w:rsid w:val="006178B7"/>
    <w:rsid w:val="00620706"/>
    <w:rsid w:val="00620717"/>
    <w:rsid w:val="00621055"/>
    <w:rsid w:val="00621282"/>
    <w:rsid w:val="00621D0D"/>
    <w:rsid w:val="0062309B"/>
    <w:rsid w:val="006238BA"/>
    <w:rsid w:val="00623AA1"/>
    <w:rsid w:val="006248CF"/>
    <w:rsid w:val="00625B76"/>
    <w:rsid w:val="00625FA9"/>
    <w:rsid w:val="006260C6"/>
    <w:rsid w:val="00627820"/>
    <w:rsid w:val="00627893"/>
    <w:rsid w:val="00630707"/>
    <w:rsid w:val="00630C40"/>
    <w:rsid w:val="006311E0"/>
    <w:rsid w:val="0063162E"/>
    <w:rsid w:val="00631D6B"/>
    <w:rsid w:val="006320B5"/>
    <w:rsid w:val="006321FD"/>
    <w:rsid w:val="00632A3B"/>
    <w:rsid w:val="00633158"/>
    <w:rsid w:val="00633B16"/>
    <w:rsid w:val="00635330"/>
    <w:rsid w:val="00636726"/>
    <w:rsid w:val="00637E8E"/>
    <w:rsid w:val="00640729"/>
    <w:rsid w:val="0064196C"/>
    <w:rsid w:val="00641F7F"/>
    <w:rsid w:val="006423A4"/>
    <w:rsid w:val="00642AEA"/>
    <w:rsid w:val="00642FD9"/>
    <w:rsid w:val="006435DF"/>
    <w:rsid w:val="00643D67"/>
    <w:rsid w:val="006441A4"/>
    <w:rsid w:val="00644529"/>
    <w:rsid w:val="00646549"/>
    <w:rsid w:val="00647018"/>
    <w:rsid w:val="00647E51"/>
    <w:rsid w:val="00647FD9"/>
    <w:rsid w:val="00650A1C"/>
    <w:rsid w:val="00650FDC"/>
    <w:rsid w:val="00652172"/>
    <w:rsid w:val="00652768"/>
    <w:rsid w:val="00652818"/>
    <w:rsid w:val="00652834"/>
    <w:rsid w:val="006531C1"/>
    <w:rsid w:val="006532BF"/>
    <w:rsid w:val="00654581"/>
    <w:rsid w:val="00655479"/>
    <w:rsid w:val="0065596D"/>
    <w:rsid w:val="00655A75"/>
    <w:rsid w:val="006560F9"/>
    <w:rsid w:val="0065771C"/>
    <w:rsid w:val="0065794E"/>
    <w:rsid w:val="00657EAE"/>
    <w:rsid w:val="00661D4B"/>
    <w:rsid w:val="0066212C"/>
    <w:rsid w:val="00662D3A"/>
    <w:rsid w:val="006631C4"/>
    <w:rsid w:val="00663C1C"/>
    <w:rsid w:val="00664ADC"/>
    <w:rsid w:val="00665305"/>
    <w:rsid w:val="0066531C"/>
    <w:rsid w:val="00666368"/>
    <w:rsid w:val="00666D73"/>
    <w:rsid w:val="0066759A"/>
    <w:rsid w:val="00667864"/>
    <w:rsid w:val="0067024A"/>
    <w:rsid w:val="0067058E"/>
    <w:rsid w:val="0067177E"/>
    <w:rsid w:val="00671C12"/>
    <w:rsid w:val="00672437"/>
    <w:rsid w:val="00672B85"/>
    <w:rsid w:val="00674B17"/>
    <w:rsid w:val="00675D83"/>
    <w:rsid w:val="006768E0"/>
    <w:rsid w:val="00676F9A"/>
    <w:rsid w:val="00677004"/>
    <w:rsid w:val="006773B0"/>
    <w:rsid w:val="006774FD"/>
    <w:rsid w:val="0067779B"/>
    <w:rsid w:val="00677AB1"/>
    <w:rsid w:val="00680499"/>
    <w:rsid w:val="006804DA"/>
    <w:rsid w:val="0068055F"/>
    <w:rsid w:val="00680A0D"/>
    <w:rsid w:val="00680C97"/>
    <w:rsid w:val="0068148F"/>
    <w:rsid w:val="00681B38"/>
    <w:rsid w:val="00682D67"/>
    <w:rsid w:val="0068393C"/>
    <w:rsid w:val="00683B6A"/>
    <w:rsid w:val="0068404F"/>
    <w:rsid w:val="006849E0"/>
    <w:rsid w:val="00684E55"/>
    <w:rsid w:val="006867A6"/>
    <w:rsid w:val="0068717E"/>
    <w:rsid w:val="0069010A"/>
    <w:rsid w:val="00690909"/>
    <w:rsid w:val="0069163D"/>
    <w:rsid w:val="0069196E"/>
    <w:rsid w:val="0069304F"/>
    <w:rsid w:val="006934B2"/>
    <w:rsid w:val="00693604"/>
    <w:rsid w:val="0069506F"/>
    <w:rsid w:val="006A0099"/>
    <w:rsid w:val="006A0822"/>
    <w:rsid w:val="006A1671"/>
    <w:rsid w:val="006A1C9A"/>
    <w:rsid w:val="006A1D17"/>
    <w:rsid w:val="006A3A38"/>
    <w:rsid w:val="006A4028"/>
    <w:rsid w:val="006A4460"/>
    <w:rsid w:val="006A4663"/>
    <w:rsid w:val="006A4859"/>
    <w:rsid w:val="006A4D71"/>
    <w:rsid w:val="006A517D"/>
    <w:rsid w:val="006A51AB"/>
    <w:rsid w:val="006A5251"/>
    <w:rsid w:val="006A5DA1"/>
    <w:rsid w:val="006A6215"/>
    <w:rsid w:val="006A679D"/>
    <w:rsid w:val="006A6C47"/>
    <w:rsid w:val="006A6E0D"/>
    <w:rsid w:val="006A78B4"/>
    <w:rsid w:val="006B037A"/>
    <w:rsid w:val="006B1243"/>
    <w:rsid w:val="006B18C3"/>
    <w:rsid w:val="006B1D78"/>
    <w:rsid w:val="006B337C"/>
    <w:rsid w:val="006B4418"/>
    <w:rsid w:val="006B5492"/>
    <w:rsid w:val="006B5FDE"/>
    <w:rsid w:val="006B648D"/>
    <w:rsid w:val="006B6748"/>
    <w:rsid w:val="006B6C5C"/>
    <w:rsid w:val="006B6C9B"/>
    <w:rsid w:val="006C167C"/>
    <w:rsid w:val="006C2E5E"/>
    <w:rsid w:val="006C3572"/>
    <w:rsid w:val="006C35E4"/>
    <w:rsid w:val="006C397F"/>
    <w:rsid w:val="006C41CE"/>
    <w:rsid w:val="006C4807"/>
    <w:rsid w:val="006C48B4"/>
    <w:rsid w:val="006C4E28"/>
    <w:rsid w:val="006C5A82"/>
    <w:rsid w:val="006C6AC8"/>
    <w:rsid w:val="006C711F"/>
    <w:rsid w:val="006C7A2F"/>
    <w:rsid w:val="006D286A"/>
    <w:rsid w:val="006D3829"/>
    <w:rsid w:val="006D3E96"/>
    <w:rsid w:val="006D413F"/>
    <w:rsid w:val="006D460D"/>
    <w:rsid w:val="006D574C"/>
    <w:rsid w:val="006D578D"/>
    <w:rsid w:val="006D6B25"/>
    <w:rsid w:val="006D7268"/>
    <w:rsid w:val="006D7761"/>
    <w:rsid w:val="006E06D7"/>
    <w:rsid w:val="006E1388"/>
    <w:rsid w:val="006E1F24"/>
    <w:rsid w:val="006E206E"/>
    <w:rsid w:val="006E39D6"/>
    <w:rsid w:val="006E3C89"/>
    <w:rsid w:val="006E595F"/>
    <w:rsid w:val="006E6DF9"/>
    <w:rsid w:val="006E706F"/>
    <w:rsid w:val="006F006F"/>
    <w:rsid w:val="006F03AF"/>
    <w:rsid w:val="006F05E4"/>
    <w:rsid w:val="006F0E33"/>
    <w:rsid w:val="006F14A8"/>
    <w:rsid w:val="006F1644"/>
    <w:rsid w:val="006F21D1"/>
    <w:rsid w:val="006F2297"/>
    <w:rsid w:val="006F251E"/>
    <w:rsid w:val="006F26AD"/>
    <w:rsid w:val="006F2839"/>
    <w:rsid w:val="006F2B45"/>
    <w:rsid w:val="006F326D"/>
    <w:rsid w:val="006F32CF"/>
    <w:rsid w:val="006F3ACD"/>
    <w:rsid w:val="006F3F14"/>
    <w:rsid w:val="006F47CB"/>
    <w:rsid w:val="006F4951"/>
    <w:rsid w:val="006F4CB6"/>
    <w:rsid w:val="006F6078"/>
    <w:rsid w:val="006F64FF"/>
    <w:rsid w:val="006F6CDA"/>
    <w:rsid w:val="006F6DC9"/>
    <w:rsid w:val="006F6E36"/>
    <w:rsid w:val="00700AFC"/>
    <w:rsid w:val="007016A4"/>
    <w:rsid w:val="007019F6"/>
    <w:rsid w:val="00702682"/>
    <w:rsid w:val="007027D0"/>
    <w:rsid w:val="00702F8E"/>
    <w:rsid w:val="007044CA"/>
    <w:rsid w:val="00705453"/>
    <w:rsid w:val="007054B3"/>
    <w:rsid w:val="00705544"/>
    <w:rsid w:val="00706C76"/>
    <w:rsid w:val="0070775E"/>
    <w:rsid w:val="00707FD1"/>
    <w:rsid w:val="00712EB6"/>
    <w:rsid w:val="00713409"/>
    <w:rsid w:val="00713ACF"/>
    <w:rsid w:val="00713D32"/>
    <w:rsid w:val="0071464A"/>
    <w:rsid w:val="00714976"/>
    <w:rsid w:val="00714D2C"/>
    <w:rsid w:val="007153A5"/>
    <w:rsid w:val="00715794"/>
    <w:rsid w:val="00717087"/>
    <w:rsid w:val="00721894"/>
    <w:rsid w:val="00721940"/>
    <w:rsid w:val="0072225B"/>
    <w:rsid w:val="00722E6E"/>
    <w:rsid w:val="007239FF"/>
    <w:rsid w:val="00724911"/>
    <w:rsid w:val="00726BA8"/>
    <w:rsid w:val="00727A50"/>
    <w:rsid w:val="00727F20"/>
    <w:rsid w:val="007313C2"/>
    <w:rsid w:val="00733998"/>
    <w:rsid w:val="00733AE4"/>
    <w:rsid w:val="00734D2D"/>
    <w:rsid w:val="00734ED3"/>
    <w:rsid w:val="00735752"/>
    <w:rsid w:val="00736BA7"/>
    <w:rsid w:val="00736E0D"/>
    <w:rsid w:val="00736FD7"/>
    <w:rsid w:val="00737056"/>
    <w:rsid w:val="00737DFC"/>
    <w:rsid w:val="007406A3"/>
    <w:rsid w:val="00741235"/>
    <w:rsid w:val="00741461"/>
    <w:rsid w:val="007418B4"/>
    <w:rsid w:val="00742542"/>
    <w:rsid w:val="00742669"/>
    <w:rsid w:val="00743F5B"/>
    <w:rsid w:val="007445A1"/>
    <w:rsid w:val="00744B14"/>
    <w:rsid w:val="00744CEA"/>
    <w:rsid w:val="007466C9"/>
    <w:rsid w:val="007469ED"/>
    <w:rsid w:val="007509DF"/>
    <w:rsid w:val="00751C1C"/>
    <w:rsid w:val="00752556"/>
    <w:rsid w:val="0075289A"/>
    <w:rsid w:val="00752B77"/>
    <w:rsid w:val="007535AB"/>
    <w:rsid w:val="00753A01"/>
    <w:rsid w:val="00753ACF"/>
    <w:rsid w:val="007541CC"/>
    <w:rsid w:val="00754512"/>
    <w:rsid w:val="00755D3F"/>
    <w:rsid w:val="007560A3"/>
    <w:rsid w:val="00756C29"/>
    <w:rsid w:val="00757637"/>
    <w:rsid w:val="007579DB"/>
    <w:rsid w:val="007604D1"/>
    <w:rsid w:val="00761D3C"/>
    <w:rsid w:val="00762726"/>
    <w:rsid w:val="00763531"/>
    <w:rsid w:val="00763874"/>
    <w:rsid w:val="00763BFB"/>
    <w:rsid w:val="0076478C"/>
    <w:rsid w:val="00764F3A"/>
    <w:rsid w:val="0076536F"/>
    <w:rsid w:val="007663B8"/>
    <w:rsid w:val="0076641A"/>
    <w:rsid w:val="00766AA7"/>
    <w:rsid w:val="0076701C"/>
    <w:rsid w:val="00767436"/>
    <w:rsid w:val="00767C2F"/>
    <w:rsid w:val="007720DE"/>
    <w:rsid w:val="00772615"/>
    <w:rsid w:val="00773C5E"/>
    <w:rsid w:val="00773F11"/>
    <w:rsid w:val="00774800"/>
    <w:rsid w:val="00774E37"/>
    <w:rsid w:val="00776537"/>
    <w:rsid w:val="007766FA"/>
    <w:rsid w:val="00777DF8"/>
    <w:rsid w:val="00780518"/>
    <w:rsid w:val="0078128F"/>
    <w:rsid w:val="00781906"/>
    <w:rsid w:val="00781DF3"/>
    <w:rsid w:val="00782746"/>
    <w:rsid w:val="00783A39"/>
    <w:rsid w:val="00785A2A"/>
    <w:rsid w:val="00785DFA"/>
    <w:rsid w:val="00785EDD"/>
    <w:rsid w:val="00785F81"/>
    <w:rsid w:val="0078774A"/>
    <w:rsid w:val="00787D6B"/>
    <w:rsid w:val="007901D7"/>
    <w:rsid w:val="00790BB5"/>
    <w:rsid w:val="00790C5D"/>
    <w:rsid w:val="007917AE"/>
    <w:rsid w:val="00791BE5"/>
    <w:rsid w:val="007927E9"/>
    <w:rsid w:val="0079285E"/>
    <w:rsid w:val="00792E99"/>
    <w:rsid w:val="00793EFC"/>
    <w:rsid w:val="00794129"/>
    <w:rsid w:val="007941E5"/>
    <w:rsid w:val="00794800"/>
    <w:rsid w:val="00795D4E"/>
    <w:rsid w:val="00796876"/>
    <w:rsid w:val="0079727A"/>
    <w:rsid w:val="0079767B"/>
    <w:rsid w:val="007A178A"/>
    <w:rsid w:val="007A37A7"/>
    <w:rsid w:val="007A3EC0"/>
    <w:rsid w:val="007A5663"/>
    <w:rsid w:val="007A5D60"/>
    <w:rsid w:val="007A70B8"/>
    <w:rsid w:val="007A7790"/>
    <w:rsid w:val="007A7984"/>
    <w:rsid w:val="007B03FF"/>
    <w:rsid w:val="007B0A0A"/>
    <w:rsid w:val="007B1C5A"/>
    <w:rsid w:val="007B2034"/>
    <w:rsid w:val="007B2E64"/>
    <w:rsid w:val="007B339F"/>
    <w:rsid w:val="007B3959"/>
    <w:rsid w:val="007B3A75"/>
    <w:rsid w:val="007B3D44"/>
    <w:rsid w:val="007B4459"/>
    <w:rsid w:val="007B456C"/>
    <w:rsid w:val="007B5B32"/>
    <w:rsid w:val="007B6237"/>
    <w:rsid w:val="007B7134"/>
    <w:rsid w:val="007B7D43"/>
    <w:rsid w:val="007C0AAE"/>
    <w:rsid w:val="007C12DE"/>
    <w:rsid w:val="007C19A2"/>
    <w:rsid w:val="007C2D5F"/>
    <w:rsid w:val="007C3957"/>
    <w:rsid w:val="007C3F54"/>
    <w:rsid w:val="007C4756"/>
    <w:rsid w:val="007C5650"/>
    <w:rsid w:val="007C62CC"/>
    <w:rsid w:val="007C6A4C"/>
    <w:rsid w:val="007C6AFE"/>
    <w:rsid w:val="007C6D6E"/>
    <w:rsid w:val="007C7597"/>
    <w:rsid w:val="007C7F54"/>
    <w:rsid w:val="007D0D08"/>
    <w:rsid w:val="007D1DB5"/>
    <w:rsid w:val="007D2263"/>
    <w:rsid w:val="007D2658"/>
    <w:rsid w:val="007D2D90"/>
    <w:rsid w:val="007D2F29"/>
    <w:rsid w:val="007D316E"/>
    <w:rsid w:val="007D3F3C"/>
    <w:rsid w:val="007D4CEF"/>
    <w:rsid w:val="007D5AAD"/>
    <w:rsid w:val="007D603E"/>
    <w:rsid w:val="007D64C0"/>
    <w:rsid w:val="007D66EB"/>
    <w:rsid w:val="007D7588"/>
    <w:rsid w:val="007D7F20"/>
    <w:rsid w:val="007E0053"/>
    <w:rsid w:val="007E0EED"/>
    <w:rsid w:val="007E1530"/>
    <w:rsid w:val="007E2D0A"/>
    <w:rsid w:val="007E2FA9"/>
    <w:rsid w:val="007E358E"/>
    <w:rsid w:val="007E3841"/>
    <w:rsid w:val="007E4D8D"/>
    <w:rsid w:val="007E542F"/>
    <w:rsid w:val="007E595E"/>
    <w:rsid w:val="007E6196"/>
    <w:rsid w:val="007E6220"/>
    <w:rsid w:val="007E6C58"/>
    <w:rsid w:val="007E709C"/>
    <w:rsid w:val="007E744B"/>
    <w:rsid w:val="007F13D5"/>
    <w:rsid w:val="007F25A6"/>
    <w:rsid w:val="007F2836"/>
    <w:rsid w:val="007F2C3C"/>
    <w:rsid w:val="007F35A7"/>
    <w:rsid w:val="007F3639"/>
    <w:rsid w:val="007F38E2"/>
    <w:rsid w:val="007F4362"/>
    <w:rsid w:val="007F4A18"/>
    <w:rsid w:val="007F4B55"/>
    <w:rsid w:val="007F5DB9"/>
    <w:rsid w:val="007F6DDE"/>
    <w:rsid w:val="007F6F65"/>
    <w:rsid w:val="007F700C"/>
    <w:rsid w:val="007F79F7"/>
    <w:rsid w:val="008009F1"/>
    <w:rsid w:val="0080114F"/>
    <w:rsid w:val="0080159A"/>
    <w:rsid w:val="008028DF"/>
    <w:rsid w:val="008030BB"/>
    <w:rsid w:val="00803D70"/>
    <w:rsid w:val="00803DE3"/>
    <w:rsid w:val="008044AA"/>
    <w:rsid w:val="00805AE6"/>
    <w:rsid w:val="00806444"/>
    <w:rsid w:val="00807986"/>
    <w:rsid w:val="0081022A"/>
    <w:rsid w:val="00810C9B"/>
    <w:rsid w:val="008119EB"/>
    <w:rsid w:val="00813B04"/>
    <w:rsid w:val="00814BAE"/>
    <w:rsid w:val="00814C67"/>
    <w:rsid w:val="00814D76"/>
    <w:rsid w:val="00814F75"/>
    <w:rsid w:val="00815798"/>
    <w:rsid w:val="00815FA4"/>
    <w:rsid w:val="008160E5"/>
    <w:rsid w:val="008166EA"/>
    <w:rsid w:val="00816E71"/>
    <w:rsid w:val="0081781B"/>
    <w:rsid w:val="00817D28"/>
    <w:rsid w:val="0082002A"/>
    <w:rsid w:val="00820DFD"/>
    <w:rsid w:val="0082144B"/>
    <w:rsid w:val="00823410"/>
    <w:rsid w:val="00824661"/>
    <w:rsid w:val="00824AEC"/>
    <w:rsid w:val="0082574F"/>
    <w:rsid w:val="00825F15"/>
    <w:rsid w:val="00826188"/>
    <w:rsid w:val="00826275"/>
    <w:rsid w:val="00827CBC"/>
    <w:rsid w:val="0083041B"/>
    <w:rsid w:val="008305C1"/>
    <w:rsid w:val="00831499"/>
    <w:rsid w:val="008316FB"/>
    <w:rsid w:val="00833BF8"/>
    <w:rsid w:val="00833C2C"/>
    <w:rsid w:val="00836032"/>
    <w:rsid w:val="00837052"/>
    <w:rsid w:val="0083736A"/>
    <w:rsid w:val="008374BC"/>
    <w:rsid w:val="008420D0"/>
    <w:rsid w:val="0084341F"/>
    <w:rsid w:val="00843EF6"/>
    <w:rsid w:val="00843FC9"/>
    <w:rsid w:val="00844145"/>
    <w:rsid w:val="00844754"/>
    <w:rsid w:val="00844A38"/>
    <w:rsid w:val="00844B38"/>
    <w:rsid w:val="00846092"/>
    <w:rsid w:val="008466B5"/>
    <w:rsid w:val="00847CB3"/>
    <w:rsid w:val="00850471"/>
    <w:rsid w:val="008505EB"/>
    <w:rsid w:val="00850BE0"/>
    <w:rsid w:val="008516ED"/>
    <w:rsid w:val="00851BBB"/>
    <w:rsid w:val="00853FA6"/>
    <w:rsid w:val="00855286"/>
    <w:rsid w:val="00855ABA"/>
    <w:rsid w:val="00855B71"/>
    <w:rsid w:val="008560EE"/>
    <w:rsid w:val="00857095"/>
    <w:rsid w:val="008603A7"/>
    <w:rsid w:val="008604E2"/>
    <w:rsid w:val="0086129C"/>
    <w:rsid w:val="008621D5"/>
    <w:rsid w:val="008627D3"/>
    <w:rsid w:val="00862EFC"/>
    <w:rsid w:val="0086383E"/>
    <w:rsid w:val="00863CA6"/>
    <w:rsid w:val="00863E07"/>
    <w:rsid w:val="0086512C"/>
    <w:rsid w:val="00865955"/>
    <w:rsid w:val="00865AA7"/>
    <w:rsid w:val="00865C6F"/>
    <w:rsid w:val="0086667C"/>
    <w:rsid w:val="00867177"/>
    <w:rsid w:val="0087118B"/>
    <w:rsid w:val="008723E1"/>
    <w:rsid w:val="0087359E"/>
    <w:rsid w:val="00873648"/>
    <w:rsid w:val="0087453B"/>
    <w:rsid w:val="00874FC7"/>
    <w:rsid w:val="0087512C"/>
    <w:rsid w:val="00875818"/>
    <w:rsid w:val="00876484"/>
    <w:rsid w:val="00876B6A"/>
    <w:rsid w:val="008775F2"/>
    <w:rsid w:val="008777FD"/>
    <w:rsid w:val="00880778"/>
    <w:rsid w:val="00881579"/>
    <w:rsid w:val="0088160B"/>
    <w:rsid w:val="00881BA5"/>
    <w:rsid w:val="00881FFC"/>
    <w:rsid w:val="008821B3"/>
    <w:rsid w:val="00883519"/>
    <w:rsid w:val="00883ED8"/>
    <w:rsid w:val="00883FEF"/>
    <w:rsid w:val="00884F3A"/>
    <w:rsid w:val="00886FDF"/>
    <w:rsid w:val="0088734F"/>
    <w:rsid w:val="008909E7"/>
    <w:rsid w:val="00890A6D"/>
    <w:rsid w:val="008910D6"/>
    <w:rsid w:val="008913B0"/>
    <w:rsid w:val="00891F17"/>
    <w:rsid w:val="008925B0"/>
    <w:rsid w:val="00892903"/>
    <w:rsid w:val="00892A9B"/>
    <w:rsid w:val="00894031"/>
    <w:rsid w:val="008944B3"/>
    <w:rsid w:val="00894EC1"/>
    <w:rsid w:val="00895B02"/>
    <w:rsid w:val="008972B9"/>
    <w:rsid w:val="008975E9"/>
    <w:rsid w:val="008A056A"/>
    <w:rsid w:val="008A08F5"/>
    <w:rsid w:val="008A2AA2"/>
    <w:rsid w:val="008A2FE4"/>
    <w:rsid w:val="008A3569"/>
    <w:rsid w:val="008A426A"/>
    <w:rsid w:val="008A481D"/>
    <w:rsid w:val="008A48BA"/>
    <w:rsid w:val="008A50A5"/>
    <w:rsid w:val="008A58EF"/>
    <w:rsid w:val="008A5BEF"/>
    <w:rsid w:val="008A746C"/>
    <w:rsid w:val="008A77C2"/>
    <w:rsid w:val="008B0D6A"/>
    <w:rsid w:val="008B1310"/>
    <w:rsid w:val="008B1FF8"/>
    <w:rsid w:val="008B2A43"/>
    <w:rsid w:val="008B3C9F"/>
    <w:rsid w:val="008B3DDD"/>
    <w:rsid w:val="008B3E14"/>
    <w:rsid w:val="008B3E33"/>
    <w:rsid w:val="008B4729"/>
    <w:rsid w:val="008B5CAA"/>
    <w:rsid w:val="008B75A4"/>
    <w:rsid w:val="008C0004"/>
    <w:rsid w:val="008C04F9"/>
    <w:rsid w:val="008C4036"/>
    <w:rsid w:val="008C47BA"/>
    <w:rsid w:val="008C4C8A"/>
    <w:rsid w:val="008C4CB5"/>
    <w:rsid w:val="008C5338"/>
    <w:rsid w:val="008C574D"/>
    <w:rsid w:val="008C57D6"/>
    <w:rsid w:val="008C601E"/>
    <w:rsid w:val="008C7471"/>
    <w:rsid w:val="008C769F"/>
    <w:rsid w:val="008D001B"/>
    <w:rsid w:val="008D0293"/>
    <w:rsid w:val="008D077B"/>
    <w:rsid w:val="008D0B3A"/>
    <w:rsid w:val="008D0DB8"/>
    <w:rsid w:val="008D13BB"/>
    <w:rsid w:val="008D1ADD"/>
    <w:rsid w:val="008D230E"/>
    <w:rsid w:val="008D2783"/>
    <w:rsid w:val="008D3242"/>
    <w:rsid w:val="008D46AC"/>
    <w:rsid w:val="008D5C4A"/>
    <w:rsid w:val="008D5DC3"/>
    <w:rsid w:val="008D6009"/>
    <w:rsid w:val="008D62E2"/>
    <w:rsid w:val="008D6B0E"/>
    <w:rsid w:val="008D7158"/>
    <w:rsid w:val="008E0E86"/>
    <w:rsid w:val="008E0FEE"/>
    <w:rsid w:val="008E1EDA"/>
    <w:rsid w:val="008E289E"/>
    <w:rsid w:val="008E399E"/>
    <w:rsid w:val="008E61C7"/>
    <w:rsid w:val="008E68D6"/>
    <w:rsid w:val="008E6DFE"/>
    <w:rsid w:val="008E6FC4"/>
    <w:rsid w:val="008E7A43"/>
    <w:rsid w:val="008E7C96"/>
    <w:rsid w:val="008F0A92"/>
    <w:rsid w:val="008F1A8C"/>
    <w:rsid w:val="008F222F"/>
    <w:rsid w:val="008F2471"/>
    <w:rsid w:val="008F2CCD"/>
    <w:rsid w:val="008F310C"/>
    <w:rsid w:val="008F3255"/>
    <w:rsid w:val="008F32BA"/>
    <w:rsid w:val="008F33BF"/>
    <w:rsid w:val="008F3866"/>
    <w:rsid w:val="008F4D3C"/>
    <w:rsid w:val="008F5840"/>
    <w:rsid w:val="008F5A57"/>
    <w:rsid w:val="008F7B6F"/>
    <w:rsid w:val="008F7DD1"/>
    <w:rsid w:val="008F7F41"/>
    <w:rsid w:val="009007CC"/>
    <w:rsid w:val="009023B2"/>
    <w:rsid w:val="00902747"/>
    <w:rsid w:val="0090396D"/>
    <w:rsid w:val="00906143"/>
    <w:rsid w:val="00907815"/>
    <w:rsid w:val="00907C4F"/>
    <w:rsid w:val="009106F5"/>
    <w:rsid w:val="00910DCE"/>
    <w:rsid w:val="00911845"/>
    <w:rsid w:val="00911F5C"/>
    <w:rsid w:val="0091289A"/>
    <w:rsid w:val="009134F3"/>
    <w:rsid w:val="00914466"/>
    <w:rsid w:val="009147DB"/>
    <w:rsid w:val="00914C75"/>
    <w:rsid w:val="009163E4"/>
    <w:rsid w:val="009169AE"/>
    <w:rsid w:val="00916EA8"/>
    <w:rsid w:val="00917B16"/>
    <w:rsid w:val="00921A13"/>
    <w:rsid w:val="009221C4"/>
    <w:rsid w:val="009222AF"/>
    <w:rsid w:val="0092486E"/>
    <w:rsid w:val="009249D0"/>
    <w:rsid w:val="00926CA1"/>
    <w:rsid w:val="00926FB4"/>
    <w:rsid w:val="00927E22"/>
    <w:rsid w:val="00930F5A"/>
    <w:rsid w:val="0093141F"/>
    <w:rsid w:val="00931A47"/>
    <w:rsid w:val="00931BDC"/>
    <w:rsid w:val="00931F97"/>
    <w:rsid w:val="00932021"/>
    <w:rsid w:val="009345B2"/>
    <w:rsid w:val="00934A34"/>
    <w:rsid w:val="009353BA"/>
    <w:rsid w:val="009355CD"/>
    <w:rsid w:val="0093603B"/>
    <w:rsid w:val="00937660"/>
    <w:rsid w:val="00940026"/>
    <w:rsid w:val="009400D7"/>
    <w:rsid w:val="00940BBF"/>
    <w:rsid w:val="00941098"/>
    <w:rsid w:val="00941D1B"/>
    <w:rsid w:val="00941E18"/>
    <w:rsid w:val="00941F7E"/>
    <w:rsid w:val="00941FA4"/>
    <w:rsid w:val="0094271C"/>
    <w:rsid w:val="009428F4"/>
    <w:rsid w:val="00942B8B"/>
    <w:rsid w:val="00942E00"/>
    <w:rsid w:val="00943F41"/>
    <w:rsid w:val="009443EE"/>
    <w:rsid w:val="009448B1"/>
    <w:rsid w:val="0094627E"/>
    <w:rsid w:val="009463C9"/>
    <w:rsid w:val="009463FA"/>
    <w:rsid w:val="0094644E"/>
    <w:rsid w:val="009465EB"/>
    <w:rsid w:val="009470F6"/>
    <w:rsid w:val="0094788F"/>
    <w:rsid w:val="00950CEB"/>
    <w:rsid w:val="00951108"/>
    <w:rsid w:val="00953854"/>
    <w:rsid w:val="009548DB"/>
    <w:rsid w:val="00954A0B"/>
    <w:rsid w:val="00954C80"/>
    <w:rsid w:val="00955093"/>
    <w:rsid w:val="00955A16"/>
    <w:rsid w:val="00956A43"/>
    <w:rsid w:val="00956C43"/>
    <w:rsid w:val="00956E51"/>
    <w:rsid w:val="00957ADA"/>
    <w:rsid w:val="00957DD4"/>
    <w:rsid w:val="00960B48"/>
    <w:rsid w:val="00961B0A"/>
    <w:rsid w:val="00962337"/>
    <w:rsid w:val="00962359"/>
    <w:rsid w:val="00962F84"/>
    <w:rsid w:val="00963022"/>
    <w:rsid w:val="00963249"/>
    <w:rsid w:val="0096360C"/>
    <w:rsid w:val="00963D6E"/>
    <w:rsid w:val="009651C9"/>
    <w:rsid w:val="009667B3"/>
    <w:rsid w:val="0096742B"/>
    <w:rsid w:val="00967B99"/>
    <w:rsid w:val="009702E9"/>
    <w:rsid w:val="00970A83"/>
    <w:rsid w:val="00971602"/>
    <w:rsid w:val="009726E8"/>
    <w:rsid w:val="00972B00"/>
    <w:rsid w:val="00972B79"/>
    <w:rsid w:val="00972E67"/>
    <w:rsid w:val="00973494"/>
    <w:rsid w:val="0097364D"/>
    <w:rsid w:val="00974467"/>
    <w:rsid w:val="009755F3"/>
    <w:rsid w:val="00975F17"/>
    <w:rsid w:val="00975F71"/>
    <w:rsid w:val="00975FE0"/>
    <w:rsid w:val="0097640A"/>
    <w:rsid w:val="00977107"/>
    <w:rsid w:val="009827E2"/>
    <w:rsid w:val="009843B7"/>
    <w:rsid w:val="00984868"/>
    <w:rsid w:val="009860C2"/>
    <w:rsid w:val="00986406"/>
    <w:rsid w:val="00987FEC"/>
    <w:rsid w:val="0099110C"/>
    <w:rsid w:val="0099146F"/>
    <w:rsid w:val="00991BAC"/>
    <w:rsid w:val="00991BCE"/>
    <w:rsid w:val="00991D06"/>
    <w:rsid w:val="0099240A"/>
    <w:rsid w:val="00992944"/>
    <w:rsid w:val="00992981"/>
    <w:rsid w:val="00993015"/>
    <w:rsid w:val="00993107"/>
    <w:rsid w:val="00993614"/>
    <w:rsid w:val="00994AF3"/>
    <w:rsid w:val="00995018"/>
    <w:rsid w:val="00997714"/>
    <w:rsid w:val="00997FF4"/>
    <w:rsid w:val="009A11CA"/>
    <w:rsid w:val="009A13F0"/>
    <w:rsid w:val="009A18E9"/>
    <w:rsid w:val="009A1E83"/>
    <w:rsid w:val="009A2694"/>
    <w:rsid w:val="009A26C8"/>
    <w:rsid w:val="009A59AD"/>
    <w:rsid w:val="009A5C1B"/>
    <w:rsid w:val="009A5E81"/>
    <w:rsid w:val="009A6984"/>
    <w:rsid w:val="009B157B"/>
    <w:rsid w:val="009B2189"/>
    <w:rsid w:val="009B2CCC"/>
    <w:rsid w:val="009B2D37"/>
    <w:rsid w:val="009B33F3"/>
    <w:rsid w:val="009B368D"/>
    <w:rsid w:val="009B56B9"/>
    <w:rsid w:val="009B6EDB"/>
    <w:rsid w:val="009B7E3A"/>
    <w:rsid w:val="009C05AB"/>
    <w:rsid w:val="009C05DC"/>
    <w:rsid w:val="009C0ACA"/>
    <w:rsid w:val="009C0C07"/>
    <w:rsid w:val="009C138A"/>
    <w:rsid w:val="009C1AC4"/>
    <w:rsid w:val="009C1AFC"/>
    <w:rsid w:val="009C1EC3"/>
    <w:rsid w:val="009C2E0B"/>
    <w:rsid w:val="009C2FCB"/>
    <w:rsid w:val="009C3369"/>
    <w:rsid w:val="009C3E04"/>
    <w:rsid w:val="009C403D"/>
    <w:rsid w:val="009C4E6F"/>
    <w:rsid w:val="009C54C4"/>
    <w:rsid w:val="009C6335"/>
    <w:rsid w:val="009C7918"/>
    <w:rsid w:val="009C7C08"/>
    <w:rsid w:val="009D0E00"/>
    <w:rsid w:val="009D2DB4"/>
    <w:rsid w:val="009D3322"/>
    <w:rsid w:val="009D40D1"/>
    <w:rsid w:val="009D42DE"/>
    <w:rsid w:val="009D501D"/>
    <w:rsid w:val="009D51A4"/>
    <w:rsid w:val="009D5273"/>
    <w:rsid w:val="009D624F"/>
    <w:rsid w:val="009D6C37"/>
    <w:rsid w:val="009D6D96"/>
    <w:rsid w:val="009D74F3"/>
    <w:rsid w:val="009D7D76"/>
    <w:rsid w:val="009E006A"/>
    <w:rsid w:val="009E0517"/>
    <w:rsid w:val="009E0EA3"/>
    <w:rsid w:val="009E1A15"/>
    <w:rsid w:val="009E21E6"/>
    <w:rsid w:val="009E23AE"/>
    <w:rsid w:val="009E25A6"/>
    <w:rsid w:val="009E3DE8"/>
    <w:rsid w:val="009E3EED"/>
    <w:rsid w:val="009E5D2D"/>
    <w:rsid w:val="009E71F4"/>
    <w:rsid w:val="009E7549"/>
    <w:rsid w:val="009E79DC"/>
    <w:rsid w:val="009F0467"/>
    <w:rsid w:val="009F05F6"/>
    <w:rsid w:val="009F228D"/>
    <w:rsid w:val="009F28B8"/>
    <w:rsid w:val="009F2928"/>
    <w:rsid w:val="009F3624"/>
    <w:rsid w:val="009F489C"/>
    <w:rsid w:val="009F534D"/>
    <w:rsid w:val="009F62EF"/>
    <w:rsid w:val="009F6FA7"/>
    <w:rsid w:val="00A00147"/>
    <w:rsid w:val="00A0030C"/>
    <w:rsid w:val="00A0061E"/>
    <w:rsid w:val="00A009A1"/>
    <w:rsid w:val="00A00ADD"/>
    <w:rsid w:val="00A00C15"/>
    <w:rsid w:val="00A02722"/>
    <w:rsid w:val="00A02929"/>
    <w:rsid w:val="00A02B53"/>
    <w:rsid w:val="00A02FD1"/>
    <w:rsid w:val="00A03026"/>
    <w:rsid w:val="00A03A84"/>
    <w:rsid w:val="00A03A91"/>
    <w:rsid w:val="00A04470"/>
    <w:rsid w:val="00A04E61"/>
    <w:rsid w:val="00A05C11"/>
    <w:rsid w:val="00A06B1A"/>
    <w:rsid w:val="00A07B85"/>
    <w:rsid w:val="00A10FC3"/>
    <w:rsid w:val="00A1106F"/>
    <w:rsid w:val="00A11088"/>
    <w:rsid w:val="00A110A8"/>
    <w:rsid w:val="00A116B0"/>
    <w:rsid w:val="00A12866"/>
    <w:rsid w:val="00A1286D"/>
    <w:rsid w:val="00A12EC4"/>
    <w:rsid w:val="00A13282"/>
    <w:rsid w:val="00A13883"/>
    <w:rsid w:val="00A13CB1"/>
    <w:rsid w:val="00A14FFC"/>
    <w:rsid w:val="00A15693"/>
    <w:rsid w:val="00A162A0"/>
    <w:rsid w:val="00A16382"/>
    <w:rsid w:val="00A1657F"/>
    <w:rsid w:val="00A16E95"/>
    <w:rsid w:val="00A1714D"/>
    <w:rsid w:val="00A200A1"/>
    <w:rsid w:val="00A20125"/>
    <w:rsid w:val="00A20807"/>
    <w:rsid w:val="00A20994"/>
    <w:rsid w:val="00A217EE"/>
    <w:rsid w:val="00A222E4"/>
    <w:rsid w:val="00A22670"/>
    <w:rsid w:val="00A2398F"/>
    <w:rsid w:val="00A24EED"/>
    <w:rsid w:val="00A25C58"/>
    <w:rsid w:val="00A25FCE"/>
    <w:rsid w:val="00A26930"/>
    <w:rsid w:val="00A26C84"/>
    <w:rsid w:val="00A2788E"/>
    <w:rsid w:val="00A27AC3"/>
    <w:rsid w:val="00A30AA9"/>
    <w:rsid w:val="00A31467"/>
    <w:rsid w:val="00A315EF"/>
    <w:rsid w:val="00A316B4"/>
    <w:rsid w:val="00A319A5"/>
    <w:rsid w:val="00A33702"/>
    <w:rsid w:val="00A33EC9"/>
    <w:rsid w:val="00A34B3D"/>
    <w:rsid w:val="00A36834"/>
    <w:rsid w:val="00A37395"/>
    <w:rsid w:val="00A376C9"/>
    <w:rsid w:val="00A40BBF"/>
    <w:rsid w:val="00A4143F"/>
    <w:rsid w:val="00A41BD4"/>
    <w:rsid w:val="00A41E50"/>
    <w:rsid w:val="00A42826"/>
    <w:rsid w:val="00A4297A"/>
    <w:rsid w:val="00A42B83"/>
    <w:rsid w:val="00A439F4"/>
    <w:rsid w:val="00A43FFC"/>
    <w:rsid w:val="00A441C3"/>
    <w:rsid w:val="00A44D08"/>
    <w:rsid w:val="00A45B92"/>
    <w:rsid w:val="00A50B65"/>
    <w:rsid w:val="00A50CD4"/>
    <w:rsid w:val="00A51D18"/>
    <w:rsid w:val="00A538DC"/>
    <w:rsid w:val="00A53EB0"/>
    <w:rsid w:val="00A5491F"/>
    <w:rsid w:val="00A55C36"/>
    <w:rsid w:val="00A560D6"/>
    <w:rsid w:val="00A56207"/>
    <w:rsid w:val="00A570F3"/>
    <w:rsid w:val="00A57309"/>
    <w:rsid w:val="00A62121"/>
    <w:rsid w:val="00A62E91"/>
    <w:rsid w:val="00A63374"/>
    <w:rsid w:val="00A63739"/>
    <w:rsid w:val="00A642E3"/>
    <w:rsid w:val="00A64A56"/>
    <w:rsid w:val="00A65D19"/>
    <w:rsid w:val="00A663C8"/>
    <w:rsid w:val="00A66B9D"/>
    <w:rsid w:val="00A67057"/>
    <w:rsid w:val="00A67299"/>
    <w:rsid w:val="00A67A0A"/>
    <w:rsid w:val="00A67EC2"/>
    <w:rsid w:val="00A70CC1"/>
    <w:rsid w:val="00A71449"/>
    <w:rsid w:val="00A7187F"/>
    <w:rsid w:val="00A71941"/>
    <w:rsid w:val="00A71C5E"/>
    <w:rsid w:val="00A7412C"/>
    <w:rsid w:val="00A7479F"/>
    <w:rsid w:val="00A758CE"/>
    <w:rsid w:val="00A75C34"/>
    <w:rsid w:val="00A75CEF"/>
    <w:rsid w:val="00A76223"/>
    <w:rsid w:val="00A779D0"/>
    <w:rsid w:val="00A804B8"/>
    <w:rsid w:val="00A80EE1"/>
    <w:rsid w:val="00A81203"/>
    <w:rsid w:val="00A818A9"/>
    <w:rsid w:val="00A81BA6"/>
    <w:rsid w:val="00A82396"/>
    <w:rsid w:val="00A826E2"/>
    <w:rsid w:val="00A8283D"/>
    <w:rsid w:val="00A84777"/>
    <w:rsid w:val="00A84E32"/>
    <w:rsid w:val="00A855D9"/>
    <w:rsid w:val="00A86E25"/>
    <w:rsid w:val="00A86EF6"/>
    <w:rsid w:val="00A872E3"/>
    <w:rsid w:val="00A87388"/>
    <w:rsid w:val="00A87922"/>
    <w:rsid w:val="00A87C3F"/>
    <w:rsid w:val="00A87CF2"/>
    <w:rsid w:val="00A87E07"/>
    <w:rsid w:val="00A87E23"/>
    <w:rsid w:val="00A91C0F"/>
    <w:rsid w:val="00A925A6"/>
    <w:rsid w:val="00A93D5A"/>
    <w:rsid w:val="00A94209"/>
    <w:rsid w:val="00A947EF"/>
    <w:rsid w:val="00A959D6"/>
    <w:rsid w:val="00A95C84"/>
    <w:rsid w:val="00A96887"/>
    <w:rsid w:val="00A96952"/>
    <w:rsid w:val="00A96EED"/>
    <w:rsid w:val="00A974A4"/>
    <w:rsid w:val="00A975B2"/>
    <w:rsid w:val="00A97C83"/>
    <w:rsid w:val="00AA0408"/>
    <w:rsid w:val="00AA0E00"/>
    <w:rsid w:val="00AA13FE"/>
    <w:rsid w:val="00AA1ACB"/>
    <w:rsid w:val="00AA1B31"/>
    <w:rsid w:val="00AA1C34"/>
    <w:rsid w:val="00AA2E0F"/>
    <w:rsid w:val="00AA3B98"/>
    <w:rsid w:val="00AA4363"/>
    <w:rsid w:val="00AA44EF"/>
    <w:rsid w:val="00AA4761"/>
    <w:rsid w:val="00AA54AD"/>
    <w:rsid w:val="00AA6FE8"/>
    <w:rsid w:val="00AA7D3C"/>
    <w:rsid w:val="00AA7E7D"/>
    <w:rsid w:val="00AB2F55"/>
    <w:rsid w:val="00AB3C84"/>
    <w:rsid w:val="00AB42EE"/>
    <w:rsid w:val="00AB43D6"/>
    <w:rsid w:val="00AB446C"/>
    <w:rsid w:val="00AB4AAA"/>
    <w:rsid w:val="00AB4E99"/>
    <w:rsid w:val="00AB641A"/>
    <w:rsid w:val="00AB6CFE"/>
    <w:rsid w:val="00AB77D4"/>
    <w:rsid w:val="00AB7B96"/>
    <w:rsid w:val="00AB7E0E"/>
    <w:rsid w:val="00AC0398"/>
    <w:rsid w:val="00AC05D1"/>
    <w:rsid w:val="00AC2119"/>
    <w:rsid w:val="00AC22EF"/>
    <w:rsid w:val="00AC2554"/>
    <w:rsid w:val="00AC3507"/>
    <w:rsid w:val="00AC415B"/>
    <w:rsid w:val="00AC4186"/>
    <w:rsid w:val="00AC4E73"/>
    <w:rsid w:val="00AC56E3"/>
    <w:rsid w:val="00AC713D"/>
    <w:rsid w:val="00AC73F9"/>
    <w:rsid w:val="00AC7A25"/>
    <w:rsid w:val="00AC7FC4"/>
    <w:rsid w:val="00AD05DE"/>
    <w:rsid w:val="00AD0B1F"/>
    <w:rsid w:val="00AD0C1C"/>
    <w:rsid w:val="00AD0C27"/>
    <w:rsid w:val="00AD1D72"/>
    <w:rsid w:val="00AD2B6F"/>
    <w:rsid w:val="00AD2D12"/>
    <w:rsid w:val="00AD2E93"/>
    <w:rsid w:val="00AD2EAB"/>
    <w:rsid w:val="00AD4257"/>
    <w:rsid w:val="00AD47F2"/>
    <w:rsid w:val="00AD5713"/>
    <w:rsid w:val="00AD5CC1"/>
    <w:rsid w:val="00AD69E7"/>
    <w:rsid w:val="00AD7195"/>
    <w:rsid w:val="00AD74F7"/>
    <w:rsid w:val="00AE0021"/>
    <w:rsid w:val="00AE133E"/>
    <w:rsid w:val="00AE135D"/>
    <w:rsid w:val="00AE13CA"/>
    <w:rsid w:val="00AE1EA1"/>
    <w:rsid w:val="00AE3632"/>
    <w:rsid w:val="00AE4264"/>
    <w:rsid w:val="00AE5E40"/>
    <w:rsid w:val="00AE713F"/>
    <w:rsid w:val="00AF0AF9"/>
    <w:rsid w:val="00AF0CC5"/>
    <w:rsid w:val="00AF1632"/>
    <w:rsid w:val="00AF24FD"/>
    <w:rsid w:val="00AF27C1"/>
    <w:rsid w:val="00AF31CA"/>
    <w:rsid w:val="00AF48EB"/>
    <w:rsid w:val="00AF4BF4"/>
    <w:rsid w:val="00AF4CF7"/>
    <w:rsid w:val="00AF5600"/>
    <w:rsid w:val="00AF5D1C"/>
    <w:rsid w:val="00AF5E38"/>
    <w:rsid w:val="00AF5FEF"/>
    <w:rsid w:val="00AF771F"/>
    <w:rsid w:val="00AF7746"/>
    <w:rsid w:val="00B00B8B"/>
    <w:rsid w:val="00B01778"/>
    <w:rsid w:val="00B018A0"/>
    <w:rsid w:val="00B01907"/>
    <w:rsid w:val="00B03887"/>
    <w:rsid w:val="00B04834"/>
    <w:rsid w:val="00B04914"/>
    <w:rsid w:val="00B04FFB"/>
    <w:rsid w:val="00B05653"/>
    <w:rsid w:val="00B05EAB"/>
    <w:rsid w:val="00B06F0C"/>
    <w:rsid w:val="00B07682"/>
    <w:rsid w:val="00B079C5"/>
    <w:rsid w:val="00B07E92"/>
    <w:rsid w:val="00B1075D"/>
    <w:rsid w:val="00B10CAE"/>
    <w:rsid w:val="00B1170F"/>
    <w:rsid w:val="00B11CEE"/>
    <w:rsid w:val="00B13835"/>
    <w:rsid w:val="00B13A5D"/>
    <w:rsid w:val="00B13BA8"/>
    <w:rsid w:val="00B13D8E"/>
    <w:rsid w:val="00B1453D"/>
    <w:rsid w:val="00B14732"/>
    <w:rsid w:val="00B14749"/>
    <w:rsid w:val="00B15DD1"/>
    <w:rsid w:val="00B166EB"/>
    <w:rsid w:val="00B1742C"/>
    <w:rsid w:val="00B177CF"/>
    <w:rsid w:val="00B178A0"/>
    <w:rsid w:val="00B17AE6"/>
    <w:rsid w:val="00B20086"/>
    <w:rsid w:val="00B20B0B"/>
    <w:rsid w:val="00B20CBC"/>
    <w:rsid w:val="00B20E5A"/>
    <w:rsid w:val="00B20E7D"/>
    <w:rsid w:val="00B235B8"/>
    <w:rsid w:val="00B245D5"/>
    <w:rsid w:val="00B2468D"/>
    <w:rsid w:val="00B24F4E"/>
    <w:rsid w:val="00B250ED"/>
    <w:rsid w:val="00B259DB"/>
    <w:rsid w:val="00B25B7D"/>
    <w:rsid w:val="00B26FC8"/>
    <w:rsid w:val="00B316B8"/>
    <w:rsid w:val="00B316FB"/>
    <w:rsid w:val="00B31D8D"/>
    <w:rsid w:val="00B31F76"/>
    <w:rsid w:val="00B320C2"/>
    <w:rsid w:val="00B33743"/>
    <w:rsid w:val="00B33818"/>
    <w:rsid w:val="00B33ED7"/>
    <w:rsid w:val="00B3413E"/>
    <w:rsid w:val="00B34A6C"/>
    <w:rsid w:val="00B3583A"/>
    <w:rsid w:val="00B36E42"/>
    <w:rsid w:val="00B37130"/>
    <w:rsid w:val="00B3758B"/>
    <w:rsid w:val="00B409FC"/>
    <w:rsid w:val="00B4168C"/>
    <w:rsid w:val="00B41AFA"/>
    <w:rsid w:val="00B41CE5"/>
    <w:rsid w:val="00B41FBC"/>
    <w:rsid w:val="00B422E4"/>
    <w:rsid w:val="00B42880"/>
    <w:rsid w:val="00B42FD7"/>
    <w:rsid w:val="00B4369C"/>
    <w:rsid w:val="00B4520D"/>
    <w:rsid w:val="00B4659A"/>
    <w:rsid w:val="00B472F0"/>
    <w:rsid w:val="00B51B9F"/>
    <w:rsid w:val="00B526AB"/>
    <w:rsid w:val="00B53AA9"/>
    <w:rsid w:val="00B54331"/>
    <w:rsid w:val="00B5568B"/>
    <w:rsid w:val="00B55B92"/>
    <w:rsid w:val="00B55D7C"/>
    <w:rsid w:val="00B56247"/>
    <w:rsid w:val="00B56BED"/>
    <w:rsid w:val="00B56F57"/>
    <w:rsid w:val="00B619CA"/>
    <w:rsid w:val="00B61E73"/>
    <w:rsid w:val="00B61F7E"/>
    <w:rsid w:val="00B622AC"/>
    <w:rsid w:val="00B639EF"/>
    <w:rsid w:val="00B647BA"/>
    <w:rsid w:val="00B64C2B"/>
    <w:rsid w:val="00B64E9C"/>
    <w:rsid w:val="00B6641C"/>
    <w:rsid w:val="00B66F56"/>
    <w:rsid w:val="00B677D5"/>
    <w:rsid w:val="00B67D1E"/>
    <w:rsid w:val="00B67DD4"/>
    <w:rsid w:val="00B708C9"/>
    <w:rsid w:val="00B70CD9"/>
    <w:rsid w:val="00B71552"/>
    <w:rsid w:val="00B716C5"/>
    <w:rsid w:val="00B719C9"/>
    <w:rsid w:val="00B71AE3"/>
    <w:rsid w:val="00B71B63"/>
    <w:rsid w:val="00B72310"/>
    <w:rsid w:val="00B72E47"/>
    <w:rsid w:val="00B735B0"/>
    <w:rsid w:val="00B73EF8"/>
    <w:rsid w:val="00B73FFC"/>
    <w:rsid w:val="00B7564A"/>
    <w:rsid w:val="00B76AF6"/>
    <w:rsid w:val="00B76E60"/>
    <w:rsid w:val="00B770D3"/>
    <w:rsid w:val="00B77E1E"/>
    <w:rsid w:val="00B82019"/>
    <w:rsid w:val="00B83287"/>
    <w:rsid w:val="00B836C2"/>
    <w:rsid w:val="00B837F1"/>
    <w:rsid w:val="00B84208"/>
    <w:rsid w:val="00B84402"/>
    <w:rsid w:val="00B84F97"/>
    <w:rsid w:val="00B8625A"/>
    <w:rsid w:val="00B866DE"/>
    <w:rsid w:val="00B86832"/>
    <w:rsid w:val="00B87204"/>
    <w:rsid w:val="00B90487"/>
    <w:rsid w:val="00B927CE"/>
    <w:rsid w:val="00B92855"/>
    <w:rsid w:val="00B92F39"/>
    <w:rsid w:val="00B9304F"/>
    <w:rsid w:val="00B945FB"/>
    <w:rsid w:val="00B950B5"/>
    <w:rsid w:val="00B95504"/>
    <w:rsid w:val="00B955D2"/>
    <w:rsid w:val="00B96539"/>
    <w:rsid w:val="00B97467"/>
    <w:rsid w:val="00B97CB1"/>
    <w:rsid w:val="00BA0887"/>
    <w:rsid w:val="00BA0B19"/>
    <w:rsid w:val="00BA0F4F"/>
    <w:rsid w:val="00BA14DE"/>
    <w:rsid w:val="00BA2CCD"/>
    <w:rsid w:val="00BA2FE4"/>
    <w:rsid w:val="00BA3C75"/>
    <w:rsid w:val="00BA4293"/>
    <w:rsid w:val="00BA4319"/>
    <w:rsid w:val="00BA4939"/>
    <w:rsid w:val="00BA4FB9"/>
    <w:rsid w:val="00BA56CB"/>
    <w:rsid w:val="00BA5729"/>
    <w:rsid w:val="00BA59B7"/>
    <w:rsid w:val="00BA6695"/>
    <w:rsid w:val="00BA67CB"/>
    <w:rsid w:val="00BB0DCD"/>
    <w:rsid w:val="00BB2A91"/>
    <w:rsid w:val="00BB39BB"/>
    <w:rsid w:val="00BB39F8"/>
    <w:rsid w:val="00BB3C31"/>
    <w:rsid w:val="00BB44C7"/>
    <w:rsid w:val="00BB4ECA"/>
    <w:rsid w:val="00BB4FB4"/>
    <w:rsid w:val="00BB5407"/>
    <w:rsid w:val="00BB56C8"/>
    <w:rsid w:val="00BB5759"/>
    <w:rsid w:val="00BB5C50"/>
    <w:rsid w:val="00BB5D49"/>
    <w:rsid w:val="00BB5F88"/>
    <w:rsid w:val="00BB60AE"/>
    <w:rsid w:val="00BB673F"/>
    <w:rsid w:val="00BB674B"/>
    <w:rsid w:val="00BB6EA2"/>
    <w:rsid w:val="00BC0264"/>
    <w:rsid w:val="00BC031D"/>
    <w:rsid w:val="00BC0BBE"/>
    <w:rsid w:val="00BC1766"/>
    <w:rsid w:val="00BC2D74"/>
    <w:rsid w:val="00BC3167"/>
    <w:rsid w:val="00BC3BBA"/>
    <w:rsid w:val="00BC4A04"/>
    <w:rsid w:val="00BC4D21"/>
    <w:rsid w:val="00BC55A2"/>
    <w:rsid w:val="00BC5AE6"/>
    <w:rsid w:val="00BC6222"/>
    <w:rsid w:val="00BC6AB4"/>
    <w:rsid w:val="00BC7C7A"/>
    <w:rsid w:val="00BD02CA"/>
    <w:rsid w:val="00BD02DD"/>
    <w:rsid w:val="00BD0AF6"/>
    <w:rsid w:val="00BD146B"/>
    <w:rsid w:val="00BD1F2C"/>
    <w:rsid w:val="00BD1FD3"/>
    <w:rsid w:val="00BD2C63"/>
    <w:rsid w:val="00BD317B"/>
    <w:rsid w:val="00BD3524"/>
    <w:rsid w:val="00BD357F"/>
    <w:rsid w:val="00BD3CE4"/>
    <w:rsid w:val="00BD4106"/>
    <w:rsid w:val="00BD4AC8"/>
    <w:rsid w:val="00BD4EB1"/>
    <w:rsid w:val="00BD5A28"/>
    <w:rsid w:val="00BD63D5"/>
    <w:rsid w:val="00BD6545"/>
    <w:rsid w:val="00BD7141"/>
    <w:rsid w:val="00BD77AB"/>
    <w:rsid w:val="00BE1BAD"/>
    <w:rsid w:val="00BE21A3"/>
    <w:rsid w:val="00BE33F7"/>
    <w:rsid w:val="00BE3BEA"/>
    <w:rsid w:val="00BE4DEF"/>
    <w:rsid w:val="00BE7044"/>
    <w:rsid w:val="00BE789A"/>
    <w:rsid w:val="00BF000D"/>
    <w:rsid w:val="00BF11BB"/>
    <w:rsid w:val="00BF2A92"/>
    <w:rsid w:val="00BF2CB1"/>
    <w:rsid w:val="00BF456C"/>
    <w:rsid w:val="00BF4B73"/>
    <w:rsid w:val="00BF57A8"/>
    <w:rsid w:val="00BF5879"/>
    <w:rsid w:val="00BF58E4"/>
    <w:rsid w:val="00BF5A83"/>
    <w:rsid w:val="00BF656D"/>
    <w:rsid w:val="00BF7AC7"/>
    <w:rsid w:val="00C00C82"/>
    <w:rsid w:val="00C00DA2"/>
    <w:rsid w:val="00C01615"/>
    <w:rsid w:val="00C0237D"/>
    <w:rsid w:val="00C033AD"/>
    <w:rsid w:val="00C04502"/>
    <w:rsid w:val="00C0464D"/>
    <w:rsid w:val="00C04DD2"/>
    <w:rsid w:val="00C04E56"/>
    <w:rsid w:val="00C04F0D"/>
    <w:rsid w:val="00C05728"/>
    <w:rsid w:val="00C05DD2"/>
    <w:rsid w:val="00C071CB"/>
    <w:rsid w:val="00C07A03"/>
    <w:rsid w:val="00C100DA"/>
    <w:rsid w:val="00C100E7"/>
    <w:rsid w:val="00C10203"/>
    <w:rsid w:val="00C10CFD"/>
    <w:rsid w:val="00C11EDB"/>
    <w:rsid w:val="00C12B30"/>
    <w:rsid w:val="00C1392E"/>
    <w:rsid w:val="00C13B0C"/>
    <w:rsid w:val="00C146DE"/>
    <w:rsid w:val="00C149C6"/>
    <w:rsid w:val="00C15022"/>
    <w:rsid w:val="00C16F8F"/>
    <w:rsid w:val="00C170BF"/>
    <w:rsid w:val="00C171D3"/>
    <w:rsid w:val="00C171E2"/>
    <w:rsid w:val="00C1742A"/>
    <w:rsid w:val="00C178C0"/>
    <w:rsid w:val="00C17A0A"/>
    <w:rsid w:val="00C20E35"/>
    <w:rsid w:val="00C2131A"/>
    <w:rsid w:val="00C21471"/>
    <w:rsid w:val="00C2186A"/>
    <w:rsid w:val="00C24D32"/>
    <w:rsid w:val="00C25DF0"/>
    <w:rsid w:val="00C25E99"/>
    <w:rsid w:val="00C30F61"/>
    <w:rsid w:val="00C31DF3"/>
    <w:rsid w:val="00C3246E"/>
    <w:rsid w:val="00C32625"/>
    <w:rsid w:val="00C3301E"/>
    <w:rsid w:val="00C33054"/>
    <w:rsid w:val="00C33222"/>
    <w:rsid w:val="00C334B0"/>
    <w:rsid w:val="00C338CC"/>
    <w:rsid w:val="00C34721"/>
    <w:rsid w:val="00C35C5C"/>
    <w:rsid w:val="00C35D5C"/>
    <w:rsid w:val="00C3607B"/>
    <w:rsid w:val="00C36A71"/>
    <w:rsid w:val="00C36DAB"/>
    <w:rsid w:val="00C3726E"/>
    <w:rsid w:val="00C3786B"/>
    <w:rsid w:val="00C37A60"/>
    <w:rsid w:val="00C37DD9"/>
    <w:rsid w:val="00C418B1"/>
    <w:rsid w:val="00C41D58"/>
    <w:rsid w:val="00C424BD"/>
    <w:rsid w:val="00C42F03"/>
    <w:rsid w:val="00C43EEC"/>
    <w:rsid w:val="00C4499D"/>
    <w:rsid w:val="00C449E3"/>
    <w:rsid w:val="00C4509D"/>
    <w:rsid w:val="00C45B59"/>
    <w:rsid w:val="00C45DF9"/>
    <w:rsid w:val="00C46358"/>
    <w:rsid w:val="00C46813"/>
    <w:rsid w:val="00C4719A"/>
    <w:rsid w:val="00C472F4"/>
    <w:rsid w:val="00C50FDA"/>
    <w:rsid w:val="00C51BA8"/>
    <w:rsid w:val="00C52A82"/>
    <w:rsid w:val="00C53A8C"/>
    <w:rsid w:val="00C53DC9"/>
    <w:rsid w:val="00C549DF"/>
    <w:rsid w:val="00C54B19"/>
    <w:rsid w:val="00C54B1C"/>
    <w:rsid w:val="00C54C6C"/>
    <w:rsid w:val="00C57BA5"/>
    <w:rsid w:val="00C60B11"/>
    <w:rsid w:val="00C60F7A"/>
    <w:rsid w:val="00C614FB"/>
    <w:rsid w:val="00C617DC"/>
    <w:rsid w:val="00C61D30"/>
    <w:rsid w:val="00C62EDC"/>
    <w:rsid w:val="00C63613"/>
    <w:rsid w:val="00C6446F"/>
    <w:rsid w:val="00C644BE"/>
    <w:rsid w:val="00C64DA6"/>
    <w:rsid w:val="00C65BCA"/>
    <w:rsid w:val="00C67AF8"/>
    <w:rsid w:val="00C71E2D"/>
    <w:rsid w:val="00C724FC"/>
    <w:rsid w:val="00C728F3"/>
    <w:rsid w:val="00C729B3"/>
    <w:rsid w:val="00C74AE7"/>
    <w:rsid w:val="00C74D41"/>
    <w:rsid w:val="00C7536B"/>
    <w:rsid w:val="00C75751"/>
    <w:rsid w:val="00C75C60"/>
    <w:rsid w:val="00C76372"/>
    <w:rsid w:val="00C76A54"/>
    <w:rsid w:val="00C7799D"/>
    <w:rsid w:val="00C801A7"/>
    <w:rsid w:val="00C801E0"/>
    <w:rsid w:val="00C80696"/>
    <w:rsid w:val="00C818C8"/>
    <w:rsid w:val="00C8266A"/>
    <w:rsid w:val="00C82A56"/>
    <w:rsid w:val="00C83C50"/>
    <w:rsid w:val="00C83CCE"/>
    <w:rsid w:val="00C84110"/>
    <w:rsid w:val="00C8419F"/>
    <w:rsid w:val="00C84A31"/>
    <w:rsid w:val="00C87B92"/>
    <w:rsid w:val="00C904E3"/>
    <w:rsid w:val="00C9140F"/>
    <w:rsid w:val="00C92B20"/>
    <w:rsid w:val="00C92E72"/>
    <w:rsid w:val="00C9351E"/>
    <w:rsid w:val="00C93568"/>
    <w:rsid w:val="00C94A12"/>
    <w:rsid w:val="00C94FA0"/>
    <w:rsid w:val="00C95DB1"/>
    <w:rsid w:val="00C963F8"/>
    <w:rsid w:val="00C97A3E"/>
    <w:rsid w:val="00C97EDF"/>
    <w:rsid w:val="00CA0D23"/>
    <w:rsid w:val="00CA23E3"/>
    <w:rsid w:val="00CA26DD"/>
    <w:rsid w:val="00CA2A86"/>
    <w:rsid w:val="00CA3948"/>
    <w:rsid w:val="00CA3CAD"/>
    <w:rsid w:val="00CA3F40"/>
    <w:rsid w:val="00CA4378"/>
    <w:rsid w:val="00CA50A9"/>
    <w:rsid w:val="00CA5303"/>
    <w:rsid w:val="00CA60AB"/>
    <w:rsid w:val="00CA671A"/>
    <w:rsid w:val="00CB0937"/>
    <w:rsid w:val="00CB09AD"/>
    <w:rsid w:val="00CB16C5"/>
    <w:rsid w:val="00CB1C21"/>
    <w:rsid w:val="00CB2835"/>
    <w:rsid w:val="00CB4FDA"/>
    <w:rsid w:val="00CB54EE"/>
    <w:rsid w:val="00CB5827"/>
    <w:rsid w:val="00CB6241"/>
    <w:rsid w:val="00CB69FF"/>
    <w:rsid w:val="00CC0AE7"/>
    <w:rsid w:val="00CC1132"/>
    <w:rsid w:val="00CC1473"/>
    <w:rsid w:val="00CC2176"/>
    <w:rsid w:val="00CC26D6"/>
    <w:rsid w:val="00CC2ED6"/>
    <w:rsid w:val="00CC3DED"/>
    <w:rsid w:val="00CC514E"/>
    <w:rsid w:val="00CC5EAE"/>
    <w:rsid w:val="00CC603A"/>
    <w:rsid w:val="00CC7B4E"/>
    <w:rsid w:val="00CC7BC4"/>
    <w:rsid w:val="00CC7F7F"/>
    <w:rsid w:val="00CD0732"/>
    <w:rsid w:val="00CD1819"/>
    <w:rsid w:val="00CD249F"/>
    <w:rsid w:val="00CD2993"/>
    <w:rsid w:val="00CD30C8"/>
    <w:rsid w:val="00CD4F5D"/>
    <w:rsid w:val="00CD71BF"/>
    <w:rsid w:val="00CD7434"/>
    <w:rsid w:val="00CD7876"/>
    <w:rsid w:val="00CE04C7"/>
    <w:rsid w:val="00CE1014"/>
    <w:rsid w:val="00CE2311"/>
    <w:rsid w:val="00CE2391"/>
    <w:rsid w:val="00CE271F"/>
    <w:rsid w:val="00CE28CB"/>
    <w:rsid w:val="00CE3FBD"/>
    <w:rsid w:val="00CE49DC"/>
    <w:rsid w:val="00CE5191"/>
    <w:rsid w:val="00CE51AD"/>
    <w:rsid w:val="00CE64E6"/>
    <w:rsid w:val="00CE6E0D"/>
    <w:rsid w:val="00CE798A"/>
    <w:rsid w:val="00CF034C"/>
    <w:rsid w:val="00CF0AC8"/>
    <w:rsid w:val="00CF1330"/>
    <w:rsid w:val="00CF1747"/>
    <w:rsid w:val="00CF1993"/>
    <w:rsid w:val="00CF28A2"/>
    <w:rsid w:val="00CF5079"/>
    <w:rsid w:val="00CF534C"/>
    <w:rsid w:val="00CF6780"/>
    <w:rsid w:val="00CF741C"/>
    <w:rsid w:val="00CF7963"/>
    <w:rsid w:val="00CF7D28"/>
    <w:rsid w:val="00D002B3"/>
    <w:rsid w:val="00D005BD"/>
    <w:rsid w:val="00D00AAC"/>
    <w:rsid w:val="00D00F5F"/>
    <w:rsid w:val="00D01050"/>
    <w:rsid w:val="00D015FE"/>
    <w:rsid w:val="00D02352"/>
    <w:rsid w:val="00D0274A"/>
    <w:rsid w:val="00D0276E"/>
    <w:rsid w:val="00D0297B"/>
    <w:rsid w:val="00D039AB"/>
    <w:rsid w:val="00D044B5"/>
    <w:rsid w:val="00D046A0"/>
    <w:rsid w:val="00D05D4C"/>
    <w:rsid w:val="00D060CE"/>
    <w:rsid w:val="00D074E2"/>
    <w:rsid w:val="00D07558"/>
    <w:rsid w:val="00D075A5"/>
    <w:rsid w:val="00D1005B"/>
    <w:rsid w:val="00D1051C"/>
    <w:rsid w:val="00D11600"/>
    <w:rsid w:val="00D11631"/>
    <w:rsid w:val="00D122F7"/>
    <w:rsid w:val="00D133C0"/>
    <w:rsid w:val="00D142AA"/>
    <w:rsid w:val="00D14C73"/>
    <w:rsid w:val="00D156FE"/>
    <w:rsid w:val="00D15D79"/>
    <w:rsid w:val="00D1632B"/>
    <w:rsid w:val="00D174E2"/>
    <w:rsid w:val="00D2030C"/>
    <w:rsid w:val="00D204A2"/>
    <w:rsid w:val="00D206F9"/>
    <w:rsid w:val="00D20EFA"/>
    <w:rsid w:val="00D214E3"/>
    <w:rsid w:val="00D21995"/>
    <w:rsid w:val="00D21BCD"/>
    <w:rsid w:val="00D22396"/>
    <w:rsid w:val="00D2240D"/>
    <w:rsid w:val="00D22732"/>
    <w:rsid w:val="00D2281A"/>
    <w:rsid w:val="00D232CA"/>
    <w:rsid w:val="00D23BBE"/>
    <w:rsid w:val="00D23F15"/>
    <w:rsid w:val="00D24231"/>
    <w:rsid w:val="00D245EE"/>
    <w:rsid w:val="00D2466E"/>
    <w:rsid w:val="00D25E06"/>
    <w:rsid w:val="00D26DD0"/>
    <w:rsid w:val="00D26EC0"/>
    <w:rsid w:val="00D27C8E"/>
    <w:rsid w:val="00D31EBD"/>
    <w:rsid w:val="00D31FAA"/>
    <w:rsid w:val="00D323EF"/>
    <w:rsid w:val="00D32977"/>
    <w:rsid w:val="00D329DE"/>
    <w:rsid w:val="00D32C7A"/>
    <w:rsid w:val="00D32F78"/>
    <w:rsid w:val="00D3329A"/>
    <w:rsid w:val="00D3337F"/>
    <w:rsid w:val="00D3386E"/>
    <w:rsid w:val="00D34577"/>
    <w:rsid w:val="00D34D18"/>
    <w:rsid w:val="00D34F5E"/>
    <w:rsid w:val="00D35575"/>
    <w:rsid w:val="00D35744"/>
    <w:rsid w:val="00D35A99"/>
    <w:rsid w:val="00D35CDF"/>
    <w:rsid w:val="00D35F67"/>
    <w:rsid w:val="00D36976"/>
    <w:rsid w:val="00D36FBC"/>
    <w:rsid w:val="00D37854"/>
    <w:rsid w:val="00D37E94"/>
    <w:rsid w:val="00D40621"/>
    <w:rsid w:val="00D41018"/>
    <w:rsid w:val="00D41384"/>
    <w:rsid w:val="00D413EB"/>
    <w:rsid w:val="00D41548"/>
    <w:rsid w:val="00D42609"/>
    <w:rsid w:val="00D4297D"/>
    <w:rsid w:val="00D43274"/>
    <w:rsid w:val="00D439BB"/>
    <w:rsid w:val="00D447ED"/>
    <w:rsid w:val="00D45116"/>
    <w:rsid w:val="00D45978"/>
    <w:rsid w:val="00D45B7A"/>
    <w:rsid w:val="00D45D91"/>
    <w:rsid w:val="00D46496"/>
    <w:rsid w:val="00D502F2"/>
    <w:rsid w:val="00D50FB6"/>
    <w:rsid w:val="00D5209E"/>
    <w:rsid w:val="00D52E83"/>
    <w:rsid w:val="00D5619A"/>
    <w:rsid w:val="00D56328"/>
    <w:rsid w:val="00D563D1"/>
    <w:rsid w:val="00D567D2"/>
    <w:rsid w:val="00D56B1E"/>
    <w:rsid w:val="00D576E0"/>
    <w:rsid w:val="00D57CEC"/>
    <w:rsid w:val="00D57D47"/>
    <w:rsid w:val="00D6099A"/>
    <w:rsid w:val="00D62065"/>
    <w:rsid w:val="00D620BD"/>
    <w:rsid w:val="00D62893"/>
    <w:rsid w:val="00D629D2"/>
    <w:rsid w:val="00D64F97"/>
    <w:rsid w:val="00D67B95"/>
    <w:rsid w:val="00D70964"/>
    <w:rsid w:val="00D70FB8"/>
    <w:rsid w:val="00D71423"/>
    <w:rsid w:val="00D71AFF"/>
    <w:rsid w:val="00D74EFA"/>
    <w:rsid w:val="00D75C63"/>
    <w:rsid w:val="00D76310"/>
    <w:rsid w:val="00D76730"/>
    <w:rsid w:val="00D768F3"/>
    <w:rsid w:val="00D771E3"/>
    <w:rsid w:val="00D80098"/>
    <w:rsid w:val="00D803A1"/>
    <w:rsid w:val="00D80648"/>
    <w:rsid w:val="00D81041"/>
    <w:rsid w:val="00D8216B"/>
    <w:rsid w:val="00D82273"/>
    <w:rsid w:val="00D8359E"/>
    <w:rsid w:val="00D84693"/>
    <w:rsid w:val="00D850EC"/>
    <w:rsid w:val="00D8555F"/>
    <w:rsid w:val="00D8558C"/>
    <w:rsid w:val="00D85C94"/>
    <w:rsid w:val="00D86BCC"/>
    <w:rsid w:val="00D87A6B"/>
    <w:rsid w:val="00D87D6A"/>
    <w:rsid w:val="00D901AD"/>
    <w:rsid w:val="00D90DCD"/>
    <w:rsid w:val="00D91CEC"/>
    <w:rsid w:val="00D925CC"/>
    <w:rsid w:val="00D928E0"/>
    <w:rsid w:val="00D92F6D"/>
    <w:rsid w:val="00D93874"/>
    <w:rsid w:val="00D93B4F"/>
    <w:rsid w:val="00D9447F"/>
    <w:rsid w:val="00D94603"/>
    <w:rsid w:val="00D9515A"/>
    <w:rsid w:val="00D95808"/>
    <w:rsid w:val="00D95DE8"/>
    <w:rsid w:val="00D96B24"/>
    <w:rsid w:val="00D96BA0"/>
    <w:rsid w:val="00D97333"/>
    <w:rsid w:val="00D975C5"/>
    <w:rsid w:val="00D97662"/>
    <w:rsid w:val="00DA0CA1"/>
    <w:rsid w:val="00DA11CE"/>
    <w:rsid w:val="00DA12C1"/>
    <w:rsid w:val="00DA1CAB"/>
    <w:rsid w:val="00DA2497"/>
    <w:rsid w:val="00DA28A4"/>
    <w:rsid w:val="00DA32CD"/>
    <w:rsid w:val="00DA3B19"/>
    <w:rsid w:val="00DA4FDD"/>
    <w:rsid w:val="00DA5471"/>
    <w:rsid w:val="00DA5A86"/>
    <w:rsid w:val="00DA5E32"/>
    <w:rsid w:val="00DA6631"/>
    <w:rsid w:val="00DA71F5"/>
    <w:rsid w:val="00DA743F"/>
    <w:rsid w:val="00DB0066"/>
    <w:rsid w:val="00DB1993"/>
    <w:rsid w:val="00DB1A69"/>
    <w:rsid w:val="00DB2105"/>
    <w:rsid w:val="00DB211F"/>
    <w:rsid w:val="00DB26AB"/>
    <w:rsid w:val="00DB2780"/>
    <w:rsid w:val="00DB2B59"/>
    <w:rsid w:val="00DB2CAB"/>
    <w:rsid w:val="00DB2E6F"/>
    <w:rsid w:val="00DB4130"/>
    <w:rsid w:val="00DB4DB8"/>
    <w:rsid w:val="00DB568D"/>
    <w:rsid w:val="00DC05A7"/>
    <w:rsid w:val="00DC176B"/>
    <w:rsid w:val="00DC1998"/>
    <w:rsid w:val="00DC214A"/>
    <w:rsid w:val="00DC281B"/>
    <w:rsid w:val="00DC378E"/>
    <w:rsid w:val="00DC3B31"/>
    <w:rsid w:val="00DC4539"/>
    <w:rsid w:val="00DC4D7A"/>
    <w:rsid w:val="00DC5CEC"/>
    <w:rsid w:val="00DC5E28"/>
    <w:rsid w:val="00DC75A6"/>
    <w:rsid w:val="00DD0B66"/>
    <w:rsid w:val="00DD23F8"/>
    <w:rsid w:val="00DD2E8F"/>
    <w:rsid w:val="00DD376F"/>
    <w:rsid w:val="00DD44FB"/>
    <w:rsid w:val="00DD4A27"/>
    <w:rsid w:val="00DD4B80"/>
    <w:rsid w:val="00DD541F"/>
    <w:rsid w:val="00DD5564"/>
    <w:rsid w:val="00DD6FA8"/>
    <w:rsid w:val="00DD7B7D"/>
    <w:rsid w:val="00DE107C"/>
    <w:rsid w:val="00DE20E6"/>
    <w:rsid w:val="00DE26E6"/>
    <w:rsid w:val="00DE339D"/>
    <w:rsid w:val="00DE371E"/>
    <w:rsid w:val="00DE4046"/>
    <w:rsid w:val="00DE4279"/>
    <w:rsid w:val="00DE4740"/>
    <w:rsid w:val="00DE4998"/>
    <w:rsid w:val="00DE51F1"/>
    <w:rsid w:val="00DE557E"/>
    <w:rsid w:val="00DE5D30"/>
    <w:rsid w:val="00DE6B11"/>
    <w:rsid w:val="00DE7032"/>
    <w:rsid w:val="00DF1DA7"/>
    <w:rsid w:val="00DF2664"/>
    <w:rsid w:val="00DF392F"/>
    <w:rsid w:val="00DF44B2"/>
    <w:rsid w:val="00DF4B79"/>
    <w:rsid w:val="00DF545A"/>
    <w:rsid w:val="00DF5A1A"/>
    <w:rsid w:val="00DF61A6"/>
    <w:rsid w:val="00DF66AD"/>
    <w:rsid w:val="00DF75E3"/>
    <w:rsid w:val="00DF77DD"/>
    <w:rsid w:val="00DF7857"/>
    <w:rsid w:val="00DF79EE"/>
    <w:rsid w:val="00DF7EDA"/>
    <w:rsid w:val="00E001E1"/>
    <w:rsid w:val="00E003C7"/>
    <w:rsid w:val="00E00F12"/>
    <w:rsid w:val="00E012BA"/>
    <w:rsid w:val="00E01CAC"/>
    <w:rsid w:val="00E032A8"/>
    <w:rsid w:val="00E03E18"/>
    <w:rsid w:val="00E03FEB"/>
    <w:rsid w:val="00E046A2"/>
    <w:rsid w:val="00E04BFE"/>
    <w:rsid w:val="00E04C96"/>
    <w:rsid w:val="00E05881"/>
    <w:rsid w:val="00E06181"/>
    <w:rsid w:val="00E066DA"/>
    <w:rsid w:val="00E06CC6"/>
    <w:rsid w:val="00E07445"/>
    <w:rsid w:val="00E07BC9"/>
    <w:rsid w:val="00E07C4A"/>
    <w:rsid w:val="00E07EEB"/>
    <w:rsid w:val="00E1036E"/>
    <w:rsid w:val="00E106C3"/>
    <w:rsid w:val="00E10D7E"/>
    <w:rsid w:val="00E118A8"/>
    <w:rsid w:val="00E14519"/>
    <w:rsid w:val="00E1506E"/>
    <w:rsid w:val="00E1563E"/>
    <w:rsid w:val="00E15BD6"/>
    <w:rsid w:val="00E1644C"/>
    <w:rsid w:val="00E171CC"/>
    <w:rsid w:val="00E1750C"/>
    <w:rsid w:val="00E205DA"/>
    <w:rsid w:val="00E20E0B"/>
    <w:rsid w:val="00E21338"/>
    <w:rsid w:val="00E21CEC"/>
    <w:rsid w:val="00E22321"/>
    <w:rsid w:val="00E223AF"/>
    <w:rsid w:val="00E232A4"/>
    <w:rsid w:val="00E2380D"/>
    <w:rsid w:val="00E23948"/>
    <w:rsid w:val="00E24011"/>
    <w:rsid w:val="00E2466B"/>
    <w:rsid w:val="00E246AC"/>
    <w:rsid w:val="00E24BAD"/>
    <w:rsid w:val="00E24EE7"/>
    <w:rsid w:val="00E2695D"/>
    <w:rsid w:val="00E27DC0"/>
    <w:rsid w:val="00E3111D"/>
    <w:rsid w:val="00E32DCC"/>
    <w:rsid w:val="00E33A18"/>
    <w:rsid w:val="00E33B71"/>
    <w:rsid w:val="00E34FAB"/>
    <w:rsid w:val="00E35659"/>
    <w:rsid w:val="00E35891"/>
    <w:rsid w:val="00E35AEE"/>
    <w:rsid w:val="00E35CEA"/>
    <w:rsid w:val="00E35F0E"/>
    <w:rsid w:val="00E3623A"/>
    <w:rsid w:val="00E36BF1"/>
    <w:rsid w:val="00E37763"/>
    <w:rsid w:val="00E4050C"/>
    <w:rsid w:val="00E42879"/>
    <w:rsid w:val="00E42F78"/>
    <w:rsid w:val="00E4385F"/>
    <w:rsid w:val="00E43FC7"/>
    <w:rsid w:val="00E447F3"/>
    <w:rsid w:val="00E45057"/>
    <w:rsid w:val="00E45451"/>
    <w:rsid w:val="00E45D84"/>
    <w:rsid w:val="00E45D96"/>
    <w:rsid w:val="00E45FB4"/>
    <w:rsid w:val="00E4615A"/>
    <w:rsid w:val="00E47A04"/>
    <w:rsid w:val="00E50358"/>
    <w:rsid w:val="00E50D55"/>
    <w:rsid w:val="00E50E2D"/>
    <w:rsid w:val="00E50E7D"/>
    <w:rsid w:val="00E5115D"/>
    <w:rsid w:val="00E51AAB"/>
    <w:rsid w:val="00E52BBD"/>
    <w:rsid w:val="00E54222"/>
    <w:rsid w:val="00E548EA"/>
    <w:rsid w:val="00E54AA5"/>
    <w:rsid w:val="00E552BF"/>
    <w:rsid w:val="00E559EB"/>
    <w:rsid w:val="00E55C40"/>
    <w:rsid w:val="00E5615A"/>
    <w:rsid w:val="00E56262"/>
    <w:rsid w:val="00E56915"/>
    <w:rsid w:val="00E56E26"/>
    <w:rsid w:val="00E57808"/>
    <w:rsid w:val="00E57D5F"/>
    <w:rsid w:val="00E57E76"/>
    <w:rsid w:val="00E6014B"/>
    <w:rsid w:val="00E6016C"/>
    <w:rsid w:val="00E6052D"/>
    <w:rsid w:val="00E609D3"/>
    <w:rsid w:val="00E60DAA"/>
    <w:rsid w:val="00E60F76"/>
    <w:rsid w:val="00E61268"/>
    <w:rsid w:val="00E612AD"/>
    <w:rsid w:val="00E62023"/>
    <w:rsid w:val="00E63033"/>
    <w:rsid w:val="00E63592"/>
    <w:rsid w:val="00E63C65"/>
    <w:rsid w:val="00E63E2E"/>
    <w:rsid w:val="00E643F5"/>
    <w:rsid w:val="00E64BDC"/>
    <w:rsid w:val="00E64EAA"/>
    <w:rsid w:val="00E65287"/>
    <w:rsid w:val="00E657B1"/>
    <w:rsid w:val="00E65C25"/>
    <w:rsid w:val="00E65DA8"/>
    <w:rsid w:val="00E66E25"/>
    <w:rsid w:val="00E67129"/>
    <w:rsid w:val="00E67773"/>
    <w:rsid w:val="00E706A5"/>
    <w:rsid w:val="00E71CCD"/>
    <w:rsid w:val="00E726F3"/>
    <w:rsid w:val="00E728DD"/>
    <w:rsid w:val="00E729B3"/>
    <w:rsid w:val="00E73725"/>
    <w:rsid w:val="00E73E42"/>
    <w:rsid w:val="00E74591"/>
    <w:rsid w:val="00E74D72"/>
    <w:rsid w:val="00E76516"/>
    <w:rsid w:val="00E766CE"/>
    <w:rsid w:val="00E76EE7"/>
    <w:rsid w:val="00E77233"/>
    <w:rsid w:val="00E774EE"/>
    <w:rsid w:val="00E80377"/>
    <w:rsid w:val="00E80733"/>
    <w:rsid w:val="00E80785"/>
    <w:rsid w:val="00E80A39"/>
    <w:rsid w:val="00E81214"/>
    <w:rsid w:val="00E81A95"/>
    <w:rsid w:val="00E82A02"/>
    <w:rsid w:val="00E82A6C"/>
    <w:rsid w:val="00E82FE8"/>
    <w:rsid w:val="00E83639"/>
    <w:rsid w:val="00E83ED9"/>
    <w:rsid w:val="00E84D25"/>
    <w:rsid w:val="00E851C2"/>
    <w:rsid w:val="00E86592"/>
    <w:rsid w:val="00E868D8"/>
    <w:rsid w:val="00E87080"/>
    <w:rsid w:val="00E87096"/>
    <w:rsid w:val="00E876A3"/>
    <w:rsid w:val="00E9006C"/>
    <w:rsid w:val="00E9170F"/>
    <w:rsid w:val="00E92003"/>
    <w:rsid w:val="00E920CC"/>
    <w:rsid w:val="00E9434B"/>
    <w:rsid w:val="00E95050"/>
    <w:rsid w:val="00E955B2"/>
    <w:rsid w:val="00E957E4"/>
    <w:rsid w:val="00E95A73"/>
    <w:rsid w:val="00E962DF"/>
    <w:rsid w:val="00E967C2"/>
    <w:rsid w:val="00E96C61"/>
    <w:rsid w:val="00E97337"/>
    <w:rsid w:val="00E977DF"/>
    <w:rsid w:val="00E97A8B"/>
    <w:rsid w:val="00E97D02"/>
    <w:rsid w:val="00EA06C1"/>
    <w:rsid w:val="00EA1453"/>
    <w:rsid w:val="00EA18B2"/>
    <w:rsid w:val="00EA1EA8"/>
    <w:rsid w:val="00EA1F4D"/>
    <w:rsid w:val="00EA245E"/>
    <w:rsid w:val="00EA348A"/>
    <w:rsid w:val="00EA3583"/>
    <w:rsid w:val="00EA399C"/>
    <w:rsid w:val="00EA4319"/>
    <w:rsid w:val="00EA5C0D"/>
    <w:rsid w:val="00EA602A"/>
    <w:rsid w:val="00EA739A"/>
    <w:rsid w:val="00EA7E91"/>
    <w:rsid w:val="00EB00C7"/>
    <w:rsid w:val="00EB103C"/>
    <w:rsid w:val="00EB1D1A"/>
    <w:rsid w:val="00EB24AB"/>
    <w:rsid w:val="00EB30E8"/>
    <w:rsid w:val="00EB3F39"/>
    <w:rsid w:val="00EB5ECE"/>
    <w:rsid w:val="00EB64FB"/>
    <w:rsid w:val="00EB750B"/>
    <w:rsid w:val="00EB7938"/>
    <w:rsid w:val="00EB7CDC"/>
    <w:rsid w:val="00EC05E9"/>
    <w:rsid w:val="00EC2068"/>
    <w:rsid w:val="00EC220A"/>
    <w:rsid w:val="00EC28C0"/>
    <w:rsid w:val="00EC3631"/>
    <w:rsid w:val="00EC4BA3"/>
    <w:rsid w:val="00EC5B70"/>
    <w:rsid w:val="00ED02D3"/>
    <w:rsid w:val="00ED1DEE"/>
    <w:rsid w:val="00ED1E2F"/>
    <w:rsid w:val="00ED26AD"/>
    <w:rsid w:val="00ED286B"/>
    <w:rsid w:val="00ED2EAC"/>
    <w:rsid w:val="00ED38E0"/>
    <w:rsid w:val="00ED4293"/>
    <w:rsid w:val="00ED49E6"/>
    <w:rsid w:val="00ED5019"/>
    <w:rsid w:val="00ED6211"/>
    <w:rsid w:val="00ED69F9"/>
    <w:rsid w:val="00ED6AD8"/>
    <w:rsid w:val="00ED780A"/>
    <w:rsid w:val="00EE09B1"/>
    <w:rsid w:val="00EE13F4"/>
    <w:rsid w:val="00EE1658"/>
    <w:rsid w:val="00EE1D5C"/>
    <w:rsid w:val="00EE3038"/>
    <w:rsid w:val="00EE318E"/>
    <w:rsid w:val="00EE35EB"/>
    <w:rsid w:val="00EE3749"/>
    <w:rsid w:val="00EE3E31"/>
    <w:rsid w:val="00EE467D"/>
    <w:rsid w:val="00EE4B0B"/>
    <w:rsid w:val="00EE6067"/>
    <w:rsid w:val="00EE7D7E"/>
    <w:rsid w:val="00EF03F5"/>
    <w:rsid w:val="00EF048B"/>
    <w:rsid w:val="00EF108D"/>
    <w:rsid w:val="00EF240D"/>
    <w:rsid w:val="00EF3543"/>
    <w:rsid w:val="00EF3F20"/>
    <w:rsid w:val="00EF42CD"/>
    <w:rsid w:val="00EF4A60"/>
    <w:rsid w:val="00EF4C86"/>
    <w:rsid w:val="00EF4DD4"/>
    <w:rsid w:val="00EF55BA"/>
    <w:rsid w:val="00EF5A38"/>
    <w:rsid w:val="00EF617F"/>
    <w:rsid w:val="00EF6B1D"/>
    <w:rsid w:val="00F009A1"/>
    <w:rsid w:val="00F01208"/>
    <w:rsid w:val="00F02AE9"/>
    <w:rsid w:val="00F02D0B"/>
    <w:rsid w:val="00F036CA"/>
    <w:rsid w:val="00F03B05"/>
    <w:rsid w:val="00F04183"/>
    <w:rsid w:val="00F05DAD"/>
    <w:rsid w:val="00F102E8"/>
    <w:rsid w:val="00F1094B"/>
    <w:rsid w:val="00F10A31"/>
    <w:rsid w:val="00F10B55"/>
    <w:rsid w:val="00F11904"/>
    <w:rsid w:val="00F123B9"/>
    <w:rsid w:val="00F13101"/>
    <w:rsid w:val="00F13BF9"/>
    <w:rsid w:val="00F14442"/>
    <w:rsid w:val="00F14CBD"/>
    <w:rsid w:val="00F15732"/>
    <w:rsid w:val="00F15D4F"/>
    <w:rsid w:val="00F16003"/>
    <w:rsid w:val="00F166D0"/>
    <w:rsid w:val="00F169D3"/>
    <w:rsid w:val="00F17825"/>
    <w:rsid w:val="00F17CA9"/>
    <w:rsid w:val="00F206F4"/>
    <w:rsid w:val="00F213F9"/>
    <w:rsid w:val="00F2157A"/>
    <w:rsid w:val="00F21DAA"/>
    <w:rsid w:val="00F22EAD"/>
    <w:rsid w:val="00F2447C"/>
    <w:rsid w:val="00F2509A"/>
    <w:rsid w:val="00F261DF"/>
    <w:rsid w:val="00F26923"/>
    <w:rsid w:val="00F26E4F"/>
    <w:rsid w:val="00F27A3D"/>
    <w:rsid w:val="00F27EC2"/>
    <w:rsid w:val="00F304CE"/>
    <w:rsid w:val="00F304FD"/>
    <w:rsid w:val="00F30D19"/>
    <w:rsid w:val="00F31F33"/>
    <w:rsid w:val="00F32412"/>
    <w:rsid w:val="00F33658"/>
    <w:rsid w:val="00F355B1"/>
    <w:rsid w:val="00F360D3"/>
    <w:rsid w:val="00F37347"/>
    <w:rsid w:val="00F4000C"/>
    <w:rsid w:val="00F400F3"/>
    <w:rsid w:val="00F40234"/>
    <w:rsid w:val="00F41B69"/>
    <w:rsid w:val="00F4244E"/>
    <w:rsid w:val="00F4327D"/>
    <w:rsid w:val="00F44A50"/>
    <w:rsid w:val="00F44DBB"/>
    <w:rsid w:val="00F45181"/>
    <w:rsid w:val="00F4523A"/>
    <w:rsid w:val="00F467AE"/>
    <w:rsid w:val="00F467F4"/>
    <w:rsid w:val="00F47542"/>
    <w:rsid w:val="00F47F76"/>
    <w:rsid w:val="00F506E0"/>
    <w:rsid w:val="00F50A30"/>
    <w:rsid w:val="00F52355"/>
    <w:rsid w:val="00F533AD"/>
    <w:rsid w:val="00F53D00"/>
    <w:rsid w:val="00F545A7"/>
    <w:rsid w:val="00F54B1A"/>
    <w:rsid w:val="00F55888"/>
    <w:rsid w:val="00F559EC"/>
    <w:rsid w:val="00F55BD5"/>
    <w:rsid w:val="00F5742E"/>
    <w:rsid w:val="00F60FE6"/>
    <w:rsid w:val="00F616D0"/>
    <w:rsid w:val="00F620AC"/>
    <w:rsid w:val="00F64323"/>
    <w:rsid w:val="00F65E7F"/>
    <w:rsid w:val="00F664E1"/>
    <w:rsid w:val="00F66622"/>
    <w:rsid w:val="00F66938"/>
    <w:rsid w:val="00F70358"/>
    <w:rsid w:val="00F70D13"/>
    <w:rsid w:val="00F7179D"/>
    <w:rsid w:val="00F71CBE"/>
    <w:rsid w:val="00F725E3"/>
    <w:rsid w:val="00F7480A"/>
    <w:rsid w:val="00F74A1B"/>
    <w:rsid w:val="00F74B04"/>
    <w:rsid w:val="00F7523E"/>
    <w:rsid w:val="00F758D4"/>
    <w:rsid w:val="00F76007"/>
    <w:rsid w:val="00F76149"/>
    <w:rsid w:val="00F76DD4"/>
    <w:rsid w:val="00F76EBD"/>
    <w:rsid w:val="00F773FE"/>
    <w:rsid w:val="00F77BE4"/>
    <w:rsid w:val="00F808A3"/>
    <w:rsid w:val="00F80B18"/>
    <w:rsid w:val="00F81813"/>
    <w:rsid w:val="00F81B1E"/>
    <w:rsid w:val="00F82172"/>
    <w:rsid w:val="00F8319D"/>
    <w:rsid w:val="00F837C2"/>
    <w:rsid w:val="00F83DB7"/>
    <w:rsid w:val="00F84355"/>
    <w:rsid w:val="00F84361"/>
    <w:rsid w:val="00F846E1"/>
    <w:rsid w:val="00F851AF"/>
    <w:rsid w:val="00F856A3"/>
    <w:rsid w:val="00F8642D"/>
    <w:rsid w:val="00F86706"/>
    <w:rsid w:val="00F86986"/>
    <w:rsid w:val="00F871B6"/>
    <w:rsid w:val="00F874EC"/>
    <w:rsid w:val="00F87BBD"/>
    <w:rsid w:val="00F90675"/>
    <w:rsid w:val="00F9194E"/>
    <w:rsid w:val="00F92485"/>
    <w:rsid w:val="00F9335F"/>
    <w:rsid w:val="00F940DE"/>
    <w:rsid w:val="00F94922"/>
    <w:rsid w:val="00F9598A"/>
    <w:rsid w:val="00F96675"/>
    <w:rsid w:val="00F97308"/>
    <w:rsid w:val="00FA01CA"/>
    <w:rsid w:val="00FA0506"/>
    <w:rsid w:val="00FA072A"/>
    <w:rsid w:val="00FA16D1"/>
    <w:rsid w:val="00FA2335"/>
    <w:rsid w:val="00FA257D"/>
    <w:rsid w:val="00FA358A"/>
    <w:rsid w:val="00FA3853"/>
    <w:rsid w:val="00FA39ED"/>
    <w:rsid w:val="00FA3CB3"/>
    <w:rsid w:val="00FA4D65"/>
    <w:rsid w:val="00FA5565"/>
    <w:rsid w:val="00FB159C"/>
    <w:rsid w:val="00FB1860"/>
    <w:rsid w:val="00FB195E"/>
    <w:rsid w:val="00FB34C4"/>
    <w:rsid w:val="00FB369E"/>
    <w:rsid w:val="00FB3B43"/>
    <w:rsid w:val="00FB3E15"/>
    <w:rsid w:val="00FB5985"/>
    <w:rsid w:val="00FB5BF9"/>
    <w:rsid w:val="00FB62C3"/>
    <w:rsid w:val="00FB665E"/>
    <w:rsid w:val="00FB7AAD"/>
    <w:rsid w:val="00FC0604"/>
    <w:rsid w:val="00FC0C4E"/>
    <w:rsid w:val="00FC0EA1"/>
    <w:rsid w:val="00FC1036"/>
    <w:rsid w:val="00FC147B"/>
    <w:rsid w:val="00FC1877"/>
    <w:rsid w:val="00FC2A71"/>
    <w:rsid w:val="00FC2F35"/>
    <w:rsid w:val="00FC46D4"/>
    <w:rsid w:val="00FC52F5"/>
    <w:rsid w:val="00FC5D6C"/>
    <w:rsid w:val="00FC6643"/>
    <w:rsid w:val="00FC6BAE"/>
    <w:rsid w:val="00FC778A"/>
    <w:rsid w:val="00FC7F14"/>
    <w:rsid w:val="00FD11A1"/>
    <w:rsid w:val="00FD15FD"/>
    <w:rsid w:val="00FD16D5"/>
    <w:rsid w:val="00FD2174"/>
    <w:rsid w:val="00FD2548"/>
    <w:rsid w:val="00FD32EA"/>
    <w:rsid w:val="00FD34D6"/>
    <w:rsid w:val="00FD3AED"/>
    <w:rsid w:val="00FD403B"/>
    <w:rsid w:val="00FD40D1"/>
    <w:rsid w:val="00FD4810"/>
    <w:rsid w:val="00FD52F2"/>
    <w:rsid w:val="00FD55F0"/>
    <w:rsid w:val="00FD5C43"/>
    <w:rsid w:val="00FD692B"/>
    <w:rsid w:val="00FD6B19"/>
    <w:rsid w:val="00FD6BB5"/>
    <w:rsid w:val="00FD72D3"/>
    <w:rsid w:val="00FD76CE"/>
    <w:rsid w:val="00FD7939"/>
    <w:rsid w:val="00FE05E0"/>
    <w:rsid w:val="00FE120D"/>
    <w:rsid w:val="00FE2A9A"/>
    <w:rsid w:val="00FE2CC9"/>
    <w:rsid w:val="00FE376D"/>
    <w:rsid w:val="00FE3AFC"/>
    <w:rsid w:val="00FE4EDC"/>
    <w:rsid w:val="00FE513F"/>
    <w:rsid w:val="00FE535B"/>
    <w:rsid w:val="00FF04F6"/>
    <w:rsid w:val="00FF0773"/>
    <w:rsid w:val="00FF0F9D"/>
    <w:rsid w:val="00FF1C09"/>
    <w:rsid w:val="00FF2786"/>
    <w:rsid w:val="00FF29F8"/>
    <w:rsid w:val="00FF2CE7"/>
    <w:rsid w:val="00FF381C"/>
    <w:rsid w:val="00FF3E38"/>
    <w:rsid w:val="00FF3FC1"/>
    <w:rsid w:val="00FF4C78"/>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FD1FC"/>
  <w15:docId w15:val="{CE7F5D6E-C331-47D4-A57B-7F2971A7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B4E"/>
    <w:rPr>
      <w:sz w:val="24"/>
      <w:szCs w:val="24"/>
    </w:rPr>
  </w:style>
  <w:style w:type="paragraph" w:styleId="Nagwek10">
    <w:name w:val="heading 1"/>
    <w:basedOn w:val="Normalny"/>
    <w:next w:val="Normalny"/>
    <w:link w:val="Nagwek1Znak"/>
    <w:qFormat/>
    <w:rsid w:val="0060404F"/>
    <w:pPr>
      <w:keepNext/>
      <w:suppressLineNumbers/>
      <w:spacing w:after="120"/>
      <w:outlineLvl w:val="0"/>
    </w:pPr>
    <w:rPr>
      <w:b/>
      <w:i/>
      <w:kern w:val="20"/>
    </w:rPr>
  </w:style>
  <w:style w:type="paragraph" w:styleId="Nagwek20">
    <w:name w:val="heading 2"/>
    <w:basedOn w:val="Normalny"/>
    <w:next w:val="Normalny"/>
    <w:link w:val="Nagwek2Znak"/>
    <w:uiPriority w:val="9"/>
    <w:qFormat/>
    <w:rsid w:val="0060404F"/>
    <w:pPr>
      <w:keepNext/>
      <w:suppressLineNumbers/>
      <w:spacing w:after="120"/>
      <w:ind w:left="1843"/>
      <w:outlineLvl w:val="1"/>
    </w:pPr>
    <w:rPr>
      <w:b/>
      <w:kern w:val="20"/>
      <w:sz w:val="28"/>
    </w:rPr>
  </w:style>
  <w:style w:type="paragraph" w:styleId="Nagwek30">
    <w:name w:val="heading 3"/>
    <w:basedOn w:val="Normalny"/>
    <w:next w:val="Normalny"/>
    <w:link w:val="Nagwek3Znak"/>
    <w:qFormat/>
    <w:rsid w:val="0060404F"/>
    <w:pPr>
      <w:keepNext/>
      <w:suppressLineNumbers/>
      <w:ind w:left="1440"/>
      <w:outlineLvl w:val="2"/>
    </w:pPr>
    <w:rPr>
      <w:b/>
      <w:kern w:val="20"/>
      <w:sz w:val="28"/>
    </w:rPr>
  </w:style>
  <w:style w:type="paragraph" w:styleId="Nagwek40">
    <w:name w:val="heading 4"/>
    <w:basedOn w:val="Normalny"/>
    <w:next w:val="Normalny"/>
    <w:link w:val="Nagwek4Znak"/>
    <w:qFormat/>
    <w:rsid w:val="0060404F"/>
    <w:pPr>
      <w:keepNext/>
      <w:suppressLineNumbers/>
      <w:spacing w:after="120"/>
      <w:jc w:val="center"/>
      <w:outlineLvl w:val="3"/>
    </w:pPr>
    <w:rPr>
      <w:b/>
      <w:bCs/>
      <w:spacing w:val="20"/>
      <w:sz w:val="22"/>
    </w:rPr>
  </w:style>
  <w:style w:type="paragraph" w:styleId="Nagwek5">
    <w:name w:val="heading 5"/>
    <w:basedOn w:val="Normalny"/>
    <w:next w:val="Normalny"/>
    <w:link w:val="Nagwek5Znak"/>
    <w:qFormat/>
    <w:rsid w:val="0060404F"/>
    <w:pPr>
      <w:keepNext/>
      <w:jc w:val="center"/>
      <w:outlineLvl w:val="4"/>
    </w:pPr>
    <w:rPr>
      <w:b/>
      <w:bCs/>
    </w:rPr>
  </w:style>
  <w:style w:type="paragraph" w:styleId="Nagwek6">
    <w:name w:val="heading 6"/>
    <w:basedOn w:val="Normalny"/>
    <w:next w:val="Normalny"/>
    <w:link w:val="Nagwek6Znak"/>
    <w:qFormat/>
    <w:rsid w:val="0060404F"/>
    <w:pPr>
      <w:keepNext/>
      <w:suppressLineNumbers/>
      <w:spacing w:after="120"/>
      <w:ind w:left="284"/>
      <w:outlineLvl w:val="5"/>
    </w:pPr>
    <w:rPr>
      <w:b/>
      <w:color w:val="0000FF"/>
      <w:kern w:val="20"/>
    </w:rPr>
  </w:style>
  <w:style w:type="paragraph" w:styleId="Nagwek7">
    <w:name w:val="heading 7"/>
    <w:basedOn w:val="Normalny"/>
    <w:next w:val="Normalny"/>
    <w:link w:val="Nagwek7Znak"/>
    <w:qFormat/>
    <w:rsid w:val="0060404F"/>
    <w:pPr>
      <w:keepNext/>
      <w:suppressLineNumbers/>
      <w:spacing w:after="120"/>
      <w:outlineLvl w:val="6"/>
    </w:pPr>
    <w:rPr>
      <w:b/>
      <w:kern w:val="20"/>
    </w:rPr>
  </w:style>
  <w:style w:type="paragraph" w:styleId="Nagwek8">
    <w:name w:val="heading 8"/>
    <w:basedOn w:val="Normalny"/>
    <w:next w:val="Normalny"/>
    <w:link w:val="Nagwek8Znak"/>
    <w:qFormat/>
    <w:rsid w:val="0060404F"/>
    <w:pPr>
      <w:keepNext/>
      <w:jc w:val="right"/>
      <w:outlineLvl w:val="7"/>
    </w:pPr>
    <w:rPr>
      <w:i/>
      <w:iCs/>
    </w:rPr>
  </w:style>
  <w:style w:type="paragraph" w:styleId="Nagwek9">
    <w:name w:val="heading 9"/>
    <w:basedOn w:val="Normalny"/>
    <w:next w:val="Normalny"/>
    <w:link w:val="Nagwek9Znak"/>
    <w:qFormat/>
    <w:rsid w:val="0060404F"/>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60404F"/>
    <w:pPr>
      <w:suppressLineNumbers/>
      <w:spacing w:after="120"/>
      <w:ind w:left="284" w:right="424"/>
      <w:jc w:val="both"/>
    </w:pPr>
    <w:rPr>
      <w:kern w:val="20"/>
    </w:rPr>
  </w:style>
  <w:style w:type="paragraph" w:styleId="Tekstpodstawowy">
    <w:name w:val="Body Text"/>
    <w:basedOn w:val="Normalny"/>
    <w:link w:val="TekstpodstawowyZnak"/>
    <w:rsid w:val="0060404F"/>
    <w:pPr>
      <w:suppressLineNumbers/>
      <w:overflowPunct w:val="0"/>
      <w:autoSpaceDE w:val="0"/>
      <w:autoSpaceDN w:val="0"/>
      <w:adjustRightInd w:val="0"/>
      <w:spacing w:after="120"/>
      <w:textAlignment w:val="baseline"/>
    </w:pPr>
    <w:rPr>
      <w:kern w:val="20"/>
      <w:szCs w:val="20"/>
    </w:rPr>
  </w:style>
  <w:style w:type="paragraph" w:styleId="NormalnyWeb">
    <w:name w:val="Normal (Web)"/>
    <w:basedOn w:val="Normalny"/>
    <w:uiPriority w:val="99"/>
    <w:rsid w:val="0060404F"/>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rsid w:val="0060404F"/>
    <w:pPr>
      <w:suppressLineNumbers/>
      <w:spacing w:after="120"/>
      <w:ind w:left="1620"/>
    </w:pPr>
    <w:rPr>
      <w:kern w:val="20"/>
    </w:rPr>
  </w:style>
  <w:style w:type="paragraph" w:styleId="Tekstpodstawowy2">
    <w:name w:val="Body Text 2"/>
    <w:basedOn w:val="Normalny"/>
    <w:link w:val="Tekstpodstawowy2Znak2"/>
    <w:uiPriority w:val="99"/>
    <w:rsid w:val="0060404F"/>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link w:val="Tekstpodstawowy3Znak2"/>
    <w:uiPriority w:val="99"/>
    <w:semiHidden/>
    <w:rsid w:val="0060404F"/>
    <w:pPr>
      <w:suppressLineNumbers/>
      <w:spacing w:after="120"/>
      <w:ind w:right="-1"/>
    </w:pPr>
    <w:rPr>
      <w:b/>
      <w:kern w:val="20"/>
    </w:rPr>
  </w:style>
  <w:style w:type="paragraph" w:styleId="Tekstpodstawowywcity3">
    <w:name w:val="Body Text Indent 3"/>
    <w:basedOn w:val="Normalny"/>
    <w:link w:val="Tekstpodstawowywcity3Znak1"/>
    <w:uiPriority w:val="99"/>
    <w:semiHidden/>
    <w:rsid w:val="0060404F"/>
    <w:pPr>
      <w:suppressLineNumbers/>
      <w:spacing w:after="120"/>
      <w:ind w:left="426"/>
    </w:pPr>
    <w:rPr>
      <w:bCs/>
      <w:kern w:val="20"/>
    </w:rPr>
  </w:style>
  <w:style w:type="character" w:styleId="Numerstrony">
    <w:name w:val="page number"/>
    <w:basedOn w:val="Domylnaczcionkaakapitu"/>
    <w:rsid w:val="0060404F"/>
  </w:style>
  <w:style w:type="paragraph" w:styleId="Stopka">
    <w:name w:val="footer"/>
    <w:basedOn w:val="Normalny"/>
    <w:link w:val="StopkaZnak"/>
    <w:uiPriority w:val="99"/>
    <w:rsid w:val="0060404F"/>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1,Nagłówek strony"/>
    <w:basedOn w:val="Normalny"/>
    <w:link w:val="NagwekZnak"/>
    <w:rsid w:val="0060404F"/>
    <w:pPr>
      <w:tabs>
        <w:tab w:val="center" w:pos="4536"/>
        <w:tab w:val="right" w:pos="9072"/>
      </w:tabs>
    </w:pPr>
  </w:style>
  <w:style w:type="paragraph" w:styleId="Tekstpodstawowywcity2">
    <w:name w:val="Body Text Indent 2"/>
    <w:basedOn w:val="Normalny"/>
    <w:link w:val="Tekstpodstawowywcity2Znak"/>
    <w:uiPriority w:val="99"/>
    <w:rsid w:val="0060404F"/>
    <w:pPr>
      <w:suppressLineNumbers/>
      <w:spacing w:after="120"/>
      <w:ind w:left="360"/>
    </w:pPr>
    <w:rPr>
      <w:kern w:val="20"/>
    </w:rPr>
  </w:style>
  <w:style w:type="paragraph" w:customStyle="1" w:styleId="ust">
    <w:name w:val="ust"/>
    <w:qFormat/>
    <w:rsid w:val="0060404F"/>
    <w:pPr>
      <w:spacing w:before="60" w:after="60"/>
      <w:ind w:left="426" w:hanging="284"/>
      <w:jc w:val="both"/>
    </w:pPr>
    <w:rPr>
      <w:sz w:val="24"/>
      <w:szCs w:val="24"/>
    </w:rPr>
  </w:style>
  <w:style w:type="paragraph" w:customStyle="1" w:styleId="pkt">
    <w:name w:val="pkt"/>
    <w:basedOn w:val="Normalny"/>
    <w:qFormat/>
    <w:rsid w:val="0060404F"/>
    <w:pPr>
      <w:spacing w:before="60" w:after="60"/>
      <w:ind w:left="851" w:hanging="295"/>
      <w:jc w:val="both"/>
    </w:pPr>
  </w:style>
  <w:style w:type="paragraph" w:customStyle="1" w:styleId="tyt">
    <w:name w:val="tyt"/>
    <w:basedOn w:val="Normalny"/>
    <w:rsid w:val="0060404F"/>
    <w:pPr>
      <w:keepNext/>
      <w:spacing w:before="60" w:after="60"/>
      <w:jc w:val="center"/>
    </w:pPr>
    <w:rPr>
      <w:b/>
      <w:bCs/>
    </w:rPr>
  </w:style>
  <w:style w:type="paragraph" w:customStyle="1" w:styleId="Plandokumentu1">
    <w:name w:val="Plan dokumentu1"/>
    <w:basedOn w:val="Normalny"/>
    <w:rsid w:val="0060404F"/>
    <w:pPr>
      <w:shd w:val="clear" w:color="auto" w:fill="000080"/>
    </w:pPr>
    <w:rPr>
      <w:rFonts w:ascii="Tahoma" w:hAnsi="Tahoma" w:cs="Tahoma"/>
    </w:rPr>
  </w:style>
  <w:style w:type="paragraph" w:customStyle="1" w:styleId="Standardowy1">
    <w:name w:val="Standardowy1"/>
    <w:rsid w:val="0060404F"/>
    <w:pPr>
      <w:overflowPunct w:val="0"/>
      <w:autoSpaceDE w:val="0"/>
      <w:autoSpaceDN w:val="0"/>
      <w:adjustRightInd w:val="0"/>
      <w:spacing w:after="120"/>
      <w:ind w:firstLine="567"/>
      <w:textAlignment w:val="baseline"/>
    </w:pPr>
    <w:rPr>
      <w:kern w:val="24"/>
      <w:sz w:val="24"/>
      <w:szCs w:val="24"/>
    </w:rPr>
  </w:style>
  <w:style w:type="paragraph" w:customStyle="1" w:styleId="lit">
    <w:name w:val="lit"/>
    <w:rsid w:val="0060404F"/>
    <w:pPr>
      <w:spacing w:before="60" w:after="60"/>
      <w:ind w:left="1281" w:hanging="272"/>
      <w:jc w:val="both"/>
    </w:pPr>
    <w:rPr>
      <w:sz w:val="24"/>
      <w:szCs w:val="24"/>
    </w:rPr>
  </w:style>
  <w:style w:type="character" w:styleId="Hipercze">
    <w:name w:val="Hyperlink"/>
    <w:uiPriority w:val="99"/>
    <w:rsid w:val="0060404F"/>
    <w:rPr>
      <w:color w:val="0000FF"/>
      <w:u w:val="single"/>
    </w:rPr>
  </w:style>
  <w:style w:type="character" w:styleId="UyteHipercze">
    <w:name w:val="FollowedHyperlink"/>
    <w:rsid w:val="0060404F"/>
    <w:rPr>
      <w:color w:val="800080"/>
      <w:u w:val="single"/>
    </w:rPr>
  </w:style>
  <w:style w:type="paragraph" w:styleId="Tekstprzypisudolnego">
    <w:name w:val="footnote text"/>
    <w:basedOn w:val="Normalny"/>
    <w:link w:val="TekstprzypisudolnegoZnak"/>
    <w:uiPriority w:val="99"/>
    <w:rsid w:val="0060404F"/>
    <w:rPr>
      <w:sz w:val="20"/>
      <w:szCs w:val="20"/>
    </w:rPr>
  </w:style>
  <w:style w:type="character" w:styleId="Odwoanieprzypisudolnego">
    <w:name w:val="footnote reference"/>
    <w:aliases w:val="Footnote Reference Number"/>
    <w:uiPriority w:val="99"/>
    <w:rsid w:val="0060404F"/>
    <w:rPr>
      <w:vertAlign w:val="superscript"/>
    </w:rPr>
  </w:style>
  <w:style w:type="character" w:customStyle="1" w:styleId="Tekstpodstawowywcity2Znak">
    <w:name w:val="Tekst podstawowy wcięty 2 Znak"/>
    <w:link w:val="Tekstpodstawowywcity2"/>
    <w:rsid w:val="003A6A32"/>
    <w:rPr>
      <w:kern w:val="20"/>
      <w:sz w:val="24"/>
      <w:szCs w:val="24"/>
    </w:rPr>
  </w:style>
  <w:style w:type="character" w:customStyle="1" w:styleId="TekstpodstawowyZnak">
    <w:name w:val="Tekst podstawowy Znak"/>
    <w:link w:val="Tekstpodstawowy"/>
    <w:rsid w:val="00562F82"/>
    <w:rPr>
      <w:kern w:val="20"/>
      <w:sz w:val="24"/>
    </w:rPr>
  </w:style>
  <w:style w:type="character" w:customStyle="1" w:styleId="TekstpodstawowywcityZnak">
    <w:name w:val="Tekst podstawowy wcięty Znak"/>
    <w:link w:val="Tekstpodstawowywcity"/>
    <w:rsid w:val="00323B82"/>
    <w:rPr>
      <w:kern w:val="20"/>
      <w:sz w:val="24"/>
      <w:szCs w:val="24"/>
    </w:rPr>
  </w:style>
  <w:style w:type="paragraph" w:styleId="Tekstdymka">
    <w:name w:val="Balloon Text"/>
    <w:basedOn w:val="Normalny"/>
    <w:link w:val="TekstdymkaZnak"/>
    <w:unhideWhenUsed/>
    <w:rsid w:val="00D002B3"/>
    <w:rPr>
      <w:rFonts w:ascii="Tahoma" w:hAnsi="Tahoma"/>
      <w:sz w:val="16"/>
      <w:szCs w:val="16"/>
    </w:rPr>
  </w:style>
  <w:style w:type="character" w:customStyle="1" w:styleId="TekstdymkaZnak">
    <w:name w:val="Tekst dymka Znak"/>
    <w:link w:val="Tekstdymka"/>
    <w:rsid w:val="00D002B3"/>
    <w:rPr>
      <w:rFonts w:ascii="Tahoma" w:hAnsi="Tahoma" w:cs="Tahoma"/>
      <w:sz w:val="16"/>
      <w:szCs w:val="16"/>
    </w:rPr>
  </w:style>
  <w:style w:type="character" w:customStyle="1" w:styleId="NagwekZnak">
    <w:name w:val="Nagłówek Znak"/>
    <w:aliases w:val="Nagłówek strony1 Znak,Nagłówek strony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nhideWhenUsed/>
    <w:rsid w:val="00810C9B"/>
    <w:rPr>
      <w:sz w:val="20"/>
      <w:szCs w:val="20"/>
    </w:rPr>
  </w:style>
  <w:style w:type="character" w:customStyle="1" w:styleId="TekstprzypisukocowegoZnak">
    <w:name w:val="Tekst przypisu końcowego Znak"/>
    <w:basedOn w:val="Domylnaczcionkaakapitu"/>
    <w:link w:val="Tekstprzypisukocowego"/>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0"/>
    <w:rsid w:val="0014257A"/>
    <w:rPr>
      <w:b/>
      <w:kern w:val="20"/>
      <w:sz w:val="28"/>
      <w:szCs w:val="24"/>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99"/>
    <w:qFormat/>
    <w:rsid w:val="00A855D9"/>
    <w:pPr>
      <w:ind w:left="708"/>
    </w:pPr>
  </w:style>
  <w:style w:type="character" w:customStyle="1" w:styleId="Nagwek5Znak">
    <w:name w:val="Nagłówek 5 Znak"/>
    <w:link w:val="Nagwek5"/>
    <w:rsid w:val="008A056A"/>
    <w:rPr>
      <w:b/>
      <w:bCs/>
      <w:sz w:val="24"/>
      <w:szCs w:val="24"/>
    </w:rPr>
  </w:style>
  <w:style w:type="character" w:customStyle="1" w:styleId="Nierozpoznanawzmianka1">
    <w:name w:val="Nierozpoznana wzmianka1"/>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5"/>
      </w:numPr>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99"/>
    <w:qFormat/>
    <w:locked/>
    <w:rsid w:val="00E977DF"/>
    <w:rPr>
      <w:sz w:val="24"/>
      <w:szCs w:val="24"/>
    </w:rPr>
  </w:style>
  <w:style w:type="character" w:customStyle="1" w:styleId="TekstprzypisudolnegoZnak">
    <w:name w:val="Tekst przypisu dolnego Znak"/>
    <w:basedOn w:val="Domylnaczcionkaakapitu"/>
    <w:link w:val="Tekstprzypisudolnego"/>
    <w:uiPriority w:val="99"/>
    <w:rsid w:val="008F1A8C"/>
  </w:style>
  <w:style w:type="paragraph" w:customStyle="1" w:styleId="Standardowy2">
    <w:name w:val="Standardowy2"/>
    <w:rsid w:val="00FB3E15"/>
    <w:pPr>
      <w:overflowPunct w:val="0"/>
      <w:autoSpaceDE w:val="0"/>
      <w:autoSpaceDN w:val="0"/>
      <w:adjustRightInd w:val="0"/>
      <w:spacing w:after="120"/>
      <w:ind w:firstLine="567"/>
      <w:textAlignment w:val="baseline"/>
    </w:pPr>
    <w:rPr>
      <w:kern w:val="24"/>
      <w:sz w:val="24"/>
      <w:szCs w:val="24"/>
    </w:rPr>
  </w:style>
  <w:style w:type="paragraph" w:customStyle="1" w:styleId="Default">
    <w:name w:val="Default"/>
    <w:rsid w:val="00823410"/>
    <w:pPr>
      <w:autoSpaceDE w:val="0"/>
      <w:autoSpaceDN w:val="0"/>
      <w:adjustRightInd w:val="0"/>
    </w:pPr>
    <w:rPr>
      <w:rFonts w:ascii="Calibri" w:eastAsiaTheme="minorHAnsi" w:hAnsi="Calibri" w:cs="Calibri"/>
      <w:color w:val="000000"/>
      <w:sz w:val="24"/>
      <w:szCs w:val="24"/>
      <w:lang w:eastAsia="en-US"/>
    </w:rPr>
  </w:style>
  <w:style w:type="table" w:customStyle="1" w:styleId="Siatkatabelijasna1">
    <w:name w:val="Siatka tabeli — jasna1"/>
    <w:basedOn w:val="Standardowy"/>
    <w:uiPriority w:val="40"/>
    <w:rsid w:val="00823410"/>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iPriority w:val="99"/>
    <w:unhideWhenUsed/>
    <w:rsid w:val="00BA4319"/>
    <w:rPr>
      <w:sz w:val="16"/>
      <w:szCs w:val="16"/>
    </w:rPr>
  </w:style>
  <w:style w:type="paragraph" w:styleId="Tekstkomentarza">
    <w:name w:val="annotation text"/>
    <w:basedOn w:val="Normalny"/>
    <w:link w:val="TekstkomentarzaZnak"/>
    <w:uiPriority w:val="99"/>
    <w:unhideWhenUsed/>
    <w:rsid w:val="00BA4319"/>
    <w:rPr>
      <w:sz w:val="20"/>
      <w:szCs w:val="20"/>
    </w:rPr>
  </w:style>
  <w:style w:type="character" w:customStyle="1" w:styleId="TekstkomentarzaZnak">
    <w:name w:val="Tekst komentarza Znak"/>
    <w:basedOn w:val="Domylnaczcionkaakapitu"/>
    <w:link w:val="Tekstkomentarza"/>
    <w:uiPriority w:val="99"/>
    <w:rsid w:val="00BA4319"/>
  </w:style>
  <w:style w:type="paragraph" w:styleId="Tematkomentarza">
    <w:name w:val="annotation subject"/>
    <w:basedOn w:val="Tekstkomentarza"/>
    <w:next w:val="Tekstkomentarza"/>
    <w:link w:val="TematkomentarzaZnak"/>
    <w:unhideWhenUsed/>
    <w:rsid w:val="00BA4319"/>
    <w:rPr>
      <w:b/>
      <w:bCs/>
    </w:rPr>
  </w:style>
  <w:style w:type="character" w:customStyle="1" w:styleId="TematkomentarzaZnak">
    <w:name w:val="Temat komentarza Znak"/>
    <w:basedOn w:val="TekstkomentarzaZnak"/>
    <w:link w:val="Tematkomentarza"/>
    <w:rsid w:val="00BA4319"/>
    <w:rPr>
      <w:b/>
      <w:bCs/>
    </w:rPr>
  </w:style>
  <w:style w:type="paragraph" w:styleId="Poprawka">
    <w:name w:val="Revision"/>
    <w:hidden/>
    <w:rsid w:val="00BA4319"/>
    <w:rPr>
      <w:sz w:val="24"/>
      <w:szCs w:val="24"/>
    </w:rPr>
  </w:style>
  <w:style w:type="character" w:customStyle="1" w:styleId="markedcontent">
    <w:name w:val="markedcontent"/>
    <w:basedOn w:val="Domylnaczcionkaakapitu"/>
    <w:rsid w:val="007A7790"/>
  </w:style>
  <w:style w:type="character" w:customStyle="1" w:styleId="alb-s">
    <w:name w:val="a_lb-s"/>
    <w:basedOn w:val="Domylnaczcionkaakapitu"/>
    <w:rsid w:val="00A57309"/>
  </w:style>
  <w:style w:type="character" w:styleId="Pogrubienie">
    <w:name w:val="Strong"/>
    <w:qFormat/>
    <w:rsid w:val="00907C4F"/>
    <w:rPr>
      <w:b/>
      <w:bCs/>
    </w:rPr>
  </w:style>
  <w:style w:type="paragraph" w:customStyle="1" w:styleId="Zwykytekst1">
    <w:name w:val="Zwykły tekst1"/>
    <w:basedOn w:val="Normalny"/>
    <w:rsid w:val="002C7F48"/>
    <w:pPr>
      <w:suppressAutoHyphens/>
    </w:pPr>
    <w:rPr>
      <w:rFonts w:ascii="Calibri" w:eastAsia="Calibri" w:hAnsi="Calibri"/>
      <w:sz w:val="22"/>
      <w:szCs w:val="21"/>
      <w:lang w:eastAsia="zh-CN"/>
    </w:rPr>
  </w:style>
  <w:style w:type="paragraph" w:customStyle="1" w:styleId="pf0">
    <w:name w:val="pf0"/>
    <w:basedOn w:val="Normalny"/>
    <w:rsid w:val="001D4B2A"/>
    <w:pPr>
      <w:spacing w:before="100" w:beforeAutospacing="1" w:after="100" w:afterAutospacing="1"/>
    </w:pPr>
  </w:style>
  <w:style w:type="character" w:customStyle="1" w:styleId="cf01">
    <w:name w:val="cf01"/>
    <w:basedOn w:val="Domylnaczcionkaakapitu"/>
    <w:rsid w:val="001D4B2A"/>
    <w:rPr>
      <w:rFonts w:ascii="Segoe UI" w:hAnsi="Segoe UI" w:cs="Segoe UI" w:hint="default"/>
      <w:sz w:val="18"/>
      <w:szCs w:val="18"/>
    </w:rPr>
  </w:style>
  <w:style w:type="character" w:customStyle="1" w:styleId="cf11">
    <w:name w:val="cf11"/>
    <w:basedOn w:val="Domylnaczcionkaakapitu"/>
    <w:rsid w:val="001D4B2A"/>
    <w:rPr>
      <w:rFonts w:ascii="Segoe UI" w:hAnsi="Segoe UI" w:cs="Segoe UI" w:hint="default"/>
      <w:b/>
      <w:bCs/>
      <w:sz w:val="18"/>
      <w:szCs w:val="18"/>
    </w:rPr>
  </w:style>
  <w:style w:type="table" w:styleId="Tabela-Siatka">
    <w:name w:val="Table Grid"/>
    <w:basedOn w:val="Standardowy"/>
    <w:uiPriority w:val="39"/>
    <w:rsid w:val="00DA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66622"/>
    <w:rPr>
      <w:rFonts w:ascii="DejaVu Sans" w:eastAsia="Arial Narrow" w:hAnsi="DejaVu Sans" w:cs="Arial Narrow"/>
      <w:sz w:val="20"/>
      <w:szCs w:val="20"/>
      <w:lang w:eastAsia="zh-CN"/>
    </w:rPr>
  </w:style>
  <w:style w:type="paragraph" w:customStyle="1" w:styleId="Tekstpodstawowy31">
    <w:name w:val="Tekst podstawowy 31"/>
    <w:basedOn w:val="Normalny"/>
    <w:rsid w:val="004B42F9"/>
    <w:pPr>
      <w:tabs>
        <w:tab w:val="left" w:pos="397"/>
        <w:tab w:val="left" w:pos="567"/>
      </w:tabs>
      <w:suppressAutoHyphens/>
    </w:pPr>
    <w:rPr>
      <w:rFonts w:ascii="Arial Narrow" w:eastAsia="Arial Narrow" w:hAnsi="Arial Narrow" w:cs="Arial Narrow"/>
      <w:b/>
      <w:bCs/>
      <w:lang w:eastAsia="zh-CN"/>
    </w:rPr>
  </w:style>
  <w:style w:type="paragraph" w:styleId="HTML-wstpniesformatowany">
    <w:name w:val="HTML Preformatted"/>
    <w:basedOn w:val="Normalny"/>
    <w:link w:val="HTML-wstpniesformatowanyZnak"/>
    <w:uiPriority w:val="99"/>
    <w:rsid w:val="00A1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Symbol" w:hAnsi="Symbol" w:cs="Arial Narrow"/>
      <w:sz w:val="20"/>
      <w:szCs w:val="20"/>
      <w:lang w:eastAsia="zh-CN"/>
    </w:rPr>
  </w:style>
  <w:style w:type="character" w:customStyle="1" w:styleId="HTML-wstpniesformatowanyZnak">
    <w:name w:val="HTML - wstępnie sformatowany Znak"/>
    <w:basedOn w:val="Domylnaczcionkaakapitu"/>
    <w:link w:val="HTML-wstpniesformatowany"/>
    <w:uiPriority w:val="99"/>
    <w:rsid w:val="00A11088"/>
    <w:rPr>
      <w:rFonts w:ascii="Symbol" w:eastAsia="Symbol" w:hAnsi="Symbol" w:cs="Arial Narrow"/>
      <w:lang w:eastAsia="zh-CN"/>
    </w:rPr>
  </w:style>
  <w:style w:type="character" w:customStyle="1" w:styleId="Nagwek1Znak">
    <w:name w:val="Nagłówek 1 Znak"/>
    <w:basedOn w:val="Domylnaczcionkaakapitu"/>
    <w:link w:val="Nagwek10"/>
    <w:rsid w:val="00F9335F"/>
    <w:rPr>
      <w:b/>
      <w:i/>
      <w:kern w:val="20"/>
      <w:sz w:val="24"/>
      <w:szCs w:val="24"/>
    </w:rPr>
  </w:style>
  <w:style w:type="character" w:customStyle="1" w:styleId="Nagwek2Znak">
    <w:name w:val="Nagłówek 2 Znak"/>
    <w:basedOn w:val="Domylnaczcionkaakapitu"/>
    <w:link w:val="Nagwek20"/>
    <w:uiPriority w:val="9"/>
    <w:rsid w:val="00F9335F"/>
    <w:rPr>
      <w:b/>
      <w:kern w:val="20"/>
      <w:sz w:val="28"/>
      <w:szCs w:val="24"/>
    </w:rPr>
  </w:style>
  <w:style w:type="character" w:customStyle="1" w:styleId="Nagwek4Znak">
    <w:name w:val="Nagłówek 4 Znak"/>
    <w:basedOn w:val="Domylnaczcionkaakapitu"/>
    <w:link w:val="Nagwek40"/>
    <w:rsid w:val="00F9335F"/>
    <w:rPr>
      <w:b/>
      <w:bCs/>
      <w:spacing w:val="20"/>
      <w:sz w:val="22"/>
      <w:szCs w:val="24"/>
    </w:rPr>
  </w:style>
  <w:style w:type="character" w:customStyle="1" w:styleId="Nagwek6Znak">
    <w:name w:val="Nagłówek 6 Znak"/>
    <w:basedOn w:val="Domylnaczcionkaakapitu"/>
    <w:link w:val="Nagwek6"/>
    <w:rsid w:val="00F9335F"/>
    <w:rPr>
      <w:b/>
      <w:color w:val="0000FF"/>
      <w:kern w:val="20"/>
      <w:sz w:val="24"/>
      <w:szCs w:val="24"/>
    </w:rPr>
  </w:style>
  <w:style w:type="character" w:customStyle="1" w:styleId="Nagwek7Znak">
    <w:name w:val="Nagłówek 7 Znak"/>
    <w:basedOn w:val="Domylnaczcionkaakapitu"/>
    <w:link w:val="Nagwek7"/>
    <w:rsid w:val="00F9335F"/>
    <w:rPr>
      <w:b/>
      <w:kern w:val="20"/>
      <w:sz w:val="24"/>
      <w:szCs w:val="24"/>
    </w:rPr>
  </w:style>
  <w:style w:type="character" w:customStyle="1" w:styleId="Nagwek8Znak">
    <w:name w:val="Nagłówek 8 Znak"/>
    <w:basedOn w:val="Domylnaczcionkaakapitu"/>
    <w:link w:val="Nagwek8"/>
    <w:rsid w:val="00F9335F"/>
    <w:rPr>
      <w:i/>
      <w:iCs/>
      <w:sz w:val="24"/>
      <w:szCs w:val="24"/>
    </w:rPr>
  </w:style>
  <w:style w:type="character" w:customStyle="1" w:styleId="Nagwek9Znak">
    <w:name w:val="Nagłówek 9 Znak"/>
    <w:basedOn w:val="Domylnaczcionkaakapitu"/>
    <w:link w:val="Nagwek9"/>
    <w:rsid w:val="00F9335F"/>
    <w:rPr>
      <w:b/>
      <w:i/>
      <w:iCs/>
      <w:sz w:val="24"/>
      <w:szCs w:val="24"/>
    </w:rPr>
  </w:style>
  <w:style w:type="character" w:customStyle="1" w:styleId="WW8Num1z0">
    <w:name w:val="WW8Num1z0"/>
    <w:rsid w:val="00F9335F"/>
    <w:rPr>
      <w:rFonts w:ascii="Tahoma" w:hAnsi="Tahoma" w:cs="Arial Narrow"/>
      <w:b/>
      <w:bCs/>
      <w:sz w:val="22"/>
      <w:szCs w:val="22"/>
    </w:rPr>
  </w:style>
  <w:style w:type="character" w:customStyle="1" w:styleId="WW8Num2z0">
    <w:name w:val="WW8Num2z0"/>
    <w:rsid w:val="00F9335F"/>
    <w:rPr>
      <w:rFonts w:ascii="Arial Narrow" w:hAnsi="Arial Narrow" w:cs="Arial Narrow"/>
      <w:b/>
      <w:color w:val="000000"/>
      <w:position w:val="0"/>
      <w:sz w:val="24"/>
      <w:szCs w:val="22"/>
      <w:u w:val="none"/>
      <w:vertAlign w:val="baseline"/>
    </w:rPr>
  </w:style>
  <w:style w:type="character" w:customStyle="1" w:styleId="WW8Num2z1">
    <w:name w:val="WW8Num2z1"/>
    <w:rsid w:val="00F9335F"/>
    <w:rPr>
      <w:rFonts w:ascii="Tahoma" w:hAnsi="Tahoma" w:cs="Tahoma"/>
      <w:i/>
      <w:color w:val="000000"/>
      <w:sz w:val="22"/>
      <w:szCs w:val="22"/>
    </w:rPr>
  </w:style>
  <w:style w:type="character" w:customStyle="1" w:styleId="WW8Num2z2">
    <w:name w:val="WW8Num2z2"/>
    <w:rsid w:val="00F9335F"/>
    <w:rPr>
      <w:rFonts w:ascii="Tahoma" w:hAnsi="Tahoma" w:cs="Tahoma"/>
      <w:b w:val="0"/>
      <w:i/>
      <w:color w:val="000000"/>
      <w:sz w:val="22"/>
      <w:szCs w:val="22"/>
    </w:rPr>
  </w:style>
  <w:style w:type="character" w:customStyle="1" w:styleId="WW8Num2z3">
    <w:name w:val="WW8Num2z3"/>
    <w:rsid w:val="00F9335F"/>
  </w:style>
  <w:style w:type="character" w:customStyle="1" w:styleId="WW8Num2z4">
    <w:name w:val="WW8Num2z4"/>
    <w:rsid w:val="00F9335F"/>
  </w:style>
  <w:style w:type="character" w:customStyle="1" w:styleId="WW8Num2z5">
    <w:name w:val="WW8Num2z5"/>
    <w:rsid w:val="00F9335F"/>
  </w:style>
  <w:style w:type="character" w:customStyle="1" w:styleId="WW8Num2z6">
    <w:name w:val="WW8Num2z6"/>
    <w:rsid w:val="00F9335F"/>
    <w:rPr>
      <w:rFonts w:ascii="Tahoma" w:hAnsi="Tahoma" w:cs="Tahoma"/>
      <w:color w:val="000000"/>
      <w:sz w:val="22"/>
      <w:szCs w:val="22"/>
    </w:rPr>
  </w:style>
  <w:style w:type="character" w:customStyle="1" w:styleId="WW8Num2z7">
    <w:name w:val="WW8Num2z7"/>
    <w:rsid w:val="00F9335F"/>
  </w:style>
  <w:style w:type="character" w:customStyle="1" w:styleId="WW8Num2z8">
    <w:name w:val="WW8Num2z8"/>
    <w:rsid w:val="00F9335F"/>
  </w:style>
  <w:style w:type="character" w:customStyle="1" w:styleId="WW8Num3z0">
    <w:name w:val="WW8Num3z0"/>
    <w:rsid w:val="00F9335F"/>
    <w:rPr>
      <w:rFonts w:ascii="@Lohit Hindi" w:hAnsi="@Lohit Hindi" w:cs="@Lohit Hindi"/>
    </w:rPr>
  </w:style>
  <w:style w:type="character" w:customStyle="1" w:styleId="WW8Num4z0">
    <w:name w:val="WW8Num4z0"/>
    <w:rsid w:val="00F9335F"/>
    <w:rPr>
      <w:b/>
      <w:u w:val="none"/>
    </w:rPr>
  </w:style>
  <w:style w:type="character" w:customStyle="1" w:styleId="WW8Num5z0">
    <w:name w:val="WW8Num5z0"/>
    <w:rsid w:val="00F9335F"/>
    <w:rPr>
      <w:u w:val="none"/>
    </w:rPr>
  </w:style>
  <w:style w:type="character" w:customStyle="1" w:styleId="WW8Num5z1">
    <w:name w:val="WW8Num5z1"/>
    <w:rsid w:val="00F9335F"/>
  </w:style>
  <w:style w:type="character" w:customStyle="1" w:styleId="WW8Num5z2">
    <w:name w:val="WW8Num5z2"/>
    <w:rsid w:val="00F9335F"/>
  </w:style>
  <w:style w:type="character" w:customStyle="1" w:styleId="WW8Num5z3">
    <w:name w:val="WW8Num5z3"/>
    <w:rsid w:val="00F9335F"/>
  </w:style>
  <w:style w:type="character" w:customStyle="1" w:styleId="WW8Num5z4">
    <w:name w:val="WW8Num5z4"/>
    <w:rsid w:val="00F9335F"/>
  </w:style>
  <w:style w:type="character" w:customStyle="1" w:styleId="WW8Num5z5">
    <w:name w:val="WW8Num5z5"/>
    <w:rsid w:val="00F9335F"/>
  </w:style>
  <w:style w:type="character" w:customStyle="1" w:styleId="WW8Num5z6">
    <w:name w:val="WW8Num5z6"/>
    <w:rsid w:val="00F9335F"/>
  </w:style>
  <w:style w:type="character" w:customStyle="1" w:styleId="WW8Num5z7">
    <w:name w:val="WW8Num5z7"/>
    <w:rsid w:val="00F9335F"/>
  </w:style>
  <w:style w:type="character" w:customStyle="1" w:styleId="WW8Num5z8">
    <w:name w:val="WW8Num5z8"/>
    <w:rsid w:val="00F9335F"/>
  </w:style>
  <w:style w:type="character" w:customStyle="1" w:styleId="WW8Num6z0">
    <w:name w:val="WW8Num6z0"/>
    <w:rsid w:val="00F9335F"/>
    <w:rPr>
      <w:rFonts w:ascii="STKaiti" w:eastAsia="STKaiti" w:hAnsi="STKaiti" w:cs="STKaiti"/>
      <w:b/>
      <w:bCs/>
      <w:sz w:val="22"/>
      <w:szCs w:val="22"/>
    </w:rPr>
  </w:style>
  <w:style w:type="character" w:customStyle="1" w:styleId="WW8Num6z1">
    <w:name w:val="WW8Num6z1"/>
    <w:rsid w:val="00F9335F"/>
    <w:rPr>
      <w:rFonts w:ascii="STKaiti" w:eastAsia="STKaiti" w:hAnsi="STKaiti" w:cs="STKaiti"/>
      <w:sz w:val="22"/>
      <w:szCs w:val="22"/>
    </w:rPr>
  </w:style>
  <w:style w:type="character" w:customStyle="1" w:styleId="WW8Num6z2">
    <w:name w:val="WW8Num6z2"/>
    <w:rsid w:val="00F9335F"/>
    <w:rPr>
      <w:rFonts w:ascii="Tahoma" w:eastAsia="STKaiti" w:hAnsi="Tahoma" w:cs="Tahoma" w:hint="default"/>
      <w:sz w:val="22"/>
      <w:szCs w:val="22"/>
    </w:rPr>
  </w:style>
  <w:style w:type="character" w:customStyle="1" w:styleId="WW8Num6z3">
    <w:name w:val="WW8Num6z3"/>
    <w:rsid w:val="00F9335F"/>
    <w:rPr>
      <w:rFonts w:ascii="STKaiti" w:hAnsi="STKaiti" w:cs="STKaiti"/>
      <w:sz w:val="22"/>
      <w:szCs w:val="22"/>
    </w:rPr>
  </w:style>
  <w:style w:type="character" w:customStyle="1" w:styleId="WW8Num6z4">
    <w:name w:val="WW8Num6z4"/>
    <w:rsid w:val="00F9335F"/>
    <w:rPr>
      <w:rFonts w:ascii="Times" w:hAnsi="Times" w:cs="Times"/>
    </w:rPr>
  </w:style>
  <w:style w:type="character" w:customStyle="1" w:styleId="WW8Num7z0">
    <w:name w:val="WW8Num7z0"/>
    <w:rsid w:val="00F9335F"/>
    <w:rPr>
      <w:rFonts w:ascii="Tahoma" w:hAnsi="Tahoma" w:cs="Tahoma"/>
      <w:sz w:val="22"/>
      <w:szCs w:val="22"/>
    </w:rPr>
  </w:style>
  <w:style w:type="character" w:customStyle="1" w:styleId="WW8Num7z1">
    <w:name w:val="WW8Num7z1"/>
    <w:rsid w:val="00F9335F"/>
    <w:rPr>
      <w:rFonts w:ascii="Tahoma" w:eastAsia="Arial Narrow" w:hAnsi="Tahoma" w:cs="Arial Narrow"/>
      <w:spacing w:val="-1"/>
      <w:sz w:val="22"/>
      <w:szCs w:val="22"/>
    </w:rPr>
  </w:style>
  <w:style w:type="character" w:customStyle="1" w:styleId="WW8Num7z2">
    <w:name w:val="WW8Num7z2"/>
    <w:rsid w:val="00F9335F"/>
    <w:rPr>
      <w:b w:val="0"/>
      <w:u w:val="none"/>
    </w:rPr>
  </w:style>
  <w:style w:type="character" w:customStyle="1" w:styleId="WW8Num7z3">
    <w:name w:val="WW8Num7z3"/>
    <w:rsid w:val="00F9335F"/>
  </w:style>
  <w:style w:type="character" w:customStyle="1" w:styleId="WW8Num7z4">
    <w:name w:val="WW8Num7z4"/>
    <w:rsid w:val="00F9335F"/>
  </w:style>
  <w:style w:type="character" w:customStyle="1" w:styleId="WW8Num7z5">
    <w:name w:val="WW8Num7z5"/>
    <w:rsid w:val="00F9335F"/>
  </w:style>
  <w:style w:type="character" w:customStyle="1" w:styleId="WW8Num7z6">
    <w:name w:val="WW8Num7z6"/>
    <w:rsid w:val="00F9335F"/>
  </w:style>
  <w:style w:type="character" w:customStyle="1" w:styleId="WW8Num7z7">
    <w:name w:val="WW8Num7z7"/>
    <w:rsid w:val="00F9335F"/>
  </w:style>
  <w:style w:type="character" w:customStyle="1" w:styleId="WW8Num7z8">
    <w:name w:val="WW8Num7z8"/>
    <w:rsid w:val="00F9335F"/>
  </w:style>
  <w:style w:type="character" w:customStyle="1" w:styleId="WW8Num8z0">
    <w:name w:val="WW8Num8z0"/>
    <w:rsid w:val="00F9335F"/>
  </w:style>
  <w:style w:type="character" w:customStyle="1" w:styleId="WW8Num9z0">
    <w:name w:val="WW8Num9z0"/>
    <w:rsid w:val="00F9335F"/>
    <w:rPr>
      <w:rFonts w:cs="Arial Narrow"/>
    </w:rPr>
  </w:style>
  <w:style w:type="character" w:customStyle="1" w:styleId="WW8Num9z1">
    <w:name w:val="WW8Num9z1"/>
    <w:rsid w:val="00F9335F"/>
    <w:rPr>
      <w:rFonts w:ascii="Tahoma" w:eastAsia="Arial Narrow" w:hAnsi="Tahoma" w:cs="Arial Narrow"/>
    </w:rPr>
  </w:style>
  <w:style w:type="character" w:customStyle="1" w:styleId="WW8Num10z0">
    <w:name w:val="WW8Num10z0"/>
    <w:rsid w:val="00F9335F"/>
    <w:rPr>
      <w:u w:val="none"/>
    </w:rPr>
  </w:style>
  <w:style w:type="character" w:customStyle="1" w:styleId="WW8Num11z0">
    <w:name w:val="WW8Num11z0"/>
    <w:rsid w:val="00F9335F"/>
    <w:rPr>
      <w:rFonts w:ascii="Wingdings 2" w:hAnsi="Wingdings 2" w:cs="Wingdings 2" w:hint="default"/>
      <w:sz w:val="20"/>
      <w:szCs w:val="20"/>
      <w:lang w:eastAsia="pl-PL"/>
    </w:rPr>
  </w:style>
  <w:style w:type="character" w:customStyle="1" w:styleId="WW8Num11z2">
    <w:name w:val="WW8Num11z2"/>
    <w:rsid w:val="00F9335F"/>
  </w:style>
  <w:style w:type="character" w:customStyle="1" w:styleId="WW8Num11z3">
    <w:name w:val="WW8Num11z3"/>
    <w:rsid w:val="00F9335F"/>
  </w:style>
  <w:style w:type="character" w:customStyle="1" w:styleId="WW8Num11z4">
    <w:name w:val="WW8Num11z4"/>
    <w:rsid w:val="00F9335F"/>
  </w:style>
  <w:style w:type="character" w:customStyle="1" w:styleId="WW8Num11z5">
    <w:name w:val="WW8Num11z5"/>
    <w:rsid w:val="00F9335F"/>
  </w:style>
  <w:style w:type="character" w:customStyle="1" w:styleId="WW8Num11z6">
    <w:name w:val="WW8Num11z6"/>
    <w:rsid w:val="00F9335F"/>
  </w:style>
  <w:style w:type="character" w:customStyle="1" w:styleId="WW8Num11z7">
    <w:name w:val="WW8Num11z7"/>
    <w:rsid w:val="00F9335F"/>
  </w:style>
  <w:style w:type="character" w:customStyle="1" w:styleId="WW8Num11z8">
    <w:name w:val="WW8Num11z8"/>
    <w:rsid w:val="00F9335F"/>
  </w:style>
  <w:style w:type="character" w:customStyle="1" w:styleId="WW8Num12z0">
    <w:name w:val="WW8Num12z0"/>
    <w:rsid w:val="00F9335F"/>
  </w:style>
  <w:style w:type="character" w:customStyle="1" w:styleId="WW8Num12z1">
    <w:name w:val="WW8Num12z1"/>
    <w:rsid w:val="00F9335F"/>
  </w:style>
  <w:style w:type="character" w:customStyle="1" w:styleId="WW8Num12z2">
    <w:name w:val="WW8Num12z2"/>
    <w:rsid w:val="00F9335F"/>
    <w:rPr>
      <w:rFonts w:ascii="Tahoma" w:hAnsi="Tahoma" w:cs="Tahoma"/>
      <w:spacing w:val="-1"/>
      <w:sz w:val="22"/>
      <w:szCs w:val="22"/>
    </w:rPr>
  </w:style>
  <w:style w:type="character" w:customStyle="1" w:styleId="WW8Num12z3">
    <w:name w:val="WW8Num12z3"/>
    <w:rsid w:val="00F9335F"/>
    <w:rPr>
      <w:rFonts w:ascii="Tahoma" w:eastAsia="Tahoma" w:hAnsi="Tahoma" w:cs="Arial Narrow"/>
      <w:b/>
      <w:kern w:val="0"/>
      <w:sz w:val="22"/>
      <w:szCs w:val="22"/>
      <w:lang w:eastAsia="en-US" w:bidi="ar-SA"/>
    </w:rPr>
  </w:style>
  <w:style w:type="character" w:customStyle="1" w:styleId="WW8Num12z4">
    <w:name w:val="WW8Num12z4"/>
    <w:rsid w:val="00F9335F"/>
  </w:style>
  <w:style w:type="character" w:customStyle="1" w:styleId="WW8Num12z5">
    <w:name w:val="WW8Num12z5"/>
    <w:rsid w:val="00F9335F"/>
  </w:style>
  <w:style w:type="character" w:customStyle="1" w:styleId="WW8Num12z6">
    <w:name w:val="WW8Num12z6"/>
    <w:rsid w:val="00F9335F"/>
  </w:style>
  <w:style w:type="character" w:customStyle="1" w:styleId="WW8Num12z7">
    <w:name w:val="WW8Num12z7"/>
    <w:rsid w:val="00F9335F"/>
  </w:style>
  <w:style w:type="character" w:customStyle="1" w:styleId="WW8Num12z8">
    <w:name w:val="WW8Num12z8"/>
    <w:rsid w:val="00F9335F"/>
  </w:style>
  <w:style w:type="character" w:customStyle="1" w:styleId="WW8Num13z0">
    <w:name w:val="WW8Num13z0"/>
    <w:rsid w:val="00F9335F"/>
    <w:rPr>
      <w:rFonts w:ascii="Wingdings 2" w:hAnsi="Wingdings 2" w:cs="Wingdings 2" w:hint="default"/>
      <w:sz w:val="20"/>
      <w:szCs w:val="20"/>
    </w:rPr>
  </w:style>
  <w:style w:type="character" w:customStyle="1" w:styleId="WW8Num14z0">
    <w:name w:val="WW8Num14z0"/>
    <w:rsid w:val="00F9335F"/>
    <w:rPr>
      <w:rFonts w:ascii="Wingdings 2" w:hAnsi="Wingdings 2" w:cs="Wingdings 2"/>
      <w:sz w:val="20"/>
      <w:szCs w:val="20"/>
      <w:lang w:eastAsia="pl-PL"/>
    </w:rPr>
  </w:style>
  <w:style w:type="character" w:customStyle="1" w:styleId="WW8Num15z0">
    <w:name w:val="WW8Num15z0"/>
    <w:rsid w:val="00F9335F"/>
    <w:rPr>
      <w:rFonts w:ascii="Tahoma" w:hAnsi="Tahoma" w:cs="Tahoma" w:hint="default"/>
      <w:sz w:val="22"/>
      <w:szCs w:val="22"/>
    </w:rPr>
  </w:style>
  <w:style w:type="character" w:customStyle="1" w:styleId="WW8Num16z0">
    <w:name w:val="WW8Num16z0"/>
    <w:rsid w:val="00F9335F"/>
    <w:rPr>
      <w:rFonts w:ascii="Wingdings 2" w:eastAsia="Tahoma" w:hAnsi="Wingdings 2" w:cs="Wingdings 2"/>
    </w:rPr>
  </w:style>
  <w:style w:type="character" w:customStyle="1" w:styleId="WW8Num17z0">
    <w:name w:val="WW8Num17z0"/>
    <w:rsid w:val="00F9335F"/>
    <w:rPr>
      <w:rFonts w:hint="default"/>
    </w:rPr>
  </w:style>
  <w:style w:type="character" w:customStyle="1" w:styleId="WW8Num17z1">
    <w:name w:val="WW8Num17z1"/>
    <w:rsid w:val="00F9335F"/>
    <w:rPr>
      <w:rFonts w:ascii="TimesNewRomanPSMT" w:hAnsi="TimesNewRomanPSMT" w:cs="TimesNewRomanPSMT" w:hint="default"/>
    </w:rPr>
  </w:style>
  <w:style w:type="character" w:customStyle="1" w:styleId="WW8Num17z2">
    <w:name w:val="WW8Num17z2"/>
    <w:rsid w:val="00F9335F"/>
    <w:rPr>
      <w:rFonts w:ascii="Tahoma" w:hAnsi="Tahoma" w:cs="Tahoma" w:hint="default"/>
      <w:b w:val="0"/>
      <w:sz w:val="22"/>
      <w:szCs w:val="22"/>
      <w:u w:val="none"/>
    </w:rPr>
  </w:style>
  <w:style w:type="character" w:customStyle="1" w:styleId="WW8Num18z0">
    <w:name w:val="WW8Num18z0"/>
    <w:rsid w:val="00F9335F"/>
    <w:rPr>
      <w:rFonts w:ascii="Wingdings" w:hAnsi="Wingdings" w:cs="Wingdings" w:hint="default"/>
      <w:b/>
      <w:sz w:val="21"/>
      <w:szCs w:val="21"/>
    </w:rPr>
  </w:style>
  <w:style w:type="character" w:customStyle="1" w:styleId="WW8Num18z1">
    <w:name w:val="WW8Num18z1"/>
    <w:rsid w:val="00F9335F"/>
  </w:style>
  <w:style w:type="character" w:customStyle="1" w:styleId="WW8Num18z2">
    <w:name w:val="WW8Num18z2"/>
    <w:rsid w:val="00F9335F"/>
  </w:style>
  <w:style w:type="character" w:customStyle="1" w:styleId="WW8Num18z3">
    <w:name w:val="WW8Num18z3"/>
    <w:rsid w:val="00F9335F"/>
  </w:style>
  <w:style w:type="character" w:customStyle="1" w:styleId="WW8Num18z4">
    <w:name w:val="WW8Num18z4"/>
    <w:rsid w:val="00F9335F"/>
  </w:style>
  <w:style w:type="character" w:customStyle="1" w:styleId="WW8Num18z5">
    <w:name w:val="WW8Num18z5"/>
    <w:rsid w:val="00F9335F"/>
  </w:style>
  <w:style w:type="character" w:customStyle="1" w:styleId="WW8Num18z6">
    <w:name w:val="WW8Num18z6"/>
    <w:rsid w:val="00F9335F"/>
  </w:style>
  <w:style w:type="character" w:customStyle="1" w:styleId="WW8Num18z7">
    <w:name w:val="WW8Num18z7"/>
    <w:rsid w:val="00F9335F"/>
  </w:style>
  <w:style w:type="character" w:customStyle="1" w:styleId="WW8Num18z8">
    <w:name w:val="WW8Num18z8"/>
    <w:rsid w:val="00F9335F"/>
  </w:style>
  <w:style w:type="character" w:customStyle="1" w:styleId="WW8Num19z0">
    <w:name w:val="WW8Num19z0"/>
    <w:rsid w:val="00F9335F"/>
    <w:rPr>
      <w:b w:val="0"/>
    </w:rPr>
  </w:style>
  <w:style w:type="character" w:customStyle="1" w:styleId="WW8Num19z1">
    <w:name w:val="WW8Num19z1"/>
    <w:rsid w:val="00F9335F"/>
  </w:style>
  <w:style w:type="character" w:customStyle="1" w:styleId="WW8Num19z2">
    <w:name w:val="WW8Num19z2"/>
    <w:rsid w:val="00F9335F"/>
    <w:rPr>
      <w:rFonts w:ascii="Wingdings 2" w:hAnsi="Wingdings 2" w:cs="Wingdings 2"/>
      <w:sz w:val="20"/>
      <w:szCs w:val="20"/>
    </w:rPr>
  </w:style>
  <w:style w:type="character" w:customStyle="1" w:styleId="WW8Num19z3">
    <w:name w:val="WW8Num19z3"/>
    <w:rsid w:val="00F9335F"/>
  </w:style>
  <w:style w:type="character" w:customStyle="1" w:styleId="WW8Num19z4">
    <w:name w:val="WW8Num19z4"/>
    <w:rsid w:val="00F9335F"/>
  </w:style>
  <w:style w:type="character" w:customStyle="1" w:styleId="WW8Num19z5">
    <w:name w:val="WW8Num19z5"/>
    <w:rsid w:val="00F9335F"/>
  </w:style>
  <w:style w:type="character" w:customStyle="1" w:styleId="WW8Num19z6">
    <w:name w:val="WW8Num19z6"/>
    <w:rsid w:val="00F9335F"/>
  </w:style>
  <w:style w:type="character" w:customStyle="1" w:styleId="WW8Num19z7">
    <w:name w:val="WW8Num19z7"/>
    <w:rsid w:val="00F9335F"/>
  </w:style>
  <w:style w:type="character" w:customStyle="1" w:styleId="WW8Num19z8">
    <w:name w:val="WW8Num19z8"/>
    <w:rsid w:val="00F9335F"/>
  </w:style>
  <w:style w:type="character" w:customStyle="1" w:styleId="WW8Num20z0">
    <w:name w:val="WW8Num20z0"/>
    <w:rsid w:val="00F9335F"/>
    <w:rPr>
      <w:rFonts w:ascii="Wingdings 2" w:hAnsi="Wingdings 2" w:cs="Wingdings 2"/>
      <w:sz w:val="20"/>
      <w:szCs w:val="20"/>
      <w:lang w:eastAsia="pl-PL"/>
    </w:rPr>
  </w:style>
  <w:style w:type="character" w:customStyle="1" w:styleId="WW8Num20z1">
    <w:name w:val="WW8Num20z1"/>
    <w:rsid w:val="00F9335F"/>
  </w:style>
  <w:style w:type="character" w:customStyle="1" w:styleId="WW8Num20z2">
    <w:name w:val="WW8Num20z2"/>
    <w:rsid w:val="00F9335F"/>
  </w:style>
  <w:style w:type="character" w:customStyle="1" w:styleId="WW8Num20z3">
    <w:name w:val="WW8Num20z3"/>
    <w:rsid w:val="00F9335F"/>
  </w:style>
  <w:style w:type="character" w:customStyle="1" w:styleId="WW8Num20z4">
    <w:name w:val="WW8Num20z4"/>
    <w:rsid w:val="00F9335F"/>
  </w:style>
  <w:style w:type="character" w:customStyle="1" w:styleId="WW8Num20z5">
    <w:name w:val="WW8Num20z5"/>
    <w:rsid w:val="00F9335F"/>
  </w:style>
  <w:style w:type="character" w:customStyle="1" w:styleId="WW8Num20z6">
    <w:name w:val="WW8Num20z6"/>
    <w:rsid w:val="00F9335F"/>
  </w:style>
  <w:style w:type="character" w:customStyle="1" w:styleId="WW8Num20z7">
    <w:name w:val="WW8Num20z7"/>
    <w:rsid w:val="00F9335F"/>
  </w:style>
  <w:style w:type="character" w:customStyle="1" w:styleId="WW8Num20z8">
    <w:name w:val="WW8Num20z8"/>
    <w:rsid w:val="00F9335F"/>
  </w:style>
  <w:style w:type="character" w:customStyle="1" w:styleId="WW8Num21z0">
    <w:name w:val="WW8Num21z0"/>
    <w:rsid w:val="00F9335F"/>
    <w:rPr>
      <w:rFonts w:ascii="Wingdings 2" w:hAnsi="Wingdings 2" w:cs="Wingdings 2"/>
      <w:sz w:val="20"/>
      <w:szCs w:val="20"/>
      <w:lang w:eastAsia="pl-PL"/>
    </w:rPr>
  </w:style>
  <w:style w:type="character" w:customStyle="1" w:styleId="WW8Num21z1">
    <w:name w:val="WW8Num21z1"/>
    <w:rsid w:val="00F9335F"/>
  </w:style>
  <w:style w:type="character" w:customStyle="1" w:styleId="WW8Num21z2">
    <w:name w:val="WW8Num21z2"/>
    <w:rsid w:val="00F9335F"/>
  </w:style>
  <w:style w:type="character" w:customStyle="1" w:styleId="WW8Num21z3">
    <w:name w:val="WW8Num21z3"/>
    <w:rsid w:val="00F9335F"/>
  </w:style>
  <w:style w:type="character" w:customStyle="1" w:styleId="WW8Num21z4">
    <w:name w:val="WW8Num21z4"/>
    <w:rsid w:val="00F9335F"/>
  </w:style>
  <w:style w:type="character" w:customStyle="1" w:styleId="WW8Num21z5">
    <w:name w:val="WW8Num21z5"/>
    <w:rsid w:val="00F9335F"/>
  </w:style>
  <w:style w:type="character" w:customStyle="1" w:styleId="WW8Num21z6">
    <w:name w:val="WW8Num21z6"/>
    <w:rsid w:val="00F9335F"/>
  </w:style>
  <w:style w:type="character" w:customStyle="1" w:styleId="WW8Num21z7">
    <w:name w:val="WW8Num21z7"/>
    <w:rsid w:val="00F9335F"/>
  </w:style>
  <w:style w:type="character" w:customStyle="1" w:styleId="WW8Num21z8">
    <w:name w:val="WW8Num21z8"/>
    <w:rsid w:val="00F9335F"/>
  </w:style>
  <w:style w:type="character" w:customStyle="1" w:styleId="WW8Num22z0">
    <w:name w:val="WW8Num22z0"/>
    <w:rsid w:val="00F9335F"/>
    <w:rPr>
      <w:rFonts w:ascii="Wingdings 2" w:hAnsi="Wingdings 2" w:cs="Wingdings 2"/>
      <w:sz w:val="20"/>
      <w:szCs w:val="20"/>
      <w:lang w:eastAsia="pl-PL"/>
    </w:rPr>
  </w:style>
  <w:style w:type="character" w:customStyle="1" w:styleId="WW8Num22z1">
    <w:name w:val="WW8Num22z1"/>
    <w:rsid w:val="00F9335F"/>
  </w:style>
  <w:style w:type="character" w:customStyle="1" w:styleId="WW8Num22z2">
    <w:name w:val="WW8Num22z2"/>
    <w:rsid w:val="00F9335F"/>
  </w:style>
  <w:style w:type="character" w:customStyle="1" w:styleId="WW8Num22z3">
    <w:name w:val="WW8Num22z3"/>
    <w:rsid w:val="00F9335F"/>
  </w:style>
  <w:style w:type="character" w:customStyle="1" w:styleId="WW8Num22z4">
    <w:name w:val="WW8Num22z4"/>
    <w:rsid w:val="00F9335F"/>
  </w:style>
  <w:style w:type="character" w:customStyle="1" w:styleId="WW8Num22z5">
    <w:name w:val="WW8Num22z5"/>
    <w:rsid w:val="00F9335F"/>
  </w:style>
  <w:style w:type="character" w:customStyle="1" w:styleId="WW8Num22z6">
    <w:name w:val="WW8Num22z6"/>
    <w:rsid w:val="00F9335F"/>
  </w:style>
  <w:style w:type="character" w:customStyle="1" w:styleId="WW8Num22z7">
    <w:name w:val="WW8Num22z7"/>
    <w:rsid w:val="00F9335F"/>
  </w:style>
  <w:style w:type="character" w:customStyle="1" w:styleId="WW8Num22z8">
    <w:name w:val="WW8Num22z8"/>
    <w:rsid w:val="00F9335F"/>
  </w:style>
  <w:style w:type="character" w:customStyle="1" w:styleId="WW8Num23z0">
    <w:name w:val="WW8Num23z0"/>
    <w:rsid w:val="00F9335F"/>
    <w:rPr>
      <w:rFonts w:hint="default"/>
    </w:rPr>
  </w:style>
  <w:style w:type="character" w:customStyle="1" w:styleId="WW8Num23z1">
    <w:name w:val="WW8Num23z1"/>
    <w:rsid w:val="00F9335F"/>
    <w:rPr>
      <w:rFonts w:ascii="Tahoma" w:eastAsia="Wingdings" w:hAnsi="Tahoma" w:cs="Tahoma" w:hint="default"/>
      <w:color w:val="0F0F0F"/>
      <w:w w:val="100"/>
      <w:sz w:val="22"/>
      <w:szCs w:val="22"/>
    </w:rPr>
  </w:style>
  <w:style w:type="character" w:customStyle="1" w:styleId="WW8Num24z0">
    <w:name w:val="WW8Num24z0"/>
    <w:rsid w:val="00F9335F"/>
    <w:rPr>
      <w:rFonts w:hint="default"/>
    </w:rPr>
  </w:style>
  <w:style w:type="character" w:customStyle="1" w:styleId="WW8Num25z0">
    <w:name w:val="WW8Num25z0"/>
    <w:rsid w:val="00F9335F"/>
    <w:rPr>
      <w:rFonts w:ascii="Tahoma" w:eastAsia="Arial Narrow" w:hAnsi="Tahoma" w:cs="Tahoma" w:hint="default"/>
      <w:bCs/>
      <w:kern w:val="0"/>
      <w:sz w:val="22"/>
      <w:szCs w:val="22"/>
      <w:lang w:eastAsia="pl-PL" w:bidi="ar-SA"/>
    </w:rPr>
  </w:style>
  <w:style w:type="character" w:customStyle="1" w:styleId="WW8Num26z0">
    <w:name w:val="WW8Num26z0"/>
    <w:rsid w:val="00F9335F"/>
    <w:rPr>
      <w:rFonts w:ascii="Tahoma" w:hAnsi="Tahoma" w:cs="Tahoma" w:hint="default"/>
      <w:sz w:val="22"/>
      <w:szCs w:val="22"/>
    </w:rPr>
  </w:style>
  <w:style w:type="character" w:customStyle="1" w:styleId="WW8Num26z1">
    <w:name w:val="WW8Num26z1"/>
    <w:rsid w:val="00F9335F"/>
  </w:style>
  <w:style w:type="character" w:customStyle="1" w:styleId="WW8Num26z2">
    <w:name w:val="WW8Num26z2"/>
    <w:rsid w:val="00F9335F"/>
  </w:style>
  <w:style w:type="character" w:customStyle="1" w:styleId="WW8Num26z3">
    <w:name w:val="WW8Num26z3"/>
    <w:rsid w:val="00F9335F"/>
  </w:style>
  <w:style w:type="character" w:customStyle="1" w:styleId="WW8Num26z4">
    <w:name w:val="WW8Num26z4"/>
    <w:rsid w:val="00F9335F"/>
  </w:style>
  <w:style w:type="character" w:customStyle="1" w:styleId="WW8Num26z5">
    <w:name w:val="WW8Num26z5"/>
    <w:rsid w:val="00F9335F"/>
  </w:style>
  <w:style w:type="character" w:customStyle="1" w:styleId="WW8Num26z6">
    <w:name w:val="WW8Num26z6"/>
    <w:rsid w:val="00F9335F"/>
  </w:style>
  <w:style w:type="character" w:customStyle="1" w:styleId="WW8Num26z7">
    <w:name w:val="WW8Num26z7"/>
    <w:rsid w:val="00F9335F"/>
  </w:style>
  <w:style w:type="character" w:customStyle="1" w:styleId="WW8Num26z8">
    <w:name w:val="WW8Num26z8"/>
    <w:rsid w:val="00F9335F"/>
  </w:style>
  <w:style w:type="character" w:customStyle="1" w:styleId="WW8Num27z0">
    <w:name w:val="WW8Num27z0"/>
    <w:rsid w:val="00F9335F"/>
    <w:rPr>
      <w:rFonts w:ascii="Wingdings 2" w:hAnsi="Wingdings 2" w:cs="Wingdings 2"/>
      <w:sz w:val="20"/>
      <w:szCs w:val="20"/>
      <w:lang w:eastAsia="pl-PL"/>
    </w:rPr>
  </w:style>
  <w:style w:type="character" w:customStyle="1" w:styleId="WW8Num27z1">
    <w:name w:val="WW8Num27z1"/>
    <w:rsid w:val="00F9335F"/>
  </w:style>
  <w:style w:type="character" w:customStyle="1" w:styleId="WW8Num27z2">
    <w:name w:val="WW8Num27z2"/>
    <w:rsid w:val="00F9335F"/>
  </w:style>
  <w:style w:type="character" w:customStyle="1" w:styleId="WW8Num27z3">
    <w:name w:val="WW8Num27z3"/>
    <w:rsid w:val="00F9335F"/>
  </w:style>
  <w:style w:type="character" w:customStyle="1" w:styleId="WW8Num27z4">
    <w:name w:val="WW8Num27z4"/>
    <w:rsid w:val="00F9335F"/>
  </w:style>
  <w:style w:type="character" w:customStyle="1" w:styleId="WW8Num27z5">
    <w:name w:val="WW8Num27z5"/>
    <w:rsid w:val="00F9335F"/>
  </w:style>
  <w:style w:type="character" w:customStyle="1" w:styleId="WW8Num27z6">
    <w:name w:val="WW8Num27z6"/>
    <w:rsid w:val="00F9335F"/>
  </w:style>
  <w:style w:type="character" w:customStyle="1" w:styleId="WW8Num27z7">
    <w:name w:val="WW8Num27z7"/>
    <w:rsid w:val="00F9335F"/>
  </w:style>
  <w:style w:type="character" w:customStyle="1" w:styleId="WW8Num27z8">
    <w:name w:val="WW8Num27z8"/>
    <w:rsid w:val="00F9335F"/>
  </w:style>
  <w:style w:type="character" w:customStyle="1" w:styleId="WW8Num28z0">
    <w:name w:val="WW8Num28z0"/>
    <w:rsid w:val="00F9335F"/>
    <w:rPr>
      <w:rFonts w:hint="default"/>
    </w:rPr>
  </w:style>
  <w:style w:type="character" w:customStyle="1" w:styleId="WW8Num28z1">
    <w:name w:val="WW8Num28z1"/>
    <w:rsid w:val="00F9335F"/>
  </w:style>
  <w:style w:type="character" w:customStyle="1" w:styleId="WW8Num28z2">
    <w:name w:val="WW8Num28z2"/>
    <w:rsid w:val="00F9335F"/>
  </w:style>
  <w:style w:type="character" w:customStyle="1" w:styleId="WW8Num28z3">
    <w:name w:val="WW8Num28z3"/>
    <w:rsid w:val="00F9335F"/>
  </w:style>
  <w:style w:type="character" w:customStyle="1" w:styleId="WW8Num28z4">
    <w:name w:val="WW8Num28z4"/>
    <w:rsid w:val="00F9335F"/>
  </w:style>
  <w:style w:type="character" w:customStyle="1" w:styleId="WW8Num28z5">
    <w:name w:val="WW8Num28z5"/>
    <w:rsid w:val="00F9335F"/>
  </w:style>
  <w:style w:type="character" w:customStyle="1" w:styleId="WW8Num28z6">
    <w:name w:val="WW8Num28z6"/>
    <w:rsid w:val="00F9335F"/>
  </w:style>
  <w:style w:type="character" w:customStyle="1" w:styleId="WW8Num28z7">
    <w:name w:val="WW8Num28z7"/>
    <w:rsid w:val="00F9335F"/>
  </w:style>
  <w:style w:type="character" w:customStyle="1" w:styleId="WW8Num28z8">
    <w:name w:val="WW8Num28z8"/>
    <w:rsid w:val="00F9335F"/>
  </w:style>
  <w:style w:type="character" w:customStyle="1" w:styleId="WW8Num29z0">
    <w:name w:val="WW8Num29z0"/>
    <w:rsid w:val="00F9335F"/>
  </w:style>
  <w:style w:type="character" w:customStyle="1" w:styleId="WW8Num29z1">
    <w:name w:val="WW8Num29z1"/>
    <w:rsid w:val="00F9335F"/>
  </w:style>
  <w:style w:type="character" w:customStyle="1" w:styleId="WW8Num29z2">
    <w:name w:val="WW8Num29z2"/>
    <w:rsid w:val="00F9335F"/>
  </w:style>
  <w:style w:type="character" w:customStyle="1" w:styleId="WW8Num29z3">
    <w:name w:val="WW8Num29z3"/>
    <w:rsid w:val="00F9335F"/>
  </w:style>
  <w:style w:type="character" w:customStyle="1" w:styleId="WW8Num29z4">
    <w:name w:val="WW8Num29z4"/>
    <w:rsid w:val="00F9335F"/>
  </w:style>
  <w:style w:type="character" w:customStyle="1" w:styleId="WW8Num29z5">
    <w:name w:val="WW8Num29z5"/>
    <w:rsid w:val="00F9335F"/>
  </w:style>
  <w:style w:type="character" w:customStyle="1" w:styleId="WW8Num29z6">
    <w:name w:val="WW8Num29z6"/>
    <w:rsid w:val="00F9335F"/>
  </w:style>
  <w:style w:type="character" w:customStyle="1" w:styleId="WW8Num29z7">
    <w:name w:val="WW8Num29z7"/>
    <w:rsid w:val="00F9335F"/>
  </w:style>
  <w:style w:type="character" w:customStyle="1" w:styleId="WW8Num29z8">
    <w:name w:val="WW8Num29z8"/>
    <w:rsid w:val="00F9335F"/>
  </w:style>
  <w:style w:type="character" w:customStyle="1" w:styleId="WW8Num30z0">
    <w:name w:val="WW8Num30z0"/>
    <w:rsid w:val="00F9335F"/>
    <w:rPr>
      <w:rFonts w:ascii="Wingdings 2" w:eastAsia="Tahoma" w:hAnsi="Wingdings 2" w:cs="Wingdings 2" w:hint="default"/>
      <w:b w:val="0"/>
      <w:bCs/>
      <w:w w:val="81"/>
      <w:sz w:val="20"/>
      <w:szCs w:val="20"/>
    </w:rPr>
  </w:style>
  <w:style w:type="character" w:customStyle="1" w:styleId="WW8Num30z1">
    <w:name w:val="WW8Num30z1"/>
    <w:rsid w:val="00F9335F"/>
    <w:rPr>
      <w:rFonts w:ascii="Wingdings 2" w:eastAsia="Tahoma" w:hAnsi="Wingdings 2" w:cs="Wingdings 2" w:hint="default"/>
      <w:b w:val="0"/>
      <w:bCs/>
      <w:w w:val="99"/>
      <w:sz w:val="20"/>
      <w:szCs w:val="20"/>
    </w:rPr>
  </w:style>
  <w:style w:type="character" w:customStyle="1" w:styleId="WW8Num30z2">
    <w:name w:val="WW8Num30z2"/>
    <w:rsid w:val="00F9335F"/>
    <w:rPr>
      <w:rFonts w:hint="default"/>
    </w:rPr>
  </w:style>
  <w:style w:type="character" w:customStyle="1" w:styleId="WW8Num31z0">
    <w:name w:val="WW8Num31z0"/>
    <w:rsid w:val="00F9335F"/>
    <w:rPr>
      <w:rFonts w:ascii="Wingdings 2" w:hAnsi="Wingdings 2" w:cs="Wingdings 2" w:hint="default"/>
      <w:sz w:val="20"/>
      <w:szCs w:val="20"/>
      <w:lang w:eastAsia="pl-PL"/>
    </w:rPr>
  </w:style>
  <w:style w:type="character" w:customStyle="1" w:styleId="WW8Num31z1">
    <w:name w:val="WW8Num31z1"/>
    <w:rsid w:val="00F9335F"/>
  </w:style>
  <w:style w:type="character" w:customStyle="1" w:styleId="WW8Num31z2">
    <w:name w:val="WW8Num31z2"/>
    <w:rsid w:val="00F9335F"/>
  </w:style>
  <w:style w:type="character" w:customStyle="1" w:styleId="WW8Num31z3">
    <w:name w:val="WW8Num31z3"/>
    <w:rsid w:val="00F9335F"/>
  </w:style>
  <w:style w:type="character" w:customStyle="1" w:styleId="WW8Num31z4">
    <w:name w:val="WW8Num31z4"/>
    <w:rsid w:val="00F9335F"/>
  </w:style>
  <w:style w:type="character" w:customStyle="1" w:styleId="WW8Num31z5">
    <w:name w:val="WW8Num31z5"/>
    <w:rsid w:val="00F9335F"/>
  </w:style>
  <w:style w:type="character" w:customStyle="1" w:styleId="WW8Num31z6">
    <w:name w:val="WW8Num31z6"/>
    <w:rsid w:val="00F9335F"/>
  </w:style>
  <w:style w:type="character" w:customStyle="1" w:styleId="WW8Num31z7">
    <w:name w:val="WW8Num31z7"/>
    <w:rsid w:val="00F9335F"/>
  </w:style>
  <w:style w:type="character" w:customStyle="1" w:styleId="WW8Num31z8">
    <w:name w:val="WW8Num31z8"/>
    <w:rsid w:val="00F9335F"/>
  </w:style>
  <w:style w:type="character" w:customStyle="1" w:styleId="WW8Num32z0">
    <w:name w:val="WW8Num32z0"/>
    <w:rsid w:val="00F9335F"/>
    <w:rPr>
      <w:rFonts w:ascii="TimesNewRomanPSMT" w:hAnsi="TimesNewRomanPSMT" w:cs="TimesNewRomanPSMT" w:hint="default"/>
    </w:rPr>
  </w:style>
  <w:style w:type="character" w:customStyle="1" w:styleId="WW8Num32z1">
    <w:name w:val="WW8Num32z1"/>
    <w:rsid w:val="00F9335F"/>
    <w:rPr>
      <w:rFonts w:ascii="DejaVu Sans" w:hAnsi="DejaVu Sans" w:cs="DejaVu Sans" w:hint="default"/>
    </w:rPr>
  </w:style>
  <w:style w:type="character" w:customStyle="1" w:styleId="WW8Num32z2">
    <w:name w:val="WW8Num32z2"/>
    <w:rsid w:val="00F9335F"/>
    <w:rPr>
      <w:rFonts w:ascii="@Lohit Hindi" w:hAnsi="@Lohit Hindi" w:cs="@Lohit Hindi" w:hint="default"/>
    </w:rPr>
  </w:style>
  <w:style w:type="character" w:customStyle="1" w:styleId="WW8Num33z0">
    <w:name w:val="WW8Num33z0"/>
    <w:rsid w:val="00F9335F"/>
    <w:rPr>
      <w:rFonts w:cs="Arial Narrow" w:hint="default"/>
      <w:b/>
      <w:i w:val="0"/>
    </w:rPr>
  </w:style>
  <w:style w:type="character" w:customStyle="1" w:styleId="WW8Num33z1">
    <w:name w:val="WW8Num33z1"/>
    <w:rsid w:val="00F9335F"/>
    <w:rPr>
      <w:rFonts w:cs="Arial Narrow" w:hint="default"/>
    </w:rPr>
  </w:style>
  <w:style w:type="character" w:customStyle="1" w:styleId="WW8Num34z0">
    <w:name w:val="WW8Num34z0"/>
    <w:rsid w:val="00F9335F"/>
  </w:style>
  <w:style w:type="character" w:customStyle="1" w:styleId="WW8Num34z1">
    <w:name w:val="WW8Num34z1"/>
    <w:rsid w:val="00F9335F"/>
    <w:rPr>
      <w:rFonts w:ascii="Wingdings 2" w:hAnsi="Wingdings 2" w:cs="Wingdings 2" w:hint="default"/>
      <w:sz w:val="20"/>
      <w:szCs w:val="20"/>
    </w:rPr>
  </w:style>
  <w:style w:type="character" w:customStyle="1" w:styleId="WW8Num34z2">
    <w:name w:val="WW8Num34z2"/>
    <w:rsid w:val="00F9335F"/>
    <w:rPr>
      <w:rFonts w:ascii="Wingdings 2" w:eastAsia="Arial Narrow" w:hAnsi="Wingdings 2" w:cs="Wingdings 2"/>
    </w:rPr>
  </w:style>
  <w:style w:type="character" w:customStyle="1" w:styleId="WW8Num34z3">
    <w:name w:val="WW8Num34z3"/>
    <w:rsid w:val="00F9335F"/>
  </w:style>
  <w:style w:type="character" w:customStyle="1" w:styleId="WW8Num34z4">
    <w:name w:val="WW8Num34z4"/>
    <w:rsid w:val="00F9335F"/>
  </w:style>
  <w:style w:type="character" w:customStyle="1" w:styleId="WW8Num34z5">
    <w:name w:val="WW8Num34z5"/>
    <w:rsid w:val="00F9335F"/>
  </w:style>
  <w:style w:type="character" w:customStyle="1" w:styleId="WW8Num34z6">
    <w:name w:val="WW8Num34z6"/>
    <w:rsid w:val="00F9335F"/>
  </w:style>
  <w:style w:type="character" w:customStyle="1" w:styleId="WW8Num34z7">
    <w:name w:val="WW8Num34z7"/>
    <w:rsid w:val="00F9335F"/>
  </w:style>
  <w:style w:type="character" w:customStyle="1" w:styleId="WW8Num34z8">
    <w:name w:val="WW8Num34z8"/>
    <w:rsid w:val="00F9335F"/>
  </w:style>
  <w:style w:type="character" w:customStyle="1" w:styleId="WW8Num35z0">
    <w:name w:val="WW8Num35z0"/>
    <w:rsid w:val="00F9335F"/>
  </w:style>
  <w:style w:type="character" w:customStyle="1" w:styleId="WW8Num35z1">
    <w:name w:val="WW8Num35z1"/>
    <w:rsid w:val="00F9335F"/>
  </w:style>
  <w:style w:type="character" w:customStyle="1" w:styleId="WW8Num35z2">
    <w:name w:val="WW8Num35z2"/>
    <w:rsid w:val="00F9335F"/>
  </w:style>
  <w:style w:type="character" w:customStyle="1" w:styleId="WW8Num35z3">
    <w:name w:val="WW8Num35z3"/>
    <w:rsid w:val="00F9335F"/>
  </w:style>
  <w:style w:type="character" w:customStyle="1" w:styleId="WW8Num35z4">
    <w:name w:val="WW8Num35z4"/>
    <w:rsid w:val="00F9335F"/>
  </w:style>
  <w:style w:type="character" w:customStyle="1" w:styleId="WW8Num35z5">
    <w:name w:val="WW8Num35z5"/>
    <w:rsid w:val="00F9335F"/>
  </w:style>
  <w:style w:type="character" w:customStyle="1" w:styleId="WW8Num35z6">
    <w:name w:val="WW8Num35z6"/>
    <w:rsid w:val="00F9335F"/>
  </w:style>
  <w:style w:type="character" w:customStyle="1" w:styleId="WW8Num35z7">
    <w:name w:val="WW8Num35z7"/>
    <w:rsid w:val="00F9335F"/>
  </w:style>
  <w:style w:type="character" w:customStyle="1" w:styleId="WW8Num35z8">
    <w:name w:val="WW8Num35z8"/>
    <w:rsid w:val="00F9335F"/>
  </w:style>
  <w:style w:type="character" w:customStyle="1" w:styleId="WW8Num36z0">
    <w:name w:val="WW8Num36z0"/>
    <w:rsid w:val="00F9335F"/>
    <w:rPr>
      <w:rFonts w:ascii="Tahoma" w:hAnsi="Tahoma" w:cs="Tahoma" w:hint="default"/>
      <w:sz w:val="22"/>
      <w:szCs w:val="22"/>
    </w:rPr>
  </w:style>
  <w:style w:type="character" w:customStyle="1" w:styleId="WW8Num36z1">
    <w:name w:val="WW8Num36z1"/>
    <w:rsid w:val="00F9335F"/>
    <w:rPr>
      <w:rFonts w:ascii="Tahoma" w:eastAsia="Arial Narrow" w:hAnsi="Tahoma" w:cs="Arial Narrow" w:hint="default"/>
    </w:rPr>
  </w:style>
  <w:style w:type="character" w:customStyle="1" w:styleId="WW8Num36z2">
    <w:name w:val="WW8Num36z2"/>
    <w:rsid w:val="00F9335F"/>
    <w:rPr>
      <w:rFonts w:hint="default"/>
      <w:b w:val="0"/>
      <w:u w:val="none"/>
    </w:rPr>
  </w:style>
  <w:style w:type="character" w:customStyle="1" w:styleId="WW8Num37z0">
    <w:name w:val="WW8Num37z0"/>
    <w:rsid w:val="00F9335F"/>
    <w:rPr>
      <w:rFonts w:hint="default"/>
      <w:u w:val="none"/>
    </w:rPr>
  </w:style>
  <w:style w:type="character" w:customStyle="1" w:styleId="WW8Num37z1">
    <w:name w:val="WW8Num37z1"/>
    <w:rsid w:val="00F9335F"/>
    <w:rPr>
      <w:rFonts w:ascii="Wingdings 2" w:eastAsia="Arial Narrow" w:hAnsi="Wingdings 2" w:cs="Wingdings 2" w:hint="default"/>
      <w:sz w:val="20"/>
      <w:szCs w:val="20"/>
      <w:u w:val="none"/>
    </w:rPr>
  </w:style>
  <w:style w:type="character" w:customStyle="1" w:styleId="WW8Num38z0">
    <w:name w:val="WW8Num38z0"/>
    <w:rsid w:val="00F9335F"/>
    <w:rPr>
      <w:rFonts w:hint="default"/>
      <w:color w:val="0F0F0F"/>
    </w:rPr>
  </w:style>
  <w:style w:type="character" w:customStyle="1" w:styleId="WW8Num38z1">
    <w:name w:val="WW8Num38z1"/>
    <w:rsid w:val="00F9335F"/>
    <w:rPr>
      <w:rFonts w:ascii="Tahoma" w:hAnsi="Tahoma" w:cs="Tahoma" w:hint="default"/>
      <w:color w:val="0F0F0F"/>
      <w:position w:val="0"/>
      <w:sz w:val="22"/>
      <w:szCs w:val="22"/>
      <w:vertAlign w:val="baseline"/>
    </w:rPr>
  </w:style>
  <w:style w:type="character" w:customStyle="1" w:styleId="WW8Num39z0">
    <w:name w:val="WW8Num39z0"/>
    <w:rsid w:val="00F9335F"/>
    <w:rPr>
      <w:rFonts w:cs="Tahoma" w:hint="default"/>
      <w:b w:val="0"/>
    </w:rPr>
  </w:style>
  <w:style w:type="character" w:customStyle="1" w:styleId="WW8Num40z0">
    <w:name w:val="WW8Num40z0"/>
    <w:rsid w:val="00F9335F"/>
    <w:rPr>
      <w:rFonts w:ascii="Tahoma" w:eastAsia="Arial Narrow" w:hAnsi="Tahoma" w:cs="Tahoma" w:hint="default"/>
      <w:kern w:val="0"/>
      <w:sz w:val="22"/>
      <w:szCs w:val="22"/>
      <w:lang w:eastAsia="pl-PL" w:bidi="ar-SA"/>
    </w:rPr>
  </w:style>
  <w:style w:type="character" w:customStyle="1" w:styleId="WW8Num41z0">
    <w:name w:val="WW8Num41z0"/>
    <w:rsid w:val="00F9335F"/>
    <w:rPr>
      <w:rFonts w:hint="default"/>
    </w:rPr>
  </w:style>
  <w:style w:type="character" w:customStyle="1" w:styleId="WW8Num41z1">
    <w:name w:val="WW8Num41z1"/>
    <w:rsid w:val="00F9335F"/>
  </w:style>
  <w:style w:type="character" w:customStyle="1" w:styleId="WW8Num41z2">
    <w:name w:val="WW8Num41z2"/>
    <w:rsid w:val="00F9335F"/>
  </w:style>
  <w:style w:type="character" w:customStyle="1" w:styleId="WW8Num41z3">
    <w:name w:val="WW8Num41z3"/>
    <w:rsid w:val="00F9335F"/>
  </w:style>
  <w:style w:type="character" w:customStyle="1" w:styleId="WW8Num41z4">
    <w:name w:val="WW8Num41z4"/>
    <w:rsid w:val="00F9335F"/>
  </w:style>
  <w:style w:type="character" w:customStyle="1" w:styleId="WW8Num41z5">
    <w:name w:val="WW8Num41z5"/>
    <w:rsid w:val="00F9335F"/>
  </w:style>
  <w:style w:type="character" w:customStyle="1" w:styleId="WW8Num41z6">
    <w:name w:val="WW8Num41z6"/>
    <w:rsid w:val="00F9335F"/>
  </w:style>
  <w:style w:type="character" w:customStyle="1" w:styleId="WW8Num41z7">
    <w:name w:val="WW8Num41z7"/>
    <w:rsid w:val="00F9335F"/>
  </w:style>
  <w:style w:type="character" w:customStyle="1" w:styleId="WW8Num41z8">
    <w:name w:val="WW8Num41z8"/>
    <w:rsid w:val="00F9335F"/>
  </w:style>
  <w:style w:type="character" w:customStyle="1" w:styleId="WW8Num42z0">
    <w:name w:val="WW8Num42z0"/>
    <w:rsid w:val="00F9335F"/>
    <w:rPr>
      <w:rFonts w:cs="Arial Narrow" w:hint="default"/>
    </w:rPr>
  </w:style>
  <w:style w:type="character" w:customStyle="1" w:styleId="WW8Num43z0">
    <w:name w:val="WW8Num43z0"/>
    <w:rsid w:val="00F9335F"/>
    <w:rPr>
      <w:rFonts w:ascii="Wingdings 2" w:hAnsi="Wingdings 2" w:cs="Wingdings 2"/>
      <w:sz w:val="20"/>
      <w:szCs w:val="20"/>
      <w:lang w:eastAsia="pl-PL"/>
    </w:rPr>
  </w:style>
  <w:style w:type="character" w:customStyle="1" w:styleId="WW8Num43z1">
    <w:name w:val="WW8Num43z1"/>
    <w:rsid w:val="00F9335F"/>
  </w:style>
  <w:style w:type="character" w:customStyle="1" w:styleId="WW8Num43z2">
    <w:name w:val="WW8Num43z2"/>
    <w:rsid w:val="00F9335F"/>
  </w:style>
  <w:style w:type="character" w:customStyle="1" w:styleId="WW8Num43z3">
    <w:name w:val="WW8Num43z3"/>
    <w:rsid w:val="00F9335F"/>
  </w:style>
  <w:style w:type="character" w:customStyle="1" w:styleId="WW8Num43z4">
    <w:name w:val="WW8Num43z4"/>
    <w:rsid w:val="00F9335F"/>
  </w:style>
  <w:style w:type="character" w:customStyle="1" w:styleId="WW8Num43z5">
    <w:name w:val="WW8Num43z5"/>
    <w:rsid w:val="00F9335F"/>
  </w:style>
  <w:style w:type="character" w:customStyle="1" w:styleId="WW8Num43z6">
    <w:name w:val="WW8Num43z6"/>
    <w:rsid w:val="00F9335F"/>
  </w:style>
  <w:style w:type="character" w:customStyle="1" w:styleId="WW8Num43z7">
    <w:name w:val="WW8Num43z7"/>
    <w:rsid w:val="00F9335F"/>
  </w:style>
  <w:style w:type="character" w:customStyle="1" w:styleId="WW8Num43z8">
    <w:name w:val="WW8Num43z8"/>
    <w:rsid w:val="00F9335F"/>
  </w:style>
  <w:style w:type="character" w:customStyle="1" w:styleId="WW8Num44z0">
    <w:name w:val="WW8Num44z0"/>
    <w:rsid w:val="00F9335F"/>
    <w:rPr>
      <w:rFonts w:eastAsia="Arial Narrow" w:cs="Arial Narrow" w:hint="default"/>
    </w:rPr>
  </w:style>
  <w:style w:type="character" w:customStyle="1" w:styleId="WW8Num44z1">
    <w:name w:val="WW8Num44z1"/>
    <w:rsid w:val="00F9335F"/>
  </w:style>
  <w:style w:type="character" w:customStyle="1" w:styleId="WW8Num44z2">
    <w:name w:val="WW8Num44z2"/>
    <w:rsid w:val="00F9335F"/>
  </w:style>
  <w:style w:type="character" w:customStyle="1" w:styleId="WW8Num44z3">
    <w:name w:val="WW8Num44z3"/>
    <w:rsid w:val="00F9335F"/>
  </w:style>
  <w:style w:type="character" w:customStyle="1" w:styleId="WW8Num44z4">
    <w:name w:val="WW8Num44z4"/>
    <w:rsid w:val="00F9335F"/>
  </w:style>
  <w:style w:type="character" w:customStyle="1" w:styleId="WW8Num44z5">
    <w:name w:val="WW8Num44z5"/>
    <w:rsid w:val="00F9335F"/>
  </w:style>
  <w:style w:type="character" w:customStyle="1" w:styleId="WW8Num44z6">
    <w:name w:val="WW8Num44z6"/>
    <w:rsid w:val="00F9335F"/>
  </w:style>
  <w:style w:type="character" w:customStyle="1" w:styleId="WW8Num44z7">
    <w:name w:val="WW8Num44z7"/>
    <w:rsid w:val="00F9335F"/>
  </w:style>
  <w:style w:type="character" w:customStyle="1" w:styleId="WW8Num44z8">
    <w:name w:val="WW8Num44z8"/>
    <w:rsid w:val="00F9335F"/>
  </w:style>
  <w:style w:type="character" w:customStyle="1" w:styleId="WW8Num45z0">
    <w:name w:val="WW8Num45z0"/>
    <w:rsid w:val="00F9335F"/>
    <w:rPr>
      <w:rFonts w:ascii="Tahoma" w:hAnsi="Tahoma" w:cs="Tahoma" w:hint="default"/>
      <w:b w:val="0"/>
      <w:sz w:val="22"/>
      <w:szCs w:val="22"/>
    </w:rPr>
  </w:style>
  <w:style w:type="character" w:customStyle="1" w:styleId="WW8Num45z1">
    <w:name w:val="WW8Num45z1"/>
    <w:rsid w:val="00F9335F"/>
  </w:style>
  <w:style w:type="character" w:customStyle="1" w:styleId="WW8Num45z2">
    <w:name w:val="WW8Num45z2"/>
    <w:rsid w:val="00F9335F"/>
    <w:rPr>
      <w:rFonts w:ascii="Tahoma" w:eastAsia="Mangal" w:hAnsi="Tahoma" w:cs="Wingdings" w:hint="default"/>
      <w:b w:val="0"/>
    </w:rPr>
  </w:style>
  <w:style w:type="character" w:customStyle="1" w:styleId="WW8Num45z3">
    <w:name w:val="WW8Num45z3"/>
    <w:rsid w:val="00F9335F"/>
  </w:style>
  <w:style w:type="character" w:customStyle="1" w:styleId="WW8Num45z4">
    <w:name w:val="WW8Num45z4"/>
    <w:rsid w:val="00F9335F"/>
  </w:style>
  <w:style w:type="character" w:customStyle="1" w:styleId="WW8Num45z5">
    <w:name w:val="WW8Num45z5"/>
    <w:rsid w:val="00F9335F"/>
  </w:style>
  <w:style w:type="character" w:customStyle="1" w:styleId="WW8Num45z6">
    <w:name w:val="WW8Num45z6"/>
    <w:rsid w:val="00F9335F"/>
  </w:style>
  <w:style w:type="character" w:customStyle="1" w:styleId="WW8Num45z7">
    <w:name w:val="WW8Num45z7"/>
    <w:rsid w:val="00F9335F"/>
  </w:style>
  <w:style w:type="character" w:customStyle="1" w:styleId="WW8Num45z8">
    <w:name w:val="WW8Num45z8"/>
    <w:rsid w:val="00F9335F"/>
  </w:style>
  <w:style w:type="character" w:customStyle="1" w:styleId="WW8Num46z0">
    <w:name w:val="WW8Num46z0"/>
    <w:rsid w:val="00F9335F"/>
    <w:rPr>
      <w:rFonts w:ascii="Wingdings 2" w:hAnsi="Wingdings 2" w:cs="Wingdings 2" w:hint="default"/>
      <w:sz w:val="20"/>
      <w:szCs w:val="20"/>
      <w:lang w:eastAsia="pl-PL"/>
    </w:rPr>
  </w:style>
  <w:style w:type="character" w:customStyle="1" w:styleId="WW8Num46z3">
    <w:name w:val="WW8Num46z3"/>
    <w:rsid w:val="00F9335F"/>
    <w:rPr>
      <w:rFonts w:ascii="TimesNewRomanPSMT" w:hAnsi="TimesNewRomanPSMT" w:cs="TimesNewRomanPSMT" w:hint="default"/>
    </w:rPr>
  </w:style>
  <w:style w:type="character" w:customStyle="1" w:styleId="WW8Num46z4">
    <w:name w:val="WW8Num46z4"/>
    <w:rsid w:val="00F9335F"/>
    <w:rPr>
      <w:rFonts w:ascii="DejaVu Sans" w:hAnsi="DejaVu Sans" w:cs="DejaVu Sans" w:hint="default"/>
    </w:rPr>
  </w:style>
  <w:style w:type="character" w:customStyle="1" w:styleId="WW8Num46z5">
    <w:name w:val="WW8Num46z5"/>
    <w:rsid w:val="00F9335F"/>
    <w:rPr>
      <w:rFonts w:ascii="@Lohit Hindi" w:hAnsi="@Lohit Hindi" w:cs="@Lohit Hindi" w:hint="default"/>
    </w:rPr>
  </w:style>
  <w:style w:type="character" w:customStyle="1" w:styleId="WW8Num47z0">
    <w:name w:val="WW8Num47z0"/>
    <w:rsid w:val="00F9335F"/>
    <w:rPr>
      <w:rFonts w:hint="default"/>
    </w:rPr>
  </w:style>
  <w:style w:type="character" w:customStyle="1" w:styleId="WW8Num47z1">
    <w:name w:val="WW8Num47z1"/>
    <w:rsid w:val="00F9335F"/>
    <w:rPr>
      <w:rFonts w:ascii="Tahoma" w:eastAsia="Wingdings" w:hAnsi="Tahoma" w:cs="Tahoma" w:hint="default"/>
      <w:color w:val="0F0F0F"/>
      <w:spacing w:val="0"/>
      <w:w w:val="100"/>
      <w:sz w:val="22"/>
      <w:szCs w:val="22"/>
    </w:rPr>
  </w:style>
  <w:style w:type="character" w:customStyle="1" w:styleId="WW8Num47z2">
    <w:name w:val="WW8Num47z2"/>
    <w:rsid w:val="00F9335F"/>
    <w:rPr>
      <w:rFonts w:ascii="Tahoma" w:eastAsia="Wingdings" w:hAnsi="Tahoma" w:cs="Tahoma" w:hint="default"/>
      <w:b w:val="0"/>
      <w:color w:val="0F0F0F"/>
      <w:spacing w:val="0"/>
      <w:w w:val="100"/>
      <w:sz w:val="22"/>
      <w:szCs w:val="22"/>
    </w:rPr>
  </w:style>
  <w:style w:type="character" w:customStyle="1" w:styleId="WW8Num48z0">
    <w:name w:val="WW8Num48z0"/>
    <w:rsid w:val="00F9335F"/>
    <w:rPr>
      <w:b w:val="0"/>
    </w:rPr>
  </w:style>
  <w:style w:type="character" w:customStyle="1" w:styleId="WW8Num48z1">
    <w:name w:val="WW8Num48z1"/>
    <w:rsid w:val="00F9335F"/>
  </w:style>
  <w:style w:type="character" w:customStyle="1" w:styleId="WW8Num48z2">
    <w:name w:val="WW8Num48z2"/>
    <w:rsid w:val="00F9335F"/>
  </w:style>
  <w:style w:type="character" w:customStyle="1" w:styleId="WW8Num48z3">
    <w:name w:val="WW8Num48z3"/>
    <w:rsid w:val="00F9335F"/>
  </w:style>
  <w:style w:type="character" w:customStyle="1" w:styleId="WW8Num48z4">
    <w:name w:val="WW8Num48z4"/>
    <w:rsid w:val="00F9335F"/>
  </w:style>
  <w:style w:type="character" w:customStyle="1" w:styleId="WW8Num48z5">
    <w:name w:val="WW8Num48z5"/>
    <w:rsid w:val="00F9335F"/>
  </w:style>
  <w:style w:type="character" w:customStyle="1" w:styleId="WW8Num48z6">
    <w:name w:val="WW8Num48z6"/>
    <w:rsid w:val="00F9335F"/>
  </w:style>
  <w:style w:type="character" w:customStyle="1" w:styleId="WW8Num48z7">
    <w:name w:val="WW8Num48z7"/>
    <w:rsid w:val="00F9335F"/>
  </w:style>
  <w:style w:type="character" w:customStyle="1" w:styleId="WW8Num48z8">
    <w:name w:val="WW8Num48z8"/>
    <w:rsid w:val="00F9335F"/>
  </w:style>
  <w:style w:type="character" w:customStyle="1" w:styleId="WW8Num49z0">
    <w:name w:val="WW8Num49z0"/>
    <w:rsid w:val="00F9335F"/>
    <w:rPr>
      <w:rFonts w:ascii="Tahoma" w:eastAsia="Wingdings" w:hAnsi="Tahoma" w:cs="Tahoma" w:hint="default"/>
      <w:b w:val="0"/>
      <w:color w:val="0F0F0F"/>
      <w:w w:val="107"/>
      <w:sz w:val="22"/>
      <w:szCs w:val="22"/>
    </w:rPr>
  </w:style>
  <w:style w:type="character" w:customStyle="1" w:styleId="WW8Num49z1">
    <w:name w:val="WW8Num49z1"/>
    <w:rsid w:val="00F9335F"/>
    <w:rPr>
      <w:rFonts w:hint="default"/>
    </w:rPr>
  </w:style>
  <w:style w:type="character" w:customStyle="1" w:styleId="WW8Num50z0">
    <w:name w:val="WW8Num50z0"/>
    <w:rsid w:val="00F9335F"/>
    <w:rPr>
      <w:rFonts w:ascii="Wingdings 2" w:hAnsi="Wingdings 2" w:cs="Wingdings 2"/>
      <w:sz w:val="20"/>
      <w:szCs w:val="20"/>
      <w:lang w:eastAsia="pl-PL"/>
    </w:rPr>
  </w:style>
  <w:style w:type="character" w:customStyle="1" w:styleId="WW8Num50z1">
    <w:name w:val="WW8Num50z1"/>
    <w:rsid w:val="00F9335F"/>
  </w:style>
  <w:style w:type="character" w:customStyle="1" w:styleId="WW8Num50z2">
    <w:name w:val="WW8Num50z2"/>
    <w:rsid w:val="00F9335F"/>
  </w:style>
  <w:style w:type="character" w:customStyle="1" w:styleId="WW8Num50z3">
    <w:name w:val="WW8Num50z3"/>
    <w:rsid w:val="00F9335F"/>
  </w:style>
  <w:style w:type="character" w:customStyle="1" w:styleId="WW8Num50z4">
    <w:name w:val="WW8Num50z4"/>
    <w:rsid w:val="00F9335F"/>
  </w:style>
  <w:style w:type="character" w:customStyle="1" w:styleId="WW8Num50z5">
    <w:name w:val="WW8Num50z5"/>
    <w:rsid w:val="00F9335F"/>
  </w:style>
  <w:style w:type="character" w:customStyle="1" w:styleId="WW8Num50z6">
    <w:name w:val="WW8Num50z6"/>
    <w:rsid w:val="00F9335F"/>
  </w:style>
  <w:style w:type="character" w:customStyle="1" w:styleId="WW8Num50z7">
    <w:name w:val="WW8Num50z7"/>
    <w:rsid w:val="00F9335F"/>
  </w:style>
  <w:style w:type="character" w:customStyle="1" w:styleId="WW8Num50z8">
    <w:name w:val="WW8Num50z8"/>
    <w:rsid w:val="00F9335F"/>
  </w:style>
  <w:style w:type="character" w:customStyle="1" w:styleId="WW8Num51z0">
    <w:name w:val="WW8Num51z0"/>
    <w:rsid w:val="00F9335F"/>
  </w:style>
  <w:style w:type="character" w:customStyle="1" w:styleId="WW8Num51z1">
    <w:name w:val="WW8Num51z1"/>
    <w:rsid w:val="00F9335F"/>
  </w:style>
  <w:style w:type="character" w:customStyle="1" w:styleId="WW8Num51z2">
    <w:name w:val="WW8Num51z2"/>
    <w:rsid w:val="00F9335F"/>
    <w:rPr>
      <w:rFonts w:cs="Wingdings 2"/>
    </w:rPr>
  </w:style>
  <w:style w:type="character" w:customStyle="1" w:styleId="WW8Num51z3">
    <w:name w:val="WW8Num51z3"/>
    <w:rsid w:val="00F9335F"/>
  </w:style>
  <w:style w:type="character" w:customStyle="1" w:styleId="WW8Num51z4">
    <w:name w:val="WW8Num51z4"/>
    <w:rsid w:val="00F9335F"/>
  </w:style>
  <w:style w:type="character" w:customStyle="1" w:styleId="WW8Num51z5">
    <w:name w:val="WW8Num51z5"/>
    <w:rsid w:val="00F9335F"/>
  </w:style>
  <w:style w:type="character" w:customStyle="1" w:styleId="WW8Num51z6">
    <w:name w:val="WW8Num51z6"/>
    <w:rsid w:val="00F9335F"/>
  </w:style>
  <w:style w:type="character" w:customStyle="1" w:styleId="WW8Num51z7">
    <w:name w:val="WW8Num51z7"/>
    <w:rsid w:val="00F9335F"/>
  </w:style>
  <w:style w:type="character" w:customStyle="1" w:styleId="WW8Num51z8">
    <w:name w:val="WW8Num51z8"/>
    <w:rsid w:val="00F9335F"/>
  </w:style>
  <w:style w:type="character" w:customStyle="1" w:styleId="WW8Num52z0">
    <w:name w:val="WW8Num52z0"/>
    <w:rsid w:val="00F9335F"/>
    <w:rPr>
      <w:rFonts w:ascii="Wingdings 2" w:hAnsi="Wingdings 2" w:cs="Wingdings 2"/>
      <w:sz w:val="20"/>
      <w:szCs w:val="20"/>
    </w:rPr>
  </w:style>
  <w:style w:type="character" w:customStyle="1" w:styleId="WW8Num52z1">
    <w:name w:val="WW8Num52z1"/>
    <w:rsid w:val="00F9335F"/>
  </w:style>
  <w:style w:type="character" w:customStyle="1" w:styleId="WW8Num52z2">
    <w:name w:val="WW8Num52z2"/>
    <w:rsid w:val="00F9335F"/>
  </w:style>
  <w:style w:type="character" w:customStyle="1" w:styleId="WW8Num52z3">
    <w:name w:val="WW8Num52z3"/>
    <w:rsid w:val="00F9335F"/>
  </w:style>
  <w:style w:type="character" w:customStyle="1" w:styleId="WW8Num52z4">
    <w:name w:val="WW8Num52z4"/>
    <w:rsid w:val="00F9335F"/>
  </w:style>
  <w:style w:type="character" w:customStyle="1" w:styleId="WW8Num52z5">
    <w:name w:val="WW8Num52z5"/>
    <w:rsid w:val="00F9335F"/>
  </w:style>
  <w:style w:type="character" w:customStyle="1" w:styleId="WW8Num52z6">
    <w:name w:val="WW8Num52z6"/>
    <w:rsid w:val="00F9335F"/>
  </w:style>
  <w:style w:type="character" w:customStyle="1" w:styleId="WW8Num52z7">
    <w:name w:val="WW8Num52z7"/>
    <w:rsid w:val="00F9335F"/>
  </w:style>
  <w:style w:type="character" w:customStyle="1" w:styleId="WW8Num52z8">
    <w:name w:val="WW8Num52z8"/>
    <w:rsid w:val="00F9335F"/>
  </w:style>
  <w:style w:type="character" w:customStyle="1" w:styleId="WW8Num53z0">
    <w:name w:val="WW8Num53z0"/>
    <w:rsid w:val="00F9335F"/>
    <w:rPr>
      <w:rFonts w:cs="Wingdings 2" w:hint="default"/>
    </w:rPr>
  </w:style>
  <w:style w:type="character" w:customStyle="1" w:styleId="WW8Num53z1">
    <w:name w:val="WW8Num53z1"/>
    <w:rsid w:val="00F9335F"/>
  </w:style>
  <w:style w:type="character" w:customStyle="1" w:styleId="WW8Num53z2">
    <w:name w:val="WW8Num53z2"/>
    <w:rsid w:val="00F9335F"/>
  </w:style>
  <w:style w:type="character" w:customStyle="1" w:styleId="WW8Num53z3">
    <w:name w:val="WW8Num53z3"/>
    <w:rsid w:val="00F9335F"/>
  </w:style>
  <w:style w:type="character" w:customStyle="1" w:styleId="WW8Num53z4">
    <w:name w:val="WW8Num53z4"/>
    <w:rsid w:val="00F9335F"/>
  </w:style>
  <w:style w:type="character" w:customStyle="1" w:styleId="WW8Num53z5">
    <w:name w:val="WW8Num53z5"/>
    <w:rsid w:val="00F9335F"/>
  </w:style>
  <w:style w:type="character" w:customStyle="1" w:styleId="WW8Num53z6">
    <w:name w:val="WW8Num53z6"/>
    <w:rsid w:val="00F9335F"/>
  </w:style>
  <w:style w:type="character" w:customStyle="1" w:styleId="WW8Num53z7">
    <w:name w:val="WW8Num53z7"/>
    <w:rsid w:val="00F9335F"/>
  </w:style>
  <w:style w:type="character" w:customStyle="1" w:styleId="WW8Num53z8">
    <w:name w:val="WW8Num53z8"/>
    <w:rsid w:val="00F9335F"/>
  </w:style>
  <w:style w:type="character" w:customStyle="1" w:styleId="WW8Num54z0">
    <w:name w:val="WW8Num54z0"/>
    <w:rsid w:val="00F9335F"/>
    <w:rPr>
      <w:rFonts w:hint="default"/>
    </w:rPr>
  </w:style>
  <w:style w:type="character" w:customStyle="1" w:styleId="WW8Num54z1">
    <w:name w:val="WW8Num54z1"/>
    <w:rsid w:val="00F9335F"/>
  </w:style>
  <w:style w:type="character" w:customStyle="1" w:styleId="WW8Num54z2">
    <w:name w:val="WW8Num54z2"/>
    <w:rsid w:val="00F9335F"/>
  </w:style>
  <w:style w:type="character" w:customStyle="1" w:styleId="WW8Num54z3">
    <w:name w:val="WW8Num54z3"/>
    <w:rsid w:val="00F9335F"/>
  </w:style>
  <w:style w:type="character" w:customStyle="1" w:styleId="WW8Num54z4">
    <w:name w:val="WW8Num54z4"/>
    <w:rsid w:val="00F9335F"/>
  </w:style>
  <w:style w:type="character" w:customStyle="1" w:styleId="WW8Num54z5">
    <w:name w:val="WW8Num54z5"/>
    <w:rsid w:val="00F9335F"/>
  </w:style>
  <w:style w:type="character" w:customStyle="1" w:styleId="WW8Num54z6">
    <w:name w:val="WW8Num54z6"/>
    <w:rsid w:val="00F9335F"/>
  </w:style>
  <w:style w:type="character" w:customStyle="1" w:styleId="WW8Num54z7">
    <w:name w:val="WW8Num54z7"/>
    <w:rsid w:val="00F9335F"/>
  </w:style>
  <w:style w:type="character" w:customStyle="1" w:styleId="WW8Num54z8">
    <w:name w:val="WW8Num54z8"/>
    <w:rsid w:val="00F9335F"/>
  </w:style>
  <w:style w:type="character" w:customStyle="1" w:styleId="WW8Num55z0">
    <w:name w:val="WW8Num55z0"/>
    <w:rsid w:val="00F9335F"/>
    <w:rPr>
      <w:rFonts w:ascii="Tahoma" w:hAnsi="Tahoma" w:cs="Tahoma" w:hint="default"/>
      <w:color w:val="0F0F0F"/>
      <w:sz w:val="22"/>
      <w:szCs w:val="22"/>
    </w:rPr>
  </w:style>
  <w:style w:type="character" w:customStyle="1" w:styleId="WW8Num56z0">
    <w:name w:val="WW8Num56z0"/>
    <w:rsid w:val="00F9335F"/>
    <w:rPr>
      <w:rFonts w:ascii="Wingdings 2" w:hAnsi="Wingdings 2" w:cs="Wingdings 2" w:hint="default"/>
      <w:sz w:val="20"/>
      <w:szCs w:val="20"/>
      <w:lang w:eastAsia="pl-PL"/>
    </w:rPr>
  </w:style>
  <w:style w:type="character" w:customStyle="1" w:styleId="WW8Num56z1">
    <w:name w:val="WW8Num56z1"/>
    <w:rsid w:val="00F9335F"/>
  </w:style>
  <w:style w:type="character" w:customStyle="1" w:styleId="WW8Num56z2">
    <w:name w:val="WW8Num56z2"/>
    <w:rsid w:val="00F9335F"/>
  </w:style>
  <w:style w:type="character" w:customStyle="1" w:styleId="WW8Num56z3">
    <w:name w:val="WW8Num56z3"/>
    <w:rsid w:val="00F9335F"/>
  </w:style>
  <w:style w:type="character" w:customStyle="1" w:styleId="WW8Num56z4">
    <w:name w:val="WW8Num56z4"/>
    <w:rsid w:val="00F9335F"/>
  </w:style>
  <w:style w:type="character" w:customStyle="1" w:styleId="WW8Num56z5">
    <w:name w:val="WW8Num56z5"/>
    <w:rsid w:val="00F9335F"/>
  </w:style>
  <w:style w:type="character" w:customStyle="1" w:styleId="WW8Num56z6">
    <w:name w:val="WW8Num56z6"/>
    <w:rsid w:val="00F9335F"/>
  </w:style>
  <w:style w:type="character" w:customStyle="1" w:styleId="WW8Num56z7">
    <w:name w:val="WW8Num56z7"/>
    <w:rsid w:val="00F9335F"/>
  </w:style>
  <w:style w:type="character" w:customStyle="1" w:styleId="WW8Num56z8">
    <w:name w:val="WW8Num56z8"/>
    <w:rsid w:val="00F9335F"/>
  </w:style>
  <w:style w:type="character" w:customStyle="1" w:styleId="WW8Num57z0">
    <w:name w:val="WW8Num57z0"/>
    <w:rsid w:val="00F9335F"/>
    <w:rPr>
      <w:rFonts w:hint="default"/>
      <w:u w:val="none"/>
    </w:rPr>
  </w:style>
  <w:style w:type="character" w:customStyle="1" w:styleId="WW8Num57z1">
    <w:name w:val="WW8Num57z1"/>
    <w:rsid w:val="00F9335F"/>
  </w:style>
  <w:style w:type="character" w:customStyle="1" w:styleId="WW8Num57z2">
    <w:name w:val="WW8Num57z2"/>
    <w:rsid w:val="00F9335F"/>
  </w:style>
  <w:style w:type="character" w:customStyle="1" w:styleId="WW8Num57z3">
    <w:name w:val="WW8Num57z3"/>
    <w:rsid w:val="00F9335F"/>
  </w:style>
  <w:style w:type="character" w:customStyle="1" w:styleId="WW8Num57z4">
    <w:name w:val="WW8Num57z4"/>
    <w:rsid w:val="00F9335F"/>
  </w:style>
  <w:style w:type="character" w:customStyle="1" w:styleId="WW8Num57z5">
    <w:name w:val="WW8Num57z5"/>
    <w:rsid w:val="00F9335F"/>
  </w:style>
  <w:style w:type="character" w:customStyle="1" w:styleId="WW8Num57z6">
    <w:name w:val="WW8Num57z6"/>
    <w:rsid w:val="00F9335F"/>
  </w:style>
  <w:style w:type="character" w:customStyle="1" w:styleId="WW8Num57z7">
    <w:name w:val="WW8Num57z7"/>
    <w:rsid w:val="00F9335F"/>
  </w:style>
  <w:style w:type="character" w:customStyle="1" w:styleId="WW8Num57z8">
    <w:name w:val="WW8Num57z8"/>
    <w:rsid w:val="00F9335F"/>
  </w:style>
  <w:style w:type="character" w:customStyle="1" w:styleId="WW8Num58z0">
    <w:name w:val="WW8Num58z0"/>
    <w:rsid w:val="00F9335F"/>
    <w:rPr>
      <w:rFonts w:ascii="Wingdings 2" w:hAnsi="Wingdings 2" w:cs="Wingdings 2"/>
      <w:strike w:val="0"/>
      <w:dstrike w:val="0"/>
      <w:sz w:val="20"/>
      <w:szCs w:val="20"/>
      <w:lang w:eastAsia="pl-PL"/>
    </w:rPr>
  </w:style>
  <w:style w:type="character" w:customStyle="1" w:styleId="WW8Num58z1">
    <w:name w:val="WW8Num58z1"/>
    <w:rsid w:val="00F9335F"/>
  </w:style>
  <w:style w:type="character" w:customStyle="1" w:styleId="WW8Num58z2">
    <w:name w:val="WW8Num58z2"/>
    <w:rsid w:val="00F9335F"/>
  </w:style>
  <w:style w:type="character" w:customStyle="1" w:styleId="WW8Num58z3">
    <w:name w:val="WW8Num58z3"/>
    <w:rsid w:val="00F9335F"/>
  </w:style>
  <w:style w:type="character" w:customStyle="1" w:styleId="WW8Num58z4">
    <w:name w:val="WW8Num58z4"/>
    <w:rsid w:val="00F9335F"/>
  </w:style>
  <w:style w:type="character" w:customStyle="1" w:styleId="WW8Num58z5">
    <w:name w:val="WW8Num58z5"/>
    <w:rsid w:val="00F9335F"/>
  </w:style>
  <w:style w:type="character" w:customStyle="1" w:styleId="WW8Num58z6">
    <w:name w:val="WW8Num58z6"/>
    <w:rsid w:val="00F9335F"/>
  </w:style>
  <w:style w:type="character" w:customStyle="1" w:styleId="WW8Num58z7">
    <w:name w:val="WW8Num58z7"/>
    <w:rsid w:val="00F9335F"/>
  </w:style>
  <w:style w:type="character" w:customStyle="1" w:styleId="WW8Num58z8">
    <w:name w:val="WW8Num58z8"/>
    <w:rsid w:val="00F9335F"/>
  </w:style>
  <w:style w:type="character" w:customStyle="1" w:styleId="WW8Num59z0">
    <w:name w:val="WW8Num59z0"/>
    <w:rsid w:val="00F9335F"/>
    <w:rPr>
      <w:rFonts w:ascii="Wingdings 2" w:hAnsi="Wingdings 2" w:cs="Wingdings 2" w:hint="default"/>
      <w:sz w:val="20"/>
      <w:szCs w:val="20"/>
      <w:lang w:eastAsia="pl-PL"/>
    </w:rPr>
  </w:style>
  <w:style w:type="character" w:customStyle="1" w:styleId="WW8Num59z1">
    <w:name w:val="WW8Num59z1"/>
    <w:rsid w:val="00F9335F"/>
  </w:style>
  <w:style w:type="character" w:customStyle="1" w:styleId="WW8Num59z2">
    <w:name w:val="WW8Num59z2"/>
    <w:rsid w:val="00F9335F"/>
  </w:style>
  <w:style w:type="character" w:customStyle="1" w:styleId="WW8Num59z3">
    <w:name w:val="WW8Num59z3"/>
    <w:rsid w:val="00F9335F"/>
  </w:style>
  <w:style w:type="character" w:customStyle="1" w:styleId="WW8Num59z4">
    <w:name w:val="WW8Num59z4"/>
    <w:rsid w:val="00F9335F"/>
  </w:style>
  <w:style w:type="character" w:customStyle="1" w:styleId="WW8Num59z5">
    <w:name w:val="WW8Num59z5"/>
    <w:rsid w:val="00F9335F"/>
  </w:style>
  <w:style w:type="character" w:customStyle="1" w:styleId="WW8Num59z6">
    <w:name w:val="WW8Num59z6"/>
    <w:rsid w:val="00F9335F"/>
  </w:style>
  <w:style w:type="character" w:customStyle="1" w:styleId="WW8Num59z7">
    <w:name w:val="WW8Num59z7"/>
    <w:rsid w:val="00F9335F"/>
  </w:style>
  <w:style w:type="character" w:customStyle="1" w:styleId="WW8Num59z8">
    <w:name w:val="WW8Num59z8"/>
    <w:rsid w:val="00F9335F"/>
  </w:style>
  <w:style w:type="character" w:customStyle="1" w:styleId="WW8Num60z0">
    <w:name w:val="WW8Num60z0"/>
    <w:rsid w:val="00F9335F"/>
    <w:rPr>
      <w:rFonts w:ascii="Tahoma" w:eastAsia="Wingdings" w:hAnsi="Tahoma" w:cs="Tahoma" w:hint="default"/>
      <w:b w:val="0"/>
      <w:color w:val="0F0F0F"/>
      <w:spacing w:val="0"/>
      <w:w w:val="100"/>
      <w:sz w:val="22"/>
      <w:szCs w:val="22"/>
    </w:rPr>
  </w:style>
  <w:style w:type="character" w:customStyle="1" w:styleId="WW8Num60z1">
    <w:name w:val="WW8Num60z1"/>
    <w:rsid w:val="00F9335F"/>
    <w:rPr>
      <w:rFonts w:hint="default"/>
    </w:rPr>
  </w:style>
  <w:style w:type="character" w:customStyle="1" w:styleId="WW8Num61z0">
    <w:name w:val="WW8Num61z0"/>
    <w:rsid w:val="00F9335F"/>
    <w:rPr>
      <w:rFonts w:ascii="Wingdings 2" w:hAnsi="Wingdings 2" w:cs="Wingdings 2" w:hint="default"/>
      <w:sz w:val="20"/>
      <w:szCs w:val="20"/>
      <w:lang w:eastAsia="pl-PL"/>
    </w:rPr>
  </w:style>
  <w:style w:type="character" w:customStyle="1" w:styleId="WW8Num62z0">
    <w:name w:val="WW8Num62z0"/>
    <w:rsid w:val="00F9335F"/>
  </w:style>
  <w:style w:type="character" w:customStyle="1" w:styleId="WW8Num62z1">
    <w:name w:val="WW8Num62z1"/>
    <w:rsid w:val="00F9335F"/>
    <w:rPr>
      <w:rFonts w:cs="Wingdings 2" w:hint="default"/>
    </w:rPr>
  </w:style>
  <w:style w:type="character" w:customStyle="1" w:styleId="WW8Num63z0">
    <w:name w:val="WW8Num63z0"/>
    <w:rsid w:val="00F9335F"/>
    <w:rPr>
      <w:rFonts w:hint="default"/>
    </w:rPr>
  </w:style>
  <w:style w:type="character" w:customStyle="1" w:styleId="WW8Num64z0">
    <w:name w:val="WW8Num64z0"/>
    <w:rsid w:val="00F9335F"/>
    <w:rPr>
      <w:rFonts w:ascii="Tahoma" w:hAnsi="Tahoma" w:cs="Wingdings" w:hint="default"/>
      <w:sz w:val="22"/>
      <w:szCs w:val="22"/>
    </w:rPr>
  </w:style>
  <w:style w:type="character" w:customStyle="1" w:styleId="WW8Num64z1">
    <w:name w:val="WW8Num64z1"/>
    <w:rsid w:val="00F9335F"/>
    <w:rPr>
      <w:rFonts w:ascii="DejaVu Sans" w:hAnsi="DejaVu Sans" w:cs="DejaVu Sans" w:hint="default"/>
    </w:rPr>
  </w:style>
  <w:style w:type="character" w:customStyle="1" w:styleId="WW8Num64z2">
    <w:name w:val="WW8Num64z2"/>
    <w:rsid w:val="00F9335F"/>
    <w:rPr>
      <w:rFonts w:ascii="@Lohit Hindi" w:hAnsi="@Lohit Hindi" w:cs="@Lohit Hindi" w:hint="default"/>
    </w:rPr>
  </w:style>
  <w:style w:type="character" w:customStyle="1" w:styleId="WW8Num64z3">
    <w:name w:val="WW8Num64z3"/>
    <w:rsid w:val="00F9335F"/>
    <w:rPr>
      <w:rFonts w:ascii="TimesNewRomanPSMT" w:hAnsi="TimesNewRomanPSMT" w:cs="TimesNewRomanPSMT" w:hint="default"/>
    </w:rPr>
  </w:style>
  <w:style w:type="character" w:customStyle="1" w:styleId="WW8Num65z0">
    <w:name w:val="WW8Num65z0"/>
    <w:rsid w:val="00F9335F"/>
    <w:rPr>
      <w:rFonts w:ascii="Wingdings 2" w:hAnsi="Wingdings 2" w:cs="Wingdings 2"/>
      <w:sz w:val="20"/>
      <w:szCs w:val="20"/>
      <w:lang w:eastAsia="pl-PL"/>
    </w:rPr>
  </w:style>
  <w:style w:type="character" w:customStyle="1" w:styleId="WW8Num65z1">
    <w:name w:val="WW8Num65z1"/>
    <w:rsid w:val="00F9335F"/>
  </w:style>
  <w:style w:type="character" w:customStyle="1" w:styleId="WW8Num65z2">
    <w:name w:val="WW8Num65z2"/>
    <w:rsid w:val="00F9335F"/>
  </w:style>
  <w:style w:type="character" w:customStyle="1" w:styleId="WW8Num65z3">
    <w:name w:val="WW8Num65z3"/>
    <w:rsid w:val="00F9335F"/>
  </w:style>
  <w:style w:type="character" w:customStyle="1" w:styleId="WW8Num65z4">
    <w:name w:val="WW8Num65z4"/>
    <w:rsid w:val="00F9335F"/>
  </w:style>
  <w:style w:type="character" w:customStyle="1" w:styleId="WW8Num65z5">
    <w:name w:val="WW8Num65z5"/>
    <w:rsid w:val="00F9335F"/>
  </w:style>
  <w:style w:type="character" w:customStyle="1" w:styleId="WW8Num65z6">
    <w:name w:val="WW8Num65z6"/>
    <w:rsid w:val="00F9335F"/>
  </w:style>
  <w:style w:type="character" w:customStyle="1" w:styleId="WW8Num65z7">
    <w:name w:val="WW8Num65z7"/>
    <w:rsid w:val="00F9335F"/>
  </w:style>
  <w:style w:type="character" w:customStyle="1" w:styleId="WW8Num65z8">
    <w:name w:val="WW8Num65z8"/>
    <w:rsid w:val="00F9335F"/>
  </w:style>
  <w:style w:type="character" w:customStyle="1" w:styleId="WW8Num66z0">
    <w:name w:val="WW8Num66z0"/>
    <w:rsid w:val="00F9335F"/>
    <w:rPr>
      <w:rFonts w:ascii="Tahoma" w:hAnsi="Tahoma" w:cs="Tahoma" w:hint="default"/>
      <w:color w:val="0E0E0E"/>
      <w:sz w:val="22"/>
    </w:rPr>
  </w:style>
  <w:style w:type="character" w:customStyle="1" w:styleId="WW8Num67z0">
    <w:name w:val="WW8Num67z0"/>
    <w:rsid w:val="00F9335F"/>
    <w:rPr>
      <w:rFonts w:hint="default"/>
    </w:rPr>
  </w:style>
  <w:style w:type="character" w:customStyle="1" w:styleId="WW8Num67z1">
    <w:name w:val="WW8Num67z1"/>
    <w:rsid w:val="00F9335F"/>
    <w:rPr>
      <w:rFonts w:ascii="Tahoma" w:eastAsia="Arial Narrow" w:hAnsi="Tahoma" w:cs="Tahoma" w:hint="default"/>
      <w:color w:val="0F0F0F"/>
      <w:w w:val="100"/>
      <w:sz w:val="22"/>
      <w:szCs w:val="22"/>
    </w:rPr>
  </w:style>
  <w:style w:type="character" w:customStyle="1" w:styleId="WW8Num68z0">
    <w:name w:val="WW8Num68z0"/>
    <w:rsid w:val="00F9335F"/>
  </w:style>
  <w:style w:type="character" w:customStyle="1" w:styleId="WW8Num68z1">
    <w:name w:val="WW8Num68z1"/>
    <w:rsid w:val="00F9335F"/>
  </w:style>
  <w:style w:type="character" w:customStyle="1" w:styleId="WW8Num68z2">
    <w:name w:val="WW8Num68z2"/>
    <w:rsid w:val="00F9335F"/>
  </w:style>
  <w:style w:type="character" w:customStyle="1" w:styleId="WW8Num68z3">
    <w:name w:val="WW8Num68z3"/>
    <w:rsid w:val="00F9335F"/>
  </w:style>
  <w:style w:type="character" w:customStyle="1" w:styleId="WW8Num68z4">
    <w:name w:val="WW8Num68z4"/>
    <w:rsid w:val="00F9335F"/>
  </w:style>
  <w:style w:type="character" w:customStyle="1" w:styleId="WW8Num68z5">
    <w:name w:val="WW8Num68z5"/>
    <w:rsid w:val="00F9335F"/>
  </w:style>
  <w:style w:type="character" w:customStyle="1" w:styleId="WW8Num68z6">
    <w:name w:val="WW8Num68z6"/>
    <w:rsid w:val="00F9335F"/>
  </w:style>
  <w:style w:type="character" w:customStyle="1" w:styleId="WW8Num68z7">
    <w:name w:val="WW8Num68z7"/>
    <w:rsid w:val="00F9335F"/>
  </w:style>
  <w:style w:type="character" w:customStyle="1" w:styleId="WW8Num68z8">
    <w:name w:val="WW8Num68z8"/>
    <w:rsid w:val="00F9335F"/>
  </w:style>
  <w:style w:type="character" w:customStyle="1" w:styleId="WW8Num69z0">
    <w:name w:val="WW8Num69z0"/>
    <w:rsid w:val="00F9335F"/>
  </w:style>
  <w:style w:type="character" w:customStyle="1" w:styleId="WW8Num69z1">
    <w:name w:val="WW8Num69z1"/>
    <w:rsid w:val="00F9335F"/>
  </w:style>
  <w:style w:type="character" w:customStyle="1" w:styleId="WW8Num69z2">
    <w:name w:val="WW8Num69z2"/>
    <w:rsid w:val="00F9335F"/>
  </w:style>
  <w:style w:type="character" w:customStyle="1" w:styleId="WW8Num69z3">
    <w:name w:val="WW8Num69z3"/>
    <w:rsid w:val="00F9335F"/>
  </w:style>
  <w:style w:type="character" w:customStyle="1" w:styleId="WW8Num69z4">
    <w:name w:val="WW8Num69z4"/>
    <w:rsid w:val="00F9335F"/>
  </w:style>
  <w:style w:type="character" w:customStyle="1" w:styleId="WW8Num69z5">
    <w:name w:val="WW8Num69z5"/>
    <w:rsid w:val="00F9335F"/>
  </w:style>
  <w:style w:type="character" w:customStyle="1" w:styleId="WW8Num69z6">
    <w:name w:val="WW8Num69z6"/>
    <w:rsid w:val="00F9335F"/>
  </w:style>
  <w:style w:type="character" w:customStyle="1" w:styleId="WW8Num69z7">
    <w:name w:val="WW8Num69z7"/>
    <w:rsid w:val="00F9335F"/>
  </w:style>
  <w:style w:type="character" w:customStyle="1" w:styleId="WW8Num69z8">
    <w:name w:val="WW8Num69z8"/>
    <w:rsid w:val="00F9335F"/>
  </w:style>
  <w:style w:type="character" w:customStyle="1" w:styleId="WW8Num70z0">
    <w:name w:val="WW8Num70z0"/>
    <w:rsid w:val="00F9335F"/>
    <w:rPr>
      <w:rFonts w:hint="default"/>
      <w:u w:val="none"/>
    </w:rPr>
  </w:style>
  <w:style w:type="character" w:customStyle="1" w:styleId="WW8Num70z1">
    <w:name w:val="WW8Num70z1"/>
    <w:rsid w:val="00F9335F"/>
  </w:style>
  <w:style w:type="character" w:customStyle="1" w:styleId="WW8Num70z2">
    <w:name w:val="WW8Num70z2"/>
    <w:rsid w:val="00F9335F"/>
  </w:style>
  <w:style w:type="character" w:customStyle="1" w:styleId="WW8Num70z3">
    <w:name w:val="WW8Num70z3"/>
    <w:rsid w:val="00F9335F"/>
  </w:style>
  <w:style w:type="character" w:customStyle="1" w:styleId="WW8Num70z4">
    <w:name w:val="WW8Num70z4"/>
    <w:rsid w:val="00F9335F"/>
  </w:style>
  <w:style w:type="character" w:customStyle="1" w:styleId="WW8Num70z5">
    <w:name w:val="WW8Num70z5"/>
    <w:rsid w:val="00F9335F"/>
  </w:style>
  <w:style w:type="character" w:customStyle="1" w:styleId="WW8Num70z6">
    <w:name w:val="WW8Num70z6"/>
    <w:rsid w:val="00F9335F"/>
  </w:style>
  <w:style w:type="character" w:customStyle="1" w:styleId="WW8Num70z7">
    <w:name w:val="WW8Num70z7"/>
    <w:rsid w:val="00F9335F"/>
  </w:style>
  <w:style w:type="character" w:customStyle="1" w:styleId="WW8Num70z8">
    <w:name w:val="WW8Num70z8"/>
    <w:rsid w:val="00F9335F"/>
  </w:style>
  <w:style w:type="character" w:customStyle="1" w:styleId="WW8Num71z0">
    <w:name w:val="WW8Num71z0"/>
    <w:rsid w:val="00F9335F"/>
    <w:rPr>
      <w:rFonts w:ascii="Wingdings 2" w:hAnsi="Wingdings 2" w:cs="Wingdings 2"/>
      <w:sz w:val="20"/>
      <w:szCs w:val="20"/>
      <w:lang w:eastAsia="pl-PL"/>
    </w:rPr>
  </w:style>
  <w:style w:type="character" w:customStyle="1" w:styleId="WW8Num71z1">
    <w:name w:val="WW8Num71z1"/>
    <w:rsid w:val="00F9335F"/>
  </w:style>
  <w:style w:type="character" w:customStyle="1" w:styleId="WW8Num71z2">
    <w:name w:val="WW8Num71z2"/>
    <w:rsid w:val="00F9335F"/>
  </w:style>
  <w:style w:type="character" w:customStyle="1" w:styleId="WW8Num71z3">
    <w:name w:val="WW8Num71z3"/>
    <w:rsid w:val="00F9335F"/>
  </w:style>
  <w:style w:type="character" w:customStyle="1" w:styleId="WW8Num71z4">
    <w:name w:val="WW8Num71z4"/>
    <w:rsid w:val="00F9335F"/>
  </w:style>
  <w:style w:type="character" w:customStyle="1" w:styleId="WW8Num71z5">
    <w:name w:val="WW8Num71z5"/>
    <w:rsid w:val="00F9335F"/>
  </w:style>
  <w:style w:type="character" w:customStyle="1" w:styleId="WW8Num71z6">
    <w:name w:val="WW8Num71z6"/>
    <w:rsid w:val="00F9335F"/>
  </w:style>
  <w:style w:type="character" w:customStyle="1" w:styleId="WW8Num71z7">
    <w:name w:val="WW8Num71z7"/>
    <w:rsid w:val="00F9335F"/>
  </w:style>
  <w:style w:type="character" w:customStyle="1" w:styleId="WW8Num71z8">
    <w:name w:val="WW8Num71z8"/>
    <w:rsid w:val="00F9335F"/>
  </w:style>
  <w:style w:type="character" w:customStyle="1" w:styleId="WW8Num72z0">
    <w:name w:val="WW8Num72z0"/>
    <w:rsid w:val="00F9335F"/>
    <w:rPr>
      <w:rFonts w:cs="Tahoma" w:hint="default"/>
    </w:rPr>
  </w:style>
  <w:style w:type="character" w:customStyle="1" w:styleId="WW8Num73z0">
    <w:name w:val="WW8Num73z0"/>
    <w:rsid w:val="00F9335F"/>
    <w:rPr>
      <w:rFonts w:hint="default"/>
    </w:rPr>
  </w:style>
  <w:style w:type="character" w:customStyle="1" w:styleId="WW8Num73z1">
    <w:name w:val="WW8Num73z1"/>
    <w:rsid w:val="00F9335F"/>
    <w:rPr>
      <w:rFonts w:ascii="DejaVu Sans" w:hAnsi="DejaVu Sans" w:cs="DejaVu Sans" w:hint="default"/>
    </w:rPr>
  </w:style>
  <w:style w:type="character" w:customStyle="1" w:styleId="WW8Num73z2">
    <w:name w:val="WW8Num73z2"/>
    <w:rsid w:val="00F9335F"/>
    <w:rPr>
      <w:rFonts w:ascii="@Lohit Hindi" w:hAnsi="@Lohit Hindi" w:cs="@Lohit Hindi" w:hint="default"/>
    </w:rPr>
  </w:style>
  <w:style w:type="character" w:customStyle="1" w:styleId="WW8Num73z3">
    <w:name w:val="WW8Num73z3"/>
    <w:rsid w:val="00F9335F"/>
    <w:rPr>
      <w:rFonts w:ascii="TimesNewRomanPSMT" w:hAnsi="TimesNewRomanPSMT" w:cs="TimesNewRomanPSMT" w:hint="default"/>
    </w:rPr>
  </w:style>
  <w:style w:type="character" w:customStyle="1" w:styleId="WW8Num74z0">
    <w:name w:val="WW8Num74z0"/>
    <w:rsid w:val="00F9335F"/>
  </w:style>
  <w:style w:type="character" w:customStyle="1" w:styleId="WW8Num74z1">
    <w:name w:val="WW8Num74z1"/>
    <w:rsid w:val="00F9335F"/>
    <w:rPr>
      <w:rFonts w:ascii="Wingdings 2" w:hAnsi="Wingdings 2" w:cs="Wingdings 2"/>
      <w:sz w:val="20"/>
      <w:szCs w:val="20"/>
      <w:lang w:eastAsia="pl-PL"/>
    </w:rPr>
  </w:style>
  <w:style w:type="character" w:customStyle="1" w:styleId="WW8Num74z2">
    <w:name w:val="WW8Num74z2"/>
    <w:rsid w:val="00F9335F"/>
  </w:style>
  <w:style w:type="character" w:customStyle="1" w:styleId="WW8Num74z3">
    <w:name w:val="WW8Num74z3"/>
    <w:rsid w:val="00F9335F"/>
  </w:style>
  <w:style w:type="character" w:customStyle="1" w:styleId="WW8Num74z4">
    <w:name w:val="WW8Num74z4"/>
    <w:rsid w:val="00F9335F"/>
  </w:style>
  <w:style w:type="character" w:customStyle="1" w:styleId="WW8Num74z5">
    <w:name w:val="WW8Num74z5"/>
    <w:rsid w:val="00F9335F"/>
  </w:style>
  <w:style w:type="character" w:customStyle="1" w:styleId="WW8Num74z6">
    <w:name w:val="WW8Num74z6"/>
    <w:rsid w:val="00F9335F"/>
  </w:style>
  <w:style w:type="character" w:customStyle="1" w:styleId="WW8Num74z7">
    <w:name w:val="WW8Num74z7"/>
    <w:rsid w:val="00F9335F"/>
  </w:style>
  <w:style w:type="character" w:customStyle="1" w:styleId="WW8Num74z8">
    <w:name w:val="WW8Num74z8"/>
    <w:rsid w:val="00F9335F"/>
  </w:style>
  <w:style w:type="character" w:customStyle="1" w:styleId="WW8Num75z0">
    <w:name w:val="WW8Num75z0"/>
    <w:rsid w:val="00F9335F"/>
    <w:rPr>
      <w:rFonts w:ascii="Tahoma" w:eastAsia="Arial Narrow" w:hAnsi="Tahoma" w:cs="Tahoma" w:hint="default"/>
      <w:b/>
      <w:bCs/>
      <w:color w:val="0E0E0E"/>
      <w:w w:val="100"/>
      <w:sz w:val="22"/>
      <w:szCs w:val="22"/>
    </w:rPr>
  </w:style>
  <w:style w:type="character" w:customStyle="1" w:styleId="WW8Num75z1">
    <w:name w:val="WW8Num75z1"/>
    <w:rsid w:val="00F9335F"/>
    <w:rPr>
      <w:rFonts w:ascii="Tahoma" w:eastAsia="Wingdings" w:hAnsi="Tahoma" w:cs="Tahoma" w:hint="default"/>
      <w:bCs/>
      <w:vanish/>
      <w:color w:val="0E0E0E"/>
      <w:w w:val="100"/>
      <w:position w:val="0"/>
      <w:sz w:val="22"/>
      <w:szCs w:val="22"/>
      <w:vertAlign w:val="baseline"/>
    </w:rPr>
  </w:style>
  <w:style w:type="character" w:customStyle="1" w:styleId="WW8Num75z2">
    <w:name w:val="WW8Num75z2"/>
    <w:rsid w:val="00F9335F"/>
    <w:rPr>
      <w:rFonts w:ascii="Tahoma" w:eastAsia="Wingdings" w:hAnsi="Tahoma" w:cs="Tahoma" w:hint="default"/>
      <w:b w:val="0"/>
      <w:color w:val="0F0F0F"/>
      <w:spacing w:val="0"/>
      <w:w w:val="100"/>
      <w:kern w:val="2"/>
      <w:sz w:val="22"/>
      <w:szCs w:val="22"/>
    </w:rPr>
  </w:style>
  <w:style w:type="character" w:customStyle="1" w:styleId="WW8Num75z3">
    <w:name w:val="WW8Num75z3"/>
    <w:rsid w:val="00F9335F"/>
    <w:rPr>
      <w:rFonts w:hint="default"/>
    </w:rPr>
  </w:style>
  <w:style w:type="character" w:customStyle="1" w:styleId="WW8Num76z0">
    <w:name w:val="WW8Num76z0"/>
    <w:rsid w:val="00F9335F"/>
    <w:rPr>
      <w:rFonts w:hint="default"/>
      <w:color w:val="0F0F0F"/>
      <w:w w:val="105"/>
    </w:rPr>
  </w:style>
  <w:style w:type="character" w:customStyle="1" w:styleId="WW8Num76z1">
    <w:name w:val="WW8Num76z1"/>
    <w:rsid w:val="00F9335F"/>
    <w:rPr>
      <w:rFonts w:hint="default"/>
      <w:color w:val="0F0F0F"/>
      <w:w w:val="100"/>
    </w:rPr>
  </w:style>
  <w:style w:type="character" w:customStyle="1" w:styleId="WW8Num77z0">
    <w:name w:val="WW8Num77z0"/>
    <w:rsid w:val="00F9335F"/>
    <w:rPr>
      <w:rFonts w:ascii="Wingdings 2" w:hAnsi="Wingdings 2" w:cs="Wingdings 2"/>
      <w:sz w:val="20"/>
      <w:szCs w:val="20"/>
      <w:lang w:eastAsia="pl-PL"/>
    </w:rPr>
  </w:style>
  <w:style w:type="character" w:customStyle="1" w:styleId="WW8Num77z1">
    <w:name w:val="WW8Num77z1"/>
    <w:rsid w:val="00F9335F"/>
  </w:style>
  <w:style w:type="character" w:customStyle="1" w:styleId="WW8Num77z2">
    <w:name w:val="WW8Num77z2"/>
    <w:rsid w:val="00F9335F"/>
  </w:style>
  <w:style w:type="character" w:customStyle="1" w:styleId="WW8Num77z3">
    <w:name w:val="WW8Num77z3"/>
    <w:rsid w:val="00F9335F"/>
  </w:style>
  <w:style w:type="character" w:customStyle="1" w:styleId="WW8Num77z4">
    <w:name w:val="WW8Num77z4"/>
    <w:rsid w:val="00F9335F"/>
  </w:style>
  <w:style w:type="character" w:customStyle="1" w:styleId="WW8Num77z5">
    <w:name w:val="WW8Num77z5"/>
    <w:rsid w:val="00F9335F"/>
  </w:style>
  <w:style w:type="character" w:customStyle="1" w:styleId="WW8Num77z6">
    <w:name w:val="WW8Num77z6"/>
    <w:rsid w:val="00F9335F"/>
  </w:style>
  <w:style w:type="character" w:customStyle="1" w:styleId="WW8Num77z7">
    <w:name w:val="WW8Num77z7"/>
    <w:rsid w:val="00F9335F"/>
  </w:style>
  <w:style w:type="character" w:customStyle="1" w:styleId="WW8Num77z8">
    <w:name w:val="WW8Num77z8"/>
    <w:rsid w:val="00F9335F"/>
  </w:style>
  <w:style w:type="character" w:customStyle="1" w:styleId="WW8Num78z0">
    <w:name w:val="WW8Num78z0"/>
    <w:rsid w:val="00F9335F"/>
  </w:style>
  <w:style w:type="character" w:customStyle="1" w:styleId="WW8Num78z1">
    <w:name w:val="WW8Num78z1"/>
    <w:rsid w:val="00F9335F"/>
    <w:rPr>
      <w:rFonts w:ascii="Wingdings 2" w:hAnsi="Wingdings 2" w:cs="Wingdings 2"/>
      <w:sz w:val="20"/>
      <w:szCs w:val="20"/>
      <w:lang w:eastAsia="pl-PL"/>
    </w:rPr>
  </w:style>
  <w:style w:type="character" w:customStyle="1" w:styleId="WW8Num78z2">
    <w:name w:val="WW8Num78z2"/>
    <w:rsid w:val="00F9335F"/>
  </w:style>
  <w:style w:type="character" w:customStyle="1" w:styleId="WW8Num78z3">
    <w:name w:val="WW8Num78z3"/>
    <w:rsid w:val="00F9335F"/>
  </w:style>
  <w:style w:type="character" w:customStyle="1" w:styleId="WW8Num78z4">
    <w:name w:val="WW8Num78z4"/>
    <w:rsid w:val="00F9335F"/>
  </w:style>
  <w:style w:type="character" w:customStyle="1" w:styleId="WW8Num78z5">
    <w:name w:val="WW8Num78z5"/>
    <w:rsid w:val="00F9335F"/>
  </w:style>
  <w:style w:type="character" w:customStyle="1" w:styleId="WW8Num78z6">
    <w:name w:val="WW8Num78z6"/>
    <w:rsid w:val="00F9335F"/>
  </w:style>
  <w:style w:type="character" w:customStyle="1" w:styleId="WW8Num78z7">
    <w:name w:val="WW8Num78z7"/>
    <w:rsid w:val="00F9335F"/>
  </w:style>
  <w:style w:type="character" w:customStyle="1" w:styleId="WW8Num78z8">
    <w:name w:val="WW8Num78z8"/>
    <w:rsid w:val="00F9335F"/>
  </w:style>
  <w:style w:type="character" w:customStyle="1" w:styleId="WW8Num79z0">
    <w:name w:val="WW8Num79z0"/>
    <w:rsid w:val="00F9335F"/>
    <w:rPr>
      <w:rFonts w:hint="default"/>
    </w:rPr>
  </w:style>
  <w:style w:type="character" w:customStyle="1" w:styleId="WW8Num79z1">
    <w:name w:val="WW8Num79z1"/>
    <w:rsid w:val="00F9335F"/>
    <w:rPr>
      <w:rFonts w:ascii="Tahoma" w:eastAsia="Wingdings" w:hAnsi="Tahoma" w:cs="Tahoma" w:hint="default"/>
      <w:color w:val="0F0F0F"/>
      <w:spacing w:val="0"/>
      <w:w w:val="100"/>
      <w:sz w:val="22"/>
      <w:szCs w:val="22"/>
    </w:rPr>
  </w:style>
  <w:style w:type="character" w:customStyle="1" w:styleId="WW8Num80z0">
    <w:name w:val="WW8Num80z0"/>
    <w:rsid w:val="00F9335F"/>
    <w:rPr>
      <w:rFonts w:cs="Wingdings 2" w:hint="default"/>
    </w:rPr>
  </w:style>
  <w:style w:type="character" w:customStyle="1" w:styleId="WW8Num80z2">
    <w:name w:val="WW8Num80z2"/>
    <w:rsid w:val="00F9335F"/>
  </w:style>
  <w:style w:type="character" w:customStyle="1" w:styleId="WW8Num80z3">
    <w:name w:val="WW8Num80z3"/>
    <w:rsid w:val="00F9335F"/>
  </w:style>
  <w:style w:type="character" w:customStyle="1" w:styleId="WW8Num80z4">
    <w:name w:val="WW8Num80z4"/>
    <w:rsid w:val="00F9335F"/>
  </w:style>
  <w:style w:type="character" w:customStyle="1" w:styleId="WW8Num80z5">
    <w:name w:val="WW8Num80z5"/>
    <w:rsid w:val="00F9335F"/>
  </w:style>
  <w:style w:type="character" w:customStyle="1" w:styleId="WW8Num80z6">
    <w:name w:val="WW8Num80z6"/>
    <w:rsid w:val="00F9335F"/>
  </w:style>
  <w:style w:type="character" w:customStyle="1" w:styleId="WW8Num80z7">
    <w:name w:val="WW8Num80z7"/>
    <w:rsid w:val="00F9335F"/>
  </w:style>
  <w:style w:type="character" w:customStyle="1" w:styleId="WW8Num80z8">
    <w:name w:val="WW8Num80z8"/>
    <w:rsid w:val="00F9335F"/>
  </w:style>
  <w:style w:type="character" w:customStyle="1" w:styleId="WW8Num81z0">
    <w:name w:val="WW8Num81z0"/>
    <w:rsid w:val="00F9335F"/>
    <w:rPr>
      <w:rFonts w:hint="default"/>
    </w:rPr>
  </w:style>
  <w:style w:type="character" w:customStyle="1" w:styleId="WW8Num81z1">
    <w:name w:val="WW8Num81z1"/>
    <w:rsid w:val="00F9335F"/>
    <w:rPr>
      <w:rFonts w:ascii="Arial Narrow" w:eastAsia="Arial Narrow" w:hAnsi="Arial Narrow" w:cs="Arial Narrow" w:hint="default"/>
      <w:color w:val="0F0F0F"/>
      <w:w w:val="116"/>
      <w:sz w:val="22"/>
      <w:szCs w:val="22"/>
    </w:rPr>
  </w:style>
  <w:style w:type="character" w:customStyle="1" w:styleId="WW8Num81z2">
    <w:name w:val="WW8Num81z2"/>
    <w:rsid w:val="00F9335F"/>
    <w:rPr>
      <w:rFonts w:ascii="Tahoma" w:eastAsia="Arial Narrow" w:hAnsi="Tahoma" w:cs="Arial Narrow" w:hint="default"/>
      <w:color w:val="0F0F0F"/>
      <w:spacing w:val="0"/>
      <w:w w:val="100"/>
      <w:sz w:val="22"/>
      <w:szCs w:val="22"/>
    </w:rPr>
  </w:style>
  <w:style w:type="character" w:customStyle="1" w:styleId="WW8Num81z3">
    <w:name w:val="WW8Num81z3"/>
    <w:rsid w:val="00F9335F"/>
    <w:rPr>
      <w:rFonts w:ascii="Tahoma" w:eastAsia="Wingdings" w:hAnsi="Tahoma" w:cs="Tahoma" w:hint="default"/>
      <w:color w:val="0F0F0F"/>
      <w:w w:val="100"/>
      <w:sz w:val="22"/>
      <w:szCs w:val="22"/>
    </w:rPr>
  </w:style>
  <w:style w:type="character" w:customStyle="1" w:styleId="WW8Num82z0">
    <w:name w:val="WW8Num82z0"/>
    <w:rsid w:val="00F9335F"/>
    <w:rPr>
      <w:rFonts w:cs="Tahoma" w:hint="default"/>
      <w:u w:val="none"/>
    </w:rPr>
  </w:style>
  <w:style w:type="character" w:customStyle="1" w:styleId="WW8Num82z1">
    <w:name w:val="WW8Num82z1"/>
    <w:rsid w:val="00F9335F"/>
  </w:style>
  <w:style w:type="character" w:customStyle="1" w:styleId="WW8Num82z2">
    <w:name w:val="WW8Num82z2"/>
    <w:rsid w:val="00F9335F"/>
  </w:style>
  <w:style w:type="character" w:customStyle="1" w:styleId="WW8Num82z3">
    <w:name w:val="WW8Num82z3"/>
    <w:rsid w:val="00F9335F"/>
  </w:style>
  <w:style w:type="character" w:customStyle="1" w:styleId="WW8Num82z4">
    <w:name w:val="WW8Num82z4"/>
    <w:rsid w:val="00F9335F"/>
  </w:style>
  <w:style w:type="character" w:customStyle="1" w:styleId="WW8Num82z5">
    <w:name w:val="WW8Num82z5"/>
    <w:rsid w:val="00F9335F"/>
  </w:style>
  <w:style w:type="character" w:customStyle="1" w:styleId="WW8Num82z6">
    <w:name w:val="WW8Num82z6"/>
    <w:rsid w:val="00F9335F"/>
  </w:style>
  <w:style w:type="character" w:customStyle="1" w:styleId="WW8Num82z7">
    <w:name w:val="WW8Num82z7"/>
    <w:rsid w:val="00F9335F"/>
  </w:style>
  <w:style w:type="character" w:customStyle="1" w:styleId="WW8Num82z8">
    <w:name w:val="WW8Num82z8"/>
    <w:rsid w:val="00F9335F"/>
  </w:style>
  <w:style w:type="character" w:customStyle="1" w:styleId="WW8Num83z0">
    <w:name w:val="WW8Num83z0"/>
    <w:rsid w:val="00F9335F"/>
    <w:rPr>
      <w:rFonts w:hint="default"/>
    </w:rPr>
  </w:style>
  <w:style w:type="character" w:customStyle="1" w:styleId="WW8Num83z1">
    <w:name w:val="WW8Num83z1"/>
    <w:rsid w:val="00F9335F"/>
    <w:rPr>
      <w:rFonts w:ascii="TimesNewRomanPSMT" w:hAnsi="TimesNewRomanPSMT" w:cs="TimesNewRomanPSMT" w:hint="default"/>
    </w:rPr>
  </w:style>
  <w:style w:type="character" w:customStyle="1" w:styleId="WW8Num83z2">
    <w:name w:val="WW8Num83z2"/>
    <w:rsid w:val="00F9335F"/>
    <w:rPr>
      <w:rFonts w:hint="default"/>
      <w:b w:val="0"/>
      <w:u w:val="none"/>
    </w:rPr>
  </w:style>
  <w:style w:type="character" w:customStyle="1" w:styleId="Domylnaczcionkaakapitu3">
    <w:name w:val="Domyślna czcionka akapitu3"/>
    <w:rsid w:val="00F9335F"/>
  </w:style>
  <w:style w:type="character" w:customStyle="1" w:styleId="Tekstpodstawowy2Znak">
    <w:name w:val="Tekst podstawowy 2 Znak"/>
    <w:uiPriority w:val="99"/>
    <w:rsid w:val="00F9335F"/>
    <w:rPr>
      <w:rFonts w:eastAsia="Mangal" w:cs="Liberation Serif"/>
      <w:kern w:val="2"/>
      <w:sz w:val="24"/>
      <w:szCs w:val="21"/>
      <w:lang w:eastAsia="zh-CN" w:bidi="hi-IN"/>
    </w:rPr>
  </w:style>
  <w:style w:type="character" w:styleId="Uwydatnienie">
    <w:name w:val="Emphasis"/>
    <w:qFormat/>
    <w:rsid w:val="00F9335F"/>
    <w:rPr>
      <w:i/>
      <w:iCs/>
    </w:rPr>
  </w:style>
  <w:style w:type="character" w:customStyle="1" w:styleId="Znakiprzypiswkocowych">
    <w:name w:val="Znaki przypisów końcowych"/>
    <w:rsid w:val="00F9335F"/>
    <w:rPr>
      <w:vertAlign w:val="superscript"/>
    </w:rPr>
  </w:style>
  <w:style w:type="character" w:customStyle="1" w:styleId="Znakiprzypiswdolnych">
    <w:name w:val="Znaki przypisów dolnych"/>
    <w:rsid w:val="00F9335F"/>
    <w:rPr>
      <w:vertAlign w:val="superscript"/>
    </w:rPr>
  </w:style>
  <w:style w:type="character" w:customStyle="1" w:styleId="postbody">
    <w:name w:val="postbody"/>
    <w:rsid w:val="00F9335F"/>
    <w:rPr>
      <w:rFonts w:cs="Arial Narrow"/>
    </w:rPr>
  </w:style>
  <w:style w:type="character" w:customStyle="1" w:styleId="ZwykytekstZnak">
    <w:name w:val="Zwykły tekst Znak"/>
    <w:uiPriority w:val="99"/>
    <w:rsid w:val="00F9335F"/>
    <w:rPr>
      <w:rFonts w:ascii="DejaVu Sans" w:hAnsi="DejaVu Sans" w:cs="DejaVu Sans"/>
    </w:rPr>
  </w:style>
  <w:style w:type="character" w:customStyle="1" w:styleId="BodyTextIndentZnakZnak">
    <w:name w:val="Body Text Indent Znak Znak"/>
    <w:uiPriority w:val="99"/>
    <w:rsid w:val="00F9335F"/>
    <w:rPr>
      <w:rFonts w:ascii="MS Mincho" w:hAnsi="MS Mincho" w:cs="MS Mincho"/>
      <w:szCs w:val="24"/>
    </w:rPr>
  </w:style>
  <w:style w:type="character" w:customStyle="1" w:styleId="WW8Num10z1">
    <w:name w:val="WW8Num10z1"/>
    <w:rsid w:val="00F9335F"/>
    <w:rPr>
      <w:rFonts w:ascii="TimesNewRomanPSMT" w:hAnsi="TimesNewRomanPSMT" w:cs="TimesNewRomanPSMT"/>
    </w:rPr>
  </w:style>
  <w:style w:type="character" w:customStyle="1" w:styleId="WW8Num10z2">
    <w:name w:val="WW8Num10z2"/>
    <w:rsid w:val="00F9335F"/>
    <w:rPr>
      <w:rFonts w:cs="Arial Narrow"/>
      <w:b/>
      <w:u w:val="none"/>
    </w:rPr>
  </w:style>
  <w:style w:type="character" w:customStyle="1" w:styleId="WW8Num11z1">
    <w:name w:val="WW8Num11z1"/>
    <w:rsid w:val="00F9335F"/>
    <w:rPr>
      <w:rFonts w:ascii="TimesNewRomanPSMT" w:hAnsi="TimesNewRomanPSMT" w:cs="TimesNewRomanPSMT"/>
    </w:rPr>
  </w:style>
  <w:style w:type="character" w:customStyle="1" w:styleId="WW8Num14z1">
    <w:name w:val="WW8Num14z1"/>
    <w:rsid w:val="00F9335F"/>
    <w:rPr>
      <w:rFonts w:ascii="DejaVu Sans" w:hAnsi="DejaVu Sans" w:cs="DejaVu Sans"/>
    </w:rPr>
  </w:style>
  <w:style w:type="character" w:customStyle="1" w:styleId="WW8Num14z2">
    <w:name w:val="WW8Num14z2"/>
    <w:rsid w:val="00F9335F"/>
    <w:rPr>
      <w:rFonts w:ascii="@Lohit Hindi" w:hAnsi="@Lohit Hindi" w:cs="@Lohit Hindi"/>
    </w:rPr>
  </w:style>
  <w:style w:type="character" w:customStyle="1" w:styleId="WW8Num14z3">
    <w:name w:val="WW8Num14z3"/>
    <w:rsid w:val="00F9335F"/>
    <w:rPr>
      <w:rFonts w:ascii="TimesNewRomanPSMT" w:hAnsi="TimesNewRomanPSMT" w:cs="TimesNewRomanPSMT"/>
    </w:rPr>
  </w:style>
  <w:style w:type="character" w:customStyle="1" w:styleId="WW8Num15z2">
    <w:name w:val="WW8Num15z2"/>
    <w:rsid w:val="00F9335F"/>
    <w:rPr>
      <w:rFonts w:ascii="@Lohit Hindi" w:hAnsi="@Lohit Hindi" w:cs="@Lohit Hindi"/>
      <w:b w:val="0"/>
      <w:i w:val="0"/>
      <w:position w:val="-2"/>
      <w:sz w:val="32"/>
    </w:rPr>
  </w:style>
  <w:style w:type="character" w:customStyle="1" w:styleId="WW8Num16z1">
    <w:name w:val="WW8Num16z1"/>
    <w:rsid w:val="00F9335F"/>
    <w:rPr>
      <w:rFonts w:cs="Arial Narrow"/>
    </w:rPr>
  </w:style>
  <w:style w:type="character" w:customStyle="1" w:styleId="WW8Num23z2">
    <w:name w:val="WW8Num23z2"/>
    <w:rsid w:val="00F9335F"/>
    <w:rPr>
      <w:rFonts w:ascii="@Lohit Hindi" w:hAnsi="@Lohit Hindi" w:cs="@Lohit Hindi"/>
    </w:rPr>
  </w:style>
  <w:style w:type="character" w:customStyle="1" w:styleId="WW8Num23z3">
    <w:name w:val="WW8Num23z3"/>
    <w:rsid w:val="00F9335F"/>
    <w:rPr>
      <w:rFonts w:ascii="TimesNewRomanPSMT" w:hAnsi="TimesNewRomanPSMT" w:cs="TimesNewRomanPSMT"/>
    </w:rPr>
  </w:style>
  <w:style w:type="character" w:customStyle="1" w:styleId="WW8Num24z1">
    <w:name w:val="WW8Num24z1"/>
    <w:rsid w:val="00F9335F"/>
    <w:rPr>
      <w:rFonts w:ascii="Arial Narrow" w:hAnsi="Arial Narrow" w:cs="Arial Narrow"/>
    </w:rPr>
  </w:style>
  <w:style w:type="character" w:customStyle="1" w:styleId="WW8Num39z1">
    <w:name w:val="WW8Num39z1"/>
    <w:rsid w:val="00F9335F"/>
    <w:rPr>
      <w:rFonts w:cs="Arial Narrow"/>
    </w:rPr>
  </w:style>
  <w:style w:type="character" w:customStyle="1" w:styleId="WW8Num55z1">
    <w:name w:val="WW8Num55z1"/>
    <w:rsid w:val="00F9335F"/>
    <w:rPr>
      <w:rFonts w:ascii="Arial Narrow" w:hAnsi="Arial Narrow" w:cs="Arial Narrow"/>
      <w:b w:val="0"/>
      <w:i w:val="0"/>
      <w:sz w:val="24"/>
    </w:rPr>
  </w:style>
  <w:style w:type="character" w:customStyle="1" w:styleId="WW8Num55z2">
    <w:name w:val="WW8Num55z2"/>
    <w:rsid w:val="00F9335F"/>
    <w:rPr>
      <w:rFonts w:cs="Arial Narrow"/>
    </w:rPr>
  </w:style>
  <w:style w:type="character" w:customStyle="1" w:styleId="WW8NumSt10z0">
    <w:name w:val="WW8NumSt10z0"/>
    <w:rsid w:val="00F9335F"/>
    <w:rPr>
      <w:rFonts w:cs="Arial Narrow"/>
      <w:b/>
      <w:i w:val="0"/>
      <w:sz w:val="24"/>
      <w:szCs w:val="24"/>
    </w:rPr>
  </w:style>
  <w:style w:type="character" w:customStyle="1" w:styleId="WW8NumSt10z1">
    <w:name w:val="WW8NumSt10z1"/>
    <w:rsid w:val="00F9335F"/>
    <w:rPr>
      <w:rFonts w:cs="Arial Narrow"/>
    </w:rPr>
  </w:style>
  <w:style w:type="character" w:customStyle="1" w:styleId="WW8NumSt12z0">
    <w:name w:val="WW8NumSt12z0"/>
    <w:rsid w:val="00F9335F"/>
    <w:rPr>
      <w:rFonts w:cs="Arial Narrow"/>
    </w:rPr>
  </w:style>
  <w:style w:type="character" w:customStyle="1" w:styleId="WW8NumSt18z0">
    <w:name w:val="WW8NumSt18z0"/>
    <w:rsid w:val="00F9335F"/>
    <w:rPr>
      <w:rFonts w:cs="Arial Narrow"/>
      <w:b/>
      <w:i w:val="0"/>
    </w:rPr>
  </w:style>
  <w:style w:type="character" w:customStyle="1" w:styleId="WW8NumSt18z1">
    <w:name w:val="WW8NumSt18z1"/>
    <w:rsid w:val="00F9335F"/>
    <w:rPr>
      <w:rFonts w:cs="Arial Narrow"/>
    </w:rPr>
  </w:style>
  <w:style w:type="character" w:customStyle="1" w:styleId="Domylnaczcionkaakapitu2">
    <w:name w:val="Domyślna czcionka akapitu2"/>
    <w:rsid w:val="00F9335F"/>
  </w:style>
  <w:style w:type="character" w:customStyle="1" w:styleId="TytuZnak">
    <w:name w:val="Tytuł Znak"/>
    <w:rsid w:val="00F9335F"/>
    <w:rPr>
      <w:b/>
      <w:position w:val="6"/>
      <w:sz w:val="24"/>
      <w:lang w:val="pl-PL"/>
    </w:rPr>
  </w:style>
  <w:style w:type="character" w:customStyle="1" w:styleId="Tekstpodstawowy3Znak">
    <w:name w:val="Tekst podstawowy 3 Znak"/>
    <w:rsid w:val="00F9335F"/>
    <w:rPr>
      <w:rFonts w:ascii="Tahoma" w:eastAsia="Tahoma" w:hAnsi="Tahoma" w:cs="Tahoma"/>
      <w:sz w:val="16"/>
      <w:szCs w:val="16"/>
      <w:lang w:val="pl-PL"/>
    </w:rPr>
  </w:style>
  <w:style w:type="character" w:customStyle="1" w:styleId="h1">
    <w:name w:val="h1"/>
    <w:rsid w:val="00F9335F"/>
  </w:style>
  <w:style w:type="character" w:customStyle="1" w:styleId="Tekstpodstawowywcity3Znak">
    <w:name w:val="Tekst podstawowy wcięty 3 Znak"/>
    <w:rsid w:val="00F9335F"/>
    <w:rPr>
      <w:sz w:val="16"/>
      <w:szCs w:val="16"/>
      <w:lang w:val="pl-PL"/>
    </w:rPr>
  </w:style>
  <w:style w:type="character" w:customStyle="1" w:styleId="WW8Num25z1">
    <w:name w:val="WW8Num25z1"/>
    <w:rsid w:val="00F9335F"/>
    <w:rPr>
      <w:rFonts w:ascii="TimesNewRomanPSMT" w:hAnsi="TimesNewRomanPSMT" w:cs="TimesNewRomanPSMT"/>
    </w:rPr>
  </w:style>
  <w:style w:type="character" w:customStyle="1" w:styleId="WW8Num25z2">
    <w:name w:val="WW8Num25z2"/>
    <w:rsid w:val="00F9335F"/>
    <w:rPr>
      <w:b/>
      <w:u w:val="none"/>
    </w:rPr>
  </w:style>
  <w:style w:type="character" w:customStyle="1" w:styleId="WW8Num33z4">
    <w:name w:val="WW8Num33z4"/>
    <w:rsid w:val="00F9335F"/>
    <w:rPr>
      <w:rFonts w:ascii="DejaVu Sans" w:hAnsi="DejaVu Sans" w:cs="DejaVu Sans"/>
    </w:rPr>
  </w:style>
  <w:style w:type="character" w:customStyle="1" w:styleId="WW8Num33z5">
    <w:name w:val="WW8Num33z5"/>
    <w:rsid w:val="00F9335F"/>
    <w:rPr>
      <w:rFonts w:ascii="@Lohit Hindi" w:hAnsi="@Lohit Hindi" w:cs="@Lohit Hindi"/>
    </w:rPr>
  </w:style>
  <w:style w:type="character" w:customStyle="1" w:styleId="WW8NumSt26z0">
    <w:name w:val="WW8NumSt26z0"/>
    <w:rsid w:val="00F9335F"/>
    <w:rPr>
      <w:rFonts w:ascii="Arial Narrow" w:hAnsi="Arial Narrow" w:cs="Arial Narrow"/>
      <w:sz w:val="24"/>
      <w:u w:val="none"/>
    </w:rPr>
  </w:style>
  <w:style w:type="character" w:customStyle="1" w:styleId="Domylnaczcionkaakapitu1">
    <w:name w:val="Domyślna czcionka akapitu1"/>
    <w:rsid w:val="00F9335F"/>
  </w:style>
  <w:style w:type="character" w:customStyle="1" w:styleId="PodtytuZnak">
    <w:name w:val="Podtytuł Znak"/>
    <w:rsid w:val="00F9335F"/>
    <w:rPr>
      <w:rFonts w:ascii="Wingdings" w:eastAsia="Lohit Hindi" w:hAnsi="Wingdings" w:cs="Wingdings 2"/>
      <w:i/>
      <w:iCs/>
      <w:sz w:val="28"/>
      <w:szCs w:val="28"/>
      <w:lang w:val="pl-PL"/>
    </w:rPr>
  </w:style>
  <w:style w:type="character" w:customStyle="1" w:styleId="text">
    <w:name w:val="text"/>
    <w:rsid w:val="00F9335F"/>
    <w:rPr>
      <w:rFonts w:cs="Arial Narrow"/>
    </w:rPr>
  </w:style>
  <w:style w:type="character" w:customStyle="1" w:styleId="BodyTextIndentChar">
    <w:name w:val="Body Text Indent Char"/>
    <w:rsid w:val="00F9335F"/>
    <w:rPr>
      <w:rFonts w:cs="Arial Narrow"/>
      <w:sz w:val="24"/>
      <w:szCs w:val="24"/>
      <w:lang w:bidi="ar-SA"/>
    </w:rPr>
  </w:style>
  <w:style w:type="character" w:customStyle="1" w:styleId="Odwoaniedokomentarza1">
    <w:name w:val="Odwołanie do komentarza1"/>
    <w:rsid w:val="00F9335F"/>
    <w:rPr>
      <w:rFonts w:cs="Arial Narrow"/>
      <w:sz w:val="16"/>
      <w:szCs w:val="16"/>
    </w:rPr>
  </w:style>
  <w:style w:type="character" w:customStyle="1" w:styleId="WW-Znakiprzypiswkocowych">
    <w:name w:val="WW-Znaki przypisów końcowych"/>
    <w:rsid w:val="00F9335F"/>
    <w:rPr>
      <w:rFonts w:cs="Arial Narrow"/>
      <w:vertAlign w:val="superscript"/>
    </w:rPr>
  </w:style>
  <w:style w:type="character" w:customStyle="1" w:styleId="PlandokumentuZnak">
    <w:name w:val="Plan dokumentu Znak"/>
    <w:rsid w:val="00F9335F"/>
    <w:rPr>
      <w:rFonts w:ascii="Wingdings 2" w:hAnsi="Wingdings 2" w:cs="Wingdings 2"/>
      <w:sz w:val="24"/>
      <w:szCs w:val="24"/>
      <w:shd w:val="clear" w:color="auto" w:fill="000080"/>
      <w:lang w:val="pl-PL"/>
    </w:rPr>
  </w:style>
  <w:style w:type="character" w:customStyle="1" w:styleId="WW-Znakiprzypiswdolnych">
    <w:name w:val="WW-Znaki przypisów dolnych"/>
    <w:rsid w:val="00F9335F"/>
    <w:rPr>
      <w:vertAlign w:val="superscript"/>
    </w:rPr>
  </w:style>
  <w:style w:type="character" w:customStyle="1" w:styleId="googqs-tidbit">
    <w:name w:val="goog_qs-tidbit"/>
    <w:rsid w:val="00F9335F"/>
  </w:style>
  <w:style w:type="character" w:customStyle="1" w:styleId="TytuZnak1">
    <w:name w:val="Tytuł Znak1"/>
    <w:link w:val="Tytu"/>
    <w:rsid w:val="00F9335F"/>
    <w:rPr>
      <w:b/>
      <w:position w:val="6"/>
      <w:sz w:val="24"/>
    </w:rPr>
  </w:style>
  <w:style w:type="character" w:customStyle="1" w:styleId="PodtytuZnak1">
    <w:name w:val="Podtytuł Znak1"/>
    <w:rsid w:val="00F9335F"/>
    <w:rPr>
      <w:rFonts w:ascii="Wingdings" w:eastAsia="Lohit Hindi" w:hAnsi="Wingdings" w:cs="Wingdings"/>
      <w:i/>
      <w:iCs/>
      <w:sz w:val="28"/>
      <w:szCs w:val="28"/>
    </w:rPr>
  </w:style>
  <w:style w:type="character" w:customStyle="1" w:styleId="TekstkomentarzaZnak1">
    <w:name w:val="Tekst komentarza Znak1"/>
    <w:uiPriority w:val="99"/>
    <w:rsid w:val="00F9335F"/>
    <w:rPr>
      <w:rFonts w:eastAsia="Mangal" w:cs="Liberation Serif"/>
      <w:kern w:val="2"/>
      <w:szCs w:val="18"/>
      <w:lang w:eastAsia="zh-CN" w:bidi="hi-IN"/>
    </w:rPr>
  </w:style>
  <w:style w:type="character" w:customStyle="1" w:styleId="TematkomentarzaZnak1">
    <w:name w:val="Temat komentarza Znak1"/>
    <w:rsid w:val="00F9335F"/>
    <w:rPr>
      <w:rFonts w:eastAsia="Mangal" w:cs="Liberation Serif"/>
      <w:b/>
      <w:bCs/>
      <w:kern w:val="2"/>
      <w:szCs w:val="18"/>
      <w:lang w:bidi="hi-IN"/>
    </w:rPr>
  </w:style>
  <w:style w:type="character" w:customStyle="1" w:styleId="Tekstpodstawowy2Znak1">
    <w:name w:val="Tekst podstawowy 2 Znak1"/>
    <w:uiPriority w:val="99"/>
    <w:rsid w:val="00F9335F"/>
    <w:rPr>
      <w:sz w:val="24"/>
      <w:szCs w:val="24"/>
    </w:rPr>
  </w:style>
  <w:style w:type="character" w:customStyle="1" w:styleId="Odwoaniedokomentarza2">
    <w:name w:val="Odwołanie do komentarza2"/>
    <w:rsid w:val="00F9335F"/>
    <w:rPr>
      <w:sz w:val="16"/>
      <w:szCs w:val="16"/>
    </w:rPr>
  </w:style>
  <w:style w:type="character" w:customStyle="1" w:styleId="Tekstpodstawowywcity2Znak1">
    <w:name w:val="Tekst podstawowy wcięty 2 Znak1"/>
    <w:uiPriority w:val="99"/>
    <w:rsid w:val="00F9335F"/>
    <w:rPr>
      <w:sz w:val="24"/>
      <w:szCs w:val="24"/>
    </w:rPr>
  </w:style>
  <w:style w:type="character" w:customStyle="1" w:styleId="Tekstpodstawowy3Znak1">
    <w:name w:val="Tekst podstawowy 3 Znak1"/>
    <w:uiPriority w:val="99"/>
    <w:rsid w:val="00F9335F"/>
    <w:rPr>
      <w:sz w:val="16"/>
      <w:szCs w:val="16"/>
    </w:rPr>
  </w:style>
  <w:style w:type="character" w:customStyle="1" w:styleId="TekstpodstawowyZnak1">
    <w:name w:val="Tekst podstawowy Znak1"/>
    <w:rsid w:val="00F9335F"/>
    <w:rPr>
      <w:rFonts w:eastAsia="Mangal" w:cs="Cambria"/>
      <w:kern w:val="2"/>
      <w:sz w:val="24"/>
      <w:szCs w:val="24"/>
      <w:lang w:eastAsia="zh-CN" w:bidi="hi-IN"/>
    </w:rPr>
  </w:style>
  <w:style w:type="character" w:customStyle="1" w:styleId="NagwekZnak1">
    <w:name w:val="Nagłówek Znak1"/>
    <w:rsid w:val="00F9335F"/>
    <w:rPr>
      <w:sz w:val="24"/>
      <w:szCs w:val="24"/>
    </w:rPr>
  </w:style>
  <w:style w:type="character" w:customStyle="1" w:styleId="StopkaZnak1">
    <w:name w:val="Stopka Znak1"/>
    <w:uiPriority w:val="99"/>
    <w:rsid w:val="00F9335F"/>
    <w:rPr>
      <w:sz w:val="24"/>
      <w:szCs w:val="24"/>
    </w:rPr>
  </w:style>
  <w:style w:type="character" w:customStyle="1" w:styleId="TekstdymkaZnak1">
    <w:name w:val="Tekst dymka Znak1"/>
    <w:rsid w:val="00F9335F"/>
    <w:rPr>
      <w:rFonts w:ascii="Wingdings 2" w:hAnsi="Wingdings 2" w:cs="Wingdings 2"/>
      <w:sz w:val="16"/>
      <w:szCs w:val="16"/>
    </w:rPr>
  </w:style>
  <w:style w:type="character" w:customStyle="1" w:styleId="TekstpodstawowywcityZnak1">
    <w:name w:val="Tekst podstawowy wcięty Znak1"/>
    <w:rsid w:val="00F9335F"/>
    <w:rPr>
      <w:rFonts w:ascii="Tahoma" w:eastAsia="Tahoma" w:hAnsi="Tahoma" w:cs="Tahoma"/>
      <w:sz w:val="22"/>
      <w:szCs w:val="22"/>
    </w:rPr>
  </w:style>
  <w:style w:type="character" w:customStyle="1" w:styleId="TekstprzypisukocowegoZnak1">
    <w:name w:val="Tekst przypisu końcowego Znak1"/>
    <w:rsid w:val="00F9335F"/>
  </w:style>
  <w:style w:type="character" w:customStyle="1" w:styleId="TekstprzypisudolnegoZnak1">
    <w:name w:val="Tekst przypisu dolnego Znak1"/>
    <w:rsid w:val="00F9335F"/>
  </w:style>
  <w:style w:type="character" w:customStyle="1" w:styleId="TekstkomentarzaZnak2">
    <w:name w:val="Tekst komentarza Znak2"/>
    <w:rsid w:val="00F9335F"/>
  </w:style>
  <w:style w:type="paragraph" w:customStyle="1" w:styleId="Nagwek31">
    <w:name w:val="Nagłówek3"/>
    <w:basedOn w:val="Normalny"/>
    <w:next w:val="Podtytu"/>
    <w:rsid w:val="00F9335F"/>
    <w:pPr>
      <w:suppressAutoHyphens/>
      <w:overflowPunct w:val="0"/>
      <w:autoSpaceDE w:val="0"/>
      <w:jc w:val="center"/>
      <w:textAlignment w:val="baseline"/>
    </w:pPr>
    <w:rPr>
      <w:rFonts w:ascii="Arial Narrow" w:eastAsia="Arial Narrow" w:hAnsi="Arial Narrow" w:cs="Arial Narrow"/>
      <w:b/>
      <w:position w:val="6"/>
      <w:szCs w:val="20"/>
      <w:lang w:eastAsia="zh-CN"/>
    </w:rPr>
  </w:style>
  <w:style w:type="character" w:customStyle="1" w:styleId="TekstpodstawowyZnak2">
    <w:name w:val="Tekst podstawowy Znak2"/>
    <w:basedOn w:val="Domylnaczcionkaakapitu"/>
    <w:rsid w:val="00F9335F"/>
    <w:rPr>
      <w:rFonts w:eastAsia="Mangal" w:cs="Cambria"/>
      <w:kern w:val="2"/>
      <w:sz w:val="24"/>
      <w:szCs w:val="24"/>
      <w:lang w:eastAsia="zh-CN" w:bidi="hi-IN"/>
    </w:rPr>
  </w:style>
  <w:style w:type="paragraph" w:styleId="Lista">
    <w:name w:val="List"/>
    <w:basedOn w:val="Tekstpodstawowy"/>
    <w:rsid w:val="00F9335F"/>
    <w:pPr>
      <w:widowControl w:val="0"/>
      <w:suppressLineNumbers w:val="0"/>
      <w:suppressAutoHyphens/>
      <w:overflowPunct/>
      <w:autoSpaceDE/>
      <w:autoSpaceDN/>
      <w:adjustRightInd/>
      <w:textAlignment w:val="auto"/>
    </w:pPr>
    <w:rPr>
      <w:rFonts w:ascii="Arial Narrow" w:eastAsia="Mangal" w:hAnsi="Arial Narrow" w:cs="Cambria"/>
      <w:kern w:val="2"/>
      <w:szCs w:val="24"/>
      <w:lang w:eastAsia="zh-CN" w:bidi="hi-IN"/>
    </w:rPr>
  </w:style>
  <w:style w:type="paragraph" w:styleId="Legenda">
    <w:name w:val="caption"/>
    <w:basedOn w:val="Normalny"/>
    <w:qFormat/>
    <w:rsid w:val="00F9335F"/>
    <w:pPr>
      <w:widowControl w:val="0"/>
      <w:suppressLineNumbers/>
      <w:suppressAutoHyphens/>
      <w:spacing w:before="120" w:after="120"/>
    </w:pPr>
    <w:rPr>
      <w:rFonts w:ascii="Arial Narrow" w:eastAsia="Mangal" w:hAnsi="Arial Narrow" w:cs="Wingdings"/>
      <w:i/>
      <w:iCs/>
      <w:kern w:val="2"/>
      <w:lang w:eastAsia="zh-CN" w:bidi="hi-IN"/>
    </w:rPr>
  </w:style>
  <w:style w:type="paragraph" w:customStyle="1" w:styleId="Indeks">
    <w:name w:val="Indeks"/>
    <w:basedOn w:val="Normalny"/>
    <w:rsid w:val="00F9335F"/>
    <w:pPr>
      <w:widowControl w:val="0"/>
      <w:suppressLineNumbers/>
      <w:suppressAutoHyphens/>
    </w:pPr>
    <w:rPr>
      <w:rFonts w:ascii="Arial Narrow" w:eastAsia="Mangal" w:hAnsi="Arial Narrow" w:cs="Cambria"/>
      <w:kern w:val="2"/>
      <w:lang w:eastAsia="zh-CN" w:bidi="hi-IN"/>
    </w:rPr>
  </w:style>
  <w:style w:type="paragraph" w:customStyle="1" w:styleId="Nagwek11">
    <w:name w:val="Nagłówek1"/>
    <w:basedOn w:val="Normalny"/>
    <w:next w:val="Tekstpodstawowy"/>
    <w:rsid w:val="00F9335F"/>
    <w:pPr>
      <w:keepNext/>
      <w:widowControl w:val="0"/>
      <w:suppressAutoHyphens/>
      <w:spacing w:before="240" w:after="120"/>
    </w:pPr>
    <w:rPr>
      <w:rFonts w:ascii="Wingdings" w:eastAsia="Mangal" w:hAnsi="Wingdings" w:cs="Cambria"/>
      <w:kern w:val="2"/>
      <w:sz w:val="28"/>
      <w:szCs w:val="28"/>
      <w:lang w:eastAsia="zh-CN" w:bidi="hi-IN"/>
    </w:rPr>
  </w:style>
  <w:style w:type="paragraph" w:customStyle="1" w:styleId="Legenda1">
    <w:name w:val="Legenda1"/>
    <w:basedOn w:val="Normalny"/>
    <w:rsid w:val="00F9335F"/>
    <w:pPr>
      <w:widowControl w:val="0"/>
      <w:suppressLineNumbers/>
      <w:suppressAutoHyphens/>
      <w:spacing w:before="120" w:after="120"/>
    </w:pPr>
    <w:rPr>
      <w:rFonts w:ascii="Arial Narrow" w:eastAsia="Mangal" w:hAnsi="Arial Narrow" w:cs="Cambria"/>
      <w:i/>
      <w:iCs/>
      <w:kern w:val="2"/>
      <w:lang w:eastAsia="zh-CN" w:bidi="hi-IN"/>
    </w:rPr>
  </w:style>
  <w:style w:type="paragraph" w:customStyle="1" w:styleId="Tekstpodstawowy24">
    <w:name w:val="Tekst podstawowy 24"/>
    <w:basedOn w:val="Normalny"/>
    <w:rsid w:val="00F9335F"/>
    <w:pPr>
      <w:widowControl w:val="0"/>
      <w:suppressAutoHyphens/>
      <w:spacing w:after="120" w:line="480" w:lineRule="auto"/>
    </w:pPr>
    <w:rPr>
      <w:rFonts w:ascii="Arial Narrow" w:eastAsia="Mangal" w:hAnsi="Arial Narrow" w:cs="Liberation Serif"/>
      <w:kern w:val="2"/>
      <w:szCs w:val="21"/>
      <w:lang w:eastAsia="zh-CN" w:bidi="hi-IN"/>
    </w:rPr>
  </w:style>
  <w:style w:type="character" w:customStyle="1" w:styleId="TekstdymkaZnak2">
    <w:name w:val="Tekst dymka Znak2"/>
    <w:basedOn w:val="Domylnaczcionkaakapitu"/>
    <w:rsid w:val="00F9335F"/>
    <w:rPr>
      <w:rFonts w:ascii="Wingdings 2" w:eastAsia="Mangal" w:hAnsi="Wingdings 2" w:cs="Liberation Serif"/>
      <w:kern w:val="2"/>
      <w:sz w:val="16"/>
      <w:szCs w:val="14"/>
      <w:lang w:eastAsia="zh-CN" w:bidi="hi-IN"/>
    </w:rPr>
  </w:style>
  <w:style w:type="character" w:customStyle="1" w:styleId="HTML-wstpniesformatowanyZnak1">
    <w:name w:val="HTML - wstępnie sformatowany Znak1"/>
    <w:basedOn w:val="Domylnaczcionkaakapitu"/>
    <w:uiPriority w:val="99"/>
    <w:rsid w:val="00F9335F"/>
    <w:rPr>
      <w:rFonts w:ascii="Symbol" w:eastAsia="Symbol" w:hAnsi="Symbol"/>
      <w:lang w:eastAsia="zh-CN"/>
    </w:rPr>
  </w:style>
  <w:style w:type="character" w:customStyle="1" w:styleId="TekstprzypisukocowegoZnak2">
    <w:name w:val="Tekst przypisu końcowego Znak2"/>
    <w:basedOn w:val="Domylnaczcionkaakapitu"/>
    <w:rsid w:val="00F9335F"/>
    <w:rPr>
      <w:rFonts w:eastAsia="Mangal" w:cs="Liberation Serif"/>
      <w:kern w:val="2"/>
      <w:szCs w:val="18"/>
      <w:lang w:eastAsia="zh-CN" w:bidi="hi-IN"/>
    </w:rPr>
  </w:style>
  <w:style w:type="character" w:customStyle="1" w:styleId="StopkaZnak2">
    <w:name w:val="Stopka Znak2"/>
    <w:basedOn w:val="Domylnaczcionkaakapitu"/>
    <w:uiPriority w:val="99"/>
    <w:rsid w:val="00F9335F"/>
    <w:rPr>
      <w:sz w:val="24"/>
      <w:szCs w:val="24"/>
      <w:lang w:eastAsia="zh-CN"/>
    </w:rPr>
  </w:style>
  <w:style w:type="character" w:customStyle="1" w:styleId="TekstprzypisudolnegoZnak2">
    <w:name w:val="Tekst przypisu dolnego Znak2"/>
    <w:basedOn w:val="Domylnaczcionkaakapitu"/>
    <w:uiPriority w:val="99"/>
    <w:rsid w:val="00F9335F"/>
    <w:rPr>
      <w:lang w:eastAsia="zh-CN"/>
    </w:rPr>
  </w:style>
  <w:style w:type="character" w:customStyle="1" w:styleId="NagwekZnak2">
    <w:name w:val="Nagłówek Znak2"/>
    <w:basedOn w:val="Domylnaczcionkaakapitu"/>
    <w:rsid w:val="00F9335F"/>
    <w:rPr>
      <w:rFonts w:eastAsia="Mangal" w:cs="Liberation Serif"/>
      <w:kern w:val="2"/>
      <w:sz w:val="24"/>
      <w:szCs w:val="21"/>
      <w:lang w:eastAsia="zh-CN" w:bidi="hi-IN"/>
    </w:rPr>
  </w:style>
  <w:style w:type="character" w:customStyle="1" w:styleId="TekstpodstawowywcityZnak2">
    <w:name w:val="Tekst podstawowy wcięty Znak2"/>
    <w:basedOn w:val="Domylnaczcionkaakapitu"/>
    <w:rsid w:val="00F9335F"/>
    <w:rPr>
      <w:sz w:val="24"/>
      <w:szCs w:val="24"/>
      <w:lang w:eastAsia="zh-CN"/>
    </w:rPr>
  </w:style>
  <w:style w:type="paragraph" w:customStyle="1" w:styleId="WW-Tekstkomentarza">
    <w:name w:val="WW-Tekst komentarza"/>
    <w:basedOn w:val="Normalny"/>
    <w:rsid w:val="00F9335F"/>
    <w:pPr>
      <w:widowControl w:val="0"/>
      <w:suppressAutoHyphens/>
    </w:pPr>
    <w:rPr>
      <w:rFonts w:ascii="Wingdings" w:eastAsia="Arial Narrow" w:hAnsi="Wingdings" w:cs="Arial Narrow"/>
      <w:sz w:val="20"/>
      <w:szCs w:val="20"/>
      <w:lang w:eastAsia="zh-CN"/>
    </w:rPr>
  </w:style>
  <w:style w:type="paragraph" w:customStyle="1" w:styleId="Tekstpodstawowywcity1">
    <w:name w:val="Tekst podstawowy wcięty1"/>
    <w:basedOn w:val="Normalny"/>
    <w:rsid w:val="00F9335F"/>
    <w:pPr>
      <w:suppressAutoHyphens/>
      <w:spacing w:line="360" w:lineRule="auto"/>
      <w:ind w:left="708"/>
      <w:jc w:val="both"/>
    </w:pPr>
    <w:rPr>
      <w:rFonts w:ascii="MS Mincho" w:eastAsia="Arial Narrow" w:hAnsi="MS Mincho" w:cs="Arial Narrow"/>
      <w:sz w:val="20"/>
      <w:lang w:eastAsia="zh-CN"/>
    </w:rPr>
  </w:style>
  <w:style w:type="paragraph" w:customStyle="1" w:styleId="Tekstpodstawowywcity23">
    <w:name w:val="Tekst podstawowy wcięty 23"/>
    <w:basedOn w:val="Normalny"/>
    <w:rsid w:val="00F9335F"/>
    <w:pPr>
      <w:widowControl w:val="0"/>
      <w:suppressAutoHyphens/>
      <w:spacing w:after="120" w:line="480" w:lineRule="auto"/>
      <w:ind w:left="283"/>
    </w:pPr>
    <w:rPr>
      <w:rFonts w:ascii="Arial Narrow" w:eastAsia="Mangal" w:hAnsi="Arial Narrow" w:cs="Liberation Serif"/>
      <w:kern w:val="2"/>
      <w:szCs w:val="21"/>
      <w:lang w:eastAsia="zh-CN" w:bidi="hi-IN"/>
    </w:rPr>
  </w:style>
  <w:style w:type="paragraph" w:customStyle="1" w:styleId="Nagwek61">
    <w:name w:val="Nagłówek 61"/>
    <w:basedOn w:val="Normalny"/>
    <w:rsid w:val="00F9335F"/>
    <w:pPr>
      <w:widowControl w:val="0"/>
      <w:suppressAutoHyphens/>
      <w:ind w:left="540"/>
    </w:pPr>
    <w:rPr>
      <w:rFonts w:ascii="STKaiti" w:eastAsia="STKaiti" w:hAnsi="STKaiti" w:cs="Arial Narrow"/>
      <w:b/>
      <w:bCs/>
      <w:sz w:val="22"/>
      <w:szCs w:val="22"/>
      <w:lang w:val="en-US" w:eastAsia="zh-CN"/>
    </w:rPr>
  </w:style>
  <w:style w:type="paragraph" w:customStyle="1" w:styleId="Nagwek21">
    <w:name w:val="Nagłówek2"/>
    <w:basedOn w:val="Normalny"/>
    <w:next w:val="Tekstpodstawowy"/>
    <w:rsid w:val="00F9335F"/>
    <w:pPr>
      <w:keepNext/>
      <w:suppressAutoHyphens/>
      <w:spacing w:before="240" w:after="120"/>
    </w:pPr>
    <w:rPr>
      <w:rFonts w:ascii="Wingdings" w:eastAsia="Arial" w:hAnsi="Wingdings" w:cs="Liberation Serif"/>
      <w:sz w:val="28"/>
      <w:szCs w:val="28"/>
      <w:lang w:eastAsia="zh-CN"/>
    </w:rPr>
  </w:style>
  <w:style w:type="paragraph" w:customStyle="1" w:styleId="Podpis2">
    <w:name w:val="Podpis2"/>
    <w:basedOn w:val="Normalny"/>
    <w:rsid w:val="00F9335F"/>
    <w:pPr>
      <w:suppressLineNumbers/>
      <w:suppressAutoHyphens/>
      <w:spacing w:before="120" w:after="120"/>
    </w:pPr>
    <w:rPr>
      <w:rFonts w:ascii="Arial Narrow" w:eastAsia="Arial Narrow" w:hAnsi="Arial Narrow" w:cs="Liberation Serif"/>
      <w:i/>
      <w:iCs/>
      <w:lang w:eastAsia="zh-CN"/>
    </w:rPr>
  </w:style>
  <w:style w:type="paragraph" w:styleId="Podtytu">
    <w:name w:val="Subtitle"/>
    <w:basedOn w:val="Nagwek11"/>
    <w:next w:val="Tekstpodstawowy"/>
    <w:link w:val="PodtytuZnak2"/>
    <w:qFormat/>
    <w:rsid w:val="00F9335F"/>
    <w:pPr>
      <w:widowControl/>
      <w:jc w:val="center"/>
    </w:pPr>
    <w:rPr>
      <w:rFonts w:eastAsia="Lohit Hindi" w:cs="Arial Narrow"/>
      <w:i/>
      <w:iCs/>
      <w:kern w:val="0"/>
      <w:lang w:bidi="ar-SA"/>
    </w:rPr>
  </w:style>
  <w:style w:type="character" w:customStyle="1" w:styleId="PodtytuZnak2">
    <w:name w:val="Podtytuł Znak2"/>
    <w:basedOn w:val="Domylnaczcionkaakapitu"/>
    <w:link w:val="Podtytu"/>
    <w:rsid w:val="00F9335F"/>
    <w:rPr>
      <w:rFonts w:ascii="Wingdings" w:eastAsia="Lohit Hindi" w:hAnsi="Wingdings" w:cs="Arial Narrow"/>
      <w:i/>
      <w:iCs/>
      <w:sz w:val="28"/>
      <w:szCs w:val="28"/>
      <w:lang w:eastAsia="zh-CN"/>
    </w:rPr>
  </w:style>
  <w:style w:type="paragraph" w:customStyle="1" w:styleId="Akapitzlist1">
    <w:name w:val="Akapit z listą1"/>
    <w:basedOn w:val="Normalny"/>
    <w:rsid w:val="00F9335F"/>
    <w:pPr>
      <w:suppressAutoHyphens/>
      <w:spacing w:line="276" w:lineRule="auto"/>
      <w:ind w:left="720"/>
    </w:pPr>
    <w:rPr>
      <w:rFonts w:ascii="Tahoma" w:eastAsia="Arial Narrow" w:hAnsi="Tahoma" w:cs="Arial Narrow"/>
      <w:sz w:val="22"/>
      <w:szCs w:val="22"/>
      <w:lang w:eastAsia="zh-CN"/>
    </w:rPr>
  </w:style>
  <w:style w:type="paragraph" w:customStyle="1" w:styleId="Tekstpodstawowywcity22">
    <w:name w:val="Tekst podstawowy wcięty 22"/>
    <w:basedOn w:val="Normalny"/>
    <w:rsid w:val="00F9335F"/>
    <w:pPr>
      <w:suppressAutoHyphens/>
      <w:spacing w:after="120" w:line="480" w:lineRule="auto"/>
      <w:ind w:left="283"/>
    </w:pPr>
    <w:rPr>
      <w:rFonts w:ascii="Tahoma" w:eastAsia="Tahoma" w:hAnsi="Tahoma" w:cs="Arial Narrow"/>
      <w:sz w:val="22"/>
      <w:szCs w:val="22"/>
      <w:lang w:eastAsia="zh-CN"/>
    </w:rPr>
  </w:style>
  <w:style w:type="paragraph" w:customStyle="1" w:styleId="Tekstblokowy3">
    <w:name w:val="Tekst blokowy3"/>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4">
    <w:name w:val="Tekst podstawowy 34"/>
    <w:basedOn w:val="Normalny"/>
    <w:rsid w:val="00F9335F"/>
    <w:pPr>
      <w:suppressAutoHyphens/>
      <w:spacing w:after="120" w:line="276" w:lineRule="auto"/>
    </w:pPr>
    <w:rPr>
      <w:rFonts w:ascii="Tahoma" w:eastAsia="Tahoma" w:hAnsi="Tahoma" w:cs="Arial Narrow"/>
      <w:sz w:val="16"/>
      <w:szCs w:val="16"/>
      <w:lang w:eastAsia="zh-CN"/>
    </w:rPr>
  </w:style>
  <w:style w:type="paragraph" w:customStyle="1" w:styleId="Tekstpodstawowy23">
    <w:name w:val="Tekst podstawowy 23"/>
    <w:basedOn w:val="Normalny"/>
    <w:rsid w:val="00F9335F"/>
    <w:pPr>
      <w:suppressAutoHyphens/>
      <w:spacing w:after="120" w:line="480" w:lineRule="auto"/>
    </w:pPr>
    <w:rPr>
      <w:rFonts w:ascii="Tahoma" w:eastAsia="Tahoma" w:hAnsi="Tahoma" w:cs="Arial Narrow"/>
      <w:sz w:val="22"/>
      <w:szCs w:val="22"/>
      <w:lang w:eastAsia="zh-CN"/>
    </w:rPr>
  </w:style>
  <w:style w:type="paragraph" w:customStyle="1" w:styleId="celp">
    <w:name w:val="cel_p"/>
    <w:basedOn w:val="Normalny"/>
    <w:rsid w:val="00F9335F"/>
    <w:pPr>
      <w:suppressAutoHyphens/>
      <w:spacing w:before="280" w:after="280"/>
    </w:pPr>
    <w:rPr>
      <w:rFonts w:ascii="Arial Narrow" w:eastAsia="Arial Narrow" w:hAnsi="Arial Narrow" w:cs="Arial Narrow"/>
      <w:lang w:eastAsia="zh-CN"/>
    </w:rPr>
  </w:style>
  <w:style w:type="paragraph" w:customStyle="1" w:styleId="Tekstpodstawowywcity33">
    <w:name w:val="Tekst podstawowy wcięty 33"/>
    <w:basedOn w:val="Normalny"/>
    <w:rsid w:val="00F9335F"/>
    <w:pPr>
      <w:suppressAutoHyphens/>
      <w:spacing w:after="120"/>
      <w:ind w:left="283"/>
    </w:pPr>
    <w:rPr>
      <w:rFonts w:ascii="Arial Narrow" w:eastAsia="Arial Narrow" w:hAnsi="Arial Narrow" w:cs="Arial Narrow"/>
      <w:sz w:val="16"/>
      <w:szCs w:val="16"/>
      <w:lang w:eastAsia="zh-CN"/>
    </w:rPr>
  </w:style>
  <w:style w:type="paragraph" w:customStyle="1" w:styleId="WW-Tretekstu">
    <w:name w:val="WW-Treść tekstu"/>
    <w:basedOn w:val="Normalny"/>
    <w:rsid w:val="00F9335F"/>
    <w:pPr>
      <w:suppressAutoHyphens/>
      <w:autoSpaceDE w:val="0"/>
      <w:spacing w:after="120"/>
      <w:jc w:val="both"/>
    </w:pPr>
    <w:rPr>
      <w:rFonts w:ascii="Wingdings" w:eastAsia="Tahoma" w:hAnsi="Wingdings" w:cs="Wingdings"/>
      <w:sz w:val="22"/>
      <w:szCs w:val="22"/>
      <w:lang w:eastAsia="zh-CN"/>
    </w:rPr>
  </w:style>
  <w:style w:type="paragraph" w:customStyle="1" w:styleId="Podpis1">
    <w:name w:val="Podpis1"/>
    <w:basedOn w:val="Normalny"/>
    <w:rsid w:val="00F9335F"/>
    <w:pPr>
      <w:suppressLineNumbers/>
      <w:suppressAutoHyphens/>
      <w:spacing w:before="120" w:after="120"/>
    </w:pPr>
    <w:rPr>
      <w:rFonts w:ascii="Arial Narrow" w:eastAsia="Arial Narrow" w:hAnsi="Arial Narrow" w:cs="Wingdings 2"/>
      <w:i/>
      <w:iCs/>
      <w:lang w:eastAsia="zh-CN"/>
    </w:rPr>
  </w:style>
  <w:style w:type="paragraph" w:customStyle="1" w:styleId="Tekstpodstawowywcity21">
    <w:name w:val="Tekst podstawowy wcięty 21"/>
    <w:basedOn w:val="Normalny"/>
    <w:rsid w:val="00F9335F"/>
    <w:pPr>
      <w:suppressAutoHyphens/>
      <w:overflowPunct w:val="0"/>
      <w:autoSpaceDE w:val="0"/>
      <w:ind w:left="426" w:hanging="426"/>
      <w:textAlignment w:val="baseline"/>
    </w:pPr>
    <w:rPr>
      <w:rFonts w:ascii="Arial Narrow" w:eastAsia="Arial Narrow" w:hAnsi="Arial Narrow" w:cs="Arial Narrow"/>
      <w:position w:val="6"/>
      <w:szCs w:val="20"/>
      <w:lang w:eastAsia="zh-CN"/>
    </w:rPr>
  </w:style>
  <w:style w:type="paragraph" w:customStyle="1" w:styleId="Tekstpodstawowy21">
    <w:name w:val="Tekst podstawowy 21"/>
    <w:basedOn w:val="Normalny"/>
    <w:rsid w:val="00F9335F"/>
    <w:pPr>
      <w:suppressAutoHyphens/>
      <w:jc w:val="both"/>
    </w:pPr>
    <w:rPr>
      <w:rFonts w:ascii="Arial Narrow" w:eastAsia="Arial Narrow" w:hAnsi="Arial Narrow" w:cs="Arial Narrow"/>
      <w:sz w:val="28"/>
      <w:lang w:eastAsia="zh-CN"/>
    </w:rPr>
  </w:style>
  <w:style w:type="paragraph" w:customStyle="1" w:styleId="Tekstpodstawowywcity31">
    <w:name w:val="Tekst podstawowy wcięty 31"/>
    <w:basedOn w:val="Normalny"/>
    <w:uiPriority w:val="99"/>
    <w:rsid w:val="00F9335F"/>
    <w:pPr>
      <w:suppressAutoHyphens/>
      <w:overflowPunct w:val="0"/>
      <w:autoSpaceDE w:val="0"/>
      <w:ind w:left="284"/>
      <w:jc w:val="both"/>
      <w:textAlignment w:val="baseline"/>
    </w:pPr>
    <w:rPr>
      <w:rFonts w:ascii="Arial Narrow" w:eastAsia="Arial Narrow" w:hAnsi="Arial Narrow" w:cs="Arial Narrow"/>
      <w:position w:val="6"/>
      <w:szCs w:val="20"/>
      <w:lang w:eastAsia="zh-CN"/>
    </w:rPr>
  </w:style>
  <w:style w:type="paragraph" w:customStyle="1" w:styleId="Rub1">
    <w:name w:val="Rub1"/>
    <w:basedOn w:val="Normalny"/>
    <w:rsid w:val="00F9335F"/>
    <w:pPr>
      <w:suppressAutoHyphens/>
      <w:jc w:val="both"/>
    </w:pPr>
    <w:rPr>
      <w:rFonts w:ascii="Arial Narrow" w:eastAsia="Arial Narrow" w:hAnsi="Arial Narrow" w:cs="Arial Narrow"/>
      <w:b/>
      <w:smallCaps/>
      <w:sz w:val="20"/>
      <w:szCs w:val="20"/>
      <w:lang w:val="en-GB" w:eastAsia="zh-CN"/>
    </w:rPr>
  </w:style>
  <w:style w:type="paragraph" w:customStyle="1" w:styleId="Zawartotabeli">
    <w:name w:val="Zawartość tabeli"/>
    <w:basedOn w:val="Normalny"/>
    <w:rsid w:val="00F9335F"/>
    <w:pPr>
      <w:suppressLineNumbers/>
      <w:suppressAutoHyphens/>
    </w:pPr>
    <w:rPr>
      <w:rFonts w:ascii="Arial Narrow" w:eastAsia="Arial Narrow" w:hAnsi="Arial Narrow" w:cs="Arial Narrow"/>
      <w:lang w:eastAsia="zh-CN"/>
    </w:rPr>
  </w:style>
  <w:style w:type="paragraph" w:customStyle="1" w:styleId="Nagwektabeli">
    <w:name w:val="Nagłówek tabeli"/>
    <w:basedOn w:val="Zawartotabeli"/>
    <w:rsid w:val="00F9335F"/>
    <w:pPr>
      <w:jc w:val="center"/>
    </w:pPr>
    <w:rPr>
      <w:b/>
      <w:bCs/>
      <w:i/>
      <w:iCs/>
    </w:rPr>
  </w:style>
  <w:style w:type="paragraph" w:customStyle="1" w:styleId="Zawartoramki">
    <w:name w:val="Zawartość ramki"/>
    <w:basedOn w:val="Tekstpodstawowy"/>
    <w:rsid w:val="00F9335F"/>
    <w:pPr>
      <w:suppressLineNumbers w:val="0"/>
      <w:suppressAutoHyphens/>
      <w:autoSpaceDN/>
      <w:adjustRightInd/>
      <w:spacing w:after="0"/>
      <w:jc w:val="both"/>
    </w:pPr>
    <w:rPr>
      <w:rFonts w:ascii="Arial Narrow" w:eastAsia="Arial Narrow" w:hAnsi="Arial Narrow" w:cs="Arial Narrow"/>
      <w:kern w:val="0"/>
      <w:position w:val="6"/>
      <w:lang w:eastAsia="zh-CN"/>
    </w:rPr>
  </w:style>
  <w:style w:type="paragraph" w:customStyle="1" w:styleId="Tekstblokowy1">
    <w:name w:val="Tekst blokowy1"/>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2">
    <w:name w:val="Tekst podstawowy 32"/>
    <w:basedOn w:val="Normalny"/>
    <w:rsid w:val="00F9335F"/>
    <w:pPr>
      <w:widowControl w:val="0"/>
      <w:suppressAutoHyphens/>
      <w:spacing w:after="120"/>
    </w:pPr>
    <w:rPr>
      <w:rFonts w:ascii="Arial Narrow" w:eastAsia="Arial Narrow" w:hAnsi="Arial Narrow" w:cs="Arial Narrow"/>
      <w:sz w:val="16"/>
      <w:szCs w:val="16"/>
      <w:lang w:val="en-US" w:eastAsia="zh-CN"/>
    </w:rPr>
  </w:style>
  <w:style w:type="paragraph" w:customStyle="1" w:styleId="Tekstkomentarza1">
    <w:name w:val="Tekst komentarza1"/>
    <w:basedOn w:val="Normalny"/>
    <w:rsid w:val="00F9335F"/>
    <w:pPr>
      <w:suppressAutoHyphens/>
    </w:pPr>
    <w:rPr>
      <w:rFonts w:ascii="Arial Narrow" w:eastAsia="Arial Narrow" w:hAnsi="Arial Narrow" w:cs="Arial Narrow"/>
      <w:sz w:val="20"/>
      <w:szCs w:val="20"/>
      <w:lang w:eastAsia="zh-CN"/>
    </w:rPr>
  </w:style>
  <w:style w:type="paragraph" w:customStyle="1" w:styleId="Tekstkomentarza2">
    <w:name w:val="Tekst komentarza2"/>
    <w:basedOn w:val="Normalny"/>
    <w:rsid w:val="00F9335F"/>
    <w:pPr>
      <w:widowControl w:val="0"/>
      <w:suppressAutoHyphens/>
    </w:pPr>
    <w:rPr>
      <w:rFonts w:ascii="Arial Narrow" w:eastAsia="Mangal" w:hAnsi="Arial Narrow" w:cs="Liberation Serif"/>
      <w:kern w:val="2"/>
      <w:sz w:val="20"/>
      <w:szCs w:val="18"/>
      <w:lang w:eastAsia="zh-CN" w:bidi="hi-IN"/>
    </w:rPr>
  </w:style>
  <w:style w:type="character" w:customStyle="1" w:styleId="TekstkomentarzaZnak3">
    <w:name w:val="Tekst komentarza Znak3"/>
    <w:basedOn w:val="Domylnaczcionkaakapitu"/>
    <w:rsid w:val="00F9335F"/>
    <w:rPr>
      <w:rFonts w:eastAsia="Mangal" w:cs="Mangal"/>
      <w:kern w:val="2"/>
      <w:szCs w:val="18"/>
      <w:lang w:eastAsia="zh-CN" w:bidi="hi-IN"/>
    </w:rPr>
  </w:style>
  <w:style w:type="character" w:customStyle="1" w:styleId="TematkomentarzaZnak2">
    <w:name w:val="Temat komentarza Znak2"/>
    <w:basedOn w:val="TekstkomentarzaZnak3"/>
    <w:rsid w:val="00F9335F"/>
    <w:rPr>
      <w:rFonts w:eastAsia="Mangal" w:cs="Liberation Serif"/>
      <w:b/>
      <w:bCs/>
      <w:kern w:val="2"/>
      <w:szCs w:val="18"/>
      <w:lang w:eastAsia="zh-CN" w:bidi="hi-IN"/>
    </w:rPr>
  </w:style>
  <w:style w:type="paragraph" w:customStyle="1" w:styleId="lstnum">
    <w:name w:val="lst_num"/>
    <w:basedOn w:val="Normalny"/>
    <w:rsid w:val="00F9335F"/>
    <w:pPr>
      <w:suppressAutoHyphens/>
      <w:ind w:left="353" w:hanging="353"/>
    </w:pPr>
    <w:rPr>
      <w:rFonts w:ascii="Arial Narrow" w:eastAsia="Arial Narrow" w:hAnsi="Arial Narrow" w:cs="Arial Narrow"/>
      <w:lang w:eastAsia="zh-CN"/>
    </w:rPr>
  </w:style>
  <w:style w:type="paragraph" w:customStyle="1" w:styleId="Standardowytekst">
    <w:name w:val="Standardowy.tekst"/>
    <w:rsid w:val="00F9335F"/>
    <w:pPr>
      <w:suppressAutoHyphens/>
      <w:overflowPunct w:val="0"/>
      <w:autoSpaceDE w:val="0"/>
      <w:jc w:val="both"/>
      <w:textAlignment w:val="baseline"/>
    </w:pPr>
    <w:rPr>
      <w:rFonts w:ascii="Arial Narrow" w:eastAsia="Wingdings" w:hAnsi="Arial Narrow" w:cs="Arial Narrow"/>
      <w:lang w:eastAsia="zh-CN"/>
    </w:rPr>
  </w:style>
  <w:style w:type="paragraph" w:customStyle="1" w:styleId="Tekstpodstawowy22">
    <w:name w:val="Tekst podstawowy 22"/>
    <w:basedOn w:val="Normalny"/>
    <w:rsid w:val="00F9335F"/>
    <w:pPr>
      <w:suppressLineNumbers/>
      <w:suppressAutoHyphens/>
      <w:overflowPunct w:val="0"/>
      <w:autoSpaceDE w:val="0"/>
      <w:textAlignment w:val="baseline"/>
    </w:pPr>
    <w:rPr>
      <w:rFonts w:ascii="Wingdings" w:eastAsia="Arial Narrow" w:hAnsi="Wingdings" w:cs="Arial Narrow"/>
      <w:i/>
      <w:kern w:val="2"/>
      <w:szCs w:val="20"/>
      <w:lang w:eastAsia="zh-CN"/>
    </w:rPr>
  </w:style>
  <w:style w:type="paragraph" w:customStyle="1" w:styleId="Lista21">
    <w:name w:val="Lista 21"/>
    <w:basedOn w:val="Normalny"/>
    <w:rsid w:val="00F9335F"/>
    <w:pPr>
      <w:suppressAutoHyphens/>
      <w:ind w:left="566" w:hanging="283"/>
    </w:pPr>
    <w:rPr>
      <w:rFonts w:ascii="Tahoma" w:eastAsia="Arial Narrow" w:hAnsi="Tahoma" w:cs="Arial Narrow"/>
      <w:sz w:val="20"/>
      <w:szCs w:val="20"/>
      <w:lang w:eastAsia="zh-CN"/>
    </w:rPr>
  </w:style>
  <w:style w:type="paragraph" w:customStyle="1" w:styleId="Lista31">
    <w:name w:val="Lista 31"/>
    <w:basedOn w:val="Normalny"/>
    <w:rsid w:val="00F9335F"/>
    <w:pPr>
      <w:suppressAutoHyphens/>
      <w:ind w:left="849" w:hanging="283"/>
      <w:jc w:val="both"/>
    </w:pPr>
    <w:rPr>
      <w:rFonts w:ascii="Arial Narrow" w:eastAsia="Arial Narrow" w:hAnsi="Arial Narrow" w:cs="Arial Narrow"/>
      <w:lang w:eastAsia="zh-CN"/>
    </w:rPr>
  </w:style>
  <w:style w:type="paragraph" w:customStyle="1" w:styleId="Lista41">
    <w:name w:val="Lista 41"/>
    <w:basedOn w:val="Normalny"/>
    <w:rsid w:val="00F9335F"/>
    <w:pPr>
      <w:suppressAutoHyphens/>
      <w:ind w:left="1132" w:hanging="283"/>
      <w:jc w:val="both"/>
    </w:pPr>
    <w:rPr>
      <w:rFonts w:ascii="Arial Narrow" w:eastAsia="Arial Narrow" w:hAnsi="Arial Narrow" w:cs="Arial Narrow"/>
      <w:lang w:eastAsia="zh-CN"/>
    </w:rPr>
  </w:style>
  <w:style w:type="paragraph" w:customStyle="1" w:styleId="Listapunktowana21">
    <w:name w:val="Lista punktowana 21"/>
    <w:basedOn w:val="Normalny"/>
    <w:rsid w:val="00F9335F"/>
    <w:pPr>
      <w:suppressAutoHyphens/>
      <w:jc w:val="both"/>
    </w:pPr>
    <w:rPr>
      <w:rFonts w:ascii="Arial Narrow" w:eastAsia="Arial Narrow" w:hAnsi="Arial Narrow" w:cs="Arial Narrow"/>
      <w:lang w:eastAsia="zh-CN"/>
    </w:rPr>
  </w:style>
  <w:style w:type="paragraph" w:customStyle="1" w:styleId="Listapunktowana31">
    <w:name w:val="Lista punktowana 31"/>
    <w:basedOn w:val="Normalny"/>
    <w:rsid w:val="00F9335F"/>
    <w:pPr>
      <w:suppressAutoHyphens/>
      <w:jc w:val="both"/>
    </w:pPr>
    <w:rPr>
      <w:rFonts w:ascii="Arial Narrow" w:eastAsia="Arial Narrow" w:hAnsi="Arial Narrow" w:cs="Arial Narrow"/>
      <w:lang w:eastAsia="zh-CN"/>
    </w:rPr>
  </w:style>
  <w:style w:type="paragraph" w:customStyle="1" w:styleId="Lista-kontynuacja1">
    <w:name w:val="Lista - kontynuacja1"/>
    <w:basedOn w:val="Normalny"/>
    <w:rsid w:val="00F9335F"/>
    <w:pPr>
      <w:suppressAutoHyphens/>
      <w:spacing w:after="120"/>
      <w:ind w:left="283"/>
      <w:jc w:val="both"/>
    </w:pPr>
    <w:rPr>
      <w:rFonts w:ascii="Arial Narrow" w:eastAsia="Arial Narrow" w:hAnsi="Arial Narrow" w:cs="Arial Narrow"/>
      <w:lang w:eastAsia="zh-CN"/>
    </w:rPr>
  </w:style>
  <w:style w:type="paragraph" w:customStyle="1" w:styleId="Lista-kontynuacja21">
    <w:name w:val="Lista - kontynuacja 21"/>
    <w:basedOn w:val="Normalny"/>
    <w:rsid w:val="00F9335F"/>
    <w:pPr>
      <w:suppressAutoHyphens/>
      <w:spacing w:after="120"/>
      <w:ind w:left="566"/>
      <w:jc w:val="both"/>
    </w:pPr>
    <w:rPr>
      <w:rFonts w:ascii="Arial Narrow" w:eastAsia="Arial Narrow" w:hAnsi="Arial Narrow" w:cs="Arial Narrow"/>
      <w:lang w:eastAsia="zh-CN"/>
    </w:rPr>
  </w:style>
  <w:style w:type="paragraph" w:customStyle="1" w:styleId="Lista-kontynuacja31">
    <w:name w:val="Lista - kontynuacja 31"/>
    <w:basedOn w:val="Normalny"/>
    <w:rsid w:val="00F9335F"/>
    <w:pPr>
      <w:suppressAutoHyphens/>
      <w:spacing w:after="120"/>
      <w:ind w:left="849"/>
      <w:jc w:val="both"/>
    </w:pPr>
    <w:rPr>
      <w:rFonts w:ascii="Arial Narrow" w:eastAsia="Arial Narrow" w:hAnsi="Arial Narrow" w:cs="Arial Narrow"/>
      <w:lang w:eastAsia="zh-CN"/>
    </w:rPr>
  </w:style>
  <w:style w:type="paragraph" w:customStyle="1" w:styleId="Tekstpodstawowywcity32">
    <w:name w:val="Tekst podstawowy wcięty 32"/>
    <w:basedOn w:val="Normalny"/>
    <w:rsid w:val="00F9335F"/>
    <w:pPr>
      <w:suppressLineNumbers/>
      <w:suppressAutoHyphens/>
      <w:overflowPunct w:val="0"/>
      <w:autoSpaceDE w:val="0"/>
      <w:spacing w:after="120"/>
      <w:ind w:left="426"/>
      <w:textAlignment w:val="baseline"/>
    </w:pPr>
    <w:rPr>
      <w:rFonts w:ascii="Arial Narrow" w:eastAsia="Arial Narrow" w:hAnsi="Arial Narrow" w:cs="Arial Narrow"/>
      <w:kern w:val="2"/>
      <w:szCs w:val="20"/>
      <w:lang w:eastAsia="zh-CN"/>
    </w:rPr>
  </w:style>
  <w:style w:type="paragraph" w:customStyle="1" w:styleId="Tekstpodstawowy33">
    <w:name w:val="Tekst podstawowy 33"/>
    <w:basedOn w:val="Normalny"/>
    <w:rsid w:val="00F9335F"/>
    <w:pPr>
      <w:suppressLineNumbers/>
      <w:suppressAutoHyphens/>
      <w:overflowPunct w:val="0"/>
      <w:autoSpaceDE w:val="0"/>
      <w:spacing w:after="120"/>
      <w:ind w:right="-1"/>
      <w:textAlignment w:val="baseline"/>
    </w:pPr>
    <w:rPr>
      <w:rFonts w:ascii="Arial Narrow" w:eastAsia="Arial Narrow" w:hAnsi="Arial Narrow" w:cs="Arial Narrow"/>
      <w:b/>
      <w:kern w:val="2"/>
      <w:szCs w:val="20"/>
      <w:lang w:eastAsia="zh-CN"/>
    </w:rPr>
  </w:style>
  <w:style w:type="paragraph" w:customStyle="1" w:styleId="Tekstblokowy2">
    <w:name w:val="Tekst blokowy2"/>
    <w:basedOn w:val="Normalny"/>
    <w:rsid w:val="00F9335F"/>
    <w:pPr>
      <w:suppressLineNumbers/>
      <w:suppressAutoHyphens/>
      <w:overflowPunct w:val="0"/>
      <w:autoSpaceDE w:val="0"/>
      <w:spacing w:after="120"/>
      <w:ind w:left="357" w:right="283" w:firstLine="69"/>
      <w:textAlignment w:val="baseline"/>
    </w:pPr>
    <w:rPr>
      <w:rFonts w:ascii="Wingdings" w:eastAsia="Arial Narrow" w:hAnsi="Wingdings" w:cs="Arial Narrow"/>
      <w:i/>
      <w:kern w:val="2"/>
      <w:szCs w:val="20"/>
      <w:lang w:eastAsia="zh-CN"/>
    </w:rPr>
  </w:style>
  <w:style w:type="paragraph" w:customStyle="1" w:styleId="Wcicienormalne1">
    <w:name w:val="Wcięcie normalne1"/>
    <w:basedOn w:val="Normalny"/>
    <w:rsid w:val="00F9335F"/>
    <w:pPr>
      <w:suppressAutoHyphens/>
      <w:ind w:left="708"/>
    </w:pPr>
    <w:rPr>
      <w:rFonts w:ascii="Tahoma" w:eastAsia="Arial Narrow" w:hAnsi="Tahoma" w:cs="Arial Narrow"/>
      <w:sz w:val="20"/>
      <w:szCs w:val="20"/>
      <w:lang w:eastAsia="zh-CN"/>
    </w:rPr>
  </w:style>
  <w:style w:type="paragraph" w:customStyle="1" w:styleId="Nagwek110">
    <w:name w:val="Nagłówek 11"/>
    <w:basedOn w:val="Normalny"/>
    <w:rsid w:val="00F9335F"/>
    <w:pPr>
      <w:widowControl w:val="0"/>
      <w:suppressAutoHyphens/>
      <w:ind w:left="148"/>
    </w:pPr>
    <w:rPr>
      <w:rFonts w:ascii="STKaiti" w:eastAsia="STKaiti" w:hAnsi="STKaiti" w:cs="Arial Narrow"/>
      <w:b/>
      <w:bCs/>
      <w:sz w:val="40"/>
      <w:szCs w:val="40"/>
      <w:lang w:val="en-US" w:eastAsia="zh-CN"/>
    </w:rPr>
  </w:style>
  <w:style w:type="paragraph" w:customStyle="1" w:styleId="Nagwek210">
    <w:name w:val="Nagłówek 21"/>
    <w:basedOn w:val="Normalny"/>
    <w:rsid w:val="00F9335F"/>
    <w:pPr>
      <w:widowControl w:val="0"/>
      <w:suppressAutoHyphens/>
      <w:ind w:left="414"/>
    </w:pPr>
    <w:rPr>
      <w:rFonts w:ascii="STKaiti" w:eastAsia="STKaiti" w:hAnsi="STKaiti" w:cs="Arial Narrow"/>
      <w:b/>
      <w:bCs/>
      <w:sz w:val="36"/>
      <w:szCs w:val="36"/>
      <w:lang w:val="en-US" w:eastAsia="zh-CN"/>
    </w:rPr>
  </w:style>
  <w:style w:type="paragraph" w:customStyle="1" w:styleId="Nagwek310">
    <w:name w:val="Nagłówek 31"/>
    <w:basedOn w:val="Normalny"/>
    <w:rsid w:val="00F9335F"/>
    <w:pPr>
      <w:widowControl w:val="0"/>
      <w:suppressAutoHyphens/>
      <w:spacing w:before="64"/>
      <w:ind w:left="414"/>
    </w:pPr>
    <w:rPr>
      <w:rFonts w:ascii="STKaiti" w:eastAsia="STKaiti" w:hAnsi="STKaiti" w:cs="Arial Narrow"/>
      <w:b/>
      <w:bCs/>
      <w:sz w:val="28"/>
      <w:szCs w:val="28"/>
      <w:lang w:val="en-US" w:eastAsia="zh-CN"/>
    </w:rPr>
  </w:style>
  <w:style w:type="paragraph" w:customStyle="1" w:styleId="Nagwek41">
    <w:name w:val="Nagłówek 41"/>
    <w:basedOn w:val="Normalny"/>
    <w:rsid w:val="00F9335F"/>
    <w:pPr>
      <w:widowControl w:val="0"/>
      <w:suppressAutoHyphens/>
    </w:pPr>
    <w:rPr>
      <w:rFonts w:ascii="STKaiti" w:eastAsia="STKaiti" w:hAnsi="STKaiti" w:cs="Arial Narrow"/>
      <w:b/>
      <w:bCs/>
      <w:lang w:val="en-US" w:eastAsia="zh-CN"/>
    </w:rPr>
  </w:style>
  <w:style w:type="paragraph" w:customStyle="1" w:styleId="Nagwek51">
    <w:name w:val="Nagłówek 51"/>
    <w:basedOn w:val="Normalny"/>
    <w:rsid w:val="00F9335F"/>
    <w:pPr>
      <w:widowControl w:val="0"/>
      <w:suppressAutoHyphens/>
      <w:ind w:left="20"/>
    </w:pPr>
    <w:rPr>
      <w:rFonts w:ascii="STKaiti" w:eastAsia="STKaiti" w:hAnsi="STKaiti" w:cs="Arial Narrow"/>
      <w:i/>
      <w:lang w:val="en-US" w:eastAsia="zh-CN"/>
    </w:rPr>
  </w:style>
  <w:style w:type="paragraph" w:customStyle="1" w:styleId="TableParagraph">
    <w:name w:val="Table Paragraph"/>
    <w:basedOn w:val="Normalny"/>
    <w:qFormat/>
    <w:rsid w:val="00F9335F"/>
    <w:pPr>
      <w:widowControl w:val="0"/>
      <w:suppressAutoHyphens/>
    </w:pPr>
    <w:rPr>
      <w:rFonts w:ascii="Tahoma" w:eastAsia="Tahoma" w:hAnsi="Tahoma" w:cs="Arial Narrow"/>
      <w:sz w:val="22"/>
      <w:szCs w:val="22"/>
      <w:lang w:val="en-US" w:eastAsia="zh-CN"/>
    </w:rPr>
  </w:style>
  <w:style w:type="paragraph" w:customStyle="1" w:styleId="Standard">
    <w:name w:val="Standard"/>
    <w:rsid w:val="00F9335F"/>
    <w:pPr>
      <w:widowControl w:val="0"/>
      <w:suppressAutoHyphens/>
      <w:textAlignment w:val="baseline"/>
    </w:pPr>
    <w:rPr>
      <w:rFonts w:ascii="Arial Narrow" w:eastAsia="Symbol" w:hAnsi="Arial Narrow" w:cs="Liberation Serif"/>
      <w:kern w:val="2"/>
      <w:sz w:val="24"/>
      <w:szCs w:val="24"/>
      <w:lang w:eastAsia="zh-CN" w:bidi="hi-IN"/>
    </w:rPr>
  </w:style>
  <w:style w:type="paragraph" w:customStyle="1" w:styleId="Tekstpodstawowy35">
    <w:name w:val="Tekst podstawowy 35"/>
    <w:basedOn w:val="Normalny"/>
    <w:rsid w:val="00F9335F"/>
    <w:pPr>
      <w:suppressAutoHyphens/>
      <w:spacing w:after="120"/>
    </w:pPr>
    <w:rPr>
      <w:rFonts w:ascii="Arial Narrow" w:eastAsia="Arial Narrow" w:hAnsi="Arial Narrow" w:cs="Arial Narrow"/>
      <w:sz w:val="16"/>
      <w:szCs w:val="16"/>
      <w:lang w:eastAsia="zh-CN"/>
    </w:rPr>
  </w:style>
  <w:style w:type="paragraph" w:customStyle="1" w:styleId="Tekstblokowy4">
    <w:name w:val="Tekst blokowy4"/>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WW-Tretekstu1">
    <w:name w:val="WW-Treść tekstu1"/>
    <w:basedOn w:val="Normalny"/>
    <w:rsid w:val="00F9335F"/>
    <w:pPr>
      <w:autoSpaceDE w:val="0"/>
      <w:spacing w:after="120"/>
      <w:jc w:val="both"/>
    </w:pPr>
    <w:rPr>
      <w:rFonts w:ascii="Wingdings" w:eastAsia="Tahoma" w:hAnsi="Wingdings" w:cs="Wingdings"/>
      <w:sz w:val="22"/>
      <w:szCs w:val="22"/>
      <w:lang w:eastAsia="zh-CN"/>
    </w:rPr>
  </w:style>
  <w:style w:type="paragraph" w:customStyle="1" w:styleId="Nagwek1">
    <w:name w:val="Nagłówek_1"/>
    <w:basedOn w:val="Nagwek10"/>
    <w:link w:val="Nagwek1Znak0"/>
    <w:qFormat/>
    <w:rsid w:val="00F9335F"/>
    <w:pPr>
      <w:widowControl w:val="0"/>
      <w:numPr>
        <w:numId w:val="19"/>
      </w:numPr>
      <w:suppressLineNumbers w:val="0"/>
      <w:spacing w:before="240" w:after="0"/>
      <w:ind w:right="142"/>
      <w:jc w:val="both"/>
    </w:pPr>
    <w:rPr>
      <w:rFonts w:ascii="Wingdings" w:eastAsia="Arial Narrow" w:hAnsi="Wingdings" w:cs="Arial Narrow"/>
      <w:bCs/>
      <w:i w:val="0"/>
      <w:color w:val="0000FF"/>
      <w:kern w:val="32"/>
      <w:u w:val="single"/>
    </w:rPr>
  </w:style>
  <w:style w:type="paragraph" w:customStyle="1" w:styleId="Nagwek2">
    <w:name w:val="Nagłówek_2"/>
    <w:basedOn w:val="Nagwek1"/>
    <w:link w:val="Nagwek2Znak0"/>
    <w:qFormat/>
    <w:rsid w:val="00F9335F"/>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F9335F"/>
    <w:rPr>
      <w:rFonts w:ascii="Wingdings" w:eastAsia="Arial Narrow" w:hAnsi="Wingdings" w:cs="Arial Narrow"/>
      <w:b/>
      <w:bCs/>
      <w:color w:val="0000FF"/>
      <w:kern w:val="32"/>
      <w:sz w:val="24"/>
      <w:szCs w:val="24"/>
      <w:u w:val="single"/>
    </w:rPr>
  </w:style>
  <w:style w:type="paragraph" w:customStyle="1" w:styleId="Nagwek3">
    <w:name w:val="Nagłówek_3"/>
    <w:basedOn w:val="Nagwek2"/>
    <w:link w:val="Nagwek3Znak0"/>
    <w:qFormat/>
    <w:rsid w:val="00F9335F"/>
    <w:pPr>
      <w:numPr>
        <w:ilvl w:val="2"/>
      </w:numPr>
      <w:tabs>
        <w:tab w:val="num" w:pos="0"/>
        <w:tab w:val="num" w:pos="360"/>
        <w:tab w:val="left" w:pos="426"/>
        <w:tab w:val="left" w:pos="567"/>
      </w:tabs>
      <w:spacing w:before="60" w:after="60"/>
      <w:ind w:left="0" w:firstLine="0"/>
    </w:pPr>
    <w:rPr>
      <w:spacing w:val="-1"/>
    </w:rPr>
  </w:style>
  <w:style w:type="paragraph" w:customStyle="1" w:styleId="Nagwek4">
    <w:name w:val="Nagłówek_4"/>
    <w:basedOn w:val="Nagwek3"/>
    <w:link w:val="Nagwek4Znak0"/>
    <w:qFormat/>
    <w:rsid w:val="00F9335F"/>
    <w:pPr>
      <w:numPr>
        <w:ilvl w:val="3"/>
      </w:numPr>
      <w:tabs>
        <w:tab w:val="num" w:pos="0"/>
        <w:tab w:val="num" w:pos="360"/>
      </w:tabs>
      <w:ind w:left="0" w:firstLine="0"/>
    </w:pPr>
  </w:style>
  <w:style w:type="character" w:customStyle="1" w:styleId="Nagwek2Znak0">
    <w:name w:val="Nagłówek_2 Znak"/>
    <w:link w:val="Nagwek2"/>
    <w:rsid w:val="00F9335F"/>
    <w:rPr>
      <w:rFonts w:ascii="Wingdings" w:eastAsia="Arial Narrow" w:hAnsi="Wingdings" w:cs="Arial Narrow"/>
      <w:bCs/>
      <w:kern w:val="32"/>
      <w:sz w:val="22"/>
      <w:szCs w:val="24"/>
    </w:rPr>
  </w:style>
  <w:style w:type="character" w:customStyle="1" w:styleId="Tekstpodstawowywcity2Znak2">
    <w:name w:val="Tekst podstawowy wcięty 2 Znak2"/>
    <w:basedOn w:val="Domylnaczcionkaakapitu"/>
    <w:uiPriority w:val="99"/>
    <w:rsid w:val="00F9335F"/>
    <w:rPr>
      <w:sz w:val="24"/>
      <w:szCs w:val="24"/>
      <w:lang w:eastAsia="zh-CN"/>
    </w:rPr>
  </w:style>
  <w:style w:type="paragraph" w:customStyle="1" w:styleId="ZLITLITwPKTzmlitwpktliter">
    <w:name w:val="Z_LIT/LIT_w_PKT – zm. lit. w pkt literą"/>
    <w:basedOn w:val="Normalny"/>
    <w:uiPriority w:val="48"/>
    <w:qFormat/>
    <w:rsid w:val="00F9335F"/>
    <w:pPr>
      <w:spacing w:line="360" w:lineRule="auto"/>
      <w:ind w:left="1973" w:hanging="476"/>
      <w:jc w:val="both"/>
    </w:pPr>
    <w:rPr>
      <w:rFonts w:ascii="STKaiti" w:eastAsia="Arial Narrow" w:hAnsi="STKaiti" w:cs="Wingdings"/>
      <w:bCs/>
      <w:szCs w:val="20"/>
    </w:rPr>
  </w:style>
  <w:style w:type="character" w:customStyle="1" w:styleId="apple-converted-space">
    <w:name w:val="apple-converted-space"/>
    <w:basedOn w:val="Domylnaczcionkaakapitu"/>
    <w:rsid w:val="00F9335F"/>
  </w:style>
  <w:style w:type="table" w:customStyle="1" w:styleId="TableNormal">
    <w:name w:val="Table Normal"/>
    <w:uiPriority w:val="2"/>
    <w:semiHidden/>
    <w:unhideWhenUsed/>
    <w:qFormat/>
    <w:rsid w:val="00F9335F"/>
    <w:pPr>
      <w:widowControl w:val="0"/>
      <w:autoSpaceDE w:val="0"/>
      <w:autoSpaceDN w:val="0"/>
    </w:pPr>
    <w:rPr>
      <w:rFonts w:ascii="Tahoma" w:eastAsia="Tahoma" w:hAnsi="Tahoma" w:cs="Arial Narrow"/>
      <w:sz w:val="22"/>
      <w:szCs w:val="22"/>
      <w:lang w:val="en-US" w:eastAsia="en-US"/>
    </w:rPr>
    <w:tblPr>
      <w:tblInd w:w="0" w:type="dxa"/>
      <w:tblCellMar>
        <w:top w:w="0" w:type="dxa"/>
        <w:left w:w="0" w:type="dxa"/>
        <w:bottom w:w="0" w:type="dxa"/>
        <w:right w:w="0" w:type="dxa"/>
      </w:tblCellMar>
    </w:tblPr>
  </w:style>
  <w:style w:type="character" w:customStyle="1" w:styleId="Nagwek3Znak0">
    <w:name w:val="Nagłówek_3 Znak"/>
    <w:link w:val="Nagwek3"/>
    <w:rsid w:val="00F9335F"/>
    <w:rPr>
      <w:rFonts w:ascii="Wingdings" w:eastAsia="Arial Narrow" w:hAnsi="Wingdings" w:cs="Arial Narrow"/>
      <w:bCs/>
      <w:spacing w:val="-1"/>
      <w:kern w:val="32"/>
      <w:sz w:val="22"/>
      <w:szCs w:val="24"/>
    </w:rPr>
  </w:style>
  <w:style w:type="character" w:customStyle="1" w:styleId="Nagwek4Znak0">
    <w:name w:val="Nagłówek_4 Znak"/>
    <w:link w:val="Nagwek4"/>
    <w:rsid w:val="00F9335F"/>
    <w:rPr>
      <w:rFonts w:ascii="Wingdings" w:eastAsia="Arial Narrow" w:hAnsi="Wingdings" w:cs="Arial Narrow"/>
      <w:bCs/>
      <w:spacing w:val="-1"/>
      <w:kern w:val="32"/>
      <w:sz w:val="22"/>
      <w:szCs w:val="24"/>
    </w:rPr>
  </w:style>
  <w:style w:type="character" w:customStyle="1" w:styleId="Tekstpodstawowy3Znak2">
    <w:name w:val="Tekst podstawowy 3 Znak2"/>
    <w:basedOn w:val="Domylnaczcionkaakapitu"/>
    <w:link w:val="Tekstpodstawowy3"/>
    <w:uiPriority w:val="99"/>
    <w:semiHidden/>
    <w:rsid w:val="00F9335F"/>
    <w:rPr>
      <w:b/>
      <w:kern w:val="20"/>
      <w:sz w:val="24"/>
      <w:szCs w:val="24"/>
    </w:rPr>
  </w:style>
  <w:style w:type="table" w:customStyle="1" w:styleId="Zwykatabela11">
    <w:name w:val="Zwykła tabela 11"/>
    <w:basedOn w:val="Standardowy"/>
    <w:uiPriority w:val="41"/>
    <w:rsid w:val="00F9335F"/>
    <w:rPr>
      <w:rFonts w:ascii="Cambria Math" w:eastAsia="Cambria Math" w:hAnsi="Cambria Math" w:cs="Arial Narrow"/>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kstpodstawowy2Znak2">
    <w:name w:val="Tekst podstawowy 2 Znak2"/>
    <w:basedOn w:val="Domylnaczcionkaakapitu"/>
    <w:link w:val="Tekstpodstawowy2"/>
    <w:uiPriority w:val="99"/>
    <w:rsid w:val="00F9335F"/>
    <w:rPr>
      <w:b/>
      <w:kern w:val="20"/>
      <w:sz w:val="24"/>
    </w:rPr>
  </w:style>
  <w:style w:type="paragraph" w:styleId="Lista2">
    <w:name w:val="List 2"/>
    <w:basedOn w:val="Normalny"/>
    <w:uiPriority w:val="99"/>
    <w:semiHidden/>
    <w:unhideWhenUsed/>
    <w:rsid w:val="00F9335F"/>
    <w:pPr>
      <w:suppressAutoHyphens/>
      <w:ind w:left="566" w:hanging="283"/>
      <w:contextualSpacing/>
    </w:pPr>
    <w:rPr>
      <w:rFonts w:ascii="Arial Narrow" w:eastAsia="Arial Narrow" w:hAnsi="Arial Narrow" w:cs="Arial Narrow"/>
      <w:lang w:eastAsia="ar-SA"/>
    </w:rPr>
  </w:style>
  <w:style w:type="paragraph" w:styleId="Zwykytekst">
    <w:name w:val="Plain Text"/>
    <w:basedOn w:val="Normalny"/>
    <w:link w:val="ZwykytekstZnak1"/>
    <w:rsid w:val="00F9335F"/>
    <w:rPr>
      <w:rFonts w:ascii="DejaVu Sans" w:eastAsia="Arial Narrow" w:hAnsi="DejaVu Sans" w:cs="Arial Narrow"/>
      <w:sz w:val="20"/>
      <w:szCs w:val="20"/>
    </w:rPr>
  </w:style>
  <w:style w:type="character" w:customStyle="1" w:styleId="ZwykytekstZnak1">
    <w:name w:val="Zwykły tekst Znak1"/>
    <w:basedOn w:val="Domylnaczcionkaakapitu"/>
    <w:link w:val="Zwykytekst"/>
    <w:rsid w:val="00F9335F"/>
    <w:rPr>
      <w:rFonts w:ascii="DejaVu Sans" w:eastAsia="Arial Narrow" w:hAnsi="DejaVu Sans" w:cs="Arial Narrow"/>
    </w:rPr>
  </w:style>
  <w:style w:type="paragraph" w:styleId="Tytu">
    <w:name w:val="Title"/>
    <w:basedOn w:val="Normalny"/>
    <w:next w:val="Podtytu"/>
    <w:link w:val="TytuZnak1"/>
    <w:qFormat/>
    <w:rsid w:val="00F9335F"/>
    <w:pPr>
      <w:suppressAutoHyphens/>
      <w:overflowPunct w:val="0"/>
      <w:autoSpaceDE w:val="0"/>
      <w:jc w:val="center"/>
      <w:textAlignment w:val="baseline"/>
    </w:pPr>
    <w:rPr>
      <w:b/>
      <w:position w:val="6"/>
      <w:szCs w:val="20"/>
    </w:rPr>
  </w:style>
  <w:style w:type="character" w:customStyle="1" w:styleId="TytuZnak2">
    <w:name w:val="Tytuł Znak2"/>
    <w:basedOn w:val="Domylnaczcionkaakapitu"/>
    <w:uiPriority w:val="10"/>
    <w:rsid w:val="00F9335F"/>
    <w:rPr>
      <w:rFonts w:asciiTheme="majorHAnsi" w:eastAsiaTheme="majorEastAsia" w:hAnsiTheme="majorHAnsi" w:cstheme="majorBidi"/>
      <w:spacing w:val="-10"/>
      <w:kern w:val="28"/>
      <w:sz w:val="56"/>
      <w:szCs w:val="56"/>
    </w:rPr>
  </w:style>
  <w:style w:type="paragraph" w:customStyle="1" w:styleId="Tretekstu">
    <w:name w:val="Treść tekstu"/>
    <w:basedOn w:val="Normalny"/>
    <w:qFormat/>
    <w:rsid w:val="00F9335F"/>
    <w:pPr>
      <w:autoSpaceDE w:val="0"/>
      <w:autoSpaceDN w:val="0"/>
      <w:adjustRightInd w:val="0"/>
      <w:spacing w:after="120"/>
      <w:jc w:val="both"/>
    </w:pPr>
    <w:rPr>
      <w:rFonts w:ascii="Wingdings" w:eastAsia="Tahoma" w:hAnsi="Wingdings" w:cs="Wingdings"/>
      <w:sz w:val="22"/>
      <w:szCs w:val="22"/>
    </w:rPr>
  </w:style>
  <w:style w:type="character" w:customStyle="1" w:styleId="Tekstpodstawowywcity3Znak1">
    <w:name w:val="Tekst podstawowy wcięty 3 Znak1"/>
    <w:basedOn w:val="Domylnaczcionkaakapitu"/>
    <w:link w:val="Tekstpodstawowywcity3"/>
    <w:uiPriority w:val="99"/>
    <w:semiHidden/>
    <w:rsid w:val="00F9335F"/>
    <w:rPr>
      <w:bCs/>
      <w:kern w:val="20"/>
      <w:sz w:val="24"/>
      <w:szCs w:val="24"/>
    </w:rPr>
  </w:style>
  <w:style w:type="paragraph" w:styleId="Listanumerowana">
    <w:name w:val="List Number"/>
    <w:basedOn w:val="Normalny"/>
    <w:rsid w:val="00F9335F"/>
    <w:pPr>
      <w:numPr>
        <w:numId w:val="22"/>
      </w:numPr>
      <w:suppressAutoHyphens/>
    </w:pPr>
    <w:rPr>
      <w:rFonts w:ascii="Arial Narrow" w:eastAsia="Arial Narrow" w:hAnsi="Arial Narrow" w:cs="Arial Narrow"/>
      <w:lang w:eastAsia="ar-SA"/>
    </w:rPr>
  </w:style>
  <w:style w:type="paragraph" w:customStyle="1" w:styleId="v1zwykytekst1">
    <w:name w:val="v1zwykytekst1"/>
    <w:basedOn w:val="Normalny"/>
    <w:rsid w:val="00F9335F"/>
    <w:pPr>
      <w:spacing w:before="100" w:beforeAutospacing="1" w:after="100" w:afterAutospacing="1"/>
    </w:pPr>
    <w:rPr>
      <w:rFonts w:ascii="Arial Narrow" w:eastAsia="Arial Narrow" w:hAnsi="Arial Narrow" w:cs="Arial Narrow"/>
    </w:rPr>
  </w:style>
  <w:style w:type="paragraph" w:customStyle="1" w:styleId="val">
    <w:name w:val="val"/>
    <w:basedOn w:val="Normalny"/>
    <w:rsid w:val="00510D98"/>
    <w:pPr>
      <w:spacing w:before="100" w:beforeAutospacing="1" w:after="100" w:afterAutospacing="1"/>
    </w:pPr>
  </w:style>
  <w:style w:type="paragraph" w:customStyle="1" w:styleId="LukStopka-adres">
    <w:name w:val="Luk_Stopka-adres"/>
    <w:basedOn w:val="Normalny"/>
    <w:qFormat/>
    <w:rsid w:val="005C5011"/>
    <w:pPr>
      <w:spacing w:line="170" w:lineRule="exact"/>
    </w:pPr>
    <w:rPr>
      <w:rFonts w:asciiTheme="minorHAnsi" w:eastAsiaTheme="minorHAnsi" w:hAnsiTheme="minorHAnsi" w:cstheme="minorBidi"/>
      <w:noProof/>
      <w:color w:val="44546A" w:themeColor="text2"/>
      <w:spacing w:val="4"/>
      <w:sz w:val="14"/>
      <w:szCs w:val="14"/>
      <w:lang w:eastAsia="en-US"/>
    </w:rPr>
  </w:style>
  <w:style w:type="paragraph" w:customStyle="1" w:styleId="1">
    <w:name w:val="1."/>
    <w:basedOn w:val="Normalny"/>
    <w:rsid w:val="00566892"/>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paragraph" w:styleId="Bezodstpw">
    <w:name w:val="No Spacing"/>
    <w:link w:val="BezodstpwZnak"/>
    <w:uiPriority w:val="1"/>
    <w:qFormat/>
    <w:rsid w:val="00B866DE"/>
    <w:rPr>
      <w:sz w:val="24"/>
      <w:szCs w:val="24"/>
    </w:rPr>
  </w:style>
  <w:style w:type="character" w:customStyle="1" w:styleId="BezodstpwZnak">
    <w:name w:val="Bez odstępów Znak"/>
    <w:link w:val="Bezodstpw"/>
    <w:uiPriority w:val="1"/>
    <w:rsid w:val="00B866DE"/>
    <w:rPr>
      <w:sz w:val="24"/>
      <w:szCs w:val="24"/>
    </w:rPr>
  </w:style>
  <w:style w:type="paragraph" w:customStyle="1" w:styleId="Styl">
    <w:name w:val="Styl"/>
    <w:rsid w:val="00B866D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38">
      <w:bodyDiv w:val="1"/>
      <w:marLeft w:val="0"/>
      <w:marRight w:val="0"/>
      <w:marTop w:val="0"/>
      <w:marBottom w:val="0"/>
      <w:divBdr>
        <w:top w:val="none" w:sz="0" w:space="0" w:color="auto"/>
        <w:left w:val="none" w:sz="0" w:space="0" w:color="auto"/>
        <w:bottom w:val="none" w:sz="0" w:space="0" w:color="auto"/>
        <w:right w:val="none" w:sz="0" w:space="0" w:color="auto"/>
      </w:divBdr>
    </w:div>
    <w:div w:id="49571948">
      <w:bodyDiv w:val="1"/>
      <w:marLeft w:val="0"/>
      <w:marRight w:val="0"/>
      <w:marTop w:val="0"/>
      <w:marBottom w:val="0"/>
      <w:divBdr>
        <w:top w:val="none" w:sz="0" w:space="0" w:color="auto"/>
        <w:left w:val="none" w:sz="0" w:space="0" w:color="auto"/>
        <w:bottom w:val="none" w:sz="0" w:space="0" w:color="auto"/>
        <w:right w:val="none" w:sz="0" w:space="0" w:color="auto"/>
      </w:divBdr>
    </w:div>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513374166">
      <w:bodyDiv w:val="1"/>
      <w:marLeft w:val="0"/>
      <w:marRight w:val="0"/>
      <w:marTop w:val="0"/>
      <w:marBottom w:val="0"/>
      <w:divBdr>
        <w:top w:val="none" w:sz="0" w:space="0" w:color="auto"/>
        <w:left w:val="none" w:sz="0" w:space="0" w:color="auto"/>
        <w:bottom w:val="none" w:sz="0" w:space="0" w:color="auto"/>
        <w:right w:val="none" w:sz="0" w:space="0" w:color="auto"/>
      </w:divBdr>
      <w:divsChild>
        <w:div w:id="77140533">
          <w:marLeft w:val="0"/>
          <w:marRight w:val="0"/>
          <w:marTop w:val="0"/>
          <w:marBottom w:val="0"/>
          <w:divBdr>
            <w:top w:val="none" w:sz="0" w:space="0" w:color="auto"/>
            <w:left w:val="none" w:sz="0" w:space="0" w:color="auto"/>
            <w:bottom w:val="none" w:sz="0" w:space="0" w:color="auto"/>
            <w:right w:val="none" w:sz="0" w:space="0" w:color="auto"/>
          </w:divBdr>
        </w:div>
        <w:div w:id="279265234">
          <w:marLeft w:val="0"/>
          <w:marRight w:val="0"/>
          <w:marTop w:val="0"/>
          <w:marBottom w:val="0"/>
          <w:divBdr>
            <w:top w:val="none" w:sz="0" w:space="0" w:color="auto"/>
            <w:left w:val="none" w:sz="0" w:space="0" w:color="auto"/>
            <w:bottom w:val="none" w:sz="0" w:space="0" w:color="auto"/>
            <w:right w:val="none" w:sz="0" w:space="0" w:color="auto"/>
          </w:divBdr>
          <w:divsChild>
            <w:div w:id="2020086305">
              <w:marLeft w:val="0"/>
              <w:marRight w:val="0"/>
              <w:marTop w:val="0"/>
              <w:marBottom w:val="0"/>
              <w:divBdr>
                <w:top w:val="none" w:sz="0" w:space="0" w:color="auto"/>
                <w:left w:val="none" w:sz="0" w:space="0" w:color="auto"/>
                <w:bottom w:val="none" w:sz="0" w:space="0" w:color="auto"/>
                <w:right w:val="none" w:sz="0" w:space="0" w:color="auto"/>
              </w:divBdr>
            </w:div>
          </w:divsChild>
        </w:div>
        <w:div w:id="1684277686">
          <w:marLeft w:val="0"/>
          <w:marRight w:val="0"/>
          <w:marTop w:val="0"/>
          <w:marBottom w:val="0"/>
          <w:divBdr>
            <w:top w:val="none" w:sz="0" w:space="0" w:color="auto"/>
            <w:left w:val="none" w:sz="0" w:space="0" w:color="auto"/>
            <w:bottom w:val="none" w:sz="0" w:space="0" w:color="auto"/>
            <w:right w:val="none" w:sz="0" w:space="0" w:color="auto"/>
          </w:divBdr>
          <w:divsChild>
            <w:div w:id="69668053">
              <w:marLeft w:val="0"/>
              <w:marRight w:val="0"/>
              <w:marTop w:val="0"/>
              <w:marBottom w:val="0"/>
              <w:divBdr>
                <w:top w:val="none" w:sz="0" w:space="0" w:color="auto"/>
                <w:left w:val="none" w:sz="0" w:space="0" w:color="auto"/>
                <w:bottom w:val="none" w:sz="0" w:space="0" w:color="auto"/>
                <w:right w:val="none" w:sz="0" w:space="0" w:color="auto"/>
              </w:divBdr>
            </w:div>
          </w:divsChild>
        </w:div>
        <w:div w:id="1761171233">
          <w:marLeft w:val="0"/>
          <w:marRight w:val="0"/>
          <w:marTop w:val="0"/>
          <w:marBottom w:val="0"/>
          <w:divBdr>
            <w:top w:val="none" w:sz="0" w:space="0" w:color="auto"/>
            <w:left w:val="none" w:sz="0" w:space="0" w:color="auto"/>
            <w:bottom w:val="none" w:sz="0" w:space="0" w:color="auto"/>
            <w:right w:val="none" w:sz="0" w:space="0" w:color="auto"/>
          </w:divBdr>
          <w:divsChild>
            <w:div w:id="510687487">
              <w:marLeft w:val="0"/>
              <w:marRight w:val="0"/>
              <w:marTop w:val="0"/>
              <w:marBottom w:val="0"/>
              <w:divBdr>
                <w:top w:val="none" w:sz="0" w:space="0" w:color="auto"/>
                <w:left w:val="none" w:sz="0" w:space="0" w:color="auto"/>
                <w:bottom w:val="none" w:sz="0" w:space="0" w:color="auto"/>
                <w:right w:val="none" w:sz="0" w:space="0" w:color="auto"/>
              </w:divBdr>
            </w:div>
          </w:divsChild>
        </w:div>
        <w:div w:id="1344014624">
          <w:marLeft w:val="0"/>
          <w:marRight w:val="0"/>
          <w:marTop w:val="0"/>
          <w:marBottom w:val="0"/>
          <w:divBdr>
            <w:top w:val="none" w:sz="0" w:space="0" w:color="auto"/>
            <w:left w:val="none" w:sz="0" w:space="0" w:color="auto"/>
            <w:bottom w:val="none" w:sz="0" w:space="0" w:color="auto"/>
            <w:right w:val="none" w:sz="0" w:space="0" w:color="auto"/>
          </w:divBdr>
          <w:divsChild>
            <w:div w:id="9083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828400232">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135954723">
      <w:bodyDiv w:val="1"/>
      <w:marLeft w:val="0"/>
      <w:marRight w:val="0"/>
      <w:marTop w:val="0"/>
      <w:marBottom w:val="0"/>
      <w:divBdr>
        <w:top w:val="none" w:sz="0" w:space="0" w:color="auto"/>
        <w:left w:val="none" w:sz="0" w:space="0" w:color="auto"/>
        <w:bottom w:val="none" w:sz="0" w:space="0" w:color="auto"/>
        <w:right w:val="none" w:sz="0" w:space="0" w:color="auto"/>
      </w:divBdr>
    </w:div>
    <w:div w:id="1177504169">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0262024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0555754">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197101270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https://bip.gminanowosolna.pl" TargetMode="External"/><Relationship Id="rId17" Type="http://schemas.openxmlformats.org/officeDocument/2006/relationships/hyperlink" Target="https://www.gov.pl/attachment/fc4590f2-b898-441e-8c23-8026ef2c8d8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467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platformazakupowa.pl/transakcja/981936" TargetMode="External"/><Relationship Id="rId4" Type="http://schemas.openxmlformats.org/officeDocument/2006/relationships/settings" Target="settings.xml"/><Relationship Id="rId9" Type="http://schemas.openxmlformats.org/officeDocument/2006/relationships/hyperlink" Target="https://platformazakupowa.pl/transakcja/981936%20"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5A654-03BE-48B1-9A9F-1B8CDB55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18174</Words>
  <Characters>109050</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lpstr>
    </vt:vector>
  </TitlesOfParts>
  <Company>Uniwersytet Łódzki</Company>
  <LinksUpToDate>false</LinksUpToDate>
  <CharactersWithSpaces>126971</CharactersWithSpaces>
  <SharedDoc>false</SharedDoc>
  <HLinks>
    <vt:vector size="60" baseType="variant">
      <vt:variant>
        <vt:i4>3735616</vt:i4>
      </vt:variant>
      <vt:variant>
        <vt:i4>27</vt:i4>
      </vt:variant>
      <vt:variant>
        <vt:i4>0</vt:i4>
      </vt:variant>
      <vt:variant>
        <vt:i4>5</vt:i4>
      </vt:variant>
      <vt:variant>
        <vt:lpwstr>mailto:iod@uni.lodz.pl</vt:lpwstr>
      </vt:variant>
      <vt:variant>
        <vt:lpwstr/>
      </vt:variant>
      <vt:variant>
        <vt:i4>5570587</vt:i4>
      </vt:variant>
      <vt:variant>
        <vt:i4>24</vt:i4>
      </vt:variant>
      <vt:variant>
        <vt:i4>0</vt:i4>
      </vt:variant>
      <vt:variant>
        <vt:i4>5</vt:i4>
      </vt:variant>
      <vt:variant>
        <vt:lpwstr>https://platformazakupowa.pl/pn/uni.lodz</vt:lpwstr>
      </vt:variant>
      <vt:variant>
        <vt:lpwstr/>
      </vt:variant>
      <vt:variant>
        <vt:i4>5570587</vt:i4>
      </vt:variant>
      <vt:variant>
        <vt:i4>21</vt:i4>
      </vt:variant>
      <vt:variant>
        <vt:i4>0</vt:i4>
      </vt:variant>
      <vt:variant>
        <vt:i4>5</vt:i4>
      </vt:variant>
      <vt:variant>
        <vt:lpwstr>https://platformazakupowa.pl/pn/uni.lodz</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6553695</vt:i4>
      </vt:variant>
      <vt:variant>
        <vt:i4>12</vt:i4>
      </vt:variant>
      <vt:variant>
        <vt:i4>0</vt:i4>
      </vt:variant>
      <vt:variant>
        <vt:i4>5</vt:i4>
      </vt:variant>
      <vt:variant>
        <vt:lpwstr>mailto:cwk@platformazakupowa.pl</vt:lpwstr>
      </vt:variant>
      <vt:variant>
        <vt:lpwstr/>
      </vt:variant>
      <vt:variant>
        <vt:i4>5570587</vt:i4>
      </vt:variant>
      <vt:variant>
        <vt:i4>9</vt:i4>
      </vt:variant>
      <vt:variant>
        <vt:i4>0</vt:i4>
      </vt:variant>
      <vt:variant>
        <vt:i4>5</vt:i4>
      </vt:variant>
      <vt:variant>
        <vt:lpwstr>https://platformazakupowa.pl/pn/uni.lodz</vt:lpwstr>
      </vt:variant>
      <vt:variant>
        <vt:lpwstr/>
      </vt:variant>
      <vt:variant>
        <vt:i4>5570587</vt:i4>
      </vt:variant>
      <vt:variant>
        <vt:i4>6</vt:i4>
      </vt:variant>
      <vt:variant>
        <vt:i4>0</vt:i4>
      </vt:variant>
      <vt:variant>
        <vt:i4>5</vt:i4>
      </vt:variant>
      <vt:variant>
        <vt:lpwstr>https://platformazakupowa.pl/pn/uni.lodz</vt:lpwstr>
      </vt:variant>
      <vt:variant>
        <vt:lpwstr/>
      </vt:variant>
      <vt:variant>
        <vt:i4>5308478</vt:i4>
      </vt:variant>
      <vt:variant>
        <vt:i4>3</vt:i4>
      </vt:variant>
      <vt:variant>
        <vt:i4>0</vt:i4>
      </vt:variant>
      <vt:variant>
        <vt:i4>5</vt:i4>
      </vt:variant>
      <vt:variant>
        <vt:lpwstr>mailto:przetargi@uni.lodz.pl</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Sebastian Rudziński</dc:creator>
  <cp:keywords/>
  <cp:lastModifiedBy>Sebastian Rudziński</cp:lastModifiedBy>
  <cp:revision>9</cp:revision>
  <cp:lastPrinted>2024-08-13T07:00:00Z</cp:lastPrinted>
  <dcterms:created xsi:type="dcterms:W3CDTF">2024-10-09T19:08:00Z</dcterms:created>
  <dcterms:modified xsi:type="dcterms:W3CDTF">2024-10-15T11:45:00Z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1e5e05e04761df6df224c8a4f710496065c71dfd8c47837e078b8cf45df784f6</vt:lpwstr>
  </property>
</Properties>
</file>