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8C" w:rsidRPr="003F0B1E" w:rsidRDefault="00652A8C" w:rsidP="001A777E">
      <w:pPr>
        <w:rPr>
          <w:rFonts w:eastAsia="Times New Roman" w:cs="Times New Roman"/>
          <w:kern w:val="0"/>
          <w:lang w:eastAsia="pl-PL" w:bidi="ar-SA"/>
        </w:rPr>
      </w:pPr>
      <w:r w:rsidRPr="003F0B1E">
        <w:rPr>
          <w:rFonts w:cs="Times New Roman"/>
          <w:b/>
          <w:bCs/>
        </w:rPr>
        <w:t xml:space="preserve">Nr zamówienia </w:t>
      </w:r>
      <w:r w:rsidR="001A777E" w:rsidRPr="003F0B1E">
        <w:rPr>
          <w:rFonts w:eastAsia="Times New Roman" w:cs="Times New Roman"/>
          <w:b/>
          <w:kern w:val="0"/>
          <w:lang w:eastAsia="pl-PL" w:bidi="ar-SA"/>
        </w:rPr>
        <w:t>GOPS- AK.262.</w:t>
      </w:r>
      <w:r w:rsidR="00C824D2" w:rsidRPr="00C824D2">
        <w:rPr>
          <w:rFonts w:eastAsia="Times New Roman" w:cs="Times New Roman"/>
          <w:b/>
          <w:kern w:val="0"/>
          <w:highlight w:val="yellow"/>
          <w:lang w:eastAsia="pl-PL" w:bidi="ar-SA"/>
        </w:rPr>
        <w:t>3</w:t>
      </w:r>
      <w:r w:rsidR="001A777E" w:rsidRPr="003F0B1E">
        <w:rPr>
          <w:rFonts w:eastAsia="Times New Roman" w:cs="Times New Roman"/>
          <w:b/>
          <w:kern w:val="0"/>
          <w:lang w:eastAsia="pl-PL" w:bidi="ar-SA"/>
        </w:rPr>
        <w:t>.202</w:t>
      </w:r>
      <w:r w:rsidR="00C824D2">
        <w:rPr>
          <w:rFonts w:eastAsia="Times New Roman" w:cs="Times New Roman"/>
          <w:b/>
          <w:kern w:val="0"/>
          <w:lang w:eastAsia="pl-PL" w:bidi="ar-SA"/>
        </w:rPr>
        <w:t>4</w:t>
      </w:r>
      <w:r w:rsidR="001A777E" w:rsidRPr="003F0B1E">
        <w:rPr>
          <w:rFonts w:eastAsia="Times New Roman" w:cs="Times New Roman"/>
          <w:kern w:val="0"/>
          <w:lang w:eastAsia="pl-PL" w:bidi="ar-SA"/>
        </w:rPr>
        <w:t xml:space="preserve">                                                           </w:t>
      </w:r>
      <w:r w:rsidRPr="003F0B1E">
        <w:rPr>
          <w:rFonts w:cs="Times New Roman"/>
          <w:b/>
          <w:iCs/>
        </w:rPr>
        <w:t xml:space="preserve">Załącznik nr </w:t>
      </w:r>
      <w:r w:rsidR="001A777E" w:rsidRPr="003F0B1E">
        <w:rPr>
          <w:rFonts w:cs="Times New Roman"/>
          <w:b/>
          <w:iCs/>
        </w:rPr>
        <w:t>5</w:t>
      </w:r>
    </w:p>
    <w:p w:rsidR="00652A8C" w:rsidRPr="003F0B1E" w:rsidRDefault="00652A8C" w:rsidP="00652A8C">
      <w:pPr>
        <w:jc w:val="center"/>
        <w:rPr>
          <w:rFonts w:cs="Times New Roman"/>
        </w:rPr>
      </w:pPr>
    </w:p>
    <w:p w:rsidR="002E26F9" w:rsidRPr="002E26F9" w:rsidRDefault="00201BE9" w:rsidP="002E26F9">
      <w:pPr>
        <w:pStyle w:val="NormalnyWeb"/>
        <w:spacing w:beforeAutospacing="0" w:after="600"/>
        <w:ind w:right="-289"/>
        <w:jc w:val="center"/>
        <w:rPr>
          <w:b/>
          <w:bCs/>
        </w:rPr>
      </w:pPr>
      <w:r w:rsidRPr="002E26F9">
        <w:rPr>
          <w:rStyle w:val="Wyrnienie"/>
          <w:b/>
        </w:rPr>
        <w:t xml:space="preserve">Klauzula informacyjna w ramach </w:t>
      </w:r>
      <w:bookmarkStart w:id="0" w:name="_Hlk68695840"/>
      <w:r w:rsidRPr="002E26F9">
        <w:rPr>
          <w:rStyle w:val="Wyrnienie"/>
          <w:b/>
        </w:rPr>
        <w:t>Programu „</w:t>
      </w:r>
      <w:bookmarkEnd w:id="0"/>
      <w:r w:rsidR="002E26F9" w:rsidRPr="002E26F9">
        <w:rPr>
          <w:b/>
          <w:bCs/>
        </w:rPr>
        <w:t xml:space="preserve">Asystent osobisty osoby </w:t>
      </w:r>
      <w:r w:rsidR="002E26F9" w:rsidRPr="002E26F9">
        <w:rPr>
          <w:b/>
          <w:bCs/>
        </w:rPr>
        <w:br/>
      </w:r>
      <w:r w:rsidR="002E26F9" w:rsidRPr="002E26F9">
        <w:rPr>
          <w:b/>
          <w:bCs/>
          <w:color w:val="000000"/>
        </w:rPr>
        <w:t>z niepełnosprawnością</w:t>
      </w:r>
      <w:r w:rsidR="002E26F9" w:rsidRPr="002E26F9">
        <w:rPr>
          <w:b/>
          <w:bCs/>
        </w:rPr>
        <w:t>” – edycja 202</w:t>
      </w:r>
      <w:r w:rsidR="00C824D2">
        <w:rPr>
          <w:b/>
          <w:bCs/>
        </w:rPr>
        <w:t>5</w:t>
      </w:r>
      <w:r w:rsidR="002E26F9" w:rsidRPr="002E26F9">
        <w:rPr>
          <w:b/>
          <w:bCs/>
        </w:rPr>
        <w:t>”</w:t>
      </w:r>
    </w:p>
    <w:p w:rsidR="00201BE9" w:rsidRPr="003F0B1E" w:rsidRDefault="00201BE9" w:rsidP="002E26F9">
      <w:pPr>
        <w:pStyle w:val="NormalnyWeb"/>
        <w:spacing w:beforeAutospacing="0" w:after="600"/>
        <w:ind w:right="-289"/>
        <w:jc w:val="both"/>
      </w:pPr>
      <w:r w:rsidRPr="003F0B1E">
        <w:t xml:space="preserve">Zgodnie z art. 13 i art.14 rozporządzenia Parlamentu Europejskiego i Rady (UE) 2016/679 </w:t>
      </w:r>
      <w:r w:rsidRPr="003F0B1E"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</w:t>
      </w:r>
      <w:r w:rsidR="0049206B">
        <w:br/>
      </w:r>
      <w:r w:rsidRPr="003F0B1E">
        <w:t>z późn. zm.), zwanego dalej „RODO”, informujem</w:t>
      </w:r>
      <w:r w:rsidRPr="003F0B1E">
        <w:rPr>
          <w:rStyle w:val="Wyrnienie"/>
        </w:rPr>
        <w:t>y, że:</w:t>
      </w:r>
    </w:p>
    <w:p w:rsidR="00201BE9" w:rsidRPr="003F0B1E" w:rsidRDefault="00201BE9" w:rsidP="00201BE9">
      <w:pPr>
        <w:pStyle w:val="Akapitzlist"/>
        <w:widowControl/>
        <w:numPr>
          <w:ilvl w:val="0"/>
          <w:numId w:val="6"/>
        </w:numPr>
        <w:spacing w:line="360" w:lineRule="auto"/>
        <w:contextualSpacing/>
        <w:textAlignment w:val="auto"/>
        <w:rPr>
          <w:rStyle w:val="Wyrnienie"/>
          <w:i w:val="0"/>
        </w:rPr>
      </w:pPr>
      <w:r w:rsidRPr="003F0B1E">
        <w:rPr>
          <w:rFonts w:cs="Times New Roman"/>
        </w:rPr>
        <w:t xml:space="preserve">Administratorem danych osobowych jest </w:t>
      </w:r>
      <w:r w:rsidRPr="003F0B1E">
        <w:rPr>
          <w:rFonts w:eastAsia="Times New Roman" w:cs="Times New Roman"/>
          <w:bCs/>
          <w:color w:val="000000"/>
          <w:kern w:val="0"/>
          <w:lang w:eastAsia="pl-PL" w:bidi="ar-SA"/>
        </w:rPr>
        <w:t>Gminny Ośrodek Pomocy Społecznej w Pucku</w:t>
      </w:r>
      <w:r w:rsidRPr="003F0B1E">
        <w:rPr>
          <w:rFonts w:cs="Times New Roman"/>
          <w:color w:val="000000"/>
        </w:rPr>
        <w:t xml:space="preserve"> </w:t>
      </w:r>
      <w:r w:rsidR="0049206B">
        <w:rPr>
          <w:rFonts w:cs="Times New Roman"/>
          <w:color w:val="000000"/>
        </w:rPr>
        <w:br/>
      </w:r>
      <w:r w:rsidRPr="003F0B1E">
        <w:rPr>
          <w:rFonts w:cs="Times New Roman"/>
          <w:color w:val="000000"/>
        </w:rPr>
        <w:t xml:space="preserve">z siedzibą </w:t>
      </w:r>
      <w:r w:rsidRPr="003F0B1E">
        <w:rPr>
          <w:rFonts w:eastAsia="Times New Roman" w:cs="Times New Roman"/>
          <w:bCs/>
          <w:lang w:eastAsia="pl-PL"/>
        </w:rPr>
        <w:t>ul. 10 Lutego 38, 84-100 Puck</w:t>
      </w:r>
      <w:r w:rsidRPr="003F0B1E">
        <w:rPr>
          <w:rFonts w:cs="Times New Roman"/>
        </w:rPr>
        <w:t>.</w:t>
      </w:r>
    </w:p>
    <w:p w:rsidR="00201BE9" w:rsidRPr="003F0B1E" w:rsidRDefault="00201BE9" w:rsidP="006F5609">
      <w:pPr>
        <w:widowControl/>
        <w:numPr>
          <w:ilvl w:val="0"/>
          <w:numId w:val="6"/>
        </w:numPr>
        <w:spacing w:line="360" w:lineRule="auto"/>
        <w:contextualSpacing/>
        <w:textAlignment w:val="auto"/>
        <w:rPr>
          <w:rFonts w:cs="Times New Roman"/>
        </w:rPr>
      </w:pPr>
      <w:r w:rsidRPr="003F0B1E">
        <w:rPr>
          <w:rFonts w:cs="Times New Roman"/>
        </w:rPr>
        <w:t xml:space="preserve">We wszystkich sprawach dotyczących ochrony danych osobowych, mają Państwo prawo kontaktować się z naszym Inspektorem Ochrony Danych na adres e-mail: </w:t>
      </w:r>
      <w:bookmarkStart w:id="1" w:name="__DdeLink__182_30542706"/>
      <w:bookmarkEnd w:id="1"/>
      <w:r w:rsidRPr="003F0B1E">
        <w:rPr>
          <w:rStyle w:val="WW-czeinternetowe12345678910111213141516"/>
          <w:rFonts w:cs="Times New Roman"/>
          <w:b/>
          <w:bCs/>
        </w:rPr>
        <w:t>iod@gops.puck.pl</w:t>
      </w:r>
      <w:r w:rsidRPr="003F0B1E">
        <w:rPr>
          <w:rFonts w:cs="Times New Roman"/>
        </w:rPr>
        <w:t xml:space="preserve"> </w:t>
      </w:r>
    </w:p>
    <w:p w:rsidR="00201BE9" w:rsidRPr="003F0B1E" w:rsidRDefault="00201BE9" w:rsidP="00201BE9">
      <w:pPr>
        <w:widowControl/>
        <w:numPr>
          <w:ilvl w:val="0"/>
          <w:numId w:val="6"/>
        </w:numPr>
        <w:spacing w:line="360" w:lineRule="auto"/>
        <w:contextualSpacing/>
        <w:jc w:val="both"/>
        <w:textAlignment w:val="auto"/>
        <w:rPr>
          <w:rFonts w:cs="Times New Roman"/>
        </w:rPr>
      </w:pPr>
      <w:r w:rsidRPr="003F0B1E">
        <w:rPr>
          <w:rFonts w:cs="Times New Roman"/>
        </w:rPr>
        <w:t xml:space="preserve">Celem przetwarzania danych osobowych jest realizacja Programu Ministra Rodziny i Polityki Społecznej </w:t>
      </w:r>
      <w:r w:rsidRPr="002E26F9">
        <w:rPr>
          <w:rFonts w:cs="Times New Roman"/>
        </w:rPr>
        <w:t>„</w:t>
      </w:r>
      <w:r w:rsidR="002E26F9" w:rsidRPr="002E26F9">
        <w:rPr>
          <w:bCs/>
        </w:rPr>
        <w:t xml:space="preserve">Asystent osobisty osoby </w:t>
      </w:r>
      <w:r w:rsidR="002E26F9" w:rsidRPr="002E26F9">
        <w:rPr>
          <w:bCs/>
          <w:color w:val="000000"/>
        </w:rPr>
        <w:t>z niepełnosprawnością</w:t>
      </w:r>
      <w:r w:rsidR="002E26F9" w:rsidRPr="002E26F9">
        <w:rPr>
          <w:bCs/>
        </w:rPr>
        <w:t>” – edycja 202</w:t>
      </w:r>
      <w:r w:rsidR="00C824D2">
        <w:rPr>
          <w:bCs/>
        </w:rPr>
        <w:t>5</w:t>
      </w:r>
      <w:r w:rsidRPr="003F0B1E">
        <w:rPr>
          <w:rFonts w:cs="Times New Roman"/>
        </w:rPr>
        <w:t xml:space="preserve">, </w:t>
      </w:r>
      <w:r w:rsidR="002E26F9">
        <w:rPr>
          <w:rFonts w:cs="Times New Roman"/>
        </w:rPr>
        <w:br/>
      </w:r>
      <w:r w:rsidRPr="003F0B1E">
        <w:rPr>
          <w:rFonts w:cs="Times New Roman"/>
        </w:rPr>
        <w:t>w tym rozliczenie otrzymanych środków z Funduszu Solidarnościowego.</w:t>
      </w:r>
    </w:p>
    <w:p w:rsidR="00201BE9" w:rsidRPr="00C824D2" w:rsidRDefault="00201BE9" w:rsidP="00AE399D">
      <w:pPr>
        <w:pStyle w:val="Akapitzlist"/>
        <w:widowControl/>
        <w:numPr>
          <w:ilvl w:val="0"/>
          <w:numId w:val="6"/>
        </w:numPr>
        <w:spacing w:line="360" w:lineRule="auto"/>
        <w:contextualSpacing/>
        <w:jc w:val="both"/>
        <w:textAlignment w:val="auto"/>
        <w:rPr>
          <w:rFonts w:cs="Times New Roman"/>
        </w:rPr>
      </w:pPr>
      <w:r w:rsidRPr="00C824D2">
        <w:rPr>
          <w:rFonts w:cs="Times New Roman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</w:t>
      </w:r>
      <w:r w:rsidR="007E4A11" w:rsidRPr="00C824D2">
        <w:rPr>
          <w:bCs/>
          <w:color w:val="000000"/>
        </w:rPr>
        <w:t>z niepełnosprawnością</w:t>
      </w:r>
      <w:r w:rsidRPr="00C824D2">
        <w:rPr>
          <w:rFonts w:cs="Times New Roman"/>
        </w:rPr>
        <w:t>” – edycja 202</w:t>
      </w:r>
      <w:r w:rsidR="00C824D2">
        <w:rPr>
          <w:rFonts w:cs="Times New Roman"/>
        </w:rPr>
        <w:t>5</w:t>
      </w:r>
      <w:r w:rsidRPr="00C824D2">
        <w:rPr>
          <w:rFonts w:cs="Times New Roman"/>
        </w:rPr>
        <w:t>, przyjętego na podstawie ustawy z dnia 23 października 2018 r. o Funduszu Solidarnościowym (</w:t>
      </w:r>
      <w:proofErr w:type="spellStart"/>
      <w:r w:rsidR="00C824D2" w:rsidRPr="00C824D2">
        <w:rPr>
          <w:rFonts w:cs="Times New Roman"/>
        </w:rPr>
        <w:t>t.j</w:t>
      </w:r>
      <w:proofErr w:type="spellEnd"/>
      <w:r w:rsidR="00C824D2" w:rsidRPr="00C824D2">
        <w:rPr>
          <w:rFonts w:cs="Times New Roman"/>
        </w:rPr>
        <w:t>.</w:t>
      </w:r>
      <w:r w:rsidR="00C824D2" w:rsidRPr="00C824D2">
        <w:rPr>
          <w:rFonts w:cs="Times New Roman"/>
        </w:rPr>
        <w:t xml:space="preserve"> </w:t>
      </w:r>
      <w:r w:rsidR="00C824D2" w:rsidRPr="00C824D2">
        <w:rPr>
          <w:rFonts w:cs="Times New Roman"/>
        </w:rPr>
        <w:t>Dz. U. z 2024 r.</w:t>
      </w:r>
      <w:r w:rsidR="00C824D2">
        <w:rPr>
          <w:rFonts w:cs="Times New Roman"/>
        </w:rPr>
        <w:t xml:space="preserve"> </w:t>
      </w:r>
      <w:r w:rsidR="00C824D2" w:rsidRPr="00C824D2">
        <w:rPr>
          <w:rFonts w:cs="Times New Roman"/>
        </w:rPr>
        <w:t>poz. 296</w:t>
      </w:r>
      <w:r w:rsidR="007066F9" w:rsidRPr="00C824D2">
        <w:rPr>
          <w:rFonts w:cs="Times New Roman"/>
        </w:rPr>
        <w:t xml:space="preserve"> ze zm.</w:t>
      </w:r>
      <w:r w:rsidRPr="00C824D2">
        <w:rPr>
          <w:rFonts w:cs="Times New Roman"/>
        </w:rPr>
        <w:t>).</w:t>
      </w:r>
    </w:p>
    <w:p w:rsidR="00201BE9" w:rsidRPr="003F0B1E" w:rsidRDefault="00201BE9" w:rsidP="003F0B1E">
      <w:pPr>
        <w:pStyle w:val="Akapitzlist"/>
        <w:widowControl/>
        <w:numPr>
          <w:ilvl w:val="0"/>
          <w:numId w:val="6"/>
        </w:numPr>
        <w:spacing w:line="360" w:lineRule="auto"/>
        <w:contextualSpacing/>
        <w:jc w:val="both"/>
        <w:textAlignment w:val="auto"/>
        <w:rPr>
          <w:rFonts w:cs="Times New Roman"/>
        </w:rPr>
      </w:pPr>
      <w:r w:rsidRPr="003F0B1E">
        <w:rPr>
          <w:rFonts w:cs="Times New Roman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:rsidR="00201BE9" w:rsidRPr="003F0B1E" w:rsidRDefault="00201BE9" w:rsidP="003F0B1E">
      <w:pPr>
        <w:pStyle w:val="Akapitzlist"/>
        <w:widowControl/>
        <w:numPr>
          <w:ilvl w:val="0"/>
          <w:numId w:val="6"/>
        </w:numPr>
        <w:spacing w:line="360" w:lineRule="auto"/>
        <w:contextualSpacing/>
        <w:jc w:val="both"/>
        <w:textAlignment w:val="auto"/>
        <w:rPr>
          <w:rFonts w:cs="Times New Roman"/>
        </w:rPr>
      </w:pPr>
      <w:r w:rsidRPr="003F0B1E">
        <w:rPr>
          <w:rFonts w:cs="Times New Roman"/>
        </w:rPr>
        <w:lastRenderedPageBreak/>
        <w:t>Źródłem pochodzenia danych osobowych mogą być wnioskodawcy, tj. osoby niepełnosprawne, rodzice i opiekunowie osób niepełnosprawnych oraz osoby zatrudnione/świadczące/realizujące usługi asystenta.</w:t>
      </w:r>
    </w:p>
    <w:p w:rsidR="00201BE9" w:rsidRPr="003F0B1E" w:rsidRDefault="00201BE9" w:rsidP="003F0B1E">
      <w:pPr>
        <w:pStyle w:val="Akapitzlist"/>
        <w:widowControl/>
        <w:numPr>
          <w:ilvl w:val="0"/>
          <w:numId w:val="6"/>
        </w:numPr>
        <w:spacing w:line="360" w:lineRule="auto"/>
        <w:contextualSpacing/>
        <w:jc w:val="both"/>
        <w:textAlignment w:val="auto"/>
        <w:rPr>
          <w:rFonts w:cs="Times New Roman"/>
        </w:rPr>
      </w:pPr>
      <w:r w:rsidRPr="003F0B1E">
        <w:rPr>
          <w:rFonts w:cs="Times New Roman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="003F0B1E">
        <w:rPr>
          <w:rFonts w:cs="Times New Roman"/>
          <w:i/>
        </w:rPr>
        <w:t>Gminny Ośrodek Pomocy Społecznej w Pucku</w:t>
      </w:r>
      <w:r w:rsidRPr="003F0B1E">
        <w:rPr>
          <w:rFonts w:cs="Times New Roman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="003F0B1E">
        <w:rPr>
          <w:rFonts w:cs="Times New Roman"/>
        </w:rPr>
        <w:t>Wojewodzie Pomorskiemu</w:t>
      </w:r>
      <w:r w:rsidRPr="003F0B1E">
        <w:rPr>
          <w:rFonts w:cs="Times New Roman"/>
        </w:rPr>
        <w:t xml:space="preserve"> m.in. do celów sprawozdawczych czy kontrolnych.</w:t>
      </w:r>
      <w:r w:rsidRPr="003F0B1E">
        <w:rPr>
          <w:rStyle w:val="Odwoanieprzypisudolnego"/>
          <w:rFonts w:cs="Times New Roman"/>
        </w:rPr>
        <w:footnoteReference w:id="1"/>
      </w:r>
      <w:r w:rsidRPr="003F0B1E">
        <w:rPr>
          <w:rFonts w:cs="Times New Roman"/>
          <w:vertAlign w:val="superscript"/>
        </w:rPr>
        <w:t>)</w:t>
      </w:r>
    </w:p>
    <w:p w:rsidR="00201BE9" w:rsidRPr="003F0B1E" w:rsidRDefault="00201BE9" w:rsidP="003F0B1E">
      <w:pPr>
        <w:pStyle w:val="Akapitzlist"/>
        <w:widowControl/>
        <w:numPr>
          <w:ilvl w:val="0"/>
          <w:numId w:val="6"/>
        </w:numPr>
        <w:spacing w:line="360" w:lineRule="auto"/>
        <w:contextualSpacing/>
        <w:jc w:val="both"/>
        <w:textAlignment w:val="auto"/>
        <w:rPr>
          <w:rFonts w:cs="Times New Roman"/>
        </w:rPr>
      </w:pPr>
      <w:r w:rsidRPr="003F0B1E">
        <w:rPr>
          <w:rFonts w:cs="Times New Roman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7" w:history="1">
        <w:r w:rsidRPr="003F0B1E">
          <w:rPr>
            <w:rStyle w:val="czeinternetowe"/>
          </w:rPr>
          <w:t>kancelaria@uodo.gov.pl</w:t>
        </w:r>
      </w:hyperlink>
      <w:r w:rsidRPr="003F0B1E">
        <w:rPr>
          <w:rFonts w:cs="Times New Roman"/>
        </w:rPr>
        <w:t xml:space="preserve">). </w:t>
      </w:r>
    </w:p>
    <w:p w:rsidR="00201BE9" w:rsidRPr="003F0B1E" w:rsidRDefault="00201BE9" w:rsidP="003F0B1E">
      <w:pPr>
        <w:spacing w:line="360" w:lineRule="auto"/>
        <w:ind w:left="360"/>
        <w:jc w:val="both"/>
        <w:rPr>
          <w:rFonts w:cs="Times New Roman"/>
        </w:rPr>
      </w:pPr>
      <w:r w:rsidRPr="003F0B1E">
        <w:rPr>
          <w:rFonts w:cs="Times New Roman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:rsidR="00201BE9" w:rsidRPr="003F0B1E" w:rsidRDefault="00201BE9" w:rsidP="003F0B1E">
      <w:pPr>
        <w:pStyle w:val="Akapitzlist"/>
        <w:widowControl/>
        <w:numPr>
          <w:ilvl w:val="0"/>
          <w:numId w:val="7"/>
        </w:numPr>
        <w:spacing w:line="360" w:lineRule="auto"/>
        <w:contextualSpacing/>
        <w:jc w:val="both"/>
        <w:textAlignment w:val="auto"/>
        <w:rPr>
          <w:rFonts w:cs="Times New Roman"/>
        </w:rPr>
      </w:pPr>
      <w:r w:rsidRPr="003F0B1E">
        <w:rPr>
          <w:rFonts w:cs="Times New Roman"/>
        </w:rPr>
        <w:t xml:space="preserve">Podanie danych osobowych w zakresie wynikającym z Karty zgłoszenia do Programu „Asystent osobisty osoby </w:t>
      </w:r>
      <w:r w:rsidR="004F5E2E" w:rsidRPr="002E26F9">
        <w:rPr>
          <w:bCs/>
          <w:color w:val="000000"/>
        </w:rPr>
        <w:t>z niepełnosprawnością</w:t>
      </w:r>
      <w:r w:rsidRPr="003F0B1E">
        <w:rPr>
          <w:rFonts w:cs="Times New Roman"/>
        </w:rPr>
        <w:t>” – edycja 202</w:t>
      </w:r>
      <w:r w:rsidR="00C824D2">
        <w:rPr>
          <w:rFonts w:cs="Times New Roman"/>
        </w:rPr>
        <w:t>5</w:t>
      </w:r>
      <w:bookmarkStart w:id="2" w:name="_GoBack"/>
      <w:bookmarkEnd w:id="2"/>
      <w:r w:rsidRPr="003F0B1E">
        <w:rPr>
          <w:rFonts w:cs="Times New Roman"/>
        </w:rPr>
        <w:t xml:space="preserve"> lub realizacji Programu jest dobrowolne, jednak niezbędne do wzięcia udziału w Programie. </w:t>
      </w:r>
    </w:p>
    <w:p w:rsidR="00652A8C" w:rsidRPr="003F0B1E" w:rsidRDefault="00652A8C" w:rsidP="00652A8C">
      <w:pPr>
        <w:spacing w:before="100" w:line="360" w:lineRule="auto"/>
        <w:rPr>
          <w:rFonts w:cs="Times New Roman"/>
        </w:rPr>
      </w:pPr>
    </w:p>
    <w:p w:rsidR="003F0B1E" w:rsidRDefault="003F0B1E" w:rsidP="00652A8C">
      <w:pPr>
        <w:pStyle w:val="NormalnyWeb"/>
        <w:spacing w:beforeAutospacing="0" w:after="0" w:line="360" w:lineRule="auto"/>
        <w:jc w:val="both"/>
      </w:pPr>
    </w:p>
    <w:p w:rsidR="003F0B1E" w:rsidRDefault="003F0B1E" w:rsidP="00652A8C">
      <w:pPr>
        <w:pStyle w:val="NormalnyWeb"/>
        <w:spacing w:beforeAutospacing="0" w:after="0" w:line="360" w:lineRule="auto"/>
        <w:jc w:val="both"/>
      </w:pPr>
    </w:p>
    <w:p w:rsidR="003F0B1E" w:rsidRDefault="003F0B1E" w:rsidP="00652A8C">
      <w:pPr>
        <w:pStyle w:val="NormalnyWeb"/>
        <w:spacing w:beforeAutospacing="0" w:after="0" w:line="360" w:lineRule="auto"/>
        <w:jc w:val="both"/>
      </w:pPr>
    </w:p>
    <w:p w:rsidR="003F0B1E" w:rsidRDefault="003F0B1E" w:rsidP="00652A8C">
      <w:pPr>
        <w:pStyle w:val="NormalnyWeb"/>
        <w:spacing w:beforeAutospacing="0" w:after="0" w:line="360" w:lineRule="auto"/>
        <w:jc w:val="both"/>
      </w:pPr>
    </w:p>
    <w:p w:rsidR="003F0B1E" w:rsidRDefault="003F0B1E" w:rsidP="00652A8C">
      <w:pPr>
        <w:pStyle w:val="NormalnyWeb"/>
        <w:spacing w:beforeAutospacing="0" w:after="0" w:line="360" w:lineRule="auto"/>
        <w:jc w:val="both"/>
      </w:pPr>
    </w:p>
    <w:p w:rsidR="003F0B1E" w:rsidRDefault="003F0B1E" w:rsidP="00652A8C">
      <w:pPr>
        <w:pStyle w:val="NormalnyWeb"/>
        <w:spacing w:beforeAutospacing="0" w:after="0" w:line="360" w:lineRule="auto"/>
        <w:jc w:val="both"/>
      </w:pPr>
    </w:p>
    <w:p w:rsidR="003F0B1E" w:rsidRDefault="003F0B1E" w:rsidP="00652A8C">
      <w:pPr>
        <w:pStyle w:val="NormalnyWeb"/>
        <w:spacing w:beforeAutospacing="0" w:after="0" w:line="360" w:lineRule="auto"/>
        <w:jc w:val="both"/>
      </w:pPr>
    </w:p>
    <w:p w:rsidR="003F0B1E" w:rsidRDefault="003F0B1E" w:rsidP="00652A8C">
      <w:pPr>
        <w:pStyle w:val="NormalnyWeb"/>
        <w:spacing w:beforeAutospacing="0" w:after="0" w:line="360" w:lineRule="auto"/>
        <w:jc w:val="both"/>
      </w:pPr>
    </w:p>
    <w:p w:rsidR="003F0B1E" w:rsidRDefault="003F0B1E" w:rsidP="00652A8C">
      <w:pPr>
        <w:pStyle w:val="NormalnyWeb"/>
        <w:spacing w:beforeAutospacing="0" w:after="0" w:line="360" w:lineRule="auto"/>
        <w:jc w:val="both"/>
      </w:pPr>
    </w:p>
    <w:sectPr w:rsidR="003F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483" w:rsidRDefault="009E1483" w:rsidP="00201BE9">
      <w:r>
        <w:separator/>
      </w:r>
    </w:p>
  </w:endnote>
  <w:endnote w:type="continuationSeparator" w:id="0">
    <w:p w:rsidR="009E1483" w:rsidRDefault="009E1483" w:rsidP="0020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??">
    <w:altName w:val="SimSu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483" w:rsidRDefault="009E1483" w:rsidP="00201BE9">
      <w:r>
        <w:separator/>
      </w:r>
    </w:p>
  </w:footnote>
  <w:footnote w:type="continuationSeparator" w:id="0">
    <w:p w:rsidR="009E1483" w:rsidRDefault="009E1483" w:rsidP="00201BE9">
      <w:r>
        <w:continuationSeparator/>
      </w:r>
    </w:p>
  </w:footnote>
  <w:footnote w:id="1">
    <w:p w:rsidR="00201BE9" w:rsidRPr="003F0B1E" w:rsidRDefault="00201BE9" w:rsidP="003F0B1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D7B6F"/>
    <w:multiLevelType w:val="multilevel"/>
    <w:tmpl w:val="317A9FC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" w15:restartNumberingAfterBreak="0">
    <w:nsid w:val="32AD6638"/>
    <w:multiLevelType w:val="multilevel"/>
    <w:tmpl w:val="587632D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2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1882022"/>
    <w:multiLevelType w:val="multilevel"/>
    <w:tmpl w:val="02549D7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4" w15:restartNumberingAfterBreak="0">
    <w:nsid w:val="60B82DA0"/>
    <w:multiLevelType w:val="multilevel"/>
    <w:tmpl w:val="224E4C4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5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C33784D"/>
    <w:multiLevelType w:val="multilevel"/>
    <w:tmpl w:val="D0B4320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8C"/>
    <w:rsid w:val="00197ED1"/>
    <w:rsid w:val="001A777E"/>
    <w:rsid w:val="00201BE9"/>
    <w:rsid w:val="002E26F9"/>
    <w:rsid w:val="003F0B1E"/>
    <w:rsid w:val="0049206B"/>
    <w:rsid w:val="004F5E2E"/>
    <w:rsid w:val="00652A8C"/>
    <w:rsid w:val="006B4BD2"/>
    <w:rsid w:val="007066F9"/>
    <w:rsid w:val="007E4A11"/>
    <w:rsid w:val="008628F3"/>
    <w:rsid w:val="008C4AA6"/>
    <w:rsid w:val="00954A72"/>
    <w:rsid w:val="009E1483"/>
    <w:rsid w:val="00A9743D"/>
    <w:rsid w:val="00BB5944"/>
    <w:rsid w:val="00C824D2"/>
    <w:rsid w:val="00E1157E"/>
    <w:rsid w:val="00E7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206B"/>
  <w15:chartTrackingRefBased/>
  <w15:docId w15:val="{3F4BF26E-433B-482B-83C4-DC2E80BB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2A8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czeinternetowe12345678910111213141516">
    <w:name w:val="WW-??cze internetowe12345678910111213141516"/>
    <w:qFormat/>
    <w:rsid w:val="00652A8C"/>
    <w:rPr>
      <w:color w:val="000080"/>
      <w:u w:val="single"/>
    </w:rPr>
  </w:style>
  <w:style w:type="paragraph" w:customStyle="1" w:styleId="Standard">
    <w:name w:val="Standard"/>
    <w:qFormat/>
    <w:rsid w:val="00652A8C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SimSun, ??"/>
      <w:kern w:val="2"/>
      <w:sz w:val="24"/>
      <w:szCs w:val="24"/>
      <w:lang w:eastAsia="zh-CN" w:bidi="hi-IN"/>
    </w:rPr>
  </w:style>
  <w:style w:type="paragraph" w:customStyle="1" w:styleId="WW-Domynie">
    <w:name w:val="WW-Domy?nie"/>
    <w:qFormat/>
    <w:rsid w:val="00652A8C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652A8C"/>
    <w:pPr>
      <w:ind w:left="720"/>
    </w:pPr>
  </w:style>
  <w:style w:type="paragraph" w:styleId="NormalnyWeb">
    <w:name w:val="Normal (Web)"/>
    <w:basedOn w:val="Normalny"/>
    <w:uiPriority w:val="99"/>
    <w:unhideWhenUsed/>
    <w:qFormat/>
    <w:rsid w:val="00652A8C"/>
    <w:pPr>
      <w:widowControl/>
      <w:suppressAutoHyphens w:val="0"/>
      <w:spacing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Wyrnienie">
    <w:name w:val="Wyróżnienie"/>
    <w:basedOn w:val="Domylnaczcionkaakapitu"/>
    <w:uiPriority w:val="99"/>
    <w:qFormat/>
    <w:locked/>
    <w:rsid w:val="00201BE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201BE9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1BE9"/>
    <w:pPr>
      <w:widowControl/>
      <w:textAlignment w:val="auto"/>
    </w:pPr>
    <w:rPr>
      <w:rFonts w:eastAsia="Times New Roman" w:cs="Times New Roman"/>
      <w:color w:val="00000A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1BE9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1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3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12</cp:revision>
  <dcterms:created xsi:type="dcterms:W3CDTF">2021-04-21T12:49:00Z</dcterms:created>
  <dcterms:modified xsi:type="dcterms:W3CDTF">2024-11-05T10:42:00Z</dcterms:modified>
</cp:coreProperties>
</file>