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73" w:rsidRPr="002C3273" w:rsidRDefault="002C3273" w:rsidP="002C3273">
      <w:pPr>
        <w:jc w:val="both"/>
        <w:rPr>
          <w:color w:val="FF0000"/>
          <w:sz w:val="16"/>
          <w:szCs w:val="16"/>
        </w:rPr>
      </w:pPr>
      <w:r w:rsidRPr="002C3273">
        <w:rPr>
          <w:color w:val="FF0000"/>
          <w:sz w:val="16"/>
          <w:szCs w:val="16"/>
        </w:rPr>
        <w:t xml:space="preserve"> ZAKŁAD OBSŁUGI KOMUNALNEJ</w:t>
      </w:r>
    </w:p>
    <w:p w:rsidR="002C3273" w:rsidRPr="002C3273" w:rsidRDefault="002C3273" w:rsidP="002C3273">
      <w:pPr>
        <w:jc w:val="both"/>
        <w:rPr>
          <w:color w:val="FF0000"/>
          <w:sz w:val="16"/>
          <w:szCs w:val="16"/>
        </w:rPr>
      </w:pPr>
      <w:r w:rsidRPr="002C3273">
        <w:rPr>
          <w:color w:val="FF0000"/>
          <w:sz w:val="16"/>
          <w:szCs w:val="16"/>
        </w:rPr>
        <w:t xml:space="preserve">   UL. BOCZNA 1, 64-316 KUŚLIN </w:t>
      </w:r>
    </w:p>
    <w:p w:rsidR="002C3273" w:rsidRPr="00A3440E" w:rsidRDefault="002C3273" w:rsidP="002C3273">
      <w:pPr>
        <w:jc w:val="both"/>
        <w:rPr>
          <w:color w:val="FF0000"/>
          <w:sz w:val="16"/>
          <w:szCs w:val="16"/>
          <w:lang w:val="en-US"/>
        </w:rPr>
      </w:pPr>
      <w:r w:rsidRPr="002C3273">
        <w:rPr>
          <w:color w:val="FF0000"/>
          <w:sz w:val="16"/>
          <w:szCs w:val="16"/>
        </w:rPr>
        <w:t xml:space="preserve">                </w:t>
      </w:r>
      <w:r w:rsidRPr="00A3440E">
        <w:rPr>
          <w:color w:val="FF0000"/>
          <w:sz w:val="16"/>
          <w:szCs w:val="16"/>
          <w:lang w:val="en-US"/>
        </w:rPr>
        <w:t>Tel. 505 465 006</w:t>
      </w:r>
    </w:p>
    <w:p w:rsidR="002C3273" w:rsidRPr="00A3440E" w:rsidRDefault="002C3273" w:rsidP="002C3273">
      <w:pPr>
        <w:tabs>
          <w:tab w:val="left" w:pos="1170"/>
        </w:tabs>
        <w:jc w:val="both"/>
        <w:rPr>
          <w:color w:val="FF0000"/>
          <w:sz w:val="20"/>
          <w:szCs w:val="20"/>
          <w:lang w:val="en-US"/>
        </w:rPr>
      </w:pPr>
      <w:r w:rsidRPr="00A3440E">
        <w:rPr>
          <w:color w:val="FF0000"/>
          <w:sz w:val="20"/>
          <w:szCs w:val="20"/>
          <w:lang w:val="en-US"/>
        </w:rPr>
        <w:tab/>
      </w:r>
    </w:p>
    <w:p w:rsidR="002C3273" w:rsidRPr="00A3440E" w:rsidRDefault="002C3273" w:rsidP="002C3273">
      <w:pPr>
        <w:tabs>
          <w:tab w:val="left" w:pos="1170"/>
        </w:tabs>
        <w:jc w:val="both"/>
        <w:rPr>
          <w:sz w:val="20"/>
          <w:szCs w:val="20"/>
          <w:lang w:val="en-US"/>
        </w:rPr>
      </w:pPr>
      <w:proofErr w:type="spellStart"/>
      <w:r w:rsidRPr="00A3440E">
        <w:rPr>
          <w:sz w:val="20"/>
          <w:szCs w:val="20"/>
          <w:lang w:val="en-US"/>
        </w:rPr>
        <w:t>Kuślin</w:t>
      </w:r>
      <w:proofErr w:type="spellEnd"/>
      <w:r w:rsidRPr="00A3440E">
        <w:rPr>
          <w:sz w:val="20"/>
          <w:szCs w:val="20"/>
          <w:lang w:val="en-US"/>
        </w:rPr>
        <w:t xml:space="preserve">, </w:t>
      </w:r>
      <w:r w:rsidR="00B76897" w:rsidRPr="00A3440E">
        <w:rPr>
          <w:sz w:val="20"/>
          <w:szCs w:val="20"/>
          <w:lang w:val="en-US"/>
        </w:rPr>
        <w:t>2</w:t>
      </w:r>
      <w:r w:rsidR="00FA5C3C">
        <w:rPr>
          <w:sz w:val="20"/>
          <w:szCs w:val="20"/>
          <w:lang w:val="en-US"/>
        </w:rPr>
        <w:t>4</w:t>
      </w:r>
      <w:r w:rsidRPr="00A3440E">
        <w:rPr>
          <w:sz w:val="20"/>
          <w:szCs w:val="20"/>
          <w:lang w:val="en-US"/>
        </w:rPr>
        <w:t>.09.2021 r.</w:t>
      </w:r>
    </w:p>
    <w:p w:rsidR="002C3273" w:rsidRPr="00A3440E" w:rsidRDefault="002C3273" w:rsidP="002C3273">
      <w:pPr>
        <w:tabs>
          <w:tab w:val="left" w:pos="1740"/>
        </w:tabs>
        <w:jc w:val="both"/>
        <w:rPr>
          <w:color w:val="FF0000"/>
          <w:sz w:val="20"/>
          <w:szCs w:val="20"/>
          <w:lang w:val="en-US"/>
        </w:rPr>
      </w:pPr>
    </w:p>
    <w:p w:rsidR="002C3273" w:rsidRPr="00A3440E" w:rsidRDefault="002C3273" w:rsidP="002C3273">
      <w:pPr>
        <w:tabs>
          <w:tab w:val="left" w:pos="1740"/>
        </w:tabs>
        <w:jc w:val="both"/>
        <w:rPr>
          <w:color w:val="FF0000"/>
          <w:sz w:val="20"/>
          <w:szCs w:val="20"/>
          <w:lang w:val="en-US"/>
        </w:rPr>
      </w:pPr>
    </w:p>
    <w:p w:rsidR="002C3273" w:rsidRPr="00A3440E" w:rsidRDefault="002C3273" w:rsidP="002C3273">
      <w:pPr>
        <w:tabs>
          <w:tab w:val="left" w:pos="1740"/>
        </w:tabs>
        <w:jc w:val="both"/>
        <w:rPr>
          <w:sz w:val="20"/>
          <w:szCs w:val="20"/>
          <w:lang w:val="en-US"/>
        </w:rPr>
      </w:pPr>
      <w:r w:rsidRPr="00A3440E">
        <w:rPr>
          <w:sz w:val="20"/>
          <w:szCs w:val="20"/>
          <w:lang w:val="en-US"/>
        </w:rPr>
        <w:t xml:space="preserve">L.dz. </w:t>
      </w:r>
      <w:r w:rsidR="00FA5C3C">
        <w:rPr>
          <w:sz w:val="20"/>
          <w:szCs w:val="20"/>
          <w:lang w:val="en-US"/>
        </w:rPr>
        <w:t>224.2021</w:t>
      </w:r>
    </w:p>
    <w:p w:rsidR="002C3273" w:rsidRPr="00A3440E" w:rsidRDefault="002C3273" w:rsidP="002C3273">
      <w:pPr>
        <w:pStyle w:val="Styl2"/>
        <w:spacing w:line="240" w:lineRule="auto"/>
        <w:jc w:val="left"/>
        <w:rPr>
          <w:sz w:val="20"/>
          <w:szCs w:val="20"/>
          <w:lang w:val="en-US"/>
        </w:rPr>
      </w:pPr>
    </w:p>
    <w:p w:rsidR="002C3273" w:rsidRPr="00A3440E" w:rsidRDefault="002C3273" w:rsidP="002C3273">
      <w:pPr>
        <w:pStyle w:val="Styl2"/>
        <w:spacing w:line="240" w:lineRule="auto"/>
        <w:jc w:val="right"/>
        <w:rPr>
          <w:sz w:val="20"/>
          <w:szCs w:val="20"/>
          <w:lang w:val="en-US"/>
        </w:rPr>
      </w:pPr>
    </w:p>
    <w:p w:rsidR="002C3273" w:rsidRPr="00E23972" w:rsidRDefault="002C3273" w:rsidP="002C3273">
      <w:pPr>
        <w:pStyle w:val="Styl2"/>
        <w:spacing w:line="240" w:lineRule="auto"/>
        <w:jc w:val="center"/>
        <w:rPr>
          <w:b/>
          <w:sz w:val="20"/>
          <w:szCs w:val="20"/>
        </w:rPr>
      </w:pPr>
      <w:r w:rsidRPr="00E23972">
        <w:rPr>
          <w:b/>
          <w:sz w:val="20"/>
          <w:szCs w:val="20"/>
        </w:rPr>
        <w:t>ZAPYTANIE OFERTOWE Nr 1/9/2021</w:t>
      </w:r>
    </w:p>
    <w:p w:rsidR="002C3273" w:rsidRPr="00E23972" w:rsidRDefault="002C3273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Zakład Obsługi Komunalnej w Kuślinie zaprasza do składania ofert w postępowaniu o wartości netto,</w:t>
      </w:r>
      <w:r w:rsidR="00B76897" w:rsidRPr="00E23972">
        <w:rPr>
          <w:sz w:val="20"/>
          <w:szCs w:val="20"/>
        </w:rPr>
        <w:t xml:space="preserve"> która nie przekracza kwoty 130.</w:t>
      </w:r>
      <w:r w:rsidRPr="00E23972">
        <w:rPr>
          <w:sz w:val="20"/>
          <w:szCs w:val="20"/>
        </w:rPr>
        <w:t>000 zł.</w:t>
      </w:r>
    </w:p>
    <w:p w:rsidR="002C3273" w:rsidRPr="00E23972" w:rsidRDefault="00343135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1.</w:t>
      </w:r>
      <w:r w:rsidR="002C3273" w:rsidRPr="00E23972">
        <w:rPr>
          <w:sz w:val="20"/>
          <w:szCs w:val="20"/>
        </w:rPr>
        <w:t>Opis przedmiotu zamówienia:</w:t>
      </w:r>
    </w:p>
    <w:p w:rsidR="002C3273" w:rsidRPr="00E23972" w:rsidRDefault="002C3273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Przedmiotem zamówienia jest dostawa fabrycznie nowego ciągnika rolniczego dla potrzeb Zakładu Obsługi Komunalnej w Kuślinie. Pojazd - ciągnik musi być kompletny, wolny od wad fizycznych (konstrukcyjnych, materiałowych, wykonawczych), technicznych oraz prawnych, spełniający poniższe minimalne wymagania;</w:t>
      </w:r>
    </w:p>
    <w:p w:rsidR="002C3273" w:rsidRPr="00E23972" w:rsidRDefault="002C3273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 xml:space="preserve">-fabrycznie nowy, rok produkcji 2021, niezarejestrowany </w:t>
      </w:r>
    </w:p>
    <w:p w:rsidR="002C3273" w:rsidRPr="00E23972" w:rsidRDefault="002C3273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-wyposażony we wszystkie płyny eksploatacyjne oraz zatankowany do określonej przez producenta minimalnej ilości paliwa</w:t>
      </w:r>
    </w:p>
    <w:p w:rsidR="002C3273" w:rsidRPr="00E23972" w:rsidRDefault="00463A9F" w:rsidP="00E23972">
      <w:pPr>
        <w:rPr>
          <w:sz w:val="20"/>
          <w:szCs w:val="20"/>
        </w:rPr>
      </w:pPr>
      <w:r>
        <w:rPr>
          <w:sz w:val="20"/>
          <w:szCs w:val="20"/>
        </w:rPr>
        <w:t xml:space="preserve">-moc znamionowa </w:t>
      </w:r>
      <w:r w:rsidR="002C3273" w:rsidRPr="00E23972">
        <w:rPr>
          <w:sz w:val="20"/>
          <w:szCs w:val="20"/>
        </w:rPr>
        <w:t xml:space="preserve">50 KM 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sz w:val="20"/>
          <w:szCs w:val="20"/>
        </w:rPr>
        <w:t xml:space="preserve">-silnik 3 cylindrowy, chłodzony cieczą, czterosuwowy (DIESEL) z </w:t>
      </w:r>
      <w:r w:rsidRPr="00E23972">
        <w:rPr>
          <w:color w:val="252525"/>
          <w:sz w:val="20"/>
          <w:szCs w:val="20"/>
        </w:rPr>
        <w:t>bezpośrednim wtryskiem paliwa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-zasysanie powietrza – naturalne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-zimny start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 xml:space="preserve">-skrzynia biegów </w:t>
      </w:r>
      <w:r w:rsidR="00463A9F">
        <w:rPr>
          <w:color w:val="252525"/>
          <w:sz w:val="20"/>
          <w:szCs w:val="20"/>
        </w:rPr>
        <w:t>12</w:t>
      </w:r>
      <w:r w:rsidR="000F4D15">
        <w:rPr>
          <w:color w:val="252525"/>
          <w:sz w:val="20"/>
          <w:szCs w:val="20"/>
        </w:rPr>
        <w:t>x</w:t>
      </w:r>
      <w:r w:rsidR="00463A9F">
        <w:rPr>
          <w:color w:val="252525"/>
          <w:sz w:val="20"/>
          <w:szCs w:val="20"/>
        </w:rPr>
        <w:t xml:space="preserve">12 </w:t>
      </w:r>
      <w:r w:rsidRPr="00E23972">
        <w:rPr>
          <w:color w:val="252525"/>
          <w:sz w:val="20"/>
          <w:szCs w:val="20"/>
        </w:rPr>
        <w:t xml:space="preserve">sekwencyjna </w:t>
      </w:r>
      <w:r w:rsidR="00E118BE">
        <w:rPr>
          <w:color w:val="252525"/>
          <w:sz w:val="20"/>
          <w:szCs w:val="20"/>
        </w:rPr>
        <w:t>z rewe</w:t>
      </w:r>
      <w:r w:rsidR="00AC7888">
        <w:rPr>
          <w:color w:val="252525"/>
          <w:sz w:val="20"/>
          <w:szCs w:val="20"/>
        </w:rPr>
        <w:t>rs</w:t>
      </w:r>
      <w:r w:rsidR="00E118BE">
        <w:rPr>
          <w:color w:val="252525"/>
          <w:sz w:val="20"/>
          <w:szCs w:val="20"/>
        </w:rPr>
        <w:t>em i</w:t>
      </w:r>
      <w:r w:rsidRPr="00E23972">
        <w:rPr>
          <w:color w:val="252525"/>
          <w:sz w:val="20"/>
          <w:szCs w:val="20"/>
        </w:rPr>
        <w:t xml:space="preserve"> biegami pełzającymi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 xml:space="preserve">-napęd 4x4 załączany i rozłączany mechanicznie </w:t>
      </w:r>
    </w:p>
    <w:p w:rsidR="002C3273" w:rsidRPr="00E23972" w:rsidRDefault="002C3273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-ogumienie radialne</w:t>
      </w:r>
      <w:r w:rsidR="00463A9F">
        <w:rPr>
          <w:sz w:val="20"/>
          <w:szCs w:val="20"/>
        </w:rPr>
        <w:t xml:space="preserve"> 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-zbiornik paliwa min. 50 l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-blokada mechanizmu różnicowego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-prędkość konstrukcyjna ciągnika (km/h) max. 40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 xml:space="preserve">-hamulce tarczowe 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-hamulec postojowy mechaniczny - sterowany ręcznie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-instalacja pneumatyczna</w:t>
      </w:r>
      <w:r w:rsidR="00463A9F">
        <w:rPr>
          <w:color w:val="252525"/>
          <w:sz w:val="20"/>
          <w:szCs w:val="20"/>
        </w:rPr>
        <w:t xml:space="preserve"> dwuobwodowa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-układ kierowniczy ze wspomaganiem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-fotel operatora pneumatyczny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-TUZ kat. II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 xml:space="preserve">-min. 2 pary końcówek - </w:t>
      </w:r>
      <w:proofErr w:type="spellStart"/>
      <w:r w:rsidRPr="00E23972">
        <w:rPr>
          <w:color w:val="252525"/>
          <w:sz w:val="20"/>
          <w:szCs w:val="20"/>
        </w:rPr>
        <w:t>szybkosprzęgi</w:t>
      </w:r>
      <w:proofErr w:type="spellEnd"/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-WOM (</w:t>
      </w:r>
      <w:proofErr w:type="spellStart"/>
      <w:r w:rsidRPr="00E23972">
        <w:rPr>
          <w:color w:val="252525"/>
          <w:sz w:val="20"/>
          <w:szCs w:val="20"/>
        </w:rPr>
        <w:t>obr</w:t>
      </w:r>
      <w:proofErr w:type="spellEnd"/>
      <w:r w:rsidRPr="00E23972">
        <w:rPr>
          <w:color w:val="252525"/>
          <w:sz w:val="20"/>
          <w:szCs w:val="20"/>
        </w:rPr>
        <w:t>/min) 540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-udźwig podnośnika min. 15</w:t>
      </w:r>
      <w:r w:rsidR="00FA5C3C">
        <w:rPr>
          <w:color w:val="252525"/>
          <w:sz w:val="20"/>
          <w:szCs w:val="20"/>
        </w:rPr>
        <w:t>5</w:t>
      </w:r>
      <w:r w:rsidRPr="00E23972">
        <w:rPr>
          <w:color w:val="252525"/>
          <w:sz w:val="20"/>
          <w:szCs w:val="20"/>
        </w:rPr>
        <w:t>0 kg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 xml:space="preserve">-zaczep polowy dolny wychylny 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-rura wydechowa umieszczona w świetle słupka kabiny</w:t>
      </w:r>
      <w:r w:rsidRPr="00E23972">
        <w:rPr>
          <w:color w:val="252525"/>
          <w:sz w:val="20"/>
          <w:szCs w:val="20"/>
        </w:rPr>
        <w:tab/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 xml:space="preserve">-oryginalna kabina strukturalna </w:t>
      </w:r>
      <w:r w:rsidR="008B6DF2">
        <w:rPr>
          <w:color w:val="252525"/>
          <w:sz w:val="20"/>
          <w:szCs w:val="20"/>
        </w:rPr>
        <w:t xml:space="preserve">ogrzewana, wentylowana </w:t>
      </w:r>
      <w:r w:rsidRPr="00E23972">
        <w:rPr>
          <w:color w:val="252525"/>
          <w:sz w:val="20"/>
          <w:szCs w:val="20"/>
        </w:rPr>
        <w:t>z klimatyzacją</w:t>
      </w:r>
      <w:r w:rsidR="008B6DF2">
        <w:rPr>
          <w:color w:val="252525"/>
          <w:sz w:val="20"/>
          <w:szCs w:val="20"/>
        </w:rPr>
        <w:t xml:space="preserve"> automatyczną</w:t>
      </w:r>
      <w:r w:rsidRPr="00E23972">
        <w:rPr>
          <w:color w:val="252525"/>
          <w:sz w:val="20"/>
          <w:szCs w:val="20"/>
        </w:rPr>
        <w:t xml:space="preserve">, radiem, głośnikami, uchylnymi wszystkimi szybami wraz z 4 halogenami po 2 z przodu i </w:t>
      </w:r>
      <w:r w:rsidR="00343135" w:rsidRPr="00E23972">
        <w:rPr>
          <w:color w:val="252525"/>
          <w:sz w:val="20"/>
          <w:szCs w:val="20"/>
        </w:rPr>
        <w:t xml:space="preserve">z </w:t>
      </w:r>
      <w:r w:rsidRPr="00E23972">
        <w:rPr>
          <w:color w:val="252525"/>
          <w:sz w:val="20"/>
          <w:szCs w:val="20"/>
        </w:rPr>
        <w:t xml:space="preserve">tyłu 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-minimalna masa własna (2</w:t>
      </w:r>
      <w:r w:rsidR="00A3440E">
        <w:rPr>
          <w:color w:val="252525"/>
          <w:sz w:val="20"/>
          <w:szCs w:val="20"/>
        </w:rPr>
        <w:t>6</w:t>
      </w:r>
      <w:r w:rsidRPr="00E23972">
        <w:rPr>
          <w:color w:val="252525"/>
          <w:sz w:val="20"/>
          <w:szCs w:val="20"/>
        </w:rPr>
        <w:t>00 kg)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-serwis do 24 godzin od momentu zgłoszenia usterki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-czas realizacji zamówienia do 60 dni</w:t>
      </w:r>
    </w:p>
    <w:p w:rsidR="002C3273" w:rsidRPr="00E23972" w:rsidRDefault="002C3273" w:rsidP="00E23972">
      <w:pPr>
        <w:rPr>
          <w:color w:val="252525"/>
          <w:sz w:val="20"/>
          <w:szCs w:val="20"/>
        </w:rPr>
      </w:pPr>
      <w:r w:rsidRPr="00E23972">
        <w:rPr>
          <w:color w:val="252525"/>
          <w:sz w:val="20"/>
          <w:szCs w:val="20"/>
        </w:rPr>
        <w:t>-gwarancja min. 12 m-</w:t>
      </w:r>
      <w:proofErr w:type="spellStart"/>
      <w:r w:rsidRPr="00E23972">
        <w:rPr>
          <w:color w:val="252525"/>
          <w:sz w:val="20"/>
          <w:szCs w:val="20"/>
        </w:rPr>
        <w:t>cy</w:t>
      </w:r>
      <w:proofErr w:type="spellEnd"/>
      <w:r w:rsidRPr="00E23972">
        <w:rPr>
          <w:color w:val="252525"/>
          <w:sz w:val="20"/>
          <w:szCs w:val="20"/>
        </w:rPr>
        <w:t>.</w:t>
      </w:r>
    </w:p>
    <w:p w:rsidR="00343135" w:rsidRPr="00E23972" w:rsidRDefault="00343135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2.</w:t>
      </w:r>
      <w:r w:rsidR="002C3273" w:rsidRPr="00E23972">
        <w:rPr>
          <w:sz w:val="20"/>
          <w:szCs w:val="20"/>
        </w:rPr>
        <w:t>Termin realizacji zamówienia:</w:t>
      </w:r>
      <w:r w:rsidRPr="00E23972">
        <w:rPr>
          <w:sz w:val="20"/>
          <w:szCs w:val="20"/>
        </w:rPr>
        <w:t xml:space="preserve"> do 30.11.2021 r.</w:t>
      </w:r>
    </w:p>
    <w:p w:rsidR="002C3273" w:rsidRPr="00E23972" w:rsidRDefault="00343135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3.</w:t>
      </w:r>
      <w:r w:rsidR="002C3273" w:rsidRPr="00E23972">
        <w:rPr>
          <w:sz w:val="20"/>
          <w:szCs w:val="20"/>
        </w:rPr>
        <w:t>Okres gwarancji:</w:t>
      </w:r>
      <w:r w:rsidRPr="00E23972">
        <w:rPr>
          <w:sz w:val="20"/>
          <w:szCs w:val="20"/>
        </w:rPr>
        <w:t xml:space="preserve"> min. 12 m-</w:t>
      </w:r>
      <w:proofErr w:type="spellStart"/>
      <w:r w:rsidRPr="00E23972">
        <w:rPr>
          <w:sz w:val="20"/>
          <w:szCs w:val="20"/>
        </w:rPr>
        <w:t>cy</w:t>
      </w:r>
      <w:proofErr w:type="spellEnd"/>
    </w:p>
    <w:p w:rsidR="002C3273" w:rsidRPr="00E23972" w:rsidRDefault="005322A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4.</w:t>
      </w:r>
      <w:r w:rsidR="002C3273" w:rsidRPr="00E23972">
        <w:rPr>
          <w:sz w:val="20"/>
          <w:szCs w:val="20"/>
        </w:rPr>
        <w:t>Warunki płatności:</w:t>
      </w:r>
      <w:r w:rsidR="00343135" w:rsidRPr="00E23972">
        <w:rPr>
          <w:sz w:val="20"/>
          <w:szCs w:val="20"/>
        </w:rPr>
        <w:t xml:space="preserve"> wpłata 1</w:t>
      </w:r>
      <w:r w:rsidR="00E1345C">
        <w:rPr>
          <w:sz w:val="20"/>
          <w:szCs w:val="20"/>
        </w:rPr>
        <w:t>0</w:t>
      </w:r>
      <w:r w:rsidR="00343135" w:rsidRPr="00E23972">
        <w:rPr>
          <w:sz w:val="20"/>
          <w:szCs w:val="20"/>
        </w:rPr>
        <w:t xml:space="preserve">% ceny brutto </w:t>
      </w:r>
      <w:r w:rsidR="003E79D4" w:rsidRPr="00E23972">
        <w:rPr>
          <w:sz w:val="20"/>
          <w:szCs w:val="20"/>
        </w:rPr>
        <w:t xml:space="preserve">na konto Wykonawcy </w:t>
      </w:r>
      <w:r w:rsidR="00343135" w:rsidRPr="00E23972">
        <w:rPr>
          <w:sz w:val="20"/>
          <w:szCs w:val="20"/>
        </w:rPr>
        <w:t xml:space="preserve">w terminie do 14 dni od dnia obopólnie zawartej umowy na podstawie FV zaliczkowej. Pozostała kwota zapłaty w terminie do 14 dni od dnia protokolarnego przekazania Zamawiającemu przez Wykonawcę </w:t>
      </w:r>
      <w:r w:rsidR="003E79D4" w:rsidRPr="00E23972">
        <w:rPr>
          <w:sz w:val="20"/>
          <w:szCs w:val="20"/>
        </w:rPr>
        <w:t xml:space="preserve">bez zastrzeżeń </w:t>
      </w:r>
      <w:r w:rsidR="00343135" w:rsidRPr="00E23972">
        <w:rPr>
          <w:sz w:val="20"/>
          <w:szCs w:val="20"/>
        </w:rPr>
        <w:t>przedmiotu zamówienia</w:t>
      </w:r>
      <w:r w:rsidR="003E79D4" w:rsidRPr="00E23972">
        <w:rPr>
          <w:sz w:val="20"/>
          <w:szCs w:val="20"/>
        </w:rPr>
        <w:t>.</w:t>
      </w:r>
    </w:p>
    <w:p w:rsidR="002C3273" w:rsidRPr="00E23972" w:rsidRDefault="005322A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5</w:t>
      </w:r>
      <w:r w:rsidR="003E79D4" w:rsidRPr="00E23972">
        <w:rPr>
          <w:sz w:val="20"/>
          <w:szCs w:val="20"/>
        </w:rPr>
        <w:t>.Inne istotne warunki</w:t>
      </w:r>
      <w:r w:rsidR="002C3273" w:rsidRPr="00E23972">
        <w:rPr>
          <w:sz w:val="20"/>
          <w:szCs w:val="20"/>
        </w:rPr>
        <w:t>:</w:t>
      </w:r>
    </w:p>
    <w:p w:rsidR="003E79D4" w:rsidRPr="00E23972" w:rsidRDefault="003E79D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 xml:space="preserve">Zamawiający dopuszcza złożenie oferty z wyposażeniem wyższym (lepszym) niż opisane powyżej. </w:t>
      </w:r>
    </w:p>
    <w:p w:rsidR="003E79D4" w:rsidRPr="00E23972" w:rsidRDefault="003E79D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Miejsce dostawy: siedziba Zamawiającego, na koszt Wykonawcy.</w:t>
      </w:r>
    </w:p>
    <w:p w:rsidR="003E79D4" w:rsidRPr="00E23972" w:rsidRDefault="003E79D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Sposób i miejsce przekazania: Protokołem zdawczo-odbiorczym w siedzibie Zamawiającego.</w:t>
      </w:r>
    </w:p>
    <w:p w:rsidR="003E79D4" w:rsidRPr="00E23972" w:rsidRDefault="003E79D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Dla potwierdzenia, że oferowany ciągnik rolniczy spełnia wymagania Zamawiającego określone w opisie przedmiotu zamówienia do oferty należy dołączyć dokumenty potwierdzające parametry techniczne oferowanego ciągnika rolniczego, np. opisy techniczne, karty katalogowe, foldery itp. .</w:t>
      </w:r>
    </w:p>
    <w:p w:rsidR="003E79D4" w:rsidRPr="00E23972" w:rsidRDefault="003E79D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 xml:space="preserve">Jeżeli przy opisie przedmiotu zamówienia wskazana została nazwa producenta, znak towarowy, patent lub pochodzenie w stosunku do określonych materiałów, urządzeń, itp. Zamawiający wymaga, aby traktować takie </w:t>
      </w:r>
      <w:r w:rsidRPr="00E23972">
        <w:rPr>
          <w:sz w:val="20"/>
          <w:szCs w:val="20"/>
        </w:rPr>
        <w:lastRenderedPageBreak/>
        <w:t xml:space="preserve">wskazanie jako przykładowe i dopuszcza zastosowanie przy realizacji zamówienia materiałów, urządzeń, itp. równoważnych o parametrach nie gorszych niż wskazane przez </w:t>
      </w:r>
      <w:r w:rsidR="0070485E" w:rsidRPr="00E23972">
        <w:rPr>
          <w:sz w:val="20"/>
          <w:szCs w:val="20"/>
        </w:rPr>
        <w:t>Z</w:t>
      </w:r>
      <w:r w:rsidRPr="00E23972">
        <w:rPr>
          <w:sz w:val="20"/>
          <w:szCs w:val="20"/>
        </w:rPr>
        <w:t xml:space="preserve">amawiającego, które spełniają wymagania norm i przepisów oraz założone parametry wyjściowe. Wykonawca, który powołuje się na rozwiązania równoważne jest obowiązany wykazać, </w:t>
      </w:r>
      <w:r w:rsidR="0070485E" w:rsidRPr="00E23972">
        <w:rPr>
          <w:sz w:val="20"/>
          <w:szCs w:val="20"/>
        </w:rPr>
        <w:t>ż</w:t>
      </w:r>
      <w:r w:rsidRPr="00E23972">
        <w:rPr>
          <w:sz w:val="20"/>
          <w:szCs w:val="20"/>
        </w:rPr>
        <w:t>e oferowane przez niego materiały, urządzenia, itp. spełniają wymagania określone przez Zamawiającego</w:t>
      </w:r>
      <w:r w:rsidR="0070485E" w:rsidRPr="00E23972">
        <w:rPr>
          <w:sz w:val="20"/>
          <w:szCs w:val="20"/>
        </w:rPr>
        <w:t>.</w:t>
      </w:r>
    </w:p>
    <w:p w:rsidR="003E79D4" w:rsidRPr="00E23972" w:rsidRDefault="003E79D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Wykonawca udzieli gwarancji na oferowany ciągnik na okres co najmniej 12 miesięcy. Gwarancja jest jednym z kryteriów oceny oferty.</w:t>
      </w:r>
      <w:r w:rsidR="0070485E" w:rsidRPr="00E23972">
        <w:rPr>
          <w:sz w:val="20"/>
          <w:szCs w:val="20"/>
        </w:rPr>
        <w:t xml:space="preserve"> </w:t>
      </w:r>
      <w:r w:rsidRPr="00E23972">
        <w:rPr>
          <w:sz w:val="20"/>
          <w:szCs w:val="20"/>
        </w:rPr>
        <w:t>Okres gwarancji liczy się od dnia protokolarnego przekazania przedmiotu zamówienia.</w:t>
      </w:r>
      <w:r w:rsidR="0070485E" w:rsidRPr="00E23972">
        <w:rPr>
          <w:sz w:val="20"/>
          <w:szCs w:val="20"/>
        </w:rPr>
        <w:t xml:space="preserve"> </w:t>
      </w:r>
      <w:r w:rsidRPr="00E23972">
        <w:rPr>
          <w:sz w:val="20"/>
          <w:szCs w:val="20"/>
        </w:rPr>
        <w:t>Wykonawca musi posiadać autoryzowany serwis gwarancyjny i pogwarancyjny lub zapewnić serwis przez podmioty uprawnione do prow</w:t>
      </w:r>
      <w:r w:rsidR="0070485E" w:rsidRPr="00E23972">
        <w:rPr>
          <w:sz w:val="20"/>
          <w:szCs w:val="20"/>
        </w:rPr>
        <w:t xml:space="preserve">adzenia autoryzowanego serwisu. </w:t>
      </w:r>
      <w:r w:rsidRPr="00E23972">
        <w:rPr>
          <w:sz w:val="20"/>
          <w:szCs w:val="20"/>
        </w:rPr>
        <w:t>Wykonawca będzie zobowiązany w cenie dostawy do przeprowadzenia w siedzibie Zamawiającego szkolenia operatora w zakresie budowy i obsługi ciągnika.</w:t>
      </w:r>
    </w:p>
    <w:p w:rsidR="003E79D4" w:rsidRPr="00E23972" w:rsidRDefault="003E79D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Wykonawca jest zobowiązany rozpocząć czynności serwisow</w:t>
      </w:r>
      <w:r w:rsidR="00521994">
        <w:rPr>
          <w:sz w:val="20"/>
          <w:szCs w:val="20"/>
        </w:rPr>
        <w:t>e</w:t>
      </w:r>
      <w:r w:rsidRPr="00E23972">
        <w:rPr>
          <w:sz w:val="20"/>
          <w:szCs w:val="20"/>
        </w:rPr>
        <w:t xml:space="preserve"> (przegląd, naprawę) w terminie maksymalnym do 24 godzin od momentu zgłoszenia przez Zamawiającego. W sytuacji, gdy wykonanie naprawy (przeglądu) nie będzie możliwe w siedzibie Zamawiającego lub wykonanie naprawy (przeglądu) będzie trwało dłużej niż 72 godziny od jej rozpoczęcia, Wykonawca na własny koszt odbierze ciągnik i dokona naprawy (przeglądu) we własnym serwisie, a na czas dokonania naprawy (przeglądu) zapewni ciągnik zastępczy. </w:t>
      </w:r>
    </w:p>
    <w:p w:rsidR="003E79D4" w:rsidRPr="00E23972" w:rsidRDefault="003E79D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 xml:space="preserve">Ciągnik musi spełniać wymagania techniczne określone przez obowiązujące przepisy dla pojazdów poruszających się po drogach publicznych, w tym warunki techniczne wynikające z ustawy z dnia 20 czerwca 1997 r. Prawo o ruchu drogowym (t. j. Dz. U. z 2018, poz. 1990 ze zm.) oraz rozporządzeń wykonawczych do tej ustawy. </w:t>
      </w:r>
    </w:p>
    <w:p w:rsidR="003E79D4" w:rsidRPr="00E23972" w:rsidRDefault="003E79D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 xml:space="preserve">Zamawiający nie ponosi odpowiedzialności za szkody wyrządzone przez Wykonawcę podczas wykonywania przedmiotu zamówienia. </w:t>
      </w:r>
    </w:p>
    <w:p w:rsidR="002C3273" w:rsidRPr="00E23972" w:rsidRDefault="005322A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6</w:t>
      </w:r>
      <w:r w:rsidR="0070485E" w:rsidRPr="00E23972">
        <w:rPr>
          <w:sz w:val="20"/>
          <w:szCs w:val="20"/>
        </w:rPr>
        <w:t>.</w:t>
      </w:r>
      <w:r w:rsidR="002C3273" w:rsidRPr="00E23972">
        <w:rPr>
          <w:sz w:val="20"/>
          <w:szCs w:val="20"/>
        </w:rPr>
        <w:t>Kryteria brane pod uwagę przy ocenie ofert:</w:t>
      </w:r>
      <w:r w:rsidR="0070485E" w:rsidRPr="00E23972">
        <w:rPr>
          <w:sz w:val="20"/>
          <w:szCs w:val="20"/>
        </w:rPr>
        <w:t xml:space="preserve"> cena </w:t>
      </w:r>
      <w:r w:rsidR="00A56DDC">
        <w:rPr>
          <w:sz w:val="20"/>
          <w:szCs w:val="20"/>
        </w:rPr>
        <w:t>80</w:t>
      </w:r>
      <w:r w:rsidR="0070485E" w:rsidRPr="00E23972">
        <w:rPr>
          <w:sz w:val="20"/>
          <w:szCs w:val="20"/>
        </w:rPr>
        <w:t>%, gwarancja 2</w:t>
      </w:r>
      <w:r w:rsidR="00A56DDC">
        <w:rPr>
          <w:sz w:val="20"/>
          <w:szCs w:val="20"/>
        </w:rPr>
        <w:t>0</w:t>
      </w:r>
      <w:r w:rsidR="0070485E" w:rsidRPr="00E23972">
        <w:rPr>
          <w:sz w:val="20"/>
          <w:szCs w:val="20"/>
        </w:rPr>
        <w:t>%.</w:t>
      </w:r>
    </w:p>
    <w:p w:rsidR="002C3273" w:rsidRPr="00E23972" w:rsidRDefault="005322A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7</w:t>
      </w:r>
      <w:r w:rsidR="00C75DCF" w:rsidRPr="00E23972">
        <w:rPr>
          <w:sz w:val="20"/>
          <w:szCs w:val="20"/>
        </w:rPr>
        <w:t>.</w:t>
      </w:r>
      <w:r w:rsidR="002C3273" w:rsidRPr="00E23972">
        <w:rPr>
          <w:sz w:val="20"/>
          <w:szCs w:val="20"/>
        </w:rPr>
        <w:t>Sposób przygotowania oferty:</w:t>
      </w:r>
      <w:r w:rsidR="00C75DCF" w:rsidRPr="00E23972">
        <w:rPr>
          <w:sz w:val="20"/>
          <w:szCs w:val="20"/>
        </w:rPr>
        <w:t xml:space="preserve"> Ofertę należy </w:t>
      </w:r>
      <w:r w:rsidR="002C3273" w:rsidRPr="00E23972">
        <w:rPr>
          <w:sz w:val="20"/>
          <w:szCs w:val="20"/>
        </w:rPr>
        <w:t>złożyć w formie pisemnej na Formularzu O</w:t>
      </w:r>
      <w:r w:rsidR="00C75DCF" w:rsidRPr="00E23972">
        <w:rPr>
          <w:sz w:val="20"/>
          <w:szCs w:val="20"/>
        </w:rPr>
        <w:t>ferty w siedzibie Zamawiającego</w:t>
      </w:r>
      <w:r w:rsidR="002C3273" w:rsidRPr="00E23972">
        <w:rPr>
          <w:sz w:val="20"/>
          <w:szCs w:val="20"/>
        </w:rPr>
        <w:t xml:space="preserve"> do dnia </w:t>
      </w:r>
      <w:r w:rsidR="00C75DCF" w:rsidRPr="00E23972">
        <w:rPr>
          <w:sz w:val="20"/>
          <w:szCs w:val="20"/>
        </w:rPr>
        <w:t>2</w:t>
      </w:r>
      <w:r w:rsidR="00E1345C">
        <w:rPr>
          <w:sz w:val="20"/>
          <w:szCs w:val="20"/>
        </w:rPr>
        <w:t>9</w:t>
      </w:r>
      <w:r w:rsidR="00C75DCF" w:rsidRPr="00E23972">
        <w:rPr>
          <w:sz w:val="20"/>
          <w:szCs w:val="20"/>
        </w:rPr>
        <w:t>.09.2021 r.</w:t>
      </w:r>
      <w:r w:rsidR="002C3273" w:rsidRPr="00E23972">
        <w:rPr>
          <w:sz w:val="20"/>
          <w:szCs w:val="20"/>
        </w:rPr>
        <w:t xml:space="preserve"> do godz.</w:t>
      </w:r>
      <w:r w:rsidR="00C75DCF" w:rsidRPr="00E23972">
        <w:rPr>
          <w:sz w:val="20"/>
          <w:szCs w:val="20"/>
        </w:rPr>
        <w:t xml:space="preserve"> 15.00</w:t>
      </w:r>
      <w:r w:rsidR="002C3273" w:rsidRPr="00E23972">
        <w:rPr>
          <w:sz w:val="20"/>
          <w:szCs w:val="20"/>
        </w:rPr>
        <w:t xml:space="preserve"> w kopercie zaadresowanej na Zamawiającego i opatrzonej napisem:</w:t>
      </w:r>
      <w:r w:rsidR="00C75DCF" w:rsidRPr="00E23972">
        <w:rPr>
          <w:sz w:val="20"/>
          <w:szCs w:val="20"/>
        </w:rPr>
        <w:t xml:space="preserve"> </w:t>
      </w:r>
      <w:r w:rsidR="002C3273" w:rsidRPr="00E23972">
        <w:rPr>
          <w:sz w:val="20"/>
          <w:szCs w:val="20"/>
        </w:rPr>
        <w:t xml:space="preserve">„Zapytanie ofertowe na </w:t>
      </w:r>
      <w:r w:rsidR="00C75DCF" w:rsidRPr="00E23972">
        <w:rPr>
          <w:sz w:val="20"/>
          <w:szCs w:val="20"/>
        </w:rPr>
        <w:t xml:space="preserve">dostawę fabrycznie nowego ciągnika rolniczego dla potrzeb Zakładu Obsługi Komunalnej w Kuślinie </w:t>
      </w:r>
      <w:r w:rsidR="002C3273" w:rsidRPr="00E23972">
        <w:rPr>
          <w:sz w:val="20"/>
          <w:szCs w:val="20"/>
        </w:rPr>
        <w:t xml:space="preserve">nie otwierać przed </w:t>
      </w:r>
      <w:r w:rsidR="00C75DCF" w:rsidRPr="00E23972">
        <w:rPr>
          <w:sz w:val="20"/>
          <w:szCs w:val="20"/>
        </w:rPr>
        <w:t xml:space="preserve">godziną </w:t>
      </w:r>
      <w:r w:rsidR="00E23972">
        <w:rPr>
          <w:sz w:val="20"/>
          <w:szCs w:val="20"/>
        </w:rPr>
        <w:t>9</w:t>
      </w:r>
      <w:r w:rsidR="00C75DCF" w:rsidRPr="00E23972">
        <w:rPr>
          <w:sz w:val="20"/>
          <w:szCs w:val="20"/>
        </w:rPr>
        <w:t xml:space="preserve">.00 dnia </w:t>
      </w:r>
      <w:r w:rsidR="00E1345C">
        <w:rPr>
          <w:sz w:val="20"/>
          <w:szCs w:val="20"/>
        </w:rPr>
        <w:t>30</w:t>
      </w:r>
      <w:r w:rsidR="00C75DCF" w:rsidRPr="00E23972">
        <w:rPr>
          <w:sz w:val="20"/>
          <w:szCs w:val="20"/>
        </w:rPr>
        <w:t>.09.2021 r.</w:t>
      </w:r>
      <w:r w:rsidR="002C3273" w:rsidRPr="00E23972">
        <w:rPr>
          <w:sz w:val="20"/>
          <w:szCs w:val="20"/>
        </w:rPr>
        <w:t>”</w:t>
      </w:r>
    </w:p>
    <w:p w:rsidR="002C3273" w:rsidRPr="00E23972" w:rsidRDefault="005322A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8</w:t>
      </w:r>
      <w:r w:rsidR="00C75DCF" w:rsidRPr="00E23972">
        <w:rPr>
          <w:sz w:val="20"/>
          <w:szCs w:val="20"/>
        </w:rPr>
        <w:t>.</w:t>
      </w:r>
      <w:r w:rsidR="002C3273" w:rsidRPr="00E23972">
        <w:rPr>
          <w:sz w:val="20"/>
          <w:szCs w:val="20"/>
        </w:rPr>
        <w:t>M</w:t>
      </w:r>
      <w:r w:rsidR="00C75DCF" w:rsidRPr="00E23972">
        <w:rPr>
          <w:sz w:val="20"/>
          <w:szCs w:val="20"/>
        </w:rPr>
        <w:t>iejsce i termin złożenia oferty: Zakład Obsługi Komunalnej, ul. Boczna 1, 64-316 Kuślin</w:t>
      </w:r>
      <w:r w:rsidR="002C3273" w:rsidRPr="00E23972">
        <w:rPr>
          <w:sz w:val="20"/>
          <w:szCs w:val="20"/>
        </w:rPr>
        <w:t>.</w:t>
      </w:r>
    </w:p>
    <w:p w:rsidR="002C3273" w:rsidRPr="00E23972" w:rsidRDefault="005322A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9</w:t>
      </w:r>
      <w:r w:rsidR="00C75DCF" w:rsidRPr="00E23972">
        <w:rPr>
          <w:sz w:val="20"/>
          <w:szCs w:val="20"/>
        </w:rPr>
        <w:t>.</w:t>
      </w:r>
      <w:r w:rsidR="002C3273" w:rsidRPr="00E23972">
        <w:rPr>
          <w:sz w:val="20"/>
          <w:szCs w:val="20"/>
        </w:rPr>
        <w:t>Termin otwarcia ofert</w:t>
      </w:r>
      <w:r w:rsidR="00C75DCF" w:rsidRPr="00E23972">
        <w:rPr>
          <w:sz w:val="20"/>
          <w:szCs w:val="20"/>
        </w:rPr>
        <w:t xml:space="preserve">: godzina 9.00 dnia </w:t>
      </w:r>
      <w:r w:rsidR="00E1345C">
        <w:rPr>
          <w:sz w:val="20"/>
          <w:szCs w:val="20"/>
        </w:rPr>
        <w:t>30</w:t>
      </w:r>
      <w:r w:rsidR="00C75DCF" w:rsidRPr="00E23972">
        <w:rPr>
          <w:sz w:val="20"/>
          <w:szCs w:val="20"/>
        </w:rPr>
        <w:t>.09.2021 r.</w:t>
      </w:r>
    </w:p>
    <w:p w:rsidR="002C3273" w:rsidRPr="00E23972" w:rsidRDefault="005322A4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10</w:t>
      </w:r>
      <w:r w:rsidR="00C75DCF" w:rsidRPr="00E23972">
        <w:rPr>
          <w:sz w:val="20"/>
          <w:szCs w:val="20"/>
        </w:rPr>
        <w:t>.</w:t>
      </w:r>
      <w:r w:rsidR="002C3273" w:rsidRPr="00E23972">
        <w:rPr>
          <w:sz w:val="20"/>
          <w:szCs w:val="20"/>
        </w:rPr>
        <w:t>Osoba upoważniona do kontaktu z Wykonawcami</w:t>
      </w:r>
      <w:r w:rsidR="00C75DCF" w:rsidRPr="00E23972">
        <w:rPr>
          <w:sz w:val="20"/>
          <w:szCs w:val="20"/>
        </w:rPr>
        <w:t xml:space="preserve">: Artur Bąk – dyr. </w:t>
      </w:r>
      <w:r w:rsidR="00A56DDC" w:rsidRPr="00E23972">
        <w:rPr>
          <w:sz w:val="20"/>
          <w:szCs w:val="20"/>
        </w:rPr>
        <w:t>Z</w:t>
      </w:r>
      <w:r w:rsidR="00C75DCF" w:rsidRPr="00E23972">
        <w:rPr>
          <w:sz w:val="20"/>
          <w:szCs w:val="20"/>
        </w:rPr>
        <w:t>akładu</w:t>
      </w:r>
      <w:r w:rsidR="00A56DDC">
        <w:rPr>
          <w:sz w:val="20"/>
          <w:szCs w:val="20"/>
        </w:rPr>
        <w:t xml:space="preserve">,  tel. </w:t>
      </w:r>
      <w:bookmarkStart w:id="0" w:name="_GoBack"/>
      <w:bookmarkEnd w:id="0"/>
      <w:r w:rsidR="00A56DDC">
        <w:rPr>
          <w:sz w:val="20"/>
          <w:szCs w:val="20"/>
        </w:rPr>
        <w:t>505 465 006.</w:t>
      </w:r>
    </w:p>
    <w:p w:rsidR="002C3273" w:rsidRPr="00E23972" w:rsidRDefault="00C75DCF" w:rsidP="00E23972">
      <w:pPr>
        <w:rPr>
          <w:sz w:val="20"/>
          <w:szCs w:val="20"/>
        </w:rPr>
      </w:pPr>
      <w:r w:rsidRPr="00E23972">
        <w:rPr>
          <w:sz w:val="20"/>
          <w:szCs w:val="20"/>
        </w:rPr>
        <w:t>1</w:t>
      </w:r>
      <w:r w:rsidR="005322A4" w:rsidRPr="00E23972">
        <w:rPr>
          <w:sz w:val="20"/>
          <w:szCs w:val="20"/>
        </w:rPr>
        <w:t>1</w:t>
      </w:r>
      <w:r w:rsidRPr="00E23972">
        <w:rPr>
          <w:sz w:val="20"/>
          <w:szCs w:val="20"/>
        </w:rPr>
        <w:t>.</w:t>
      </w:r>
      <w:r w:rsidR="002C3273" w:rsidRPr="00E23972">
        <w:rPr>
          <w:sz w:val="20"/>
          <w:szCs w:val="20"/>
        </w:rPr>
        <w:t>Sposób przygotowania oferty: ofertę należy sporządzić w formie pisemnej, w języku polskim.</w:t>
      </w:r>
    </w:p>
    <w:p w:rsidR="002C3273" w:rsidRPr="00E23972" w:rsidRDefault="002C3273" w:rsidP="00E23972">
      <w:pPr>
        <w:rPr>
          <w:sz w:val="20"/>
          <w:szCs w:val="20"/>
        </w:rPr>
      </w:pPr>
    </w:p>
    <w:p w:rsidR="00C75DCF" w:rsidRPr="00E23972" w:rsidRDefault="00C75DCF" w:rsidP="003E79D4">
      <w:pPr>
        <w:pStyle w:val="Styl2"/>
        <w:spacing w:line="240" w:lineRule="auto"/>
        <w:jc w:val="right"/>
        <w:rPr>
          <w:sz w:val="20"/>
          <w:szCs w:val="20"/>
        </w:rPr>
      </w:pPr>
    </w:p>
    <w:p w:rsidR="00C75DCF" w:rsidRPr="00E23972" w:rsidRDefault="00C75DCF" w:rsidP="003E79D4">
      <w:pPr>
        <w:pStyle w:val="Styl2"/>
        <w:spacing w:line="240" w:lineRule="auto"/>
        <w:jc w:val="right"/>
        <w:rPr>
          <w:sz w:val="20"/>
          <w:szCs w:val="20"/>
        </w:rPr>
      </w:pPr>
    </w:p>
    <w:p w:rsidR="00C75DCF" w:rsidRPr="00E23972" w:rsidRDefault="00C75DCF" w:rsidP="003E79D4">
      <w:pPr>
        <w:pStyle w:val="Styl2"/>
        <w:spacing w:line="240" w:lineRule="auto"/>
        <w:jc w:val="right"/>
        <w:rPr>
          <w:sz w:val="20"/>
          <w:szCs w:val="20"/>
        </w:rPr>
      </w:pPr>
    </w:p>
    <w:p w:rsidR="002C3273" w:rsidRPr="00E23972" w:rsidRDefault="005D6BC7" w:rsidP="003E79D4">
      <w:pPr>
        <w:pStyle w:val="Styl2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/-/ Artur Bąk</w:t>
      </w:r>
    </w:p>
    <w:p w:rsidR="002C3273" w:rsidRPr="00E23972" w:rsidRDefault="002C3273" w:rsidP="003E79D4">
      <w:pPr>
        <w:pStyle w:val="Styl2"/>
        <w:spacing w:line="240" w:lineRule="auto"/>
        <w:jc w:val="right"/>
        <w:rPr>
          <w:sz w:val="20"/>
          <w:szCs w:val="20"/>
        </w:rPr>
      </w:pPr>
      <w:r w:rsidRPr="00E23972">
        <w:rPr>
          <w:sz w:val="20"/>
          <w:szCs w:val="20"/>
        </w:rPr>
        <w:t>(podpis kierownika jednostki)</w:t>
      </w:r>
    </w:p>
    <w:p w:rsidR="002C3273" w:rsidRPr="00E23972" w:rsidRDefault="002C3273" w:rsidP="003E79D4">
      <w:pPr>
        <w:rPr>
          <w:sz w:val="20"/>
          <w:szCs w:val="20"/>
        </w:rPr>
      </w:pPr>
    </w:p>
    <w:p w:rsidR="002C3273" w:rsidRPr="00E23972" w:rsidRDefault="002C3273" w:rsidP="002C3273">
      <w:pPr>
        <w:rPr>
          <w:sz w:val="20"/>
          <w:szCs w:val="20"/>
        </w:rPr>
      </w:pPr>
    </w:p>
    <w:p w:rsidR="00C75DCF" w:rsidRPr="00E23972" w:rsidRDefault="00C75DCF" w:rsidP="002C3273">
      <w:pPr>
        <w:rPr>
          <w:sz w:val="20"/>
          <w:szCs w:val="20"/>
        </w:rPr>
      </w:pPr>
    </w:p>
    <w:p w:rsidR="00C75DCF" w:rsidRDefault="00C75DCF" w:rsidP="002C3273">
      <w:pPr>
        <w:rPr>
          <w:sz w:val="22"/>
          <w:szCs w:val="22"/>
        </w:rPr>
      </w:pPr>
    </w:p>
    <w:p w:rsidR="00C75DCF" w:rsidRDefault="00C75DCF" w:rsidP="002C3273">
      <w:pPr>
        <w:rPr>
          <w:sz w:val="22"/>
          <w:szCs w:val="22"/>
        </w:rPr>
      </w:pPr>
    </w:p>
    <w:p w:rsidR="00C75DCF" w:rsidRDefault="00C75DCF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23972" w:rsidRDefault="00E23972" w:rsidP="002C3273">
      <w:pPr>
        <w:rPr>
          <w:sz w:val="22"/>
          <w:szCs w:val="22"/>
        </w:rPr>
      </w:pPr>
    </w:p>
    <w:p w:rsidR="00E1345C" w:rsidRDefault="00E1345C" w:rsidP="002C3273">
      <w:pPr>
        <w:rPr>
          <w:sz w:val="22"/>
          <w:szCs w:val="22"/>
        </w:rPr>
      </w:pPr>
    </w:p>
    <w:p w:rsidR="00E1345C" w:rsidRDefault="00E1345C" w:rsidP="002C3273">
      <w:pPr>
        <w:rPr>
          <w:sz w:val="22"/>
          <w:szCs w:val="22"/>
        </w:rPr>
      </w:pPr>
    </w:p>
    <w:p w:rsidR="00C75DCF" w:rsidRDefault="00C75DCF" w:rsidP="002C3273">
      <w:pPr>
        <w:rPr>
          <w:sz w:val="22"/>
          <w:szCs w:val="22"/>
        </w:rPr>
      </w:pPr>
    </w:p>
    <w:p w:rsidR="00C75DCF" w:rsidRDefault="00C75DCF" w:rsidP="002C3273">
      <w:pPr>
        <w:rPr>
          <w:sz w:val="22"/>
          <w:szCs w:val="22"/>
        </w:rPr>
      </w:pPr>
    </w:p>
    <w:p w:rsidR="00C75DCF" w:rsidRDefault="00C75DCF" w:rsidP="002C3273">
      <w:pPr>
        <w:rPr>
          <w:sz w:val="22"/>
          <w:szCs w:val="22"/>
        </w:rPr>
      </w:pPr>
    </w:p>
    <w:sectPr w:rsidR="00C7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64" w:rsidRDefault="00680F64" w:rsidP="00C75DCF">
      <w:r>
        <w:separator/>
      </w:r>
    </w:p>
  </w:endnote>
  <w:endnote w:type="continuationSeparator" w:id="0">
    <w:p w:rsidR="00680F64" w:rsidRDefault="00680F64" w:rsidP="00C7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64" w:rsidRDefault="00680F64" w:rsidP="00C75DCF">
      <w:r>
        <w:separator/>
      </w:r>
    </w:p>
  </w:footnote>
  <w:footnote w:type="continuationSeparator" w:id="0">
    <w:p w:rsidR="00680F64" w:rsidRDefault="00680F64" w:rsidP="00C7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73"/>
    <w:rsid w:val="000712EA"/>
    <w:rsid w:val="00090906"/>
    <w:rsid w:val="000F4D15"/>
    <w:rsid w:val="002213CE"/>
    <w:rsid w:val="002C3273"/>
    <w:rsid w:val="002D1839"/>
    <w:rsid w:val="00343135"/>
    <w:rsid w:val="003E79D4"/>
    <w:rsid w:val="00463A9F"/>
    <w:rsid w:val="004D6F8B"/>
    <w:rsid w:val="00521994"/>
    <w:rsid w:val="005322A4"/>
    <w:rsid w:val="005D6BC7"/>
    <w:rsid w:val="00680F64"/>
    <w:rsid w:val="0070485E"/>
    <w:rsid w:val="00783898"/>
    <w:rsid w:val="00804B53"/>
    <w:rsid w:val="00823678"/>
    <w:rsid w:val="008B6DF2"/>
    <w:rsid w:val="00A3440E"/>
    <w:rsid w:val="00A56DDC"/>
    <w:rsid w:val="00AC7888"/>
    <w:rsid w:val="00B76897"/>
    <w:rsid w:val="00C75DCF"/>
    <w:rsid w:val="00E118BE"/>
    <w:rsid w:val="00E1345C"/>
    <w:rsid w:val="00E23972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7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  <w:style w:type="character" w:customStyle="1" w:styleId="Styl2Znak">
    <w:name w:val="Styl2 Znak"/>
    <w:link w:val="Styl2"/>
    <w:locked/>
    <w:rsid w:val="002C3273"/>
    <w:rPr>
      <w:sz w:val="24"/>
      <w:szCs w:val="24"/>
    </w:rPr>
  </w:style>
  <w:style w:type="paragraph" w:customStyle="1" w:styleId="Styl2">
    <w:name w:val="Styl2"/>
    <w:basedOn w:val="Normalny"/>
    <w:link w:val="Styl2Znak"/>
    <w:rsid w:val="002C3273"/>
    <w:pPr>
      <w:spacing w:line="360" w:lineRule="auto"/>
      <w:jc w:val="both"/>
    </w:pPr>
    <w:rPr>
      <w:lang w:eastAsia="en-US"/>
    </w:rPr>
  </w:style>
  <w:style w:type="paragraph" w:styleId="NormalnyWeb">
    <w:name w:val="Normal (Web)"/>
    <w:basedOn w:val="Normalny"/>
    <w:uiPriority w:val="99"/>
    <w:unhideWhenUsed/>
    <w:rsid w:val="002C327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75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DC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DC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9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7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  <w:style w:type="character" w:customStyle="1" w:styleId="Styl2Znak">
    <w:name w:val="Styl2 Znak"/>
    <w:link w:val="Styl2"/>
    <w:locked/>
    <w:rsid w:val="002C3273"/>
    <w:rPr>
      <w:sz w:val="24"/>
      <w:szCs w:val="24"/>
    </w:rPr>
  </w:style>
  <w:style w:type="paragraph" w:customStyle="1" w:styleId="Styl2">
    <w:name w:val="Styl2"/>
    <w:basedOn w:val="Normalny"/>
    <w:link w:val="Styl2Znak"/>
    <w:rsid w:val="002C3273"/>
    <w:pPr>
      <w:spacing w:line="360" w:lineRule="auto"/>
      <w:jc w:val="both"/>
    </w:pPr>
    <w:rPr>
      <w:lang w:eastAsia="en-US"/>
    </w:rPr>
  </w:style>
  <w:style w:type="paragraph" w:styleId="NormalnyWeb">
    <w:name w:val="Normal (Web)"/>
    <w:basedOn w:val="Normalny"/>
    <w:uiPriority w:val="99"/>
    <w:unhideWhenUsed/>
    <w:rsid w:val="002C327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75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DC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DC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9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9</cp:revision>
  <cp:lastPrinted>2021-09-23T07:30:00Z</cp:lastPrinted>
  <dcterms:created xsi:type="dcterms:W3CDTF">2021-09-14T10:48:00Z</dcterms:created>
  <dcterms:modified xsi:type="dcterms:W3CDTF">2021-09-24T10:23:00Z</dcterms:modified>
</cp:coreProperties>
</file>