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A82EC3E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091BDB">
        <w:rPr>
          <w:rFonts w:ascii="Arial" w:hAnsi="Arial" w:cs="Arial"/>
          <w:b/>
          <w:sz w:val="21"/>
          <w:szCs w:val="21"/>
        </w:rPr>
        <w:t>9</w:t>
      </w:r>
      <w:r w:rsidR="006D6D8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1F991606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091BDB">
        <w:rPr>
          <w:rFonts w:ascii="Cambria" w:hAnsi="Cambria" w:cs="Arial"/>
          <w:b/>
          <w:sz w:val="21"/>
          <w:szCs w:val="21"/>
        </w:rPr>
        <w:t>implantów</w:t>
      </w:r>
      <w:bookmarkStart w:id="0" w:name="_GoBack"/>
      <w:bookmarkEnd w:id="0"/>
      <w:r w:rsidR="006D6D8E">
        <w:rPr>
          <w:rFonts w:ascii="Cambria" w:hAnsi="Cambria" w:cs="Arial"/>
          <w:b/>
          <w:sz w:val="21"/>
          <w:szCs w:val="21"/>
        </w:rPr>
        <w:t xml:space="preserve"> ortopedycznych </w:t>
      </w:r>
      <w:r w:rsidR="00936421">
        <w:rPr>
          <w:rFonts w:ascii="Cambria" w:hAnsi="Cambria" w:cs="Arial"/>
          <w:b/>
          <w:sz w:val="21"/>
          <w:szCs w:val="21"/>
        </w:rPr>
        <w:t>I</w:t>
      </w:r>
      <w:r w:rsidR="006D6D8E">
        <w:rPr>
          <w:rFonts w:ascii="Cambria" w:hAnsi="Cambria" w:cs="Arial"/>
          <w:b/>
          <w:sz w:val="21"/>
          <w:szCs w:val="21"/>
        </w:rPr>
        <w:t>I</w:t>
      </w:r>
      <w:r w:rsidR="00936421">
        <w:rPr>
          <w:rFonts w:ascii="Cambria" w:hAnsi="Cambria" w:cs="Arial"/>
          <w:b/>
          <w:sz w:val="21"/>
          <w:szCs w:val="21"/>
        </w:rPr>
        <w:t xml:space="preserve"> postępowanie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B448-D493-46BD-A475-7667AB9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2022-05-04T11:03:00Z</cp:lastPrinted>
  <dcterms:created xsi:type="dcterms:W3CDTF">2022-08-05T08:13:00Z</dcterms:created>
  <dcterms:modified xsi:type="dcterms:W3CDTF">2022-10-04T10:28:00Z</dcterms:modified>
</cp:coreProperties>
</file>