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D365E1" w:rsidP="00335DC7">
      <w:pPr>
        <w:pStyle w:val="Standard"/>
        <w:jc w:val="center"/>
        <w:rPr>
          <w:rFonts w:ascii="Tahoma" w:hAnsi="Tahoma" w:cs="Tahoma"/>
          <w:b/>
          <w:bCs/>
          <w:sz w:val="20"/>
        </w:rPr>
      </w:pPr>
      <w:r>
        <w:rPr>
          <w:rFonts w:ascii="Tahoma" w:hAnsi="Tahoma" w:cs="Tahoma"/>
          <w:b/>
          <w:bCs/>
          <w:noProof/>
          <w:sz w:val="20"/>
        </w:rPr>
        <w:drawing>
          <wp:anchor distT="0" distB="0" distL="0" distR="0" simplePos="0" relativeHeight="251659264" behindDoc="0" locked="0" layoutInCell="1" allowOverlap="1">
            <wp:simplePos x="0" y="0"/>
            <wp:positionH relativeFrom="page">
              <wp:posOffset>838200</wp:posOffset>
            </wp:positionH>
            <wp:positionV relativeFrom="paragraph">
              <wp:posOffset>10160</wp:posOffset>
            </wp:positionV>
            <wp:extent cx="1790700" cy="628650"/>
            <wp:effectExtent l="1905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90700" cy="628650"/>
                    </a:xfrm>
                    <a:prstGeom prst="rect">
                      <a:avLst/>
                    </a:prstGeom>
                  </pic:spPr>
                </pic:pic>
              </a:graphicData>
            </a:graphic>
          </wp:anchor>
        </w:drawing>
      </w:r>
    </w:p>
    <w:p w:rsidR="00D365E1" w:rsidRPr="00D365E1" w:rsidRDefault="00D365E1" w:rsidP="00D365E1">
      <w:pPr>
        <w:pStyle w:val="Tekstpodstawowy"/>
        <w:spacing w:before="41"/>
        <w:ind w:left="3399"/>
        <w:jc w:val="center"/>
        <w:rPr>
          <w:rFonts w:ascii="Tahoma" w:eastAsia="Calibri" w:hAnsi="Tahoma"/>
          <w:b/>
          <w:color w:val="000000"/>
          <w:kern w:val="0"/>
          <w:sz w:val="20"/>
          <w:szCs w:val="20"/>
        </w:rPr>
      </w:pPr>
      <w:r w:rsidRPr="00D365E1">
        <w:rPr>
          <w:rFonts w:ascii="Tahoma" w:eastAsia="Calibri" w:hAnsi="Tahoma"/>
          <w:b/>
          <w:color w:val="000000"/>
          <w:kern w:val="0"/>
          <w:sz w:val="20"/>
          <w:szCs w:val="20"/>
        </w:rPr>
        <w:t>Inwestycja dofinansowana ze środków Programu Rządowego</w:t>
      </w:r>
    </w:p>
    <w:p w:rsidR="00D365E1" w:rsidRPr="00D365E1" w:rsidRDefault="00D365E1" w:rsidP="00D365E1">
      <w:pPr>
        <w:pStyle w:val="Tekstpodstawowy"/>
        <w:spacing w:before="41"/>
        <w:ind w:left="3399"/>
        <w:jc w:val="center"/>
        <w:rPr>
          <w:rFonts w:ascii="Tahoma" w:eastAsia="Calibri" w:hAnsi="Tahoma"/>
          <w:b/>
          <w:color w:val="000000"/>
          <w:kern w:val="0"/>
          <w:sz w:val="20"/>
          <w:szCs w:val="20"/>
        </w:rPr>
      </w:pPr>
      <w:r w:rsidRPr="00D365E1">
        <w:rPr>
          <w:rFonts w:ascii="Tahoma" w:eastAsia="Calibri" w:hAnsi="Tahoma"/>
          <w:b/>
          <w:color w:val="000000"/>
          <w:kern w:val="0"/>
          <w:sz w:val="20"/>
          <w:szCs w:val="20"/>
        </w:rPr>
        <w:t>FUNDUSZ POLSKI ŁAD: PROGRAM INWESTYCJI STRATEGICZNYCH</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D365E1" w:rsidRDefault="00D365E1" w:rsidP="006602E0">
      <w:pPr>
        <w:pStyle w:val="Standard"/>
        <w:spacing w:line="360" w:lineRule="auto"/>
        <w:jc w:val="center"/>
        <w:rPr>
          <w:rFonts w:ascii="Tahoma" w:hAnsi="Tahoma" w:cs="Tahoma"/>
          <w:b/>
          <w:sz w:val="20"/>
        </w:rPr>
      </w:pPr>
    </w:p>
    <w:p w:rsidR="00D365E1" w:rsidRDefault="00D365E1" w:rsidP="006602E0">
      <w:pPr>
        <w:pStyle w:val="Standard"/>
        <w:spacing w:line="360" w:lineRule="auto"/>
        <w:jc w:val="center"/>
        <w:rPr>
          <w:rFonts w:ascii="Tahoma" w:hAnsi="Tahoma" w:cs="Tahoma"/>
          <w:b/>
          <w:sz w:val="20"/>
        </w:rPr>
      </w:pP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NR PŚZ.272.</w:t>
      </w:r>
      <w:r w:rsidR="00093704">
        <w:rPr>
          <w:rFonts w:ascii="Tahoma" w:hAnsi="Tahoma" w:cs="Tahoma"/>
          <w:b/>
          <w:sz w:val="20"/>
        </w:rPr>
        <w:t>1</w:t>
      </w:r>
      <w:r w:rsidR="007F6A57">
        <w:rPr>
          <w:rFonts w:ascii="Tahoma" w:hAnsi="Tahoma" w:cs="Tahoma"/>
          <w:b/>
          <w:sz w:val="20"/>
        </w:rPr>
        <w:t>8</w:t>
      </w:r>
      <w:r w:rsidR="00C930A7">
        <w:rPr>
          <w:rFonts w:ascii="Tahoma" w:hAnsi="Tahoma" w:cs="Tahoma"/>
          <w:b/>
          <w:sz w:val="20"/>
        </w:rPr>
        <w:t>.</w:t>
      </w:r>
      <w:r w:rsidR="00E97397">
        <w:rPr>
          <w:rFonts w:ascii="Tahoma" w:hAnsi="Tahoma" w:cs="Tahoma"/>
          <w:b/>
          <w:sz w:val="20"/>
        </w:rPr>
        <w:t>2</w:t>
      </w:r>
      <w:r w:rsidR="00093704">
        <w:rPr>
          <w:rFonts w:ascii="Tahoma" w:hAnsi="Tahoma" w:cs="Tahoma"/>
          <w:b/>
          <w:sz w:val="20"/>
        </w:rPr>
        <w:t>.</w:t>
      </w:r>
      <w:r w:rsidR="00C930A7">
        <w:rPr>
          <w:rFonts w:ascii="Tahoma" w:hAnsi="Tahoma" w:cs="Tahoma"/>
          <w:b/>
          <w:sz w:val="20"/>
        </w:rPr>
        <w:t>202</w:t>
      </w:r>
      <w:r w:rsidR="00093704">
        <w:rPr>
          <w:rFonts w:ascii="Tahoma" w:hAnsi="Tahoma" w:cs="Tahoma"/>
          <w:b/>
          <w:sz w:val="20"/>
        </w:rPr>
        <w:t>4</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C71FDE" w:rsidRPr="00C71FDE" w:rsidRDefault="00C71FDE" w:rsidP="00093704">
      <w:pPr>
        <w:pStyle w:val="pkt"/>
        <w:autoSpaceDE w:val="0"/>
        <w:autoSpaceDN w:val="0"/>
        <w:spacing w:before="0" w:after="200" w:line="360" w:lineRule="auto"/>
        <w:ind w:left="0" w:firstLine="0"/>
        <w:jc w:val="center"/>
        <w:rPr>
          <w:rFonts w:ascii="Tahoma" w:hAnsi="Tahoma" w:cs="Tahoma"/>
          <w:b/>
          <w:sz w:val="20"/>
          <w:szCs w:val="20"/>
        </w:rPr>
      </w:pPr>
      <w:r w:rsidRPr="00C71FDE">
        <w:rPr>
          <w:rFonts w:ascii="Tahoma" w:hAnsi="Tahoma" w:cs="Tahoma"/>
          <w:b/>
          <w:sz w:val="20"/>
          <w:szCs w:val="20"/>
        </w:rPr>
        <w:t>„</w:t>
      </w:r>
      <w:r w:rsidR="00093704" w:rsidRPr="00B4053A">
        <w:rPr>
          <w:rFonts w:ascii="Tahoma" w:hAnsi="Tahoma" w:cs="Tahoma"/>
          <w:b/>
          <w:sz w:val="20"/>
          <w:szCs w:val="20"/>
        </w:rPr>
        <w:t>MODERNIZACJA I BUDOWA INFRASTRUKTURY DROGOWEJ PRZY UL. 11 LISTOPADA, POLNEJ I UL. KĄPIELOWEJ W LIDZBARKU WARMIŃSKIM</w:t>
      </w:r>
      <w:r w:rsidRPr="00C71FDE">
        <w:rPr>
          <w:rFonts w:ascii="Tahoma" w:hAnsi="Tahoma" w:cs="Tahoma"/>
          <w:b/>
          <w:sz w:val="20"/>
          <w:szCs w:val="20"/>
        </w:rPr>
        <w:t>”</w:t>
      </w:r>
    </w:p>
    <w:p w:rsidR="00103E7A" w:rsidRPr="00997C27" w:rsidRDefault="00093704" w:rsidP="00103E7A">
      <w:pPr>
        <w:pStyle w:val="Tytu"/>
        <w:jc w:val="both"/>
        <w:rPr>
          <w:rFonts w:ascii="Tahoma" w:hAnsi="Tahoma" w:cs="Tahoma"/>
          <w:b/>
          <w:sz w:val="20"/>
        </w:rPr>
      </w:pPr>
      <w:r>
        <w:rPr>
          <w:rFonts w:ascii="Tahoma" w:hAnsi="Tahoma" w:cs="Tahoma"/>
          <w:b/>
          <w:sz w:val="20"/>
        </w:rPr>
        <w:t>CZĘŚĆ I</w:t>
      </w:r>
      <w:r w:rsidR="00E97397">
        <w:rPr>
          <w:rFonts w:ascii="Tahoma" w:hAnsi="Tahoma" w:cs="Tahoma"/>
          <w:b/>
          <w:sz w:val="20"/>
        </w:rPr>
        <w:t>I</w:t>
      </w:r>
      <w:r>
        <w:rPr>
          <w:rFonts w:ascii="Tahoma" w:hAnsi="Tahoma" w:cs="Tahoma"/>
          <w:b/>
          <w:sz w:val="20"/>
        </w:rPr>
        <w:t xml:space="preserve"> </w:t>
      </w:r>
      <w:r w:rsidR="00E97397" w:rsidRPr="00506629">
        <w:rPr>
          <w:rFonts w:ascii="Tahoma" w:hAnsi="Tahoma" w:cs="Tahoma"/>
          <w:b/>
          <w:sz w:val="20"/>
        </w:rPr>
        <w:t>Budowa infrastruktury drogowej przy ulicy Kąpielowej w Lidzbarku Warmińskim</w:t>
      </w:r>
    </w:p>
    <w:p w:rsidR="00793295" w:rsidRPr="00BC695C" w:rsidRDefault="00793295" w:rsidP="00E65239">
      <w:pPr>
        <w:pStyle w:val="Standard"/>
        <w:ind w:left="782"/>
        <w:jc w:val="center"/>
        <w:rPr>
          <w:rFonts w:ascii="Tahoma" w:hAnsi="Tahoma" w:cs="Tahoma"/>
          <w:sz w:val="20"/>
        </w:rPr>
      </w:pPr>
    </w:p>
    <w:p w:rsidR="00E65239" w:rsidRPr="00BC695C" w:rsidRDefault="000F7952" w:rsidP="00E65239">
      <w:pPr>
        <w:pStyle w:val="Standard"/>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0F7CE3">
        <w:rPr>
          <w:rFonts w:ascii="Tahoma" w:hAnsi="Tahoma" w:cs="Tahoma"/>
          <w:sz w:val="20"/>
        </w:rPr>
        <w:t>202</w:t>
      </w:r>
      <w:r w:rsidR="00093704">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 xml:space="preserve">ez Zarząd Powiatu Lidzbarskiego w imieniu którego działają: </w:t>
      </w:r>
    </w:p>
    <w:p w:rsidR="000F7952" w:rsidRPr="00BC695C" w:rsidRDefault="000F7952" w:rsidP="00E65239">
      <w:pPr>
        <w:pStyle w:val="Standard"/>
        <w:jc w:val="both"/>
        <w:rPr>
          <w:rFonts w:ascii="Tahoma" w:hAnsi="Tahoma" w:cs="Tahoma"/>
          <w:sz w:val="20"/>
        </w:rPr>
      </w:pPr>
    </w:p>
    <w:p w:rsidR="00E65239" w:rsidRPr="00BC695C" w:rsidRDefault="00093704" w:rsidP="00E65239">
      <w:pPr>
        <w:pStyle w:val="Standard"/>
        <w:jc w:val="both"/>
        <w:rPr>
          <w:rFonts w:ascii="Tahoma" w:hAnsi="Tahoma" w:cs="Tahoma"/>
          <w:sz w:val="20"/>
        </w:rPr>
      </w:pPr>
      <w:r>
        <w:rPr>
          <w:rFonts w:ascii="Tahoma" w:hAnsi="Tahoma" w:cs="Tahoma"/>
          <w:b/>
          <w:sz w:val="20"/>
        </w:rPr>
        <w:t>Dariusz Iskra</w:t>
      </w:r>
      <w:r w:rsidR="00E65239" w:rsidRPr="00BC695C">
        <w:rPr>
          <w:rFonts w:ascii="Tahoma" w:hAnsi="Tahoma" w:cs="Tahoma"/>
          <w:sz w:val="20"/>
        </w:rPr>
        <w:t xml:space="preserve"> – Starosta Lidzbarski</w:t>
      </w:r>
    </w:p>
    <w:p w:rsidR="00E65239" w:rsidRPr="00BC695C" w:rsidRDefault="00E65239" w:rsidP="00E65239">
      <w:pPr>
        <w:pStyle w:val="Standard"/>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E65239">
      <w:pPr>
        <w:pStyle w:val="Standard"/>
        <w:rPr>
          <w:rFonts w:ascii="Tahoma" w:hAnsi="Tahoma" w:cs="Tahoma"/>
          <w:sz w:val="20"/>
        </w:rPr>
      </w:pPr>
      <w:r w:rsidRPr="00BC695C">
        <w:rPr>
          <w:rFonts w:ascii="Tahoma" w:hAnsi="Tahoma" w:cs="Tahoma"/>
          <w:sz w:val="20"/>
        </w:rPr>
        <w:t xml:space="preserve">Przy kontrasygnacie Skarbnika powiatu – </w:t>
      </w:r>
      <w:r w:rsidR="00093704">
        <w:rPr>
          <w:rFonts w:ascii="Tahoma" w:hAnsi="Tahoma" w:cs="Tahoma"/>
          <w:b/>
          <w:sz w:val="20"/>
        </w:rPr>
        <w:t>…………………..</w:t>
      </w:r>
    </w:p>
    <w:p w:rsidR="00E65239" w:rsidRPr="00BC695C" w:rsidRDefault="00E65239" w:rsidP="00E65239">
      <w:pPr>
        <w:pStyle w:val="Standard"/>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A00C82">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p>
    <w:p w:rsidR="00E65239" w:rsidRPr="00BC695C" w:rsidRDefault="00E65239" w:rsidP="008A1445">
      <w:pPr>
        <w:pStyle w:val="Standard"/>
        <w:spacing w:before="240"/>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F23FA9">
      <w:pPr>
        <w:pStyle w:val="Textbody"/>
        <w:spacing w:line="360" w:lineRule="auto"/>
        <w:jc w:val="both"/>
        <w:rPr>
          <w:rFonts w:ascii="Tahoma" w:hAnsi="Tahoma" w:cs="Tahoma"/>
          <w:sz w:val="20"/>
        </w:rPr>
      </w:pPr>
    </w:p>
    <w:p w:rsidR="00E65239" w:rsidRPr="00A74203" w:rsidRDefault="007176CA" w:rsidP="00F23FA9">
      <w:pPr>
        <w:pStyle w:val="pkt"/>
        <w:autoSpaceDE w:val="0"/>
        <w:autoSpaceDN w:val="0"/>
        <w:spacing w:before="0" w:after="200" w:line="360" w:lineRule="auto"/>
        <w:ind w:left="0" w:firstLine="0"/>
        <w:rPr>
          <w:rFonts w:ascii="Tahoma" w:hAnsi="Tahoma"/>
          <w:sz w:val="20"/>
        </w:rPr>
      </w:pPr>
      <w:r w:rsidRPr="007176CA">
        <w:rPr>
          <w:rFonts w:ascii="Tahoma" w:hAnsi="Tahoma"/>
          <w:sz w:val="20"/>
        </w:rPr>
        <w:t xml:space="preserve">na podstawie dokonanego przez  Zamawiającego wyboru oferty Wykonawcy w drodze </w:t>
      </w:r>
      <w:r w:rsidR="006602E0">
        <w:rPr>
          <w:rFonts w:ascii="Tahoma" w:hAnsi="Tahoma"/>
          <w:sz w:val="20"/>
        </w:rPr>
        <w:t>trybu podstawowego</w:t>
      </w:r>
      <w:r w:rsidRPr="007176CA">
        <w:rPr>
          <w:rFonts w:ascii="Tahoma" w:hAnsi="Tahoma"/>
          <w:sz w:val="20"/>
        </w:rPr>
        <w:t xml:space="preserve"> Nr </w:t>
      </w:r>
      <w:r w:rsidR="00BF66B4">
        <w:rPr>
          <w:rFonts w:ascii="Tahoma" w:hAnsi="Tahoma"/>
          <w:sz w:val="20"/>
        </w:rPr>
        <w:t>PŚZ.272.</w:t>
      </w:r>
      <w:r w:rsidR="00093704">
        <w:rPr>
          <w:rFonts w:ascii="Tahoma" w:hAnsi="Tahoma"/>
          <w:sz w:val="20"/>
        </w:rPr>
        <w:t>1</w:t>
      </w:r>
      <w:r w:rsidR="00D078BD">
        <w:rPr>
          <w:rFonts w:ascii="Tahoma" w:hAnsi="Tahoma"/>
          <w:sz w:val="20"/>
        </w:rPr>
        <w:t>8</w:t>
      </w:r>
      <w:r w:rsidR="006602E0">
        <w:rPr>
          <w:rFonts w:ascii="Tahoma" w:hAnsi="Tahoma"/>
          <w:sz w:val="20"/>
        </w:rPr>
        <w:t>.</w:t>
      </w:r>
      <w:r w:rsidR="00BF66B4">
        <w:rPr>
          <w:rFonts w:ascii="Tahoma" w:hAnsi="Tahoma"/>
          <w:sz w:val="20"/>
        </w:rPr>
        <w:t>202</w:t>
      </w:r>
      <w:r w:rsidR="00093704">
        <w:rPr>
          <w:rFonts w:ascii="Tahoma" w:hAnsi="Tahoma"/>
          <w:sz w:val="20"/>
        </w:rPr>
        <w:t>4</w:t>
      </w:r>
      <w:r w:rsidR="00541B8C">
        <w:rPr>
          <w:rFonts w:ascii="Tahoma" w:hAnsi="Tahoma"/>
          <w:sz w:val="20"/>
        </w:rPr>
        <w:t xml:space="preserve"> </w:t>
      </w:r>
      <w:r w:rsidRPr="007176CA">
        <w:rPr>
          <w:rFonts w:ascii="Tahoma" w:hAnsi="Tahoma"/>
          <w:sz w:val="20"/>
        </w:rPr>
        <w:t xml:space="preserve"> na realizację zamówienia pn</w:t>
      </w:r>
      <w:r w:rsidR="007F5D5B">
        <w:rPr>
          <w:rFonts w:ascii="Tahoma" w:hAnsi="Tahoma"/>
          <w:sz w:val="20"/>
        </w:rPr>
        <w:t xml:space="preserve"> </w:t>
      </w:r>
      <w:r w:rsidR="00C71FDE" w:rsidRPr="00C71FDE">
        <w:rPr>
          <w:rFonts w:ascii="Tahoma" w:hAnsi="Tahoma"/>
          <w:sz w:val="20"/>
        </w:rPr>
        <w:t>„</w:t>
      </w:r>
      <w:r w:rsidR="00093704" w:rsidRPr="00093704">
        <w:rPr>
          <w:rFonts w:ascii="Tahoma" w:hAnsi="Tahoma" w:cs="Tahoma"/>
          <w:sz w:val="20"/>
          <w:szCs w:val="20"/>
        </w:rPr>
        <w:t>Modernizacja i budowa infrastruktury drogowej przy ul. 11 Listopada, Polnej i ul. Kąpielowej w Lidzbarku Warmińskim</w:t>
      </w:r>
      <w:r w:rsidR="00C71FDE" w:rsidRPr="00C71FDE">
        <w:rPr>
          <w:rFonts w:ascii="Tahoma" w:hAnsi="Tahoma"/>
          <w:sz w:val="20"/>
        </w:rPr>
        <w:t>”</w:t>
      </w:r>
      <w:r w:rsidRPr="007176CA">
        <w:rPr>
          <w:rFonts w:ascii="Tahoma" w:hAnsi="Tahoma"/>
          <w:sz w:val="20"/>
        </w:rPr>
        <w:t>, została zawarta umowa następującej treści:</w:t>
      </w:r>
    </w:p>
    <w:p w:rsidR="00E65239" w:rsidRPr="00A74203" w:rsidRDefault="00E65239" w:rsidP="00544342">
      <w:pPr>
        <w:pStyle w:val="Standard"/>
        <w:jc w:val="both"/>
        <w:rPr>
          <w:rFonts w:ascii="Tahoma" w:hAnsi="Tahoma" w:cs="Tahoma"/>
          <w:sz w:val="20"/>
        </w:rPr>
      </w:pP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F374BF">
      <w:pPr>
        <w:pStyle w:val="Standard"/>
        <w:jc w:val="center"/>
        <w:rPr>
          <w:rFonts w:ascii="Tahoma" w:hAnsi="Tahoma" w:cs="Tahoma"/>
          <w:b/>
          <w:bCs/>
          <w:sz w:val="20"/>
        </w:rPr>
      </w:pPr>
    </w:p>
    <w:p w:rsidR="00E97397" w:rsidRPr="00D078BD" w:rsidRDefault="00E97397" w:rsidP="00E97397">
      <w:pPr>
        <w:pStyle w:val="Akapitzlist"/>
        <w:numPr>
          <w:ilvl w:val="0"/>
          <w:numId w:val="49"/>
        </w:numPr>
        <w:autoSpaceDE w:val="0"/>
        <w:adjustRightInd w:val="0"/>
        <w:spacing w:line="360" w:lineRule="auto"/>
        <w:ind w:left="0" w:firstLine="0"/>
        <w:jc w:val="both"/>
        <w:rPr>
          <w:rFonts w:ascii="Tahoma" w:hAnsi="Tahoma" w:cs="Tahoma"/>
          <w:noProof w:val="0"/>
          <w:sz w:val="20"/>
          <w:szCs w:val="20"/>
          <w:lang w:val="pl-PL"/>
        </w:rPr>
      </w:pPr>
      <w:r w:rsidRPr="00D078BD">
        <w:rPr>
          <w:rFonts w:ascii="Tahoma" w:hAnsi="Tahoma" w:cs="Tahoma"/>
          <w:noProof w:val="0"/>
          <w:sz w:val="20"/>
          <w:szCs w:val="20"/>
          <w:lang w:val="pl-PL"/>
        </w:rPr>
        <w:t xml:space="preserve">Zamawiający powierza, a Wykonawca przyjmuje do zaprojektowania i wybudowania zadanie pn. </w:t>
      </w:r>
      <w:r w:rsidR="00051883">
        <w:rPr>
          <w:rFonts w:ascii="Tahoma" w:hAnsi="Tahoma" w:cs="Tahoma"/>
          <w:noProof w:val="0"/>
          <w:sz w:val="20"/>
          <w:szCs w:val="20"/>
          <w:lang w:val="pl-PL"/>
        </w:rPr>
        <w:t>Budowa</w:t>
      </w:r>
      <w:r w:rsidR="00093704" w:rsidRPr="00D078BD">
        <w:rPr>
          <w:rFonts w:ascii="Tahoma" w:hAnsi="Tahoma" w:cs="Tahoma"/>
          <w:noProof w:val="0"/>
          <w:sz w:val="20"/>
          <w:szCs w:val="20"/>
          <w:lang w:val="pl-PL"/>
        </w:rPr>
        <w:t xml:space="preserve"> infrastruktury drogowej przy ul. </w:t>
      </w:r>
      <w:r w:rsidR="00051883" w:rsidRPr="00093704">
        <w:rPr>
          <w:rFonts w:ascii="Tahoma" w:hAnsi="Tahoma" w:cs="Tahoma"/>
          <w:sz w:val="20"/>
          <w:szCs w:val="20"/>
        </w:rPr>
        <w:t>Kąpielowej</w:t>
      </w:r>
      <w:r w:rsidRPr="00D078BD">
        <w:rPr>
          <w:rFonts w:ascii="Tahoma" w:hAnsi="Tahoma" w:cs="Tahoma"/>
          <w:noProof w:val="0"/>
          <w:sz w:val="20"/>
          <w:szCs w:val="20"/>
          <w:lang w:val="pl-PL"/>
        </w:rPr>
        <w:t xml:space="preserve"> w Lidzbarku Warmińskim.</w:t>
      </w:r>
    </w:p>
    <w:p w:rsidR="00A87BF1" w:rsidRPr="00D078BD" w:rsidRDefault="00E97397" w:rsidP="00A87BF1">
      <w:pPr>
        <w:pStyle w:val="Akapitzlist"/>
        <w:numPr>
          <w:ilvl w:val="0"/>
          <w:numId w:val="49"/>
        </w:numPr>
        <w:autoSpaceDE w:val="0"/>
        <w:adjustRightInd w:val="0"/>
        <w:spacing w:line="360" w:lineRule="auto"/>
        <w:ind w:left="0" w:firstLine="0"/>
        <w:jc w:val="both"/>
        <w:rPr>
          <w:rFonts w:ascii="Tahoma" w:hAnsi="Tahoma" w:cs="Tahoma"/>
          <w:noProof w:val="0"/>
          <w:sz w:val="20"/>
          <w:szCs w:val="20"/>
          <w:lang w:val="pl-PL"/>
        </w:rPr>
      </w:pPr>
      <w:r w:rsidRPr="00D078BD">
        <w:rPr>
          <w:rFonts w:ascii="Tahoma" w:hAnsi="Tahoma" w:cs="Tahoma"/>
          <w:noProof w:val="0"/>
          <w:sz w:val="20"/>
          <w:szCs w:val="20"/>
          <w:lang w:val="pl-PL"/>
        </w:rPr>
        <w:t xml:space="preserve">Zakres umowy obejmuje: </w:t>
      </w:r>
    </w:p>
    <w:p w:rsidR="00A87BF1" w:rsidRPr="00D078BD" w:rsidRDefault="00E97397" w:rsidP="00B0522A">
      <w:pPr>
        <w:pStyle w:val="Akapitzlist"/>
        <w:autoSpaceDE w:val="0"/>
        <w:adjustRightInd w:val="0"/>
        <w:spacing w:line="360" w:lineRule="auto"/>
        <w:ind w:left="567"/>
        <w:jc w:val="both"/>
        <w:rPr>
          <w:rFonts w:ascii="Tahoma" w:hAnsi="Tahoma" w:cs="Tahoma"/>
          <w:noProof w:val="0"/>
          <w:sz w:val="20"/>
          <w:szCs w:val="20"/>
          <w:lang w:val="pl-PL"/>
        </w:rPr>
      </w:pPr>
      <w:r w:rsidRPr="00D078BD">
        <w:rPr>
          <w:rFonts w:ascii="Tahoma" w:hAnsi="Tahoma" w:cs="Tahoma"/>
          <w:noProof w:val="0"/>
          <w:sz w:val="20"/>
          <w:szCs w:val="20"/>
          <w:lang w:val="pl-PL"/>
        </w:rPr>
        <w:t>1) Opracowanie dokumentacji projektowej na podstawie Programu Funkcjonalno-Użytkowego (PFU</w:t>
      </w:r>
      <w:r w:rsidR="00051883">
        <w:rPr>
          <w:rFonts w:ascii="Tahoma" w:hAnsi="Tahoma" w:cs="Tahoma"/>
          <w:noProof w:val="0"/>
          <w:sz w:val="20"/>
          <w:szCs w:val="20"/>
          <w:lang w:val="pl-PL"/>
        </w:rPr>
        <w:t>),</w:t>
      </w:r>
      <w:r w:rsidRPr="00D078BD">
        <w:rPr>
          <w:rFonts w:ascii="Tahoma" w:hAnsi="Tahoma" w:cs="Tahoma"/>
          <w:noProof w:val="0"/>
          <w:sz w:val="20"/>
          <w:szCs w:val="20"/>
          <w:lang w:val="pl-PL"/>
        </w:rPr>
        <w:t xml:space="preserve"> </w:t>
      </w:r>
    </w:p>
    <w:p w:rsidR="00A87BF1" w:rsidRPr="00D078BD" w:rsidRDefault="00E97397" w:rsidP="00F23FA9">
      <w:pPr>
        <w:pStyle w:val="Akapitzlist"/>
        <w:autoSpaceDE w:val="0"/>
        <w:adjustRightInd w:val="0"/>
        <w:spacing w:line="360" w:lineRule="auto"/>
        <w:ind w:left="0"/>
        <w:jc w:val="both"/>
        <w:rPr>
          <w:rFonts w:ascii="Tahoma" w:hAnsi="Tahoma" w:cs="Tahoma"/>
          <w:noProof w:val="0"/>
          <w:sz w:val="20"/>
          <w:szCs w:val="20"/>
          <w:lang w:val="pl-PL"/>
        </w:rPr>
      </w:pPr>
      <w:r w:rsidRPr="00D078BD">
        <w:rPr>
          <w:rFonts w:ascii="Tahoma" w:hAnsi="Tahoma" w:cs="Tahoma"/>
          <w:noProof w:val="0"/>
          <w:sz w:val="20"/>
          <w:szCs w:val="20"/>
          <w:lang w:val="pl-PL"/>
        </w:rPr>
        <w:t xml:space="preserve">2) Wykonanie robót budowlanych wraz z niezbędną infrastrukturą towarzyszącą w oparciu o dokumentację projektową wykonaną przez Wykonawcę wraz ze świadczeniami nie będącymi </w:t>
      </w:r>
      <w:r w:rsidRPr="00D078BD">
        <w:rPr>
          <w:rFonts w:ascii="Tahoma" w:hAnsi="Tahoma" w:cs="Tahoma"/>
          <w:noProof w:val="0"/>
          <w:sz w:val="20"/>
          <w:szCs w:val="20"/>
          <w:lang w:val="pl-PL"/>
        </w:rPr>
        <w:lastRenderedPageBreak/>
        <w:t>robotami budowlanymi oraz zapewnieniem nadzoru autorskiego nad opracowaną dokumentacją projektową. Szczegółowy zakres robót jest przedstawiony w PFU.</w:t>
      </w:r>
    </w:p>
    <w:p w:rsidR="00A87BF1" w:rsidRPr="00D078BD" w:rsidRDefault="00A87BF1" w:rsidP="00F23FA9">
      <w:pPr>
        <w:pStyle w:val="Akapitzlist"/>
        <w:numPr>
          <w:ilvl w:val="0"/>
          <w:numId w:val="49"/>
        </w:numPr>
        <w:autoSpaceDE w:val="0"/>
        <w:adjustRightInd w:val="0"/>
        <w:spacing w:line="360" w:lineRule="auto"/>
        <w:ind w:left="0" w:firstLine="0"/>
        <w:jc w:val="both"/>
        <w:rPr>
          <w:rFonts w:ascii="Tahoma" w:hAnsi="Tahoma" w:cs="Tahoma"/>
          <w:noProof w:val="0"/>
          <w:sz w:val="20"/>
          <w:szCs w:val="20"/>
          <w:lang w:val="pl-PL"/>
        </w:rPr>
      </w:pPr>
      <w:r w:rsidRPr="00D078BD">
        <w:rPr>
          <w:rFonts w:ascii="Tahoma" w:hAnsi="Tahoma" w:cs="Tahoma"/>
          <w:noProof w:val="0"/>
          <w:sz w:val="20"/>
          <w:szCs w:val="20"/>
          <w:lang w:val="pl-PL"/>
        </w:rPr>
        <w:t xml:space="preserve">Przedmiot umowy zostanie wykonany na warunkach określonych w: </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1) Programie Funkcjonalno – Użytkowym (PFU); </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2) opisie przedmiotu zamówienia zawartym w SWZ; </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3) postanowieniach niniejszej umowy; </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4) w ofercie Wykonawcy z dnia  ………... </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5) przepisach prawa w szczególności w obowiązujących normach, w ustawie z dnia 7 lipca 1994 r. Prawo budowlane (</w:t>
      </w:r>
      <w:proofErr w:type="spellStart"/>
      <w:r w:rsidRPr="00D078BD">
        <w:rPr>
          <w:rFonts w:ascii="Tahoma" w:eastAsia="Times New Roman" w:hAnsi="Tahoma" w:cs="Tahoma"/>
          <w:color w:val="auto"/>
          <w:sz w:val="20"/>
          <w:szCs w:val="20"/>
        </w:rPr>
        <w:t>Dz.U</w:t>
      </w:r>
      <w:proofErr w:type="spellEnd"/>
      <w:r w:rsidRPr="00D078BD">
        <w:rPr>
          <w:rFonts w:ascii="Tahoma" w:eastAsia="Times New Roman" w:hAnsi="Tahoma" w:cs="Tahoma"/>
          <w:color w:val="auto"/>
          <w:sz w:val="20"/>
          <w:szCs w:val="20"/>
        </w:rPr>
        <w:t>. z 2024 r. poz. 725) oraz w ustawie z dnia z dnia 10 kwietnia 2003 r. o szczególnych zasadach przygotowania i realizacji inwestycji w zakresie dróg publicznych (</w:t>
      </w:r>
      <w:proofErr w:type="spellStart"/>
      <w:r w:rsidRPr="00D078BD">
        <w:rPr>
          <w:rFonts w:ascii="Tahoma" w:eastAsia="Times New Roman" w:hAnsi="Tahoma" w:cs="Tahoma"/>
          <w:color w:val="auto"/>
          <w:sz w:val="20"/>
          <w:szCs w:val="20"/>
        </w:rPr>
        <w:t>Dz.U</w:t>
      </w:r>
      <w:proofErr w:type="spellEnd"/>
      <w:r w:rsidRPr="00D078BD">
        <w:rPr>
          <w:rFonts w:ascii="Tahoma" w:eastAsia="Times New Roman" w:hAnsi="Tahoma" w:cs="Tahoma"/>
          <w:color w:val="auto"/>
          <w:sz w:val="20"/>
          <w:szCs w:val="20"/>
        </w:rPr>
        <w:t xml:space="preserve">. z 2024 r. poz. 311). </w:t>
      </w:r>
    </w:p>
    <w:p w:rsidR="00A87BF1" w:rsidRPr="00D078BD" w:rsidRDefault="00A87BF1" w:rsidP="00F23FA9">
      <w:pPr>
        <w:pStyle w:val="Default"/>
        <w:numPr>
          <w:ilvl w:val="0"/>
          <w:numId w:val="51"/>
        </w:numPr>
        <w:spacing w:line="360" w:lineRule="auto"/>
        <w:ind w:left="0" w:firstLine="0"/>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W ramach umowy Wykonawca zobowiązuje się do: </w:t>
      </w:r>
    </w:p>
    <w:p w:rsidR="00F23FA9"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1) wykonania dokumentacji projektowej, w tym:</w:t>
      </w:r>
      <w:r w:rsidR="004B0D82">
        <w:rPr>
          <w:rFonts w:ascii="Tahoma" w:eastAsia="Times New Roman" w:hAnsi="Tahoma" w:cs="Tahoma"/>
          <w:color w:val="auto"/>
          <w:sz w:val="20"/>
          <w:szCs w:val="20"/>
        </w:rPr>
        <w:t xml:space="preserve"> </w:t>
      </w:r>
      <w:r w:rsidRPr="00D078BD">
        <w:rPr>
          <w:rFonts w:ascii="Tahoma" w:eastAsia="Times New Roman" w:hAnsi="Tahoma" w:cs="Tahoma"/>
          <w:color w:val="auto"/>
          <w:sz w:val="20"/>
          <w:szCs w:val="20"/>
        </w:rPr>
        <w:t xml:space="preserve">projektu wykonawczego, Specyfikacji Technicznych Wykonania i Odbioru Robót Budowlanych, przedmiaru oraz kosztorysu inwestorskiego, obejmujących w zakresie niezbędnym dla realizacji zadania, o którym mowa w § 1 </w:t>
      </w:r>
      <w:r w:rsidR="00F23FA9">
        <w:rPr>
          <w:rFonts w:ascii="Tahoma" w:eastAsia="Times New Roman" w:hAnsi="Tahoma" w:cs="Tahoma"/>
          <w:color w:val="auto"/>
          <w:sz w:val="20"/>
          <w:szCs w:val="20"/>
        </w:rPr>
        <w:t>umowy,</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2) uzyskania w imieniu Zamawiającego pozwolenia na budowę, decyzji o zezwoleniu na realizację inwestycji drogowej oraz innych wymaganych przepisami prawa pozwoleń, </w:t>
      </w:r>
      <w:proofErr w:type="spellStart"/>
      <w:r w:rsidRPr="00D078BD">
        <w:rPr>
          <w:rFonts w:ascii="Tahoma" w:eastAsia="Times New Roman" w:hAnsi="Tahoma" w:cs="Tahoma"/>
          <w:color w:val="auto"/>
          <w:sz w:val="20"/>
          <w:szCs w:val="20"/>
        </w:rPr>
        <w:t>zgód</w:t>
      </w:r>
      <w:proofErr w:type="spellEnd"/>
      <w:r w:rsidRPr="00D078BD">
        <w:rPr>
          <w:rFonts w:ascii="Tahoma" w:eastAsia="Times New Roman" w:hAnsi="Tahoma" w:cs="Tahoma"/>
          <w:color w:val="auto"/>
          <w:sz w:val="20"/>
          <w:szCs w:val="20"/>
        </w:rPr>
        <w:t xml:space="preserve">, opinii i decyzji; </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3) realizacji robót budowlanych polegających na wykonaniu zadania, o którym mowa w § 1</w:t>
      </w:r>
      <w:r w:rsidR="00F23FA9">
        <w:rPr>
          <w:rFonts w:ascii="Tahoma" w:eastAsia="Times New Roman" w:hAnsi="Tahoma" w:cs="Tahoma"/>
          <w:color w:val="auto"/>
          <w:sz w:val="20"/>
          <w:szCs w:val="20"/>
        </w:rPr>
        <w:t xml:space="preserve"> umowy</w:t>
      </w:r>
      <w:r w:rsidRPr="00D078BD">
        <w:rPr>
          <w:rFonts w:ascii="Tahoma" w:eastAsia="Times New Roman" w:hAnsi="Tahoma" w:cs="Tahoma"/>
          <w:color w:val="auto"/>
          <w:sz w:val="20"/>
          <w:szCs w:val="20"/>
        </w:rPr>
        <w:t xml:space="preserve">, </w:t>
      </w:r>
    </w:p>
    <w:p w:rsidR="00A87BF1"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4) wybudowania drogi o nawierzchni </w:t>
      </w:r>
      <w:r w:rsidR="004B0D82">
        <w:rPr>
          <w:rFonts w:ascii="Tahoma" w:eastAsia="Times New Roman" w:hAnsi="Tahoma" w:cs="Tahoma"/>
          <w:color w:val="auto"/>
          <w:sz w:val="20"/>
          <w:szCs w:val="20"/>
        </w:rPr>
        <w:t>z kostki betonowej</w:t>
      </w:r>
      <w:r w:rsidRPr="00D078BD">
        <w:rPr>
          <w:rFonts w:ascii="Tahoma" w:eastAsia="Times New Roman" w:hAnsi="Tahoma" w:cs="Tahoma"/>
          <w:color w:val="auto"/>
          <w:sz w:val="20"/>
          <w:szCs w:val="20"/>
        </w:rPr>
        <w:t xml:space="preserve"> wraz z jej odwodnieniem, na podstawie wykonanej przez Wykonawcę dokumentacji projektowej, </w:t>
      </w:r>
    </w:p>
    <w:p w:rsidR="00D078BD" w:rsidRPr="00D078BD" w:rsidRDefault="00A87BF1"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5) pozostałych zadań wskazanych w Programie Funkcjonalno Użytkowym. </w:t>
      </w:r>
    </w:p>
    <w:p w:rsidR="00D078BD" w:rsidRPr="00D078BD" w:rsidRDefault="00D078BD" w:rsidP="00F23FA9">
      <w:pPr>
        <w:pStyle w:val="Default"/>
        <w:numPr>
          <w:ilvl w:val="0"/>
          <w:numId w:val="51"/>
        </w:numPr>
        <w:spacing w:line="360" w:lineRule="auto"/>
        <w:ind w:left="0" w:firstLine="0"/>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Wykonawca oświadcza, iż: </w:t>
      </w:r>
    </w:p>
    <w:p w:rsidR="00D078BD" w:rsidRPr="00D078BD" w:rsidRDefault="00D078BD"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1) zapoznał się z należytą starannością z dokumentami dostarczonymi przez Zamawiającego, w szczególności PFU i nie wnosi do nich jakichkolwiek zastrzeżeń; </w:t>
      </w:r>
    </w:p>
    <w:p w:rsidR="00D078BD" w:rsidRPr="00D078BD" w:rsidRDefault="00D078BD"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lastRenderedPageBreak/>
        <w:t xml:space="preserve">2) na podstawie dokumentów otrzymanych od Zamawiającego posiadł znajomość ogólnych i szczególnych warunków związanych z obszarem objętym zadaniem i trudnościami, jakie mogą wynikać z ich charakterystyki; </w:t>
      </w:r>
    </w:p>
    <w:p w:rsidR="00D078BD" w:rsidRPr="00D078BD" w:rsidRDefault="00D078BD"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3) szczegółowo zapoznał się z wymaganiami Zamawiającego, które uwzględnił w swojej ofercie i dokonał należytej wyceny prac; </w:t>
      </w:r>
    </w:p>
    <w:p w:rsidR="00D078BD" w:rsidRPr="00D078BD" w:rsidRDefault="00D078BD"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4) rozważył warunki realizacji umowy i wynikające z nich koszty oraz inne okoliczności niezbędne do zrealizowania powierzonego zadania; </w:t>
      </w:r>
    </w:p>
    <w:p w:rsidR="00D078BD" w:rsidRPr="00D078BD" w:rsidRDefault="00D078BD" w:rsidP="00F23FA9">
      <w:pPr>
        <w:pStyle w:val="Default"/>
        <w:spacing w:line="360" w:lineRule="auto"/>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5)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D078BD" w:rsidRPr="00D078BD" w:rsidRDefault="00D078BD" w:rsidP="00F23FA9">
      <w:pPr>
        <w:pStyle w:val="Default"/>
        <w:numPr>
          <w:ilvl w:val="0"/>
          <w:numId w:val="51"/>
        </w:numPr>
        <w:spacing w:line="360" w:lineRule="auto"/>
        <w:ind w:left="0" w:firstLine="0"/>
        <w:rPr>
          <w:rFonts w:ascii="Tahoma" w:eastAsia="Times New Roman" w:hAnsi="Tahoma" w:cs="Tahoma"/>
          <w:color w:val="auto"/>
          <w:sz w:val="20"/>
          <w:szCs w:val="20"/>
        </w:rPr>
      </w:pPr>
      <w:r w:rsidRPr="00D078BD">
        <w:rPr>
          <w:rFonts w:ascii="Tahoma" w:eastAsia="Times New Roman" w:hAnsi="Tahoma" w:cs="Tahoma"/>
          <w:color w:val="auto"/>
          <w:sz w:val="20"/>
          <w:szCs w:val="20"/>
        </w:rPr>
        <w:t xml:space="preserve">Dokumentacja projektowa powinna być kompletna, zawierać wszystkie niezbędne opinie, uzgodnienia i zatwierdzenia tak, aby możliwa była na ich podstawie realizacja inwestycji budowlanej. </w:t>
      </w:r>
    </w:p>
    <w:p w:rsidR="00D078BD" w:rsidRPr="00D078BD" w:rsidRDefault="00D078BD" w:rsidP="00F23FA9">
      <w:pPr>
        <w:pStyle w:val="Default"/>
        <w:numPr>
          <w:ilvl w:val="0"/>
          <w:numId w:val="51"/>
        </w:numPr>
        <w:spacing w:line="360" w:lineRule="auto"/>
        <w:ind w:left="0" w:firstLine="0"/>
        <w:rPr>
          <w:rFonts w:ascii="Tahoma" w:eastAsia="Times New Roman" w:hAnsi="Tahoma" w:cs="Tahoma"/>
          <w:color w:val="auto"/>
          <w:sz w:val="20"/>
          <w:szCs w:val="20"/>
        </w:rPr>
      </w:pPr>
      <w:r>
        <w:rPr>
          <w:rFonts w:ascii="Tahoma" w:eastAsia="Times New Roman" w:hAnsi="Tahoma" w:cs="Tahoma"/>
          <w:color w:val="auto"/>
          <w:sz w:val="20"/>
          <w:szCs w:val="20"/>
        </w:rPr>
        <w:t xml:space="preserve"> </w:t>
      </w:r>
      <w:r w:rsidRPr="00D078BD">
        <w:rPr>
          <w:rFonts w:ascii="Tahoma" w:eastAsia="Times New Roman" w:hAnsi="Tahoma" w:cs="Tahoma"/>
          <w:color w:val="auto"/>
          <w:sz w:val="20"/>
          <w:szCs w:val="20"/>
        </w:rPr>
        <w:t xml:space="preserve">Od dnia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D078BD" w:rsidRPr="00B0522A" w:rsidRDefault="00D078BD" w:rsidP="00F23FA9">
      <w:pPr>
        <w:pStyle w:val="Default"/>
        <w:spacing w:line="360" w:lineRule="auto"/>
        <w:rPr>
          <w:rFonts w:ascii="Tahoma" w:eastAsia="Times New Roman" w:hAnsi="Tahoma" w:cs="Tahoma"/>
          <w:color w:val="auto"/>
          <w:sz w:val="20"/>
          <w:szCs w:val="20"/>
        </w:rPr>
      </w:pPr>
    </w:p>
    <w:p w:rsidR="00B0522A" w:rsidRPr="00B0522A" w:rsidRDefault="00B0522A" w:rsidP="00F23FA9">
      <w:pPr>
        <w:pStyle w:val="Standard"/>
        <w:tabs>
          <w:tab w:val="left" w:pos="8328"/>
        </w:tabs>
        <w:spacing w:line="360" w:lineRule="auto"/>
        <w:jc w:val="center"/>
        <w:rPr>
          <w:rFonts w:ascii="Tahoma" w:hAnsi="Tahoma" w:cs="Tahoma"/>
          <w:b/>
          <w:sz w:val="20"/>
        </w:rPr>
      </w:pPr>
      <w:r w:rsidRPr="00B0522A">
        <w:rPr>
          <w:rFonts w:ascii="Tahoma" w:hAnsi="Tahoma" w:cs="Tahoma"/>
          <w:b/>
          <w:sz w:val="20"/>
        </w:rPr>
        <w:t>§ 2</w:t>
      </w:r>
    </w:p>
    <w:p w:rsidR="00B0522A" w:rsidRPr="00B0522A" w:rsidRDefault="00B0522A" w:rsidP="00F23FA9">
      <w:pPr>
        <w:pStyle w:val="Standard"/>
        <w:tabs>
          <w:tab w:val="left" w:pos="8328"/>
        </w:tabs>
        <w:spacing w:line="360" w:lineRule="auto"/>
        <w:jc w:val="center"/>
        <w:rPr>
          <w:rFonts w:ascii="Tahoma" w:hAnsi="Tahoma" w:cs="Tahoma"/>
          <w:b/>
          <w:sz w:val="20"/>
        </w:rPr>
      </w:pPr>
      <w:r w:rsidRPr="00B0522A">
        <w:rPr>
          <w:rFonts w:ascii="Tahoma" w:hAnsi="Tahoma" w:cs="Tahoma"/>
          <w:b/>
          <w:sz w:val="20"/>
        </w:rPr>
        <w:t>Dokumentacja projektowa</w:t>
      </w:r>
    </w:p>
    <w:p w:rsidR="00B0522A" w:rsidRPr="00B0522A" w:rsidRDefault="00B0522A" w:rsidP="00F23FA9">
      <w:pPr>
        <w:widowControl/>
        <w:suppressAutoHyphens w:val="0"/>
        <w:autoSpaceDE w:val="0"/>
        <w:adjustRightInd w:val="0"/>
        <w:spacing w:line="360" w:lineRule="auto"/>
        <w:jc w:val="center"/>
        <w:textAlignment w:val="auto"/>
        <w:rPr>
          <w:rFonts w:ascii="Tahoma" w:eastAsia="Times New Roman" w:hAnsi="Tahoma"/>
          <w:kern w:val="0"/>
          <w:sz w:val="20"/>
          <w:szCs w:val="20"/>
        </w:rPr>
      </w:pP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1. Opracowanie Dokumentacji projektowej winno być wykonane zgodnie z PFU o którym mowa w § </w:t>
      </w:r>
      <w:r>
        <w:rPr>
          <w:rFonts w:ascii="Tahoma" w:eastAsia="Times New Roman" w:hAnsi="Tahoma"/>
          <w:kern w:val="0"/>
          <w:sz w:val="20"/>
          <w:szCs w:val="20"/>
        </w:rPr>
        <w:t>1</w:t>
      </w:r>
      <w:r w:rsidRPr="00B0522A">
        <w:rPr>
          <w:rFonts w:ascii="Tahoma" w:eastAsia="Times New Roman" w:hAnsi="Tahoma"/>
          <w:kern w:val="0"/>
          <w:sz w:val="20"/>
          <w:szCs w:val="20"/>
        </w:rPr>
        <w:t xml:space="preserve"> ust. </w:t>
      </w:r>
      <w:r>
        <w:rPr>
          <w:rFonts w:ascii="Tahoma" w:eastAsia="Times New Roman" w:hAnsi="Tahoma"/>
          <w:kern w:val="0"/>
          <w:sz w:val="20"/>
          <w:szCs w:val="20"/>
        </w:rPr>
        <w:t>2</w:t>
      </w:r>
      <w:r w:rsidRPr="00B0522A">
        <w:rPr>
          <w:rFonts w:ascii="Tahoma" w:eastAsia="Times New Roman" w:hAnsi="Tahoma"/>
          <w:kern w:val="0"/>
          <w:sz w:val="20"/>
          <w:szCs w:val="20"/>
        </w:rPr>
        <w:t xml:space="preserve"> pkt.1 niniejszej Umowy, obowiązującymi przepisami, normami i zasadami wiedzy technicznej obowiązującymi w dniu wydania jej Zamawiającemu.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2. Wykonawca przy opracowywaniu Dokumentacji projektowej zobowiązuje się: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1) zastosować optymalne rozwiązania konstrukcyjne, materiałowe i kosztowe, w celu uzyskania nowoczesnych i właściwych standardów dla tego typu zadania inwestycyjnego, które ma być w oparciu o nią wykonane,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2) ponieść wszelkie opłaty za pozyskiwane w ramach realizacji Dokumentacji projektowej decyzje, uzgodnienia i opinie,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lastRenderedPageBreak/>
        <w:t xml:space="preserve">3) 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3. Wykonawca zobowiązany jest do uzyskania wszystkich niezbędnych decyzji, pozwoleń, opinii, zatwierdzeń i innych dokumentów koniecznych do realizacji robót budowlanych.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4. Wykonawca w ramach wynagrodzenia, o którym mowa w §</w:t>
      </w:r>
      <w:r w:rsidR="00F23FA9">
        <w:rPr>
          <w:rFonts w:ascii="Tahoma" w:eastAsia="Times New Roman" w:hAnsi="Tahoma"/>
          <w:kern w:val="0"/>
          <w:sz w:val="20"/>
          <w:szCs w:val="20"/>
        </w:rPr>
        <w:t xml:space="preserve"> 14</w:t>
      </w:r>
      <w:r w:rsidRPr="00B0522A">
        <w:rPr>
          <w:rFonts w:ascii="Tahoma" w:eastAsia="Times New Roman" w:hAnsi="Tahoma"/>
          <w:kern w:val="0"/>
          <w:sz w:val="20"/>
          <w:szCs w:val="20"/>
        </w:rPr>
        <w:t xml:space="preserve"> ust. 1 niniejszej umowy zobowiązuje się każdorazowo na żądanie Zamawiającego do pełnienia nadzoru autorskiego zgodnie z zasadami wiedzy, obowiązującymi przepisami oraz z należytą starannością, w zakresie opisanym w ust. 5.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5. W ramach wykonywania obowiązków z niniejszej umowy, Wykonawca zobowiązany jest do: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1) stwierdzenia w toku wykonywania robót budowlanych, na wezwanie Zamawiającego, zgodności realizacji inwestycji z opracowaniami projektowymi powstałymi w ramach realizacji niniejszej umowy,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2) uzupełniania szczegółów opracowań projektowych oraz wyjaśnianie wątpliwości powstałych w toku realizacji robót budowlanych wykonywanych na ich podstawie, </w:t>
      </w:r>
    </w:p>
    <w:p w:rsidR="00B0522A" w:rsidRPr="00B0522A" w:rsidRDefault="00B0522A"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sidRPr="00B0522A">
        <w:rPr>
          <w:rFonts w:ascii="Tahoma" w:eastAsia="Times New Roman" w:hAnsi="Tahoma"/>
          <w:kern w:val="0"/>
          <w:sz w:val="20"/>
          <w:szCs w:val="20"/>
        </w:rPr>
        <w:t xml:space="preserve">3) uzgadniania z Zamawiającym możliwości wprowadzenia rozwiązań zamiennych w stosunku do materiałów i konstrukcji przewidzianych w opracowaniach projektowych powstałych w ramach realizacji niniejszej umowy, a zgłoszonych przez kierownika budowy lub inspektora nadzoru, </w:t>
      </w:r>
    </w:p>
    <w:p w:rsidR="00B0522A" w:rsidRPr="00B0522A" w:rsidRDefault="004B0D82"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Pr>
          <w:rFonts w:ascii="Tahoma" w:eastAsia="Times New Roman" w:hAnsi="Tahoma"/>
          <w:kern w:val="0"/>
          <w:sz w:val="20"/>
          <w:szCs w:val="20"/>
        </w:rPr>
        <w:t>4</w:t>
      </w:r>
      <w:r w:rsidR="00B0522A" w:rsidRPr="00B0522A">
        <w:rPr>
          <w:rFonts w:ascii="Tahoma" w:eastAsia="Times New Roman" w:hAnsi="Tahoma"/>
          <w:kern w:val="0"/>
          <w:sz w:val="20"/>
          <w:szCs w:val="20"/>
        </w:rPr>
        <w:t>) udzielania stosownych porad i wskazówek oraz bieżące wyjaśnienie wątpliwości i problemów powstałych w toku robót budow</w:t>
      </w:r>
      <w:r w:rsidR="00051883">
        <w:rPr>
          <w:rFonts w:ascii="Tahoma" w:eastAsia="Times New Roman" w:hAnsi="Tahoma"/>
          <w:kern w:val="0"/>
          <w:sz w:val="20"/>
          <w:szCs w:val="20"/>
        </w:rPr>
        <w:t>la</w:t>
      </w:r>
      <w:r w:rsidR="00B0522A" w:rsidRPr="00B0522A">
        <w:rPr>
          <w:rFonts w:ascii="Tahoma" w:eastAsia="Times New Roman" w:hAnsi="Tahoma"/>
          <w:kern w:val="0"/>
          <w:sz w:val="20"/>
          <w:szCs w:val="20"/>
        </w:rPr>
        <w:t xml:space="preserve">nych, </w:t>
      </w:r>
    </w:p>
    <w:p w:rsidR="00B0522A" w:rsidRPr="00B0522A" w:rsidRDefault="004B0D82" w:rsidP="004B0D82">
      <w:pPr>
        <w:widowControl/>
        <w:suppressAutoHyphens w:val="0"/>
        <w:autoSpaceDE w:val="0"/>
        <w:adjustRightInd w:val="0"/>
        <w:spacing w:line="360" w:lineRule="auto"/>
        <w:jc w:val="both"/>
        <w:textAlignment w:val="auto"/>
        <w:rPr>
          <w:rFonts w:ascii="Tahoma" w:eastAsia="Times New Roman" w:hAnsi="Tahoma"/>
          <w:kern w:val="0"/>
          <w:sz w:val="20"/>
          <w:szCs w:val="20"/>
        </w:rPr>
      </w:pPr>
      <w:r>
        <w:rPr>
          <w:rFonts w:ascii="Tahoma" w:eastAsia="Times New Roman" w:hAnsi="Tahoma"/>
          <w:kern w:val="0"/>
          <w:sz w:val="20"/>
          <w:szCs w:val="20"/>
        </w:rPr>
        <w:t>6</w:t>
      </w:r>
      <w:r w:rsidR="00B0522A" w:rsidRPr="00B0522A">
        <w:rPr>
          <w:rFonts w:ascii="Tahoma" w:eastAsia="Times New Roman" w:hAnsi="Tahoma"/>
          <w:kern w:val="0"/>
          <w:sz w:val="20"/>
          <w:szCs w:val="20"/>
        </w:rPr>
        <w:t xml:space="preserve">. Do czasu zakończenia robót budowlanych, Wykonawca w ramach wynagrodzenia, o którym mowa w § </w:t>
      </w:r>
      <w:r w:rsidR="00B0522A">
        <w:rPr>
          <w:rFonts w:ascii="Tahoma" w:eastAsia="Times New Roman" w:hAnsi="Tahoma"/>
          <w:kern w:val="0"/>
          <w:sz w:val="20"/>
          <w:szCs w:val="20"/>
        </w:rPr>
        <w:t xml:space="preserve">14 </w:t>
      </w:r>
      <w:r w:rsidR="00B0522A" w:rsidRPr="00B0522A">
        <w:rPr>
          <w:rFonts w:ascii="Tahoma" w:eastAsia="Times New Roman" w:hAnsi="Tahoma"/>
          <w:kern w:val="0"/>
          <w:sz w:val="20"/>
          <w:szCs w:val="20"/>
        </w:rPr>
        <w:t xml:space="preserve">ust. 1 </w:t>
      </w:r>
      <w:r w:rsidR="00B0522A">
        <w:rPr>
          <w:rFonts w:ascii="Tahoma" w:eastAsia="Times New Roman" w:hAnsi="Tahoma"/>
          <w:kern w:val="0"/>
          <w:sz w:val="20"/>
          <w:szCs w:val="20"/>
        </w:rPr>
        <w:t xml:space="preserve"> </w:t>
      </w:r>
      <w:r w:rsidR="00B0522A" w:rsidRPr="00B0522A">
        <w:rPr>
          <w:rFonts w:ascii="Tahoma" w:eastAsia="Times New Roman" w:hAnsi="Tahoma"/>
          <w:kern w:val="0"/>
          <w:sz w:val="20"/>
          <w:szCs w:val="20"/>
        </w:rPr>
        <w:t xml:space="preserve">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 </w:t>
      </w:r>
    </w:p>
    <w:p w:rsidR="00E65239" w:rsidRPr="00BC695C" w:rsidRDefault="00E65239" w:rsidP="00F23FA9">
      <w:pPr>
        <w:pStyle w:val="Standard"/>
        <w:autoSpaceDE w:val="0"/>
        <w:spacing w:line="360" w:lineRule="auto"/>
        <w:jc w:val="center"/>
        <w:rPr>
          <w:rFonts w:ascii="Tahoma" w:hAnsi="Tahoma" w:cs="Tahoma"/>
          <w:sz w:val="20"/>
        </w:rPr>
      </w:pPr>
      <w:r w:rsidRPr="00BC695C">
        <w:rPr>
          <w:rFonts w:ascii="Tahoma" w:hAnsi="Tahoma" w:cs="Tahoma"/>
          <w:b/>
          <w:bCs/>
          <w:sz w:val="20"/>
        </w:rPr>
        <w:t xml:space="preserve">§ </w:t>
      </w:r>
      <w:r w:rsidR="00B0522A">
        <w:rPr>
          <w:rFonts w:ascii="Tahoma" w:hAnsi="Tahoma" w:cs="Tahoma"/>
          <w:b/>
          <w:bCs/>
          <w:sz w:val="20"/>
        </w:rPr>
        <w:t>3</w:t>
      </w: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23FA9">
      <w:pPr>
        <w:pStyle w:val="Standard"/>
        <w:autoSpaceDE w:val="0"/>
        <w:spacing w:line="360" w:lineRule="auto"/>
        <w:jc w:val="both"/>
        <w:rPr>
          <w:rFonts w:ascii="Tahoma" w:hAnsi="Tahoma" w:cs="Tahoma"/>
          <w:sz w:val="20"/>
        </w:rPr>
      </w:pPr>
    </w:p>
    <w:p w:rsidR="007F6218" w:rsidRPr="007F6218" w:rsidRDefault="007F6218" w:rsidP="00F23FA9">
      <w:pPr>
        <w:pStyle w:val="Default"/>
        <w:spacing w:line="360" w:lineRule="auto"/>
        <w:rPr>
          <w:rFonts w:ascii="Tahoma" w:eastAsia="Times New Roman" w:hAnsi="Tahoma" w:cs="Tahoma"/>
          <w:noProof/>
          <w:color w:val="auto"/>
          <w:sz w:val="20"/>
          <w:szCs w:val="20"/>
          <w:lang w:val="cs-CZ"/>
        </w:rPr>
      </w:pPr>
    </w:p>
    <w:p w:rsidR="007F6218" w:rsidRDefault="007F6218" w:rsidP="004B0D82">
      <w:pPr>
        <w:pStyle w:val="Default"/>
        <w:numPr>
          <w:ilvl w:val="0"/>
          <w:numId w:val="52"/>
        </w:numPr>
        <w:spacing w:line="360" w:lineRule="auto"/>
        <w:ind w:left="0" w:firstLine="0"/>
        <w:jc w:val="both"/>
        <w:rPr>
          <w:rFonts w:ascii="Tahoma" w:eastAsia="Times New Roman" w:hAnsi="Tahoma" w:cs="Tahoma"/>
          <w:noProof/>
          <w:color w:val="auto"/>
          <w:sz w:val="20"/>
          <w:szCs w:val="20"/>
          <w:lang w:val="cs-CZ"/>
        </w:rPr>
      </w:pPr>
      <w:r w:rsidRPr="007F6218">
        <w:rPr>
          <w:rFonts w:ascii="Tahoma" w:eastAsia="Times New Roman" w:hAnsi="Tahoma" w:cs="Tahoma"/>
          <w:noProof/>
          <w:color w:val="auto"/>
          <w:sz w:val="20"/>
          <w:szCs w:val="20"/>
          <w:lang w:val="cs-CZ"/>
        </w:rPr>
        <w:t>Przedmiot umo</w:t>
      </w:r>
      <w:r>
        <w:rPr>
          <w:rFonts w:ascii="Tahoma" w:eastAsia="Times New Roman" w:hAnsi="Tahoma" w:cs="Tahoma"/>
          <w:noProof/>
          <w:color w:val="auto"/>
          <w:sz w:val="20"/>
          <w:szCs w:val="20"/>
          <w:lang w:val="cs-CZ"/>
        </w:rPr>
        <w:t>wy zostanie wykonany do dnia 30.05.202</w:t>
      </w:r>
      <w:r w:rsidR="00AC523B">
        <w:rPr>
          <w:rFonts w:ascii="Tahoma" w:eastAsia="Times New Roman" w:hAnsi="Tahoma" w:cs="Tahoma"/>
          <w:noProof/>
          <w:color w:val="auto"/>
          <w:sz w:val="20"/>
          <w:szCs w:val="20"/>
          <w:lang w:val="cs-CZ"/>
        </w:rPr>
        <w:t>5</w:t>
      </w:r>
      <w:r>
        <w:rPr>
          <w:rFonts w:ascii="Tahoma" w:eastAsia="Times New Roman" w:hAnsi="Tahoma" w:cs="Tahoma"/>
          <w:noProof/>
          <w:color w:val="auto"/>
          <w:sz w:val="20"/>
          <w:szCs w:val="20"/>
          <w:lang w:val="cs-CZ"/>
        </w:rPr>
        <w:t xml:space="preserve"> r</w:t>
      </w:r>
      <w:r w:rsidRPr="007F6218">
        <w:rPr>
          <w:rFonts w:ascii="Tahoma" w:eastAsia="Times New Roman" w:hAnsi="Tahoma" w:cs="Tahoma"/>
          <w:noProof/>
          <w:color w:val="auto"/>
          <w:sz w:val="20"/>
          <w:szCs w:val="20"/>
          <w:lang w:val="cs-CZ"/>
        </w:rPr>
        <w:t xml:space="preserve">. </w:t>
      </w:r>
    </w:p>
    <w:p w:rsidR="007F6218" w:rsidRDefault="007F6218" w:rsidP="004B0D82">
      <w:pPr>
        <w:pStyle w:val="Default"/>
        <w:numPr>
          <w:ilvl w:val="0"/>
          <w:numId w:val="52"/>
        </w:numPr>
        <w:spacing w:line="360" w:lineRule="auto"/>
        <w:ind w:left="0" w:firstLine="0"/>
        <w:jc w:val="both"/>
        <w:rPr>
          <w:rFonts w:ascii="Tahoma" w:eastAsia="Times New Roman" w:hAnsi="Tahoma" w:cs="Tahoma"/>
          <w:noProof/>
          <w:color w:val="auto"/>
          <w:sz w:val="20"/>
          <w:szCs w:val="20"/>
          <w:lang w:val="cs-CZ"/>
        </w:rPr>
      </w:pPr>
      <w:r w:rsidRPr="007F6218">
        <w:rPr>
          <w:rFonts w:ascii="Tahoma" w:eastAsia="Times New Roman" w:hAnsi="Tahoma" w:cs="Tahoma"/>
          <w:noProof/>
          <w:color w:val="auto"/>
          <w:sz w:val="20"/>
          <w:szCs w:val="20"/>
          <w:lang w:val="cs-CZ"/>
        </w:rPr>
        <w:t xml:space="preserve"> Za termin wykonania całości przedmiotu umowy przyjmuje się dzień podpisania protokołu odbioru końcowego robót budowlanych bez zastrzeżeń. </w:t>
      </w:r>
    </w:p>
    <w:p w:rsidR="007F6218" w:rsidRDefault="007F6218" w:rsidP="004B0D82">
      <w:pPr>
        <w:pStyle w:val="Default"/>
        <w:numPr>
          <w:ilvl w:val="0"/>
          <w:numId w:val="52"/>
        </w:numPr>
        <w:spacing w:line="360" w:lineRule="auto"/>
        <w:ind w:left="0" w:firstLine="0"/>
        <w:jc w:val="both"/>
        <w:rPr>
          <w:rFonts w:ascii="Tahoma" w:eastAsia="Times New Roman" w:hAnsi="Tahoma" w:cs="Tahoma"/>
          <w:noProof/>
          <w:color w:val="auto"/>
          <w:sz w:val="20"/>
          <w:szCs w:val="20"/>
          <w:lang w:val="cs-CZ"/>
        </w:rPr>
      </w:pPr>
      <w:r w:rsidRPr="007F6218">
        <w:rPr>
          <w:rFonts w:ascii="Tahoma" w:eastAsia="Times New Roman" w:hAnsi="Tahoma" w:cs="Tahoma"/>
          <w:noProof/>
          <w:color w:val="auto"/>
          <w:sz w:val="20"/>
          <w:szCs w:val="20"/>
          <w:lang w:val="cs-CZ"/>
        </w:rPr>
        <w:t xml:space="preserve">O gotowości dokonania protokolarnego odbioru końcowego robót Wykonawca zobowiązany jest zawiadomić Zamawiającego w formie pisemnej. </w:t>
      </w:r>
    </w:p>
    <w:p w:rsidR="007F6218" w:rsidRDefault="007F6218" w:rsidP="004B0D82">
      <w:pPr>
        <w:pStyle w:val="Default"/>
        <w:numPr>
          <w:ilvl w:val="0"/>
          <w:numId w:val="52"/>
        </w:numPr>
        <w:spacing w:line="360" w:lineRule="auto"/>
        <w:ind w:left="0" w:firstLine="0"/>
        <w:jc w:val="both"/>
        <w:rPr>
          <w:rFonts w:ascii="Tahoma" w:eastAsia="Times New Roman" w:hAnsi="Tahoma" w:cs="Tahoma"/>
          <w:noProof/>
          <w:color w:val="auto"/>
          <w:sz w:val="20"/>
          <w:szCs w:val="20"/>
          <w:lang w:val="cs-CZ"/>
        </w:rPr>
      </w:pPr>
      <w:r w:rsidRPr="007F6218">
        <w:rPr>
          <w:rFonts w:ascii="Tahoma" w:eastAsia="Times New Roman" w:hAnsi="Tahoma" w:cs="Tahoma"/>
          <w:noProof/>
          <w:color w:val="auto"/>
          <w:sz w:val="20"/>
          <w:szCs w:val="20"/>
          <w:lang w:val="cs-CZ"/>
        </w:rPr>
        <w:t xml:space="preserve">Podstawę do wystawienia faktury końcowej będzie stanowić protokół odbioru końcowego przedmiotu Umowy podpisany przez uczestników odbioru. </w:t>
      </w:r>
    </w:p>
    <w:p w:rsidR="007F6218" w:rsidRPr="007F6218" w:rsidRDefault="00F6256C" w:rsidP="004B0D82">
      <w:pPr>
        <w:pStyle w:val="Default"/>
        <w:numPr>
          <w:ilvl w:val="0"/>
          <w:numId w:val="52"/>
        </w:numPr>
        <w:spacing w:line="360" w:lineRule="auto"/>
        <w:ind w:left="0" w:firstLine="0"/>
        <w:jc w:val="both"/>
        <w:rPr>
          <w:rFonts w:ascii="Tahoma" w:eastAsia="Times New Roman" w:hAnsi="Tahoma" w:cs="Tahoma"/>
          <w:noProof/>
          <w:color w:val="auto"/>
          <w:sz w:val="20"/>
          <w:szCs w:val="20"/>
          <w:lang w:val="cs-CZ"/>
        </w:rPr>
      </w:pPr>
      <w:r w:rsidRPr="007F6218">
        <w:rPr>
          <w:rFonts w:ascii="Tahoma" w:hAnsi="Tahoma" w:cs="Tahoma"/>
          <w:sz w:val="20"/>
          <w:szCs w:val="20"/>
        </w:rPr>
        <w:t xml:space="preserve">Za dotrzymanie terminu wykonania umowy strony uznają wykonanie wszystkich elementów wymienionych w </w:t>
      </w:r>
      <w:r w:rsidR="007F6218" w:rsidRPr="007F6218">
        <w:rPr>
          <w:rFonts w:ascii="Tahoma" w:hAnsi="Tahoma" w:cs="Tahoma"/>
          <w:sz w:val="20"/>
          <w:szCs w:val="20"/>
        </w:rPr>
        <w:t>umowie</w:t>
      </w:r>
      <w:r w:rsidRPr="007F6218">
        <w:rPr>
          <w:rFonts w:ascii="Tahoma" w:hAnsi="Tahoma" w:cs="Tahoma"/>
          <w:sz w:val="20"/>
          <w:szCs w:val="20"/>
        </w:rPr>
        <w:t>, odebranych protokołem odbioru końcowego bez</w:t>
      </w:r>
      <w:r w:rsidR="007F6218">
        <w:rPr>
          <w:rFonts w:ascii="Tahoma" w:hAnsi="Tahoma" w:cs="Tahoma"/>
          <w:sz w:val="20"/>
          <w:szCs w:val="20"/>
        </w:rPr>
        <w:t xml:space="preserve"> zastrzeżeń przez Zamawiającego.</w:t>
      </w:r>
    </w:p>
    <w:p w:rsidR="00F6256C" w:rsidRPr="007F6218" w:rsidRDefault="00F6256C" w:rsidP="004B0D82">
      <w:pPr>
        <w:pStyle w:val="Default"/>
        <w:numPr>
          <w:ilvl w:val="0"/>
          <w:numId w:val="52"/>
        </w:numPr>
        <w:spacing w:line="360" w:lineRule="auto"/>
        <w:ind w:left="0" w:firstLine="0"/>
        <w:jc w:val="both"/>
        <w:rPr>
          <w:rFonts w:ascii="Tahoma" w:eastAsia="Times New Roman" w:hAnsi="Tahoma" w:cs="Tahoma"/>
          <w:noProof/>
          <w:color w:val="auto"/>
          <w:sz w:val="20"/>
          <w:szCs w:val="20"/>
          <w:lang w:val="cs-CZ"/>
        </w:rPr>
      </w:pPr>
      <w:r w:rsidRPr="007F6218">
        <w:rPr>
          <w:rFonts w:ascii="Tahoma" w:hAnsi="Tahoma" w:cs="Tahoma"/>
          <w:sz w:val="20"/>
          <w:szCs w:val="20"/>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23FA9">
      <w:pPr>
        <w:pStyle w:val="Standard"/>
        <w:autoSpaceDE w:val="0"/>
        <w:spacing w:line="360" w:lineRule="auto"/>
        <w:jc w:val="center"/>
        <w:rPr>
          <w:rFonts w:ascii="Tahoma" w:hAnsi="Tahoma" w:cs="Tahoma"/>
          <w:sz w:val="20"/>
        </w:rPr>
      </w:pPr>
      <w:r w:rsidRPr="00BC695C">
        <w:rPr>
          <w:rFonts w:ascii="Tahoma" w:hAnsi="Tahoma" w:cs="Tahoma"/>
          <w:b/>
          <w:bCs/>
          <w:sz w:val="20"/>
        </w:rPr>
        <w:t xml:space="preserve">§ </w:t>
      </w:r>
      <w:r w:rsidR="00B0522A">
        <w:rPr>
          <w:rFonts w:ascii="Tahoma" w:hAnsi="Tahoma" w:cs="Tahoma"/>
          <w:b/>
          <w:bCs/>
          <w:sz w:val="20"/>
        </w:rPr>
        <w:t>4</w:t>
      </w: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23FA9">
      <w:pPr>
        <w:pStyle w:val="Standard"/>
        <w:autoSpaceDE w:val="0"/>
        <w:spacing w:line="360" w:lineRule="auto"/>
        <w:jc w:val="center"/>
        <w:rPr>
          <w:rFonts w:ascii="Tahoma" w:hAnsi="Tahoma" w:cs="Tahoma"/>
          <w:sz w:val="20"/>
        </w:rPr>
      </w:pPr>
    </w:p>
    <w:p w:rsidR="00E65239" w:rsidRPr="00BC695C" w:rsidRDefault="0027074E" w:rsidP="00F23FA9">
      <w:pPr>
        <w:pStyle w:val="Standard"/>
        <w:widowControl w:val="0"/>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p>
    <w:p w:rsidR="00E65239" w:rsidRPr="004C7FC4" w:rsidRDefault="0027074E" w:rsidP="00F23FA9">
      <w:pPr>
        <w:pStyle w:val="Standard"/>
        <w:widowControl w:val="0"/>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F23FA9">
      <w:pPr>
        <w:pStyle w:val="Standard"/>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i ilością robót, które są niezbędne do prawidłowego oraz zgodnego z umową, przedmiarem robót 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F23FA9">
      <w:pPr>
        <w:pStyle w:val="Standard"/>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o znaczących rozmiarach.</w:t>
      </w:r>
    </w:p>
    <w:p w:rsidR="00E65239" w:rsidRPr="00BC695C" w:rsidRDefault="0027074E" w:rsidP="00F23FA9">
      <w:pPr>
        <w:pStyle w:val="Standard"/>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F23FA9">
      <w:pPr>
        <w:pStyle w:val="Standard"/>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F23FA9">
      <w:pPr>
        <w:pStyle w:val="Standard"/>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F23FA9">
      <w:pPr>
        <w:pStyle w:val="Standard"/>
        <w:numPr>
          <w:ilvl w:val="4"/>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23FA9">
      <w:pPr>
        <w:pStyle w:val="Standard"/>
        <w:spacing w:line="360" w:lineRule="auto"/>
        <w:jc w:val="center"/>
        <w:rPr>
          <w:rFonts w:ascii="Tahoma" w:hAnsi="Tahoma" w:cs="Tahoma"/>
          <w:b/>
          <w:bCs/>
          <w:sz w:val="20"/>
        </w:rPr>
      </w:pPr>
    </w:p>
    <w:p w:rsidR="00E65239" w:rsidRPr="00BC695C" w:rsidRDefault="00E65239" w:rsidP="00F23FA9">
      <w:pPr>
        <w:pStyle w:val="Standard"/>
        <w:spacing w:line="360" w:lineRule="auto"/>
        <w:jc w:val="center"/>
        <w:rPr>
          <w:rFonts w:ascii="Tahoma" w:hAnsi="Tahoma" w:cs="Tahoma"/>
          <w:sz w:val="20"/>
        </w:rPr>
      </w:pPr>
      <w:r w:rsidRPr="00BC695C">
        <w:rPr>
          <w:rFonts w:ascii="Tahoma" w:hAnsi="Tahoma" w:cs="Tahoma"/>
          <w:b/>
          <w:bCs/>
          <w:sz w:val="20"/>
        </w:rPr>
        <w:t xml:space="preserve">§ </w:t>
      </w:r>
      <w:r w:rsidR="00B0522A">
        <w:rPr>
          <w:rFonts w:ascii="Tahoma" w:hAnsi="Tahoma" w:cs="Tahoma"/>
          <w:b/>
          <w:bCs/>
          <w:sz w:val="20"/>
        </w:rPr>
        <w:t>5</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F23FA9">
      <w:pPr>
        <w:pStyle w:val="Standard"/>
        <w:spacing w:line="360" w:lineRule="auto"/>
        <w:jc w:val="center"/>
        <w:rPr>
          <w:rFonts w:ascii="Tahoma" w:hAnsi="Tahoma" w:cs="Tahoma"/>
          <w:b/>
          <w:bCs/>
          <w:sz w:val="20"/>
        </w:rPr>
      </w:pPr>
    </w:p>
    <w:p w:rsidR="00E65239" w:rsidRPr="00BC695C" w:rsidRDefault="0027074E" w:rsidP="00F23FA9">
      <w:pPr>
        <w:pStyle w:val="Standard"/>
        <w:widowControl w:val="0"/>
        <w:numPr>
          <w:ilvl w:val="5"/>
          <w:numId w:val="5"/>
        </w:numPr>
        <w:tabs>
          <w:tab w:val="left" w:pos="284"/>
        </w:tabs>
        <w:suppressAutoHyphens w:val="0"/>
        <w:spacing w:line="360" w:lineRule="auto"/>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F23FA9">
      <w:pPr>
        <w:pStyle w:val="Standard"/>
        <w:widowControl w:val="0"/>
        <w:numPr>
          <w:ilvl w:val="0"/>
          <w:numId w:val="26"/>
        </w:numPr>
        <w:suppressAutoHyphens w:val="0"/>
        <w:spacing w:line="360" w:lineRule="auto"/>
        <w:ind w:left="0" w:firstLine="0"/>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 xml:space="preserve">botami budowlanymi w terminie </w:t>
      </w:r>
      <w:r w:rsidR="00DE3962">
        <w:rPr>
          <w:rFonts w:ascii="Tahoma" w:hAnsi="Tahoma" w:cs="Tahoma"/>
          <w:sz w:val="20"/>
        </w:rPr>
        <w:t>7</w:t>
      </w:r>
      <w:r w:rsidR="006A3EA3" w:rsidRPr="00BC695C">
        <w:rPr>
          <w:rFonts w:ascii="Tahoma" w:hAnsi="Tahoma" w:cs="Tahoma"/>
          <w:sz w:val="20"/>
        </w:rPr>
        <w:t xml:space="preserve"> </w:t>
      </w:r>
      <w:r w:rsidRPr="00BC695C">
        <w:rPr>
          <w:rFonts w:ascii="Tahoma" w:hAnsi="Tahoma" w:cs="Tahoma"/>
          <w:sz w:val="20"/>
        </w:rPr>
        <w:t>dni od daty podpisania umowy,</w:t>
      </w:r>
    </w:p>
    <w:p w:rsidR="00E65239" w:rsidRPr="00BC695C" w:rsidRDefault="00E65239" w:rsidP="00F23FA9">
      <w:pPr>
        <w:pStyle w:val="Standard"/>
        <w:widowControl w:val="0"/>
        <w:numPr>
          <w:ilvl w:val="0"/>
          <w:numId w:val="26"/>
        </w:numPr>
        <w:suppressAutoHyphens w:val="0"/>
        <w:spacing w:line="360" w:lineRule="auto"/>
        <w:ind w:left="0" w:firstLine="0"/>
        <w:jc w:val="both"/>
        <w:rPr>
          <w:rFonts w:ascii="Tahoma" w:hAnsi="Tahoma" w:cs="Tahoma"/>
          <w:sz w:val="20"/>
        </w:rPr>
      </w:pPr>
      <w:r w:rsidRPr="00BC695C">
        <w:rPr>
          <w:rFonts w:ascii="Tahoma" w:hAnsi="Tahoma" w:cs="Tahoma"/>
          <w:sz w:val="20"/>
        </w:rPr>
        <w:t>dokonania odbioru przedmiotu umowy,</w:t>
      </w:r>
    </w:p>
    <w:p w:rsidR="00E65239" w:rsidRPr="00BC695C" w:rsidRDefault="00E65239" w:rsidP="00F23FA9">
      <w:pPr>
        <w:pStyle w:val="Standard"/>
        <w:widowControl w:val="0"/>
        <w:numPr>
          <w:ilvl w:val="0"/>
          <w:numId w:val="26"/>
        </w:numPr>
        <w:suppressAutoHyphens w:val="0"/>
        <w:spacing w:line="360" w:lineRule="auto"/>
        <w:ind w:left="0" w:firstLine="0"/>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F23FA9">
      <w:pPr>
        <w:pStyle w:val="Standard"/>
        <w:widowControl w:val="0"/>
        <w:numPr>
          <w:ilvl w:val="0"/>
          <w:numId w:val="26"/>
        </w:numPr>
        <w:suppressAutoHyphens w:val="0"/>
        <w:spacing w:line="360" w:lineRule="auto"/>
        <w:ind w:left="0" w:firstLine="0"/>
        <w:jc w:val="both"/>
        <w:rPr>
          <w:rFonts w:ascii="Tahoma" w:hAnsi="Tahoma" w:cs="Tahoma"/>
          <w:sz w:val="20"/>
        </w:rPr>
      </w:pPr>
      <w:r w:rsidRPr="00BC695C">
        <w:rPr>
          <w:rFonts w:ascii="Tahoma" w:hAnsi="Tahoma" w:cs="Tahoma"/>
          <w:sz w:val="20"/>
        </w:rPr>
        <w:t>wykonania innych czynności wymienionych w umowie.</w:t>
      </w:r>
    </w:p>
    <w:p w:rsidR="00924FF9" w:rsidRDefault="00FB6585" w:rsidP="00F23FA9">
      <w:pPr>
        <w:numPr>
          <w:ilvl w:val="3"/>
          <w:numId w:val="5"/>
        </w:numPr>
        <w:tabs>
          <w:tab w:val="left" w:pos="284"/>
        </w:tabs>
        <w:autoSpaceDE w:val="0"/>
        <w:adjustRightInd w:val="0"/>
        <w:spacing w:line="360" w:lineRule="auto"/>
        <w:jc w:val="both"/>
        <w:rPr>
          <w:rFonts w:ascii="Tahoma" w:hAnsi="Tahoma"/>
          <w:sz w:val="20"/>
          <w:szCs w:val="20"/>
        </w:rPr>
      </w:pPr>
      <w:r w:rsidRPr="00C04291">
        <w:rPr>
          <w:rFonts w:ascii="Tahoma" w:hAnsi="Tahoma"/>
          <w:sz w:val="20"/>
          <w:szCs w:val="20"/>
        </w:rPr>
        <w:t xml:space="preserve">Zamawiający zastrzega sobie prawo przeprowadzenia kontroli na miejscu wykonywania zamówienia </w:t>
      </w:r>
    </w:p>
    <w:p w:rsidR="00924FF9" w:rsidRDefault="00924FF9" w:rsidP="00F23FA9">
      <w:pPr>
        <w:tabs>
          <w:tab w:val="left" w:pos="284"/>
        </w:tabs>
        <w:autoSpaceDE w:val="0"/>
        <w:adjustRightInd w:val="0"/>
        <w:spacing w:line="360" w:lineRule="auto"/>
        <w:jc w:val="both"/>
        <w:rPr>
          <w:rFonts w:ascii="Tahoma" w:hAnsi="Tahoma"/>
          <w:sz w:val="20"/>
          <w:szCs w:val="20"/>
        </w:rPr>
      </w:pPr>
      <w:r>
        <w:rPr>
          <w:rFonts w:ascii="Tahoma" w:hAnsi="Tahoma"/>
          <w:sz w:val="20"/>
          <w:szCs w:val="20"/>
        </w:rPr>
        <w:t xml:space="preserve">     </w:t>
      </w:r>
      <w:r w:rsidR="00FB6585" w:rsidRPr="00C04291">
        <w:rPr>
          <w:rFonts w:ascii="Tahoma" w:hAnsi="Tahoma"/>
          <w:sz w:val="20"/>
          <w:szCs w:val="20"/>
        </w:rPr>
        <w:t xml:space="preserve">w celu zweryfikowania, czy osoby wykonujące czynności przy realizacji przedmiotu zamówienia są </w:t>
      </w:r>
    </w:p>
    <w:p w:rsidR="00FB6585" w:rsidRPr="00C04291" w:rsidRDefault="00924FF9" w:rsidP="00F23FA9">
      <w:pPr>
        <w:tabs>
          <w:tab w:val="left" w:pos="284"/>
        </w:tabs>
        <w:autoSpaceDE w:val="0"/>
        <w:adjustRightInd w:val="0"/>
        <w:spacing w:line="360" w:lineRule="auto"/>
        <w:jc w:val="both"/>
        <w:rPr>
          <w:rFonts w:ascii="Tahoma" w:hAnsi="Tahoma"/>
          <w:sz w:val="20"/>
          <w:szCs w:val="20"/>
        </w:rPr>
      </w:pPr>
      <w:r>
        <w:rPr>
          <w:rFonts w:ascii="Tahoma" w:hAnsi="Tahoma"/>
          <w:sz w:val="20"/>
          <w:szCs w:val="20"/>
        </w:rPr>
        <w:t xml:space="preserve">     </w:t>
      </w:r>
      <w:r w:rsidR="00FB6585" w:rsidRPr="00C04291">
        <w:rPr>
          <w:rFonts w:ascii="Tahoma" w:hAnsi="Tahoma"/>
          <w:sz w:val="20"/>
          <w:szCs w:val="20"/>
        </w:rPr>
        <w:t xml:space="preserve">osobami wskazanymi przez Wykonawcę w Wykazie, o którym mowa w </w:t>
      </w:r>
      <w:r w:rsidR="00FB6585">
        <w:rPr>
          <w:rFonts w:ascii="Tahoma" w:hAnsi="Tahoma"/>
          <w:sz w:val="20"/>
          <w:szCs w:val="20"/>
        </w:rPr>
        <w:t>§ 5 ust. 8</w:t>
      </w:r>
    </w:p>
    <w:p w:rsidR="00FB6585" w:rsidRPr="00BC695C" w:rsidRDefault="00FB6585" w:rsidP="00F23FA9">
      <w:pPr>
        <w:pStyle w:val="Standard"/>
        <w:widowControl w:val="0"/>
        <w:suppressAutoHyphens w:val="0"/>
        <w:spacing w:line="360" w:lineRule="auto"/>
        <w:jc w:val="both"/>
        <w:rPr>
          <w:rFonts w:ascii="Tahoma" w:hAnsi="Tahoma" w:cs="Tahoma"/>
          <w:sz w:val="20"/>
        </w:rPr>
      </w:pP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 xml:space="preserve">§ </w:t>
      </w:r>
      <w:r w:rsidR="00B0522A">
        <w:rPr>
          <w:rFonts w:ascii="Tahoma" w:hAnsi="Tahoma" w:cs="Tahoma"/>
          <w:b/>
          <w:bCs/>
          <w:sz w:val="20"/>
        </w:rPr>
        <w:t>6</w:t>
      </w: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F23FA9">
      <w:pPr>
        <w:pStyle w:val="Standard"/>
        <w:autoSpaceDE w:val="0"/>
        <w:spacing w:line="360" w:lineRule="auto"/>
        <w:jc w:val="center"/>
        <w:rPr>
          <w:rFonts w:ascii="Tahoma" w:hAnsi="Tahoma" w:cs="Tahoma"/>
          <w:sz w:val="20"/>
        </w:rPr>
      </w:pPr>
    </w:p>
    <w:p w:rsidR="00E65239" w:rsidRPr="00BC695C" w:rsidRDefault="0027074E" w:rsidP="00F23FA9">
      <w:pPr>
        <w:pStyle w:val="Standard"/>
        <w:widowControl w:val="0"/>
        <w:numPr>
          <w:ilvl w:val="3"/>
          <w:numId w:val="20"/>
        </w:numPr>
        <w:tabs>
          <w:tab w:val="left" w:pos="284"/>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F23FA9">
      <w:pPr>
        <w:pStyle w:val="Standard"/>
        <w:widowControl w:val="0"/>
        <w:numPr>
          <w:ilvl w:val="0"/>
          <w:numId w:val="21"/>
        </w:numPr>
        <w:tabs>
          <w:tab w:val="left" w:pos="567"/>
        </w:tabs>
        <w:suppressAutoHyphens w:val="0"/>
        <w:spacing w:line="360" w:lineRule="auto"/>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F23FA9">
      <w:pPr>
        <w:pStyle w:val="Standard"/>
        <w:widowControl w:val="0"/>
        <w:numPr>
          <w:ilvl w:val="0"/>
          <w:numId w:val="21"/>
        </w:numPr>
        <w:tabs>
          <w:tab w:val="left" w:pos="567"/>
        </w:tabs>
        <w:suppressAutoHyphens w:val="0"/>
        <w:spacing w:line="360" w:lineRule="auto"/>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F23FA9">
      <w:pPr>
        <w:pStyle w:val="Standard"/>
        <w:widowControl w:val="0"/>
        <w:numPr>
          <w:ilvl w:val="0"/>
          <w:numId w:val="21"/>
        </w:numPr>
        <w:tabs>
          <w:tab w:val="left" w:pos="567"/>
        </w:tabs>
        <w:suppressAutoHyphens w:val="0"/>
        <w:spacing w:line="360" w:lineRule="auto"/>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F23FA9">
      <w:pPr>
        <w:pStyle w:val="Standard"/>
        <w:widowControl w:val="0"/>
        <w:numPr>
          <w:ilvl w:val="0"/>
          <w:numId w:val="21"/>
        </w:numPr>
        <w:tabs>
          <w:tab w:val="left" w:pos="567"/>
        </w:tabs>
        <w:suppressAutoHyphens w:val="0"/>
        <w:spacing w:line="360" w:lineRule="auto"/>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F23FA9">
      <w:pPr>
        <w:pStyle w:val="Standard"/>
        <w:widowControl w:val="0"/>
        <w:numPr>
          <w:ilvl w:val="0"/>
          <w:numId w:val="21"/>
        </w:numPr>
        <w:tabs>
          <w:tab w:val="left" w:pos="567"/>
        </w:tabs>
        <w:suppressAutoHyphens w:val="0"/>
        <w:spacing w:line="360" w:lineRule="auto"/>
        <w:jc w:val="both"/>
        <w:rPr>
          <w:rFonts w:ascii="Tahoma" w:hAnsi="Tahoma" w:cs="Tahoma"/>
          <w:sz w:val="20"/>
        </w:rPr>
      </w:pPr>
      <w:r w:rsidRPr="00BC695C">
        <w:rPr>
          <w:rFonts w:ascii="Tahoma" w:hAnsi="Tahoma" w:cs="Tahoma"/>
          <w:sz w:val="20"/>
        </w:rPr>
        <w:t>zabezpieczenie środowiska na terenie robót i terenach przyległych przed niekorzystnym wpływem wykonywanych robót, w szczególności dla ograniczenia szkód i uciążliwości wynikłych z hałasu, zanieczyszczeń i innych działań.</w:t>
      </w:r>
    </w:p>
    <w:p w:rsidR="00E65239" w:rsidRPr="00BC695C" w:rsidRDefault="0027074E" w:rsidP="00F23FA9">
      <w:pPr>
        <w:pStyle w:val="Standard"/>
        <w:widowControl w:val="0"/>
        <w:numPr>
          <w:ilvl w:val="0"/>
          <w:numId w:val="22"/>
        </w:numPr>
        <w:tabs>
          <w:tab w:val="left" w:pos="284"/>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F23FA9">
      <w:pPr>
        <w:pStyle w:val="Standard"/>
        <w:widowControl w:val="0"/>
        <w:numPr>
          <w:ilvl w:val="0"/>
          <w:numId w:val="22"/>
        </w:numPr>
        <w:tabs>
          <w:tab w:val="left" w:pos="284"/>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F23FA9">
      <w:pPr>
        <w:pStyle w:val="Standard"/>
        <w:widowControl w:val="0"/>
        <w:numPr>
          <w:ilvl w:val="0"/>
          <w:numId w:val="22"/>
        </w:numPr>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F23FA9">
      <w:pPr>
        <w:pStyle w:val="Standard"/>
        <w:numPr>
          <w:ilvl w:val="0"/>
          <w:numId w:val="15"/>
        </w:numPr>
        <w:tabs>
          <w:tab w:val="left" w:pos="567"/>
        </w:tabs>
        <w:suppressAutoHyphens w:val="0"/>
        <w:spacing w:line="360" w:lineRule="auto"/>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F23FA9">
      <w:pPr>
        <w:pStyle w:val="Standard"/>
        <w:numPr>
          <w:ilvl w:val="0"/>
          <w:numId w:val="15"/>
        </w:numPr>
        <w:tabs>
          <w:tab w:val="left" w:pos="567"/>
        </w:tabs>
        <w:suppressAutoHyphens w:val="0"/>
        <w:spacing w:line="360" w:lineRule="auto"/>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F23FA9">
      <w:pPr>
        <w:pStyle w:val="Standard"/>
        <w:numPr>
          <w:ilvl w:val="0"/>
          <w:numId w:val="15"/>
        </w:numPr>
        <w:tabs>
          <w:tab w:val="left" w:pos="567"/>
        </w:tabs>
        <w:suppressAutoHyphens w:val="0"/>
        <w:spacing w:line="360" w:lineRule="auto"/>
        <w:jc w:val="both"/>
        <w:rPr>
          <w:rFonts w:ascii="Tahoma" w:hAnsi="Tahoma" w:cs="Tahoma"/>
          <w:sz w:val="20"/>
        </w:rPr>
      </w:pPr>
      <w:r w:rsidRPr="00BC695C">
        <w:rPr>
          <w:rFonts w:ascii="Tahoma" w:hAnsi="Tahoma" w:cs="Tahoma"/>
          <w:sz w:val="20"/>
        </w:rPr>
        <w:t>zgłoszenia przedmiotu umowy do odbioru końcowego, uczestniczenia w czynnościach odbioru i zapewnienie usunięcia stwierdzonych wad,</w:t>
      </w:r>
    </w:p>
    <w:p w:rsidR="00DE3EA0" w:rsidRPr="00BC695C" w:rsidRDefault="00DE3EA0" w:rsidP="00F23FA9">
      <w:pPr>
        <w:pStyle w:val="Standard"/>
        <w:widowControl w:val="0"/>
        <w:numPr>
          <w:ilvl w:val="0"/>
          <w:numId w:val="15"/>
        </w:numPr>
        <w:suppressAutoHyphens w:val="0"/>
        <w:spacing w:line="360" w:lineRule="auto"/>
        <w:jc w:val="both"/>
        <w:rPr>
          <w:rFonts w:ascii="Tahoma" w:hAnsi="Tahoma" w:cs="Tahoma"/>
          <w:sz w:val="20"/>
        </w:rPr>
      </w:pPr>
      <w:r w:rsidRPr="00BC695C">
        <w:rPr>
          <w:rFonts w:ascii="Tahoma" w:hAnsi="Tahoma" w:cs="Tahoma"/>
          <w:sz w:val="20"/>
        </w:rPr>
        <w:t>dostarczenia dziennika budowy,</w:t>
      </w:r>
    </w:p>
    <w:p w:rsidR="00E65239" w:rsidRPr="00BC695C" w:rsidRDefault="00E65239" w:rsidP="00F23FA9">
      <w:pPr>
        <w:pStyle w:val="Standard"/>
        <w:numPr>
          <w:ilvl w:val="0"/>
          <w:numId w:val="15"/>
        </w:numPr>
        <w:tabs>
          <w:tab w:val="left" w:pos="567"/>
        </w:tabs>
        <w:suppressAutoHyphens w:val="0"/>
        <w:spacing w:line="360" w:lineRule="auto"/>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F23FA9">
      <w:pPr>
        <w:pStyle w:val="Standard"/>
        <w:numPr>
          <w:ilvl w:val="0"/>
          <w:numId w:val="15"/>
        </w:numPr>
        <w:tabs>
          <w:tab w:val="left" w:pos="567"/>
        </w:tabs>
        <w:suppressAutoHyphens w:val="0"/>
        <w:spacing w:line="360" w:lineRule="auto"/>
        <w:jc w:val="both"/>
        <w:rPr>
          <w:rFonts w:ascii="Tahoma" w:hAnsi="Tahoma" w:cs="Tahoma"/>
          <w:sz w:val="20"/>
        </w:rPr>
      </w:pPr>
      <w:r w:rsidRPr="00BC695C">
        <w:rPr>
          <w:rFonts w:ascii="Tahoma" w:hAnsi="Tahoma" w:cs="Tahoma"/>
          <w:sz w:val="20"/>
        </w:rPr>
        <w:t>sukcesywnego usuwania z terenu budowy elementów pozostałych z rozbiórki, usunięcie wszelkich uszkodzeń wynikłych w czasie prowadzenia robót, a nie występujących w momencie przekazania terenu objętego robotami oraz za likwidację wszystkich robót tymczasowych, niezbędnych do realizacji przedmiotu zamówienia,</w:t>
      </w:r>
    </w:p>
    <w:p w:rsidR="00E65239" w:rsidRPr="00BC695C" w:rsidRDefault="00E65239" w:rsidP="00F23FA9">
      <w:pPr>
        <w:pStyle w:val="Standard"/>
        <w:numPr>
          <w:ilvl w:val="0"/>
          <w:numId w:val="15"/>
        </w:numPr>
        <w:tabs>
          <w:tab w:val="left" w:pos="567"/>
        </w:tabs>
        <w:suppressAutoHyphens w:val="0"/>
        <w:spacing w:line="360" w:lineRule="auto"/>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E65239" w:rsidRPr="00BC695C" w:rsidRDefault="00E65239" w:rsidP="00F23FA9">
      <w:pPr>
        <w:pStyle w:val="Standard"/>
        <w:numPr>
          <w:ilvl w:val="0"/>
          <w:numId w:val="15"/>
        </w:numPr>
        <w:tabs>
          <w:tab w:val="left" w:pos="567"/>
        </w:tabs>
        <w:suppressAutoHyphens w:val="0"/>
        <w:spacing w:line="360" w:lineRule="auto"/>
        <w:jc w:val="both"/>
        <w:rPr>
          <w:rFonts w:ascii="Tahoma" w:hAnsi="Tahoma" w:cs="Tahoma"/>
          <w:sz w:val="20"/>
        </w:rPr>
      </w:pPr>
      <w:r w:rsidRPr="00BC695C">
        <w:rPr>
          <w:rFonts w:ascii="Tahoma" w:hAnsi="Tahoma" w:cs="Tahoma"/>
          <w:sz w:val="20"/>
        </w:rPr>
        <w:t>wykonania innych prac i czynności wymienionych w umowie,</w:t>
      </w:r>
    </w:p>
    <w:p w:rsidR="00184979" w:rsidRPr="00AC1B6D" w:rsidRDefault="0049032E" w:rsidP="00F23FA9">
      <w:pPr>
        <w:spacing w:line="360" w:lineRule="auto"/>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F23FA9">
      <w:pPr>
        <w:spacing w:line="360" w:lineRule="auto"/>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F23FA9">
      <w:pPr>
        <w:spacing w:line="360" w:lineRule="auto"/>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F23FA9">
      <w:pPr>
        <w:spacing w:line="360" w:lineRule="auto"/>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F23FA9">
      <w:pPr>
        <w:spacing w:line="360" w:lineRule="auto"/>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F23FA9">
      <w:pPr>
        <w:spacing w:line="360" w:lineRule="auto"/>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F23FA9">
      <w:pPr>
        <w:spacing w:line="360" w:lineRule="auto"/>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F23FA9">
      <w:pPr>
        <w:spacing w:line="360" w:lineRule="auto"/>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DA4C90" w:rsidRPr="00AC1B6D">
        <w:rPr>
          <w:rFonts w:ascii="Tahoma" w:hAnsi="Tahoma"/>
          <w:color w:val="000000"/>
          <w:sz w:val="20"/>
          <w:szCs w:val="20"/>
        </w:rPr>
        <w:t>9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F23FA9">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F23FA9">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F23FA9">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F23FA9">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F23FA9">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F23FA9">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proofErr w:type="spellStart"/>
      <w:r w:rsidR="002F06AD">
        <w:rPr>
          <w:rFonts w:ascii="Tahoma" w:hAnsi="Tahoma"/>
          <w:sz w:val="20"/>
        </w:rPr>
        <w:t>t.j</w:t>
      </w:r>
      <w:proofErr w:type="spellEnd"/>
      <w:r w:rsidR="002F06AD">
        <w:rPr>
          <w:rFonts w:ascii="Tahoma" w:hAnsi="Tahoma"/>
          <w:sz w:val="20"/>
        </w:rPr>
        <w:t>.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F23FA9">
      <w:pPr>
        <w:pStyle w:val="Akapitzlist"/>
        <w:numPr>
          <w:ilvl w:val="0"/>
          <w:numId w:val="48"/>
        </w:numPr>
        <w:tabs>
          <w:tab w:val="left" w:pos="284"/>
        </w:tabs>
        <w:spacing w:line="360" w:lineRule="auto"/>
        <w:ind w:left="0" w:firstLine="0"/>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wykonujących obsługę geodezyjną, dostawców materiałów budowlanych. </w:t>
      </w:r>
    </w:p>
    <w:p w:rsidR="00014888" w:rsidRPr="00014888" w:rsidRDefault="00D04A72" w:rsidP="00F23FA9">
      <w:pPr>
        <w:pStyle w:val="Akapitzlist"/>
        <w:numPr>
          <w:ilvl w:val="0"/>
          <w:numId w:val="48"/>
        </w:numPr>
        <w:tabs>
          <w:tab w:val="left" w:pos="284"/>
        </w:tabs>
        <w:spacing w:line="360" w:lineRule="auto"/>
        <w:ind w:left="0" w:firstLine="0"/>
        <w:jc w:val="both"/>
        <w:rPr>
          <w:rFonts w:ascii="Tahoma" w:hAnsi="Tahoma"/>
          <w:sz w:val="20"/>
          <w:szCs w:val="20"/>
        </w:rPr>
      </w:pPr>
      <w:r w:rsidRPr="00014888">
        <w:rPr>
          <w:rFonts w:ascii="Tahoma" w:hAnsi="Tahoma"/>
          <w:sz w:val="20"/>
        </w:rPr>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F23FA9">
      <w:pPr>
        <w:pStyle w:val="Akapitzlist"/>
        <w:numPr>
          <w:ilvl w:val="0"/>
          <w:numId w:val="48"/>
        </w:numPr>
        <w:tabs>
          <w:tab w:val="left" w:pos="284"/>
        </w:tabs>
        <w:spacing w:line="360" w:lineRule="auto"/>
        <w:ind w:left="0" w:firstLine="0"/>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F23FA9">
      <w:pPr>
        <w:pStyle w:val="Akapitzlist"/>
        <w:numPr>
          <w:ilvl w:val="0"/>
          <w:numId w:val="48"/>
        </w:numPr>
        <w:tabs>
          <w:tab w:val="left" w:pos="284"/>
        </w:tabs>
        <w:spacing w:line="360" w:lineRule="auto"/>
        <w:ind w:left="0" w:firstLine="0"/>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F23FA9">
      <w:pPr>
        <w:pStyle w:val="Akapitzlist"/>
        <w:numPr>
          <w:ilvl w:val="0"/>
          <w:numId w:val="48"/>
        </w:numPr>
        <w:tabs>
          <w:tab w:val="left" w:pos="284"/>
        </w:tabs>
        <w:spacing w:line="360" w:lineRule="auto"/>
        <w:ind w:left="0" w:firstLine="0"/>
        <w:jc w:val="both"/>
        <w:rPr>
          <w:rFonts w:ascii="Tahoma" w:hAnsi="Tahoma"/>
          <w:sz w:val="20"/>
          <w:szCs w:val="20"/>
        </w:rPr>
      </w:pPr>
      <w:r w:rsidRPr="00014888">
        <w:rPr>
          <w:rFonts w:ascii="Tahoma" w:hAnsi="Tahoma" w:cs="Tahoma"/>
          <w:sz w:val="20"/>
        </w:rPr>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Wykonawca zobowiązany będzie do dokonania zmiany pracowników na wniosek Zamawiającego, w przypadku zaistnienia uzasadnionych zarzutów Zamawiającego, co do osoby pracownika Wykonawcy,</w:t>
      </w:r>
    </w:p>
    <w:p w:rsidR="00014888" w:rsidRPr="00014888" w:rsidRDefault="00D04A72" w:rsidP="00F23FA9">
      <w:pPr>
        <w:pStyle w:val="Akapitzlist"/>
        <w:numPr>
          <w:ilvl w:val="0"/>
          <w:numId w:val="48"/>
        </w:numPr>
        <w:tabs>
          <w:tab w:val="left" w:pos="284"/>
        </w:tabs>
        <w:spacing w:line="360" w:lineRule="auto"/>
        <w:ind w:left="0" w:firstLine="0"/>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F23FA9">
      <w:pPr>
        <w:pStyle w:val="Akapitzlist"/>
        <w:numPr>
          <w:ilvl w:val="0"/>
          <w:numId w:val="48"/>
        </w:numPr>
        <w:tabs>
          <w:tab w:val="left" w:pos="284"/>
        </w:tabs>
        <w:spacing w:line="360" w:lineRule="auto"/>
        <w:ind w:left="0" w:firstLine="0"/>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z dnia 26 czerwca 1974 r. - Kodeks pracy (</w:t>
      </w:r>
      <w:r w:rsidR="002F06AD">
        <w:rPr>
          <w:rFonts w:ascii="Tahoma" w:hAnsi="Tahoma"/>
          <w:sz w:val="20"/>
        </w:rPr>
        <w:t>t.j. Dz. U. z 2023r. poz. 1465</w:t>
      </w:r>
      <w:r w:rsidR="001A533D" w:rsidRPr="00014888">
        <w:rPr>
          <w:rFonts w:ascii="Tahoma" w:hAnsi="Tahoma" w:cs="Tahoma"/>
          <w:sz w:val="20"/>
        </w:rPr>
        <w:t>.</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F23FA9">
      <w:pPr>
        <w:pStyle w:val="Akapitzlist1"/>
        <w:numPr>
          <w:ilvl w:val="0"/>
          <w:numId w:val="45"/>
        </w:numPr>
        <w:suppressAutoHyphens w:val="0"/>
        <w:autoSpaceDN/>
        <w:spacing w:line="360" w:lineRule="auto"/>
        <w:ind w:left="0" w:firstLine="0"/>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Default="00695979" w:rsidP="00F23FA9">
      <w:pPr>
        <w:spacing w:line="360" w:lineRule="auto"/>
        <w:jc w:val="both"/>
        <w:rPr>
          <w:rFonts w:ascii="Tahoma" w:hAnsi="Tahoma"/>
          <w:sz w:val="20"/>
          <w:szCs w:val="20"/>
        </w:rPr>
      </w:pPr>
      <w:r>
        <w:rPr>
          <w:rFonts w:ascii="Tahoma" w:hAnsi="Tahoma"/>
          <w:sz w:val="20"/>
          <w:szCs w:val="20"/>
        </w:rPr>
        <w:t xml:space="preserve"> </w:t>
      </w:r>
      <w:r w:rsidR="00D04A72" w:rsidRPr="0018469E">
        <w:rPr>
          <w:rFonts w:ascii="Tahoma" w:hAnsi="Tahoma"/>
          <w:sz w:val="20"/>
          <w:szCs w:val="20"/>
        </w:rPr>
        <w:t>W</w:t>
      </w:r>
      <w:r w:rsidR="00D04A72" w:rsidRPr="0018469E">
        <w:rPr>
          <w:rFonts w:ascii="Tahoma" w:hAnsi="Tahoma"/>
          <w:kern w:val="1"/>
          <w:sz w:val="20"/>
          <w:szCs w:val="20"/>
        </w:rPr>
        <w:t xml:space="preserve">ykonawca, którego oferta zostanie uznana za najkorzystniejszą niezwłocznie po podpisaniu </w:t>
      </w:r>
      <w:r w:rsidR="00AC3A34">
        <w:rPr>
          <w:rFonts w:ascii="Tahoma" w:hAnsi="Tahoma"/>
          <w:kern w:val="1"/>
          <w:sz w:val="20"/>
          <w:szCs w:val="20"/>
        </w:rPr>
        <w:t>u</w:t>
      </w:r>
      <w:r w:rsidR="00D04A72" w:rsidRPr="0018469E">
        <w:rPr>
          <w:rFonts w:ascii="Tahoma" w:hAnsi="Tahoma"/>
          <w:kern w:val="1"/>
          <w:sz w:val="20"/>
          <w:szCs w:val="20"/>
        </w:rPr>
        <w:t xml:space="preserve">mowy w sprawie zamówienia publicznego, lecz </w:t>
      </w:r>
      <w:r w:rsidR="00D04A72" w:rsidRPr="0018469E">
        <w:rPr>
          <w:rFonts w:ascii="Tahoma" w:hAnsi="Tahoma"/>
          <w:sz w:val="20"/>
          <w:szCs w:val="20"/>
        </w:rPr>
        <w:t xml:space="preserve">przed przystąpieniem do wykonywania robót objętych przedmiotem zamówienia, </w:t>
      </w:r>
      <w:r w:rsidR="00D04A72" w:rsidRPr="0018469E">
        <w:rPr>
          <w:rFonts w:ascii="Tahoma" w:hAnsi="Tahoma"/>
          <w:kern w:val="1"/>
          <w:sz w:val="20"/>
          <w:szCs w:val="20"/>
        </w:rPr>
        <w:t xml:space="preserve">przedstawi Zamawiającemu stosowne pisemne oświadczenie, że wymagane przez Zamawiającego osoby są zatrudnione na podstawie umowy o pracę. </w:t>
      </w:r>
    </w:p>
    <w:p w:rsidR="00D04A72" w:rsidRPr="00AC3A34" w:rsidRDefault="00695979" w:rsidP="00F23FA9">
      <w:pPr>
        <w:pStyle w:val="Akapitzlist1"/>
        <w:numPr>
          <w:ilvl w:val="0"/>
          <w:numId w:val="45"/>
        </w:numPr>
        <w:suppressAutoHyphens w:val="0"/>
        <w:autoSpaceDN/>
        <w:spacing w:line="360" w:lineRule="auto"/>
        <w:ind w:left="0" w:firstLine="0"/>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695979" w:rsidRPr="00AC3A34" w:rsidRDefault="00D04A72" w:rsidP="00F23FA9">
      <w:pPr>
        <w:pStyle w:val="Akapitzlist1"/>
        <w:numPr>
          <w:ilvl w:val="0"/>
          <w:numId w:val="47"/>
        </w:numPr>
        <w:spacing w:line="360" w:lineRule="auto"/>
        <w:ind w:left="0" w:firstLine="0"/>
        <w:contextualSpacing/>
        <w:jc w:val="both"/>
        <w:rPr>
          <w:rFonts w:ascii="Tahoma" w:hAnsi="Tahoma" w:cs="Tahoma"/>
          <w:sz w:val="20"/>
        </w:rPr>
      </w:pPr>
      <w:r w:rsidRPr="00AC3A34">
        <w:rPr>
          <w:rFonts w:ascii="Tahoma" w:hAnsi="Tahoma" w:cs="Tahoma"/>
          <w:sz w:val="20"/>
        </w:rPr>
        <w:t xml:space="preserve">W trakcie realizacji zamówienia, Zamawiający będzie uprawniony do wykonywania czynności </w:t>
      </w:r>
      <w:r w:rsidR="00695979" w:rsidRPr="00AC3A34">
        <w:rPr>
          <w:rFonts w:ascii="Tahoma" w:hAnsi="Tahoma" w:cs="Tahoma"/>
          <w:sz w:val="20"/>
        </w:rPr>
        <w:t xml:space="preserve">   </w:t>
      </w:r>
      <w:r w:rsidRPr="00AC3A34">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AC3A34">
        <w:rPr>
          <w:rFonts w:ascii="Tahoma" w:hAnsi="Tahoma" w:cs="Tahoma"/>
          <w:sz w:val="20"/>
        </w:rPr>
        <w:t>7a</w:t>
      </w:r>
      <w:r w:rsidRPr="00AC3A34">
        <w:rPr>
          <w:rFonts w:ascii="Tahoma" w:hAnsi="Tahoma" w:cs="Tahoma"/>
          <w:sz w:val="20"/>
        </w:rPr>
        <w:t xml:space="preserve">. Zamawiający </w:t>
      </w:r>
      <w:r w:rsidR="00695979" w:rsidRPr="00AC3A34">
        <w:rPr>
          <w:rFonts w:ascii="Tahoma" w:hAnsi="Tahoma" w:cs="Tahoma"/>
          <w:sz w:val="20"/>
        </w:rPr>
        <w:t xml:space="preserve"> </w:t>
      </w:r>
    </w:p>
    <w:p w:rsidR="00D04A72" w:rsidRPr="0018469E" w:rsidRDefault="00AC3A34" w:rsidP="00F23FA9">
      <w:pPr>
        <w:pStyle w:val="Akapitzlist1"/>
        <w:spacing w:line="360" w:lineRule="auto"/>
        <w:ind w:left="0"/>
        <w:contextualSpacing/>
        <w:jc w:val="both"/>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uprawniony jest w szczególności do: </w:t>
      </w:r>
    </w:p>
    <w:p w:rsidR="00695979" w:rsidRDefault="00D04A72" w:rsidP="00F23FA9">
      <w:pPr>
        <w:pStyle w:val="Akapitzlist1"/>
        <w:numPr>
          <w:ilvl w:val="0"/>
          <w:numId w:val="28"/>
        </w:numPr>
        <w:suppressAutoHyphens w:val="0"/>
        <w:autoSpaceDN/>
        <w:spacing w:line="360" w:lineRule="auto"/>
        <w:ind w:left="0"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F23FA9">
      <w:pPr>
        <w:pStyle w:val="Akapitzlist1"/>
        <w:numPr>
          <w:ilvl w:val="0"/>
          <w:numId w:val="28"/>
        </w:numPr>
        <w:suppressAutoHyphens w:val="0"/>
        <w:autoSpaceDN/>
        <w:spacing w:line="360" w:lineRule="auto"/>
        <w:ind w:left="0" w:firstLine="0"/>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F23FA9">
      <w:pPr>
        <w:pStyle w:val="Akapitzlist1"/>
        <w:numPr>
          <w:ilvl w:val="0"/>
          <w:numId w:val="28"/>
        </w:numPr>
        <w:suppressAutoHyphens w:val="0"/>
        <w:autoSpaceDN/>
        <w:spacing w:line="360" w:lineRule="auto"/>
        <w:ind w:left="0" w:firstLine="0"/>
        <w:contextualSpacing/>
        <w:jc w:val="both"/>
        <w:textAlignment w:val="auto"/>
        <w:rPr>
          <w:rFonts w:ascii="Tahoma" w:hAnsi="Tahoma" w:cs="Tahoma"/>
          <w:sz w:val="20"/>
        </w:rPr>
      </w:pPr>
      <w:r w:rsidRPr="0018469E">
        <w:rPr>
          <w:rFonts w:ascii="Tahoma" w:hAnsi="Tahoma" w:cs="Tahoma"/>
          <w:sz w:val="20"/>
        </w:rPr>
        <w:t>przeprowadzania kontroli na miejscu wykonywania świadczenia.</w:t>
      </w:r>
    </w:p>
    <w:p w:rsidR="00D04A72" w:rsidRPr="00AC3A34" w:rsidRDefault="00D04A72" w:rsidP="00F23FA9">
      <w:pPr>
        <w:pStyle w:val="Akapitzlist1"/>
        <w:numPr>
          <w:ilvl w:val="0"/>
          <w:numId w:val="46"/>
        </w:numPr>
        <w:suppressAutoHyphens w:val="0"/>
        <w:autoSpaceDN/>
        <w:spacing w:line="360" w:lineRule="auto"/>
        <w:ind w:left="0" w:firstLine="0"/>
        <w:contextualSpacing/>
        <w:jc w:val="both"/>
        <w:textAlignment w:val="auto"/>
        <w:rPr>
          <w:rFonts w:ascii="Tahoma" w:hAnsi="Tahoma" w:cs="Tahoma"/>
          <w:sz w:val="20"/>
        </w:rPr>
      </w:pPr>
      <w:r w:rsidRPr="00AC3A34">
        <w:rPr>
          <w:rFonts w:ascii="Tahoma" w:hAnsi="Tahoma" w:cs="Tahoma"/>
          <w:sz w:val="20"/>
        </w:rPr>
        <w:t xml:space="preserve">W trakcie realizacji zamówienia, Zamawiający zastrzega sobie możliwość wezwania </w:t>
      </w:r>
      <w:r w:rsidR="00AC3A34" w:rsidRPr="00AC3A34">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 xml:space="preserve">pkt. </w:t>
      </w:r>
      <w:smartTag w:uri="urn:schemas-microsoft-com:office:smarttags" w:element="metricconverter">
        <w:smartTagPr>
          <w:attr w:name="ProductID" w:val="7 a"/>
        </w:smartTagPr>
        <w:r w:rsidR="009B2D3C" w:rsidRPr="00AC3A34">
          <w:rPr>
            <w:rFonts w:ascii="Tahoma" w:hAnsi="Tahoma" w:cs="Tahoma"/>
            <w:sz w:val="20"/>
          </w:rPr>
          <w:t>7</w:t>
        </w:r>
        <w:r w:rsidRPr="00AC3A34">
          <w:rPr>
            <w:rFonts w:ascii="Tahoma" w:hAnsi="Tahoma" w:cs="Tahoma"/>
            <w:sz w:val="20"/>
          </w:rPr>
          <w:t xml:space="preserve"> a</w:t>
        </w:r>
      </w:smartTag>
      <w:r w:rsidRPr="00AC3A34">
        <w:rPr>
          <w:rFonts w:ascii="Tahoma" w:hAnsi="Tahoma" w:cs="Tahoma"/>
          <w:sz w:val="20"/>
        </w:rPr>
        <w:t>, w szczególności:</w:t>
      </w:r>
    </w:p>
    <w:p w:rsidR="00695979" w:rsidRDefault="00D04A72" w:rsidP="00F23FA9">
      <w:pPr>
        <w:pStyle w:val="Akapitzlist1"/>
        <w:numPr>
          <w:ilvl w:val="0"/>
          <w:numId w:val="29"/>
        </w:numPr>
        <w:suppressAutoHyphens w:val="0"/>
        <w:autoSpaceDN/>
        <w:spacing w:line="360" w:lineRule="auto"/>
        <w:ind w:left="0"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F23FA9">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18469E" w:rsidRDefault="00D04A72" w:rsidP="00F23FA9">
      <w:pPr>
        <w:pStyle w:val="Akapitzlist1"/>
        <w:numPr>
          <w:ilvl w:val="0"/>
          <w:numId w:val="29"/>
        </w:numPr>
        <w:suppressAutoHyphens w:val="0"/>
        <w:autoSpaceDN/>
        <w:spacing w:line="360" w:lineRule="auto"/>
        <w:ind w:left="0"/>
        <w:contextualSpacing/>
        <w:jc w:val="both"/>
        <w:textAlignment w:val="auto"/>
        <w:rPr>
          <w:rFonts w:ascii="Tahoma" w:hAnsi="Tahoma" w:cs="Tahoma"/>
          <w:sz w:val="20"/>
        </w:rPr>
      </w:pPr>
      <w:r w:rsidRPr="0018469E">
        <w:rPr>
          <w:rFonts w:ascii="Tahoma" w:hAnsi="Tahoma" w:cs="Tahoma"/>
          <w:sz w:val="20"/>
        </w:rPr>
        <w:t xml:space="preserve">kopii </w:t>
      </w:r>
      <w:proofErr w:type="spellStart"/>
      <w:r w:rsidRPr="0018469E">
        <w:rPr>
          <w:rFonts w:ascii="Tahoma" w:hAnsi="Tahoma" w:cs="Tahoma"/>
          <w:sz w:val="20"/>
        </w:rPr>
        <w:t>zanonimizowanych</w:t>
      </w:r>
      <w:proofErr w:type="spellEnd"/>
      <w:r w:rsidRPr="0018469E">
        <w:rPr>
          <w:rFonts w:ascii="Tahoma" w:hAnsi="Tahoma" w:cs="Tahoma"/>
          <w:sz w:val="20"/>
        </w:rPr>
        <w:t xml:space="preserve"> zawartych umów o pracę, </w:t>
      </w:r>
    </w:p>
    <w:p w:rsidR="008058A8" w:rsidRDefault="008058A8" w:rsidP="00F23FA9">
      <w:pPr>
        <w:pStyle w:val="Standard"/>
        <w:autoSpaceDE w:val="0"/>
        <w:spacing w:line="360" w:lineRule="auto"/>
        <w:jc w:val="center"/>
        <w:rPr>
          <w:rFonts w:ascii="Tahoma" w:hAnsi="Tahoma" w:cs="Tahoma"/>
          <w:b/>
          <w:bCs/>
          <w:sz w:val="20"/>
        </w:rPr>
      </w:pPr>
    </w:p>
    <w:p w:rsidR="00E65239" w:rsidRPr="00BC695C" w:rsidRDefault="00E65239" w:rsidP="00F23FA9">
      <w:pPr>
        <w:pStyle w:val="Standard"/>
        <w:autoSpaceDE w:val="0"/>
        <w:spacing w:line="360" w:lineRule="auto"/>
        <w:jc w:val="center"/>
        <w:rPr>
          <w:rFonts w:ascii="Tahoma" w:hAnsi="Tahoma" w:cs="Tahoma"/>
          <w:sz w:val="20"/>
        </w:rPr>
      </w:pPr>
      <w:r w:rsidRPr="00BC695C">
        <w:rPr>
          <w:rFonts w:ascii="Tahoma" w:hAnsi="Tahoma" w:cs="Tahoma"/>
          <w:b/>
          <w:bCs/>
          <w:sz w:val="20"/>
        </w:rPr>
        <w:t xml:space="preserve">§ </w:t>
      </w:r>
      <w:r w:rsidR="00B0522A">
        <w:rPr>
          <w:rFonts w:ascii="Tahoma" w:hAnsi="Tahoma" w:cs="Tahoma"/>
          <w:b/>
          <w:bCs/>
          <w:sz w:val="20"/>
        </w:rPr>
        <w:t>7</w:t>
      </w: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Harmonogram robót</w:t>
      </w:r>
    </w:p>
    <w:p w:rsidR="00E65239" w:rsidRPr="00BC695C" w:rsidRDefault="00E65239" w:rsidP="00F23FA9">
      <w:pPr>
        <w:pStyle w:val="Standard"/>
        <w:autoSpaceDE w:val="0"/>
        <w:spacing w:line="360" w:lineRule="auto"/>
        <w:jc w:val="both"/>
        <w:rPr>
          <w:rFonts w:ascii="Tahoma" w:hAnsi="Tahoma" w:cs="Tahoma"/>
          <w:sz w:val="20"/>
        </w:rPr>
      </w:pPr>
    </w:p>
    <w:p w:rsidR="00E65239" w:rsidRPr="00BC695C" w:rsidRDefault="0027074E" w:rsidP="00F23FA9">
      <w:pPr>
        <w:pStyle w:val="Standard"/>
        <w:widowControl w:val="0"/>
        <w:numPr>
          <w:ilvl w:val="6"/>
          <w:numId w:val="20"/>
        </w:numPr>
        <w:tabs>
          <w:tab w:val="left" w:pos="284"/>
        </w:tabs>
        <w:suppressAutoHyphens w:val="0"/>
        <w:autoSpaceDE w:val="0"/>
        <w:spacing w:line="360" w:lineRule="auto"/>
        <w:ind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przedłoży </w:t>
      </w:r>
      <w:r w:rsidR="003F185D" w:rsidRPr="00BC695C">
        <w:rPr>
          <w:rFonts w:ascii="Tahoma" w:hAnsi="Tahoma" w:cs="Tahoma"/>
          <w:sz w:val="20"/>
        </w:rPr>
        <w:t>Zamawiającemu</w:t>
      </w:r>
      <w:r w:rsidR="00E65239" w:rsidRPr="00BC695C">
        <w:rPr>
          <w:rFonts w:ascii="Tahoma" w:hAnsi="Tahoma" w:cs="Tahoma"/>
          <w:sz w:val="20"/>
        </w:rPr>
        <w:t xml:space="preserve"> w terminie</w:t>
      </w:r>
      <w:r w:rsidR="003F185D" w:rsidRPr="00BC695C">
        <w:rPr>
          <w:rFonts w:ascii="Tahoma" w:hAnsi="Tahoma" w:cs="Tahoma"/>
          <w:sz w:val="20"/>
        </w:rPr>
        <w:t xml:space="preserve"> 7 dni od daty podpisania umowy</w:t>
      </w:r>
      <w:r w:rsidR="00E65239" w:rsidRPr="00BC695C">
        <w:rPr>
          <w:rFonts w:ascii="Tahoma" w:hAnsi="Tahoma" w:cs="Tahoma"/>
          <w:sz w:val="20"/>
        </w:rPr>
        <w:t xml:space="preserve"> harmonogram robót.</w:t>
      </w:r>
    </w:p>
    <w:p w:rsidR="00E65239" w:rsidRPr="00BC695C" w:rsidRDefault="00E65239" w:rsidP="00F23FA9">
      <w:pPr>
        <w:pStyle w:val="Standard"/>
        <w:widowControl w:val="0"/>
        <w:numPr>
          <w:ilvl w:val="3"/>
          <w:numId w:val="20"/>
        </w:numPr>
        <w:tabs>
          <w:tab w:val="left" w:pos="284"/>
        </w:tabs>
        <w:suppressAutoHyphens w:val="0"/>
        <w:autoSpaceDE w:val="0"/>
        <w:spacing w:line="360" w:lineRule="auto"/>
        <w:ind w:hanging="284"/>
        <w:jc w:val="both"/>
        <w:rPr>
          <w:rFonts w:ascii="Tahoma" w:hAnsi="Tahoma" w:cs="Tahoma"/>
          <w:sz w:val="20"/>
        </w:rPr>
      </w:pPr>
      <w:r w:rsidRPr="00BC695C">
        <w:rPr>
          <w:rFonts w:ascii="Tahoma" w:hAnsi="Tahoma" w:cs="Tahoma"/>
          <w:sz w:val="20"/>
        </w:rPr>
        <w:t xml:space="preserve">Harmonogram ten zostanie zatwierdzony przez </w:t>
      </w:r>
      <w:r w:rsidR="00B162BB" w:rsidRPr="00BC695C">
        <w:rPr>
          <w:rFonts w:ascii="Tahoma" w:hAnsi="Tahoma" w:cs="Tahoma"/>
          <w:sz w:val="20"/>
        </w:rPr>
        <w:t>Zamawiającego</w:t>
      </w:r>
      <w:r w:rsidRPr="00BC695C">
        <w:rPr>
          <w:rFonts w:ascii="Tahoma" w:hAnsi="Tahoma" w:cs="Tahoma"/>
          <w:sz w:val="20"/>
        </w:rPr>
        <w:t xml:space="preserve"> w terminie 2 dni od daty jego przedłożenia. W przypadku konieczności weryfikacji harmonogramu, </w:t>
      </w:r>
      <w:r w:rsidR="0027074E" w:rsidRPr="00BC695C">
        <w:rPr>
          <w:rFonts w:ascii="Tahoma" w:hAnsi="Tahoma" w:cs="Tahoma"/>
          <w:sz w:val="20"/>
        </w:rPr>
        <w:t>Wykonawca</w:t>
      </w:r>
      <w:r w:rsidRPr="00BC695C">
        <w:rPr>
          <w:rFonts w:ascii="Tahoma" w:hAnsi="Tahoma" w:cs="Tahoma"/>
          <w:sz w:val="20"/>
        </w:rPr>
        <w:t xml:space="preserve"> przedstawi go </w:t>
      </w:r>
      <w:r w:rsidR="003F185D" w:rsidRPr="00BC695C">
        <w:rPr>
          <w:rFonts w:ascii="Tahoma" w:hAnsi="Tahoma" w:cs="Tahoma"/>
          <w:sz w:val="20"/>
        </w:rPr>
        <w:t>Zamawiającemu</w:t>
      </w:r>
      <w:r w:rsidRPr="00BC695C">
        <w:rPr>
          <w:rFonts w:ascii="Tahoma" w:hAnsi="Tahoma" w:cs="Tahoma"/>
          <w:sz w:val="20"/>
        </w:rPr>
        <w:t xml:space="preserve"> do akceptacji w ciągu 5 dni od daty zgłoszenia na piśmie uwag przez </w:t>
      </w:r>
      <w:r w:rsidR="00B162BB" w:rsidRPr="00BC695C">
        <w:rPr>
          <w:rFonts w:ascii="Tahoma" w:hAnsi="Tahoma" w:cs="Tahoma"/>
          <w:sz w:val="20"/>
        </w:rPr>
        <w:t>Zamawiającego</w:t>
      </w:r>
      <w:r w:rsidRPr="00BC695C">
        <w:rPr>
          <w:rFonts w:ascii="Tahoma" w:hAnsi="Tahoma" w:cs="Tahoma"/>
          <w:sz w:val="20"/>
        </w:rPr>
        <w:t>.</w:t>
      </w:r>
    </w:p>
    <w:p w:rsidR="00E65239" w:rsidRPr="00BC695C" w:rsidRDefault="003F185D" w:rsidP="00F23FA9">
      <w:pPr>
        <w:pStyle w:val="Standard"/>
        <w:widowControl w:val="0"/>
        <w:numPr>
          <w:ilvl w:val="3"/>
          <w:numId w:val="20"/>
        </w:numPr>
        <w:tabs>
          <w:tab w:val="left" w:pos="284"/>
        </w:tabs>
        <w:suppressAutoHyphens w:val="0"/>
        <w:autoSpaceDE w:val="0"/>
        <w:spacing w:line="360" w:lineRule="auto"/>
        <w:ind w:hanging="284"/>
        <w:jc w:val="both"/>
        <w:rPr>
          <w:rFonts w:ascii="Tahoma" w:hAnsi="Tahoma" w:cs="Tahoma"/>
          <w:sz w:val="20"/>
        </w:rPr>
      </w:pPr>
      <w:r w:rsidRPr="00BC695C">
        <w:rPr>
          <w:rFonts w:ascii="Tahoma" w:hAnsi="Tahoma" w:cs="Tahoma"/>
          <w:sz w:val="20"/>
        </w:rPr>
        <w:t>W miarę potrzeb</w:t>
      </w:r>
      <w:r w:rsidR="00E65239" w:rsidRPr="00BC695C">
        <w:rPr>
          <w:rFonts w:ascii="Tahoma" w:hAnsi="Tahoma" w:cs="Tahoma"/>
          <w:sz w:val="20"/>
        </w:rPr>
        <w:t xml:space="preserve"> </w:t>
      </w:r>
      <w:r w:rsidR="0027074E" w:rsidRPr="00BC695C">
        <w:rPr>
          <w:rFonts w:ascii="Tahoma" w:hAnsi="Tahoma" w:cs="Tahoma"/>
          <w:sz w:val="20"/>
        </w:rPr>
        <w:t>Wykonawca</w:t>
      </w:r>
      <w:r w:rsidR="00E65239" w:rsidRPr="00BC695C">
        <w:rPr>
          <w:rFonts w:ascii="Tahoma" w:hAnsi="Tahoma" w:cs="Tahoma"/>
          <w:sz w:val="20"/>
        </w:rPr>
        <w:t xml:space="preserve"> jest zobowiązany aktualizować na bieżąco harmonogram, o którym mowa w ust. 1.</w:t>
      </w:r>
    </w:p>
    <w:p w:rsidR="00E65239" w:rsidRPr="00BC695C" w:rsidRDefault="00E65239" w:rsidP="00F23FA9">
      <w:pPr>
        <w:pStyle w:val="Standard"/>
        <w:widowControl w:val="0"/>
        <w:numPr>
          <w:ilvl w:val="3"/>
          <w:numId w:val="20"/>
        </w:numPr>
        <w:tabs>
          <w:tab w:val="left" w:pos="284"/>
        </w:tabs>
        <w:suppressAutoHyphens w:val="0"/>
        <w:autoSpaceDE w:val="0"/>
        <w:spacing w:line="360" w:lineRule="auto"/>
        <w:ind w:hanging="284"/>
        <w:jc w:val="both"/>
        <w:rPr>
          <w:rFonts w:ascii="Tahoma" w:hAnsi="Tahoma" w:cs="Tahoma"/>
          <w:sz w:val="20"/>
        </w:rPr>
      </w:pPr>
      <w:r w:rsidRPr="00BC695C">
        <w:rPr>
          <w:rFonts w:ascii="Tahoma" w:hAnsi="Tahoma" w:cs="Tahoma"/>
          <w:sz w:val="20"/>
        </w:rPr>
        <w:t>Weryfikacja i aktualizacja harmonogramu nie będzie miała wpływu na zmianę umownego terminu zakończenia robót, ani na zmianę wartości wykonywanych robót.</w:t>
      </w:r>
    </w:p>
    <w:p w:rsidR="00E65239" w:rsidRPr="00BC695C" w:rsidRDefault="00E65239" w:rsidP="00F23FA9">
      <w:pPr>
        <w:pStyle w:val="Standard"/>
        <w:widowControl w:val="0"/>
        <w:numPr>
          <w:ilvl w:val="3"/>
          <w:numId w:val="20"/>
        </w:numPr>
        <w:tabs>
          <w:tab w:val="left" w:pos="284"/>
        </w:tabs>
        <w:suppressAutoHyphens w:val="0"/>
        <w:autoSpaceDE w:val="0"/>
        <w:spacing w:line="360" w:lineRule="auto"/>
        <w:ind w:hanging="284"/>
        <w:jc w:val="both"/>
        <w:rPr>
          <w:rFonts w:ascii="Tahoma" w:hAnsi="Tahoma" w:cs="Tahoma"/>
          <w:sz w:val="20"/>
        </w:rPr>
      </w:pPr>
      <w:r w:rsidRPr="00BC695C">
        <w:rPr>
          <w:rFonts w:ascii="Tahoma" w:hAnsi="Tahoma" w:cs="Tahoma"/>
          <w:sz w:val="20"/>
        </w:rPr>
        <w:t>Weryfikacja i aktualizacja harmonogramu nie wymaga aneksu do umowy.</w:t>
      </w:r>
    </w:p>
    <w:p w:rsidR="00E65239" w:rsidRPr="00BC695C" w:rsidRDefault="0027074E" w:rsidP="00F23FA9">
      <w:pPr>
        <w:pStyle w:val="Standard"/>
        <w:widowControl w:val="0"/>
        <w:numPr>
          <w:ilvl w:val="3"/>
          <w:numId w:val="20"/>
        </w:numPr>
        <w:tabs>
          <w:tab w:val="left" w:pos="284"/>
        </w:tabs>
        <w:suppressAutoHyphens w:val="0"/>
        <w:autoSpaceDE w:val="0"/>
        <w:spacing w:line="360" w:lineRule="auto"/>
        <w:ind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powinien niezwłocznie informować </w:t>
      </w:r>
      <w:r w:rsidR="00B162BB" w:rsidRPr="00BC695C">
        <w:rPr>
          <w:rFonts w:ascii="Tahoma" w:hAnsi="Tahoma" w:cs="Tahoma"/>
          <w:sz w:val="20"/>
        </w:rPr>
        <w:t>Zamawiającego</w:t>
      </w:r>
      <w:r w:rsidR="00E65239" w:rsidRPr="00BC695C">
        <w:rPr>
          <w:rFonts w:ascii="Tahoma" w:hAnsi="Tahoma" w:cs="Tahoma"/>
          <w:sz w:val="20"/>
        </w:rPr>
        <w:t xml:space="preserve"> o przewidywanych wydarzeniach lub okolicznościach, które mogą negatywnie wpłynąć na prace lub opóźnić ich wykonanie.</w:t>
      </w:r>
    </w:p>
    <w:p w:rsidR="00E65239" w:rsidRPr="00BC695C" w:rsidRDefault="00E65239" w:rsidP="00F23FA9">
      <w:pPr>
        <w:pStyle w:val="Standard"/>
        <w:autoSpaceDE w:val="0"/>
        <w:spacing w:line="360" w:lineRule="auto"/>
        <w:jc w:val="both"/>
        <w:rPr>
          <w:rFonts w:ascii="Tahoma" w:hAnsi="Tahoma" w:cs="Tahoma"/>
          <w:sz w:val="20"/>
        </w:rPr>
      </w:pPr>
    </w:p>
    <w:p w:rsidR="00154427" w:rsidRDefault="00154427" w:rsidP="00F23FA9">
      <w:pPr>
        <w:widowControl/>
        <w:suppressAutoHyphens w:val="0"/>
        <w:autoSpaceDN/>
        <w:spacing w:line="360" w:lineRule="auto"/>
        <w:textAlignment w:val="auto"/>
        <w:rPr>
          <w:rFonts w:ascii="Tahoma" w:hAnsi="Tahoma"/>
          <w:b/>
          <w:bCs/>
          <w:sz w:val="20"/>
        </w:rPr>
      </w:pPr>
    </w:p>
    <w:p w:rsidR="00E65239" w:rsidRPr="00BC695C" w:rsidRDefault="00E65239" w:rsidP="00F23FA9">
      <w:pPr>
        <w:pStyle w:val="Standard"/>
        <w:autoSpaceDE w:val="0"/>
        <w:spacing w:line="360" w:lineRule="auto"/>
        <w:jc w:val="center"/>
        <w:rPr>
          <w:rFonts w:ascii="Tahoma" w:hAnsi="Tahoma" w:cs="Tahoma"/>
          <w:sz w:val="20"/>
        </w:rPr>
      </w:pPr>
      <w:r w:rsidRPr="00BC695C">
        <w:rPr>
          <w:rFonts w:ascii="Tahoma" w:hAnsi="Tahoma" w:cs="Tahoma"/>
          <w:b/>
          <w:bCs/>
          <w:sz w:val="20"/>
        </w:rPr>
        <w:t xml:space="preserve">§ </w:t>
      </w:r>
      <w:r w:rsidR="00B0522A">
        <w:rPr>
          <w:rFonts w:ascii="Tahoma" w:hAnsi="Tahoma" w:cs="Tahoma"/>
          <w:b/>
          <w:bCs/>
          <w:sz w:val="20"/>
        </w:rPr>
        <w:t>8</w:t>
      </w: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Dokumenty robót budowlanych</w:t>
      </w:r>
    </w:p>
    <w:p w:rsidR="00E65239" w:rsidRPr="00BC695C" w:rsidRDefault="00E65239" w:rsidP="00F23FA9">
      <w:pPr>
        <w:pStyle w:val="Standard"/>
        <w:autoSpaceDE w:val="0"/>
        <w:spacing w:line="360" w:lineRule="auto"/>
        <w:jc w:val="both"/>
        <w:rPr>
          <w:rFonts w:ascii="Tahoma" w:hAnsi="Tahoma" w:cs="Tahoma"/>
          <w:sz w:val="20"/>
        </w:rPr>
      </w:pPr>
    </w:p>
    <w:p w:rsidR="00E65239" w:rsidRPr="00FE3681" w:rsidRDefault="0027074E" w:rsidP="00F23FA9">
      <w:pPr>
        <w:pStyle w:val="Standard"/>
        <w:widowControl w:val="0"/>
        <w:numPr>
          <w:ilvl w:val="3"/>
          <w:numId w:val="9"/>
        </w:numPr>
        <w:tabs>
          <w:tab w:val="left" w:pos="284"/>
        </w:tabs>
        <w:suppressAutoHyphens w:val="0"/>
        <w:autoSpaceDE w:val="0"/>
        <w:spacing w:line="360" w:lineRule="auto"/>
        <w:ind w:hanging="284"/>
        <w:jc w:val="both"/>
        <w:rPr>
          <w:rFonts w:ascii="Tahoma" w:hAnsi="Tahoma" w:cs="Tahoma"/>
          <w:sz w:val="20"/>
        </w:rPr>
      </w:pPr>
      <w:r w:rsidRPr="00FE3681">
        <w:rPr>
          <w:rFonts w:ascii="Tahoma" w:hAnsi="Tahoma" w:cs="Tahoma"/>
          <w:sz w:val="20"/>
        </w:rPr>
        <w:t>Wykonawca</w:t>
      </w:r>
      <w:r w:rsidR="00E65239" w:rsidRPr="00FE3681">
        <w:rPr>
          <w:rFonts w:ascii="Tahoma" w:hAnsi="Tahoma" w:cs="Tahoma"/>
          <w:sz w:val="20"/>
        </w:rPr>
        <w:t xml:space="preserve"> zobowiązany jest prowadzić na bieżąco następujące dokumenty:</w:t>
      </w:r>
    </w:p>
    <w:p w:rsidR="003A5221" w:rsidRPr="00FE3681" w:rsidRDefault="00E65239" w:rsidP="00F23FA9">
      <w:pPr>
        <w:pStyle w:val="Standard"/>
        <w:widowControl w:val="0"/>
        <w:numPr>
          <w:ilvl w:val="0"/>
          <w:numId w:val="11"/>
        </w:numPr>
        <w:tabs>
          <w:tab w:val="left" w:pos="426"/>
          <w:tab w:val="left" w:pos="567"/>
        </w:tabs>
        <w:suppressAutoHyphens w:val="0"/>
        <w:autoSpaceDE w:val="0"/>
        <w:spacing w:line="360" w:lineRule="auto"/>
        <w:jc w:val="both"/>
        <w:rPr>
          <w:rFonts w:ascii="Tahoma" w:hAnsi="Tahoma" w:cs="Tahoma"/>
          <w:sz w:val="20"/>
        </w:rPr>
      </w:pPr>
      <w:r w:rsidRPr="00FE3681">
        <w:rPr>
          <w:rFonts w:ascii="Tahoma" w:hAnsi="Tahoma" w:cs="Tahoma"/>
          <w:sz w:val="20"/>
        </w:rPr>
        <w:t>dziennik budowy,</w:t>
      </w:r>
    </w:p>
    <w:p w:rsidR="00E65239" w:rsidRPr="00FE3681" w:rsidRDefault="00DE3EA0" w:rsidP="00F23FA9">
      <w:pPr>
        <w:pStyle w:val="Standard"/>
        <w:widowControl w:val="0"/>
        <w:numPr>
          <w:ilvl w:val="0"/>
          <w:numId w:val="11"/>
        </w:numPr>
        <w:tabs>
          <w:tab w:val="left" w:pos="426"/>
          <w:tab w:val="left" w:pos="567"/>
        </w:tabs>
        <w:suppressAutoHyphens w:val="0"/>
        <w:autoSpaceDE w:val="0"/>
        <w:spacing w:line="360" w:lineRule="auto"/>
        <w:jc w:val="both"/>
        <w:rPr>
          <w:rFonts w:ascii="Tahoma" w:hAnsi="Tahoma" w:cs="Tahoma"/>
          <w:sz w:val="20"/>
        </w:rPr>
      </w:pPr>
      <w:r w:rsidRPr="00FE3681">
        <w:rPr>
          <w:rFonts w:ascii="Tahoma" w:hAnsi="Tahoma" w:cs="Tahoma"/>
          <w:sz w:val="20"/>
        </w:rPr>
        <w:t>operat kolaudacyjny.</w:t>
      </w:r>
    </w:p>
    <w:p w:rsidR="00E65239" w:rsidRPr="00FE3681" w:rsidRDefault="0027074E" w:rsidP="00F23FA9">
      <w:pPr>
        <w:pStyle w:val="Standard"/>
        <w:numPr>
          <w:ilvl w:val="3"/>
          <w:numId w:val="9"/>
        </w:numPr>
        <w:tabs>
          <w:tab w:val="left" w:pos="284"/>
        </w:tabs>
        <w:suppressAutoHyphens w:val="0"/>
        <w:autoSpaceDE w:val="0"/>
        <w:spacing w:line="360" w:lineRule="auto"/>
        <w:ind w:hanging="284"/>
        <w:jc w:val="both"/>
        <w:rPr>
          <w:rFonts w:ascii="Tahoma" w:hAnsi="Tahoma" w:cs="Tahoma"/>
          <w:sz w:val="20"/>
        </w:rPr>
      </w:pPr>
      <w:r w:rsidRPr="00FE3681">
        <w:rPr>
          <w:rFonts w:ascii="Tahoma" w:hAnsi="Tahoma" w:cs="Tahoma"/>
          <w:sz w:val="20"/>
        </w:rPr>
        <w:t>Wykonawca</w:t>
      </w:r>
      <w:r w:rsidR="00E65239" w:rsidRPr="00FE3681">
        <w:rPr>
          <w:rFonts w:ascii="Tahoma" w:hAnsi="Tahoma" w:cs="Tahoma"/>
          <w:sz w:val="20"/>
        </w:rPr>
        <w:t xml:space="preserve"> będzie zobowiązany do wykonania </w:t>
      </w:r>
      <w:r w:rsidR="00DE3EA0" w:rsidRPr="00FE3681">
        <w:rPr>
          <w:rFonts w:ascii="Tahoma" w:hAnsi="Tahoma" w:cs="Tahoma"/>
          <w:sz w:val="20"/>
        </w:rPr>
        <w:t>operatu kolaudacyjnego</w:t>
      </w:r>
      <w:r w:rsidR="00E65239" w:rsidRPr="00FE3681">
        <w:rPr>
          <w:rFonts w:ascii="Tahoma" w:hAnsi="Tahoma" w:cs="Tahoma"/>
          <w:sz w:val="20"/>
        </w:rPr>
        <w:t xml:space="preserve"> i dostarczenia do siedziby </w:t>
      </w:r>
      <w:r w:rsidR="00B162BB" w:rsidRPr="00FE3681">
        <w:rPr>
          <w:rFonts w:ascii="Tahoma" w:hAnsi="Tahoma" w:cs="Tahoma"/>
          <w:sz w:val="20"/>
        </w:rPr>
        <w:t>Zamawiającego</w:t>
      </w:r>
      <w:r w:rsidR="00E65239" w:rsidRPr="00FE3681">
        <w:rPr>
          <w:rFonts w:ascii="Tahoma" w:hAnsi="Tahoma" w:cs="Tahoma"/>
          <w:sz w:val="20"/>
        </w:rPr>
        <w:t xml:space="preserve">. </w:t>
      </w:r>
      <w:r w:rsidR="00DE3EA0" w:rsidRPr="00FE3681">
        <w:rPr>
          <w:rFonts w:ascii="Tahoma" w:hAnsi="Tahoma" w:cs="Tahoma"/>
          <w:sz w:val="20"/>
        </w:rPr>
        <w:t>Operat kolaudacyjny</w:t>
      </w:r>
      <w:r w:rsidR="00E65239" w:rsidRPr="00FE3681">
        <w:rPr>
          <w:rFonts w:ascii="Tahoma" w:hAnsi="Tahoma" w:cs="Tahoma"/>
          <w:sz w:val="20"/>
        </w:rPr>
        <w:t xml:space="preserve"> należy wykonać w formie papierowej (3 egzemplarze) i w formie elektronicznej na płycie CD/DVD (1 egzemplarz).</w:t>
      </w:r>
    </w:p>
    <w:p w:rsidR="00E65239" w:rsidRPr="0039525F" w:rsidRDefault="00E65239" w:rsidP="00F23FA9">
      <w:pPr>
        <w:pStyle w:val="Standard"/>
        <w:widowControl w:val="0"/>
        <w:numPr>
          <w:ilvl w:val="3"/>
          <w:numId w:val="9"/>
        </w:numPr>
        <w:tabs>
          <w:tab w:val="left" w:pos="284"/>
        </w:tabs>
        <w:suppressAutoHyphens w:val="0"/>
        <w:spacing w:line="360" w:lineRule="auto"/>
        <w:ind w:hanging="284"/>
        <w:jc w:val="both"/>
        <w:rPr>
          <w:rFonts w:ascii="Tahoma" w:hAnsi="Tahoma" w:cs="Tahoma"/>
          <w:sz w:val="20"/>
        </w:rPr>
      </w:pPr>
      <w:r w:rsidRPr="0039525F">
        <w:rPr>
          <w:rFonts w:ascii="Tahoma" w:hAnsi="Tahoma" w:cs="Tahoma"/>
          <w:sz w:val="20"/>
        </w:rPr>
        <w:t xml:space="preserve">Wszystkie dokumenty będą odpowiednio zabezpieczone i przechowywane przez </w:t>
      </w:r>
      <w:r w:rsidR="003F185D" w:rsidRPr="0039525F">
        <w:rPr>
          <w:rFonts w:ascii="Tahoma" w:hAnsi="Tahoma" w:cs="Tahoma"/>
          <w:sz w:val="20"/>
        </w:rPr>
        <w:t>Wykonawcę</w:t>
      </w:r>
      <w:r w:rsidRPr="0039525F">
        <w:rPr>
          <w:rFonts w:ascii="Tahoma" w:hAnsi="Tahoma" w:cs="Tahoma"/>
          <w:sz w:val="20"/>
        </w:rPr>
        <w:t xml:space="preserve"> na terenie objętym budową i pozostaną pod jego opieką dopóki nie zostaną przejęte przez </w:t>
      </w:r>
      <w:r w:rsidR="00B162BB" w:rsidRPr="0039525F">
        <w:rPr>
          <w:rFonts w:ascii="Tahoma" w:hAnsi="Tahoma" w:cs="Tahoma"/>
          <w:sz w:val="20"/>
        </w:rPr>
        <w:t>Zamawiającego</w:t>
      </w:r>
      <w:r w:rsidRPr="0039525F">
        <w:rPr>
          <w:rFonts w:ascii="Tahoma" w:hAnsi="Tahoma" w:cs="Tahoma"/>
          <w:sz w:val="20"/>
        </w:rPr>
        <w:t xml:space="preserve">. Pracownicy </w:t>
      </w:r>
      <w:r w:rsidR="00B162BB" w:rsidRPr="0039525F">
        <w:rPr>
          <w:rFonts w:ascii="Tahoma" w:hAnsi="Tahoma" w:cs="Tahoma"/>
          <w:sz w:val="20"/>
        </w:rPr>
        <w:t>Zamawiającego</w:t>
      </w:r>
      <w:r w:rsidRPr="0039525F">
        <w:rPr>
          <w:rFonts w:ascii="Tahoma" w:hAnsi="Tahoma" w:cs="Tahoma"/>
          <w:sz w:val="20"/>
        </w:rPr>
        <w:t xml:space="preserve"> będą mieli prawo dostępu do wszystkich dokumentów.</w:t>
      </w:r>
    </w:p>
    <w:p w:rsidR="00E65239" w:rsidRPr="00BC695C" w:rsidRDefault="00E65239" w:rsidP="00F23FA9">
      <w:pPr>
        <w:pStyle w:val="Standard"/>
        <w:autoSpaceDE w:val="0"/>
        <w:spacing w:line="360" w:lineRule="auto"/>
        <w:jc w:val="both"/>
        <w:rPr>
          <w:rFonts w:ascii="Tahoma" w:hAnsi="Tahoma" w:cs="Tahoma"/>
          <w:sz w:val="20"/>
        </w:rPr>
      </w:pP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 xml:space="preserve">§ </w:t>
      </w:r>
      <w:r w:rsidR="00B0522A">
        <w:rPr>
          <w:rFonts w:ascii="Tahoma" w:hAnsi="Tahoma" w:cs="Tahoma"/>
          <w:b/>
          <w:bCs/>
          <w:sz w:val="20"/>
        </w:rPr>
        <w:t>9</w:t>
      </w:r>
    </w:p>
    <w:p w:rsidR="00E65239" w:rsidRPr="00BC695C" w:rsidRDefault="00E65239" w:rsidP="00F23FA9">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F23FA9">
      <w:pPr>
        <w:pStyle w:val="Standard"/>
        <w:autoSpaceDE w:val="0"/>
        <w:spacing w:line="360" w:lineRule="auto"/>
        <w:jc w:val="both"/>
        <w:rPr>
          <w:rFonts w:ascii="Tahoma" w:hAnsi="Tahoma" w:cs="Tahoma"/>
          <w:sz w:val="20"/>
        </w:rPr>
      </w:pPr>
    </w:p>
    <w:p w:rsidR="00E65239" w:rsidRPr="00BC695C" w:rsidRDefault="00E65239" w:rsidP="00F23FA9">
      <w:pPr>
        <w:pStyle w:val="Textbody"/>
        <w:widowControl w:val="0"/>
        <w:numPr>
          <w:ilvl w:val="6"/>
          <w:numId w:val="5"/>
        </w:numPr>
        <w:tabs>
          <w:tab w:val="left" w:pos="284"/>
        </w:tabs>
        <w:suppressAutoHyphens w:val="0"/>
        <w:spacing w:after="0" w:line="360" w:lineRule="auto"/>
        <w:ind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i odpowiadać wymaganiom określonym w specyfikacji technicznej wykonania i odbioru robót budowlanych, w szczególności posiadać stosowne atesty i certyfikaty.</w:t>
      </w:r>
    </w:p>
    <w:p w:rsidR="00E65239" w:rsidRPr="00BC695C" w:rsidRDefault="00E65239" w:rsidP="00F23FA9">
      <w:pPr>
        <w:pStyle w:val="Textbody"/>
        <w:widowControl w:val="0"/>
        <w:numPr>
          <w:ilvl w:val="6"/>
          <w:numId w:val="5"/>
        </w:numPr>
        <w:tabs>
          <w:tab w:val="left" w:pos="284"/>
          <w:tab w:val="left" w:pos="851"/>
        </w:tabs>
        <w:suppressAutoHyphens w:val="0"/>
        <w:spacing w:after="0" w:line="360" w:lineRule="auto"/>
        <w:ind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F23FA9">
      <w:pPr>
        <w:pStyle w:val="Textbody"/>
        <w:widowControl w:val="0"/>
        <w:tabs>
          <w:tab w:val="left" w:pos="284"/>
        </w:tabs>
        <w:suppressAutoHyphens w:val="0"/>
        <w:spacing w:after="0" w:line="360" w:lineRule="auto"/>
        <w:jc w:val="both"/>
        <w:rPr>
          <w:rFonts w:ascii="Tahoma" w:hAnsi="Tahoma" w:cs="Tahoma"/>
          <w:sz w:val="20"/>
        </w:rPr>
      </w:pPr>
      <w:r w:rsidRPr="00BC695C">
        <w:rPr>
          <w:rFonts w:ascii="Tahoma" w:hAnsi="Tahoma" w:cs="Tahoma"/>
          <w:sz w:val="20"/>
        </w:rPr>
        <w:t>a) certyfikat zgodności z PN,</w:t>
      </w:r>
    </w:p>
    <w:p w:rsidR="00E65239" w:rsidRPr="00BC695C" w:rsidRDefault="00E65239" w:rsidP="00F23FA9">
      <w:pPr>
        <w:pStyle w:val="Textbody"/>
        <w:widowControl w:val="0"/>
        <w:tabs>
          <w:tab w:val="left" w:pos="284"/>
          <w:tab w:val="left" w:pos="851"/>
        </w:tabs>
        <w:suppressAutoHyphens w:val="0"/>
        <w:spacing w:after="0" w:line="360" w:lineRule="auto"/>
        <w:jc w:val="both"/>
        <w:rPr>
          <w:rFonts w:ascii="Tahoma" w:hAnsi="Tahoma" w:cs="Tahoma"/>
          <w:sz w:val="20"/>
        </w:rPr>
      </w:pPr>
      <w:r w:rsidRPr="00BC695C">
        <w:rPr>
          <w:rFonts w:ascii="Tahoma" w:hAnsi="Tahoma" w:cs="Tahoma"/>
          <w:sz w:val="20"/>
        </w:rPr>
        <w:t>b) aprobatę techniczną,</w:t>
      </w:r>
    </w:p>
    <w:p w:rsidR="00E65239" w:rsidRPr="00BC695C" w:rsidRDefault="00E65239" w:rsidP="00F23FA9">
      <w:pPr>
        <w:pStyle w:val="Textbody"/>
        <w:widowControl w:val="0"/>
        <w:tabs>
          <w:tab w:val="left" w:pos="284"/>
          <w:tab w:val="left" w:pos="851"/>
        </w:tabs>
        <w:suppressAutoHyphens w:val="0"/>
        <w:spacing w:after="0" w:line="360" w:lineRule="auto"/>
        <w:jc w:val="both"/>
        <w:rPr>
          <w:rFonts w:ascii="Tahoma" w:hAnsi="Tahoma" w:cs="Tahoma"/>
          <w:sz w:val="20"/>
        </w:rPr>
      </w:pPr>
      <w:r w:rsidRPr="00BC695C">
        <w:rPr>
          <w:rFonts w:ascii="Tahoma" w:hAnsi="Tahoma" w:cs="Tahoma"/>
          <w:sz w:val="20"/>
        </w:rPr>
        <w:t>c) atesty.</w:t>
      </w:r>
    </w:p>
    <w:p w:rsidR="00E65239" w:rsidRPr="00BC695C" w:rsidRDefault="0027074E" w:rsidP="00F23FA9">
      <w:pPr>
        <w:pStyle w:val="Textbody"/>
        <w:widowControl w:val="0"/>
        <w:numPr>
          <w:ilvl w:val="6"/>
          <w:numId w:val="5"/>
        </w:numPr>
        <w:tabs>
          <w:tab w:val="left" w:pos="284"/>
          <w:tab w:val="left" w:pos="851"/>
        </w:tabs>
        <w:suppressAutoHyphens w:val="0"/>
        <w:spacing w:after="0" w:line="360" w:lineRule="auto"/>
        <w:ind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 przypadku braku dokumentów określonych w ust. 2.</w:t>
      </w:r>
    </w:p>
    <w:p w:rsidR="00E65239" w:rsidRPr="00BC695C" w:rsidRDefault="00E65239" w:rsidP="00F23FA9">
      <w:pPr>
        <w:pStyle w:val="Textbody"/>
        <w:widowControl w:val="0"/>
        <w:numPr>
          <w:ilvl w:val="6"/>
          <w:numId w:val="5"/>
        </w:numPr>
        <w:tabs>
          <w:tab w:val="left" w:pos="284"/>
          <w:tab w:val="left" w:pos="851"/>
        </w:tabs>
        <w:suppressAutoHyphens w:val="0"/>
        <w:spacing w:after="0" w:line="360" w:lineRule="auto"/>
        <w:ind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F23FA9">
      <w:pPr>
        <w:pStyle w:val="Standard"/>
        <w:autoSpaceDE w:val="0"/>
        <w:spacing w:line="360" w:lineRule="auto"/>
        <w:jc w:val="both"/>
        <w:rPr>
          <w:rFonts w:ascii="Tahoma" w:hAnsi="Tahoma" w:cs="Tahoma"/>
          <w:sz w:val="20"/>
        </w:rPr>
      </w:pP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B0522A">
        <w:rPr>
          <w:rFonts w:ascii="Tahoma" w:hAnsi="Tahoma" w:cs="Tahoma"/>
          <w:b/>
          <w:bCs/>
          <w:sz w:val="20"/>
        </w:rPr>
        <w:t>10</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F23FA9">
      <w:pPr>
        <w:pStyle w:val="Standard"/>
        <w:spacing w:line="360" w:lineRule="auto"/>
        <w:ind w:hanging="284"/>
        <w:jc w:val="center"/>
        <w:rPr>
          <w:rFonts w:ascii="Tahoma" w:hAnsi="Tahoma" w:cs="Tahoma"/>
          <w:b/>
          <w:bCs/>
          <w:sz w:val="20"/>
        </w:rPr>
      </w:pP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w:t>
      </w:r>
      <w:r w:rsidR="00FE3681">
        <w:rPr>
          <w:rFonts w:ascii="Tahoma" w:hAnsi="Tahoma"/>
          <w:sz w:val="20"/>
          <w:szCs w:val="20"/>
        </w:rPr>
        <w:t>awstwo,  dalsze podwykonawstwo</w:t>
      </w:r>
      <w:r w:rsidRPr="00BC695C">
        <w:rPr>
          <w:rFonts w:ascii="Tahoma" w:hAnsi="Tahoma"/>
          <w:sz w:val="20"/>
          <w:szCs w:val="20"/>
        </w:rPr>
        <w:t xml:space="preserve">, jest obowiązany, w trakcie realizacji zamówienia publicznego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F23FA9">
      <w:pPr>
        <w:spacing w:line="360" w:lineRule="auto"/>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F23FA9">
      <w:pPr>
        <w:spacing w:line="360" w:lineRule="auto"/>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F23FA9">
      <w:pPr>
        <w:spacing w:line="360" w:lineRule="auto"/>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F23FA9">
      <w:pPr>
        <w:spacing w:line="360" w:lineRule="auto"/>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F23FA9">
      <w:pPr>
        <w:spacing w:line="360" w:lineRule="auto"/>
        <w:jc w:val="both"/>
        <w:rPr>
          <w:rFonts w:ascii="Tahoma" w:hAnsi="Tahoma"/>
          <w:sz w:val="20"/>
          <w:szCs w:val="20"/>
        </w:rPr>
      </w:pPr>
      <w:r w:rsidRPr="00BC695C">
        <w:rPr>
          <w:rFonts w:ascii="Tahoma" w:hAnsi="Tahoma"/>
          <w:sz w:val="20"/>
          <w:szCs w:val="20"/>
        </w:rPr>
        <w:t xml:space="preserve">d) sposób wykonania umowy o podwykonawstwo musi być zgodny ze sposobem w jaki </w:t>
      </w:r>
    </w:p>
    <w:p w:rsidR="00DA4C90" w:rsidRPr="00BC695C" w:rsidRDefault="00695979" w:rsidP="00F23FA9">
      <w:pPr>
        <w:spacing w:line="360" w:lineRule="auto"/>
        <w:jc w:val="both"/>
        <w:rPr>
          <w:rFonts w:ascii="Tahoma" w:hAnsi="Tahoma"/>
          <w:sz w:val="20"/>
          <w:szCs w:val="20"/>
        </w:rPr>
      </w:pPr>
      <w:r>
        <w:rPr>
          <w:rFonts w:ascii="Tahoma" w:hAnsi="Tahoma"/>
          <w:sz w:val="20"/>
          <w:szCs w:val="20"/>
        </w:rPr>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F23FA9">
      <w:pPr>
        <w:spacing w:line="360" w:lineRule="auto"/>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F23FA9">
      <w:pPr>
        <w:spacing w:line="360" w:lineRule="auto"/>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F23FA9">
      <w:pPr>
        <w:spacing w:line="360" w:lineRule="auto"/>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F23FA9">
      <w:pPr>
        <w:spacing w:line="360" w:lineRule="auto"/>
        <w:jc w:val="both"/>
        <w:rPr>
          <w:rFonts w:ascii="Tahoma" w:hAnsi="Tahoma"/>
          <w:sz w:val="20"/>
          <w:szCs w:val="20"/>
        </w:rPr>
      </w:pPr>
      <w:r>
        <w:rPr>
          <w:rFonts w:ascii="Tahoma" w:hAnsi="Tahoma"/>
          <w:sz w:val="20"/>
          <w:szCs w:val="20"/>
        </w:rPr>
        <w:t>g) wyłącza się odpowiedzialność Zamawiającego za roszczenia Podwykonawcy lub dalszego Podwykonawcy przeciwko Wykonawcy o zapłatę, do czasu odbioru końcowego i dokonania płatności przez Zamawiającego w terminie wynikającym z umowy pomiędzy Wykonawcą a Zamawiającym</w:t>
      </w:r>
      <w:r w:rsidR="00DA4C90" w:rsidRPr="00BC695C">
        <w:rPr>
          <w:rFonts w:ascii="Tahoma" w:hAnsi="Tahoma"/>
          <w:sz w:val="20"/>
          <w:szCs w:val="20"/>
        </w:rPr>
        <w:t>.</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 xml:space="preserve">Wymagania dotyczące umów o podwykonawstwo, określone w </w:t>
      </w:r>
      <w:proofErr w:type="spellStart"/>
      <w:r w:rsidRPr="00BC695C">
        <w:rPr>
          <w:rFonts w:ascii="Tahoma" w:hAnsi="Tahoma"/>
          <w:sz w:val="20"/>
          <w:szCs w:val="20"/>
        </w:rPr>
        <w:t>pkt</w:t>
      </w:r>
      <w:proofErr w:type="spellEnd"/>
      <w:r w:rsidRPr="00BC695C">
        <w:rPr>
          <w:rFonts w:ascii="Tahoma" w:hAnsi="Tahoma"/>
          <w:sz w:val="20"/>
          <w:szCs w:val="20"/>
        </w:rPr>
        <w:t xml:space="preserve"> 2 niniejszego paragrafu, stosuje się odpowiednio do projektów umów lub umów o dalsze podwykonawstwo lub ich zmian.</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F23FA9">
      <w:pPr>
        <w:spacing w:line="360" w:lineRule="auto"/>
        <w:ind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zobowiąz</w:t>
      </w:r>
      <w:r w:rsidR="00FE3681">
        <w:rPr>
          <w:rFonts w:ascii="Tahoma" w:hAnsi="Tahoma"/>
          <w:sz w:val="20"/>
          <w:szCs w:val="20"/>
        </w:rPr>
        <w:t>any jest</w:t>
      </w:r>
      <w:r w:rsidRPr="00BC695C">
        <w:rPr>
          <w:rFonts w:ascii="Tahoma" w:hAnsi="Tahoma"/>
          <w:sz w:val="20"/>
          <w:szCs w:val="20"/>
        </w:rPr>
        <w:t xml:space="preserve">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F23FA9">
      <w:pPr>
        <w:spacing w:line="360" w:lineRule="auto"/>
        <w:ind w:hanging="360"/>
        <w:jc w:val="both"/>
        <w:rPr>
          <w:rFonts w:ascii="Tahoma" w:hAnsi="Tahoma"/>
          <w:sz w:val="20"/>
          <w:szCs w:val="20"/>
        </w:rPr>
      </w:pPr>
      <w:r w:rsidRPr="00BC695C">
        <w:rPr>
          <w:rFonts w:ascii="Tahoma" w:hAnsi="Tahoma"/>
          <w:sz w:val="20"/>
          <w:szCs w:val="20"/>
        </w:rPr>
        <w:t>10. Z obowiązku przedłożenia, o którym mowa powyżej, wyłączone są umowy o podwykonawstwo, której przedmiotem są dostawy lub usługi o wartości mniejszej niż 0,5% wartości umowy w sprawie niniejszego zamówienia publicznego. Wyłączenia te nie dotyczą umów o podwykonawstwo o wartości większej niż 50.000,00 zł.</w:t>
      </w:r>
    </w:p>
    <w:p w:rsidR="000F7AA8" w:rsidRPr="00BC695C" w:rsidRDefault="000F7AA8" w:rsidP="00F23FA9">
      <w:pPr>
        <w:widowControl/>
        <w:autoSpaceDN/>
        <w:spacing w:line="360" w:lineRule="auto"/>
        <w:ind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pod warunkiem, że nowy podwykonawca wykaże spełnianie warunków w zakresie nie mniejszym niż wskazany na etapie postępowania o zamówienie publiczne dotychczasowy podwyk</w:t>
      </w:r>
      <w:r>
        <w:rPr>
          <w:rFonts w:ascii="Tahoma" w:hAnsi="Tahoma"/>
          <w:sz w:val="20"/>
          <w:szCs w:val="20"/>
        </w:rPr>
        <w:t>onawca.</w:t>
      </w:r>
    </w:p>
    <w:p w:rsidR="000F7AA8" w:rsidRPr="00BC695C" w:rsidRDefault="000F7AA8" w:rsidP="00F23FA9">
      <w:pPr>
        <w:spacing w:line="360" w:lineRule="auto"/>
        <w:ind w:hanging="360"/>
        <w:jc w:val="both"/>
        <w:rPr>
          <w:rFonts w:ascii="Tahoma" w:hAnsi="Tahoma"/>
          <w:sz w:val="20"/>
          <w:szCs w:val="20"/>
        </w:rPr>
      </w:pPr>
    </w:p>
    <w:p w:rsidR="00E65239" w:rsidRPr="00BC695C" w:rsidRDefault="00E65239" w:rsidP="00F23FA9">
      <w:pPr>
        <w:pStyle w:val="Standard"/>
        <w:autoSpaceDE w:val="0"/>
        <w:spacing w:line="360" w:lineRule="auto"/>
        <w:jc w:val="both"/>
        <w:rPr>
          <w:rFonts w:ascii="Tahoma" w:hAnsi="Tahoma" w:cs="Tahoma"/>
          <w:sz w:val="20"/>
        </w:rPr>
      </w:pP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1</w:t>
      </w:r>
      <w:r w:rsidR="00B0522A">
        <w:rPr>
          <w:rFonts w:ascii="Tahoma" w:hAnsi="Tahoma" w:cs="Tahoma"/>
          <w:b/>
          <w:bCs/>
          <w:sz w:val="20"/>
        </w:rPr>
        <w:t>1</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Odpowiedzialność za wady</w:t>
      </w:r>
    </w:p>
    <w:p w:rsidR="00E65239" w:rsidRPr="00BC695C" w:rsidRDefault="00E65239" w:rsidP="00F23FA9">
      <w:pPr>
        <w:pStyle w:val="Standard"/>
        <w:tabs>
          <w:tab w:val="left" w:pos="7200"/>
        </w:tabs>
        <w:spacing w:line="360" w:lineRule="auto"/>
        <w:jc w:val="both"/>
        <w:rPr>
          <w:rFonts w:ascii="Tahoma" w:hAnsi="Tahoma" w:cs="Tahoma"/>
          <w:sz w:val="20"/>
        </w:rPr>
      </w:pPr>
    </w:p>
    <w:p w:rsidR="00131A6E" w:rsidRPr="0064432E" w:rsidRDefault="00E65239" w:rsidP="00F23FA9">
      <w:pPr>
        <w:spacing w:line="360" w:lineRule="auto"/>
        <w:ind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Wykonawca na zrealizowany przedmiot umowy udziela gwarancji jakości i rękojmi na całość robót objętych niniejszym zamówieniem, na wbudowane wyroby i materiały budowlane oraz na za</w:t>
      </w:r>
      <w:r w:rsidR="002F06AD">
        <w:rPr>
          <w:rFonts w:ascii="Tahoma" w:hAnsi="Tahoma"/>
          <w:sz w:val="20"/>
          <w:szCs w:val="20"/>
        </w:rPr>
        <w:t xml:space="preserve">instalowane urządzenia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2F06AD">
        <w:rPr>
          <w:rFonts w:ascii="Tahoma" w:hAnsi="Tahoma"/>
          <w:sz w:val="20"/>
          <w:szCs w:val="20"/>
        </w:rPr>
        <w:t>…..</w:t>
      </w:r>
      <w:r w:rsidR="00131A6E" w:rsidRPr="0064432E">
        <w:rPr>
          <w:rFonts w:ascii="Tahoma" w:hAnsi="Tahoma"/>
          <w:sz w:val="20"/>
          <w:szCs w:val="20"/>
        </w:rPr>
        <w:t xml:space="preserve"> lat  od dnia bezusterkowego odbioru robót.</w:t>
      </w:r>
    </w:p>
    <w:p w:rsidR="00131A6E" w:rsidRDefault="00131A6E" w:rsidP="00F23FA9">
      <w:pPr>
        <w:pStyle w:val="Standard"/>
        <w:widowControl w:val="0"/>
        <w:tabs>
          <w:tab w:val="left" w:pos="284"/>
          <w:tab w:val="left" w:pos="7484"/>
        </w:tabs>
        <w:suppressAutoHyphens w:val="0"/>
        <w:spacing w:line="360" w:lineRule="auto"/>
        <w:ind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F23FA9">
      <w:pPr>
        <w:pStyle w:val="Standard"/>
        <w:widowControl w:val="0"/>
        <w:tabs>
          <w:tab w:val="left" w:pos="284"/>
          <w:tab w:val="left" w:pos="7484"/>
        </w:tabs>
        <w:suppressAutoHyphens w:val="0"/>
        <w:spacing w:line="360" w:lineRule="auto"/>
        <w:ind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F23FA9">
      <w:pPr>
        <w:pStyle w:val="Standard"/>
        <w:widowControl w:val="0"/>
        <w:tabs>
          <w:tab w:val="left" w:pos="284"/>
          <w:tab w:val="left" w:pos="7484"/>
        </w:tabs>
        <w:suppressAutoHyphens w:val="0"/>
        <w:spacing w:line="360" w:lineRule="auto"/>
        <w:ind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F23FA9">
      <w:pPr>
        <w:pStyle w:val="Standard"/>
        <w:widowControl w:val="0"/>
        <w:tabs>
          <w:tab w:val="left" w:pos="284"/>
          <w:tab w:val="left" w:pos="7484"/>
        </w:tabs>
        <w:suppressAutoHyphens w:val="0"/>
        <w:spacing w:line="360" w:lineRule="auto"/>
        <w:ind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F23FA9">
      <w:pPr>
        <w:pStyle w:val="Standard"/>
        <w:widowControl w:val="0"/>
        <w:tabs>
          <w:tab w:val="left" w:pos="284"/>
          <w:tab w:val="left" w:pos="7484"/>
        </w:tabs>
        <w:suppressAutoHyphens w:val="0"/>
        <w:spacing w:line="360" w:lineRule="auto"/>
        <w:ind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F23FA9">
      <w:pPr>
        <w:pStyle w:val="Standard"/>
        <w:widowControl w:val="0"/>
        <w:tabs>
          <w:tab w:val="left" w:pos="284"/>
          <w:tab w:val="left" w:pos="7484"/>
        </w:tabs>
        <w:suppressAutoHyphens w:val="0"/>
        <w:spacing w:line="360" w:lineRule="auto"/>
        <w:ind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F23FA9">
      <w:pPr>
        <w:pStyle w:val="Textbody"/>
        <w:numPr>
          <w:ilvl w:val="0"/>
          <w:numId w:val="13"/>
        </w:numPr>
        <w:tabs>
          <w:tab w:val="left" w:pos="426"/>
        </w:tabs>
        <w:suppressAutoHyphens w:val="0"/>
        <w:spacing w:after="0" w:line="360" w:lineRule="auto"/>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F23FA9">
      <w:pPr>
        <w:pStyle w:val="Textbody"/>
        <w:numPr>
          <w:ilvl w:val="0"/>
          <w:numId w:val="13"/>
        </w:numPr>
        <w:tabs>
          <w:tab w:val="left" w:pos="426"/>
        </w:tabs>
        <w:suppressAutoHyphens w:val="0"/>
        <w:spacing w:after="0" w:line="360" w:lineRule="auto"/>
        <w:jc w:val="both"/>
        <w:rPr>
          <w:rFonts w:ascii="Tahoma" w:hAnsi="Tahoma" w:cs="Tahoma"/>
          <w:sz w:val="20"/>
        </w:rPr>
      </w:pPr>
      <w:r w:rsidRPr="00BC695C">
        <w:rPr>
          <w:rFonts w:ascii="Tahoma" w:hAnsi="Tahoma" w:cs="Tahoma"/>
          <w:sz w:val="20"/>
        </w:rPr>
        <w:t>szkód wynikłych z winy użytkownika,</w:t>
      </w:r>
    </w:p>
    <w:p w:rsidR="00131A6E" w:rsidRDefault="00E65239" w:rsidP="00F23FA9">
      <w:pPr>
        <w:pStyle w:val="Textbody"/>
        <w:numPr>
          <w:ilvl w:val="0"/>
          <w:numId w:val="13"/>
        </w:numPr>
        <w:tabs>
          <w:tab w:val="left" w:pos="426"/>
        </w:tabs>
        <w:suppressAutoHyphens w:val="0"/>
        <w:spacing w:after="0" w:line="360" w:lineRule="auto"/>
        <w:jc w:val="both"/>
        <w:rPr>
          <w:rFonts w:ascii="Tahoma" w:hAnsi="Tahoma" w:cs="Tahoma"/>
          <w:sz w:val="20"/>
        </w:rPr>
      </w:pPr>
      <w:r w:rsidRPr="00BC695C">
        <w:rPr>
          <w:rFonts w:ascii="Tahoma" w:hAnsi="Tahoma" w:cs="Tahoma"/>
          <w:sz w:val="20"/>
        </w:rPr>
        <w:t>siły wyższej.</w:t>
      </w:r>
    </w:p>
    <w:p w:rsidR="00131A6E" w:rsidRDefault="007727BA" w:rsidP="00F23FA9">
      <w:pPr>
        <w:pStyle w:val="Textbody"/>
        <w:tabs>
          <w:tab w:val="left" w:pos="426"/>
        </w:tabs>
        <w:suppressAutoHyphens w:val="0"/>
        <w:spacing w:after="0" w:line="360" w:lineRule="auto"/>
        <w:ind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F23FA9">
      <w:pPr>
        <w:pStyle w:val="Textbody"/>
        <w:tabs>
          <w:tab w:val="left" w:pos="426"/>
        </w:tabs>
        <w:suppressAutoHyphens w:val="0"/>
        <w:spacing w:after="0" w:line="360" w:lineRule="auto"/>
        <w:ind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F23FA9">
      <w:pPr>
        <w:pStyle w:val="Textbody"/>
        <w:tabs>
          <w:tab w:val="left" w:pos="426"/>
        </w:tabs>
        <w:suppressAutoHyphens w:val="0"/>
        <w:spacing w:after="0" w:line="360" w:lineRule="auto"/>
        <w:ind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F23FA9">
      <w:pPr>
        <w:pStyle w:val="Textbody"/>
        <w:tabs>
          <w:tab w:val="left" w:pos="426"/>
        </w:tabs>
        <w:suppressAutoHyphens w:val="0"/>
        <w:spacing w:after="0" w:line="360" w:lineRule="auto"/>
        <w:ind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F23FA9">
      <w:pPr>
        <w:pStyle w:val="Textbody"/>
        <w:tabs>
          <w:tab w:val="left" w:pos="426"/>
        </w:tabs>
        <w:suppressAutoHyphens w:val="0"/>
        <w:spacing w:after="0" w:line="360" w:lineRule="auto"/>
        <w:ind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F23FA9">
      <w:pPr>
        <w:pStyle w:val="Textbody"/>
        <w:tabs>
          <w:tab w:val="left" w:pos="426"/>
        </w:tabs>
        <w:suppressAutoHyphens w:val="0"/>
        <w:spacing w:after="0" w:line="360" w:lineRule="auto"/>
        <w:ind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F23FA9">
      <w:pPr>
        <w:pStyle w:val="Standard"/>
        <w:numPr>
          <w:ilvl w:val="0"/>
          <w:numId w:val="14"/>
        </w:numPr>
        <w:tabs>
          <w:tab w:val="left" w:pos="567"/>
        </w:tabs>
        <w:suppressAutoHyphens w:val="0"/>
        <w:spacing w:line="360" w:lineRule="auto"/>
        <w:jc w:val="both"/>
        <w:rPr>
          <w:rFonts w:ascii="Tahoma" w:hAnsi="Tahoma" w:cs="Tahoma"/>
          <w:sz w:val="20"/>
        </w:rPr>
      </w:pPr>
      <w:r w:rsidRPr="00BC695C">
        <w:rPr>
          <w:rFonts w:ascii="Tahoma" w:hAnsi="Tahoma" w:cs="Tahoma"/>
          <w:sz w:val="20"/>
        </w:rPr>
        <w:t>zmianie adresu lub firmy,</w:t>
      </w:r>
    </w:p>
    <w:p w:rsidR="00E65239" w:rsidRPr="00BC695C" w:rsidRDefault="00E65239" w:rsidP="00F23FA9">
      <w:pPr>
        <w:pStyle w:val="Standard"/>
        <w:numPr>
          <w:ilvl w:val="0"/>
          <w:numId w:val="14"/>
        </w:numPr>
        <w:tabs>
          <w:tab w:val="left" w:pos="567"/>
        </w:tabs>
        <w:suppressAutoHyphens w:val="0"/>
        <w:spacing w:line="360" w:lineRule="auto"/>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F23FA9">
      <w:pPr>
        <w:pStyle w:val="Standard"/>
        <w:numPr>
          <w:ilvl w:val="0"/>
          <w:numId w:val="14"/>
        </w:numPr>
        <w:tabs>
          <w:tab w:val="left" w:pos="567"/>
          <w:tab w:val="left" w:pos="709"/>
        </w:tabs>
        <w:suppressAutoHyphens w:val="0"/>
        <w:spacing w:line="360" w:lineRule="auto"/>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F23FA9">
      <w:pPr>
        <w:pStyle w:val="Standard"/>
        <w:numPr>
          <w:ilvl w:val="0"/>
          <w:numId w:val="14"/>
        </w:numPr>
        <w:tabs>
          <w:tab w:val="left" w:pos="567"/>
        </w:tabs>
        <w:suppressAutoHyphens w:val="0"/>
        <w:spacing w:line="360" w:lineRule="auto"/>
        <w:ind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F23FA9">
      <w:pPr>
        <w:pStyle w:val="Standard"/>
        <w:numPr>
          <w:ilvl w:val="0"/>
          <w:numId w:val="14"/>
        </w:numPr>
        <w:tabs>
          <w:tab w:val="left" w:pos="567"/>
        </w:tabs>
        <w:suppressAutoHyphens w:val="0"/>
        <w:spacing w:line="360" w:lineRule="auto"/>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F23FA9">
      <w:pPr>
        <w:pStyle w:val="Standard"/>
        <w:autoSpaceDE w:val="0"/>
        <w:spacing w:line="360" w:lineRule="auto"/>
        <w:rPr>
          <w:rFonts w:ascii="Tahoma" w:hAnsi="Tahoma" w:cs="Tahoma"/>
          <w:b/>
          <w:bCs/>
          <w:sz w:val="20"/>
        </w:rPr>
      </w:pPr>
    </w:p>
    <w:p w:rsidR="00E65239" w:rsidRPr="00BC695C" w:rsidRDefault="00E65239" w:rsidP="00F23FA9">
      <w:pPr>
        <w:pStyle w:val="Standard"/>
        <w:autoSpaceDE w:val="0"/>
        <w:spacing w:line="360" w:lineRule="auto"/>
        <w:ind w:hanging="360"/>
        <w:jc w:val="center"/>
        <w:rPr>
          <w:rFonts w:ascii="Tahoma" w:hAnsi="Tahoma" w:cs="Tahoma"/>
          <w:sz w:val="20"/>
        </w:rPr>
      </w:pPr>
      <w:r w:rsidRPr="00BC695C">
        <w:rPr>
          <w:rFonts w:ascii="Tahoma" w:hAnsi="Tahoma" w:cs="Tahoma"/>
          <w:b/>
          <w:bCs/>
          <w:sz w:val="20"/>
        </w:rPr>
        <w:t>§ 1</w:t>
      </w:r>
      <w:r w:rsidR="00B0522A">
        <w:rPr>
          <w:rFonts w:ascii="Tahoma" w:hAnsi="Tahoma" w:cs="Tahoma"/>
          <w:b/>
          <w:bCs/>
          <w:sz w:val="20"/>
        </w:rPr>
        <w:t>2</w:t>
      </w:r>
    </w:p>
    <w:p w:rsidR="00E65239" w:rsidRPr="00BC695C" w:rsidRDefault="00E65239" w:rsidP="00F23FA9">
      <w:pPr>
        <w:pStyle w:val="Standard"/>
        <w:autoSpaceDE w:val="0"/>
        <w:spacing w:line="360" w:lineRule="auto"/>
        <w:ind w:hanging="360"/>
        <w:jc w:val="center"/>
        <w:rPr>
          <w:rFonts w:ascii="Tahoma" w:hAnsi="Tahoma" w:cs="Tahoma"/>
          <w:sz w:val="20"/>
        </w:rPr>
      </w:pPr>
      <w:r w:rsidRPr="00BC695C">
        <w:rPr>
          <w:rFonts w:ascii="Tahoma" w:hAnsi="Tahoma" w:cs="Tahoma"/>
          <w:b/>
          <w:bCs/>
          <w:sz w:val="20"/>
        </w:rPr>
        <w:t>Narady</w:t>
      </w:r>
    </w:p>
    <w:p w:rsidR="00E65239" w:rsidRPr="00BC695C" w:rsidRDefault="00E65239" w:rsidP="00F23FA9">
      <w:pPr>
        <w:pStyle w:val="Standard"/>
        <w:autoSpaceDE w:val="0"/>
        <w:spacing w:line="360" w:lineRule="auto"/>
        <w:ind w:hanging="360"/>
        <w:jc w:val="center"/>
        <w:rPr>
          <w:rFonts w:ascii="Tahoma" w:hAnsi="Tahoma" w:cs="Tahoma"/>
          <w:b/>
          <w:bCs/>
          <w:sz w:val="20"/>
        </w:rPr>
      </w:pPr>
    </w:p>
    <w:p w:rsidR="00E65239" w:rsidRPr="00BC695C" w:rsidRDefault="00E65239" w:rsidP="00F23FA9">
      <w:pPr>
        <w:pStyle w:val="Standard"/>
        <w:widowControl w:val="0"/>
        <w:suppressAutoHyphens w:val="0"/>
        <w:autoSpaceDE w:val="0"/>
        <w:spacing w:line="360" w:lineRule="auto"/>
        <w:jc w:val="both"/>
        <w:rPr>
          <w:rFonts w:ascii="Tahoma" w:hAnsi="Tahoma" w:cs="Tahoma"/>
          <w:sz w:val="20"/>
        </w:rPr>
      </w:pPr>
      <w:r w:rsidRPr="00BC695C">
        <w:rPr>
          <w:rFonts w:ascii="Tahoma" w:hAnsi="Tahoma" w:cs="Tahoma"/>
          <w:sz w:val="20"/>
        </w:rPr>
        <w:t xml:space="preserve"> Na wniosek </w:t>
      </w:r>
      <w:r w:rsidR="003F185D" w:rsidRPr="00BC695C">
        <w:rPr>
          <w:rFonts w:ascii="Tahoma" w:hAnsi="Tahoma" w:cs="Tahoma"/>
          <w:sz w:val="20"/>
        </w:rPr>
        <w:t>Wykonawcy</w:t>
      </w:r>
      <w:r w:rsidRPr="00BC695C">
        <w:rPr>
          <w:rFonts w:ascii="Tahoma" w:hAnsi="Tahoma" w:cs="Tahoma"/>
          <w:sz w:val="20"/>
        </w:rPr>
        <w:t xml:space="preserve"> </w:t>
      </w:r>
      <w:r w:rsidR="0027074E" w:rsidRPr="00BC695C">
        <w:rPr>
          <w:rFonts w:ascii="Tahoma" w:hAnsi="Tahoma" w:cs="Tahoma"/>
          <w:sz w:val="20"/>
        </w:rPr>
        <w:t>Zamawiający</w:t>
      </w:r>
      <w:r w:rsidRPr="00BC695C">
        <w:rPr>
          <w:rFonts w:ascii="Tahoma" w:hAnsi="Tahoma" w:cs="Tahoma"/>
          <w:sz w:val="20"/>
        </w:rPr>
        <w:t xml:space="preserve"> zorganizuje naradę koordynacyjną z udziałem przedstawicieli stron w celu omówienia bieżących spraw dotyczących wykonania i zaawansowania robót.</w:t>
      </w:r>
    </w:p>
    <w:p w:rsidR="00E65239" w:rsidRPr="00BC695C" w:rsidRDefault="00E65239" w:rsidP="00F23FA9">
      <w:pPr>
        <w:pStyle w:val="Standard"/>
        <w:widowControl w:val="0"/>
        <w:tabs>
          <w:tab w:val="left" w:pos="284"/>
        </w:tabs>
        <w:suppressAutoHyphens w:val="0"/>
        <w:autoSpaceDE w:val="0"/>
        <w:spacing w:line="360" w:lineRule="auto"/>
        <w:jc w:val="both"/>
        <w:rPr>
          <w:rFonts w:ascii="Tahoma" w:hAnsi="Tahoma" w:cs="Tahoma"/>
          <w:sz w:val="20"/>
        </w:rPr>
      </w:pPr>
      <w:r w:rsidRPr="00BC695C">
        <w:rPr>
          <w:rFonts w:ascii="Tahoma" w:hAnsi="Tahoma" w:cs="Tahoma"/>
          <w:sz w:val="20"/>
        </w:rPr>
        <w:t>Narady będą protokołowane a kopie protokołu zostaną doręczone wszystkim osobom biorącym udział w spotkaniu.</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1</w:t>
      </w:r>
      <w:r w:rsidR="00B0522A">
        <w:rPr>
          <w:rFonts w:ascii="Tahoma" w:hAnsi="Tahoma" w:cs="Tahoma"/>
          <w:b/>
          <w:bCs/>
          <w:sz w:val="20"/>
        </w:rPr>
        <w:t>3</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Odbiory</w:t>
      </w:r>
    </w:p>
    <w:p w:rsidR="00E65239" w:rsidRPr="00BC695C" w:rsidRDefault="00E65239" w:rsidP="00F23FA9">
      <w:pPr>
        <w:pStyle w:val="Standard"/>
        <w:spacing w:line="360" w:lineRule="auto"/>
        <w:jc w:val="center"/>
        <w:rPr>
          <w:rFonts w:ascii="Tahoma" w:hAnsi="Tahoma" w:cs="Tahoma"/>
          <w:b/>
          <w:bCs/>
          <w:sz w:val="20"/>
        </w:rPr>
      </w:pPr>
    </w:p>
    <w:p w:rsidR="007858EE" w:rsidRPr="00BC695C" w:rsidRDefault="00E65239" w:rsidP="00F23FA9">
      <w:pPr>
        <w:pStyle w:val="Standard"/>
        <w:widowControl w:val="0"/>
        <w:numPr>
          <w:ilvl w:val="3"/>
          <w:numId w:val="23"/>
        </w:numPr>
        <w:tabs>
          <w:tab w:val="left" w:pos="284"/>
        </w:tabs>
        <w:suppressAutoHyphens w:val="0"/>
        <w:spacing w:line="360" w:lineRule="auto"/>
        <w:ind w:hanging="284"/>
        <w:rPr>
          <w:rFonts w:ascii="Tahoma" w:hAnsi="Tahoma" w:cs="Tahoma"/>
          <w:sz w:val="20"/>
        </w:rPr>
      </w:pPr>
      <w:r w:rsidRPr="00BC695C">
        <w:rPr>
          <w:rFonts w:ascii="Tahoma" w:hAnsi="Tahoma" w:cs="Tahoma"/>
          <w:sz w:val="20"/>
        </w:rPr>
        <w:t>Ustala się następujące rodzaje odbiorów:</w:t>
      </w:r>
      <w:r w:rsidR="007858EE" w:rsidRPr="00BC695C">
        <w:rPr>
          <w:rFonts w:ascii="Tahoma" w:hAnsi="Tahoma" w:cs="Tahoma"/>
          <w:sz w:val="20"/>
        </w:rPr>
        <w:tab/>
      </w:r>
      <w:r w:rsidR="007858EE" w:rsidRPr="00BC695C">
        <w:rPr>
          <w:rFonts w:ascii="Tahoma" w:hAnsi="Tahoma" w:cs="Tahoma"/>
          <w:sz w:val="20"/>
        </w:rPr>
        <w:tab/>
      </w:r>
      <w:r w:rsidR="007858EE" w:rsidRPr="00BC695C">
        <w:rPr>
          <w:rFonts w:ascii="Tahoma" w:hAnsi="Tahoma" w:cs="Tahoma"/>
          <w:sz w:val="20"/>
        </w:rPr>
        <w:tab/>
      </w:r>
    </w:p>
    <w:p w:rsidR="00E65239" w:rsidRPr="00BC695C" w:rsidRDefault="00E65239" w:rsidP="00F23FA9">
      <w:pPr>
        <w:pStyle w:val="Standard"/>
        <w:widowControl w:val="0"/>
        <w:numPr>
          <w:ilvl w:val="0"/>
          <w:numId w:val="23"/>
        </w:numPr>
        <w:tabs>
          <w:tab w:val="left" w:pos="284"/>
        </w:tabs>
        <w:suppressAutoHyphens w:val="0"/>
        <w:spacing w:line="360" w:lineRule="auto"/>
        <w:jc w:val="both"/>
        <w:rPr>
          <w:rFonts w:ascii="Tahoma" w:hAnsi="Tahoma" w:cs="Tahoma"/>
          <w:sz w:val="20"/>
        </w:rPr>
      </w:pPr>
      <w:r w:rsidRPr="00BC695C">
        <w:rPr>
          <w:rFonts w:ascii="Tahoma" w:hAnsi="Tahoma" w:cs="Tahoma"/>
          <w:sz w:val="20"/>
        </w:rPr>
        <w:t xml:space="preserve">odbiór robót </w:t>
      </w:r>
      <w:r w:rsidR="007858EE" w:rsidRPr="00BC695C">
        <w:rPr>
          <w:rFonts w:ascii="Tahoma" w:hAnsi="Tahoma" w:cs="Tahoma"/>
          <w:sz w:val="20"/>
        </w:rPr>
        <w:t>częściowych</w:t>
      </w:r>
      <w:r w:rsidR="00DE3EA0" w:rsidRPr="00BC695C">
        <w:rPr>
          <w:rFonts w:ascii="Tahoma" w:hAnsi="Tahoma" w:cs="Tahoma"/>
          <w:sz w:val="20"/>
        </w:rPr>
        <w:t xml:space="preserve"> (zanikających),</w:t>
      </w:r>
    </w:p>
    <w:p w:rsidR="007858EE" w:rsidRPr="00BC695C" w:rsidRDefault="007858EE" w:rsidP="00F23FA9">
      <w:pPr>
        <w:pStyle w:val="Standard"/>
        <w:widowControl w:val="0"/>
        <w:numPr>
          <w:ilvl w:val="0"/>
          <w:numId w:val="23"/>
        </w:numPr>
        <w:tabs>
          <w:tab w:val="left" w:pos="284"/>
        </w:tabs>
        <w:suppressAutoHyphens w:val="0"/>
        <w:spacing w:line="360" w:lineRule="auto"/>
        <w:jc w:val="both"/>
        <w:rPr>
          <w:rFonts w:ascii="Tahoma" w:hAnsi="Tahoma" w:cs="Tahoma"/>
          <w:sz w:val="20"/>
        </w:rPr>
      </w:pPr>
      <w:r w:rsidRPr="00BC695C">
        <w:rPr>
          <w:rFonts w:ascii="Tahoma" w:hAnsi="Tahoma" w:cs="Tahoma"/>
          <w:sz w:val="20"/>
        </w:rPr>
        <w:t>odbiór robót końcowych,</w:t>
      </w:r>
    </w:p>
    <w:p w:rsidR="00201B58" w:rsidRDefault="00E65239" w:rsidP="00F23FA9">
      <w:pPr>
        <w:pStyle w:val="Standard"/>
        <w:widowControl w:val="0"/>
        <w:numPr>
          <w:ilvl w:val="0"/>
          <w:numId w:val="23"/>
        </w:numPr>
        <w:tabs>
          <w:tab w:val="left" w:pos="284"/>
        </w:tabs>
        <w:suppressAutoHyphens w:val="0"/>
        <w:spacing w:line="360" w:lineRule="auto"/>
        <w:jc w:val="both"/>
        <w:rPr>
          <w:rFonts w:ascii="Tahoma" w:hAnsi="Tahoma" w:cs="Tahoma"/>
          <w:sz w:val="20"/>
        </w:rPr>
      </w:pPr>
      <w:r w:rsidRPr="00BC695C">
        <w:rPr>
          <w:rFonts w:ascii="Tahoma" w:hAnsi="Tahoma" w:cs="Tahoma"/>
          <w:sz w:val="20"/>
        </w:rPr>
        <w:t>odbiór ostateczny (pogwarancyjny) po okresie rękojmi i gwarancji</w:t>
      </w:r>
      <w:r w:rsidR="00F127B5" w:rsidRPr="00BC695C">
        <w:rPr>
          <w:rFonts w:ascii="Tahoma" w:hAnsi="Tahoma" w:cs="Tahoma"/>
          <w:sz w:val="20"/>
        </w:rPr>
        <w:t>.</w:t>
      </w:r>
    </w:p>
    <w:p w:rsidR="00201B58" w:rsidRPr="007727BA" w:rsidRDefault="00201B58" w:rsidP="00F23FA9">
      <w:pPr>
        <w:pStyle w:val="Akapitzlist"/>
        <w:numPr>
          <w:ilvl w:val="4"/>
          <w:numId w:val="5"/>
        </w:numPr>
        <w:tabs>
          <w:tab w:val="left" w:pos="284"/>
        </w:tabs>
        <w:spacing w:line="360" w:lineRule="auto"/>
        <w:ind w:left="0"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w:t>
      </w:r>
      <w:r w:rsidR="003A5221" w:rsidRPr="007727BA">
        <w:rPr>
          <w:rFonts w:ascii="Tahoma" w:hAnsi="Tahoma"/>
          <w:sz w:val="20"/>
          <w:szCs w:val="20"/>
        </w:rPr>
        <w:t xml:space="preserve"> </w:t>
      </w:r>
      <w:r w:rsidRPr="007727BA">
        <w:rPr>
          <w:rFonts w:ascii="Tahoma" w:hAnsi="Tahoma"/>
          <w:sz w:val="20"/>
          <w:szCs w:val="20"/>
        </w:rPr>
        <w:t xml:space="preserve">przez </w:t>
      </w:r>
      <w:r w:rsidR="00B162BB" w:rsidRPr="007727BA">
        <w:rPr>
          <w:rFonts w:ascii="Tahoma" w:hAnsi="Tahoma"/>
          <w:sz w:val="20"/>
          <w:szCs w:val="20"/>
        </w:rPr>
        <w:t>Zamawiającego</w:t>
      </w:r>
      <w:r w:rsidRPr="007727BA">
        <w:rPr>
          <w:rFonts w:ascii="Tahoma" w:hAnsi="Tahoma"/>
          <w:sz w:val="20"/>
          <w:szCs w:val="20"/>
        </w:rPr>
        <w:t xml:space="preserve"> nastąpi w terminie bezzwłocznym po zgłoszeniu przez </w:t>
      </w:r>
      <w:r w:rsidR="003F185D" w:rsidRPr="007727BA">
        <w:rPr>
          <w:rFonts w:ascii="Tahoma" w:hAnsi="Tahoma"/>
          <w:sz w:val="20"/>
          <w:szCs w:val="20"/>
        </w:rPr>
        <w:t>Wykonawcę</w:t>
      </w:r>
      <w:r w:rsidRPr="007727BA">
        <w:rPr>
          <w:rFonts w:ascii="Tahoma" w:hAnsi="Tahoma"/>
          <w:sz w:val="20"/>
          <w:szCs w:val="20"/>
        </w:rPr>
        <w:t xml:space="preserve">, nie dłuższym jednak niż 4 dni. </w:t>
      </w:r>
    </w:p>
    <w:p w:rsidR="00201B58" w:rsidRPr="00BC695C" w:rsidRDefault="007727BA" w:rsidP="00F23FA9">
      <w:pPr>
        <w:widowControl/>
        <w:numPr>
          <w:ilvl w:val="0"/>
          <w:numId w:val="5"/>
        </w:numPr>
        <w:tabs>
          <w:tab w:val="left" w:pos="0"/>
        </w:tabs>
        <w:autoSpaceDN/>
        <w:spacing w:line="360" w:lineRule="auto"/>
        <w:ind w:hanging="284"/>
        <w:jc w:val="both"/>
        <w:textAlignment w:val="auto"/>
        <w:rPr>
          <w:rFonts w:ascii="Tahoma" w:hAnsi="Tahoma"/>
          <w:sz w:val="20"/>
          <w:szCs w:val="20"/>
        </w:rPr>
      </w:pPr>
      <w:r>
        <w:rPr>
          <w:rFonts w:ascii="Tahoma" w:hAnsi="Tahoma"/>
          <w:sz w:val="20"/>
          <w:szCs w:val="20"/>
        </w:rPr>
        <w:t xml:space="preserve">3. </w:t>
      </w:r>
      <w:r w:rsidR="00201B58" w:rsidRPr="00BC695C">
        <w:rPr>
          <w:rFonts w:ascii="Tahoma" w:hAnsi="Tahoma"/>
          <w:sz w:val="20"/>
          <w:szCs w:val="20"/>
        </w:rPr>
        <w:t xml:space="preserve">Roboty budowlane, dla których strony ustalą odbiory częściowe, </w:t>
      </w:r>
      <w:r w:rsidR="0027074E" w:rsidRPr="00BC695C">
        <w:rPr>
          <w:rFonts w:ascii="Tahoma" w:hAnsi="Tahoma"/>
          <w:sz w:val="20"/>
          <w:szCs w:val="20"/>
        </w:rPr>
        <w:t>Wykonawca</w:t>
      </w:r>
      <w:r w:rsidR="00201B58" w:rsidRPr="00BC695C">
        <w:rPr>
          <w:rFonts w:ascii="Tahoma" w:hAnsi="Tahoma"/>
          <w:sz w:val="20"/>
          <w:szCs w:val="20"/>
        </w:rPr>
        <w:t xml:space="preserve"> każdorazowo zgłosi wpisem do Dziennika budowy, a </w:t>
      </w:r>
      <w:r w:rsidR="0027074E" w:rsidRPr="00BC695C">
        <w:rPr>
          <w:rFonts w:ascii="Tahoma" w:hAnsi="Tahoma"/>
          <w:sz w:val="20"/>
          <w:szCs w:val="20"/>
        </w:rPr>
        <w:t>Zamawiający</w:t>
      </w:r>
      <w:r w:rsidR="00201B58" w:rsidRPr="00BC695C">
        <w:rPr>
          <w:rFonts w:ascii="Tahoma" w:hAnsi="Tahoma"/>
          <w:sz w:val="20"/>
          <w:szCs w:val="20"/>
        </w:rPr>
        <w:t xml:space="preserve"> dokona ich odbioru bezzwłocznie tak, aby nie spowodować przerw w realizacji przedmiotu umowy. Dla dokonania odbioru częściowego </w:t>
      </w:r>
      <w:r w:rsidR="0027074E" w:rsidRPr="00BC695C">
        <w:rPr>
          <w:rFonts w:ascii="Tahoma" w:hAnsi="Tahoma"/>
          <w:sz w:val="20"/>
          <w:szCs w:val="20"/>
        </w:rPr>
        <w:t>Wykonawca</w:t>
      </w:r>
      <w:r w:rsidR="00201B58" w:rsidRPr="00BC695C">
        <w:rPr>
          <w:rFonts w:ascii="Tahoma" w:hAnsi="Tahoma"/>
          <w:sz w:val="20"/>
          <w:szCs w:val="20"/>
        </w:rPr>
        <w:t xml:space="preserve"> przedłoży inspektorowi nadzoru inwestorskiego niezbędne dokumenty określone przez </w:t>
      </w:r>
      <w:r w:rsidR="00B162BB" w:rsidRPr="00BC695C">
        <w:rPr>
          <w:rFonts w:ascii="Tahoma" w:hAnsi="Tahoma"/>
          <w:sz w:val="20"/>
          <w:szCs w:val="20"/>
        </w:rPr>
        <w:t>Zamawiającego</w:t>
      </w:r>
      <w:r w:rsidR="00201B58" w:rsidRPr="00BC695C">
        <w:rPr>
          <w:rFonts w:ascii="Tahoma" w:hAnsi="Tahoma"/>
          <w:sz w:val="20"/>
          <w:szCs w:val="20"/>
        </w:rPr>
        <w:t>.</w:t>
      </w:r>
    </w:p>
    <w:p w:rsidR="00E65239" w:rsidRPr="00BC695C" w:rsidRDefault="007727BA" w:rsidP="00F23FA9">
      <w:pPr>
        <w:pStyle w:val="Standard"/>
        <w:widowControl w:val="0"/>
        <w:numPr>
          <w:ilvl w:val="0"/>
          <w:numId w:val="5"/>
        </w:numPr>
        <w:tabs>
          <w:tab w:val="left" w:pos="0"/>
          <w:tab w:val="left" w:pos="851"/>
        </w:tabs>
        <w:suppressAutoHyphens w:val="0"/>
        <w:spacing w:line="360" w:lineRule="auto"/>
        <w:ind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Odbiory przebiegać będą w następujący sposób:</w:t>
      </w:r>
    </w:p>
    <w:p w:rsidR="00E65239" w:rsidRPr="00014888" w:rsidRDefault="0027074E" w:rsidP="00F23FA9">
      <w:pPr>
        <w:pStyle w:val="Standard"/>
        <w:widowControl w:val="0"/>
        <w:numPr>
          <w:ilvl w:val="1"/>
          <w:numId w:val="4"/>
        </w:numPr>
        <w:tabs>
          <w:tab w:val="left" w:pos="567"/>
        </w:tabs>
        <w:suppressAutoHyphens w:val="0"/>
        <w:spacing w:line="360" w:lineRule="auto"/>
        <w:ind w:hanging="142"/>
        <w:jc w:val="both"/>
        <w:rPr>
          <w:rFonts w:ascii="Tahoma" w:hAnsi="Tahoma" w:cs="Tahoma"/>
          <w:sz w:val="20"/>
        </w:rPr>
      </w:pPr>
      <w:r w:rsidRPr="00014888">
        <w:rPr>
          <w:rFonts w:ascii="Tahoma" w:hAnsi="Tahoma" w:cs="Tahoma"/>
          <w:sz w:val="20"/>
        </w:rPr>
        <w:t>Wykonawca</w:t>
      </w:r>
      <w:r w:rsidR="00E65239" w:rsidRPr="00014888">
        <w:rPr>
          <w:rFonts w:ascii="Tahoma" w:hAnsi="Tahoma" w:cs="Tahoma"/>
          <w:sz w:val="20"/>
        </w:rPr>
        <w:t xml:space="preserve"> zawiadomi pisemnie (na adres </w:t>
      </w:r>
      <w:r w:rsidR="00B162BB" w:rsidRPr="00014888">
        <w:rPr>
          <w:rFonts w:ascii="Tahoma" w:hAnsi="Tahoma" w:cs="Tahoma"/>
          <w:sz w:val="20"/>
        </w:rPr>
        <w:t>Zamawiającego</w:t>
      </w:r>
      <w:r w:rsidR="00E65239" w:rsidRPr="00014888">
        <w:rPr>
          <w:rFonts w:ascii="Tahoma" w:hAnsi="Tahoma" w:cs="Tahoma"/>
          <w:sz w:val="20"/>
        </w:rPr>
        <w:t xml:space="preserve">), </w:t>
      </w:r>
      <w:r w:rsidR="005C75A4" w:rsidRPr="00014888">
        <w:rPr>
          <w:rFonts w:ascii="Tahoma" w:hAnsi="Tahoma" w:cs="Tahoma"/>
          <w:sz w:val="20"/>
        </w:rPr>
        <w:t>mailem</w:t>
      </w:r>
      <w:r w:rsidR="00E65239" w:rsidRPr="00014888">
        <w:rPr>
          <w:rFonts w:ascii="Tahoma" w:hAnsi="Tahoma" w:cs="Tahoma"/>
          <w:sz w:val="20"/>
        </w:rPr>
        <w:t xml:space="preserve"> oraz wpisem do dziennika </w:t>
      </w:r>
      <w:r w:rsidR="003A5221" w:rsidRPr="00014888">
        <w:rPr>
          <w:rFonts w:ascii="Tahoma" w:hAnsi="Tahoma" w:cs="Tahoma"/>
          <w:sz w:val="20"/>
        </w:rPr>
        <w:t xml:space="preserve"> </w:t>
      </w:r>
      <w:r w:rsidR="00E65239" w:rsidRPr="00014888">
        <w:rPr>
          <w:rFonts w:ascii="Tahoma" w:hAnsi="Tahoma" w:cs="Tahoma"/>
          <w:sz w:val="20"/>
        </w:rPr>
        <w:t xml:space="preserve">budowy, </w:t>
      </w:r>
      <w:r w:rsidR="00B162BB" w:rsidRPr="00014888">
        <w:rPr>
          <w:rFonts w:ascii="Tahoma" w:hAnsi="Tahoma" w:cs="Tahoma"/>
          <w:sz w:val="20"/>
        </w:rPr>
        <w:t>Zamawiającego</w:t>
      </w:r>
      <w:r w:rsidR="00E65239" w:rsidRPr="00014888">
        <w:rPr>
          <w:rFonts w:ascii="Tahoma" w:hAnsi="Tahoma" w:cs="Tahoma"/>
          <w:sz w:val="20"/>
        </w:rPr>
        <w:t xml:space="preserve"> o gotowości do odbioru,</w:t>
      </w:r>
      <w:r w:rsidR="00014888" w:rsidRPr="00014888">
        <w:rPr>
          <w:rFonts w:ascii="Tahoma" w:hAnsi="Tahoma" w:cs="Tahoma"/>
          <w:sz w:val="20"/>
        </w:rPr>
        <w:t xml:space="preserve"> </w:t>
      </w:r>
      <w:r w:rsidR="00E65239" w:rsidRPr="00014888">
        <w:rPr>
          <w:rFonts w:ascii="Tahoma" w:hAnsi="Tahoma" w:cs="Tahoma"/>
          <w:sz w:val="20"/>
        </w:rPr>
        <w:t xml:space="preserve">jeżeli </w:t>
      </w:r>
      <w:r w:rsidRPr="00014888">
        <w:rPr>
          <w:rFonts w:ascii="Tahoma" w:hAnsi="Tahoma" w:cs="Tahoma"/>
          <w:sz w:val="20"/>
        </w:rPr>
        <w:t>Zamawiający</w:t>
      </w:r>
      <w:r w:rsidR="00E65239" w:rsidRPr="00014888">
        <w:rPr>
          <w:rFonts w:ascii="Tahoma" w:hAnsi="Tahoma" w:cs="Tahoma"/>
          <w:sz w:val="20"/>
        </w:rPr>
        <w:t xml:space="preserve"> uzna, że roboty na terenie budowy zostały zakończone i nie będzie miał zastrzeżeń, co do kompletności i prawidłowości dokumentów przyjęcia robót, w porozumieniu z </w:t>
      </w:r>
      <w:r w:rsidR="001725B1" w:rsidRPr="00014888">
        <w:rPr>
          <w:rFonts w:ascii="Tahoma" w:hAnsi="Tahoma" w:cs="Tahoma"/>
          <w:sz w:val="20"/>
        </w:rPr>
        <w:t xml:space="preserve"> </w:t>
      </w:r>
      <w:r w:rsidR="00014888">
        <w:rPr>
          <w:rFonts w:ascii="Tahoma" w:hAnsi="Tahoma" w:cs="Tahoma"/>
          <w:sz w:val="20"/>
        </w:rPr>
        <w:t>W</w:t>
      </w:r>
      <w:r w:rsidR="00F127B5" w:rsidRPr="00014888">
        <w:rPr>
          <w:rFonts w:ascii="Tahoma" w:hAnsi="Tahoma" w:cs="Tahoma"/>
          <w:sz w:val="20"/>
        </w:rPr>
        <w:t>ykonawcą</w:t>
      </w:r>
      <w:r w:rsidR="00E65239" w:rsidRPr="00014888">
        <w:rPr>
          <w:rFonts w:ascii="Tahoma" w:hAnsi="Tahoma" w:cs="Tahoma"/>
          <w:sz w:val="20"/>
        </w:rPr>
        <w:t xml:space="preserve"> wyznaczy datę odbioru końcowego robót;</w:t>
      </w:r>
    </w:p>
    <w:p w:rsidR="001725B1" w:rsidRPr="00AC523B" w:rsidRDefault="00014888" w:rsidP="00F23FA9">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w:t>
      </w:r>
      <w:r w:rsidR="007727BA" w:rsidRPr="00AC523B">
        <w:rPr>
          <w:rFonts w:ascii="Tahoma" w:hAnsi="Tahoma" w:cs="Tahoma"/>
          <w:sz w:val="20"/>
        </w:rPr>
        <w:t>5.</w:t>
      </w:r>
      <w:r w:rsidRPr="00AC523B">
        <w:rPr>
          <w:rFonts w:ascii="Tahoma" w:hAnsi="Tahoma" w:cs="Tahoma"/>
          <w:sz w:val="20"/>
        </w:rPr>
        <w:t xml:space="preserve">  </w:t>
      </w:r>
      <w:r w:rsidR="0027074E" w:rsidRPr="00AC523B">
        <w:rPr>
          <w:rFonts w:ascii="Tahoma" w:hAnsi="Tahoma" w:cs="Tahoma"/>
          <w:sz w:val="20"/>
        </w:rPr>
        <w:t>Wykonawca</w:t>
      </w:r>
      <w:r w:rsidR="00E65239" w:rsidRPr="00AC523B">
        <w:rPr>
          <w:rFonts w:ascii="Tahoma" w:hAnsi="Tahoma" w:cs="Tahoma"/>
          <w:sz w:val="20"/>
        </w:rPr>
        <w:t xml:space="preserve"> przedstawi </w:t>
      </w:r>
      <w:r w:rsidR="003F185D" w:rsidRPr="00AC523B">
        <w:rPr>
          <w:rFonts w:ascii="Tahoma" w:hAnsi="Tahoma" w:cs="Tahoma"/>
          <w:sz w:val="20"/>
        </w:rPr>
        <w:t>Zamawiającemu</w:t>
      </w:r>
      <w:r w:rsidR="00E65239" w:rsidRPr="00AC523B">
        <w:rPr>
          <w:rFonts w:ascii="Tahoma" w:hAnsi="Tahoma" w:cs="Tahoma"/>
          <w:sz w:val="20"/>
        </w:rPr>
        <w:t xml:space="preserve"> przed odbiorem dokumenty pozwalające na ocenę </w:t>
      </w:r>
    </w:p>
    <w:p w:rsidR="00E65239" w:rsidRPr="00AC523B" w:rsidRDefault="001725B1" w:rsidP="00F23FA9">
      <w:pPr>
        <w:pStyle w:val="Standard"/>
        <w:widowControl w:val="0"/>
        <w:tabs>
          <w:tab w:val="left" w:pos="567"/>
        </w:tabs>
        <w:suppressAutoHyphens w:val="0"/>
        <w:spacing w:line="360" w:lineRule="auto"/>
        <w:jc w:val="both"/>
        <w:rPr>
          <w:rFonts w:ascii="Tahoma" w:hAnsi="Tahoma" w:cs="Tahoma"/>
          <w:sz w:val="20"/>
        </w:rPr>
      </w:pPr>
      <w:r w:rsidRPr="00AC523B">
        <w:rPr>
          <w:rFonts w:ascii="Tahoma" w:hAnsi="Tahoma" w:cs="Tahoma"/>
          <w:sz w:val="20"/>
        </w:rPr>
        <w:t xml:space="preserve">     </w:t>
      </w:r>
      <w:r w:rsidR="00E65239" w:rsidRPr="00AC523B">
        <w:rPr>
          <w:rFonts w:ascii="Tahoma" w:hAnsi="Tahoma" w:cs="Tahoma"/>
          <w:sz w:val="20"/>
        </w:rPr>
        <w:t>prawidłowości wykonania przedmiotu umowy, w szczególności:</w:t>
      </w:r>
    </w:p>
    <w:p w:rsidR="00201B58" w:rsidRPr="00AC523B" w:rsidRDefault="00DE3EA0" w:rsidP="00F23FA9">
      <w:pPr>
        <w:pStyle w:val="Standard"/>
        <w:numPr>
          <w:ilvl w:val="2"/>
          <w:numId w:val="4"/>
        </w:numPr>
        <w:tabs>
          <w:tab w:val="left" w:pos="284"/>
        </w:tabs>
        <w:suppressAutoHyphens w:val="0"/>
        <w:spacing w:line="360" w:lineRule="auto"/>
        <w:ind w:firstLine="256"/>
        <w:jc w:val="both"/>
        <w:rPr>
          <w:rFonts w:ascii="Tahoma" w:hAnsi="Tahoma" w:cs="Tahoma"/>
          <w:sz w:val="20"/>
        </w:rPr>
      </w:pPr>
      <w:r w:rsidRPr="00AC523B">
        <w:rPr>
          <w:rFonts w:ascii="Tahoma" w:hAnsi="Tahoma" w:cs="Tahoma"/>
          <w:sz w:val="20"/>
        </w:rPr>
        <w:t>operat kolaudacyjny,</w:t>
      </w:r>
    </w:p>
    <w:p w:rsidR="00201B58" w:rsidRPr="00AC523B" w:rsidRDefault="00E65239" w:rsidP="00F23FA9">
      <w:pPr>
        <w:pStyle w:val="Standard"/>
        <w:numPr>
          <w:ilvl w:val="2"/>
          <w:numId w:val="4"/>
        </w:numPr>
        <w:tabs>
          <w:tab w:val="left" w:pos="284"/>
        </w:tabs>
        <w:suppressAutoHyphens w:val="0"/>
        <w:spacing w:line="360" w:lineRule="auto"/>
        <w:ind w:firstLine="256"/>
        <w:jc w:val="both"/>
        <w:rPr>
          <w:rFonts w:ascii="Tahoma" w:hAnsi="Tahoma" w:cs="Tahoma"/>
          <w:sz w:val="20"/>
        </w:rPr>
      </w:pPr>
      <w:r w:rsidRPr="00AC523B">
        <w:rPr>
          <w:rFonts w:ascii="Tahoma" w:hAnsi="Tahoma" w:cs="Tahoma"/>
          <w:sz w:val="20"/>
        </w:rPr>
        <w:t>dziennik budowy,</w:t>
      </w:r>
    </w:p>
    <w:p w:rsidR="00E65239" w:rsidRPr="00AC523B" w:rsidRDefault="00E65239" w:rsidP="00F23FA9">
      <w:pPr>
        <w:pStyle w:val="Standard"/>
        <w:numPr>
          <w:ilvl w:val="2"/>
          <w:numId w:val="4"/>
        </w:numPr>
        <w:tabs>
          <w:tab w:val="left" w:pos="284"/>
        </w:tabs>
        <w:suppressAutoHyphens w:val="0"/>
        <w:spacing w:line="360" w:lineRule="auto"/>
        <w:ind w:firstLine="256"/>
        <w:jc w:val="both"/>
        <w:rPr>
          <w:rFonts w:ascii="Tahoma" w:hAnsi="Tahoma" w:cs="Tahoma"/>
          <w:sz w:val="20"/>
        </w:rPr>
      </w:pPr>
      <w:r w:rsidRPr="00AC523B">
        <w:rPr>
          <w:rFonts w:ascii="Tahoma" w:hAnsi="Tahoma" w:cs="Tahoma"/>
          <w:sz w:val="20"/>
        </w:rPr>
        <w:t>certyfikaty, aprobaty i ates</w:t>
      </w:r>
      <w:r w:rsidR="00F127B5" w:rsidRPr="00AC523B">
        <w:rPr>
          <w:rFonts w:ascii="Tahoma" w:hAnsi="Tahoma" w:cs="Tahoma"/>
          <w:sz w:val="20"/>
        </w:rPr>
        <w:t>ty na materiały budowlane.</w:t>
      </w:r>
    </w:p>
    <w:p w:rsidR="00201B58" w:rsidRPr="00BC695C" w:rsidRDefault="00201B58" w:rsidP="00F23FA9">
      <w:pPr>
        <w:pStyle w:val="Akapitzlist1"/>
        <w:numPr>
          <w:ilvl w:val="0"/>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0"/>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0"/>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0"/>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1"/>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1"/>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1"/>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1"/>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1"/>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2"/>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2"/>
          <w:numId w:val="4"/>
        </w:numPr>
        <w:tabs>
          <w:tab w:val="left" w:pos="284"/>
          <w:tab w:val="left" w:pos="568"/>
        </w:tabs>
        <w:suppressAutoHyphens w:val="0"/>
        <w:spacing w:line="360" w:lineRule="auto"/>
        <w:ind w:left="0" w:hanging="284"/>
        <w:jc w:val="both"/>
        <w:rPr>
          <w:rFonts w:ascii="Tahoma" w:hAnsi="Tahoma" w:cs="Tahoma"/>
          <w:vanish/>
          <w:sz w:val="20"/>
        </w:rPr>
      </w:pPr>
    </w:p>
    <w:p w:rsidR="00201B58" w:rsidRPr="00BC695C" w:rsidRDefault="00201B58" w:rsidP="00F23FA9">
      <w:pPr>
        <w:pStyle w:val="Akapitzlist1"/>
        <w:numPr>
          <w:ilvl w:val="2"/>
          <w:numId w:val="4"/>
        </w:numPr>
        <w:tabs>
          <w:tab w:val="left" w:pos="284"/>
          <w:tab w:val="left" w:pos="568"/>
        </w:tabs>
        <w:suppressAutoHyphens w:val="0"/>
        <w:spacing w:line="360" w:lineRule="auto"/>
        <w:ind w:left="0" w:hanging="284"/>
        <w:jc w:val="both"/>
        <w:rPr>
          <w:rFonts w:ascii="Tahoma" w:hAnsi="Tahoma" w:cs="Tahoma"/>
          <w:vanish/>
          <w:sz w:val="20"/>
        </w:rPr>
      </w:pPr>
    </w:p>
    <w:p w:rsidR="00E65239" w:rsidRPr="00BC695C" w:rsidRDefault="007727BA" w:rsidP="00F23FA9">
      <w:pPr>
        <w:pStyle w:val="Akapitzlist1"/>
        <w:tabs>
          <w:tab w:val="left" w:pos="284"/>
          <w:tab w:val="left" w:pos="568"/>
        </w:tabs>
        <w:suppressAutoHyphens w:val="0"/>
        <w:spacing w:line="360" w:lineRule="auto"/>
        <w:ind w:left="0" w:hanging="284"/>
        <w:jc w:val="both"/>
        <w:rPr>
          <w:rFonts w:ascii="Tahoma" w:hAnsi="Tahoma" w:cs="Tahoma"/>
          <w:sz w:val="20"/>
        </w:rPr>
      </w:pPr>
      <w:r>
        <w:rPr>
          <w:rFonts w:ascii="Tahoma" w:hAnsi="Tahoma" w:cs="Tahoma"/>
          <w:sz w:val="20"/>
        </w:rPr>
        <w:t>6</w:t>
      </w:r>
      <w:r w:rsidR="00201B58" w:rsidRPr="00BC695C">
        <w:rPr>
          <w:rFonts w:ascii="Tahoma" w:hAnsi="Tahoma" w:cs="Tahoma"/>
          <w:sz w:val="20"/>
        </w:rPr>
        <w:t xml:space="preserve">. </w:t>
      </w:r>
      <w:r w:rsidR="00E65239" w:rsidRPr="00BC695C">
        <w:rPr>
          <w:rFonts w:ascii="Tahoma" w:hAnsi="Tahoma" w:cs="Tahoma"/>
          <w:sz w:val="20"/>
        </w:rPr>
        <w:t>Odbioru końcowego dokonuje się po całkowitym zakończeniu wszystkich robót składających się na przedmiot umowy, o którym mowa w § 1 niniejszej umowy.</w:t>
      </w:r>
    </w:p>
    <w:p w:rsidR="00E65239" w:rsidRPr="00BC695C" w:rsidRDefault="007727BA" w:rsidP="00F23FA9">
      <w:pPr>
        <w:pStyle w:val="Standard"/>
        <w:tabs>
          <w:tab w:val="left" w:pos="284"/>
          <w:tab w:val="left" w:pos="568"/>
        </w:tabs>
        <w:suppressAutoHyphens w:val="0"/>
        <w:spacing w:line="360" w:lineRule="auto"/>
        <w:ind w:hanging="284"/>
        <w:jc w:val="both"/>
        <w:rPr>
          <w:rFonts w:ascii="Tahoma" w:hAnsi="Tahoma" w:cs="Tahoma"/>
          <w:sz w:val="20"/>
        </w:rPr>
      </w:pPr>
      <w:r>
        <w:rPr>
          <w:rFonts w:ascii="Tahoma" w:hAnsi="Tahoma" w:cs="Tahoma"/>
          <w:sz w:val="20"/>
        </w:rPr>
        <w:t>7</w:t>
      </w:r>
      <w:r w:rsidR="00201B58" w:rsidRPr="00BC695C">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Zamawiający</w:t>
      </w:r>
      <w:r w:rsidR="00E65239" w:rsidRPr="00BC695C">
        <w:rPr>
          <w:rFonts w:ascii="Tahoma" w:hAnsi="Tahoma" w:cs="Tahoma"/>
          <w:sz w:val="20"/>
        </w:rPr>
        <w:t xml:space="preserve"> stwierdzi, że przedmiot umowy nie został wykonany w całości lub w części, tj. roboty nie zostały zakończone lub będzie miał zastrzeżenia, co do kompletności </w:t>
      </w:r>
      <w:r w:rsidR="00E65239" w:rsidRPr="00BC695C">
        <w:rPr>
          <w:rFonts w:ascii="Tahoma" w:hAnsi="Tahoma" w:cs="Tahoma"/>
          <w:sz w:val="20"/>
        </w:rPr>
        <w:br/>
        <w:t xml:space="preserve">i prawidłowości dokumentów przyjęcia robót, odmówi dokonania odbioru i w porozumieniu z </w:t>
      </w:r>
      <w:r w:rsidR="00F127B5" w:rsidRPr="00BC695C">
        <w:rPr>
          <w:rFonts w:ascii="Tahoma" w:hAnsi="Tahoma" w:cs="Tahoma"/>
          <w:sz w:val="20"/>
        </w:rPr>
        <w:t>Wykonawcą</w:t>
      </w:r>
      <w:r w:rsidR="00E65239" w:rsidRPr="00BC695C">
        <w:rPr>
          <w:rFonts w:ascii="Tahoma" w:hAnsi="Tahoma" w:cs="Tahoma"/>
          <w:sz w:val="20"/>
        </w:rPr>
        <w:t xml:space="preserve"> wyznaczy termin ponownego złożenia przez </w:t>
      </w:r>
      <w:r w:rsidR="003F185D" w:rsidRPr="00BC695C">
        <w:rPr>
          <w:rFonts w:ascii="Tahoma" w:hAnsi="Tahoma" w:cs="Tahoma"/>
          <w:sz w:val="20"/>
        </w:rPr>
        <w:t>Wykonawcę</w:t>
      </w:r>
      <w:r w:rsidR="00E65239" w:rsidRPr="00BC695C">
        <w:rPr>
          <w:rFonts w:ascii="Tahoma" w:hAnsi="Tahoma" w:cs="Tahoma"/>
          <w:sz w:val="20"/>
        </w:rPr>
        <w:t xml:space="preserve"> wniosku o dokonanie odbioru końcowego.</w:t>
      </w:r>
    </w:p>
    <w:p w:rsidR="001725B1" w:rsidRDefault="007727BA" w:rsidP="00F23FA9">
      <w:pPr>
        <w:pStyle w:val="Standard"/>
        <w:tabs>
          <w:tab w:val="left" w:pos="284"/>
          <w:tab w:val="left" w:pos="568"/>
        </w:tabs>
        <w:suppressAutoHyphens w:val="0"/>
        <w:spacing w:line="360" w:lineRule="auto"/>
        <w:ind w:hanging="284"/>
        <w:jc w:val="both"/>
        <w:rPr>
          <w:rFonts w:ascii="Tahoma" w:hAnsi="Tahoma" w:cs="Tahoma"/>
          <w:sz w:val="20"/>
        </w:rPr>
      </w:pPr>
      <w:r>
        <w:rPr>
          <w:rFonts w:ascii="Tahoma" w:hAnsi="Tahoma" w:cs="Tahoma"/>
          <w:sz w:val="20"/>
        </w:rPr>
        <w:t>8</w:t>
      </w:r>
      <w:r w:rsidR="00201B58" w:rsidRPr="00BC695C">
        <w:rPr>
          <w:rFonts w:ascii="Tahoma" w:hAnsi="Tahoma" w:cs="Tahoma"/>
          <w:sz w:val="20"/>
        </w:rPr>
        <w:t xml:space="preserve">. </w:t>
      </w:r>
      <w:r w:rsidR="001725B1">
        <w:rPr>
          <w:rFonts w:ascii="Tahoma" w:hAnsi="Tahoma" w:cs="Tahoma"/>
          <w:sz w:val="20"/>
        </w:rPr>
        <w:t xml:space="preserve"> </w:t>
      </w:r>
      <w:r w:rsidR="00E65239" w:rsidRPr="00BC695C">
        <w:rPr>
          <w:rFonts w:ascii="Tahoma" w:hAnsi="Tahoma" w:cs="Tahoma"/>
          <w:sz w:val="20"/>
        </w:rPr>
        <w:t xml:space="preserve">Za datę zakończenia robót budowlanych przyjmuje się datę powiadomienia </w:t>
      </w:r>
      <w:r w:rsidR="00B162BB" w:rsidRPr="00BC695C">
        <w:rPr>
          <w:rFonts w:ascii="Tahoma" w:hAnsi="Tahoma" w:cs="Tahoma"/>
          <w:sz w:val="20"/>
        </w:rPr>
        <w:t>Zamawiającego</w:t>
      </w:r>
      <w:r w:rsidR="00E65239" w:rsidRPr="00BC695C">
        <w:rPr>
          <w:rFonts w:ascii="Tahoma" w:hAnsi="Tahoma" w:cs="Tahoma"/>
          <w:sz w:val="20"/>
        </w:rPr>
        <w:t xml:space="preserve"> przez </w:t>
      </w:r>
    </w:p>
    <w:p w:rsidR="00E65239" w:rsidRPr="00BC695C" w:rsidRDefault="001725B1" w:rsidP="00F23FA9">
      <w:pPr>
        <w:pStyle w:val="Standard"/>
        <w:tabs>
          <w:tab w:val="left" w:pos="284"/>
          <w:tab w:val="left" w:pos="568"/>
        </w:tabs>
        <w:suppressAutoHyphens w:val="0"/>
        <w:spacing w:line="360" w:lineRule="auto"/>
        <w:ind w:hanging="284"/>
        <w:jc w:val="both"/>
        <w:rPr>
          <w:rFonts w:ascii="Tahoma" w:hAnsi="Tahoma" w:cs="Tahoma"/>
          <w:sz w:val="20"/>
        </w:rPr>
      </w:pPr>
      <w:r>
        <w:rPr>
          <w:rFonts w:ascii="Tahoma" w:hAnsi="Tahoma" w:cs="Tahoma"/>
          <w:sz w:val="20"/>
        </w:rPr>
        <w:t xml:space="preserve">     </w:t>
      </w:r>
      <w:r w:rsidR="003F185D" w:rsidRPr="00BC695C">
        <w:rPr>
          <w:rFonts w:ascii="Tahoma" w:hAnsi="Tahoma" w:cs="Tahoma"/>
          <w:sz w:val="20"/>
        </w:rPr>
        <w:t>Wykonawcę</w:t>
      </w:r>
      <w:r w:rsidR="00E65239" w:rsidRPr="00BC695C">
        <w:rPr>
          <w:rFonts w:ascii="Tahoma" w:hAnsi="Tahoma" w:cs="Tahoma"/>
          <w:sz w:val="20"/>
        </w:rPr>
        <w:t xml:space="preserve"> o gotowości do odbioru końcowego, po którym </w:t>
      </w:r>
      <w:r w:rsidR="0027074E" w:rsidRPr="00BC695C">
        <w:rPr>
          <w:rFonts w:ascii="Tahoma" w:hAnsi="Tahoma" w:cs="Tahoma"/>
          <w:sz w:val="20"/>
        </w:rPr>
        <w:t>Zamawiający</w:t>
      </w:r>
      <w:r w:rsidR="00E65239" w:rsidRPr="00BC695C">
        <w:rPr>
          <w:rFonts w:ascii="Tahoma" w:hAnsi="Tahoma" w:cs="Tahoma"/>
          <w:sz w:val="20"/>
        </w:rPr>
        <w:t xml:space="preserve"> nie wniósł uwag określonych w ust. 4.</w:t>
      </w:r>
    </w:p>
    <w:p w:rsidR="001725B1" w:rsidRDefault="007727BA" w:rsidP="00F23FA9">
      <w:pPr>
        <w:pStyle w:val="Standard"/>
        <w:tabs>
          <w:tab w:val="left" w:pos="284"/>
          <w:tab w:val="left" w:pos="568"/>
        </w:tabs>
        <w:suppressAutoHyphens w:val="0"/>
        <w:spacing w:line="360" w:lineRule="auto"/>
        <w:ind w:hanging="284"/>
        <w:jc w:val="both"/>
        <w:rPr>
          <w:rFonts w:ascii="Tahoma" w:hAnsi="Tahoma" w:cs="Tahoma"/>
          <w:sz w:val="20"/>
        </w:rPr>
      </w:pPr>
      <w:r>
        <w:rPr>
          <w:rFonts w:ascii="Tahoma" w:hAnsi="Tahoma" w:cs="Tahoma"/>
          <w:sz w:val="20"/>
        </w:rPr>
        <w:t>9</w:t>
      </w:r>
      <w:r w:rsidR="00201B58" w:rsidRPr="00BC695C">
        <w:rPr>
          <w:rFonts w:ascii="Tahoma" w:hAnsi="Tahoma" w:cs="Tahoma"/>
          <w:sz w:val="20"/>
        </w:rPr>
        <w:t>.</w:t>
      </w:r>
      <w:r w:rsidR="001725B1">
        <w:rPr>
          <w:rFonts w:ascii="Tahoma" w:hAnsi="Tahoma" w:cs="Tahoma"/>
          <w:sz w:val="20"/>
        </w:rPr>
        <w:t xml:space="preserve">  </w:t>
      </w:r>
      <w:r w:rsidR="00201B58" w:rsidRPr="00BC695C">
        <w:rPr>
          <w:rFonts w:ascii="Tahoma" w:hAnsi="Tahoma" w:cs="Tahoma"/>
          <w:sz w:val="20"/>
        </w:rPr>
        <w:t xml:space="preserve"> </w:t>
      </w:r>
      <w:r w:rsidR="00E65239" w:rsidRPr="00BC695C">
        <w:rPr>
          <w:rFonts w:ascii="Tahoma" w:hAnsi="Tahoma" w:cs="Tahoma"/>
          <w:sz w:val="20"/>
        </w:rPr>
        <w:t xml:space="preserve">Jeżeli w toku odbioru zostaną stwierdzone wady, </w:t>
      </w:r>
      <w:r w:rsidR="0027074E" w:rsidRPr="00BC695C">
        <w:rPr>
          <w:rFonts w:ascii="Tahoma" w:hAnsi="Tahoma" w:cs="Tahoma"/>
          <w:sz w:val="20"/>
        </w:rPr>
        <w:t>Zamawiający</w:t>
      </w:r>
      <w:r w:rsidR="00E65239" w:rsidRPr="00BC695C">
        <w:rPr>
          <w:rFonts w:ascii="Tahoma" w:hAnsi="Tahoma" w:cs="Tahoma"/>
          <w:sz w:val="20"/>
        </w:rPr>
        <w:t xml:space="preserve"> może wyznaczyć </w:t>
      </w:r>
      <w:r w:rsidR="003F185D" w:rsidRPr="00BC695C">
        <w:rPr>
          <w:rFonts w:ascii="Tahoma" w:hAnsi="Tahoma" w:cs="Tahoma"/>
          <w:sz w:val="20"/>
        </w:rPr>
        <w:t>Wykonawcy</w:t>
      </w:r>
      <w:r w:rsidR="00E65239" w:rsidRPr="00BC695C">
        <w:rPr>
          <w:rFonts w:ascii="Tahoma" w:hAnsi="Tahoma" w:cs="Tahoma"/>
          <w:sz w:val="20"/>
        </w:rPr>
        <w:t xml:space="preserve"> </w:t>
      </w:r>
      <w:r w:rsidR="001725B1">
        <w:rPr>
          <w:rFonts w:ascii="Tahoma" w:hAnsi="Tahoma" w:cs="Tahoma"/>
          <w:sz w:val="20"/>
        </w:rPr>
        <w:t xml:space="preserve"> </w:t>
      </w:r>
    </w:p>
    <w:p w:rsidR="00E65239" w:rsidRPr="00BC695C" w:rsidRDefault="001725B1" w:rsidP="00F23FA9">
      <w:pPr>
        <w:pStyle w:val="Standard"/>
        <w:tabs>
          <w:tab w:val="left" w:pos="284"/>
          <w:tab w:val="left" w:pos="568"/>
        </w:tabs>
        <w:suppressAutoHyphens w:val="0"/>
        <w:spacing w:line="360" w:lineRule="auto"/>
        <w:ind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dodatkowy termin do ich usunięcia, oraz wstrzymać dokonanie odbioru do tego czasu.</w:t>
      </w:r>
    </w:p>
    <w:p w:rsidR="001725B1" w:rsidRDefault="007727BA" w:rsidP="00F23FA9">
      <w:pPr>
        <w:pStyle w:val="Standard"/>
        <w:tabs>
          <w:tab w:val="left" w:pos="284"/>
        </w:tabs>
        <w:suppressAutoHyphens w:val="0"/>
        <w:spacing w:line="360" w:lineRule="auto"/>
        <w:ind w:hanging="284"/>
        <w:jc w:val="both"/>
        <w:rPr>
          <w:rFonts w:ascii="Tahoma" w:hAnsi="Tahoma" w:cs="Tahoma"/>
          <w:sz w:val="20"/>
        </w:rPr>
      </w:pPr>
      <w:r>
        <w:rPr>
          <w:rFonts w:ascii="Tahoma" w:hAnsi="Tahoma" w:cs="Tahoma"/>
          <w:sz w:val="20"/>
        </w:rPr>
        <w:t>10</w:t>
      </w:r>
      <w:r w:rsidR="00201B58" w:rsidRPr="00BC695C">
        <w:rPr>
          <w:rFonts w:ascii="Tahoma" w:hAnsi="Tahoma" w:cs="Tahoma"/>
          <w:sz w:val="20"/>
        </w:rPr>
        <w:t>.</w:t>
      </w:r>
      <w:r w:rsidR="001725B1">
        <w:rPr>
          <w:rFonts w:ascii="Tahoma" w:hAnsi="Tahoma" w:cs="Tahoma"/>
          <w:sz w:val="20"/>
        </w:rPr>
        <w:t xml:space="preserve">  </w:t>
      </w:r>
      <w:r w:rsidR="0027074E" w:rsidRPr="00BC695C">
        <w:rPr>
          <w:rFonts w:ascii="Tahoma" w:hAnsi="Tahoma" w:cs="Tahoma"/>
          <w:sz w:val="20"/>
        </w:rPr>
        <w:t>Wykonawca</w:t>
      </w:r>
      <w:r w:rsidR="00E65239" w:rsidRPr="00BC695C">
        <w:rPr>
          <w:rFonts w:ascii="Tahoma" w:hAnsi="Tahoma" w:cs="Tahoma"/>
          <w:sz w:val="20"/>
        </w:rPr>
        <w:t xml:space="preserve"> zobowiązany jest do zawiadomienia </w:t>
      </w:r>
      <w:r w:rsidR="00B162BB" w:rsidRPr="00BC695C">
        <w:rPr>
          <w:rFonts w:ascii="Tahoma" w:hAnsi="Tahoma" w:cs="Tahoma"/>
          <w:sz w:val="20"/>
        </w:rPr>
        <w:t>Zamawiającego</w:t>
      </w:r>
      <w:r w:rsidR="00E65239" w:rsidRPr="00BC695C">
        <w:rPr>
          <w:rFonts w:ascii="Tahoma" w:hAnsi="Tahoma" w:cs="Tahoma"/>
          <w:sz w:val="20"/>
        </w:rPr>
        <w:t xml:space="preserve"> (inspektora nadzoru) o usunięciu </w:t>
      </w:r>
      <w:r w:rsidR="001725B1">
        <w:rPr>
          <w:rFonts w:ascii="Tahoma" w:hAnsi="Tahoma" w:cs="Tahoma"/>
          <w:sz w:val="20"/>
        </w:rPr>
        <w:t xml:space="preserve"> </w:t>
      </w:r>
    </w:p>
    <w:p w:rsidR="001725B1" w:rsidRDefault="001725B1" w:rsidP="00F23FA9">
      <w:pPr>
        <w:pStyle w:val="Standard"/>
        <w:tabs>
          <w:tab w:val="left" w:pos="284"/>
        </w:tabs>
        <w:suppressAutoHyphens w:val="0"/>
        <w:spacing w:line="360" w:lineRule="auto"/>
        <w:ind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E65239" w:rsidRPr="00BC695C" w:rsidRDefault="001725B1" w:rsidP="00F23FA9">
      <w:pPr>
        <w:pStyle w:val="Standard"/>
        <w:tabs>
          <w:tab w:val="left" w:pos="284"/>
        </w:tabs>
        <w:suppressAutoHyphens w:val="0"/>
        <w:spacing w:line="360" w:lineRule="auto"/>
        <w:ind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wadliwych. Usunięcie wad powinno być stwierdzone protokolarnie.</w:t>
      </w:r>
    </w:p>
    <w:p w:rsidR="001725B1" w:rsidRDefault="00201B58" w:rsidP="00F23FA9">
      <w:pPr>
        <w:pStyle w:val="Standard"/>
        <w:tabs>
          <w:tab w:val="left" w:pos="284"/>
        </w:tabs>
        <w:suppressAutoHyphens w:val="0"/>
        <w:overflowPunct w:val="0"/>
        <w:autoSpaceDE w:val="0"/>
        <w:spacing w:line="360" w:lineRule="auto"/>
        <w:ind w:hanging="284"/>
        <w:jc w:val="both"/>
        <w:rPr>
          <w:rFonts w:ascii="Tahoma" w:hAnsi="Tahoma" w:cs="Tahoma"/>
          <w:sz w:val="20"/>
        </w:rPr>
      </w:pPr>
      <w:r w:rsidRPr="00BC695C">
        <w:rPr>
          <w:rFonts w:ascii="Tahoma" w:hAnsi="Tahoma" w:cs="Tahoma"/>
          <w:sz w:val="20"/>
        </w:rPr>
        <w:t>1</w:t>
      </w:r>
      <w:r w:rsidR="007727BA">
        <w:rPr>
          <w:rFonts w:ascii="Tahoma" w:hAnsi="Tahoma" w:cs="Tahoma"/>
          <w:sz w:val="20"/>
        </w:rPr>
        <w:t>1</w:t>
      </w:r>
      <w:r w:rsidRPr="00BC695C">
        <w:rPr>
          <w:rFonts w:ascii="Tahoma" w:hAnsi="Tahoma" w:cs="Tahoma"/>
          <w:sz w:val="20"/>
        </w:rPr>
        <w:t xml:space="preserve">. </w:t>
      </w:r>
      <w:r w:rsidR="00E65239" w:rsidRPr="00BC695C">
        <w:rPr>
          <w:rFonts w:ascii="Tahoma" w:hAnsi="Tahoma" w:cs="Tahoma"/>
          <w:sz w:val="20"/>
        </w:rPr>
        <w:t xml:space="preserve">Jeżeli w toku odbioru zostaną stwierdzone wady, </w:t>
      </w:r>
      <w:r w:rsidR="003F185D" w:rsidRPr="00BC695C">
        <w:rPr>
          <w:rFonts w:ascii="Tahoma" w:hAnsi="Tahoma" w:cs="Tahoma"/>
          <w:sz w:val="20"/>
        </w:rPr>
        <w:t>Zamawiającemu</w:t>
      </w:r>
      <w:r w:rsidR="00E65239" w:rsidRPr="00BC695C">
        <w:rPr>
          <w:rFonts w:ascii="Tahoma" w:hAnsi="Tahoma" w:cs="Tahoma"/>
          <w:sz w:val="20"/>
        </w:rPr>
        <w:t xml:space="preserve"> będą przysługiwały następujące </w:t>
      </w:r>
      <w:r w:rsidR="001725B1">
        <w:rPr>
          <w:rFonts w:ascii="Tahoma" w:hAnsi="Tahoma" w:cs="Tahoma"/>
          <w:sz w:val="20"/>
        </w:rPr>
        <w:t xml:space="preserve"> </w:t>
      </w:r>
    </w:p>
    <w:p w:rsidR="00E65239" w:rsidRPr="00BC695C" w:rsidRDefault="001725B1" w:rsidP="00F23FA9">
      <w:pPr>
        <w:pStyle w:val="Standard"/>
        <w:tabs>
          <w:tab w:val="left" w:pos="284"/>
        </w:tabs>
        <w:suppressAutoHyphens w:val="0"/>
        <w:overflowPunct w:val="0"/>
        <w:autoSpaceDE w:val="0"/>
        <w:spacing w:line="360" w:lineRule="auto"/>
        <w:ind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uprawnienia:</w:t>
      </w:r>
    </w:p>
    <w:p w:rsidR="00E65239" w:rsidRPr="00BC695C" w:rsidRDefault="00E65239" w:rsidP="00F23FA9">
      <w:pPr>
        <w:pStyle w:val="Standard"/>
        <w:widowControl w:val="0"/>
        <w:numPr>
          <w:ilvl w:val="1"/>
          <w:numId w:val="23"/>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 xml:space="preserve">jeżeli wady nadają się do usunięcia, może wyznaczyć </w:t>
      </w:r>
      <w:r w:rsidR="003F185D" w:rsidRPr="00BC695C">
        <w:rPr>
          <w:rFonts w:ascii="Tahoma" w:hAnsi="Tahoma" w:cs="Tahoma"/>
          <w:sz w:val="20"/>
        </w:rPr>
        <w:t>Wykonawcy</w:t>
      </w:r>
      <w:r w:rsidRPr="00BC695C">
        <w:rPr>
          <w:rFonts w:ascii="Tahoma" w:hAnsi="Tahoma" w:cs="Tahoma"/>
          <w:sz w:val="20"/>
        </w:rPr>
        <w:t xml:space="preserve"> dodatkowy termin do ich usunięcia, oraz wstrzymać dokonanie odbioru do tego czasu,</w:t>
      </w:r>
    </w:p>
    <w:p w:rsidR="00E65239" w:rsidRPr="00BC695C" w:rsidRDefault="00E65239" w:rsidP="00F23FA9">
      <w:pPr>
        <w:pStyle w:val="Standard"/>
        <w:widowControl w:val="0"/>
        <w:numPr>
          <w:ilvl w:val="1"/>
          <w:numId w:val="23"/>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jeżeli wady nie nadają się do usunięcia to:</w:t>
      </w:r>
    </w:p>
    <w:p w:rsidR="00E65239" w:rsidRPr="00BC695C" w:rsidRDefault="00E65239" w:rsidP="00F23FA9">
      <w:pPr>
        <w:pStyle w:val="Standard"/>
        <w:widowControl w:val="0"/>
        <w:numPr>
          <w:ilvl w:val="2"/>
          <w:numId w:val="24"/>
        </w:numPr>
        <w:tabs>
          <w:tab w:val="left" w:pos="709"/>
          <w:tab w:val="left" w:pos="3119"/>
        </w:tabs>
        <w:suppressAutoHyphens w:val="0"/>
        <w:spacing w:line="360" w:lineRule="auto"/>
        <w:ind w:hanging="142"/>
        <w:jc w:val="both"/>
        <w:rPr>
          <w:rFonts w:ascii="Tahoma" w:hAnsi="Tahoma" w:cs="Tahoma"/>
          <w:sz w:val="20"/>
        </w:rPr>
      </w:pPr>
      <w:r w:rsidRPr="00BC695C">
        <w:rPr>
          <w:rFonts w:ascii="Tahoma" w:hAnsi="Tahoma" w:cs="Tahoma"/>
          <w:sz w:val="20"/>
        </w:rPr>
        <w:t xml:space="preserve">jeżeli nie uniemożliwiają one użytkowania przedmiotu odbioru zgodnie z przeznaczeniem, </w:t>
      </w:r>
      <w:r w:rsidR="0027074E" w:rsidRPr="00BC695C">
        <w:rPr>
          <w:rFonts w:ascii="Tahoma" w:hAnsi="Tahoma" w:cs="Tahoma"/>
          <w:sz w:val="20"/>
        </w:rPr>
        <w:t>Zamawiający</w:t>
      </w:r>
      <w:r w:rsidRPr="00BC695C">
        <w:rPr>
          <w:rFonts w:ascii="Tahoma" w:hAnsi="Tahoma" w:cs="Tahoma"/>
          <w:sz w:val="20"/>
        </w:rPr>
        <w:t xml:space="preserve"> może obniżyć odpowiednio wynagrodzenie,</w:t>
      </w:r>
    </w:p>
    <w:p w:rsidR="00E65239" w:rsidRPr="00BC695C" w:rsidRDefault="00E65239" w:rsidP="00F23FA9">
      <w:pPr>
        <w:pStyle w:val="Standard"/>
        <w:widowControl w:val="0"/>
        <w:numPr>
          <w:ilvl w:val="2"/>
          <w:numId w:val="24"/>
        </w:numPr>
        <w:tabs>
          <w:tab w:val="left" w:pos="709"/>
          <w:tab w:val="left" w:pos="3119"/>
        </w:tabs>
        <w:suppressAutoHyphens w:val="0"/>
        <w:spacing w:line="360" w:lineRule="auto"/>
        <w:ind w:hanging="142"/>
        <w:jc w:val="both"/>
        <w:rPr>
          <w:rFonts w:ascii="Tahoma" w:hAnsi="Tahoma" w:cs="Tahoma"/>
          <w:sz w:val="20"/>
        </w:rPr>
      </w:pPr>
      <w:r w:rsidRPr="00BC695C">
        <w:rPr>
          <w:rFonts w:ascii="Tahoma" w:hAnsi="Tahoma" w:cs="Tahoma"/>
          <w:sz w:val="20"/>
        </w:rPr>
        <w:t xml:space="preserve">jeżeli wady uniemożliwiają użytkowanie zgodnie z przeznaczeniem, </w:t>
      </w:r>
      <w:r w:rsidR="0027074E" w:rsidRPr="00BC695C">
        <w:rPr>
          <w:rFonts w:ascii="Tahoma" w:hAnsi="Tahoma" w:cs="Tahoma"/>
          <w:sz w:val="20"/>
        </w:rPr>
        <w:t>Zamawiający</w:t>
      </w:r>
      <w:r w:rsidRPr="00BC695C">
        <w:rPr>
          <w:rFonts w:ascii="Tahoma" w:hAnsi="Tahoma" w:cs="Tahoma"/>
          <w:sz w:val="20"/>
        </w:rPr>
        <w:t xml:space="preserve"> może odstąpić od umowy lub żądać wykonania przedmiotu odbioru po raz drugi,</w:t>
      </w:r>
    </w:p>
    <w:p w:rsidR="00E65239" w:rsidRPr="00BC695C" w:rsidRDefault="00F127B5" w:rsidP="00F23FA9">
      <w:pPr>
        <w:pStyle w:val="Standard"/>
        <w:widowControl w:val="0"/>
        <w:numPr>
          <w:ilvl w:val="2"/>
          <w:numId w:val="24"/>
        </w:numPr>
        <w:tabs>
          <w:tab w:val="left" w:pos="709"/>
          <w:tab w:val="left" w:pos="3119"/>
        </w:tabs>
        <w:suppressAutoHyphens w:val="0"/>
        <w:spacing w:line="360" w:lineRule="auto"/>
        <w:ind w:hanging="142"/>
        <w:jc w:val="both"/>
        <w:rPr>
          <w:rFonts w:ascii="Tahoma" w:hAnsi="Tahoma" w:cs="Tahoma"/>
          <w:sz w:val="20"/>
        </w:rPr>
      </w:pPr>
      <w:r w:rsidRPr="00BC695C">
        <w:rPr>
          <w:rFonts w:ascii="Tahoma" w:hAnsi="Tahoma" w:cs="Tahoma"/>
          <w:sz w:val="20"/>
        </w:rPr>
        <w:t>w przypadku nie</w:t>
      </w:r>
      <w:r w:rsidR="00E65239" w:rsidRPr="00BC695C">
        <w:rPr>
          <w:rFonts w:ascii="Tahoma" w:hAnsi="Tahoma" w:cs="Tahoma"/>
          <w:sz w:val="20"/>
        </w:rPr>
        <w:t xml:space="preserve">wykonania w ustalonym terminie przedmiotu odbioru po raz drugi, </w:t>
      </w:r>
      <w:r w:rsidR="0027074E" w:rsidRPr="00BC695C">
        <w:rPr>
          <w:rFonts w:ascii="Tahoma" w:hAnsi="Tahoma" w:cs="Tahoma"/>
          <w:sz w:val="20"/>
        </w:rPr>
        <w:t>Zamawiający</w:t>
      </w:r>
      <w:r w:rsidR="00E65239" w:rsidRPr="00BC695C">
        <w:rPr>
          <w:rFonts w:ascii="Tahoma" w:hAnsi="Tahoma" w:cs="Tahoma"/>
          <w:sz w:val="20"/>
        </w:rPr>
        <w:t xml:space="preserve"> może odstąpić od umowy z winy </w:t>
      </w:r>
      <w:r w:rsidR="003F185D" w:rsidRPr="00BC695C">
        <w:rPr>
          <w:rFonts w:ascii="Tahoma" w:hAnsi="Tahoma" w:cs="Tahoma"/>
          <w:sz w:val="20"/>
        </w:rPr>
        <w:t>Wykonawcy</w:t>
      </w:r>
      <w:r w:rsidR="00E65239" w:rsidRPr="00BC695C">
        <w:rPr>
          <w:rFonts w:ascii="Tahoma" w:hAnsi="Tahoma" w:cs="Tahoma"/>
          <w:sz w:val="20"/>
        </w:rPr>
        <w:t>.</w:t>
      </w:r>
    </w:p>
    <w:p w:rsidR="00695979" w:rsidRDefault="000220EB" w:rsidP="00F23FA9">
      <w:pPr>
        <w:widowControl/>
        <w:tabs>
          <w:tab w:val="left" w:pos="284"/>
        </w:tabs>
        <w:autoSpaceDN/>
        <w:spacing w:line="360" w:lineRule="auto"/>
        <w:ind w:hanging="284"/>
        <w:jc w:val="both"/>
        <w:textAlignment w:val="auto"/>
        <w:rPr>
          <w:rFonts w:ascii="Tahoma" w:hAnsi="Tahoma"/>
          <w:sz w:val="20"/>
          <w:szCs w:val="20"/>
        </w:rPr>
      </w:pPr>
      <w:r w:rsidRPr="00BC695C">
        <w:rPr>
          <w:rFonts w:ascii="Tahoma" w:hAnsi="Tahoma"/>
          <w:sz w:val="20"/>
          <w:szCs w:val="20"/>
        </w:rPr>
        <w:t>1</w:t>
      </w:r>
      <w:r w:rsidR="007727BA">
        <w:rPr>
          <w:rFonts w:ascii="Tahoma" w:hAnsi="Tahoma"/>
          <w:sz w:val="20"/>
          <w:szCs w:val="20"/>
        </w:rPr>
        <w:t>2</w:t>
      </w:r>
      <w:r w:rsidRPr="00BC695C">
        <w:rPr>
          <w:rFonts w:ascii="Tahoma" w:hAnsi="Tahoma"/>
          <w:sz w:val="20"/>
          <w:szCs w:val="20"/>
        </w:rPr>
        <w:t xml:space="preserve">. </w:t>
      </w:r>
      <w:r w:rsidR="0027074E" w:rsidRPr="00BC695C">
        <w:rPr>
          <w:rFonts w:ascii="Tahoma" w:hAnsi="Tahoma"/>
          <w:sz w:val="20"/>
          <w:szCs w:val="20"/>
        </w:rPr>
        <w:t>Zamawiający</w:t>
      </w:r>
      <w:r w:rsidRPr="00BC695C">
        <w:rPr>
          <w:rFonts w:ascii="Tahoma" w:hAnsi="Tahoma"/>
          <w:sz w:val="20"/>
          <w:szCs w:val="20"/>
        </w:rPr>
        <w:t xml:space="preserve"> powoła komisję i dokona odbioru końcowego. Rozpoczęcie odbioru końcowego </w:t>
      </w:r>
    </w:p>
    <w:p w:rsidR="000220EB" w:rsidRPr="00BC695C" w:rsidRDefault="00695979" w:rsidP="00F23FA9">
      <w:pPr>
        <w:widowControl/>
        <w:tabs>
          <w:tab w:val="left" w:pos="284"/>
        </w:tabs>
        <w:autoSpaceDN/>
        <w:spacing w:line="360" w:lineRule="auto"/>
        <w:ind w:hanging="284"/>
        <w:jc w:val="both"/>
        <w:textAlignment w:val="auto"/>
        <w:rPr>
          <w:rFonts w:ascii="Tahoma" w:hAnsi="Tahoma"/>
          <w:sz w:val="20"/>
          <w:szCs w:val="20"/>
        </w:rPr>
      </w:pPr>
      <w:r>
        <w:rPr>
          <w:rFonts w:ascii="Tahoma" w:hAnsi="Tahoma"/>
          <w:sz w:val="20"/>
          <w:szCs w:val="20"/>
        </w:rPr>
        <w:t xml:space="preserve">      </w:t>
      </w:r>
      <w:r w:rsidR="000220EB" w:rsidRPr="00BC695C">
        <w:rPr>
          <w:rFonts w:ascii="Tahoma" w:hAnsi="Tahoma"/>
          <w:sz w:val="20"/>
          <w:szCs w:val="20"/>
        </w:rPr>
        <w:t xml:space="preserve">nastąpi w terminie </w:t>
      </w:r>
      <w:r w:rsidR="008A7CA1">
        <w:rPr>
          <w:rFonts w:ascii="Tahoma" w:hAnsi="Tahoma"/>
          <w:sz w:val="20"/>
          <w:szCs w:val="20"/>
        </w:rPr>
        <w:t>14</w:t>
      </w:r>
      <w:r w:rsidR="000220EB" w:rsidRPr="00BC695C">
        <w:rPr>
          <w:rFonts w:ascii="Tahoma" w:hAnsi="Tahoma"/>
          <w:sz w:val="20"/>
          <w:szCs w:val="20"/>
        </w:rPr>
        <w:t xml:space="preserve"> dni, licząc od daty zgłoszenia przez </w:t>
      </w:r>
      <w:r w:rsidR="003F185D" w:rsidRPr="00BC695C">
        <w:rPr>
          <w:rFonts w:ascii="Tahoma" w:hAnsi="Tahoma"/>
          <w:sz w:val="20"/>
          <w:szCs w:val="20"/>
        </w:rPr>
        <w:t>Wykonawcę</w:t>
      </w:r>
      <w:r w:rsidR="000220EB" w:rsidRPr="00BC695C">
        <w:rPr>
          <w:rFonts w:ascii="Tahoma" w:hAnsi="Tahoma"/>
          <w:sz w:val="20"/>
          <w:szCs w:val="20"/>
        </w:rPr>
        <w:t xml:space="preserve"> gotowości do odbioru. </w:t>
      </w:r>
    </w:p>
    <w:p w:rsidR="00E65239" w:rsidRPr="00BC695C" w:rsidRDefault="00E65239" w:rsidP="00F23FA9">
      <w:pPr>
        <w:pStyle w:val="Standard"/>
        <w:widowControl w:val="0"/>
        <w:suppressAutoHyphens w:val="0"/>
        <w:spacing w:line="360" w:lineRule="auto"/>
        <w:jc w:val="both"/>
        <w:rPr>
          <w:rFonts w:ascii="Tahoma" w:hAnsi="Tahoma" w:cs="Tahoma"/>
          <w:sz w:val="20"/>
        </w:rPr>
      </w:pP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1</w:t>
      </w:r>
      <w:r w:rsidR="00B0522A">
        <w:rPr>
          <w:rFonts w:ascii="Tahoma" w:hAnsi="Tahoma" w:cs="Tahoma"/>
          <w:b/>
          <w:bCs/>
          <w:sz w:val="20"/>
        </w:rPr>
        <w:t>4</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F23FA9">
      <w:pPr>
        <w:pStyle w:val="Standard"/>
        <w:spacing w:line="360" w:lineRule="auto"/>
        <w:jc w:val="center"/>
        <w:rPr>
          <w:rFonts w:ascii="Tahoma" w:hAnsi="Tahoma" w:cs="Tahoma"/>
          <w:b/>
          <w:bCs/>
          <w:sz w:val="20"/>
        </w:rPr>
      </w:pPr>
    </w:p>
    <w:p w:rsidR="00B0522A" w:rsidRDefault="00E65239" w:rsidP="00F23FA9">
      <w:pPr>
        <w:pStyle w:val="Akapitzlist"/>
        <w:numPr>
          <w:ilvl w:val="0"/>
          <w:numId w:val="54"/>
        </w:numPr>
        <w:spacing w:line="360" w:lineRule="auto"/>
        <w:ind w:left="0" w:hanging="501"/>
        <w:contextualSpacing/>
        <w:jc w:val="both"/>
        <w:rPr>
          <w:rFonts w:ascii="Tahoma" w:hAnsi="Tahoma"/>
          <w:sz w:val="20"/>
        </w:rPr>
      </w:pPr>
      <w:r w:rsidRPr="00B0522A">
        <w:rPr>
          <w:rFonts w:ascii="Tahoma" w:hAnsi="Tahoma"/>
          <w:sz w:val="20"/>
        </w:rPr>
        <w:t xml:space="preserve">Wynagrodzenie </w:t>
      </w:r>
      <w:r w:rsidR="003F185D" w:rsidRPr="00B0522A">
        <w:rPr>
          <w:rFonts w:ascii="Tahoma" w:hAnsi="Tahoma"/>
          <w:sz w:val="20"/>
        </w:rPr>
        <w:t>Wykonawcy</w:t>
      </w:r>
      <w:r w:rsidRPr="00B0522A">
        <w:rPr>
          <w:rFonts w:ascii="Tahoma" w:hAnsi="Tahoma"/>
          <w:sz w:val="20"/>
        </w:rPr>
        <w:t xml:space="preserve"> za wykonanie przedmiotu umowy ustala się, na podstawie oferty </w:t>
      </w:r>
      <w:r w:rsidR="003F185D" w:rsidRPr="00B0522A">
        <w:rPr>
          <w:rFonts w:ascii="Tahoma" w:hAnsi="Tahoma"/>
          <w:sz w:val="20"/>
        </w:rPr>
        <w:t>Wykonawcy</w:t>
      </w:r>
      <w:r w:rsidR="00B0522A" w:rsidRPr="00B0522A">
        <w:rPr>
          <w:rFonts w:ascii="Tahoma" w:hAnsi="Tahoma"/>
          <w:sz w:val="20"/>
        </w:rPr>
        <w:t xml:space="preserve"> łącznie </w:t>
      </w:r>
      <w:r w:rsidRPr="00B0522A">
        <w:rPr>
          <w:rFonts w:ascii="Tahoma" w:hAnsi="Tahoma"/>
          <w:sz w:val="20"/>
        </w:rPr>
        <w:t xml:space="preserve"> na kwotę</w:t>
      </w:r>
      <w:r w:rsidR="00B0522A" w:rsidRPr="00B0522A">
        <w:rPr>
          <w:rFonts w:ascii="Tahoma" w:hAnsi="Tahoma"/>
          <w:sz w:val="20"/>
        </w:rPr>
        <w:t xml:space="preserve"> netto: …………………….. zł; podatek VAT 23%: ……………………… zł brutto:  …………………………… zł (słownie: ………………………………………………………………..).</w:t>
      </w:r>
      <w:r w:rsidR="00B0522A">
        <w:rPr>
          <w:rFonts w:ascii="Tahoma" w:hAnsi="Tahoma"/>
          <w:sz w:val="20"/>
        </w:rPr>
        <w:t xml:space="preserve"> w tym</w:t>
      </w:r>
      <w:r w:rsidR="00B0522A" w:rsidRPr="00B0522A">
        <w:rPr>
          <w:rFonts w:ascii="Tahoma" w:hAnsi="Tahoma"/>
          <w:sz w:val="20"/>
        </w:rPr>
        <w:t xml:space="preserve">: </w:t>
      </w:r>
    </w:p>
    <w:p w:rsidR="00B0522A" w:rsidRPr="00B0522A" w:rsidRDefault="00B0522A" w:rsidP="00F23FA9">
      <w:pPr>
        <w:pStyle w:val="Akapitzlist"/>
        <w:spacing w:line="360" w:lineRule="auto"/>
        <w:ind w:left="0"/>
        <w:contextualSpacing/>
        <w:jc w:val="both"/>
        <w:rPr>
          <w:rFonts w:ascii="Tahoma" w:hAnsi="Tahoma"/>
          <w:sz w:val="20"/>
        </w:rPr>
      </w:pPr>
    </w:p>
    <w:p w:rsidR="00E65239" w:rsidRPr="00B0522A" w:rsidRDefault="00B0522A" w:rsidP="00F23FA9">
      <w:pPr>
        <w:pStyle w:val="Akapitzlist"/>
        <w:spacing w:line="360" w:lineRule="auto"/>
        <w:ind w:left="0"/>
        <w:contextualSpacing/>
        <w:jc w:val="both"/>
        <w:rPr>
          <w:rFonts w:ascii="Tahoma" w:eastAsia="Lucida Sans Unicode" w:hAnsi="Tahoma" w:cs="Tahoma"/>
          <w:noProof w:val="0"/>
          <w:kern w:val="3"/>
          <w:sz w:val="20"/>
          <w:lang w:val="pl-PL"/>
        </w:rPr>
      </w:pPr>
      <w:r>
        <w:rPr>
          <w:rFonts w:ascii="Tahoma" w:eastAsia="Lucida Sans Unicode" w:hAnsi="Tahoma" w:cs="Tahoma"/>
          <w:noProof w:val="0"/>
          <w:kern w:val="3"/>
          <w:sz w:val="20"/>
          <w:lang w:val="pl-PL"/>
        </w:rPr>
        <w:t xml:space="preserve">a) </w:t>
      </w:r>
      <w:r w:rsidRPr="00B0522A">
        <w:rPr>
          <w:rFonts w:ascii="Tahoma" w:eastAsia="Lucida Sans Unicode" w:hAnsi="Tahoma" w:cs="Tahoma"/>
          <w:noProof w:val="0"/>
          <w:kern w:val="3"/>
          <w:sz w:val="20"/>
          <w:lang w:val="pl-PL"/>
        </w:rPr>
        <w:t xml:space="preserve">dokumentacja projektowa </w:t>
      </w:r>
      <w:r w:rsidR="00E65239" w:rsidRPr="00B0522A">
        <w:rPr>
          <w:rFonts w:ascii="Tahoma" w:eastAsia="Lucida Sans Unicode" w:hAnsi="Tahoma" w:cs="Tahoma"/>
          <w:noProof w:val="0"/>
          <w:kern w:val="3"/>
          <w:sz w:val="20"/>
          <w:lang w:val="pl-PL"/>
        </w:rPr>
        <w:t xml:space="preserve">netto: </w:t>
      </w:r>
      <w:r w:rsidR="00C71FDE" w:rsidRPr="00B0522A">
        <w:rPr>
          <w:rFonts w:ascii="Tahoma" w:eastAsia="Lucida Sans Unicode" w:hAnsi="Tahoma" w:cs="Tahoma"/>
          <w:noProof w:val="0"/>
          <w:kern w:val="3"/>
          <w:sz w:val="20"/>
          <w:lang w:val="pl-PL"/>
        </w:rPr>
        <w:t>……………………..</w:t>
      </w:r>
      <w:r w:rsidR="005113D2" w:rsidRPr="00B0522A">
        <w:rPr>
          <w:rFonts w:ascii="Tahoma" w:eastAsia="Lucida Sans Unicode" w:hAnsi="Tahoma" w:cs="Tahoma"/>
          <w:noProof w:val="0"/>
          <w:kern w:val="3"/>
          <w:sz w:val="20"/>
          <w:lang w:val="pl-PL"/>
        </w:rPr>
        <w:t xml:space="preserve"> </w:t>
      </w:r>
      <w:r w:rsidR="00E65239" w:rsidRPr="00B0522A">
        <w:rPr>
          <w:rFonts w:ascii="Tahoma" w:eastAsia="Lucida Sans Unicode" w:hAnsi="Tahoma" w:cs="Tahoma"/>
          <w:noProof w:val="0"/>
          <w:kern w:val="3"/>
          <w:sz w:val="20"/>
          <w:lang w:val="pl-PL"/>
        </w:rPr>
        <w:t xml:space="preserve">zł; podatek VAT </w:t>
      </w:r>
      <w:r w:rsidR="005113D2" w:rsidRPr="00B0522A">
        <w:rPr>
          <w:rFonts w:ascii="Tahoma" w:eastAsia="Lucida Sans Unicode" w:hAnsi="Tahoma" w:cs="Tahoma"/>
          <w:noProof w:val="0"/>
          <w:kern w:val="3"/>
          <w:sz w:val="20"/>
          <w:lang w:val="pl-PL"/>
        </w:rPr>
        <w:t>23</w:t>
      </w:r>
      <w:r w:rsidR="00F60E19" w:rsidRPr="00B0522A">
        <w:rPr>
          <w:rFonts w:ascii="Tahoma" w:eastAsia="Lucida Sans Unicode" w:hAnsi="Tahoma" w:cs="Tahoma"/>
          <w:noProof w:val="0"/>
          <w:kern w:val="3"/>
          <w:sz w:val="20"/>
          <w:lang w:val="pl-PL"/>
        </w:rPr>
        <w:t xml:space="preserve">%: </w:t>
      </w:r>
      <w:r w:rsidR="00C71FDE" w:rsidRPr="00B0522A">
        <w:rPr>
          <w:rFonts w:ascii="Tahoma" w:eastAsia="Lucida Sans Unicode" w:hAnsi="Tahoma" w:cs="Tahoma"/>
          <w:noProof w:val="0"/>
          <w:kern w:val="3"/>
          <w:sz w:val="20"/>
          <w:lang w:val="pl-PL"/>
        </w:rPr>
        <w:t>………………………</w:t>
      </w:r>
      <w:r w:rsidR="005113D2" w:rsidRPr="00B0522A">
        <w:rPr>
          <w:rFonts w:ascii="Tahoma" w:eastAsia="Lucida Sans Unicode" w:hAnsi="Tahoma" w:cs="Tahoma"/>
          <w:noProof w:val="0"/>
          <w:kern w:val="3"/>
          <w:sz w:val="20"/>
          <w:lang w:val="pl-PL"/>
        </w:rPr>
        <w:t xml:space="preserve"> </w:t>
      </w:r>
      <w:r w:rsidR="00B957C4" w:rsidRPr="00B0522A">
        <w:rPr>
          <w:rFonts w:ascii="Tahoma" w:eastAsia="Lucida Sans Unicode" w:hAnsi="Tahoma" w:cs="Tahoma"/>
          <w:noProof w:val="0"/>
          <w:kern w:val="3"/>
          <w:sz w:val="20"/>
          <w:lang w:val="pl-PL"/>
        </w:rPr>
        <w:t>zł</w:t>
      </w:r>
      <w:r w:rsidR="00E65239" w:rsidRPr="00B0522A">
        <w:rPr>
          <w:rFonts w:ascii="Tahoma" w:eastAsia="Lucida Sans Unicode" w:hAnsi="Tahoma" w:cs="Tahoma"/>
          <w:noProof w:val="0"/>
          <w:kern w:val="3"/>
          <w:sz w:val="20"/>
          <w:lang w:val="pl-PL"/>
        </w:rPr>
        <w:t xml:space="preserve"> , brutto:</w:t>
      </w:r>
      <w:r w:rsidR="005113D2" w:rsidRPr="00B0522A">
        <w:rPr>
          <w:rFonts w:ascii="Tahoma" w:eastAsia="Lucida Sans Unicode" w:hAnsi="Tahoma" w:cs="Tahoma"/>
          <w:noProof w:val="0"/>
          <w:kern w:val="3"/>
          <w:sz w:val="20"/>
          <w:lang w:val="pl-PL"/>
        </w:rPr>
        <w:t xml:space="preserve"> </w:t>
      </w:r>
      <w:r w:rsidR="00C71FDE" w:rsidRPr="00B0522A">
        <w:rPr>
          <w:rFonts w:ascii="Tahoma" w:eastAsia="Lucida Sans Unicode" w:hAnsi="Tahoma" w:cs="Tahoma"/>
          <w:noProof w:val="0"/>
          <w:kern w:val="3"/>
          <w:sz w:val="20"/>
          <w:lang w:val="pl-PL"/>
        </w:rPr>
        <w:t>……………………………</w:t>
      </w:r>
      <w:r w:rsidR="005113D2" w:rsidRPr="00B0522A">
        <w:rPr>
          <w:rFonts w:ascii="Tahoma" w:eastAsia="Lucida Sans Unicode" w:hAnsi="Tahoma" w:cs="Tahoma"/>
          <w:noProof w:val="0"/>
          <w:kern w:val="3"/>
          <w:sz w:val="20"/>
          <w:lang w:val="pl-PL"/>
        </w:rPr>
        <w:t xml:space="preserve"> </w:t>
      </w:r>
      <w:r w:rsidR="00E65239" w:rsidRPr="00B0522A">
        <w:rPr>
          <w:rFonts w:ascii="Tahoma" w:eastAsia="Lucida Sans Unicode" w:hAnsi="Tahoma" w:cs="Tahoma"/>
          <w:noProof w:val="0"/>
          <w:kern w:val="3"/>
          <w:sz w:val="20"/>
          <w:lang w:val="pl-PL"/>
        </w:rPr>
        <w:t>zł (słownie</w:t>
      </w:r>
      <w:r w:rsidR="00F60E19" w:rsidRPr="00B0522A">
        <w:rPr>
          <w:rFonts w:ascii="Tahoma" w:eastAsia="Lucida Sans Unicode" w:hAnsi="Tahoma" w:cs="Tahoma"/>
          <w:noProof w:val="0"/>
          <w:kern w:val="3"/>
          <w:sz w:val="20"/>
          <w:lang w:val="pl-PL"/>
        </w:rPr>
        <w:t>:</w:t>
      </w:r>
      <w:r w:rsidR="005113D2" w:rsidRPr="00B0522A">
        <w:rPr>
          <w:rFonts w:ascii="Tahoma" w:eastAsia="Lucida Sans Unicode" w:hAnsi="Tahoma" w:cs="Tahoma"/>
          <w:noProof w:val="0"/>
          <w:kern w:val="3"/>
          <w:sz w:val="20"/>
          <w:lang w:val="pl-PL"/>
        </w:rPr>
        <w:t xml:space="preserve"> </w:t>
      </w:r>
      <w:r w:rsidR="00C71FDE" w:rsidRPr="00B0522A">
        <w:rPr>
          <w:rFonts w:ascii="Tahoma" w:eastAsia="Lucida Sans Unicode" w:hAnsi="Tahoma" w:cs="Tahoma"/>
          <w:noProof w:val="0"/>
          <w:kern w:val="3"/>
          <w:sz w:val="20"/>
          <w:lang w:val="pl-PL"/>
        </w:rPr>
        <w:t>………………………………………………………………..</w:t>
      </w:r>
      <w:r w:rsidR="005113D2" w:rsidRPr="00B0522A">
        <w:rPr>
          <w:rFonts w:ascii="Tahoma" w:eastAsia="Lucida Sans Unicode" w:hAnsi="Tahoma" w:cs="Tahoma"/>
          <w:noProof w:val="0"/>
          <w:kern w:val="3"/>
          <w:sz w:val="20"/>
          <w:lang w:val="pl-PL"/>
        </w:rPr>
        <w:t>)</w:t>
      </w:r>
      <w:r w:rsidR="00F60E19" w:rsidRPr="00B0522A">
        <w:rPr>
          <w:rFonts w:ascii="Tahoma" w:eastAsia="Lucida Sans Unicode" w:hAnsi="Tahoma" w:cs="Tahoma"/>
          <w:noProof w:val="0"/>
          <w:kern w:val="3"/>
          <w:sz w:val="20"/>
          <w:lang w:val="pl-PL"/>
        </w:rPr>
        <w:t>.</w:t>
      </w:r>
    </w:p>
    <w:p w:rsidR="00B0522A" w:rsidRPr="00B0522A" w:rsidRDefault="00B0522A" w:rsidP="00F23FA9">
      <w:pPr>
        <w:pStyle w:val="Akapitzlist"/>
        <w:spacing w:line="360" w:lineRule="auto"/>
        <w:ind w:left="0"/>
        <w:contextualSpacing/>
        <w:jc w:val="both"/>
        <w:rPr>
          <w:rFonts w:ascii="Tahoma" w:hAnsi="Tahoma" w:cs="Tahoma"/>
        </w:rPr>
      </w:pPr>
      <w:r>
        <w:rPr>
          <w:rFonts w:ascii="Tahoma" w:eastAsia="Lucida Sans Unicode" w:hAnsi="Tahoma" w:cs="Tahoma"/>
          <w:noProof w:val="0"/>
          <w:kern w:val="3"/>
          <w:sz w:val="20"/>
          <w:lang w:val="pl-PL"/>
        </w:rPr>
        <w:t>b) r</w:t>
      </w:r>
      <w:r w:rsidRPr="00B0522A">
        <w:rPr>
          <w:rFonts w:ascii="Tahoma" w:eastAsia="Lucida Sans Unicode" w:hAnsi="Tahoma" w:cs="Tahoma"/>
          <w:noProof w:val="0"/>
          <w:kern w:val="3"/>
          <w:sz w:val="20"/>
          <w:lang w:val="pl-PL"/>
        </w:rPr>
        <w:t>oboty budowlane netto: …………………….. zł; podatek VAT 23%: ……………………… zł brutto:  ……………………………</w:t>
      </w:r>
      <w:r w:rsidRPr="00B0522A">
        <w:rPr>
          <w:rFonts w:ascii="Tahoma" w:hAnsi="Tahoma" w:cs="Tahoma"/>
          <w:sz w:val="20"/>
        </w:rPr>
        <w:t xml:space="preserve"> zł (słownie: ………………………………………………………………..).</w:t>
      </w:r>
    </w:p>
    <w:p w:rsidR="00E65239" w:rsidRPr="00BC695C" w:rsidRDefault="007727BA" w:rsidP="00F23FA9">
      <w:pPr>
        <w:pStyle w:val="Standard"/>
        <w:widowControl w:val="0"/>
        <w:tabs>
          <w:tab w:val="left" w:pos="284"/>
        </w:tabs>
        <w:suppressAutoHyphens w:val="0"/>
        <w:spacing w:line="360" w:lineRule="auto"/>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Wynagrodzenie, o którym mowa w ust. 1 jest wynagrodzeniem ryczałtowym i obejmuje:</w:t>
      </w:r>
    </w:p>
    <w:p w:rsidR="00E65239" w:rsidRPr="00BC695C" w:rsidRDefault="00E65239" w:rsidP="00B468AA">
      <w:pPr>
        <w:pStyle w:val="Standard"/>
        <w:widowControl w:val="0"/>
        <w:numPr>
          <w:ilvl w:val="0"/>
          <w:numId w:val="17"/>
        </w:numPr>
        <w:tabs>
          <w:tab w:val="left" w:pos="284"/>
        </w:tabs>
        <w:suppressAutoHyphens w:val="0"/>
        <w:spacing w:line="360" w:lineRule="auto"/>
        <w:jc w:val="both"/>
        <w:rPr>
          <w:rFonts w:ascii="Tahoma" w:hAnsi="Tahoma" w:cs="Tahoma"/>
          <w:sz w:val="20"/>
        </w:rPr>
      </w:pPr>
      <w:r w:rsidRPr="00BC695C">
        <w:rPr>
          <w:rFonts w:ascii="Tahoma" w:hAnsi="Tahoma" w:cs="Tahoma"/>
          <w:sz w:val="20"/>
        </w:rPr>
        <w:t>wykonanie przedmiotu umowy, o którym mowa w § 1 umowy,</w:t>
      </w:r>
    </w:p>
    <w:p w:rsidR="002F06AD" w:rsidRDefault="00E65239" w:rsidP="00F23FA9">
      <w:pPr>
        <w:pStyle w:val="Standard"/>
        <w:widowControl w:val="0"/>
        <w:numPr>
          <w:ilvl w:val="0"/>
          <w:numId w:val="17"/>
        </w:numPr>
        <w:tabs>
          <w:tab w:val="left" w:pos="284"/>
        </w:tabs>
        <w:suppressAutoHyphens w:val="0"/>
        <w:spacing w:line="360" w:lineRule="auto"/>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w:t>
      </w:r>
      <w:r w:rsidR="00B0522A">
        <w:rPr>
          <w:rFonts w:ascii="Tahoma" w:hAnsi="Tahoma" w:cs="Tahoma"/>
          <w:sz w:val="20"/>
        </w:rPr>
        <w:t xml:space="preserve"> PFU</w:t>
      </w:r>
      <w:r w:rsidRPr="00BC695C">
        <w:rPr>
          <w:rFonts w:ascii="Tahoma" w:hAnsi="Tahoma" w:cs="Tahoma"/>
          <w:sz w:val="20"/>
        </w:rPr>
        <w:t>,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2F06AD" w:rsidRPr="002F06AD" w:rsidRDefault="002F06AD" w:rsidP="00F23FA9">
      <w:pPr>
        <w:pStyle w:val="Standard"/>
        <w:widowControl w:val="0"/>
        <w:numPr>
          <w:ilvl w:val="3"/>
          <w:numId w:val="4"/>
        </w:numPr>
        <w:tabs>
          <w:tab w:val="left" w:pos="284"/>
        </w:tabs>
        <w:suppressAutoHyphens w:val="0"/>
        <w:spacing w:line="360" w:lineRule="auto"/>
        <w:jc w:val="both"/>
        <w:rPr>
          <w:rFonts w:ascii="Tahoma" w:hAnsi="Tahoma" w:cs="Tahoma"/>
          <w:sz w:val="20"/>
        </w:rPr>
      </w:pPr>
      <w:r w:rsidRPr="002F06AD">
        <w:rPr>
          <w:rFonts w:ascii="Tahoma" w:eastAsia="Arial" w:hAnsi="Tahoma" w:cs="Tahoma"/>
          <w:kern w:val="2"/>
          <w:sz w:val="20"/>
        </w:rPr>
        <w:t xml:space="preserve">Przedmiot umowy dofinansowany jest z Programu Rządowy Fundusz Polski Ład: Program Inwestycji Strategicznych. </w:t>
      </w:r>
    </w:p>
    <w:p w:rsidR="002F06AD" w:rsidRPr="0023058B" w:rsidRDefault="002F06AD" w:rsidP="00F23FA9">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4. </w:t>
      </w:r>
      <w:r w:rsidRPr="0023058B">
        <w:rPr>
          <w:rFonts w:ascii="Tahoma" w:eastAsia="Arial" w:hAnsi="Tahoma"/>
          <w:kern w:val="2"/>
          <w:sz w:val="20"/>
          <w:szCs w:val="20"/>
        </w:rPr>
        <w:t xml:space="preserve">Wykonawcy zostanie udzielona zaliczka w wysokości </w:t>
      </w:r>
      <w:r>
        <w:rPr>
          <w:rFonts w:ascii="Tahoma" w:eastAsia="Arial" w:hAnsi="Tahoma"/>
          <w:kern w:val="2"/>
          <w:sz w:val="20"/>
          <w:szCs w:val="20"/>
        </w:rPr>
        <w:t>5</w:t>
      </w:r>
      <w:r w:rsidRPr="0023058B">
        <w:rPr>
          <w:rFonts w:ascii="Tahoma" w:eastAsia="Arial" w:hAnsi="Tahoma"/>
          <w:kern w:val="2"/>
          <w:sz w:val="20"/>
          <w:szCs w:val="20"/>
        </w:rPr>
        <w:t xml:space="preserve">% wynagrodzenia należnego Wykonawcy </w:t>
      </w:r>
      <w:r w:rsidRPr="0023058B">
        <w:rPr>
          <w:rFonts w:ascii="Tahoma" w:eastAsia="Arial" w:hAnsi="Tahoma"/>
          <w:kern w:val="2"/>
          <w:sz w:val="20"/>
          <w:szCs w:val="20"/>
        </w:rPr>
        <w:br/>
        <w:t xml:space="preserve">w terminie do 10 dni od dnia podpisania umowy, po uprzednim otrzymaniu przez Zamawiającego faktury zaliczkowej. </w:t>
      </w:r>
    </w:p>
    <w:p w:rsidR="002F06AD" w:rsidRPr="0023058B" w:rsidRDefault="002F06AD" w:rsidP="00F23FA9">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5. </w:t>
      </w:r>
      <w:r w:rsidRPr="0023058B">
        <w:rPr>
          <w:rFonts w:ascii="Tahoma" w:eastAsia="Arial" w:hAnsi="Tahoma"/>
          <w:kern w:val="2"/>
          <w:sz w:val="20"/>
          <w:szCs w:val="20"/>
        </w:rPr>
        <w:t>Pozostała cześć wynagrodzenia zostanie wypłacona po zakończeniu realizacji zamówienia.</w:t>
      </w:r>
    </w:p>
    <w:p w:rsidR="002F06AD" w:rsidRPr="0023058B" w:rsidRDefault="002F06AD" w:rsidP="00F23FA9">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6. </w:t>
      </w:r>
      <w:r w:rsidRPr="0023058B">
        <w:rPr>
          <w:rFonts w:ascii="Tahoma" w:eastAsia="Arial" w:hAnsi="Tahoma"/>
          <w:kern w:val="2"/>
          <w:sz w:val="20"/>
          <w:szCs w:val="20"/>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t>
      </w:r>
      <w:r w:rsidRPr="0023058B">
        <w:rPr>
          <w:rFonts w:ascii="Tahoma" w:eastAsia="Arial" w:hAnsi="Tahoma"/>
          <w:kern w:val="2"/>
          <w:sz w:val="20"/>
          <w:szCs w:val="20"/>
        </w:rPr>
        <w:br/>
        <w:t>w całości nastąpi po wykonaniu zamówienia w terminie nie dłuższym niż 35 dni od dnia dokonania odbioru przedmiotu umowy przez Zamawiającego.</w:t>
      </w:r>
    </w:p>
    <w:p w:rsidR="002F06AD" w:rsidRPr="0023058B" w:rsidRDefault="002F06AD" w:rsidP="00F23FA9">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7. </w:t>
      </w:r>
      <w:r w:rsidRPr="0023058B">
        <w:rPr>
          <w:rFonts w:ascii="Tahoma" w:eastAsia="Arial" w:hAnsi="Tahoma"/>
          <w:kern w:val="2"/>
          <w:sz w:val="20"/>
          <w:szCs w:val="20"/>
        </w:rPr>
        <w:t>Rozliczenie płatności VAT  nastąpi za pośrednictwem mechanizmu podzielonej płatności. Wykonawca oświadcza,</w:t>
      </w:r>
      <w:r w:rsidR="00E946EF">
        <w:rPr>
          <w:rFonts w:ascii="Tahoma" w:eastAsia="Arial" w:hAnsi="Tahoma"/>
          <w:kern w:val="2"/>
          <w:sz w:val="20"/>
          <w:szCs w:val="20"/>
        </w:rPr>
        <w:t xml:space="preserve"> że posiada rachunek bankowy</w:t>
      </w:r>
      <w:r w:rsidRPr="00AC144A">
        <w:rPr>
          <w:rFonts w:ascii="Tahoma" w:eastAsia="Arial" w:hAnsi="Tahoma"/>
          <w:kern w:val="2"/>
          <w:sz w:val="20"/>
          <w:szCs w:val="20"/>
        </w:rPr>
        <w:t xml:space="preserve"> </w:t>
      </w:r>
      <w:r w:rsidRPr="0023058B">
        <w:rPr>
          <w:rFonts w:ascii="Tahoma" w:eastAsia="Arial" w:hAnsi="Tahoma"/>
          <w:kern w:val="2"/>
          <w:sz w:val="20"/>
          <w:szCs w:val="20"/>
        </w:rPr>
        <w:t xml:space="preserve"> na cele prowadzonej działalności gospodarczej. Wykonawca oświadcza, że znajduje się w wykazie podmiotów zarejestrowanych jako podatnik VAT.</w:t>
      </w:r>
    </w:p>
    <w:p w:rsidR="002F06AD" w:rsidRPr="0023058B" w:rsidRDefault="002F06AD" w:rsidP="00F23FA9">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8. </w:t>
      </w:r>
      <w:r w:rsidRPr="0023058B">
        <w:rPr>
          <w:rFonts w:ascii="Tahoma" w:eastAsia="Arial" w:hAnsi="Tahoma"/>
          <w:kern w:val="2"/>
          <w:sz w:val="20"/>
          <w:szCs w:val="20"/>
        </w:rPr>
        <w:t>Dokumentami niezbędnymi do uruchomienia płatności będzie protokół odbioru podpisany przez strony</w:t>
      </w:r>
      <w:r>
        <w:rPr>
          <w:rFonts w:ascii="Tahoma" w:eastAsia="Arial" w:hAnsi="Tahoma"/>
          <w:kern w:val="2"/>
          <w:sz w:val="20"/>
          <w:szCs w:val="20"/>
        </w:rPr>
        <w:t xml:space="preserve"> oraz</w:t>
      </w:r>
      <w:r w:rsidRPr="0023058B">
        <w:rPr>
          <w:rFonts w:ascii="Tahoma" w:eastAsia="Arial" w:hAnsi="Tahoma"/>
          <w:kern w:val="2"/>
          <w:sz w:val="20"/>
          <w:szCs w:val="20"/>
        </w:rPr>
        <w:t xml:space="preserve"> oryginał faktury VAT.</w:t>
      </w:r>
    </w:p>
    <w:p w:rsidR="00E946EF" w:rsidRPr="00E946EF" w:rsidRDefault="002F06AD" w:rsidP="00F23FA9">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9. </w:t>
      </w:r>
      <w:r w:rsidRPr="0023058B">
        <w:rPr>
          <w:rFonts w:ascii="Tahoma" w:eastAsia="Arial" w:hAnsi="Tahoma"/>
          <w:kern w:val="2"/>
          <w:sz w:val="20"/>
          <w:szCs w:val="20"/>
        </w:rPr>
        <w:t>Faktura będzie wystawiona dla: Powiat Lidzbarski, ul. Wyszyńskiego 37, 11-100 Lidzbark Warmiński, NIP 743-186-30-86 Regon 510742528,</w:t>
      </w:r>
    </w:p>
    <w:p w:rsidR="002F06AD" w:rsidRDefault="003F185D" w:rsidP="00F23FA9">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Zamawiającemu</w:t>
      </w:r>
      <w:r w:rsidR="00E65239" w:rsidRPr="002F06AD">
        <w:rPr>
          <w:rFonts w:ascii="Tahoma" w:hAnsi="Tahoma"/>
          <w:sz w:val="20"/>
        </w:rPr>
        <w:t xml:space="preserve"> przysługuje prawo wstrzymania się od płatności faktur, w razie istnienia w dacie płatności uzasadnionych roszczeń </w:t>
      </w:r>
      <w:r w:rsidR="00B162BB" w:rsidRPr="002F06AD">
        <w:rPr>
          <w:rFonts w:ascii="Tahoma" w:hAnsi="Tahoma"/>
          <w:sz w:val="20"/>
        </w:rPr>
        <w:t>Zamawiającego</w:t>
      </w:r>
      <w:r w:rsidR="00E65239" w:rsidRPr="002F06AD">
        <w:rPr>
          <w:rFonts w:ascii="Tahoma" w:hAnsi="Tahoma"/>
          <w:sz w:val="20"/>
        </w:rPr>
        <w:t xml:space="preserve"> względem </w:t>
      </w:r>
      <w:r w:rsidRPr="002F06AD">
        <w:rPr>
          <w:rFonts w:ascii="Tahoma" w:hAnsi="Tahoma"/>
          <w:sz w:val="20"/>
        </w:rPr>
        <w:t>Wykonawcy</w:t>
      </w:r>
      <w:r w:rsidR="00E65239" w:rsidRPr="002F06AD">
        <w:rPr>
          <w:rFonts w:ascii="Tahoma" w:hAnsi="Tahoma"/>
          <w:sz w:val="20"/>
        </w:rPr>
        <w:t xml:space="preserve"> wynikających z realizacji niniejszej umowy.</w:t>
      </w:r>
    </w:p>
    <w:p w:rsidR="002F06AD" w:rsidRDefault="0027074E" w:rsidP="00F23FA9">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Wykonawca</w:t>
      </w:r>
      <w:r w:rsidR="00E65239" w:rsidRPr="002F06AD">
        <w:rPr>
          <w:rFonts w:ascii="Tahoma" w:hAnsi="Tahoma"/>
          <w:sz w:val="20"/>
        </w:rPr>
        <w:t xml:space="preserve"> nie może żądać podwyższenia wynagrodzenia, chociażby w czasie umowy nie można było przewidzieć rozmiaru lub kosztów prac.</w:t>
      </w:r>
    </w:p>
    <w:p w:rsidR="002F06AD" w:rsidRDefault="0045235B" w:rsidP="00F23FA9">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06AD" w:rsidRDefault="0045235B" w:rsidP="00F23FA9">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6AD" w:rsidRDefault="0045235B" w:rsidP="00F23FA9">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Bezpośrednia zapłata obejmuje wyłącznie należne wynagrodzenie, bez odsetek, należnych Podwykonawcy lub dalszemu Podwykonawcy.</w:t>
      </w:r>
    </w:p>
    <w:p w:rsidR="002F06AD" w:rsidRDefault="0045235B" w:rsidP="00F23FA9">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2F06AD" w:rsidRDefault="0045235B" w:rsidP="00F23FA9">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 przypadku dokonania bezpośredniej zapłaty Podwykonawcy lub dalszemu Podwykonawcy, Zamawiający potrąca kwotę wypłaconego wynagrodzenia z wynagrodzenia należnego Wykonawcy.</w:t>
      </w:r>
    </w:p>
    <w:p w:rsidR="00C9642E" w:rsidRDefault="00C9642E" w:rsidP="00F23FA9">
      <w:pPr>
        <w:pStyle w:val="Standard"/>
        <w:spacing w:line="360" w:lineRule="auto"/>
        <w:jc w:val="center"/>
        <w:rPr>
          <w:rFonts w:ascii="Tahoma" w:hAnsi="Tahoma" w:cs="Tahoma"/>
          <w:b/>
          <w:bCs/>
          <w:sz w:val="20"/>
        </w:rPr>
      </w:pP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1</w:t>
      </w:r>
      <w:r w:rsidR="00B0522A">
        <w:rPr>
          <w:rFonts w:ascii="Tahoma" w:hAnsi="Tahoma" w:cs="Tahoma"/>
          <w:b/>
          <w:bCs/>
          <w:sz w:val="20"/>
        </w:rPr>
        <w:t>5</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F23FA9">
      <w:pPr>
        <w:pStyle w:val="Standard"/>
        <w:spacing w:line="360" w:lineRule="auto"/>
        <w:jc w:val="center"/>
        <w:rPr>
          <w:rFonts w:ascii="Tahoma" w:hAnsi="Tahoma" w:cs="Tahoma"/>
          <w:sz w:val="20"/>
        </w:rPr>
      </w:pPr>
    </w:p>
    <w:p w:rsidR="00E65239" w:rsidRPr="00BC695C" w:rsidRDefault="0027074E" w:rsidP="00F23FA9">
      <w:pPr>
        <w:pStyle w:val="Standard"/>
        <w:widowControl w:val="0"/>
        <w:numPr>
          <w:ilvl w:val="5"/>
          <w:numId w:val="12"/>
        </w:numPr>
        <w:tabs>
          <w:tab w:val="left" w:pos="142"/>
        </w:tabs>
        <w:suppressAutoHyphens w:val="0"/>
        <w:spacing w:line="360" w:lineRule="auto"/>
        <w:ind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F23FA9">
      <w:pPr>
        <w:pStyle w:val="Standard"/>
        <w:widowControl w:val="0"/>
        <w:numPr>
          <w:ilvl w:val="0"/>
          <w:numId w:val="10"/>
        </w:numPr>
        <w:tabs>
          <w:tab w:val="left" w:pos="567"/>
          <w:tab w:val="left" w:pos="8154"/>
        </w:tabs>
        <w:suppressAutoHyphens w:val="0"/>
        <w:spacing w:line="360" w:lineRule="auto"/>
        <w:ind w:hanging="283"/>
        <w:jc w:val="both"/>
        <w:rPr>
          <w:rFonts w:ascii="Tahoma" w:hAnsi="Tahoma" w:cs="Tahoma"/>
          <w:sz w:val="20"/>
        </w:rPr>
      </w:pPr>
      <w:r w:rsidRPr="00BC695C">
        <w:rPr>
          <w:rFonts w:ascii="Tahoma" w:hAnsi="Tahoma" w:cs="Tahoma"/>
          <w:sz w:val="20"/>
        </w:rPr>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513451">
        <w:rPr>
          <w:rFonts w:ascii="Tahoma" w:hAnsi="Tahoma" w:cs="Tahoma"/>
          <w:sz w:val="20"/>
        </w:rPr>
        <w:t>05</w:t>
      </w:r>
      <w:r w:rsidRPr="00BC695C">
        <w:rPr>
          <w:rFonts w:ascii="Tahoma" w:hAnsi="Tahoma" w:cs="Tahoma"/>
          <w:sz w:val="20"/>
        </w:rPr>
        <w:t>% wynagrodzenia określonego w § 1</w:t>
      </w:r>
      <w:r w:rsidR="00B0522A">
        <w:rPr>
          <w:rFonts w:ascii="Tahoma" w:hAnsi="Tahoma" w:cs="Tahoma"/>
          <w:sz w:val="20"/>
        </w:rPr>
        <w:t>4</w:t>
      </w:r>
      <w:r w:rsidRPr="00BC695C">
        <w:rPr>
          <w:rFonts w:ascii="Tahoma" w:hAnsi="Tahoma" w:cs="Tahoma"/>
          <w:sz w:val="20"/>
        </w:rPr>
        <w:t xml:space="preserve"> ust. 1 umowy, za każdy dzień zwłoki,</w:t>
      </w:r>
    </w:p>
    <w:p w:rsidR="00E65239" w:rsidRPr="00BC695C" w:rsidRDefault="00E65239" w:rsidP="00F23FA9">
      <w:pPr>
        <w:pStyle w:val="Standard"/>
        <w:widowControl w:val="0"/>
        <w:numPr>
          <w:ilvl w:val="0"/>
          <w:numId w:val="10"/>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dodatkowo za zwłokę w usunięciu wad stwierdzonych przy odbiorze, lub w okresie gwarancji w wysokości 0,1% wynagrodzenia określonego w § 1</w:t>
      </w:r>
      <w:r w:rsidR="00B0522A">
        <w:rPr>
          <w:rFonts w:ascii="Tahoma" w:hAnsi="Tahoma" w:cs="Tahoma"/>
          <w:sz w:val="20"/>
        </w:rPr>
        <w:t>4</w:t>
      </w:r>
      <w:r w:rsidRPr="00BC695C">
        <w:rPr>
          <w:rFonts w:ascii="Tahoma" w:hAnsi="Tahoma" w:cs="Tahoma"/>
          <w:sz w:val="20"/>
        </w:rPr>
        <w:t xml:space="preserve"> ust. 1 umowy, za każdy dzień zwłoki, liczony od dnia wyznaczonego na usunięcie wad do dnia odbioru usunięcia zgłoszonych wad,</w:t>
      </w:r>
    </w:p>
    <w:p w:rsidR="0045235B" w:rsidRPr="00BC695C" w:rsidRDefault="00E65239" w:rsidP="00F23FA9">
      <w:pPr>
        <w:pStyle w:val="Standard"/>
        <w:widowControl w:val="0"/>
        <w:numPr>
          <w:ilvl w:val="0"/>
          <w:numId w:val="10"/>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w:t>
      </w:r>
      <w:r w:rsidR="005F1800">
        <w:rPr>
          <w:rFonts w:ascii="Tahoma" w:hAnsi="Tahoma" w:cs="Tahoma"/>
          <w:sz w:val="20"/>
        </w:rPr>
        <w:t>4</w:t>
      </w:r>
      <w:r w:rsidRPr="00BC695C">
        <w:rPr>
          <w:rFonts w:ascii="Tahoma" w:hAnsi="Tahoma" w:cs="Tahoma"/>
          <w:sz w:val="20"/>
        </w:rPr>
        <w:t xml:space="preserve"> ust. 1 umowy.</w:t>
      </w:r>
    </w:p>
    <w:p w:rsidR="0045235B" w:rsidRPr="00BC695C" w:rsidRDefault="0045235B" w:rsidP="00F23FA9">
      <w:pPr>
        <w:pStyle w:val="Standard"/>
        <w:widowControl w:val="0"/>
        <w:numPr>
          <w:ilvl w:val="0"/>
          <w:numId w:val="10"/>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0,01 % wynagrodzenia umownego brutto za każdy dzień zwłoki,</w:t>
      </w:r>
    </w:p>
    <w:p w:rsidR="0045235B" w:rsidRPr="00BC695C" w:rsidRDefault="0045235B" w:rsidP="00F23FA9">
      <w:pPr>
        <w:pStyle w:val="Standard"/>
        <w:widowControl w:val="0"/>
        <w:numPr>
          <w:ilvl w:val="0"/>
          <w:numId w:val="10"/>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F23FA9">
      <w:pPr>
        <w:pStyle w:val="Standard"/>
        <w:widowControl w:val="0"/>
        <w:numPr>
          <w:ilvl w:val="0"/>
          <w:numId w:val="10"/>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0,02 % wynagrodzenia umownego brutto za każdy dzień zwłoki,</w:t>
      </w:r>
    </w:p>
    <w:p w:rsidR="005B349E" w:rsidRDefault="0045235B" w:rsidP="00F23FA9">
      <w:pPr>
        <w:pStyle w:val="Standard"/>
        <w:widowControl w:val="0"/>
        <w:numPr>
          <w:ilvl w:val="0"/>
          <w:numId w:val="10"/>
        </w:numPr>
        <w:tabs>
          <w:tab w:val="left" w:pos="567"/>
        </w:tabs>
        <w:suppressAutoHyphens w:val="0"/>
        <w:spacing w:line="360" w:lineRule="auto"/>
        <w:ind w:hanging="283"/>
        <w:jc w:val="both"/>
        <w:rPr>
          <w:rFonts w:ascii="Tahoma" w:hAnsi="Tahoma" w:cs="Tahoma"/>
          <w:sz w:val="20"/>
        </w:rPr>
      </w:pPr>
      <w:r w:rsidRPr="00BC695C">
        <w:rPr>
          <w:rFonts w:ascii="Tahoma" w:hAnsi="Tahoma" w:cs="Tahoma"/>
          <w:sz w:val="20"/>
        </w:rPr>
        <w:t>brak zmiany umowy o podwykonawstwo w zakresie terminu zapłaty, po wniesieniu zastrzeżeń do projektu umowy w wysokości 2000 zł.</w:t>
      </w:r>
    </w:p>
    <w:p w:rsidR="005B349E" w:rsidRPr="00AC4EEF" w:rsidRDefault="005B349E" w:rsidP="00F23FA9">
      <w:pPr>
        <w:pStyle w:val="Standard"/>
        <w:widowControl w:val="0"/>
        <w:numPr>
          <w:ilvl w:val="0"/>
          <w:numId w:val="10"/>
        </w:numPr>
        <w:tabs>
          <w:tab w:val="left" w:pos="567"/>
        </w:tabs>
        <w:suppressAutoHyphens w:val="0"/>
        <w:spacing w:line="360" w:lineRule="auto"/>
        <w:ind w:hanging="283"/>
        <w:jc w:val="both"/>
        <w:rPr>
          <w:rFonts w:ascii="Tahoma" w:hAnsi="Tahoma" w:cs="Tahoma"/>
          <w:sz w:val="20"/>
        </w:rPr>
      </w:pPr>
      <w:r w:rsidRPr="00AC4EEF">
        <w:rPr>
          <w:rFonts w:ascii="Tahoma" w:hAnsi="Tahoma" w:cs="Tahoma"/>
          <w:sz w:val="20"/>
        </w:rPr>
        <w:t>niewykonanie obowiązku określonego w §</w:t>
      </w:r>
      <w:r w:rsidR="00B0522A">
        <w:rPr>
          <w:rFonts w:ascii="Tahoma" w:hAnsi="Tahoma" w:cs="Tahoma"/>
          <w:sz w:val="20"/>
        </w:rPr>
        <w:t>6</w:t>
      </w:r>
      <w:r w:rsidRPr="00AC4EEF">
        <w:rPr>
          <w:rFonts w:ascii="Tahoma" w:hAnsi="Tahoma" w:cs="Tahoma"/>
          <w:sz w:val="20"/>
        </w:rPr>
        <w:t xml:space="preserve"> ust. </w:t>
      </w:r>
      <w:r w:rsidR="00AC4EEF" w:rsidRPr="00AC4EEF">
        <w:rPr>
          <w:rFonts w:ascii="Tahoma" w:hAnsi="Tahoma" w:cs="Tahoma"/>
          <w:sz w:val="20"/>
        </w:rPr>
        <w:t xml:space="preserve">9 </w:t>
      </w:r>
      <w:proofErr w:type="spellStart"/>
      <w:r w:rsidR="00AC4EEF" w:rsidRPr="00AC4EEF">
        <w:rPr>
          <w:rFonts w:ascii="Tahoma" w:hAnsi="Tahoma" w:cs="Tahoma"/>
          <w:sz w:val="20"/>
        </w:rPr>
        <w:t>pkt</w:t>
      </w:r>
      <w:proofErr w:type="spellEnd"/>
      <w:r w:rsidR="00AC4EEF" w:rsidRPr="00AC4EEF">
        <w:rPr>
          <w:rFonts w:ascii="Tahoma" w:hAnsi="Tahoma" w:cs="Tahoma"/>
          <w:sz w:val="20"/>
        </w:rPr>
        <w:t xml:space="preserve"> </w:t>
      </w:r>
      <w:r w:rsidR="008058A8">
        <w:rPr>
          <w:rFonts w:ascii="Tahoma" w:hAnsi="Tahoma" w:cs="Tahoma"/>
          <w:sz w:val="20"/>
        </w:rPr>
        <w:t>1</w:t>
      </w:r>
      <w:r w:rsidR="00E946EF">
        <w:rPr>
          <w:rFonts w:ascii="Tahoma" w:hAnsi="Tahoma" w:cs="Tahoma"/>
          <w:sz w:val="20"/>
        </w:rPr>
        <w:t xml:space="preserve"> w wysokości 5</w:t>
      </w:r>
      <w:r w:rsidRPr="00AC4EEF">
        <w:rPr>
          <w:rFonts w:ascii="Tahoma" w:hAnsi="Tahoma" w:cs="Tahoma"/>
          <w:sz w:val="20"/>
        </w:rPr>
        <w:t xml:space="preserve">000 zł (słownie: pięć tysięcy złotych 00/100). </w:t>
      </w:r>
    </w:p>
    <w:p w:rsidR="00E65239" w:rsidRPr="00BC695C" w:rsidRDefault="00E65239" w:rsidP="00F23FA9">
      <w:pPr>
        <w:pStyle w:val="Standard"/>
        <w:widowControl w:val="0"/>
        <w:numPr>
          <w:ilvl w:val="5"/>
          <w:numId w:val="12"/>
        </w:numPr>
        <w:tabs>
          <w:tab w:val="left" w:pos="142"/>
          <w:tab w:val="left" w:pos="284"/>
        </w:tabs>
        <w:suppressAutoHyphens w:val="0"/>
        <w:spacing w:line="360" w:lineRule="auto"/>
        <w:ind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 rozmiarach przewyższających wysokość kar określonych w umowie, wyrządzoną wskutek niewykonania lub nienależytego wykonania umowy.</w:t>
      </w:r>
    </w:p>
    <w:p w:rsidR="00E65239" w:rsidRPr="00BC695C" w:rsidRDefault="0027074E" w:rsidP="00F23FA9">
      <w:pPr>
        <w:pStyle w:val="Standard"/>
        <w:numPr>
          <w:ilvl w:val="5"/>
          <w:numId w:val="12"/>
        </w:numPr>
        <w:tabs>
          <w:tab w:val="left" w:pos="142"/>
          <w:tab w:val="left" w:pos="284"/>
        </w:tabs>
        <w:suppressAutoHyphens w:val="0"/>
        <w:spacing w:line="360" w:lineRule="auto"/>
        <w:ind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F23FA9">
      <w:pPr>
        <w:pStyle w:val="Standard"/>
        <w:widowControl w:val="0"/>
        <w:numPr>
          <w:ilvl w:val="5"/>
          <w:numId w:val="12"/>
        </w:numPr>
        <w:tabs>
          <w:tab w:val="left" w:pos="142"/>
          <w:tab w:val="left" w:pos="284"/>
        </w:tabs>
        <w:suppressAutoHyphens w:val="0"/>
        <w:spacing w:line="360" w:lineRule="auto"/>
        <w:ind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F23FA9">
      <w:pPr>
        <w:pStyle w:val="Standard"/>
        <w:spacing w:line="360" w:lineRule="auto"/>
        <w:jc w:val="center"/>
        <w:rPr>
          <w:rFonts w:ascii="Tahoma" w:hAnsi="Tahoma" w:cs="Tahoma"/>
          <w:b/>
          <w:bCs/>
          <w:sz w:val="20"/>
        </w:rPr>
      </w:pP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1</w:t>
      </w:r>
      <w:r w:rsidR="00B0522A">
        <w:rPr>
          <w:rFonts w:ascii="Tahoma" w:hAnsi="Tahoma" w:cs="Tahoma"/>
          <w:b/>
          <w:bCs/>
          <w:sz w:val="20"/>
        </w:rPr>
        <w:t>6</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F23FA9">
      <w:pPr>
        <w:pStyle w:val="Standard"/>
        <w:spacing w:line="360" w:lineRule="auto"/>
        <w:jc w:val="center"/>
        <w:rPr>
          <w:rFonts w:ascii="Tahoma" w:hAnsi="Tahoma" w:cs="Tahoma"/>
          <w:b/>
          <w:bCs/>
          <w:sz w:val="20"/>
        </w:rPr>
      </w:pPr>
    </w:p>
    <w:p w:rsidR="00E65239" w:rsidRPr="00BC695C" w:rsidRDefault="0027074E" w:rsidP="00F23FA9">
      <w:pPr>
        <w:pStyle w:val="Standard"/>
        <w:widowControl w:val="0"/>
        <w:numPr>
          <w:ilvl w:val="0"/>
          <w:numId w:val="1"/>
        </w:numPr>
        <w:suppressAutoHyphens w:val="0"/>
        <w:spacing w:line="360" w:lineRule="auto"/>
        <w:ind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F23FA9">
      <w:pPr>
        <w:pStyle w:val="Standard"/>
        <w:numPr>
          <w:ilvl w:val="0"/>
          <w:numId w:val="7"/>
        </w:numPr>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10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F23FA9">
      <w:pPr>
        <w:pStyle w:val="Standard"/>
        <w:numPr>
          <w:ilvl w:val="0"/>
          <w:numId w:val="7"/>
        </w:numPr>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F23FA9">
      <w:pPr>
        <w:pStyle w:val="Standard"/>
        <w:numPr>
          <w:ilvl w:val="0"/>
          <w:numId w:val="7"/>
        </w:numPr>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F23FA9">
      <w:pPr>
        <w:pStyle w:val="Standard"/>
        <w:numPr>
          <w:ilvl w:val="0"/>
          <w:numId w:val="7"/>
        </w:numPr>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F23FA9">
      <w:pPr>
        <w:pStyle w:val="Standard"/>
        <w:numPr>
          <w:ilvl w:val="0"/>
          <w:numId w:val="7"/>
        </w:numPr>
        <w:tabs>
          <w:tab w:val="left" w:pos="567"/>
        </w:tabs>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F23FA9">
      <w:pPr>
        <w:pStyle w:val="Standard"/>
        <w:numPr>
          <w:ilvl w:val="0"/>
          <w:numId w:val="7"/>
        </w:numPr>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F23FA9">
      <w:pPr>
        <w:pStyle w:val="Standard"/>
        <w:numPr>
          <w:ilvl w:val="0"/>
          <w:numId w:val="7"/>
        </w:numPr>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F23FA9">
      <w:pPr>
        <w:pStyle w:val="Standard"/>
        <w:numPr>
          <w:ilvl w:val="0"/>
          <w:numId w:val="7"/>
        </w:numPr>
        <w:suppressAutoHyphens w:val="0"/>
        <w:overflowPunct w:val="0"/>
        <w:autoSpaceDE w:val="0"/>
        <w:spacing w:line="360" w:lineRule="auto"/>
        <w:ind w:hanging="283"/>
        <w:jc w:val="both"/>
        <w:rPr>
          <w:rFonts w:ascii="Tahoma" w:hAnsi="Tahoma" w:cs="Tahoma"/>
          <w:sz w:val="20"/>
        </w:rPr>
      </w:pPr>
      <w:r w:rsidRPr="008B4D47">
        <w:rPr>
          <w:rFonts w:ascii="Tahoma" w:hAnsi="Tahoma" w:cs="Tahoma"/>
          <w:sz w:val="20"/>
        </w:rPr>
        <w:t xml:space="preserve">Wykonawca nie przedłoży Zamawiającemu wykazu osób lub oświadczeń lub dowodów zatrudnienia na umowę o pracę osób wskazanych w wykazie osób, o których mowa w § </w:t>
      </w:r>
      <w:r w:rsidR="00B0522A">
        <w:rPr>
          <w:rFonts w:ascii="Tahoma" w:hAnsi="Tahoma" w:cs="Tahoma"/>
          <w:sz w:val="20"/>
        </w:rPr>
        <w:t>6</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F23FA9">
      <w:pPr>
        <w:pStyle w:val="Standard"/>
        <w:numPr>
          <w:ilvl w:val="0"/>
          <w:numId w:val="7"/>
        </w:numPr>
        <w:tabs>
          <w:tab w:val="left" w:pos="567"/>
        </w:tabs>
        <w:suppressAutoHyphens w:val="0"/>
        <w:overflowPunct w:val="0"/>
        <w:autoSpaceDE w:val="0"/>
        <w:spacing w:line="360" w:lineRule="auto"/>
        <w:ind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F23FA9">
      <w:pPr>
        <w:pStyle w:val="Standard"/>
        <w:numPr>
          <w:ilvl w:val="1"/>
          <w:numId w:val="7"/>
        </w:numPr>
        <w:tabs>
          <w:tab w:val="left" w:pos="567"/>
        </w:tabs>
        <w:suppressAutoHyphens w:val="0"/>
        <w:overflowPunct w:val="0"/>
        <w:autoSpaceDE w:val="0"/>
        <w:spacing w:line="360" w:lineRule="auto"/>
        <w:ind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F23FA9">
      <w:pPr>
        <w:pStyle w:val="Standard"/>
        <w:widowControl w:val="0"/>
        <w:numPr>
          <w:ilvl w:val="1"/>
          <w:numId w:val="7"/>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F23FA9">
      <w:pPr>
        <w:pStyle w:val="Standard"/>
        <w:widowControl w:val="0"/>
        <w:numPr>
          <w:ilvl w:val="1"/>
          <w:numId w:val="7"/>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F23FA9">
      <w:pPr>
        <w:pStyle w:val="Standard"/>
        <w:widowControl w:val="0"/>
        <w:numPr>
          <w:ilvl w:val="1"/>
          <w:numId w:val="7"/>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F23FA9">
      <w:pPr>
        <w:pStyle w:val="Standard"/>
        <w:widowControl w:val="0"/>
        <w:numPr>
          <w:ilvl w:val="1"/>
          <w:numId w:val="7"/>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F23FA9">
      <w:pPr>
        <w:pStyle w:val="Standard"/>
        <w:widowControl w:val="0"/>
        <w:numPr>
          <w:ilvl w:val="1"/>
          <w:numId w:val="7"/>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F23FA9">
      <w:pPr>
        <w:pStyle w:val="Standard"/>
        <w:widowControl w:val="0"/>
        <w:numPr>
          <w:ilvl w:val="1"/>
          <w:numId w:val="7"/>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Pr="00BC695C" w:rsidRDefault="00E65239" w:rsidP="00F23FA9">
      <w:pPr>
        <w:pStyle w:val="Standard"/>
        <w:widowControl w:val="0"/>
        <w:numPr>
          <w:ilvl w:val="1"/>
          <w:numId w:val="7"/>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E65239" w:rsidRPr="00BC695C" w:rsidRDefault="00E65239" w:rsidP="00F23FA9">
      <w:pPr>
        <w:pStyle w:val="Standard"/>
        <w:tabs>
          <w:tab w:val="left" w:pos="371"/>
        </w:tabs>
        <w:spacing w:line="360" w:lineRule="auto"/>
        <w:jc w:val="center"/>
        <w:rPr>
          <w:rFonts w:ascii="Tahoma" w:hAnsi="Tahoma" w:cs="Tahoma"/>
          <w:b/>
          <w:sz w:val="20"/>
        </w:rPr>
      </w:pPr>
      <w:r w:rsidRPr="00BC695C">
        <w:rPr>
          <w:rFonts w:ascii="Tahoma" w:hAnsi="Tahoma" w:cs="Tahoma"/>
          <w:b/>
          <w:sz w:val="20"/>
        </w:rPr>
        <w:t>§1</w:t>
      </w:r>
      <w:r w:rsidR="00B0522A">
        <w:rPr>
          <w:rFonts w:ascii="Tahoma" w:hAnsi="Tahoma" w:cs="Tahoma"/>
          <w:b/>
          <w:sz w:val="20"/>
        </w:rPr>
        <w:t>7</w:t>
      </w:r>
    </w:p>
    <w:p w:rsidR="00E65239" w:rsidRPr="00BC695C" w:rsidRDefault="00E65239" w:rsidP="00F23FA9">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E65239" w:rsidRPr="00BC695C" w:rsidRDefault="00E65239" w:rsidP="00F23FA9">
      <w:pPr>
        <w:pStyle w:val="Standard"/>
        <w:tabs>
          <w:tab w:val="left" w:pos="371"/>
        </w:tabs>
        <w:spacing w:line="360" w:lineRule="auto"/>
        <w:ind w:hanging="360"/>
        <w:jc w:val="center"/>
        <w:rPr>
          <w:rFonts w:ascii="Tahoma" w:hAnsi="Tahoma" w:cs="Tahoma"/>
          <w:sz w:val="20"/>
        </w:rPr>
      </w:pPr>
    </w:p>
    <w:p w:rsidR="00314167" w:rsidRDefault="0027074E" w:rsidP="00F23FA9">
      <w:pPr>
        <w:pStyle w:val="Akapitzlist"/>
        <w:numPr>
          <w:ilvl w:val="3"/>
          <w:numId w:val="7"/>
        </w:numPr>
        <w:shd w:val="clear" w:color="auto" w:fill="FFFFFF"/>
        <w:tabs>
          <w:tab w:val="left" w:pos="360"/>
          <w:tab w:val="left" w:pos="993"/>
        </w:tabs>
        <w:spacing w:line="360" w:lineRule="auto"/>
        <w:ind w:left="0"/>
        <w:jc w:val="both"/>
        <w:rPr>
          <w:rFonts w:ascii="Tahoma" w:hAnsi="Tahoma"/>
          <w:kern w:val="1"/>
          <w:sz w:val="20"/>
          <w:szCs w:val="20"/>
          <w:shd w:val="clear" w:color="auto" w:fill="FFFFFF"/>
        </w:rPr>
      </w:pPr>
      <w:r w:rsidRPr="00314167">
        <w:rPr>
          <w:rFonts w:ascii="Tahoma" w:hAnsi="Tahoma"/>
          <w:sz w:val="20"/>
          <w:szCs w:val="20"/>
        </w:rPr>
        <w:t>Wykonawca</w:t>
      </w:r>
      <w:r w:rsidR="00C0057A" w:rsidRPr="00314167">
        <w:rPr>
          <w:rFonts w:ascii="Tahoma" w:hAnsi="Tahoma"/>
          <w:sz w:val="20"/>
          <w:szCs w:val="20"/>
        </w:rPr>
        <w:t xml:space="preserve"> jest zobowiązany wnieść zabezpieczenie należytego wykonania umowy przed podpisaniem umowy w wysokości </w:t>
      </w:r>
      <w:r w:rsidR="002F06AD">
        <w:rPr>
          <w:rFonts w:ascii="Tahoma" w:hAnsi="Tahoma"/>
          <w:b/>
          <w:sz w:val="20"/>
          <w:szCs w:val="20"/>
        </w:rPr>
        <w:t>5</w:t>
      </w:r>
      <w:r w:rsidR="007B0326" w:rsidRPr="00F64965">
        <w:rPr>
          <w:rFonts w:ascii="Tahoma" w:hAnsi="Tahoma"/>
          <w:b/>
          <w:sz w:val="20"/>
          <w:szCs w:val="20"/>
        </w:rPr>
        <w:t xml:space="preserve"> </w:t>
      </w:r>
      <w:r w:rsidR="00C0057A" w:rsidRPr="00F64965">
        <w:rPr>
          <w:rFonts w:ascii="Tahoma" w:hAnsi="Tahoma"/>
          <w:b/>
          <w:sz w:val="20"/>
          <w:szCs w:val="20"/>
        </w:rPr>
        <w:t>%</w:t>
      </w:r>
      <w:r w:rsidR="00C0057A" w:rsidRPr="00314167">
        <w:rPr>
          <w:rFonts w:ascii="Tahoma" w:hAnsi="Tahoma"/>
          <w:sz w:val="20"/>
          <w:szCs w:val="20"/>
        </w:rPr>
        <w:t xml:space="preserve"> ceny całkowitej (brutto) stanowiącej wynagrodzenie łączne </w:t>
      </w:r>
      <w:r w:rsidR="003F185D" w:rsidRPr="00314167">
        <w:rPr>
          <w:rFonts w:ascii="Tahoma" w:hAnsi="Tahoma"/>
          <w:sz w:val="20"/>
          <w:szCs w:val="20"/>
        </w:rPr>
        <w:t>Wykonawcy</w:t>
      </w:r>
      <w:r w:rsidR="00C0057A" w:rsidRPr="00314167">
        <w:rPr>
          <w:rFonts w:ascii="Tahoma" w:hAnsi="Tahoma"/>
          <w:sz w:val="20"/>
          <w:szCs w:val="20"/>
        </w:rPr>
        <w:t xml:space="preserve">, o którym mowa w § </w:t>
      </w:r>
      <w:r w:rsidR="00DB1328" w:rsidRPr="00314167">
        <w:rPr>
          <w:rFonts w:ascii="Tahoma" w:hAnsi="Tahoma"/>
          <w:sz w:val="20"/>
          <w:szCs w:val="20"/>
        </w:rPr>
        <w:t>1</w:t>
      </w:r>
      <w:r w:rsidR="00B0522A">
        <w:rPr>
          <w:rFonts w:ascii="Tahoma" w:hAnsi="Tahoma"/>
          <w:sz w:val="20"/>
          <w:szCs w:val="20"/>
        </w:rPr>
        <w:t>4</w:t>
      </w:r>
      <w:r w:rsidR="00C0057A" w:rsidRPr="00314167">
        <w:rPr>
          <w:rFonts w:ascii="Tahoma" w:hAnsi="Tahoma"/>
          <w:sz w:val="20"/>
          <w:szCs w:val="20"/>
        </w:rPr>
        <w:t xml:space="preserve"> ust. 1. </w:t>
      </w:r>
      <w:r w:rsidR="00335DC7" w:rsidRPr="00314167">
        <w:rPr>
          <w:rFonts w:ascii="Tahoma" w:hAnsi="Tahoma"/>
          <w:kern w:val="1"/>
          <w:sz w:val="20"/>
          <w:szCs w:val="20"/>
          <w:shd w:val="clear" w:color="auto" w:fill="FFFFFF"/>
        </w:rPr>
        <w:t xml:space="preserve">co stanowi kwotę </w:t>
      </w:r>
      <w:r w:rsidR="001158A3">
        <w:rPr>
          <w:rFonts w:ascii="Tahoma" w:hAnsi="Tahoma"/>
          <w:b/>
          <w:kern w:val="1"/>
          <w:sz w:val="20"/>
          <w:szCs w:val="20"/>
          <w:shd w:val="clear" w:color="auto" w:fill="FFFFFF"/>
        </w:rPr>
        <w:t>...........................</w:t>
      </w:r>
      <w:r w:rsidR="00335DC7" w:rsidRPr="005113D2">
        <w:rPr>
          <w:rFonts w:ascii="Tahoma" w:hAnsi="Tahoma"/>
          <w:b/>
          <w:kern w:val="1"/>
          <w:sz w:val="20"/>
          <w:szCs w:val="20"/>
          <w:shd w:val="clear" w:color="auto" w:fill="FFFFFF"/>
        </w:rPr>
        <w:t xml:space="preserve"> zł</w:t>
      </w:r>
      <w:r w:rsidR="00335DC7" w:rsidRPr="00314167">
        <w:rPr>
          <w:rFonts w:ascii="Tahoma" w:hAnsi="Tahoma"/>
          <w:kern w:val="1"/>
          <w:sz w:val="20"/>
          <w:szCs w:val="20"/>
          <w:shd w:val="clear" w:color="auto" w:fill="FFFFFF"/>
        </w:rPr>
        <w:t xml:space="preserve">, w jednej z form określonych w ustawie z dnia </w:t>
      </w:r>
      <w:r w:rsidR="00682B30" w:rsidRPr="00314167">
        <w:rPr>
          <w:rFonts w:ascii="Tahoma" w:hAnsi="Tahoma"/>
          <w:kern w:val="1"/>
          <w:sz w:val="20"/>
          <w:szCs w:val="20"/>
          <w:shd w:val="clear" w:color="auto" w:fill="FFFFFF"/>
        </w:rPr>
        <w:t>11 września 2019</w:t>
      </w:r>
      <w:r w:rsidR="00335DC7" w:rsidRPr="00314167">
        <w:rPr>
          <w:rFonts w:ascii="Tahoma" w:hAnsi="Tahoma"/>
          <w:kern w:val="1"/>
          <w:sz w:val="20"/>
          <w:szCs w:val="20"/>
          <w:shd w:val="clear" w:color="auto" w:fill="FFFFFF"/>
        </w:rPr>
        <w:t xml:space="preserve">. Prawo zamówień publicznych (t.j. </w:t>
      </w:r>
      <w:bookmarkStart w:id="0" w:name="_Hlk81808913"/>
      <w:r w:rsidR="0019418F" w:rsidRPr="00A64E70">
        <w:rPr>
          <w:rFonts w:ascii="Tahoma" w:hAnsi="Tahoma" w:cs="Tahoma"/>
          <w:sz w:val="20"/>
          <w:szCs w:val="20"/>
        </w:rPr>
        <w:t xml:space="preserve">Dz.U. </w:t>
      </w:r>
      <w:bookmarkEnd w:id="0"/>
      <w:r w:rsidR="0019418F" w:rsidRPr="00A64E70">
        <w:rPr>
          <w:rFonts w:ascii="Tahoma" w:hAnsi="Tahoma" w:cs="Tahoma"/>
          <w:sz w:val="20"/>
          <w:szCs w:val="20"/>
        </w:rPr>
        <w:t>z 2023 r. poz. 1605, 1720</w:t>
      </w:r>
      <w:r w:rsidR="00F64965">
        <w:rPr>
          <w:rFonts w:ascii="Tahoma" w:hAnsi="Tahoma"/>
          <w:kern w:val="1"/>
          <w:sz w:val="20"/>
          <w:szCs w:val="20"/>
          <w:shd w:val="clear" w:color="auto" w:fill="FFFFFF"/>
        </w:rPr>
        <w:t>.</w:t>
      </w:r>
      <w:r w:rsidR="00335DC7" w:rsidRPr="00314167">
        <w:rPr>
          <w:rFonts w:ascii="Tahoma" w:hAnsi="Tahoma"/>
          <w:kern w:val="1"/>
          <w:sz w:val="20"/>
          <w:szCs w:val="20"/>
          <w:shd w:val="clear" w:color="auto" w:fill="FFFFFF"/>
        </w:rPr>
        <w:t>).</w:t>
      </w:r>
    </w:p>
    <w:p w:rsidR="00314167" w:rsidRPr="00314167" w:rsidRDefault="00314167" w:rsidP="00F23FA9">
      <w:pPr>
        <w:pStyle w:val="Akapitzlist"/>
        <w:numPr>
          <w:ilvl w:val="3"/>
          <w:numId w:val="7"/>
        </w:numPr>
        <w:shd w:val="clear" w:color="auto" w:fill="FFFFFF"/>
        <w:tabs>
          <w:tab w:val="left" w:pos="360"/>
        </w:tabs>
        <w:spacing w:line="360" w:lineRule="auto"/>
        <w:ind w:left="0"/>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umowy rozumie się również brak płatności przez Wykonawcę na rzecz Podwykonawców robót w terminach określonych w umowie pomiędzy Wykonawcą a Podwykonawcą.</w:t>
      </w:r>
    </w:p>
    <w:p w:rsidR="00314167" w:rsidRDefault="0045235B" w:rsidP="00F23FA9">
      <w:pPr>
        <w:pStyle w:val="Akapitzlist"/>
        <w:numPr>
          <w:ilvl w:val="3"/>
          <w:numId w:val="7"/>
        </w:numPr>
        <w:shd w:val="clear" w:color="auto" w:fill="FFFFFF"/>
        <w:tabs>
          <w:tab w:val="left" w:pos="360"/>
        </w:tabs>
        <w:spacing w:line="360" w:lineRule="auto"/>
        <w:ind w:left="0"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sidR="001158A3">
        <w:rPr>
          <w:rFonts w:ascii="Tahoma" w:hAnsi="Tahoma"/>
          <w:b/>
          <w:kern w:val="1"/>
          <w:sz w:val="20"/>
          <w:szCs w:val="20"/>
          <w:shd w:val="clear" w:color="auto" w:fill="FFFFFF"/>
        </w:rPr>
        <w:t>.......................</w:t>
      </w:r>
      <w:r w:rsidR="003E4021" w:rsidRPr="00314167">
        <w:rPr>
          <w:rFonts w:ascii="Tahoma" w:hAnsi="Tahoma"/>
          <w:kern w:val="1"/>
          <w:sz w:val="20"/>
          <w:szCs w:val="20"/>
          <w:shd w:val="clear" w:color="auto" w:fill="FFFFFF"/>
        </w:rPr>
        <w:t xml:space="preserve"> </w:t>
      </w:r>
      <w:r w:rsidRPr="00314167">
        <w:rPr>
          <w:rFonts w:ascii="Tahoma" w:hAnsi="Tahoma"/>
          <w:kern w:val="1"/>
          <w:sz w:val="20"/>
          <w:szCs w:val="20"/>
          <w:shd w:val="clear" w:color="auto" w:fill="FFFFFF"/>
        </w:rPr>
        <w:t>zł wniesionego zabezpieczenia zostanie zwrócona lub zwolniona nie później niż w 15 dniu, po upływie okresu gwarancji za wady.</w:t>
      </w:r>
    </w:p>
    <w:p w:rsidR="00314167" w:rsidRPr="00314167" w:rsidRDefault="00D03B33" w:rsidP="00F23FA9">
      <w:pPr>
        <w:pStyle w:val="Akapitzlist"/>
        <w:numPr>
          <w:ilvl w:val="3"/>
          <w:numId w:val="7"/>
        </w:numPr>
        <w:shd w:val="clear" w:color="auto" w:fill="FFFFFF"/>
        <w:tabs>
          <w:tab w:val="left" w:pos="360"/>
        </w:tabs>
        <w:spacing w:line="360" w:lineRule="auto"/>
        <w:ind w:left="0" w:hanging="426"/>
        <w:jc w:val="both"/>
        <w:rPr>
          <w:rFonts w:ascii="Tahoma" w:hAnsi="Tahoma"/>
          <w:kern w:val="1"/>
          <w:sz w:val="20"/>
          <w:szCs w:val="20"/>
          <w:shd w:val="clear" w:color="auto" w:fill="FFFFFF"/>
        </w:rPr>
      </w:pPr>
      <w:r w:rsidRPr="00314167">
        <w:rPr>
          <w:rFonts w:ascii="Tahoma" w:hAnsi="Tahoma"/>
          <w:sz w:val="20"/>
          <w:szCs w:val="20"/>
        </w:rPr>
        <w:t xml:space="preserve"> </w:t>
      </w:r>
      <w:r w:rsidRPr="00314167">
        <w:rPr>
          <w:rFonts w:ascii="Tahoma" w:eastAsia="Calibri" w:hAnsi="Tahoma"/>
          <w:sz w:val="20"/>
          <w:szCs w:val="20"/>
        </w:rPr>
        <w:t>Kwota, o której mowa w</w:t>
      </w:r>
      <w:r w:rsidR="00920768" w:rsidRPr="00314167">
        <w:rPr>
          <w:rFonts w:ascii="Tahoma" w:eastAsia="Calibri" w:hAnsi="Tahoma"/>
          <w:sz w:val="20"/>
          <w:szCs w:val="20"/>
        </w:rPr>
        <w:t xml:space="preserve"> </w:t>
      </w:r>
      <w:r w:rsidRPr="00314167">
        <w:rPr>
          <w:rFonts w:ascii="Tahoma" w:eastAsia="Calibri" w:hAnsi="Tahoma"/>
          <w:sz w:val="20"/>
          <w:szCs w:val="20"/>
        </w:rPr>
        <w:t>ust. 2</w:t>
      </w:r>
      <w:r w:rsidR="00920768" w:rsidRPr="00314167">
        <w:rPr>
          <w:rFonts w:ascii="Tahoma" w:eastAsia="Calibri" w:hAnsi="Tahoma"/>
          <w:sz w:val="20"/>
          <w:szCs w:val="20"/>
        </w:rPr>
        <w:t xml:space="preserve"> zostanie </w:t>
      </w:r>
      <w:r w:rsidRPr="00314167">
        <w:rPr>
          <w:rFonts w:ascii="Tahoma" w:eastAsia="Calibri" w:hAnsi="Tahoma"/>
          <w:sz w:val="20"/>
          <w:szCs w:val="20"/>
        </w:rPr>
        <w:t>zwr</w:t>
      </w:r>
      <w:r w:rsidR="00920768" w:rsidRPr="00314167">
        <w:rPr>
          <w:rFonts w:ascii="Tahoma" w:eastAsia="Calibri" w:hAnsi="Tahoma"/>
          <w:sz w:val="20"/>
          <w:szCs w:val="20"/>
        </w:rPr>
        <w:t>ó</w:t>
      </w:r>
      <w:r w:rsidRPr="00314167">
        <w:rPr>
          <w:rFonts w:ascii="Tahoma" w:eastAsia="Calibri" w:hAnsi="Tahoma"/>
          <w:sz w:val="20"/>
          <w:szCs w:val="20"/>
        </w:rPr>
        <w:t>c</w:t>
      </w:r>
      <w:r w:rsidR="00920768" w:rsidRPr="00314167">
        <w:rPr>
          <w:rFonts w:ascii="Tahoma" w:eastAsia="Calibri" w:hAnsi="Tahoma"/>
          <w:sz w:val="20"/>
          <w:szCs w:val="20"/>
        </w:rPr>
        <w:t>o</w:t>
      </w:r>
      <w:r w:rsidRPr="00314167">
        <w:rPr>
          <w:rFonts w:ascii="Tahoma" w:eastAsia="Calibri" w:hAnsi="Tahoma"/>
          <w:sz w:val="20"/>
          <w:szCs w:val="20"/>
        </w:rPr>
        <w:t>na nie pó</w:t>
      </w:r>
      <w:r w:rsidR="00920768" w:rsidRPr="00314167">
        <w:rPr>
          <w:rFonts w:ascii="Tahoma" w:eastAsia="Calibri" w:hAnsi="Tahoma"/>
          <w:sz w:val="20"/>
          <w:szCs w:val="20"/>
        </w:rPr>
        <w:t>ź</w:t>
      </w:r>
      <w:r w:rsidRPr="00314167">
        <w:rPr>
          <w:rFonts w:ascii="Tahoma" w:eastAsia="Calibri" w:hAnsi="Tahoma"/>
          <w:sz w:val="20"/>
          <w:szCs w:val="20"/>
        </w:rPr>
        <w:t>niej ni</w:t>
      </w:r>
      <w:r w:rsidR="00920768" w:rsidRPr="00314167">
        <w:rPr>
          <w:rFonts w:ascii="Tahoma" w:eastAsia="Calibri" w:hAnsi="Tahoma"/>
          <w:sz w:val="20"/>
          <w:szCs w:val="20"/>
        </w:rPr>
        <w:t xml:space="preserve">ż </w:t>
      </w:r>
      <w:r w:rsidRPr="00314167">
        <w:rPr>
          <w:rFonts w:ascii="Tahoma" w:eastAsia="Calibri" w:hAnsi="Tahoma"/>
          <w:sz w:val="20"/>
          <w:szCs w:val="20"/>
        </w:rPr>
        <w:t>w 15. dniu po upływie</w:t>
      </w:r>
      <w:r w:rsidR="008B1DB2" w:rsidRPr="00314167">
        <w:rPr>
          <w:rFonts w:ascii="Tahoma" w:eastAsia="Calibri" w:hAnsi="Tahoma"/>
          <w:sz w:val="20"/>
          <w:szCs w:val="20"/>
        </w:rPr>
        <w:t xml:space="preserve"> </w:t>
      </w:r>
      <w:r w:rsidRPr="00314167">
        <w:rPr>
          <w:rFonts w:ascii="Tahoma" w:eastAsia="Calibri" w:hAnsi="Tahoma"/>
          <w:sz w:val="20"/>
          <w:szCs w:val="20"/>
        </w:rPr>
        <w:t>okresu r</w:t>
      </w:r>
      <w:r w:rsidR="00920768" w:rsidRPr="00314167">
        <w:rPr>
          <w:rFonts w:ascii="Tahoma" w:eastAsia="Calibri" w:hAnsi="Tahoma"/>
          <w:sz w:val="20"/>
          <w:szCs w:val="20"/>
        </w:rPr>
        <w:t>ę</w:t>
      </w:r>
      <w:r w:rsidRPr="00314167">
        <w:rPr>
          <w:rFonts w:ascii="Tahoma" w:eastAsia="Calibri" w:hAnsi="Tahoma"/>
          <w:sz w:val="20"/>
          <w:szCs w:val="20"/>
        </w:rPr>
        <w:t>kojmi za wady</w:t>
      </w:r>
      <w:r w:rsidR="00920768" w:rsidRPr="00314167">
        <w:rPr>
          <w:rFonts w:ascii="Tahoma" w:eastAsia="Calibri" w:hAnsi="Tahoma"/>
          <w:sz w:val="20"/>
          <w:szCs w:val="20"/>
        </w:rPr>
        <w:t xml:space="preserve">, </w:t>
      </w:r>
      <w:r w:rsidR="00920768" w:rsidRPr="00314167">
        <w:rPr>
          <w:rFonts w:ascii="Tahoma" w:hAnsi="Tahoma"/>
          <w:sz w:val="20"/>
          <w:szCs w:val="20"/>
        </w:rPr>
        <w:t xml:space="preserve">poprzez zwrot dokumentu zabezpieczenia na adres </w:t>
      </w:r>
      <w:r w:rsidR="003F185D" w:rsidRPr="00314167">
        <w:rPr>
          <w:rFonts w:ascii="Tahoma" w:hAnsi="Tahoma"/>
          <w:sz w:val="20"/>
          <w:szCs w:val="20"/>
        </w:rPr>
        <w:t>Wykonawcy</w:t>
      </w:r>
      <w:r w:rsidR="00920768" w:rsidRPr="00314167">
        <w:rPr>
          <w:rFonts w:ascii="Tahoma" w:hAnsi="Tahoma"/>
          <w:sz w:val="20"/>
          <w:szCs w:val="20"/>
        </w:rPr>
        <w:t xml:space="preserve"> lub przelewem na wskazany przez </w:t>
      </w:r>
      <w:r w:rsidR="003F185D" w:rsidRPr="00314167">
        <w:rPr>
          <w:rFonts w:ascii="Tahoma" w:hAnsi="Tahoma"/>
          <w:sz w:val="20"/>
          <w:szCs w:val="20"/>
        </w:rPr>
        <w:t>Wykonawcę</w:t>
      </w:r>
      <w:r w:rsidR="00920768" w:rsidRPr="00314167">
        <w:rPr>
          <w:rFonts w:ascii="Tahoma" w:hAnsi="Tahoma"/>
          <w:sz w:val="20"/>
          <w:szCs w:val="20"/>
        </w:rPr>
        <w:t xml:space="preserve"> rachunek bankowy.</w:t>
      </w:r>
    </w:p>
    <w:p w:rsidR="00314167" w:rsidRPr="00314167" w:rsidRDefault="00C62CA0" w:rsidP="00F23FA9">
      <w:pPr>
        <w:pStyle w:val="Akapitzlist"/>
        <w:numPr>
          <w:ilvl w:val="3"/>
          <w:numId w:val="7"/>
        </w:numPr>
        <w:shd w:val="clear" w:color="auto" w:fill="FFFFFF"/>
        <w:tabs>
          <w:tab w:val="left" w:pos="360"/>
        </w:tabs>
        <w:spacing w:line="360" w:lineRule="auto"/>
        <w:ind w:left="0"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14167" w:rsidRPr="00314167" w:rsidRDefault="00C62CA0" w:rsidP="00F23FA9">
      <w:pPr>
        <w:pStyle w:val="Akapitzlist"/>
        <w:numPr>
          <w:ilvl w:val="3"/>
          <w:numId w:val="7"/>
        </w:numPr>
        <w:shd w:val="clear" w:color="auto" w:fill="FFFFFF"/>
        <w:tabs>
          <w:tab w:val="left" w:pos="360"/>
        </w:tabs>
        <w:spacing w:line="360" w:lineRule="auto"/>
        <w:ind w:left="0"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C62CA0" w:rsidRPr="00314167" w:rsidRDefault="00C62CA0" w:rsidP="00F23FA9">
      <w:pPr>
        <w:pStyle w:val="Akapitzlist"/>
        <w:numPr>
          <w:ilvl w:val="3"/>
          <w:numId w:val="7"/>
        </w:numPr>
        <w:shd w:val="clear" w:color="auto" w:fill="FFFFFF"/>
        <w:tabs>
          <w:tab w:val="left" w:pos="360"/>
        </w:tabs>
        <w:spacing w:line="360" w:lineRule="auto"/>
        <w:ind w:left="0" w:hanging="426"/>
        <w:jc w:val="both"/>
        <w:rPr>
          <w:rFonts w:ascii="Tahoma" w:hAnsi="Tahoma"/>
          <w:kern w:val="1"/>
          <w:sz w:val="20"/>
          <w:szCs w:val="20"/>
          <w:shd w:val="clear" w:color="auto" w:fill="FFFFFF"/>
        </w:rPr>
      </w:pPr>
      <w:r w:rsidRPr="00314167">
        <w:rPr>
          <w:rFonts w:ascii="Tahoma" w:hAnsi="Tahoma"/>
          <w:sz w:val="20"/>
          <w:szCs w:val="20"/>
        </w:rPr>
        <w:t>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z zachowaniem ciągłości zabezpieczenia i bez zmiany jego wysokości.</w:t>
      </w:r>
    </w:p>
    <w:p w:rsidR="003C2439" w:rsidRPr="00C62CA0" w:rsidRDefault="003C2439" w:rsidP="00F23FA9">
      <w:pPr>
        <w:pStyle w:val="Standard"/>
        <w:spacing w:line="360" w:lineRule="auto"/>
        <w:jc w:val="center"/>
        <w:rPr>
          <w:rFonts w:ascii="Tahoma" w:eastAsia="Lucida Sans Unicode" w:hAnsi="Tahoma" w:cs="Tahoma"/>
          <w:sz w:val="20"/>
        </w:rPr>
      </w:pPr>
    </w:p>
    <w:p w:rsidR="00335DC7" w:rsidRPr="00BC695C" w:rsidRDefault="00335DC7" w:rsidP="00F23FA9">
      <w:pPr>
        <w:pStyle w:val="Standard"/>
        <w:spacing w:line="360" w:lineRule="auto"/>
        <w:jc w:val="center"/>
        <w:rPr>
          <w:rFonts w:ascii="Tahoma" w:hAnsi="Tahoma" w:cs="Tahoma"/>
          <w:b/>
          <w:bCs/>
          <w:sz w:val="20"/>
        </w:rPr>
      </w:pPr>
      <w:r w:rsidRPr="00BC695C">
        <w:rPr>
          <w:rFonts w:ascii="Tahoma" w:hAnsi="Tahoma" w:cs="Tahoma"/>
          <w:b/>
          <w:bCs/>
          <w:sz w:val="20"/>
        </w:rPr>
        <w:t>§ 1</w:t>
      </w:r>
      <w:r w:rsidR="00B0522A">
        <w:rPr>
          <w:rFonts w:ascii="Tahoma" w:hAnsi="Tahoma" w:cs="Tahoma"/>
          <w:b/>
          <w:bCs/>
          <w:sz w:val="20"/>
        </w:rPr>
        <w:t>8</w:t>
      </w:r>
    </w:p>
    <w:p w:rsidR="00335DC7" w:rsidRPr="00BC695C" w:rsidRDefault="00335DC7" w:rsidP="00F23FA9">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F23FA9">
      <w:pPr>
        <w:pStyle w:val="Standard"/>
        <w:spacing w:line="360" w:lineRule="auto"/>
        <w:jc w:val="center"/>
        <w:rPr>
          <w:rFonts w:ascii="Tahoma" w:hAnsi="Tahoma" w:cs="Tahoma"/>
          <w:b/>
          <w:bCs/>
          <w:sz w:val="20"/>
        </w:rPr>
      </w:pPr>
    </w:p>
    <w:p w:rsidR="001725B1" w:rsidRPr="00505C3A" w:rsidRDefault="00335DC7" w:rsidP="00F23FA9">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F23FA9">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927BC1" w:rsidP="00F23FA9">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 </w:t>
      </w:r>
      <w:r w:rsidR="00335DC7" w:rsidRPr="00505C3A">
        <w:rPr>
          <w:rFonts w:ascii="Tahoma" w:hAnsi="Tahoma"/>
          <w:sz w:val="20"/>
          <w:szCs w:val="20"/>
        </w:rPr>
        <w:t xml:space="preserve">2. </w:t>
      </w:r>
      <w:r w:rsidR="00335DC7" w:rsidRPr="00505C3A">
        <w:rPr>
          <w:rFonts w:ascii="Tahoma" w:hAnsi="Tahoma"/>
          <w:kern w:val="1"/>
          <w:sz w:val="20"/>
          <w:szCs w:val="20"/>
          <w:shd w:val="clear" w:color="auto" w:fill="FFFFFF"/>
        </w:rPr>
        <w:t>Zmiana postanowień zawartej umowy może nastąpić wyłączni</w:t>
      </w:r>
      <w:r w:rsidRPr="00505C3A">
        <w:rPr>
          <w:rFonts w:ascii="Tahoma" w:hAnsi="Tahoma"/>
          <w:kern w:val="1"/>
          <w:sz w:val="20"/>
          <w:szCs w:val="20"/>
          <w:shd w:val="clear" w:color="auto" w:fill="FFFFFF"/>
        </w:rPr>
        <w:t xml:space="preserve">e za zgodą obu stron wyrażoną w </w:t>
      </w:r>
      <w:r w:rsidR="00335DC7" w:rsidRPr="00505C3A">
        <w:rPr>
          <w:rFonts w:ascii="Tahoma" w:hAnsi="Tahoma"/>
          <w:kern w:val="1"/>
          <w:sz w:val="20"/>
          <w:szCs w:val="20"/>
          <w:shd w:val="clear" w:color="auto" w:fill="FFFFFF"/>
        </w:rPr>
        <w:t>formie pisemnego aneksu – pod rygorem nieważności.</w:t>
      </w:r>
    </w:p>
    <w:p w:rsidR="001725B1" w:rsidRDefault="00335DC7" w:rsidP="00F23FA9">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F23FA9">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F23FA9">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F23FA9">
      <w:pPr>
        <w:tabs>
          <w:tab w:val="left" w:pos="357"/>
        </w:tabs>
        <w:spacing w:line="360" w:lineRule="auto"/>
        <w:jc w:val="both"/>
        <w:rPr>
          <w:rFonts w:ascii="Tahoma" w:hAnsi="Tahoma"/>
          <w:sz w:val="20"/>
          <w:szCs w:val="20"/>
        </w:rPr>
      </w:pPr>
    </w:p>
    <w:p w:rsidR="00FB6585" w:rsidRPr="00BC695C" w:rsidRDefault="00FB6585" w:rsidP="00F23FA9">
      <w:pPr>
        <w:widowControl/>
        <w:numPr>
          <w:ilvl w:val="0"/>
          <w:numId w:val="27"/>
        </w:numPr>
        <w:autoSpaceDN/>
        <w:spacing w:line="360" w:lineRule="auto"/>
        <w:ind w:left="0"/>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mieć odzwierciedlenie w dzienniku budowy i musi być potwierdzony przez inspektora nadzoru,</w:t>
      </w:r>
    </w:p>
    <w:p w:rsidR="00FB6585" w:rsidRPr="00BC695C" w:rsidRDefault="00FB6585" w:rsidP="00F23FA9">
      <w:pPr>
        <w:widowControl/>
        <w:numPr>
          <w:ilvl w:val="0"/>
          <w:numId w:val="27"/>
        </w:numPr>
        <w:autoSpaceDN/>
        <w:spacing w:line="360" w:lineRule="auto"/>
        <w:ind w:left="0"/>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F23FA9">
      <w:pPr>
        <w:widowControl/>
        <w:numPr>
          <w:ilvl w:val="0"/>
          <w:numId w:val="27"/>
        </w:numPr>
        <w:autoSpaceDN/>
        <w:spacing w:line="360" w:lineRule="auto"/>
        <w:ind w:left="0"/>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F23FA9">
      <w:pPr>
        <w:widowControl/>
        <w:numPr>
          <w:ilvl w:val="0"/>
          <w:numId w:val="27"/>
        </w:numPr>
        <w:autoSpaceDN/>
        <w:spacing w:line="360" w:lineRule="auto"/>
        <w:ind w:left="0"/>
        <w:jc w:val="both"/>
        <w:textAlignment w:val="auto"/>
        <w:rPr>
          <w:rFonts w:ascii="Tahoma" w:hAnsi="Tahoma"/>
          <w:sz w:val="20"/>
          <w:szCs w:val="20"/>
        </w:rPr>
      </w:pPr>
      <w:r w:rsidRPr="00BC695C">
        <w:rPr>
          <w:rFonts w:ascii="Tahoma" w:hAnsi="Tahoma"/>
          <w:sz w:val="20"/>
          <w:szCs w:val="20"/>
        </w:rPr>
        <w:t>zmiany terminu realizacji umowy w przypadku wystąpienia przestojów i opóźnień zawinionych przez Zamawiającego,</w:t>
      </w:r>
    </w:p>
    <w:p w:rsidR="00FB6585" w:rsidRDefault="00FB6585" w:rsidP="00F23FA9">
      <w:pPr>
        <w:widowControl/>
        <w:numPr>
          <w:ilvl w:val="0"/>
          <w:numId w:val="27"/>
        </w:numPr>
        <w:autoSpaceDN/>
        <w:spacing w:line="360" w:lineRule="auto"/>
        <w:ind w:left="0"/>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F23FA9">
      <w:pPr>
        <w:widowControl/>
        <w:numPr>
          <w:ilvl w:val="0"/>
          <w:numId w:val="27"/>
        </w:numPr>
        <w:autoSpaceDN/>
        <w:spacing w:line="360" w:lineRule="auto"/>
        <w:ind w:left="0"/>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w:t>
      </w:r>
      <w:r w:rsidR="005F1800">
        <w:rPr>
          <w:rFonts w:ascii="Tahoma" w:hAnsi="Tahoma"/>
          <w:sz w:val="20"/>
          <w:szCs w:val="20"/>
        </w:rPr>
        <w:t>4</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19418F" w:rsidRDefault="00FB6585" w:rsidP="00F23FA9">
      <w:pPr>
        <w:widowControl/>
        <w:numPr>
          <w:ilvl w:val="0"/>
          <w:numId w:val="27"/>
        </w:numPr>
        <w:autoSpaceDN/>
        <w:spacing w:line="360" w:lineRule="auto"/>
        <w:ind w:left="0"/>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19418F" w:rsidRPr="0019418F" w:rsidRDefault="0019418F" w:rsidP="00F23FA9">
      <w:pPr>
        <w:widowControl/>
        <w:numPr>
          <w:ilvl w:val="0"/>
          <w:numId w:val="27"/>
        </w:numPr>
        <w:autoSpaceDN/>
        <w:spacing w:line="360" w:lineRule="auto"/>
        <w:ind w:left="0"/>
        <w:jc w:val="both"/>
        <w:textAlignment w:val="auto"/>
        <w:rPr>
          <w:rFonts w:ascii="Tahoma" w:hAnsi="Tahoma"/>
          <w:sz w:val="20"/>
          <w:szCs w:val="20"/>
        </w:rPr>
      </w:pPr>
      <w:r w:rsidRPr="0019418F">
        <w:rPr>
          <w:rFonts w:ascii="Tahoma" w:hAnsi="Tahoma"/>
          <w:sz w:val="20"/>
          <w:szCs w:val="20"/>
        </w:rPr>
        <w:t>zmiany wynagrodzenia Wykonawcy za wykonanie przedmiotu umowy, pomimo braku zmiany przedmiotu umowy w przypadku:</w:t>
      </w:r>
    </w:p>
    <w:p w:rsidR="0019418F" w:rsidRPr="0019418F" w:rsidRDefault="0019418F" w:rsidP="00F23FA9">
      <w:pPr>
        <w:pStyle w:val="Tekstpodstawowy3"/>
        <w:numPr>
          <w:ilvl w:val="0"/>
          <w:numId w:val="50"/>
        </w:numPr>
        <w:suppressAutoHyphens w:val="0"/>
        <w:autoSpaceDN/>
        <w:spacing w:after="0" w:line="360" w:lineRule="auto"/>
        <w:ind w:left="0"/>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stawki podatku od towarów i usług, przy czym kwota wynagrodzenia netto pozostanie bez zmian, </w:t>
      </w:r>
    </w:p>
    <w:p w:rsidR="0019418F" w:rsidRPr="0019418F" w:rsidRDefault="0019418F" w:rsidP="00F23FA9">
      <w:pPr>
        <w:pStyle w:val="Tekstpodstawowy3"/>
        <w:numPr>
          <w:ilvl w:val="0"/>
          <w:numId w:val="50"/>
        </w:numPr>
        <w:suppressAutoHyphens w:val="0"/>
        <w:autoSpaceDN/>
        <w:spacing w:after="0" w:line="360" w:lineRule="auto"/>
        <w:ind w:left="0"/>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wysokości minimalnego wynagrodzenia za pracę albo wysokości minimalnej stawki godzinowej, ustalonej na podstawie przepisów ustawy z dnia 10 października 2002 r. o minimalnym wynagrodzeniu za pracę (Dz. U. z 2018 </w:t>
      </w:r>
      <w:proofErr w:type="spellStart"/>
      <w:r w:rsidRPr="0019418F">
        <w:rPr>
          <w:rFonts w:ascii="Tahoma" w:eastAsia="Lucida Sans Unicode" w:hAnsi="Tahoma" w:cs="Tahoma"/>
          <w:sz w:val="20"/>
          <w:szCs w:val="20"/>
        </w:rPr>
        <w:t>r</w:t>
      </w:r>
      <w:proofErr w:type="spellEnd"/>
      <w:r w:rsidRPr="0019418F">
        <w:rPr>
          <w:rFonts w:ascii="Tahoma" w:eastAsia="Lucida Sans Unicode" w:hAnsi="Tahoma" w:cs="Tahoma"/>
          <w:sz w:val="20"/>
          <w:szCs w:val="20"/>
        </w:rPr>
        <w:t>, poz. 2177),</w:t>
      </w:r>
    </w:p>
    <w:p w:rsidR="0019418F" w:rsidRPr="0019418F" w:rsidRDefault="0019418F" w:rsidP="00F23FA9">
      <w:pPr>
        <w:pStyle w:val="Tekstpodstawowy3"/>
        <w:numPr>
          <w:ilvl w:val="0"/>
          <w:numId w:val="50"/>
        </w:numPr>
        <w:suppressAutoHyphens w:val="0"/>
        <w:autoSpaceDN/>
        <w:spacing w:after="0" w:line="360" w:lineRule="auto"/>
        <w:ind w:left="0"/>
        <w:jc w:val="both"/>
        <w:textAlignment w:val="auto"/>
        <w:rPr>
          <w:rFonts w:ascii="Tahoma" w:eastAsia="Lucida Sans Unicode" w:hAnsi="Tahoma" w:cs="Tahoma"/>
          <w:sz w:val="20"/>
          <w:szCs w:val="20"/>
        </w:rPr>
      </w:pPr>
      <w:r w:rsidRPr="0019418F">
        <w:rPr>
          <w:rFonts w:ascii="Tahoma" w:eastAsia="Lucida Sans Unicode" w:hAnsi="Tahoma" w:cs="Tahoma"/>
          <w:sz w:val="20"/>
          <w:szCs w:val="20"/>
        </w:rPr>
        <w:t>zmiany zasad podlegania ubezpieczeniom społecznym lub ubezpieczeniu zdrowotnemu lub wysokości stawki składki na ubezpieczenie społeczne bądź zdrowotne,</w:t>
      </w:r>
    </w:p>
    <w:p w:rsidR="0019418F" w:rsidRPr="0019418F" w:rsidRDefault="0019418F" w:rsidP="00F23FA9">
      <w:pPr>
        <w:pStyle w:val="Tekstpodstawowy3"/>
        <w:numPr>
          <w:ilvl w:val="0"/>
          <w:numId w:val="50"/>
        </w:numPr>
        <w:suppressAutoHyphens w:val="0"/>
        <w:autoSpaceDN/>
        <w:spacing w:after="0" w:line="360" w:lineRule="auto"/>
        <w:ind w:left="0"/>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zasad gromadzenia i wysokości wpłat do pracowniczych planów kapitałowych, o których mowa w </w:t>
      </w:r>
      <w:hyperlink r:id="rId9" w:anchor="/document/18781862?cm=DOCUMENT" w:tgtFrame="_blank" w:history="1">
        <w:r w:rsidRPr="0019418F">
          <w:rPr>
            <w:rFonts w:ascii="Tahoma" w:eastAsia="Lucida Sans Unicode" w:hAnsi="Tahoma" w:cs="Tahoma"/>
            <w:sz w:val="20"/>
            <w:szCs w:val="20"/>
          </w:rPr>
          <w:t>ustawie</w:t>
        </w:r>
      </w:hyperlink>
      <w:r w:rsidRPr="0019418F">
        <w:rPr>
          <w:rFonts w:ascii="Tahoma" w:eastAsia="Lucida Sans Unicode" w:hAnsi="Tahoma" w:cs="Tahoma"/>
          <w:sz w:val="20"/>
          <w:szCs w:val="20"/>
        </w:rPr>
        <w:t xml:space="preserve"> z dnia 4 października 2018 r. o pracowniczych planach kapitałowych (Dz. U. z 2020 r., poz. 1342)</w:t>
      </w:r>
    </w:p>
    <w:p w:rsidR="00FB6585" w:rsidRPr="00BC695C" w:rsidRDefault="00FB6585" w:rsidP="00F23FA9">
      <w:pPr>
        <w:widowControl/>
        <w:numPr>
          <w:ilvl w:val="0"/>
          <w:numId w:val="27"/>
        </w:numPr>
        <w:autoSpaceDN/>
        <w:spacing w:line="360" w:lineRule="auto"/>
        <w:ind w:left="0"/>
        <w:jc w:val="both"/>
        <w:textAlignment w:val="auto"/>
        <w:rPr>
          <w:rFonts w:ascii="Tahoma" w:hAnsi="Tahoma"/>
          <w:sz w:val="20"/>
          <w:szCs w:val="20"/>
        </w:rPr>
      </w:pPr>
      <w:r w:rsidRPr="00BC695C">
        <w:rPr>
          <w:rFonts w:ascii="Tahoma" w:hAnsi="Tahoma"/>
          <w:sz w:val="20"/>
          <w:szCs w:val="20"/>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FB6585" w:rsidRPr="00BC695C" w:rsidRDefault="00FB6585" w:rsidP="00F23FA9">
      <w:pPr>
        <w:widowControl/>
        <w:numPr>
          <w:ilvl w:val="0"/>
          <w:numId w:val="27"/>
        </w:numPr>
        <w:autoSpaceDN/>
        <w:spacing w:line="360" w:lineRule="auto"/>
        <w:ind w:left="0"/>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FB6585" w:rsidRPr="00BC695C" w:rsidRDefault="0082669A" w:rsidP="00F23FA9">
      <w:pPr>
        <w:widowControl/>
        <w:numPr>
          <w:ilvl w:val="0"/>
          <w:numId w:val="27"/>
        </w:numPr>
        <w:autoSpaceDN/>
        <w:spacing w:line="360" w:lineRule="auto"/>
        <w:ind w:left="0" w:hanging="363"/>
        <w:jc w:val="both"/>
        <w:textAlignment w:val="auto"/>
        <w:rPr>
          <w:rFonts w:ascii="Tahoma" w:hAnsi="Tahoma"/>
          <w:sz w:val="20"/>
          <w:szCs w:val="20"/>
        </w:rPr>
      </w:pPr>
      <w:r>
        <w:rPr>
          <w:rFonts w:ascii="Tahoma" w:hAnsi="Tahoma"/>
          <w:sz w:val="20"/>
          <w:szCs w:val="20"/>
        </w:rPr>
        <w:t>z</w:t>
      </w:r>
      <w:r w:rsidR="00FB6585" w:rsidRPr="00BC695C">
        <w:rPr>
          <w:rFonts w:ascii="Tahoma" w:hAnsi="Tahoma"/>
          <w:sz w:val="20"/>
          <w:szCs w:val="20"/>
        </w:rPr>
        <w:t xml:space="preserve">miany uwarunkowań prawnych i formalnych realizacji umowy o zamówienie publiczne, spowodowanych działaniem osób trzecich; </w:t>
      </w:r>
    </w:p>
    <w:p w:rsidR="00335DC7" w:rsidRPr="00BC695C" w:rsidRDefault="00335DC7" w:rsidP="00F23FA9">
      <w:pPr>
        <w:spacing w:line="360" w:lineRule="auto"/>
        <w:jc w:val="both"/>
        <w:rPr>
          <w:rFonts w:ascii="Tahoma" w:hAnsi="Tahoma"/>
          <w:sz w:val="20"/>
          <w:szCs w:val="20"/>
        </w:rPr>
      </w:pPr>
    </w:p>
    <w:p w:rsidR="001725B1" w:rsidRDefault="00335DC7" w:rsidP="00F23FA9">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pkt. 1-6 strony ustalą nowy termin </w:t>
      </w:r>
    </w:p>
    <w:p w:rsidR="001725B1" w:rsidRDefault="001725B1" w:rsidP="00F23FA9">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Default="001725B1" w:rsidP="00F23FA9">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przerwy lub przestoju.</w:t>
      </w:r>
    </w:p>
    <w:p w:rsidR="0019418F" w:rsidRPr="0019418F" w:rsidRDefault="0019418F" w:rsidP="00F23FA9">
      <w:pPr>
        <w:pStyle w:val="Akapitzlist"/>
        <w:numPr>
          <w:ilvl w:val="5"/>
          <w:numId w:val="12"/>
        </w:numPr>
        <w:tabs>
          <w:tab w:val="left" w:pos="709"/>
        </w:tabs>
        <w:suppressAutoHyphens/>
        <w:spacing w:line="360" w:lineRule="auto"/>
        <w:ind w:left="0"/>
        <w:contextualSpacing/>
        <w:jc w:val="both"/>
        <w:rPr>
          <w:rFonts w:ascii="Tahoma" w:eastAsia="Lucida Sans Unicode" w:hAnsi="Tahoma" w:cs="Tahoma"/>
          <w:noProof w:val="0"/>
          <w:kern w:val="3"/>
          <w:sz w:val="20"/>
          <w:szCs w:val="20"/>
          <w:lang w:val="pl-PL"/>
        </w:rPr>
      </w:pPr>
      <w:r w:rsidRPr="0019418F">
        <w:rPr>
          <w:rFonts w:ascii="Tahoma" w:eastAsia="Lucida Sans Unicode" w:hAnsi="Tahoma" w:cs="Tahoma"/>
          <w:noProof w:val="0"/>
          <w:kern w:val="3"/>
          <w:sz w:val="20"/>
          <w:szCs w:val="20"/>
          <w:lang w:val="pl-PL"/>
        </w:rPr>
        <w:t>Zamawiający dopuszcza zmiany</w:t>
      </w:r>
      <w:r>
        <w:rPr>
          <w:rFonts w:ascii="Tahoma" w:eastAsia="Lucida Sans Unicode" w:hAnsi="Tahoma" w:cs="Tahoma"/>
          <w:noProof w:val="0"/>
          <w:kern w:val="3"/>
          <w:sz w:val="20"/>
          <w:szCs w:val="20"/>
          <w:lang w:val="pl-PL"/>
        </w:rPr>
        <w:t xml:space="preserve">, o których mowa w ust. 3 </w:t>
      </w:r>
      <w:proofErr w:type="spellStart"/>
      <w:r>
        <w:rPr>
          <w:rFonts w:ascii="Tahoma" w:eastAsia="Lucida Sans Unicode" w:hAnsi="Tahoma" w:cs="Tahoma"/>
          <w:noProof w:val="0"/>
          <w:kern w:val="3"/>
          <w:sz w:val="20"/>
          <w:szCs w:val="20"/>
          <w:lang w:val="pl-PL"/>
        </w:rPr>
        <w:t>pkt</w:t>
      </w:r>
      <w:proofErr w:type="spellEnd"/>
      <w:r w:rsidRPr="0019418F">
        <w:rPr>
          <w:rFonts w:ascii="Tahoma" w:eastAsia="Lucida Sans Unicode" w:hAnsi="Tahoma" w:cs="Tahoma"/>
          <w:noProof w:val="0"/>
          <w:kern w:val="3"/>
          <w:sz w:val="20"/>
          <w:szCs w:val="20"/>
          <w:lang w:val="pl-PL"/>
        </w:rPr>
        <w:t xml:space="preserve"> </w:t>
      </w:r>
      <w:r>
        <w:rPr>
          <w:rFonts w:ascii="Tahoma" w:eastAsia="Lucida Sans Unicode" w:hAnsi="Tahoma" w:cs="Tahoma"/>
          <w:noProof w:val="0"/>
          <w:kern w:val="3"/>
          <w:sz w:val="20"/>
          <w:szCs w:val="20"/>
          <w:lang w:val="pl-PL"/>
        </w:rPr>
        <w:t xml:space="preserve">8 </w:t>
      </w:r>
      <w:r w:rsidRPr="0019418F">
        <w:rPr>
          <w:rFonts w:ascii="Tahoma" w:eastAsia="Lucida Sans Unicode" w:hAnsi="Tahoma" w:cs="Tahoma"/>
          <w:noProof w:val="0"/>
          <w:kern w:val="3"/>
          <w:sz w:val="20"/>
          <w:szCs w:val="20"/>
          <w:lang w:val="pl-PL"/>
        </w:rPr>
        <w:t>wyłącznie w sytuacji gdy Wykonawca wykaże, co do zasady i wysokości, że miały one wpływ na koszt wykonania przedmiotu Umowy.</w:t>
      </w:r>
    </w:p>
    <w:p w:rsidR="0019418F" w:rsidRPr="00BC695C" w:rsidRDefault="0019418F" w:rsidP="00F23FA9">
      <w:pPr>
        <w:spacing w:line="360" w:lineRule="auto"/>
        <w:jc w:val="both"/>
        <w:rPr>
          <w:rFonts w:ascii="Tahoma" w:hAnsi="Tahoma"/>
          <w:sz w:val="20"/>
          <w:szCs w:val="20"/>
        </w:rPr>
      </w:pPr>
    </w:p>
    <w:p w:rsidR="001725B1" w:rsidRDefault="0019418F" w:rsidP="00F23FA9">
      <w:pPr>
        <w:spacing w:line="360" w:lineRule="auto"/>
        <w:jc w:val="both"/>
        <w:rPr>
          <w:rFonts w:ascii="Tahoma" w:hAnsi="Tahoma"/>
          <w:kern w:val="1"/>
          <w:sz w:val="20"/>
          <w:szCs w:val="20"/>
        </w:rPr>
      </w:pPr>
      <w:r>
        <w:rPr>
          <w:rFonts w:ascii="Tahoma" w:hAnsi="Tahoma"/>
          <w:kern w:val="1"/>
          <w:sz w:val="20"/>
          <w:szCs w:val="20"/>
        </w:rPr>
        <w:t>6</w:t>
      </w:r>
      <w:r w:rsidR="00335DC7" w:rsidRPr="00303D19">
        <w:rPr>
          <w:rFonts w:ascii="Tahoma" w:hAnsi="Tahoma"/>
          <w:kern w:val="1"/>
          <w:sz w:val="20"/>
          <w:szCs w:val="20"/>
        </w:rPr>
        <w:t>.</w:t>
      </w:r>
      <w:r w:rsidR="00335DC7" w:rsidRPr="00BC695C">
        <w:rPr>
          <w:rFonts w:ascii="Tahoma" w:hAnsi="Tahoma"/>
          <w:kern w:val="1"/>
          <w:sz w:val="20"/>
          <w:szCs w:val="20"/>
        </w:rPr>
        <w:t xml:space="preserve"> O wystąpieniu okoliczności mogących wpłynąć na zmianę terminu zakończenia robót Wykonawca </w:t>
      </w:r>
    </w:p>
    <w:p w:rsidR="001725B1" w:rsidRDefault="001725B1" w:rsidP="00F23FA9">
      <w:pPr>
        <w:spacing w:line="360" w:lineRule="auto"/>
        <w:jc w:val="both"/>
        <w:rPr>
          <w:rFonts w:ascii="Tahoma" w:hAnsi="Tahoma"/>
          <w:kern w:val="1"/>
          <w:sz w:val="20"/>
          <w:szCs w:val="20"/>
        </w:rPr>
      </w:pPr>
      <w:r>
        <w:rPr>
          <w:rFonts w:ascii="Tahoma" w:hAnsi="Tahoma"/>
          <w:kern w:val="1"/>
          <w:sz w:val="20"/>
          <w:szCs w:val="20"/>
        </w:rPr>
        <w:t xml:space="preserve">    </w:t>
      </w:r>
      <w:r w:rsidR="00335DC7" w:rsidRPr="00BC695C">
        <w:rPr>
          <w:rFonts w:ascii="Tahoma" w:hAnsi="Tahoma"/>
          <w:kern w:val="1"/>
          <w:sz w:val="20"/>
          <w:szCs w:val="20"/>
        </w:rPr>
        <w:t xml:space="preserve">winien jest poinformować Zamawiającego pisemnie i natychmiast odnotować ten fakt w dzienniku </w:t>
      </w:r>
    </w:p>
    <w:p w:rsidR="00335DC7" w:rsidRPr="00BC695C" w:rsidRDefault="001725B1" w:rsidP="00F23FA9">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budowy.</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1</w:t>
      </w:r>
      <w:r w:rsidR="00B0522A">
        <w:rPr>
          <w:rFonts w:ascii="Tahoma" w:hAnsi="Tahoma" w:cs="Tahoma"/>
          <w:b/>
          <w:bCs/>
          <w:sz w:val="20"/>
        </w:rPr>
        <w:t>9</w:t>
      </w: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F23FA9">
      <w:pPr>
        <w:pStyle w:val="Standard"/>
        <w:spacing w:line="360" w:lineRule="auto"/>
        <w:jc w:val="center"/>
        <w:rPr>
          <w:rFonts w:ascii="Tahoma" w:hAnsi="Tahoma" w:cs="Tahoma"/>
          <w:b/>
          <w:bCs/>
          <w:sz w:val="20"/>
        </w:rPr>
      </w:pPr>
    </w:p>
    <w:p w:rsidR="00E65239" w:rsidRPr="00BC695C" w:rsidRDefault="00E65239" w:rsidP="00F23FA9">
      <w:pPr>
        <w:pStyle w:val="Standard"/>
        <w:widowControl w:val="0"/>
        <w:numPr>
          <w:ilvl w:val="0"/>
          <w:numId w:val="18"/>
        </w:numPr>
        <w:tabs>
          <w:tab w:val="left" w:pos="284"/>
        </w:tabs>
        <w:suppressAutoHyphens w:val="0"/>
        <w:spacing w:line="360" w:lineRule="auto"/>
        <w:ind w:hanging="284"/>
        <w:jc w:val="both"/>
        <w:rPr>
          <w:rFonts w:ascii="Tahoma" w:hAnsi="Tahoma" w:cs="Tahoma"/>
          <w:sz w:val="20"/>
        </w:rPr>
      </w:pPr>
      <w:r w:rsidRPr="00BC695C">
        <w:rPr>
          <w:rFonts w:ascii="Tahoma" w:hAnsi="Tahoma" w:cs="Tahoma"/>
          <w:sz w:val="20"/>
        </w:rPr>
        <w:t>Wszelkie spory wynikłe na tle obowiązywania niniejszej umowy</w:t>
      </w:r>
      <w:r w:rsidR="0082669A">
        <w:rPr>
          <w:rFonts w:ascii="Tahoma" w:hAnsi="Tahoma" w:cs="Tahoma"/>
          <w:sz w:val="20"/>
        </w:rPr>
        <w:t xml:space="preserve"> będą podlegały w pierwszej kolejności mediacjom lub innemu polubownemu rozwiązaniu sporu przed Sądem Polubownym przy Prokuratorii Generalnej Rzeczypospolitej Polskiej, wybranym mediatorem albo osobą prowadzącą inne polubowne rozwiązanie sporu, a w przypadku braku możliwości </w:t>
      </w:r>
      <w:r w:rsidR="007C5E72">
        <w:rPr>
          <w:rFonts w:ascii="Tahoma" w:hAnsi="Tahoma" w:cs="Tahoma"/>
          <w:sz w:val="20"/>
        </w:rPr>
        <w:t>porozumienia, spory będzie</w:t>
      </w:r>
      <w:r w:rsidRPr="00BC695C">
        <w:rPr>
          <w:rFonts w:ascii="Tahoma" w:hAnsi="Tahoma" w:cs="Tahoma"/>
          <w:sz w:val="20"/>
        </w:rPr>
        <w:t xml:space="preserve"> rozstrzyg</w:t>
      </w:r>
      <w:r w:rsidR="007C5E72">
        <w:rPr>
          <w:rFonts w:ascii="Tahoma" w:hAnsi="Tahoma" w:cs="Tahoma"/>
          <w:sz w:val="20"/>
        </w:rPr>
        <w:t>ał</w:t>
      </w:r>
      <w:r w:rsidRPr="00BC695C">
        <w:rPr>
          <w:rFonts w:ascii="Tahoma" w:hAnsi="Tahoma" w:cs="Tahoma"/>
          <w:sz w:val="20"/>
        </w:rPr>
        <w:t xml:space="preserve"> sąd właściw</w:t>
      </w:r>
      <w:r w:rsidR="007C5E72">
        <w:rPr>
          <w:rFonts w:ascii="Tahoma" w:hAnsi="Tahoma" w:cs="Tahoma"/>
          <w:sz w:val="20"/>
        </w:rPr>
        <w:t>y wg miejsca</w:t>
      </w:r>
      <w:r w:rsidRPr="00BC695C">
        <w:rPr>
          <w:rFonts w:ascii="Tahoma" w:hAnsi="Tahoma" w:cs="Tahoma"/>
          <w:sz w:val="20"/>
        </w:rPr>
        <w:t xml:space="preserve"> siedziby </w:t>
      </w:r>
      <w:r w:rsidR="00B162BB" w:rsidRPr="00BC695C">
        <w:rPr>
          <w:rFonts w:ascii="Tahoma" w:hAnsi="Tahoma" w:cs="Tahoma"/>
          <w:sz w:val="20"/>
        </w:rPr>
        <w:t>Zamawiającego</w:t>
      </w:r>
      <w:r w:rsidRPr="00BC695C">
        <w:rPr>
          <w:rFonts w:ascii="Tahoma" w:hAnsi="Tahoma" w:cs="Tahoma"/>
          <w:sz w:val="20"/>
        </w:rPr>
        <w:t>.</w:t>
      </w:r>
    </w:p>
    <w:p w:rsidR="00E65239" w:rsidRPr="00BC695C" w:rsidRDefault="0027074E" w:rsidP="00F23FA9">
      <w:pPr>
        <w:pStyle w:val="Tekstpodstawowy3"/>
        <w:widowControl w:val="0"/>
        <w:numPr>
          <w:ilvl w:val="0"/>
          <w:numId w:val="18"/>
        </w:numPr>
        <w:tabs>
          <w:tab w:val="left" w:pos="284"/>
        </w:tabs>
        <w:suppressAutoHyphens w:val="0"/>
        <w:autoSpaceDE w:val="0"/>
        <w:spacing w:after="0" w:line="360" w:lineRule="auto"/>
        <w:ind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F23FA9">
      <w:pPr>
        <w:pStyle w:val="Tekstpodstawowy3"/>
        <w:widowControl w:val="0"/>
        <w:numPr>
          <w:ilvl w:val="0"/>
          <w:numId w:val="18"/>
        </w:numPr>
        <w:tabs>
          <w:tab w:val="left" w:pos="284"/>
        </w:tabs>
        <w:suppressAutoHyphens w:val="0"/>
        <w:autoSpaceDE w:val="0"/>
        <w:spacing w:after="0" w:line="360" w:lineRule="auto"/>
        <w:ind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 niniejszej umowie będzie traktowana za skuteczn</w:t>
      </w:r>
      <w:r w:rsidR="00F60E19">
        <w:rPr>
          <w:rFonts w:ascii="Tahoma" w:hAnsi="Tahoma" w:cs="Tahoma"/>
          <w:sz w:val="20"/>
          <w:szCs w:val="20"/>
        </w:rPr>
        <w:t>ą</w:t>
      </w:r>
    </w:p>
    <w:p w:rsidR="003C2439" w:rsidRDefault="003C2439" w:rsidP="00F23FA9">
      <w:pPr>
        <w:pStyle w:val="Standard"/>
        <w:spacing w:line="360" w:lineRule="auto"/>
        <w:jc w:val="center"/>
        <w:rPr>
          <w:rFonts w:ascii="Tahoma" w:hAnsi="Tahoma" w:cs="Tahoma"/>
          <w:b/>
          <w:bCs/>
          <w:sz w:val="20"/>
        </w:rPr>
      </w:pPr>
    </w:p>
    <w:p w:rsidR="00E65239" w:rsidRPr="00311588" w:rsidRDefault="00E65239" w:rsidP="00F23FA9">
      <w:pPr>
        <w:pStyle w:val="Standard"/>
        <w:spacing w:line="360" w:lineRule="auto"/>
        <w:jc w:val="center"/>
        <w:rPr>
          <w:rFonts w:ascii="Tahoma" w:hAnsi="Tahoma" w:cs="Tahoma"/>
          <w:b/>
          <w:bCs/>
          <w:sz w:val="20"/>
        </w:rPr>
      </w:pPr>
      <w:r w:rsidRPr="00311588">
        <w:rPr>
          <w:rFonts w:ascii="Tahoma" w:hAnsi="Tahoma" w:cs="Tahoma"/>
          <w:b/>
          <w:bCs/>
          <w:sz w:val="20"/>
        </w:rPr>
        <w:t xml:space="preserve">§ </w:t>
      </w:r>
      <w:r w:rsidR="00B0522A">
        <w:rPr>
          <w:rFonts w:ascii="Tahoma" w:hAnsi="Tahoma" w:cs="Tahoma"/>
          <w:b/>
          <w:bCs/>
          <w:sz w:val="20"/>
        </w:rPr>
        <w:t>20</w:t>
      </w:r>
    </w:p>
    <w:p w:rsidR="00F60E19" w:rsidRPr="00F60E19" w:rsidRDefault="00E65239" w:rsidP="00F23FA9">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F23FA9">
      <w:pPr>
        <w:pStyle w:val="Standard"/>
        <w:spacing w:line="360" w:lineRule="auto"/>
      </w:pPr>
      <w:r w:rsidRPr="00F60E19">
        <w:rPr>
          <w:rFonts w:ascii="Tahoma" w:hAnsi="Tahoma" w:cs="Tahoma"/>
          <w:sz w:val="20"/>
        </w:rPr>
        <w:t>W sprawach nieuregulowanych niniejszą umową zastosowanie mają przepisy kodeksu cywilnego, Ustawy z dnia 29 stycznia 20</w:t>
      </w:r>
      <w:r w:rsidR="007F5D5B">
        <w:rPr>
          <w:rFonts w:ascii="Tahoma" w:hAnsi="Tahoma" w:cs="Tahoma"/>
          <w:sz w:val="20"/>
        </w:rPr>
        <w:t xml:space="preserve">04r.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F23FA9">
      <w:pPr>
        <w:pStyle w:val="Standard"/>
        <w:spacing w:line="360" w:lineRule="auto"/>
        <w:jc w:val="center"/>
        <w:rPr>
          <w:rFonts w:ascii="Tahoma" w:hAnsi="Tahoma" w:cs="Tahoma"/>
          <w:b/>
          <w:bCs/>
          <w:sz w:val="20"/>
        </w:rPr>
      </w:pPr>
    </w:p>
    <w:p w:rsidR="00E65239" w:rsidRPr="00BC695C" w:rsidRDefault="00E65239" w:rsidP="00F23FA9">
      <w:pPr>
        <w:pStyle w:val="Standard"/>
        <w:spacing w:line="360" w:lineRule="auto"/>
        <w:jc w:val="center"/>
        <w:rPr>
          <w:rFonts w:ascii="Tahoma" w:hAnsi="Tahoma" w:cs="Tahoma"/>
          <w:b/>
          <w:bCs/>
          <w:sz w:val="20"/>
        </w:rPr>
      </w:pPr>
      <w:r w:rsidRPr="00BC695C">
        <w:rPr>
          <w:rFonts w:ascii="Tahoma" w:hAnsi="Tahoma" w:cs="Tahoma"/>
          <w:b/>
          <w:bCs/>
          <w:sz w:val="20"/>
        </w:rPr>
        <w:t>§ 2</w:t>
      </w:r>
      <w:r w:rsidR="00B0522A">
        <w:rPr>
          <w:rFonts w:ascii="Tahoma" w:hAnsi="Tahoma" w:cs="Tahoma"/>
          <w:b/>
          <w:bCs/>
          <w:sz w:val="20"/>
        </w:rPr>
        <w:t>1</w:t>
      </w:r>
    </w:p>
    <w:p w:rsidR="00E65239" w:rsidRPr="00BC695C" w:rsidRDefault="00E65239" w:rsidP="00F23FA9">
      <w:pPr>
        <w:pStyle w:val="Standard"/>
        <w:spacing w:line="360" w:lineRule="auto"/>
        <w:jc w:val="center"/>
        <w:rPr>
          <w:rFonts w:ascii="Tahoma" w:hAnsi="Tahoma" w:cs="Tahoma"/>
          <w:b/>
          <w:bCs/>
          <w:sz w:val="20"/>
        </w:rPr>
      </w:pPr>
    </w:p>
    <w:p w:rsidR="00E65239" w:rsidRPr="00BC695C" w:rsidRDefault="00E65239" w:rsidP="00F23FA9">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F23FA9">
      <w:pPr>
        <w:pStyle w:val="Standard"/>
        <w:spacing w:line="360" w:lineRule="auto"/>
        <w:rPr>
          <w:rFonts w:ascii="Tahoma" w:hAnsi="Tahoma" w:cs="Tahoma"/>
          <w:sz w:val="20"/>
        </w:rPr>
      </w:pPr>
    </w:p>
    <w:p w:rsidR="00E65239" w:rsidRPr="00BC695C" w:rsidRDefault="00E65239" w:rsidP="00F23FA9">
      <w:pPr>
        <w:pStyle w:val="Heading3"/>
        <w:spacing w:before="0" w:after="0"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F23FA9">
      <w:pPr>
        <w:spacing w:line="360" w:lineRule="auto"/>
        <w:rPr>
          <w:rFonts w:ascii="Tahoma" w:hAnsi="Tahoma"/>
          <w:sz w:val="20"/>
          <w:szCs w:val="20"/>
        </w:rPr>
      </w:pPr>
    </w:p>
    <w:sectPr w:rsidR="004B5BA6" w:rsidRPr="00BC695C" w:rsidSect="00154427">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82" w:rsidRDefault="004B0D82">
      <w:r>
        <w:separator/>
      </w:r>
    </w:p>
  </w:endnote>
  <w:endnote w:type="continuationSeparator" w:id="0">
    <w:p w:rsidR="004B0D82" w:rsidRDefault="004B0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82" w:rsidRDefault="004B0D82">
      <w:r>
        <w:separator/>
      </w:r>
    </w:p>
  </w:footnote>
  <w:footnote w:type="continuationSeparator" w:id="0">
    <w:p w:rsidR="004B0D82" w:rsidRDefault="004B0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1F54927"/>
    <w:multiLevelType w:val="hybridMultilevel"/>
    <w:tmpl w:val="3B8CC0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04F6C5A"/>
    <w:multiLevelType w:val="hybridMultilevel"/>
    <w:tmpl w:val="069A8CA2"/>
    <w:lvl w:ilvl="0" w:tplc="471422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7">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2D1666C"/>
    <w:multiLevelType w:val="multilevel"/>
    <w:tmpl w:val="F8E06470"/>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0FF7166"/>
    <w:multiLevelType w:val="multilevel"/>
    <w:tmpl w:val="4A1213BE"/>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2">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3">
    <w:nsid w:val="32FC203B"/>
    <w:multiLevelType w:val="hybridMultilevel"/>
    <w:tmpl w:val="C08EB270"/>
    <w:lvl w:ilvl="0" w:tplc="04BE37D8">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145326B"/>
    <w:multiLevelType w:val="hybridMultilevel"/>
    <w:tmpl w:val="1F963070"/>
    <w:lvl w:ilvl="0" w:tplc="5E623018">
      <w:start w:val="1"/>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8">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29869A8"/>
    <w:multiLevelType w:val="hybridMultilevel"/>
    <w:tmpl w:val="84EA9A46"/>
    <w:lvl w:ilvl="0" w:tplc="181060CA">
      <w:start w:val="1"/>
      <w:numFmt w:val="lowerLetter"/>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2">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8">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9">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A69503F"/>
    <w:multiLevelType w:val="hybridMultilevel"/>
    <w:tmpl w:val="97E49FE8"/>
    <w:lvl w:ilvl="0" w:tplc="471422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7"/>
  </w:num>
  <w:num w:numId="2">
    <w:abstractNumId w:val="15"/>
  </w:num>
  <w:num w:numId="3">
    <w:abstractNumId w:val="19"/>
  </w:num>
  <w:num w:numId="4">
    <w:abstractNumId w:val="32"/>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6">
    <w:abstractNumId w:val="34"/>
  </w:num>
  <w:num w:numId="7">
    <w:abstractNumId w:val="9"/>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8"/>
  </w:num>
  <w:num w:numId="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num>
  <w:num w:numId="10">
    <w:abstractNumId w:val="33"/>
  </w:num>
  <w:num w:numId="11">
    <w:abstractNumId w:val="41"/>
    <w:lvlOverride w:ilvl="0">
      <w:lvl w:ilvl="0">
        <w:start w:val="1"/>
        <w:numFmt w:val="lowerLetter"/>
        <w:lvlText w:val="%1)"/>
        <w:lvlJc w:val="left"/>
      </w:lvl>
    </w:lvlOverride>
  </w:num>
  <w:num w:numId="12">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3">
    <w:abstractNumId w:val="39"/>
  </w:num>
  <w:num w:numId="14">
    <w:abstractNumId w:val="42"/>
  </w:num>
  <w:num w:numId="15">
    <w:abstractNumId w:val="11"/>
    <w:lvlOverride w:ilvl="0">
      <w:lvl w:ilvl="0">
        <w:start w:val="1"/>
        <w:numFmt w:val="decimal"/>
        <w:lvlText w:val="%1)"/>
        <w:lvlJc w:val="left"/>
        <w:rPr>
          <w:sz w:val="20"/>
          <w:szCs w:val="20"/>
        </w:rPr>
      </w:lvl>
    </w:lvlOverride>
  </w:num>
  <w:num w:numId="16">
    <w:abstractNumId w:val="43"/>
  </w:num>
  <w:num w:numId="17">
    <w:abstractNumId w:val="25"/>
  </w:num>
  <w:num w:numId="18">
    <w:abstractNumId w:val="35"/>
    <w:lvlOverride w:ilvl="0">
      <w:lvl w:ilvl="0">
        <w:start w:val="1"/>
        <w:numFmt w:val="decimal"/>
        <w:lvlText w:val="%1."/>
        <w:lvlJc w:val="left"/>
        <w:rPr>
          <w:sz w:val="20"/>
          <w:szCs w:val="20"/>
        </w:rPr>
      </w:lvl>
    </w:lvlOverride>
  </w:num>
  <w:num w:numId="19">
    <w:abstractNumId w:val="27"/>
  </w:num>
  <w:num w:numId="20">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21">
    <w:abstractNumId w:val="24"/>
    <w:lvlOverride w:ilvl="0">
      <w:lvl w:ilvl="0">
        <w:start w:val="1"/>
        <w:numFmt w:val="decimal"/>
        <w:lvlText w:val="%1)"/>
        <w:lvlJc w:val="left"/>
      </w:lvl>
    </w:lvlOverride>
  </w:num>
  <w:num w:numId="22">
    <w:abstractNumId w:val="46"/>
  </w:num>
  <w:num w:numId="23">
    <w:abstractNumId w:val="18"/>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num>
  <w:num w:numId="24">
    <w:abstractNumId w:val="16"/>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5">
    <w:abstractNumId w:val="30"/>
  </w:num>
  <w:num w:numId="26">
    <w:abstractNumId w:val="45"/>
  </w:num>
  <w:num w:numId="27">
    <w:abstractNumId w:val="4"/>
    <w:lvlOverride w:ilvl="0">
      <w:startOverride w:val="1"/>
    </w:lvlOverride>
  </w:num>
  <w:num w:numId="28">
    <w:abstractNumId w:val="14"/>
  </w:num>
  <w:num w:numId="29">
    <w:abstractNumId w:val="7"/>
  </w:num>
  <w:num w:numId="30">
    <w:abstractNumId w:val="9"/>
  </w:num>
  <w:num w:numId="31">
    <w:abstractNumId w:val="10"/>
  </w:num>
  <w:num w:numId="32">
    <w:abstractNumId w:val="11"/>
  </w:num>
  <w:num w:numId="33">
    <w:abstractNumId w:val="16"/>
  </w:num>
  <w:num w:numId="34">
    <w:abstractNumId w:val="17"/>
  </w:num>
  <w:num w:numId="35">
    <w:abstractNumId w:val="18"/>
  </w:num>
  <w:num w:numId="36">
    <w:abstractNumId w:val="21"/>
  </w:num>
  <w:num w:numId="37">
    <w:abstractNumId w:val="22"/>
  </w:num>
  <w:num w:numId="38">
    <w:abstractNumId w:val="24"/>
  </w:num>
  <w:num w:numId="39">
    <w:abstractNumId w:val="29"/>
  </w:num>
  <w:num w:numId="40">
    <w:abstractNumId w:val="32"/>
  </w:num>
  <w:num w:numId="41">
    <w:abstractNumId w:val="35"/>
  </w:num>
  <w:num w:numId="42">
    <w:abstractNumId w:val="38"/>
  </w:num>
  <w:num w:numId="43">
    <w:abstractNumId w:val="40"/>
  </w:num>
  <w:num w:numId="44">
    <w:abstractNumId w:val="41"/>
  </w:num>
  <w:num w:numId="45">
    <w:abstractNumId w:val="28"/>
  </w:num>
  <w:num w:numId="46">
    <w:abstractNumId w:val="36"/>
  </w:num>
  <w:num w:numId="47">
    <w:abstractNumId w:val="12"/>
  </w:num>
  <w:num w:numId="48">
    <w:abstractNumId w:val="5"/>
  </w:num>
  <w:num w:numId="49">
    <w:abstractNumId w:val="26"/>
  </w:num>
  <w:num w:numId="50">
    <w:abstractNumId w:val="6"/>
  </w:num>
  <w:num w:numId="51">
    <w:abstractNumId w:val="23"/>
  </w:num>
  <w:num w:numId="52">
    <w:abstractNumId w:val="44"/>
  </w:num>
  <w:num w:numId="53">
    <w:abstractNumId w:val="31"/>
  </w:num>
  <w:num w:numId="54">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hdrShapeDefaults>
    <o:shapedefaults v:ext="edit" spidmax="59393"/>
  </w:hdrShapeDefaults>
  <w:footnotePr>
    <w:footnote w:id="-1"/>
    <w:footnote w:id="0"/>
  </w:footnotePr>
  <w:endnotePr>
    <w:endnote w:id="-1"/>
    <w:endnote w:id="0"/>
  </w:endnotePr>
  <w:compat/>
  <w:rsids>
    <w:rsidRoot w:val="00E65239"/>
    <w:rsid w:val="00014888"/>
    <w:rsid w:val="00020C58"/>
    <w:rsid w:val="000220EB"/>
    <w:rsid w:val="00032EDE"/>
    <w:rsid w:val="00045ABE"/>
    <w:rsid w:val="00051883"/>
    <w:rsid w:val="00051B0E"/>
    <w:rsid w:val="00057934"/>
    <w:rsid w:val="00071F5E"/>
    <w:rsid w:val="00077D91"/>
    <w:rsid w:val="0008443B"/>
    <w:rsid w:val="00093704"/>
    <w:rsid w:val="000A7C18"/>
    <w:rsid w:val="000C2D0C"/>
    <w:rsid w:val="000C7208"/>
    <w:rsid w:val="000D2E67"/>
    <w:rsid w:val="000D7371"/>
    <w:rsid w:val="000D7A3D"/>
    <w:rsid w:val="000F034E"/>
    <w:rsid w:val="000F7952"/>
    <w:rsid w:val="000F7AA8"/>
    <w:rsid w:val="000F7CE3"/>
    <w:rsid w:val="00103E7A"/>
    <w:rsid w:val="001158A3"/>
    <w:rsid w:val="00125203"/>
    <w:rsid w:val="00131A6E"/>
    <w:rsid w:val="001324D3"/>
    <w:rsid w:val="00135C9A"/>
    <w:rsid w:val="001414CF"/>
    <w:rsid w:val="00154427"/>
    <w:rsid w:val="001604CB"/>
    <w:rsid w:val="001725B1"/>
    <w:rsid w:val="00184979"/>
    <w:rsid w:val="0019418F"/>
    <w:rsid w:val="001A0A92"/>
    <w:rsid w:val="001A533D"/>
    <w:rsid w:val="001F25D1"/>
    <w:rsid w:val="00201B58"/>
    <w:rsid w:val="002058CF"/>
    <w:rsid w:val="00210F41"/>
    <w:rsid w:val="00225BEC"/>
    <w:rsid w:val="00254B55"/>
    <w:rsid w:val="0027074E"/>
    <w:rsid w:val="0028279A"/>
    <w:rsid w:val="002E0DA6"/>
    <w:rsid w:val="002E77F1"/>
    <w:rsid w:val="002F06AD"/>
    <w:rsid w:val="002F41DF"/>
    <w:rsid w:val="002F7294"/>
    <w:rsid w:val="00303D19"/>
    <w:rsid w:val="003070A6"/>
    <w:rsid w:val="00311588"/>
    <w:rsid w:val="00311C68"/>
    <w:rsid w:val="00313C9B"/>
    <w:rsid w:val="00314167"/>
    <w:rsid w:val="0032580D"/>
    <w:rsid w:val="00335313"/>
    <w:rsid w:val="00335DC7"/>
    <w:rsid w:val="00336504"/>
    <w:rsid w:val="0035038C"/>
    <w:rsid w:val="003633E4"/>
    <w:rsid w:val="00372FF3"/>
    <w:rsid w:val="003830D2"/>
    <w:rsid w:val="0039525F"/>
    <w:rsid w:val="003A5221"/>
    <w:rsid w:val="003B4DDC"/>
    <w:rsid w:val="003B6C4D"/>
    <w:rsid w:val="003C2439"/>
    <w:rsid w:val="003C30F6"/>
    <w:rsid w:val="003E104E"/>
    <w:rsid w:val="003E4021"/>
    <w:rsid w:val="003F0230"/>
    <w:rsid w:val="003F185D"/>
    <w:rsid w:val="00410E96"/>
    <w:rsid w:val="00414A22"/>
    <w:rsid w:val="00420F9D"/>
    <w:rsid w:val="004300C2"/>
    <w:rsid w:val="00442492"/>
    <w:rsid w:val="00444D8B"/>
    <w:rsid w:val="00445134"/>
    <w:rsid w:val="00445AE9"/>
    <w:rsid w:val="0045235B"/>
    <w:rsid w:val="00453C61"/>
    <w:rsid w:val="00455635"/>
    <w:rsid w:val="004616B9"/>
    <w:rsid w:val="00474C90"/>
    <w:rsid w:val="00485282"/>
    <w:rsid w:val="00486A5B"/>
    <w:rsid w:val="0049032E"/>
    <w:rsid w:val="004A0621"/>
    <w:rsid w:val="004B0D82"/>
    <w:rsid w:val="004B5BA6"/>
    <w:rsid w:val="004B5E63"/>
    <w:rsid w:val="004C64E1"/>
    <w:rsid w:val="004C7FC4"/>
    <w:rsid w:val="004E4F23"/>
    <w:rsid w:val="004F247C"/>
    <w:rsid w:val="00500481"/>
    <w:rsid w:val="0050080A"/>
    <w:rsid w:val="00505C3A"/>
    <w:rsid w:val="005111D7"/>
    <w:rsid w:val="005113D2"/>
    <w:rsid w:val="00513451"/>
    <w:rsid w:val="0052305D"/>
    <w:rsid w:val="00527989"/>
    <w:rsid w:val="00530A12"/>
    <w:rsid w:val="00534012"/>
    <w:rsid w:val="00541115"/>
    <w:rsid w:val="00541B8C"/>
    <w:rsid w:val="00544342"/>
    <w:rsid w:val="00550482"/>
    <w:rsid w:val="0055657E"/>
    <w:rsid w:val="00561A8C"/>
    <w:rsid w:val="0056422F"/>
    <w:rsid w:val="005950B5"/>
    <w:rsid w:val="005A7F10"/>
    <w:rsid w:val="005B349E"/>
    <w:rsid w:val="005B3979"/>
    <w:rsid w:val="005C75A4"/>
    <w:rsid w:val="005D53D3"/>
    <w:rsid w:val="005E2176"/>
    <w:rsid w:val="005E2C23"/>
    <w:rsid w:val="005F1800"/>
    <w:rsid w:val="005F1C38"/>
    <w:rsid w:val="00601B39"/>
    <w:rsid w:val="00605DF0"/>
    <w:rsid w:val="00632D0A"/>
    <w:rsid w:val="006460FE"/>
    <w:rsid w:val="00653DAC"/>
    <w:rsid w:val="006602E0"/>
    <w:rsid w:val="00675589"/>
    <w:rsid w:val="00682B30"/>
    <w:rsid w:val="006922E9"/>
    <w:rsid w:val="00695979"/>
    <w:rsid w:val="00696CFC"/>
    <w:rsid w:val="006A3EA3"/>
    <w:rsid w:val="006B2661"/>
    <w:rsid w:val="006B430A"/>
    <w:rsid w:val="006C3CFC"/>
    <w:rsid w:val="006C5F6E"/>
    <w:rsid w:val="006C7114"/>
    <w:rsid w:val="006C75FB"/>
    <w:rsid w:val="006D6C52"/>
    <w:rsid w:val="006F3295"/>
    <w:rsid w:val="006F653E"/>
    <w:rsid w:val="006F6F8B"/>
    <w:rsid w:val="00703901"/>
    <w:rsid w:val="007176CA"/>
    <w:rsid w:val="00727B7B"/>
    <w:rsid w:val="00742EED"/>
    <w:rsid w:val="0076748E"/>
    <w:rsid w:val="007727BA"/>
    <w:rsid w:val="007858EE"/>
    <w:rsid w:val="00793295"/>
    <w:rsid w:val="00794616"/>
    <w:rsid w:val="007A2010"/>
    <w:rsid w:val="007A43EA"/>
    <w:rsid w:val="007A5ECF"/>
    <w:rsid w:val="007B0326"/>
    <w:rsid w:val="007B2488"/>
    <w:rsid w:val="007C34D9"/>
    <w:rsid w:val="007C5E72"/>
    <w:rsid w:val="007D6450"/>
    <w:rsid w:val="007E6853"/>
    <w:rsid w:val="007F5D5B"/>
    <w:rsid w:val="007F6218"/>
    <w:rsid w:val="007F6A31"/>
    <w:rsid w:val="007F6A57"/>
    <w:rsid w:val="008058A8"/>
    <w:rsid w:val="0081359D"/>
    <w:rsid w:val="0081510D"/>
    <w:rsid w:val="00817172"/>
    <w:rsid w:val="0082669A"/>
    <w:rsid w:val="0083748D"/>
    <w:rsid w:val="00864E9C"/>
    <w:rsid w:val="00875DC3"/>
    <w:rsid w:val="008866E6"/>
    <w:rsid w:val="008A1445"/>
    <w:rsid w:val="008A7CA1"/>
    <w:rsid w:val="008B1DB2"/>
    <w:rsid w:val="008B4D47"/>
    <w:rsid w:val="008C3978"/>
    <w:rsid w:val="008C584D"/>
    <w:rsid w:val="008D03C9"/>
    <w:rsid w:val="008D51E0"/>
    <w:rsid w:val="008F309E"/>
    <w:rsid w:val="009058D9"/>
    <w:rsid w:val="00920768"/>
    <w:rsid w:val="00924FF9"/>
    <w:rsid w:val="00927BC1"/>
    <w:rsid w:val="00933067"/>
    <w:rsid w:val="00951211"/>
    <w:rsid w:val="00975C42"/>
    <w:rsid w:val="009850C6"/>
    <w:rsid w:val="00995DB7"/>
    <w:rsid w:val="0099731F"/>
    <w:rsid w:val="009B2D3C"/>
    <w:rsid w:val="009D34B1"/>
    <w:rsid w:val="009E0101"/>
    <w:rsid w:val="009F53F7"/>
    <w:rsid w:val="00A00C82"/>
    <w:rsid w:val="00A24C62"/>
    <w:rsid w:val="00A36C4E"/>
    <w:rsid w:val="00A41F2F"/>
    <w:rsid w:val="00A553BD"/>
    <w:rsid w:val="00A6040E"/>
    <w:rsid w:val="00A74203"/>
    <w:rsid w:val="00A87BF1"/>
    <w:rsid w:val="00AB1171"/>
    <w:rsid w:val="00AB47D2"/>
    <w:rsid w:val="00AB4DE7"/>
    <w:rsid w:val="00AB6D8C"/>
    <w:rsid w:val="00AC1B6D"/>
    <w:rsid w:val="00AC3A34"/>
    <w:rsid w:val="00AC4EEF"/>
    <w:rsid w:val="00AC523B"/>
    <w:rsid w:val="00AC549E"/>
    <w:rsid w:val="00AD4F31"/>
    <w:rsid w:val="00B0522A"/>
    <w:rsid w:val="00B068A3"/>
    <w:rsid w:val="00B12A24"/>
    <w:rsid w:val="00B162BB"/>
    <w:rsid w:val="00B164E5"/>
    <w:rsid w:val="00B2290E"/>
    <w:rsid w:val="00B41185"/>
    <w:rsid w:val="00B468AA"/>
    <w:rsid w:val="00B77FCA"/>
    <w:rsid w:val="00B830CA"/>
    <w:rsid w:val="00B85F43"/>
    <w:rsid w:val="00B8736C"/>
    <w:rsid w:val="00B957C4"/>
    <w:rsid w:val="00BB21A7"/>
    <w:rsid w:val="00BC695C"/>
    <w:rsid w:val="00BD54B7"/>
    <w:rsid w:val="00BF360C"/>
    <w:rsid w:val="00BF569E"/>
    <w:rsid w:val="00BF66B4"/>
    <w:rsid w:val="00C0057A"/>
    <w:rsid w:val="00C014D7"/>
    <w:rsid w:val="00C4765A"/>
    <w:rsid w:val="00C53FF1"/>
    <w:rsid w:val="00C607AF"/>
    <w:rsid w:val="00C610CC"/>
    <w:rsid w:val="00C611BA"/>
    <w:rsid w:val="00C62CA0"/>
    <w:rsid w:val="00C71FDE"/>
    <w:rsid w:val="00C7549F"/>
    <w:rsid w:val="00C930A7"/>
    <w:rsid w:val="00C9642E"/>
    <w:rsid w:val="00CC0A29"/>
    <w:rsid w:val="00CC4D68"/>
    <w:rsid w:val="00CC6FEC"/>
    <w:rsid w:val="00CC714C"/>
    <w:rsid w:val="00D03B33"/>
    <w:rsid w:val="00D03FAB"/>
    <w:rsid w:val="00D04A72"/>
    <w:rsid w:val="00D078BD"/>
    <w:rsid w:val="00D15E76"/>
    <w:rsid w:val="00D21EA7"/>
    <w:rsid w:val="00D27454"/>
    <w:rsid w:val="00D335CA"/>
    <w:rsid w:val="00D365E1"/>
    <w:rsid w:val="00D6376A"/>
    <w:rsid w:val="00D70A26"/>
    <w:rsid w:val="00D7468F"/>
    <w:rsid w:val="00D80729"/>
    <w:rsid w:val="00D84431"/>
    <w:rsid w:val="00D92109"/>
    <w:rsid w:val="00DA04E4"/>
    <w:rsid w:val="00DA4C90"/>
    <w:rsid w:val="00DA75E0"/>
    <w:rsid w:val="00DB1328"/>
    <w:rsid w:val="00DC2A02"/>
    <w:rsid w:val="00DC5173"/>
    <w:rsid w:val="00DC7C46"/>
    <w:rsid w:val="00DD0E3E"/>
    <w:rsid w:val="00DE3962"/>
    <w:rsid w:val="00DE3EA0"/>
    <w:rsid w:val="00DF6AC6"/>
    <w:rsid w:val="00E030C3"/>
    <w:rsid w:val="00E12E99"/>
    <w:rsid w:val="00E14040"/>
    <w:rsid w:val="00E618B4"/>
    <w:rsid w:val="00E65239"/>
    <w:rsid w:val="00E66A17"/>
    <w:rsid w:val="00E70132"/>
    <w:rsid w:val="00E946EF"/>
    <w:rsid w:val="00E97397"/>
    <w:rsid w:val="00EB2407"/>
    <w:rsid w:val="00ED6734"/>
    <w:rsid w:val="00EE3567"/>
    <w:rsid w:val="00EF6E7C"/>
    <w:rsid w:val="00F051E8"/>
    <w:rsid w:val="00F127B5"/>
    <w:rsid w:val="00F23FA9"/>
    <w:rsid w:val="00F32283"/>
    <w:rsid w:val="00F3560F"/>
    <w:rsid w:val="00F374BF"/>
    <w:rsid w:val="00F56BCA"/>
    <w:rsid w:val="00F57802"/>
    <w:rsid w:val="00F60E19"/>
    <w:rsid w:val="00F6256C"/>
    <w:rsid w:val="00F64965"/>
    <w:rsid w:val="00F701A7"/>
    <w:rsid w:val="00F72733"/>
    <w:rsid w:val="00F75149"/>
    <w:rsid w:val="00F92C27"/>
    <w:rsid w:val="00F959AB"/>
    <w:rsid w:val="00FA66AE"/>
    <w:rsid w:val="00FB3B1D"/>
    <w:rsid w:val="00FB6585"/>
    <w:rsid w:val="00FC254E"/>
    <w:rsid w:val="00FD0C38"/>
    <w:rsid w:val="00FE02B0"/>
    <w:rsid w:val="00FE3681"/>
    <w:rsid w:val="00FF4613"/>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Header">
    <w:name w:val="Header"/>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Heading3">
    <w:name w:val="Heading 3"/>
    <w:basedOn w:val="Standard"/>
    <w:next w:val="Standard"/>
    <w:rsid w:val="00E65239"/>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40"/>
      </w:numPr>
    </w:pPr>
  </w:style>
  <w:style w:type="numbering" w:customStyle="1" w:styleId="WW8Num14">
    <w:name w:val="WW8Num14"/>
    <w:basedOn w:val="Bezlisty"/>
    <w:rsid w:val="00E65239"/>
    <w:pPr>
      <w:numPr>
        <w:numId w:val="36"/>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30"/>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31"/>
      </w:numPr>
    </w:pPr>
  </w:style>
  <w:style w:type="numbering" w:customStyle="1" w:styleId="WW8Num19">
    <w:name w:val="WW8Num19"/>
    <w:basedOn w:val="Bezlisty"/>
    <w:rsid w:val="00E65239"/>
    <w:pPr>
      <w:numPr>
        <w:numId w:val="10"/>
      </w:numPr>
    </w:pPr>
  </w:style>
  <w:style w:type="numbering" w:customStyle="1" w:styleId="WW8Num21">
    <w:name w:val="WW8Num21"/>
    <w:basedOn w:val="Bezlisty"/>
    <w:rsid w:val="00E65239"/>
    <w:pPr>
      <w:numPr>
        <w:numId w:val="44"/>
      </w:numPr>
    </w:pPr>
  </w:style>
  <w:style w:type="numbering" w:customStyle="1" w:styleId="WW8Num22">
    <w:name w:val="WW8Num22"/>
    <w:basedOn w:val="Bezlisty"/>
    <w:rsid w:val="00E65239"/>
    <w:pPr>
      <w:numPr>
        <w:numId w:val="37"/>
      </w:numPr>
    </w:pPr>
  </w:style>
  <w:style w:type="numbering" w:customStyle="1" w:styleId="WW8Num23">
    <w:name w:val="WW8Num23"/>
    <w:basedOn w:val="Bezlisty"/>
    <w:rsid w:val="00E65239"/>
    <w:pPr>
      <w:numPr>
        <w:numId w:val="42"/>
      </w:numPr>
    </w:pPr>
  </w:style>
  <w:style w:type="numbering" w:customStyle="1" w:styleId="WW8Num24">
    <w:name w:val="WW8Num24"/>
    <w:basedOn w:val="Bezlisty"/>
    <w:rsid w:val="00E65239"/>
    <w:pPr>
      <w:numPr>
        <w:numId w:val="43"/>
      </w:numPr>
    </w:pPr>
  </w:style>
  <w:style w:type="numbering" w:customStyle="1" w:styleId="WW8Num28">
    <w:name w:val="WW8Num28"/>
    <w:basedOn w:val="Bezlisty"/>
    <w:rsid w:val="00E65239"/>
    <w:pPr>
      <w:numPr>
        <w:numId w:val="13"/>
      </w:numPr>
    </w:pPr>
  </w:style>
  <w:style w:type="numbering" w:customStyle="1" w:styleId="WW8Num29">
    <w:name w:val="WW8Num29"/>
    <w:basedOn w:val="Bezlisty"/>
    <w:rsid w:val="00E65239"/>
    <w:pPr>
      <w:numPr>
        <w:numId w:val="14"/>
      </w:numPr>
    </w:pPr>
  </w:style>
  <w:style w:type="numbering" w:customStyle="1" w:styleId="WW8Num30">
    <w:name w:val="WW8Num30"/>
    <w:basedOn w:val="Bezlisty"/>
    <w:rsid w:val="00E65239"/>
    <w:pPr>
      <w:numPr>
        <w:numId w:val="32"/>
      </w:numPr>
    </w:pPr>
  </w:style>
  <w:style w:type="numbering" w:customStyle="1" w:styleId="WW8Num31">
    <w:name w:val="WW8Num31"/>
    <w:basedOn w:val="Bezlisty"/>
    <w:rsid w:val="00E65239"/>
    <w:pPr>
      <w:numPr>
        <w:numId w:val="16"/>
      </w:numPr>
    </w:pPr>
  </w:style>
  <w:style w:type="numbering" w:customStyle="1" w:styleId="WW8Num32">
    <w:name w:val="WW8Num32"/>
    <w:basedOn w:val="Bezlisty"/>
    <w:rsid w:val="00E65239"/>
    <w:pPr>
      <w:numPr>
        <w:numId w:val="17"/>
      </w:numPr>
    </w:pPr>
  </w:style>
  <w:style w:type="numbering" w:customStyle="1" w:styleId="WW8Num34">
    <w:name w:val="WW8Num34"/>
    <w:basedOn w:val="Bezlisty"/>
    <w:rsid w:val="00E65239"/>
    <w:pPr>
      <w:numPr>
        <w:numId w:val="41"/>
      </w:numPr>
    </w:pPr>
  </w:style>
  <w:style w:type="numbering" w:customStyle="1" w:styleId="WW8Num38">
    <w:name w:val="WW8Num38"/>
    <w:basedOn w:val="Bezlisty"/>
    <w:rsid w:val="00E65239"/>
    <w:pPr>
      <w:numPr>
        <w:numId w:val="19"/>
      </w:numPr>
    </w:pPr>
  </w:style>
  <w:style w:type="numbering" w:customStyle="1" w:styleId="WW8Num39">
    <w:name w:val="WW8Num39"/>
    <w:basedOn w:val="Bezlisty"/>
    <w:rsid w:val="00E65239"/>
    <w:pPr>
      <w:numPr>
        <w:numId w:val="34"/>
      </w:numPr>
    </w:pPr>
  </w:style>
  <w:style w:type="numbering" w:customStyle="1" w:styleId="WW8Num40">
    <w:name w:val="WW8Num40"/>
    <w:basedOn w:val="Bezlisty"/>
    <w:rsid w:val="00E65239"/>
    <w:pPr>
      <w:numPr>
        <w:numId w:val="39"/>
      </w:numPr>
    </w:pPr>
  </w:style>
  <w:style w:type="numbering" w:customStyle="1" w:styleId="WW8Num41">
    <w:name w:val="WW8Num41"/>
    <w:basedOn w:val="Bezlisty"/>
    <w:rsid w:val="00E65239"/>
    <w:pPr>
      <w:numPr>
        <w:numId w:val="38"/>
      </w:numPr>
    </w:pPr>
  </w:style>
  <w:style w:type="numbering" w:customStyle="1" w:styleId="WW8Num42">
    <w:name w:val="WW8Num42"/>
    <w:basedOn w:val="Bezlisty"/>
    <w:rsid w:val="00E65239"/>
    <w:pPr>
      <w:numPr>
        <w:numId w:val="22"/>
      </w:numPr>
    </w:pPr>
  </w:style>
  <w:style w:type="numbering" w:customStyle="1" w:styleId="WW8Num43">
    <w:name w:val="WW8Num43"/>
    <w:basedOn w:val="Bezlisty"/>
    <w:rsid w:val="00E65239"/>
    <w:pPr>
      <w:numPr>
        <w:numId w:val="35"/>
      </w:numPr>
    </w:pPr>
  </w:style>
  <w:style w:type="numbering" w:customStyle="1" w:styleId="WW8Num44">
    <w:name w:val="WW8Num44"/>
    <w:basedOn w:val="Bezlisty"/>
    <w:rsid w:val="00E65239"/>
    <w:pPr>
      <w:numPr>
        <w:numId w:val="33"/>
      </w:numPr>
    </w:pPr>
  </w:style>
  <w:style w:type="numbering" w:customStyle="1" w:styleId="WW8Num46">
    <w:name w:val="WW8Num46"/>
    <w:basedOn w:val="Bezlisty"/>
    <w:rsid w:val="00E65239"/>
    <w:pPr>
      <w:numPr>
        <w:numId w:val="25"/>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
    <w:basedOn w:val="Normalny"/>
    <w:link w:val="AkapitzlistZnak"/>
    <w:uiPriority w:val="34"/>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
    <w:link w:val="Akapitzlist"/>
    <w:uiPriority w:val="34"/>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 w:type="paragraph" w:customStyle="1" w:styleId="pkt">
    <w:name w:val="pkt"/>
    <w:basedOn w:val="Normalny"/>
    <w:link w:val="pktZnak"/>
    <w:rsid w:val="00093704"/>
    <w:pPr>
      <w:widowControl/>
      <w:suppressAutoHyphens w:val="0"/>
      <w:autoSpaceDN/>
      <w:spacing w:before="60" w:after="60"/>
      <w:ind w:left="851" w:hanging="295"/>
      <w:jc w:val="both"/>
      <w:textAlignment w:val="auto"/>
    </w:pPr>
    <w:rPr>
      <w:rFonts w:eastAsia="Times New Roman" w:cs="Times New Roman"/>
      <w:kern w:val="0"/>
    </w:rPr>
  </w:style>
  <w:style w:type="character" w:customStyle="1" w:styleId="pktZnak">
    <w:name w:val="pkt Znak"/>
    <w:link w:val="pkt"/>
    <w:locked/>
    <w:rsid w:val="0009370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E5EDB-C192-477C-B980-227506DA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6852</Words>
  <Characters>41117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47874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dorota.adamowicz</cp:lastModifiedBy>
  <cp:revision>4</cp:revision>
  <cp:lastPrinted>2021-12-03T12:58:00Z</cp:lastPrinted>
  <dcterms:created xsi:type="dcterms:W3CDTF">2024-07-10T09:40:00Z</dcterms:created>
  <dcterms:modified xsi:type="dcterms:W3CDTF">2024-07-10T12:14:00Z</dcterms:modified>
</cp:coreProperties>
</file>