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D49B5">
        <w:rPr>
          <w:rFonts w:ascii="Arial" w:hAnsi="Arial" w:cs="Arial"/>
          <w:b/>
          <w:bCs/>
          <w:kern w:val="1"/>
          <w:sz w:val="22"/>
          <w:szCs w:val="22"/>
        </w:rPr>
        <w:t xml:space="preserve">UMOWA </w:t>
      </w:r>
      <w:r w:rsidR="00696103">
        <w:rPr>
          <w:rFonts w:ascii="Arial" w:hAnsi="Arial" w:cs="Arial"/>
          <w:b/>
          <w:bCs/>
          <w:kern w:val="1"/>
          <w:sz w:val="22"/>
          <w:szCs w:val="22"/>
        </w:rPr>
        <w:t>NAJMU</w:t>
      </w:r>
      <w:r w:rsidRPr="00BD49B5">
        <w:rPr>
          <w:rFonts w:ascii="Arial" w:hAnsi="Arial" w:cs="Arial"/>
          <w:b/>
          <w:bCs/>
          <w:kern w:val="1"/>
          <w:sz w:val="22"/>
          <w:szCs w:val="22"/>
        </w:rPr>
        <w:t xml:space="preserve"> LOKALU</w:t>
      </w:r>
      <w:r w:rsidRPr="00BD49B5">
        <w:rPr>
          <w:rFonts w:ascii="Arial" w:hAnsi="Arial" w:cs="Arial"/>
          <w:b/>
          <w:bCs/>
          <w:sz w:val="22"/>
          <w:szCs w:val="22"/>
        </w:rPr>
        <w:t xml:space="preserve"> UŻYTKOWEGO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 xml:space="preserve">zawarta w </w:t>
      </w:r>
      <w:r w:rsidR="0076296B" w:rsidRPr="00BD49B5">
        <w:rPr>
          <w:rFonts w:ascii="Arial" w:hAnsi="Arial" w:cs="Arial"/>
          <w:kern w:val="1"/>
          <w:sz w:val="22"/>
          <w:szCs w:val="22"/>
        </w:rPr>
        <w:t xml:space="preserve">Olsztynie w </w:t>
      </w:r>
      <w:r w:rsidRPr="00BD49B5">
        <w:rPr>
          <w:rFonts w:ascii="Arial" w:hAnsi="Arial" w:cs="Arial"/>
          <w:kern w:val="1"/>
          <w:sz w:val="22"/>
          <w:szCs w:val="22"/>
        </w:rPr>
        <w:t>dniu ...........................r. pomiędzy następującymi stronami:</w:t>
      </w:r>
    </w:p>
    <w:p w:rsidR="00B54637" w:rsidRPr="00BD49B5" w:rsidRDefault="00B54637">
      <w:pPr>
        <w:tabs>
          <w:tab w:val="left" w:pos="-710"/>
          <w:tab w:val="left" w:pos="140"/>
          <w:tab w:val="left" w:pos="848"/>
          <w:tab w:val="left" w:pos="1556"/>
          <w:tab w:val="left" w:pos="2264"/>
          <w:tab w:val="left" w:pos="2972"/>
          <w:tab w:val="left" w:pos="3680"/>
          <w:tab w:val="left" w:pos="4388"/>
          <w:tab w:val="left" w:pos="5096"/>
          <w:tab w:val="left" w:pos="5804"/>
          <w:tab w:val="left" w:pos="6512"/>
          <w:tab w:val="left" w:pos="7220"/>
          <w:tab w:val="left" w:pos="7928"/>
        </w:tabs>
        <w:spacing w:line="240" w:lineRule="atLeast"/>
        <w:ind w:left="-142"/>
        <w:jc w:val="both"/>
        <w:rPr>
          <w:rFonts w:ascii="Arial" w:hAnsi="Arial" w:cs="Arial"/>
          <w:kern w:val="1"/>
          <w:sz w:val="22"/>
          <w:szCs w:val="22"/>
        </w:rPr>
      </w:pPr>
    </w:p>
    <w:p w:rsidR="00AD4537" w:rsidRPr="00BD49B5" w:rsidRDefault="00336121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 xml:space="preserve">Samodzielnym Publicznym </w:t>
      </w:r>
      <w:r w:rsidR="00B54637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>Zakładem Opieki Zdrowotnej Ministerstwa S</w:t>
      </w:r>
      <w:r w:rsidR="0076296B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>praw Wewnętrzny</w:t>
      </w:r>
      <w:r w:rsidR="007E44AE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>c</w:t>
      </w:r>
      <w:r w:rsidR="0076296B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>h</w:t>
      </w:r>
      <w:r w:rsidR="00F73D9B">
        <w:rPr>
          <w:rFonts w:ascii="Arial" w:hAnsi="Arial" w:cs="Arial"/>
          <w:b/>
          <w:bCs/>
          <w:spacing w:val="-3"/>
          <w:kern w:val="1"/>
          <w:sz w:val="22"/>
          <w:szCs w:val="22"/>
        </w:rPr>
        <w:t xml:space="preserve"> </w:t>
      </w:r>
      <w:r w:rsidR="00F73D9B" w:rsidRPr="00E94EA2">
        <w:rPr>
          <w:rFonts w:ascii="Arial" w:hAnsi="Arial" w:cs="Arial"/>
          <w:b/>
          <w:bCs/>
          <w:spacing w:val="-3"/>
          <w:kern w:val="1"/>
          <w:sz w:val="22"/>
          <w:szCs w:val="22"/>
        </w:rPr>
        <w:t>i Administracji</w:t>
      </w:r>
      <w:r w:rsidR="00B54637" w:rsidRPr="00BD49B5">
        <w:rPr>
          <w:rFonts w:ascii="Arial" w:hAnsi="Arial" w:cs="Arial"/>
          <w:b/>
          <w:bCs/>
          <w:spacing w:val="-3"/>
          <w:kern w:val="1"/>
          <w:sz w:val="22"/>
          <w:szCs w:val="22"/>
        </w:rPr>
        <w:t xml:space="preserve"> z Warmińsko-Mazurskim Centrum Onkologii w Olsztynie,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</w:p>
    <w:p w:rsidR="00AD4537" w:rsidRPr="00BD49B5" w:rsidRDefault="00B54637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Al. Wojska Polskiego 37, </w:t>
      </w:r>
    </w:p>
    <w:p w:rsidR="00B54637" w:rsidRPr="00BD49B5" w:rsidRDefault="00B54637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NIP 739-294-27-51,</w:t>
      </w:r>
    </w:p>
    <w:p w:rsidR="00AD4537" w:rsidRPr="00BD49B5" w:rsidRDefault="00AD4537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REGON</w:t>
      </w:r>
      <w:r w:rsidR="00643718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510022366</w:t>
      </w:r>
    </w:p>
    <w:p w:rsidR="00AD4537" w:rsidRPr="00BD49B5" w:rsidRDefault="00AD4537">
      <w:pPr>
        <w:tabs>
          <w:tab w:val="left" w:pos="0"/>
          <w:tab w:val="left" w:pos="360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NR KRS </w:t>
      </w:r>
      <w:r w:rsidR="0015108F" w:rsidRPr="00BD49B5">
        <w:rPr>
          <w:rFonts w:ascii="Arial" w:hAnsi="Arial" w:cs="Arial"/>
          <w:spacing w:val="-3"/>
          <w:kern w:val="1"/>
          <w:sz w:val="22"/>
          <w:szCs w:val="22"/>
        </w:rPr>
        <w:t>0000003859</w:t>
      </w:r>
    </w:p>
    <w:p w:rsidR="00B54637" w:rsidRPr="00BD49B5" w:rsidRDefault="00B54637">
      <w:pPr>
        <w:tabs>
          <w:tab w:val="left" w:pos="-928"/>
          <w:tab w:val="left" w:pos="-852"/>
          <w:tab w:val="left" w:pos="-710"/>
          <w:tab w:val="left" w:pos="-220"/>
          <w:tab w:val="left" w:pos="488"/>
          <w:tab w:val="left" w:pos="1196"/>
          <w:tab w:val="left" w:pos="1904"/>
          <w:tab w:val="left" w:pos="2612"/>
          <w:tab w:val="left" w:pos="3320"/>
          <w:tab w:val="left" w:pos="4028"/>
          <w:tab w:val="left" w:pos="4736"/>
          <w:tab w:val="left" w:pos="5444"/>
          <w:tab w:val="left" w:pos="6152"/>
          <w:tab w:val="left" w:pos="6860"/>
          <w:tab w:val="left" w:pos="7568"/>
        </w:tabs>
        <w:spacing w:line="240" w:lineRule="atLeast"/>
        <w:ind w:left="-142" w:firstLine="141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reprezentowanym</w:t>
      </w:r>
      <w:r w:rsidR="0076296B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D49B5">
        <w:rPr>
          <w:rFonts w:ascii="Arial" w:hAnsi="Arial" w:cs="Arial"/>
          <w:spacing w:val="-3"/>
          <w:kern w:val="1"/>
          <w:sz w:val="22"/>
          <w:szCs w:val="22"/>
        </w:rPr>
        <w:t xml:space="preserve">przez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Dyrektora</w:t>
      </w:r>
      <w:r w:rsidR="0076296B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– </w:t>
      </w:r>
      <w:r w:rsidR="00F73D9B"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Krystynę </w:t>
      </w:r>
      <w:proofErr w:type="spellStart"/>
      <w:r w:rsidR="00F73D9B" w:rsidRPr="00E94EA2">
        <w:rPr>
          <w:rFonts w:ascii="Arial" w:hAnsi="Arial" w:cs="Arial"/>
          <w:spacing w:val="-3"/>
          <w:kern w:val="1"/>
          <w:sz w:val="22"/>
          <w:szCs w:val="22"/>
        </w:rPr>
        <w:t>Futymę</w:t>
      </w:r>
      <w:proofErr w:type="spellEnd"/>
    </w:p>
    <w:p w:rsidR="00B54637" w:rsidRPr="00BD49B5" w:rsidRDefault="00B54637">
      <w:pPr>
        <w:tabs>
          <w:tab w:val="left" w:pos="-852"/>
          <w:tab w:val="left" w:pos="-710"/>
          <w:tab w:val="left" w:pos="140"/>
          <w:tab w:val="left" w:pos="848"/>
          <w:tab w:val="left" w:pos="1556"/>
          <w:tab w:val="left" w:pos="2264"/>
          <w:tab w:val="left" w:pos="2972"/>
          <w:tab w:val="left" w:pos="3680"/>
          <w:tab w:val="left" w:pos="4388"/>
          <w:tab w:val="left" w:pos="5096"/>
          <w:tab w:val="left" w:pos="5804"/>
          <w:tab w:val="left" w:pos="6512"/>
          <w:tab w:val="left" w:pos="7220"/>
          <w:tab w:val="left" w:pos="7928"/>
        </w:tabs>
        <w:spacing w:line="240" w:lineRule="atLeast"/>
        <w:ind w:left="-142" w:firstLine="125"/>
        <w:jc w:val="both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 xml:space="preserve">zwanym w dalszej treści umowy </w:t>
      </w:r>
      <w:r w:rsidRPr="00BD49B5">
        <w:rPr>
          <w:rFonts w:ascii="Arial" w:hAnsi="Arial" w:cs="Arial"/>
          <w:b/>
          <w:kern w:val="1"/>
          <w:sz w:val="22"/>
          <w:szCs w:val="22"/>
        </w:rPr>
        <w:t>Wy</w:t>
      </w:r>
      <w:r w:rsidR="006C4174">
        <w:rPr>
          <w:rFonts w:ascii="Arial" w:hAnsi="Arial" w:cs="Arial"/>
          <w:b/>
          <w:kern w:val="1"/>
          <w:sz w:val="22"/>
          <w:szCs w:val="22"/>
        </w:rPr>
        <w:t>najmującym</w:t>
      </w:r>
      <w:r w:rsidRPr="00BD49B5">
        <w:rPr>
          <w:rFonts w:ascii="Arial" w:hAnsi="Arial" w:cs="Arial"/>
          <w:b/>
          <w:kern w:val="1"/>
          <w:sz w:val="22"/>
          <w:szCs w:val="22"/>
        </w:rPr>
        <w:t>,</w:t>
      </w:r>
    </w:p>
    <w:p w:rsidR="00B54637" w:rsidRPr="00BD49B5" w:rsidRDefault="00B54637">
      <w:pPr>
        <w:tabs>
          <w:tab w:val="left" w:pos="-710"/>
          <w:tab w:val="left" w:pos="140"/>
          <w:tab w:val="left" w:pos="848"/>
          <w:tab w:val="left" w:pos="1556"/>
          <w:tab w:val="left" w:pos="2264"/>
          <w:tab w:val="left" w:pos="2972"/>
          <w:tab w:val="left" w:pos="3680"/>
          <w:tab w:val="left" w:pos="4388"/>
          <w:tab w:val="left" w:pos="5096"/>
          <w:tab w:val="left" w:pos="5804"/>
          <w:tab w:val="left" w:pos="6512"/>
          <w:tab w:val="left" w:pos="7220"/>
          <w:tab w:val="left" w:pos="7928"/>
        </w:tabs>
        <w:spacing w:line="240" w:lineRule="atLeast"/>
        <w:ind w:left="-142" w:firstLine="141"/>
        <w:jc w:val="both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a</w:t>
      </w:r>
    </w:p>
    <w:p w:rsidR="00B54637" w:rsidRPr="00BD49B5" w:rsidRDefault="00B54637">
      <w:p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..................................................</w:t>
      </w:r>
      <w:r w:rsidR="00AD4537" w:rsidRPr="00BD49B5">
        <w:rPr>
          <w:rFonts w:ascii="Arial" w:hAnsi="Arial" w:cs="Arial"/>
          <w:kern w:val="1"/>
          <w:sz w:val="22"/>
          <w:szCs w:val="22"/>
        </w:rPr>
        <w:t>..............</w:t>
      </w:r>
      <w:r w:rsidRPr="00BD49B5">
        <w:rPr>
          <w:rFonts w:ascii="Arial" w:hAnsi="Arial" w:cs="Arial"/>
          <w:kern w:val="1"/>
          <w:sz w:val="22"/>
          <w:szCs w:val="22"/>
        </w:rPr>
        <w:t>..........................................................................</w:t>
      </w:r>
    </w:p>
    <w:p w:rsidR="00B54637" w:rsidRPr="00BD49B5" w:rsidRDefault="00AD4537">
      <w:pPr>
        <w:tabs>
          <w:tab w:val="left" w:pos="1440"/>
          <w:tab w:val="left" w:pos="1800"/>
          <w:tab w:val="left" w:pos="2148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</w:tabs>
        <w:spacing w:line="240" w:lineRule="atLeast"/>
        <w:ind w:left="360" w:hanging="360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............................................................................</w:t>
      </w:r>
      <w:r w:rsidR="00B54637" w:rsidRPr="00BD49B5">
        <w:rPr>
          <w:rFonts w:ascii="Arial" w:hAnsi="Arial" w:cs="Arial"/>
          <w:kern w:val="1"/>
          <w:sz w:val="22"/>
          <w:szCs w:val="22"/>
        </w:rPr>
        <w:t>..............................................................</w:t>
      </w:r>
    </w:p>
    <w:p w:rsidR="00AD4537" w:rsidRPr="00BD49B5" w:rsidRDefault="00AD4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NR KRS</w:t>
      </w:r>
    </w:p>
    <w:p w:rsidR="00AD4537" w:rsidRPr="00BD49B5" w:rsidRDefault="00AD45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 xml:space="preserve">REGON ................................................................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NIP ....................................</w:t>
      </w:r>
      <w:r w:rsidR="00AD4537" w:rsidRPr="00BD49B5">
        <w:rPr>
          <w:rFonts w:ascii="Arial" w:hAnsi="Arial" w:cs="Arial"/>
          <w:kern w:val="1"/>
          <w:sz w:val="22"/>
          <w:szCs w:val="22"/>
        </w:rPr>
        <w:t>...................................</w:t>
      </w:r>
      <w:r w:rsidRPr="00BD49B5">
        <w:rPr>
          <w:rFonts w:ascii="Arial" w:hAnsi="Arial" w:cs="Arial"/>
          <w:kern w:val="1"/>
          <w:sz w:val="22"/>
          <w:szCs w:val="22"/>
        </w:rPr>
        <w:t>,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Reprezentowanym przez:</w:t>
      </w:r>
    </w:p>
    <w:p w:rsidR="00B54637" w:rsidRPr="00BD49B5" w:rsidRDefault="00B54637">
      <w:pPr>
        <w:tabs>
          <w:tab w:val="left" w:pos="1440"/>
          <w:tab w:val="left" w:pos="1800"/>
          <w:tab w:val="left" w:pos="2160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</w:tabs>
        <w:spacing w:line="240" w:lineRule="atLeast"/>
        <w:ind w:left="360" w:hanging="360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>…………………………………………………..</w:t>
      </w:r>
    </w:p>
    <w:p w:rsidR="00B54637" w:rsidRPr="00BD49B5" w:rsidRDefault="00B54637">
      <w:pPr>
        <w:tabs>
          <w:tab w:val="left" w:pos="1440"/>
          <w:tab w:val="left" w:pos="1800"/>
          <w:tab w:val="left" w:pos="2148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</w:tabs>
        <w:spacing w:line="240" w:lineRule="atLeast"/>
        <w:ind w:left="360" w:hanging="360"/>
        <w:rPr>
          <w:rFonts w:ascii="Arial" w:hAnsi="Arial" w:cs="Arial"/>
          <w:kern w:val="1"/>
          <w:sz w:val="22"/>
          <w:szCs w:val="22"/>
        </w:rPr>
      </w:pPr>
      <w:r w:rsidRPr="00BD49B5">
        <w:rPr>
          <w:rFonts w:ascii="Arial" w:hAnsi="Arial" w:cs="Arial"/>
          <w:kern w:val="1"/>
          <w:sz w:val="22"/>
          <w:szCs w:val="22"/>
        </w:rPr>
        <w:t xml:space="preserve">zwanym w dalszej treści umowy </w:t>
      </w:r>
      <w:r w:rsidR="00696103">
        <w:rPr>
          <w:rFonts w:ascii="Arial" w:hAnsi="Arial" w:cs="Arial"/>
          <w:b/>
          <w:kern w:val="1"/>
          <w:sz w:val="22"/>
          <w:szCs w:val="22"/>
        </w:rPr>
        <w:t>Najemcą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kern w:val="1"/>
          <w:sz w:val="22"/>
          <w:szCs w:val="22"/>
        </w:rPr>
      </w:pPr>
    </w:p>
    <w:p w:rsidR="00B54637" w:rsidRPr="00E94EA2" w:rsidRDefault="00B54637">
      <w:pPr>
        <w:jc w:val="both"/>
        <w:rPr>
          <w:rFonts w:ascii="Arial" w:hAnsi="Arial" w:cs="Arial"/>
          <w:strike/>
          <w:sz w:val="22"/>
          <w:szCs w:val="22"/>
        </w:rPr>
      </w:pPr>
      <w:r w:rsidRPr="00E94EA2">
        <w:rPr>
          <w:rFonts w:ascii="Arial" w:hAnsi="Arial" w:cs="Arial"/>
          <w:sz w:val="22"/>
          <w:szCs w:val="22"/>
        </w:rPr>
        <w:t xml:space="preserve">Umowa zawarta została w wyniku </w:t>
      </w:r>
      <w:r w:rsidR="00DB03B3">
        <w:rPr>
          <w:rFonts w:ascii="Arial" w:hAnsi="Arial" w:cs="Arial"/>
          <w:sz w:val="22"/>
          <w:szCs w:val="22"/>
        </w:rPr>
        <w:t>przetargu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</w:p>
    <w:p w:rsidR="00B54637" w:rsidRDefault="006C4174" w:rsidP="00173ED4">
      <w:pPr>
        <w:numPr>
          <w:ilvl w:val="0"/>
          <w:numId w:val="4"/>
        </w:numPr>
        <w:tabs>
          <w:tab w:val="clear" w:pos="720"/>
          <w:tab w:val="left" w:pos="567"/>
          <w:tab w:val="left" w:pos="1884"/>
          <w:tab w:val="left" w:pos="2956"/>
          <w:tab w:val="left" w:pos="3664"/>
          <w:tab w:val="left" w:pos="4372"/>
          <w:tab w:val="left" w:pos="5080"/>
          <w:tab w:val="left" w:pos="5788"/>
          <w:tab w:val="left" w:pos="6496"/>
          <w:tab w:val="left" w:pos="7204"/>
          <w:tab w:val="left" w:pos="7912"/>
          <w:tab w:val="left" w:pos="8620"/>
          <w:tab w:val="left" w:pos="9328"/>
          <w:tab w:val="left" w:pos="1003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Wynajmujący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oświadcza, że jest 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władającym nieruchomością zabudowaną</w:t>
      </w:r>
      <w:r w:rsidR="00B54637"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 o powierzchni 3,</w:t>
      </w:r>
      <w:r w:rsidR="00F73D9B" w:rsidRPr="00E94EA2">
        <w:rPr>
          <w:rFonts w:ascii="Arial" w:hAnsi="Arial" w:cs="Arial"/>
          <w:spacing w:val="-3"/>
          <w:kern w:val="1"/>
          <w:sz w:val="22"/>
          <w:szCs w:val="22"/>
        </w:rPr>
        <w:t>3727</w:t>
      </w:r>
      <w:r w:rsidR="00B54637"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 ha, położoną w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Olsztynie, przy Alei Wojska Polskiego 37 („Nieruchomość”), na terenie której znajduje się Przedmiot umowy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określony w § 2.</w:t>
      </w:r>
    </w:p>
    <w:p w:rsidR="00B54637" w:rsidRPr="00516257" w:rsidRDefault="00B54637" w:rsidP="00E94EA2">
      <w:pPr>
        <w:numPr>
          <w:ilvl w:val="0"/>
          <w:numId w:val="4"/>
        </w:numPr>
        <w:tabs>
          <w:tab w:val="clear" w:pos="720"/>
          <w:tab w:val="left" w:pos="567"/>
          <w:tab w:val="left" w:pos="832"/>
          <w:tab w:val="left" w:pos="1884"/>
          <w:tab w:val="left" w:pos="2956"/>
          <w:tab w:val="left" w:pos="3664"/>
          <w:tab w:val="left" w:pos="4372"/>
          <w:tab w:val="left" w:pos="5080"/>
          <w:tab w:val="left" w:pos="5788"/>
          <w:tab w:val="left" w:pos="6496"/>
          <w:tab w:val="left" w:pos="7204"/>
          <w:tab w:val="left" w:pos="7912"/>
          <w:tab w:val="left" w:pos="8620"/>
          <w:tab w:val="left" w:pos="9328"/>
          <w:tab w:val="left" w:pos="10036"/>
        </w:tabs>
        <w:spacing w:before="60" w:after="60" w:line="240" w:lineRule="atLeast"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Przedmiot umowy </w:t>
      </w:r>
      <w:r w:rsidR="00696103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 nie jest obciążony roszczeniami osób trzecich i znajduje się w posiadaniu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Wynajmującego</w:t>
      </w:r>
      <w:r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. W stosunku do Przedmiotu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E94EA2">
        <w:rPr>
          <w:rFonts w:ascii="Arial" w:hAnsi="Arial" w:cs="Arial"/>
          <w:spacing w:val="-3"/>
          <w:kern w:val="1"/>
          <w:sz w:val="22"/>
          <w:szCs w:val="22"/>
        </w:rPr>
        <w:t xml:space="preserve"> nie toczy się żadne postępowanie sądowe ani egzekucyjne. </w:t>
      </w:r>
    </w:p>
    <w:p w:rsidR="007D2FAF" w:rsidRDefault="007D2F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2</w:t>
      </w:r>
    </w:p>
    <w:p w:rsidR="002F6485" w:rsidRDefault="006C4174" w:rsidP="002F6485">
      <w:pPr>
        <w:numPr>
          <w:ilvl w:val="0"/>
          <w:numId w:val="5"/>
        </w:numPr>
        <w:tabs>
          <w:tab w:val="clear" w:pos="720"/>
          <w:tab w:val="left" w:pos="567"/>
          <w:tab w:val="left" w:pos="1929"/>
          <w:tab w:val="left" w:pos="2424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Wynajmujący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kern w:val="1"/>
          <w:sz w:val="22"/>
          <w:szCs w:val="22"/>
        </w:rPr>
        <w:t>wynajmuje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, a 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Najemca 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bierze w </w:t>
      </w:r>
      <w:r>
        <w:rPr>
          <w:rFonts w:ascii="Arial" w:hAnsi="Arial" w:cs="Arial"/>
          <w:spacing w:val="-3"/>
          <w:kern w:val="1"/>
          <w:sz w:val="22"/>
          <w:szCs w:val="22"/>
        </w:rPr>
        <w:t>najem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pomiesz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czenia znajdujące się w budynku B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E454CD">
        <w:rPr>
          <w:rFonts w:ascii="Arial" w:hAnsi="Arial" w:cs="Arial"/>
          <w:spacing w:val="-3"/>
          <w:kern w:val="1"/>
          <w:sz w:val="22"/>
          <w:szCs w:val="22"/>
        </w:rPr>
        <w:t>(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I piętro</w:t>
      </w:r>
      <w:r w:rsidR="00E454CD">
        <w:rPr>
          <w:rFonts w:ascii="Arial" w:hAnsi="Arial" w:cs="Arial"/>
          <w:spacing w:val="-3"/>
          <w:kern w:val="1"/>
          <w:sz w:val="22"/>
          <w:szCs w:val="22"/>
        </w:rPr>
        <w:t>)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8A4576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o powierzchni 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56,6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 m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  <w:vertAlign w:val="superscript"/>
        </w:rPr>
        <w:t xml:space="preserve">2 </w:t>
      </w:r>
      <w:r w:rsidR="00B54637" w:rsidRPr="003C0FB9">
        <w:rPr>
          <w:rFonts w:ascii="Arial" w:hAnsi="Arial" w:cs="Arial"/>
          <w:spacing w:val="-3"/>
          <w:kern w:val="1"/>
          <w:sz w:val="22"/>
          <w:szCs w:val="22"/>
        </w:rPr>
        <w:t xml:space="preserve">(zwanymi dalej 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 xml:space="preserve">„Przedmiotem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DB03B3">
        <w:rPr>
          <w:rFonts w:ascii="Arial" w:hAnsi="Arial" w:cs="Arial"/>
          <w:spacing w:val="-3"/>
          <w:kern w:val="1"/>
          <w:sz w:val="22"/>
          <w:szCs w:val="22"/>
        </w:rPr>
        <w:t>”) na cele prowadzenia kawiarni.</w:t>
      </w:r>
      <w:r w:rsidR="009A1090">
        <w:rPr>
          <w:rFonts w:ascii="Arial" w:hAnsi="Arial" w:cs="Arial"/>
          <w:spacing w:val="-3"/>
          <w:kern w:val="1"/>
          <w:sz w:val="22"/>
          <w:szCs w:val="22"/>
        </w:rPr>
        <w:t xml:space="preserve"> W ramach prowadzenia kawiarni </w:t>
      </w: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9A1090">
        <w:rPr>
          <w:rFonts w:ascii="Arial" w:hAnsi="Arial" w:cs="Arial"/>
          <w:spacing w:val="-3"/>
          <w:kern w:val="1"/>
          <w:sz w:val="22"/>
          <w:szCs w:val="22"/>
        </w:rPr>
        <w:t xml:space="preserve"> zobowiązuje się prowadzić sprzedaż artykułów spożywczych konfekcjonowanych, wyrobów garmażeryjnych</w:t>
      </w:r>
      <w:r w:rsidR="00BA1DC5">
        <w:rPr>
          <w:rFonts w:ascii="Arial" w:hAnsi="Arial" w:cs="Arial"/>
          <w:spacing w:val="-3"/>
          <w:kern w:val="1"/>
          <w:sz w:val="22"/>
          <w:szCs w:val="22"/>
        </w:rPr>
        <w:t xml:space="preserve"> zimnych i gorących</w:t>
      </w:r>
      <w:r w:rsidR="000E1D23">
        <w:rPr>
          <w:rFonts w:ascii="Arial" w:hAnsi="Arial" w:cs="Arial"/>
          <w:spacing w:val="-3"/>
          <w:kern w:val="1"/>
          <w:sz w:val="22"/>
          <w:szCs w:val="22"/>
        </w:rPr>
        <w:t>, napojów zimnych i gorących itp.</w:t>
      </w:r>
    </w:p>
    <w:p w:rsidR="00DB03B3" w:rsidRPr="002F6485" w:rsidRDefault="00B54637" w:rsidP="002F6485">
      <w:pPr>
        <w:numPr>
          <w:ilvl w:val="0"/>
          <w:numId w:val="5"/>
        </w:numPr>
        <w:tabs>
          <w:tab w:val="clear" w:pos="720"/>
          <w:tab w:val="left" w:pos="567"/>
          <w:tab w:val="left" w:pos="1929"/>
          <w:tab w:val="left" w:pos="2424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Przedmiot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zostanie przekazany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na podstawie protokołu zdawczo-odbiorczego, w którym zostanie stwierdzony także jego stan. Przedmiotowy protokół zdawczo-odbiorczy stanowić będzie </w:t>
      </w:r>
      <w:r w:rsidR="00DB03B3" w:rsidRPr="002F6485">
        <w:rPr>
          <w:rFonts w:ascii="Arial" w:hAnsi="Arial" w:cs="Arial"/>
          <w:b/>
          <w:spacing w:val="-3"/>
          <w:kern w:val="1"/>
          <w:sz w:val="22"/>
          <w:szCs w:val="22"/>
        </w:rPr>
        <w:t>załącznik nr 1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do niniejszej umowy i będzie jej integralną częścią. Przekazanie Przedmiot</w:t>
      </w:r>
      <w:r w:rsidR="008A4576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u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8A4576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nastąpi w 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>dn</w:t>
      </w:r>
      <w:r w:rsidR="008A4576" w:rsidRPr="002F6485">
        <w:rPr>
          <w:rFonts w:ascii="Arial" w:hAnsi="Arial" w:cs="Arial"/>
          <w:spacing w:val="-3"/>
          <w:kern w:val="1"/>
          <w:sz w:val="22"/>
          <w:szCs w:val="22"/>
        </w:rPr>
        <w:t>i</w:t>
      </w:r>
      <w:r w:rsidR="0010127A" w:rsidRPr="002F6485">
        <w:rPr>
          <w:rFonts w:ascii="Arial" w:hAnsi="Arial" w:cs="Arial"/>
          <w:spacing w:val="-3"/>
          <w:kern w:val="1"/>
          <w:sz w:val="22"/>
          <w:szCs w:val="22"/>
        </w:rPr>
        <w:t>u</w:t>
      </w:r>
      <w:r w:rsidR="003D58F4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zawarcia umowy.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oświadcza, iż zapoznał się ze stanem technicznym Lokalu oraz że ak</w:t>
      </w:r>
      <w:r w:rsidR="002F6485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ceptuje jego stan i z tytułu ewentualnych jego wad nie będzie występował wobec </w:t>
      </w:r>
      <w:r w:rsidR="006C4174">
        <w:rPr>
          <w:rFonts w:ascii="Arial" w:hAnsi="Arial" w:cs="Arial"/>
          <w:spacing w:val="-3"/>
          <w:kern w:val="1"/>
          <w:sz w:val="22"/>
          <w:szCs w:val="22"/>
        </w:rPr>
        <w:t>Wynajmującego</w:t>
      </w:r>
      <w:r w:rsidR="002F6485" w:rsidRPr="002F6485">
        <w:rPr>
          <w:rFonts w:ascii="Arial" w:hAnsi="Arial" w:cs="Arial"/>
          <w:spacing w:val="-3"/>
          <w:kern w:val="1"/>
          <w:sz w:val="22"/>
          <w:szCs w:val="22"/>
        </w:rPr>
        <w:t xml:space="preserve"> z żadnymi roszczeniami, w tym z żądaniem obniżenia wysokości czynszu.</w:t>
      </w:r>
    </w:p>
    <w:p w:rsidR="00A52C04" w:rsidRPr="00016BBA" w:rsidRDefault="006C4174" w:rsidP="00016BBA">
      <w:pPr>
        <w:numPr>
          <w:ilvl w:val="0"/>
          <w:numId w:val="5"/>
        </w:numPr>
        <w:tabs>
          <w:tab w:val="clear" w:pos="720"/>
          <w:tab w:val="left" w:pos="567"/>
          <w:tab w:val="left" w:pos="1929"/>
          <w:tab w:val="left" w:pos="2424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  <w:u w:val="single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DB03B3">
        <w:rPr>
          <w:rFonts w:ascii="Arial" w:hAnsi="Arial" w:cs="Arial"/>
          <w:spacing w:val="-3"/>
          <w:kern w:val="1"/>
          <w:sz w:val="22"/>
          <w:szCs w:val="22"/>
        </w:rPr>
        <w:t xml:space="preserve"> na własny koszt dostosuje Przedmiot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 najmu</w:t>
      </w:r>
      <w:r w:rsidR="00B54637" w:rsidRPr="00DB03B3">
        <w:rPr>
          <w:rFonts w:ascii="Arial" w:hAnsi="Arial" w:cs="Arial"/>
          <w:spacing w:val="-3"/>
          <w:kern w:val="1"/>
          <w:sz w:val="22"/>
          <w:szCs w:val="22"/>
        </w:rPr>
        <w:t xml:space="preserve"> do potrzeb działalnoś</w:t>
      </w:r>
      <w:r w:rsidR="007D2FAF" w:rsidRPr="00DB03B3">
        <w:rPr>
          <w:rFonts w:ascii="Arial" w:hAnsi="Arial" w:cs="Arial"/>
          <w:spacing w:val="-3"/>
          <w:kern w:val="1"/>
          <w:sz w:val="22"/>
          <w:szCs w:val="22"/>
        </w:rPr>
        <w:t>ci, o której mowa w § 2</w:t>
      </w:r>
      <w:r w:rsidR="00A52C04" w:rsidRPr="00DB03B3">
        <w:rPr>
          <w:rFonts w:ascii="Arial" w:hAnsi="Arial" w:cs="Arial"/>
          <w:spacing w:val="-3"/>
          <w:kern w:val="1"/>
          <w:sz w:val="22"/>
          <w:szCs w:val="22"/>
        </w:rPr>
        <w:t xml:space="preserve"> ust. 1 oraz </w:t>
      </w:r>
      <w:r w:rsidR="00B54637" w:rsidRPr="00DB03B3">
        <w:rPr>
          <w:rFonts w:ascii="Arial" w:hAnsi="Arial" w:cs="Arial"/>
          <w:spacing w:val="-3"/>
          <w:kern w:val="1"/>
          <w:sz w:val="22"/>
          <w:szCs w:val="22"/>
        </w:rPr>
        <w:t xml:space="preserve">wyposaży Lokal w potrzebne do prowadzenia planowanej działalności urządzenia. </w:t>
      </w:r>
      <w:r>
        <w:rPr>
          <w:rFonts w:ascii="Arial" w:hAnsi="Arial" w:cs="Arial"/>
          <w:spacing w:val="-3"/>
          <w:kern w:val="1"/>
          <w:sz w:val="22"/>
          <w:szCs w:val="22"/>
          <w:u w:val="single"/>
        </w:rPr>
        <w:t>Jednocześnie Najemca</w:t>
      </w:r>
      <w:r w:rsidR="00016BBA"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nie jest uprawniony do dochodzenia od </w:t>
      </w:r>
      <w:r>
        <w:rPr>
          <w:rFonts w:ascii="Arial" w:hAnsi="Arial" w:cs="Arial"/>
          <w:spacing w:val="-3"/>
          <w:kern w:val="1"/>
          <w:sz w:val="22"/>
          <w:szCs w:val="22"/>
          <w:u w:val="single"/>
        </w:rPr>
        <w:t>Wynajmującego</w:t>
      </w:r>
      <w:r w:rsidR="00016BBA"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zwrotu dokonanych nakładów na Przedmiot </w:t>
      </w:r>
      <w:r>
        <w:rPr>
          <w:rFonts w:ascii="Arial" w:hAnsi="Arial" w:cs="Arial"/>
          <w:spacing w:val="-3"/>
          <w:kern w:val="1"/>
          <w:sz w:val="22"/>
          <w:szCs w:val="22"/>
          <w:u w:val="single"/>
        </w:rPr>
        <w:t>najmu</w:t>
      </w:r>
      <w:r w:rsidR="00016BBA"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</w:t>
      </w:r>
      <w:r w:rsidR="00016BBA"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lastRenderedPageBreak/>
        <w:t>niezależnie od ich charakteru, czasu ich dokonania oraz sposobu rozwiązania niniejszej Umowy.</w:t>
      </w:r>
    </w:p>
    <w:p w:rsidR="00336121" w:rsidRPr="00BD49B5" w:rsidRDefault="00336121" w:rsidP="00336121">
      <w:pPr>
        <w:numPr>
          <w:ilvl w:val="0"/>
          <w:numId w:val="5"/>
        </w:numPr>
        <w:tabs>
          <w:tab w:val="clear" w:pos="720"/>
          <w:tab w:val="left" w:pos="567"/>
          <w:tab w:val="left" w:pos="1929"/>
          <w:tab w:val="left" w:pos="2424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Wszelkie ulepszenia i zmiany Przedmiotu umowy</w:t>
      </w:r>
      <w:r w:rsidR="00016BBA">
        <w:rPr>
          <w:rFonts w:ascii="Arial" w:hAnsi="Arial" w:cs="Arial"/>
          <w:spacing w:val="-3"/>
          <w:kern w:val="1"/>
          <w:sz w:val="22"/>
          <w:szCs w:val="22"/>
        </w:rPr>
        <w:t xml:space="preserve">, o których mowa w ust. 3 </w:t>
      </w:r>
      <w:r w:rsidRPr="00016BBA">
        <w:rPr>
          <w:rFonts w:ascii="Arial" w:hAnsi="Arial" w:cs="Arial"/>
          <w:spacing w:val="-3"/>
          <w:kern w:val="1"/>
          <w:sz w:val="22"/>
          <w:szCs w:val="22"/>
          <w:u w:val="single"/>
        </w:rPr>
        <w:t>wymagają pisemnej zgodny Wy</w:t>
      </w:r>
      <w:r w:rsidR="006C4174">
        <w:rPr>
          <w:rFonts w:ascii="Arial" w:hAnsi="Arial" w:cs="Arial"/>
          <w:spacing w:val="-3"/>
          <w:kern w:val="1"/>
          <w:sz w:val="22"/>
          <w:szCs w:val="22"/>
          <w:u w:val="single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5457F2" w:rsidRPr="00BD49B5" w:rsidRDefault="005457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3</w:t>
      </w:r>
    </w:p>
    <w:p w:rsidR="00B54637" w:rsidRDefault="006C4174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używał Przedmiotu </w:t>
      </w:r>
      <w:r w:rsidR="008B1AA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wyłącznie do celów </w:t>
      </w:r>
      <w:r w:rsidR="00173ED4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016BBA">
        <w:rPr>
          <w:rFonts w:ascii="Arial" w:hAnsi="Arial" w:cs="Arial"/>
          <w:spacing w:val="-3"/>
          <w:kern w:val="1"/>
          <w:sz w:val="22"/>
          <w:szCs w:val="22"/>
        </w:rPr>
        <w:t>prowadzenia kawiarni.</w:t>
      </w:r>
    </w:p>
    <w:p w:rsidR="001814AF" w:rsidRPr="00BD49B5" w:rsidRDefault="006C4174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</w:t>
      </w:r>
      <w:r w:rsidR="006211F3">
        <w:rPr>
          <w:rFonts w:ascii="Arial" w:hAnsi="Arial" w:cs="Arial"/>
          <w:spacing w:val="-3"/>
          <w:kern w:val="1"/>
          <w:sz w:val="22"/>
          <w:szCs w:val="22"/>
        </w:rPr>
        <w:t>ę</w:t>
      </w:r>
      <w:r w:rsidR="001814AF">
        <w:rPr>
          <w:rFonts w:ascii="Arial" w:hAnsi="Arial" w:cs="Arial"/>
          <w:spacing w:val="-3"/>
          <w:kern w:val="1"/>
          <w:sz w:val="22"/>
          <w:szCs w:val="22"/>
        </w:rPr>
        <w:t xml:space="preserve"> obowiązuje zakaz sprzedaży wyrobów alkoholowych i tytoniowych </w:t>
      </w:r>
    </w:p>
    <w:p w:rsidR="00B54637" w:rsidRPr="00BD49B5" w:rsidRDefault="005D500D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A567FA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może oddać Przedmiotu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A567FA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osobom trzecim na podstawie jakiegokolwiek stosunku prawnego lub faktycznego.</w:t>
      </w:r>
    </w:p>
    <w:p w:rsidR="00B54637" w:rsidRPr="00BD49B5" w:rsidRDefault="005D500D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ma obowiązek użytkowania Przedmiotu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zgodnie z jego przeznaczeniem</w:t>
      </w:r>
      <w:r w:rsidR="00DE600E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określonym w niniejszej Umowie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  <w:r w:rsidR="00173ED4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</w:p>
    <w:p w:rsidR="00B54637" w:rsidRPr="007D2FAF" w:rsidRDefault="00B54637" w:rsidP="00173ED4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7D2FAF">
        <w:rPr>
          <w:rFonts w:ascii="Arial" w:hAnsi="Arial" w:cs="Arial"/>
          <w:spacing w:val="-3"/>
          <w:kern w:val="1"/>
          <w:sz w:val="22"/>
          <w:szCs w:val="22"/>
        </w:rPr>
        <w:t xml:space="preserve">Wszelkie czynności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7D2FAF">
        <w:rPr>
          <w:rFonts w:ascii="Arial" w:hAnsi="Arial" w:cs="Arial"/>
          <w:spacing w:val="-3"/>
          <w:kern w:val="1"/>
          <w:sz w:val="22"/>
          <w:szCs w:val="22"/>
        </w:rPr>
        <w:t xml:space="preserve"> w trakcie realizacji umowy, w tym na etapie adaptacji Przedmiotu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7D2FAF">
        <w:rPr>
          <w:rFonts w:ascii="Arial" w:hAnsi="Arial" w:cs="Arial"/>
          <w:spacing w:val="-3"/>
          <w:kern w:val="1"/>
          <w:sz w:val="22"/>
          <w:szCs w:val="22"/>
        </w:rPr>
        <w:t>, nie mogą w jakikolwiek sposób ograniczać wykonywania zadań przez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7D2FAF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336121" w:rsidRPr="007D2FAF" w:rsidRDefault="005D500D" w:rsidP="00336121">
      <w:pPr>
        <w:numPr>
          <w:ilvl w:val="0"/>
          <w:numId w:val="3"/>
        </w:numPr>
        <w:tabs>
          <w:tab w:val="clear" w:pos="720"/>
          <w:tab w:val="left" w:pos="567"/>
          <w:tab w:val="left" w:pos="197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336121" w:rsidRPr="007D2FAF">
        <w:rPr>
          <w:rFonts w:ascii="Arial" w:hAnsi="Arial" w:cs="Arial"/>
          <w:spacing w:val="-3"/>
          <w:kern w:val="1"/>
          <w:sz w:val="22"/>
          <w:szCs w:val="22"/>
        </w:rPr>
        <w:t xml:space="preserve"> zobowiązuje się do poddania się okresowym kontrolom 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336121" w:rsidRPr="007D2FAF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4</w:t>
      </w:r>
    </w:p>
    <w:p w:rsidR="00B54637" w:rsidRDefault="00B54637" w:rsidP="003D58F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Niniejsza umowa zostaje zawarta na </w:t>
      </w:r>
      <w:r w:rsidR="00016BBA">
        <w:rPr>
          <w:rFonts w:ascii="Arial" w:hAnsi="Arial" w:cs="Arial"/>
          <w:spacing w:val="-3"/>
          <w:kern w:val="1"/>
          <w:sz w:val="22"/>
          <w:szCs w:val="22"/>
        </w:rPr>
        <w:t>czas określony od dnia…………….do dnia……………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5</w:t>
      </w:r>
    </w:p>
    <w:p w:rsidR="00B54637" w:rsidRPr="00BD49B5" w:rsidRDefault="00B54637" w:rsidP="00173ED4">
      <w:pPr>
        <w:tabs>
          <w:tab w:val="left" w:pos="567"/>
          <w:tab w:val="left" w:pos="1996"/>
          <w:tab w:val="left" w:pos="2986"/>
          <w:tab w:val="left" w:pos="3694"/>
          <w:tab w:val="left" w:pos="4402"/>
          <w:tab w:val="left" w:pos="5110"/>
          <w:tab w:val="left" w:pos="5818"/>
          <w:tab w:val="left" w:pos="6526"/>
          <w:tab w:val="left" w:pos="7234"/>
          <w:tab w:val="left" w:pos="7942"/>
          <w:tab w:val="left" w:pos="8650"/>
          <w:tab w:val="left" w:pos="9358"/>
          <w:tab w:val="left" w:pos="1006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1. </w:t>
      </w:r>
      <w:r w:rsidR="00173ED4" w:rsidRPr="00BD49B5">
        <w:rPr>
          <w:rFonts w:ascii="Arial" w:hAnsi="Arial" w:cs="Arial"/>
          <w:spacing w:val="-3"/>
          <w:kern w:val="1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0E2CAE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może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wypowiedz</w:t>
      </w:r>
      <w:r w:rsidR="00DE600E" w:rsidRPr="00BD49B5">
        <w:rPr>
          <w:rFonts w:ascii="Arial" w:hAnsi="Arial" w:cs="Arial"/>
          <w:spacing w:val="-3"/>
          <w:kern w:val="1"/>
          <w:sz w:val="22"/>
          <w:szCs w:val="22"/>
        </w:rPr>
        <w:t>ieć umowę</w:t>
      </w:r>
      <w:r w:rsidR="00016BBA">
        <w:rPr>
          <w:rFonts w:ascii="Arial" w:hAnsi="Arial" w:cs="Arial"/>
          <w:spacing w:val="-3"/>
          <w:kern w:val="1"/>
          <w:sz w:val="22"/>
          <w:szCs w:val="22"/>
        </w:rPr>
        <w:t xml:space="preserve"> ze skutkiem natychmiastowym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w przypadku naruszenia postanowień niniejszej umowy przez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, a w szczególności gdy: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wykorzystywał Przedmiot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celu nieprzewidzianym w umowie,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narażał Przedmiot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na dewastację lub inne obniżenie wartości,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dokonywał jakichkolwiek zmian, przeróbek lub ulepszeń w Przedmiocie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lub na ścianach zewnętrznych budynku bez pisemnej zgody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opóźni się z zapłatą czynszu co najmniej za dwa pełne okresy płatności i pomimo udzielenia mu dodatkowego miesięcznego terminu do zapłaty zaległego czynszu i uprzedzenia </w:t>
      </w:r>
      <w:r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 zamiarze rozwiązania umowy, nie dokona zapłaty zaległości,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oddawał Przedmiot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podnajem, dzierżawę, płatne lub nieodpłatne używanie na podstawie jakiegokolwiek tytułu prawnego lub faktycznego,</w:t>
      </w:r>
    </w:p>
    <w:p w:rsidR="00B54637" w:rsidRPr="00BD49B5" w:rsidRDefault="005D500D" w:rsidP="00173ED4">
      <w:pPr>
        <w:numPr>
          <w:ilvl w:val="0"/>
          <w:numId w:val="1"/>
        </w:numPr>
        <w:tabs>
          <w:tab w:val="clear" w:pos="0"/>
          <w:tab w:val="num" w:pos="1134"/>
          <w:tab w:val="left" w:pos="3402"/>
          <w:tab w:val="left" w:pos="3738"/>
          <w:tab w:val="left" w:pos="4434"/>
          <w:tab w:val="left" w:pos="5142"/>
          <w:tab w:val="left" w:pos="5850"/>
          <w:tab w:val="left" w:pos="6558"/>
          <w:tab w:val="left" w:pos="7266"/>
          <w:tab w:val="left" w:pos="7974"/>
          <w:tab w:val="left" w:pos="8682"/>
          <w:tab w:val="left" w:pos="9390"/>
          <w:tab w:val="left" w:pos="10098"/>
          <w:tab w:val="left" w:pos="10806"/>
          <w:tab w:val="left" w:pos="11514"/>
        </w:tabs>
        <w:spacing w:before="60" w:after="60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7402CD">
        <w:rPr>
          <w:rFonts w:ascii="Arial" w:hAnsi="Arial" w:cs="Arial"/>
          <w:spacing w:val="-3"/>
          <w:kern w:val="1"/>
          <w:sz w:val="22"/>
          <w:szCs w:val="22"/>
        </w:rPr>
        <w:t>będzie rażąco naruszał postanowienia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wynikające z niniejszej Umowy</w:t>
      </w:r>
      <w:r w:rsidR="00D437E3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 w:rsidP="00173ED4">
      <w:pPr>
        <w:numPr>
          <w:ilvl w:val="0"/>
          <w:numId w:val="6"/>
        </w:numPr>
        <w:tabs>
          <w:tab w:val="clear" w:pos="720"/>
          <w:tab w:val="left" w:pos="567"/>
          <w:tab w:val="left" w:pos="1634"/>
          <w:tab w:val="left" w:pos="2060"/>
          <w:tab w:val="left" w:pos="3050"/>
          <w:tab w:val="left" w:pos="3758"/>
          <w:tab w:val="left" w:pos="4466"/>
          <w:tab w:val="left" w:pos="5174"/>
          <w:tab w:val="left" w:pos="5882"/>
          <w:tab w:val="left" w:pos="6590"/>
          <w:tab w:val="left" w:pos="7298"/>
          <w:tab w:val="left" w:pos="8006"/>
          <w:tab w:val="left" w:pos="8714"/>
          <w:tab w:val="left" w:pos="9422"/>
          <w:tab w:val="left" w:pos="1013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W przypadku rozwiązania przez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umowy w trybie przewidzianym w ust. 1 niniejszego paragrafu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jest zobowiązany zapłacić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dniu rozwiązania umowy – obok bieżących i zaległych należności czynszowych i innych opłat wynikających z umowy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– karę</w:t>
      </w:r>
      <w:r w:rsidR="00173ED4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umowną w wysokości </w:t>
      </w:r>
      <w:r w:rsidR="00BB1FA2">
        <w:rPr>
          <w:rFonts w:ascii="Arial" w:hAnsi="Arial" w:cs="Arial"/>
          <w:spacing w:val="-3"/>
          <w:kern w:val="1"/>
          <w:sz w:val="22"/>
          <w:szCs w:val="22"/>
        </w:rPr>
        <w:t>6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000 zł.</w:t>
      </w:r>
    </w:p>
    <w:p w:rsidR="00B54637" w:rsidRDefault="00B54637" w:rsidP="00173ED4">
      <w:pPr>
        <w:numPr>
          <w:ilvl w:val="0"/>
          <w:numId w:val="6"/>
        </w:numPr>
        <w:tabs>
          <w:tab w:val="clear" w:pos="720"/>
          <w:tab w:val="left" w:pos="567"/>
          <w:tab w:val="left" w:pos="1634"/>
          <w:tab w:val="left" w:pos="2060"/>
          <w:tab w:val="left" w:pos="3050"/>
          <w:tab w:val="left" w:pos="3758"/>
          <w:tab w:val="left" w:pos="4466"/>
          <w:tab w:val="left" w:pos="5174"/>
          <w:tab w:val="left" w:pos="5882"/>
          <w:tab w:val="left" w:pos="6590"/>
          <w:tab w:val="left" w:pos="7298"/>
          <w:tab w:val="left" w:pos="8006"/>
          <w:tab w:val="left" w:pos="8714"/>
          <w:tab w:val="left" w:pos="9422"/>
          <w:tab w:val="left" w:pos="1013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W przypadku, gdyby Przedmiot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stał się niezbędny dla potrzeb działalności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lub </w:t>
      </w:r>
      <w:r w:rsidR="00CD7EED">
        <w:rPr>
          <w:rFonts w:ascii="Arial" w:hAnsi="Arial" w:cs="Arial"/>
          <w:spacing w:val="-3"/>
          <w:kern w:val="1"/>
          <w:sz w:val="22"/>
          <w:szCs w:val="22"/>
        </w:rPr>
        <w:t>z podaniem innych ważnych powodów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, niniejsza umowa może zostać rozwiązana przez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 zachowaniem 1-miesięcznego okresu wypowiedzenia.</w:t>
      </w:r>
    </w:p>
    <w:p w:rsidR="00BB1FA2" w:rsidRPr="005B0021" w:rsidRDefault="00BB1FA2" w:rsidP="00BB1FA2">
      <w:pPr>
        <w:tabs>
          <w:tab w:val="left" w:pos="567"/>
          <w:tab w:val="left" w:pos="1634"/>
          <w:tab w:val="left" w:pos="2060"/>
          <w:tab w:val="left" w:pos="3050"/>
          <w:tab w:val="left" w:pos="3758"/>
          <w:tab w:val="left" w:pos="4466"/>
          <w:tab w:val="left" w:pos="5174"/>
          <w:tab w:val="left" w:pos="5882"/>
          <w:tab w:val="left" w:pos="6590"/>
          <w:tab w:val="left" w:pos="7298"/>
          <w:tab w:val="left" w:pos="8006"/>
          <w:tab w:val="left" w:pos="8714"/>
          <w:tab w:val="left" w:pos="9422"/>
          <w:tab w:val="left" w:pos="10130"/>
        </w:tabs>
        <w:spacing w:before="60" w:after="60"/>
        <w:ind w:left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</w:p>
    <w:p w:rsidR="00B54637" w:rsidRPr="005B0021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5B0021">
        <w:rPr>
          <w:rFonts w:ascii="Arial" w:hAnsi="Arial" w:cs="Arial"/>
          <w:b/>
          <w:kern w:val="1"/>
          <w:sz w:val="22"/>
          <w:szCs w:val="22"/>
        </w:rPr>
        <w:lastRenderedPageBreak/>
        <w:t>§ 6</w:t>
      </w:r>
    </w:p>
    <w:p w:rsidR="00A03D5A" w:rsidRDefault="00B54637" w:rsidP="00173ED4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1. </w:t>
      </w:r>
      <w:r w:rsidRPr="005B0021">
        <w:rPr>
          <w:rFonts w:ascii="Arial" w:hAnsi="Arial" w:cs="Arial"/>
          <w:spacing w:val="-3"/>
          <w:kern w:val="1"/>
          <w:sz w:val="22"/>
          <w:szCs w:val="22"/>
        </w:rPr>
        <w:tab/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 będzie płacił Wy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D33EF"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czynsz miesięczny w kwocie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………………………..</w:t>
      </w:r>
      <w:r w:rsidR="0010127A"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netto </w:t>
      </w:r>
      <w:r w:rsidR="008A43E1" w:rsidRPr="005B0021">
        <w:rPr>
          <w:rFonts w:ascii="Arial" w:hAnsi="Arial" w:cs="Arial"/>
          <w:spacing w:val="-3"/>
          <w:kern w:val="1"/>
          <w:sz w:val="22"/>
          <w:szCs w:val="22"/>
        </w:rPr>
        <w:t xml:space="preserve">za </w:t>
      </w:r>
      <w:r w:rsidR="008A43E1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każdy 1 </w:t>
      </w:r>
      <w:proofErr w:type="spellStart"/>
      <w:r w:rsidR="008A43E1" w:rsidRPr="00BD49B5">
        <w:rPr>
          <w:rFonts w:ascii="Arial" w:hAnsi="Arial" w:cs="Arial"/>
          <w:spacing w:val="-3"/>
          <w:kern w:val="1"/>
          <w:sz w:val="22"/>
          <w:szCs w:val="22"/>
        </w:rPr>
        <w:t>m²</w:t>
      </w:r>
      <w:proofErr w:type="spellEnd"/>
      <w:r w:rsidR="008A43E1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powierzchni Przedmiotu </w:t>
      </w:r>
      <w:r w:rsidR="005D500D">
        <w:rPr>
          <w:rFonts w:ascii="Arial" w:hAnsi="Arial" w:cs="Arial"/>
          <w:spacing w:val="-3"/>
          <w:kern w:val="1"/>
          <w:sz w:val="22"/>
          <w:szCs w:val="22"/>
        </w:rPr>
        <w:t xml:space="preserve">najmu </w:t>
      </w:r>
      <w:r w:rsidR="005B0021">
        <w:rPr>
          <w:rFonts w:ascii="Arial" w:hAnsi="Arial" w:cs="Arial"/>
          <w:spacing w:val="-3"/>
          <w:kern w:val="1"/>
          <w:sz w:val="22"/>
          <w:szCs w:val="22"/>
        </w:rPr>
        <w:t xml:space="preserve">powiększony o należny podatek od towarów i usług VAT, zgodnie z obowiązującymi w tym zakresie przepisami. </w:t>
      </w:r>
    </w:p>
    <w:p w:rsidR="00C271FE" w:rsidRDefault="00A03D5A" w:rsidP="00C271FE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 xml:space="preserve">2. </w:t>
      </w:r>
      <w:r>
        <w:rPr>
          <w:rFonts w:ascii="Arial" w:hAnsi="Arial" w:cs="Arial"/>
          <w:spacing w:val="-3"/>
          <w:kern w:val="1"/>
          <w:sz w:val="22"/>
          <w:szCs w:val="22"/>
        </w:rPr>
        <w:tab/>
      </w:r>
      <w:r w:rsidR="005B0021">
        <w:rPr>
          <w:rFonts w:ascii="Arial" w:hAnsi="Arial" w:cs="Arial"/>
          <w:spacing w:val="-3"/>
          <w:kern w:val="1"/>
          <w:sz w:val="22"/>
          <w:szCs w:val="22"/>
        </w:rPr>
        <w:t xml:space="preserve">Łączna miesięczna kwota czynszu wynosi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……..</w:t>
      </w:r>
      <w:r w:rsidR="005B0021">
        <w:rPr>
          <w:rFonts w:ascii="Arial" w:hAnsi="Arial" w:cs="Arial"/>
          <w:spacing w:val="-3"/>
          <w:kern w:val="1"/>
          <w:sz w:val="22"/>
          <w:szCs w:val="22"/>
        </w:rPr>
        <w:t xml:space="preserve"> zł netto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tj.………………</w:t>
      </w:r>
      <w:r w:rsidR="005B0021">
        <w:rPr>
          <w:rFonts w:ascii="Arial" w:hAnsi="Arial" w:cs="Arial"/>
          <w:spacing w:val="-3"/>
          <w:kern w:val="1"/>
          <w:sz w:val="22"/>
          <w:szCs w:val="22"/>
        </w:rPr>
        <w:t xml:space="preserve"> zł brutto.</w:t>
      </w:r>
    </w:p>
    <w:p w:rsidR="00BC3910" w:rsidRDefault="00BC3910" w:rsidP="00C271FE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3.   W kwocie czynszu, określonej w ust.2, Strony uwzględniły należności z tytułu ogrzewania pomieszczeń</w:t>
      </w:r>
      <w:r w:rsidR="00F52313">
        <w:rPr>
          <w:rFonts w:ascii="Arial" w:hAnsi="Arial" w:cs="Arial"/>
          <w:spacing w:val="-3"/>
          <w:kern w:val="1"/>
          <w:sz w:val="22"/>
          <w:szCs w:val="22"/>
        </w:rPr>
        <w:t xml:space="preserve"> i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 wywozu nieczystości</w:t>
      </w:r>
      <w:r w:rsidR="00F52313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C271FE" w:rsidRDefault="00BC3910" w:rsidP="00C271FE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4.   Ponadto</w:t>
      </w:r>
      <w:r w:rsidR="00C271FE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 xml:space="preserve">Najemca </w:t>
      </w:r>
      <w:r w:rsidR="00C271FE">
        <w:rPr>
          <w:rFonts w:ascii="Arial" w:hAnsi="Arial" w:cs="Arial"/>
          <w:spacing w:val="-3"/>
          <w:kern w:val="1"/>
          <w:sz w:val="22"/>
          <w:szCs w:val="22"/>
        </w:rPr>
        <w:t>będzie płacił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="00C271FE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A433A">
        <w:rPr>
          <w:rFonts w:ascii="Arial" w:hAnsi="Arial" w:cs="Arial"/>
          <w:spacing w:val="-3"/>
          <w:kern w:val="1"/>
          <w:sz w:val="22"/>
          <w:szCs w:val="22"/>
        </w:rPr>
        <w:t xml:space="preserve">miesięcznie </w:t>
      </w:r>
      <w:r w:rsidR="00C271FE">
        <w:rPr>
          <w:rFonts w:ascii="Arial" w:hAnsi="Arial" w:cs="Arial"/>
          <w:spacing w:val="-3"/>
          <w:kern w:val="1"/>
          <w:sz w:val="22"/>
          <w:szCs w:val="22"/>
        </w:rPr>
        <w:t>należność z tytułu:</w:t>
      </w:r>
    </w:p>
    <w:p w:rsidR="00C271FE" w:rsidRDefault="00C271FE" w:rsidP="00C271FE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ab/>
        <w:t xml:space="preserve">a) zużycia energii elektrycznej: w oparciu o wskazanie </w:t>
      </w:r>
      <w:proofErr w:type="spellStart"/>
      <w:r>
        <w:rPr>
          <w:rFonts w:ascii="Arial" w:hAnsi="Arial" w:cs="Arial"/>
          <w:spacing w:val="-3"/>
          <w:kern w:val="1"/>
          <w:sz w:val="22"/>
          <w:szCs w:val="22"/>
        </w:rPr>
        <w:t>podlicznika</w:t>
      </w:r>
      <w:proofErr w:type="spellEnd"/>
      <w:r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2F2414">
        <w:rPr>
          <w:rFonts w:ascii="Arial" w:hAnsi="Arial" w:cs="Arial"/>
          <w:spacing w:val="-3"/>
          <w:kern w:val="1"/>
          <w:sz w:val="22"/>
          <w:szCs w:val="22"/>
        </w:rPr>
        <w:t>i obowiązujących cen dostawcy,</w:t>
      </w:r>
    </w:p>
    <w:p w:rsidR="00C271FE" w:rsidRDefault="00C271FE" w:rsidP="002F2414">
      <w:pPr>
        <w:tabs>
          <w:tab w:val="left" w:pos="567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ind w:left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 xml:space="preserve">b) zużycia wody (zimna, ciepła, ścieki): w oparciu o wskazania </w:t>
      </w:r>
      <w:proofErr w:type="spellStart"/>
      <w:r>
        <w:rPr>
          <w:rFonts w:ascii="Arial" w:hAnsi="Arial" w:cs="Arial"/>
          <w:spacing w:val="-3"/>
          <w:kern w:val="1"/>
          <w:sz w:val="22"/>
          <w:szCs w:val="22"/>
        </w:rPr>
        <w:t>podliczników</w:t>
      </w:r>
      <w:proofErr w:type="spellEnd"/>
      <w:r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2F2414">
        <w:rPr>
          <w:rFonts w:ascii="Arial" w:hAnsi="Arial" w:cs="Arial"/>
          <w:spacing w:val="-3"/>
          <w:kern w:val="1"/>
          <w:sz w:val="22"/>
          <w:szCs w:val="22"/>
        </w:rPr>
        <w:t>i obowiązujących cen dostawcy</w:t>
      </w:r>
      <w:r w:rsidR="00473546">
        <w:rPr>
          <w:rFonts w:ascii="Arial" w:hAnsi="Arial" w:cs="Arial"/>
          <w:spacing w:val="-3"/>
          <w:kern w:val="1"/>
          <w:sz w:val="22"/>
          <w:szCs w:val="22"/>
        </w:rPr>
        <w:t>,</w:t>
      </w:r>
    </w:p>
    <w:p w:rsidR="00BC3910" w:rsidRPr="00BD49B5" w:rsidRDefault="00BC3910" w:rsidP="00BC3910">
      <w:pPr>
        <w:tabs>
          <w:tab w:val="left" w:pos="567"/>
          <w:tab w:val="left" w:pos="3104"/>
          <w:tab w:val="left" w:pos="3812"/>
          <w:tab w:val="left" w:pos="4520"/>
          <w:tab w:val="left" w:pos="5228"/>
          <w:tab w:val="left" w:pos="5936"/>
          <w:tab w:val="left" w:pos="6644"/>
          <w:tab w:val="left" w:pos="7352"/>
          <w:tab w:val="left" w:pos="8060"/>
          <w:tab w:val="left" w:pos="8768"/>
          <w:tab w:val="left" w:pos="9476"/>
          <w:tab w:val="left" w:pos="1018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 xml:space="preserve">5.   Zmiana cen dostarczanych mediów będzie następować raz w roku, z początkiem każdego roku kalendarzowego, będzie </w:t>
      </w:r>
      <w:r w:rsidR="000E1D23">
        <w:rPr>
          <w:rFonts w:ascii="Arial" w:hAnsi="Arial" w:cs="Arial"/>
          <w:spacing w:val="-3"/>
          <w:kern w:val="1"/>
          <w:sz w:val="22"/>
          <w:szCs w:val="22"/>
        </w:rPr>
        <w:t xml:space="preserve">ona </w:t>
      </w:r>
      <w:r>
        <w:rPr>
          <w:rFonts w:ascii="Arial" w:hAnsi="Arial" w:cs="Arial"/>
          <w:spacing w:val="-3"/>
          <w:kern w:val="1"/>
          <w:sz w:val="22"/>
          <w:szCs w:val="22"/>
        </w:rPr>
        <w:t>miała charakter automatyczny i nie będzie uważana za zmianę umowy</w:t>
      </w:r>
      <w:r w:rsidR="000E1D23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0C2D5D" w:rsidRDefault="00BC3910" w:rsidP="000C2D5D">
      <w:pPr>
        <w:tabs>
          <w:tab w:val="left" w:pos="567"/>
          <w:tab w:val="left" w:pos="781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6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>.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ab/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Wysokość czynszu podlega waloryzacji o roczny wskaźnik wzrostu cen, towarów i usług, ogłaszany przez Prezesa GUS. Waloryzacja będzie następować raz w roku z początkiem każdego roku kalendarzowego i będzie miała charakter automatyczny i nie będzie uważana za zmianę umowy.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musi składać żadnego oświadczenia woli w tym zakresie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ani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musi wyrażać na to zgody.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 xml:space="preserve"> W przypadku wystąpienia deflacji, wysokość czynszu nie zostanie zwiększona i pozostanie na zeszłorocznym poziomie. </w:t>
      </w:r>
    </w:p>
    <w:p w:rsidR="00B54637" w:rsidRPr="00BD49B5" w:rsidRDefault="00BC3910" w:rsidP="000C2D5D">
      <w:pPr>
        <w:tabs>
          <w:tab w:val="left" w:pos="567"/>
          <w:tab w:val="left" w:pos="781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7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 xml:space="preserve">. 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ab/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wpłaci w dniu zawarcia niniejszej Umowy do kasy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lub na jego konto (…………………) kwotę </w:t>
      </w:r>
      <w:r w:rsidR="00BB1FA2">
        <w:rPr>
          <w:rFonts w:ascii="Arial" w:hAnsi="Arial" w:cs="Arial"/>
          <w:spacing w:val="-3"/>
          <w:kern w:val="1"/>
          <w:sz w:val="22"/>
          <w:szCs w:val="22"/>
        </w:rPr>
        <w:t>6</w:t>
      </w:r>
      <w:r w:rsidR="00B54637" w:rsidRPr="005B7C60">
        <w:rPr>
          <w:rFonts w:ascii="Arial" w:hAnsi="Arial" w:cs="Arial"/>
          <w:spacing w:val="-3"/>
          <w:kern w:val="1"/>
          <w:sz w:val="22"/>
          <w:szCs w:val="22"/>
        </w:rPr>
        <w:t xml:space="preserve"> 000,00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złotych jako zabezpieczenie należności przypadających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Wynajmującemu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od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. </w:t>
      </w:r>
    </w:p>
    <w:p w:rsidR="00B54637" w:rsidRPr="00BD49B5" w:rsidRDefault="00BC3910" w:rsidP="00A03D5A">
      <w:pPr>
        <w:tabs>
          <w:tab w:val="left" w:pos="567"/>
          <w:tab w:val="left" w:pos="750"/>
          <w:tab w:val="left" w:pos="1500"/>
          <w:tab w:val="left" w:pos="1904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8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>.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ab/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Kwota zabezp</w:t>
      </w:r>
      <w:r w:rsidR="007D2FAF">
        <w:rPr>
          <w:rFonts w:ascii="Arial" w:hAnsi="Arial" w:cs="Arial"/>
          <w:spacing w:val="-3"/>
          <w:kern w:val="1"/>
          <w:sz w:val="22"/>
          <w:szCs w:val="22"/>
        </w:rPr>
        <w:t xml:space="preserve">ieczenia, o której mowa w ust. </w:t>
      </w:r>
      <w:r w:rsidR="00441E9D">
        <w:rPr>
          <w:rFonts w:ascii="Arial" w:hAnsi="Arial" w:cs="Arial"/>
          <w:spacing w:val="-3"/>
          <w:kern w:val="1"/>
          <w:sz w:val="22"/>
          <w:szCs w:val="22"/>
        </w:rPr>
        <w:t>7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niniejszego paragrafu, zostanie zwrócona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895CCA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w nominalnej wysokości po zakończeniu niniejszej umowy, chyba że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 xml:space="preserve">najmujący 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zaliczy ją na zaspokojenie swych roszczeń wobec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7</w:t>
      </w:r>
    </w:p>
    <w:p w:rsidR="00B54637" w:rsidRPr="00BD49B5" w:rsidRDefault="00B54637" w:rsidP="00B77CC1">
      <w:pPr>
        <w:numPr>
          <w:ilvl w:val="0"/>
          <w:numId w:val="8"/>
        </w:numPr>
        <w:tabs>
          <w:tab w:val="clear" w:pos="720"/>
          <w:tab w:val="left" w:pos="567"/>
          <w:tab w:val="left" w:pos="1970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line="240" w:lineRule="atLeast"/>
        <w:ind w:left="567" w:hanging="551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Czynsz 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DA67F3" w:rsidRPr="00BD49B5">
        <w:rPr>
          <w:rFonts w:ascii="Arial" w:hAnsi="Arial" w:cs="Arial"/>
          <w:spacing w:val="-3"/>
          <w:kern w:val="1"/>
          <w:sz w:val="22"/>
          <w:szCs w:val="22"/>
        </w:rPr>
        <w:t>będzie płatny z góry do 10 dnia każdego miesiąca</w:t>
      </w:r>
      <w:r w:rsidR="00E454CD">
        <w:rPr>
          <w:rFonts w:ascii="Arial" w:hAnsi="Arial" w:cs="Arial"/>
          <w:spacing w:val="-3"/>
          <w:kern w:val="1"/>
          <w:sz w:val="22"/>
          <w:szCs w:val="22"/>
        </w:rPr>
        <w:t xml:space="preserve"> na podstawie wystawionej faktury VAT</w:t>
      </w:r>
      <w:r w:rsidR="00DA67F3" w:rsidRPr="00BD49B5">
        <w:rPr>
          <w:rFonts w:ascii="Arial" w:hAnsi="Arial" w:cs="Arial"/>
          <w:spacing w:val="-3"/>
          <w:kern w:val="1"/>
          <w:sz w:val="22"/>
          <w:szCs w:val="22"/>
        </w:rPr>
        <w:t>. W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szelkie </w:t>
      </w:r>
      <w:r w:rsidR="00DA67F3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pozostałe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opłaty wymienione w niniejszej umowie będą płatne miesięcznie, </w:t>
      </w:r>
      <w:r w:rsidR="00BD49B5" w:rsidRPr="00BD49B5">
        <w:rPr>
          <w:rFonts w:ascii="Arial" w:hAnsi="Arial" w:cs="Arial"/>
          <w:spacing w:val="-3"/>
          <w:kern w:val="1"/>
          <w:sz w:val="22"/>
          <w:szCs w:val="22"/>
        </w:rPr>
        <w:t>do 20 dnia miesiąca następującego po okresie, którego dotyczą</w:t>
      </w:r>
      <w:r w:rsidR="00E454CD">
        <w:rPr>
          <w:rFonts w:ascii="Arial" w:hAnsi="Arial" w:cs="Arial"/>
          <w:spacing w:val="-3"/>
          <w:kern w:val="1"/>
          <w:sz w:val="22"/>
          <w:szCs w:val="22"/>
        </w:rPr>
        <w:t xml:space="preserve"> na podstawie wystawionych faktur VAT</w:t>
      </w:r>
      <w:r w:rsidR="00BD49B5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 w:rsidP="000C2D5D">
      <w:pPr>
        <w:numPr>
          <w:ilvl w:val="0"/>
          <w:numId w:val="8"/>
        </w:numPr>
        <w:tabs>
          <w:tab w:val="clear" w:pos="720"/>
          <w:tab w:val="left" w:pos="567"/>
          <w:tab w:val="left" w:pos="766"/>
          <w:tab w:val="left" w:pos="1970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line="240" w:lineRule="atLeast"/>
        <w:ind w:left="567" w:hanging="551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Płatnoś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 xml:space="preserve">ci będą dokonywane na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konto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 xml:space="preserve"> Wy</w:t>
      </w:r>
      <w:r w:rsidR="00895CCA">
        <w:rPr>
          <w:rFonts w:ascii="Arial" w:hAnsi="Arial" w:cs="Arial"/>
          <w:spacing w:val="-3"/>
          <w:kern w:val="1"/>
          <w:sz w:val="22"/>
          <w:szCs w:val="22"/>
        </w:rPr>
        <w:t>najmują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cego:………</w:t>
      </w:r>
    </w:p>
    <w:p w:rsidR="00B54637" w:rsidRPr="00BD49B5" w:rsidRDefault="00B54637" w:rsidP="00B77CC1">
      <w:pPr>
        <w:numPr>
          <w:ilvl w:val="0"/>
          <w:numId w:val="8"/>
        </w:numPr>
        <w:tabs>
          <w:tab w:val="clear" w:pos="720"/>
          <w:tab w:val="left" w:pos="567"/>
          <w:tab w:val="left" w:pos="1970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line="240" w:lineRule="atLeast"/>
        <w:ind w:left="567" w:hanging="551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Za dzień dokonania płatności uznaje się dzień wpływu środków na rachunek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. Nieterminowe regulowanie należności spowoduje naliczanie odsetek </w:t>
      </w:r>
      <w:r w:rsidR="00994832">
        <w:rPr>
          <w:rFonts w:ascii="Arial" w:hAnsi="Arial" w:cs="Arial"/>
          <w:spacing w:val="-3"/>
          <w:kern w:val="1"/>
          <w:sz w:val="22"/>
          <w:szCs w:val="22"/>
        </w:rPr>
        <w:t>w wysokości określonej w ustawie z dnia 28.03.2013 r. o terminach zapłaty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 xml:space="preserve"> w transakcjach handlowych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. </w:t>
      </w:r>
    </w:p>
    <w:p w:rsidR="00B54637" w:rsidRPr="00BD49B5" w:rsidRDefault="00B54637" w:rsidP="002E19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 xml:space="preserve">§ </w:t>
      </w:r>
      <w:r w:rsidR="002E1990">
        <w:rPr>
          <w:rFonts w:ascii="Arial" w:hAnsi="Arial" w:cs="Arial"/>
          <w:b/>
          <w:kern w:val="1"/>
          <w:sz w:val="22"/>
          <w:szCs w:val="22"/>
        </w:rPr>
        <w:t>8</w:t>
      </w:r>
    </w:p>
    <w:p w:rsidR="00B54637" w:rsidRPr="00BD49B5" w:rsidRDefault="00333DFC" w:rsidP="00BD33EF">
      <w:pPr>
        <w:tabs>
          <w:tab w:val="left" w:pos="567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line="240" w:lineRule="atLeast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 xml:space="preserve">1. </w:t>
      </w:r>
      <w:r>
        <w:rPr>
          <w:rFonts w:ascii="Arial" w:hAnsi="Arial" w:cs="Arial"/>
          <w:spacing w:val="-3"/>
          <w:kern w:val="1"/>
          <w:sz w:val="22"/>
          <w:szCs w:val="22"/>
        </w:rPr>
        <w:tab/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ma obowiązek w szczególności:</w:t>
      </w:r>
    </w:p>
    <w:p w:rsidR="00B54637" w:rsidRPr="00BD49B5" w:rsidRDefault="00B54637" w:rsidP="00BD33EF">
      <w:pPr>
        <w:tabs>
          <w:tab w:val="left" w:pos="1134"/>
          <w:tab w:val="left" w:pos="2678"/>
          <w:tab w:val="left" w:pos="3386"/>
          <w:tab w:val="left" w:pos="4094"/>
          <w:tab w:val="left" w:pos="4802"/>
          <w:tab w:val="left" w:pos="5510"/>
          <w:tab w:val="left" w:pos="6218"/>
          <w:tab w:val="left" w:pos="6926"/>
          <w:tab w:val="left" w:pos="7634"/>
          <w:tab w:val="left" w:pos="8342"/>
          <w:tab w:val="left" w:pos="9050"/>
          <w:tab w:val="left" w:pos="9758"/>
          <w:tab w:val="left" w:pos="10466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a)</w:t>
      </w:r>
      <w:r w:rsidRPr="00BD49B5">
        <w:rPr>
          <w:rFonts w:ascii="Arial" w:hAnsi="Arial" w:cs="Arial"/>
          <w:spacing w:val="-3"/>
          <w:sz w:val="22"/>
          <w:szCs w:val="22"/>
        </w:rPr>
        <w:t xml:space="preserve"> </w:t>
      </w:r>
      <w:r w:rsidR="00BD33EF" w:rsidRPr="00BD49B5">
        <w:rPr>
          <w:rFonts w:ascii="Arial" w:hAnsi="Arial" w:cs="Arial"/>
          <w:spacing w:val="-3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dbać o Przedmiot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i chronić go przed zniszczeniem, uszkodzeniem, utratą wartości,</w:t>
      </w:r>
    </w:p>
    <w:p w:rsidR="00B54637" w:rsidRPr="00BD49B5" w:rsidRDefault="00B54637" w:rsidP="00BD33EF">
      <w:pPr>
        <w:tabs>
          <w:tab w:val="left" w:pos="1047"/>
          <w:tab w:val="left" w:pos="1134"/>
          <w:tab w:val="left" w:pos="1422"/>
          <w:tab w:val="left" w:pos="2874"/>
          <w:tab w:val="left" w:pos="3582"/>
          <w:tab w:val="left" w:pos="4290"/>
          <w:tab w:val="left" w:pos="4998"/>
          <w:tab w:val="left" w:pos="5706"/>
          <w:tab w:val="left" w:pos="6414"/>
          <w:tab w:val="left" w:pos="7122"/>
          <w:tab w:val="left" w:pos="7830"/>
          <w:tab w:val="left" w:pos="8538"/>
          <w:tab w:val="left" w:pos="9246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b)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ab/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utrzymywać ład i porządek w obrębie Przedm</w:t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iotu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oraz na terenie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zewnętrznym przylegającym do niego,</w:t>
      </w:r>
    </w:p>
    <w:p w:rsidR="00B54637" w:rsidRPr="00BD49B5" w:rsidRDefault="00B54637" w:rsidP="00BD33EF">
      <w:pPr>
        <w:tabs>
          <w:tab w:val="left" w:pos="1134"/>
          <w:tab w:val="left" w:pos="1923"/>
          <w:tab w:val="left" w:pos="2698"/>
          <w:tab w:val="left" w:pos="3406"/>
          <w:tab w:val="left" w:pos="4114"/>
          <w:tab w:val="left" w:pos="4822"/>
          <w:tab w:val="left" w:pos="5530"/>
          <w:tab w:val="left" w:pos="6238"/>
          <w:tab w:val="left" w:pos="6946"/>
          <w:tab w:val="left" w:pos="7654"/>
          <w:tab w:val="left" w:pos="8362"/>
          <w:tab w:val="left" w:pos="9070"/>
          <w:tab w:val="left" w:pos="9778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c) </w:t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przechowywać wszelkie swoje rzeczy wyłącznie wewnątrz Przedmiotu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, bez wystawiania ich na zewnątrz,</w:t>
      </w:r>
    </w:p>
    <w:p w:rsidR="00B54637" w:rsidRPr="00BD49B5" w:rsidRDefault="00B54637" w:rsidP="00BD33EF">
      <w:pPr>
        <w:tabs>
          <w:tab w:val="left" w:pos="1134"/>
          <w:tab w:val="left" w:pos="1657"/>
          <w:tab w:val="left" w:pos="2760"/>
          <w:tab w:val="left" w:pos="3468"/>
          <w:tab w:val="left" w:pos="4176"/>
          <w:tab w:val="left" w:pos="4884"/>
          <w:tab w:val="left" w:pos="5592"/>
          <w:tab w:val="left" w:pos="6300"/>
          <w:tab w:val="left" w:pos="7008"/>
          <w:tab w:val="left" w:pos="7716"/>
          <w:tab w:val="left" w:pos="8424"/>
          <w:tab w:val="left" w:pos="9132"/>
          <w:tab w:val="left" w:pos="9840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sz w:val="22"/>
          <w:szCs w:val="22"/>
        </w:rPr>
        <w:t xml:space="preserve">d) </w:t>
      </w:r>
      <w:r w:rsidR="00BD33EF" w:rsidRPr="00BD49B5">
        <w:rPr>
          <w:rFonts w:ascii="Arial" w:hAnsi="Arial" w:cs="Arial"/>
          <w:spacing w:val="-3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dokonywać na swój koszt i ryzyko konserwacji bieżącej i napraw konserwacyjnych oraz ponoszenia wydatków związanych ze zwykłym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lastRenderedPageBreak/>
        <w:t xml:space="preserve">używaniem i eksploatacją Przedmiotu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,</w:t>
      </w:r>
    </w:p>
    <w:p w:rsidR="00B54637" w:rsidRPr="00BD49B5" w:rsidRDefault="00B54637" w:rsidP="00BD33EF">
      <w:pPr>
        <w:tabs>
          <w:tab w:val="left" w:pos="1134"/>
          <w:tab w:val="left" w:pos="2792"/>
          <w:tab w:val="left" w:pos="3500"/>
          <w:tab w:val="left" w:pos="4208"/>
          <w:tab w:val="left" w:pos="4916"/>
          <w:tab w:val="left" w:pos="5624"/>
          <w:tab w:val="left" w:pos="6332"/>
          <w:tab w:val="left" w:pos="7040"/>
          <w:tab w:val="left" w:pos="7748"/>
          <w:tab w:val="left" w:pos="8456"/>
          <w:tab w:val="left" w:pos="9164"/>
          <w:tab w:val="left" w:pos="9872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sz w:val="22"/>
          <w:szCs w:val="22"/>
        </w:rPr>
        <w:t xml:space="preserve">e) </w:t>
      </w:r>
      <w:r w:rsidR="00BD33EF" w:rsidRPr="00BD49B5">
        <w:rPr>
          <w:rFonts w:ascii="Arial" w:hAnsi="Arial" w:cs="Arial"/>
          <w:spacing w:val="-3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używać Przedmiotu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zgodnie z jego przeznaczeniem i treścią niniejszej umowy,</w:t>
      </w:r>
    </w:p>
    <w:p w:rsidR="00B54637" w:rsidRPr="00BD49B5" w:rsidRDefault="00B54637" w:rsidP="00BD33EF">
      <w:pPr>
        <w:tabs>
          <w:tab w:val="left" w:pos="750"/>
          <w:tab w:val="left" w:pos="1134"/>
          <w:tab w:val="left" w:pos="1458"/>
          <w:tab w:val="left" w:pos="2166"/>
          <w:tab w:val="left" w:pos="2874"/>
          <w:tab w:val="left" w:pos="3582"/>
          <w:tab w:val="left" w:pos="4290"/>
          <w:tab w:val="left" w:pos="4998"/>
          <w:tab w:val="left" w:pos="5706"/>
          <w:tab w:val="left" w:pos="6414"/>
          <w:tab w:val="left" w:pos="7122"/>
          <w:tab w:val="left" w:pos="7830"/>
          <w:tab w:val="left" w:pos="8538"/>
          <w:tab w:val="left" w:pos="9246"/>
        </w:tabs>
        <w:spacing w:line="240" w:lineRule="atLeast"/>
        <w:ind w:left="1134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sz w:val="22"/>
          <w:szCs w:val="22"/>
        </w:rPr>
        <w:t xml:space="preserve">f)  </w:t>
      </w:r>
      <w:r w:rsidRPr="00BD49B5">
        <w:rPr>
          <w:rFonts w:ascii="Arial" w:hAnsi="Arial" w:cs="Arial"/>
          <w:spacing w:val="-3"/>
          <w:sz w:val="22"/>
          <w:szCs w:val="22"/>
        </w:rPr>
        <w:tab/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uiszczać terminowo czynsz i inne opłaty wynikające z umowy.</w:t>
      </w:r>
    </w:p>
    <w:p w:rsidR="00B54637" w:rsidRPr="00BD49B5" w:rsidRDefault="00B54637">
      <w:pPr>
        <w:tabs>
          <w:tab w:val="left" w:pos="2000"/>
          <w:tab w:val="left" w:pos="3010"/>
          <w:tab w:val="left" w:pos="3718"/>
          <w:tab w:val="left" w:pos="4426"/>
          <w:tab w:val="left" w:pos="5134"/>
          <w:tab w:val="left" w:pos="5842"/>
          <w:tab w:val="left" w:pos="6550"/>
          <w:tab w:val="left" w:pos="7258"/>
          <w:tab w:val="left" w:pos="7966"/>
          <w:tab w:val="left" w:pos="8674"/>
          <w:tab w:val="left" w:pos="9382"/>
          <w:tab w:val="left" w:pos="10090"/>
        </w:tabs>
        <w:spacing w:line="240" w:lineRule="atLeast"/>
        <w:ind w:left="391" w:hanging="375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2. W razie niedokonywania przez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konserwacji bieżącej i napraw konserwacyjnych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miał prawo ich wykonania na koszt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 xml:space="preserve">§ </w:t>
      </w:r>
      <w:r w:rsidR="002E1990">
        <w:rPr>
          <w:rFonts w:ascii="Arial" w:hAnsi="Arial" w:cs="Arial"/>
          <w:b/>
          <w:kern w:val="1"/>
          <w:sz w:val="22"/>
          <w:szCs w:val="22"/>
        </w:rPr>
        <w:t>9</w:t>
      </w:r>
    </w:p>
    <w:p w:rsidR="00B54637" w:rsidRPr="000C2D5D" w:rsidRDefault="00B54637" w:rsidP="00A77D35">
      <w:pPr>
        <w:numPr>
          <w:ilvl w:val="0"/>
          <w:numId w:val="9"/>
        </w:numPr>
        <w:tabs>
          <w:tab w:val="left" w:pos="567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  <w:u w:val="single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ma obowiązku sprawowania pieczy lub jakiegokolwiek dozoru nad Przedmiotem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oddanym w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.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ponosi w szczególności odpowiedzialności za szkody powstałe w mieniu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związku np. z kradzieżą, zalaniem czy zniszczeniem, itp. </w:t>
      </w:r>
      <w:r w:rsidR="00333DFC">
        <w:rPr>
          <w:rFonts w:ascii="Arial" w:hAnsi="Arial" w:cs="Arial"/>
          <w:spacing w:val="-3"/>
          <w:kern w:val="1"/>
          <w:sz w:val="22"/>
          <w:szCs w:val="22"/>
          <w:u w:val="single"/>
        </w:rPr>
        <w:t>Najemca</w:t>
      </w:r>
      <w:r w:rsidRPr="000C2D5D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zobowiązany jest</w:t>
      </w:r>
      <w:r w:rsidR="00333DFC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ubezpieczyć Przedmiot najmu</w:t>
      </w:r>
      <w:r w:rsidRPr="000C2D5D">
        <w:rPr>
          <w:rFonts w:ascii="Arial" w:hAnsi="Arial" w:cs="Arial"/>
          <w:spacing w:val="-3"/>
          <w:kern w:val="1"/>
          <w:sz w:val="22"/>
          <w:szCs w:val="22"/>
          <w:u w:val="single"/>
        </w:rPr>
        <w:t xml:space="preserve"> i rzeczy wniesione do niego oraz zabezpieczyć je przed zniszczeniem.</w:t>
      </w:r>
    </w:p>
    <w:p w:rsidR="00B54637" w:rsidRPr="00BD49B5" w:rsidRDefault="00B54637" w:rsidP="00A77D35">
      <w:pPr>
        <w:numPr>
          <w:ilvl w:val="0"/>
          <w:numId w:val="9"/>
        </w:numPr>
        <w:tabs>
          <w:tab w:val="left" w:pos="567"/>
          <w:tab w:val="left" w:pos="1208"/>
          <w:tab w:val="left" w:pos="1564"/>
          <w:tab w:val="left" w:pos="2272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Ponadto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zobowiązany jest posiadać od dnia rozpoczęcia prowadzenia działalności w Lokalu zawartą umowę ubezpieczenia OC prowadzonej działalności zgodnie i w zakresie wymaganym powszechnie obowiązującymi przepisami prawa. 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zobowiązany jest przedstawić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</w:t>
      </w:r>
      <w:r w:rsidR="000C2D5D">
        <w:rPr>
          <w:rFonts w:ascii="Arial" w:hAnsi="Arial" w:cs="Arial"/>
          <w:spacing w:val="-3"/>
          <w:kern w:val="1"/>
          <w:sz w:val="22"/>
          <w:szCs w:val="22"/>
        </w:rPr>
        <w:t>w dniu podpisania umowy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 kopię polisy lub innego dokumentu ubezpieczenia.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2E1990">
        <w:rPr>
          <w:rFonts w:ascii="Arial" w:hAnsi="Arial" w:cs="Arial"/>
          <w:b/>
          <w:kern w:val="1"/>
          <w:sz w:val="22"/>
          <w:szCs w:val="22"/>
        </w:rPr>
        <w:t>0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333DFC" w:rsidP="00A77D35">
      <w:pPr>
        <w:numPr>
          <w:ilvl w:val="0"/>
          <w:numId w:val="10"/>
        </w:numPr>
        <w:tabs>
          <w:tab w:val="clear" w:pos="720"/>
          <w:tab w:val="left" w:pos="567"/>
          <w:tab w:val="left" w:pos="2624"/>
          <w:tab w:val="left" w:pos="3332"/>
          <w:tab w:val="left" w:pos="4040"/>
          <w:tab w:val="left" w:pos="4748"/>
          <w:tab w:val="left" w:pos="5456"/>
          <w:tab w:val="left" w:pos="6164"/>
          <w:tab w:val="left" w:pos="6872"/>
          <w:tab w:val="left" w:pos="7580"/>
          <w:tab w:val="left" w:pos="8288"/>
          <w:tab w:val="left" w:pos="8996"/>
          <w:tab w:val="left" w:pos="9704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odpowiada za wszelkie szkody powstałe w Przedmiocie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D33EF" w:rsidRPr="00BD49B5" w:rsidRDefault="00B54637" w:rsidP="00A77D35">
      <w:pPr>
        <w:numPr>
          <w:ilvl w:val="0"/>
          <w:numId w:val="10"/>
        </w:numPr>
        <w:tabs>
          <w:tab w:val="clear" w:pos="720"/>
          <w:tab w:val="left" w:pos="567"/>
          <w:tab w:val="left" w:pos="797"/>
          <w:tab w:val="left" w:pos="1955"/>
          <w:tab w:val="left" w:pos="1986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Za działania i zaniechania swoich pracowników, zleceniobiorców, osób wykonujących dzieło, kontrahentów, członków rodziny lub osób najbliższych, a także wszystkich innych osób przebywających na terenie Wy</w:t>
      </w:r>
      <w:r w:rsidR="00333DFC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w związku z prowa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 xml:space="preserve">dzeniem działalności </w:t>
      </w:r>
      <w:r w:rsidR="006B4C08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 xml:space="preserve"> – </w:t>
      </w:r>
      <w:r w:rsidR="006B4C08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ponosi pełną odpowiedzialność jak</w:t>
      </w:r>
      <w:r w:rsidR="00BD33EF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za własne czyny i zaniechania.</w:t>
      </w:r>
    </w:p>
    <w:p w:rsidR="00B54637" w:rsidRPr="006D6752" w:rsidRDefault="006B4C08" w:rsidP="006D6752">
      <w:pPr>
        <w:numPr>
          <w:ilvl w:val="0"/>
          <w:numId w:val="10"/>
        </w:numPr>
        <w:tabs>
          <w:tab w:val="clear" w:pos="720"/>
          <w:tab w:val="left" w:pos="567"/>
          <w:tab w:val="left" w:pos="797"/>
          <w:tab w:val="left" w:pos="1955"/>
          <w:tab w:val="left" w:pos="1986"/>
          <w:tab w:val="left" w:pos="2980"/>
          <w:tab w:val="left" w:pos="3688"/>
          <w:tab w:val="left" w:pos="4396"/>
          <w:tab w:val="left" w:pos="5104"/>
          <w:tab w:val="left" w:pos="5812"/>
          <w:tab w:val="left" w:pos="6520"/>
          <w:tab w:val="left" w:pos="7228"/>
          <w:tab w:val="left" w:pos="7936"/>
          <w:tab w:val="left" w:pos="8644"/>
          <w:tab w:val="left" w:pos="9352"/>
          <w:tab w:val="left" w:pos="10060"/>
        </w:tabs>
        <w:spacing w:before="60" w:after="60" w:line="240" w:lineRule="atLeast"/>
        <w:ind w:left="567" w:hanging="567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Wynajmujący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 zastrzega sobie prawo kontrolowania sposobu wy</w:t>
      </w:r>
      <w:r w:rsidR="00BD33EF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korzystania z 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Przedmiotu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 przez </w:t>
      </w:r>
      <w:r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 w każd</w:t>
      </w:r>
      <w:r w:rsidR="00BD33EF" w:rsidRPr="006D6752">
        <w:rPr>
          <w:rFonts w:ascii="Arial" w:hAnsi="Arial" w:cs="Arial"/>
          <w:spacing w:val="-3"/>
          <w:kern w:val="1"/>
          <w:sz w:val="22"/>
          <w:szCs w:val="22"/>
        </w:rPr>
        <w:t xml:space="preserve">ym czasie w sposób przez siebie </w:t>
      </w:r>
      <w:r w:rsidR="00B54637" w:rsidRPr="006D6752">
        <w:rPr>
          <w:rFonts w:ascii="Arial" w:hAnsi="Arial" w:cs="Arial"/>
          <w:spacing w:val="-3"/>
          <w:kern w:val="1"/>
          <w:sz w:val="22"/>
          <w:szCs w:val="22"/>
        </w:rPr>
        <w:t>ustalony.</w:t>
      </w:r>
      <w:r w:rsidR="00B54637" w:rsidRPr="006D6752">
        <w:rPr>
          <w:rFonts w:ascii="Arial" w:hAnsi="Arial" w:cs="Arial"/>
          <w:b/>
          <w:kern w:val="1"/>
          <w:sz w:val="22"/>
          <w:szCs w:val="22"/>
        </w:rPr>
        <w:tab/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3B14F5">
        <w:rPr>
          <w:rFonts w:ascii="Arial" w:hAnsi="Arial" w:cs="Arial"/>
          <w:b/>
          <w:kern w:val="1"/>
          <w:sz w:val="22"/>
          <w:szCs w:val="22"/>
        </w:rPr>
        <w:t>1</w:t>
      </w:r>
    </w:p>
    <w:p w:rsidR="00B54637" w:rsidRPr="00BD49B5" w:rsidRDefault="006B4C08" w:rsidP="00A77D35">
      <w:pPr>
        <w:numPr>
          <w:ilvl w:val="0"/>
          <w:numId w:val="11"/>
        </w:numPr>
        <w:tabs>
          <w:tab w:val="clear" w:pos="720"/>
          <w:tab w:val="left" w:pos="567"/>
          <w:tab w:val="left" w:pos="1500"/>
          <w:tab w:val="left" w:pos="189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50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zwróci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Przedmiot </w:t>
      </w:r>
      <w:r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najpóźniej w dniu następnym po rozwiązaniu umowy. W razie rozwiązania umowy przez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ze skutkiem natychmiastowym 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opuści Lokal najpóźniej w dniu rozwiązania umowy. Dokładną godzinę przekazania Lokalu wyznaczy Wy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B54637" w:rsidP="00A77D35">
      <w:pPr>
        <w:numPr>
          <w:ilvl w:val="0"/>
          <w:numId w:val="11"/>
        </w:numPr>
        <w:tabs>
          <w:tab w:val="clear" w:pos="720"/>
          <w:tab w:val="left" w:pos="567"/>
          <w:tab w:val="left" w:pos="1500"/>
          <w:tab w:val="left" w:pos="189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50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Zwrot Lokalu dokonany zostanie protokolarnie. Jeżeli 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będzie uchylał się od sporządzenia protokołu lub formalnego przekazan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>ia Lokalu,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 xml:space="preserve"> to Wynajmujący</w:t>
      </w:r>
      <w:r w:rsidR="00A452BB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ma prawo przejąć opuszczony Lokal w swoje władanie, sporządzając jednocześnie protokół bez udziału </w:t>
      </w:r>
      <w:r w:rsidR="007A6D98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BD49B5" w:rsidRDefault="007A6D98" w:rsidP="00A77D35">
      <w:pPr>
        <w:numPr>
          <w:ilvl w:val="0"/>
          <w:numId w:val="11"/>
        </w:numPr>
        <w:tabs>
          <w:tab w:val="clear" w:pos="720"/>
          <w:tab w:val="left" w:pos="567"/>
          <w:tab w:val="left" w:pos="766"/>
          <w:tab w:val="left" w:pos="1500"/>
          <w:tab w:val="left" w:pos="189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50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zwróci Lokal w stanie </w:t>
      </w:r>
      <w:r w:rsidR="00A52C04">
        <w:rPr>
          <w:rFonts w:ascii="Arial" w:hAnsi="Arial" w:cs="Arial"/>
          <w:spacing w:val="-3"/>
          <w:kern w:val="1"/>
          <w:sz w:val="22"/>
          <w:szCs w:val="22"/>
        </w:rPr>
        <w:t xml:space="preserve">nie pogorszonym w stosunku do stanu zawartego w protokole zdawczo-odbiorczym przy przekazaniu lokalu w dniu przejęcia przez </w:t>
      </w:r>
      <w:r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.</w:t>
      </w:r>
      <w:r w:rsidR="00B54637" w:rsidRPr="00BD49B5">
        <w:rPr>
          <w:rFonts w:ascii="Arial" w:hAnsi="Arial" w:cs="Arial"/>
          <w:sz w:val="22"/>
          <w:szCs w:val="22"/>
        </w:rPr>
        <w:t xml:space="preserve"> 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Strony postanawiają, </w:t>
      </w:r>
      <w:r w:rsidR="00BA433A">
        <w:rPr>
          <w:rFonts w:ascii="Arial" w:hAnsi="Arial" w:cs="Arial"/>
          <w:spacing w:val="-3"/>
          <w:kern w:val="1"/>
          <w:sz w:val="22"/>
          <w:szCs w:val="22"/>
        </w:rPr>
        <w:t>iż w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szelkie nakłady poczynione przez </w:t>
      </w:r>
      <w:r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stają się własnością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, niezależnie od ich rodzaju i charakteru, a </w:t>
      </w:r>
      <w:r>
        <w:rPr>
          <w:rFonts w:ascii="Arial" w:hAnsi="Arial" w:cs="Arial"/>
          <w:spacing w:val="-3"/>
          <w:kern w:val="1"/>
          <w:sz w:val="22"/>
          <w:szCs w:val="22"/>
        </w:rPr>
        <w:t>Wynajmujący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nie będzie zobowiązany do ich zwrotu lub zwrotu ich wartości </w:t>
      </w:r>
      <w:r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, niezależnie od sposobu i terminu rozwiązania niniejszej umowy.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EF6FAE">
        <w:rPr>
          <w:rFonts w:ascii="Arial" w:hAnsi="Arial" w:cs="Arial"/>
          <w:b/>
          <w:kern w:val="1"/>
          <w:sz w:val="22"/>
          <w:szCs w:val="22"/>
        </w:rPr>
        <w:t>2</w:t>
      </w:r>
    </w:p>
    <w:p w:rsidR="00AD4537" w:rsidRPr="00BD49B5" w:rsidRDefault="005754F0" w:rsidP="00A77D3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ab/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W przypadku, gdy </w:t>
      </w:r>
      <w:r w:rsidR="001D793F"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opóźni się w zwrocie Lokalu po zakończeniu </w:t>
      </w:r>
      <w:r w:rsidR="001D793F">
        <w:rPr>
          <w:rFonts w:ascii="Arial" w:hAnsi="Arial" w:cs="Arial"/>
          <w:spacing w:val="-3"/>
          <w:kern w:val="1"/>
          <w:sz w:val="22"/>
          <w:szCs w:val="22"/>
        </w:rPr>
        <w:t>najmu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>, będzie zobowiązany za</w:t>
      </w:r>
      <w:r>
        <w:rPr>
          <w:rFonts w:ascii="Arial" w:hAnsi="Arial" w:cs="Arial"/>
          <w:spacing w:val="-3"/>
          <w:kern w:val="1"/>
          <w:sz w:val="22"/>
          <w:szCs w:val="22"/>
        </w:rPr>
        <w:t>płacić Wy</w:t>
      </w:r>
      <w:r w:rsidR="001D793F">
        <w:rPr>
          <w:rFonts w:ascii="Arial" w:hAnsi="Arial" w:cs="Arial"/>
          <w:spacing w:val="-3"/>
          <w:kern w:val="1"/>
          <w:sz w:val="22"/>
          <w:szCs w:val="22"/>
        </w:rPr>
        <w:t>najmującemu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 – oprócz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czynszu</w:t>
      </w:r>
      <w:r>
        <w:rPr>
          <w:rFonts w:ascii="Arial" w:hAnsi="Arial" w:cs="Arial"/>
          <w:spacing w:val="-3"/>
          <w:kern w:val="1"/>
          <w:sz w:val="22"/>
          <w:szCs w:val="22"/>
        </w:rPr>
        <w:t>,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jak za okres trwania umowy – dod</w:t>
      </w:r>
      <w:r w:rsidR="00AD45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atkowo karę umowną w wysokości </w:t>
      </w:r>
      <w:r w:rsidR="00A03D5A">
        <w:rPr>
          <w:rFonts w:ascii="Arial" w:hAnsi="Arial" w:cs="Arial"/>
          <w:spacing w:val="-3"/>
          <w:kern w:val="1"/>
          <w:sz w:val="22"/>
          <w:szCs w:val="22"/>
        </w:rPr>
        <w:t>1 0</w:t>
      </w:r>
      <w:r w:rsidR="00B54637" w:rsidRPr="0010127A">
        <w:rPr>
          <w:rFonts w:ascii="Arial" w:hAnsi="Arial" w:cs="Arial"/>
          <w:spacing w:val="-3"/>
          <w:kern w:val="1"/>
          <w:sz w:val="22"/>
          <w:szCs w:val="22"/>
        </w:rPr>
        <w:t>00,</w:t>
      </w:r>
      <w:r w:rsidR="00AD4537" w:rsidRPr="0010127A">
        <w:rPr>
          <w:rFonts w:ascii="Arial" w:hAnsi="Arial" w:cs="Arial"/>
          <w:spacing w:val="-3"/>
          <w:kern w:val="1"/>
          <w:sz w:val="22"/>
          <w:szCs w:val="22"/>
        </w:rPr>
        <w:t xml:space="preserve">00 zł </w:t>
      </w:r>
      <w:r w:rsidR="00B54637" w:rsidRPr="0010127A">
        <w:rPr>
          <w:rFonts w:ascii="Arial" w:hAnsi="Arial" w:cs="Arial"/>
          <w:spacing w:val="-3"/>
          <w:kern w:val="1"/>
          <w:sz w:val="22"/>
          <w:szCs w:val="22"/>
        </w:rPr>
        <w:t>za pierwszy rozpoczęty tydzień opóźnieni</w:t>
      </w:r>
      <w:r w:rsidR="00EF6FAE">
        <w:rPr>
          <w:rFonts w:ascii="Arial" w:hAnsi="Arial" w:cs="Arial"/>
          <w:spacing w:val="-3"/>
          <w:kern w:val="1"/>
          <w:sz w:val="22"/>
          <w:szCs w:val="22"/>
        </w:rPr>
        <w:t>a.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lastRenderedPageBreak/>
        <w:t>§ 1</w:t>
      </w:r>
      <w:r w:rsidR="00994832">
        <w:rPr>
          <w:rFonts w:ascii="Arial" w:hAnsi="Arial" w:cs="Arial"/>
          <w:b/>
          <w:kern w:val="1"/>
          <w:sz w:val="22"/>
          <w:szCs w:val="22"/>
        </w:rPr>
        <w:t>3</w:t>
      </w:r>
    </w:p>
    <w:p w:rsidR="00B54637" w:rsidRPr="00BD49B5" w:rsidRDefault="001D79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Najemca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ma obowiązek informować Wy</w:t>
      </w:r>
      <w:r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="00B54637"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 każdej zmianie adresu siedziby lub adresu do do</w:t>
      </w:r>
      <w:r w:rsidR="00994832">
        <w:rPr>
          <w:rFonts w:ascii="Arial" w:hAnsi="Arial" w:cs="Arial"/>
          <w:spacing w:val="-3"/>
          <w:kern w:val="1"/>
          <w:sz w:val="22"/>
          <w:szCs w:val="22"/>
        </w:rPr>
        <w:t>ręczeń w okresie trwania umowy.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994832">
        <w:rPr>
          <w:rFonts w:ascii="Arial" w:hAnsi="Arial" w:cs="Arial"/>
          <w:b/>
          <w:kern w:val="1"/>
          <w:sz w:val="22"/>
          <w:szCs w:val="22"/>
        </w:rPr>
        <w:t>4</w:t>
      </w:r>
    </w:p>
    <w:p w:rsidR="00E454CD" w:rsidRDefault="00B54637" w:rsidP="00A77D35">
      <w:pPr>
        <w:numPr>
          <w:ilvl w:val="0"/>
          <w:numId w:val="12"/>
        </w:numPr>
        <w:tabs>
          <w:tab w:val="clear" w:pos="720"/>
          <w:tab w:val="left" w:pos="567"/>
          <w:tab w:val="left" w:pos="1500"/>
          <w:tab w:val="left" w:pos="1904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E454CD">
        <w:rPr>
          <w:rFonts w:ascii="Arial" w:hAnsi="Arial" w:cs="Arial"/>
          <w:spacing w:val="-3"/>
          <w:kern w:val="1"/>
          <w:sz w:val="22"/>
          <w:szCs w:val="22"/>
        </w:rPr>
        <w:t xml:space="preserve">Strony uzgadniają, iż wszelkie oświadczenia woli i informacje będą kierowane w formie pisemnej pod rygorem nieważności, poprzez dostarczenie osobiście za potwierdzeniem odbioru lub listem poleconym na adres wskazany </w:t>
      </w:r>
      <w:r w:rsidR="00A26966">
        <w:rPr>
          <w:rFonts w:ascii="Arial" w:hAnsi="Arial" w:cs="Arial"/>
          <w:spacing w:val="-3"/>
          <w:kern w:val="1"/>
          <w:sz w:val="22"/>
          <w:szCs w:val="22"/>
        </w:rPr>
        <w:t xml:space="preserve">przez 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>Najemcę</w:t>
      </w:r>
      <w:r w:rsidR="00A26966"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B54637" w:rsidRPr="00E454CD" w:rsidRDefault="00B54637" w:rsidP="00A77D35">
      <w:pPr>
        <w:numPr>
          <w:ilvl w:val="0"/>
          <w:numId w:val="12"/>
        </w:numPr>
        <w:tabs>
          <w:tab w:val="clear" w:pos="720"/>
          <w:tab w:val="left" w:pos="567"/>
          <w:tab w:val="left" w:pos="1500"/>
          <w:tab w:val="left" w:pos="1904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E454CD">
        <w:rPr>
          <w:rFonts w:ascii="Arial" w:hAnsi="Arial" w:cs="Arial"/>
          <w:spacing w:val="-3"/>
          <w:kern w:val="1"/>
          <w:sz w:val="22"/>
          <w:szCs w:val="22"/>
        </w:rPr>
        <w:t xml:space="preserve">W przypadku, gdy doręczenie dokonane przez Pocztę na adres wskazany przez drugą stronę okażą się bezskuteczne – doręczenie takie będzie uważane za skutecznie dokonane w dniu, w którym strona, do której była kierowana przesyłka mogła się z nią zapoznać. W tym też dniu oświadczenia woli 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>Wynajmującego</w:t>
      </w:r>
      <w:r w:rsidRPr="00E454CD">
        <w:rPr>
          <w:rFonts w:ascii="Arial" w:hAnsi="Arial" w:cs="Arial"/>
          <w:spacing w:val="-3"/>
          <w:kern w:val="1"/>
          <w:sz w:val="22"/>
          <w:szCs w:val="22"/>
        </w:rPr>
        <w:t xml:space="preserve"> wobec 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>Najemcy</w:t>
      </w:r>
      <w:r w:rsidRPr="00E454CD">
        <w:rPr>
          <w:rFonts w:ascii="Arial" w:hAnsi="Arial" w:cs="Arial"/>
          <w:spacing w:val="-3"/>
          <w:kern w:val="1"/>
          <w:sz w:val="22"/>
          <w:szCs w:val="22"/>
        </w:rPr>
        <w:t xml:space="preserve"> uważać się będzie za złożone.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BD49B5">
        <w:rPr>
          <w:rFonts w:ascii="Arial" w:hAnsi="Arial" w:cs="Arial"/>
          <w:b/>
          <w:kern w:val="1"/>
          <w:sz w:val="22"/>
          <w:szCs w:val="22"/>
        </w:rPr>
        <w:t>§ 1</w:t>
      </w:r>
      <w:r w:rsidR="00994832">
        <w:rPr>
          <w:rFonts w:ascii="Arial" w:hAnsi="Arial" w:cs="Arial"/>
          <w:b/>
          <w:kern w:val="1"/>
          <w:sz w:val="22"/>
          <w:szCs w:val="22"/>
        </w:rPr>
        <w:t>5</w:t>
      </w:r>
    </w:p>
    <w:p w:rsidR="00B54637" w:rsidRPr="00BD49B5" w:rsidRDefault="00B54637" w:rsidP="00A77D35">
      <w:pPr>
        <w:numPr>
          <w:ilvl w:val="0"/>
          <w:numId w:val="13"/>
        </w:numPr>
        <w:tabs>
          <w:tab w:val="clear" w:pos="720"/>
          <w:tab w:val="left" w:pos="567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>Zapłata kar umownych nie wyłącza możliwości dochodzenia przez Wy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>najmującego</w:t>
      </w: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 odszkodowania przewyższającego wysokość kar umownych.</w:t>
      </w:r>
    </w:p>
    <w:p w:rsidR="00B54637" w:rsidRDefault="00B54637" w:rsidP="00A77D35">
      <w:pPr>
        <w:numPr>
          <w:ilvl w:val="0"/>
          <w:numId w:val="13"/>
        </w:numPr>
        <w:tabs>
          <w:tab w:val="clear" w:pos="720"/>
          <w:tab w:val="left" w:pos="567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BD49B5">
        <w:rPr>
          <w:rFonts w:ascii="Arial" w:hAnsi="Arial" w:cs="Arial"/>
          <w:spacing w:val="-3"/>
          <w:kern w:val="1"/>
          <w:sz w:val="22"/>
          <w:szCs w:val="22"/>
        </w:rPr>
        <w:t xml:space="preserve">Zmiana umowy wymaga formy pisemnej pod rygorem nieważności. </w:t>
      </w:r>
    </w:p>
    <w:p w:rsidR="00994832" w:rsidRDefault="00994832" w:rsidP="00A77D35">
      <w:pPr>
        <w:numPr>
          <w:ilvl w:val="0"/>
          <w:numId w:val="13"/>
        </w:numPr>
        <w:tabs>
          <w:tab w:val="clear" w:pos="720"/>
          <w:tab w:val="left" w:pos="567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 sprawach nieuregulowanych mają zastosowanie przepisy Kodeksu Cywilnego.</w:t>
      </w:r>
    </w:p>
    <w:p w:rsidR="009A1090" w:rsidRPr="00BD49B5" w:rsidRDefault="009A1090" w:rsidP="00A77D35">
      <w:pPr>
        <w:numPr>
          <w:ilvl w:val="0"/>
          <w:numId w:val="13"/>
        </w:numPr>
        <w:tabs>
          <w:tab w:val="clear" w:pos="720"/>
          <w:tab w:val="left" w:pos="567"/>
          <w:tab w:val="left" w:pos="1500"/>
          <w:tab w:val="left" w:pos="2208"/>
          <w:tab w:val="left" w:pos="2916"/>
          <w:tab w:val="left" w:pos="3624"/>
          <w:tab w:val="left" w:pos="4332"/>
          <w:tab w:val="left" w:pos="5040"/>
          <w:tab w:val="left" w:pos="5748"/>
          <w:tab w:val="left" w:pos="6456"/>
          <w:tab w:val="left" w:pos="7164"/>
          <w:tab w:val="left" w:pos="7872"/>
          <w:tab w:val="left" w:pos="8580"/>
          <w:tab w:val="left" w:pos="9288"/>
          <w:tab w:val="left" w:pos="9996"/>
        </w:tabs>
        <w:spacing w:before="60" w:after="60"/>
        <w:ind w:left="567" w:hanging="567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pacing w:val="-3"/>
          <w:kern w:val="1"/>
          <w:sz w:val="22"/>
          <w:szCs w:val="22"/>
        </w:rPr>
        <w:t>Właściwy do rozstrzygania sporów jest</w:t>
      </w:r>
      <w:r w:rsidR="00FF6320">
        <w:rPr>
          <w:rFonts w:ascii="Arial" w:hAnsi="Arial" w:cs="Arial"/>
          <w:spacing w:val="-3"/>
          <w:kern w:val="1"/>
          <w:sz w:val="22"/>
          <w:szCs w:val="22"/>
        </w:rPr>
        <w:t xml:space="preserve"> sąd siedziby Wynajmującego</w:t>
      </w:r>
      <w:r>
        <w:rPr>
          <w:rFonts w:ascii="Arial" w:hAnsi="Arial" w:cs="Arial"/>
          <w:spacing w:val="-3"/>
          <w:kern w:val="1"/>
          <w:sz w:val="22"/>
          <w:szCs w:val="22"/>
        </w:rPr>
        <w:t>.</w:t>
      </w:r>
    </w:p>
    <w:p w:rsidR="0066723A" w:rsidRPr="0066723A" w:rsidRDefault="00E454CD" w:rsidP="0066723A">
      <w:pPr>
        <w:pStyle w:val="Bezodstpw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6723A" w:rsidRPr="0066723A">
        <w:rPr>
          <w:rFonts w:ascii="Arial" w:hAnsi="Arial" w:cs="Arial"/>
          <w:sz w:val="22"/>
          <w:szCs w:val="22"/>
        </w:rPr>
        <w:t xml:space="preserve">.    </w:t>
      </w:r>
      <w:r w:rsidR="0066723A">
        <w:rPr>
          <w:rFonts w:ascii="Arial" w:hAnsi="Arial" w:cs="Arial"/>
          <w:sz w:val="22"/>
          <w:szCs w:val="22"/>
        </w:rPr>
        <w:t xml:space="preserve">  </w:t>
      </w:r>
      <w:r w:rsidR="00B54637"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Umowę sporządzono w dwóch jednobrzmiących egzemplarzach, po jednym dla </w:t>
      </w:r>
      <w:r w:rsidR="0066723A"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   </w:t>
      </w:r>
    </w:p>
    <w:p w:rsidR="00B54637" w:rsidRPr="0066723A" w:rsidRDefault="0066723A" w:rsidP="0066723A">
      <w:pPr>
        <w:pStyle w:val="Bezodstpw"/>
        <w:jc w:val="both"/>
        <w:rPr>
          <w:rFonts w:ascii="Arial" w:hAnsi="Arial" w:cs="Arial"/>
          <w:spacing w:val="-3"/>
          <w:kern w:val="1"/>
          <w:sz w:val="22"/>
          <w:szCs w:val="22"/>
        </w:rPr>
      </w:pPr>
      <w:r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      </w:t>
      </w:r>
      <w:r>
        <w:rPr>
          <w:rFonts w:ascii="Arial" w:hAnsi="Arial" w:cs="Arial"/>
          <w:spacing w:val="-3"/>
          <w:kern w:val="1"/>
          <w:sz w:val="22"/>
          <w:szCs w:val="22"/>
        </w:rPr>
        <w:t xml:space="preserve">   </w:t>
      </w:r>
      <w:r w:rsidR="00B54637" w:rsidRPr="0066723A">
        <w:rPr>
          <w:rFonts w:ascii="Arial" w:hAnsi="Arial" w:cs="Arial"/>
          <w:spacing w:val="-3"/>
          <w:kern w:val="1"/>
          <w:sz w:val="22"/>
          <w:szCs w:val="22"/>
        </w:rPr>
        <w:t>każdej</w:t>
      </w:r>
      <w:r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 </w:t>
      </w:r>
      <w:r w:rsidR="00B54637" w:rsidRPr="0066723A">
        <w:rPr>
          <w:rFonts w:ascii="Arial" w:hAnsi="Arial" w:cs="Arial"/>
          <w:spacing w:val="-3"/>
          <w:kern w:val="1"/>
          <w:sz w:val="22"/>
          <w:szCs w:val="22"/>
        </w:rPr>
        <w:t xml:space="preserve">ze stron. </w:t>
      </w: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</w:p>
    <w:p w:rsidR="00B54637" w:rsidRPr="00BD49B5" w:rsidRDefault="00B5463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spacing w:val="-3"/>
          <w:kern w:val="1"/>
          <w:sz w:val="22"/>
          <w:szCs w:val="22"/>
        </w:rPr>
      </w:pPr>
    </w:p>
    <w:p w:rsidR="00B54637" w:rsidRPr="00BD49B5" w:rsidRDefault="00FF6320">
      <w:pPr>
        <w:keepLines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708" w:hanging="708"/>
        <w:jc w:val="both"/>
        <w:rPr>
          <w:rFonts w:ascii="Arial" w:hAnsi="Arial" w:cs="Arial"/>
          <w:i/>
          <w:iCs/>
          <w:spacing w:val="-3"/>
          <w:kern w:val="1"/>
          <w:sz w:val="22"/>
          <w:szCs w:val="22"/>
        </w:rPr>
      </w:pPr>
      <w:r>
        <w:rPr>
          <w:rFonts w:ascii="Arial" w:hAnsi="Arial" w:cs="Arial"/>
          <w:i/>
          <w:iCs/>
          <w:spacing w:val="-3"/>
          <w:kern w:val="1"/>
          <w:sz w:val="22"/>
          <w:szCs w:val="22"/>
        </w:rPr>
        <w:t>Najemca</w:t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3C0FB9">
        <w:rPr>
          <w:rFonts w:ascii="Arial" w:hAnsi="Arial" w:cs="Arial"/>
          <w:i/>
          <w:iCs/>
          <w:spacing w:val="-3"/>
          <w:kern w:val="1"/>
          <w:sz w:val="22"/>
          <w:szCs w:val="22"/>
        </w:rPr>
        <w:tab/>
      </w:r>
      <w:r w:rsidR="00AD4537" w:rsidRPr="00BD49B5">
        <w:rPr>
          <w:rFonts w:ascii="Arial" w:hAnsi="Arial" w:cs="Arial"/>
          <w:i/>
          <w:iCs/>
          <w:spacing w:val="-3"/>
          <w:kern w:val="1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pacing w:val="-3"/>
          <w:kern w:val="1"/>
          <w:sz w:val="22"/>
          <w:szCs w:val="22"/>
        </w:rPr>
        <w:t>Wynajmujący</w:t>
      </w:r>
      <w:r w:rsidR="00B54637" w:rsidRPr="00BD49B5">
        <w:rPr>
          <w:rFonts w:ascii="Arial" w:hAnsi="Arial" w:cs="Arial"/>
          <w:i/>
          <w:iCs/>
          <w:spacing w:val="-3"/>
          <w:kern w:val="1"/>
          <w:sz w:val="22"/>
          <w:szCs w:val="22"/>
        </w:rPr>
        <w:t xml:space="preserve">                                                   </w:t>
      </w:r>
      <w:r w:rsidR="00AD4537" w:rsidRPr="00BD49B5">
        <w:rPr>
          <w:rFonts w:ascii="Arial" w:hAnsi="Arial" w:cs="Arial"/>
          <w:i/>
          <w:iCs/>
          <w:spacing w:val="-3"/>
          <w:kern w:val="1"/>
          <w:sz w:val="22"/>
          <w:szCs w:val="22"/>
        </w:rPr>
        <w:t xml:space="preserve">      </w:t>
      </w:r>
      <w:r w:rsidR="00B54637" w:rsidRPr="00BD49B5">
        <w:rPr>
          <w:rFonts w:ascii="Arial" w:hAnsi="Arial" w:cs="Arial"/>
          <w:i/>
          <w:iCs/>
          <w:spacing w:val="-3"/>
          <w:kern w:val="1"/>
          <w:sz w:val="22"/>
          <w:szCs w:val="22"/>
        </w:rPr>
        <w:t xml:space="preserve"> </w:t>
      </w:r>
    </w:p>
    <w:p w:rsidR="00B54637" w:rsidRPr="00BD49B5" w:rsidRDefault="00B54637">
      <w:pPr>
        <w:keepLines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tLeast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AE30A6" w:rsidRDefault="00AE30A6" w:rsidP="00AE30A6">
      <w:pPr>
        <w:jc w:val="right"/>
        <w:rPr>
          <w:b/>
        </w:rPr>
      </w:pPr>
      <w:r>
        <w:br w:type="page"/>
      </w:r>
      <w:r w:rsidR="00FF6320">
        <w:rPr>
          <w:sz w:val="16"/>
          <w:szCs w:val="16"/>
        </w:rPr>
        <w:lastRenderedPageBreak/>
        <w:t>Załącznik do umowy najmu</w:t>
      </w:r>
      <w:r>
        <w:rPr>
          <w:sz w:val="16"/>
          <w:szCs w:val="16"/>
        </w:rPr>
        <w:t xml:space="preserve"> nr ………./SEI/201</w:t>
      </w:r>
      <w:r w:rsidR="00D77CA3">
        <w:rPr>
          <w:sz w:val="16"/>
          <w:szCs w:val="16"/>
        </w:rPr>
        <w:t>9</w:t>
      </w:r>
    </w:p>
    <w:p w:rsidR="00AE30A6" w:rsidRDefault="00AE30A6" w:rsidP="00AE30A6">
      <w:pPr>
        <w:jc w:val="center"/>
        <w:rPr>
          <w:b/>
        </w:rPr>
      </w:pPr>
    </w:p>
    <w:p w:rsidR="00AE30A6" w:rsidRDefault="00AE30A6" w:rsidP="00AE30A6">
      <w:pPr>
        <w:jc w:val="center"/>
        <w:rPr>
          <w:b/>
        </w:rPr>
      </w:pPr>
    </w:p>
    <w:p w:rsidR="00AE30A6" w:rsidRDefault="00AE30A6" w:rsidP="00AE30A6">
      <w:pPr>
        <w:jc w:val="center"/>
        <w:rPr>
          <w:b/>
        </w:rPr>
      </w:pPr>
      <w:r>
        <w:rPr>
          <w:b/>
        </w:rPr>
        <w:t>Protokół przekazania lokalu</w:t>
      </w:r>
    </w:p>
    <w:p w:rsidR="00AE30A6" w:rsidRDefault="00AE30A6" w:rsidP="00AE30A6"/>
    <w:p w:rsidR="00AE30A6" w:rsidRDefault="00AE30A6" w:rsidP="00AE30A6">
      <w:pPr>
        <w:jc w:val="both"/>
      </w:pPr>
      <w:r>
        <w:t xml:space="preserve">Pomieszczenie usytuowane na I piętrze budynku B w Samodzielnym Publicznym Zakładzie Opieki Zdrowotnej </w:t>
      </w:r>
      <w:proofErr w:type="spellStart"/>
      <w:r>
        <w:t>MSWiA</w:t>
      </w:r>
      <w:proofErr w:type="spellEnd"/>
      <w:r>
        <w:t xml:space="preserve"> z Warmińsko- Mazurskim Centrum Onkologii w Olsztynie, al. Wojska Polskiego 37.</w:t>
      </w:r>
    </w:p>
    <w:p w:rsidR="00AE30A6" w:rsidRDefault="00AE30A6" w:rsidP="00AE30A6">
      <w:pPr>
        <w:jc w:val="both"/>
      </w:pPr>
    </w:p>
    <w:p w:rsidR="00AE30A6" w:rsidRDefault="00AE30A6" w:rsidP="00AE30A6">
      <w:pPr>
        <w:jc w:val="both"/>
      </w:pPr>
      <w:r>
        <w:t xml:space="preserve">Spisany dnia ………………w SP ZOZ </w:t>
      </w:r>
      <w:proofErr w:type="spellStart"/>
      <w:r>
        <w:t>MSWiA</w:t>
      </w:r>
      <w:proofErr w:type="spellEnd"/>
      <w:r>
        <w:t xml:space="preserve"> z WMCO w Olsztynie w sprawie przekazania dla ………………………………………………………………………………………………………….</w:t>
      </w:r>
    </w:p>
    <w:p w:rsidR="00AE30A6" w:rsidRDefault="00AE30A6" w:rsidP="00AE30A6">
      <w:pPr>
        <w:jc w:val="both"/>
        <w:rPr>
          <w:b/>
        </w:rPr>
      </w:pPr>
      <w:r>
        <w:rPr>
          <w:b/>
        </w:rPr>
        <w:t>lokalu kawiarni o powierzchni 56,6m².</w:t>
      </w:r>
    </w:p>
    <w:p w:rsidR="00AE30A6" w:rsidRDefault="00AE30A6" w:rsidP="00AE30A6">
      <w:pPr>
        <w:jc w:val="both"/>
      </w:pPr>
      <w:r>
        <w:t>Podst</w:t>
      </w:r>
      <w:r w:rsidR="00FF6320">
        <w:t>awa przekazania: Umowa najmu</w:t>
      </w:r>
      <w:r w:rsidR="00D77CA3">
        <w:t xml:space="preserve"> nr            /SEI/2019</w:t>
      </w:r>
      <w:r>
        <w:t xml:space="preserve"> z dnia ………………….</w:t>
      </w:r>
    </w:p>
    <w:p w:rsidR="00AE30A6" w:rsidRDefault="00AE30A6" w:rsidP="00AE30A6">
      <w:pPr>
        <w:jc w:val="both"/>
      </w:pPr>
    </w:p>
    <w:p w:rsidR="00AE30A6" w:rsidRDefault="00AE30A6" w:rsidP="00AE30A6">
      <w:pPr>
        <w:jc w:val="both"/>
      </w:pPr>
    </w:p>
    <w:p w:rsidR="00AE30A6" w:rsidRDefault="00FF6320" w:rsidP="00AE30A6">
      <w:pPr>
        <w:jc w:val="both"/>
      </w:pPr>
      <w:r>
        <w:t>Wynajmujący</w:t>
      </w:r>
      <w:r w:rsidR="00AE30A6">
        <w:t xml:space="preserve">:                                       </w:t>
      </w:r>
      <w:r>
        <w:t xml:space="preserve">          </w:t>
      </w:r>
      <w:r>
        <w:tab/>
      </w:r>
      <w:r>
        <w:tab/>
      </w:r>
      <w:r>
        <w:tab/>
      </w:r>
      <w:r>
        <w:tab/>
        <w:t>Najemca</w:t>
      </w:r>
      <w:r w:rsidR="00AE30A6">
        <w:t>:</w:t>
      </w:r>
    </w:p>
    <w:p w:rsidR="00AE30A6" w:rsidRDefault="00AE30A6" w:rsidP="00AE30A6">
      <w:pPr>
        <w:jc w:val="both"/>
      </w:pPr>
    </w:p>
    <w:p w:rsidR="00AE30A6" w:rsidRDefault="00AE30A6" w:rsidP="00AE30A6">
      <w:pPr>
        <w:pStyle w:val="Akapitzlist"/>
        <w:numPr>
          <w:ilvl w:val="0"/>
          <w:numId w:val="16"/>
        </w:numPr>
        <w:jc w:val="both"/>
      </w:pPr>
      <w:r>
        <w:t xml:space="preserve">                                                      </w:t>
      </w:r>
      <w:r w:rsidR="00FF6320">
        <w:tab/>
      </w:r>
      <w:r w:rsidR="00FF6320">
        <w:tab/>
      </w:r>
      <w:r w:rsidR="00FF6320">
        <w:tab/>
      </w:r>
      <w:r w:rsidR="00FF6320">
        <w:tab/>
      </w:r>
      <w:r>
        <w:t xml:space="preserve">1.                            </w:t>
      </w:r>
    </w:p>
    <w:p w:rsidR="00AE30A6" w:rsidRDefault="00AE30A6" w:rsidP="00AE30A6">
      <w:pPr>
        <w:jc w:val="both"/>
      </w:pPr>
    </w:p>
    <w:p w:rsidR="00AE30A6" w:rsidRDefault="00AE30A6" w:rsidP="00AE30A6"/>
    <w:p w:rsidR="00AE30A6" w:rsidRDefault="00AE30A6" w:rsidP="00AE30A6">
      <w:pPr>
        <w:pStyle w:val="Akapitzlist"/>
        <w:numPr>
          <w:ilvl w:val="0"/>
          <w:numId w:val="17"/>
        </w:numPr>
      </w:pPr>
      <w:r>
        <w:t>Stan techniczny lokalu (ściany, sufit, podłoga, stolarka drzwiowa i okienna, itp.): 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</w:p>
    <w:p w:rsidR="00AE30A6" w:rsidRDefault="00AE30A6" w:rsidP="00AE30A6">
      <w:pPr>
        <w:pStyle w:val="Akapitzlist"/>
        <w:numPr>
          <w:ilvl w:val="0"/>
          <w:numId w:val="17"/>
        </w:numPr>
      </w:pPr>
      <w:r>
        <w:t>Wyposażenie lokalu ( oświetlenie, armatura, itp.):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numPr>
          <w:ilvl w:val="0"/>
          <w:numId w:val="17"/>
        </w:numPr>
      </w:pPr>
      <w:r>
        <w:t>Stwierdzone usterki: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numPr>
          <w:ilvl w:val="0"/>
          <w:numId w:val="17"/>
        </w:numPr>
      </w:pPr>
      <w:r>
        <w:t>Uwagi stron: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  <w:r>
        <w:t>……………………………………………………………………………</w:t>
      </w:r>
    </w:p>
    <w:p w:rsidR="00AE30A6" w:rsidRDefault="00AE30A6" w:rsidP="00AE30A6">
      <w:pPr>
        <w:pStyle w:val="Akapitzlist"/>
        <w:ind w:left="1080"/>
      </w:pPr>
    </w:p>
    <w:p w:rsidR="00AE30A6" w:rsidRDefault="00AE30A6" w:rsidP="00AE30A6">
      <w:r>
        <w:t xml:space="preserve">       </w:t>
      </w:r>
    </w:p>
    <w:p w:rsidR="00AE30A6" w:rsidRDefault="00AE30A6" w:rsidP="00AE30A6"/>
    <w:p w:rsidR="00AE30A6" w:rsidRDefault="00FF6320" w:rsidP="00AE30A6">
      <w:r>
        <w:t>Podpis Wynajmującego</w:t>
      </w:r>
      <w:r w:rsidR="00AE30A6">
        <w:t xml:space="preserve">:                                         </w:t>
      </w:r>
      <w:r>
        <w:t xml:space="preserve">            </w:t>
      </w:r>
      <w:r>
        <w:tab/>
        <w:t xml:space="preserve">   Podpis Najemcy</w:t>
      </w:r>
      <w:r w:rsidR="00AE30A6">
        <w:t>:</w:t>
      </w:r>
    </w:p>
    <w:p w:rsidR="00AE30A6" w:rsidRDefault="00AE30A6" w:rsidP="00AE30A6">
      <w:pPr>
        <w:jc w:val="both"/>
      </w:pPr>
    </w:p>
    <w:p w:rsidR="00AE30A6" w:rsidRDefault="00AE30A6" w:rsidP="00AE30A6">
      <w:pPr>
        <w:pStyle w:val="Akapitzlist"/>
        <w:numPr>
          <w:ilvl w:val="0"/>
          <w:numId w:val="18"/>
        </w:numPr>
        <w:jc w:val="both"/>
      </w:pPr>
      <w:r>
        <w:t xml:space="preserve">…………………………                           </w:t>
      </w:r>
      <w:r w:rsidR="00FF6320">
        <w:tab/>
      </w:r>
      <w:r>
        <w:t xml:space="preserve"> 1.  ………………………</w:t>
      </w:r>
    </w:p>
    <w:p w:rsidR="00AE30A6" w:rsidRDefault="00AE30A6" w:rsidP="00AE30A6"/>
    <w:p w:rsidR="00AE30A6" w:rsidRDefault="00AE30A6" w:rsidP="00AE30A6"/>
    <w:p w:rsidR="00B54637" w:rsidRPr="00BD49B5" w:rsidRDefault="00B54637"/>
    <w:sectPr w:rsidR="00B54637" w:rsidRPr="00BD49B5" w:rsidSect="00C37B76">
      <w:headerReference w:type="default" r:id="rId8"/>
      <w:footerReference w:type="default" r:id="rId9"/>
      <w:pgSz w:w="12240" w:h="15840"/>
      <w:pgMar w:top="776" w:right="1800" w:bottom="776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A2" w:rsidRDefault="00BB1FA2">
      <w:r>
        <w:separator/>
      </w:r>
    </w:p>
  </w:endnote>
  <w:endnote w:type="continuationSeparator" w:id="0">
    <w:p w:rsidR="00BB1FA2" w:rsidRDefault="00BB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A2" w:rsidRDefault="00886660">
    <w:pPr>
      <w:pStyle w:val="Stopka"/>
      <w:jc w:val="right"/>
      <w:rPr>
        <w:lang w:val="en-US"/>
      </w:rPr>
    </w:pPr>
    <w:fldSimple w:instr=" PAGE ">
      <w:r w:rsidR="00D77CA3">
        <w:rPr>
          <w:noProof/>
        </w:rPr>
        <w:t>6</w:t>
      </w:r>
    </w:fldSimple>
  </w:p>
  <w:p w:rsidR="00BB1FA2" w:rsidRDefault="00BB1FA2">
    <w:pPr>
      <w:tabs>
        <w:tab w:val="left" w:pos="0"/>
        <w:tab w:val="center" w:pos="4536"/>
        <w:tab w:val="right" w:pos="9072"/>
      </w:tabs>
      <w:spacing w:line="240" w:lineRule="atLea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A2" w:rsidRDefault="00BB1FA2">
      <w:r>
        <w:separator/>
      </w:r>
    </w:p>
  </w:footnote>
  <w:footnote w:type="continuationSeparator" w:id="0">
    <w:p w:rsidR="00BB1FA2" w:rsidRDefault="00BB1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A2" w:rsidRPr="004E7080" w:rsidRDefault="00BB1FA2" w:rsidP="00B12FFC">
    <w:pPr>
      <w:pStyle w:val="Nagwek"/>
      <w:jc w:val="both"/>
      <w:rPr>
        <w:rFonts w:ascii="Arial" w:hAnsi="Arial" w:cs="Arial"/>
        <w:sz w:val="16"/>
        <w:szCs w:val="16"/>
      </w:rPr>
    </w:pPr>
  </w:p>
  <w:p w:rsidR="00BB1FA2" w:rsidRDefault="00BB1FA2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403EF84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baseline"/>
      </w:rPr>
    </w:lvl>
  </w:abstractNum>
  <w:abstractNum w:abstractNumId="2">
    <w:nsid w:val="00000003"/>
    <w:multiLevelType w:val="multilevel"/>
    <w:tmpl w:val="CF1AC8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54"/>
        </w:tabs>
        <w:ind w:left="2354" w:hanging="360"/>
      </w:pPr>
    </w:lvl>
    <w:lvl w:ilvl="1">
      <w:start w:val="1"/>
      <w:numFmt w:val="decimal"/>
      <w:lvlText w:val="%2."/>
      <w:lvlJc w:val="left"/>
      <w:pPr>
        <w:tabs>
          <w:tab w:val="num" w:pos="2714"/>
        </w:tabs>
        <w:ind w:left="2714" w:hanging="360"/>
      </w:pPr>
    </w:lvl>
    <w:lvl w:ilvl="2">
      <w:start w:val="1"/>
      <w:numFmt w:val="decimal"/>
      <w:lvlText w:val="%3."/>
      <w:lvlJc w:val="left"/>
      <w:pPr>
        <w:tabs>
          <w:tab w:val="num" w:pos="3074"/>
        </w:tabs>
        <w:ind w:left="3074" w:hanging="360"/>
      </w:pPr>
    </w:lvl>
    <w:lvl w:ilvl="3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>
      <w:start w:val="1"/>
      <w:numFmt w:val="decimal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decimal"/>
      <w:lvlText w:val="%6."/>
      <w:lvlJc w:val="left"/>
      <w:pPr>
        <w:tabs>
          <w:tab w:val="num" w:pos="4154"/>
        </w:tabs>
        <w:ind w:left="4154" w:hanging="360"/>
      </w:pPr>
    </w:lvl>
    <w:lvl w:ilvl="6">
      <w:start w:val="1"/>
      <w:numFmt w:val="decimal"/>
      <w:lvlText w:val="%7."/>
      <w:lvlJc w:val="left"/>
      <w:pPr>
        <w:tabs>
          <w:tab w:val="num" w:pos="4514"/>
        </w:tabs>
        <w:ind w:left="4514" w:hanging="360"/>
      </w:pPr>
    </w:lvl>
    <w:lvl w:ilvl="7">
      <w:start w:val="1"/>
      <w:numFmt w:val="decimal"/>
      <w:lvlText w:val="%8."/>
      <w:lvlJc w:val="left"/>
      <w:pPr>
        <w:tabs>
          <w:tab w:val="num" w:pos="4874"/>
        </w:tabs>
        <w:ind w:left="4874" w:hanging="360"/>
      </w:pPr>
    </w:lvl>
    <w:lvl w:ilvl="8">
      <w:start w:val="1"/>
      <w:numFmt w:val="decimal"/>
      <w:lvlText w:val="%9."/>
      <w:lvlJc w:val="left"/>
      <w:pPr>
        <w:tabs>
          <w:tab w:val="num" w:pos="5234"/>
        </w:tabs>
        <w:ind w:left="5234" w:hanging="360"/>
      </w:pPr>
    </w:lvl>
  </w:abstractNum>
  <w:abstractNum w:abstractNumId="9">
    <w:nsid w:val="0000000A"/>
    <w:multiLevelType w:val="multilevel"/>
    <w:tmpl w:val="E7B24B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C8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77CC1"/>
    <w:rsid w:val="00016BBA"/>
    <w:rsid w:val="00046358"/>
    <w:rsid w:val="00081A47"/>
    <w:rsid w:val="00086602"/>
    <w:rsid w:val="000C2D5D"/>
    <w:rsid w:val="000E022E"/>
    <w:rsid w:val="000E1D23"/>
    <w:rsid w:val="000E2CAE"/>
    <w:rsid w:val="0010127A"/>
    <w:rsid w:val="00104BB8"/>
    <w:rsid w:val="0013270E"/>
    <w:rsid w:val="00140CB2"/>
    <w:rsid w:val="0015108F"/>
    <w:rsid w:val="00157F7A"/>
    <w:rsid w:val="00173ED4"/>
    <w:rsid w:val="001814AF"/>
    <w:rsid w:val="001A5FFB"/>
    <w:rsid w:val="001B0B64"/>
    <w:rsid w:val="001B4F93"/>
    <w:rsid w:val="001B4FCA"/>
    <w:rsid w:val="001C0B1A"/>
    <w:rsid w:val="001D0982"/>
    <w:rsid w:val="001D793F"/>
    <w:rsid w:val="001F1F9A"/>
    <w:rsid w:val="001F30C9"/>
    <w:rsid w:val="001F3818"/>
    <w:rsid w:val="00214EB4"/>
    <w:rsid w:val="002237D1"/>
    <w:rsid w:val="00234C4B"/>
    <w:rsid w:val="00266EB5"/>
    <w:rsid w:val="0027130A"/>
    <w:rsid w:val="00290B26"/>
    <w:rsid w:val="002D5315"/>
    <w:rsid w:val="002E1990"/>
    <w:rsid w:val="002E7838"/>
    <w:rsid w:val="002F2414"/>
    <w:rsid w:val="002F6485"/>
    <w:rsid w:val="003159F4"/>
    <w:rsid w:val="0032132F"/>
    <w:rsid w:val="00333DFC"/>
    <w:rsid w:val="00336121"/>
    <w:rsid w:val="00342652"/>
    <w:rsid w:val="00346922"/>
    <w:rsid w:val="0035287C"/>
    <w:rsid w:val="00374607"/>
    <w:rsid w:val="0039337A"/>
    <w:rsid w:val="003B14F5"/>
    <w:rsid w:val="003C0FB9"/>
    <w:rsid w:val="003C79B6"/>
    <w:rsid w:val="003D58F4"/>
    <w:rsid w:val="003D7CC1"/>
    <w:rsid w:val="003F05E6"/>
    <w:rsid w:val="00413D69"/>
    <w:rsid w:val="00426FC4"/>
    <w:rsid w:val="004410C9"/>
    <w:rsid w:val="00441E9D"/>
    <w:rsid w:val="00471262"/>
    <w:rsid w:val="00473546"/>
    <w:rsid w:val="00494ECC"/>
    <w:rsid w:val="004A6BA1"/>
    <w:rsid w:val="004D4714"/>
    <w:rsid w:val="004E7080"/>
    <w:rsid w:val="005152E7"/>
    <w:rsid w:val="00516257"/>
    <w:rsid w:val="00526A03"/>
    <w:rsid w:val="005457F2"/>
    <w:rsid w:val="0057174A"/>
    <w:rsid w:val="005754F0"/>
    <w:rsid w:val="005B0021"/>
    <w:rsid w:val="005B7C60"/>
    <w:rsid w:val="005D500D"/>
    <w:rsid w:val="005D7B34"/>
    <w:rsid w:val="006211F3"/>
    <w:rsid w:val="00640F03"/>
    <w:rsid w:val="00643718"/>
    <w:rsid w:val="0066723A"/>
    <w:rsid w:val="006713A5"/>
    <w:rsid w:val="0067675E"/>
    <w:rsid w:val="00693DB3"/>
    <w:rsid w:val="00696103"/>
    <w:rsid w:val="006B4C08"/>
    <w:rsid w:val="006C4174"/>
    <w:rsid w:val="006D203A"/>
    <w:rsid w:val="006D6752"/>
    <w:rsid w:val="0070076C"/>
    <w:rsid w:val="007237F3"/>
    <w:rsid w:val="007402CD"/>
    <w:rsid w:val="0076296B"/>
    <w:rsid w:val="00772C6E"/>
    <w:rsid w:val="00776814"/>
    <w:rsid w:val="007A6D98"/>
    <w:rsid w:val="007C2608"/>
    <w:rsid w:val="007C6918"/>
    <w:rsid w:val="007D2D4E"/>
    <w:rsid w:val="007D2FAF"/>
    <w:rsid w:val="007D6067"/>
    <w:rsid w:val="007E3F4A"/>
    <w:rsid w:val="007E44AE"/>
    <w:rsid w:val="007F0511"/>
    <w:rsid w:val="00824ABA"/>
    <w:rsid w:val="008557A5"/>
    <w:rsid w:val="00886660"/>
    <w:rsid w:val="00895CCA"/>
    <w:rsid w:val="00897330"/>
    <w:rsid w:val="008A43E1"/>
    <w:rsid w:val="008A4576"/>
    <w:rsid w:val="008B1AAC"/>
    <w:rsid w:val="0092056F"/>
    <w:rsid w:val="00923670"/>
    <w:rsid w:val="00981542"/>
    <w:rsid w:val="009930F5"/>
    <w:rsid w:val="00994832"/>
    <w:rsid w:val="00996F80"/>
    <w:rsid w:val="009A1090"/>
    <w:rsid w:val="009A2CB8"/>
    <w:rsid w:val="009D2346"/>
    <w:rsid w:val="009D2E1A"/>
    <w:rsid w:val="00A03D5A"/>
    <w:rsid w:val="00A15890"/>
    <w:rsid w:val="00A26966"/>
    <w:rsid w:val="00A449EC"/>
    <w:rsid w:val="00A452BB"/>
    <w:rsid w:val="00A52C04"/>
    <w:rsid w:val="00A567FA"/>
    <w:rsid w:val="00A67126"/>
    <w:rsid w:val="00A77D35"/>
    <w:rsid w:val="00A9359A"/>
    <w:rsid w:val="00AD4537"/>
    <w:rsid w:val="00AE30A6"/>
    <w:rsid w:val="00AF1F74"/>
    <w:rsid w:val="00AF24BA"/>
    <w:rsid w:val="00AF3AA0"/>
    <w:rsid w:val="00B073EB"/>
    <w:rsid w:val="00B12FFC"/>
    <w:rsid w:val="00B130B0"/>
    <w:rsid w:val="00B27665"/>
    <w:rsid w:val="00B4263D"/>
    <w:rsid w:val="00B54637"/>
    <w:rsid w:val="00B60AC6"/>
    <w:rsid w:val="00B64E59"/>
    <w:rsid w:val="00B71557"/>
    <w:rsid w:val="00B77CC1"/>
    <w:rsid w:val="00B97BAD"/>
    <w:rsid w:val="00BA1DC5"/>
    <w:rsid w:val="00BA433A"/>
    <w:rsid w:val="00BB0A3F"/>
    <w:rsid w:val="00BB1FA2"/>
    <w:rsid w:val="00BC3910"/>
    <w:rsid w:val="00BD1E93"/>
    <w:rsid w:val="00BD33EF"/>
    <w:rsid w:val="00BD49B5"/>
    <w:rsid w:val="00BD7E99"/>
    <w:rsid w:val="00BF7AAD"/>
    <w:rsid w:val="00C13832"/>
    <w:rsid w:val="00C15D86"/>
    <w:rsid w:val="00C21EEF"/>
    <w:rsid w:val="00C271FE"/>
    <w:rsid w:val="00C37B76"/>
    <w:rsid w:val="00C81032"/>
    <w:rsid w:val="00C90DFA"/>
    <w:rsid w:val="00C9308E"/>
    <w:rsid w:val="00CC6D71"/>
    <w:rsid w:val="00CD7EED"/>
    <w:rsid w:val="00CF2055"/>
    <w:rsid w:val="00D045A3"/>
    <w:rsid w:val="00D437E3"/>
    <w:rsid w:val="00D443F2"/>
    <w:rsid w:val="00D46089"/>
    <w:rsid w:val="00D540ED"/>
    <w:rsid w:val="00D6376A"/>
    <w:rsid w:val="00D77CA3"/>
    <w:rsid w:val="00DA67F3"/>
    <w:rsid w:val="00DB03B3"/>
    <w:rsid w:val="00DE600E"/>
    <w:rsid w:val="00E11E3A"/>
    <w:rsid w:val="00E37EFB"/>
    <w:rsid w:val="00E454CD"/>
    <w:rsid w:val="00E60AEA"/>
    <w:rsid w:val="00E73850"/>
    <w:rsid w:val="00E94EA2"/>
    <w:rsid w:val="00ED4B46"/>
    <w:rsid w:val="00EE6E3E"/>
    <w:rsid w:val="00EF0999"/>
    <w:rsid w:val="00EF0A33"/>
    <w:rsid w:val="00EF6FAE"/>
    <w:rsid w:val="00F07AB8"/>
    <w:rsid w:val="00F20A19"/>
    <w:rsid w:val="00F4630E"/>
    <w:rsid w:val="00F52313"/>
    <w:rsid w:val="00F71422"/>
    <w:rsid w:val="00F73D9B"/>
    <w:rsid w:val="00F75F82"/>
    <w:rsid w:val="00FC3503"/>
    <w:rsid w:val="00FC5F78"/>
    <w:rsid w:val="00FD693D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B76"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B76"/>
  </w:style>
  <w:style w:type="character" w:customStyle="1" w:styleId="Domylnaczcionkaakapitu3">
    <w:name w:val="Domyślna czcionka akapitu3"/>
    <w:rsid w:val="00C37B76"/>
  </w:style>
  <w:style w:type="character" w:customStyle="1" w:styleId="WW-Absatz-Standardschriftart">
    <w:name w:val="WW-Absatz-Standardschriftart"/>
    <w:rsid w:val="00C37B76"/>
  </w:style>
  <w:style w:type="character" w:customStyle="1" w:styleId="Domylnaczcionkaakapitu2">
    <w:name w:val="Domyślna czcionka akapitu2"/>
    <w:rsid w:val="00C37B76"/>
  </w:style>
  <w:style w:type="character" w:customStyle="1" w:styleId="Domylnaczcionkaakapitu1">
    <w:name w:val="Domyślna czcionka akapitu1"/>
    <w:rsid w:val="00C37B76"/>
  </w:style>
  <w:style w:type="character" w:customStyle="1" w:styleId="Znakiprzypiswkocowych">
    <w:name w:val="Znaki przypisów końcowych"/>
    <w:rsid w:val="00C37B76"/>
    <w:rPr>
      <w:vertAlign w:val="superscript"/>
    </w:rPr>
  </w:style>
  <w:style w:type="character" w:customStyle="1" w:styleId="Znakiprzypiswdolnych">
    <w:name w:val="Znaki przypisów dolnych"/>
    <w:rsid w:val="00C37B76"/>
    <w:rPr>
      <w:vertAlign w:val="superscript"/>
    </w:rPr>
  </w:style>
  <w:style w:type="character" w:customStyle="1" w:styleId="EquationCaption">
    <w:name w:val="_Equation Caption"/>
    <w:rsid w:val="00C37B76"/>
  </w:style>
  <w:style w:type="character" w:customStyle="1" w:styleId="StopkaZnak">
    <w:name w:val="Stopka Znak"/>
    <w:basedOn w:val="Domylnaczcionkaakapitu2"/>
    <w:rsid w:val="00C37B76"/>
  </w:style>
  <w:style w:type="character" w:customStyle="1" w:styleId="Znakinumeracji">
    <w:name w:val="Znaki numeracji"/>
    <w:rsid w:val="00C37B76"/>
  </w:style>
  <w:style w:type="paragraph" w:customStyle="1" w:styleId="Nagwek3">
    <w:name w:val="Nagłówek3"/>
    <w:basedOn w:val="Normalny"/>
    <w:next w:val="Tekstpodstawowy"/>
    <w:rsid w:val="00C37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37B76"/>
    <w:pPr>
      <w:spacing w:after="120"/>
    </w:pPr>
  </w:style>
  <w:style w:type="paragraph" w:styleId="Lista">
    <w:name w:val="List"/>
    <w:basedOn w:val="Tekstpodstawowy"/>
    <w:rsid w:val="00C37B76"/>
    <w:rPr>
      <w:rFonts w:cs="Tahoma"/>
    </w:rPr>
  </w:style>
  <w:style w:type="paragraph" w:customStyle="1" w:styleId="Podpis3">
    <w:name w:val="Podpis3"/>
    <w:basedOn w:val="Normalny"/>
    <w:rsid w:val="00C37B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37B76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C37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C37B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C37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37B7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kocowego">
    <w:name w:val="endnote text"/>
    <w:basedOn w:val="Normalny"/>
    <w:rsid w:val="00C37B76"/>
    <w:rPr>
      <w:sz w:val="24"/>
      <w:szCs w:val="24"/>
    </w:rPr>
  </w:style>
  <w:style w:type="paragraph" w:styleId="Tekstprzypisudolnego">
    <w:name w:val="footnote text"/>
    <w:basedOn w:val="Normalny"/>
    <w:rsid w:val="00C37B76"/>
    <w:rPr>
      <w:sz w:val="24"/>
      <w:szCs w:val="24"/>
    </w:rPr>
  </w:style>
  <w:style w:type="paragraph" w:customStyle="1" w:styleId="spistreci1">
    <w:name w:val="spis treści 1"/>
    <w:basedOn w:val="Normalny"/>
    <w:rsid w:val="00C37B76"/>
    <w:pPr>
      <w:tabs>
        <w:tab w:val="right" w:leader="dot" w:pos="1224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C37B76"/>
    <w:pPr>
      <w:tabs>
        <w:tab w:val="right" w:leader="dot" w:pos="12240"/>
      </w:tabs>
      <w:spacing w:line="240" w:lineRule="atLeast"/>
      <w:ind w:left="720" w:right="720"/>
    </w:pPr>
    <w:rPr>
      <w:lang w:val="en-US"/>
    </w:rPr>
  </w:style>
  <w:style w:type="paragraph" w:customStyle="1" w:styleId="spistreci3">
    <w:name w:val="spis treści 3"/>
    <w:basedOn w:val="Normalny"/>
    <w:rsid w:val="00C37B76"/>
    <w:pPr>
      <w:tabs>
        <w:tab w:val="right" w:leader="dot" w:pos="12240"/>
      </w:tabs>
      <w:spacing w:line="240" w:lineRule="atLeast"/>
      <w:ind w:left="720" w:right="720"/>
    </w:pPr>
    <w:rPr>
      <w:lang w:val="en-US"/>
    </w:rPr>
  </w:style>
  <w:style w:type="paragraph" w:customStyle="1" w:styleId="spistreci4">
    <w:name w:val="spis treści 4"/>
    <w:basedOn w:val="Normalny"/>
    <w:rsid w:val="00C37B76"/>
    <w:pPr>
      <w:tabs>
        <w:tab w:val="right" w:leader="dot" w:pos="12240"/>
      </w:tabs>
      <w:spacing w:line="240" w:lineRule="atLeast"/>
      <w:ind w:left="720" w:right="720"/>
    </w:pPr>
    <w:rPr>
      <w:lang w:val="en-US"/>
    </w:rPr>
  </w:style>
  <w:style w:type="paragraph" w:customStyle="1" w:styleId="spistreci5">
    <w:name w:val="spis treści 5"/>
    <w:basedOn w:val="Normalny"/>
    <w:rsid w:val="00C37B76"/>
    <w:pPr>
      <w:tabs>
        <w:tab w:val="right" w:leader="dot" w:pos="12240"/>
      </w:tabs>
      <w:spacing w:line="240" w:lineRule="atLeast"/>
      <w:ind w:left="720" w:right="720"/>
    </w:pPr>
    <w:rPr>
      <w:lang w:val="en-US"/>
    </w:rPr>
  </w:style>
  <w:style w:type="paragraph" w:customStyle="1" w:styleId="spistreci6">
    <w:name w:val="spis treści 6"/>
    <w:basedOn w:val="Normalny"/>
    <w:rsid w:val="00C37B76"/>
    <w:pPr>
      <w:tabs>
        <w:tab w:val="right" w:pos="12240"/>
      </w:tabs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C37B76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C37B76"/>
    <w:pPr>
      <w:tabs>
        <w:tab w:val="right" w:pos="12240"/>
      </w:tabs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C37B76"/>
    <w:pPr>
      <w:tabs>
        <w:tab w:val="right" w:leader="dot" w:pos="12240"/>
      </w:tabs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ny"/>
    <w:next w:val="Normalny"/>
    <w:rsid w:val="00C37B76"/>
    <w:pPr>
      <w:tabs>
        <w:tab w:val="right" w:leader="dot" w:pos="12240"/>
      </w:tabs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ny"/>
    <w:next w:val="Normalny"/>
    <w:rsid w:val="00C37B76"/>
    <w:pPr>
      <w:tabs>
        <w:tab w:val="right" w:leader="dot" w:pos="12240"/>
      </w:tabs>
      <w:spacing w:line="240" w:lineRule="atLeast"/>
      <w:ind w:left="720"/>
    </w:pPr>
    <w:rPr>
      <w:lang w:val="en-US"/>
    </w:rPr>
  </w:style>
  <w:style w:type="paragraph" w:customStyle="1" w:styleId="nagwekwykazurde">
    <w:name w:val="nagłówek wykazu źródeł"/>
    <w:basedOn w:val="Normalny"/>
    <w:rsid w:val="00C37B76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C37B76"/>
    <w:rPr>
      <w:sz w:val="24"/>
      <w:szCs w:val="24"/>
    </w:rPr>
  </w:style>
  <w:style w:type="paragraph" w:styleId="Stopka">
    <w:name w:val="footer"/>
    <w:basedOn w:val="Normalny"/>
    <w:rsid w:val="00C37B76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rsid w:val="00C37B76"/>
    <w:pPr>
      <w:suppressLineNumbers/>
      <w:tabs>
        <w:tab w:val="center" w:pos="4818"/>
        <w:tab w:val="right" w:pos="9637"/>
      </w:tabs>
    </w:pPr>
  </w:style>
  <w:style w:type="character" w:styleId="Odwoaniedokomentarza">
    <w:name w:val="annotation reference"/>
    <w:uiPriority w:val="99"/>
    <w:semiHidden/>
    <w:unhideWhenUsed/>
    <w:rsid w:val="00E37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EFB"/>
  </w:style>
  <w:style w:type="character" w:customStyle="1" w:styleId="TekstkomentarzaZnak">
    <w:name w:val="Tekst komentarza Znak"/>
    <w:link w:val="Tekstkomentarza"/>
    <w:uiPriority w:val="99"/>
    <w:semiHidden/>
    <w:rsid w:val="00E37EF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EFB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EFB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B12FFC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45A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045A3"/>
    <w:rPr>
      <w:lang w:eastAsia="ar-SA"/>
    </w:rPr>
  </w:style>
  <w:style w:type="paragraph" w:styleId="Bezodstpw">
    <w:name w:val="No Spacing"/>
    <w:uiPriority w:val="1"/>
    <w:qFormat/>
    <w:rsid w:val="0066723A"/>
    <w:pPr>
      <w:widowControl w:val="0"/>
      <w:suppressAutoHyphens/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AE30A6"/>
    <w:pPr>
      <w:widowControl/>
      <w:suppressAutoHyphens w:val="0"/>
      <w:autoSpaceDE/>
      <w:ind w:left="720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0F15-3103-4571-B817-EDE7697C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 LOKALU UŻYTKOWEGO NR …</vt:lpstr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 LOKALU UŻYTKOWEGO NR …</dc:title>
  <dc:subject/>
  <dc:creator>DDA</dc:creator>
  <cp:keywords/>
  <cp:lastModifiedBy>krzysztof.delag</cp:lastModifiedBy>
  <cp:revision>9</cp:revision>
  <cp:lastPrinted>2019-10-11T06:00:00Z</cp:lastPrinted>
  <dcterms:created xsi:type="dcterms:W3CDTF">2018-04-12T09:08:00Z</dcterms:created>
  <dcterms:modified xsi:type="dcterms:W3CDTF">2019-10-11T06:03:00Z</dcterms:modified>
</cp:coreProperties>
</file>