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4A6799AB" w:rsidR="006041C9" w:rsidRPr="00525CA3" w:rsidRDefault="006041C9" w:rsidP="00657C87">
      <w:pPr>
        <w:pStyle w:val="Default"/>
        <w:rPr>
          <w:rStyle w:val="Nagwek22"/>
          <w:rFonts w:asciiTheme="minorHAnsi" w:hAnsiTheme="minorHAnsi" w:cstheme="minorHAnsi"/>
          <w:color w:val="4472C4" w:themeColor="accent1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522524211"/>
      <w:bookmarkStart w:id="1" w:name="_Hlk83233094"/>
      <w:r w:rsidR="00525CA3" w:rsidRPr="00525CA3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 xml:space="preserve">ZAKUP ENERGII ELEKTRYCZNEJ DO OBIEKTÓW ZAMAWIAJĄCYCH UCZESTNICZĄCYCH W GRUPIE ZAKUPOWEJ </w:t>
      </w:r>
      <w:bookmarkEnd w:id="0"/>
      <w:bookmarkEnd w:id="1"/>
      <w:r w:rsidR="00525CA3" w:rsidRPr="00525CA3">
        <w:rPr>
          <w:rFonts w:asciiTheme="minorHAnsi" w:hAnsiTheme="minorHAnsi" w:cstheme="minorHAnsi"/>
          <w:b/>
          <w:bCs/>
          <w:color w:val="0070C0"/>
          <w:sz w:val="22"/>
          <w:szCs w:val="22"/>
          <w:lang w:val="pl-PL"/>
        </w:rPr>
        <w:t>POWIATÓW OŚWIĘCIMSKIEGO I WADOWICKIEGO</w:t>
      </w: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76B2BFF0" w14:textId="086E7768" w:rsidR="006041C9" w:rsidRPr="00DE598B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>
        <w:rPr>
          <w:rFonts w:ascii="Calibri" w:hAnsi="Calibri" w:cs="Calibri"/>
          <w:sz w:val="22"/>
          <w:szCs w:val="22"/>
        </w:rPr>
        <w:t>rozdziale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0B3726">
        <w:rPr>
          <w:rFonts w:ascii="Calibri" w:hAnsi="Calibri" w:cs="Calibri"/>
          <w:sz w:val="22"/>
          <w:szCs w:val="22"/>
        </w:rPr>
        <w:t>18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 w:rsidR="000B3726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77777777" w:rsidR="00EE43E2" w:rsidRPr="00EE43E2" w:rsidRDefault="00EE43E2" w:rsidP="00F464DD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t>Tabela cen jednostkowych</w:t>
      </w:r>
    </w:p>
    <w:tbl>
      <w:tblPr>
        <w:tblW w:w="8650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429"/>
        <w:gridCol w:w="1276"/>
        <w:gridCol w:w="425"/>
        <w:gridCol w:w="2977"/>
        <w:gridCol w:w="425"/>
        <w:gridCol w:w="851"/>
        <w:gridCol w:w="1275"/>
      </w:tblGrid>
      <w:tr w:rsidR="0004347E" w:rsidRPr="00EE43E2" w14:paraId="056B87D6" w14:textId="77777777" w:rsidTr="00D957BA">
        <w:trPr>
          <w:trHeight w:val="426"/>
        </w:trPr>
        <w:tc>
          <w:tcPr>
            <w:tcW w:w="992" w:type="dxa"/>
            <w:vMerge w:val="restart"/>
            <w:shd w:val="clear" w:color="auto" w:fill="D9D9D9"/>
          </w:tcPr>
          <w:p w14:paraId="63C92B5E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3791AFF5" w14:textId="7120A0F3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C1475B">
              <w:rPr>
                <w:rFonts w:cstheme="minorHAnsi"/>
                <w:sz w:val="16"/>
                <w:szCs w:val="16"/>
              </w:rPr>
              <w:t>Wolumen zakupu (E</w:t>
            </w:r>
            <w:r w:rsidRPr="00C1475B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>)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C1475B">
              <w:rPr>
                <w:rFonts w:cstheme="minorHAnsi"/>
                <w:sz w:val="16"/>
                <w:szCs w:val="16"/>
              </w:rPr>
              <w:t xml:space="preserve"> r.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6B1818AD" w14:textId="4F86B91E" w:rsidR="0004347E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E7253F">
              <w:rPr>
                <w:rFonts w:cstheme="minorHAnsi"/>
                <w:sz w:val="16"/>
                <w:szCs w:val="16"/>
              </w:rPr>
              <w:t>Cena jednostkowa netto (C</w:t>
            </w:r>
            <w:r w:rsidRPr="00E7253F">
              <w:rPr>
                <w:rFonts w:cstheme="minorHAnsi"/>
                <w:sz w:val="16"/>
                <w:szCs w:val="16"/>
                <w:vertAlign w:val="subscript"/>
              </w:rPr>
              <w:t>j</w:t>
            </w:r>
            <w:r w:rsidRPr="00E7253F">
              <w:rPr>
                <w:rFonts w:cstheme="minorHAnsi"/>
                <w:sz w:val="16"/>
                <w:szCs w:val="16"/>
                <w:vertAlign w:val="superscript"/>
              </w:rPr>
              <w:t>202</w:t>
            </w:r>
            <w:r>
              <w:rPr>
                <w:rFonts w:cstheme="minorHAnsi"/>
                <w:sz w:val="16"/>
                <w:szCs w:val="16"/>
                <w:vertAlign w:val="superscript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>) obowiązująca w 202</w:t>
            </w:r>
            <w:r>
              <w:rPr>
                <w:rFonts w:cstheme="minorHAnsi"/>
                <w:sz w:val="16"/>
                <w:szCs w:val="16"/>
              </w:rPr>
              <w:t>5</w:t>
            </w:r>
            <w:r w:rsidRPr="00E7253F">
              <w:rPr>
                <w:rFonts w:cstheme="minorHAnsi"/>
                <w:sz w:val="16"/>
                <w:szCs w:val="16"/>
              </w:rPr>
              <w:t xml:space="preserve"> roku</w:t>
            </w:r>
          </w:p>
        </w:tc>
        <w:tc>
          <w:tcPr>
            <w:tcW w:w="2551" w:type="dxa"/>
            <w:gridSpan w:val="3"/>
            <w:shd w:val="clear" w:color="auto" w:fill="D9D9D9" w:themeFill="background1" w:themeFillShade="D9"/>
            <w:vAlign w:val="center"/>
          </w:tcPr>
          <w:p w14:paraId="16779A6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726188">
              <w:rPr>
                <w:rFonts w:cstheme="minorHAnsi"/>
                <w:sz w:val="16"/>
                <w:szCs w:val="16"/>
              </w:rPr>
              <w:t>Cena netto oferty</w:t>
            </w:r>
          </w:p>
        </w:tc>
      </w:tr>
      <w:tr w:rsidR="0004347E" w:rsidRPr="00EE43E2" w14:paraId="45325FA3" w14:textId="77777777" w:rsidTr="00D957BA">
        <w:trPr>
          <w:trHeight w:val="426"/>
        </w:trPr>
        <w:tc>
          <w:tcPr>
            <w:tcW w:w="992" w:type="dxa"/>
            <w:vMerge/>
            <w:shd w:val="clear" w:color="auto" w:fill="D9D9D9"/>
          </w:tcPr>
          <w:p w14:paraId="0946E07B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1705" w:type="dxa"/>
            <w:gridSpan w:val="2"/>
            <w:shd w:val="clear" w:color="auto" w:fill="D9D9D9"/>
            <w:vAlign w:val="center"/>
          </w:tcPr>
          <w:p w14:paraId="7F1E89F3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[MWh]</w:t>
            </w:r>
          </w:p>
        </w:tc>
        <w:tc>
          <w:tcPr>
            <w:tcW w:w="3402" w:type="dxa"/>
            <w:gridSpan w:val="2"/>
            <w:shd w:val="clear" w:color="auto" w:fill="D9D9D9"/>
            <w:vAlign w:val="center"/>
          </w:tcPr>
          <w:p w14:paraId="519F231E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5363BD">
              <w:rPr>
                <w:rFonts w:cstheme="minorHAnsi"/>
                <w:sz w:val="14"/>
                <w:szCs w:val="14"/>
              </w:rPr>
              <w:t>[zł/MWh]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611308D8" w14:textId="77777777" w:rsidR="0004347E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i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Obliczona</w:t>
            </w:r>
          </w:p>
          <w:p w14:paraId="3247233B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sz w:val="14"/>
                <w:szCs w:val="14"/>
              </w:rPr>
            </w:pPr>
            <w:r w:rsidRPr="00E7253F">
              <w:rPr>
                <w:rFonts w:cstheme="minorHAnsi"/>
                <w:i/>
                <w:sz w:val="14"/>
                <w:szCs w:val="14"/>
              </w:rPr>
              <w:t>jako: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E1F635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[zł]</w:t>
            </w:r>
          </w:p>
        </w:tc>
      </w:tr>
      <w:tr w:rsidR="0004347E" w:rsidRPr="00EE43E2" w14:paraId="2FD28F25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88BCD0D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1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66464795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35137E" w14:textId="304E53B4" w:rsidR="0004347E" w:rsidRPr="00726188" w:rsidRDefault="00525CA3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8 587,300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5C39A5FC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AA18CE4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b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12A6C03A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222929CB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1*2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035177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00C87BCC" w14:textId="77777777" w:rsidTr="00D957BA">
        <w:trPr>
          <w:trHeight w:val="426"/>
        </w:trPr>
        <w:tc>
          <w:tcPr>
            <w:tcW w:w="992" w:type="dxa"/>
            <w:shd w:val="clear" w:color="auto" w:fill="D9D9D9"/>
            <w:vAlign w:val="center"/>
          </w:tcPr>
          <w:p w14:paraId="3BCA4087" w14:textId="77777777" w:rsidR="0004347E" w:rsidRPr="00C1475B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Grupa 2</w:t>
            </w:r>
          </w:p>
        </w:tc>
        <w:tc>
          <w:tcPr>
            <w:tcW w:w="429" w:type="dxa"/>
            <w:shd w:val="clear" w:color="auto" w:fill="D9D9D9"/>
            <w:vAlign w:val="center"/>
          </w:tcPr>
          <w:p w14:paraId="591A5CD3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367E610" w14:textId="3680D7E1" w:rsidR="0004347E" w:rsidRPr="00726188" w:rsidRDefault="00525CA3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34 929,830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23F1E4BB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E0A983" w14:textId="77777777" w:rsidR="0004347E" w:rsidRPr="00E7253F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6"/>
                <w:szCs w:val="16"/>
              </w:rPr>
            </w:pPr>
            <w:r w:rsidRPr="005363BD">
              <w:rPr>
                <w:rFonts w:cstheme="minorHAnsi"/>
                <w:b/>
                <w:bCs/>
                <w:color w:val="D9D9D9" w:themeColor="background1" w:themeShade="D9"/>
              </w:rPr>
              <w:t>0,00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</w:tcPr>
          <w:p w14:paraId="72D3B651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 w:rsidRPr="00726188">
              <w:rPr>
                <w:rFonts w:cstheme="minorHAnsi"/>
                <w:sz w:val="14"/>
                <w:szCs w:val="14"/>
              </w:rP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3F063650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iCs/>
                <w:sz w:val="12"/>
                <w:szCs w:val="12"/>
              </w:rPr>
            </w:pPr>
            <w:r w:rsidRPr="005363BD">
              <w:rPr>
                <w:rFonts w:cstheme="minorHAnsi"/>
                <w:i/>
                <w:iCs/>
                <w:sz w:val="12"/>
                <w:szCs w:val="12"/>
              </w:rPr>
              <w:t>4*5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5E82B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</w:rPr>
            </w:pPr>
          </w:p>
        </w:tc>
      </w:tr>
      <w:tr w:rsidR="0004347E" w:rsidRPr="00EE43E2" w14:paraId="14FCAE44" w14:textId="77777777" w:rsidTr="00D957BA">
        <w:trPr>
          <w:trHeight w:val="426"/>
        </w:trPr>
        <w:tc>
          <w:tcPr>
            <w:tcW w:w="6099" w:type="dxa"/>
            <w:gridSpan w:val="5"/>
            <w:shd w:val="clear" w:color="auto" w:fill="D9D9D9"/>
            <w:vAlign w:val="center"/>
          </w:tcPr>
          <w:p w14:paraId="559440D0" w14:textId="77777777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  <w:sz w:val="14"/>
                <w:szCs w:val="14"/>
              </w:rPr>
            </w:pPr>
            <w:r w:rsidRPr="00726188">
              <w:rPr>
                <w:rFonts w:cstheme="minorHAnsi"/>
                <w:b/>
                <w:bCs/>
                <w:sz w:val="14"/>
                <w:szCs w:val="14"/>
              </w:rPr>
              <w:t>Łącznie</w:t>
            </w:r>
          </w:p>
        </w:tc>
        <w:tc>
          <w:tcPr>
            <w:tcW w:w="425" w:type="dxa"/>
            <w:shd w:val="clear" w:color="auto" w:fill="D9D9D9"/>
            <w:vAlign w:val="center"/>
          </w:tcPr>
          <w:p w14:paraId="33875703" w14:textId="73E2064F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sz w:val="14"/>
                <w:szCs w:val="14"/>
              </w:rPr>
            </w:pPr>
            <w:r>
              <w:rPr>
                <w:rFonts w:cstheme="minorHAnsi"/>
                <w:sz w:val="14"/>
                <w:szCs w:val="14"/>
              </w:rPr>
              <w:t>7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6A21D3B2" w14:textId="25250860" w:rsidR="0004347E" w:rsidRPr="00726188" w:rsidRDefault="0004347E" w:rsidP="00D957BA">
            <w:pPr>
              <w:autoSpaceDE w:val="0"/>
              <w:autoSpaceDN w:val="0"/>
              <w:adjustRightInd w:val="0"/>
              <w:spacing w:after="0"/>
              <w:jc w:val="center"/>
              <w:rPr>
                <w:rFonts w:cstheme="minorHAnsi"/>
                <w:i/>
                <w:sz w:val="12"/>
                <w:szCs w:val="12"/>
              </w:rPr>
            </w:pPr>
            <w:r>
              <w:rPr>
                <w:rFonts w:cstheme="minorHAnsi"/>
                <w:i/>
                <w:sz w:val="12"/>
                <w:szCs w:val="12"/>
              </w:rPr>
              <w:t>3+6</w:t>
            </w:r>
          </w:p>
        </w:tc>
        <w:tc>
          <w:tcPr>
            <w:tcW w:w="1275" w:type="dxa"/>
            <w:vAlign w:val="center"/>
          </w:tcPr>
          <w:p w14:paraId="2EC34A0D" w14:textId="77777777" w:rsidR="0004347E" w:rsidRPr="005363BD" w:rsidRDefault="0004347E" w:rsidP="00D957BA">
            <w:pPr>
              <w:autoSpaceDE w:val="0"/>
              <w:autoSpaceDN w:val="0"/>
              <w:adjustRightInd w:val="0"/>
              <w:spacing w:after="0"/>
              <w:jc w:val="right"/>
              <w:rPr>
                <w:rFonts w:cstheme="minorHAnsi"/>
                <w:b/>
                <w:bCs/>
              </w:rPr>
            </w:pPr>
          </w:p>
        </w:tc>
      </w:tr>
    </w:tbl>
    <w:p w14:paraId="043441B3" w14:textId="77777777" w:rsidR="0004347E" w:rsidRDefault="0004347E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</w:p>
    <w:p w14:paraId="0240C71F" w14:textId="7307EE1E" w:rsidR="006849F6" w:rsidRDefault="00083DF1" w:rsidP="006849F6">
      <w:pPr>
        <w:pStyle w:val="Tekstpodstawowy"/>
        <w:ind w:left="426" w:right="1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C</w:t>
      </w:r>
      <w:r w:rsidR="006849F6" w:rsidRPr="006849F6">
        <w:rPr>
          <w:rFonts w:ascii="Calibri" w:hAnsi="Calibri"/>
          <w:i/>
          <w:sz w:val="18"/>
          <w:szCs w:val="18"/>
        </w:rPr>
        <w:t>en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netto w poz. </w:t>
      </w:r>
      <w:r>
        <w:rPr>
          <w:rFonts w:ascii="Calibri" w:hAnsi="Calibri"/>
          <w:i/>
          <w:sz w:val="18"/>
          <w:szCs w:val="18"/>
        </w:rPr>
        <w:t>2</w:t>
      </w:r>
      <w:r w:rsidR="0004347E">
        <w:rPr>
          <w:rFonts w:ascii="Calibri" w:hAnsi="Calibri"/>
          <w:i/>
          <w:sz w:val="18"/>
          <w:szCs w:val="18"/>
        </w:rPr>
        <w:t>, 5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</w:t>
      </w:r>
      <w:r>
        <w:rPr>
          <w:rFonts w:ascii="Calibri" w:hAnsi="Calibri"/>
          <w:i/>
          <w:sz w:val="18"/>
          <w:szCs w:val="18"/>
        </w:rPr>
        <w:t>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przecinku. Pozycj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</w:t>
      </w:r>
      <w:r w:rsidR="00F464DD">
        <w:rPr>
          <w:rFonts w:ascii="Calibri" w:hAnsi="Calibri"/>
          <w:i/>
          <w:sz w:val="18"/>
          <w:szCs w:val="18"/>
        </w:rPr>
        <w:t>3</w:t>
      </w:r>
      <w:r w:rsidR="0004347E">
        <w:rPr>
          <w:rFonts w:ascii="Calibri" w:hAnsi="Calibri"/>
          <w:i/>
          <w:sz w:val="18"/>
          <w:szCs w:val="18"/>
        </w:rPr>
        <w:t>, 6</w:t>
      </w:r>
      <w:r w:rsidR="006849F6" w:rsidRPr="006849F6">
        <w:rPr>
          <w:rFonts w:ascii="Calibri" w:hAnsi="Calibri"/>
          <w:i/>
          <w:sz w:val="18"/>
          <w:szCs w:val="18"/>
        </w:rPr>
        <w:t xml:space="preserve">  </w:t>
      </w:r>
      <w:r w:rsidR="0092256A">
        <w:rPr>
          <w:rFonts w:ascii="Calibri" w:hAnsi="Calibri"/>
          <w:i/>
          <w:sz w:val="18"/>
          <w:szCs w:val="18"/>
        </w:rPr>
        <w:t>po</w:t>
      </w:r>
      <w:r w:rsidR="006849F6" w:rsidRPr="006849F6">
        <w:rPr>
          <w:rFonts w:ascii="Calibri" w:hAnsi="Calibri"/>
          <w:i/>
          <w:sz w:val="18"/>
          <w:szCs w:val="18"/>
        </w:rPr>
        <w:t>winn</w:t>
      </w:r>
      <w:r w:rsidR="0004347E">
        <w:rPr>
          <w:rFonts w:ascii="Calibri" w:hAnsi="Calibri"/>
          <w:i/>
          <w:sz w:val="18"/>
          <w:szCs w:val="18"/>
        </w:rPr>
        <w:t>y</w:t>
      </w:r>
      <w:r w:rsidR="006849F6" w:rsidRPr="006849F6">
        <w:rPr>
          <w:rFonts w:ascii="Calibri" w:hAnsi="Calibri"/>
          <w:i/>
          <w:sz w:val="18"/>
          <w:szCs w:val="18"/>
        </w:rPr>
        <w:t xml:space="preserve"> być podan</w:t>
      </w:r>
      <w:r w:rsidR="0004347E">
        <w:rPr>
          <w:rFonts w:ascii="Calibri" w:hAnsi="Calibri"/>
          <w:i/>
          <w:sz w:val="18"/>
          <w:szCs w:val="18"/>
        </w:rPr>
        <w:t>e</w:t>
      </w:r>
      <w:r w:rsidR="006849F6" w:rsidRPr="006849F6">
        <w:rPr>
          <w:rFonts w:ascii="Calibri" w:hAnsi="Calibri"/>
          <w:i/>
          <w:sz w:val="18"/>
          <w:szCs w:val="18"/>
        </w:rPr>
        <w:t xml:space="preserve"> z dokładnością 2 miejsc po przecinku przy zastosowaniu zaokrągleń wynikających z reguł matematycznych</w:t>
      </w:r>
      <w:r w:rsidR="0092256A">
        <w:rPr>
          <w:rFonts w:ascii="Calibri" w:hAnsi="Calibri"/>
          <w:i/>
          <w:sz w:val="18"/>
          <w:szCs w:val="18"/>
        </w:rPr>
        <w:t>.</w:t>
      </w:r>
    </w:p>
    <w:p w14:paraId="35792E19" w14:textId="77777777" w:rsidR="006849F6" w:rsidRPr="006849F6" w:rsidRDefault="006849F6" w:rsidP="006849F6">
      <w:pPr>
        <w:pStyle w:val="Tekstpodstawowy"/>
        <w:ind w:left="426" w:right="1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5F383DAD" w14:textId="5A6C07D1" w:rsidR="00EE43E2" w:rsidRPr="00EE43E2" w:rsidRDefault="00EE43E2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lastRenderedPageBreak/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7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8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6849F6">
      <w:pPr>
        <w:pStyle w:val="Tekstpodstawowy"/>
        <w:numPr>
          <w:ilvl w:val="0"/>
          <w:numId w:val="10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758AB97E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="00294ED4" w:rsidRPr="00294ED4">
        <w:rPr>
          <w:rFonts w:ascii="Calibri" w:hAnsi="Calibri" w:cs="Calibri"/>
          <w:b/>
          <w:bCs/>
          <w:szCs w:val="24"/>
        </w:rPr>
        <w:t>01.01.202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Pr="00294ED4">
        <w:rPr>
          <w:rFonts w:ascii="Calibri" w:hAnsi="Calibri" w:cs="Calibri"/>
          <w:b/>
          <w:bCs/>
          <w:szCs w:val="24"/>
        </w:rPr>
        <w:t>31.12.202</w:t>
      </w:r>
      <w:r w:rsidR="008B74CC">
        <w:rPr>
          <w:rFonts w:ascii="Calibri" w:hAnsi="Calibri" w:cs="Calibri"/>
          <w:b/>
          <w:bCs/>
          <w:szCs w:val="24"/>
        </w:rPr>
        <w:t>5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6849F6">
      <w:pPr>
        <w:pStyle w:val="Tekstpodstawowy"/>
        <w:numPr>
          <w:ilvl w:val="1"/>
          <w:numId w:val="10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6849F6">
      <w:pPr>
        <w:pStyle w:val="Tekstpodstawowy"/>
        <w:numPr>
          <w:ilvl w:val="0"/>
          <w:numId w:val="10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7BF0193E" w:rsidR="008D4596" w:rsidRPr="00EB0055" w:rsidRDefault="000A2CEA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0A2CEA">
        <w:rPr>
          <w:rFonts w:ascii="Calibri" w:hAnsi="Calibri" w:cs="Calibri"/>
          <w:b/>
          <w:bCs/>
        </w:rPr>
        <w:t>Zapoznałem się z projektowanymi postanowieniami umowy określonymi w Załączniku nr 7 do SWZ i przyjmuję je bez zastrzeżeń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8D4596">
      <w:pPr>
        <w:pStyle w:val="Tekstpodstawowywcity"/>
        <w:tabs>
          <w:tab w:val="left" w:pos="426"/>
        </w:tabs>
        <w:spacing w:before="240" w:line="360" w:lineRule="auto"/>
        <w:ind w:left="284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7D3FDF">
      <w:pPr>
        <w:pStyle w:val="Tekstpodstawowywcity"/>
        <w:tabs>
          <w:tab w:val="left" w:pos="426"/>
        </w:tabs>
        <w:spacing w:line="360" w:lineRule="auto"/>
        <w:ind w:left="284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075E9D92" w:rsidR="008D4596" w:rsidRPr="007D3FDF" w:rsidRDefault="008D4596" w:rsidP="007D3FDF">
      <w:pPr>
        <w:pStyle w:val="Tekstpodstawowywcity"/>
        <w:tabs>
          <w:tab w:val="left" w:pos="426"/>
        </w:tabs>
        <w:spacing w:after="120"/>
        <w:ind w:left="284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t xml:space="preserve">W przypadku gdy żadna z informacji zawartych w ofercie nie stanowi tajemnicy przedsiębiorstwa w rozumieniu przepisów o zwalczaniu nieuczciwej konkurencji, Wykonawca nie wypełnia pkt </w:t>
      </w:r>
      <w:r w:rsidR="002830D2">
        <w:rPr>
          <w:rFonts w:asciiTheme="minorHAnsi" w:hAnsiTheme="minorHAnsi" w:cstheme="minorHAnsi"/>
          <w:i/>
          <w:iCs/>
          <w:szCs w:val="24"/>
        </w:rPr>
        <w:t>13</w:t>
      </w:r>
      <w:r w:rsidRPr="007D3FDF">
        <w:rPr>
          <w:rFonts w:asciiTheme="minorHAnsi" w:hAnsiTheme="minorHAnsi" w:cstheme="minorHAnsi"/>
          <w:i/>
          <w:iCs/>
          <w:szCs w:val="24"/>
        </w:rPr>
        <w:t>.</w:t>
      </w:r>
    </w:p>
    <w:p w14:paraId="7FB14EBA" w14:textId="77777777" w:rsidR="008D4596" w:rsidRPr="00EB0055" w:rsidRDefault="008D4596" w:rsidP="006849F6">
      <w:pPr>
        <w:pStyle w:val="Tekstpodstawowy"/>
        <w:numPr>
          <w:ilvl w:val="0"/>
          <w:numId w:val="10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3D3D9A0E" w:rsidR="008D4596" w:rsidRDefault="007D3FD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UWAGA: DOKUMENT NALEŻY OPATRZYĆ KWALIFIKOWANYM PODPISEM </w:t>
      </w:r>
      <w:r w:rsidR="00E53E3D">
        <w:rPr>
          <w:rFonts w:cstheme="minorHAnsi"/>
          <w:b/>
          <w:bCs/>
          <w:color w:val="FF0000"/>
          <w:sz w:val="24"/>
          <w:szCs w:val="24"/>
        </w:rPr>
        <w:t>ELEKTRONICZNYM</w:t>
      </w:r>
      <w:r w:rsidRPr="0084700F">
        <w:rPr>
          <w:rFonts w:cstheme="minorHAnsi"/>
          <w:b/>
          <w:bCs/>
          <w:color w:val="FF0000"/>
          <w:sz w:val="24"/>
          <w:szCs w:val="24"/>
        </w:rPr>
        <w:t xml:space="preserve"> </w:t>
      </w:r>
      <w:r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PRZEZ OSOBĘ LUB OSOBY UPRAWNIONE DO REPREZENTOWANIA.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EE43E2">
      <w:headerReference w:type="default" r:id="rId9"/>
      <w:footerReference w:type="default" r:id="rId10"/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D1D39B" w14:textId="77777777" w:rsidR="006C4C4E" w:rsidRDefault="006C4C4E" w:rsidP="008C089D">
      <w:pPr>
        <w:spacing w:after="0" w:line="240" w:lineRule="auto"/>
      </w:pPr>
      <w:r>
        <w:separator/>
      </w:r>
    </w:p>
  </w:endnote>
  <w:endnote w:type="continuationSeparator" w:id="0">
    <w:p w14:paraId="7AE721B8" w14:textId="77777777" w:rsidR="006C4C4E" w:rsidRDefault="006C4C4E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87C87" w14:textId="77777777" w:rsidR="006C4C4E" w:rsidRDefault="006C4C4E" w:rsidP="008C089D">
      <w:pPr>
        <w:spacing w:after="0" w:line="240" w:lineRule="auto"/>
      </w:pPr>
      <w:r>
        <w:separator/>
      </w:r>
    </w:p>
  </w:footnote>
  <w:footnote w:type="continuationSeparator" w:id="0">
    <w:p w14:paraId="13CACC19" w14:textId="77777777" w:rsidR="006C4C4E" w:rsidRDefault="006C4C4E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50425" w14:textId="007A9221" w:rsidR="008C089D" w:rsidRPr="00DF3A84" w:rsidRDefault="008C089D" w:rsidP="008C089D">
    <w:pPr>
      <w:rPr>
        <w:rFonts w:eastAsia="Calibri" w:cstheme="minorHAnsi"/>
        <w:b/>
        <w:bCs/>
        <w:color w:val="434343"/>
      </w:rPr>
    </w:pPr>
    <w:r w:rsidRPr="00C90435">
      <w:rPr>
        <w:rFonts w:ascii="Calibri" w:eastAsia="Calibri" w:hAnsi="Calibri" w:cs="Calibri"/>
        <w:color w:val="434343"/>
      </w:rPr>
      <w:t xml:space="preserve">Nr postępowania: </w:t>
    </w:r>
    <w:r w:rsidR="00FE712B" w:rsidRPr="00974A34">
      <w:rPr>
        <w:rFonts w:cstheme="minorHAnsi"/>
        <w:b/>
        <w:bCs/>
        <w:sz w:val="24"/>
        <w:szCs w:val="24"/>
      </w:rPr>
      <w:t>EO/EE/</w:t>
    </w:r>
    <w:r w:rsidR="00525CA3">
      <w:rPr>
        <w:rFonts w:cstheme="minorHAnsi"/>
        <w:b/>
        <w:bCs/>
        <w:sz w:val="24"/>
        <w:szCs w:val="24"/>
      </w:rPr>
      <w:t>007</w:t>
    </w:r>
    <w:r w:rsidR="00FE712B" w:rsidRPr="00974A34">
      <w:rPr>
        <w:rFonts w:cstheme="minorHAnsi"/>
        <w:b/>
        <w:bCs/>
        <w:sz w:val="24"/>
        <w:szCs w:val="24"/>
      </w:rPr>
      <w:t>/202</w:t>
    </w:r>
    <w:r w:rsidR="00137DAF">
      <w:rPr>
        <w:rFonts w:cstheme="minorHAnsi"/>
        <w:b/>
        <w:bCs/>
        <w:sz w:val="24"/>
        <w:szCs w:val="24"/>
      </w:rPr>
      <w:t>4</w:t>
    </w:r>
    <w:r w:rsidR="005B7DB0">
      <w:rPr>
        <w:rFonts w:cstheme="minorHAnsi"/>
        <w:sz w:val="24"/>
        <w:szCs w:val="24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6041C9"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04347E">
      <w:rPr>
        <w:rFonts w:cstheme="minorHAnsi"/>
        <w:b/>
        <w:bCs/>
        <w:sz w:val="24"/>
        <w:szCs w:val="24"/>
      </w:rPr>
      <w:t>3</w:t>
    </w:r>
    <w:r w:rsidR="006041C9"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 w:rsidR="006041C9"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726B5B"/>
    <w:multiLevelType w:val="hybridMultilevel"/>
    <w:tmpl w:val="8A08F1E2"/>
    <w:lvl w:ilvl="0" w:tplc="FFFFFFFF">
      <w:start w:val="1"/>
      <w:numFmt w:val="decimal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9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847862764">
    <w:abstractNumId w:val="5"/>
  </w:num>
  <w:num w:numId="2" w16cid:durableId="1715419761">
    <w:abstractNumId w:val="2"/>
  </w:num>
  <w:num w:numId="3" w16cid:durableId="1490095212">
    <w:abstractNumId w:val="6"/>
  </w:num>
  <w:num w:numId="4" w16cid:durableId="366490696">
    <w:abstractNumId w:val="7"/>
  </w:num>
  <w:num w:numId="5" w16cid:durableId="1653872301">
    <w:abstractNumId w:val="4"/>
  </w:num>
  <w:num w:numId="6" w16cid:durableId="1009605849">
    <w:abstractNumId w:val="3"/>
  </w:num>
  <w:num w:numId="7" w16cid:durableId="1183056114">
    <w:abstractNumId w:val="9"/>
  </w:num>
  <w:num w:numId="8" w16cid:durableId="802770586">
    <w:abstractNumId w:val="8"/>
  </w:num>
  <w:num w:numId="9" w16cid:durableId="1782915955">
    <w:abstractNumId w:val="1"/>
  </w:num>
  <w:num w:numId="10" w16cid:durableId="15446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17AEB"/>
    <w:rsid w:val="0004347E"/>
    <w:rsid w:val="00074403"/>
    <w:rsid w:val="00083DF1"/>
    <w:rsid w:val="00087FC7"/>
    <w:rsid w:val="00090559"/>
    <w:rsid w:val="000A2CEA"/>
    <w:rsid w:val="000B222A"/>
    <w:rsid w:val="000B2F8F"/>
    <w:rsid w:val="000B3726"/>
    <w:rsid w:val="000F3E82"/>
    <w:rsid w:val="00137DAF"/>
    <w:rsid w:val="001908C1"/>
    <w:rsid w:val="00196B81"/>
    <w:rsid w:val="001A39DE"/>
    <w:rsid w:val="001F6947"/>
    <w:rsid w:val="00203546"/>
    <w:rsid w:val="00207783"/>
    <w:rsid w:val="00242DBA"/>
    <w:rsid w:val="0026578F"/>
    <w:rsid w:val="00270DDA"/>
    <w:rsid w:val="00275449"/>
    <w:rsid w:val="002830D2"/>
    <w:rsid w:val="00294ED4"/>
    <w:rsid w:val="002A35E1"/>
    <w:rsid w:val="00341E2A"/>
    <w:rsid w:val="003426E4"/>
    <w:rsid w:val="00343D12"/>
    <w:rsid w:val="00356DE1"/>
    <w:rsid w:val="0036183E"/>
    <w:rsid w:val="00363601"/>
    <w:rsid w:val="0036761B"/>
    <w:rsid w:val="003B689C"/>
    <w:rsid w:val="00445106"/>
    <w:rsid w:val="004545F8"/>
    <w:rsid w:val="004725D4"/>
    <w:rsid w:val="004A7D8E"/>
    <w:rsid w:val="00505EFF"/>
    <w:rsid w:val="00525CA3"/>
    <w:rsid w:val="005B7DB0"/>
    <w:rsid w:val="005C0A8E"/>
    <w:rsid w:val="005D228E"/>
    <w:rsid w:val="005F6F4A"/>
    <w:rsid w:val="006041C9"/>
    <w:rsid w:val="00624200"/>
    <w:rsid w:val="00657C87"/>
    <w:rsid w:val="006832B3"/>
    <w:rsid w:val="006849F6"/>
    <w:rsid w:val="006C4C4E"/>
    <w:rsid w:val="00745A5E"/>
    <w:rsid w:val="007B040E"/>
    <w:rsid w:val="007B0FCF"/>
    <w:rsid w:val="007D3FDF"/>
    <w:rsid w:val="007F5A11"/>
    <w:rsid w:val="008253F3"/>
    <w:rsid w:val="0084700F"/>
    <w:rsid w:val="008B74CC"/>
    <w:rsid w:val="008C089D"/>
    <w:rsid w:val="008C40E1"/>
    <w:rsid w:val="008C6A21"/>
    <w:rsid w:val="008D4596"/>
    <w:rsid w:val="008E46A6"/>
    <w:rsid w:val="0092256A"/>
    <w:rsid w:val="00927F45"/>
    <w:rsid w:val="0097275B"/>
    <w:rsid w:val="00976CFD"/>
    <w:rsid w:val="009D4CEE"/>
    <w:rsid w:val="00A71829"/>
    <w:rsid w:val="00AE0DC9"/>
    <w:rsid w:val="00AE6B62"/>
    <w:rsid w:val="00B061A4"/>
    <w:rsid w:val="00B52789"/>
    <w:rsid w:val="00B723EE"/>
    <w:rsid w:val="00BC5891"/>
    <w:rsid w:val="00C1475B"/>
    <w:rsid w:val="00C90435"/>
    <w:rsid w:val="00CA42F7"/>
    <w:rsid w:val="00CD0C92"/>
    <w:rsid w:val="00D23C1F"/>
    <w:rsid w:val="00D622BA"/>
    <w:rsid w:val="00DF3A84"/>
    <w:rsid w:val="00E24713"/>
    <w:rsid w:val="00E36F41"/>
    <w:rsid w:val="00E53E3D"/>
    <w:rsid w:val="00E820FA"/>
    <w:rsid w:val="00EB0055"/>
    <w:rsid w:val="00EE43E2"/>
    <w:rsid w:val="00F040A6"/>
    <w:rsid w:val="00F464DD"/>
    <w:rsid w:val="00FA01EF"/>
    <w:rsid w:val="00FA5911"/>
    <w:rsid w:val="00FE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  <w:style w:type="paragraph" w:customStyle="1" w:styleId="Default">
    <w:name w:val="Default"/>
    <w:rsid w:val="00657C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849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849F6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Michasia Rojczyk</cp:lastModifiedBy>
  <cp:revision>7</cp:revision>
  <dcterms:created xsi:type="dcterms:W3CDTF">2023-06-15T14:26:00Z</dcterms:created>
  <dcterms:modified xsi:type="dcterms:W3CDTF">2024-08-13T16:51:00Z</dcterms:modified>
</cp:coreProperties>
</file>