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E82E1" w14:textId="6909729F" w:rsidR="006757B3" w:rsidRPr="00602DF9" w:rsidRDefault="00602DF9" w:rsidP="00602DF9">
      <w:pPr>
        <w:pStyle w:val="Bezodstpw"/>
        <w:spacing w:before="120"/>
        <w:jc w:val="right"/>
        <w:rPr>
          <w:rFonts w:asciiTheme="minorHAnsi" w:hAnsiTheme="minorHAnsi" w:cstheme="minorHAnsi"/>
        </w:rPr>
      </w:pPr>
      <w:r>
        <w:rPr>
          <w:rFonts w:asciiTheme="minorHAnsi" w:hAnsiTheme="minorHAnsi" w:cstheme="minorHAnsi"/>
        </w:rPr>
        <w:t>Załącznik nr 10</w:t>
      </w:r>
    </w:p>
    <w:p w14:paraId="3475363F" w14:textId="2736F7FA" w:rsidR="001435A4" w:rsidRDefault="001435A4" w:rsidP="00CF0360">
      <w:pPr>
        <w:pStyle w:val="Bezodstpw"/>
        <w:spacing w:before="120"/>
        <w:jc w:val="center"/>
        <w:rPr>
          <w:rFonts w:asciiTheme="minorHAnsi" w:hAnsiTheme="minorHAnsi" w:cstheme="minorHAnsi"/>
        </w:rPr>
      </w:pPr>
      <w:r w:rsidRPr="009B5E91">
        <w:rPr>
          <w:rFonts w:asciiTheme="minorHAnsi" w:hAnsiTheme="minorHAnsi" w:cstheme="minorHAnsi"/>
        </w:rPr>
        <w:t xml:space="preserve">UMOWA nr </w:t>
      </w:r>
      <w:r w:rsidR="00FF53DB" w:rsidRPr="009B5E91">
        <w:rPr>
          <w:rFonts w:asciiTheme="minorHAnsi" w:hAnsiTheme="minorHAnsi" w:cstheme="minorHAnsi"/>
        </w:rPr>
        <w:t>………………………………</w:t>
      </w:r>
    </w:p>
    <w:p w14:paraId="02D3F8C8" w14:textId="77777777" w:rsidR="009B5E91" w:rsidRPr="009B5E91" w:rsidRDefault="009B5E91" w:rsidP="00CF0360">
      <w:pPr>
        <w:pStyle w:val="Bezodstpw"/>
        <w:spacing w:before="120"/>
        <w:jc w:val="center"/>
        <w:rPr>
          <w:rFonts w:asciiTheme="minorHAnsi" w:hAnsiTheme="minorHAnsi" w:cstheme="minorHAnsi"/>
        </w:rPr>
      </w:pPr>
    </w:p>
    <w:p w14:paraId="0FAEE86E" w14:textId="4ECA67F6" w:rsidR="001435A4" w:rsidRPr="009B5E91" w:rsidRDefault="001435A4" w:rsidP="00CF0360">
      <w:pPr>
        <w:pStyle w:val="Bezodstpw"/>
        <w:spacing w:before="120"/>
        <w:jc w:val="both"/>
        <w:rPr>
          <w:rFonts w:asciiTheme="minorHAnsi" w:hAnsiTheme="minorHAnsi" w:cstheme="minorHAnsi"/>
        </w:rPr>
      </w:pPr>
      <w:r w:rsidRPr="009B5E91">
        <w:rPr>
          <w:rFonts w:asciiTheme="minorHAnsi" w:hAnsiTheme="minorHAnsi" w:cstheme="minorHAnsi"/>
        </w:rPr>
        <w:t xml:space="preserve">zawarta w dniu </w:t>
      </w:r>
      <w:r w:rsidR="00F4506B">
        <w:rPr>
          <w:rFonts w:asciiTheme="minorHAnsi" w:hAnsiTheme="minorHAnsi" w:cstheme="minorHAnsi"/>
        </w:rPr>
        <w:t>……………………….</w:t>
      </w:r>
      <w:r w:rsidR="00335A2E" w:rsidRPr="009B5E91">
        <w:rPr>
          <w:rFonts w:asciiTheme="minorHAnsi" w:hAnsiTheme="minorHAnsi" w:cstheme="minorHAnsi"/>
        </w:rPr>
        <w:t xml:space="preserve"> </w:t>
      </w:r>
      <w:r w:rsidR="00BD2818" w:rsidRPr="009B5E91">
        <w:rPr>
          <w:rFonts w:asciiTheme="minorHAnsi" w:hAnsiTheme="minorHAnsi" w:cstheme="minorHAnsi"/>
        </w:rPr>
        <w:t>roku</w:t>
      </w:r>
      <w:r w:rsidRPr="009B5E91">
        <w:rPr>
          <w:rFonts w:asciiTheme="minorHAnsi" w:hAnsiTheme="minorHAnsi" w:cstheme="minorHAnsi"/>
        </w:rPr>
        <w:t xml:space="preserve"> w Świętochłowicach</w:t>
      </w:r>
      <w:r w:rsidR="0003119F" w:rsidRPr="009B5E91">
        <w:rPr>
          <w:rFonts w:asciiTheme="minorHAnsi" w:hAnsiTheme="minorHAnsi" w:cstheme="minorHAnsi"/>
        </w:rPr>
        <w:t xml:space="preserve"> w trybie przepisów</w:t>
      </w:r>
      <w:r w:rsidRPr="009B5E91">
        <w:rPr>
          <w:rFonts w:asciiTheme="minorHAnsi" w:hAnsiTheme="minorHAnsi" w:cstheme="minorHAnsi"/>
        </w:rPr>
        <w:t xml:space="preserve"> ustawy z dnia </w:t>
      </w:r>
      <w:r w:rsidR="00020D1A">
        <w:rPr>
          <w:rFonts w:asciiTheme="minorHAnsi" w:hAnsiTheme="minorHAnsi" w:cstheme="minorHAnsi"/>
        </w:rPr>
        <w:t>11 września 2019 r</w:t>
      </w:r>
      <w:r w:rsidRPr="009B5E91">
        <w:rPr>
          <w:rFonts w:asciiTheme="minorHAnsi" w:hAnsiTheme="minorHAnsi" w:cstheme="minorHAnsi"/>
        </w:rPr>
        <w:t>. Prawo zamówień publicznych,  pomiędzy:</w:t>
      </w:r>
    </w:p>
    <w:p w14:paraId="441779C2" w14:textId="23F190B2" w:rsidR="001435A4" w:rsidRPr="009B5E91" w:rsidRDefault="001435A4" w:rsidP="00CF0360">
      <w:pPr>
        <w:pStyle w:val="Bezodstpw"/>
        <w:spacing w:before="120"/>
        <w:jc w:val="both"/>
        <w:rPr>
          <w:rFonts w:asciiTheme="minorHAnsi" w:hAnsiTheme="minorHAnsi" w:cstheme="minorHAnsi"/>
        </w:rPr>
      </w:pPr>
      <w:r w:rsidRPr="00662A6C">
        <w:rPr>
          <w:rFonts w:asciiTheme="minorHAnsi" w:hAnsiTheme="minorHAnsi" w:cstheme="minorHAnsi"/>
          <w:b/>
          <w:bCs/>
        </w:rPr>
        <w:t>Gminą Świętochłowice</w:t>
      </w:r>
      <w:r w:rsidRPr="009B5E91">
        <w:rPr>
          <w:rFonts w:asciiTheme="minorHAnsi" w:hAnsiTheme="minorHAnsi" w:cstheme="minorHAnsi"/>
        </w:rPr>
        <w:t>, ul. Katowicka 54, 41 - 600 Świętochłowice, NIP: 6272748738, reprezentowaną przez:</w:t>
      </w:r>
    </w:p>
    <w:p w14:paraId="4685D66C" w14:textId="49367EE1" w:rsidR="001435A4" w:rsidRPr="009B5E91" w:rsidRDefault="00F4506B" w:rsidP="00800481">
      <w:pPr>
        <w:pStyle w:val="Bezodstpw"/>
        <w:spacing w:before="120"/>
        <w:jc w:val="both"/>
        <w:rPr>
          <w:rFonts w:asciiTheme="minorHAnsi" w:hAnsiTheme="minorHAnsi" w:cstheme="minorHAnsi"/>
        </w:rPr>
      </w:pPr>
      <w:r>
        <w:rPr>
          <w:rFonts w:asciiTheme="minorHAnsi" w:hAnsiTheme="minorHAnsi" w:cstheme="minorHAnsi"/>
        </w:rPr>
        <w:t>…………………………………………………………..</w:t>
      </w:r>
      <w:r w:rsidR="00800481">
        <w:rPr>
          <w:rFonts w:asciiTheme="minorHAnsi" w:hAnsiTheme="minorHAnsi" w:cstheme="minorHAnsi"/>
        </w:rPr>
        <w:t>,</w:t>
      </w:r>
    </w:p>
    <w:p w14:paraId="177FC714" w14:textId="77777777" w:rsidR="001435A4" w:rsidRPr="009B5E91" w:rsidRDefault="001435A4" w:rsidP="00CF0360">
      <w:pPr>
        <w:pStyle w:val="Bezodstpw"/>
        <w:spacing w:before="120"/>
        <w:jc w:val="both"/>
        <w:rPr>
          <w:rFonts w:asciiTheme="minorHAnsi" w:hAnsiTheme="minorHAnsi" w:cstheme="minorHAnsi"/>
        </w:rPr>
      </w:pPr>
      <w:r w:rsidRPr="009B5E91">
        <w:rPr>
          <w:rFonts w:asciiTheme="minorHAnsi" w:hAnsiTheme="minorHAnsi" w:cstheme="minorHAnsi"/>
        </w:rPr>
        <w:t xml:space="preserve">przy kontrasygnacie Skarbnika Miasta, </w:t>
      </w:r>
    </w:p>
    <w:p w14:paraId="1C04F594" w14:textId="77777777" w:rsidR="001435A4" w:rsidRPr="009B5E91" w:rsidRDefault="001435A4" w:rsidP="00CF0360">
      <w:pPr>
        <w:pStyle w:val="Bezodstpw"/>
        <w:spacing w:before="120"/>
        <w:jc w:val="both"/>
        <w:rPr>
          <w:rFonts w:asciiTheme="minorHAnsi" w:hAnsiTheme="minorHAnsi" w:cstheme="minorHAnsi"/>
        </w:rPr>
      </w:pPr>
      <w:r w:rsidRPr="009B5E91">
        <w:rPr>
          <w:rFonts w:asciiTheme="minorHAnsi" w:hAnsiTheme="minorHAnsi" w:cstheme="minorHAnsi"/>
        </w:rPr>
        <w:t>zwaną w dalszej części umowy „Zamawiającym”,</w:t>
      </w:r>
    </w:p>
    <w:p w14:paraId="054DE1CC" w14:textId="77777777" w:rsidR="001435A4" w:rsidRPr="009B5E91" w:rsidRDefault="001435A4" w:rsidP="00CF0360">
      <w:pPr>
        <w:spacing w:before="120" w:after="0" w:line="240" w:lineRule="auto"/>
        <w:rPr>
          <w:rFonts w:asciiTheme="minorHAnsi" w:hAnsiTheme="minorHAnsi" w:cstheme="minorHAnsi"/>
        </w:rPr>
      </w:pPr>
      <w:r w:rsidRPr="009B5E91">
        <w:rPr>
          <w:rFonts w:asciiTheme="minorHAnsi" w:hAnsiTheme="minorHAnsi" w:cstheme="minorHAnsi"/>
        </w:rPr>
        <w:t xml:space="preserve">a  </w:t>
      </w:r>
    </w:p>
    <w:p w14:paraId="006FC985" w14:textId="77777777" w:rsidR="00F4506B" w:rsidRDefault="00F4506B" w:rsidP="00800481">
      <w:pPr>
        <w:spacing w:before="120" w:after="0" w:line="240" w:lineRule="auto"/>
        <w:jc w:val="both"/>
        <w:rPr>
          <w:rFonts w:asciiTheme="minorHAnsi" w:hAnsiTheme="minorHAnsi" w:cstheme="minorHAnsi"/>
        </w:rPr>
      </w:pPr>
      <w:r>
        <w:rPr>
          <w:rFonts w:asciiTheme="minorHAnsi" w:hAnsiTheme="minorHAnsi" w:cstheme="minorHAnsi"/>
          <w:b/>
          <w:bCs/>
        </w:rPr>
        <w:t>………………………………………………………………..</w:t>
      </w:r>
      <w:r w:rsidR="00662A6C">
        <w:rPr>
          <w:rFonts w:asciiTheme="minorHAnsi" w:hAnsiTheme="minorHAnsi" w:cstheme="minorHAnsi"/>
        </w:rPr>
        <w:t xml:space="preserve">, </w:t>
      </w:r>
    </w:p>
    <w:p w14:paraId="17DBF6F9" w14:textId="3017143A" w:rsidR="001435A4" w:rsidRPr="00F4506B" w:rsidRDefault="001435A4" w:rsidP="00800481">
      <w:pPr>
        <w:spacing w:before="120" w:after="0" w:line="240" w:lineRule="auto"/>
        <w:jc w:val="both"/>
        <w:rPr>
          <w:rFonts w:asciiTheme="minorHAnsi" w:hAnsiTheme="minorHAnsi" w:cstheme="minorHAnsi"/>
          <w:b/>
          <w:bCs/>
        </w:rPr>
      </w:pPr>
      <w:r w:rsidRPr="009B5E91">
        <w:rPr>
          <w:rFonts w:asciiTheme="minorHAnsi" w:hAnsiTheme="minorHAnsi" w:cstheme="minorHAnsi"/>
        </w:rPr>
        <w:t>reprezentowanym  przez:</w:t>
      </w:r>
    </w:p>
    <w:p w14:paraId="105B03AB" w14:textId="2A1669EB" w:rsidR="00662A6C" w:rsidRDefault="00F4506B" w:rsidP="00CF0360">
      <w:pPr>
        <w:pStyle w:val="Bezodstpw"/>
        <w:spacing w:before="120"/>
        <w:jc w:val="both"/>
        <w:rPr>
          <w:rFonts w:asciiTheme="minorHAnsi" w:hAnsiTheme="minorHAnsi" w:cstheme="minorHAnsi"/>
        </w:rPr>
      </w:pPr>
      <w:r>
        <w:rPr>
          <w:rFonts w:asciiTheme="minorHAnsi" w:hAnsiTheme="minorHAnsi" w:cstheme="minorHAnsi"/>
        </w:rPr>
        <w:t>……………………………………………………………….</w:t>
      </w:r>
      <w:r w:rsidR="00662A6C">
        <w:rPr>
          <w:rFonts w:asciiTheme="minorHAnsi" w:hAnsiTheme="minorHAnsi" w:cstheme="minorHAnsi"/>
        </w:rPr>
        <w:t>,</w:t>
      </w:r>
    </w:p>
    <w:p w14:paraId="16C33599" w14:textId="3C85EA0D" w:rsidR="001435A4" w:rsidRPr="009B5E91" w:rsidRDefault="001435A4" w:rsidP="00CF0360">
      <w:pPr>
        <w:pStyle w:val="Bezodstpw"/>
        <w:spacing w:before="120"/>
        <w:jc w:val="both"/>
        <w:rPr>
          <w:rFonts w:asciiTheme="minorHAnsi" w:hAnsiTheme="minorHAnsi" w:cstheme="minorHAnsi"/>
          <w:b/>
        </w:rPr>
      </w:pPr>
      <w:r w:rsidRPr="009B5E91">
        <w:rPr>
          <w:rFonts w:asciiTheme="minorHAnsi" w:hAnsiTheme="minorHAnsi" w:cstheme="minorHAnsi"/>
        </w:rPr>
        <w:t>zwan</w:t>
      </w:r>
      <w:r w:rsidR="00662A6C">
        <w:rPr>
          <w:rFonts w:asciiTheme="minorHAnsi" w:hAnsiTheme="minorHAnsi" w:cstheme="minorHAnsi"/>
        </w:rPr>
        <w:t>ą</w:t>
      </w:r>
      <w:r w:rsidRPr="009B5E91">
        <w:rPr>
          <w:rFonts w:asciiTheme="minorHAnsi" w:hAnsiTheme="minorHAnsi" w:cstheme="minorHAnsi"/>
        </w:rPr>
        <w:t xml:space="preserve"> w dalszej części umowy „Wykonawcą”.</w:t>
      </w:r>
      <w:r w:rsidRPr="009B5E91">
        <w:rPr>
          <w:rFonts w:asciiTheme="minorHAnsi" w:hAnsiTheme="minorHAnsi" w:cstheme="minorHAnsi"/>
          <w:b/>
        </w:rPr>
        <w:t xml:space="preserve">  </w:t>
      </w:r>
    </w:p>
    <w:p w14:paraId="59EBE940" w14:textId="77777777" w:rsidR="001435A4" w:rsidRPr="009B5E91" w:rsidRDefault="001435A4" w:rsidP="00CF0360">
      <w:pPr>
        <w:pStyle w:val="Bezodstpw"/>
        <w:spacing w:before="120"/>
        <w:contextualSpacing/>
        <w:jc w:val="both"/>
        <w:rPr>
          <w:rFonts w:asciiTheme="minorHAnsi" w:hAnsiTheme="minorHAnsi" w:cstheme="minorHAnsi"/>
          <w:b/>
        </w:rPr>
      </w:pPr>
    </w:p>
    <w:p w14:paraId="4A601EB5" w14:textId="1D0ED1D4" w:rsidR="001435A4" w:rsidRPr="009B5E91" w:rsidRDefault="001435A4" w:rsidP="00CF0360">
      <w:pPr>
        <w:pStyle w:val="Bezodstpw"/>
        <w:spacing w:before="120"/>
        <w:contextualSpacing/>
        <w:jc w:val="center"/>
        <w:rPr>
          <w:rFonts w:asciiTheme="minorHAnsi" w:hAnsiTheme="minorHAnsi" w:cstheme="minorHAnsi"/>
        </w:rPr>
      </w:pPr>
      <w:r w:rsidRPr="009B5E91">
        <w:rPr>
          <w:rFonts w:asciiTheme="minorHAnsi" w:hAnsiTheme="minorHAnsi" w:cstheme="minorHAnsi"/>
        </w:rPr>
        <w:t>§ 1</w:t>
      </w:r>
      <w:r w:rsidR="009B5E91" w:rsidRPr="009B5E91">
        <w:rPr>
          <w:rFonts w:asciiTheme="minorHAnsi" w:hAnsiTheme="minorHAnsi" w:cstheme="minorHAnsi"/>
        </w:rPr>
        <w:t>.</w:t>
      </w:r>
    </w:p>
    <w:p w14:paraId="6486D327" w14:textId="77777777" w:rsidR="00917EDD" w:rsidRPr="009B5E91" w:rsidRDefault="00917EDD" w:rsidP="00CF0360">
      <w:pPr>
        <w:pStyle w:val="Bezodstpw"/>
        <w:spacing w:before="120"/>
        <w:contextualSpacing/>
        <w:jc w:val="center"/>
        <w:rPr>
          <w:rFonts w:asciiTheme="minorHAnsi" w:hAnsiTheme="minorHAnsi" w:cstheme="minorHAnsi"/>
          <w:u w:val="single"/>
        </w:rPr>
      </w:pPr>
      <w:r w:rsidRPr="009B5E91">
        <w:rPr>
          <w:rFonts w:asciiTheme="minorHAnsi" w:hAnsiTheme="minorHAnsi" w:cstheme="minorHAnsi"/>
          <w:u w:val="single"/>
        </w:rPr>
        <w:t>Przedmiot umowy</w:t>
      </w:r>
    </w:p>
    <w:p w14:paraId="235F715C" w14:textId="18B00C56" w:rsidR="001133AD" w:rsidRPr="009530D1" w:rsidRDefault="002050EF" w:rsidP="00A67318">
      <w:pPr>
        <w:pStyle w:val="Bezodstpw"/>
        <w:numPr>
          <w:ilvl w:val="0"/>
          <w:numId w:val="10"/>
        </w:numPr>
        <w:spacing w:before="120"/>
        <w:ind w:left="425" w:hanging="425"/>
        <w:contextualSpacing/>
        <w:jc w:val="both"/>
        <w:rPr>
          <w:rFonts w:asciiTheme="minorHAnsi" w:hAnsiTheme="minorHAnsi" w:cstheme="minorHAnsi"/>
        </w:rPr>
      </w:pPr>
      <w:r w:rsidRPr="00A673F7">
        <w:rPr>
          <w:rFonts w:asciiTheme="minorHAnsi" w:hAnsiTheme="minorHAnsi" w:cstheme="minorHAnsi"/>
        </w:rPr>
        <w:t>Zgodnie z ro</w:t>
      </w:r>
      <w:r w:rsidR="00FC7024" w:rsidRPr="00A673F7">
        <w:rPr>
          <w:rFonts w:asciiTheme="minorHAnsi" w:hAnsiTheme="minorHAnsi" w:cstheme="minorHAnsi"/>
        </w:rPr>
        <w:t>z</w:t>
      </w:r>
      <w:r w:rsidRPr="00A673F7">
        <w:rPr>
          <w:rFonts w:asciiTheme="minorHAnsi" w:hAnsiTheme="minorHAnsi" w:cstheme="minorHAnsi"/>
        </w:rPr>
        <w:t xml:space="preserve">strzygniętym </w:t>
      </w:r>
      <w:r w:rsidR="00F4506B">
        <w:rPr>
          <w:rFonts w:asciiTheme="minorHAnsi" w:hAnsiTheme="minorHAnsi" w:cstheme="minorHAnsi"/>
        </w:rPr>
        <w:t xml:space="preserve">postępowaniem prowadzonym w trybie podstawowym z możliwością negocjacji na podstawie przepisu art. 275 pkt 2 ustawy Prawo zamówień publicznych </w:t>
      </w:r>
      <w:r w:rsidRPr="00A673F7">
        <w:rPr>
          <w:rFonts w:asciiTheme="minorHAnsi" w:hAnsiTheme="minorHAnsi" w:cstheme="minorHAnsi"/>
        </w:rPr>
        <w:t>(nr zamówienia publicznego:</w:t>
      </w:r>
      <w:r w:rsidR="006757B3" w:rsidRPr="00A673F7">
        <w:rPr>
          <w:rFonts w:asciiTheme="minorHAnsi" w:hAnsiTheme="minorHAnsi" w:cstheme="minorHAnsi"/>
        </w:rPr>
        <w:t xml:space="preserve"> INZP.271.</w:t>
      </w:r>
      <w:r w:rsidR="003D4D7A">
        <w:rPr>
          <w:rFonts w:asciiTheme="minorHAnsi" w:hAnsiTheme="minorHAnsi" w:cstheme="minorHAnsi"/>
        </w:rPr>
        <w:t>6</w:t>
      </w:r>
      <w:r w:rsidR="006757B3" w:rsidRPr="00A673F7">
        <w:rPr>
          <w:rFonts w:asciiTheme="minorHAnsi" w:hAnsiTheme="minorHAnsi" w:cstheme="minorHAnsi"/>
        </w:rPr>
        <w:t>.202</w:t>
      </w:r>
      <w:r w:rsidR="00F4506B">
        <w:rPr>
          <w:rFonts w:asciiTheme="minorHAnsi" w:hAnsiTheme="minorHAnsi" w:cstheme="minorHAnsi"/>
        </w:rPr>
        <w:t>4</w:t>
      </w:r>
      <w:r w:rsidRPr="00A673F7">
        <w:rPr>
          <w:rFonts w:asciiTheme="minorHAnsi" w:hAnsiTheme="minorHAnsi" w:cstheme="minorHAnsi"/>
        </w:rPr>
        <w:t xml:space="preserve">), Zamawiający zleca, a Wykonawca zobowiązuje się do wykonania na rzecz Zamawiającego </w:t>
      </w:r>
      <w:r w:rsidR="00FC7024" w:rsidRPr="00A673F7">
        <w:rPr>
          <w:rFonts w:asciiTheme="minorHAnsi" w:hAnsiTheme="minorHAnsi" w:cstheme="minorHAnsi"/>
        </w:rPr>
        <w:t xml:space="preserve">robót budowlanych </w:t>
      </w:r>
      <w:r w:rsidR="00F4506B">
        <w:rPr>
          <w:rFonts w:asciiTheme="minorHAnsi" w:hAnsiTheme="minorHAnsi" w:cstheme="minorHAnsi"/>
        </w:rPr>
        <w:t xml:space="preserve">polegających na </w:t>
      </w:r>
      <w:r w:rsidR="00170FD0">
        <w:rPr>
          <w:rFonts w:asciiTheme="minorHAnsi" w:hAnsiTheme="minorHAnsi" w:cstheme="minorHAnsi"/>
        </w:rPr>
        <w:t>„</w:t>
      </w:r>
      <w:r w:rsidR="003D4D7A" w:rsidRPr="003D4D7A">
        <w:rPr>
          <w:rFonts w:asciiTheme="minorHAnsi" w:hAnsiTheme="minorHAnsi" w:cstheme="minorHAnsi"/>
        </w:rPr>
        <w:t>Przebudow</w:t>
      </w:r>
      <w:r w:rsidR="003D4D7A">
        <w:rPr>
          <w:rFonts w:asciiTheme="minorHAnsi" w:hAnsiTheme="minorHAnsi" w:cstheme="minorHAnsi"/>
        </w:rPr>
        <w:t>ie</w:t>
      </w:r>
      <w:r w:rsidR="003D4D7A" w:rsidRPr="003D4D7A">
        <w:rPr>
          <w:rFonts w:asciiTheme="minorHAnsi" w:hAnsiTheme="minorHAnsi" w:cstheme="minorHAnsi"/>
        </w:rPr>
        <w:t xml:space="preserve"> budynku przy ul. Imieli 14 w Świętochłowicach na potrzeby działalności Ośrodka Pomocy Społecznej w Świętochłowicach</w:t>
      </w:r>
      <w:r w:rsidR="00170FD0">
        <w:rPr>
          <w:rFonts w:asciiTheme="minorHAnsi" w:hAnsiTheme="minorHAnsi" w:cstheme="minorHAnsi"/>
        </w:rPr>
        <w:t xml:space="preserve">” </w:t>
      </w:r>
      <w:r w:rsidR="00F4506B" w:rsidRPr="00F4506B">
        <w:rPr>
          <w:rFonts w:asciiTheme="minorHAnsi" w:hAnsiTheme="minorHAnsi" w:cstheme="minorHAnsi"/>
        </w:rPr>
        <w:t>z uzyskaniem prawomocnej decyzji pozwolenia na użytkowanie</w:t>
      </w:r>
      <w:r w:rsidR="0007140C" w:rsidRPr="009530D1">
        <w:rPr>
          <w:rFonts w:asciiTheme="minorHAnsi" w:hAnsiTheme="minorHAnsi" w:cstheme="minorHAnsi"/>
        </w:rPr>
        <w:t xml:space="preserve">. </w:t>
      </w:r>
    </w:p>
    <w:p w14:paraId="1F8CA95F" w14:textId="234B0F5A" w:rsidR="006D7630" w:rsidRPr="00A673F7" w:rsidRDefault="0007140C" w:rsidP="00A67318">
      <w:pPr>
        <w:pStyle w:val="Bezodstpw"/>
        <w:numPr>
          <w:ilvl w:val="0"/>
          <w:numId w:val="10"/>
        </w:numPr>
        <w:spacing w:before="120"/>
        <w:ind w:left="425" w:hanging="425"/>
        <w:contextualSpacing/>
        <w:jc w:val="both"/>
        <w:rPr>
          <w:rFonts w:asciiTheme="minorHAnsi" w:hAnsiTheme="minorHAnsi" w:cstheme="minorHAnsi"/>
        </w:rPr>
      </w:pPr>
      <w:r w:rsidRPr="009B5E91">
        <w:rPr>
          <w:rFonts w:asciiTheme="minorHAnsi" w:hAnsiTheme="minorHAnsi" w:cstheme="minorHAnsi"/>
        </w:rPr>
        <w:t>Szczegółowy zakres przedmiotu umowy określają dokumentacj</w:t>
      </w:r>
      <w:r w:rsidR="006D7630" w:rsidRPr="009B5E91">
        <w:rPr>
          <w:rFonts w:asciiTheme="minorHAnsi" w:hAnsiTheme="minorHAnsi" w:cstheme="minorHAnsi"/>
        </w:rPr>
        <w:t>a</w:t>
      </w:r>
      <w:r w:rsidRPr="009B5E91">
        <w:rPr>
          <w:rFonts w:asciiTheme="minorHAnsi" w:hAnsiTheme="minorHAnsi" w:cstheme="minorHAnsi"/>
        </w:rPr>
        <w:t xml:space="preserve"> projektow</w:t>
      </w:r>
      <w:r w:rsidR="006D7630" w:rsidRPr="009B5E91">
        <w:rPr>
          <w:rFonts w:asciiTheme="minorHAnsi" w:hAnsiTheme="minorHAnsi" w:cstheme="minorHAnsi"/>
        </w:rPr>
        <w:t>a</w:t>
      </w:r>
      <w:r w:rsidRPr="009B5E91">
        <w:rPr>
          <w:rFonts w:asciiTheme="minorHAnsi" w:hAnsiTheme="minorHAnsi" w:cstheme="minorHAnsi"/>
        </w:rPr>
        <w:t>, specyfikacj</w:t>
      </w:r>
      <w:r w:rsidR="006D7630" w:rsidRPr="009B5E91">
        <w:rPr>
          <w:rFonts w:asciiTheme="minorHAnsi" w:hAnsiTheme="minorHAnsi" w:cstheme="minorHAnsi"/>
        </w:rPr>
        <w:t>e</w:t>
      </w:r>
      <w:r w:rsidRPr="009B5E91">
        <w:rPr>
          <w:rFonts w:asciiTheme="minorHAnsi" w:hAnsiTheme="minorHAnsi" w:cstheme="minorHAnsi"/>
        </w:rPr>
        <w:t xml:space="preserve"> techniczn</w:t>
      </w:r>
      <w:r w:rsidR="006D7630" w:rsidRPr="009B5E91">
        <w:rPr>
          <w:rFonts w:asciiTheme="minorHAnsi" w:hAnsiTheme="minorHAnsi" w:cstheme="minorHAnsi"/>
        </w:rPr>
        <w:t>e</w:t>
      </w:r>
      <w:r w:rsidRPr="009B5E91">
        <w:rPr>
          <w:rFonts w:asciiTheme="minorHAnsi" w:hAnsiTheme="minorHAnsi" w:cstheme="minorHAnsi"/>
        </w:rPr>
        <w:t xml:space="preserve"> wykonania i odbioru robót budowlanych, </w:t>
      </w:r>
      <w:r w:rsidR="00CB7B79" w:rsidRPr="009B5E91">
        <w:rPr>
          <w:rFonts w:asciiTheme="minorHAnsi" w:hAnsiTheme="minorHAnsi" w:cstheme="minorHAnsi"/>
        </w:rPr>
        <w:t xml:space="preserve">specyfikacja warunków zamówienia, w tym  opis przedmiotu zamówienia będący załącznikiem nr </w:t>
      </w:r>
      <w:r w:rsidR="006757B3">
        <w:rPr>
          <w:rFonts w:asciiTheme="minorHAnsi" w:hAnsiTheme="minorHAnsi" w:cstheme="minorHAnsi"/>
        </w:rPr>
        <w:t>1</w:t>
      </w:r>
      <w:r w:rsidR="00CB7B79" w:rsidRPr="009B5E91">
        <w:rPr>
          <w:rFonts w:asciiTheme="minorHAnsi" w:hAnsiTheme="minorHAnsi" w:cstheme="minorHAnsi"/>
        </w:rPr>
        <w:t xml:space="preserve"> do specyfikacji, </w:t>
      </w:r>
      <w:r w:rsidRPr="009B5E91">
        <w:rPr>
          <w:rFonts w:asciiTheme="minorHAnsi" w:hAnsiTheme="minorHAnsi" w:cstheme="minorHAnsi"/>
        </w:rPr>
        <w:t>które to dokumenty wraz</w:t>
      </w:r>
      <w:r w:rsidR="006D7630" w:rsidRPr="009B5E91">
        <w:rPr>
          <w:rFonts w:asciiTheme="minorHAnsi" w:hAnsiTheme="minorHAnsi" w:cstheme="minorHAnsi"/>
        </w:rPr>
        <w:t xml:space="preserve"> z ofertą Wykonawcy stanowią integralną część niniejszej umowy.</w:t>
      </w:r>
      <w:r w:rsidR="00B81D63" w:rsidRPr="009B5E91">
        <w:rPr>
          <w:rFonts w:asciiTheme="minorHAnsi" w:hAnsiTheme="minorHAnsi" w:cstheme="minorHAnsi"/>
        </w:rPr>
        <w:t xml:space="preserve"> </w:t>
      </w:r>
    </w:p>
    <w:p w14:paraId="724A57E8" w14:textId="75F9E63E" w:rsidR="00DC184B" w:rsidRDefault="00DC184B" w:rsidP="00A67318">
      <w:pPr>
        <w:pStyle w:val="Bezodstpw"/>
        <w:numPr>
          <w:ilvl w:val="0"/>
          <w:numId w:val="10"/>
        </w:numPr>
        <w:spacing w:before="120"/>
        <w:ind w:left="425" w:hanging="425"/>
        <w:contextualSpacing/>
        <w:jc w:val="both"/>
        <w:rPr>
          <w:rFonts w:asciiTheme="minorHAnsi" w:hAnsiTheme="minorHAnsi" w:cstheme="minorHAnsi"/>
        </w:rPr>
      </w:pPr>
      <w:r w:rsidRPr="009B5E91">
        <w:rPr>
          <w:rFonts w:asciiTheme="minorHAnsi" w:hAnsiTheme="minorHAnsi" w:cstheme="minorHAnsi"/>
        </w:rPr>
        <w:t xml:space="preserve">W dniu przekazania terenu budowy, Zamawiający przekaże Wykonawcy robót, w wersji papierowej dokumentację projektową, specyfikacje techniczne wykonania i odbiorów robót, które to dokumenty razem z dokumentacją postępowania poprzedzającego zawarcie umowy stanowić będą podstawę do realizacji przedmiotu zamówienia. </w:t>
      </w:r>
    </w:p>
    <w:p w14:paraId="291B5A8A" w14:textId="77777777" w:rsidR="00121C8D" w:rsidRPr="00A673F7" w:rsidRDefault="00121C8D" w:rsidP="00A67318">
      <w:pPr>
        <w:pStyle w:val="Bezodstpw"/>
        <w:numPr>
          <w:ilvl w:val="0"/>
          <w:numId w:val="10"/>
        </w:numPr>
        <w:spacing w:before="120"/>
        <w:ind w:left="425" w:hanging="425"/>
        <w:contextualSpacing/>
        <w:jc w:val="both"/>
        <w:rPr>
          <w:rFonts w:asciiTheme="minorHAnsi" w:hAnsiTheme="minorHAnsi" w:cstheme="minorHAnsi"/>
        </w:rPr>
      </w:pPr>
      <w:r w:rsidRPr="00A673F7">
        <w:rPr>
          <w:rFonts w:asciiTheme="minorHAnsi" w:hAnsiTheme="minorHAnsi" w:cstheme="minorHAnsi"/>
        </w:rPr>
        <w:t>Wykonawca oświadcza, że posiada oraz będzie posiadał przez cały okres realizacji przedmiotu umowy odpowiednią wiedzę, doświadczenie, zdolność techniczną i zawodową oraz zobowiązuje się wykonać przedmiot umowy przy zachowaniu należytej zawodowej staranności, zgodnie z prawem budowlanym.</w:t>
      </w:r>
    </w:p>
    <w:p w14:paraId="196D3255" w14:textId="26AEC5CE" w:rsidR="008C38CC" w:rsidRPr="007D092F" w:rsidRDefault="008C38CC" w:rsidP="00A67318">
      <w:pPr>
        <w:pStyle w:val="Bezodstpw"/>
        <w:numPr>
          <w:ilvl w:val="0"/>
          <w:numId w:val="10"/>
        </w:numPr>
        <w:spacing w:before="120"/>
        <w:ind w:left="425" w:hanging="425"/>
        <w:contextualSpacing/>
        <w:jc w:val="both"/>
        <w:rPr>
          <w:rFonts w:asciiTheme="minorHAnsi" w:hAnsiTheme="minorHAnsi" w:cstheme="minorHAnsi"/>
          <w:strike/>
        </w:rPr>
      </w:pPr>
      <w:bookmarkStart w:id="0" w:name="_Hlk67043175"/>
      <w:r w:rsidRPr="009530D1">
        <w:rPr>
          <w:rFonts w:asciiTheme="minorHAnsi" w:hAnsiTheme="minorHAnsi" w:cstheme="minorHAnsi"/>
        </w:rPr>
        <w:t>Wykonawca oświadcza, że</w:t>
      </w:r>
      <w:r w:rsidR="005B5D5E" w:rsidRPr="009530D1">
        <w:rPr>
          <w:rFonts w:asciiTheme="minorHAnsi" w:hAnsiTheme="minorHAnsi" w:cstheme="minorHAnsi"/>
        </w:rPr>
        <w:t xml:space="preserve"> wstępnie</w:t>
      </w:r>
      <w:r w:rsidRPr="009530D1">
        <w:rPr>
          <w:rFonts w:asciiTheme="minorHAnsi" w:hAnsiTheme="minorHAnsi" w:cstheme="minorHAnsi"/>
        </w:rPr>
        <w:t xml:space="preserve"> zapoznał się z dokumentacją projektową oraz uwarunkowaniami wynikającymi  z zezwoleń dotyczących realizacji inwestycji</w:t>
      </w:r>
      <w:r w:rsidR="005B5D5E" w:rsidRPr="009530D1">
        <w:rPr>
          <w:rFonts w:asciiTheme="minorHAnsi" w:hAnsiTheme="minorHAnsi" w:cstheme="minorHAnsi"/>
        </w:rPr>
        <w:t>.</w:t>
      </w:r>
      <w:r w:rsidRPr="009530D1">
        <w:rPr>
          <w:rFonts w:asciiTheme="minorHAnsi" w:hAnsiTheme="minorHAnsi" w:cstheme="minorHAnsi"/>
        </w:rPr>
        <w:t xml:space="preserve"> </w:t>
      </w:r>
    </w:p>
    <w:p w14:paraId="62DFC929" w14:textId="18E63AE5" w:rsidR="007D092F" w:rsidRPr="003D4D7A" w:rsidRDefault="007D092F" w:rsidP="003D4D7A">
      <w:pPr>
        <w:pStyle w:val="Bezodstpw"/>
        <w:numPr>
          <w:ilvl w:val="0"/>
          <w:numId w:val="10"/>
        </w:numPr>
        <w:ind w:left="425" w:hanging="425"/>
        <w:contextualSpacing/>
        <w:jc w:val="both"/>
        <w:rPr>
          <w:rFonts w:asciiTheme="minorHAnsi" w:hAnsiTheme="minorHAnsi" w:cstheme="minorHAnsi"/>
        </w:rPr>
      </w:pPr>
      <w:r w:rsidRPr="00BD4FA4">
        <w:rPr>
          <w:rFonts w:asciiTheme="minorHAnsi" w:hAnsiTheme="minorHAnsi" w:cstheme="minorHAnsi"/>
        </w:rPr>
        <w:t>Zamawiający przewiduje możliwość skorzystania, w zależności od potrzeb, z opcji uregulowanej w art. 441 ustawy PZP, obejmującej</w:t>
      </w:r>
      <w:bookmarkStart w:id="1" w:name="_Hlk102547714"/>
      <w:r w:rsidR="003D4D7A">
        <w:rPr>
          <w:rFonts w:asciiTheme="minorHAnsi" w:hAnsiTheme="minorHAnsi" w:cstheme="minorHAnsi"/>
        </w:rPr>
        <w:t xml:space="preserve"> </w:t>
      </w:r>
      <w:r w:rsidR="003D4D7A" w:rsidRPr="003D4D7A">
        <w:rPr>
          <w:rFonts w:asciiTheme="minorHAnsi" w:hAnsiTheme="minorHAnsi" w:cstheme="minorHAnsi"/>
        </w:rPr>
        <w:t>dostawę i montaż wyposażenia meblowego</w:t>
      </w:r>
      <w:r w:rsidR="003D4D7A">
        <w:rPr>
          <w:rFonts w:asciiTheme="minorHAnsi" w:hAnsiTheme="minorHAnsi" w:cstheme="minorHAnsi"/>
        </w:rPr>
        <w:t>.</w:t>
      </w:r>
      <w:r w:rsidR="003D4D7A" w:rsidRPr="003D4D7A">
        <w:rPr>
          <w:rFonts w:asciiTheme="minorHAnsi" w:hAnsiTheme="minorHAnsi" w:cstheme="minorHAnsi"/>
        </w:rPr>
        <w:t xml:space="preserve"> </w:t>
      </w:r>
      <w:r w:rsidR="00F953FC" w:rsidRPr="003D4D7A">
        <w:rPr>
          <w:rFonts w:asciiTheme="minorHAnsi" w:hAnsiTheme="minorHAnsi" w:cstheme="minorHAnsi"/>
        </w:rPr>
        <w:t xml:space="preserve">Zakres robót objęty prawem opcji został </w:t>
      </w:r>
      <w:r w:rsidR="003D4D7A" w:rsidRPr="003D4D7A">
        <w:rPr>
          <w:rFonts w:asciiTheme="minorHAnsi" w:hAnsiTheme="minorHAnsi" w:cstheme="minorHAnsi"/>
        </w:rPr>
        <w:t>opisany w wyszczególnionym tomie dokumentacji projektowej – projektu wykonawczego pn. : „Projekt aranżacji i wyposażenia”.</w:t>
      </w:r>
    </w:p>
    <w:bookmarkEnd w:id="1"/>
    <w:p w14:paraId="3E350BAD" w14:textId="77777777" w:rsidR="007D092F" w:rsidRPr="00F70B36" w:rsidRDefault="007D092F" w:rsidP="00A67318">
      <w:pPr>
        <w:pStyle w:val="Bezodstpw"/>
        <w:numPr>
          <w:ilvl w:val="0"/>
          <w:numId w:val="10"/>
        </w:numPr>
        <w:spacing w:before="120"/>
        <w:ind w:left="425" w:hanging="425"/>
        <w:contextualSpacing/>
        <w:jc w:val="both"/>
        <w:rPr>
          <w:rFonts w:asciiTheme="minorHAnsi" w:hAnsiTheme="minorHAnsi" w:cstheme="minorHAnsi"/>
        </w:rPr>
      </w:pPr>
      <w:r w:rsidRPr="00F70B36">
        <w:rPr>
          <w:rFonts w:asciiTheme="minorHAnsi" w:hAnsiTheme="minorHAnsi" w:cstheme="minorHAnsi"/>
        </w:rPr>
        <w:t xml:space="preserve">Zamawiający ma prawo skorzystać z opcji w okresie trwania umowy. </w:t>
      </w:r>
    </w:p>
    <w:p w14:paraId="140DC743" w14:textId="77777777" w:rsidR="007D092F" w:rsidRPr="00F70B36" w:rsidRDefault="007D092F" w:rsidP="00A67318">
      <w:pPr>
        <w:pStyle w:val="Bezodstpw"/>
        <w:numPr>
          <w:ilvl w:val="0"/>
          <w:numId w:val="10"/>
        </w:numPr>
        <w:spacing w:before="120"/>
        <w:ind w:left="425" w:hanging="425"/>
        <w:contextualSpacing/>
        <w:jc w:val="both"/>
        <w:rPr>
          <w:rFonts w:asciiTheme="minorHAnsi" w:hAnsiTheme="minorHAnsi" w:cstheme="minorHAnsi"/>
        </w:rPr>
      </w:pPr>
      <w:r w:rsidRPr="00F70B36">
        <w:rPr>
          <w:rFonts w:asciiTheme="minorHAnsi" w:hAnsiTheme="minorHAnsi" w:cstheme="minorHAnsi"/>
        </w:rPr>
        <w:t xml:space="preserve">Skorzystanie z opcji polegało będzie na wykonaniu przez Wykonawcę robót budowlanych zakresu robót określonego </w:t>
      </w:r>
      <w:r>
        <w:rPr>
          <w:rFonts w:asciiTheme="minorHAnsi" w:hAnsiTheme="minorHAnsi" w:cstheme="minorHAnsi"/>
        </w:rPr>
        <w:t xml:space="preserve">ust. 6 </w:t>
      </w:r>
      <w:r w:rsidRPr="00F70B36">
        <w:rPr>
          <w:rFonts w:asciiTheme="minorHAnsi" w:hAnsiTheme="minorHAnsi" w:cstheme="minorHAnsi"/>
        </w:rPr>
        <w:t xml:space="preserve">w terminie określonym w </w:t>
      </w:r>
      <w:r>
        <w:rPr>
          <w:rFonts w:asciiTheme="minorHAnsi" w:hAnsiTheme="minorHAnsi" w:cstheme="minorHAnsi"/>
        </w:rPr>
        <w:t>§ 2 ust. 1</w:t>
      </w:r>
      <w:r w:rsidRPr="00F70B36">
        <w:rPr>
          <w:rFonts w:asciiTheme="minorHAnsi" w:hAnsiTheme="minorHAnsi" w:cstheme="minorHAnsi"/>
        </w:rPr>
        <w:t xml:space="preserve">. </w:t>
      </w:r>
    </w:p>
    <w:p w14:paraId="6FA21FE4" w14:textId="225A49D5" w:rsidR="007D092F" w:rsidRPr="00F70B36" w:rsidRDefault="007D092F" w:rsidP="00A67318">
      <w:pPr>
        <w:pStyle w:val="Bezodstpw"/>
        <w:numPr>
          <w:ilvl w:val="0"/>
          <w:numId w:val="10"/>
        </w:numPr>
        <w:spacing w:before="120"/>
        <w:ind w:left="425" w:hanging="425"/>
        <w:contextualSpacing/>
        <w:jc w:val="both"/>
        <w:rPr>
          <w:rFonts w:asciiTheme="minorHAnsi" w:hAnsiTheme="minorHAnsi" w:cstheme="minorHAnsi"/>
        </w:rPr>
      </w:pPr>
      <w:r w:rsidRPr="00F70B36">
        <w:rPr>
          <w:rFonts w:asciiTheme="minorHAnsi" w:hAnsiTheme="minorHAnsi" w:cstheme="minorHAnsi"/>
        </w:rPr>
        <w:t xml:space="preserve">Wykonawca zostanie poinformowany przez Zamawiającego o skorzystaniu z prawa opcji poprzez złożenie przez Zamawiającego jednostronnego oświadczenia – polecenia rozpoczęcia wykonania robót </w:t>
      </w:r>
      <w:r w:rsidRPr="00F70B36">
        <w:rPr>
          <w:rFonts w:asciiTheme="minorHAnsi" w:hAnsiTheme="minorHAnsi" w:cstheme="minorHAnsi"/>
        </w:rPr>
        <w:lastRenderedPageBreak/>
        <w:t xml:space="preserve">budowlanych, które złożone zostanie w formie pisemnej (lub w formie elektronicznej) pod rygorem nieważności. Zamawiający może skorzystać z prawa opcji w terminie do </w:t>
      </w:r>
      <w:r>
        <w:rPr>
          <w:rFonts w:asciiTheme="minorHAnsi" w:hAnsiTheme="minorHAnsi" w:cstheme="minorHAnsi"/>
        </w:rPr>
        <w:t>dnia 31.12.202</w:t>
      </w:r>
      <w:r w:rsidR="00F4506B">
        <w:rPr>
          <w:rFonts w:asciiTheme="minorHAnsi" w:hAnsiTheme="minorHAnsi" w:cstheme="minorHAnsi"/>
        </w:rPr>
        <w:t>4</w:t>
      </w:r>
      <w:r>
        <w:rPr>
          <w:rFonts w:asciiTheme="minorHAnsi" w:hAnsiTheme="minorHAnsi" w:cstheme="minorHAnsi"/>
        </w:rPr>
        <w:t xml:space="preserve"> r.</w:t>
      </w:r>
    </w:p>
    <w:p w14:paraId="39AE63C4" w14:textId="14B72400" w:rsidR="007D092F" w:rsidRPr="00F70B36" w:rsidRDefault="007D092F" w:rsidP="00A67318">
      <w:pPr>
        <w:pStyle w:val="Bezodstpw"/>
        <w:numPr>
          <w:ilvl w:val="0"/>
          <w:numId w:val="10"/>
        </w:numPr>
        <w:spacing w:before="120"/>
        <w:ind w:left="425" w:hanging="425"/>
        <w:contextualSpacing/>
        <w:jc w:val="both"/>
        <w:rPr>
          <w:rFonts w:asciiTheme="minorHAnsi" w:hAnsiTheme="minorHAnsi" w:cstheme="minorHAnsi"/>
        </w:rPr>
      </w:pPr>
      <w:r w:rsidRPr="00F70B36">
        <w:rPr>
          <w:rFonts w:asciiTheme="minorHAnsi" w:hAnsiTheme="minorHAnsi" w:cstheme="minorHAnsi"/>
        </w:rPr>
        <w:t>Wykonawca rozpocznie wykonywanie robót budowlanych nie później niż w terminie 14 dni od daty otrzymania polecenia od Zamawiającego. W przypadku skorzystania przez Zamawiającego z prawa opcji Wykonawca zobowiązany jest do aktualizacji harmonogramu</w:t>
      </w:r>
      <w:r>
        <w:rPr>
          <w:rFonts w:asciiTheme="minorHAnsi" w:hAnsiTheme="minorHAnsi" w:cstheme="minorHAnsi"/>
        </w:rPr>
        <w:t>, o którym mowa w §2 ust. 7.</w:t>
      </w:r>
    </w:p>
    <w:p w14:paraId="72362C71" w14:textId="7BD58084" w:rsidR="007D092F" w:rsidRPr="00F70B36" w:rsidRDefault="007D092F" w:rsidP="00A67318">
      <w:pPr>
        <w:pStyle w:val="Bezodstpw"/>
        <w:numPr>
          <w:ilvl w:val="0"/>
          <w:numId w:val="10"/>
        </w:numPr>
        <w:spacing w:before="120"/>
        <w:ind w:left="425" w:hanging="425"/>
        <w:contextualSpacing/>
        <w:jc w:val="both"/>
        <w:rPr>
          <w:rFonts w:asciiTheme="minorHAnsi" w:hAnsiTheme="minorHAnsi" w:cstheme="minorHAnsi"/>
        </w:rPr>
      </w:pPr>
      <w:r w:rsidRPr="00F70B36">
        <w:rPr>
          <w:rFonts w:asciiTheme="minorHAnsi" w:hAnsiTheme="minorHAnsi" w:cstheme="minorHAnsi"/>
        </w:rPr>
        <w:t xml:space="preserve">Podstawę określenia wartości wynagrodzenia Wykonawcy w ramach opcji stanowić będzie oferta Wykonawcy oraz kosztorys </w:t>
      </w:r>
      <w:r w:rsidR="00170FD0">
        <w:rPr>
          <w:rFonts w:asciiTheme="minorHAnsi" w:hAnsiTheme="minorHAnsi" w:cstheme="minorHAnsi"/>
        </w:rPr>
        <w:t>uproszczony</w:t>
      </w:r>
      <w:r>
        <w:rPr>
          <w:rFonts w:asciiTheme="minorHAnsi" w:hAnsiTheme="minorHAnsi" w:cstheme="minorHAnsi"/>
        </w:rPr>
        <w:t xml:space="preserve"> </w:t>
      </w:r>
      <w:r w:rsidRPr="00F70B36">
        <w:rPr>
          <w:rFonts w:asciiTheme="minorHAnsi" w:hAnsiTheme="minorHAnsi" w:cstheme="minorHAnsi"/>
        </w:rPr>
        <w:t xml:space="preserve">wykonania </w:t>
      </w:r>
      <w:r>
        <w:rPr>
          <w:rFonts w:asciiTheme="minorHAnsi" w:hAnsiTheme="minorHAnsi" w:cstheme="minorHAnsi"/>
        </w:rPr>
        <w:t xml:space="preserve">robót budowlanych </w:t>
      </w:r>
      <w:r w:rsidRPr="00F70B36">
        <w:rPr>
          <w:rFonts w:asciiTheme="minorHAnsi" w:hAnsiTheme="minorHAnsi" w:cstheme="minorHAnsi"/>
        </w:rPr>
        <w:t xml:space="preserve">w ramach prawa opcji. </w:t>
      </w:r>
    </w:p>
    <w:p w14:paraId="2353EDE1" w14:textId="77777777" w:rsidR="007D092F" w:rsidRPr="00F70B36" w:rsidRDefault="007D092F" w:rsidP="00A67318">
      <w:pPr>
        <w:pStyle w:val="Bezodstpw"/>
        <w:numPr>
          <w:ilvl w:val="0"/>
          <w:numId w:val="10"/>
        </w:numPr>
        <w:spacing w:before="120"/>
        <w:ind w:left="425" w:hanging="425"/>
        <w:contextualSpacing/>
        <w:jc w:val="both"/>
        <w:rPr>
          <w:rFonts w:asciiTheme="minorHAnsi" w:hAnsiTheme="minorHAnsi" w:cstheme="minorHAnsi"/>
        </w:rPr>
      </w:pPr>
      <w:r w:rsidRPr="00F70B36">
        <w:rPr>
          <w:rFonts w:asciiTheme="minorHAnsi" w:hAnsiTheme="minorHAnsi" w:cstheme="minorHAnsi"/>
        </w:rPr>
        <w:t xml:space="preserve">Zamówienie realizowane w ramach opcji jest jednostronnym uprawnieniem Zamawiającego. </w:t>
      </w:r>
    </w:p>
    <w:p w14:paraId="2F3904A6" w14:textId="3AD22ED8" w:rsidR="001379A2" w:rsidRPr="00E57293" w:rsidRDefault="007D092F" w:rsidP="00E57293">
      <w:pPr>
        <w:pStyle w:val="Bezodstpw"/>
        <w:numPr>
          <w:ilvl w:val="0"/>
          <w:numId w:val="10"/>
        </w:numPr>
        <w:spacing w:before="120"/>
        <w:ind w:left="425" w:hanging="425"/>
        <w:contextualSpacing/>
        <w:jc w:val="both"/>
        <w:rPr>
          <w:rFonts w:asciiTheme="minorHAnsi" w:hAnsiTheme="minorHAnsi" w:cstheme="minorHAnsi"/>
        </w:rPr>
      </w:pPr>
      <w:r w:rsidRPr="00F70B36">
        <w:rPr>
          <w:rFonts w:asciiTheme="minorHAnsi" w:hAnsiTheme="minorHAnsi" w:cstheme="minorHAnsi"/>
        </w:rPr>
        <w:t xml:space="preserve">Nieskorzystanie przez Zamawiającego z opcji nie rodzi po stronie Wykonawcy żadnych roszczeń </w:t>
      </w:r>
      <w:r>
        <w:rPr>
          <w:rFonts w:asciiTheme="minorHAnsi" w:hAnsiTheme="minorHAnsi" w:cstheme="minorHAnsi"/>
        </w:rPr>
        <w:br/>
      </w:r>
      <w:r w:rsidRPr="00F70B36">
        <w:rPr>
          <w:rFonts w:asciiTheme="minorHAnsi" w:hAnsiTheme="minorHAnsi" w:cstheme="minorHAnsi"/>
        </w:rPr>
        <w:t>w stosunku do Zamawiającego.</w:t>
      </w:r>
      <w:bookmarkEnd w:id="0"/>
    </w:p>
    <w:p w14:paraId="0D30A453" w14:textId="2A9EF566" w:rsidR="001435A4" w:rsidRPr="009B5E91" w:rsidRDefault="001435A4" w:rsidP="00CF0360">
      <w:pPr>
        <w:pStyle w:val="Bezodstpw"/>
        <w:spacing w:before="120"/>
        <w:contextualSpacing/>
        <w:jc w:val="center"/>
        <w:rPr>
          <w:rFonts w:asciiTheme="minorHAnsi" w:hAnsiTheme="minorHAnsi" w:cstheme="minorHAnsi"/>
        </w:rPr>
      </w:pPr>
      <w:r w:rsidRPr="009B5E91">
        <w:rPr>
          <w:rFonts w:asciiTheme="minorHAnsi" w:hAnsiTheme="minorHAnsi" w:cstheme="minorHAnsi"/>
        </w:rPr>
        <w:t>§ 2</w:t>
      </w:r>
      <w:r w:rsidR="009B5E91" w:rsidRPr="009B5E91">
        <w:rPr>
          <w:rFonts w:asciiTheme="minorHAnsi" w:hAnsiTheme="minorHAnsi" w:cstheme="minorHAnsi"/>
        </w:rPr>
        <w:t>.</w:t>
      </w:r>
    </w:p>
    <w:p w14:paraId="1E1CB588" w14:textId="77777777" w:rsidR="001435A4" w:rsidRPr="009B5E91" w:rsidRDefault="001435A4" w:rsidP="00CF0360">
      <w:pPr>
        <w:pStyle w:val="Bezodstpw"/>
        <w:spacing w:before="120"/>
        <w:contextualSpacing/>
        <w:jc w:val="center"/>
        <w:rPr>
          <w:rFonts w:asciiTheme="minorHAnsi" w:hAnsiTheme="minorHAnsi" w:cstheme="minorHAnsi"/>
          <w:u w:val="single"/>
        </w:rPr>
      </w:pPr>
      <w:r w:rsidRPr="009B5E91">
        <w:rPr>
          <w:rFonts w:asciiTheme="minorHAnsi" w:hAnsiTheme="minorHAnsi" w:cstheme="minorHAnsi"/>
          <w:u w:val="single"/>
        </w:rPr>
        <w:t>Termin wykonania</w:t>
      </w:r>
    </w:p>
    <w:p w14:paraId="4E6CF0C8" w14:textId="5C482EE2" w:rsidR="001435A4" w:rsidRPr="00502F36" w:rsidRDefault="001435A4" w:rsidP="00A67318">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4F5BF1">
        <w:rPr>
          <w:rFonts w:asciiTheme="minorHAnsi" w:hAnsiTheme="minorHAnsi" w:cstheme="minorHAnsi"/>
          <w:i w:val="0"/>
          <w:iCs w:val="0"/>
          <w:sz w:val="22"/>
          <w:szCs w:val="22"/>
        </w:rPr>
        <w:t>Wykonawca zobowiązany jest do wykonania przedmiotu umowy</w:t>
      </w:r>
      <w:r w:rsidR="00F4506B">
        <w:rPr>
          <w:rFonts w:asciiTheme="minorHAnsi" w:hAnsiTheme="minorHAnsi" w:cstheme="minorHAnsi"/>
          <w:i w:val="0"/>
          <w:iCs w:val="0"/>
          <w:sz w:val="22"/>
          <w:szCs w:val="22"/>
        </w:rPr>
        <w:t xml:space="preserve"> w terminie do </w:t>
      </w:r>
      <w:r w:rsidR="003D4D7A">
        <w:rPr>
          <w:rFonts w:asciiTheme="minorHAnsi" w:hAnsiTheme="minorHAnsi" w:cstheme="minorHAnsi"/>
          <w:i w:val="0"/>
          <w:iCs w:val="0"/>
          <w:sz w:val="22"/>
          <w:szCs w:val="22"/>
        </w:rPr>
        <w:t>13</w:t>
      </w:r>
      <w:r w:rsidR="00F4506B">
        <w:rPr>
          <w:rFonts w:asciiTheme="minorHAnsi" w:hAnsiTheme="minorHAnsi" w:cstheme="minorHAnsi"/>
          <w:i w:val="0"/>
          <w:iCs w:val="0"/>
          <w:sz w:val="22"/>
          <w:szCs w:val="22"/>
        </w:rPr>
        <w:t xml:space="preserve"> miesięcy licząc od dnia przekazania terenu budowy</w:t>
      </w:r>
      <w:r w:rsidR="003D4D7A">
        <w:rPr>
          <w:rFonts w:asciiTheme="minorHAnsi" w:hAnsiTheme="minorHAnsi" w:cstheme="minorHAnsi"/>
          <w:i w:val="0"/>
          <w:iCs w:val="0"/>
          <w:sz w:val="22"/>
          <w:szCs w:val="22"/>
        </w:rPr>
        <w:t xml:space="preserve"> </w:t>
      </w:r>
      <w:r w:rsidR="00502F36" w:rsidRPr="00502F36">
        <w:rPr>
          <w:rFonts w:asciiTheme="minorHAnsi" w:hAnsiTheme="minorHAnsi" w:cstheme="minorHAnsi"/>
          <w:i w:val="0"/>
          <w:iCs w:val="0"/>
          <w:sz w:val="22"/>
          <w:szCs w:val="22"/>
        </w:rPr>
        <w:t xml:space="preserve">(przez termin </w:t>
      </w:r>
      <w:r w:rsidR="00502F36">
        <w:rPr>
          <w:rFonts w:asciiTheme="minorHAnsi" w:hAnsiTheme="minorHAnsi" w:cstheme="minorHAnsi"/>
          <w:i w:val="0"/>
          <w:iCs w:val="0"/>
          <w:sz w:val="22"/>
          <w:szCs w:val="22"/>
        </w:rPr>
        <w:t>wykonania przedmiotu umowy</w:t>
      </w:r>
      <w:r w:rsidR="00502F36" w:rsidRPr="00502F36">
        <w:rPr>
          <w:rFonts w:asciiTheme="minorHAnsi" w:hAnsiTheme="minorHAnsi" w:cstheme="minorHAnsi"/>
          <w:i w:val="0"/>
          <w:iCs w:val="0"/>
          <w:sz w:val="22"/>
          <w:szCs w:val="22"/>
        </w:rPr>
        <w:t xml:space="preserve"> rozumie się termin odbioru końcowego</w:t>
      </w:r>
      <w:r w:rsidR="00502F36">
        <w:rPr>
          <w:rFonts w:asciiTheme="minorHAnsi" w:hAnsiTheme="minorHAnsi" w:cstheme="minorHAnsi"/>
          <w:i w:val="0"/>
          <w:iCs w:val="0"/>
          <w:sz w:val="22"/>
          <w:szCs w:val="22"/>
        </w:rPr>
        <w:t xml:space="preserve"> </w:t>
      </w:r>
      <w:r w:rsidR="00502F36" w:rsidRPr="00502F36">
        <w:rPr>
          <w:rFonts w:asciiTheme="minorHAnsi" w:hAnsiTheme="minorHAnsi" w:cstheme="minorHAnsi"/>
          <w:i w:val="0"/>
          <w:iCs w:val="0"/>
          <w:sz w:val="22"/>
          <w:szCs w:val="22"/>
        </w:rPr>
        <w:t>po uzyskaniu przez Wykonawcę pozwolenia na użytkowanie).</w:t>
      </w:r>
    </w:p>
    <w:p w14:paraId="445E0258" w14:textId="5049F8B4" w:rsidR="00BC74CA" w:rsidRPr="00AA10F1" w:rsidRDefault="001435A4" w:rsidP="00AA10F1">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AA10F1">
        <w:rPr>
          <w:rFonts w:asciiTheme="minorHAnsi" w:hAnsiTheme="minorHAnsi" w:cstheme="minorHAnsi"/>
          <w:i w:val="0"/>
          <w:iCs w:val="0"/>
          <w:sz w:val="22"/>
          <w:szCs w:val="22"/>
        </w:rPr>
        <w:t xml:space="preserve">Teren budowy zostanie przekazany Wykonawcy protokolarnie, w terminie </w:t>
      </w:r>
      <w:r w:rsidR="00B643A1" w:rsidRPr="00AA10F1">
        <w:rPr>
          <w:rFonts w:asciiTheme="minorHAnsi" w:hAnsiTheme="minorHAnsi" w:cstheme="minorHAnsi"/>
          <w:i w:val="0"/>
          <w:iCs w:val="0"/>
          <w:sz w:val="22"/>
          <w:szCs w:val="22"/>
        </w:rPr>
        <w:t xml:space="preserve">do </w:t>
      </w:r>
      <w:r w:rsidR="001B7C06" w:rsidRPr="00AA10F1">
        <w:rPr>
          <w:rFonts w:asciiTheme="minorHAnsi" w:hAnsiTheme="minorHAnsi" w:cstheme="minorHAnsi"/>
          <w:i w:val="0"/>
          <w:iCs w:val="0"/>
          <w:sz w:val="22"/>
          <w:szCs w:val="22"/>
        </w:rPr>
        <w:t>14</w:t>
      </w:r>
      <w:r w:rsidRPr="00AA10F1">
        <w:rPr>
          <w:rFonts w:asciiTheme="minorHAnsi" w:hAnsiTheme="minorHAnsi" w:cstheme="minorHAnsi"/>
          <w:i w:val="0"/>
          <w:iCs w:val="0"/>
          <w:sz w:val="22"/>
          <w:szCs w:val="22"/>
        </w:rPr>
        <w:t xml:space="preserve"> dni </w:t>
      </w:r>
      <w:r w:rsidR="008266AE">
        <w:rPr>
          <w:rFonts w:asciiTheme="minorHAnsi" w:hAnsiTheme="minorHAnsi" w:cstheme="minorHAnsi"/>
          <w:i w:val="0"/>
          <w:iCs w:val="0"/>
          <w:sz w:val="22"/>
          <w:szCs w:val="22"/>
        </w:rPr>
        <w:t xml:space="preserve">kalendarzowych </w:t>
      </w:r>
      <w:r w:rsidRPr="00AA10F1">
        <w:rPr>
          <w:rFonts w:asciiTheme="minorHAnsi" w:hAnsiTheme="minorHAnsi" w:cstheme="minorHAnsi"/>
          <w:i w:val="0"/>
          <w:iCs w:val="0"/>
          <w:sz w:val="22"/>
          <w:szCs w:val="22"/>
        </w:rPr>
        <w:t>od daty zawarcia umowy.</w:t>
      </w:r>
      <w:r w:rsidR="00435483" w:rsidRPr="00AA10F1">
        <w:rPr>
          <w:rFonts w:asciiTheme="minorHAnsi" w:hAnsiTheme="minorHAnsi" w:cstheme="minorHAnsi"/>
          <w:i w:val="0"/>
          <w:iCs w:val="0"/>
          <w:sz w:val="22"/>
          <w:szCs w:val="22"/>
        </w:rPr>
        <w:t xml:space="preserve"> </w:t>
      </w:r>
      <w:r w:rsidR="001B7C06" w:rsidRPr="00AA10F1">
        <w:rPr>
          <w:rFonts w:asciiTheme="minorHAnsi" w:hAnsiTheme="minorHAnsi" w:cstheme="minorHAnsi"/>
          <w:i w:val="0"/>
          <w:iCs w:val="0"/>
          <w:sz w:val="22"/>
          <w:szCs w:val="22"/>
        </w:rPr>
        <w:t xml:space="preserve">Wykonawca winien zapewnić </w:t>
      </w:r>
      <w:r w:rsidR="00B643A1" w:rsidRPr="00AA10F1">
        <w:rPr>
          <w:rFonts w:asciiTheme="minorHAnsi" w:hAnsiTheme="minorHAnsi" w:cstheme="minorHAnsi"/>
          <w:i w:val="0"/>
          <w:iCs w:val="0"/>
          <w:sz w:val="22"/>
          <w:szCs w:val="22"/>
        </w:rPr>
        <w:t xml:space="preserve">obowiązkowy </w:t>
      </w:r>
      <w:r w:rsidR="001B7C06" w:rsidRPr="00AA10F1">
        <w:rPr>
          <w:rFonts w:asciiTheme="minorHAnsi" w:hAnsiTheme="minorHAnsi" w:cstheme="minorHAnsi"/>
          <w:i w:val="0"/>
          <w:iCs w:val="0"/>
          <w:sz w:val="22"/>
          <w:szCs w:val="22"/>
        </w:rPr>
        <w:t>udział kierownika budowy w przekazaniu terenu budowy.</w:t>
      </w:r>
      <w:r w:rsidR="00AA10F1" w:rsidRPr="00AA10F1">
        <w:rPr>
          <w:i w:val="0"/>
          <w:iCs w:val="0"/>
          <w:sz w:val="22"/>
          <w:szCs w:val="22"/>
        </w:rPr>
        <w:t xml:space="preserve"> </w:t>
      </w:r>
      <w:r w:rsidR="00AA10F1" w:rsidRPr="00AA10F1">
        <w:rPr>
          <w:rFonts w:asciiTheme="minorHAnsi" w:hAnsiTheme="minorHAnsi" w:cstheme="minorHAnsi"/>
          <w:i w:val="0"/>
          <w:iCs w:val="0"/>
          <w:sz w:val="22"/>
          <w:szCs w:val="22"/>
        </w:rPr>
        <w:t>W przypadku konieczności przesunięcia powyższego terminu przekazania terenu budowy, ze względu na przyczyny leżące po stronie Zamawiającego dotyczące np. braku przygotowania czy braku możliwości przekazania miejsca realizacji inwestycji z uwagi na istotne czynniki uniemożliwiające podjęcie robót budowlanych, Zamawiający poinformuje Wykonawcę w formie pisemnej notyfikacji o przesunięciu terminu przekazania terenu budowy, wyznaczając nowy termin. Wskazanie terminu przekazania terenu budowy jest uprawnieniem Zamawiającego. Zmiana terminu przekazania terenu budowy nie stanowi</w:t>
      </w:r>
      <w:r w:rsidR="00AA10F1">
        <w:rPr>
          <w:rFonts w:asciiTheme="minorHAnsi" w:hAnsiTheme="minorHAnsi" w:cstheme="minorHAnsi"/>
          <w:i w:val="0"/>
          <w:iCs w:val="0"/>
          <w:sz w:val="22"/>
          <w:szCs w:val="22"/>
        </w:rPr>
        <w:t xml:space="preserve"> </w:t>
      </w:r>
      <w:r w:rsidR="00AA10F1" w:rsidRPr="00AA10F1">
        <w:rPr>
          <w:rFonts w:asciiTheme="minorHAnsi" w:hAnsiTheme="minorHAnsi" w:cstheme="minorHAnsi"/>
          <w:i w:val="0"/>
          <w:iCs w:val="0"/>
          <w:sz w:val="22"/>
          <w:szCs w:val="22"/>
        </w:rPr>
        <w:t>zmiany umowy. Wykonawca zobowiązany jest do utrzymania gotowości</w:t>
      </w:r>
      <w:r w:rsidR="00AA10F1">
        <w:rPr>
          <w:rFonts w:asciiTheme="minorHAnsi" w:hAnsiTheme="minorHAnsi" w:cstheme="minorHAnsi"/>
          <w:i w:val="0"/>
          <w:iCs w:val="0"/>
          <w:sz w:val="22"/>
          <w:szCs w:val="22"/>
        </w:rPr>
        <w:t xml:space="preserve"> </w:t>
      </w:r>
      <w:r w:rsidR="00AA10F1" w:rsidRPr="00AA10F1">
        <w:rPr>
          <w:rFonts w:asciiTheme="minorHAnsi" w:hAnsiTheme="minorHAnsi" w:cstheme="minorHAnsi"/>
          <w:i w:val="0"/>
          <w:iCs w:val="0"/>
          <w:sz w:val="22"/>
          <w:szCs w:val="22"/>
        </w:rPr>
        <w:t>do przejęcia terenu budowy.</w:t>
      </w:r>
    </w:p>
    <w:p w14:paraId="7DD1C8BB" w14:textId="77777777" w:rsidR="00190525" w:rsidRPr="00190525" w:rsidRDefault="00190525" w:rsidP="00A67318">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190525">
        <w:rPr>
          <w:rFonts w:asciiTheme="minorHAnsi" w:hAnsiTheme="minorHAnsi" w:cstheme="minorHAnsi"/>
          <w:i w:val="0"/>
          <w:iCs w:val="0"/>
          <w:sz w:val="22"/>
          <w:szCs w:val="22"/>
        </w:rPr>
        <w:t>Wykonawca zobowiązany jest najpóźniej w dniu zawarcia umowy do przedłożenia Zamawiającemu:</w:t>
      </w:r>
    </w:p>
    <w:p w14:paraId="740E9C13" w14:textId="77777777" w:rsidR="00190525" w:rsidRPr="00190525" w:rsidRDefault="00190525" w:rsidP="00A67318">
      <w:pPr>
        <w:pStyle w:val="Akapitzlist"/>
        <w:numPr>
          <w:ilvl w:val="1"/>
          <w:numId w:val="16"/>
        </w:numPr>
        <w:spacing w:before="120" w:after="0" w:line="240" w:lineRule="auto"/>
        <w:contextualSpacing/>
        <w:jc w:val="both"/>
        <w:rPr>
          <w:rFonts w:asciiTheme="minorHAnsi" w:hAnsiTheme="minorHAnsi" w:cstheme="minorHAnsi"/>
          <w:i w:val="0"/>
          <w:iCs w:val="0"/>
          <w:sz w:val="22"/>
          <w:szCs w:val="22"/>
        </w:rPr>
      </w:pPr>
      <w:r w:rsidRPr="00190525">
        <w:rPr>
          <w:rFonts w:asciiTheme="minorHAnsi" w:hAnsiTheme="minorHAnsi" w:cstheme="minorHAnsi"/>
          <w:i w:val="0"/>
          <w:iCs w:val="0"/>
          <w:sz w:val="22"/>
          <w:szCs w:val="22"/>
        </w:rPr>
        <w:t>kserokopii potwierdzonej za zgodność z oryginałem dowodów potwierdzających zdolność osób wskazanych w ofercie Wykonawcy do pełnienia samodzielnych funkcji technicznych w budownictwie, co najmniej w zakresie wymaganym przez Zamawiającego na etapie postępowania o udzielenie zamówienia publicznego,</w:t>
      </w:r>
    </w:p>
    <w:p w14:paraId="6F8685B4" w14:textId="4B5EEAB2" w:rsidR="00190525" w:rsidRPr="00190525" w:rsidRDefault="00190525" w:rsidP="00A67318">
      <w:pPr>
        <w:pStyle w:val="Akapitzlist"/>
        <w:numPr>
          <w:ilvl w:val="1"/>
          <w:numId w:val="16"/>
        </w:numPr>
        <w:spacing w:before="120" w:after="0" w:line="240" w:lineRule="auto"/>
        <w:contextualSpacing/>
        <w:jc w:val="both"/>
        <w:rPr>
          <w:rFonts w:asciiTheme="minorHAnsi" w:hAnsiTheme="minorHAnsi" w:cstheme="minorHAnsi"/>
          <w:i w:val="0"/>
          <w:iCs w:val="0"/>
          <w:sz w:val="22"/>
          <w:szCs w:val="22"/>
        </w:rPr>
      </w:pPr>
      <w:r w:rsidRPr="00190525">
        <w:rPr>
          <w:rFonts w:asciiTheme="minorHAnsi" w:hAnsiTheme="minorHAnsi" w:cstheme="minorHAnsi"/>
          <w:i w:val="0"/>
          <w:iCs w:val="0"/>
          <w:sz w:val="22"/>
          <w:szCs w:val="22"/>
        </w:rPr>
        <w:t>kserokopii potwierdzonej za zgodność z oryginałem przez osobę/osoby upoważnione do reprezentowania Wykonawcy polisy lub innego dokumentu potwierdzającego, że Wykonawca jest ubezpieczony od odpowiedzialności cywilnej</w:t>
      </w:r>
      <w:r w:rsidR="00CC4F59">
        <w:rPr>
          <w:rFonts w:asciiTheme="minorHAnsi" w:hAnsiTheme="minorHAnsi" w:cstheme="minorHAnsi"/>
          <w:i w:val="0"/>
          <w:iCs w:val="0"/>
          <w:sz w:val="22"/>
          <w:szCs w:val="22"/>
        </w:rPr>
        <w:t xml:space="preserve">, o której mowa w § 12. </w:t>
      </w:r>
    </w:p>
    <w:p w14:paraId="16C42D86" w14:textId="77777777" w:rsidR="00190525" w:rsidRDefault="00190525" w:rsidP="00A67318">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190525">
        <w:rPr>
          <w:rFonts w:asciiTheme="minorHAnsi" w:hAnsiTheme="minorHAnsi" w:cstheme="minorHAnsi"/>
          <w:i w:val="0"/>
          <w:iCs w:val="0"/>
          <w:sz w:val="22"/>
          <w:szCs w:val="22"/>
        </w:rPr>
        <w:t>Wykonawca zobowiązany jest najpóźniej w terminie 5 dni kalendarzowych licząc od daty zawarcia umowy do przedłożenia Zamawiającemu:</w:t>
      </w:r>
    </w:p>
    <w:p w14:paraId="5C3D80A4" w14:textId="77777777" w:rsidR="00AA10F1" w:rsidRPr="00AA10F1" w:rsidRDefault="00AA10F1" w:rsidP="00AA10F1">
      <w:pPr>
        <w:pStyle w:val="Akapitzlist"/>
        <w:numPr>
          <w:ilvl w:val="1"/>
          <w:numId w:val="16"/>
        </w:numPr>
        <w:spacing w:before="120" w:after="0" w:line="240" w:lineRule="auto"/>
        <w:contextualSpacing/>
        <w:jc w:val="both"/>
        <w:rPr>
          <w:rFonts w:asciiTheme="minorHAnsi" w:hAnsiTheme="minorHAnsi" w:cstheme="minorHAnsi"/>
          <w:i w:val="0"/>
          <w:iCs w:val="0"/>
          <w:sz w:val="22"/>
          <w:szCs w:val="22"/>
        </w:rPr>
      </w:pPr>
      <w:r w:rsidRPr="00AA10F1">
        <w:rPr>
          <w:rFonts w:asciiTheme="minorHAnsi" w:hAnsiTheme="minorHAnsi" w:cstheme="minorHAnsi"/>
          <w:i w:val="0"/>
          <w:iCs w:val="0"/>
          <w:sz w:val="22"/>
          <w:szCs w:val="22"/>
        </w:rPr>
        <w:t>oświadczenia kierownika budowy i kierowników robót, potwierdzających przyjęcie obowiązków na budowie (np. zgodne z wzorem udostępnionym przez Powiatowego Inspektora Nadzoru Budowlanego w Chorzowie),</w:t>
      </w:r>
    </w:p>
    <w:p w14:paraId="3E7D0120" w14:textId="77777777" w:rsidR="00AA10F1" w:rsidRPr="00AA10F1" w:rsidRDefault="00AA10F1" w:rsidP="00AA10F1">
      <w:pPr>
        <w:pStyle w:val="Akapitzlist"/>
        <w:numPr>
          <w:ilvl w:val="1"/>
          <w:numId w:val="16"/>
        </w:numPr>
        <w:spacing w:before="120" w:after="0" w:line="240" w:lineRule="auto"/>
        <w:contextualSpacing/>
        <w:jc w:val="both"/>
        <w:rPr>
          <w:rFonts w:asciiTheme="minorHAnsi" w:hAnsiTheme="minorHAnsi" w:cstheme="minorHAnsi"/>
          <w:i w:val="0"/>
          <w:iCs w:val="0"/>
          <w:sz w:val="22"/>
          <w:szCs w:val="22"/>
        </w:rPr>
      </w:pPr>
      <w:r w:rsidRPr="00AA10F1">
        <w:rPr>
          <w:rFonts w:asciiTheme="minorHAnsi" w:hAnsiTheme="minorHAnsi" w:cstheme="minorHAnsi"/>
          <w:i w:val="0"/>
          <w:iCs w:val="0"/>
          <w:sz w:val="22"/>
          <w:szCs w:val="22"/>
        </w:rPr>
        <w:t>oświadczenia Wykonawcy, kierownika budowy i kierowników robót o zapoznaniu się</w:t>
      </w:r>
      <w:r w:rsidRPr="00AA10F1">
        <w:rPr>
          <w:rFonts w:asciiTheme="minorHAnsi" w:hAnsiTheme="minorHAnsi" w:cstheme="minorHAnsi"/>
          <w:i w:val="0"/>
          <w:iCs w:val="0"/>
          <w:sz w:val="22"/>
          <w:szCs w:val="22"/>
        </w:rPr>
        <w:br/>
        <w:t>z dokumentami stanowiącymi podstawę realizacji zamówienia,</w:t>
      </w:r>
    </w:p>
    <w:p w14:paraId="5CA0F187" w14:textId="77777777" w:rsidR="00AA10F1" w:rsidRPr="00AA10F1" w:rsidRDefault="00AA10F1" w:rsidP="00AA10F1">
      <w:pPr>
        <w:pStyle w:val="Akapitzlist"/>
        <w:numPr>
          <w:ilvl w:val="1"/>
          <w:numId w:val="16"/>
        </w:numPr>
        <w:spacing w:before="120" w:after="0" w:line="240" w:lineRule="auto"/>
        <w:contextualSpacing/>
        <w:jc w:val="both"/>
        <w:rPr>
          <w:rFonts w:asciiTheme="minorHAnsi" w:hAnsiTheme="minorHAnsi" w:cstheme="minorHAnsi"/>
          <w:i w:val="0"/>
          <w:iCs w:val="0"/>
          <w:sz w:val="22"/>
          <w:szCs w:val="22"/>
        </w:rPr>
      </w:pPr>
      <w:r w:rsidRPr="00AA10F1">
        <w:rPr>
          <w:rFonts w:asciiTheme="minorHAnsi" w:hAnsiTheme="minorHAnsi" w:cstheme="minorHAnsi"/>
          <w:i w:val="0"/>
          <w:iCs w:val="0"/>
          <w:sz w:val="22"/>
          <w:szCs w:val="22"/>
        </w:rPr>
        <w:t>planu bezpieczeństwa i ochrony zdrowia,</w:t>
      </w:r>
    </w:p>
    <w:p w14:paraId="255EBE22" w14:textId="71D359DD" w:rsidR="00AA10F1" w:rsidRPr="00AA10F1" w:rsidRDefault="00AA10F1" w:rsidP="00AA10F1">
      <w:pPr>
        <w:pStyle w:val="Akapitzlist"/>
        <w:numPr>
          <w:ilvl w:val="1"/>
          <w:numId w:val="16"/>
        </w:numPr>
        <w:spacing w:before="120" w:after="0" w:line="240" w:lineRule="auto"/>
        <w:contextualSpacing/>
        <w:jc w:val="both"/>
        <w:rPr>
          <w:rFonts w:asciiTheme="minorHAnsi" w:hAnsiTheme="minorHAnsi" w:cstheme="minorHAnsi"/>
          <w:i w:val="0"/>
          <w:iCs w:val="0"/>
          <w:sz w:val="22"/>
          <w:szCs w:val="22"/>
        </w:rPr>
      </w:pPr>
      <w:r w:rsidRPr="00AA10F1">
        <w:rPr>
          <w:rFonts w:asciiTheme="minorHAnsi" w:hAnsiTheme="minorHAnsi" w:cstheme="minorHAnsi"/>
          <w:i w:val="0"/>
          <w:iCs w:val="0"/>
          <w:sz w:val="22"/>
          <w:szCs w:val="22"/>
        </w:rPr>
        <w:t>uproszczonych kosztorysów opracowanych na podstawie przedmiarów robót stanowiących załącznik do postępowania o udzielenie zamówienia publicznego wraz z zestawieniem składnikiem cenotwórczych tj. Kz, Kp, Z, r-g, zestawieniem R,M,S.</w:t>
      </w:r>
    </w:p>
    <w:p w14:paraId="205F4694" w14:textId="77777777" w:rsidR="00AA10F1" w:rsidRPr="00AA10F1" w:rsidRDefault="00AA10F1" w:rsidP="00AA10F1">
      <w:pPr>
        <w:pStyle w:val="Akapitzlist"/>
        <w:numPr>
          <w:ilvl w:val="1"/>
          <w:numId w:val="16"/>
        </w:numPr>
        <w:spacing w:before="120" w:after="0" w:line="240" w:lineRule="auto"/>
        <w:contextualSpacing/>
        <w:jc w:val="both"/>
        <w:rPr>
          <w:rFonts w:asciiTheme="minorHAnsi" w:hAnsiTheme="minorHAnsi" w:cstheme="minorHAnsi"/>
          <w:i w:val="0"/>
          <w:iCs w:val="0"/>
          <w:sz w:val="22"/>
          <w:szCs w:val="22"/>
        </w:rPr>
      </w:pPr>
      <w:r w:rsidRPr="00AA10F1">
        <w:rPr>
          <w:rFonts w:asciiTheme="minorHAnsi" w:hAnsiTheme="minorHAnsi" w:cstheme="minorHAnsi"/>
          <w:i w:val="0"/>
          <w:iCs w:val="0"/>
          <w:sz w:val="22"/>
          <w:szCs w:val="22"/>
        </w:rPr>
        <w:t xml:space="preserve">szczegółowego harmonogramu rzeczowo-finansowego wykonania, </w:t>
      </w:r>
    </w:p>
    <w:p w14:paraId="6533D25A" w14:textId="77777777" w:rsidR="005F4A83" w:rsidRDefault="00AA10F1" w:rsidP="00AA10F1">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Pr>
          <w:rFonts w:asciiTheme="minorHAnsi" w:hAnsiTheme="minorHAnsi" w:cstheme="minorHAnsi"/>
          <w:i w:val="0"/>
          <w:iCs w:val="0"/>
          <w:sz w:val="22"/>
          <w:szCs w:val="22"/>
        </w:rPr>
        <w:t>S</w:t>
      </w:r>
      <w:r w:rsidRPr="00AA10F1">
        <w:rPr>
          <w:rFonts w:asciiTheme="minorHAnsi" w:hAnsiTheme="minorHAnsi" w:cstheme="minorHAnsi"/>
          <w:i w:val="0"/>
          <w:iCs w:val="0"/>
          <w:sz w:val="22"/>
          <w:szCs w:val="22"/>
        </w:rPr>
        <w:t>zczegółow</w:t>
      </w:r>
      <w:r>
        <w:rPr>
          <w:rFonts w:asciiTheme="minorHAnsi" w:hAnsiTheme="minorHAnsi" w:cstheme="minorHAnsi"/>
          <w:i w:val="0"/>
          <w:iCs w:val="0"/>
          <w:sz w:val="22"/>
          <w:szCs w:val="22"/>
        </w:rPr>
        <w:t>y</w:t>
      </w:r>
      <w:r w:rsidRPr="00AA10F1">
        <w:rPr>
          <w:rFonts w:asciiTheme="minorHAnsi" w:hAnsiTheme="minorHAnsi" w:cstheme="minorHAnsi"/>
          <w:i w:val="0"/>
          <w:iCs w:val="0"/>
          <w:sz w:val="22"/>
          <w:szCs w:val="22"/>
        </w:rPr>
        <w:t xml:space="preserve"> harmonogram rzeczowo-finansow</w:t>
      </w:r>
      <w:r>
        <w:rPr>
          <w:rFonts w:asciiTheme="minorHAnsi" w:hAnsiTheme="minorHAnsi" w:cstheme="minorHAnsi"/>
          <w:i w:val="0"/>
          <w:iCs w:val="0"/>
          <w:sz w:val="22"/>
          <w:szCs w:val="22"/>
        </w:rPr>
        <w:t>y</w:t>
      </w:r>
      <w:r w:rsidRPr="00AA10F1">
        <w:rPr>
          <w:rFonts w:asciiTheme="minorHAnsi" w:hAnsiTheme="minorHAnsi" w:cstheme="minorHAnsi"/>
          <w:i w:val="0"/>
          <w:iCs w:val="0"/>
          <w:sz w:val="22"/>
          <w:szCs w:val="22"/>
        </w:rPr>
        <w:t xml:space="preserve"> </w:t>
      </w:r>
      <w:r w:rsidR="005F4A83">
        <w:rPr>
          <w:rFonts w:asciiTheme="minorHAnsi" w:hAnsiTheme="minorHAnsi" w:cstheme="minorHAnsi"/>
          <w:i w:val="0"/>
          <w:iCs w:val="0"/>
          <w:sz w:val="22"/>
          <w:szCs w:val="22"/>
        </w:rPr>
        <w:t xml:space="preserve">powinien </w:t>
      </w:r>
      <w:r w:rsidRPr="00AA10F1">
        <w:rPr>
          <w:rFonts w:asciiTheme="minorHAnsi" w:hAnsiTheme="minorHAnsi" w:cstheme="minorHAnsi"/>
          <w:i w:val="0"/>
          <w:iCs w:val="0"/>
          <w:sz w:val="22"/>
          <w:szCs w:val="22"/>
        </w:rPr>
        <w:t>uwzględnia</w:t>
      </w:r>
      <w:r w:rsidR="005F4A83">
        <w:rPr>
          <w:rFonts w:asciiTheme="minorHAnsi" w:hAnsiTheme="minorHAnsi" w:cstheme="minorHAnsi"/>
          <w:i w:val="0"/>
          <w:iCs w:val="0"/>
          <w:sz w:val="22"/>
          <w:szCs w:val="22"/>
        </w:rPr>
        <w:t>ć</w:t>
      </w:r>
      <w:r w:rsidRPr="00AA10F1">
        <w:rPr>
          <w:rFonts w:asciiTheme="minorHAnsi" w:hAnsiTheme="minorHAnsi" w:cstheme="minorHAnsi"/>
          <w:i w:val="0"/>
          <w:iCs w:val="0"/>
          <w:sz w:val="22"/>
          <w:szCs w:val="22"/>
        </w:rPr>
        <w:t xml:space="preserve"> wymagane terminy i koszty realizacji zamówienia zgodne z ofertą Wykonawcy</w:t>
      </w:r>
      <w:r w:rsidR="005F4A83">
        <w:rPr>
          <w:rFonts w:asciiTheme="minorHAnsi" w:hAnsiTheme="minorHAnsi" w:cstheme="minorHAnsi"/>
          <w:i w:val="0"/>
          <w:iCs w:val="0"/>
          <w:sz w:val="22"/>
          <w:szCs w:val="22"/>
        </w:rPr>
        <w:t>, zbiorczym zestawieniem kosztów oraz</w:t>
      </w:r>
      <w:r w:rsidRPr="00AA10F1">
        <w:rPr>
          <w:rFonts w:asciiTheme="minorHAnsi" w:hAnsiTheme="minorHAnsi" w:cstheme="minorHAnsi"/>
          <w:i w:val="0"/>
          <w:iCs w:val="0"/>
          <w:sz w:val="22"/>
          <w:szCs w:val="22"/>
        </w:rPr>
        <w:t xml:space="preserve"> kosztorysami </w:t>
      </w:r>
      <w:r w:rsidR="005F4A83">
        <w:rPr>
          <w:rFonts w:asciiTheme="minorHAnsi" w:hAnsiTheme="minorHAnsi" w:cstheme="minorHAnsi"/>
          <w:i w:val="0"/>
          <w:iCs w:val="0"/>
          <w:sz w:val="22"/>
          <w:szCs w:val="22"/>
        </w:rPr>
        <w:t>uproszczonymi</w:t>
      </w:r>
      <w:r w:rsidRPr="00AA10F1">
        <w:rPr>
          <w:rFonts w:asciiTheme="minorHAnsi" w:hAnsiTheme="minorHAnsi" w:cstheme="minorHAnsi"/>
          <w:i w:val="0"/>
          <w:iCs w:val="0"/>
          <w:sz w:val="22"/>
          <w:szCs w:val="22"/>
        </w:rPr>
        <w:t>, opracowanego w formie wykresu Gantta w okresach tygodniowych oraz kolejności, w jakiej Wykonawca zamierza realizować roboty budowlane. Poszczególne etapy robót zgodne z działami przedmiarowymi powinny być naniesione na grafik w zakresie harmonogramu</w:t>
      </w:r>
      <w:r w:rsidR="005F4A83">
        <w:rPr>
          <w:rFonts w:asciiTheme="minorHAnsi" w:hAnsiTheme="minorHAnsi" w:cstheme="minorHAnsi"/>
          <w:i w:val="0"/>
          <w:iCs w:val="0"/>
          <w:sz w:val="22"/>
          <w:szCs w:val="22"/>
        </w:rPr>
        <w:t xml:space="preserve"> </w:t>
      </w:r>
      <w:r w:rsidRPr="00AA10F1">
        <w:rPr>
          <w:rFonts w:asciiTheme="minorHAnsi" w:hAnsiTheme="minorHAnsi" w:cstheme="minorHAnsi"/>
          <w:i w:val="0"/>
          <w:iCs w:val="0"/>
          <w:sz w:val="22"/>
          <w:szCs w:val="22"/>
        </w:rPr>
        <w:t>z uwzględnieniem daty ich rozpoczęcia, czasu potrzebnego na ich wykonanie oraz</w:t>
      </w:r>
      <w:r w:rsidR="005F4A83">
        <w:rPr>
          <w:rFonts w:asciiTheme="minorHAnsi" w:hAnsiTheme="minorHAnsi" w:cstheme="minorHAnsi"/>
          <w:i w:val="0"/>
          <w:iCs w:val="0"/>
          <w:sz w:val="22"/>
          <w:szCs w:val="22"/>
        </w:rPr>
        <w:t xml:space="preserve"> </w:t>
      </w:r>
      <w:r w:rsidRPr="00AA10F1">
        <w:rPr>
          <w:rFonts w:asciiTheme="minorHAnsi" w:hAnsiTheme="minorHAnsi" w:cstheme="minorHAnsi"/>
          <w:i w:val="0"/>
          <w:iCs w:val="0"/>
          <w:sz w:val="22"/>
          <w:szCs w:val="22"/>
        </w:rPr>
        <w:t xml:space="preserve">z uwzględnieniem daty zakończenia tych robót. W planowaniu czasu potrzebnego na wykonanie poszczególnych części inwestycji Wykonawca powinien </w:t>
      </w:r>
      <w:r w:rsidRPr="00AA10F1">
        <w:rPr>
          <w:rFonts w:asciiTheme="minorHAnsi" w:hAnsiTheme="minorHAnsi" w:cstheme="minorHAnsi"/>
          <w:i w:val="0"/>
          <w:iCs w:val="0"/>
          <w:sz w:val="22"/>
          <w:szCs w:val="22"/>
        </w:rPr>
        <w:lastRenderedPageBreak/>
        <w:t>uwzględnić możliwe przerwy wynikające z przyczyn technologicznych i atmosferycznych, oraz inne okoliczności mogące mieć wpływ</w:t>
      </w:r>
      <w:r w:rsidR="005F4A83">
        <w:rPr>
          <w:rFonts w:asciiTheme="minorHAnsi" w:hAnsiTheme="minorHAnsi" w:cstheme="minorHAnsi"/>
          <w:i w:val="0"/>
          <w:iCs w:val="0"/>
          <w:sz w:val="22"/>
          <w:szCs w:val="22"/>
        </w:rPr>
        <w:t xml:space="preserve"> </w:t>
      </w:r>
      <w:r w:rsidRPr="00AA10F1">
        <w:rPr>
          <w:rFonts w:asciiTheme="minorHAnsi" w:hAnsiTheme="minorHAnsi" w:cstheme="minorHAnsi"/>
          <w:i w:val="0"/>
          <w:iCs w:val="0"/>
          <w:sz w:val="22"/>
          <w:szCs w:val="22"/>
        </w:rPr>
        <w:t xml:space="preserve">na terminowość wykonania zamówienia. </w:t>
      </w:r>
    </w:p>
    <w:p w14:paraId="60271175" w14:textId="45DC6F27" w:rsidR="00AA10F1" w:rsidRPr="00AA10F1" w:rsidRDefault="00AA10F1" w:rsidP="00AA10F1">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AA10F1">
        <w:rPr>
          <w:rFonts w:asciiTheme="minorHAnsi" w:hAnsiTheme="minorHAnsi" w:cstheme="minorHAnsi"/>
          <w:i w:val="0"/>
          <w:iCs w:val="0"/>
          <w:sz w:val="22"/>
          <w:szCs w:val="22"/>
        </w:rPr>
        <w:t>Zweryfikowany pozytywnie przez nadzór inwestorski</w:t>
      </w:r>
      <w:r w:rsidR="005F4A83">
        <w:rPr>
          <w:rFonts w:asciiTheme="minorHAnsi" w:hAnsiTheme="minorHAnsi" w:cstheme="minorHAnsi"/>
          <w:i w:val="0"/>
          <w:iCs w:val="0"/>
          <w:sz w:val="22"/>
          <w:szCs w:val="22"/>
        </w:rPr>
        <w:t xml:space="preserve"> </w:t>
      </w:r>
      <w:r w:rsidRPr="00AA10F1">
        <w:rPr>
          <w:rFonts w:asciiTheme="minorHAnsi" w:hAnsiTheme="minorHAnsi" w:cstheme="minorHAnsi"/>
          <w:i w:val="0"/>
          <w:iCs w:val="0"/>
          <w:sz w:val="22"/>
          <w:szCs w:val="22"/>
        </w:rPr>
        <w:t>i zaakceptowany przez Zamawiającego harmonogram rzeczowo-finansowy wykonania przedmiotu zamówienia stanowił będzie podstawę do jego realizacji.</w:t>
      </w:r>
    </w:p>
    <w:p w14:paraId="55D59051" w14:textId="77B7A63D" w:rsidR="00AA10F1" w:rsidRPr="00AA10F1" w:rsidRDefault="00AA10F1" w:rsidP="00AA10F1">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AA10F1">
        <w:rPr>
          <w:rFonts w:asciiTheme="minorHAnsi" w:hAnsiTheme="minorHAnsi" w:cstheme="minorHAnsi"/>
          <w:i w:val="0"/>
          <w:iCs w:val="0"/>
          <w:sz w:val="22"/>
          <w:szCs w:val="22"/>
        </w:rPr>
        <w:t>W przypadku zmiany terminów realizacji przedmiotu zamówienia, określonych</w:t>
      </w:r>
      <w:r w:rsidR="005F4A83">
        <w:rPr>
          <w:rFonts w:asciiTheme="minorHAnsi" w:hAnsiTheme="minorHAnsi" w:cstheme="minorHAnsi"/>
          <w:i w:val="0"/>
          <w:iCs w:val="0"/>
          <w:sz w:val="22"/>
          <w:szCs w:val="22"/>
        </w:rPr>
        <w:t xml:space="preserve"> </w:t>
      </w:r>
      <w:r w:rsidRPr="00AA10F1">
        <w:rPr>
          <w:rFonts w:asciiTheme="minorHAnsi" w:hAnsiTheme="minorHAnsi" w:cstheme="minorHAnsi"/>
          <w:i w:val="0"/>
          <w:iCs w:val="0"/>
          <w:sz w:val="22"/>
          <w:szCs w:val="22"/>
        </w:rPr>
        <w:t>w harmonogramie, Wykonawca zobowiązany jest do dokonania aktualizacji harmonogramu</w:t>
      </w:r>
      <w:r w:rsidR="005F4A83">
        <w:rPr>
          <w:rFonts w:asciiTheme="minorHAnsi" w:hAnsiTheme="minorHAnsi" w:cstheme="minorHAnsi"/>
          <w:i w:val="0"/>
          <w:iCs w:val="0"/>
          <w:sz w:val="22"/>
          <w:szCs w:val="22"/>
        </w:rPr>
        <w:t xml:space="preserve"> </w:t>
      </w:r>
      <w:r w:rsidRPr="00AA10F1">
        <w:rPr>
          <w:rFonts w:asciiTheme="minorHAnsi" w:hAnsiTheme="minorHAnsi" w:cstheme="minorHAnsi"/>
          <w:i w:val="0"/>
          <w:iCs w:val="0"/>
          <w:sz w:val="22"/>
          <w:szCs w:val="22"/>
        </w:rPr>
        <w:t xml:space="preserve">w terminie do 7 dni od dnia wystąpienia okoliczności powodujących zmianę terminów wynikających z harmonogramu oraz ponownego przedstawienia zaktualizowanego harmonogramu do akceptacji Zamawiającego. </w:t>
      </w:r>
    </w:p>
    <w:p w14:paraId="7D0E52F5" w14:textId="5D583F07" w:rsidR="00AA10F1" w:rsidRPr="00AA10F1" w:rsidRDefault="00AA10F1" w:rsidP="00AA10F1">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AA10F1">
        <w:rPr>
          <w:rFonts w:asciiTheme="minorHAnsi" w:hAnsiTheme="minorHAnsi" w:cstheme="minorHAnsi"/>
          <w:i w:val="0"/>
          <w:iCs w:val="0"/>
          <w:sz w:val="22"/>
          <w:szCs w:val="22"/>
        </w:rPr>
        <w:t>Wykonawca zobowiązany jest do niezwłocznego informowania Zamawiającego</w:t>
      </w:r>
      <w:r w:rsidR="005F4A83">
        <w:rPr>
          <w:rFonts w:asciiTheme="minorHAnsi" w:hAnsiTheme="minorHAnsi" w:cstheme="minorHAnsi"/>
          <w:i w:val="0"/>
          <w:iCs w:val="0"/>
          <w:sz w:val="22"/>
          <w:szCs w:val="22"/>
        </w:rPr>
        <w:t xml:space="preserve"> </w:t>
      </w:r>
      <w:r w:rsidRPr="00AA10F1">
        <w:rPr>
          <w:rFonts w:asciiTheme="minorHAnsi" w:hAnsiTheme="minorHAnsi" w:cstheme="minorHAnsi"/>
          <w:i w:val="0"/>
          <w:iCs w:val="0"/>
          <w:sz w:val="22"/>
          <w:szCs w:val="22"/>
        </w:rPr>
        <w:t>o okolicznościach, które mogą spowodować niedotrzymanie terminów wynikających</w:t>
      </w:r>
      <w:r w:rsidR="005F4A83">
        <w:rPr>
          <w:rFonts w:asciiTheme="minorHAnsi" w:hAnsiTheme="minorHAnsi" w:cstheme="minorHAnsi"/>
          <w:i w:val="0"/>
          <w:iCs w:val="0"/>
          <w:sz w:val="22"/>
          <w:szCs w:val="22"/>
        </w:rPr>
        <w:t xml:space="preserve"> </w:t>
      </w:r>
      <w:r w:rsidRPr="00AA10F1">
        <w:rPr>
          <w:rFonts w:asciiTheme="minorHAnsi" w:hAnsiTheme="minorHAnsi" w:cstheme="minorHAnsi"/>
          <w:i w:val="0"/>
          <w:iCs w:val="0"/>
          <w:sz w:val="22"/>
          <w:szCs w:val="22"/>
        </w:rPr>
        <w:t>z harmonogramu lub przerwanie realizacji. W przypadku wystąpienia ww. okoliczności lub opóźnień lub zwłoki w realizacji robót w stosunku do zatwierdzonego aktualnego harmonogramu, Wykonawca zobowiązany jest do sporządzenia aktualizacji harmonogramu robót oraz do przedstawienia programu naprawczego, tj. planu czynności/działań w zakresie zaangażowania środków, sprzętu i personelu, które to Wykonawca podjął lub zamierza podjąć mając na celu terminową realizację Przedmiotu umowy zgodnie z przedstawioną do akceptacji aktualizacją harmonogramu rzeczowo-finansowego w terminach umownych.</w:t>
      </w:r>
    </w:p>
    <w:p w14:paraId="44D9F657" w14:textId="46A14671" w:rsidR="00D55F0C" w:rsidRPr="009B5E91" w:rsidRDefault="001435A4" w:rsidP="00CF0360">
      <w:pPr>
        <w:tabs>
          <w:tab w:val="left" w:pos="0"/>
          <w:tab w:val="left" w:pos="4596"/>
          <w:tab w:val="center" w:pos="4819"/>
        </w:tabs>
        <w:spacing w:before="120" w:after="0" w:line="240" w:lineRule="auto"/>
        <w:contextualSpacing/>
        <w:jc w:val="both"/>
        <w:rPr>
          <w:rFonts w:asciiTheme="minorHAnsi" w:hAnsiTheme="minorHAnsi" w:cstheme="minorHAnsi"/>
        </w:rPr>
      </w:pPr>
      <w:r w:rsidRPr="009B5E91">
        <w:rPr>
          <w:rFonts w:asciiTheme="minorHAnsi" w:hAnsiTheme="minorHAnsi" w:cstheme="minorHAnsi"/>
        </w:rPr>
        <w:tab/>
      </w:r>
      <w:r w:rsidR="00D55F0C" w:rsidRPr="009B5E91">
        <w:rPr>
          <w:rFonts w:asciiTheme="minorHAnsi" w:hAnsiTheme="minorHAnsi" w:cstheme="minorHAnsi"/>
        </w:rPr>
        <w:t>§ 3</w:t>
      </w:r>
      <w:r w:rsidR="009B5E91" w:rsidRPr="009B5E91">
        <w:rPr>
          <w:rFonts w:asciiTheme="minorHAnsi" w:hAnsiTheme="minorHAnsi" w:cstheme="minorHAnsi"/>
        </w:rPr>
        <w:t>.</w:t>
      </w:r>
    </w:p>
    <w:p w14:paraId="78CC38F9" w14:textId="77777777" w:rsidR="00D55F0C" w:rsidRPr="009B5E91" w:rsidRDefault="00D55F0C" w:rsidP="00CF0360">
      <w:pPr>
        <w:tabs>
          <w:tab w:val="left" w:pos="0"/>
        </w:tabs>
        <w:spacing w:before="120" w:after="0" w:line="240" w:lineRule="auto"/>
        <w:contextualSpacing/>
        <w:jc w:val="center"/>
        <w:rPr>
          <w:rFonts w:asciiTheme="minorHAnsi" w:hAnsiTheme="minorHAnsi" w:cstheme="minorHAnsi"/>
          <w:u w:val="single"/>
        </w:rPr>
      </w:pPr>
      <w:r w:rsidRPr="009B5E91">
        <w:rPr>
          <w:rFonts w:asciiTheme="minorHAnsi" w:hAnsiTheme="minorHAnsi" w:cstheme="minorHAnsi"/>
          <w:u w:val="single"/>
        </w:rPr>
        <w:t>Odbiór przedmiotu umowy</w:t>
      </w:r>
    </w:p>
    <w:p w14:paraId="4DB2B2B3" w14:textId="2234A1EB" w:rsidR="00D55F0C" w:rsidRDefault="00D55F0C"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bookmarkStart w:id="2" w:name="_Hlk67043397"/>
      <w:r w:rsidRPr="00737A10">
        <w:rPr>
          <w:rFonts w:asciiTheme="minorHAnsi" w:hAnsiTheme="minorHAnsi" w:cstheme="minorHAnsi"/>
          <w:i w:val="0"/>
          <w:iCs w:val="0"/>
          <w:sz w:val="22"/>
          <w:szCs w:val="22"/>
        </w:rPr>
        <w:t>Żadna część robót nie może być zakryta lub w inny sposób uczyniona niedostępną bez zgody Zamawiającego, który powinien mieć możliwość sprawdzenia każdej roboty, w tym robót zanikowych.</w:t>
      </w:r>
    </w:p>
    <w:p w14:paraId="7E3BEEFF" w14:textId="0C9BC05C" w:rsidR="00247053" w:rsidRPr="00247053" w:rsidRDefault="00247053"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247053">
        <w:rPr>
          <w:rFonts w:asciiTheme="minorHAnsi" w:hAnsiTheme="minorHAnsi" w:cstheme="minorHAnsi"/>
          <w:i w:val="0"/>
          <w:iCs w:val="0"/>
          <w:sz w:val="22"/>
          <w:szCs w:val="22"/>
        </w:rPr>
        <w:t xml:space="preserve">Za pośrednictwem kierownika budowy/kierowników robót Wykonawca zobowiązany jest do zgłoszenia właściwemu inspektorowi nadzoru inwestorskiego gotowości do odbioru robót zanikających oraz robót ulegających zakryciu przynajmniej na </w:t>
      </w:r>
      <w:r w:rsidR="003D0478">
        <w:rPr>
          <w:rFonts w:asciiTheme="minorHAnsi" w:hAnsiTheme="minorHAnsi" w:cstheme="minorHAnsi"/>
          <w:i w:val="0"/>
          <w:iCs w:val="0"/>
          <w:sz w:val="22"/>
          <w:szCs w:val="22"/>
        </w:rPr>
        <w:t>5</w:t>
      </w:r>
      <w:r w:rsidRPr="00247053">
        <w:rPr>
          <w:rFonts w:asciiTheme="minorHAnsi" w:hAnsiTheme="minorHAnsi" w:cstheme="minorHAnsi"/>
          <w:i w:val="0"/>
          <w:iCs w:val="0"/>
          <w:sz w:val="22"/>
          <w:szCs w:val="22"/>
        </w:rPr>
        <w:t xml:space="preserve"> dni robocz</w:t>
      </w:r>
      <w:r w:rsidR="000719A8">
        <w:rPr>
          <w:rFonts w:asciiTheme="minorHAnsi" w:hAnsiTheme="minorHAnsi" w:cstheme="minorHAnsi"/>
          <w:i w:val="0"/>
          <w:iCs w:val="0"/>
          <w:sz w:val="22"/>
          <w:szCs w:val="22"/>
        </w:rPr>
        <w:t>ych</w:t>
      </w:r>
      <w:r w:rsidRPr="00247053">
        <w:rPr>
          <w:rFonts w:asciiTheme="minorHAnsi" w:hAnsiTheme="minorHAnsi" w:cstheme="minorHAnsi"/>
          <w:i w:val="0"/>
          <w:iCs w:val="0"/>
          <w:sz w:val="22"/>
          <w:szCs w:val="22"/>
        </w:rPr>
        <w:t xml:space="preserve"> przed ich zakryciem. Odbiór przez właściwego inspektora nadzoru inwestorskiego nastąpi niezwłocznie, nie później jednak niż w ciągu </w:t>
      </w:r>
      <w:r w:rsidR="003D0478">
        <w:rPr>
          <w:rFonts w:asciiTheme="minorHAnsi" w:hAnsiTheme="minorHAnsi" w:cstheme="minorHAnsi"/>
          <w:i w:val="0"/>
          <w:iCs w:val="0"/>
          <w:sz w:val="22"/>
          <w:szCs w:val="22"/>
        </w:rPr>
        <w:t>5</w:t>
      </w:r>
      <w:r w:rsidRPr="00247053">
        <w:rPr>
          <w:rFonts w:asciiTheme="minorHAnsi" w:hAnsiTheme="minorHAnsi" w:cstheme="minorHAnsi"/>
          <w:i w:val="0"/>
          <w:iCs w:val="0"/>
          <w:sz w:val="22"/>
          <w:szCs w:val="22"/>
        </w:rPr>
        <w:t xml:space="preserve"> dni roboczych od daty zgłoszenia i powiadomienia o tym fakcie inspektora nadzoru inwestorskiego. Na okoliczność odbioru robót zanikających i ulegających zakryciu Strony spiszą protokół lub odnotują ten fakt stosownym wpisem w dzienniku budowy. </w:t>
      </w:r>
    </w:p>
    <w:p w14:paraId="5C4CB169" w14:textId="77777777" w:rsidR="00247053" w:rsidRPr="00247053" w:rsidRDefault="00247053"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247053">
        <w:rPr>
          <w:rFonts w:asciiTheme="minorHAnsi" w:hAnsiTheme="minorHAnsi" w:cstheme="minorHAnsi"/>
          <w:i w:val="0"/>
          <w:iCs w:val="0"/>
          <w:sz w:val="22"/>
          <w:szCs w:val="22"/>
        </w:rPr>
        <w:t>Odbiór częściowy robót jest dokonywany w celu prowadzenia częściowych rozliczeń za wykonane roboty. Po zakończeniu wykonania części robót, Wykonawca zgłasza za pośrednictwem kierownika budowy/kierowników robót gotowość do odbioru części robót oraz zawiadamia w drodze pisemnej o gotowości do odbioru inspektora nadzoru inwestorskiego, a także przedstawia inspektorowi nadzoru inwestorskiego dokumenty rozliczeniowe.</w:t>
      </w:r>
    </w:p>
    <w:p w14:paraId="053EDDE4" w14:textId="5B28DF32" w:rsidR="00247053" w:rsidRPr="00247053" w:rsidRDefault="00247053"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bookmarkStart w:id="3" w:name="_Hlk67043302"/>
      <w:r w:rsidRPr="00247053">
        <w:rPr>
          <w:rFonts w:asciiTheme="minorHAnsi" w:hAnsiTheme="minorHAnsi" w:cstheme="minorHAnsi"/>
          <w:i w:val="0"/>
          <w:iCs w:val="0"/>
          <w:sz w:val="22"/>
          <w:szCs w:val="22"/>
        </w:rPr>
        <w:t>Zamawiający</w:t>
      </w:r>
      <w:r w:rsidR="00BD4FA4">
        <w:rPr>
          <w:rFonts w:asciiTheme="minorHAnsi" w:hAnsiTheme="minorHAnsi" w:cstheme="minorHAnsi"/>
          <w:i w:val="0"/>
          <w:iCs w:val="0"/>
          <w:sz w:val="22"/>
          <w:szCs w:val="22"/>
        </w:rPr>
        <w:t xml:space="preserve"> </w:t>
      </w:r>
      <w:r w:rsidRPr="00247053">
        <w:rPr>
          <w:rFonts w:asciiTheme="minorHAnsi" w:hAnsiTheme="minorHAnsi" w:cstheme="minorHAnsi"/>
          <w:i w:val="0"/>
          <w:iCs w:val="0"/>
          <w:sz w:val="22"/>
          <w:szCs w:val="22"/>
        </w:rPr>
        <w:t>dopuszcza odbiory częściowe w okresach rozliczeniowych miesięcznych</w:t>
      </w:r>
      <w:r w:rsidR="00A4729F">
        <w:rPr>
          <w:rFonts w:asciiTheme="minorHAnsi" w:hAnsiTheme="minorHAnsi" w:cstheme="minorHAnsi"/>
          <w:i w:val="0"/>
          <w:iCs w:val="0"/>
          <w:sz w:val="22"/>
          <w:szCs w:val="22"/>
        </w:rPr>
        <w:t>,</w:t>
      </w:r>
      <w:r w:rsidRPr="00247053">
        <w:rPr>
          <w:rFonts w:asciiTheme="minorHAnsi" w:hAnsiTheme="minorHAnsi" w:cstheme="minorHAnsi"/>
          <w:i w:val="0"/>
          <w:iCs w:val="0"/>
          <w:sz w:val="22"/>
          <w:szCs w:val="22"/>
        </w:rPr>
        <w:t xml:space="preserve"> </w:t>
      </w:r>
      <w:r w:rsidR="00BD4FA4">
        <w:rPr>
          <w:rFonts w:asciiTheme="minorHAnsi" w:hAnsiTheme="minorHAnsi" w:cstheme="minorHAnsi"/>
          <w:i w:val="0"/>
          <w:iCs w:val="0"/>
          <w:sz w:val="22"/>
          <w:szCs w:val="22"/>
        </w:rPr>
        <w:t xml:space="preserve">z zastrzeżeniem § 4 ust. 4 – 6. </w:t>
      </w:r>
      <w:r w:rsidRPr="00247053">
        <w:rPr>
          <w:rFonts w:asciiTheme="minorHAnsi" w:hAnsiTheme="minorHAnsi" w:cstheme="minorHAnsi"/>
          <w:i w:val="0"/>
          <w:iCs w:val="0"/>
          <w:sz w:val="22"/>
          <w:szCs w:val="22"/>
        </w:rPr>
        <w:t>Pierwszy odbiór częściowy może nastąpić nie wcześniej niż po upływie 30 dni od rozpoczęcia realizacji robót budowlanych.</w:t>
      </w:r>
    </w:p>
    <w:bookmarkEnd w:id="3"/>
    <w:p w14:paraId="57D33803" w14:textId="71BB4447" w:rsidR="00247053" w:rsidRPr="00247053" w:rsidRDefault="00247053"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247053">
        <w:rPr>
          <w:rFonts w:asciiTheme="minorHAnsi" w:hAnsiTheme="minorHAnsi" w:cstheme="minorHAnsi"/>
          <w:i w:val="0"/>
          <w:iCs w:val="0"/>
          <w:sz w:val="22"/>
          <w:szCs w:val="22"/>
        </w:rPr>
        <w:t xml:space="preserve">Warunkiem przystąpienia przez Zamawiającego do odbioru częściowego, jest wcześniejsze przekazanie Zamawiającemu przez Wykonawcę jednego egzemplarza oryginału odpowiedniego protokołu z uprzedniego odbioru bez uwag tych samych robót, przeprowadzonego pomiędzy Wykonawcą </w:t>
      </w:r>
      <w:r w:rsidR="00A4729F">
        <w:rPr>
          <w:rFonts w:asciiTheme="minorHAnsi" w:hAnsiTheme="minorHAnsi" w:cstheme="minorHAnsi"/>
          <w:i w:val="0"/>
          <w:iCs w:val="0"/>
          <w:sz w:val="22"/>
          <w:szCs w:val="22"/>
        </w:rPr>
        <w:t>i</w:t>
      </w:r>
      <w:r w:rsidR="00A4729F" w:rsidRPr="00247053">
        <w:rPr>
          <w:rFonts w:asciiTheme="minorHAnsi" w:hAnsiTheme="minorHAnsi" w:cstheme="minorHAnsi"/>
          <w:i w:val="0"/>
          <w:iCs w:val="0"/>
          <w:sz w:val="22"/>
          <w:szCs w:val="22"/>
        </w:rPr>
        <w:t xml:space="preserve"> </w:t>
      </w:r>
      <w:r w:rsidRPr="00247053">
        <w:rPr>
          <w:rFonts w:asciiTheme="minorHAnsi" w:hAnsiTheme="minorHAnsi" w:cstheme="minorHAnsi"/>
          <w:i w:val="0"/>
          <w:iCs w:val="0"/>
          <w:sz w:val="22"/>
          <w:szCs w:val="22"/>
        </w:rPr>
        <w:t>podwykonawcą oraz podwykonawcami i dalszymi podwykonawcami. Powyższe dotyczy również odbioru końcowego.</w:t>
      </w:r>
    </w:p>
    <w:p w14:paraId="583474E2" w14:textId="1EEF19A0" w:rsidR="00247053" w:rsidRPr="00640328" w:rsidRDefault="00247053"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247053">
        <w:rPr>
          <w:rFonts w:asciiTheme="minorHAnsi" w:hAnsiTheme="minorHAnsi" w:cstheme="minorHAnsi"/>
          <w:i w:val="0"/>
          <w:iCs w:val="0"/>
          <w:sz w:val="22"/>
          <w:szCs w:val="22"/>
        </w:rPr>
        <w:t>Odbiory częściowe nie zwalniają Wykonawcy z odpowiedzialności za wykonane roboty do czasu przekazania całości inwestycji protokołem odbioru końcowego.</w:t>
      </w:r>
    </w:p>
    <w:p w14:paraId="5B7E5BCF" w14:textId="77777777" w:rsidR="00064647" w:rsidRPr="00737A10" w:rsidRDefault="00064647"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37A10">
        <w:rPr>
          <w:rFonts w:asciiTheme="minorHAnsi" w:hAnsiTheme="minorHAnsi" w:cstheme="minorHAnsi"/>
          <w:i w:val="0"/>
          <w:iCs w:val="0"/>
          <w:sz w:val="22"/>
          <w:szCs w:val="22"/>
        </w:rPr>
        <w:t>Przedmiotem odbioru końcowego będzie całość zamówienia.</w:t>
      </w:r>
    </w:p>
    <w:p w14:paraId="637584C1" w14:textId="77777777" w:rsidR="00794A91" w:rsidRPr="00794A91" w:rsidRDefault="00794A91" w:rsidP="00794A91">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Wykonawca, po zakończeniu wszystkich robót budowlanych składających się na zakres zamówienia, na własny koszt zlikwiduje zaplecze i doprowadzi teren budowy do należytego stanu (pełnego uporządkowania) wraz z uporządkowaniem terenów przyległych. Jako uporządkowanie terenów przyległych rozumie się doprowadzenie do należytego stanu i porządku sąsiedniej nieruchomości, m.in. drogi (w tym drogi publicznej), ulicy, gruntu, znajdującej się poza terenem budowy, w razie korzystania z tej nieruchomości.</w:t>
      </w:r>
    </w:p>
    <w:p w14:paraId="2E72C305" w14:textId="77777777" w:rsidR="00794A91" w:rsidRPr="00794A91" w:rsidRDefault="00794A91" w:rsidP="00794A91">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 xml:space="preserve">Po zakończeniu wszystkich robót budowlanych składających się na zakres zamówienia, Wykonawca </w:t>
      </w:r>
      <w:r w:rsidRPr="00794A91">
        <w:rPr>
          <w:rFonts w:asciiTheme="minorHAnsi" w:hAnsiTheme="minorHAnsi" w:cstheme="minorHAnsi"/>
          <w:i w:val="0"/>
          <w:iCs w:val="0"/>
          <w:sz w:val="22"/>
          <w:szCs w:val="22"/>
        </w:rPr>
        <w:lastRenderedPageBreak/>
        <w:t>przygotuje i złoży w imieniu Zamawiającego zgłoszenia zakończenia budowy obiektu budowlanego i zamiarze przystąpienia do jego użytkowania organom Państwowej Inspekcji Sanitarnej oraz Państwowej Straży Pożarnej.</w:t>
      </w:r>
    </w:p>
    <w:p w14:paraId="03B067AB" w14:textId="77777777" w:rsidR="00794A91" w:rsidRPr="00794A91" w:rsidRDefault="00794A91" w:rsidP="00794A91">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Po zakończeniu wszystkich robót budowlanych składających się na zakres zamówienia, Wykonawca przygotuje i złoży w imieniu Zamawiającego zawiadomienie do organu nadzoru budowlanego o zakończeniu budowy oraz o udzielenie pozwolenia na użytkowanie obiektu budowlanego.</w:t>
      </w:r>
    </w:p>
    <w:p w14:paraId="2185BE39" w14:textId="77777777" w:rsidR="00794A91" w:rsidRPr="00794A91" w:rsidRDefault="00794A91" w:rsidP="00794A91">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 xml:space="preserve">Odbiór ostateczny (końcowy) polega na finalnej ocenie rzeczywistego wykonania robót w odniesieniu do ich ilości, jakości i wartości. Całkowite zakończenie robót oraz gotowość do odbioru końcowego powinna być stwierdzona przez kierownika budowy i bezzwłocznie przedstawiona pisemnie Inwestorowi. </w:t>
      </w:r>
    </w:p>
    <w:p w14:paraId="22DF65E7" w14:textId="77777777" w:rsidR="00794A91" w:rsidRPr="00794A91" w:rsidRDefault="00794A91" w:rsidP="00794A91">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Wykonawca wraz z uzyskaniem pozwolenia na użytkowanie, lecz nie później niż ze zgłoszeniem gotowości do odbioru końcowego, przedłoży Zamawiającemu dokumenty odbiorowe w ilości 2 (dwóch) egz. (oryginał+kopia) w wersji papierowej (pisemnej) i w 2 egz. w wersji elektronicznej tożsamej z papierową (na nośniku elektronicznym przenośnym typu plug and play – „pendrive”, zawierającym pamięć nieulotną typu flash, przeznaczonym do współpracy z komputerem przez port USB co najmniej 2.0.), zawierające:</w:t>
      </w:r>
    </w:p>
    <w:p w14:paraId="6F55168C" w14:textId="77777777" w:rsidR="00794A91" w:rsidRPr="00794A91" w:rsidRDefault="00794A91" w:rsidP="00794A91">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 xml:space="preserve">oryginał dziennika budowy prowadzonego w postaci papierowej, a w przypadku prowadzenia dziennika budowy w postaci elektronicznej numer tego dziennika </w:t>
      </w:r>
    </w:p>
    <w:p w14:paraId="2E4EEB93" w14:textId="77777777" w:rsidR="00794A91" w:rsidRPr="00794A91" w:rsidRDefault="00794A91" w:rsidP="00794A91">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 xml:space="preserve">projekt powykonawczy, w tym projekt techniczny z uwzględnieniem dokonanych zmian (dokumentacje projektową z naniesieniem ewentualnymi zmianami/opracowaniami dodatkowymi i uzupełniającym opisem tych zmian), </w:t>
      </w:r>
    </w:p>
    <w:p w14:paraId="24B043D7" w14:textId="77777777" w:rsidR="00794A91" w:rsidRPr="00794A91" w:rsidRDefault="00794A91" w:rsidP="00794A91">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oświadczenie kierownika budowy i kierowników robót:</w:t>
      </w:r>
    </w:p>
    <w:p w14:paraId="192755FE" w14:textId="77777777" w:rsidR="00794A91" w:rsidRPr="00794A91" w:rsidRDefault="00794A91" w:rsidP="00794A91">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o zgodności wykonania obiektu budowlanego z projektem budowlanym, warunkami pozwolenia na budowę oraz przepisami,</w:t>
      </w:r>
    </w:p>
    <w:p w14:paraId="151A9E4F" w14:textId="50E8EFDC" w:rsidR="00794A91" w:rsidRPr="00794A91" w:rsidRDefault="00794A91" w:rsidP="00794A91">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o doprowadzeniu do należytego stanu i porządku terenu budowy, a także - w razie korzystania - drogi, ulicy, sąsiedniej nieruchomości, budynku lub lokalu</w:t>
      </w:r>
      <w:r w:rsidR="00CD3D2F">
        <w:rPr>
          <w:rFonts w:asciiTheme="minorHAnsi" w:hAnsiTheme="minorHAnsi" w:cstheme="minorHAnsi"/>
          <w:i w:val="0"/>
          <w:iCs w:val="0"/>
          <w:sz w:val="22"/>
          <w:szCs w:val="22"/>
        </w:rPr>
        <w:t>,</w:t>
      </w:r>
    </w:p>
    <w:p w14:paraId="3937F68B" w14:textId="1346AB82" w:rsidR="00794A91" w:rsidRPr="00794A91" w:rsidRDefault="00794A91" w:rsidP="00794A91">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oświadczenie o właściwym zagospodarowaniu terenów przyległych</w:t>
      </w:r>
      <w:r w:rsidR="00CD3D2F">
        <w:rPr>
          <w:rFonts w:asciiTheme="minorHAnsi" w:hAnsiTheme="minorHAnsi" w:cstheme="minorHAnsi"/>
          <w:i w:val="0"/>
          <w:iCs w:val="0"/>
          <w:sz w:val="22"/>
          <w:szCs w:val="22"/>
        </w:rPr>
        <w:t>,</w:t>
      </w:r>
      <w:r w:rsidRPr="00794A91">
        <w:rPr>
          <w:rFonts w:asciiTheme="minorHAnsi" w:hAnsiTheme="minorHAnsi" w:cstheme="minorHAnsi"/>
          <w:i w:val="0"/>
          <w:iCs w:val="0"/>
          <w:sz w:val="22"/>
          <w:szCs w:val="22"/>
        </w:rPr>
        <w:t xml:space="preserve"> </w:t>
      </w:r>
    </w:p>
    <w:p w14:paraId="32FA1507" w14:textId="77777777" w:rsidR="00794A91" w:rsidRPr="00794A91" w:rsidRDefault="00794A91" w:rsidP="00794A91">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potwierdzenie zgłoszenia zakończenia budowy obiektu budowlanego i zamiarze przystąpienia do jego użytkowania organom Państwowej Inspekcji Sanitarnej oraz Państwowej Straży Pożarnej,</w:t>
      </w:r>
    </w:p>
    <w:p w14:paraId="3F0581EA" w14:textId="40C17B44" w:rsidR="00794A91" w:rsidRPr="00794A91" w:rsidRDefault="00794A91" w:rsidP="00794A91">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potwierdzenie zawiadomieni</w:t>
      </w:r>
      <w:r w:rsidR="00CD3D2F">
        <w:rPr>
          <w:rFonts w:asciiTheme="minorHAnsi" w:hAnsiTheme="minorHAnsi" w:cstheme="minorHAnsi"/>
          <w:i w:val="0"/>
          <w:iCs w:val="0"/>
          <w:sz w:val="22"/>
          <w:szCs w:val="22"/>
        </w:rPr>
        <w:t>a</w:t>
      </w:r>
      <w:r w:rsidRPr="00794A91">
        <w:rPr>
          <w:rFonts w:asciiTheme="minorHAnsi" w:hAnsiTheme="minorHAnsi" w:cstheme="minorHAnsi"/>
          <w:i w:val="0"/>
          <w:iCs w:val="0"/>
          <w:sz w:val="22"/>
          <w:szCs w:val="22"/>
        </w:rPr>
        <w:t xml:space="preserve"> organu nadzoru budowlanego o zakończeniu budowy,</w:t>
      </w:r>
    </w:p>
    <w:p w14:paraId="5155B5B7" w14:textId="77777777" w:rsidR="00794A91" w:rsidRPr="00794A91" w:rsidRDefault="00794A91" w:rsidP="00794A91">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 xml:space="preserve">decyzję o pozwoleniu na użytkowanie, </w:t>
      </w:r>
    </w:p>
    <w:p w14:paraId="602900CD" w14:textId="77777777" w:rsidR="00794A91" w:rsidRPr="004712B3" w:rsidRDefault="00794A91" w:rsidP="00794A91">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 xml:space="preserve">zbiór wszystkich kart </w:t>
      </w:r>
      <w:r w:rsidRPr="004712B3">
        <w:rPr>
          <w:rFonts w:asciiTheme="minorHAnsi" w:hAnsiTheme="minorHAnsi" w:cstheme="minorHAnsi"/>
          <w:i w:val="0"/>
          <w:iCs w:val="0"/>
          <w:sz w:val="22"/>
          <w:szCs w:val="22"/>
        </w:rPr>
        <w:t>zatwierdzenia wyrobów i  kart zapytań projektowych,</w:t>
      </w:r>
    </w:p>
    <w:p w14:paraId="201091B7" w14:textId="1E540151" w:rsidR="00794A91" w:rsidRPr="004712B3" w:rsidRDefault="004712B3" w:rsidP="00794A91">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4712B3">
        <w:rPr>
          <w:rFonts w:asciiTheme="minorHAnsi" w:hAnsiTheme="minorHAnsi" w:cstheme="minorHAnsi"/>
          <w:i w:val="0"/>
          <w:iCs w:val="0"/>
          <w:sz w:val="22"/>
          <w:szCs w:val="22"/>
        </w:rPr>
        <w:t>dokumenty potwierdzające wprowadzenie do obrotu lub udostępnienie na rynku krajowym zgodnie z przepisami i dopuszczenie do zabudowania wyrobów budowlanych w obiekt budowlany</w:t>
      </w:r>
      <w:r w:rsidRPr="004712B3">
        <w:rPr>
          <w:rFonts w:asciiTheme="minorHAnsi" w:hAnsiTheme="minorHAnsi" w:cstheme="minorHAnsi"/>
          <w:i w:val="0"/>
          <w:iCs w:val="0"/>
          <w:sz w:val="22"/>
          <w:szCs w:val="22"/>
        </w:rPr>
        <w:t xml:space="preserve"> </w:t>
      </w:r>
      <w:r w:rsidR="00794A91" w:rsidRPr="004712B3">
        <w:rPr>
          <w:rFonts w:asciiTheme="minorHAnsi" w:hAnsiTheme="minorHAnsi" w:cstheme="minorHAnsi"/>
          <w:i w:val="0"/>
          <w:iCs w:val="0"/>
          <w:sz w:val="22"/>
          <w:szCs w:val="22"/>
        </w:rPr>
        <w:t>tj. atest</w:t>
      </w:r>
      <w:r w:rsidRPr="004712B3">
        <w:rPr>
          <w:rFonts w:asciiTheme="minorHAnsi" w:hAnsiTheme="minorHAnsi" w:cstheme="minorHAnsi"/>
          <w:i w:val="0"/>
          <w:iCs w:val="0"/>
          <w:sz w:val="22"/>
          <w:szCs w:val="22"/>
        </w:rPr>
        <w:t>y</w:t>
      </w:r>
      <w:r w:rsidR="00794A91" w:rsidRPr="004712B3">
        <w:rPr>
          <w:rFonts w:asciiTheme="minorHAnsi" w:hAnsiTheme="minorHAnsi" w:cstheme="minorHAnsi"/>
          <w:i w:val="0"/>
          <w:iCs w:val="0"/>
          <w:sz w:val="22"/>
          <w:szCs w:val="22"/>
        </w:rPr>
        <w:t>, certyfikat</w:t>
      </w:r>
      <w:r w:rsidRPr="004712B3">
        <w:rPr>
          <w:rFonts w:asciiTheme="minorHAnsi" w:hAnsiTheme="minorHAnsi" w:cstheme="minorHAnsi"/>
          <w:i w:val="0"/>
          <w:iCs w:val="0"/>
          <w:sz w:val="22"/>
          <w:szCs w:val="22"/>
        </w:rPr>
        <w:t>y</w:t>
      </w:r>
      <w:r w:rsidR="00794A91" w:rsidRPr="004712B3">
        <w:rPr>
          <w:rFonts w:asciiTheme="minorHAnsi" w:hAnsiTheme="minorHAnsi" w:cstheme="minorHAnsi"/>
          <w:i w:val="0"/>
          <w:iCs w:val="0"/>
          <w:sz w:val="22"/>
          <w:szCs w:val="22"/>
        </w:rPr>
        <w:t xml:space="preserve"> i deklaracj</w:t>
      </w:r>
      <w:r w:rsidRPr="004712B3">
        <w:rPr>
          <w:rFonts w:asciiTheme="minorHAnsi" w:hAnsiTheme="minorHAnsi" w:cstheme="minorHAnsi"/>
          <w:i w:val="0"/>
          <w:iCs w:val="0"/>
          <w:sz w:val="22"/>
          <w:szCs w:val="22"/>
        </w:rPr>
        <w:t xml:space="preserve">e </w:t>
      </w:r>
      <w:r w:rsidR="00794A91" w:rsidRPr="004712B3">
        <w:rPr>
          <w:rFonts w:asciiTheme="minorHAnsi" w:hAnsiTheme="minorHAnsi" w:cstheme="minorHAnsi"/>
          <w:i w:val="0"/>
          <w:iCs w:val="0"/>
          <w:sz w:val="22"/>
          <w:szCs w:val="22"/>
        </w:rPr>
        <w:t>zgodności/właściwości użytkowych dotycząc</w:t>
      </w:r>
      <w:r w:rsidRPr="004712B3">
        <w:rPr>
          <w:rFonts w:asciiTheme="minorHAnsi" w:hAnsiTheme="minorHAnsi" w:cstheme="minorHAnsi"/>
          <w:i w:val="0"/>
          <w:iCs w:val="0"/>
          <w:sz w:val="22"/>
          <w:szCs w:val="22"/>
        </w:rPr>
        <w:t>e</w:t>
      </w:r>
      <w:r w:rsidR="00794A91" w:rsidRPr="004712B3">
        <w:rPr>
          <w:rFonts w:asciiTheme="minorHAnsi" w:hAnsiTheme="minorHAnsi" w:cstheme="minorHAnsi"/>
          <w:i w:val="0"/>
          <w:iCs w:val="0"/>
          <w:sz w:val="22"/>
          <w:szCs w:val="22"/>
        </w:rPr>
        <w:t xml:space="preserve"> zabudowanych materiałów i urządzeń  (z oznaczeniem, iż zostały wbudowane w obiekt oraz pieczątka i podpis kierownika budowy / robót, zbiór powinien posiadać spis treści),</w:t>
      </w:r>
    </w:p>
    <w:p w14:paraId="36B2D9C5" w14:textId="77777777" w:rsidR="00794A91" w:rsidRPr="00794A91" w:rsidRDefault="00794A91" w:rsidP="00794A91">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 xml:space="preserve">zbiór wszystkich protokołów badań, rozruchów i sprawdzeń, </w:t>
      </w:r>
    </w:p>
    <w:p w14:paraId="06592E91" w14:textId="77777777" w:rsidR="00794A91" w:rsidRPr="00794A91" w:rsidRDefault="00794A91" w:rsidP="00794A91">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decyzję zezwalającą na eksploatację urządzeń technicznych,</w:t>
      </w:r>
    </w:p>
    <w:p w14:paraId="265C158B" w14:textId="192E52E0" w:rsidR="00794A91" w:rsidRPr="00794A91" w:rsidRDefault="00794A91" w:rsidP="00794A91">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dokumentację geodezyjną, zawierającą wyniki geodezyjnej inwentaryzacji powykonawczej, w tym mapę, o której mowa w art. 2 pkt 7b ustawy z dnia 17 maja 1989 r. - Prawo geodezyjne i kartograficzne, oraz informację o zgodności usytuowania obiektu budowlanego z projektem zagospodarowania działki lub terenu lub odstępstwach od tego projektu sporządzone przez osobę posiadającą odpowiednie uprawnienia zawodowe w dziedzinie geodezji i kartografii</w:t>
      </w:r>
      <w:r w:rsidR="00CD3D2F">
        <w:rPr>
          <w:rFonts w:asciiTheme="minorHAnsi" w:hAnsiTheme="minorHAnsi" w:cstheme="minorHAnsi"/>
          <w:i w:val="0"/>
          <w:iCs w:val="0"/>
          <w:sz w:val="22"/>
          <w:szCs w:val="22"/>
        </w:rPr>
        <w:t>,</w:t>
      </w:r>
      <w:r w:rsidRPr="00794A91">
        <w:rPr>
          <w:rFonts w:asciiTheme="minorHAnsi" w:hAnsiTheme="minorHAnsi" w:cstheme="minorHAnsi"/>
          <w:i w:val="0"/>
          <w:iCs w:val="0"/>
          <w:sz w:val="22"/>
          <w:szCs w:val="22"/>
        </w:rPr>
        <w:t xml:space="preserve"> </w:t>
      </w:r>
    </w:p>
    <w:p w14:paraId="35B3370F" w14:textId="77777777" w:rsidR="00794A91" w:rsidRPr="00794A91" w:rsidRDefault="00794A91" w:rsidP="00794A91">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instrukcję bezpieczeństwa pożarowego,</w:t>
      </w:r>
    </w:p>
    <w:p w14:paraId="375411D1" w14:textId="77777777" w:rsidR="00794A91" w:rsidRPr="00794A91" w:rsidRDefault="00794A91" w:rsidP="00794A91">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instrukcję eksploatacji i konserwacji zamontowanych urządzeń - instrukcja musi zawierać  istotne i pełne informacje gwarantujące utrzymanie udzielonej gwarancji, tabelaryczny wykaz tych urządzeń wraz z podaniem ich numeru fabrycznego, częstotliwości przeprowadzania wymaganych przeglądów i ww. czynności konserwacyjnych w okresie gwarancji oraz opis czynności koniecznych do wykonania:</w:t>
      </w:r>
    </w:p>
    <w:p w14:paraId="2F3C50D3" w14:textId="77777777" w:rsidR="00794A91" w:rsidRPr="00794A91" w:rsidRDefault="00794A91" w:rsidP="00794A91">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zgodnych z warunkami gwarancji producenta urządzeń,</w:t>
      </w:r>
    </w:p>
    <w:p w14:paraId="37F57696" w14:textId="77777777" w:rsidR="00794A91" w:rsidRPr="00794A91" w:rsidRDefault="00794A91" w:rsidP="00794A91">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nie naruszających prawa Zamawiającego do swobody zawierania umów,</w:t>
      </w:r>
    </w:p>
    <w:p w14:paraId="5ED31A5A" w14:textId="77777777" w:rsidR="00794A91" w:rsidRPr="00794A91" w:rsidRDefault="00794A91" w:rsidP="00794A91">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nie powodujących nadmiernych kosztów dla Zamawiającego,</w:t>
      </w:r>
    </w:p>
    <w:p w14:paraId="63A6E1EF" w14:textId="77777777" w:rsidR="00794A91" w:rsidRPr="00794A91" w:rsidRDefault="00794A91" w:rsidP="00794A91">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karty gwarancyjne urządzeń w oryginale oraz ogólne warunki udzielanej gwarancji,</w:t>
      </w:r>
    </w:p>
    <w:p w14:paraId="1436759A" w14:textId="77777777" w:rsidR="00794A91" w:rsidRPr="00794A91" w:rsidRDefault="00794A91" w:rsidP="00794A91">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lastRenderedPageBreak/>
        <w:t>dokument potwierdzający przeszkolenie pracowników użytkownika w zakresie obsługi zabudowanych instalacji i urządzeń,</w:t>
      </w:r>
    </w:p>
    <w:p w14:paraId="084A5E61" w14:textId="77777777" w:rsidR="00794A91" w:rsidRPr="00794A91" w:rsidRDefault="00794A91" w:rsidP="00794A91">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dokumentację fotograficzną (w przypadku znacznej ilości zdjęć dopuszcza się przekazanie dokumentacji fotograficznej jedynie w postaci elektronicznej),</w:t>
      </w:r>
    </w:p>
    <w:p w14:paraId="28136304" w14:textId="77777777" w:rsidR="00794A91" w:rsidRPr="00794A91" w:rsidRDefault="00794A91" w:rsidP="00794A91">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dane potrzebne do sporządzenia dokumentów przejęcia na majątek Zamawiającego środków trwałych OT tj. tabelaryczny wykaz zabudowanych urządzeń i sprzętu, zawierający m.in. nazwę, oznaczenie producenta, oznaczenie modelu, numer fabryczny, szczegółowe wskazania miejsca zabudowy, wartość (netto oraz brutto), okres gwarancji producenta.</w:t>
      </w:r>
    </w:p>
    <w:p w14:paraId="0ACA57A3" w14:textId="77777777" w:rsidR="00794A91" w:rsidRPr="00794A91" w:rsidRDefault="00794A91" w:rsidP="00794A91">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Dokumentacja odbiorowa powinna zostać złożona w segregatorze (segregatorach) z naklejoną stroną tytułową, opatrzona w szczegółowy spis treści, przekładki działów oraz numerację stron. Grzbiet segregatora powinien zawierać:</w:t>
      </w:r>
    </w:p>
    <w:p w14:paraId="0F90D120" w14:textId="77777777" w:rsidR="00794A91" w:rsidRPr="00794A91" w:rsidRDefault="00794A91" w:rsidP="00794A91">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nazwę inwestycji,</w:t>
      </w:r>
    </w:p>
    <w:p w14:paraId="41B361FC" w14:textId="77777777" w:rsidR="00794A91" w:rsidRPr="00794A91" w:rsidRDefault="00794A91" w:rsidP="00794A91">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numer tomu,</w:t>
      </w:r>
    </w:p>
    <w:p w14:paraId="19C2E494" w14:textId="16D5C032" w:rsidR="00794A91" w:rsidRPr="00794A91" w:rsidRDefault="00794A91" w:rsidP="00794A91">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tytuł tomu dokumentacji odbiorowej</w:t>
      </w:r>
      <w:r>
        <w:rPr>
          <w:rFonts w:asciiTheme="minorHAnsi" w:hAnsiTheme="minorHAnsi" w:cstheme="minorHAnsi"/>
          <w:i w:val="0"/>
          <w:iCs w:val="0"/>
          <w:sz w:val="22"/>
          <w:szCs w:val="22"/>
        </w:rPr>
        <w:t>.</w:t>
      </w:r>
    </w:p>
    <w:p w14:paraId="5F525CBC" w14:textId="5C5F72C7" w:rsidR="00794A91" w:rsidRPr="00794A91" w:rsidRDefault="00794A91" w:rsidP="00794A91">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 xml:space="preserve">Weryfikacja dokumentów odbiorowych zostanie przeprowadzona w terminie do 14 dni od ich otrzymania. W przypadku gdy inspektor nadzoru lub Zamawiający stwierdzi, iż dokumenty odbiorowe nie są kompletne lub prawidłowe, to wyznaczy Wykonawcy termin na ich uzupełnienie lub poprawę, lecz nie dłuższy niż 14 dni. W przypadku stwierdzenia, że dokumentacja odbiorowa jest kompletna i prawidłowa lub występujące w niej braki i/lub nieprawidłowości nie uniemożliwiają przeprowadzenia odbioru, Zamawiający powoła komisję odbiorową i przystąpi do czynności odbiorowych. </w:t>
      </w:r>
    </w:p>
    <w:p w14:paraId="75BC731B" w14:textId="77777777" w:rsidR="00794A91" w:rsidRPr="00794A91" w:rsidRDefault="00794A91" w:rsidP="00794A91">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 xml:space="preserve">Komisja dokonująca odbioru robót dokonuje ich oceny jakościowej na podstawie przedłożonych dokumentów, wyników badań i pomiarów, ocenie wizualnej oraz zgodności wykonania robót z opisem przedmiotu zamówienia, w tym m.in. z dokumentacją projektową, STWiORB oraz pozostałymi dokumentami umownymi. </w:t>
      </w:r>
    </w:p>
    <w:p w14:paraId="5998D8B4" w14:textId="77777777" w:rsidR="00794A91" w:rsidRPr="00794A91" w:rsidRDefault="00794A91" w:rsidP="00794A91">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Jeżeli w toku czynności odbioru ostatecznego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ich złożoność techniczną, a po jego upływie powrócić do wykonywania czynności odbioru końcowego. Jeżeli wady nie nadają się do usunięcia, a także uniemożliwiają użytkowanie obiektu zgodne z przeznaczeniem, Zamawiający może odstąpić od Umowy lub żądać wykonania Umowy po raz drugi.</w:t>
      </w:r>
    </w:p>
    <w:p w14:paraId="3DC2C0CA" w14:textId="2A65D268" w:rsidR="00794A91" w:rsidRPr="001F6C2A" w:rsidRDefault="00794A91" w:rsidP="001F6C2A">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1F6C2A">
        <w:rPr>
          <w:rFonts w:asciiTheme="minorHAnsi" w:hAnsiTheme="minorHAnsi" w:cstheme="minorHAnsi"/>
          <w:i w:val="0"/>
          <w:iCs w:val="0"/>
          <w:sz w:val="22"/>
          <w:szCs w:val="22"/>
        </w:rPr>
        <w:t>W przypadku stwierdzenia przez komisję, że jakość wykonywanych robót w poszczególnych asortymentach nieznacznie odbiega od wymaganej przez dokumentację projektową z uwzględnieniem tolerancji i nie ma większego wpływu na cechy eksploatacyjne obiektu i bezpieczeństwo, Zamawiający może dokonać potrąceń wynagrodzenia, oceniając pomniejszoną wartość wykonywanych robót</w:t>
      </w:r>
      <w:r w:rsidR="001F6C2A" w:rsidRPr="001F6C2A">
        <w:rPr>
          <w:rFonts w:asciiTheme="minorHAnsi" w:hAnsiTheme="minorHAnsi" w:cstheme="minorHAnsi"/>
          <w:i w:val="0"/>
          <w:iCs w:val="0"/>
          <w:sz w:val="22"/>
          <w:szCs w:val="22"/>
        </w:rPr>
        <w:t xml:space="preserve"> </w:t>
      </w:r>
      <w:r w:rsidRPr="001F6C2A">
        <w:rPr>
          <w:rFonts w:asciiTheme="minorHAnsi" w:hAnsiTheme="minorHAnsi" w:cstheme="minorHAnsi"/>
          <w:i w:val="0"/>
          <w:iCs w:val="0"/>
          <w:sz w:val="22"/>
          <w:szCs w:val="22"/>
        </w:rPr>
        <w:t>w stosunku do wymagań przyjętych w dokumentach kontraktowych.</w:t>
      </w:r>
    </w:p>
    <w:p w14:paraId="736AEBF5" w14:textId="77777777" w:rsidR="00794A91" w:rsidRPr="00794A91" w:rsidRDefault="00794A91" w:rsidP="00794A91">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94A91">
        <w:rPr>
          <w:rFonts w:asciiTheme="minorHAnsi" w:hAnsiTheme="minorHAnsi" w:cstheme="minorHAnsi"/>
          <w:i w:val="0"/>
          <w:iCs w:val="0"/>
          <w:sz w:val="22"/>
          <w:szCs w:val="22"/>
        </w:rPr>
        <w:t>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14:paraId="3495C314" w14:textId="77777777" w:rsidR="004712B3" w:rsidRPr="004712B3" w:rsidRDefault="00D55F0C" w:rsidP="004712B3">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37A10">
        <w:rPr>
          <w:rFonts w:asciiTheme="minorHAnsi" w:hAnsiTheme="minorHAnsi" w:cstheme="minorHAnsi"/>
          <w:i w:val="0"/>
          <w:iCs w:val="0"/>
          <w:sz w:val="22"/>
          <w:szCs w:val="22"/>
        </w:rPr>
        <w:t xml:space="preserve">Wykonawca jest zobowiązany do zawiadomienia Zamawiającego o usunięciu wad  oraz do żądania </w:t>
      </w:r>
      <w:r w:rsidRPr="004712B3">
        <w:rPr>
          <w:rFonts w:asciiTheme="minorHAnsi" w:hAnsiTheme="minorHAnsi" w:cstheme="minorHAnsi"/>
          <w:i w:val="0"/>
          <w:iCs w:val="0"/>
          <w:sz w:val="22"/>
          <w:szCs w:val="22"/>
        </w:rPr>
        <w:t>wyznaczenia terminu na odbiór zakwestionowanych poprzednio robót jako wadliwych.</w:t>
      </w:r>
    </w:p>
    <w:p w14:paraId="3E4F4C29" w14:textId="0CF52B96" w:rsidR="004712B3" w:rsidRPr="004712B3" w:rsidRDefault="004712B3" w:rsidP="004712B3">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4712B3">
        <w:rPr>
          <w:rFonts w:asciiTheme="minorHAnsi" w:hAnsiTheme="minorHAnsi" w:cstheme="minorHAnsi"/>
          <w:i w:val="0"/>
          <w:iCs w:val="0"/>
          <w:sz w:val="22"/>
          <w:szCs w:val="22"/>
        </w:rPr>
        <w:t>Niedopełnienie łącznie czynności określonych w ust. 8-12, równoznaczne jest z brakiem gotowości do odbioru końcowego zamówienia.</w:t>
      </w:r>
    </w:p>
    <w:bookmarkEnd w:id="2"/>
    <w:p w14:paraId="013A3631" w14:textId="5A64E290" w:rsidR="00D55F0C" w:rsidRPr="009B5E91" w:rsidRDefault="00D55F0C" w:rsidP="00CF0360">
      <w:pPr>
        <w:pStyle w:val="Bezodstpw"/>
        <w:spacing w:before="120"/>
        <w:ind w:left="360"/>
        <w:contextualSpacing/>
        <w:jc w:val="center"/>
        <w:rPr>
          <w:rFonts w:asciiTheme="minorHAnsi" w:hAnsiTheme="minorHAnsi" w:cstheme="minorHAnsi"/>
        </w:rPr>
      </w:pPr>
      <w:r w:rsidRPr="009B5E91">
        <w:rPr>
          <w:rFonts w:asciiTheme="minorHAnsi" w:hAnsiTheme="minorHAnsi" w:cstheme="minorHAnsi"/>
        </w:rPr>
        <w:t>§ 4</w:t>
      </w:r>
      <w:r w:rsidR="009B5E91" w:rsidRPr="009B5E91">
        <w:rPr>
          <w:rFonts w:asciiTheme="minorHAnsi" w:hAnsiTheme="minorHAnsi" w:cstheme="minorHAnsi"/>
        </w:rPr>
        <w:t>.</w:t>
      </w:r>
    </w:p>
    <w:p w14:paraId="313DAA2D" w14:textId="77777777" w:rsidR="00D55F0C" w:rsidRPr="009B5E91" w:rsidRDefault="00D55F0C" w:rsidP="00CF0360">
      <w:pPr>
        <w:spacing w:before="120" w:after="0" w:line="240" w:lineRule="auto"/>
        <w:contextualSpacing/>
        <w:jc w:val="center"/>
        <w:rPr>
          <w:rFonts w:asciiTheme="minorHAnsi" w:hAnsiTheme="minorHAnsi" w:cstheme="minorHAnsi"/>
          <w:u w:val="single"/>
        </w:rPr>
      </w:pPr>
      <w:r w:rsidRPr="009B5E91">
        <w:rPr>
          <w:rFonts w:asciiTheme="minorHAnsi" w:hAnsiTheme="minorHAnsi" w:cstheme="minorHAnsi"/>
          <w:u w:val="single"/>
        </w:rPr>
        <w:t>Wynagrodzenie i warunki płatności</w:t>
      </w:r>
    </w:p>
    <w:p w14:paraId="25B658EA" w14:textId="7266285F" w:rsidR="00D55F0C" w:rsidRPr="00C40E8C" w:rsidRDefault="007D092F" w:rsidP="00C40E8C">
      <w:pPr>
        <w:pStyle w:val="Bezodstpw"/>
        <w:numPr>
          <w:ilvl w:val="0"/>
          <w:numId w:val="4"/>
        </w:numPr>
        <w:spacing w:before="120"/>
        <w:jc w:val="both"/>
        <w:rPr>
          <w:rFonts w:asciiTheme="minorHAnsi" w:hAnsiTheme="minorHAnsi" w:cstheme="minorHAnsi"/>
        </w:rPr>
      </w:pPr>
      <w:r w:rsidRPr="007D092F">
        <w:rPr>
          <w:rFonts w:asciiTheme="minorHAnsi" w:hAnsiTheme="minorHAnsi" w:cstheme="minorHAnsi"/>
        </w:rPr>
        <w:t xml:space="preserve">Za wykonanie przedmiotu niniejszej umowy tj. zamówienia podstawowego </w:t>
      </w:r>
      <w:r w:rsidR="00BD4FA4">
        <w:rPr>
          <w:rFonts w:asciiTheme="minorHAnsi" w:hAnsiTheme="minorHAnsi" w:cstheme="minorHAnsi"/>
        </w:rPr>
        <w:t xml:space="preserve">(zadeklarowanego) </w:t>
      </w:r>
      <w:r w:rsidRPr="007D092F">
        <w:rPr>
          <w:rFonts w:asciiTheme="minorHAnsi" w:hAnsiTheme="minorHAnsi" w:cstheme="minorHAnsi"/>
        </w:rPr>
        <w:t>oraz zamówienia realizowanego w ramach prawa opcji</w:t>
      </w:r>
      <w:r>
        <w:rPr>
          <w:rFonts w:asciiTheme="minorHAnsi" w:hAnsiTheme="minorHAnsi" w:cstheme="minorHAnsi"/>
        </w:rPr>
        <w:t xml:space="preserve">, </w:t>
      </w:r>
      <w:r w:rsidR="00D55F0C" w:rsidRPr="009B5E91">
        <w:rPr>
          <w:rFonts w:asciiTheme="minorHAnsi" w:hAnsiTheme="minorHAnsi" w:cstheme="minorHAnsi"/>
        </w:rPr>
        <w:t xml:space="preserve">Zamawiający zapłaci Wykonawcy wynagrodzenie ryczałtowe, wynikające z oferty Wykonawcy, w  wysokości netto: </w:t>
      </w:r>
      <w:r w:rsidR="00B33555">
        <w:rPr>
          <w:rFonts w:asciiTheme="minorHAnsi" w:hAnsiTheme="minorHAnsi" w:cstheme="minorHAnsi"/>
        </w:rPr>
        <w:t>…………………</w:t>
      </w:r>
      <w:r w:rsidR="00447163">
        <w:rPr>
          <w:rFonts w:asciiTheme="minorHAnsi" w:hAnsiTheme="minorHAnsi" w:cstheme="minorHAnsi"/>
        </w:rPr>
        <w:t xml:space="preserve"> zł</w:t>
      </w:r>
      <w:r w:rsidR="00D55F0C" w:rsidRPr="009B5E91">
        <w:rPr>
          <w:rFonts w:asciiTheme="minorHAnsi" w:hAnsiTheme="minorHAnsi" w:cstheme="minorHAnsi"/>
        </w:rPr>
        <w:t xml:space="preserve">, podatek VAT: </w:t>
      </w:r>
      <w:r w:rsidR="00B33555">
        <w:rPr>
          <w:rFonts w:asciiTheme="minorHAnsi" w:hAnsiTheme="minorHAnsi" w:cstheme="minorHAnsi"/>
        </w:rPr>
        <w:t>……………</w:t>
      </w:r>
      <w:r w:rsidR="00C40E8C">
        <w:rPr>
          <w:rFonts w:asciiTheme="minorHAnsi" w:hAnsiTheme="minorHAnsi" w:cstheme="minorHAnsi"/>
        </w:rPr>
        <w:t xml:space="preserve"> zł</w:t>
      </w:r>
      <w:r w:rsidR="00A9782B" w:rsidRPr="009B5E91">
        <w:rPr>
          <w:rFonts w:asciiTheme="minorHAnsi" w:hAnsiTheme="minorHAnsi" w:cstheme="minorHAnsi"/>
        </w:rPr>
        <w:t>, brutto:</w:t>
      </w:r>
      <w:r w:rsidR="00447163" w:rsidRPr="00447163">
        <w:t xml:space="preserve"> </w:t>
      </w:r>
      <w:r w:rsidR="00B33555">
        <w:t>……………….</w:t>
      </w:r>
      <w:r w:rsidR="00447163">
        <w:rPr>
          <w:rFonts w:asciiTheme="minorHAnsi" w:hAnsiTheme="minorHAnsi" w:cstheme="minorHAnsi"/>
        </w:rPr>
        <w:t xml:space="preserve"> </w:t>
      </w:r>
      <w:r w:rsidR="00D55F0C" w:rsidRPr="009B5E91">
        <w:rPr>
          <w:rFonts w:asciiTheme="minorHAnsi" w:hAnsiTheme="minorHAnsi" w:cstheme="minorHAnsi"/>
        </w:rPr>
        <w:t xml:space="preserve">zł (słownie brutto: </w:t>
      </w:r>
      <w:r w:rsidR="00B33555">
        <w:rPr>
          <w:rFonts w:asciiTheme="minorHAnsi" w:hAnsiTheme="minorHAnsi" w:cstheme="minorHAnsi"/>
        </w:rPr>
        <w:t>………………………………………………………..</w:t>
      </w:r>
      <w:r w:rsidR="00C40E8C" w:rsidRPr="00C40E8C">
        <w:rPr>
          <w:rFonts w:asciiTheme="minorHAnsi" w:hAnsiTheme="minorHAnsi" w:cstheme="minorHAnsi"/>
        </w:rPr>
        <w:t xml:space="preserve">złote </w:t>
      </w:r>
      <w:r w:rsidR="00B33555">
        <w:rPr>
          <w:rFonts w:asciiTheme="minorHAnsi" w:hAnsiTheme="minorHAnsi" w:cstheme="minorHAnsi"/>
        </w:rPr>
        <w:t>….</w:t>
      </w:r>
      <w:r w:rsidR="00C40E8C" w:rsidRPr="00C40E8C">
        <w:rPr>
          <w:rFonts w:asciiTheme="minorHAnsi" w:hAnsiTheme="minorHAnsi" w:cstheme="minorHAnsi"/>
        </w:rPr>
        <w:t>/100</w:t>
      </w:r>
      <w:r w:rsidR="00D55F0C" w:rsidRPr="00C40E8C">
        <w:rPr>
          <w:rFonts w:asciiTheme="minorHAnsi" w:hAnsiTheme="minorHAnsi" w:cstheme="minorHAnsi"/>
        </w:rPr>
        <w:t>)</w:t>
      </w:r>
      <w:r w:rsidR="00081B03">
        <w:rPr>
          <w:rFonts w:asciiTheme="minorHAnsi" w:hAnsiTheme="minorHAnsi" w:cstheme="minorHAnsi"/>
        </w:rPr>
        <w:t xml:space="preserve"> w tym:</w:t>
      </w:r>
    </w:p>
    <w:p w14:paraId="50AF0A24" w14:textId="70993277" w:rsidR="007D092F" w:rsidRPr="00AA7D69" w:rsidRDefault="007D092F" w:rsidP="00A67318">
      <w:pPr>
        <w:pStyle w:val="Bezodstpw"/>
        <w:numPr>
          <w:ilvl w:val="1"/>
          <w:numId w:val="4"/>
        </w:numPr>
        <w:spacing w:before="120"/>
        <w:jc w:val="both"/>
        <w:rPr>
          <w:rFonts w:asciiTheme="minorHAnsi" w:hAnsiTheme="minorHAnsi" w:cstheme="minorHAnsi"/>
        </w:rPr>
      </w:pPr>
      <w:r>
        <w:rPr>
          <w:rFonts w:asciiTheme="minorHAnsi" w:hAnsiTheme="minorHAnsi" w:cstheme="minorHAnsi"/>
        </w:rPr>
        <w:lastRenderedPageBreak/>
        <w:t>z</w:t>
      </w:r>
      <w:r w:rsidRPr="00AA7D69">
        <w:rPr>
          <w:rFonts w:asciiTheme="minorHAnsi" w:hAnsiTheme="minorHAnsi" w:cstheme="minorHAnsi"/>
        </w:rPr>
        <w:t xml:space="preserve">a wykonanie </w:t>
      </w:r>
      <w:r w:rsidRPr="00457F8A">
        <w:rPr>
          <w:rFonts w:asciiTheme="minorHAnsi" w:hAnsiTheme="minorHAnsi" w:cstheme="minorHAnsi"/>
        </w:rPr>
        <w:t xml:space="preserve">zamówienia podstawowego </w:t>
      </w:r>
      <w:r>
        <w:rPr>
          <w:rFonts w:asciiTheme="minorHAnsi" w:hAnsiTheme="minorHAnsi" w:cstheme="minorHAnsi"/>
        </w:rPr>
        <w:t xml:space="preserve">w wysokości </w:t>
      </w:r>
      <w:r w:rsidRPr="00AA7D69">
        <w:rPr>
          <w:rFonts w:asciiTheme="minorHAnsi" w:hAnsiTheme="minorHAnsi" w:cstheme="minorHAnsi"/>
        </w:rPr>
        <w:t xml:space="preserve">netto: </w:t>
      </w:r>
      <w:r w:rsidR="00B33555">
        <w:rPr>
          <w:rFonts w:asciiTheme="minorHAnsi" w:hAnsiTheme="minorHAnsi" w:cstheme="minorHAnsi"/>
        </w:rPr>
        <w:t>……………………….</w:t>
      </w:r>
      <w:r w:rsidRPr="0033344C">
        <w:rPr>
          <w:rFonts w:asciiTheme="minorHAnsi" w:hAnsiTheme="minorHAnsi" w:cstheme="minorHAnsi"/>
        </w:rPr>
        <w:t xml:space="preserve"> zł</w:t>
      </w:r>
      <w:r w:rsidRPr="00AA7D69">
        <w:rPr>
          <w:rFonts w:asciiTheme="minorHAnsi" w:hAnsiTheme="minorHAnsi" w:cstheme="minorHAnsi"/>
        </w:rPr>
        <w:t xml:space="preserve">, podatek VAT: </w:t>
      </w:r>
      <w:r w:rsidR="00C40E8C">
        <w:rPr>
          <w:rFonts w:asciiTheme="minorHAnsi" w:hAnsiTheme="minorHAnsi" w:cstheme="minorHAnsi"/>
        </w:rPr>
        <w:br/>
      </w:r>
      <w:r w:rsidR="00B33555">
        <w:rPr>
          <w:rFonts w:asciiTheme="minorHAnsi" w:hAnsiTheme="minorHAnsi" w:cstheme="minorHAnsi"/>
        </w:rPr>
        <w:t>……………………………</w:t>
      </w:r>
      <w:r w:rsidR="00C40E8C" w:rsidRPr="00C40E8C">
        <w:rPr>
          <w:rFonts w:asciiTheme="minorHAnsi" w:hAnsiTheme="minorHAnsi" w:cstheme="minorHAnsi"/>
        </w:rPr>
        <w:t xml:space="preserve"> </w:t>
      </w:r>
      <w:r>
        <w:rPr>
          <w:rFonts w:asciiTheme="minorHAnsi" w:hAnsiTheme="minorHAnsi" w:cstheme="minorHAnsi"/>
        </w:rPr>
        <w:t>zł</w:t>
      </w:r>
      <w:r w:rsidRPr="00AA7D69">
        <w:rPr>
          <w:rFonts w:asciiTheme="minorHAnsi" w:hAnsiTheme="minorHAnsi" w:cstheme="minorHAnsi"/>
        </w:rPr>
        <w:t>, brutto:</w:t>
      </w:r>
      <w:r>
        <w:rPr>
          <w:rFonts w:asciiTheme="minorHAnsi" w:hAnsiTheme="minorHAnsi" w:cstheme="minorHAnsi"/>
        </w:rPr>
        <w:t xml:space="preserve"> </w:t>
      </w:r>
      <w:r w:rsidR="00B33555">
        <w:rPr>
          <w:rFonts w:asciiTheme="minorHAnsi" w:hAnsiTheme="minorHAnsi" w:cstheme="minorHAnsi"/>
        </w:rPr>
        <w:t>………………………………</w:t>
      </w:r>
      <w:r>
        <w:rPr>
          <w:rFonts w:asciiTheme="minorHAnsi" w:hAnsiTheme="minorHAnsi" w:cstheme="minorHAnsi"/>
        </w:rPr>
        <w:t xml:space="preserve"> zł,</w:t>
      </w:r>
    </w:p>
    <w:p w14:paraId="2F796D2F" w14:textId="22AA9037" w:rsidR="007D092F" w:rsidRPr="00BD4FA4" w:rsidRDefault="007D092F" w:rsidP="00BD4FA4">
      <w:pPr>
        <w:pStyle w:val="Bezodstpw"/>
        <w:numPr>
          <w:ilvl w:val="1"/>
          <w:numId w:val="4"/>
        </w:numPr>
        <w:spacing w:before="120"/>
        <w:jc w:val="both"/>
        <w:rPr>
          <w:rFonts w:asciiTheme="minorHAnsi" w:hAnsiTheme="minorHAnsi" w:cstheme="minorHAnsi"/>
        </w:rPr>
      </w:pPr>
      <w:r w:rsidRPr="00AA7D69">
        <w:rPr>
          <w:rFonts w:asciiTheme="minorHAnsi" w:hAnsiTheme="minorHAnsi" w:cstheme="minorHAnsi"/>
        </w:rPr>
        <w:t>za wykonanie</w:t>
      </w:r>
      <w:r w:rsidR="00BD4FA4">
        <w:rPr>
          <w:rFonts w:asciiTheme="minorHAnsi" w:hAnsiTheme="minorHAnsi" w:cstheme="minorHAnsi"/>
        </w:rPr>
        <w:t xml:space="preserve"> </w:t>
      </w:r>
      <w:r w:rsidRPr="00AA7D69">
        <w:rPr>
          <w:rFonts w:asciiTheme="minorHAnsi" w:hAnsiTheme="minorHAnsi" w:cstheme="minorHAnsi"/>
        </w:rPr>
        <w:t xml:space="preserve">robót budowlanych określonych </w:t>
      </w:r>
      <w:r w:rsidR="001F6C2A">
        <w:rPr>
          <w:rFonts w:asciiTheme="minorHAnsi" w:hAnsiTheme="minorHAnsi" w:cstheme="minorHAnsi"/>
        </w:rPr>
        <w:t xml:space="preserve">w §1 ust. 6 </w:t>
      </w:r>
      <w:r>
        <w:rPr>
          <w:rFonts w:asciiTheme="minorHAnsi" w:hAnsiTheme="minorHAnsi" w:cstheme="minorHAnsi"/>
        </w:rPr>
        <w:t xml:space="preserve">w przypadku skorzystania przez Zamawiającego z prawa opcji </w:t>
      </w:r>
      <w:r w:rsidRPr="00BD4FA4">
        <w:rPr>
          <w:rFonts w:asciiTheme="minorHAnsi" w:hAnsiTheme="minorHAnsi" w:cstheme="minorHAnsi"/>
        </w:rPr>
        <w:t xml:space="preserve">w wysokości netto: </w:t>
      </w:r>
      <w:r w:rsidR="00B33555">
        <w:rPr>
          <w:rFonts w:asciiTheme="minorHAnsi" w:hAnsiTheme="minorHAnsi" w:cstheme="minorHAnsi"/>
        </w:rPr>
        <w:t>……………………..</w:t>
      </w:r>
      <w:r w:rsidRPr="00BD4FA4">
        <w:rPr>
          <w:rFonts w:asciiTheme="minorHAnsi" w:hAnsiTheme="minorHAnsi" w:cstheme="minorHAnsi"/>
        </w:rPr>
        <w:t xml:space="preserve"> zł, podatek VAT: </w:t>
      </w:r>
      <w:r w:rsidR="00B33555">
        <w:rPr>
          <w:rFonts w:asciiTheme="minorHAnsi" w:hAnsiTheme="minorHAnsi" w:cstheme="minorHAnsi"/>
        </w:rPr>
        <w:t>……………………</w:t>
      </w:r>
      <w:r w:rsidR="00C40E8C">
        <w:rPr>
          <w:rFonts w:asciiTheme="minorHAnsi" w:hAnsiTheme="minorHAnsi" w:cstheme="minorHAnsi"/>
        </w:rPr>
        <w:t xml:space="preserve"> </w:t>
      </w:r>
      <w:r w:rsidRPr="00BD4FA4">
        <w:rPr>
          <w:rFonts w:asciiTheme="minorHAnsi" w:hAnsiTheme="minorHAnsi" w:cstheme="minorHAnsi"/>
        </w:rPr>
        <w:t xml:space="preserve">zł, brutto: </w:t>
      </w:r>
      <w:r w:rsidR="00B33555">
        <w:rPr>
          <w:rFonts w:asciiTheme="minorHAnsi" w:hAnsiTheme="minorHAnsi" w:cstheme="minorHAnsi"/>
        </w:rPr>
        <w:t>…………………….</w:t>
      </w:r>
      <w:r w:rsidRPr="00BD4FA4">
        <w:rPr>
          <w:rFonts w:asciiTheme="minorHAnsi" w:hAnsiTheme="minorHAnsi" w:cstheme="minorHAnsi"/>
        </w:rPr>
        <w:t xml:space="preserve"> zł,</w:t>
      </w:r>
    </w:p>
    <w:p w14:paraId="5F7DE2CF" w14:textId="77777777" w:rsidR="00D55F0C" w:rsidRPr="009B5E91" w:rsidRDefault="00D55F0C"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Wynagrodzenie określone w ust. 1 zawiera ryzyko ryczałtu i obejmuje wszystkie koszty związane z realizacją przedmiotu umowy. Wynagrodzenie to jest niezmienne przez cały okres realizacji umowy. Wykonawca</w:t>
      </w:r>
      <w:r w:rsidRPr="009B5E91">
        <w:rPr>
          <w:rFonts w:asciiTheme="minorHAnsi" w:hAnsiTheme="minorHAnsi" w:cstheme="minorHAnsi"/>
          <w:bCs/>
        </w:rPr>
        <w:t xml:space="preserve"> nie może żądać podwyższenia wynagrodzenia, chociażby w czasie zawarcia umowy nie można było przewidzieć </w:t>
      </w:r>
      <w:r w:rsidR="000A2064" w:rsidRPr="009B5E91">
        <w:rPr>
          <w:rFonts w:asciiTheme="minorHAnsi" w:hAnsiTheme="minorHAnsi" w:cstheme="minorHAnsi"/>
          <w:bCs/>
        </w:rPr>
        <w:t>rozmiaru lub</w:t>
      </w:r>
      <w:r w:rsidRPr="009B5E91">
        <w:rPr>
          <w:rFonts w:asciiTheme="minorHAnsi" w:hAnsiTheme="minorHAnsi" w:cstheme="minorHAnsi"/>
          <w:bCs/>
        </w:rPr>
        <w:t xml:space="preserve"> kosztów prac. </w:t>
      </w:r>
    </w:p>
    <w:p w14:paraId="7B730091" w14:textId="2B99D8D9" w:rsidR="00D55F0C" w:rsidRDefault="00D55F0C" w:rsidP="00A67318">
      <w:pPr>
        <w:numPr>
          <w:ilvl w:val="0"/>
          <w:numId w:val="4"/>
        </w:numPr>
        <w:suppressAutoHyphens w:val="0"/>
        <w:spacing w:before="120" w:after="0" w:line="240" w:lineRule="auto"/>
        <w:jc w:val="both"/>
        <w:rPr>
          <w:rFonts w:asciiTheme="minorHAnsi" w:hAnsiTheme="minorHAnsi" w:cstheme="minorHAnsi"/>
        </w:rPr>
      </w:pPr>
      <w:r w:rsidRPr="009B5E91">
        <w:rPr>
          <w:rFonts w:asciiTheme="minorHAnsi" w:hAnsiTheme="minorHAnsi" w:cstheme="minorHAnsi"/>
        </w:rPr>
        <w:t>Wykonawca oświadcza, iż ujął w swojej ofercie cenowej wszystkie roboty towarzyszące i zabezpieczające a </w:t>
      </w:r>
      <w:r w:rsidR="000A2064" w:rsidRPr="009B5E91">
        <w:rPr>
          <w:rFonts w:asciiTheme="minorHAnsi" w:hAnsiTheme="minorHAnsi" w:cstheme="minorHAnsi"/>
        </w:rPr>
        <w:t>niewyszczególnione</w:t>
      </w:r>
      <w:r w:rsidRPr="009B5E91">
        <w:rPr>
          <w:rFonts w:asciiTheme="minorHAnsi" w:hAnsiTheme="minorHAnsi" w:cstheme="minorHAnsi"/>
        </w:rPr>
        <w:t xml:space="preserve"> w przedmiarach robót i opisie robót oraz inne prace umożliwiające Wykonawcy wykonanie robót podstawowych ujętych w przedmiarach.  </w:t>
      </w:r>
    </w:p>
    <w:p w14:paraId="6B757B90" w14:textId="15123847" w:rsidR="001F6C2A" w:rsidRDefault="001F6C2A" w:rsidP="00A67318">
      <w:pPr>
        <w:pStyle w:val="Akapitzlist"/>
        <w:widowControl/>
        <w:numPr>
          <w:ilvl w:val="0"/>
          <w:numId w:val="4"/>
        </w:numPr>
        <w:autoSpaceDE/>
        <w:spacing w:before="120" w:after="0" w:line="240" w:lineRule="auto"/>
        <w:ind w:right="-28"/>
        <w:jc w:val="both"/>
        <w:rPr>
          <w:rFonts w:asciiTheme="minorHAnsi" w:hAnsiTheme="minorHAnsi" w:cstheme="minorHAnsi"/>
          <w:i w:val="0"/>
          <w:iCs w:val="0"/>
          <w:sz w:val="22"/>
          <w:szCs w:val="22"/>
          <w:lang w:eastAsia="ko-KR"/>
        </w:rPr>
      </w:pPr>
      <w:r w:rsidRPr="001F6C2A">
        <w:rPr>
          <w:rFonts w:asciiTheme="minorHAnsi" w:hAnsiTheme="minorHAnsi" w:cstheme="minorHAnsi"/>
          <w:i w:val="0"/>
          <w:iCs w:val="0"/>
          <w:sz w:val="22"/>
          <w:szCs w:val="22"/>
          <w:lang w:bidi="pl-PL"/>
        </w:rPr>
        <w:t>Rozliczenie za wykonane roboty następować będzie częściowo, na podstawie faktur częściowych wystawianych nie częściej niż raz na miesiąc, po faktycznym wykonaniu danego zakresu robót potwierdzonego przez inspektora nadzoru oraz Zamawiającego protokołem przerobowym, do kwoty stanowiącej nie więcej niż 90% wartości umowy, z zastrzeżeniem</w:t>
      </w:r>
      <w:r>
        <w:rPr>
          <w:rFonts w:asciiTheme="minorHAnsi" w:hAnsiTheme="minorHAnsi" w:cstheme="minorHAnsi"/>
          <w:i w:val="0"/>
          <w:iCs w:val="0"/>
          <w:sz w:val="22"/>
          <w:szCs w:val="22"/>
          <w:lang w:bidi="pl-PL"/>
        </w:rPr>
        <w:t>,</w:t>
      </w:r>
      <w:r w:rsidRPr="001F6C2A">
        <w:rPr>
          <w:rFonts w:asciiTheme="minorHAnsi" w:hAnsiTheme="minorHAnsi" w:cstheme="minorHAnsi"/>
          <w:i w:val="0"/>
          <w:iCs w:val="0"/>
          <w:sz w:val="22"/>
          <w:szCs w:val="22"/>
          <w:lang w:bidi="pl-PL"/>
        </w:rPr>
        <w:t xml:space="preserve"> iż w roku 2024 Wykonawca suma płatności nie przekroczy kwoty 3 300 000,00 zł brutto.</w:t>
      </w:r>
    </w:p>
    <w:p w14:paraId="700F99CD" w14:textId="7558D1CC" w:rsidR="00DD7254" w:rsidRPr="009B5E91" w:rsidRDefault="00DD7254" w:rsidP="00A67318">
      <w:pPr>
        <w:pStyle w:val="Akapitzlist"/>
        <w:widowControl/>
        <w:numPr>
          <w:ilvl w:val="0"/>
          <w:numId w:val="4"/>
        </w:numPr>
        <w:autoSpaceDE/>
        <w:spacing w:before="120" w:after="0" w:line="240" w:lineRule="auto"/>
        <w:ind w:right="-28"/>
        <w:jc w:val="both"/>
        <w:rPr>
          <w:rFonts w:asciiTheme="minorHAnsi" w:hAnsiTheme="minorHAnsi" w:cstheme="minorHAnsi"/>
          <w:i w:val="0"/>
          <w:iCs w:val="0"/>
          <w:sz w:val="22"/>
          <w:szCs w:val="22"/>
          <w:lang w:eastAsia="ko-KR"/>
        </w:rPr>
      </w:pPr>
      <w:r w:rsidRPr="009B5E91">
        <w:rPr>
          <w:rFonts w:asciiTheme="minorHAnsi" w:hAnsiTheme="minorHAnsi" w:cstheme="minorHAnsi"/>
          <w:i w:val="0"/>
          <w:iCs w:val="0"/>
          <w:sz w:val="22"/>
          <w:szCs w:val="22"/>
          <w:lang w:eastAsia="ko-KR"/>
        </w:rPr>
        <w:t xml:space="preserve">Wykonawca zobowiązany jest do przedkładania </w:t>
      </w:r>
      <w:r w:rsidR="00C54DA5" w:rsidRPr="009B5E91">
        <w:rPr>
          <w:rFonts w:asciiTheme="minorHAnsi" w:hAnsiTheme="minorHAnsi" w:cstheme="minorHAnsi"/>
          <w:i w:val="0"/>
          <w:iCs w:val="0"/>
          <w:sz w:val="22"/>
          <w:szCs w:val="22"/>
          <w:lang w:eastAsia="ko-KR"/>
        </w:rPr>
        <w:t xml:space="preserve">inspektorowi nadzoru do jego akceptacji </w:t>
      </w:r>
      <w:r w:rsidRPr="009B5E91">
        <w:rPr>
          <w:rFonts w:asciiTheme="minorHAnsi" w:hAnsiTheme="minorHAnsi" w:cstheme="minorHAnsi"/>
          <w:i w:val="0"/>
          <w:iCs w:val="0"/>
          <w:sz w:val="22"/>
          <w:szCs w:val="22"/>
          <w:lang w:eastAsia="ko-KR"/>
        </w:rPr>
        <w:t>dokumentacji rozliczeniowej, w tym protokołów odbiorów, przed ich wystawieniem. Protokoły odbiorów wraz z</w:t>
      </w:r>
      <w:r w:rsidR="009B5E91" w:rsidRPr="009B5E91">
        <w:rPr>
          <w:rFonts w:asciiTheme="minorHAnsi" w:hAnsiTheme="minorHAnsi" w:cstheme="minorHAnsi"/>
          <w:i w:val="0"/>
          <w:iCs w:val="0"/>
          <w:sz w:val="22"/>
          <w:szCs w:val="22"/>
          <w:lang w:eastAsia="ko-KR"/>
        </w:rPr>
        <w:t> </w:t>
      </w:r>
      <w:r w:rsidRPr="009B5E91">
        <w:rPr>
          <w:rFonts w:asciiTheme="minorHAnsi" w:hAnsiTheme="minorHAnsi" w:cstheme="minorHAnsi"/>
          <w:i w:val="0"/>
          <w:iCs w:val="0"/>
          <w:sz w:val="22"/>
          <w:szCs w:val="22"/>
          <w:lang w:eastAsia="ko-KR"/>
        </w:rPr>
        <w:t>dokumentami odbiorowymi oraz pozostałe dokumenty rozliczeniowe winny być składane Zamawiającemu jako sprawdzone i podpisane przez inspektora nadzoru oraz odpowiednio kierownika budowy oraz kierowników robót danej specjalności.</w:t>
      </w:r>
    </w:p>
    <w:p w14:paraId="218C303B" w14:textId="77777777" w:rsidR="00D55F0C" w:rsidRPr="009B5E91" w:rsidRDefault="00D55F0C"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W przypadku realizacji części przedmiotu umowy przez podwykonawcę lub dalszego podwykonawcę, warunkiem zapłaty przez Zamawiającego części należnego wynagrodzenia za odebrane roboty budowlane jest przedstawienie dowodów zapłaty wymagalneg</w:t>
      </w:r>
      <w:r w:rsidR="002050EF" w:rsidRPr="009B5E91">
        <w:rPr>
          <w:rFonts w:asciiTheme="minorHAnsi" w:hAnsiTheme="minorHAnsi" w:cstheme="minorHAnsi"/>
        </w:rPr>
        <w:t xml:space="preserve">o </w:t>
      </w:r>
      <w:r w:rsidR="002B1C71" w:rsidRPr="009B5E91">
        <w:rPr>
          <w:rFonts w:asciiTheme="minorHAnsi" w:hAnsiTheme="minorHAnsi" w:cstheme="minorHAnsi"/>
        </w:rPr>
        <w:t xml:space="preserve">do dnia przypadającego na termin płatności faktury Wykonawcy, </w:t>
      </w:r>
      <w:r w:rsidR="002050EF" w:rsidRPr="009B5E91">
        <w:rPr>
          <w:rFonts w:asciiTheme="minorHAnsi" w:hAnsiTheme="minorHAnsi" w:cstheme="minorHAnsi"/>
        </w:rPr>
        <w:t>wynagrodzenia podwykonawcom i </w:t>
      </w:r>
      <w:r w:rsidRPr="009B5E91">
        <w:rPr>
          <w:rFonts w:asciiTheme="minorHAnsi" w:hAnsiTheme="minorHAnsi" w:cstheme="minorHAnsi"/>
        </w:rPr>
        <w:t xml:space="preserve">dalszym podwykonawcom, biorącym udział w realizacji odebranych robót budowlanych, najpóźniej na </w:t>
      </w:r>
      <w:r w:rsidR="002B1C71" w:rsidRPr="009B5E91">
        <w:rPr>
          <w:rFonts w:asciiTheme="minorHAnsi" w:hAnsiTheme="minorHAnsi" w:cstheme="minorHAnsi"/>
        </w:rPr>
        <w:t>7</w:t>
      </w:r>
      <w:r w:rsidRPr="009B5E91">
        <w:rPr>
          <w:rFonts w:asciiTheme="minorHAnsi" w:hAnsiTheme="minorHAnsi" w:cstheme="minorHAnsi"/>
        </w:rPr>
        <w:t xml:space="preserve"> (</w:t>
      </w:r>
      <w:r w:rsidR="002B1C71" w:rsidRPr="009B5E91">
        <w:rPr>
          <w:rFonts w:asciiTheme="minorHAnsi" w:hAnsiTheme="minorHAnsi" w:cstheme="minorHAnsi"/>
        </w:rPr>
        <w:t>siedem</w:t>
      </w:r>
      <w:r w:rsidRPr="009B5E91">
        <w:rPr>
          <w:rFonts w:asciiTheme="minorHAnsi" w:hAnsiTheme="minorHAnsi" w:cstheme="minorHAnsi"/>
        </w:rPr>
        <w:t xml:space="preserve">) dni </w:t>
      </w:r>
      <w:r w:rsidR="002B1C71" w:rsidRPr="009B5E91">
        <w:rPr>
          <w:rFonts w:asciiTheme="minorHAnsi" w:hAnsiTheme="minorHAnsi" w:cstheme="minorHAnsi"/>
        </w:rPr>
        <w:t xml:space="preserve">kalendarzowych </w:t>
      </w:r>
      <w:r w:rsidRPr="009B5E91">
        <w:rPr>
          <w:rFonts w:asciiTheme="minorHAnsi" w:hAnsiTheme="minorHAnsi" w:cstheme="minorHAnsi"/>
        </w:rPr>
        <w:t xml:space="preserve"> przed upływem </w:t>
      </w:r>
      <w:r w:rsidR="002B1C71" w:rsidRPr="009B5E91">
        <w:rPr>
          <w:rFonts w:asciiTheme="minorHAnsi" w:hAnsiTheme="minorHAnsi" w:cstheme="minorHAnsi"/>
        </w:rPr>
        <w:t>terminu płatności faktury Wykonawcy.</w:t>
      </w:r>
    </w:p>
    <w:p w14:paraId="1A230A7F" w14:textId="0FA1614D" w:rsidR="00D55F0C" w:rsidRPr="009B5E91" w:rsidRDefault="00D55F0C"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 xml:space="preserve">W przypadku nieprzedstawienia przez Wykonawcę dowodów zapłaty, o których mowa w ust. </w:t>
      </w:r>
      <w:r w:rsidR="008E10FE">
        <w:rPr>
          <w:rFonts w:asciiTheme="minorHAnsi" w:hAnsiTheme="minorHAnsi" w:cstheme="minorHAnsi"/>
        </w:rPr>
        <w:t>6</w:t>
      </w:r>
      <w:r w:rsidRPr="009B5E91">
        <w:rPr>
          <w:rFonts w:asciiTheme="minorHAnsi" w:hAnsiTheme="minorHAnsi" w:cstheme="minorHAnsi"/>
        </w:rPr>
        <w:t>, Zamawiający wstrzyma Wykonawcy wypłatę należnego wynagrodzenia za odebrane roboty budowlane w części równej sumie kwot wynikających z nieprzedstawionych dowodów zapłaty.</w:t>
      </w:r>
      <w:r w:rsidR="00E13DBF" w:rsidRPr="009B5E91">
        <w:rPr>
          <w:rFonts w:asciiTheme="minorHAnsi" w:hAnsiTheme="minorHAnsi" w:cstheme="minorHAnsi"/>
        </w:rPr>
        <w:t xml:space="preserve"> Zapłata wstrzymanej części wynagrodzenia nastąpi w terminie </w:t>
      </w:r>
      <w:r w:rsidR="002B1C71" w:rsidRPr="009B5E91">
        <w:rPr>
          <w:rFonts w:asciiTheme="minorHAnsi" w:hAnsiTheme="minorHAnsi" w:cstheme="minorHAnsi"/>
        </w:rPr>
        <w:t>7</w:t>
      </w:r>
      <w:r w:rsidR="00E13DBF" w:rsidRPr="009B5E91">
        <w:rPr>
          <w:rFonts w:asciiTheme="minorHAnsi" w:hAnsiTheme="minorHAnsi" w:cstheme="minorHAnsi"/>
        </w:rPr>
        <w:t xml:space="preserve"> </w:t>
      </w:r>
      <w:r w:rsidR="00573236" w:rsidRPr="009B5E91">
        <w:rPr>
          <w:rFonts w:asciiTheme="minorHAnsi" w:hAnsiTheme="minorHAnsi" w:cstheme="minorHAnsi"/>
        </w:rPr>
        <w:t xml:space="preserve">(siedmiu) </w:t>
      </w:r>
      <w:r w:rsidR="00E13DBF" w:rsidRPr="009B5E91">
        <w:rPr>
          <w:rFonts w:asciiTheme="minorHAnsi" w:hAnsiTheme="minorHAnsi" w:cstheme="minorHAnsi"/>
        </w:rPr>
        <w:t xml:space="preserve">dni od daty przedstawienia Zamawiającemu w/w dowodów zapłaty. </w:t>
      </w:r>
    </w:p>
    <w:p w14:paraId="4D56736B" w14:textId="5D7CBF63" w:rsidR="002B1C71" w:rsidRDefault="002B1C71"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Zapłata należnego Wykonawcy wynagrodzenia nastąpi na podstawie prawidłowo wystawionej faktury VAT, w terminie 30 </w:t>
      </w:r>
      <w:r w:rsidR="00573236" w:rsidRPr="009B5E91">
        <w:rPr>
          <w:rFonts w:asciiTheme="minorHAnsi" w:hAnsiTheme="minorHAnsi" w:cstheme="minorHAnsi"/>
        </w:rPr>
        <w:t xml:space="preserve">(trzydziestu) </w:t>
      </w:r>
      <w:r w:rsidRPr="009B5E91">
        <w:rPr>
          <w:rFonts w:asciiTheme="minorHAnsi" w:hAnsiTheme="minorHAnsi" w:cstheme="minorHAnsi"/>
        </w:rPr>
        <w:t xml:space="preserve">dni od daty doręczenia faktury Zamawiającemu, do jego siedziby, na rachunek bankowy Wykonawcy: </w:t>
      </w:r>
      <w:r w:rsidR="008E10FE">
        <w:rPr>
          <w:rFonts w:asciiTheme="minorHAnsi" w:hAnsiTheme="minorHAnsi" w:cstheme="minorHAnsi"/>
        </w:rPr>
        <w:t>……………………………………………..</w:t>
      </w:r>
      <w:r w:rsidRPr="009B5E91">
        <w:rPr>
          <w:rFonts w:asciiTheme="minorHAnsi" w:hAnsiTheme="minorHAnsi" w:cstheme="minorHAnsi"/>
        </w:rPr>
        <w:t xml:space="preserve">, według klasyfikacji budżetowej: </w:t>
      </w:r>
      <w:r w:rsidR="00CD3D2F">
        <w:rPr>
          <w:rFonts w:asciiTheme="minorHAnsi" w:hAnsiTheme="minorHAnsi" w:cstheme="minorHAnsi"/>
        </w:rPr>
        <w:t>852.85219.6050</w:t>
      </w:r>
      <w:r w:rsidRPr="009B5E91">
        <w:rPr>
          <w:rFonts w:asciiTheme="minorHAnsi" w:hAnsiTheme="minorHAnsi" w:cstheme="minorHAnsi"/>
        </w:rPr>
        <w:t xml:space="preserve"> Zmiana rachunku bankowego Wykonawcy nie stanowi zmiany umowy, lecz wymaga zawiadomienia Zamawiającego w formie pisemnej.</w:t>
      </w:r>
    </w:p>
    <w:p w14:paraId="08969C14" w14:textId="77777777" w:rsidR="002B1C71" w:rsidRPr="009B5E91" w:rsidRDefault="002B1C71"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Faktura winna zawierać następujące oznaczenie nabywcy: GMINA ŚWIĘTOCHŁOWICE, ul. Katowicka 54, 41-600 Świętochłowice, NIP: 627-27-48-738 oraz odbiorcy: Urząd Miejski ul. Katowicka 54, 41-600 Świętochłowice.</w:t>
      </w:r>
    </w:p>
    <w:p w14:paraId="14EE5454" w14:textId="77777777" w:rsidR="00D55F0C" w:rsidRPr="009B5E91" w:rsidRDefault="00D55F0C"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 xml:space="preserve">Za datę zapłaty Wykonawcy należności, uważa się datę wysłania przez Zamawiającego polecenia przelewu bankowego. </w:t>
      </w:r>
    </w:p>
    <w:p w14:paraId="4675B740" w14:textId="61682092" w:rsidR="00526B90" w:rsidRPr="009B5E91" w:rsidRDefault="00526B90"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Zapłata będzie dokonywana poprzez mechanizm podzielonej płatności (jeśli dotyczy).</w:t>
      </w:r>
      <w:r w:rsidR="00573236" w:rsidRPr="009B5E91">
        <w:rPr>
          <w:rFonts w:asciiTheme="minorHAnsi" w:hAnsiTheme="minorHAnsi" w:cstheme="minorHAnsi"/>
        </w:rPr>
        <w:t xml:space="preserve"> </w:t>
      </w:r>
      <w:r w:rsidRPr="009B5E91">
        <w:rPr>
          <w:rFonts w:asciiTheme="minorHAnsi" w:hAnsiTheme="minorHAnsi" w:cstheme="minorHAnsi"/>
        </w:rPr>
        <w:t>Wykonawca zobowiązany jest do zamieszczania na dostarczanych fakturach odpowiednich zapisów</w:t>
      </w:r>
      <w:r w:rsidR="00573236" w:rsidRPr="009B5E91">
        <w:rPr>
          <w:rFonts w:asciiTheme="minorHAnsi" w:hAnsiTheme="minorHAnsi" w:cstheme="minorHAnsi"/>
        </w:rPr>
        <w:t>,</w:t>
      </w:r>
      <w:r w:rsidRPr="009B5E91">
        <w:rPr>
          <w:rFonts w:asciiTheme="minorHAnsi" w:hAnsiTheme="minorHAnsi" w:cstheme="minorHAnsi"/>
        </w:rPr>
        <w:t xml:space="preserve"> dotyczących mechanizmu podzielnej płatności. </w:t>
      </w:r>
    </w:p>
    <w:p w14:paraId="2D03F921" w14:textId="77777777" w:rsidR="00D55F0C" w:rsidRPr="009B5E91" w:rsidRDefault="00D55F0C" w:rsidP="00A67318">
      <w:pPr>
        <w:numPr>
          <w:ilvl w:val="0"/>
          <w:numId w:val="4"/>
        </w:numPr>
        <w:spacing w:before="120" w:after="0" w:line="240" w:lineRule="auto"/>
        <w:jc w:val="both"/>
        <w:rPr>
          <w:rFonts w:asciiTheme="minorHAnsi" w:hAnsiTheme="minorHAnsi" w:cstheme="minorHAnsi"/>
        </w:rPr>
      </w:pPr>
      <w:r w:rsidRPr="009B5E91">
        <w:rPr>
          <w:rFonts w:asciiTheme="minorHAnsi" w:hAnsiTheme="minorHAnsi" w:cstheme="minorHAnsi"/>
        </w:rPr>
        <w:lastRenderedPageBreak/>
        <w:t xml:space="preserve">Wykonawca wyraża zgodę na potrącenie ewentualnych kar umownych z przysługującego Wykonawcy wynagrodzenia. </w:t>
      </w:r>
    </w:p>
    <w:p w14:paraId="1E03D135" w14:textId="22392682" w:rsidR="00D014C8" w:rsidRPr="003C59F3" w:rsidRDefault="00D55F0C" w:rsidP="00A67318">
      <w:pPr>
        <w:numPr>
          <w:ilvl w:val="0"/>
          <w:numId w:val="4"/>
        </w:numPr>
        <w:spacing w:before="120" w:after="0" w:line="240" w:lineRule="auto"/>
        <w:jc w:val="both"/>
        <w:rPr>
          <w:rFonts w:asciiTheme="minorHAnsi" w:hAnsiTheme="minorHAnsi" w:cstheme="minorHAnsi"/>
        </w:rPr>
      </w:pPr>
      <w:bookmarkStart w:id="4" w:name="_Hlk67043682"/>
      <w:r w:rsidRPr="003C59F3">
        <w:rPr>
          <w:rFonts w:asciiTheme="minorHAnsi" w:hAnsiTheme="minorHAnsi" w:cstheme="minorHAnsi"/>
        </w:rPr>
        <w:t>W przypadku odstąpienia przez Zamawiającego od umowy w trakcie jej realizacji, Wykonawcy przysługuje wynagrodzenie odpowiadające stopniowi zaawansowania prac, stwierdzone protokołem sporządzonym  przy udziale Zamawiającego.</w:t>
      </w:r>
      <w:r w:rsidR="00D014C8" w:rsidRPr="003C59F3">
        <w:t xml:space="preserve"> </w:t>
      </w:r>
      <w:r w:rsidR="00D014C8" w:rsidRPr="003C59F3">
        <w:rPr>
          <w:rFonts w:asciiTheme="minorHAnsi" w:hAnsiTheme="minorHAnsi" w:cstheme="minorHAnsi"/>
        </w:rPr>
        <w:t>Nie dotyczy to przypadku, w którym Zamawiający odstąpi od umowy na podstawie określonej w art. 644 k.c. w zw. z art. 656 §1 k.c.</w:t>
      </w:r>
    </w:p>
    <w:bookmarkEnd w:id="4"/>
    <w:p w14:paraId="1F3ADEE9" w14:textId="00A1CE1C" w:rsidR="00A9782B" w:rsidRPr="009B5E91" w:rsidRDefault="00D55F0C"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 xml:space="preserve">Strony umowy nie dopuszczają możliwości cesji wierzytelności. </w:t>
      </w:r>
    </w:p>
    <w:p w14:paraId="5A6CB31B" w14:textId="1C8C6080" w:rsidR="00155A5E" w:rsidRPr="009B5E91" w:rsidRDefault="00155A5E"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Zamawiający nie przewiduje udzielania zaliczek na realizację zadania.</w:t>
      </w:r>
    </w:p>
    <w:p w14:paraId="30865355" w14:textId="2060561B" w:rsidR="00D55F0C" w:rsidRPr="00A67318" w:rsidRDefault="00D55F0C" w:rsidP="00CF0360">
      <w:pPr>
        <w:pStyle w:val="Bezodstpw"/>
        <w:spacing w:before="120"/>
        <w:jc w:val="center"/>
        <w:rPr>
          <w:rFonts w:asciiTheme="minorHAnsi" w:hAnsiTheme="minorHAnsi" w:cstheme="minorHAnsi"/>
        </w:rPr>
      </w:pPr>
      <w:bookmarkStart w:id="5" w:name="_Hlk39145852"/>
      <w:r w:rsidRPr="00A67318">
        <w:rPr>
          <w:rFonts w:asciiTheme="minorHAnsi" w:hAnsiTheme="minorHAnsi" w:cstheme="minorHAnsi"/>
        </w:rPr>
        <w:t>§ 5</w:t>
      </w:r>
      <w:r w:rsidR="009B5E91" w:rsidRPr="00A67318">
        <w:rPr>
          <w:rFonts w:asciiTheme="minorHAnsi" w:hAnsiTheme="minorHAnsi" w:cstheme="minorHAnsi"/>
        </w:rPr>
        <w:t>.</w:t>
      </w:r>
    </w:p>
    <w:p w14:paraId="2C37B0AF" w14:textId="16EE25B5" w:rsidR="002B1C71" w:rsidRPr="00A67318" w:rsidRDefault="00DC184B" w:rsidP="00CF0360">
      <w:pPr>
        <w:pStyle w:val="Bezodstpw"/>
        <w:spacing w:before="120"/>
        <w:jc w:val="center"/>
        <w:rPr>
          <w:rFonts w:asciiTheme="minorHAnsi" w:hAnsiTheme="minorHAnsi" w:cstheme="minorHAnsi"/>
          <w:u w:val="single"/>
        </w:rPr>
      </w:pPr>
      <w:r w:rsidRPr="00A67318">
        <w:rPr>
          <w:rFonts w:asciiTheme="minorHAnsi" w:hAnsiTheme="minorHAnsi" w:cstheme="minorHAnsi"/>
          <w:u w:val="single"/>
        </w:rPr>
        <w:t>Roboty zamienne</w:t>
      </w:r>
      <w:r w:rsidR="005940EC" w:rsidRPr="00A67318">
        <w:rPr>
          <w:rFonts w:asciiTheme="minorHAnsi" w:hAnsiTheme="minorHAnsi" w:cstheme="minorHAnsi"/>
          <w:u w:val="single"/>
        </w:rPr>
        <w:t xml:space="preserve"> i dodatkowe</w:t>
      </w:r>
    </w:p>
    <w:bookmarkEnd w:id="5"/>
    <w:p w14:paraId="4257082A" w14:textId="254BA3CF" w:rsidR="008E10FE" w:rsidRPr="008E10FE" w:rsidRDefault="00A67318" w:rsidP="008E10FE">
      <w:pPr>
        <w:pStyle w:val="Bezodstpw"/>
        <w:numPr>
          <w:ilvl w:val="0"/>
          <w:numId w:val="22"/>
        </w:numPr>
        <w:spacing w:before="120"/>
        <w:jc w:val="both"/>
        <w:rPr>
          <w:rFonts w:asciiTheme="minorHAnsi" w:hAnsiTheme="minorHAnsi" w:cstheme="minorHAnsi"/>
        </w:rPr>
      </w:pPr>
      <w:r w:rsidRPr="00A67318">
        <w:rPr>
          <w:rFonts w:asciiTheme="minorHAnsi" w:hAnsiTheme="minorHAnsi" w:cstheme="minorHAnsi"/>
        </w:rPr>
        <w:t>Zamawiający dopuszcza możliwość wprowadzenia robót zamiennych</w:t>
      </w:r>
      <w:r w:rsidR="008E10FE">
        <w:rPr>
          <w:rFonts w:asciiTheme="minorHAnsi" w:hAnsiTheme="minorHAnsi" w:cstheme="minorHAnsi"/>
        </w:rPr>
        <w:t xml:space="preserve"> przez które </w:t>
      </w:r>
      <w:r w:rsidR="008E10FE" w:rsidRPr="008E10FE">
        <w:rPr>
          <w:rFonts w:asciiTheme="minorHAnsi" w:hAnsiTheme="minorHAnsi" w:cstheme="minorHAnsi"/>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14:paraId="1FE118B7" w14:textId="77777777" w:rsidR="008E10FE" w:rsidRPr="008E10FE" w:rsidRDefault="008E10FE" w:rsidP="008E10FE">
      <w:pPr>
        <w:pStyle w:val="Bezodstpw"/>
        <w:numPr>
          <w:ilvl w:val="0"/>
          <w:numId w:val="22"/>
        </w:numPr>
        <w:spacing w:before="120"/>
        <w:jc w:val="both"/>
        <w:rPr>
          <w:rFonts w:asciiTheme="minorHAnsi" w:hAnsiTheme="minorHAnsi" w:cstheme="minorHAnsi"/>
        </w:rPr>
      </w:pPr>
      <w:r w:rsidRPr="008E10FE">
        <w:rPr>
          <w:rFonts w:asciiTheme="minorHAnsi" w:hAnsiTheme="minorHAnsi" w:cstheme="minorHAnsi"/>
        </w:rPr>
        <w:t>Wykonanie robót zamiennych jest możliwe m.in. jeżeli:</w:t>
      </w:r>
    </w:p>
    <w:p w14:paraId="197DD5B6" w14:textId="77777777"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na rynku pojawiły się nowe technologie wykonania robót, materiały, wyposażenie, urządzenia nowej generacji umożliwiające poczynienie oszczędności w zakresie kosztów eksploatacji wykonanego przedmiotu umowy,</w:t>
      </w:r>
    </w:p>
    <w:p w14:paraId="0B7C678F" w14:textId="77777777"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konieczność ich wprowadzenia jest wynikiem wad dokumentacji projektowej, czyli jej niezgodności z zasadami wiedzy technicznej lub stanem terenu budowy spowodowanym</w:t>
      </w:r>
      <w:r w:rsidRPr="008E10FE">
        <w:rPr>
          <w:rFonts w:asciiTheme="minorHAnsi" w:hAnsiTheme="minorHAnsi" w:cstheme="minorHAnsi"/>
        </w:rPr>
        <w:br/>
        <w:t>w szczególności odmiennymi od pierwotnych założeń,</w:t>
      </w:r>
    </w:p>
    <w:p w14:paraId="3E9D9485" w14:textId="77777777"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materiały lub urządzenia wskazane w dokumentacji projektowej nie są już dostępne na rynku lub są niedostępne czasowo, w sposób wpływający na prawidłową realizację zamówienia - fakt ten Wykonawca zobowiązany jest udowodnić, a Inspektor Nadzoru potwierdzić na piśmie,</w:t>
      </w:r>
    </w:p>
    <w:p w14:paraId="3E57754D" w14:textId="77777777"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zastosowane jako zamienne materiały lub urządzenia mają nie gorsze parametry techniczne niż materiały lub urządzenia skazane w dokumentacji projektowej jako przykładowe,</w:t>
      </w:r>
    </w:p>
    <w:p w14:paraId="3C3BF3A6" w14:textId="77777777"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wprowadzenie rozwiązań zamiennych jest następstwem zmiany przepisów prawa powszechnie  obowiązującego mających wpływ na wykonanie umowy.</w:t>
      </w:r>
    </w:p>
    <w:p w14:paraId="62FEF7A0" w14:textId="77777777" w:rsidR="008E10FE" w:rsidRPr="008E10FE" w:rsidRDefault="008E10FE" w:rsidP="008E10FE">
      <w:pPr>
        <w:pStyle w:val="Bezodstpw"/>
        <w:numPr>
          <w:ilvl w:val="0"/>
          <w:numId w:val="22"/>
        </w:numPr>
        <w:spacing w:before="120"/>
        <w:jc w:val="both"/>
        <w:rPr>
          <w:rFonts w:asciiTheme="minorHAnsi" w:hAnsiTheme="minorHAnsi" w:cstheme="minorHAnsi"/>
        </w:rPr>
      </w:pPr>
      <w:r w:rsidRPr="008E10FE">
        <w:rPr>
          <w:rFonts w:asciiTheme="minorHAnsi" w:hAnsiTheme="minorHAnsi" w:cstheme="minorHAnsi"/>
        </w:rPr>
        <w:t>Rozliczenie robót zamiennych w stosunku do przewidzianych dokumentacją projektową zostanie dokonane na podstawie kosztorysu różnicowego w oparciu o następujące założenia:</w:t>
      </w:r>
    </w:p>
    <w:p w14:paraId="6A6EAA89" w14:textId="77777777"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 xml:space="preserve">należy wyliczyć cenę roboty pierwotnej, a więc roboty, </w:t>
      </w:r>
      <w:bookmarkStart w:id="6" w:name="_Hlk100597666"/>
      <w:r w:rsidRPr="008E10FE">
        <w:rPr>
          <w:rFonts w:asciiTheme="minorHAnsi" w:hAnsiTheme="minorHAnsi" w:cstheme="minorHAnsi"/>
        </w:rPr>
        <w:t>która miała być pierwotnie wykonana</w:t>
      </w:r>
      <w:bookmarkEnd w:id="6"/>
      <w:r w:rsidRPr="008E10FE">
        <w:rPr>
          <w:rFonts w:asciiTheme="minorHAnsi" w:hAnsiTheme="minorHAnsi" w:cstheme="minorHAnsi"/>
        </w:rPr>
        <w:t>;</w:t>
      </w:r>
    </w:p>
    <w:p w14:paraId="32913BD0" w14:textId="77777777"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należy wyliczyć cenę roboty zamiennej;</w:t>
      </w:r>
    </w:p>
    <w:p w14:paraId="08B05F93" w14:textId="31514366"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 xml:space="preserve">należy wyliczyć różnicę pomiędzy cenami robót z pkt </w:t>
      </w:r>
      <w:r>
        <w:rPr>
          <w:rFonts w:asciiTheme="minorHAnsi" w:hAnsiTheme="minorHAnsi" w:cstheme="minorHAnsi"/>
        </w:rPr>
        <w:t>1</w:t>
      </w:r>
      <w:r w:rsidRPr="008E10FE">
        <w:rPr>
          <w:rFonts w:asciiTheme="minorHAnsi" w:hAnsiTheme="minorHAnsi" w:cstheme="minorHAnsi"/>
        </w:rPr>
        <w:t xml:space="preserve"> i </w:t>
      </w:r>
      <w:r>
        <w:rPr>
          <w:rFonts w:asciiTheme="minorHAnsi" w:hAnsiTheme="minorHAnsi" w:cstheme="minorHAnsi"/>
        </w:rPr>
        <w:t>2</w:t>
      </w:r>
      <w:r w:rsidRPr="008E10FE">
        <w:rPr>
          <w:rFonts w:asciiTheme="minorHAnsi" w:hAnsiTheme="minorHAnsi" w:cstheme="minorHAnsi"/>
        </w:rPr>
        <w:t>;</w:t>
      </w:r>
    </w:p>
    <w:p w14:paraId="714F490A" w14:textId="77777777"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wyliczeń ww. cen (pierwotnej i zamiennej) należy dokonać w oparciu o następujące założenia:</w:t>
      </w:r>
    </w:p>
    <w:p w14:paraId="09B1FF25" w14:textId="6F52F716" w:rsidR="008E10FE" w:rsidRPr="008E10FE" w:rsidRDefault="008E10FE" w:rsidP="008E10FE">
      <w:pPr>
        <w:pStyle w:val="Bezodstpw"/>
        <w:numPr>
          <w:ilvl w:val="2"/>
          <w:numId w:val="22"/>
        </w:numPr>
        <w:spacing w:before="120"/>
        <w:jc w:val="both"/>
        <w:rPr>
          <w:rFonts w:asciiTheme="minorHAnsi" w:hAnsiTheme="minorHAnsi" w:cstheme="minorHAnsi"/>
        </w:rPr>
      </w:pPr>
      <w:r w:rsidRPr="008E10FE">
        <w:rPr>
          <w:rFonts w:asciiTheme="minorHAnsi" w:hAnsiTheme="minorHAnsi" w:cstheme="minorHAnsi"/>
        </w:rPr>
        <w:t xml:space="preserve">ceny jednostkowe robót należy przyjąć z kosztorysów o których mowa w </w:t>
      </w:r>
      <w:r>
        <w:rPr>
          <w:rFonts w:asciiTheme="minorHAnsi" w:hAnsiTheme="minorHAnsi" w:cstheme="minorHAnsi"/>
        </w:rPr>
        <w:t>§ 2 ust. 4 pkt 4</w:t>
      </w:r>
      <w:r w:rsidRPr="008E10FE">
        <w:rPr>
          <w:rFonts w:asciiTheme="minorHAnsi" w:hAnsiTheme="minorHAnsi" w:cstheme="minorHAnsi"/>
          <w:bCs/>
        </w:rPr>
        <w:t>,</w:t>
      </w:r>
    </w:p>
    <w:p w14:paraId="0C95E152" w14:textId="77777777" w:rsidR="008E10FE" w:rsidRPr="008E10FE" w:rsidRDefault="008E10FE" w:rsidP="008E10FE">
      <w:pPr>
        <w:pStyle w:val="Bezodstpw"/>
        <w:numPr>
          <w:ilvl w:val="2"/>
          <w:numId w:val="22"/>
        </w:numPr>
        <w:spacing w:before="120"/>
        <w:jc w:val="both"/>
        <w:rPr>
          <w:rFonts w:asciiTheme="minorHAnsi" w:hAnsiTheme="minorHAnsi" w:cstheme="minorHAnsi"/>
        </w:rPr>
      </w:pPr>
      <w:r w:rsidRPr="008E10FE">
        <w:rPr>
          <w:rFonts w:asciiTheme="minorHAnsi" w:hAnsiTheme="minorHAnsi" w:cstheme="minorHAnsi"/>
        </w:rPr>
        <w:t>w sytuacji wystąpienia robót, których nie można rozliczyć zgodnie z lit. a, ceny jednostkowe należy wyliczyć w oparciu o następujące elementy:</w:t>
      </w:r>
    </w:p>
    <w:p w14:paraId="6CF1C713" w14:textId="0EBD3FFB" w:rsidR="008E10FE" w:rsidRPr="008E10FE" w:rsidRDefault="008E10FE" w:rsidP="008E10FE">
      <w:pPr>
        <w:pStyle w:val="Bezodstpw"/>
        <w:numPr>
          <w:ilvl w:val="3"/>
          <w:numId w:val="22"/>
        </w:numPr>
        <w:spacing w:before="120"/>
        <w:jc w:val="both"/>
        <w:rPr>
          <w:rFonts w:asciiTheme="minorHAnsi" w:hAnsiTheme="minorHAnsi" w:cstheme="minorHAnsi"/>
        </w:rPr>
      </w:pPr>
      <w:r w:rsidRPr="008E10FE">
        <w:rPr>
          <w:rFonts w:asciiTheme="minorHAnsi" w:hAnsiTheme="minorHAnsi" w:cstheme="minorHAnsi"/>
        </w:rPr>
        <w:t xml:space="preserve">czynniki cenotwórcze (R, M, S, Ko, Z) należy przyjąć z kosztorysów, </w:t>
      </w:r>
      <w:bookmarkStart w:id="7" w:name="_Hlk100597630"/>
      <w:r w:rsidRPr="008E10FE">
        <w:rPr>
          <w:rFonts w:asciiTheme="minorHAnsi" w:hAnsiTheme="minorHAnsi" w:cstheme="minorHAnsi"/>
        </w:rPr>
        <w:t>o których mowa w § 2 ust. 4 pkt 4</w:t>
      </w:r>
      <w:r w:rsidRPr="008E10FE">
        <w:rPr>
          <w:rFonts w:asciiTheme="minorHAnsi" w:hAnsiTheme="minorHAnsi" w:cstheme="minorHAnsi"/>
          <w:bCs/>
        </w:rPr>
        <w:t>;</w:t>
      </w:r>
    </w:p>
    <w:bookmarkEnd w:id="7"/>
    <w:p w14:paraId="126F1E43" w14:textId="77777777" w:rsidR="008E10FE" w:rsidRPr="008E10FE" w:rsidRDefault="008E10FE" w:rsidP="008E10FE">
      <w:pPr>
        <w:pStyle w:val="Bezodstpw"/>
        <w:numPr>
          <w:ilvl w:val="3"/>
          <w:numId w:val="22"/>
        </w:numPr>
        <w:spacing w:before="120"/>
        <w:jc w:val="both"/>
        <w:rPr>
          <w:rFonts w:asciiTheme="minorHAnsi" w:hAnsiTheme="minorHAnsi" w:cstheme="minorHAnsi"/>
        </w:rPr>
      </w:pPr>
      <w:r w:rsidRPr="008E10FE">
        <w:rPr>
          <w:rFonts w:asciiTheme="minorHAnsi" w:hAnsiTheme="minorHAnsi" w:cstheme="minorHAnsi"/>
        </w:rPr>
        <w:t>w przypadku, gdy nie będzie możliwe rozliczenie danej roboty w oparciu o metodę opisaną w tiretecie pierwszym, brakujące ceny czynników produkcji zostaną przyjęte z zeszytów SEKOCENBUD (jako średnie) za okres ich wbudowania;</w:t>
      </w:r>
    </w:p>
    <w:p w14:paraId="4BE8BBA4" w14:textId="76558E69" w:rsidR="008E10FE" w:rsidRPr="008E10FE" w:rsidRDefault="008E10FE" w:rsidP="008E10FE">
      <w:pPr>
        <w:pStyle w:val="Bezodstpw"/>
        <w:numPr>
          <w:ilvl w:val="3"/>
          <w:numId w:val="22"/>
        </w:numPr>
        <w:spacing w:before="120"/>
        <w:jc w:val="both"/>
        <w:rPr>
          <w:rFonts w:asciiTheme="minorHAnsi" w:hAnsiTheme="minorHAnsi" w:cstheme="minorHAnsi"/>
        </w:rPr>
      </w:pPr>
      <w:r w:rsidRPr="008E10FE">
        <w:rPr>
          <w:rFonts w:asciiTheme="minorHAnsi" w:hAnsiTheme="minorHAnsi" w:cstheme="minorHAnsi"/>
        </w:rPr>
        <w:lastRenderedPageBreak/>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w:t>
      </w:r>
      <w:r>
        <w:rPr>
          <w:rFonts w:asciiTheme="minorHAnsi" w:hAnsiTheme="minorHAnsi" w:cstheme="minorHAnsi"/>
        </w:rPr>
        <w:t xml:space="preserve"> </w:t>
      </w:r>
      <w:r w:rsidRPr="008E10FE">
        <w:rPr>
          <w:rFonts w:asciiTheme="minorHAnsi" w:hAnsiTheme="minorHAnsi" w:cstheme="minorHAnsi"/>
        </w:rPr>
        <w:t>a następnie wycena indywidualna Wykonawcy, zatwierdzona przez Inspektora Nadzoru,</w:t>
      </w:r>
    </w:p>
    <w:p w14:paraId="3A737179" w14:textId="08D315DF" w:rsidR="008E10FE" w:rsidRPr="008E10FE" w:rsidRDefault="008E10FE" w:rsidP="008E10FE">
      <w:pPr>
        <w:pStyle w:val="Bezodstpw"/>
        <w:numPr>
          <w:ilvl w:val="2"/>
          <w:numId w:val="22"/>
        </w:numPr>
        <w:spacing w:before="120"/>
        <w:jc w:val="both"/>
        <w:rPr>
          <w:rFonts w:asciiTheme="minorHAnsi" w:hAnsiTheme="minorHAnsi" w:cstheme="minorHAnsi"/>
        </w:rPr>
      </w:pPr>
      <w:r w:rsidRPr="008E10FE">
        <w:rPr>
          <w:rFonts w:asciiTheme="minorHAnsi" w:hAnsiTheme="minorHAnsi" w:cstheme="minorHAnsi"/>
        </w:rPr>
        <w:t>ilość robót, które miały być wykonane („pierwotnych”) należy przyjąć z kosztorysów</w:t>
      </w:r>
      <w:r w:rsidRPr="008E10FE">
        <w:rPr>
          <w:rFonts w:asciiTheme="minorHAnsi" w:hAnsiTheme="minorHAnsi" w:cstheme="minorHAnsi"/>
        </w:rPr>
        <w:br/>
        <w:t xml:space="preserve">o których mowa w pkt. 6 </w:t>
      </w:r>
      <w:proofErr w:type="spellStart"/>
      <w:r w:rsidRPr="008E10FE">
        <w:rPr>
          <w:rFonts w:asciiTheme="minorHAnsi" w:hAnsiTheme="minorHAnsi" w:cstheme="minorHAnsi"/>
        </w:rPr>
        <w:t>ppkt</w:t>
      </w:r>
      <w:proofErr w:type="spellEnd"/>
      <w:r w:rsidRPr="008E10FE">
        <w:rPr>
          <w:rFonts w:asciiTheme="minorHAnsi" w:hAnsiTheme="minorHAnsi" w:cstheme="minorHAnsi"/>
        </w:rPr>
        <w:t xml:space="preserve"> d </w:t>
      </w:r>
      <w:r w:rsidRPr="008E10FE">
        <w:rPr>
          <w:rFonts w:asciiTheme="minorHAnsi" w:hAnsiTheme="minorHAnsi" w:cstheme="minorHAnsi"/>
          <w:bCs/>
        </w:rPr>
        <w:t xml:space="preserve">Rozdziału </w:t>
      </w:r>
      <w:r w:rsidR="00F30401">
        <w:rPr>
          <w:rFonts w:asciiTheme="minorHAnsi" w:hAnsiTheme="minorHAnsi" w:cstheme="minorHAnsi"/>
          <w:bCs/>
        </w:rPr>
        <w:t>6</w:t>
      </w:r>
      <w:r w:rsidRPr="008E10FE">
        <w:rPr>
          <w:rFonts w:asciiTheme="minorHAnsi" w:hAnsiTheme="minorHAnsi" w:cstheme="minorHAnsi"/>
          <w:bCs/>
        </w:rPr>
        <w:t xml:space="preserve"> „Wymagania realizacyjne”</w:t>
      </w:r>
      <w:r w:rsidRPr="008E10FE">
        <w:rPr>
          <w:rFonts w:asciiTheme="minorHAnsi" w:hAnsiTheme="minorHAnsi" w:cstheme="minorHAnsi"/>
        </w:rPr>
        <w:t>,</w:t>
      </w:r>
    </w:p>
    <w:p w14:paraId="79D50233" w14:textId="77777777" w:rsidR="008E10FE" w:rsidRPr="008E10FE" w:rsidRDefault="008E10FE" w:rsidP="008E10FE">
      <w:pPr>
        <w:pStyle w:val="Bezodstpw"/>
        <w:numPr>
          <w:ilvl w:val="2"/>
          <w:numId w:val="22"/>
        </w:numPr>
        <w:spacing w:before="120"/>
        <w:jc w:val="both"/>
        <w:rPr>
          <w:rFonts w:asciiTheme="minorHAnsi" w:hAnsiTheme="minorHAnsi" w:cstheme="minorHAnsi"/>
        </w:rPr>
      </w:pPr>
      <w:r w:rsidRPr="008E10FE">
        <w:rPr>
          <w:rFonts w:asciiTheme="minorHAnsi" w:hAnsiTheme="minorHAnsi" w:cstheme="minorHAnsi"/>
        </w:rPr>
        <w:t>ilości robót zamiennych, należy udokumentować w książce obmiarów (obmiary dokonane przez Wykonawcę wymagają potwierdzenia prawidłowości ich sporządzenia przez Inspektora Nadzoru).</w:t>
      </w:r>
    </w:p>
    <w:p w14:paraId="7BC25729" w14:textId="77777777" w:rsidR="008E10FE" w:rsidRPr="008E10FE" w:rsidRDefault="008E10FE" w:rsidP="008E10FE">
      <w:pPr>
        <w:pStyle w:val="Bezodstpw"/>
        <w:numPr>
          <w:ilvl w:val="0"/>
          <w:numId w:val="22"/>
        </w:numPr>
        <w:spacing w:before="120"/>
        <w:jc w:val="both"/>
        <w:rPr>
          <w:rFonts w:asciiTheme="minorHAnsi" w:hAnsiTheme="minorHAnsi" w:cstheme="minorHAnsi"/>
        </w:rPr>
      </w:pPr>
      <w:r w:rsidRPr="008E10FE">
        <w:rPr>
          <w:rFonts w:asciiTheme="minorHAnsi" w:hAnsiTheme="minorHAnsi" w:cstheme="minorHAnsi"/>
        </w:rPr>
        <w:t>Przez niezbędne roboty dodatkowe należy rozumieć roboty, stanowiące autonomiczną podstawę zmiany Umowy, zgodnie z przepisem ustawy Prawo zamówień publicznych, czyli roboty nieobjęte zamówieniem podstawowym, niezbędne do jego wykonania, jeżeli jednocześnie spełnione są warunki:</w:t>
      </w:r>
    </w:p>
    <w:p w14:paraId="6996AAD1" w14:textId="77777777"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zmiana Wykonawcy nie może zostać dokonana z powodów ekonomicznych lub technicznych, w szczególności dotyczących zamienności lub interoperacyjności sprzętu, usług lub instalacji, zamówionych w ramach zamówienia podstawowego,</w:t>
      </w:r>
    </w:p>
    <w:p w14:paraId="5423F58E" w14:textId="77777777"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 xml:space="preserve">zmiana Wykonawcy spowodowałaby istotną niedogodność lub znaczne zwiększenie kosztów dla Zamawiającego, </w:t>
      </w:r>
    </w:p>
    <w:p w14:paraId="02903C6E" w14:textId="77777777"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wartość każdej kolejnej zmiany nie przekracza 50% wartości zamówienia określonej pierwotnie w Umowie.</w:t>
      </w:r>
    </w:p>
    <w:p w14:paraId="726AF464" w14:textId="77777777" w:rsidR="008E10FE" w:rsidRPr="008E10FE" w:rsidRDefault="008E10FE" w:rsidP="008E10FE">
      <w:pPr>
        <w:pStyle w:val="Bezodstpw"/>
        <w:numPr>
          <w:ilvl w:val="0"/>
          <w:numId w:val="22"/>
        </w:numPr>
        <w:spacing w:before="120"/>
        <w:jc w:val="both"/>
        <w:rPr>
          <w:rFonts w:asciiTheme="minorHAnsi" w:hAnsiTheme="minorHAnsi" w:cstheme="minorHAnsi"/>
        </w:rPr>
      </w:pPr>
      <w:r w:rsidRPr="008E10FE">
        <w:rPr>
          <w:rFonts w:asciiTheme="minorHAnsi" w:hAnsiTheme="minorHAnsi" w:cstheme="minorHAnsi"/>
        </w:rPr>
        <w:t>Rozliczanie robót dodatkowych odbywało się będzie w oparciu o następujące założenia:</w:t>
      </w:r>
    </w:p>
    <w:p w14:paraId="0C2E9586" w14:textId="05078126"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ceny jednostkowe robót będą przyjmowane z kosztorysów o których mowa w § 2 ust. 4 pkt 4;</w:t>
      </w:r>
    </w:p>
    <w:p w14:paraId="722ADD2A" w14:textId="4E3F7F24" w:rsidR="008E10FE" w:rsidRPr="008E10FE" w:rsidRDefault="008E10FE" w:rsidP="008E10FE">
      <w:pPr>
        <w:pStyle w:val="Bezodstpw"/>
        <w:numPr>
          <w:ilvl w:val="1"/>
          <w:numId w:val="22"/>
        </w:numPr>
        <w:spacing w:before="120"/>
        <w:jc w:val="both"/>
        <w:rPr>
          <w:rFonts w:asciiTheme="minorHAnsi" w:hAnsiTheme="minorHAnsi" w:cstheme="minorHAnsi"/>
        </w:rPr>
      </w:pPr>
      <w:r w:rsidRPr="008E10FE">
        <w:rPr>
          <w:rFonts w:asciiTheme="minorHAnsi" w:hAnsiTheme="minorHAnsi" w:cstheme="minorHAnsi"/>
        </w:rPr>
        <w:t xml:space="preserve">w przypadku, gdy wystąpią roboty innego rodzaju niż te które miały być pierwotnie wykonane (tzn. takie, których nie można rozliczyć zgodnie z pkt </w:t>
      </w:r>
      <w:r>
        <w:rPr>
          <w:rFonts w:asciiTheme="minorHAnsi" w:hAnsiTheme="minorHAnsi" w:cstheme="minorHAnsi"/>
        </w:rPr>
        <w:t>1</w:t>
      </w:r>
      <w:r w:rsidRPr="008E10FE">
        <w:rPr>
          <w:rFonts w:asciiTheme="minorHAnsi" w:hAnsiTheme="minorHAnsi" w:cstheme="minorHAnsi"/>
        </w:rPr>
        <w:t>, roboty te rozliczone będą</w:t>
      </w:r>
      <w:r w:rsidRPr="008E10FE">
        <w:rPr>
          <w:rFonts w:asciiTheme="minorHAnsi" w:hAnsiTheme="minorHAnsi" w:cstheme="minorHAnsi"/>
        </w:rPr>
        <w:br/>
        <w:t xml:space="preserve">na podstawie kosztorysów przygotowanych przez Wykonawcę, a zatwierdzonych przez Inspektora Nadzoru. Kosztorysy te opracowane będą analogicznie jak dla wyliczenia ceny zamiennej </w:t>
      </w:r>
      <w:r w:rsidR="004527D3">
        <w:rPr>
          <w:rFonts w:asciiTheme="minorHAnsi" w:hAnsiTheme="minorHAnsi" w:cstheme="minorHAnsi"/>
        </w:rPr>
        <w:t>na zasadach określonych w ust. 3</w:t>
      </w:r>
      <w:r w:rsidRPr="008E10FE">
        <w:rPr>
          <w:rFonts w:asciiTheme="minorHAnsi" w:hAnsiTheme="minorHAnsi" w:cstheme="minorHAnsi"/>
        </w:rPr>
        <w:t>.</w:t>
      </w:r>
    </w:p>
    <w:p w14:paraId="056C8071" w14:textId="38165543" w:rsidR="00A67318" w:rsidRPr="00A67318" w:rsidRDefault="00A67318" w:rsidP="008E10FE">
      <w:pPr>
        <w:pStyle w:val="Bezodstpw"/>
        <w:numPr>
          <w:ilvl w:val="0"/>
          <w:numId w:val="22"/>
        </w:numPr>
        <w:spacing w:before="120"/>
        <w:jc w:val="both"/>
        <w:rPr>
          <w:rFonts w:asciiTheme="minorHAnsi" w:hAnsiTheme="minorHAnsi" w:cstheme="minorHAnsi"/>
        </w:rPr>
      </w:pPr>
      <w:r w:rsidRPr="00A67318">
        <w:rPr>
          <w:rFonts w:asciiTheme="minorHAnsi" w:hAnsiTheme="minorHAnsi" w:cstheme="minorHAnsi"/>
        </w:rPr>
        <w:t>Wartość robót zamiennych i dodatkowych nie wlicza się do robót budowlanych w znaczeniu nadanym przepisem art. 455 ust. 2 ustawy PZP</w:t>
      </w:r>
      <w:r>
        <w:rPr>
          <w:rFonts w:asciiTheme="minorHAnsi" w:hAnsiTheme="minorHAnsi" w:cstheme="minorHAnsi"/>
        </w:rPr>
        <w:t>.</w:t>
      </w:r>
    </w:p>
    <w:p w14:paraId="7FDFA23E" w14:textId="77777777" w:rsidR="002B7F32" w:rsidRDefault="002B7F32" w:rsidP="00CF0360">
      <w:pPr>
        <w:pStyle w:val="Bezodstpw"/>
        <w:spacing w:before="120"/>
        <w:contextualSpacing/>
        <w:jc w:val="center"/>
        <w:rPr>
          <w:rFonts w:asciiTheme="minorHAnsi" w:hAnsiTheme="minorHAnsi" w:cstheme="minorHAnsi"/>
        </w:rPr>
      </w:pPr>
    </w:p>
    <w:p w14:paraId="2EDF6206" w14:textId="49453A6F" w:rsidR="002F0F45" w:rsidRPr="009B5E91" w:rsidRDefault="002F0F45" w:rsidP="00CF0360">
      <w:pPr>
        <w:pStyle w:val="Bezodstpw"/>
        <w:spacing w:before="120"/>
        <w:contextualSpacing/>
        <w:jc w:val="center"/>
        <w:rPr>
          <w:rFonts w:asciiTheme="minorHAnsi" w:hAnsiTheme="minorHAnsi" w:cstheme="minorHAnsi"/>
        </w:rPr>
      </w:pPr>
      <w:r w:rsidRPr="009B5E91">
        <w:rPr>
          <w:rFonts w:asciiTheme="minorHAnsi" w:hAnsiTheme="minorHAnsi" w:cstheme="minorHAnsi"/>
        </w:rPr>
        <w:t>§ 6</w:t>
      </w:r>
      <w:r w:rsidR="009B5E91" w:rsidRPr="009B5E91">
        <w:rPr>
          <w:rFonts w:asciiTheme="minorHAnsi" w:hAnsiTheme="minorHAnsi" w:cstheme="minorHAnsi"/>
        </w:rPr>
        <w:t>.</w:t>
      </w:r>
    </w:p>
    <w:p w14:paraId="4AC043C4" w14:textId="77777777" w:rsidR="002F0F45" w:rsidRPr="009B5E91" w:rsidRDefault="002F0F45" w:rsidP="00CF0360">
      <w:pPr>
        <w:pStyle w:val="Bezodstpw"/>
        <w:spacing w:before="120"/>
        <w:contextualSpacing/>
        <w:jc w:val="center"/>
        <w:rPr>
          <w:rFonts w:asciiTheme="minorHAnsi" w:hAnsiTheme="minorHAnsi" w:cstheme="minorHAnsi"/>
          <w:u w:val="single"/>
        </w:rPr>
      </w:pPr>
      <w:r w:rsidRPr="009B5E91">
        <w:rPr>
          <w:rFonts w:asciiTheme="minorHAnsi" w:hAnsiTheme="minorHAnsi" w:cstheme="minorHAnsi"/>
          <w:u w:val="single"/>
        </w:rPr>
        <w:t>Roboty zaniechane</w:t>
      </w:r>
    </w:p>
    <w:p w14:paraId="1CD8B9CE" w14:textId="77777777" w:rsidR="004527D3" w:rsidRPr="008E10FE" w:rsidRDefault="004527D3" w:rsidP="004527D3">
      <w:pPr>
        <w:pStyle w:val="Akapitzlist"/>
        <w:widowControl/>
        <w:numPr>
          <w:ilvl w:val="0"/>
          <w:numId w:val="12"/>
        </w:numPr>
        <w:tabs>
          <w:tab w:val="left" w:pos="142"/>
          <w:tab w:val="left" w:pos="567"/>
          <w:tab w:val="left" w:pos="851"/>
        </w:tabs>
        <w:autoSpaceDE/>
        <w:spacing w:before="120" w:after="0" w:line="240" w:lineRule="auto"/>
        <w:ind w:left="357" w:hanging="357"/>
        <w:jc w:val="both"/>
        <w:rPr>
          <w:rFonts w:asciiTheme="minorHAnsi" w:hAnsiTheme="minorHAnsi" w:cstheme="minorHAnsi"/>
          <w:i w:val="0"/>
          <w:sz w:val="22"/>
          <w:szCs w:val="22"/>
        </w:rPr>
      </w:pPr>
      <w:r w:rsidRPr="008E10FE">
        <w:rPr>
          <w:rFonts w:asciiTheme="minorHAnsi" w:hAnsiTheme="minorHAnsi" w:cstheme="minorHAnsi"/>
          <w:i w:val="0"/>
          <w:sz w:val="22"/>
          <w:szCs w:val="22"/>
        </w:rPr>
        <w:t>Zamawiający przewiduje możliwość rezygnacji z wykonywania części przedmiotu zamówienia</w:t>
      </w:r>
      <w:r w:rsidRPr="008E10FE">
        <w:rPr>
          <w:rFonts w:asciiTheme="minorHAnsi" w:hAnsiTheme="minorHAnsi" w:cstheme="minorHAnsi"/>
          <w:i w:val="0"/>
          <w:sz w:val="22"/>
          <w:szCs w:val="22"/>
        </w:rPr>
        <w:br/>
        <w:t>w sytuacji, gdy uzna wykonanie tej części za zbędne (ograniczenie rzeczowe przedmiotu zamówienia, czyli rezygnacja z wykonywania robót/usług przewidzianych pierwotnie), nieleżące w interesie Zamawiającego lub niemożliwe do wykonania z przyczyn niezależnych od Stron, zgodnie z zasadami wiedzy technicznej i obowiązującymi przepisami powszechnie obowiązującego prawa (roboty zaniechane).</w:t>
      </w:r>
    </w:p>
    <w:p w14:paraId="415CCC2F" w14:textId="77777777" w:rsidR="004527D3" w:rsidRPr="008E10FE" w:rsidRDefault="004527D3" w:rsidP="004527D3">
      <w:pPr>
        <w:pStyle w:val="Akapitzlist"/>
        <w:widowControl/>
        <w:numPr>
          <w:ilvl w:val="0"/>
          <w:numId w:val="12"/>
        </w:numPr>
        <w:tabs>
          <w:tab w:val="left" w:pos="142"/>
          <w:tab w:val="left" w:pos="567"/>
          <w:tab w:val="left" w:pos="851"/>
        </w:tabs>
        <w:autoSpaceDE/>
        <w:spacing w:before="120" w:after="0" w:line="240" w:lineRule="auto"/>
        <w:ind w:left="357" w:hanging="357"/>
        <w:jc w:val="both"/>
        <w:rPr>
          <w:rFonts w:asciiTheme="minorHAnsi" w:hAnsiTheme="minorHAnsi" w:cstheme="minorHAnsi"/>
          <w:i w:val="0"/>
          <w:sz w:val="22"/>
          <w:szCs w:val="22"/>
        </w:rPr>
      </w:pPr>
      <w:r w:rsidRPr="008E10FE">
        <w:rPr>
          <w:rFonts w:asciiTheme="minorHAnsi" w:hAnsiTheme="minorHAnsi" w:cstheme="minorHAnsi"/>
          <w:i w:val="0"/>
          <w:sz w:val="22"/>
          <w:szCs w:val="22"/>
        </w:rPr>
        <w:t>Łączna wartość robót zaniechanych brutto nie może być większa niż 15 % wartości wynagrodzenia umownego (bez uwzględnienia wartości innych zmian).</w:t>
      </w:r>
    </w:p>
    <w:p w14:paraId="382C76DC" w14:textId="1456AFE1" w:rsidR="004527D3" w:rsidRPr="004527D3" w:rsidRDefault="004527D3" w:rsidP="004527D3">
      <w:pPr>
        <w:pStyle w:val="Akapitzlist"/>
        <w:widowControl/>
        <w:numPr>
          <w:ilvl w:val="0"/>
          <w:numId w:val="12"/>
        </w:numPr>
        <w:tabs>
          <w:tab w:val="left" w:pos="142"/>
          <w:tab w:val="left" w:pos="567"/>
          <w:tab w:val="left" w:pos="851"/>
        </w:tabs>
        <w:autoSpaceDE/>
        <w:spacing w:before="120" w:after="0" w:line="240" w:lineRule="auto"/>
        <w:ind w:left="357" w:hanging="357"/>
        <w:jc w:val="both"/>
        <w:rPr>
          <w:rFonts w:asciiTheme="minorHAnsi" w:hAnsiTheme="minorHAnsi" w:cstheme="minorHAnsi"/>
          <w:i w:val="0"/>
          <w:sz w:val="22"/>
          <w:szCs w:val="22"/>
        </w:rPr>
      </w:pPr>
      <w:r w:rsidRPr="004527D3">
        <w:rPr>
          <w:rFonts w:asciiTheme="minorHAnsi" w:hAnsiTheme="minorHAnsi" w:cstheme="minorHAnsi"/>
          <w:i w:val="0"/>
          <w:sz w:val="22"/>
          <w:szCs w:val="22"/>
        </w:rPr>
        <w:t>Wyliczenie robót zaniechanych odbędzie się na tych samych zasadach jak wyliczenie ceny roboty pierwotnej na potrzeby rozliczenia roboty zamiennej</w:t>
      </w:r>
      <w:r>
        <w:rPr>
          <w:rFonts w:asciiTheme="minorHAnsi" w:hAnsiTheme="minorHAnsi" w:cstheme="minorHAnsi"/>
          <w:i w:val="0"/>
          <w:sz w:val="22"/>
          <w:szCs w:val="22"/>
        </w:rPr>
        <w:t>, o którym mowa w § 5 ust. 3</w:t>
      </w:r>
      <w:r w:rsidRPr="004527D3">
        <w:rPr>
          <w:rFonts w:asciiTheme="minorHAnsi" w:hAnsiTheme="minorHAnsi" w:cstheme="minorHAnsi"/>
          <w:i w:val="0"/>
          <w:sz w:val="22"/>
          <w:szCs w:val="22"/>
        </w:rPr>
        <w:t>.</w:t>
      </w:r>
    </w:p>
    <w:p w14:paraId="5C5B1245" w14:textId="77777777" w:rsidR="004F78C2" w:rsidRPr="009B5E91" w:rsidRDefault="004F78C2" w:rsidP="00A67318">
      <w:pPr>
        <w:pStyle w:val="Akapitzlist"/>
        <w:widowControl/>
        <w:numPr>
          <w:ilvl w:val="0"/>
          <w:numId w:val="12"/>
        </w:numPr>
        <w:tabs>
          <w:tab w:val="left" w:pos="142"/>
          <w:tab w:val="left" w:pos="567"/>
          <w:tab w:val="left" w:pos="851"/>
        </w:tabs>
        <w:autoSpaceDE/>
        <w:spacing w:before="120" w:after="0" w:line="240" w:lineRule="auto"/>
        <w:ind w:left="357" w:hanging="357"/>
        <w:jc w:val="both"/>
        <w:rPr>
          <w:rFonts w:asciiTheme="minorHAnsi" w:hAnsiTheme="minorHAnsi" w:cstheme="minorHAnsi"/>
          <w:i w:val="0"/>
          <w:sz w:val="22"/>
          <w:szCs w:val="22"/>
        </w:rPr>
      </w:pPr>
      <w:r w:rsidRPr="009B5E91">
        <w:rPr>
          <w:rFonts w:asciiTheme="minorHAnsi" w:hAnsiTheme="minorHAnsi" w:cstheme="minorHAnsi"/>
          <w:i w:val="0"/>
          <w:sz w:val="22"/>
          <w:szCs w:val="22"/>
        </w:rPr>
        <w:t>Zmniejszenie ilości robót budowlanych na ilości dostosowane do potrzeb realizacji przedmiotu umowy lub pominięcie poszczególnych robót budowlanych, opisanych w dokumentacji projektowej nie mogą stanowić istotnego odstępstwa od projektu budowlanego.</w:t>
      </w:r>
    </w:p>
    <w:p w14:paraId="2CD8D97A" w14:textId="77777777" w:rsidR="00381295" w:rsidRPr="009B5E91" w:rsidRDefault="00EE1AA0" w:rsidP="00A67318">
      <w:pPr>
        <w:pStyle w:val="Akapitzlist"/>
        <w:widowControl/>
        <w:numPr>
          <w:ilvl w:val="0"/>
          <w:numId w:val="12"/>
        </w:numPr>
        <w:autoSpaceDE/>
        <w:spacing w:before="120" w:after="0" w:line="240" w:lineRule="auto"/>
        <w:ind w:left="357" w:right="-28" w:hanging="357"/>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O</w:t>
      </w:r>
      <w:r w:rsidR="00381295" w:rsidRPr="009B5E91">
        <w:rPr>
          <w:rFonts w:asciiTheme="minorHAnsi" w:hAnsiTheme="minorHAnsi" w:cstheme="minorHAnsi"/>
          <w:i w:val="0"/>
          <w:sz w:val="22"/>
          <w:szCs w:val="22"/>
          <w:lang w:eastAsia="ko-KR"/>
        </w:rPr>
        <w:t>graniczenie zakresu robót z p</w:t>
      </w:r>
      <w:r w:rsidRPr="009B5E91">
        <w:rPr>
          <w:rFonts w:asciiTheme="minorHAnsi" w:hAnsiTheme="minorHAnsi" w:cstheme="minorHAnsi"/>
          <w:i w:val="0"/>
          <w:sz w:val="22"/>
          <w:szCs w:val="22"/>
          <w:lang w:eastAsia="ko-KR"/>
        </w:rPr>
        <w:t>rzyczyn</w:t>
      </w:r>
      <w:r w:rsidR="00381295" w:rsidRPr="009B5E91">
        <w:rPr>
          <w:rFonts w:asciiTheme="minorHAnsi" w:hAnsiTheme="minorHAnsi" w:cstheme="minorHAnsi"/>
          <w:i w:val="0"/>
          <w:sz w:val="22"/>
          <w:szCs w:val="22"/>
          <w:lang w:eastAsia="ko-KR"/>
        </w:rPr>
        <w:t>, o których mowa w ust. 1</w:t>
      </w:r>
      <w:r w:rsidRPr="009B5E91">
        <w:rPr>
          <w:rFonts w:asciiTheme="minorHAnsi" w:hAnsiTheme="minorHAnsi" w:cstheme="minorHAnsi"/>
          <w:i w:val="0"/>
          <w:sz w:val="22"/>
          <w:szCs w:val="22"/>
          <w:lang w:eastAsia="ko-KR"/>
        </w:rPr>
        <w:t>,</w:t>
      </w:r>
      <w:r w:rsidR="00381295" w:rsidRPr="009B5E91">
        <w:rPr>
          <w:rFonts w:asciiTheme="minorHAnsi" w:hAnsiTheme="minorHAnsi" w:cstheme="minorHAnsi"/>
          <w:i w:val="0"/>
          <w:sz w:val="22"/>
          <w:szCs w:val="22"/>
          <w:lang w:eastAsia="ko-KR"/>
        </w:rPr>
        <w:t xml:space="preserve"> musi być każdorazowo przedstawione w protokole konieczności przygotowanym przez stronę umowy, która wnosi o taką zmianę. Protokół ten </w:t>
      </w:r>
      <w:r w:rsidR="00381295" w:rsidRPr="009B5E91">
        <w:rPr>
          <w:rFonts w:asciiTheme="minorHAnsi" w:hAnsiTheme="minorHAnsi" w:cstheme="minorHAnsi"/>
          <w:i w:val="0"/>
          <w:sz w:val="22"/>
          <w:szCs w:val="22"/>
          <w:lang w:eastAsia="ko-KR"/>
        </w:rPr>
        <w:lastRenderedPageBreak/>
        <w:t>musi za</w:t>
      </w:r>
      <w:r w:rsidRPr="009B5E91">
        <w:rPr>
          <w:rFonts w:asciiTheme="minorHAnsi" w:hAnsiTheme="minorHAnsi" w:cstheme="minorHAnsi"/>
          <w:i w:val="0"/>
          <w:sz w:val="22"/>
          <w:szCs w:val="22"/>
          <w:lang w:eastAsia="ko-KR"/>
        </w:rPr>
        <w:t>wierać uzasadnienie wskazujące na spełnienie przesłank</w:t>
      </w:r>
      <w:r w:rsidR="00882D35" w:rsidRPr="009B5E91">
        <w:rPr>
          <w:rFonts w:asciiTheme="minorHAnsi" w:hAnsiTheme="minorHAnsi" w:cstheme="minorHAnsi"/>
          <w:i w:val="0"/>
          <w:sz w:val="22"/>
          <w:szCs w:val="22"/>
          <w:lang w:eastAsia="ko-KR"/>
        </w:rPr>
        <w:t xml:space="preserve">i zastosowania robót zaniechanych </w:t>
      </w:r>
      <w:r w:rsidR="00381295" w:rsidRPr="009B5E91">
        <w:rPr>
          <w:rFonts w:asciiTheme="minorHAnsi" w:hAnsiTheme="minorHAnsi" w:cstheme="minorHAnsi"/>
          <w:i w:val="0"/>
          <w:sz w:val="22"/>
          <w:szCs w:val="22"/>
          <w:lang w:eastAsia="ko-KR"/>
        </w:rPr>
        <w:t xml:space="preserve">oraz musi być potwierdzony przez inspektora nadzoru i zatwierdzony przez strony umowy. </w:t>
      </w:r>
    </w:p>
    <w:p w14:paraId="020022F3" w14:textId="1292872F" w:rsidR="004527D3" w:rsidRPr="004527D3" w:rsidRDefault="004527D3" w:rsidP="004527D3">
      <w:pPr>
        <w:pStyle w:val="Bezodstpw"/>
        <w:numPr>
          <w:ilvl w:val="0"/>
          <w:numId w:val="12"/>
        </w:numPr>
        <w:spacing w:before="120"/>
        <w:jc w:val="both"/>
        <w:rPr>
          <w:rFonts w:asciiTheme="minorHAnsi" w:hAnsiTheme="minorHAnsi" w:cstheme="minorHAnsi"/>
        </w:rPr>
      </w:pPr>
      <w:r w:rsidRPr="00A67318">
        <w:rPr>
          <w:rFonts w:asciiTheme="minorHAnsi" w:hAnsiTheme="minorHAnsi" w:cstheme="minorHAnsi"/>
        </w:rPr>
        <w:t>Wartość robót zaniechanych</w:t>
      </w:r>
      <w:r>
        <w:rPr>
          <w:rFonts w:asciiTheme="minorHAnsi" w:hAnsiTheme="minorHAnsi" w:cstheme="minorHAnsi"/>
        </w:rPr>
        <w:t xml:space="preserve"> ni</w:t>
      </w:r>
      <w:r w:rsidRPr="00A67318">
        <w:rPr>
          <w:rFonts w:asciiTheme="minorHAnsi" w:hAnsiTheme="minorHAnsi" w:cstheme="minorHAnsi"/>
        </w:rPr>
        <w:t>e wlicza się do robót budowlanych w znaczeniu nadanym przepisem art. 455 ust. 2 ustawy PZP</w:t>
      </w:r>
      <w:r>
        <w:rPr>
          <w:rFonts w:asciiTheme="minorHAnsi" w:hAnsiTheme="minorHAnsi" w:cstheme="minorHAnsi"/>
        </w:rPr>
        <w:t>.</w:t>
      </w:r>
    </w:p>
    <w:p w14:paraId="494D586C" w14:textId="239714F3" w:rsidR="00057D3A" w:rsidRPr="009B5E91" w:rsidRDefault="00057D3A" w:rsidP="00CF0360">
      <w:pPr>
        <w:pStyle w:val="Bezodstpw"/>
        <w:spacing w:before="120"/>
        <w:contextualSpacing/>
        <w:jc w:val="center"/>
        <w:rPr>
          <w:rFonts w:asciiTheme="minorHAnsi" w:hAnsiTheme="minorHAnsi" w:cstheme="minorHAnsi"/>
        </w:rPr>
      </w:pPr>
      <w:r w:rsidRPr="009B5E91">
        <w:rPr>
          <w:rFonts w:asciiTheme="minorHAnsi" w:hAnsiTheme="minorHAnsi" w:cstheme="minorHAnsi"/>
        </w:rPr>
        <w:t>§ 7</w:t>
      </w:r>
      <w:r w:rsidR="009B5E91" w:rsidRPr="009B5E91">
        <w:rPr>
          <w:rFonts w:asciiTheme="minorHAnsi" w:hAnsiTheme="minorHAnsi" w:cstheme="minorHAnsi"/>
        </w:rPr>
        <w:t>.</w:t>
      </w:r>
    </w:p>
    <w:p w14:paraId="11CF7CA8" w14:textId="77777777" w:rsidR="00D55F0C" w:rsidRPr="009B5E91" w:rsidRDefault="00D55F0C" w:rsidP="00CF0360">
      <w:pPr>
        <w:spacing w:before="120" w:after="0" w:line="240" w:lineRule="auto"/>
        <w:contextualSpacing/>
        <w:jc w:val="center"/>
        <w:rPr>
          <w:rFonts w:asciiTheme="minorHAnsi" w:hAnsiTheme="minorHAnsi" w:cstheme="minorHAnsi"/>
          <w:u w:val="single"/>
        </w:rPr>
      </w:pPr>
      <w:r w:rsidRPr="009B5E91">
        <w:rPr>
          <w:rFonts w:asciiTheme="minorHAnsi" w:hAnsiTheme="minorHAnsi" w:cstheme="minorHAnsi"/>
          <w:u w:val="single"/>
        </w:rPr>
        <w:t>Przedstawiciele stron</w:t>
      </w:r>
    </w:p>
    <w:p w14:paraId="5FEDFF9D" w14:textId="77777777" w:rsidR="004C7397" w:rsidRPr="009B5E91" w:rsidRDefault="0069078E" w:rsidP="00A67318">
      <w:pPr>
        <w:pStyle w:val="Akapitzlist"/>
        <w:widowControl/>
        <w:numPr>
          <w:ilvl w:val="0"/>
          <w:numId w:val="13"/>
        </w:numPr>
        <w:autoSpaceDE/>
        <w:spacing w:before="120" w:after="0" w:line="240" w:lineRule="auto"/>
        <w:ind w:left="426" w:right="-28" w:hanging="426"/>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 xml:space="preserve">Wielobranżowy nadzór inwestorski nad realizacją zamówienia sprawować będzie podmiot zewnętrzny (zwany </w:t>
      </w:r>
      <w:r w:rsidR="00CB33FC" w:rsidRPr="009B5E91">
        <w:rPr>
          <w:rFonts w:asciiTheme="minorHAnsi" w:hAnsiTheme="minorHAnsi" w:cstheme="minorHAnsi"/>
          <w:i w:val="0"/>
          <w:sz w:val="22"/>
          <w:szCs w:val="22"/>
          <w:lang w:eastAsia="ko-KR"/>
        </w:rPr>
        <w:t>w treści niniejszej umowy</w:t>
      </w:r>
      <w:r w:rsidRPr="009B5E91">
        <w:rPr>
          <w:rFonts w:asciiTheme="minorHAnsi" w:hAnsiTheme="minorHAnsi" w:cstheme="minorHAnsi"/>
          <w:i w:val="0"/>
          <w:sz w:val="22"/>
          <w:szCs w:val="22"/>
          <w:lang w:eastAsia="ko-KR"/>
        </w:rPr>
        <w:t xml:space="preserve"> „inspektorem nadzoru”), który przejmie obowiązki Zamawiającego</w:t>
      </w:r>
      <w:r w:rsidRPr="009B5E91">
        <w:rPr>
          <w:rFonts w:asciiTheme="minorHAnsi" w:hAnsiTheme="minorHAnsi" w:cstheme="minorHAnsi"/>
          <w:i w:val="0"/>
          <w:sz w:val="22"/>
          <w:szCs w:val="22"/>
          <w:lang w:eastAsia="ko-KR"/>
        </w:rPr>
        <w:br/>
        <w:t>w zakresie wykonywania czynności związanych z nadzorowaniem zamówienia.</w:t>
      </w:r>
      <w:r w:rsidR="00CB33FC" w:rsidRPr="009B5E91">
        <w:rPr>
          <w:rFonts w:asciiTheme="minorHAnsi" w:hAnsiTheme="minorHAnsi" w:cstheme="minorHAnsi"/>
          <w:i w:val="0"/>
          <w:sz w:val="22"/>
          <w:szCs w:val="22"/>
          <w:lang w:eastAsia="ko-KR"/>
        </w:rPr>
        <w:t xml:space="preserve"> Zamawiający zobowiązuje się przekazać Wykonawcy umowę, którą zawrze na pełnienie wielobranżowego nadzoru inwestorskiego, a Wykonawca zobowiązuje się zapoznać z jej treścią.</w:t>
      </w:r>
    </w:p>
    <w:p w14:paraId="487407EC" w14:textId="354A64B0" w:rsidR="0069078E" w:rsidRPr="009B5E91" w:rsidRDefault="0069078E" w:rsidP="00CF0360">
      <w:pPr>
        <w:spacing w:before="120" w:after="0" w:line="240" w:lineRule="auto"/>
        <w:ind w:left="426" w:right="-28"/>
        <w:jc w:val="both"/>
        <w:rPr>
          <w:rFonts w:asciiTheme="minorHAnsi" w:hAnsiTheme="minorHAnsi" w:cstheme="minorHAnsi"/>
          <w:lang w:eastAsia="ko-KR"/>
        </w:rPr>
      </w:pPr>
      <w:r w:rsidRPr="009B5E91">
        <w:rPr>
          <w:rFonts w:asciiTheme="minorHAnsi" w:hAnsiTheme="minorHAnsi" w:cstheme="minorHAnsi"/>
          <w:lang w:eastAsia="ko-KR"/>
        </w:rPr>
        <w:t>Inspektor nadzoru nie jest uprawniony do zaciągania zobowiązań finansowych w imieniu</w:t>
      </w:r>
      <w:r w:rsidRPr="009B5E91">
        <w:rPr>
          <w:rFonts w:asciiTheme="minorHAnsi" w:hAnsiTheme="minorHAnsi" w:cstheme="minorHAnsi"/>
          <w:lang w:eastAsia="ko-KR"/>
        </w:rPr>
        <w:br/>
        <w:t>i na rzecz Zamawiającego ani dokonywania, bez pisemnej akceptacji Zamawiającego jakichkolwiek zmian ingerujących w zakres zamówienia.</w:t>
      </w:r>
    </w:p>
    <w:p w14:paraId="2660B311" w14:textId="58E63E76" w:rsidR="0069078E" w:rsidRPr="009B5E91" w:rsidRDefault="0069078E" w:rsidP="00A67318">
      <w:pPr>
        <w:pStyle w:val="Akapitzlist"/>
        <w:numPr>
          <w:ilvl w:val="0"/>
          <w:numId w:val="13"/>
        </w:numPr>
        <w:spacing w:before="120" w:after="0" w:line="240" w:lineRule="auto"/>
        <w:ind w:left="426" w:hanging="426"/>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Przedstawicielem Zamawiającego w trakcie realizacji przedmiotu umowy będzie </w:t>
      </w:r>
      <w:r w:rsidR="004527D3">
        <w:rPr>
          <w:rFonts w:asciiTheme="minorHAnsi" w:hAnsiTheme="minorHAnsi" w:cstheme="minorHAnsi"/>
          <w:i w:val="0"/>
          <w:sz w:val="22"/>
          <w:szCs w:val="22"/>
          <w:lang w:eastAsia="pl-PL"/>
        </w:rPr>
        <w:t>……………………………..</w:t>
      </w:r>
    </w:p>
    <w:p w14:paraId="66C24DD8" w14:textId="77777777" w:rsidR="0069078E" w:rsidRPr="009B5E91" w:rsidRDefault="0069078E" w:rsidP="00A67318">
      <w:pPr>
        <w:pStyle w:val="Akapitzlist"/>
        <w:numPr>
          <w:ilvl w:val="0"/>
          <w:numId w:val="13"/>
        </w:numPr>
        <w:spacing w:before="120" w:after="0" w:line="240" w:lineRule="auto"/>
        <w:ind w:left="426" w:hanging="426"/>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Przedstawicielami Wykonawcy w trakcie realizacji przedmiotu umowy będą: </w:t>
      </w:r>
    </w:p>
    <w:p w14:paraId="063AA23B" w14:textId="7B4C83E7" w:rsidR="00174704" w:rsidRDefault="004527D3" w:rsidP="00214847">
      <w:pPr>
        <w:pStyle w:val="Akapitzlist"/>
        <w:numPr>
          <w:ilvl w:val="0"/>
          <w:numId w:val="14"/>
        </w:numPr>
        <w:tabs>
          <w:tab w:val="clear" w:pos="360"/>
          <w:tab w:val="num" w:pos="709"/>
        </w:tabs>
        <w:spacing w:before="120" w:after="0" w:line="240" w:lineRule="auto"/>
        <w:ind w:left="709" w:hanging="283"/>
        <w:jc w:val="both"/>
        <w:rPr>
          <w:rFonts w:asciiTheme="minorHAnsi" w:hAnsiTheme="minorHAnsi" w:cstheme="minorHAnsi"/>
          <w:i w:val="0"/>
          <w:sz w:val="22"/>
          <w:szCs w:val="22"/>
          <w:lang w:eastAsia="pl-PL"/>
        </w:rPr>
      </w:pPr>
      <w:r>
        <w:rPr>
          <w:rFonts w:asciiTheme="minorHAnsi" w:hAnsiTheme="minorHAnsi" w:cstheme="minorHAnsi"/>
          <w:i w:val="0"/>
          <w:sz w:val="22"/>
          <w:szCs w:val="22"/>
          <w:lang w:eastAsia="pl-PL"/>
        </w:rPr>
        <w:t>………………………</w:t>
      </w:r>
      <w:r w:rsidR="00CB33FC" w:rsidRPr="00214847">
        <w:rPr>
          <w:rFonts w:asciiTheme="minorHAnsi" w:hAnsiTheme="minorHAnsi" w:cstheme="minorHAnsi"/>
          <w:i w:val="0"/>
          <w:sz w:val="22"/>
          <w:szCs w:val="22"/>
          <w:lang w:eastAsia="pl-PL"/>
        </w:rPr>
        <w:t xml:space="preserve"> </w:t>
      </w:r>
      <w:r w:rsidR="0069078E" w:rsidRPr="00214847">
        <w:rPr>
          <w:rFonts w:asciiTheme="minorHAnsi" w:hAnsiTheme="minorHAnsi" w:cstheme="minorHAnsi"/>
          <w:i w:val="0"/>
          <w:sz w:val="22"/>
          <w:szCs w:val="22"/>
          <w:lang w:eastAsia="pl-PL"/>
        </w:rPr>
        <w:t>-  kierownik budowy</w:t>
      </w:r>
      <w:r w:rsidR="00CB33FC" w:rsidRPr="00214847">
        <w:rPr>
          <w:rFonts w:asciiTheme="minorHAnsi" w:hAnsiTheme="minorHAnsi" w:cstheme="minorHAnsi"/>
          <w:i w:val="0"/>
          <w:sz w:val="22"/>
          <w:szCs w:val="22"/>
          <w:lang w:eastAsia="pl-PL"/>
        </w:rPr>
        <w:t>,</w:t>
      </w:r>
      <w:r w:rsidR="0069078E" w:rsidRPr="00214847">
        <w:rPr>
          <w:rFonts w:asciiTheme="minorHAnsi" w:hAnsiTheme="minorHAnsi" w:cstheme="minorHAnsi"/>
          <w:i w:val="0"/>
          <w:sz w:val="22"/>
          <w:szCs w:val="22"/>
          <w:lang w:eastAsia="pl-PL"/>
        </w:rPr>
        <w:t xml:space="preserve"> posiadający uprawnienia budowlane do kierowania robotami w specjalności konstrukcyjno-budowlanej bez ograniczeń, koordynator realizacji umowy, wskazany w ofercie Wykonawcy, przy czym Wykonawca oświadcza,  że wskazany kierownik budowy będzie obecny </w:t>
      </w:r>
      <w:r w:rsidR="00174704" w:rsidRPr="00214847">
        <w:rPr>
          <w:rFonts w:asciiTheme="minorHAnsi" w:hAnsiTheme="minorHAnsi" w:cstheme="minorHAnsi"/>
          <w:i w:val="0"/>
          <w:sz w:val="22"/>
          <w:szCs w:val="22"/>
          <w:lang w:eastAsia="pl-PL"/>
        </w:rPr>
        <w:t>w każdym przypadku wskazanym w opisie przedmiotu zamówienia oraz gdy żądanie takie (osobiście, mailowo lub telefonicznie) zgłosi Zamawiający lub inspektor nadzoru inwestorskiego,</w:t>
      </w:r>
    </w:p>
    <w:p w14:paraId="39C06278" w14:textId="4A3EDF12" w:rsidR="00E61007" w:rsidRPr="00214847" w:rsidRDefault="004527D3" w:rsidP="00214847">
      <w:pPr>
        <w:pStyle w:val="Akapitzlist"/>
        <w:numPr>
          <w:ilvl w:val="0"/>
          <w:numId w:val="14"/>
        </w:numPr>
        <w:tabs>
          <w:tab w:val="clear" w:pos="360"/>
          <w:tab w:val="num" w:pos="709"/>
        </w:tabs>
        <w:spacing w:before="120" w:after="0" w:line="240" w:lineRule="auto"/>
        <w:ind w:left="709" w:hanging="283"/>
        <w:jc w:val="both"/>
        <w:rPr>
          <w:rFonts w:asciiTheme="minorHAnsi" w:hAnsiTheme="minorHAnsi" w:cstheme="minorHAnsi"/>
          <w:i w:val="0"/>
          <w:sz w:val="22"/>
          <w:szCs w:val="22"/>
          <w:lang w:eastAsia="pl-PL"/>
        </w:rPr>
      </w:pPr>
      <w:r>
        <w:rPr>
          <w:rFonts w:asciiTheme="minorHAnsi" w:hAnsiTheme="minorHAnsi" w:cstheme="minorHAnsi"/>
          <w:i w:val="0"/>
          <w:sz w:val="22"/>
          <w:szCs w:val="22"/>
          <w:lang w:eastAsia="pl-PL"/>
        </w:rPr>
        <w:t>…………………………</w:t>
      </w:r>
      <w:r w:rsidR="00E61007" w:rsidRPr="00731D1D">
        <w:rPr>
          <w:rFonts w:asciiTheme="minorHAnsi" w:hAnsiTheme="minorHAnsi" w:cstheme="minorHAnsi"/>
          <w:i w:val="0"/>
          <w:sz w:val="22"/>
          <w:szCs w:val="22"/>
          <w:lang w:eastAsia="pl-PL"/>
        </w:rPr>
        <w:t xml:space="preserve"> -  kierownik robót posiadający  uprawnienia budowlane bez ograniczeń do kierowania robotami budowlanymi w specjalności instalacyjnej w zakresie sieci, instalacji i urządzeń cieplnych, wentylacyjnych, gazowych, wodociągowych i kanalizacyjnych, przy czym Wykonawca oświadcza,  że wskazany kierownik robót  będzie obecny w każdym przypadku wskazanym w opisie przedmiotu zamówienia oraz, gdy żądanie takie (osobiście, mailowo lub telefonicznie) zgłosi Zamawiający lub inspektor nadzoru inwestorskiego,</w:t>
      </w:r>
    </w:p>
    <w:p w14:paraId="46880680" w14:textId="270F9822" w:rsidR="00405AED" w:rsidRPr="00214847" w:rsidRDefault="004527D3" w:rsidP="00731D1D">
      <w:pPr>
        <w:pStyle w:val="Akapitzlist"/>
        <w:numPr>
          <w:ilvl w:val="0"/>
          <w:numId w:val="14"/>
        </w:numPr>
        <w:tabs>
          <w:tab w:val="clear" w:pos="360"/>
          <w:tab w:val="num" w:pos="709"/>
        </w:tabs>
        <w:spacing w:before="120" w:after="0" w:line="240" w:lineRule="auto"/>
        <w:ind w:left="709" w:hanging="283"/>
        <w:jc w:val="both"/>
        <w:rPr>
          <w:rFonts w:asciiTheme="minorHAnsi" w:hAnsiTheme="minorHAnsi" w:cstheme="minorHAnsi"/>
          <w:i w:val="0"/>
          <w:sz w:val="22"/>
          <w:szCs w:val="22"/>
          <w:lang w:eastAsia="pl-PL"/>
        </w:rPr>
      </w:pPr>
      <w:r>
        <w:rPr>
          <w:rFonts w:asciiTheme="minorHAnsi" w:hAnsiTheme="minorHAnsi" w:cstheme="minorHAnsi"/>
          <w:i w:val="0"/>
          <w:sz w:val="22"/>
          <w:szCs w:val="22"/>
          <w:lang w:eastAsia="pl-PL"/>
        </w:rPr>
        <w:t>…………………………</w:t>
      </w:r>
      <w:r w:rsidR="00405AED" w:rsidRPr="00731D1D">
        <w:rPr>
          <w:rFonts w:asciiTheme="minorHAnsi" w:hAnsiTheme="minorHAnsi" w:cstheme="minorHAnsi"/>
          <w:i w:val="0"/>
          <w:sz w:val="22"/>
          <w:szCs w:val="22"/>
          <w:lang w:eastAsia="pl-PL"/>
        </w:rPr>
        <w:t xml:space="preserve"> - kierownik robót posiadający  uprawnienia budowlane  bez ograniczeń do kierowania robotami budowlanymi w specjalności instalacyjnej w zakresie sieci, instalacji i urządzeń elektrycznych i elektroenergetycznych,  przy czym Wykonawca oświadcza,  że wskazany kierownik robót  </w:t>
      </w:r>
      <w:r w:rsidR="00174704" w:rsidRPr="00731D1D">
        <w:rPr>
          <w:rFonts w:asciiTheme="minorHAnsi" w:hAnsiTheme="minorHAnsi" w:cstheme="minorHAnsi"/>
          <w:i w:val="0"/>
          <w:sz w:val="22"/>
          <w:szCs w:val="22"/>
          <w:lang w:eastAsia="pl-PL"/>
        </w:rPr>
        <w:t xml:space="preserve">będzie obecny w każdym przypadku wskazanym w opisie przedmiotu zamówienia, gdy żądanie takie (osobiście, mailowo lub telefonicznie) zgłosi Zamawiający lub inspektor nadzoru inwestorskiego; </w:t>
      </w:r>
    </w:p>
    <w:p w14:paraId="371A61E5" w14:textId="17C341B1" w:rsidR="00E61007" w:rsidRPr="00214847" w:rsidRDefault="004527D3" w:rsidP="00731D1D">
      <w:pPr>
        <w:pStyle w:val="Akapitzlist"/>
        <w:numPr>
          <w:ilvl w:val="0"/>
          <w:numId w:val="14"/>
        </w:numPr>
        <w:tabs>
          <w:tab w:val="clear" w:pos="360"/>
          <w:tab w:val="num" w:pos="709"/>
        </w:tabs>
        <w:spacing w:before="120" w:after="0" w:line="240" w:lineRule="auto"/>
        <w:ind w:left="709" w:hanging="283"/>
        <w:jc w:val="both"/>
        <w:rPr>
          <w:rFonts w:asciiTheme="minorHAnsi" w:hAnsiTheme="minorHAnsi" w:cstheme="minorHAnsi"/>
          <w:i w:val="0"/>
          <w:sz w:val="22"/>
          <w:szCs w:val="22"/>
          <w:lang w:eastAsia="pl-PL"/>
        </w:rPr>
      </w:pPr>
      <w:r>
        <w:rPr>
          <w:rFonts w:asciiTheme="minorHAnsi" w:hAnsiTheme="minorHAnsi" w:cstheme="minorHAnsi"/>
          <w:i w:val="0"/>
          <w:sz w:val="22"/>
          <w:szCs w:val="22"/>
          <w:lang w:eastAsia="pl-PL"/>
        </w:rPr>
        <w:t>…………………………</w:t>
      </w:r>
      <w:r w:rsidR="00E61007" w:rsidRPr="00731D1D">
        <w:rPr>
          <w:rFonts w:asciiTheme="minorHAnsi" w:hAnsiTheme="minorHAnsi" w:cstheme="minorHAnsi"/>
          <w:i w:val="0"/>
          <w:sz w:val="22"/>
          <w:szCs w:val="22"/>
          <w:lang w:eastAsia="pl-PL"/>
        </w:rPr>
        <w:t xml:space="preserve"> - kierownik robót posiadający  uprawnienia budowlane  do kierowania robotami budowlanymi w specjalności instalacyjnej w zakresie sieci, instalacji i urządzeń telekomunikacyjnych,  przy czym Wykonawca oświadcza,  że wskazany kierownik robót  będzie obecny w każdym przypadku wskazanym w opisie przedmiotu zamówienia, gdy żądanie takie (osobiście, mailowo lub telefonicznie) zgłosi Zamawiający lub inspektor nadzoru inwestorskiego; </w:t>
      </w:r>
    </w:p>
    <w:p w14:paraId="7C0DF175" w14:textId="3340D7C9" w:rsidR="0097007E" w:rsidRPr="009B5E91" w:rsidRDefault="0097007E" w:rsidP="00A67318">
      <w:pPr>
        <w:pStyle w:val="Akapitzlist"/>
        <w:numPr>
          <w:ilvl w:val="0"/>
          <w:numId w:val="13"/>
        </w:numPr>
        <w:spacing w:before="120" w:after="0" w:line="240" w:lineRule="auto"/>
        <w:ind w:left="426" w:hanging="426"/>
        <w:jc w:val="both"/>
        <w:rPr>
          <w:rFonts w:asciiTheme="minorHAnsi" w:hAnsiTheme="minorHAnsi" w:cstheme="minorHAnsi"/>
          <w:i w:val="0"/>
          <w:sz w:val="22"/>
          <w:szCs w:val="22"/>
        </w:rPr>
      </w:pPr>
      <w:r w:rsidRPr="009B5E91">
        <w:rPr>
          <w:rFonts w:asciiTheme="minorHAnsi" w:hAnsiTheme="minorHAnsi" w:cstheme="minorHAnsi"/>
          <w:i w:val="0"/>
          <w:sz w:val="22"/>
          <w:szCs w:val="22"/>
        </w:rPr>
        <w:t>Najpóźniej w dniu podpisania umowy Wykonawca przedstawi Zamawiającemu kopię dokumentów</w:t>
      </w:r>
      <w:r w:rsidR="004C7397" w:rsidRPr="009B5E91">
        <w:rPr>
          <w:rFonts w:asciiTheme="minorHAnsi" w:hAnsiTheme="minorHAnsi" w:cstheme="minorHAnsi"/>
          <w:i w:val="0"/>
          <w:sz w:val="22"/>
          <w:szCs w:val="22"/>
        </w:rPr>
        <w:t>, potwierdzonych za zgodność z oryginałem,</w:t>
      </w:r>
      <w:r w:rsidRPr="009B5E91">
        <w:rPr>
          <w:rFonts w:asciiTheme="minorHAnsi" w:hAnsiTheme="minorHAnsi" w:cstheme="minorHAnsi"/>
          <w:i w:val="0"/>
          <w:sz w:val="22"/>
          <w:szCs w:val="22"/>
        </w:rPr>
        <w:t xml:space="preserve"> potwierdzających uprawnienia os</w:t>
      </w:r>
      <w:r w:rsidR="004C7397" w:rsidRPr="009B5E91">
        <w:rPr>
          <w:rFonts w:asciiTheme="minorHAnsi" w:hAnsiTheme="minorHAnsi" w:cstheme="minorHAnsi"/>
          <w:i w:val="0"/>
          <w:sz w:val="22"/>
          <w:szCs w:val="22"/>
        </w:rPr>
        <w:t>ób</w:t>
      </w:r>
      <w:r w:rsidRPr="009B5E91">
        <w:rPr>
          <w:rFonts w:asciiTheme="minorHAnsi" w:hAnsiTheme="minorHAnsi" w:cstheme="minorHAnsi"/>
          <w:i w:val="0"/>
          <w:sz w:val="22"/>
          <w:szCs w:val="22"/>
        </w:rPr>
        <w:t xml:space="preserve"> wymienion</w:t>
      </w:r>
      <w:r w:rsidR="004C7397" w:rsidRPr="009B5E91">
        <w:rPr>
          <w:rFonts w:asciiTheme="minorHAnsi" w:hAnsiTheme="minorHAnsi" w:cstheme="minorHAnsi"/>
          <w:i w:val="0"/>
          <w:sz w:val="22"/>
          <w:szCs w:val="22"/>
        </w:rPr>
        <w:t>ych</w:t>
      </w:r>
      <w:r w:rsidRPr="009B5E91">
        <w:rPr>
          <w:rFonts w:asciiTheme="minorHAnsi" w:hAnsiTheme="minorHAnsi" w:cstheme="minorHAnsi"/>
          <w:i w:val="0"/>
          <w:sz w:val="22"/>
          <w:szCs w:val="22"/>
        </w:rPr>
        <w:t xml:space="preserve"> w ust.</w:t>
      </w:r>
      <w:r w:rsidR="002B7F32">
        <w:rPr>
          <w:rFonts w:asciiTheme="minorHAnsi" w:hAnsiTheme="minorHAnsi" w:cstheme="minorHAnsi"/>
          <w:i w:val="0"/>
          <w:sz w:val="22"/>
          <w:szCs w:val="22"/>
        </w:rPr>
        <w:t xml:space="preserve"> </w:t>
      </w:r>
      <w:r w:rsidR="004C7397" w:rsidRPr="009B5E91">
        <w:rPr>
          <w:rFonts w:asciiTheme="minorHAnsi" w:hAnsiTheme="minorHAnsi" w:cstheme="minorHAnsi"/>
          <w:i w:val="0"/>
          <w:sz w:val="22"/>
          <w:szCs w:val="22"/>
        </w:rPr>
        <w:t>3</w:t>
      </w:r>
      <w:r w:rsidRPr="009B5E91">
        <w:rPr>
          <w:rFonts w:asciiTheme="minorHAnsi" w:hAnsiTheme="minorHAnsi" w:cstheme="minorHAnsi"/>
          <w:i w:val="0"/>
          <w:sz w:val="22"/>
          <w:szCs w:val="22"/>
        </w:rPr>
        <w:t xml:space="preserve"> </w:t>
      </w:r>
      <w:r w:rsidR="002B7F32">
        <w:rPr>
          <w:rFonts w:asciiTheme="minorHAnsi" w:hAnsiTheme="minorHAnsi" w:cstheme="minorHAnsi"/>
          <w:i w:val="0"/>
          <w:sz w:val="22"/>
          <w:szCs w:val="22"/>
        </w:rPr>
        <w:t>pkt 1-</w:t>
      </w:r>
      <w:r w:rsidR="001F6C2A">
        <w:rPr>
          <w:rFonts w:asciiTheme="minorHAnsi" w:hAnsiTheme="minorHAnsi" w:cstheme="minorHAnsi"/>
          <w:i w:val="0"/>
          <w:sz w:val="22"/>
          <w:szCs w:val="22"/>
        </w:rPr>
        <w:t>4</w:t>
      </w:r>
      <w:r w:rsidR="002B7F32">
        <w:rPr>
          <w:rFonts w:asciiTheme="minorHAnsi" w:hAnsiTheme="minorHAnsi" w:cstheme="minorHAnsi"/>
          <w:i w:val="0"/>
          <w:sz w:val="22"/>
          <w:szCs w:val="22"/>
        </w:rPr>
        <w:t xml:space="preserve"> </w:t>
      </w:r>
      <w:r w:rsidRPr="009B5E91">
        <w:rPr>
          <w:rFonts w:asciiTheme="minorHAnsi" w:hAnsiTheme="minorHAnsi" w:cstheme="minorHAnsi"/>
          <w:i w:val="0"/>
          <w:sz w:val="22"/>
          <w:szCs w:val="22"/>
        </w:rPr>
        <w:t xml:space="preserve">oraz </w:t>
      </w:r>
      <w:r w:rsidR="004C7397" w:rsidRPr="009B5E91">
        <w:rPr>
          <w:rFonts w:asciiTheme="minorHAnsi" w:hAnsiTheme="minorHAnsi" w:cstheme="minorHAnsi"/>
          <w:i w:val="0"/>
          <w:sz w:val="22"/>
          <w:szCs w:val="22"/>
        </w:rPr>
        <w:t>ich</w:t>
      </w:r>
      <w:r w:rsidRPr="009B5E91">
        <w:rPr>
          <w:rFonts w:asciiTheme="minorHAnsi" w:hAnsiTheme="minorHAnsi" w:cstheme="minorHAnsi"/>
          <w:i w:val="0"/>
          <w:sz w:val="22"/>
          <w:szCs w:val="22"/>
        </w:rPr>
        <w:t xml:space="preserve"> przynależność do właściwej izby samorządu zawodowego. </w:t>
      </w:r>
    </w:p>
    <w:p w14:paraId="3DF518B4" w14:textId="32285177" w:rsidR="004C7397" w:rsidRPr="009B5E91" w:rsidRDefault="004C7397" w:rsidP="00A67318">
      <w:pPr>
        <w:pStyle w:val="Akapitzlist"/>
        <w:numPr>
          <w:ilvl w:val="0"/>
          <w:numId w:val="13"/>
        </w:numPr>
        <w:spacing w:before="120" w:after="0" w:line="240" w:lineRule="auto"/>
        <w:ind w:left="426" w:hanging="426"/>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rPr>
        <w:t>Z</w:t>
      </w:r>
      <w:r w:rsidR="000428BA" w:rsidRPr="009B5E91">
        <w:rPr>
          <w:rFonts w:asciiTheme="minorHAnsi" w:hAnsiTheme="minorHAnsi" w:cstheme="minorHAnsi"/>
          <w:i w:val="0"/>
          <w:sz w:val="22"/>
          <w:szCs w:val="22"/>
        </w:rPr>
        <w:t xml:space="preserve">amawiający dopuszcza możliwość zmiany </w:t>
      </w:r>
      <w:bookmarkStart w:id="8" w:name="_Hlk37162589"/>
      <w:r w:rsidRPr="009B5E91">
        <w:rPr>
          <w:rFonts w:asciiTheme="minorHAnsi" w:hAnsiTheme="minorHAnsi" w:cstheme="minorHAnsi"/>
          <w:i w:val="0"/>
          <w:sz w:val="22"/>
          <w:szCs w:val="22"/>
        </w:rPr>
        <w:t xml:space="preserve">każdej z osób, wymienionych w ust. 3, </w:t>
      </w:r>
      <w:bookmarkStart w:id="9" w:name="_Hlk64359718"/>
      <w:r w:rsidR="000428BA" w:rsidRPr="009B5E91">
        <w:rPr>
          <w:rFonts w:asciiTheme="minorHAnsi" w:hAnsiTheme="minorHAnsi" w:cstheme="minorHAnsi"/>
          <w:i w:val="0"/>
          <w:sz w:val="22"/>
          <w:szCs w:val="22"/>
        </w:rPr>
        <w:t>w sytuacji wystąpienia zdarzeń losowych takich jak: śmierć, choroba, utrata uprawnień, rezygnacja ze świadczenia usług, ustanie stosunku pracy lub w przypa</w:t>
      </w:r>
      <w:r w:rsidRPr="009B5E91">
        <w:rPr>
          <w:rFonts w:asciiTheme="minorHAnsi" w:hAnsiTheme="minorHAnsi" w:cstheme="minorHAnsi"/>
          <w:i w:val="0"/>
          <w:sz w:val="22"/>
          <w:szCs w:val="22"/>
        </w:rPr>
        <w:t>dku niewywiązywania się przez te osoby</w:t>
      </w:r>
      <w:r w:rsidR="000428BA" w:rsidRPr="009B5E91">
        <w:rPr>
          <w:rFonts w:asciiTheme="minorHAnsi" w:hAnsiTheme="minorHAnsi" w:cstheme="minorHAnsi"/>
          <w:i w:val="0"/>
          <w:sz w:val="22"/>
          <w:szCs w:val="22"/>
        </w:rPr>
        <w:t xml:space="preserve"> z pełnionych obowiązków</w:t>
      </w:r>
      <w:bookmarkEnd w:id="8"/>
      <w:r w:rsidR="000428BA" w:rsidRPr="009B5E91">
        <w:rPr>
          <w:rFonts w:asciiTheme="minorHAnsi" w:hAnsiTheme="minorHAnsi" w:cstheme="minorHAnsi"/>
          <w:i w:val="0"/>
          <w:sz w:val="22"/>
          <w:szCs w:val="22"/>
        </w:rPr>
        <w:t xml:space="preserve">. Inicjatorem zmiany może być Zamawiający i Wykonawca. W przypadku konieczności dokonania przedmiotowej zmiany, Wykonawca winien przedłożyć Zamawiającemu propozycję osoby, która ma zastąpić osobę zmienianą, nie później niż 7 dni przed planowanym skierowaniem tej osoby do realizacji </w:t>
      </w:r>
      <w:r w:rsidR="000428BA" w:rsidRPr="009B5E91">
        <w:rPr>
          <w:rFonts w:asciiTheme="minorHAnsi" w:hAnsiTheme="minorHAnsi" w:cstheme="minorHAnsi"/>
          <w:i w:val="0"/>
          <w:sz w:val="22"/>
          <w:szCs w:val="22"/>
        </w:rPr>
        <w:lastRenderedPageBreak/>
        <w:t>robót.  Zamawiający zaakceptuje taką zmianę wyłącznie wtedy, gdy kwalifikacje</w:t>
      </w:r>
      <w:r w:rsidR="002B7F32">
        <w:rPr>
          <w:rFonts w:asciiTheme="minorHAnsi" w:hAnsiTheme="minorHAnsi" w:cstheme="minorHAnsi"/>
          <w:i w:val="0"/>
          <w:sz w:val="22"/>
          <w:szCs w:val="22"/>
        </w:rPr>
        <w:t>,</w:t>
      </w:r>
      <w:r w:rsidR="000428BA" w:rsidRPr="009B5E91">
        <w:rPr>
          <w:rFonts w:asciiTheme="minorHAnsi" w:hAnsiTheme="minorHAnsi" w:cstheme="minorHAnsi"/>
          <w:i w:val="0"/>
          <w:sz w:val="22"/>
          <w:szCs w:val="22"/>
        </w:rPr>
        <w:t> doświadczenie</w:t>
      </w:r>
      <w:r w:rsidR="002B7F32">
        <w:rPr>
          <w:rFonts w:asciiTheme="minorHAnsi" w:hAnsiTheme="minorHAnsi" w:cstheme="minorHAnsi"/>
          <w:i w:val="0"/>
          <w:sz w:val="22"/>
          <w:szCs w:val="22"/>
        </w:rPr>
        <w:t>, lub wykształcenie</w:t>
      </w:r>
      <w:r w:rsidR="000428BA" w:rsidRPr="009B5E91">
        <w:rPr>
          <w:rFonts w:asciiTheme="minorHAnsi" w:hAnsiTheme="minorHAnsi" w:cstheme="minorHAnsi"/>
          <w:i w:val="0"/>
          <w:sz w:val="22"/>
          <w:szCs w:val="22"/>
        </w:rPr>
        <w:t xml:space="preserve"> wskazanej osoby będą takie same lub wyższe od wymaganych postanowieniami specyfikacji warunków zamówienia. </w:t>
      </w:r>
    </w:p>
    <w:bookmarkEnd w:id="9"/>
    <w:p w14:paraId="7EC18D53" w14:textId="77777777" w:rsidR="004C7397" w:rsidRPr="009B5E91" w:rsidRDefault="004C7397" w:rsidP="00A67318">
      <w:pPr>
        <w:pStyle w:val="Akapitzlist"/>
        <w:numPr>
          <w:ilvl w:val="0"/>
          <w:numId w:val="13"/>
        </w:numPr>
        <w:spacing w:before="120" w:after="0" w:line="240" w:lineRule="auto"/>
        <w:ind w:left="426" w:hanging="426"/>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Zmiana osoby,  o której mowa w ust. 2, nie stanowi zmiany umowy.</w:t>
      </w:r>
    </w:p>
    <w:p w14:paraId="6257A47C" w14:textId="760B7562"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xml:space="preserve">§ </w:t>
      </w:r>
      <w:r w:rsidR="00CC5B5F" w:rsidRPr="009B5E91">
        <w:rPr>
          <w:rFonts w:asciiTheme="minorHAnsi" w:hAnsiTheme="minorHAnsi" w:cstheme="minorHAnsi"/>
        </w:rPr>
        <w:t>8</w:t>
      </w:r>
      <w:r w:rsidR="009B5E91" w:rsidRPr="009B5E91">
        <w:rPr>
          <w:rFonts w:asciiTheme="minorHAnsi" w:hAnsiTheme="minorHAnsi" w:cstheme="minorHAnsi"/>
        </w:rPr>
        <w:t>.</w:t>
      </w:r>
    </w:p>
    <w:p w14:paraId="574E0249"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Podwykonawstwo</w:t>
      </w:r>
    </w:p>
    <w:p w14:paraId="79557B60" w14:textId="77777777" w:rsidR="00174704" w:rsidRPr="009B5E91" w:rsidRDefault="00174704" w:rsidP="00A67318">
      <w:pPr>
        <w:pStyle w:val="Default"/>
        <w:numPr>
          <w:ilvl w:val="0"/>
          <w:numId w:val="20"/>
        </w:numPr>
        <w:spacing w:before="120"/>
        <w:jc w:val="both"/>
        <w:rPr>
          <w:rFonts w:asciiTheme="minorHAnsi" w:hAnsiTheme="minorHAnsi" w:cstheme="minorHAnsi"/>
          <w:color w:val="auto"/>
          <w:sz w:val="22"/>
          <w:szCs w:val="22"/>
        </w:rPr>
      </w:pPr>
      <w:r w:rsidRPr="009B5E91">
        <w:rPr>
          <w:rFonts w:asciiTheme="minorHAnsi" w:hAnsiTheme="minorHAnsi" w:cstheme="minorHAnsi"/>
          <w:color w:val="auto"/>
          <w:sz w:val="22"/>
          <w:szCs w:val="22"/>
        </w:rPr>
        <w:t xml:space="preserve">Wykonawca, podwykonawca lub dalszy podwykonawca zamówienia zamierzający zawrzeć umowę o podwykonawstwo jest zobowiązany w trakcie realizacji przedmiotu zamówienia do przedłożenia Zamawiającemu projektu tej umowy, przy czym podwykonawca lub dalszy podwykonawca jest obowiązany dołączyć zgodę Wykonawcy na zawarcie umowy o podwykonawstwo o treści zgodnej z projektem umowy. </w:t>
      </w:r>
    </w:p>
    <w:p w14:paraId="5F6B17C5" w14:textId="45D23F57" w:rsidR="00174704" w:rsidRPr="009B5E91" w:rsidRDefault="00174704" w:rsidP="00A67318">
      <w:pPr>
        <w:pStyle w:val="Default"/>
        <w:numPr>
          <w:ilvl w:val="0"/>
          <w:numId w:val="20"/>
        </w:numPr>
        <w:spacing w:before="120"/>
        <w:jc w:val="both"/>
        <w:rPr>
          <w:rFonts w:asciiTheme="minorHAnsi" w:hAnsiTheme="minorHAnsi" w:cstheme="minorHAnsi"/>
          <w:color w:val="auto"/>
          <w:sz w:val="22"/>
          <w:szCs w:val="22"/>
        </w:rPr>
      </w:pPr>
      <w:r w:rsidRPr="009B5E91">
        <w:rPr>
          <w:rFonts w:asciiTheme="minorHAnsi" w:hAnsiTheme="minorHAnsi" w:cstheme="minorHAnsi"/>
          <w:color w:val="auto"/>
          <w:sz w:val="22"/>
          <w:szCs w:val="22"/>
        </w:rPr>
        <w:t>Zamawiający dopuszcza możliwość zmiany podwykonawcy lub wprowadzenia podwykonawcy w trakcie trwania umowy</w:t>
      </w:r>
      <w:r w:rsidR="00CD0C8E">
        <w:rPr>
          <w:rFonts w:asciiTheme="minorHAnsi" w:hAnsiTheme="minorHAnsi" w:cstheme="minorHAnsi"/>
          <w:color w:val="auto"/>
          <w:sz w:val="22"/>
          <w:szCs w:val="22"/>
        </w:rPr>
        <w:t>, z zastrzeżeniem ust. 13</w:t>
      </w:r>
      <w:r w:rsidRPr="009B5E91">
        <w:rPr>
          <w:rFonts w:asciiTheme="minorHAnsi" w:hAnsiTheme="minorHAnsi" w:cstheme="minorHAnsi"/>
          <w:color w:val="auto"/>
          <w:sz w:val="22"/>
          <w:szCs w:val="22"/>
        </w:rPr>
        <w:t xml:space="preserve">.  </w:t>
      </w:r>
    </w:p>
    <w:p w14:paraId="2A7BD12F" w14:textId="77777777"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6B14D223" w14:textId="1E69C28D"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Zamawiający, w terminie </w:t>
      </w:r>
      <w:r w:rsidR="00CD0C8E">
        <w:rPr>
          <w:rFonts w:asciiTheme="minorHAnsi" w:hAnsiTheme="minorHAnsi" w:cstheme="minorHAnsi"/>
          <w:iCs/>
          <w:color w:val="auto"/>
          <w:sz w:val="22"/>
          <w:szCs w:val="22"/>
        </w:rPr>
        <w:t>14</w:t>
      </w:r>
      <w:r w:rsidRPr="004F34B5">
        <w:rPr>
          <w:rFonts w:asciiTheme="minorHAnsi" w:hAnsiTheme="minorHAnsi" w:cstheme="minorHAnsi"/>
          <w:iCs/>
          <w:color w:val="auto"/>
          <w:sz w:val="22"/>
          <w:szCs w:val="22"/>
        </w:rPr>
        <w:t xml:space="preserve"> dni od daty przedłożenia, zgłasza w formie pisemnej zastrzeżenia do projektu umowy o podwykonawstwo, której przedmiotem są roboty budowlane: </w:t>
      </w:r>
    </w:p>
    <w:p w14:paraId="18CE6F4B" w14:textId="77777777" w:rsidR="00174704" w:rsidRPr="004F34B5" w:rsidRDefault="00174704" w:rsidP="00A67318">
      <w:pPr>
        <w:pStyle w:val="Default"/>
        <w:numPr>
          <w:ilvl w:val="0"/>
          <w:numId w:val="18"/>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niespełniającej wymagań określonych w </w:t>
      </w:r>
      <w:r>
        <w:rPr>
          <w:rFonts w:asciiTheme="minorHAnsi" w:hAnsiTheme="minorHAnsi" w:cstheme="minorHAnsi"/>
          <w:iCs/>
          <w:color w:val="auto"/>
          <w:sz w:val="22"/>
          <w:szCs w:val="22"/>
        </w:rPr>
        <w:t>dokumentach zamówienia</w:t>
      </w:r>
      <w:r w:rsidRPr="004F34B5">
        <w:rPr>
          <w:rFonts w:asciiTheme="minorHAnsi" w:hAnsiTheme="minorHAnsi" w:cstheme="minorHAnsi"/>
          <w:iCs/>
          <w:color w:val="auto"/>
          <w:sz w:val="22"/>
          <w:szCs w:val="22"/>
        </w:rPr>
        <w:t xml:space="preserve">; </w:t>
      </w:r>
    </w:p>
    <w:p w14:paraId="42905D59" w14:textId="77777777" w:rsidR="00174704" w:rsidRPr="00410146" w:rsidRDefault="00174704" w:rsidP="00A67318">
      <w:pPr>
        <w:pStyle w:val="Default"/>
        <w:numPr>
          <w:ilvl w:val="0"/>
          <w:numId w:val="18"/>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gdy przewiduje termin zapłaty wynagrodzenia dłuższy niż 30 dni</w:t>
      </w:r>
      <w:r>
        <w:rPr>
          <w:rFonts w:asciiTheme="minorHAnsi" w:hAnsiTheme="minorHAnsi" w:cstheme="minorHAnsi"/>
          <w:iCs/>
          <w:color w:val="auto"/>
          <w:sz w:val="22"/>
          <w:szCs w:val="22"/>
        </w:rPr>
        <w:t>,</w:t>
      </w:r>
    </w:p>
    <w:p w14:paraId="3759F5A6" w14:textId="77777777" w:rsidR="00174704" w:rsidRPr="004F34B5" w:rsidRDefault="00174704" w:rsidP="00A67318">
      <w:pPr>
        <w:pStyle w:val="Default"/>
        <w:numPr>
          <w:ilvl w:val="0"/>
          <w:numId w:val="18"/>
        </w:numPr>
        <w:spacing w:before="6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zawiera </w:t>
      </w:r>
      <w:r w:rsidRPr="00410146">
        <w:rPr>
          <w:rFonts w:asciiTheme="minorHAnsi" w:hAnsiTheme="minorHAnsi" w:cstheme="minorHAnsi"/>
          <w:color w:val="auto"/>
          <w:sz w:val="22"/>
          <w:szCs w:val="22"/>
        </w:rPr>
        <w:t>postanowie</w:t>
      </w:r>
      <w:r>
        <w:rPr>
          <w:rFonts w:asciiTheme="minorHAnsi" w:hAnsiTheme="minorHAnsi" w:cstheme="minorHAnsi"/>
          <w:color w:val="auto"/>
          <w:sz w:val="22"/>
          <w:szCs w:val="22"/>
        </w:rPr>
        <w:t>nia</w:t>
      </w:r>
      <w:r w:rsidRPr="00410146">
        <w:rPr>
          <w:rFonts w:asciiTheme="minorHAnsi" w:hAnsiTheme="minorHAnsi" w:cstheme="minorHAnsi"/>
          <w:color w:val="auto"/>
          <w:sz w:val="22"/>
          <w:szCs w:val="22"/>
        </w:rPr>
        <w:t xml:space="preserve"> kształtując</w:t>
      </w:r>
      <w:r>
        <w:rPr>
          <w:rFonts w:asciiTheme="minorHAnsi" w:hAnsiTheme="minorHAnsi" w:cstheme="minorHAnsi"/>
          <w:color w:val="auto"/>
          <w:sz w:val="22"/>
          <w:szCs w:val="22"/>
        </w:rPr>
        <w:t>e</w:t>
      </w:r>
      <w:r w:rsidRPr="00410146">
        <w:rPr>
          <w:rFonts w:asciiTheme="minorHAnsi" w:hAnsiTheme="minorHAnsi" w:cstheme="minorHAnsi"/>
          <w:color w:val="auto"/>
          <w:sz w:val="22"/>
          <w:szCs w:val="22"/>
        </w:rPr>
        <w:t xml:space="preserv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131C4BD" w14:textId="5A5961A7"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Niezgłoszenie w formie pisemnej zastrzeżeń do przedłożonego projektu umowy o podwykonawstwo, której przedmiotem są roboty budowlane, w terminie </w:t>
      </w:r>
      <w:r w:rsidR="00CD0C8E">
        <w:rPr>
          <w:rFonts w:asciiTheme="minorHAnsi" w:hAnsiTheme="minorHAnsi" w:cstheme="minorHAnsi"/>
          <w:iCs/>
          <w:color w:val="auto"/>
          <w:sz w:val="22"/>
          <w:szCs w:val="22"/>
        </w:rPr>
        <w:t>14</w:t>
      </w:r>
      <w:r w:rsidRPr="004F34B5">
        <w:rPr>
          <w:rFonts w:asciiTheme="minorHAnsi" w:hAnsiTheme="minorHAnsi" w:cstheme="minorHAnsi"/>
          <w:iCs/>
          <w:color w:val="auto"/>
          <w:sz w:val="22"/>
          <w:szCs w:val="22"/>
        </w:rPr>
        <w:t xml:space="preserve"> dni, uważa się za akceptację projektu umowy przez Zamawiającego. </w:t>
      </w:r>
    </w:p>
    <w:p w14:paraId="3D553B8F" w14:textId="77777777"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09DABFEF" w14:textId="320439FB"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Zamawiający, w terminie </w:t>
      </w:r>
      <w:r w:rsidR="00CD0C8E">
        <w:rPr>
          <w:rFonts w:asciiTheme="minorHAnsi" w:hAnsiTheme="minorHAnsi" w:cstheme="minorHAnsi"/>
          <w:iCs/>
          <w:color w:val="auto"/>
          <w:sz w:val="22"/>
          <w:szCs w:val="22"/>
        </w:rPr>
        <w:t>14</w:t>
      </w:r>
      <w:r w:rsidRPr="004F34B5">
        <w:rPr>
          <w:rFonts w:asciiTheme="minorHAnsi" w:hAnsiTheme="minorHAnsi" w:cstheme="minorHAnsi"/>
          <w:iCs/>
          <w:color w:val="auto"/>
          <w:sz w:val="22"/>
          <w:szCs w:val="22"/>
        </w:rPr>
        <w:t xml:space="preserve"> dni, zgłasza w formie pisemnej sprzeciw do umowy o podwykonawstwo, której przedmiotem są roboty budowlane, w przypadkach o których mowa w ust. </w:t>
      </w:r>
      <w:r>
        <w:rPr>
          <w:rFonts w:asciiTheme="minorHAnsi" w:hAnsiTheme="minorHAnsi" w:cstheme="minorHAnsi"/>
          <w:iCs/>
          <w:color w:val="auto"/>
          <w:sz w:val="22"/>
          <w:szCs w:val="22"/>
        </w:rPr>
        <w:t>4</w:t>
      </w:r>
      <w:r w:rsidRPr="004F34B5">
        <w:rPr>
          <w:rFonts w:asciiTheme="minorHAnsi" w:hAnsiTheme="minorHAnsi" w:cstheme="minorHAnsi"/>
          <w:iCs/>
          <w:color w:val="auto"/>
          <w:sz w:val="22"/>
          <w:szCs w:val="22"/>
        </w:rPr>
        <w:t xml:space="preserve">. </w:t>
      </w:r>
    </w:p>
    <w:p w14:paraId="2801E547" w14:textId="635BE065"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Niezgłoszenie w formie pisemnej sprzeciwu</w:t>
      </w:r>
      <w:r>
        <w:rPr>
          <w:rFonts w:asciiTheme="minorHAnsi" w:hAnsiTheme="minorHAnsi" w:cstheme="minorHAnsi"/>
          <w:iCs/>
          <w:color w:val="auto"/>
          <w:sz w:val="22"/>
          <w:szCs w:val="22"/>
        </w:rPr>
        <w:t xml:space="preserve">, o którym mowa w ust. </w:t>
      </w:r>
      <w:r w:rsidR="00CD0C8E">
        <w:rPr>
          <w:rFonts w:asciiTheme="minorHAnsi" w:hAnsiTheme="minorHAnsi" w:cstheme="minorHAnsi"/>
          <w:iCs/>
          <w:color w:val="auto"/>
          <w:sz w:val="22"/>
          <w:szCs w:val="22"/>
        </w:rPr>
        <w:t>7</w:t>
      </w:r>
      <w:r w:rsidRPr="004F34B5">
        <w:rPr>
          <w:rFonts w:asciiTheme="minorHAnsi" w:hAnsiTheme="minorHAnsi" w:cstheme="minorHAnsi"/>
          <w:iCs/>
          <w:color w:val="auto"/>
          <w:sz w:val="22"/>
          <w:szCs w:val="22"/>
        </w:rPr>
        <w:t xml:space="preserve"> w terminie </w:t>
      </w:r>
      <w:r w:rsidR="00CD0C8E">
        <w:rPr>
          <w:rFonts w:asciiTheme="minorHAnsi" w:hAnsiTheme="minorHAnsi" w:cstheme="minorHAnsi"/>
          <w:iCs/>
          <w:color w:val="auto"/>
          <w:sz w:val="22"/>
          <w:szCs w:val="22"/>
        </w:rPr>
        <w:t>14</w:t>
      </w:r>
      <w:r w:rsidRPr="004F34B5">
        <w:rPr>
          <w:rFonts w:asciiTheme="minorHAnsi" w:hAnsiTheme="minorHAnsi" w:cstheme="minorHAnsi"/>
          <w:iCs/>
          <w:color w:val="auto"/>
          <w:sz w:val="22"/>
          <w:szCs w:val="22"/>
        </w:rPr>
        <w:t xml:space="preserve"> dni, uważa się za akceptację umowy przez Zamawiającego.  </w:t>
      </w:r>
    </w:p>
    <w:p w14:paraId="6BC5AA22" w14:textId="77777777" w:rsidR="00174704" w:rsidRPr="00410146" w:rsidRDefault="00174704" w:rsidP="00A67318">
      <w:pPr>
        <w:pStyle w:val="Default"/>
        <w:numPr>
          <w:ilvl w:val="0"/>
          <w:numId w:val="20"/>
        </w:numPr>
        <w:spacing w:before="60"/>
        <w:jc w:val="both"/>
        <w:rPr>
          <w:rFonts w:asciiTheme="minorHAnsi" w:hAnsiTheme="minorHAnsi" w:cstheme="minorHAnsi"/>
          <w:color w:val="auto"/>
          <w:sz w:val="22"/>
          <w:szCs w:val="22"/>
        </w:rPr>
      </w:pPr>
      <w:r>
        <w:rPr>
          <w:rFonts w:asciiTheme="minorHAnsi" w:hAnsiTheme="minorHAnsi" w:cstheme="minorHAnsi"/>
          <w:iCs/>
          <w:color w:val="auto"/>
          <w:sz w:val="22"/>
          <w:szCs w:val="22"/>
        </w:rPr>
        <w:t>W</w:t>
      </w:r>
      <w:r w:rsidRPr="00410146">
        <w:rPr>
          <w:rFonts w:asciiTheme="minorHAnsi" w:hAnsiTheme="minorHAnsi" w:cstheme="minorHAnsi"/>
          <w:iCs/>
          <w:color w:val="auto"/>
          <w:sz w:val="22"/>
          <w:szCs w:val="22"/>
        </w:rPr>
        <w:t>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r w:rsidRPr="004F34B5">
        <w:rPr>
          <w:rFonts w:asciiTheme="minorHAnsi" w:hAnsiTheme="minorHAnsi" w:cstheme="minorHAnsi"/>
          <w:iCs/>
          <w:color w:val="auto"/>
          <w:sz w:val="22"/>
          <w:szCs w:val="22"/>
        </w:rPr>
        <w:t xml:space="preserve">. </w:t>
      </w:r>
    </w:p>
    <w:p w14:paraId="191CD649" w14:textId="77777777"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10146">
        <w:rPr>
          <w:rFonts w:asciiTheme="minorHAnsi" w:hAnsiTheme="minorHAnsi" w:cstheme="minorHAnsi"/>
          <w:color w:val="auto"/>
          <w:sz w:val="22"/>
          <w:szCs w:val="22"/>
        </w:rPr>
        <w:t xml:space="preserve">W przypadku, o którym mowa w ust. </w:t>
      </w:r>
      <w:r>
        <w:rPr>
          <w:rFonts w:asciiTheme="minorHAnsi" w:hAnsiTheme="minorHAnsi" w:cstheme="minorHAnsi"/>
          <w:color w:val="auto"/>
          <w:sz w:val="22"/>
          <w:szCs w:val="22"/>
        </w:rPr>
        <w:t>9</w:t>
      </w:r>
      <w:r w:rsidRPr="00410146">
        <w:rPr>
          <w:rFonts w:asciiTheme="minorHAnsi" w:hAnsiTheme="minorHAnsi" w:cstheme="minorHAnsi"/>
          <w:color w:val="auto"/>
          <w:sz w:val="22"/>
          <w:szCs w:val="22"/>
        </w:rPr>
        <w:t>, podwykonawca lub dalszy podwykonawca, przedkłada poświadczoną za zgodność z oryginałem kopię umowy również wykonawcy.</w:t>
      </w:r>
    </w:p>
    <w:p w14:paraId="025572C9" w14:textId="77777777"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W przypadku, gdy w umowie, o której mowa w ust. </w:t>
      </w:r>
      <w:r>
        <w:rPr>
          <w:rFonts w:asciiTheme="minorHAnsi" w:hAnsiTheme="minorHAnsi" w:cstheme="minorHAnsi"/>
          <w:iCs/>
          <w:color w:val="auto"/>
          <w:sz w:val="22"/>
          <w:szCs w:val="22"/>
        </w:rPr>
        <w:t>9</w:t>
      </w:r>
      <w:r w:rsidRPr="004F34B5">
        <w:rPr>
          <w:rFonts w:asciiTheme="minorHAnsi" w:hAnsiTheme="minorHAnsi" w:cstheme="minorHAnsi"/>
          <w:iCs/>
          <w:color w:val="auto"/>
          <w:sz w:val="22"/>
          <w:szCs w:val="22"/>
        </w:rPr>
        <w:t xml:space="preserve">, termin zapłaty wynagrodzenia jest dłuższy niż 30 dni, Zamawiający informuje o tym Wykonawcę i wzywa go do doprowadzenia do zmiany tej umowy pod rygorem wystąpienia o zapłatę kary umownej. </w:t>
      </w:r>
    </w:p>
    <w:p w14:paraId="23212857" w14:textId="77777777"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Przepisy ust. </w:t>
      </w:r>
      <w:r>
        <w:rPr>
          <w:rFonts w:asciiTheme="minorHAnsi" w:hAnsiTheme="minorHAnsi" w:cstheme="minorHAnsi"/>
          <w:iCs/>
          <w:color w:val="auto"/>
          <w:sz w:val="22"/>
          <w:szCs w:val="22"/>
        </w:rPr>
        <w:t>1</w:t>
      </w:r>
      <w:r w:rsidRPr="004F34B5">
        <w:rPr>
          <w:rFonts w:asciiTheme="minorHAnsi" w:hAnsiTheme="minorHAnsi" w:cstheme="minorHAnsi"/>
          <w:iCs/>
          <w:color w:val="auto"/>
          <w:sz w:val="22"/>
          <w:szCs w:val="22"/>
        </w:rPr>
        <w:t>–1</w:t>
      </w:r>
      <w:r>
        <w:rPr>
          <w:rFonts w:asciiTheme="minorHAnsi" w:hAnsiTheme="minorHAnsi" w:cstheme="minorHAnsi"/>
          <w:iCs/>
          <w:color w:val="auto"/>
          <w:sz w:val="22"/>
          <w:szCs w:val="22"/>
        </w:rPr>
        <w:t>1</w:t>
      </w:r>
      <w:r w:rsidRPr="004F34B5">
        <w:rPr>
          <w:rFonts w:asciiTheme="minorHAnsi" w:hAnsiTheme="minorHAnsi" w:cstheme="minorHAnsi"/>
          <w:iCs/>
          <w:color w:val="auto"/>
          <w:sz w:val="22"/>
          <w:szCs w:val="22"/>
        </w:rPr>
        <w:t xml:space="preserve"> stosuje się odpowiednio do zmian umowy o podwykonawstwo. </w:t>
      </w:r>
    </w:p>
    <w:p w14:paraId="4A156899" w14:textId="77777777" w:rsidR="00174704" w:rsidRPr="00A94DA5" w:rsidRDefault="00174704" w:rsidP="00A67318">
      <w:pPr>
        <w:pStyle w:val="Default"/>
        <w:numPr>
          <w:ilvl w:val="0"/>
          <w:numId w:val="20"/>
        </w:numPr>
        <w:spacing w:before="60"/>
        <w:jc w:val="both"/>
        <w:rPr>
          <w:rFonts w:asciiTheme="minorHAnsi" w:hAnsiTheme="minorHAnsi" w:cstheme="minorHAnsi"/>
          <w:iCs/>
          <w:color w:val="auto"/>
          <w:sz w:val="22"/>
          <w:szCs w:val="22"/>
        </w:rPr>
      </w:pPr>
      <w:r>
        <w:rPr>
          <w:rFonts w:asciiTheme="minorHAnsi" w:hAnsiTheme="minorHAnsi" w:cstheme="minorHAnsi"/>
          <w:iCs/>
          <w:color w:val="auto"/>
          <w:sz w:val="22"/>
          <w:szCs w:val="22"/>
        </w:rPr>
        <w:lastRenderedPageBreak/>
        <w:t>J</w:t>
      </w:r>
      <w:r w:rsidRPr="00A94DA5">
        <w:rPr>
          <w:rFonts w:asciiTheme="minorHAnsi" w:hAnsiTheme="minorHAnsi" w:cstheme="minorHAnsi"/>
          <w:iCs/>
          <w:color w:val="auto"/>
          <w:sz w:val="22"/>
          <w:szCs w:val="22"/>
        </w:rPr>
        <w:t>eżeli zmiana albo rezygnacja z podwykonawcy dotyczy podmiotu, na którego zasoby wykonawca powoływał się, na zasadach określonych w art. 118 ust. 1</w:t>
      </w:r>
      <w:r>
        <w:rPr>
          <w:rFonts w:asciiTheme="minorHAnsi" w:hAnsiTheme="minorHAnsi" w:cstheme="minorHAnsi"/>
          <w:iCs/>
          <w:color w:val="auto"/>
          <w:sz w:val="22"/>
          <w:szCs w:val="22"/>
        </w:rPr>
        <w:t xml:space="preserve"> ustawy Prawo zamówień publicznych</w:t>
      </w:r>
      <w:r w:rsidRPr="00A94DA5">
        <w:rPr>
          <w:rFonts w:asciiTheme="minorHAnsi" w:hAnsiTheme="minorHAnsi" w:cstheme="minorHAnsi"/>
          <w:iCs/>
          <w:color w:val="auto"/>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zdolności techniczne lub zawodowe, sytuacja ekonomiczna lub finansowa </w:t>
      </w:r>
      <w:r>
        <w:rPr>
          <w:rFonts w:asciiTheme="minorHAnsi" w:hAnsiTheme="minorHAnsi" w:cstheme="minorHAnsi"/>
          <w:iCs/>
          <w:color w:val="auto"/>
          <w:sz w:val="22"/>
          <w:szCs w:val="22"/>
        </w:rPr>
        <w:t>podwykonawcy</w:t>
      </w:r>
      <w:r w:rsidRPr="00A94DA5">
        <w:rPr>
          <w:rFonts w:asciiTheme="minorHAnsi" w:hAnsiTheme="minorHAnsi" w:cstheme="minorHAnsi"/>
          <w:iCs/>
          <w:color w:val="auto"/>
          <w:sz w:val="22"/>
          <w:szCs w:val="22"/>
        </w:rPr>
        <w:t xml:space="preserve"> udostępniającego zasoby nie potwierdzają spełniania przez wykonawcę warunków udziału w postępowaniu lub zachodzą wobec tego podmiotu podstawy wykluczenia, zamawiający </w:t>
      </w:r>
      <w:r>
        <w:rPr>
          <w:rFonts w:asciiTheme="minorHAnsi" w:hAnsiTheme="minorHAnsi" w:cstheme="minorHAnsi"/>
          <w:iCs/>
          <w:color w:val="auto"/>
          <w:sz w:val="22"/>
          <w:szCs w:val="22"/>
        </w:rPr>
        <w:t>za</w:t>
      </w:r>
      <w:r w:rsidRPr="00A94DA5">
        <w:rPr>
          <w:rFonts w:asciiTheme="minorHAnsi" w:hAnsiTheme="minorHAnsi" w:cstheme="minorHAnsi"/>
          <w:iCs/>
          <w:color w:val="auto"/>
          <w:sz w:val="22"/>
          <w:szCs w:val="22"/>
        </w:rPr>
        <w:t>żąda, aby wykonawca w terminie określonym przez zamawiającego zastąpił ten podmiot innym podmiotem lub podmiotami albo wykazał, że samodzielnie spełnia warunki udziału w postępowaniu.</w:t>
      </w:r>
    </w:p>
    <w:p w14:paraId="325AA201" w14:textId="77777777" w:rsidR="00174704" w:rsidRPr="00A94DA5" w:rsidRDefault="00174704" w:rsidP="00A67318">
      <w:pPr>
        <w:pStyle w:val="Default"/>
        <w:numPr>
          <w:ilvl w:val="0"/>
          <w:numId w:val="20"/>
        </w:numPr>
        <w:spacing w:before="60"/>
        <w:jc w:val="both"/>
        <w:rPr>
          <w:rFonts w:asciiTheme="minorHAnsi" w:hAnsiTheme="minorHAnsi" w:cstheme="minorHAnsi"/>
          <w:color w:val="auto"/>
          <w:sz w:val="22"/>
          <w:szCs w:val="22"/>
        </w:rPr>
      </w:pPr>
      <w:r w:rsidRPr="00A94DA5">
        <w:rPr>
          <w:rFonts w:asciiTheme="minorHAnsi" w:hAnsiTheme="minorHAnsi" w:cstheme="minorHAnsi"/>
          <w:iCs/>
          <w:color w:val="auto"/>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w:t>
      </w:r>
      <w:r>
        <w:rPr>
          <w:rFonts w:asciiTheme="minorHAnsi" w:hAnsiTheme="minorHAnsi" w:cstheme="minorHAnsi"/>
          <w:iCs/>
          <w:color w:val="auto"/>
          <w:sz w:val="22"/>
          <w:szCs w:val="22"/>
        </w:rPr>
        <w:t>Z</w:t>
      </w:r>
      <w:r w:rsidRPr="00A94DA5">
        <w:rPr>
          <w:rFonts w:asciiTheme="minorHAnsi" w:hAnsiTheme="minorHAnsi" w:cstheme="minorHAnsi"/>
          <w:iCs/>
          <w:color w:val="auto"/>
          <w:sz w:val="22"/>
          <w:szCs w:val="22"/>
        </w:rPr>
        <w:t>amawiającemu umowę o podwykonawstwo, której przedmiotem są dostawy lub usługi, w przypadku uchylenia się od obowiązku zapłaty odpowiednio przez wykonawcę, podwykonawcę lub dalszego podwykonawcę.</w:t>
      </w:r>
    </w:p>
    <w:p w14:paraId="5A05D3D5" w14:textId="77777777" w:rsidR="00174704" w:rsidRPr="006906DC" w:rsidRDefault="00174704" w:rsidP="00A67318">
      <w:pPr>
        <w:pStyle w:val="Default"/>
        <w:numPr>
          <w:ilvl w:val="0"/>
          <w:numId w:val="20"/>
        </w:numPr>
        <w:spacing w:before="60"/>
        <w:jc w:val="both"/>
        <w:rPr>
          <w:rFonts w:asciiTheme="minorHAnsi" w:hAnsiTheme="minorHAnsi" w:cstheme="minorHAnsi"/>
          <w:iCs/>
          <w:color w:val="auto"/>
          <w:sz w:val="22"/>
          <w:szCs w:val="22"/>
        </w:rPr>
      </w:pPr>
      <w:r w:rsidRPr="00A94DA5">
        <w:rPr>
          <w:rFonts w:asciiTheme="minorHAnsi" w:hAnsiTheme="minorHAnsi" w:cstheme="minorHAnsi"/>
          <w:iCs/>
          <w:color w:val="auto"/>
          <w:sz w:val="22"/>
          <w:szCs w:val="22"/>
        </w:rPr>
        <w:t>Wynagrodzenie, o którym mowa w ust. 1</w:t>
      </w:r>
      <w:r>
        <w:rPr>
          <w:rFonts w:asciiTheme="minorHAnsi" w:hAnsiTheme="minorHAnsi" w:cstheme="minorHAnsi"/>
          <w:iCs/>
          <w:color w:val="auto"/>
          <w:sz w:val="22"/>
          <w:szCs w:val="22"/>
        </w:rPr>
        <w:t>4</w:t>
      </w:r>
      <w:r w:rsidRPr="00A94DA5">
        <w:rPr>
          <w:rFonts w:asciiTheme="minorHAnsi" w:hAnsiTheme="minorHAnsi" w:cstheme="minorHAnsi"/>
          <w:iCs/>
          <w:color w:val="auto"/>
          <w:sz w:val="22"/>
          <w:szCs w:val="22"/>
        </w:rPr>
        <w:t xml:space="preserve">, </w:t>
      </w:r>
      <w:r w:rsidRPr="006906DC">
        <w:rPr>
          <w:rFonts w:asciiTheme="minorHAnsi" w:hAnsiTheme="minorHAnsi" w:cstheme="minorHAnsi"/>
          <w:iCs/>
          <w:color w:val="auto"/>
          <w:sz w:val="22"/>
          <w:szCs w:val="22"/>
        </w:rPr>
        <w:t xml:space="preserve">dotyczy wyłącznie należności powstałych po zaakceptowaniu przez </w:t>
      </w:r>
      <w:r>
        <w:rPr>
          <w:rFonts w:asciiTheme="minorHAnsi" w:hAnsiTheme="minorHAnsi" w:cstheme="minorHAnsi"/>
          <w:iCs/>
          <w:color w:val="auto"/>
          <w:sz w:val="22"/>
          <w:szCs w:val="22"/>
        </w:rPr>
        <w:t>Z</w:t>
      </w:r>
      <w:r w:rsidRPr="006906DC">
        <w:rPr>
          <w:rFonts w:asciiTheme="minorHAnsi" w:hAnsiTheme="minorHAnsi" w:cstheme="minorHAnsi"/>
          <w:iCs/>
          <w:color w:val="auto"/>
          <w:sz w:val="22"/>
          <w:szCs w:val="22"/>
        </w:rPr>
        <w:t>amawiającego umowy o podwykonawstwo, której przedmiotem są roboty budowlane, lub po przedłożeniu zamawiającemu poświadczonej za zgodność z oryginałem kopii umowy o podwykonawstwo, której przedmiotem są dostawy lub usługi.</w:t>
      </w:r>
    </w:p>
    <w:p w14:paraId="2C9C798F" w14:textId="77777777" w:rsidR="00174704" w:rsidRPr="00A94DA5" w:rsidRDefault="00174704" w:rsidP="00A67318">
      <w:pPr>
        <w:pStyle w:val="Default"/>
        <w:numPr>
          <w:ilvl w:val="0"/>
          <w:numId w:val="20"/>
        </w:numPr>
        <w:spacing w:before="60"/>
        <w:jc w:val="both"/>
        <w:rPr>
          <w:rFonts w:asciiTheme="minorHAnsi" w:hAnsiTheme="minorHAnsi" w:cstheme="minorHAnsi"/>
          <w:iCs/>
          <w:color w:val="auto"/>
          <w:sz w:val="22"/>
          <w:szCs w:val="22"/>
        </w:rPr>
      </w:pPr>
      <w:bookmarkStart w:id="10" w:name="mip51082821"/>
      <w:bookmarkEnd w:id="10"/>
      <w:r w:rsidRPr="00A94DA5">
        <w:rPr>
          <w:rFonts w:asciiTheme="minorHAnsi" w:hAnsiTheme="minorHAnsi" w:cstheme="minorHAnsi"/>
          <w:iCs/>
          <w:color w:val="auto"/>
          <w:sz w:val="22"/>
          <w:szCs w:val="22"/>
        </w:rPr>
        <w:t>Bezpośrednia zapłata obejmuje wyłącznie należne wynagrodzenie, bez odsetek, należnych podwykonawcy lub dalszemu podwykonawcy.</w:t>
      </w:r>
    </w:p>
    <w:p w14:paraId="09F01B00" w14:textId="77777777" w:rsidR="00174704" w:rsidRPr="00A94DA5" w:rsidRDefault="00174704" w:rsidP="00A67318">
      <w:pPr>
        <w:pStyle w:val="Default"/>
        <w:numPr>
          <w:ilvl w:val="0"/>
          <w:numId w:val="20"/>
        </w:numPr>
        <w:spacing w:before="60"/>
        <w:jc w:val="both"/>
        <w:rPr>
          <w:rFonts w:asciiTheme="minorHAnsi" w:hAnsiTheme="minorHAnsi" w:cstheme="minorHAnsi"/>
          <w:iCs/>
          <w:color w:val="auto"/>
          <w:sz w:val="22"/>
          <w:szCs w:val="22"/>
        </w:rPr>
      </w:pPr>
      <w:bookmarkStart w:id="11" w:name="mip51082822"/>
      <w:bookmarkEnd w:id="11"/>
      <w:r w:rsidRPr="00A94DA5">
        <w:rPr>
          <w:rFonts w:asciiTheme="minorHAnsi" w:hAnsiTheme="minorHAnsi" w:cstheme="minorHAnsi"/>
          <w:iCs/>
          <w:color w:val="auto"/>
          <w:sz w:val="22"/>
          <w:szCs w:val="22"/>
        </w:rPr>
        <w:t>Zamawiający, przed dokonaniem bezpośredniej zapłaty</w:t>
      </w:r>
      <w:r>
        <w:rPr>
          <w:rFonts w:asciiTheme="minorHAnsi" w:hAnsiTheme="minorHAnsi" w:cstheme="minorHAnsi"/>
          <w:iCs/>
          <w:color w:val="auto"/>
          <w:sz w:val="22"/>
          <w:szCs w:val="22"/>
        </w:rPr>
        <w:t xml:space="preserve"> </w:t>
      </w:r>
      <w:r w:rsidRPr="00A94DA5">
        <w:rPr>
          <w:rFonts w:asciiTheme="minorHAnsi" w:hAnsiTheme="minorHAnsi" w:cstheme="minorHAnsi"/>
          <w:iCs/>
          <w:color w:val="auto"/>
          <w:sz w:val="22"/>
          <w:szCs w:val="22"/>
        </w:rPr>
        <w:t xml:space="preserve">umożliwi </w:t>
      </w:r>
      <w:r>
        <w:rPr>
          <w:rFonts w:asciiTheme="minorHAnsi" w:hAnsiTheme="minorHAnsi" w:cstheme="minorHAnsi"/>
          <w:iCs/>
          <w:color w:val="auto"/>
          <w:sz w:val="22"/>
          <w:szCs w:val="22"/>
        </w:rPr>
        <w:t>W</w:t>
      </w:r>
      <w:r w:rsidRPr="00A94DA5">
        <w:rPr>
          <w:rFonts w:asciiTheme="minorHAnsi" w:hAnsiTheme="minorHAnsi" w:cstheme="minorHAnsi"/>
          <w:iCs/>
          <w:color w:val="auto"/>
          <w:sz w:val="22"/>
          <w:szCs w:val="22"/>
        </w:rPr>
        <w:t xml:space="preserve">ykonawcy zgłoszenie, pisemnie, uwag dotyczących zasadności bezpośredniej zapłaty wynagrodzenia podwykonawcy lub dalszemu podwykonawcy. Zamawiający </w:t>
      </w:r>
      <w:r>
        <w:rPr>
          <w:rFonts w:asciiTheme="minorHAnsi" w:hAnsiTheme="minorHAnsi" w:cstheme="minorHAnsi"/>
          <w:iCs/>
          <w:color w:val="auto"/>
          <w:sz w:val="22"/>
          <w:szCs w:val="22"/>
        </w:rPr>
        <w:t>po</w:t>
      </w:r>
      <w:r w:rsidRPr="00A94DA5">
        <w:rPr>
          <w:rFonts w:asciiTheme="minorHAnsi" w:hAnsiTheme="minorHAnsi" w:cstheme="minorHAnsi"/>
          <w:iCs/>
          <w:color w:val="auto"/>
          <w:sz w:val="22"/>
          <w:szCs w:val="22"/>
        </w:rPr>
        <w:t xml:space="preserve">informuje </w:t>
      </w:r>
      <w:r>
        <w:rPr>
          <w:rFonts w:asciiTheme="minorHAnsi" w:hAnsiTheme="minorHAnsi" w:cstheme="minorHAnsi"/>
          <w:iCs/>
          <w:color w:val="auto"/>
          <w:sz w:val="22"/>
          <w:szCs w:val="22"/>
        </w:rPr>
        <w:t xml:space="preserve">Wykonawcę </w:t>
      </w:r>
      <w:r w:rsidRPr="00A94DA5">
        <w:rPr>
          <w:rFonts w:asciiTheme="minorHAnsi" w:hAnsiTheme="minorHAnsi" w:cstheme="minorHAnsi"/>
          <w:iCs/>
          <w:color w:val="auto"/>
          <w:sz w:val="22"/>
          <w:szCs w:val="22"/>
        </w:rPr>
        <w:t xml:space="preserve">o terminie zgłaszania uwag nie krótszym niż 7 dni od dnia doręczenia tej informacji. W uwagach </w:t>
      </w:r>
      <w:r>
        <w:rPr>
          <w:rFonts w:asciiTheme="minorHAnsi" w:hAnsiTheme="minorHAnsi" w:cstheme="minorHAnsi"/>
          <w:iCs/>
          <w:color w:val="auto"/>
          <w:sz w:val="22"/>
          <w:szCs w:val="22"/>
        </w:rPr>
        <w:t xml:space="preserve">Wykonawca </w:t>
      </w:r>
      <w:r w:rsidRPr="00A94DA5">
        <w:rPr>
          <w:rFonts w:asciiTheme="minorHAnsi" w:hAnsiTheme="minorHAnsi" w:cstheme="minorHAnsi"/>
          <w:iCs/>
          <w:color w:val="auto"/>
          <w:sz w:val="22"/>
          <w:szCs w:val="22"/>
        </w:rPr>
        <w:t xml:space="preserve">nie można powoływać się na potrącenie roszczeń </w:t>
      </w:r>
      <w:r>
        <w:rPr>
          <w:rFonts w:asciiTheme="minorHAnsi" w:hAnsiTheme="minorHAnsi" w:cstheme="minorHAnsi"/>
          <w:iCs/>
          <w:color w:val="auto"/>
          <w:sz w:val="22"/>
          <w:szCs w:val="22"/>
        </w:rPr>
        <w:t>W</w:t>
      </w:r>
      <w:r w:rsidRPr="00A94DA5">
        <w:rPr>
          <w:rFonts w:asciiTheme="minorHAnsi" w:hAnsiTheme="minorHAnsi" w:cstheme="minorHAnsi"/>
          <w:iCs/>
          <w:color w:val="auto"/>
          <w:sz w:val="22"/>
          <w:szCs w:val="22"/>
        </w:rPr>
        <w:t>ykonawcy względem podwykonawcy niezwiązanych z realizacją umowy o podwykonawstwo.</w:t>
      </w:r>
    </w:p>
    <w:p w14:paraId="5B487D61" w14:textId="77777777" w:rsidR="00174704" w:rsidRPr="00A94DA5" w:rsidRDefault="00174704" w:rsidP="00A67318">
      <w:pPr>
        <w:pStyle w:val="Default"/>
        <w:numPr>
          <w:ilvl w:val="0"/>
          <w:numId w:val="20"/>
        </w:numPr>
        <w:spacing w:before="60"/>
        <w:jc w:val="both"/>
        <w:rPr>
          <w:rFonts w:asciiTheme="minorHAnsi" w:hAnsiTheme="minorHAnsi" w:cstheme="minorHAnsi"/>
          <w:iCs/>
          <w:color w:val="auto"/>
          <w:sz w:val="22"/>
          <w:szCs w:val="22"/>
        </w:rPr>
      </w:pPr>
      <w:bookmarkStart w:id="12" w:name="mip51082823"/>
      <w:bookmarkEnd w:id="12"/>
      <w:r w:rsidRPr="00A94DA5">
        <w:rPr>
          <w:rFonts w:asciiTheme="minorHAnsi" w:hAnsiTheme="minorHAnsi" w:cstheme="minorHAnsi"/>
          <w:iCs/>
          <w:color w:val="auto"/>
          <w:sz w:val="22"/>
          <w:szCs w:val="22"/>
        </w:rPr>
        <w:t xml:space="preserve">W przypadku zgłoszenia uwag, o których mowa w ust. </w:t>
      </w:r>
      <w:r>
        <w:rPr>
          <w:rFonts w:asciiTheme="minorHAnsi" w:hAnsiTheme="minorHAnsi" w:cstheme="minorHAnsi"/>
          <w:iCs/>
          <w:color w:val="auto"/>
          <w:sz w:val="22"/>
          <w:szCs w:val="22"/>
        </w:rPr>
        <w:t>17</w:t>
      </w:r>
      <w:r w:rsidRPr="00A94DA5">
        <w:rPr>
          <w:rFonts w:asciiTheme="minorHAnsi" w:hAnsiTheme="minorHAnsi" w:cstheme="minorHAnsi"/>
          <w:iCs/>
          <w:color w:val="auto"/>
          <w:sz w:val="22"/>
          <w:szCs w:val="22"/>
        </w:rPr>
        <w:t>, w terminie wskazanym przez zamawiającego, zamawiający może:</w:t>
      </w:r>
    </w:p>
    <w:p w14:paraId="06FEDCCA" w14:textId="77777777" w:rsidR="00174704" w:rsidRPr="00A94DA5" w:rsidRDefault="00174704" w:rsidP="00A67318">
      <w:pPr>
        <w:pStyle w:val="Default"/>
        <w:numPr>
          <w:ilvl w:val="1"/>
          <w:numId w:val="20"/>
        </w:numPr>
        <w:spacing w:before="60"/>
        <w:jc w:val="both"/>
        <w:rPr>
          <w:rFonts w:asciiTheme="minorHAnsi" w:hAnsiTheme="minorHAnsi" w:cstheme="minorHAnsi"/>
          <w:iCs/>
          <w:color w:val="auto"/>
          <w:sz w:val="22"/>
          <w:szCs w:val="22"/>
        </w:rPr>
      </w:pPr>
      <w:bookmarkStart w:id="13" w:name="mip51082825"/>
      <w:bookmarkEnd w:id="13"/>
      <w:r w:rsidRPr="00A94DA5">
        <w:rPr>
          <w:rFonts w:asciiTheme="minorHAnsi" w:hAnsiTheme="minorHAnsi" w:cstheme="minorHAnsi"/>
          <w:iCs/>
          <w:color w:val="auto"/>
          <w:sz w:val="22"/>
          <w:szCs w:val="22"/>
        </w:rPr>
        <w:t>nie dokonać bezpośredniej zapłaty wynagrodzenia podwykonawcy lub dalszemu podwykonawcy, jeżeli wykonawca wykaże niezasadność takiej zapłaty albo</w:t>
      </w:r>
      <w:bookmarkStart w:id="14" w:name="mip51082826"/>
      <w:bookmarkEnd w:id="14"/>
    </w:p>
    <w:p w14:paraId="7A68F018" w14:textId="77777777" w:rsidR="00174704" w:rsidRPr="00A94DA5" w:rsidRDefault="00174704" w:rsidP="00A67318">
      <w:pPr>
        <w:pStyle w:val="Default"/>
        <w:numPr>
          <w:ilvl w:val="1"/>
          <w:numId w:val="20"/>
        </w:numPr>
        <w:spacing w:before="60"/>
        <w:jc w:val="both"/>
        <w:rPr>
          <w:rFonts w:asciiTheme="minorHAnsi" w:hAnsiTheme="minorHAnsi" w:cstheme="minorHAnsi"/>
          <w:iCs/>
          <w:color w:val="auto"/>
          <w:sz w:val="22"/>
          <w:szCs w:val="22"/>
        </w:rPr>
      </w:pPr>
      <w:r w:rsidRPr="00A94DA5">
        <w:rPr>
          <w:rFonts w:asciiTheme="minorHAnsi" w:hAnsiTheme="minorHAnsi" w:cstheme="minorHAnsi"/>
          <w:iCs/>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bookmarkStart w:id="15" w:name="mip51082827"/>
      <w:bookmarkEnd w:id="15"/>
    </w:p>
    <w:p w14:paraId="26CFCA32" w14:textId="77777777" w:rsidR="00174704" w:rsidRPr="00A94DA5" w:rsidRDefault="00174704" w:rsidP="00A67318">
      <w:pPr>
        <w:pStyle w:val="Default"/>
        <w:numPr>
          <w:ilvl w:val="1"/>
          <w:numId w:val="20"/>
        </w:numPr>
        <w:spacing w:before="60"/>
        <w:jc w:val="both"/>
        <w:rPr>
          <w:rFonts w:asciiTheme="minorHAnsi" w:hAnsiTheme="minorHAnsi" w:cstheme="minorHAnsi"/>
          <w:iCs/>
          <w:color w:val="auto"/>
          <w:sz w:val="22"/>
          <w:szCs w:val="22"/>
        </w:rPr>
      </w:pPr>
      <w:r w:rsidRPr="00A94DA5">
        <w:rPr>
          <w:rFonts w:asciiTheme="minorHAnsi" w:hAnsiTheme="minorHAnsi" w:cstheme="minorHAnsi"/>
          <w:iCs/>
          <w:color w:val="auto"/>
          <w:sz w:val="22"/>
          <w:szCs w:val="22"/>
        </w:rPr>
        <w:t>dokonać bezpośredniej zapłaty wynagrodzenia podwykonawcy lub dalszemu podwykonawcy, jeżeli podwykonawca lub dalszy podwykonawca wykaże zasadność takiej zapłaty.</w:t>
      </w:r>
    </w:p>
    <w:p w14:paraId="0C8CB536" w14:textId="77777777" w:rsidR="00174704" w:rsidRPr="00A94DA5" w:rsidRDefault="00174704" w:rsidP="00A67318">
      <w:pPr>
        <w:pStyle w:val="Default"/>
        <w:numPr>
          <w:ilvl w:val="0"/>
          <w:numId w:val="20"/>
        </w:numPr>
        <w:spacing w:before="60"/>
        <w:jc w:val="both"/>
        <w:rPr>
          <w:rFonts w:asciiTheme="minorHAnsi" w:hAnsiTheme="minorHAnsi" w:cstheme="minorHAnsi"/>
          <w:iCs/>
          <w:color w:val="auto"/>
          <w:sz w:val="22"/>
          <w:szCs w:val="22"/>
        </w:rPr>
      </w:pPr>
      <w:bookmarkStart w:id="16" w:name="mip51082828"/>
      <w:bookmarkEnd w:id="16"/>
      <w:r w:rsidRPr="00A94DA5">
        <w:rPr>
          <w:rFonts w:asciiTheme="minorHAnsi" w:hAnsiTheme="minorHAnsi" w:cstheme="minorHAnsi"/>
          <w:iCs/>
          <w:color w:val="auto"/>
          <w:sz w:val="22"/>
          <w:szCs w:val="22"/>
        </w:rPr>
        <w:t xml:space="preserve">W przypadku dokonania bezpośredniej zapłaty podwykonawcy lub dalszemu podwykonawcy </w:t>
      </w:r>
      <w:r>
        <w:rPr>
          <w:rFonts w:asciiTheme="minorHAnsi" w:hAnsiTheme="minorHAnsi" w:cstheme="minorHAnsi"/>
          <w:iCs/>
          <w:color w:val="auto"/>
          <w:sz w:val="22"/>
          <w:szCs w:val="22"/>
        </w:rPr>
        <w:t>Z</w:t>
      </w:r>
      <w:r w:rsidRPr="00A94DA5">
        <w:rPr>
          <w:rFonts w:asciiTheme="minorHAnsi" w:hAnsiTheme="minorHAnsi" w:cstheme="minorHAnsi"/>
          <w:iCs/>
          <w:color w:val="auto"/>
          <w:sz w:val="22"/>
          <w:szCs w:val="22"/>
        </w:rPr>
        <w:t>amawiający potrąc</w:t>
      </w:r>
      <w:r>
        <w:rPr>
          <w:rFonts w:asciiTheme="minorHAnsi" w:hAnsiTheme="minorHAnsi" w:cstheme="minorHAnsi"/>
          <w:iCs/>
          <w:color w:val="auto"/>
          <w:sz w:val="22"/>
          <w:szCs w:val="22"/>
        </w:rPr>
        <w:t>i</w:t>
      </w:r>
      <w:r w:rsidRPr="00A94DA5">
        <w:rPr>
          <w:rFonts w:asciiTheme="minorHAnsi" w:hAnsiTheme="minorHAnsi" w:cstheme="minorHAnsi"/>
          <w:iCs/>
          <w:color w:val="auto"/>
          <w:sz w:val="22"/>
          <w:szCs w:val="22"/>
        </w:rPr>
        <w:t xml:space="preserve"> kwotę wypłaconego wynagrodzenia z wynagrodzenia należnego </w:t>
      </w:r>
      <w:r>
        <w:rPr>
          <w:rFonts w:asciiTheme="minorHAnsi" w:hAnsiTheme="minorHAnsi" w:cstheme="minorHAnsi"/>
          <w:iCs/>
          <w:color w:val="auto"/>
          <w:sz w:val="22"/>
          <w:szCs w:val="22"/>
        </w:rPr>
        <w:t>W</w:t>
      </w:r>
      <w:r w:rsidRPr="00A94DA5">
        <w:rPr>
          <w:rFonts w:asciiTheme="minorHAnsi" w:hAnsiTheme="minorHAnsi" w:cstheme="minorHAnsi"/>
          <w:iCs/>
          <w:color w:val="auto"/>
          <w:sz w:val="22"/>
          <w:szCs w:val="22"/>
        </w:rPr>
        <w:t xml:space="preserve">ykonawcy. </w:t>
      </w:r>
    </w:p>
    <w:p w14:paraId="0D109251" w14:textId="1D2A1EB5" w:rsidR="00174704" w:rsidRPr="00A94DA5" w:rsidRDefault="00174704" w:rsidP="00A67318">
      <w:pPr>
        <w:pStyle w:val="Default"/>
        <w:numPr>
          <w:ilvl w:val="0"/>
          <w:numId w:val="20"/>
        </w:numPr>
        <w:spacing w:before="60"/>
        <w:jc w:val="both"/>
        <w:rPr>
          <w:rFonts w:asciiTheme="minorHAnsi" w:hAnsiTheme="minorHAnsi" w:cstheme="minorHAnsi"/>
          <w:iCs/>
          <w:color w:val="auto"/>
          <w:sz w:val="22"/>
          <w:szCs w:val="22"/>
        </w:rPr>
      </w:pPr>
      <w:bookmarkStart w:id="17" w:name="mip51082829"/>
      <w:bookmarkEnd w:id="17"/>
      <w:r w:rsidRPr="00A94DA5">
        <w:rPr>
          <w:rFonts w:asciiTheme="minorHAnsi" w:hAnsiTheme="minorHAnsi" w:cstheme="minorHAnsi"/>
          <w:iCs/>
          <w:color w:val="auto"/>
          <w:sz w:val="22"/>
          <w:szCs w:val="22"/>
        </w:rPr>
        <w:t xml:space="preserve">Konieczność wielokrotnego </w:t>
      </w:r>
      <w:r w:rsidR="00CD0C8E" w:rsidRPr="00A94DA5">
        <w:rPr>
          <w:rFonts w:asciiTheme="minorHAnsi" w:hAnsiTheme="minorHAnsi" w:cstheme="minorHAnsi"/>
          <w:iCs/>
          <w:color w:val="auto"/>
          <w:sz w:val="22"/>
          <w:szCs w:val="22"/>
        </w:rPr>
        <w:t xml:space="preserve"> </w:t>
      </w:r>
      <w:r w:rsidRPr="00A94DA5">
        <w:rPr>
          <w:rFonts w:asciiTheme="minorHAnsi" w:hAnsiTheme="minorHAnsi" w:cstheme="minorHAnsi"/>
          <w:iCs/>
          <w:color w:val="auto"/>
          <w:sz w:val="22"/>
          <w:szCs w:val="22"/>
        </w:rPr>
        <w:t xml:space="preserve">dokonania bezpośredniej zapłaty podwykonawcy lub dalszemu podwykonawcy lub konieczność dokonania bezpośrednich zapłat na sumę większą niż 5% wartości umowy stanowić </w:t>
      </w:r>
      <w:r>
        <w:rPr>
          <w:rFonts w:asciiTheme="minorHAnsi" w:hAnsiTheme="minorHAnsi" w:cstheme="minorHAnsi"/>
          <w:iCs/>
          <w:color w:val="auto"/>
          <w:sz w:val="22"/>
          <w:szCs w:val="22"/>
        </w:rPr>
        <w:t xml:space="preserve">będzie </w:t>
      </w:r>
      <w:r w:rsidRPr="00A94DA5">
        <w:rPr>
          <w:rFonts w:asciiTheme="minorHAnsi" w:hAnsiTheme="minorHAnsi" w:cstheme="minorHAnsi"/>
          <w:iCs/>
          <w:color w:val="auto"/>
          <w:sz w:val="22"/>
          <w:szCs w:val="22"/>
        </w:rPr>
        <w:t>podstawę do odstąpienia od umowy.</w:t>
      </w:r>
    </w:p>
    <w:p w14:paraId="4FC9DBA8" w14:textId="77777777"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color w:val="auto"/>
          <w:sz w:val="22"/>
          <w:szCs w:val="22"/>
        </w:rPr>
        <w:t xml:space="preserve">Zlecenie wykonania części przedmiotu umowy podwykonawcom nie zmienia zobowiązań Wykonawcy wobec Zamawiającego za wykonanie tej części zamówienia. Wykonawca jest odpowiedzialny za działania, uchybienia i zaniedbania podwykonawców i jego pracowników w takim samym stopniu jakby to były działania, uchybienia lub zaniedbania jego własnych pracowników. </w:t>
      </w:r>
    </w:p>
    <w:p w14:paraId="0DFC98A5" w14:textId="77777777" w:rsidR="00174704" w:rsidRPr="000A0C73" w:rsidRDefault="00174704" w:rsidP="00A67318">
      <w:pPr>
        <w:pStyle w:val="Default"/>
        <w:numPr>
          <w:ilvl w:val="0"/>
          <w:numId w:val="20"/>
        </w:numPr>
        <w:spacing w:before="60"/>
        <w:jc w:val="both"/>
        <w:rPr>
          <w:rFonts w:asciiTheme="minorHAnsi" w:hAnsiTheme="minorHAnsi" w:cstheme="minorHAnsi"/>
          <w:color w:val="auto"/>
          <w:sz w:val="22"/>
          <w:szCs w:val="22"/>
        </w:rPr>
      </w:pPr>
      <w:r w:rsidRPr="000A0C73">
        <w:rPr>
          <w:rFonts w:asciiTheme="minorHAnsi" w:hAnsiTheme="minorHAnsi" w:cstheme="minorHAnsi"/>
          <w:color w:val="auto"/>
          <w:sz w:val="22"/>
          <w:szCs w:val="22"/>
        </w:rPr>
        <w:t>W przypadku przystąpienia podwykonawcy lub dalszego podwykonawcy do robót budowlanych przed akceptacją umowy o podwykonawstwo lub jej zmiany przez Zamawiającego,  lub pomimo nie uzyskania przez Wykonawcę zgody na zawarcie umowy o podwykonawstwo z podwykonawcą lub dalszym podwykonawcą:</w:t>
      </w:r>
    </w:p>
    <w:p w14:paraId="2E78B8E6" w14:textId="77777777" w:rsidR="00174704" w:rsidRPr="000A0C73" w:rsidRDefault="00174704" w:rsidP="00A67318">
      <w:pPr>
        <w:pStyle w:val="Bezodstpw"/>
        <w:numPr>
          <w:ilvl w:val="1"/>
          <w:numId w:val="19"/>
        </w:numPr>
        <w:tabs>
          <w:tab w:val="left" w:pos="360"/>
        </w:tabs>
        <w:spacing w:before="60"/>
        <w:jc w:val="both"/>
        <w:rPr>
          <w:rFonts w:asciiTheme="minorHAnsi" w:hAnsiTheme="minorHAnsi" w:cstheme="minorHAnsi"/>
        </w:rPr>
      </w:pPr>
      <w:r w:rsidRPr="000A0C73">
        <w:rPr>
          <w:rFonts w:asciiTheme="minorHAnsi" w:hAnsiTheme="minorHAnsi" w:cstheme="minorHAnsi"/>
        </w:rPr>
        <w:lastRenderedPageBreak/>
        <w:t>Zamawiający uprawniony będzie do wstrzymania wykonywanych robót budowlanych, w tym przez podwykonawcę lub dalszego podwykonawcę, do czasu przedstawienia Zamawiającemu przez Wykonawcę, podwykonawcę albo dalszego podwykonawcę projektu umowy o podwykonawstwo lub kopii umowy o podwykonawstwo z podwykonawcą lub dalszym podwykonawcą wraz z częścią dokumentacji dotyczącej wykonania robót określonych w umowie o podwykonawstwo lub projekcie umowy o podwykonawstwo z podwykonawcą lub dalszym podwykonawcą i uzyskania przez Wykonawcę lub podwykonawcę zgody na zawarcie rzeczonej umowy o podwykonawstwo, w trybie określonym w ust. 1-11. Niewykonanie robót budowlanych w terminie określonym w § 2 ust. 1 umowy, spowodowane tym wstrzymaniem, kwalifikowane będzie jako zwłoka Wykonawcy;</w:t>
      </w:r>
    </w:p>
    <w:p w14:paraId="685A29EB" w14:textId="77777777" w:rsidR="00174704" w:rsidRPr="000A0C73" w:rsidRDefault="00174704" w:rsidP="00A67318">
      <w:pPr>
        <w:pStyle w:val="Bezodstpw"/>
        <w:numPr>
          <w:ilvl w:val="1"/>
          <w:numId w:val="19"/>
        </w:numPr>
        <w:tabs>
          <w:tab w:val="left" w:pos="360"/>
        </w:tabs>
        <w:spacing w:before="60"/>
        <w:jc w:val="both"/>
        <w:rPr>
          <w:rFonts w:asciiTheme="minorHAnsi" w:hAnsiTheme="minorHAnsi" w:cstheme="minorHAnsi"/>
        </w:rPr>
      </w:pPr>
      <w:r w:rsidRPr="000A0C73">
        <w:rPr>
          <w:rFonts w:asciiTheme="minorHAnsi" w:hAnsiTheme="minorHAnsi" w:cstheme="minorHAnsi"/>
        </w:rPr>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zawarcia umowy o podwykonawstwo z podwykonawcą lub dalszym podwykonawcą.</w:t>
      </w:r>
    </w:p>
    <w:p w14:paraId="6606F875" w14:textId="77777777" w:rsidR="00174704" w:rsidRPr="000A0C73" w:rsidRDefault="00174704" w:rsidP="00A67318">
      <w:pPr>
        <w:pStyle w:val="Bezodstpw"/>
        <w:numPr>
          <w:ilvl w:val="0"/>
          <w:numId w:val="20"/>
        </w:numPr>
        <w:spacing w:before="60"/>
        <w:jc w:val="both"/>
        <w:rPr>
          <w:rFonts w:asciiTheme="minorHAnsi" w:hAnsiTheme="minorHAnsi" w:cstheme="minorHAnsi"/>
        </w:rPr>
      </w:pPr>
      <w:r w:rsidRPr="000A0C73">
        <w:rPr>
          <w:rFonts w:asciiTheme="minorHAnsi" w:hAnsiTheme="minorHAnsi" w:cstheme="minorHAnsi"/>
        </w:rPr>
        <w:t>W przypadku przystąpienia podwykonawcy do robót budowlanych pomimo nie uzyskania przez Wykonawcę lub podwykonawcę zgody na zawarcie umowy o podwykonawstwo z podwykonawcą lub dalszym podwykonawcą, Zamawiający uprawniony będzie ponadto do odstąpienia od niniejszej umowy z Wykonawcą, w całości lub części.</w:t>
      </w:r>
    </w:p>
    <w:p w14:paraId="112D962F" w14:textId="30A318E7" w:rsidR="00D55F0C" w:rsidRPr="009B5E91" w:rsidRDefault="00CC5B5F" w:rsidP="00CF0360">
      <w:pPr>
        <w:pStyle w:val="Bezodstpw"/>
        <w:tabs>
          <w:tab w:val="left" w:pos="360"/>
        </w:tabs>
        <w:spacing w:before="120"/>
        <w:jc w:val="center"/>
        <w:rPr>
          <w:rFonts w:asciiTheme="minorHAnsi" w:hAnsiTheme="minorHAnsi" w:cstheme="minorHAnsi"/>
        </w:rPr>
      </w:pPr>
      <w:r w:rsidRPr="009B5E91">
        <w:rPr>
          <w:rFonts w:asciiTheme="minorHAnsi" w:hAnsiTheme="minorHAnsi" w:cstheme="minorHAnsi"/>
        </w:rPr>
        <w:t>§ 9</w:t>
      </w:r>
      <w:r w:rsidR="009B5E91" w:rsidRPr="009B5E91">
        <w:rPr>
          <w:rFonts w:asciiTheme="minorHAnsi" w:hAnsiTheme="minorHAnsi" w:cstheme="minorHAnsi"/>
        </w:rPr>
        <w:t>.</w:t>
      </w:r>
    </w:p>
    <w:p w14:paraId="1CE73835" w14:textId="66A7ADB8" w:rsidR="00D55F0C" w:rsidRPr="009B5E91" w:rsidRDefault="00D55F0C" w:rsidP="00CF0360">
      <w:pPr>
        <w:pStyle w:val="Bezodstpw"/>
        <w:tabs>
          <w:tab w:val="left" w:pos="360"/>
        </w:tabs>
        <w:spacing w:before="120"/>
        <w:jc w:val="center"/>
        <w:rPr>
          <w:rFonts w:asciiTheme="minorHAnsi" w:hAnsiTheme="minorHAnsi" w:cstheme="minorHAnsi"/>
          <w:u w:val="single"/>
        </w:rPr>
      </w:pPr>
      <w:r w:rsidRPr="009B5E91">
        <w:rPr>
          <w:rFonts w:asciiTheme="minorHAnsi" w:hAnsiTheme="minorHAnsi" w:cstheme="minorHAnsi"/>
          <w:u w:val="single"/>
        </w:rPr>
        <w:t>Obowiązki stron</w:t>
      </w:r>
    </w:p>
    <w:p w14:paraId="6D640665" w14:textId="77777777" w:rsidR="00D55F0C" w:rsidRPr="009B5E91" w:rsidRDefault="00D55F0C" w:rsidP="00CF0360">
      <w:pPr>
        <w:pStyle w:val="Bezodstpw"/>
        <w:numPr>
          <w:ilvl w:val="0"/>
          <w:numId w:val="1"/>
        </w:numPr>
        <w:spacing w:before="120"/>
        <w:jc w:val="both"/>
        <w:rPr>
          <w:rFonts w:asciiTheme="minorHAnsi" w:hAnsiTheme="minorHAnsi" w:cstheme="minorHAnsi"/>
        </w:rPr>
      </w:pPr>
      <w:r w:rsidRPr="009B5E91">
        <w:rPr>
          <w:rFonts w:asciiTheme="minorHAnsi" w:hAnsiTheme="minorHAnsi" w:cstheme="minorHAnsi"/>
        </w:rPr>
        <w:t>Do obowiązków Zamawiającego należy w szczególności:</w:t>
      </w:r>
    </w:p>
    <w:p w14:paraId="315632EC" w14:textId="40D08442" w:rsidR="00CC5B5F" w:rsidRPr="009B5E91" w:rsidRDefault="00CC5B5F"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lang w:eastAsia="pl-PL"/>
        </w:rPr>
        <w:t>przekazanie Wykonawcy w formie papierowej projektu budowlanego, projektów wykonawczych, specyfikacji technicznych wykonania i odbioru robót budowlanych, uzgodnień branżowych oraz wszelkich posiadanych zezwoleń na realizację inwestycji będącej przedmiotem  niniejszej umowy;</w:t>
      </w:r>
      <w:r w:rsidRPr="009B5E91">
        <w:rPr>
          <w:rFonts w:asciiTheme="minorHAnsi" w:hAnsiTheme="minorHAnsi" w:cstheme="minorHAnsi"/>
        </w:rPr>
        <w:t xml:space="preserve"> dokumentacja projektowa i STWiORB stanowią własność Zamawiającego i mogą być wykorzystane wyłącznie w celu wykonania przedmiotu umowy zgodnie z</w:t>
      </w:r>
      <w:r w:rsidR="00B96725">
        <w:rPr>
          <w:rFonts w:asciiTheme="minorHAnsi" w:hAnsiTheme="minorHAnsi" w:cstheme="minorHAnsi"/>
        </w:rPr>
        <w:t> </w:t>
      </w:r>
      <w:r w:rsidRPr="009B5E91">
        <w:rPr>
          <w:rFonts w:asciiTheme="minorHAnsi" w:hAnsiTheme="minorHAnsi" w:cstheme="minorHAnsi"/>
        </w:rPr>
        <w:t>przeznaczeniem</w:t>
      </w:r>
      <w:r w:rsidR="00F30401">
        <w:rPr>
          <w:rFonts w:asciiTheme="minorHAnsi" w:hAnsiTheme="minorHAnsi" w:cstheme="minorHAnsi"/>
        </w:rPr>
        <w:t>;</w:t>
      </w:r>
    </w:p>
    <w:p w14:paraId="52EC66AB" w14:textId="77777777"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protokolarne przekazanie Wykonawcy terenu budowy;</w:t>
      </w:r>
    </w:p>
    <w:p w14:paraId="522B8D47" w14:textId="3FD450BA"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dokonanie odbior</w:t>
      </w:r>
      <w:r w:rsidR="00D23DFD" w:rsidRPr="009B5E91">
        <w:rPr>
          <w:rFonts w:asciiTheme="minorHAnsi" w:hAnsiTheme="minorHAnsi" w:cstheme="minorHAnsi"/>
        </w:rPr>
        <w:t xml:space="preserve">ów </w:t>
      </w:r>
      <w:r w:rsidR="00BE79F2">
        <w:rPr>
          <w:rFonts w:asciiTheme="minorHAnsi" w:hAnsiTheme="minorHAnsi" w:cstheme="minorHAnsi"/>
        </w:rPr>
        <w:t xml:space="preserve">robót zanikowych, </w:t>
      </w:r>
      <w:r w:rsidR="00D23DFD" w:rsidRPr="009B5E91">
        <w:rPr>
          <w:rFonts w:asciiTheme="minorHAnsi" w:hAnsiTheme="minorHAnsi" w:cstheme="minorHAnsi"/>
        </w:rPr>
        <w:t>częściowych i</w:t>
      </w:r>
      <w:r w:rsidRPr="009B5E91">
        <w:rPr>
          <w:rFonts w:asciiTheme="minorHAnsi" w:hAnsiTheme="minorHAnsi" w:cstheme="minorHAnsi"/>
        </w:rPr>
        <w:t xml:space="preserve"> końcowego;</w:t>
      </w:r>
    </w:p>
    <w:p w14:paraId="6BD7D0DB" w14:textId="77777777"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zapłata należnego wynagrodzenia.</w:t>
      </w:r>
    </w:p>
    <w:p w14:paraId="51744942" w14:textId="77777777" w:rsidR="00D55F0C" w:rsidRPr="009B5E91" w:rsidRDefault="00D55F0C" w:rsidP="00CF0360">
      <w:pPr>
        <w:pStyle w:val="Bezodstpw"/>
        <w:numPr>
          <w:ilvl w:val="0"/>
          <w:numId w:val="1"/>
        </w:numPr>
        <w:spacing w:before="120"/>
        <w:jc w:val="both"/>
        <w:rPr>
          <w:rFonts w:asciiTheme="minorHAnsi" w:hAnsiTheme="minorHAnsi" w:cstheme="minorHAnsi"/>
        </w:rPr>
      </w:pPr>
      <w:r w:rsidRPr="009B5E91">
        <w:rPr>
          <w:rFonts w:asciiTheme="minorHAnsi" w:hAnsiTheme="minorHAnsi" w:cstheme="minorHAnsi"/>
        </w:rPr>
        <w:t>Do obowiązków Wykonawcy należy w szczególności:</w:t>
      </w:r>
    </w:p>
    <w:p w14:paraId="752B51CC" w14:textId="77777777"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protokolarne przejęcie od Zamawiającego terenu budowy;</w:t>
      </w:r>
    </w:p>
    <w:p w14:paraId="19EE03BC" w14:textId="77777777" w:rsidR="00D55F0C" w:rsidRPr="009B5E91" w:rsidRDefault="00D55F0C" w:rsidP="00CF0360">
      <w:pPr>
        <w:pStyle w:val="Bezodstpw"/>
        <w:numPr>
          <w:ilvl w:val="1"/>
          <w:numId w:val="1"/>
        </w:numPr>
        <w:tabs>
          <w:tab w:val="left" w:pos="360"/>
        </w:tabs>
        <w:spacing w:before="120"/>
        <w:jc w:val="both"/>
        <w:rPr>
          <w:rFonts w:asciiTheme="minorHAnsi" w:hAnsiTheme="minorHAnsi" w:cstheme="minorHAnsi"/>
        </w:rPr>
      </w:pPr>
      <w:r w:rsidRPr="009B5E91">
        <w:rPr>
          <w:rFonts w:asciiTheme="minorHAnsi" w:hAnsiTheme="minorHAnsi" w:cstheme="minorHAnsi"/>
        </w:rPr>
        <w:t xml:space="preserve">oznaczenie terenu budowy, zabezpieczenie miejsc prowadzenia robót, zgodnie z obowiązującymi przepisami oraz wytycznymi Zamawiającego; </w:t>
      </w:r>
    </w:p>
    <w:p w14:paraId="5B120A41" w14:textId="53F6F432" w:rsidR="00B20B32" w:rsidRPr="009B5E91" w:rsidRDefault="00D76C75" w:rsidP="00CF0360">
      <w:pPr>
        <w:pStyle w:val="Bezodstpw"/>
        <w:numPr>
          <w:ilvl w:val="1"/>
          <w:numId w:val="1"/>
        </w:numPr>
        <w:tabs>
          <w:tab w:val="left" w:pos="360"/>
        </w:tabs>
        <w:spacing w:before="120"/>
        <w:jc w:val="both"/>
        <w:rPr>
          <w:rFonts w:asciiTheme="minorHAnsi" w:hAnsiTheme="minorHAnsi" w:cstheme="minorHAnsi"/>
        </w:rPr>
      </w:pPr>
      <w:r w:rsidRPr="009B5E91">
        <w:rPr>
          <w:rFonts w:asciiTheme="minorHAnsi" w:hAnsiTheme="minorHAnsi" w:cstheme="minorHAnsi"/>
        </w:rPr>
        <w:t>z</w:t>
      </w:r>
      <w:r w:rsidR="00B20B32" w:rsidRPr="009B5E91">
        <w:rPr>
          <w:rFonts w:asciiTheme="minorHAnsi" w:hAnsiTheme="minorHAnsi" w:cstheme="minorHAnsi"/>
        </w:rPr>
        <w:t>apewnienie ochrony mienia znajdującego się na terenie budowy</w:t>
      </w:r>
      <w:r w:rsidR="009B5E91" w:rsidRPr="009B5E91">
        <w:rPr>
          <w:rFonts w:asciiTheme="minorHAnsi" w:hAnsiTheme="minorHAnsi" w:cstheme="minorHAnsi"/>
        </w:rPr>
        <w:t>;</w:t>
      </w:r>
    </w:p>
    <w:p w14:paraId="155D07E9" w14:textId="42F4CABE"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wykonywanie robót w oparciu o obowiązujące przepisy prawa, normy, warunki techniczne, zasady wiedzy technicznej i sztuki budowlanej, wytyczne i wszelkie zalecenia uzgodnione do wykonania w</w:t>
      </w:r>
      <w:r w:rsidR="009B5E91" w:rsidRPr="009B5E91">
        <w:rPr>
          <w:rFonts w:asciiTheme="minorHAnsi" w:hAnsiTheme="minorHAnsi" w:cstheme="minorHAnsi"/>
        </w:rPr>
        <w:t> </w:t>
      </w:r>
      <w:r w:rsidRPr="009B5E91">
        <w:rPr>
          <w:rFonts w:asciiTheme="minorHAnsi" w:hAnsiTheme="minorHAnsi" w:cstheme="minorHAnsi"/>
        </w:rPr>
        <w:t>czasie realizacji zadania z przedstawicielem Zamawiającego (inspektorem nadzoru);</w:t>
      </w:r>
    </w:p>
    <w:p w14:paraId="2D053230" w14:textId="77777777"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zapewnienie kierownictwa i nadzoru nad realizacją przedmiotu umowy, siły roboczej, materiałów, sprzętu oraz urządzeń niezbędnych do wykonania przedmiotu umowy oraz usunięcia wad w takim zakresie, w jakim jest to wymienione w dokumentach umownych lub może być logicznie wywnioskowane.</w:t>
      </w:r>
    </w:p>
    <w:p w14:paraId="3B632C49" w14:textId="77777777" w:rsidR="00D55F0C" w:rsidRPr="009B5E91" w:rsidRDefault="00D55F0C" w:rsidP="00CF0360">
      <w:pPr>
        <w:pStyle w:val="Bezodstpw"/>
        <w:numPr>
          <w:ilvl w:val="0"/>
          <w:numId w:val="1"/>
        </w:numPr>
        <w:tabs>
          <w:tab w:val="left" w:pos="360"/>
        </w:tabs>
        <w:spacing w:before="120"/>
        <w:jc w:val="both"/>
        <w:rPr>
          <w:rFonts w:asciiTheme="minorHAnsi" w:hAnsiTheme="minorHAnsi" w:cstheme="minorHAnsi"/>
        </w:rPr>
      </w:pPr>
      <w:r w:rsidRPr="009B5E91">
        <w:rPr>
          <w:rFonts w:asciiTheme="minorHAnsi" w:hAnsiTheme="minorHAnsi" w:cstheme="minorHAnsi"/>
        </w:rPr>
        <w:t xml:space="preserve">Wykonawca ma obowiązek znać i stosować w czasie prowadzenia robót wszelkie przepisy dotyczące ochrony środowiska naturalnego i bezpieczeństwa pracy. Opłaty i kary za przekroczenie w trakcie robót, </w:t>
      </w:r>
      <w:r w:rsidRPr="009B5E91">
        <w:rPr>
          <w:rFonts w:asciiTheme="minorHAnsi" w:hAnsiTheme="minorHAnsi" w:cstheme="minorHAnsi"/>
        </w:rPr>
        <w:lastRenderedPageBreak/>
        <w:t xml:space="preserve">norm określonych w odpowiednich przepisach dotyczących ochrony środowiska i bezpieczeństwa pracy ponosi Wykonawca. </w:t>
      </w:r>
    </w:p>
    <w:p w14:paraId="66A6C5FB" w14:textId="77777777" w:rsidR="00D55F0C" w:rsidRPr="009B5E91" w:rsidRDefault="00D55F0C" w:rsidP="00CF0360">
      <w:pPr>
        <w:pStyle w:val="Bezodstpw"/>
        <w:numPr>
          <w:ilvl w:val="0"/>
          <w:numId w:val="1"/>
        </w:numPr>
        <w:spacing w:before="120"/>
        <w:jc w:val="both"/>
        <w:rPr>
          <w:rFonts w:asciiTheme="minorHAnsi" w:hAnsiTheme="minorHAnsi" w:cstheme="minorHAnsi"/>
        </w:rPr>
      </w:pPr>
      <w:r w:rsidRPr="009B5E91">
        <w:rPr>
          <w:rFonts w:asciiTheme="minorHAnsi" w:hAnsiTheme="minorHAnsi" w:cstheme="minorHAnsi"/>
        </w:rPr>
        <w:t>Wykonawca ponosi całkowitą odpowiedzialność materialną i prawną za szkody powstałe u Zamawiającego i osób trzecich spowodowane działalnością Wykonawcy i jego podwykonawców, wynikłe z realizacji przedmiotu niniejszej umowy, w tym za szkody spowodowane niewłaściwym oznakowaniem, zabezpieczeniem robót lub wadami technicznymi ich wykonania.</w:t>
      </w:r>
    </w:p>
    <w:p w14:paraId="270629BE" w14:textId="77777777" w:rsidR="000428BA" w:rsidRPr="009B5E91" w:rsidRDefault="000428BA" w:rsidP="00CF0360">
      <w:pPr>
        <w:numPr>
          <w:ilvl w:val="0"/>
          <w:numId w:val="1"/>
        </w:numPr>
        <w:suppressAutoHyphens w:val="0"/>
        <w:spacing w:before="120" w:after="0" w:line="240" w:lineRule="auto"/>
        <w:jc w:val="both"/>
        <w:rPr>
          <w:rFonts w:asciiTheme="minorHAnsi" w:hAnsiTheme="minorHAnsi" w:cstheme="minorHAnsi"/>
        </w:rPr>
      </w:pPr>
      <w:r w:rsidRPr="009B5E91">
        <w:rPr>
          <w:rFonts w:asciiTheme="minorHAnsi" w:hAnsiTheme="minorHAnsi" w:cstheme="minorHAnsi"/>
        </w:rPr>
        <w:t>Wykonawca oświadcza, iż ujął w swojej ofercie cenowej wszystkie roboty towarzyszące i zabezpieczające a nie wyszczególnione w przedmiarach robót, dokumentacji projektowej i opisie robót oraz inne prace umożliwiające Wykonawcy wykonanie robót podstawowych ujętych w przedmiarach oraz dokumentacji projektowej.</w:t>
      </w:r>
    </w:p>
    <w:p w14:paraId="327C25A8" w14:textId="77777777" w:rsidR="00D55F0C" w:rsidRPr="009B5E91" w:rsidRDefault="00D55F0C" w:rsidP="00CF0360">
      <w:pPr>
        <w:pStyle w:val="Bezodstpw"/>
        <w:numPr>
          <w:ilvl w:val="0"/>
          <w:numId w:val="1"/>
        </w:numPr>
        <w:tabs>
          <w:tab w:val="left" w:pos="360"/>
        </w:tabs>
        <w:spacing w:before="120"/>
        <w:jc w:val="both"/>
        <w:rPr>
          <w:rFonts w:asciiTheme="minorHAnsi" w:hAnsiTheme="minorHAnsi" w:cstheme="minorHAnsi"/>
        </w:rPr>
      </w:pPr>
      <w:r w:rsidRPr="009B5E91">
        <w:rPr>
          <w:rFonts w:asciiTheme="minorHAnsi" w:hAnsiTheme="minorHAnsi" w:cstheme="minorHAnsi"/>
        </w:rPr>
        <w:t>Wykonawca zobowiązany jest do niezwłocznego informowania Zamawiającego o każdej zmianie adresu siedziby i o każdej innej zmianie w działalności mogącej mieć wpływ na realizację umowy.</w:t>
      </w:r>
    </w:p>
    <w:p w14:paraId="5FBD6A62" w14:textId="77777777" w:rsidR="00D55F0C" w:rsidRPr="009B5E91" w:rsidRDefault="00D55F0C" w:rsidP="00CF0360">
      <w:pPr>
        <w:pStyle w:val="Bezodstpw"/>
        <w:numPr>
          <w:ilvl w:val="0"/>
          <w:numId w:val="1"/>
        </w:numPr>
        <w:tabs>
          <w:tab w:val="left" w:pos="360"/>
        </w:tabs>
        <w:spacing w:before="120"/>
        <w:jc w:val="both"/>
        <w:rPr>
          <w:rFonts w:asciiTheme="minorHAnsi" w:hAnsiTheme="minorHAnsi" w:cstheme="minorHAnsi"/>
        </w:rPr>
      </w:pPr>
      <w:r w:rsidRPr="009B5E91">
        <w:rPr>
          <w:rFonts w:asciiTheme="minorHAnsi" w:hAnsiTheme="minorHAnsi" w:cstheme="minorHAnsi"/>
        </w:rPr>
        <w:t>Wykonawca jest wytwórcą i posiadaczem odpadów w rozumieniu przepisów ustawy z dnia 14 grudnia 2012 r. o odpadach. Wykonawca w trakcie realizacji zamówienia ma obowiązek w pierwszej kolejności poddania odpadów budowlanych (odpadów betonowych, gruzu budowlanego, ziemi) odzyskowi, a jeżeli z przyczyn technologicznych jest to niemożliwe lub nie uzasadnione z przyczyn ekologicznych lub ekonomicznych, Wykonawca zobowiązany jest do przekazania powstałych odpadów do unieszkodliwiania. Wykonawca zobowiązany jest udokumentować Zamawiającemu sposób gospodarowania tymi odpadami, jako warunek dokonania  odbioru końcowego realizowanego zamówienia.</w:t>
      </w:r>
    </w:p>
    <w:p w14:paraId="00A70EF7" w14:textId="120A8D95" w:rsidR="00D55F0C" w:rsidRPr="009B5E91" w:rsidRDefault="00D55F0C" w:rsidP="00CF0360">
      <w:pPr>
        <w:pStyle w:val="Bezodstpw"/>
        <w:numPr>
          <w:ilvl w:val="0"/>
          <w:numId w:val="1"/>
        </w:numPr>
        <w:spacing w:before="120"/>
        <w:jc w:val="both"/>
        <w:rPr>
          <w:rFonts w:asciiTheme="minorHAnsi" w:hAnsiTheme="minorHAnsi" w:cstheme="minorHAnsi"/>
        </w:rPr>
      </w:pPr>
      <w:r w:rsidRPr="009B5E91">
        <w:rPr>
          <w:rFonts w:asciiTheme="minorHAnsi" w:hAnsiTheme="minorHAnsi" w:cstheme="minorHAnsi"/>
        </w:rPr>
        <w:t>Pozostałe  obowiązki, zobowiązania Wykonawcy oraz wytyczne realizacyjne, określone zostały w opisie przedmiotu zamówienia, stanowiącym załącznik do specyfikacji warunków zamówienia.</w:t>
      </w:r>
    </w:p>
    <w:p w14:paraId="23F5D9A5" w14:textId="7BFF29C2" w:rsidR="00D55F0C" w:rsidRPr="009B5E91" w:rsidRDefault="00BC48EB" w:rsidP="00CF0360">
      <w:pPr>
        <w:spacing w:before="120" w:after="0" w:line="240" w:lineRule="auto"/>
        <w:jc w:val="center"/>
        <w:rPr>
          <w:rFonts w:asciiTheme="minorHAnsi" w:hAnsiTheme="minorHAnsi" w:cstheme="minorHAnsi"/>
        </w:rPr>
      </w:pPr>
      <w:r w:rsidRPr="009B5E91">
        <w:rPr>
          <w:rFonts w:asciiTheme="minorHAnsi" w:hAnsiTheme="minorHAnsi" w:cstheme="minorHAnsi"/>
        </w:rPr>
        <w:t>§ 10</w:t>
      </w:r>
      <w:r w:rsidR="009B5E91" w:rsidRPr="009B5E91">
        <w:rPr>
          <w:rFonts w:asciiTheme="minorHAnsi" w:hAnsiTheme="minorHAnsi" w:cstheme="minorHAnsi"/>
        </w:rPr>
        <w:t>.</w:t>
      </w:r>
    </w:p>
    <w:p w14:paraId="29AB6676"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Gwarancja i rękojmia</w:t>
      </w:r>
    </w:p>
    <w:p w14:paraId="2F8681D7" w14:textId="02851FE1" w:rsidR="00D55F0C" w:rsidRPr="009B5E91" w:rsidRDefault="00D55F0C" w:rsidP="00CF0360">
      <w:pPr>
        <w:pStyle w:val="Bezodstpw"/>
        <w:numPr>
          <w:ilvl w:val="0"/>
          <w:numId w:val="2"/>
        </w:numPr>
        <w:tabs>
          <w:tab w:val="left" w:pos="360"/>
        </w:tabs>
        <w:spacing w:before="120"/>
        <w:jc w:val="both"/>
        <w:rPr>
          <w:rFonts w:asciiTheme="minorHAnsi" w:hAnsiTheme="minorHAnsi" w:cstheme="minorHAnsi"/>
        </w:rPr>
      </w:pPr>
      <w:r w:rsidRPr="009B5E91">
        <w:rPr>
          <w:rFonts w:asciiTheme="minorHAnsi" w:hAnsiTheme="minorHAnsi" w:cstheme="minorHAnsi"/>
        </w:rPr>
        <w:t>Wykonawca udziela rękojmi i gwarancji na roboty budowlane</w:t>
      </w:r>
      <w:r w:rsidR="001C66BD">
        <w:rPr>
          <w:rFonts w:asciiTheme="minorHAnsi" w:hAnsiTheme="minorHAnsi" w:cstheme="minorHAnsi"/>
        </w:rPr>
        <w:t xml:space="preserve"> </w:t>
      </w:r>
      <w:r w:rsidR="001C66BD" w:rsidRPr="00950D2E">
        <w:rPr>
          <w:rStyle w:val="Teksttreci"/>
          <w:rFonts w:asciiTheme="minorHAnsi" w:hAnsiTheme="minorHAnsi" w:cstheme="minorHAnsi"/>
        </w:rPr>
        <w:t xml:space="preserve">oraz zabudowane </w:t>
      </w:r>
      <w:r w:rsidR="001C66BD">
        <w:rPr>
          <w:rStyle w:val="Teksttreci"/>
          <w:rFonts w:asciiTheme="minorHAnsi" w:hAnsiTheme="minorHAnsi" w:cstheme="minorHAnsi"/>
        </w:rPr>
        <w:t xml:space="preserve">wyroby, materiały, </w:t>
      </w:r>
      <w:r w:rsidR="001C66BD" w:rsidRPr="00950D2E">
        <w:rPr>
          <w:rStyle w:val="Teksttreci"/>
          <w:rFonts w:asciiTheme="minorHAnsi" w:hAnsiTheme="minorHAnsi" w:cstheme="minorHAnsi"/>
        </w:rPr>
        <w:t>urządzenia</w:t>
      </w:r>
      <w:r w:rsidR="001C66BD">
        <w:rPr>
          <w:rStyle w:val="Teksttreci"/>
          <w:rFonts w:asciiTheme="minorHAnsi" w:hAnsiTheme="minorHAnsi" w:cstheme="minorHAnsi"/>
        </w:rPr>
        <w:t>, sprzęt</w:t>
      </w:r>
      <w:r w:rsidR="001C66BD" w:rsidRPr="00950D2E">
        <w:rPr>
          <w:rStyle w:val="Teksttreci"/>
          <w:rFonts w:asciiTheme="minorHAnsi" w:hAnsiTheme="minorHAnsi" w:cstheme="minorHAnsi"/>
        </w:rPr>
        <w:t xml:space="preserve"> </w:t>
      </w:r>
      <w:r w:rsidR="001C66BD">
        <w:rPr>
          <w:rStyle w:val="Teksttreci"/>
          <w:rFonts w:asciiTheme="minorHAnsi" w:hAnsiTheme="minorHAnsi" w:cstheme="minorHAnsi"/>
        </w:rPr>
        <w:t>i wyposażenie</w:t>
      </w:r>
      <w:r w:rsidR="001C66BD" w:rsidRPr="00950D2E">
        <w:rPr>
          <w:rStyle w:val="Teksttreci"/>
          <w:rFonts w:asciiTheme="minorHAnsi" w:hAnsiTheme="minorHAnsi" w:cstheme="minorHAnsi"/>
        </w:rPr>
        <w:t xml:space="preserve"> na okres 60 miesięcy</w:t>
      </w:r>
      <w:r w:rsidR="001C66BD">
        <w:rPr>
          <w:rFonts w:asciiTheme="minorHAnsi" w:hAnsiTheme="minorHAnsi" w:cstheme="minorHAnsi"/>
        </w:rPr>
        <w:t>.</w:t>
      </w:r>
      <w:r w:rsidR="00917EDD" w:rsidRPr="009B5E91">
        <w:rPr>
          <w:rFonts w:asciiTheme="minorHAnsi" w:hAnsiTheme="minorHAnsi" w:cstheme="minorHAnsi"/>
        </w:rPr>
        <w:t xml:space="preserve"> </w:t>
      </w:r>
    </w:p>
    <w:p w14:paraId="562FE371" w14:textId="2FB266C2" w:rsidR="00D55F0C" w:rsidRPr="009B5E91" w:rsidRDefault="00D55F0C" w:rsidP="001C66BD">
      <w:pPr>
        <w:pStyle w:val="Bezodstpw"/>
        <w:numPr>
          <w:ilvl w:val="0"/>
          <w:numId w:val="2"/>
        </w:numPr>
        <w:tabs>
          <w:tab w:val="left" w:pos="360"/>
        </w:tabs>
        <w:spacing w:before="120"/>
        <w:jc w:val="both"/>
        <w:rPr>
          <w:rFonts w:asciiTheme="minorHAnsi" w:hAnsiTheme="minorHAnsi" w:cstheme="minorHAnsi"/>
        </w:rPr>
      </w:pPr>
      <w:r w:rsidRPr="009B5E91">
        <w:rPr>
          <w:rFonts w:asciiTheme="minorHAnsi" w:hAnsiTheme="minorHAnsi" w:cstheme="minorHAnsi"/>
        </w:rPr>
        <w:t>Bieg okresu rękojmi i gwarancji rozpoczyna się w dniu następnym licząc od daty podpisania protokołu odbioru końcowego przedmiotu umowy</w:t>
      </w:r>
      <w:r w:rsidR="00D23DFD" w:rsidRPr="009B5E91">
        <w:rPr>
          <w:rFonts w:asciiTheme="minorHAnsi" w:hAnsiTheme="minorHAnsi" w:cstheme="minorHAnsi"/>
        </w:rPr>
        <w:t xml:space="preserve"> bez zastrzeżeń</w:t>
      </w:r>
      <w:r w:rsidRPr="009B5E91">
        <w:rPr>
          <w:rFonts w:asciiTheme="minorHAnsi" w:hAnsiTheme="minorHAnsi" w:cstheme="minorHAnsi"/>
        </w:rPr>
        <w:t>.</w:t>
      </w:r>
    </w:p>
    <w:p w14:paraId="28338775" w14:textId="77777777" w:rsidR="001C66BD" w:rsidRPr="001C66BD" w:rsidRDefault="001C66BD" w:rsidP="001C66BD">
      <w:pPr>
        <w:pStyle w:val="Bezodstpw"/>
        <w:numPr>
          <w:ilvl w:val="0"/>
          <w:numId w:val="2"/>
        </w:numPr>
        <w:tabs>
          <w:tab w:val="left" w:pos="360"/>
        </w:tabs>
        <w:spacing w:before="120"/>
        <w:jc w:val="both"/>
      </w:pPr>
      <w:r w:rsidRPr="001C66BD">
        <w:t>Dochodzenie roszczeń z tytułu rękojmi i gwarancji możliwe jest także po upływie terminu rękojmi i gwarancji, w przypadku reklamowania wady przed upływem terminu.</w:t>
      </w:r>
    </w:p>
    <w:p w14:paraId="5BE06E2A" w14:textId="25A3F7CE" w:rsidR="001C66BD" w:rsidRPr="001C66BD" w:rsidRDefault="001C66BD" w:rsidP="001C66BD">
      <w:pPr>
        <w:pStyle w:val="Bezodstpw"/>
        <w:numPr>
          <w:ilvl w:val="0"/>
          <w:numId w:val="2"/>
        </w:numPr>
        <w:tabs>
          <w:tab w:val="left" w:pos="360"/>
        </w:tabs>
        <w:spacing w:before="120"/>
        <w:jc w:val="both"/>
      </w:pPr>
      <w:r w:rsidRPr="001C66BD">
        <w:t xml:space="preserve">Czas reakcji na zgłoszenie wady, rozumiany jako przystąpienie do usunięcia wady poprzez stawiennictwo upoważnionych przedstawicieli Wykonawcy (gwaranta), nie może przekroczyć </w:t>
      </w:r>
      <w:r w:rsidR="00FF179D">
        <w:t>5</w:t>
      </w:r>
      <w:r w:rsidRPr="001C66BD">
        <w:t xml:space="preserve"> dni roboczych od daty zgłoszenia wady, a w przypadku wad zagrażających życiu, zdrowiu lub mieniu – reakcja serwisu powinna nastąpić niezwłocznie.</w:t>
      </w:r>
    </w:p>
    <w:p w14:paraId="4BEF3938" w14:textId="77777777" w:rsidR="001C66BD" w:rsidRPr="00120DDE" w:rsidRDefault="001C66BD" w:rsidP="001C66BD">
      <w:pPr>
        <w:pStyle w:val="Bezodstpw"/>
        <w:numPr>
          <w:ilvl w:val="0"/>
          <w:numId w:val="2"/>
        </w:numPr>
        <w:tabs>
          <w:tab w:val="left" w:pos="360"/>
        </w:tabs>
        <w:spacing w:before="120"/>
        <w:jc w:val="both"/>
        <w:rPr>
          <w:rFonts w:asciiTheme="minorHAnsi" w:hAnsiTheme="minorHAnsi" w:cstheme="minorHAnsi"/>
        </w:rPr>
      </w:pPr>
      <w:r w:rsidRPr="001C66BD">
        <w:t>W okresie gwarancji i rękojmi Wykonawca zobowiązany jest do nieodpłatnego usuwania zaistniałych wad w terminie czternastu (14) dni kalendarzowych licząc od daty otrzymania wezwania do ich usunięcia (w formie pisemnej, faksem lub za pośrednictwem poczty elektronicznej - wiadomość e-mail), a w przypadku wad i usterek zagrażających życiu, zdrowiu lub mieniu – bezzwłocznie.</w:t>
      </w:r>
    </w:p>
    <w:p w14:paraId="3372EBC4" w14:textId="77777777" w:rsidR="001C66BD" w:rsidRPr="00950D2E" w:rsidRDefault="001C66BD" w:rsidP="001C66BD">
      <w:pPr>
        <w:pStyle w:val="Bezodstpw"/>
        <w:numPr>
          <w:ilvl w:val="0"/>
          <w:numId w:val="2"/>
        </w:numPr>
        <w:tabs>
          <w:tab w:val="left" w:pos="360"/>
        </w:tabs>
        <w:spacing w:before="120"/>
        <w:jc w:val="both"/>
        <w:rPr>
          <w:rFonts w:asciiTheme="minorHAnsi" w:hAnsiTheme="minorHAnsi" w:cstheme="minorHAnsi"/>
        </w:rPr>
      </w:pPr>
      <w:r w:rsidRPr="001C66BD">
        <w:t>W przypadku wystąpienia obiektywnych przyczyn technicznych lub technologicznych uniemożliwiających usunięcie usterek w ww. terminie Zamawiający dopuszcza ich usunięcie w innym uzgodnionym przez strony terminie.</w:t>
      </w:r>
    </w:p>
    <w:p w14:paraId="5ACB908C" w14:textId="77777777" w:rsidR="001C66BD" w:rsidRPr="00950D2E" w:rsidRDefault="001C66BD" w:rsidP="001C66BD">
      <w:pPr>
        <w:pStyle w:val="Bezodstpw"/>
        <w:numPr>
          <w:ilvl w:val="0"/>
          <w:numId w:val="2"/>
        </w:numPr>
        <w:tabs>
          <w:tab w:val="left" w:pos="360"/>
        </w:tabs>
        <w:spacing w:before="120"/>
        <w:jc w:val="both"/>
        <w:rPr>
          <w:rFonts w:asciiTheme="minorHAnsi" w:hAnsiTheme="minorHAnsi" w:cstheme="minorHAnsi"/>
        </w:rPr>
      </w:pPr>
      <w:r w:rsidRPr="001C66BD">
        <w:t>Jeżeli Wykonawca nie usunie wykrytych wad w ww. terminie Zamawiający może zlecić ich usunięcie podmiotowi trzeciemu (innemu wykonawcy) na koszt i ryzyko Wykonawcy. O zamiarze powierzenia usunięcia wad i usterek podmiotowi trzeciemu Zamawiający zawiadomi Wykonawcę co najmniej na trzy (3) dni wcześniej. Koszt usunięcia wad przez podmiot trzeci zostanie w takim przypadku potrącony z zabezpieczenia należytego wykonania umowy wniesionego przez Wykonawcę.</w:t>
      </w:r>
    </w:p>
    <w:p w14:paraId="4E753C9A" w14:textId="77777777" w:rsidR="001C66BD" w:rsidRPr="001845E3" w:rsidRDefault="001C66BD" w:rsidP="001C66BD">
      <w:pPr>
        <w:pStyle w:val="Bezodstpw"/>
        <w:numPr>
          <w:ilvl w:val="0"/>
          <w:numId w:val="2"/>
        </w:numPr>
        <w:tabs>
          <w:tab w:val="left" w:pos="360"/>
        </w:tabs>
        <w:spacing w:before="120"/>
        <w:jc w:val="both"/>
        <w:rPr>
          <w:rFonts w:asciiTheme="minorHAnsi" w:hAnsiTheme="minorHAnsi" w:cstheme="minorHAnsi"/>
        </w:rPr>
      </w:pPr>
      <w:r w:rsidRPr="001C66BD">
        <w:lastRenderedPageBreak/>
        <w:t>Udzielona gwarancja i rękojmia nie naruszają prawa Zamawiającego do dochodzenia roszczeń o naprawienie szkody w pełnej wysokości na zasadach określonych w kodeksie cywilnym.</w:t>
      </w:r>
    </w:p>
    <w:p w14:paraId="3631778A" w14:textId="77777777" w:rsidR="001C66BD" w:rsidRPr="001C66BD" w:rsidRDefault="001C66BD" w:rsidP="001C66BD">
      <w:pPr>
        <w:pStyle w:val="Bezodstpw"/>
        <w:numPr>
          <w:ilvl w:val="0"/>
          <w:numId w:val="2"/>
        </w:numPr>
        <w:tabs>
          <w:tab w:val="left" w:pos="360"/>
        </w:tabs>
        <w:spacing w:before="120"/>
        <w:jc w:val="both"/>
      </w:pPr>
      <w:r w:rsidRPr="001C66BD">
        <w:t>Obowiązkiem Wykonawcy jest terminowe usuwanie wad i usterek oraz zapewnienie właściwego kierownictwa nad realizacją prac związanych z ich usuwaniem, w tym w okresie rękojmi i gwarancji, według zasad obowiązujących w okresie realizacji zamówienia.</w:t>
      </w:r>
    </w:p>
    <w:p w14:paraId="22C3BBC8" w14:textId="77777777" w:rsidR="001C66BD" w:rsidRPr="001C66BD" w:rsidRDefault="001C66BD" w:rsidP="001C66BD">
      <w:pPr>
        <w:pStyle w:val="Bezodstpw"/>
        <w:numPr>
          <w:ilvl w:val="0"/>
          <w:numId w:val="2"/>
        </w:numPr>
        <w:tabs>
          <w:tab w:val="left" w:pos="360"/>
        </w:tabs>
        <w:spacing w:before="120"/>
        <w:jc w:val="both"/>
      </w:pPr>
      <w:r w:rsidRPr="001C66BD">
        <w:t>Wykonawca zobowiązany jest do udziału, w okresie udzielonych gwarancji i rękojmi, w przeglądach i odbiorach gwarancyjnych.</w:t>
      </w:r>
    </w:p>
    <w:p w14:paraId="1F455329" w14:textId="77777777" w:rsidR="001F6C2A" w:rsidRPr="002C24B1" w:rsidRDefault="001F6C2A" w:rsidP="001F6C2A">
      <w:pPr>
        <w:pStyle w:val="Bezodstpw"/>
        <w:numPr>
          <w:ilvl w:val="0"/>
          <w:numId w:val="2"/>
        </w:numPr>
        <w:tabs>
          <w:tab w:val="left" w:pos="360"/>
        </w:tabs>
        <w:spacing w:before="120"/>
        <w:jc w:val="both"/>
      </w:pPr>
      <w:r w:rsidRPr="002C24B1">
        <w:t>Wykonawca zobowiązany jest do udziału, w okresie udzielonych gwarancji i rękojmi, w przeglądach</w:t>
      </w:r>
      <w:r>
        <w:br/>
      </w:r>
      <w:r w:rsidRPr="002C24B1">
        <w:t>i odbiorach gwarancyjnych.</w:t>
      </w:r>
    </w:p>
    <w:p w14:paraId="4194000B" w14:textId="77777777" w:rsidR="001F6C2A" w:rsidRPr="002C24B1" w:rsidRDefault="001F6C2A" w:rsidP="001F6C2A">
      <w:pPr>
        <w:pStyle w:val="Bezodstpw"/>
        <w:numPr>
          <w:ilvl w:val="0"/>
          <w:numId w:val="2"/>
        </w:numPr>
        <w:tabs>
          <w:tab w:val="left" w:pos="360"/>
        </w:tabs>
        <w:spacing w:before="120"/>
        <w:jc w:val="both"/>
      </w:pPr>
      <w:r w:rsidRPr="002C24B1">
        <w:t>Odbiory gwarancyjne będą przeprowadzane po przeglądach gwarancyjnych, w okresie gwarancji i w okresie rękojmi oraz na miesiąc przed upływem odpowiednio okresu gwarancji i okresu rękojmi. Odbiór przed upływem okresu gwarancji i rękojmi polega na ocenie wykonanych robót związanych</w:t>
      </w:r>
      <w:r>
        <w:br/>
      </w:r>
      <w:r w:rsidRPr="002C24B1">
        <w:t>z usunięciem wad stwierdzonych przy odbiorze końcowym i zaistniałych w okresie gwarancyjnym.</w:t>
      </w:r>
      <w:r>
        <w:br/>
      </w:r>
      <w:r w:rsidRPr="002C24B1">
        <w:t>Na zakończenie okresu gwarancji i rękojmi przeprowadza się ostatni odbiór gwarancyjny (odbiór pogwarancyjny).</w:t>
      </w:r>
    </w:p>
    <w:p w14:paraId="65D29005" w14:textId="77777777" w:rsidR="001F6C2A" w:rsidRPr="002C24B1" w:rsidRDefault="001F6C2A" w:rsidP="001F6C2A">
      <w:pPr>
        <w:pStyle w:val="Bezodstpw"/>
        <w:numPr>
          <w:ilvl w:val="0"/>
          <w:numId w:val="2"/>
        </w:numPr>
        <w:tabs>
          <w:tab w:val="left" w:pos="360"/>
        </w:tabs>
        <w:spacing w:before="120"/>
        <w:jc w:val="both"/>
      </w:pPr>
      <w:r w:rsidRPr="002C24B1">
        <w:t>Odbiory gwarancyjne będą dokonywane komisyjnie przy udziale upoważnionych przedstawicieli Zamawiającego, inspektora nadzoru i upoważnionych przedstawicieli Wykonawcy w wyznaczonym przez Zamawiającego terminie. Odbiór gwarancyjny potwierdzany jest protokołem usunięcia wad, sporządzonym po usunięciu wad ujawnionych w okresie gwarancji i rękojmi. Odbiór pogwarancyjny potwierdzany jest protokołem z zakończenia okresu gwarancji i rękojmi.</w:t>
      </w:r>
    </w:p>
    <w:p w14:paraId="59EBEA7A" w14:textId="77777777" w:rsidR="001F6C2A" w:rsidRPr="002C24B1" w:rsidRDefault="001F6C2A" w:rsidP="001F6C2A">
      <w:pPr>
        <w:pStyle w:val="Bezodstpw"/>
        <w:numPr>
          <w:ilvl w:val="0"/>
          <w:numId w:val="2"/>
        </w:numPr>
        <w:tabs>
          <w:tab w:val="left" w:pos="360"/>
        </w:tabs>
        <w:spacing w:before="120"/>
        <w:jc w:val="both"/>
      </w:pPr>
      <w:r w:rsidRPr="002C24B1">
        <w:t>Koszty oględzin, przeglądów koniecznych do przeprowadzenia w związku z usuwaniem wynikłych wad i usterek oraz przeglądu gwarancyjnego i pogwarancyjnego całości wykonanych robót ponosić będzie Wykonawca. Koszty przeglądów gwarancyjnych i przeglądu pogwarancyjnego urządzeń (serwisowania), niezbędne dla dochowania przez Zamawiającego warunków gwarancji producenta ponosić będzie Zamawiający (Użytkownik).</w:t>
      </w:r>
    </w:p>
    <w:p w14:paraId="4A8F4248" w14:textId="77777777" w:rsidR="001F6C2A" w:rsidRDefault="001F6C2A" w:rsidP="001F6C2A">
      <w:pPr>
        <w:pStyle w:val="Bezodstpw"/>
        <w:numPr>
          <w:ilvl w:val="0"/>
          <w:numId w:val="2"/>
        </w:numPr>
        <w:tabs>
          <w:tab w:val="left" w:pos="360"/>
        </w:tabs>
        <w:spacing w:before="120"/>
        <w:jc w:val="both"/>
      </w:pPr>
      <w:r w:rsidRPr="002C24B1">
        <w:t>Koszty materiałów eksploatacyjnych, jeżeli ich zużycie nastąpi przed czasem (cyklem życia produktu) przewidzianym przez producenta/dostawcę materiału w okresie udzielonej gwarancji, będzie ponosił Wykonawca (tj. koszty zakupu ww. materiałów eksploatacyjnych oraz ich wymiany).</w:t>
      </w:r>
    </w:p>
    <w:p w14:paraId="5AAD0E50" w14:textId="77777777" w:rsidR="00FF179D" w:rsidRDefault="00FF179D" w:rsidP="001B1E6C">
      <w:pPr>
        <w:pStyle w:val="Bezodstpw"/>
        <w:tabs>
          <w:tab w:val="left" w:pos="360"/>
        </w:tabs>
        <w:spacing w:before="120"/>
        <w:jc w:val="center"/>
        <w:rPr>
          <w:rFonts w:asciiTheme="minorHAnsi" w:hAnsiTheme="minorHAnsi" w:cstheme="minorHAnsi"/>
        </w:rPr>
      </w:pPr>
    </w:p>
    <w:p w14:paraId="09898687" w14:textId="1E666E95" w:rsidR="003B089C" w:rsidRPr="009B5E91" w:rsidRDefault="003B089C" w:rsidP="001B1E6C">
      <w:pPr>
        <w:pStyle w:val="Bezodstpw"/>
        <w:tabs>
          <w:tab w:val="left" w:pos="360"/>
        </w:tabs>
        <w:spacing w:before="120"/>
        <w:jc w:val="center"/>
        <w:rPr>
          <w:rFonts w:asciiTheme="minorHAnsi" w:hAnsiTheme="minorHAnsi" w:cstheme="minorHAnsi"/>
        </w:rPr>
      </w:pPr>
      <w:r w:rsidRPr="009B5E91">
        <w:rPr>
          <w:rFonts w:asciiTheme="minorHAnsi" w:hAnsiTheme="minorHAnsi" w:cstheme="minorHAnsi"/>
        </w:rPr>
        <w:t xml:space="preserve">§ </w:t>
      </w:r>
      <w:r w:rsidR="00B979E4" w:rsidRPr="009B5E91">
        <w:rPr>
          <w:rFonts w:asciiTheme="minorHAnsi" w:hAnsiTheme="minorHAnsi" w:cstheme="minorHAnsi"/>
        </w:rPr>
        <w:t>11</w:t>
      </w:r>
      <w:r w:rsidR="009B5E91" w:rsidRPr="009B5E91">
        <w:rPr>
          <w:rFonts w:asciiTheme="minorHAnsi" w:hAnsiTheme="minorHAnsi" w:cstheme="minorHAnsi"/>
        </w:rPr>
        <w:t>.</w:t>
      </w:r>
    </w:p>
    <w:p w14:paraId="7BFA915A" w14:textId="77777777" w:rsidR="003B089C" w:rsidRPr="009B5E91" w:rsidRDefault="003B089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Zabezpieczenie należytego wykonania umowy</w:t>
      </w:r>
    </w:p>
    <w:p w14:paraId="5E864444" w14:textId="66DA144D" w:rsidR="00BE79F2" w:rsidRPr="000A0C73" w:rsidRDefault="00BE79F2" w:rsidP="00A67318">
      <w:pPr>
        <w:pStyle w:val="Bezodstpw"/>
        <w:numPr>
          <w:ilvl w:val="0"/>
          <w:numId w:val="5"/>
        </w:numPr>
        <w:spacing w:before="60"/>
        <w:ind w:left="357" w:hanging="357"/>
        <w:contextualSpacing/>
        <w:jc w:val="both"/>
        <w:rPr>
          <w:rFonts w:asciiTheme="minorHAnsi" w:hAnsiTheme="minorHAnsi" w:cstheme="minorHAnsi"/>
        </w:rPr>
      </w:pPr>
      <w:r w:rsidRPr="004F34B5">
        <w:rPr>
          <w:rFonts w:asciiTheme="minorHAnsi" w:hAnsiTheme="minorHAnsi" w:cstheme="minorHAnsi"/>
        </w:rPr>
        <w:t xml:space="preserve">Strony postanawiają, że tytułem zabezpieczenia należytego wykonania umowy Wykonawca najpóźniej w dniu zawarcia umowy </w:t>
      </w:r>
      <w:r w:rsidRPr="000A0C73">
        <w:rPr>
          <w:rFonts w:asciiTheme="minorHAnsi" w:hAnsiTheme="minorHAnsi" w:cstheme="minorHAnsi"/>
        </w:rPr>
        <w:t xml:space="preserve">wniesie zabezpieczenie w formie dopuszczonej przez ustawę Prawo zamówień publicznych w art. 450 ust. 1 w wysokości 5 % zaoferowanej ceny ofertowej (brutto), tj. kwotę </w:t>
      </w:r>
      <w:r w:rsidR="00731D1D">
        <w:rPr>
          <w:rFonts w:asciiTheme="minorHAnsi" w:hAnsiTheme="minorHAnsi" w:cstheme="minorHAnsi"/>
        </w:rPr>
        <w:br/>
      </w:r>
      <w:r w:rsidR="00FF179D">
        <w:rPr>
          <w:rFonts w:asciiTheme="minorHAnsi" w:hAnsiTheme="minorHAnsi" w:cstheme="minorHAnsi"/>
        </w:rPr>
        <w:t>………………………….</w:t>
      </w:r>
      <w:r w:rsidR="00731D1D" w:rsidRPr="00731D1D">
        <w:rPr>
          <w:rFonts w:asciiTheme="minorHAnsi" w:hAnsiTheme="minorHAnsi" w:cstheme="minorHAnsi"/>
        </w:rPr>
        <w:t xml:space="preserve"> </w:t>
      </w:r>
      <w:r w:rsidRPr="000A0C73">
        <w:rPr>
          <w:rFonts w:asciiTheme="minorHAnsi" w:hAnsiTheme="minorHAnsi" w:cstheme="minorHAnsi"/>
        </w:rPr>
        <w:t xml:space="preserve">zł (słownie: </w:t>
      </w:r>
      <w:r w:rsidR="00FF179D">
        <w:rPr>
          <w:rFonts w:asciiTheme="minorHAnsi" w:hAnsiTheme="minorHAnsi" w:cstheme="minorHAnsi"/>
        </w:rPr>
        <w:t>…………………………………………………….</w:t>
      </w:r>
      <w:r w:rsidR="00731D1D">
        <w:rPr>
          <w:rFonts w:asciiTheme="minorHAnsi" w:hAnsiTheme="minorHAnsi" w:cstheme="minorHAnsi"/>
        </w:rPr>
        <w:t xml:space="preserve"> złote </w:t>
      </w:r>
      <w:r w:rsidR="00FF179D">
        <w:rPr>
          <w:rFonts w:asciiTheme="minorHAnsi" w:hAnsiTheme="minorHAnsi" w:cstheme="minorHAnsi"/>
        </w:rPr>
        <w:t>…..</w:t>
      </w:r>
      <w:r w:rsidRPr="000A0C73">
        <w:rPr>
          <w:rFonts w:asciiTheme="minorHAnsi" w:hAnsiTheme="minorHAnsi" w:cstheme="minorHAnsi"/>
        </w:rPr>
        <w:t xml:space="preserve">/100). </w:t>
      </w:r>
    </w:p>
    <w:p w14:paraId="5FF5C1C3" w14:textId="77777777" w:rsidR="00BE79F2" w:rsidRPr="004F34B5" w:rsidRDefault="00BE79F2" w:rsidP="00A67318">
      <w:pPr>
        <w:pStyle w:val="Bezodstpw"/>
        <w:numPr>
          <w:ilvl w:val="0"/>
          <w:numId w:val="5"/>
        </w:numPr>
        <w:spacing w:before="60"/>
        <w:ind w:left="357" w:hanging="357"/>
        <w:contextualSpacing/>
        <w:jc w:val="both"/>
        <w:rPr>
          <w:rFonts w:asciiTheme="minorHAnsi" w:hAnsiTheme="minorHAnsi" w:cstheme="minorHAnsi"/>
        </w:rPr>
      </w:pPr>
      <w:r w:rsidRPr="004F34B5">
        <w:rPr>
          <w:rFonts w:asciiTheme="minorHAnsi" w:hAnsiTheme="minorHAnsi" w:cstheme="minorHAnsi"/>
        </w:rPr>
        <w:t>Zabezpieczenie wniesione w pieniądzu Wykonawca wpłaca przelewem na rachunek bankowy wskazany przez Zamawiającego.</w:t>
      </w:r>
    </w:p>
    <w:p w14:paraId="7217469B" w14:textId="77777777" w:rsidR="00BE79F2" w:rsidRPr="004F34B5" w:rsidRDefault="00BE79F2" w:rsidP="00A67318">
      <w:pPr>
        <w:pStyle w:val="Bezodstpw"/>
        <w:numPr>
          <w:ilvl w:val="0"/>
          <w:numId w:val="5"/>
        </w:numPr>
        <w:spacing w:before="60"/>
        <w:ind w:left="357" w:hanging="357"/>
        <w:contextualSpacing/>
        <w:jc w:val="both"/>
        <w:rPr>
          <w:rFonts w:asciiTheme="minorHAnsi" w:hAnsiTheme="minorHAnsi" w:cstheme="minorHAnsi"/>
        </w:rPr>
      </w:pPr>
      <w:r w:rsidRPr="004F34B5">
        <w:rPr>
          <w:rFonts w:asciiTheme="minorHAnsi" w:hAnsiTheme="minorHAnsi" w:cstheme="minorHAnsi"/>
        </w:rPr>
        <w:t>W przypadku wniesienia wadium w pieniądzu Wykonawca może wyrazić zgodę na zaliczenie kwoty wadium na poczet zabezpieczenia.</w:t>
      </w:r>
    </w:p>
    <w:p w14:paraId="01FC9050" w14:textId="77777777" w:rsidR="00BE79F2" w:rsidRPr="004F34B5" w:rsidRDefault="00BE79F2" w:rsidP="00A67318">
      <w:pPr>
        <w:pStyle w:val="Bezodstpw"/>
        <w:numPr>
          <w:ilvl w:val="0"/>
          <w:numId w:val="5"/>
        </w:numPr>
        <w:spacing w:before="60"/>
        <w:ind w:left="357" w:hanging="357"/>
        <w:contextualSpacing/>
        <w:jc w:val="both"/>
        <w:rPr>
          <w:rFonts w:asciiTheme="minorHAnsi" w:hAnsiTheme="minorHAnsi" w:cstheme="minorHAnsi"/>
        </w:rPr>
      </w:pPr>
      <w:r w:rsidRPr="004F34B5">
        <w:rPr>
          <w:rFonts w:asciiTheme="minorHAnsi" w:hAnsiTheme="minorHAnsi" w:cstheme="minorHAnsi"/>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Wykonawca.</w:t>
      </w:r>
    </w:p>
    <w:p w14:paraId="51390509" w14:textId="77777777" w:rsidR="00BE79F2" w:rsidRDefault="00BE79F2" w:rsidP="00A67318">
      <w:pPr>
        <w:pStyle w:val="Bezodstpw"/>
        <w:numPr>
          <w:ilvl w:val="0"/>
          <w:numId w:val="5"/>
        </w:numPr>
        <w:spacing w:before="60"/>
        <w:ind w:left="357" w:hanging="357"/>
        <w:contextualSpacing/>
        <w:jc w:val="both"/>
        <w:rPr>
          <w:rFonts w:asciiTheme="minorHAnsi" w:hAnsiTheme="minorHAnsi" w:cstheme="minorHAnsi"/>
        </w:rPr>
      </w:pPr>
      <w:r w:rsidRPr="00767C5C">
        <w:rPr>
          <w:rFonts w:asciiTheme="minorHAnsi" w:hAnsiTheme="minorHAnsi" w:cstheme="minorHAnsi"/>
        </w:rPr>
        <w:t>W trakcie realizacji umowy wykonawca może dokonać zmiany formy zabezpieczenia na jedną lub kilka form, o których mowa w art. 450 ust. 1</w:t>
      </w:r>
      <w:r>
        <w:rPr>
          <w:rFonts w:asciiTheme="minorHAnsi" w:hAnsiTheme="minorHAnsi" w:cstheme="minorHAnsi"/>
        </w:rPr>
        <w:t xml:space="preserve"> ustawy Prawo zamówień publicznych.</w:t>
      </w:r>
    </w:p>
    <w:p w14:paraId="1382F80D" w14:textId="77777777" w:rsidR="00BE79F2" w:rsidRPr="004F34B5" w:rsidRDefault="00BE79F2" w:rsidP="00A67318">
      <w:pPr>
        <w:pStyle w:val="Bezodstpw"/>
        <w:numPr>
          <w:ilvl w:val="0"/>
          <w:numId w:val="5"/>
        </w:numPr>
        <w:spacing w:before="60"/>
        <w:ind w:left="357" w:hanging="357"/>
        <w:contextualSpacing/>
        <w:jc w:val="both"/>
        <w:rPr>
          <w:rFonts w:asciiTheme="minorHAnsi" w:hAnsiTheme="minorHAnsi" w:cstheme="minorHAnsi"/>
        </w:rPr>
      </w:pPr>
      <w:r w:rsidRPr="004F34B5">
        <w:rPr>
          <w:rFonts w:asciiTheme="minorHAnsi" w:hAnsiTheme="minorHAnsi" w:cstheme="minorHAnsi"/>
        </w:rPr>
        <w:t xml:space="preserve">Zmiana formy zabezpieczenia jest dokonywana z zachowaniem ciągłości zabezpieczenia </w:t>
      </w:r>
      <w:r w:rsidRPr="004F34B5">
        <w:rPr>
          <w:rFonts w:asciiTheme="minorHAnsi" w:hAnsiTheme="minorHAnsi" w:cstheme="minorHAnsi"/>
        </w:rPr>
        <w:br/>
        <w:t xml:space="preserve">i bez zmniejszenia jego wysokości. </w:t>
      </w:r>
    </w:p>
    <w:p w14:paraId="2272C3AC" w14:textId="28622A10" w:rsidR="00BE79F2" w:rsidRPr="004F34B5" w:rsidRDefault="00BE79F2" w:rsidP="00A67318">
      <w:pPr>
        <w:pStyle w:val="Akapitzlist"/>
        <w:numPr>
          <w:ilvl w:val="0"/>
          <w:numId w:val="5"/>
        </w:numPr>
        <w:autoSpaceDN w:val="0"/>
        <w:adjustRightInd w:val="0"/>
        <w:spacing w:before="60" w:after="0" w:line="240" w:lineRule="auto"/>
        <w:jc w:val="both"/>
        <w:rPr>
          <w:rFonts w:asciiTheme="minorHAnsi" w:hAnsiTheme="minorHAnsi" w:cstheme="minorHAnsi"/>
          <w:i w:val="0"/>
          <w:color w:val="000000"/>
          <w:sz w:val="22"/>
          <w:szCs w:val="22"/>
          <w:lang w:eastAsia="pl-PL"/>
        </w:rPr>
      </w:pPr>
      <w:r w:rsidRPr="004F34B5">
        <w:rPr>
          <w:rFonts w:asciiTheme="minorHAnsi" w:hAnsiTheme="minorHAnsi" w:cstheme="minorHAnsi"/>
          <w:i w:val="0"/>
          <w:color w:val="000000"/>
          <w:sz w:val="22"/>
          <w:szCs w:val="22"/>
          <w:lang w:eastAsia="pl-PL"/>
        </w:rPr>
        <w:lastRenderedPageBreak/>
        <w:t xml:space="preserve">Zamawiający zastrzega, że w przypadku wniesienia zabezpieczenia w formie </w:t>
      </w:r>
      <w:r>
        <w:rPr>
          <w:rFonts w:asciiTheme="minorHAnsi" w:hAnsiTheme="minorHAnsi" w:cstheme="minorHAnsi"/>
          <w:i w:val="0"/>
          <w:color w:val="000000"/>
          <w:sz w:val="22"/>
          <w:szCs w:val="22"/>
          <w:lang w:eastAsia="pl-PL"/>
        </w:rPr>
        <w:t>określonej w art. 450 ust. 1 pkt 2-5 ustawy Prawo zamówień publicznych poręczenie/</w:t>
      </w:r>
      <w:r w:rsidRPr="004F34B5">
        <w:rPr>
          <w:rFonts w:asciiTheme="minorHAnsi" w:hAnsiTheme="minorHAnsi" w:cstheme="minorHAnsi"/>
          <w:i w:val="0"/>
          <w:color w:val="000000"/>
          <w:sz w:val="22"/>
          <w:szCs w:val="22"/>
          <w:lang w:eastAsia="pl-PL"/>
        </w:rPr>
        <w:t>gwarancja ta winna mieć charakter abstrakcyjny, to jest zobowiązywać Gwaranta</w:t>
      </w:r>
      <w:r>
        <w:rPr>
          <w:rFonts w:asciiTheme="minorHAnsi" w:hAnsiTheme="minorHAnsi" w:cstheme="minorHAnsi"/>
          <w:i w:val="0"/>
          <w:color w:val="000000"/>
          <w:sz w:val="22"/>
          <w:szCs w:val="22"/>
          <w:lang w:eastAsia="pl-PL"/>
        </w:rPr>
        <w:t>/Poręczyciela</w:t>
      </w:r>
      <w:r w:rsidRPr="004F34B5">
        <w:rPr>
          <w:rFonts w:asciiTheme="minorHAnsi" w:hAnsiTheme="minorHAnsi" w:cstheme="minorHAnsi"/>
          <w:i w:val="0"/>
          <w:color w:val="000000"/>
          <w:sz w:val="22"/>
          <w:szCs w:val="22"/>
          <w:lang w:eastAsia="pl-PL"/>
        </w:rPr>
        <w:t xml:space="preserve"> nieodwołalnie i bezwarunkowo do wypłacenia Zamawiającemu kwoty objętej żądaniem wypłaty, na pierwsze pisemne żądanie Zamawiającego wskazujące na niewykonanie lub nienależyte wykonanie umowy. Przedstawiona przez </w:t>
      </w:r>
      <w:r w:rsidRPr="004F34B5">
        <w:rPr>
          <w:rFonts w:asciiTheme="minorHAnsi" w:hAnsiTheme="minorHAnsi" w:cstheme="minorHAnsi"/>
          <w:i w:val="0"/>
          <w:sz w:val="22"/>
          <w:szCs w:val="22"/>
        </w:rPr>
        <w:t>Wykonawcę</w:t>
      </w:r>
      <w:r w:rsidRPr="004F34B5">
        <w:rPr>
          <w:rFonts w:asciiTheme="minorHAnsi" w:hAnsiTheme="minorHAnsi" w:cstheme="minorHAnsi"/>
          <w:i w:val="0"/>
          <w:color w:val="000000"/>
          <w:sz w:val="22"/>
          <w:szCs w:val="22"/>
          <w:lang w:eastAsia="pl-PL"/>
        </w:rPr>
        <w:t xml:space="preserve"> gwarancja</w:t>
      </w:r>
      <w:r>
        <w:rPr>
          <w:rFonts w:asciiTheme="minorHAnsi" w:hAnsiTheme="minorHAnsi" w:cstheme="minorHAnsi"/>
          <w:i w:val="0"/>
          <w:color w:val="000000"/>
          <w:sz w:val="22"/>
          <w:szCs w:val="22"/>
          <w:lang w:eastAsia="pl-PL"/>
        </w:rPr>
        <w:t xml:space="preserve">/poręczenie </w:t>
      </w:r>
      <w:r w:rsidRPr="004F34B5">
        <w:rPr>
          <w:rFonts w:asciiTheme="minorHAnsi" w:hAnsiTheme="minorHAnsi" w:cstheme="minorHAnsi"/>
          <w:i w:val="0"/>
          <w:color w:val="000000"/>
          <w:sz w:val="22"/>
          <w:szCs w:val="22"/>
          <w:lang w:eastAsia="pl-PL"/>
        </w:rPr>
        <w:t>nie może w szczególności zawierać żadnych postanowień, na mocy których Gwarant</w:t>
      </w:r>
      <w:r>
        <w:rPr>
          <w:rFonts w:asciiTheme="minorHAnsi" w:hAnsiTheme="minorHAnsi" w:cstheme="minorHAnsi"/>
          <w:i w:val="0"/>
          <w:color w:val="000000"/>
          <w:sz w:val="22"/>
          <w:szCs w:val="22"/>
          <w:lang w:eastAsia="pl-PL"/>
        </w:rPr>
        <w:t>/Poręczyciel</w:t>
      </w:r>
      <w:r w:rsidRPr="004F34B5">
        <w:rPr>
          <w:rFonts w:asciiTheme="minorHAnsi" w:hAnsiTheme="minorHAnsi" w:cstheme="minorHAnsi"/>
          <w:i w:val="0"/>
          <w:color w:val="000000"/>
          <w:sz w:val="22"/>
          <w:szCs w:val="22"/>
          <w:lang w:eastAsia="pl-PL"/>
        </w:rPr>
        <w:t xml:space="preserve"> byłby uprawniony do merytorycznego badania zasadności żądania wypłaty. W przypadku zamieszczenia w gwarancji</w:t>
      </w:r>
      <w:r>
        <w:rPr>
          <w:rFonts w:asciiTheme="minorHAnsi" w:hAnsiTheme="minorHAnsi" w:cstheme="minorHAnsi"/>
          <w:i w:val="0"/>
          <w:color w:val="000000"/>
          <w:sz w:val="22"/>
          <w:szCs w:val="22"/>
          <w:lang w:eastAsia="pl-PL"/>
        </w:rPr>
        <w:t>/poręczeniu</w:t>
      </w:r>
      <w:r w:rsidRPr="004F34B5">
        <w:rPr>
          <w:rFonts w:asciiTheme="minorHAnsi" w:hAnsiTheme="minorHAnsi" w:cstheme="minorHAnsi"/>
          <w:i w:val="0"/>
          <w:color w:val="000000"/>
          <w:sz w:val="22"/>
          <w:szCs w:val="22"/>
          <w:lang w:eastAsia="pl-PL"/>
        </w:rPr>
        <w:t xml:space="preserve"> zapisu, dotyczącego konieczności potwierdzenia własnoręczności podpisu osoby, która wystąpiła do Gwaranta</w:t>
      </w:r>
      <w:r>
        <w:rPr>
          <w:rFonts w:asciiTheme="minorHAnsi" w:hAnsiTheme="minorHAnsi" w:cstheme="minorHAnsi"/>
          <w:i w:val="0"/>
          <w:color w:val="000000"/>
          <w:sz w:val="22"/>
          <w:szCs w:val="22"/>
          <w:lang w:eastAsia="pl-PL"/>
        </w:rPr>
        <w:t>/Poręczyciela</w:t>
      </w:r>
      <w:r w:rsidRPr="004F34B5">
        <w:rPr>
          <w:rFonts w:asciiTheme="minorHAnsi" w:hAnsiTheme="minorHAnsi" w:cstheme="minorHAnsi"/>
          <w:i w:val="0"/>
          <w:color w:val="000000"/>
          <w:sz w:val="22"/>
          <w:szCs w:val="22"/>
          <w:lang w:eastAsia="pl-PL"/>
        </w:rPr>
        <w:t xml:space="preserve"> w imieniu Zamawiającego z żądaniem zapłaty, zapis ten winien uwzględniać możliwość  potwierdzenia własnoręczności podpisu tej osoby przez </w:t>
      </w:r>
      <w:r w:rsidR="001B1E6C">
        <w:rPr>
          <w:rFonts w:asciiTheme="minorHAnsi" w:hAnsiTheme="minorHAnsi" w:cstheme="minorHAnsi"/>
          <w:i w:val="0"/>
          <w:color w:val="000000"/>
          <w:sz w:val="22"/>
          <w:szCs w:val="22"/>
          <w:lang w:eastAsia="pl-PL"/>
        </w:rPr>
        <w:t>notariusza</w:t>
      </w:r>
      <w:r w:rsidRPr="004F34B5">
        <w:rPr>
          <w:rFonts w:asciiTheme="minorHAnsi" w:hAnsiTheme="minorHAnsi" w:cstheme="minorHAnsi"/>
          <w:i w:val="0"/>
          <w:color w:val="000000"/>
          <w:sz w:val="22"/>
          <w:szCs w:val="22"/>
          <w:lang w:eastAsia="pl-PL"/>
        </w:rPr>
        <w:t>.</w:t>
      </w:r>
    </w:p>
    <w:p w14:paraId="27C952C3" w14:textId="77777777" w:rsidR="00BE79F2" w:rsidRPr="004F34B5" w:rsidRDefault="00BE79F2" w:rsidP="00A67318">
      <w:pPr>
        <w:pStyle w:val="Akapitzlist"/>
        <w:numPr>
          <w:ilvl w:val="0"/>
          <w:numId w:val="5"/>
        </w:numPr>
        <w:autoSpaceDN w:val="0"/>
        <w:adjustRightInd w:val="0"/>
        <w:spacing w:before="60" w:after="0" w:line="240" w:lineRule="auto"/>
        <w:jc w:val="both"/>
        <w:rPr>
          <w:rFonts w:asciiTheme="minorHAnsi" w:hAnsiTheme="minorHAnsi" w:cstheme="minorHAnsi"/>
          <w:i w:val="0"/>
          <w:color w:val="000000"/>
          <w:sz w:val="22"/>
          <w:szCs w:val="22"/>
          <w:lang w:eastAsia="pl-PL"/>
        </w:rPr>
      </w:pPr>
      <w:r w:rsidRPr="004F34B5">
        <w:rPr>
          <w:rFonts w:asciiTheme="minorHAnsi" w:hAnsiTheme="minorHAnsi" w:cstheme="minorHAnsi"/>
          <w:i w:val="0"/>
          <w:color w:val="000000"/>
          <w:sz w:val="22"/>
          <w:szCs w:val="22"/>
          <w:lang w:eastAsia="pl-PL"/>
        </w:rPr>
        <w:t xml:space="preserve"> Gwarancja</w:t>
      </w:r>
      <w:r>
        <w:rPr>
          <w:rFonts w:asciiTheme="minorHAnsi" w:hAnsiTheme="minorHAnsi" w:cstheme="minorHAnsi"/>
          <w:i w:val="0"/>
          <w:color w:val="000000"/>
          <w:sz w:val="22"/>
          <w:szCs w:val="22"/>
          <w:lang w:eastAsia="pl-PL"/>
        </w:rPr>
        <w:t>/Poręczenie</w:t>
      </w:r>
      <w:r w:rsidRPr="004F34B5">
        <w:rPr>
          <w:rFonts w:asciiTheme="minorHAnsi" w:hAnsiTheme="minorHAnsi" w:cstheme="minorHAnsi"/>
          <w:i w:val="0"/>
          <w:color w:val="000000"/>
          <w:sz w:val="22"/>
          <w:szCs w:val="22"/>
          <w:lang w:eastAsia="pl-PL"/>
        </w:rPr>
        <w:t xml:space="preserve"> złożon</w:t>
      </w:r>
      <w:r>
        <w:rPr>
          <w:rFonts w:asciiTheme="minorHAnsi" w:hAnsiTheme="minorHAnsi" w:cstheme="minorHAnsi"/>
          <w:i w:val="0"/>
          <w:color w:val="000000"/>
          <w:sz w:val="22"/>
          <w:szCs w:val="22"/>
          <w:lang w:eastAsia="pl-PL"/>
        </w:rPr>
        <w:t>e</w:t>
      </w:r>
      <w:r w:rsidRPr="004F34B5">
        <w:rPr>
          <w:rFonts w:asciiTheme="minorHAnsi" w:hAnsiTheme="minorHAnsi" w:cstheme="minorHAnsi"/>
          <w:i w:val="0"/>
          <w:color w:val="000000"/>
          <w:sz w:val="22"/>
          <w:szCs w:val="22"/>
          <w:lang w:eastAsia="pl-PL"/>
        </w:rPr>
        <w:t xml:space="preserve"> tytułem zabezpieczenia należytego wykonania umowy będzie zobowiązywała Gwaranta</w:t>
      </w:r>
      <w:r>
        <w:rPr>
          <w:rFonts w:asciiTheme="minorHAnsi" w:hAnsiTheme="minorHAnsi" w:cstheme="minorHAnsi"/>
          <w:i w:val="0"/>
          <w:color w:val="000000"/>
          <w:sz w:val="22"/>
          <w:szCs w:val="22"/>
          <w:lang w:eastAsia="pl-PL"/>
        </w:rPr>
        <w:t>/Poręczyciela</w:t>
      </w:r>
      <w:r w:rsidRPr="004F34B5">
        <w:rPr>
          <w:rFonts w:asciiTheme="minorHAnsi" w:hAnsiTheme="minorHAnsi" w:cstheme="minorHAnsi"/>
          <w:i w:val="0"/>
          <w:color w:val="000000"/>
          <w:sz w:val="22"/>
          <w:szCs w:val="22"/>
          <w:lang w:eastAsia="pl-PL"/>
        </w:rPr>
        <w:t xml:space="preserve"> do wypłaty do 100 % wartości zabezpieczenia, o której mowa ust. 1, przez okres obowiązywania umowy powiększony o 30 dni. </w:t>
      </w:r>
    </w:p>
    <w:p w14:paraId="7178BBEF" w14:textId="77777777" w:rsidR="00BE79F2" w:rsidRPr="004F34B5" w:rsidRDefault="00BE79F2" w:rsidP="00A67318">
      <w:pPr>
        <w:pStyle w:val="Akapitzlist"/>
        <w:numPr>
          <w:ilvl w:val="0"/>
          <w:numId w:val="5"/>
        </w:numPr>
        <w:autoSpaceDN w:val="0"/>
        <w:adjustRightInd w:val="0"/>
        <w:spacing w:before="60" w:after="0" w:line="240" w:lineRule="auto"/>
        <w:jc w:val="both"/>
        <w:rPr>
          <w:rFonts w:asciiTheme="minorHAnsi" w:hAnsiTheme="minorHAnsi" w:cstheme="minorHAnsi"/>
          <w:i w:val="0"/>
          <w:color w:val="000000"/>
          <w:sz w:val="22"/>
          <w:szCs w:val="22"/>
          <w:lang w:eastAsia="pl-PL"/>
        </w:rPr>
      </w:pPr>
      <w:r w:rsidRPr="00ED470B">
        <w:rPr>
          <w:rFonts w:asciiTheme="minorHAnsi" w:hAnsiTheme="minorHAnsi" w:cstheme="minorHAnsi"/>
          <w:i w:val="0"/>
          <w:color w:val="000000"/>
          <w:sz w:val="22"/>
          <w:szCs w:val="22"/>
          <w:lang w:eastAsia="pl-PL"/>
        </w:rPr>
        <w:t>Gwarancja/Poręczenie</w:t>
      </w:r>
      <w:r w:rsidRPr="004F34B5">
        <w:rPr>
          <w:rFonts w:asciiTheme="minorHAnsi" w:hAnsiTheme="minorHAnsi" w:cstheme="minorHAnsi"/>
          <w:i w:val="0"/>
          <w:color w:val="000000"/>
          <w:sz w:val="22"/>
          <w:szCs w:val="22"/>
          <w:lang w:eastAsia="pl-PL"/>
        </w:rPr>
        <w:t xml:space="preserve"> złożon</w:t>
      </w:r>
      <w:r>
        <w:rPr>
          <w:rFonts w:asciiTheme="minorHAnsi" w:hAnsiTheme="minorHAnsi" w:cstheme="minorHAnsi"/>
          <w:i w:val="0"/>
          <w:color w:val="000000"/>
          <w:sz w:val="22"/>
          <w:szCs w:val="22"/>
          <w:lang w:eastAsia="pl-PL"/>
        </w:rPr>
        <w:t>e</w:t>
      </w:r>
      <w:r w:rsidRPr="004F34B5">
        <w:rPr>
          <w:rFonts w:asciiTheme="minorHAnsi" w:hAnsiTheme="minorHAnsi" w:cstheme="minorHAnsi"/>
          <w:i w:val="0"/>
          <w:color w:val="000000"/>
          <w:sz w:val="22"/>
          <w:szCs w:val="22"/>
          <w:lang w:eastAsia="pl-PL"/>
        </w:rPr>
        <w:t xml:space="preserve"> tytułem zabezpieczenia roszczeń z tytułu rękojmi za wady </w:t>
      </w:r>
      <w:r>
        <w:rPr>
          <w:rFonts w:asciiTheme="minorHAnsi" w:hAnsiTheme="minorHAnsi" w:cstheme="minorHAnsi"/>
          <w:i w:val="0"/>
          <w:color w:val="000000"/>
          <w:sz w:val="22"/>
          <w:szCs w:val="22"/>
          <w:lang w:eastAsia="pl-PL"/>
        </w:rPr>
        <w:t xml:space="preserve">lub gwarancji </w:t>
      </w:r>
      <w:r w:rsidRPr="004F34B5">
        <w:rPr>
          <w:rFonts w:asciiTheme="minorHAnsi" w:hAnsiTheme="minorHAnsi" w:cstheme="minorHAnsi"/>
          <w:i w:val="0"/>
          <w:color w:val="000000"/>
          <w:sz w:val="22"/>
          <w:szCs w:val="22"/>
          <w:lang w:eastAsia="pl-PL"/>
        </w:rPr>
        <w:t>będzie zobowiązywała Gwaranta</w:t>
      </w:r>
      <w:r>
        <w:rPr>
          <w:rFonts w:asciiTheme="minorHAnsi" w:hAnsiTheme="minorHAnsi" w:cstheme="minorHAnsi"/>
          <w:i w:val="0"/>
          <w:color w:val="000000"/>
          <w:sz w:val="22"/>
          <w:szCs w:val="22"/>
          <w:lang w:eastAsia="pl-PL"/>
        </w:rPr>
        <w:t>/Poręczyciela</w:t>
      </w:r>
      <w:r w:rsidRPr="004F34B5">
        <w:rPr>
          <w:rFonts w:asciiTheme="minorHAnsi" w:hAnsiTheme="minorHAnsi" w:cstheme="minorHAnsi"/>
          <w:i w:val="0"/>
          <w:color w:val="000000"/>
          <w:sz w:val="22"/>
          <w:szCs w:val="22"/>
          <w:lang w:eastAsia="pl-PL"/>
        </w:rPr>
        <w:t xml:space="preserve"> do wypłaty do 30 % wartości zabezpieczenia, o której mowa ust. 1, przez okres rękojmi</w:t>
      </w:r>
      <w:r>
        <w:rPr>
          <w:rFonts w:asciiTheme="minorHAnsi" w:hAnsiTheme="minorHAnsi" w:cstheme="minorHAnsi"/>
          <w:i w:val="0"/>
          <w:color w:val="000000"/>
          <w:sz w:val="22"/>
          <w:szCs w:val="22"/>
          <w:lang w:eastAsia="pl-PL"/>
        </w:rPr>
        <w:t xml:space="preserve"> lub gwarancji</w:t>
      </w:r>
      <w:r w:rsidRPr="004F34B5">
        <w:rPr>
          <w:rFonts w:asciiTheme="minorHAnsi" w:hAnsiTheme="minorHAnsi" w:cstheme="minorHAnsi"/>
          <w:i w:val="0"/>
          <w:color w:val="000000"/>
          <w:sz w:val="22"/>
          <w:szCs w:val="22"/>
          <w:lang w:eastAsia="pl-PL"/>
        </w:rPr>
        <w:t xml:space="preserve"> powiększony o 15 dni. </w:t>
      </w:r>
    </w:p>
    <w:p w14:paraId="3FCEA966" w14:textId="77777777" w:rsidR="00BE79F2" w:rsidRPr="004F34B5" w:rsidRDefault="00BE79F2" w:rsidP="00A67318">
      <w:pPr>
        <w:pStyle w:val="Akapitzlist"/>
        <w:numPr>
          <w:ilvl w:val="0"/>
          <w:numId w:val="5"/>
        </w:numPr>
        <w:autoSpaceDN w:val="0"/>
        <w:adjustRightInd w:val="0"/>
        <w:spacing w:before="60" w:after="0" w:line="240" w:lineRule="auto"/>
        <w:jc w:val="both"/>
        <w:rPr>
          <w:rFonts w:asciiTheme="minorHAnsi" w:hAnsiTheme="minorHAnsi" w:cstheme="minorHAnsi"/>
          <w:i w:val="0"/>
          <w:color w:val="000000"/>
          <w:sz w:val="22"/>
          <w:szCs w:val="22"/>
          <w:lang w:eastAsia="pl-PL"/>
        </w:rPr>
      </w:pPr>
      <w:r w:rsidRPr="004F34B5">
        <w:rPr>
          <w:rFonts w:asciiTheme="minorHAnsi" w:hAnsiTheme="minorHAnsi" w:cstheme="minorHAnsi"/>
          <w:i w:val="0"/>
          <w:color w:val="000000"/>
          <w:sz w:val="22"/>
          <w:szCs w:val="22"/>
          <w:lang w:eastAsia="pl-PL"/>
        </w:rPr>
        <w:t xml:space="preserve"> Dostarczona przez Wykonawcę gwarancja</w:t>
      </w:r>
      <w:r>
        <w:rPr>
          <w:rFonts w:asciiTheme="minorHAnsi" w:hAnsiTheme="minorHAnsi" w:cstheme="minorHAnsi"/>
          <w:i w:val="0"/>
          <w:color w:val="000000"/>
          <w:sz w:val="22"/>
          <w:szCs w:val="22"/>
          <w:lang w:eastAsia="pl-PL"/>
        </w:rPr>
        <w:t xml:space="preserve">/poręczenie </w:t>
      </w:r>
      <w:r w:rsidRPr="004F34B5">
        <w:rPr>
          <w:rFonts w:asciiTheme="minorHAnsi" w:hAnsiTheme="minorHAnsi" w:cstheme="minorHAnsi"/>
          <w:i w:val="0"/>
          <w:color w:val="000000"/>
          <w:sz w:val="22"/>
          <w:szCs w:val="22"/>
          <w:lang w:eastAsia="pl-PL"/>
        </w:rPr>
        <w:t>złożon</w:t>
      </w:r>
      <w:r>
        <w:rPr>
          <w:rFonts w:asciiTheme="minorHAnsi" w:hAnsiTheme="minorHAnsi" w:cstheme="minorHAnsi"/>
          <w:i w:val="0"/>
          <w:color w:val="000000"/>
          <w:sz w:val="22"/>
          <w:szCs w:val="22"/>
          <w:lang w:eastAsia="pl-PL"/>
        </w:rPr>
        <w:t xml:space="preserve">e </w:t>
      </w:r>
      <w:r w:rsidRPr="004F34B5">
        <w:rPr>
          <w:rFonts w:asciiTheme="minorHAnsi" w:hAnsiTheme="minorHAnsi" w:cstheme="minorHAnsi"/>
          <w:i w:val="0"/>
          <w:color w:val="000000"/>
          <w:sz w:val="22"/>
          <w:szCs w:val="22"/>
          <w:lang w:eastAsia="pl-PL"/>
        </w:rPr>
        <w:t>tytułem zabezpieczenia należytego wykonania umowy winna nadto zawierać klauzulę stanowiącą, iż wszelkie spory dotyczące gwarancji</w:t>
      </w:r>
      <w:r>
        <w:rPr>
          <w:rFonts w:asciiTheme="minorHAnsi" w:hAnsiTheme="minorHAnsi" w:cstheme="minorHAnsi"/>
          <w:i w:val="0"/>
          <w:color w:val="000000"/>
          <w:sz w:val="22"/>
          <w:szCs w:val="22"/>
          <w:lang w:eastAsia="pl-PL"/>
        </w:rPr>
        <w:t>/poręczenia</w:t>
      </w:r>
      <w:r w:rsidRPr="004F34B5">
        <w:rPr>
          <w:rFonts w:asciiTheme="minorHAnsi" w:hAnsiTheme="minorHAnsi" w:cstheme="minorHAnsi"/>
          <w:i w:val="0"/>
          <w:color w:val="000000"/>
          <w:sz w:val="22"/>
          <w:szCs w:val="22"/>
          <w:lang w:eastAsia="pl-PL"/>
        </w:rPr>
        <w:t xml:space="preserve"> podlegają rozstrzygnięciu zgodnie z prawem Rzeczypospolitej Polskiej i podlegają kompetencji sądu powszechnego właściwego dla siedziby Zamawiającego. </w:t>
      </w:r>
    </w:p>
    <w:p w14:paraId="76458558" w14:textId="77777777" w:rsidR="00BE79F2" w:rsidRPr="004F34B5" w:rsidRDefault="00BE79F2" w:rsidP="00A67318">
      <w:pPr>
        <w:pStyle w:val="Bezodstpw"/>
        <w:numPr>
          <w:ilvl w:val="0"/>
          <w:numId w:val="5"/>
        </w:numPr>
        <w:spacing w:before="60"/>
        <w:jc w:val="both"/>
        <w:rPr>
          <w:rFonts w:asciiTheme="minorHAnsi" w:hAnsiTheme="minorHAnsi" w:cstheme="minorHAnsi"/>
        </w:rPr>
      </w:pPr>
      <w:r w:rsidRPr="004F34B5">
        <w:rPr>
          <w:rFonts w:asciiTheme="minorHAnsi" w:hAnsiTheme="minorHAnsi" w:cstheme="minorHAnsi"/>
        </w:rPr>
        <w:t xml:space="preserve">Zamawiający zwróci 70% kwoty zabezpieczenia w terminie 30 dni od dnia wykonania zamówienia i uznania przez Zamawiającego za należycie wykonane. </w:t>
      </w:r>
    </w:p>
    <w:p w14:paraId="64197242" w14:textId="77777777" w:rsidR="00BE79F2" w:rsidRPr="004F34B5" w:rsidRDefault="00BE79F2" w:rsidP="00A67318">
      <w:pPr>
        <w:pStyle w:val="Bezodstpw"/>
        <w:numPr>
          <w:ilvl w:val="0"/>
          <w:numId w:val="5"/>
        </w:numPr>
        <w:spacing w:before="60"/>
        <w:ind w:left="357" w:hanging="357"/>
        <w:jc w:val="both"/>
        <w:rPr>
          <w:rFonts w:asciiTheme="minorHAnsi" w:hAnsiTheme="minorHAnsi" w:cstheme="minorHAnsi"/>
        </w:rPr>
      </w:pPr>
      <w:r w:rsidRPr="004F34B5">
        <w:rPr>
          <w:rFonts w:asciiTheme="minorHAnsi" w:hAnsiTheme="minorHAnsi" w:cstheme="minorHAnsi"/>
        </w:rPr>
        <w:t xml:space="preserve">Kwota pozostawiona na zabezpieczenie roszczeń z tytułu rękojmi za wady </w:t>
      </w:r>
      <w:r>
        <w:rPr>
          <w:rFonts w:asciiTheme="minorHAnsi" w:hAnsiTheme="minorHAnsi" w:cstheme="minorHAnsi"/>
        </w:rPr>
        <w:t xml:space="preserve">lub gwarancji </w:t>
      </w:r>
      <w:r w:rsidRPr="004F34B5">
        <w:rPr>
          <w:rFonts w:asciiTheme="minorHAnsi" w:hAnsiTheme="minorHAnsi" w:cstheme="minorHAnsi"/>
        </w:rPr>
        <w:t>w wysokości 30% zabezpieczenia zwrócona zostanie nie później niż w 15 dniu po upływie okresu rękojmi za wady</w:t>
      </w:r>
      <w:r>
        <w:rPr>
          <w:rFonts w:asciiTheme="minorHAnsi" w:hAnsiTheme="minorHAnsi" w:cstheme="minorHAnsi"/>
        </w:rPr>
        <w:t xml:space="preserve"> lub gwarancji</w:t>
      </w:r>
      <w:r w:rsidRPr="004F34B5">
        <w:rPr>
          <w:rFonts w:asciiTheme="minorHAnsi" w:hAnsiTheme="minorHAnsi" w:cstheme="minorHAnsi"/>
        </w:rPr>
        <w:t>.</w:t>
      </w:r>
    </w:p>
    <w:p w14:paraId="3F414064" w14:textId="77777777" w:rsidR="00BE79F2" w:rsidRPr="00912BF1" w:rsidRDefault="00BE79F2" w:rsidP="00A67318">
      <w:pPr>
        <w:pStyle w:val="Bezodstpw"/>
        <w:numPr>
          <w:ilvl w:val="0"/>
          <w:numId w:val="5"/>
        </w:numPr>
        <w:spacing w:before="60"/>
        <w:jc w:val="both"/>
        <w:rPr>
          <w:rFonts w:asciiTheme="minorHAnsi" w:hAnsiTheme="minorHAnsi" w:cstheme="minorHAnsi"/>
          <w:lang w:eastAsia="pl-PL"/>
        </w:rPr>
      </w:pPr>
      <w:r w:rsidRPr="00912BF1">
        <w:rPr>
          <w:rFonts w:asciiTheme="minorHAnsi" w:hAnsiTheme="minorHAnsi" w:cstheme="minorHAnsi"/>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550242E" w14:textId="77777777" w:rsidR="00BE79F2" w:rsidRPr="00912BF1" w:rsidRDefault="00BE79F2" w:rsidP="00A67318">
      <w:pPr>
        <w:pStyle w:val="Bezodstpw"/>
        <w:numPr>
          <w:ilvl w:val="0"/>
          <w:numId w:val="5"/>
        </w:numPr>
        <w:spacing w:before="60"/>
        <w:jc w:val="both"/>
        <w:rPr>
          <w:rFonts w:asciiTheme="minorHAnsi" w:hAnsiTheme="minorHAnsi" w:cstheme="minorHAnsi"/>
          <w:lang w:eastAsia="pl-PL"/>
        </w:rPr>
      </w:pPr>
      <w:r w:rsidRPr="00912BF1">
        <w:rPr>
          <w:rFonts w:asciiTheme="minorHAnsi" w:hAnsiTheme="minorHAnsi" w:cstheme="minorHAnsi"/>
          <w:lang w:eastAsia="pl-PL"/>
        </w:rPr>
        <w:t xml:space="preserve">W przypadku nieprzedłużenia lub niewniesienia nowego zabezpieczenia najpóźniej na 30 dni przed upływem terminu ważności dotychczasowego zabezpieczenia wniesionego w innej formie niż w pieniądzu, </w:t>
      </w:r>
      <w:r>
        <w:rPr>
          <w:rFonts w:asciiTheme="minorHAnsi" w:hAnsiTheme="minorHAnsi" w:cstheme="minorHAnsi"/>
          <w:lang w:eastAsia="pl-PL"/>
        </w:rPr>
        <w:t>Z</w:t>
      </w:r>
      <w:r w:rsidRPr="00912BF1">
        <w:rPr>
          <w:rFonts w:asciiTheme="minorHAnsi" w:hAnsiTheme="minorHAnsi" w:cstheme="minorHAnsi"/>
          <w:lang w:eastAsia="pl-PL"/>
        </w:rPr>
        <w:t>amawiający zmieni formę na zabezpieczenie w pieniądzu, przez wypłatę kwoty z dotychczasowego zabezpieczenia.</w:t>
      </w:r>
    </w:p>
    <w:p w14:paraId="2E88C91C" w14:textId="77777777" w:rsidR="00BE79F2" w:rsidRDefault="00BE79F2" w:rsidP="00A67318">
      <w:pPr>
        <w:pStyle w:val="Bezodstpw"/>
        <w:numPr>
          <w:ilvl w:val="0"/>
          <w:numId w:val="5"/>
        </w:numPr>
        <w:spacing w:before="60"/>
        <w:jc w:val="both"/>
        <w:rPr>
          <w:rFonts w:asciiTheme="minorHAnsi" w:hAnsiTheme="minorHAnsi" w:cstheme="minorHAnsi"/>
          <w:lang w:eastAsia="pl-PL"/>
        </w:rPr>
      </w:pPr>
      <w:r w:rsidRPr="00912BF1">
        <w:rPr>
          <w:rFonts w:asciiTheme="minorHAnsi" w:hAnsiTheme="minorHAnsi" w:cstheme="minorHAnsi"/>
          <w:lang w:eastAsia="pl-PL"/>
        </w:rPr>
        <w:t xml:space="preserve">Wypłata, o której mowa w ust. </w:t>
      </w:r>
      <w:r>
        <w:rPr>
          <w:rFonts w:asciiTheme="minorHAnsi" w:hAnsiTheme="minorHAnsi" w:cstheme="minorHAnsi"/>
          <w:lang w:eastAsia="pl-PL"/>
        </w:rPr>
        <w:t>14</w:t>
      </w:r>
      <w:r w:rsidRPr="00912BF1">
        <w:rPr>
          <w:rFonts w:asciiTheme="minorHAnsi" w:hAnsiTheme="minorHAnsi" w:cstheme="minorHAnsi"/>
          <w:lang w:eastAsia="pl-PL"/>
        </w:rPr>
        <w:t>, nast</w:t>
      </w:r>
      <w:r>
        <w:rPr>
          <w:rFonts w:asciiTheme="minorHAnsi" w:hAnsiTheme="minorHAnsi" w:cstheme="minorHAnsi"/>
          <w:lang w:eastAsia="pl-PL"/>
        </w:rPr>
        <w:t>ąpi</w:t>
      </w:r>
      <w:r w:rsidRPr="00912BF1">
        <w:rPr>
          <w:rFonts w:asciiTheme="minorHAnsi" w:hAnsiTheme="minorHAnsi" w:cstheme="minorHAnsi"/>
          <w:lang w:eastAsia="pl-PL"/>
        </w:rPr>
        <w:t xml:space="preserve"> nie później niż w ostatnim dniu ważności dotychczasowego zabezpieczenia.</w:t>
      </w:r>
    </w:p>
    <w:p w14:paraId="50980D30" w14:textId="77777777" w:rsidR="00BE79F2" w:rsidRPr="004F34B5" w:rsidRDefault="00BE79F2" w:rsidP="00A67318">
      <w:pPr>
        <w:numPr>
          <w:ilvl w:val="0"/>
          <w:numId w:val="5"/>
        </w:numPr>
        <w:spacing w:before="60" w:after="0" w:line="240" w:lineRule="auto"/>
        <w:jc w:val="both"/>
        <w:rPr>
          <w:rFonts w:asciiTheme="minorHAnsi" w:hAnsiTheme="minorHAnsi" w:cstheme="minorHAnsi"/>
        </w:rPr>
      </w:pPr>
      <w:r w:rsidRPr="004F34B5">
        <w:rPr>
          <w:rFonts w:asciiTheme="minorHAnsi" w:hAnsiTheme="minorHAnsi" w:cstheme="minorHAnsi"/>
        </w:rPr>
        <w:t>Wykonawca bez wezwania ze strony Zamawiającego zobowiązany jest przedłużać okres ważności zabezpieczeni</w:t>
      </w:r>
      <w:r>
        <w:rPr>
          <w:rFonts w:asciiTheme="minorHAnsi" w:hAnsiTheme="minorHAnsi" w:cstheme="minorHAnsi"/>
        </w:rPr>
        <w:t>a</w:t>
      </w:r>
      <w:r w:rsidRPr="004F34B5">
        <w:rPr>
          <w:rFonts w:asciiTheme="minorHAnsi" w:hAnsiTheme="minorHAnsi" w:cstheme="minorHAnsi"/>
        </w:rPr>
        <w:t xml:space="preserve"> należytego wykonania umowy, tak aby utrzymywać jej ważność przez cały okres obowiązywania umowy.</w:t>
      </w:r>
    </w:p>
    <w:p w14:paraId="052DD4DD" w14:textId="0D302F18" w:rsidR="00DB3751" w:rsidRPr="009B5E91" w:rsidRDefault="00DB3751" w:rsidP="00CF0360">
      <w:pPr>
        <w:spacing w:before="120" w:after="0" w:line="240" w:lineRule="auto"/>
        <w:jc w:val="center"/>
        <w:rPr>
          <w:rFonts w:asciiTheme="minorHAnsi" w:hAnsiTheme="minorHAnsi" w:cstheme="minorHAnsi"/>
        </w:rPr>
      </w:pPr>
      <w:r w:rsidRPr="009B5E91">
        <w:rPr>
          <w:rFonts w:asciiTheme="minorHAnsi" w:hAnsiTheme="minorHAnsi" w:cstheme="minorHAnsi"/>
        </w:rPr>
        <w:t>§ 12</w:t>
      </w:r>
      <w:r w:rsidR="009B5E91" w:rsidRPr="009B5E91">
        <w:rPr>
          <w:rFonts w:asciiTheme="minorHAnsi" w:hAnsiTheme="minorHAnsi" w:cstheme="minorHAnsi"/>
        </w:rPr>
        <w:t>.</w:t>
      </w:r>
    </w:p>
    <w:p w14:paraId="4A4BCF64" w14:textId="77777777" w:rsidR="00DB3751" w:rsidRPr="009B5E91" w:rsidRDefault="00DB3751"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Ubezpieczenie od odpowiedzialności cywilnej</w:t>
      </w:r>
    </w:p>
    <w:p w14:paraId="59601681" w14:textId="4AF76A43" w:rsidR="00DB3751" w:rsidRPr="009B5E91" w:rsidRDefault="00DB3751" w:rsidP="00A67318">
      <w:pPr>
        <w:pStyle w:val="bodytext"/>
        <w:numPr>
          <w:ilvl w:val="0"/>
          <w:numId w:val="15"/>
        </w:numPr>
        <w:spacing w:before="120" w:beforeAutospacing="0" w:after="0" w:afterAutospacing="0"/>
        <w:ind w:left="357" w:hanging="357"/>
        <w:jc w:val="both"/>
        <w:rPr>
          <w:rFonts w:asciiTheme="minorHAnsi" w:hAnsiTheme="minorHAnsi" w:cstheme="minorHAnsi"/>
          <w:sz w:val="22"/>
          <w:szCs w:val="22"/>
        </w:rPr>
      </w:pPr>
      <w:r w:rsidRPr="009B5E91">
        <w:rPr>
          <w:rFonts w:asciiTheme="minorHAnsi" w:hAnsiTheme="minorHAnsi" w:cstheme="minorHAnsi"/>
          <w:sz w:val="22"/>
          <w:szCs w:val="22"/>
        </w:rPr>
        <w:t>Wykonawca zobowiązany jest do przed</w:t>
      </w:r>
      <w:r w:rsidR="00A15C84" w:rsidRPr="009B5E91">
        <w:rPr>
          <w:rFonts w:asciiTheme="minorHAnsi" w:hAnsiTheme="minorHAnsi" w:cstheme="minorHAnsi"/>
          <w:sz w:val="22"/>
          <w:szCs w:val="22"/>
        </w:rPr>
        <w:t xml:space="preserve">łożenia </w:t>
      </w:r>
      <w:r w:rsidRPr="009B5E91">
        <w:rPr>
          <w:rFonts w:asciiTheme="minorHAnsi" w:hAnsiTheme="minorHAnsi" w:cstheme="minorHAnsi"/>
          <w:sz w:val="22"/>
          <w:szCs w:val="22"/>
        </w:rPr>
        <w:t xml:space="preserve">Zamawiającemu </w:t>
      </w:r>
      <w:r w:rsidR="00CC4F59">
        <w:rPr>
          <w:rFonts w:asciiTheme="minorHAnsi" w:hAnsiTheme="minorHAnsi" w:cstheme="minorHAnsi"/>
          <w:sz w:val="22"/>
          <w:szCs w:val="22"/>
        </w:rPr>
        <w:t xml:space="preserve">najpóźniej w </w:t>
      </w:r>
      <w:r w:rsidRPr="009B5E91">
        <w:rPr>
          <w:rFonts w:asciiTheme="minorHAnsi" w:hAnsiTheme="minorHAnsi" w:cstheme="minorHAnsi"/>
          <w:sz w:val="22"/>
          <w:szCs w:val="22"/>
        </w:rPr>
        <w:t>dni</w:t>
      </w:r>
      <w:r w:rsidR="00CC4F59">
        <w:rPr>
          <w:rFonts w:asciiTheme="minorHAnsi" w:hAnsiTheme="minorHAnsi" w:cstheme="minorHAnsi"/>
          <w:sz w:val="22"/>
          <w:szCs w:val="22"/>
        </w:rPr>
        <w:t xml:space="preserve">u </w:t>
      </w:r>
      <w:r w:rsidRPr="009B5E91">
        <w:rPr>
          <w:rFonts w:asciiTheme="minorHAnsi" w:hAnsiTheme="minorHAnsi" w:cstheme="minorHAnsi"/>
          <w:sz w:val="22"/>
          <w:szCs w:val="22"/>
        </w:rPr>
        <w:t>zawarcia umowy</w:t>
      </w:r>
      <w:r w:rsidR="00A15C84" w:rsidRPr="009B5E91">
        <w:rPr>
          <w:rFonts w:asciiTheme="minorHAnsi" w:hAnsiTheme="minorHAnsi" w:cstheme="minorHAnsi"/>
          <w:sz w:val="22"/>
          <w:szCs w:val="22"/>
        </w:rPr>
        <w:t xml:space="preserve"> kserokopii, potwierdzonej za zgodność z oryginałem, </w:t>
      </w:r>
      <w:r w:rsidRPr="009B5E91">
        <w:rPr>
          <w:rFonts w:asciiTheme="minorHAnsi" w:hAnsiTheme="minorHAnsi" w:cstheme="minorHAnsi"/>
          <w:sz w:val="22"/>
          <w:szCs w:val="22"/>
        </w:rPr>
        <w:t xml:space="preserve">polisy lub innego dokumentu potwierdzającego, że jest ubezpieczony od odpowiedzialności cywilnej w zakresie prowadzonej działalności związanej z przedmiotem umowy, na sumę ubezpieczenia nie niższą niż </w:t>
      </w:r>
      <w:r w:rsidR="001F6C2A">
        <w:rPr>
          <w:rFonts w:asciiTheme="minorHAnsi" w:hAnsiTheme="minorHAnsi" w:cstheme="minorHAnsi"/>
          <w:sz w:val="22"/>
          <w:szCs w:val="22"/>
        </w:rPr>
        <w:t>5</w:t>
      </w:r>
      <w:r w:rsidR="00A15C84" w:rsidRPr="009B5E91">
        <w:rPr>
          <w:rFonts w:asciiTheme="minorHAnsi" w:hAnsiTheme="minorHAnsi" w:cstheme="minorHAnsi"/>
          <w:sz w:val="22"/>
          <w:szCs w:val="22"/>
        </w:rPr>
        <w:t xml:space="preserve"> 0</w:t>
      </w:r>
      <w:r w:rsidRPr="009B5E91">
        <w:rPr>
          <w:rFonts w:asciiTheme="minorHAnsi" w:hAnsiTheme="minorHAnsi" w:cstheme="minorHAnsi"/>
          <w:sz w:val="22"/>
          <w:szCs w:val="22"/>
        </w:rPr>
        <w:t xml:space="preserve">00 000 zł </w:t>
      </w:r>
      <w:r w:rsidR="00A15C84" w:rsidRPr="009B5E91">
        <w:rPr>
          <w:rFonts w:asciiTheme="minorHAnsi" w:hAnsiTheme="minorHAnsi" w:cstheme="minorHAnsi"/>
          <w:sz w:val="22"/>
          <w:szCs w:val="22"/>
        </w:rPr>
        <w:t>(</w:t>
      </w:r>
      <w:r w:rsidR="001F6C2A">
        <w:rPr>
          <w:rFonts w:asciiTheme="minorHAnsi" w:hAnsiTheme="minorHAnsi" w:cstheme="minorHAnsi"/>
          <w:sz w:val="22"/>
          <w:szCs w:val="22"/>
        </w:rPr>
        <w:t>p</w:t>
      </w:r>
      <w:r w:rsidR="00AA10F1">
        <w:rPr>
          <w:rFonts w:asciiTheme="minorHAnsi" w:hAnsiTheme="minorHAnsi" w:cstheme="minorHAnsi"/>
          <w:sz w:val="22"/>
          <w:szCs w:val="22"/>
        </w:rPr>
        <w:t>ięć</w:t>
      </w:r>
      <w:r w:rsidR="00A15C84" w:rsidRPr="009B5E91">
        <w:rPr>
          <w:rFonts w:asciiTheme="minorHAnsi" w:hAnsiTheme="minorHAnsi" w:cstheme="minorHAnsi"/>
          <w:sz w:val="22"/>
          <w:szCs w:val="22"/>
        </w:rPr>
        <w:t xml:space="preserve"> milion</w:t>
      </w:r>
      <w:r w:rsidR="001B1E6C">
        <w:rPr>
          <w:rFonts w:asciiTheme="minorHAnsi" w:hAnsiTheme="minorHAnsi" w:cstheme="minorHAnsi"/>
          <w:sz w:val="22"/>
          <w:szCs w:val="22"/>
        </w:rPr>
        <w:t>ów złotych</w:t>
      </w:r>
      <w:r w:rsidR="00A15C84" w:rsidRPr="009B5E91">
        <w:rPr>
          <w:rFonts w:asciiTheme="minorHAnsi" w:hAnsiTheme="minorHAnsi" w:cstheme="minorHAnsi"/>
          <w:sz w:val="22"/>
          <w:szCs w:val="22"/>
        </w:rPr>
        <w:t xml:space="preserve">) </w:t>
      </w:r>
      <w:r w:rsidRPr="009B5E91">
        <w:rPr>
          <w:rFonts w:asciiTheme="minorHAnsi" w:hAnsiTheme="minorHAnsi" w:cstheme="minorHAnsi"/>
          <w:sz w:val="22"/>
          <w:szCs w:val="22"/>
        </w:rPr>
        <w:t>wraz z dowodem opłaty należnej składki.</w:t>
      </w:r>
    </w:p>
    <w:p w14:paraId="564C3146" w14:textId="77777777" w:rsidR="00DB3751" w:rsidRPr="009B5E91" w:rsidRDefault="00DB3751" w:rsidP="00A67318">
      <w:pPr>
        <w:pStyle w:val="bodytext"/>
        <w:numPr>
          <w:ilvl w:val="0"/>
          <w:numId w:val="15"/>
        </w:numPr>
        <w:spacing w:before="120" w:beforeAutospacing="0" w:after="0" w:afterAutospacing="0"/>
        <w:ind w:left="357" w:hanging="357"/>
        <w:jc w:val="both"/>
        <w:rPr>
          <w:rFonts w:asciiTheme="minorHAnsi" w:hAnsiTheme="minorHAnsi" w:cstheme="minorHAnsi"/>
          <w:sz w:val="22"/>
          <w:szCs w:val="22"/>
        </w:rPr>
      </w:pPr>
      <w:r w:rsidRPr="009B5E91">
        <w:rPr>
          <w:rFonts w:asciiTheme="minorHAnsi" w:hAnsiTheme="minorHAnsi" w:cstheme="minorHAnsi"/>
          <w:sz w:val="22"/>
          <w:szCs w:val="22"/>
        </w:rPr>
        <w:t>W</w:t>
      </w:r>
      <w:r w:rsidR="00A15C84" w:rsidRPr="009B5E91">
        <w:rPr>
          <w:rFonts w:asciiTheme="minorHAnsi" w:hAnsiTheme="minorHAnsi" w:cstheme="minorHAnsi"/>
          <w:sz w:val="22"/>
          <w:szCs w:val="22"/>
        </w:rPr>
        <w:t xml:space="preserve"> przypadku płatności w ratach, Wykonawca</w:t>
      </w:r>
      <w:r w:rsidRPr="009B5E91">
        <w:rPr>
          <w:rFonts w:asciiTheme="minorHAnsi" w:hAnsiTheme="minorHAnsi" w:cstheme="minorHAnsi"/>
          <w:sz w:val="22"/>
          <w:szCs w:val="22"/>
        </w:rPr>
        <w:t xml:space="preserve"> przedstawi Zamawiającemu dowód opłacenia składki ubezpieczenia najpóźniej następnego dnia po dacie </w:t>
      </w:r>
      <w:r w:rsidR="00A15C84" w:rsidRPr="009B5E91">
        <w:rPr>
          <w:rFonts w:asciiTheme="minorHAnsi" w:hAnsiTheme="minorHAnsi" w:cstheme="minorHAnsi"/>
          <w:sz w:val="22"/>
          <w:szCs w:val="22"/>
        </w:rPr>
        <w:t xml:space="preserve">wymagalności </w:t>
      </w:r>
      <w:r w:rsidRPr="009B5E91">
        <w:rPr>
          <w:rFonts w:asciiTheme="minorHAnsi" w:hAnsiTheme="minorHAnsi" w:cstheme="minorHAnsi"/>
          <w:sz w:val="22"/>
          <w:szCs w:val="22"/>
        </w:rPr>
        <w:t>płatności kolejnej raty.</w:t>
      </w:r>
    </w:p>
    <w:p w14:paraId="440B1F2C" w14:textId="40D7F342" w:rsidR="00A15C84" w:rsidRPr="009B5E91" w:rsidRDefault="00A15C84" w:rsidP="00A67318">
      <w:pPr>
        <w:pStyle w:val="Akapitzlist"/>
        <w:numPr>
          <w:ilvl w:val="0"/>
          <w:numId w:val="15"/>
        </w:numPr>
        <w:autoSpaceDN w:val="0"/>
        <w:adjustRightInd w:val="0"/>
        <w:spacing w:before="120" w:after="0" w:line="240" w:lineRule="auto"/>
        <w:jc w:val="both"/>
        <w:rPr>
          <w:rFonts w:asciiTheme="minorHAnsi" w:hAnsiTheme="minorHAnsi" w:cstheme="minorHAnsi"/>
          <w:i w:val="0"/>
          <w:sz w:val="22"/>
          <w:szCs w:val="22"/>
        </w:rPr>
      </w:pPr>
      <w:r w:rsidRPr="009B5E91">
        <w:rPr>
          <w:rFonts w:asciiTheme="minorHAnsi" w:hAnsiTheme="minorHAnsi" w:cstheme="minorHAnsi"/>
          <w:i w:val="0"/>
          <w:sz w:val="22"/>
          <w:szCs w:val="22"/>
        </w:rPr>
        <w:lastRenderedPageBreak/>
        <w:t>W przypadku wygaśnięcia terminu obowiązywania polisy, Wykonawca zobowiązany jest</w:t>
      </w:r>
      <w:r w:rsidRPr="009B5E91">
        <w:rPr>
          <w:rFonts w:asciiTheme="minorHAnsi" w:hAnsiTheme="minorHAnsi" w:cstheme="minorHAnsi"/>
          <w:i w:val="0"/>
          <w:sz w:val="22"/>
          <w:szCs w:val="22"/>
        </w:rPr>
        <w:br/>
        <w:t>do przedstawienia Zamawiającemu najpóźniej w ostatnim dniu jej obowiązywania dowodów</w:t>
      </w:r>
      <w:r w:rsidR="00722870" w:rsidRPr="009B5E91">
        <w:rPr>
          <w:rFonts w:asciiTheme="minorHAnsi" w:hAnsiTheme="minorHAnsi" w:cstheme="minorHAnsi"/>
          <w:i w:val="0"/>
          <w:sz w:val="22"/>
          <w:szCs w:val="22"/>
        </w:rPr>
        <w:t>,</w:t>
      </w:r>
      <w:r w:rsidRPr="009B5E91">
        <w:rPr>
          <w:rFonts w:asciiTheme="minorHAnsi" w:hAnsiTheme="minorHAnsi" w:cstheme="minorHAnsi"/>
          <w:i w:val="0"/>
          <w:sz w:val="22"/>
          <w:szCs w:val="22"/>
        </w:rPr>
        <w:t xml:space="preserve"> potwierdzających jej przedłużenie lub nowej polisy lub innego dokumentu potwierdzającego posiadanie ubezpieczenia, o którym mowa w ust. 1 wraz z dowodami potwierdzającymi opłacenie należnych z tego tytułu składek. Przepis ust. 2 stosuje się odpowiednio.</w:t>
      </w:r>
    </w:p>
    <w:p w14:paraId="79B7C587" w14:textId="0C8B69EA"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xml:space="preserve">§ </w:t>
      </w:r>
      <w:r w:rsidR="003B089C" w:rsidRPr="009B5E91">
        <w:rPr>
          <w:rFonts w:asciiTheme="minorHAnsi" w:hAnsiTheme="minorHAnsi" w:cstheme="minorHAnsi"/>
        </w:rPr>
        <w:t>1</w:t>
      </w:r>
      <w:r w:rsidR="00A15C84" w:rsidRPr="009B5E91">
        <w:rPr>
          <w:rFonts w:asciiTheme="minorHAnsi" w:hAnsiTheme="minorHAnsi" w:cstheme="minorHAnsi"/>
        </w:rPr>
        <w:t>3</w:t>
      </w:r>
      <w:r w:rsidR="009B5E91" w:rsidRPr="009B5E91">
        <w:rPr>
          <w:rFonts w:asciiTheme="minorHAnsi" w:hAnsiTheme="minorHAnsi" w:cstheme="minorHAnsi"/>
        </w:rPr>
        <w:t>.</w:t>
      </w:r>
    </w:p>
    <w:p w14:paraId="1A21D77D" w14:textId="77777777" w:rsidR="00D55F0C" w:rsidRPr="009B5E91" w:rsidRDefault="00D55F0C" w:rsidP="00CF0360">
      <w:pPr>
        <w:suppressAutoHyphens w:val="0"/>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 xml:space="preserve">Klauzula </w:t>
      </w:r>
      <w:r w:rsidR="0097007E" w:rsidRPr="009B5E91">
        <w:rPr>
          <w:rFonts w:asciiTheme="minorHAnsi" w:hAnsiTheme="minorHAnsi" w:cstheme="minorHAnsi"/>
          <w:u w:val="single"/>
        </w:rPr>
        <w:t>zatrudnienia</w:t>
      </w:r>
    </w:p>
    <w:p w14:paraId="50245ABD" w14:textId="3E3E13CE" w:rsidR="00A22F73" w:rsidRPr="00A22F73" w:rsidRDefault="00BE79F2" w:rsidP="00A22F73">
      <w:pPr>
        <w:pStyle w:val="Bezodstpw"/>
        <w:numPr>
          <w:ilvl w:val="0"/>
          <w:numId w:val="6"/>
        </w:numPr>
        <w:spacing w:before="120"/>
        <w:jc w:val="both"/>
        <w:rPr>
          <w:rFonts w:asciiTheme="minorHAnsi" w:hAnsiTheme="minorHAnsi" w:cstheme="minorHAnsi"/>
        </w:rPr>
      </w:pPr>
      <w:r w:rsidRPr="00A22F73">
        <w:rPr>
          <w:rFonts w:asciiTheme="minorHAnsi" w:hAnsiTheme="minorHAnsi" w:cstheme="minorHAnsi"/>
        </w:rPr>
        <w:t>Wykonawca oświadcza, że następujące czynności, związane z realizacją przedmiotu umowy</w:t>
      </w:r>
      <w:r w:rsidR="009A2B0D" w:rsidRPr="00A22F73">
        <w:rPr>
          <w:rFonts w:asciiTheme="minorHAnsi" w:hAnsiTheme="minorHAnsi" w:cstheme="minorHAnsi"/>
        </w:rPr>
        <w:t xml:space="preserve">, polegające na </w:t>
      </w:r>
      <w:r w:rsidR="00A22F73" w:rsidRPr="00A22F73">
        <w:rPr>
          <w:rFonts w:asciiTheme="minorHAnsi" w:hAnsiTheme="minorHAnsi" w:cstheme="minorHAnsi"/>
        </w:rPr>
        <w:t>wykonywaniu:</w:t>
      </w:r>
    </w:p>
    <w:p w14:paraId="7864F5F0" w14:textId="0548AD13" w:rsidR="00A22F73" w:rsidRPr="00A22F73" w:rsidRDefault="00A22F73" w:rsidP="00A22F73">
      <w:pPr>
        <w:pStyle w:val="Bezodstpw"/>
        <w:numPr>
          <w:ilvl w:val="1"/>
          <w:numId w:val="6"/>
        </w:numPr>
        <w:spacing w:before="120"/>
        <w:jc w:val="both"/>
        <w:rPr>
          <w:rFonts w:asciiTheme="minorHAnsi" w:hAnsiTheme="minorHAnsi" w:cstheme="minorHAnsi"/>
        </w:rPr>
      </w:pPr>
      <w:r w:rsidRPr="00A22F73">
        <w:rPr>
          <w:rFonts w:asciiTheme="minorHAnsi" w:hAnsiTheme="minorHAnsi" w:cstheme="minorHAnsi"/>
        </w:rPr>
        <w:t>robót ziemnych związanych z przemieszczaniem lub zagęszczaniem gruntu, wykopy;</w:t>
      </w:r>
    </w:p>
    <w:p w14:paraId="543BEF66" w14:textId="77777777" w:rsidR="00A22F73" w:rsidRPr="00A22F73" w:rsidRDefault="00A22F73" w:rsidP="00A22F73">
      <w:pPr>
        <w:pStyle w:val="Bezodstpw"/>
        <w:numPr>
          <w:ilvl w:val="1"/>
          <w:numId w:val="6"/>
        </w:numPr>
        <w:spacing w:before="120"/>
        <w:jc w:val="both"/>
        <w:rPr>
          <w:rFonts w:asciiTheme="minorHAnsi" w:hAnsiTheme="minorHAnsi" w:cstheme="minorHAnsi"/>
        </w:rPr>
      </w:pPr>
      <w:r w:rsidRPr="00A22F73">
        <w:rPr>
          <w:rFonts w:asciiTheme="minorHAnsi" w:hAnsiTheme="minorHAnsi" w:cstheme="minorHAnsi"/>
        </w:rPr>
        <w:t>robót przy wykonywaniu których występuje ryzyko upadku z wysokości ponad 1,0 m;</w:t>
      </w:r>
    </w:p>
    <w:p w14:paraId="1A5BF599" w14:textId="77777777" w:rsidR="00A22F73" w:rsidRPr="00A22F73" w:rsidRDefault="00A22F73" w:rsidP="00A22F73">
      <w:pPr>
        <w:pStyle w:val="Bezodstpw"/>
        <w:numPr>
          <w:ilvl w:val="1"/>
          <w:numId w:val="6"/>
        </w:numPr>
        <w:spacing w:before="120"/>
        <w:jc w:val="both"/>
        <w:rPr>
          <w:rFonts w:asciiTheme="minorHAnsi" w:hAnsiTheme="minorHAnsi" w:cstheme="minorHAnsi"/>
        </w:rPr>
      </w:pPr>
      <w:r w:rsidRPr="00A22F73">
        <w:rPr>
          <w:rFonts w:asciiTheme="minorHAnsi" w:hAnsiTheme="minorHAnsi" w:cstheme="minorHAnsi"/>
        </w:rPr>
        <w:t>robót rozbiórkowych;</w:t>
      </w:r>
    </w:p>
    <w:p w14:paraId="54E9A461" w14:textId="77777777" w:rsidR="00A22F73" w:rsidRPr="00A22F73" w:rsidRDefault="00A22F73" w:rsidP="00A22F73">
      <w:pPr>
        <w:pStyle w:val="Bezodstpw"/>
        <w:numPr>
          <w:ilvl w:val="1"/>
          <w:numId w:val="6"/>
        </w:numPr>
        <w:spacing w:before="120"/>
        <w:jc w:val="both"/>
        <w:rPr>
          <w:rFonts w:asciiTheme="minorHAnsi" w:hAnsiTheme="minorHAnsi" w:cstheme="minorHAnsi"/>
        </w:rPr>
      </w:pPr>
      <w:r w:rsidRPr="00A22F73">
        <w:rPr>
          <w:rFonts w:asciiTheme="minorHAnsi" w:hAnsiTheme="minorHAnsi" w:cstheme="minorHAnsi"/>
        </w:rPr>
        <w:t>robót związanych z wycinką drzew;</w:t>
      </w:r>
    </w:p>
    <w:p w14:paraId="2254071D" w14:textId="77777777" w:rsidR="00A22F73" w:rsidRPr="00A22F73" w:rsidRDefault="00A22F73" w:rsidP="00A22F73">
      <w:pPr>
        <w:pStyle w:val="Bezodstpw"/>
        <w:numPr>
          <w:ilvl w:val="1"/>
          <w:numId w:val="6"/>
        </w:numPr>
        <w:spacing w:before="120"/>
        <w:jc w:val="both"/>
        <w:rPr>
          <w:rFonts w:asciiTheme="minorHAnsi" w:hAnsiTheme="minorHAnsi" w:cstheme="minorHAnsi"/>
        </w:rPr>
      </w:pPr>
      <w:r w:rsidRPr="00A22F73">
        <w:rPr>
          <w:rFonts w:asciiTheme="minorHAnsi" w:hAnsiTheme="minorHAnsi" w:cstheme="minorHAnsi"/>
        </w:rPr>
        <w:t>robót elektrycznych;</w:t>
      </w:r>
    </w:p>
    <w:p w14:paraId="0CA1B044" w14:textId="77777777" w:rsidR="00A22F73" w:rsidRPr="00A22F73" w:rsidRDefault="00A22F73" w:rsidP="00A22F73">
      <w:pPr>
        <w:pStyle w:val="Bezodstpw"/>
        <w:numPr>
          <w:ilvl w:val="1"/>
          <w:numId w:val="6"/>
        </w:numPr>
        <w:spacing w:before="120"/>
        <w:jc w:val="both"/>
        <w:rPr>
          <w:rFonts w:asciiTheme="minorHAnsi" w:hAnsiTheme="minorHAnsi" w:cstheme="minorHAnsi"/>
        </w:rPr>
      </w:pPr>
      <w:r w:rsidRPr="00A22F73">
        <w:rPr>
          <w:rFonts w:asciiTheme="minorHAnsi" w:hAnsiTheme="minorHAnsi" w:cstheme="minorHAnsi"/>
        </w:rPr>
        <w:t>robót wykonywanych pod, na, nad lub w pobliżu wszelkich sieci i instalacji branży elektrycznej,</w:t>
      </w:r>
    </w:p>
    <w:p w14:paraId="31F3D42E" w14:textId="77777777" w:rsidR="00A22F73" w:rsidRPr="00A22F73" w:rsidRDefault="00A22F73" w:rsidP="00A22F73">
      <w:pPr>
        <w:pStyle w:val="Bezodstpw"/>
        <w:numPr>
          <w:ilvl w:val="1"/>
          <w:numId w:val="6"/>
        </w:numPr>
        <w:spacing w:before="120"/>
        <w:jc w:val="both"/>
        <w:rPr>
          <w:rFonts w:asciiTheme="minorHAnsi" w:hAnsiTheme="minorHAnsi" w:cstheme="minorHAnsi"/>
        </w:rPr>
      </w:pPr>
      <w:r w:rsidRPr="00A22F73">
        <w:rPr>
          <w:rFonts w:asciiTheme="minorHAnsi" w:hAnsiTheme="minorHAnsi" w:cstheme="minorHAnsi"/>
        </w:rPr>
        <w:t>robót wykonywanych pod, na, nad lub w pobliżu wszelkich sieci i instalacji branży sanitarnej,</w:t>
      </w:r>
    </w:p>
    <w:p w14:paraId="721FBA61" w14:textId="77777777" w:rsidR="00A22F73" w:rsidRPr="00A22F73" w:rsidRDefault="00A22F73" w:rsidP="00A22F73">
      <w:pPr>
        <w:pStyle w:val="Bezodstpw"/>
        <w:numPr>
          <w:ilvl w:val="1"/>
          <w:numId w:val="6"/>
        </w:numPr>
        <w:spacing w:before="120"/>
        <w:jc w:val="both"/>
        <w:rPr>
          <w:rFonts w:asciiTheme="minorHAnsi" w:hAnsiTheme="minorHAnsi" w:cstheme="minorHAnsi"/>
        </w:rPr>
      </w:pPr>
      <w:r w:rsidRPr="00A22F73">
        <w:rPr>
          <w:rFonts w:asciiTheme="minorHAnsi" w:hAnsiTheme="minorHAnsi" w:cstheme="minorHAnsi"/>
        </w:rPr>
        <w:t>robót budowlanych przy prowadzeniu, których występują działania substancji chemicznych lub biologicznie czynnych zagrażających bezpieczeństwu i zdrowiu ludzi;</w:t>
      </w:r>
    </w:p>
    <w:p w14:paraId="463E1AFE" w14:textId="77777777" w:rsidR="00A22F73" w:rsidRPr="00A22F73" w:rsidRDefault="00A22F73" w:rsidP="00A22F73">
      <w:pPr>
        <w:pStyle w:val="Bezodstpw"/>
        <w:numPr>
          <w:ilvl w:val="1"/>
          <w:numId w:val="6"/>
        </w:numPr>
        <w:spacing w:before="120"/>
        <w:jc w:val="both"/>
        <w:rPr>
          <w:rFonts w:asciiTheme="minorHAnsi" w:hAnsiTheme="minorHAnsi" w:cstheme="minorHAnsi"/>
        </w:rPr>
      </w:pPr>
      <w:r w:rsidRPr="00A22F73">
        <w:rPr>
          <w:rFonts w:asciiTheme="minorHAnsi" w:hAnsiTheme="minorHAnsi" w:cstheme="minorHAnsi"/>
        </w:rPr>
        <w:t>robót montażowych, malarskich, izolacyjnych i impregnacyjnych;</w:t>
      </w:r>
    </w:p>
    <w:p w14:paraId="579E5093" w14:textId="77777777" w:rsidR="00A22F73" w:rsidRPr="00A22F73" w:rsidRDefault="00A22F73" w:rsidP="00A22F73">
      <w:pPr>
        <w:pStyle w:val="Bezodstpw"/>
        <w:numPr>
          <w:ilvl w:val="1"/>
          <w:numId w:val="6"/>
        </w:numPr>
        <w:spacing w:before="120"/>
        <w:jc w:val="both"/>
        <w:rPr>
          <w:rFonts w:asciiTheme="minorHAnsi" w:hAnsiTheme="minorHAnsi" w:cstheme="minorHAnsi"/>
        </w:rPr>
      </w:pPr>
      <w:r w:rsidRPr="00A22F73">
        <w:rPr>
          <w:rFonts w:asciiTheme="minorHAnsi" w:hAnsiTheme="minorHAnsi" w:cstheme="minorHAnsi"/>
        </w:rPr>
        <w:t>robót budowlanych prowadzonych w studniach.</w:t>
      </w:r>
    </w:p>
    <w:p w14:paraId="1F548B3D" w14:textId="6F85EA1F" w:rsidR="003B089C" w:rsidRPr="00A22F73" w:rsidRDefault="00DB2F11" w:rsidP="00A22F73">
      <w:pPr>
        <w:pStyle w:val="Bezodstpw"/>
        <w:spacing w:before="120"/>
        <w:ind w:left="360"/>
        <w:jc w:val="both"/>
        <w:rPr>
          <w:rFonts w:asciiTheme="minorHAnsi" w:hAnsiTheme="minorHAnsi" w:cstheme="minorHAnsi"/>
        </w:rPr>
      </w:pPr>
      <w:r w:rsidRPr="00A22F73">
        <w:rPr>
          <w:rFonts w:asciiTheme="minorHAnsi" w:hAnsiTheme="minorHAnsi" w:cstheme="minorHAnsi"/>
        </w:rPr>
        <w:t>za wyjątkiem czynności nadzoru</w:t>
      </w:r>
      <w:r w:rsidR="003B089C" w:rsidRPr="00A22F73">
        <w:rPr>
          <w:rFonts w:asciiTheme="minorHAnsi" w:hAnsiTheme="minorHAnsi" w:cstheme="minorHAnsi"/>
        </w:rPr>
        <w:t>, będą wykonywane przez osoby zatrudnione na podstawie umowy o pracę</w:t>
      </w:r>
      <w:r w:rsidRPr="00A22F73">
        <w:rPr>
          <w:rFonts w:asciiTheme="minorHAnsi" w:hAnsiTheme="minorHAnsi" w:cstheme="minorHAnsi"/>
        </w:rPr>
        <w:t>.</w:t>
      </w:r>
    </w:p>
    <w:p w14:paraId="617A00D0" w14:textId="77777777" w:rsidR="00BE79F2" w:rsidRPr="004F34B5" w:rsidRDefault="00BE79F2" w:rsidP="00A67318">
      <w:pPr>
        <w:pStyle w:val="Bezodstpw"/>
        <w:numPr>
          <w:ilvl w:val="0"/>
          <w:numId w:val="6"/>
        </w:numPr>
        <w:spacing w:before="120"/>
        <w:jc w:val="both"/>
        <w:rPr>
          <w:rFonts w:asciiTheme="minorHAnsi" w:hAnsiTheme="minorHAnsi" w:cstheme="minorHAnsi"/>
        </w:rPr>
      </w:pPr>
      <w:r w:rsidRPr="004F34B5">
        <w:rPr>
          <w:rFonts w:asciiTheme="minorHAnsi" w:hAnsiTheme="minorHAnsi" w:cstheme="minorHAnsi"/>
        </w:rPr>
        <w:t xml:space="preserve">Jeżeli czynności określone w ust. 1 będą wykonywane przez podwykonawcę, osoby wykonujące te czynności winny być zatrudnione przez podwykonawcę na podstawie umowy o pracę.  </w:t>
      </w:r>
    </w:p>
    <w:p w14:paraId="207E106B" w14:textId="77777777" w:rsidR="00BE79F2" w:rsidRPr="004F34B5" w:rsidRDefault="00BE79F2" w:rsidP="00A67318">
      <w:pPr>
        <w:pStyle w:val="Bezodstpw"/>
        <w:numPr>
          <w:ilvl w:val="0"/>
          <w:numId w:val="6"/>
        </w:numPr>
        <w:spacing w:before="120"/>
        <w:jc w:val="both"/>
        <w:rPr>
          <w:rFonts w:asciiTheme="minorHAnsi" w:hAnsiTheme="minorHAnsi" w:cstheme="minorHAnsi"/>
        </w:rPr>
      </w:pPr>
      <w:r w:rsidRPr="004F34B5">
        <w:rPr>
          <w:rFonts w:asciiTheme="minorHAnsi" w:hAnsiTheme="minorHAnsi" w:cstheme="minorHAnsi"/>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F489F15" w14:textId="77777777" w:rsidR="00BE79F2" w:rsidRPr="006C526B" w:rsidRDefault="00BE79F2" w:rsidP="00A67318">
      <w:pPr>
        <w:pStyle w:val="Bezodstpw"/>
        <w:numPr>
          <w:ilvl w:val="1"/>
          <w:numId w:val="6"/>
        </w:numPr>
        <w:spacing w:before="120"/>
        <w:jc w:val="both"/>
        <w:rPr>
          <w:rFonts w:asciiTheme="minorHAnsi" w:hAnsiTheme="minorHAnsi" w:cstheme="minorHAnsi"/>
        </w:rPr>
      </w:pPr>
      <w:r w:rsidRPr="006C526B">
        <w:rPr>
          <w:rFonts w:asciiTheme="minorHAnsi" w:hAnsiTheme="minorHAnsi" w:cstheme="minorHAns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imiona i nazwiska osób zatrudnionych przy realizacji zamówienia oraz wskazanie, że objęte wezwaniem czynności wykonują osoby zatrudnione na podstawie umowy o pracę, podpis osoby uprawnionej do złożenia oświadczenia w imieniu Wykonawcy lub Podwykonawcy;</w:t>
      </w:r>
    </w:p>
    <w:p w14:paraId="400BA3AC" w14:textId="77777777" w:rsidR="00BE79F2" w:rsidRPr="006C526B" w:rsidRDefault="00BE79F2" w:rsidP="00A67318">
      <w:pPr>
        <w:pStyle w:val="Bezodstpw"/>
        <w:numPr>
          <w:ilvl w:val="1"/>
          <w:numId w:val="6"/>
        </w:numPr>
        <w:spacing w:before="120"/>
        <w:jc w:val="both"/>
        <w:rPr>
          <w:rFonts w:asciiTheme="minorHAnsi" w:hAnsiTheme="minorHAnsi" w:cstheme="minorHAnsi"/>
        </w:rPr>
      </w:pPr>
      <w:r w:rsidRPr="006C526B">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za wyjątkiem informacji takich jak: imię i nazwisko zatrudnionego pracownika, datę zawarcia umowy o pracę, rodzaj umowy o pracę i zakres obowiązków pracownika.</w:t>
      </w:r>
    </w:p>
    <w:p w14:paraId="1992DC6C" w14:textId="6DF59212" w:rsidR="00BE79F2" w:rsidRPr="004F34B5" w:rsidRDefault="00BE79F2" w:rsidP="00A67318">
      <w:pPr>
        <w:pStyle w:val="Bezodstpw"/>
        <w:numPr>
          <w:ilvl w:val="0"/>
          <w:numId w:val="6"/>
        </w:numPr>
        <w:spacing w:before="120"/>
        <w:jc w:val="both"/>
        <w:rPr>
          <w:rFonts w:asciiTheme="minorHAnsi" w:hAnsiTheme="minorHAnsi" w:cstheme="minorHAnsi"/>
        </w:rPr>
      </w:pPr>
      <w:r w:rsidRPr="004F34B5">
        <w:rPr>
          <w:rFonts w:asciiTheme="minorHAnsi" w:hAnsiTheme="minorHAnsi" w:cstheme="minorHAnsi"/>
        </w:rPr>
        <w:t>Nieprzedłożenie przez Wykonawcę dokumentów, o których mowa w ust. 3 w terminie wskazanym przez Zamawiającego zgodnie z ust. 3, będzie traktowane jako niewypełnienie obowiązku zatrudnienia pracowników na podstawie umowy o prace, co będzie skutkować naliczeniem kar umownych określonych w § 1</w:t>
      </w:r>
      <w:r>
        <w:rPr>
          <w:rFonts w:asciiTheme="minorHAnsi" w:hAnsiTheme="minorHAnsi" w:cstheme="minorHAnsi"/>
        </w:rPr>
        <w:t>4</w:t>
      </w:r>
      <w:r w:rsidRPr="004F34B5">
        <w:rPr>
          <w:rFonts w:asciiTheme="minorHAnsi" w:hAnsiTheme="minorHAnsi" w:cstheme="minorHAnsi"/>
        </w:rPr>
        <w:t xml:space="preserve"> ust. 1 pkt </w:t>
      </w:r>
      <w:r w:rsidR="007A7DBA">
        <w:rPr>
          <w:rFonts w:asciiTheme="minorHAnsi" w:hAnsiTheme="minorHAnsi" w:cstheme="minorHAnsi"/>
        </w:rPr>
        <w:t>7)</w:t>
      </w:r>
      <w:r w:rsidRPr="004F34B5">
        <w:rPr>
          <w:rFonts w:asciiTheme="minorHAnsi" w:hAnsiTheme="minorHAnsi" w:cstheme="minorHAnsi"/>
        </w:rPr>
        <w:t>.</w:t>
      </w:r>
    </w:p>
    <w:p w14:paraId="321ED408" w14:textId="4BC00629" w:rsidR="00BE79F2" w:rsidRPr="004F34B5" w:rsidRDefault="00FF179D" w:rsidP="00A67318">
      <w:pPr>
        <w:pStyle w:val="Bezodstpw"/>
        <w:numPr>
          <w:ilvl w:val="0"/>
          <w:numId w:val="6"/>
        </w:numPr>
        <w:spacing w:before="120"/>
        <w:jc w:val="both"/>
        <w:rPr>
          <w:rFonts w:asciiTheme="minorHAnsi" w:hAnsiTheme="minorHAnsi" w:cstheme="minorHAnsi"/>
        </w:rPr>
      </w:pPr>
      <w:r>
        <w:rPr>
          <w:rFonts w:asciiTheme="minorHAnsi" w:hAnsiTheme="minorHAnsi" w:cstheme="minorHAnsi"/>
        </w:rPr>
        <w:lastRenderedPageBreak/>
        <w:t>Zwłoka w</w:t>
      </w:r>
      <w:r w:rsidR="00BE79F2" w:rsidRPr="004F34B5">
        <w:rPr>
          <w:rFonts w:asciiTheme="minorHAnsi" w:hAnsiTheme="minorHAnsi" w:cstheme="minorHAnsi"/>
        </w:rPr>
        <w:t xml:space="preserve"> przedłożeni</w:t>
      </w:r>
      <w:r>
        <w:rPr>
          <w:rFonts w:asciiTheme="minorHAnsi" w:hAnsiTheme="minorHAnsi" w:cstheme="minorHAnsi"/>
        </w:rPr>
        <w:t>u</w:t>
      </w:r>
      <w:r w:rsidR="00BE79F2" w:rsidRPr="004F34B5">
        <w:rPr>
          <w:rFonts w:asciiTheme="minorHAnsi" w:hAnsiTheme="minorHAnsi" w:cstheme="minorHAnsi"/>
        </w:rPr>
        <w:t xml:space="preserve"> dokumentów, o których mowa w ust. 3, przekraczające 10 dni roboczych traktowane będzie jako niewypełnienie obowiązku zatrudnienia pracowników na podstawie umowy o pracę i może stanowić podstawę do odstąpienia od umowy z winy Wykonawcy. </w:t>
      </w:r>
    </w:p>
    <w:p w14:paraId="63B9049B" w14:textId="77777777" w:rsidR="00BE79F2" w:rsidRPr="004F34B5" w:rsidRDefault="00BE79F2" w:rsidP="00A67318">
      <w:pPr>
        <w:pStyle w:val="Bezodstpw"/>
        <w:numPr>
          <w:ilvl w:val="0"/>
          <w:numId w:val="6"/>
        </w:numPr>
        <w:spacing w:before="120"/>
        <w:jc w:val="both"/>
        <w:rPr>
          <w:rFonts w:asciiTheme="minorHAnsi" w:hAnsiTheme="minorHAnsi" w:cstheme="minorHAnsi"/>
        </w:rPr>
      </w:pPr>
      <w:r w:rsidRPr="004F34B5">
        <w:rPr>
          <w:rFonts w:asciiTheme="minorHAnsi" w:hAnsiTheme="minorHAnsi" w:cstheme="minorHAnsi"/>
        </w:rPr>
        <w:t>Wykonawca zobowiązany jest do zawarcia w treści umowy z podwykonawcą zapisów umożliwiających realizację obowiązku wynikającego z niniejszego paragrafu.</w:t>
      </w:r>
    </w:p>
    <w:p w14:paraId="4BF29602" w14:textId="5E02399A" w:rsidR="00BE79F2" w:rsidRPr="004F34B5" w:rsidRDefault="00BE79F2" w:rsidP="00A67318">
      <w:pPr>
        <w:pStyle w:val="Bezodstpw"/>
        <w:numPr>
          <w:ilvl w:val="0"/>
          <w:numId w:val="6"/>
        </w:numPr>
        <w:spacing w:before="120"/>
        <w:jc w:val="both"/>
        <w:rPr>
          <w:rFonts w:asciiTheme="minorHAnsi" w:hAnsiTheme="minorHAnsi" w:cstheme="minorHAnsi"/>
        </w:rPr>
      </w:pPr>
      <w:r w:rsidRPr="004F34B5">
        <w:rPr>
          <w:rFonts w:asciiTheme="minorHAnsi" w:hAnsiTheme="minorHAnsi" w:cstheme="minorHAnsi"/>
        </w:rPr>
        <w:t>W przypadku uzasadnionych wątpliwości co do zatrudnienia osób wskazanych w ust. 1, jak również przestrzegania prawa pracy przez Wykonawcę lub Podwykonawcę, Zamawiający może zwrócić się o</w:t>
      </w:r>
      <w:r w:rsidR="00B96725">
        <w:rPr>
          <w:rFonts w:asciiTheme="minorHAnsi" w:hAnsiTheme="minorHAnsi" w:cstheme="minorHAnsi"/>
        </w:rPr>
        <w:t> </w:t>
      </w:r>
      <w:r w:rsidRPr="004F34B5">
        <w:rPr>
          <w:rFonts w:asciiTheme="minorHAnsi" w:hAnsiTheme="minorHAnsi" w:cstheme="minorHAnsi"/>
        </w:rPr>
        <w:t>przeprowadzenie kontroli przez Państwową Inspekcję Pracy.</w:t>
      </w:r>
    </w:p>
    <w:p w14:paraId="5DBAA1DE" w14:textId="5B6AE057"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1</w:t>
      </w:r>
      <w:r w:rsidR="00A15C84" w:rsidRPr="009B5E91">
        <w:rPr>
          <w:rFonts w:asciiTheme="minorHAnsi" w:hAnsiTheme="minorHAnsi" w:cstheme="minorHAnsi"/>
        </w:rPr>
        <w:t>4</w:t>
      </w:r>
      <w:r w:rsidR="009B5E91" w:rsidRPr="009B5E91">
        <w:rPr>
          <w:rFonts w:asciiTheme="minorHAnsi" w:hAnsiTheme="minorHAnsi" w:cstheme="minorHAnsi"/>
        </w:rPr>
        <w:t>.</w:t>
      </w:r>
    </w:p>
    <w:p w14:paraId="5BE0B81C"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Kary umowne</w:t>
      </w:r>
    </w:p>
    <w:p w14:paraId="5703EAAE" w14:textId="77777777" w:rsidR="00D55F0C" w:rsidRPr="009B5E91" w:rsidRDefault="00D55F0C" w:rsidP="00A67318">
      <w:pPr>
        <w:pStyle w:val="Bezodstpw"/>
        <w:numPr>
          <w:ilvl w:val="0"/>
          <w:numId w:val="7"/>
        </w:numPr>
        <w:spacing w:before="120"/>
        <w:ind w:left="426" w:hanging="426"/>
        <w:jc w:val="both"/>
        <w:rPr>
          <w:rFonts w:asciiTheme="minorHAnsi" w:hAnsiTheme="minorHAnsi" w:cstheme="minorHAnsi"/>
        </w:rPr>
      </w:pPr>
      <w:r w:rsidRPr="009B5E91">
        <w:rPr>
          <w:rFonts w:asciiTheme="minorHAnsi" w:hAnsiTheme="minorHAnsi" w:cstheme="minorHAnsi"/>
        </w:rPr>
        <w:t>Wykonawca zapłaci Zamawiającemu kary umowne:</w:t>
      </w:r>
    </w:p>
    <w:p w14:paraId="4C4EED40" w14:textId="22FFC664" w:rsidR="00D55F0C" w:rsidRPr="009B5E91" w:rsidRDefault="00D55F0C" w:rsidP="00A67318">
      <w:pPr>
        <w:pStyle w:val="Bezodstpw"/>
        <w:numPr>
          <w:ilvl w:val="0"/>
          <w:numId w:val="8"/>
        </w:numPr>
        <w:spacing w:before="120"/>
        <w:jc w:val="both"/>
        <w:rPr>
          <w:rFonts w:asciiTheme="minorHAnsi" w:hAnsiTheme="minorHAnsi" w:cstheme="minorHAnsi"/>
        </w:rPr>
      </w:pPr>
      <w:r w:rsidRPr="009B5E91">
        <w:rPr>
          <w:rFonts w:asciiTheme="minorHAnsi" w:hAnsiTheme="minorHAnsi" w:cstheme="minorHAnsi"/>
        </w:rPr>
        <w:t xml:space="preserve">za odstąpienie od umowy wskutek okoliczności, za które odpowiada Wykonawca – w wysokości </w:t>
      </w:r>
      <w:r w:rsidR="00C61414">
        <w:rPr>
          <w:rFonts w:asciiTheme="minorHAnsi" w:hAnsiTheme="minorHAnsi" w:cstheme="minorHAnsi"/>
        </w:rPr>
        <w:t>1</w:t>
      </w:r>
      <w:r w:rsidRPr="009B5E91">
        <w:rPr>
          <w:rFonts w:asciiTheme="minorHAnsi" w:hAnsiTheme="minorHAnsi" w:cstheme="minorHAnsi"/>
        </w:rPr>
        <w:t xml:space="preserve">0% wynagrodzenia brutto, określonego w § 4 ust. 1. Zamawiający zachowuje w tym przypadku prawo do kar umownych należnych do dnia odstąpienia oraz do roszczeń z tytułu rękojmi i gwarancji odnośnie prac dotychczas wykonanych; </w:t>
      </w:r>
    </w:p>
    <w:p w14:paraId="27B16006" w14:textId="5B060E7F" w:rsidR="001379A2" w:rsidRPr="000E1FC6" w:rsidRDefault="00D55F0C" w:rsidP="00A67318">
      <w:pPr>
        <w:pStyle w:val="Akapitzlist"/>
        <w:numPr>
          <w:ilvl w:val="0"/>
          <w:numId w:val="8"/>
        </w:numPr>
        <w:spacing w:before="120" w:after="0" w:line="240" w:lineRule="auto"/>
        <w:jc w:val="both"/>
        <w:rPr>
          <w:rFonts w:asciiTheme="minorHAnsi" w:hAnsiTheme="minorHAnsi" w:cstheme="minorHAnsi"/>
          <w:i w:val="0"/>
          <w:sz w:val="22"/>
          <w:szCs w:val="22"/>
        </w:rPr>
      </w:pPr>
      <w:r w:rsidRPr="009B5E91">
        <w:rPr>
          <w:rFonts w:asciiTheme="minorHAnsi" w:hAnsiTheme="minorHAnsi" w:cstheme="minorHAnsi"/>
          <w:i w:val="0"/>
          <w:sz w:val="22"/>
          <w:szCs w:val="22"/>
        </w:rPr>
        <w:t xml:space="preserve">za </w:t>
      </w:r>
      <w:r w:rsidR="007A7DBA">
        <w:rPr>
          <w:rFonts w:asciiTheme="minorHAnsi" w:hAnsiTheme="minorHAnsi" w:cstheme="minorHAnsi"/>
          <w:i w:val="0"/>
          <w:sz w:val="22"/>
          <w:szCs w:val="22"/>
        </w:rPr>
        <w:t>zwłokę</w:t>
      </w:r>
      <w:r w:rsidRPr="009B5E91">
        <w:rPr>
          <w:rFonts w:asciiTheme="minorHAnsi" w:hAnsiTheme="minorHAnsi" w:cstheme="minorHAnsi"/>
          <w:i w:val="0"/>
          <w:sz w:val="22"/>
          <w:szCs w:val="22"/>
        </w:rPr>
        <w:t xml:space="preserve"> w wykonaniu przedmiotu umowy - w wysokości 0,</w:t>
      </w:r>
      <w:r w:rsidR="00795928" w:rsidRPr="009B5E91">
        <w:rPr>
          <w:rFonts w:asciiTheme="minorHAnsi" w:hAnsiTheme="minorHAnsi" w:cstheme="minorHAnsi"/>
          <w:i w:val="0"/>
          <w:sz w:val="22"/>
          <w:szCs w:val="22"/>
        </w:rPr>
        <w:t>1</w:t>
      </w:r>
      <w:r w:rsidRPr="009B5E91">
        <w:rPr>
          <w:rFonts w:asciiTheme="minorHAnsi" w:hAnsiTheme="minorHAnsi" w:cstheme="minorHAnsi"/>
          <w:i w:val="0"/>
          <w:sz w:val="22"/>
          <w:szCs w:val="22"/>
        </w:rPr>
        <w:t xml:space="preserve">% wynagrodzenia brutto, określonego w § 4 ust. 1,  za każdy dzień </w:t>
      </w:r>
      <w:r w:rsidR="007A7DBA">
        <w:rPr>
          <w:rFonts w:asciiTheme="minorHAnsi" w:hAnsiTheme="minorHAnsi" w:cstheme="minorHAnsi"/>
          <w:i w:val="0"/>
          <w:sz w:val="22"/>
          <w:szCs w:val="22"/>
        </w:rPr>
        <w:t>zwłoki</w:t>
      </w:r>
      <w:r w:rsidRPr="009B5E91">
        <w:rPr>
          <w:rFonts w:asciiTheme="minorHAnsi" w:hAnsiTheme="minorHAnsi" w:cstheme="minorHAnsi"/>
          <w:i w:val="0"/>
          <w:sz w:val="22"/>
          <w:szCs w:val="22"/>
        </w:rPr>
        <w:t>, licząc od dnia, kiedy przedmiot umowy, zgodnie z umową powinien być wykonany;</w:t>
      </w:r>
    </w:p>
    <w:p w14:paraId="4B63E9B4" w14:textId="18BA4295" w:rsidR="00D55F0C" w:rsidRPr="009B5E91" w:rsidRDefault="00D55F0C" w:rsidP="00A67318">
      <w:pPr>
        <w:pStyle w:val="Bezodstpw"/>
        <w:numPr>
          <w:ilvl w:val="0"/>
          <w:numId w:val="8"/>
        </w:numPr>
        <w:spacing w:before="120"/>
        <w:jc w:val="both"/>
        <w:rPr>
          <w:rFonts w:asciiTheme="minorHAnsi" w:hAnsiTheme="minorHAnsi" w:cstheme="minorHAnsi"/>
        </w:rPr>
      </w:pPr>
      <w:r w:rsidRPr="009B5E91">
        <w:rPr>
          <w:rFonts w:asciiTheme="minorHAnsi" w:hAnsiTheme="minorHAnsi" w:cstheme="minorHAnsi"/>
        </w:rPr>
        <w:t xml:space="preserve">za </w:t>
      </w:r>
      <w:r w:rsidR="00ED588B" w:rsidRPr="009B5E91">
        <w:rPr>
          <w:rFonts w:asciiTheme="minorHAnsi" w:hAnsiTheme="minorHAnsi" w:cstheme="minorHAnsi"/>
        </w:rPr>
        <w:t xml:space="preserve">zabudowanie materiału lub urządzenia bez uzyskania wcześniejszej akceptacji na ich zabudowanie </w:t>
      </w:r>
      <w:r w:rsidRPr="009B5E91">
        <w:rPr>
          <w:rFonts w:asciiTheme="minorHAnsi" w:hAnsiTheme="minorHAnsi" w:cstheme="minorHAnsi"/>
        </w:rPr>
        <w:t xml:space="preserve"> – w wysokości </w:t>
      </w:r>
      <w:r w:rsidR="00C61414">
        <w:rPr>
          <w:rFonts w:asciiTheme="minorHAnsi" w:hAnsiTheme="minorHAnsi" w:cstheme="minorHAnsi"/>
        </w:rPr>
        <w:t>10</w:t>
      </w:r>
      <w:r w:rsidRPr="009B5E91">
        <w:rPr>
          <w:rFonts w:asciiTheme="minorHAnsi" w:hAnsiTheme="minorHAnsi" w:cstheme="minorHAnsi"/>
        </w:rPr>
        <w:t>00,00 zł za każdy stwierdzony przypadek;</w:t>
      </w:r>
    </w:p>
    <w:p w14:paraId="530989FD" w14:textId="1668BF69" w:rsidR="00C14004" w:rsidRPr="009B5E91" w:rsidRDefault="00C14004" w:rsidP="00A67318">
      <w:pPr>
        <w:pStyle w:val="Bezodstpw"/>
        <w:numPr>
          <w:ilvl w:val="0"/>
          <w:numId w:val="8"/>
        </w:numPr>
        <w:spacing w:before="120"/>
        <w:jc w:val="both"/>
        <w:rPr>
          <w:rFonts w:asciiTheme="minorHAnsi" w:hAnsiTheme="minorHAnsi" w:cstheme="minorHAnsi"/>
        </w:rPr>
      </w:pPr>
      <w:r w:rsidRPr="009B5E91">
        <w:rPr>
          <w:rFonts w:asciiTheme="minorHAnsi" w:hAnsiTheme="minorHAnsi" w:cstheme="minorHAnsi"/>
        </w:rPr>
        <w:t xml:space="preserve">za </w:t>
      </w:r>
      <w:r w:rsidR="007A7DBA">
        <w:rPr>
          <w:rFonts w:asciiTheme="minorHAnsi" w:hAnsiTheme="minorHAnsi" w:cstheme="minorHAnsi"/>
        </w:rPr>
        <w:t>zwłokę</w:t>
      </w:r>
      <w:r w:rsidRPr="009B5E91">
        <w:rPr>
          <w:rFonts w:asciiTheme="minorHAnsi" w:hAnsiTheme="minorHAnsi" w:cstheme="minorHAnsi"/>
        </w:rPr>
        <w:t xml:space="preserve"> w usunięciu wad stwierdzonych podczas czynności odbioru końcowego</w:t>
      </w:r>
      <w:r w:rsidR="00795928" w:rsidRPr="009B5E91">
        <w:rPr>
          <w:rFonts w:asciiTheme="minorHAnsi" w:hAnsiTheme="minorHAnsi" w:cstheme="minorHAnsi"/>
        </w:rPr>
        <w:t xml:space="preserve"> </w:t>
      </w:r>
      <w:r w:rsidR="009B5E91" w:rsidRPr="009B5E91">
        <w:rPr>
          <w:rFonts w:asciiTheme="minorHAnsi" w:hAnsiTheme="minorHAnsi" w:cstheme="minorHAnsi"/>
        </w:rPr>
        <w:t>–</w:t>
      </w:r>
      <w:r w:rsidR="00795928" w:rsidRPr="009B5E91">
        <w:rPr>
          <w:rFonts w:asciiTheme="minorHAnsi" w:hAnsiTheme="minorHAnsi" w:cstheme="minorHAnsi"/>
        </w:rPr>
        <w:t xml:space="preserve"> w</w:t>
      </w:r>
      <w:r w:rsidR="009B5E91" w:rsidRPr="009B5E91">
        <w:rPr>
          <w:rFonts w:asciiTheme="minorHAnsi" w:hAnsiTheme="minorHAnsi" w:cstheme="minorHAnsi"/>
        </w:rPr>
        <w:t> </w:t>
      </w:r>
      <w:r w:rsidR="00795928" w:rsidRPr="009B5E91">
        <w:rPr>
          <w:rFonts w:asciiTheme="minorHAnsi" w:hAnsiTheme="minorHAnsi" w:cstheme="minorHAnsi"/>
        </w:rPr>
        <w:t>wysokości 0,1</w:t>
      </w:r>
      <w:r w:rsidRPr="009B5E91">
        <w:rPr>
          <w:rFonts w:asciiTheme="minorHAnsi" w:hAnsiTheme="minorHAnsi" w:cstheme="minorHAnsi"/>
        </w:rPr>
        <w:t xml:space="preserve">% wynagrodzenia brutto, określonego w § 4 ust. 1,  za każdy dzień </w:t>
      </w:r>
      <w:r w:rsidR="007A7DBA">
        <w:rPr>
          <w:rFonts w:asciiTheme="minorHAnsi" w:hAnsiTheme="minorHAnsi" w:cstheme="minorHAnsi"/>
        </w:rPr>
        <w:t>zwłoki</w:t>
      </w:r>
      <w:r w:rsidRPr="009B5E91">
        <w:rPr>
          <w:rFonts w:asciiTheme="minorHAnsi" w:hAnsiTheme="minorHAnsi" w:cstheme="minorHAnsi"/>
        </w:rPr>
        <w:t>, licząc od następnego dnia po upływie terminu wyznaczonego na usunięcie tych wad;</w:t>
      </w:r>
    </w:p>
    <w:p w14:paraId="2FFF8275" w14:textId="01B1E11B" w:rsidR="00D55F0C" w:rsidRPr="009B5E91" w:rsidRDefault="00D55F0C" w:rsidP="00A67318">
      <w:pPr>
        <w:pStyle w:val="Bezodstpw"/>
        <w:numPr>
          <w:ilvl w:val="0"/>
          <w:numId w:val="8"/>
        </w:numPr>
        <w:spacing w:before="120"/>
        <w:jc w:val="both"/>
        <w:rPr>
          <w:rFonts w:asciiTheme="minorHAnsi" w:hAnsiTheme="minorHAnsi" w:cstheme="minorHAnsi"/>
        </w:rPr>
      </w:pPr>
      <w:r w:rsidRPr="009B5E91">
        <w:rPr>
          <w:rFonts w:asciiTheme="minorHAnsi" w:hAnsiTheme="minorHAnsi" w:cstheme="minorHAnsi"/>
        </w:rPr>
        <w:t xml:space="preserve">za </w:t>
      </w:r>
      <w:r w:rsidR="007A7DBA">
        <w:rPr>
          <w:rFonts w:asciiTheme="minorHAnsi" w:hAnsiTheme="minorHAnsi" w:cstheme="minorHAnsi"/>
        </w:rPr>
        <w:t>zwłokę</w:t>
      </w:r>
      <w:r w:rsidRPr="009B5E91">
        <w:rPr>
          <w:rFonts w:asciiTheme="minorHAnsi" w:hAnsiTheme="minorHAnsi" w:cstheme="minorHAnsi"/>
        </w:rPr>
        <w:t xml:space="preserve"> w usunięciu wad stwierdzonych w okresie gwarancji i rękojmi - w wysokości 0,</w:t>
      </w:r>
      <w:r w:rsidR="00795928" w:rsidRPr="009B5E91">
        <w:rPr>
          <w:rFonts w:asciiTheme="minorHAnsi" w:hAnsiTheme="minorHAnsi" w:cstheme="minorHAnsi"/>
        </w:rPr>
        <w:t>1</w:t>
      </w:r>
      <w:r w:rsidRPr="009B5E91">
        <w:rPr>
          <w:rFonts w:asciiTheme="minorHAnsi" w:hAnsiTheme="minorHAnsi" w:cstheme="minorHAnsi"/>
        </w:rPr>
        <w:t xml:space="preserve">% wynagrodzenia brutto, określonego w § 4 ust. 1,  za każdy dzień </w:t>
      </w:r>
      <w:r w:rsidR="007A7DBA">
        <w:rPr>
          <w:rFonts w:asciiTheme="minorHAnsi" w:hAnsiTheme="minorHAnsi" w:cstheme="minorHAnsi"/>
        </w:rPr>
        <w:t>zwłoki</w:t>
      </w:r>
      <w:r w:rsidRPr="009B5E91">
        <w:rPr>
          <w:rFonts w:asciiTheme="minorHAnsi" w:hAnsiTheme="minorHAnsi" w:cstheme="minorHAnsi"/>
        </w:rPr>
        <w:t>, licząc od następnego dnia po upływie terminu wyznaczonego na usunięcie tych wad;</w:t>
      </w:r>
    </w:p>
    <w:p w14:paraId="783C8A48" w14:textId="77777777" w:rsidR="00C14004" w:rsidRPr="009B5E91" w:rsidRDefault="00C14004" w:rsidP="00A67318">
      <w:pPr>
        <w:pStyle w:val="Bezodstpw"/>
        <w:numPr>
          <w:ilvl w:val="0"/>
          <w:numId w:val="8"/>
        </w:numPr>
        <w:spacing w:before="120"/>
        <w:jc w:val="both"/>
        <w:rPr>
          <w:rFonts w:asciiTheme="minorHAnsi" w:hAnsiTheme="minorHAnsi" w:cstheme="minorHAnsi"/>
        </w:rPr>
      </w:pPr>
      <w:r w:rsidRPr="009B5E91">
        <w:rPr>
          <w:rFonts w:asciiTheme="minorHAnsi" w:hAnsiTheme="minorHAnsi" w:cstheme="minorHAnsi"/>
          <w:lang w:eastAsia="ko-KR"/>
        </w:rPr>
        <w:t>za każdy dzień zwłoki w przejęciu terenu budowy – w wysokości 0,</w:t>
      </w:r>
      <w:r w:rsidR="00795928" w:rsidRPr="009B5E91">
        <w:rPr>
          <w:rFonts w:asciiTheme="minorHAnsi" w:hAnsiTheme="minorHAnsi" w:cstheme="minorHAnsi"/>
          <w:lang w:eastAsia="ko-KR"/>
        </w:rPr>
        <w:t>1</w:t>
      </w:r>
      <w:r w:rsidRPr="009B5E91">
        <w:rPr>
          <w:rFonts w:asciiTheme="minorHAnsi" w:hAnsiTheme="minorHAnsi" w:cstheme="minorHAnsi"/>
          <w:lang w:eastAsia="ko-KR"/>
        </w:rPr>
        <w:t xml:space="preserve"> % wynagrodzenia brutto,</w:t>
      </w:r>
      <w:r w:rsidRPr="009B5E91">
        <w:rPr>
          <w:rFonts w:asciiTheme="minorHAnsi" w:hAnsiTheme="minorHAnsi" w:cstheme="minorHAnsi"/>
        </w:rPr>
        <w:t xml:space="preserve"> określonego w § 4 ust.</w:t>
      </w:r>
      <w:r w:rsidR="005D7316" w:rsidRPr="009B5E91">
        <w:rPr>
          <w:rFonts w:asciiTheme="minorHAnsi" w:hAnsiTheme="minorHAnsi" w:cstheme="minorHAnsi"/>
        </w:rPr>
        <w:t xml:space="preserve"> 1</w:t>
      </w:r>
      <w:r w:rsidRPr="009B5E91">
        <w:rPr>
          <w:rFonts w:asciiTheme="minorHAnsi" w:hAnsiTheme="minorHAnsi" w:cstheme="minorHAnsi"/>
        </w:rPr>
        <w:t xml:space="preserve">, </w:t>
      </w:r>
      <w:r w:rsidRPr="009B5E91">
        <w:rPr>
          <w:rFonts w:asciiTheme="minorHAnsi" w:hAnsiTheme="minorHAnsi" w:cstheme="minorHAnsi"/>
          <w:lang w:eastAsia="ko-KR"/>
        </w:rPr>
        <w:t xml:space="preserve"> licząc od daty wyznaczonej przez Zamawiającego;</w:t>
      </w:r>
    </w:p>
    <w:p w14:paraId="3EFF7F18" w14:textId="17AF3025" w:rsidR="007A7DBA" w:rsidRPr="007A7DBA" w:rsidRDefault="00C14004" w:rsidP="00A67318">
      <w:pPr>
        <w:pStyle w:val="Bezodstpw"/>
        <w:numPr>
          <w:ilvl w:val="0"/>
          <w:numId w:val="8"/>
        </w:numPr>
        <w:spacing w:before="120"/>
        <w:jc w:val="both"/>
        <w:rPr>
          <w:rFonts w:asciiTheme="minorHAnsi" w:hAnsiTheme="minorHAnsi" w:cstheme="minorHAnsi"/>
        </w:rPr>
      </w:pPr>
      <w:r w:rsidRPr="009B5E91">
        <w:rPr>
          <w:rFonts w:asciiTheme="minorHAnsi" w:hAnsiTheme="minorHAnsi" w:cstheme="minorHAnsi"/>
        </w:rPr>
        <w:t xml:space="preserve">za </w:t>
      </w:r>
      <w:r w:rsidR="007A7DBA">
        <w:rPr>
          <w:rFonts w:asciiTheme="minorHAnsi" w:hAnsiTheme="minorHAnsi" w:cstheme="minorHAnsi"/>
        </w:rPr>
        <w:t>zwłokę</w:t>
      </w:r>
      <w:r w:rsidRPr="009B5E91">
        <w:rPr>
          <w:rFonts w:asciiTheme="minorHAnsi" w:hAnsiTheme="minorHAnsi" w:cstheme="minorHAnsi"/>
        </w:rPr>
        <w:t xml:space="preserve"> w przedłożeniu Zamawiającemu dokumentów, dla których określony został termin przedłożenia ich Zamawiającemu</w:t>
      </w:r>
      <w:r w:rsidR="00795928" w:rsidRPr="009B5E91">
        <w:rPr>
          <w:rFonts w:asciiTheme="minorHAnsi" w:hAnsiTheme="minorHAnsi" w:cstheme="minorHAnsi"/>
        </w:rPr>
        <w:t xml:space="preserve">, z zastrzeżeniem pkt </w:t>
      </w:r>
      <w:r w:rsidR="00233A57">
        <w:rPr>
          <w:rFonts w:asciiTheme="minorHAnsi" w:hAnsiTheme="minorHAnsi" w:cstheme="minorHAnsi"/>
        </w:rPr>
        <w:t xml:space="preserve">9 i </w:t>
      </w:r>
      <w:r w:rsidR="00795928" w:rsidRPr="009B5E91">
        <w:rPr>
          <w:rFonts w:asciiTheme="minorHAnsi" w:hAnsiTheme="minorHAnsi" w:cstheme="minorHAnsi"/>
        </w:rPr>
        <w:t>10</w:t>
      </w:r>
      <w:r w:rsidRPr="009B5E91">
        <w:rPr>
          <w:rFonts w:asciiTheme="minorHAnsi" w:hAnsiTheme="minorHAnsi" w:cstheme="minorHAnsi"/>
        </w:rPr>
        <w:t xml:space="preserve"> - </w:t>
      </w:r>
      <w:r w:rsidRPr="009B5E91">
        <w:rPr>
          <w:rFonts w:asciiTheme="minorHAnsi" w:hAnsiTheme="minorHAnsi" w:cstheme="minorHAnsi"/>
          <w:lang w:eastAsia="ko-KR"/>
        </w:rPr>
        <w:t xml:space="preserve">w wysokości </w:t>
      </w:r>
      <w:r w:rsidR="00881255" w:rsidRPr="009B5E91">
        <w:rPr>
          <w:rFonts w:asciiTheme="minorHAnsi" w:hAnsiTheme="minorHAnsi" w:cstheme="minorHAnsi"/>
          <w:lang w:eastAsia="ko-KR"/>
        </w:rPr>
        <w:t>1 0</w:t>
      </w:r>
      <w:r w:rsidR="00550977" w:rsidRPr="009B5E91">
        <w:rPr>
          <w:rFonts w:asciiTheme="minorHAnsi" w:hAnsiTheme="minorHAnsi" w:cstheme="minorHAnsi"/>
          <w:lang w:eastAsia="ko-KR"/>
        </w:rPr>
        <w:t xml:space="preserve">00,00 zł za każdy dzień </w:t>
      </w:r>
      <w:r w:rsidR="00C61414">
        <w:rPr>
          <w:rFonts w:asciiTheme="minorHAnsi" w:hAnsiTheme="minorHAnsi" w:cstheme="minorHAnsi"/>
          <w:lang w:eastAsia="ko-KR"/>
        </w:rPr>
        <w:t>zwłoki</w:t>
      </w:r>
      <w:r w:rsidRPr="009B5E91">
        <w:rPr>
          <w:rFonts w:asciiTheme="minorHAnsi" w:hAnsiTheme="minorHAnsi" w:cstheme="minorHAnsi"/>
        </w:rPr>
        <w:t xml:space="preserve">, </w:t>
      </w:r>
      <w:r w:rsidRPr="009B5E91">
        <w:rPr>
          <w:rFonts w:asciiTheme="minorHAnsi" w:hAnsiTheme="minorHAnsi" w:cstheme="minorHAnsi"/>
          <w:lang w:eastAsia="ko-KR"/>
        </w:rPr>
        <w:t xml:space="preserve"> licząc od daty </w:t>
      </w:r>
      <w:r w:rsidR="00795928" w:rsidRPr="009B5E91">
        <w:rPr>
          <w:rFonts w:asciiTheme="minorHAnsi" w:hAnsiTheme="minorHAnsi" w:cstheme="minorHAnsi"/>
          <w:lang w:eastAsia="ko-KR"/>
        </w:rPr>
        <w:t>określonej dla ich przedłożenia</w:t>
      </w:r>
      <w:r w:rsidRPr="009B5E91">
        <w:rPr>
          <w:rFonts w:asciiTheme="minorHAnsi" w:hAnsiTheme="minorHAnsi" w:cstheme="minorHAnsi"/>
          <w:lang w:eastAsia="ko-KR"/>
        </w:rPr>
        <w:t>;</w:t>
      </w:r>
    </w:p>
    <w:p w14:paraId="332350C5" w14:textId="77777777" w:rsidR="007A7DBA" w:rsidRPr="004F34B5" w:rsidRDefault="007A7DBA" w:rsidP="00A67318">
      <w:pPr>
        <w:pStyle w:val="Bezodstpw"/>
        <w:numPr>
          <w:ilvl w:val="0"/>
          <w:numId w:val="8"/>
        </w:numPr>
        <w:spacing w:before="120"/>
        <w:jc w:val="both"/>
        <w:rPr>
          <w:rFonts w:asciiTheme="minorHAnsi" w:hAnsiTheme="minorHAnsi" w:cstheme="minorHAnsi"/>
        </w:rPr>
      </w:pPr>
      <w:r w:rsidRPr="004F34B5">
        <w:rPr>
          <w:rFonts w:asciiTheme="minorHAnsi" w:hAnsiTheme="minorHAnsi" w:cstheme="minorHAnsi"/>
        </w:rPr>
        <w:t>za brak zapłaty lub nieterminową zapłatę wynagrodzenia należnego podwykonawcom lub dalszym podwykonawcom - w wysokości 0,2% wynagrodzenia brutto należnego podwykonawcy za wykonane usługi, dostawy bądź roboty budowlane za każdy dzień zwłoki w stosunku do umownego terminu płatności;</w:t>
      </w:r>
    </w:p>
    <w:p w14:paraId="6CDE6B5B" w14:textId="77777777" w:rsidR="007A7DBA" w:rsidRPr="004F34B5" w:rsidRDefault="007A7DBA" w:rsidP="00A67318">
      <w:pPr>
        <w:pStyle w:val="Bezodstpw"/>
        <w:numPr>
          <w:ilvl w:val="0"/>
          <w:numId w:val="8"/>
        </w:numPr>
        <w:spacing w:before="120"/>
        <w:jc w:val="both"/>
        <w:rPr>
          <w:rFonts w:asciiTheme="minorHAnsi" w:hAnsiTheme="minorHAnsi" w:cstheme="minorHAnsi"/>
        </w:rPr>
      </w:pPr>
      <w:r w:rsidRPr="004F34B5">
        <w:rPr>
          <w:rFonts w:asciiTheme="minorHAnsi" w:hAnsiTheme="minorHAnsi" w:cstheme="minorHAnsi"/>
        </w:rPr>
        <w:t xml:space="preserve">za nieprzedłożenie do zaakceptowania Zamawiającemu projektu umowy o podwykonawstwo, której przedmiotem są roboty budowlane </w:t>
      </w:r>
      <w:r>
        <w:rPr>
          <w:rFonts w:asciiTheme="minorHAnsi" w:hAnsiTheme="minorHAnsi" w:cstheme="minorHAnsi"/>
        </w:rPr>
        <w:t>lub projektu jej zmiany</w:t>
      </w:r>
      <w:r w:rsidRPr="004F34B5">
        <w:rPr>
          <w:rFonts w:asciiTheme="minorHAnsi" w:hAnsiTheme="minorHAnsi" w:cstheme="minorHAnsi"/>
        </w:rPr>
        <w:t>- w wysokości 0,1 % wynagrodzenia brutto, określonego w § 4 ust. 1 za każdy stwierdzony przypadek;</w:t>
      </w:r>
    </w:p>
    <w:p w14:paraId="2BC98170" w14:textId="77777777" w:rsidR="007A7DBA" w:rsidRPr="004F34B5" w:rsidRDefault="007A7DBA" w:rsidP="00A67318">
      <w:pPr>
        <w:pStyle w:val="Bezodstpw"/>
        <w:numPr>
          <w:ilvl w:val="0"/>
          <w:numId w:val="8"/>
        </w:numPr>
        <w:spacing w:before="120"/>
        <w:jc w:val="both"/>
        <w:rPr>
          <w:rFonts w:asciiTheme="minorHAnsi" w:hAnsiTheme="minorHAnsi" w:cstheme="minorHAnsi"/>
        </w:rPr>
      </w:pPr>
      <w:r w:rsidRPr="004F34B5">
        <w:rPr>
          <w:rFonts w:asciiTheme="minorHAnsi" w:hAnsiTheme="minorHAnsi" w:cstheme="minorHAnsi"/>
        </w:rPr>
        <w:t>za nieprzedłożenie poświadczonej za zgodność z oryginałem kopii umowy o podwykonawstwo lub jej zmiany - w wysokości  0,1 % wynagrodzenia brutto, określonego w § 4 ust. 1 za każdy stwierdzony przypadek;</w:t>
      </w:r>
    </w:p>
    <w:p w14:paraId="6C77776F" w14:textId="77777777" w:rsidR="007A7DBA" w:rsidRPr="004F34B5" w:rsidRDefault="007A7DBA" w:rsidP="00A67318">
      <w:pPr>
        <w:pStyle w:val="Bezodstpw"/>
        <w:numPr>
          <w:ilvl w:val="0"/>
          <w:numId w:val="8"/>
        </w:numPr>
        <w:spacing w:before="120"/>
        <w:jc w:val="both"/>
        <w:rPr>
          <w:rFonts w:asciiTheme="minorHAnsi" w:hAnsiTheme="minorHAnsi" w:cstheme="minorHAnsi"/>
        </w:rPr>
      </w:pPr>
      <w:r w:rsidRPr="004F34B5">
        <w:rPr>
          <w:rFonts w:asciiTheme="minorHAnsi" w:hAnsiTheme="minorHAnsi" w:cstheme="minorHAnsi"/>
        </w:rPr>
        <w:t>w wysokości 0,1 % wynagrodzenia brutto, określonego w § 4 ust.</w:t>
      </w:r>
      <w:r>
        <w:rPr>
          <w:rFonts w:asciiTheme="minorHAnsi" w:hAnsiTheme="minorHAnsi" w:cstheme="minorHAnsi"/>
        </w:rPr>
        <w:t xml:space="preserve"> </w:t>
      </w:r>
      <w:r w:rsidRPr="004F34B5">
        <w:rPr>
          <w:rFonts w:asciiTheme="minorHAnsi" w:hAnsiTheme="minorHAnsi" w:cstheme="minorHAnsi"/>
        </w:rPr>
        <w:t xml:space="preserve">1, za każdy dzień </w:t>
      </w:r>
      <w:r>
        <w:rPr>
          <w:rFonts w:asciiTheme="minorHAnsi" w:hAnsiTheme="minorHAnsi" w:cstheme="minorHAnsi"/>
        </w:rPr>
        <w:t>zwłoki</w:t>
      </w:r>
      <w:r w:rsidRPr="004F34B5">
        <w:rPr>
          <w:rFonts w:asciiTheme="minorHAnsi" w:hAnsiTheme="minorHAnsi" w:cstheme="minorHAnsi"/>
        </w:rPr>
        <w:t xml:space="preserve"> we wprowadzeniu zmiany do umowy o podwykonawstwo w zakresie terminu zapłaty, po terminie wyznaczonym przez Zamawiającego na wprowadzenie tej zmiany;</w:t>
      </w:r>
    </w:p>
    <w:p w14:paraId="2A989EDB" w14:textId="6862781D" w:rsidR="00D55F0C" w:rsidRPr="009B5E91" w:rsidRDefault="00D55F0C" w:rsidP="00A67318">
      <w:pPr>
        <w:pStyle w:val="Bezodstpw"/>
        <w:numPr>
          <w:ilvl w:val="0"/>
          <w:numId w:val="8"/>
        </w:numPr>
        <w:spacing w:before="120"/>
        <w:jc w:val="both"/>
        <w:rPr>
          <w:rFonts w:asciiTheme="minorHAnsi" w:hAnsiTheme="minorHAnsi" w:cstheme="minorHAnsi"/>
        </w:rPr>
      </w:pPr>
      <w:r w:rsidRPr="009B5E91">
        <w:rPr>
          <w:rFonts w:asciiTheme="minorHAnsi" w:hAnsiTheme="minorHAnsi" w:cstheme="minorHAnsi"/>
        </w:rPr>
        <w:lastRenderedPageBreak/>
        <w:t>za powierzenie  wykonywania czynności  osobie nie zatrudnionej na podstawie umowy o pracę – w</w:t>
      </w:r>
      <w:r w:rsidR="009B5E91" w:rsidRPr="009B5E91">
        <w:rPr>
          <w:rFonts w:asciiTheme="minorHAnsi" w:hAnsiTheme="minorHAnsi" w:cstheme="minorHAnsi"/>
        </w:rPr>
        <w:t> </w:t>
      </w:r>
      <w:r w:rsidRPr="009B5E91">
        <w:rPr>
          <w:rFonts w:asciiTheme="minorHAnsi" w:hAnsiTheme="minorHAnsi" w:cstheme="minorHAnsi"/>
        </w:rPr>
        <w:t xml:space="preserve">wysokości </w:t>
      </w:r>
      <w:r w:rsidR="00C61414">
        <w:rPr>
          <w:rFonts w:asciiTheme="minorHAnsi" w:hAnsiTheme="minorHAnsi" w:cstheme="minorHAnsi"/>
        </w:rPr>
        <w:t>3</w:t>
      </w:r>
      <w:r w:rsidR="00722870" w:rsidRPr="009B5E91">
        <w:rPr>
          <w:rFonts w:asciiTheme="minorHAnsi" w:hAnsiTheme="minorHAnsi" w:cstheme="minorHAnsi"/>
        </w:rPr>
        <w:t xml:space="preserve"> </w:t>
      </w:r>
      <w:r w:rsidRPr="009B5E91">
        <w:rPr>
          <w:rFonts w:asciiTheme="minorHAnsi" w:hAnsiTheme="minorHAnsi" w:cstheme="minorHAnsi"/>
        </w:rPr>
        <w:t>000,00 zł za każdy stwierdzony przypadek;</w:t>
      </w:r>
    </w:p>
    <w:p w14:paraId="3C130AF4" w14:textId="549684CB" w:rsidR="003B089C" w:rsidRDefault="003B089C" w:rsidP="00A67318">
      <w:pPr>
        <w:pStyle w:val="Bezodstpw"/>
        <w:numPr>
          <w:ilvl w:val="0"/>
          <w:numId w:val="8"/>
        </w:numPr>
        <w:spacing w:before="120"/>
        <w:jc w:val="both"/>
        <w:rPr>
          <w:rFonts w:asciiTheme="minorHAnsi" w:hAnsiTheme="minorHAnsi" w:cstheme="minorHAnsi"/>
        </w:rPr>
      </w:pPr>
      <w:bookmarkStart w:id="18" w:name="_Hlk67043792"/>
      <w:r w:rsidRPr="009B5E91">
        <w:rPr>
          <w:rFonts w:asciiTheme="minorHAnsi" w:hAnsiTheme="minorHAnsi" w:cstheme="minorHAnsi"/>
        </w:rPr>
        <w:t xml:space="preserve">za </w:t>
      </w:r>
      <w:r w:rsidR="007A7DBA">
        <w:rPr>
          <w:rFonts w:asciiTheme="minorHAnsi" w:hAnsiTheme="minorHAnsi" w:cstheme="minorHAnsi"/>
        </w:rPr>
        <w:t>zwłokę</w:t>
      </w:r>
      <w:r w:rsidRPr="009B5E91">
        <w:rPr>
          <w:rFonts w:asciiTheme="minorHAnsi" w:hAnsiTheme="minorHAnsi" w:cstheme="minorHAnsi"/>
        </w:rPr>
        <w:t xml:space="preserve"> </w:t>
      </w:r>
      <w:r w:rsidR="00722870" w:rsidRPr="009B5E91">
        <w:rPr>
          <w:rFonts w:asciiTheme="minorHAnsi" w:hAnsiTheme="minorHAnsi" w:cstheme="minorHAnsi"/>
        </w:rPr>
        <w:t xml:space="preserve">w wykonywaniu robót, </w:t>
      </w:r>
      <w:r w:rsidRPr="009B5E91">
        <w:rPr>
          <w:rFonts w:asciiTheme="minorHAnsi" w:hAnsiTheme="minorHAnsi" w:cstheme="minorHAnsi"/>
        </w:rPr>
        <w:t>przekraczając</w:t>
      </w:r>
      <w:r w:rsidR="004A6EE4">
        <w:rPr>
          <w:rFonts w:asciiTheme="minorHAnsi" w:hAnsiTheme="minorHAnsi" w:cstheme="minorHAnsi"/>
        </w:rPr>
        <w:t>ą</w:t>
      </w:r>
      <w:r w:rsidRPr="009B5E91">
        <w:rPr>
          <w:rFonts w:asciiTheme="minorHAnsi" w:hAnsiTheme="minorHAnsi" w:cstheme="minorHAnsi"/>
        </w:rPr>
        <w:t xml:space="preserve"> </w:t>
      </w:r>
      <w:r w:rsidR="00C51C02" w:rsidRPr="009B5E91">
        <w:rPr>
          <w:rFonts w:asciiTheme="minorHAnsi" w:hAnsiTheme="minorHAnsi" w:cstheme="minorHAnsi"/>
        </w:rPr>
        <w:t>14</w:t>
      </w:r>
      <w:r w:rsidRPr="009B5E91">
        <w:rPr>
          <w:rFonts w:asciiTheme="minorHAnsi" w:hAnsiTheme="minorHAnsi" w:cstheme="minorHAnsi"/>
        </w:rPr>
        <w:t xml:space="preserve"> dni kalendarzowych w stosunku do  terminów określonych w zatwierdzonym harmonogramie – w wysokości 0,1 % wynagrodzenia brutto, określonego w § 4 ust</w:t>
      </w:r>
      <w:r w:rsidR="005D7316" w:rsidRPr="009B5E91">
        <w:rPr>
          <w:rFonts w:asciiTheme="minorHAnsi" w:hAnsiTheme="minorHAnsi" w:cstheme="minorHAnsi"/>
        </w:rPr>
        <w:t>.</w:t>
      </w:r>
      <w:r w:rsidRPr="009B5E91">
        <w:rPr>
          <w:rFonts w:asciiTheme="minorHAnsi" w:hAnsiTheme="minorHAnsi" w:cstheme="minorHAnsi"/>
        </w:rPr>
        <w:t xml:space="preserve"> </w:t>
      </w:r>
      <w:r w:rsidR="005D7316" w:rsidRPr="009B5E91">
        <w:rPr>
          <w:rFonts w:asciiTheme="minorHAnsi" w:hAnsiTheme="minorHAnsi" w:cstheme="minorHAnsi"/>
        </w:rPr>
        <w:t>1</w:t>
      </w:r>
      <w:r w:rsidRPr="009B5E91">
        <w:rPr>
          <w:rFonts w:asciiTheme="minorHAnsi" w:hAnsiTheme="minorHAnsi" w:cstheme="minorHAnsi"/>
        </w:rPr>
        <w:t xml:space="preserve">, za każdy dzień </w:t>
      </w:r>
      <w:r w:rsidR="007A7DBA">
        <w:rPr>
          <w:rFonts w:asciiTheme="minorHAnsi" w:hAnsiTheme="minorHAnsi" w:cstheme="minorHAnsi"/>
        </w:rPr>
        <w:t>zwłoki</w:t>
      </w:r>
      <w:r w:rsidR="003D7E4E">
        <w:rPr>
          <w:rFonts w:asciiTheme="minorHAnsi" w:hAnsiTheme="minorHAnsi" w:cstheme="minorHAnsi"/>
        </w:rPr>
        <w:t xml:space="preserve">, </w:t>
      </w:r>
      <w:r w:rsidR="003D7E4E" w:rsidRPr="00502F36">
        <w:rPr>
          <w:rFonts w:asciiTheme="minorHAnsi" w:hAnsiTheme="minorHAnsi" w:cstheme="minorHAnsi"/>
        </w:rPr>
        <w:t>począwszy od dnia następnego po upływie 14 dni kalendarzowych w stosunku do  terminów określonych w zatwierdzonym harmonogramie</w:t>
      </w:r>
      <w:r w:rsidRPr="009B5E91">
        <w:rPr>
          <w:rFonts w:asciiTheme="minorHAnsi" w:hAnsiTheme="minorHAnsi" w:cstheme="minorHAnsi"/>
        </w:rPr>
        <w:t>;</w:t>
      </w:r>
    </w:p>
    <w:bookmarkEnd w:id="18"/>
    <w:p w14:paraId="4C72239F" w14:textId="78D99247" w:rsidR="009664E9" w:rsidRPr="009664E9" w:rsidRDefault="009664E9" w:rsidP="00A67318">
      <w:pPr>
        <w:pStyle w:val="Bezodstpw"/>
        <w:numPr>
          <w:ilvl w:val="0"/>
          <w:numId w:val="8"/>
        </w:numPr>
        <w:spacing w:before="120"/>
        <w:jc w:val="both"/>
        <w:rPr>
          <w:rFonts w:asciiTheme="minorHAnsi" w:hAnsiTheme="minorHAnsi" w:cstheme="minorHAnsi"/>
        </w:rPr>
      </w:pPr>
      <w:r w:rsidRPr="009664E9">
        <w:rPr>
          <w:rFonts w:asciiTheme="minorHAnsi" w:hAnsiTheme="minorHAnsi" w:cstheme="minorHAnsi"/>
        </w:rPr>
        <w:t xml:space="preserve">za brak aktualizacji harmonogramu w terminie wskazanym w § 2 ust. </w:t>
      </w:r>
      <w:r w:rsidR="00FF179D">
        <w:rPr>
          <w:rFonts w:asciiTheme="minorHAnsi" w:hAnsiTheme="minorHAnsi" w:cstheme="minorHAnsi"/>
        </w:rPr>
        <w:t>7</w:t>
      </w:r>
      <w:r w:rsidRPr="009664E9">
        <w:rPr>
          <w:rFonts w:asciiTheme="minorHAnsi" w:hAnsiTheme="minorHAnsi" w:cstheme="minorHAnsi"/>
        </w:rPr>
        <w:t>, – w wysokości 0,1 % wynagrodzenia brutto, określonego w § 4 ust. 1, za każdy dzień zwłoki;</w:t>
      </w:r>
    </w:p>
    <w:p w14:paraId="0217F15E" w14:textId="73E7FFF1" w:rsidR="00C51C02" w:rsidRDefault="00C51C02" w:rsidP="00A67318">
      <w:pPr>
        <w:pStyle w:val="Akapitzlist"/>
        <w:widowControl/>
        <w:numPr>
          <w:ilvl w:val="0"/>
          <w:numId w:val="8"/>
        </w:numPr>
        <w:autoSpaceDE/>
        <w:spacing w:before="120" w:after="0" w:line="240" w:lineRule="auto"/>
        <w:ind w:right="-28"/>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 xml:space="preserve">z tytułu nieusprawiedliwionej nieobecności przedstawiciela Wykonawcy na spotkaniu, dla którego ustalono termin, w tym m.in. </w:t>
      </w:r>
      <w:r w:rsidR="009664E9" w:rsidRPr="009664E9">
        <w:rPr>
          <w:rFonts w:asciiTheme="minorHAnsi" w:hAnsiTheme="minorHAnsi" w:cstheme="minorHAnsi"/>
          <w:i w:val="0"/>
          <w:sz w:val="22"/>
          <w:szCs w:val="22"/>
          <w:lang w:eastAsia="ko-KR"/>
        </w:rPr>
        <w:t>przekazaniu terenu budowy</w:t>
      </w:r>
      <w:r w:rsidR="009664E9">
        <w:rPr>
          <w:rFonts w:asciiTheme="minorHAnsi" w:hAnsiTheme="minorHAnsi" w:cstheme="minorHAnsi"/>
          <w:i w:val="0"/>
          <w:sz w:val="22"/>
          <w:szCs w:val="22"/>
          <w:lang w:eastAsia="ko-KR"/>
        </w:rPr>
        <w:t xml:space="preserve">, </w:t>
      </w:r>
      <w:r w:rsidRPr="009B5E91">
        <w:rPr>
          <w:rFonts w:asciiTheme="minorHAnsi" w:hAnsiTheme="minorHAnsi" w:cstheme="minorHAnsi"/>
          <w:i w:val="0"/>
          <w:sz w:val="22"/>
          <w:szCs w:val="22"/>
          <w:lang w:eastAsia="ko-KR"/>
        </w:rPr>
        <w:t xml:space="preserve">na naradach koordynacyjnych, czynnościach odbioru </w:t>
      </w:r>
      <w:r w:rsidR="007A7DBA">
        <w:rPr>
          <w:rFonts w:asciiTheme="minorHAnsi" w:hAnsiTheme="minorHAnsi" w:cstheme="minorHAnsi"/>
          <w:i w:val="0"/>
          <w:sz w:val="22"/>
          <w:szCs w:val="22"/>
          <w:lang w:eastAsia="ko-KR"/>
        </w:rPr>
        <w:t xml:space="preserve">częściowego lub </w:t>
      </w:r>
      <w:r w:rsidRPr="009B5E91">
        <w:rPr>
          <w:rFonts w:asciiTheme="minorHAnsi" w:hAnsiTheme="minorHAnsi" w:cstheme="minorHAnsi"/>
          <w:i w:val="0"/>
          <w:sz w:val="22"/>
          <w:szCs w:val="22"/>
          <w:lang w:eastAsia="ko-KR"/>
        </w:rPr>
        <w:t>końcowego, odbiorów dokonywanych przez organy/jednostki zewnętrzne) - w wysokości 1 000,00 zł za każdy stwierdzony przypadek</w:t>
      </w:r>
      <w:r w:rsidR="000E1FC6">
        <w:rPr>
          <w:rFonts w:asciiTheme="minorHAnsi" w:hAnsiTheme="minorHAnsi" w:cstheme="minorHAnsi"/>
          <w:i w:val="0"/>
          <w:sz w:val="22"/>
          <w:szCs w:val="22"/>
          <w:lang w:eastAsia="ko-KR"/>
        </w:rPr>
        <w:t>;</w:t>
      </w:r>
    </w:p>
    <w:p w14:paraId="403770A8" w14:textId="677BB787" w:rsidR="007A7DBA" w:rsidRPr="007A7DBA" w:rsidRDefault="007A7DBA" w:rsidP="00A67318">
      <w:pPr>
        <w:pStyle w:val="Akapitzlist"/>
        <w:widowControl/>
        <w:numPr>
          <w:ilvl w:val="0"/>
          <w:numId w:val="8"/>
        </w:numPr>
        <w:autoSpaceDE/>
        <w:spacing w:before="120" w:after="0" w:line="240" w:lineRule="auto"/>
        <w:ind w:right="-28"/>
        <w:jc w:val="both"/>
        <w:rPr>
          <w:rFonts w:asciiTheme="minorHAnsi" w:hAnsiTheme="minorHAnsi" w:cstheme="minorHAnsi"/>
          <w:i w:val="0"/>
          <w:sz w:val="22"/>
          <w:szCs w:val="22"/>
          <w:lang w:eastAsia="ko-KR"/>
        </w:rPr>
      </w:pPr>
      <w:r w:rsidRPr="007A7DBA">
        <w:rPr>
          <w:rFonts w:asciiTheme="minorHAnsi" w:hAnsiTheme="minorHAnsi" w:cstheme="minorHAnsi"/>
          <w:i w:val="0"/>
          <w:sz w:val="22"/>
          <w:szCs w:val="22"/>
          <w:lang w:eastAsia="ko-KR"/>
        </w:rPr>
        <w:t xml:space="preserve">za brak przedłużenia terminu ważności zabezpieczenia należytego wykonania umowy, w wysokości 10 % kwoty zabezpieczenia określonej w § </w:t>
      </w:r>
      <w:r w:rsidR="00A22F73">
        <w:rPr>
          <w:rFonts w:asciiTheme="minorHAnsi" w:hAnsiTheme="minorHAnsi" w:cstheme="minorHAnsi"/>
          <w:i w:val="0"/>
          <w:sz w:val="22"/>
          <w:szCs w:val="22"/>
          <w:lang w:eastAsia="ko-KR"/>
        </w:rPr>
        <w:t>11</w:t>
      </w:r>
      <w:r w:rsidRPr="007A7DBA">
        <w:rPr>
          <w:rFonts w:asciiTheme="minorHAnsi" w:hAnsiTheme="minorHAnsi" w:cstheme="minorHAnsi"/>
          <w:i w:val="0"/>
          <w:sz w:val="22"/>
          <w:szCs w:val="22"/>
          <w:lang w:eastAsia="ko-KR"/>
        </w:rPr>
        <w:t xml:space="preserve"> ust. 1, za każdy stwierdzony przypadek;</w:t>
      </w:r>
    </w:p>
    <w:p w14:paraId="6B935127" w14:textId="43D23176" w:rsidR="00C51C02" w:rsidRPr="000E1FC6" w:rsidRDefault="00C51C02" w:rsidP="00A67318">
      <w:pPr>
        <w:pStyle w:val="StylWyjustowanyInterliniaConajmniej115pt"/>
        <w:numPr>
          <w:ilvl w:val="0"/>
          <w:numId w:val="7"/>
        </w:numPr>
        <w:spacing w:before="120" w:line="240" w:lineRule="auto"/>
        <w:ind w:left="426" w:hanging="426"/>
        <w:rPr>
          <w:rFonts w:asciiTheme="minorHAnsi" w:hAnsiTheme="minorHAnsi" w:cstheme="minorHAnsi"/>
          <w:sz w:val="22"/>
          <w:szCs w:val="22"/>
        </w:rPr>
      </w:pPr>
      <w:r w:rsidRPr="000E1FC6">
        <w:rPr>
          <w:rFonts w:asciiTheme="minorHAnsi" w:hAnsiTheme="minorHAnsi" w:cstheme="minorHAnsi"/>
          <w:sz w:val="22"/>
          <w:szCs w:val="22"/>
        </w:rPr>
        <w:t xml:space="preserve">Roszczenie o zapłatę kar umownych z tytułu </w:t>
      </w:r>
      <w:r w:rsidR="007A7DBA">
        <w:rPr>
          <w:rFonts w:asciiTheme="minorHAnsi" w:hAnsiTheme="minorHAnsi" w:cstheme="minorHAnsi"/>
          <w:sz w:val="22"/>
          <w:szCs w:val="22"/>
        </w:rPr>
        <w:t>zwłoki</w:t>
      </w:r>
      <w:r w:rsidRPr="000E1FC6">
        <w:rPr>
          <w:rFonts w:asciiTheme="minorHAnsi" w:hAnsiTheme="minorHAnsi" w:cstheme="minorHAnsi"/>
          <w:sz w:val="22"/>
          <w:szCs w:val="22"/>
        </w:rPr>
        <w:t xml:space="preserve">, ustalonych za każdy rozpoczęty dzień </w:t>
      </w:r>
      <w:r w:rsidR="007A7DBA">
        <w:rPr>
          <w:rFonts w:asciiTheme="minorHAnsi" w:hAnsiTheme="minorHAnsi" w:cstheme="minorHAnsi"/>
          <w:sz w:val="22"/>
          <w:szCs w:val="22"/>
        </w:rPr>
        <w:t>zwłoki</w:t>
      </w:r>
      <w:r w:rsidRPr="000E1FC6">
        <w:rPr>
          <w:rFonts w:asciiTheme="minorHAnsi" w:hAnsiTheme="minorHAnsi" w:cstheme="minorHAnsi"/>
          <w:sz w:val="22"/>
          <w:szCs w:val="22"/>
        </w:rPr>
        <w:t>, staje się wymagalne:</w:t>
      </w:r>
    </w:p>
    <w:p w14:paraId="0D9D333E" w14:textId="2B544620" w:rsidR="005D7316" w:rsidRPr="009B5E91" w:rsidRDefault="005D7316" w:rsidP="00A67318">
      <w:pPr>
        <w:pStyle w:val="Akapitzlist"/>
        <w:numPr>
          <w:ilvl w:val="1"/>
          <w:numId w:val="6"/>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za pierwszy rozpoczęty dzień </w:t>
      </w:r>
      <w:r w:rsidR="007A7DBA">
        <w:rPr>
          <w:rFonts w:asciiTheme="minorHAnsi" w:hAnsiTheme="minorHAnsi" w:cstheme="minorHAnsi"/>
          <w:i w:val="0"/>
          <w:sz w:val="22"/>
          <w:szCs w:val="22"/>
          <w:lang w:eastAsia="pl-PL"/>
        </w:rPr>
        <w:t>zwłoki</w:t>
      </w:r>
      <w:r w:rsidRPr="009B5E91">
        <w:rPr>
          <w:rFonts w:asciiTheme="minorHAnsi" w:hAnsiTheme="minorHAnsi" w:cstheme="minorHAnsi"/>
          <w:i w:val="0"/>
          <w:sz w:val="22"/>
          <w:szCs w:val="22"/>
          <w:lang w:eastAsia="pl-PL"/>
        </w:rPr>
        <w:t xml:space="preserve">  – w tym dniu,</w:t>
      </w:r>
    </w:p>
    <w:p w14:paraId="62C3957B" w14:textId="30694615" w:rsidR="005D7316" w:rsidRPr="009B5E91" w:rsidRDefault="005D7316" w:rsidP="00A67318">
      <w:pPr>
        <w:pStyle w:val="Akapitzlist"/>
        <w:numPr>
          <w:ilvl w:val="1"/>
          <w:numId w:val="6"/>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za każdy następny rozpoczęty dzień </w:t>
      </w:r>
      <w:r w:rsidR="007A7DBA">
        <w:rPr>
          <w:rFonts w:asciiTheme="minorHAnsi" w:hAnsiTheme="minorHAnsi" w:cstheme="minorHAnsi"/>
          <w:i w:val="0"/>
          <w:sz w:val="22"/>
          <w:szCs w:val="22"/>
          <w:lang w:eastAsia="pl-PL"/>
        </w:rPr>
        <w:t>zwłoki</w:t>
      </w:r>
      <w:r w:rsidRPr="009B5E91">
        <w:rPr>
          <w:rFonts w:asciiTheme="minorHAnsi" w:hAnsiTheme="minorHAnsi" w:cstheme="minorHAnsi"/>
          <w:i w:val="0"/>
          <w:sz w:val="22"/>
          <w:szCs w:val="22"/>
          <w:lang w:eastAsia="pl-PL"/>
        </w:rPr>
        <w:t xml:space="preserve"> – odpowiednio w każdym z tych dni.</w:t>
      </w:r>
    </w:p>
    <w:p w14:paraId="044A8639" w14:textId="77777777" w:rsidR="00C51C02" w:rsidRPr="009B5E91" w:rsidRDefault="00D55F0C" w:rsidP="00A67318">
      <w:pPr>
        <w:pStyle w:val="StylWyjustowanyInterliniaConajmniej115pt"/>
        <w:numPr>
          <w:ilvl w:val="0"/>
          <w:numId w:val="7"/>
        </w:numPr>
        <w:spacing w:before="120" w:line="240" w:lineRule="auto"/>
        <w:ind w:left="426" w:hanging="426"/>
        <w:rPr>
          <w:rFonts w:asciiTheme="minorHAnsi" w:hAnsiTheme="minorHAnsi" w:cstheme="minorHAnsi"/>
          <w:sz w:val="22"/>
          <w:szCs w:val="22"/>
        </w:rPr>
      </w:pPr>
      <w:r w:rsidRPr="009B5E91">
        <w:rPr>
          <w:rFonts w:asciiTheme="minorHAnsi" w:hAnsiTheme="minorHAnsi" w:cstheme="minorHAnsi"/>
          <w:sz w:val="22"/>
          <w:szCs w:val="22"/>
        </w:rPr>
        <w:t xml:space="preserve">Wskazane w niniejszym paragrafie kary umowne nie wykluczają dochodzenia przez Zamawiającego odszkodowania na zasadach ogólnych w przypadku, gdy zastrzeżona kwota kary umownej nie pokryje w całości szkody poniesionej przez Zamawiającego. </w:t>
      </w:r>
    </w:p>
    <w:p w14:paraId="3A0BF9D2" w14:textId="6A2A4A28" w:rsidR="00D55F0C" w:rsidRPr="009B5E91" w:rsidRDefault="00C51C02" w:rsidP="00A67318">
      <w:pPr>
        <w:pStyle w:val="StylWyjustowanyInterliniaConajmniej115pt"/>
        <w:numPr>
          <w:ilvl w:val="0"/>
          <w:numId w:val="7"/>
        </w:numPr>
        <w:spacing w:before="120" w:line="240" w:lineRule="auto"/>
        <w:ind w:left="426" w:hanging="426"/>
        <w:rPr>
          <w:rFonts w:asciiTheme="minorHAnsi" w:hAnsiTheme="minorHAnsi" w:cstheme="minorHAnsi"/>
          <w:sz w:val="22"/>
          <w:szCs w:val="22"/>
        </w:rPr>
      </w:pPr>
      <w:r w:rsidRPr="009B5E91">
        <w:rPr>
          <w:rFonts w:asciiTheme="minorHAnsi" w:hAnsiTheme="minorHAnsi" w:cstheme="minorHAnsi"/>
          <w:sz w:val="22"/>
          <w:szCs w:val="22"/>
        </w:rPr>
        <w:t xml:space="preserve">Kary umowne podlegają łączeniu, przy czym ich łączna wartość nie może przekroczyć </w:t>
      </w:r>
      <w:r w:rsidR="00192CAE" w:rsidRPr="00C61414">
        <w:rPr>
          <w:rFonts w:asciiTheme="minorHAnsi" w:hAnsiTheme="minorHAnsi" w:cstheme="minorHAnsi"/>
          <w:sz w:val="22"/>
          <w:szCs w:val="22"/>
        </w:rPr>
        <w:t>2</w:t>
      </w:r>
      <w:r w:rsidRPr="00C61414">
        <w:rPr>
          <w:rFonts w:asciiTheme="minorHAnsi" w:hAnsiTheme="minorHAnsi" w:cstheme="minorHAnsi"/>
          <w:sz w:val="22"/>
          <w:szCs w:val="22"/>
        </w:rPr>
        <w:t>0 %</w:t>
      </w:r>
      <w:r w:rsidRPr="00192CAE">
        <w:rPr>
          <w:rFonts w:asciiTheme="minorHAnsi" w:hAnsiTheme="minorHAnsi" w:cstheme="minorHAnsi"/>
          <w:color w:val="FF0000"/>
          <w:sz w:val="22"/>
          <w:szCs w:val="22"/>
        </w:rPr>
        <w:t xml:space="preserve"> </w:t>
      </w:r>
      <w:r w:rsidR="005D7316" w:rsidRPr="009B5E91">
        <w:rPr>
          <w:rFonts w:asciiTheme="minorHAnsi" w:hAnsiTheme="minorHAnsi" w:cstheme="minorHAnsi"/>
          <w:sz w:val="22"/>
          <w:szCs w:val="22"/>
        </w:rPr>
        <w:t>wynagrodzenia Wykonawcy, określonego w § 4 ust. 1.</w:t>
      </w:r>
    </w:p>
    <w:p w14:paraId="787BC135" w14:textId="5FE154A1" w:rsidR="003B089C" w:rsidRPr="009B5E91" w:rsidRDefault="003B089C" w:rsidP="00A67318">
      <w:pPr>
        <w:pStyle w:val="Bezodstpw"/>
        <w:numPr>
          <w:ilvl w:val="0"/>
          <w:numId w:val="7"/>
        </w:numPr>
        <w:tabs>
          <w:tab w:val="left" w:pos="360"/>
        </w:tabs>
        <w:spacing w:before="120"/>
        <w:ind w:left="426"/>
        <w:jc w:val="both"/>
        <w:rPr>
          <w:rFonts w:asciiTheme="minorHAnsi" w:hAnsiTheme="minorHAnsi" w:cstheme="minorHAnsi"/>
        </w:rPr>
      </w:pPr>
      <w:r w:rsidRPr="009B5E91">
        <w:rPr>
          <w:rFonts w:asciiTheme="minorHAnsi" w:hAnsiTheme="minorHAnsi" w:cstheme="minorHAnsi"/>
        </w:rPr>
        <w:t>Wykonawca nie może zbywać ani przenosić na rzecz osób trzecich praw i wierzytelności powstałych w</w:t>
      </w:r>
      <w:r w:rsidR="009B5E91" w:rsidRPr="009B5E91">
        <w:rPr>
          <w:rFonts w:asciiTheme="minorHAnsi" w:hAnsiTheme="minorHAnsi" w:cstheme="minorHAnsi"/>
        </w:rPr>
        <w:t> </w:t>
      </w:r>
      <w:r w:rsidRPr="009B5E91">
        <w:rPr>
          <w:rFonts w:asciiTheme="minorHAnsi" w:hAnsiTheme="minorHAnsi" w:cstheme="minorHAnsi"/>
        </w:rPr>
        <w:t>związku z realizacją niniejszej umowy.</w:t>
      </w:r>
    </w:p>
    <w:p w14:paraId="3EAFF8E1" w14:textId="77777777" w:rsidR="003B089C" w:rsidRPr="009B5E91" w:rsidRDefault="003B089C" w:rsidP="00A67318">
      <w:pPr>
        <w:pStyle w:val="Bezodstpw"/>
        <w:numPr>
          <w:ilvl w:val="0"/>
          <w:numId w:val="7"/>
        </w:numPr>
        <w:tabs>
          <w:tab w:val="left" w:pos="360"/>
        </w:tabs>
        <w:spacing w:before="120"/>
        <w:ind w:left="426"/>
        <w:jc w:val="both"/>
        <w:rPr>
          <w:rFonts w:asciiTheme="minorHAnsi" w:hAnsiTheme="minorHAnsi" w:cstheme="minorHAnsi"/>
        </w:rPr>
      </w:pPr>
      <w:r w:rsidRPr="009B5E91">
        <w:rPr>
          <w:rFonts w:asciiTheme="minorHAnsi" w:hAnsiTheme="minorHAnsi" w:cstheme="minorHAnsi"/>
        </w:rPr>
        <w:t xml:space="preserve">Wykonawca wyraża zgodę na potrącanie ewentualnych kar umownych z przysługującego mu wynagrodzenia. </w:t>
      </w:r>
    </w:p>
    <w:p w14:paraId="7FEB957E" w14:textId="77777777" w:rsidR="00D55F0C" w:rsidRPr="009B5E91" w:rsidRDefault="00D55F0C" w:rsidP="00A67318">
      <w:pPr>
        <w:pStyle w:val="StylWyjustowanyInterliniaConajmniej115pt"/>
        <w:numPr>
          <w:ilvl w:val="0"/>
          <w:numId w:val="7"/>
        </w:numPr>
        <w:spacing w:before="120" w:line="240" w:lineRule="auto"/>
        <w:ind w:left="426" w:hanging="426"/>
        <w:rPr>
          <w:rFonts w:asciiTheme="minorHAnsi" w:hAnsiTheme="minorHAnsi" w:cstheme="minorHAnsi"/>
          <w:sz w:val="22"/>
          <w:szCs w:val="22"/>
        </w:rPr>
      </w:pPr>
      <w:r w:rsidRPr="009B5E91">
        <w:rPr>
          <w:rFonts w:asciiTheme="minorHAnsi" w:hAnsiTheme="minorHAnsi" w:cstheme="minorHAnsi"/>
          <w:sz w:val="22"/>
          <w:szCs w:val="22"/>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14:paraId="0BD3071A" w14:textId="2E2D5B7F"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xml:space="preserve">§ </w:t>
      </w:r>
      <w:r w:rsidR="00E153CF" w:rsidRPr="009B5E91">
        <w:rPr>
          <w:rFonts w:asciiTheme="minorHAnsi" w:hAnsiTheme="minorHAnsi" w:cstheme="minorHAnsi"/>
        </w:rPr>
        <w:t>15</w:t>
      </w:r>
      <w:r w:rsidR="009B5E91" w:rsidRPr="009B5E91">
        <w:rPr>
          <w:rFonts w:asciiTheme="minorHAnsi" w:hAnsiTheme="minorHAnsi" w:cstheme="minorHAnsi"/>
        </w:rPr>
        <w:t>.</w:t>
      </w:r>
    </w:p>
    <w:p w14:paraId="39C41B88"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Odstąpienie</w:t>
      </w:r>
    </w:p>
    <w:p w14:paraId="58788608" w14:textId="509CE530" w:rsidR="00486C5D" w:rsidRPr="00B738A2" w:rsidRDefault="00486C5D" w:rsidP="00A67318">
      <w:pPr>
        <w:pStyle w:val="Bezodstpw"/>
        <w:numPr>
          <w:ilvl w:val="0"/>
          <w:numId w:val="3"/>
        </w:numPr>
        <w:spacing w:before="60"/>
        <w:jc w:val="both"/>
        <w:rPr>
          <w:rFonts w:asciiTheme="minorHAnsi" w:hAnsiTheme="minorHAnsi" w:cstheme="minorHAnsi"/>
          <w:bCs/>
        </w:rPr>
      </w:pPr>
      <w:r>
        <w:rPr>
          <w:rFonts w:asciiTheme="minorHAnsi" w:hAnsiTheme="minorHAnsi" w:cstheme="minorHAnsi"/>
          <w:bCs/>
        </w:rPr>
        <w:t>Z</w:t>
      </w:r>
      <w:r w:rsidRPr="00B738A2">
        <w:rPr>
          <w:rFonts w:asciiTheme="minorHAnsi" w:hAnsiTheme="minorHAnsi" w:cstheme="minorHAnsi"/>
          <w:bCs/>
        </w:rPr>
        <w:t>amawiający może odstąpić od umowy:</w:t>
      </w:r>
    </w:p>
    <w:p w14:paraId="22BABF81" w14:textId="77777777" w:rsidR="00486C5D" w:rsidRPr="00B738A2" w:rsidRDefault="00486C5D" w:rsidP="00A67318">
      <w:pPr>
        <w:pStyle w:val="Bezodstpw"/>
        <w:numPr>
          <w:ilvl w:val="1"/>
          <w:numId w:val="3"/>
        </w:numPr>
        <w:spacing w:before="60"/>
        <w:jc w:val="both"/>
        <w:rPr>
          <w:rFonts w:asciiTheme="minorHAnsi" w:hAnsiTheme="minorHAnsi" w:cstheme="minorHAnsi"/>
          <w:bCs/>
        </w:rPr>
      </w:pPr>
      <w:r w:rsidRPr="00B738A2">
        <w:rPr>
          <w:rFonts w:asciiTheme="minorHAnsi" w:hAnsiTheme="minorHAnsi" w:cstheme="minorHAnsi"/>
          <w:bCs/>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1518AE2" w14:textId="77777777" w:rsidR="00486C5D" w:rsidRPr="00B738A2" w:rsidRDefault="00486C5D" w:rsidP="00A67318">
      <w:pPr>
        <w:pStyle w:val="Bezodstpw"/>
        <w:numPr>
          <w:ilvl w:val="1"/>
          <w:numId w:val="3"/>
        </w:numPr>
        <w:spacing w:before="60"/>
        <w:jc w:val="both"/>
        <w:rPr>
          <w:rFonts w:asciiTheme="minorHAnsi" w:hAnsiTheme="minorHAnsi" w:cstheme="minorHAnsi"/>
          <w:bCs/>
        </w:rPr>
      </w:pPr>
      <w:r w:rsidRPr="00B738A2">
        <w:rPr>
          <w:rFonts w:asciiTheme="minorHAnsi" w:hAnsiTheme="minorHAnsi" w:cstheme="minorHAnsi"/>
          <w:bCs/>
        </w:rPr>
        <w:t>jeżeli zachodzi co najmniej jedna z następujących okoliczności:</w:t>
      </w:r>
    </w:p>
    <w:p w14:paraId="6049E3D4" w14:textId="77777777" w:rsidR="00486C5D" w:rsidRPr="00B738A2" w:rsidRDefault="00486C5D" w:rsidP="00A67318">
      <w:pPr>
        <w:pStyle w:val="Bezodstpw"/>
        <w:numPr>
          <w:ilvl w:val="2"/>
          <w:numId w:val="3"/>
        </w:numPr>
        <w:spacing w:before="60"/>
        <w:jc w:val="both"/>
        <w:rPr>
          <w:rFonts w:asciiTheme="minorHAnsi" w:hAnsiTheme="minorHAnsi" w:cstheme="minorHAnsi"/>
          <w:bCs/>
        </w:rPr>
      </w:pPr>
      <w:r w:rsidRPr="00B738A2">
        <w:rPr>
          <w:rFonts w:asciiTheme="minorHAnsi" w:hAnsiTheme="minorHAnsi" w:cstheme="minorHAnsi"/>
          <w:bCs/>
        </w:rPr>
        <w:t>dokonano zmiany umowy z naruszeniem art. 454 i art. 455</w:t>
      </w:r>
      <w:r>
        <w:rPr>
          <w:rFonts w:asciiTheme="minorHAnsi" w:hAnsiTheme="minorHAnsi" w:cstheme="minorHAnsi"/>
          <w:bCs/>
        </w:rPr>
        <w:t xml:space="preserve"> ustawy Prawo zamówień publicznych</w:t>
      </w:r>
      <w:r w:rsidRPr="00B738A2">
        <w:rPr>
          <w:rFonts w:asciiTheme="minorHAnsi" w:hAnsiTheme="minorHAnsi" w:cstheme="minorHAnsi"/>
          <w:bCs/>
        </w:rPr>
        <w:t>,</w:t>
      </w:r>
    </w:p>
    <w:p w14:paraId="0DB6333B" w14:textId="77777777" w:rsidR="00486C5D" w:rsidRPr="00B738A2" w:rsidRDefault="00486C5D" w:rsidP="00A67318">
      <w:pPr>
        <w:pStyle w:val="Bezodstpw"/>
        <w:numPr>
          <w:ilvl w:val="2"/>
          <w:numId w:val="3"/>
        </w:numPr>
        <w:spacing w:before="60"/>
        <w:jc w:val="both"/>
        <w:rPr>
          <w:rFonts w:asciiTheme="minorHAnsi" w:hAnsiTheme="minorHAnsi" w:cstheme="minorHAnsi"/>
          <w:bCs/>
        </w:rPr>
      </w:pPr>
      <w:r w:rsidRPr="00B738A2">
        <w:rPr>
          <w:rFonts w:asciiTheme="minorHAnsi" w:hAnsiTheme="minorHAnsi" w:cstheme="minorHAnsi"/>
          <w:bCs/>
        </w:rPr>
        <w:t>wykonawca w chwili zawarcia umowy podlegał wykluczeniu na podstawie art. 108</w:t>
      </w:r>
      <w:r>
        <w:rPr>
          <w:rFonts w:asciiTheme="minorHAnsi" w:hAnsiTheme="minorHAnsi" w:cstheme="minorHAnsi"/>
          <w:bCs/>
        </w:rPr>
        <w:t xml:space="preserve"> ustawy Prawo zamówień publicznych</w:t>
      </w:r>
      <w:r w:rsidRPr="00B738A2">
        <w:rPr>
          <w:rFonts w:asciiTheme="minorHAnsi" w:hAnsiTheme="minorHAnsi" w:cstheme="minorHAnsi"/>
          <w:bCs/>
        </w:rPr>
        <w:t>,</w:t>
      </w:r>
    </w:p>
    <w:p w14:paraId="21D81189" w14:textId="77777777" w:rsidR="00486C5D" w:rsidRPr="00B738A2" w:rsidRDefault="00486C5D" w:rsidP="00A67318">
      <w:pPr>
        <w:pStyle w:val="Bezodstpw"/>
        <w:numPr>
          <w:ilvl w:val="2"/>
          <w:numId w:val="3"/>
        </w:numPr>
        <w:spacing w:before="60"/>
        <w:jc w:val="both"/>
        <w:rPr>
          <w:rFonts w:asciiTheme="minorHAnsi" w:hAnsiTheme="minorHAnsi" w:cstheme="minorHAnsi"/>
          <w:bCs/>
        </w:rPr>
      </w:pPr>
      <w:r w:rsidRPr="00B738A2">
        <w:rPr>
          <w:rFonts w:asciiTheme="minorHAnsi" w:hAnsiTheme="minorHAnsi" w:cstheme="minorHAnsi"/>
          <w:bCs/>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w:t>
      </w:r>
      <w:r w:rsidRPr="00B738A2">
        <w:rPr>
          <w:rFonts w:asciiTheme="minorHAnsi" w:hAnsiTheme="minorHAnsi" w:cstheme="minorHAnsi"/>
          <w:bCs/>
        </w:rPr>
        <w:lastRenderedPageBreak/>
        <w:t>2014/25/UE i dyrektywy 2009/81/WE, z uwagi na to, że zamawiający udzielił zamówienia z naruszeniem prawa Unii Europejskiej.</w:t>
      </w:r>
    </w:p>
    <w:p w14:paraId="792589F6" w14:textId="77777777" w:rsidR="00486C5D" w:rsidRPr="00B738A2" w:rsidRDefault="00486C5D" w:rsidP="00A67318">
      <w:pPr>
        <w:pStyle w:val="Bezodstpw"/>
        <w:numPr>
          <w:ilvl w:val="0"/>
          <w:numId w:val="3"/>
        </w:numPr>
        <w:spacing w:before="60"/>
        <w:jc w:val="both"/>
        <w:rPr>
          <w:rFonts w:asciiTheme="minorHAnsi" w:hAnsiTheme="minorHAnsi" w:cstheme="minorHAnsi"/>
          <w:bCs/>
        </w:rPr>
      </w:pPr>
      <w:r w:rsidRPr="00B738A2">
        <w:rPr>
          <w:rFonts w:asciiTheme="minorHAnsi" w:hAnsiTheme="minorHAnsi" w:cstheme="minorHAnsi"/>
          <w:bCs/>
        </w:rPr>
        <w:t>W przypadku, o którym mowa w ust. 1 pkt 2 lit. a</w:t>
      </w:r>
      <w:r>
        <w:rPr>
          <w:rFonts w:asciiTheme="minorHAnsi" w:hAnsiTheme="minorHAnsi" w:cstheme="minorHAnsi"/>
          <w:bCs/>
        </w:rPr>
        <w:t>)</w:t>
      </w:r>
      <w:r w:rsidRPr="00B738A2">
        <w:rPr>
          <w:rFonts w:asciiTheme="minorHAnsi" w:hAnsiTheme="minorHAnsi" w:cstheme="minorHAnsi"/>
          <w:bCs/>
        </w:rPr>
        <w:t>, zamawiający odstępuje od umowy w części, której zmiana dotyczy.</w:t>
      </w:r>
    </w:p>
    <w:p w14:paraId="302A905D" w14:textId="77777777" w:rsidR="00486C5D" w:rsidRPr="00B738A2" w:rsidRDefault="00486C5D" w:rsidP="00A67318">
      <w:pPr>
        <w:pStyle w:val="Bezodstpw"/>
        <w:numPr>
          <w:ilvl w:val="0"/>
          <w:numId w:val="3"/>
        </w:numPr>
        <w:spacing w:before="60"/>
        <w:jc w:val="both"/>
        <w:rPr>
          <w:rFonts w:asciiTheme="minorHAnsi" w:hAnsiTheme="minorHAnsi" w:cstheme="minorHAnsi"/>
        </w:rPr>
      </w:pPr>
      <w:r w:rsidRPr="00B738A2">
        <w:rPr>
          <w:rFonts w:asciiTheme="minorHAnsi" w:hAnsiTheme="minorHAnsi" w:cstheme="minorHAnsi"/>
          <w:bCs/>
        </w:rPr>
        <w:t xml:space="preserve">W przypadkach, o których mowa w ust. 1, wykonawca może żądać wyłącznie wynagrodzenia należnego z tytułu wykonania części umowy. </w:t>
      </w:r>
    </w:p>
    <w:p w14:paraId="6BF10C22" w14:textId="1C33C3ED" w:rsidR="00486C5D" w:rsidRPr="004F34B5" w:rsidRDefault="00486C5D" w:rsidP="00A67318">
      <w:pPr>
        <w:pStyle w:val="Bezodstpw"/>
        <w:numPr>
          <w:ilvl w:val="0"/>
          <w:numId w:val="3"/>
        </w:numPr>
        <w:spacing w:before="60"/>
        <w:jc w:val="both"/>
        <w:rPr>
          <w:rFonts w:asciiTheme="minorHAnsi" w:hAnsiTheme="minorHAnsi" w:cstheme="minorHAnsi"/>
        </w:rPr>
      </w:pPr>
      <w:r w:rsidRPr="004F34B5">
        <w:rPr>
          <w:rFonts w:asciiTheme="minorHAnsi" w:hAnsiTheme="minorHAnsi" w:cstheme="minorHAnsi"/>
        </w:rPr>
        <w:t xml:space="preserve">Zamawiającemu przysługuje prawo odstąpienia od niniejszej umowy lub jej części z </w:t>
      </w:r>
      <w:r w:rsidR="00233A57">
        <w:rPr>
          <w:rFonts w:asciiTheme="minorHAnsi" w:hAnsiTheme="minorHAnsi" w:cstheme="minorHAnsi"/>
        </w:rPr>
        <w:t xml:space="preserve">przyczyn leżących po stronie </w:t>
      </w:r>
      <w:r w:rsidRPr="004F34B5">
        <w:rPr>
          <w:rFonts w:asciiTheme="minorHAnsi" w:hAnsiTheme="minorHAnsi" w:cstheme="minorHAnsi"/>
        </w:rPr>
        <w:t>Wykonawcy:</w:t>
      </w:r>
    </w:p>
    <w:p w14:paraId="196B7814" w14:textId="6D2B56F5" w:rsidR="00486C5D" w:rsidRPr="004F34B5" w:rsidRDefault="00486C5D" w:rsidP="00A67318">
      <w:pPr>
        <w:pStyle w:val="Bezodstpw"/>
        <w:numPr>
          <w:ilvl w:val="1"/>
          <w:numId w:val="3"/>
        </w:numPr>
        <w:spacing w:before="60"/>
        <w:jc w:val="both"/>
        <w:rPr>
          <w:rFonts w:asciiTheme="minorHAnsi" w:hAnsiTheme="minorHAnsi" w:cstheme="minorHAnsi"/>
        </w:rPr>
      </w:pPr>
      <w:r w:rsidRPr="004F34B5">
        <w:rPr>
          <w:rFonts w:asciiTheme="minorHAnsi" w:hAnsiTheme="minorHAnsi" w:cstheme="minorHAnsi"/>
        </w:rPr>
        <w:t xml:space="preserve">gdy zostanie wszczęte postępowanie egzekucyjne przeciwko Wykonawcy, zgłoszony zostanie wniosek o otwarcie postępowania likwidacyjnego, a okoliczności złożenia tych wniosków i wszczęcia tych postępowań wskazują na ryzyko niewykonania lub nienależytego wykonania umowy przez Wykonawcę; </w:t>
      </w:r>
    </w:p>
    <w:p w14:paraId="4AEA5754" w14:textId="77777777" w:rsidR="00486C5D" w:rsidRPr="004F34B5" w:rsidRDefault="00486C5D" w:rsidP="00A67318">
      <w:pPr>
        <w:pStyle w:val="Bezodstpw"/>
        <w:numPr>
          <w:ilvl w:val="1"/>
          <w:numId w:val="3"/>
        </w:numPr>
        <w:spacing w:before="60"/>
        <w:jc w:val="both"/>
        <w:rPr>
          <w:rFonts w:asciiTheme="minorHAnsi" w:hAnsiTheme="minorHAnsi" w:cstheme="minorHAnsi"/>
        </w:rPr>
      </w:pPr>
      <w:r w:rsidRPr="004F34B5">
        <w:rPr>
          <w:rFonts w:asciiTheme="minorHAnsi" w:hAnsiTheme="minorHAnsi" w:cstheme="minorHAnsi"/>
        </w:rPr>
        <w:t>gdy Wykonawca nie rozpoczął robót bez uzasadnionych przyczyn oraz nie kontynuuje ich, pomimo wezwania Zamawiającego złożonego na piśmie;</w:t>
      </w:r>
    </w:p>
    <w:p w14:paraId="1B2516F9" w14:textId="77777777" w:rsidR="00486C5D" w:rsidRPr="004F34B5" w:rsidRDefault="00486C5D" w:rsidP="00A67318">
      <w:pPr>
        <w:pStyle w:val="Bezodstpw"/>
        <w:numPr>
          <w:ilvl w:val="1"/>
          <w:numId w:val="3"/>
        </w:numPr>
        <w:spacing w:before="60"/>
        <w:jc w:val="both"/>
        <w:rPr>
          <w:rFonts w:asciiTheme="minorHAnsi" w:hAnsiTheme="minorHAnsi" w:cstheme="minorHAnsi"/>
        </w:rPr>
      </w:pPr>
      <w:r w:rsidRPr="004F34B5">
        <w:rPr>
          <w:rFonts w:asciiTheme="minorHAnsi" w:hAnsiTheme="minorHAnsi" w:cstheme="minorHAnsi"/>
        </w:rPr>
        <w:t>gdy Wykonawca przerwał prowadzenie robót na okres dłuższy niż 7 dni bez uzasadnionych przyczyn oraz nie kontynuuje ich, pomimo wezwania Zamawiającego złożonego na piśmie;</w:t>
      </w:r>
    </w:p>
    <w:p w14:paraId="78EEFFAF" w14:textId="080D280E" w:rsidR="00486C5D" w:rsidRPr="004F34B5" w:rsidRDefault="00486C5D" w:rsidP="00A67318">
      <w:pPr>
        <w:pStyle w:val="Bezodstpw"/>
        <w:numPr>
          <w:ilvl w:val="1"/>
          <w:numId w:val="3"/>
        </w:numPr>
        <w:spacing w:before="60"/>
        <w:jc w:val="both"/>
        <w:rPr>
          <w:rFonts w:asciiTheme="minorHAnsi" w:hAnsiTheme="minorHAnsi" w:cstheme="minorHAnsi"/>
        </w:rPr>
      </w:pPr>
      <w:r w:rsidRPr="004F34B5">
        <w:rPr>
          <w:rFonts w:asciiTheme="minorHAnsi" w:hAnsiTheme="minorHAnsi" w:cstheme="minorHAnsi"/>
        </w:rPr>
        <w:t xml:space="preserve">gdy </w:t>
      </w:r>
      <w:r>
        <w:rPr>
          <w:rFonts w:asciiTheme="minorHAnsi" w:hAnsiTheme="minorHAnsi" w:cstheme="minorHAnsi"/>
        </w:rPr>
        <w:t xml:space="preserve">zwłoka </w:t>
      </w:r>
      <w:r w:rsidRPr="004F34B5">
        <w:rPr>
          <w:rFonts w:asciiTheme="minorHAnsi" w:hAnsiTheme="minorHAnsi" w:cstheme="minorHAnsi"/>
        </w:rPr>
        <w:t>w wykonaniu przedmiotu umowy jest dłuższ</w:t>
      </w:r>
      <w:r>
        <w:rPr>
          <w:rFonts w:asciiTheme="minorHAnsi" w:hAnsiTheme="minorHAnsi" w:cstheme="minorHAnsi"/>
        </w:rPr>
        <w:t>a</w:t>
      </w:r>
      <w:r w:rsidRPr="004F34B5">
        <w:rPr>
          <w:rFonts w:asciiTheme="minorHAnsi" w:hAnsiTheme="minorHAnsi" w:cstheme="minorHAnsi"/>
        </w:rPr>
        <w:t xml:space="preserve"> niż </w:t>
      </w:r>
      <w:r>
        <w:rPr>
          <w:rFonts w:asciiTheme="minorHAnsi" w:hAnsiTheme="minorHAnsi" w:cstheme="minorHAnsi"/>
        </w:rPr>
        <w:t>30</w:t>
      </w:r>
      <w:r w:rsidRPr="004F34B5">
        <w:rPr>
          <w:rFonts w:asciiTheme="minorHAnsi" w:hAnsiTheme="minorHAnsi" w:cstheme="minorHAnsi"/>
        </w:rPr>
        <w:t xml:space="preserve"> dni w odniesieniu do terminu określonego w § 2 ust.1;</w:t>
      </w:r>
    </w:p>
    <w:p w14:paraId="03D3C361" w14:textId="77777777" w:rsidR="00486C5D" w:rsidRPr="004F34B5" w:rsidRDefault="00486C5D" w:rsidP="00A67318">
      <w:pPr>
        <w:pStyle w:val="Bezodstpw"/>
        <w:numPr>
          <w:ilvl w:val="1"/>
          <w:numId w:val="3"/>
        </w:numPr>
        <w:spacing w:before="60"/>
        <w:jc w:val="both"/>
        <w:rPr>
          <w:rFonts w:asciiTheme="minorHAnsi" w:hAnsiTheme="minorHAnsi" w:cstheme="minorHAnsi"/>
        </w:rPr>
      </w:pPr>
      <w:r w:rsidRPr="004F34B5">
        <w:rPr>
          <w:rFonts w:asciiTheme="minorHAnsi" w:hAnsiTheme="minorHAnsi" w:cstheme="minorHAnsi"/>
        </w:rPr>
        <w:t>jeżeli wady i usterki stwierdzone w toku czynności odbioru nie nadają się do usunięcia i jeżeli uniemożliwiają użytkowanie przedmiotu umowy zgodnego z jego przeznaczeniem;</w:t>
      </w:r>
    </w:p>
    <w:p w14:paraId="6DFB1BCE" w14:textId="77777777" w:rsidR="00486C5D" w:rsidRPr="004F34B5" w:rsidRDefault="00486C5D" w:rsidP="00A67318">
      <w:pPr>
        <w:pStyle w:val="Bezodstpw"/>
        <w:numPr>
          <w:ilvl w:val="1"/>
          <w:numId w:val="3"/>
        </w:numPr>
        <w:spacing w:before="60"/>
        <w:jc w:val="both"/>
        <w:rPr>
          <w:rFonts w:asciiTheme="minorHAnsi" w:hAnsiTheme="minorHAnsi" w:cstheme="minorHAnsi"/>
        </w:rPr>
      </w:pPr>
      <w:r w:rsidRPr="004F34B5">
        <w:rPr>
          <w:rFonts w:asciiTheme="minorHAnsi" w:hAnsiTheme="minorHAnsi" w:cstheme="minorHAnsi"/>
        </w:rPr>
        <w:t>w przypadku stwierdzenia przez Zamawiającego przystąpienia podwykonawcy do robót budowlanych na zadaniu pomimo nie uzyskania przez Wykonawcę lub podwykonawcę zgody na zawarcie umowy o podwykonawstwo z podwykonawcą lub dalszym podwykonawcą;</w:t>
      </w:r>
    </w:p>
    <w:p w14:paraId="5566972F" w14:textId="5AA16120" w:rsidR="00486C5D" w:rsidRPr="00C61414" w:rsidRDefault="00486C5D" w:rsidP="00A67318">
      <w:pPr>
        <w:pStyle w:val="Bezodstpw"/>
        <w:numPr>
          <w:ilvl w:val="1"/>
          <w:numId w:val="3"/>
        </w:numPr>
        <w:spacing w:before="60"/>
        <w:jc w:val="both"/>
        <w:rPr>
          <w:rFonts w:asciiTheme="minorHAnsi" w:hAnsiTheme="minorHAnsi" w:cstheme="minorHAnsi"/>
        </w:rPr>
      </w:pPr>
      <w:r w:rsidRPr="00C61414">
        <w:rPr>
          <w:rFonts w:asciiTheme="minorHAnsi" w:hAnsiTheme="minorHAnsi" w:cstheme="minorHAnsi"/>
        </w:rPr>
        <w:t xml:space="preserve">w przypadku </w:t>
      </w:r>
      <w:r w:rsidR="00566BB8" w:rsidRPr="00C61414">
        <w:rPr>
          <w:rFonts w:asciiTheme="minorHAnsi" w:hAnsiTheme="minorHAnsi" w:cstheme="minorHAnsi"/>
        </w:rPr>
        <w:t xml:space="preserve">dwukrotnego </w:t>
      </w:r>
      <w:r w:rsidRPr="00C61414">
        <w:rPr>
          <w:rFonts w:asciiTheme="minorHAnsi" w:hAnsiTheme="minorHAnsi" w:cstheme="minorHAnsi"/>
        </w:rPr>
        <w:t>niewypełnienia obowiązku zatrudnienia pracowników na podstawie umowy o pracę;</w:t>
      </w:r>
    </w:p>
    <w:p w14:paraId="5BC2CEE6" w14:textId="5048C9E4" w:rsidR="00486C5D" w:rsidRPr="00C61414" w:rsidRDefault="00486C5D" w:rsidP="00A67318">
      <w:pPr>
        <w:pStyle w:val="Bezodstpw"/>
        <w:numPr>
          <w:ilvl w:val="1"/>
          <w:numId w:val="3"/>
        </w:numPr>
        <w:spacing w:before="60"/>
        <w:jc w:val="both"/>
        <w:rPr>
          <w:rFonts w:asciiTheme="minorHAnsi" w:hAnsiTheme="minorHAnsi" w:cstheme="minorHAnsi"/>
        </w:rPr>
      </w:pPr>
      <w:bookmarkStart w:id="19" w:name="_Hlk67044164"/>
      <w:r w:rsidRPr="00C61414">
        <w:rPr>
          <w:rFonts w:asciiTheme="minorHAnsi" w:hAnsiTheme="minorHAnsi" w:cstheme="minorHAnsi"/>
        </w:rPr>
        <w:t xml:space="preserve">w razie konieczności dokonania przez Zamawiającego </w:t>
      </w:r>
      <w:r w:rsidR="00566BB8" w:rsidRPr="00C61414">
        <w:rPr>
          <w:rFonts w:asciiTheme="minorHAnsi" w:hAnsiTheme="minorHAnsi" w:cstheme="minorHAnsi"/>
        </w:rPr>
        <w:t xml:space="preserve">dwukrotnej </w:t>
      </w:r>
      <w:r w:rsidRPr="00C61414">
        <w:rPr>
          <w:rFonts w:asciiTheme="minorHAnsi" w:hAnsiTheme="minorHAnsi" w:cstheme="minorHAnsi"/>
        </w:rPr>
        <w:t>bezpośredniej zapłaty wynagrodzenia podwykonawcy lub dalszemu podwykonawcy w przypadku, o których mowa w § 8 ust. 20</w:t>
      </w:r>
      <w:r w:rsidR="00566BB8" w:rsidRPr="00C61414">
        <w:t xml:space="preserve"> </w:t>
      </w:r>
      <w:r w:rsidR="00566BB8" w:rsidRPr="00C61414">
        <w:rPr>
          <w:rFonts w:asciiTheme="minorHAnsi" w:hAnsiTheme="minorHAnsi" w:cstheme="minorHAnsi"/>
        </w:rPr>
        <w:t>lub koniecznoś</w:t>
      </w:r>
      <w:r w:rsidR="004A6EE4" w:rsidRPr="00C61414">
        <w:rPr>
          <w:rFonts w:asciiTheme="minorHAnsi" w:hAnsiTheme="minorHAnsi" w:cstheme="minorHAnsi"/>
        </w:rPr>
        <w:t>ci</w:t>
      </w:r>
      <w:r w:rsidR="00566BB8" w:rsidRPr="00C61414">
        <w:rPr>
          <w:rFonts w:asciiTheme="minorHAnsi" w:hAnsiTheme="minorHAnsi" w:cstheme="minorHAnsi"/>
        </w:rPr>
        <w:t xml:space="preserve"> dokonania bezpośrednich zapłat na sumę większą niż 5% wartości umowy</w:t>
      </w:r>
      <w:r w:rsidRPr="00C61414">
        <w:rPr>
          <w:rFonts w:asciiTheme="minorHAnsi" w:hAnsiTheme="minorHAnsi" w:cstheme="minorHAnsi"/>
        </w:rPr>
        <w:t xml:space="preserve">. </w:t>
      </w:r>
    </w:p>
    <w:bookmarkEnd w:id="19"/>
    <w:p w14:paraId="5B882BD0" w14:textId="77777777" w:rsidR="00486C5D" w:rsidRPr="00C61414" w:rsidRDefault="00486C5D" w:rsidP="00A67318">
      <w:pPr>
        <w:pStyle w:val="Akapitzlist"/>
        <w:numPr>
          <w:ilvl w:val="0"/>
          <w:numId w:val="3"/>
        </w:numPr>
        <w:spacing w:before="120" w:after="0" w:line="240" w:lineRule="auto"/>
        <w:jc w:val="both"/>
        <w:rPr>
          <w:rFonts w:asciiTheme="minorHAnsi" w:hAnsiTheme="minorHAnsi" w:cstheme="minorHAnsi"/>
          <w:i w:val="0"/>
          <w:sz w:val="22"/>
          <w:szCs w:val="22"/>
          <w:lang w:eastAsia="pl-PL"/>
        </w:rPr>
      </w:pPr>
      <w:r w:rsidRPr="00C61414">
        <w:rPr>
          <w:rFonts w:asciiTheme="minorHAnsi" w:hAnsiTheme="minorHAnsi" w:cstheme="minorHAnsi"/>
          <w:i w:val="0"/>
          <w:sz w:val="22"/>
          <w:szCs w:val="22"/>
          <w:lang w:eastAsia="pl-PL"/>
        </w:rPr>
        <w:t>Odstąpienie od umowy winno być dokonane na piśmie w ciągu 30 dni od dnia zaistnienia przesłanki do odstąpienia, z podaniem przyczyn odstąpienia; stanie się skuteczne z chwilą doręczenia drugiej stronie pisemnego oświadczenia o odstąpieniu.</w:t>
      </w:r>
    </w:p>
    <w:p w14:paraId="2BB112D3" w14:textId="13D05E2B" w:rsidR="00B16133" w:rsidRPr="00C61414" w:rsidRDefault="00486C5D" w:rsidP="00A67318">
      <w:pPr>
        <w:pStyle w:val="Akapitzlist"/>
        <w:numPr>
          <w:ilvl w:val="0"/>
          <w:numId w:val="3"/>
        </w:numPr>
        <w:spacing w:before="120" w:after="0" w:line="240" w:lineRule="auto"/>
        <w:ind w:left="357" w:hanging="357"/>
        <w:jc w:val="both"/>
        <w:rPr>
          <w:rFonts w:asciiTheme="minorHAnsi" w:hAnsiTheme="minorHAnsi" w:cstheme="minorHAnsi"/>
          <w:i w:val="0"/>
          <w:sz w:val="22"/>
          <w:szCs w:val="22"/>
          <w:lang w:eastAsia="pl-PL"/>
        </w:rPr>
      </w:pPr>
      <w:bookmarkStart w:id="20" w:name="_Hlk67044215"/>
      <w:r w:rsidRPr="00C61414">
        <w:rPr>
          <w:rFonts w:asciiTheme="minorHAnsi" w:hAnsiTheme="minorHAnsi" w:cstheme="minorHAnsi"/>
          <w:i w:val="0"/>
          <w:sz w:val="22"/>
          <w:szCs w:val="22"/>
          <w:lang w:eastAsia="pl-PL"/>
        </w:rPr>
        <w:t>Strony dopuszczają częściowe rozliczenie już wykonanych robót przy częściowym odstąpieniu od umowy</w:t>
      </w:r>
      <w:r w:rsidR="00B16133" w:rsidRPr="00C61414">
        <w:rPr>
          <w:rFonts w:asciiTheme="minorHAnsi" w:hAnsiTheme="minorHAnsi" w:cstheme="minorHAnsi"/>
          <w:i w:val="0"/>
          <w:sz w:val="22"/>
          <w:szCs w:val="22"/>
          <w:lang w:eastAsia="pl-PL"/>
        </w:rPr>
        <w:t>, z zastrzeżeniem ust. 3</w:t>
      </w:r>
      <w:r w:rsidRPr="00C61414">
        <w:rPr>
          <w:rFonts w:asciiTheme="minorHAnsi" w:hAnsiTheme="minorHAnsi" w:cstheme="minorHAnsi"/>
          <w:i w:val="0"/>
          <w:sz w:val="22"/>
          <w:szCs w:val="22"/>
          <w:lang w:eastAsia="pl-PL"/>
        </w:rPr>
        <w:t>.</w:t>
      </w:r>
      <w:r w:rsidR="00B16133" w:rsidRPr="00C61414">
        <w:rPr>
          <w:rFonts w:asciiTheme="minorHAnsi" w:hAnsiTheme="minorHAnsi" w:cstheme="minorHAnsi"/>
          <w:i w:val="0"/>
          <w:sz w:val="22"/>
          <w:szCs w:val="22"/>
          <w:lang w:eastAsia="pl-PL"/>
        </w:rPr>
        <w:t xml:space="preserve"> Nie dotyczy to przypadku, w którym Zamawiający odstąpi od umowy na podstawie określonej w art. 644 k.c. w zw. z art. 656 §1 k.c.</w:t>
      </w:r>
    </w:p>
    <w:bookmarkEnd w:id="20"/>
    <w:p w14:paraId="006673BA" w14:textId="77777777" w:rsidR="00486C5D" w:rsidRPr="009B5E91" w:rsidRDefault="00486C5D" w:rsidP="00A67318">
      <w:pPr>
        <w:pStyle w:val="Akapitzlist"/>
        <w:numPr>
          <w:ilvl w:val="0"/>
          <w:numId w:val="3"/>
        </w:numPr>
        <w:spacing w:before="120" w:after="0" w:line="240" w:lineRule="auto"/>
        <w:ind w:left="357" w:hanging="357"/>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W wypadku odstąpienia od umowy w całości lub w części, Wykonawcę oraz Zamawiającego obciążają następujące obowiązki:</w:t>
      </w:r>
    </w:p>
    <w:p w14:paraId="75726488" w14:textId="0C606502" w:rsidR="00486C5D" w:rsidRPr="009B5E91" w:rsidRDefault="00486C5D" w:rsidP="00A67318">
      <w:pPr>
        <w:pStyle w:val="Akapitzlist"/>
        <w:numPr>
          <w:ilvl w:val="1"/>
          <w:numId w:val="3"/>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w terminie </w:t>
      </w:r>
      <w:r w:rsidR="009C3C05">
        <w:rPr>
          <w:rFonts w:asciiTheme="minorHAnsi" w:hAnsiTheme="minorHAnsi" w:cstheme="minorHAnsi"/>
          <w:i w:val="0"/>
          <w:sz w:val="22"/>
          <w:szCs w:val="22"/>
          <w:lang w:eastAsia="pl-PL"/>
        </w:rPr>
        <w:t>14</w:t>
      </w:r>
      <w:r w:rsidRPr="009B5E91">
        <w:rPr>
          <w:rFonts w:asciiTheme="minorHAnsi" w:hAnsiTheme="minorHAnsi" w:cstheme="minorHAnsi"/>
          <w:i w:val="0"/>
          <w:sz w:val="22"/>
          <w:szCs w:val="22"/>
          <w:lang w:eastAsia="pl-PL"/>
        </w:rPr>
        <w:t xml:space="preserve"> dni od daty odstąpienia od umowy, Wykonawca przy udziale inspektora nadzoru oraz Zamawiającego sporządzi szczegółowy protokół inwentaryzacji robót w toku, według stanu na dzień odstąpienia;</w:t>
      </w:r>
    </w:p>
    <w:p w14:paraId="4087BDED" w14:textId="08F01EFD" w:rsidR="00486C5D" w:rsidRPr="009B5E91" w:rsidRDefault="00486C5D" w:rsidP="00A67318">
      <w:pPr>
        <w:pStyle w:val="Akapitzlist"/>
        <w:numPr>
          <w:ilvl w:val="1"/>
          <w:numId w:val="3"/>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Wykonawca zabezpieczy przerwane roboty w zakresie obustronnie uzgodnionym, na koszt tej strony, z </w:t>
      </w:r>
      <w:r w:rsidR="005D36BF">
        <w:rPr>
          <w:rFonts w:asciiTheme="minorHAnsi" w:hAnsiTheme="minorHAnsi" w:cstheme="minorHAnsi"/>
          <w:i w:val="0"/>
          <w:sz w:val="22"/>
          <w:szCs w:val="22"/>
          <w:lang w:eastAsia="pl-PL"/>
        </w:rPr>
        <w:t>przyczyny</w:t>
      </w:r>
      <w:r w:rsidR="005D36BF" w:rsidRPr="009B5E91">
        <w:rPr>
          <w:rFonts w:asciiTheme="minorHAnsi" w:hAnsiTheme="minorHAnsi" w:cstheme="minorHAnsi"/>
          <w:i w:val="0"/>
          <w:sz w:val="22"/>
          <w:szCs w:val="22"/>
          <w:lang w:eastAsia="pl-PL"/>
        </w:rPr>
        <w:t xml:space="preserve"> </w:t>
      </w:r>
      <w:r w:rsidRPr="009B5E91">
        <w:rPr>
          <w:rFonts w:asciiTheme="minorHAnsi" w:hAnsiTheme="minorHAnsi" w:cstheme="minorHAnsi"/>
          <w:i w:val="0"/>
          <w:sz w:val="22"/>
          <w:szCs w:val="22"/>
          <w:lang w:eastAsia="pl-PL"/>
        </w:rPr>
        <w:t>której odstąpiono od umowy,</w:t>
      </w:r>
    </w:p>
    <w:p w14:paraId="328E1360" w14:textId="77777777" w:rsidR="00486C5D" w:rsidRPr="009B5E91" w:rsidRDefault="00486C5D" w:rsidP="00A67318">
      <w:pPr>
        <w:pStyle w:val="Akapitzlist"/>
        <w:numPr>
          <w:ilvl w:val="1"/>
          <w:numId w:val="3"/>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Wykonawca sporządzi wykaz materiałów, konstrukcji lub urządzeń, które nie mogą być wykorzystane przez niego do realizacji innych robót nieobjętych niniejszą umową, jeżeli odstąpienie nastąpiło z przyczyn niezależnych od niego;</w:t>
      </w:r>
    </w:p>
    <w:p w14:paraId="0F8A2165" w14:textId="77777777" w:rsidR="00486C5D" w:rsidRPr="009B5E91" w:rsidRDefault="00486C5D" w:rsidP="00A67318">
      <w:pPr>
        <w:pStyle w:val="Akapitzlist"/>
        <w:numPr>
          <w:ilvl w:val="1"/>
          <w:numId w:val="3"/>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Wykonawca zgłosi do dokonania odbioru  roboty przerwane oraz roboty zabezpieczające, jeżeli odstąpienie od umowy nastąpiło z przyczyn, za które Wykonawca nie ponosi odpowiedzialności, oraz niezwłocznie, a najpóźniej w terminie 30 dni kalendarzowych usunie z terenu budowy urządzenia </w:t>
      </w:r>
      <w:r w:rsidRPr="009B5E91">
        <w:rPr>
          <w:rFonts w:asciiTheme="minorHAnsi" w:hAnsiTheme="minorHAnsi" w:cstheme="minorHAnsi"/>
          <w:i w:val="0"/>
          <w:sz w:val="22"/>
          <w:szCs w:val="22"/>
          <w:lang w:eastAsia="pl-PL"/>
        </w:rPr>
        <w:lastRenderedPageBreak/>
        <w:t>zaplecza przez niego dostarczone lub wniesione.</w:t>
      </w:r>
    </w:p>
    <w:p w14:paraId="18EE5B32" w14:textId="1D1BF493"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1</w:t>
      </w:r>
      <w:r w:rsidR="00E153CF" w:rsidRPr="009B5E91">
        <w:rPr>
          <w:rFonts w:asciiTheme="minorHAnsi" w:hAnsiTheme="minorHAnsi" w:cstheme="minorHAnsi"/>
        </w:rPr>
        <w:t>6</w:t>
      </w:r>
      <w:r w:rsidR="009B5E91" w:rsidRPr="009B5E91">
        <w:rPr>
          <w:rFonts w:asciiTheme="minorHAnsi" w:hAnsiTheme="minorHAnsi" w:cstheme="minorHAnsi"/>
        </w:rPr>
        <w:t>.</w:t>
      </w:r>
    </w:p>
    <w:p w14:paraId="0B2D3EB2"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Zmiana umowy</w:t>
      </w:r>
    </w:p>
    <w:p w14:paraId="61CAE89C" w14:textId="58A3242C" w:rsidR="003B089C" w:rsidRPr="009B5E91" w:rsidRDefault="003B089C" w:rsidP="00A67318">
      <w:pPr>
        <w:numPr>
          <w:ilvl w:val="0"/>
          <w:numId w:val="21"/>
        </w:numPr>
        <w:spacing w:before="120" w:after="0" w:line="240" w:lineRule="auto"/>
        <w:jc w:val="both"/>
        <w:rPr>
          <w:rFonts w:asciiTheme="minorHAnsi" w:hAnsiTheme="minorHAnsi" w:cstheme="minorHAnsi"/>
        </w:rPr>
      </w:pPr>
      <w:r w:rsidRPr="009B5E91">
        <w:rPr>
          <w:rFonts w:asciiTheme="minorHAnsi" w:hAnsiTheme="minorHAnsi" w:cstheme="minorHAnsi"/>
        </w:rPr>
        <w:t xml:space="preserve">Zmiana umowy może być dokonana w przypadkach określonych w art. </w:t>
      </w:r>
      <w:r w:rsidR="00486C5D">
        <w:rPr>
          <w:rFonts w:asciiTheme="minorHAnsi" w:hAnsiTheme="minorHAnsi" w:cstheme="minorHAnsi"/>
        </w:rPr>
        <w:t>455</w:t>
      </w:r>
      <w:r w:rsidRPr="009B5E91">
        <w:rPr>
          <w:rFonts w:asciiTheme="minorHAnsi" w:hAnsiTheme="minorHAnsi" w:cstheme="minorHAnsi"/>
        </w:rPr>
        <w:t xml:space="preserve"> ustawy – Prawo zamówień publicznych. </w:t>
      </w:r>
    </w:p>
    <w:p w14:paraId="404AA07C" w14:textId="52DA95D3" w:rsidR="003B089C" w:rsidRPr="009B5E91" w:rsidRDefault="003B089C" w:rsidP="00A67318">
      <w:pPr>
        <w:numPr>
          <w:ilvl w:val="0"/>
          <w:numId w:val="21"/>
        </w:numPr>
        <w:spacing w:before="120" w:after="0" w:line="240" w:lineRule="auto"/>
        <w:jc w:val="both"/>
        <w:rPr>
          <w:rFonts w:asciiTheme="minorHAnsi" w:hAnsiTheme="minorHAnsi" w:cstheme="minorHAnsi"/>
        </w:rPr>
      </w:pPr>
      <w:r w:rsidRPr="009B5E91">
        <w:rPr>
          <w:rFonts w:asciiTheme="minorHAnsi" w:hAnsiTheme="minorHAnsi" w:cstheme="minorHAnsi"/>
        </w:rPr>
        <w:t xml:space="preserve">Zamawiający przewiduje możliwości zmiany umowy na podstawie art. </w:t>
      </w:r>
      <w:r w:rsidR="009664E9">
        <w:rPr>
          <w:rFonts w:asciiTheme="minorHAnsi" w:hAnsiTheme="minorHAnsi" w:cstheme="minorHAnsi"/>
        </w:rPr>
        <w:t>455</w:t>
      </w:r>
      <w:r w:rsidRPr="009B5E91">
        <w:rPr>
          <w:rFonts w:asciiTheme="minorHAnsi" w:hAnsiTheme="minorHAnsi" w:cstheme="minorHAnsi"/>
        </w:rPr>
        <w:t xml:space="preserve"> ust. 1 pkt 1 ustawy Prawo zamówień publicznych w przypadku zaistnienia </w:t>
      </w:r>
      <w:r w:rsidR="00E153CF" w:rsidRPr="009B5E91">
        <w:rPr>
          <w:rFonts w:asciiTheme="minorHAnsi" w:hAnsiTheme="minorHAnsi" w:cstheme="minorHAnsi"/>
        </w:rPr>
        <w:t xml:space="preserve">jednej z </w:t>
      </w:r>
      <w:r w:rsidRPr="009B5E91">
        <w:rPr>
          <w:rFonts w:asciiTheme="minorHAnsi" w:hAnsiTheme="minorHAnsi" w:cstheme="minorHAnsi"/>
        </w:rPr>
        <w:t>niżej wymienionych okoliczności:</w:t>
      </w:r>
    </w:p>
    <w:p w14:paraId="09FB7989" w14:textId="77777777" w:rsidR="003B089C" w:rsidRPr="009B5E91" w:rsidRDefault="003B089C" w:rsidP="00A67318">
      <w:pPr>
        <w:numPr>
          <w:ilvl w:val="1"/>
          <w:numId w:val="21"/>
        </w:numPr>
        <w:spacing w:before="120" w:after="0" w:line="240" w:lineRule="auto"/>
        <w:jc w:val="both"/>
        <w:rPr>
          <w:rFonts w:asciiTheme="minorHAnsi" w:hAnsiTheme="minorHAnsi" w:cstheme="minorHAnsi"/>
        </w:rPr>
      </w:pPr>
      <w:bookmarkStart w:id="21" w:name="_Hlk64359615"/>
      <w:r w:rsidRPr="009B5E91">
        <w:rPr>
          <w:rFonts w:asciiTheme="minorHAnsi" w:hAnsiTheme="minorHAnsi" w:cstheme="minorHAnsi"/>
        </w:rPr>
        <w:t xml:space="preserve">zmiany osób na podstawie § </w:t>
      </w:r>
      <w:r w:rsidR="00FB65BC" w:rsidRPr="009B5E91">
        <w:rPr>
          <w:rFonts w:asciiTheme="minorHAnsi" w:hAnsiTheme="minorHAnsi" w:cstheme="minorHAnsi"/>
        </w:rPr>
        <w:t>7</w:t>
      </w:r>
      <w:r w:rsidRPr="009B5E91">
        <w:rPr>
          <w:rFonts w:asciiTheme="minorHAnsi" w:hAnsiTheme="minorHAnsi" w:cstheme="minorHAnsi"/>
        </w:rPr>
        <w:t xml:space="preserve"> ust. </w:t>
      </w:r>
      <w:r w:rsidR="00FB65BC" w:rsidRPr="009B5E91">
        <w:rPr>
          <w:rFonts w:asciiTheme="minorHAnsi" w:hAnsiTheme="minorHAnsi" w:cstheme="minorHAnsi"/>
        </w:rPr>
        <w:t>5</w:t>
      </w:r>
      <w:r w:rsidRPr="009B5E91">
        <w:rPr>
          <w:rFonts w:asciiTheme="minorHAnsi" w:hAnsiTheme="minorHAnsi" w:cstheme="minorHAnsi"/>
        </w:rPr>
        <w:t>;</w:t>
      </w:r>
    </w:p>
    <w:p w14:paraId="025CF264" w14:textId="5D5F3FD7" w:rsidR="00486C5D" w:rsidRPr="00486C5D" w:rsidRDefault="00486C5D" w:rsidP="00A67318">
      <w:pPr>
        <w:numPr>
          <w:ilvl w:val="1"/>
          <w:numId w:val="21"/>
        </w:numPr>
        <w:spacing w:before="120" w:after="0" w:line="240" w:lineRule="auto"/>
        <w:jc w:val="both"/>
        <w:rPr>
          <w:rFonts w:asciiTheme="minorHAnsi" w:hAnsiTheme="minorHAnsi" w:cstheme="minorHAnsi"/>
        </w:rPr>
      </w:pPr>
      <w:bookmarkStart w:id="22" w:name="_Hlk37162535"/>
      <w:r w:rsidRPr="00486C5D">
        <w:rPr>
          <w:rFonts w:asciiTheme="minorHAnsi" w:hAnsiTheme="minorHAnsi" w:cstheme="minorHAnsi"/>
        </w:rPr>
        <w:t xml:space="preserve">ewentualnej zmiany (przedłużenia) terminu realizacji </w:t>
      </w:r>
      <w:r w:rsidR="005D36BF">
        <w:rPr>
          <w:rFonts w:asciiTheme="minorHAnsi" w:hAnsiTheme="minorHAnsi" w:cstheme="minorHAnsi"/>
        </w:rPr>
        <w:t>umowy</w:t>
      </w:r>
      <w:r w:rsidR="00C4547B">
        <w:rPr>
          <w:rFonts w:asciiTheme="minorHAnsi" w:hAnsiTheme="minorHAnsi" w:cstheme="minorHAnsi"/>
        </w:rPr>
        <w:t>,</w:t>
      </w:r>
      <w:r w:rsidR="005D36BF">
        <w:rPr>
          <w:rFonts w:asciiTheme="minorHAnsi" w:hAnsiTheme="minorHAnsi" w:cstheme="minorHAnsi"/>
        </w:rPr>
        <w:t xml:space="preserve"> </w:t>
      </w:r>
      <w:r w:rsidRPr="00486C5D">
        <w:rPr>
          <w:rFonts w:asciiTheme="minorHAnsi" w:hAnsiTheme="minorHAnsi" w:cstheme="minorHAnsi"/>
        </w:rPr>
        <w:t xml:space="preserve">co najwyżej o czas niezbędny do usunięcia przeszkody w przypadku, gdy zaistnieją poniższe zdarzenia, obiektywnie uniemożliwiające </w:t>
      </w:r>
      <w:r w:rsidR="005D36BF">
        <w:rPr>
          <w:rFonts w:asciiTheme="minorHAnsi" w:hAnsiTheme="minorHAnsi" w:cstheme="minorHAnsi"/>
        </w:rPr>
        <w:t xml:space="preserve">terminową </w:t>
      </w:r>
      <w:r w:rsidRPr="00486C5D">
        <w:rPr>
          <w:rFonts w:asciiTheme="minorHAnsi" w:hAnsiTheme="minorHAnsi" w:cstheme="minorHAnsi"/>
        </w:rPr>
        <w:t xml:space="preserve">realizację Przedmiotu Umowy: </w:t>
      </w:r>
    </w:p>
    <w:p w14:paraId="42CB97C8" w14:textId="7EE172C0"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zaistnienia warunków atmosferycznych obiektywnie uniemożliwiających realizację Przedmiotu Umowy (np. warunków atmosferycznych, uniemożliwiających wykonywanie danego rodzaju robót, zgodnie z reżimami technologicznymi obowiązującymi dla danego rodzaju prac, które to roboty obiektywnie uniemożliwiają realizację innych robót objętych Umową). Zaistnienie warunków atmosferycznych należy stosownie udokumentować, a przerwa w pracach lub robotach w związku z w/w warunkami atmosferycznymi musi zostać odnotowana w dzienniku budowy i potwierdzona przez Inspektora Nadzoru</w:t>
      </w:r>
      <w:r w:rsidR="005D36BF">
        <w:rPr>
          <w:rFonts w:asciiTheme="minorHAnsi" w:hAnsiTheme="minorHAnsi" w:cstheme="minorHAnsi"/>
        </w:rPr>
        <w:t>,</w:t>
      </w:r>
      <w:r w:rsidRPr="00486C5D">
        <w:rPr>
          <w:rFonts w:asciiTheme="minorHAnsi" w:hAnsiTheme="minorHAnsi" w:cstheme="minorHAnsi"/>
        </w:rPr>
        <w:t xml:space="preserve"> </w:t>
      </w:r>
    </w:p>
    <w:p w14:paraId="178AA901" w14:textId="29FC1B59"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działania siły wyższej, pod pojęciem której rozumie się każdą okoliczność, która zachodzi po podpisaniu Umowy i jest niezależna od woli Stron, uniemożliwia wykonywanie zobowiązań umownych oraz skutków, której nie można uniknąć albo też, której działanie zapoczątkowane jest przez anormalne, nieodwracalne zdarzenia, które nie mogą być przewidziane, a jeśli mogą być przewidziane</w:t>
      </w:r>
      <w:r w:rsidR="005D36BF">
        <w:rPr>
          <w:rFonts w:asciiTheme="minorHAnsi" w:hAnsiTheme="minorHAnsi" w:cstheme="minorHAnsi"/>
        </w:rPr>
        <w:t>-</w:t>
      </w:r>
      <w:r w:rsidRPr="00486C5D">
        <w:rPr>
          <w:rFonts w:asciiTheme="minorHAnsi" w:hAnsiTheme="minorHAnsi" w:cstheme="minorHAnsi"/>
        </w:rPr>
        <w:t xml:space="preserve"> to są nieuniknione. Za wypadki siły wyższej strony uznają w szczególności: pożary, powodzie i inne klęski żywiołowe, strajki oraz wojny. Wystąpienie okoliczności siły wyższej należy stosownie udokumentować,</w:t>
      </w:r>
    </w:p>
    <w:p w14:paraId="3D825192"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napotkania w gruncie przeszkód, których istnienia mimo należytej staranności Zamawiający i Wykonawca nie mogli przewidzieć (w tym w szczególności: niewybuchy, nieoznaczone w dokumentach instalacje, podziemne urządzenia, zapadliska, stanowiska archeologiczne, wykopaliska, itp.),</w:t>
      </w:r>
    </w:p>
    <w:p w14:paraId="4B802F72"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 xml:space="preserve">zaistnienia nieprzewidzianych warunków geologicznych i hydrogeologicznych, </w:t>
      </w:r>
    </w:p>
    <w:p w14:paraId="0FA9075A"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przerw wynikających z decyzji administracyjnych np. wstrzymanie budowy (z wyłączeniem przypadków, wstrzymania budowy z przyczyn leżących wyłącznie po stronie Wykonawcy), opóźnień wywołanych przez epidemie, działania organów państwa (w tym ogłoszenie stanu wyjątkowego, stanu klęski żywiołowej), bezpośrednio wpływających na możliwość realizacji Umowy,</w:t>
      </w:r>
    </w:p>
    <w:p w14:paraId="628BC07D" w14:textId="7715C738"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 xml:space="preserve">w przypadku istotnych zmian w dokumentacji projektowej </w:t>
      </w:r>
      <w:r w:rsidR="00C4547B">
        <w:rPr>
          <w:rFonts w:asciiTheme="minorHAnsi" w:hAnsiTheme="minorHAnsi" w:cstheme="minorHAnsi"/>
        </w:rPr>
        <w:t xml:space="preserve">- </w:t>
      </w:r>
      <w:r w:rsidRPr="00486C5D">
        <w:rPr>
          <w:rFonts w:asciiTheme="minorHAnsi" w:hAnsiTheme="minorHAnsi" w:cstheme="minorHAnsi"/>
        </w:rPr>
        <w:t>o czas niezbędny dla dostosowania się Wykonawcy do takiej zmiany,</w:t>
      </w:r>
    </w:p>
    <w:p w14:paraId="26646F7A"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 xml:space="preserve">zawieszenia robót przez Zamawiającego, w tym także z powodu zmniejszenia wysokości środków finansowych, którymi dysponuje Zamawiający na realizację Umowy, </w:t>
      </w:r>
    </w:p>
    <w:p w14:paraId="76155CA8"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wprowadzenia zmian, które będą następstwem zmian wprowadzonych w umowach pomiędzy Zamawiającym a inną niż Wykonawca stroną, oraz zmian wynikających z zaleceń i wytycznych instytucji nadzorujących realizację projektu, w ramach którego realizowany jest Przedmiot Umowy,</w:t>
      </w:r>
    </w:p>
    <w:p w14:paraId="2C9081DC"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niezależnych od Wykonawcy opóźnień w działaniach organów administracyjnych, których działania są niezbędne dla realizacji Przedmiotu Umowy,</w:t>
      </w:r>
    </w:p>
    <w:p w14:paraId="3ED28CE5" w14:textId="6CB83EA6"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lastRenderedPageBreak/>
        <w:t>zmian przepisów prawa Unii Europejskiej lub prawa krajowego</w:t>
      </w:r>
      <w:r w:rsidR="00C4547B">
        <w:rPr>
          <w:rFonts w:asciiTheme="minorHAnsi" w:hAnsiTheme="minorHAnsi" w:cstheme="minorHAnsi"/>
        </w:rPr>
        <w:t>,</w:t>
      </w:r>
      <w:r w:rsidRPr="00486C5D">
        <w:rPr>
          <w:rFonts w:asciiTheme="minorHAnsi" w:hAnsiTheme="minorHAnsi" w:cstheme="minorHAnsi"/>
        </w:rPr>
        <w:t xml:space="preserve"> powodujących konieczność dostosowania Przedmiotu Umowy do zmiany przepisów, które nastąpiły w trakcie realizacji Umowy,</w:t>
      </w:r>
    </w:p>
    <w:p w14:paraId="2E73FAF8"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konieczności uwzględnienia wydanych w toku realizacji Przedmiotu Umowy zaleceń właściwych służb i inspekcji, jeżeli powodują one wydłużenie czasu realizacji Umowy i nie wynikają z przyczyn, za które Wykonawca ponosi odpowiedzialność,</w:t>
      </w:r>
    </w:p>
    <w:p w14:paraId="326FC467"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aktualizacji rozwiązań projektowych z uwagi na zmianę obowiązujących przepisów, warunków uniemożliwiających prowadzenie robót, bezpieczeństwa pracy, a także zmian wynikających z innych nieprzewidywalnych istotnych okoliczności, których wprowadzenie będzie korzystne dla Zamawiającego</w:t>
      </w:r>
    </w:p>
    <w:p w14:paraId="04E6AF25" w14:textId="613020BD" w:rsidR="0017551C" w:rsidRDefault="0017551C" w:rsidP="00A67318">
      <w:pPr>
        <w:numPr>
          <w:ilvl w:val="1"/>
          <w:numId w:val="21"/>
        </w:numPr>
        <w:spacing w:before="120" w:after="0" w:line="240" w:lineRule="auto"/>
        <w:jc w:val="both"/>
        <w:rPr>
          <w:rFonts w:asciiTheme="minorHAnsi" w:hAnsiTheme="minorHAnsi" w:cstheme="minorHAnsi"/>
        </w:rPr>
      </w:pPr>
      <w:r>
        <w:rPr>
          <w:rFonts w:asciiTheme="minorHAnsi" w:hAnsiTheme="minorHAnsi" w:cstheme="minorHAnsi"/>
        </w:rPr>
        <w:t>e</w:t>
      </w:r>
      <w:r w:rsidR="00486C5D" w:rsidRPr="00486C5D">
        <w:rPr>
          <w:rFonts w:asciiTheme="minorHAnsi" w:hAnsiTheme="minorHAnsi" w:cstheme="minorHAnsi"/>
        </w:rPr>
        <w:t xml:space="preserve">wentualnej zmiany (przedłużenia) terminu realizacji </w:t>
      </w:r>
      <w:r>
        <w:rPr>
          <w:rFonts w:asciiTheme="minorHAnsi" w:hAnsiTheme="minorHAnsi" w:cstheme="minorHAnsi"/>
        </w:rPr>
        <w:t>umowy:</w:t>
      </w:r>
    </w:p>
    <w:p w14:paraId="0F7230FF" w14:textId="5C71FE2F" w:rsidR="00FB65BC" w:rsidRDefault="00FE4945" w:rsidP="00A67318">
      <w:pPr>
        <w:numPr>
          <w:ilvl w:val="2"/>
          <w:numId w:val="21"/>
        </w:numPr>
        <w:spacing w:before="120" w:after="0" w:line="240" w:lineRule="auto"/>
        <w:jc w:val="both"/>
        <w:rPr>
          <w:rFonts w:asciiTheme="minorHAnsi" w:hAnsiTheme="minorHAnsi" w:cstheme="minorHAnsi"/>
        </w:rPr>
      </w:pPr>
      <w:r w:rsidRPr="009B5E91">
        <w:rPr>
          <w:rFonts w:asciiTheme="minorHAnsi" w:hAnsiTheme="minorHAnsi" w:cstheme="minorHAnsi"/>
        </w:rPr>
        <w:t xml:space="preserve">w przypadku </w:t>
      </w:r>
      <w:r w:rsidR="00FB65BC" w:rsidRPr="009B5E91">
        <w:rPr>
          <w:rFonts w:asciiTheme="minorHAnsi" w:hAnsiTheme="minorHAnsi" w:cstheme="minorHAnsi"/>
        </w:rPr>
        <w:t xml:space="preserve">zwiększenia czasochłonności </w:t>
      </w:r>
      <w:r w:rsidRPr="009B5E91">
        <w:rPr>
          <w:rFonts w:asciiTheme="minorHAnsi" w:hAnsiTheme="minorHAnsi" w:cstheme="minorHAnsi"/>
        </w:rPr>
        <w:t>wykonania robót zamiennych w stosunku do czasochłonności wykonania robót podstawowych objętych przedmiotem umowy</w:t>
      </w:r>
      <w:r w:rsidR="0017551C">
        <w:rPr>
          <w:rFonts w:asciiTheme="minorHAnsi" w:hAnsiTheme="minorHAnsi" w:cstheme="minorHAnsi"/>
        </w:rPr>
        <w:t xml:space="preserve"> lub konieczności wykonania robót dodatkowych</w:t>
      </w:r>
      <w:r w:rsidRPr="009B5E91">
        <w:rPr>
          <w:rFonts w:asciiTheme="minorHAnsi" w:hAnsiTheme="minorHAnsi" w:cstheme="minorHAnsi"/>
        </w:rPr>
        <w:t>;</w:t>
      </w:r>
    </w:p>
    <w:p w14:paraId="7E64A169" w14:textId="0926E1AF" w:rsidR="0017551C" w:rsidRPr="0017551C" w:rsidRDefault="0017551C" w:rsidP="00A67318">
      <w:pPr>
        <w:numPr>
          <w:ilvl w:val="2"/>
          <w:numId w:val="21"/>
        </w:numPr>
        <w:spacing w:before="120" w:after="0" w:line="240" w:lineRule="auto"/>
        <w:jc w:val="both"/>
        <w:rPr>
          <w:rFonts w:asciiTheme="minorHAnsi" w:hAnsiTheme="minorHAnsi" w:cstheme="minorHAnsi"/>
        </w:rPr>
      </w:pPr>
      <w:r w:rsidRPr="0017551C">
        <w:rPr>
          <w:snapToGrid w:val="0"/>
        </w:rPr>
        <w:t>gdy Wykonawcy zostaną powierzone do wykonania roboty dodatkowe (w rozumieniu ustawy PZP) lub jakiekolwiek inne roboty wykraczające poza zakres Przedmiotu Umowy.</w:t>
      </w:r>
    </w:p>
    <w:p w14:paraId="2ACE7144" w14:textId="06DABD4B" w:rsidR="00FB65BC" w:rsidRPr="009B5E91" w:rsidRDefault="00FE4945" w:rsidP="00A67318">
      <w:pPr>
        <w:numPr>
          <w:ilvl w:val="2"/>
          <w:numId w:val="21"/>
        </w:numPr>
        <w:spacing w:before="120" w:after="0" w:line="240" w:lineRule="auto"/>
        <w:jc w:val="both"/>
        <w:rPr>
          <w:rFonts w:asciiTheme="minorHAnsi" w:hAnsiTheme="minorHAnsi" w:cstheme="minorHAnsi"/>
        </w:rPr>
      </w:pPr>
      <w:r w:rsidRPr="009B5E91">
        <w:rPr>
          <w:rFonts w:asciiTheme="minorHAnsi" w:hAnsiTheme="minorHAnsi" w:cstheme="minorHAnsi"/>
        </w:rPr>
        <w:t>na skutek okoliczności leżących po stronie Zamawiającego;</w:t>
      </w:r>
    </w:p>
    <w:p w14:paraId="4CDC143F" w14:textId="5B682265" w:rsidR="00FE4945" w:rsidRPr="009B5E91" w:rsidRDefault="00FE4945" w:rsidP="00A67318">
      <w:pPr>
        <w:numPr>
          <w:ilvl w:val="2"/>
          <w:numId w:val="21"/>
        </w:numPr>
        <w:spacing w:before="120" w:after="0" w:line="240" w:lineRule="auto"/>
        <w:jc w:val="both"/>
        <w:rPr>
          <w:rFonts w:asciiTheme="minorHAnsi" w:hAnsiTheme="minorHAnsi" w:cstheme="minorHAnsi"/>
        </w:rPr>
      </w:pPr>
      <w:r w:rsidRPr="009B5E91">
        <w:rPr>
          <w:rFonts w:asciiTheme="minorHAnsi" w:hAnsiTheme="minorHAnsi" w:cstheme="minorHAnsi"/>
        </w:rPr>
        <w:t>wystąpienia szkód oraz następstw nieszczęśliwych wypadków dotyczących pracowników i osób trzecich, a powstałych</w:t>
      </w:r>
      <w:r w:rsidR="00C4547B">
        <w:rPr>
          <w:rFonts w:asciiTheme="minorHAnsi" w:hAnsiTheme="minorHAnsi" w:cstheme="minorHAnsi"/>
        </w:rPr>
        <w:t xml:space="preserve"> </w:t>
      </w:r>
      <w:r w:rsidRPr="009B5E91">
        <w:rPr>
          <w:rFonts w:asciiTheme="minorHAnsi" w:hAnsiTheme="minorHAnsi" w:cstheme="minorHAnsi"/>
        </w:rPr>
        <w:t>w związku z prowadzonymi robotami budowlanymi, w tym także ruchem pojazdów mechanicznych na terenie budowy;</w:t>
      </w:r>
    </w:p>
    <w:p w14:paraId="320186DC" w14:textId="7B26DD90" w:rsidR="00FE4945" w:rsidRDefault="00CF0360" w:rsidP="00A67318">
      <w:pPr>
        <w:numPr>
          <w:ilvl w:val="1"/>
          <w:numId w:val="21"/>
        </w:numPr>
        <w:spacing w:before="120" w:after="0" w:line="240" w:lineRule="auto"/>
        <w:jc w:val="both"/>
        <w:rPr>
          <w:rFonts w:asciiTheme="minorHAnsi" w:hAnsiTheme="minorHAnsi" w:cstheme="minorHAnsi"/>
        </w:rPr>
      </w:pPr>
      <w:r w:rsidRPr="009B5E91">
        <w:rPr>
          <w:rFonts w:asciiTheme="minorHAnsi" w:hAnsiTheme="minorHAnsi" w:cstheme="minorHAnsi"/>
        </w:rPr>
        <w:t>zmiany powszechnie obowiązujących przepisów prawa lub umowy o dofinansowanie inwestycji w</w:t>
      </w:r>
      <w:r w:rsidR="009B5E91" w:rsidRPr="009B5E91">
        <w:rPr>
          <w:rFonts w:asciiTheme="minorHAnsi" w:hAnsiTheme="minorHAnsi" w:cstheme="minorHAnsi"/>
        </w:rPr>
        <w:t> </w:t>
      </w:r>
      <w:r w:rsidRPr="009B5E91">
        <w:rPr>
          <w:rFonts w:asciiTheme="minorHAnsi" w:hAnsiTheme="minorHAnsi" w:cstheme="minorHAnsi"/>
        </w:rPr>
        <w:t>zakresie mającym wpływ na realizację umowy.</w:t>
      </w:r>
    </w:p>
    <w:p w14:paraId="5BADA4BF" w14:textId="18CB12CF" w:rsidR="009F44FB" w:rsidRPr="009B5E91" w:rsidRDefault="009F44FB" w:rsidP="00A67318">
      <w:pPr>
        <w:numPr>
          <w:ilvl w:val="1"/>
          <w:numId w:val="21"/>
        </w:numPr>
        <w:spacing w:before="120" w:after="0" w:line="240" w:lineRule="auto"/>
        <w:jc w:val="both"/>
        <w:rPr>
          <w:rFonts w:asciiTheme="minorHAnsi" w:hAnsiTheme="minorHAnsi" w:cstheme="minorHAnsi"/>
        </w:rPr>
      </w:pPr>
      <w:r>
        <w:rPr>
          <w:rFonts w:asciiTheme="minorHAnsi" w:hAnsiTheme="minorHAnsi" w:cstheme="minorHAnsi"/>
        </w:rPr>
        <w:t xml:space="preserve">zmiany </w:t>
      </w:r>
      <w:r w:rsidRPr="009F44FB">
        <w:rPr>
          <w:rFonts w:asciiTheme="minorHAnsi" w:hAnsiTheme="minorHAnsi" w:cstheme="minorHAnsi"/>
        </w:rPr>
        <w:t>wysokości płatności częściowych</w:t>
      </w:r>
      <w:r>
        <w:rPr>
          <w:rFonts w:asciiTheme="minorHAnsi" w:hAnsiTheme="minorHAnsi" w:cstheme="minorHAnsi"/>
        </w:rPr>
        <w:t xml:space="preserve"> określonych w § 4 ust. 4 w przypadku gdy wartość wynagrodzenia umownego spowoduje konieczność pomniejszenia wartości dofinansowania,    </w:t>
      </w:r>
    </w:p>
    <w:bookmarkEnd w:id="22"/>
    <w:p w14:paraId="097B0D24" w14:textId="47B1F8E0" w:rsidR="0017551C" w:rsidRDefault="00C4547B" w:rsidP="00A67318">
      <w:pPr>
        <w:pStyle w:val="Bezodstpw"/>
        <w:numPr>
          <w:ilvl w:val="1"/>
          <w:numId w:val="21"/>
        </w:numPr>
        <w:spacing w:before="120"/>
        <w:jc w:val="both"/>
        <w:rPr>
          <w:rFonts w:asciiTheme="minorHAnsi" w:hAnsiTheme="minorHAnsi" w:cstheme="minorHAnsi"/>
        </w:rPr>
      </w:pPr>
      <w:r>
        <w:rPr>
          <w:rFonts w:asciiTheme="minorHAnsi" w:hAnsiTheme="minorHAnsi" w:cstheme="minorHAnsi"/>
        </w:rPr>
        <w:t xml:space="preserve">zmiany wynagrodzenia </w:t>
      </w:r>
      <w:r w:rsidR="0017551C">
        <w:rPr>
          <w:rFonts w:asciiTheme="minorHAnsi" w:hAnsiTheme="minorHAnsi" w:cstheme="minorHAnsi"/>
        </w:rPr>
        <w:t>w</w:t>
      </w:r>
      <w:r w:rsidR="0017551C" w:rsidRPr="005940EC">
        <w:rPr>
          <w:rFonts w:asciiTheme="minorHAnsi" w:hAnsiTheme="minorHAnsi" w:cstheme="minorHAnsi"/>
        </w:rPr>
        <w:t xml:space="preserve"> przypadku zlecania wykonania robót zamiennych lub robót dodatkowych</w:t>
      </w:r>
      <w:r>
        <w:rPr>
          <w:rFonts w:asciiTheme="minorHAnsi" w:hAnsiTheme="minorHAnsi" w:cstheme="minorHAnsi"/>
        </w:rPr>
        <w:t>;</w:t>
      </w:r>
      <w:r w:rsidR="0017551C" w:rsidRPr="005940EC">
        <w:rPr>
          <w:rFonts w:asciiTheme="minorHAnsi" w:hAnsiTheme="minorHAnsi" w:cstheme="minorHAnsi"/>
        </w:rPr>
        <w:t xml:space="preserve"> wysokość wynagrodzenia Wykonawcy określona w § </w:t>
      </w:r>
      <w:r w:rsidR="0017551C">
        <w:rPr>
          <w:rFonts w:asciiTheme="minorHAnsi" w:hAnsiTheme="minorHAnsi" w:cstheme="minorHAnsi"/>
        </w:rPr>
        <w:t>4</w:t>
      </w:r>
      <w:r w:rsidR="0017551C" w:rsidRPr="005940EC">
        <w:rPr>
          <w:rFonts w:asciiTheme="minorHAnsi" w:hAnsiTheme="minorHAnsi" w:cstheme="minorHAnsi"/>
        </w:rPr>
        <w:t xml:space="preserve"> ust. 1 ulegnie zmianie o różnicę pomiędzy wartością robót budowlanych wynikających z Przedmiotu Umowy, a wartością zleconych i wykonanych robót zamiennych lub robót dodatkowych.</w:t>
      </w:r>
    </w:p>
    <w:p w14:paraId="0AF8B3A7" w14:textId="4D3DB9DE" w:rsidR="0017551C" w:rsidRDefault="00C4547B" w:rsidP="00A67318">
      <w:pPr>
        <w:pStyle w:val="Akapitzlist"/>
        <w:numPr>
          <w:ilvl w:val="1"/>
          <w:numId w:val="21"/>
        </w:numPr>
        <w:spacing w:before="120" w:after="0" w:line="240" w:lineRule="auto"/>
        <w:jc w:val="both"/>
        <w:rPr>
          <w:rFonts w:asciiTheme="minorHAnsi" w:hAnsiTheme="minorHAnsi" w:cstheme="minorHAnsi"/>
          <w:i w:val="0"/>
          <w:iCs w:val="0"/>
          <w:sz w:val="22"/>
          <w:szCs w:val="22"/>
          <w:lang w:eastAsia="pl-PL"/>
        </w:rPr>
      </w:pPr>
      <w:r>
        <w:rPr>
          <w:rFonts w:asciiTheme="minorHAnsi" w:hAnsiTheme="minorHAnsi" w:cstheme="minorHAnsi"/>
          <w:i w:val="0"/>
          <w:iCs w:val="0"/>
          <w:sz w:val="22"/>
          <w:szCs w:val="22"/>
          <w:lang w:eastAsia="pl-PL"/>
        </w:rPr>
        <w:t xml:space="preserve">zmiany wynagrodzenia </w:t>
      </w:r>
      <w:r w:rsidR="0017551C">
        <w:rPr>
          <w:rFonts w:asciiTheme="minorHAnsi" w:hAnsiTheme="minorHAnsi" w:cstheme="minorHAnsi"/>
          <w:i w:val="0"/>
          <w:iCs w:val="0"/>
          <w:sz w:val="22"/>
          <w:szCs w:val="22"/>
          <w:lang w:eastAsia="pl-PL"/>
        </w:rPr>
        <w:t>w</w:t>
      </w:r>
      <w:r w:rsidR="0017551C" w:rsidRPr="009B5E91">
        <w:rPr>
          <w:rFonts w:asciiTheme="minorHAnsi" w:hAnsiTheme="minorHAnsi" w:cstheme="minorHAnsi"/>
          <w:i w:val="0"/>
          <w:iCs w:val="0"/>
          <w:sz w:val="22"/>
          <w:szCs w:val="22"/>
          <w:lang w:eastAsia="pl-PL"/>
        </w:rPr>
        <w:t xml:space="preserve"> przypadku zastosowania robót zaniechanych</w:t>
      </w:r>
      <w:r>
        <w:rPr>
          <w:rFonts w:asciiTheme="minorHAnsi" w:hAnsiTheme="minorHAnsi" w:cstheme="minorHAnsi"/>
          <w:i w:val="0"/>
          <w:iCs w:val="0"/>
          <w:sz w:val="22"/>
          <w:szCs w:val="22"/>
          <w:lang w:eastAsia="pl-PL"/>
        </w:rPr>
        <w:t>;</w:t>
      </w:r>
      <w:r w:rsidR="0017551C" w:rsidRPr="009B5E91">
        <w:rPr>
          <w:rFonts w:asciiTheme="minorHAnsi" w:hAnsiTheme="minorHAnsi" w:cstheme="minorHAnsi"/>
          <w:i w:val="0"/>
          <w:iCs w:val="0"/>
          <w:sz w:val="22"/>
          <w:szCs w:val="22"/>
          <w:lang w:eastAsia="pl-PL"/>
        </w:rPr>
        <w:t xml:space="preserve"> wynagrodzenie Wykonawcy</w:t>
      </w:r>
      <w:r w:rsidR="0017551C">
        <w:rPr>
          <w:rFonts w:asciiTheme="minorHAnsi" w:hAnsiTheme="minorHAnsi" w:cstheme="minorHAnsi"/>
          <w:i w:val="0"/>
          <w:iCs w:val="0"/>
          <w:sz w:val="22"/>
          <w:szCs w:val="22"/>
          <w:lang w:eastAsia="pl-PL"/>
        </w:rPr>
        <w:t>, określone w §</w:t>
      </w:r>
      <w:r w:rsidR="0017551C" w:rsidRPr="009B5E91">
        <w:rPr>
          <w:rFonts w:asciiTheme="minorHAnsi" w:hAnsiTheme="minorHAnsi" w:cstheme="minorHAnsi"/>
          <w:i w:val="0"/>
          <w:iCs w:val="0"/>
          <w:sz w:val="22"/>
          <w:szCs w:val="22"/>
          <w:lang w:eastAsia="pl-PL"/>
        </w:rPr>
        <w:t xml:space="preserve"> </w:t>
      </w:r>
      <w:r w:rsidR="0017551C">
        <w:rPr>
          <w:rFonts w:asciiTheme="minorHAnsi" w:hAnsiTheme="minorHAnsi" w:cstheme="minorHAnsi"/>
          <w:i w:val="0"/>
          <w:iCs w:val="0"/>
          <w:sz w:val="22"/>
          <w:szCs w:val="22"/>
          <w:lang w:eastAsia="pl-PL"/>
        </w:rPr>
        <w:t xml:space="preserve">4 ust. 1 </w:t>
      </w:r>
      <w:r w:rsidR="0017551C" w:rsidRPr="009B5E91">
        <w:rPr>
          <w:rFonts w:asciiTheme="minorHAnsi" w:hAnsiTheme="minorHAnsi" w:cstheme="minorHAnsi"/>
          <w:i w:val="0"/>
          <w:iCs w:val="0"/>
          <w:sz w:val="22"/>
          <w:szCs w:val="22"/>
          <w:lang w:eastAsia="pl-PL"/>
        </w:rPr>
        <w:t>zostanie obniżone o ich wartość, wyliczoną zgodnie z podanymi przez Wykonawcę cenami jednostkowymi i wskaźnikami cenotwórczymi</w:t>
      </w:r>
      <w:r w:rsidR="00A22F73">
        <w:rPr>
          <w:rFonts w:asciiTheme="minorHAnsi" w:hAnsiTheme="minorHAnsi" w:cstheme="minorHAnsi"/>
          <w:i w:val="0"/>
          <w:iCs w:val="0"/>
          <w:sz w:val="22"/>
          <w:szCs w:val="22"/>
          <w:lang w:eastAsia="pl-PL"/>
        </w:rPr>
        <w:t xml:space="preserve"> wskazanymi w</w:t>
      </w:r>
      <w:r w:rsidR="0017551C" w:rsidRPr="009B5E91">
        <w:rPr>
          <w:rFonts w:asciiTheme="minorHAnsi" w:hAnsiTheme="minorHAnsi" w:cstheme="minorHAnsi"/>
          <w:i w:val="0"/>
          <w:iCs w:val="0"/>
          <w:sz w:val="22"/>
          <w:szCs w:val="22"/>
          <w:lang w:eastAsia="pl-PL"/>
        </w:rPr>
        <w:t xml:space="preserve"> kosztorysie </w:t>
      </w:r>
      <w:r w:rsidR="0017551C">
        <w:rPr>
          <w:rFonts w:asciiTheme="minorHAnsi" w:hAnsiTheme="minorHAnsi" w:cstheme="minorHAnsi"/>
          <w:i w:val="0"/>
          <w:iCs w:val="0"/>
          <w:sz w:val="22"/>
          <w:szCs w:val="22"/>
          <w:lang w:eastAsia="pl-PL"/>
        </w:rPr>
        <w:t>szczegółowym</w:t>
      </w:r>
      <w:r w:rsidR="0017551C" w:rsidRPr="009B5E91">
        <w:rPr>
          <w:rFonts w:asciiTheme="minorHAnsi" w:hAnsiTheme="minorHAnsi" w:cstheme="minorHAnsi"/>
          <w:i w:val="0"/>
          <w:iCs w:val="0"/>
          <w:sz w:val="22"/>
          <w:szCs w:val="22"/>
          <w:lang w:eastAsia="pl-PL"/>
        </w:rPr>
        <w:t>.</w:t>
      </w:r>
    </w:p>
    <w:p w14:paraId="10F148B4" w14:textId="0C96D59C"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Strony zobowiązują się dokonać zmiany wysokości wynagrodzenia należnego Wykonawcy, o którym mowa w § </w:t>
      </w:r>
      <w:r>
        <w:rPr>
          <w:rFonts w:asciiTheme="minorHAnsi" w:hAnsiTheme="minorHAnsi" w:cstheme="minorHAnsi"/>
        </w:rPr>
        <w:t xml:space="preserve">4 </w:t>
      </w:r>
      <w:r w:rsidRPr="00921979">
        <w:rPr>
          <w:rFonts w:asciiTheme="minorHAnsi" w:hAnsiTheme="minorHAnsi" w:cstheme="minorHAnsi"/>
        </w:rPr>
        <w:t>ust. 1 Umowy, w formie pisemnego aneksu, każdorazowo w przypadku wystąpienia jednej z następujących okoliczności:</w:t>
      </w:r>
    </w:p>
    <w:p w14:paraId="137EE3A1" w14:textId="77777777"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zmiany stawki podatku od towarów i usług,</w:t>
      </w:r>
    </w:p>
    <w:p w14:paraId="05EF60D9" w14:textId="77777777"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zmiany wysokości minimalnego wynagrodzenia ustalonego na podstawie przepisów o minimalnym wynagrodzeniu za pracę,</w:t>
      </w:r>
    </w:p>
    <w:p w14:paraId="4B6311A4" w14:textId="77777777"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zmiany zasad podlegania ubezpieczeniom społecznym lub ubezpieczeniu zdrowotnemu lub wysokości stawki składki na ubezpieczenia społeczne lub zdrowotne,</w:t>
      </w:r>
    </w:p>
    <w:p w14:paraId="32A88BE2" w14:textId="77777777"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zmiany zasad gromadzenia i wysokości wpłat do pracowniczych planów kapitałowych, o których mowa w ustawie z dnia 4 października 2018 r. o pracowniczych planach kapitałowych, </w:t>
      </w:r>
    </w:p>
    <w:p w14:paraId="070B25A3" w14:textId="77777777" w:rsidR="00921979" w:rsidRPr="00921979" w:rsidRDefault="00921979" w:rsidP="00921979">
      <w:pPr>
        <w:spacing w:before="120" w:after="0" w:line="240" w:lineRule="auto"/>
        <w:ind w:left="360"/>
        <w:jc w:val="both"/>
        <w:rPr>
          <w:rFonts w:asciiTheme="minorHAnsi" w:hAnsiTheme="minorHAnsi" w:cstheme="minorHAnsi"/>
        </w:rPr>
      </w:pPr>
      <w:r w:rsidRPr="00921979">
        <w:rPr>
          <w:rFonts w:asciiTheme="minorHAnsi" w:hAnsiTheme="minorHAnsi" w:cstheme="minorHAnsi"/>
        </w:rPr>
        <w:t>- jeżeli zmiany te będą miały wpływ na koszty wykonania Umowy przez Wykonawcę.</w:t>
      </w:r>
    </w:p>
    <w:p w14:paraId="51AF8B19" w14:textId="6A140067"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lastRenderedPageBreak/>
        <w:t xml:space="preserve">Zmiana wysokości wynagrodzenia należnego Wykonawcy w przypadku zaistnienia przesłanki, o której mowa w ust. </w:t>
      </w:r>
      <w:r>
        <w:rPr>
          <w:rFonts w:asciiTheme="minorHAnsi" w:hAnsiTheme="minorHAnsi" w:cstheme="minorHAnsi"/>
        </w:rPr>
        <w:t>3</w:t>
      </w:r>
      <w:r w:rsidRPr="00921979">
        <w:rPr>
          <w:rFonts w:asciiTheme="minorHAnsi" w:hAnsiTheme="minorHAnsi" w:cstheme="minorHAnsi"/>
        </w:rPr>
        <w:t xml:space="preserve"> </w:t>
      </w:r>
      <w:r>
        <w:rPr>
          <w:rFonts w:asciiTheme="minorHAnsi" w:hAnsiTheme="minorHAnsi" w:cstheme="minorHAnsi"/>
        </w:rPr>
        <w:t>pkt 1</w:t>
      </w:r>
      <w:r w:rsidRPr="00921979">
        <w:rPr>
          <w:rFonts w:asciiTheme="minorHAnsi" w:hAnsiTheme="minorHAnsi" w:cstheme="minorHAnsi"/>
        </w:rPr>
        <w:t xml:space="preserve">, będzie odnosić się wyłącznie do części Przedmiotu Umowy, zrealizowanej po dniu wejścia w życie przepisów zmieniających stawkę podatku od towarów i usług oraz wyłącznie do części Przedmiotu Umowy, do której zastosowanie znajdzie zmiana stawki podatku od towarów i usług. </w:t>
      </w:r>
    </w:p>
    <w:p w14:paraId="5678105A" w14:textId="21CA0B0F"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zmiany, o której mowa w ust. </w:t>
      </w:r>
      <w:r>
        <w:rPr>
          <w:rFonts w:asciiTheme="minorHAnsi" w:hAnsiTheme="minorHAnsi" w:cstheme="minorHAnsi"/>
        </w:rPr>
        <w:t>3 pkt 1</w:t>
      </w:r>
      <w:r w:rsidRPr="00921979">
        <w:rPr>
          <w:rFonts w:asciiTheme="minorHAnsi" w:hAnsiTheme="minorHAnsi" w:cstheme="minorHAnsi"/>
        </w:rPr>
        <w:t>, wartość wynagrodzenia netto nie zmieni się, a wartość wynagrodzenia brutto zostanie wyliczona na podstawie nowych przepisów.</w:t>
      </w:r>
    </w:p>
    <w:p w14:paraId="57183778" w14:textId="6AD30BEB"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Zmiana wysokości wynagrodzenia w przypadku zaistnienia przesłanki, o której mowa w ust. </w:t>
      </w:r>
      <w:r>
        <w:rPr>
          <w:rFonts w:asciiTheme="minorHAnsi" w:hAnsiTheme="minorHAnsi" w:cstheme="minorHAnsi"/>
        </w:rPr>
        <w:t>3 pkt 2, 3 lub 4</w:t>
      </w:r>
      <w:r w:rsidRPr="00921979">
        <w:rPr>
          <w:rFonts w:asciiTheme="minorHAnsi" w:hAnsiTheme="minorHAnsi" w:cstheme="minorHAnsi"/>
        </w:rPr>
        <w:t xml:space="preserve">, będzie obejmować wyłącznie część wynagrodzenia należnego Wykonawcy, w odniesieniu do której nastąpiła zmiana wysokości kosztów wykonania </w:t>
      </w:r>
      <w:r>
        <w:rPr>
          <w:rFonts w:asciiTheme="minorHAnsi" w:hAnsiTheme="minorHAnsi" w:cstheme="minorHAnsi"/>
        </w:rPr>
        <w:t>u</w:t>
      </w:r>
      <w:r w:rsidRPr="00921979">
        <w:rPr>
          <w:rFonts w:asciiTheme="minorHAnsi" w:hAnsiTheme="minorHAnsi" w:cstheme="minorHAnsi"/>
        </w:rPr>
        <w:t>mowy przez Wykonawcę w związku z wejściem w życie przepisów odpowiednio zmieniających wysokość minimalnego wynagrodzenia za pracę lub dokonujących zmian w zakresie zasad podlegania ubezpieczeniom społecznym lub ubezpieczeniu zdrowotnemu, w zakresie wysokości stawki składki na ubezpieczenia społeczne lub zdrowotne lub w zakresie zmiany zasad gromadzenia i wysokości wpłat do pracowniczych planów kapitałowych, o których mowa w ustawie z dnia 4 października 2018 r. o pracowniczych planach kapitałowych.</w:t>
      </w:r>
    </w:p>
    <w:p w14:paraId="5714CA36" w14:textId="3CFBC304"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zmiany, o której mowa w ust. </w:t>
      </w:r>
      <w:r>
        <w:rPr>
          <w:rFonts w:asciiTheme="minorHAnsi" w:hAnsiTheme="minorHAnsi" w:cstheme="minorHAnsi"/>
        </w:rPr>
        <w:t>3 pkt 2</w:t>
      </w:r>
      <w:r w:rsidRPr="00921979">
        <w:rPr>
          <w:rFonts w:asciiTheme="minorHAnsi" w:hAnsiTheme="minorHAnsi" w:cstheme="minorHAnsi"/>
        </w:rPr>
        <w:t>,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539E6EBB" w14:textId="0E96937A"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zmiany, o której mowa w ust. </w:t>
      </w:r>
      <w:r>
        <w:rPr>
          <w:rFonts w:asciiTheme="minorHAnsi" w:hAnsiTheme="minorHAnsi" w:cstheme="minorHAnsi"/>
        </w:rPr>
        <w:t>3 pkt 3</w:t>
      </w:r>
      <w:r w:rsidRPr="00921979">
        <w:rPr>
          <w:rFonts w:asciiTheme="minorHAnsi" w:hAnsiTheme="minorHAnsi" w:cstheme="minorHAnsi"/>
        </w:rPr>
        <w:t>,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000AD21B" w14:textId="289CD64E"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zmiany, o której mowa w ust. </w:t>
      </w:r>
      <w:r>
        <w:rPr>
          <w:rFonts w:asciiTheme="minorHAnsi" w:hAnsiTheme="minorHAnsi" w:cstheme="minorHAnsi"/>
        </w:rPr>
        <w:t>3</w:t>
      </w:r>
      <w:r w:rsidR="001B4A16">
        <w:rPr>
          <w:rFonts w:asciiTheme="minorHAnsi" w:hAnsiTheme="minorHAnsi" w:cstheme="minorHAnsi"/>
        </w:rPr>
        <w:t xml:space="preserve"> </w:t>
      </w:r>
      <w:r>
        <w:rPr>
          <w:rFonts w:asciiTheme="minorHAnsi" w:hAnsiTheme="minorHAnsi" w:cstheme="minorHAnsi"/>
        </w:rPr>
        <w:t>pkt 4</w:t>
      </w:r>
      <w:r w:rsidRPr="00921979">
        <w:rPr>
          <w:rFonts w:asciiTheme="minorHAnsi" w:hAnsiTheme="minorHAnsi" w:cstheme="minorHAnsi"/>
        </w:rPr>
        <w:t>,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3A2B04F0" w14:textId="13CD8933"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celu dokonania zmiany, o której mowa w ust. </w:t>
      </w:r>
      <w:r>
        <w:rPr>
          <w:rFonts w:asciiTheme="minorHAnsi" w:hAnsiTheme="minorHAnsi" w:cstheme="minorHAnsi"/>
        </w:rPr>
        <w:t>3</w:t>
      </w:r>
      <w:r w:rsidRPr="00921979">
        <w:rPr>
          <w:rFonts w:asciiTheme="minorHAnsi" w:hAnsiTheme="minorHAnsi" w:cstheme="minorHAnsi"/>
        </w:rPr>
        <w:t xml:space="preserve">, każda ze Stron Umowy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 </w:t>
      </w:r>
    </w:p>
    <w:p w14:paraId="1F694EB2" w14:textId="3975405E"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zmian, o których mowa w ust. </w:t>
      </w:r>
      <w:r>
        <w:rPr>
          <w:rFonts w:asciiTheme="minorHAnsi" w:hAnsiTheme="minorHAnsi" w:cstheme="minorHAnsi"/>
        </w:rPr>
        <w:t>3 pkt 2, 3 lub 4</w:t>
      </w:r>
      <w:r w:rsidRPr="00921979">
        <w:rPr>
          <w:rFonts w:asciiTheme="minorHAnsi" w:hAnsiTheme="minorHAnsi" w:cstheme="minorHAnsi"/>
        </w:rPr>
        <w:t>, jeżeli z wnioskiem wystąpi Wykonawca, jest on zobowiązany dołączyć do wniosku dokumenty, z których będzie wynikać, w jakim zakresie zmiany te mają wpływ na koszty wykonania Umowy, w szczególności:</w:t>
      </w:r>
    </w:p>
    <w:p w14:paraId="25FCCC2C" w14:textId="57D0AB10"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wraz z dokumentami potwierdzającymi osiąganie przez pracowników minimalnego wynagrodzenia za pracę (kopie umów o pracę powinny zawierać następujące dane: Imię i nazwisko pracownika, wymiar etatu, miejsce pracy oraz wysokość wynagrodzenia, pozostałe dane zawarte w umowach powinny być zanonimizowana) - w przypadku zmiany, o której mowa w ust. </w:t>
      </w:r>
      <w:r>
        <w:rPr>
          <w:rFonts w:asciiTheme="minorHAnsi" w:hAnsiTheme="minorHAnsi" w:cstheme="minorHAnsi"/>
        </w:rPr>
        <w:t>3 pkt 2</w:t>
      </w:r>
      <w:r w:rsidRPr="00921979">
        <w:rPr>
          <w:rFonts w:asciiTheme="minorHAnsi" w:hAnsiTheme="minorHAnsi" w:cstheme="minorHAnsi"/>
        </w:rPr>
        <w:t xml:space="preserve">, lub </w:t>
      </w:r>
    </w:p>
    <w:p w14:paraId="6E316EBA" w14:textId="07DAF8BD"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lastRenderedPageBreak/>
        <w:t xml:space="preserve">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w:t>
      </w:r>
      <w:r>
        <w:rPr>
          <w:rFonts w:asciiTheme="minorHAnsi" w:hAnsiTheme="minorHAnsi" w:cstheme="minorHAnsi"/>
        </w:rPr>
        <w:t>3 pkt 3</w:t>
      </w:r>
      <w:r w:rsidRPr="00921979">
        <w:rPr>
          <w:rFonts w:asciiTheme="minorHAnsi" w:hAnsiTheme="minorHAnsi" w:cstheme="minorHAnsi"/>
        </w:rPr>
        <w:t>, lub</w:t>
      </w:r>
    </w:p>
    <w:p w14:paraId="7971BEFE" w14:textId="31D12873"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pisemne zestawienie wynagrodzeń (zarówno przed jak i po zmianie) pracowników wraz z kwotami wpłat do pracowniczych planów kapitałowych w części finansowanej przez Wykonawcę, z określeniem zakresu (części etatu), w jakim wykonują oni prace bezpośrednio związane z realizacją Przedmiotu Umowy oraz części wynagrodzenia odpowiadającej temu zakresowi, wraz z dokumentami potwierdzającymi przystąpienie do pracowniczych planów kapitałowych - w przypadku zmiany, o której mowa w ust. </w:t>
      </w:r>
      <w:r>
        <w:rPr>
          <w:rFonts w:asciiTheme="minorHAnsi" w:hAnsiTheme="minorHAnsi" w:cstheme="minorHAnsi"/>
        </w:rPr>
        <w:t>3 pkt 4</w:t>
      </w:r>
      <w:r w:rsidRPr="00921979">
        <w:rPr>
          <w:rFonts w:asciiTheme="minorHAnsi" w:hAnsiTheme="minorHAnsi" w:cstheme="minorHAnsi"/>
        </w:rPr>
        <w:t>.</w:t>
      </w:r>
    </w:p>
    <w:p w14:paraId="1BB905FE" w14:textId="18EF5CF8"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zmiany, o której mowa w ust. </w:t>
      </w:r>
      <w:r>
        <w:rPr>
          <w:rFonts w:asciiTheme="minorHAnsi" w:hAnsiTheme="minorHAnsi" w:cstheme="minorHAnsi"/>
        </w:rPr>
        <w:t>3 pkt 2, 3 lub 4</w:t>
      </w:r>
      <w:r w:rsidRPr="00921979">
        <w:rPr>
          <w:rFonts w:asciiTheme="minorHAnsi" w:hAnsiTheme="minorHAnsi" w:cstheme="minorHAnsi"/>
        </w:rPr>
        <w:t xml:space="preserve">, jeżeli z wnioskiem wystąpi Zamawiający, jest on uprawniony do zobowiązania Wykonawcy do przedstawienia w wyznaczonym terminie, nie krótszym niż  10 </w:t>
      </w:r>
      <w:r>
        <w:rPr>
          <w:rFonts w:asciiTheme="minorHAnsi" w:hAnsiTheme="minorHAnsi" w:cstheme="minorHAnsi"/>
        </w:rPr>
        <w:t>d</w:t>
      </w:r>
      <w:r w:rsidRPr="00921979">
        <w:rPr>
          <w:rFonts w:asciiTheme="minorHAnsi" w:hAnsiTheme="minorHAnsi" w:cstheme="minorHAnsi"/>
        </w:rPr>
        <w:t>ni, dokumentów, z których będzie wynikać w jakim zakresie zmiana ta ma wpływ na koszty wykonania Umowy, w tym pisemnego zestawienia wynagrodzeń, o którym mowa w ust. 1</w:t>
      </w:r>
      <w:r>
        <w:rPr>
          <w:rFonts w:asciiTheme="minorHAnsi" w:hAnsiTheme="minorHAnsi" w:cstheme="minorHAnsi"/>
        </w:rPr>
        <w:t>1</w:t>
      </w:r>
      <w:r w:rsidRPr="00921979">
        <w:rPr>
          <w:rFonts w:asciiTheme="minorHAnsi" w:hAnsiTheme="minorHAnsi" w:cstheme="minorHAnsi"/>
        </w:rPr>
        <w:t>.</w:t>
      </w:r>
    </w:p>
    <w:p w14:paraId="2427B485" w14:textId="4C0DD8A7"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terminie do 14 </w:t>
      </w:r>
      <w:r>
        <w:rPr>
          <w:rFonts w:asciiTheme="minorHAnsi" w:hAnsiTheme="minorHAnsi" w:cstheme="minorHAnsi"/>
        </w:rPr>
        <w:t>d</w:t>
      </w:r>
      <w:r w:rsidRPr="00921979">
        <w:rPr>
          <w:rFonts w:asciiTheme="minorHAnsi" w:hAnsiTheme="minorHAnsi" w:cstheme="minorHAnsi"/>
        </w:rPr>
        <w:t>ni od dnia przekazania wniosku, o którym mowa w ust. 1</w:t>
      </w:r>
      <w:r w:rsidR="001B4A16">
        <w:rPr>
          <w:rFonts w:asciiTheme="minorHAnsi" w:hAnsiTheme="minorHAnsi" w:cstheme="minorHAnsi"/>
        </w:rPr>
        <w:t>0</w:t>
      </w:r>
      <w:r w:rsidRPr="00921979">
        <w:rPr>
          <w:rFonts w:asciiTheme="minorHAnsi" w:hAnsiTheme="minorHAnsi" w:cstheme="minorHAnsi"/>
        </w:rPr>
        <w:t>, Strona, która otrzymała wniosek, przekaże drugiej Stronie informację o zakresie, w jakim zatwierdza wniosek oraz wskaże kwotę, o którą wynagrodzenie należne Wykonawcy powinno ulec zmianie, albo informację o niezatwierdzeniu wniosku wraz z uzasadnieniem.</w:t>
      </w:r>
    </w:p>
    <w:p w14:paraId="22452497" w14:textId="61CC6828"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W przypadku otrzymania przez Stronę informacji o niezatwierdzeniu wniosku lub częściowym zatwierdzeniu wniosku, Strona ta może ponownie wystąpić z wnioskiem, o którym mowa w ust. 1</w:t>
      </w:r>
      <w:r w:rsidR="001B4A16">
        <w:rPr>
          <w:rFonts w:asciiTheme="minorHAnsi" w:hAnsiTheme="minorHAnsi" w:cstheme="minorHAnsi"/>
        </w:rPr>
        <w:t>0</w:t>
      </w:r>
      <w:r w:rsidRPr="00921979">
        <w:rPr>
          <w:rFonts w:asciiTheme="minorHAnsi" w:hAnsiTheme="minorHAnsi" w:cstheme="minorHAnsi"/>
        </w:rPr>
        <w:t>. W takim przypadku postanowienia ust. 1</w:t>
      </w:r>
      <w:r w:rsidR="001B4A16">
        <w:rPr>
          <w:rFonts w:asciiTheme="minorHAnsi" w:hAnsiTheme="minorHAnsi" w:cstheme="minorHAnsi"/>
        </w:rPr>
        <w:t>1</w:t>
      </w:r>
      <w:r w:rsidRPr="00921979">
        <w:rPr>
          <w:rFonts w:asciiTheme="minorHAnsi" w:hAnsiTheme="minorHAnsi" w:cstheme="minorHAnsi"/>
        </w:rPr>
        <w:t xml:space="preserve"> – 1</w:t>
      </w:r>
      <w:r w:rsidR="001B4A16">
        <w:rPr>
          <w:rFonts w:asciiTheme="minorHAnsi" w:hAnsiTheme="minorHAnsi" w:cstheme="minorHAnsi"/>
        </w:rPr>
        <w:t>3</w:t>
      </w:r>
      <w:r w:rsidRPr="00921979">
        <w:rPr>
          <w:rFonts w:asciiTheme="minorHAnsi" w:hAnsiTheme="minorHAnsi" w:cstheme="minorHAnsi"/>
        </w:rPr>
        <w:t xml:space="preserve"> stosuje się odpowiednio.</w:t>
      </w:r>
    </w:p>
    <w:p w14:paraId="51997944" w14:textId="1939B0B6"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Jeżeli jest to konieczne Wykonawca powinien przedstawić Zamawiającemu do podpisania umowę o powierzenie danych osobowych w celu umożliwienia weryfikacji zasadności wzrostu wynagrodzenia umownego z tytułu wzrostu kosztów pracodawcy określonych w ust. </w:t>
      </w:r>
      <w:r w:rsidR="001B4A16">
        <w:rPr>
          <w:rFonts w:asciiTheme="minorHAnsi" w:hAnsiTheme="minorHAnsi" w:cstheme="minorHAnsi"/>
        </w:rPr>
        <w:t>3 pkt 2, 3 lub 4</w:t>
      </w:r>
      <w:r w:rsidRPr="00921979">
        <w:rPr>
          <w:rFonts w:asciiTheme="minorHAnsi" w:hAnsiTheme="minorHAnsi" w:cstheme="minorHAnsi"/>
        </w:rPr>
        <w:t>.</w:t>
      </w:r>
    </w:p>
    <w:p w14:paraId="07CDF954" w14:textId="6D475579"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razie konieczności, w celu weryfikacji zasadności wzrostu wynagrodzenia umownego z tytułu wzrostu kosztów pracodawcy określonych w ust. </w:t>
      </w:r>
      <w:r w:rsidR="001B4A16">
        <w:rPr>
          <w:rFonts w:asciiTheme="minorHAnsi" w:hAnsiTheme="minorHAnsi" w:cstheme="minorHAnsi"/>
        </w:rPr>
        <w:t>3 pkt 2, 3 lub 4</w:t>
      </w:r>
      <w:r w:rsidRPr="00921979">
        <w:rPr>
          <w:rFonts w:asciiTheme="minorHAnsi" w:hAnsiTheme="minorHAnsi" w:cstheme="minorHAnsi"/>
        </w:rPr>
        <w:t>, Zamawiający może żądać innych dokumentów niż określonych w niniejszym paragrafie.</w:t>
      </w:r>
    </w:p>
    <w:p w14:paraId="421FD810" w14:textId="2BA139F8"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Każda ze Stron uprawniona jest do żądania zmiany wysokości wynagrodzenia Wykonawcy, gdy wskaźnik cen produkcji budowlano-montażowej robót budowlanych specjalistycznych ogłaszany w komunikacie Prezesa Głównego Urzędu Statystycznego za ostatni miesiąc poprzedzający wniosek o waloryzację wzrośnie lub spadnie o co najmniej </w:t>
      </w:r>
      <w:r w:rsidR="00BD4FA4">
        <w:rPr>
          <w:rFonts w:asciiTheme="minorHAnsi" w:hAnsiTheme="minorHAnsi" w:cstheme="minorHAnsi"/>
        </w:rPr>
        <w:t>7</w:t>
      </w:r>
      <w:r w:rsidRPr="00921979">
        <w:rPr>
          <w:rFonts w:asciiTheme="minorHAnsi" w:hAnsiTheme="minorHAnsi" w:cstheme="minorHAnsi"/>
        </w:rPr>
        <w:t xml:space="preserve"> % w stosunku do wysokości tego wskaźnika w miesiącu zawarcia Umowy, a jeżeli zawarcie Umowy nastąpiło po 180 dniach od upływu terminu składania ofert, w stosunku do wysokości wskaźnika w miesiącu składania ofert. Zmiana może zostać dokonana z zastrzeżeniem poniższych warunków:</w:t>
      </w:r>
    </w:p>
    <w:p w14:paraId="46B66808" w14:textId="69222366"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zmiana wynagrodzenia dokonana może zostać </w:t>
      </w:r>
      <w:r w:rsidR="001B4A16">
        <w:rPr>
          <w:rFonts w:asciiTheme="minorHAnsi" w:hAnsiTheme="minorHAnsi" w:cstheme="minorHAnsi"/>
        </w:rPr>
        <w:t xml:space="preserve">wyłącznie raz </w:t>
      </w:r>
      <w:r w:rsidRPr="00921979">
        <w:rPr>
          <w:rFonts w:asciiTheme="minorHAnsi" w:hAnsiTheme="minorHAnsi" w:cstheme="minorHAnsi"/>
        </w:rPr>
        <w:t>po upływie pierwszych 12 miesięcy realizacji Umowy</w:t>
      </w:r>
      <w:r w:rsidR="001B4A16">
        <w:rPr>
          <w:rFonts w:asciiTheme="minorHAnsi" w:hAnsiTheme="minorHAnsi" w:cstheme="minorHAnsi"/>
        </w:rPr>
        <w:t xml:space="preserve">. </w:t>
      </w:r>
      <w:r w:rsidRPr="00921979">
        <w:rPr>
          <w:rFonts w:asciiTheme="minorHAnsi" w:hAnsiTheme="minorHAnsi" w:cstheme="minorHAnsi"/>
        </w:rPr>
        <w:t>Waloryzacja nie dotyczy wynagrodzenia za roboty oraz usługi wykonane przed datą złożenia wniosku lub które zgodnie z Umową miały być wykonane przed datą złożenia wniosku, chyba że opóźnienie wynika z przyczyn zależnych wyłącznie od Zamawiającego,</w:t>
      </w:r>
    </w:p>
    <w:p w14:paraId="5EC1DB7D" w14:textId="5C786115"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Strona zainteresowana waloryzacją składa drugiej Stronie wniosek o dokonanie waloryzacji wynagrodzenia wraz z uzasadnieniem wskazującym wysokość wskaźnika oraz przedmiot i wartość robót oraz usług podlegających waloryzacji (niewykonanych do dnia złożenia wniosku, które nie miały zostać wykonane do dnia złożenia wniosku), przy czym jeżeli z wnioskiem występuje Wykonawca, kopia tego wniosku złożona winna zostać </w:t>
      </w:r>
      <w:r w:rsidR="00BD4FA4" w:rsidRPr="00BD4FA4">
        <w:rPr>
          <w:rFonts w:asciiTheme="minorHAnsi" w:hAnsiTheme="minorHAnsi" w:cstheme="minorHAnsi"/>
        </w:rPr>
        <w:t>Inspektorowi Nadzoru</w:t>
      </w:r>
      <w:r w:rsidRPr="00BD4FA4">
        <w:rPr>
          <w:rFonts w:asciiTheme="minorHAnsi" w:hAnsiTheme="minorHAnsi" w:cstheme="minorHAnsi"/>
        </w:rPr>
        <w:t xml:space="preserve"> </w:t>
      </w:r>
      <w:r w:rsidRPr="00921979">
        <w:rPr>
          <w:rFonts w:asciiTheme="minorHAnsi" w:hAnsiTheme="minorHAnsi" w:cstheme="minorHAnsi"/>
        </w:rPr>
        <w:t>do akceptacji,</w:t>
      </w:r>
    </w:p>
    <w:p w14:paraId="4E0E296B" w14:textId="272EB3FD"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wzrostu lub spadku wskaźnika, o którym mowa w ust. </w:t>
      </w:r>
      <w:r w:rsidR="001B4A16">
        <w:rPr>
          <w:rFonts w:asciiTheme="minorHAnsi" w:hAnsiTheme="minorHAnsi" w:cstheme="minorHAnsi"/>
        </w:rPr>
        <w:t>17</w:t>
      </w:r>
      <w:r w:rsidRPr="00921979">
        <w:rPr>
          <w:rFonts w:asciiTheme="minorHAnsi" w:hAnsiTheme="minorHAnsi" w:cstheme="minorHAnsi"/>
        </w:rPr>
        <w:t xml:space="preserve">, w wysokości tam wskazanej, waloryzacja będzie polegała na wzroście lub obniżeniu wynagrodzenia za prace wykonane po dniu złożenia wniosku o wartość zwiększenia lub zmniejszenia wskaźnika, przy czym łączna zmiana </w:t>
      </w:r>
      <w:r w:rsidRPr="00921979">
        <w:rPr>
          <w:rFonts w:asciiTheme="minorHAnsi" w:hAnsiTheme="minorHAnsi" w:cstheme="minorHAnsi"/>
        </w:rPr>
        <w:lastRenderedPageBreak/>
        <w:t>wysokości wynagrodzenia Wykonawcy z tytułu waloryzacji nie może przekroczyć 5% ceny podanej w ofercie Wykonawcy</w:t>
      </w:r>
    </w:p>
    <w:p w14:paraId="1057D400" w14:textId="77777777"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Wykonawca, którego wynagrodzenie zostało zmienione zgodnie z waloryzacją opisaną w niniejszym punkcie zobowiązany jest do zmiany wynagrodzenia przysługującego podwykonawcy, z którym zawarł umowę, w zakresie odpowiadającym zmianom cen i kosztów, dotyczących zobowiązań tego podwykonawcy, jeśli łącznie spełnione są następujące warunki:</w:t>
      </w:r>
    </w:p>
    <w:p w14:paraId="146CCD95" w14:textId="77777777" w:rsidR="00921979" w:rsidRPr="00921979" w:rsidRDefault="00921979" w:rsidP="00A67318">
      <w:pPr>
        <w:numPr>
          <w:ilvl w:val="2"/>
          <w:numId w:val="21"/>
        </w:numPr>
        <w:spacing w:before="120" w:after="0" w:line="240" w:lineRule="auto"/>
        <w:jc w:val="both"/>
        <w:rPr>
          <w:rFonts w:asciiTheme="minorHAnsi" w:hAnsiTheme="minorHAnsi" w:cstheme="minorHAnsi"/>
        </w:rPr>
      </w:pPr>
      <w:r w:rsidRPr="00921979">
        <w:rPr>
          <w:rFonts w:asciiTheme="minorHAnsi" w:hAnsiTheme="minorHAnsi" w:cstheme="minorHAnsi"/>
        </w:rPr>
        <w:t>przedmiotem umowy są usługi lub roboty budowlane</w:t>
      </w:r>
    </w:p>
    <w:p w14:paraId="2D178ED8" w14:textId="77777777" w:rsidR="00921979" w:rsidRPr="00921979" w:rsidRDefault="00921979" w:rsidP="00A67318">
      <w:pPr>
        <w:numPr>
          <w:ilvl w:val="2"/>
          <w:numId w:val="21"/>
        </w:numPr>
        <w:spacing w:before="120" w:after="0" w:line="240" w:lineRule="auto"/>
        <w:jc w:val="both"/>
        <w:rPr>
          <w:rFonts w:asciiTheme="minorHAnsi" w:hAnsiTheme="minorHAnsi" w:cstheme="minorHAnsi"/>
        </w:rPr>
      </w:pPr>
      <w:r w:rsidRPr="00921979">
        <w:rPr>
          <w:rFonts w:asciiTheme="minorHAnsi" w:hAnsiTheme="minorHAnsi" w:cstheme="minorHAnsi"/>
        </w:rPr>
        <w:t>okres obowiązywania umowy przekracza 12 miesięcy</w:t>
      </w:r>
    </w:p>
    <w:p w14:paraId="7BCFB368" w14:textId="77777777" w:rsidR="00921979" w:rsidRPr="00921979" w:rsidRDefault="00921979" w:rsidP="00A67318">
      <w:pPr>
        <w:numPr>
          <w:ilvl w:val="2"/>
          <w:numId w:val="21"/>
        </w:numPr>
        <w:spacing w:before="120" w:after="0" w:line="240" w:lineRule="auto"/>
        <w:jc w:val="both"/>
        <w:rPr>
          <w:rFonts w:asciiTheme="minorHAnsi" w:hAnsiTheme="minorHAnsi" w:cstheme="minorHAnsi"/>
        </w:rPr>
      </w:pPr>
      <w:r w:rsidRPr="00921979">
        <w:rPr>
          <w:rFonts w:asciiTheme="minorHAnsi" w:hAnsiTheme="minorHAnsi" w:cstheme="minorHAnsi"/>
        </w:rPr>
        <w:t>zmiana dotyczyć będzie usług lub robót budowlanych realizowanych przez podwykonawcę w okresie, którego dotyczyć będzie waloryzacja dokonana w Umowie</w:t>
      </w:r>
    </w:p>
    <w:p w14:paraId="5DCD3404" w14:textId="22B22E09" w:rsidR="00921979" w:rsidRPr="001B4A16"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niedokonania zmiany, o której mowa w </w:t>
      </w:r>
      <w:r w:rsidR="001B4A16">
        <w:rPr>
          <w:rFonts w:asciiTheme="minorHAnsi" w:hAnsiTheme="minorHAnsi" w:cstheme="minorHAnsi"/>
        </w:rPr>
        <w:t>pkt 4</w:t>
      </w:r>
      <w:r w:rsidRPr="00921979">
        <w:rPr>
          <w:rFonts w:asciiTheme="minorHAnsi" w:hAnsiTheme="minorHAnsi" w:cstheme="minorHAnsi"/>
        </w:rPr>
        <w:t>, Wykonawca zobowiązany będzie do zapłaty na rzecz Zamawiającego kary umownej w wysokości 5% wartości umowy z tym podwykonawcą za każdy przypadek niedokonania zmiany.</w:t>
      </w:r>
    </w:p>
    <w:bookmarkEnd w:id="21"/>
    <w:p w14:paraId="7F9F74D1" w14:textId="681BBB98" w:rsidR="003B089C" w:rsidRPr="009B5E91" w:rsidRDefault="003B089C" w:rsidP="00A67318">
      <w:pPr>
        <w:numPr>
          <w:ilvl w:val="0"/>
          <w:numId w:val="21"/>
        </w:numPr>
        <w:spacing w:before="120" w:after="0" w:line="240" w:lineRule="auto"/>
        <w:jc w:val="both"/>
        <w:rPr>
          <w:rFonts w:asciiTheme="minorHAnsi" w:hAnsiTheme="minorHAnsi" w:cstheme="minorHAnsi"/>
        </w:rPr>
      </w:pPr>
      <w:r w:rsidRPr="009B5E91">
        <w:rPr>
          <w:rFonts w:asciiTheme="minorHAnsi" w:hAnsiTheme="minorHAnsi" w:cstheme="minorHAnsi"/>
        </w:rPr>
        <w:t>Zmiana postanowień niniejszej umowy może nastąpić wyłącznie za zgodą obu Stron wyrażoną na piśmie, pod rygorem nieważności.</w:t>
      </w:r>
    </w:p>
    <w:p w14:paraId="23518065" w14:textId="54827249"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1</w:t>
      </w:r>
      <w:r w:rsidR="00CF0360" w:rsidRPr="009B5E91">
        <w:rPr>
          <w:rFonts w:asciiTheme="minorHAnsi" w:hAnsiTheme="minorHAnsi" w:cstheme="minorHAnsi"/>
        </w:rPr>
        <w:t>7</w:t>
      </w:r>
      <w:r w:rsidR="009B5E91" w:rsidRPr="009B5E91">
        <w:rPr>
          <w:rFonts w:asciiTheme="minorHAnsi" w:hAnsiTheme="minorHAnsi" w:cstheme="minorHAnsi"/>
        </w:rPr>
        <w:t>.</w:t>
      </w:r>
    </w:p>
    <w:p w14:paraId="08B76FF2" w14:textId="77777777" w:rsidR="00C41B79"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Postanowienia końcowe</w:t>
      </w:r>
    </w:p>
    <w:p w14:paraId="645F1B4E" w14:textId="77777777" w:rsidR="00E42157" w:rsidRPr="00E42157" w:rsidRDefault="00E42157" w:rsidP="00A67318">
      <w:pPr>
        <w:pStyle w:val="Akapitzlist"/>
        <w:numPr>
          <w:ilvl w:val="0"/>
          <w:numId w:val="11"/>
        </w:numPr>
        <w:spacing w:before="120" w:after="0" w:line="240" w:lineRule="auto"/>
        <w:ind w:left="426"/>
        <w:jc w:val="both"/>
        <w:rPr>
          <w:rFonts w:asciiTheme="minorHAnsi" w:hAnsiTheme="minorHAnsi" w:cstheme="minorHAnsi"/>
          <w:i w:val="0"/>
          <w:iCs w:val="0"/>
          <w:sz w:val="22"/>
          <w:szCs w:val="22"/>
        </w:rPr>
      </w:pPr>
      <w:r w:rsidRPr="00E42157">
        <w:rPr>
          <w:rFonts w:asciiTheme="minorHAnsi" w:hAnsiTheme="minorHAnsi" w:cstheme="minorHAnsi"/>
          <w:i w:val="0"/>
          <w:iCs w:val="0"/>
          <w:sz w:val="22"/>
          <w:szCs w:val="22"/>
        </w:rPr>
        <w:t>W przypadku zaistnienia pomiędzy stronami sporu wynikającego z umowy lub pozostającego w związku z umową, strony zobowiązują się w pierwszej kolejności do podjęcia próby jego rozwiązania w drodze mediacji.</w:t>
      </w:r>
    </w:p>
    <w:p w14:paraId="2FA77114" w14:textId="1203F7DB" w:rsidR="00E42157" w:rsidRPr="00E42157" w:rsidRDefault="00E42157" w:rsidP="00A67318">
      <w:pPr>
        <w:pStyle w:val="Akapitzlist"/>
        <w:numPr>
          <w:ilvl w:val="0"/>
          <w:numId w:val="11"/>
        </w:numPr>
        <w:spacing w:before="120" w:after="0" w:line="240" w:lineRule="auto"/>
        <w:ind w:left="426"/>
        <w:jc w:val="both"/>
        <w:rPr>
          <w:rFonts w:asciiTheme="minorHAnsi" w:hAnsiTheme="minorHAnsi" w:cstheme="minorHAnsi"/>
          <w:i w:val="0"/>
          <w:iCs w:val="0"/>
          <w:sz w:val="22"/>
          <w:szCs w:val="22"/>
        </w:rPr>
      </w:pPr>
      <w:r w:rsidRPr="00E42157">
        <w:rPr>
          <w:rFonts w:asciiTheme="minorHAnsi" w:hAnsiTheme="minorHAnsi" w:cstheme="minorHAnsi"/>
          <w:i w:val="0"/>
          <w:iCs w:val="0"/>
          <w:sz w:val="22"/>
          <w:szCs w:val="22"/>
        </w:rPr>
        <w:t xml:space="preserve">Każda ze stron umowy może złożyć wniosek o przeprowadzenie mediacji do Sądu Polubownego przy Prokuratorii Generalnej Rzeczypospolitej Polskiej. Zawarcie ugody nie może prowadzić do naruszenia przepisów działu VII rozdziału 3 ustawy.  </w:t>
      </w:r>
    </w:p>
    <w:p w14:paraId="16F2316F" w14:textId="7209C5DB" w:rsidR="00E42157" w:rsidRPr="00E42157" w:rsidRDefault="00E42157" w:rsidP="00A67318">
      <w:pPr>
        <w:pStyle w:val="Akapitzlist"/>
        <w:numPr>
          <w:ilvl w:val="0"/>
          <w:numId w:val="11"/>
        </w:numPr>
        <w:spacing w:before="120" w:after="0" w:line="240" w:lineRule="auto"/>
        <w:ind w:left="426"/>
        <w:jc w:val="both"/>
        <w:rPr>
          <w:rFonts w:asciiTheme="minorHAnsi" w:hAnsiTheme="minorHAnsi" w:cstheme="minorHAnsi"/>
          <w:i w:val="0"/>
          <w:iCs w:val="0"/>
          <w:sz w:val="22"/>
          <w:szCs w:val="22"/>
        </w:rPr>
      </w:pPr>
      <w:r w:rsidRPr="00E42157">
        <w:rPr>
          <w:rFonts w:asciiTheme="minorHAnsi" w:hAnsiTheme="minorHAnsi" w:cstheme="minorHAnsi"/>
          <w:i w:val="0"/>
          <w:iCs w:val="0"/>
          <w:sz w:val="22"/>
          <w:szCs w:val="22"/>
        </w:rPr>
        <w:t xml:space="preserve">W przypadku braku polubownego rozwiązania sporu w terminie nieprzekraczającym 12 miesięcy, sprawy sporne mogące wyniknąć na tle realizacji niniejszej Umowy, rozstrzygane będą przez Sąd właściwym dla siedziby Zamawiającego. Dotyczy to także przypadków dochodzenia roszczeń po złożeniu oświadczenia o odstąpieniu od Umowy przez którąkolwiek ze Stron. Klauzula prorogacyjna obowiązuje także po złożeniu oświadczenia o odstąpieniu przez którąkolwiek ze Stron. </w:t>
      </w:r>
    </w:p>
    <w:p w14:paraId="58183E06" w14:textId="77777777" w:rsidR="00D55F0C" w:rsidRPr="009B5E91" w:rsidRDefault="00D55F0C" w:rsidP="00A67318">
      <w:pPr>
        <w:pStyle w:val="StylWyjustowanyInterliniaConajmniej115pt"/>
        <w:numPr>
          <w:ilvl w:val="0"/>
          <w:numId w:val="11"/>
        </w:numPr>
        <w:spacing w:before="120" w:line="240" w:lineRule="auto"/>
        <w:ind w:left="426"/>
        <w:rPr>
          <w:rFonts w:asciiTheme="minorHAnsi" w:hAnsiTheme="minorHAnsi" w:cstheme="minorHAnsi"/>
          <w:sz w:val="22"/>
          <w:szCs w:val="22"/>
        </w:rPr>
      </w:pPr>
      <w:r w:rsidRPr="009B5E91">
        <w:rPr>
          <w:rFonts w:asciiTheme="minorHAnsi" w:hAnsiTheme="minorHAnsi" w:cstheme="minorHAnsi"/>
          <w:sz w:val="22"/>
          <w:szCs w:val="22"/>
        </w:rPr>
        <w:t>W sprawach nieuregulowanych w niniejszej umowie stosuje się przepisy prawa powszechnie obowiązującego.</w:t>
      </w:r>
    </w:p>
    <w:p w14:paraId="35104832" w14:textId="616FE040" w:rsidR="00D55F0C" w:rsidRPr="009B5E91" w:rsidRDefault="00D55F0C" w:rsidP="00A67318">
      <w:pPr>
        <w:pStyle w:val="StylWyjustowanyInterliniaConajmniej115pt"/>
        <w:numPr>
          <w:ilvl w:val="0"/>
          <w:numId w:val="11"/>
        </w:numPr>
        <w:spacing w:before="120" w:line="240" w:lineRule="auto"/>
        <w:ind w:left="426"/>
        <w:rPr>
          <w:rFonts w:asciiTheme="minorHAnsi" w:hAnsiTheme="minorHAnsi" w:cstheme="minorHAnsi"/>
          <w:sz w:val="22"/>
          <w:szCs w:val="22"/>
        </w:rPr>
      </w:pPr>
      <w:r w:rsidRPr="009B5E91">
        <w:rPr>
          <w:rFonts w:asciiTheme="minorHAnsi" w:hAnsiTheme="minorHAnsi" w:cstheme="minorHAnsi"/>
          <w:sz w:val="22"/>
          <w:szCs w:val="22"/>
        </w:rPr>
        <w:t xml:space="preserve">Niniejszą umowę sporządzono w </w:t>
      </w:r>
      <w:r w:rsidR="00F30401">
        <w:rPr>
          <w:rFonts w:asciiTheme="minorHAnsi" w:hAnsiTheme="minorHAnsi" w:cstheme="minorHAnsi"/>
          <w:sz w:val="22"/>
          <w:szCs w:val="22"/>
        </w:rPr>
        <w:t>dwóch</w:t>
      </w:r>
      <w:r w:rsidRPr="009B5E91">
        <w:rPr>
          <w:rFonts w:asciiTheme="minorHAnsi" w:hAnsiTheme="minorHAnsi" w:cstheme="minorHAnsi"/>
          <w:sz w:val="22"/>
          <w:szCs w:val="22"/>
        </w:rPr>
        <w:t xml:space="preserve"> jednobrzmiących egzemplarzach, jeden egzemplarz dla Wykonawcy, </w:t>
      </w:r>
      <w:r w:rsidR="00F30401">
        <w:rPr>
          <w:rFonts w:asciiTheme="minorHAnsi" w:hAnsiTheme="minorHAnsi" w:cstheme="minorHAnsi"/>
          <w:sz w:val="22"/>
          <w:szCs w:val="22"/>
        </w:rPr>
        <w:t>jeden</w:t>
      </w:r>
      <w:r w:rsidRPr="009B5E91">
        <w:rPr>
          <w:rFonts w:asciiTheme="minorHAnsi" w:hAnsiTheme="minorHAnsi" w:cstheme="minorHAnsi"/>
          <w:sz w:val="22"/>
          <w:szCs w:val="22"/>
        </w:rPr>
        <w:t xml:space="preserve"> egzemplarz dla Zamawiającego. </w:t>
      </w:r>
    </w:p>
    <w:p w14:paraId="4CAE6A20" w14:textId="77777777" w:rsidR="00932A14" w:rsidRPr="009B5E91" w:rsidRDefault="00D55F0C" w:rsidP="00CF0360">
      <w:pPr>
        <w:spacing w:before="120" w:after="0" w:line="240" w:lineRule="auto"/>
        <w:jc w:val="both"/>
        <w:rPr>
          <w:rFonts w:asciiTheme="minorHAnsi" w:hAnsiTheme="minorHAnsi" w:cstheme="minorHAnsi"/>
        </w:rPr>
      </w:pPr>
      <w:r w:rsidRPr="009B5E91">
        <w:rPr>
          <w:rFonts w:asciiTheme="minorHAnsi" w:hAnsiTheme="minorHAnsi" w:cstheme="minorHAnsi"/>
        </w:rPr>
        <w:tab/>
      </w:r>
    </w:p>
    <w:p w14:paraId="5A2A1DCC" w14:textId="77777777" w:rsidR="00D55F0C" w:rsidRPr="009B5E91" w:rsidRDefault="00932A14" w:rsidP="00CF0360">
      <w:pPr>
        <w:spacing w:before="120" w:after="0" w:line="240" w:lineRule="auto"/>
        <w:jc w:val="both"/>
        <w:rPr>
          <w:rFonts w:asciiTheme="minorHAnsi" w:hAnsiTheme="minorHAnsi" w:cstheme="minorHAnsi"/>
          <w:b/>
        </w:rPr>
      </w:pPr>
      <w:r w:rsidRPr="009B5E91">
        <w:rPr>
          <w:rFonts w:asciiTheme="minorHAnsi" w:hAnsiTheme="minorHAnsi" w:cstheme="minorHAnsi"/>
        </w:rPr>
        <w:tab/>
      </w:r>
      <w:r w:rsidR="00D55F0C" w:rsidRPr="009B5E91">
        <w:rPr>
          <w:rFonts w:asciiTheme="minorHAnsi" w:hAnsiTheme="minorHAnsi" w:cstheme="minorHAnsi"/>
          <w:b/>
        </w:rPr>
        <w:t xml:space="preserve">ZAMAWIAJĄCY :           </w:t>
      </w:r>
      <w:r w:rsidR="00D55F0C" w:rsidRPr="009B5E91">
        <w:rPr>
          <w:rFonts w:asciiTheme="minorHAnsi" w:hAnsiTheme="minorHAnsi" w:cstheme="minorHAnsi"/>
          <w:b/>
        </w:rPr>
        <w:tab/>
      </w:r>
      <w:r w:rsidR="00D55F0C" w:rsidRPr="009B5E91">
        <w:rPr>
          <w:rFonts w:asciiTheme="minorHAnsi" w:hAnsiTheme="minorHAnsi" w:cstheme="minorHAnsi"/>
          <w:b/>
        </w:rPr>
        <w:tab/>
      </w:r>
      <w:r w:rsidR="00D55F0C" w:rsidRPr="009B5E91">
        <w:rPr>
          <w:rFonts w:asciiTheme="minorHAnsi" w:hAnsiTheme="minorHAnsi" w:cstheme="minorHAnsi"/>
          <w:b/>
        </w:rPr>
        <w:tab/>
      </w:r>
      <w:r w:rsidR="00D55F0C" w:rsidRPr="009B5E91">
        <w:rPr>
          <w:rFonts w:asciiTheme="minorHAnsi" w:hAnsiTheme="minorHAnsi" w:cstheme="minorHAnsi"/>
          <w:b/>
        </w:rPr>
        <w:tab/>
      </w:r>
      <w:r w:rsidR="00D55F0C" w:rsidRPr="009B5E91">
        <w:rPr>
          <w:rFonts w:asciiTheme="minorHAnsi" w:hAnsiTheme="minorHAnsi" w:cstheme="minorHAnsi"/>
          <w:b/>
        </w:rPr>
        <w:tab/>
      </w:r>
      <w:r w:rsidR="00BF2065" w:rsidRPr="009B5E91">
        <w:rPr>
          <w:rFonts w:asciiTheme="minorHAnsi" w:hAnsiTheme="minorHAnsi" w:cstheme="minorHAnsi"/>
          <w:b/>
        </w:rPr>
        <w:t xml:space="preserve">                       </w:t>
      </w:r>
      <w:r w:rsidR="00D55F0C" w:rsidRPr="009B5E91">
        <w:rPr>
          <w:rFonts w:asciiTheme="minorHAnsi" w:hAnsiTheme="minorHAnsi" w:cstheme="minorHAnsi"/>
          <w:b/>
        </w:rPr>
        <w:t xml:space="preserve">WYKONAWCA:                                       </w:t>
      </w:r>
    </w:p>
    <w:p w14:paraId="1CC60296" w14:textId="77777777" w:rsidR="00D55F0C" w:rsidRPr="009B5E91" w:rsidRDefault="00CF0360" w:rsidP="00CF0360">
      <w:pPr>
        <w:tabs>
          <w:tab w:val="left" w:pos="3300"/>
        </w:tabs>
        <w:spacing w:before="120" w:after="0" w:line="240" w:lineRule="auto"/>
        <w:jc w:val="both"/>
        <w:rPr>
          <w:rFonts w:asciiTheme="minorHAnsi" w:hAnsiTheme="minorHAnsi" w:cstheme="minorHAnsi"/>
        </w:rPr>
      </w:pPr>
      <w:r w:rsidRPr="009B5E91">
        <w:rPr>
          <w:rFonts w:asciiTheme="minorHAnsi" w:hAnsiTheme="minorHAnsi" w:cstheme="minorHAnsi"/>
        </w:rPr>
        <w:tab/>
      </w:r>
      <w:r w:rsidR="00D55F0C" w:rsidRPr="009B5E91">
        <w:rPr>
          <w:rFonts w:asciiTheme="minorHAnsi" w:hAnsiTheme="minorHAnsi" w:cstheme="minorHAnsi"/>
        </w:rPr>
        <w:t xml:space="preserve">          </w:t>
      </w:r>
      <w:r w:rsidR="00D55F0C" w:rsidRPr="009B5E91">
        <w:rPr>
          <w:rFonts w:asciiTheme="minorHAnsi" w:hAnsiTheme="minorHAnsi" w:cstheme="minorHAnsi"/>
        </w:rPr>
        <w:tab/>
      </w:r>
      <w:r w:rsidR="00D55F0C" w:rsidRPr="009B5E91">
        <w:rPr>
          <w:rFonts w:asciiTheme="minorHAnsi" w:hAnsiTheme="minorHAnsi" w:cstheme="minorHAnsi"/>
        </w:rPr>
        <w:tab/>
        <w:t xml:space="preserve">       </w:t>
      </w:r>
    </w:p>
    <w:sectPr w:rsidR="00D55F0C" w:rsidRPr="009B5E91" w:rsidSect="0071670E">
      <w:footerReference w:type="default" r:id="rId8"/>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25E18" w14:textId="77777777" w:rsidR="0071670E" w:rsidRDefault="0071670E">
      <w:pPr>
        <w:spacing w:after="0" w:line="240" w:lineRule="auto"/>
      </w:pPr>
      <w:r>
        <w:separator/>
      </w:r>
    </w:p>
  </w:endnote>
  <w:endnote w:type="continuationSeparator" w:id="0">
    <w:p w14:paraId="5A78FF91" w14:textId="77777777" w:rsidR="0071670E" w:rsidRDefault="00716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altName w:val="Athelas Bold Italic"/>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02CE" w14:textId="77777777" w:rsidR="00C51C02" w:rsidRDefault="00C51C02" w:rsidP="00CD0138">
    <w:pPr>
      <w:pStyle w:val="Stopka"/>
      <w:rPr>
        <w:rFonts w:ascii="Times New Roman" w:hAnsi="Times New Roman" w:cs="Times New Roman"/>
      </w:rPr>
    </w:pPr>
  </w:p>
  <w:p w14:paraId="5E916FE7" w14:textId="77777777" w:rsidR="00C51C02" w:rsidRPr="00804EAC" w:rsidRDefault="00E8006C">
    <w:pPr>
      <w:pStyle w:val="Stopka"/>
      <w:jc w:val="right"/>
      <w:rPr>
        <w:rFonts w:ascii="Times New Roman" w:hAnsi="Times New Roman" w:cs="Times New Roman"/>
      </w:rPr>
    </w:pPr>
    <w:r w:rsidRPr="00804EAC">
      <w:rPr>
        <w:rFonts w:ascii="Times New Roman" w:hAnsi="Times New Roman" w:cs="Times New Roman"/>
      </w:rPr>
      <w:fldChar w:fldCharType="begin"/>
    </w:r>
    <w:r w:rsidR="00C51C02" w:rsidRPr="00804EAC">
      <w:rPr>
        <w:rFonts w:ascii="Times New Roman" w:hAnsi="Times New Roman" w:cs="Times New Roman"/>
      </w:rPr>
      <w:instrText xml:space="preserve"> PAGE </w:instrText>
    </w:r>
    <w:r w:rsidRPr="00804EAC">
      <w:rPr>
        <w:rFonts w:ascii="Times New Roman" w:hAnsi="Times New Roman" w:cs="Times New Roman"/>
      </w:rPr>
      <w:fldChar w:fldCharType="separate"/>
    </w:r>
    <w:r w:rsidR="00CF0360">
      <w:rPr>
        <w:rFonts w:ascii="Times New Roman" w:hAnsi="Times New Roman" w:cs="Times New Roman"/>
        <w:noProof/>
      </w:rPr>
      <w:t>17</w:t>
    </w:r>
    <w:r w:rsidRPr="00804EA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869FD" w14:textId="77777777" w:rsidR="0071670E" w:rsidRDefault="0071670E">
      <w:pPr>
        <w:spacing w:after="0" w:line="240" w:lineRule="auto"/>
      </w:pPr>
      <w:r>
        <w:separator/>
      </w:r>
    </w:p>
  </w:footnote>
  <w:footnote w:type="continuationSeparator" w:id="0">
    <w:p w14:paraId="3193FC81" w14:textId="77777777" w:rsidR="0071670E" w:rsidRDefault="00716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 w15:restartNumberingAfterBreak="0">
    <w:nsid w:val="00000003"/>
    <w:multiLevelType w:val="multilevel"/>
    <w:tmpl w:val="37C05038"/>
    <w:name w:val="WW8Num3"/>
    <w:lvl w:ilvl="0">
      <w:start w:val="1"/>
      <w:numFmt w:val="decimal"/>
      <w:lvlText w:val="%1."/>
      <w:lvlJc w:val="left"/>
      <w:pPr>
        <w:tabs>
          <w:tab w:val="num" w:pos="720"/>
        </w:tabs>
        <w:ind w:left="720" w:hanging="360"/>
      </w:pPr>
      <w:rPr>
        <w:rFonts w:ascii="Times New Roman" w:eastAsia="Times New Roman" w:hAnsi="Times New Roman"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3" w15:restartNumberingAfterBreak="0">
    <w:nsid w:val="00000005"/>
    <w:multiLevelType w:val="multilevel"/>
    <w:tmpl w:val="00000005"/>
    <w:name w:val="WW8Num6"/>
    <w:lvl w:ilvl="0">
      <w:start w:val="9"/>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6" w15:restartNumberingAfterBreak="0">
    <w:nsid w:val="00000008"/>
    <w:multiLevelType w:val="multilevel"/>
    <w:tmpl w:val="00000008"/>
    <w:name w:val="WW8Num10"/>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7" w15:restartNumberingAfterBreak="0">
    <w:nsid w:val="00000009"/>
    <w:multiLevelType w:val="multilevel"/>
    <w:tmpl w:val="00000009"/>
    <w:name w:val="WW8Num11"/>
    <w:lvl w:ilvl="0">
      <w:start w:val="1"/>
      <w:numFmt w:val="decimal"/>
      <w:lvlText w:val="%1."/>
      <w:lvlJc w:val="left"/>
      <w:pPr>
        <w:tabs>
          <w:tab w:val="num" w:pos="720"/>
        </w:tabs>
        <w:ind w:left="720" w:hanging="360"/>
      </w:pPr>
      <w:rPr>
        <w:rFonts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8" w15:restartNumberingAfterBreak="0">
    <w:nsid w:val="0000000A"/>
    <w:multiLevelType w:val="multilevel"/>
    <w:tmpl w:val="0000000A"/>
    <w:name w:val="WW8Num1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9" w15:restartNumberingAfterBreak="0">
    <w:nsid w:val="0000000B"/>
    <w:multiLevelType w:val="multilevel"/>
    <w:tmpl w:val="0000000B"/>
    <w:name w:val="WW8Num14"/>
    <w:lvl w:ilvl="0">
      <w:start w:val="3"/>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C"/>
    <w:multiLevelType w:val="multilevel"/>
    <w:tmpl w:val="0000000C"/>
    <w:name w:val="WW8Num15"/>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1" w15:restartNumberingAfterBreak="0">
    <w:nsid w:val="0000000D"/>
    <w:multiLevelType w:val="multilevel"/>
    <w:tmpl w:val="0000000D"/>
    <w:name w:val="WW8Num16"/>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2" w15:restartNumberingAfterBreak="0">
    <w:nsid w:val="0000000E"/>
    <w:multiLevelType w:val="multilevel"/>
    <w:tmpl w:val="0000000E"/>
    <w:name w:val="WW8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000000F"/>
    <w:multiLevelType w:val="multilevel"/>
    <w:tmpl w:val="0000000F"/>
    <w:name w:val="WW8Num1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4" w15:restartNumberingAfterBreak="0">
    <w:nsid w:val="00000010"/>
    <w:multiLevelType w:val="multilevel"/>
    <w:tmpl w:val="00000010"/>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0000011"/>
    <w:multiLevelType w:val="multilevel"/>
    <w:tmpl w:val="00000011"/>
    <w:name w:val="WW8Num20"/>
    <w:lvl w:ilvl="0">
      <w:start w:val="1"/>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i w:val="0"/>
        <w:iCs w:val="0"/>
        <w:sz w:val="20"/>
        <w:szCs w:val="20"/>
      </w:rPr>
    </w:lvl>
    <w:lvl w:ilvl="2">
      <w:start w:val="1"/>
      <w:numFmt w:val="decimal"/>
      <w:lvlText w:val="%3."/>
      <w:lvlJc w:val="left"/>
      <w:pPr>
        <w:tabs>
          <w:tab w:val="num" w:pos="1440"/>
        </w:tabs>
        <w:ind w:left="1440" w:hanging="360"/>
      </w:pPr>
      <w:rPr>
        <w:rFonts w:cs="Times New Roman"/>
        <w:i w:val="0"/>
        <w:iCs w:val="0"/>
        <w:sz w:val="20"/>
        <w:szCs w:val="20"/>
      </w:rPr>
    </w:lvl>
    <w:lvl w:ilvl="3">
      <w:start w:val="1"/>
      <w:numFmt w:val="decimal"/>
      <w:lvlText w:val="%4."/>
      <w:lvlJc w:val="left"/>
      <w:pPr>
        <w:tabs>
          <w:tab w:val="num" w:pos="1800"/>
        </w:tabs>
        <w:ind w:left="1800" w:hanging="360"/>
      </w:pPr>
      <w:rPr>
        <w:rFonts w:cs="Times New Roman"/>
        <w:i w:val="0"/>
        <w:iCs w:val="0"/>
        <w:sz w:val="20"/>
        <w:szCs w:val="20"/>
      </w:rPr>
    </w:lvl>
    <w:lvl w:ilvl="4">
      <w:start w:val="1"/>
      <w:numFmt w:val="decimal"/>
      <w:lvlText w:val="%5."/>
      <w:lvlJc w:val="left"/>
      <w:pPr>
        <w:tabs>
          <w:tab w:val="num" w:pos="2160"/>
        </w:tabs>
        <w:ind w:left="2160" w:hanging="360"/>
      </w:pPr>
      <w:rPr>
        <w:rFonts w:cs="Times New Roman"/>
        <w:i w:val="0"/>
        <w:iCs w:val="0"/>
        <w:sz w:val="20"/>
        <w:szCs w:val="20"/>
      </w:rPr>
    </w:lvl>
    <w:lvl w:ilvl="5">
      <w:start w:val="1"/>
      <w:numFmt w:val="decimal"/>
      <w:lvlText w:val="%6."/>
      <w:lvlJc w:val="left"/>
      <w:pPr>
        <w:tabs>
          <w:tab w:val="num" w:pos="2520"/>
        </w:tabs>
        <w:ind w:left="2520" w:hanging="360"/>
      </w:pPr>
      <w:rPr>
        <w:rFonts w:cs="Times New Roman"/>
        <w:i w:val="0"/>
        <w:iCs w:val="0"/>
        <w:sz w:val="20"/>
        <w:szCs w:val="20"/>
      </w:rPr>
    </w:lvl>
    <w:lvl w:ilvl="6">
      <w:start w:val="1"/>
      <w:numFmt w:val="decimal"/>
      <w:lvlText w:val="%7."/>
      <w:lvlJc w:val="left"/>
      <w:pPr>
        <w:tabs>
          <w:tab w:val="num" w:pos="2880"/>
        </w:tabs>
        <w:ind w:left="2880" w:hanging="360"/>
      </w:pPr>
      <w:rPr>
        <w:rFonts w:cs="Times New Roman"/>
        <w:i w:val="0"/>
        <w:iCs w:val="0"/>
        <w:sz w:val="20"/>
        <w:szCs w:val="20"/>
      </w:rPr>
    </w:lvl>
    <w:lvl w:ilvl="7">
      <w:start w:val="1"/>
      <w:numFmt w:val="decimal"/>
      <w:lvlText w:val="%8."/>
      <w:lvlJc w:val="left"/>
      <w:pPr>
        <w:tabs>
          <w:tab w:val="num" w:pos="3240"/>
        </w:tabs>
        <w:ind w:left="3240" w:hanging="360"/>
      </w:pPr>
      <w:rPr>
        <w:rFonts w:cs="Times New Roman"/>
        <w:i w:val="0"/>
        <w:iCs w:val="0"/>
        <w:sz w:val="20"/>
        <w:szCs w:val="20"/>
      </w:rPr>
    </w:lvl>
    <w:lvl w:ilvl="8">
      <w:start w:val="1"/>
      <w:numFmt w:val="decimal"/>
      <w:lvlText w:val="%9."/>
      <w:lvlJc w:val="left"/>
      <w:pPr>
        <w:tabs>
          <w:tab w:val="num" w:pos="3600"/>
        </w:tabs>
        <w:ind w:left="3600" w:hanging="360"/>
      </w:pPr>
      <w:rPr>
        <w:rFonts w:cs="Times New Roman"/>
        <w:i w:val="0"/>
        <w:iCs w:val="0"/>
        <w:sz w:val="20"/>
        <w:szCs w:val="20"/>
      </w:rPr>
    </w:lvl>
  </w:abstractNum>
  <w:abstractNum w:abstractNumId="16" w15:restartNumberingAfterBreak="0">
    <w:nsid w:val="00000012"/>
    <w:multiLevelType w:val="multilevel"/>
    <w:tmpl w:val="00000012"/>
    <w:name w:val="WW8Num21"/>
    <w:lvl w:ilvl="0">
      <w:start w:val="100"/>
      <w:numFmt w:val="lowerRoman"/>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3"/>
    <w:multiLevelType w:val="multilevel"/>
    <w:tmpl w:val="00000013"/>
    <w:name w:val="WW8Num22"/>
    <w:lvl w:ilvl="0">
      <w:start w:val="2"/>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2C01BCA"/>
    <w:multiLevelType w:val="multilevel"/>
    <w:tmpl w:val="E37CCFF0"/>
    <w:name w:val="WW8Num23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031327DA"/>
    <w:multiLevelType w:val="hybridMultilevel"/>
    <w:tmpl w:val="3A9833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39F11D4"/>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064959F6"/>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115403BF"/>
    <w:multiLevelType w:val="hybridMultilevel"/>
    <w:tmpl w:val="F932A744"/>
    <w:lvl w:ilvl="0" w:tplc="6FD4AF9A">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B258F0"/>
    <w:multiLevelType w:val="multilevel"/>
    <w:tmpl w:val="CBAC1B6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12FD2950"/>
    <w:multiLevelType w:val="multilevel"/>
    <w:tmpl w:val="E37CCFF0"/>
    <w:name w:val="WW8Num23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14E37E4B"/>
    <w:multiLevelType w:val="hybridMultilevel"/>
    <w:tmpl w:val="82347338"/>
    <w:lvl w:ilvl="0" w:tplc="BE4C07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976CDD"/>
    <w:multiLevelType w:val="hybridMultilevel"/>
    <w:tmpl w:val="98B02DA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169C0A33"/>
    <w:multiLevelType w:val="multilevel"/>
    <w:tmpl w:val="E37CCFF0"/>
    <w:name w:val="WW8Num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19143FF1"/>
    <w:multiLevelType w:val="hybridMultilevel"/>
    <w:tmpl w:val="98B02DA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191B5E80"/>
    <w:multiLevelType w:val="hybridMultilevel"/>
    <w:tmpl w:val="587E6EC8"/>
    <w:lvl w:ilvl="0" w:tplc="8766BA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673903"/>
    <w:multiLevelType w:val="hybridMultilevel"/>
    <w:tmpl w:val="3A98333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19CD7704"/>
    <w:multiLevelType w:val="multilevel"/>
    <w:tmpl w:val="3C5277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1AA96D90"/>
    <w:multiLevelType w:val="multilevel"/>
    <w:tmpl w:val="4CE41F1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CC30B70"/>
    <w:multiLevelType w:val="multilevel"/>
    <w:tmpl w:val="E37CCFF0"/>
    <w:name w:val="WW8Num232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1D987A08"/>
    <w:multiLevelType w:val="hybridMultilevel"/>
    <w:tmpl w:val="C8B6A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E2531A9"/>
    <w:multiLevelType w:val="multilevel"/>
    <w:tmpl w:val="E37CCFF0"/>
    <w:name w:val="WW8Num23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21B01896"/>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29960905"/>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2F53502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336023CC"/>
    <w:multiLevelType w:val="multilevel"/>
    <w:tmpl w:val="CBD66EE0"/>
    <w:name w:val="WW8Num23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Calibri" w:eastAsia="Times New Roman" w:hAnsi="Calibri" w:cs="Calibri"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35280459"/>
    <w:multiLevelType w:val="hybridMultilevel"/>
    <w:tmpl w:val="3C12FCB0"/>
    <w:lvl w:ilvl="0" w:tplc="0415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60E7F01"/>
    <w:multiLevelType w:val="hybridMultilevel"/>
    <w:tmpl w:val="3C12FCB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71E3E43"/>
    <w:multiLevelType w:val="multilevel"/>
    <w:tmpl w:val="E37CCFF0"/>
    <w:name w:val="WW8Num23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3B492C91"/>
    <w:multiLevelType w:val="hybridMultilevel"/>
    <w:tmpl w:val="598CDD30"/>
    <w:lvl w:ilvl="0" w:tplc="953A5F4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D9A6CBF"/>
    <w:multiLevelType w:val="hybridMultilevel"/>
    <w:tmpl w:val="0CEAC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F474CF"/>
    <w:multiLevelType w:val="hybridMultilevel"/>
    <w:tmpl w:val="98B02DA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3F1E1595"/>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3FB6661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3FEA27F9"/>
    <w:multiLevelType w:val="multilevel"/>
    <w:tmpl w:val="3C5277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40485513"/>
    <w:multiLevelType w:val="hybridMultilevel"/>
    <w:tmpl w:val="BFE2F2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2893AC5"/>
    <w:multiLevelType w:val="multilevel"/>
    <w:tmpl w:val="CAC2071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ind w:left="1440" w:hanging="360"/>
      </w:pPr>
      <w:rPr>
        <w:rFonts w:ascii="Symbol" w:hAnsi="Symbol" w:hint="default"/>
        <w:b w:val="0"/>
        <w:i w:val="0"/>
        <w:sz w:val="16"/>
        <w:szCs w:val="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47C80525"/>
    <w:multiLevelType w:val="hybridMultilevel"/>
    <w:tmpl w:val="98B02DA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4A4047F0"/>
    <w:multiLevelType w:val="multilevel"/>
    <w:tmpl w:val="E37CCFF0"/>
    <w:name w:val="WW8Num23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4A914EF2"/>
    <w:multiLevelType w:val="multilevel"/>
    <w:tmpl w:val="E37CCFF0"/>
    <w:name w:val="WW8Num2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15:restartNumberingAfterBreak="0">
    <w:nsid w:val="4E61130A"/>
    <w:multiLevelType w:val="multilevel"/>
    <w:tmpl w:val="E37CCFF0"/>
    <w:name w:val="WW8Num23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15:restartNumberingAfterBreak="0">
    <w:nsid w:val="4E76503E"/>
    <w:multiLevelType w:val="multilevel"/>
    <w:tmpl w:val="321A6452"/>
    <w:lvl w:ilvl="0">
      <w:start w:val="1"/>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51FB4114"/>
    <w:multiLevelType w:val="hybridMultilevel"/>
    <w:tmpl w:val="BDB8B016"/>
    <w:lvl w:ilvl="0" w:tplc="61381D8E">
      <w:start w:val="1"/>
      <w:numFmt w:val="decimal"/>
      <w:lvlText w:val="%1)"/>
      <w:lvlJc w:val="left"/>
      <w:pPr>
        <w:tabs>
          <w:tab w:val="num" w:pos="794"/>
        </w:tabs>
        <w:ind w:left="794" w:hanging="397"/>
      </w:pPr>
      <w:rPr>
        <w:rFonts w:cs="Times New Roman"/>
      </w:rPr>
    </w:lvl>
    <w:lvl w:ilvl="1" w:tplc="854299B0">
      <w:start w:val="1"/>
      <w:numFmt w:val="decimal"/>
      <w:lvlText w:val="%2."/>
      <w:lvlJc w:val="left"/>
      <w:pPr>
        <w:tabs>
          <w:tab w:val="num" w:pos="1477"/>
        </w:tabs>
        <w:ind w:left="1477" w:hanging="397"/>
      </w:pPr>
      <w:rPr>
        <w:rFonts w:ascii="Times New Roman" w:hAnsi="Times New Roman" w:cs="Times New Roman" w:hint="default"/>
        <w:b w:val="0"/>
        <w:i w:val="0"/>
        <w:sz w:val="22"/>
        <w:szCs w:val="22"/>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7" w15:restartNumberingAfterBreak="0">
    <w:nsid w:val="54FA3F4C"/>
    <w:multiLevelType w:val="hybridMultilevel"/>
    <w:tmpl w:val="F6C46B0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AEC6B1C"/>
    <w:multiLevelType w:val="hybridMultilevel"/>
    <w:tmpl w:val="3A98333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5C723E0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15:restartNumberingAfterBreak="0">
    <w:nsid w:val="64362531"/>
    <w:multiLevelType w:val="hybridMultilevel"/>
    <w:tmpl w:val="B32AFB4C"/>
    <w:lvl w:ilvl="0" w:tplc="FFFFFFFF">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5BC38E4"/>
    <w:multiLevelType w:val="multilevel"/>
    <w:tmpl w:val="E37CCFF0"/>
    <w:name w:val="WW8Num23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15:restartNumberingAfterBreak="0">
    <w:nsid w:val="783B3A6A"/>
    <w:multiLevelType w:val="multilevel"/>
    <w:tmpl w:val="E37CCFF0"/>
    <w:name w:val="WW8Num23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394692594">
    <w:abstractNumId w:val="42"/>
  </w:num>
  <w:num w:numId="2" w16cid:durableId="1318651760">
    <w:abstractNumId w:val="62"/>
  </w:num>
  <w:num w:numId="3" w16cid:durableId="227960207">
    <w:abstractNumId w:val="46"/>
  </w:num>
  <w:num w:numId="4" w16cid:durableId="1336613446">
    <w:abstractNumId w:val="3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494099">
    <w:abstractNumId w:val="36"/>
  </w:num>
  <w:num w:numId="6" w16cid:durableId="1994750195">
    <w:abstractNumId w:val="47"/>
  </w:num>
  <w:num w:numId="7" w16cid:durableId="206335791">
    <w:abstractNumId w:val="34"/>
  </w:num>
  <w:num w:numId="8" w16cid:durableId="1252398829">
    <w:abstractNumId w:val="57"/>
  </w:num>
  <w:num w:numId="9" w16cid:durableId="111630690">
    <w:abstractNumId w:val="25"/>
  </w:num>
  <w:num w:numId="10" w16cid:durableId="1483082756">
    <w:abstractNumId w:val="22"/>
  </w:num>
  <w:num w:numId="11" w16cid:durableId="83040864">
    <w:abstractNumId w:val="29"/>
  </w:num>
  <w:num w:numId="12" w16cid:durableId="1585066192">
    <w:abstractNumId w:val="49"/>
  </w:num>
  <w:num w:numId="13" w16cid:durableId="1607273594">
    <w:abstractNumId w:val="44"/>
  </w:num>
  <w:num w:numId="14" w16cid:durableId="491258466">
    <w:abstractNumId w:val="31"/>
  </w:num>
  <w:num w:numId="15" w16cid:durableId="153300470">
    <w:abstractNumId w:val="55"/>
  </w:num>
  <w:num w:numId="16" w16cid:durableId="1920827038">
    <w:abstractNumId w:val="37"/>
  </w:num>
  <w:num w:numId="17" w16cid:durableId="168177595">
    <w:abstractNumId w:val="20"/>
  </w:num>
  <w:num w:numId="18" w16cid:durableId="159590458">
    <w:abstractNumId w:val="56"/>
  </w:num>
  <w:num w:numId="19" w16cid:durableId="1340112337">
    <w:abstractNumId w:val="21"/>
  </w:num>
  <w:num w:numId="20" w16cid:durableId="1324164226">
    <w:abstractNumId w:val="23"/>
  </w:num>
  <w:num w:numId="21" w16cid:durableId="1508406282">
    <w:abstractNumId w:val="59"/>
  </w:num>
  <w:num w:numId="22" w16cid:durableId="1310861273">
    <w:abstractNumId w:val="50"/>
  </w:num>
  <w:num w:numId="23" w16cid:durableId="653491588">
    <w:abstractNumId w:val="48"/>
  </w:num>
  <w:num w:numId="24" w16cid:durableId="1195849122">
    <w:abstractNumId w:val="6"/>
  </w:num>
  <w:num w:numId="25" w16cid:durableId="1290746486">
    <w:abstractNumId w:val="40"/>
  </w:num>
  <w:num w:numId="26" w16cid:durableId="1472671755">
    <w:abstractNumId w:val="19"/>
  </w:num>
  <w:num w:numId="27" w16cid:durableId="1825127232">
    <w:abstractNumId w:val="30"/>
  </w:num>
  <w:num w:numId="28" w16cid:durableId="1592543955">
    <w:abstractNumId w:val="32"/>
  </w:num>
  <w:num w:numId="29" w16cid:durableId="2012559877">
    <w:abstractNumId w:val="58"/>
  </w:num>
  <w:num w:numId="30" w16cid:durableId="771170667">
    <w:abstractNumId w:val="41"/>
  </w:num>
  <w:num w:numId="31" w16cid:durableId="476142142">
    <w:abstractNumId w:val="26"/>
  </w:num>
  <w:num w:numId="32" w16cid:durableId="97334090">
    <w:abstractNumId w:val="45"/>
  </w:num>
  <w:num w:numId="33" w16cid:durableId="1063799995">
    <w:abstractNumId w:val="60"/>
  </w:num>
  <w:num w:numId="34" w16cid:durableId="1394155586">
    <w:abstractNumId w:val="43"/>
  </w:num>
  <w:num w:numId="35" w16cid:durableId="955217868">
    <w:abstractNumId w:val="28"/>
  </w:num>
  <w:num w:numId="36" w16cid:durableId="372851282">
    <w:abstractNumId w:val="5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CC"/>
    <w:rsid w:val="00000DFE"/>
    <w:rsid w:val="0000157A"/>
    <w:rsid w:val="000031FF"/>
    <w:rsid w:val="00003642"/>
    <w:rsid w:val="00004C30"/>
    <w:rsid w:val="00012184"/>
    <w:rsid w:val="000146D0"/>
    <w:rsid w:val="00020D1A"/>
    <w:rsid w:val="00020D2A"/>
    <w:rsid w:val="00024875"/>
    <w:rsid w:val="00024B48"/>
    <w:rsid w:val="00024C2A"/>
    <w:rsid w:val="0002695C"/>
    <w:rsid w:val="0003119F"/>
    <w:rsid w:val="00034A8C"/>
    <w:rsid w:val="000406D6"/>
    <w:rsid w:val="0004158C"/>
    <w:rsid w:val="00042443"/>
    <w:rsid w:val="000428BA"/>
    <w:rsid w:val="00042DFD"/>
    <w:rsid w:val="000545E4"/>
    <w:rsid w:val="000568F9"/>
    <w:rsid w:val="00057D3A"/>
    <w:rsid w:val="00062F2F"/>
    <w:rsid w:val="00064647"/>
    <w:rsid w:val="00064E4F"/>
    <w:rsid w:val="00066877"/>
    <w:rsid w:val="00070BD3"/>
    <w:rsid w:val="0007140C"/>
    <w:rsid w:val="000719A8"/>
    <w:rsid w:val="00081B03"/>
    <w:rsid w:val="0008297A"/>
    <w:rsid w:val="00082BF5"/>
    <w:rsid w:val="00092B88"/>
    <w:rsid w:val="00095C77"/>
    <w:rsid w:val="000A2064"/>
    <w:rsid w:val="000A3409"/>
    <w:rsid w:val="000A4198"/>
    <w:rsid w:val="000A4AC6"/>
    <w:rsid w:val="000A54FB"/>
    <w:rsid w:val="000B20DA"/>
    <w:rsid w:val="000C189C"/>
    <w:rsid w:val="000C4AFF"/>
    <w:rsid w:val="000D1EB8"/>
    <w:rsid w:val="000D4613"/>
    <w:rsid w:val="000D7835"/>
    <w:rsid w:val="000E1FC6"/>
    <w:rsid w:val="000E3EB5"/>
    <w:rsid w:val="000E3FEC"/>
    <w:rsid w:val="000F3968"/>
    <w:rsid w:val="000F5895"/>
    <w:rsid w:val="000F71CC"/>
    <w:rsid w:val="001133AD"/>
    <w:rsid w:val="00113EB0"/>
    <w:rsid w:val="001163E2"/>
    <w:rsid w:val="00116664"/>
    <w:rsid w:val="00121C8D"/>
    <w:rsid w:val="001223DA"/>
    <w:rsid w:val="00122785"/>
    <w:rsid w:val="00124D6D"/>
    <w:rsid w:val="00126D1F"/>
    <w:rsid w:val="001337E5"/>
    <w:rsid w:val="00135E63"/>
    <w:rsid w:val="0013740B"/>
    <w:rsid w:val="001379A2"/>
    <w:rsid w:val="001435A4"/>
    <w:rsid w:val="001478D1"/>
    <w:rsid w:val="001511E3"/>
    <w:rsid w:val="00155A5E"/>
    <w:rsid w:val="00165734"/>
    <w:rsid w:val="00170FD0"/>
    <w:rsid w:val="00174704"/>
    <w:rsid w:val="0017551C"/>
    <w:rsid w:val="0017654E"/>
    <w:rsid w:val="00176984"/>
    <w:rsid w:val="001825CB"/>
    <w:rsid w:val="00190525"/>
    <w:rsid w:val="001918FE"/>
    <w:rsid w:val="00192CAE"/>
    <w:rsid w:val="001937B2"/>
    <w:rsid w:val="0019516F"/>
    <w:rsid w:val="00197A4B"/>
    <w:rsid w:val="001A0828"/>
    <w:rsid w:val="001A73D3"/>
    <w:rsid w:val="001B1E6C"/>
    <w:rsid w:val="001B2051"/>
    <w:rsid w:val="001B2F56"/>
    <w:rsid w:val="001B4340"/>
    <w:rsid w:val="001B4A16"/>
    <w:rsid w:val="001B61A3"/>
    <w:rsid w:val="001B7C06"/>
    <w:rsid w:val="001C1032"/>
    <w:rsid w:val="001C1A86"/>
    <w:rsid w:val="001C2EE5"/>
    <w:rsid w:val="001C3465"/>
    <w:rsid w:val="001C66BD"/>
    <w:rsid w:val="001D0C90"/>
    <w:rsid w:val="001D7847"/>
    <w:rsid w:val="001E062F"/>
    <w:rsid w:val="001E1462"/>
    <w:rsid w:val="001E445C"/>
    <w:rsid w:val="001F051E"/>
    <w:rsid w:val="001F099C"/>
    <w:rsid w:val="001F2E64"/>
    <w:rsid w:val="001F6C2A"/>
    <w:rsid w:val="0020454F"/>
    <w:rsid w:val="0020493D"/>
    <w:rsid w:val="002050EF"/>
    <w:rsid w:val="002051D1"/>
    <w:rsid w:val="00205728"/>
    <w:rsid w:val="00207A61"/>
    <w:rsid w:val="00212884"/>
    <w:rsid w:val="00214847"/>
    <w:rsid w:val="002223BD"/>
    <w:rsid w:val="00225870"/>
    <w:rsid w:val="00230203"/>
    <w:rsid w:val="002318A9"/>
    <w:rsid w:val="00233A57"/>
    <w:rsid w:val="002420AA"/>
    <w:rsid w:val="00247053"/>
    <w:rsid w:val="002611FA"/>
    <w:rsid w:val="002635F4"/>
    <w:rsid w:val="00267C19"/>
    <w:rsid w:val="00272435"/>
    <w:rsid w:val="00294029"/>
    <w:rsid w:val="00296409"/>
    <w:rsid w:val="00296E7C"/>
    <w:rsid w:val="0029716D"/>
    <w:rsid w:val="0029731A"/>
    <w:rsid w:val="00297D57"/>
    <w:rsid w:val="002A0AF6"/>
    <w:rsid w:val="002B1C71"/>
    <w:rsid w:val="002B7F32"/>
    <w:rsid w:val="002C17AB"/>
    <w:rsid w:val="002C26A0"/>
    <w:rsid w:val="002C7A88"/>
    <w:rsid w:val="002D3D2D"/>
    <w:rsid w:val="002E0991"/>
    <w:rsid w:val="002E731B"/>
    <w:rsid w:val="002F0351"/>
    <w:rsid w:val="002F0D69"/>
    <w:rsid w:val="002F0F45"/>
    <w:rsid w:val="002F45BA"/>
    <w:rsid w:val="002F654B"/>
    <w:rsid w:val="00300ABA"/>
    <w:rsid w:val="0030222A"/>
    <w:rsid w:val="00304E16"/>
    <w:rsid w:val="00305FDE"/>
    <w:rsid w:val="0030720D"/>
    <w:rsid w:val="00311911"/>
    <w:rsid w:val="003160B4"/>
    <w:rsid w:val="00330323"/>
    <w:rsid w:val="0033365D"/>
    <w:rsid w:val="0033467A"/>
    <w:rsid w:val="00335A2E"/>
    <w:rsid w:val="0034540C"/>
    <w:rsid w:val="00363108"/>
    <w:rsid w:val="00363299"/>
    <w:rsid w:val="0037687D"/>
    <w:rsid w:val="00381295"/>
    <w:rsid w:val="00386F3B"/>
    <w:rsid w:val="00391835"/>
    <w:rsid w:val="00394850"/>
    <w:rsid w:val="00395FB2"/>
    <w:rsid w:val="00396A9D"/>
    <w:rsid w:val="003B089C"/>
    <w:rsid w:val="003B0FBE"/>
    <w:rsid w:val="003B2068"/>
    <w:rsid w:val="003B37F3"/>
    <w:rsid w:val="003B44C0"/>
    <w:rsid w:val="003B5C9B"/>
    <w:rsid w:val="003C1DAD"/>
    <w:rsid w:val="003C4F40"/>
    <w:rsid w:val="003C59F3"/>
    <w:rsid w:val="003C63B2"/>
    <w:rsid w:val="003D0478"/>
    <w:rsid w:val="003D1218"/>
    <w:rsid w:val="003D4D7A"/>
    <w:rsid w:val="003D7E4E"/>
    <w:rsid w:val="003E50C1"/>
    <w:rsid w:val="003F35C5"/>
    <w:rsid w:val="00401938"/>
    <w:rsid w:val="00405AED"/>
    <w:rsid w:val="00406429"/>
    <w:rsid w:val="00414269"/>
    <w:rsid w:val="004228D6"/>
    <w:rsid w:val="00427AB4"/>
    <w:rsid w:val="0043149A"/>
    <w:rsid w:val="00433413"/>
    <w:rsid w:val="00433B1F"/>
    <w:rsid w:val="004351AC"/>
    <w:rsid w:val="00435483"/>
    <w:rsid w:val="0043605C"/>
    <w:rsid w:val="004405D1"/>
    <w:rsid w:val="00442771"/>
    <w:rsid w:val="00446766"/>
    <w:rsid w:val="00446A6C"/>
    <w:rsid w:val="00447163"/>
    <w:rsid w:val="00451E92"/>
    <w:rsid w:val="004527D3"/>
    <w:rsid w:val="00456406"/>
    <w:rsid w:val="00457025"/>
    <w:rsid w:val="004650EB"/>
    <w:rsid w:val="00465CFB"/>
    <w:rsid w:val="004712B3"/>
    <w:rsid w:val="004756A5"/>
    <w:rsid w:val="00480A69"/>
    <w:rsid w:val="00486C5D"/>
    <w:rsid w:val="00493037"/>
    <w:rsid w:val="00496349"/>
    <w:rsid w:val="004A6D2A"/>
    <w:rsid w:val="004A6EE4"/>
    <w:rsid w:val="004B25D8"/>
    <w:rsid w:val="004B3CD2"/>
    <w:rsid w:val="004B4B7D"/>
    <w:rsid w:val="004C7397"/>
    <w:rsid w:val="004D5CDC"/>
    <w:rsid w:val="004E01A8"/>
    <w:rsid w:val="004E1A5C"/>
    <w:rsid w:val="004E45E9"/>
    <w:rsid w:val="004F5BF1"/>
    <w:rsid w:val="004F78C2"/>
    <w:rsid w:val="00502F36"/>
    <w:rsid w:val="00511B78"/>
    <w:rsid w:val="00515CD6"/>
    <w:rsid w:val="00516B06"/>
    <w:rsid w:val="00526B90"/>
    <w:rsid w:val="0052715D"/>
    <w:rsid w:val="00535C79"/>
    <w:rsid w:val="0054030B"/>
    <w:rsid w:val="0054420F"/>
    <w:rsid w:val="0054495F"/>
    <w:rsid w:val="005452D8"/>
    <w:rsid w:val="00550977"/>
    <w:rsid w:val="00550E2F"/>
    <w:rsid w:val="00566BB8"/>
    <w:rsid w:val="00570B59"/>
    <w:rsid w:val="00573236"/>
    <w:rsid w:val="00575216"/>
    <w:rsid w:val="00587664"/>
    <w:rsid w:val="00587895"/>
    <w:rsid w:val="00593397"/>
    <w:rsid w:val="005940EC"/>
    <w:rsid w:val="00594420"/>
    <w:rsid w:val="005A135F"/>
    <w:rsid w:val="005A2AD6"/>
    <w:rsid w:val="005A4F9F"/>
    <w:rsid w:val="005B092A"/>
    <w:rsid w:val="005B5D5E"/>
    <w:rsid w:val="005C180C"/>
    <w:rsid w:val="005C27A0"/>
    <w:rsid w:val="005C56ED"/>
    <w:rsid w:val="005C7A9B"/>
    <w:rsid w:val="005D36BF"/>
    <w:rsid w:val="005D7316"/>
    <w:rsid w:val="005E50D2"/>
    <w:rsid w:val="005F219A"/>
    <w:rsid w:val="005F4A83"/>
    <w:rsid w:val="005F61C1"/>
    <w:rsid w:val="005F6A39"/>
    <w:rsid w:val="00601982"/>
    <w:rsid w:val="00602DF9"/>
    <w:rsid w:val="00604F15"/>
    <w:rsid w:val="00610431"/>
    <w:rsid w:val="006141AA"/>
    <w:rsid w:val="00616CA2"/>
    <w:rsid w:val="0063495D"/>
    <w:rsid w:val="00640328"/>
    <w:rsid w:val="00641EFA"/>
    <w:rsid w:val="00645F6D"/>
    <w:rsid w:val="00650BC5"/>
    <w:rsid w:val="00655CE7"/>
    <w:rsid w:val="006624A2"/>
    <w:rsid w:val="00662A6C"/>
    <w:rsid w:val="00663F16"/>
    <w:rsid w:val="006716D4"/>
    <w:rsid w:val="00671C4C"/>
    <w:rsid w:val="006750F4"/>
    <w:rsid w:val="006757B3"/>
    <w:rsid w:val="00687931"/>
    <w:rsid w:val="0069078E"/>
    <w:rsid w:val="006925F9"/>
    <w:rsid w:val="006944D7"/>
    <w:rsid w:val="006A04CB"/>
    <w:rsid w:val="006A35A1"/>
    <w:rsid w:val="006A3B45"/>
    <w:rsid w:val="006B3FF1"/>
    <w:rsid w:val="006B52C4"/>
    <w:rsid w:val="006B6CA5"/>
    <w:rsid w:val="006C5FB2"/>
    <w:rsid w:val="006C60A6"/>
    <w:rsid w:val="006D7630"/>
    <w:rsid w:val="006F03DB"/>
    <w:rsid w:val="006F1D9D"/>
    <w:rsid w:val="006F667F"/>
    <w:rsid w:val="006F6D11"/>
    <w:rsid w:val="00703BA6"/>
    <w:rsid w:val="00711048"/>
    <w:rsid w:val="00712808"/>
    <w:rsid w:val="0071670E"/>
    <w:rsid w:val="00722870"/>
    <w:rsid w:val="007229EC"/>
    <w:rsid w:val="00726DA9"/>
    <w:rsid w:val="00731D1D"/>
    <w:rsid w:val="00732091"/>
    <w:rsid w:val="007324D9"/>
    <w:rsid w:val="00737A10"/>
    <w:rsid w:val="00741D12"/>
    <w:rsid w:val="00743F1B"/>
    <w:rsid w:val="0074659F"/>
    <w:rsid w:val="00747B10"/>
    <w:rsid w:val="00750F0D"/>
    <w:rsid w:val="007557AC"/>
    <w:rsid w:val="007614D0"/>
    <w:rsid w:val="00762E44"/>
    <w:rsid w:val="00766C38"/>
    <w:rsid w:val="007670C8"/>
    <w:rsid w:val="00770593"/>
    <w:rsid w:val="00774346"/>
    <w:rsid w:val="00776156"/>
    <w:rsid w:val="00780D6C"/>
    <w:rsid w:val="00783C59"/>
    <w:rsid w:val="00785881"/>
    <w:rsid w:val="00787909"/>
    <w:rsid w:val="00790C8D"/>
    <w:rsid w:val="00794A91"/>
    <w:rsid w:val="00795928"/>
    <w:rsid w:val="0079720F"/>
    <w:rsid w:val="007A42D6"/>
    <w:rsid w:val="007A7DBA"/>
    <w:rsid w:val="007B4AED"/>
    <w:rsid w:val="007B73D3"/>
    <w:rsid w:val="007C13C3"/>
    <w:rsid w:val="007C5EA1"/>
    <w:rsid w:val="007D092F"/>
    <w:rsid w:val="007D1EA1"/>
    <w:rsid w:val="007D612A"/>
    <w:rsid w:val="007E0894"/>
    <w:rsid w:val="007E10FA"/>
    <w:rsid w:val="007E48A5"/>
    <w:rsid w:val="007F7243"/>
    <w:rsid w:val="00800481"/>
    <w:rsid w:val="0080176F"/>
    <w:rsid w:val="0080367F"/>
    <w:rsid w:val="00804EAC"/>
    <w:rsid w:val="00805856"/>
    <w:rsid w:val="00813410"/>
    <w:rsid w:val="00813A8F"/>
    <w:rsid w:val="0081413B"/>
    <w:rsid w:val="00824710"/>
    <w:rsid w:val="008260D9"/>
    <w:rsid w:val="008266AE"/>
    <w:rsid w:val="0082685B"/>
    <w:rsid w:val="00831B22"/>
    <w:rsid w:val="008403CF"/>
    <w:rsid w:val="008502EF"/>
    <w:rsid w:val="00850A0F"/>
    <w:rsid w:val="0085510D"/>
    <w:rsid w:val="00856214"/>
    <w:rsid w:val="008577B2"/>
    <w:rsid w:val="00860F01"/>
    <w:rsid w:val="00867AD7"/>
    <w:rsid w:val="00871143"/>
    <w:rsid w:val="008743E5"/>
    <w:rsid w:val="00881255"/>
    <w:rsid w:val="00882D35"/>
    <w:rsid w:val="00885893"/>
    <w:rsid w:val="008A6DB3"/>
    <w:rsid w:val="008B149E"/>
    <w:rsid w:val="008B6BE6"/>
    <w:rsid w:val="008C38CC"/>
    <w:rsid w:val="008C76C1"/>
    <w:rsid w:val="008D4B84"/>
    <w:rsid w:val="008D738E"/>
    <w:rsid w:val="008E10FE"/>
    <w:rsid w:val="008E5150"/>
    <w:rsid w:val="008E73BF"/>
    <w:rsid w:val="008F3EA9"/>
    <w:rsid w:val="008F680D"/>
    <w:rsid w:val="008F7A6F"/>
    <w:rsid w:val="009070FD"/>
    <w:rsid w:val="00912337"/>
    <w:rsid w:val="00917112"/>
    <w:rsid w:val="00917EDD"/>
    <w:rsid w:val="00920562"/>
    <w:rsid w:val="00921979"/>
    <w:rsid w:val="00930A6F"/>
    <w:rsid w:val="00932A14"/>
    <w:rsid w:val="00935791"/>
    <w:rsid w:val="0093728C"/>
    <w:rsid w:val="009530D1"/>
    <w:rsid w:val="009541D5"/>
    <w:rsid w:val="00961CFB"/>
    <w:rsid w:val="00963F52"/>
    <w:rsid w:val="00964CF1"/>
    <w:rsid w:val="009664E9"/>
    <w:rsid w:val="0096715E"/>
    <w:rsid w:val="0097007E"/>
    <w:rsid w:val="00976FED"/>
    <w:rsid w:val="009824EB"/>
    <w:rsid w:val="009839CB"/>
    <w:rsid w:val="00986332"/>
    <w:rsid w:val="00987102"/>
    <w:rsid w:val="00987F39"/>
    <w:rsid w:val="0099281B"/>
    <w:rsid w:val="009940F4"/>
    <w:rsid w:val="009A2B0D"/>
    <w:rsid w:val="009A539A"/>
    <w:rsid w:val="009B38F3"/>
    <w:rsid w:val="009B590B"/>
    <w:rsid w:val="009B5E91"/>
    <w:rsid w:val="009B61CF"/>
    <w:rsid w:val="009B66D7"/>
    <w:rsid w:val="009C2833"/>
    <w:rsid w:val="009C3C05"/>
    <w:rsid w:val="009D49AD"/>
    <w:rsid w:val="009D648B"/>
    <w:rsid w:val="009D7C07"/>
    <w:rsid w:val="009E01CE"/>
    <w:rsid w:val="009E2489"/>
    <w:rsid w:val="009E4E41"/>
    <w:rsid w:val="009E5503"/>
    <w:rsid w:val="009E57A0"/>
    <w:rsid w:val="009F2EFF"/>
    <w:rsid w:val="009F44FB"/>
    <w:rsid w:val="00A006DB"/>
    <w:rsid w:val="00A02A68"/>
    <w:rsid w:val="00A066B0"/>
    <w:rsid w:val="00A10251"/>
    <w:rsid w:val="00A1097E"/>
    <w:rsid w:val="00A11969"/>
    <w:rsid w:val="00A15C84"/>
    <w:rsid w:val="00A21024"/>
    <w:rsid w:val="00A22F73"/>
    <w:rsid w:val="00A30D4C"/>
    <w:rsid w:val="00A3698C"/>
    <w:rsid w:val="00A40EFD"/>
    <w:rsid w:val="00A40F72"/>
    <w:rsid w:val="00A434BE"/>
    <w:rsid w:val="00A45136"/>
    <w:rsid w:val="00A4729F"/>
    <w:rsid w:val="00A55422"/>
    <w:rsid w:val="00A609C2"/>
    <w:rsid w:val="00A642F5"/>
    <w:rsid w:val="00A645FE"/>
    <w:rsid w:val="00A64900"/>
    <w:rsid w:val="00A67318"/>
    <w:rsid w:val="00A673F7"/>
    <w:rsid w:val="00A7668C"/>
    <w:rsid w:val="00A90C62"/>
    <w:rsid w:val="00A9782B"/>
    <w:rsid w:val="00AA09C5"/>
    <w:rsid w:val="00AA10F1"/>
    <w:rsid w:val="00AA68A7"/>
    <w:rsid w:val="00AB1A87"/>
    <w:rsid w:val="00AB4158"/>
    <w:rsid w:val="00AB742B"/>
    <w:rsid w:val="00AD63A5"/>
    <w:rsid w:val="00AE16E1"/>
    <w:rsid w:val="00AE64C5"/>
    <w:rsid w:val="00AF0C34"/>
    <w:rsid w:val="00AF1B94"/>
    <w:rsid w:val="00AF6A90"/>
    <w:rsid w:val="00AF7C93"/>
    <w:rsid w:val="00B03BFF"/>
    <w:rsid w:val="00B06B89"/>
    <w:rsid w:val="00B074EB"/>
    <w:rsid w:val="00B105DD"/>
    <w:rsid w:val="00B10D1B"/>
    <w:rsid w:val="00B16133"/>
    <w:rsid w:val="00B168B4"/>
    <w:rsid w:val="00B179C1"/>
    <w:rsid w:val="00B20B32"/>
    <w:rsid w:val="00B23F82"/>
    <w:rsid w:val="00B319AD"/>
    <w:rsid w:val="00B33555"/>
    <w:rsid w:val="00B34C22"/>
    <w:rsid w:val="00B371A1"/>
    <w:rsid w:val="00B40F57"/>
    <w:rsid w:val="00B604E7"/>
    <w:rsid w:val="00B61B16"/>
    <w:rsid w:val="00B62087"/>
    <w:rsid w:val="00B643A1"/>
    <w:rsid w:val="00B74DC5"/>
    <w:rsid w:val="00B76BF7"/>
    <w:rsid w:val="00B81403"/>
    <w:rsid w:val="00B81D63"/>
    <w:rsid w:val="00B91B8D"/>
    <w:rsid w:val="00B91D4C"/>
    <w:rsid w:val="00B92DF0"/>
    <w:rsid w:val="00B941CC"/>
    <w:rsid w:val="00B96725"/>
    <w:rsid w:val="00B979E4"/>
    <w:rsid w:val="00BA0F2B"/>
    <w:rsid w:val="00BA2B73"/>
    <w:rsid w:val="00BA48B8"/>
    <w:rsid w:val="00BB4960"/>
    <w:rsid w:val="00BC3512"/>
    <w:rsid w:val="00BC48EB"/>
    <w:rsid w:val="00BC74CA"/>
    <w:rsid w:val="00BD133C"/>
    <w:rsid w:val="00BD23B5"/>
    <w:rsid w:val="00BD2818"/>
    <w:rsid w:val="00BD480A"/>
    <w:rsid w:val="00BD4FA4"/>
    <w:rsid w:val="00BD6A8D"/>
    <w:rsid w:val="00BE4440"/>
    <w:rsid w:val="00BE79F2"/>
    <w:rsid w:val="00BF2065"/>
    <w:rsid w:val="00C00CE3"/>
    <w:rsid w:val="00C03E07"/>
    <w:rsid w:val="00C06FBE"/>
    <w:rsid w:val="00C12A9F"/>
    <w:rsid w:val="00C14004"/>
    <w:rsid w:val="00C168F4"/>
    <w:rsid w:val="00C17CA3"/>
    <w:rsid w:val="00C233A9"/>
    <w:rsid w:val="00C242FE"/>
    <w:rsid w:val="00C26031"/>
    <w:rsid w:val="00C26782"/>
    <w:rsid w:val="00C40E8C"/>
    <w:rsid w:val="00C41B79"/>
    <w:rsid w:val="00C4547B"/>
    <w:rsid w:val="00C51916"/>
    <w:rsid w:val="00C51C02"/>
    <w:rsid w:val="00C52EC4"/>
    <w:rsid w:val="00C532A2"/>
    <w:rsid w:val="00C54DA5"/>
    <w:rsid w:val="00C55E31"/>
    <w:rsid w:val="00C56F89"/>
    <w:rsid w:val="00C579F2"/>
    <w:rsid w:val="00C61414"/>
    <w:rsid w:val="00C63B28"/>
    <w:rsid w:val="00C65E73"/>
    <w:rsid w:val="00C71849"/>
    <w:rsid w:val="00C73D60"/>
    <w:rsid w:val="00C742F6"/>
    <w:rsid w:val="00C82C41"/>
    <w:rsid w:val="00C86131"/>
    <w:rsid w:val="00CA33D0"/>
    <w:rsid w:val="00CA3D42"/>
    <w:rsid w:val="00CA47AA"/>
    <w:rsid w:val="00CA6351"/>
    <w:rsid w:val="00CB13F8"/>
    <w:rsid w:val="00CB246E"/>
    <w:rsid w:val="00CB33FC"/>
    <w:rsid w:val="00CB579F"/>
    <w:rsid w:val="00CB7B79"/>
    <w:rsid w:val="00CC1AEE"/>
    <w:rsid w:val="00CC4F59"/>
    <w:rsid w:val="00CC5B5F"/>
    <w:rsid w:val="00CD0138"/>
    <w:rsid w:val="00CD0C8E"/>
    <w:rsid w:val="00CD25B2"/>
    <w:rsid w:val="00CD3D2F"/>
    <w:rsid w:val="00CD5B5E"/>
    <w:rsid w:val="00CE3318"/>
    <w:rsid w:val="00CE7506"/>
    <w:rsid w:val="00CE7E2D"/>
    <w:rsid w:val="00CF0360"/>
    <w:rsid w:val="00CF0FEC"/>
    <w:rsid w:val="00CF45A8"/>
    <w:rsid w:val="00CF629B"/>
    <w:rsid w:val="00CF7FC9"/>
    <w:rsid w:val="00D014C8"/>
    <w:rsid w:val="00D051DA"/>
    <w:rsid w:val="00D113A4"/>
    <w:rsid w:val="00D15AE8"/>
    <w:rsid w:val="00D21B40"/>
    <w:rsid w:val="00D23DFD"/>
    <w:rsid w:val="00D27A41"/>
    <w:rsid w:val="00D3323C"/>
    <w:rsid w:val="00D551E9"/>
    <w:rsid w:val="00D55F0C"/>
    <w:rsid w:val="00D6005C"/>
    <w:rsid w:val="00D62193"/>
    <w:rsid w:val="00D635EC"/>
    <w:rsid w:val="00D642BD"/>
    <w:rsid w:val="00D67387"/>
    <w:rsid w:val="00D71AFF"/>
    <w:rsid w:val="00D76C75"/>
    <w:rsid w:val="00D76D43"/>
    <w:rsid w:val="00D836AF"/>
    <w:rsid w:val="00D8523D"/>
    <w:rsid w:val="00D90856"/>
    <w:rsid w:val="00D9282E"/>
    <w:rsid w:val="00DA5CD4"/>
    <w:rsid w:val="00DA6457"/>
    <w:rsid w:val="00DA6693"/>
    <w:rsid w:val="00DA7FE8"/>
    <w:rsid w:val="00DB1DA2"/>
    <w:rsid w:val="00DB2F11"/>
    <w:rsid w:val="00DB3751"/>
    <w:rsid w:val="00DB7028"/>
    <w:rsid w:val="00DC02BB"/>
    <w:rsid w:val="00DC184B"/>
    <w:rsid w:val="00DC3AB4"/>
    <w:rsid w:val="00DD0E88"/>
    <w:rsid w:val="00DD1BD5"/>
    <w:rsid w:val="00DD5BF5"/>
    <w:rsid w:val="00DD7254"/>
    <w:rsid w:val="00DE1219"/>
    <w:rsid w:val="00DE5C4F"/>
    <w:rsid w:val="00DF30FC"/>
    <w:rsid w:val="00E004C7"/>
    <w:rsid w:val="00E0108C"/>
    <w:rsid w:val="00E069F9"/>
    <w:rsid w:val="00E13476"/>
    <w:rsid w:val="00E13DBF"/>
    <w:rsid w:val="00E153CF"/>
    <w:rsid w:val="00E20CCA"/>
    <w:rsid w:val="00E22422"/>
    <w:rsid w:val="00E24D22"/>
    <w:rsid w:val="00E271A4"/>
    <w:rsid w:val="00E320CE"/>
    <w:rsid w:val="00E34814"/>
    <w:rsid w:val="00E37DCA"/>
    <w:rsid w:val="00E42157"/>
    <w:rsid w:val="00E57039"/>
    <w:rsid w:val="00E57293"/>
    <w:rsid w:val="00E61007"/>
    <w:rsid w:val="00E61257"/>
    <w:rsid w:val="00E6126E"/>
    <w:rsid w:val="00E6724A"/>
    <w:rsid w:val="00E752BF"/>
    <w:rsid w:val="00E76AC9"/>
    <w:rsid w:val="00E77ED0"/>
    <w:rsid w:val="00E8006C"/>
    <w:rsid w:val="00E80379"/>
    <w:rsid w:val="00E80AFF"/>
    <w:rsid w:val="00E9631A"/>
    <w:rsid w:val="00E97846"/>
    <w:rsid w:val="00EA10C7"/>
    <w:rsid w:val="00EA1831"/>
    <w:rsid w:val="00EB497D"/>
    <w:rsid w:val="00EB5595"/>
    <w:rsid w:val="00EC2B15"/>
    <w:rsid w:val="00EC322B"/>
    <w:rsid w:val="00EC443F"/>
    <w:rsid w:val="00ED09D3"/>
    <w:rsid w:val="00ED3336"/>
    <w:rsid w:val="00ED3AFB"/>
    <w:rsid w:val="00ED3ECF"/>
    <w:rsid w:val="00ED588B"/>
    <w:rsid w:val="00EE1AA0"/>
    <w:rsid w:val="00EE3C17"/>
    <w:rsid w:val="00EE4834"/>
    <w:rsid w:val="00EE6E12"/>
    <w:rsid w:val="00EF32D9"/>
    <w:rsid w:val="00EF481C"/>
    <w:rsid w:val="00EF4C1D"/>
    <w:rsid w:val="00F00A0F"/>
    <w:rsid w:val="00F0614A"/>
    <w:rsid w:val="00F1635F"/>
    <w:rsid w:val="00F22518"/>
    <w:rsid w:val="00F25578"/>
    <w:rsid w:val="00F30401"/>
    <w:rsid w:val="00F334F9"/>
    <w:rsid w:val="00F4006F"/>
    <w:rsid w:val="00F42360"/>
    <w:rsid w:val="00F42D7A"/>
    <w:rsid w:val="00F431A1"/>
    <w:rsid w:val="00F4506B"/>
    <w:rsid w:val="00F532B8"/>
    <w:rsid w:val="00F61EB7"/>
    <w:rsid w:val="00F65CD3"/>
    <w:rsid w:val="00F72EEE"/>
    <w:rsid w:val="00F73922"/>
    <w:rsid w:val="00F75B87"/>
    <w:rsid w:val="00F8610F"/>
    <w:rsid w:val="00F90E90"/>
    <w:rsid w:val="00F91E2E"/>
    <w:rsid w:val="00F91F6D"/>
    <w:rsid w:val="00F953FC"/>
    <w:rsid w:val="00FA4CAC"/>
    <w:rsid w:val="00FB0A3B"/>
    <w:rsid w:val="00FB65BC"/>
    <w:rsid w:val="00FC3226"/>
    <w:rsid w:val="00FC32C2"/>
    <w:rsid w:val="00FC4200"/>
    <w:rsid w:val="00FC6568"/>
    <w:rsid w:val="00FC7024"/>
    <w:rsid w:val="00FC7748"/>
    <w:rsid w:val="00FD0F61"/>
    <w:rsid w:val="00FD1378"/>
    <w:rsid w:val="00FD3968"/>
    <w:rsid w:val="00FD709C"/>
    <w:rsid w:val="00FE0D50"/>
    <w:rsid w:val="00FE1263"/>
    <w:rsid w:val="00FE2475"/>
    <w:rsid w:val="00FE3580"/>
    <w:rsid w:val="00FE4945"/>
    <w:rsid w:val="00FE4C49"/>
    <w:rsid w:val="00FF179D"/>
    <w:rsid w:val="00FF5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7685C"/>
  <w15:docId w15:val="{4498470E-A3DE-4A00-9212-7CEBEC80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3BD"/>
    <w:pPr>
      <w:suppressAutoHyphens/>
      <w:spacing w:after="200" w:line="276" w:lineRule="auto"/>
    </w:pPr>
    <w:rPr>
      <w:rFonts w:ascii="Calibri" w:hAnsi="Calibri" w:cs="Calibri"/>
      <w:lang w:eastAsia="ar-SA"/>
    </w:rPr>
  </w:style>
  <w:style w:type="paragraph" w:styleId="Nagwek1">
    <w:name w:val="heading 1"/>
    <w:basedOn w:val="Normalny"/>
    <w:next w:val="Normalny"/>
    <w:link w:val="Nagwek1Znak1"/>
    <w:uiPriority w:val="99"/>
    <w:qFormat/>
    <w:rsid w:val="002223BD"/>
    <w:pPr>
      <w:keepNext/>
      <w:tabs>
        <w:tab w:val="num" w:pos="0"/>
      </w:tabs>
      <w:spacing w:before="240" w:after="60"/>
      <w:ind w:left="432" w:hanging="432"/>
      <w:outlineLvl w:val="0"/>
    </w:pPr>
    <w:rPr>
      <w:rFonts w:ascii="Cambria" w:hAnsi="Cambria" w:cs="Times New Roman"/>
      <w:b/>
      <w:bCs/>
      <w:kern w:val="1"/>
      <w:sz w:val="32"/>
      <w:szCs w:val="32"/>
    </w:rPr>
  </w:style>
  <w:style w:type="paragraph" w:styleId="Nagwek2">
    <w:name w:val="heading 2"/>
    <w:basedOn w:val="Normalny"/>
    <w:next w:val="Normalny"/>
    <w:link w:val="Nagwek2Znak"/>
    <w:uiPriority w:val="99"/>
    <w:qFormat/>
    <w:rsid w:val="002223BD"/>
    <w:pPr>
      <w:keepNext/>
      <w:tabs>
        <w:tab w:val="num" w:pos="0"/>
      </w:tabs>
      <w:ind w:left="576" w:hanging="576"/>
      <w:outlineLvl w:val="1"/>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9E57A0"/>
    <w:rPr>
      <w:rFonts w:ascii="Cambria" w:hAnsi="Cambria" w:cs="Times New Roman"/>
      <w:b/>
      <w:bCs/>
      <w:kern w:val="1"/>
      <w:sz w:val="32"/>
      <w:szCs w:val="32"/>
      <w:lang w:eastAsia="ar-SA" w:bidi="ar-SA"/>
    </w:rPr>
  </w:style>
  <w:style w:type="character" w:customStyle="1" w:styleId="Nagwek2Znak">
    <w:name w:val="Nagłówek 2 Znak"/>
    <w:basedOn w:val="Domylnaczcionkaakapitu"/>
    <w:link w:val="Nagwek2"/>
    <w:uiPriority w:val="99"/>
    <w:locked/>
    <w:rsid w:val="009E57A0"/>
    <w:rPr>
      <w:rFonts w:ascii="Calibri" w:hAnsi="Calibri" w:cs="Calibri"/>
      <w:sz w:val="28"/>
      <w:szCs w:val="28"/>
      <w:lang w:eastAsia="ar-SA" w:bidi="ar-SA"/>
    </w:rPr>
  </w:style>
  <w:style w:type="character" w:customStyle="1" w:styleId="WW8Num2z0">
    <w:name w:val="WW8Num2z0"/>
    <w:uiPriority w:val="99"/>
    <w:rsid w:val="002223BD"/>
  </w:style>
  <w:style w:type="character" w:customStyle="1" w:styleId="WW8Num3z0">
    <w:name w:val="WW8Num3z0"/>
    <w:uiPriority w:val="99"/>
    <w:rsid w:val="002223BD"/>
    <w:rPr>
      <w:sz w:val="22"/>
    </w:rPr>
  </w:style>
  <w:style w:type="character" w:customStyle="1" w:styleId="WW8Num4z0">
    <w:name w:val="WW8Num4z0"/>
    <w:uiPriority w:val="99"/>
    <w:rsid w:val="002223BD"/>
    <w:rPr>
      <w:rFonts w:ascii="Symbol" w:hAnsi="Symbol"/>
    </w:rPr>
  </w:style>
  <w:style w:type="character" w:customStyle="1" w:styleId="WW8Num5z0">
    <w:name w:val="WW8Num5z0"/>
    <w:uiPriority w:val="99"/>
    <w:rsid w:val="002223BD"/>
    <w:rPr>
      <w:rFonts w:ascii="Symbol" w:hAnsi="Symbol"/>
    </w:rPr>
  </w:style>
  <w:style w:type="character" w:customStyle="1" w:styleId="WW8Num6z0">
    <w:name w:val="WW8Num6z0"/>
    <w:uiPriority w:val="99"/>
    <w:rsid w:val="002223BD"/>
  </w:style>
  <w:style w:type="character" w:customStyle="1" w:styleId="WW8Num7z0">
    <w:name w:val="WW8Num7z0"/>
    <w:uiPriority w:val="99"/>
    <w:rsid w:val="002223BD"/>
  </w:style>
  <w:style w:type="character" w:customStyle="1" w:styleId="WW8Num8z0">
    <w:name w:val="WW8Num8z0"/>
    <w:uiPriority w:val="99"/>
    <w:rsid w:val="002223BD"/>
  </w:style>
  <w:style w:type="character" w:customStyle="1" w:styleId="WW8Num9z0">
    <w:name w:val="WW8Num9z0"/>
    <w:uiPriority w:val="99"/>
    <w:rsid w:val="002223BD"/>
    <w:rPr>
      <w:rFonts w:ascii="Times New Roman" w:hAnsi="Times New Roman"/>
    </w:rPr>
  </w:style>
  <w:style w:type="character" w:customStyle="1" w:styleId="WW8Num10z0">
    <w:name w:val="WW8Num10z0"/>
    <w:uiPriority w:val="99"/>
    <w:rsid w:val="002223BD"/>
  </w:style>
  <w:style w:type="character" w:customStyle="1" w:styleId="WW8Num11z0">
    <w:name w:val="WW8Num11z0"/>
    <w:uiPriority w:val="99"/>
    <w:rsid w:val="002223BD"/>
    <w:rPr>
      <w:sz w:val="22"/>
    </w:rPr>
  </w:style>
  <w:style w:type="character" w:customStyle="1" w:styleId="WW8Num12z0">
    <w:name w:val="WW8Num12z0"/>
    <w:uiPriority w:val="99"/>
    <w:rsid w:val="002223BD"/>
  </w:style>
  <w:style w:type="character" w:customStyle="1" w:styleId="WW8Num13z0">
    <w:name w:val="WW8Num13z0"/>
    <w:uiPriority w:val="99"/>
    <w:rsid w:val="002223BD"/>
  </w:style>
  <w:style w:type="character" w:customStyle="1" w:styleId="WW8Num14z0">
    <w:name w:val="WW8Num14z0"/>
    <w:uiPriority w:val="99"/>
    <w:rsid w:val="002223BD"/>
  </w:style>
  <w:style w:type="character" w:customStyle="1" w:styleId="WW8Num15z0">
    <w:name w:val="WW8Num15z0"/>
    <w:uiPriority w:val="99"/>
    <w:rsid w:val="002223BD"/>
  </w:style>
  <w:style w:type="character" w:customStyle="1" w:styleId="WW8Num16z0">
    <w:name w:val="WW8Num16z0"/>
    <w:uiPriority w:val="99"/>
    <w:rsid w:val="002223BD"/>
  </w:style>
  <w:style w:type="character" w:customStyle="1" w:styleId="WW8Num17z3">
    <w:name w:val="WW8Num17z3"/>
    <w:uiPriority w:val="99"/>
    <w:rsid w:val="002223BD"/>
    <w:rPr>
      <w:rFonts w:ascii="Times New Roman" w:hAnsi="Times New Roman"/>
    </w:rPr>
  </w:style>
  <w:style w:type="character" w:customStyle="1" w:styleId="WW8Num18z0">
    <w:name w:val="WW8Num18z0"/>
    <w:uiPriority w:val="99"/>
    <w:rsid w:val="002223BD"/>
  </w:style>
  <w:style w:type="character" w:customStyle="1" w:styleId="WW8Num19z3">
    <w:name w:val="WW8Num19z3"/>
    <w:uiPriority w:val="99"/>
    <w:rsid w:val="002223BD"/>
    <w:rPr>
      <w:rFonts w:ascii="Times New Roman" w:hAnsi="Times New Roman"/>
    </w:rPr>
  </w:style>
  <w:style w:type="character" w:customStyle="1" w:styleId="WW8Num20z0">
    <w:name w:val="WW8Num20z0"/>
    <w:uiPriority w:val="99"/>
    <w:rsid w:val="002223BD"/>
    <w:rPr>
      <w:sz w:val="20"/>
    </w:rPr>
  </w:style>
  <w:style w:type="character" w:customStyle="1" w:styleId="WW8Num21z0">
    <w:name w:val="WW8Num21z0"/>
    <w:uiPriority w:val="99"/>
    <w:rsid w:val="002223BD"/>
  </w:style>
  <w:style w:type="character" w:customStyle="1" w:styleId="WW8Num22z0">
    <w:name w:val="WW8Num22z0"/>
    <w:uiPriority w:val="99"/>
    <w:rsid w:val="002223BD"/>
    <w:rPr>
      <w:sz w:val="20"/>
    </w:rPr>
  </w:style>
  <w:style w:type="character" w:customStyle="1" w:styleId="WW8Num23z0">
    <w:name w:val="WW8Num23z0"/>
    <w:uiPriority w:val="99"/>
    <w:rsid w:val="002223BD"/>
    <w:rPr>
      <w:sz w:val="20"/>
    </w:rPr>
  </w:style>
  <w:style w:type="character" w:customStyle="1" w:styleId="Absatz-Standardschriftart">
    <w:name w:val="Absatz-Standardschriftart"/>
    <w:uiPriority w:val="99"/>
    <w:rsid w:val="002223BD"/>
  </w:style>
  <w:style w:type="character" w:customStyle="1" w:styleId="WW-Absatz-Standardschriftart">
    <w:name w:val="WW-Absatz-Standardschriftart"/>
    <w:uiPriority w:val="99"/>
    <w:rsid w:val="002223BD"/>
  </w:style>
  <w:style w:type="character" w:customStyle="1" w:styleId="WW-Absatz-Standardschriftart1">
    <w:name w:val="WW-Absatz-Standardschriftart1"/>
    <w:uiPriority w:val="99"/>
    <w:rsid w:val="002223BD"/>
  </w:style>
  <w:style w:type="character" w:customStyle="1" w:styleId="WW-Absatz-Standardschriftart11">
    <w:name w:val="WW-Absatz-Standardschriftart11"/>
    <w:uiPriority w:val="99"/>
    <w:rsid w:val="002223BD"/>
  </w:style>
  <w:style w:type="character" w:customStyle="1" w:styleId="WW-Absatz-Standardschriftart111">
    <w:name w:val="WW-Absatz-Standardschriftart111"/>
    <w:uiPriority w:val="99"/>
    <w:rsid w:val="002223BD"/>
  </w:style>
  <w:style w:type="character" w:customStyle="1" w:styleId="WW-Absatz-Standardschriftart1111">
    <w:name w:val="WW-Absatz-Standardschriftart1111"/>
    <w:uiPriority w:val="99"/>
    <w:rsid w:val="002223BD"/>
  </w:style>
  <w:style w:type="character" w:customStyle="1" w:styleId="WW-Absatz-Standardschriftart11111">
    <w:name w:val="WW-Absatz-Standardschriftart11111"/>
    <w:uiPriority w:val="99"/>
    <w:rsid w:val="002223BD"/>
  </w:style>
  <w:style w:type="character" w:customStyle="1" w:styleId="WW8Num17z0">
    <w:name w:val="WW8Num17z0"/>
    <w:uiPriority w:val="99"/>
    <w:rsid w:val="002223BD"/>
  </w:style>
  <w:style w:type="character" w:customStyle="1" w:styleId="WW8Num18z3">
    <w:name w:val="WW8Num18z3"/>
    <w:uiPriority w:val="99"/>
    <w:rsid w:val="002223BD"/>
    <w:rPr>
      <w:rFonts w:ascii="Times New Roman" w:hAnsi="Times New Roman"/>
    </w:rPr>
  </w:style>
  <w:style w:type="character" w:customStyle="1" w:styleId="WW8Num19z0">
    <w:name w:val="WW8Num19z0"/>
    <w:uiPriority w:val="99"/>
    <w:rsid w:val="002223BD"/>
  </w:style>
  <w:style w:type="character" w:customStyle="1" w:styleId="WW8Num20z3">
    <w:name w:val="WW8Num20z3"/>
    <w:uiPriority w:val="99"/>
    <w:rsid w:val="002223BD"/>
    <w:rPr>
      <w:rFonts w:ascii="Times New Roman" w:hAnsi="Times New Roman"/>
    </w:rPr>
  </w:style>
  <w:style w:type="character" w:customStyle="1" w:styleId="WW-Absatz-Standardschriftart111111">
    <w:name w:val="WW-Absatz-Standardschriftart111111"/>
    <w:uiPriority w:val="99"/>
    <w:rsid w:val="002223BD"/>
  </w:style>
  <w:style w:type="character" w:customStyle="1" w:styleId="WW-Absatz-Standardschriftart1111111">
    <w:name w:val="WW-Absatz-Standardschriftart1111111"/>
    <w:uiPriority w:val="99"/>
    <w:rsid w:val="002223BD"/>
  </w:style>
  <w:style w:type="character" w:customStyle="1" w:styleId="WW-Absatz-Standardschriftart11111111">
    <w:name w:val="WW-Absatz-Standardschriftart11111111"/>
    <w:uiPriority w:val="99"/>
    <w:rsid w:val="002223BD"/>
  </w:style>
  <w:style w:type="character" w:customStyle="1" w:styleId="WW8Num22z3">
    <w:name w:val="WW8Num22z3"/>
    <w:uiPriority w:val="99"/>
    <w:rsid w:val="002223BD"/>
    <w:rPr>
      <w:rFonts w:ascii="Times New Roman" w:hAnsi="Times New Roman"/>
    </w:rPr>
  </w:style>
  <w:style w:type="character" w:customStyle="1" w:styleId="WW8Num23z3">
    <w:name w:val="WW8Num23z3"/>
    <w:uiPriority w:val="99"/>
    <w:rsid w:val="002223BD"/>
    <w:rPr>
      <w:rFonts w:ascii="Times New Roman" w:hAnsi="Times New Roman"/>
    </w:rPr>
  </w:style>
  <w:style w:type="character" w:customStyle="1" w:styleId="WW8Num24z0">
    <w:name w:val="WW8Num24z0"/>
    <w:uiPriority w:val="99"/>
    <w:rsid w:val="002223BD"/>
  </w:style>
  <w:style w:type="character" w:customStyle="1" w:styleId="WW8Num25z3">
    <w:name w:val="WW8Num25z3"/>
    <w:uiPriority w:val="99"/>
    <w:rsid w:val="002223BD"/>
    <w:rPr>
      <w:rFonts w:ascii="Times New Roman" w:hAnsi="Times New Roman"/>
    </w:rPr>
  </w:style>
  <w:style w:type="character" w:customStyle="1" w:styleId="WW8Num26z3">
    <w:name w:val="WW8Num26z3"/>
    <w:uiPriority w:val="99"/>
    <w:rsid w:val="002223BD"/>
    <w:rPr>
      <w:rFonts w:ascii="Times New Roman" w:hAnsi="Times New Roman"/>
    </w:rPr>
  </w:style>
  <w:style w:type="character" w:customStyle="1" w:styleId="Domylnaczcionkaakapitu2">
    <w:name w:val="Domyślna czcionka akapitu2"/>
    <w:uiPriority w:val="99"/>
    <w:rsid w:val="002223BD"/>
  </w:style>
  <w:style w:type="character" w:customStyle="1" w:styleId="WW-Absatz-Standardschriftart111111111">
    <w:name w:val="WW-Absatz-Standardschriftart111111111"/>
    <w:uiPriority w:val="99"/>
    <w:rsid w:val="002223BD"/>
  </w:style>
  <w:style w:type="character" w:customStyle="1" w:styleId="WW-Absatz-Standardschriftart1111111111">
    <w:name w:val="WW-Absatz-Standardschriftart1111111111"/>
    <w:uiPriority w:val="99"/>
    <w:rsid w:val="002223BD"/>
  </w:style>
  <w:style w:type="character" w:customStyle="1" w:styleId="WW-Absatz-Standardschriftart11111111111">
    <w:name w:val="WW-Absatz-Standardschriftart11111111111"/>
    <w:uiPriority w:val="99"/>
    <w:rsid w:val="002223BD"/>
  </w:style>
  <w:style w:type="character" w:customStyle="1" w:styleId="WW8Num3z1">
    <w:name w:val="WW8Num3z1"/>
    <w:uiPriority w:val="99"/>
    <w:rsid w:val="002223BD"/>
    <w:rPr>
      <w:rFonts w:ascii="Courier New" w:hAnsi="Courier New"/>
    </w:rPr>
  </w:style>
  <w:style w:type="character" w:customStyle="1" w:styleId="WW8Num3z2">
    <w:name w:val="WW8Num3z2"/>
    <w:uiPriority w:val="99"/>
    <w:rsid w:val="002223BD"/>
    <w:rPr>
      <w:rFonts w:ascii="Wingdings" w:hAnsi="Wingdings"/>
    </w:rPr>
  </w:style>
  <w:style w:type="character" w:customStyle="1" w:styleId="WW8Num3z3">
    <w:name w:val="WW8Num3z3"/>
    <w:uiPriority w:val="99"/>
    <w:rsid w:val="002223BD"/>
    <w:rPr>
      <w:rFonts w:ascii="Symbol" w:hAnsi="Symbol"/>
    </w:rPr>
  </w:style>
  <w:style w:type="character" w:customStyle="1" w:styleId="WW8Num4z1">
    <w:name w:val="WW8Num4z1"/>
    <w:uiPriority w:val="99"/>
    <w:rsid w:val="002223BD"/>
    <w:rPr>
      <w:rFonts w:ascii="Courier New" w:hAnsi="Courier New"/>
    </w:rPr>
  </w:style>
  <w:style w:type="character" w:customStyle="1" w:styleId="WW8Num4z2">
    <w:name w:val="WW8Num4z2"/>
    <w:uiPriority w:val="99"/>
    <w:rsid w:val="002223BD"/>
    <w:rPr>
      <w:rFonts w:ascii="Wingdings" w:hAnsi="Wingdings"/>
    </w:rPr>
  </w:style>
  <w:style w:type="character" w:customStyle="1" w:styleId="WW8Num5z1">
    <w:name w:val="WW8Num5z1"/>
    <w:uiPriority w:val="99"/>
    <w:rsid w:val="002223BD"/>
    <w:rPr>
      <w:rFonts w:ascii="Courier New" w:hAnsi="Courier New"/>
    </w:rPr>
  </w:style>
  <w:style w:type="character" w:customStyle="1" w:styleId="WW8Num5z2">
    <w:name w:val="WW8Num5z2"/>
    <w:uiPriority w:val="99"/>
    <w:rsid w:val="002223BD"/>
    <w:rPr>
      <w:rFonts w:ascii="Wingdings" w:hAnsi="Wingdings"/>
    </w:rPr>
  </w:style>
  <w:style w:type="character" w:customStyle="1" w:styleId="Domylnaczcionkaakapitu1">
    <w:name w:val="Domyślna czcionka akapitu1"/>
    <w:uiPriority w:val="99"/>
    <w:rsid w:val="002223BD"/>
  </w:style>
  <w:style w:type="character" w:customStyle="1" w:styleId="TekstpodstawowyZnak">
    <w:name w:val="Tekst podstawowy Znak"/>
    <w:basedOn w:val="Domylnaczcionkaakapitu1"/>
    <w:uiPriority w:val="99"/>
    <w:rsid w:val="002223BD"/>
    <w:rPr>
      <w:rFonts w:ascii="Arial" w:hAnsi="Arial" w:cs="Times New Roman"/>
      <w:sz w:val="22"/>
    </w:rPr>
  </w:style>
  <w:style w:type="character" w:customStyle="1" w:styleId="Tekstpodstawowy2Znak">
    <w:name w:val="Tekst podstawowy 2 Znak"/>
    <w:basedOn w:val="Domylnaczcionkaakapitu1"/>
    <w:uiPriority w:val="99"/>
    <w:rsid w:val="002223BD"/>
    <w:rPr>
      <w:rFonts w:ascii="Arial" w:hAnsi="Arial" w:cs="Times New Roman"/>
      <w:sz w:val="22"/>
    </w:rPr>
  </w:style>
  <w:style w:type="character" w:customStyle="1" w:styleId="Tekstpodstawowy3Znak">
    <w:name w:val="Tekst podstawowy 3 Znak"/>
    <w:basedOn w:val="Domylnaczcionkaakapitu1"/>
    <w:uiPriority w:val="99"/>
    <w:rsid w:val="002223BD"/>
    <w:rPr>
      <w:rFonts w:cs="Times New Roman"/>
      <w:sz w:val="16"/>
      <w:szCs w:val="16"/>
    </w:rPr>
  </w:style>
  <w:style w:type="character" w:customStyle="1" w:styleId="Nagwek1Znak">
    <w:name w:val="Nagłówek 1 Znak"/>
    <w:basedOn w:val="Domylnaczcionkaakapitu1"/>
    <w:uiPriority w:val="99"/>
    <w:rsid w:val="002223BD"/>
    <w:rPr>
      <w:rFonts w:ascii="Cambria" w:hAnsi="Cambria" w:cs="Times New Roman"/>
      <w:b/>
      <w:bCs/>
      <w:kern w:val="1"/>
      <w:sz w:val="32"/>
      <w:szCs w:val="32"/>
    </w:rPr>
  </w:style>
  <w:style w:type="character" w:customStyle="1" w:styleId="Znakinumeracji">
    <w:name w:val="Znaki numeracji"/>
    <w:uiPriority w:val="99"/>
    <w:rsid w:val="002223BD"/>
    <w:rPr>
      <w:sz w:val="20"/>
    </w:rPr>
  </w:style>
  <w:style w:type="character" w:customStyle="1" w:styleId="Nagwek5Znak">
    <w:name w:val="Nagłówek 5 Znak"/>
    <w:basedOn w:val="Domylnaczcionkaakapitu1"/>
    <w:uiPriority w:val="99"/>
    <w:rsid w:val="002223BD"/>
    <w:rPr>
      <w:rFonts w:ascii="Calibri" w:hAnsi="Calibri" w:cs="Times New Roman"/>
      <w:b/>
      <w:bCs/>
      <w:i/>
      <w:iCs/>
      <w:sz w:val="26"/>
      <w:szCs w:val="26"/>
    </w:rPr>
  </w:style>
  <w:style w:type="character" w:customStyle="1" w:styleId="Symbolewypunktowania">
    <w:name w:val="Symbole wypunktowania"/>
    <w:uiPriority w:val="99"/>
    <w:rsid w:val="002223BD"/>
    <w:rPr>
      <w:rFonts w:ascii="OpenSymbol" w:hAnsi="OpenSymbol"/>
    </w:rPr>
  </w:style>
  <w:style w:type="paragraph" w:customStyle="1" w:styleId="Nagwek20">
    <w:name w:val="Nagłówek2"/>
    <w:basedOn w:val="Normalny"/>
    <w:next w:val="Tekstpodstawowy"/>
    <w:uiPriority w:val="99"/>
    <w:rsid w:val="002223BD"/>
    <w:pPr>
      <w:keepNext/>
      <w:spacing w:before="240" w:after="120"/>
    </w:pPr>
    <w:rPr>
      <w:rFonts w:ascii="Arial" w:hAnsi="Arial" w:cs="Mangal"/>
      <w:sz w:val="28"/>
      <w:szCs w:val="28"/>
    </w:rPr>
  </w:style>
  <w:style w:type="paragraph" w:styleId="Tekstpodstawowy">
    <w:name w:val="Body Text"/>
    <w:basedOn w:val="Normalny"/>
    <w:link w:val="TekstpodstawowyZnak1"/>
    <w:uiPriority w:val="99"/>
    <w:rsid w:val="002223BD"/>
    <w:pPr>
      <w:spacing w:after="0" w:line="240" w:lineRule="auto"/>
      <w:jc w:val="both"/>
    </w:pPr>
    <w:rPr>
      <w:rFonts w:ascii="Arial" w:hAnsi="Arial"/>
      <w:szCs w:val="20"/>
    </w:rPr>
  </w:style>
  <w:style w:type="character" w:customStyle="1" w:styleId="TekstpodstawowyZnak1">
    <w:name w:val="Tekst podstawowy Znak1"/>
    <w:basedOn w:val="Domylnaczcionkaakapitu"/>
    <w:link w:val="Tekstpodstawowy"/>
    <w:uiPriority w:val="99"/>
    <w:semiHidden/>
    <w:locked/>
    <w:rsid w:val="009E57A0"/>
    <w:rPr>
      <w:rFonts w:ascii="Calibri" w:hAnsi="Calibri" w:cs="Calibri"/>
      <w:lang w:eastAsia="ar-SA" w:bidi="ar-SA"/>
    </w:rPr>
  </w:style>
  <w:style w:type="paragraph" w:styleId="Lista">
    <w:name w:val="List"/>
    <w:basedOn w:val="Normalny"/>
    <w:uiPriority w:val="99"/>
    <w:rsid w:val="002223BD"/>
    <w:pPr>
      <w:spacing w:after="120" w:line="240" w:lineRule="auto"/>
    </w:pPr>
    <w:rPr>
      <w:rFonts w:ascii="Arial" w:hAnsi="Arial" w:cs="Tahoma"/>
      <w:sz w:val="24"/>
      <w:szCs w:val="24"/>
    </w:rPr>
  </w:style>
  <w:style w:type="paragraph" w:customStyle="1" w:styleId="Podpis2">
    <w:name w:val="Podpis2"/>
    <w:basedOn w:val="Normalny"/>
    <w:uiPriority w:val="99"/>
    <w:rsid w:val="002223BD"/>
    <w:pPr>
      <w:suppressLineNumbers/>
      <w:spacing w:before="120" w:after="120"/>
    </w:pPr>
    <w:rPr>
      <w:rFonts w:cs="Mangal"/>
      <w:i/>
      <w:iCs/>
      <w:sz w:val="24"/>
      <w:szCs w:val="24"/>
    </w:rPr>
  </w:style>
  <w:style w:type="paragraph" w:customStyle="1" w:styleId="Indeks">
    <w:name w:val="Indeks"/>
    <w:basedOn w:val="Normalny"/>
    <w:uiPriority w:val="99"/>
    <w:rsid w:val="002223BD"/>
    <w:pPr>
      <w:suppressLineNumbers/>
    </w:pPr>
    <w:rPr>
      <w:rFonts w:cs="Mangal"/>
    </w:rPr>
  </w:style>
  <w:style w:type="paragraph" w:customStyle="1" w:styleId="Nagwek10">
    <w:name w:val="Nagłówek1"/>
    <w:basedOn w:val="Normalny"/>
    <w:next w:val="Tekstpodstawowy"/>
    <w:uiPriority w:val="99"/>
    <w:rsid w:val="002223BD"/>
    <w:pPr>
      <w:keepNext/>
      <w:spacing w:before="240" w:after="120"/>
    </w:pPr>
    <w:rPr>
      <w:rFonts w:ascii="Arial" w:hAnsi="Arial" w:cs="Mangal"/>
      <w:sz w:val="28"/>
      <w:szCs w:val="28"/>
    </w:rPr>
  </w:style>
  <w:style w:type="paragraph" w:customStyle="1" w:styleId="Podpis1">
    <w:name w:val="Podpis1"/>
    <w:basedOn w:val="Normalny"/>
    <w:uiPriority w:val="99"/>
    <w:rsid w:val="002223BD"/>
    <w:pPr>
      <w:suppressLineNumbers/>
      <w:spacing w:before="120" w:after="120"/>
    </w:pPr>
    <w:rPr>
      <w:rFonts w:cs="Mangal"/>
      <w:i/>
      <w:iCs/>
      <w:sz w:val="24"/>
      <w:szCs w:val="24"/>
    </w:rPr>
  </w:style>
  <w:style w:type="paragraph" w:styleId="Bezodstpw">
    <w:name w:val="No Spacing"/>
    <w:qFormat/>
    <w:rsid w:val="002223BD"/>
    <w:pPr>
      <w:suppressAutoHyphens/>
    </w:pPr>
    <w:rPr>
      <w:rFonts w:ascii="Calibri" w:hAnsi="Calibri" w:cs="Calibri"/>
      <w:lang w:eastAsia="ar-SA"/>
    </w:rPr>
  </w:style>
  <w:style w:type="paragraph" w:customStyle="1" w:styleId="Tekstpodstawowy21">
    <w:name w:val="Tekst podstawowy 21"/>
    <w:basedOn w:val="Normalny"/>
    <w:uiPriority w:val="99"/>
    <w:rsid w:val="002223BD"/>
    <w:pPr>
      <w:spacing w:after="0" w:line="240" w:lineRule="auto"/>
    </w:pPr>
    <w:rPr>
      <w:rFonts w:ascii="Arial" w:hAnsi="Arial"/>
      <w:szCs w:val="20"/>
    </w:rPr>
  </w:style>
  <w:style w:type="paragraph" w:customStyle="1" w:styleId="Tekstpodstawowy31">
    <w:name w:val="Tekst podstawowy 31"/>
    <w:basedOn w:val="Normalny"/>
    <w:uiPriority w:val="99"/>
    <w:rsid w:val="002223BD"/>
    <w:pPr>
      <w:spacing w:after="120"/>
    </w:pPr>
    <w:rPr>
      <w:sz w:val="16"/>
      <w:szCs w:val="16"/>
    </w:rPr>
  </w:style>
  <w:style w:type="paragraph" w:styleId="NormalnyWeb">
    <w:name w:val="Normal (Web)"/>
    <w:basedOn w:val="Normalny"/>
    <w:link w:val="NormalnyWebZnak"/>
    <w:uiPriority w:val="99"/>
    <w:rsid w:val="002223BD"/>
    <w:pPr>
      <w:widowControl w:val="0"/>
      <w:spacing w:before="280" w:after="280" w:line="240" w:lineRule="auto"/>
    </w:pPr>
    <w:rPr>
      <w:rFonts w:ascii="Times New Roman" w:hAnsi="Times New Roman" w:cs="Times New Roman"/>
      <w:sz w:val="24"/>
      <w:szCs w:val="20"/>
    </w:rPr>
  </w:style>
  <w:style w:type="paragraph" w:styleId="Akapitzlist">
    <w:name w:val="List Paragraph"/>
    <w:aliases w:val="Normal,Akapit z listą3,Akapit z listą31,Wypunktowanie,L1,Numerowanie,Akapit z listą5,CW_Lista"/>
    <w:basedOn w:val="Normalny"/>
    <w:link w:val="AkapitzlistZnak"/>
    <w:uiPriority w:val="34"/>
    <w:qFormat/>
    <w:rsid w:val="002223BD"/>
    <w:pPr>
      <w:widowControl w:val="0"/>
      <w:suppressAutoHyphens w:val="0"/>
      <w:autoSpaceDE w:val="0"/>
      <w:ind w:left="720"/>
    </w:pPr>
    <w:rPr>
      <w:i/>
      <w:iCs/>
      <w:sz w:val="20"/>
      <w:szCs w:val="20"/>
    </w:rPr>
  </w:style>
  <w:style w:type="paragraph" w:styleId="Stopka">
    <w:name w:val="footer"/>
    <w:basedOn w:val="Normalny"/>
    <w:link w:val="StopkaZnak"/>
    <w:uiPriority w:val="99"/>
    <w:rsid w:val="002223BD"/>
    <w:pPr>
      <w:suppressLineNumbers/>
      <w:tabs>
        <w:tab w:val="center" w:pos="4703"/>
        <w:tab w:val="right" w:pos="9406"/>
      </w:tabs>
    </w:pPr>
  </w:style>
  <w:style w:type="character" w:customStyle="1" w:styleId="StopkaZnak">
    <w:name w:val="Stopka Znak"/>
    <w:basedOn w:val="Domylnaczcionkaakapitu"/>
    <w:link w:val="Stopka"/>
    <w:uiPriority w:val="99"/>
    <w:semiHidden/>
    <w:locked/>
    <w:rsid w:val="009E57A0"/>
    <w:rPr>
      <w:rFonts w:ascii="Calibri" w:hAnsi="Calibri" w:cs="Calibri"/>
      <w:lang w:eastAsia="ar-SA" w:bidi="ar-SA"/>
    </w:rPr>
  </w:style>
  <w:style w:type="paragraph" w:styleId="Nagwek">
    <w:name w:val="header"/>
    <w:basedOn w:val="Normalny"/>
    <w:link w:val="NagwekZnak"/>
    <w:uiPriority w:val="99"/>
    <w:rsid w:val="002223BD"/>
    <w:pPr>
      <w:suppressLineNumbers/>
      <w:tabs>
        <w:tab w:val="center" w:pos="4819"/>
        <w:tab w:val="right" w:pos="9638"/>
      </w:tabs>
    </w:pPr>
  </w:style>
  <w:style w:type="character" w:customStyle="1" w:styleId="NagwekZnak">
    <w:name w:val="Nagłówek Znak"/>
    <w:basedOn w:val="Domylnaczcionkaakapitu"/>
    <w:link w:val="Nagwek"/>
    <w:uiPriority w:val="99"/>
    <w:semiHidden/>
    <w:locked/>
    <w:rsid w:val="009E57A0"/>
    <w:rPr>
      <w:rFonts w:ascii="Calibri" w:hAnsi="Calibri" w:cs="Calibri"/>
      <w:lang w:eastAsia="ar-SA" w:bidi="ar-SA"/>
    </w:rPr>
  </w:style>
  <w:style w:type="paragraph" w:customStyle="1" w:styleId="lstnum">
    <w:name w:val="lst_num"/>
    <w:basedOn w:val="Normalny"/>
    <w:uiPriority w:val="99"/>
    <w:rsid w:val="002223BD"/>
    <w:pPr>
      <w:spacing w:before="280" w:after="280"/>
    </w:pPr>
  </w:style>
  <w:style w:type="character" w:styleId="Numerstrony">
    <w:name w:val="page number"/>
    <w:basedOn w:val="Domylnaczcionkaakapitu"/>
    <w:uiPriority w:val="99"/>
    <w:rsid w:val="00CD0138"/>
    <w:rPr>
      <w:rFonts w:cs="Times New Roman"/>
    </w:rPr>
  </w:style>
  <w:style w:type="paragraph" w:customStyle="1" w:styleId="ZnakZnakZnakZnak">
    <w:name w:val="Znak Znak Znak Znak"/>
    <w:basedOn w:val="Normalny"/>
    <w:uiPriority w:val="99"/>
    <w:rsid w:val="00CB246E"/>
    <w:pPr>
      <w:suppressAutoHyphens w:val="0"/>
      <w:spacing w:after="0" w:line="240" w:lineRule="auto"/>
    </w:pPr>
    <w:rPr>
      <w:rFonts w:ascii="Times New Roman" w:hAnsi="Times New Roman" w:cs="Times New Roman"/>
      <w:sz w:val="24"/>
      <w:szCs w:val="24"/>
      <w:lang w:eastAsia="pl-PL"/>
    </w:rPr>
  </w:style>
  <w:style w:type="paragraph" w:customStyle="1" w:styleId="Default">
    <w:name w:val="Default"/>
    <w:uiPriority w:val="99"/>
    <w:rsid w:val="00B074EB"/>
    <w:pPr>
      <w:autoSpaceDE w:val="0"/>
      <w:autoSpaceDN w:val="0"/>
      <w:adjustRightInd w:val="0"/>
    </w:pPr>
    <w:rPr>
      <w:color w:val="000000"/>
      <w:sz w:val="24"/>
      <w:szCs w:val="24"/>
    </w:rPr>
  </w:style>
  <w:style w:type="character" w:customStyle="1" w:styleId="AkapitzlistZnak">
    <w:name w:val="Akapit z listą Znak"/>
    <w:aliases w:val="Normal Znak,Akapit z listą3 Znak,Akapit z listą31 Znak,Wypunktowanie Znak,L1 Znak,Numerowanie Znak,Akapit z listą5 Znak,CW_Lista Znak"/>
    <w:basedOn w:val="Domylnaczcionkaakapitu"/>
    <w:link w:val="Akapitzlist"/>
    <w:uiPriority w:val="34"/>
    <w:qFormat/>
    <w:locked/>
    <w:rsid w:val="006F1D9D"/>
    <w:rPr>
      <w:rFonts w:ascii="Calibri" w:hAnsi="Calibri" w:cs="Calibri"/>
      <w:i/>
      <w:iCs/>
      <w:lang w:eastAsia="ar-SA" w:bidi="ar-SA"/>
    </w:rPr>
  </w:style>
  <w:style w:type="paragraph" w:customStyle="1" w:styleId="StylWyjustowanyInterliniaConajmniej115pt">
    <w:name w:val="Styl Wyjustowany Interlinia:  Co najmniej 115 pt"/>
    <w:basedOn w:val="Normalny"/>
    <w:uiPriority w:val="99"/>
    <w:rsid w:val="00433B1F"/>
    <w:pPr>
      <w:spacing w:after="0" w:line="23" w:lineRule="atLeast"/>
      <w:jc w:val="both"/>
    </w:pPr>
    <w:rPr>
      <w:rFonts w:ascii="Times New Roman" w:hAnsi="Times New Roman" w:cs="Times New Roman"/>
      <w:sz w:val="24"/>
      <w:szCs w:val="20"/>
    </w:rPr>
  </w:style>
  <w:style w:type="character" w:customStyle="1" w:styleId="FontStyle15">
    <w:name w:val="Font Style15"/>
    <w:uiPriority w:val="99"/>
    <w:rsid w:val="00687931"/>
    <w:rPr>
      <w:rFonts w:ascii="Tahoma" w:hAnsi="Tahoma"/>
      <w:b/>
      <w:sz w:val="18"/>
    </w:rPr>
  </w:style>
  <w:style w:type="paragraph" w:styleId="Tekstprzypisudolnego">
    <w:name w:val="footnote text"/>
    <w:basedOn w:val="Normalny"/>
    <w:link w:val="TekstprzypisudolnegoZnak"/>
    <w:uiPriority w:val="99"/>
    <w:semiHidden/>
    <w:rsid w:val="00780D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780D6C"/>
    <w:rPr>
      <w:rFonts w:ascii="Calibri" w:hAnsi="Calibri" w:cs="Calibri"/>
      <w:lang w:eastAsia="ar-SA" w:bidi="ar-SA"/>
    </w:rPr>
  </w:style>
  <w:style w:type="character" w:styleId="Odwoanieprzypisudolnego">
    <w:name w:val="footnote reference"/>
    <w:basedOn w:val="Domylnaczcionkaakapitu"/>
    <w:uiPriority w:val="99"/>
    <w:semiHidden/>
    <w:rsid w:val="00780D6C"/>
    <w:rPr>
      <w:rFonts w:cs="Times New Roman"/>
      <w:vertAlign w:val="superscript"/>
    </w:rPr>
  </w:style>
  <w:style w:type="character" w:customStyle="1" w:styleId="NormalnyWebZnak">
    <w:name w:val="Normalny (Web) Znak"/>
    <w:link w:val="NormalnyWeb"/>
    <w:uiPriority w:val="99"/>
    <w:locked/>
    <w:rsid w:val="00C26782"/>
    <w:rPr>
      <w:sz w:val="24"/>
      <w:lang w:eastAsia="ar-SA" w:bidi="ar-SA"/>
    </w:rPr>
  </w:style>
  <w:style w:type="character" w:customStyle="1" w:styleId="Teksttreci2">
    <w:name w:val="Tekst treści (2)"/>
    <w:uiPriority w:val="99"/>
    <w:rsid w:val="001937B2"/>
    <w:rPr>
      <w:rFonts w:ascii="Arial" w:hAnsi="Arial"/>
      <w:color w:val="000000"/>
      <w:spacing w:val="0"/>
      <w:w w:val="100"/>
      <w:position w:val="0"/>
      <w:sz w:val="22"/>
      <w:u w:val="none"/>
      <w:lang w:val="pl-PL" w:eastAsia="pl-PL"/>
    </w:rPr>
  </w:style>
  <w:style w:type="character" w:styleId="Pogrubienie">
    <w:name w:val="Strong"/>
    <w:basedOn w:val="Domylnaczcionkaakapitu"/>
    <w:uiPriority w:val="99"/>
    <w:qFormat/>
    <w:locked/>
    <w:rsid w:val="00856214"/>
    <w:rPr>
      <w:rFonts w:cs="Times New Roman"/>
      <w:b/>
      <w:bCs/>
    </w:rPr>
  </w:style>
  <w:style w:type="paragraph" w:styleId="Tekstdymka">
    <w:name w:val="Balloon Text"/>
    <w:basedOn w:val="Normalny"/>
    <w:link w:val="TekstdymkaZnak"/>
    <w:uiPriority w:val="99"/>
    <w:semiHidden/>
    <w:rsid w:val="00F61E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61EB7"/>
    <w:rPr>
      <w:rFonts w:ascii="Segoe UI" w:hAnsi="Segoe UI" w:cs="Segoe UI"/>
      <w:sz w:val="18"/>
      <w:szCs w:val="18"/>
      <w:lang w:eastAsia="ar-SA" w:bidi="ar-SA"/>
    </w:rPr>
  </w:style>
  <w:style w:type="character" w:customStyle="1" w:styleId="marker">
    <w:name w:val="marker"/>
    <w:basedOn w:val="Domylnaczcionkaakapitu"/>
    <w:uiPriority w:val="99"/>
    <w:rsid w:val="00AB742B"/>
    <w:rPr>
      <w:rFonts w:cs="Times New Roman"/>
    </w:rPr>
  </w:style>
  <w:style w:type="paragraph" w:styleId="Tekstprzypisukocowego">
    <w:name w:val="endnote text"/>
    <w:basedOn w:val="Normalny"/>
    <w:link w:val="TekstprzypisukocowegoZnak"/>
    <w:uiPriority w:val="99"/>
    <w:semiHidden/>
    <w:unhideWhenUsed/>
    <w:rsid w:val="00A978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782B"/>
    <w:rPr>
      <w:rFonts w:ascii="Calibri" w:hAnsi="Calibri" w:cs="Calibri"/>
      <w:sz w:val="20"/>
      <w:szCs w:val="20"/>
      <w:lang w:eastAsia="ar-SA"/>
    </w:rPr>
  </w:style>
  <w:style w:type="character" w:styleId="Odwoanieprzypisukocowego">
    <w:name w:val="endnote reference"/>
    <w:basedOn w:val="Domylnaczcionkaakapitu"/>
    <w:uiPriority w:val="99"/>
    <w:semiHidden/>
    <w:unhideWhenUsed/>
    <w:rsid w:val="00A9782B"/>
    <w:rPr>
      <w:vertAlign w:val="superscript"/>
    </w:rPr>
  </w:style>
  <w:style w:type="character" w:styleId="Odwoaniedokomentarza">
    <w:name w:val="annotation reference"/>
    <w:basedOn w:val="Domylnaczcionkaakapitu"/>
    <w:uiPriority w:val="99"/>
    <w:semiHidden/>
    <w:unhideWhenUsed/>
    <w:rsid w:val="009824EB"/>
    <w:rPr>
      <w:sz w:val="16"/>
      <w:szCs w:val="16"/>
    </w:rPr>
  </w:style>
  <w:style w:type="paragraph" w:styleId="Tekstkomentarza">
    <w:name w:val="annotation text"/>
    <w:basedOn w:val="Normalny"/>
    <w:link w:val="TekstkomentarzaZnak"/>
    <w:uiPriority w:val="99"/>
    <w:unhideWhenUsed/>
    <w:rsid w:val="009824EB"/>
    <w:pPr>
      <w:spacing w:line="240" w:lineRule="auto"/>
    </w:pPr>
    <w:rPr>
      <w:sz w:val="20"/>
      <w:szCs w:val="20"/>
    </w:rPr>
  </w:style>
  <w:style w:type="character" w:customStyle="1" w:styleId="TekstkomentarzaZnak">
    <w:name w:val="Tekst komentarza Znak"/>
    <w:basedOn w:val="Domylnaczcionkaakapitu"/>
    <w:link w:val="Tekstkomentarza"/>
    <w:uiPriority w:val="99"/>
    <w:rsid w:val="009824EB"/>
    <w:rPr>
      <w:rFonts w:ascii="Calibri" w:hAnsi="Calibri"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9824EB"/>
    <w:rPr>
      <w:b/>
      <w:bCs/>
    </w:rPr>
  </w:style>
  <w:style w:type="character" w:customStyle="1" w:styleId="TematkomentarzaZnak">
    <w:name w:val="Temat komentarza Znak"/>
    <w:basedOn w:val="TekstkomentarzaZnak"/>
    <w:link w:val="Tematkomentarza"/>
    <w:uiPriority w:val="99"/>
    <w:semiHidden/>
    <w:rsid w:val="009824EB"/>
    <w:rPr>
      <w:rFonts w:ascii="Calibri" w:hAnsi="Calibri" w:cs="Calibri"/>
      <w:b/>
      <w:bCs/>
      <w:sz w:val="20"/>
      <w:szCs w:val="20"/>
      <w:lang w:eastAsia="ar-SA"/>
    </w:rPr>
  </w:style>
  <w:style w:type="paragraph" w:styleId="Poprawka">
    <w:name w:val="Revision"/>
    <w:hidden/>
    <w:uiPriority w:val="99"/>
    <w:semiHidden/>
    <w:rsid w:val="00575216"/>
    <w:rPr>
      <w:rFonts w:ascii="Calibri" w:hAnsi="Calibri" w:cs="Calibri"/>
      <w:lang w:eastAsia="ar-SA"/>
    </w:rPr>
  </w:style>
  <w:style w:type="paragraph" w:customStyle="1" w:styleId="bodytext">
    <w:name w:val="bodytext"/>
    <w:basedOn w:val="Normalny"/>
    <w:rsid w:val="00DB3751"/>
    <w:pPr>
      <w:suppressAutoHyphens w:val="0"/>
      <w:spacing w:before="100" w:beforeAutospacing="1" w:after="100" w:afterAutospacing="1" w:line="240" w:lineRule="auto"/>
    </w:pPr>
    <w:rPr>
      <w:rFonts w:ascii="Times New Roman" w:hAnsi="Times New Roman" w:cs="Times New Roman"/>
      <w:sz w:val="24"/>
      <w:szCs w:val="24"/>
      <w:lang w:eastAsia="pl-PL"/>
    </w:rPr>
  </w:style>
  <w:style w:type="paragraph" w:customStyle="1" w:styleId="gmail-msolistparagraph">
    <w:name w:val="gmail-msolistparagraph"/>
    <w:basedOn w:val="Normalny"/>
    <w:uiPriority w:val="99"/>
    <w:rsid w:val="00406429"/>
    <w:pPr>
      <w:suppressAutoHyphens w:val="0"/>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Teksttreci">
    <w:name w:val="Tekst treści_"/>
    <w:basedOn w:val="Domylnaczcionkaakapitu"/>
    <w:link w:val="Teksttreci0"/>
    <w:rsid w:val="001C66BD"/>
    <w:rPr>
      <w:rFonts w:ascii="Calibri" w:eastAsia="Calibri" w:hAnsi="Calibri" w:cs="Calibri"/>
    </w:rPr>
  </w:style>
  <w:style w:type="paragraph" w:customStyle="1" w:styleId="Teksttreci0">
    <w:name w:val="Tekst treści"/>
    <w:basedOn w:val="Normalny"/>
    <w:link w:val="Teksttreci"/>
    <w:rsid w:val="001C66BD"/>
    <w:pPr>
      <w:widowControl w:val="0"/>
      <w:suppressAutoHyphens w:val="0"/>
      <w:spacing w:after="0" w:line="240" w:lineRule="auto"/>
    </w:pPr>
    <w:rPr>
      <w:rFonts w:eastAsia="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7818">
      <w:bodyDiv w:val="1"/>
      <w:marLeft w:val="0"/>
      <w:marRight w:val="0"/>
      <w:marTop w:val="0"/>
      <w:marBottom w:val="0"/>
      <w:divBdr>
        <w:top w:val="none" w:sz="0" w:space="0" w:color="auto"/>
        <w:left w:val="none" w:sz="0" w:space="0" w:color="auto"/>
        <w:bottom w:val="none" w:sz="0" w:space="0" w:color="auto"/>
        <w:right w:val="none" w:sz="0" w:space="0" w:color="auto"/>
      </w:divBdr>
    </w:div>
    <w:div w:id="986545382">
      <w:bodyDiv w:val="1"/>
      <w:marLeft w:val="0"/>
      <w:marRight w:val="0"/>
      <w:marTop w:val="0"/>
      <w:marBottom w:val="0"/>
      <w:divBdr>
        <w:top w:val="none" w:sz="0" w:space="0" w:color="auto"/>
        <w:left w:val="none" w:sz="0" w:space="0" w:color="auto"/>
        <w:bottom w:val="none" w:sz="0" w:space="0" w:color="auto"/>
        <w:right w:val="none" w:sz="0" w:space="0" w:color="auto"/>
      </w:divBdr>
      <w:divsChild>
        <w:div w:id="154034542">
          <w:marLeft w:val="0"/>
          <w:marRight w:val="0"/>
          <w:marTop w:val="0"/>
          <w:marBottom w:val="0"/>
          <w:divBdr>
            <w:top w:val="none" w:sz="0" w:space="0" w:color="auto"/>
            <w:left w:val="none" w:sz="0" w:space="0" w:color="auto"/>
            <w:bottom w:val="none" w:sz="0" w:space="0" w:color="auto"/>
            <w:right w:val="none" w:sz="0" w:space="0" w:color="auto"/>
          </w:divBdr>
        </w:div>
        <w:div w:id="726538673">
          <w:marLeft w:val="0"/>
          <w:marRight w:val="0"/>
          <w:marTop w:val="0"/>
          <w:marBottom w:val="0"/>
          <w:divBdr>
            <w:top w:val="none" w:sz="0" w:space="0" w:color="auto"/>
            <w:left w:val="none" w:sz="0" w:space="0" w:color="auto"/>
            <w:bottom w:val="none" w:sz="0" w:space="0" w:color="auto"/>
            <w:right w:val="none" w:sz="0" w:space="0" w:color="auto"/>
          </w:divBdr>
          <w:divsChild>
            <w:div w:id="855735085">
              <w:marLeft w:val="0"/>
              <w:marRight w:val="0"/>
              <w:marTop w:val="0"/>
              <w:marBottom w:val="0"/>
              <w:divBdr>
                <w:top w:val="none" w:sz="0" w:space="0" w:color="auto"/>
                <w:left w:val="none" w:sz="0" w:space="0" w:color="auto"/>
                <w:bottom w:val="none" w:sz="0" w:space="0" w:color="auto"/>
                <w:right w:val="none" w:sz="0" w:space="0" w:color="auto"/>
              </w:divBdr>
              <w:divsChild>
                <w:div w:id="1939636044">
                  <w:marLeft w:val="0"/>
                  <w:marRight w:val="0"/>
                  <w:marTop w:val="0"/>
                  <w:marBottom w:val="0"/>
                  <w:divBdr>
                    <w:top w:val="none" w:sz="0" w:space="0" w:color="auto"/>
                    <w:left w:val="none" w:sz="0" w:space="0" w:color="auto"/>
                    <w:bottom w:val="none" w:sz="0" w:space="0" w:color="auto"/>
                    <w:right w:val="none" w:sz="0" w:space="0" w:color="auto"/>
                  </w:divBdr>
                  <w:divsChild>
                    <w:div w:id="1735464953">
                      <w:marLeft w:val="0"/>
                      <w:marRight w:val="0"/>
                      <w:marTop w:val="0"/>
                      <w:marBottom w:val="0"/>
                      <w:divBdr>
                        <w:top w:val="none" w:sz="0" w:space="0" w:color="auto"/>
                        <w:left w:val="none" w:sz="0" w:space="0" w:color="auto"/>
                        <w:bottom w:val="none" w:sz="0" w:space="0" w:color="auto"/>
                        <w:right w:val="none" w:sz="0" w:space="0" w:color="auto"/>
                      </w:divBdr>
                    </w:div>
                    <w:div w:id="106595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997145">
      <w:marLeft w:val="0"/>
      <w:marRight w:val="0"/>
      <w:marTop w:val="0"/>
      <w:marBottom w:val="0"/>
      <w:divBdr>
        <w:top w:val="none" w:sz="0" w:space="0" w:color="auto"/>
        <w:left w:val="none" w:sz="0" w:space="0" w:color="auto"/>
        <w:bottom w:val="none" w:sz="0" w:space="0" w:color="auto"/>
        <w:right w:val="none" w:sz="0" w:space="0" w:color="auto"/>
      </w:divBdr>
    </w:div>
    <w:div w:id="192977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6AF9C-5033-4045-90C2-6E898DA0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12137</Words>
  <Characters>72825</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załącznik nr 8 wzór umowy</vt:lpstr>
    </vt:vector>
  </TitlesOfParts>
  <Company/>
  <LinksUpToDate>false</LinksUpToDate>
  <CharactersWithSpaces>84793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wzór umowy</dc:title>
  <dc:subject/>
  <dc:creator>preinstalacja</dc:creator>
  <cp:keywords/>
  <dc:description/>
  <cp:lastModifiedBy>Adam Słupik</cp:lastModifiedBy>
  <cp:revision>3</cp:revision>
  <cp:lastPrinted>2024-02-29T07:07:00Z</cp:lastPrinted>
  <dcterms:created xsi:type="dcterms:W3CDTF">2024-02-29T06:35:00Z</dcterms:created>
  <dcterms:modified xsi:type="dcterms:W3CDTF">2024-02-29T07:07:00Z</dcterms:modified>
</cp:coreProperties>
</file>