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2DC4" w14:textId="2F6B913D" w:rsidR="00766B0B" w:rsidRDefault="00766B0B" w:rsidP="00766B0B">
      <w:pPr>
        <w:tabs>
          <w:tab w:val="left" w:pos="0"/>
        </w:tabs>
        <w:autoSpaceDE w:val="0"/>
        <w:spacing w:after="120" w:line="23" w:lineRule="atLeast"/>
        <w:jc w:val="right"/>
        <w:rPr>
          <w:rFonts w:eastAsia="Andale Sans UI"/>
          <w:sz w:val="22"/>
          <w:szCs w:val="22"/>
          <w:lang w:bidi="en-US"/>
        </w:rPr>
      </w:pPr>
      <w:r>
        <w:rPr>
          <w:rFonts w:eastAsia="Andale Sans UI"/>
          <w:sz w:val="22"/>
          <w:szCs w:val="22"/>
          <w:lang w:bidi="en-US"/>
        </w:rPr>
        <w:t>Załącznik nr 4 do SWZ</w:t>
      </w:r>
    </w:p>
    <w:p w14:paraId="3C0E2A00" w14:textId="0FFBA002" w:rsidR="002839C0" w:rsidRPr="00125FA8" w:rsidRDefault="002839C0" w:rsidP="00801004">
      <w:pPr>
        <w:tabs>
          <w:tab w:val="left" w:pos="0"/>
        </w:tabs>
        <w:autoSpaceDE w:val="0"/>
        <w:spacing w:after="120" w:line="23" w:lineRule="atLeast"/>
        <w:jc w:val="center"/>
        <w:rPr>
          <w:rFonts w:eastAsia="Andale Sans UI"/>
          <w:sz w:val="22"/>
          <w:szCs w:val="22"/>
          <w:lang w:bidi="en-US"/>
        </w:rPr>
      </w:pPr>
      <w:r w:rsidRPr="00125FA8">
        <w:rPr>
          <w:rFonts w:eastAsia="Andale Sans UI"/>
          <w:sz w:val="22"/>
          <w:szCs w:val="22"/>
          <w:lang w:bidi="en-US"/>
        </w:rPr>
        <w:t>UMOWA</w:t>
      </w:r>
    </w:p>
    <w:p w14:paraId="066E1AF2" w14:textId="4F62FC7B" w:rsidR="002839C0" w:rsidRPr="004B5F2E" w:rsidRDefault="002839C0" w:rsidP="00801004">
      <w:pPr>
        <w:spacing w:after="120" w:line="23" w:lineRule="atLeast"/>
        <w:jc w:val="center"/>
        <w:rPr>
          <w:rFonts w:eastAsia="Andale Sans UI"/>
          <w:sz w:val="22"/>
          <w:szCs w:val="22"/>
          <w:lang w:bidi="en-US"/>
        </w:rPr>
      </w:pPr>
      <w:r w:rsidRPr="004B5F2E">
        <w:rPr>
          <w:rFonts w:eastAsia="Andale Sans UI"/>
          <w:sz w:val="22"/>
          <w:szCs w:val="22"/>
          <w:lang w:bidi="en-US"/>
        </w:rPr>
        <w:t xml:space="preserve">Nr </w:t>
      </w:r>
      <w:r w:rsidR="00F80BA3" w:rsidRPr="004B5F2E">
        <w:rPr>
          <w:rFonts w:eastAsia="Andale Sans UI"/>
          <w:sz w:val="22"/>
          <w:szCs w:val="22"/>
          <w:lang w:bidi="en-US"/>
        </w:rPr>
        <w:t>..</w:t>
      </w:r>
      <w:r w:rsidRPr="004B5F2E">
        <w:rPr>
          <w:rFonts w:eastAsia="Andale Sans UI"/>
          <w:sz w:val="22"/>
          <w:szCs w:val="22"/>
          <w:lang w:bidi="en-US"/>
        </w:rPr>
        <w:t>…</w:t>
      </w:r>
      <w:r w:rsidR="00BE7370" w:rsidRPr="004B5F2E">
        <w:rPr>
          <w:rFonts w:eastAsia="Andale Sans UI"/>
          <w:sz w:val="22"/>
          <w:szCs w:val="22"/>
          <w:lang w:bidi="en-US"/>
        </w:rPr>
        <w:t>….</w:t>
      </w:r>
      <w:r w:rsidRPr="004B5F2E">
        <w:rPr>
          <w:rFonts w:eastAsia="Andale Sans UI"/>
          <w:sz w:val="22"/>
          <w:szCs w:val="22"/>
          <w:lang w:bidi="en-US"/>
        </w:rPr>
        <w:t>…. / 20</w:t>
      </w:r>
      <w:r w:rsidR="00F80BA3" w:rsidRPr="004B5F2E">
        <w:rPr>
          <w:rFonts w:eastAsia="Andale Sans UI"/>
          <w:sz w:val="22"/>
          <w:szCs w:val="22"/>
          <w:lang w:bidi="en-US"/>
        </w:rPr>
        <w:t>2</w:t>
      </w:r>
      <w:r w:rsidR="00803EFB" w:rsidRPr="004B5F2E">
        <w:rPr>
          <w:rFonts w:eastAsia="Andale Sans UI"/>
          <w:sz w:val="22"/>
          <w:szCs w:val="22"/>
          <w:lang w:bidi="en-US"/>
        </w:rPr>
        <w:t>2</w:t>
      </w:r>
    </w:p>
    <w:p w14:paraId="1F46D954" w14:textId="5480CD80" w:rsidR="006E23E0" w:rsidRPr="004B5F2E" w:rsidRDefault="00BB13A7" w:rsidP="00801004">
      <w:pPr>
        <w:spacing w:after="120" w:line="23" w:lineRule="atLeast"/>
        <w:jc w:val="both"/>
        <w:rPr>
          <w:rFonts w:eastAsia="Andale Sans UI"/>
          <w:sz w:val="22"/>
          <w:szCs w:val="22"/>
          <w:lang w:bidi="en-US"/>
        </w:rPr>
      </w:pPr>
      <w:r w:rsidRPr="004B5F2E">
        <w:rPr>
          <w:rFonts w:eastAsia="Andale Sans UI"/>
          <w:sz w:val="22"/>
          <w:szCs w:val="22"/>
          <w:lang w:bidi="en-US"/>
        </w:rPr>
        <w:t xml:space="preserve">na wykonanie robót budowlanych </w:t>
      </w:r>
      <w:r w:rsidR="006E23E0" w:rsidRPr="004B5F2E">
        <w:rPr>
          <w:rFonts w:eastAsia="Andale Sans UI"/>
          <w:sz w:val="22"/>
          <w:szCs w:val="22"/>
          <w:lang w:bidi="en-US"/>
        </w:rPr>
        <w:t xml:space="preserve">zawarta w dniu </w:t>
      </w:r>
      <w:r w:rsidR="00FF43EF">
        <w:rPr>
          <w:rFonts w:eastAsia="Andale Sans UI"/>
          <w:sz w:val="22"/>
          <w:szCs w:val="22"/>
          <w:lang w:bidi="en-US"/>
        </w:rPr>
        <w:t>………</w:t>
      </w:r>
      <w:r w:rsidR="00C7712F">
        <w:rPr>
          <w:rFonts w:eastAsia="Andale Sans UI"/>
          <w:sz w:val="22"/>
          <w:szCs w:val="22"/>
          <w:lang w:bidi="en-US"/>
        </w:rPr>
        <w:t>.</w:t>
      </w:r>
      <w:r w:rsidR="006E23E0" w:rsidRPr="004B5F2E">
        <w:rPr>
          <w:rFonts w:eastAsia="Andale Sans UI"/>
          <w:sz w:val="22"/>
          <w:szCs w:val="22"/>
          <w:lang w:bidi="en-US"/>
        </w:rPr>
        <w:t>20</w:t>
      </w:r>
      <w:r w:rsidR="00803EFB" w:rsidRPr="004B5F2E">
        <w:rPr>
          <w:rFonts w:eastAsia="Andale Sans UI"/>
          <w:sz w:val="22"/>
          <w:szCs w:val="22"/>
          <w:lang w:bidi="en-US"/>
        </w:rPr>
        <w:t>22</w:t>
      </w:r>
      <w:r w:rsidR="006E23E0" w:rsidRPr="004B5F2E">
        <w:rPr>
          <w:rFonts w:eastAsia="Andale Sans UI"/>
          <w:sz w:val="22"/>
          <w:szCs w:val="22"/>
          <w:lang w:bidi="en-US"/>
        </w:rPr>
        <w:t xml:space="preserve"> r. w Psarach pomiędzy:</w:t>
      </w:r>
    </w:p>
    <w:p w14:paraId="77E2A9E2" w14:textId="4339D36C" w:rsidR="006E23E0" w:rsidRPr="004B5F2E"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Gminą Psary</w:t>
      </w:r>
      <w:r w:rsidR="00BB13A7" w:rsidRPr="004B5F2E">
        <w:rPr>
          <w:rFonts w:eastAsia="Andale Sans UI"/>
          <w:sz w:val="22"/>
          <w:szCs w:val="22"/>
          <w:lang w:bidi="en-US"/>
        </w:rPr>
        <w:t xml:space="preserve"> </w:t>
      </w:r>
      <w:r w:rsidRPr="004B5F2E">
        <w:rPr>
          <w:rFonts w:eastAsia="Andale Sans UI"/>
          <w:sz w:val="22"/>
          <w:szCs w:val="22"/>
          <w:lang w:bidi="en-US"/>
        </w:rPr>
        <w:t>z siedzibą władz w Urzędzie Gminy w Psarach, ul. Malinowicka 4, 42-512 Psary</w:t>
      </w:r>
    </w:p>
    <w:p w14:paraId="4D9C3405" w14:textId="77777777" w:rsidR="006E23E0" w:rsidRPr="00125FA8" w:rsidRDefault="006E23E0" w:rsidP="00801004">
      <w:pPr>
        <w:spacing w:after="120" w:line="23" w:lineRule="atLeast"/>
        <w:jc w:val="both"/>
        <w:rPr>
          <w:rFonts w:eastAsia="Andale Sans UI"/>
          <w:sz w:val="22"/>
          <w:szCs w:val="22"/>
          <w:lang w:bidi="en-US"/>
        </w:rPr>
      </w:pPr>
      <w:r w:rsidRPr="004B5F2E">
        <w:rPr>
          <w:rFonts w:eastAsia="Andale Sans UI"/>
          <w:sz w:val="22"/>
          <w:szCs w:val="22"/>
          <w:lang w:bidi="en-US"/>
        </w:rPr>
        <w:t>NIP : 625-244-67-73, REGON : 276258167, zwaną dalej Zamawiającym, reprezentowaną przez:</w:t>
      </w:r>
    </w:p>
    <w:p w14:paraId="7C847376" w14:textId="5C7DAEA6" w:rsidR="006E23E0" w:rsidRPr="00125FA8" w:rsidRDefault="00D20352" w:rsidP="00801004">
      <w:pPr>
        <w:spacing w:after="120" w:line="23" w:lineRule="atLeast"/>
        <w:jc w:val="both"/>
        <w:rPr>
          <w:rFonts w:eastAsia="Andale Sans UI"/>
          <w:b/>
          <w:sz w:val="22"/>
          <w:szCs w:val="22"/>
          <w:lang w:bidi="en-US"/>
        </w:rPr>
      </w:pPr>
      <w:r>
        <w:rPr>
          <w:rFonts w:eastAsia="Andale Sans UI"/>
          <w:b/>
          <w:sz w:val="22"/>
          <w:szCs w:val="22"/>
          <w:lang w:bidi="en-US"/>
        </w:rPr>
        <w:t>Pana Tomasza Sadłonia</w:t>
      </w:r>
      <w:r w:rsidR="006E23E0" w:rsidRPr="00125FA8">
        <w:rPr>
          <w:rFonts w:eastAsia="Andale Sans UI"/>
          <w:b/>
          <w:sz w:val="22"/>
          <w:szCs w:val="22"/>
          <w:lang w:bidi="en-US"/>
        </w:rPr>
        <w:t xml:space="preserve"> </w:t>
      </w:r>
      <w:r>
        <w:rPr>
          <w:rFonts w:eastAsia="Andale Sans UI"/>
          <w:b/>
          <w:sz w:val="22"/>
          <w:szCs w:val="22"/>
          <w:lang w:bidi="en-US"/>
        </w:rPr>
        <w:t>– Wójta Gminy Psary</w:t>
      </w:r>
    </w:p>
    <w:p w14:paraId="004E794C" w14:textId="77777777" w:rsidR="006E23E0" w:rsidRPr="00125FA8" w:rsidRDefault="006E23E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a :  </w:t>
      </w:r>
    </w:p>
    <w:p w14:paraId="19E55E1A" w14:textId="4A52D382" w:rsidR="00FF43EF" w:rsidRDefault="00FF43EF" w:rsidP="00801004">
      <w:pPr>
        <w:tabs>
          <w:tab w:val="left" w:pos="709"/>
        </w:tabs>
        <w:suppressAutoHyphens/>
        <w:spacing w:after="120" w:line="23" w:lineRule="atLeast"/>
        <w:jc w:val="both"/>
        <w:textAlignment w:val="baseline"/>
        <w:rPr>
          <w:sz w:val="22"/>
          <w:szCs w:val="22"/>
        </w:rPr>
      </w:pPr>
      <w:r>
        <w:rPr>
          <w:sz w:val="22"/>
          <w:szCs w:val="22"/>
        </w:rPr>
        <w:t>……………………………………………………………………………………………………..</w:t>
      </w:r>
    </w:p>
    <w:p w14:paraId="3CE595FF" w14:textId="0F57B82E"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801004">
      <w:pPr>
        <w:tabs>
          <w:tab w:val="left" w:pos="709"/>
        </w:tabs>
        <w:suppressAutoHyphens/>
        <w:spacing w:after="120" w:line="23" w:lineRule="atLeast"/>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801004">
      <w:pPr>
        <w:widowControl w:val="0"/>
        <w:autoSpaceDE w:val="0"/>
        <w:autoSpaceDN w:val="0"/>
        <w:spacing w:after="240" w:line="23" w:lineRule="atLeast"/>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Przedmiot umowy</w:t>
      </w:r>
    </w:p>
    <w:p w14:paraId="583E6C07" w14:textId="77777777" w:rsidR="00FF43EF" w:rsidRPr="00FF43EF" w:rsidRDefault="00FF43EF" w:rsidP="00A8467C">
      <w:pPr>
        <w:widowControl w:val="0"/>
        <w:numPr>
          <w:ilvl w:val="0"/>
          <w:numId w:val="71"/>
        </w:numPr>
        <w:tabs>
          <w:tab w:val="left" w:pos="475"/>
        </w:tabs>
        <w:autoSpaceDE w:val="0"/>
        <w:autoSpaceDN w:val="0"/>
        <w:spacing w:after="120" w:line="23" w:lineRule="atLeast"/>
        <w:ind w:left="567" w:hanging="567"/>
        <w:jc w:val="both"/>
        <w:rPr>
          <w:rFonts w:eastAsia="Arial"/>
          <w:bCs/>
          <w:kern w:val="3"/>
          <w:sz w:val="22"/>
          <w:szCs w:val="22"/>
          <w:lang w:eastAsia="zh-CN"/>
        </w:rPr>
      </w:pPr>
      <w:r w:rsidRPr="00FF43EF">
        <w:rPr>
          <w:rFonts w:eastAsia="Symbol"/>
          <w:color w:val="000000"/>
          <w:kern w:val="2"/>
          <w:sz w:val="22"/>
          <w:szCs w:val="22"/>
        </w:rPr>
        <w:t>Przedmiotem zamówienia jest zagospodarowanie przestrzeni publicznej na terenie placu przy Ochotniczej Straży Pożarnej w Górze Siewierskiej przy ul. Szopena 5 – na działkach nr 137/1, 167/1 i 167/6, a także wykonanie odwodnienia ulicy Ogrodowej i placu przy Ochotniczej Straży Pożarnej w Górze Siewierskiej przy ul. Szopena 5 – na działkach nr 251/1, 138/1, 139/1, 137/1, 248.</w:t>
      </w:r>
    </w:p>
    <w:p w14:paraId="0F88CDF1" w14:textId="5B62188B" w:rsidR="006E23E0" w:rsidRPr="00125FA8" w:rsidRDefault="00803EFB" w:rsidP="00A8467C">
      <w:pPr>
        <w:widowControl w:val="0"/>
        <w:numPr>
          <w:ilvl w:val="0"/>
          <w:numId w:val="71"/>
        </w:numPr>
        <w:tabs>
          <w:tab w:val="left" w:pos="567"/>
        </w:tabs>
        <w:autoSpaceDE w:val="0"/>
        <w:autoSpaceDN w:val="0"/>
        <w:spacing w:after="120" w:line="23" w:lineRule="atLeast"/>
        <w:ind w:left="567" w:hanging="567"/>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2974DA44" w14:textId="2E027CD6"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bookmarkStart w:id="0" w:name="_Hlk31361328"/>
      <w:r w:rsidRPr="00FF43EF">
        <w:rPr>
          <w:rFonts w:eastAsia="Calibri"/>
          <w:sz w:val="22"/>
          <w:szCs w:val="22"/>
        </w:rPr>
        <w:t>D</w:t>
      </w:r>
      <w:r w:rsidRPr="00FF43EF">
        <w:rPr>
          <w:rFonts w:eastAsia="Symbol"/>
          <w:bCs/>
          <w:kern w:val="2"/>
          <w:sz w:val="22"/>
          <w:szCs w:val="22"/>
          <w:shd w:val="clear" w:color="auto" w:fill="FFFFFF"/>
          <w:lang w:eastAsia="zh-CN"/>
        </w:rPr>
        <w:t>okumentacj</w:t>
      </w:r>
      <w:r>
        <w:rPr>
          <w:rFonts w:eastAsia="Symbol"/>
          <w:bCs/>
          <w:kern w:val="2"/>
          <w:sz w:val="22"/>
          <w:szCs w:val="22"/>
          <w:shd w:val="clear" w:color="auto" w:fill="FFFFFF"/>
          <w:lang w:eastAsia="zh-CN"/>
        </w:rPr>
        <w:t>ą</w:t>
      </w:r>
      <w:r w:rsidRPr="00FF43EF">
        <w:rPr>
          <w:rFonts w:eastAsia="Symbol"/>
          <w:bCs/>
          <w:kern w:val="2"/>
          <w:sz w:val="22"/>
          <w:szCs w:val="22"/>
          <w:shd w:val="clear" w:color="auto" w:fill="FFFFFF"/>
          <w:lang w:eastAsia="zh-CN"/>
        </w:rPr>
        <w:t xml:space="preserve"> projektow</w:t>
      </w:r>
      <w:r>
        <w:rPr>
          <w:rFonts w:eastAsia="Symbol"/>
          <w:bCs/>
          <w:kern w:val="2"/>
          <w:sz w:val="22"/>
          <w:szCs w:val="22"/>
          <w:shd w:val="clear" w:color="auto" w:fill="FFFFFF"/>
          <w:lang w:eastAsia="zh-CN"/>
        </w:rPr>
        <w:t>ą</w:t>
      </w:r>
      <w:r w:rsidRPr="00FF43EF">
        <w:rPr>
          <w:rFonts w:eastAsia="Symbol"/>
          <w:bCs/>
          <w:kern w:val="2"/>
          <w:sz w:val="22"/>
          <w:szCs w:val="22"/>
          <w:shd w:val="clear" w:color="auto" w:fill="FFFFFF"/>
          <w:lang w:eastAsia="zh-CN"/>
        </w:rPr>
        <w:t xml:space="preserve"> Zagospodarowanie przestrzeni publicznej na terenie gminy Psary – Plac i budynek Ochotniczej Straży Pożarnej w Górze Siewierskiej; specyfikacj</w:t>
      </w:r>
      <w:r>
        <w:rPr>
          <w:rFonts w:eastAsia="Symbol"/>
          <w:bCs/>
          <w:kern w:val="2"/>
          <w:sz w:val="22"/>
          <w:szCs w:val="22"/>
          <w:shd w:val="clear" w:color="auto" w:fill="FFFFFF"/>
          <w:lang w:eastAsia="zh-CN"/>
        </w:rPr>
        <w:t>ą</w:t>
      </w:r>
      <w:r w:rsidRPr="00FF43EF">
        <w:rPr>
          <w:rFonts w:eastAsia="Symbol"/>
          <w:bCs/>
          <w:kern w:val="2"/>
          <w:sz w:val="22"/>
          <w:szCs w:val="22"/>
          <w:shd w:val="clear" w:color="auto" w:fill="FFFFFF"/>
          <w:lang w:eastAsia="zh-CN"/>
        </w:rPr>
        <w:t xml:space="preserve"> techniczn</w:t>
      </w:r>
      <w:r>
        <w:rPr>
          <w:rFonts w:eastAsia="Symbol"/>
          <w:bCs/>
          <w:kern w:val="2"/>
          <w:sz w:val="22"/>
          <w:szCs w:val="22"/>
          <w:shd w:val="clear" w:color="auto" w:fill="FFFFFF"/>
          <w:lang w:eastAsia="zh-CN"/>
        </w:rPr>
        <w:t>ą</w:t>
      </w:r>
      <w:r w:rsidRPr="00FF43EF">
        <w:rPr>
          <w:rFonts w:eastAsia="Symbol"/>
          <w:bCs/>
          <w:kern w:val="2"/>
          <w:sz w:val="22"/>
          <w:szCs w:val="22"/>
          <w:shd w:val="clear" w:color="auto" w:fill="FFFFFF"/>
          <w:lang w:eastAsia="zh-CN"/>
        </w:rPr>
        <w:t xml:space="preserve"> wykonania i odbioru robót budowlanych, przedmiar</w:t>
      </w:r>
      <w:r>
        <w:rPr>
          <w:rFonts w:eastAsia="Symbol"/>
          <w:bCs/>
          <w:kern w:val="2"/>
          <w:sz w:val="22"/>
          <w:szCs w:val="22"/>
          <w:shd w:val="clear" w:color="auto" w:fill="FFFFFF"/>
          <w:lang w:eastAsia="zh-CN"/>
        </w:rPr>
        <w:t>ami</w:t>
      </w:r>
      <w:r w:rsidRPr="00FF43EF">
        <w:rPr>
          <w:rFonts w:eastAsia="Symbol"/>
          <w:bCs/>
          <w:kern w:val="2"/>
          <w:sz w:val="22"/>
          <w:szCs w:val="22"/>
          <w:shd w:val="clear" w:color="auto" w:fill="FFFFFF"/>
          <w:lang w:eastAsia="zh-CN"/>
        </w:rPr>
        <w:t xml:space="preserve"> robót</w:t>
      </w:r>
      <w:r w:rsidRPr="00FF43EF">
        <w:rPr>
          <w:kern w:val="2"/>
          <w:sz w:val="22"/>
          <w:szCs w:val="22"/>
          <w:lang w:eastAsia="zh-CN"/>
        </w:rPr>
        <w:t>, pozwolenie</w:t>
      </w:r>
      <w:r>
        <w:rPr>
          <w:kern w:val="2"/>
          <w:sz w:val="22"/>
          <w:szCs w:val="22"/>
          <w:lang w:eastAsia="zh-CN"/>
        </w:rPr>
        <w:t>m</w:t>
      </w:r>
      <w:r w:rsidRPr="00FF43EF">
        <w:rPr>
          <w:kern w:val="2"/>
          <w:sz w:val="22"/>
          <w:szCs w:val="22"/>
          <w:lang w:eastAsia="zh-CN"/>
        </w:rPr>
        <w:t xml:space="preserve"> na budowę wydan</w:t>
      </w:r>
      <w:r>
        <w:rPr>
          <w:kern w:val="2"/>
          <w:sz w:val="22"/>
          <w:szCs w:val="22"/>
          <w:lang w:eastAsia="zh-CN"/>
        </w:rPr>
        <w:t>ym</w:t>
      </w:r>
      <w:r w:rsidRPr="00FF43EF">
        <w:rPr>
          <w:kern w:val="2"/>
          <w:sz w:val="22"/>
          <w:szCs w:val="22"/>
          <w:lang w:eastAsia="zh-CN"/>
        </w:rPr>
        <w:t xml:space="preserve"> przez Starostwo Będzińskie w dniu 16.03.2016 roku, decyzja nr 213.2016 </w:t>
      </w:r>
      <w:r>
        <w:rPr>
          <w:kern w:val="2"/>
          <w:sz w:val="22"/>
          <w:szCs w:val="22"/>
          <w:lang w:eastAsia="zh-CN"/>
        </w:rPr>
        <w:br/>
      </w:r>
      <w:r w:rsidRPr="00FF43EF">
        <w:rPr>
          <w:kern w:val="2"/>
          <w:sz w:val="22"/>
          <w:szCs w:val="22"/>
          <w:lang w:eastAsia="zh-CN"/>
        </w:rPr>
        <w:t>o zatwierdzeniu projektu budowlanego z dnia 16.03.2016, przedmiar</w:t>
      </w:r>
      <w:r>
        <w:rPr>
          <w:kern w:val="2"/>
          <w:sz w:val="22"/>
          <w:szCs w:val="22"/>
          <w:lang w:eastAsia="zh-CN"/>
        </w:rPr>
        <w:t>ami</w:t>
      </w:r>
      <w:r w:rsidRPr="00FF43EF">
        <w:rPr>
          <w:kern w:val="2"/>
          <w:sz w:val="22"/>
          <w:szCs w:val="22"/>
          <w:lang w:eastAsia="zh-CN"/>
        </w:rPr>
        <w:t xml:space="preserve"> robót dla pogłębienia garaży strażackich;</w:t>
      </w:r>
    </w:p>
    <w:p w14:paraId="02E61AAE" w14:textId="2959B8DC"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rFonts w:eastAsia="Calibri"/>
          <w:sz w:val="22"/>
          <w:szCs w:val="22"/>
        </w:rPr>
        <w:t>D</w:t>
      </w:r>
      <w:r w:rsidRPr="00A8467C">
        <w:rPr>
          <w:rFonts w:eastAsia="Symbol"/>
          <w:bCs/>
          <w:kern w:val="2"/>
          <w:sz w:val="22"/>
          <w:szCs w:val="22"/>
          <w:shd w:val="clear" w:color="auto" w:fill="FFFFFF"/>
          <w:lang w:eastAsia="zh-CN"/>
        </w:rPr>
        <w:t xml:space="preserve">okumentacją projektową Odwodnienie ulicy Ogrodowej i placu przy OSP w Górze Siewierskiej;  informacją Starosty Będzińskiego o braku sprzeciwu wobec dokonanego zgłoszenia robót budowlanych w dniu 13.09.2016 r.; specyfikacją techniczną wykonania </w:t>
      </w:r>
      <w:r w:rsidRPr="00A8467C">
        <w:rPr>
          <w:rFonts w:eastAsia="Symbol"/>
          <w:bCs/>
          <w:kern w:val="2"/>
          <w:sz w:val="22"/>
          <w:szCs w:val="22"/>
          <w:shd w:val="clear" w:color="auto" w:fill="FFFFFF"/>
          <w:lang w:eastAsia="zh-CN"/>
        </w:rPr>
        <w:br/>
        <w:t>i odbioru robót budowlanych, przedmiarami robót;</w:t>
      </w:r>
    </w:p>
    <w:p w14:paraId="509A2C9F" w14:textId="6386E47B"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sz w:val="22"/>
          <w:szCs w:val="22"/>
          <w:lang w:eastAsia="zh-CN"/>
        </w:rPr>
        <w:t>Zarządzeniem nr 120.38.2022 Wójta Gminy Psary z dnia 14 marca 2022r. w ustalenia zasad sprzedaży złomu przy likwidacji mienia komunalnego,</w:t>
      </w:r>
    </w:p>
    <w:p w14:paraId="45AEBE6F" w14:textId="10F4DBD6"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rFonts w:eastAsia="Calibri"/>
          <w:color w:val="000000"/>
          <w:sz w:val="22"/>
          <w:szCs w:val="22"/>
        </w:rPr>
        <w:t>SWZ wraz z załącznikami,</w:t>
      </w:r>
    </w:p>
    <w:p w14:paraId="5BCC7DAB" w14:textId="79F5247D"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rFonts w:eastAsia="Calibri"/>
          <w:color w:val="000000"/>
          <w:sz w:val="22"/>
          <w:szCs w:val="22"/>
        </w:rPr>
        <w:t>Projektowanymi postanowieniami umowy,</w:t>
      </w:r>
    </w:p>
    <w:p w14:paraId="4499D326" w14:textId="77777777" w:rsidR="00A8467C"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rFonts w:eastAsia="Calibri"/>
          <w:color w:val="000000"/>
          <w:sz w:val="22"/>
          <w:szCs w:val="22"/>
        </w:rPr>
        <w:t>Odpowiedziami na pytania udzielanymi w trakcie procedury przetargowej (jeżeli dotyczy)</w:t>
      </w:r>
    </w:p>
    <w:p w14:paraId="7C54F068" w14:textId="288A5D40" w:rsidR="00FF43EF" w:rsidRPr="00A8467C" w:rsidRDefault="00FF43EF">
      <w:pPr>
        <w:pStyle w:val="Akapitzlist"/>
        <w:widowControl w:val="0"/>
        <w:numPr>
          <w:ilvl w:val="1"/>
          <w:numId w:val="76"/>
        </w:numPr>
        <w:tabs>
          <w:tab w:val="left" w:pos="-29617"/>
          <w:tab w:val="left" w:pos="-20537"/>
        </w:tabs>
        <w:suppressAutoHyphens/>
        <w:autoSpaceDE w:val="0"/>
        <w:autoSpaceDN w:val="0"/>
        <w:spacing w:after="120" w:line="23" w:lineRule="atLeast"/>
        <w:ind w:left="1134" w:hanging="567"/>
        <w:jc w:val="both"/>
        <w:textAlignment w:val="baseline"/>
        <w:rPr>
          <w:rFonts w:eastAsia="Calibri"/>
          <w:sz w:val="22"/>
          <w:szCs w:val="22"/>
        </w:rPr>
      </w:pPr>
      <w:r w:rsidRPr="00A8467C">
        <w:rPr>
          <w:rFonts w:eastAsia="Calibri"/>
          <w:b/>
          <w:color w:val="000000"/>
          <w:sz w:val="22"/>
          <w:szCs w:val="22"/>
          <w:lang w:eastAsia="zh-CN"/>
        </w:rPr>
        <w:t>Wszystkie ww. dokumenty należy traktować jako wzajemnie się uzupełniające.</w:t>
      </w:r>
      <w:r w:rsidRPr="00A8467C">
        <w:rPr>
          <w:rFonts w:eastAsia="Calibri"/>
          <w:sz w:val="22"/>
          <w:szCs w:val="22"/>
        </w:rPr>
        <w:t xml:space="preserve"> </w:t>
      </w:r>
      <w:r w:rsidRPr="00A8467C">
        <w:rPr>
          <w:rFonts w:eastAsia="Cambria"/>
          <w:sz w:val="22"/>
          <w:szCs w:val="22"/>
          <w:lang w:eastAsia="en-US"/>
        </w:rPr>
        <w:t xml:space="preserve">Wszystkie wymagania określone w dokumentach wskazanych powyżej stanowią wymagania minimalne, a ich spełnienie jest obligatoryjne. </w:t>
      </w:r>
      <w:r w:rsidRPr="00A8467C">
        <w:rPr>
          <w:rFonts w:eastAsia="Calibri"/>
          <w:sz w:val="22"/>
          <w:szCs w:val="22"/>
        </w:rPr>
        <w:tab/>
      </w:r>
    </w:p>
    <w:p w14:paraId="3F713F03" w14:textId="77777777" w:rsidR="00FF43EF" w:rsidRDefault="00FF43EF" w:rsidP="00FF43EF">
      <w:pPr>
        <w:pStyle w:val="Akapitzlist"/>
        <w:widowControl w:val="0"/>
        <w:tabs>
          <w:tab w:val="left" w:pos="-29617"/>
          <w:tab w:val="left" w:pos="-20537"/>
        </w:tabs>
        <w:suppressAutoHyphens/>
        <w:autoSpaceDE w:val="0"/>
        <w:autoSpaceDN w:val="0"/>
        <w:spacing w:after="120" w:line="23" w:lineRule="atLeast"/>
        <w:ind w:left="1134"/>
        <w:jc w:val="both"/>
        <w:textAlignment w:val="baseline"/>
        <w:rPr>
          <w:rFonts w:eastAsia="Andale Sans UI"/>
          <w:kern w:val="2"/>
          <w:sz w:val="22"/>
          <w:szCs w:val="22"/>
          <w:lang w:eastAsia="zh-CN" w:bidi="en-US"/>
        </w:rPr>
      </w:pPr>
    </w:p>
    <w:p w14:paraId="54F40C8C" w14:textId="77777777" w:rsidR="00FF43EF" w:rsidRDefault="00FF43EF" w:rsidP="00FF43EF">
      <w:pPr>
        <w:pStyle w:val="Akapitzlist"/>
        <w:widowControl w:val="0"/>
        <w:tabs>
          <w:tab w:val="left" w:pos="-29617"/>
          <w:tab w:val="left" w:pos="-20537"/>
        </w:tabs>
        <w:suppressAutoHyphens/>
        <w:autoSpaceDE w:val="0"/>
        <w:autoSpaceDN w:val="0"/>
        <w:spacing w:after="120" w:line="23" w:lineRule="atLeast"/>
        <w:ind w:left="1134"/>
        <w:jc w:val="both"/>
        <w:textAlignment w:val="baseline"/>
        <w:rPr>
          <w:rFonts w:eastAsia="Andale Sans UI"/>
          <w:kern w:val="2"/>
          <w:sz w:val="22"/>
          <w:szCs w:val="22"/>
          <w:lang w:eastAsia="zh-CN" w:bidi="en-US"/>
        </w:rPr>
      </w:pPr>
    </w:p>
    <w:p w14:paraId="4F7D1F0B" w14:textId="77777777" w:rsidR="00FF43EF" w:rsidRDefault="00FF43EF" w:rsidP="00FF43EF">
      <w:pPr>
        <w:pStyle w:val="Akapitzlist"/>
        <w:widowControl w:val="0"/>
        <w:tabs>
          <w:tab w:val="left" w:pos="-29617"/>
          <w:tab w:val="left" w:pos="-20537"/>
        </w:tabs>
        <w:suppressAutoHyphens/>
        <w:autoSpaceDE w:val="0"/>
        <w:autoSpaceDN w:val="0"/>
        <w:spacing w:after="120" w:line="23" w:lineRule="atLeast"/>
        <w:ind w:left="1134"/>
        <w:jc w:val="both"/>
        <w:textAlignment w:val="baseline"/>
        <w:rPr>
          <w:rFonts w:eastAsia="Andale Sans UI"/>
          <w:kern w:val="2"/>
          <w:sz w:val="22"/>
          <w:szCs w:val="22"/>
          <w:lang w:eastAsia="zh-CN" w:bidi="en-US"/>
        </w:rPr>
      </w:pPr>
    </w:p>
    <w:p w14:paraId="03C3F6E1" w14:textId="77777777" w:rsidR="00FF43EF" w:rsidRDefault="00FF43EF" w:rsidP="00FF43EF">
      <w:pPr>
        <w:pStyle w:val="Akapitzlist"/>
        <w:widowControl w:val="0"/>
        <w:tabs>
          <w:tab w:val="left" w:pos="-29617"/>
          <w:tab w:val="left" w:pos="-20537"/>
        </w:tabs>
        <w:suppressAutoHyphens/>
        <w:autoSpaceDE w:val="0"/>
        <w:autoSpaceDN w:val="0"/>
        <w:spacing w:after="120" w:line="23" w:lineRule="atLeast"/>
        <w:ind w:left="1134"/>
        <w:jc w:val="both"/>
        <w:textAlignment w:val="baseline"/>
        <w:rPr>
          <w:rFonts w:eastAsia="Andale Sans UI"/>
          <w:kern w:val="2"/>
          <w:sz w:val="22"/>
          <w:szCs w:val="22"/>
          <w:lang w:eastAsia="zh-CN" w:bidi="en-US"/>
        </w:rPr>
      </w:pPr>
    </w:p>
    <w:bookmarkEnd w:id="0"/>
    <w:p w14:paraId="00F42E89" w14:textId="77777777" w:rsidR="0006044B" w:rsidRPr="0006044B" w:rsidRDefault="0006044B" w:rsidP="00A8467C">
      <w:pPr>
        <w:widowControl w:val="0"/>
        <w:numPr>
          <w:ilvl w:val="0"/>
          <w:numId w:val="71"/>
        </w:numPr>
        <w:tabs>
          <w:tab w:val="left" w:pos="567"/>
        </w:tabs>
        <w:autoSpaceDE w:val="0"/>
        <w:autoSpaceDN w:val="0"/>
        <w:spacing w:after="120" w:line="23" w:lineRule="atLeast"/>
        <w:ind w:left="567" w:hanging="567"/>
        <w:jc w:val="both"/>
        <w:rPr>
          <w:rFonts w:eastAsia="Book Antiqua"/>
          <w:sz w:val="22"/>
          <w:szCs w:val="22"/>
          <w:lang w:eastAsia="en-US"/>
        </w:rPr>
      </w:pPr>
      <w:r w:rsidRPr="0006044B">
        <w:rPr>
          <w:rFonts w:eastAsia="Symbol"/>
          <w:color w:val="000000"/>
          <w:kern w:val="2"/>
          <w:sz w:val="22"/>
          <w:szCs w:val="22"/>
        </w:rPr>
        <w:lastRenderedPageBreak/>
        <w:t>Zakres zagospodarowania przestrzeni publicznej na terenie placu przy Ochotniczej Straży Pożarnej</w:t>
      </w:r>
    </w:p>
    <w:p w14:paraId="71805778" w14:textId="1C6F9D59" w:rsidR="0006044B" w:rsidRPr="0006044B" w:rsidRDefault="0006044B" w:rsidP="0006044B">
      <w:pPr>
        <w:widowControl w:val="0"/>
        <w:tabs>
          <w:tab w:val="left" w:pos="567"/>
        </w:tabs>
        <w:autoSpaceDE w:val="0"/>
        <w:autoSpaceDN w:val="0"/>
        <w:spacing w:after="120" w:line="23" w:lineRule="atLeast"/>
        <w:ind w:left="567"/>
        <w:jc w:val="both"/>
        <w:rPr>
          <w:rFonts w:eastAsia="Book Antiqua"/>
          <w:sz w:val="22"/>
          <w:szCs w:val="22"/>
          <w:lang w:eastAsia="en-US"/>
        </w:rPr>
      </w:pPr>
      <w:r w:rsidRPr="0006044B">
        <w:rPr>
          <w:rFonts w:eastAsia="Symbol"/>
          <w:color w:val="000000"/>
          <w:kern w:val="2"/>
          <w:sz w:val="22"/>
          <w:szCs w:val="22"/>
        </w:rPr>
        <w:t>w Górze Siewierskiej przy ul. Szopena 5 – na działkach nr 137/1, 167/1 i 167/6 obejmuje m.in.:</w:t>
      </w:r>
    </w:p>
    <w:p w14:paraId="63A8809E" w14:textId="4C20CB96"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rozbiórkę istniejącego placu betonowego na festyny,</w:t>
      </w:r>
    </w:p>
    <w:p w14:paraId="525B0823" w14:textId="272837F8"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rozbiórkę istniejącego ogrodzenia terenu,</w:t>
      </w:r>
    </w:p>
    <w:p w14:paraId="0953FF49" w14:textId="5060EE57"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placu imprez i ćwiczeń,</w:t>
      </w:r>
    </w:p>
    <w:p w14:paraId="76753B74" w14:textId="189ECC90"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drogi wyjazdowej straży pożarnej,</w:t>
      </w:r>
    </w:p>
    <w:p w14:paraId="0A76CA3A" w14:textId="5CE971E8"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placu manewrowego przed garażami OSP</w:t>
      </w:r>
      <w:r>
        <w:rPr>
          <w:kern w:val="2"/>
          <w:sz w:val="22"/>
          <w:szCs w:val="22"/>
          <w:lang w:eastAsia="zh-CN"/>
        </w:rPr>
        <w:t>,</w:t>
      </w:r>
    </w:p>
    <w:p w14:paraId="0A38DAEE" w14:textId="3BD0C1FA"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nowego ogrodzenia terenu Inwestora z bramą wjazdową (dwuskrzydłową) oraz dwoma furtkami wejściowymi,</w:t>
      </w:r>
    </w:p>
    <w:p w14:paraId="4233975B" w14:textId="55975AD7"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siłowni na wolnym powietrzu,</w:t>
      </w:r>
    </w:p>
    <w:p w14:paraId="50424F0E" w14:textId="6BDE4BAC"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nowych placów zabaw dla dzieci wraz z urządzeniami,</w:t>
      </w:r>
    </w:p>
    <w:p w14:paraId="1ADFB37D" w14:textId="2217ADA5"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ukształtowanie terenu, zieleń, skarpy,</w:t>
      </w:r>
    </w:p>
    <w:p w14:paraId="12F58F5D" w14:textId="670717E4"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ciągów pieszych i pieszo-jezdnych,</w:t>
      </w:r>
    </w:p>
    <w:p w14:paraId="7189AB2A" w14:textId="7B13E033"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oświetlenie ogólne terenu,</w:t>
      </w:r>
    </w:p>
    <w:p w14:paraId="497855EE" w14:textId="7C57A841"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nowego monitoringu terenu,</w:t>
      </w:r>
    </w:p>
    <w:p w14:paraId="2885660D" w14:textId="7F7D1BC5"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wykonanie przyłącza elektrycznego przy placyku przeznaczonym na scenę mobilną,</w:t>
      </w:r>
    </w:p>
    <w:p w14:paraId="20A8CB5A" w14:textId="38130EC7"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odwodnienie placów zabaw (drenaż),</w:t>
      </w:r>
    </w:p>
    <w:p w14:paraId="068E123E" w14:textId="2F8D8668"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kanalizacji deszczowej – obejmujące cały teren Inwestycji,</w:t>
      </w:r>
    </w:p>
    <w:p w14:paraId="135E8022" w14:textId="09F68CF3"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drenażu pod projektowaną drogą dojazdową, placem manewrowym, placem imprez terenowych,</w:t>
      </w:r>
    </w:p>
    <w:p w14:paraId="2B666741" w14:textId="72EAD6CE"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kanalizacji sanitarnej,</w:t>
      </w:r>
    </w:p>
    <w:p w14:paraId="1293E65B" w14:textId="5B4DAD8F"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altany typu ogrodowego,</w:t>
      </w:r>
    </w:p>
    <w:p w14:paraId="4EF8FE4F" w14:textId="0661068B"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 xml:space="preserve">budowę </w:t>
      </w:r>
      <w:proofErr w:type="spellStart"/>
      <w:r w:rsidRPr="0006044B">
        <w:rPr>
          <w:kern w:val="2"/>
          <w:sz w:val="22"/>
          <w:szCs w:val="22"/>
          <w:lang w:eastAsia="zh-CN"/>
        </w:rPr>
        <w:t>minirampy</w:t>
      </w:r>
      <w:proofErr w:type="spellEnd"/>
      <w:r w:rsidRPr="0006044B">
        <w:rPr>
          <w:kern w:val="2"/>
          <w:sz w:val="22"/>
          <w:szCs w:val="22"/>
          <w:lang w:eastAsia="zh-CN"/>
        </w:rPr>
        <w:t xml:space="preserve"> typu 180,</w:t>
      </w:r>
    </w:p>
    <w:p w14:paraId="414100F4" w14:textId="5A18EA30"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grilla terenowego z kołem ogniskowym z ławeczkami,</w:t>
      </w:r>
    </w:p>
    <w:p w14:paraId="75CE6BD3" w14:textId="77777777" w:rsidR="0006044B" w:rsidRPr="0006044B" w:rsidRDefault="0006044B">
      <w:pPr>
        <w:pStyle w:val="Akapitzlist"/>
        <w:widowControl w:val="0"/>
        <w:numPr>
          <w:ilvl w:val="1"/>
          <w:numId w:val="116"/>
        </w:numPr>
        <w:tabs>
          <w:tab w:val="left" w:pos="455"/>
        </w:tabs>
        <w:autoSpaceDE w:val="0"/>
        <w:autoSpaceDN w:val="0"/>
        <w:spacing w:after="120" w:line="23" w:lineRule="atLeast"/>
        <w:ind w:left="1134" w:hanging="567"/>
        <w:jc w:val="both"/>
        <w:rPr>
          <w:rFonts w:eastAsia="Book Antiqua"/>
          <w:sz w:val="22"/>
          <w:szCs w:val="22"/>
          <w:lang w:eastAsia="en-US"/>
        </w:rPr>
      </w:pPr>
      <w:r w:rsidRPr="0006044B">
        <w:rPr>
          <w:kern w:val="2"/>
          <w:sz w:val="22"/>
          <w:szCs w:val="22"/>
          <w:lang w:eastAsia="zh-CN"/>
        </w:rPr>
        <w:t>budowę kolejki szynowej.</w:t>
      </w:r>
    </w:p>
    <w:p w14:paraId="4B4B553C" w14:textId="03DA1641" w:rsidR="0006044B" w:rsidRPr="0006044B" w:rsidRDefault="0006044B" w:rsidP="0006044B">
      <w:pPr>
        <w:widowControl w:val="0"/>
        <w:numPr>
          <w:ilvl w:val="0"/>
          <w:numId w:val="71"/>
        </w:numPr>
        <w:tabs>
          <w:tab w:val="left" w:pos="793"/>
        </w:tabs>
        <w:autoSpaceDE w:val="0"/>
        <w:autoSpaceDN w:val="0"/>
        <w:spacing w:after="120" w:line="23" w:lineRule="atLeast"/>
        <w:ind w:left="567" w:hanging="567"/>
        <w:jc w:val="both"/>
        <w:rPr>
          <w:rFonts w:eastAsia="Book Antiqua"/>
          <w:sz w:val="22"/>
          <w:szCs w:val="22"/>
          <w:lang w:eastAsia="en-US"/>
        </w:rPr>
      </w:pPr>
      <w:r w:rsidRPr="0006044B">
        <w:rPr>
          <w:rFonts w:eastAsia="Andale Sans UI"/>
          <w:kern w:val="2"/>
          <w:sz w:val="22"/>
          <w:szCs w:val="22"/>
          <w:lang w:eastAsia="zh-CN" w:bidi="en-US"/>
        </w:rPr>
        <w:t xml:space="preserve">Zakres robót przewiduje również wykonanie odwodnienia wraz remontem konstrukcji nawierzchni z asfaltobetonu ul. Ogrodowej w Górze Siewierskiej (droga gminna nr 618 033 S) na długości ok. 142,75 m. Do nowo wybudowanego odwodnienia w ul. Ogrodowej podłączone zostanie odwodnienie całego terenu przy budynku OSP przy ul. Szopena 5. Zakres obejmuje m.in. </w:t>
      </w:r>
    </w:p>
    <w:p w14:paraId="2411CD3E" w14:textId="500CF68B"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wykonanie kanalizacji deszczowej i wpustów drogowych,</w:t>
      </w:r>
    </w:p>
    <w:p w14:paraId="59FB9352" w14:textId="5B9AA435"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rozbiórkę istniejących warstw konstrukcyjnych drogi,</w:t>
      </w:r>
    </w:p>
    <w:p w14:paraId="234F9BCA" w14:textId="20224F93"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 xml:space="preserve">warstwę </w:t>
      </w:r>
      <w:proofErr w:type="spellStart"/>
      <w:r w:rsidRPr="0006044B">
        <w:rPr>
          <w:rFonts w:eastAsia="Andale Sans UI"/>
          <w:kern w:val="2"/>
          <w:sz w:val="22"/>
          <w:szCs w:val="22"/>
          <w:lang w:eastAsia="zh-CN" w:bidi="en-US"/>
        </w:rPr>
        <w:t>mrozoochronna</w:t>
      </w:r>
      <w:proofErr w:type="spellEnd"/>
      <w:r w:rsidRPr="0006044B">
        <w:rPr>
          <w:rFonts w:eastAsia="Andale Sans UI"/>
          <w:kern w:val="2"/>
          <w:sz w:val="22"/>
          <w:szCs w:val="22"/>
          <w:lang w:eastAsia="zh-CN" w:bidi="en-US"/>
        </w:rPr>
        <w:t xml:space="preserve"> z mieszanki związanej spoiwem hydraulicznym,</w:t>
      </w:r>
    </w:p>
    <w:p w14:paraId="4018568B" w14:textId="6D0206B6"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całkowitą wymianę istniejącej podbudowy zasadniczej w kruszywa,</w:t>
      </w:r>
    </w:p>
    <w:p w14:paraId="00BCFB40" w14:textId="74368686"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wykonanie robót brukarskich, odtworzenie ścieku betonowego,</w:t>
      </w:r>
    </w:p>
    <w:p w14:paraId="6CFF772D" w14:textId="55AAC0B5"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ułożenie nowej nawierzchni bitumicznej,</w:t>
      </w:r>
    </w:p>
    <w:p w14:paraId="1F8BEAA5" w14:textId="6CD85E6F"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remont nawierzchni zjazdów,</w:t>
      </w:r>
    </w:p>
    <w:p w14:paraId="55B56D2B" w14:textId="77777777" w:rsidR="0006044B" w:rsidRPr="0006044B" w:rsidRDefault="0006044B">
      <w:pPr>
        <w:pStyle w:val="Akapitzlist"/>
        <w:widowControl w:val="0"/>
        <w:numPr>
          <w:ilvl w:val="1"/>
          <w:numId w:val="117"/>
        </w:numPr>
        <w:tabs>
          <w:tab w:val="left" w:pos="793"/>
        </w:tabs>
        <w:autoSpaceDE w:val="0"/>
        <w:autoSpaceDN w:val="0"/>
        <w:spacing w:after="120" w:line="23" w:lineRule="atLeast"/>
        <w:ind w:left="1134" w:hanging="567"/>
        <w:jc w:val="both"/>
        <w:rPr>
          <w:rFonts w:eastAsia="Book Antiqua"/>
          <w:sz w:val="22"/>
          <w:szCs w:val="22"/>
          <w:lang w:eastAsia="en-US"/>
        </w:rPr>
      </w:pPr>
      <w:r w:rsidRPr="0006044B">
        <w:rPr>
          <w:rFonts w:eastAsia="Andale Sans UI"/>
          <w:kern w:val="2"/>
          <w:sz w:val="22"/>
          <w:szCs w:val="22"/>
          <w:lang w:eastAsia="zh-CN" w:bidi="en-US"/>
        </w:rPr>
        <w:t>umocnienie istniejących poboczy kruszywem.</w:t>
      </w:r>
    </w:p>
    <w:p w14:paraId="601F9E2A" w14:textId="1EB18432" w:rsidR="0006044B" w:rsidRPr="00A8467C" w:rsidRDefault="0006044B">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4212D8">
        <w:rPr>
          <w:rFonts w:eastAsia="Arial"/>
          <w:kern w:val="2"/>
          <w:lang w:eastAsia="zh-CN" w:bidi="hi-IN"/>
        </w:rPr>
        <w:t>Zakres robót obejmuje także wykonanie pogłębienia garaży strażackich.</w:t>
      </w:r>
    </w:p>
    <w:p w14:paraId="1FEAEB24" w14:textId="4C64A6D2" w:rsidR="006E23E0" w:rsidRPr="00A8467C" w:rsidRDefault="006E23E0">
      <w:pPr>
        <w:pStyle w:val="Akapitzlist"/>
        <w:widowControl w:val="0"/>
        <w:numPr>
          <w:ilvl w:val="0"/>
          <w:numId w:val="118"/>
        </w:numPr>
        <w:tabs>
          <w:tab w:val="left" w:pos="567"/>
        </w:tabs>
        <w:autoSpaceDE w:val="0"/>
        <w:autoSpaceDN w:val="0"/>
        <w:spacing w:after="120" w:line="23" w:lineRule="atLeast"/>
        <w:ind w:left="567" w:hanging="567"/>
        <w:jc w:val="both"/>
        <w:rPr>
          <w:rFonts w:eastAsia="Symbol"/>
          <w:sz w:val="22"/>
          <w:szCs w:val="22"/>
        </w:rPr>
      </w:pPr>
      <w:r w:rsidRPr="00A8467C">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125FA8" w:rsidRDefault="006E23E0" w:rsidP="00801004">
      <w:pPr>
        <w:widowControl w:val="0"/>
        <w:numPr>
          <w:ilvl w:val="0"/>
          <w:numId w:val="71"/>
        </w:numPr>
        <w:tabs>
          <w:tab w:val="left" w:pos="793"/>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lastRenderedPageBreak/>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125FA8" w:rsidRDefault="006E23E0" w:rsidP="00801004">
      <w:pPr>
        <w:widowControl w:val="0"/>
        <w:numPr>
          <w:ilvl w:val="0"/>
          <w:numId w:val="71"/>
        </w:numPr>
        <w:tabs>
          <w:tab w:val="left" w:pos="793"/>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Wykonawca zobowiązuje się zrealizować przedmiot umowy z najwyższą starannością oraz  zgodnie z:</w:t>
      </w:r>
    </w:p>
    <w:p w14:paraId="3005631A"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dokumentacją wymienioną w § 1 ust. 2 niniejszej umowy,</w:t>
      </w:r>
    </w:p>
    <w:p w14:paraId="59B7B948"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ofertą Wykonawcy,</w:t>
      </w:r>
    </w:p>
    <w:p w14:paraId="784BDB04"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harmonogramem rzeczowo-finansowym,</w:t>
      </w:r>
    </w:p>
    <w:p w14:paraId="111E1CD2"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warunkami i wymogami wynikającymi z powszechnie obowiązujących przepisów prawa,</w:t>
      </w:r>
    </w:p>
    <w:p w14:paraId="4B445B36" w14:textId="77777777"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wymaganiami wynikającymi z obowiązujących Polskich Norm i aprobat technicznych,</w:t>
      </w:r>
    </w:p>
    <w:p w14:paraId="186C05EE" w14:textId="7AD96FE5" w:rsidR="006E23E0" w:rsidRPr="00125FA8" w:rsidRDefault="006E23E0">
      <w:pPr>
        <w:widowControl w:val="0"/>
        <w:numPr>
          <w:ilvl w:val="1"/>
          <w:numId w:val="72"/>
        </w:numPr>
        <w:tabs>
          <w:tab w:val="left" w:pos="793"/>
        </w:tabs>
        <w:autoSpaceDE w:val="0"/>
        <w:autoSpaceDN w:val="0"/>
        <w:spacing w:after="120" w:line="23" w:lineRule="atLeast"/>
        <w:ind w:left="1134" w:hanging="567"/>
        <w:jc w:val="both"/>
        <w:rPr>
          <w:rFonts w:eastAsia="Book Antiqua"/>
          <w:sz w:val="22"/>
          <w:szCs w:val="22"/>
          <w:lang w:eastAsia="en-US"/>
        </w:rPr>
      </w:pPr>
      <w:r w:rsidRPr="00125FA8">
        <w:rPr>
          <w:rFonts w:eastAsia="Andale Sans UI"/>
          <w:sz w:val="22"/>
          <w:szCs w:val="22"/>
          <w:lang w:bidi="en-US"/>
        </w:rPr>
        <w:t>zasadami rzetelnej wiedzy technicznej i ustalonymi zwyczajami.</w:t>
      </w:r>
    </w:p>
    <w:p w14:paraId="032C30BD"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801004">
      <w:pPr>
        <w:widowControl w:val="0"/>
        <w:numPr>
          <w:ilvl w:val="0"/>
          <w:numId w:val="30"/>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4D992E41" w14:textId="2403AD97"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 xml:space="preserve">urządzenia i oznakowania terenu budowy oraz odpowiedniego jego zabezpieczenia </w:t>
      </w:r>
      <w:r w:rsidRPr="00A8467C">
        <w:rPr>
          <w:rFonts w:eastAsia="SimSun"/>
          <w:kern w:val="2"/>
          <w:sz w:val="22"/>
          <w:szCs w:val="22"/>
          <w:lang w:eastAsia="zh-CN" w:bidi="hi-IN"/>
        </w:rPr>
        <w:br/>
        <w:t>i zapewnienia odpowiednich zabezpieczeń bhp,</w:t>
      </w:r>
    </w:p>
    <w:p w14:paraId="0890601D" w14:textId="59AD8727"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wykonania robót zabezpieczających i odtworzeniowych, zgodnie z projektem,</w:t>
      </w:r>
    </w:p>
    <w:p w14:paraId="25C3EC9D" w14:textId="0D90BB29"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wykonania wszystkich robót towarzyszących, zgodnych z projektem i prawidłową technologią wykonywania robót,</w:t>
      </w:r>
    </w:p>
    <w:p w14:paraId="6858FFBA" w14:textId="07BBA597"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wykonania ewentualnych przyłączeń wodociągowych i energetycznych dla potrzeb budowy oraz ponoszenia kosztów zużycia mediów,</w:t>
      </w:r>
    </w:p>
    <w:p w14:paraId="3957615B" w14:textId="5A344898"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poniesienia ewentualnych kosztów wyłączeń i włączeń energii elektrycznej,</w:t>
      </w:r>
    </w:p>
    <w:p w14:paraId="683EB147" w14:textId="551D1301"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 xml:space="preserve">wykonania i stosowania w praktyce zapisów projektu organizacji i technologii robót </w:t>
      </w:r>
      <w:r w:rsidRPr="00A8467C">
        <w:rPr>
          <w:rFonts w:eastAsia="SimSun"/>
          <w:kern w:val="2"/>
          <w:sz w:val="22"/>
          <w:szCs w:val="22"/>
          <w:lang w:eastAsia="zh-CN" w:bidi="hi-IN"/>
        </w:rPr>
        <w:br/>
        <w:t>z uwzględnieniem warunków bhp,</w:t>
      </w:r>
    </w:p>
    <w:p w14:paraId="4823ED19" w14:textId="0D810BFF"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wykonanie przedmiotu umowy zgodnie z uzgodnieniami z zarządcami dróg, zarządcami sieci i uzbrojenia terenu,</w:t>
      </w:r>
    </w:p>
    <w:p w14:paraId="254BBF09" w14:textId="0D2B61A4"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w:t>
      </w:r>
      <w:r w:rsidRPr="00A8467C">
        <w:rPr>
          <w:rFonts w:eastAsia="SimSun"/>
          <w:kern w:val="2"/>
          <w:sz w:val="22"/>
          <w:szCs w:val="22"/>
          <w:shd w:val="clear" w:color="auto" w:fill="FFFFFF"/>
          <w:lang w:eastAsia="zh-CN" w:bidi="hi-IN"/>
        </w:rPr>
        <w:t>y i poniesie jego koszty,</w:t>
      </w:r>
    </w:p>
    <w:p w14:paraId="65EC85C6" w14:textId="665D6AE7"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3DD4DE0A" w14:textId="1B3B1F8D"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 przypadku zniszczenia lub uszkodzenia w toku realizacji zadania urządzeń lub też istniejących sieci uzbrojenia terenu – naprawienia ich i doprowadzenie do stanu pierwotnego,</w:t>
      </w:r>
    </w:p>
    <w:p w14:paraId="2A56E8B2" w14:textId="329439D6" w:rsidR="00A8467C" w:rsidRPr="00F85AEE"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zgłaszania Zamawiającemu robót ulegających zakryciu lub zanikających,</w:t>
      </w:r>
    </w:p>
    <w:p w14:paraId="7B7B92A4" w14:textId="77777777" w:rsidR="00F85AEE" w:rsidRPr="00A8467C" w:rsidRDefault="00F85AEE" w:rsidP="00F85AEE">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6329BDF1" w14:textId="6B19F2D0"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lastRenderedPageBreak/>
        <w:t>wykonania badań, prób i rozruchu, jak również do dokonania odkrywek w przypadku nie zgłoszenia robót do odbioru ulegających zakryciu lub zanikających,</w:t>
      </w:r>
    </w:p>
    <w:p w14:paraId="5368B91E" w14:textId="1C7F9EEA"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zapewnienia na budowie uprawnionego nadzoru i dozoru, a także właściwych warunków bezpieczeństwa i higieny pracy,</w:t>
      </w:r>
    </w:p>
    <w:p w14:paraId="73928352" w14:textId="3B07B326"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usuwania na bieżąco z terenu budowy zbędnych materiałów, odpadów i śmieci,</w:t>
      </w:r>
      <w:r w:rsidRPr="00A8467C">
        <w:rPr>
          <w:rFonts w:eastAsia="SimSun"/>
          <w:kern w:val="2"/>
          <w:sz w:val="22"/>
          <w:szCs w:val="22"/>
          <w:shd w:val="clear" w:color="auto" w:fill="FFFFFF"/>
          <w:lang w:eastAsia="zh-CN" w:bidi="hi-IN"/>
        </w:rPr>
        <w:t xml:space="preserve"> prowadzenie gospodarki odpadami zgodnie z Ustawą o utrzymaniu czystości i porządku </w:t>
      </w:r>
      <w:r w:rsidRPr="00A8467C">
        <w:rPr>
          <w:rFonts w:eastAsia="SimSun"/>
          <w:kern w:val="2"/>
          <w:sz w:val="22"/>
          <w:szCs w:val="22"/>
          <w:shd w:val="clear" w:color="auto" w:fill="FFFFFF"/>
          <w:lang w:eastAsia="zh-CN" w:bidi="hi-IN"/>
        </w:rPr>
        <w:br/>
        <w:t>w gminach,</w:t>
      </w:r>
    </w:p>
    <w:p w14:paraId="56C4CF4F" w14:textId="7A1ABBEB"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shd w:val="clear" w:color="auto" w:fill="FFFFFF"/>
          <w:lang w:eastAsia="zh-CN" w:bidi="hi-IN"/>
        </w:rPr>
        <w:t xml:space="preserve">zabezpieczania zgodnie z warunkami technicznymi oraz bhp wszystkich kolizji </w:t>
      </w:r>
      <w:r w:rsidRPr="00A8467C">
        <w:rPr>
          <w:rFonts w:eastAsia="SimSun"/>
          <w:kern w:val="2"/>
          <w:sz w:val="22"/>
          <w:szCs w:val="22"/>
          <w:shd w:val="clear" w:color="auto" w:fill="FFFFFF"/>
          <w:lang w:eastAsia="zh-CN" w:bidi="hi-IN"/>
        </w:rPr>
        <w:br/>
        <w:t xml:space="preserve">z istniejącym uzbrojeniem terenu, tj. siecią wodociągową, kablami energetycznymi </w:t>
      </w:r>
      <w:r w:rsidRPr="00A8467C">
        <w:rPr>
          <w:rFonts w:eastAsia="SimSun"/>
          <w:kern w:val="2"/>
          <w:sz w:val="22"/>
          <w:szCs w:val="22"/>
          <w:shd w:val="clear" w:color="auto" w:fill="FFFFFF"/>
          <w:lang w:eastAsia="zh-CN" w:bidi="hi-IN"/>
        </w:rPr>
        <w:br/>
        <w:t>i telekomunikacyjnymi,</w:t>
      </w:r>
    </w:p>
    <w:p w14:paraId="5751E08A" w14:textId="1B10B763"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uporządkowania terenu budowy po zakończeniu robót i przekazanie go Zamawiającemu najpóźniej do dnia odbioru końcowego,</w:t>
      </w:r>
    </w:p>
    <w:p w14:paraId="7B1FFBF9" w14:textId="1B02BE72"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przywrócenia terenu po wykonywanych robotach przynajmniej do stanu pierwotnego (chyba, że z uzgodnień szczególnych wynika większy zakres odtworzenia),</w:t>
      </w:r>
    </w:p>
    <w:p w14:paraId="15128A9A" w14:textId="12F889DD"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035BF544" w14:textId="7E426FAB"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wynikami pomiaru powykonawczego należy uzupełnić zasób mapowy znajdujący się w Powiatowym Ośrodku Dokumentacji Geodezyjnej i Kartograficznej w Będzinie,</w:t>
      </w:r>
    </w:p>
    <w:p w14:paraId="79DCD178" w14:textId="049D06F8"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275CE966" w14:textId="5A5DD5AA"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lang w:eastAsia="zh-CN" w:bidi="hi-IN"/>
        </w:rPr>
        <w:t xml:space="preserve">dokonania uzgodnień, uzyskania wszelkich opinii niezbędnych do wykonania przedmiotu </w:t>
      </w:r>
      <w:r w:rsidRPr="00A8467C">
        <w:rPr>
          <w:rFonts w:eastAsia="SimSun"/>
          <w:kern w:val="2"/>
          <w:sz w:val="22"/>
          <w:szCs w:val="22"/>
          <w:shd w:val="clear" w:color="auto" w:fill="FFFFFF"/>
          <w:lang w:eastAsia="zh-CN" w:bidi="hi-IN"/>
        </w:rPr>
        <w:t>umowy i przekazania go do użytku,</w:t>
      </w:r>
    </w:p>
    <w:p w14:paraId="3272AAD3" w14:textId="407C0A94"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ymbol"/>
          <w:kern w:val="2"/>
          <w:sz w:val="22"/>
          <w:szCs w:val="22"/>
          <w:shd w:val="clear" w:color="auto" w:fill="FFFFFF"/>
          <w:lang w:eastAsia="zh-CN" w:bidi="hi-IN"/>
        </w:rPr>
        <w:t>wykonania innych prac, niezbędnych dla prawidłowej realizacji przedmiotu zamówienia,</w:t>
      </w:r>
    </w:p>
    <w:p w14:paraId="7410200A" w14:textId="428C05A1"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SimSun"/>
          <w:kern w:val="2"/>
          <w:sz w:val="22"/>
          <w:szCs w:val="22"/>
          <w:shd w:val="clear" w:color="auto" w:fill="FFFFFF"/>
          <w:lang w:eastAsia="zh-CN" w:bidi="hi-IN"/>
        </w:rPr>
        <w:t>zabezpieczenia dróg prowadzących do terenu budowy przed zniszczeniem spowodowanym środkami transportu Wykonawcy lub jego Podwykonawcy</w:t>
      </w:r>
      <w:r>
        <w:rPr>
          <w:rFonts w:eastAsia="SimSun"/>
          <w:kern w:val="2"/>
          <w:sz w:val="22"/>
          <w:szCs w:val="22"/>
          <w:shd w:val="clear" w:color="auto" w:fill="FFFFFF"/>
          <w:lang w:eastAsia="zh-CN" w:bidi="hi-IN"/>
        </w:rPr>
        <w:t>,</w:t>
      </w:r>
    </w:p>
    <w:p w14:paraId="29AA1319" w14:textId="77777777" w:rsidR="00A8467C" w:rsidRPr="00A8467C" w:rsidRDefault="00A8467C">
      <w:pPr>
        <w:widowControl w:val="0"/>
        <w:numPr>
          <w:ilvl w:val="1"/>
          <w:numId w:val="73"/>
        </w:numPr>
        <w:suppressAutoHyphens/>
        <w:autoSpaceDE w:val="0"/>
        <w:autoSpaceDN w:val="0"/>
        <w:spacing w:after="120" w:line="23" w:lineRule="atLeast"/>
        <w:ind w:left="1134" w:hanging="567"/>
        <w:jc w:val="both"/>
        <w:textAlignment w:val="baseline"/>
        <w:rPr>
          <w:rFonts w:eastAsia="Andale Sans UI"/>
          <w:sz w:val="22"/>
          <w:szCs w:val="22"/>
          <w:lang w:bidi="en-US"/>
        </w:rPr>
      </w:pPr>
      <w:r w:rsidRPr="00A8467C">
        <w:rPr>
          <w:rFonts w:eastAsia="ArialMT"/>
          <w:color w:val="040404"/>
          <w:kern w:val="2"/>
          <w:sz w:val="22"/>
          <w:szCs w:val="22"/>
        </w:rPr>
        <w:t>Sprzedaż złomu zgodnie z Zarządzeniem nr 120.38.2022 Wójta Gminy Psary z dnia 14 marca 2022r. w sprawie ustalenia zasad sprzedaży złomu przy likwidacji mienia komunalnego (załącznik nr 6 do SWZ).</w:t>
      </w:r>
    </w:p>
    <w:p w14:paraId="151B9B33" w14:textId="0555707D" w:rsidR="00125FA8" w:rsidRPr="00E40943"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E40943">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1D632BF"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125FA8">
        <w:rPr>
          <w:rFonts w:eastAsia="Andale Sans UI"/>
          <w:sz w:val="22"/>
          <w:szCs w:val="22"/>
          <w:lang w:bidi="en-US"/>
        </w:rPr>
        <w:br/>
        <w:t>z zapisami SWZ.</w:t>
      </w:r>
    </w:p>
    <w:p w14:paraId="4261E32F" w14:textId="524FDEFC" w:rsidR="006E23E0"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125FA8">
        <w:rPr>
          <w:rFonts w:eastAsia="Andale Sans UI"/>
          <w:sz w:val="22"/>
          <w:szCs w:val="22"/>
          <w:lang w:bidi="en-US"/>
        </w:rPr>
        <w:br/>
        <w:t>z których zostanie wykonany przedmiot zamówienia.</w:t>
      </w:r>
    </w:p>
    <w:p w14:paraId="5D2A3F7D" w14:textId="38D2855D" w:rsidR="007D7445" w:rsidRDefault="007D7445" w:rsidP="007D7445">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7F530A49" w14:textId="77777777" w:rsidR="007D7445" w:rsidRPr="00125FA8" w:rsidRDefault="007D7445" w:rsidP="007D7445">
      <w:pPr>
        <w:widowControl w:val="0"/>
        <w:suppressAutoHyphens/>
        <w:autoSpaceDE w:val="0"/>
        <w:autoSpaceDN w:val="0"/>
        <w:spacing w:after="120" w:line="23" w:lineRule="atLeast"/>
        <w:ind w:left="567"/>
        <w:jc w:val="both"/>
        <w:textAlignment w:val="baseline"/>
        <w:rPr>
          <w:rFonts w:eastAsia="Andale Sans UI"/>
          <w:sz w:val="22"/>
          <w:szCs w:val="22"/>
          <w:lang w:bidi="en-US"/>
        </w:rPr>
      </w:pPr>
    </w:p>
    <w:p w14:paraId="40555565"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 trakcie robót Wykonawca zobowiązany będzie przedstawić materiały do akceptacji inspektorowi nadzoru ze strony Zamawiającego na co najmniej 10 dni roboczych przed ich zastosowaniem lub wbudowaniem.</w:t>
      </w:r>
    </w:p>
    <w:p w14:paraId="24B9DCEF" w14:textId="0A177A7A"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125FA8">
        <w:rPr>
          <w:rFonts w:eastAsia="Andale Sans UI"/>
          <w:sz w:val="22"/>
          <w:szCs w:val="22"/>
          <w:lang w:bidi="en-US"/>
        </w:rPr>
        <w:t>1</w:t>
      </w:r>
      <w:r w:rsidRPr="00125FA8">
        <w:rPr>
          <w:rFonts w:eastAsia="Andale Sans UI"/>
          <w:sz w:val="22"/>
          <w:szCs w:val="22"/>
          <w:lang w:bidi="en-US"/>
        </w:rPr>
        <w:t xml:space="preserve"> r., poz. </w:t>
      </w:r>
      <w:r w:rsidR="003A4EC2" w:rsidRPr="00125FA8">
        <w:rPr>
          <w:rFonts w:eastAsia="Andale Sans UI"/>
          <w:sz w:val="22"/>
          <w:szCs w:val="22"/>
          <w:lang w:bidi="en-US"/>
        </w:rPr>
        <w:t>1213</w:t>
      </w:r>
      <w:r w:rsidRPr="00125FA8">
        <w:rPr>
          <w:rFonts w:eastAsia="Andale Sans UI"/>
          <w:sz w:val="22"/>
          <w:szCs w:val="22"/>
          <w:lang w:bidi="en-US"/>
        </w:rPr>
        <w:t xml:space="preserve"> z </w:t>
      </w:r>
      <w:proofErr w:type="spellStart"/>
      <w:r w:rsidRPr="00125FA8">
        <w:rPr>
          <w:rFonts w:eastAsia="Andale Sans UI"/>
          <w:sz w:val="22"/>
          <w:szCs w:val="22"/>
          <w:lang w:bidi="en-US"/>
        </w:rPr>
        <w:t>póź</w:t>
      </w:r>
      <w:proofErr w:type="spellEnd"/>
      <w:r w:rsidRPr="00125FA8">
        <w:rPr>
          <w:rFonts w:eastAsia="Andale Sans UI"/>
          <w:sz w:val="22"/>
          <w:szCs w:val="22"/>
          <w:lang w:bidi="en-US"/>
        </w:rPr>
        <w:t xml:space="preserve">. zm.), jak również spełniają wszystkie wymagania określone w Specyfikacjach Technicznych Wykonania i Odbioru Robót Budowlanych (ogólnych </w:t>
      </w:r>
      <w:r w:rsidRPr="00125FA8">
        <w:rPr>
          <w:rFonts w:eastAsia="Andale Sans UI"/>
          <w:sz w:val="22"/>
          <w:szCs w:val="22"/>
          <w:lang w:bidi="en-US"/>
        </w:rPr>
        <w:br/>
        <w:t>i szczegółowych) oraz Dokumentacjach Projektowych.</w:t>
      </w:r>
    </w:p>
    <w:p w14:paraId="095D7D1E"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Niedopuszczalne jest składowanie materiałów budowlanych, sprzętu oraz inne korzystanie</w:t>
      </w:r>
      <w:r w:rsidRPr="00125FA8">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125FA8" w:rsidRDefault="006E23E0" w:rsidP="00801004">
      <w:pPr>
        <w:widowControl w:val="0"/>
        <w:numPr>
          <w:ilvl w:val="0"/>
          <w:numId w:val="31"/>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zobowiązany do:</w:t>
      </w:r>
    </w:p>
    <w:p w14:paraId="642D27C6"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stałej współpracy z Zamawiającym w celu koordynowania prawidłowego przebiegu prac,</w:t>
      </w:r>
    </w:p>
    <w:p w14:paraId="335BD4A9" w14:textId="1B0DBCCB" w:rsidR="006E23E0"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wykonania przedmiotu zamówienia zgodnie z wytycznymi Zamawiającego,</w:t>
      </w:r>
    </w:p>
    <w:p w14:paraId="64FA294A" w14:textId="77777777" w:rsidR="006E23E0" w:rsidRPr="00125FA8" w:rsidRDefault="006E23E0">
      <w:pPr>
        <w:widowControl w:val="0"/>
        <w:numPr>
          <w:ilvl w:val="1"/>
          <w:numId w:val="74"/>
        </w:numPr>
        <w:suppressAutoHyphens/>
        <w:autoSpaceDE w:val="0"/>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125FA8" w:rsidRDefault="006E23E0">
      <w:pPr>
        <w:widowControl w:val="0"/>
        <w:numPr>
          <w:ilvl w:val="1"/>
          <w:numId w:val="74"/>
        </w:numPr>
        <w:suppressAutoHyphens/>
        <w:autoSpaceDE w:val="0"/>
        <w:autoSpaceDN w:val="0"/>
        <w:spacing w:after="240" w:line="23" w:lineRule="atLeast"/>
        <w:ind w:left="1134" w:hanging="567"/>
        <w:jc w:val="both"/>
        <w:textAlignment w:val="baseline"/>
        <w:rPr>
          <w:rFonts w:eastAsia="Andale Sans UI"/>
          <w:sz w:val="22"/>
          <w:szCs w:val="22"/>
          <w:lang w:bidi="en-US"/>
        </w:rPr>
      </w:pPr>
      <w:r w:rsidRPr="00125FA8">
        <w:rPr>
          <w:sz w:val="22"/>
          <w:szCs w:val="22"/>
        </w:rPr>
        <w:t xml:space="preserve">w celu bezproblemowej realizacji zadania Wykonawca jest  zobowiązany do współpracy </w:t>
      </w:r>
      <w:r w:rsidRPr="00125FA8">
        <w:rPr>
          <w:sz w:val="22"/>
          <w:szCs w:val="22"/>
        </w:rPr>
        <w:br/>
        <w:t xml:space="preserve">z Zamawiającym. Wykonawca na wniosek Zamawiającego jest zobowiązany do udziału </w:t>
      </w:r>
      <w:r w:rsidRPr="00125FA8">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125FA8" w:rsidRDefault="006E23E0" w:rsidP="00801004">
      <w:pPr>
        <w:widowControl w:val="0"/>
        <w:autoSpaceDE w:val="0"/>
        <w:autoSpaceDN w:val="0"/>
        <w:spacing w:after="120" w:line="23" w:lineRule="atLeast"/>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801004">
      <w:pPr>
        <w:widowControl w:val="0"/>
        <w:autoSpaceDE w:val="0"/>
        <w:autoSpaceDN w:val="0"/>
        <w:spacing w:after="120" w:line="23" w:lineRule="atLeast"/>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1274C4E7" w:rsidR="006E23E0" w:rsidRPr="00C7712F"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801004">
      <w:pPr>
        <w:widowControl w:val="0"/>
        <w:numPr>
          <w:ilvl w:val="0"/>
          <w:numId w:val="70"/>
        </w:numPr>
        <w:tabs>
          <w:tab w:val="left" w:pos="567"/>
        </w:tabs>
        <w:autoSpaceDE w:val="0"/>
        <w:autoSpaceDN w:val="0"/>
        <w:spacing w:after="120" w:line="23" w:lineRule="atLeast"/>
        <w:ind w:left="567" w:hanging="567"/>
        <w:jc w:val="both"/>
        <w:rPr>
          <w:rFonts w:eastAsia="Book Antiqua"/>
          <w:sz w:val="22"/>
          <w:szCs w:val="22"/>
          <w:lang w:eastAsia="en-US"/>
        </w:rPr>
      </w:pPr>
      <w:r w:rsidRPr="00125FA8">
        <w:rPr>
          <w:rFonts w:eastAsia="Andale Sans UI"/>
          <w:sz w:val="22"/>
          <w:szCs w:val="22"/>
          <w:lang w:bidi="en-US"/>
        </w:rPr>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6642DCCB" w:rsidR="006E23E0" w:rsidRPr="00F85AEE" w:rsidRDefault="006E23E0" w:rsidP="00801004">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125FA8">
        <w:rPr>
          <w:rFonts w:eastAsia="Andale Sans UI"/>
          <w:sz w:val="22"/>
          <w:szCs w:val="22"/>
          <w:lang w:bidi="en-US"/>
        </w:rPr>
        <w:t xml:space="preserve">Termin wykonania przedmiotu umowy: do </w:t>
      </w:r>
      <w:r w:rsidR="003507B4">
        <w:rPr>
          <w:rFonts w:eastAsia="Andale Sans UI"/>
          <w:sz w:val="22"/>
          <w:szCs w:val="22"/>
          <w:lang w:bidi="en-US"/>
        </w:rPr>
        <w:t xml:space="preserve">8 miesięcy od podpisania umowy, tj. do </w:t>
      </w:r>
      <w:r w:rsidR="00F85AEE">
        <w:rPr>
          <w:rFonts w:eastAsia="Andale Sans UI"/>
          <w:sz w:val="22"/>
          <w:szCs w:val="22"/>
          <w:lang w:bidi="en-US"/>
        </w:rPr>
        <w:t>31.10.</w:t>
      </w:r>
      <w:r w:rsidR="003507B4">
        <w:rPr>
          <w:rFonts w:eastAsia="Andale Sans UI"/>
          <w:sz w:val="22"/>
          <w:szCs w:val="22"/>
          <w:lang w:bidi="en-US"/>
        </w:rPr>
        <w:t>2023 rok.</w:t>
      </w:r>
    </w:p>
    <w:p w14:paraId="104B7218" w14:textId="23F0AAA8"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3964A988" w14:textId="77777777" w:rsidR="00F85AEE" w:rsidRPr="00F85AEE" w:rsidRDefault="00F85AEE" w:rsidP="00F85AEE">
      <w:pPr>
        <w:widowControl w:val="0"/>
        <w:numPr>
          <w:ilvl w:val="0"/>
          <w:numId w:val="70"/>
        </w:numPr>
        <w:tabs>
          <w:tab w:val="left" w:pos="567"/>
        </w:tabs>
        <w:autoSpaceDE w:val="0"/>
        <w:autoSpaceDN w:val="0"/>
        <w:spacing w:after="240" w:line="23" w:lineRule="atLeast"/>
        <w:ind w:left="567" w:hanging="567"/>
        <w:jc w:val="both"/>
        <w:rPr>
          <w:rFonts w:eastAsia="Book Antiqua"/>
          <w:sz w:val="22"/>
          <w:szCs w:val="22"/>
          <w:lang w:eastAsia="en-US"/>
        </w:rPr>
      </w:pPr>
      <w:r w:rsidRPr="00F85AEE">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5336992B" w14:textId="709EE3D4" w:rsidR="00F85AEE" w:rsidRDefault="00F85AEE" w:rsidP="00F85AEE">
      <w:pPr>
        <w:widowControl w:val="0"/>
        <w:tabs>
          <w:tab w:val="left" w:pos="567"/>
        </w:tabs>
        <w:autoSpaceDE w:val="0"/>
        <w:autoSpaceDN w:val="0"/>
        <w:spacing w:after="240" w:line="23" w:lineRule="atLeast"/>
        <w:ind w:left="567"/>
        <w:jc w:val="both"/>
        <w:rPr>
          <w:rFonts w:eastAsia="Andale Sans UI"/>
          <w:sz w:val="22"/>
          <w:szCs w:val="22"/>
          <w:lang w:bidi="en-US"/>
        </w:rPr>
      </w:pPr>
    </w:p>
    <w:p w14:paraId="1A973AB9" w14:textId="36B484AE" w:rsidR="00F85AEE" w:rsidRDefault="00F85AEE" w:rsidP="00F85AEE">
      <w:pPr>
        <w:widowControl w:val="0"/>
        <w:tabs>
          <w:tab w:val="left" w:pos="567"/>
        </w:tabs>
        <w:autoSpaceDE w:val="0"/>
        <w:autoSpaceDN w:val="0"/>
        <w:spacing w:after="240" w:line="23" w:lineRule="atLeast"/>
        <w:ind w:left="567"/>
        <w:jc w:val="both"/>
        <w:rPr>
          <w:rFonts w:eastAsia="Andale Sans UI"/>
          <w:sz w:val="22"/>
          <w:szCs w:val="22"/>
          <w:lang w:bidi="en-US"/>
        </w:rPr>
      </w:pPr>
    </w:p>
    <w:p w14:paraId="19E20AA3" w14:textId="2B3DCDA4" w:rsidR="006E23E0" w:rsidRPr="00125FA8" w:rsidRDefault="006E23E0" w:rsidP="00801004">
      <w:pPr>
        <w:spacing w:after="120" w:line="23" w:lineRule="atLeast"/>
        <w:ind w:left="567" w:hanging="567"/>
        <w:jc w:val="center"/>
        <w:rPr>
          <w:rFonts w:eastAsia="Andale Sans UI"/>
          <w:b/>
          <w:sz w:val="22"/>
          <w:szCs w:val="22"/>
          <w:lang w:bidi="en-US"/>
        </w:rPr>
      </w:pPr>
      <w:r w:rsidRPr="00125FA8">
        <w:rPr>
          <w:rFonts w:eastAsia="Andale Sans UI"/>
          <w:b/>
          <w:sz w:val="22"/>
          <w:szCs w:val="22"/>
          <w:lang w:bidi="en-US"/>
        </w:rPr>
        <w:lastRenderedPageBreak/>
        <w:t>§ 3</w:t>
      </w:r>
    </w:p>
    <w:p w14:paraId="0FBEBBE0" w14:textId="7347964B" w:rsidR="006E23E0" w:rsidRPr="00125FA8" w:rsidRDefault="006E23E0" w:rsidP="00801004">
      <w:pPr>
        <w:keepLines/>
        <w:tabs>
          <w:tab w:val="left" w:pos="0"/>
        </w:tabs>
        <w:spacing w:after="120" w:line="23" w:lineRule="atLeast"/>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pPr>
        <w:widowControl w:val="0"/>
        <w:numPr>
          <w:ilvl w:val="0"/>
          <w:numId w:val="75"/>
        </w:numPr>
        <w:tabs>
          <w:tab w:val="left" w:pos="-1014"/>
          <w:tab w:val="left" w:pos="11685"/>
        </w:tabs>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06B941E0" w:rsidR="006E23E0" w:rsidRPr="004B5F2E" w:rsidRDefault="006E23E0" w:rsidP="00801004">
      <w:pPr>
        <w:widowControl w:val="0"/>
        <w:numPr>
          <w:ilvl w:val="1"/>
          <w:numId w:val="32"/>
        </w:numPr>
        <w:tabs>
          <w:tab w:val="left" w:pos="-15"/>
          <w:tab w:val="left" w:pos="567"/>
          <w:tab w:val="left" w:pos="13125"/>
        </w:tabs>
        <w:suppressAutoHyphens/>
        <w:autoSpaceDE w:val="0"/>
        <w:autoSpaceDN w:val="0"/>
        <w:spacing w:after="120" w:line="23" w:lineRule="atLeast"/>
        <w:ind w:left="1134" w:hanging="567"/>
        <w:textAlignment w:val="baseline"/>
        <w:rPr>
          <w:rFonts w:eastAsia="Andale Sans UI"/>
          <w:sz w:val="22"/>
          <w:szCs w:val="22"/>
          <w:lang w:bidi="en-US"/>
        </w:rPr>
      </w:pPr>
      <w:r w:rsidRPr="004B5F2E">
        <w:rPr>
          <w:rFonts w:eastAsia="Andale Sans UI"/>
          <w:sz w:val="22"/>
          <w:szCs w:val="22"/>
          <w:lang w:bidi="en-US"/>
        </w:rPr>
        <w:t>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3507B4" w:rsidRPr="004B5F2E">
        <w:rPr>
          <w:rFonts w:eastAsia="Andale Sans UI"/>
          <w:sz w:val="22"/>
          <w:szCs w:val="22"/>
          <w:lang w:bidi="en-US"/>
        </w:rPr>
        <w:t xml:space="preserve">; tel. </w:t>
      </w:r>
      <w:r w:rsidR="00F85AEE">
        <w:rPr>
          <w:rFonts w:eastAsia="Andale Sans UI"/>
          <w:sz w:val="22"/>
          <w:szCs w:val="22"/>
          <w:lang w:bidi="en-US"/>
        </w:rPr>
        <w:t>……………</w:t>
      </w:r>
      <w:r w:rsidR="003507B4" w:rsidRPr="004B5F2E">
        <w:rPr>
          <w:rFonts w:eastAsia="Andale Sans UI"/>
          <w:sz w:val="22"/>
          <w:szCs w:val="22"/>
          <w:lang w:bidi="en-US"/>
        </w:rPr>
        <w:t xml:space="preserve">; </w:t>
      </w:r>
      <w:r w:rsidRPr="004B5F2E">
        <w:rPr>
          <w:rFonts w:eastAsia="Andale Sans UI"/>
          <w:sz w:val="22"/>
          <w:szCs w:val="22"/>
          <w:lang w:bidi="en-US"/>
        </w:rPr>
        <w:t>mail:</w:t>
      </w:r>
      <w:r w:rsidR="003507B4" w:rsidRPr="004B5F2E">
        <w:rPr>
          <w:rFonts w:eastAsia="Andale Sans UI"/>
          <w:sz w:val="22"/>
          <w:szCs w:val="22"/>
          <w:lang w:bidi="en-US"/>
        </w:rPr>
        <w:t xml:space="preserve"> </w:t>
      </w:r>
      <w:r w:rsidR="00F85AEE">
        <w:rPr>
          <w:rFonts w:eastAsia="Andale Sans UI"/>
          <w:sz w:val="22"/>
          <w:szCs w:val="22"/>
          <w:lang w:bidi="en-US"/>
        </w:rPr>
        <w:t>……………</w:t>
      </w:r>
    </w:p>
    <w:p w14:paraId="5EC4BFE8" w14:textId="77777777" w:rsidR="00DE3A16" w:rsidRPr="004B5F2E" w:rsidRDefault="006E23E0" w:rsidP="00801004">
      <w:pPr>
        <w:widowControl w:val="0"/>
        <w:numPr>
          <w:ilvl w:val="0"/>
          <w:numId w:val="32"/>
        </w:numPr>
        <w:suppressAutoHyphens/>
        <w:autoSpaceDE w:val="0"/>
        <w:autoSpaceDN w:val="0"/>
        <w:spacing w:after="120" w:line="23" w:lineRule="atLeast"/>
        <w:ind w:left="567" w:hanging="567"/>
        <w:jc w:val="both"/>
        <w:textAlignment w:val="baseline"/>
        <w:rPr>
          <w:rFonts w:eastAsia="Andale Sans UI"/>
          <w:sz w:val="22"/>
          <w:szCs w:val="22"/>
          <w:lang w:bidi="en-US"/>
        </w:rPr>
      </w:pPr>
      <w:r w:rsidRPr="004B5F2E">
        <w:rPr>
          <w:rFonts w:eastAsia="Andale Sans UI"/>
          <w:sz w:val="22"/>
          <w:szCs w:val="22"/>
          <w:lang w:bidi="en-US"/>
        </w:rPr>
        <w:t>Wykonawca ustanawia do pełnienia funkcji:</w:t>
      </w:r>
      <w:r w:rsidR="00185E1E" w:rsidRPr="004B5F2E">
        <w:rPr>
          <w:rFonts w:eastAsia="Andale Sans UI"/>
          <w:sz w:val="22"/>
          <w:szCs w:val="22"/>
          <w:lang w:bidi="en-US"/>
        </w:rPr>
        <w:t xml:space="preserve"> </w:t>
      </w:r>
    </w:p>
    <w:p w14:paraId="4843D3A3" w14:textId="34D924B6" w:rsidR="00DA6759" w:rsidRPr="00125FA8" w:rsidRDefault="006E23E0">
      <w:pPr>
        <w:pStyle w:val="Akapitzlist"/>
        <w:widowControl w:val="0"/>
        <w:numPr>
          <w:ilvl w:val="0"/>
          <w:numId w:val="105"/>
        </w:numPr>
        <w:suppressAutoHyphens/>
        <w:autoSpaceDE w:val="0"/>
        <w:autoSpaceDN w:val="0"/>
        <w:spacing w:after="120" w:line="23" w:lineRule="atLeast"/>
        <w:ind w:left="1134" w:hanging="567"/>
        <w:jc w:val="both"/>
        <w:textAlignment w:val="baseline"/>
        <w:rPr>
          <w:rFonts w:eastAsia="Andale Sans UI"/>
          <w:sz w:val="22"/>
          <w:szCs w:val="22"/>
          <w:lang w:bidi="en-US"/>
        </w:rPr>
      </w:pPr>
      <w:r w:rsidRPr="004B5F2E">
        <w:rPr>
          <w:rFonts w:eastAsia="Andale Sans UI"/>
          <w:sz w:val="22"/>
          <w:szCs w:val="22"/>
          <w:lang w:bidi="en-US"/>
        </w:rPr>
        <w:t>Kierownika budowy</w:t>
      </w:r>
      <w:r w:rsidR="000210C9" w:rsidRPr="004B5F2E">
        <w:rPr>
          <w:rFonts w:eastAsia="Andale Sans UI"/>
          <w:sz w:val="22"/>
          <w:szCs w:val="22"/>
          <w:lang w:bidi="en-US"/>
        </w:rPr>
        <w:t xml:space="preserve"> </w:t>
      </w:r>
      <w:r w:rsidRPr="004B5F2E">
        <w:rPr>
          <w:rFonts w:eastAsia="Andale Sans UI"/>
          <w:sz w:val="22"/>
          <w:szCs w:val="22"/>
          <w:lang w:bidi="en-US"/>
        </w:rPr>
        <w:t xml:space="preserve">posiadającego uprawnienia budowlane w specjalności </w:t>
      </w:r>
      <w:r w:rsidR="00F85AEE">
        <w:rPr>
          <w:rFonts w:eastAsia="Andale Sans UI"/>
          <w:sz w:val="22"/>
          <w:szCs w:val="22"/>
          <w:lang w:bidi="en-US"/>
        </w:rPr>
        <w:t>………</w:t>
      </w:r>
      <w:r w:rsidRPr="004B5F2E">
        <w:rPr>
          <w:rFonts w:eastAsia="Andale Sans UI"/>
          <w:sz w:val="22"/>
          <w:szCs w:val="22"/>
          <w:lang w:bidi="en-US"/>
        </w:rPr>
        <w:t xml:space="preserve"> do kierowania robotami budowlanymi Pan/</w:t>
      </w:r>
      <w:r w:rsidRPr="00F85AEE">
        <w:rPr>
          <w:rFonts w:eastAsia="Andale Sans UI"/>
          <w:sz w:val="22"/>
          <w:szCs w:val="22"/>
          <w:lang w:bidi="en-US"/>
        </w:rPr>
        <w:t>Pani</w:t>
      </w:r>
      <w:r w:rsidRPr="004B5F2E">
        <w:rPr>
          <w:rFonts w:eastAsia="Andale Sans UI"/>
          <w:sz w:val="22"/>
          <w:szCs w:val="22"/>
          <w:lang w:bidi="en-US"/>
        </w:rPr>
        <w:t xml:space="preserve"> </w:t>
      </w:r>
      <w:r w:rsidR="00F85AEE">
        <w:rPr>
          <w:rFonts w:eastAsia="Andale Sans UI"/>
          <w:sz w:val="22"/>
          <w:szCs w:val="22"/>
          <w:lang w:bidi="en-US"/>
        </w:rPr>
        <w:t>…..</w:t>
      </w:r>
      <w:r w:rsidR="00440C10" w:rsidRPr="004B5F2E">
        <w:rPr>
          <w:rFonts w:eastAsia="Andale Sans UI"/>
          <w:sz w:val="22"/>
          <w:szCs w:val="22"/>
          <w:lang w:bidi="en-US"/>
        </w:rPr>
        <w:t xml:space="preserve">, </w:t>
      </w:r>
      <w:r w:rsidR="00440C10" w:rsidRPr="004B5F2E">
        <w:rPr>
          <w:sz w:val="22"/>
          <w:szCs w:val="22"/>
        </w:rPr>
        <w:t xml:space="preserve">zgodnie z ustawą Prawo Budowlane </w:t>
      </w:r>
      <w:r w:rsidR="00440C10" w:rsidRPr="004B5F2E">
        <w:rPr>
          <w:bCs/>
          <w:sz w:val="22"/>
          <w:szCs w:val="22"/>
        </w:rPr>
        <w:t>(Dz. U. z 202</w:t>
      </w:r>
      <w:r w:rsidR="003A4EC2" w:rsidRPr="004B5F2E">
        <w:rPr>
          <w:bCs/>
          <w:sz w:val="22"/>
          <w:szCs w:val="22"/>
        </w:rPr>
        <w:t>1</w:t>
      </w:r>
      <w:r w:rsidR="00440C10" w:rsidRPr="004B5F2E">
        <w:rPr>
          <w:bCs/>
          <w:sz w:val="22"/>
          <w:szCs w:val="22"/>
        </w:rPr>
        <w:t xml:space="preserve"> r., poz.</w:t>
      </w:r>
      <w:r w:rsidR="003A4EC2" w:rsidRPr="004B5F2E">
        <w:rPr>
          <w:bCs/>
          <w:sz w:val="22"/>
          <w:szCs w:val="22"/>
        </w:rPr>
        <w:t xml:space="preserve"> 2351</w:t>
      </w:r>
      <w:r w:rsidR="00440C10" w:rsidRPr="004B5F2E">
        <w:rPr>
          <w:bCs/>
          <w:sz w:val="22"/>
          <w:szCs w:val="22"/>
        </w:rPr>
        <w:t xml:space="preserve"> z późn. zm.) </w:t>
      </w:r>
      <w:r w:rsidR="00440C10" w:rsidRPr="004B5F2E">
        <w:rPr>
          <w:sz w:val="22"/>
          <w:szCs w:val="22"/>
        </w:rPr>
        <w:t>lub odpowiadające im</w:t>
      </w:r>
      <w:r w:rsidR="00440C10" w:rsidRPr="00125FA8">
        <w:rPr>
          <w:sz w:val="22"/>
          <w:szCs w:val="22"/>
        </w:rPr>
        <w:t xml:space="preserve"> ważne uprawnienia budowlane, które zostały wydane na podstawie wcześniej obowiązujących przepisów. </w:t>
      </w:r>
    </w:p>
    <w:p w14:paraId="10E46663" w14:textId="26774264"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801004">
      <w:pPr>
        <w:widowControl w:val="0"/>
        <w:numPr>
          <w:ilvl w:val="0"/>
          <w:numId w:val="33"/>
        </w:numPr>
        <w:suppressAutoHyphens/>
        <w:autoSpaceDE w:val="0"/>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801004">
      <w:pPr>
        <w:widowControl w:val="0"/>
        <w:numPr>
          <w:ilvl w:val="0"/>
          <w:numId w:val="33"/>
        </w:numPr>
        <w:suppressAutoHyphens/>
        <w:autoSpaceDE w:val="0"/>
        <w:autoSpaceDN w:val="0"/>
        <w:adjustRightInd w:val="0"/>
        <w:spacing w:after="120" w:line="23" w:lineRule="atLeast"/>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2675CD6B" w14:textId="0B744DC2" w:rsidR="00F85AEE" w:rsidRPr="00F85AEE" w:rsidRDefault="00F85AEE">
      <w:pPr>
        <w:pStyle w:val="Akapitzlist"/>
        <w:widowControl w:val="0"/>
        <w:numPr>
          <w:ilvl w:val="1"/>
          <w:numId w:val="93"/>
        </w:numPr>
        <w:suppressAutoHyphens/>
        <w:autoSpaceDE w:val="0"/>
        <w:autoSpaceDN w:val="0"/>
        <w:adjustRightInd w:val="0"/>
        <w:spacing w:after="120" w:line="23" w:lineRule="atLeast"/>
        <w:ind w:left="1134" w:hanging="567"/>
        <w:jc w:val="both"/>
        <w:textAlignment w:val="baseline"/>
        <w:rPr>
          <w:sz w:val="22"/>
          <w:szCs w:val="22"/>
        </w:rPr>
      </w:pPr>
      <w:bookmarkStart w:id="1" w:name="_Hlk103068724"/>
      <w:r w:rsidRPr="00F85AEE">
        <w:rPr>
          <w:rFonts w:eastAsia="Arial"/>
          <w:kern w:val="2"/>
          <w:sz w:val="22"/>
          <w:szCs w:val="22"/>
        </w:rPr>
        <w:t>kierowcy samochodów dostawczych i ciężarowych, operatorzy sprzętu ciężkiego (koparko – ładowarki), sprzętu budowlanego (mieszarek do zapraw, ubijaków spalinowych, piły do ciecia kostki, wibratorów powierzchniowych), robotnicy ogólnobudowlani, monterzy wyposażenia placu zabaw i pozostałych elementów zagospodarowania terenu</w:t>
      </w:r>
      <w:r>
        <w:rPr>
          <w:rFonts w:eastAsia="Arial"/>
          <w:kern w:val="2"/>
          <w:sz w:val="22"/>
          <w:szCs w:val="22"/>
        </w:rPr>
        <w:t>,</w:t>
      </w:r>
    </w:p>
    <w:bookmarkEnd w:id="1"/>
    <w:p w14:paraId="601BA488" w14:textId="1110946F" w:rsidR="002910FD" w:rsidRDefault="002910FD" w:rsidP="00801004">
      <w:pPr>
        <w:widowControl w:val="0"/>
        <w:suppressAutoHyphens/>
        <w:autoSpaceDE w:val="0"/>
        <w:autoSpaceDN w:val="0"/>
        <w:adjustRightInd w:val="0"/>
        <w:spacing w:after="120" w:line="23" w:lineRule="atLeast"/>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1F83E474" w14:textId="6C057F79"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oświadczenia zatrudnionego pracownika, lub</w:t>
      </w:r>
    </w:p>
    <w:p w14:paraId="21DFF0F6" w14:textId="267AF39B"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pPr>
        <w:numPr>
          <w:ilvl w:val="0"/>
          <w:numId w:val="112"/>
        </w:numPr>
        <w:tabs>
          <w:tab w:val="left" w:pos="284"/>
        </w:tabs>
        <w:suppressAutoHyphens/>
        <w:spacing w:after="120" w:line="23" w:lineRule="atLeast"/>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125FA8" w:rsidRDefault="002910FD">
      <w:pPr>
        <w:pStyle w:val="Akapitzlist"/>
        <w:numPr>
          <w:ilvl w:val="0"/>
          <w:numId w:val="93"/>
        </w:numPr>
        <w:tabs>
          <w:tab w:val="left" w:pos="567"/>
        </w:tabs>
        <w:spacing w:after="120" w:line="23" w:lineRule="atLeast"/>
        <w:ind w:left="567" w:hanging="567"/>
        <w:jc w:val="both"/>
        <w:rPr>
          <w:sz w:val="22"/>
          <w:szCs w:val="22"/>
        </w:rPr>
      </w:pPr>
      <w:r w:rsidRPr="00125FA8">
        <w:rPr>
          <w:sz w:val="22"/>
          <w:szCs w:val="22"/>
        </w:rPr>
        <w:lastRenderedPageBreak/>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125FA8" w:rsidRDefault="002910FD">
      <w:pPr>
        <w:numPr>
          <w:ilvl w:val="0"/>
          <w:numId w:val="77"/>
        </w:numPr>
        <w:tabs>
          <w:tab w:val="clear" w:pos="786"/>
          <w:tab w:val="num" w:pos="1134"/>
        </w:tabs>
        <w:suppressAutoHyphens/>
        <w:spacing w:after="120" w:line="23" w:lineRule="atLeast"/>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pPr>
        <w:numPr>
          <w:ilvl w:val="0"/>
          <w:numId w:val="77"/>
        </w:numPr>
        <w:tabs>
          <w:tab w:val="clear" w:pos="786"/>
          <w:tab w:val="num" w:pos="1134"/>
        </w:tabs>
        <w:suppressAutoHyphens/>
        <w:spacing w:after="240" w:line="23" w:lineRule="atLeast"/>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801004">
      <w:pPr>
        <w:tabs>
          <w:tab w:val="left" w:pos="2149"/>
        </w:tabs>
        <w:spacing w:after="120" w:line="23" w:lineRule="atLeast"/>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4D43713A" w:rsidR="002839C0"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winien dysponować środkami finansowymi na realizację przedmiotu umowy.</w:t>
      </w:r>
    </w:p>
    <w:p w14:paraId="216DD078"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801004">
      <w:pPr>
        <w:numPr>
          <w:ilvl w:val="0"/>
          <w:numId w:val="34"/>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801004">
      <w:pPr>
        <w:numPr>
          <w:ilvl w:val="0"/>
          <w:numId w:val="34"/>
        </w:numPr>
        <w:tabs>
          <w:tab w:val="left" w:pos="5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801004">
      <w:pPr>
        <w:tabs>
          <w:tab w:val="left" w:pos="1501"/>
        </w:tabs>
        <w:spacing w:after="120" w:line="23" w:lineRule="atLeast"/>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801004">
      <w:pPr>
        <w:numPr>
          <w:ilvl w:val="0"/>
          <w:numId w:val="35"/>
        </w:numPr>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801004">
      <w:pPr>
        <w:numPr>
          <w:ilvl w:val="0"/>
          <w:numId w:val="3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lastRenderedPageBreak/>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801004">
      <w:pPr>
        <w:numPr>
          <w:ilvl w:val="0"/>
          <w:numId w:val="36"/>
        </w:numPr>
        <w:shd w:val="clear" w:color="auto" w:fill="FFFFFF"/>
        <w:autoSpaceDN w:val="0"/>
        <w:spacing w:after="120" w:line="23" w:lineRule="atLeast"/>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801004">
      <w:pPr>
        <w:numPr>
          <w:ilvl w:val="0"/>
          <w:numId w:val="37"/>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pPr>
        <w:pStyle w:val="Akapitzlist"/>
        <w:numPr>
          <w:ilvl w:val="1"/>
          <w:numId w:val="106"/>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 xml:space="preserve">w wyniku lub związku z prowadzonymi pracami, w tym w szczególności poniesie całkowitą </w:t>
      </w:r>
      <w:r w:rsidRPr="00125FA8">
        <w:rPr>
          <w:rFonts w:eastAsia="Andale Sans UI"/>
          <w:sz w:val="22"/>
          <w:szCs w:val="22"/>
          <w:lang w:bidi="en-US"/>
        </w:rPr>
        <w:lastRenderedPageBreak/>
        <w:t>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1388361C" w:rsidR="002839C0"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01004">
      <w:pPr>
        <w:numPr>
          <w:ilvl w:val="0"/>
          <w:numId w:val="3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01004">
      <w:pPr>
        <w:numPr>
          <w:ilvl w:val="0"/>
          <w:numId w:val="39"/>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01004">
      <w:pPr>
        <w:numPr>
          <w:ilvl w:val="0"/>
          <w:numId w:val="4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801004">
      <w:pPr>
        <w:tabs>
          <w:tab w:val="left" w:pos="0"/>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4B5F2E" w:rsidRDefault="00130B7C">
      <w:pPr>
        <w:pStyle w:val="Akapitzlist"/>
        <w:numPr>
          <w:ilvl w:val="0"/>
          <w:numId w:val="80"/>
        </w:numPr>
        <w:suppressAutoHyphens/>
        <w:spacing w:after="120" w:line="23" w:lineRule="atLeast"/>
        <w:ind w:left="567" w:hanging="567"/>
        <w:jc w:val="both"/>
        <w:textAlignment w:val="baseline"/>
        <w:rPr>
          <w:sz w:val="22"/>
          <w:szCs w:val="22"/>
        </w:rPr>
      </w:pPr>
      <w:r w:rsidRPr="004B5F2E">
        <w:rPr>
          <w:color w:val="000000"/>
          <w:sz w:val="22"/>
          <w:szCs w:val="22"/>
        </w:rPr>
        <w:t>Wykonawca za pomocą Podwykonawców:</w:t>
      </w:r>
    </w:p>
    <w:p w14:paraId="3A8E0723" w14:textId="40F72B9B"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5B49B16" w14:textId="3C7822F4" w:rsidR="00130B7C" w:rsidRPr="004B5F2E" w:rsidRDefault="00130B7C">
      <w:pPr>
        <w:pStyle w:val="Akapitzlist"/>
        <w:numPr>
          <w:ilvl w:val="1"/>
          <w:numId w:val="80"/>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2CAE7EE0" w14:textId="258B2D4B"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na zasobach, których opierał się wykazując spełnienie warunków udziału w postępowaniu wykona odpowiednio następujący zakres: </w:t>
      </w:r>
    </w:p>
    <w:p w14:paraId="3D460FCC" w14:textId="4D550A99"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43D8D655" w14:textId="6DA16D5C" w:rsidR="00130B7C" w:rsidRPr="004B5F2E" w:rsidRDefault="00130B7C">
      <w:pPr>
        <w:pStyle w:val="Akapitzlist"/>
        <w:numPr>
          <w:ilvl w:val="1"/>
          <w:numId w:val="75"/>
        </w:numPr>
        <w:tabs>
          <w:tab w:val="left" w:pos="1134"/>
        </w:tabs>
        <w:suppressAutoHyphens/>
        <w:spacing w:after="120" w:line="23" w:lineRule="atLeast"/>
        <w:ind w:left="1134" w:hanging="567"/>
        <w:jc w:val="both"/>
        <w:textAlignment w:val="baseline"/>
        <w:rPr>
          <w:sz w:val="22"/>
          <w:szCs w:val="22"/>
        </w:rPr>
      </w:pPr>
      <w:r w:rsidRPr="004B5F2E">
        <w:rPr>
          <w:color w:val="000000"/>
          <w:sz w:val="22"/>
          <w:szCs w:val="22"/>
        </w:rPr>
        <w:t>…………………………………………………</w:t>
      </w:r>
    </w:p>
    <w:p w14:paraId="70A350D2" w14:textId="77777777" w:rsidR="00130B7C" w:rsidRPr="004B5F2E" w:rsidRDefault="00130B7C">
      <w:pPr>
        <w:numPr>
          <w:ilvl w:val="0"/>
          <w:numId w:val="79"/>
        </w:numPr>
        <w:tabs>
          <w:tab w:val="clear" w:pos="0"/>
          <w:tab w:val="num" w:pos="567"/>
        </w:tabs>
        <w:suppressAutoHyphens/>
        <w:spacing w:after="120" w:line="23" w:lineRule="atLeast"/>
        <w:ind w:left="567" w:hanging="567"/>
        <w:jc w:val="both"/>
        <w:textAlignment w:val="baseline"/>
        <w:rPr>
          <w:sz w:val="22"/>
          <w:szCs w:val="22"/>
        </w:rPr>
      </w:pPr>
      <w:r w:rsidRPr="004B5F2E">
        <w:rPr>
          <w:color w:val="000000"/>
          <w:sz w:val="22"/>
          <w:szCs w:val="22"/>
        </w:rPr>
        <w:t xml:space="preserve">Za pomocą Podwykonawców innych niż wskazani w ust. 1, tj. </w:t>
      </w:r>
    </w:p>
    <w:p w14:paraId="44606F3E" w14:textId="6E6E4D7E"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6BBB1864" w14:textId="7473AA38" w:rsidR="00130B7C" w:rsidRPr="004B5F2E" w:rsidRDefault="00130B7C" w:rsidP="00801004">
      <w:pPr>
        <w:tabs>
          <w:tab w:val="left" w:pos="284"/>
        </w:tabs>
        <w:suppressAutoHyphens/>
        <w:spacing w:after="120" w:line="23" w:lineRule="atLeast"/>
        <w:ind w:left="567" w:hanging="567"/>
        <w:jc w:val="both"/>
        <w:textAlignment w:val="baseline"/>
        <w:rPr>
          <w:sz w:val="22"/>
          <w:szCs w:val="22"/>
        </w:rPr>
      </w:pPr>
      <w:r w:rsidRPr="004B5F2E">
        <w:rPr>
          <w:color w:val="000000"/>
          <w:sz w:val="22"/>
          <w:szCs w:val="22"/>
        </w:rPr>
        <w:tab/>
      </w:r>
      <w:r w:rsidRPr="004B5F2E">
        <w:rPr>
          <w:color w:val="000000"/>
          <w:sz w:val="22"/>
          <w:szCs w:val="22"/>
        </w:rPr>
        <w:tab/>
        <w:t xml:space="preserve">Wykonawca wykona następujący zakres: </w:t>
      </w:r>
    </w:p>
    <w:p w14:paraId="03A39584" w14:textId="0BF4534F" w:rsidR="00130B7C" w:rsidRPr="004B5F2E" w:rsidRDefault="00130B7C">
      <w:pPr>
        <w:pStyle w:val="Akapitzlist"/>
        <w:widowControl w:val="0"/>
        <w:numPr>
          <w:ilvl w:val="1"/>
          <w:numId w:val="79"/>
        </w:numPr>
        <w:tabs>
          <w:tab w:val="left" w:pos="284"/>
        </w:tabs>
        <w:suppressAutoHyphens/>
        <w:spacing w:after="120" w:line="23" w:lineRule="atLeast"/>
        <w:ind w:left="1134" w:hanging="567"/>
        <w:jc w:val="both"/>
        <w:textAlignment w:val="baseline"/>
        <w:rPr>
          <w:sz w:val="22"/>
          <w:szCs w:val="22"/>
        </w:rPr>
      </w:pPr>
      <w:r w:rsidRPr="004B5F2E">
        <w:rPr>
          <w:color w:val="000000"/>
          <w:sz w:val="22"/>
          <w:szCs w:val="22"/>
        </w:rPr>
        <w:t>…………………………………………………</w:t>
      </w:r>
    </w:p>
    <w:p w14:paraId="114154CB" w14:textId="00D3187B"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 xml:space="preserve">z podwykonawcą musi zawierać regulacje zbieżne i niesprzeczne z postanowieniami niniejszej </w:t>
      </w:r>
      <w:r w:rsidRPr="00125FA8">
        <w:rPr>
          <w:color w:val="000000"/>
          <w:sz w:val="22"/>
          <w:szCs w:val="22"/>
          <w:shd w:val="clear" w:color="auto" w:fill="FFFFFF"/>
        </w:rPr>
        <w:lastRenderedPageBreak/>
        <w:t>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zakres i wartość przedmiotu umowy powierzony podwykonawcy,</w:t>
      </w:r>
    </w:p>
    <w:p w14:paraId="222E9B04" w14:textId="746F006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pPr>
        <w:pStyle w:val="Akapitzlist"/>
        <w:numPr>
          <w:ilvl w:val="1"/>
          <w:numId w:val="79"/>
        </w:numPr>
        <w:tabs>
          <w:tab w:val="left" w:pos="567"/>
        </w:tabs>
        <w:suppressAutoHyphens/>
        <w:spacing w:after="120" w:line="23" w:lineRule="atLeast"/>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801004">
      <w:pPr>
        <w:tabs>
          <w:tab w:val="left" w:pos="284"/>
        </w:tabs>
        <w:suppressAutoHyphens/>
        <w:spacing w:after="120" w:line="23" w:lineRule="atLeast"/>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pPr>
        <w:numPr>
          <w:ilvl w:val="0"/>
          <w:numId w:val="79"/>
        </w:numPr>
        <w:tabs>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pPr>
        <w:widowControl w:val="0"/>
        <w:numPr>
          <w:ilvl w:val="0"/>
          <w:numId w:val="78"/>
        </w:numPr>
        <w:tabs>
          <w:tab w:val="left" w:pos="-709"/>
          <w:tab w:val="left" w:pos="284"/>
        </w:tabs>
        <w:suppressAutoHyphens/>
        <w:spacing w:after="120" w:line="23" w:lineRule="atLeast"/>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Pr="00125FA8">
        <w:rPr>
          <w:sz w:val="22"/>
          <w:szCs w:val="22"/>
        </w:rPr>
        <w:br/>
      </w:r>
      <w:r w:rsidRPr="00125FA8">
        <w:rPr>
          <w:sz w:val="22"/>
          <w:szCs w:val="22"/>
        </w:rPr>
        <w:lastRenderedPageBreak/>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73804A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011C044C" w:rsidR="00130B7C"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roboty budowlane w części równej sumie kwot wynikających z nieprzedstawionych dowodów zapłaty. </w:t>
      </w:r>
    </w:p>
    <w:p w14:paraId="55FD1A3C" w14:textId="3E80D0F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pPr>
        <w:widowControl w:val="0"/>
        <w:numPr>
          <w:ilvl w:val="0"/>
          <w:numId w:val="79"/>
        </w:numPr>
        <w:tabs>
          <w:tab w:val="left" w:pos="-851"/>
          <w:tab w:val="left" w:pos="567"/>
        </w:tabs>
        <w:suppressAutoHyphens/>
        <w:spacing w:after="120" w:line="23" w:lineRule="atLeast"/>
        <w:ind w:left="567" w:hanging="567"/>
        <w:jc w:val="both"/>
        <w:textAlignment w:val="baseline"/>
        <w:rPr>
          <w:sz w:val="22"/>
          <w:szCs w:val="22"/>
        </w:rPr>
      </w:pPr>
      <w:r w:rsidRPr="00125FA8">
        <w:rPr>
          <w:sz w:val="22"/>
          <w:szCs w:val="22"/>
        </w:rPr>
        <w:lastRenderedPageBreak/>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pPr>
        <w:pStyle w:val="Akapitzlist"/>
        <w:widowControl w:val="0"/>
        <w:numPr>
          <w:ilvl w:val="1"/>
          <w:numId w:val="79"/>
        </w:numPr>
        <w:tabs>
          <w:tab w:val="left" w:pos="-851"/>
          <w:tab w:val="left" w:pos="567"/>
        </w:tabs>
        <w:suppressAutoHyphens/>
        <w:spacing w:after="120" w:line="23" w:lineRule="atLeast"/>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pPr>
        <w:widowControl w:val="0"/>
        <w:numPr>
          <w:ilvl w:val="0"/>
          <w:numId w:val="79"/>
        </w:numPr>
        <w:tabs>
          <w:tab w:val="left" w:pos="-284"/>
        </w:tabs>
        <w:suppressAutoHyphens/>
        <w:spacing w:after="120" w:line="23" w:lineRule="atLeast"/>
        <w:ind w:left="567" w:hanging="567"/>
        <w:jc w:val="both"/>
        <w:textAlignment w:val="baseline"/>
        <w:rPr>
          <w:sz w:val="22"/>
          <w:szCs w:val="22"/>
        </w:rPr>
      </w:pPr>
      <w:r w:rsidRPr="00125FA8">
        <w:rPr>
          <w:sz w:val="22"/>
          <w:szCs w:val="22"/>
        </w:rPr>
        <w:t>Zamawiającemu przysługuje roszczenie o zwrot pełnych kwot wypłacanych podwykonawcom.</w:t>
      </w:r>
    </w:p>
    <w:p w14:paraId="39D5FABD" w14:textId="77777777" w:rsidR="00801004" w:rsidRDefault="00801004" w:rsidP="00801004">
      <w:pPr>
        <w:spacing w:after="120" w:line="23" w:lineRule="atLeast"/>
        <w:jc w:val="center"/>
        <w:rPr>
          <w:rFonts w:eastAsia="Andale Sans UI"/>
          <w:b/>
          <w:sz w:val="22"/>
          <w:szCs w:val="22"/>
          <w:lang w:bidi="en-US"/>
        </w:rPr>
      </w:pPr>
    </w:p>
    <w:p w14:paraId="75AB3C35" w14:textId="6181563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01004">
      <w:pPr>
        <w:numPr>
          <w:ilvl w:val="0"/>
          <w:numId w:val="41"/>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01004">
      <w:pPr>
        <w:numPr>
          <w:ilvl w:val="0"/>
          <w:numId w:val="41"/>
        </w:numPr>
        <w:tabs>
          <w:tab w:val="left" w:pos="-1440"/>
          <w:tab w:val="left" w:pos="-1156"/>
          <w:tab w:val="left" w:pos="9349"/>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0D955DBF" w14:textId="708E9FFD" w:rsidR="006B057B" w:rsidRPr="00125FA8" w:rsidRDefault="006B057B" w:rsidP="00801004">
      <w:pPr>
        <w:spacing w:after="120" w:line="23" w:lineRule="atLeast"/>
        <w:jc w:val="center"/>
        <w:rPr>
          <w:rFonts w:eastAsia="Andale Sans UI"/>
          <w:b/>
          <w:sz w:val="22"/>
          <w:szCs w:val="22"/>
          <w:lang w:bidi="en-US"/>
        </w:rPr>
      </w:pPr>
      <w:r w:rsidRPr="00125FA8">
        <w:rPr>
          <w:rFonts w:eastAsia="Andale Sans UI"/>
          <w:b/>
          <w:sz w:val="22"/>
          <w:szCs w:val="22"/>
          <w:lang w:bidi="en-US"/>
        </w:rPr>
        <w:t>§ 8</w:t>
      </w:r>
    </w:p>
    <w:p w14:paraId="363A1B90" w14:textId="77777777" w:rsidR="006B057B" w:rsidRPr="00B70D3D" w:rsidRDefault="006B057B" w:rsidP="00801004">
      <w:pPr>
        <w:keepLines/>
        <w:tabs>
          <w:tab w:val="left" w:pos="0"/>
        </w:tabs>
        <w:spacing w:after="120" w:line="23" w:lineRule="atLeast"/>
        <w:ind w:left="432"/>
        <w:jc w:val="center"/>
        <w:rPr>
          <w:rFonts w:eastAsia="Andale Sans UI"/>
          <w:b/>
          <w:sz w:val="22"/>
          <w:szCs w:val="22"/>
          <w:lang w:bidi="en-US"/>
        </w:rPr>
      </w:pPr>
      <w:r w:rsidRPr="00B70D3D">
        <w:rPr>
          <w:rFonts w:eastAsia="Andale Sans UI"/>
          <w:b/>
          <w:sz w:val="22"/>
          <w:szCs w:val="22"/>
          <w:lang w:bidi="en-US"/>
        </w:rPr>
        <w:t>Wynagrodzenie</w:t>
      </w:r>
    </w:p>
    <w:p w14:paraId="6E403F79" w14:textId="40559764" w:rsidR="006B057B" w:rsidRPr="00B70D3D" w:rsidRDefault="006B057B" w:rsidP="00801004">
      <w:pPr>
        <w:numPr>
          <w:ilvl w:val="0"/>
          <w:numId w:val="65"/>
        </w:numPr>
        <w:tabs>
          <w:tab w:val="left" w:pos="775"/>
        </w:tabs>
        <w:suppressAutoHyphens/>
        <w:autoSpaceDN w:val="0"/>
        <w:spacing w:after="120" w:line="23" w:lineRule="atLeast"/>
        <w:ind w:left="567" w:hanging="567"/>
        <w:jc w:val="both"/>
        <w:textAlignment w:val="baseline"/>
        <w:rPr>
          <w:rFonts w:eastAsia="Andale Sans UI"/>
          <w:sz w:val="22"/>
          <w:szCs w:val="22"/>
          <w:lang w:bidi="en-US"/>
        </w:rPr>
      </w:pPr>
      <w:r w:rsidRPr="00B70D3D">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B70D3D">
        <w:rPr>
          <w:rFonts w:eastAsia="Andale Sans UI"/>
          <w:sz w:val="22"/>
          <w:szCs w:val="22"/>
          <w:lang w:bidi="en-US"/>
        </w:rPr>
        <w:t>11</w:t>
      </w:r>
      <w:r w:rsidRPr="00B70D3D">
        <w:rPr>
          <w:rFonts w:eastAsia="Andale Sans UI"/>
          <w:sz w:val="22"/>
          <w:szCs w:val="22"/>
          <w:lang w:bidi="en-US"/>
        </w:rPr>
        <w:t xml:space="preserve">  pkt </w:t>
      </w:r>
      <w:r w:rsidR="00E27B18" w:rsidRPr="00B70D3D">
        <w:rPr>
          <w:rFonts w:eastAsia="Andale Sans UI"/>
          <w:sz w:val="22"/>
          <w:szCs w:val="22"/>
          <w:lang w:bidi="en-US"/>
        </w:rPr>
        <w:t>11</w:t>
      </w:r>
      <w:r w:rsidRPr="00B70D3D">
        <w:rPr>
          <w:rFonts w:eastAsia="Andale Sans UI"/>
          <w:sz w:val="22"/>
          <w:szCs w:val="22"/>
          <w:lang w:bidi="en-US"/>
        </w:rPr>
        <w:t xml:space="preserve">.18 oraz </w:t>
      </w:r>
      <w:r w:rsidR="00E27B18" w:rsidRPr="00B70D3D">
        <w:rPr>
          <w:rFonts w:eastAsia="Andale Sans UI"/>
          <w:sz w:val="22"/>
          <w:szCs w:val="22"/>
          <w:lang w:bidi="en-US"/>
        </w:rPr>
        <w:t>11</w:t>
      </w:r>
      <w:r w:rsidRPr="00B70D3D">
        <w:rPr>
          <w:rFonts w:eastAsia="Andale Sans UI"/>
          <w:sz w:val="22"/>
          <w:szCs w:val="22"/>
          <w:lang w:bidi="en-US"/>
        </w:rPr>
        <w:t xml:space="preserve">.19) umowy, Zamawiający zapłaci wynagrodzenie ryczałtowe w wysokości brutto </w:t>
      </w:r>
      <w:r w:rsidR="004318AB">
        <w:rPr>
          <w:rFonts w:eastAsia="Andale Sans UI"/>
          <w:sz w:val="22"/>
          <w:szCs w:val="22"/>
          <w:lang w:bidi="en-US"/>
        </w:rPr>
        <w:t>…….</w:t>
      </w:r>
      <w:r w:rsidR="005C7365" w:rsidRPr="00B70D3D">
        <w:rPr>
          <w:rFonts w:eastAsia="Andale Sans UI"/>
          <w:sz w:val="22"/>
          <w:szCs w:val="22"/>
          <w:lang w:bidi="en-US"/>
        </w:rPr>
        <w:t xml:space="preserve"> </w:t>
      </w:r>
      <w:r w:rsidRPr="00B70D3D">
        <w:rPr>
          <w:rFonts w:eastAsia="Andale Sans UI"/>
          <w:sz w:val="22"/>
          <w:szCs w:val="22"/>
          <w:lang w:bidi="en-US"/>
        </w:rPr>
        <w:t xml:space="preserve">zł. (słownie: </w:t>
      </w:r>
      <w:r w:rsidR="004318AB">
        <w:rPr>
          <w:rFonts w:eastAsia="Andale Sans UI"/>
          <w:sz w:val="22"/>
          <w:szCs w:val="22"/>
          <w:lang w:bidi="en-US"/>
        </w:rPr>
        <w:t>……….</w:t>
      </w:r>
      <w:r w:rsidRPr="00B70D3D">
        <w:rPr>
          <w:rFonts w:eastAsia="Andale Sans UI"/>
          <w:sz w:val="22"/>
          <w:szCs w:val="22"/>
          <w:lang w:bidi="en-US"/>
        </w:rPr>
        <w:t>).</w:t>
      </w:r>
    </w:p>
    <w:p w14:paraId="7F41BF57" w14:textId="6E875CF2" w:rsidR="00C820B8" w:rsidRPr="00123F7D" w:rsidRDefault="00C820B8" w:rsidP="00801004">
      <w:pPr>
        <w:numPr>
          <w:ilvl w:val="0"/>
          <w:numId w:val="65"/>
        </w:numPr>
        <w:suppressAutoHyphens/>
        <w:autoSpaceDN w:val="0"/>
        <w:spacing w:after="120" w:line="23" w:lineRule="atLeast"/>
        <w:ind w:left="567" w:hanging="567"/>
        <w:jc w:val="both"/>
        <w:textAlignment w:val="baseline"/>
        <w:rPr>
          <w:rFonts w:eastAsia="Andale Sans UI"/>
          <w:sz w:val="22"/>
          <w:szCs w:val="22"/>
          <w:lang w:bidi="en-US"/>
        </w:rPr>
      </w:pPr>
      <w:r w:rsidRPr="00123F7D">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4318AB">
        <w:rPr>
          <w:rFonts w:eastAsia="Andale Sans UI"/>
          <w:sz w:val="22"/>
          <w:szCs w:val="22"/>
          <w:lang w:bidi="en-US"/>
        </w:rPr>
        <w:t xml:space="preserve">siedmiu </w:t>
      </w:r>
      <w:r w:rsidRPr="00123F7D">
        <w:rPr>
          <w:rFonts w:eastAsia="Andale Sans UI"/>
          <w:sz w:val="22"/>
          <w:szCs w:val="22"/>
          <w:lang w:bidi="en-US"/>
        </w:rPr>
        <w:t>transzach:</w:t>
      </w:r>
    </w:p>
    <w:p w14:paraId="18566EC2" w14:textId="329DB1C8" w:rsidR="00C820B8" w:rsidRPr="00123F7D"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pierwsza faktura częściowa maksymalnie do </w:t>
      </w:r>
      <w:r w:rsidR="003D1120" w:rsidRPr="00123F7D">
        <w:rPr>
          <w:rFonts w:ascii="Times New Roman" w:eastAsia="Andale Sans UI" w:hAnsi="Times New Roman" w:cs="Times New Roman"/>
          <w:sz w:val="22"/>
          <w:lang w:bidi="en-US"/>
        </w:rPr>
        <w:t>3</w:t>
      </w:r>
      <w:r w:rsidRPr="00123F7D">
        <w:rPr>
          <w:rFonts w:ascii="Times New Roman" w:eastAsia="Andale Sans UI" w:hAnsi="Times New Roman" w:cs="Times New Roman"/>
          <w:sz w:val="22"/>
          <w:lang w:bidi="en-US"/>
        </w:rPr>
        <w:t xml:space="preserve">5 % wynagrodzenia wykonawcy określonego </w:t>
      </w:r>
      <w:r w:rsidRPr="00123F7D">
        <w:rPr>
          <w:rFonts w:ascii="Times New Roman" w:eastAsia="Andale Sans UI" w:hAnsi="Times New Roman" w:cs="Times New Roman"/>
          <w:sz w:val="22"/>
          <w:lang w:bidi="en-US"/>
        </w:rPr>
        <w:br/>
        <w:t>w ust. 1 zgodnie ze stopniem zaawansowania robót,</w:t>
      </w:r>
    </w:p>
    <w:p w14:paraId="67B4E2B3" w14:textId="1F8ED444" w:rsidR="003D1120" w:rsidRPr="00123F7D" w:rsidRDefault="003D1120">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druga </w:t>
      </w:r>
      <w:r w:rsidR="0039255C">
        <w:rPr>
          <w:rFonts w:ascii="Times New Roman" w:eastAsia="Andale Sans UI" w:hAnsi="Times New Roman" w:cs="Times New Roman"/>
          <w:sz w:val="22"/>
          <w:lang w:bidi="en-US"/>
        </w:rPr>
        <w:t xml:space="preserve">i każda następna </w:t>
      </w:r>
      <w:r w:rsidRPr="00123F7D">
        <w:rPr>
          <w:rFonts w:ascii="Times New Roman" w:eastAsia="Andale Sans UI" w:hAnsi="Times New Roman" w:cs="Times New Roman"/>
          <w:sz w:val="22"/>
          <w:lang w:bidi="en-US"/>
        </w:rPr>
        <w:t xml:space="preserve">faktura częściowa maksymalnie do </w:t>
      </w:r>
      <w:r w:rsidR="00F964F2">
        <w:rPr>
          <w:rFonts w:ascii="Times New Roman" w:eastAsia="Andale Sans UI" w:hAnsi="Times New Roman" w:cs="Times New Roman"/>
          <w:sz w:val="22"/>
          <w:lang w:bidi="en-US"/>
        </w:rPr>
        <w:t>80</w:t>
      </w:r>
      <w:r w:rsidRPr="00123F7D">
        <w:rPr>
          <w:rFonts w:ascii="Times New Roman" w:eastAsia="Andale Sans UI" w:hAnsi="Times New Roman" w:cs="Times New Roman"/>
          <w:sz w:val="22"/>
          <w:lang w:bidi="en-US"/>
        </w:rPr>
        <w:t xml:space="preserve"> % wynagrodzenia wykonawcy określonego</w:t>
      </w:r>
      <w:r w:rsidR="00F964F2">
        <w:rPr>
          <w:rFonts w:ascii="Times New Roman" w:eastAsia="Andale Sans UI" w:hAnsi="Times New Roman" w:cs="Times New Roman"/>
          <w:sz w:val="22"/>
          <w:lang w:bidi="en-US"/>
        </w:rPr>
        <w:t xml:space="preserve"> </w:t>
      </w:r>
      <w:r w:rsidRPr="00123F7D">
        <w:rPr>
          <w:rFonts w:ascii="Times New Roman" w:eastAsia="Andale Sans UI" w:hAnsi="Times New Roman" w:cs="Times New Roman"/>
          <w:sz w:val="22"/>
          <w:lang w:bidi="en-US"/>
        </w:rPr>
        <w:t>w ust. 1 zgodnie ze stopniem zaawansowania robót,</w:t>
      </w:r>
    </w:p>
    <w:p w14:paraId="2C9F6F6E" w14:textId="4571E70E" w:rsidR="00C820B8" w:rsidRDefault="00C820B8">
      <w:pPr>
        <w:pStyle w:val="Standard"/>
        <w:numPr>
          <w:ilvl w:val="0"/>
          <w:numId w:val="114"/>
        </w:numPr>
        <w:autoSpaceDE w:val="0"/>
        <w:autoSpaceDN w:val="0"/>
        <w:spacing w:after="120" w:line="23" w:lineRule="atLeast"/>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3DB9E053" w14:textId="77777777" w:rsidR="00F964F2" w:rsidRPr="00123F7D" w:rsidRDefault="00F964F2" w:rsidP="00F964F2">
      <w:pPr>
        <w:pStyle w:val="Standard"/>
        <w:autoSpaceDE w:val="0"/>
        <w:autoSpaceDN w:val="0"/>
        <w:spacing w:after="120" w:line="23" w:lineRule="atLeast"/>
        <w:ind w:left="964"/>
        <w:jc w:val="both"/>
        <w:rPr>
          <w:rFonts w:ascii="Times New Roman" w:eastAsia="Andale Sans UI" w:hAnsi="Times New Roman" w:cs="Times New Roman"/>
          <w:sz w:val="22"/>
          <w:lang w:bidi="en-US"/>
        </w:rPr>
      </w:pPr>
    </w:p>
    <w:p w14:paraId="5AEDA069" w14:textId="7B9B5730"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lastRenderedPageBreak/>
        <w:t xml:space="preserve">Podstawą do wystawienia faktury jest protokół odbioru robót (końcowy) podpisany przez Przedstawiciela Zamawiającego oraz oświadczenia podwykonawców i Wykonawcy </w:t>
      </w:r>
      <w:r w:rsidRPr="00125FA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125FA8">
        <w:rPr>
          <w:rFonts w:eastAsia="Andale Sans UI"/>
          <w:sz w:val="22"/>
          <w:szCs w:val="22"/>
          <w:lang w:bidi="en-US"/>
        </w:rPr>
        <w:t>7</w:t>
      </w:r>
      <w:r w:rsidRPr="00125FA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sz w:val="22"/>
          <w:szCs w:val="22"/>
        </w:rPr>
      </w:pPr>
      <w:r w:rsidRPr="00125FA8">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125FA8">
        <w:rPr>
          <w:rFonts w:eastAsia="Andale Sans UI"/>
          <w:sz w:val="22"/>
          <w:szCs w:val="22"/>
          <w:lang w:bidi="en-US"/>
        </w:rPr>
        <w:br/>
        <w:t>w ramach umowy z Wykonawcą, złożone w sposób właściwy dla składanych przez niego oświadczeń woli zgodnie ze wzorem stanowiącym załącznik nr </w:t>
      </w:r>
      <w:r w:rsidR="009974BC" w:rsidRPr="00125FA8">
        <w:rPr>
          <w:rFonts w:eastAsia="Andale Sans UI"/>
          <w:sz w:val="22"/>
          <w:szCs w:val="22"/>
          <w:lang w:bidi="en-US"/>
        </w:rPr>
        <w:t>3</w:t>
      </w:r>
      <w:r w:rsidRPr="00125FA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Inspektor nadzoru ze strony Zamawiającego sprawdza zasadność rozliczeń finansowych</w:t>
      </w:r>
      <w:r w:rsidRPr="00125FA8">
        <w:rPr>
          <w:rFonts w:eastAsia="Andale Sans UI"/>
          <w:sz w:val="22"/>
          <w:szCs w:val="22"/>
          <w:lang w:bidi="en-US"/>
        </w:rPr>
        <w:br/>
        <w:t>i potwierdza kwoty do wypłaty w terminie 14 dni od daty ich otrzymania.</w:t>
      </w:r>
    </w:p>
    <w:p w14:paraId="7765C8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Błędnie wystawiona faktura VAT lub brak protokołu odbioru oraz oświadczeń, o których mowa</w:t>
      </w:r>
      <w:r w:rsidRPr="00125FA8">
        <w:rPr>
          <w:rFonts w:eastAsia="Andale Sans UI"/>
          <w:sz w:val="22"/>
          <w:szCs w:val="22"/>
          <w:lang w:bidi="en-US"/>
        </w:rPr>
        <w:br/>
        <w:t xml:space="preserve">w ust. </w:t>
      </w:r>
      <w:r w:rsidR="009974BC" w:rsidRPr="00125FA8">
        <w:rPr>
          <w:rFonts w:eastAsia="Andale Sans UI"/>
          <w:sz w:val="22"/>
          <w:szCs w:val="22"/>
          <w:lang w:bidi="en-US"/>
        </w:rPr>
        <w:t>3</w:t>
      </w:r>
      <w:r w:rsidRPr="00125FA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125FA8" w:rsidRDefault="006B057B" w:rsidP="00801004">
      <w:pPr>
        <w:numPr>
          <w:ilvl w:val="0"/>
          <w:numId w:val="66"/>
        </w:numPr>
        <w:tabs>
          <w:tab w:val="left" w:pos="-30546"/>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zgłoszenia uwag, o których mowa w ust. 12, w terminie wskazanym przez Zamawiającego, Zamawiający może:</w:t>
      </w:r>
    </w:p>
    <w:p w14:paraId="3D272E02"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125FA8" w:rsidRDefault="006B057B" w:rsidP="00801004">
      <w:pPr>
        <w:numPr>
          <w:ilvl w:val="0"/>
          <w:numId w:val="67"/>
        </w:numPr>
        <w:tabs>
          <w:tab w:val="left" w:pos="-2749"/>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125FA8">
        <w:rPr>
          <w:rFonts w:eastAsia="Andale Sans UI"/>
          <w:sz w:val="22"/>
          <w:szCs w:val="22"/>
          <w:lang w:bidi="en-US"/>
        </w:rPr>
        <w:t>onawcę, o których mowa w ust. 12.</w:t>
      </w:r>
    </w:p>
    <w:p w14:paraId="3B676607" w14:textId="77777777" w:rsidR="006B057B" w:rsidRPr="00125FA8" w:rsidRDefault="006B057B"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dokonania bezpośredniej zapłaty podwykonawcy lub dalszemu podwykonawcy,</w:t>
      </w:r>
      <w:r w:rsidRPr="00125FA8">
        <w:rPr>
          <w:rFonts w:eastAsia="Andale Sans UI"/>
          <w:sz w:val="22"/>
          <w:szCs w:val="22"/>
          <w:lang w:bidi="en-US"/>
        </w:rPr>
        <w:br/>
        <w:t>o których mowa w ust. 9, Zamawiający potrąca kwotę wypłaconego wynagrodzenia</w:t>
      </w:r>
      <w:r w:rsidRPr="00125FA8">
        <w:rPr>
          <w:rFonts w:eastAsia="Andale Sans UI"/>
          <w:sz w:val="22"/>
          <w:szCs w:val="22"/>
          <w:lang w:bidi="en-US"/>
        </w:rPr>
        <w:br/>
        <w:t>z wynagrodzenia należnego Wykonawcy.</w:t>
      </w:r>
    </w:p>
    <w:p w14:paraId="1C287AC3" w14:textId="79CFEFE1" w:rsidR="007616F0" w:rsidRPr="00125FA8" w:rsidRDefault="007616F0" w:rsidP="00801004">
      <w:pPr>
        <w:numPr>
          <w:ilvl w:val="0"/>
          <w:numId w:val="6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125FA8">
        <w:rPr>
          <w:rFonts w:eastAsia="Andale Sans UI"/>
          <w:sz w:val="22"/>
          <w:szCs w:val="22"/>
          <w:lang w:bidi="en-US"/>
        </w:rPr>
        <w:t>1</w:t>
      </w:r>
      <w:r w:rsidRPr="00125FA8">
        <w:rPr>
          <w:rFonts w:eastAsia="Andale Sans UI"/>
          <w:sz w:val="22"/>
          <w:szCs w:val="22"/>
          <w:lang w:bidi="en-US"/>
        </w:rPr>
        <w:t xml:space="preserve"> pkt </w:t>
      </w:r>
      <w:r w:rsidR="00E27B18" w:rsidRPr="00125FA8">
        <w:rPr>
          <w:rFonts w:eastAsia="Andale Sans UI"/>
          <w:sz w:val="22"/>
          <w:szCs w:val="22"/>
          <w:lang w:bidi="en-US"/>
        </w:rPr>
        <w:t>11</w:t>
      </w:r>
      <w:r w:rsidRPr="00125FA8">
        <w:rPr>
          <w:rFonts w:eastAsia="Andale Sans UI"/>
          <w:sz w:val="22"/>
          <w:szCs w:val="22"/>
          <w:lang w:bidi="en-US"/>
        </w:rPr>
        <w:t xml:space="preserve">.18. oraz </w:t>
      </w:r>
      <w:r w:rsidR="00E27B18" w:rsidRPr="00125FA8">
        <w:rPr>
          <w:rFonts w:eastAsia="Andale Sans UI"/>
          <w:sz w:val="22"/>
          <w:szCs w:val="22"/>
          <w:lang w:bidi="en-US"/>
        </w:rPr>
        <w:t>11</w:t>
      </w:r>
      <w:r w:rsidRPr="00125FA8">
        <w:rPr>
          <w:rFonts w:eastAsia="Andale Sans UI"/>
          <w:sz w:val="22"/>
          <w:szCs w:val="22"/>
          <w:lang w:bidi="en-US"/>
        </w:rPr>
        <w:t>.19. przedmiotu umowy na następujących polach eksploatacji:</w:t>
      </w:r>
    </w:p>
    <w:p w14:paraId="57FA52C5" w14:textId="7E60C14B" w:rsidR="007616F0" w:rsidRDefault="007616F0" w:rsidP="00801004">
      <w:pPr>
        <w:pStyle w:val="Akapitzlist"/>
        <w:numPr>
          <w:ilvl w:val="1"/>
          <w:numId w:val="69"/>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w zakresie wielokrotnego  wykorzystania jej do realizacji robót</w:t>
      </w:r>
      <w:r w:rsidR="00C7712F">
        <w:rPr>
          <w:rFonts w:eastAsia="Andale Sans UI"/>
          <w:sz w:val="22"/>
          <w:szCs w:val="22"/>
          <w:lang w:bidi="en-US"/>
        </w:rPr>
        <w:t>.</w:t>
      </w:r>
    </w:p>
    <w:p w14:paraId="1B1F5255" w14:textId="0EA9F943"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Przeniesienie określonych w </w:t>
      </w:r>
      <w:r w:rsidR="00CB7B1E" w:rsidRPr="00125FA8">
        <w:rPr>
          <w:rFonts w:eastAsia="Andale Sans UI"/>
          <w:sz w:val="22"/>
          <w:szCs w:val="22"/>
          <w:lang w:bidi="en-US"/>
        </w:rPr>
        <w:t>ust.</w:t>
      </w:r>
      <w:r w:rsidRPr="00125FA8">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E27B18" w:rsidRPr="00125FA8">
        <w:rPr>
          <w:rFonts w:eastAsia="Andale Sans UI"/>
          <w:sz w:val="22"/>
          <w:szCs w:val="22"/>
          <w:lang w:bidi="en-US"/>
        </w:rPr>
        <w:t>11</w:t>
      </w:r>
      <w:r w:rsidRPr="00125FA8">
        <w:rPr>
          <w:rFonts w:eastAsia="Andale Sans UI"/>
          <w:sz w:val="22"/>
          <w:szCs w:val="22"/>
          <w:lang w:bidi="en-US"/>
        </w:rPr>
        <w:t xml:space="preserve"> pkt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 xml:space="preserve">18) oraz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19).</w:t>
      </w:r>
    </w:p>
    <w:p w14:paraId="1BA642E6" w14:textId="50138A5F" w:rsidR="006B057B" w:rsidRPr="00125FA8" w:rsidRDefault="006B057B"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125FA8" w:rsidRDefault="00A156A4"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rial"/>
          <w:color w:val="000000"/>
          <w:sz w:val="22"/>
          <w:szCs w:val="22"/>
        </w:rPr>
        <w:t xml:space="preserve">Wykonawca </w:t>
      </w:r>
      <w:r w:rsidRPr="00125FA8">
        <w:rPr>
          <w:rFonts w:eastAsia="NSimSun"/>
          <w:sz w:val="22"/>
          <w:szCs w:val="22"/>
          <w:lang w:bidi="hi-IN"/>
        </w:rPr>
        <w:t xml:space="preserve">Oświadcza, że wskazany w umowie/fakturze numer rachunku bankowego jest właściwym do dokonywania rozliczeń na zasadach podzielonej płatności (split payment) </w:t>
      </w:r>
      <w:r w:rsidRPr="00125FA8">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125FA8" w:rsidRDefault="000961F6" w:rsidP="00801004">
      <w:pPr>
        <w:tabs>
          <w:tab w:val="left" w:pos="284"/>
        </w:tabs>
        <w:suppressAutoHyphens/>
        <w:spacing w:after="120" w:line="23" w:lineRule="atLeast"/>
        <w:ind w:left="567"/>
        <w:jc w:val="both"/>
        <w:rPr>
          <w:sz w:val="22"/>
          <w:szCs w:val="22"/>
        </w:rPr>
      </w:pPr>
      <w:r w:rsidRPr="00125FA8">
        <w:rPr>
          <w:sz w:val="22"/>
          <w:szCs w:val="22"/>
        </w:rPr>
        <w:t xml:space="preserve">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w:t>
      </w:r>
      <w:r w:rsidRPr="00125FA8">
        <w:rPr>
          <w:sz w:val="22"/>
          <w:szCs w:val="22"/>
        </w:rPr>
        <w:lastRenderedPageBreak/>
        <w:t>bez uprzedniego zawarcia aneksu do umowy – nie uprawnia Wykonawcy do żądania od Zamawiającego zapłaty wynagrodzenia za wykonanie/częściowe wykonanie robót dodatkowych.</w:t>
      </w:r>
    </w:p>
    <w:p w14:paraId="2F64EEE8" w14:textId="72F57FB4"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Roboty dodatkowe i zamienne, wynikłe w trakcie realizacji przedmiotu umowy będą rozliczane na podstawie obmiaru faktycznie wykonanych robót i przy zastosowaniu cen jednostkowych </w:t>
      </w:r>
      <w:r w:rsidR="00DE3A16" w:rsidRPr="00125FA8">
        <w:rPr>
          <w:sz w:val="22"/>
          <w:szCs w:val="22"/>
        </w:rPr>
        <w:br/>
      </w:r>
      <w:r w:rsidRPr="00125FA8">
        <w:rPr>
          <w:sz w:val="22"/>
          <w:szCs w:val="22"/>
        </w:rPr>
        <w:t>z kosztorysu ofertowego.</w:t>
      </w:r>
    </w:p>
    <w:p w14:paraId="4E2DF925" w14:textId="43B13C93" w:rsidR="00360C00" w:rsidRPr="00125FA8" w:rsidRDefault="00360C00" w:rsidP="00801004">
      <w:pPr>
        <w:numPr>
          <w:ilvl w:val="0"/>
          <w:numId w:val="68"/>
        </w:numPr>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Roboty, dla których brak jest cen jednostkowych w ofercie</w:t>
      </w:r>
      <w:r w:rsidR="009974BC" w:rsidRPr="00125FA8">
        <w:rPr>
          <w:sz w:val="22"/>
          <w:szCs w:val="22"/>
        </w:rPr>
        <w:t>/kosztorysie ofertowym</w:t>
      </w:r>
      <w:r w:rsidRPr="00125FA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125FA8">
        <w:rPr>
          <w:sz w:val="22"/>
          <w:szCs w:val="22"/>
        </w:rPr>
        <w:t xml:space="preserve">kosztorysie ofertowym składanym przed podpisaniem umowy </w:t>
      </w:r>
      <w:r w:rsidR="00CA6F08" w:rsidRPr="00125FA8">
        <w:rPr>
          <w:sz w:val="22"/>
          <w:szCs w:val="22"/>
        </w:rPr>
        <w:br/>
      </w:r>
      <w:r w:rsidRPr="00125FA8">
        <w:rPr>
          <w:sz w:val="22"/>
          <w:szCs w:val="22"/>
        </w:rPr>
        <w:t>z uwzględnieniem poniższych zapisów:</w:t>
      </w:r>
    </w:p>
    <w:p w14:paraId="47F95393" w14:textId="4F310CC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125FA8">
        <w:rPr>
          <w:sz w:val="22"/>
          <w:szCs w:val="22"/>
        </w:rPr>
        <w:br/>
      </w:r>
      <w:r w:rsidRPr="00125FA8">
        <w:rPr>
          <w:sz w:val="22"/>
          <w:szCs w:val="22"/>
        </w:rPr>
        <w:t>w Sekocenbudzie.</w:t>
      </w:r>
    </w:p>
    <w:p w14:paraId="43080F36" w14:textId="4DFD1AE6" w:rsidR="00360C00" w:rsidRPr="00801004"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125FA8">
        <w:rPr>
          <w:sz w:val="22"/>
          <w:szCs w:val="22"/>
        </w:rPr>
        <w:t>Kp</w:t>
      </w:r>
      <w:proofErr w:type="spellEnd"/>
      <w:r w:rsidRPr="00125FA8">
        <w:rPr>
          <w:sz w:val="22"/>
          <w:szCs w:val="22"/>
        </w:rPr>
        <w:t xml:space="preserve">, Zysku lub </w:t>
      </w:r>
      <w:proofErr w:type="spellStart"/>
      <w:r w:rsidRPr="00125FA8">
        <w:rPr>
          <w:sz w:val="22"/>
          <w:szCs w:val="22"/>
        </w:rPr>
        <w:t>Kz</w:t>
      </w:r>
      <w:proofErr w:type="spellEnd"/>
      <w:r w:rsidRPr="00125FA8">
        <w:rPr>
          <w:sz w:val="22"/>
          <w:szCs w:val="22"/>
        </w:rPr>
        <w:t xml:space="preserve"> od przyjętych w ofercie wówczas wykonawca zobligowany jest do przyjęcia średnich wskaźników podanych </w:t>
      </w:r>
      <w:r w:rsidR="00DE3A16" w:rsidRPr="00125FA8">
        <w:rPr>
          <w:sz w:val="22"/>
          <w:szCs w:val="22"/>
        </w:rPr>
        <w:br/>
      </w:r>
      <w:r w:rsidRPr="00125FA8">
        <w:rPr>
          <w:sz w:val="22"/>
          <w:szCs w:val="22"/>
        </w:rPr>
        <w:t>w Sekocenbudzie</w:t>
      </w:r>
      <w:r w:rsidR="000961F6" w:rsidRPr="00125FA8">
        <w:rPr>
          <w:sz w:val="22"/>
          <w:szCs w:val="22"/>
        </w:rPr>
        <w:t>.</w:t>
      </w:r>
    </w:p>
    <w:p w14:paraId="273C582B" w14:textId="5C7D20B8" w:rsidR="00360C00" w:rsidRPr="00125FA8" w:rsidRDefault="00360C00">
      <w:pPr>
        <w:pStyle w:val="Akapitzlist"/>
        <w:numPr>
          <w:ilvl w:val="1"/>
          <w:numId w:val="101"/>
        </w:numPr>
        <w:suppressAutoHyphens/>
        <w:autoSpaceDN w:val="0"/>
        <w:spacing w:after="120" w:line="23" w:lineRule="atLeast"/>
        <w:ind w:left="1134" w:hanging="567"/>
        <w:jc w:val="both"/>
        <w:textAlignment w:val="baseline"/>
        <w:rPr>
          <w:rFonts w:eastAsia="Andale Sans UI"/>
          <w:sz w:val="22"/>
          <w:szCs w:val="22"/>
          <w:lang w:bidi="en-US"/>
        </w:rPr>
      </w:pPr>
      <w:r w:rsidRPr="00125FA8">
        <w:rPr>
          <w:sz w:val="22"/>
          <w:szCs w:val="22"/>
        </w:rPr>
        <w:t>Narzuty będą liczone wg formuł:</w:t>
      </w:r>
    </w:p>
    <w:p w14:paraId="510F4362"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Kp</w:t>
      </w:r>
      <w:proofErr w:type="spellEnd"/>
      <w:r w:rsidRPr="00125FA8">
        <w:rPr>
          <w:sz w:val="22"/>
          <w:szCs w:val="22"/>
        </w:rPr>
        <w:t xml:space="preserve"> : % od R-g + S</w:t>
      </w:r>
    </w:p>
    <w:p w14:paraId="5198F7AB" w14:textId="77777777" w:rsidR="00360C00" w:rsidRPr="00125FA8" w:rsidRDefault="00360C00" w:rsidP="00801004">
      <w:pPr>
        <w:tabs>
          <w:tab w:val="left" w:pos="9498"/>
        </w:tabs>
        <w:suppressAutoHyphens/>
        <w:spacing w:after="120" w:line="23" w:lineRule="atLeast"/>
        <w:ind w:left="1134"/>
        <w:jc w:val="both"/>
        <w:rPr>
          <w:sz w:val="22"/>
          <w:szCs w:val="22"/>
        </w:rPr>
      </w:pPr>
      <w:r w:rsidRPr="00125FA8">
        <w:rPr>
          <w:sz w:val="22"/>
          <w:szCs w:val="22"/>
        </w:rPr>
        <w:t xml:space="preserve">Zysk: % od R-g + S + </w:t>
      </w:r>
      <w:proofErr w:type="spellStart"/>
      <w:r w:rsidRPr="00125FA8">
        <w:rPr>
          <w:sz w:val="22"/>
          <w:szCs w:val="22"/>
        </w:rPr>
        <w:t>Kp</w:t>
      </w:r>
      <w:proofErr w:type="spellEnd"/>
    </w:p>
    <w:p w14:paraId="746238A1" w14:textId="77777777" w:rsidR="00360C00" w:rsidRPr="00125FA8" w:rsidRDefault="00360C00" w:rsidP="00801004">
      <w:pPr>
        <w:tabs>
          <w:tab w:val="left" w:pos="9498"/>
        </w:tabs>
        <w:suppressAutoHyphens/>
        <w:spacing w:after="120" w:line="23" w:lineRule="atLeast"/>
        <w:ind w:left="1134"/>
        <w:jc w:val="both"/>
        <w:rPr>
          <w:sz w:val="22"/>
          <w:szCs w:val="22"/>
        </w:rPr>
      </w:pPr>
      <w:proofErr w:type="spellStart"/>
      <w:r w:rsidRPr="00125FA8">
        <w:rPr>
          <w:sz w:val="22"/>
          <w:szCs w:val="22"/>
        </w:rPr>
        <w:t>Kz</w:t>
      </w:r>
      <w:proofErr w:type="spellEnd"/>
      <w:r w:rsidRPr="00125FA8">
        <w:rPr>
          <w:sz w:val="22"/>
          <w:szCs w:val="22"/>
        </w:rPr>
        <w:t>: % od M</w:t>
      </w:r>
    </w:p>
    <w:p w14:paraId="77236CB3" w14:textId="39DB6FC9"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rFonts w:eastAsia="DejaVu Sans"/>
          <w:sz w:val="22"/>
          <w:szCs w:val="22"/>
        </w:rPr>
        <w:t xml:space="preserve">Ceny materiałów będą przyjmowane wg średnich cen bez kosztów zakupu z wydawnictwa Sekocenbud z okresu realizacji robót + % </w:t>
      </w:r>
      <w:proofErr w:type="spellStart"/>
      <w:r w:rsidRPr="00125FA8">
        <w:rPr>
          <w:rFonts w:eastAsia="DejaVu Sans"/>
          <w:sz w:val="22"/>
          <w:szCs w:val="22"/>
        </w:rPr>
        <w:t>Kz</w:t>
      </w:r>
      <w:proofErr w:type="spellEnd"/>
      <w:r w:rsidRPr="00125FA8">
        <w:rPr>
          <w:rFonts w:eastAsia="DejaVu Sans"/>
          <w:sz w:val="22"/>
          <w:szCs w:val="22"/>
        </w:rPr>
        <w:t xml:space="preserve">, a w przypadku braku w/w cen </w:t>
      </w:r>
      <w:r w:rsidR="00DE3A16" w:rsidRPr="00125FA8">
        <w:rPr>
          <w:rFonts w:eastAsia="DejaVu Sans"/>
          <w:sz w:val="22"/>
          <w:szCs w:val="22"/>
        </w:rPr>
        <w:br/>
      </w:r>
      <w:r w:rsidRPr="00125FA8">
        <w:rPr>
          <w:rFonts w:eastAsia="DejaVu Sans"/>
          <w:sz w:val="22"/>
          <w:szCs w:val="22"/>
        </w:rPr>
        <w:t xml:space="preserve">w Sekocenbudzie, cena zostanie przyjęta z faktury zakupu (cena po upuście, jeżeli taka na  fakturze  istnieje) + narzut </w:t>
      </w:r>
      <w:proofErr w:type="spellStart"/>
      <w:r w:rsidRPr="00125FA8">
        <w:rPr>
          <w:rFonts w:eastAsia="DejaVu Sans"/>
          <w:sz w:val="22"/>
          <w:szCs w:val="22"/>
        </w:rPr>
        <w:t>Kz</w:t>
      </w:r>
      <w:proofErr w:type="spellEnd"/>
      <w:r w:rsidR="00DE3A16" w:rsidRPr="00125FA8">
        <w:rPr>
          <w:rFonts w:eastAsia="DejaVu Sans"/>
          <w:sz w:val="22"/>
          <w:szCs w:val="22"/>
        </w:rPr>
        <w:t>.</w:t>
      </w:r>
    </w:p>
    <w:p w14:paraId="250E04BE" w14:textId="19D9E878"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Ceny sprzętu będą przyjmowane wg średnich cen najmu z wydawnictwa Sekocenbud </w:t>
      </w:r>
      <w:r w:rsidR="00DE3A16" w:rsidRPr="00125FA8">
        <w:rPr>
          <w:sz w:val="22"/>
          <w:szCs w:val="22"/>
        </w:rPr>
        <w:br/>
      </w:r>
      <w:r w:rsidRPr="00125FA8">
        <w:rPr>
          <w:sz w:val="22"/>
          <w:szCs w:val="22"/>
        </w:rPr>
        <w:t xml:space="preserve">z okresu realizacji robót + narzut % </w:t>
      </w:r>
      <w:proofErr w:type="spellStart"/>
      <w:r w:rsidRPr="00125FA8">
        <w:rPr>
          <w:sz w:val="22"/>
          <w:szCs w:val="22"/>
        </w:rPr>
        <w:t>Kp</w:t>
      </w:r>
      <w:proofErr w:type="spellEnd"/>
      <w:r w:rsidRPr="00125FA8">
        <w:rPr>
          <w:sz w:val="22"/>
          <w:szCs w:val="22"/>
        </w:rPr>
        <w:t xml:space="preserve"> i % zysku, a w przypadku braku ww. cen </w:t>
      </w:r>
      <w:r w:rsidR="00DE3A16" w:rsidRPr="00125FA8">
        <w:rPr>
          <w:sz w:val="22"/>
          <w:szCs w:val="22"/>
        </w:rPr>
        <w:br/>
      </w:r>
      <w:r w:rsidRPr="00125FA8">
        <w:rPr>
          <w:sz w:val="22"/>
          <w:szCs w:val="22"/>
        </w:rPr>
        <w:t xml:space="preserve">w Sekocenbudzie cena zostanie przyjęta z faktury najmu. Do cen sprzętu przyjętych z faktury najmu nie będą doliczane żadne narzuty (ani </w:t>
      </w:r>
      <w:proofErr w:type="spellStart"/>
      <w:r w:rsidRPr="00125FA8">
        <w:rPr>
          <w:sz w:val="22"/>
          <w:szCs w:val="22"/>
        </w:rPr>
        <w:t>Kp</w:t>
      </w:r>
      <w:proofErr w:type="spellEnd"/>
      <w:r w:rsidRPr="00125FA8">
        <w:rPr>
          <w:sz w:val="22"/>
          <w:szCs w:val="22"/>
        </w:rPr>
        <w:t xml:space="preserve"> ani zysk).</w:t>
      </w:r>
    </w:p>
    <w:p w14:paraId="25D8AE4A" w14:textId="31D15EFB" w:rsidR="00360C00" w:rsidRPr="00125FA8" w:rsidRDefault="00360C00">
      <w:pPr>
        <w:pStyle w:val="Akapitzlist"/>
        <w:numPr>
          <w:ilvl w:val="1"/>
          <w:numId w:val="101"/>
        </w:numPr>
        <w:suppressAutoHyphens/>
        <w:spacing w:after="120" w:line="23" w:lineRule="atLeast"/>
        <w:ind w:left="1134" w:hanging="567"/>
        <w:jc w:val="both"/>
        <w:rPr>
          <w:sz w:val="22"/>
          <w:szCs w:val="22"/>
        </w:rPr>
      </w:pPr>
      <w:r w:rsidRPr="00125FA8">
        <w:rPr>
          <w:sz w:val="22"/>
          <w:szCs w:val="22"/>
        </w:rPr>
        <w:t xml:space="preserve">Do wyceny robót metodą szczegółową należy stosować – KNR, KNNR i kalkulacje własne </w:t>
      </w:r>
      <w:r w:rsidRPr="00125FA8">
        <w:rPr>
          <w:sz w:val="22"/>
          <w:szCs w:val="22"/>
        </w:rPr>
        <w:br/>
        <w:t>z uzgodnionymi z Zamawiającym wielkościami nakładów rzeczowych.</w:t>
      </w:r>
    </w:p>
    <w:p w14:paraId="0B2448DA" w14:textId="77777777" w:rsidR="00407EF1" w:rsidRPr="001C64B1" w:rsidRDefault="00407EF1">
      <w:pPr>
        <w:pStyle w:val="Akapitzlist"/>
        <w:numPr>
          <w:ilvl w:val="0"/>
          <w:numId w:val="101"/>
        </w:numPr>
        <w:suppressAutoHyphens/>
        <w:spacing w:after="120" w:line="23" w:lineRule="atLeast"/>
        <w:ind w:left="567" w:hanging="567"/>
        <w:jc w:val="both"/>
        <w:textAlignment w:val="baseline"/>
        <w:rPr>
          <w:sz w:val="22"/>
          <w:szCs w:val="22"/>
        </w:rPr>
      </w:pPr>
      <w:r w:rsidRPr="001C64B1">
        <w:rPr>
          <w:sz w:val="22"/>
          <w:szCs w:val="22"/>
          <w:lang w:eastAsia="zh-CN"/>
        </w:rPr>
        <w:t>Ustala się poziom finansowania:</w:t>
      </w:r>
    </w:p>
    <w:p w14:paraId="48003F22" w14:textId="6EB2A1A0" w:rsidR="00407EF1" w:rsidRDefault="00407EF1">
      <w:pPr>
        <w:pStyle w:val="Akapitzlist"/>
        <w:numPr>
          <w:ilvl w:val="1"/>
          <w:numId w:val="101"/>
        </w:numPr>
        <w:suppressAutoHyphens/>
        <w:spacing w:after="120" w:line="23" w:lineRule="atLeast"/>
        <w:ind w:left="1134" w:hanging="567"/>
        <w:jc w:val="both"/>
        <w:textAlignment w:val="baseline"/>
        <w:rPr>
          <w:sz w:val="22"/>
          <w:szCs w:val="22"/>
        </w:rPr>
      </w:pPr>
      <w:r w:rsidRPr="001C64B1">
        <w:rPr>
          <w:sz w:val="22"/>
          <w:szCs w:val="22"/>
          <w:lang w:eastAsia="zh-CN"/>
        </w:rPr>
        <w:t xml:space="preserve"> w 2022 r. na kwotę</w:t>
      </w:r>
      <w:r w:rsidR="00B70D3D">
        <w:rPr>
          <w:sz w:val="22"/>
          <w:szCs w:val="22"/>
          <w:lang w:eastAsia="zh-CN"/>
        </w:rPr>
        <w:t xml:space="preserve"> </w:t>
      </w:r>
      <w:r w:rsidR="00F964F2">
        <w:rPr>
          <w:sz w:val="22"/>
          <w:szCs w:val="22"/>
          <w:lang w:eastAsia="zh-CN"/>
        </w:rPr>
        <w:t>……………..</w:t>
      </w:r>
      <w:r w:rsidR="00B70D3D">
        <w:rPr>
          <w:sz w:val="22"/>
          <w:szCs w:val="22"/>
          <w:lang w:eastAsia="zh-CN"/>
        </w:rPr>
        <w:t xml:space="preserve">zł brutto </w:t>
      </w:r>
      <w:r w:rsidRPr="001C64B1">
        <w:rPr>
          <w:sz w:val="22"/>
          <w:szCs w:val="22"/>
          <w:lang w:eastAsia="zh-CN"/>
        </w:rPr>
        <w:t>(słownie:</w:t>
      </w:r>
      <w:r w:rsidR="00B70D3D">
        <w:rPr>
          <w:sz w:val="22"/>
          <w:szCs w:val="22"/>
          <w:lang w:eastAsia="zh-CN"/>
        </w:rPr>
        <w:t xml:space="preserve"> </w:t>
      </w:r>
      <w:r w:rsidR="00F964F2">
        <w:rPr>
          <w:sz w:val="22"/>
          <w:szCs w:val="22"/>
          <w:lang w:eastAsia="zh-CN"/>
        </w:rPr>
        <w:t>…………</w:t>
      </w:r>
      <w:r w:rsidR="00B70D3D">
        <w:rPr>
          <w:sz w:val="22"/>
          <w:szCs w:val="22"/>
          <w:lang w:eastAsia="zh-CN"/>
        </w:rPr>
        <w:t>/100</w:t>
      </w:r>
      <w:r w:rsidRPr="001C64B1">
        <w:rPr>
          <w:sz w:val="22"/>
          <w:szCs w:val="22"/>
          <w:lang w:eastAsia="zh-CN"/>
        </w:rPr>
        <w:t>).</w:t>
      </w:r>
    </w:p>
    <w:p w14:paraId="5DA229C0" w14:textId="3E966F61" w:rsidR="00407EF1" w:rsidRPr="00B70D3D" w:rsidRDefault="005C7365">
      <w:pPr>
        <w:pStyle w:val="Akapitzlist"/>
        <w:numPr>
          <w:ilvl w:val="1"/>
          <w:numId w:val="101"/>
        </w:numPr>
        <w:suppressAutoHyphens/>
        <w:spacing w:after="120" w:line="23" w:lineRule="atLeast"/>
        <w:ind w:left="1134" w:hanging="567"/>
        <w:jc w:val="both"/>
        <w:textAlignment w:val="baseline"/>
        <w:rPr>
          <w:sz w:val="22"/>
          <w:szCs w:val="22"/>
        </w:rPr>
      </w:pPr>
      <w:r w:rsidRPr="00B70D3D">
        <w:rPr>
          <w:sz w:val="22"/>
          <w:szCs w:val="22"/>
        </w:rPr>
        <w:t>w</w:t>
      </w:r>
      <w:r w:rsidR="00407EF1" w:rsidRPr="00B70D3D">
        <w:rPr>
          <w:sz w:val="22"/>
          <w:szCs w:val="22"/>
        </w:rPr>
        <w:t xml:space="preserve"> 2023 r. na kwotę</w:t>
      </w:r>
      <w:r w:rsidR="00B70D3D">
        <w:rPr>
          <w:sz w:val="22"/>
          <w:szCs w:val="22"/>
        </w:rPr>
        <w:t xml:space="preserve"> </w:t>
      </w:r>
      <w:r w:rsidR="00A564CD">
        <w:rPr>
          <w:sz w:val="22"/>
          <w:szCs w:val="22"/>
        </w:rPr>
        <w:t>………….….</w:t>
      </w:r>
      <w:r w:rsidRPr="00B70D3D">
        <w:rPr>
          <w:sz w:val="22"/>
          <w:szCs w:val="22"/>
        </w:rPr>
        <w:t xml:space="preserve"> </w:t>
      </w:r>
      <w:r w:rsidR="00407EF1" w:rsidRPr="00B70D3D">
        <w:rPr>
          <w:sz w:val="22"/>
          <w:szCs w:val="22"/>
        </w:rPr>
        <w:t>zł brutto (słownie:</w:t>
      </w:r>
      <w:r w:rsidRPr="00B70D3D">
        <w:rPr>
          <w:sz w:val="22"/>
          <w:szCs w:val="22"/>
        </w:rPr>
        <w:t xml:space="preserve"> </w:t>
      </w:r>
      <w:r w:rsidR="00A564CD">
        <w:rPr>
          <w:sz w:val="22"/>
          <w:szCs w:val="22"/>
        </w:rPr>
        <w:t>………….</w:t>
      </w:r>
      <w:r w:rsidR="00B70D3D">
        <w:rPr>
          <w:sz w:val="22"/>
          <w:szCs w:val="22"/>
        </w:rPr>
        <w:t>/100</w:t>
      </w:r>
      <w:r w:rsidR="00407EF1" w:rsidRPr="00B70D3D">
        <w:rPr>
          <w:sz w:val="22"/>
          <w:szCs w:val="22"/>
        </w:rPr>
        <w:t>).</w:t>
      </w:r>
    </w:p>
    <w:p w14:paraId="6EE26762" w14:textId="0C22FCC0" w:rsidR="003D1120" w:rsidRPr="001C64B1" w:rsidRDefault="003D1120">
      <w:pPr>
        <w:pStyle w:val="Akapitzlist"/>
        <w:numPr>
          <w:ilvl w:val="0"/>
          <w:numId w:val="115"/>
        </w:numPr>
        <w:suppressAutoHyphens/>
        <w:spacing w:after="120" w:line="23" w:lineRule="atLeast"/>
        <w:jc w:val="both"/>
        <w:textAlignment w:val="baseline"/>
        <w:rPr>
          <w:sz w:val="22"/>
          <w:szCs w:val="22"/>
        </w:rPr>
      </w:pPr>
      <w:r w:rsidRPr="001C64B1">
        <w:rPr>
          <w:sz w:val="22"/>
          <w:szCs w:val="22"/>
        </w:rPr>
        <w:t xml:space="preserve">Faktura końcowa będzie zapłacona w 2023 r. </w:t>
      </w:r>
    </w:p>
    <w:p w14:paraId="7AEB4465" w14:textId="1EDF9AA2" w:rsidR="00407EF1" w:rsidRDefault="00407EF1">
      <w:pPr>
        <w:pStyle w:val="Akapitzlist"/>
        <w:numPr>
          <w:ilvl w:val="0"/>
          <w:numId w:val="115"/>
        </w:numPr>
        <w:suppressAutoHyphens/>
        <w:spacing w:after="120" w:line="23" w:lineRule="atLeast"/>
        <w:jc w:val="both"/>
        <w:textAlignment w:val="baseline"/>
        <w:rPr>
          <w:sz w:val="22"/>
          <w:szCs w:val="22"/>
        </w:rPr>
      </w:pPr>
      <w:r w:rsidRPr="001C64B1">
        <w:rPr>
          <w:sz w:val="22"/>
          <w:szCs w:val="22"/>
        </w:rPr>
        <w:t>Zamawiający może zwiększyć poziom finansowania w przypadku posiadania środków finansowych.</w:t>
      </w:r>
    </w:p>
    <w:p w14:paraId="033C0176" w14:textId="622E3501" w:rsidR="00F964F2" w:rsidRPr="001D5A67" w:rsidRDefault="00F964F2">
      <w:pPr>
        <w:pStyle w:val="Akapitzlist"/>
        <w:numPr>
          <w:ilvl w:val="0"/>
          <w:numId w:val="115"/>
        </w:numPr>
        <w:suppressAutoHyphens/>
        <w:spacing w:after="120" w:line="23" w:lineRule="atLeast"/>
        <w:jc w:val="both"/>
        <w:textAlignment w:val="baseline"/>
        <w:rPr>
          <w:sz w:val="22"/>
          <w:szCs w:val="22"/>
        </w:rPr>
      </w:pPr>
      <w:r w:rsidRPr="001D5A67">
        <w:rPr>
          <w:sz w:val="22"/>
          <w:szCs w:val="22"/>
        </w:rPr>
        <w:t>Zamawiajacy może zwiększyć ilość płatności częściowych</w:t>
      </w:r>
      <w:r w:rsidR="00A564CD" w:rsidRPr="001D5A67">
        <w:rPr>
          <w:sz w:val="22"/>
          <w:szCs w:val="22"/>
        </w:rPr>
        <w:t>/</w:t>
      </w:r>
      <w:r w:rsidRPr="001D5A67">
        <w:rPr>
          <w:sz w:val="22"/>
          <w:szCs w:val="22"/>
        </w:rPr>
        <w:t xml:space="preserve">faktur za </w:t>
      </w:r>
      <w:r w:rsidR="00A564CD" w:rsidRPr="001D5A67">
        <w:rPr>
          <w:sz w:val="22"/>
          <w:szCs w:val="22"/>
        </w:rPr>
        <w:t>skończone elementy robót wynikające z harmonogramu, w przypadku posiadanych środków finansowych.</w:t>
      </w:r>
      <w:r w:rsidRPr="001D5A67">
        <w:rPr>
          <w:sz w:val="22"/>
          <w:szCs w:val="22"/>
        </w:rPr>
        <w:t xml:space="preserve">  </w:t>
      </w:r>
    </w:p>
    <w:p w14:paraId="75E68A69" w14:textId="77777777" w:rsidR="00C7712F" w:rsidRDefault="00C7712F" w:rsidP="00801004">
      <w:pPr>
        <w:spacing w:after="120" w:line="23" w:lineRule="atLeast"/>
        <w:jc w:val="center"/>
        <w:rPr>
          <w:rFonts w:eastAsia="Andale Sans UI"/>
          <w:b/>
          <w:sz w:val="22"/>
          <w:szCs w:val="22"/>
          <w:lang w:bidi="en-US"/>
        </w:rPr>
      </w:pPr>
    </w:p>
    <w:p w14:paraId="11A3A576" w14:textId="158A4E32"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0874861B" w:rsidR="0074154B" w:rsidRPr="006900A4"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6900A4">
        <w:rPr>
          <w:sz w:val="22"/>
          <w:szCs w:val="22"/>
        </w:rPr>
        <w:t xml:space="preserve">Dla zabezpieczenia należytego wykonania umowy, Wykonawca złożył przed podpisaniem umowy zabezpieczenie w wysokości 5% wartości wynagrodzenia brutto, ustalonego w §8 ust.1 niniejszej </w:t>
      </w:r>
      <w:r w:rsidRPr="006900A4">
        <w:rPr>
          <w:sz w:val="22"/>
          <w:szCs w:val="22"/>
        </w:rPr>
        <w:lastRenderedPageBreak/>
        <w:t xml:space="preserve">umowy, tj. </w:t>
      </w:r>
      <w:r w:rsidR="00A564CD">
        <w:rPr>
          <w:sz w:val="22"/>
          <w:szCs w:val="22"/>
        </w:rPr>
        <w:t>………….</w:t>
      </w:r>
      <w:r w:rsidRPr="006900A4">
        <w:rPr>
          <w:sz w:val="22"/>
          <w:szCs w:val="22"/>
        </w:rPr>
        <w:t xml:space="preserve">zł na zasadach określonych w art. 450 ustawy Prawo zamówień publicznych w formie </w:t>
      </w:r>
      <w:r w:rsidR="006900A4" w:rsidRPr="006900A4">
        <w:rPr>
          <w:sz w:val="22"/>
          <w:szCs w:val="22"/>
        </w:rPr>
        <w:t>gwarancji ubezpieczeniowej</w:t>
      </w:r>
      <w:r w:rsidRPr="006900A4">
        <w:rPr>
          <w:sz w:val="22"/>
          <w:szCs w:val="22"/>
        </w:rPr>
        <w:t xml:space="preserve">, w wysokości </w:t>
      </w:r>
      <w:r w:rsidR="00A564CD">
        <w:rPr>
          <w:sz w:val="22"/>
          <w:szCs w:val="22"/>
        </w:rPr>
        <w:t>……….</w:t>
      </w:r>
      <w:r w:rsidR="00FA70F6" w:rsidRPr="006900A4">
        <w:rPr>
          <w:sz w:val="22"/>
          <w:szCs w:val="22"/>
        </w:rPr>
        <w:t>zł.</w:t>
      </w:r>
      <w:r w:rsidRPr="006900A4">
        <w:rPr>
          <w:sz w:val="22"/>
          <w:szCs w:val="22"/>
        </w:rPr>
        <w:t xml:space="preserve"> </w:t>
      </w:r>
    </w:p>
    <w:p w14:paraId="4FCC1B09" w14:textId="71DCE84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Strony uzgadniają, że 70% zabezpieczenia należytego wykonania umowy zostanie zwrócone Wykonawcy przez Gminę w ciągu 30 dni od dnia wykonania przedmiotu umowy i uznania go przez Zamawiającego za należycie wykonany, tj</w:t>
      </w:r>
      <w:r w:rsidRPr="00125FA8">
        <w:rPr>
          <w:sz w:val="22"/>
          <w:szCs w:val="22"/>
        </w:rPr>
        <w:t>. do dnia obowiązywania umowy – do dnia podpisania protokołu odbioru końcowego robót.</w:t>
      </w:r>
    </w:p>
    <w:p w14:paraId="06CDBFEB" w14:textId="6B374E10"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6900A4">
        <w:rPr>
          <w:color w:val="000000"/>
          <w:sz w:val="22"/>
          <w:szCs w:val="22"/>
        </w:rPr>
        <w:t xml:space="preserve">w ciągu 15 dni po upływie okresu rękojmi za wady tj. po upływie </w:t>
      </w:r>
      <w:r w:rsidR="00637379" w:rsidRPr="006900A4">
        <w:rPr>
          <w:color w:val="000000"/>
          <w:sz w:val="22"/>
          <w:szCs w:val="22"/>
        </w:rPr>
        <w:t>60 miesięcy</w:t>
      </w:r>
      <w:r w:rsidR="00A564CD">
        <w:rPr>
          <w:color w:val="000000"/>
          <w:sz w:val="22"/>
          <w:szCs w:val="22"/>
        </w:rPr>
        <w:t>.</w:t>
      </w:r>
    </w:p>
    <w:p w14:paraId="1E48429C" w14:textId="66F59A86"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01004">
      <w:pPr>
        <w:numPr>
          <w:ilvl w:val="0"/>
          <w:numId w:val="42"/>
        </w:numPr>
        <w:tabs>
          <w:tab w:val="left" w:pos="-1014"/>
        </w:tabs>
        <w:suppressAutoHyphens/>
        <w:autoSpaceDN w:val="0"/>
        <w:spacing w:after="120" w:line="23" w:lineRule="atLeast"/>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01004">
      <w:pPr>
        <w:numPr>
          <w:ilvl w:val="0"/>
          <w:numId w:val="42"/>
        </w:numPr>
        <w:tabs>
          <w:tab w:val="left" w:pos="-1014"/>
        </w:tabs>
        <w:suppressAutoHyphens/>
        <w:autoSpaceDN w:val="0"/>
        <w:spacing w:after="240" w:line="23" w:lineRule="atLeast"/>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801004">
      <w:pPr>
        <w:keepLines/>
        <w:tabs>
          <w:tab w:val="left" w:pos="0"/>
        </w:tabs>
        <w:spacing w:after="120" w:line="23" w:lineRule="atLeast"/>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01004">
      <w:pPr>
        <w:numPr>
          <w:ilvl w:val="0"/>
          <w:numId w:val="43"/>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01004">
      <w:pPr>
        <w:numPr>
          <w:ilvl w:val="0"/>
          <w:numId w:val="44"/>
        </w:numPr>
        <w:tabs>
          <w:tab w:val="left" w:pos="0"/>
        </w:tabs>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01004">
      <w:pPr>
        <w:numPr>
          <w:ilvl w:val="0"/>
          <w:numId w:val="45"/>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01004">
      <w:pPr>
        <w:numPr>
          <w:ilvl w:val="0"/>
          <w:numId w:val="45"/>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01004">
      <w:pPr>
        <w:numPr>
          <w:ilvl w:val="0"/>
          <w:numId w:val="46"/>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01004">
      <w:pPr>
        <w:numPr>
          <w:ilvl w:val="0"/>
          <w:numId w:val="47"/>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01004">
      <w:pPr>
        <w:numPr>
          <w:ilvl w:val="0"/>
          <w:numId w:val="47"/>
        </w:numPr>
        <w:tabs>
          <w:tab w:val="left" w:pos="0"/>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6D8C7A0B" w14:textId="77777777" w:rsidR="00A564CD" w:rsidRDefault="00A564CD" w:rsidP="00801004">
      <w:pPr>
        <w:spacing w:after="120" w:line="23" w:lineRule="atLeast"/>
        <w:jc w:val="center"/>
        <w:rPr>
          <w:rFonts w:eastAsia="Andale Sans UI"/>
          <w:b/>
          <w:sz w:val="22"/>
          <w:szCs w:val="22"/>
          <w:lang w:bidi="en-US"/>
        </w:rPr>
      </w:pPr>
    </w:p>
    <w:p w14:paraId="58B98D1B" w14:textId="77777777" w:rsidR="00A564CD" w:rsidRDefault="00A564CD" w:rsidP="00801004">
      <w:pPr>
        <w:spacing w:after="120" w:line="23" w:lineRule="atLeast"/>
        <w:jc w:val="center"/>
        <w:rPr>
          <w:rFonts w:eastAsia="Andale Sans UI"/>
          <w:b/>
          <w:sz w:val="22"/>
          <w:szCs w:val="22"/>
          <w:lang w:bidi="en-US"/>
        </w:rPr>
      </w:pPr>
    </w:p>
    <w:p w14:paraId="0F300DAA" w14:textId="4132E64A" w:rsidR="002839C0" w:rsidRPr="00366A8E" w:rsidRDefault="002839C0" w:rsidP="00801004">
      <w:pPr>
        <w:spacing w:after="120" w:line="23" w:lineRule="atLeast"/>
        <w:jc w:val="center"/>
        <w:rPr>
          <w:rFonts w:eastAsia="Andale Sans UI"/>
          <w:b/>
          <w:sz w:val="22"/>
          <w:szCs w:val="22"/>
          <w:lang w:bidi="en-US"/>
        </w:rPr>
      </w:pPr>
      <w:r w:rsidRPr="00366A8E">
        <w:rPr>
          <w:rFonts w:eastAsia="Andale Sans UI"/>
          <w:b/>
          <w:sz w:val="22"/>
          <w:szCs w:val="22"/>
          <w:lang w:bidi="en-US"/>
        </w:rPr>
        <w:lastRenderedPageBreak/>
        <w:t>§ 11</w:t>
      </w:r>
    </w:p>
    <w:p w14:paraId="4188DED1" w14:textId="77777777" w:rsidR="002839C0" w:rsidRPr="00366A8E" w:rsidRDefault="002839C0" w:rsidP="00801004">
      <w:pPr>
        <w:tabs>
          <w:tab w:val="left" w:pos="153"/>
          <w:tab w:val="left" w:pos="360"/>
        </w:tabs>
        <w:spacing w:after="120" w:line="23" w:lineRule="atLeast"/>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01004">
      <w:pPr>
        <w:numPr>
          <w:ilvl w:val="0"/>
          <w:numId w:val="48"/>
        </w:numPr>
        <w:suppressAutoHyphens/>
        <w:autoSpaceDN w:val="0"/>
        <w:spacing w:after="12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01004">
      <w:pPr>
        <w:numPr>
          <w:ilvl w:val="0"/>
          <w:numId w:val="48"/>
        </w:numPr>
        <w:suppressAutoHyphens/>
        <w:autoSpaceDN w:val="0"/>
        <w:spacing w:after="240" w:line="23" w:lineRule="atLeast"/>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01004">
      <w:pPr>
        <w:numPr>
          <w:ilvl w:val="0"/>
          <w:numId w:val="49"/>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01004">
      <w:pPr>
        <w:numPr>
          <w:ilvl w:val="0"/>
          <w:numId w:val="50"/>
        </w:numPr>
        <w:suppressAutoHyphens/>
        <w:autoSpaceDN w:val="0"/>
        <w:spacing w:after="120" w:line="23" w:lineRule="atLeast"/>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01004">
      <w:pPr>
        <w:numPr>
          <w:ilvl w:val="0"/>
          <w:numId w:val="51"/>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01004">
      <w:pPr>
        <w:numPr>
          <w:ilvl w:val="0"/>
          <w:numId w:val="52"/>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01004">
      <w:pPr>
        <w:numPr>
          <w:ilvl w:val="0"/>
          <w:numId w:val="52"/>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instrukcje eksploatacji zainstalowanych urządzeń,</w:t>
      </w:r>
    </w:p>
    <w:p w14:paraId="1A23181E" w14:textId="77777777" w:rsidR="002839C0" w:rsidRPr="00125FA8" w:rsidRDefault="002839C0" w:rsidP="00801004">
      <w:pPr>
        <w:numPr>
          <w:ilvl w:val="0"/>
          <w:numId w:val="53"/>
        </w:numPr>
        <w:suppressAutoHyphens/>
        <w:autoSpaceDN w:val="0"/>
        <w:spacing w:after="120" w:line="23" w:lineRule="atLeast"/>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01004">
      <w:pPr>
        <w:numPr>
          <w:ilvl w:val="0"/>
          <w:numId w:val="54"/>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01004">
      <w:pPr>
        <w:numPr>
          <w:ilvl w:val="0"/>
          <w:numId w:val="54"/>
        </w:numPr>
        <w:tabs>
          <w:tab w:val="left" w:pos="667"/>
        </w:tabs>
        <w:suppressAutoHyphens/>
        <w:autoSpaceDN w:val="0"/>
        <w:spacing w:after="24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01004">
      <w:pPr>
        <w:numPr>
          <w:ilvl w:val="0"/>
          <w:numId w:val="55"/>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6302CCF5"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Gwarancja i rękojmia</w:t>
      </w:r>
    </w:p>
    <w:p w14:paraId="345ABE67" w14:textId="46A2C42E"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6900A4">
        <w:rPr>
          <w:sz w:val="22"/>
          <w:szCs w:val="22"/>
        </w:rPr>
        <w:t>Wykonawca udziela</w:t>
      </w:r>
      <w:r w:rsidR="00637379" w:rsidRPr="006900A4">
        <w:rPr>
          <w:sz w:val="22"/>
          <w:szCs w:val="22"/>
        </w:rPr>
        <w:t xml:space="preserve"> </w:t>
      </w:r>
      <w:r w:rsidR="001D5A67">
        <w:rPr>
          <w:sz w:val="22"/>
          <w:szCs w:val="22"/>
        </w:rPr>
        <w:t>……</w:t>
      </w:r>
      <w:r w:rsidR="00637379" w:rsidRPr="006900A4">
        <w:rPr>
          <w:sz w:val="22"/>
          <w:szCs w:val="22"/>
        </w:rPr>
        <w:t xml:space="preserve"> miesięcy gwarancji </w:t>
      </w:r>
      <w:r w:rsidRPr="006900A4">
        <w:rPr>
          <w:sz w:val="22"/>
          <w:szCs w:val="22"/>
        </w:rPr>
        <w:t>(minimum 36 miesięcznego okresu gwarancji lub</w:t>
      </w:r>
      <w:r w:rsidRPr="00125FA8">
        <w:rPr>
          <w:sz w:val="22"/>
          <w:szCs w:val="22"/>
        </w:rPr>
        <w:t xml:space="preserve"> zgodnie</w:t>
      </w:r>
      <w:r w:rsidR="00637379">
        <w:rPr>
          <w:sz w:val="22"/>
          <w:szCs w:val="22"/>
        </w:rPr>
        <w:t xml:space="preserve"> </w:t>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694D5E71" w:rsidR="003B6D62" w:rsidRPr="00125FA8" w:rsidRDefault="003B6D62" w:rsidP="00801004">
      <w:pPr>
        <w:numPr>
          <w:ilvl w:val="0"/>
          <w:numId w:val="56"/>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t>
      </w:r>
      <w:r w:rsidR="008E4322">
        <w:rPr>
          <w:sz w:val="22"/>
          <w:szCs w:val="22"/>
        </w:rPr>
        <w:br/>
      </w:r>
      <w:r w:rsidRPr="00125FA8">
        <w:rPr>
          <w:sz w:val="22"/>
          <w:szCs w:val="22"/>
        </w:rPr>
        <w:t>w § 8 ust.1 umowy</w:t>
      </w:r>
    </w:p>
    <w:p w14:paraId="426001B0" w14:textId="31917993" w:rsidR="003B6D62" w:rsidRPr="00125FA8" w:rsidRDefault="003B6D62" w:rsidP="00801004">
      <w:pPr>
        <w:numPr>
          <w:ilvl w:val="0"/>
          <w:numId w:val="56"/>
        </w:numPr>
        <w:tabs>
          <w:tab w:val="left" w:pos="-7494"/>
        </w:tabs>
        <w:suppressAutoHyphens/>
        <w:autoSpaceDN w:val="0"/>
        <w:spacing w:after="240" w:line="23" w:lineRule="atLeast"/>
        <w:ind w:left="567" w:hanging="567"/>
        <w:jc w:val="both"/>
        <w:textAlignment w:val="baseline"/>
        <w:rPr>
          <w:rFonts w:eastAsia="Andale Sans UI"/>
          <w:sz w:val="22"/>
          <w:szCs w:val="22"/>
          <w:lang w:bidi="en-US"/>
        </w:rPr>
      </w:pPr>
      <w:r w:rsidRPr="00125FA8">
        <w:rPr>
          <w:sz w:val="22"/>
          <w:szCs w:val="22"/>
        </w:rPr>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12F4424"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pPr>
        <w:pStyle w:val="Akapitzlist"/>
        <w:numPr>
          <w:ilvl w:val="3"/>
          <w:numId w:val="83"/>
        </w:numPr>
        <w:suppressAutoHyphens/>
        <w:spacing w:after="120" w:line="23" w:lineRule="atLeast"/>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lastRenderedPageBreak/>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3F4C30B7" w:rsidR="00AA267C" w:rsidRDefault="00AA267C">
      <w:pPr>
        <w:pStyle w:val="Akapitzlist"/>
        <w:numPr>
          <w:ilvl w:val="1"/>
          <w:numId w:val="92"/>
        </w:numPr>
        <w:suppressAutoHyphens/>
        <w:spacing w:after="120" w:line="23" w:lineRule="atLeast"/>
        <w:ind w:left="1134" w:hanging="567"/>
        <w:jc w:val="both"/>
        <w:textAlignment w:val="baseline"/>
        <w:rPr>
          <w:sz w:val="22"/>
          <w:szCs w:val="22"/>
        </w:rPr>
      </w:pPr>
      <w:r w:rsidRPr="00125FA8">
        <w:rPr>
          <w:sz w:val="22"/>
          <w:szCs w:val="22"/>
        </w:rPr>
        <w:t>z tytułu:</w:t>
      </w:r>
    </w:p>
    <w:p w14:paraId="720BB8B9" w14:textId="3DDDAC98"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pPr>
        <w:numPr>
          <w:ilvl w:val="0"/>
          <w:numId w:val="81"/>
        </w:numPr>
        <w:suppressAutoHyphens/>
        <w:spacing w:after="120" w:line="23" w:lineRule="atLeast"/>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801004">
      <w:pPr>
        <w:pStyle w:val="Akapitzlist"/>
        <w:suppressAutoHyphens/>
        <w:spacing w:after="120" w:line="23" w:lineRule="atLeast"/>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pPr>
        <w:numPr>
          <w:ilvl w:val="0"/>
          <w:numId w:val="82"/>
        </w:numPr>
        <w:suppressAutoHyphens/>
        <w:spacing w:after="120" w:line="23" w:lineRule="atLeast"/>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rozpoczęty dzień zwłoki - w tym dniu,</w:t>
      </w:r>
    </w:p>
    <w:p w14:paraId="2B94BB0A" w14:textId="3564C42A" w:rsidR="003B6D62" w:rsidRPr="00125FA8" w:rsidRDefault="003B6D62">
      <w:pPr>
        <w:pStyle w:val="Akapitzlist"/>
        <w:numPr>
          <w:ilvl w:val="1"/>
          <w:numId w:val="84"/>
        </w:numPr>
        <w:suppressAutoHyphens/>
        <w:spacing w:after="120" w:line="23" w:lineRule="atLeast"/>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5810998F" w:rsidR="003B6D62" w:rsidRPr="00125FA8" w:rsidRDefault="003B6D62">
      <w:pPr>
        <w:numPr>
          <w:ilvl w:val="0"/>
          <w:numId w:val="82"/>
        </w:numPr>
        <w:suppressAutoHyphens/>
        <w:spacing w:after="240" w:line="23" w:lineRule="atLeast"/>
        <w:ind w:left="567" w:hanging="567"/>
        <w:jc w:val="both"/>
        <w:rPr>
          <w:sz w:val="22"/>
          <w:szCs w:val="22"/>
          <w:lang w:eastAsia="zh-CN"/>
        </w:rPr>
      </w:pPr>
      <w:r w:rsidRPr="00125FA8">
        <w:rPr>
          <w:sz w:val="22"/>
          <w:szCs w:val="22"/>
          <w:lang w:eastAsia="zh-CN"/>
        </w:rPr>
        <w:t>Zamawiający zastrzega sobie prawo dochodzenia odszkodowania uzupełniającego</w:t>
      </w:r>
      <w:r w:rsidR="00801004">
        <w:rPr>
          <w:sz w:val="22"/>
          <w:szCs w:val="22"/>
          <w:lang w:eastAsia="zh-CN"/>
        </w:rPr>
        <w:t>.</w:t>
      </w:r>
    </w:p>
    <w:p w14:paraId="31CDB659" w14:textId="7777777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4CD094D7"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mniejszą niż </w:t>
      </w:r>
      <w:r w:rsidR="00545398" w:rsidRPr="00125FA8">
        <w:rPr>
          <w:sz w:val="22"/>
          <w:szCs w:val="22"/>
        </w:rPr>
        <w:t>5</w:t>
      </w:r>
      <w:r w:rsidR="0089394F" w:rsidRPr="00125FA8">
        <w:rPr>
          <w:sz w:val="22"/>
          <w:szCs w:val="22"/>
        </w:rPr>
        <w:t xml:space="preserve">00.000,00 </w:t>
      </w:r>
      <w:r w:rsidRPr="00125FA8">
        <w:rPr>
          <w:sz w:val="22"/>
          <w:szCs w:val="22"/>
        </w:rPr>
        <w:t xml:space="preserve">zł (słownie złotych: </w:t>
      </w:r>
      <w:r w:rsidR="00545398" w:rsidRPr="00125FA8">
        <w:rPr>
          <w:sz w:val="22"/>
          <w:szCs w:val="22"/>
        </w:rPr>
        <w:t>pięćset tysięcy złotych</w:t>
      </w:r>
      <w:r w:rsidRPr="00125FA8">
        <w:rPr>
          <w:sz w:val="22"/>
          <w:szCs w:val="22"/>
        </w:rPr>
        <w:t xml:space="preserve">). Nie później niż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pPr>
        <w:pStyle w:val="Akapitzlist"/>
        <w:numPr>
          <w:ilvl w:val="0"/>
          <w:numId w:val="85"/>
        </w:numPr>
        <w:spacing w:after="120" w:line="23" w:lineRule="atLeast"/>
        <w:ind w:left="567" w:hanging="567"/>
        <w:jc w:val="both"/>
        <w:rPr>
          <w:rFonts w:eastAsia="Andale Sans UI"/>
          <w:b/>
          <w:sz w:val="22"/>
          <w:szCs w:val="22"/>
          <w:lang w:bidi="en-US"/>
        </w:rPr>
      </w:pPr>
      <w:r w:rsidRPr="00125FA8">
        <w:rPr>
          <w:sz w:val="22"/>
          <w:szCs w:val="22"/>
        </w:rPr>
        <w:lastRenderedPageBreak/>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pPr>
        <w:pStyle w:val="Akapitzlist"/>
        <w:numPr>
          <w:ilvl w:val="0"/>
          <w:numId w:val="85"/>
        </w:numPr>
        <w:spacing w:after="240" w:line="23" w:lineRule="atLeast"/>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Zmiany umowy</w:t>
      </w:r>
    </w:p>
    <w:p w14:paraId="7C474FA6" w14:textId="550E039F" w:rsidR="006E718D" w:rsidRPr="00801004" w:rsidRDefault="006E718D">
      <w:pPr>
        <w:numPr>
          <w:ilvl w:val="0"/>
          <w:numId w:val="86"/>
        </w:numPr>
        <w:tabs>
          <w:tab w:val="clear" w:pos="360"/>
          <w:tab w:val="num" w:pos="567"/>
        </w:tabs>
        <w:suppressAutoHyphens/>
        <w:spacing w:after="120" w:line="23" w:lineRule="atLeast"/>
        <w:ind w:left="567" w:hanging="567"/>
        <w:jc w:val="both"/>
        <w:textAlignment w:val="baseline"/>
        <w:rPr>
          <w:sz w:val="22"/>
          <w:szCs w:val="22"/>
        </w:rPr>
      </w:pPr>
      <w:r w:rsidRPr="00125FA8">
        <w:rPr>
          <w:color w:val="000000"/>
          <w:sz w:val="22"/>
          <w:szCs w:val="22"/>
        </w:rPr>
        <w:t>Zamawiający, poza możliwością zmiany zawartej umowy na podstawie art. 455 ustawy z dnia 11 września 2019 r. - Prawo zamówień publicznych (Dz. U. 20</w:t>
      </w:r>
      <w:r w:rsidR="00C261B6">
        <w:rPr>
          <w:color w:val="000000"/>
          <w:sz w:val="22"/>
          <w:szCs w:val="22"/>
        </w:rPr>
        <w:t>21</w:t>
      </w:r>
      <w:r w:rsidRPr="00125FA8">
        <w:rPr>
          <w:color w:val="000000"/>
          <w:sz w:val="22"/>
          <w:szCs w:val="22"/>
        </w:rPr>
        <w:t xml:space="preserve"> r., poz. </w:t>
      </w:r>
      <w:r w:rsidR="00C261B6">
        <w:rPr>
          <w:color w:val="000000"/>
          <w:sz w:val="22"/>
          <w:szCs w:val="22"/>
        </w:rPr>
        <w:t>1129</w:t>
      </w:r>
      <w:r w:rsidRPr="00125FA8">
        <w:rPr>
          <w:color w:val="000000"/>
          <w:sz w:val="22"/>
          <w:szCs w:val="22"/>
        </w:rPr>
        <w:t xml:space="preserve"> z późn. zm.), przewiduje również możliwość dokonywania zmian postanowień zawartej umowy, także w stosunku do treści oferty, na podstawie której dokonano wyboru Wykonawcy, w następujących okolicznościach: </w:t>
      </w:r>
    </w:p>
    <w:p w14:paraId="7BA273EE" w14:textId="77777777" w:rsidR="00801004" w:rsidRPr="00125FA8" w:rsidRDefault="00801004" w:rsidP="00801004">
      <w:pPr>
        <w:suppressAutoHyphens/>
        <w:spacing w:after="120" w:line="23" w:lineRule="atLeast"/>
        <w:ind w:left="567"/>
        <w:jc w:val="both"/>
        <w:textAlignment w:val="baseline"/>
        <w:rPr>
          <w:sz w:val="22"/>
          <w:szCs w:val="22"/>
        </w:rPr>
      </w:pPr>
    </w:p>
    <w:p w14:paraId="56C79BBF" w14:textId="0A2DD040" w:rsidR="006E718D" w:rsidRPr="00125FA8" w:rsidRDefault="006E718D">
      <w:pPr>
        <w:pStyle w:val="Akapitzlist"/>
        <w:numPr>
          <w:ilvl w:val="1"/>
          <w:numId w:val="95"/>
        </w:numPr>
        <w:autoSpaceDE w:val="0"/>
        <w:autoSpaceDN w:val="0"/>
        <w:adjustRightInd w:val="0"/>
        <w:spacing w:after="120" w:line="23" w:lineRule="atLeast"/>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2A8B3A1E"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color w:val="000000"/>
          <w:sz w:val="22"/>
          <w:szCs w:val="22"/>
        </w:rPr>
        <w:t xml:space="preserve">wystąpienia niekorzystnych warunków atmosferycznych (np. regularne opady deszczu, gradu, nawałnice powodujące zalanie miejsca prowadzonych robót, wichury uniemożliwiające stosowanie sprzętu, długotrwałe upały wymuszające dodatkowe przerwy w pracy pracowników zgodnie z przepisami bhp)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Wystąpienie niekorzystnych warunków pogodowych Wykonawca winien zgłosić 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pPr>
        <w:numPr>
          <w:ilvl w:val="0"/>
          <w:numId w:val="94"/>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lastRenderedPageBreak/>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pPr>
        <w:pStyle w:val="Akapitzlist"/>
        <w:numPr>
          <w:ilvl w:val="0"/>
          <w:numId w:val="97"/>
        </w:numPr>
        <w:autoSpaceDE w:val="0"/>
        <w:autoSpaceDN w:val="0"/>
        <w:adjustRightInd w:val="0"/>
        <w:spacing w:after="120" w:line="23" w:lineRule="atLeast"/>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pPr>
        <w:pStyle w:val="Akapitzlist"/>
        <w:numPr>
          <w:ilvl w:val="2"/>
          <w:numId w:val="96"/>
        </w:numPr>
        <w:autoSpaceDE w:val="0"/>
        <w:autoSpaceDN w:val="0"/>
        <w:adjustRightInd w:val="0"/>
        <w:spacing w:after="120" w:line="23" w:lineRule="atLeast"/>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801004">
      <w:pPr>
        <w:autoSpaceDE w:val="0"/>
        <w:autoSpaceDN w:val="0"/>
        <w:adjustRightInd w:val="0"/>
        <w:spacing w:after="120" w:line="23" w:lineRule="atLeast"/>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pPr>
        <w:pStyle w:val="Akapitzlist"/>
        <w:numPr>
          <w:ilvl w:val="2"/>
          <w:numId w:val="98"/>
        </w:numPr>
        <w:autoSpaceDE w:val="0"/>
        <w:autoSpaceDN w:val="0"/>
        <w:adjustRightInd w:val="0"/>
        <w:spacing w:after="120" w:line="23" w:lineRule="atLeast"/>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lastRenderedPageBreak/>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pPr>
        <w:pStyle w:val="Akapitzlist"/>
        <w:numPr>
          <w:ilvl w:val="0"/>
          <w:numId w:val="99"/>
        </w:numPr>
        <w:autoSpaceDE w:val="0"/>
        <w:autoSpaceDN w:val="0"/>
        <w:adjustRightInd w:val="0"/>
        <w:spacing w:after="120" w:line="23" w:lineRule="atLeast"/>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801004">
      <w:pPr>
        <w:autoSpaceDE w:val="0"/>
        <w:autoSpaceDN w:val="0"/>
        <w:adjustRightInd w:val="0"/>
        <w:spacing w:after="120" w:line="23" w:lineRule="atLeast"/>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47A47DE8" w:rsidR="00AF7806" w:rsidRPr="00125FA8" w:rsidRDefault="00D25C25">
      <w:pPr>
        <w:numPr>
          <w:ilvl w:val="0"/>
          <w:numId w:val="100"/>
        </w:numPr>
        <w:autoSpaceDE w:val="0"/>
        <w:autoSpaceDN w:val="0"/>
        <w:adjustRightInd w:val="0"/>
        <w:spacing w:after="120" w:line="23" w:lineRule="atLeast"/>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4CAEA35F" w:rsidR="00D25C25" w:rsidRPr="007D7445" w:rsidRDefault="00D25C25">
      <w:pPr>
        <w:pStyle w:val="Akapitzlist"/>
        <w:numPr>
          <w:ilvl w:val="0"/>
          <w:numId w:val="95"/>
        </w:numPr>
        <w:autoSpaceDE w:val="0"/>
        <w:autoSpaceDN w:val="0"/>
        <w:adjustRightInd w:val="0"/>
        <w:spacing w:after="120" w:line="23" w:lineRule="atLeast"/>
        <w:ind w:left="851" w:hanging="284"/>
        <w:jc w:val="both"/>
        <w:rPr>
          <w:b/>
          <w:bCs/>
          <w:sz w:val="22"/>
          <w:szCs w:val="22"/>
        </w:rPr>
      </w:pPr>
      <w:r w:rsidRPr="007D7445">
        <w:rPr>
          <w:b/>
          <w:bCs/>
          <w:sz w:val="22"/>
          <w:szCs w:val="22"/>
        </w:rPr>
        <w:t>Zmiana wynagrodzenia w przypadku:</w:t>
      </w:r>
    </w:p>
    <w:p w14:paraId="15518290" w14:textId="3A5DED8B"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sz w:val="22"/>
          <w:szCs w:val="22"/>
        </w:rPr>
        <w:t>wykonanie robót dodatkowych</w:t>
      </w:r>
      <w:r w:rsidRPr="007D7445">
        <w:rPr>
          <w:sz w:val="22"/>
          <w:szCs w:val="22"/>
        </w:rPr>
        <w:t>, zamiennych</w:t>
      </w:r>
      <w:r w:rsidRPr="007D7445">
        <w:rPr>
          <w:sz w:val="22"/>
          <w:szCs w:val="22"/>
        </w:rPr>
        <w:t>;</w:t>
      </w:r>
    </w:p>
    <w:p w14:paraId="730A8349" w14:textId="691413B7"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bCs/>
          <w:sz w:val="22"/>
          <w:szCs w:val="22"/>
        </w:rPr>
        <w:t xml:space="preserve">zmiany wysokości wynagrodzenia Wykonawcy, w przypadku zmiany stawki podatku od towarów i usług oraz podatku akcyzowego.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oraz podatku akcyzowego. W takim przypadku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w:t>
      </w:r>
      <w:r w:rsidRPr="007D7445">
        <w:rPr>
          <w:bCs/>
          <w:sz w:val="22"/>
          <w:szCs w:val="22"/>
        </w:rPr>
        <w:lastRenderedPageBreak/>
        <w:t>należnego Wykonawcy. Zmiana wynagrodzenia może nastąpić wyłącznie jeżeli zmiany te będą miały wpływ na koszty wykonania zamówienia przez Wykonawcę. Ciężar dowodu w tym zakresie obciąża Wykonawcę;</w:t>
      </w:r>
    </w:p>
    <w:p w14:paraId="755B7177" w14:textId="58461A80"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bCs/>
          <w:sz w:val="22"/>
          <w:szCs w:val="22"/>
        </w:rPr>
        <w:t xml:space="preserve">zmiany wysokości wynagrodzenia Wykonawcy, w przypadku zmiany wysokości minimalnego wynagrodzenia za pracę albo zmiany wysokości minimalnej stawki godzinowej, ustalonych na podstawie ustawy z dnia 10 października 2002 r.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tych przepisów. Kwota wynagrodzenia Wykonawcy ulegnie zmianie o kwotę odpowiadającą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t>
      </w:r>
      <w:r w:rsidR="004625A3">
        <w:rPr>
          <w:bCs/>
          <w:sz w:val="22"/>
          <w:szCs w:val="22"/>
        </w:rPr>
        <w:br/>
      </w:r>
      <w:r w:rsidRPr="007D7445">
        <w:rPr>
          <w:bCs/>
          <w:sz w:val="22"/>
          <w:szCs w:val="22"/>
        </w:rPr>
        <w:t xml:space="preserve">o dokonanie odpowiedniej zmiany wynagrodzenia – wskaże kwotę, o którą wynagrodzenie Wykonawcy ma ulec zmianie, wraz z uzasadnieniem zawierającym wyliczenie całkowitej kwoty, o jaką wynagrodzenie Wykonawcy powinno ulec zmianie, oraz wskazanie daty, od której nastąpiła bądź nastąpi zmiana wysokości kosztów wykonania umowy. Wraz </w:t>
      </w:r>
      <w:r w:rsidR="004625A3">
        <w:rPr>
          <w:bCs/>
          <w:sz w:val="22"/>
          <w:szCs w:val="22"/>
        </w:rPr>
        <w:br/>
      </w:r>
      <w:r w:rsidRPr="007D7445">
        <w:rPr>
          <w:bCs/>
          <w:sz w:val="22"/>
          <w:szCs w:val="22"/>
        </w:rPr>
        <w:t xml:space="preserve">z wnioskiem Wykonawca zobowiązany jest przedłożyć dokumenty z których będzie wynikać, w jakim zakresie zmiany te mają wpływ na koszty wykonania umowy, </w:t>
      </w:r>
      <w:r w:rsidR="004625A3">
        <w:rPr>
          <w:bCs/>
          <w:sz w:val="22"/>
          <w:szCs w:val="22"/>
        </w:rPr>
        <w:br/>
      </w:r>
      <w:r w:rsidRPr="007D7445">
        <w:rPr>
          <w:bCs/>
          <w:sz w:val="22"/>
          <w:szCs w:val="22"/>
        </w:rPr>
        <w:t xml:space="preserve">w szczególności: zestawienie wynagrodzeń (zarówno przed jak i po zmianie) osób świadczących usługi, wraz z określeniem zakresu obowiązków pracownika </w:t>
      </w:r>
      <w:r w:rsidRPr="007D7445">
        <w:rPr>
          <w:bCs/>
          <w:sz w:val="22"/>
          <w:szCs w:val="22"/>
        </w:rPr>
        <w:br/>
      </w:r>
      <w:r w:rsidRPr="007D7445">
        <w:rPr>
          <w:bCs/>
          <w:sz w:val="22"/>
          <w:szCs w:val="22"/>
        </w:rPr>
        <w:t>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01CDC70" w14:textId="32BE4200"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bCs/>
          <w:sz w:val="22"/>
          <w:szCs w:val="22"/>
        </w:rPr>
        <w:t xml:space="preserve">zmiany wysokości wynagrodzenia Wykonawcy, w przypadku zmiany zasad podlegania ubezpieczeniom społecznym lub ubezpieczeniu zdrowotnemu lub wysokości stawki składki na ubezpieczenia społeczne lub ubezpieczenie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t>
      </w:r>
      <w:r w:rsidRPr="007D7445">
        <w:rPr>
          <w:bCs/>
          <w:sz w:val="22"/>
          <w:szCs w:val="22"/>
        </w:rPr>
        <w:br/>
      </w:r>
      <w:r w:rsidRPr="007D7445">
        <w:rPr>
          <w:bCs/>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w:t>
      </w:r>
      <w:r w:rsidRPr="007D7445">
        <w:rPr>
          <w:bCs/>
          <w:sz w:val="22"/>
          <w:szCs w:val="22"/>
        </w:rPr>
        <w:lastRenderedPageBreak/>
        <w:t>zmiany te będą miały wpływ na koszty wykonania zamówienia przez Wykonawcę. Ciężar dowodu w tym zakresie obciąża Wykonawcę;</w:t>
      </w:r>
    </w:p>
    <w:p w14:paraId="7E41986A" w14:textId="14738BCD"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bCs/>
          <w:sz w:val="22"/>
          <w:szCs w:val="22"/>
        </w:rPr>
        <w:t xml:space="preserve">zmiany wysokości wynagrodzenia Wykonawcy, w przypadku 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w:t>
      </w:r>
      <w:r w:rsidRPr="007D7445">
        <w:rPr>
          <w:bCs/>
          <w:sz w:val="22"/>
          <w:szCs w:val="22"/>
        </w:rPr>
        <w:br/>
      </w:r>
      <w:r w:rsidRPr="007D7445">
        <w:rPr>
          <w:bCs/>
          <w:sz w:val="22"/>
          <w:szCs w:val="22"/>
        </w:rPr>
        <w:t>o których mowa w ustawie z dnia 4 października 2018 r. o pracowniczych planach kapitałowych. W przypadku zaistnienia tej okoliczności, Wykonawca może zwrócić się do Zamawiającego z wnioskiem o dokonanie odpowiedniej zmiany wynagrodzenia. We wniosku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358111A5" w14:textId="77777777" w:rsidR="00DE1D6F" w:rsidRPr="007D7445" w:rsidRDefault="00DE1D6F">
      <w:pPr>
        <w:pStyle w:val="Akapitzlist"/>
        <w:numPr>
          <w:ilvl w:val="0"/>
          <w:numId w:val="104"/>
        </w:numPr>
        <w:autoSpaceDE w:val="0"/>
        <w:autoSpaceDN w:val="0"/>
        <w:adjustRightInd w:val="0"/>
        <w:spacing w:after="120" w:line="23" w:lineRule="atLeast"/>
        <w:ind w:left="1135" w:hanging="284"/>
        <w:jc w:val="both"/>
        <w:rPr>
          <w:b/>
          <w:bCs/>
          <w:sz w:val="22"/>
          <w:szCs w:val="22"/>
        </w:rPr>
      </w:pPr>
      <w:r w:rsidRPr="007D7445">
        <w:rPr>
          <w:sz w:val="22"/>
          <w:szCs w:val="22"/>
        </w:rPr>
        <w:t xml:space="preserve">zmiany ceny materiałów lub kosztów związanych z realizacją zamówienia (umowy) </w:t>
      </w:r>
      <w:r w:rsidRPr="007D7445">
        <w:rPr>
          <w:bCs/>
          <w:sz w:val="22"/>
          <w:szCs w:val="22"/>
        </w:rPr>
        <w:t>w rozumieniu art. 439 ustawy Pzp.</w:t>
      </w:r>
      <w:r w:rsidRPr="007D7445">
        <w:rPr>
          <w:sz w:val="22"/>
          <w:szCs w:val="22"/>
        </w:rPr>
        <w:t xml:space="preserve"> Przez zmianę ceny materiałów lub kosztów rozumie się wzrost odpowiednio cen lub kosztów, jak i ich obniżenie, względem ceny lub kosztu przyjętych w celu ustalenia wynagrodzenia Wykonawcy zawartego w ofercie. Strony dopuszczają zmianę wynagrodzenia należnego Wykonawcy, w przypadku zmiany ceny materiałów lub kosztów związanych z realizacją Przedmiotu umowy z uwzględnieniem następujących reguł:</w:t>
      </w:r>
    </w:p>
    <w:p w14:paraId="338EB997" w14:textId="3C9B996A" w:rsidR="00DE1D6F" w:rsidRPr="007D7445" w:rsidRDefault="00DE1D6F">
      <w:pPr>
        <w:pStyle w:val="Akapitzlist"/>
        <w:numPr>
          <w:ilvl w:val="0"/>
          <w:numId w:val="120"/>
        </w:numPr>
        <w:suppressAutoHyphens/>
        <w:jc w:val="both"/>
        <w:rPr>
          <w:sz w:val="22"/>
          <w:szCs w:val="22"/>
        </w:rPr>
      </w:pPr>
      <w:r w:rsidRPr="007D7445">
        <w:rPr>
          <w:sz w:val="22"/>
          <w:szCs w:val="22"/>
        </w:rPr>
        <w:t>podstawą do ustalenia poziomu zmiany ceny materiałów lub kosztów związanych z realizacją zamówienia jest wskaźnik cen towarów i usług konsumpcyjnych ogłaszany w komunikacie Prezesa Głównego Urzędu Statystycznego obowiązujący w miesiącu, w którym upłynął termin składania ofert,</w:t>
      </w:r>
    </w:p>
    <w:p w14:paraId="057296BF" w14:textId="1614952E" w:rsidR="00DE1D6F" w:rsidRPr="007D7445" w:rsidRDefault="00DE1D6F">
      <w:pPr>
        <w:pStyle w:val="Akapitzlist"/>
        <w:numPr>
          <w:ilvl w:val="0"/>
          <w:numId w:val="120"/>
        </w:numPr>
        <w:suppressAutoHyphens/>
        <w:jc w:val="both"/>
        <w:rPr>
          <w:sz w:val="22"/>
          <w:szCs w:val="22"/>
        </w:rPr>
      </w:pPr>
      <w:r w:rsidRPr="007D7445">
        <w:rPr>
          <w:sz w:val="22"/>
          <w:szCs w:val="22"/>
        </w:rPr>
        <w:t xml:space="preserve">minimalny poziom zmiany ceny materiałów lub kosztów wyliczony w oparciu </w:t>
      </w:r>
      <w:r w:rsidR="00EC5263" w:rsidRPr="007D7445">
        <w:rPr>
          <w:sz w:val="22"/>
          <w:szCs w:val="22"/>
        </w:rPr>
        <w:br/>
      </w:r>
      <w:r w:rsidRPr="007D7445">
        <w:rPr>
          <w:sz w:val="22"/>
          <w:szCs w:val="22"/>
        </w:rPr>
        <w:t>o wskaźnik cen towarów i usług konsumpcyjnych wskazany w lit. f) powyżej, uprawniający strony umowy do żądania zmiany wynagrodzenia wynosi 10 punktów procentowych;</w:t>
      </w:r>
    </w:p>
    <w:p w14:paraId="180DDC67" w14:textId="5723DE50" w:rsidR="00DE1D6F" w:rsidRPr="007D7445" w:rsidRDefault="00DE1D6F">
      <w:pPr>
        <w:pStyle w:val="Akapitzlist"/>
        <w:numPr>
          <w:ilvl w:val="0"/>
          <w:numId w:val="120"/>
        </w:numPr>
        <w:suppressAutoHyphens/>
        <w:jc w:val="both"/>
        <w:rPr>
          <w:sz w:val="22"/>
          <w:szCs w:val="22"/>
        </w:rPr>
      </w:pPr>
      <w:r w:rsidRPr="007D7445">
        <w:rPr>
          <w:sz w:val="22"/>
          <w:szCs w:val="22"/>
        </w:rPr>
        <w:t xml:space="preserve">maksymalna wartość zmiany wynagrodzenia, jaką dopuszcza Zamawiający wynosi 15% wartości netto wynagrodzenia określonego w § </w:t>
      </w:r>
      <w:r w:rsidR="00EC5263" w:rsidRPr="007D7445">
        <w:rPr>
          <w:sz w:val="22"/>
          <w:szCs w:val="22"/>
        </w:rPr>
        <w:t>8</w:t>
      </w:r>
      <w:r w:rsidRPr="007D7445">
        <w:rPr>
          <w:sz w:val="22"/>
          <w:szCs w:val="22"/>
        </w:rPr>
        <w:t xml:space="preserve"> ust. 1 Umowy,</w:t>
      </w:r>
    </w:p>
    <w:p w14:paraId="66CD2C0A" w14:textId="2EABD1B1" w:rsidR="00DE1D6F" w:rsidRPr="007D7445" w:rsidRDefault="00DE1D6F">
      <w:pPr>
        <w:pStyle w:val="Akapitzlist"/>
        <w:numPr>
          <w:ilvl w:val="0"/>
          <w:numId w:val="120"/>
        </w:numPr>
        <w:suppressAutoHyphens/>
        <w:jc w:val="both"/>
        <w:rPr>
          <w:sz w:val="22"/>
          <w:szCs w:val="22"/>
        </w:rPr>
      </w:pPr>
      <w:r w:rsidRPr="007D7445">
        <w:rPr>
          <w:sz w:val="22"/>
          <w:szCs w:val="22"/>
        </w:rPr>
        <w:t xml:space="preserve">zmiany, o których mowa w niniejszym punkcie mogą być wprowadzone wyłącznie wtedy, gdy mają one wpływ na koszty wykonania zamówienia przez Wykonawcę. </w:t>
      </w:r>
      <w:r w:rsidRPr="007D7445">
        <w:rPr>
          <w:sz w:val="22"/>
          <w:szCs w:val="22"/>
        </w:rPr>
        <w:br/>
      </w:r>
      <w:r w:rsidRPr="007D7445">
        <w:rPr>
          <w:sz w:val="22"/>
          <w:szCs w:val="22"/>
        </w:rPr>
        <w:t xml:space="preserve">W przypadku ich wystąpienia Wykonawca może wystąpić do Zamawiającego </w:t>
      </w:r>
      <w:r w:rsidR="00EC5263" w:rsidRPr="007D7445">
        <w:rPr>
          <w:sz w:val="22"/>
          <w:szCs w:val="22"/>
        </w:rPr>
        <w:br/>
      </w:r>
      <w:r w:rsidRPr="007D7445">
        <w:rPr>
          <w:sz w:val="22"/>
          <w:szCs w:val="22"/>
        </w:rPr>
        <w:t>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p>
    <w:p w14:paraId="681F668E" w14:textId="014070EA" w:rsidR="00DE1D6F" w:rsidRPr="007D7445" w:rsidRDefault="00DE1D6F">
      <w:pPr>
        <w:pStyle w:val="Akapitzlist"/>
        <w:numPr>
          <w:ilvl w:val="0"/>
          <w:numId w:val="120"/>
        </w:numPr>
        <w:suppressAutoHyphens/>
        <w:jc w:val="both"/>
        <w:rPr>
          <w:sz w:val="22"/>
          <w:szCs w:val="22"/>
        </w:rPr>
      </w:pPr>
      <w:r w:rsidRPr="007D7445">
        <w:rPr>
          <w:sz w:val="22"/>
          <w:szCs w:val="22"/>
        </w:rPr>
        <w:t>zmiany, o których mowa w niniejszej literze, mogą być wprowadzane nie częściej niż raz w roku poprzez zestawienie kosztów świadczenia poszczególnych robót wymienionych w kosztorysie ofertowym oraz wskaźnika o którym mowa w lit. f) powyżej. Strony będą uprawnione do wnioskowania o dokonanie kolejnej zmiany pod warunkiem, że wskaźnik o którym mowa w lit. f) powyżej ulegnie zmianie o minimum 10 punktów procentowych w stosunku do miesiąca, w którym dokonano poprzedniej zmiany,</w:t>
      </w:r>
    </w:p>
    <w:p w14:paraId="17AE3725" w14:textId="72C48870" w:rsidR="00DE1D6F" w:rsidRPr="007D7445" w:rsidRDefault="00DE1D6F">
      <w:pPr>
        <w:pStyle w:val="Akapitzlist"/>
        <w:numPr>
          <w:ilvl w:val="0"/>
          <w:numId w:val="120"/>
        </w:numPr>
        <w:suppressAutoHyphens/>
        <w:jc w:val="both"/>
        <w:rPr>
          <w:sz w:val="22"/>
          <w:szCs w:val="22"/>
        </w:rPr>
      </w:pPr>
      <w:r w:rsidRPr="007D7445">
        <w:rPr>
          <w:sz w:val="22"/>
          <w:szCs w:val="22"/>
        </w:rPr>
        <w:t xml:space="preserve">poprzez zmianę cen materiałów lub kosztów, o których mowa w niniejszym punkcie, należy rozumieć wzrost odpowiednio cen lub kosztów, jak i ich obniżenie, względem </w:t>
      </w:r>
      <w:r w:rsidRPr="007D7445">
        <w:rPr>
          <w:sz w:val="22"/>
          <w:szCs w:val="22"/>
        </w:rPr>
        <w:lastRenderedPageBreak/>
        <w:t>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niniejszego punktu  stosuje się odpowiednio do Zamawiającego,</w:t>
      </w:r>
    </w:p>
    <w:p w14:paraId="11864CF4" w14:textId="3DA5E3EE" w:rsidR="00DE1D6F" w:rsidRPr="007D7445" w:rsidRDefault="00DE1D6F">
      <w:pPr>
        <w:pStyle w:val="Akapitzlist"/>
        <w:numPr>
          <w:ilvl w:val="0"/>
          <w:numId w:val="120"/>
        </w:numPr>
        <w:suppressAutoHyphens/>
        <w:jc w:val="both"/>
        <w:rPr>
          <w:sz w:val="22"/>
          <w:szCs w:val="22"/>
        </w:rPr>
      </w:pPr>
      <w:r w:rsidRPr="007D7445">
        <w:rPr>
          <w:sz w:val="22"/>
          <w:szCs w:val="22"/>
        </w:rPr>
        <w:t xml:space="preserve">w przypadku akceptacji żądania przez drugą stronę, zwaloryzowane wynagrodzenie będzie obowiązywać od dnia doręczenia żądania i po podpisaniu aneksu, </w:t>
      </w:r>
      <w:r w:rsidRPr="007D7445">
        <w:rPr>
          <w:sz w:val="22"/>
          <w:szCs w:val="22"/>
        </w:rPr>
        <w:br/>
      </w:r>
      <w:r w:rsidRPr="007D7445">
        <w:rPr>
          <w:sz w:val="22"/>
          <w:szCs w:val="22"/>
        </w:rPr>
        <w:t xml:space="preserve">z uwzględnieniem zapisów związanych z rozliczeniami wskazanych w § </w:t>
      </w:r>
      <w:r w:rsidR="00E26D48" w:rsidRPr="007D7445">
        <w:rPr>
          <w:sz w:val="22"/>
          <w:szCs w:val="22"/>
        </w:rPr>
        <w:t>8</w:t>
      </w:r>
      <w:r w:rsidRPr="007D7445">
        <w:rPr>
          <w:sz w:val="22"/>
          <w:szCs w:val="22"/>
        </w:rPr>
        <w:t xml:space="preserve"> umowy,</w:t>
      </w:r>
    </w:p>
    <w:p w14:paraId="6842DD31" w14:textId="6F956681" w:rsidR="00DE1D6F" w:rsidRPr="007D7445" w:rsidRDefault="00DE1D6F">
      <w:pPr>
        <w:pStyle w:val="Akapitzlist"/>
        <w:numPr>
          <w:ilvl w:val="0"/>
          <w:numId w:val="120"/>
        </w:numPr>
        <w:suppressAutoHyphens/>
        <w:jc w:val="both"/>
        <w:rPr>
          <w:sz w:val="22"/>
          <w:szCs w:val="22"/>
        </w:rPr>
      </w:pPr>
      <w:r w:rsidRPr="007D7445">
        <w:rPr>
          <w:sz w:val="22"/>
          <w:szCs w:val="22"/>
        </w:rPr>
        <w:t>brak zgody na zmianę po stronie Zamawiającego powoduje, że Wykonawca obowiązany jest wykonywać umowę na dotychczasowych zasadach,</w:t>
      </w:r>
    </w:p>
    <w:p w14:paraId="682C959D" w14:textId="2FC6EF25" w:rsidR="00DE1D6F" w:rsidRPr="007D7445" w:rsidRDefault="00DE1D6F">
      <w:pPr>
        <w:pStyle w:val="Akapitzlist"/>
        <w:numPr>
          <w:ilvl w:val="0"/>
          <w:numId w:val="120"/>
        </w:numPr>
        <w:suppressAutoHyphens/>
        <w:jc w:val="both"/>
        <w:rPr>
          <w:sz w:val="22"/>
          <w:szCs w:val="22"/>
        </w:rPr>
      </w:pPr>
      <w:r w:rsidRPr="007D7445">
        <w:rPr>
          <w:sz w:val="22"/>
          <w:szCs w:val="22"/>
        </w:rPr>
        <w:t xml:space="preserve">w przypadku dokonania zmiany wynagrodzenia w oparciu o zapis lit. b) –f)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Umowy oraz przedłożenia oświadczenia Podwykonawcy </w:t>
      </w:r>
      <w:r w:rsidR="004625A3">
        <w:rPr>
          <w:sz w:val="22"/>
          <w:szCs w:val="22"/>
        </w:rPr>
        <w:br/>
      </w:r>
      <w:r w:rsidRPr="007D7445">
        <w:rPr>
          <w:sz w:val="22"/>
          <w:szCs w:val="22"/>
        </w:rPr>
        <w:t>o dokonanej zmianie.</w:t>
      </w:r>
    </w:p>
    <w:p w14:paraId="117488B2" w14:textId="77777777" w:rsidR="00DE1D6F" w:rsidRPr="00DE1D6F" w:rsidRDefault="00DE1D6F">
      <w:pPr>
        <w:numPr>
          <w:ilvl w:val="0"/>
          <w:numId w:val="119"/>
        </w:numPr>
        <w:suppressAutoHyphens/>
        <w:spacing w:line="276" w:lineRule="auto"/>
        <w:ind w:left="1135" w:hanging="284"/>
        <w:jc w:val="both"/>
        <w:rPr>
          <w:b/>
          <w:bCs/>
          <w:sz w:val="22"/>
          <w:szCs w:val="22"/>
        </w:rPr>
      </w:pPr>
      <w:r w:rsidRPr="00DE1D6F">
        <w:rPr>
          <w:sz w:val="22"/>
          <w:szCs w:val="22"/>
        </w:rPr>
        <w:t>w pozostałym zakresie zmian do umowy stosuje się art. 455 ustawy Pzp.</w:t>
      </w:r>
    </w:p>
    <w:p w14:paraId="766B3E73" w14:textId="77777777" w:rsidR="00DE1D6F" w:rsidRDefault="00DE1D6F" w:rsidP="00DE1D6F">
      <w:pPr>
        <w:pStyle w:val="Akapitzlist"/>
        <w:autoSpaceDE w:val="0"/>
        <w:autoSpaceDN w:val="0"/>
        <w:adjustRightInd w:val="0"/>
        <w:spacing w:after="120" w:line="23" w:lineRule="atLeast"/>
        <w:ind w:left="1135"/>
        <w:jc w:val="both"/>
        <w:rPr>
          <w:sz w:val="22"/>
          <w:szCs w:val="22"/>
        </w:rPr>
      </w:pPr>
    </w:p>
    <w:p w14:paraId="17195DE1" w14:textId="5183C310" w:rsidR="006E718D" w:rsidRPr="00125FA8" w:rsidRDefault="006E718D">
      <w:pPr>
        <w:pStyle w:val="Akapitzlist"/>
        <w:numPr>
          <w:ilvl w:val="0"/>
          <w:numId w:val="95"/>
        </w:numPr>
        <w:autoSpaceDE w:val="0"/>
        <w:autoSpaceDN w:val="0"/>
        <w:adjustRightInd w:val="0"/>
        <w:spacing w:after="120" w:line="23" w:lineRule="atLeast"/>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gdy zaistnieje inna okoliczność prawna, ekonomiczna lub techniczna, skutkująca niemożliwością wykonania lub należytego wykonania umowy zgodnie z SWZ</w:t>
      </w:r>
    </w:p>
    <w:p w14:paraId="6CF63242" w14:textId="7E4FFC43"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struktur organizacyjnych Zamawiającego; </w:t>
      </w:r>
    </w:p>
    <w:p w14:paraId="55DADD5A" w14:textId="4645DB76" w:rsidR="006E718D" w:rsidRPr="00125FA8" w:rsidRDefault="006E718D">
      <w:pPr>
        <w:numPr>
          <w:ilvl w:val="0"/>
          <w:numId w:val="102"/>
        </w:numPr>
        <w:autoSpaceDE w:val="0"/>
        <w:autoSpaceDN w:val="0"/>
        <w:adjustRightInd w:val="0"/>
        <w:spacing w:after="120" w:line="23" w:lineRule="atLeast"/>
        <w:ind w:left="1135" w:hanging="284"/>
        <w:jc w:val="both"/>
        <w:rPr>
          <w:sz w:val="22"/>
          <w:szCs w:val="22"/>
        </w:rPr>
      </w:pPr>
      <w:r w:rsidRPr="00125FA8">
        <w:rPr>
          <w:sz w:val="22"/>
          <w:szCs w:val="22"/>
        </w:rPr>
        <w:t xml:space="preserve">zmiana w zakresie wprowadzenia odbiorów częściowych, terminów płatności oraz wprowadzenia </w:t>
      </w:r>
      <w:r w:rsidR="00B86C53">
        <w:rPr>
          <w:sz w:val="22"/>
          <w:szCs w:val="22"/>
        </w:rPr>
        <w:t xml:space="preserve">dodatkowych </w:t>
      </w:r>
      <w:r w:rsidRPr="00125FA8">
        <w:rPr>
          <w:sz w:val="22"/>
          <w:szCs w:val="22"/>
        </w:rPr>
        <w:t>płatności częściowych</w:t>
      </w:r>
      <w:r w:rsidR="00B86C53">
        <w:rPr>
          <w:sz w:val="22"/>
          <w:szCs w:val="22"/>
        </w:rPr>
        <w:t>/faktur</w:t>
      </w:r>
      <w:r w:rsidRPr="00125FA8">
        <w:rPr>
          <w:sz w:val="22"/>
          <w:szCs w:val="22"/>
        </w:rPr>
        <w:t xml:space="preserve">; </w:t>
      </w:r>
    </w:p>
    <w:p w14:paraId="3FCD018B" w14:textId="6ABFB8B2"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pPr>
        <w:numPr>
          <w:ilvl w:val="0"/>
          <w:numId w:val="103"/>
        </w:numPr>
        <w:autoSpaceDE w:val="0"/>
        <w:autoSpaceDN w:val="0"/>
        <w:adjustRightInd w:val="0"/>
        <w:spacing w:after="120" w:line="23" w:lineRule="atLeast"/>
        <w:ind w:left="1134" w:hanging="567"/>
        <w:jc w:val="both"/>
        <w:rPr>
          <w:sz w:val="22"/>
          <w:szCs w:val="22"/>
        </w:rPr>
      </w:pPr>
      <w:r w:rsidRPr="00125FA8">
        <w:rPr>
          <w:sz w:val="22"/>
          <w:szCs w:val="22"/>
        </w:rPr>
        <w:t xml:space="preserve">zmiana danych teleadresowych. </w:t>
      </w:r>
    </w:p>
    <w:p w14:paraId="64270AA6" w14:textId="63D3320A" w:rsidR="006E718D" w:rsidRPr="00125FA8" w:rsidRDefault="006E718D">
      <w:pPr>
        <w:pStyle w:val="Akapitzlist"/>
        <w:numPr>
          <w:ilvl w:val="0"/>
          <w:numId w:val="86"/>
        </w:numPr>
        <w:tabs>
          <w:tab w:val="clear" w:pos="360"/>
          <w:tab w:val="num" w:pos="567"/>
        </w:tabs>
        <w:autoSpaceDE w:val="0"/>
        <w:autoSpaceDN w:val="0"/>
        <w:adjustRightInd w:val="0"/>
        <w:spacing w:after="120" w:line="23" w:lineRule="atLeast"/>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125FA8" w:rsidRDefault="006E718D">
      <w:pPr>
        <w:pStyle w:val="Akapitzlist"/>
        <w:numPr>
          <w:ilvl w:val="0"/>
          <w:numId w:val="86"/>
        </w:numPr>
        <w:tabs>
          <w:tab w:val="clear" w:pos="360"/>
          <w:tab w:val="num" w:pos="567"/>
        </w:tabs>
        <w:autoSpaceDE w:val="0"/>
        <w:autoSpaceDN w:val="0"/>
        <w:adjustRightInd w:val="0"/>
        <w:spacing w:after="240" w:line="23" w:lineRule="atLeast"/>
        <w:ind w:left="567" w:hanging="567"/>
        <w:jc w:val="both"/>
        <w:rPr>
          <w:sz w:val="22"/>
          <w:szCs w:val="22"/>
        </w:rPr>
      </w:pPr>
      <w:r w:rsidRPr="00125FA8">
        <w:rPr>
          <w:sz w:val="22"/>
          <w:szCs w:val="22"/>
        </w:rPr>
        <w:t xml:space="preserve">Zmiana umowy może nastąpić wyłącznie w formie pisemnego aneksu pod rygorem nieważności. </w:t>
      </w:r>
    </w:p>
    <w:p w14:paraId="5E2C968B" w14:textId="77777777" w:rsidR="004625A3" w:rsidRDefault="004625A3" w:rsidP="00801004">
      <w:pPr>
        <w:tabs>
          <w:tab w:val="left" w:pos="709"/>
        </w:tabs>
        <w:autoSpaceDE w:val="0"/>
        <w:spacing w:after="120" w:line="23" w:lineRule="atLeast"/>
        <w:jc w:val="center"/>
        <w:rPr>
          <w:rFonts w:eastAsia="Andale Sans UI"/>
          <w:b/>
          <w:sz w:val="22"/>
          <w:szCs w:val="22"/>
          <w:lang w:bidi="en-US"/>
        </w:rPr>
      </w:pPr>
    </w:p>
    <w:p w14:paraId="3D53E09F" w14:textId="77777777" w:rsidR="004625A3" w:rsidRDefault="004625A3" w:rsidP="00801004">
      <w:pPr>
        <w:tabs>
          <w:tab w:val="left" w:pos="709"/>
        </w:tabs>
        <w:autoSpaceDE w:val="0"/>
        <w:spacing w:after="120" w:line="23" w:lineRule="atLeast"/>
        <w:jc w:val="center"/>
        <w:rPr>
          <w:rFonts w:eastAsia="Andale Sans UI"/>
          <w:b/>
          <w:sz w:val="22"/>
          <w:szCs w:val="22"/>
          <w:lang w:bidi="en-US"/>
        </w:rPr>
      </w:pPr>
    </w:p>
    <w:p w14:paraId="292EC777" w14:textId="6F9835C6" w:rsidR="00E156A9"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lastRenderedPageBreak/>
        <w:t xml:space="preserve">§ 18 </w:t>
      </w:r>
    </w:p>
    <w:p w14:paraId="480E30C9" w14:textId="67C92FDB" w:rsidR="002839C0" w:rsidRPr="00125FA8" w:rsidRDefault="002839C0" w:rsidP="00801004">
      <w:pPr>
        <w:tabs>
          <w:tab w:val="left" w:pos="709"/>
        </w:tabs>
        <w:autoSpaceDE w:val="0"/>
        <w:spacing w:after="120" w:line="23" w:lineRule="atLeast"/>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01004">
      <w:pPr>
        <w:pStyle w:val="Akapitzlist"/>
        <w:numPr>
          <w:ilvl w:val="1"/>
          <w:numId w:val="57"/>
        </w:numPr>
        <w:tabs>
          <w:tab w:val="left" w:pos="709"/>
        </w:tabs>
        <w:autoSpaceDE w:val="0"/>
        <w:spacing w:after="120" w:line="23" w:lineRule="atLeast"/>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pPr>
        <w:pStyle w:val="Akapitzlist"/>
        <w:numPr>
          <w:ilvl w:val="1"/>
          <w:numId w:val="88"/>
        </w:numPr>
        <w:tabs>
          <w:tab w:val="left" w:pos="709"/>
        </w:tabs>
        <w:autoSpaceDE w:val="0"/>
        <w:spacing w:after="120" w:line="23" w:lineRule="atLeast"/>
        <w:ind w:left="1134" w:hanging="567"/>
        <w:jc w:val="both"/>
        <w:rPr>
          <w:rFonts w:eastAsia="Andale Sans UI"/>
          <w:b/>
          <w:sz w:val="22"/>
          <w:szCs w:val="22"/>
          <w:lang w:bidi="en-US"/>
        </w:rPr>
      </w:pPr>
      <w:r w:rsidRPr="00125FA8">
        <w:rPr>
          <w:color w:val="000000"/>
          <w:sz w:val="22"/>
          <w:szCs w:val="22"/>
        </w:rPr>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pPr>
        <w:pStyle w:val="Akapitzlist"/>
        <w:numPr>
          <w:ilvl w:val="0"/>
          <w:numId w:val="88"/>
        </w:numPr>
        <w:tabs>
          <w:tab w:val="left" w:pos="709"/>
        </w:tabs>
        <w:suppressAutoHyphens/>
        <w:spacing w:after="120" w:line="23" w:lineRule="atLeast"/>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pPr>
        <w:pStyle w:val="Akapitzlist"/>
        <w:numPr>
          <w:ilvl w:val="1"/>
          <w:numId w:val="88"/>
        </w:numPr>
        <w:tabs>
          <w:tab w:val="left" w:pos="709"/>
        </w:tabs>
        <w:suppressAutoHyphens/>
        <w:spacing w:after="120" w:line="23" w:lineRule="atLeast"/>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pPr>
        <w:numPr>
          <w:ilvl w:val="0"/>
          <w:numId w:val="87"/>
        </w:numPr>
        <w:suppressAutoHyphens/>
        <w:spacing w:after="120" w:line="23" w:lineRule="atLeast"/>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pPr>
        <w:numPr>
          <w:ilvl w:val="0"/>
          <w:numId w:val="87"/>
        </w:numPr>
        <w:suppressAutoHyphens/>
        <w:spacing w:after="240" w:line="23" w:lineRule="atLeast"/>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193AC2D5" w14:textId="77777777" w:rsidR="004625A3" w:rsidRDefault="004625A3" w:rsidP="00801004">
      <w:pPr>
        <w:tabs>
          <w:tab w:val="center" w:pos="4536"/>
        </w:tabs>
        <w:suppressAutoHyphens/>
        <w:spacing w:after="120" w:line="23" w:lineRule="atLeast"/>
        <w:ind w:right="57"/>
        <w:jc w:val="center"/>
        <w:rPr>
          <w:b/>
          <w:bCs/>
          <w:sz w:val="22"/>
          <w:szCs w:val="22"/>
        </w:rPr>
      </w:pPr>
    </w:p>
    <w:p w14:paraId="7A79115A" w14:textId="55DCF89F" w:rsidR="005A5809" w:rsidRPr="00125FA8" w:rsidRDefault="00DE3A16" w:rsidP="00801004">
      <w:pPr>
        <w:tabs>
          <w:tab w:val="center" w:pos="4536"/>
        </w:tabs>
        <w:suppressAutoHyphens/>
        <w:spacing w:after="120" w:line="23" w:lineRule="atLeast"/>
        <w:ind w:right="57"/>
        <w:jc w:val="center"/>
        <w:rPr>
          <w:b/>
          <w:bCs/>
          <w:sz w:val="22"/>
          <w:szCs w:val="22"/>
        </w:rPr>
      </w:pPr>
      <w:r w:rsidRPr="00125FA8">
        <w:rPr>
          <w:b/>
          <w:bCs/>
          <w:sz w:val="22"/>
          <w:szCs w:val="22"/>
        </w:rPr>
        <w:lastRenderedPageBreak/>
        <w:t xml:space="preserve">§19 </w:t>
      </w:r>
    </w:p>
    <w:p w14:paraId="772D8B7B" w14:textId="40899DD7" w:rsidR="00DE3A16" w:rsidRPr="00125FA8" w:rsidRDefault="00DE3A16" w:rsidP="00801004">
      <w:pPr>
        <w:tabs>
          <w:tab w:val="center" w:pos="4536"/>
        </w:tabs>
        <w:suppressAutoHyphens/>
        <w:spacing w:after="120" w:line="23" w:lineRule="atLeast"/>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pPr>
        <w:pStyle w:val="Akapitzlist"/>
        <w:numPr>
          <w:ilvl w:val="1"/>
          <w:numId w:val="107"/>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pPr>
        <w:pStyle w:val="Akapitzlist"/>
        <w:numPr>
          <w:ilvl w:val="0"/>
          <w:numId w:val="108"/>
        </w:numPr>
        <w:autoSpaceDE w:val="0"/>
        <w:autoSpaceDN w:val="0"/>
        <w:adjustRightInd w:val="0"/>
        <w:spacing w:after="120" w:line="23" w:lineRule="atLeast"/>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pPr>
        <w:pStyle w:val="Akapitzlist"/>
        <w:numPr>
          <w:ilvl w:val="0"/>
          <w:numId w:val="109"/>
        </w:numPr>
        <w:autoSpaceDE w:val="0"/>
        <w:autoSpaceDN w:val="0"/>
        <w:adjustRightInd w:val="0"/>
        <w:spacing w:after="120" w:line="23" w:lineRule="atLeast"/>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pPr>
        <w:pStyle w:val="Akapitzlist"/>
        <w:numPr>
          <w:ilvl w:val="0"/>
          <w:numId w:val="110"/>
        </w:numPr>
        <w:autoSpaceDE w:val="0"/>
        <w:autoSpaceDN w:val="0"/>
        <w:adjustRightInd w:val="0"/>
        <w:spacing w:after="120" w:line="23" w:lineRule="atLeast"/>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pPr>
        <w:pStyle w:val="Akapitzlist"/>
        <w:numPr>
          <w:ilvl w:val="3"/>
          <w:numId w:val="111"/>
        </w:numPr>
        <w:autoSpaceDE w:val="0"/>
        <w:autoSpaceDN w:val="0"/>
        <w:adjustRightInd w:val="0"/>
        <w:spacing w:after="120" w:line="23" w:lineRule="atLeast"/>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lastRenderedPageBreak/>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pPr>
        <w:pStyle w:val="Akapitzlist"/>
        <w:numPr>
          <w:ilvl w:val="0"/>
          <w:numId w:val="109"/>
        </w:numPr>
        <w:autoSpaceDE w:val="0"/>
        <w:autoSpaceDN w:val="0"/>
        <w:adjustRightInd w:val="0"/>
        <w:spacing w:after="120" w:line="23" w:lineRule="atLeast"/>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pPr>
        <w:pStyle w:val="Akapitzlist"/>
        <w:numPr>
          <w:ilvl w:val="0"/>
          <w:numId w:val="109"/>
        </w:numPr>
        <w:autoSpaceDE w:val="0"/>
        <w:autoSpaceDN w:val="0"/>
        <w:adjustRightInd w:val="0"/>
        <w:spacing w:after="240" w:line="23" w:lineRule="atLeast"/>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801004">
      <w:pPr>
        <w:tabs>
          <w:tab w:val="center" w:pos="4536"/>
        </w:tabs>
        <w:suppressAutoHyphens/>
        <w:spacing w:after="120" w:line="23" w:lineRule="atLeast"/>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6900A4" w:rsidRDefault="00CB6F5B" w:rsidP="00801004">
      <w:pPr>
        <w:tabs>
          <w:tab w:val="center" w:pos="4536"/>
        </w:tabs>
        <w:suppressAutoHyphens/>
        <w:spacing w:after="120" w:line="23" w:lineRule="atLeast"/>
        <w:ind w:right="57"/>
        <w:jc w:val="center"/>
        <w:rPr>
          <w:sz w:val="22"/>
          <w:szCs w:val="22"/>
        </w:rPr>
      </w:pPr>
      <w:r w:rsidRPr="006900A4">
        <w:rPr>
          <w:b/>
          <w:sz w:val="22"/>
          <w:szCs w:val="22"/>
        </w:rPr>
        <w:t>Dane Kontaktowe</w:t>
      </w:r>
    </w:p>
    <w:p w14:paraId="7C7D6E77" w14:textId="5A46ED35" w:rsidR="00CB6F5B" w:rsidRPr="006900A4" w:rsidRDefault="00CB6F5B">
      <w:pPr>
        <w:pStyle w:val="Akapitzlist"/>
        <w:numPr>
          <w:ilvl w:val="3"/>
          <w:numId w:val="90"/>
        </w:numPr>
        <w:tabs>
          <w:tab w:val="center" w:pos="4536"/>
        </w:tabs>
        <w:suppressAutoHyphens/>
        <w:spacing w:after="120" w:line="23" w:lineRule="atLeast"/>
        <w:ind w:left="567" w:right="57" w:hanging="567"/>
        <w:rPr>
          <w:sz w:val="22"/>
          <w:szCs w:val="22"/>
        </w:rPr>
      </w:pPr>
      <w:r w:rsidRPr="006900A4">
        <w:rPr>
          <w:sz w:val="22"/>
          <w:szCs w:val="22"/>
        </w:rPr>
        <w:t>Przez skuteczne zawiadomienie Wykonawcy strony rozumieć  będą:</w:t>
      </w:r>
    </w:p>
    <w:p w14:paraId="7303CF2D" w14:textId="64300597"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telefoniczne lub sms pod nr </w:t>
      </w:r>
      <w:r w:rsidR="00B86C53">
        <w:rPr>
          <w:sz w:val="22"/>
          <w:szCs w:val="22"/>
        </w:rPr>
        <w:t>………….…</w:t>
      </w:r>
    </w:p>
    <w:p w14:paraId="742FEC9A" w14:textId="675B724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 xml:space="preserve">zawiadomienie pocztą elektroniczną na adres </w:t>
      </w:r>
      <w:r w:rsidR="00637379" w:rsidRPr="006900A4">
        <w:rPr>
          <w:sz w:val="22"/>
          <w:szCs w:val="22"/>
        </w:rPr>
        <w:t xml:space="preserve">: </w:t>
      </w:r>
      <w:r w:rsidR="00B86C53">
        <w:rPr>
          <w:sz w:val="22"/>
          <w:szCs w:val="22"/>
        </w:rPr>
        <w:t>…………</w:t>
      </w:r>
    </w:p>
    <w:p w14:paraId="6D94C881" w14:textId="34E45211" w:rsidR="00CB6F5B" w:rsidRPr="006900A4" w:rsidRDefault="00CB6F5B">
      <w:pPr>
        <w:pStyle w:val="Akapitzlist"/>
        <w:numPr>
          <w:ilvl w:val="1"/>
          <w:numId w:val="91"/>
        </w:numPr>
        <w:tabs>
          <w:tab w:val="center" w:pos="4536"/>
        </w:tabs>
        <w:suppressAutoHyphens/>
        <w:spacing w:after="120" w:line="23" w:lineRule="atLeast"/>
        <w:ind w:left="1134" w:hanging="567"/>
        <w:rPr>
          <w:sz w:val="22"/>
          <w:szCs w:val="22"/>
        </w:rPr>
      </w:pPr>
      <w:r w:rsidRPr="006900A4">
        <w:rPr>
          <w:sz w:val="22"/>
          <w:szCs w:val="22"/>
        </w:rPr>
        <w:t>zawiadomienie listowne na adres</w:t>
      </w:r>
      <w:r w:rsidR="00637379" w:rsidRPr="006900A4">
        <w:rPr>
          <w:sz w:val="22"/>
          <w:szCs w:val="22"/>
        </w:rPr>
        <w:t xml:space="preserve">: </w:t>
      </w:r>
      <w:r w:rsidR="00B86C53">
        <w:rPr>
          <w:sz w:val="22"/>
          <w:szCs w:val="22"/>
        </w:rPr>
        <w:t>………………………</w:t>
      </w:r>
      <w:r w:rsidRPr="006900A4">
        <w:rPr>
          <w:sz w:val="22"/>
          <w:szCs w:val="22"/>
        </w:rPr>
        <w:tab/>
      </w:r>
    </w:p>
    <w:p w14:paraId="7FDCE0BD" w14:textId="583EAFC5" w:rsidR="00CB6F5B" w:rsidRPr="006900A4" w:rsidRDefault="00CB6F5B">
      <w:pPr>
        <w:pStyle w:val="Akapitzlist"/>
        <w:numPr>
          <w:ilvl w:val="0"/>
          <w:numId w:val="90"/>
        </w:numPr>
        <w:tabs>
          <w:tab w:val="center" w:pos="4536"/>
        </w:tabs>
        <w:suppressAutoHyphens/>
        <w:spacing w:after="120" w:line="23" w:lineRule="atLeast"/>
        <w:ind w:left="567" w:hanging="567"/>
        <w:rPr>
          <w:sz w:val="22"/>
          <w:szCs w:val="22"/>
        </w:rPr>
      </w:pPr>
      <w:r w:rsidRPr="006900A4">
        <w:rPr>
          <w:sz w:val="22"/>
          <w:szCs w:val="22"/>
        </w:rPr>
        <w:t>Przez skuteczne zawiadomienie Zamawiającego strony rozumieć będą:</w:t>
      </w:r>
    </w:p>
    <w:p w14:paraId="57A6B7CE" w14:textId="62B2FB08"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pocztą elektroniczną na adres</w:t>
      </w:r>
      <w:r w:rsidR="00637379" w:rsidRPr="006900A4">
        <w:rPr>
          <w:sz w:val="22"/>
          <w:szCs w:val="22"/>
        </w:rPr>
        <w:t>: urzad@psary.pl</w:t>
      </w:r>
    </w:p>
    <w:p w14:paraId="31E6517F" w14:textId="2CB3FB1E" w:rsidR="00CB6F5B" w:rsidRPr="006900A4" w:rsidRDefault="00CB6F5B">
      <w:pPr>
        <w:numPr>
          <w:ilvl w:val="0"/>
          <w:numId w:val="89"/>
        </w:numPr>
        <w:tabs>
          <w:tab w:val="left" w:pos="1134"/>
        </w:tabs>
        <w:suppressAutoHyphens/>
        <w:spacing w:after="120" w:line="23" w:lineRule="atLeast"/>
        <w:ind w:left="1134" w:hanging="567"/>
        <w:jc w:val="both"/>
        <w:rPr>
          <w:sz w:val="22"/>
          <w:szCs w:val="22"/>
        </w:rPr>
      </w:pPr>
      <w:r w:rsidRPr="006900A4">
        <w:rPr>
          <w:sz w:val="22"/>
          <w:szCs w:val="22"/>
        </w:rPr>
        <w:t>zawiadomienie przekazane pocztą tradycyjną wysłane lub dostarczone na adres: Urząd Gminy w Psarach, Wydział</w:t>
      </w:r>
      <w:r w:rsidR="00637379" w:rsidRPr="006900A4">
        <w:rPr>
          <w:sz w:val="22"/>
          <w:szCs w:val="22"/>
        </w:rPr>
        <w:t xml:space="preserve"> Inwestycji i Rozwoju, Referat Inwestycji i Remontów</w:t>
      </w:r>
      <w:r w:rsidR="00637379" w:rsidRPr="006900A4">
        <w:rPr>
          <w:sz w:val="22"/>
          <w:szCs w:val="22"/>
        </w:rPr>
        <w:br/>
      </w:r>
      <w:r w:rsidRPr="006900A4">
        <w:rPr>
          <w:sz w:val="22"/>
          <w:szCs w:val="22"/>
        </w:rPr>
        <w:t>ul. Malinowicka 4, 42-512 Psary.</w:t>
      </w:r>
    </w:p>
    <w:p w14:paraId="261ADEBE" w14:textId="77777777" w:rsidR="00801004" w:rsidRDefault="00801004" w:rsidP="00801004">
      <w:pPr>
        <w:spacing w:after="120" w:line="23" w:lineRule="atLeast"/>
        <w:jc w:val="center"/>
        <w:rPr>
          <w:rFonts w:eastAsia="Andale Sans UI"/>
          <w:b/>
          <w:sz w:val="22"/>
          <w:szCs w:val="22"/>
          <w:lang w:bidi="en-US"/>
        </w:rPr>
      </w:pPr>
    </w:p>
    <w:p w14:paraId="732EEEE1" w14:textId="0309B2BE" w:rsidR="002839C0" w:rsidRPr="00125FA8" w:rsidRDefault="002839C0" w:rsidP="00801004">
      <w:pPr>
        <w:spacing w:after="120" w:line="23" w:lineRule="atLeast"/>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089516D6" w14:textId="77777777" w:rsidR="004625A3" w:rsidRDefault="004625A3" w:rsidP="00801004">
      <w:pPr>
        <w:spacing w:after="120" w:line="23" w:lineRule="atLeast"/>
        <w:jc w:val="center"/>
        <w:rPr>
          <w:rFonts w:eastAsia="Andale Sans UI"/>
          <w:sz w:val="22"/>
          <w:szCs w:val="22"/>
          <w:lang w:bidi="en-US"/>
        </w:rPr>
      </w:pPr>
    </w:p>
    <w:p w14:paraId="59D176C5" w14:textId="77777777" w:rsidR="004625A3" w:rsidRDefault="004625A3" w:rsidP="00801004">
      <w:pPr>
        <w:spacing w:after="120" w:line="23" w:lineRule="atLeast"/>
        <w:jc w:val="center"/>
        <w:rPr>
          <w:rFonts w:eastAsia="Andale Sans UI"/>
          <w:sz w:val="22"/>
          <w:szCs w:val="22"/>
          <w:lang w:bidi="en-US"/>
        </w:rPr>
      </w:pPr>
    </w:p>
    <w:p w14:paraId="1C7AFA5F" w14:textId="5A99D01B"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xml:space="preserve">§ </w:t>
      </w:r>
      <w:r w:rsidR="005A5809" w:rsidRPr="00125FA8">
        <w:rPr>
          <w:rFonts w:eastAsia="Andale Sans UI"/>
          <w:sz w:val="22"/>
          <w:szCs w:val="22"/>
          <w:lang w:bidi="en-US"/>
        </w:rPr>
        <w:t>24</w:t>
      </w:r>
    </w:p>
    <w:p w14:paraId="34E3CF53"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Pr="00125FA8" w:rsidRDefault="00CA6F08" w:rsidP="00801004">
      <w:pPr>
        <w:spacing w:after="120" w:line="23" w:lineRule="atLeast"/>
        <w:jc w:val="center"/>
        <w:rPr>
          <w:rFonts w:eastAsia="Andale Sans UI"/>
          <w:sz w:val="22"/>
          <w:szCs w:val="22"/>
          <w:lang w:bidi="en-US"/>
        </w:rPr>
      </w:pPr>
    </w:p>
    <w:p w14:paraId="22958190" w14:textId="521CFE7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125FA8" w:rsidRDefault="002839C0" w:rsidP="00801004">
      <w:pPr>
        <w:spacing w:after="120" w:line="23" w:lineRule="atLeast"/>
        <w:rPr>
          <w:rFonts w:eastAsia="Andale Sans UI"/>
          <w:sz w:val="22"/>
          <w:szCs w:val="22"/>
          <w:lang w:bidi="en-US"/>
        </w:rPr>
      </w:pPr>
    </w:p>
    <w:p w14:paraId="034838EF" w14:textId="77777777" w:rsidR="002839C0" w:rsidRPr="00125FA8" w:rsidRDefault="002839C0" w:rsidP="00801004">
      <w:pPr>
        <w:spacing w:after="120" w:line="23" w:lineRule="atLeast"/>
        <w:rPr>
          <w:rFonts w:eastAsia="Andale Sans UI"/>
          <w:sz w:val="22"/>
          <w:szCs w:val="22"/>
          <w:lang w:bidi="en-US"/>
        </w:rPr>
      </w:pPr>
      <w:r w:rsidRPr="00125FA8">
        <w:rPr>
          <w:rFonts w:eastAsia="Andale Sans UI"/>
          <w:sz w:val="22"/>
          <w:szCs w:val="22"/>
          <w:lang w:bidi="en-US"/>
        </w:rPr>
        <w:t>ZAMAWIAJĄCY:                                                                                                  WYKONAWCA:</w:t>
      </w:r>
    </w:p>
    <w:p w14:paraId="04BCDD94" w14:textId="07223967" w:rsidR="00556CA9" w:rsidRPr="00125FA8" w:rsidRDefault="00556CA9" w:rsidP="00801004">
      <w:pPr>
        <w:autoSpaceDE w:val="0"/>
        <w:spacing w:after="120" w:line="23" w:lineRule="atLeast"/>
        <w:rPr>
          <w:b/>
          <w:bCs/>
          <w:sz w:val="22"/>
          <w:szCs w:val="22"/>
        </w:rPr>
      </w:pPr>
    </w:p>
    <w:p w14:paraId="5ABBCE2B" w14:textId="77777777" w:rsidR="00FC520E" w:rsidRPr="00125FA8" w:rsidRDefault="00FC520E" w:rsidP="00801004">
      <w:pPr>
        <w:autoSpaceDE w:val="0"/>
        <w:spacing w:after="120" w:line="23" w:lineRule="atLeast"/>
        <w:rPr>
          <w:b/>
          <w:bCs/>
          <w:sz w:val="22"/>
          <w:szCs w:val="22"/>
        </w:rPr>
      </w:pPr>
    </w:p>
    <w:p w14:paraId="68BB9BBD" w14:textId="77777777" w:rsidR="00FC520E" w:rsidRPr="00125FA8" w:rsidRDefault="00FC520E" w:rsidP="00801004">
      <w:pPr>
        <w:autoSpaceDE w:val="0"/>
        <w:spacing w:after="120" w:line="23" w:lineRule="atLeast"/>
        <w:rPr>
          <w:b/>
          <w:bCs/>
          <w:sz w:val="22"/>
          <w:szCs w:val="22"/>
        </w:rPr>
      </w:pPr>
    </w:p>
    <w:p w14:paraId="7866E303" w14:textId="77777777" w:rsidR="00FC520E" w:rsidRPr="00125FA8" w:rsidRDefault="00FC520E" w:rsidP="00801004">
      <w:pPr>
        <w:autoSpaceDE w:val="0"/>
        <w:spacing w:after="120" w:line="23" w:lineRule="atLeast"/>
        <w:rPr>
          <w:b/>
          <w:bCs/>
          <w:sz w:val="22"/>
          <w:szCs w:val="22"/>
        </w:rPr>
      </w:pPr>
    </w:p>
    <w:p w14:paraId="77F35E0E" w14:textId="4E6C2C42" w:rsidR="00801004" w:rsidRDefault="00801004" w:rsidP="00801004">
      <w:pPr>
        <w:autoSpaceDE w:val="0"/>
        <w:spacing w:after="120" w:line="23" w:lineRule="atLeast"/>
        <w:rPr>
          <w:b/>
          <w:bCs/>
          <w:sz w:val="22"/>
          <w:szCs w:val="22"/>
        </w:rPr>
      </w:pPr>
    </w:p>
    <w:p w14:paraId="26EAAC7B" w14:textId="77777777" w:rsidR="00801004" w:rsidRDefault="00801004" w:rsidP="00801004">
      <w:pPr>
        <w:autoSpaceDE w:val="0"/>
        <w:spacing w:after="120" w:line="23" w:lineRule="atLeast"/>
        <w:rPr>
          <w:b/>
          <w:bCs/>
          <w:sz w:val="22"/>
          <w:szCs w:val="22"/>
        </w:rPr>
      </w:pPr>
    </w:p>
    <w:p w14:paraId="66C2EB58" w14:textId="77777777" w:rsidR="00801004" w:rsidRPr="00125FA8" w:rsidRDefault="00801004" w:rsidP="00801004">
      <w:pPr>
        <w:autoSpaceDE w:val="0"/>
        <w:spacing w:after="120" w:line="23" w:lineRule="atLeast"/>
        <w:rPr>
          <w:b/>
          <w:bCs/>
          <w:sz w:val="22"/>
          <w:szCs w:val="22"/>
        </w:rPr>
      </w:pPr>
    </w:p>
    <w:p w14:paraId="635618F5" w14:textId="3E9D3B7E" w:rsidR="002839C0" w:rsidRPr="00801004" w:rsidRDefault="002839C0" w:rsidP="00801004">
      <w:pPr>
        <w:autoSpaceDE w:val="0"/>
        <w:rPr>
          <w:b/>
          <w:bCs/>
          <w:sz w:val="18"/>
          <w:szCs w:val="18"/>
        </w:rPr>
      </w:pPr>
      <w:r w:rsidRPr="00801004">
        <w:rPr>
          <w:b/>
          <w:bCs/>
          <w:sz w:val="18"/>
          <w:szCs w:val="18"/>
        </w:rPr>
        <w:t>Załącznik:</w:t>
      </w:r>
    </w:p>
    <w:p w14:paraId="6B20ED67" w14:textId="0A7A194B" w:rsidR="005A5809" w:rsidRPr="00801004" w:rsidRDefault="005A5809" w:rsidP="00801004">
      <w:pPr>
        <w:jc w:val="both"/>
        <w:rPr>
          <w:sz w:val="18"/>
          <w:szCs w:val="18"/>
        </w:rPr>
      </w:pPr>
      <w:r w:rsidRPr="00801004">
        <w:rPr>
          <w:sz w:val="18"/>
          <w:szCs w:val="18"/>
        </w:rPr>
        <w:t>Integralną częścią Umowy są następujące dokumenty, stanowiące kolejne załączniki do umowy</w:t>
      </w:r>
    </w:p>
    <w:p w14:paraId="790857D3" w14:textId="47667EDE" w:rsidR="002839C0" w:rsidRPr="00801004" w:rsidRDefault="00EC3DDA"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 xml:space="preserve">Porozumienie. </w:t>
      </w:r>
      <w:r w:rsidR="002839C0" w:rsidRPr="00801004">
        <w:rPr>
          <w:rFonts w:eastAsia="Lucida Sans Unicode"/>
          <w:spacing w:val="8"/>
          <w:sz w:val="18"/>
          <w:szCs w:val="18"/>
          <w:lang w:eastAsia="hi-IN"/>
        </w:rPr>
        <w:t>Uzgodnienia Szczegółowych Warunków Współpracy Pomiędzy Stronami (media: energia,  woda, ścieki).</w:t>
      </w:r>
    </w:p>
    <w:p w14:paraId="501E3E46"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i klauzula informacyjna dotycząca RODO.</w:t>
      </w:r>
    </w:p>
    <w:p w14:paraId="3347F0C0" w14:textId="77777777" w:rsidR="002839C0" w:rsidRPr="00801004" w:rsidRDefault="002839C0" w:rsidP="00801004">
      <w:pPr>
        <w:numPr>
          <w:ilvl w:val="0"/>
          <w:numId w:val="58"/>
        </w:numPr>
        <w:autoSpaceDE w:val="0"/>
        <w:autoSpaceDN w:val="0"/>
        <w:ind w:left="567" w:hanging="567"/>
        <w:rPr>
          <w:sz w:val="18"/>
          <w:szCs w:val="18"/>
        </w:rPr>
      </w:pPr>
      <w:r w:rsidRPr="00801004">
        <w:rPr>
          <w:rFonts w:eastAsia="Lucida Sans Unicode"/>
          <w:spacing w:val="8"/>
          <w:sz w:val="18"/>
          <w:szCs w:val="18"/>
          <w:lang w:eastAsia="hi-IN"/>
        </w:rPr>
        <w:t>Oświadczenie podwykonawcy</w:t>
      </w:r>
    </w:p>
    <w:p w14:paraId="69EBD01C"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Harmonogram Rzeczowo – Finansowy</w:t>
      </w:r>
    </w:p>
    <w:p w14:paraId="169BC4A0"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Kosztorys ofertowy</w:t>
      </w:r>
    </w:p>
    <w:p w14:paraId="70D2EAAA"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Polisa ubezpieczeniowa</w:t>
      </w:r>
    </w:p>
    <w:p w14:paraId="668172F7" w14:textId="77777777" w:rsidR="002839C0" w:rsidRPr="00801004" w:rsidRDefault="002839C0" w:rsidP="00801004">
      <w:pPr>
        <w:numPr>
          <w:ilvl w:val="0"/>
          <w:numId w:val="58"/>
        </w:numPr>
        <w:autoSpaceDE w:val="0"/>
        <w:autoSpaceDN w:val="0"/>
        <w:ind w:left="567" w:hanging="567"/>
        <w:rPr>
          <w:sz w:val="18"/>
          <w:szCs w:val="18"/>
        </w:rPr>
      </w:pPr>
      <w:r w:rsidRPr="00801004">
        <w:rPr>
          <w:sz w:val="18"/>
          <w:szCs w:val="18"/>
        </w:rPr>
        <w:t>Oferta Wykonawcy</w:t>
      </w:r>
    </w:p>
    <w:p w14:paraId="0F246DA3" w14:textId="0548377F" w:rsidR="002839C0" w:rsidRPr="00801004" w:rsidRDefault="002839C0" w:rsidP="00801004">
      <w:pPr>
        <w:numPr>
          <w:ilvl w:val="0"/>
          <w:numId w:val="58"/>
        </w:numPr>
        <w:autoSpaceDE w:val="0"/>
        <w:autoSpaceDN w:val="0"/>
        <w:ind w:left="567" w:hanging="567"/>
        <w:rPr>
          <w:sz w:val="18"/>
          <w:szCs w:val="18"/>
        </w:rPr>
      </w:pPr>
      <w:r w:rsidRPr="00801004">
        <w:rPr>
          <w:sz w:val="18"/>
          <w:szCs w:val="18"/>
        </w:rPr>
        <w:t>Specyfikacja Warunków Zamówienia</w:t>
      </w:r>
    </w:p>
    <w:p w14:paraId="21D1AAB1" w14:textId="29893908" w:rsidR="00EC3DDA" w:rsidRDefault="00EC3DDA" w:rsidP="00801004">
      <w:pPr>
        <w:autoSpaceDE w:val="0"/>
        <w:autoSpaceDN w:val="0"/>
        <w:spacing w:after="120" w:line="23" w:lineRule="atLeast"/>
        <w:ind w:left="567"/>
        <w:rPr>
          <w:sz w:val="22"/>
          <w:szCs w:val="22"/>
        </w:rPr>
      </w:pPr>
    </w:p>
    <w:p w14:paraId="19FCCB64" w14:textId="77ABF35B" w:rsidR="0087608C" w:rsidRPr="00125FA8" w:rsidRDefault="00EC3DDA" w:rsidP="00801004">
      <w:pPr>
        <w:pageBreakBefore/>
        <w:spacing w:after="120" w:line="23" w:lineRule="atLeast"/>
        <w:ind w:left="284"/>
        <w:jc w:val="right"/>
        <w:rPr>
          <w:rFonts w:eastAsia="Andale Sans UI"/>
          <w:b/>
          <w:sz w:val="22"/>
          <w:szCs w:val="22"/>
          <w:lang w:bidi="en-US"/>
        </w:rPr>
      </w:pPr>
      <w:r w:rsidRPr="00125FA8">
        <w:rPr>
          <w:rFonts w:eastAsia="Andale Sans UI"/>
          <w:b/>
          <w:sz w:val="22"/>
          <w:szCs w:val="22"/>
          <w:lang w:bidi="en-US"/>
        </w:rPr>
        <w:lastRenderedPageBreak/>
        <w:t>Załącznik nr 1 do Umowy</w:t>
      </w:r>
      <w:r w:rsidR="0087608C" w:rsidRPr="00125FA8">
        <w:rPr>
          <w:rFonts w:eastAsia="Andale Sans UI"/>
          <w:b/>
          <w:sz w:val="22"/>
          <w:szCs w:val="22"/>
          <w:lang w:bidi="en-US"/>
        </w:rPr>
        <w:t xml:space="preserve"> </w:t>
      </w:r>
    </w:p>
    <w:p w14:paraId="5A91D875" w14:textId="1AFD2E04" w:rsidR="002839C0" w:rsidRPr="00125FA8" w:rsidRDefault="002839C0" w:rsidP="00801004">
      <w:pPr>
        <w:overflowPunct w:val="0"/>
        <w:spacing w:after="120" w:line="23" w:lineRule="atLeast"/>
        <w:jc w:val="center"/>
        <w:rPr>
          <w:rFonts w:eastAsia="Andale Sans UI"/>
          <w:sz w:val="22"/>
          <w:szCs w:val="22"/>
          <w:lang w:bidi="en-US"/>
        </w:rPr>
      </w:pPr>
      <w:r w:rsidRPr="00125FA8">
        <w:rPr>
          <w:rFonts w:eastAsia="Andale Sans UI"/>
          <w:sz w:val="22"/>
          <w:szCs w:val="22"/>
          <w:lang w:bidi="en-US"/>
        </w:rPr>
        <w:t xml:space="preserve">Porozumienie nr  </w:t>
      </w:r>
      <w:r w:rsidR="00637379">
        <w:rPr>
          <w:rFonts w:eastAsia="Andale Sans UI"/>
          <w:sz w:val="22"/>
          <w:szCs w:val="22"/>
          <w:lang w:bidi="en-US"/>
        </w:rPr>
        <w:t>1</w:t>
      </w:r>
      <w:r w:rsidRPr="00125FA8">
        <w:rPr>
          <w:rFonts w:eastAsia="Andale Sans UI"/>
          <w:sz w:val="22"/>
          <w:szCs w:val="22"/>
          <w:lang w:bidi="en-US"/>
        </w:rPr>
        <w:t>/20</w:t>
      </w:r>
      <w:r w:rsidR="00637379">
        <w:rPr>
          <w:rFonts w:eastAsia="Andale Sans UI"/>
          <w:sz w:val="22"/>
          <w:szCs w:val="22"/>
          <w:lang w:bidi="en-US"/>
        </w:rPr>
        <w:t>22</w:t>
      </w:r>
    </w:p>
    <w:p w14:paraId="2829DA58" w14:textId="52AA1EC8" w:rsidR="002839C0" w:rsidRPr="00125FA8" w:rsidRDefault="002839C0" w:rsidP="00801004">
      <w:pPr>
        <w:overflowPunct w:val="0"/>
        <w:spacing w:after="120" w:line="23" w:lineRule="atLeast"/>
        <w:jc w:val="center"/>
        <w:rPr>
          <w:rFonts w:eastAsia="Andale Sans UI"/>
          <w:sz w:val="22"/>
          <w:szCs w:val="22"/>
          <w:lang w:bidi="en-US"/>
        </w:rPr>
      </w:pPr>
      <w:r w:rsidRPr="006900A4">
        <w:rPr>
          <w:rFonts w:eastAsia="Andale Sans UI"/>
          <w:sz w:val="22"/>
          <w:szCs w:val="22"/>
          <w:lang w:bidi="en-US"/>
        </w:rPr>
        <w:t xml:space="preserve">do umowy nr </w:t>
      </w:r>
      <w:r w:rsidR="00637379" w:rsidRPr="006900A4">
        <w:rPr>
          <w:rFonts w:eastAsia="Andale Sans UI"/>
          <w:sz w:val="22"/>
          <w:szCs w:val="22"/>
          <w:lang w:bidi="en-US"/>
        </w:rPr>
        <w:t>……….</w:t>
      </w:r>
      <w:r w:rsidRPr="006900A4">
        <w:rPr>
          <w:rFonts w:eastAsia="Andale Sans UI"/>
          <w:sz w:val="22"/>
          <w:szCs w:val="22"/>
          <w:lang w:bidi="en-US"/>
        </w:rPr>
        <w:t>… / 20</w:t>
      </w:r>
      <w:r w:rsidR="00637379" w:rsidRPr="006900A4">
        <w:rPr>
          <w:rFonts w:eastAsia="Andale Sans UI"/>
          <w:sz w:val="22"/>
          <w:szCs w:val="22"/>
          <w:lang w:bidi="en-US"/>
        </w:rPr>
        <w:t>22</w:t>
      </w:r>
    </w:p>
    <w:p w14:paraId="68AA33A3" w14:textId="77777777" w:rsidR="002839C0" w:rsidRPr="00125FA8" w:rsidRDefault="002839C0" w:rsidP="00801004">
      <w:pPr>
        <w:overflowPunct w:val="0"/>
        <w:spacing w:after="120" w:line="23" w:lineRule="atLeast"/>
        <w:jc w:val="both"/>
        <w:rPr>
          <w:rFonts w:eastAsia="Andale Sans UI"/>
          <w:sz w:val="22"/>
          <w:szCs w:val="22"/>
          <w:lang w:bidi="en-US"/>
        </w:rPr>
      </w:pPr>
    </w:p>
    <w:p w14:paraId="681B3F51" w14:textId="1DC29CD0" w:rsidR="002839C0" w:rsidRPr="00125FA8" w:rsidRDefault="002839C0" w:rsidP="00801004">
      <w:pPr>
        <w:overflowPunct w:val="0"/>
        <w:spacing w:after="120" w:line="23" w:lineRule="atLeast"/>
        <w:jc w:val="both"/>
        <w:rPr>
          <w:rFonts w:eastAsia="Andale Sans UI"/>
          <w:sz w:val="22"/>
          <w:szCs w:val="22"/>
          <w:lang w:bidi="en-US"/>
        </w:rPr>
      </w:pPr>
      <w:r w:rsidRPr="00125FA8">
        <w:rPr>
          <w:rFonts w:eastAsia="Andale Sans UI"/>
          <w:sz w:val="22"/>
          <w:szCs w:val="22"/>
          <w:lang w:bidi="en-US"/>
        </w:rPr>
        <w:t xml:space="preserve">W dniu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 xml:space="preserve">2022 </w:t>
      </w:r>
      <w:r w:rsidRPr="00125FA8">
        <w:rPr>
          <w:rFonts w:eastAsia="Andale Sans UI"/>
          <w:sz w:val="22"/>
          <w:szCs w:val="22"/>
          <w:lang w:bidi="en-US"/>
        </w:rPr>
        <w:t xml:space="preserve">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971187A" w:rsidR="002839C0" w:rsidRPr="00125FA8" w:rsidRDefault="00A554B9" w:rsidP="00801004">
      <w:pPr>
        <w:spacing w:after="120" w:line="23" w:lineRule="atLeast"/>
        <w:jc w:val="both"/>
        <w:rPr>
          <w:rFonts w:eastAsia="Andale Sans UI"/>
          <w:sz w:val="22"/>
          <w:szCs w:val="22"/>
          <w:lang w:bidi="en-US"/>
        </w:rPr>
      </w:pPr>
      <w:r>
        <w:rPr>
          <w:rFonts w:eastAsia="Andale Sans UI"/>
          <w:sz w:val="22"/>
          <w:szCs w:val="22"/>
          <w:lang w:bidi="en-US"/>
        </w:rPr>
        <w:t xml:space="preserve">Pana Tomasza Sadłonia </w:t>
      </w:r>
      <w:r w:rsidR="002839C0" w:rsidRPr="00125FA8">
        <w:rPr>
          <w:rFonts w:eastAsia="Andale Sans UI"/>
          <w:sz w:val="22"/>
          <w:szCs w:val="22"/>
          <w:lang w:bidi="en-US"/>
        </w:rPr>
        <w:t>–</w:t>
      </w:r>
      <w:r>
        <w:rPr>
          <w:rFonts w:eastAsia="Andale Sans UI"/>
          <w:sz w:val="22"/>
          <w:szCs w:val="22"/>
          <w:lang w:bidi="en-US"/>
        </w:rPr>
        <w:t xml:space="preserve"> Wójta Gminy Psary</w:t>
      </w:r>
    </w:p>
    <w:p w14:paraId="53C5FE5D"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6900A4" w:rsidRDefault="002839C0" w:rsidP="00801004">
      <w:pPr>
        <w:spacing w:after="120" w:line="23" w:lineRule="atLeast"/>
        <w:jc w:val="both"/>
        <w:rPr>
          <w:rFonts w:eastAsia="Andale Sans UI"/>
          <w:sz w:val="22"/>
          <w:szCs w:val="22"/>
          <w:lang w:bidi="en-US"/>
        </w:rPr>
      </w:pPr>
      <w:r w:rsidRPr="006900A4">
        <w:rPr>
          <w:rFonts w:eastAsia="Andale Sans UI"/>
          <w:sz w:val="22"/>
          <w:szCs w:val="22"/>
          <w:lang w:bidi="en-US"/>
        </w:rPr>
        <w:t xml:space="preserve">a :  </w:t>
      </w:r>
    </w:p>
    <w:p w14:paraId="64EB94D1" w14:textId="77777777" w:rsidR="00B86C53" w:rsidRDefault="00B86C53" w:rsidP="00801004">
      <w:pPr>
        <w:widowControl w:val="0"/>
        <w:autoSpaceDE w:val="0"/>
        <w:autoSpaceDN w:val="0"/>
        <w:spacing w:after="120" w:line="23" w:lineRule="atLeast"/>
        <w:rPr>
          <w:rFonts w:eastAsia="Book Antiqua"/>
          <w:b/>
          <w:bCs/>
          <w:sz w:val="22"/>
          <w:szCs w:val="22"/>
          <w:lang w:eastAsia="en-US"/>
        </w:rPr>
      </w:pPr>
      <w:r>
        <w:rPr>
          <w:rFonts w:eastAsia="Book Antiqua"/>
          <w:b/>
          <w:bCs/>
          <w:sz w:val="22"/>
          <w:szCs w:val="22"/>
          <w:lang w:eastAsia="en-US"/>
        </w:rPr>
        <w:t>……………</w:t>
      </w:r>
    </w:p>
    <w:p w14:paraId="280E4451" w14:textId="2ED96554"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zwan</w:t>
      </w:r>
      <w:r w:rsidR="00A554B9">
        <w:rPr>
          <w:rFonts w:eastAsia="Andale Sans UI"/>
          <w:sz w:val="22"/>
          <w:szCs w:val="22"/>
          <w:lang w:bidi="en-US"/>
        </w:rPr>
        <w:t xml:space="preserve">ym </w:t>
      </w:r>
      <w:r w:rsidRPr="00125FA8">
        <w:rPr>
          <w:rFonts w:eastAsia="Andale Sans UI"/>
          <w:sz w:val="22"/>
          <w:szCs w:val="22"/>
          <w:lang w:bidi="en-US"/>
        </w:rPr>
        <w:t>dalej Wykonawcą,</w:t>
      </w:r>
    </w:p>
    <w:p w14:paraId="5AAE2E19" w14:textId="77777777" w:rsidR="002839C0" w:rsidRPr="00125FA8" w:rsidRDefault="002839C0" w:rsidP="00801004">
      <w:pPr>
        <w:overflowPunct w:val="0"/>
        <w:spacing w:after="120" w:line="23" w:lineRule="atLeast"/>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801004">
      <w:pPr>
        <w:overflowPunct w:val="0"/>
        <w:spacing w:after="120" w:line="23" w:lineRule="atLeast"/>
        <w:rPr>
          <w:rFonts w:eastAsia="Andale Sans UI"/>
          <w:sz w:val="22"/>
          <w:szCs w:val="22"/>
          <w:lang w:bidi="en-US"/>
        </w:rPr>
      </w:pPr>
    </w:p>
    <w:p w14:paraId="0400DF9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1</w:t>
      </w:r>
    </w:p>
    <w:p w14:paraId="717AB0A4" w14:textId="18D50102" w:rsidR="00B86C53" w:rsidRPr="00B86C53" w:rsidRDefault="002839C0" w:rsidP="00B86C53">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 xml:space="preserve">i wody (ścieków) przez Wykonawcę na potrzeby realizacji inwestycji pn.: </w:t>
      </w:r>
      <w:bookmarkStart w:id="2" w:name="_Hlk103003959"/>
      <w:bookmarkStart w:id="3" w:name="_Hlk110848925"/>
      <w:r w:rsidR="00B86C53" w:rsidRPr="00B86C53">
        <w:rPr>
          <w:rFonts w:eastAsia="Arial"/>
          <w:b/>
          <w:kern w:val="2"/>
          <w:sz w:val="22"/>
          <w:szCs w:val="22"/>
          <w:lang w:eastAsia="zh-CN"/>
        </w:rPr>
        <w:t xml:space="preserve">„Zagospodarowanie przestrzeni publicznej – OSP Góra Siewierska wraz z odwodnieniem połączonym </w:t>
      </w:r>
      <w:r w:rsidR="00B86C53">
        <w:rPr>
          <w:rFonts w:eastAsia="Arial"/>
          <w:b/>
          <w:kern w:val="2"/>
          <w:sz w:val="22"/>
          <w:szCs w:val="22"/>
          <w:lang w:eastAsia="zh-CN"/>
        </w:rPr>
        <w:br/>
      </w:r>
      <w:r w:rsidR="00B86C53" w:rsidRPr="00B86C53">
        <w:rPr>
          <w:rFonts w:eastAsia="Arial"/>
          <w:b/>
          <w:kern w:val="2"/>
          <w:sz w:val="22"/>
          <w:szCs w:val="22"/>
          <w:lang w:eastAsia="zh-CN"/>
        </w:rPr>
        <w:t>z ul. Ogrodową".</w:t>
      </w:r>
    </w:p>
    <w:bookmarkEnd w:id="2"/>
    <w:bookmarkEnd w:id="3"/>
    <w:p w14:paraId="609C3F55" w14:textId="571396AB"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 xml:space="preserve">Zakres inwestycji wynikającej z Umowy nr </w:t>
      </w:r>
      <w:r w:rsidR="006900A4">
        <w:rPr>
          <w:rFonts w:eastAsia="Andale Sans UI"/>
          <w:sz w:val="22"/>
          <w:szCs w:val="22"/>
          <w:lang w:bidi="en-US"/>
        </w:rPr>
        <w:t>…….</w:t>
      </w:r>
      <w:r w:rsidR="00A554B9">
        <w:rPr>
          <w:rFonts w:eastAsia="Andale Sans UI"/>
          <w:sz w:val="22"/>
          <w:szCs w:val="22"/>
          <w:lang w:bidi="en-US"/>
        </w:rPr>
        <w:t>.</w:t>
      </w:r>
      <w:r w:rsidRPr="00125FA8">
        <w:rPr>
          <w:rFonts w:eastAsia="Andale Sans UI"/>
          <w:sz w:val="22"/>
          <w:szCs w:val="22"/>
          <w:lang w:bidi="en-US"/>
        </w:rPr>
        <w:t>……/20</w:t>
      </w:r>
      <w:r w:rsidR="00A554B9">
        <w:rPr>
          <w:rFonts w:eastAsia="Andale Sans UI"/>
          <w:sz w:val="22"/>
          <w:szCs w:val="22"/>
          <w:lang w:bidi="en-US"/>
        </w:rPr>
        <w:t>22</w:t>
      </w:r>
      <w:r w:rsidRPr="00125FA8">
        <w:rPr>
          <w:rFonts w:eastAsia="Andale Sans UI"/>
          <w:sz w:val="22"/>
          <w:szCs w:val="22"/>
          <w:lang w:bidi="en-US"/>
        </w:rPr>
        <w:t xml:space="preserve"> z dnia </w:t>
      </w:r>
      <w:r w:rsidR="00B86C53">
        <w:rPr>
          <w:rFonts w:eastAsia="Andale Sans UI"/>
          <w:sz w:val="22"/>
          <w:szCs w:val="22"/>
          <w:lang w:bidi="en-US"/>
        </w:rPr>
        <w:t>…..</w:t>
      </w:r>
      <w:r w:rsidR="006900A4">
        <w:rPr>
          <w:rFonts w:eastAsia="Andale Sans UI"/>
          <w:sz w:val="22"/>
          <w:szCs w:val="22"/>
          <w:lang w:bidi="en-US"/>
        </w:rPr>
        <w:t>.</w:t>
      </w:r>
      <w:r w:rsidR="00A554B9">
        <w:rPr>
          <w:rFonts w:eastAsia="Andale Sans UI"/>
          <w:sz w:val="22"/>
          <w:szCs w:val="22"/>
          <w:lang w:bidi="en-US"/>
        </w:rPr>
        <w:t>2022 r.</w:t>
      </w:r>
      <w:r w:rsidRPr="00125FA8">
        <w:rPr>
          <w:rFonts w:eastAsia="Andale Sans UI"/>
          <w:sz w:val="22"/>
          <w:szCs w:val="22"/>
          <w:lang w:bidi="en-US"/>
        </w:rPr>
        <w:t xml:space="preserve"> wiąże się </w:t>
      </w:r>
      <w:r w:rsidR="006900A4">
        <w:rPr>
          <w:rFonts w:eastAsia="Andale Sans UI"/>
          <w:sz w:val="22"/>
          <w:szCs w:val="22"/>
          <w:lang w:bidi="en-US"/>
        </w:rPr>
        <w:br/>
      </w:r>
      <w:r w:rsidRPr="00125FA8">
        <w:rPr>
          <w:rFonts w:eastAsia="Andale Sans UI"/>
          <w:sz w:val="22"/>
          <w:szCs w:val="22"/>
          <w:lang w:bidi="en-US"/>
        </w:rPr>
        <w:t xml:space="preserve">z obciążeniem Wykonawcy kosztami rozliczenia poboru mediów (w tym: energii elektrycznej </w:t>
      </w:r>
      <w:r w:rsidR="00A554B9">
        <w:rPr>
          <w:rFonts w:eastAsia="Andale Sans UI"/>
          <w:sz w:val="22"/>
          <w:szCs w:val="22"/>
          <w:lang w:bidi="en-US"/>
        </w:rPr>
        <w:br/>
      </w:r>
      <w:r w:rsidRPr="00125FA8">
        <w:rPr>
          <w:rFonts w:eastAsia="Andale Sans UI"/>
          <w:sz w:val="22"/>
          <w:szCs w:val="22"/>
          <w:lang w:bidi="en-US"/>
        </w:rPr>
        <w:t>i wody (ścieków)</w:t>
      </w:r>
      <w:r w:rsidR="00A554B9">
        <w:rPr>
          <w:rFonts w:eastAsia="Andale Sans UI"/>
          <w:sz w:val="22"/>
          <w:szCs w:val="22"/>
          <w:lang w:bidi="en-US"/>
        </w:rPr>
        <w:t xml:space="preserve"> </w:t>
      </w:r>
      <w:r w:rsidRPr="00125FA8">
        <w:rPr>
          <w:rFonts w:eastAsia="Andale Sans UI"/>
          <w:sz w:val="22"/>
          <w:szCs w:val="22"/>
          <w:lang w:bidi="en-US"/>
        </w:rPr>
        <w:t>w okresie realizacji przedmiotowej inwestycji, rozruchu i eksploatacji obiektów objętych inwestycją.</w:t>
      </w:r>
    </w:p>
    <w:p w14:paraId="65368CF9" w14:textId="77777777" w:rsidR="002839C0" w:rsidRPr="00125FA8" w:rsidRDefault="002839C0" w:rsidP="00801004">
      <w:pPr>
        <w:numPr>
          <w:ilvl w:val="0"/>
          <w:numId w:val="59"/>
        </w:numPr>
        <w:suppressAutoHyphens/>
        <w:autoSpaceDE w:val="0"/>
        <w:autoSpaceDN w:val="0"/>
        <w:spacing w:after="120" w:line="23" w:lineRule="atLeast"/>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01004">
      <w:pPr>
        <w:numPr>
          <w:ilvl w:val="0"/>
          <w:numId w:val="60"/>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4B12F225"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3</w:t>
      </w:r>
    </w:p>
    <w:p w14:paraId="440FF351"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01004">
      <w:pPr>
        <w:numPr>
          <w:ilvl w:val="0"/>
          <w:numId w:val="61"/>
        </w:numPr>
        <w:suppressAutoHyphens/>
        <w:autoSpaceDN w:val="0"/>
        <w:spacing w:after="120" w:line="23" w:lineRule="atLeast"/>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801004">
      <w:pPr>
        <w:spacing w:after="120" w:line="23" w:lineRule="atLeast"/>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D967AA6" w14:textId="77777777" w:rsidR="00B86C53" w:rsidRDefault="00B86C53" w:rsidP="00801004">
      <w:pPr>
        <w:spacing w:after="120" w:line="23" w:lineRule="atLeast"/>
        <w:jc w:val="center"/>
        <w:rPr>
          <w:rFonts w:eastAsia="Andale Sans UI"/>
          <w:sz w:val="22"/>
          <w:szCs w:val="22"/>
          <w:lang w:bidi="en-US"/>
        </w:rPr>
      </w:pPr>
    </w:p>
    <w:p w14:paraId="5B5C7865" w14:textId="77777777" w:rsidR="00F6244E" w:rsidRDefault="00F6244E" w:rsidP="00801004">
      <w:pPr>
        <w:spacing w:after="120" w:line="23" w:lineRule="atLeast"/>
        <w:jc w:val="center"/>
        <w:rPr>
          <w:rFonts w:eastAsia="Andale Sans UI"/>
          <w:sz w:val="22"/>
          <w:szCs w:val="22"/>
          <w:lang w:bidi="en-US"/>
        </w:rPr>
      </w:pPr>
    </w:p>
    <w:p w14:paraId="537093BB" w14:textId="104FAAE9"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lastRenderedPageBreak/>
        <w:t>§ 4</w:t>
      </w:r>
    </w:p>
    <w:p w14:paraId="20E0411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 sprawach spornych zastosowanie zostaną przepisy Kodeksu cywilnego.</w:t>
      </w:r>
    </w:p>
    <w:p w14:paraId="562D756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801004">
      <w:pPr>
        <w:spacing w:after="120" w:line="23" w:lineRule="atLeast"/>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801004">
      <w:pPr>
        <w:spacing w:after="120" w:line="23" w:lineRule="atLeast"/>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801004">
      <w:pPr>
        <w:spacing w:after="120" w:line="23" w:lineRule="atLeast"/>
        <w:rPr>
          <w:rFonts w:eastAsia="Andale Sans UI"/>
          <w:sz w:val="22"/>
          <w:szCs w:val="22"/>
          <w:lang w:bidi="en-US"/>
        </w:rPr>
      </w:pPr>
    </w:p>
    <w:p w14:paraId="1DEFC5D8" w14:textId="77777777" w:rsidR="002839C0" w:rsidRPr="00125FA8" w:rsidRDefault="002839C0" w:rsidP="00801004">
      <w:pPr>
        <w:spacing w:after="120" w:line="23" w:lineRule="atLeast"/>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801004">
      <w:pPr>
        <w:spacing w:after="120" w:line="23" w:lineRule="atLeast"/>
        <w:ind w:left="284"/>
        <w:jc w:val="center"/>
        <w:rPr>
          <w:rFonts w:eastAsia="Andale Sans UI"/>
          <w:sz w:val="22"/>
          <w:szCs w:val="22"/>
          <w:lang w:bidi="en-US"/>
        </w:rPr>
      </w:pPr>
    </w:p>
    <w:p w14:paraId="30101E50" w14:textId="77777777" w:rsidR="002839C0" w:rsidRPr="00125FA8" w:rsidRDefault="002839C0" w:rsidP="00801004">
      <w:pPr>
        <w:spacing w:after="120" w:line="23" w:lineRule="atLeast"/>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801004">
      <w:pPr>
        <w:spacing w:after="120" w:line="23" w:lineRule="atLeast"/>
        <w:ind w:left="284"/>
        <w:rPr>
          <w:rFonts w:eastAsia="Andale Sans UI"/>
          <w:sz w:val="22"/>
          <w:szCs w:val="22"/>
          <w:highlight w:val="green"/>
          <w:lang w:bidi="en-US"/>
        </w:rPr>
      </w:pPr>
    </w:p>
    <w:p w14:paraId="0C93C925" w14:textId="77777777" w:rsidR="00A341AA" w:rsidRPr="00125FA8" w:rsidRDefault="00A341AA" w:rsidP="00801004">
      <w:pPr>
        <w:spacing w:after="120" w:line="23" w:lineRule="atLeast"/>
        <w:ind w:left="284"/>
        <w:rPr>
          <w:rFonts w:eastAsia="Andale Sans UI"/>
          <w:sz w:val="22"/>
          <w:szCs w:val="22"/>
          <w:highlight w:val="green"/>
          <w:lang w:bidi="en-US"/>
        </w:rPr>
      </w:pPr>
    </w:p>
    <w:p w14:paraId="7567BF39" w14:textId="45EE5779" w:rsidR="002839C0" w:rsidRPr="00125FA8" w:rsidRDefault="002839C0" w:rsidP="00801004">
      <w:pPr>
        <w:spacing w:after="120" w:line="23" w:lineRule="atLeast"/>
        <w:ind w:left="284"/>
        <w:rPr>
          <w:rFonts w:eastAsia="Calibri"/>
          <w:b/>
          <w:sz w:val="22"/>
          <w:szCs w:val="22"/>
          <w:highlight w:val="green"/>
          <w:lang w:eastAsia="en-US"/>
        </w:rPr>
      </w:pPr>
    </w:p>
    <w:p w14:paraId="639E8B8F" w14:textId="545CCC2F" w:rsidR="0087608C" w:rsidRPr="00125FA8" w:rsidRDefault="0087608C" w:rsidP="00801004">
      <w:pPr>
        <w:spacing w:after="120" w:line="23" w:lineRule="atLeast"/>
        <w:ind w:left="284"/>
        <w:rPr>
          <w:rFonts w:eastAsia="Calibri"/>
          <w:b/>
          <w:sz w:val="22"/>
          <w:szCs w:val="22"/>
          <w:highlight w:val="green"/>
          <w:lang w:eastAsia="en-US"/>
        </w:rPr>
      </w:pPr>
    </w:p>
    <w:p w14:paraId="0711FBBF" w14:textId="57F38B9A" w:rsidR="0087608C" w:rsidRPr="00125FA8" w:rsidRDefault="0087608C" w:rsidP="00801004">
      <w:pPr>
        <w:spacing w:after="120" w:line="23" w:lineRule="atLeast"/>
        <w:ind w:left="284"/>
        <w:rPr>
          <w:rFonts w:eastAsia="Calibri"/>
          <w:b/>
          <w:sz w:val="22"/>
          <w:szCs w:val="22"/>
          <w:highlight w:val="green"/>
          <w:lang w:eastAsia="en-US"/>
        </w:rPr>
      </w:pPr>
    </w:p>
    <w:p w14:paraId="353F7C25" w14:textId="5F8A722E" w:rsidR="0087608C" w:rsidRPr="00125FA8" w:rsidRDefault="0087608C" w:rsidP="00801004">
      <w:pPr>
        <w:spacing w:after="120" w:line="23" w:lineRule="atLeast"/>
        <w:ind w:left="284"/>
        <w:rPr>
          <w:rFonts w:eastAsia="Calibri"/>
          <w:b/>
          <w:sz w:val="22"/>
          <w:szCs w:val="22"/>
          <w:highlight w:val="green"/>
          <w:lang w:eastAsia="en-US"/>
        </w:rPr>
      </w:pPr>
    </w:p>
    <w:p w14:paraId="5D4B2746" w14:textId="272E9D18" w:rsidR="0087608C" w:rsidRPr="00125FA8" w:rsidRDefault="0087608C" w:rsidP="00801004">
      <w:pPr>
        <w:spacing w:after="120" w:line="23" w:lineRule="atLeast"/>
        <w:ind w:left="284"/>
        <w:rPr>
          <w:rFonts w:eastAsia="Calibri"/>
          <w:b/>
          <w:sz w:val="22"/>
          <w:szCs w:val="22"/>
          <w:highlight w:val="green"/>
          <w:lang w:eastAsia="en-US"/>
        </w:rPr>
      </w:pPr>
    </w:p>
    <w:p w14:paraId="424D7471" w14:textId="789ED085" w:rsidR="0087608C" w:rsidRDefault="0087608C" w:rsidP="00801004">
      <w:pPr>
        <w:spacing w:after="120" w:line="23" w:lineRule="atLeast"/>
        <w:ind w:left="284"/>
        <w:rPr>
          <w:rFonts w:eastAsia="Calibri"/>
          <w:b/>
          <w:sz w:val="22"/>
          <w:szCs w:val="22"/>
          <w:highlight w:val="green"/>
          <w:lang w:eastAsia="en-US"/>
        </w:rPr>
      </w:pPr>
    </w:p>
    <w:p w14:paraId="7FB278BF" w14:textId="2B22AE3D" w:rsidR="006900A4" w:rsidRDefault="006900A4" w:rsidP="00801004">
      <w:pPr>
        <w:spacing w:after="120" w:line="23" w:lineRule="atLeast"/>
        <w:ind w:left="284"/>
        <w:rPr>
          <w:rFonts w:eastAsia="Calibri"/>
          <w:b/>
          <w:sz w:val="22"/>
          <w:szCs w:val="22"/>
          <w:highlight w:val="green"/>
          <w:lang w:eastAsia="en-US"/>
        </w:rPr>
      </w:pPr>
    </w:p>
    <w:p w14:paraId="6C8330DA" w14:textId="7FF5FB1A" w:rsidR="00801004" w:rsidRDefault="00801004" w:rsidP="00801004">
      <w:pPr>
        <w:spacing w:after="120" w:line="23" w:lineRule="atLeast"/>
        <w:ind w:left="284"/>
        <w:rPr>
          <w:rFonts w:eastAsia="Calibri"/>
          <w:b/>
          <w:sz w:val="22"/>
          <w:szCs w:val="22"/>
          <w:highlight w:val="green"/>
          <w:lang w:eastAsia="en-US"/>
        </w:rPr>
      </w:pPr>
    </w:p>
    <w:p w14:paraId="1AAF0178" w14:textId="46D81729" w:rsidR="00801004" w:rsidRDefault="00801004" w:rsidP="00801004">
      <w:pPr>
        <w:spacing w:after="120" w:line="23" w:lineRule="atLeast"/>
        <w:ind w:left="284"/>
        <w:rPr>
          <w:rFonts w:eastAsia="Calibri"/>
          <w:b/>
          <w:sz w:val="22"/>
          <w:szCs w:val="22"/>
          <w:highlight w:val="green"/>
          <w:lang w:eastAsia="en-US"/>
        </w:rPr>
      </w:pPr>
    </w:p>
    <w:p w14:paraId="6AFD4D12" w14:textId="128288D4" w:rsidR="00801004" w:rsidRDefault="00801004" w:rsidP="00801004">
      <w:pPr>
        <w:spacing w:after="120" w:line="23" w:lineRule="atLeast"/>
        <w:ind w:left="284"/>
        <w:rPr>
          <w:rFonts w:eastAsia="Calibri"/>
          <w:b/>
          <w:sz w:val="22"/>
          <w:szCs w:val="22"/>
          <w:highlight w:val="green"/>
          <w:lang w:eastAsia="en-US"/>
        </w:rPr>
      </w:pPr>
    </w:p>
    <w:p w14:paraId="34C7E609" w14:textId="73D0C9DF" w:rsidR="00801004" w:rsidRDefault="00801004" w:rsidP="00801004">
      <w:pPr>
        <w:spacing w:after="120" w:line="23" w:lineRule="atLeast"/>
        <w:ind w:left="284"/>
        <w:rPr>
          <w:rFonts w:eastAsia="Calibri"/>
          <w:b/>
          <w:sz w:val="22"/>
          <w:szCs w:val="22"/>
          <w:highlight w:val="green"/>
          <w:lang w:eastAsia="en-US"/>
        </w:rPr>
      </w:pPr>
    </w:p>
    <w:p w14:paraId="2BDD71B7" w14:textId="69603D23" w:rsidR="00801004" w:rsidRDefault="00801004" w:rsidP="00801004">
      <w:pPr>
        <w:spacing w:after="120" w:line="23" w:lineRule="atLeast"/>
        <w:ind w:left="284"/>
        <w:rPr>
          <w:rFonts w:eastAsia="Calibri"/>
          <w:b/>
          <w:sz w:val="22"/>
          <w:szCs w:val="22"/>
          <w:highlight w:val="green"/>
          <w:lang w:eastAsia="en-US"/>
        </w:rPr>
      </w:pPr>
    </w:p>
    <w:p w14:paraId="2C1668BE" w14:textId="72BD129E" w:rsidR="00801004" w:rsidRDefault="00801004" w:rsidP="00801004">
      <w:pPr>
        <w:spacing w:after="120" w:line="23" w:lineRule="atLeast"/>
        <w:ind w:left="284"/>
        <w:rPr>
          <w:rFonts w:eastAsia="Calibri"/>
          <w:b/>
          <w:sz w:val="22"/>
          <w:szCs w:val="22"/>
          <w:highlight w:val="green"/>
          <w:lang w:eastAsia="en-US"/>
        </w:rPr>
      </w:pPr>
    </w:p>
    <w:p w14:paraId="5A80302E" w14:textId="77777777" w:rsidR="00801004" w:rsidRDefault="00801004" w:rsidP="00801004">
      <w:pPr>
        <w:spacing w:after="120" w:line="23" w:lineRule="atLeast"/>
        <w:ind w:left="284"/>
        <w:rPr>
          <w:rFonts w:eastAsia="Calibri"/>
          <w:b/>
          <w:sz w:val="22"/>
          <w:szCs w:val="22"/>
          <w:highlight w:val="green"/>
          <w:lang w:eastAsia="en-US"/>
        </w:rPr>
      </w:pPr>
    </w:p>
    <w:p w14:paraId="3529E6E1" w14:textId="40EC1403" w:rsidR="006900A4" w:rsidRDefault="006900A4" w:rsidP="00801004">
      <w:pPr>
        <w:spacing w:after="120" w:line="23" w:lineRule="atLeast"/>
        <w:ind w:left="284"/>
        <w:rPr>
          <w:rFonts w:eastAsia="Calibri"/>
          <w:b/>
          <w:sz w:val="22"/>
          <w:szCs w:val="22"/>
          <w:highlight w:val="green"/>
          <w:lang w:eastAsia="en-US"/>
        </w:rPr>
      </w:pPr>
    </w:p>
    <w:p w14:paraId="3BC88B89" w14:textId="179DD572" w:rsidR="00B86C53" w:rsidRDefault="00B86C53" w:rsidP="00801004">
      <w:pPr>
        <w:spacing w:after="120" w:line="23" w:lineRule="atLeast"/>
        <w:ind w:left="284"/>
        <w:rPr>
          <w:rFonts w:eastAsia="Calibri"/>
          <w:b/>
          <w:sz w:val="22"/>
          <w:szCs w:val="22"/>
          <w:highlight w:val="green"/>
          <w:lang w:eastAsia="en-US"/>
        </w:rPr>
      </w:pPr>
    </w:p>
    <w:p w14:paraId="1D12459E" w14:textId="610571A6" w:rsidR="00B86C53" w:rsidRDefault="00B86C53" w:rsidP="00801004">
      <w:pPr>
        <w:spacing w:after="120" w:line="23" w:lineRule="atLeast"/>
        <w:ind w:left="284"/>
        <w:rPr>
          <w:rFonts w:eastAsia="Calibri"/>
          <w:b/>
          <w:sz w:val="22"/>
          <w:szCs w:val="22"/>
          <w:highlight w:val="green"/>
          <w:lang w:eastAsia="en-US"/>
        </w:rPr>
      </w:pPr>
    </w:p>
    <w:p w14:paraId="28E5D070" w14:textId="137A1814" w:rsidR="00B86C53" w:rsidRDefault="00B86C53" w:rsidP="00801004">
      <w:pPr>
        <w:spacing w:after="120" w:line="23" w:lineRule="atLeast"/>
        <w:ind w:left="284"/>
        <w:rPr>
          <w:rFonts w:eastAsia="Calibri"/>
          <w:b/>
          <w:sz w:val="22"/>
          <w:szCs w:val="22"/>
          <w:highlight w:val="green"/>
          <w:lang w:eastAsia="en-US"/>
        </w:rPr>
      </w:pPr>
    </w:p>
    <w:p w14:paraId="4DFA845E" w14:textId="1EB4E078" w:rsidR="00B86C53" w:rsidRDefault="00B86C53" w:rsidP="00801004">
      <w:pPr>
        <w:spacing w:after="120" w:line="23" w:lineRule="atLeast"/>
        <w:ind w:left="284"/>
        <w:rPr>
          <w:rFonts w:eastAsia="Calibri"/>
          <w:b/>
          <w:sz w:val="22"/>
          <w:szCs w:val="22"/>
          <w:highlight w:val="green"/>
          <w:lang w:eastAsia="en-US"/>
        </w:rPr>
      </w:pPr>
    </w:p>
    <w:p w14:paraId="1C1418AA" w14:textId="4A02E6A8" w:rsidR="00B86C53" w:rsidRDefault="00B86C53" w:rsidP="00801004">
      <w:pPr>
        <w:spacing w:after="120" w:line="23" w:lineRule="atLeast"/>
        <w:ind w:left="284"/>
        <w:rPr>
          <w:rFonts w:eastAsia="Calibri"/>
          <w:b/>
          <w:sz w:val="22"/>
          <w:szCs w:val="22"/>
          <w:highlight w:val="green"/>
          <w:lang w:eastAsia="en-US"/>
        </w:rPr>
      </w:pPr>
    </w:p>
    <w:p w14:paraId="6C579E02" w14:textId="77777777" w:rsidR="00B86C53" w:rsidRPr="00125FA8" w:rsidRDefault="00B86C53" w:rsidP="00801004">
      <w:pPr>
        <w:spacing w:after="120" w:line="23" w:lineRule="atLeast"/>
        <w:ind w:left="284"/>
        <w:rPr>
          <w:rFonts w:eastAsia="Calibri"/>
          <w:b/>
          <w:sz w:val="22"/>
          <w:szCs w:val="22"/>
          <w:highlight w:val="green"/>
          <w:lang w:eastAsia="en-US"/>
        </w:rPr>
      </w:pPr>
    </w:p>
    <w:p w14:paraId="2772D78A" w14:textId="77777777" w:rsidR="0087608C" w:rsidRPr="00125FA8" w:rsidRDefault="0087608C" w:rsidP="00801004">
      <w:pPr>
        <w:spacing w:after="120" w:line="23" w:lineRule="atLeast"/>
        <w:ind w:left="284"/>
        <w:rPr>
          <w:rFonts w:eastAsia="Calibri"/>
          <w:b/>
          <w:sz w:val="22"/>
          <w:szCs w:val="22"/>
          <w:highlight w:val="green"/>
          <w:lang w:eastAsia="en-US"/>
        </w:rPr>
      </w:pPr>
    </w:p>
    <w:p w14:paraId="76C92920" w14:textId="77777777" w:rsidR="002839C0" w:rsidRPr="00125FA8" w:rsidRDefault="002839C0" w:rsidP="00801004">
      <w:pPr>
        <w:spacing w:after="120" w:line="23" w:lineRule="atLeast"/>
        <w:ind w:left="142" w:hanging="142"/>
        <w:rPr>
          <w:i/>
          <w:iCs/>
          <w:sz w:val="22"/>
          <w:szCs w:val="22"/>
          <w:highlight w:val="green"/>
        </w:rPr>
      </w:pPr>
    </w:p>
    <w:p w14:paraId="1E3BB793" w14:textId="77777777" w:rsidR="002839C0" w:rsidRPr="00125FA8" w:rsidRDefault="002839C0" w:rsidP="00801004">
      <w:pPr>
        <w:spacing w:after="120" w:line="23" w:lineRule="atLeast"/>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801004">
      <w:pPr>
        <w:spacing w:after="120" w:line="23" w:lineRule="atLeast"/>
        <w:ind w:left="142" w:hanging="142"/>
        <w:rPr>
          <w:i/>
          <w:iCs/>
          <w:sz w:val="22"/>
          <w:szCs w:val="22"/>
        </w:rPr>
      </w:pPr>
    </w:p>
    <w:p w14:paraId="06CD84AC" w14:textId="77777777" w:rsidR="006900A4" w:rsidRDefault="006900A4" w:rsidP="00801004">
      <w:pPr>
        <w:spacing w:after="120" w:line="23" w:lineRule="atLeast"/>
        <w:jc w:val="right"/>
        <w:rPr>
          <w:rFonts w:eastAsia="Andale Sans UI"/>
          <w:b/>
          <w:bCs/>
          <w:sz w:val="22"/>
          <w:szCs w:val="22"/>
          <w:lang w:bidi="en-US"/>
        </w:rPr>
      </w:pPr>
    </w:p>
    <w:p w14:paraId="28E5DDDB" w14:textId="0E08E889" w:rsidR="006900A4"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 xml:space="preserve">Załącznik nr 2 </w:t>
      </w:r>
    </w:p>
    <w:p w14:paraId="360A523F" w14:textId="20818756" w:rsidR="0087608C" w:rsidRDefault="00EC3DDA" w:rsidP="00801004">
      <w:pPr>
        <w:spacing w:after="120" w:line="23" w:lineRule="atLeast"/>
        <w:jc w:val="right"/>
        <w:rPr>
          <w:rFonts w:eastAsia="Andale Sans UI"/>
          <w:b/>
          <w:bCs/>
          <w:sz w:val="22"/>
          <w:szCs w:val="22"/>
          <w:lang w:bidi="en-US"/>
        </w:rPr>
      </w:pPr>
      <w:r w:rsidRPr="00125FA8">
        <w:rPr>
          <w:rFonts w:eastAsia="Andale Sans UI"/>
          <w:b/>
          <w:bCs/>
          <w:sz w:val="22"/>
          <w:szCs w:val="22"/>
          <w:lang w:bidi="en-US"/>
        </w:rPr>
        <w:t>do Umowy</w:t>
      </w:r>
      <w:r w:rsidR="006900A4">
        <w:rPr>
          <w:rFonts w:eastAsia="Andale Sans UI"/>
          <w:b/>
          <w:bCs/>
          <w:sz w:val="22"/>
          <w:szCs w:val="22"/>
          <w:lang w:bidi="en-US"/>
        </w:rPr>
        <w:t xml:space="preserve"> Nr ………./2022</w:t>
      </w:r>
    </w:p>
    <w:p w14:paraId="5C2D5070" w14:textId="7604B2CF" w:rsidR="006900A4" w:rsidRPr="00125FA8" w:rsidRDefault="006900A4" w:rsidP="00801004">
      <w:pPr>
        <w:spacing w:after="120" w:line="23" w:lineRule="atLeast"/>
        <w:jc w:val="right"/>
        <w:rPr>
          <w:rFonts w:eastAsia="Andale Sans UI"/>
          <w:b/>
          <w:bCs/>
          <w:sz w:val="22"/>
          <w:szCs w:val="22"/>
          <w:lang w:bidi="en-US"/>
        </w:rPr>
      </w:pPr>
      <w:r>
        <w:rPr>
          <w:rFonts w:eastAsia="Andale Sans UI"/>
          <w:b/>
          <w:bCs/>
          <w:sz w:val="22"/>
          <w:szCs w:val="22"/>
          <w:lang w:bidi="en-US"/>
        </w:rPr>
        <w:t xml:space="preserve">z dnia </w:t>
      </w:r>
      <w:r w:rsidR="00B86C53">
        <w:rPr>
          <w:rFonts w:eastAsia="Andale Sans UI"/>
          <w:b/>
          <w:bCs/>
          <w:sz w:val="22"/>
          <w:szCs w:val="22"/>
          <w:lang w:bidi="en-US"/>
        </w:rPr>
        <w:t>…..</w:t>
      </w:r>
      <w:r>
        <w:rPr>
          <w:rFonts w:eastAsia="Andale Sans UI"/>
          <w:b/>
          <w:bCs/>
          <w:sz w:val="22"/>
          <w:szCs w:val="22"/>
          <w:lang w:bidi="en-US"/>
        </w:rPr>
        <w:t>.2022r.</w:t>
      </w:r>
    </w:p>
    <w:p w14:paraId="7B2F015B" w14:textId="2E771039" w:rsidR="002839C0" w:rsidRPr="00125FA8" w:rsidRDefault="002839C0" w:rsidP="00801004">
      <w:pPr>
        <w:spacing w:after="120" w:line="23" w:lineRule="atLeast"/>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28B636B9" w14:textId="77777777" w:rsidR="0087608C" w:rsidRPr="00125FA8" w:rsidRDefault="0087608C" w:rsidP="00801004">
      <w:pPr>
        <w:spacing w:after="120" w:line="23" w:lineRule="atLeast"/>
        <w:jc w:val="center"/>
        <w:rPr>
          <w:rFonts w:eastAsia="Andale Sans UI"/>
          <w:b/>
          <w:bCs/>
          <w:sz w:val="22"/>
          <w:szCs w:val="22"/>
          <w:lang w:bidi="en-US"/>
        </w:rPr>
      </w:pPr>
    </w:p>
    <w:p w14:paraId="5553EBE1" w14:textId="77777777" w:rsidR="002839C0" w:rsidRPr="00125FA8" w:rsidRDefault="002839C0" w:rsidP="00801004">
      <w:pPr>
        <w:pStyle w:val="Standard"/>
        <w:spacing w:after="120" w:line="23" w:lineRule="atLeast"/>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01004">
      <w:pPr>
        <w:pStyle w:val="Akapitzlist"/>
        <w:numPr>
          <w:ilvl w:val="0"/>
          <w:numId w:val="64"/>
        </w:numPr>
        <w:spacing w:after="120" w:line="23" w:lineRule="atLeast"/>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3C1191E7" w:rsidR="002839C0" w:rsidRDefault="002839C0" w:rsidP="00801004">
      <w:pPr>
        <w:pStyle w:val="Akapitzlist"/>
        <w:spacing w:after="120" w:line="23" w:lineRule="atLeast"/>
        <w:ind w:left="851" w:hanging="414"/>
        <w:jc w:val="right"/>
        <w:rPr>
          <w:rFonts w:eastAsia="Andale Sans UI"/>
          <w:sz w:val="22"/>
          <w:szCs w:val="22"/>
          <w:lang w:bidi="en-US"/>
        </w:rPr>
      </w:pPr>
    </w:p>
    <w:p w14:paraId="09171493" w14:textId="557D1415" w:rsidR="00801004" w:rsidRDefault="00801004" w:rsidP="00801004">
      <w:pPr>
        <w:pStyle w:val="Akapitzlist"/>
        <w:spacing w:after="120" w:line="23" w:lineRule="atLeast"/>
        <w:ind w:left="851" w:hanging="414"/>
        <w:jc w:val="right"/>
        <w:rPr>
          <w:rFonts w:eastAsia="Andale Sans UI"/>
          <w:sz w:val="22"/>
          <w:szCs w:val="22"/>
          <w:lang w:bidi="en-US"/>
        </w:rPr>
      </w:pPr>
    </w:p>
    <w:p w14:paraId="3A784AD0" w14:textId="77777777" w:rsidR="00801004" w:rsidRPr="00125FA8" w:rsidRDefault="00801004" w:rsidP="00801004">
      <w:pPr>
        <w:pStyle w:val="Akapitzlist"/>
        <w:spacing w:after="120" w:line="23" w:lineRule="atLeast"/>
        <w:ind w:left="851" w:hanging="414"/>
        <w:jc w:val="right"/>
        <w:rPr>
          <w:rFonts w:eastAsia="Andale Sans UI"/>
          <w:sz w:val="22"/>
          <w:szCs w:val="22"/>
          <w:lang w:bidi="en-US"/>
        </w:rPr>
      </w:pPr>
    </w:p>
    <w:p w14:paraId="0C0E4CE3"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801004">
      <w:pPr>
        <w:pStyle w:val="Akapitzlist"/>
        <w:spacing w:after="120" w:line="23" w:lineRule="atLeast"/>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801004">
      <w:pPr>
        <w:pStyle w:val="Akapitzlist"/>
        <w:tabs>
          <w:tab w:val="left" w:pos="-15306"/>
        </w:tabs>
        <w:spacing w:after="120" w:line="23" w:lineRule="atLeast"/>
        <w:ind w:left="0"/>
        <w:rPr>
          <w:rFonts w:eastAsia="Andale Sans UI"/>
          <w:sz w:val="22"/>
          <w:szCs w:val="22"/>
          <w:lang w:bidi="en-US"/>
        </w:rPr>
      </w:pPr>
    </w:p>
    <w:p w14:paraId="02DE5DFB" w14:textId="77777777" w:rsidR="001A1E34" w:rsidRPr="00125FA8" w:rsidRDefault="001A1E34" w:rsidP="00801004">
      <w:pPr>
        <w:pStyle w:val="Akapitzlist"/>
        <w:tabs>
          <w:tab w:val="left" w:pos="-15306"/>
        </w:tabs>
        <w:spacing w:after="120" w:line="23" w:lineRule="atLeast"/>
        <w:ind w:left="0"/>
        <w:jc w:val="center"/>
        <w:rPr>
          <w:rFonts w:eastAsia="Andale Sans UI"/>
          <w:b/>
          <w:sz w:val="22"/>
          <w:szCs w:val="22"/>
          <w:lang w:bidi="en-US"/>
        </w:rPr>
      </w:pPr>
    </w:p>
    <w:p w14:paraId="0AE8C4F7" w14:textId="73FE6E67" w:rsidR="002839C0" w:rsidRPr="00125FA8" w:rsidRDefault="002839C0" w:rsidP="00801004">
      <w:pPr>
        <w:pStyle w:val="Akapitzlist"/>
        <w:tabs>
          <w:tab w:val="left" w:pos="-15306"/>
        </w:tabs>
        <w:spacing w:after="120" w:line="23" w:lineRule="atLeast"/>
        <w:ind w:left="0"/>
        <w:jc w:val="center"/>
        <w:rPr>
          <w:rFonts w:eastAsia="Andale Sans UI"/>
          <w:b/>
          <w:sz w:val="22"/>
          <w:szCs w:val="22"/>
          <w:lang w:bidi="en-US"/>
        </w:rPr>
      </w:pPr>
      <w:r w:rsidRPr="00125FA8">
        <w:rPr>
          <w:rFonts w:eastAsia="Andale Sans UI"/>
          <w:b/>
          <w:sz w:val="22"/>
          <w:szCs w:val="22"/>
          <w:lang w:bidi="en-US"/>
        </w:rPr>
        <w:t>OŚWIADCZENIE WYKONAWCY</w:t>
      </w:r>
    </w:p>
    <w:p w14:paraId="2D3EAF98" w14:textId="601D8F09" w:rsidR="00B86C53" w:rsidRPr="00B86C53" w:rsidRDefault="002839C0" w:rsidP="00B86C53">
      <w:pPr>
        <w:pStyle w:val="Akapitzlist"/>
        <w:tabs>
          <w:tab w:val="left" w:pos="-15306"/>
        </w:tabs>
        <w:spacing w:after="120" w:line="23" w:lineRule="atLeast"/>
        <w:ind w:left="0"/>
        <w:jc w:val="both"/>
        <w:rPr>
          <w:rFonts w:eastAsia="Andale Sans UI"/>
          <w:sz w:val="22"/>
          <w:szCs w:val="22"/>
          <w:lang w:bidi="en-US"/>
        </w:rPr>
      </w:pPr>
      <w:r w:rsidRPr="00125FA8">
        <w:rPr>
          <w:rFonts w:eastAsia="Andale Sans UI"/>
          <w:sz w:val="22"/>
          <w:szCs w:val="22"/>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00B86C53" w:rsidRPr="001D6C52">
        <w:rPr>
          <w:rFonts w:eastAsia="Arial"/>
          <w:b/>
          <w:kern w:val="2"/>
          <w:sz w:val="22"/>
          <w:szCs w:val="22"/>
          <w:lang w:eastAsia="zh-CN"/>
        </w:rPr>
        <w:t>„Zagospodarowanie przestrzeni publicznej – OSP Góra Siewierska wraz z odwodnieniem połączonym z ul. Ogrodową".</w:t>
      </w:r>
    </w:p>
    <w:p w14:paraId="394EE72C" w14:textId="02C54D6D" w:rsidR="006900A4" w:rsidRDefault="006900A4" w:rsidP="00801004">
      <w:pPr>
        <w:pStyle w:val="Akapitzlist"/>
        <w:tabs>
          <w:tab w:val="left" w:pos="-15306"/>
          <w:tab w:val="left" w:pos="7420"/>
        </w:tabs>
        <w:spacing w:after="120" w:line="23" w:lineRule="atLeast"/>
        <w:ind w:left="0"/>
        <w:rPr>
          <w:rFonts w:eastAsia="Andale Sans UI"/>
          <w:sz w:val="22"/>
          <w:szCs w:val="22"/>
          <w:lang w:bidi="en-US"/>
        </w:rPr>
      </w:pPr>
      <w:r>
        <w:rPr>
          <w:rFonts w:eastAsia="Andale Sans UI"/>
          <w:sz w:val="22"/>
          <w:szCs w:val="22"/>
          <w:lang w:bidi="en-US"/>
        </w:rPr>
        <w:tab/>
      </w:r>
    </w:p>
    <w:p w14:paraId="6FF2436D" w14:textId="4DE36A61" w:rsidR="00801004" w:rsidRDefault="00801004" w:rsidP="00801004">
      <w:pPr>
        <w:pStyle w:val="Akapitzlist"/>
        <w:tabs>
          <w:tab w:val="left" w:pos="-15306"/>
          <w:tab w:val="left" w:pos="7420"/>
        </w:tabs>
        <w:spacing w:after="120" w:line="23" w:lineRule="atLeast"/>
        <w:ind w:left="0"/>
        <w:rPr>
          <w:rFonts w:eastAsia="Andale Sans UI"/>
          <w:sz w:val="22"/>
          <w:szCs w:val="22"/>
          <w:lang w:bidi="en-US"/>
        </w:rPr>
      </w:pPr>
    </w:p>
    <w:p w14:paraId="2874D771" w14:textId="77777777" w:rsidR="0094279A" w:rsidRDefault="0094279A" w:rsidP="00801004">
      <w:pPr>
        <w:pStyle w:val="Akapitzlist"/>
        <w:tabs>
          <w:tab w:val="left" w:pos="-15306"/>
          <w:tab w:val="left" w:pos="7420"/>
        </w:tabs>
        <w:spacing w:after="120" w:line="23" w:lineRule="atLeast"/>
        <w:ind w:left="0"/>
        <w:rPr>
          <w:rFonts w:eastAsia="Andale Sans UI"/>
          <w:sz w:val="22"/>
          <w:szCs w:val="22"/>
          <w:lang w:bidi="en-US"/>
        </w:rPr>
      </w:pPr>
    </w:p>
    <w:p w14:paraId="71DDA4B7" w14:textId="0D455EB4" w:rsidR="002839C0" w:rsidRPr="00125FA8" w:rsidRDefault="002839C0" w:rsidP="00801004">
      <w:pPr>
        <w:pStyle w:val="Akapitzlist"/>
        <w:tabs>
          <w:tab w:val="left" w:pos="-15306"/>
          <w:tab w:val="left" w:pos="7420"/>
        </w:tabs>
        <w:spacing w:after="120" w:line="23" w:lineRule="atLeast"/>
        <w:ind w:left="0"/>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rPr>
      </w:pPr>
    </w:p>
    <w:p w14:paraId="54D69D85" w14:textId="77777777" w:rsidR="002839C0" w:rsidRPr="00125FA8" w:rsidRDefault="002839C0" w:rsidP="00801004">
      <w:pPr>
        <w:pStyle w:val="Akapitzlist"/>
        <w:autoSpaceDE w:val="0"/>
        <w:spacing w:after="120" w:line="23" w:lineRule="atLeast"/>
        <w:ind w:left="142" w:hanging="142"/>
        <w:jc w:val="right"/>
        <w:rPr>
          <w:rFonts w:eastAsia="Andale Sans UI"/>
          <w:sz w:val="22"/>
          <w:szCs w:val="22"/>
          <w:highlight w:val="green"/>
        </w:rPr>
      </w:pPr>
    </w:p>
    <w:p w14:paraId="74324EB4" w14:textId="77777777" w:rsidR="00A554B9"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 xml:space="preserve">Załącznik nr 3 </w:t>
      </w:r>
    </w:p>
    <w:p w14:paraId="4FB0F7FE" w14:textId="0B56F2EC" w:rsidR="002839C0" w:rsidRPr="00125FA8" w:rsidRDefault="002839C0" w:rsidP="00801004">
      <w:pPr>
        <w:pStyle w:val="Zwykytekst"/>
        <w:spacing w:after="120" w:line="23" w:lineRule="atLeast"/>
        <w:ind w:left="6372"/>
        <w:jc w:val="both"/>
        <w:rPr>
          <w:rFonts w:ascii="Times New Roman" w:hAnsi="Times New Roman" w:cs="Times New Roman"/>
          <w:b/>
          <w:sz w:val="22"/>
          <w:szCs w:val="22"/>
        </w:rPr>
      </w:pPr>
      <w:r w:rsidRPr="00125FA8">
        <w:rPr>
          <w:rFonts w:ascii="Times New Roman" w:hAnsi="Times New Roman" w:cs="Times New Roman"/>
          <w:b/>
          <w:sz w:val="22"/>
          <w:szCs w:val="22"/>
        </w:rPr>
        <w:t>do Umowy</w:t>
      </w:r>
      <w:r w:rsidR="00A554B9">
        <w:rPr>
          <w:rFonts w:ascii="Times New Roman" w:hAnsi="Times New Roman" w:cs="Times New Roman"/>
          <w:b/>
          <w:sz w:val="22"/>
          <w:szCs w:val="22"/>
        </w:rPr>
        <w:t xml:space="preserve"> ……………</w:t>
      </w:r>
    </w:p>
    <w:p w14:paraId="53269F7E" w14:textId="77777777" w:rsidR="002839C0" w:rsidRPr="00125FA8" w:rsidRDefault="002839C0" w:rsidP="00801004">
      <w:pPr>
        <w:pStyle w:val="Zwykytekst"/>
        <w:spacing w:after="120" w:line="23" w:lineRule="atLeast"/>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801004">
      <w:pPr>
        <w:spacing w:after="120" w:line="23" w:lineRule="atLeast"/>
        <w:jc w:val="center"/>
        <w:rPr>
          <w:b/>
          <w:sz w:val="22"/>
          <w:szCs w:val="22"/>
        </w:rPr>
      </w:pPr>
      <w:r w:rsidRPr="00125FA8">
        <w:rPr>
          <w:b/>
          <w:sz w:val="22"/>
          <w:szCs w:val="22"/>
        </w:rPr>
        <w:t>Oświadczenie podwykonawcy</w:t>
      </w:r>
    </w:p>
    <w:p w14:paraId="0850ADB4" w14:textId="77777777" w:rsidR="002839C0" w:rsidRPr="00125FA8" w:rsidRDefault="002839C0" w:rsidP="00801004">
      <w:pPr>
        <w:spacing w:after="120" w:line="23" w:lineRule="atLeast"/>
        <w:jc w:val="both"/>
        <w:rPr>
          <w:b/>
          <w:sz w:val="22"/>
          <w:szCs w:val="22"/>
        </w:rPr>
      </w:pPr>
    </w:p>
    <w:p w14:paraId="1A2482DF" w14:textId="77777777" w:rsidR="002839C0" w:rsidRPr="00125FA8" w:rsidRDefault="002839C0" w:rsidP="00801004">
      <w:pPr>
        <w:spacing w:after="120" w:line="23" w:lineRule="atLeast"/>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801004">
      <w:pPr>
        <w:spacing w:after="120" w:line="23" w:lineRule="atLeast"/>
        <w:jc w:val="both"/>
        <w:rPr>
          <w:sz w:val="22"/>
          <w:szCs w:val="22"/>
        </w:rPr>
      </w:pPr>
    </w:p>
    <w:p w14:paraId="4EF8028D" w14:textId="77777777" w:rsidR="002839C0" w:rsidRPr="00125FA8" w:rsidRDefault="002839C0" w:rsidP="00801004">
      <w:pPr>
        <w:spacing w:after="120" w:line="23" w:lineRule="atLeast"/>
        <w:jc w:val="both"/>
        <w:rPr>
          <w:sz w:val="22"/>
          <w:szCs w:val="22"/>
        </w:rPr>
      </w:pPr>
      <w:r w:rsidRPr="00125FA8">
        <w:rPr>
          <w:sz w:val="22"/>
          <w:szCs w:val="22"/>
        </w:rPr>
        <w:t>------------------------------------------------------------------------------------------------------------------------------------------------------------------------------------------------------------------------------------------------------------</w:t>
      </w:r>
    </w:p>
    <w:p w14:paraId="1B86C0D4" w14:textId="77777777" w:rsidR="002839C0" w:rsidRPr="00125FA8" w:rsidRDefault="002839C0" w:rsidP="00801004">
      <w:pPr>
        <w:spacing w:after="120" w:line="23" w:lineRule="atLeast"/>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801004">
      <w:pPr>
        <w:spacing w:after="120" w:line="23" w:lineRule="atLeast"/>
        <w:jc w:val="center"/>
        <w:rPr>
          <w:sz w:val="22"/>
          <w:szCs w:val="22"/>
        </w:rPr>
      </w:pPr>
      <w:r w:rsidRPr="00125FA8">
        <w:rPr>
          <w:sz w:val="22"/>
          <w:szCs w:val="22"/>
        </w:rPr>
        <w:t>oświadczam(y), że:</w:t>
      </w:r>
    </w:p>
    <w:p w14:paraId="6E647745" w14:textId="77777777" w:rsidR="002839C0" w:rsidRPr="00125FA8" w:rsidRDefault="002839C0" w:rsidP="00801004">
      <w:pPr>
        <w:spacing w:after="120" w:line="23" w:lineRule="atLeast"/>
        <w:jc w:val="both"/>
        <w:rPr>
          <w:sz w:val="22"/>
          <w:szCs w:val="22"/>
        </w:rPr>
      </w:pPr>
    </w:p>
    <w:p w14:paraId="1F4074C0"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01004">
      <w:pPr>
        <w:pStyle w:val="Akapitzlist"/>
        <w:widowControl w:val="0"/>
        <w:numPr>
          <w:ilvl w:val="0"/>
          <w:numId w:val="62"/>
        </w:numPr>
        <w:suppressAutoHyphens/>
        <w:autoSpaceDN w:val="0"/>
        <w:spacing w:after="120" w:line="23" w:lineRule="atLeast"/>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801004">
      <w:pPr>
        <w:spacing w:after="120" w:line="23" w:lineRule="atLeast"/>
        <w:jc w:val="both"/>
        <w:rPr>
          <w:sz w:val="22"/>
          <w:szCs w:val="22"/>
        </w:rPr>
      </w:pPr>
    </w:p>
    <w:p w14:paraId="0A67F8F4" w14:textId="77777777" w:rsidR="002839C0" w:rsidRPr="00125FA8" w:rsidRDefault="002839C0" w:rsidP="00801004">
      <w:pPr>
        <w:spacing w:after="120" w:line="23" w:lineRule="atLeast"/>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801004">
      <w:pPr>
        <w:spacing w:after="120" w:line="23" w:lineRule="atLeast"/>
        <w:jc w:val="both"/>
        <w:rPr>
          <w:sz w:val="22"/>
          <w:szCs w:val="22"/>
        </w:rPr>
      </w:pPr>
    </w:p>
    <w:p w14:paraId="0448E70A" w14:textId="77777777" w:rsidR="002839C0" w:rsidRPr="00125FA8" w:rsidRDefault="002839C0" w:rsidP="00801004">
      <w:pPr>
        <w:spacing w:after="120" w:line="23" w:lineRule="atLeast"/>
        <w:jc w:val="both"/>
        <w:rPr>
          <w:sz w:val="22"/>
          <w:szCs w:val="22"/>
        </w:rPr>
      </w:pPr>
      <w:r w:rsidRPr="00125FA8">
        <w:rPr>
          <w:sz w:val="22"/>
          <w:szCs w:val="22"/>
        </w:rPr>
        <w:t>……………………..……………….…………….</w:t>
      </w:r>
    </w:p>
    <w:p w14:paraId="37A43C48" w14:textId="77777777" w:rsidR="00C85EAB" w:rsidRDefault="002839C0" w:rsidP="00801004">
      <w:pPr>
        <w:spacing w:after="120" w:line="23" w:lineRule="atLeast"/>
        <w:jc w:val="both"/>
        <w:rPr>
          <w:sz w:val="22"/>
          <w:szCs w:val="22"/>
        </w:rPr>
      </w:pPr>
      <w:r w:rsidRPr="00125FA8">
        <w:rPr>
          <w:sz w:val="22"/>
          <w:szCs w:val="22"/>
        </w:rPr>
        <w:t>(miejscowość i data)</w:t>
      </w:r>
      <w:r w:rsidRPr="00125FA8">
        <w:rPr>
          <w:sz w:val="22"/>
          <w:szCs w:val="22"/>
        </w:rPr>
        <w:tab/>
      </w:r>
    </w:p>
    <w:p w14:paraId="7BD41484" w14:textId="49114C2D" w:rsidR="002839C0" w:rsidRPr="00125FA8" w:rsidRDefault="002839C0" w:rsidP="00801004">
      <w:pPr>
        <w:spacing w:after="120" w:line="23" w:lineRule="atLeast"/>
        <w:jc w:val="both"/>
        <w:rPr>
          <w:sz w:val="22"/>
          <w:szCs w:val="22"/>
        </w:rPr>
      </w:pPr>
      <w:r w:rsidRPr="00125FA8">
        <w:rPr>
          <w:sz w:val="22"/>
          <w:szCs w:val="22"/>
        </w:rPr>
        <w:t>…………………………………………………..</w:t>
      </w:r>
    </w:p>
    <w:p w14:paraId="1223FA67" w14:textId="77777777" w:rsidR="002839C0" w:rsidRPr="00125FA8" w:rsidRDefault="002839C0" w:rsidP="00801004">
      <w:pPr>
        <w:spacing w:after="120" w:line="23" w:lineRule="atLeast"/>
        <w:jc w:val="both"/>
        <w:rPr>
          <w:sz w:val="22"/>
          <w:szCs w:val="22"/>
        </w:rPr>
      </w:pPr>
      <w:r w:rsidRPr="00125FA8">
        <w:rPr>
          <w:sz w:val="22"/>
          <w:szCs w:val="22"/>
        </w:rPr>
        <w:t>(pieczątka i podpis podwykonawcy)</w:t>
      </w:r>
    </w:p>
    <w:p w14:paraId="0949EB02" w14:textId="77777777" w:rsidR="002839C0" w:rsidRPr="00125FA8" w:rsidRDefault="002839C0" w:rsidP="00801004">
      <w:pPr>
        <w:spacing w:after="120" w:line="23" w:lineRule="atLeast"/>
        <w:jc w:val="both"/>
        <w:rPr>
          <w:sz w:val="22"/>
          <w:szCs w:val="22"/>
        </w:rPr>
      </w:pPr>
    </w:p>
    <w:p w14:paraId="137133D2" w14:textId="0D539B2F" w:rsidR="002839C0" w:rsidRPr="00125FA8" w:rsidRDefault="002839C0" w:rsidP="00801004">
      <w:pPr>
        <w:spacing w:after="120" w:line="23" w:lineRule="atLeast"/>
        <w:jc w:val="both"/>
        <w:rPr>
          <w:sz w:val="22"/>
          <w:szCs w:val="22"/>
        </w:rPr>
      </w:pPr>
      <w:r w:rsidRPr="00125FA8">
        <w:rPr>
          <w:sz w:val="22"/>
          <w:szCs w:val="22"/>
        </w:rPr>
        <w:t>……………………………………….…………….</w:t>
      </w:r>
    </w:p>
    <w:p w14:paraId="78DDC33F" w14:textId="77777777" w:rsidR="002839C0" w:rsidRPr="00125FA8" w:rsidRDefault="002839C0" w:rsidP="00801004">
      <w:pPr>
        <w:spacing w:after="120" w:line="23" w:lineRule="atLeast"/>
        <w:jc w:val="both"/>
        <w:rPr>
          <w:sz w:val="22"/>
          <w:szCs w:val="22"/>
        </w:rPr>
      </w:pPr>
      <w:r w:rsidRPr="00125FA8">
        <w:rPr>
          <w:sz w:val="22"/>
          <w:szCs w:val="22"/>
        </w:rPr>
        <w:t>(pieczątka i podpis Wykonawcy)</w:t>
      </w:r>
    </w:p>
    <w:p w14:paraId="6E983E6C" w14:textId="77777777" w:rsidR="002839C0" w:rsidRPr="00125FA8" w:rsidRDefault="002839C0" w:rsidP="00801004">
      <w:pPr>
        <w:spacing w:after="120" w:line="23" w:lineRule="atLeast"/>
        <w:jc w:val="both"/>
        <w:rPr>
          <w:sz w:val="22"/>
          <w:szCs w:val="22"/>
        </w:rPr>
      </w:pPr>
    </w:p>
    <w:p w14:paraId="03DAEE2D" w14:textId="77777777" w:rsidR="002839C0" w:rsidRPr="00125FA8" w:rsidRDefault="002839C0" w:rsidP="00801004">
      <w:pPr>
        <w:numPr>
          <w:ilvl w:val="0"/>
          <w:numId w:val="63"/>
        </w:numPr>
        <w:autoSpaceDN w:val="0"/>
        <w:spacing w:after="120" w:line="23" w:lineRule="atLeast"/>
        <w:jc w:val="both"/>
        <w:rPr>
          <w:sz w:val="22"/>
          <w:szCs w:val="22"/>
        </w:rPr>
      </w:pPr>
      <w:r w:rsidRPr="00125FA8">
        <w:rPr>
          <w:sz w:val="22"/>
          <w:szCs w:val="22"/>
        </w:rPr>
        <w:t xml:space="preserve">niepotrzebne skreślić </w:t>
      </w:r>
    </w:p>
    <w:p w14:paraId="00EFDE50" w14:textId="1C7AB3F0" w:rsidR="0068061F" w:rsidRPr="00125FA8" w:rsidRDefault="0068061F" w:rsidP="00801004">
      <w:pPr>
        <w:pStyle w:val="Tekstpodstawowy"/>
        <w:spacing w:after="120" w:line="23" w:lineRule="atLeast"/>
        <w:rPr>
          <w:sz w:val="22"/>
          <w:szCs w:val="22"/>
        </w:rPr>
      </w:pPr>
    </w:p>
    <w:p w14:paraId="1ED07512" w14:textId="77777777" w:rsidR="00125FA8" w:rsidRPr="00125FA8" w:rsidRDefault="00125FA8" w:rsidP="00801004">
      <w:pPr>
        <w:pStyle w:val="Tekstpodstawowy"/>
        <w:spacing w:after="120" w:line="23" w:lineRule="atLeast"/>
        <w:rPr>
          <w:sz w:val="22"/>
          <w:szCs w:val="22"/>
        </w:rPr>
      </w:pPr>
    </w:p>
    <w:sectPr w:rsidR="00125FA8" w:rsidRPr="00125FA8" w:rsidSect="00E40943">
      <w:headerReference w:type="default" r:id="rId9"/>
      <w:footerReference w:type="even" r:id="rId10"/>
      <w:footerReference w:type="default" r:id="rId11"/>
      <w:headerReference w:type="first" r:id="rId12"/>
      <w:footerReference w:type="first" r:id="rId13"/>
      <w:pgSz w:w="11907" w:h="16840" w:code="9"/>
      <w:pgMar w:top="1134" w:right="1247" w:bottom="1134"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CFC1" w14:textId="77777777" w:rsidR="009162DF" w:rsidRDefault="009162DF">
      <w:r>
        <w:separator/>
      </w:r>
    </w:p>
  </w:endnote>
  <w:endnote w:type="continuationSeparator" w:id="0">
    <w:p w14:paraId="73C6C3D3" w14:textId="77777777" w:rsidR="009162DF" w:rsidRDefault="0091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OpenSymbol">
    <w:panose1 w:val="05010000000000000000"/>
    <w:charset w:val="00"/>
    <w:family w:val="auto"/>
    <w:pitch w:val="variable"/>
    <w:sig w:usb0="800000AF" w:usb1="1001ECEA" w:usb2="00000000" w:usb3="00000000" w:csb0="80000001" w:csb1="00000000"/>
  </w:font>
  <w:font w:name="Andale Sans UI">
    <w:altName w:val="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131B59DA" w14:textId="68AAD8B5" w:rsidR="008E4322" w:rsidRPr="00AE484F" w:rsidRDefault="008E4322" w:rsidP="008E4322">
    <w:pPr>
      <w:tabs>
        <w:tab w:val="center" w:pos="4536"/>
        <w:tab w:val="right" w:pos="9072"/>
      </w:tabs>
      <w:suppressAutoHyphens/>
      <w:ind w:right="360"/>
      <w:jc w:val="center"/>
      <w:rPr>
        <w:sz w:val="16"/>
        <w:szCs w:val="16"/>
        <w:u w:val="single"/>
      </w:rPr>
    </w:pPr>
    <w:r w:rsidRPr="008E4322">
      <w:rPr>
        <w:noProof/>
      </w:rPr>
      <mc:AlternateContent>
        <mc:Choice Requires="wps">
          <w:drawing>
            <wp:anchor distT="0" distB="0" distL="0" distR="0" simplePos="0" relativeHeight="251659264" behindDoc="1" locked="0" layoutInCell="0" allowOverlap="1" wp14:anchorId="03AFCE55" wp14:editId="76E5CB08">
              <wp:simplePos x="0" y="0"/>
              <wp:positionH relativeFrom="page">
                <wp:posOffset>6696710</wp:posOffset>
              </wp:positionH>
              <wp:positionV relativeFrom="paragraph">
                <wp:posOffset>635</wp:posOffset>
              </wp:positionV>
              <wp:extent cx="142240" cy="146050"/>
              <wp:effectExtent l="0" t="0" r="10160" b="635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46050"/>
                      </a:xfrm>
                      <a:prstGeom prst="rect">
                        <a:avLst/>
                      </a:prstGeom>
                      <a:noFill/>
                      <a:ln w="0">
                        <a:noFill/>
                      </a:ln>
                      <a:effectLst/>
                    </wps:spPr>
                    <wps:txbx>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3AFCE55" id="Prostokąt 4" o:spid="_x0000_s1026" style="position:absolute;left:0;text-align:left;margin-left:527.3pt;margin-top:.05pt;width:11.2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" o:allowincell="f" filled="f" stroked="f" strokeweight="0">
              <v:textbox style="mso-fit-shape-to-text:t" inset="0,0,0,0">
                <w:txbxContent>
                  <w:p w14:paraId="0A8B57D1" w14:textId="77777777" w:rsidR="008E4322" w:rsidRDefault="008E4322" w:rsidP="008E4322">
                    <w:pPr>
                      <w:pStyle w:val="Stopka"/>
                      <w:rPr>
                        <w:rStyle w:val="Numerstrony"/>
                        <w:rFonts w:ascii="Arial" w:hAnsi="Arial" w:cs="Arial"/>
                      </w:rPr>
                    </w:pPr>
                    <w:r>
                      <w:rPr>
                        <w:rStyle w:val="Numerstrony"/>
                        <w:rFonts w:ascii="Arial" w:hAnsi="Arial" w:cs="Arial"/>
                      </w:rPr>
                      <w:fldChar w:fldCharType="begin"/>
                    </w:r>
                    <w:r>
                      <w:rPr>
                        <w:rStyle w:val="Numerstrony"/>
                        <w:rFonts w:ascii="Arial" w:hAnsi="Arial" w:cs="Arial"/>
                      </w:rPr>
                      <w:instrText>PAGE</w:instrText>
                    </w:r>
                    <w:r>
                      <w:rPr>
                        <w:rStyle w:val="Numerstrony"/>
                        <w:rFonts w:ascii="Arial" w:hAnsi="Arial" w:cs="Arial"/>
                      </w:rPr>
                      <w:fldChar w:fldCharType="separate"/>
                    </w:r>
                    <w:r>
                      <w:rPr>
                        <w:rStyle w:val="Numerstrony"/>
                        <w:rFonts w:ascii="Arial" w:hAnsi="Arial" w:cs="Arial"/>
                        <w:noProof/>
                      </w:rPr>
                      <w:t>1</w:t>
                    </w:r>
                    <w:r>
                      <w:rPr>
                        <w:rStyle w:val="Numerstrony"/>
                        <w:rFonts w:ascii="Arial" w:hAnsi="Arial" w:cs="Arial"/>
                      </w:rPr>
                      <w:fldChar w:fldCharType="end"/>
                    </w:r>
                  </w:p>
                </w:txbxContent>
              </v:textbox>
              <w10:wrap type="square" anchorx="page"/>
            </v:rect>
          </w:pict>
        </mc:Fallback>
      </mc:AlternateContent>
    </w:r>
    <w:r w:rsidRPr="008E4322">
      <w:rPr>
        <w:sz w:val="16"/>
        <w:szCs w:val="16"/>
      </w:rPr>
      <w:t>Zamawiający:</w:t>
    </w:r>
    <w:r w:rsidRPr="00AE484F">
      <w:rPr>
        <w:sz w:val="16"/>
        <w:szCs w:val="16"/>
        <w:u w:val="single"/>
      </w:rPr>
      <w:t xml:space="preserve"> </w:t>
    </w:r>
    <w:r w:rsidRPr="008E4322">
      <w:rPr>
        <w:sz w:val="16"/>
        <w:szCs w:val="16"/>
      </w:rPr>
      <w:t>Gmina Psary, 42-512 Psary, ul. Malinowicka 4</w:t>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FE58" w14:textId="77777777" w:rsidR="009162DF" w:rsidRDefault="009162DF">
      <w:r>
        <w:separator/>
      </w:r>
    </w:p>
  </w:footnote>
  <w:footnote w:type="continuationSeparator" w:id="0">
    <w:p w14:paraId="76DB6BCF" w14:textId="77777777" w:rsidR="009162DF" w:rsidRDefault="0091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980" w14:textId="7F66F140" w:rsidR="00F85AEE" w:rsidRPr="001D6C52" w:rsidRDefault="00F85AEE" w:rsidP="00F85AEE">
    <w:pPr>
      <w:tabs>
        <w:tab w:val="left" w:pos="1560"/>
      </w:tabs>
      <w:spacing w:before="8"/>
      <w:rPr>
        <w:rFonts w:eastAsia="TeXGyrePagella"/>
        <w:sz w:val="16"/>
        <w:szCs w:val="16"/>
        <w:lang w:eastAsia="en-US"/>
      </w:rPr>
    </w:pPr>
    <w:r w:rsidRPr="001D6C52">
      <w:rPr>
        <w:rFonts w:eastAsia="TeXGyrePagella"/>
        <w:sz w:val="16"/>
        <w:szCs w:val="16"/>
        <w:lang w:eastAsia="en-US"/>
      </w:rPr>
      <w:t>Znak sprawy: ZP .271</w:t>
    </w:r>
    <w:r>
      <w:rPr>
        <w:rFonts w:eastAsia="TeXGyrePagella"/>
        <w:sz w:val="16"/>
        <w:szCs w:val="16"/>
        <w:lang w:eastAsia="en-US"/>
      </w:rPr>
      <w:t>.23</w:t>
    </w:r>
    <w:r w:rsidRPr="001D6C52">
      <w:rPr>
        <w:rFonts w:eastAsia="TeXGyrePagella"/>
        <w:sz w:val="16"/>
        <w:szCs w:val="16"/>
        <w:lang w:eastAsia="en-US"/>
      </w:rPr>
      <w:t xml:space="preserve">.2022 </w:t>
    </w:r>
  </w:p>
  <w:p w14:paraId="605BA7D5" w14:textId="27F19A81" w:rsidR="00E40943" w:rsidRPr="00F85AEE" w:rsidRDefault="00F85AEE" w:rsidP="00F85AEE">
    <w:pPr>
      <w:pStyle w:val="Standard"/>
      <w:autoSpaceDE w:val="0"/>
      <w:jc w:val="center"/>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Nazwa zamówienia: </w:t>
    </w:r>
    <w:r w:rsidRPr="001D6C52">
      <w:rPr>
        <w:rFonts w:ascii="Times New Roman" w:hAnsi="Times New Roman" w:cs="Times New Roman"/>
        <w:b/>
        <w:sz w:val="16"/>
        <w:szCs w:val="16"/>
        <w:lang w:eastAsia="zh-CN"/>
      </w:rPr>
      <w:t>„Zagospodarowanie przestrzeni publicznej – OSP Góra Siewierska wraz z odwodnieniem połączonym</w:t>
    </w:r>
    <w:r>
      <w:rPr>
        <w:rFonts w:ascii="Times New Roman" w:hAnsi="Times New Roman" w:cs="Times New Roman"/>
        <w:b/>
        <w:sz w:val="16"/>
        <w:szCs w:val="16"/>
        <w:lang w:eastAsia="zh-CN"/>
      </w:rPr>
      <w:t xml:space="preserve"> </w:t>
    </w:r>
    <w:r>
      <w:rPr>
        <w:rFonts w:ascii="Times New Roman" w:hAnsi="Times New Roman" w:cs="Times New Roman"/>
        <w:b/>
        <w:sz w:val="16"/>
        <w:szCs w:val="16"/>
        <w:lang w:eastAsia="zh-CN"/>
      </w:rPr>
      <w:br/>
      <w:t xml:space="preserve">                                         </w:t>
    </w:r>
    <w:r w:rsidRPr="001D6C52">
      <w:rPr>
        <w:rFonts w:ascii="Times New Roman" w:hAnsi="Times New Roman" w:cs="Times New Roman"/>
        <w:b/>
        <w:sz w:val="16"/>
        <w:szCs w:val="16"/>
        <w:lang w:eastAsia="zh-CN"/>
      </w:rPr>
      <w:t>z ul. Ogrodową".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6D73" w14:textId="6E3F20E7" w:rsidR="00FF43EF" w:rsidRPr="001D6C52" w:rsidRDefault="00FF43EF" w:rsidP="00FF43EF">
    <w:pPr>
      <w:tabs>
        <w:tab w:val="left" w:pos="1560"/>
      </w:tabs>
      <w:spacing w:before="8"/>
      <w:rPr>
        <w:rFonts w:eastAsia="TeXGyrePagella"/>
        <w:sz w:val="16"/>
        <w:szCs w:val="16"/>
        <w:lang w:eastAsia="en-US"/>
      </w:rPr>
    </w:pPr>
    <w:bookmarkStart w:id="4" w:name="_Hlk110853141"/>
    <w:r w:rsidRPr="001D6C52">
      <w:rPr>
        <w:rFonts w:eastAsia="TeXGyrePagella"/>
        <w:sz w:val="16"/>
        <w:szCs w:val="16"/>
        <w:lang w:eastAsia="en-US"/>
      </w:rPr>
      <w:t>Znak sprawy: ZP .271</w:t>
    </w:r>
    <w:r>
      <w:rPr>
        <w:rFonts w:eastAsia="TeXGyrePagella"/>
        <w:sz w:val="16"/>
        <w:szCs w:val="16"/>
        <w:lang w:eastAsia="en-US"/>
      </w:rPr>
      <w:t>.23</w:t>
    </w:r>
    <w:r w:rsidRPr="001D6C52">
      <w:rPr>
        <w:rFonts w:eastAsia="TeXGyrePagella"/>
        <w:sz w:val="16"/>
        <w:szCs w:val="16"/>
        <w:lang w:eastAsia="en-US"/>
      </w:rPr>
      <w:t xml:space="preserve">.2022 </w:t>
    </w:r>
  </w:p>
  <w:p w14:paraId="2A0D1493" w14:textId="79A8CD4A" w:rsidR="00CB52D1" w:rsidRPr="00766B0B" w:rsidRDefault="00FF43EF" w:rsidP="00766B0B">
    <w:pPr>
      <w:pStyle w:val="Standard"/>
      <w:autoSpaceDE w:val="0"/>
      <w:jc w:val="both"/>
      <w:rPr>
        <w:rFonts w:ascii="Times New Roman" w:hAnsi="Times New Roman" w:cs="Times New Roman"/>
        <w:sz w:val="16"/>
        <w:szCs w:val="16"/>
        <w:lang w:eastAsia="zh-CN"/>
      </w:rPr>
    </w:pPr>
    <w:r w:rsidRPr="001D6C52">
      <w:rPr>
        <w:rFonts w:ascii="Times New Roman" w:eastAsia="TeXGyrePagella" w:hAnsi="Times New Roman" w:cs="Times New Roman"/>
        <w:sz w:val="16"/>
        <w:szCs w:val="16"/>
      </w:rPr>
      <w:t xml:space="preserve">Nazwa zamówienia: </w:t>
    </w:r>
    <w:r w:rsidRPr="001D6C52">
      <w:rPr>
        <w:rFonts w:ascii="Times New Roman" w:hAnsi="Times New Roman" w:cs="Times New Roman"/>
        <w:b/>
        <w:sz w:val="16"/>
        <w:szCs w:val="16"/>
        <w:lang w:eastAsia="zh-CN"/>
      </w:rPr>
      <w:t>„Zagospodarowanie przestrzeni publicznej – OSP Góra Siewierska wraz z odwodnieniem połączonym</w:t>
    </w:r>
    <w:r>
      <w:rPr>
        <w:rFonts w:ascii="Times New Roman" w:hAnsi="Times New Roman" w:cs="Times New Roman"/>
        <w:b/>
        <w:sz w:val="16"/>
        <w:szCs w:val="16"/>
        <w:lang w:eastAsia="zh-CN"/>
      </w:rPr>
      <w:t xml:space="preserve"> </w:t>
    </w:r>
    <w:r>
      <w:rPr>
        <w:rFonts w:ascii="Times New Roman" w:hAnsi="Times New Roman" w:cs="Times New Roman"/>
        <w:b/>
        <w:sz w:val="16"/>
        <w:szCs w:val="16"/>
        <w:lang w:eastAsia="zh-CN"/>
      </w:rPr>
      <w:br/>
      <w:t xml:space="preserve">                                         </w:t>
    </w:r>
    <w:r w:rsidRPr="001D6C52">
      <w:rPr>
        <w:rFonts w:ascii="Times New Roman" w:hAnsi="Times New Roman" w:cs="Times New Roman"/>
        <w:b/>
        <w:sz w:val="16"/>
        <w:szCs w:val="16"/>
        <w:lang w:eastAsia="zh-CN"/>
      </w:rPr>
      <w:t>z ul. Ogrodową".</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2"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4642D98"/>
    <w:multiLevelType w:val="multilevel"/>
    <w:tmpl w:val="992A6A0C"/>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9AE6D130"/>
    <w:lvl w:ilvl="0">
      <w:start w:val="1"/>
      <w:numFmt w:val="decimal"/>
      <w:lvlText w:val="%1."/>
      <w:lvlJc w:val="left"/>
      <w:rPr>
        <w:rFonts w:ascii="Times New Roman" w:hAnsi="Times New Roman" w:cs="Times New Roman" w:hint="default"/>
        <w:b w:val="0"/>
        <w:bCs w:val="0"/>
        <w:i w:val="0"/>
        <w:iCs w:val="0"/>
        <w:sz w:val="18"/>
        <w:szCs w:val="18"/>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642DD4"/>
    <w:multiLevelType w:val="multilevel"/>
    <w:tmpl w:val="3B3A940E"/>
    <w:lvl w:ilvl="0">
      <w:start w:val="5"/>
      <w:numFmt w:val="decimal"/>
      <w:lvlText w:val="%1."/>
      <w:lvlJc w:val="left"/>
      <w:pPr>
        <w:ind w:left="474" w:hanging="342"/>
      </w:pPr>
      <w:rPr>
        <w:rFonts w:ascii="Times New Roman" w:eastAsia="TeXGyrePagella" w:hAnsi="Times New Roman" w:cs="Times New Roman" w:hint="default"/>
        <w:b w:val="0"/>
        <w:bCs w:val="0"/>
        <w:w w:val="100"/>
        <w:sz w:val="22"/>
        <w:szCs w:val="22"/>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rPr>
    </w:lvl>
    <w:lvl w:ilvl="2">
      <w:start w:val="1"/>
      <w:numFmt w:val="decimal"/>
      <w:lvlText w:val="%3)"/>
      <w:lvlJc w:val="left"/>
      <w:pPr>
        <w:ind w:left="812" w:hanging="339"/>
      </w:pPr>
      <w:rPr>
        <w:rFonts w:ascii="Times New Roman" w:eastAsia="TeXGyrePagella" w:hAnsi="Times New Roman" w:cs="Times New Roman" w:hint="default"/>
        <w:w w:val="100"/>
        <w:sz w:val="22"/>
        <w:szCs w:val="22"/>
      </w:rPr>
    </w:lvl>
    <w:lvl w:ilvl="3">
      <w:numFmt w:val="bullet"/>
      <w:lvlText w:val="•"/>
      <w:lvlJc w:val="left"/>
      <w:pPr>
        <w:ind w:left="2839" w:hanging="339"/>
      </w:pPr>
      <w:rPr>
        <w:rFonts w:hint="default"/>
      </w:rPr>
    </w:lvl>
    <w:lvl w:ilvl="4">
      <w:numFmt w:val="bullet"/>
      <w:lvlText w:val="•"/>
      <w:lvlJc w:val="left"/>
      <w:pPr>
        <w:ind w:left="3848" w:hanging="339"/>
      </w:pPr>
      <w:rPr>
        <w:rFonts w:hint="default"/>
      </w:rPr>
    </w:lvl>
    <w:lvl w:ilvl="5">
      <w:numFmt w:val="bullet"/>
      <w:lvlText w:val="•"/>
      <w:lvlJc w:val="left"/>
      <w:pPr>
        <w:ind w:left="4858" w:hanging="339"/>
      </w:pPr>
      <w:rPr>
        <w:rFonts w:hint="default"/>
      </w:rPr>
    </w:lvl>
    <w:lvl w:ilvl="6">
      <w:numFmt w:val="bullet"/>
      <w:lvlText w:val="•"/>
      <w:lvlJc w:val="left"/>
      <w:pPr>
        <w:ind w:left="5868" w:hanging="339"/>
      </w:pPr>
      <w:rPr>
        <w:rFonts w:hint="default"/>
      </w:rPr>
    </w:lvl>
    <w:lvl w:ilvl="7">
      <w:numFmt w:val="bullet"/>
      <w:lvlText w:val="•"/>
      <w:lvlJc w:val="left"/>
      <w:pPr>
        <w:ind w:left="6877" w:hanging="339"/>
      </w:pPr>
      <w:rPr>
        <w:rFonts w:hint="default"/>
      </w:rPr>
    </w:lvl>
    <w:lvl w:ilvl="8">
      <w:numFmt w:val="bullet"/>
      <w:lvlText w:val="•"/>
      <w:lvlJc w:val="left"/>
      <w:pPr>
        <w:ind w:left="7887" w:hanging="339"/>
      </w:pPr>
      <w:rPr>
        <w:rFonts w:hint="default"/>
      </w:rPr>
    </w:lvl>
  </w:abstractNum>
  <w:abstractNum w:abstractNumId="46"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7"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2"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5"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4"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6"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3F5A1E1F"/>
    <w:multiLevelType w:val="multilevel"/>
    <w:tmpl w:val="6278FC3C"/>
    <w:lvl w:ilvl="0">
      <w:start w:val="4"/>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15:restartNumberingAfterBreak="0">
    <w:nsid w:val="424647DE"/>
    <w:multiLevelType w:val="multilevel"/>
    <w:tmpl w:val="B6E036AA"/>
    <w:lvl w:ilvl="0">
      <w:start w:val="7"/>
      <w:numFmt w:val="lowerLetter"/>
      <w:lvlText w:val="%1)"/>
      <w:lvlJc w:val="left"/>
      <w:pPr>
        <w:tabs>
          <w:tab w:val="num" w:pos="0"/>
        </w:tabs>
        <w:ind w:left="2340" w:hanging="360"/>
      </w:pPr>
      <w:rPr>
        <w:rFonts w:hint="default"/>
        <w:b w:val="0"/>
        <w:bCs w:val="0"/>
      </w:rPr>
    </w:lvl>
    <w:lvl w:ilvl="1">
      <w:start w:val="1"/>
      <w:numFmt w:val="lowerLetter"/>
      <w:lvlText w:val="%2."/>
      <w:lvlJc w:val="left"/>
      <w:pPr>
        <w:tabs>
          <w:tab w:val="num" w:pos="0"/>
        </w:tabs>
        <w:ind w:left="3060" w:hanging="360"/>
      </w:pPr>
      <w:rPr>
        <w:rFonts w:hint="default"/>
      </w:rPr>
    </w:lvl>
    <w:lvl w:ilvl="2">
      <w:start w:val="1"/>
      <w:numFmt w:val="lowerRoman"/>
      <w:lvlText w:val="%3."/>
      <w:lvlJc w:val="right"/>
      <w:pPr>
        <w:tabs>
          <w:tab w:val="num" w:pos="0"/>
        </w:tabs>
        <w:ind w:left="3780" w:hanging="180"/>
      </w:pPr>
      <w:rPr>
        <w:rFonts w:hint="default"/>
      </w:rPr>
    </w:lvl>
    <w:lvl w:ilvl="3">
      <w:start w:val="1"/>
      <w:numFmt w:val="decimal"/>
      <w:lvlText w:val="%4."/>
      <w:lvlJc w:val="left"/>
      <w:pPr>
        <w:tabs>
          <w:tab w:val="num" w:pos="0"/>
        </w:tabs>
        <w:ind w:left="4500" w:hanging="360"/>
      </w:pPr>
      <w:rPr>
        <w:rFonts w:hint="default"/>
      </w:rPr>
    </w:lvl>
    <w:lvl w:ilvl="4">
      <w:start w:val="1"/>
      <w:numFmt w:val="lowerLetter"/>
      <w:lvlText w:val="%5."/>
      <w:lvlJc w:val="left"/>
      <w:pPr>
        <w:tabs>
          <w:tab w:val="num" w:pos="0"/>
        </w:tabs>
        <w:ind w:left="5220" w:hanging="360"/>
      </w:pPr>
      <w:rPr>
        <w:rFonts w:hint="default"/>
      </w:rPr>
    </w:lvl>
    <w:lvl w:ilvl="5">
      <w:start w:val="1"/>
      <w:numFmt w:val="lowerRoman"/>
      <w:lvlText w:val="%6."/>
      <w:lvlJc w:val="right"/>
      <w:pPr>
        <w:tabs>
          <w:tab w:val="num" w:pos="0"/>
        </w:tabs>
        <w:ind w:left="5940" w:hanging="180"/>
      </w:pPr>
      <w:rPr>
        <w:rFonts w:hint="default"/>
      </w:rPr>
    </w:lvl>
    <w:lvl w:ilvl="6">
      <w:start w:val="1"/>
      <w:numFmt w:val="decimal"/>
      <w:lvlText w:val="%7."/>
      <w:lvlJc w:val="left"/>
      <w:pPr>
        <w:tabs>
          <w:tab w:val="num" w:pos="0"/>
        </w:tabs>
        <w:ind w:left="6660" w:hanging="360"/>
      </w:pPr>
      <w:rPr>
        <w:rFonts w:hint="default"/>
      </w:rPr>
    </w:lvl>
    <w:lvl w:ilvl="7">
      <w:start w:val="1"/>
      <w:numFmt w:val="lowerLetter"/>
      <w:lvlText w:val="%8."/>
      <w:lvlJc w:val="left"/>
      <w:pPr>
        <w:tabs>
          <w:tab w:val="num" w:pos="0"/>
        </w:tabs>
        <w:ind w:left="7380" w:hanging="360"/>
      </w:pPr>
      <w:rPr>
        <w:rFonts w:hint="default"/>
      </w:rPr>
    </w:lvl>
    <w:lvl w:ilvl="8">
      <w:start w:val="1"/>
      <w:numFmt w:val="lowerRoman"/>
      <w:lvlText w:val="%9."/>
      <w:lvlJc w:val="right"/>
      <w:pPr>
        <w:tabs>
          <w:tab w:val="num" w:pos="0"/>
        </w:tabs>
        <w:ind w:left="8100" w:hanging="180"/>
      </w:pPr>
      <w:rPr>
        <w:rFonts w:hint="default"/>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8A565C"/>
    <w:multiLevelType w:val="multilevel"/>
    <w:tmpl w:val="BB30C540"/>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6"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7" w15:restartNumberingAfterBreak="0">
    <w:nsid w:val="47AC576B"/>
    <w:multiLevelType w:val="hybridMultilevel"/>
    <w:tmpl w:val="7E3C4AA6"/>
    <w:lvl w:ilvl="0" w:tplc="20FE1182">
      <w:start w:val="1"/>
      <w:numFmt w:val="decimal"/>
      <w:lvlText w:val="%1."/>
      <w:lvlJc w:val="left"/>
      <w:pPr>
        <w:ind w:left="454" w:hanging="341"/>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8"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80"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A961F06"/>
    <w:multiLevelType w:val="multilevel"/>
    <w:tmpl w:val="15C69DB2"/>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8"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1"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34F367D"/>
    <w:multiLevelType w:val="hybridMultilevel"/>
    <w:tmpl w:val="46F23DF6"/>
    <w:lvl w:ilvl="0" w:tplc="66182A8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4"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2"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3"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8"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11"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2"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4"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5"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2"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5"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3"/>
  </w:num>
  <w:num w:numId="2" w16cid:durableId="1082675791">
    <w:abstractNumId w:val="1"/>
  </w:num>
  <w:num w:numId="3" w16cid:durableId="86002409">
    <w:abstractNumId w:val="51"/>
  </w:num>
  <w:num w:numId="4" w16cid:durableId="1440178580">
    <w:abstractNumId w:val="73"/>
  </w:num>
  <w:num w:numId="5" w16cid:durableId="451441981">
    <w:abstractNumId w:val="54"/>
  </w:num>
  <w:num w:numId="6" w16cid:durableId="915165458">
    <w:abstractNumId w:val="12"/>
  </w:num>
  <w:num w:numId="7" w16cid:durableId="1127508514">
    <w:abstractNumId w:val="27"/>
  </w:num>
  <w:num w:numId="8" w16cid:durableId="1105151796">
    <w:abstractNumId w:val="22"/>
  </w:num>
  <w:num w:numId="9" w16cid:durableId="970328192">
    <w:abstractNumId w:val="17"/>
  </w:num>
  <w:num w:numId="10" w16cid:durableId="218055348">
    <w:abstractNumId w:val="113"/>
  </w:num>
  <w:num w:numId="11" w16cid:durableId="1511725328">
    <w:abstractNumId w:val="95"/>
  </w:num>
  <w:num w:numId="12" w16cid:durableId="294533083">
    <w:abstractNumId w:val="111"/>
  </w:num>
  <w:num w:numId="13" w16cid:durableId="1018653408">
    <w:abstractNumId w:val="92"/>
  </w:num>
  <w:num w:numId="14" w16cid:durableId="854266701">
    <w:abstractNumId w:val="49"/>
  </w:num>
  <w:num w:numId="15" w16cid:durableId="850532433">
    <w:abstractNumId w:val="90"/>
  </w:num>
  <w:num w:numId="16" w16cid:durableId="1777401857">
    <w:abstractNumId w:val="44"/>
  </w:num>
  <w:num w:numId="17" w16cid:durableId="589461746">
    <w:abstractNumId w:val="96"/>
  </w:num>
  <w:num w:numId="18" w16cid:durableId="1732994804">
    <w:abstractNumId w:val="124"/>
  </w:num>
  <w:num w:numId="19" w16cid:durableId="1118336867">
    <w:abstractNumId w:val="5"/>
  </w:num>
  <w:num w:numId="20" w16cid:durableId="492375686">
    <w:abstractNumId w:val="100"/>
  </w:num>
  <w:num w:numId="21" w16cid:durableId="1112553193">
    <w:abstractNumId w:val="116"/>
  </w:num>
  <w:num w:numId="22" w16cid:durableId="1125195079">
    <w:abstractNumId w:val="56"/>
  </w:num>
  <w:num w:numId="23" w16cid:durableId="1767194580">
    <w:abstractNumId w:val="34"/>
  </w:num>
  <w:num w:numId="24" w16cid:durableId="451242551">
    <w:abstractNumId w:val="104"/>
    <w:lvlOverride w:ilvl="0">
      <w:startOverride w:val="1"/>
    </w:lvlOverride>
  </w:num>
  <w:num w:numId="25" w16cid:durableId="2126533576">
    <w:abstractNumId w:val="71"/>
    <w:lvlOverride w:ilvl="0">
      <w:startOverride w:val="1"/>
    </w:lvlOverride>
  </w:num>
  <w:num w:numId="26" w16cid:durableId="91243954">
    <w:abstractNumId w:val="43"/>
  </w:num>
  <w:num w:numId="27" w16cid:durableId="271548130">
    <w:abstractNumId w:val="112"/>
  </w:num>
  <w:num w:numId="28" w16cid:durableId="1429932743">
    <w:abstractNumId w:val="99"/>
  </w:num>
  <w:num w:numId="29" w16cid:durableId="1822845906">
    <w:abstractNumId w:val="18"/>
  </w:num>
  <w:num w:numId="30" w16cid:durableId="1670212713">
    <w:abstractNumId w:val="87"/>
  </w:num>
  <w:num w:numId="31" w16cid:durableId="2108110272">
    <w:abstractNumId w:val="114"/>
  </w:num>
  <w:num w:numId="32" w16cid:durableId="135874077">
    <w:abstractNumId w:val="60"/>
  </w:num>
  <w:num w:numId="33" w16cid:durableId="1891916437">
    <w:abstractNumId w:val="103"/>
  </w:num>
  <w:num w:numId="34" w16cid:durableId="1581256540">
    <w:abstractNumId w:val="13"/>
  </w:num>
  <w:num w:numId="35" w16cid:durableId="1748189138">
    <w:abstractNumId w:val="59"/>
  </w:num>
  <w:num w:numId="36" w16cid:durableId="1006515329">
    <w:abstractNumId w:val="81"/>
  </w:num>
  <w:num w:numId="37" w16cid:durableId="220559049">
    <w:abstractNumId w:val="72"/>
  </w:num>
  <w:num w:numId="38" w16cid:durableId="961305042">
    <w:abstractNumId w:val="105"/>
  </w:num>
  <w:num w:numId="39" w16cid:durableId="784808978">
    <w:abstractNumId w:val="57"/>
  </w:num>
  <w:num w:numId="40" w16cid:durableId="998659191">
    <w:abstractNumId w:val="52"/>
  </w:num>
  <w:num w:numId="41" w16cid:durableId="1298219733">
    <w:abstractNumId w:val="68"/>
  </w:num>
  <w:num w:numId="42" w16cid:durableId="754203200">
    <w:abstractNumId w:val="29"/>
  </w:num>
  <w:num w:numId="43" w16cid:durableId="1165393057">
    <w:abstractNumId w:val="62"/>
  </w:num>
  <w:num w:numId="44" w16cid:durableId="1356886630">
    <w:abstractNumId w:val="65"/>
  </w:num>
  <w:num w:numId="45" w16cid:durableId="1072199039">
    <w:abstractNumId w:val="101"/>
  </w:num>
  <w:num w:numId="46" w16cid:durableId="1387610864">
    <w:abstractNumId w:val="67"/>
  </w:num>
  <w:num w:numId="47" w16cid:durableId="1314676020">
    <w:abstractNumId w:val="119"/>
  </w:num>
  <w:num w:numId="48" w16cid:durableId="1692150406">
    <w:abstractNumId w:val="80"/>
  </w:num>
  <w:num w:numId="49" w16cid:durableId="189031664">
    <w:abstractNumId w:val="120"/>
  </w:num>
  <w:num w:numId="50" w16cid:durableId="190073253">
    <w:abstractNumId w:val="41"/>
  </w:num>
  <w:num w:numId="51" w16cid:durableId="264312828">
    <w:abstractNumId w:val="35"/>
  </w:num>
  <w:num w:numId="52" w16cid:durableId="369957407">
    <w:abstractNumId w:val="46"/>
  </w:num>
  <w:num w:numId="53" w16cid:durableId="145556824">
    <w:abstractNumId w:val="86"/>
  </w:num>
  <w:num w:numId="54" w16cid:durableId="160005048">
    <w:abstractNumId w:val="121"/>
  </w:num>
  <w:num w:numId="55" w16cid:durableId="248856584">
    <w:abstractNumId w:val="97"/>
  </w:num>
  <w:num w:numId="56" w16cid:durableId="1631786814">
    <w:abstractNumId w:val="109"/>
  </w:num>
  <w:num w:numId="57" w16cid:durableId="1242714675">
    <w:abstractNumId w:val="110"/>
  </w:num>
  <w:num w:numId="58" w16cid:durableId="1538741000">
    <w:abstractNumId w:val="16"/>
  </w:num>
  <w:num w:numId="59" w16cid:durableId="658655290">
    <w:abstractNumId w:val="78"/>
  </w:num>
  <w:num w:numId="60" w16cid:durableId="1183277261">
    <w:abstractNumId w:val="94"/>
  </w:num>
  <w:num w:numId="61" w16cid:durableId="819924631">
    <w:abstractNumId w:val="21"/>
  </w:num>
  <w:num w:numId="62" w16cid:durableId="586614427">
    <w:abstractNumId w:val="102"/>
  </w:num>
  <w:num w:numId="63" w16cid:durableId="1844314532">
    <w:abstractNumId w:val="76"/>
  </w:num>
  <w:num w:numId="64" w16cid:durableId="1994026076">
    <w:abstractNumId w:val="91"/>
  </w:num>
  <w:num w:numId="65" w16cid:durableId="836768907">
    <w:abstractNumId w:val="48"/>
  </w:num>
  <w:num w:numId="66" w16cid:durableId="165020935">
    <w:abstractNumId w:val="123"/>
  </w:num>
  <w:num w:numId="67" w16cid:durableId="1282805051">
    <w:abstractNumId w:val="39"/>
  </w:num>
  <w:num w:numId="68" w16cid:durableId="938104488">
    <w:abstractNumId w:val="55"/>
  </w:num>
  <w:num w:numId="69" w16cid:durableId="1455559538">
    <w:abstractNumId w:val="23"/>
  </w:num>
  <w:num w:numId="70" w16cid:durableId="47918115">
    <w:abstractNumId w:val="20"/>
  </w:num>
  <w:num w:numId="71" w16cid:durableId="323243793">
    <w:abstractNumId w:val="77"/>
  </w:num>
  <w:num w:numId="72" w16cid:durableId="334459651">
    <w:abstractNumId w:val="79"/>
  </w:num>
  <w:num w:numId="73" w16cid:durableId="1417358313">
    <w:abstractNumId w:val="42"/>
  </w:num>
  <w:num w:numId="74" w16cid:durableId="120807736">
    <w:abstractNumId w:val="25"/>
  </w:num>
  <w:num w:numId="75" w16cid:durableId="1182209719">
    <w:abstractNumId w:val="128"/>
  </w:num>
  <w:num w:numId="76" w16cid:durableId="2094079763">
    <w:abstractNumId w:val="26"/>
  </w:num>
  <w:num w:numId="77" w16cid:durableId="1020543105">
    <w:abstractNumId w:val="98"/>
  </w:num>
  <w:num w:numId="78" w16cid:durableId="1391926613">
    <w:abstractNumId w:val="83"/>
  </w:num>
  <w:num w:numId="79" w16cid:durableId="739985733">
    <w:abstractNumId w:val="74"/>
  </w:num>
  <w:num w:numId="80" w16cid:durableId="1346638335">
    <w:abstractNumId w:val="63"/>
  </w:num>
  <w:num w:numId="81" w16cid:durableId="1400010938">
    <w:abstractNumId w:val="84"/>
  </w:num>
  <w:num w:numId="82" w16cid:durableId="474565027">
    <w:abstractNumId w:val="47"/>
  </w:num>
  <w:num w:numId="83" w16cid:durableId="2129468498">
    <w:abstractNumId w:val="108"/>
  </w:num>
  <w:num w:numId="84" w16cid:durableId="1105005267">
    <w:abstractNumId w:val="85"/>
  </w:num>
  <w:num w:numId="85" w16cid:durableId="147524114">
    <w:abstractNumId w:val="106"/>
  </w:num>
  <w:num w:numId="86" w16cid:durableId="1914391755">
    <w:abstractNumId w:val="58"/>
  </w:num>
  <w:num w:numId="87" w16cid:durableId="428501074">
    <w:abstractNumId w:val="118"/>
  </w:num>
  <w:num w:numId="88" w16cid:durableId="1494830692">
    <w:abstractNumId w:val="24"/>
  </w:num>
  <w:num w:numId="89" w16cid:durableId="591819345">
    <w:abstractNumId w:val="32"/>
  </w:num>
  <w:num w:numId="90" w16cid:durableId="936451030">
    <w:abstractNumId w:val="31"/>
  </w:num>
  <w:num w:numId="91" w16cid:durableId="209922973">
    <w:abstractNumId w:val="36"/>
  </w:num>
  <w:num w:numId="92" w16cid:durableId="869300443">
    <w:abstractNumId w:val="75"/>
  </w:num>
  <w:num w:numId="93" w16cid:durableId="1715151243">
    <w:abstractNumId w:val="107"/>
  </w:num>
  <w:num w:numId="94" w16cid:durableId="1916208326">
    <w:abstractNumId w:val="0"/>
  </w:num>
  <w:num w:numId="95" w16cid:durableId="1954243381">
    <w:abstractNumId w:val="38"/>
  </w:num>
  <w:num w:numId="96" w16cid:durableId="566377654">
    <w:abstractNumId w:val="64"/>
  </w:num>
  <w:num w:numId="97" w16cid:durableId="356471794">
    <w:abstractNumId w:val="88"/>
  </w:num>
  <w:num w:numId="98" w16cid:durableId="1050567259">
    <w:abstractNumId w:val="30"/>
  </w:num>
  <w:num w:numId="99" w16cid:durableId="110176697">
    <w:abstractNumId w:val="33"/>
  </w:num>
  <w:num w:numId="100" w16cid:durableId="584849579">
    <w:abstractNumId w:val="50"/>
  </w:num>
  <w:num w:numId="101" w16cid:durableId="179664414">
    <w:abstractNumId w:val="66"/>
  </w:num>
  <w:num w:numId="102" w16cid:durableId="454759357">
    <w:abstractNumId w:val="122"/>
  </w:num>
  <w:num w:numId="103" w16cid:durableId="262496721">
    <w:abstractNumId w:val="15"/>
  </w:num>
  <w:num w:numId="104" w16cid:durableId="1931351896">
    <w:abstractNumId w:val="126"/>
  </w:num>
  <w:num w:numId="105" w16cid:durableId="2129161233">
    <w:abstractNumId w:val="61"/>
  </w:num>
  <w:num w:numId="106" w16cid:durableId="537855235">
    <w:abstractNumId w:val="37"/>
  </w:num>
  <w:num w:numId="107" w16cid:durableId="2023387711">
    <w:abstractNumId w:val="127"/>
  </w:num>
  <w:num w:numId="108" w16cid:durableId="1498957255">
    <w:abstractNumId w:val="19"/>
  </w:num>
  <w:num w:numId="109" w16cid:durableId="400451225">
    <w:abstractNumId w:val="28"/>
  </w:num>
  <w:num w:numId="110" w16cid:durableId="437914129">
    <w:abstractNumId w:val="89"/>
  </w:num>
  <w:num w:numId="111" w16cid:durableId="2112623842">
    <w:abstractNumId w:val="117"/>
  </w:num>
  <w:num w:numId="112" w16cid:durableId="2089376356">
    <w:abstractNumId w:val="115"/>
  </w:num>
  <w:num w:numId="113" w16cid:durableId="1740980042">
    <w:abstractNumId w:val="82"/>
  </w:num>
  <w:num w:numId="114" w16cid:durableId="1620531575">
    <w:abstractNumId w:val="40"/>
  </w:num>
  <w:num w:numId="115" w16cid:durableId="1934820661">
    <w:abstractNumId w:val="125"/>
  </w:num>
  <w:num w:numId="116" w16cid:durableId="1750805974">
    <w:abstractNumId w:val="14"/>
  </w:num>
  <w:num w:numId="117" w16cid:durableId="677269762">
    <w:abstractNumId w:val="69"/>
  </w:num>
  <w:num w:numId="118" w16cid:durableId="784154331">
    <w:abstractNumId w:val="45"/>
  </w:num>
  <w:num w:numId="119" w16cid:durableId="1266959332">
    <w:abstractNumId w:val="70"/>
  </w:num>
  <w:num w:numId="120" w16cid:durableId="471213920">
    <w:abstractNumId w:val="9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44B"/>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671"/>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C80"/>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A67"/>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7B4"/>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55C"/>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8AB"/>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5A3"/>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5F2E"/>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A0E"/>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C7365"/>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379"/>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00A4"/>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575C2"/>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B0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445"/>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004"/>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322"/>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2DF"/>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79A"/>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22E"/>
    <w:rsid w:val="00A554B9"/>
    <w:rsid w:val="00A55980"/>
    <w:rsid w:val="00A564CD"/>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67C"/>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0D3D"/>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6C53"/>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370"/>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1B6"/>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B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7712F"/>
    <w:rsid w:val="00C806A8"/>
    <w:rsid w:val="00C80908"/>
    <w:rsid w:val="00C80EA5"/>
    <w:rsid w:val="00C820B8"/>
    <w:rsid w:val="00C82A86"/>
    <w:rsid w:val="00C82F3C"/>
    <w:rsid w:val="00C835F6"/>
    <w:rsid w:val="00C83760"/>
    <w:rsid w:val="00C84559"/>
    <w:rsid w:val="00C84A31"/>
    <w:rsid w:val="00C85EAB"/>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0352"/>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1D6F"/>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6D48"/>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0943"/>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263"/>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244E"/>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5AEE"/>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4F2"/>
    <w:rsid w:val="00F96857"/>
    <w:rsid w:val="00F97037"/>
    <w:rsid w:val="00FA0F07"/>
    <w:rsid w:val="00FA1939"/>
    <w:rsid w:val="00FA1C87"/>
    <w:rsid w:val="00FA2C0E"/>
    <w:rsid w:val="00FA31D5"/>
    <w:rsid w:val="00FA5A73"/>
    <w:rsid w:val="00FA5CDB"/>
    <w:rsid w:val="00FA67C3"/>
    <w:rsid w:val="00FA6ADD"/>
    <w:rsid w:val="00FA70F6"/>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3EF"/>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17"/>
      </w:numPr>
    </w:pPr>
  </w:style>
  <w:style w:type="numbering" w:customStyle="1" w:styleId="List1">
    <w:name w:val="List 1"/>
    <w:basedOn w:val="Bezlisty"/>
    <w:rsid w:val="00F44DF6"/>
    <w:pPr>
      <w:numPr>
        <w:numId w:val="3"/>
      </w:numPr>
    </w:pPr>
  </w:style>
  <w:style w:type="numbering" w:customStyle="1" w:styleId="Lista21">
    <w:name w:val="Lista 21"/>
    <w:basedOn w:val="Bezlisty"/>
    <w:rsid w:val="00F44DF6"/>
    <w:pPr>
      <w:numPr>
        <w:numId w:val="4"/>
      </w:numPr>
    </w:pPr>
  </w:style>
  <w:style w:type="numbering" w:customStyle="1" w:styleId="Lista31">
    <w:name w:val="Lista 31"/>
    <w:basedOn w:val="Bezlisty"/>
    <w:rsid w:val="00F44DF6"/>
    <w:pPr>
      <w:numPr>
        <w:numId w:val="5"/>
      </w:numPr>
    </w:pPr>
  </w:style>
  <w:style w:type="numbering" w:customStyle="1" w:styleId="Lista41">
    <w:name w:val="Lista 41"/>
    <w:basedOn w:val="Bezlisty"/>
    <w:rsid w:val="00F44DF6"/>
    <w:pPr>
      <w:numPr>
        <w:numId w:val="6"/>
      </w:numPr>
    </w:pPr>
  </w:style>
  <w:style w:type="numbering" w:customStyle="1" w:styleId="Lista51">
    <w:name w:val="Lista 51"/>
    <w:basedOn w:val="Bezlisty"/>
    <w:rsid w:val="00F44DF6"/>
    <w:pPr>
      <w:numPr>
        <w:numId w:val="7"/>
      </w:numPr>
    </w:pPr>
  </w:style>
  <w:style w:type="numbering" w:customStyle="1" w:styleId="List6">
    <w:name w:val="List 6"/>
    <w:basedOn w:val="Bezlisty"/>
    <w:rsid w:val="00F44DF6"/>
    <w:pPr>
      <w:numPr>
        <w:numId w:val="8"/>
      </w:numPr>
    </w:pPr>
  </w:style>
  <w:style w:type="numbering" w:customStyle="1" w:styleId="List7">
    <w:name w:val="List 7"/>
    <w:basedOn w:val="Bezlisty"/>
    <w:rsid w:val="00F44DF6"/>
    <w:pPr>
      <w:numPr>
        <w:numId w:val="16"/>
      </w:numPr>
    </w:pPr>
  </w:style>
  <w:style w:type="numbering" w:customStyle="1" w:styleId="List8">
    <w:name w:val="List 8"/>
    <w:basedOn w:val="Bezlisty"/>
    <w:rsid w:val="00F44DF6"/>
    <w:pPr>
      <w:numPr>
        <w:numId w:val="9"/>
      </w:numPr>
    </w:pPr>
  </w:style>
  <w:style w:type="numbering" w:customStyle="1" w:styleId="List9">
    <w:name w:val="List 9"/>
    <w:basedOn w:val="Bezlisty"/>
    <w:rsid w:val="00F44DF6"/>
    <w:pPr>
      <w:numPr>
        <w:numId w:val="10"/>
      </w:numPr>
    </w:pPr>
  </w:style>
  <w:style w:type="numbering" w:customStyle="1" w:styleId="List10">
    <w:name w:val="List 10"/>
    <w:basedOn w:val="Bezlisty"/>
    <w:rsid w:val="00F44DF6"/>
    <w:pPr>
      <w:numPr>
        <w:numId w:val="11"/>
      </w:numPr>
    </w:pPr>
  </w:style>
  <w:style w:type="numbering" w:customStyle="1" w:styleId="List11">
    <w:name w:val="List 11"/>
    <w:basedOn w:val="Bezlisty"/>
    <w:rsid w:val="00F44DF6"/>
    <w:pPr>
      <w:numPr>
        <w:numId w:val="12"/>
      </w:numPr>
    </w:pPr>
  </w:style>
  <w:style w:type="numbering" w:customStyle="1" w:styleId="List12">
    <w:name w:val="List 12"/>
    <w:basedOn w:val="Bezlisty"/>
    <w:rsid w:val="00F44DF6"/>
    <w:pPr>
      <w:numPr>
        <w:numId w:val="13"/>
      </w:numPr>
    </w:pPr>
  </w:style>
  <w:style w:type="numbering" w:customStyle="1" w:styleId="List13">
    <w:name w:val="List 13"/>
    <w:basedOn w:val="Bezlisty"/>
    <w:rsid w:val="00F44DF6"/>
    <w:pPr>
      <w:numPr>
        <w:numId w:val="14"/>
      </w:numPr>
    </w:pPr>
  </w:style>
  <w:style w:type="numbering" w:customStyle="1" w:styleId="List14">
    <w:name w:val="List 14"/>
    <w:basedOn w:val="Bezlisty"/>
    <w:rsid w:val="00F44DF6"/>
    <w:pPr>
      <w:numPr>
        <w:numId w:val="15"/>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33</Pages>
  <Words>13836</Words>
  <Characters>83021</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96664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51</cp:revision>
  <cp:lastPrinted>2022-08-08T12:22:00Z</cp:lastPrinted>
  <dcterms:created xsi:type="dcterms:W3CDTF">2021-04-14T09:41:00Z</dcterms:created>
  <dcterms:modified xsi:type="dcterms:W3CDTF">2022-08-08T13:10:00Z</dcterms:modified>
</cp:coreProperties>
</file>