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F1" w:rsidRPr="002520C4" w:rsidRDefault="00303CF1" w:rsidP="009D0D67">
      <w:pPr>
        <w:ind w:left="6372" w:firstLine="708"/>
        <w:jc w:val="right"/>
        <w:rPr>
          <w:rFonts w:eastAsia="Calibri"/>
          <w:b/>
        </w:rPr>
      </w:pPr>
      <w:r w:rsidRPr="002520C4">
        <w:rPr>
          <w:rFonts w:eastAsia="Calibri"/>
          <w:b/>
        </w:rPr>
        <w:t xml:space="preserve">Załącznik nr </w:t>
      </w:r>
      <w:r w:rsidR="00E57775" w:rsidRPr="002520C4">
        <w:rPr>
          <w:rFonts w:eastAsia="Calibri"/>
          <w:b/>
        </w:rPr>
        <w:t>3</w:t>
      </w:r>
    </w:p>
    <w:p w:rsidR="0069422C" w:rsidRPr="002520C4" w:rsidRDefault="0069422C" w:rsidP="009D0D67">
      <w:pPr>
        <w:ind w:left="6372" w:firstLine="708"/>
        <w:jc w:val="right"/>
        <w:rPr>
          <w:rFonts w:eastAsia="Calibri"/>
          <w:b/>
        </w:rPr>
      </w:pPr>
      <w:r w:rsidRPr="002520C4">
        <w:rPr>
          <w:rFonts w:eastAsia="Calibri"/>
          <w:b/>
        </w:rPr>
        <w:t>do SWZ</w:t>
      </w:r>
    </w:p>
    <w:p w:rsidR="0033106C" w:rsidRPr="002520C4" w:rsidRDefault="0033106C" w:rsidP="009D0D67">
      <w:pPr>
        <w:ind w:left="6372" w:firstLine="708"/>
        <w:jc w:val="right"/>
        <w:rPr>
          <w:rFonts w:eastAsia="Calibri"/>
          <w:b/>
        </w:rPr>
      </w:pPr>
    </w:p>
    <w:p w:rsidR="00303CF1" w:rsidRPr="002520C4" w:rsidRDefault="00303CF1" w:rsidP="009D0D67">
      <w:pPr>
        <w:ind w:left="7088"/>
        <w:jc w:val="right"/>
        <w:rPr>
          <w:b/>
          <w:u w:val="single"/>
        </w:rPr>
      </w:pPr>
      <w:r w:rsidRPr="002520C4">
        <w:rPr>
          <w:b/>
          <w:u w:val="single"/>
        </w:rPr>
        <w:t>Zamawiający:</w:t>
      </w:r>
    </w:p>
    <w:p w:rsidR="0033106C" w:rsidRPr="002520C4" w:rsidRDefault="0033106C" w:rsidP="009D0D67">
      <w:pPr>
        <w:suppressAutoHyphens/>
        <w:ind w:left="7088"/>
        <w:jc w:val="right"/>
        <w:rPr>
          <w:color w:val="000000"/>
          <w:lang w:eastAsia="ar-SA"/>
        </w:rPr>
      </w:pPr>
      <w:r w:rsidRPr="002520C4">
        <w:rPr>
          <w:color w:val="000000"/>
          <w:lang w:eastAsia="ar-SA"/>
        </w:rPr>
        <w:t xml:space="preserve">Opera Śląska w Bytomiu </w:t>
      </w:r>
    </w:p>
    <w:p w:rsidR="0033106C" w:rsidRPr="002520C4" w:rsidRDefault="0033106C" w:rsidP="009D0D67">
      <w:pPr>
        <w:suppressAutoHyphens/>
        <w:ind w:left="7088"/>
        <w:jc w:val="right"/>
        <w:rPr>
          <w:color w:val="000000"/>
          <w:lang w:eastAsia="ar-SA"/>
        </w:rPr>
      </w:pPr>
      <w:r w:rsidRPr="002520C4">
        <w:rPr>
          <w:color w:val="000000"/>
          <w:lang w:eastAsia="ar-SA"/>
        </w:rPr>
        <w:t>ul. Moniuszki 21-23</w:t>
      </w:r>
    </w:p>
    <w:p w:rsidR="0033106C" w:rsidRPr="002520C4" w:rsidRDefault="0033106C" w:rsidP="009D0D67">
      <w:pPr>
        <w:suppressAutoHyphens/>
        <w:ind w:left="7088"/>
        <w:jc w:val="right"/>
        <w:rPr>
          <w:color w:val="000000"/>
          <w:lang w:eastAsia="ar-SA"/>
        </w:rPr>
      </w:pPr>
      <w:r w:rsidRPr="002520C4">
        <w:rPr>
          <w:color w:val="000000"/>
          <w:lang w:eastAsia="ar-SA"/>
        </w:rPr>
        <w:t>41-902 Bytom</w:t>
      </w:r>
    </w:p>
    <w:p w:rsidR="0033106C" w:rsidRPr="002520C4" w:rsidRDefault="0033106C" w:rsidP="00303CF1">
      <w:pPr>
        <w:spacing w:line="360" w:lineRule="auto"/>
        <w:ind w:left="5954"/>
        <w:rPr>
          <w:rFonts w:ascii="Trebuchet MS" w:hAnsi="Trebuchet MS" w:cs="Arial"/>
        </w:rPr>
      </w:pPr>
    </w:p>
    <w:p w:rsidR="00303CF1" w:rsidRPr="002520C4" w:rsidRDefault="00303CF1" w:rsidP="00303CF1">
      <w:pPr>
        <w:spacing w:line="360" w:lineRule="auto"/>
        <w:rPr>
          <w:b/>
          <w:u w:val="single"/>
        </w:rPr>
      </w:pPr>
      <w:r w:rsidRPr="002520C4">
        <w:rPr>
          <w:b/>
          <w:u w:val="single"/>
        </w:rPr>
        <w:t>Wykonawca:</w:t>
      </w:r>
    </w:p>
    <w:p w:rsidR="0033106C" w:rsidRPr="002520C4" w:rsidRDefault="00303CF1" w:rsidP="0033106C">
      <w:pPr>
        <w:spacing w:line="360" w:lineRule="auto"/>
        <w:ind w:right="143"/>
        <w:rPr>
          <w:i/>
        </w:rPr>
      </w:pPr>
      <w:r w:rsidRPr="002520C4">
        <w:t>………………………………………………………</w:t>
      </w:r>
      <w:r w:rsidR="0033106C" w:rsidRPr="002520C4">
        <w:t>………………………………………………………………</w:t>
      </w:r>
    </w:p>
    <w:p w:rsidR="00303CF1" w:rsidRPr="002520C4" w:rsidRDefault="00303CF1" w:rsidP="0033106C">
      <w:pPr>
        <w:spacing w:line="360" w:lineRule="auto"/>
        <w:ind w:right="143"/>
        <w:rPr>
          <w:i/>
          <w:sz w:val="16"/>
        </w:rPr>
      </w:pPr>
      <w:r w:rsidRPr="002520C4">
        <w:rPr>
          <w:i/>
          <w:sz w:val="16"/>
        </w:rPr>
        <w:t xml:space="preserve">(pełna nazwa/firma, adres, w zależności od podmiotu </w:t>
      </w:r>
      <w:r w:rsidR="0033106C" w:rsidRPr="002520C4">
        <w:rPr>
          <w:i/>
          <w:sz w:val="16"/>
        </w:rPr>
        <w:t>)</w:t>
      </w:r>
    </w:p>
    <w:p w:rsidR="00303CF1" w:rsidRPr="002520C4" w:rsidRDefault="00303CF1" w:rsidP="00303CF1">
      <w:pPr>
        <w:spacing w:line="360" w:lineRule="auto"/>
        <w:rPr>
          <w:u w:val="single"/>
        </w:rPr>
      </w:pPr>
    </w:p>
    <w:p w:rsidR="00303CF1" w:rsidRPr="002520C4" w:rsidRDefault="00303CF1" w:rsidP="00303CF1">
      <w:pPr>
        <w:spacing w:line="360" w:lineRule="auto"/>
        <w:rPr>
          <w:u w:val="single"/>
        </w:rPr>
      </w:pPr>
      <w:r w:rsidRPr="002520C4">
        <w:rPr>
          <w:u w:val="single"/>
        </w:rPr>
        <w:t>reprezentowany przez:</w:t>
      </w:r>
    </w:p>
    <w:p w:rsidR="00303CF1" w:rsidRPr="002520C4" w:rsidRDefault="00303CF1" w:rsidP="0033106C">
      <w:pPr>
        <w:spacing w:line="360" w:lineRule="auto"/>
        <w:ind w:right="1"/>
      </w:pPr>
      <w:r w:rsidRPr="002520C4">
        <w:t>………………………………………………………</w:t>
      </w:r>
      <w:r w:rsidR="0033106C" w:rsidRPr="002520C4">
        <w:t>…………………………………………………………………</w:t>
      </w:r>
    </w:p>
    <w:p w:rsidR="00303CF1" w:rsidRPr="002520C4" w:rsidRDefault="00303CF1" w:rsidP="0033106C">
      <w:pPr>
        <w:spacing w:line="360" w:lineRule="auto"/>
        <w:ind w:right="1"/>
        <w:rPr>
          <w:i/>
          <w:sz w:val="16"/>
        </w:rPr>
      </w:pPr>
      <w:r w:rsidRPr="002520C4">
        <w:rPr>
          <w:i/>
          <w:sz w:val="16"/>
        </w:rPr>
        <w:t>(imię, nazwisko, stanowisko/podstawa do reprezentacji)</w:t>
      </w:r>
    </w:p>
    <w:p w:rsidR="0033106C" w:rsidRPr="002520C4" w:rsidRDefault="0033106C" w:rsidP="0033106C">
      <w:pPr>
        <w:spacing w:line="360" w:lineRule="auto"/>
        <w:ind w:right="1"/>
        <w:rPr>
          <w:rFonts w:ascii="Trebuchet MS" w:hAnsi="Trebuchet MS" w:cs="Arial"/>
          <w:i/>
          <w:sz w:val="16"/>
        </w:rPr>
      </w:pPr>
    </w:p>
    <w:p w:rsidR="00303CF1" w:rsidRPr="002520C4" w:rsidRDefault="00303CF1" w:rsidP="00303CF1">
      <w:pPr>
        <w:spacing w:line="360" w:lineRule="auto"/>
        <w:jc w:val="center"/>
        <w:rPr>
          <w:b/>
          <w:u w:val="single"/>
        </w:rPr>
      </w:pPr>
      <w:r w:rsidRPr="002520C4">
        <w:rPr>
          <w:b/>
          <w:u w:val="single"/>
        </w:rPr>
        <w:t xml:space="preserve">OŚWIADCZENIE </w:t>
      </w:r>
      <w:r w:rsidR="00E57775" w:rsidRPr="002520C4">
        <w:rPr>
          <w:b/>
          <w:u w:val="single"/>
        </w:rPr>
        <w:t>PODMIOTU UDOSTEPNIAJĄCEGO ZASOBY</w:t>
      </w:r>
      <w:r w:rsidR="00E57775" w:rsidRPr="002520C4">
        <w:rPr>
          <w:b/>
          <w:u w:val="single"/>
        </w:rPr>
        <w:br/>
      </w:r>
      <w:r w:rsidRPr="002520C4">
        <w:rPr>
          <w:b/>
          <w:u w:val="single"/>
        </w:rPr>
        <w:t xml:space="preserve"> O NIEPODLEGANIU WYKLUCZENIU </w:t>
      </w:r>
    </w:p>
    <w:p w:rsidR="00303CF1" w:rsidRPr="002520C4" w:rsidRDefault="00303CF1" w:rsidP="00303CF1">
      <w:pPr>
        <w:spacing w:line="360" w:lineRule="auto"/>
        <w:jc w:val="center"/>
        <w:rPr>
          <w:b/>
          <w:u w:val="single"/>
        </w:rPr>
      </w:pPr>
      <w:r w:rsidRPr="002520C4">
        <w:rPr>
          <w:b/>
          <w:u w:val="single"/>
        </w:rPr>
        <w:t xml:space="preserve">ORAZ SPEŁNIANIU WARUNKÓW UDZIAŁU W POSTĘPOWANIU </w:t>
      </w:r>
    </w:p>
    <w:p w:rsidR="00303CF1" w:rsidRPr="002520C4" w:rsidRDefault="00651910" w:rsidP="00303CF1">
      <w:pPr>
        <w:spacing w:line="360" w:lineRule="auto"/>
        <w:jc w:val="center"/>
        <w:rPr>
          <w:b/>
        </w:rPr>
      </w:pPr>
      <w:r w:rsidRPr="002520C4">
        <w:rPr>
          <w:b/>
        </w:rPr>
        <w:t xml:space="preserve">o którym mowa </w:t>
      </w:r>
      <w:r w:rsidR="00303CF1" w:rsidRPr="002520C4">
        <w:rPr>
          <w:b/>
        </w:rPr>
        <w:t xml:space="preserve"> art. 125 ust. 1 ustawy z dnia </w:t>
      </w:r>
      <w:r w:rsidR="005472DE" w:rsidRPr="002520C4">
        <w:rPr>
          <w:b/>
        </w:rPr>
        <w:t>11</w:t>
      </w:r>
      <w:r w:rsidR="00303CF1" w:rsidRPr="002520C4">
        <w:rPr>
          <w:b/>
        </w:rPr>
        <w:t xml:space="preserve"> </w:t>
      </w:r>
      <w:r w:rsidR="005472DE" w:rsidRPr="002520C4">
        <w:rPr>
          <w:b/>
        </w:rPr>
        <w:t>wrześni</w:t>
      </w:r>
      <w:r w:rsidR="00303CF1" w:rsidRPr="002520C4">
        <w:rPr>
          <w:b/>
        </w:rPr>
        <w:t>a 20</w:t>
      </w:r>
      <w:r w:rsidR="005472DE" w:rsidRPr="002520C4">
        <w:rPr>
          <w:b/>
        </w:rPr>
        <w:t>19</w:t>
      </w:r>
      <w:r w:rsidR="00303CF1" w:rsidRPr="002520C4">
        <w:rPr>
          <w:b/>
        </w:rPr>
        <w:t xml:space="preserve"> r. </w:t>
      </w:r>
    </w:p>
    <w:p w:rsidR="00303CF1" w:rsidRPr="002520C4" w:rsidRDefault="00CC72D9" w:rsidP="00CC72D9">
      <w:pPr>
        <w:tabs>
          <w:tab w:val="center" w:pos="4891"/>
          <w:tab w:val="right" w:pos="9782"/>
        </w:tabs>
        <w:spacing w:line="360" w:lineRule="auto"/>
        <w:rPr>
          <w:b/>
        </w:rPr>
      </w:pPr>
      <w:r w:rsidRPr="002520C4">
        <w:rPr>
          <w:b/>
        </w:rPr>
        <w:tab/>
      </w:r>
      <w:r w:rsidR="00303CF1" w:rsidRPr="002520C4">
        <w:rPr>
          <w:b/>
        </w:rPr>
        <w:t xml:space="preserve">Prawo zamówień publicznych (dalej jako: ustawa </w:t>
      </w:r>
      <w:proofErr w:type="spellStart"/>
      <w:r w:rsidR="00303CF1" w:rsidRPr="002520C4">
        <w:rPr>
          <w:b/>
        </w:rPr>
        <w:t>Pzp</w:t>
      </w:r>
      <w:proofErr w:type="spellEnd"/>
      <w:r w:rsidR="00303CF1" w:rsidRPr="002520C4">
        <w:rPr>
          <w:b/>
        </w:rPr>
        <w:t>)</w:t>
      </w:r>
    </w:p>
    <w:p w:rsidR="00303CF1" w:rsidRPr="002520C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:rsidR="00303CF1" w:rsidRPr="002520C4" w:rsidRDefault="00303CF1" w:rsidP="00A301A7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2520C4">
        <w:rPr>
          <w:sz w:val="22"/>
          <w:szCs w:val="22"/>
        </w:rPr>
        <w:t xml:space="preserve">Na potrzeby postępowania o udzielenie zamówienia publicznego pn. </w:t>
      </w:r>
      <w:bookmarkStart w:id="0" w:name="_Hlk105921205"/>
      <w:r w:rsidR="00E01903" w:rsidRPr="002520C4">
        <w:rPr>
          <w:rFonts w:eastAsia="Calibri"/>
          <w:b/>
          <w:bCs/>
          <w:color w:val="000000"/>
          <w:sz w:val="22"/>
          <w:szCs w:val="22"/>
          <w:lang w:eastAsia="en-US"/>
        </w:rPr>
        <w:t>Pełnienie nadzoru inwestorskiego dla Inwestycji pn</w:t>
      </w:r>
      <w:r w:rsidR="006C0813" w:rsidRPr="002520C4">
        <w:rPr>
          <w:rFonts w:eastAsia="Calibri"/>
          <w:b/>
          <w:bCs/>
          <w:color w:val="000000"/>
          <w:sz w:val="22"/>
          <w:szCs w:val="22"/>
          <w:lang w:eastAsia="en-US"/>
        </w:rPr>
        <w:t>.</w:t>
      </w:r>
      <w:r w:rsidR="00E01903" w:rsidRPr="002520C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„Przeprowadzenie prac konserwatorskich, restauratorskich oraz robót budowlanych w celu zwiększenia atrakcyjności Opery Śląskiej i ochrony jej dziedzictwa kulturowego”</w:t>
      </w:r>
      <w:bookmarkEnd w:id="0"/>
      <w:r w:rsidR="006318A2" w:rsidRPr="002520C4">
        <w:rPr>
          <w:b/>
          <w:sz w:val="22"/>
          <w:szCs w:val="22"/>
        </w:rPr>
        <w:t>,</w:t>
      </w:r>
      <w:r w:rsidRPr="002520C4">
        <w:rPr>
          <w:b/>
          <w:bCs/>
          <w:sz w:val="22"/>
          <w:szCs w:val="22"/>
        </w:rPr>
        <w:t xml:space="preserve"> </w:t>
      </w:r>
      <w:r w:rsidRPr="002520C4">
        <w:rPr>
          <w:sz w:val="22"/>
          <w:szCs w:val="22"/>
        </w:rPr>
        <w:t xml:space="preserve">prowadzonego przez </w:t>
      </w:r>
      <w:r w:rsidR="00077960" w:rsidRPr="002520C4">
        <w:rPr>
          <w:sz w:val="22"/>
          <w:szCs w:val="22"/>
        </w:rPr>
        <w:t xml:space="preserve">Operę Śląską w Bytomiu, </w:t>
      </w:r>
      <w:r w:rsidRPr="002520C4">
        <w:rPr>
          <w:sz w:val="22"/>
          <w:szCs w:val="22"/>
        </w:rPr>
        <w:t>oświadczam, co następuje:</w:t>
      </w:r>
    </w:p>
    <w:p w:rsidR="006318A2" w:rsidRPr="002520C4" w:rsidRDefault="006318A2" w:rsidP="006318A2">
      <w:pPr>
        <w:spacing w:line="276" w:lineRule="auto"/>
        <w:jc w:val="both"/>
        <w:rPr>
          <w:sz w:val="22"/>
          <w:szCs w:val="22"/>
        </w:rPr>
      </w:pPr>
    </w:p>
    <w:p w:rsidR="00303CF1" w:rsidRPr="002520C4" w:rsidRDefault="00303CF1" w:rsidP="00077960">
      <w:pPr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2520C4">
        <w:rPr>
          <w:rFonts w:eastAsia="Calibri"/>
          <w:sz w:val="22"/>
          <w:szCs w:val="22"/>
        </w:rPr>
        <w:t xml:space="preserve">Mając na uwadze </w:t>
      </w:r>
      <w:r w:rsidRPr="002520C4">
        <w:rPr>
          <w:sz w:val="22"/>
          <w:szCs w:val="22"/>
        </w:rPr>
        <w:t xml:space="preserve">przesłanki wykluczenia zawarte w </w:t>
      </w:r>
      <w:r w:rsidR="005318CC" w:rsidRPr="002520C4">
        <w:rPr>
          <w:sz w:val="22"/>
          <w:szCs w:val="22"/>
        </w:rPr>
        <w:t xml:space="preserve">art. 108 ust. 1 </w:t>
      </w:r>
      <w:proofErr w:type="spellStart"/>
      <w:r w:rsidR="005318CC" w:rsidRPr="002520C4">
        <w:rPr>
          <w:sz w:val="22"/>
          <w:szCs w:val="22"/>
        </w:rPr>
        <w:t>pkt</w:t>
      </w:r>
      <w:proofErr w:type="spellEnd"/>
      <w:r w:rsidR="005318CC" w:rsidRPr="002520C4">
        <w:rPr>
          <w:sz w:val="22"/>
          <w:szCs w:val="22"/>
        </w:rPr>
        <w:t xml:space="preserve"> 1</w:t>
      </w:r>
      <w:r w:rsidR="0086637F" w:rsidRPr="002520C4">
        <w:rPr>
          <w:sz w:val="22"/>
          <w:szCs w:val="22"/>
        </w:rPr>
        <w:t>-</w:t>
      </w:r>
      <w:r w:rsidR="005318CC" w:rsidRPr="002520C4">
        <w:rPr>
          <w:sz w:val="22"/>
          <w:szCs w:val="22"/>
        </w:rPr>
        <w:t>6</w:t>
      </w:r>
      <w:r w:rsidRPr="002520C4">
        <w:rPr>
          <w:sz w:val="22"/>
          <w:szCs w:val="22"/>
        </w:rPr>
        <w:t xml:space="preserve"> </w:t>
      </w:r>
      <w:r w:rsidR="00ED1211" w:rsidRPr="002520C4">
        <w:rPr>
          <w:sz w:val="22"/>
          <w:szCs w:val="22"/>
        </w:rPr>
        <w:t>ustawy</w:t>
      </w:r>
      <w:r w:rsidRPr="002520C4">
        <w:rPr>
          <w:sz w:val="22"/>
          <w:szCs w:val="22"/>
        </w:rPr>
        <w:t>:</w:t>
      </w:r>
    </w:p>
    <w:p w:rsidR="00303CF1" w:rsidRPr="002520C4" w:rsidRDefault="00303CF1" w:rsidP="00077960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eastAsia="Calibri"/>
          <w:sz w:val="22"/>
          <w:szCs w:val="22"/>
        </w:rPr>
      </w:pPr>
      <w:r w:rsidRPr="002520C4">
        <w:rPr>
          <w:rFonts w:eastAsia="Calibri"/>
          <w:sz w:val="22"/>
          <w:szCs w:val="22"/>
        </w:rPr>
        <w:t>oświadczam, że nie podlegam wykluczeniu z postępowania na podstawie art. 108 ust</w:t>
      </w:r>
      <w:r w:rsidR="00B253B0" w:rsidRPr="002520C4">
        <w:rPr>
          <w:rFonts w:eastAsia="Calibri"/>
          <w:sz w:val="22"/>
          <w:szCs w:val="22"/>
        </w:rPr>
        <w:t>.</w:t>
      </w:r>
      <w:r w:rsidRPr="002520C4">
        <w:rPr>
          <w:rFonts w:eastAsia="Calibri"/>
          <w:sz w:val="22"/>
          <w:szCs w:val="22"/>
        </w:rPr>
        <w:t xml:space="preserve"> 1 </w:t>
      </w:r>
      <w:proofErr w:type="spellStart"/>
      <w:r w:rsidRPr="002520C4">
        <w:rPr>
          <w:rFonts w:eastAsia="Calibri"/>
          <w:sz w:val="22"/>
          <w:szCs w:val="22"/>
        </w:rPr>
        <w:t>pkt</w:t>
      </w:r>
      <w:proofErr w:type="spellEnd"/>
      <w:r w:rsidRPr="002520C4">
        <w:rPr>
          <w:rFonts w:eastAsia="Calibri"/>
          <w:sz w:val="22"/>
          <w:szCs w:val="22"/>
        </w:rPr>
        <w:t xml:space="preserve"> 1</w:t>
      </w:r>
      <w:r w:rsidR="005E62C3" w:rsidRPr="002520C4">
        <w:rPr>
          <w:rFonts w:eastAsia="Calibri"/>
          <w:sz w:val="22"/>
          <w:szCs w:val="22"/>
        </w:rPr>
        <w:t>-6</w:t>
      </w:r>
      <w:r w:rsidR="00ED1211" w:rsidRPr="002520C4">
        <w:rPr>
          <w:rFonts w:eastAsia="Calibri"/>
          <w:sz w:val="22"/>
          <w:szCs w:val="22"/>
        </w:rPr>
        <w:t xml:space="preserve"> ustawy</w:t>
      </w:r>
      <w:r w:rsidR="00725A49" w:rsidRPr="002520C4">
        <w:rPr>
          <w:rFonts w:eastAsia="Calibri"/>
          <w:sz w:val="22"/>
          <w:szCs w:val="22"/>
        </w:rPr>
        <w:t>;</w:t>
      </w:r>
    </w:p>
    <w:p w:rsidR="007F47DB" w:rsidRPr="002520C4" w:rsidRDefault="00303CF1" w:rsidP="00077960">
      <w:pPr>
        <w:pStyle w:val="Akapitzlist"/>
        <w:numPr>
          <w:ilvl w:val="0"/>
          <w:numId w:val="11"/>
        </w:numPr>
        <w:spacing w:line="360" w:lineRule="auto"/>
        <w:ind w:left="714" w:hanging="357"/>
        <w:contextualSpacing/>
        <w:jc w:val="both"/>
        <w:rPr>
          <w:rFonts w:eastAsia="Calibri"/>
          <w:sz w:val="22"/>
          <w:szCs w:val="22"/>
        </w:rPr>
      </w:pPr>
      <w:r w:rsidRPr="002520C4">
        <w:rPr>
          <w:rFonts w:eastAsia="Calibri"/>
          <w:sz w:val="22"/>
          <w:szCs w:val="22"/>
        </w:rPr>
        <w:t>o</w:t>
      </w:r>
      <w:r w:rsidRPr="002520C4">
        <w:rPr>
          <w:sz w:val="22"/>
          <w:szCs w:val="22"/>
        </w:rPr>
        <w:t>świadczam, że zachodzą w stosunku do mnie podstaw</w:t>
      </w:r>
      <w:r w:rsidR="00186F17" w:rsidRPr="002520C4">
        <w:rPr>
          <w:sz w:val="22"/>
          <w:szCs w:val="22"/>
        </w:rPr>
        <w:t>y wykluczenia z postępowania na </w:t>
      </w:r>
      <w:r w:rsidRPr="002520C4">
        <w:rPr>
          <w:sz w:val="22"/>
          <w:szCs w:val="22"/>
        </w:rPr>
        <w:t xml:space="preserve">podstawie art. ……………… ustawy </w:t>
      </w:r>
      <w:proofErr w:type="spellStart"/>
      <w:r w:rsidRPr="002520C4">
        <w:rPr>
          <w:sz w:val="22"/>
          <w:szCs w:val="22"/>
        </w:rPr>
        <w:t>Pzp</w:t>
      </w:r>
      <w:proofErr w:type="spellEnd"/>
      <w:r w:rsidRPr="002520C4">
        <w:rPr>
          <w:sz w:val="22"/>
          <w:szCs w:val="22"/>
        </w:rPr>
        <w:t xml:space="preserve"> </w:t>
      </w:r>
      <w:r w:rsidRPr="002520C4">
        <w:rPr>
          <w:i/>
          <w:sz w:val="22"/>
          <w:szCs w:val="22"/>
        </w:rPr>
        <w:t xml:space="preserve">(podać mającą zastosowanie podstawę wykluczenia spośród wymienionych w art. 108 ust. 1 </w:t>
      </w:r>
      <w:proofErr w:type="spellStart"/>
      <w:r w:rsidRPr="002520C4">
        <w:rPr>
          <w:i/>
          <w:sz w:val="22"/>
          <w:szCs w:val="22"/>
        </w:rPr>
        <w:t>pkt</w:t>
      </w:r>
      <w:proofErr w:type="spellEnd"/>
      <w:r w:rsidRPr="002520C4">
        <w:rPr>
          <w:i/>
          <w:sz w:val="22"/>
          <w:szCs w:val="22"/>
        </w:rPr>
        <w:t xml:space="preserve"> 1</w:t>
      </w:r>
      <w:r w:rsidR="00393551" w:rsidRPr="002520C4">
        <w:rPr>
          <w:i/>
          <w:sz w:val="22"/>
          <w:szCs w:val="22"/>
        </w:rPr>
        <w:t>,2, i 5</w:t>
      </w:r>
      <w:r w:rsidR="00DC326D" w:rsidRPr="002520C4">
        <w:rPr>
          <w:i/>
          <w:sz w:val="22"/>
          <w:szCs w:val="22"/>
        </w:rPr>
        <w:t xml:space="preserve"> </w:t>
      </w:r>
      <w:r w:rsidR="007F47DB" w:rsidRPr="002520C4">
        <w:rPr>
          <w:i/>
          <w:sz w:val="22"/>
          <w:szCs w:val="22"/>
        </w:rPr>
        <w:t xml:space="preserve"> ustawy</w:t>
      </w:r>
      <w:r w:rsidRPr="002520C4">
        <w:rPr>
          <w:i/>
          <w:sz w:val="22"/>
          <w:szCs w:val="22"/>
        </w:rPr>
        <w:t>).</w:t>
      </w:r>
      <w:r w:rsidRPr="002520C4">
        <w:rPr>
          <w:sz w:val="22"/>
          <w:szCs w:val="22"/>
        </w:rPr>
        <w:t xml:space="preserve"> Jednocześnie oświadczam, że w związku z ww. okolicznością, na podstawie art. </w:t>
      </w:r>
      <w:r w:rsidR="007353C1" w:rsidRPr="002520C4">
        <w:rPr>
          <w:sz w:val="22"/>
          <w:szCs w:val="22"/>
        </w:rPr>
        <w:t>110</w:t>
      </w:r>
      <w:r w:rsidRPr="002520C4">
        <w:rPr>
          <w:sz w:val="22"/>
          <w:szCs w:val="22"/>
        </w:rPr>
        <w:t xml:space="preserve"> ust. </w:t>
      </w:r>
      <w:r w:rsidR="007353C1" w:rsidRPr="002520C4">
        <w:rPr>
          <w:sz w:val="22"/>
          <w:szCs w:val="22"/>
        </w:rPr>
        <w:t>2</w:t>
      </w:r>
      <w:r w:rsidRPr="002520C4">
        <w:rPr>
          <w:sz w:val="22"/>
          <w:szCs w:val="22"/>
        </w:rPr>
        <w:t xml:space="preserve"> ustawy podjąłem następujące </w:t>
      </w:r>
      <w:r w:rsidR="00FC60CE" w:rsidRPr="002520C4">
        <w:rPr>
          <w:sz w:val="22"/>
          <w:szCs w:val="22"/>
        </w:rPr>
        <w:t>czynności</w:t>
      </w:r>
      <w:r w:rsidRPr="002520C4">
        <w:rPr>
          <w:sz w:val="22"/>
          <w:szCs w:val="22"/>
        </w:rPr>
        <w:t xml:space="preserve"> (procedur</w:t>
      </w:r>
      <w:r w:rsidR="005472DE" w:rsidRPr="002520C4">
        <w:rPr>
          <w:sz w:val="22"/>
          <w:szCs w:val="22"/>
        </w:rPr>
        <w:t xml:space="preserve">a sanacyjna – </w:t>
      </w:r>
      <w:r w:rsidR="007F47DB" w:rsidRPr="002520C4">
        <w:rPr>
          <w:sz w:val="22"/>
          <w:szCs w:val="22"/>
        </w:rPr>
        <w:t>samooczyszczenie):</w:t>
      </w:r>
    </w:p>
    <w:p w:rsidR="00303CF1" w:rsidRPr="002520C4" w:rsidRDefault="005472DE" w:rsidP="00303CF1">
      <w:pPr>
        <w:spacing w:line="360" w:lineRule="auto"/>
        <w:ind w:left="644"/>
        <w:contextualSpacing/>
        <w:jc w:val="both"/>
        <w:rPr>
          <w:sz w:val="22"/>
          <w:szCs w:val="22"/>
        </w:rPr>
      </w:pPr>
      <w:r w:rsidRPr="002520C4">
        <w:rPr>
          <w:sz w:val="22"/>
          <w:szCs w:val="22"/>
        </w:rPr>
        <w:t>……………………………………………</w:t>
      </w:r>
      <w:r w:rsidR="007F47DB" w:rsidRPr="002520C4">
        <w:rPr>
          <w:sz w:val="22"/>
          <w:szCs w:val="22"/>
        </w:rPr>
        <w:t>…………………………………………………………………………………………………………</w:t>
      </w:r>
      <w:r w:rsidR="00077960" w:rsidRPr="002520C4">
        <w:rPr>
          <w:sz w:val="22"/>
          <w:szCs w:val="22"/>
        </w:rPr>
        <w:t>…………………………………………………</w:t>
      </w:r>
    </w:p>
    <w:p w:rsidR="00303CF1" w:rsidRPr="002520C4" w:rsidRDefault="00303CF1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077960" w:rsidRPr="002520C4" w:rsidRDefault="00077960" w:rsidP="007353C1">
      <w:pPr>
        <w:spacing w:line="360" w:lineRule="auto"/>
        <w:ind w:right="28" w:firstLine="644"/>
        <w:jc w:val="both"/>
        <w:rPr>
          <w:sz w:val="22"/>
          <w:szCs w:val="22"/>
        </w:rPr>
      </w:pPr>
    </w:p>
    <w:p w:rsidR="007353C1" w:rsidRPr="002520C4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2520C4">
        <w:rPr>
          <w:sz w:val="22"/>
          <w:szCs w:val="22"/>
        </w:rPr>
        <w:lastRenderedPageBreak/>
        <w:t>Na potwierdzenie powyższego przedkładam następujące środki dowodowe:</w:t>
      </w:r>
    </w:p>
    <w:p w:rsidR="007353C1" w:rsidRPr="002520C4" w:rsidRDefault="007353C1" w:rsidP="007353C1">
      <w:pPr>
        <w:spacing w:line="360" w:lineRule="auto"/>
        <w:ind w:right="28" w:firstLine="644"/>
        <w:jc w:val="both"/>
        <w:rPr>
          <w:sz w:val="22"/>
          <w:szCs w:val="22"/>
        </w:rPr>
      </w:pPr>
      <w:r w:rsidRPr="002520C4">
        <w:rPr>
          <w:sz w:val="22"/>
          <w:szCs w:val="22"/>
        </w:rPr>
        <w:t>1) ………………………………………………..</w:t>
      </w:r>
    </w:p>
    <w:p w:rsidR="00303CF1" w:rsidRPr="002520C4" w:rsidRDefault="007353C1" w:rsidP="005E62C3">
      <w:pPr>
        <w:spacing w:line="360" w:lineRule="auto"/>
        <w:ind w:right="28" w:firstLine="644"/>
        <w:jc w:val="both"/>
        <w:rPr>
          <w:sz w:val="24"/>
          <w:szCs w:val="24"/>
        </w:rPr>
      </w:pPr>
      <w:r w:rsidRPr="002520C4">
        <w:rPr>
          <w:sz w:val="24"/>
          <w:szCs w:val="24"/>
        </w:rPr>
        <w:t>2) ………………………………………………..</w:t>
      </w:r>
    </w:p>
    <w:p w:rsidR="005C495A" w:rsidRPr="002520C4" w:rsidRDefault="005C495A" w:rsidP="005E62C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5C495A" w:rsidRPr="002520C4" w:rsidRDefault="005C495A" w:rsidP="00077960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sz w:val="22"/>
          <w:szCs w:val="22"/>
        </w:rPr>
      </w:pPr>
      <w:r w:rsidRPr="002520C4">
        <w:rPr>
          <w:sz w:val="22"/>
          <w:szCs w:val="22"/>
        </w:rPr>
        <w:t xml:space="preserve">Mając na uwadze przesłanki wykluczenia zawarte w art. 7 ust. 1 </w:t>
      </w:r>
      <w:proofErr w:type="spellStart"/>
      <w:r w:rsidRPr="002520C4">
        <w:rPr>
          <w:sz w:val="22"/>
          <w:szCs w:val="22"/>
        </w:rPr>
        <w:t>pkt</w:t>
      </w:r>
      <w:proofErr w:type="spellEnd"/>
      <w:r w:rsidRPr="002520C4">
        <w:rPr>
          <w:sz w:val="22"/>
          <w:szCs w:val="22"/>
        </w:rPr>
        <w:t xml:space="preserve"> 1-3 ustawy z dnia 13 kwietnia 2022</w:t>
      </w:r>
      <w:r w:rsidR="000018F7" w:rsidRPr="002520C4">
        <w:rPr>
          <w:sz w:val="22"/>
          <w:szCs w:val="22"/>
        </w:rPr>
        <w:t xml:space="preserve"> </w:t>
      </w:r>
      <w:r w:rsidRPr="002520C4">
        <w:rPr>
          <w:sz w:val="22"/>
          <w:szCs w:val="22"/>
        </w:rPr>
        <w:t>r. o szczególnych rozwiązaniach w zakresie przeciwdziałania wspieraniu agresji na Ukrainę oraz służących ochronie bezpieczeństwa narodowego (Dz.U.</w:t>
      </w:r>
      <w:r w:rsidR="00FE19CB" w:rsidRPr="002520C4">
        <w:rPr>
          <w:sz w:val="22"/>
          <w:szCs w:val="22"/>
        </w:rPr>
        <w:t>2022</w:t>
      </w:r>
      <w:r w:rsidRPr="002520C4">
        <w:rPr>
          <w:sz w:val="22"/>
          <w:szCs w:val="22"/>
        </w:rPr>
        <w:t xml:space="preserve"> poz. 835):</w:t>
      </w:r>
    </w:p>
    <w:p w:rsidR="005C495A" w:rsidRPr="002520C4" w:rsidRDefault="005C495A" w:rsidP="005C495A">
      <w:pPr>
        <w:pStyle w:val="Akapitzlist"/>
        <w:spacing w:line="288" w:lineRule="auto"/>
        <w:ind w:left="720"/>
        <w:contextualSpacing/>
        <w:jc w:val="both"/>
        <w:rPr>
          <w:rFonts w:eastAsia="Calibri"/>
          <w:sz w:val="22"/>
          <w:szCs w:val="22"/>
        </w:rPr>
      </w:pPr>
    </w:p>
    <w:p w:rsidR="005C495A" w:rsidRPr="002520C4" w:rsidRDefault="005C495A" w:rsidP="00077960">
      <w:pPr>
        <w:pStyle w:val="Akapitzlist"/>
        <w:numPr>
          <w:ilvl w:val="0"/>
          <w:numId w:val="12"/>
        </w:numPr>
        <w:spacing w:line="288" w:lineRule="auto"/>
        <w:ind w:left="697" w:hanging="357"/>
        <w:contextualSpacing/>
        <w:jc w:val="both"/>
        <w:rPr>
          <w:rFonts w:eastAsia="Calibri"/>
          <w:sz w:val="22"/>
          <w:szCs w:val="22"/>
        </w:rPr>
      </w:pPr>
      <w:r w:rsidRPr="002520C4">
        <w:rPr>
          <w:rFonts w:eastAsia="Calibri"/>
          <w:sz w:val="22"/>
          <w:szCs w:val="22"/>
        </w:rPr>
        <w:t xml:space="preserve">oświadczam, że nie podlegam wykluczeniu z postępowania na podstawie art. 7 ust. 1 </w:t>
      </w:r>
      <w:proofErr w:type="spellStart"/>
      <w:r w:rsidRPr="002520C4">
        <w:rPr>
          <w:rFonts w:eastAsia="Calibri"/>
          <w:sz w:val="22"/>
          <w:szCs w:val="22"/>
        </w:rPr>
        <w:t>pkt</w:t>
      </w:r>
      <w:proofErr w:type="spellEnd"/>
      <w:r w:rsidRPr="002520C4">
        <w:rPr>
          <w:rFonts w:eastAsia="Calibri"/>
          <w:sz w:val="22"/>
          <w:szCs w:val="22"/>
        </w:rPr>
        <w:t xml:space="preserve"> 1-3 ustawy </w:t>
      </w:r>
      <w:r w:rsidRPr="002520C4">
        <w:rPr>
          <w:sz w:val="22"/>
          <w:szCs w:val="22"/>
        </w:rPr>
        <w:t>z dnia 13 kwietnia 2022</w:t>
      </w:r>
      <w:r w:rsidR="00FE19CB" w:rsidRPr="002520C4">
        <w:rPr>
          <w:sz w:val="22"/>
          <w:szCs w:val="22"/>
        </w:rPr>
        <w:t xml:space="preserve"> </w:t>
      </w:r>
      <w:r w:rsidRPr="002520C4">
        <w:rPr>
          <w:sz w:val="22"/>
          <w:szCs w:val="22"/>
        </w:rPr>
        <w:t>r. o szczególnych rozwiązaniach w zakresie przeciwdziałania wspieraniu agresji na Ukrainę oraz służących ochronie bezpieczeństwa narodowego (</w:t>
      </w:r>
      <w:proofErr w:type="spellStart"/>
      <w:r w:rsidRPr="002520C4">
        <w:rPr>
          <w:sz w:val="22"/>
          <w:szCs w:val="22"/>
        </w:rPr>
        <w:t>Dz.U</w:t>
      </w:r>
      <w:proofErr w:type="spellEnd"/>
      <w:r w:rsidRPr="002520C4">
        <w:rPr>
          <w:sz w:val="22"/>
          <w:szCs w:val="22"/>
        </w:rPr>
        <w:t xml:space="preserve">. </w:t>
      </w:r>
      <w:r w:rsidR="00077960" w:rsidRPr="002520C4">
        <w:rPr>
          <w:sz w:val="22"/>
          <w:szCs w:val="22"/>
        </w:rPr>
        <w:br/>
      </w:r>
      <w:r w:rsidRPr="002520C4">
        <w:rPr>
          <w:sz w:val="22"/>
          <w:szCs w:val="22"/>
        </w:rPr>
        <w:t>poz. 835)</w:t>
      </w:r>
      <w:r w:rsidRPr="002520C4">
        <w:rPr>
          <w:rFonts w:eastAsia="Calibri"/>
          <w:sz w:val="22"/>
          <w:szCs w:val="22"/>
        </w:rPr>
        <w:t>.</w:t>
      </w:r>
    </w:p>
    <w:p w:rsidR="00186F17" w:rsidRPr="002520C4" w:rsidRDefault="00186F17" w:rsidP="00186F17">
      <w:pPr>
        <w:spacing w:line="360" w:lineRule="auto"/>
        <w:jc w:val="both"/>
        <w:rPr>
          <w:sz w:val="22"/>
          <w:szCs w:val="22"/>
        </w:rPr>
      </w:pPr>
    </w:p>
    <w:p w:rsidR="00E57775" w:rsidRPr="002520C4" w:rsidRDefault="00E57775" w:rsidP="00E57775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520C4">
        <w:rPr>
          <w:sz w:val="22"/>
          <w:szCs w:val="22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:rsidR="00E57775" w:rsidRPr="002520C4" w:rsidRDefault="00E57775" w:rsidP="00E5777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E57775" w:rsidRPr="002520C4" w:rsidRDefault="00E57775" w:rsidP="00E57775">
      <w:pPr>
        <w:spacing w:line="360" w:lineRule="auto"/>
        <w:ind w:right="28"/>
        <w:jc w:val="both"/>
        <w:rPr>
          <w:sz w:val="22"/>
          <w:szCs w:val="22"/>
          <w:u w:val="single"/>
        </w:rPr>
      </w:pPr>
      <w:r w:rsidRPr="002520C4">
        <w:rPr>
          <w:sz w:val="22"/>
          <w:szCs w:val="22"/>
          <w:u w:val="single"/>
        </w:rPr>
        <w:t>Udostępniane zasoby:</w:t>
      </w:r>
    </w:p>
    <w:p w:rsidR="00E57775" w:rsidRPr="002520C4" w:rsidRDefault="00E57775" w:rsidP="00E57775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2520C4"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E57775" w:rsidRPr="002520C4" w:rsidRDefault="00E57775" w:rsidP="00E5777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2520C4"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E57775" w:rsidRPr="002520C4" w:rsidRDefault="00E57775" w:rsidP="00E5777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:rsidR="00E57775" w:rsidRPr="002520C4" w:rsidRDefault="00E57775" w:rsidP="00E57775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520C4">
        <w:rPr>
          <w:sz w:val="22"/>
          <w:szCs w:val="22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:rsidR="00E57775" w:rsidRPr="002520C4" w:rsidRDefault="00E57775" w:rsidP="00E57775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520C4">
        <w:rPr>
          <w:sz w:val="22"/>
          <w:szCs w:val="22"/>
        </w:rPr>
        <w:t xml:space="preserve">Oświadczam, że wszystkie informacje podane w powyższych oświadczeniach są aktualne </w:t>
      </w:r>
      <w:r w:rsidRPr="002520C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E57775" w:rsidRPr="002520C4" w:rsidRDefault="00E57775" w:rsidP="00E57775">
      <w:pPr>
        <w:pStyle w:val="Akapitzlist"/>
        <w:spacing w:line="360" w:lineRule="auto"/>
        <w:ind w:left="357"/>
        <w:jc w:val="both"/>
        <w:rPr>
          <w:sz w:val="22"/>
          <w:szCs w:val="22"/>
        </w:rPr>
      </w:pPr>
    </w:p>
    <w:sectPr w:rsidR="00E57775" w:rsidRPr="002520C4" w:rsidSect="00CC72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D10" w:rsidRDefault="00415D10" w:rsidP="00303CF1">
      <w:r>
        <w:separator/>
      </w:r>
    </w:p>
  </w:endnote>
  <w:endnote w:type="continuationSeparator" w:id="0">
    <w:p w:rsidR="00415D10" w:rsidRDefault="00415D10" w:rsidP="0030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777537"/>
      <w:docPartObj>
        <w:docPartGallery w:val="Page Numbers (Bottom of Page)"/>
        <w:docPartUnique/>
      </w:docPartObj>
    </w:sdtPr>
    <w:sdtContent>
      <w:p w:rsidR="00303CF1" w:rsidRDefault="00E929DA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2520C4">
          <w:rPr>
            <w:noProof/>
          </w:rPr>
          <w:t>2</w:t>
        </w:r>
        <w:r>
          <w:fldChar w:fldCharType="end"/>
        </w:r>
      </w:p>
    </w:sdtContent>
  </w:sdt>
  <w:p w:rsidR="001D3279" w:rsidRPr="001D3279" w:rsidRDefault="001D3279" w:rsidP="001D3279">
    <w:pPr>
      <w:spacing w:line="264" w:lineRule="auto"/>
      <w:ind w:right="5"/>
      <w:jc w:val="center"/>
      <w:rPr>
        <w:rFonts w:eastAsia="Calibri"/>
        <w:sz w:val="22"/>
        <w:szCs w:val="22"/>
        <w:lang w:eastAsia="en-US"/>
      </w:rPr>
    </w:pPr>
    <w:r w:rsidRPr="001D3279">
      <w:rPr>
        <w:rFonts w:eastAsia="Calibri"/>
        <w:sz w:val="16"/>
        <w:szCs w:val="22"/>
        <w:lang w:eastAsia="en-US"/>
      </w:rPr>
      <w:t xml:space="preserve">Dofinansowanie realizacji projektu w ramach: Regionalnego Programu Operacyjnego Województwa Śląskiego na lata 2014-2020 (Europejski Fundusz Rozwoju Regionalnego) dla osi priorytetowej: V. Ochrona środowiska i efektywne wykorzystywanie zasobów, działanie: 5.3. Dziedzictwo kulturowe, </w:t>
    </w:r>
    <w:proofErr w:type="spellStart"/>
    <w:r w:rsidRPr="001D3279">
      <w:rPr>
        <w:rFonts w:eastAsia="Calibri"/>
        <w:sz w:val="16"/>
        <w:szCs w:val="22"/>
        <w:lang w:eastAsia="en-US"/>
      </w:rPr>
      <w:t>poddziałanie</w:t>
    </w:r>
    <w:proofErr w:type="spellEnd"/>
    <w:r w:rsidRPr="001D3279">
      <w:rPr>
        <w:rFonts w:eastAsia="Calibri"/>
        <w:sz w:val="16"/>
        <w:szCs w:val="22"/>
        <w:lang w:eastAsia="en-US"/>
      </w:rPr>
      <w:t>: 5.3.3. Dziedzictwo kulturowe – kluczowe instytucje kultury.</w:t>
    </w:r>
  </w:p>
  <w:p w:rsidR="00303CF1" w:rsidRDefault="00303C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D10" w:rsidRDefault="00415D10" w:rsidP="00303CF1">
      <w:r>
        <w:separator/>
      </w:r>
    </w:p>
  </w:footnote>
  <w:footnote w:type="continuationSeparator" w:id="0">
    <w:p w:rsidR="00415D10" w:rsidRDefault="00415D10" w:rsidP="00303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6C" w:rsidRPr="00725A49" w:rsidRDefault="0033106C">
    <w:r w:rsidRPr="00725A4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61990" cy="580390"/>
          <wp:effectExtent l="0" t="0" r="0" b="0"/>
          <wp:docPr id="2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06C" w:rsidRPr="0033106C" w:rsidRDefault="0033106C" w:rsidP="0033106C">
    <w:pPr>
      <w:tabs>
        <w:tab w:val="center" w:pos="4536"/>
        <w:tab w:val="right" w:pos="9072"/>
      </w:tabs>
      <w:suppressAutoHyphens/>
      <w:ind w:left="10" w:right="907" w:hanging="10"/>
      <w:jc w:val="both"/>
      <w:rPr>
        <w:color w:val="000000"/>
        <w:sz w:val="16"/>
        <w:szCs w:val="22"/>
        <w:shd w:val="clear" w:color="auto" w:fill="81D41A"/>
        <w:lang w:eastAsia="en-US"/>
      </w:rPr>
    </w:pPr>
    <w:r w:rsidRPr="00725A49">
      <w:rPr>
        <w:color w:val="000000"/>
        <w:sz w:val="16"/>
        <w:szCs w:val="16"/>
        <w:lang w:eastAsia="en-US"/>
      </w:rPr>
      <w:t>Znak sprawy: TP-3811-</w:t>
    </w:r>
    <w:r w:rsidR="00725A49" w:rsidRPr="00725A49">
      <w:rPr>
        <w:color w:val="000000"/>
        <w:sz w:val="16"/>
        <w:szCs w:val="16"/>
        <w:lang w:eastAsia="en-US"/>
      </w:rPr>
      <w:t>0</w:t>
    </w:r>
    <w:r w:rsidR="00E01903">
      <w:rPr>
        <w:color w:val="000000"/>
        <w:sz w:val="16"/>
        <w:szCs w:val="16"/>
        <w:lang w:eastAsia="en-US"/>
      </w:rPr>
      <w:t>2</w:t>
    </w:r>
    <w:r w:rsidRPr="00725A49">
      <w:rPr>
        <w:color w:val="000000"/>
        <w:sz w:val="16"/>
        <w:szCs w:val="16"/>
        <w:lang w:eastAsia="en-US"/>
      </w:rPr>
      <w:t>/2022</w:t>
    </w:r>
  </w:p>
  <w:p w:rsidR="00E01903" w:rsidRPr="00E01903" w:rsidRDefault="0033106C" w:rsidP="00E01903">
    <w:pPr>
      <w:spacing w:after="16" w:line="259" w:lineRule="auto"/>
      <w:ind w:left="1416" w:hanging="1416"/>
      <w:jc w:val="both"/>
      <w:rPr>
        <w:rFonts w:eastAsia="Calibri"/>
        <w:sz w:val="16"/>
        <w:szCs w:val="22"/>
        <w:lang w:eastAsia="en-US"/>
      </w:rPr>
    </w:pPr>
    <w:r w:rsidRPr="0033106C">
      <w:rPr>
        <w:rFonts w:eastAsia="Calibri"/>
        <w:sz w:val="16"/>
        <w:szCs w:val="22"/>
        <w:lang w:eastAsia="en-US"/>
      </w:rPr>
      <w:t xml:space="preserve">Nazwa zadania: </w:t>
    </w:r>
    <w:r w:rsidR="00E01903" w:rsidRPr="00E01903">
      <w:rPr>
        <w:rFonts w:eastAsia="Calibri"/>
        <w:b/>
        <w:bCs/>
        <w:color w:val="000000"/>
        <w:sz w:val="16"/>
        <w:szCs w:val="16"/>
        <w:lang w:eastAsia="en-US"/>
      </w:rPr>
      <w:t>Pełnienie nadzoru inwestorskiego dla Inwestycji pn</w:t>
    </w:r>
    <w:r w:rsidR="006C0813">
      <w:rPr>
        <w:rFonts w:eastAsia="Calibri"/>
        <w:b/>
        <w:bCs/>
        <w:color w:val="000000"/>
        <w:sz w:val="16"/>
        <w:szCs w:val="16"/>
        <w:lang w:eastAsia="en-US"/>
      </w:rPr>
      <w:t>.</w:t>
    </w:r>
    <w:r w:rsidR="00E01903" w:rsidRPr="00E01903">
      <w:rPr>
        <w:rFonts w:eastAsia="Calibri"/>
        <w:b/>
        <w:bCs/>
        <w:color w:val="000000"/>
        <w:sz w:val="16"/>
        <w:szCs w:val="16"/>
        <w:lang w:eastAsia="en-US"/>
      </w:rPr>
      <w:t xml:space="preserve"> „Przeprowadzenie prac konserwatorskich, restauratorskich oraz robót budowlanych w celu zwiększenia atrakcyjności Opery Śląskiej i ochrony jej dziedzictwa kulturowego”.</w:t>
    </w:r>
  </w:p>
  <w:p w:rsidR="0033106C" w:rsidRDefault="003310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03C4BEC"/>
    <w:lvl w:ilvl="0" w:tplc="20887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546"/>
    <w:multiLevelType w:val="hybridMultilevel"/>
    <w:tmpl w:val="2BC209DE"/>
    <w:lvl w:ilvl="0" w:tplc="66182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24BDB"/>
    <w:multiLevelType w:val="hybridMultilevel"/>
    <w:tmpl w:val="57C46CB6"/>
    <w:lvl w:ilvl="0" w:tplc="B296AED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90D2F"/>
    <w:multiLevelType w:val="hybridMultilevel"/>
    <w:tmpl w:val="FFD640D8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4E1538D"/>
    <w:multiLevelType w:val="hybridMultilevel"/>
    <w:tmpl w:val="A7FA8B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E31F4"/>
    <w:multiLevelType w:val="hybridMultilevel"/>
    <w:tmpl w:val="262C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3CF1"/>
    <w:rsid w:val="000018F7"/>
    <w:rsid w:val="00077960"/>
    <w:rsid w:val="000916C7"/>
    <w:rsid w:val="000B0D55"/>
    <w:rsid w:val="000B7A02"/>
    <w:rsid w:val="000C6F74"/>
    <w:rsid w:val="000D0E06"/>
    <w:rsid w:val="0010492B"/>
    <w:rsid w:val="00121DF0"/>
    <w:rsid w:val="001452E3"/>
    <w:rsid w:val="0016175C"/>
    <w:rsid w:val="00162F55"/>
    <w:rsid w:val="00186F17"/>
    <w:rsid w:val="001877B6"/>
    <w:rsid w:val="00187C72"/>
    <w:rsid w:val="001A7D92"/>
    <w:rsid w:val="001D3279"/>
    <w:rsid w:val="001E152C"/>
    <w:rsid w:val="00211BAC"/>
    <w:rsid w:val="00222079"/>
    <w:rsid w:val="002520C4"/>
    <w:rsid w:val="00275F04"/>
    <w:rsid w:val="002912CC"/>
    <w:rsid w:val="002B6517"/>
    <w:rsid w:val="002E6D8F"/>
    <w:rsid w:val="00303CF1"/>
    <w:rsid w:val="00322B81"/>
    <w:rsid w:val="00325BF6"/>
    <w:rsid w:val="0033106C"/>
    <w:rsid w:val="003534DE"/>
    <w:rsid w:val="00384FDB"/>
    <w:rsid w:val="00393551"/>
    <w:rsid w:val="0039498A"/>
    <w:rsid w:val="003F06A1"/>
    <w:rsid w:val="003F73AD"/>
    <w:rsid w:val="00415D10"/>
    <w:rsid w:val="00430563"/>
    <w:rsid w:val="00441FB9"/>
    <w:rsid w:val="004902E8"/>
    <w:rsid w:val="004B6498"/>
    <w:rsid w:val="005318CC"/>
    <w:rsid w:val="005472DE"/>
    <w:rsid w:val="005775FC"/>
    <w:rsid w:val="00592F93"/>
    <w:rsid w:val="005C495A"/>
    <w:rsid w:val="005E05A7"/>
    <w:rsid w:val="005E62C3"/>
    <w:rsid w:val="006026D0"/>
    <w:rsid w:val="006161C2"/>
    <w:rsid w:val="006318A2"/>
    <w:rsid w:val="00651910"/>
    <w:rsid w:val="00691169"/>
    <w:rsid w:val="0069422C"/>
    <w:rsid w:val="006A282B"/>
    <w:rsid w:val="006A5AD7"/>
    <w:rsid w:val="006C0813"/>
    <w:rsid w:val="00724BAB"/>
    <w:rsid w:val="00725A49"/>
    <w:rsid w:val="007353C1"/>
    <w:rsid w:val="00764D8B"/>
    <w:rsid w:val="0077423C"/>
    <w:rsid w:val="007F47DB"/>
    <w:rsid w:val="00804A03"/>
    <w:rsid w:val="008379EA"/>
    <w:rsid w:val="00844C39"/>
    <w:rsid w:val="00865CAE"/>
    <w:rsid w:val="0086637F"/>
    <w:rsid w:val="00894A9D"/>
    <w:rsid w:val="008B1903"/>
    <w:rsid w:val="008C1D78"/>
    <w:rsid w:val="008E498E"/>
    <w:rsid w:val="00913D15"/>
    <w:rsid w:val="009548A0"/>
    <w:rsid w:val="009747FC"/>
    <w:rsid w:val="009B4683"/>
    <w:rsid w:val="009D0D67"/>
    <w:rsid w:val="00A15CA8"/>
    <w:rsid w:val="00A22250"/>
    <w:rsid w:val="00A24944"/>
    <w:rsid w:val="00A301A7"/>
    <w:rsid w:val="00A34FB6"/>
    <w:rsid w:val="00A612D5"/>
    <w:rsid w:val="00A93B33"/>
    <w:rsid w:val="00AE1611"/>
    <w:rsid w:val="00B059BD"/>
    <w:rsid w:val="00B244F1"/>
    <w:rsid w:val="00B253B0"/>
    <w:rsid w:val="00B3275C"/>
    <w:rsid w:val="00B927AD"/>
    <w:rsid w:val="00C46D16"/>
    <w:rsid w:val="00C53F66"/>
    <w:rsid w:val="00C62CB0"/>
    <w:rsid w:val="00C73E06"/>
    <w:rsid w:val="00C77652"/>
    <w:rsid w:val="00C936A7"/>
    <w:rsid w:val="00CA117F"/>
    <w:rsid w:val="00CB6D3D"/>
    <w:rsid w:val="00CC72D9"/>
    <w:rsid w:val="00CD6A3E"/>
    <w:rsid w:val="00D62FAC"/>
    <w:rsid w:val="00D733F0"/>
    <w:rsid w:val="00DB749C"/>
    <w:rsid w:val="00DC2009"/>
    <w:rsid w:val="00DC326D"/>
    <w:rsid w:val="00DE3BF9"/>
    <w:rsid w:val="00E01903"/>
    <w:rsid w:val="00E57775"/>
    <w:rsid w:val="00E632E5"/>
    <w:rsid w:val="00E929DA"/>
    <w:rsid w:val="00ED1211"/>
    <w:rsid w:val="00F33722"/>
    <w:rsid w:val="00F458E8"/>
    <w:rsid w:val="00F52EC9"/>
    <w:rsid w:val="00F538EE"/>
    <w:rsid w:val="00FC60CE"/>
    <w:rsid w:val="00FE19CB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976B-53C6-4674-90CC-F8A7626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Dagmara Juszczyszyn</cp:lastModifiedBy>
  <cp:revision>8</cp:revision>
  <cp:lastPrinted>2022-04-19T08:41:00Z</cp:lastPrinted>
  <dcterms:created xsi:type="dcterms:W3CDTF">2022-05-11T13:22:00Z</dcterms:created>
  <dcterms:modified xsi:type="dcterms:W3CDTF">2022-06-15T09:50:00Z</dcterms:modified>
</cp:coreProperties>
</file>