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10">
        <w:r w:rsidRPr="003A573B">
          <w:rPr>
            <w:rStyle w:val="czeinternetowe"/>
            <w:rFonts w:ascii="Arial" w:hAnsi="Arial" w:cs="Arial"/>
            <w:color w:val="auto"/>
          </w:rPr>
          <w:t>www.32wog.wp.mil.pl</w:t>
        </w:r>
      </w:hyperlink>
    </w:p>
    <w:p w:rsidR="0043477E" w:rsidRPr="003A573B" w:rsidRDefault="00677E6D" w:rsidP="003A573B">
      <w:pPr>
        <w:contextualSpacing/>
        <w:jc w:val="both"/>
        <w:rPr>
          <w:rFonts w:ascii="Arial" w:hAnsi="Arial" w:cs="Arial"/>
        </w:rPr>
      </w:pPr>
      <w:hyperlink r:id="rId11">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B5FCC" w:rsidRPr="003A573B">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2">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A15623" w:rsidRDefault="00A15623" w:rsidP="00A15623">
      <w:pPr>
        <w:spacing w:after="0"/>
        <w:ind w:left="426"/>
        <w:jc w:val="both"/>
        <w:rPr>
          <w:rFonts w:ascii="Arial" w:eastAsia="Calibri" w:hAnsi="Arial" w:cs="Arial"/>
          <w:b/>
          <w:sz w:val="24"/>
          <w:szCs w:val="24"/>
        </w:rPr>
      </w:pPr>
      <w:r>
        <w:rPr>
          <w:rFonts w:ascii="Arial" w:hAnsi="Arial" w:cs="Arial"/>
          <w:b/>
        </w:rPr>
        <w:t xml:space="preserve">Usługa </w:t>
      </w:r>
      <w:r w:rsidRPr="006F2D0D">
        <w:rPr>
          <w:rFonts w:ascii="Arial" w:eastAsia="Calibri" w:hAnsi="Arial" w:cs="Arial"/>
          <w:b/>
          <w:sz w:val="24"/>
          <w:szCs w:val="24"/>
        </w:rPr>
        <w:t>w zakresie</w:t>
      </w:r>
      <w:r>
        <w:rPr>
          <w:rFonts w:ascii="Arial" w:eastAsia="Calibri" w:hAnsi="Arial" w:cs="Arial"/>
          <w:b/>
          <w:sz w:val="24"/>
          <w:szCs w:val="24"/>
        </w:rPr>
        <w:t xml:space="preserve"> konserwacji, pogotowia technicznego, wykonywania napraw awaryjnych i konserwacyjnych w zakresie urządzeń i instalacji kotłowni gazowych oraz kotłów warzelnych w </w:t>
      </w:r>
      <w:proofErr w:type="spellStart"/>
      <w:r>
        <w:rPr>
          <w:rFonts w:ascii="Arial" w:eastAsia="Calibri" w:hAnsi="Arial" w:cs="Arial"/>
          <w:b/>
          <w:sz w:val="24"/>
          <w:szCs w:val="24"/>
        </w:rPr>
        <w:t>k.w</w:t>
      </w:r>
      <w:proofErr w:type="spellEnd"/>
      <w:r>
        <w:rPr>
          <w:rFonts w:ascii="Arial" w:eastAsia="Calibri" w:hAnsi="Arial" w:cs="Arial"/>
          <w:b/>
          <w:sz w:val="24"/>
          <w:szCs w:val="24"/>
        </w:rPr>
        <w:t>. przy ul. Dwernickiego 4 w Hrubieszowie</w:t>
      </w:r>
      <w:r w:rsidRPr="006F2D0D">
        <w:rPr>
          <w:rFonts w:ascii="Arial" w:eastAsia="Calibri" w:hAnsi="Arial" w:cs="Arial"/>
          <w:b/>
          <w:sz w:val="24"/>
          <w:szCs w:val="24"/>
        </w:rPr>
        <w:t>.</w:t>
      </w:r>
      <w:r w:rsidRPr="00C6145A">
        <w:rPr>
          <w:rFonts w:ascii="Arial" w:eastAsia="Calibri" w:hAnsi="Arial" w:cs="Arial"/>
          <w:b/>
          <w:sz w:val="24"/>
          <w:szCs w:val="24"/>
        </w:rPr>
        <w:t xml:space="preserve"> </w:t>
      </w:r>
    </w:p>
    <w:p w:rsidR="00705B6B" w:rsidRPr="003A573B" w:rsidRDefault="00A15623" w:rsidP="00A15623">
      <w:pPr>
        <w:spacing w:after="0"/>
        <w:ind w:left="426"/>
        <w:jc w:val="both"/>
        <w:rPr>
          <w:rFonts w:ascii="Arial" w:hAnsi="Arial" w:cs="Arial"/>
          <w:b/>
        </w:rPr>
      </w:pPr>
      <w:r>
        <w:rPr>
          <w:rFonts w:ascii="Arial" w:hAnsi="Arial" w:cs="Arial"/>
          <w:b/>
          <w:sz w:val="24"/>
          <w:szCs w:val="24"/>
          <w:lang w:eastAsia="ar-SA"/>
        </w:rPr>
        <w:t>Nr sprawy ZP/ZO/16/2021</w:t>
      </w:r>
    </w:p>
    <w:p w:rsidR="00705B6B" w:rsidRPr="003A573B" w:rsidRDefault="00705B6B" w:rsidP="003A573B">
      <w:pPr>
        <w:spacing w:after="0"/>
        <w:jc w:val="both"/>
        <w:rPr>
          <w:rFonts w:ascii="Arial" w:hAnsi="Arial" w:cs="Arial"/>
          <w:b/>
        </w:rPr>
      </w:pPr>
    </w:p>
    <w:p w:rsidR="00705B6B" w:rsidRPr="00F26608" w:rsidRDefault="00705B6B" w:rsidP="00A15623">
      <w:pPr>
        <w:spacing w:after="0"/>
        <w:ind w:left="426"/>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A15623">
        <w:rPr>
          <w:rFonts w:ascii="Arial" w:hAnsi="Arial" w:cs="Arial"/>
          <w:b/>
        </w:rPr>
        <w:t xml:space="preserve">Usługa </w:t>
      </w:r>
      <w:r w:rsidR="00A15623" w:rsidRPr="006F2D0D">
        <w:rPr>
          <w:rFonts w:ascii="Arial" w:eastAsia="Calibri" w:hAnsi="Arial" w:cs="Arial"/>
          <w:b/>
          <w:sz w:val="24"/>
          <w:szCs w:val="24"/>
        </w:rPr>
        <w:t>w zakresie</w:t>
      </w:r>
      <w:r w:rsidR="00A15623">
        <w:rPr>
          <w:rFonts w:ascii="Arial" w:eastAsia="Calibri" w:hAnsi="Arial" w:cs="Arial"/>
          <w:b/>
          <w:sz w:val="24"/>
          <w:szCs w:val="24"/>
        </w:rPr>
        <w:t xml:space="preserve"> konserwacji, pogotowia technicznego, wykonywania napraw awaryjnych i konserwacyjnych w zakresie urządzeń i instalacji kotłowni gazowych oraz kotłów warzelnych w </w:t>
      </w:r>
      <w:proofErr w:type="spellStart"/>
      <w:r w:rsidR="00A15623">
        <w:rPr>
          <w:rFonts w:ascii="Arial" w:eastAsia="Calibri" w:hAnsi="Arial" w:cs="Arial"/>
          <w:b/>
          <w:sz w:val="24"/>
          <w:szCs w:val="24"/>
        </w:rPr>
        <w:t>k.w</w:t>
      </w:r>
      <w:proofErr w:type="spellEnd"/>
      <w:r w:rsidR="00A15623">
        <w:rPr>
          <w:rFonts w:ascii="Arial" w:eastAsia="Calibri" w:hAnsi="Arial" w:cs="Arial"/>
          <w:b/>
          <w:sz w:val="24"/>
          <w:szCs w:val="24"/>
        </w:rPr>
        <w:t>. przy ul. Dwernickiego 4 w Hrubieszowie</w:t>
      </w:r>
      <w:r w:rsidR="00C47703">
        <w:rPr>
          <w:rFonts w:ascii="Arial" w:hAnsi="Arial" w:cs="Arial"/>
          <w:b/>
        </w:rPr>
        <w:t>.</w:t>
      </w:r>
    </w:p>
    <w:p w:rsidR="0043477E" w:rsidRPr="003A573B" w:rsidRDefault="0043477E" w:rsidP="003A573B">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danych osobowych jest 32 Wojskow</w:t>
      </w:r>
      <w:r w:rsidR="006A1302">
        <w:rPr>
          <w:rFonts w:ascii="Arial" w:hAnsi="Arial" w:cs="Arial"/>
        </w:rPr>
        <w:t>y</w:t>
      </w:r>
      <w:r w:rsidRPr="003A573B">
        <w:rPr>
          <w:rFonts w:ascii="Arial" w:hAnsi="Arial" w:cs="Arial"/>
        </w:rPr>
        <w:t xml:space="preserve"> Oddział Gospodarcz</w:t>
      </w:r>
      <w:r w:rsidR="006A1302">
        <w:rPr>
          <w:rFonts w:ascii="Arial" w:hAnsi="Arial" w:cs="Arial"/>
        </w:rPr>
        <w:t>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3" w:history="1">
        <w:r w:rsidR="006A1302" w:rsidRPr="009F42E7">
          <w:rPr>
            <w:rStyle w:val="Hipercze"/>
            <w:rFonts w:ascii="Arial" w:hAnsi="Arial" w:cs="Arial"/>
          </w:rPr>
          <w:t>32wog.iod@ron.mil.pl</w:t>
        </w:r>
      </w:hyperlink>
      <w:r w:rsidRPr="003A573B">
        <w:rPr>
          <w:rFonts w:ascii="Arial" w:hAnsi="Arial" w:cs="Arial"/>
          <w:color w:val="000000" w:themeColor="text1"/>
          <w:u w:val="single"/>
        </w:rPr>
        <w:t>;</w:t>
      </w:r>
    </w:p>
    <w:p w:rsidR="00F26608" w:rsidRPr="003B2922" w:rsidRDefault="00FB5FCC" w:rsidP="003B2922">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przetwarzane będą na podstawie art. 6 ust. 1 lit. c RODO w celu związanym z postępowaniem o udzielenie zamówienia </w:t>
      </w:r>
      <w:r w:rsidRPr="003A573B">
        <w:rPr>
          <w:rFonts w:ascii="Arial" w:hAnsi="Arial" w:cs="Arial"/>
        </w:rPr>
        <w:lastRenderedPageBreak/>
        <w:t xml:space="preserve">publicznego pod nazwą: </w:t>
      </w:r>
      <w:r w:rsidR="00F26608">
        <w:rPr>
          <w:rFonts w:ascii="Arial" w:hAnsi="Arial" w:cs="Arial"/>
        </w:rPr>
        <w:t>Usługa c</w:t>
      </w:r>
      <w:r w:rsidR="00F26608" w:rsidRPr="00652D23">
        <w:rPr>
          <w:rFonts w:ascii="Arial" w:hAnsi="Arial" w:cs="Arial"/>
        </w:rPr>
        <w:t>zyszczeni</w:t>
      </w:r>
      <w:r w:rsidR="00F26608">
        <w:rPr>
          <w:rFonts w:ascii="Arial" w:hAnsi="Arial" w:cs="Arial"/>
        </w:rPr>
        <w:t>a</w:t>
      </w:r>
      <w:r w:rsidR="00F26608" w:rsidRPr="00652D23">
        <w:rPr>
          <w:rFonts w:ascii="Arial" w:hAnsi="Arial" w:cs="Arial"/>
        </w:rPr>
        <w:t xml:space="preserve"> urządzeń </w:t>
      </w:r>
      <w:proofErr w:type="spellStart"/>
      <w:r w:rsidR="00F26608" w:rsidRPr="00652D23">
        <w:rPr>
          <w:rFonts w:ascii="Arial" w:hAnsi="Arial" w:cs="Arial"/>
        </w:rPr>
        <w:t>sozotechnicznych</w:t>
      </w:r>
      <w:proofErr w:type="spellEnd"/>
      <w:r w:rsidR="00F26608" w:rsidRPr="00652D23">
        <w:rPr>
          <w:rFonts w:ascii="Arial" w:hAnsi="Arial" w:cs="Arial"/>
        </w:rPr>
        <w:t xml:space="preserve"> wraz z odbiorem, transportem i unieszkodliwianiem odpadów powstających w </w:t>
      </w:r>
      <w:r w:rsidR="003B2922">
        <w:rPr>
          <w:rFonts w:ascii="Arial" w:hAnsi="Arial" w:cs="Arial"/>
        </w:rPr>
        <w:t xml:space="preserve">wyniku realizacji tej usługi </w:t>
      </w:r>
      <w:r w:rsidR="003B2922" w:rsidRPr="003B2922">
        <w:rPr>
          <w:rFonts w:ascii="Arial" w:eastAsia="Calibri" w:hAnsi="Arial" w:cs="Arial"/>
          <w:sz w:val="24"/>
          <w:szCs w:val="24"/>
        </w:rPr>
        <w:t xml:space="preserve">w zakresie konserwacji, pogotowia technicznego, wykonywania napraw awaryjnych i konserwacyjnych w zakresie urządzeń i instalacji kotłowni gazowych oraz kotłów warzelnych w </w:t>
      </w:r>
      <w:proofErr w:type="spellStart"/>
      <w:r w:rsidR="003B2922" w:rsidRPr="003B2922">
        <w:rPr>
          <w:rFonts w:ascii="Arial" w:eastAsia="Calibri" w:hAnsi="Arial" w:cs="Arial"/>
          <w:sz w:val="24"/>
          <w:szCs w:val="24"/>
        </w:rPr>
        <w:t>k.w</w:t>
      </w:r>
      <w:proofErr w:type="spellEnd"/>
      <w:r w:rsidR="003B2922" w:rsidRPr="003B2922">
        <w:rPr>
          <w:rFonts w:ascii="Arial" w:eastAsia="Calibri" w:hAnsi="Arial" w:cs="Arial"/>
          <w:sz w:val="24"/>
          <w:szCs w:val="24"/>
        </w:rPr>
        <w:t>. przy ul. Dwernickiego 4 w Hrubieszowie</w:t>
      </w:r>
      <w:r w:rsidR="003B2922">
        <w:rPr>
          <w:rFonts w:ascii="Arial" w:eastAsia="Calibri" w:hAnsi="Arial" w:cs="Arial"/>
          <w:sz w:val="24"/>
          <w:szCs w:val="24"/>
        </w:rPr>
        <w:t>.</w:t>
      </w:r>
    </w:p>
    <w:p w:rsidR="0043477E" w:rsidRPr="003A573B" w:rsidRDefault="00FB397D" w:rsidP="00F26608">
      <w:pPr>
        <w:spacing w:after="0"/>
        <w:ind w:left="851"/>
        <w:contextualSpacing/>
        <w:jc w:val="both"/>
        <w:rPr>
          <w:rFonts w:ascii="Arial" w:hAnsi="Arial" w:cs="Arial"/>
          <w:color w:val="000000" w:themeColor="text1"/>
          <w:u w:val="single"/>
        </w:rPr>
      </w:pPr>
      <w:r w:rsidRPr="003A573B">
        <w:rPr>
          <w:rFonts w:ascii="Arial" w:hAnsi="Arial" w:cs="Arial"/>
        </w:rPr>
        <w:t>Nr sprawy: ZP/ZO/</w:t>
      </w:r>
      <w:r w:rsidR="006A1302">
        <w:rPr>
          <w:rFonts w:ascii="Arial" w:hAnsi="Arial" w:cs="Arial"/>
        </w:rPr>
        <w:t>1</w:t>
      </w:r>
      <w:r w:rsidR="003B2922">
        <w:rPr>
          <w:rFonts w:ascii="Arial" w:hAnsi="Arial" w:cs="Arial"/>
        </w:rPr>
        <w:t>6</w:t>
      </w:r>
      <w:r w:rsidRPr="003A573B">
        <w:rPr>
          <w:rFonts w:ascii="Arial" w:hAnsi="Arial" w:cs="Arial"/>
        </w:rPr>
        <w:t>/2021</w:t>
      </w:r>
      <w:r w:rsidR="00FB5FCC"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Pr="003A573B"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w:t>
      </w:r>
      <w:r w:rsidR="006A1302">
        <w:rPr>
          <w:rFonts w:ascii="Arial" w:eastAsia="Times New Roman" w:hAnsi="Arial" w:cs="Arial"/>
          <w:b/>
          <w:lang w:eastAsia="pl-PL"/>
        </w:rPr>
        <w:t>ie sprawy ZP/ZO/1</w:t>
      </w:r>
      <w:r w:rsidR="00C47703">
        <w:rPr>
          <w:rFonts w:ascii="Arial" w:eastAsia="Times New Roman" w:hAnsi="Arial" w:cs="Arial"/>
          <w:b/>
          <w:lang w:eastAsia="pl-PL"/>
        </w:rPr>
        <w:t>6</w:t>
      </w:r>
      <w:r w:rsidRPr="003A573B">
        <w:rPr>
          <w:rFonts w:ascii="Arial" w:eastAsia="Times New Roman" w:hAnsi="Arial" w:cs="Arial"/>
          <w:b/>
          <w:lang w:eastAsia="pl-PL"/>
        </w:rPr>
        <w:t>/2021</w:t>
      </w:r>
    </w:p>
    <w:p w:rsidR="00FB397D" w:rsidRPr="003A573B" w:rsidRDefault="00FB397D" w:rsidP="003A573B">
      <w:pPr>
        <w:spacing w:after="0"/>
        <w:ind w:left="851"/>
        <w:contextualSpacing/>
        <w:jc w:val="both"/>
        <w:rPr>
          <w:rFonts w:ascii="Arial" w:hAnsi="Arial" w:cs="Arial"/>
        </w:rPr>
      </w:pPr>
    </w:p>
    <w:p w:rsidR="0043477E" w:rsidRPr="003B2922"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FB397D" w:rsidRPr="00C47703" w:rsidRDefault="00FB5FCC" w:rsidP="00C47703">
      <w:pPr>
        <w:numPr>
          <w:ilvl w:val="0"/>
          <w:numId w:val="11"/>
        </w:numPr>
        <w:spacing w:after="0"/>
        <w:ind w:left="357"/>
        <w:contextualSpacing/>
        <w:jc w:val="both"/>
        <w:rPr>
          <w:rFonts w:ascii="Arial" w:hAnsi="Arial" w:cs="Arial"/>
        </w:rPr>
      </w:pPr>
      <w:r w:rsidRPr="003A573B">
        <w:rPr>
          <w:rFonts w:ascii="Arial" w:eastAsia="Times New Roman" w:hAnsi="Arial" w:cs="Arial"/>
          <w:b/>
          <w:color w:val="000000"/>
          <w:lang w:eastAsia="pl-PL"/>
        </w:rPr>
        <w:t>Przedmiotem zamówienia jest</w:t>
      </w:r>
      <w:r w:rsidR="0096503F">
        <w:rPr>
          <w:rFonts w:ascii="Arial" w:eastAsia="Times New Roman" w:hAnsi="Arial" w:cs="Arial"/>
          <w:b/>
          <w:color w:val="000000"/>
          <w:lang w:eastAsia="pl-PL"/>
        </w:rPr>
        <w:t>:</w:t>
      </w:r>
      <w:r w:rsidRPr="003A573B">
        <w:rPr>
          <w:rFonts w:ascii="Arial" w:eastAsia="Times New Roman" w:hAnsi="Arial" w:cs="Arial"/>
          <w:b/>
          <w:color w:val="000000"/>
          <w:lang w:eastAsia="pl-PL"/>
        </w:rPr>
        <w:t xml:space="preserve"> </w:t>
      </w:r>
      <w:r w:rsidR="0096503F">
        <w:rPr>
          <w:rFonts w:ascii="Arial" w:hAnsi="Arial" w:cs="Arial"/>
        </w:rPr>
        <w:t>u</w:t>
      </w:r>
      <w:r w:rsidR="00C47703">
        <w:rPr>
          <w:rFonts w:ascii="Arial" w:hAnsi="Arial" w:cs="Arial"/>
        </w:rPr>
        <w:t xml:space="preserve">sługa </w:t>
      </w:r>
      <w:r w:rsidR="00C47703" w:rsidRPr="00C47703">
        <w:rPr>
          <w:rFonts w:ascii="Arial" w:eastAsia="Calibri" w:hAnsi="Arial" w:cs="Arial"/>
          <w:sz w:val="24"/>
          <w:szCs w:val="24"/>
        </w:rPr>
        <w:t xml:space="preserve">w zakresie konserwacji, pogotowia technicznego, wykonywania napraw awaryjnych i konserwacyjnych w zakresie urządzeń i instalacji kotłowni gazowych oraz kotłów warzelnych w </w:t>
      </w:r>
      <w:proofErr w:type="spellStart"/>
      <w:r w:rsidR="00C47703" w:rsidRPr="00C47703">
        <w:rPr>
          <w:rFonts w:ascii="Arial" w:eastAsia="Calibri" w:hAnsi="Arial" w:cs="Arial"/>
          <w:sz w:val="24"/>
          <w:szCs w:val="24"/>
        </w:rPr>
        <w:t>k.w</w:t>
      </w:r>
      <w:proofErr w:type="spellEnd"/>
      <w:r w:rsidR="00C47703" w:rsidRPr="00C47703">
        <w:rPr>
          <w:rFonts w:ascii="Arial" w:eastAsia="Calibri" w:hAnsi="Arial" w:cs="Arial"/>
          <w:sz w:val="24"/>
          <w:szCs w:val="24"/>
        </w:rPr>
        <w:t>. przy ul. Dwernickiego 4 w Hrubieszowie</w:t>
      </w:r>
    </w:p>
    <w:p w:rsidR="0043477E" w:rsidRPr="003A573B" w:rsidRDefault="0043477E" w:rsidP="003A573B">
      <w:pPr>
        <w:spacing w:after="0"/>
        <w:rPr>
          <w:rFonts w:ascii="Arial" w:eastAsia="Calibri" w:hAnsi="Arial" w:cs="Arial"/>
          <w:lang w:eastAsia="pl-PL"/>
        </w:rPr>
      </w:pPr>
    </w:p>
    <w:p w:rsidR="00C47703" w:rsidRPr="00C47703" w:rsidRDefault="00C47703" w:rsidP="00C47703">
      <w:pPr>
        <w:suppressAutoHyphens w:val="0"/>
        <w:spacing w:after="0" w:line="240" w:lineRule="auto"/>
        <w:ind w:left="360"/>
        <w:contextualSpacing/>
        <w:rPr>
          <w:rFonts w:ascii="Arial" w:eastAsia="Times New Roman" w:hAnsi="Arial" w:cs="Arial"/>
          <w:b/>
          <w:sz w:val="24"/>
          <w:szCs w:val="24"/>
          <w:lang w:eastAsia="pl-PL"/>
        </w:rPr>
      </w:pPr>
      <w:r w:rsidRPr="00C47703">
        <w:rPr>
          <w:rFonts w:ascii="Arial" w:eastAsia="Times New Roman" w:hAnsi="Arial" w:cs="Arial"/>
          <w:b/>
          <w:sz w:val="24"/>
          <w:szCs w:val="24"/>
          <w:lang w:eastAsia="pl-PL"/>
        </w:rPr>
        <w:t xml:space="preserve">CPV – 50800000-3 różne usługi w zakresie napraw i konserwacji </w:t>
      </w:r>
    </w:p>
    <w:p w:rsidR="0043477E" w:rsidRDefault="0043477E" w:rsidP="003A573B">
      <w:pPr>
        <w:spacing w:after="0"/>
        <w:contextualSpacing/>
        <w:jc w:val="both"/>
        <w:rPr>
          <w:rFonts w:ascii="Arial" w:hAnsi="Arial" w:cs="Arial"/>
        </w:rPr>
      </w:pPr>
    </w:p>
    <w:p w:rsidR="0096503F" w:rsidRPr="003A573B" w:rsidRDefault="0096503F" w:rsidP="003A573B">
      <w:pPr>
        <w:spacing w:after="0"/>
        <w:contextualSpacing/>
        <w:jc w:val="both"/>
        <w:rPr>
          <w:rFonts w:ascii="Arial" w:eastAsia="Calibri" w:hAnsi="Arial" w:cs="Arial"/>
          <w:b/>
        </w:rPr>
      </w:pPr>
    </w:p>
    <w:p w:rsidR="0043477E" w:rsidRPr="003A573B" w:rsidRDefault="00FB5FCC" w:rsidP="003A573B">
      <w:pPr>
        <w:spacing w:after="0"/>
        <w:jc w:val="both"/>
        <w:rPr>
          <w:rFonts w:ascii="Arial" w:hAnsi="Arial" w:cs="Arial"/>
          <w:b/>
          <w:u w:val="single"/>
        </w:rPr>
      </w:pPr>
      <w:r w:rsidRPr="003A573B">
        <w:rPr>
          <w:rFonts w:ascii="Arial" w:hAnsi="Arial" w:cs="Arial"/>
          <w:b/>
          <w:u w:val="single"/>
        </w:rPr>
        <w:t>SZCZEGÓŁOWY OPIS PRZEDMIOTU ZAMÓWIENIA:</w:t>
      </w:r>
    </w:p>
    <w:p w:rsidR="0096503F" w:rsidRDefault="0096503F" w:rsidP="00AC38E6">
      <w:pPr>
        <w:pStyle w:val="Tekstpodstawowy3"/>
        <w:ind w:firstLine="709"/>
        <w:jc w:val="both"/>
        <w:rPr>
          <w:rFonts w:ascii="Arial" w:hAnsi="Arial" w:cs="Arial"/>
          <w:i/>
          <w:sz w:val="22"/>
          <w:szCs w:val="22"/>
        </w:rPr>
      </w:pPr>
    </w:p>
    <w:p w:rsidR="003B2922" w:rsidRPr="003B2922" w:rsidRDefault="003B2922" w:rsidP="0086432A">
      <w:pPr>
        <w:numPr>
          <w:ilvl w:val="0"/>
          <w:numId w:val="41"/>
        </w:numPr>
        <w:suppressAutoHyphens w:val="0"/>
        <w:spacing w:after="0" w:line="240" w:lineRule="auto"/>
        <w:ind w:left="0" w:hanging="284"/>
        <w:contextualSpacing/>
        <w:jc w:val="both"/>
        <w:rPr>
          <w:rFonts w:ascii="Arial" w:eastAsia="Times New Roman" w:hAnsi="Arial" w:cs="Arial"/>
          <w:b/>
          <w:sz w:val="24"/>
          <w:szCs w:val="24"/>
          <w:lang w:eastAsia="pl-PL"/>
        </w:rPr>
      </w:pPr>
      <w:r w:rsidRPr="003B2922">
        <w:rPr>
          <w:rFonts w:ascii="Arial" w:eastAsia="Calibri" w:hAnsi="Arial" w:cs="Arial"/>
          <w:b/>
          <w:sz w:val="24"/>
          <w:szCs w:val="24"/>
        </w:rPr>
        <w:t>Przedmiotem zamówienia jest świadczenie usług konserwacji, pogotowia technicznego, wykonywanie napraw awaryjnych i konserwacyjnych w z</w:t>
      </w:r>
      <w:r w:rsidRPr="003B2922">
        <w:rPr>
          <w:rFonts w:ascii="Arial" w:eastAsia="Calibri" w:hAnsi="Arial" w:cs="Arial"/>
          <w:b/>
          <w:sz w:val="24"/>
          <w:szCs w:val="24"/>
        </w:rPr>
        <w:t>a</w:t>
      </w:r>
      <w:r w:rsidRPr="003B2922">
        <w:rPr>
          <w:rFonts w:ascii="Arial" w:eastAsia="Calibri" w:hAnsi="Arial" w:cs="Arial"/>
          <w:b/>
          <w:sz w:val="24"/>
          <w:szCs w:val="24"/>
        </w:rPr>
        <w:t>kresie urządzeń i instalacji kotłowni gazowych oraz kotłów warzelnych w Hrubieszowie w kompleksie wojskowym przy ul. Dwernickiego 4 .</w:t>
      </w:r>
    </w:p>
    <w:p w:rsidR="003B2922" w:rsidRPr="003B2922" w:rsidRDefault="003B2922" w:rsidP="0086432A">
      <w:pPr>
        <w:numPr>
          <w:ilvl w:val="0"/>
          <w:numId w:val="41"/>
        </w:numPr>
        <w:suppressAutoHyphens w:val="0"/>
        <w:spacing w:before="240" w:after="240" w:line="240" w:lineRule="auto"/>
        <w:ind w:left="0"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Przez usługę </w:t>
      </w:r>
      <w:r w:rsidRPr="003B2922">
        <w:rPr>
          <w:rFonts w:ascii="Arial" w:eastAsia="Times New Roman" w:hAnsi="Arial" w:cs="Arial"/>
          <w:b/>
          <w:sz w:val="24"/>
          <w:szCs w:val="24"/>
          <w:lang w:eastAsia="pl-PL"/>
        </w:rPr>
        <w:t xml:space="preserve">konserwacji, </w:t>
      </w:r>
      <w:r w:rsidRPr="003B2922">
        <w:rPr>
          <w:rFonts w:ascii="Arial" w:eastAsia="Times New Roman" w:hAnsi="Arial" w:cs="Arial"/>
          <w:sz w:val="24"/>
          <w:szCs w:val="24"/>
          <w:lang w:eastAsia="pl-PL"/>
        </w:rPr>
        <w:t xml:space="preserve">Zamawiający rozumie – czynności mające </w:t>
      </w:r>
      <w:r w:rsidRPr="003B2922">
        <w:rPr>
          <w:rFonts w:ascii="Arial" w:hAnsi="Arial" w:cs="Arial"/>
          <w:sz w:val="24"/>
          <w:szCs w:val="24"/>
        </w:rPr>
        <w:t>na celu utrzymanie sprawności technicznej urządzeń i instalacji poprzez wykonanie oględzin, badań i pomiarów,  ocena stanu technicznego, czynności mających na celu utrzymanie urządzeń i instalacji w pełnej gotowości do pracy oraz z</w:t>
      </w:r>
      <w:r w:rsidRPr="003B2922">
        <w:rPr>
          <w:rFonts w:ascii="Arial" w:hAnsi="Arial" w:cs="Arial"/>
          <w:sz w:val="24"/>
          <w:szCs w:val="24"/>
        </w:rPr>
        <w:t>a</w:t>
      </w:r>
      <w:r w:rsidRPr="003B2922">
        <w:rPr>
          <w:rFonts w:ascii="Arial" w:hAnsi="Arial" w:cs="Arial"/>
          <w:sz w:val="24"/>
          <w:szCs w:val="24"/>
        </w:rPr>
        <w:t xml:space="preserve">pewnienie warunków ich użytkowania określonych </w:t>
      </w:r>
      <w:r w:rsidRPr="003B2922">
        <w:rPr>
          <w:rFonts w:ascii="Arial" w:eastAsia="Calibri" w:hAnsi="Arial" w:cs="Arial"/>
          <w:sz w:val="24"/>
          <w:szCs w:val="24"/>
        </w:rPr>
        <w:t xml:space="preserve">w obowiązujących normach technicznych, dokumentacji, DTR, konkretnych urządzeń zgodnie </w:t>
      </w:r>
      <w:r w:rsidRPr="003B2922">
        <w:rPr>
          <w:rFonts w:ascii="Arial" w:eastAsia="Calibri" w:hAnsi="Arial" w:cs="Arial"/>
          <w:sz w:val="24"/>
          <w:szCs w:val="24"/>
        </w:rPr>
        <w:br/>
        <w:t>z zaleceniami producenta wyrobów, urządzeń. Usługa konserwacji obejmuje wymianę materiałów</w:t>
      </w:r>
      <w:r w:rsidRPr="003B2922">
        <w:rPr>
          <w:rFonts w:ascii="Arial" w:hAnsi="Arial" w:cs="Arial"/>
          <w:sz w:val="24"/>
          <w:szCs w:val="24"/>
        </w:rPr>
        <w:t xml:space="preserve"> eksploatacyjnych</w:t>
      </w:r>
      <w:r w:rsidRPr="003B2922">
        <w:rPr>
          <w:rFonts w:ascii="Arial" w:eastAsia="Calibri" w:hAnsi="Arial" w:cs="Arial"/>
          <w:sz w:val="24"/>
          <w:szCs w:val="24"/>
        </w:rPr>
        <w:t xml:space="preserve">  ujętych, w pkt. 10.</w:t>
      </w:r>
      <w:r w:rsidRPr="003B2922">
        <w:rPr>
          <w:rFonts w:ascii="Arial" w:hAnsi="Arial" w:cs="Arial"/>
          <w:sz w:val="24"/>
          <w:szCs w:val="24"/>
        </w:rPr>
        <w:t xml:space="preserve"> a także czyszczenie, smarowanie, regulowanie urządzeń.</w:t>
      </w:r>
    </w:p>
    <w:p w:rsidR="003B2922" w:rsidRPr="003B2922" w:rsidRDefault="003B2922" w:rsidP="003B2922">
      <w:pPr>
        <w:suppressAutoHyphens w:val="0"/>
        <w:spacing w:before="240" w:after="240" w:line="240" w:lineRule="auto"/>
        <w:ind w:left="357"/>
        <w:contextualSpacing/>
        <w:jc w:val="both"/>
        <w:rPr>
          <w:rFonts w:ascii="Arial" w:eastAsia="Times New Roman" w:hAnsi="Arial" w:cs="Arial"/>
          <w:sz w:val="24"/>
          <w:szCs w:val="24"/>
          <w:lang w:eastAsia="pl-PL"/>
        </w:rPr>
      </w:pPr>
    </w:p>
    <w:p w:rsidR="003B2922" w:rsidRPr="003B2922" w:rsidRDefault="003B2922" w:rsidP="0086432A">
      <w:pPr>
        <w:numPr>
          <w:ilvl w:val="0"/>
          <w:numId w:val="41"/>
        </w:numPr>
        <w:suppressAutoHyphens w:val="0"/>
        <w:spacing w:before="240" w:after="240" w:line="240" w:lineRule="auto"/>
        <w:ind w:left="0" w:hanging="284"/>
        <w:contextualSpacing/>
        <w:jc w:val="both"/>
        <w:rPr>
          <w:rFonts w:ascii="Arial" w:hAnsi="Arial" w:cs="Arial"/>
          <w:sz w:val="24"/>
          <w:szCs w:val="24"/>
        </w:rPr>
      </w:pPr>
      <w:r w:rsidRPr="003B2922">
        <w:rPr>
          <w:rFonts w:ascii="Arial" w:hAnsi="Arial" w:cs="Arial"/>
          <w:sz w:val="24"/>
          <w:szCs w:val="24"/>
        </w:rPr>
        <w:t xml:space="preserve">Usługa </w:t>
      </w:r>
      <w:r w:rsidRPr="003B2922">
        <w:rPr>
          <w:rFonts w:ascii="Arial" w:hAnsi="Arial" w:cs="Arial"/>
          <w:b/>
          <w:sz w:val="24"/>
          <w:szCs w:val="24"/>
        </w:rPr>
        <w:t>pogotowia technicznego</w:t>
      </w:r>
      <w:r w:rsidRPr="003B2922">
        <w:rPr>
          <w:rFonts w:ascii="Arial" w:hAnsi="Arial" w:cs="Arial"/>
          <w:sz w:val="24"/>
          <w:szCs w:val="24"/>
        </w:rPr>
        <w:t xml:space="preserve">, polega na gotowości do stawiennictwa </w:t>
      </w:r>
      <w:r w:rsidRPr="003B2922">
        <w:rPr>
          <w:rFonts w:ascii="Arial" w:hAnsi="Arial" w:cs="Arial"/>
          <w:sz w:val="24"/>
          <w:szCs w:val="24"/>
        </w:rPr>
        <w:br/>
        <w:t>i stawiennictwo z czasem reakcji  do 8 h, stwierdzeniu przyczyn awarii</w:t>
      </w:r>
      <w:r w:rsidRPr="003B2922">
        <w:rPr>
          <w:rFonts w:ascii="Arial" w:hAnsi="Arial" w:cs="Arial"/>
          <w:sz w:val="24"/>
          <w:szCs w:val="24"/>
        </w:rPr>
        <w:br/>
        <w:t>i wykonywaniu naprawy jak również usunięciu skutków wystąpienia niespra</w:t>
      </w:r>
      <w:r w:rsidRPr="003B2922">
        <w:rPr>
          <w:rFonts w:ascii="Arial" w:hAnsi="Arial" w:cs="Arial"/>
          <w:sz w:val="24"/>
          <w:szCs w:val="24"/>
        </w:rPr>
        <w:t>w</w:t>
      </w:r>
      <w:r w:rsidRPr="003B2922">
        <w:rPr>
          <w:rFonts w:ascii="Arial" w:hAnsi="Arial" w:cs="Arial"/>
          <w:sz w:val="24"/>
          <w:szCs w:val="24"/>
        </w:rPr>
        <w:t>ności. W przypadku braku możliwości naprawy z powodu uszkodzenia części nie ujętych w pkt. nr 10 Wykonawca wspólnie z przedstawicielem Zamawiaj</w:t>
      </w:r>
      <w:r w:rsidRPr="003B2922">
        <w:rPr>
          <w:rFonts w:ascii="Arial" w:hAnsi="Arial" w:cs="Arial"/>
          <w:sz w:val="24"/>
          <w:szCs w:val="24"/>
        </w:rPr>
        <w:t>ą</w:t>
      </w:r>
      <w:r w:rsidRPr="003B2922">
        <w:rPr>
          <w:rFonts w:ascii="Arial" w:hAnsi="Arial" w:cs="Arial"/>
          <w:sz w:val="24"/>
          <w:szCs w:val="24"/>
        </w:rPr>
        <w:t>cego opracuje protokół awarii z podaniem kosz</w:t>
      </w:r>
      <w:r w:rsidR="00C52CB5">
        <w:rPr>
          <w:rFonts w:ascii="Arial" w:hAnsi="Arial" w:cs="Arial"/>
          <w:sz w:val="24"/>
          <w:szCs w:val="24"/>
        </w:rPr>
        <w:t>tów wymiany niezbędnych cz</w:t>
      </w:r>
      <w:r w:rsidR="00C52CB5">
        <w:rPr>
          <w:rFonts w:ascii="Arial" w:hAnsi="Arial" w:cs="Arial"/>
          <w:sz w:val="24"/>
          <w:szCs w:val="24"/>
        </w:rPr>
        <w:t>ę</w:t>
      </w:r>
      <w:r w:rsidR="00C52CB5">
        <w:rPr>
          <w:rFonts w:ascii="Arial" w:hAnsi="Arial" w:cs="Arial"/>
          <w:sz w:val="24"/>
          <w:szCs w:val="24"/>
        </w:rPr>
        <w:t xml:space="preserve">ści. Uzgodniony </w:t>
      </w:r>
      <w:r w:rsidRPr="003B2922">
        <w:rPr>
          <w:rFonts w:ascii="Arial" w:hAnsi="Arial" w:cs="Arial"/>
          <w:sz w:val="24"/>
          <w:szCs w:val="24"/>
        </w:rPr>
        <w:t xml:space="preserve">z </w:t>
      </w:r>
      <w:r w:rsidRPr="003B2922">
        <w:rPr>
          <w:rFonts w:ascii="Arial" w:eastAsia="Times New Roman" w:hAnsi="Arial" w:cs="Arial"/>
          <w:sz w:val="24"/>
          <w:szCs w:val="24"/>
          <w:lang w:eastAsia="pl-PL"/>
        </w:rPr>
        <w:t>Kierownikiem Infrastruktury 32 WOG Protokół Awarii będzie Zleceniem wykonania naprawy dla Wykonawcy.</w:t>
      </w:r>
      <w:r w:rsidRPr="003B2922">
        <w:rPr>
          <w:rFonts w:ascii="Arial" w:hAnsi="Arial" w:cs="Arial"/>
          <w:sz w:val="24"/>
          <w:szCs w:val="24"/>
        </w:rPr>
        <w:t xml:space="preserve"> </w:t>
      </w:r>
    </w:p>
    <w:p w:rsidR="003B2922" w:rsidRPr="003B2922" w:rsidRDefault="003B2922" w:rsidP="003B2922">
      <w:pPr>
        <w:suppressAutoHyphens w:val="0"/>
        <w:spacing w:before="240" w:after="240" w:line="240" w:lineRule="auto"/>
        <w:ind w:left="357"/>
        <w:contextualSpacing/>
        <w:jc w:val="both"/>
        <w:rPr>
          <w:rFonts w:ascii="Arial" w:hAnsi="Arial" w:cs="Arial"/>
          <w:sz w:val="24"/>
          <w:szCs w:val="24"/>
        </w:rPr>
      </w:pPr>
    </w:p>
    <w:p w:rsidR="003B2922" w:rsidRPr="003B2922" w:rsidRDefault="003B2922" w:rsidP="0086432A">
      <w:pPr>
        <w:numPr>
          <w:ilvl w:val="0"/>
          <w:numId w:val="41"/>
        </w:numPr>
        <w:suppressAutoHyphens w:val="0"/>
        <w:spacing w:after="0" w:line="240" w:lineRule="auto"/>
        <w:ind w:left="0" w:hanging="284"/>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Przez </w:t>
      </w:r>
      <w:r w:rsidRPr="003B2922">
        <w:rPr>
          <w:rFonts w:ascii="Arial" w:eastAsia="Times New Roman" w:hAnsi="Arial" w:cs="Arial"/>
          <w:b/>
          <w:sz w:val="24"/>
          <w:szCs w:val="24"/>
          <w:lang w:eastAsia="pl-PL"/>
        </w:rPr>
        <w:t>naprawy awaryjne</w:t>
      </w:r>
      <w:r w:rsidRPr="003B2922">
        <w:rPr>
          <w:rFonts w:ascii="Arial" w:eastAsia="Times New Roman" w:hAnsi="Arial" w:cs="Arial"/>
          <w:sz w:val="24"/>
          <w:szCs w:val="24"/>
          <w:lang w:eastAsia="pl-PL"/>
        </w:rPr>
        <w:t xml:space="preserve"> Zamawiający rozumie usuwanie awarii urządzeń </w:t>
      </w:r>
      <w:r w:rsidRPr="003B2922">
        <w:rPr>
          <w:rFonts w:ascii="Arial" w:eastAsia="Times New Roman" w:hAnsi="Arial" w:cs="Arial"/>
          <w:sz w:val="24"/>
          <w:szCs w:val="24"/>
          <w:lang w:eastAsia="pl-PL"/>
        </w:rPr>
        <w:br/>
        <w:t>i instalacji na podstawie protokołu awarii opracowanego zgodnie z pkt 3.</w:t>
      </w:r>
    </w:p>
    <w:p w:rsidR="003B2922" w:rsidRPr="003B2922" w:rsidRDefault="003B2922" w:rsidP="003B2922">
      <w:pPr>
        <w:suppressAutoHyphens w:val="0"/>
        <w:spacing w:after="0" w:line="240" w:lineRule="auto"/>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Koszt materiałów będzie uzgodniony między przedstawicielem Zamawiającego, </w:t>
      </w:r>
      <w:r w:rsidRPr="003B2922">
        <w:rPr>
          <w:rFonts w:ascii="Arial" w:eastAsia="Times New Roman" w:hAnsi="Arial" w:cs="Arial"/>
          <w:sz w:val="24"/>
          <w:szCs w:val="24"/>
          <w:lang w:eastAsia="pl-PL"/>
        </w:rPr>
        <w:br/>
        <w:t>a Wykonawcą w protokole awarii. Koszty robocizny, zakupu i przyjazdy  będą  wliczone w cenę usługi  w ramach zawartej umowy. Rozliczenie finansowe  n</w:t>
      </w:r>
      <w:r w:rsidRPr="003B2922">
        <w:rPr>
          <w:rFonts w:ascii="Arial" w:eastAsia="Times New Roman" w:hAnsi="Arial" w:cs="Arial"/>
          <w:sz w:val="24"/>
          <w:szCs w:val="24"/>
          <w:lang w:eastAsia="pl-PL"/>
        </w:rPr>
        <w:t>a</w:t>
      </w:r>
      <w:r w:rsidRPr="003B2922">
        <w:rPr>
          <w:rFonts w:ascii="Arial" w:eastAsia="Times New Roman" w:hAnsi="Arial" w:cs="Arial"/>
          <w:sz w:val="24"/>
          <w:szCs w:val="24"/>
          <w:lang w:eastAsia="pl-PL"/>
        </w:rPr>
        <w:t>stąpi na podstawie faktur zakupu Wykonawcy której kserokopię należy dołączyć do faktury obciążającej Zamawiającego.</w:t>
      </w:r>
    </w:p>
    <w:p w:rsidR="003B2922" w:rsidRPr="003B2922" w:rsidRDefault="003B2922" w:rsidP="003B2922">
      <w:pPr>
        <w:suppressAutoHyphens w:val="0"/>
        <w:spacing w:after="0" w:line="240" w:lineRule="auto"/>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Zamawiający zastrzega możliwość zlecenia  naprawy awaryjnej innemu po</w:t>
      </w:r>
      <w:r w:rsidRPr="003B2922">
        <w:rPr>
          <w:rFonts w:ascii="Arial" w:eastAsia="Times New Roman" w:hAnsi="Arial" w:cs="Arial"/>
          <w:sz w:val="24"/>
          <w:szCs w:val="24"/>
          <w:lang w:eastAsia="pl-PL"/>
        </w:rPr>
        <w:t>d</w:t>
      </w:r>
      <w:r w:rsidRPr="003B2922">
        <w:rPr>
          <w:rFonts w:ascii="Arial" w:eastAsia="Times New Roman" w:hAnsi="Arial" w:cs="Arial"/>
          <w:sz w:val="24"/>
          <w:szCs w:val="24"/>
          <w:lang w:eastAsia="pl-PL"/>
        </w:rPr>
        <w:t>miotowi lub usunięcie awarii sposobem gospodarczym przez pracowników Z</w:t>
      </w:r>
      <w:r w:rsidRPr="003B2922">
        <w:rPr>
          <w:rFonts w:ascii="Arial" w:eastAsia="Times New Roman" w:hAnsi="Arial" w:cs="Arial"/>
          <w:sz w:val="24"/>
          <w:szCs w:val="24"/>
          <w:lang w:eastAsia="pl-PL"/>
        </w:rPr>
        <w:t>a</w:t>
      </w:r>
      <w:r w:rsidRPr="003B2922">
        <w:rPr>
          <w:rFonts w:ascii="Arial" w:eastAsia="Times New Roman" w:hAnsi="Arial" w:cs="Arial"/>
          <w:sz w:val="24"/>
          <w:szCs w:val="24"/>
          <w:lang w:eastAsia="pl-PL"/>
        </w:rPr>
        <w:t xml:space="preserve">mawiającego.  </w:t>
      </w:r>
    </w:p>
    <w:p w:rsidR="003B2922" w:rsidRPr="003B2922" w:rsidRDefault="003B2922" w:rsidP="003B2922">
      <w:pPr>
        <w:suppressAutoHyphens w:val="0"/>
        <w:spacing w:after="0" w:line="240" w:lineRule="auto"/>
        <w:ind w:left="360"/>
        <w:contextualSpacing/>
        <w:jc w:val="both"/>
        <w:rPr>
          <w:rFonts w:ascii="Arial" w:eastAsia="Times New Roman" w:hAnsi="Arial" w:cs="Arial"/>
          <w:sz w:val="24"/>
          <w:szCs w:val="24"/>
          <w:lang w:eastAsia="pl-PL"/>
        </w:rPr>
      </w:pPr>
    </w:p>
    <w:p w:rsidR="003B2922" w:rsidRPr="003B2922" w:rsidRDefault="003B2922" w:rsidP="0086432A">
      <w:pPr>
        <w:numPr>
          <w:ilvl w:val="0"/>
          <w:numId w:val="41"/>
        </w:numPr>
        <w:suppressAutoHyphens w:val="0"/>
        <w:spacing w:after="0" w:line="240" w:lineRule="auto"/>
        <w:ind w:left="0" w:hanging="426"/>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Przez </w:t>
      </w:r>
      <w:r w:rsidRPr="003B2922">
        <w:rPr>
          <w:rFonts w:ascii="Arial" w:eastAsia="Times New Roman" w:hAnsi="Arial" w:cs="Arial"/>
          <w:b/>
          <w:sz w:val="24"/>
          <w:szCs w:val="24"/>
          <w:lang w:eastAsia="pl-PL"/>
        </w:rPr>
        <w:t>naprawy konserwacyjne</w:t>
      </w:r>
      <w:r w:rsidRPr="003B2922">
        <w:rPr>
          <w:rFonts w:ascii="Arial" w:eastAsia="Times New Roman" w:hAnsi="Arial" w:cs="Arial"/>
          <w:sz w:val="24"/>
          <w:szCs w:val="24"/>
          <w:lang w:eastAsia="pl-PL"/>
        </w:rPr>
        <w:t xml:space="preserve"> Zamawiający rozumie wykonywanie napraw wynikających z eksploatacji urządzeń  jak również stwierdzonych w trakcie przeglądów i prowadzonej konserwacji. Naprawy konserwacyjne będą wykon</w:t>
      </w:r>
      <w:r w:rsidRPr="003B2922">
        <w:rPr>
          <w:rFonts w:ascii="Arial" w:eastAsia="Times New Roman" w:hAnsi="Arial" w:cs="Arial"/>
          <w:sz w:val="24"/>
          <w:szCs w:val="24"/>
          <w:lang w:eastAsia="pl-PL"/>
        </w:rPr>
        <w:t>y</w:t>
      </w:r>
      <w:r>
        <w:rPr>
          <w:rFonts w:ascii="Arial" w:eastAsia="Times New Roman" w:hAnsi="Arial" w:cs="Arial"/>
          <w:sz w:val="24"/>
          <w:szCs w:val="24"/>
          <w:lang w:eastAsia="pl-PL"/>
        </w:rPr>
        <w:lastRenderedPageBreak/>
        <w:t xml:space="preserve">wane na podstawie zlecenia </w:t>
      </w:r>
      <w:r w:rsidRPr="003B2922">
        <w:rPr>
          <w:rFonts w:ascii="Arial" w:eastAsia="Times New Roman" w:hAnsi="Arial" w:cs="Arial"/>
          <w:sz w:val="24"/>
          <w:szCs w:val="24"/>
          <w:lang w:eastAsia="pl-PL"/>
        </w:rPr>
        <w:t>Zamawiającego. Koszty robocizny, zakupu</w:t>
      </w:r>
      <w:r w:rsidRPr="003B2922">
        <w:rPr>
          <w:rFonts w:ascii="Arial" w:eastAsia="Times New Roman" w:hAnsi="Arial" w:cs="Arial"/>
          <w:sz w:val="24"/>
          <w:szCs w:val="24"/>
          <w:lang w:eastAsia="pl-PL"/>
        </w:rPr>
        <w:br/>
        <w:t>i przyjazdy  będą wliczone w cenę usługi  w ramach zawartej umowy. Koszt m</w:t>
      </w:r>
      <w:r w:rsidRPr="003B2922">
        <w:rPr>
          <w:rFonts w:ascii="Arial" w:eastAsia="Times New Roman" w:hAnsi="Arial" w:cs="Arial"/>
          <w:sz w:val="24"/>
          <w:szCs w:val="24"/>
          <w:lang w:eastAsia="pl-PL"/>
        </w:rPr>
        <w:t>a</w:t>
      </w:r>
      <w:r w:rsidRPr="003B2922">
        <w:rPr>
          <w:rFonts w:ascii="Arial" w:eastAsia="Times New Roman" w:hAnsi="Arial" w:cs="Arial"/>
          <w:sz w:val="24"/>
          <w:szCs w:val="24"/>
          <w:lang w:eastAsia="pl-PL"/>
        </w:rPr>
        <w:t>teriałów będzie uzgodniony między przedstawicielem Zamawiającego,</w:t>
      </w:r>
      <w:r w:rsidRPr="003B2922">
        <w:rPr>
          <w:rFonts w:ascii="Arial" w:eastAsia="Times New Roman" w:hAnsi="Arial" w:cs="Arial"/>
          <w:sz w:val="24"/>
          <w:szCs w:val="24"/>
          <w:lang w:eastAsia="pl-PL"/>
        </w:rPr>
        <w:br/>
        <w:t>a Wykonawcą na podstawie oferty na naprawę konserwacyjną. Rozliczenie f</w:t>
      </w:r>
      <w:r w:rsidRPr="003B2922">
        <w:rPr>
          <w:rFonts w:ascii="Arial" w:eastAsia="Times New Roman" w:hAnsi="Arial" w:cs="Arial"/>
          <w:sz w:val="24"/>
          <w:szCs w:val="24"/>
          <w:lang w:eastAsia="pl-PL"/>
        </w:rPr>
        <w:t>i</w:t>
      </w:r>
      <w:r w:rsidRPr="003B2922">
        <w:rPr>
          <w:rFonts w:ascii="Arial" w:eastAsia="Times New Roman" w:hAnsi="Arial" w:cs="Arial"/>
          <w:sz w:val="24"/>
          <w:szCs w:val="24"/>
          <w:lang w:eastAsia="pl-PL"/>
        </w:rPr>
        <w:t>nansowe  nastąpi na podstawie faktur zakupu Wykonawcy której kserokopię należy dołączyć do faktury obciążającej Zamawiającego.</w:t>
      </w:r>
    </w:p>
    <w:p w:rsidR="003B2922" w:rsidRPr="003B2922" w:rsidRDefault="003B2922" w:rsidP="003B2922">
      <w:pPr>
        <w:suppressAutoHyphens w:val="0"/>
        <w:spacing w:after="0" w:line="240" w:lineRule="auto"/>
        <w:ind w:left="360"/>
        <w:contextualSpacing/>
        <w:jc w:val="both"/>
        <w:rPr>
          <w:rFonts w:ascii="Arial" w:eastAsia="Times New Roman" w:hAnsi="Arial" w:cs="Arial"/>
          <w:sz w:val="24"/>
          <w:szCs w:val="24"/>
          <w:lang w:eastAsia="pl-PL"/>
        </w:rPr>
      </w:pPr>
    </w:p>
    <w:p w:rsidR="003B2922" w:rsidRPr="003B2922" w:rsidRDefault="003B2922" w:rsidP="0086432A">
      <w:pPr>
        <w:numPr>
          <w:ilvl w:val="0"/>
          <w:numId w:val="41"/>
        </w:numPr>
        <w:suppressAutoHyphens w:val="0"/>
        <w:spacing w:before="240" w:after="0" w:line="240" w:lineRule="auto"/>
        <w:ind w:left="0" w:hanging="426"/>
        <w:contextualSpacing/>
        <w:jc w:val="both"/>
        <w:rPr>
          <w:rFonts w:ascii="Arial" w:eastAsia="Times New Roman" w:hAnsi="Arial" w:cs="Arial"/>
          <w:b/>
          <w:sz w:val="24"/>
          <w:szCs w:val="24"/>
          <w:lang w:eastAsia="pl-PL"/>
        </w:rPr>
      </w:pPr>
      <w:r w:rsidRPr="003B2922">
        <w:rPr>
          <w:rFonts w:ascii="Arial" w:eastAsia="Times New Roman" w:hAnsi="Arial" w:cs="Arial"/>
          <w:b/>
          <w:sz w:val="24"/>
          <w:szCs w:val="24"/>
          <w:lang w:eastAsia="pl-PL"/>
        </w:rPr>
        <w:t>Podstawowe urządzenia grzewcze w kotłowniach gazowych i kuchni żołnierskiej:</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1) Kocioł wodny stalowy firmy VIESSMANN o mocy 575 kW typu VITOPLEX 300</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2) Kocioł wodny stalowy firmy VIESSMANN o mocy 720 kW typu VITOPLEX 300</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3) Kocioł wodny stalowy firmy VIESSMANN o mocy 285 kW typu VITOPLEX 300</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4) Kocioł kondensacyjny firmy VIESSMANN o mocy 45 kW typu VITODENS 300</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5) Gazowy kocioł grzewczy VITOGAS 050 o mocy znamionowej 138-233 kW</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6) Kocioł gazowy wodny HEATMASTER 60N o mocy 69,9 kW</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7) Kotły warzelne KGW – </w:t>
      </w:r>
      <w:proofErr w:type="spellStart"/>
      <w:r w:rsidRPr="003B2922">
        <w:rPr>
          <w:rFonts w:ascii="Arial" w:eastAsia="Times New Roman" w:hAnsi="Arial" w:cs="Arial"/>
          <w:sz w:val="24"/>
          <w:szCs w:val="24"/>
          <w:lang w:eastAsia="pl-PL"/>
        </w:rPr>
        <w:t>Altrad</w:t>
      </w:r>
      <w:proofErr w:type="spellEnd"/>
      <w:r w:rsidRPr="003B2922">
        <w:rPr>
          <w:rFonts w:ascii="Arial" w:eastAsia="Times New Roman" w:hAnsi="Arial" w:cs="Arial"/>
          <w:sz w:val="24"/>
          <w:szCs w:val="24"/>
          <w:lang w:eastAsia="pl-PL"/>
        </w:rPr>
        <w:t xml:space="preserve"> </w:t>
      </w:r>
      <w:proofErr w:type="spellStart"/>
      <w:r w:rsidRPr="003B2922">
        <w:rPr>
          <w:rFonts w:ascii="Arial" w:eastAsia="Times New Roman" w:hAnsi="Arial" w:cs="Arial"/>
          <w:sz w:val="24"/>
          <w:szCs w:val="24"/>
          <w:lang w:eastAsia="pl-PL"/>
        </w:rPr>
        <w:t>Spomasz</w:t>
      </w:r>
      <w:proofErr w:type="spellEnd"/>
      <w:r w:rsidRPr="003B2922">
        <w:rPr>
          <w:rFonts w:ascii="Arial" w:eastAsia="Times New Roman" w:hAnsi="Arial" w:cs="Arial"/>
          <w:sz w:val="24"/>
          <w:szCs w:val="24"/>
          <w:lang w:eastAsia="pl-PL"/>
        </w:rPr>
        <w:t xml:space="preserve"> 150 – 2 szt.</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8) Kotły warzelne KGW – </w:t>
      </w:r>
      <w:proofErr w:type="spellStart"/>
      <w:r w:rsidRPr="003B2922">
        <w:rPr>
          <w:rFonts w:ascii="Arial" w:eastAsia="Times New Roman" w:hAnsi="Arial" w:cs="Arial"/>
          <w:sz w:val="24"/>
          <w:szCs w:val="24"/>
          <w:lang w:eastAsia="pl-PL"/>
        </w:rPr>
        <w:t>Altrad</w:t>
      </w:r>
      <w:proofErr w:type="spellEnd"/>
      <w:r w:rsidRPr="003B2922">
        <w:rPr>
          <w:rFonts w:ascii="Arial" w:eastAsia="Times New Roman" w:hAnsi="Arial" w:cs="Arial"/>
          <w:sz w:val="24"/>
          <w:szCs w:val="24"/>
          <w:lang w:eastAsia="pl-PL"/>
        </w:rPr>
        <w:t xml:space="preserve"> </w:t>
      </w:r>
      <w:proofErr w:type="spellStart"/>
      <w:r w:rsidRPr="003B2922">
        <w:rPr>
          <w:rFonts w:ascii="Arial" w:eastAsia="Times New Roman" w:hAnsi="Arial" w:cs="Arial"/>
          <w:sz w:val="24"/>
          <w:szCs w:val="24"/>
          <w:lang w:eastAsia="pl-PL"/>
        </w:rPr>
        <w:t>Spomasz</w:t>
      </w:r>
      <w:proofErr w:type="spellEnd"/>
      <w:r w:rsidRPr="003B2922">
        <w:rPr>
          <w:rFonts w:ascii="Arial" w:eastAsia="Times New Roman" w:hAnsi="Arial" w:cs="Arial"/>
          <w:sz w:val="24"/>
          <w:szCs w:val="24"/>
          <w:lang w:eastAsia="pl-PL"/>
        </w:rPr>
        <w:t xml:space="preserve"> 200 – 2 szt.</w:t>
      </w:r>
    </w:p>
    <w:p w:rsidR="003B2922" w:rsidRPr="003B2922" w:rsidRDefault="003B2922" w:rsidP="003B2922">
      <w:pPr>
        <w:suppressAutoHyphens w:val="0"/>
        <w:spacing w:before="240" w:after="0" w:line="240" w:lineRule="auto"/>
        <w:ind w:left="357" w:hanging="357"/>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9) Kotły warzelne KGW – </w:t>
      </w:r>
      <w:proofErr w:type="spellStart"/>
      <w:r w:rsidRPr="003B2922">
        <w:rPr>
          <w:rFonts w:ascii="Arial" w:eastAsia="Times New Roman" w:hAnsi="Arial" w:cs="Arial"/>
          <w:sz w:val="24"/>
          <w:szCs w:val="24"/>
          <w:lang w:eastAsia="pl-PL"/>
        </w:rPr>
        <w:t>Altrad</w:t>
      </w:r>
      <w:proofErr w:type="spellEnd"/>
      <w:r w:rsidRPr="003B2922">
        <w:rPr>
          <w:rFonts w:ascii="Arial" w:eastAsia="Times New Roman" w:hAnsi="Arial" w:cs="Arial"/>
          <w:sz w:val="24"/>
          <w:szCs w:val="24"/>
          <w:lang w:eastAsia="pl-PL"/>
        </w:rPr>
        <w:t xml:space="preserve"> </w:t>
      </w:r>
      <w:proofErr w:type="spellStart"/>
      <w:r w:rsidRPr="003B2922">
        <w:rPr>
          <w:rFonts w:ascii="Arial" w:eastAsia="Times New Roman" w:hAnsi="Arial" w:cs="Arial"/>
          <w:sz w:val="24"/>
          <w:szCs w:val="24"/>
          <w:lang w:eastAsia="pl-PL"/>
        </w:rPr>
        <w:t>Spomasz</w:t>
      </w:r>
      <w:proofErr w:type="spellEnd"/>
      <w:r w:rsidRPr="003B2922">
        <w:rPr>
          <w:rFonts w:ascii="Arial" w:eastAsia="Times New Roman" w:hAnsi="Arial" w:cs="Arial"/>
          <w:sz w:val="24"/>
          <w:szCs w:val="24"/>
          <w:lang w:eastAsia="pl-PL"/>
        </w:rPr>
        <w:t xml:space="preserve"> 300 – 2 szt.</w:t>
      </w:r>
    </w:p>
    <w:p w:rsidR="003B2922" w:rsidRPr="003B2922" w:rsidRDefault="003B2922" w:rsidP="003B2922">
      <w:pPr>
        <w:suppressAutoHyphens w:val="0"/>
        <w:spacing w:before="240" w:after="0" w:line="240" w:lineRule="auto"/>
        <w:ind w:left="357"/>
        <w:contextualSpacing/>
        <w:jc w:val="both"/>
        <w:rPr>
          <w:rFonts w:ascii="Arial" w:eastAsia="Times New Roman" w:hAnsi="Arial" w:cs="Arial"/>
          <w:sz w:val="24"/>
          <w:szCs w:val="24"/>
          <w:lang w:eastAsia="pl-PL"/>
        </w:rPr>
      </w:pPr>
    </w:p>
    <w:p w:rsidR="003B2922" w:rsidRPr="003B2922" w:rsidRDefault="003B2922" w:rsidP="0086432A">
      <w:pPr>
        <w:numPr>
          <w:ilvl w:val="0"/>
          <w:numId w:val="41"/>
        </w:numPr>
        <w:suppressAutoHyphens w:val="0"/>
        <w:spacing w:after="0" w:line="240" w:lineRule="auto"/>
        <w:ind w:left="0" w:hanging="284"/>
        <w:contextualSpacing/>
        <w:jc w:val="both"/>
        <w:rPr>
          <w:rFonts w:ascii="Arial" w:eastAsia="Times New Roman" w:hAnsi="Arial" w:cs="Arial"/>
          <w:b/>
          <w:sz w:val="24"/>
          <w:szCs w:val="24"/>
          <w:lang w:eastAsia="pl-PL"/>
        </w:rPr>
      </w:pPr>
      <w:r w:rsidRPr="003B2922">
        <w:rPr>
          <w:rFonts w:ascii="Arial" w:eastAsia="Times New Roman" w:hAnsi="Arial" w:cs="Arial"/>
          <w:b/>
          <w:sz w:val="24"/>
          <w:szCs w:val="24"/>
          <w:lang w:eastAsia="pl-PL"/>
        </w:rPr>
        <w:t>Przeglądy i konserwację urządzeń grzewczych w kotłowniach i kuchni żołnierskiej należy przeprowadzić zgodnie z następującym harmonogr</w:t>
      </w:r>
      <w:r w:rsidRPr="003B2922">
        <w:rPr>
          <w:rFonts w:ascii="Arial" w:eastAsia="Times New Roman" w:hAnsi="Arial" w:cs="Arial"/>
          <w:b/>
          <w:sz w:val="24"/>
          <w:szCs w:val="24"/>
          <w:lang w:eastAsia="pl-PL"/>
        </w:rPr>
        <w:t>a</w:t>
      </w:r>
      <w:r w:rsidRPr="003B2922">
        <w:rPr>
          <w:rFonts w:ascii="Arial" w:eastAsia="Times New Roman" w:hAnsi="Arial" w:cs="Arial"/>
          <w:b/>
          <w:sz w:val="24"/>
          <w:szCs w:val="24"/>
          <w:lang w:eastAsia="pl-PL"/>
        </w:rPr>
        <w:t>mem:</w:t>
      </w:r>
    </w:p>
    <w:p w:rsidR="003B2922" w:rsidRPr="003B2922" w:rsidRDefault="003B2922" w:rsidP="003B2922">
      <w:pPr>
        <w:suppressAutoHyphens w:val="0"/>
        <w:spacing w:after="0" w:line="240" w:lineRule="auto"/>
        <w:ind w:left="360"/>
        <w:contextualSpacing/>
        <w:jc w:val="both"/>
        <w:rPr>
          <w:rFonts w:ascii="Arial" w:eastAsia="Times New Roman" w:hAnsi="Arial" w:cs="Arial"/>
          <w:b/>
          <w:sz w:val="24"/>
          <w:szCs w:val="24"/>
          <w:lang w:eastAsia="pl-PL"/>
        </w:rPr>
      </w:pPr>
    </w:p>
    <w:p w:rsidR="003B2922" w:rsidRPr="003B2922" w:rsidRDefault="003B2922" w:rsidP="003B2922">
      <w:pPr>
        <w:suppressAutoHyphens w:val="0"/>
        <w:spacing w:after="0"/>
        <w:jc w:val="both"/>
        <w:rPr>
          <w:rFonts w:ascii="Arial" w:hAnsi="Arial" w:cs="Arial"/>
          <w:color w:val="000000" w:themeColor="text1"/>
        </w:rPr>
      </w:pPr>
      <w:r w:rsidRPr="003B2922">
        <w:rPr>
          <w:rFonts w:ascii="Arial" w:eastAsia="Times New Roman" w:hAnsi="Arial" w:cs="Arial"/>
          <w:color w:val="000000" w:themeColor="text1"/>
          <w:sz w:val="24"/>
          <w:szCs w:val="24"/>
          <w:lang w:eastAsia="pl-PL"/>
        </w:rPr>
        <w:t>Termin wykonania przedmiotu umowy – przez okres 36 miesięcy od daty z</w:t>
      </w:r>
      <w:r w:rsidRPr="003B2922">
        <w:rPr>
          <w:rFonts w:ascii="Arial" w:eastAsia="Times New Roman" w:hAnsi="Arial" w:cs="Arial"/>
          <w:color w:val="000000" w:themeColor="text1"/>
          <w:sz w:val="24"/>
          <w:szCs w:val="24"/>
          <w:lang w:eastAsia="pl-PL"/>
        </w:rPr>
        <w:t>a</w:t>
      </w:r>
      <w:r w:rsidRPr="003B2922">
        <w:rPr>
          <w:rFonts w:ascii="Arial" w:eastAsia="Times New Roman" w:hAnsi="Arial" w:cs="Arial"/>
          <w:color w:val="000000" w:themeColor="text1"/>
          <w:sz w:val="24"/>
          <w:szCs w:val="24"/>
          <w:lang w:eastAsia="pl-PL"/>
        </w:rPr>
        <w:t>warcia umowy</w:t>
      </w:r>
      <w:r w:rsidRPr="003B2922">
        <w:rPr>
          <w:rFonts w:ascii="Arial" w:hAnsi="Arial" w:cs="Arial"/>
          <w:color w:val="000000" w:themeColor="text1"/>
        </w:rPr>
        <w:t xml:space="preserve"> w tym: pierwszy okresowy przegląd  (konserwacja) do 2 tygodni od dnia podpisania umowy, pozostałe:</w:t>
      </w:r>
    </w:p>
    <w:p w:rsidR="003B2922" w:rsidRPr="003B2922" w:rsidRDefault="003B2922" w:rsidP="003B2922">
      <w:pPr>
        <w:suppressAutoHyphens w:val="0"/>
        <w:spacing w:after="0"/>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 xml:space="preserve">- dla urządzeń (kotły warzelne) i przegląd kotłowni – </w:t>
      </w:r>
      <w:r w:rsidRPr="003B2922">
        <w:rPr>
          <w:rFonts w:ascii="Arial" w:eastAsia="Times New Roman" w:hAnsi="Arial" w:cs="Arial"/>
          <w:b/>
          <w:color w:val="000000" w:themeColor="text1"/>
          <w:lang w:eastAsia="pl-PL"/>
        </w:rPr>
        <w:t>7</w:t>
      </w:r>
      <w:r w:rsidRPr="003B2922">
        <w:rPr>
          <w:rFonts w:ascii="Arial" w:eastAsia="Times New Roman" w:hAnsi="Arial" w:cs="Arial"/>
          <w:color w:val="000000" w:themeColor="text1"/>
          <w:lang w:eastAsia="pl-PL"/>
        </w:rPr>
        <w:t xml:space="preserve"> przeglądów w odstępach     </w:t>
      </w:r>
    </w:p>
    <w:p w:rsidR="003B2922" w:rsidRPr="003B2922" w:rsidRDefault="003B2922" w:rsidP="003B2922">
      <w:pPr>
        <w:suppressAutoHyphens w:val="0"/>
        <w:spacing w:after="0"/>
        <w:ind w:left="142" w:hanging="142"/>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 xml:space="preserve">  sześciomiesięcznych tj. - 2 razy w roku w następujących terminach:</w:t>
      </w:r>
    </w:p>
    <w:p w:rsidR="003B2922" w:rsidRPr="003B2922" w:rsidRDefault="003B2922" w:rsidP="0086432A">
      <w:pPr>
        <w:numPr>
          <w:ilvl w:val="0"/>
          <w:numId w:val="62"/>
        </w:numPr>
        <w:suppressAutoHyphens w:val="0"/>
        <w:spacing w:after="160" w:line="259" w:lineRule="auto"/>
        <w:ind w:left="709" w:hanging="283"/>
        <w:contextualSpacing/>
        <w:jc w:val="both"/>
        <w:rPr>
          <w:rFonts w:ascii="Arial" w:eastAsia="Times New Roman" w:hAnsi="Arial" w:cs="Arial"/>
          <w:color w:val="000000" w:themeColor="text1"/>
          <w:u w:val="single"/>
          <w:lang w:eastAsia="pl-PL"/>
        </w:rPr>
      </w:pPr>
      <w:r w:rsidRPr="003B2922">
        <w:rPr>
          <w:rFonts w:ascii="Arial" w:eastAsia="Times New Roman" w:hAnsi="Arial" w:cs="Arial"/>
          <w:color w:val="000000" w:themeColor="text1"/>
          <w:lang w:eastAsia="pl-PL"/>
        </w:rPr>
        <w:t xml:space="preserve"> </w:t>
      </w:r>
      <w:r w:rsidRPr="003B2922">
        <w:rPr>
          <w:rFonts w:ascii="Arial" w:eastAsia="Times New Roman" w:hAnsi="Arial" w:cs="Arial"/>
          <w:color w:val="000000" w:themeColor="text1"/>
          <w:u w:val="single"/>
          <w:lang w:eastAsia="pl-PL"/>
        </w:rPr>
        <w:t>w roku 2021</w:t>
      </w:r>
    </w:p>
    <w:p w:rsidR="003B2922" w:rsidRPr="003B2922" w:rsidRDefault="003B2922" w:rsidP="0086432A">
      <w:pPr>
        <w:numPr>
          <w:ilvl w:val="1"/>
          <w:numId w:val="51"/>
        </w:numPr>
        <w:tabs>
          <w:tab w:val="left" w:pos="284"/>
        </w:tabs>
        <w:suppressAutoHyphens w:val="0"/>
        <w:spacing w:after="0" w:line="240" w:lineRule="auto"/>
        <w:contextualSpacing/>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do 2 tygodni od podpisania umowy</w:t>
      </w:r>
    </w:p>
    <w:p w:rsidR="003B2922" w:rsidRPr="003B2922" w:rsidRDefault="003B2922" w:rsidP="0086432A">
      <w:pPr>
        <w:numPr>
          <w:ilvl w:val="1"/>
          <w:numId w:val="51"/>
        </w:numPr>
        <w:tabs>
          <w:tab w:val="left" w:pos="284"/>
        </w:tabs>
        <w:suppressAutoHyphens w:val="0"/>
        <w:spacing w:after="0" w:line="240" w:lineRule="auto"/>
        <w:contextualSpacing/>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do 30 września 2021 r.</w:t>
      </w:r>
    </w:p>
    <w:p w:rsidR="003B2922" w:rsidRPr="003B2922" w:rsidRDefault="003B2922" w:rsidP="0086432A">
      <w:pPr>
        <w:numPr>
          <w:ilvl w:val="0"/>
          <w:numId w:val="50"/>
        </w:numPr>
        <w:tabs>
          <w:tab w:val="left" w:pos="284"/>
        </w:tabs>
        <w:suppressAutoHyphens w:val="0"/>
        <w:spacing w:after="0" w:line="240" w:lineRule="auto"/>
        <w:contextualSpacing/>
        <w:jc w:val="both"/>
        <w:rPr>
          <w:rFonts w:ascii="Arial" w:eastAsia="Times New Roman" w:hAnsi="Arial" w:cs="Arial"/>
          <w:color w:val="000000" w:themeColor="text1"/>
          <w:u w:val="single"/>
          <w:lang w:eastAsia="pl-PL"/>
        </w:rPr>
      </w:pPr>
      <w:r w:rsidRPr="003B2922">
        <w:rPr>
          <w:rFonts w:ascii="Arial" w:eastAsia="Times New Roman" w:hAnsi="Arial" w:cs="Arial"/>
          <w:color w:val="000000" w:themeColor="text1"/>
          <w:u w:val="single"/>
          <w:lang w:eastAsia="pl-PL"/>
        </w:rPr>
        <w:t>w roku 2022</w:t>
      </w:r>
    </w:p>
    <w:p w:rsidR="003B2922" w:rsidRPr="003B2922" w:rsidRDefault="003B2922" w:rsidP="0086432A">
      <w:pPr>
        <w:numPr>
          <w:ilvl w:val="1"/>
          <w:numId w:val="54"/>
        </w:numPr>
        <w:tabs>
          <w:tab w:val="left" w:pos="284"/>
        </w:tabs>
        <w:suppressAutoHyphens w:val="0"/>
        <w:spacing w:after="0" w:line="240" w:lineRule="auto"/>
        <w:contextualSpacing/>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do 30 kwietnia 2022 r.</w:t>
      </w:r>
    </w:p>
    <w:p w:rsidR="003B2922" w:rsidRPr="003B2922" w:rsidRDefault="003B2922" w:rsidP="0086432A">
      <w:pPr>
        <w:numPr>
          <w:ilvl w:val="1"/>
          <w:numId w:val="54"/>
        </w:numPr>
        <w:tabs>
          <w:tab w:val="left" w:pos="284"/>
        </w:tabs>
        <w:suppressAutoHyphens w:val="0"/>
        <w:spacing w:after="0" w:line="240" w:lineRule="auto"/>
        <w:contextualSpacing/>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do 30 września 2022 r.</w:t>
      </w:r>
    </w:p>
    <w:p w:rsidR="003B2922" w:rsidRPr="003B2922" w:rsidRDefault="003B2922" w:rsidP="0086432A">
      <w:pPr>
        <w:numPr>
          <w:ilvl w:val="1"/>
          <w:numId w:val="52"/>
        </w:numPr>
        <w:tabs>
          <w:tab w:val="left" w:pos="284"/>
        </w:tabs>
        <w:suppressAutoHyphens w:val="0"/>
        <w:spacing w:after="0" w:line="240" w:lineRule="auto"/>
        <w:ind w:left="709" w:hanging="283"/>
        <w:contextualSpacing/>
        <w:jc w:val="both"/>
        <w:rPr>
          <w:rFonts w:ascii="Arial" w:eastAsia="Times New Roman" w:hAnsi="Arial" w:cs="Arial"/>
          <w:color w:val="000000" w:themeColor="text1"/>
          <w:u w:val="single"/>
          <w:lang w:eastAsia="pl-PL"/>
        </w:rPr>
      </w:pPr>
      <w:r w:rsidRPr="003B2922">
        <w:rPr>
          <w:rFonts w:ascii="Arial" w:eastAsia="Times New Roman" w:hAnsi="Arial" w:cs="Arial"/>
          <w:color w:val="000000" w:themeColor="text1"/>
          <w:u w:val="single"/>
          <w:lang w:eastAsia="pl-PL"/>
        </w:rPr>
        <w:t xml:space="preserve">w roku 2023 </w:t>
      </w:r>
    </w:p>
    <w:p w:rsidR="003B2922" w:rsidRPr="003B2922" w:rsidRDefault="003B2922" w:rsidP="0086432A">
      <w:pPr>
        <w:numPr>
          <w:ilvl w:val="1"/>
          <w:numId w:val="53"/>
        </w:numPr>
        <w:tabs>
          <w:tab w:val="left" w:pos="284"/>
        </w:tabs>
        <w:suppressAutoHyphens w:val="0"/>
        <w:spacing w:after="0" w:line="240" w:lineRule="auto"/>
        <w:contextualSpacing/>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do 30 kwietnia 2023 r.</w:t>
      </w:r>
    </w:p>
    <w:p w:rsidR="003B2922" w:rsidRPr="003B2922" w:rsidRDefault="003B2922" w:rsidP="0086432A">
      <w:pPr>
        <w:numPr>
          <w:ilvl w:val="1"/>
          <w:numId w:val="53"/>
        </w:numPr>
        <w:tabs>
          <w:tab w:val="left" w:pos="284"/>
        </w:tabs>
        <w:suppressAutoHyphens w:val="0"/>
        <w:spacing w:after="0" w:line="240" w:lineRule="auto"/>
        <w:contextualSpacing/>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do 30 września 2023 r.</w:t>
      </w:r>
    </w:p>
    <w:p w:rsidR="003B2922" w:rsidRPr="003B2922" w:rsidRDefault="003B2922" w:rsidP="0086432A">
      <w:pPr>
        <w:numPr>
          <w:ilvl w:val="1"/>
          <w:numId w:val="52"/>
        </w:numPr>
        <w:tabs>
          <w:tab w:val="left" w:pos="284"/>
        </w:tabs>
        <w:suppressAutoHyphens w:val="0"/>
        <w:spacing w:after="0" w:line="240" w:lineRule="auto"/>
        <w:ind w:left="709" w:hanging="283"/>
        <w:contextualSpacing/>
        <w:jc w:val="both"/>
        <w:rPr>
          <w:rFonts w:ascii="Arial" w:eastAsia="Times New Roman" w:hAnsi="Arial" w:cs="Arial"/>
          <w:color w:val="000000" w:themeColor="text1"/>
          <w:u w:val="single"/>
          <w:lang w:eastAsia="pl-PL"/>
        </w:rPr>
      </w:pPr>
      <w:r w:rsidRPr="003B2922">
        <w:rPr>
          <w:rFonts w:ascii="Arial" w:eastAsia="Times New Roman" w:hAnsi="Arial" w:cs="Arial"/>
          <w:color w:val="000000" w:themeColor="text1"/>
          <w:u w:val="single"/>
          <w:lang w:eastAsia="pl-PL"/>
        </w:rPr>
        <w:t xml:space="preserve">w roku 2024 </w:t>
      </w:r>
    </w:p>
    <w:p w:rsidR="003B2922" w:rsidRPr="003B2922" w:rsidRDefault="003B2922" w:rsidP="0086432A">
      <w:pPr>
        <w:numPr>
          <w:ilvl w:val="1"/>
          <w:numId w:val="53"/>
        </w:numPr>
        <w:tabs>
          <w:tab w:val="left" w:pos="284"/>
        </w:tabs>
        <w:suppressAutoHyphens w:val="0"/>
        <w:spacing w:after="0" w:line="240" w:lineRule="auto"/>
        <w:contextualSpacing/>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t>do 30 kwietnia 2024 r.</w:t>
      </w:r>
    </w:p>
    <w:p w:rsidR="003B2922" w:rsidRPr="003B2922" w:rsidRDefault="003B2922" w:rsidP="003B2922">
      <w:pPr>
        <w:suppressAutoHyphens w:val="0"/>
        <w:spacing w:after="0"/>
        <w:jc w:val="both"/>
        <w:rPr>
          <w:rFonts w:ascii="Arial" w:eastAsia="Times New Roman" w:hAnsi="Arial" w:cs="Arial"/>
          <w:color w:val="000000" w:themeColor="text1"/>
          <w:lang w:eastAsia="pl-PL"/>
        </w:rPr>
      </w:pPr>
    </w:p>
    <w:p w:rsidR="00257B9F" w:rsidRPr="00257B9F" w:rsidRDefault="003B2922" w:rsidP="00D438F8">
      <w:pPr>
        <w:ind w:left="-284" w:hanging="142"/>
        <w:jc w:val="both"/>
        <w:rPr>
          <w:rFonts w:ascii="Arial" w:eastAsia="Times New Roman" w:hAnsi="Arial" w:cs="Arial"/>
          <w:lang w:eastAsia="pl-PL"/>
        </w:rPr>
      </w:pPr>
      <w:r w:rsidRPr="003B2922">
        <w:rPr>
          <w:rFonts w:ascii="Arial" w:eastAsia="Times New Roman" w:hAnsi="Arial" w:cs="Arial"/>
          <w:color w:val="000000" w:themeColor="text1"/>
          <w:sz w:val="24"/>
          <w:szCs w:val="24"/>
          <w:lang w:eastAsia="pl-PL"/>
        </w:rPr>
        <w:t xml:space="preserve">     - </w:t>
      </w:r>
      <w:r w:rsidRPr="003B2922">
        <w:rPr>
          <w:rFonts w:ascii="Arial" w:eastAsia="Times New Roman" w:hAnsi="Arial" w:cs="Arial"/>
          <w:color w:val="000000" w:themeColor="text1"/>
          <w:lang w:eastAsia="pl-PL"/>
        </w:rPr>
        <w:t xml:space="preserve">badanie szczelności instalacji gazowej należy przeprowadzić </w:t>
      </w:r>
      <w:r w:rsidRPr="003B2922">
        <w:rPr>
          <w:rFonts w:ascii="Arial" w:eastAsia="Times New Roman" w:hAnsi="Arial" w:cs="Arial"/>
          <w:b/>
          <w:color w:val="000000" w:themeColor="text1"/>
          <w:lang w:eastAsia="pl-PL"/>
        </w:rPr>
        <w:t>1 raz w roku</w:t>
      </w:r>
      <w:r w:rsidRPr="003B2922">
        <w:rPr>
          <w:rFonts w:ascii="Arial" w:eastAsia="Times New Roman" w:hAnsi="Arial" w:cs="Arial"/>
          <w:color w:val="000000" w:themeColor="text1"/>
          <w:lang w:eastAsia="pl-PL"/>
        </w:rPr>
        <w:t xml:space="preserve"> p</w:t>
      </w:r>
      <w:r w:rsidR="00AB0C0B">
        <w:rPr>
          <w:rFonts w:ascii="Arial" w:eastAsia="Times New Roman" w:hAnsi="Arial" w:cs="Arial"/>
          <w:color w:val="000000" w:themeColor="text1"/>
          <w:lang w:eastAsia="pl-PL"/>
        </w:rPr>
        <w:t xml:space="preserve">rzez okres </w:t>
      </w:r>
      <w:r w:rsidRPr="003B2922">
        <w:rPr>
          <w:rFonts w:ascii="Arial" w:eastAsia="Times New Roman" w:hAnsi="Arial" w:cs="Arial"/>
          <w:color w:val="000000" w:themeColor="text1"/>
          <w:lang w:eastAsia="pl-PL"/>
        </w:rPr>
        <w:t>t</w:t>
      </w:r>
      <w:r w:rsidR="00257B9F">
        <w:rPr>
          <w:rFonts w:ascii="Arial" w:eastAsia="Times New Roman" w:hAnsi="Arial" w:cs="Arial"/>
          <w:color w:val="000000" w:themeColor="text1"/>
          <w:lang w:eastAsia="pl-PL"/>
        </w:rPr>
        <w:t xml:space="preserve">rwania umowy tj.: </w:t>
      </w:r>
      <w:r w:rsidR="00257B9F" w:rsidRPr="00257B9F">
        <w:rPr>
          <w:rFonts w:ascii="Arial" w:eastAsia="Times New Roman" w:hAnsi="Arial" w:cs="Arial"/>
          <w:lang w:eastAsia="pl-PL"/>
        </w:rPr>
        <w:t xml:space="preserve">w roku </w:t>
      </w:r>
      <w:r w:rsidR="00257B9F" w:rsidRPr="00257B9F">
        <w:rPr>
          <w:rFonts w:ascii="Arial" w:eastAsia="Times New Roman" w:hAnsi="Arial" w:cs="Arial"/>
          <w:b/>
          <w:lang w:eastAsia="pl-PL"/>
        </w:rPr>
        <w:t>2021</w:t>
      </w:r>
      <w:r w:rsidR="00257B9F" w:rsidRPr="00257B9F">
        <w:rPr>
          <w:rFonts w:ascii="Arial" w:eastAsia="Times New Roman" w:hAnsi="Arial" w:cs="Arial"/>
          <w:lang w:eastAsia="pl-PL"/>
        </w:rPr>
        <w:t xml:space="preserve"> </w:t>
      </w:r>
      <w:r w:rsidR="00257B9F" w:rsidRPr="00257B9F">
        <w:rPr>
          <w:rFonts w:ascii="Arial" w:eastAsia="Times New Roman" w:hAnsi="Arial" w:cs="Arial"/>
          <w:b/>
          <w:lang w:eastAsia="pl-PL"/>
        </w:rPr>
        <w:t>do 2 tygodni od podpisania Umowy,</w:t>
      </w:r>
      <w:r w:rsidR="00257B9F" w:rsidRPr="00257B9F">
        <w:rPr>
          <w:rFonts w:ascii="Arial" w:eastAsia="Times New Roman" w:hAnsi="Arial" w:cs="Arial"/>
          <w:lang w:eastAsia="pl-PL"/>
        </w:rPr>
        <w:t xml:space="preserve"> w kolejnych latach (2022,2023,2024) obowiązywania umowy nie później niż </w:t>
      </w:r>
      <w:r w:rsidR="00257B9F" w:rsidRPr="00257B9F">
        <w:rPr>
          <w:rFonts w:ascii="Arial" w:eastAsia="Times New Roman" w:hAnsi="Arial" w:cs="Arial"/>
          <w:b/>
          <w:lang w:eastAsia="pl-PL"/>
        </w:rPr>
        <w:t>do</w:t>
      </w:r>
      <w:r w:rsidR="00257B9F" w:rsidRPr="00257B9F">
        <w:rPr>
          <w:rFonts w:ascii="Arial" w:eastAsia="Times New Roman" w:hAnsi="Arial" w:cs="Arial"/>
          <w:lang w:eastAsia="pl-PL"/>
        </w:rPr>
        <w:t xml:space="preserve"> </w:t>
      </w:r>
      <w:r w:rsidR="00257B9F" w:rsidRPr="00257B9F">
        <w:rPr>
          <w:rFonts w:ascii="Arial" w:eastAsia="Times New Roman" w:hAnsi="Arial" w:cs="Arial"/>
          <w:b/>
          <w:lang w:eastAsia="pl-PL"/>
        </w:rPr>
        <w:t>30 kwietnia.</w:t>
      </w:r>
    </w:p>
    <w:p w:rsidR="003B2922" w:rsidRPr="0047414F" w:rsidRDefault="003B2922" w:rsidP="00AB0C0B">
      <w:pPr>
        <w:suppressAutoHyphens w:val="0"/>
        <w:spacing w:after="0"/>
        <w:ind w:left="284" w:hanging="709"/>
        <w:jc w:val="both"/>
        <w:rPr>
          <w:rFonts w:ascii="Arial" w:eastAsia="Times New Roman" w:hAnsi="Arial" w:cs="Arial"/>
          <w:color w:val="FF0000"/>
          <w:lang w:eastAsia="pl-PL"/>
        </w:rPr>
      </w:pPr>
    </w:p>
    <w:p w:rsidR="003B2922" w:rsidRPr="003B2922" w:rsidRDefault="003B2922" w:rsidP="003B2922">
      <w:pPr>
        <w:suppressAutoHyphens w:val="0"/>
        <w:spacing w:after="0"/>
        <w:ind w:left="709" w:firstLine="284"/>
        <w:jc w:val="both"/>
        <w:rPr>
          <w:rFonts w:ascii="Arial" w:eastAsia="Times New Roman" w:hAnsi="Arial" w:cs="Arial"/>
          <w:color w:val="000000" w:themeColor="text1"/>
          <w:lang w:eastAsia="pl-PL"/>
        </w:rPr>
      </w:pPr>
    </w:p>
    <w:p w:rsidR="003B2922" w:rsidRPr="00257B9F" w:rsidRDefault="003B2922" w:rsidP="00D438F8">
      <w:pPr>
        <w:ind w:left="-284" w:hanging="567"/>
        <w:jc w:val="both"/>
        <w:rPr>
          <w:rFonts w:ascii="Arial" w:eastAsia="Times New Roman" w:hAnsi="Arial" w:cs="Arial"/>
          <w:color w:val="000000" w:themeColor="text1"/>
          <w:lang w:eastAsia="pl-PL"/>
        </w:rPr>
      </w:pPr>
      <w:r w:rsidRPr="003B2922">
        <w:rPr>
          <w:rFonts w:ascii="Arial" w:eastAsia="Times New Roman" w:hAnsi="Arial" w:cs="Arial"/>
          <w:color w:val="000000" w:themeColor="text1"/>
          <w:lang w:eastAsia="pl-PL"/>
        </w:rPr>
        <w:lastRenderedPageBreak/>
        <w:t xml:space="preserve">       - b</w:t>
      </w:r>
      <w:r w:rsidRPr="003B2922">
        <w:rPr>
          <w:rFonts w:ascii="Arial" w:hAnsi="Arial" w:cs="Arial"/>
          <w:color w:val="000000" w:themeColor="text1"/>
        </w:rPr>
        <w:t xml:space="preserve">adanie instalacji elektrycznej wraz ze sporządzeniem protokołu należy przeprowadzić </w:t>
      </w:r>
      <w:r w:rsidRPr="003B2922">
        <w:rPr>
          <w:rFonts w:ascii="Arial" w:hAnsi="Arial" w:cs="Arial"/>
          <w:color w:val="000000" w:themeColor="text1"/>
        </w:rPr>
        <w:br/>
      </w:r>
      <w:r w:rsidRPr="003B2922">
        <w:rPr>
          <w:rFonts w:ascii="Arial" w:hAnsi="Arial" w:cs="Arial"/>
          <w:b/>
          <w:color w:val="000000" w:themeColor="text1"/>
        </w:rPr>
        <w:t>1 raz w roku</w:t>
      </w:r>
      <w:r w:rsidRPr="003B2922">
        <w:rPr>
          <w:rFonts w:ascii="Arial" w:hAnsi="Arial" w:cs="Arial"/>
          <w:color w:val="000000" w:themeColor="text1"/>
        </w:rPr>
        <w:t xml:space="preserve"> przez okres trwan</w:t>
      </w:r>
      <w:r w:rsidR="00257B9F">
        <w:rPr>
          <w:rFonts w:ascii="Arial" w:hAnsi="Arial" w:cs="Arial"/>
          <w:color w:val="000000" w:themeColor="text1"/>
        </w:rPr>
        <w:t xml:space="preserve">ia umowy </w:t>
      </w:r>
      <w:r w:rsidRPr="0047414F">
        <w:rPr>
          <w:rFonts w:ascii="Arial" w:eastAsia="Times New Roman" w:hAnsi="Arial" w:cs="Arial"/>
          <w:color w:val="FF0000"/>
          <w:lang w:eastAsia="pl-PL"/>
        </w:rPr>
        <w:t xml:space="preserve">  </w:t>
      </w:r>
      <w:r w:rsidR="00257B9F" w:rsidRPr="00257B9F">
        <w:rPr>
          <w:rFonts w:ascii="Arial" w:eastAsia="Calibri" w:hAnsi="Arial" w:cs="Arial"/>
        </w:rPr>
        <w:t>tj.</w:t>
      </w:r>
      <w:r w:rsidR="00257B9F" w:rsidRPr="00257B9F">
        <w:rPr>
          <w:rFonts w:ascii="Arial" w:eastAsia="Times New Roman" w:hAnsi="Arial" w:cs="Arial"/>
          <w:lang w:eastAsia="pl-PL"/>
        </w:rPr>
        <w:t xml:space="preserve"> w roku </w:t>
      </w:r>
      <w:r w:rsidR="00257B9F" w:rsidRPr="00257B9F">
        <w:rPr>
          <w:rFonts w:ascii="Arial" w:eastAsia="Times New Roman" w:hAnsi="Arial" w:cs="Arial"/>
          <w:b/>
          <w:lang w:eastAsia="pl-PL"/>
        </w:rPr>
        <w:t>2021</w:t>
      </w:r>
      <w:r w:rsidR="00257B9F" w:rsidRPr="00257B9F">
        <w:rPr>
          <w:rFonts w:ascii="Arial" w:eastAsia="Times New Roman" w:hAnsi="Arial" w:cs="Arial"/>
          <w:lang w:eastAsia="pl-PL"/>
        </w:rPr>
        <w:t xml:space="preserve"> </w:t>
      </w:r>
      <w:r w:rsidR="00257B9F" w:rsidRPr="00257B9F">
        <w:rPr>
          <w:rFonts w:ascii="Arial" w:eastAsia="Times New Roman" w:hAnsi="Arial" w:cs="Arial"/>
          <w:b/>
          <w:lang w:eastAsia="pl-PL"/>
        </w:rPr>
        <w:t>do 2 tygodni od podpisania   Umowy,</w:t>
      </w:r>
      <w:r w:rsidR="00257B9F" w:rsidRPr="00257B9F">
        <w:rPr>
          <w:rFonts w:ascii="Arial" w:eastAsia="Times New Roman" w:hAnsi="Arial" w:cs="Arial"/>
          <w:lang w:eastAsia="pl-PL"/>
        </w:rPr>
        <w:t xml:space="preserve">  w kolejnych latach (2022,2023,2024) obowiązywania umowy nie później niż </w:t>
      </w:r>
      <w:r w:rsidR="00257B9F" w:rsidRPr="00257B9F">
        <w:rPr>
          <w:rFonts w:ascii="Arial" w:eastAsia="Times New Roman" w:hAnsi="Arial" w:cs="Arial"/>
          <w:b/>
          <w:lang w:eastAsia="pl-PL"/>
        </w:rPr>
        <w:t>do</w:t>
      </w:r>
      <w:r w:rsidR="00257B9F" w:rsidRPr="00257B9F">
        <w:rPr>
          <w:rFonts w:ascii="Arial" w:eastAsia="Times New Roman" w:hAnsi="Arial" w:cs="Arial"/>
          <w:lang w:eastAsia="pl-PL"/>
        </w:rPr>
        <w:t xml:space="preserve"> </w:t>
      </w:r>
      <w:r w:rsidR="00257B9F" w:rsidRPr="00257B9F">
        <w:rPr>
          <w:rFonts w:ascii="Arial" w:eastAsia="Times New Roman" w:hAnsi="Arial" w:cs="Arial"/>
          <w:b/>
          <w:lang w:eastAsia="pl-PL"/>
        </w:rPr>
        <w:t>30 kwietnia.</w:t>
      </w:r>
    </w:p>
    <w:p w:rsidR="003B2922" w:rsidRPr="003B2922" w:rsidRDefault="003B2922" w:rsidP="0086432A">
      <w:pPr>
        <w:numPr>
          <w:ilvl w:val="0"/>
          <w:numId w:val="41"/>
        </w:numPr>
        <w:suppressAutoHyphens w:val="0"/>
        <w:spacing w:after="0"/>
        <w:ind w:left="0" w:hanging="284"/>
        <w:contextualSpacing/>
        <w:jc w:val="both"/>
        <w:rPr>
          <w:rFonts w:ascii="Arial" w:eastAsia="Calibri" w:hAnsi="Arial" w:cs="Arial"/>
          <w:b/>
          <w:sz w:val="24"/>
          <w:szCs w:val="24"/>
        </w:rPr>
      </w:pPr>
      <w:r w:rsidRPr="003B2922">
        <w:rPr>
          <w:rFonts w:ascii="Arial" w:eastAsia="Calibri" w:hAnsi="Arial" w:cs="Arial"/>
          <w:b/>
          <w:sz w:val="24"/>
          <w:szCs w:val="24"/>
        </w:rPr>
        <w:t>Procedura przeprowadzania przeglądów i konserwacji urządzeń grze</w:t>
      </w:r>
      <w:r w:rsidRPr="003B2922">
        <w:rPr>
          <w:rFonts w:ascii="Arial" w:eastAsia="Calibri" w:hAnsi="Arial" w:cs="Arial"/>
          <w:b/>
          <w:sz w:val="24"/>
          <w:szCs w:val="24"/>
        </w:rPr>
        <w:t>w</w:t>
      </w:r>
      <w:r w:rsidRPr="003B2922">
        <w:rPr>
          <w:rFonts w:ascii="Arial" w:eastAsia="Calibri" w:hAnsi="Arial" w:cs="Arial"/>
          <w:b/>
          <w:sz w:val="24"/>
          <w:szCs w:val="24"/>
        </w:rPr>
        <w:t>czych  oraz instalacji w kotłowniach gazowych i kotłach warzelnych:</w:t>
      </w:r>
    </w:p>
    <w:p w:rsidR="003B2922" w:rsidRPr="003B2922" w:rsidRDefault="003B2922" w:rsidP="003B2922">
      <w:pPr>
        <w:suppressAutoHyphens w:val="0"/>
        <w:spacing w:after="0"/>
        <w:jc w:val="both"/>
        <w:rPr>
          <w:rFonts w:ascii="Arial" w:eastAsia="Calibri" w:hAnsi="Arial" w:cs="Arial"/>
          <w:sz w:val="24"/>
          <w:szCs w:val="24"/>
        </w:rPr>
      </w:pPr>
      <w:r w:rsidRPr="003B2922">
        <w:rPr>
          <w:rFonts w:ascii="Arial" w:eastAsia="Calibri" w:hAnsi="Arial" w:cs="Arial"/>
          <w:sz w:val="24"/>
          <w:szCs w:val="24"/>
        </w:rPr>
        <w:t>1) W ramach wykonania usług konserwacyjnych, przeglądów i serwisowania kotłowni   gazowych Wykonawca będzie wykonywał:</w:t>
      </w:r>
    </w:p>
    <w:p w:rsidR="003B2922" w:rsidRPr="003B2922" w:rsidRDefault="003B2922" w:rsidP="0086432A">
      <w:pPr>
        <w:numPr>
          <w:ilvl w:val="1"/>
          <w:numId w:val="59"/>
        </w:numPr>
        <w:suppressAutoHyphens w:val="0"/>
        <w:spacing w:after="0"/>
        <w:ind w:left="284" w:right="14" w:hanging="284"/>
        <w:jc w:val="both"/>
        <w:rPr>
          <w:rFonts w:ascii="Arial" w:hAnsi="Arial" w:cs="Arial"/>
          <w:sz w:val="24"/>
          <w:szCs w:val="24"/>
        </w:rPr>
      </w:pPr>
      <w:r w:rsidRPr="003B2922">
        <w:rPr>
          <w:rFonts w:ascii="Arial" w:hAnsi="Arial" w:cs="Arial"/>
          <w:sz w:val="24"/>
          <w:szCs w:val="24"/>
        </w:rPr>
        <w:t>Przeglądy urządzeń i instalacji stanowiących integralną część kotłowni (pa</w:t>
      </w:r>
      <w:r w:rsidRPr="003B2922">
        <w:rPr>
          <w:rFonts w:ascii="Arial" w:hAnsi="Arial" w:cs="Arial"/>
          <w:sz w:val="24"/>
          <w:szCs w:val="24"/>
        </w:rPr>
        <w:t>l</w:t>
      </w:r>
      <w:r w:rsidRPr="003B2922">
        <w:rPr>
          <w:rFonts w:ascii="Arial" w:hAnsi="Arial" w:cs="Arial"/>
          <w:sz w:val="24"/>
          <w:szCs w:val="24"/>
        </w:rPr>
        <w:t>niki gazowe, armatura zabezpieczająca i regulacyjna instalacja sygnalizacy</w:t>
      </w:r>
      <w:r w:rsidRPr="003B2922">
        <w:rPr>
          <w:rFonts w:ascii="Arial" w:hAnsi="Arial" w:cs="Arial"/>
          <w:sz w:val="24"/>
          <w:szCs w:val="24"/>
        </w:rPr>
        <w:t>j</w:t>
      </w:r>
      <w:r w:rsidRPr="003B2922">
        <w:rPr>
          <w:rFonts w:ascii="Arial" w:hAnsi="Arial" w:cs="Arial"/>
          <w:sz w:val="24"/>
          <w:szCs w:val="24"/>
        </w:rPr>
        <w:t xml:space="preserve">na </w:t>
      </w:r>
      <w:r w:rsidRPr="003B2922">
        <w:rPr>
          <w:rFonts w:ascii="Arial" w:hAnsi="Arial" w:cs="Arial"/>
          <w:sz w:val="24"/>
          <w:szCs w:val="24"/>
        </w:rPr>
        <w:br/>
        <w:t>i alarmowa kotłowni, przy kotłowe węzły cieplne z automatyką j pompami, przewody spalinowe, instalacjach gazowa);</w:t>
      </w:r>
    </w:p>
    <w:p w:rsidR="003B2922" w:rsidRPr="003B2922" w:rsidRDefault="003B2922" w:rsidP="0086432A">
      <w:pPr>
        <w:numPr>
          <w:ilvl w:val="1"/>
          <w:numId w:val="59"/>
        </w:numPr>
        <w:suppressAutoHyphens w:val="0"/>
        <w:spacing w:after="0"/>
        <w:ind w:left="284" w:right="14" w:hanging="284"/>
        <w:jc w:val="both"/>
        <w:rPr>
          <w:rFonts w:ascii="Arial" w:hAnsi="Arial" w:cs="Arial"/>
          <w:sz w:val="24"/>
          <w:szCs w:val="24"/>
        </w:rPr>
      </w:pPr>
      <w:r w:rsidRPr="003B2922">
        <w:rPr>
          <w:rFonts w:ascii="Arial" w:hAnsi="Arial" w:cs="Arial"/>
          <w:sz w:val="24"/>
          <w:szCs w:val="24"/>
        </w:rPr>
        <w:t>Bieżąca (wg potrzeb) regulacja urządzeń i pomiary parametrów eksploat</w:t>
      </w:r>
      <w:r w:rsidRPr="003B2922">
        <w:rPr>
          <w:rFonts w:ascii="Arial" w:hAnsi="Arial" w:cs="Arial"/>
          <w:sz w:val="24"/>
          <w:szCs w:val="24"/>
        </w:rPr>
        <w:t>a</w:t>
      </w:r>
      <w:r w:rsidRPr="003B2922">
        <w:rPr>
          <w:rFonts w:ascii="Arial" w:hAnsi="Arial" w:cs="Arial"/>
          <w:sz w:val="24"/>
          <w:szCs w:val="24"/>
        </w:rPr>
        <w:t>cyjnych urządzeń grzewczych (z opisem wyników do książki kotłowni oraz z pełnym wydrukiem z analizatora);</w:t>
      </w:r>
    </w:p>
    <w:p w:rsidR="003B2922" w:rsidRPr="003B2922" w:rsidRDefault="003B2922" w:rsidP="0086432A">
      <w:pPr>
        <w:numPr>
          <w:ilvl w:val="1"/>
          <w:numId w:val="59"/>
        </w:numPr>
        <w:suppressAutoHyphens w:val="0"/>
        <w:spacing w:after="0"/>
        <w:ind w:left="284" w:right="14" w:hanging="284"/>
        <w:jc w:val="both"/>
        <w:rPr>
          <w:rFonts w:ascii="Arial" w:hAnsi="Arial" w:cs="Arial"/>
          <w:sz w:val="24"/>
          <w:szCs w:val="24"/>
        </w:rPr>
      </w:pPr>
      <w:r w:rsidRPr="003B2922">
        <w:rPr>
          <w:rFonts w:ascii="Arial" w:hAnsi="Arial" w:cs="Arial"/>
          <w:sz w:val="24"/>
          <w:szCs w:val="24"/>
        </w:rPr>
        <w:t>Kontrola łańcucha zabezpieczeń urządzenia grzewczego;</w:t>
      </w:r>
    </w:p>
    <w:p w:rsidR="003B2922" w:rsidRPr="003B2922" w:rsidRDefault="003B2922" w:rsidP="0086432A">
      <w:pPr>
        <w:numPr>
          <w:ilvl w:val="1"/>
          <w:numId w:val="59"/>
        </w:numPr>
        <w:suppressAutoHyphens w:val="0"/>
        <w:spacing w:after="0"/>
        <w:ind w:left="284" w:right="14" w:hanging="284"/>
        <w:jc w:val="both"/>
        <w:rPr>
          <w:rFonts w:ascii="Arial" w:hAnsi="Arial" w:cs="Arial"/>
          <w:sz w:val="24"/>
          <w:szCs w:val="24"/>
        </w:rPr>
      </w:pPr>
      <w:r w:rsidRPr="003B2922">
        <w:rPr>
          <w:rFonts w:ascii="Arial" w:hAnsi="Arial" w:cs="Arial"/>
          <w:sz w:val="24"/>
          <w:szCs w:val="24"/>
        </w:rPr>
        <w:t>Bieżąca konserwacja i czyszczenie palników, elementów kotła.</w:t>
      </w:r>
    </w:p>
    <w:p w:rsidR="003B2922" w:rsidRPr="003B2922" w:rsidRDefault="003B2922" w:rsidP="0086432A">
      <w:pPr>
        <w:numPr>
          <w:ilvl w:val="1"/>
          <w:numId w:val="59"/>
        </w:numPr>
        <w:suppressAutoHyphens w:val="0"/>
        <w:spacing w:after="0"/>
        <w:ind w:left="284" w:right="14" w:hanging="284"/>
        <w:jc w:val="both"/>
        <w:rPr>
          <w:rFonts w:ascii="Arial" w:hAnsi="Arial" w:cs="Arial"/>
          <w:sz w:val="24"/>
          <w:szCs w:val="24"/>
        </w:rPr>
      </w:pPr>
      <w:r w:rsidRPr="003B2922">
        <w:rPr>
          <w:rFonts w:ascii="Arial" w:hAnsi="Arial" w:cs="Arial"/>
          <w:sz w:val="24"/>
          <w:szCs w:val="24"/>
        </w:rPr>
        <w:t>Usuwanie usterek, uszczelek wszelkiego typu, dysz paliwowych, doszcze</w:t>
      </w:r>
      <w:r w:rsidRPr="003B2922">
        <w:rPr>
          <w:rFonts w:ascii="Arial" w:hAnsi="Arial" w:cs="Arial"/>
          <w:sz w:val="24"/>
          <w:szCs w:val="24"/>
        </w:rPr>
        <w:t>l</w:t>
      </w:r>
      <w:r w:rsidRPr="003B2922">
        <w:rPr>
          <w:rFonts w:ascii="Arial" w:hAnsi="Arial" w:cs="Arial"/>
          <w:sz w:val="24"/>
          <w:szCs w:val="24"/>
        </w:rPr>
        <w:t>nienie ścieżek gazowych z materiałów zakupionych na koszt Wykonawcy.</w:t>
      </w:r>
    </w:p>
    <w:p w:rsidR="003B2922" w:rsidRPr="003B2922" w:rsidRDefault="003B2922" w:rsidP="0086432A">
      <w:pPr>
        <w:numPr>
          <w:ilvl w:val="1"/>
          <w:numId w:val="59"/>
        </w:numPr>
        <w:suppressAutoHyphens w:val="0"/>
        <w:spacing w:after="0"/>
        <w:ind w:left="284" w:right="14" w:hanging="284"/>
        <w:jc w:val="both"/>
        <w:rPr>
          <w:rFonts w:ascii="Arial" w:hAnsi="Arial" w:cs="Arial"/>
          <w:sz w:val="24"/>
          <w:szCs w:val="24"/>
        </w:rPr>
      </w:pPr>
      <w:r w:rsidRPr="003B2922">
        <w:rPr>
          <w:rFonts w:ascii="Arial" w:hAnsi="Arial" w:cs="Arial"/>
          <w:sz w:val="24"/>
          <w:szCs w:val="24"/>
        </w:rPr>
        <w:t>Prowadzenie na bieżąco książki eksploatacji kotłowni.</w:t>
      </w:r>
    </w:p>
    <w:p w:rsidR="003B2922" w:rsidRPr="003B2922" w:rsidRDefault="003B2922" w:rsidP="0086432A">
      <w:pPr>
        <w:numPr>
          <w:ilvl w:val="1"/>
          <w:numId w:val="59"/>
        </w:numPr>
        <w:suppressAutoHyphens w:val="0"/>
        <w:spacing w:after="0"/>
        <w:ind w:left="284" w:right="14" w:hanging="284"/>
        <w:jc w:val="both"/>
        <w:rPr>
          <w:rFonts w:ascii="Arial" w:hAnsi="Arial" w:cs="Arial"/>
          <w:sz w:val="24"/>
          <w:szCs w:val="24"/>
        </w:rPr>
      </w:pPr>
      <w:r w:rsidRPr="003B2922">
        <w:rPr>
          <w:rFonts w:ascii="Arial" w:hAnsi="Arial" w:cs="Arial"/>
          <w:sz w:val="24"/>
          <w:szCs w:val="24"/>
        </w:rPr>
        <w:t>Informowanie Zamawiającego o stanie technicznym urządzeń i wnioskow</w:t>
      </w:r>
      <w:r w:rsidRPr="003B2922">
        <w:rPr>
          <w:rFonts w:ascii="Arial" w:hAnsi="Arial" w:cs="Arial"/>
          <w:sz w:val="24"/>
          <w:szCs w:val="24"/>
        </w:rPr>
        <w:t>a</w:t>
      </w:r>
      <w:r w:rsidRPr="003B2922">
        <w:rPr>
          <w:rFonts w:ascii="Arial" w:hAnsi="Arial" w:cs="Arial"/>
          <w:sz w:val="24"/>
          <w:szCs w:val="24"/>
        </w:rPr>
        <w:t xml:space="preserve">nie </w:t>
      </w:r>
      <w:r w:rsidRPr="003B2922">
        <w:rPr>
          <w:rFonts w:ascii="Arial" w:hAnsi="Arial" w:cs="Arial"/>
          <w:sz w:val="24"/>
          <w:szCs w:val="24"/>
        </w:rPr>
        <w:br/>
        <w:t>o konieczność wykonania ewentualnych napraw.</w:t>
      </w:r>
    </w:p>
    <w:p w:rsidR="003B2922" w:rsidRPr="003B2922" w:rsidRDefault="003B2922" w:rsidP="0086432A">
      <w:pPr>
        <w:numPr>
          <w:ilvl w:val="1"/>
          <w:numId w:val="59"/>
        </w:numPr>
        <w:suppressAutoHyphens w:val="0"/>
        <w:spacing w:after="0"/>
        <w:ind w:left="284" w:right="14" w:hanging="284"/>
        <w:jc w:val="both"/>
        <w:rPr>
          <w:rFonts w:ascii="Arial" w:hAnsi="Arial" w:cs="Arial"/>
          <w:sz w:val="24"/>
          <w:szCs w:val="24"/>
        </w:rPr>
      </w:pPr>
      <w:r w:rsidRPr="003B2922">
        <w:rPr>
          <w:rFonts w:ascii="Arial" w:hAnsi="Arial" w:cs="Arial"/>
          <w:sz w:val="24"/>
          <w:szCs w:val="24"/>
        </w:rPr>
        <w:t xml:space="preserve">Nadzór nad prawidłowym </w:t>
      </w:r>
      <w:r w:rsidRPr="003B2922">
        <w:rPr>
          <w:rFonts w:ascii="Arial" w:hAnsi="Arial" w:cs="Arial"/>
          <w:noProof/>
          <w:sz w:val="24"/>
          <w:szCs w:val="24"/>
        </w:rPr>
        <w:t>spełnieniem</w:t>
      </w:r>
      <w:r w:rsidRPr="003B2922">
        <w:rPr>
          <w:rFonts w:ascii="Arial" w:hAnsi="Arial" w:cs="Arial"/>
          <w:sz w:val="24"/>
          <w:szCs w:val="24"/>
        </w:rPr>
        <w:t xml:space="preserve"> wymogów przez kotłownie wg Norm</w:t>
      </w:r>
    </w:p>
    <w:p w:rsidR="003B2922" w:rsidRPr="003B2922" w:rsidRDefault="003B2922" w:rsidP="003B2922">
      <w:pPr>
        <w:suppressAutoHyphens w:val="0"/>
        <w:spacing w:after="0"/>
        <w:ind w:right="956"/>
        <w:jc w:val="both"/>
        <w:rPr>
          <w:rFonts w:ascii="Arial" w:hAnsi="Arial" w:cs="Arial"/>
          <w:sz w:val="24"/>
          <w:szCs w:val="24"/>
        </w:rPr>
      </w:pPr>
      <w:r w:rsidRPr="003B2922">
        <w:rPr>
          <w:rFonts w:ascii="Arial" w:hAnsi="Arial" w:cs="Arial"/>
          <w:sz w:val="24"/>
          <w:szCs w:val="24"/>
        </w:rPr>
        <w:t xml:space="preserve">        PN-87/B/2411.</w:t>
      </w:r>
    </w:p>
    <w:p w:rsidR="003B2922" w:rsidRPr="003B2922" w:rsidRDefault="003B2922" w:rsidP="003B2922">
      <w:pPr>
        <w:suppressAutoHyphens w:val="0"/>
        <w:spacing w:after="0"/>
        <w:ind w:left="284" w:right="956" w:hanging="424"/>
        <w:jc w:val="both"/>
        <w:rPr>
          <w:rFonts w:ascii="Arial" w:hAnsi="Arial" w:cs="Arial"/>
          <w:sz w:val="24"/>
          <w:szCs w:val="24"/>
        </w:rPr>
      </w:pPr>
      <w:r w:rsidRPr="003B2922">
        <w:rPr>
          <w:rFonts w:ascii="Arial" w:hAnsi="Arial" w:cs="Arial"/>
          <w:sz w:val="24"/>
          <w:szCs w:val="24"/>
        </w:rPr>
        <w:t xml:space="preserve">   i. Badanie instalacji elektrycznej </w:t>
      </w:r>
      <w:r w:rsidRPr="003B2922">
        <w:rPr>
          <w:rFonts w:ascii="Arial" w:hAnsi="Arial" w:cs="Arial"/>
          <w:b/>
          <w:sz w:val="24"/>
          <w:szCs w:val="24"/>
        </w:rPr>
        <w:t>1 raz w roku</w:t>
      </w:r>
      <w:r w:rsidRPr="003B2922">
        <w:rPr>
          <w:rFonts w:ascii="Arial" w:hAnsi="Arial" w:cs="Arial"/>
          <w:sz w:val="24"/>
          <w:szCs w:val="24"/>
        </w:rPr>
        <w:t xml:space="preserve"> ze sporządzeniem  protokołu zgodnie z normą PE IEN 60364.</w:t>
      </w:r>
    </w:p>
    <w:p w:rsidR="003B2922" w:rsidRPr="003B2922" w:rsidRDefault="003B2922" w:rsidP="003B2922">
      <w:pPr>
        <w:suppressAutoHyphens w:val="0"/>
        <w:spacing w:after="0" w:line="240" w:lineRule="auto"/>
        <w:jc w:val="both"/>
        <w:rPr>
          <w:rFonts w:ascii="Arial" w:eastAsia="Calibri" w:hAnsi="Arial" w:cs="Arial"/>
          <w:sz w:val="24"/>
          <w:szCs w:val="24"/>
        </w:rPr>
      </w:pPr>
    </w:p>
    <w:p w:rsidR="003B2922" w:rsidRPr="003B2922" w:rsidRDefault="003B2922" w:rsidP="003B2922">
      <w:pPr>
        <w:suppressAutoHyphens w:val="0"/>
        <w:spacing w:after="0" w:line="240" w:lineRule="auto"/>
        <w:jc w:val="both"/>
        <w:rPr>
          <w:rFonts w:ascii="Arial" w:eastAsia="Calibri" w:hAnsi="Arial" w:cs="Arial"/>
          <w:sz w:val="24"/>
          <w:szCs w:val="24"/>
        </w:rPr>
      </w:pPr>
      <w:r w:rsidRPr="003B2922">
        <w:rPr>
          <w:rFonts w:ascii="Arial" w:eastAsia="Calibri" w:hAnsi="Arial" w:cs="Arial"/>
          <w:sz w:val="24"/>
          <w:szCs w:val="24"/>
        </w:rPr>
        <w:t>2) Czasookresy minimalne przeglądów i konserwacji:</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Bieżąca (wg potrzeb) regulacja urządzeń i pomiary parametrów eksplo</w:t>
      </w:r>
      <w:r w:rsidRPr="003B2922">
        <w:rPr>
          <w:rFonts w:ascii="Arial" w:hAnsi="Arial" w:cs="Arial"/>
          <w:sz w:val="24"/>
          <w:szCs w:val="24"/>
        </w:rPr>
        <w:t>a</w:t>
      </w:r>
      <w:r w:rsidRPr="003B2922">
        <w:rPr>
          <w:rFonts w:ascii="Arial" w:hAnsi="Arial" w:cs="Arial"/>
          <w:sz w:val="24"/>
          <w:szCs w:val="24"/>
        </w:rPr>
        <w:t>tacyjnych urządzeń grzewczych.)</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 xml:space="preserve">Regulacja spalania - </w:t>
      </w:r>
      <w:r w:rsidRPr="003B2922">
        <w:rPr>
          <w:rFonts w:ascii="Arial" w:hAnsi="Arial" w:cs="Arial"/>
          <w:b/>
          <w:sz w:val="24"/>
          <w:szCs w:val="24"/>
        </w:rPr>
        <w:t>2 raz w roku;</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 xml:space="preserve">Kontrola łańcucha zabezpieczeń urządzenia grzewczego - </w:t>
      </w:r>
      <w:r w:rsidRPr="003B2922">
        <w:rPr>
          <w:rFonts w:ascii="Arial" w:hAnsi="Arial" w:cs="Arial"/>
          <w:b/>
          <w:sz w:val="24"/>
          <w:szCs w:val="24"/>
        </w:rPr>
        <w:t>2 razy w r</w:t>
      </w:r>
      <w:r w:rsidRPr="003B2922">
        <w:rPr>
          <w:rFonts w:ascii="Arial" w:hAnsi="Arial" w:cs="Arial"/>
          <w:b/>
          <w:sz w:val="24"/>
          <w:szCs w:val="24"/>
        </w:rPr>
        <w:t>o</w:t>
      </w:r>
      <w:r w:rsidRPr="003B2922">
        <w:rPr>
          <w:rFonts w:ascii="Arial" w:hAnsi="Arial" w:cs="Arial"/>
          <w:b/>
          <w:sz w:val="24"/>
          <w:szCs w:val="24"/>
        </w:rPr>
        <w:t>ku;</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 xml:space="preserve">Bieżąca konserwacja i czyszczenie palników, elementów kotła, armatury </w:t>
      </w:r>
      <w:r w:rsidRPr="003B2922">
        <w:rPr>
          <w:rFonts w:ascii="Arial" w:hAnsi="Arial" w:cs="Arial"/>
          <w:sz w:val="24"/>
          <w:szCs w:val="24"/>
        </w:rPr>
        <w:br/>
        <w:t xml:space="preserve">- </w:t>
      </w:r>
      <w:r w:rsidRPr="003B2922">
        <w:rPr>
          <w:rFonts w:ascii="Arial" w:hAnsi="Arial" w:cs="Arial"/>
          <w:b/>
          <w:sz w:val="24"/>
          <w:szCs w:val="24"/>
        </w:rPr>
        <w:t>2 razy w roku</w:t>
      </w:r>
      <w:r w:rsidRPr="003B2922">
        <w:rPr>
          <w:rFonts w:ascii="Arial" w:hAnsi="Arial" w:cs="Arial"/>
          <w:sz w:val="24"/>
          <w:szCs w:val="24"/>
        </w:rPr>
        <w:t xml:space="preserve"> lub przy każdej awarii;</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Kontrolowanie wielkości ciągu kominowego;</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Odpowietrzanie układów hydraulicznych;</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 xml:space="preserve">Czyszczenie kotłów od strony ogniowej - </w:t>
      </w:r>
      <w:r w:rsidRPr="003B2922">
        <w:rPr>
          <w:rFonts w:ascii="Arial" w:hAnsi="Arial" w:cs="Arial"/>
          <w:b/>
          <w:sz w:val="24"/>
          <w:szCs w:val="24"/>
        </w:rPr>
        <w:t>2 razy w roku;</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 xml:space="preserve">Sprawdzenie automatyki i sterowania - </w:t>
      </w:r>
      <w:r w:rsidRPr="003B2922">
        <w:rPr>
          <w:rFonts w:ascii="Arial" w:hAnsi="Arial" w:cs="Arial"/>
          <w:b/>
          <w:sz w:val="24"/>
          <w:szCs w:val="24"/>
        </w:rPr>
        <w:t>2 razy w roku</w:t>
      </w:r>
      <w:r w:rsidRPr="003B2922">
        <w:rPr>
          <w:rFonts w:ascii="Arial" w:hAnsi="Arial" w:cs="Arial"/>
          <w:sz w:val="24"/>
          <w:szCs w:val="24"/>
        </w:rPr>
        <w:t>;</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Sporządzanie protokołów z przeglądu kotłów;</w:t>
      </w:r>
    </w:p>
    <w:p w:rsidR="003B2922" w:rsidRPr="003B2922" w:rsidRDefault="003B2922" w:rsidP="0086432A">
      <w:pPr>
        <w:numPr>
          <w:ilvl w:val="3"/>
          <w:numId w:val="58"/>
        </w:numPr>
        <w:suppressAutoHyphens w:val="0"/>
        <w:spacing w:after="0"/>
        <w:ind w:left="709" w:right="14" w:hanging="360"/>
        <w:jc w:val="both"/>
        <w:rPr>
          <w:rFonts w:ascii="Arial" w:hAnsi="Arial" w:cs="Arial"/>
          <w:sz w:val="24"/>
          <w:szCs w:val="24"/>
        </w:rPr>
      </w:pPr>
      <w:r w:rsidRPr="003B2922">
        <w:rPr>
          <w:rFonts w:ascii="Arial" w:hAnsi="Arial" w:cs="Arial"/>
          <w:sz w:val="24"/>
          <w:szCs w:val="24"/>
        </w:rPr>
        <w:t>Sporządzanie protokołów z przeglądu technicznego instalacji gazowej;</w:t>
      </w:r>
    </w:p>
    <w:p w:rsidR="003B2922" w:rsidRPr="003B2922" w:rsidRDefault="003B2922" w:rsidP="003B2922">
      <w:pPr>
        <w:suppressAutoHyphens w:val="0"/>
        <w:spacing w:after="0" w:line="240" w:lineRule="auto"/>
        <w:jc w:val="both"/>
        <w:rPr>
          <w:rFonts w:ascii="Arial" w:eastAsia="Calibri" w:hAnsi="Arial" w:cs="Arial"/>
          <w:sz w:val="24"/>
          <w:szCs w:val="24"/>
        </w:rPr>
      </w:pPr>
    </w:p>
    <w:p w:rsidR="003B2922" w:rsidRPr="003B2922" w:rsidRDefault="003B2922" w:rsidP="0086432A">
      <w:pPr>
        <w:numPr>
          <w:ilvl w:val="0"/>
          <w:numId w:val="41"/>
        </w:numPr>
        <w:suppressAutoHyphens w:val="0"/>
        <w:spacing w:after="240" w:line="240" w:lineRule="auto"/>
        <w:ind w:left="357" w:hanging="357"/>
        <w:contextualSpacing/>
        <w:jc w:val="both"/>
        <w:rPr>
          <w:rFonts w:ascii="Arial" w:hAnsi="Arial" w:cs="Arial"/>
          <w:b/>
          <w:sz w:val="24"/>
          <w:szCs w:val="24"/>
        </w:rPr>
      </w:pPr>
      <w:r w:rsidRPr="003B2922">
        <w:rPr>
          <w:rFonts w:ascii="Arial" w:hAnsi="Arial" w:cs="Arial"/>
          <w:b/>
          <w:sz w:val="24"/>
          <w:szCs w:val="24"/>
        </w:rPr>
        <w:lastRenderedPageBreak/>
        <w:t>W przypadku wystąpienia awarii w którymkolwiek z urządzeń i instal</w:t>
      </w:r>
      <w:r w:rsidRPr="003B2922">
        <w:rPr>
          <w:rFonts w:ascii="Arial" w:hAnsi="Arial" w:cs="Arial"/>
          <w:b/>
          <w:sz w:val="24"/>
          <w:szCs w:val="24"/>
        </w:rPr>
        <w:t>a</w:t>
      </w:r>
      <w:r w:rsidRPr="003B2922">
        <w:rPr>
          <w:rFonts w:ascii="Arial" w:hAnsi="Arial" w:cs="Arial"/>
          <w:b/>
          <w:sz w:val="24"/>
          <w:szCs w:val="24"/>
        </w:rPr>
        <w:t>cji, procedura działania ma być realizowana według następujących z</w:t>
      </w:r>
      <w:r w:rsidRPr="003B2922">
        <w:rPr>
          <w:rFonts w:ascii="Arial" w:hAnsi="Arial" w:cs="Arial"/>
          <w:b/>
          <w:sz w:val="24"/>
          <w:szCs w:val="24"/>
        </w:rPr>
        <w:t>a</w:t>
      </w:r>
      <w:r w:rsidRPr="003B2922">
        <w:rPr>
          <w:rFonts w:ascii="Arial" w:hAnsi="Arial" w:cs="Arial"/>
          <w:b/>
          <w:sz w:val="24"/>
          <w:szCs w:val="24"/>
        </w:rPr>
        <w:t xml:space="preserve">sad: </w:t>
      </w:r>
    </w:p>
    <w:p w:rsidR="003B2922" w:rsidRPr="003B2922" w:rsidRDefault="003B2922" w:rsidP="0086432A">
      <w:pPr>
        <w:numPr>
          <w:ilvl w:val="0"/>
          <w:numId w:val="42"/>
        </w:numPr>
        <w:suppressAutoHyphens w:val="0"/>
        <w:spacing w:after="0" w:line="240" w:lineRule="auto"/>
        <w:ind w:left="426" w:hanging="426"/>
        <w:jc w:val="both"/>
        <w:rPr>
          <w:rFonts w:ascii="Arial" w:hAnsi="Arial" w:cs="Arial"/>
          <w:color w:val="FF0000"/>
          <w:sz w:val="24"/>
          <w:szCs w:val="24"/>
        </w:rPr>
      </w:pPr>
      <w:r w:rsidRPr="003B2922">
        <w:rPr>
          <w:rFonts w:ascii="Arial" w:hAnsi="Arial" w:cs="Arial"/>
          <w:sz w:val="24"/>
          <w:szCs w:val="24"/>
        </w:rPr>
        <w:t xml:space="preserve">Przedstawiciel zamawiającego lub bezpośredni użytkownik zgłoszony </w:t>
      </w:r>
      <w:r w:rsidRPr="003B2922">
        <w:rPr>
          <w:rFonts w:ascii="Arial" w:hAnsi="Arial" w:cs="Arial"/>
          <w:sz w:val="24"/>
          <w:szCs w:val="24"/>
        </w:rPr>
        <w:br/>
        <w:t xml:space="preserve">w trakcie przekazania przedmiotu umowy  do konserwacji będzie zgłaszał awarię urządzeń i instalacji do wykonawcy telefonicznie, ewentualnie </w:t>
      </w:r>
      <w:r w:rsidRPr="003B2922">
        <w:rPr>
          <w:rFonts w:ascii="Arial" w:hAnsi="Arial" w:cs="Arial"/>
          <w:sz w:val="24"/>
          <w:szCs w:val="24"/>
        </w:rPr>
        <w:br/>
        <w:t xml:space="preserve">e-mailem lub faksem podanym w umowie. </w:t>
      </w:r>
      <w:r w:rsidRPr="003B2922">
        <w:rPr>
          <w:rFonts w:ascii="Arial" w:eastAsia="Calibri" w:hAnsi="Arial" w:cs="Arial"/>
          <w:sz w:val="24"/>
          <w:szCs w:val="24"/>
        </w:rPr>
        <w:t>Wykonawca zobowiązany jest do aktualizowania danych teleadresowych.</w:t>
      </w:r>
      <w:r w:rsidRPr="003B2922">
        <w:rPr>
          <w:rFonts w:ascii="Arial" w:hAnsi="Arial" w:cs="Arial"/>
          <w:sz w:val="24"/>
          <w:szCs w:val="24"/>
        </w:rPr>
        <w:t xml:space="preserve"> </w:t>
      </w:r>
    </w:p>
    <w:p w:rsidR="003B2922" w:rsidRPr="003B2922" w:rsidRDefault="003B2922" w:rsidP="0086432A">
      <w:pPr>
        <w:numPr>
          <w:ilvl w:val="0"/>
          <w:numId w:val="42"/>
        </w:numPr>
        <w:suppressAutoHyphens w:val="0"/>
        <w:spacing w:after="0" w:line="240" w:lineRule="auto"/>
        <w:ind w:left="426" w:hanging="426"/>
        <w:jc w:val="both"/>
        <w:rPr>
          <w:rFonts w:ascii="Arial" w:hAnsi="Arial" w:cs="Arial"/>
          <w:sz w:val="24"/>
          <w:szCs w:val="24"/>
        </w:rPr>
      </w:pPr>
      <w:r w:rsidRPr="003B2922">
        <w:rPr>
          <w:rFonts w:ascii="Arial" w:hAnsi="Arial" w:cs="Arial"/>
          <w:sz w:val="24"/>
          <w:szCs w:val="24"/>
        </w:rPr>
        <w:t>Zamawiający może zobowiązać pisemnie Wykonawcę do każdorazowego potwierdzania przyjęcia zgłoszenia faxem jak również kontrolowanie kor</w:t>
      </w:r>
      <w:r w:rsidRPr="003B2922">
        <w:rPr>
          <w:rFonts w:ascii="Arial" w:hAnsi="Arial" w:cs="Arial"/>
          <w:sz w:val="24"/>
          <w:szCs w:val="24"/>
        </w:rPr>
        <w:t>e</w:t>
      </w:r>
      <w:r w:rsidRPr="003B2922">
        <w:rPr>
          <w:rFonts w:ascii="Arial" w:hAnsi="Arial" w:cs="Arial"/>
          <w:sz w:val="24"/>
          <w:szCs w:val="24"/>
        </w:rPr>
        <w:t xml:space="preserve">spondencji przesyłanej przez Zamawiającego z okresem nie dłuższym niż połowa czasu  deklarowanym  czasem reakcji określonym jako czas reakcji na zgłoszenie. </w:t>
      </w:r>
    </w:p>
    <w:p w:rsidR="003B2922" w:rsidRPr="003B2922" w:rsidRDefault="003B2922" w:rsidP="0086432A">
      <w:pPr>
        <w:numPr>
          <w:ilvl w:val="0"/>
          <w:numId w:val="42"/>
        </w:numPr>
        <w:suppressAutoHyphens w:val="0"/>
        <w:spacing w:after="0" w:line="240" w:lineRule="auto"/>
        <w:ind w:left="426" w:hanging="426"/>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Czas reakcji na zgłoszenie awarii w ramach pogotowia technicznego licz</w:t>
      </w:r>
      <w:r w:rsidRPr="003B2922">
        <w:rPr>
          <w:rFonts w:ascii="Arial" w:eastAsia="Times New Roman" w:hAnsi="Arial" w:cs="Arial"/>
          <w:sz w:val="24"/>
          <w:szCs w:val="24"/>
          <w:lang w:eastAsia="pl-PL"/>
        </w:rPr>
        <w:t>o</w:t>
      </w:r>
      <w:r w:rsidRPr="003B2922">
        <w:rPr>
          <w:rFonts w:ascii="Arial" w:eastAsia="Times New Roman" w:hAnsi="Arial" w:cs="Arial"/>
          <w:sz w:val="24"/>
          <w:szCs w:val="24"/>
          <w:lang w:eastAsia="pl-PL"/>
        </w:rPr>
        <w:t>ny będzie od zgłoszenia do czasu przyjazdu na biuro przepustek kompleksu wojskowego będącego miejscem przedmiotu zamówienia i powinien nast</w:t>
      </w:r>
      <w:r w:rsidRPr="003B2922">
        <w:rPr>
          <w:rFonts w:ascii="Arial" w:eastAsia="Times New Roman" w:hAnsi="Arial" w:cs="Arial"/>
          <w:sz w:val="24"/>
          <w:szCs w:val="24"/>
          <w:lang w:eastAsia="pl-PL"/>
        </w:rPr>
        <w:t>ą</w:t>
      </w:r>
      <w:r w:rsidRPr="003B2922">
        <w:rPr>
          <w:rFonts w:ascii="Arial" w:eastAsia="Times New Roman" w:hAnsi="Arial" w:cs="Arial"/>
          <w:sz w:val="24"/>
          <w:szCs w:val="24"/>
          <w:lang w:eastAsia="pl-PL"/>
        </w:rPr>
        <w:t xml:space="preserve">pić w czasie nie dłuższym niż </w:t>
      </w:r>
      <w:r w:rsidRPr="003B2922">
        <w:rPr>
          <w:rFonts w:ascii="Arial" w:eastAsia="Times New Roman" w:hAnsi="Arial" w:cs="Arial"/>
          <w:b/>
          <w:sz w:val="24"/>
          <w:szCs w:val="24"/>
          <w:lang w:eastAsia="pl-PL"/>
        </w:rPr>
        <w:t>8 godzin</w:t>
      </w:r>
      <w:r w:rsidRPr="003B2922">
        <w:rPr>
          <w:rFonts w:ascii="Arial" w:eastAsia="Times New Roman" w:hAnsi="Arial" w:cs="Arial"/>
          <w:sz w:val="24"/>
          <w:szCs w:val="24"/>
          <w:lang w:eastAsia="pl-PL"/>
        </w:rPr>
        <w:t xml:space="preserve"> od momentu zgłoszenia. Przyjazd na w/w biuro przepustek będzie jednocześnie początkiem czasu usuwania awarii.</w:t>
      </w:r>
    </w:p>
    <w:p w:rsidR="003B2922" w:rsidRPr="003B2922" w:rsidRDefault="003B2922" w:rsidP="0086432A">
      <w:pPr>
        <w:numPr>
          <w:ilvl w:val="0"/>
          <w:numId w:val="42"/>
        </w:numPr>
        <w:suppressAutoHyphens w:val="0"/>
        <w:spacing w:after="0" w:line="240" w:lineRule="auto"/>
        <w:ind w:left="426" w:hanging="426"/>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Wykonawca zobowiązany jest w trybie jak najkrótszym do usunięcia awarii, </w:t>
      </w:r>
      <w:r w:rsidRPr="003B2922">
        <w:rPr>
          <w:rFonts w:ascii="Arial" w:eastAsia="Times New Roman" w:hAnsi="Arial" w:cs="Arial"/>
          <w:sz w:val="24"/>
          <w:szCs w:val="24"/>
          <w:lang w:eastAsia="pl-PL"/>
        </w:rPr>
        <w:br/>
        <w:t>a w przypadku niemożliwości wykonania zabezpiecza miejsce awarii w taki sposób aby uniknąć nadmiernych strat przez nią wywołanych.</w:t>
      </w:r>
    </w:p>
    <w:p w:rsidR="003B2922" w:rsidRPr="003B2922" w:rsidRDefault="003B2922" w:rsidP="0086432A">
      <w:pPr>
        <w:numPr>
          <w:ilvl w:val="0"/>
          <w:numId w:val="42"/>
        </w:numPr>
        <w:suppressAutoHyphens w:val="0"/>
        <w:spacing w:after="0" w:line="240" w:lineRule="auto"/>
        <w:ind w:left="426" w:hanging="426"/>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Do czasu usunięcia awarii Wykonawca zobowiązany jest bez zbędnej zwł</w:t>
      </w:r>
      <w:r w:rsidRPr="003B2922">
        <w:rPr>
          <w:rFonts w:ascii="Arial" w:eastAsia="Times New Roman" w:hAnsi="Arial" w:cs="Arial"/>
          <w:sz w:val="24"/>
          <w:szCs w:val="24"/>
          <w:lang w:eastAsia="pl-PL"/>
        </w:rPr>
        <w:t>o</w:t>
      </w:r>
      <w:r w:rsidRPr="003B2922">
        <w:rPr>
          <w:rFonts w:ascii="Arial" w:eastAsia="Times New Roman" w:hAnsi="Arial" w:cs="Arial"/>
          <w:sz w:val="24"/>
          <w:szCs w:val="24"/>
          <w:lang w:eastAsia="pl-PL"/>
        </w:rPr>
        <w:t>ki</w:t>
      </w:r>
      <w:r w:rsidRPr="003B2922">
        <w:rPr>
          <w:rFonts w:ascii="Arial" w:eastAsia="Times New Roman" w:hAnsi="Arial" w:cs="Arial"/>
          <w:sz w:val="24"/>
          <w:szCs w:val="24"/>
          <w:lang w:eastAsia="pl-PL"/>
        </w:rPr>
        <w:br/>
        <w:t xml:space="preserve">i nie dłużej niż w ciągu 48 godzin do podstawienia zastępczych części lub urządzeń  o  parametrach nie gorszych niż funkcjonujące dotychczas (lub innych za zgodą Zamawiającego) w celu utrzymania instalacji i urządzeń  </w:t>
      </w:r>
      <w:r w:rsidRPr="003B2922">
        <w:rPr>
          <w:rFonts w:ascii="Arial" w:eastAsia="Times New Roman" w:hAnsi="Arial" w:cs="Arial"/>
          <w:sz w:val="24"/>
          <w:szCs w:val="24"/>
          <w:lang w:eastAsia="pl-PL"/>
        </w:rPr>
        <w:br/>
        <w:t>w ciągłej sprawności.</w:t>
      </w:r>
    </w:p>
    <w:p w:rsidR="003B2922" w:rsidRPr="003B2922" w:rsidRDefault="003B2922" w:rsidP="0086432A">
      <w:pPr>
        <w:numPr>
          <w:ilvl w:val="0"/>
          <w:numId w:val="42"/>
        </w:numPr>
        <w:suppressAutoHyphens w:val="0"/>
        <w:spacing w:after="0" w:line="240" w:lineRule="auto"/>
        <w:ind w:left="426" w:hanging="426"/>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Prace związane z usuwaniem awarii rozliczane będą w oparciu o protokoły awarii sporządzane przez Zleceniodawcę w porozumieniu z Wykonawcą. </w:t>
      </w:r>
      <w:r w:rsidRPr="003B2922">
        <w:rPr>
          <w:rFonts w:ascii="Arial" w:eastAsia="Times New Roman" w:hAnsi="Arial" w:cs="Arial"/>
          <w:sz w:val="24"/>
          <w:szCs w:val="24"/>
          <w:lang w:eastAsia="pl-PL"/>
        </w:rPr>
        <w:br/>
        <w:t xml:space="preserve">W protokole awarii Wykonawca przedstawi propozycję ceny materiałów użytych do usunięcia awarii.  </w:t>
      </w:r>
    </w:p>
    <w:p w:rsidR="003B2922" w:rsidRPr="003B2922" w:rsidRDefault="003B2922" w:rsidP="0086432A">
      <w:pPr>
        <w:numPr>
          <w:ilvl w:val="0"/>
          <w:numId w:val="42"/>
        </w:numPr>
        <w:suppressAutoHyphens w:val="0"/>
        <w:spacing w:after="0" w:line="240" w:lineRule="auto"/>
        <w:ind w:left="426" w:hanging="426"/>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xml:space="preserve">W przypadku wystąpienia awarii spowodowanej nienależytym wykonaniem konserwacji, instalacji, urządzeń i systemów, Wykonawca zobowiązany jest </w:t>
      </w:r>
      <w:r w:rsidRPr="003B2922">
        <w:rPr>
          <w:rFonts w:ascii="Arial" w:eastAsia="Times New Roman" w:hAnsi="Arial" w:cs="Arial"/>
          <w:sz w:val="24"/>
          <w:szCs w:val="24"/>
          <w:lang w:eastAsia="pl-PL"/>
        </w:rPr>
        <w:br/>
        <w:t>na własny koszt usunąć awarię łącznie z wymianą uszkodzonych części.</w:t>
      </w:r>
    </w:p>
    <w:p w:rsidR="003B2922" w:rsidRPr="003B2922" w:rsidRDefault="003B2922" w:rsidP="0086432A">
      <w:pPr>
        <w:numPr>
          <w:ilvl w:val="0"/>
          <w:numId w:val="42"/>
        </w:numPr>
        <w:suppressAutoHyphens w:val="0"/>
        <w:spacing w:after="0" w:line="240" w:lineRule="auto"/>
        <w:ind w:left="426" w:hanging="426"/>
        <w:jc w:val="both"/>
        <w:rPr>
          <w:rFonts w:ascii="Arial" w:eastAsia="Times New Roman" w:hAnsi="Arial" w:cs="Arial"/>
          <w:sz w:val="24"/>
          <w:szCs w:val="24"/>
          <w:lang w:eastAsia="pl-PL"/>
        </w:rPr>
      </w:pPr>
      <w:r w:rsidRPr="003B2922">
        <w:rPr>
          <w:rFonts w:ascii="Arial" w:hAnsi="Arial" w:cs="Arial"/>
          <w:sz w:val="24"/>
          <w:szCs w:val="24"/>
        </w:rPr>
        <w:t>Po  usunięciu awarii, Wykonawca przedłoży do zatwierdzenia Zamawiaj</w:t>
      </w:r>
      <w:r w:rsidRPr="003B2922">
        <w:rPr>
          <w:rFonts w:ascii="Arial" w:hAnsi="Arial" w:cs="Arial"/>
          <w:sz w:val="24"/>
          <w:szCs w:val="24"/>
        </w:rPr>
        <w:t>ą</w:t>
      </w:r>
      <w:r w:rsidRPr="003B2922">
        <w:rPr>
          <w:rFonts w:ascii="Arial" w:hAnsi="Arial" w:cs="Arial"/>
          <w:sz w:val="24"/>
          <w:szCs w:val="24"/>
        </w:rPr>
        <w:t>cemu protokół odbioru wykonania usługi potwierdzający wykonanie prac (Protokół odbioru prac wg załącznika nr 2).</w:t>
      </w:r>
    </w:p>
    <w:p w:rsidR="003B2922" w:rsidRPr="003B2922" w:rsidRDefault="003B2922" w:rsidP="0086432A">
      <w:pPr>
        <w:numPr>
          <w:ilvl w:val="0"/>
          <w:numId w:val="42"/>
        </w:numPr>
        <w:suppressAutoHyphens w:val="0"/>
        <w:spacing w:after="0" w:line="240" w:lineRule="auto"/>
        <w:ind w:left="426" w:hanging="426"/>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Wykonawca uwzględni wszelkie koszty związane z usługą konserwacji, p</w:t>
      </w:r>
      <w:r w:rsidRPr="003B2922">
        <w:rPr>
          <w:rFonts w:ascii="Arial" w:eastAsia="Times New Roman" w:hAnsi="Arial" w:cs="Arial"/>
          <w:sz w:val="24"/>
          <w:szCs w:val="24"/>
          <w:lang w:eastAsia="pl-PL"/>
        </w:rPr>
        <w:t>o</w:t>
      </w:r>
      <w:r w:rsidRPr="003B2922">
        <w:rPr>
          <w:rFonts w:ascii="Arial" w:eastAsia="Times New Roman" w:hAnsi="Arial" w:cs="Arial"/>
          <w:sz w:val="24"/>
          <w:szCs w:val="24"/>
          <w:lang w:eastAsia="pl-PL"/>
        </w:rPr>
        <w:t>gotowia technicznego i napraw awaryjnych w zakresie urządzeń i instalacji kotłowni gazowych.</w:t>
      </w:r>
    </w:p>
    <w:p w:rsidR="003B2922" w:rsidRPr="003B2922" w:rsidRDefault="003B2922" w:rsidP="003B2922">
      <w:pPr>
        <w:suppressAutoHyphens w:val="0"/>
        <w:spacing w:after="0" w:line="240" w:lineRule="auto"/>
        <w:ind w:left="426"/>
        <w:contextualSpacing/>
        <w:jc w:val="both"/>
        <w:rPr>
          <w:rFonts w:ascii="Arial" w:eastAsia="Times New Roman" w:hAnsi="Arial" w:cs="Arial"/>
          <w:sz w:val="24"/>
          <w:szCs w:val="24"/>
          <w:lang w:eastAsia="pl-PL"/>
        </w:rPr>
      </w:pPr>
    </w:p>
    <w:p w:rsidR="003B2922" w:rsidRPr="003B2922" w:rsidRDefault="003B2922" w:rsidP="0086432A">
      <w:pPr>
        <w:numPr>
          <w:ilvl w:val="0"/>
          <w:numId w:val="41"/>
        </w:numPr>
        <w:suppressAutoHyphens w:val="0"/>
        <w:spacing w:after="0" w:line="240" w:lineRule="auto"/>
        <w:ind w:left="357" w:hanging="357"/>
        <w:contextualSpacing/>
        <w:jc w:val="both"/>
        <w:rPr>
          <w:rFonts w:ascii="Arial" w:eastAsia="Calibri" w:hAnsi="Arial" w:cs="Arial"/>
          <w:b/>
          <w:iCs/>
          <w:sz w:val="24"/>
          <w:szCs w:val="24"/>
        </w:rPr>
      </w:pPr>
      <w:r w:rsidRPr="003B2922">
        <w:rPr>
          <w:rFonts w:ascii="Arial" w:eastAsia="Times New Roman" w:hAnsi="Arial" w:cs="Arial"/>
          <w:b/>
          <w:sz w:val="24"/>
          <w:szCs w:val="24"/>
          <w:lang w:eastAsia="pl-PL"/>
        </w:rPr>
        <w:t xml:space="preserve">Wszystkie materiały eksploatacyjne zużywalne - zawarte w poniższym wykazie, </w:t>
      </w:r>
      <w:r w:rsidRPr="003B2922">
        <w:rPr>
          <w:rFonts w:ascii="Arial" w:eastAsia="Calibri" w:hAnsi="Arial" w:cs="Arial"/>
          <w:b/>
          <w:sz w:val="24"/>
          <w:szCs w:val="24"/>
        </w:rPr>
        <w:t>zabezpiecza wykonawca w ramach wynagrodzenia ryczałt</w:t>
      </w:r>
      <w:r w:rsidRPr="003B2922">
        <w:rPr>
          <w:rFonts w:ascii="Arial" w:eastAsia="Calibri" w:hAnsi="Arial" w:cs="Arial"/>
          <w:b/>
          <w:sz w:val="24"/>
          <w:szCs w:val="24"/>
        </w:rPr>
        <w:t>o</w:t>
      </w:r>
      <w:r w:rsidRPr="003B2922">
        <w:rPr>
          <w:rFonts w:ascii="Arial" w:eastAsia="Calibri" w:hAnsi="Arial" w:cs="Arial"/>
          <w:b/>
          <w:sz w:val="24"/>
          <w:szCs w:val="24"/>
        </w:rPr>
        <w:t>wego za wykonanie podstawowego zakresu przedmiotu zamówienia:</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rury odpowiednich materiałów i średnic;</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łączniki do rur – odpowiednich średnic;</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proofErr w:type="spellStart"/>
      <w:r w:rsidRPr="003B2922">
        <w:rPr>
          <w:rFonts w:ascii="Arial" w:eastAsia="Calibri" w:hAnsi="Arial" w:cs="Arial"/>
          <w:iCs/>
        </w:rPr>
        <w:t>przeciwkołnierze</w:t>
      </w:r>
      <w:proofErr w:type="spellEnd"/>
      <w:r w:rsidRPr="003B2922">
        <w:rPr>
          <w:rFonts w:ascii="Arial" w:eastAsia="Calibri" w:hAnsi="Arial" w:cs="Arial"/>
          <w:iCs/>
        </w:rPr>
        <w:t>;</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armatura – odpowiednich rodzajów i średnic;</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manometry, manometry kontaktowe;</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termometry, czujniki temperatur;</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proofErr w:type="spellStart"/>
      <w:r w:rsidRPr="003B2922">
        <w:rPr>
          <w:rFonts w:ascii="Arial" w:eastAsia="Calibri" w:hAnsi="Arial" w:cs="Arial"/>
          <w:iCs/>
        </w:rPr>
        <w:lastRenderedPageBreak/>
        <w:t>termomanometry</w:t>
      </w:r>
      <w:proofErr w:type="spellEnd"/>
      <w:r w:rsidRPr="003B2922">
        <w:rPr>
          <w:rFonts w:ascii="Arial" w:eastAsia="Calibri" w:hAnsi="Arial" w:cs="Arial"/>
          <w:iCs/>
        </w:rPr>
        <w:t>;</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rurki syfonowe, kurki trójdrogowe;</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zawory kulowe wodne, zawory zwrotne, detektory;</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dysze do palników gazowych;</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filtry olejowe i wodne;</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 xml:space="preserve">przewody impulsowe do </w:t>
      </w:r>
      <w:proofErr w:type="spellStart"/>
      <w:r w:rsidRPr="003B2922">
        <w:rPr>
          <w:rFonts w:ascii="Arial" w:eastAsia="Calibri" w:hAnsi="Arial" w:cs="Arial"/>
          <w:iCs/>
        </w:rPr>
        <w:t>AKPiA</w:t>
      </w:r>
      <w:proofErr w:type="spellEnd"/>
      <w:r w:rsidRPr="003B2922">
        <w:rPr>
          <w:rFonts w:ascii="Arial" w:eastAsia="Calibri" w:hAnsi="Arial" w:cs="Arial"/>
          <w:iCs/>
        </w:rPr>
        <w:t>;</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pokrętła, rączki do zaworów;</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 xml:space="preserve">sprzęgła, króćce </w:t>
      </w:r>
      <w:proofErr w:type="spellStart"/>
      <w:r w:rsidRPr="003B2922">
        <w:rPr>
          <w:rFonts w:ascii="Arial" w:eastAsia="Calibri" w:hAnsi="Arial" w:cs="Arial"/>
          <w:iCs/>
        </w:rPr>
        <w:t>przeciwdrganiowe</w:t>
      </w:r>
      <w:proofErr w:type="spellEnd"/>
      <w:r w:rsidRPr="003B2922">
        <w:rPr>
          <w:rFonts w:ascii="Arial" w:eastAsia="Calibri" w:hAnsi="Arial" w:cs="Arial"/>
          <w:iCs/>
        </w:rPr>
        <w:t xml:space="preserve"> do pomp</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uszczelki, konopie, teflon w taśmie i niciach;</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śruby, podkładki, nakrętki;</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drut i elektrody do spawania;</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iCs/>
        </w:rPr>
      </w:pPr>
      <w:r w:rsidRPr="003B2922">
        <w:rPr>
          <w:rFonts w:ascii="Arial" w:eastAsia="Calibri" w:hAnsi="Arial" w:cs="Arial"/>
          <w:iCs/>
        </w:rPr>
        <w:t xml:space="preserve">gaz techniczny </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rPr>
      </w:pPr>
      <w:r w:rsidRPr="003B2922">
        <w:rPr>
          <w:rFonts w:ascii="Arial" w:eastAsia="Calibri" w:hAnsi="Arial" w:cs="Arial"/>
        </w:rPr>
        <w:t>żarówki, lampki sygnalizacyjne, bezpieczniki;</w:t>
      </w:r>
    </w:p>
    <w:p w:rsidR="003B2922" w:rsidRPr="003B2922" w:rsidRDefault="003B2922" w:rsidP="0086432A">
      <w:pPr>
        <w:numPr>
          <w:ilvl w:val="0"/>
          <w:numId w:val="43"/>
        </w:numPr>
        <w:tabs>
          <w:tab w:val="left" w:pos="-2552"/>
        </w:tabs>
        <w:suppressAutoHyphens w:val="0"/>
        <w:spacing w:after="0" w:line="240" w:lineRule="auto"/>
        <w:contextualSpacing/>
        <w:jc w:val="both"/>
        <w:rPr>
          <w:rFonts w:ascii="Arial" w:eastAsia="Calibri" w:hAnsi="Arial" w:cs="Arial"/>
        </w:rPr>
      </w:pPr>
      <w:r w:rsidRPr="003B2922">
        <w:rPr>
          <w:rFonts w:ascii="Arial" w:eastAsia="Calibri" w:hAnsi="Arial" w:cs="Arial"/>
        </w:rPr>
        <w:t>sól tabletkowa.</w:t>
      </w:r>
    </w:p>
    <w:p w:rsidR="003B2922" w:rsidRPr="003B2922" w:rsidRDefault="003B2922" w:rsidP="0086432A">
      <w:pPr>
        <w:numPr>
          <w:ilvl w:val="0"/>
          <w:numId w:val="41"/>
        </w:numPr>
        <w:suppressAutoHyphens w:val="0"/>
        <w:spacing w:after="0" w:line="240" w:lineRule="auto"/>
        <w:ind w:left="426" w:hanging="426"/>
        <w:contextualSpacing/>
        <w:jc w:val="both"/>
        <w:rPr>
          <w:rFonts w:ascii="Arial" w:eastAsia="Times New Roman" w:hAnsi="Arial" w:cs="Arial"/>
          <w:lang w:eastAsia="pl-PL"/>
        </w:rPr>
      </w:pPr>
      <w:r w:rsidRPr="003B2922">
        <w:rPr>
          <w:rFonts w:ascii="Arial" w:hAnsi="Arial" w:cs="Arial"/>
        </w:rPr>
        <w:t>Zakres dokonanych czynności konserwacyjnych z wyszczególnieniem wymieni</w:t>
      </w:r>
      <w:r w:rsidRPr="003B2922">
        <w:rPr>
          <w:rFonts w:ascii="Arial" w:hAnsi="Arial" w:cs="Arial"/>
        </w:rPr>
        <w:t>o</w:t>
      </w:r>
      <w:r w:rsidRPr="003B2922">
        <w:rPr>
          <w:rFonts w:ascii="Arial" w:hAnsi="Arial" w:cs="Arial"/>
        </w:rPr>
        <w:t xml:space="preserve">nych części należy wpisywać w Książkę eksploatacji kotłowni </w:t>
      </w:r>
      <w:r w:rsidRPr="003B2922">
        <w:rPr>
          <w:rFonts w:ascii="Arial" w:hAnsi="Arial" w:cs="Arial"/>
        </w:rPr>
        <w:br/>
        <w:t xml:space="preserve">i Książkę eksploatacji kotłów warzelnych. </w:t>
      </w:r>
    </w:p>
    <w:p w:rsidR="003B2922" w:rsidRPr="003B2922" w:rsidRDefault="003B2922" w:rsidP="003B2922">
      <w:pPr>
        <w:suppressAutoHyphens w:val="0"/>
        <w:spacing w:after="0" w:line="240" w:lineRule="auto"/>
        <w:ind w:left="426"/>
        <w:contextualSpacing/>
        <w:jc w:val="both"/>
        <w:rPr>
          <w:rFonts w:ascii="Arial" w:eastAsia="Times New Roman" w:hAnsi="Arial" w:cs="Arial"/>
          <w:sz w:val="24"/>
          <w:szCs w:val="24"/>
          <w:lang w:eastAsia="pl-PL"/>
        </w:rPr>
      </w:pPr>
    </w:p>
    <w:p w:rsidR="003B2922" w:rsidRPr="003B2922" w:rsidRDefault="003B2922" w:rsidP="0086432A">
      <w:pPr>
        <w:numPr>
          <w:ilvl w:val="0"/>
          <w:numId w:val="41"/>
        </w:numPr>
        <w:suppressAutoHyphens w:val="0"/>
        <w:spacing w:after="0" w:line="240" w:lineRule="auto"/>
        <w:ind w:left="426" w:hanging="426"/>
        <w:contextualSpacing/>
        <w:jc w:val="both"/>
        <w:rPr>
          <w:rFonts w:ascii="Arial" w:eastAsia="Times New Roman" w:hAnsi="Arial" w:cs="Arial"/>
          <w:sz w:val="24"/>
          <w:szCs w:val="24"/>
          <w:lang w:eastAsia="pl-PL"/>
        </w:rPr>
      </w:pPr>
      <w:r w:rsidRPr="003B2922">
        <w:rPr>
          <w:rFonts w:ascii="Arial" w:hAnsi="Arial" w:cs="Arial"/>
          <w:sz w:val="24"/>
          <w:szCs w:val="24"/>
        </w:rPr>
        <w:t>W książce  eksploatacji  powinny widnieć nazwiska uprawnionych konse</w:t>
      </w:r>
      <w:r w:rsidRPr="003B2922">
        <w:rPr>
          <w:rFonts w:ascii="Arial" w:hAnsi="Arial" w:cs="Arial"/>
          <w:sz w:val="24"/>
          <w:szCs w:val="24"/>
        </w:rPr>
        <w:t>r</w:t>
      </w:r>
      <w:r w:rsidRPr="003B2922">
        <w:rPr>
          <w:rFonts w:ascii="Arial" w:hAnsi="Arial" w:cs="Arial"/>
          <w:sz w:val="24"/>
          <w:szCs w:val="24"/>
        </w:rPr>
        <w:t>watorów mogących dokonywać w niej wpisów. Każdy wpis do książki ek</w:t>
      </w:r>
      <w:r w:rsidRPr="003B2922">
        <w:rPr>
          <w:rFonts w:ascii="Arial" w:hAnsi="Arial" w:cs="Arial"/>
          <w:sz w:val="24"/>
          <w:szCs w:val="24"/>
        </w:rPr>
        <w:t>s</w:t>
      </w:r>
      <w:r w:rsidRPr="003B2922">
        <w:rPr>
          <w:rFonts w:ascii="Arial" w:hAnsi="Arial" w:cs="Arial"/>
          <w:sz w:val="24"/>
          <w:szCs w:val="24"/>
        </w:rPr>
        <w:t xml:space="preserve">ploatacyjnej powinien być potwierdzony przez pracownika upoważnionego przez Zamawiającego pełniącego nadzór nad robotami.   </w:t>
      </w:r>
    </w:p>
    <w:p w:rsidR="003B2922" w:rsidRPr="003B2922" w:rsidRDefault="003B2922" w:rsidP="003B2922">
      <w:pPr>
        <w:suppressAutoHyphens w:val="0"/>
        <w:spacing w:after="0" w:line="240" w:lineRule="auto"/>
        <w:ind w:left="426"/>
        <w:contextualSpacing/>
        <w:jc w:val="both"/>
        <w:rPr>
          <w:rFonts w:ascii="Arial" w:eastAsia="Times New Roman" w:hAnsi="Arial" w:cs="Arial"/>
          <w:sz w:val="24"/>
          <w:szCs w:val="24"/>
          <w:lang w:eastAsia="pl-PL"/>
        </w:rPr>
      </w:pPr>
    </w:p>
    <w:p w:rsidR="003B2922" w:rsidRPr="003B2922" w:rsidRDefault="003B2922" w:rsidP="0086432A">
      <w:pPr>
        <w:numPr>
          <w:ilvl w:val="0"/>
          <w:numId w:val="41"/>
        </w:numPr>
        <w:suppressAutoHyphens w:val="0"/>
        <w:spacing w:after="0" w:line="240" w:lineRule="auto"/>
        <w:contextualSpacing/>
        <w:jc w:val="both"/>
        <w:rPr>
          <w:rFonts w:ascii="Arial" w:eastAsia="Times New Roman" w:hAnsi="Arial" w:cs="Arial"/>
          <w:b/>
          <w:sz w:val="24"/>
          <w:szCs w:val="24"/>
          <w:lang w:eastAsia="pl-PL"/>
        </w:rPr>
      </w:pPr>
      <w:r w:rsidRPr="003B2922">
        <w:rPr>
          <w:rFonts w:ascii="Arial" w:eastAsia="Times New Roman" w:hAnsi="Arial" w:cs="Arial"/>
          <w:b/>
          <w:sz w:val="24"/>
          <w:szCs w:val="24"/>
          <w:lang w:eastAsia="pl-PL"/>
        </w:rPr>
        <w:t>Organizacja robót, przekazanie obiektów do obsługi</w:t>
      </w:r>
    </w:p>
    <w:p w:rsidR="003B2922" w:rsidRPr="003B2922" w:rsidRDefault="003B2922" w:rsidP="003B2922">
      <w:pPr>
        <w:suppressAutoHyphens w:val="0"/>
        <w:spacing w:after="0" w:line="240" w:lineRule="auto"/>
        <w:ind w:left="360"/>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Prace należy wykonywać w dniach od poniedziałku do czwartku w godz. od 7</w:t>
      </w:r>
      <w:r w:rsidRPr="003B2922">
        <w:rPr>
          <w:rFonts w:ascii="Arial" w:eastAsia="Times New Roman" w:hAnsi="Arial" w:cs="Arial"/>
          <w:sz w:val="24"/>
          <w:szCs w:val="24"/>
          <w:vertAlign w:val="superscript"/>
          <w:lang w:eastAsia="pl-PL"/>
        </w:rPr>
        <w:t>00</w:t>
      </w:r>
      <w:r w:rsidRPr="003B2922">
        <w:rPr>
          <w:rFonts w:ascii="Arial" w:eastAsia="Times New Roman" w:hAnsi="Arial" w:cs="Arial"/>
          <w:sz w:val="24"/>
          <w:szCs w:val="24"/>
          <w:lang w:eastAsia="pl-PL"/>
        </w:rPr>
        <w:t xml:space="preserve">  do 15</w:t>
      </w:r>
      <w:r w:rsidRPr="003B2922">
        <w:rPr>
          <w:rFonts w:ascii="Arial" w:eastAsia="Times New Roman" w:hAnsi="Arial" w:cs="Arial"/>
          <w:sz w:val="24"/>
          <w:szCs w:val="24"/>
          <w:vertAlign w:val="superscript"/>
          <w:lang w:eastAsia="pl-PL"/>
        </w:rPr>
        <w:t>30</w:t>
      </w:r>
      <w:r w:rsidRPr="003B2922">
        <w:rPr>
          <w:rFonts w:ascii="Arial" w:eastAsia="Times New Roman" w:hAnsi="Arial" w:cs="Arial"/>
          <w:sz w:val="24"/>
          <w:szCs w:val="24"/>
          <w:lang w:eastAsia="pl-PL"/>
        </w:rPr>
        <w:t xml:space="preserve"> oraz w piątki w godz. od 7</w:t>
      </w:r>
      <w:r w:rsidRPr="003B2922">
        <w:rPr>
          <w:rFonts w:ascii="Arial" w:eastAsia="Times New Roman" w:hAnsi="Arial" w:cs="Arial"/>
          <w:sz w:val="24"/>
          <w:szCs w:val="24"/>
          <w:vertAlign w:val="superscript"/>
          <w:lang w:eastAsia="pl-PL"/>
        </w:rPr>
        <w:t>00</w:t>
      </w:r>
      <w:r w:rsidRPr="003B2922">
        <w:rPr>
          <w:rFonts w:ascii="Arial" w:eastAsia="Times New Roman" w:hAnsi="Arial" w:cs="Arial"/>
          <w:sz w:val="24"/>
          <w:szCs w:val="24"/>
          <w:lang w:eastAsia="pl-PL"/>
        </w:rPr>
        <w:t xml:space="preserve"> do 13</w:t>
      </w:r>
      <w:r w:rsidRPr="003B2922">
        <w:rPr>
          <w:rFonts w:ascii="Arial" w:eastAsia="Times New Roman" w:hAnsi="Arial" w:cs="Arial"/>
          <w:sz w:val="24"/>
          <w:szCs w:val="24"/>
          <w:vertAlign w:val="superscript"/>
          <w:lang w:eastAsia="pl-PL"/>
        </w:rPr>
        <w:t>00</w:t>
      </w:r>
      <w:r w:rsidRPr="003B2922">
        <w:rPr>
          <w:rFonts w:ascii="Arial" w:eastAsia="Times New Roman" w:hAnsi="Arial" w:cs="Arial"/>
          <w:sz w:val="24"/>
          <w:szCs w:val="24"/>
          <w:lang w:eastAsia="pl-PL"/>
        </w:rPr>
        <w:t xml:space="preserve"> z wyłączeniem dni wolnych, po wcześniejszym uzgodnieniu z Kierownikiem SOI miejsca i terminu wyk</w:t>
      </w:r>
      <w:r w:rsidRPr="003B2922">
        <w:rPr>
          <w:rFonts w:ascii="Arial" w:eastAsia="Times New Roman" w:hAnsi="Arial" w:cs="Arial"/>
          <w:sz w:val="24"/>
          <w:szCs w:val="24"/>
          <w:lang w:eastAsia="pl-PL"/>
        </w:rPr>
        <w:t>o</w:t>
      </w:r>
      <w:r w:rsidRPr="003B2922">
        <w:rPr>
          <w:rFonts w:ascii="Arial" w:eastAsia="Times New Roman" w:hAnsi="Arial" w:cs="Arial"/>
          <w:sz w:val="24"/>
          <w:szCs w:val="24"/>
          <w:lang w:eastAsia="pl-PL"/>
        </w:rPr>
        <w:t>nywania prac (z wyłączeniem usuwania awarii).</w:t>
      </w:r>
    </w:p>
    <w:p w:rsidR="003B2922" w:rsidRPr="003B2922" w:rsidRDefault="003B2922" w:rsidP="003B2922">
      <w:pPr>
        <w:suppressAutoHyphens w:val="0"/>
        <w:spacing w:after="0" w:line="240" w:lineRule="auto"/>
        <w:ind w:left="426"/>
        <w:jc w:val="both"/>
        <w:rPr>
          <w:rFonts w:ascii="Arial" w:hAnsi="Arial" w:cs="Arial"/>
          <w:sz w:val="24"/>
          <w:szCs w:val="24"/>
        </w:rPr>
      </w:pPr>
      <w:r w:rsidRPr="003B2922">
        <w:rPr>
          <w:rFonts w:ascii="Arial" w:hAnsi="Arial" w:cs="Arial"/>
          <w:sz w:val="24"/>
          <w:szCs w:val="24"/>
        </w:rPr>
        <w:t>Prace konserwacyjne powodujące przestoje lub zakłócenia pracy urządzeń należy wykonywać w czasie normalnych dni roboczych a w koniecznych przypadkach także poza normalnym czasem pracy tzn.  po godz.15</w:t>
      </w:r>
      <w:r w:rsidRPr="003B2922">
        <w:rPr>
          <w:rFonts w:ascii="Arial" w:hAnsi="Arial" w:cs="Arial"/>
          <w:sz w:val="24"/>
          <w:szCs w:val="24"/>
          <w:vertAlign w:val="superscript"/>
        </w:rPr>
        <w:t>30</w:t>
      </w:r>
      <w:r w:rsidRPr="003B2922">
        <w:rPr>
          <w:rFonts w:ascii="Arial" w:hAnsi="Arial" w:cs="Arial"/>
          <w:sz w:val="24"/>
          <w:szCs w:val="24"/>
        </w:rPr>
        <w:t xml:space="preserve">  (po godz. 13</w:t>
      </w:r>
      <w:r w:rsidRPr="003B2922">
        <w:rPr>
          <w:rFonts w:ascii="Arial" w:hAnsi="Arial" w:cs="Arial"/>
          <w:sz w:val="24"/>
          <w:szCs w:val="24"/>
          <w:vertAlign w:val="superscript"/>
        </w:rPr>
        <w:t xml:space="preserve">00  </w:t>
      </w:r>
      <w:r w:rsidRPr="003B2922">
        <w:rPr>
          <w:rFonts w:ascii="Arial" w:hAnsi="Arial" w:cs="Arial"/>
          <w:sz w:val="24"/>
          <w:szCs w:val="24"/>
        </w:rPr>
        <w:t>w piątki).</w:t>
      </w:r>
    </w:p>
    <w:p w:rsidR="003B2922" w:rsidRPr="003B2922" w:rsidRDefault="003B2922" w:rsidP="003B2922">
      <w:pPr>
        <w:suppressAutoHyphens w:val="0"/>
        <w:spacing w:after="0" w:line="240" w:lineRule="auto"/>
        <w:ind w:left="426"/>
        <w:jc w:val="both"/>
        <w:rPr>
          <w:rFonts w:ascii="Arial" w:eastAsia="Times New Roman" w:hAnsi="Arial" w:cs="Arial"/>
          <w:bCs/>
          <w:sz w:val="24"/>
          <w:szCs w:val="24"/>
          <w:lang w:eastAsia="pl-PL"/>
        </w:rPr>
      </w:pPr>
      <w:r w:rsidRPr="003B2922">
        <w:rPr>
          <w:rFonts w:ascii="Arial" w:eastAsia="Times New Roman" w:hAnsi="Arial" w:cs="Arial"/>
          <w:bCs/>
          <w:sz w:val="24"/>
          <w:szCs w:val="24"/>
          <w:lang w:eastAsia="pl-PL"/>
        </w:rPr>
        <w:t>Wszystkie czynności konserwacyjne wykonawca przeprowadzi w obecności użytkownika lub przedstawiciela Zamawiającego.</w:t>
      </w:r>
    </w:p>
    <w:p w:rsidR="003B2922" w:rsidRPr="003B2922" w:rsidRDefault="003B2922" w:rsidP="003B2922">
      <w:pPr>
        <w:suppressAutoHyphens w:val="0"/>
        <w:spacing w:after="0" w:line="240" w:lineRule="auto"/>
        <w:ind w:left="426"/>
        <w:jc w:val="both"/>
        <w:rPr>
          <w:rFonts w:ascii="Arial" w:eastAsia="Times New Roman" w:hAnsi="Arial" w:cs="Arial"/>
          <w:bCs/>
          <w:sz w:val="24"/>
          <w:szCs w:val="24"/>
          <w:lang w:eastAsia="pl-PL"/>
        </w:rPr>
      </w:pPr>
    </w:p>
    <w:p w:rsidR="003B2922" w:rsidRPr="003B2922" w:rsidRDefault="003B2922" w:rsidP="0086432A">
      <w:pPr>
        <w:numPr>
          <w:ilvl w:val="0"/>
          <w:numId w:val="41"/>
        </w:numPr>
        <w:suppressAutoHyphens w:val="0"/>
        <w:spacing w:after="0" w:line="240" w:lineRule="auto"/>
        <w:ind w:left="357" w:hanging="357"/>
        <w:contextualSpacing/>
        <w:jc w:val="both"/>
        <w:rPr>
          <w:rFonts w:ascii="Arial" w:eastAsia="Calibri" w:hAnsi="Arial" w:cs="Arial"/>
          <w:b/>
          <w:sz w:val="24"/>
          <w:szCs w:val="24"/>
        </w:rPr>
      </w:pPr>
      <w:r w:rsidRPr="003B2922">
        <w:rPr>
          <w:rFonts w:ascii="Arial" w:eastAsia="Calibri" w:hAnsi="Arial" w:cs="Arial"/>
          <w:b/>
          <w:sz w:val="24"/>
          <w:szCs w:val="24"/>
        </w:rPr>
        <w:t>Warunki wykonywania usług przez wykonawców</w:t>
      </w:r>
    </w:p>
    <w:p w:rsidR="003B2922" w:rsidRPr="003B2922" w:rsidRDefault="003B2922" w:rsidP="003B2922">
      <w:pPr>
        <w:suppressAutoHyphens w:val="0"/>
        <w:spacing w:after="0" w:line="240" w:lineRule="auto"/>
        <w:ind w:left="357"/>
        <w:jc w:val="both"/>
        <w:rPr>
          <w:rFonts w:ascii="Arial" w:eastAsia="Calibri" w:hAnsi="Arial" w:cs="Arial"/>
          <w:sz w:val="24"/>
          <w:szCs w:val="24"/>
        </w:rPr>
      </w:pPr>
      <w:r w:rsidRPr="003B2922">
        <w:rPr>
          <w:rFonts w:ascii="Arial" w:eastAsia="Calibri" w:hAnsi="Arial" w:cs="Arial"/>
          <w:sz w:val="24"/>
          <w:szCs w:val="24"/>
        </w:rPr>
        <w:t>Wykonawca oświadcza, że posiada wiedzę i doświadczenie oraz wykonuje usługi będące przedmiotem umowy w sposób profesjonalny oraz posiada wszelkie uprawnienia niezbędne do realizacji niniejszej umowy.</w:t>
      </w:r>
    </w:p>
    <w:p w:rsidR="003B2922" w:rsidRPr="003B2922" w:rsidRDefault="003B2922" w:rsidP="003B2922">
      <w:pPr>
        <w:suppressAutoHyphens w:val="0"/>
        <w:spacing w:after="0" w:line="240" w:lineRule="auto"/>
        <w:ind w:left="360"/>
        <w:jc w:val="both"/>
        <w:rPr>
          <w:rFonts w:ascii="Arial" w:eastAsia="Calibri" w:hAnsi="Arial" w:cs="Arial"/>
          <w:sz w:val="24"/>
          <w:szCs w:val="24"/>
        </w:rPr>
      </w:pPr>
      <w:r w:rsidRPr="003B2922">
        <w:rPr>
          <w:rFonts w:ascii="Arial" w:eastAsia="Calibri" w:hAnsi="Arial" w:cs="Arial"/>
          <w:sz w:val="24"/>
          <w:szCs w:val="24"/>
        </w:rPr>
        <w:t>Warunkiem wykonywania prac jest posiadanie odpowiednich uprawnień przez pracowników  serwisu:</w:t>
      </w:r>
    </w:p>
    <w:p w:rsidR="003B2922" w:rsidRPr="003B2922" w:rsidRDefault="003B2922" w:rsidP="0086432A">
      <w:pPr>
        <w:numPr>
          <w:ilvl w:val="0"/>
          <w:numId w:val="60"/>
        </w:numPr>
        <w:suppressAutoHyphens w:val="0"/>
        <w:spacing w:before="240" w:after="0" w:line="240" w:lineRule="auto"/>
        <w:ind w:left="426" w:hanging="426"/>
        <w:contextualSpacing/>
        <w:jc w:val="both"/>
        <w:rPr>
          <w:rFonts w:ascii="Arial" w:eastAsia="Univers-PL" w:hAnsi="Arial" w:cs="Arial"/>
          <w:sz w:val="24"/>
          <w:szCs w:val="24"/>
        </w:rPr>
      </w:pPr>
      <w:r w:rsidRPr="003B2922">
        <w:rPr>
          <w:rFonts w:ascii="Arial" w:eastAsia="Univers-PL" w:hAnsi="Arial" w:cs="Arial"/>
          <w:sz w:val="24"/>
          <w:szCs w:val="24"/>
        </w:rPr>
        <w:t xml:space="preserve">jedna osoba posiadająca uprawnienia do wykonywania prac </w:t>
      </w:r>
      <w:r w:rsidRPr="003B2922">
        <w:rPr>
          <w:rFonts w:ascii="Arial" w:eastAsia="Univers-PL" w:hAnsi="Arial" w:cs="Arial"/>
          <w:sz w:val="24"/>
          <w:szCs w:val="24"/>
        </w:rPr>
        <w:br/>
        <w:t>w zakresie obsługi, konserwacji, napraw, kontrolno-pomiarowych, mont</w:t>
      </w:r>
      <w:r w:rsidRPr="003B2922">
        <w:rPr>
          <w:rFonts w:ascii="Arial" w:eastAsia="Univers-PL" w:hAnsi="Arial" w:cs="Arial"/>
          <w:sz w:val="24"/>
          <w:szCs w:val="24"/>
        </w:rPr>
        <w:t>a</w:t>
      </w:r>
      <w:r w:rsidRPr="003B2922">
        <w:rPr>
          <w:rFonts w:ascii="Arial" w:eastAsia="Univers-PL" w:hAnsi="Arial" w:cs="Arial"/>
          <w:sz w:val="24"/>
          <w:szCs w:val="24"/>
        </w:rPr>
        <w:t>żowych w zakresie urządzeń, instalacji i sieci gazowych serii E i D (Rozp</w:t>
      </w:r>
      <w:r w:rsidRPr="003B2922">
        <w:rPr>
          <w:rFonts w:ascii="Arial" w:eastAsia="Univers-PL" w:hAnsi="Arial" w:cs="Arial"/>
          <w:sz w:val="24"/>
          <w:szCs w:val="24"/>
        </w:rPr>
        <w:t>o</w:t>
      </w:r>
      <w:r w:rsidRPr="003B2922">
        <w:rPr>
          <w:rFonts w:ascii="Arial" w:eastAsia="Univers-PL" w:hAnsi="Arial" w:cs="Arial"/>
          <w:sz w:val="24"/>
          <w:szCs w:val="24"/>
        </w:rPr>
        <w:t>rządzenie Ministra Gospodarki Pracy i Polityki Społecznej w sprawie szcz</w:t>
      </w:r>
      <w:r w:rsidRPr="003B2922">
        <w:rPr>
          <w:rFonts w:ascii="Arial" w:eastAsia="Univers-PL" w:hAnsi="Arial" w:cs="Arial"/>
          <w:sz w:val="24"/>
          <w:szCs w:val="24"/>
        </w:rPr>
        <w:t>e</w:t>
      </w:r>
      <w:r w:rsidRPr="003B2922">
        <w:rPr>
          <w:rFonts w:ascii="Arial" w:eastAsia="Univers-PL" w:hAnsi="Arial" w:cs="Arial"/>
          <w:sz w:val="24"/>
          <w:szCs w:val="24"/>
        </w:rPr>
        <w:t xml:space="preserve">gółowych zasad stwierdzania posiadania kwalifikacji z dnia 28.04.2003 r. (Dz.U.89 poz.828/2003 i nr 129, poz. 184 oraz z 2005 r. </w:t>
      </w:r>
      <w:r w:rsidRPr="003B2922">
        <w:rPr>
          <w:rFonts w:ascii="Arial" w:eastAsia="Univers-PL" w:hAnsi="Arial" w:cs="Arial"/>
          <w:sz w:val="24"/>
          <w:szCs w:val="24"/>
        </w:rPr>
        <w:br/>
        <w:t xml:space="preserve">nr 141, poz. 1189 z </w:t>
      </w:r>
      <w:proofErr w:type="spellStart"/>
      <w:r w:rsidRPr="003B2922">
        <w:rPr>
          <w:rFonts w:ascii="Arial" w:eastAsia="Univers-PL" w:hAnsi="Arial" w:cs="Arial"/>
          <w:sz w:val="24"/>
          <w:szCs w:val="24"/>
        </w:rPr>
        <w:t>późn</w:t>
      </w:r>
      <w:proofErr w:type="spellEnd"/>
      <w:r w:rsidRPr="003B2922">
        <w:rPr>
          <w:rFonts w:ascii="Arial" w:eastAsia="Univers-PL" w:hAnsi="Arial" w:cs="Arial"/>
          <w:sz w:val="24"/>
          <w:szCs w:val="24"/>
        </w:rPr>
        <w:t>. zm.)</w:t>
      </w:r>
    </w:p>
    <w:p w:rsidR="003B2922" w:rsidRPr="003B2922" w:rsidRDefault="003B2922" w:rsidP="0086432A">
      <w:pPr>
        <w:numPr>
          <w:ilvl w:val="0"/>
          <w:numId w:val="61"/>
        </w:numPr>
        <w:suppressAutoHyphens w:val="0"/>
        <w:spacing w:before="240" w:after="0" w:line="240" w:lineRule="auto"/>
        <w:ind w:left="426" w:hanging="426"/>
        <w:contextualSpacing/>
        <w:jc w:val="both"/>
        <w:rPr>
          <w:rFonts w:ascii="Arial" w:eastAsia="Univers-PL" w:hAnsi="Arial" w:cs="Arial"/>
          <w:sz w:val="24"/>
          <w:szCs w:val="24"/>
        </w:rPr>
      </w:pPr>
      <w:r w:rsidRPr="003B2922">
        <w:rPr>
          <w:rFonts w:ascii="Arial" w:eastAsia="Univers-PL" w:hAnsi="Arial" w:cs="Arial"/>
          <w:sz w:val="24"/>
          <w:szCs w:val="24"/>
        </w:rPr>
        <w:t>jedna osoba posiadająca uprawnienia kwalifikacyjne do wykonywania prac  kontrolno- pomiarowych w zakresie urządzeń, instalacji i sieci elektroene</w:t>
      </w:r>
      <w:r w:rsidRPr="003B2922">
        <w:rPr>
          <w:rFonts w:ascii="Arial" w:eastAsia="Univers-PL" w:hAnsi="Arial" w:cs="Arial"/>
          <w:sz w:val="24"/>
          <w:szCs w:val="24"/>
        </w:rPr>
        <w:t>r</w:t>
      </w:r>
      <w:r w:rsidRPr="003B2922">
        <w:rPr>
          <w:rFonts w:ascii="Arial" w:eastAsia="Univers-PL" w:hAnsi="Arial" w:cs="Arial"/>
          <w:sz w:val="24"/>
          <w:szCs w:val="24"/>
        </w:rPr>
        <w:t xml:space="preserve">getycznych serii E i D do 1kV (Rozporządzenie Ministra Gospodarki Pracy i </w:t>
      </w:r>
      <w:r w:rsidRPr="003B2922">
        <w:rPr>
          <w:rFonts w:ascii="Arial" w:eastAsia="Univers-PL" w:hAnsi="Arial" w:cs="Arial"/>
          <w:sz w:val="24"/>
          <w:szCs w:val="24"/>
        </w:rPr>
        <w:lastRenderedPageBreak/>
        <w:t>Polityki Społecznej   w sprawie szczegółowych zasad stwierdzania posi</w:t>
      </w:r>
      <w:r w:rsidRPr="003B2922">
        <w:rPr>
          <w:rFonts w:ascii="Arial" w:eastAsia="Univers-PL" w:hAnsi="Arial" w:cs="Arial"/>
          <w:sz w:val="24"/>
          <w:szCs w:val="24"/>
        </w:rPr>
        <w:t>a</w:t>
      </w:r>
      <w:r w:rsidRPr="003B2922">
        <w:rPr>
          <w:rFonts w:ascii="Arial" w:eastAsia="Univers-PL" w:hAnsi="Arial" w:cs="Arial"/>
          <w:sz w:val="24"/>
          <w:szCs w:val="24"/>
        </w:rPr>
        <w:t>dania kwalifikacji z dnia 28.04.2003r. (Dz.U.89 poz. 828/2003 z późn.zm.)</w:t>
      </w:r>
    </w:p>
    <w:p w:rsidR="003B2922" w:rsidRPr="003B2922" w:rsidRDefault="003B2922" w:rsidP="0086432A">
      <w:pPr>
        <w:numPr>
          <w:ilvl w:val="0"/>
          <w:numId w:val="61"/>
        </w:numPr>
        <w:suppressAutoHyphens w:val="0"/>
        <w:spacing w:before="240" w:after="0" w:line="240" w:lineRule="auto"/>
        <w:ind w:left="426" w:hanging="426"/>
        <w:contextualSpacing/>
        <w:jc w:val="both"/>
        <w:rPr>
          <w:rFonts w:ascii="Arial" w:eastAsia="Univers-PL" w:hAnsi="Arial" w:cs="Arial"/>
          <w:sz w:val="24"/>
          <w:szCs w:val="24"/>
        </w:rPr>
      </w:pPr>
      <w:r w:rsidRPr="003B2922">
        <w:rPr>
          <w:rFonts w:ascii="Arial" w:eastAsia="Univers-PL" w:hAnsi="Arial" w:cs="Arial"/>
          <w:sz w:val="24"/>
          <w:szCs w:val="24"/>
        </w:rPr>
        <w:t xml:space="preserve">jedna osoba posiadająca uprawnienia kwalifikacyjne do wykonywania prac </w:t>
      </w:r>
      <w:r w:rsidRPr="003B2922">
        <w:rPr>
          <w:rFonts w:ascii="Arial" w:eastAsia="Univers-PL" w:hAnsi="Arial" w:cs="Arial"/>
          <w:sz w:val="24"/>
          <w:szCs w:val="24"/>
        </w:rPr>
        <w:br/>
        <w:t>w zakresie obsługi, konserwacji, napraw, kontrolno-pomiarowych, mont</w:t>
      </w:r>
      <w:r w:rsidRPr="003B2922">
        <w:rPr>
          <w:rFonts w:ascii="Arial" w:eastAsia="Univers-PL" w:hAnsi="Arial" w:cs="Arial"/>
          <w:sz w:val="24"/>
          <w:szCs w:val="24"/>
        </w:rPr>
        <w:t>a</w:t>
      </w:r>
      <w:r w:rsidRPr="003B2922">
        <w:rPr>
          <w:rFonts w:ascii="Arial" w:eastAsia="Univers-PL" w:hAnsi="Arial" w:cs="Arial"/>
          <w:sz w:val="24"/>
          <w:szCs w:val="24"/>
        </w:rPr>
        <w:t>żowych w zakresie urządzeń wytwarzających, przetwarzających, przesył</w:t>
      </w:r>
      <w:r w:rsidRPr="003B2922">
        <w:rPr>
          <w:rFonts w:ascii="Arial" w:eastAsia="Univers-PL" w:hAnsi="Arial" w:cs="Arial"/>
          <w:sz w:val="24"/>
          <w:szCs w:val="24"/>
        </w:rPr>
        <w:t>a</w:t>
      </w:r>
      <w:r w:rsidRPr="003B2922">
        <w:rPr>
          <w:rFonts w:ascii="Arial" w:eastAsia="Univers-PL" w:hAnsi="Arial" w:cs="Arial"/>
          <w:sz w:val="24"/>
          <w:szCs w:val="24"/>
        </w:rPr>
        <w:t xml:space="preserve">jących i zużywających ciepło oraz innych urządzeń energetycznych serii E i D (Rozporządzenie Ministra Gospodarki Pracy i Polityki Społecznej </w:t>
      </w:r>
      <w:r w:rsidRPr="003B2922">
        <w:rPr>
          <w:rFonts w:ascii="Arial" w:eastAsia="Univers-PL" w:hAnsi="Arial" w:cs="Arial"/>
          <w:sz w:val="24"/>
          <w:szCs w:val="24"/>
        </w:rPr>
        <w:br/>
        <w:t xml:space="preserve">w sprawie szczegółowych zasad stwierdzania posiadania kwalifikacji z dnia 28.04.2003 r. Dz.U.89 poz. 828/2003 i nr 129 poz.1184 oraz Dz.U z 2005 </w:t>
      </w:r>
      <w:r w:rsidRPr="003B2922">
        <w:rPr>
          <w:rFonts w:ascii="Arial" w:eastAsia="Univers-PL" w:hAnsi="Arial" w:cs="Arial"/>
          <w:sz w:val="24"/>
          <w:szCs w:val="24"/>
        </w:rPr>
        <w:br/>
        <w:t xml:space="preserve">nr 141, poz.1189 z </w:t>
      </w:r>
      <w:proofErr w:type="spellStart"/>
      <w:r w:rsidRPr="003B2922">
        <w:rPr>
          <w:rFonts w:ascii="Arial" w:eastAsia="Univers-PL" w:hAnsi="Arial" w:cs="Arial"/>
          <w:sz w:val="24"/>
          <w:szCs w:val="24"/>
        </w:rPr>
        <w:t>późn</w:t>
      </w:r>
      <w:proofErr w:type="spellEnd"/>
      <w:r w:rsidRPr="003B2922">
        <w:rPr>
          <w:rFonts w:ascii="Arial" w:eastAsia="Univers-PL" w:hAnsi="Arial" w:cs="Arial"/>
          <w:sz w:val="24"/>
          <w:szCs w:val="24"/>
        </w:rPr>
        <w:t>. zm.).</w:t>
      </w:r>
    </w:p>
    <w:p w:rsidR="003B2922" w:rsidRPr="003B2922" w:rsidRDefault="003B2922" w:rsidP="003B2922">
      <w:pPr>
        <w:suppressAutoHyphens w:val="0"/>
        <w:spacing w:before="240" w:after="0" w:line="240" w:lineRule="auto"/>
        <w:ind w:left="426"/>
        <w:contextualSpacing/>
        <w:jc w:val="both"/>
        <w:rPr>
          <w:rFonts w:ascii="Arial" w:eastAsia="Univers-PL" w:hAnsi="Arial" w:cs="Arial"/>
          <w:sz w:val="24"/>
          <w:szCs w:val="24"/>
        </w:rPr>
      </w:pPr>
    </w:p>
    <w:p w:rsidR="003B2922" w:rsidRPr="003B2922" w:rsidRDefault="003B2922" w:rsidP="003B2922">
      <w:pPr>
        <w:suppressAutoHyphens w:val="0"/>
        <w:spacing w:before="240" w:after="0" w:line="240" w:lineRule="auto"/>
        <w:ind w:left="1140"/>
        <w:contextualSpacing/>
        <w:jc w:val="both"/>
        <w:rPr>
          <w:rFonts w:ascii="Arial" w:eastAsia="Univers-PL" w:hAnsi="Arial" w:cs="Arial"/>
          <w:sz w:val="24"/>
          <w:szCs w:val="24"/>
        </w:rPr>
      </w:pPr>
    </w:p>
    <w:p w:rsidR="003B2922" w:rsidRPr="003B2922" w:rsidRDefault="003B2922" w:rsidP="0086432A">
      <w:pPr>
        <w:numPr>
          <w:ilvl w:val="0"/>
          <w:numId w:val="41"/>
        </w:numPr>
        <w:suppressAutoHyphens w:val="0"/>
        <w:spacing w:after="0" w:line="240" w:lineRule="auto"/>
        <w:contextualSpacing/>
        <w:jc w:val="both"/>
        <w:rPr>
          <w:rFonts w:ascii="Arial" w:eastAsia="Times New Roman" w:hAnsi="Arial" w:cs="Arial"/>
          <w:b/>
          <w:color w:val="000000"/>
          <w:sz w:val="24"/>
          <w:szCs w:val="24"/>
          <w:lang w:eastAsia="pl-PL"/>
        </w:rPr>
      </w:pPr>
      <w:r w:rsidRPr="003B2922">
        <w:rPr>
          <w:rFonts w:ascii="Arial" w:eastAsia="Times New Roman" w:hAnsi="Arial" w:cs="Arial"/>
          <w:sz w:val="24"/>
          <w:szCs w:val="24"/>
          <w:lang w:eastAsia="pl-PL"/>
        </w:rPr>
        <w:t xml:space="preserve"> </w:t>
      </w:r>
      <w:r w:rsidRPr="003B2922">
        <w:rPr>
          <w:rFonts w:ascii="Arial" w:eastAsia="Times New Roman" w:hAnsi="Arial" w:cs="Arial"/>
          <w:b/>
          <w:sz w:val="24"/>
          <w:szCs w:val="24"/>
          <w:lang w:eastAsia="pl-PL"/>
        </w:rPr>
        <w:t>Zabezpieczenie interesów osób trzecich</w:t>
      </w:r>
    </w:p>
    <w:p w:rsidR="003B2922" w:rsidRPr="003B2922" w:rsidRDefault="003B2922" w:rsidP="003B2922">
      <w:pPr>
        <w:suppressAutoHyphens w:val="0"/>
        <w:spacing w:after="0" w:line="240" w:lineRule="auto"/>
        <w:ind w:left="426"/>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Zamawiający zobowiązuje Wykonawcę do wykonywania usług  w taki sp</w:t>
      </w:r>
      <w:r w:rsidRPr="003B2922">
        <w:rPr>
          <w:rFonts w:ascii="Arial" w:eastAsia="Times New Roman" w:hAnsi="Arial" w:cs="Arial"/>
          <w:sz w:val="24"/>
          <w:szCs w:val="24"/>
          <w:lang w:eastAsia="pl-PL"/>
        </w:rPr>
        <w:t>o</w:t>
      </w:r>
      <w:r w:rsidRPr="003B2922">
        <w:rPr>
          <w:rFonts w:ascii="Arial" w:eastAsia="Times New Roman" w:hAnsi="Arial" w:cs="Arial"/>
          <w:sz w:val="24"/>
          <w:szCs w:val="24"/>
          <w:lang w:eastAsia="pl-PL"/>
        </w:rPr>
        <w:t>sób, aby nie nastąpiło uszkodzenie sprzętu i urządzeń znajdujących się w sąsiedztwie obsługiwanych i konserwowanych przez Wykonawcę urządzeń.</w:t>
      </w:r>
    </w:p>
    <w:p w:rsidR="003B2922" w:rsidRPr="003B2922" w:rsidRDefault="003B2922" w:rsidP="003B2922">
      <w:pPr>
        <w:suppressAutoHyphens w:val="0"/>
        <w:spacing w:after="0" w:line="240" w:lineRule="auto"/>
        <w:ind w:left="426"/>
        <w:jc w:val="both"/>
        <w:rPr>
          <w:rFonts w:ascii="Arial" w:eastAsia="Times New Roman" w:hAnsi="Arial" w:cs="Arial"/>
          <w:sz w:val="24"/>
          <w:szCs w:val="24"/>
          <w:lang w:eastAsia="pl-PL"/>
        </w:rPr>
      </w:pPr>
    </w:p>
    <w:p w:rsidR="003B2922" w:rsidRPr="003B2922" w:rsidRDefault="003B2922" w:rsidP="0086432A">
      <w:pPr>
        <w:numPr>
          <w:ilvl w:val="0"/>
          <w:numId w:val="41"/>
        </w:numPr>
        <w:suppressAutoHyphens w:val="0"/>
        <w:spacing w:after="0" w:line="240" w:lineRule="auto"/>
        <w:contextualSpacing/>
        <w:jc w:val="both"/>
        <w:rPr>
          <w:rFonts w:ascii="Arial" w:eastAsia="Times New Roman" w:hAnsi="Arial" w:cs="Arial"/>
          <w:b/>
          <w:color w:val="000000"/>
          <w:sz w:val="24"/>
          <w:szCs w:val="24"/>
          <w:lang w:eastAsia="pl-PL"/>
        </w:rPr>
      </w:pPr>
      <w:r w:rsidRPr="003B2922">
        <w:rPr>
          <w:rFonts w:ascii="Arial" w:eastAsia="Times New Roman" w:hAnsi="Arial" w:cs="Arial"/>
          <w:b/>
          <w:sz w:val="24"/>
          <w:szCs w:val="24"/>
          <w:lang w:eastAsia="pl-PL"/>
        </w:rPr>
        <w:t xml:space="preserve"> Ochrona środowiska</w:t>
      </w:r>
    </w:p>
    <w:p w:rsidR="003B2922" w:rsidRPr="003B2922" w:rsidRDefault="003B2922" w:rsidP="003B2922">
      <w:pPr>
        <w:suppressAutoHyphens w:val="0"/>
        <w:spacing w:after="0" w:line="240" w:lineRule="auto"/>
        <w:ind w:left="426"/>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Wykonawca zobowiązany jest do przestrzegania przepisów ochrony środ</w:t>
      </w:r>
      <w:r w:rsidRPr="003B2922">
        <w:rPr>
          <w:rFonts w:ascii="Arial" w:eastAsia="Times New Roman" w:hAnsi="Arial" w:cs="Arial"/>
          <w:sz w:val="24"/>
          <w:szCs w:val="24"/>
          <w:lang w:eastAsia="pl-PL"/>
        </w:rPr>
        <w:t>o</w:t>
      </w:r>
      <w:r w:rsidRPr="003B2922">
        <w:rPr>
          <w:rFonts w:ascii="Arial" w:eastAsia="Times New Roman" w:hAnsi="Arial" w:cs="Arial"/>
          <w:sz w:val="24"/>
          <w:szCs w:val="24"/>
          <w:lang w:eastAsia="pl-PL"/>
        </w:rPr>
        <w:t>wiska.</w:t>
      </w:r>
    </w:p>
    <w:p w:rsidR="003B2922" w:rsidRPr="003B2922" w:rsidRDefault="003B2922" w:rsidP="003B2922">
      <w:pPr>
        <w:suppressAutoHyphens w:val="0"/>
        <w:spacing w:after="0" w:line="240" w:lineRule="auto"/>
        <w:ind w:left="426"/>
        <w:jc w:val="both"/>
        <w:rPr>
          <w:rFonts w:ascii="Arial" w:eastAsia="Times New Roman" w:hAnsi="Arial" w:cs="Arial"/>
          <w:b/>
          <w:sz w:val="24"/>
          <w:szCs w:val="24"/>
          <w:lang w:eastAsia="pl-PL"/>
        </w:rPr>
      </w:pPr>
    </w:p>
    <w:p w:rsidR="003B2922" w:rsidRPr="003B2922" w:rsidRDefault="003B2922" w:rsidP="0086432A">
      <w:pPr>
        <w:numPr>
          <w:ilvl w:val="0"/>
          <w:numId w:val="41"/>
        </w:numPr>
        <w:suppressAutoHyphens w:val="0"/>
        <w:spacing w:after="0" w:line="240" w:lineRule="auto"/>
        <w:ind w:right="425"/>
        <w:contextualSpacing/>
        <w:jc w:val="both"/>
        <w:rPr>
          <w:rFonts w:ascii="Arial" w:eastAsia="Times New Roman" w:hAnsi="Arial" w:cs="Arial"/>
          <w:b/>
          <w:color w:val="000000"/>
          <w:sz w:val="24"/>
          <w:szCs w:val="24"/>
          <w:lang w:eastAsia="pl-PL"/>
        </w:rPr>
      </w:pPr>
      <w:r w:rsidRPr="003B2922">
        <w:rPr>
          <w:rFonts w:ascii="Arial" w:eastAsia="Times New Roman" w:hAnsi="Arial" w:cs="Arial"/>
          <w:b/>
          <w:color w:val="000000"/>
          <w:sz w:val="24"/>
          <w:szCs w:val="24"/>
          <w:lang w:eastAsia="pl-PL"/>
        </w:rPr>
        <w:t xml:space="preserve"> Ogólne postanowienia bhp</w:t>
      </w:r>
    </w:p>
    <w:p w:rsidR="003B2922" w:rsidRPr="003B2922" w:rsidRDefault="003B2922" w:rsidP="003B2922">
      <w:pPr>
        <w:tabs>
          <w:tab w:val="right" w:pos="9072"/>
        </w:tabs>
        <w:suppressAutoHyphens w:val="0"/>
        <w:autoSpaceDE w:val="0"/>
        <w:autoSpaceDN w:val="0"/>
        <w:adjustRightInd w:val="0"/>
        <w:spacing w:after="0" w:line="240" w:lineRule="auto"/>
        <w:ind w:left="42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Prace należy prowadzić zgodnie z zasadami bezpieczeństwa pracy. </w:t>
      </w:r>
      <w:r w:rsidRPr="003B2922">
        <w:rPr>
          <w:rFonts w:ascii="Arial" w:eastAsia="Times New Roman" w:hAnsi="Arial" w:cs="Arial"/>
          <w:color w:val="000000"/>
          <w:sz w:val="24"/>
          <w:szCs w:val="24"/>
          <w:lang w:eastAsia="pl-PL"/>
        </w:rPr>
        <w:br/>
        <w:t>Za bezpieczeństwo i higienę pracy odpowiada Wykonawca.</w:t>
      </w:r>
      <w:r w:rsidRPr="003B2922">
        <w:rPr>
          <w:rFonts w:ascii="Arial" w:eastAsia="Times New Roman" w:hAnsi="Arial" w:cs="Arial"/>
          <w:color w:val="000000"/>
          <w:sz w:val="24"/>
          <w:szCs w:val="24"/>
          <w:lang w:eastAsia="pl-PL"/>
        </w:rPr>
        <w:tab/>
      </w:r>
    </w:p>
    <w:p w:rsidR="003B2922" w:rsidRPr="003B2922" w:rsidRDefault="003B2922" w:rsidP="003B2922">
      <w:pPr>
        <w:suppressAutoHyphens w:val="0"/>
        <w:spacing w:after="0" w:line="240" w:lineRule="auto"/>
        <w:ind w:left="42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Załoga powinna być zaopatrzona w sprzęt ochrony osobistej. Stan tec</w:t>
      </w:r>
      <w:r w:rsidRPr="003B2922">
        <w:rPr>
          <w:rFonts w:ascii="Arial" w:eastAsia="Times New Roman" w:hAnsi="Arial" w:cs="Arial"/>
          <w:color w:val="000000"/>
          <w:sz w:val="24"/>
          <w:szCs w:val="24"/>
          <w:lang w:eastAsia="pl-PL"/>
        </w:rPr>
        <w:t>h</w:t>
      </w:r>
      <w:r w:rsidRPr="003B2922">
        <w:rPr>
          <w:rFonts w:ascii="Arial" w:eastAsia="Times New Roman" w:hAnsi="Arial" w:cs="Arial"/>
          <w:color w:val="000000"/>
          <w:sz w:val="24"/>
          <w:szCs w:val="24"/>
          <w:lang w:eastAsia="pl-PL"/>
        </w:rPr>
        <w:t>niczny narzędzi   i sprzętu należy sprawdzić bezpośrednio przed ich uż</w:t>
      </w:r>
      <w:r w:rsidRPr="003B2922">
        <w:rPr>
          <w:rFonts w:ascii="Arial" w:eastAsia="Times New Roman" w:hAnsi="Arial" w:cs="Arial"/>
          <w:color w:val="000000"/>
          <w:sz w:val="24"/>
          <w:szCs w:val="24"/>
          <w:lang w:eastAsia="pl-PL"/>
        </w:rPr>
        <w:t>y</w:t>
      </w:r>
      <w:r w:rsidRPr="003B2922">
        <w:rPr>
          <w:rFonts w:ascii="Arial" w:eastAsia="Times New Roman" w:hAnsi="Arial" w:cs="Arial"/>
          <w:color w:val="000000"/>
          <w:sz w:val="24"/>
          <w:szCs w:val="24"/>
          <w:lang w:eastAsia="pl-PL"/>
        </w:rPr>
        <w:t>ciem.</w:t>
      </w:r>
    </w:p>
    <w:p w:rsidR="003B2922" w:rsidRPr="003B2922" w:rsidRDefault="003B2922" w:rsidP="003B2922">
      <w:pPr>
        <w:suppressAutoHyphens w:val="0"/>
        <w:spacing w:after="0" w:line="240" w:lineRule="auto"/>
        <w:ind w:left="426"/>
        <w:jc w:val="both"/>
        <w:rPr>
          <w:rFonts w:ascii="Arial" w:eastAsia="Times New Roman" w:hAnsi="Arial" w:cs="Arial"/>
          <w:color w:val="000000"/>
          <w:sz w:val="24"/>
          <w:szCs w:val="24"/>
          <w:lang w:eastAsia="pl-PL"/>
        </w:rPr>
      </w:pPr>
    </w:p>
    <w:p w:rsidR="003B2922" w:rsidRPr="003B2922" w:rsidRDefault="003B2922" w:rsidP="0086432A">
      <w:pPr>
        <w:numPr>
          <w:ilvl w:val="0"/>
          <w:numId w:val="41"/>
        </w:numPr>
        <w:suppressAutoHyphens w:val="0"/>
        <w:spacing w:after="0" w:line="240" w:lineRule="auto"/>
        <w:contextualSpacing/>
        <w:jc w:val="both"/>
        <w:rPr>
          <w:rFonts w:ascii="Arial" w:eastAsia="BookAntiqua" w:hAnsi="Arial" w:cs="Arial"/>
          <w:b/>
          <w:color w:val="000000"/>
          <w:sz w:val="24"/>
          <w:szCs w:val="24"/>
          <w:lang w:eastAsia="pl-PL"/>
        </w:rPr>
      </w:pPr>
      <w:r w:rsidRPr="003B2922">
        <w:rPr>
          <w:rFonts w:ascii="Arial" w:eastAsia="BookAntiqua" w:hAnsi="Arial" w:cs="Arial"/>
          <w:b/>
          <w:color w:val="000000"/>
          <w:sz w:val="24"/>
          <w:szCs w:val="24"/>
          <w:lang w:eastAsia="pl-PL"/>
        </w:rPr>
        <w:t>Wymagania dotyczące dostarczonych materiałów</w:t>
      </w:r>
    </w:p>
    <w:p w:rsidR="003B2922" w:rsidRPr="003B2922" w:rsidRDefault="003B2922" w:rsidP="003B2922">
      <w:pPr>
        <w:suppressAutoHyphens w:val="0"/>
        <w:autoSpaceDE w:val="0"/>
        <w:autoSpaceDN w:val="0"/>
        <w:adjustRightInd w:val="0"/>
        <w:spacing w:after="0" w:line="240" w:lineRule="auto"/>
        <w:ind w:left="284"/>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Wykonawca jest odpowiedzialny za pełną kontrolę jakości dostarczonych materiałów. Materiały zastosowane do realizacji zamówienia powinny spe</w:t>
      </w:r>
      <w:r w:rsidRPr="003B2922">
        <w:rPr>
          <w:rFonts w:ascii="Arial" w:eastAsia="Times New Roman" w:hAnsi="Arial" w:cs="Arial"/>
          <w:color w:val="000000"/>
          <w:sz w:val="24"/>
          <w:szCs w:val="24"/>
          <w:lang w:eastAsia="pl-PL"/>
        </w:rPr>
        <w:t>ł</w:t>
      </w:r>
      <w:r w:rsidRPr="003B2922">
        <w:rPr>
          <w:rFonts w:ascii="Arial" w:eastAsia="Times New Roman" w:hAnsi="Arial" w:cs="Arial"/>
          <w:color w:val="000000"/>
          <w:sz w:val="24"/>
          <w:szCs w:val="24"/>
          <w:lang w:eastAsia="pl-PL"/>
        </w:rPr>
        <w:t>niać wymogi określone w ustawie z 16 kwietnia 2004 r. o wyrobach budowl</w:t>
      </w:r>
      <w:r w:rsidRPr="003B2922">
        <w:rPr>
          <w:rFonts w:ascii="Arial" w:eastAsia="Times New Roman" w:hAnsi="Arial" w:cs="Arial"/>
          <w:color w:val="000000"/>
          <w:sz w:val="24"/>
          <w:szCs w:val="24"/>
          <w:lang w:eastAsia="pl-PL"/>
        </w:rPr>
        <w:t>a</w:t>
      </w:r>
      <w:r w:rsidRPr="003B2922">
        <w:rPr>
          <w:rFonts w:ascii="Arial" w:eastAsia="Times New Roman" w:hAnsi="Arial" w:cs="Arial"/>
          <w:color w:val="000000"/>
          <w:sz w:val="24"/>
          <w:szCs w:val="24"/>
          <w:lang w:eastAsia="pl-PL"/>
        </w:rPr>
        <w:t xml:space="preserve">nych  (Dz. U. 2020.215 </w:t>
      </w:r>
      <w:proofErr w:type="spellStart"/>
      <w:r w:rsidRPr="003B2922">
        <w:rPr>
          <w:rFonts w:ascii="Arial" w:eastAsia="Times New Roman" w:hAnsi="Arial" w:cs="Arial"/>
          <w:color w:val="000000"/>
          <w:sz w:val="24"/>
          <w:szCs w:val="24"/>
          <w:lang w:eastAsia="pl-PL"/>
        </w:rPr>
        <w:t>t.j</w:t>
      </w:r>
      <w:proofErr w:type="spellEnd"/>
      <w:r w:rsidRPr="003B2922">
        <w:rPr>
          <w:rFonts w:ascii="Arial" w:eastAsia="Times New Roman" w:hAnsi="Arial" w:cs="Arial"/>
          <w:color w:val="000000"/>
          <w:sz w:val="24"/>
          <w:szCs w:val="24"/>
          <w:lang w:eastAsia="pl-PL"/>
        </w:rPr>
        <w:t>.) z późniejszymi zmianami. Dowody w postaci gwarancji, aprobat, atestów, deklaracji zgodności lub świadectw dopuszcz</w:t>
      </w:r>
      <w:r w:rsidRPr="003B2922">
        <w:rPr>
          <w:rFonts w:ascii="Arial" w:eastAsia="Times New Roman" w:hAnsi="Arial" w:cs="Arial"/>
          <w:color w:val="000000"/>
          <w:sz w:val="24"/>
          <w:szCs w:val="24"/>
          <w:lang w:eastAsia="pl-PL"/>
        </w:rPr>
        <w:t>e</w:t>
      </w:r>
      <w:r w:rsidRPr="003B2922">
        <w:rPr>
          <w:rFonts w:ascii="Arial" w:eastAsia="Times New Roman" w:hAnsi="Arial" w:cs="Arial"/>
          <w:color w:val="000000"/>
          <w:sz w:val="24"/>
          <w:szCs w:val="24"/>
          <w:lang w:eastAsia="pl-PL"/>
        </w:rPr>
        <w:t>nia do stosowania w budownictwie winny być dostarczone do Zamawiając</w:t>
      </w:r>
      <w:r w:rsidRPr="003B2922">
        <w:rPr>
          <w:rFonts w:ascii="Arial" w:eastAsia="Times New Roman" w:hAnsi="Arial" w:cs="Arial"/>
          <w:color w:val="000000"/>
          <w:sz w:val="24"/>
          <w:szCs w:val="24"/>
          <w:lang w:eastAsia="pl-PL"/>
        </w:rPr>
        <w:t>e</w:t>
      </w:r>
      <w:r w:rsidRPr="003B2922">
        <w:rPr>
          <w:rFonts w:ascii="Arial" w:eastAsia="Times New Roman" w:hAnsi="Arial" w:cs="Arial"/>
          <w:color w:val="000000"/>
          <w:sz w:val="24"/>
          <w:szCs w:val="24"/>
          <w:lang w:eastAsia="pl-PL"/>
        </w:rPr>
        <w:t xml:space="preserve">go najpóźniej w dniu dokonania wymiany lub zabudowy elementu. </w:t>
      </w:r>
    </w:p>
    <w:p w:rsidR="003B2922" w:rsidRPr="003B2922" w:rsidRDefault="003B2922" w:rsidP="003B2922">
      <w:pPr>
        <w:suppressAutoHyphens w:val="0"/>
        <w:autoSpaceDE w:val="0"/>
        <w:autoSpaceDN w:val="0"/>
        <w:adjustRightInd w:val="0"/>
        <w:spacing w:after="0" w:line="240" w:lineRule="auto"/>
        <w:ind w:left="284"/>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Przy wieloletniej gwarancji udzielanej przez producenta należy ściśle prz</w:t>
      </w:r>
      <w:r w:rsidRPr="003B2922">
        <w:rPr>
          <w:rFonts w:ascii="Arial" w:eastAsia="Times New Roman" w:hAnsi="Arial" w:cs="Arial"/>
          <w:color w:val="000000"/>
          <w:sz w:val="24"/>
          <w:szCs w:val="24"/>
          <w:lang w:eastAsia="pl-PL"/>
        </w:rPr>
        <w:t>e</w:t>
      </w:r>
      <w:r w:rsidRPr="003B2922">
        <w:rPr>
          <w:rFonts w:ascii="Arial" w:eastAsia="Times New Roman" w:hAnsi="Arial" w:cs="Arial"/>
          <w:color w:val="000000"/>
          <w:sz w:val="24"/>
          <w:szCs w:val="24"/>
          <w:lang w:eastAsia="pl-PL"/>
        </w:rPr>
        <w:t>strzegać warunków transportu, określonych przez producenta, aby gwarancja została  w całości przeniesiona na użytkownika.</w:t>
      </w:r>
    </w:p>
    <w:p w:rsidR="003B2922" w:rsidRPr="003B2922" w:rsidRDefault="003B2922" w:rsidP="003B2922">
      <w:pPr>
        <w:suppressAutoHyphens w:val="0"/>
        <w:autoSpaceDE w:val="0"/>
        <w:autoSpaceDN w:val="0"/>
        <w:adjustRightInd w:val="0"/>
        <w:spacing w:after="0" w:line="240" w:lineRule="auto"/>
        <w:ind w:left="284"/>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Materiały lub części, dla których Wykonawca nie przedstawił stosownych atestów, deklaracji zgodności lub świadectw dopuszczenia do stosowania w budownictwie nie mogą być zastosowane do konserwacji i utrzymania urz</w:t>
      </w:r>
      <w:r w:rsidRPr="003B2922">
        <w:rPr>
          <w:rFonts w:ascii="Arial" w:eastAsia="Times New Roman" w:hAnsi="Arial" w:cs="Arial"/>
          <w:color w:val="000000"/>
          <w:sz w:val="24"/>
          <w:szCs w:val="24"/>
          <w:lang w:eastAsia="pl-PL"/>
        </w:rPr>
        <w:t>ą</w:t>
      </w:r>
      <w:r w:rsidRPr="003B2922">
        <w:rPr>
          <w:rFonts w:ascii="Arial" w:eastAsia="Times New Roman" w:hAnsi="Arial" w:cs="Arial"/>
          <w:color w:val="000000"/>
          <w:sz w:val="24"/>
          <w:szCs w:val="24"/>
          <w:lang w:eastAsia="pl-PL"/>
        </w:rPr>
        <w:t>dzeń.</w:t>
      </w:r>
    </w:p>
    <w:p w:rsidR="003B2922" w:rsidRPr="003B2922" w:rsidRDefault="003B2922" w:rsidP="003B2922">
      <w:pPr>
        <w:suppressAutoHyphens w:val="0"/>
        <w:autoSpaceDE w:val="0"/>
        <w:autoSpaceDN w:val="0"/>
        <w:adjustRightInd w:val="0"/>
        <w:spacing w:after="0" w:line="240" w:lineRule="auto"/>
        <w:ind w:left="284"/>
        <w:jc w:val="both"/>
        <w:rPr>
          <w:rFonts w:ascii="Arial" w:eastAsia="Calibri" w:hAnsi="Arial" w:cs="Arial"/>
          <w:bCs/>
          <w:sz w:val="24"/>
          <w:szCs w:val="24"/>
        </w:rPr>
      </w:pPr>
      <w:r w:rsidRPr="003B2922">
        <w:rPr>
          <w:rFonts w:ascii="Arial" w:eastAsia="Calibri" w:hAnsi="Arial" w:cs="Arial"/>
          <w:bCs/>
          <w:sz w:val="24"/>
          <w:szCs w:val="24"/>
        </w:rPr>
        <w:t>Materiały pochodzące z rozbiórki lub demontażu stanowią odpady w roz</w:t>
      </w:r>
      <w:r w:rsidRPr="003B2922">
        <w:rPr>
          <w:rFonts w:ascii="Arial" w:eastAsia="Calibri" w:hAnsi="Arial" w:cs="Arial"/>
          <w:bCs/>
          <w:sz w:val="24"/>
          <w:szCs w:val="24"/>
        </w:rPr>
        <w:t>u</w:t>
      </w:r>
      <w:r w:rsidRPr="003B2922">
        <w:rPr>
          <w:rFonts w:ascii="Arial" w:eastAsia="Calibri" w:hAnsi="Arial" w:cs="Arial"/>
          <w:bCs/>
          <w:sz w:val="24"/>
          <w:szCs w:val="24"/>
        </w:rPr>
        <w:t xml:space="preserve">mieniu ustawy  z dnia 14 grudnia 2012 r. o odpadach Dz.U. 2020. 797 </w:t>
      </w:r>
      <w:proofErr w:type="spellStart"/>
      <w:r w:rsidRPr="003B2922">
        <w:rPr>
          <w:rFonts w:ascii="Arial" w:eastAsia="Calibri" w:hAnsi="Arial" w:cs="Arial"/>
          <w:bCs/>
          <w:sz w:val="24"/>
          <w:szCs w:val="24"/>
        </w:rPr>
        <w:t>t.j</w:t>
      </w:r>
      <w:proofErr w:type="spellEnd"/>
      <w:r w:rsidRPr="003B2922">
        <w:rPr>
          <w:rFonts w:ascii="Arial" w:eastAsia="Calibri" w:hAnsi="Arial" w:cs="Arial"/>
          <w:bCs/>
          <w:sz w:val="24"/>
          <w:szCs w:val="24"/>
        </w:rPr>
        <w:t>., a w przypadku gdy materiały z rozbiórki nie nadają się do ponownego użycia Wykonawca przekaże je do unieszkodliwienia na własny koszt, z wyłącz</w:t>
      </w:r>
      <w:r w:rsidRPr="003B2922">
        <w:rPr>
          <w:rFonts w:ascii="Arial" w:eastAsia="Calibri" w:hAnsi="Arial" w:cs="Arial"/>
          <w:bCs/>
          <w:sz w:val="24"/>
          <w:szCs w:val="24"/>
        </w:rPr>
        <w:t>e</w:t>
      </w:r>
      <w:r w:rsidRPr="003B2922">
        <w:rPr>
          <w:rFonts w:ascii="Arial" w:eastAsia="Calibri" w:hAnsi="Arial" w:cs="Arial"/>
          <w:bCs/>
          <w:sz w:val="24"/>
          <w:szCs w:val="24"/>
        </w:rPr>
        <w:t>niem złomu metalowego, który po przeklasyfikowaniu zostanie protokólarnie przekazany do magazynu GZ Hrubieszów. Odpady z demontażu zaklasyf</w:t>
      </w:r>
      <w:r w:rsidRPr="003B2922">
        <w:rPr>
          <w:rFonts w:ascii="Arial" w:eastAsia="Calibri" w:hAnsi="Arial" w:cs="Arial"/>
          <w:bCs/>
          <w:sz w:val="24"/>
          <w:szCs w:val="24"/>
        </w:rPr>
        <w:t>i</w:t>
      </w:r>
      <w:r w:rsidRPr="003B2922">
        <w:rPr>
          <w:rFonts w:ascii="Arial" w:eastAsia="Calibri" w:hAnsi="Arial" w:cs="Arial"/>
          <w:bCs/>
          <w:sz w:val="24"/>
          <w:szCs w:val="24"/>
        </w:rPr>
        <w:t xml:space="preserve">kowane do odpadów niebezpiecznych nie mogą być poddawane odzyskowi </w:t>
      </w:r>
      <w:r w:rsidRPr="003B2922">
        <w:rPr>
          <w:rFonts w:ascii="Arial" w:eastAsia="Calibri" w:hAnsi="Arial" w:cs="Arial"/>
          <w:bCs/>
          <w:sz w:val="24"/>
          <w:szCs w:val="24"/>
        </w:rPr>
        <w:lastRenderedPageBreak/>
        <w:t>czy innemu wykorzystaniu i muszą być unieszkodliwiane w sposób be</w:t>
      </w:r>
      <w:r w:rsidRPr="003B2922">
        <w:rPr>
          <w:rFonts w:ascii="Arial" w:eastAsia="Calibri" w:hAnsi="Arial" w:cs="Arial"/>
          <w:bCs/>
          <w:sz w:val="24"/>
          <w:szCs w:val="24"/>
        </w:rPr>
        <w:t>z</w:t>
      </w:r>
      <w:r w:rsidRPr="003B2922">
        <w:rPr>
          <w:rFonts w:ascii="Arial" w:eastAsia="Calibri" w:hAnsi="Arial" w:cs="Arial"/>
          <w:bCs/>
          <w:sz w:val="24"/>
          <w:szCs w:val="24"/>
        </w:rPr>
        <w:t xml:space="preserve">pieczny dla zdrowia ludzi oraz środowiska. Podlegają przepisom ustawy z dnia 14 grudnia 2012 o odpadach Dz.U. 2020.797 </w:t>
      </w:r>
      <w:proofErr w:type="spellStart"/>
      <w:r w:rsidRPr="003B2922">
        <w:rPr>
          <w:rFonts w:ascii="Arial" w:eastAsia="Calibri" w:hAnsi="Arial" w:cs="Arial"/>
          <w:bCs/>
          <w:sz w:val="24"/>
          <w:szCs w:val="24"/>
        </w:rPr>
        <w:t>t.j</w:t>
      </w:r>
      <w:proofErr w:type="spellEnd"/>
      <w:r w:rsidRPr="003B2922">
        <w:rPr>
          <w:rFonts w:ascii="Arial" w:eastAsia="Calibri" w:hAnsi="Arial" w:cs="Arial"/>
          <w:bCs/>
          <w:sz w:val="24"/>
          <w:szCs w:val="24"/>
        </w:rPr>
        <w:t>. oraz klasyfikacji zgo</w:t>
      </w:r>
      <w:r w:rsidRPr="003B2922">
        <w:rPr>
          <w:rFonts w:ascii="Arial" w:eastAsia="Calibri" w:hAnsi="Arial" w:cs="Arial"/>
          <w:bCs/>
          <w:sz w:val="24"/>
          <w:szCs w:val="24"/>
        </w:rPr>
        <w:t>d</w:t>
      </w:r>
      <w:r w:rsidRPr="003B2922">
        <w:rPr>
          <w:rFonts w:ascii="Arial" w:eastAsia="Calibri" w:hAnsi="Arial" w:cs="Arial"/>
          <w:bCs/>
          <w:sz w:val="24"/>
          <w:szCs w:val="24"/>
        </w:rPr>
        <w:t>nie z katalogiem odpadów.</w:t>
      </w:r>
    </w:p>
    <w:p w:rsidR="003B2922" w:rsidRPr="003B2922" w:rsidRDefault="003B2922" w:rsidP="003B2922">
      <w:pPr>
        <w:suppressAutoHyphens w:val="0"/>
        <w:autoSpaceDE w:val="0"/>
        <w:autoSpaceDN w:val="0"/>
        <w:adjustRightInd w:val="0"/>
        <w:spacing w:after="0" w:line="240" w:lineRule="auto"/>
        <w:ind w:left="284"/>
        <w:jc w:val="both"/>
        <w:rPr>
          <w:rFonts w:ascii="Arial" w:eastAsia="Calibri" w:hAnsi="Arial" w:cs="Arial"/>
          <w:bCs/>
          <w:sz w:val="24"/>
          <w:szCs w:val="24"/>
        </w:rPr>
      </w:pPr>
    </w:p>
    <w:p w:rsidR="003B2922" w:rsidRPr="003B2922" w:rsidRDefault="003B2922" w:rsidP="0086432A">
      <w:pPr>
        <w:numPr>
          <w:ilvl w:val="0"/>
          <w:numId w:val="41"/>
        </w:numPr>
        <w:suppressAutoHyphens w:val="0"/>
        <w:spacing w:after="0" w:line="240" w:lineRule="auto"/>
        <w:contextualSpacing/>
        <w:jc w:val="both"/>
        <w:rPr>
          <w:rFonts w:ascii="Arial" w:eastAsia="BookAntiqua" w:hAnsi="Arial" w:cs="Arial"/>
          <w:b/>
          <w:color w:val="000000"/>
          <w:sz w:val="24"/>
          <w:szCs w:val="24"/>
          <w:lang w:eastAsia="pl-PL"/>
        </w:rPr>
      </w:pPr>
      <w:r w:rsidRPr="003B2922">
        <w:rPr>
          <w:rFonts w:ascii="Arial" w:eastAsia="BookAntiqua" w:hAnsi="Arial" w:cs="Arial"/>
          <w:b/>
          <w:color w:val="000000"/>
          <w:sz w:val="24"/>
          <w:szCs w:val="24"/>
          <w:lang w:eastAsia="pl-PL"/>
        </w:rPr>
        <w:t>Wymagania dotyczące środków transportu</w:t>
      </w:r>
    </w:p>
    <w:p w:rsidR="003B2922" w:rsidRPr="003B2922" w:rsidRDefault="003B2922" w:rsidP="003B2922">
      <w:pPr>
        <w:suppressAutoHyphens w:val="0"/>
        <w:autoSpaceDE w:val="0"/>
        <w:autoSpaceDN w:val="0"/>
        <w:adjustRightInd w:val="0"/>
        <w:spacing w:after="0" w:line="240" w:lineRule="auto"/>
        <w:ind w:left="284"/>
        <w:jc w:val="both"/>
        <w:rPr>
          <w:rFonts w:ascii="Arial" w:eastAsia="BookAntiqua" w:hAnsi="Arial" w:cs="Arial"/>
          <w:color w:val="000000"/>
          <w:sz w:val="24"/>
          <w:szCs w:val="24"/>
          <w:lang w:eastAsia="pl-PL"/>
        </w:rPr>
      </w:pPr>
      <w:r w:rsidRPr="003B2922">
        <w:rPr>
          <w:rFonts w:ascii="Arial" w:eastAsia="BookAntiqua" w:hAnsi="Arial" w:cs="Arial"/>
          <w:color w:val="000000"/>
          <w:sz w:val="24"/>
          <w:szCs w:val="24"/>
          <w:lang w:eastAsia="pl-PL"/>
        </w:rPr>
        <w:t xml:space="preserve">Transport zabezpiecza Wykonawca po drogach wewnętrznych kompleksu wojskowego, na którym będą wykonywane zadania. </w:t>
      </w:r>
    </w:p>
    <w:p w:rsidR="003B2922" w:rsidRPr="003B2922" w:rsidRDefault="003B2922" w:rsidP="003B2922">
      <w:pPr>
        <w:suppressAutoHyphens w:val="0"/>
        <w:autoSpaceDE w:val="0"/>
        <w:autoSpaceDN w:val="0"/>
        <w:adjustRightInd w:val="0"/>
        <w:spacing w:after="0" w:line="240" w:lineRule="auto"/>
        <w:ind w:left="284"/>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Wykonawca jest zobowiązany do stosowania jedynie takich środków tran</w:t>
      </w:r>
      <w:r w:rsidRPr="003B2922">
        <w:rPr>
          <w:rFonts w:ascii="Arial" w:eastAsia="Times New Roman" w:hAnsi="Arial" w:cs="Arial"/>
          <w:color w:val="000000"/>
          <w:sz w:val="24"/>
          <w:szCs w:val="24"/>
          <w:lang w:eastAsia="pl-PL"/>
        </w:rPr>
        <w:t>s</w:t>
      </w:r>
      <w:r w:rsidRPr="003B2922">
        <w:rPr>
          <w:rFonts w:ascii="Arial" w:eastAsia="Times New Roman" w:hAnsi="Arial" w:cs="Arial"/>
          <w:color w:val="000000"/>
          <w:sz w:val="24"/>
          <w:szCs w:val="24"/>
          <w:lang w:eastAsia="pl-PL"/>
        </w:rPr>
        <w:t>portu, które nie wpłyną niekorzystnie na właściwości przewożonych materi</w:t>
      </w:r>
      <w:r w:rsidRPr="003B2922">
        <w:rPr>
          <w:rFonts w:ascii="Arial" w:eastAsia="Times New Roman" w:hAnsi="Arial" w:cs="Arial"/>
          <w:color w:val="000000"/>
          <w:sz w:val="24"/>
          <w:szCs w:val="24"/>
          <w:lang w:eastAsia="pl-PL"/>
        </w:rPr>
        <w:t>a</w:t>
      </w:r>
      <w:r w:rsidRPr="003B2922">
        <w:rPr>
          <w:rFonts w:ascii="Arial" w:eastAsia="Times New Roman" w:hAnsi="Arial" w:cs="Arial"/>
          <w:color w:val="000000"/>
          <w:sz w:val="24"/>
          <w:szCs w:val="24"/>
          <w:lang w:eastAsia="pl-PL"/>
        </w:rPr>
        <w:t xml:space="preserve">łów. Liczba środków transportu będzie zapewniać prowadzenie robót zgodnie </w:t>
      </w:r>
      <w:r w:rsidRPr="003B2922">
        <w:rPr>
          <w:rFonts w:ascii="Arial" w:eastAsia="Times New Roman" w:hAnsi="Arial" w:cs="Arial"/>
          <w:color w:val="000000"/>
          <w:sz w:val="24"/>
          <w:szCs w:val="24"/>
          <w:lang w:eastAsia="pl-PL"/>
        </w:rPr>
        <w:br/>
        <w:t>z zasadami określonymi w specyfikacji technicznej i wskazówkami osoby upoważnionej przez Zamawiającego, w terminie przewidzianym umownie.</w:t>
      </w:r>
    </w:p>
    <w:p w:rsidR="003B2922" w:rsidRPr="003B2922" w:rsidRDefault="003B2922" w:rsidP="003B2922">
      <w:pPr>
        <w:tabs>
          <w:tab w:val="left" w:pos="426"/>
        </w:tabs>
        <w:suppressAutoHyphens w:val="0"/>
        <w:autoSpaceDE w:val="0"/>
        <w:autoSpaceDN w:val="0"/>
        <w:adjustRightInd w:val="0"/>
        <w:spacing w:after="0" w:line="240" w:lineRule="auto"/>
        <w:ind w:left="284"/>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Wykonawca będzie usuwać na bieżąco, na własny koszt, wszelkie zani</w:t>
      </w:r>
      <w:r w:rsidRPr="003B2922">
        <w:rPr>
          <w:rFonts w:ascii="Arial" w:eastAsia="Times New Roman" w:hAnsi="Arial" w:cs="Arial"/>
          <w:color w:val="000000"/>
          <w:sz w:val="24"/>
          <w:szCs w:val="24"/>
          <w:lang w:eastAsia="pl-PL"/>
        </w:rPr>
        <w:t>e</w:t>
      </w:r>
      <w:r w:rsidRPr="003B2922">
        <w:rPr>
          <w:rFonts w:ascii="Arial" w:eastAsia="Times New Roman" w:hAnsi="Arial" w:cs="Arial"/>
          <w:color w:val="000000"/>
          <w:sz w:val="24"/>
          <w:szCs w:val="24"/>
          <w:lang w:eastAsia="pl-PL"/>
        </w:rPr>
        <w:t>czyszczenia spowodowane środkami transportu na drogach wewnętrznych jednostki oraz dojazdach do terenu wykonywanych prac.</w:t>
      </w:r>
    </w:p>
    <w:p w:rsidR="003B2922" w:rsidRPr="003B2922" w:rsidRDefault="003B2922" w:rsidP="003B2922">
      <w:pPr>
        <w:tabs>
          <w:tab w:val="left" w:pos="426"/>
        </w:tabs>
        <w:suppressAutoHyphens w:val="0"/>
        <w:autoSpaceDE w:val="0"/>
        <w:autoSpaceDN w:val="0"/>
        <w:adjustRightInd w:val="0"/>
        <w:spacing w:after="0" w:line="240" w:lineRule="auto"/>
        <w:ind w:left="284"/>
        <w:jc w:val="both"/>
        <w:rPr>
          <w:rFonts w:ascii="Arial" w:eastAsia="Times New Roman" w:hAnsi="Arial" w:cs="Arial"/>
          <w:color w:val="000000"/>
          <w:sz w:val="24"/>
          <w:szCs w:val="24"/>
          <w:lang w:eastAsia="pl-PL"/>
        </w:rPr>
      </w:pPr>
    </w:p>
    <w:p w:rsidR="003B2922" w:rsidRPr="003B2922" w:rsidRDefault="003B2922" w:rsidP="0086432A">
      <w:pPr>
        <w:numPr>
          <w:ilvl w:val="0"/>
          <w:numId w:val="41"/>
        </w:numPr>
        <w:suppressAutoHyphens w:val="0"/>
        <w:spacing w:after="0" w:line="240" w:lineRule="auto"/>
        <w:ind w:left="426" w:hanging="426"/>
        <w:contextualSpacing/>
        <w:jc w:val="both"/>
        <w:rPr>
          <w:rFonts w:ascii="Arial" w:eastAsia="Times New Roman" w:hAnsi="Arial" w:cs="Arial"/>
          <w:b/>
          <w:color w:val="000000"/>
          <w:sz w:val="24"/>
          <w:szCs w:val="24"/>
          <w:lang w:eastAsia="pl-PL"/>
        </w:rPr>
      </w:pPr>
      <w:r w:rsidRPr="003B2922">
        <w:rPr>
          <w:rFonts w:ascii="Arial" w:eastAsia="BookAntiqua" w:hAnsi="Arial" w:cs="Arial"/>
          <w:b/>
          <w:color w:val="000000"/>
          <w:sz w:val="24"/>
          <w:szCs w:val="24"/>
          <w:lang w:eastAsia="pl-PL"/>
        </w:rPr>
        <w:t xml:space="preserve">Kontrola, badania i odbiór robót konserwacyjnych termin wykonania </w:t>
      </w:r>
      <w:r w:rsidRPr="003B2922">
        <w:rPr>
          <w:rFonts w:ascii="Arial" w:eastAsia="Times New Roman" w:hAnsi="Arial" w:cs="Arial"/>
          <w:b/>
          <w:sz w:val="24"/>
          <w:szCs w:val="24"/>
          <w:lang w:eastAsia="pl-PL"/>
        </w:rPr>
        <w:t xml:space="preserve">konserwacji  urządzeń grzewczych w kotłowniach i kuchni żołnierskiej </w:t>
      </w:r>
    </w:p>
    <w:p w:rsidR="003B2922" w:rsidRPr="003B2922" w:rsidRDefault="003B2922" w:rsidP="003B2922">
      <w:pPr>
        <w:suppressAutoHyphens w:val="0"/>
        <w:spacing w:after="0" w:line="240" w:lineRule="auto"/>
        <w:ind w:left="42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Wykonawca jest w pełni odpowiedzialny za kontrolę przebiegu robót i jak</w:t>
      </w:r>
      <w:r w:rsidRPr="003B2922">
        <w:rPr>
          <w:rFonts w:ascii="Arial" w:eastAsia="Times New Roman" w:hAnsi="Arial" w:cs="Arial"/>
          <w:color w:val="000000"/>
          <w:sz w:val="24"/>
          <w:szCs w:val="24"/>
          <w:lang w:eastAsia="pl-PL"/>
        </w:rPr>
        <w:t>o</w:t>
      </w:r>
      <w:r w:rsidRPr="003B2922">
        <w:rPr>
          <w:rFonts w:ascii="Arial" w:eastAsia="Times New Roman" w:hAnsi="Arial" w:cs="Arial"/>
          <w:color w:val="000000"/>
          <w:sz w:val="24"/>
          <w:szCs w:val="24"/>
          <w:lang w:eastAsia="pl-PL"/>
        </w:rPr>
        <w:t>ści użytych materiałów gwarantującą właściwe wykonanie konserwacji urządzeń i instalacji oraz ich zgodność z wymaganiami zawartymi w spec</w:t>
      </w:r>
      <w:r w:rsidRPr="003B2922">
        <w:rPr>
          <w:rFonts w:ascii="Arial" w:eastAsia="Times New Roman" w:hAnsi="Arial" w:cs="Arial"/>
          <w:color w:val="000000"/>
          <w:sz w:val="24"/>
          <w:szCs w:val="24"/>
          <w:lang w:eastAsia="pl-PL"/>
        </w:rPr>
        <w:t>y</w:t>
      </w:r>
      <w:r w:rsidRPr="003B2922">
        <w:rPr>
          <w:rFonts w:ascii="Arial" w:eastAsia="Times New Roman" w:hAnsi="Arial" w:cs="Arial"/>
          <w:color w:val="000000"/>
          <w:sz w:val="24"/>
          <w:szCs w:val="24"/>
          <w:lang w:eastAsia="pl-PL"/>
        </w:rPr>
        <w:t>fikacji technicznej oraz obowiązującymi normami.</w:t>
      </w:r>
    </w:p>
    <w:p w:rsidR="003B2922" w:rsidRPr="003B2922" w:rsidRDefault="003B2922" w:rsidP="00084020">
      <w:pPr>
        <w:suppressAutoHyphens w:val="0"/>
        <w:spacing w:after="0" w:line="240" w:lineRule="auto"/>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426"/>
        <w:jc w:val="right"/>
        <w:rPr>
          <w:rFonts w:ascii="Arial" w:eastAsia="Times New Roman" w:hAnsi="Arial" w:cs="Arial"/>
          <w:i/>
          <w:color w:val="000000"/>
          <w:sz w:val="24"/>
          <w:szCs w:val="24"/>
          <w:lang w:eastAsia="pl-PL"/>
        </w:rPr>
      </w:pPr>
      <w:r w:rsidRPr="003B2922">
        <w:rPr>
          <w:rFonts w:ascii="Arial" w:eastAsia="Times New Roman" w:hAnsi="Arial" w:cs="Arial"/>
          <w:i/>
          <w:color w:val="000000"/>
          <w:sz w:val="24"/>
          <w:szCs w:val="24"/>
          <w:lang w:eastAsia="pl-PL"/>
        </w:rPr>
        <w:t xml:space="preserve">Załącznik nr 1 </w:t>
      </w:r>
    </w:p>
    <w:p w:rsidR="003B2922" w:rsidRPr="003B2922" w:rsidRDefault="003B2922" w:rsidP="003B2922">
      <w:pPr>
        <w:suppressAutoHyphens w:val="0"/>
        <w:spacing w:after="0" w:line="240" w:lineRule="auto"/>
        <w:ind w:left="426"/>
        <w:jc w:val="center"/>
        <w:rPr>
          <w:rFonts w:ascii="Arial" w:eastAsia="Times New Roman" w:hAnsi="Arial" w:cs="Arial"/>
          <w:b/>
          <w:color w:val="000000"/>
          <w:sz w:val="24"/>
          <w:szCs w:val="24"/>
          <w:lang w:eastAsia="pl-PL"/>
        </w:rPr>
      </w:pPr>
      <w:r w:rsidRPr="003B2922">
        <w:rPr>
          <w:rFonts w:ascii="Arial" w:eastAsia="Times New Roman" w:hAnsi="Arial" w:cs="Arial"/>
          <w:b/>
          <w:color w:val="000000"/>
          <w:sz w:val="24"/>
          <w:szCs w:val="24"/>
          <w:lang w:eastAsia="pl-PL"/>
        </w:rPr>
        <w:t>WYKAZ URZĄDZEŃ DO KONSERWACJI</w:t>
      </w:r>
    </w:p>
    <w:p w:rsidR="003B2922" w:rsidRPr="003B2922" w:rsidRDefault="003B2922" w:rsidP="003B2922">
      <w:pPr>
        <w:suppressAutoHyphens w:val="0"/>
        <w:spacing w:after="0" w:line="240" w:lineRule="auto"/>
        <w:ind w:left="426"/>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426" w:hanging="426"/>
        <w:jc w:val="both"/>
        <w:rPr>
          <w:rFonts w:ascii="Arial" w:eastAsia="Times New Roman" w:hAnsi="Arial" w:cs="Arial"/>
          <w:b/>
          <w:color w:val="000000"/>
          <w:sz w:val="24"/>
          <w:szCs w:val="24"/>
          <w:u w:val="single"/>
          <w:lang w:eastAsia="pl-PL"/>
        </w:rPr>
      </w:pPr>
      <w:r w:rsidRPr="003B2922">
        <w:rPr>
          <w:rFonts w:ascii="Arial" w:eastAsia="Times New Roman" w:hAnsi="Arial" w:cs="Arial"/>
          <w:b/>
          <w:color w:val="000000"/>
          <w:sz w:val="24"/>
          <w:szCs w:val="24"/>
          <w:u w:val="single"/>
          <w:lang w:eastAsia="pl-PL"/>
        </w:rPr>
        <w:t>Kotłownia gazowa w budynku nr 5</w:t>
      </w:r>
    </w:p>
    <w:p w:rsidR="003B2922" w:rsidRPr="003B2922" w:rsidRDefault="003B2922" w:rsidP="0086432A">
      <w:pPr>
        <w:numPr>
          <w:ilvl w:val="0"/>
          <w:numId w:val="45"/>
        </w:numPr>
        <w:suppressAutoHyphens w:val="0"/>
        <w:spacing w:after="0" w:line="240" w:lineRule="auto"/>
        <w:ind w:left="284" w:hanging="35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Kocioł wodny stalowy firmy VIESSMANN o mocy 575 kW typu VITOPLEX 300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Kocioł wodny stalowy firmy VIESSMANN o mocy 720 kW typu VITOPLEX 300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Palnik gazowy RIELLO typ RS 70TC – 2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kotłowa firmy GRUNDFOS typ TP 65-60/4 230V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kotłowa firmy GRUNDFOS typ TP 80-60/4 230V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obiegowa firmy GRUNDFOS typ TP seria 2000 80-240 380-415 V – 2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Zawór bezpieczeństwa DN32 typ Si6301 M – 2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Naczynie </w:t>
      </w:r>
      <w:proofErr w:type="spellStart"/>
      <w:r w:rsidRPr="003B2922">
        <w:rPr>
          <w:rFonts w:ascii="Arial" w:eastAsia="Times New Roman" w:hAnsi="Arial" w:cs="Arial"/>
          <w:color w:val="000000"/>
          <w:sz w:val="24"/>
          <w:szCs w:val="24"/>
          <w:lang w:eastAsia="pl-PL"/>
        </w:rPr>
        <w:t>wzbiorcze</w:t>
      </w:r>
      <w:proofErr w:type="spellEnd"/>
      <w:r w:rsidRPr="003B2922">
        <w:rPr>
          <w:rFonts w:ascii="Arial" w:eastAsia="Times New Roman" w:hAnsi="Arial" w:cs="Arial"/>
          <w:color w:val="000000"/>
          <w:sz w:val="24"/>
          <w:szCs w:val="24"/>
          <w:lang w:eastAsia="pl-PL"/>
        </w:rPr>
        <w:t xml:space="preserve"> REFLEX N – 1000 – 6,0 bar – 3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Komin DN350/300 typ MKD/MKS firmy MK Żary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Komin DN400/350 typ MKD/MKS firmy MK Żary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Mieszacz 3-drogowy typ DCR 80 GFLA z siłownikiem firmy VIESSMANN + kołnierze – 2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Mieszacz 3-drogowy typ DCR 100 GFLA z siłownikiem firmy VIESSMANN + kołnierze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Przepustnica </w:t>
      </w:r>
      <w:proofErr w:type="spellStart"/>
      <w:r w:rsidRPr="003B2922">
        <w:rPr>
          <w:rFonts w:ascii="Arial" w:eastAsia="Times New Roman" w:hAnsi="Arial" w:cs="Arial"/>
          <w:color w:val="000000"/>
          <w:sz w:val="24"/>
          <w:szCs w:val="24"/>
          <w:lang w:eastAsia="pl-PL"/>
        </w:rPr>
        <w:t>międzykołnierzowa</w:t>
      </w:r>
      <w:proofErr w:type="spellEnd"/>
      <w:r w:rsidRPr="003B2922">
        <w:rPr>
          <w:rFonts w:ascii="Arial" w:eastAsia="Times New Roman" w:hAnsi="Arial" w:cs="Arial"/>
          <w:color w:val="000000"/>
          <w:sz w:val="24"/>
          <w:szCs w:val="24"/>
          <w:lang w:eastAsia="pl-PL"/>
        </w:rPr>
        <w:t xml:space="preserve"> firmy DANFOSS – OREG typu URANIE DN125  + kołnierze – 2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Przepustnica </w:t>
      </w:r>
      <w:proofErr w:type="spellStart"/>
      <w:r w:rsidRPr="003B2922">
        <w:rPr>
          <w:rFonts w:ascii="Arial" w:eastAsia="Times New Roman" w:hAnsi="Arial" w:cs="Arial"/>
          <w:color w:val="000000"/>
          <w:sz w:val="24"/>
          <w:szCs w:val="24"/>
          <w:lang w:eastAsia="pl-PL"/>
        </w:rPr>
        <w:t>międzykołnierzowa</w:t>
      </w:r>
      <w:proofErr w:type="spellEnd"/>
      <w:r w:rsidRPr="003B2922">
        <w:rPr>
          <w:rFonts w:ascii="Arial" w:eastAsia="Times New Roman" w:hAnsi="Arial" w:cs="Arial"/>
          <w:color w:val="000000"/>
          <w:sz w:val="24"/>
          <w:szCs w:val="24"/>
          <w:lang w:eastAsia="pl-PL"/>
        </w:rPr>
        <w:t xml:space="preserve"> firmy DANFOSS – OREG typu URANIE DN100 + kołnierze – 8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Zawory zwrotne </w:t>
      </w:r>
      <w:proofErr w:type="spellStart"/>
      <w:r w:rsidRPr="003B2922">
        <w:rPr>
          <w:rFonts w:ascii="Arial" w:eastAsia="Times New Roman" w:hAnsi="Arial" w:cs="Arial"/>
          <w:color w:val="000000"/>
          <w:sz w:val="24"/>
          <w:szCs w:val="24"/>
          <w:lang w:eastAsia="pl-PL"/>
        </w:rPr>
        <w:t>międzykołnierzowe</w:t>
      </w:r>
      <w:proofErr w:type="spellEnd"/>
      <w:r w:rsidRPr="003B2922">
        <w:rPr>
          <w:rFonts w:ascii="Arial" w:eastAsia="Times New Roman" w:hAnsi="Arial" w:cs="Arial"/>
          <w:color w:val="000000"/>
          <w:sz w:val="24"/>
          <w:szCs w:val="24"/>
          <w:lang w:eastAsia="pl-PL"/>
        </w:rPr>
        <w:t xml:space="preserve"> typ 802 SOCLA DN100 – 4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lastRenderedPageBreak/>
        <w:t xml:space="preserve">Sprzęgło hydrauliczne INSTAL Rzeszów DN400/150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proofErr w:type="spellStart"/>
      <w:r w:rsidRPr="003B2922">
        <w:rPr>
          <w:rFonts w:ascii="Arial" w:eastAsia="Times New Roman" w:hAnsi="Arial" w:cs="Arial"/>
          <w:color w:val="000000"/>
          <w:sz w:val="24"/>
          <w:szCs w:val="24"/>
          <w:lang w:eastAsia="pl-PL"/>
        </w:rPr>
        <w:t>Magnetoodmulacz</w:t>
      </w:r>
      <w:proofErr w:type="spellEnd"/>
      <w:r w:rsidRPr="003B2922">
        <w:rPr>
          <w:rFonts w:ascii="Arial" w:eastAsia="Times New Roman" w:hAnsi="Arial" w:cs="Arial"/>
          <w:color w:val="000000"/>
          <w:sz w:val="24"/>
          <w:szCs w:val="24"/>
          <w:lang w:eastAsia="pl-PL"/>
        </w:rPr>
        <w:t xml:space="preserve"> MSS 125/356 </w:t>
      </w:r>
      <w:proofErr w:type="spellStart"/>
      <w:r w:rsidRPr="003B2922">
        <w:rPr>
          <w:rFonts w:ascii="Arial" w:eastAsia="Times New Roman" w:hAnsi="Arial" w:cs="Arial"/>
          <w:color w:val="000000"/>
          <w:sz w:val="24"/>
          <w:szCs w:val="24"/>
          <w:lang w:eastAsia="pl-PL"/>
        </w:rPr>
        <w:t>ocynk</w:t>
      </w:r>
      <w:proofErr w:type="spellEnd"/>
      <w:r w:rsidRPr="003B2922">
        <w:rPr>
          <w:rFonts w:ascii="Arial" w:eastAsia="Times New Roman" w:hAnsi="Arial" w:cs="Arial"/>
          <w:color w:val="000000"/>
          <w:sz w:val="24"/>
          <w:szCs w:val="24"/>
          <w:lang w:eastAsia="pl-PL"/>
        </w:rPr>
        <w:t xml:space="preserve">. </w:t>
      </w:r>
      <w:proofErr w:type="spellStart"/>
      <w:r w:rsidRPr="003B2922">
        <w:rPr>
          <w:rFonts w:ascii="Arial" w:eastAsia="Times New Roman" w:hAnsi="Arial" w:cs="Arial"/>
          <w:color w:val="000000"/>
          <w:sz w:val="24"/>
          <w:szCs w:val="24"/>
          <w:lang w:eastAsia="pl-PL"/>
        </w:rPr>
        <w:t>Aulin</w:t>
      </w:r>
      <w:proofErr w:type="spellEnd"/>
      <w:r w:rsidRPr="003B2922">
        <w:rPr>
          <w:rFonts w:ascii="Arial" w:eastAsia="Times New Roman" w:hAnsi="Arial" w:cs="Arial"/>
          <w:color w:val="000000"/>
          <w:sz w:val="24"/>
          <w:szCs w:val="24"/>
          <w:lang w:eastAsia="pl-PL"/>
        </w:rPr>
        <w:t xml:space="preserve">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Licznik ciepła firmy KAMSTRUP typu ULTRAFLOW 65-S-FCBN DN100 </w:t>
      </w:r>
      <w:r w:rsidRPr="003B2922">
        <w:rPr>
          <w:rFonts w:ascii="Arial" w:eastAsia="Times New Roman" w:hAnsi="Arial" w:cs="Arial"/>
          <w:color w:val="000000"/>
          <w:sz w:val="24"/>
          <w:szCs w:val="24"/>
          <w:lang w:eastAsia="pl-PL"/>
        </w:rPr>
        <w:br/>
        <w:t xml:space="preserve">z przelicznikiem MULTICAL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Odpowietrzniki DN15 firmy FLAMCO – 8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Wymiennik </w:t>
      </w:r>
      <w:proofErr w:type="spellStart"/>
      <w:r w:rsidRPr="003B2922">
        <w:rPr>
          <w:rFonts w:ascii="Arial" w:eastAsia="Times New Roman" w:hAnsi="Arial" w:cs="Arial"/>
          <w:color w:val="000000"/>
          <w:sz w:val="24"/>
          <w:szCs w:val="24"/>
          <w:lang w:eastAsia="pl-PL"/>
        </w:rPr>
        <w:t>c.w</w:t>
      </w:r>
      <w:proofErr w:type="spellEnd"/>
      <w:r w:rsidRPr="003B2922">
        <w:rPr>
          <w:rFonts w:ascii="Arial" w:eastAsia="Times New Roman" w:hAnsi="Arial" w:cs="Arial"/>
          <w:color w:val="000000"/>
          <w:sz w:val="24"/>
          <w:szCs w:val="24"/>
          <w:lang w:eastAsia="pl-PL"/>
        </w:rPr>
        <w:t>. skręcany typu JAD 5.36 – 2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Zasobnik ciepłej wody V=4,0 m</w:t>
      </w:r>
      <w:r w:rsidRPr="003B2922">
        <w:rPr>
          <w:rFonts w:ascii="Arial" w:eastAsia="Times New Roman" w:hAnsi="Arial" w:cs="Arial"/>
          <w:color w:val="000000"/>
          <w:sz w:val="24"/>
          <w:szCs w:val="24"/>
          <w:vertAlign w:val="superscript"/>
          <w:lang w:eastAsia="pl-PL"/>
        </w:rPr>
        <w:t>3</w:t>
      </w:r>
      <w:r w:rsidRPr="003B2922">
        <w:rPr>
          <w:rFonts w:ascii="Arial" w:eastAsia="Times New Roman" w:hAnsi="Arial" w:cs="Arial"/>
          <w:color w:val="000000"/>
          <w:sz w:val="24"/>
          <w:szCs w:val="24"/>
          <w:lang w:eastAsia="pl-PL"/>
        </w:rPr>
        <w:t xml:space="preserve"> pionowy INSTAL Rzeszów – 1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ładująca wymiennik firmy </w:t>
      </w:r>
      <w:proofErr w:type="spellStart"/>
      <w:r w:rsidRPr="003B2922">
        <w:rPr>
          <w:rFonts w:ascii="Arial" w:eastAsia="Times New Roman" w:hAnsi="Arial" w:cs="Arial"/>
          <w:color w:val="000000"/>
          <w:sz w:val="24"/>
          <w:szCs w:val="24"/>
          <w:lang w:eastAsia="pl-PL"/>
        </w:rPr>
        <w:t>Grundfos</w:t>
      </w:r>
      <w:proofErr w:type="spellEnd"/>
      <w:r w:rsidRPr="003B2922">
        <w:rPr>
          <w:rFonts w:ascii="Arial" w:eastAsia="Times New Roman" w:hAnsi="Arial" w:cs="Arial"/>
          <w:color w:val="000000"/>
          <w:sz w:val="24"/>
          <w:szCs w:val="24"/>
          <w:lang w:eastAsia="pl-PL"/>
        </w:rPr>
        <w:t xml:space="preserve"> typ TP 65-60/4 230 V – 2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Pompa cyrkulacyjna zasobnika firmy GRUNDFOS typ TP 32-120/2B 230V – 2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Pompa cyrkulacyjna ciepłej wody – sieciowa firmy GRUNDFOS typ TPE 40-190/2-230/400 V – 2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Zawory bezpieczeństwa firmy SYR DN32 typ 2115 p 6 bar – 2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Zawory zwrotne firmy DANFOSS – SOCLA typ 202 DN65 – 2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Zawory zwrotne firmy DANFOSS – SOCLA typ 601 DN40 – 2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Zawory zwrotne firmy DANFOSS – SOCLA typ 601 DN50 – 2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Manometr z zaworem stopowym DN63 0-1,0 </w:t>
      </w:r>
      <w:proofErr w:type="spellStart"/>
      <w:r w:rsidRPr="003B2922">
        <w:rPr>
          <w:rFonts w:ascii="Arial" w:eastAsia="Times New Roman" w:hAnsi="Arial" w:cs="Arial"/>
          <w:color w:val="000000"/>
          <w:sz w:val="24"/>
          <w:szCs w:val="24"/>
          <w:lang w:eastAsia="pl-PL"/>
        </w:rPr>
        <w:t>MPa</w:t>
      </w:r>
      <w:proofErr w:type="spellEnd"/>
      <w:r w:rsidRPr="003B2922">
        <w:rPr>
          <w:rFonts w:ascii="Arial" w:eastAsia="Times New Roman" w:hAnsi="Arial" w:cs="Arial"/>
          <w:color w:val="000000"/>
          <w:sz w:val="24"/>
          <w:szCs w:val="24"/>
          <w:lang w:eastAsia="pl-PL"/>
        </w:rPr>
        <w:t xml:space="preserve"> – 6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Manometr z kurkiem F525 i rurką DN160 0-0,1 </w:t>
      </w:r>
      <w:proofErr w:type="spellStart"/>
      <w:r w:rsidRPr="003B2922">
        <w:rPr>
          <w:rFonts w:ascii="Arial" w:eastAsia="Times New Roman" w:hAnsi="Arial" w:cs="Arial"/>
          <w:color w:val="000000"/>
          <w:sz w:val="24"/>
          <w:szCs w:val="24"/>
          <w:lang w:eastAsia="pl-PL"/>
        </w:rPr>
        <w:t>MPa</w:t>
      </w:r>
      <w:proofErr w:type="spellEnd"/>
      <w:r w:rsidRPr="003B2922">
        <w:rPr>
          <w:rFonts w:ascii="Arial" w:eastAsia="Times New Roman" w:hAnsi="Arial" w:cs="Arial"/>
          <w:color w:val="000000"/>
          <w:sz w:val="24"/>
          <w:szCs w:val="24"/>
          <w:lang w:eastAsia="pl-PL"/>
        </w:rPr>
        <w:t xml:space="preserve"> – 3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Termometr bimetaliczny F100 0-100</w:t>
      </w:r>
      <w:r w:rsidRPr="003B2922">
        <w:rPr>
          <w:rFonts w:ascii="Arial" w:eastAsia="Times New Roman" w:hAnsi="Arial" w:cs="Arial"/>
          <w:color w:val="000000"/>
          <w:sz w:val="24"/>
          <w:szCs w:val="24"/>
          <w:vertAlign w:val="superscript"/>
          <w:lang w:eastAsia="pl-PL"/>
        </w:rPr>
        <w:t>o</w:t>
      </w:r>
      <w:r w:rsidRPr="003B2922">
        <w:rPr>
          <w:rFonts w:ascii="Arial" w:eastAsia="Times New Roman" w:hAnsi="Arial" w:cs="Arial"/>
          <w:color w:val="000000"/>
          <w:sz w:val="24"/>
          <w:szCs w:val="24"/>
          <w:lang w:eastAsia="pl-PL"/>
        </w:rPr>
        <w:t>C firmy INTERMES – 4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Licznik ciepła firmy KAMSTRUP typu ULTRAFLOW 65-S-CMBH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zwrotny firmy DANFOSS – SOCLA typ 895 DN65 – 1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Zawór </w:t>
      </w:r>
      <w:proofErr w:type="spellStart"/>
      <w:r w:rsidRPr="003B2922">
        <w:rPr>
          <w:rFonts w:ascii="Arial" w:eastAsia="Times New Roman" w:hAnsi="Arial" w:cs="Arial"/>
          <w:color w:val="000000"/>
          <w:sz w:val="24"/>
          <w:szCs w:val="24"/>
          <w:lang w:eastAsia="pl-PL"/>
        </w:rPr>
        <w:t>antyskażeniowy</w:t>
      </w:r>
      <w:proofErr w:type="spellEnd"/>
      <w:r w:rsidRPr="003B2922">
        <w:rPr>
          <w:rFonts w:ascii="Arial" w:eastAsia="Times New Roman" w:hAnsi="Arial" w:cs="Arial"/>
          <w:color w:val="000000"/>
          <w:sz w:val="24"/>
          <w:szCs w:val="24"/>
          <w:lang w:eastAsia="pl-PL"/>
        </w:rPr>
        <w:t xml:space="preserve"> DN 65 typ EA 423RE – 1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Filtr siatkowy DN65 – 1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Wodomierz DN40 typ MWN – 1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zwrotny DN32 -  1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Manometr DN100 0-0,1 </w:t>
      </w:r>
      <w:proofErr w:type="spellStart"/>
      <w:r w:rsidRPr="003B2922">
        <w:rPr>
          <w:rFonts w:ascii="Arial" w:eastAsia="Times New Roman" w:hAnsi="Arial" w:cs="Arial"/>
          <w:color w:val="000000"/>
          <w:sz w:val="24"/>
          <w:szCs w:val="24"/>
          <w:lang w:eastAsia="pl-PL"/>
        </w:rPr>
        <w:t>MPa</w:t>
      </w:r>
      <w:proofErr w:type="spellEnd"/>
      <w:r w:rsidRPr="003B2922">
        <w:rPr>
          <w:rFonts w:ascii="Arial" w:eastAsia="Times New Roman" w:hAnsi="Arial" w:cs="Arial"/>
          <w:color w:val="000000"/>
          <w:sz w:val="24"/>
          <w:szCs w:val="24"/>
          <w:lang w:eastAsia="pl-PL"/>
        </w:rPr>
        <w:t xml:space="preserve"> – 1 szt.;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Stacja uzdatniania wody EKOIDEA Radom HTS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Układ dozowania preparatu HYDRO X z inżektorem i zbiorniczkiem na ch</w:t>
      </w:r>
      <w:r w:rsidRPr="003B2922">
        <w:rPr>
          <w:rFonts w:ascii="Arial" w:eastAsia="Times New Roman" w:hAnsi="Arial" w:cs="Arial"/>
          <w:color w:val="000000"/>
          <w:sz w:val="24"/>
          <w:szCs w:val="24"/>
          <w:lang w:eastAsia="pl-PL"/>
        </w:rPr>
        <w:t>e</w:t>
      </w:r>
      <w:r w:rsidRPr="003B2922">
        <w:rPr>
          <w:rFonts w:ascii="Arial" w:eastAsia="Times New Roman" w:hAnsi="Arial" w:cs="Arial"/>
          <w:color w:val="000000"/>
          <w:sz w:val="24"/>
          <w:szCs w:val="24"/>
          <w:lang w:eastAsia="pl-PL"/>
        </w:rPr>
        <w:t xml:space="preserve">mikalia REFLEX P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5"/>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Urządzenie bezobsługowego uzupełniania wody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firstLine="132"/>
        <w:contextualSpacing/>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Instalacja wewnętrzna gazu:</w:t>
      </w:r>
    </w:p>
    <w:p w:rsidR="003B2922" w:rsidRPr="003B2922" w:rsidRDefault="003B2922" w:rsidP="0086432A">
      <w:pPr>
        <w:numPr>
          <w:ilvl w:val="0"/>
          <w:numId w:val="4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Szafka gazowa – 1 szt. </w:t>
      </w:r>
    </w:p>
    <w:p w:rsidR="003B2922" w:rsidRPr="003B2922" w:rsidRDefault="003B2922" w:rsidP="0086432A">
      <w:pPr>
        <w:numPr>
          <w:ilvl w:val="0"/>
          <w:numId w:val="4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Ścieżka gazowa – 1 </w:t>
      </w:r>
      <w:proofErr w:type="spellStart"/>
      <w:r w:rsidRPr="003B2922">
        <w:rPr>
          <w:rFonts w:ascii="Arial" w:eastAsia="Times New Roman" w:hAnsi="Arial" w:cs="Arial"/>
          <w:color w:val="000000"/>
          <w:sz w:val="24"/>
          <w:szCs w:val="24"/>
          <w:lang w:eastAsia="pl-PL"/>
        </w:rPr>
        <w:t>kpl</w:t>
      </w:r>
      <w:proofErr w:type="spellEnd"/>
    </w:p>
    <w:p w:rsidR="003B2922" w:rsidRPr="003B2922" w:rsidRDefault="003B2922" w:rsidP="0086432A">
      <w:pPr>
        <w:numPr>
          <w:ilvl w:val="0"/>
          <w:numId w:val="4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System bezpieczeństwa instalacji gazowej GAZEX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 w tym:</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detektor w obudowie DEX</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moduł alarmowy MD-2Z</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zawór klapowy MAG3</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sygnalizator optyczno-akustyczny SL-31</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 xml:space="preserve">Instalacja elektryczna – 1 </w:t>
      </w:r>
      <w:proofErr w:type="spellStart"/>
      <w:r w:rsidRPr="003B2922">
        <w:rPr>
          <w:rFonts w:ascii="Arial" w:eastAsia="Times New Roman" w:hAnsi="Arial" w:cs="Arial"/>
          <w:b/>
          <w:i/>
          <w:color w:val="000000"/>
          <w:sz w:val="24"/>
          <w:szCs w:val="24"/>
          <w:lang w:eastAsia="pl-PL"/>
        </w:rPr>
        <w:t>kpl</w:t>
      </w:r>
      <w:proofErr w:type="spellEnd"/>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Instalacja składająca się z:</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RG/K</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TL</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RK</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wyłącznika głównego</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oprawy oświetleniowe</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gniazda wtyczkowe</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przewody elektryczne</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rPr>
          <w:rFonts w:ascii="Arial" w:eastAsia="Times New Roman" w:hAnsi="Arial" w:cs="Arial"/>
          <w:b/>
          <w:color w:val="000000"/>
          <w:sz w:val="24"/>
          <w:szCs w:val="24"/>
          <w:u w:val="single"/>
          <w:lang w:eastAsia="pl-PL"/>
        </w:rPr>
      </w:pPr>
      <w:r w:rsidRPr="003B2922">
        <w:rPr>
          <w:rFonts w:ascii="Arial" w:eastAsia="Times New Roman" w:hAnsi="Arial" w:cs="Arial"/>
          <w:b/>
          <w:color w:val="000000"/>
          <w:sz w:val="24"/>
          <w:szCs w:val="24"/>
          <w:u w:val="single"/>
          <w:lang w:eastAsia="pl-PL"/>
        </w:rPr>
        <w:lastRenderedPageBreak/>
        <w:t>Kotłownia gazowa w budynku nr 25</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Kocioł wodny stalowy firmy VIESSMANN o mocy 285 kW typ VITOPLEX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Palnik gazowy RIELLO typ RS 38 </w:t>
      </w:r>
      <w:proofErr w:type="spellStart"/>
      <w:r w:rsidRPr="003B2922">
        <w:rPr>
          <w:rFonts w:ascii="Arial" w:eastAsia="Times New Roman" w:hAnsi="Arial" w:cs="Arial"/>
          <w:color w:val="000000"/>
          <w:sz w:val="24"/>
          <w:szCs w:val="24"/>
          <w:lang w:eastAsia="pl-PL"/>
        </w:rPr>
        <w:t>ciś</w:t>
      </w:r>
      <w:proofErr w:type="spellEnd"/>
      <w:r w:rsidRPr="003B2922">
        <w:rPr>
          <w:rFonts w:ascii="Arial" w:eastAsia="Times New Roman" w:hAnsi="Arial" w:cs="Arial"/>
          <w:color w:val="000000"/>
          <w:sz w:val="24"/>
          <w:szCs w:val="24"/>
          <w:lang w:eastAsia="pl-PL"/>
        </w:rPr>
        <w:t xml:space="preserve">. gazu 50 </w:t>
      </w:r>
      <w:proofErr w:type="spellStart"/>
      <w:r w:rsidRPr="003B2922">
        <w:rPr>
          <w:rFonts w:ascii="Arial" w:eastAsia="Times New Roman" w:hAnsi="Arial" w:cs="Arial"/>
          <w:color w:val="000000"/>
          <w:sz w:val="24"/>
          <w:szCs w:val="24"/>
          <w:lang w:eastAsia="pl-PL"/>
        </w:rPr>
        <w:t>mbar</w:t>
      </w:r>
      <w:proofErr w:type="spellEnd"/>
      <w:r w:rsidRPr="003B2922">
        <w:rPr>
          <w:rFonts w:ascii="Arial" w:eastAsia="Times New Roman" w:hAnsi="Arial" w:cs="Arial"/>
          <w:color w:val="000000"/>
          <w:sz w:val="24"/>
          <w:szCs w:val="24"/>
          <w:lang w:eastAsia="pl-PL"/>
        </w:rPr>
        <w:t xml:space="preserve"> ze ścieżką gazu firmy DUNGS typ MBD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w:t>
      </w:r>
      <w:proofErr w:type="spellStart"/>
      <w:r w:rsidRPr="003B2922">
        <w:rPr>
          <w:rFonts w:ascii="Arial" w:eastAsia="Times New Roman" w:hAnsi="Arial" w:cs="Arial"/>
          <w:color w:val="000000"/>
          <w:sz w:val="24"/>
          <w:szCs w:val="24"/>
          <w:lang w:eastAsia="pl-PL"/>
        </w:rPr>
        <w:t>podmieszania</w:t>
      </w:r>
      <w:proofErr w:type="spellEnd"/>
      <w:r w:rsidRPr="003B2922">
        <w:rPr>
          <w:rFonts w:ascii="Arial" w:eastAsia="Times New Roman" w:hAnsi="Arial" w:cs="Arial"/>
          <w:color w:val="000000"/>
          <w:sz w:val="24"/>
          <w:szCs w:val="24"/>
          <w:lang w:eastAsia="pl-PL"/>
        </w:rPr>
        <w:t xml:space="preserve"> kotła firmy GRUNDFOS typ UPS 25-80 230V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Komin DN250 typ MKD firmy MK Żary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Przepustnica </w:t>
      </w:r>
      <w:proofErr w:type="spellStart"/>
      <w:r w:rsidRPr="003B2922">
        <w:rPr>
          <w:rFonts w:ascii="Arial" w:eastAsia="Times New Roman" w:hAnsi="Arial" w:cs="Arial"/>
          <w:color w:val="000000"/>
          <w:sz w:val="24"/>
          <w:szCs w:val="24"/>
          <w:lang w:eastAsia="pl-PL"/>
        </w:rPr>
        <w:t>międzykołnierzowa</w:t>
      </w:r>
      <w:proofErr w:type="spellEnd"/>
      <w:r w:rsidRPr="003B2922">
        <w:rPr>
          <w:rFonts w:ascii="Arial" w:eastAsia="Times New Roman" w:hAnsi="Arial" w:cs="Arial"/>
          <w:color w:val="000000"/>
          <w:sz w:val="24"/>
          <w:szCs w:val="24"/>
          <w:lang w:eastAsia="pl-PL"/>
        </w:rPr>
        <w:t xml:space="preserve"> firmy DANFOSS-OREG typ URANE DN80</w:t>
      </w:r>
      <w:r w:rsidRPr="003B2922">
        <w:rPr>
          <w:rFonts w:ascii="Arial" w:eastAsia="Times New Roman" w:hAnsi="Arial" w:cs="Arial"/>
          <w:color w:val="000000"/>
          <w:sz w:val="24"/>
          <w:szCs w:val="24"/>
          <w:lang w:eastAsia="pl-PL"/>
        </w:rPr>
        <w:br/>
        <w:t xml:space="preserve">+ kołnierze – 4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obiegowa firmy GRUNDFOS typ UPS 25-80 180 V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obiegowa firmy LESZNO typ 25POE80C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Pompa obiegowa firmy WILO STRATOS 25/1-8</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obiegowa firmy GRUNDFOS typ MAGNA 32-120 FM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Mieszacz 3-drogowy typ DR 25GFLA z siłownikiem VMM20 230V firmy VIESSMANN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Mieszacz 3-drogowy typ DR 20GFLA z siłownikiem VMM20 230V firmy VIESSMANN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Mieszacz 3-drogowy typ DR 32GFLA z siłownikiem VMM20 230V firmy VIESSMANN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Zawór upustowy DN20 STAD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Licznik ciepła firmy POWOGAZ Poznań DN20 – 3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Licznik ciepła firmy DANFOSS Poznań DN40 – 1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Naczynie </w:t>
      </w:r>
      <w:proofErr w:type="spellStart"/>
      <w:r w:rsidRPr="003B2922">
        <w:rPr>
          <w:rFonts w:ascii="Arial" w:eastAsia="Times New Roman" w:hAnsi="Arial" w:cs="Arial"/>
          <w:color w:val="000000"/>
          <w:sz w:val="24"/>
          <w:szCs w:val="24"/>
          <w:lang w:eastAsia="pl-PL"/>
        </w:rPr>
        <w:t>wzbiorcze</w:t>
      </w:r>
      <w:proofErr w:type="spellEnd"/>
      <w:r w:rsidRPr="003B2922">
        <w:rPr>
          <w:rFonts w:ascii="Arial" w:eastAsia="Times New Roman" w:hAnsi="Arial" w:cs="Arial"/>
          <w:color w:val="000000"/>
          <w:sz w:val="24"/>
          <w:szCs w:val="24"/>
          <w:lang w:eastAsia="pl-PL"/>
        </w:rPr>
        <w:t xml:space="preserve"> REFLEX 500N – 1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Wymiennik </w:t>
      </w:r>
      <w:proofErr w:type="spellStart"/>
      <w:r w:rsidRPr="003B2922">
        <w:rPr>
          <w:rFonts w:ascii="Arial" w:eastAsia="Times New Roman" w:hAnsi="Arial" w:cs="Arial"/>
          <w:color w:val="000000"/>
          <w:sz w:val="24"/>
          <w:szCs w:val="24"/>
          <w:lang w:eastAsia="pl-PL"/>
        </w:rPr>
        <w:t>c.w</w:t>
      </w:r>
      <w:proofErr w:type="spellEnd"/>
      <w:r w:rsidRPr="003B2922">
        <w:rPr>
          <w:rFonts w:ascii="Arial" w:eastAsia="Times New Roman" w:hAnsi="Arial" w:cs="Arial"/>
          <w:color w:val="000000"/>
          <w:sz w:val="24"/>
          <w:szCs w:val="24"/>
          <w:lang w:eastAsia="pl-PL"/>
        </w:rPr>
        <w:t>. typ JAD 3.18 – 2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Zasobnik ciepłej wody V=3,0 m</w:t>
      </w:r>
      <w:r w:rsidRPr="003B2922">
        <w:rPr>
          <w:rFonts w:ascii="Arial" w:eastAsia="Times New Roman" w:hAnsi="Arial" w:cs="Arial"/>
          <w:color w:val="000000"/>
          <w:sz w:val="24"/>
          <w:szCs w:val="24"/>
          <w:vertAlign w:val="superscript"/>
          <w:lang w:eastAsia="pl-PL"/>
        </w:rPr>
        <w:t>3</w:t>
      </w:r>
      <w:r w:rsidRPr="003B2922">
        <w:rPr>
          <w:rFonts w:ascii="Arial" w:eastAsia="Times New Roman" w:hAnsi="Arial" w:cs="Arial"/>
          <w:color w:val="000000"/>
          <w:sz w:val="24"/>
          <w:szCs w:val="24"/>
          <w:lang w:eastAsia="pl-PL"/>
        </w:rPr>
        <w:t xml:space="preserve"> pionowy z izolacją INSTAL Rzeszów – 1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ładująca wymienniki </w:t>
      </w:r>
      <w:proofErr w:type="spellStart"/>
      <w:r w:rsidRPr="003B2922">
        <w:rPr>
          <w:rFonts w:ascii="Arial" w:eastAsia="Times New Roman" w:hAnsi="Arial" w:cs="Arial"/>
          <w:color w:val="000000"/>
          <w:sz w:val="24"/>
          <w:szCs w:val="24"/>
          <w:lang w:eastAsia="pl-PL"/>
        </w:rPr>
        <w:t>c.w</w:t>
      </w:r>
      <w:proofErr w:type="spellEnd"/>
      <w:r w:rsidRPr="003B2922">
        <w:rPr>
          <w:rFonts w:ascii="Arial" w:eastAsia="Times New Roman" w:hAnsi="Arial" w:cs="Arial"/>
          <w:color w:val="000000"/>
          <w:sz w:val="24"/>
          <w:szCs w:val="24"/>
          <w:lang w:eastAsia="pl-PL"/>
        </w:rPr>
        <w:t>. firmy GRUNDFOS typ UPS 40-60/2F 230V – 1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Pompa cyrkulacyjna zasobnika firmy GRUNDFOS typ UPS 40-60/2FB 230V – 1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Pompa cyrkulacyjna ciepłej wody – sieciowa firmy GRUNDFOS typ TP 25-90/2B</w:t>
      </w:r>
      <w:r w:rsidRPr="003B2922">
        <w:rPr>
          <w:rFonts w:ascii="Arial" w:eastAsia="Times New Roman" w:hAnsi="Arial" w:cs="Arial"/>
          <w:color w:val="000000"/>
          <w:sz w:val="24"/>
          <w:szCs w:val="24"/>
          <w:lang w:eastAsia="pl-PL"/>
        </w:rPr>
        <w:br/>
        <w:t xml:space="preserve"> – 1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bezpieczeństwa firmy SYR DN25 typ 2115 p=6,0 bar – 2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Zawory zwrotne firmy DANFOSS – SOCLA typ 601 DN50 – 1 szt. </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Filtr siatkowy DN65 – 1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Manometr z zaworem stopowym DN63 0-1,0 </w:t>
      </w:r>
      <w:proofErr w:type="spellStart"/>
      <w:r w:rsidRPr="003B2922">
        <w:rPr>
          <w:rFonts w:ascii="Arial" w:eastAsia="Times New Roman" w:hAnsi="Arial" w:cs="Arial"/>
          <w:color w:val="000000"/>
          <w:sz w:val="24"/>
          <w:szCs w:val="24"/>
          <w:lang w:eastAsia="pl-PL"/>
        </w:rPr>
        <w:t>MPa</w:t>
      </w:r>
      <w:proofErr w:type="spellEnd"/>
      <w:r w:rsidRPr="003B2922">
        <w:rPr>
          <w:rFonts w:ascii="Arial" w:eastAsia="Times New Roman" w:hAnsi="Arial" w:cs="Arial"/>
          <w:color w:val="000000"/>
          <w:sz w:val="24"/>
          <w:szCs w:val="24"/>
          <w:lang w:eastAsia="pl-PL"/>
        </w:rPr>
        <w:t xml:space="preserve"> – 3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Manometr z zaworem stopowym DN63 0-4 </w:t>
      </w:r>
      <w:proofErr w:type="spellStart"/>
      <w:r w:rsidRPr="003B2922">
        <w:rPr>
          <w:rFonts w:ascii="Arial" w:eastAsia="Times New Roman" w:hAnsi="Arial" w:cs="Arial"/>
          <w:color w:val="000000"/>
          <w:sz w:val="24"/>
          <w:szCs w:val="24"/>
          <w:lang w:eastAsia="pl-PL"/>
        </w:rPr>
        <w:t>MPa</w:t>
      </w:r>
      <w:proofErr w:type="spellEnd"/>
      <w:r w:rsidRPr="003B2922">
        <w:rPr>
          <w:rFonts w:ascii="Arial" w:eastAsia="Times New Roman" w:hAnsi="Arial" w:cs="Arial"/>
          <w:color w:val="000000"/>
          <w:sz w:val="24"/>
          <w:szCs w:val="24"/>
          <w:lang w:eastAsia="pl-PL"/>
        </w:rPr>
        <w:t xml:space="preserve">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Manometr z kurkiem fi25 i rurką DN160 0-1,0 </w:t>
      </w:r>
      <w:proofErr w:type="spellStart"/>
      <w:r w:rsidRPr="003B2922">
        <w:rPr>
          <w:rFonts w:ascii="Arial" w:eastAsia="Times New Roman" w:hAnsi="Arial" w:cs="Arial"/>
          <w:color w:val="000000"/>
          <w:sz w:val="24"/>
          <w:szCs w:val="24"/>
          <w:lang w:eastAsia="pl-PL"/>
        </w:rPr>
        <w:t>MPa</w:t>
      </w:r>
      <w:proofErr w:type="spellEnd"/>
      <w:r w:rsidRPr="003B2922">
        <w:rPr>
          <w:rFonts w:ascii="Arial" w:eastAsia="Times New Roman" w:hAnsi="Arial" w:cs="Arial"/>
          <w:color w:val="000000"/>
          <w:sz w:val="24"/>
          <w:szCs w:val="24"/>
          <w:lang w:eastAsia="pl-PL"/>
        </w:rPr>
        <w:t xml:space="preserve">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 xml:space="preserve">. </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Termometr bimetaliczny – 2 szt.</w:t>
      </w:r>
    </w:p>
    <w:p w:rsidR="003B2922" w:rsidRPr="003B2922" w:rsidRDefault="003B2922" w:rsidP="0086432A">
      <w:pPr>
        <w:numPr>
          <w:ilvl w:val="0"/>
          <w:numId w:val="4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Stacja uzdatniania wody HTS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Instalacja wewnętrzna gazu:</w:t>
      </w:r>
    </w:p>
    <w:p w:rsidR="003B2922" w:rsidRPr="003B2922" w:rsidRDefault="003B2922" w:rsidP="0086432A">
      <w:pPr>
        <w:numPr>
          <w:ilvl w:val="0"/>
          <w:numId w:val="48"/>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Szafka gazowa – 1 szt.</w:t>
      </w:r>
    </w:p>
    <w:p w:rsidR="003B2922" w:rsidRPr="003B2922" w:rsidRDefault="003B2922" w:rsidP="0086432A">
      <w:pPr>
        <w:numPr>
          <w:ilvl w:val="0"/>
          <w:numId w:val="48"/>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Ścieżka gazowa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8"/>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System bezpieczeństwa instalacji gazowej GAZEX, w tym:</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detektor w obudowie DEX</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moduł alarmowy MD-2Z</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zawór klapowy MAG 3</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sygnalizator optyczno-akustyczny SL-31</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lastRenderedPageBreak/>
        <w:t xml:space="preserve">Instalacja elektryczna – 1 </w:t>
      </w:r>
      <w:proofErr w:type="spellStart"/>
      <w:r w:rsidRPr="003B2922">
        <w:rPr>
          <w:rFonts w:ascii="Arial" w:eastAsia="Times New Roman" w:hAnsi="Arial" w:cs="Arial"/>
          <w:b/>
          <w:i/>
          <w:color w:val="000000"/>
          <w:sz w:val="24"/>
          <w:szCs w:val="24"/>
          <w:lang w:eastAsia="pl-PL"/>
        </w:rPr>
        <w:t>kpl</w:t>
      </w:r>
      <w:proofErr w:type="spellEnd"/>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składająca się:</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skrzynka pomiarowa ZP-50</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wyłącznik pożarowy</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RK</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wyłącznika głównego</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oprawy oświetleniowe</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gniazda wtyczkowe</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przewody elektryczne</w:t>
      </w:r>
    </w:p>
    <w:p w:rsidR="003B2922" w:rsidRPr="003B2922" w:rsidRDefault="003B2922" w:rsidP="003B2922">
      <w:pPr>
        <w:suppressAutoHyphens w:val="0"/>
        <w:spacing w:after="0" w:line="240" w:lineRule="auto"/>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rPr>
          <w:rFonts w:ascii="Arial" w:eastAsia="Times New Roman" w:hAnsi="Arial" w:cs="Arial"/>
          <w:b/>
          <w:color w:val="000000"/>
          <w:sz w:val="24"/>
          <w:szCs w:val="24"/>
          <w:u w:val="single"/>
          <w:lang w:eastAsia="pl-PL"/>
        </w:rPr>
      </w:pPr>
      <w:r w:rsidRPr="003B2922">
        <w:rPr>
          <w:rFonts w:ascii="Arial" w:eastAsia="Times New Roman" w:hAnsi="Arial" w:cs="Arial"/>
          <w:b/>
          <w:color w:val="000000"/>
          <w:sz w:val="24"/>
          <w:szCs w:val="24"/>
          <w:u w:val="single"/>
          <w:lang w:eastAsia="pl-PL"/>
        </w:rPr>
        <w:t>Kotłownia gazowa w budynku nr 37</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Kocioł kondensacyjny firmy VIESSMANN 45 kW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bezpieczeństwa firmy SYR DN15 typ 1915 p=3,0 bar – 1 szt.</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Naczynie </w:t>
      </w:r>
      <w:proofErr w:type="spellStart"/>
      <w:r w:rsidRPr="003B2922">
        <w:rPr>
          <w:rFonts w:ascii="Arial" w:eastAsia="Times New Roman" w:hAnsi="Arial" w:cs="Arial"/>
          <w:color w:val="000000"/>
          <w:sz w:val="24"/>
          <w:szCs w:val="24"/>
          <w:lang w:eastAsia="pl-PL"/>
        </w:rPr>
        <w:t>wzbiorcze</w:t>
      </w:r>
      <w:proofErr w:type="spellEnd"/>
      <w:r w:rsidRPr="003B2922">
        <w:rPr>
          <w:rFonts w:ascii="Arial" w:eastAsia="Times New Roman" w:hAnsi="Arial" w:cs="Arial"/>
          <w:color w:val="000000"/>
          <w:sz w:val="24"/>
          <w:szCs w:val="24"/>
          <w:lang w:eastAsia="pl-PL"/>
        </w:rPr>
        <w:t xml:space="preserve"> REFLEX 80 N – 1 szt.</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Pompa UPS25-60 220 V firmy GRUNDFOS – 1 szt.</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różnicowo-upustowy HYDROLUX ¾” firmy STAD – 1 szt.</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Filtr siatkowy DN 40 – 1 szt.</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Termometr bimetaliczny – 2 szt.</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zwrotny DN40 firmy EFAR – 1 szt.</w:t>
      </w:r>
    </w:p>
    <w:p w:rsidR="003B2922" w:rsidRPr="003B2922" w:rsidRDefault="003B2922" w:rsidP="0086432A">
      <w:pPr>
        <w:numPr>
          <w:ilvl w:val="0"/>
          <w:numId w:val="49"/>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Odprowadzenie spalin system LAS-VL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3B2922">
      <w:pPr>
        <w:suppressAutoHyphens w:val="0"/>
        <w:spacing w:after="0" w:line="240" w:lineRule="auto"/>
        <w:ind w:left="284"/>
        <w:contextualSpacing/>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Instalacja wewnętrzna gazu:</w:t>
      </w:r>
    </w:p>
    <w:p w:rsidR="003B2922" w:rsidRPr="003B2922" w:rsidRDefault="003B2922" w:rsidP="003B2922">
      <w:pPr>
        <w:suppressAutoHyphens w:val="0"/>
        <w:spacing w:after="0" w:line="240" w:lineRule="auto"/>
        <w:ind w:left="-66"/>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1. Szafka gazowa – 1 </w:t>
      </w:r>
      <w:proofErr w:type="spellStart"/>
      <w:r w:rsidRPr="003B2922">
        <w:rPr>
          <w:rFonts w:ascii="Arial" w:eastAsia="Times New Roman" w:hAnsi="Arial" w:cs="Arial"/>
          <w:color w:val="000000"/>
          <w:sz w:val="24"/>
          <w:szCs w:val="24"/>
          <w:lang w:eastAsia="pl-PL"/>
        </w:rPr>
        <w:t>szt</w:t>
      </w:r>
      <w:proofErr w:type="spellEnd"/>
    </w:p>
    <w:p w:rsidR="003B2922" w:rsidRPr="003B2922" w:rsidRDefault="003B2922" w:rsidP="003B2922">
      <w:pPr>
        <w:suppressAutoHyphens w:val="0"/>
        <w:spacing w:after="0" w:line="240" w:lineRule="auto"/>
        <w:ind w:left="-66"/>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2. Ścieżka gazowa – 1 </w:t>
      </w:r>
      <w:proofErr w:type="spellStart"/>
      <w:r w:rsidRPr="003B2922">
        <w:rPr>
          <w:rFonts w:ascii="Arial" w:eastAsia="Times New Roman" w:hAnsi="Arial" w:cs="Arial"/>
          <w:color w:val="000000"/>
          <w:sz w:val="24"/>
          <w:szCs w:val="24"/>
          <w:lang w:eastAsia="pl-PL"/>
        </w:rPr>
        <w:t>kpl</w:t>
      </w:r>
      <w:proofErr w:type="spellEnd"/>
    </w:p>
    <w:p w:rsidR="003B2922" w:rsidRPr="003B2922" w:rsidRDefault="003B2922" w:rsidP="003B2922">
      <w:pPr>
        <w:suppressAutoHyphens w:val="0"/>
        <w:spacing w:after="0" w:line="240" w:lineRule="auto"/>
        <w:ind w:left="-66"/>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3. System bezpieczeństwa instalacji gazowej GAZEX, w tym:</w:t>
      </w:r>
    </w:p>
    <w:p w:rsidR="003B2922" w:rsidRPr="003B2922" w:rsidRDefault="003B2922" w:rsidP="003B2922">
      <w:pPr>
        <w:suppressAutoHyphens w:val="0"/>
        <w:spacing w:after="0" w:line="240" w:lineRule="auto"/>
        <w:ind w:left="294"/>
        <w:contextualSpacing/>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detektor w obudowie DEX</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moduł alarmowy MD-2Z</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zawór klapowy MAG 3</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sygnalizator optyczno-akustyczny SL-3</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jc w:val="both"/>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 xml:space="preserve">Instalacja elektryczna – 1 </w:t>
      </w:r>
      <w:proofErr w:type="spellStart"/>
      <w:r w:rsidRPr="003B2922">
        <w:rPr>
          <w:rFonts w:ascii="Arial" w:eastAsia="Times New Roman" w:hAnsi="Arial" w:cs="Arial"/>
          <w:b/>
          <w:i/>
          <w:color w:val="000000"/>
          <w:sz w:val="24"/>
          <w:szCs w:val="24"/>
          <w:lang w:eastAsia="pl-PL"/>
        </w:rPr>
        <w:t>kpl</w:t>
      </w:r>
      <w:proofErr w:type="spellEnd"/>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składająca się z:</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wyłącznik pożarowy</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RK</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oprawy oświetleniowe</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gniazda wtyczkowe</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przewody elektryczne</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jc w:val="both"/>
        <w:rPr>
          <w:rFonts w:ascii="Arial" w:eastAsia="Times New Roman" w:hAnsi="Arial" w:cs="Arial"/>
          <w:b/>
          <w:color w:val="000000"/>
          <w:sz w:val="24"/>
          <w:szCs w:val="24"/>
          <w:u w:val="single"/>
          <w:lang w:eastAsia="pl-PL"/>
        </w:rPr>
      </w:pPr>
      <w:r w:rsidRPr="003B2922">
        <w:rPr>
          <w:rFonts w:ascii="Arial" w:eastAsia="Times New Roman" w:hAnsi="Arial" w:cs="Arial"/>
          <w:b/>
          <w:color w:val="000000"/>
          <w:sz w:val="24"/>
          <w:szCs w:val="24"/>
          <w:u w:val="single"/>
          <w:lang w:eastAsia="pl-PL"/>
        </w:rPr>
        <w:t>Kotłownia gazowa w budynku nr 41 (4E)</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Kocioł gazowy wodny HEATMASTER 60N o mocy 60kW</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Palnik gazowy PREMIX BG 2000 S 60</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Pompa cyrkulacyjna UPS 25-40 B</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Zegar sterujący ST3 W</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bezpieczeństwa DN20/25 p=3,5 bar</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bezpieczeństwa DN20/32 p=3,5 bar</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mieszający termostatyczny SIMPLEMIX DN32</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Filtr do wody zimnej F76 DN32</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Zawór </w:t>
      </w:r>
      <w:proofErr w:type="spellStart"/>
      <w:r w:rsidRPr="003B2922">
        <w:rPr>
          <w:rFonts w:ascii="Arial" w:eastAsia="Times New Roman" w:hAnsi="Arial" w:cs="Arial"/>
          <w:color w:val="000000"/>
          <w:sz w:val="24"/>
          <w:szCs w:val="24"/>
          <w:lang w:eastAsia="pl-PL"/>
        </w:rPr>
        <w:t>antyskażeniowy</w:t>
      </w:r>
      <w:proofErr w:type="spellEnd"/>
      <w:r w:rsidRPr="003B2922">
        <w:rPr>
          <w:rFonts w:ascii="Arial" w:eastAsia="Times New Roman" w:hAnsi="Arial" w:cs="Arial"/>
          <w:color w:val="000000"/>
          <w:sz w:val="24"/>
          <w:szCs w:val="24"/>
          <w:lang w:eastAsia="pl-PL"/>
        </w:rPr>
        <w:t xml:space="preserve"> BA 294 DN32</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Naczynie przeponowe REFLEX typ 8D</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zwrotny DN32</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lastRenderedPageBreak/>
        <w:t>Zawory kulowe DN32</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napełniający VF 126 DN15</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kulowy DN20</w:t>
      </w:r>
    </w:p>
    <w:p w:rsidR="003B2922" w:rsidRPr="003B2922" w:rsidRDefault="003B2922" w:rsidP="0086432A">
      <w:pPr>
        <w:numPr>
          <w:ilvl w:val="6"/>
          <w:numId w:val="55"/>
        </w:numPr>
        <w:suppressAutoHyphens w:val="0"/>
        <w:spacing w:after="0" w:line="240" w:lineRule="auto"/>
        <w:ind w:left="284" w:hanging="426"/>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przelotowy V136 DN15</w:t>
      </w:r>
    </w:p>
    <w:p w:rsidR="003B2922" w:rsidRPr="003B2922" w:rsidRDefault="003B2922" w:rsidP="003B2922">
      <w:pPr>
        <w:suppressAutoHyphens w:val="0"/>
        <w:spacing w:after="0" w:line="240" w:lineRule="auto"/>
        <w:ind w:left="426"/>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jc w:val="both"/>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Instalacja wewnętrzna gazu:</w:t>
      </w:r>
    </w:p>
    <w:p w:rsidR="003B2922" w:rsidRPr="003B2922" w:rsidRDefault="003B2922" w:rsidP="003B2922">
      <w:pPr>
        <w:suppressAutoHyphens w:val="0"/>
        <w:spacing w:after="0" w:line="240" w:lineRule="auto"/>
        <w:ind w:left="-6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1. Szafka gazowa – 1 </w:t>
      </w:r>
      <w:proofErr w:type="spellStart"/>
      <w:r w:rsidRPr="003B2922">
        <w:rPr>
          <w:rFonts w:ascii="Arial" w:eastAsia="Times New Roman" w:hAnsi="Arial" w:cs="Arial"/>
          <w:color w:val="000000"/>
          <w:sz w:val="24"/>
          <w:szCs w:val="24"/>
          <w:lang w:eastAsia="pl-PL"/>
        </w:rPr>
        <w:t>szt</w:t>
      </w:r>
      <w:proofErr w:type="spellEnd"/>
    </w:p>
    <w:p w:rsidR="003B2922" w:rsidRPr="003B2922" w:rsidRDefault="003B2922" w:rsidP="003B2922">
      <w:pPr>
        <w:suppressAutoHyphens w:val="0"/>
        <w:spacing w:after="0" w:line="240" w:lineRule="auto"/>
        <w:ind w:left="-6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2. Ścieżka gazowa – 1 </w:t>
      </w:r>
      <w:proofErr w:type="spellStart"/>
      <w:r w:rsidRPr="003B2922">
        <w:rPr>
          <w:rFonts w:ascii="Arial" w:eastAsia="Times New Roman" w:hAnsi="Arial" w:cs="Arial"/>
          <w:color w:val="000000"/>
          <w:sz w:val="24"/>
          <w:szCs w:val="24"/>
          <w:lang w:eastAsia="pl-PL"/>
        </w:rPr>
        <w:t>kpl</w:t>
      </w:r>
      <w:proofErr w:type="spellEnd"/>
    </w:p>
    <w:p w:rsidR="003B2922" w:rsidRPr="003B2922" w:rsidRDefault="003B2922" w:rsidP="003B2922">
      <w:pPr>
        <w:suppressAutoHyphens w:val="0"/>
        <w:spacing w:after="0" w:line="240" w:lineRule="auto"/>
        <w:ind w:left="-66"/>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3. System bezpieczeństwa instalacji gazowej GAZEX, w tym:</w:t>
      </w:r>
    </w:p>
    <w:p w:rsidR="003B2922" w:rsidRPr="003B2922" w:rsidRDefault="003B2922" w:rsidP="003B2922">
      <w:pPr>
        <w:suppressAutoHyphens w:val="0"/>
        <w:spacing w:after="0" w:line="240" w:lineRule="auto"/>
        <w:ind w:left="294"/>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detektor w obudowie DEX</w:t>
      </w:r>
    </w:p>
    <w:p w:rsidR="003B2922" w:rsidRPr="003B2922" w:rsidRDefault="003B2922" w:rsidP="003B2922">
      <w:pPr>
        <w:suppressAutoHyphens w:val="0"/>
        <w:spacing w:after="0" w:line="240" w:lineRule="auto"/>
        <w:ind w:left="294"/>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moduł alarmowy MD-2Z</w:t>
      </w:r>
    </w:p>
    <w:p w:rsidR="003B2922" w:rsidRPr="003B2922" w:rsidRDefault="003B2922" w:rsidP="003B2922">
      <w:pPr>
        <w:suppressAutoHyphens w:val="0"/>
        <w:spacing w:after="0" w:line="240" w:lineRule="auto"/>
        <w:ind w:left="294"/>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zawór klapowy MAG 3</w:t>
      </w:r>
    </w:p>
    <w:p w:rsidR="003B2922" w:rsidRPr="003B2922" w:rsidRDefault="003B2922" w:rsidP="003B2922">
      <w:pPr>
        <w:suppressAutoHyphens w:val="0"/>
        <w:spacing w:after="0" w:line="240" w:lineRule="auto"/>
        <w:ind w:left="294"/>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sygnalizator optyczno-akustyczny SL-3</w:t>
      </w:r>
    </w:p>
    <w:p w:rsidR="003B2922" w:rsidRPr="003B2922" w:rsidRDefault="003B2922" w:rsidP="003B2922">
      <w:pPr>
        <w:suppressAutoHyphens w:val="0"/>
        <w:spacing w:after="0" w:line="240" w:lineRule="auto"/>
        <w:ind w:left="294"/>
        <w:contextualSpacing/>
        <w:jc w:val="both"/>
        <w:rPr>
          <w:rFonts w:ascii="Arial" w:eastAsia="Times New Roman" w:hAnsi="Arial" w:cs="Arial"/>
          <w:sz w:val="24"/>
          <w:szCs w:val="24"/>
          <w:lang w:eastAsia="pl-PL"/>
        </w:rPr>
      </w:pPr>
    </w:p>
    <w:p w:rsidR="003B2922" w:rsidRPr="003B2922" w:rsidRDefault="003B2922" w:rsidP="003B2922">
      <w:pPr>
        <w:suppressAutoHyphens w:val="0"/>
        <w:spacing w:after="0" w:line="240" w:lineRule="auto"/>
        <w:ind w:left="294"/>
        <w:contextualSpacing/>
        <w:jc w:val="both"/>
        <w:rPr>
          <w:rFonts w:ascii="Arial" w:eastAsia="Times New Roman" w:hAnsi="Arial" w:cs="Arial"/>
          <w:b/>
          <w:i/>
          <w:sz w:val="24"/>
          <w:szCs w:val="24"/>
          <w:lang w:eastAsia="pl-PL"/>
        </w:rPr>
      </w:pPr>
      <w:r w:rsidRPr="003B2922">
        <w:rPr>
          <w:rFonts w:ascii="Arial" w:eastAsia="Times New Roman" w:hAnsi="Arial" w:cs="Arial"/>
          <w:b/>
          <w:i/>
          <w:sz w:val="24"/>
          <w:szCs w:val="24"/>
          <w:lang w:eastAsia="pl-PL"/>
        </w:rPr>
        <w:t xml:space="preserve">Instalacja elektryczna – 1 </w:t>
      </w:r>
      <w:proofErr w:type="spellStart"/>
      <w:r w:rsidRPr="003B2922">
        <w:rPr>
          <w:rFonts w:ascii="Arial" w:eastAsia="Times New Roman" w:hAnsi="Arial" w:cs="Arial"/>
          <w:b/>
          <w:i/>
          <w:sz w:val="24"/>
          <w:szCs w:val="24"/>
          <w:lang w:eastAsia="pl-PL"/>
        </w:rPr>
        <w:t>kpl</w:t>
      </w:r>
      <w:proofErr w:type="spellEnd"/>
    </w:p>
    <w:p w:rsidR="003B2922" w:rsidRPr="003B2922" w:rsidRDefault="003B2922" w:rsidP="003B2922">
      <w:pPr>
        <w:suppressAutoHyphens w:val="0"/>
        <w:spacing w:after="0" w:line="240" w:lineRule="auto"/>
        <w:ind w:left="294"/>
        <w:contextualSpacing/>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składająca się:</w:t>
      </w:r>
    </w:p>
    <w:p w:rsidR="003B2922" w:rsidRPr="003B2922" w:rsidRDefault="003B2922" w:rsidP="003B2922">
      <w:pPr>
        <w:suppressAutoHyphens w:val="0"/>
        <w:spacing w:after="0" w:line="240" w:lineRule="auto"/>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wyłącznik pożarowy</w:t>
      </w:r>
    </w:p>
    <w:p w:rsidR="003B2922" w:rsidRPr="003B2922" w:rsidRDefault="003B2922" w:rsidP="003B2922">
      <w:pPr>
        <w:suppressAutoHyphens w:val="0"/>
        <w:spacing w:after="0" w:line="240" w:lineRule="auto"/>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tablica TP 21</w:t>
      </w:r>
    </w:p>
    <w:p w:rsidR="003B2922" w:rsidRPr="003B2922" w:rsidRDefault="003B2922" w:rsidP="003B2922">
      <w:pPr>
        <w:suppressAutoHyphens w:val="0"/>
        <w:spacing w:after="0" w:line="240" w:lineRule="auto"/>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oprawy oświetleniowe</w:t>
      </w:r>
    </w:p>
    <w:p w:rsidR="003B2922" w:rsidRPr="003B2922" w:rsidRDefault="003B2922" w:rsidP="003B2922">
      <w:pPr>
        <w:suppressAutoHyphens w:val="0"/>
        <w:spacing w:after="0" w:line="240" w:lineRule="auto"/>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gniazda wtyczkowe</w:t>
      </w:r>
    </w:p>
    <w:p w:rsidR="003B2922" w:rsidRPr="003B2922" w:rsidRDefault="003B2922" w:rsidP="003B2922">
      <w:pPr>
        <w:suppressAutoHyphens w:val="0"/>
        <w:spacing w:after="0" w:line="240" w:lineRule="auto"/>
        <w:jc w:val="both"/>
        <w:rPr>
          <w:rFonts w:ascii="Arial" w:eastAsia="Times New Roman" w:hAnsi="Arial" w:cs="Arial"/>
          <w:sz w:val="24"/>
          <w:szCs w:val="24"/>
          <w:lang w:eastAsia="pl-PL"/>
        </w:rPr>
      </w:pPr>
      <w:r w:rsidRPr="003B2922">
        <w:rPr>
          <w:rFonts w:ascii="Arial" w:eastAsia="Times New Roman" w:hAnsi="Arial" w:cs="Arial"/>
          <w:sz w:val="24"/>
          <w:szCs w:val="24"/>
          <w:lang w:eastAsia="pl-PL"/>
        </w:rPr>
        <w:t>- przewody elektryczne</w:t>
      </w:r>
    </w:p>
    <w:p w:rsidR="003B2922" w:rsidRPr="003B2922" w:rsidRDefault="003B2922" w:rsidP="003B2922">
      <w:pPr>
        <w:suppressAutoHyphens w:val="0"/>
        <w:spacing w:after="0" w:line="240" w:lineRule="auto"/>
        <w:jc w:val="both"/>
        <w:rPr>
          <w:rFonts w:ascii="Arial" w:eastAsia="Times New Roman" w:hAnsi="Arial" w:cs="Arial"/>
          <w:b/>
          <w:color w:val="000000"/>
          <w:sz w:val="24"/>
          <w:szCs w:val="24"/>
          <w:u w:val="single"/>
          <w:lang w:eastAsia="pl-PL"/>
        </w:rPr>
      </w:pPr>
      <w:r w:rsidRPr="003B2922">
        <w:rPr>
          <w:rFonts w:ascii="Arial" w:eastAsia="Times New Roman" w:hAnsi="Arial" w:cs="Arial"/>
          <w:color w:val="000000"/>
          <w:sz w:val="24"/>
          <w:szCs w:val="24"/>
          <w:lang w:eastAsia="pl-PL"/>
        </w:rPr>
        <w:br/>
      </w:r>
      <w:r w:rsidRPr="003B2922">
        <w:rPr>
          <w:rFonts w:ascii="Arial" w:eastAsia="Times New Roman" w:hAnsi="Arial" w:cs="Arial"/>
          <w:b/>
          <w:color w:val="000000"/>
          <w:sz w:val="24"/>
          <w:szCs w:val="24"/>
          <w:u w:val="single"/>
          <w:lang w:eastAsia="pl-PL"/>
        </w:rPr>
        <w:t>Kotłownia gazowa w budynku nr 59</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Gazowy kocioł grzewczy VITOPLEX 100 o mocy znamionowej 138-233 kW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bezpieczeństwa SYR 1915 1” 6,0 bar – 1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Pompa </w:t>
      </w:r>
      <w:proofErr w:type="spellStart"/>
      <w:r w:rsidRPr="003B2922">
        <w:rPr>
          <w:rFonts w:ascii="Arial" w:eastAsia="Times New Roman" w:hAnsi="Arial" w:cs="Arial"/>
          <w:color w:val="000000"/>
          <w:sz w:val="24"/>
          <w:szCs w:val="24"/>
          <w:lang w:eastAsia="pl-PL"/>
        </w:rPr>
        <w:t>podmieszania</w:t>
      </w:r>
      <w:proofErr w:type="spellEnd"/>
      <w:r w:rsidRPr="003B2922">
        <w:rPr>
          <w:rFonts w:ascii="Arial" w:eastAsia="Times New Roman" w:hAnsi="Arial" w:cs="Arial"/>
          <w:color w:val="000000"/>
          <w:sz w:val="24"/>
          <w:szCs w:val="24"/>
          <w:lang w:eastAsia="pl-PL"/>
        </w:rPr>
        <w:t xml:space="preserve"> kotłowego LESZNO 32POU60A/B – 1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Naczynie </w:t>
      </w:r>
      <w:proofErr w:type="spellStart"/>
      <w:r w:rsidRPr="003B2922">
        <w:rPr>
          <w:rFonts w:ascii="Arial" w:eastAsia="Times New Roman" w:hAnsi="Arial" w:cs="Arial"/>
          <w:color w:val="000000"/>
          <w:sz w:val="24"/>
          <w:szCs w:val="24"/>
          <w:lang w:eastAsia="pl-PL"/>
        </w:rPr>
        <w:t>wzbiorcze</w:t>
      </w:r>
      <w:proofErr w:type="spellEnd"/>
      <w:r w:rsidRPr="003B2922">
        <w:rPr>
          <w:rFonts w:ascii="Arial" w:eastAsia="Times New Roman" w:hAnsi="Arial" w:cs="Arial"/>
          <w:color w:val="000000"/>
          <w:sz w:val="24"/>
          <w:szCs w:val="24"/>
          <w:lang w:eastAsia="pl-PL"/>
        </w:rPr>
        <w:t xml:space="preserve"> instalacji c.o. REFLEX N140L 6,0 bar – 1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proofErr w:type="spellStart"/>
      <w:r w:rsidRPr="003B2922">
        <w:rPr>
          <w:rFonts w:ascii="Arial" w:eastAsia="Times New Roman" w:hAnsi="Arial" w:cs="Arial"/>
          <w:color w:val="000000"/>
          <w:sz w:val="24"/>
          <w:szCs w:val="24"/>
          <w:lang w:eastAsia="pl-PL"/>
        </w:rPr>
        <w:t>Filtroodmulnik</w:t>
      </w:r>
      <w:proofErr w:type="spellEnd"/>
      <w:r w:rsidRPr="003B2922">
        <w:rPr>
          <w:rFonts w:ascii="Arial" w:eastAsia="Times New Roman" w:hAnsi="Arial" w:cs="Arial"/>
          <w:color w:val="000000"/>
          <w:sz w:val="24"/>
          <w:szCs w:val="24"/>
          <w:lang w:eastAsia="pl-PL"/>
        </w:rPr>
        <w:t xml:space="preserve"> AULIN DN65 TYP FO – 1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Zawór 3-drogowy V5443 DN40 z siłownikiem M6063 DANFOSS – 2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Pompa obiegu c.o.  LESZNO 32POU-120 A/B – 1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Termometr bimetaliczny – 3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Manometr DN63 0-0,4 </w:t>
      </w:r>
      <w:proofErr w:type="spellStart"/>
      <w:r w:rsidRPr="003B2922">
        <w:rPr>
          <w:rFonts w:ascii="Arial" w:eastAsia="Times New Roman" w:hAnsi="Arial" w:cs="Arial"/>
          <w:color w:val="000000"/>
          <w:sz w:val="24"/>
          <w:szCs w:val="24"/>
          <w:lang w:eastAsia="pl-PL"/>
        </w:rPr>
        <w:t>MPa</w:t>
      </w:r>
      <w:proofErr w:type="spellEnd"/>
      <w:r w:rsidRPr="003B2922">
        <w:rPr>
          <w:rFonts w:ascii="Arial" w:eastAsia="Times New Roman" w:hAnsi="Arial" w:cs="Arial"/>
          <w:color w:val="000000"/>
          <w:sz w:val="24"/>
          <w:szCs w:val="24"/>
          <w:lang w:eastAsia="pl-PL"/>
        </w:rPr>
        <w:t xml:space="preserve"> z zaworem stopowym – 5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Licznik ciepła firmy POWOGAZ POZNAŃ DN32 – 2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Stacja uzdatniania wody typ ZE-030OB EKOIDEA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Zawór </w:t>
      </w:r>
      <w:proofErr w:type="spellStart"/>
      <w:r w:rsidRPr="003B2922">
        <w:rPr>
          <w:rFonts w:ascii="Arial" w:eastAsia="Times New Roman" w:hAnsi="Arial" w:cs="Arial"/>
          <w:color w:val="000000"/>
          <w:sz w:val="24"/>
          <w:szCs w:val="24"/>
          <w:lang w:eastAsia="pl-PL"/>
        </w:rPr>
        <w:t>antyskażeniowy</w:t>
      </w:r>
      <w:proofErr w:type="spellEnd"/>
      <w:r w:rsidRPr="003B2922">
        <w:rPr>
          <w:rFonts w:ascii="Arial" w:eastAsia="Times New Roman" w:hAnsi="Arial" w:cs="Arial"/>
          <w:color w:val="000000"/>
          <w:sz w:val="24"/>
          <w:szCs w:val="24"/>
          <w:lang w:eastAsia="pl-PL"/>
        </w:rPr>
        <w:t xml:space="preserve"> EA251 DN20 – 1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Manometr DN63 0-1 </w:t>
      </w:r>
      <w:proofErr w:type="spellStart"/>
      <w:r w:rsidRPr="003B2922">
        <w:rPr>
          <w:rFonts w:ascii="Arial" w:eastAsia="Times New Roman" w:hAnsi="Arial" w:cs="Arial"/>
          <w:color w:val="000000"/>
          <w:sz w:val="24"/>
          <w:szCs w:val="24"/>
          <w:lang w:eastAsia="pl-PL"/>
        </w:rPr>
        <w:t>MPa</w:t>
      </w:r>
      <w:proofErr w:type="spellEnd"/>
      <w:r w:rsidRPr="003B2922">
        <w:rPr>
          <w:rFonts w:ascii="Arial" w:eastAsia="Times New Roman" w:hAnsi="Arial" w:cs="Arial"/>
          <w:color w:val="000000"/>
          <w:sz w:val="24"/>
          <w:szCs w:val="24"/>
          <w:lang w:eastAsia="pl-PL"/>
        </w:rPr>
        <w:t xml:space="preserve"> – 2 szt.</w:t>
      </w:r>
    </w:p>
    <w:p w:rsidR="003B2922" w:rsidRPr="003B2922" w:rsidRDefault="003B2922" w:rsidP="0086432A">
      <w:pPr>
        <w:numPr>
          <w:ilvl w:val="0"/>
          <w:numId w:val="56"/>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Komin firmy MK Żary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3B2922">
      <w:pPr>
        <w:suppressAutoHyphens w:val="0"/>
        <w:spacing w:after="0" w:line="240" w:lineRule="auto"/>
        <w:ind w:hanging="142"/>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jc w:val="both"/>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Instalacja wewnętrzna gazu:</w:t>
      </w:r>
    </w:p>
    <w:p w:rsidR="003B2922" w:rsidRPr="003B2922" w:rsidRDefault="003B2922" w:rsidP="003B2922">
      <w:pPr>
        <w:suppressAutoHyphens w:val="0"/>
        <w:spacing w:after="0" w:line="240" w:lineRule="auto"/>
        <w:ind w:left="-6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1. Szafka gazowa – 1 szt.</w:t>
      </w:r>
    </w:p>
    <w:p w:rsidR="003B2922" w:rsidRPr="003B2922" w:rsidRDefault="003B2922" w:rsidP="003B2922">
      <w:pPr>
        <w:suppressAutoHyphens w:val="0"/>
        <w:spacing w:after="0" w:line="240" w:lineRule="auto"/>
        <w:ind w:left="-6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2. Ścieżka gazowa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3B2922">
      <w:pPr>
        <w:suppressAutoHyphens w:val="0"/>
        <w:spacing w:after="0" w:line="240" w:lineRule="auto"/>
        <w:ind w:left="-6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3. System bezpieczeństwa instalacji gazowej GAZEX, w tym:</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detektor w obudowie DEX</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moduł alarmowy MD-2Z</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zawór klapowy MAG 3</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sygnalizator optyczno-akustyczny SL-31</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jc w:val="both"/>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 xml:space="preserve">Instalacja elektryczna – 1 </w:t>
      </w:r>
      <w:proofErr w:type="spellStart"/>
      <w:r w:rsidRPr="003B2922">
        <w:rPr>
          <w:rFonts w:ascii="Arial" w:eastAsia="Times New Roman" w:hAnsi="Arial" w:cs="Arial"/>
          <w:b/>
          <w:i/>
          <w:color w:val="000000"/>
          <w:sz w:val="24"/>
          <w:szCs w:val="24"/>
          <w:lang w:eastAsia="pl-PL"/>
        </w:rPr>
        <w:t>kpl</w:t>
      </w:r>
      <w:proofErr w:type="spellEnd"/>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składająca się:</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lastRenderedPageBreak/>
        <w:t>- wyłącznik pożarowy</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RK</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oprawy oświetleniowe</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gniazda wtyczkowe</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przewody elektryczne</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jc w:val="both"/>
        <w:rPr>
          <w:rFonts w:ascii="Arial" w:eastAsia="Times New Roman" w:hAnsi="Arial" w:cs="Arial"/>
          <w:b/>
          <w:color w:val="000000"/>
          <w:sz w:val="24"/>
          <w:szCs w:val="24"/>
          <w:u w:val="single"/>
          <w:lang w:eastAsia="pl-PL"/>
        </w:rPr>
      </w:pPr>
      <w:r w:rsidRPr="003B2922">
        <w:rPr>
          <w:rFonts w:ascii="Arial" w:eastAsia="Times New Roman" w:hAnsi="Arial" w:cs="Arial"/>
          <w:b/>
          <w:color w:val="000000"/>
          <w:sz w:val="24"/>
          <w:szCs w:val="24"/>
          <w:u w:val="single"/>
          <w:lang w:eastAsia="pl-PL"/>
        </w:rPr>
        <w:t>Kotły warzelne w budynku nr 8</w:t>
      </w:r>
    </w:p>
    <w:p w:rsidR="003B2922" w:rsidRPr="003B2922" w:rsidRDefault="003B2922" w:rsidP="0086432A">
      <w:pPr>
        <w:numPr>
          <w:ilvl w:val="0"/>
          <w:numId w:val="5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Kocioł warzelny KGW – </w:t>
      </w:r>
      <w:proofErr w:type="spellStart"/>
      <w:r w:rsidRPr="003B2922">
        <w:rPr>
          <w:rFonts w:ascii="Arial" w:eastAsia="Times New Roman" w:hAnsi="Arial" w:cs="Arial"/>
          <w:color w:val="000000"/>
          <w:sz w:val="24"/>
          <w:szCs w:val="24"/>
          <w:lang w:eastAsia="pl-PL"/>
        </w:rPr>
        <w:t>Altrad</w:t>
      </w:r>
      <w:proofErr w:type="spellEnd"/>
      <w:r w:rsidRPr="003B2922">
        <w:rPr>
          <w:rFonts w:ascii="Arial" w:eastAsia="Times New Roman" w:hAnsi="Arial" w:cs="Arial"/>
          <w:color w:val="000000"/>
          <w:sz w:val="24"/>
          <w:szCs w:val="24"/>
          <w:lang w:eastAsia="pl-PL"/>
        </w:rPr>
        <w:t xml:space="preserve"> </w:t>
      </w:r>
      <w:proofErr w:type="spellStart"/>
      <w:r w:rsidRPr="003B2922">
        <w:rPr>
          <w:rFonts w:ascii="Arial" w:eastAsia="Times New Roman" w:hAnsi="Arial" w:cs="Arial"/>
          <w:color w:val="000000"/>
          <w:sz w:val="24"/>
          <w:szCs w:val="24"/>
          <w:lang w:eastAsia="pl-PL"/>
        </w:rPr>
        <w:t>Spomasz</w:t>
      </w:r>
      <w:proofErr w:type="spellEnd"/>
      <w:r w:rsidRPr="003B2922">
        <w:rPr>
          <w:rFonts w:ascii="Arial" w:eastAsia="Times New Roman" w:hAnsi="Arial" w:cs="Arial"/>
          <w:color w:val="000000"/>
          <w:sz w:val="24"/>
          <w:szCs w:val="24"/>
          <w:lang w:eastAsia="pl-PL"/>
        </w:rPr>
        <w:t xml:space="preserve"> 150 – 2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5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Kocioł warzelny KGW – </w:t>
      </w:r>
      <w:proofErr w:type="spellStart"/>
      <w:r w:rsidRPr="003B2922">
        <w:rPr>
          <w:rFonts w:ascii="Arial" w:eastAsia="Times New Roman" w:hAnsi="Arial" w:cs="Arial"/>
          <w:color w:val="000000"/>
          <w:sz w:val="24"/>
          <w:szCs w:val="24"/>
          <w:lang w:eastAsia="pl-PL"/>
        </w:rPr>
        <w:t>Altrad</w:t>
      </w:r>
      <w:proofErr w:type="spellEnd"/>
      <w:r w:rsidRPr="003B2922">
        <w:rPr>
          <w:rFonts w:ascii="Arial" w:eastAsia="Times New Roman" w:hAnsi="Arial" w:cs="Arial"/>
          <w:color w:val="000000"/>
          <w:sz w:val="24"/>
          <w:szCs w:val="24"/>
          <w:lang w:eastAsia="pl-PL"/>
        </w:rPr>
        <w:t xml:space="preserve"> </w:t>
      </w:r>
      <w:proofErr w:type="spellStart"/>
      <w:r w:rsidRPr="003B2922">
        <w:rPr>
          <w:rFonts w:ascii="Arial" w:eastAsia="Times New Roman" w:hAnsi="Arial" w:cs="Arial"/>
          <w:color w:val="000000"/>
          <w:sz w:val="24"/>
          <w:szCs w:val="24"/>
          <w:lang w:eastAsia="pl-PL"/>
        </w:rPr>
        <w:t>Spomasz</w:t>
      </w:r>
      <w:proofErr w:type="spellEnd"/>
      <w:r w:rsidRPr="003B2922">
        <w:rPr>
          <w:rFonts w:ascii="Arial" w:eastAsia="Times New Roman" w:hAnsi="Arial" w:cs="Arial"/>
          <w:color w:val="000000"/>
          <w:sz w:val="24"/>
          <w:szCs w:val="24"/>
          <w:lang w:eastAsia="pl-PL"/>
        </w:rPr>
        <w:t xml:space="preserve"> 200 – 2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5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Kocioł warzelny KGW – </w:t>
      </w:r>
      <w:proofErr w:type="spellStart"/>
      <w:r w:rsidRPr="003B2922">
        <w:rPr>
          <w:rFonts w:ascii="Arial" w:eastAsia="Times New Roman" w:hAnsi="Arial" w:cs="Arial"/>
          <w:color w:val="000000"/>
          <w:sz w:val="24"/>
          <w:szCs w:val="24"/>
          <w:lang w:eastAsia="pl-PL"/>
        </w:rPr>
        <w:t>Altrad</w:t>
      </w:r>
      <w:proofErr w:type="spellEnd"/>
      <w:r w:rsidRPr="003B2922">
        <w:rPr>
          <w:rFonts w:ascii="Arial" w:eastAsia="Times New Roman" w:hAnsi="Arial" w:cs="Arial"/>
          <w:color w:val="000000"/>
          <w:sz w:val="24"/>
          <w:szCs w:val="24"/>
          <w:lang w:eastAsia="pl-PL"/>
        </w:rPr>
        <w:t xml:space="preserve"> </w:t>
      </w:r>
      <w:proofErr w:type="spellStart"/>
      <w:r w:rsidRPr="003B2922">
        <w:rPr>
          <w:rFonts w:ascii="Arial" w:eastAsia="Times New Roman" w:hAnsi="Arial" w:cs="Arial"/>
          <w:color w:val="000000"/>
          <w:sz w:val="24"/>
          <w:szCs w:val="24"/>
          <w:lang w:eastAsia="pl-PL"/>
        </w:rPr>
        <w:t>Spomasz</w:t>
      </w:r>
      <w:proofErr w:type="spellEnd"/>
      <w:r w:rsidRPr="003B2922">
        <w:rPr>
          <w:rFonts w:ascii="Arial" w:eastAsia="Times New Roman" w:hAnsi="Arial" w:cs="Arial"/>
          <w:color w:val="000000"/>
          <w:sz w:val="24"/>
          <w:szCs w:val="24"/>
          <w:lang w:eastAsia="pl-PL"/>
        </w:rPr>
        <w:t xml:space="preserve"> 300 – 2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86432A">
      <w:pPr>
        <w:numPr>
          <w:ilvl w:val="0"/>
          <w:numId w:val="57"/>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Stacja uzdatniania wody VIESSMANN AQUAHOME 20-N – 1 </w:t>
      </w:r>
      <w:proofErr w:type="spellStart"/>
      <w:r w:rsidRPr="003B2922">
        <w:rPr>
          <w:rFonts w:ascii="Arial" w:eastAsia="Times New Roman" w:hAnsi="Arial" w:cs="Arial"/>
          <w:color w:val="000000"/>
          <w:sz w:val="24"/>
          <w:szCs w:val="24"/>
          <w:lang w:eastAsia="pl-PL"/>
        </w:rPr>
        <w:t>kpl</w:t>
      </w:r>
      <w:proofErr w:type="spellEnd"/>
      <w:r w:rsidRPr="003B2922">
        <w:rPr>
          <w:rFonts w:ascii="Arial" w:eastAsia="Times New Roman" w:hAnsi="Arial" w:cs="Arial"/>
          <w:color w:val="000000"/>
          <w:sz w:val="24"/>
          <w:szCs w:val="24"/>
          <w:lang w:eastAsia="pl-PL"/>
        </w:rPr>
        <w:t>.</w:t>
      </w:r>
    </w:p>
    <w:p w:rsidR="003B2922" w:rsidRPr="003B2922" w:rsidRDefault="003B2922" w:rsidP="003B2922">
      <w:pPr>
        <w:suppressAutoHyphens w:val="0"/>
        <w:spacing w:after="0" w:line="240" w:lineRule="auto"/>
        <w:ind w:left="294"/>
        <w:contextualSpacing/>
        <w:jc w:val="both"/>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Instalacja wewnętrzna gazu:</w:t>
      </w:r>
    </w:p>
    <w:p w:rsidR="003B2922" w:rsidRPr="003B2922" w:rsidRDefault="003B2922" w:rsidP="003B2922">
      <w:pPr>
        <w:suppressAutoHyphens w:val="0"/>
        <w:spacing w:after="0" w:line="240" w:lineRule="auto"/>
        <w:ind w:left="-6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1. Szafka gazowa – 1 </w:t>
      </w:r>
      <w:proofErr w:type="spellStart"/>
      <w:r w:rsidRPr="003B2922">
        <w:rPr>
          <w:rFonts w:ascii="Arial" w:eastAsia="Times New Roman" w:hAnsi="Arial" w:cs="Arial"/>
          <w:color w:val="000000"/>
          <w:sz w:val="24"/>
          <w:szCs w:val="24"/>
          <w:lang w:eastAsia="pl-PL"/>
        </w:rPr>
        <w:t>szt</w:t>
      </w:r>
      <w:proofErr w:type="spellEnd"/>
    </w:p>
    <w:p w:rsidR="003B2922" w:rsidRPr="003B2922" w:rsidRDefault="003B2922" w:rsidP="003B2922">
      <w:pPr>
        <w:suppressAutoHyphens w:val="0"/>
        <w:spacing w:after="0" w:line="240" w:lineRule="auto"/>
        <w:ind w:left="-6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2. Ścieżka gazowa – 1 </w:t>
      </w:r>
      <w:proofErr w:type="spellStart"/>
      <w:r w:rsidRPr="003B2922">
        <w:rPr>
          <w:rFonts w:ascii="Arial" w:eastAsia="Times New Roman" w:hAnsi="Arial" w:cs="Arial"/>
          <w:color w:val="000000"/>
          <w:sz w:val="24"/>
          <w:szCs w:val="24"/>
          <w:lang w:eastAsia="pl-PL"/>
        </w:rPr>
        <w:t>kpl</w:t>
      </w:r>
      <w:proofErr w:type="spellEnd"/>
    </w:p>
    <w:p w:rsidR="003B2922" w:rsidRPr="003B2922" w:rsidRDefault="003B2922" w:rsidP="003B2922">
      <w:pPr>
        <w:suppressAutoHyphens w:val="0"/>
        <w:spacing w:after="0" w:line="240" w:lineRule="auto"/>
        <w:ind w:left="-6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3. System bezpieczeństwa instalacji gazowej GAZEX, w tym:</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detektor w obudowie DEX</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moduł alarmowy MD-2Z</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zawór klapowy MAG 3</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sygnalizator optyczno-akustyczny SL-31</w:t>
      </w:r>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ind w:left="294"/>
        <w:contextualSpacing/>
        <w:jc w:val="both"/>
        <w:rPr>
          <w:rFonts w:ascii="Arial" w:eastAsia="Times New Roman" w:hAnsi="Arial" w:cs="Arial"/>
          <w:b/>
          <w:i/>
          <w:color w:val="000000"/>
          <w:sz w:val="24"/>
          <w:szCs w:val="24"/>
          <w:lang w:eastAsia="pl-PL"/>
        </w:rPr>
      </w:pPr>
      <w:r w:rsidRPr="003B2922">
        <w:rPr>
          <w:rFonts w:ascii="Arial" w:eastAsia="Times New Roman" w:hAnsi="Arial" w:cs="Arial"/>
          <w:b/>
          <w:i/>
          <w:color w:val="000000"/>
          <w:sz w:val="24"/>
          <w:szCs w:val="24"/>
          <w:lang w:eastAsia="pl-PL"/>
        </w:rPr>
        <w:t xml:space="preserve">Instalacja elektryczna – 1 </w:t>
      </w:r>
      <w:proofErr w:type="spellStart"/>
      <w:r w:rsidRPr="003B2922">
        <w:rPr>
          <w:rFonts w:ascii="Arial" w:eastAsia="Times New Roman" w:hAnsi="Arial" w:cs="Arial"/>
          <w:b/>
          <w:i/>
          <w:color w:val="000000"/>
          <w:sz w:val="24"/>
          <w:szCs w:val="24"/>
          <w:lang w:eastAsia="pl-PL"/>
        </w:rPr>
        <w:t>kpl</w:t>
      </w:r>
      <w:proofErr w:type="spellEnd"/>
    </w:p>
    <w:p w:rsidR="003B2922" w:rsidRPr="003B2922" w:rsidRDefault="003B2922" w:rsidP="003B2922">
      <w:pPr>
        <w:suppressAutoHyphens w:val="0"/>
        <w:spacing w:after="0" w:line="240" w:lineRule="auto"/>
        <w:ind w:left="294"/>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składająca się:</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wyłącznik pożarowy</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tablica bezpiecznikowa</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gniazdo wtyczkowe</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przewody elektryczne</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jc w:val="both"/>
        <w:rPr>
          <w:rFonts w:ascii="Arial" w:eastAsia="Times New Roman" w:hAnsi="Arial" w:cs="Arial"/>
          <w:b/>
          <w:color w:val="000000"/>
          <w:sz w:val="24"/>
          <w:szCs w:val="24"/>
          <w:u w:val="single"/>
          <w:lang w:eastAsia="pl-PL"/>
        </w:rPr>
      </w:pPr>
      <w:r w:rsidRPr="003B2922">
        <w:rPr>
          <w:rFonts w:ascii="Arial" w:eastAsia="Times New Roman" w:hAnsi="Arial" w:cs="Arial"/>
          <w:b/>
          <w:color w:val="000000"/>
          <w:sz w:val="24"/>
          <w:szCs w:val="24"/>
          <w:u w:val="single"/>
          <w:lang w:eastAsia="pl-PL"/>
        </w:rPr>
        <w:t>Sieć ciepłownicza</w:t>
      </w: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Sieć ciepłownicza z kotłowni w budynku nr 5 (rury preizolowane):</w:t>
      </w:r>
    </w:p>
    <w:p w:rsidR="003B2922" w:rsidRPr="003B2922" w:rsidRDefault="003B2922" w:rsidP="0086432A">
      <w:pPr>
        <w:numPr>
          <w:ilvl w:val="1"/>
          <w:numId w:val="52"/>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centralne ogrzewanie</w:t>
      </w:r>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125 – 110,25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100 – 371,53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80 – 462,0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65 – 268,0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50 – 177,18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40 – 25,4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32 – 360,84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25 – 76,0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86432A">
      <w:pPr>
        <w:numPr>
          <w:ilvl w:val="1"/>
          <w:numId w:val="52"/>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ciepła woda użytkowa</w:t>
      </w:r>
    </w:p>
    <w:p w:rsidR="003B2922" w:rsidRPr="003B2922" w:rsidRDefault="003B2922" w:rsidP="003B2922">
      <w:pPr>
        <w:suppressAutoHyphens w:val="0"/>
        <w:spacing w:after="0" w:line="240" w:lineRule="auto"/>
        <w:ind w:left="141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75 – 14,77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1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63 – 414,0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1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50 – 183,6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1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40 – 474,0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1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32 – 103,15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1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25 – 120,85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Sieć ciepłownicza z kotłowni w budynku nr 25 (rury preizolowane):</w:t>
      </w:r>
    </w:p>
    <w:p w:rsidR="003B2922" w:rsidRPr="003B2922" w:rsidRDefault="003B2922" w:rsidP="0086432A">
      <w:pPr>
        <w:numPr>
          <w:ilvl w:val="1"/>
          <w:numId w:val="52"/>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centralne ogrzewanie</w:t>
      </w:r>
    </w:p>
    <w:p w:rsidR="003B2922" w:rsidRP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40 – 134,8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86432A">
      <w:pPr>
        <w:numPr>
          <w:ilvl w:val="1"/>
          <w:numId w:val="52"/>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ciepła woda użytkowa</w:t>
      </w:r>
    </w:p>
    <w:p w:rsidR="003B2922" w:rsidRPr="003B2922" w:rsidRDefault="003B2922" w:rsidP="003B2922">
      <w:pPr>
        <w:suppressAutoHyphens w:val="0"/>
        <w:spacing w:after="0" w:line="240" w:lineRule="auto"/>
        <w:ind w:left="141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lastRenderedPageBreak/>
        <w:t xml:space="preserve">Ø 65 – 34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ind w:left="1416"/>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40 – 34 </w:t>
      </w:r>
      <w:proofErr w:type="spellStart"/>
      <w:r w:rsidRPr="003B2922">
        <w:rPr>
          <w:rFonts w:ascii="Arial" w:eastAsia="Times New Roman" w:hAnsi="Arial" w:cs="Arial"/>
          <w:color w:val="000000"/>
          <w:sz w:val="24"/>
          <w:szCs w:val="24"/>
          <w:lang w:eastAsia="pl-PL"/>
        </w:rPr>
        <w:t>mb</w:t>
      </w:r>
      <w:proofErr w:type="spellEnd"/>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p>
    <w:p w:rsidR="003B2922" w:rsidRPr="003B2922" w:rsidRDefault="003B2922" w:rsidP="003B2922">
      <w:pPr>
        <w:suppressAutoHyphens w:val="0"/>
        <w:spacing w:after="0" w:line="240" w:lineRule="auto"/>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Sieć ciepłownicza z kotłowni w budynku nr 59 (rury preizolowane):</w:t>
      </w:r>
    </w:p>
    <w:p w:rsidR="003B2922" w:rsidRPr="003B2922" w:rsidRDefault="003B2922" w:rsidP="0086432A">
      <w:pPr>
        <w:numPr>
          <w:ilvl w:val="1"/>
          <w:numId w:val="52"/>
        </w:numPr>
        <w:suppressAutoHyphens w:val="0"/>
        <w:spacing w:after="0" w:line="240" w:lineRule="auto"/>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centralne ogrzewanie</w:t>
      </w:r>
    </w:p>
    <w:p w:rsidR="003B2922" w:rsidRDefault="003B2922" w:rsidP="003B2922">
      <w:pPr>
        <w:suppressAutoHyphens w:val="0"/>
        <w:spacing w:after="0" w:line="240" w:lineRule="auto"/>
        <w:ind w:left="1440"/>
        <w:contextualSpacing/>
        <w:jc w:val="both"/>
        <w:rPr>
          <w:rFonts w:ascii="Arial" w:eastAsia="Times New Roman" w:hAnsi="Arial" w:cs="Arial"/>
          <w:color w:val="000000"/>
          <w:sz w:val="24"/>
          <w:szCs w:val="24"/>
          <w:lang w:eastAsia="pl-PL"/>
        </w:rPr>
      </w:pPr>
      <w:r w:rsidRPr="003B2922">
        <w:rPr>
          <w:rFonts w:ascii="Arial" w:eastAsia="Times New Roman" w:hAnsi="Arial" w:cs="Arial"/>
          <w:color w:val="000000"/>
          <w:sz w:val="24"/>
          <w:szCs w:val="24"/>
          <w:lang w:eastAsia="pl-PL"/>
        </w:rPr>
        <w:t xml:space="preserve">Ø 50 – 107,4 </w:t>
      </w:r>
      <w:proofErr w:type="spellStart"/>
      <w:r w:rsidRPr="003B2922">
        <w:rPr>
          <w:rFonts w:ascii="Arial" w:eastAsia="Times New Roman" w:hAnsi="Arial" w:cs="Arial"/>
          <w:color w:val="000000"/>
          <w:sz w:val="24"/>
          <w:szCs w:val="24"/>
          <w:lang w:eastAsia="pl-PL"/>
        </w:rPr>
        <w:t>mb</w:t>
      </w:r>
      <w:proofErr w:type="spellEnd"/>
    </w:p>
    <w:p w:rsidR="008744BD" w:rsidRDefault="008744BD" w:rsidP="003B2922">
      <w:pPr>
        <w:suppressAutoHyphens w:val="0"/>
        <w:spacing w:after="0" w:line="240" w:lineRule="auto"/>
        <w:ind w:left="1440"/>
        <w:contextualSpacing/>
        <w:jc w:val="both"/>
        <w:rPr>
          <w:rFonts w:ascii="Arial" w:eastAsia="Times New Roman" w:hAnsi="Arial" w:cs="Arial"/>
          <w:color w:val="000000"/>
          <w:sz w:val="24"/>
          <w:szCs w:val="24"/>
          <w:lang w:eastAsia="pl-PL"/>
        </w:rPr>
      </w:pPr>
    </w:p>
    <w:p w:rsidR="008744BD" w:rsidRDefault="008744BD" w:rsidP="003B2922">
      <w:pPr>
        <w:suppressAutoHyphens w:val="0"/>
        <w:spacing w:after="0" w:line="240" w:lineRule="auto"/>
        <w:ind w:left="1440"/>
        <w:contextualSpacing/>
        <w:jc w:val="both"/>
        <w:rPr>
          <w:rFonts w:ascii="Arial" w:eastAsia="Times New Roman" w:hAnsi="Arial" w:cs="Arial"/>
          <w:color w:val="000000"/>
          <w:sz w:val="24"/>
          <w:szCs w:val="24"/>
          <w:lang w:eastAsia="pl-PL"/>
        </w:rPr>
      </w:pPr>
    </w:p>
    <w:p w:rsidR="00C52CB5" w:rsidRDefault="00C52CB5" w:rsidP="003B2922">
      <w:pPr>
        <w:suppressAutoHyphens w:val="0"/>
        <w:spacing w:after="0" w:line="240" w:lineRule="auto"/>
        <w:ind w:left="1440"/>
        <w:contextualSpacing/>
        <w:jc w:val="both"/>
        <w:rPr>
          <w:rFonts w:ascii="Arial" w:eastAsia="Times New Roman" w:hAnsi="Arial" w:cs="Arial"/>
          <w:color w:val="000000"/>
          <w:sz w:val="24"/>
          <w:szCs w:val="24"/>
          <w:lang w:eastAsia="pl-PL"/>
        </w:rPr>
      </w:pPr>
    </w:p>
    <w:p w:rsidR="008744BD" w:rsidRPr="003B2922" w:rsidRDefault="008744BD" w:rsidP="00AF0DBB">
      <w:pPr>
        <w:suppressAutoHyphens w:val="0"/>
        <w:spacing w:after="0" w:line="240" w:lineRule="auto"/>
        <w:contextualSpacing/>
        <w:jc w:val="both"/>
        <w:rPr>
          <w:rFonts w:ascii="Arial" w:eastAsia="Times New Roman" w:hAnsi="Arial" w:cs="Arial"/>
          <w:color w:val="000000"/>
          <w:sz w:val="24"/>
          <w:szCs w:val="24"/>
          <w:lang w:eastAsia="pl-PL"/>
        </w:rPr>
      </w:pPr>
    </w:p>
    <w:p w:rsidR="008744BD" w:rsidRPr="008744BD" w:rsidRDefault="008744BD" w:rsidP="008744BD">
      <w:pPr>
        <w:suppressAutoHyphens w:val="0"/>
        <w:autoSpaceDE w:val="0"/>
        <w:autoSpaceDN w:val="0"/>
        <w:spacing w:after="120" w:line="240" w:lineRule="auto"/>
        <w:jc w:val="right"/>
        <w:rPr>
          <w:rFonts w:ascii="Arial" w:eastAsia="Times New Roman" w:hAnsi="Arial" w:cs="Arial"/>
          <w:i/>
          <w:sz w:val="24"/>
          <w:szCs w:val="24"/>
          <w:lang w:val="x-none" w:eastAsia="x-none"/>
        </w:rPr>
      </w:pPr>
      <w:r w:rsidRPr="008744BD">
        <w:rPr>
          <w:rFonts w:ascii="Arial" w:eastAsia="Times New Roman" w:hAnsi="Arial" w:cs="Arial"/>
          <w:sz w:val="24"/>
          <w:szCs w:val="24"/>
          <w:lang w:eastAsia="pl-PL"/>
        </w:rPr>
        <w:t xml:space="preserve">            </w:t>
      </w:r>
      <w:r w:rsidRPr="008744BD">
        <w:rPr>
          <w:rFonts w:ascii="Arial" w:eastAsia="Times New Roman" w:hAnsi="Arial" w:cs="Arial"/>
          <w:i/>
          <w:sz w:val="24"/>
          <w:szCs w:val="24"/>
          <w:lang w:eastAsia="pl-PL"/>
        </w:rPr>
        <w:t xml:space="preserve">Załącznik nr 2 </w:t>
      </w:r>
    </w:p>
    <w:p w:rsidR="008744BD" w:rsidRPr="008744BD" w:rsidRDefault="008744BD" w:rsidP="008744BD">
      <w:pPr>
        <w:suppressAutoHyphens w:val="0"/>
        <w:spacing w:after="0" w:line="240" w:lineRule="auto"/>
        <w:rPr>
          <w:rFonts w:ascii="Arial" w:hAnsi="Arial" w:cs="Arial"/>
          <w:b/>
          <w:sz w:val="24"/>
          <w:szCs w:val="24"/>
        </w:rPr>
      </w:pPr>
      <w:r w:rsidRPr="008744BD">
        <w:rPr>
          <w:rFonts w:ascii="Arial" w:hAnsi="Arial" w:cs="Arial"/>
          <w:b/>
          <w:sz w:val="24"/>
          <w:szCs w:val="24"/>
        </w:rPr>
        <w:t xml:space="preserve">                                                                                                     </w:t>
      </w:r>
    </w:p>
    <w:p w:rsidR="008744BD" w:rsidRPr="008744BD" w:rsidRDefault="008744BD" w:rsidP="008744BD">
      <w:pPr>
        <w:suppressAutoHyphens w:val="0"/>
        <w:spacing w:after="0" w:line="240" w:lineRule="auto"/>
        <w:jc w:val="center"/>
        <w:rPr>
          <w:rFonts w:ascii="Arial" w:hAnsi="Arial" w:cs="Arial"/>
          <w:b/>
          <w:sz w:val="24"/>
          <w:szCs w:val="24"/>
        </w:rPr>
      </w:pPr>
      <w:r w:rsidRPr="008744BD">
        <w:rPr>
          <w:rFonts w:ascii="Arial" w:hAnsi="Arial" w:cs="Arial"/>
          <w:b/>
          <w:sz w:val="24"/>
          <w:szCs w:val="24"/>
        </w:rPr>
        <w:t>PROTOKÓŁ ODBIORU USŁUGI</w:t>
      </w:r>
    </w:p>
    <w:p w:rsidR="008744BD" w:rsidRPr="008744BD" w:rsidRDefault="008744BD" w:rsidP="008744BD">
      <w:pPr>
        <w:suppressAutoHyphens w:val="0"/>
        <w:spacing w:after="0" w:line="240" w:lineRule="auto"/>
        <w:jc w:val="both"/>
        <w:rPr>
          <w:rFonts w:ascii="Arial" w:eastAsia="Calibri" w:hAnsi="Arial" w:cs="Arial"/>
          <w:b/>
          <w:sz w:val="24"/>
          <w:szCs w:val="24"/>
        </w:rPr>
      </w:pPr>
      <w:r w:rsidRPr="008744BD">
        <w:rPr>
          <w:rFonts w:ascii="Arial" w:hAnsi="Arial" w:cs="Arial"/>
          <w:sz w:val="24"/>
          <w:szCs w:val="24"/>
        </w:rPr>
        <w:t xml:space="preserve"> w zakresie: </w:t>
      </w:r>
      <w:r w:rsidRPr="008744BD">
        <w:rPr>
          <w:rFonts w:ascii="Arial" w:eastAsia="Calibri" w:hAnsi="Arial" w:cs="Arial"/>
          <w:b/>
          <w:sz w:val="24"/>
          <w:szCs w:val="24"/>
        </w:rPr>
        <w:t>świadczenia usług konserwacji, pogotowia technicznego, w</w:t>
      </w:r>
      <w:r w:rsidRPr="008744BD">
        <w:rPr>
          <w:rFonts w:ascii="Arial" w:eastAsia="Calibri" w:hAnsi="Arial" w:cs="Arial"/>
          <w:b/>
          <w:sz w:val="24"/>
          <w:szCs w:val="24"/>
        </w:rPr>
        <w:t>y</w:t>
      </w:r>
      <w:r w:rsidRPr="008744BD">
        <w:rPr>
          <w:rFonts w:ascii="Arial" w:eastAsia="Calibri" w:hAnsi="Arial" w:cs="Arial"/>
          <w:b/>
          <w:sz w:val="24"/>
          <w:szCs w:val="24"/>
        </w:rPr>
        <w:t xml:space="preserve">konywanie napraw awaryjnych i konserwacyjnych urządzeń i instalacji kotłowni gazowych i gazowych kotłów warzelnych  w Hrubieszowie przy </w:t>
      </w:r>
      <w:r w:rsidRPr="008744BD">
        <w:rPr>
          <w:rFonts w:ascii="Arial" w:eastAsia="Calibri" w:hAnsi="Arial" w:cs="Arial"/>
          <w:b/>
          <w:sz w:val="24"/>
          <w:szCs w:val="24"/>
        </w:rPr>
        <w:br/>
        <w:t xml:space="preserve">ul. Dwernickiego 4. </w:t>
      </w:r>
    </w:p>
    <w:p w:rsidR="008744BD" w:rsidRPr="008744BD" w:rsidRDefault="008744BD" w:rsidP="008744BD">
      <w:pPr>
        <w:suppressAutoHyphens w:val="0"/>
        <w:spacing w:after="0" w:line="240" w:lineRule="auto"/>
        <w:jc w:val="both"/>
        <w:rPr>
          <w:rFonts w:ascii="Arial" w:hAnsi="Arial" w:cs="Arial"/>
          <w:b/>
          <w:sz w:val="24"/>
          <w:szCs w:val="24"/>
        </w:rPr>
      </w:pPr>
    </w:p>
    <w:p w:rsidR="008744BD" w:rsidRPr="008744BD" w:rsidRDefault="008744BD" w:rsidP="008744BD">
      <w:pPr>
        <w:tabs>
          <w:tab w:val="left" w:pos="0"/>
          <w:tab w:val="left" w:pos="757"/>
        </w:tabs>
        <w:suppressAutoHyphens w:val="0"/>
        <w:spacing w:after="0" w:line="240" w:lineRule="auto"/>
        <w:ind w:hanging="360"/>
        <w:jc w:val="both"/>
        <w:rPr>
          <w:rFonts w:ascii="Arial" w:hAnsi="Arial" w:cs="Arial"/>
          <w:sz w:val="24"/>
          <w:szCs w:val="24"/>
        </w:rPr>
      </w:pPr>
      <w:r w:rsidRPr="008744BD">
        <w:rPr>
          <w:rFonts w:ascii="Arial" w:hAnsi="Arial" w:cs="Arial"/>
          <w:sz w:val="24"/>
          <w:szCs w:val="24"/>
        </w:rPr>
        <w:t xml:space="preserve">      do umowy nr ZP/…./…/…../2021</w:t>
      </w:r>
    </w:p>
    <w:p w:rsidR="008744BD" w:rsidRPr="008744BD" w:rsidRDefault="008744BD" w:rsidP="008744BD">
      <w:pPr>
        <w:tabs>
          <w:tab w:val="left" w:pos="0"/>
          <w:tab w:val="left" w:pos="757"/>
        </w:tabs>
        <w:suppressAutoHyphens w:val="0"/>
        <w:spacing w:after="0" w:line="240" w:lineRule="auto"/>
        <w:ind w:hanging="360"/>
        <w:jc w:val="both"/>
        <w:rPr>
          <w:rFonts w:ascii="Arial" w:hAnsi="Arial" w:cs="Arial"/>
          <w:b/>
          <w:sz w:val="24"/>
          <w:szCs w:val="24"/>
        </w:rPr>
      </w:pPr>
    </w:p>
    <w:p w:rsidR="008744BD" w:rsidRPr="008744BD" w:rsidRDefault="008744BD" w:rsidP="008744BD">
      <w:pPr>
        <w:suppressAutoHyphens w:val="0"/>
        <w:spacing w:after="0" w:line="240" w:lineRule="auto"/>
        <w:jc w:val="both"/>
        <w:rPr>
          <w:rFonts w:ascii="Arial" w:hAnsi="Arial" w:cs="Arial"/>
          <w:sz w:val="24"/>
          <w:szCs w:val="24"/>
        </w:rPr>
      </w:pPr>
      <w:r w:rsidRPr="008744BD">
        <w:rPr>
          <w:rFonts w:ascii="Arial" w:hAnsi="Arial" w:cs="Arial"/>
          <w:sz w:val="24"/>
          <w:szCs w:val="24"/>
        </w:rPr>
        <w:t>przez fi</w:t>
      </w:r>
      <w:r w:rsidRPr="008744BD">
        <w:rPr>
          <w:rFonts w:ascii="Arial" w:hAnsi="Arial" w:cs="Arial"/>
          <w:sz w:val="24"/>
          <w:szCs w:val="24"/>
        </w:rPr>
        <w:t>r</w:t>
      </w:r>
      <w:r w:rsidRPr="008744BD">
        <w:rPr>
          <w:rFonts w:ascii="Arial" w:hAnsi="Arial" w:cs="Arial"/>
          <w:sz w:val="24"/>
          <w:szCs w:val="24"/>
        </w:rPr>
        <w:t>mę……………………………………………………………………………….. ul.……………………………….….na terenie. …………………………………...........w komple</w:t>
      </w:r>
      <w:r w:rsidRPr="008744BD">
        <w:rPr>
          <w:rFonts w:ascii="Arial" w:hAnsi="Arial" w:cs="Arial"/>
          <w:sz w:val="24"/>
          <w:szCs w:val="24"/>
        </w:rPr>
        <w:t>k</w:t>
      </w:r>
      <w:r w:rsidRPr="008744BD">
        <w:rPr>
          <w:rFonts w:ascii="Arial" w:hAnsi="Arial" w:cs="Arial"/>
          <w:sz w:val="24"/>
          <w:szCs w:val="24"/>
        </w:rPr>
        <w:t>sie……………………….…ul.……………………………………………………budynek nr ………………......</w:t>
      </w:r>
    </w:p>
    <w:p w:rsidR="008744BD" w:rsidRPr="008744BD" w:rsidRDefault="008744BD" w:rsidP="008744BD">
      <w:pPr>
        <w:suppressAutoHyphens w:val="0"/>
        <w:spacing w:after="0" w:line="240" w:lineRule="auto"/>
        <w:jc w:val="both"/>
        <w:rPr>
          <w:rFonts w:ascii="Arial" w:hAnsi="Arial" w:cs="Arial"/>
          <w:sz w:val="24"/>
          <w:szCs w:val="24"/>
        </w:rPr>
      </w:pPr>
      <w:r w:rsidRPr="008744BD">
        <w:rPr>
          <w:rFonts w:ascii="Arial" w:hAnsi="Arial" w:cs="Arial"/>
          <w:sz w:val="24"/>
          <w:szCs w:val="24"/>
        </w:rPr>
        <w:t>W dniu………………………………………….. przeprowadzono usługę w zakr</w:t>
      </w:r>
      <w:r w:rsidRPr="008744BD">
        <w:rPr>
          <w:rFonts w:ascii="Arial" w:hAnsi="Arial" w:cs="Arial"/>
          <w:sz w:val="24"/>
          <w:szCs w:val="24"/>
        </w:rPr>
        <w:t>e</w:t>
      </w:r>
      <w:r w:rsidRPr="008744BD">
        <w:rPr>
          <w:rFonts w:ascii="Arial" w:hAnsi="Arial" w:cs="Arial"/>
          <w:sz w:val="24"/>
          <w:szCs w:val="24"/>
        </w:rPr>
        <w:t xml:space="preserve">sie: </w:t>
      </w:r>
    </w:p>
    <w:p w:rsidR="008744BD" w:rsidRPr="008744BD" w:rsidRDefault="008744BD" w:rsidP="0086432A">
      <w:pPr>
        <w:numPr>
          <w:ilvl w:val="0"/>
          <w:numId w:val="44"/>
        </w:numPr>
        <w:suppressAutoHyphens w:val="0"/>
        <w:spacing w:after="0" w:line="240" w:lineRule="auto"/>
        <w:contextualSpacing/>
        <w:jc w:val="both"/>
        <w:rPr>
          <w:rFonts w:ascii="Arial" w:hAnsi="Arial" w:cs="Arial"/>
          <w:sz w:val="24"/>
          <w:szCs w:val="24"/>
        </w:rPr>
      </w:pPr>
      <w:r w:rsidRPr="008744BD">
        <w:rPr>
          <w:rFonts w:ascii="Arial" w:hAnsi="Arial" w:cs="Arial"/>
          <w:sz w:val="24"/>
          <w:szCs w:val="24"/>
        </w:rPr>
        <w:t>……………………………………………………………………………..….</w:t>
      </w:r>
    </w:p>
    <w:p w:rsidR="008744BD" w:rsidRPr="008744BD" w:rsidRDefault="008744BD" w:rsidP="0086432A">
      <w:pPr>
        <w:numPr>
          <w:ilvl w:val="0"/>
          <w:numId w:val="44"/>
        </w:numPr>
        <w:suppressAutoHyphens w:val="0"/>
        <w:spacing w:after="0" w:line="240" w:lineRule="auto"/>
        <w:contextualSpacing/>
        <w:jc w:val="both"/>
        <w:rPr>
          <w:rFonts w:ascii="Arial" w:hAnsi="Arial" w:cs="Arial"/>
          <w:sz w:val="24"/>
          <w:szCs w:val="24"/>
        </w:rPr>
      </w:pPr>
      <w:r w:rsidRPr="008744BD">
        <w:rPr>
          <w:rFonts w:ascii="Arial" w:hAnsi="Arial" w:cs="Arial"/>
          <w:sz w:val="24"/>
          <w:szCs w:val="24"/>
        </w:rPr>
        <w:t>…………………………………………………………………………….…..</w:t>
      </w:r>
    </w:p>
    <w:p w:rsidR="008744BD" w:rsidRPr="008744BD" w:rsidRDefault="008744BD" w:rsidP="0086432A">
      <w:pPr>
        <w:numPr>
          <w:ilvl w:val="0"/>
          <w:numId w:val="44"/>
        </w:numPr>
        <w:suppressAutoHyphens w:val="0"/>
        <w:spacing w:after="0" w:line="240" w:lineRule="auto"/>
        <w:contextualSpacing/>
        <w:jc w:val="both"/>
        <w:rPr>
          <w:rFonts w:ascii="Arial" w:hAnsi="Arial" w:cs="Arial"/>
          <w:sz w:val="24"/>
          <w:szCs w:val="24"/>
        </w:rPr>
      </w:pPr>
      <w:r w:rsidRPr="008744BD">
        <w:rPr>
          <w:rFonts w:ascii="Arial" w:hAnsi="Arial" w:cs="Arial"/>
          <w:sz w:val="24"/>
          <w:szCs w:val="24"/>
        </w:rPr>
        <w:t>……………………………………………………………………………..….</w:t>
      </w:r>
    </w:p>
    <w:p w:rsidR="008744BD" w:rsidRPr="008744BD" w:rsidRDefault="008744BD" w:rsidP="008744BD">
      <w:pPr>
        <w:suppressAutoHyphens w:val="0"/>
        <w:spacing w:after="0" w:line="240" w:lineRule="auto"/>
        <w:rPr>
          <w:rFonts w:ascii="Arial" w:hAnsi="Arial" w:cs="Arial"/>
          <w:b/>
          <w:sz w:val="24"/>
          <w:szCs w:val="24"/>
        </w:rPr>
      </w:pPr>
    </w:p>
    <w:p w:rsidR="008744BD" w:rsidRPr="008744BD" w:rsidRDefault="008744BD" w:rsidP="008744BD">
      <w:pPr>
        <w:suppressAutoHyphens w:val="0"/>
        <w:spacing w:after="0" w:line="240" w:lineRule="auto"/>
        <w:jc w:val="both"/>
        <w:rPr>
          <w:rFonts w:ascii="Arial" w:eastAsia="Calibri" w:hAnsi="Arial" w:cs="Arial"/>
          <w:sz w:val="24"/>
          <w:szCs w:val="24"/>
        </w:rPr>
      </w:pPr>
      <w:r w:rsidRPr="008744BD">
        <w:rPr>
          <w:rFonts w:ascii="Arial" w:hAnsi="Arial" w:cs="Arial"/>
          <w:sz w:val="24"/>
          <w:szCs w:val="24"/>
        </w:rPr>
        <w:t xml:space="preserve">Usługę: …………………….. przeprowadzono zgodnie z zawartą umową </w:t>
      </w:r>
      <w:r w:rsidRPr="008744BD">
        <w:rPr>
          <w:rFonts w:ascii="Arial" w:hAnsi="Arial" w:cs="Arial"/>
          <w:sz w:val="24"/>
          <w:szCs w:val="24"/>
        </w:rPr>
        <w:br/>
        <w:t xml:space="preserve">nr……..…../2021…………………………z dnia……………..………………………..na wykonywanie usług w zakresie: </w:t>
      </w:r>
      <w:r w:rsidRPr="008744BD">
        <w:rPr>
          <w:rFonts w:ascii="Arial" w:eastAsia="Calibri" w:hAnsi="Arial" w:cs="Arial"/>
          <w:sz w:val="24"/>
          <w:szCs w:val="24"/>
        </w:rPr>
        <w:t>świadczenia usług  konserwacji, pogotowia technicznego, wykonywanie napraw awaryjnych i konserwacyjnych urządzeń                         instalacji kotłowni g</w:t>
      </w:r>
      <w:r w:rsidRPr="008744BD">
        <w:rPr>
          <w:rFonts w:ascii="Arial" w:eastAsia="Calibri" w:hAnsi="Arial" w:cs="Arial"/>
          <w:sz w:val="24"/>
          <w:szCs w:val="24"/>
        </w:rPr>
        <w:t>a</w:t>
      </w:r>
      <w:r w:rsidRPr="008744BD">
        <w:rPr>
          <w:rFonts w:ascii="Arial" w:eastAsia="Calibri" w:hAnsi="Arial" w:cs="Arial"/>
          <w:sz w:val="24"/>
          <w:szCs w:val="24"/>
        </w:rPr>
        <w:t xml:space="preserve">zowych  i  kotłów warzelnych  w Hrubieszowie przy                                 ul. Dwernickiego 4. </w:t>
      </w:r>
    </w:p>
    <w:p w:rsidR="008744BD" w:rsidRPr="008744BD" w:rsidRDefault="008744BD" w:rsidP="008744BD">
      <w:pPr>
        <w:suppressAutoHyphens w:val="0"/>
        <w:spacing w:after="0" w:line="240" w:lineRule="auto"/>
        <w:jc w:val="both"/>
        <w:rPr>
          <w:rFonts w:ascii="Arial" w:hAnsi="Arial" w:cs="Arial"/>
          <w:sz w:val="24"/>
          <w:szCs w:val="24"/>
        </w:rPr>
      </w:pPr>
    </w:p>
    <w:p w:rsidR="008744BD" w:rsidRPr="008744BD" w:rsidRDefault="008744BD" w:rsidP="008744BD">
      <w:pPr>
        <w:suppressAutoHyphens w:val="0"/>
        <w:spacing w:line="240" w:lineRule="auto"/>
        <w:contextualSpacing/>
        <w:rPr>
          <w:rFonts w:ascii="Arial" w:hAnsi="Arial" w:cs="Arial"/>
          <w:sz w:val="24"/>
          <w:szCs w:val="24"/>
        </w:rPr>
      </w:pPr>
      <w:r w:rsidRPr="008744BD">
        <w:rPr>
          <w:rFonts w:ascii="Arial" w:hAnsi="Arial" w:cs="Arial"/>
          <w:sz w:val="24"/>
          <w:szCs w:val="24"/>
        </w:rPr>
        <w:t>Potwierdzam wykonanie usługi w zakresie: ……………………………… w/w urządzeń.</w:t>
      </w:r>
    </w:p>
    <w:p w:rsidR="008744BD" w:rsidRPr="008744BD" w:rsidRDefault="008744BD" w:rsidP="008744BD">
      <w:pPr>
        <w:suppressAutoHyphens w:val="0"/>
        <w:spacing w:after="0" w:line="240" w:lineRule="auto"/>
        <w:rPr>
          <w:rFonts w:ascii="Arial" w:hAnsi="Arial" w:cs="Arial"/>
          <w:sz w:val="24"/>
          <w:szCs w:val="24"/>
        </w:rPr>
      </w:pPr>
      <w:r w:rsidRPr="008744BD">
        <w:rPr>
          <w:rFonts w:ascii="Arial" w:hAnsi="Arial" w:cs="Arial"/>
          <w:sz w:val="24"/>
          <w:szCs w:val="24"/>
        </w:rPr>
        <w:t>Bez uwag/ uwagi</w:t>
      </w:r>
    </w:p>
    <w:p w:rsidR="008744BD" w:rsidRPr="008744BD" w:rsidRDefault="008744BD" w:rsidP="008744BD">
      <w:pPr>
        <w:suppressAutoHyphens w:val="0"/>
        <w:spacing w:after="0" w:line="240" w:lineRule="auto"/>
        <w:jc w:val="right"/>
        <w:rPr>
          <w:rFonts w:ascii="Arial" w:hAnsi="Arial" w:cs="Arial"/>
          <w:sz w:val="24"/>
          <w:szCs w:val="24"/>
        </w:rPr>
      </w:pPr>
    </w:p>
    <w:p w:rsidR="008744BD" w:rsidRPr="008744BD" w:rsidRDefault="008744BD" w:rsidP="008744BD">
      <w:pPr>
        <w:suppressAutoHyphens w:val="0"/>
        <w:spacing w:after="0" w:line="240" w:lineRule="auto"/>
        <w:rPr>
          <w:rFonts w:ascii="Arial" w:hAnsi="Arial" w:cs="Arial"/>
          <w:b/>
          <w:sz w:val="24"/>
          <w:szCs w:val="24"/>
        </w:rPr>
      </w:pPr>
    </w:p>
    <w:p w:rsidR="008744BD" w:rsidRPr="008744BD" w:rsidRDefault="008744BD" w:rsidP="008744BD">
      <w:pPr>
        <w:suppressAutoHyphens w:val="0"/>
        <w:spacing w:after="0" w:line="240" w:lineRule="auto"/>
        <w:rPr>
          <w:rFonts w:ascii="Arial" w:hAnsi="Arial" w:cs="Arial"/>
          <w:b/>
          <w:sz w:val="24"/>
          <w:szCs w:val="24"/>
        </w:rPr>
      </w:pPr>
    </w:p>
    <w:p w:rsidR="008744BD" w:rsidRPr="008744BD" w:rsidRDefault="008744BD" w:rsidP="008744BD">
      <w:pPr>
        <w:suppressAutoHyphens w:val="0"/>
        <w:spacing w:after="0" w:line="240" w:lineRule="auto"/>
        <w:rPr>
          <w:rFonts w:ascii="Arial" w:hAnsi="Arial" w:cs="Arial"/>
          <w:b/>
          <w:sz w:val="24"/>
          <w:szCs w:val="24"/>
        </w:rPr>
      </w:pPr>
      <w:r w:rsidRPr="008744BD">
        <w:rPr>
          <w:rFonts w:ascii="Arial" w:hAnsi="Arial" w:cs="Arial"/>
          <w:b/>
          <w:sz w:val="24"/>
          <w:szCs w:val="24"/>
        </w:rPr>
        <w:t xml:space="preserve">POTWIERDZAJĄCY                                        </w:t>
      </w:r>
      <w:r w:rsidR="00257B9F">
        <w:rPr>
          <w:rFonts w:ascii="Arial" w:hAnsi="Arial" w:cs="Arial"/>
          <w:b/>
          <w:sz w:val="24"/>
          <w:szCs w:val="24"/>
        </w:rPr>
        <w:t xml:space="preserve">                           </w:t>
      </w:r>
      <w:r w:rsidRPr="008744BD">
        <w:rPr>
          <w:rFonts w:ascii="Arial" w:hAnsi="Arial" w:cs="Arial"/>
          <w:b/>
          <w:sz w:val="24"/>
          <w:szCs w:val="24"/>
        </w:rPr>
        <w:t xml:space="preserve">WYKONUJĄCY </w:t>
      </w:r>
    </w:p>
    <w:p w:rsidR="008744BD" w:rsidRPr="008744BD" w:rsidRDefault="008744BD" w:rsidP="008744BD">
      <w:pPr>
        <w:suppressAutoHyphens w:val="0"/>
        <w:spacing w:after="0" w:line="240" w:lineRule="auto"/>
        <w:rPr>
          <w:rFonts w:ascii="Arial" w:hAnsi="Arial" w:cs="Arial"/>
          <w:sz w:val="24"/>
          <w:szCs w:val="24"/>
        </w:rPr>
      </w:pPr>
    </w:p>
    <w:p w:rsidR="008744BD" w:rsidRPr="008744BD" w:rsidRDefault="008744BD" w:rsidP="008744BD">
      <w:pPr>
        <w:suppressAutoHyphens w:val="0"/>
        <w:spacing w:after="0" w:line="240" w:lineRule="auto"/>
        <w:rPr>
          <w:rFonts w:ascii="Arial" w:hAnsi="Arial" w:cs="Arial"/>
          <w:sz w:val="24"/>
          <w:szCs w:val="24"/>
        </w:rPr>
      </w:pPr>
    </w:p>
    <w:p w:rsidR="008744BD" w:rsidRPr="008744BD" w:rsidRDefault="008744BD" w:rsidP="008744BD">
      <w:pPr>
        <w:suppressAutoHyphens w:val="0"/>
        <w:spacing w:after="0" w:line="240" w:lineRule="auto"/>
        <w:rPr>
          <w:rFonts w:ascii="Arial" w:hAnsi="Arial" w:cs="Arial"/>
          <w:sz w:val="24"/>
          <w:szCs w:val="24"/>
        </w:rPr>
      </w:pPr>
    </w:p>
    <w:p w:rsidR="008744BD" w:rsidRPr="008744BD" w:rsidRDefault="008744BD" w:rsidP="008744BD">
      <w:pPr>
        <w:suppressAutoHyphens w:val="0"/>
        <w:spacing w:after="0" w:line="240" w:lineRule="auto"/>
        <w:rPr>
          <w:rFonts w:ascii="Arial" w:hAnsi="Arial" w:cs="Arial"/>
          <w:sz w:val="24"/>
          <w:szCs w:val="24"/>
        </w:rPr>
      </w:pPr>
      <w:r w:rsidRPr="008744BD">
        <w:rPr>
          <w:rFonts w:ascii="Arial" w:hAnsi="Arial" w:cs="Arial"/>
          <w:sz w:val="24"/>
          <w:szCs w:val="24"/>
        </w:rPr>
        <w:lastRenderedPageBreak/>
        <w:t xml:space="preserve">  Czytelny </w:t>
      </w:r>
      <w:r w:rsidR="009E2230">
        <w:rPr>
          <w:rFonts w:ascii="Arial" w:hAnsi="Arial" w:cs="Arial"/>
          <w:sz w:val="24"/>
          <w:szCs w:val="24"/>
        </w:rPr>
        <w:t>podpis</w:t>
      </w:r>
      <w:r w:rsidR="009E2230">
        <w:rPr>
          <w:rFonts w:ascii="Arial" w:hAnsi="Arial" w:cs="Arial"/>
          <w:sz w:val="24"/>
          <w:szCs w:val="24"/>
        </w:rPr>
        <w:tab/>
      </w:r>
      <w:r w:rsidR="009E2230">
        <w:rPr>
          <w:rFonts w:ascii="Arial" w:hAnsi="Arial" w:cs="Arial"/>
          <w:sz w:val="24"/>
          <w:szCs w:val="24"/>
        </w:rPr>
        <w:tab/>
      </w:r>
      <w:r w:rsidR="009E2230">
        <w:rPr>
          <w:rFonts w:ascii="Arial" w:hAnsi="Arial" w:cs="Arial"/>
          <w:sz w:val="24"/>
          <w:szCs w:val="24"/>
        </w:rPr>
        <w:tab/>
      </w:r>
      <w:r w:rsidR="009E2230">
        <w:rPr>
          <w:rFonts w:ascii="Arial" w:hAnsi="Arial" w:cs="Arial"/>
          <w:sz w:val="24"/>
          <w:szCs w:val="24"/>
        </w:rPr>
        <w:tab/>
      </w:r>
      <w:r w:rsidR="009E2230">
        <w:rPr>
          <w:rFonts w:ascii="Arial" w:hAnsi="Arial" w:cs="Arial"/>
          <w:sz w:val="24"/>
          <w:szCs w:val="24"/>
        </w:rPr>
        <w:tab/>
      </w:r>
      <w:r w:rsidR="009E2230">
        <w:rPr>
          <w:rFonts w:ascii="Arial" w:hAnsi="Arial" w:cs="Arial"/>
          <w:sz w:val="24"/>
          <w:szCs w:val="24"/>
        </w:rPr>
        <w:tab/>
        <w:t xml:space="preserve">               </w:t>
      </w:r>
      <w:r w:rsidRPr="008744BD">
        <w:rPr>
          <w:rFonts w:ascii="Arial" w:hAnsi="Arial" w:cs="Arial"/>
          <w:sz w:val="24"/>
          <w:szCs w:val="24"/>
        </w:rPr>
        <w:t xml:space="preserve"> Czytelny podpis</w:t>
      </w:r>
    </w:p>
    <w:p w:rsidR="00AC38E6" w:rsidRDefault="00AC38E6" w:rsidP="00AC38E6">
      <w:pPr>
        <w:pStyle w:val="Tekstpodstawowy3"/>
        <w:ind w:firstLine="709"/>
        <w:jc w:val="both"/>
        <w:rPr>
          <w:rFonts w:ascii="Arial" w:hAnsi="Arial" w:cs="Arial"/>
          <w:i/>
          <w:sz w:val="22"/>
          <w:szCs w:val="22"/>
        </w:rPr>
      </w:pPr>
    </w:p>
    <w:p w:rsidR="008744BD" w:rsidRDefault="008744BD" w:rsidP="00AC38E6">
      <w:pPr>
        <w:pStyle w:val="Tekstpodstawowy3"/>
        <w:ind w:firstLine="709"/>
        <w:jc w:val="both"/>
        <w:rPr>
          <w:rFonts w:ascii="Arial" w:hAnsi="Arial" w:cs="Arial"/>
          <w:i/>
          <w:sz w:val="22"/>
          <w:szCs w:val="22"/>
        </w:rPr>
      </w:pPr>
    </w:p>
    <w:p w:rsidR="008744BD" w:rsidRDefault="008744BD" w:rsidP="00AC38E6">
      <w:pPr>
        <w:pStyle w:val="Tekstpodstawowy3"/>
        <w:ind w:firstLine="709"/>
        <w:jc w:val="both"/>
        <w:rPr>
          <w:rFonts w:ascii="Arial" w:hAnsi="Arial" w:cs="Arial"/>
          <w:i/>
          <w:sz w:val="22"/>
          <w:szCs w:val="22"/>
        </w:rPr>
      </w:pPr>
    </w:p>
    <w:p w:rsidR="009423B5" w:rsidRDefault="009423B5" w:rsidP="00AC38E6">
      <w:pPr>
        <w:pStyle w:val="Tekstpodstawowy3"/>
        <w:ind w:firstLine="709"/>
        <w:jc w:val="both"/>
        <w:rPr>
          <w:rFonts w:ascii="Arial" w:hAnsi="Arial" w:cs="Arial"/>
          <w:i/>
          <w:sz w:val="22"/>
          <w:szCs w:val="22"/>
        </w:rPr>
      </w:pPr>
    </w:p>
    <w:p w:rsidR="009423B5" w:rsidRDefault="009423B5" w:rsidP="00AC38E6">
      <w:pPr>
        <w:pStyle w:val="Tekstpodstawowy3"/>
        <w:ind w:firstLine="709"/>
        <w:jc w:val="both"/>
        <w:rPr>
          <w:rFonts w:ascii="Arial" w:hAnsi="Arial" w:cs="Arial"/>
          <w:i/>
          <w:sz w:val="22"/>
          <w:szCs w:val="22"/>
        </w:rPr>
      </w:pPr>
    </w:p>
    <w:p w:rsidR="008744BD" w:rsidRPr="00AC38E6" w:rsidRDefault="008744BD" w:rsidP="009E2230">
      <w:pPr>
        <w:pStyle w:val="Tekstpodstawowy3"/>
        <w:jc w:val="both"/>
        <w:rPr>
          <w:rFonts w:ascii="Arial" w:hAnsi="Arial" w:cs="Arial"/>
          <w:i/>
          <w:sz w:val="22"/>
          <w:szCs w:val="22"/>
        </w:rPr>
      </w:pPr>
    </w:p>
    <w:p w:rsidR="0096503F" w:rsidRDefault="0096503F" w:rsidP="0096503F">
      <w:pPr>
        <w:rPr>
          <w:rFonts w:ascii="Arial" w:hAnsi="Arial" w:cs="Arial"/>
          <w:b/>
          <w:u w:val="single"/>
        </w:rPr>
      </w:pPr>
      <w:r w:rsidRPr="00D03F9E">
        <w:rPr>
          <w:rFonts w:ascii="Arial" w:hAnsi="Arial" w:cs="Arial"/>
          <w:b/>
          <w:u w:val="single"/>
        </w:rPr>
        <w:t>Termin realizacji zamówienia</w:t>
      </w:r>
    </w:p>
    <w:p w:rsidR="00F72525" w:rsidRPr="00694AAD" w:rsidRDefault="00F72525" w:rsidP="00F72525">
      <w:pPr>
        <w:ind w:left="360"/>
        <w:jc w:val="both"/>
        <w:rPr>
          <w:rFonts w:ascii="Arial" w:hAnsi="Arial" w:cs="Arial"/>
        </w:rPr>
      </w:pPr>
      <w:r w:rsidRPr="00694AAD">
        <w:rPr>
          <w:rFonts w:ascii="Arial" w:hAnsi="Arial" w:cs="Arial"/>
        </w:rPr>
        <w:t xml:space="preserve">- rozpoczęcie  do </w:t>
      </w:r>
      <w:r w:rsidRPr="00694AAD">
        <w:rPr>
          <w:rFonts w:ascii="Arial" w:hAnsi="Arial" w:cs="Arial"/>
          <w:b/>
        </w:rPr>
        <w:t>2 tygodni od</w:t>
      </w:r>
      <w:r>
        <w:rPr>
          <w:rFonts w:ascii="Arial" w:hAnsi="Arial" w:cs="Arial"/>
          <w:b/>
        </w:rPr>
        <w:t xml:space="preserve"> dnia</w:t>
      </w:r>
      <w:r w:rsidRPr="00694AAD">
        <w:rPr>
          <w:rFonts w:ascii="Arial" w:hAnsi="Arial" w:cs="Arial"/>
          <w:b/>
        </w:rPr>
        <w:t xml:space="preserve"> podpisania umowy</w:t>
      </w:r>
      <w:r w:rsidRPr="00694AAD">
        <w:rPr>
          <w:rFonts w:ascii="Arial" w:hAnsi="Arial" w:cs="Arial"/>
        </w:rPr>
        <w:t>.</w:t>
      </w:r>
    </w:p>
    <w:p w:rsidR="00F72525" w:rsidRPr="00F72525" w:rsidRDefault="00F72525" w:rsidP="00F72525">
      <w:pPr>
        <w:ind w:left="360"/>
        <w:jc w:val="both"/>
        <w:rPr>
          <w:rFonts w:ascii="Arial" w:hAnsi="Arial" w:cs="Arial"/>
          <w:b/>
        </w:rPr>
      </w:pPr>
      <w:r w:rsidRPr="00694AAD">
        <w:rPr>
          <w:rFonts w:ascii="Arial" w:hAnsi="Arial" w:cs="Arial"/>
        </w:rPr>
        <w:t xml:space="preserve">- okres trwania umowy </w:t>
      </w:r>
      <w:r w:rsidRPr="00694AAD">
        <w:rPr>
          <w:rFonts w:ascii="Arial" w:hAnsi="Arial" w:cs="Arial"/>
          <w:b/>
        </w:rPr>
        <w:t>36 miesięcy</w:t>
      </w:r>
      <w:r w:rsidRPr="00694AAD">
        <w:rPr>
          <w:rFonts w:ascii="Arial" w:hAnsi="Arial" w:cs="Arial"/>
        </w:rPr>
        <w:t xml:space="preserve"> </w:t>
      </w:r>
      <w:r w:rsidRPr="00F72525">
        <w:rPr>
          <w:rFonts w:ascii="Arial" w:hAnsi="Arial" w:cs="Arial"/>
          <w:b/>
        </w:rPr>
        <w:t xml:space="preserve">od dnia podpisania umowy </w:t>
      </w:r>
    </w:p>
    <w:p w:rsidR="00EA02D6" w:rsidRPr="003A573B" w:rsidRDefault="00EA02D6" w:rsidP="003A573B">
      <w:pPr>
        <w:spacing w:after="0"/>
        <w:ind w:left="426"/>
        <w:rPr>
          <w:rFonts w:ascii="Arial" w:eastAsia="Times New Roman" w:hAnsi="Arial" w:cs="Arial"/>
          <w:b/>
          <w:u w:val="single"/>
          <w:lang w:eastAsia="pl-PL"/>
        </w:rPr>
      </w:pPr>
    </w:p>
    <w:p w:rsidR="005A112E" w:rsidRPr="003A573B" w:rsidRDefault="00FB5FCC" w:rsidP="003A573B">
      <w:pPr>
        <w:numPr>
          <w:ilvl w:val="0"/>
          <w:numId w:val="3"/>
        </w:numPr>
        <w:spacing w:after="0"/>
        <w:rPr>
          <w:rFonts w:ascii="Arial" w:eastAsia="Times New Roman" w:hAnsi="Arial" w:cs="Arial"/>
          <w:b/>
          <w:bCs/>
          <w:lang w:eastAsia="pl-PL"/>
        </w:rPr>
      </w:pPr>
      <w:r w:rsidRPr="003A573B">
        <w:rPr>
          <w:rFonts w:ascii="Arial" w:eastAsia="Times New Roman" w:hAnsi="Arial" w:cs="Arial"/>
          <w:b/>
          <w:bCs/>
          <w:color w:val="000000"/>
          <w:lang w:eastAsia="pl-PL"/>
        </w:rPr>
        <w:t xml:space="preserve">INFORMACJE O SPOSOBIE POROZUMIEWANIA SIĘ ZAMAWIAJĄCEGO </w:t>
      </w:r>
      <w:r w:rsidRPr="003A573B">
        <w:rPr>
          <w:rFonts w:ascii="Arial" w:eastAsia="Times New Roman" w:hAnsi="Arial" w:cs="Arial"/>
          <w:b/>
          <w:bCs/>
          <w:color w:val="000000"/>
          <w:lang w:eastAsia="pl-PL"/>
        </w:rPr>
        <w:br/>
        <w:t>Z WYKONAWCAMI</w:t>
      </w:r>
      <w:r w:rsidRPr="003A573B">
        <w:rPr>
          <w:rFonts w:ascii="Arial" w:eastAsia="Times New Roman" w:hAnsi="Arial" w:cs="Arial"/>
          <w:b/>
          <w:bCs/>
          <w:lang w:eastAsia="pl-PL"/>
        </w:rPr>
        <w:t xml:space="preserve"> ORAZ POZYSKIWANIA OŚWIADCZEŃ I DOKUMENTÓW.</w:t>
      </w:r>
    </w:p>
    <w:p w:rsidR="005A112E" w:rsidRPr="003A573B" w:rsidRDefault="005A112E" w:rsidP="003A573B">
      <w:pPr>
        <w:spacing w:after="0"/>
        <w:ind w:left="360"/>
        <w:rPr>
          <w:rFonts w:ascii="Arial" w:eastAsia="Times New Roman" w:hAnsi="Arial" w:cs="Arial"/>
          <w:b/>
          <w:bCs/>
          <w:color w:val="000000"/>
          <w:lang w:eastAsia="pl-PL"/>
        </w:rPr>
      </w:pP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Środkiem komunikacji elektronicznej, służącym złożeniu przez Wykonawcę oferty jest platforma zakupowa </w:t>
      </w:r>
      <w:hyperlink r:id="rId14">
        <w:r w:rsidRPr="003A573B">
          <w:rPr>
            <w:rStyle w:val="czeinternetowe"/>
            <w:rFonts w:ascii="Arial" w:eastAsiaTheme="majorEastAsia" w:hAnsi="Arial" w:cs="Arial"/>
            <w:b/>
            <w:sz w:val="22"/>
            <w:szCs w:val="22"/>
          </w:rPr>
          <w:t>https://platformazakupowa.pl/pn/32wog</w:t>
        </w:r>
      </w:hyperlink>
      <w:r w:rsidRPr="003A573B">
        <w:rPr>
          <w:rFonts w:ascii="Arial" w:hAnsi="Arial" w:cs="Arial"/>
          <w:b/>
          <w:sz w:val="22"/>
          <w:szCs w:val="22"/>
        </w:rPr>
        <w:t xml:space="preserve"> </w:t>
      </w:r>
    </w:p>
    <w:p w:rsidR="005A112E" w:rsidRPr="003A573B" w:rsidRDefault="005A112E"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Wykonawca przedstawia ofertę zgodnie z wymogami </w:t>
      </w:r>
      <w:r w:rsidR="00FB5FCC" w:rsidRPr="003A573B">
        <w:rPr>
          <w:rFonts w:ascii="Arial" w:hAnsi="Arial" w:cs="Arial"/>
          <w:sz w:val="22"/>
          <w:szCs w:val="22"/>
        </w:rPr>
        <w:t>zapytania ofertowego.</w:t>
      </w:r>
    </w:p>
    <w:p w:rsidR="005A112E" w:rsidRPr="003A573B"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Wszelkie oświadczenia, wnioski, zawiadomienia oraz informacje Zamawiający </w:t>
      </w:r>
      <w:r w:rsidRPr="003A573B">
        <w:rPr>
          <w:rFonts w:ascii="Arial" w:hAnsi="Arial" w:cs="Arial"/>
          <w:sz w:val="22"/>
          <w:szCs w:val="22"/>
        </w:rPr>
        <w:br/>
        <w:t>i Wykon</w:t>
      </w:r>
      <w:r w:rsidR="005A112E" w:rsidRPr="003A573B">
        <w:rPr>
          <w:rFonts w:ascii="Arial" w:hAnsi="Arial" w:cs="Arial"/>
          <w:sz w:val="22"/>
          <w:szCs w:val="22"/>
        </w:rPr>
        <w:t>awcy przekazują sobie za pomocą</w:t>
      </w:r>
      <w:r w:rsidRPr="003A573B">
        <w:rPr>
          <w:rFonts w:ascii="Arial" w:hAnsi="Arial" w:cs="Arial"/>
          <w:sz w:val="22"/>
          <w:szCs w:val="22"/>
        </w:rPr>
        <w:t xml:space="preserve"> platformy zakupowej </w:t>
      </w:r>
      <w:hyperlink r:id="rId15">
        <w:r w:rsidRPr="003A573B">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6">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7">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lastRenderedPageBreak/>
        <w:t xml:space="preserve">Zamawiający informuje, że instrukcje korzystania z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9">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20">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Nie złożenie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5A112E" w:rsidRPr="003A573B">
        <w:rPr>
          <w:rFonts w:ascii="Arial" w:hAnsi="Arial" w:cs="Arial"/>
          <w:sz w:val="22"/>
          <w:szCs w:val="22"/>
          <w:lang w:eastAsia="ar-SA"/>
        </w:rPr>
        <w:t>12</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15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lastRenderedPageBreak/>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Ofertę cenową</w:t>
      </w:r>
      <w:r w:rsidR="00960DB4">
        <w:rPr>
          <w:rFonts w:ascii="Arial" w:hAnsi="Arial" w:cs="Arial"/>
          <w:sz w:val="22"/>
          <w:szCs w:val="22"/>
        </w:rPr>
        <w:t xml:space="preserve"> wraz załą</w:t>
      </w:r>
      <w:r w:rsidR="00652679">
        <w:rPr>
          <w:rFonts w:ascii="Arial" w:hAnsi="Arial" w:cs="Arial"/>
          <w:sz w:val="22"/>
          <w:szCs w:val="22"/>
        </w:rPr>
        <w:t>cznikami</w:t>
      </w:r>
      <w:r w:rsidRPr="003A573B">
        <w:rPr>
          <w:rFonts w:ascii="Arial" w:hAnsi="Arial" w:cs="Arial"/>
          <w:sz w:val="22"/>
          <w:szCs w:val="22"/>
        </w:rPr>
        <w:t xml:space="preserve"> przygotowaną zgodnie z pkt IV niniejszego zapytania należy złożyć za pośrednictwem platformy zakupowej, </w:t>
      </w:r>
      <w:hyperlink r:id="rId21">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032A43">
        <w:rPr>
          <w:rFonts w:ascii="Arial" w:hAnsi="Arial" w:cs="Arial"/>
          <w:b/>
          <w:color w:val="auto"/>
          <w:sz w:val="22"/>
          <w:szCs w:val="22"/>
        </w:rPr>
        <w:t xml:space="preserve">: </w:t>
      </w:r>
      <w:r w:rsidR="00032A43" w:rsidRPr="00032A43">
        <w:rPr>
          <w:rFonts w:ascii="Arial" w:hAnsi="Arial" w:cs="Arial"/>
          <w:b/>
          <w:color w:val="auto"/>
          <w:sz w:val="22"/>
          <w:szCs w:val="22"/>
        </w:rPr>
        <w:t>29</w:t>
      </w:r>
      <w:r w:rsidR="00B07F4F" w:rsidRPr="00032A43">
        <w:rPr>
          <w:rFonts w:ascii="Arial" w:hAnsi="Arial" w:cs="Arial"/>
          <w:b/>
          <w:color w:val="auto"/>
          <w:sz w:val="22"/>
          <w:szCs w:val="22"/>
        </w:rPr>
        <w:t>.</w:t>
      </w:r>
      <w:r w:rsidR="00E25DCD" w:rsidRPr="00032A43">
        <w:rPr>
          <w:rFonts w:ascii="Arial" w:hAnsi="Arial" w:cs="Arial"/>
          <w:b/>
          <w:color w:val="auto"/>
          <w:sz w:val="22"/>
          <w:szCs w:val="22"/>
        </w:rPr>
        <w:t>06</w:t>
      </w:r>
      <w:r w:rsidRPr="00032A43">
        <w:rPr>
          <w:rFonts w:ascii="Arial" w:hAnsi="Arial" w:cs="Arial"/>
          <w:b/>
          <w:color w:val="auto"/>
          <w:sz w:val="22"/>
          <w:szCs w:val="22"/>
        </w:rPr>
        <w:t xml:space="preserve"> 2021 r. </w:t>
      </w:r>
      <w:r w:rsidRPr="003A573B">
        <w:rPr>
          <w:rFonts w:ascii="Arial" w:hAnsi="Arial" w:cs="Arial"/>
          <w:b/>
          <w:sz w:val="22"/>
          <w:szCs w:val="22"/>
        </w:rPr>
        <w:t>do godziny 11:00</w:t>
      </w:r>
    </w:p>
    <w:p w:rsidR="0043477E"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w:t>
      </w:r>
      <w:r w:rsidRPr="00E25DCD">
        <w:rPr>
          <w:rFonts w:ascii="Arial" w:hAnsi="Arial" w:cs="Arial"/>
          <w:b/>
          <w:color w:val="auto"/>
          <w:sz w:val="22"/>
          <w:szCs w:val="22"/>
        </w:rPr>
        <w:t xml:space="preserve">dnia </w:t>
      </w:r>
      <w:r w:rsidR="00032A43" w:rsidRPr="00032A43">
        <w:rPr>
          <w:rFonts w:ascii="Arial" w:hAnsi="Arial" w:cs="Arial"/>
          <w:b/>
          <w:color w:val="auto"/>
          <w:sz w:val="22"/>
          <w:szCs w:val="22"/>
        </w:rPr>
        <w:t>29</w:t>
      </w:r>
      <w:r w:rsidR="00E25DCD" w:rsidRPr="00032A43">
        <w:rPr>
          <w:rFonts w:ascii="Arial" w:hAnsi="Arial" w:cs="Arial"/>
          <w:b/>
          <w:color w:val="auto"/>
          <w:sz w:val="22"/>
          <w:szCs w:val="22"/>
        </w:rPr>
        <w:t>.06.</w:t>
      </w:r>
      <w:r w:rsidRPr="00032A43">
        <w:rPr>
          <w:rFonts w:ascii="Arial" w:hAnsi="Arial" w:cs="Arial"/>
          <w:b/>
          <w:color w:val="auto"/>
          <w:sz w:val="22"/>
          <w:szCs w:val="22"/>
        </w:rPr>
        <w:t xml:space="preserve">2021 r. o </w:t>
      </w:r>
      <w:r w:rsidRPr="003A573B">
        <w:rPr>
          <w:rFonts w:ascii="Arial" w:hAnsi="Arial" w:cs="Arial"/>
          <w:b/>
          <w:sz w:val="22"/>
          <w:szCs w:val="22"/>
        </w:rPr>
        <w:t>godz.: 11:30</w:t>
      </w:r>
    </w:p>
    <w:p w:rsidR="005A5FE2" w:rsidRDefault="005A5FE2"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Pr>
          <w:rFonts w:ascii="Arial" w:hAnsi="Arial" w:cs="Arial"/>
          <w:b/>
          <w:sz w:val="22"/>
          <w:szCs w:val="22"/>
        </w:rPr>
        <w:t>Wraz z ofertą należy złożyć:</w:t>
      </w:r>
    </w:p>
    <w:p w:rsidR="00F72525" w:rsidRPr="00CE4271" w:rsidRDefault="00F72525" w:rsidP="0086432A">
      <w:pPr>
        <w:pStyle w:val="NormalnyWeb"/>
        <w:numPr>
          <w:ilvl w:val="0"/>
          <w:numId w:val="18"/>
        </w:numPr>
        <w:shd w:val="clear" w:color="auto" w:fill="FFFFFF"/>
        <w:tabs>
          <w:tab w:val="left" w:pos="360"/>
        </w:tabs>
        <w:spacing w:after="0"/>
        <w:jc w:val="both"/>
        <w:rPr>
          <w:rFonts w:ascii="Arial" w:hAnsi="Arial" w:cs="Arial"/>
          <w:sz w:val="22"/>
          <w:szCs w:val="22"/>
        </w:rPr>
      </w:pPr>
      <w:r w:rsidRPr="00F72525">
        <w:rPr>
          <w:rFonts w:ascii="Arial" w:hAnsi="Arial" w:cs="Arial"/>
          <w:b/>
          <w:sz w:val="22"/>
          <w:szCs w:val="22"/>
          <w:u w:val="single"/>
        </w:rPr>
        <w:t>Wykaz osób</w:t>
      </w:r>
      <w:r w:rsidRPr="00F72525">
        <w:rPr>
          <w:rFonts w:ascii="Arial" w:hAnsi="Arial" w:cs="Arial"/>
          <w:b/>
          <w:sz w:val="22"/>
          <w:szCs w:val="22"/>
        </w:rPr>
        <w:t xml:space="preserve">, </w:t>
      </w:r>
      <w:r w:rsidRPr="00F72525">
        <w:rPr>
          <w:rFonts w:ascii="Arial" w:hAnsi="Arial" w:cs="Arial"/>
          <w:sz w:val="22"/>
          <w:szCs w:val="22"/>
        </w:rPr>
        <w:t>skierowanych przez Wykonawcę do realizacji zamówienia publicznego w szczególności odpowiedzialnych za świadczenie usługi wraz z informacją na temat ich kwalifikacji zawodo</w:t>
      </w:r>
      <w:r>
        <w:rPr>
          <w:rFonts w:ascii="Arial" w:hAnsi="Arial" w:cs="Arial"/>
          <w:sz w:val="22"/>
          <w:szCs w:val="22"/>
        </w:rPr>
        <w:t>wych, uprawnień, doświadczenia</w:t>
      </w:r>
      <w:r w:rsidRPr="00F72525">
        <w:rPr>
          <w:rFonts w:ascii="Arial" w:hAnsi="Arial" w:cs="Arial"/>
          <w:sz w:val="22"/>
          <w:szCs w:val="22"/>
        </w:rPr>
        <w:t xml:space="preserve"> i wykształcenia niezbędnych do wykonania zamówienia publicznego, a także zakresu wykonywanych przez nie czynności oraz informacją o podstaw</w:t>
      </w:r>
      <w:r w:rsidR="00CE4271">
        <w:rPr>
          <w:rFonts w:ascii="Arial" w:hAnsi="Arial" w:cs="Arial"/>
          <w:sz w:val="22"/>
          <w:szCs w:val="22"/>
        </w:rPr>
        <w:t>ie do dysponowania tymi osobami tj.:</w:t>
      </w:r>
    </w:p>
    <w:p w:rsidR="00F72525" w:rsidRPr="00F72525" w:rsidRDefault="00F72525" w:rsidP="00F72525">
      <w:pPr>
        <w:pStyle w:val="NormalnyWeb"/>
        <w:shd w:val="clear" w:color="auto" w:fill="FFFFFF"/>
        <w:tabs>
          <w:tab w:val="left" w:pos="360"/>
        </w:tabs>
        <w:spacing w:after="0"/>
        <w:ind w:left="1440"/>
        <w:jc w:val="both"/>
        <w:rPr>
          <w:rFonts w:ascii="Arial" w:hAnsi="Arial" w:cs="Arial"/>
          <w:sz w:val="22"/>
          <w:szCs w:val="22"/>
        </w:rPr>
      </w:pPr>
      <w:r w:rsidRPr="00F72525">
        <w:rPr>
          <w:rFonts w:ascii="Arial" w:hAnsi="Arial" w:cs="Arial"/>
          <w:sz w:val="22"/>
          <w:szCs w:val="22"/>
        </w:rPr>
        <w:t xml:space="preserve">1) </w:t>
      </w:r>
      <w:r w:rsidR="00CE4271" w:rsidRPr="00CE4271">
        <w:rPr>
          <w:rFonts w:ascii="Arial" w:hAnsi="Arial" w:cs="Arial"/>
          <w:b/>
          <w:sz w:val="22"/>
          <w:szCs w:val="22"/>
        </w:rPr>
        <w:t>co najmniej</w:t>
      </w:r>
      <w:r w:rsidR="00CE4271">
        <w:rPr>
          <w:rFonts w:ascii="Arial" w:hAnsi="Arial" w:cs="Arial"/>
          <w:sz w:val="22"/>
          <w:szCs w:val="22"/>
        </w:rPr>
        <w:t xml:space="preserve"> </w:t>
      </w:r>
      <w:r w:rsidR="0049002B">
        <w:rPr>
          <w:rFonts w:ascii="Arial" w:hAnsi="Arial" w:cs="Arial"/>
          <w:b/>
          <w:sz w:val="22"/>
          <w:szCs w:val="22"/>
        </w:rPr>
        <w:t>jedną osobę</w:t>
      </w:r>
      <w:r w:rsidRPr="00CE4271">
        <w:rPr>
          <w:rFonts w:ascii="Arial" w:hAnsi="Arial" w:cs="Arial"/>
          <w:b/>
          <w:sz w:val="22"/>
          <w:szCs w:val="22"/>
        </w:rPr>
        <w:t xml:space="preserve"> posiadającą uprawnienia kwal</w:t>
      </w:r>
      <w:r w:rsidR="0049002B">
        <w:rPr>
          <w:rFonts w:ascii="Arial" w:hAnsi="Arial" w:cs="Arial"/>
          <w:b/>
          <w:sz w:val="22"/>
          <w:szCs w:val="22"/>
        </w:rPr>
        <w:t xml:space="preserve">ifikacyjne do wykonywania prac </w:t>
      </w:r>
      <w:r w:rsidRPr="00CE4271">
        <w:rPr>
          <w:rFonts w:ascii="Arial" w:hAnsi="Arial" w:cs="Arial"/>
          <w:b/>
          <w:sz w:val="22"/>
          <w:szCs w:val="22"/>
        </w:rPr>
        <w:t>kontrolno-pomiarowych w zakresie urządzeń, instalacji i sieci elektroenergetycznych serii E i D do 1 KV;</w:t>
      </w:r>
      <w:r w:rsidRPr="00F72525">
        <w:rPr>
          <w:rFonts w:ascii="Arial" w:hAnsi="Arial" w:cs="Arial"/>
          <w:sz w:val="22"/>
          <w:szCs w:val="22"/>
        </w:rPr>
        <w:t xml:space="preserve"> </w:t>
      </w:r>
    </w:p>
    <w:p w:rsidR="00F72525" w:rsidRPr="00CE4271" w:rsidRDefault="00F72525" w:rsidP="00F72525">
      <w:pPr>
        <w:pStyle w:val="NormalnyWeb"/>
        <w:shd w:val="clear" w:color="auto" w:fill="FFFFFF"/>
        <w:tabs>
          <w:tab w:val="left" w:pos="360"/>
        </w:tabs>
        <w:spacing w:after="0"/>
        <w:ind w:left="1440"/>
        <w:jc w:val="both"/>
        <w:rPr>
          <w:rFonts w:ascii="Arial" w:hAnsi="Arial" w:cs="Arial"/>
          <w:b/>
          <w:sz w:val="22"/>
          <w:szCs w:val="22"/>
        </w:rPr>
      </w:pPr>
      <w:r w:rsidRPr="00F72525">
        <w:rPr>
          <w:rFonts w:ascii="Arial" w:hAnsi="Arial" w:cs="Arial"/>
          <w:sz w:val="22"/>
          <w:szCs w:val="22"/>
        </w:rPr>
        <w:t xml:space="preserve">2) </w:t>
      </w:r>
      <w:r w:rsidR="00CE4271" w:rsidRPr="00CE4271">
        <w:rPr>
          <w:rFonts w:ascii="Arial" w:hAnsi="Arial" w:cs="Arial"/>
          <w:b/>
          <w:sz w:val="22"/>
          <w:szCs w:val="22"/>
        </w:rPr>
        <w:t xml:space="preserve">co najmniej </w:t>
      </w:r>
      <w:r w:rsidRPr="00CE4271">
        <w:rPr>
          <w:rFonts w:ascii="Arial" w:hAnsi="Arial" w:cs="Arial"/>
          <w:b/>
          <w:sz w:val="22"/>
          <w:szCs w:val="22"/>
        </w:rPr>
        <w:t>jedną osobę posiadającą uprawnienia kwalifikacyjne do wykonywania prac w zakresie obsługi,</w:t>
      </w:r>
      <w:r w:rsidR="001A06C0">
        <w:rPr>
          <w:rFonts w:ascii="Arial" w:hAnsi="Arial" w:cs="Arial"/>
          <w:b/>
          <w:sz w:val="22"/>
          <w:szCs w:val="22"/>
        </w:rPr>
        <w:t xml:space="preserve"> konserwacji,</w:t>
      </w:r>
      <w:r w:rsidRPr="00CE4271">
        <w:rPr>
          <w:rFonts w:ascii="Arial" w:hAnsi="Arial" w:cs="Arial"/>
          <w:b/>
          <w:sz w:val="22"/>
          <w:szCs w:val="22"/>
        </w:rPr>
        <w:t xml:space="preserve"> napraw kontrolno-pomiarowych, montażowych w zakresie urządzeń, instalacji i sieci gazowych serii E i D; </w:t>
      </w:r>
    </w:p>
    <w:p w:rsidR="00EC1282" w:rsidRPr="004027EB" w:rsidRDefault="00F72525" w:rsidP="004027EB">
      <w:pPr>
        <w:pStyle w:val="NormalnyWeb"/>
        <w:shd w:val="clear" w:color="auto" w:fill="FFFFFF"/>
        <w:tabs>
          <w:tab w:val="left" w:pos="360"/>
        </w:tabs>
        <w:spacing w:after="0"/>
        <w:ind w:left="1440"/>
        <w:jc w:val="both"/>
        <w:rPr>
          <w:rFonts w:ascii="Arial" w:hAnsi="Arial" w:cs="Arial"/>
          <w:b/>
          <w:sz w:val="22"/>
          <w:szCs w:val="22"/>
        </w:rPr>
      </w:pPr>
      <w:r w:rsidRPr="00F72525">
        <w:rPr>
          <w:rFonts w:ascii="Arial" w:hAnsi="Arial" w:cs="Arial"/>
          <w:sz w:val="22"/>
          <w:szCs w:val="22"/>
        </w:rPr>
        <w:t xml:space="preserve">3) </w:t>
      </w:r>
      <w:r w:rsidRPr="00CE4271">
        <w:rPr>
          <w:rFonts w:ascii="Arial" w:hAnsi="Arial" w:cs="Arial"/>
          <w:b/>
          <w:sz w:val="22"/>
          <w:szCs w:val="22"/>
        </w:rPr>
        <w:t>jedną osobę posiadającą uprawnienia kwalifikacyjne do wykonywania prac w zakresie obsługi, konserwacji, napraw, kontrolno-pomiarowych, montażowych w zakresie urządzeń wytwarzających, przetwarzających</w:t>
      </w:r>
      <w:r w:rsidR="001A06C0">
        <w:rPr>
          <w:rFonts w:ascii="Arial" w:hAnsi="Arial" w:cs="Arial"/>
          <w:b/>
          <w:sz w:val="22"/>
          <w:szCs w:val="22"/>
        </w:rPr>
        <w:t>, przesyłających  i zużywających ciepło oraz innych urządzeń energetycznych</w:t>
      </w:r>
      <w:r w:rsidRPr="00CE4271">
        <w:rPr>
          <w:rFonts w:ascii="Arial" w:hAnsi="Arial" w:cs="Arial"/>
          <w:b/>
          <w:sz w:val="22"/>
          <w:szCs w:val="22"/>
        </w:rPr>
        <w:t xml:space="preserve"> serii E</w:t>
      </w:r>
      <w:r w:rsidR="001A06C0">
        <w:rPr>
          <w:rFonts w:ascii="Arial" w:hAnsi="Arial" w:cs="Arial"/>
          <w:b/>
          <w:sz w:val="22"/>
          <w:szCs w:val="22"/>
        </w:rPr>
        <w:t xml:space="preserve"> i D</w:t>
      </w:r>
      <w:r w:rsidRPr="00CE4271">
        <w:rPr>
          <w:rFonts w:ascii="Arial" w:hAnsi="Arial" w:cs="Arial"/>
          <w:b/>
          <w:sz w:val="22"/>
          <w:szCs w:val="22"/>
        </w:rPr>
        <w:t xml:space="preserve">; </w:t>
      </w:r>
      <w:r w:rsidR="004027EB">
        <w:rPr>
          <w:rFonts w:ascii="Arial" w:hAnsi="Arial" w:cs="Arial"/>
          <w:b/>
          <w:sz w:val="22"/>
          <w:szCs w:val="22"/>
        </w:rPr>
        <w:t xml:space="preserve">- </w:t>
      </w:r>
      <w:r w:rsidR="00CE5BAD" w:rsidRPr="004027EB">
        <w:rPr>
          <w:rFonts w:ascii="Arial" w:hAnsi="Arial" w:cs="Arial"/>
          <w:color w:val="auto"/>
          <w:sz w:val="22"/>
          <w:szCs w:val="22"/>
          <w:u w:val="single"/>
        </w:rPr>
        <w:t>zgodnie z załącznikiem do ZO nr</w:t>
      </w:r>
      <w:r w:rsidR="004027EB" w:rsidRPr="004027EB">
        <w:rPr>
          <w:rFonts w:ascii="Arial" w:hAnsi="Arial" w:cs="Arial"/>
          <w:color w:val="auto"/>
          <w:sz w:val="22"/>
          <w:szCs w:val="22"/>
          <w:u w:val="single"/>
        </w:rPr>
        <w:t xml:space="preserve"> 4 </w:t>
      </w:r>
      <w:r w:rsidR="00CE5BAD" w:rsidRPr="004027EB">
        <w:rPr>
          <w:rFonts w:ascii="Arial" w:hAnsi="Arial" w:cs="Arial"/>
          <w:color w:val="auto"/>
          <w:sz w:val="22"/>
          <w:szCs w:val="22"/>
          <w:u w:val="single"/>
        </w:rPr>
        <w:t xml:space="preserve"> </w:t>
      </w:r>
    </w:p>
    <w:p w:rsidR="00FF1EE1" w:rsidRPr="00CE5BAD" w:rsidRDefault="00FF1EE1" w:rsidP="003A573B">
      <w:pPr>
        <w:pStyle w:val="NormalnyWeb"/>
        <w:shd w:val="clear" w:color="auto" w:fill="FFFFFF"/>
        <w:tabs>
          <w:tab w:val="left" w:pos="360"/>
        </w:tabs>
        <w:spacing w:before="0" w:after="0" w:line="276" w:lineRule="auto"/>
        <w:ind w:left="720"/>
        <w:jc w:val="both"/>
        <w:rPr>
          <w:rFonts w:ascii="Arial" w:hAnsi="Arial" w:cs="Arial"/>
          <w:color w:val="FF0000"/>
          <w:sz w:val="22"/>
          <w:szCs w:val="22"/>
          <w:u w:val="single"/>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3A573B">
      <w:pPr>
        <w:spacing w:after="0"/>
        <w:ind w:left="360"/>
        <w:rPr>
          <w:rFonts w:ascii="Arial" w:hAnsi="Arial" w:cs="Arial"/>
        </w:rPr>
      </w:pPr>
    </w:p>
    <w:p w:rsidR="0038769B" w:rsidRDefault="001F3578" w:rsidP="0038769B">
      <w:pPr>
        <w:contextualSpacing/>
        <w:jc w:val="both"/>
        <w:rPr>
          <w:rFonts w:ascii="Arial" w:hAnsi="Arial" w:cs="Arial"/>
          <w:b/>
        </w:rPr>
      </w:pPr>
      <w:r w:rsidRPr="00280B20">
        <w:rPr>
          <w:rFonts w:ascii="Arial" w:hAnsi="Arial" w:cs="Arial"/>
          <w:b/>
          <w:u w:val="single"/>
        </w:rPr>
        <w:lastRenderedPageBreak/>
        <w:t>Cenę oferty OGÓŁEM –</w:t>
      </w:r>
      <w:r>
        <w:rPr>
          <w:rFonts w:ascii="Arial" w:hAnsi="Arial" w:cs="Arial"/>
          <w:b/>
        </w:rPr>
        <w:t xml:space="preserve"> </w:t>
      </w:r>
      <w:r w:rsidRPr="000704DA">
        <w:rPr>
          <w:rFonts w:ascii="Arial" w:hAnsi="Arial" w:cs="Arial"/>
          <w:b/>
        </w:rPr>
        <w:t xml:space="preserve">należy przedstawić w wartościach netto i brutto (wyrażając jej wartość cyframi i słownie), która zawierać będzie wszystkie </w:t>
      </w:r>
      <w:r w:rsidRPr="00280B20">
        <w:rPr>
          <w:rFonts w:ascii="Arial" w:hAnsi="Arial" w:cs="Arial"/>
          <w:b/>
        </w:rPr>
        <w:t xml:space="preserve">koszty </w:t>
      </w:r>
      <w:r>
        <w:rPr>
          <w:rFonts w:ascii="Arial" w:hAnsi="Arial" w:cs="Arial"/>
          <w:b/>
        </w:rPr>
        <w:t>niezbędne do realizacji przedmio</w:t>
      </w:r>
      <w:r w:rsidR="0038769B">
        <w:rPr>
          <w:rFonts w:ascii="Arial" w:hAnsi="Arial" w:cs="Arial"/>
          <w:b/>
        </w:rPr>
        <w:t xml:space="preserve">tu zamówienia, w szczególności: </w:t>
      </w:r>
    </w:p>
    <w:p w:rsidR="0038769B" w:rsidRPr="0038769B" w:rsidRDefault="0038769B" w:rsidP="0038769B">
      <w:pPr>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a) </w:t>
      </w:r>
      <w:r w:rsidRPr="0038769B">
        <w:rPr>
          <w:rFonts w:ascii="Arial" w:eastAsia="Times New Roman" w:hAnsi="Arial" w:cs="Arial"/>
          <w:color w:val="000000"/>
          <w:lang w:eastAsia="pl-PL"/>
        </w:rPr>
        <w:t>koszty robocizny tj. wykonanie oględzin urządzeń i instalacji, badań i pomiarów urządzeń i instalacji, wymiana materiałów eksploatacyjny, a także czyszczenie, smarowanie i regulowanie, naprawy konserwacyjne i awaryjne, usuwanie usterek,  sporządzanie protokołów awarii i protokołów z przeglądu urządzeń itd.</w:t>
      </w:r>
    </w:p>
    <w:p w:rsidR="0038769B" w:rsidRPr="0038769B" w:rsidRDefault="0038769B" w:rsidP="0038769B">
      <w:pPr>
        <w:suppressAutoHyphens w:val="0"/>
        <w:spacing w:after="0" w:line="240" w:lineRule="auto"/>
        <w:contextualSpacing/>
        <w:jc w:val="both"/>
        <w:rPr>
          <w:rFonts w:ascii="Arial" w:eastAsia="Times New Roman" w:hAnsi="Arial" w:cs="Arial"/>
          <w:color w:val="000000"/>
          <w:lang w:eastAsia="pl-PL"/>
        </w:rPr>
      </w:pPr>
      <w:r w:rsidRPr="0038769B">
        <w:rPr>
          <w:rFonts w:ascii="Arial" w:eastAsia="Times New Roman" w:hAnsi="Arial" w:cs="Arial"/>
          <w:color w:val="000000"/>
          <w:lang w:eastAsia="pl-PL"/>
        </w:rPr>
        <w:t>b) koszty urządzeń i sprzętu związanego z realizacją przedmiotu zamówienia;</w:t>
      </w:r>
    </w:p>
    <w:p w:rsidR="0038769B" w:rsidRPr="0038769B" w:rsidRDefault="0038769B" w:rsidP="0038769B">
      <w:pPr>
        <w:suppressAutoHyphens w:val="0"/>
        <w:spacing w:after="0" w:line="240" w:lineRule="auto"/>
        <w:contextualSpacing/>
        <w:jc w:val="both"/>
        <w:rPr>
          <w:rFonts w:ascii="Arial" w:eastAsia="Times New Roman" w:hAnsi="Arial" w:cs="Arial"/>
          <w:color w:val="000000"/>
          <w:lang w:eastAsia="pl-PL"/>
        </w:rPr>
      </w:pPr>
      <w:r w:rsidRPr="0038769B">
        <w:rPr>
          <w:rFonts w:ascii="Arial" w:eastAsia="Times New Roman" w:hAnsi="Arial" w:cs="Arial"/>
          <w:color w:val="000000"/>
          <w:lang w:eastAsia="pl-PL"/>
        </w:rPr>
        <w:t xml:space="preserve">c)) koszty dojazdu; </w:t>
      </w:r>
    </w:p>
    <w:p w:rsidR="0038769B" w:rsidRPr="0038769B" w:rsidRDefault="0038769B" w:rsidP="0038769B">
      <w:pPr>
        <w:suppressAutoHyphens w:val="0"/>
        <w:spacing w:after="0" w:line="240" w:lineRule="auto"/>
        <w:contextualSpacing/>
        <w:jc w:val="both"/>
        <w:rPr>
          <w:rFonts w:ascii="Arial" w:eastAsia="Times New Roman" w:hAnsi="Arial" w:cs="Arial"/>
          <w:color w:val="000000"/>
          <w:lang w:eastAsia="pl-PL"/>
        </w:rPr>
      </w:pPr>
      <w:r w:rsidRPr="0038769B">
        <w:rPr>
          <w:rFonts w:ascii="Arial" w:eastAsia="Times New Roman" w:hAnsi="Arial" w:cs="Arial"/>
          <w:color w:val="000000"/>
          <w:lang w:eastAsia="pl-PL"/>
        </w:rPr>
        <w:t>d) koszty związane z zabezpieczeniem materiałów eksploatacyjnych zużywalnych;</w:t>
      </w:r>
    </w:p>
    <w:p w:rsidR="0038769B" w:rsidRPr="0038769B" w:rsidRDefault="0038769B" w:rsidP="0038769B">
      <w:pPr>
        <w:suppressAutoHyphens w:val="0"/>
        <w:spacing w:after="0" w:line="240" w:lineRule="auto"/>
        <w:contextualSpacing/>
        <w:jc w:val="both"/>
        <w:rPr>
          <w:rFonts w:ascii="Arial" w:eastAsia="Times New Roman" w:hAnsi="Arial" w:cs="Arial"/>
          <w:color w:val="000000"/>
          <w:lang w:eastAsia="pl-PL"/>
        </w:rPr>
      </w:pPr>
      <w:r w:rsidRPr="0038769B">
        <w:rPr>
          <w:rFonts w:ascii="Arial" w:eastAsia="Times New Roman" w:hAnsi="Arial" w:cs="Arial"/>
          <w:color w:val="000000"/>
          <w:lang w:eastAsia="pl-PL"/>
        </w:rPr>
        <w:t xml:space="preserve">e) wszystkie </w:t>
      </w:r>
      <w:r w:rsidRPr="0038769B">
        <w:rPr>
          <w:rFonts w:ascii="Arial" w:eastAsia="Times New Roman" w:hAnsi="Arial" w:cs="Arial"/>
          <w:lang w:eastAsia="pl-PL"/>
        </w:rPr>
        <w:t xml:space="preserve">koszty zatrudnienia pracowników na umowę o pracę </w:t>
      </w:r>
      <w:r w:rsidRPr="0038769B">
        <w:rPr>
          <w:rFonts w:ascii="Arial" w:eastAsia="Times New Roman" w:hAnsi="Arial" w:cs="Arial"/>
          <w:color w:val="000000"/>
          <w:lang w:eastAsia="pl-PL"/>
        </w:rPr>
        <w:t>i innych osób dział</w:t>
      </w:r>
      <w:r w:rsidRPr="0038769B">
        <w:rPr>
          <w:rFonts w:ascii="Arial" w:eastAsia="Times New Roman" w:hAnsi="Arial" w:cs="Arial"/>
          <w:color w:val="000000"/>
          <w:lang w:eastAsia="pl-PL"/>
        </w:rPr>
        <w:t>a</w:t>
      </w:r>
      <w:r w:rsidRPr="0038769B">
        <w:rPr>
          <w:rFonts w:ascii="Arial" w:eastAsia="Times New Roman" w:hAnsi="Arial" w:cs="Arial"/>
          <w:color w:val="000000"/>
          <w:lang w:eastAsia="pl-PL"/>
        </w:rPr>
        <w:t>jących na zlecenie Wykonawcy;</w:t>
      </w:r>
    </w:p>
    <w:p w:rsidR="0038769B" w:rsidRPr="0038769B" w:rsidRDefault="0038769B" w:rsidP="0038769B">
      <w:pPr>
        <w:suppressAutoHyphens w:val="0"/>
        <w:spacing w:after="0" w:line="240" w:lineRule="auto"/>
        <w:contextualSpacing/>
        <w:jc w:val="both"/>
        <w:rPr>
          <w:rFonts w:ascii="Arial" w:eastAsia="Times New Roman" w:hAnsi="Arial" w:cs="Arial"/>
          <w:color w:val="000000"/>
          <w:lang w:eastAsia="pl-PL"/>
        </w:rPr>
      </w:pPr>
      <w:r w:rsidRPr="0038769B">
        <w:rPr>
          <w:rFonts w:ascii="Arial" w:eastAsia="Times New Roman" w:hAnsi="Arial" w:cs="Arial"/>
          <w:color w:val="000000"/>
          <w:lang w:eastAsia="pl-PL"/>
        </w:rPr>
        <w:t xml:space="preserve">f) wszystkie koszty związane z odpowiedzialnością za wady uniemożliwiające dalszą prawidłową eksploatację lub powodującą zagrożenia bezpieczeństwa ludzi i mienia; </w:t>
      </w:r>
    </w:p>
    <w:p w:rsidR="001F3578" w:rsidRPr="0038769B" w:rsidRDefault="0038769B" w:rsidP="0038769B">
      <w:pPr>
        <w:suppressAutoHyphens w:val="0"/>
        <w:spacing w:after="0" w:line="240" w:lineRule="auto"/>
        <w:contextualSpacing/>
        <w:jc w:val="both"/>
        <w:rPr>
          <w:rFonts w:ascii="Arial" w:eastAsia="Times New Roman" w:hAnsi="Arial" w:cs="Arial"/>
          <w:b/>
          <w:lang w:eastAsia="pl-PL"/>
        </w:rPr>
      </w:pPr>
      <w:r w:rsidRPr="0038769B">
        <w:rPr>
          <w:rFonts w:ascii="Arial" w:eastAsia="Times New Roman" w:hAnsi="Arial" w:cs="Arial"/>
          <w:color w:val="000000"/>
          <w:lang w:eastAsia="pl-PL"/>
        </w:rPr>
        <w:t xml:space="preserve">g) koszty związane z </w:t>
      </w:r>
      <w:r w:rsidRPr="0038769B">
        <w:rPr>
          <w:rFonts w:ascii="Arial" w:eastAsia="Times New Roman" w:hAnsi="Arial" w:cs="Arial"/>
          <w:lang w:eastAsia="pl-PL"/>
        </w:rPr>
        <w:t>wystąpieniem awarii spowodowanej nienależytym wykonaniem konserwacji, instalacji i urządzeń, Wykonawca zobowiązany jest na własny koszt us</w:t>
      </w:r>
      <w:r w:rsidRPr="0038769B">
        <w:rPr>
          <w:rFonts w:ascii="Arial" w:eastAsia="Times New Roman" w:hAnsi="Arial" w:cs="Arial"/>
          <w:lang w:eastAsia="pl-PL"/>
        </w:rPr>
        <w:t>u</w:t>
      </w:r>
      <w:r w:rsidRPr="0038769B">
        <w:rPr>
          <w:rFonts w:ascii="Arial" w:eastAsia="Times New Roman" w:hAnsi="Arial" w:cs="Arial"/>
          <w:lang w:eastAsia="pl-PL"/>
        </w:rPr>
        <w:t>nąć awarię łącznie z wymianą uszkodzonych części.</w:t>
      </w:r>
      <w:r w:rsidRPr="0038769B">
        <w:rPr>
          <w:rFonts w:ascii="Arial" w:eastAsia="Times New Roman" w:hAnsi="Arial" w:cs="Arial"/>
          <w:b/>
          <w:lang w:eastAsia="pl-PL"/>
        </w:rPr>
        <w:t xml:space="preserve"> </w:t>
      </w:r>
    </w:p>
    <w:p w:rsidR="001F3578" w:rsidRPr="004E1F36" w:rsidRDefault="001F3578" w:rsidP="001F3578">
      <w:pPr>
        <w:numPr>
          <w:ilvl w:val="0"/>
          <w:numId w:val="10"/>
        </w:numPr>
        <w:suppressAutoHyphens w:val="0"/>
        <w:spacing w:after="0" w:line="240" w:lineRule="auto"/>
        <w:jc w:val="both"/>
        <w:rPr>
          <w:rFonts w:ascii="Arial" w:hAnsi="Arial" w:cs="Arial"/>
        </w:rPr>
      </w:pPr>
      <w:r w:rsidRPr="00D44FF2">
        <w:rPr>
          <w:rFonts w:ascii="Arial" w:hAnsi="Arial" w:cs="Arial"/>
        </w:rPr>
        <w:t>Tak  obliczona  cena  ryczałtowa  nie  będzie  podlegać  żadnym  zmianom.</w:t>
      </w:r>
    </w:p>
    <w:p w:rsidR="001F3578" w:rsidRPr="000A61C9" w:rsidRDefault="001F3578" w:rsidP="001F3578">
      <w:pPr>
        <w:pStyle w:val="Akapitzlist"/>
        <w:numPr>
          <w:ilvl w:val="0"/>
          <w:numId w:val="10"/>
        </w:numPr>
        <w:suppressAutoHyphens w:val="0"/>
        <w:jc w:val="both"/>
        <w:rPr>
          <w:rFonts w:ascii="Arial" w:hAnsi="Arial" w:cs="Arial"/>
          <w:color w:val="FF0000"/>
          <w:sz w:val="22"/>
          <w:szCs w:val="22"/>
        </w:rPr>
      </w:pPr>
      <w:r w:rsidRPr="000A61C9">
        <w:rPr>
          <w:rFonts w:ascii="Arial" w:hAnsi="Arial" w:cs="Arial"/>
          <w:sz w:val="22"/>
          <w:szCs w:val="22"/>
        </w:rPr>
        <w:t xml:space="preserve">Jeżeli Wykonawca udziela upustu, cena oferty winna być podana </w:t>
      </w:r>
      <w:r>
        <w:rPr>
          <w:rFonts w:ascii="Arial" w:hAnsi="Arial" w:cs="Arial"/>
          <w:sz w:val="22"/>
          <w:szCs w:val="22"/>
        </w:rPr>
        <w:t>z </w:t>
      </w:r>
      <w:r w:rsidRPr="000A61C9">
        <w:rPr>
          <w:rFonts w:ascii="Arial" w:hAnsi="Arial" w:cs="Arial"/>
          <w:sz w:val="22"/>
          <w:szCs w:val="22"/>
        </w:rPr>
        <w:t>uwzględnieniem upustu, w tym przypadku Wykonawca winien wskazać wys</w:t>
      </w:r>
      <w:r w:rsidRPr="000A61C9">
        <w:rPr>
          <w:rFonts w:ascii="Arial" w:hAnsi="Arial" w:cs="Arial"/>
          <w:sz w:val="22"/>
          <w:szCs w:val="22"/>
        </w:rPr>
        <w:t>o</w:t>
      </w:r>
      <w:r w:rsidRPr="000A61C9">
        <w:rPr>
          <w:rFonts w:ascii="Arial" w:hAnsi="Arial" w:cs="Arial"/>
          <w:sz w:val="22"/>
          <w:szCs w:val="22"/>
        </w:rPr>
        <w:t>kość upustu.</w:t>
      </w:r>
    </w:p>
    <w:p w:rsidR="001F3578" w:rsidRPr="00BC624C" w:rsidRDefault="001F3578" w:rsidP="001F3578">
      <w:pPr>
        <w:pStyle w:val="Akapitzlist"/>
        <w:numPr>
          <w:ilvl w:val="0"/>
          <w:numId w:val="10"/>
        </w:numPr>
        <w:suppressAutoHyphens w:val="0"/>
        <w:jc w:val="both"/>
        <w:rPr>
          <w:rFonts w:ascii="Arial" w:hAnsi="Arial" w:cs="Arial"/>
          <w:b/>
          <w:color w:val="FF0000"/>
          <w:sz w:val="22"/>
          <w:szCs w:val="22"/>
        </w:rPr>
      </w:pPr>
      <w:r w:rsidRPr="000A61C9">
        <w:rPr>
          <w:rFonts w:ascii="Arial" w:hAnsi="Arial" w:cs="Arial"/>
          <w:sz w:val="22"/>
          <w:szCs w:val="22"/>
        </w:rPr>
        <w:t xml:space="preserve">Informacje dotyczące walut obcych, w jakich mogą być prowadzone rozliczenia między Zamawiającym, a Wykonawcą: </w:t>
      </w:r>
      <w:r w:rsidRPr="00EC17A4">
        <w:rPr>
          <w:rFonts w:ascii="Arial" w:hAnsi="Arial" w:cs="Arial"/>
          <w:b/>
          <w:sz w:val="22"/>
          <w:szCs w:val="22"/>
          <w:u w:val="single"/>
        </w:rPr>
        <w:t>Zamawiający rozliczał będzie prze</w:t>
      </w:r>
      <w:r w:rsidRPr="00EC17A4">
        <w:rPr>
          <w:rFonts w:ascii="Arial" w:hAnsi="Arial" w:cs="Arial"/>
          <w:b/>
          <w:sz w:val="22"/>
          <w:szCs w:val="22"/>
          <w:u w:val="single"/>
        </w:rPr>
        <w:t>d</w:t>
      </w:r>
      <w:r w:rsidRPr="00EC17A4">
        <w:rPr>
          <w:rFonts w:ascii="Arial" w:hAnsi="Arial" w:cs="Arial"/>
          <w:b/>
          <w:sz w:val="22"/>
          <w:szCs w:val="22"/>
          <w:u w:val="single"/>
        </w:rPr>
        <w:t>miot umowy w PLN.</w:t>
      </w:r>
    </w:p>
    <w:p w:rsidR="003956F0"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 postępowaniu złożona będzie oferta, której wybór prowadziłby do </w:t>
      </w:r>
      <w:r w:rsidR="00BE5993" w:rsidRPr="003A573B">
        <w:rPr>
          <w:rFonts w:ascii="Arial" w:hAnsi="Arial" w:cs="Arial"/>
        </w:rPr>
        <w:br/>
      </w:r>
      <w:r w:rsidRPr="003A573B">
        <w:rPr>
          <w:rFonts w:ascii="Arial" w:hAnsi="Arial" w:cs="Arial"/>
        </w:rPr>
        <w:t xml:space="preserve">powstania u Zamawiającego obowiązku podatkowego zgodnie z przepisami </w:t>
      </w:r>
      <w:r w:rsidRPr="003A573B">
        <w:rPr>
          <w:rFonts w:ascii="Arial" w:hAnsi="Arial" w:cs="Arial"/>
        </w:rPr>
        <w:br/>
        <w:t xml:space="preserve">o podatku od towarów i usług, zamawiający w celu oceny takiej oferty doliczy do przedstawionej w niej ceny podatek od towarów i usług, który miałby </w:t>
      </w:r>
      <w:r w:rsidR="00BE5993" w:rsidRPr="003A573B">
        <w:rPr>
          <w:rFonts w:ascii="Arial" w:hAnsi="Arial" w:cs="Arial"/>
        </w:rPr>
        <w:br/>
      </w:r>
      <w:r w:rsidRPr="003A573B">
        <w:rPr>
          <w:rFonts w:ascii="Arial" w:hAnsi="Arial" w:cs="Arial"/>
        </w:rPr>
        <w:t xml:space="preserve">obowiązek rozliczyć zgodnie z tymi przepisami. W takim przypadku </w:t>
      </w:r>
      <w:r w:rsidR="005C0894">
        <w:rPr>
          <w:rFonts w:ascii="Arial" w:hAnsi="Arial" w:cs="Arial"/>
        </w:rPr>
        <w:br/>
      </w:r>
      <w:r w:rsidRPr="003A573B">
        <w:rPr>
          <w:rFonts w:ascii="Arial" w:hAnsi="Arial" w:cs="Arial"/>
        </w:rPr>
        <w:t>Wykonawca, składając ofertę, jest zobligowany poinformować zamawiającego, że wybór jego oferty będzie prowadzić do powstania u zamawiającego ob</w:t>
      </w:r>
      <w:r w:rsidRPr="003A573B">
        <w:rPr>
          <w:rFonts w:ascii="Arial" w:hAnsi="Arial" w:cs="Arial"/>
        </w:rPr>
        <w:t>o</w:t>
      </w:r>
      <w:r w:rsidRPr="003A573B">
        <w:rPr>
          <w:rFonts w:ascii="Arial" w:hAnsi="Arial" w:cs="Arial"/>
        </w:rPr>
        <w:t xml:space="preserve">wiązku podatkowego, wskazując nazwę (rodzaj) towaru/usługi, których dostawa /świadczenie będzie prowadzić do jego powstania, oraz wskazując ich wartość bez kwoty podatku. </w:t>
      </w:r>
    </w:p>
    <w:p w:rsidR="0038769B" w:rsidRPr="00420223" w:rsidRDefault="0038769B" w:rsidP="0038769B">
      <w:pPr>
        <w:pStyle w:val="Akapitzlist"/>
        <w:numPr>
          <w:ilvl w:val="0"/>
          <w:numId w:val="10"/>
        </w:numPr>
        <w:jc w:val="both"/>
        <w:rPr>
          <w:rFonts w:ascii="Arial" w:hAnsi="Arial" w:cs="Arial"/>
          <w:b/>
          <w:sz w:val="22"/>
          <w:szCs w:val="22"/>
        </w:rPr>
      </w:pPr>
      <w:r w:rsidRPr="005F5F49">
        <w:rPr>
          <w:rFonts w:ascii="Arial" w:hAnsi="Arial" w:cs="Arial"/>
          <w:b/>
          <w:sz w:val="22"/>
          <w:szCs w:val="22"/>
        </w:rPr>
        <w:t>Ryzyko nieoszacowania wszelkich kosztów związanych</w:t>
      </w:r>
      <w:r>
        <w:rPr>
          <w:rFonts w:ascii="Arial" w:hAnsi="Arial" w:cs="Arial"/>
          <w:b/>
          <w:sz w:val="22"/>
          <w:szCs w:val="22"/>
        </w:rPr>
        <w:t xml:space="preserve"> </w:t>
      </w:r>
      <w:r w:rsidRPr="005F5F49">
        <w:rPr>
          <w:rFonts w:ascii="Arial" w:hAnsi="Arial" w:cs="Arial"/>
          <w:b/>
          <w:sz w:val="22"/>
          <w:szCs w:val="22"/>
        </w:rPr>
        <w:t xml:space="preserve">z realizacją przedmiotu zamówienia, </w:t>
      </w:r>
      <w:r w:rsidRPr="005F5F49">
        <w:rPr>
          <w:rFonts w:ascii="Arial" w:hAnsi="Arial" w:cs="Arial"/>
          <w:b/>
          <w:sz w:val="22"/>
          <w:szCs w:val="22"/>
          <w:u w:val="single"/>
        </w:rPr>
        <w:t>ponosi wykonawca.</w:t>
      </w:r>
    </w:p>
    <w:p w:rsidR="00420223" w:rsidRPr="005F5F49" w:rsidRDefault="00420223" w:rsidP="00420223">
      <w:pPr>
        <w:pStyle w:val="Akapitzlist"/>
        <w:ind w:left="720"/>
        <w:jc w:val="both"/>
        <w:rPr>
          <w:rFonts w:ascii="Arial" w:hAnsi="Arial" w:cs="Arial"/>
          <w:b/>
          <w:sz w:val="22"/>
          <w:szCs w:val="22"/>
        </w:rPr>
      </w:pPr>
    </w:p>
    <w:p w:rsidR="00420223" w:rsidRPr="00420223" w:rsidRDefault="00420223" w:rsidP="00420223">
      <w:pPr>
        <w:numPr>
          <w:ilvl w:val="0"/>
          <w:numId w:val="3"/>
        </w:numPr>
        <w:spacing w:after="0"/>
        <w:rPr>
          <w:rFonts w:ascii="Arial" w:hAnsi="Arial" w:cs="Arial"/>
        </w:rPr>
      </w:pPr>
      <w:r w:rsidRPr="00420223">
        <w:rPr>
          <w:rFonts w:ascii="Arial" w:hAnsi="Arial" w:cs="Arial"/>
          <w:b/>
        </w:rPr>
        <w:t xml:space="preserve">OPIS KRYTERIÓW, KTÓRYMI ZAMAWIAJĄCY BĘDZIE SIĘ KIEROWAŁ PRZY WYBORZE OFERTY WRAZ Z PODANIEM WAGI TYCH </w:t>
      </w:r>
      <w:r>
        <w:rPr>
          <w:rFonts w:ascii="Arial" w:hAnsi="Arial" w:cs="Arial"/>
          <w:b/>
        </w:rPr>
        <w:t xml:space="preserve">KRYTERIÓW </w:t>
      </w:r>
      <w:r w:rsidRPr="00420223">
        <w:rPr>
          <w:rFonts w:ascii="Arial" w:hAnsi="Arial" w:cs="Arial"/>
          <w:b/>
        </w:rPr>
        <w:t>I SPOSOBU OCENY OFERT</w:t>
      </w:r>
    </w:p>
    <w:p w:rsidR="00420223" w:rsidRDefault="00420223" w:rsidP="0086432A">
      <w:pPr>
        <w:numPr>
          <w:ilvl w:val="0"/>
          <w:numId w:val="64"/>
        </w:numPr>
        <w:suppressAutoHyphens w:val="0"/>
        <w:spacing w:after="40" w:line="240" w:lineRule="auto"/>
        <w:contextualSpacing/>
        <w:jc w:val="both"/>
        <w:rPr>
          <w:rFonts w:ascii="Arial" w:hAnsi="Arial" w:cs="Arial"/>
          <w:b/>
        </w:rPr>
      </w:pPr>
      <w:r w:rsidRPr="00420223">
        <w:rPr>
          <w:rFonts w:ascii="Arial" w:hAnsi="Arial" w:cs="Arial"/>
          <w:b/>
        </w:rPr>
        <w:t>Za ofertę najwyżej ocenioną zostanie uznana oferta zawierająca najk</w:t>
      </w:r>
      <w:r w:rsidRPr="00420223">
        <w:rPr>
          <w:rFonts w:ascii="Arial" w:hAnsi="Arial" w:cs="Arial"/>
          <w:b/>
        </w:rPr>
        <w:t>o</w:t>
      </w:r>
      <w:r w:rsidRPr="00420223">
        <w:rPr>
          <w:rFonts w:ascii="Arial" w:hAnsi="Arial" w:cs="Arial"/>
          <w:b/>
        </w:rPr>
        <w:t>rzystniejszy bilans punktów  przyznanych w następujących kryteriach:</w:t>
      </w:r>
    </w:p>
    <w:p w:rsidR="006176EA" w:rsidRDefault="006176EA" w:rsidP="006176EA">
      <w:pPr>
        <w:suppressAutoHyphens w:val="0"/>
        <w:spacing w:after="40" w:line="240" w:lineRule="auto"/>
        <w:contextualSpacing/>
        <w:jc w:val="both"/>
        <w:rPr>
          <w:rFonts w:ascii="Arial" w:hAnsi="Arial" w:cs="Arial"/>
          <w:b/>
        </w:rPr>
      </w:pPr>
    </w:p>
    <w:p w:rsidR="006176EA" w:rsidRPr="00420223" w:rsidRDefault="006176EA" w:rsidP="00420223">
      <w:pPr>
        <w:suppressAutoHyphens w:val="0"/>
        <w:spacing w:after="40" w:line="240" w:lineRule="auto"/>
        <w:ind w:left="720"/>
        <w:contextualSpacing/>
        <w:jc w:val="both"/>
        <w:rPr>
          <w:rFonts w:ascii="Arial" w:hAnsi="Arial" w:cs="Arial"/>
          <w:b/>
        </w:rPr>
      </w:pPr>
    </w:p>
    <w:p w:rsidR="006176EA" w:rsidRPr="007F6E0E" w:rsidRDefault="006176EA" w:rsidP="006176EA">
      <w:pPr>
        <w:spacing w:line="360" w:lineRule="auto"/>
        <w:rPr>
          <w:rFonts w:ascii="Arial" w:hAnsi="Arial" w:cs="Arial"/>
          <w:b/>
          <w:color w:val="000000" w:themeColor="text1"/>
          <w:sz w:val="20"/>
          <w:szCs w:val="20"/>
        </w:rPr>
      </w:pPr>
      <w:r w:rsidRPr="007F6E0E">
        <w:rPr>
          <w:rFonts w:ascii="Arial" w:hAnsi="Arial" w:cs="Arial"/>
          <w:b/>
          <w:color w:val="000000" w:themeColor="text1"/>
        </w:rPr>
        <w:t>Kryterium wyboru jest cena 80 % i czas reakcji 20%</w:t>
      </w:r>
    </w:p>
    <w:p w:rsidR="006176EA" w:rsidRPr="003B6800" w:rsidRDefault="006176EA" w:rsidP="0086432A">
      <w:pPr>
        <w:pStyle w:val="Akapitzlist"/>
        <w:numPr>
          <w:ilvl w:val="0"/>
          <w:numId w:val="67"/>
        </w:numPr>
        <w:suppressAutoHyphens w:val="0"/>
        <w:spacing w:after="200" w:line="276" w:lineRule="auto"/>
        <w:ind w:left="851" w:hanging="284"/>
        <w:contextualSpacing/>
        <w:jc w:val="both"/>
        <w:rPr>
          <w:rFonts w:ascii="Arial" w:hAnsi="Arial" w:cs="Arial"/>
        </w:rPr>
      </w:pPr>
      <w:r>
        <w:rPr>
          <w:rFonts w:ascii="Arial" w:hAnsi="Arial" w:cs="Arial"/>
        </w:rPr>
        <w:t xml:space="preserve"> </w:t>
      </w:r>
      <w:r w:rsidRPr="003B6800">
        <w:rPr>
          <w:rFonts w:ascii="Arial" w:hAnsi="Arial" w:cs="Arial"/>
        </w:rPr>
        <w:t>Waga poszczególnych kryteriów:</w:t>
      </w:r>
    </w:p>
    <w:p w:rsidR="006176EA" w:rsidRPr="003B6800" w:rsidRDefault="006176EA" w:rsidP="006176EA">
      <w:pPr>
        <w:pStyle w:val="Akapitzlist"/>
        <w:ind w:left="1068"/>
        <w:jc w:val="both"/>
        <w:rPr>
          <w:rFonts w:ascii="Arial" w:hAnsi="Arial" w:cs="Arial"/>
        </w:rPr>
      </w:pPr>
    </w:p>
    <w:p w:rsidR="006176EA" w:rsidRPr="005269BF" w:rsidRDefault="006176EA" w:rsidP="0086432A">
      <w:pPr>
        <w:pStyle w:val="Akapitzlist"/>
        <w:numPr>
          <w:ilvl w:val="0"/>
          <w:numId w:val="66"/>
        </w:numPr>
        <w:suppressAutoHyphens w:val="0"/>
        <w:spacing w:after="200" w:line="276" w:lineRule="auto"/>
        <w:ind w:left="1428"/>
        <w:contextualSpacing/>
        <w:jc w:val="both"/>
        <w:rPr>
          <w:rFonts w:ascii="Arial" w:hAnsi="Arial" w:cs="Arial"/>
        </w:rPr>
      </w:pPr>
      <w:r w:rsidRPr="005269BF">
        <w:rPr>
          <w:rFonts w:ascii="Arial" w:hAnsi="Arial" w:cs="Arial"/>
        </w:rPr>
        <w:t xml:space="preserve">Ceny </w:t>
      </w:r>
      <w:r w:rsidRPr="005269BF">
        <w:rPr>
          <w:rFonts w:ascii="Arial" w:hAnsi="Arial" w:cs="Arial"/>
        </w:rPr>
        <w:tab/>
        <w:t xml:space="preserve">– </w:t>
      </w:r>
      <w:r>
        <w:rPr>
          <w:rFonts w:ascii="Arial" w:hAnsi="Arial" w:cs="Arial"/>
        </w:rPr>
        <w:t>80</w:t>
      </w:r>
      <w:r w:rsidRPr="005269BF">
        <w:rPr>
          <w:rFonts w:ascii="Arial" w:hAnsi="Arial" w:cs="Arial"/>
        </w:rPr>
        <w:t xml:space="preserve"> pkt = </w:t>
      </w:r>
      <w:r>
        <w:rPr>
          <w:rFonts w:ascii="Arial" w:hAnsi="Arial" w:cs="Arial"/>
        </w:rPr>
        <w:t>8</w:t>
      </w:r>
      <w:r w:rsidRPr="005269BF">
        <w:rPr>
          <w:rFonts w:ascii="Arial" w:hAnsi="Arial" w:cs="Arial"/>
        </w:rPr>
        <w:t>0 % x 100</w:t>
      </w:r>
    </w:p>
    <w:p w:rsidR="006176EA" w:rsidRPr="005269BF" w:rsidRDefault="006176EA" w:rsidP="0086432A">
      <w:pPr>
        <w:pStyle w:val="Akapitzlist"/>
        <w:numPr>
          <w:ilvl w:val="0"/>
          <w:numId w:val="66"/>
        </w:numPr>
        <w:suppressAutoHyphens w:val="0"/>
        <w:spacing w:after="200" w:line="276" w:lineRule="auto"/>
        <w:ind w:left="1428"/>
        <w:contextualSpacing/>
        <w:jc w:val="both"/>
        <w:rPr>
          <w:rFonts w:ascii="Arial" w:hAnsi="Arial" w:cs="Arial"/>
        </w:rPr>
      </w:pPr>
      <w:r>
        <w:rPr>
          <w:rFonts w:ascii="Arial" w:hAnsi="Arial" w:cs="Arial"/>
        </w:rPr>
        <w:t xml:space="preserve">Czas reakcji </w:t>
      </w:r>
      <w:r w:rsidRPr="005269BF">
        <w:rPr>
          <w:rFonts w:ascii="Arial" w:hAnsi="Arial" w:cs="Arial"/>
        </w:rPr>
        <w:tab/>
        <w:t xml:space="preserve">– </w:t>
      </w:r>
      <w:r>
        <w:rPr>
          <w:rFonts w:ascii="Arial" w:hAnsi="Arial" w:cs="Arial"/>
        </w:rPr>
        <w:t>20</w:t>
      </w:r>
      <w:r w:rsidRPr="005269BF">
        <w:rPr>
          <w:rFonts w:ascii="Arial" w:hAnsi="Arial" w:cs="Arial"/>
        </w:rPr>
        <w:t xml:space="preserve"> pkt = </w:t>
      </w:r>
      <w:r>
        <w:rPr>
          <w:rFonts w:ascii="Arial" w:hAnsi="Arial" w:cs="Arial"/>
        </w:rPr>
        <w:t>20</w:t>
      </w:r>
      <w:r w:rsidRPr="005269BF">
        <w:rPr>
          <w:rFonts w:ascii="Arial" w:hAnsi="Arial" w:cs="Arial"/>
        </w:rPr>
        <w:t xml:space="preserve"> % x 100 </w:t>
      </w:r>
    </w:p>
    <w:p w:rsidR="006176EA" w:rsidRPr="003B6800" w:rsidRDefault="006176EA" w:rsidP="0086432A">
      <w:pPr>
        <w:pStyle w:val="Akapitzlist"/>
        <w:numPr>
          <w:ilvl w:val="0"/>
          <w:numId w:val="67"/>
        </w:numPr>
        <w:suppressAutoHyphens w:val="0"/>
        <w:spacing w:after="200" w:line="276" w:lineRule="auto"/>
        <w:ind w:left="928"/>
        <w:contextualSpacing/>
        <w:jc w:val="both"/>
        <w:rPr>
          <w:rFonts w:ascii="Arial" w:hAnsi="Arial" w:cs="Arial"/>
        </w:rPr>
      </w:pPr>
      <w:r w:rsidRPr="003B6800">
        <w:rPr>
          <w:rFonts w:ascii="Arial" w:hAnsi="Arial" w:cs="Arial"/>
        </w:rPr>
        <w:t xml:space="preserve">Sposób </w:t>
      </w:r>
      <w:r>
        <w:rPr>
          <w:rFonts w:ascii="Arial" w:hAnsi="Arial" w:cs="Arial"/>
        </w:rPr>
        <w:t xml:space="preserve"> </w:t>
      </w:r>
      <w:r w:rsidRPr="003B6800">
        <w:rPr>
          <w:rFonts w:ascii="Arial" w:hAnsi="Arial" w:cs="Arial"/>
        </w:rPr>
        <w:t>obliczania:</w:t>
      </w:r>
    </w:p>
    <w:p w:rsidR="006176EA" w:rsidRPr="00983856" w:rsidRDefault="006176EA" w:rsidP="006176EA">
      <w:pPr>
        <w:pStyle w:val="Akapitzlist"/>
        <w:ind w:left="928"/>
        <w:rPr>
          <w:rFonts w:ascii="Arial" w:hAnsi="Arial" w:cs="Arial"/>
        </w:rPr>
      </w:pPr>
    </w:p>
    <w:p w:rsidR="006176EA" w:rsidRPr="00552A1B" w:rsidRDefault="006176EA" w:rsidP="0086432A">
      <w:pPr>
        <w:pStyle w:val="Akapitzlist"/>
        <w:numPr>
          <w:ilvl w:val="0"/>
          <w:numId w:val="65"/>
        </w:numPr>
        <w:suppressAutoHyphens w:val="0"/>
        <w:spacing w:after="200"/>
        <w:contextualSpacing/>
        <w:jc w:val="both"/>
        <w:rPr>
          <w:rFonts w:ascii="Arial" w:hAnsi="Arial" w:cs="Arial"/>
          <w:sz w:val="22"/>
          <w:szCs w:val="22"/>
        </w:rPr>
      </w:pPr>
      <w:r w:rsidRPr="00552A1B">
        <w:rPr>
          <w:rFonts w:ascii="Arial" w:hAnsi="Arial" w:cs="Arial"/>
          <w:b/>
          <w:sz w:val="22"/>
          <w:szCs w:val="22"/>
        </w:rPr>
        <w:lastRenderedPageBreak/>
        <w:t>Cena</w:t>
      </w:r>
      <w:r w:rsidRPr="00552A1B">
        <w:rPr>
          <w:rFonts w:ascii="Arial" w:hAnsi="Arial" w:cs="Arial"/>
          <w:sz w:val="22"/>
          <w:szCs w:val="22"/>
        </w:rPr>
        <w:t xml:space="preserve"> C</w:t>
      </w:r>
      <w:r w:rsidRPr="00552A1B">
        <w:rPr>
          <w:rFonts w:ascii="Arial" w:hAnsi="Arial" w:cs="Arial"/>
          <w:sz w:val="22"/>
          <w:szCs w:val="22"/>
          <w:vertAlign w:val="subscript"/>
        </w:rPr>
        <w:t xml:space="preserve">o </w:t>
      </w:r>
      <w:r w:rsidRPr="00552A1B">
        <w:rPr>
          <w:rFonts w:ascii="Arial" w:hAnsi="Arial" w:cs="Arial"/>
          <w:sz w:val="22"/>
          <w:szCs w:val="22"/>
        </w:rPr>
        <w:t xml:space="preserve">(w rozumieniu wartość brutto zamówienia czyli wartość brutto umowy) –      waga 80%, gdzie punkty wyliczane są wg następującego wzoru :                       </w:t>
      </w:r>
    </w:p>
    <w:p w:rsidR="006176EA" w:rsidRDefault="006176EA" w:rsidP="006176EA">
      <w:pPr>
        <w:ind w:left="1416"/>
        <w:rPr>
          <w:rFonts w:ascii="Arial" w:hAnsi="Arial" w:cs="Arial"/>
          <w:sz w:val="20"/>
          <w:szCs w:val="20"/>
        </w:rPr>
      </w:pPr>
      <w:r>
        <w:rPr>
          <w:rFonts w:ascii="Arial" w:hAnsi="Arial" w:cs="Arial"/>
          <w:sz w:val="20"/>
          <w:szCs w:val="20"/>
        </w:rPr>
        <w:t xml:space="preserve">C </w:t>
      </w:r>
      <w:r>
        <w:rPr>
          <w:rFonts w:ascii="Arial" w:hAnsi="Arial" w:cs="Arial"/>
          <w:sz w:val="20"/>
          <w:szCs w:val="20"/>
          <w:vertAlign w:val="subscript"/>
        </w:rPr>
        <w:t>min</w:t>
      </w:r>
      <w:r>
        <w:rPr>
          <w:rFonts w:ascii="Arial" w:hAnsi="Arial" w:cs="Arial"/>
          <w:sz w:val="20"/>
          <w:szCs w:val="20"/>
        </w:rPr>
        <w:t xml:space="preserve"> </w:t>
      </w:r>
    </w:p>
    <w:p w:rsidR="006176EA" w:rsidRDefault="006176EA" w:rsidP="006176EA">
      <w:pPr>
        <w:ind w:left="426" w:hanging="142"/>
        <w:rPr>
          <w:rFonts w:ascii="Arial" w:hAnsi="Arial" w:cs="Arial"/>
          <w:sz w:val="20"/>
          <w:szCs w:val="20"/>
        </w:rPr>
      </w:pPr>
      <w:r>
        <w:rPr>
          <w:rFonts w:ascii="Arial" w:hAnsi="Arial" w:cs="Arial"/>
          <w:sz w:val="20"/>
          <w:szCs w:val="20"/>
        </w:rPr>
        <w:t xml:space="preserve"> C </w:t>
      </w:r>
      <w:r>
        <w:rPr>
          <w:rFonts w:ascii="Arial" w:hAnsi="Arial" w:cs="Arial"/>
          <w:sz w:val="20"/>
          <w:szCs w:val="20"/>
          <w:vertAlign w:val="subscript"/>
        </w:rPr>
        <w:t>o</w:t>
      </w:r>
      <w:r>
        <w:rPr>
          <w:rFonts w:ascii="Arial" w:hAnsi="Arial" w:cs="Arial"/>
          <w:sz w:val="20"/>
          <w:szCs w:val="20"/>
        </w:rPr>
        <w:t xml:space="preserve">  =     ----------  x 100 x 80 %</w:t>
      </w:r>
    </w:p>
    <w:p w:rsidR="006176EA" w:rsidRDefault="00607346" w:rsidP="006176EA">
      <w:pPr>
        <w:pStyle w:val="Akapitzlist"/>
        <w:ind w:left="426"/>
        <w:rPr>
          <w:rFonts w:ascii="Arial" w:hAnsi="Arial" w:cs="Arial"/>
          <w:vertAlign w:val="subscript"/>
        </w:rPr>
      </w:pPr>
      <w:r>
        <w:rPr>
          <w:rFonts w:ascii="Arial" w:hAnsi="Arial" w:cs="Arial"/>
        </w:rPr>
        <w:t xml:space="preserve">                  </w:t>
      </w:r>
      <w:r w:rsidR="006176EA">
        <w:rPr>
          <w:rFonts w:ascii="Arial" w:hAnsi="Arial" w:cs="Arial"/>
        </w:rPr>
        <w:t xml:space="preserve">C </w:t>
      </w:r>
      <w:r w:rsidR="006176EA">
        <w:rPr>
          <w:rFonts w:ascii="Arial" w:hAnsi="Arial" w:cs="Arial"/>
          <w:vertAlign w:val="subscript"/>
        </w:rPr>
        <w:t>B</w:t>
      </w:r>
    </w:p>
    <w:p w:rsidR="006176EA" w:rsidRDefault="006176EA" w:rsidP="006176EA">
      <w:pPr>
        <w:ind w:left="426"/>
        <w:rPr>
          <w:rFonts w:ascii="Arial" w:hAnsi="Arial" w:cs="Arial"/>
          <w:i/>
          <w:sz w:val="20"/>
          <w:szCs w:val="20"/>
        </w:rPr>
      </w:pPr>
      <w:r>
        <w:rPr>
          <w:rFonts w:ascii="Arial" w:hAnsi="Arial" w:cs="Arial"/>
          <w:i/>
          <w:sz w:val="20"/>
          <w:szCs w:val="20"/>
        </w:rPr>
        <w:t xml:space="preserve">C </w:t>
      </w:r>
      <w:r>
        <w:rPr>
          <w:rFonts w:ascii="Arial" w:hAnsi="Arial" w:cs="Arial"/>
          <w:i/>
          <w:sz w:val="20"/>
          <w:szCs w:val="20"/>
          <w:vertAlign w:val="subscript"/>
        </w:rPr>
        <w:t>o</w:t>
      </w:r>
      <w:r>
        <w:rPr>
          <w:rFonts w:ascii="Arial" w:hAnsi="Arial" w:cs="Arial"/>
          <w:i/>
          <w:sz w:val="20"/>
          <w:szCs w:val="20"/>
        </w:rPr>
        <w:t xml:space="preserve">  - liczba punktów uzyskanych przez ofertę badaną ( po zaokrągleniu do dwóch miejsc po przecinku) w kryterium ceny 80 %;                                                                                                </w:t>
      </w:r>
    </w:p>
    <w:p w:rsidR="006176EA" w:rsidRDefault="006176EA" w:rsidP="006176EA">
      <w:pPr>
        <w:ind w:left="426"/>
        <w:rPr>
          <w:rFonts w:ascii="Arial" w:hAnsi="Arial" w:cs="Arial"/>
          <w:i/>
          <w:sz w:val="20"/>
          <w:szCs w:val="20"/>
        </w:rPr>
      </w:pPr>
      <w:r>
        <w:rPr>
          <w:rFonts w:ascii="Arial" w:hAnsi="Arial" w:cs="Arial"/>
          <w:i/>
          <w:sz w:val="20"/>
          <w:szCs w:val="20"/>
        </w:rPr>
        <w:t xml:space="preserve">C </w:t>
      </w:r>
      <w:r>
        <w:rPr>
          <w:rFonts w:ascii="Arial" w:hAnsi="Arial" w:cs="Arial"/>
          <w:i/>
          <w:sz w:val="20"/>
          <w:szCs w:val="20"/>
          <w:vertAlign w:val="subscript"/>
        </w:rPr>
        <w:t>min</w:t>
      </w:r>
      <w:r>
        <w:rPr>
          <w:rFonts w:ascii="Arial" w:hAnsi="Arial" w:cs="Arial"/>
          <w:i/>
          <w:sz w:val="20"/>
          <w:szCs w:val="20"/>
        </w:rPr>
        <w:t xml:space="preserve"> – najniższa zaproponowana cena wśród ofert niepodlegających odrzuceniu;                  </w:t>
      </w:r>
    </w:p>
    <w:p w:rsidR="006176EA" w:rsidRDefault="006176EA" w:rsidP="006176EA">
      <w:pPr>
        <w:ind w:left="426"/>
        <w:rPr>
          <w:rFonts w:ascii="Arial" w:hAnsi="Arial" w:cs="Arial"/>
          <w:i/>
          <w:sz w:val="20"/>
          <w:szCs w:val="20"/>
        </w:rPr>
      </w:pPr>
      <w:r>
        <w:rPr>
          <w:rFonts w:ascii="Arial" w:hAnsi="Arial" w:cs="Arial"/>
          <w:i/>
          <w:sz w:val="20"/>
          <w:szCs w:val="20"/>
        </w:rPr>
        <w:t xml:space="preserve">C </w:t>
      </w:r>
      <w:r>
        <w:rPr>
          <w:rFonts w:ascii="Arial" w:hAnsi="Arial" w:cs="Arial"/>
          <w:i/>
          <w:sz w:val="20"/>
          <w:szCs w:val="20"/>
          <w:vertAlign w:val="subscript"/>
        </w:rPr>
        <w:t xml:space="preserve">B </w:t>
      </w:r>
      <w:r>
        <w:rPr>
          <w:rFonts w:ascii="Arial" w:hAnsi="Arial" w:cs="Arial"/>
          <w:i/>
          <w:sz w:val="20"/>
          <w:szCs w:val="20"/>
        </w:rPr>
        <w:t xml:space="preserve"> - zaproponowana cena oferty badanej;</w:t>
      </w:r>
    </w:p>
    <w:p w:rsidR="006176EA" w:rsidRPr="00A709B0" w:rsidRDefault="006176EA" w:rsidP="006176EA">
      <w:pPr>
        <w:rPr>
          <w:rFonts w:ascii="Arial" w:hAnsi="Arial" w:cs="Arial"/>
          <w:sz w:val="20"/>
          <w:szCs w:val="20"/>
        </w:rPr>
      </w:pPr>
    </w:p>
    <w:p w:rsidR="006176EA" w:rsidRPr="00552A1B" w:rsidRDefault="006176EA" w:rsidP="0086432A">
      <w:pPr>
        <w:pStyle w:val="Akapitzlist"/>
        <w:numPr>
          <w:ilvl w:val="0"/>
          <w:numId w:val="65"/>
        </w:numPr>
        <w:suppressAutoHyphens w:val="0"/>
        <w:spacing w:after="200"/>
        <w:contextualSpacing/>
        <w:jc w:val="both"/>
        <w:rPr>
          <w:rFonts w:ascii="Arial" w:hAnsi="Arial" w:cs="Arial"/>
          <w:sz w:val="22"/>
          <w:szCs w:val="22"/>
        </w:rPr>
      </w:pPr>
      <w:r w:rsidRPr="00552A1B">
        <w:rPr>
          <w:rFonts w:ascii="Arial" w:hAnsi="Arial" w:cs="Arial"/>
          <w:b/>
          <w:sz w:val="22"/>
          <w:szCs w:val="22"/>
        </w:rPr>
        <w:t>Czas reakcji</w:t>
      </w:r>
      <w:r w:rsidRPr="00552A1B">
        <w:rPr>
          <w:rFonts w:ascii="Arial" w:hAnsi="Arial" w:cs="Arial"/>
          <w:sz w:val="22"/>
          <w:szCs w:val="22"/>
        </w:rPr>
        <w:t xml:space="preserve"> Tₒ – waga 20%, gdzie punkty wyliczane są wg następującego wzoru:</w:t>
      </w:r>
    </w:p>
    <w:p w:rsidR="006176EA" w:rsidRDefault="006176EA" w:rsidP="006176EA">
      <w:pPr>
        <w:pStyle w:val="Akapitzlist"/>
        <w:ind w:left="426"/>
        <w:rPr>
          <w:rFonts w:ascii="Arial" w:hAnsi="Arial" w:cs="Arial"/>
        </w:rPr>
      </w:pPr>
      <w:r>
        <w:rPr>
          <w:rFonts w:ascii="Arial" w:hAnsi="Arial" w:cs="Arial"/>
        </w:rPr>
        <w:t xml:space="preserve">                T </w:t>
      </w:r>
      <w:r>
        <w:rPr>
          <w:rFonts w:ascii="Arial" w:hAnsi="Arial" w:cs="Arial"/>
          <w:vertAlign w:val="subscript"/>
        </w:rPr>
        <w:t>b</w:t>
      </w:r>
      <w:r>
        <w:rPr>
          <w:rFonts w:ascii="Arial" w:hAnsi="Arial" w:cs="Arial"/>
        </w:rPr>
        <w:t xml:space="preserve"> </w:t>
      </w:r>
    </w:p>
    <w:p w:rsidR="006176EA" w:rsidRDefault="006176EA" w:rsidP="006176EA">
      <w:pPr>
        <w:ind w:left="426"/>
        <w:rPr>
          <w:rFonts w:ascii="Arial" w:hAnsi="Arial" w:cs="Arial"/>
          <w:sz w:val="20"/>
          <w:szCs w:val="20"/>
        </w:rPr>
      </w:pPr>
      <w:r>
        <w:rPr>
          <w:rFonts w:ascii="Arial" w:hAnsi="Arial" w:cs="Arial"/>
          <w:sz w:val="20"/>
          <w:szCs w:val="20"/>
        </w:rPr>
        <w:t xml:space="preserve"> T </w:t>
      </w:r>
      <w:r>
        <w:rPr>
          <w:rFonts w:ascii="Arial" w:hAnsi="Arial" w:cs="Arial"/>
          <w:sz w:val="20"/>
          <w:szCs w:val="20"/>
          <w:vertAlign w:val="subscript"/>
        </w:rPr>
        <w:t>o</w:t>
      </w:r>
      <w:r>
        <w:rPr>
          <w:rFonts w:ascii="Arial" w:hAnsi="Arial" w:cs="Arial"/>
          <w:sz w:val="20"/>
          <w:szCs w:val="20"/>
        </w:rPr>
        <w:t xml:space="preserve">  =     ----------  x 100 x 20 %</w:t>
      </w:r>
    </w:p>
    <w:p w:rsidR="006176EA" w:rsidRDefault="006176EA" w:rsidP="006176EA">
      <w:pPr>
        <w:pStyle w:val="Akapitzlist"/>
        <w:ind w:left="426"/>
        <w:rPr>
          <w:rFonts w:ascii="Arial" w:hAnsi="Arial" w:cs="Arial"/>
          <w:vertAlign w:val="subscript"/>
        </w:rPr>
      </w:pPr>
      <w:r>
        <w:rPr>
          <w:rFonts w:ascii="Arial" w:hAnsi="Arial" w:cs="Arial"/>
        </w:rPr>
        <w:t xml:space="preserve">                 T </w:t>
      </w:r>
      <w:r>
        <w:rPr>
          <w:rFonts w:ascii="Arial" w:hAnsi="Arial" w:cs="Arial"/>
          <w:vertAlign w:val="subscript"/>
        </w:rPr>
        <w:t>max</w:t>
      </w:r>
    </w:p>
    <w:p w:rsidR="006176EA" w:rsidRDefault="006176EA" w:rsidP="006176EA">
      <w:pPr>
        <w:pStyle w:val="Akapitzlist"/>
        <w:ind w:left="360"/>
        <w:rPr>
          <w:rFonts w:ascii="Arial" w:hAnsi="Arial" w:cs="Arial"/>
          <w:vertAlign w:val="subscript"/>
        </w:rPr>
      </w:pPr>
    </w:p>
    <w:p w:rsidR="006176EA" w:rsidRDefault="006176EA" w:rsidP="006176EA">
      <w:pPr>
        <w:rPr>
          <w:rFonts w:ascii="Arial" w:eastAsia="Calibri" w:hAnsi="Arial" w:cs="Arial"/>
          <w:i/>
          <w:iCs/>
          <w:sz w:val="20"/>
          <w:szCs w:val="20"/>
        </w:rPr>
      </w:pPr>
      <w:r w:rsidRPr="00552A1B">
        <w:rPr>
          <w:rFonts w:ascii="Arial" w:eastAsia="Calibri" w:hAnsi="Arial" w:cs="Arial"/>
          <w:i/>
          <w:iCs/>
          <w:sz w:val="20"/>
          <w:szCs w:val="20"/>
        </w:rPr>
        <w:t>T – liczba punktów uzyskanych przez ofertę badaną (</w:t>
      </w:r>
      <w:r w:rsidRPr="00552A1B">
        <w:rPr>
          <w:rFonts w:ascii="Arial" w:eastAsia="Calibri" w:hAnsi="Arial" w:cs="Arial"/>
          <w:i/>
          <w:iCs/>
          <w:sz w:val="20"/>
          <w:szCs w:val="20"/>
          <w:u w:val="single"/>
        </w:rPr>
        <w:t>po zaokrągleniu do dwóch</w:t>
      </w:r>
      <w:r>
        <w:rPr>
          <w:rFonts w:ascii="Arial" w:eastAsia="Calibri" w:hAnsi="Arial" w:cs="Arial"/>
          <w:i/>
          <w:iCs/>
          <w:sz w:val="20"/>
          <w:szCs w:val="20"/>
          <w:u w:val="single"/>
        </w:rPr>
        <w:t xml:space="preserve"> </w:t>
      </w:r>
      <w:r w:rsidRPr="00552A1B">
        <w:rPr>
          <w:rFonts w:ascii="Arial" w:eastAsia="Calibri" w:hAnsi="Arial" w:cs="Arial"/>
          <w:i/>
          <w:iCs/>
          <w:sz w:val="20"/>
          <w:szCs w:val="20"/>
          <w:u w:val="single"/>
        </w:rPr>
        <w:t xml:space="preserve"> miejsc po przecinku</w:t>
      </w:r>
      <w:r w:rsidRPr="00552A1B">
        <w:rPr>
          <w:rFonts w:ascii="Arial" w:eastAsia="Calibri" w:hAnsi="Arial" w:cs="Arial"/>
          <w:i/>
          <w:iCs/>
          <w:sz w:val="20"/>
          <w:szCs w:val="20"/>
        </w:rPr>
        <w:t xml:space="preserve">), </w:t>
      </w:r>
      <w:r>
        <w:rPr>
          <w:rFonts w:ascii="Arial" w:eastAsia="Calibri" w:hAnsi="Arial" w:cs="Arial"/>
          <w:i/>
          <w:iCs/>
          <w:sz w:val="20"/>
          <w:szCs w:val="20"/>
        </w:rPr>
        <w:t xml:space="preserve">   </w:t>
      </w:r>
    </w:p>
    <w:p w:rsidR="006176EA" w:rsidRPr="00552A1B" w:rsidRDefault="006176EA" w:rsidP="006176EA">
      <w:pPr>
        <w:rPr>
          <w:rFonts w:ascii="Arial" w:eastAsia="Calibri" w:hAnsi="Arial" w:cs="Arial"/>
          <w:i/>
          <w:iCs/>
          <w:sz w:val="20"/>
          <w:szCs w:val="20"/>
        </w:rPr>
      </w:pPr>
      <w:r>
        <w:rPr>
          <w:rFonts w:ascii="Arial" w:eastAsia="Calibri" w:hAnsi="Arial" w:cs="Arial"/>
          <w:i/>
          <w:iCs/>
          <w:sz w:val="20"/>
          <w:szCs w:val="20"/>
        </w:rPr>
        <w:t xml:space="preserve">      </w:t>
      </w:r>
      <w:r w:rsidRPr="00552A1B">
        <w:rPr>
          <w:rFonts w:ascii="Arial" w:eastAsia="Calibri" w:hAnsi="Arial" w:cs="Arial"/>
          <w:i/>
          <w:iCs/>
          <w:sz w:val="20"/>
          <w:szCs w:val="20"/>
        </w:rPr>
        <w:t>w kryterium czas reakcji  20%</w:t>
      </w:r>
    </w:p>
    <w:p w:rsidR="006176EA" w:rsidRPr="00552A1B" w:rsidRDefault="006176EA" w:rsidP="006176EA">
      <w:pPr>
        <w:ind w:left="720" w:hanging="720"/>
        <w:rPr>
          <w:rFonts w:ascii="Arial" w:eastAsia="Calibri" w:hAnsi="Arial" w:cs="Arial"/>
          <w:i/>
          <w:iCs/>
          <w:sz w:val="20"/>
          <w:szCs w:val="20"/>
        </w:rPr>
      </w:pPr>
      <w:r w:rsidRPr="00552A1B">
        <w:rPr>
          <w:rFonts w:ascii="Arial" w:eastAsia="Calibri" w:hAnsi="Arial" w:cs="Arial"/>
          <w:i/>
          <w:iCs/>
          <w:sz w:val="20"/>
          <w:szCs w:val="20"/>
        </w:rPr>
        <w:t>T</w:t>
      </w:r>
      <w:r w:rsidRPr="00552A1B">
        <w:rPr>
          <w:rFonts w:ascii="Arial" w:eastAsia="Calibri" w:hAnsi="Arial" w:cs="Arial"/>
          <w:i/>
          <w:iCs/>
          <w:sz w:val="20"/>
          <w:szCs w:val="20"/>
          <w:vertAlign w:val="subscript"/>
        </w:rPr>
        <w:t>MIN</w:t>
      </w:r>
      <w:r w:rsidRPr="00552A1B">
        <w:rPr>
          <w:rFonts w:ascii="Arial" w:eastAsia="Calibri" w:hAnsi="Arial" w:cs="Arial"/>
          <w:i/>
          <w:iCs/>
          <w:sz w:val="20"/>
          <w:szCs w:val="20"/>
        </w:rPr>
        <w:t xml:space="preserve"> – najkrótszy czas reakcji w ramach pogotowia technicznego zaproponowany wśród ofert niepodlegających odrzuceniu</w:t>
      </w:r>
    </w:p>
    <w:p w:rsidR="006176EA" w:rsidRPr="00552A1B" w:rsidRDefault="006176EA" w:rsidP="006176EA">
      <w:pPr>
        <w:ind w:left="720" w:hanging="720"/>
        <w:rPr>
          <w:rFonts w:ascii="Arial" w:eastAsia="Calibri" w:hAnsi="Arial" w:cs="Arial"/>
          <w:i/>
          <w:iCs/>
          <w:sz w:val="20"/>
          <w:szCs w:val="20"/>
        </w:rPr>
      </w:pPr>
      <w:r w:rsidRPr="00552A1B">
        <w:rPr>
          <w:rFonts w:ascii="Arial" w:eastAsia="Calibri" w:hAnsi="Arial" w:cs="Arial"/>
          <w:i/>
          <w:iCs/>
          <w:sz w:val="20"/>
          <w:szCs w:val="20"/>
        </w:rPr>
        <w:t>T</w:t>
      </w:r>
      <w:r w:rsidRPr="00552A1B">
        <w:rPr>
          <w:rFonts w:ascii="Arial" w:eastAsia="Calibri" w:hAnsi="Arial" w:cs="Arial"/>
          <w:i/>
          <w:iCs/>
          <w:sz w:val="20"/>
          <w:szCs w:val="20"/>
          <w:vertAlign w:val="subscript"/>
        </w:rPr>
        <w:t>B</w:t>
      </w:r>
      <w:r w:rsidRPr="00552A1B">
        <w:rPr>
          <w:rFonts w:ascii="Arial" w:eastAsia="Calibri" w:hAnsi="Arial" w:cs="Arial"/>
          <w:i/>
          <w:iCs/>
          <w:sz w:val="20"/>
          <w:szCs w:val="20"/>
        </w:rPr>
        <w:t xml:space="preserve"> – czas reakcji w ramach pogotowia technicznego badanej oferty</w:t>
      </w:r>
    </w:p>
    <w:p w:rsidR="006176EA" w:rsidRDefault="006176EA" w:rsidP="006176EA">
      <w:pPr>
        <w:pStyle w:val="Akapitzlist"/>
        <w:ind w:left="360"/>
        <w:rPr>
          <w:rFonts w:ascii="Arial" w:hAnsi="Arial" w:cs="Arial"/>
          <w:i/>
        </w:rPr>
      </w:pPr>
    </w:p>
    <w:p w:rsidR="006176EA" w:rsidRPr="00052B3E" w:rsidRDefault="006176EA" w:rsidP="006176EA">
      <w:pPr>
        <w:pStyle w:val="Akapitzlist"/>
        <w:ind w:left="360" w:hanging="360"/>
        <w:rPr>
          <w:rFonts w:ascii="Arial" w:hAnsi="Arial" w:cs="Arial"/>
          <w:b/>
        </w:rPr>
      </w:pPr>
      <w:r w:rsidRPr="00052B3E">
        <w:rPr>
          <w:rFonts w:ascii="Arial" w:hAnsi="Arial" w:cs="Arial"/>
          <w:b/>
        </w:rPr>
        <w:t>UWAGA</w:t>
      </w:r>
    </w:p>
    <w:p w:rsidR="006176EA" w:rsidRPr="006176EA" w:rsidRDefault="006176EA" w:rsidP="006176EA">
      <w:pPr>
        <w:ind w:left="142" w:hanging="142"/>
        <w:jc w:val="both"/>
        <w:rPr>
          <w:rFonts w:ascii="Arial" w:eastAsia="Calibri" w:hAnsi="Arial" w:cs="Arial"/>
          <w:b/>
        </w:rPr>
      </w:pPr>
      <w:r>
        <w:rPr>
          <w:rFonts w:ascii="Arial" w:eastAsia="Calibri" w:hAnsi="Arial" w:cs="Arial"/>
          <w:b/>
        </w:rPr>
        <w:t xml:space="preserve">I. Przez czas reakcji Zamawiający rozumie okres od momentu zgłoszenia przez   Zamawiającego </w:t>
      </w:r>
      <w:r>
        <w:rPr>
          <w:rFonts w:ascii="Arial" w:hAnsi="Arial" w:cs="Arial"/>
          <w:b/>
        </w:rPr>
        <w:t>do czasu przyjazdu na biuro przepustek kompleksu  wojskowego będącego miejscem przedmiotu zamówienia.</w:t>
      </w:r>
    </w:p>
    <w:p w:rsidR="006176EA" w:rsidRPr="00552A1B" w:rsidRDefault="006176EA" w:rsidP="006176EA">
      <w:pPr>
        <w:ind w:left="284" w:hanging="284"/>
        <w:rPr>
          <w:rFonts w:ascii="Arial" w:eastAsia="Calibri" w:hAnsi="Arial" w:cs="Arial"/>
          <w:b/>
          <w:iCs/>
        </w:rPr>
      </w:pPr>
      <w:r>
        <w:rPr>
          <w:rFonts w:ascii="Arial" w:eastAsia="Calibri" w:hAnsi="Arial" w:cs="Arial"/>
          <w:b/>
          <w:iCs/>
        </w:rPr>
        <w:t xml:space="preserve">II. </w:t>
      </w:r>
      <w:r w:rsidRPr="00552A1B">
        <w:rPr>
          <w:rFonts w:ascii="Arial" w:eastAsia="Calibri" w:hAnsi="Arial" w:cs="Arial"/>
          <w:b/>
          <w:iCs/>
        </w:rPr>
        <w:t>Minimalny czas reakcji w ramach</w:t>
      </w:r>
      <w:r>
        <w:rPr>
          <w:rFonts w:ascii="Arial" w:eastAsia="Calibri" w:hAnsi="Arial" w:cs="Arial"/>
          <w:b/>
          <w:iCs/>
        </w:rPr>
        <w:t xml:space="preserve"> pogotowia technicznego wynosi </w:t>
      </w:r>
      <w:r w:rsidRPr="00552A1B">
        <w:rPr>
          <w:rFonts w:ascii="Arial" w:eastAsia="Calibri" w:hAnsi="Arial" w:cs="Arial"/>
          <w:b/>
          <w:iCs/>
        </w:rPr>
        <w:t>3 godziny. Maksymalny czas reakcji w ramach pogotowia technicznego wynosi 24 godziny.</w:t>
      </w:r>
    </w:p>
    <w:p w:rsidR="006176EA" w:rsidRPr="00552A1B" w:rsidRDefault="006176EA" w:rsidP="006176EA">
      <w:pPr>
        <w:pStyle w:val="Akapitzlist"/>
        <w:ind w:left="284" w:hanging="284"/>
        <w:rPr>
          <w:rFonts w:ascii="Arial" w:eastAsia="Calibri" w:hAnsi="Arial" w:cs="Arial"/>
          <w:b/>
          <w:i/>
          <w:iCs/>
        </w:rPr>
      </w:pPr>
      <w:r>
        <w:rPr>
          <w:rFonts w:ascii="Arial" w:hAnsi="Arial" w:cs="Arial"/>
          <w:b/>
        </w:rPr>
        <w:t xml:space="preserve">III. W przypadku wskazania w  ofercie czasu reakcji krótszego niż 3 godziny lub dłuższego niż 24 godziny lub niewskazanie w ofercie czasu reakcji </w:t>
      </w:r>
      <w:r>
        <w:rPr>
          <w:rFonts w:ascii="Arial" w:hAnsi="Arial" w:cs="Arial"/>
          <w:b/>
        </w:rPr>
        <w:br/>
        <w:t xml:space="preserve">w ogóle </w:t>
      </w:r>
      <w:r w:rsidRPr="00552A1B">
        <w:rPr>
          <w:rFonts w:ascii="Arial" w:hAnsi="Arial" w:cs="Arial"/>
          <w:b/>
        </w:rPr>
        <w:t>– oferta zostanie odrzucona.</w:t>
      </w:r>
    </w:p>
    <w:p w:rsidR="006176EA" w:rsidRPr="00552A1B" w:rsidRDefault="006176EA" w:rsidP="006176EA">
      <w:pPr>
        <w:pStyle w:val="Akapitzlist"/>
        <w:autoSpaceDE w:val="0"/>
        <w:autoSpaceDN w:val="0"/>
        <w:adjustRightInd w:val="0"/>
        <w:ind w:left="284" w:hanging="426"/>
        <w:jc w:val="both"/>
        <w:rPr>
          <w:rFonts w:ascii="Arial" w:hAnsi="Arial" w:cs="Arial"/>
          <w:b/>
        </w:rPr>
      </w:pPr>
      <w:r w:rsidRPr="00552A1B">
        <w:rPr>
          <w:rFonts w:ascii="Arial" w:hAnsi="Arial" w:cs="Arial"/>
          <w:b/>
        </w:rPr>
        <w:t>IV. Jeżeli nie można wybrać oferty najkorzystniejszej z uwagi na to, że dwie lub więcej ofert przedstawia taki sam bilans ceny i innych kryteriów oceny ofert, Zamawiający spośród tych ofert wybiera ofertę z niższą ceną.</w:t>
      </w:r>
    </w:p>
    <w:p w:rsidR="006176EA" w:rsidRPr="004B0FF1" w:rsidRDefault="006176EA" w:rsidP="006176EA">
      <w:pPr>
        <w:pStyle w:val="Akapitzlist"/>
        <w:ind w:left="0"/>
        <w:jc w:val="both"/>
        <w:rPr>
          <w:rFonts w:ascii="Arial" w:hAnsi="Arial" w:cs="Arial"/>
          <w:b/>
          <w:i/>
          <w:sz w:val="22"/>
          <w:szCs w:val="22"/>
        </w:rPr>
      </w:pPr>
    </w:p>
    <w:p w:rsidR="006176EA" w:rsidRPr="001D3279" w:rsidRDefault="006176EA" w:rsidP="0086432A">
      <w:pPr>
        <w:pStyle w:val="Akapitzlist"/>
        <w:numPr>
          <w:ilvl w:val="0"/>
          <w:numId w:val="67"/>
        </w:numPr>
        <w:suppressAutoHyphens w:val="0"/>
        <w:spacing w:after="200" w:line="276" w:lineRule="auto"/>
        <w:ind w:left="928"/>
        <w:contextualSpacing/>
        <w:rPr>
          <w:rFonts w:ascii="Arial" w:hAnsi="Arial" w:cs="Arial"/>
        </w:rPr>
      </w:pPr>
      <w:r>
        <w:rPr>
          <w:rFonts w:ascii="Arial" w:hAnsi="Arial" w:cs="Arial"/>
        </w:rPr>
        <w:t>S</w:t>
      </w:r>
      <w:r w:rsidRPr="00E842AF">
        <w:rPr>
          <w:rFonts w:ascii="Arial" w:hAnsi="Arial" w:cs="Arial"/>
        </w:rPr>
        <w:t>posób wyboru najkorzystniejszej oferty</w:t>
      </w:r>
      <w:r>
        <w:rPr>
          <w:rFonts w:ascii="Arial" w:hAnsi="Arial" w:cs="Arial"/>
        </w:rPr>
        <w:t>:</w:t>
      </w:r>
    </w:p>
    <w:p w:rsidR="006176EA" w:rsidRDefault="006176EA" w:rsidP="006176EA">
      <w:pPr>
        <w:spacing w:line="360" w:lineRule="auto"/>
        <w:ind w:left="426"/>
        <w:jc w:val="both"/>
        <w:rPr>
          <w:rFonts w:ascii="Arial" w:hAnsi="Arial" w:cs="Arial"/>
          <w:b/>
        </w:rPr>
      </w:pPr>
      <w:r>
        <w:rPr>
          <w:rFonts w:ascii="Arial" w:hAnsi="Arial" w:cs="Arial"/>
        </w:rPr>
        <w:t xml:space="preserve">Najkorzystniejsza oferta = oferta z największą liczbą punktów </w:t>
      </w:r>
      <w:r w:rsidRPr="00911A2D">
        <w:rPr>
          <w:rFonts w:ascii="Arial" w:hAnsi="Arial" w:cs="Arial"/>
          <w:b/>
        </w:rPr>
        <w:t>LP</w:t>
      </w:r>
    </w:p>
    <w:p w:rsidR="006176EA" w:rsidRDefault="006176EA" w:rsidP="006176EA">
      <w:pPr>
        <w:spacing w:line="360" w:lineRule="auto"/>
        <w:ind w:left="1066" w:firstLine="350"/>
        <w:jc w:val="both"/>
        <w:rPr>
          <w:rFonts w:ascii="Arial" w:hAnsi="Arial" w:cs="Arial"/>
          <w:b/>
        </w:rPr>
      </w:pPr>
      <w:r>
        <w:rPr>
          <w:rFonts w:ascii="Arial" w:hAnsi="Arial" w:cs="Arial"/>
          <w:b/>
        </w:rPr>
        <w:t>LP = C + T</w:t>
      </w:r>
    </w:p>
    <w:p w:rsidR="006176EA" w:rsidRPr="001D3279" w:rsidRDefault="006176EA" w:rsidP="006176EA">
      <w:pPr>
        <w:spacing w:line="360" w:lineRule="auto"/>
        <w:ind w:left="1066" w:firstLine="350"/>
        <w:jc w:val="both"/>
        <w:rPr>
          <w:rFonts w:ascii="Arial" w:hAnsi="Arial" w:cs="Arial"/>
        </w:rPr>
      </w:pPr>
      <w:r w:rsidRPr="00241CBA">
        <w:rPr>
          <w:rFonts w:ascii="Arial" w:hAnsi="Arial" w:cs="Arial"/>
        </w:rPr>
        <w:lastRenderedPageBreak/>
        <w:t xml:space="preserve">gdzie: </w:t>
      </w:r>
      <w:r>
        <w:rPr>
          <w:rFonts w:ascii="Arial" w:hAnsi="Arial" w:cs="Arial"/>
        </w:rPr>
        <w:t>LP</w:t>
      </w:r>
      <w:r w:rsidRPr="00241CBA">
        <w:rPr>
          <w:rFonts w:ascii="Arial" w:hAnsi="Arial" w:cs="Arial"/>
        </w:rPr>
        <w:t xml:space="preserve"> – wyliczona ilość punktów badanej oferty</w:t>
      </w:r>
    </w:p>
    <w:p w:rsidR="006176EA" w:rsidRDefault="006176EA" w:rsidP="006176EA">
      <w:pPr>
        <w:ind w:left="360"/>
        <w:contextualSpacing/>
        <w:jc w:val="both"/>
        <w:rPr>
          <w:rFonts w:ascii="Arial" w:hAnsi="Arial" w:cs="Arial"/>
        </w:rPr>
      </w:pPr>
      <w:r>
        <w:rPr>
          <w:rFonts w:ascii="Arial" w:hAnsi="Arial" w:cs="Arial"/>
        </w:rPr>
        <w:t>W przypadku uzyskania jednakowej liczby punktów przez dwie lub więcej ofert, jako najkorzystniejsza uznana zostanie oferta z najniższą ceną.</w:t>
      </w:r>
    </w:p>
    <w:p w:rsidR="00351D83" w:rsidRPr="0038769B" w:rsidRDefault="00351D83" w:rsidP="0038769B">
      <w:pPr>
        <w:tabs>
          <w:tab w:val="left" w:pos="3855"/>
        </w:tabs>
        <w:suppressAutoHyphens w:val="0"/>
        <w:spacing w:after="0"/>
        <w:contextualSpacing/>
        <w:jc w:val="both"/>
        <w:rPr>
          <w:rFonts w:ascii="Arial" w:hAnsi="Arial" w:cs="Arial"/>
        </w:rPr>
      </w:pPr>
    </w:p>
    <w:p w:rsidR="0043477E" w:rsidRPr="003A573B"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236C45">
      <w:pPr>
        <w:numPr>
          <w:ilvl w:val="0"/>
          <w:numId w:val="13"/>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w:t>
      </w:r>
      <w:r w:rsidRPr="003A573B">
        <w:rPr>
          <w:rFonts w:ascii="Arial" w:hAnsi="Arial" w:cs="Arial"/>
        </w:rPr>
        <w:t>o</w:t>
      </w:r>
      <w:r w:rsidRPr="003A573B">
        <w:rPr>
          <w:rFonts w:ascii="Arial" w:hAnsi="Arial" w:cs="Arial"/>
        </w:rPr>
        <w:t>wanie lub wybrać kolejnego Wykonawcę, który złożył ofertę najwyżej ocenioną spośród pozostałych ofert.</w:t>
      </w:r>
    </w:p>
    <w:p w:rsidR="0043477E" w:rsidRPr="003A573B" w:rsidRDefault="00FB5FCC" w:rsidP="00236C45">
      <w:pPr>
        <w:numPr>
          <w:ilvl w:val="0"/>
          <w:numId w:val="13"/>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Zamawiający informuje, że podpisanie umowy z wybranym Oferentem odbędzie się w siedzibie Zamawiającego. O terminie podpisania umowy Zamawiający p</w:t>
      </w:r>
      <w:r w:rsidRPr="003A573B">
        <w:rPr>
          <w:rFonts w:ascii="Arial" w:eastAsia="Calibri" w:hAnsi="Arial" w:cs="Arial"/>
        </w:rPr>
        <w:t>o</w:t>
      </w:r>
      <w:r w:rsidRPr="003A573B">
        <w:rPr>
          <w:rFonts w:ascii="Arial" w:eastAsia="Calibri" w:hAnsi="Arial" w:cs="Arial"/>
        </w:rPr>
        <w:t>informuje odpowiednim pismem. W piśmie skierowanym do wybranego Ofere</w:t>
      </w:r>
      <w:r w:rsidRPr="003A573B">
        <w:rPr>
          <w:rFonts w:ascii="Arial" w:eastAsia="Calibri" w:hAnsi="Arial" w:cs="Arial"/>
        </w:rPr>
        <w:t>n</w:t>
      </w:r>
      <w:r w:rsidRPr="003A573B">
        <w:rPr>
          <w:rFonts w:ascii="Arial" w:eastAsia="Calibri" w:hAnsi="Arial" w:cs="Arial"/>
        </w:rPr>
        <w:t>ta Zamawiający określi dokumenty, które Oferent będzie zobowiązany dosta</w:t>
      </w:r>
      <w:r w:rsidRPr="003A573B">
        <w:rPr>
          <w:rFonts w:ascii="Arial" w:eastAsia="Calibri" w:hAnsi="Arial" w:cs="Arial"/>
        </w:rPr>
        <w:t>r</w:t>
      </w:r>
      <w:r w:rsidRPr="003A573B">
        <w:rPr>
          <w:rFonts w:ascii="Arial" w:eastAsia="Calibri" w:hAnsi="Arial" w:cs="Arial"/>
        </w:rPr>
        <w:t xml:space="preserve">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B719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i sprzętu przewidzianych podczas realizacji umowy (wg </w:t>
      </w:r>
      <w:r w:rsidR="000B7219">
        <w:rPr>
          <w:rFonts w:ascii="Arial" w:hAnsi="Arial" w:cs="Arial"/>
          <w:bCs/>
        </w:rPr>
        <w:br/>
      </w:r>
      <w:r w:rsidRPr="003A573B">
        <w:rPr>
          <w:rFonts w:ascii="Arial" w:hAnsi="Arial" w:cs="Arial"/>
          <w:bCs/>
        </w:rPr>
        <w:t>wzoru stanowiącego załącznik  do umowy) z uwzględnieniem niżej wymieni</w:t>
      </w:r>
      <w:r w:rsidRPr="003A573B">
        <w:rPr>
          <w:rFonts w:ascii="Arial" w:hAnsi="Arial" w:cs="Arial"/>
          <w:bCs/>
        </w:rPr>
        <w:t>o</w:t>
      </w:r>
      <w:r w:rsidRPr="003A573B">
        <w:rPr>
          <w:rFonts w:ascii="Arial" w:hAnsi="Arial" w:cs="Arial"/>
          <w:bCs/>
        </w:rPr>
        <w:t>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w:t>
      </w:r>
      <w:r w:rsidR="00607346">
        <w:rPr>
          <w:rFonts w:ascii="Arial" w:hAnsi="Arial" w:cs="Arial"/>
          <w:bCs/>
        </w:rPr>
        <w:t xml:space="preserve"> rodzaj, seria, </w:t>
      </w:r>
      <w:r w:rsidRPr="003A573B">
        <w:rPr>
          <w:rFonts w:ascii="Arial" w:hAnsi="Arial" w:cs="Arial"/>
          <w:bCs/>
        </w:rPr>
        <w:t xml:space="preserve">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b) w przypadku, gdy Wykonawcą będzie podmiot krajowy zatrudniający cudz</w:t>
      </w:r>
      <w:r w:rsidRPr="003A573B">
        <w:rPr>
          <w:rFonts w:ascii="Arial" w:hAnsi="Arial" w:cs="Arial"/>
          <w:bCs/>
        </w:rPr>
        <w:t>o</w:t>
      </w:r>
      <w:r w:rsidRPr="003A573B">
        <w:rPr>
          <w:rFonts w:ascii="Arial" w:hAnsi="Arial" w:cs="Arial"/>
          <w:bCs/>
        </w:rPr>
        <w:t>ziemców lub podmiot zagraniczny zatrudniający pracowników nie posiadaj</w:t>
      </w:r>
      <w:r w:rsidRPr="003A573B">
        <w:rPr>
          <w:rFonts w:ascii="Arial" w:hAnsi="Arial" w:cs="Arial"/>
          <w:bCs/>
        </w:rPr>
        <w:t>ą</w:t>
      </w:r>
      <w:r w:rsidRPr="003A573B">
        <w:rPr>
          <w:rFonts w:ascii="Arial" w:hAnsi="Arial" w:cs="Arial"/>
          <w:bCs/>
        </w:rPr>
        <w:t>cych obywatelstwa polskiego, Wykonawca przed podpisaniem umowy prze</w:t>
      </w:r>
      <w:r w:rsidRPr="003A573B">
        <w:rPr>
          <w:rFonts w:ascii="Arial" w:hAnsi="Arial" w:cs="Arial"/>
          <w:bCs/>
        </w:rPr>
        <w:t>d</w:t>
      </w:r>
      <w:r w:rsidRPr="003A573B">
        <w:rPr>
          <w:rFonts w:ascii="Arial" w:hAnsi="Arial" w:cs="Arial"/>
          <w:bCs/>
        </w:rPr>
        <w:t xml:space="preserve">stawi „Wykaz osób związanych z realizacją umowy, w tym nadzorujących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Pr="003A573B"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lastRenderedPageBreak/>
        <w:t xml:space="preserve">organizowania współpracy międzynarodowej w resorcie obrony narodowej (Dz. Urz. MON poz. 18), Rozkazu Dowódcy Generalnego Rodzajów Sił Zbrojnych Nr Z-405 z dnia 27 lipca 2015 r. w sprawie organizacji systemu </w:t>
      </w:r>
      <w:proofErr w:type="spellStart"/>
      <w:r w:rsidRPr="003A573B">
        <w:rPr>
          <w:rFonts w:ascii="Arial" w:hAnsi="Arial" w:cs="Arial"/>
          <w:bCs/>
        </w:rPr>
        <w:t>przepustkowego</w:t>
      </w:r>
      <w:proofErr w:type="spellEnd"/>
      <w:r w:rsidRPr="003A573B">
        <w:rPr>
          <w:rFonts w:ascii="Arial" w:hAnsi="Arial" w:cs="Arial"/>
          <w:bCs/>
        </w:rPr>
        <w:t xml:space="preserve"> jednostkach organizacyjnych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 xml:space="preserve">chronionych obiektów wojskowych. Wydanie „Jednorazowego pozwolenia” jest uzależnione od wyrażenia przez Służbę Kontrwywiadu Wojskowego pozytywnej opinii w przedmiotowej sprawie. </w:t>
      </w:r>
    </w:p>
    <w:p w:rsidR="00B719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B719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a</w:t>
      </w:r>
      <w:r w:rsidRPr="003A573B">
        <w:rPr>
          <w:rFonts w:ascii="Arial" w:hAnsi="Arial" w:cs="Arial"/>
          <w:bCs/>
        </w:rPr>
        <w:t>l</w:t>
      </w:r>
      <w:r w:rsidRPr="003A573B">
        <w:rPr>
          <w:rFonts w:ascii="Arial" w:hAnsi="Arial" w:cs="Arial"/>
          <w:bCs/>
        </w:rPr>
        <w:t>bo sprzeczny z umową, Zamawiający ma prawo wezwać go do usunięcia wad lub zmiany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305F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 xml:space="preserve">Wykonawca zobowiązuje się na własny koszt usunąć wady spowodowane przez siebie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Default="000B1110" w:rsidP="00236C45">
      <w:pPr>
        <w:numPr>
          <w:ilvl w:val="0"/>
          <w:numId w:val="17"/>
        </w:numPr>
        <w:suppressAutoHyphens w:val="0"/>
        <w:contextualSpacing/>
        <w:jc w:val="both"/>
        <w:rPr>
          <w:rFonts w:ascii="Arial" w:eastAsia="Times New Roman" w:hAnsi="Arial" w:cs="Arial"/>
          <w:lang w:eastAsia="pl-PL"/>
        </w:rPr>
      </w:pPr>
      <w:r>
        <w:rPr>
          <w:rFonts w:ascii="Arial" w:eastAsia="Times New Roman" w:hAnsi="Arial" w:cs="Arial"/>
          <w:lang w:eastAsia="pl-PL"/>
        </w:rPr>
        <w:t xml:space="preserve">Wzór Umowy – Załącznik nr </w:t>
      </w:r>
      <w:r w:rsidR="00C464E9">
        <w:rPr>
          <w:rFonts w:ascii="Arial" w:eastAsia="Times New Roman" w:hAnsi="Arial" w:cs="Arial"/>
          <w:lang w:eastAsia="pl-PL"/>
        </w:rPr>
        <w:t>1</w:t>
      </w:r>
      <w:r w:rsidR="00FB5FCC" w:rsidRPr="003A573B">
        <w:rPr>
          <w:rFonts w:ascii="Arial" w:eastAsia="Times New Roman" w:hAnsi="Arial" w:cs="Arial"/>
          <w:lang w:eastAsia="pl-PL"/>
        </w:rPr>
        <w:t xml:space="preserve"> do zapytania ofertowego;</w:t>
      </w:r>
    </w:p>
    <w:p w:rsidR="0043477E" w:rsidRDefault="00FB5FCC" w:rsidP="00236C45">
      <w:pPr>
        <w:numPr>
          <w:ilvl w:val="0"/>
          <w:numId w:val="17"/>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 Oferty</w:t>
      </w:r>
      <w:r w:rsidR="00960569" w:rsidRPr="000B1110">
        <w:rPr>
          <w:rFonts w:ascii="Arial" w:eastAsia="Times New Roman" w:hAnsi="Arial" w:cs="Arial"/>
          <w:lang w:eastAsia="pl-PL"/>
        </w:rPr>
        <w:t xml:space="preserve"> </w:t>
      </w:r>
      <w:r w:rsidRPr="000B1110">
        <w:rPr>
          <w:rFonts w:ascii="Arial" w:eastAsia="Times New Roman" w:hAnsi="Arial" w:cs="Arial"/>
          <w:lang w:eastAsia="pl-PL"/>
        </w:rPr>
        <w:t>– Załączn</w:t>
      </w:r>
      <w:r w:rsidR="00960569" w:rsidRPr="000B1110">
        <w:rPr>
          <w:rFonts w:ascii="Arial" w:eastAsia="Times New Roman" w:hAnsi="Arial" w:cs="Arial"/>
          <w:lang w:eastAsia="pl-PL"/>
        </w:rPr>
        <w:t xml:space="preserve">ik nr </w:t>
      </w:r>
      <w:r w:rsidR="00C464E9">
        <w:rPr>
          <w:rFonts w:ascii="Arial" w:eastAsia="Times New Roman" w:hAnsi="Arial" w:cs="Arial"/>
          <w:lang w:eastAsia="pl-PL"/>
        </w:rPr>
        <w:t>2</w:t>
      </w:r>
      <w:r w:rsidR="00960569" w:rsidRPr="000B1110">
        <w:rPr>
          <w:rFonts w:ascii="Arial" w:eastAsia="Times New Roman" w:hAnsi="Arial" w:cs="Arial"/>
          <w:lang w:eastAsia="pl-PL"/>
        </w:rPr>
        <w:t xml:space="preserve"> do zapytania ofertowego</w:t>
      </w:r>
      <w:r w:rsidRPr="000B1110">
        <w:rPr>
          <w:rFonts w:ascii="Arial" w:eastAsia="Times New Roman" w:hAnsi="Arial" w:cs="Arial"/>
          <w:lang w:eastAsia="pl-PL"/>
        </w:rPr>
        <w:t xml:space="preserve"> </w:t>
      </w:r>
    </w:p>
    <w:p w:rsidR="00C464E9" w:rsidRDefault="00C464E9" w:rsidP="00236C45">
      <w:pPr>
        <w:numPr>
          <w:ilvl w:val="0"/>
          <w:numId w:val="17"/>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w:t>
      </w:r>
      <w:r>
        <w:rPr>
          <w:rFonts w:ascii="Arial" w:eastAsia="Times New Roman" w:hAnsi="Arial" w:cs="Arial"/>
          <w:lang w:eastAsia="pl-PL"/>
        </w:rPr>
        <w:t xml:space="preserve"> formularza cenowego </w:t>
      </w:r>
      <w:r w:rsidR="00D63EC3">
        <w:rPr>
          <w:rFonts w:ascii="Arial" w:eastAsia="Times New Roman" w:hAnsi="Arial" w:cs="Arial"/>
          <w:lang w:eastAsia="pl-PL"/>
        </w:rPr>
        <w:t xml:space="preserve">- </w:t>
      </w:r>
      <w:r w:rsidRPr="000B1110">
        <w:rPr>
          <w:rFonts w:ascii="Arial" w:eastAsia="Times New Roman" w:hAnsi="Arial" w:cs="Arial"/>
          <w:lang w:eastAsia="pl-PL"/>
        </w:rPr>
        <w:t xml:space="preserve">Załącznik nr </w:t>
      </w:r>
      <w:r w:rsidR="00D63EC3">
        <w:rPr>
          <w:rFonts w:ascii="Arial" w:eastAsia="Times New Roman" w:hAnsi="Arial" w:cs="Arial"/>
          <w:lang w:eastAsia="pl-PL"/>
        </w:rPr>
        <w:t>1 do oferty</w:t>
      </w:r>
    </w:p>
    <w:p w:rsidR="008713F5" w:rsidRPr="000B1110" w:rsidRDefault="00D63EC3" w:rsidP="00236C45">
      <w:pPr>
        <w:numPr>
          <w:ilvl w:val="0"/>
          <w:numId w:val="17"/>
        </w:numPr>
        <w:suppressAutoHyphens w:val="0"/>
        <w:contextualSpacing/>
        <w:jc w:val="both"/>
        <w:rPr>
          <w:rFonts w:ascii="Arial" w:eastAsia="Times New Roman" w:hAnsi="Arial" w:cs="Arial"/>
          <w:lang w:eastAsia="pl-PL"/>
        </w:rPr>
      </w:pPr>
      <w:r>
        <w:rPr>
          <w:rFonts w:ascii="Arial" w:eastAsia="Times New Roman" w:hAnsi="Arial" w:cs="Arial"/>
          <w:lang w:eastAsia="pl-PL"/>
        </w:rPr>
        <w:t xml:space="preserve">Wzór wykazu osób </w:t>
      </w:r>
      <w:r w:rsidR="004027EB">
        <w:rPr>
          <w:rFonts w:ascii="Arial" w:eastAsia="Times New Roman" w:hAnsi="Arial" w:cs="Arial"/>
          <w:lang w:eastAsia="pl-PL"/>
        </w:rPr>
        <w:t>skierowanych do realizacji …..</w:t>
      </w:r>
      <w:r>
        <w:rPr>
          <w:rFonts w:ascii="Arial" w:eastAsia="Times New Roman" w:hAnsi="Arial" w:cs="Arial"/>
          <w:lang w:eastAsia="pl-PL"/>
        </w:rPr>
        <w:t xml:space="preserve">- </w:t>
      </w:r>
      <w:r w:rsidR="008713F5" w:rsidRPr="000B1110">
        <w:rPr>
          <w:rFonts w:ascii="Arial" w:eastAsia="Times New Roman" w:hAnsi="Arial" w:cs="Arial"/>
          <w:lang w:eastAsia="pl-PL"/>
        </w:rPr>
        <w:t xml:space="preserve">Załącznik nr </w:t>
      </w:r>
      <w:r w:rsidR="008713F5">
        <w:rPr>
          <w:rFonts w:ascii="Arial" w:eastAsia="Times New Roman" w:hAnsi="Arial" w:cs="Arial"/>
          <w:lang w:eastAsia="pl-PL"/>
        </w:rPr>
        <w:t>4</w:t>
      </w:r>
      <w:r w:rsidR="008713F5" w:rsidRPr="000B1110">
        <w:rPr>
          <w:rFonts w:ascii="Arial" w:eastAsia="Times New Roman" w:hAnsi="Arial" w:cs="Arial"/>
          <w:lang w:eastAsia="pl-PL"/>
        </w:rPr>
        <w:t xml:space="preserve"> do zapytania ofertowego</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2721C8">
        <w:rPr>
          <w:rFonts w:ascii="Arial" w:eastAsia="Calibri" w:hAnsi="Arial" w:cs="Arial"/>
          <w:i/>
          <w:lang w:eastAsia="pl-PL"/>
        </w:rPr>
        <w:t>105</w:t>
      </w:r>
      <w:r w:rsidR="0091587E">
        <w:rPr>
          <w:rFonts w:ascii="Arial" w:eastAsia="Calibri" w:hAnsi="Arial" w:cs="Arial"/>
          <w:i/>
          <w:lang w:eastAsia="pl-PL"/>
        </w:rPr>
        <w:t xml:space="preserve">/2021 z dnia </w:t>
      </w:r>
      <w:r w:rsidR="0091587E">
        <w:rPr>
          <w:rFonts w:ascii="Arial" w:eastAsia="Calibri" w:hAnsi="Arial" w:cs="Arial"/>
          <w:i/>
          <w:lang w:eastAsia="pl-PL"/>
        </w:rPr>
        <w:br/>
      </w:r>
      <w:r w:rsidR="0038769B">
        <w:rPr>
          <w:rFonts w:ascii="Arial" w:eastAsia="Calibri" w:hAnsi="Arial" w:cs="Arial"/>
          <w:i/>
          <w:lang w:eastAsia="pl-PL"/>
        </w:rPr>
        <w:t>02</w:t>
      </w:r>
      <w:r w:rsidR="0091587E">
        <w:rPr>
          <w:rFonts w:ascii="Arial" w:eastAsia="Calibri" w:hAnsi="Arial" w:cs="Arial"/>
          <w:i/>
          <w:lang w:eastAsia="pl-PL"/>
        </w:rPr>
        <w:t>.</w:t>
      </w:r>
      <w:r w:rsidRPr="003A573B">
        <w:rPr>
          <w:rFonts w:ascii="Arial" w:eastAsia="Calibri" w:hAnsi="Arial" w:cs="Arial"/>
          <w:i/>
          <w:lang w:eastAsia="pl-PL"/>
        </w:rPr>
        <w:t>0</w:t>
      </w:r>
      <w:r w:rsidR="0038769B">
        <w:rPr>
          <w:rFonts w:ascii="Arial" w:eastAsia="Calibri" w:hAnsi="Arial" w:cs="Arial"/>
          <w:i/>
          <w:lang w:eastAsia="pl-PL"/>
        </w:rPr>
        <w:t>6</w:t>
      </w:r>
      <w:r w:rsidRPr="003A573B">
        <w:rPr>
          <w:rFonts w:ascii="Arial" w:eastAsia="Calibri" w:hAnsi="Arial" w:cs="Arial"/>
          <w:i/>
          <w:lang w:eastAsia="pl-PL"/>
        </w:rPr>
        <w:t xml:space="preserve">.2021 r. a zatwierdził w dniu </w:t>
      </w:r>
      <w:r w:rsidR="00455BC7">
        <w:rPr>
          <w:rFonts w:ascii="Arial" w:eastAsia="Calibri" w:hAnsi="Arial" w:cs="Arial"/>
          <w:i/>
          <w:lang w:eastAsia="pl-PL"/>
        </w:rPr>
        <w:t>18</w:t>
      </w:r>
      <w:r w:rsidR="0091587E">
        <w:rPr>
          <w:rFonts w:ascii="Arial" w:eastAsia="Calibri" w:hAnsi="Arial" w:cs="Arial"/>
          <w:i/>
          <w:lang w:eastAsia="pl-PL"/>
        </w:rPr>
        <w:t>.</w:t>
      </w:r>
      <w:r w:rsidRPr="003A573B">
        <w:rPr>
          <w:rFonts w:ascii="Arial" w:eastAsia="Calibri" w:hAnsi="Arial" w:cs="Arial"/>
          <w:i/>
          <w:lang w:eastAsia="pl-PL"/>
        </w:rPr>
        <w:t>0</w:t>
      </w:r>
      <w:r w:rsidR="0038769B">
        <w:rPr>
          <w:rFonts w:ascii="Arial" w:eastAsia="Calibri" w:hAnsi="Arial" w:cs="Arial"/>
          <w:i/>
          <w:lang w:eastAsia="pl-PL"/>
        </w:rPr>
        <w:t>6</w:t>
      </w:r>
      <w:r w:rsidRPr="003A573B">
        <w:rPr>
          <w:rFonts w:ascii="Arial" w:eastAsia="Calibri" w:hAnsi="Arial" w:cs="Arial"/>
          <w:i/>
          <w:lang w:eastAsia="pl-PL"/>
        </w:rPr>
        <w:t>.2021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E71C84" w:rsidRPr="003A573B" w:rsidRDefault="00E71C84" w:rsidP="003A573B">
      <w:pPr>
        <w:spacing w:after="0"/>
        <w:jc w:val="both"/>
        <w:rPr>
          <w:rFonts w:ascii="Arial" w:eastAsia="Times New Roman" w:hAnsi="Arial" w:cs="Arial"/>
          <w:lang w:eastAsia="pl-PL"/>
        </w:rPr>
      </w:pPr>
    </w:p>
    <w:p w:rsidR="00E71C84" w:rsidRPr="003A573B" w:rsidRDefault="00FB5FCC" w:rsidP="003A573B">
      <w:pPr>
        <w:tabs>
          <w:tab w:val="left" w:pos="993"/>
        </w:tabs>
        <w:spacing w:after="0"/>
        <w:jc w:val="both"/>
        <w:rPr>
          <w:rFonts w:ascii="Arial" w:eastAsia="Times New Roman" w:hAnsi="Arial" w:cs="Arial"/>
          <w:b/>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lang w:eastAsia="pl-PL"/>
        </w:rPr>
        <w:tab/>
      </w:r>
      <w:r w:rsidR="005B5ADE">
        <w:rPr>
          <w:rFonts w:ascii="Arial" w:eastAsia="Times New Roman" w:hAnsi="Arial" w:cs="Arial"/>
          <w:lang w:eastAsia="pl-PL"/>
        </w:rPr>
        <w:t xml:space="preserve">     </w:t>
      </w:r>
      <w:r w:rsidR="00E71C84" w:rsidRPr="003A573B">
        <w:rPr>
          <w:rFonts w:ascii="Arial" w:eastAsia="Times New Roman" w:hAnsi="Arial" w:cs="Arial"/>
          <w:b/>
          <w:lang w:eastAsia="pl-PL"/>
        </w:rPr>
        <w:t>KOMENDANT</w:t>
      </w: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spacing w:after="0"/>
        <w:jc w:val="both"/>
        <w:rPr>
          <w:rFonts w:ascii="Arial" w:eastAsia="Times New Roman" w:hAnsi="Arial" w:cs="Arial"/>
          <w:b/>
          <w:lang w:eastAsia="pl-PL"/>
        </w:rPr>
      </w:pP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661E1B">
        <w:rPr>
          <w:rFonts w:ascii="Arial" w:eastAsia="Times New Roman" w:hAnsi="Arial" w:cs="Arial"/>
          <w:b/>
          <w:lang w:eastAsia="pl-PL"/>
        </w:rPr>
        <w:t xml:space="preserve">    </w:t>
      </w:r>
      <w:r w:rsidRPr="003A573B">
        <w:rPr>
          <w:rFonts w:ascii="Arial" w:eastAsia="Times New Roman" w:hAnsi="Arial" w:cs="Arial"/>
          <w:b/>
          <w:lang w:eastAsia="pl-PL"/>
        </w:rPr>
        <w:t xml:space="preserve"> </w:t>
      </w:r>
      <w:r w:rsidR="00151BC6">
        <w:rPr>
          <w:rFonts w:ascii="Arial" w:eastAsia="Times New Roman" w:hAnsi="Arial" w:cs="Arial"/>
          <w:b/>
          <w:lang w:eastAsia="pl-PL"/>
        </w:rPr>
        <w:t xml:space="preserve">ppłk Jerzy </w:t>
      </w:r>
      <w:r w:rsidR="00661E1B">
        <w:rPr>
          <w:rFonts w:ascii="Arial" w:eastAsia="Times New Roman" w:hAnsi="Arial" w:cs="Arial"/>
          <w:b/>
          <w:lang w:eastAsia="pl-PL"/>
        </w:rPr>
        <w:t>MUZYKA</w:t>
      </w:r>
      <w:r w:rsidRPr="003A573B">
        <w:rPr>
          <w:rFonts w:ascii="Arial" w:eastAsia="Times New Roman" w:hAnsi="Arial" w:cs="Arial"/>
          <w:b/>
          <w:lang w:eastAsia="pl-PL"/>
        </w:rPr>
        <w:tab/>
      </w:r>
    </w:p>
    <w:p w:rsidR="00E71C84" w:rsidRDefault="00E71C84"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p>
    <w:p w:rsidR="000B1110" w:rsidRDefault="000B1110"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EB5027" w:rsidRDefault="00EB5027" w:rsidP="003A573B">
      <w:pPr>
        <w:spacing w:after="0"/>
        <w:jc w:val="both"/>
        <w:rPr>
          <w:rFonts w:ascii="Arial" w:eastAsia="Times New Roman" w:hAnsi="Arial" w:cs="Arial"/>
          <w:lang w:eastAsia="pl-PL"/>
        </w:rPr>
      </w:pPr>
    </w:p>
    <w:p w:rsidR="005A112E" w:rsidRPr="003A573B" w:rsidRDefault="005A112E" w:rsidP="003A573B">
      <w:pPr>
        <w:spacing w:after="0"/>
        <w:jc w:val="both"/>
        <w:rPr>
          <w:rFonts w:ascii="Arial" w:eastAsia="Times New Roman" w:hAnsi="Arial" w:cs="Arial"/>
          <w:lang w:eastAsia="pl-PL"/>
        </w:rPr>
      </w:pPr>
    </w:p>
    <w:p w:rsidR="00B6018B" w:rsidRPr="00BA0C9A" w:rsidRDefault="00E71C84" w:rsidP="00B6018B">
      <w:pPr>
        <w:spacing w:after="0"/>
        <w:jc w:val="right"/>
        <w:rPr>
          <w:rFonts w:ascii="Arial" w:eastAsia="Times New Roman" w:hAnsi="Arial" w:cs="Aria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B6018B" w:rsidRPr="00BA0C9A">
        <w:rPr>
          <w:rFonts w:ascii="Arial" w:eastAsia="Calibri" w:hAnsi="Arial" w:cs="Arial"/>
        </w:rPr>
        <w:t xml:space="preserve">Załącznik nr </w:t>
      </w:r>
      <w:r w:rsidR="00BA00B9">
        <w:rPr>
          <w:rFonts w:ascii="Arial" w:eastAsia="Calibri" w:hAnsi="Arial" w:cs="Arial"/>
        </w:rPr>
        <w:t>1</w:t>
      </w:r>
      <w:r w:rsidR="00B6018B" w:rsidRPr="00BA0C9A">
        <w:rPr>
          <w:rFonts w:ascii="Arial" w:eastAsia="Calibri" w:hAnsi="Arial" w:cs="Arial"/>
        </w:rPr>
        <w:t xml:space="preserve"> </w:t>
      </w:r>
    </w:p>
    <w:p w:rsidR="00B6018B" w:rsidRPr="00BA0C9A" w:rsidRDefault="00B6018B" w:rsidP="00B6018B">
      <w:pPr>
        <w:widowControl w:val="0"/>
        <w:spacing w:after="0"/>
        <w:jc w:val="both"/>
        <w:rPr>
          <w:rFonts w:ascii="Arial" w:eastAsia="Times New Roman" w:hAnsi="Arial" w:cs="Arial"/>
          <w:kern w:val="2"/>
          <w:lang w:eastAsia="hi-IN" w:bidi="hi-IN"/>
        </w:rPr>
      </w:pPr>
    </w:p>
    <w:p w:rsidR="00B6018B" w:rsidRPr="00BA0C9A" w:rsidRDefault="00B6018B" w:rsidP="00B6018B">
      <w:pPr>
        <w:spacing w:after="120" w:line="240" w:lineRule="auto"/>
        <w:jc w:val="both"/>
        <w:rPr>
          <w:rFonts w:ascii="Calibri" w:eastAsia="Calibri" w:hAnsi="Calibri" w:cs="Times New Roman"/>
        </w:rPr>
      </w:pPr>
    </w:p>
    <w:p w:rsidR="00EB5027" w:rsidRPr="00BA0C9A" w:rsidRDefault="00EB5027" w:rsidP="00EB5027">
      <w:pPr>
        <w:tabs>
          <w:tab w:val="left" w:pos="-960"/>
          <w:tab w:val="right" w:pos="-888"/>
        </w:tabs>
        <w:spacing w:after="0"/>
        <w:jc w:val="center"/>
        <w:rPr>
          <w:rFonts w:ascii="Arial" w:eastAsia="Calibri" w:hAnsi="Arial" w:cs="Arial"/>
          <w:bCs/>
          <w:i/>
        </w:rPr>
      </w:pPr>
      <w:r w:rsidRPr="00BA0C9A">
        <w:rPr>
          <w:rFonts w:ascii="Arial" w:eastAsia="Calibri" w:hAnsi="Arial" w:cs="Arial"/>
          <w:bCs/>
          <w:i/>
        </w:rPr>
        <w:t>WZÓR</w:t>
      </w:r>
    </w:p>
    <w:p w:rsidR="00EB5027" w:rsidRPr="00BA0C9A" w:rsidRDefault="00EB5027" w:rsidP="00EB5027">
      <w:pPr>
        <w:tabs>
          <w:tab w:val="left" w:pos="-960"/>
          <w:tab w:val="right" w:pos="-888"/>
        </w:tabs>
        <w:spacing w:after="0"/>
        <w:jc w:val="center"/>
        <w:rPr>
          <w:rFonts w:ascii="Arial" w:eastAsia="Calibri" w:hAnsi="Arial" w:cs="Arial"/>
          <w:b/>
          <w:bCs/>
        </w:rPr>
      </w:pPr>
    </w:p>
    <w:p w:rsidR="00EB5027" w:rsidRPr="00BA0C9A" w:rsidRDefault="00EB5027" w:rsidP="00EB5027">
      <w:pPr>
        <w:tabs>
          <w:tab w:val="left" w:pos="-960"/>
          <w:tab w:val="right" w:pos="-888"/>
        </w:tabs>
        <w:spacing w:after="0"/>
        <w:jc w:val="center"/>
        <w:rPr>
          <w:rFonts w:ascii="Arial" w:eastAsia="Calibri" w:hAnsi="Arial" w:cs="Arial"/>
          <w:b/>
          <w:bCs/>
        </w:rPr>
      </w:pPr>
      <w:r w:rsidRPr="00BA0C9A">
        <w:rPr>
          <w:rFonts w:ascii="Arial" w:eastAsia="Calibri" w:hAnsi="Arial" w:cs="Arial"/>
          <w:b/>
          <w:bCs/>
        </w:rPr>
        <w:t>UMOWA O ŚWIADCZENIE USŁUG</w:t>
      </w:r>
    </w:p>
    <w:p w:rsidR="00EB5027" w:rsidRPr="00BA0C9A" w:rsidRDefault="00EB5027" w:rsidP="00EB5027">
      <w:pPr>
        <w:tabs>
          <w:tab w:val="left" w:pos="-960"/>
          <w:tab w:val="right" w:pos="-888"/>
        </w:tabs>
        <w:spacing w:after="0"/>
        <w:jc w:val="center"/>
        <w:rPr>
          <w:rFonts w:ascii="Arial" w:eastAsia="Times New Roman" w:hAnsi="Arial" w:cs="Arial"/>
          <w:b/>
          <w:lang w:eastAsia="pl-PL"/>
        </w:rPr>
      </w:pPr>
      <w:r w:rsidRPr="00BA0C9A">
        <w:rPr>
          <w:rFonts w:ascii="Arial" w:eastAsia="Times New Roman" w:hAnsi="Arial" w:cs="Arial"/>
          <w:b/>
          <w:lang w:eastAsia="pl-PL"/>
        </w:rPr>
        <w:t>RZU……………………………………</w:t>
      </w:r>
    </w:p>
    <w:p w:rsidR="00EB5027" w:rsidRPr="00BA0C9A" w:rsidRDefault="00EB5027" w:rsidP="00EB5027">
      <w:pPr>
        <w:tabs>
          <w:tab w:val="left" w:pos="-960"/>
          <w:tab w:val="right" w:pos="-888"/>
        </w:tabs>
        <w:spacing w:after="0"/>
        <w:jc w:val="center"/>
        <w:rPr>
          <w:rFonts w:ascii="Arial" w:eastAsia="Times New Roman" w:hAnsi="Arial" w:cs="Arial"/>
          <w:b/>
          <w:i/>
          <w:lang w:eastAsia="pl-PL"/>
        </w:rPr>
      </w:pPr>
      <w:r w:rsidRPr="00BA0C9A">
        <w:rPr>
          <w:rFonts w:ascii="Arial" w:eastAsia="Times New Roman" w:hAnsi="Arial" w:cs="Arial"/>
          <w:b/>
          <w:lang w:eastAsia="pl-PL"/>
        </w:rPr>
        <w:t>ZP/…../…../2021</w:t>
      </w:r>
    </w:p>
    <w:p w:rsidR="00EB5027" w:rsidRPr="00BA0C9A" w:rsidRDefault="00EB5027" w:rsidP="00EB5027">
      <w:pPr>
        <w:keepNext/>
        <w:keepLines/>
        <w:widowControl w:val="0"/>
        <w:tabs>
          <w:tab w:val="left" w:pos="864"/>
        </w:tabs>
        <w:spacing w:after="0"/>
        <w:ind w:left="864" w:hanging="864"/>
        <w:jc w:val="center"/>
        <w:outlineLvl w:val="3"/>
        <w:rPr>
          <w:rFonts w:ascii="Arial" w:eastAsia="Times New Roman" w:hAnsi="Arial" w:cs="Arial"/>
          <w:iCs/>
        </w:rPr>
      </w:pPr>
      <w:r w:rsidRPr="00BA0C9A">
        <w:rPr>
          <w:rFonts w:ascii="Arial" w:eastAsia="Times New Roman" w:hAnsi="Arial" w:cs="Arial"/>
          <w:iCs/>
        </w:rPr>
        <w:t>(Wzór)</w:t>
      </w:r>
    </w:p>
    <w:p w:rsidR="00EB5027" w:rsidRPr="00BA0C9A" w:rsidRDefault="00EB5027" w:rsidP="00EB5027">
      <w:pPr>
        <w:widowControl w:val="0"/>
        <w:spacing w:after="0"/>
        <w:jc w:val="both"/>
        <w:rPr>
          <w:rFonts w:ascii="Arial" w:eastAsia="Times New Roman" w:hAnsi="Arial" w:cs="Arial"/>
          <w:kern w:val="2"/>
          <w:lang w:eastAsia="hi-IN" w:bidi="hi-IN"/>
        </w:rPr>
      </w:pPr>
    </w:p>
    <w:p w:rsidR="00EB5027" w:rsidRPr="00BA0C9A" w:rsidRDefault="00EB5027" w:rsidP="00EB5027">
      <w:pPr>
        <w:spacing w:before="120" w:after="120"/>
        <w:jc w:val="both"/>
        <w:rPr>
          <w:rFonts w:ascii="Arial" w:eastAsia="Times New Roman" w:hAnsi="Arial" w:cs="Arial"/>
          <w:lang w:bidi="en-US"/>
        </w:rPr>
      </w:pPr>
      <w:r w:rsidRPr="00BA0C9A">
        <w:rPr>
          <w:rFonts w:ascii="Arial" w:eastAsia="Times New Roman" w:hAnsi="Arial" w:cs="Arial"/>
          <w:lang w:bidi="en-US"/>
        </w:rPr>
        <w:t>Zawarta w dniu …………….. w Zamościu</w:t>
      </w:r>
    </w:p>
    <w:p w:rsidR="00EB5027" w:rsidRPr="00BA0C9A" w:rsidRDefault="00EB5027" w:rsidP="00EB5027">
      <w:pPr>
        <w:spacing w:before="120" w:after="0"/>
        <w:jc w:val="both"/>
        <w:rPr>
          <w:rFonts w:ascii="Arial" w:eastAsia="Times New Roman" w:hAnsi="Arial" w:cs="Arial"/>
          <w:lang w:bidi="en-US"/>
        </w:rPr>
      </w:pPr>
      <w:r w:rsidRPr="00BA0C9A">
        <w:rPr>
          <w:rFonts w:ascii="Arial" w:eastAsia="Times New Roman" w:hAnsi="Arial" w:cs="Arial"/>
          <w:lang w:bidi="en-US"/>
        </w:rPr>
        <w:t>pomiędzy:</w:t>
      </w:r>
    </w:p>
    <w:p w:rsidR="00EB5027" w:rsidRPr="00BA0C9A" w:rsidRDefault="00EB5027" w:rsidP="00EB5027">
      <w:pPr>
        <w:spacing w:before="120" w:after="0"/>
        <w:jc w:val="both"/>
        <w:rPr>
          <w:rFonts w:ascii="Arial" w:eastAsia="Times New Roman" w:hAnsi="Arial" w:cs="Arial"/>
          <w:lang w:bidi="en-US"/>
        </w:rPr>
      </w:pPr>
    </w:p>
    <w:p w:rsidR="00EB5027" w:rsidRPr="004027EB" w:rsidRDefault="00EB5027" w:rsidP="00EB5027">
      <w:pPr>
        <w:spacing w:after="0"/>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004027EB">
        <w:rPr>
          <w:rFonts w:ascii="Arial" w:eastAsia="Times New Roman" w:hAnsi="Arial" w:cs="Arial"/>
          <w:lang w:eastAsia="pl-PL"/>
        </w:rPr>
        <w:t xml:space="preserve">, </w:t>
      </w: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rsidR="00EB5027" w:rsidRPr="00BA0C9A" w:rsidRDefault="00EB5027" w:rsidP="00EB5027">
      <w:pPr>
        <w:spacing w:after="0"/>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rsidR="00EB5027" w:rsidRPr="00BA0C9A" w:rsidRDefault="00EB5027" w:rsidP="00EB5027">
      <w:pPr>
        <w:spacing w:after="0"/>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rsidR="00EB5027" w:rsidRPr="00BA0C9A" w:rsidRDefault="00EB5027" w:rsidP="00EB5027">
      <w:pPr>
        <w:spacing w:after="0"/>
        <w:jc w:val="both"/>
        <w:rPr>
          <w:rFonts w:ascii="Arial" w:eastAsia="Times New Roman" w:hAnsi="Arial" w:cs="Arial"/>
          <w:b/>
          <w:color w:val="000000"/>
          <w:lang w:eastAsia="pl-PL"/>
        </w:rPr>
      </w:pPr>
    </w:p>
    <w:p w:rsidR="00EB5027" w:rsidRPr="00BA0C9A" w:rsidRDefault="00EB5027" w:rsidP="00EB5027">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rsidR="00EB5027" w:rsidRPr="00BA0C9A" w:rsidRDefault="00EB5027" w:rsidP="00EB5027">
      <w:pPr>
        <w:spacing w:after="0"/>
        <w:jc w:val="both"/>
        <w:rPr>
          <w:rFonts w:ascii="Arial" w:eastAsia="Times New Roman" w:hAnsi="Arial" w:cs="Arial"/>
          <w:b/>
          <w:color w:val="000000"/>
          <w:lang w:eastAsia="pl-PL"/>
        </w:rPr>
      </w:pPr>
    </w:p>
    <w:p w:rsidR="00EB5027" w:rsidRPr="00BA0C9A" w:rsidRDefault="00EB5027" w:rsidP="00EB5027">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reprezentowanym przez:</w:t>
      </w:r>
      <w:r w:rsidRPr="00BA0C9A">
        <w:rPr>
          <w:rFonts w:ascii="Arial" w:eastAsia="Times New Roman" w:hAnsi="Arial" w:cs="Arial"/>
          <w:color w:val="000000"/>
          <w:lang w:eastAsia="pl-PL"/>
        </w:rPr>
        <w:tab/>
        <w:t>……………………………………………………..…..zwanym w treści umowy</w:t>
      </w:r>
      <w:r w:rsidRPr="00BA0C9A">
        <w:rPr>
          <w:rFonts w:ascii="Arial" w:eastAsia="Times New Roman" w:hAnsi="Arial" w:cs="Arial"/>
          <w:b/>
          <w:color w:val="000000"/>
          <w:lang w:eastAsia="pl-PL"/>
        </w:rPr>
        <w:t xml:space="preserve"> Wykonawcą, </w:t>
      </w:r>
    </w:p>
    <w:p w:rsidR="00EB5027" w:rsidRPr="00BA0C9A" w:rsidRDefault="00EB5027" w:rsidP="00EB5027">
      <w:pPr>
        <w:spacing w:after="0"/>
        <w:jc w:val="both"/>
        <w:rPr>
          <w:rFonts w:ascii="Arial" w:eastAsia="Times New Roman" w:hAnsi="Arial" w:cs="Arial"/>
          <w:b/>
          <w:color w:val="000000"/>
          <w:lang w:eastAsia="pl-PL"/>
        </w:rPr>
      </w:pPr>
    </w:p>
    <w:p w:rsidR="00EB5027" w:rsidRPr="00BA0C9A" w:rsidRDefault="00EB5027" w:rsidP="00EB5027">
      <w:pPr>
        <w:spacing w:before="120" w:after="0"/>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rsidR="00EB5027" w:rsidRPr="00BA0C9A" w:rsidRDefault="00EB5027" w:rsidP="00EB5027">
      <w:pPr>
        <w:widowControl w:val="0"/>
        <w:spacing w:after="0"/>
        <w:jc w:val="both"/>
        <w:rPr>
          <w:rFonts w:ascii="Arial" w:eastAsia="Times New Roman" w:hAnsi="Arial" w:cs="Arial"/>
          <w:kern w:val="2"/>
          <w:lang w:eastAsia="hi-IN" w:bidi="hi-IN"/>
        </w:rPr>
      </w:pPr>
    </w:p>
    <w:p w:rsidR="00EB5027" w:rsidRPr="00A04D31" w:rsidRDefault="00EB5027" w:rsidP="00EB5027">
      <w:pPr>
        <w:spacing w:after="0"/>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rsidR="00EB5027" w:rsidRPr="00BA0C9A" w:rsidRDefault="00EB5027" w:rsidP="00EB5027">
      <w:pPr>
        <w:widowControl w:val="0"/>
        <w:spacing w:after="0"/>
        <w:jc w:val="both"/>
        <w:rPr>
          <w:rFonts w:ascii="Arial" w:eastAsia="Times New Roman" w:hAnsi="Arial" w:cs="Arial"/>
          <w:kern w:val="2"/>
          <w:lang w:eastAsia="hi-IN" w:bidi="hi-IN"/>
        </w:rPr>
      </w:pPr>
    </w:p>
    <w:p w:rsidR="00EB5027" w:rsidRPr="00BA0C9A" w:rsidRDefault="00EB5027" w:rsidP="00EB5027">
      <w:pPr>
        <w:keepNext/>
        <w:keepLines/>
        <w:spacing w:after="0"/>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rsidR="00EB5027" w:rsidRPr="00BA0C9A" w:rsidRDefault="00EB5027" w:rsidP="00EB5027">
      <w:pPr>
        <w:keepNext/>
        <w:keepLines/>
        <w:spacing w:after="0"/>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bookmarkEnd w:id="1"/>
    <w:p w:rsidR="00EB5027" w:rsidRPr="00D77B5A" w:rsidRDefault="00EB5027" w:rsidP="0086432A">
      <w:pPr>
        <w:widowControl w:val="0"/>
        <w:numPr>
          <w:ilvl w:val="0"/>
          <w:numId w:val="19"/>
        </w:numPr>
        <w:tabs>
          <w:tab w:val="left" w:pos="-540"/>
        </w:tabs>
        <w:spacing w:after="0"/>
        <w:ind w:left="0" w:firstLine="0"/>
        <w:jc w:val="both"/>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Pr="00AD496A">
        <w:rPr>
          <w:rFonts w:ascii="Arial" w:eastAsia="Times New Roman" w:hAnsi="Arial" w:cs="Arial"/>
          <w:b/>
          <w:lang w:eastAsia="pl-PL"/>
        </w:rPr>
        <w:t>Usługa konserwacji, pogotowia t</w:t>
      </w:r>
      <w:r w:rsidR="004027EB">
        <w:rPr>
          <w:rFonts w:ascii="Arial" w:eastAsia="Times New Roman" w:hAnsi="Arial" w:cs="Arial"/>
          <w:b/>
          <w:lang w:eastAsia="pl-PL"/>
        </w:rPr>
        <w:t xml:space="preserve">echnicznego, wykonywania napraw </w:t>
      </w:r>
      <w:r w:rsidRPr="00AD496A">
        <w:rPr>
          <w:rFonts w:ascii="Arial" w:eastAsia="Times New Roman" w:hAnsi="Arial" w:cs="Arial"/>
          <w:b/>
          <w:lang w:eastAsia="pl-PL"/>
        </w:rPr>
        <w:t xml:space="preserve">awaryjnych </w:t>
      </w:r>
      <w:r>
        <w:rPr>
          <w:rFonts w:ascii="Arial" w:eastAsia="Times New Roman" w:hAnsi="Arial" w:cs="Arial"/>
          <w:b/>
          <w:lang w:eastAsia="pl-PL"/>
        </w:rPr>
        <w:t>i konserwacyjnych w zakresie urządzeń i instalacji kotłowni gazowych oraz kotłów warzelnych w kompleksie wojskowym w Hrubieszowie przy ul. Dwernickiego</w:t>
      </w:r>
      <w:r w:rsidR="00DB1185">
        <w:rPr>
          <w:rFonts w:ascii="Arial" w:eastAsia="Times New Roman" w:hAnsi="Arial" w:cs="Arial"/>
          <w:lang w:eastAsia="pl-PL"/>
        </w:rPr>
        <w:t xml:space="preserve"> 4</w:t>
      </w:r>
      <w:r w:rsidRPr="00D77B5A">
        <w:rPr>
          <w:rFonts w:ascii="Arial" w:eastAsia="Times New Roman" w:hAnsi="Arial" w:cs="Arial"/>
          <w:lang w:eastAsia="pl-PL"/>
        </w:rPr>
        <w:t xml:space="preserve">, zgodnie z  Opisem Przedmiotu Zamówienia oraz  </w:t>
      </w:r>
      <w:r w:rsidRPr="00D77B5A">
        <w:rPr>
          <w:rFonts w:ascii="Arial" w:eastAsia="Times New Roman" w:hAnsi="Arial" w:cs="Arial"/>
          <w:color w:val="000000"/>
          <w:lang w:eastAsia="pl-PL"/>
        </w:rPr>
        <w:t>w Ofertą Wykonawcy, stanowiącą Załącznik nr 1 do Umowy.</w:t>
      </w:r>
    </w:p>
    <w:p w:rsidR="00EB5027" w:rsidRPr="00D77B5A" w:rsidRDefault="00EB5027" w:rsidP="0086432A">
      <w:pPr>
        <w:widowControl w:val="0"/>
        <w:numPr>
          <w:ilvl w:val="0"/>
          <w:numId w:val="19"/>
        </w:numPr>
        <w:tabs>
          <w:tab w:val="left" w:pos="-540"/>
          <w:tab w:val="left" w:pos="-128"/>
        </w:tabs>
        <w:spacing w:after="0"/>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t>
      </w:r>
      <w:r w:rsidR="004027EB">
        <w:rPr>
          <w:rFonts w:ascii="Arial" w:eastAsia="Calibri" w:hAnsi="Arial" w:cs="Arial"/>
        </w:rPr>
        <w:t>wiadczenie</w:t>
      </w:r>
      <w:r w:rsidRPr="00D77B5A">
        <w:rPr>
          <w:rFonts w:ascii="Arial" w:eastAsia="Calibri" w:hAnsi="Arial" w:cs="Arial"/>
        </w:rPr>
        <w:t xml:space="preserve"> i potencjał osobowy oraz techniczny, niezbędne do prawidłowej realizacji przedmiotu Umowy.</w:t>
      </w:r>
    </w:p>
    <w:p w:rsidR="00EB5027" w:rsidRPr="00D77B5A" w:rsidRDefault="00EB5027" w:rsidP="0086432A">
      <w:pPr>
        <w:widowControl w:val="0"/>
        <w:numPr>
          <w:ilvl w:val="0"/>
          <w:numId w:val="19"/>
        </w:numPr>
        <w:tabs>
          <w:tab w:val="left" w:pos="-540"/>
          <w:tab w:val="left" w:pos="-128"/>
        </w:tabs>
        <w:spacing w:after="0"/>
        <w:ind w:left="0" w:firstLine="0"/>
        <w:jc w:val="both"/>
        <w:rPr>
          <w:rFonts w:ascii="Arial" w:eastAsia="Times New Roman" w:hAnsi="Arial" w:cs="Arial"/>
          <w:bCs/>
          <w:i/>
          <w:lang w:eastAsia="pl-PL"/>
        </w:rPr>
      </w:pPr>
      <w:r w:rsidRPr="00D77B5A">
        <w:rPr>
          <w:rFonts w:ascii="Arial" w:eastAsia="Calibri" w:hAnsi="Arial" w:cs="Arial"/>
        </w:rPr>
        <w:lastRenderedPageBreak/>
        <w:t>W czasie wykonywania prac Wykonawca zobowiązany jest przestrzegać warunków: bhp, p</w:t>
      </w:r>
      <w:r>
        <w:rPr>
          <w:rFonts w:ascii="Arial" w:eastAsia="Calibri" w:hAnsi="Arial" w:cs="Arial"/>
        </w:rPr>
        <w:t>.</w:t>
      </w:r>
      <w:r w:rsidRPr="00D77B5A">
        <w:rPr>
          <w:rFonts w:ascii="Arial" w:eastAsia="Calibri" w:hAnsi="Arial" w:cs="Arial"/>
        </w:rPr>
        <w:t>poż., ochrony środowiska oraz bezpieczeństwa chemicznego.</w:t>
      </w:r>
    </w:p>
    <w:p w:rsidR="00EB5027" w:rsidRPr="00D77B5A" w:rsidRDefault="00EB5027" w:rsidP="0086432A">
      <w:pPr>
        <w:numPr>
          <w:ilvl w:val="0"/>
          <w:numId w:val="19"/>
        </w:numPr>
        <w:spacing w:after="0"/>
        <w:ind w:left="0" w:firstLine="0"/>
        <w:contextualSpacing/>
        <w:jc w:val="both"/>
        <w:rPr>
          <w:rFonts w:ascii="Arial" w:eastAsia="Times New Roman" w:hAnsi="Arial" w:cs="Arial"/>
          <w:bCs/>
          <w:lang w:eastAsia="pl-PL"/>
        </w:rPr>
      </w:pPr>
      <w:r w:rsidRPr="00D77B5A">
        <w:rPr>
          <w:rFonts w:ascii="Arial" w:eastAsia="Times New Roman" w:hAnsi="Arial" w:cs="Arial"/>
          <w:bCs/>
          <w:lang w:eastAsia="pl-PL"/>
        </w:rPr>
        <w:t>Wykonawca oświadcza, że jest ubezpieczony od odpowiedzialności cywilnej w zakresie prowadzonej przez siebie działalności związanej z przedmiotem Umowy i posi</w:t>
      </w:r>
      <w:r w:rsidR="004027EB">
        <w:rPr>
          <w:rFonts w:ascii="Arial" w:eastAsia="Times New Roman" w:hAnsi="Arial" w:cs="Arial"/>
          <w:bCs/>
          <w:lang w:eastAsia="pl-PL"/>
        </w:rPr>
        <w:t>ada aktualną polisę,</w:t>
      </w:r>
      <w:r w:rsidRPr="00D77B5A">
        <w:rPr>
          <w:rFonts w:ascii="Arial" w:eastAsia="Times New Roman" w:hAnsi="Arial" w:cs="Arial"/>
          <w:bCs/>
          <w:lang w:eastAsia="pl-PL"/>
        </w:rPr>
        <w:t xml:space="preserve"> a w przypadku jej braku inny dokument potwierdzający, że jest ubezpieczony od odpowiedzialności cywilnej z tytułu wykonywania działalności gospodarczej, ważną przez cały okres świadczenia usług objętych Umową.</w:t>
      </w:r>
    </w:p>
    <w:p w:rsidR="00EB5027" w:rsidRPr="00BA0C9A" w:rsidRDefault="00EB5027" w:rsidP="00EB5027">
      <w:pPr>
        <w:spacing w:after="0"/>
        <w:contextualSpacing/>
        <w:jc w:val="both"/>
        <w:rPr>
          <w:rFonts w:ascii="Arial" w:eastAsia="Times New Roman" w:hAnsi="Arial" w:cs="Arial"/>
          <w:bCs/>
          <w:lang w:eastAsia="pl-PL"/>
        </w:rPr>
      </w:pPr>
    </w:p>
    <w:p w:rsidR="00EB5027" w:rsidRPr="00BA0C9A" w:rsidRDefault="00EB5027" w:rsidP="00EB5027">
      <w:pPr>
        <w:spacing w:after="0"/>
        <w:contextualSpacing/>
        <w:jc w:val="both"/>
        <w:rPr>
          <w:rFonts w:ascii="Arial" w:eastAsia="Times New Roman" w:hAnsi="Arial" w:cs="Arial"/>
          <w:bCs/>
          <w:lang w:eastAsia="pl-PL"/>
        </w:rPr>
      </w:pPr>
    </w:p>
    <w:p w:rsidR="00EB5027" w:rsidRPr="00BA0C9A" w:rsidRDefault="00EB5027" w:rsidP="00EB5027">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t>§ 2.</w:t>
      </w:r>
    </w:p>
    <w:p w:rsidR="00EB5027" w:rsidRPr="00BA0C9A" w:rsidRDefault="00EB5027" w:rsidP="00EB5027">
      <w:pPr>
        <w:keepNext/>
        <w:keepLines/>
        <w:spacing w:after="0"/>
        <w:contextualSpacing/>
        <w:jc w:val="center"/>
        <w:outlineLvl w:val="0"/>
        <w:rPr>
          <w:rFonts w:ascii="Arial" w:eastAsia="Times New Roman" w:hAnsi="Arial" w:cs="Arial"/>
          <w:b/>
          <w:color w:val="000000"/>
        </w:rPr>
      </w:pPr>
      <w:bookmarkStart w:id="2" w:name="_Hlk67775988"/>
      <w:r w:rsidRPr="00BA0C9A">
        <w:rPr>
          <w:rFonts w:ascii="Arial" w:eastAsia="Times New Roman" w:hAnsi="Arial" w:cs="Arial"/>
          <w:b/>
          <w:color w:val="000000"/>
        </w:rPr>
        <w:t>Terminy</w:t>
      </w:r>
    </w:p>
    <w:bookmarkEnd w:id="2"/>
    <w:p w:rsidR="00EB5027" w:rsidRPr="00B4605A" w:rsidRDefault="00EB5027" w:rsidP="00EB5027">
      <w:pPr>
        <w:spacing w:after="0"/>
        <w:ind w:firstLine="284"/>
        <w:jc w:val="both"/>
        <w:rPr>
          <w:rFonts w:ascii="Arial" w:eastAsia="Calibri" w:hAnsi="Arial" w:cs="Arial"/>
        </w:rPr>
      </w:pPr>
      <w:r>
        <w:rPr>
          <w:rFonts w:ascii="Arial" w:eastAsia="Calibri" w:hAnsi="Arial" w:cs="Arial"/>
        </w:rPr>
        <w:t>1.Termin wykonania przedmiotu U</w:t>
      </w:r>
      <w:r w:rsidRPr="00B4605A">
        <w:rPr>
          <w:rFonts w:ascii="Arial" w:eastAsia="Calibri" w:hAnsi="Arial" w:cs="Arial"/>
        </w:rPr>
        <w:t xml:space="preserve">mowy – przez okres </w:t>
      </w:r>
      <w:r w:rsidRPr="00B4605A">
        <w:rPr>
          <w:rFonts w:ascii="Arial" w:eastAsia="Calibri" w:hAnsi="Arial" w:cs="Arial"/>
          <w:b/>
        </w:rPr>
        <w:t>36</w:t>
      </w:r>
      <w:r>
        <w:rPr>
          <w:rFonts w:ascii="Arial" w:eastAsia="Calibri" w:hAnsi="Arial" w:cs="Arial"/>
        </w:rPr>
        <w:t xml:space="preserve"> miesięcy od daty podpisania U</w:t>
      </w:r>
      <w:r w:rsidRPr="00B4605A">
        <w:rPr>
          <w:rFonts w:ascii="Arial" w:eastAsia="Calibri" w:hAnsi="Arial" w:cs="Arial"/>
        </w:rPr>
        <w:t xml:space="preserve">mowy   </w:t>
      </w:r>
    </w:p>
    <w:p w:rsidR="00EB5027" w:rsidRDefault="00EB5027" w:rsidP="00EB5027">
      <w:pPr>
        <w:spacing w:after="0"/>
        <w:ind w:firstLine="284"/>
        <w:jc w:val="both"/>
        <w:rPr>
          <w:rFonts w:ascii="Arial" w:eastAsia="Calibri" w:hAnsi="Arial" w:cs="Arial"/>
        </w:rPr>
      </w:pPr>
      <w:r w:rsidRPr="00B4605A">
        <w:rPr>
          <w:rFonts w:ascii="Arial" w:eastAsia="Calibri" w:hAnsi="Arial" w:cs="Arial"/>
        </w:rPr>
        <w:t xml:space="preserve">   tj.: od …………………………..………do …………..……………., w tym: </w:t>
      </w:r>
    </w:p>
    <w:p w:rsidR="00EB5027" w:rsidRPr="00B4605A" w:rsidRDefault="00EB5027" w:rsidP="00EB5027">
      <w:pPr>
        <w:tabs>
          <w:tab w:val="left" w:pos="3390"/>
        </w:tabs>
        <w:spacing w:after="0"/>
        <w:ind w:firstLine="284"/>
        <w:jc w:val="both"/>
        <w:rPr>
          <w:rFonts w:ascii="Arial" w:eastAsia="Calibri" w:hAnsi="Arial" w:cs="Arial"/>
        </w:rPr>
      </w:pPr>
      <w:r>
        <w:rPr>
          <w:rFonts w:ascii="Arial" w:eastAsia="Calibri" w:hAnsi="Arial" w:cs="Arial"/>
        </w:rPr>
        <w:t xml:space="preserve">pierwszy okresowy </w:t>
      </w:r>
      <w:r w:rsidRPr="00B4605A">
        <w:rPr>
          <w:rFonts w:ascii="Arial" w:eastAsia="Calibri" w:hAnsi="Arial" w:cs="Arial"/>
        </w:rPr>
        <w:t>przegląd  (konserwacja) d</w:t>
      </w:r>
      <w:r>
        <w:rPr>
          <w:rFonts w:ascii="Arial" w:eastAsia="Calibri" w:hAnsi="Arial" w:cs="Arial"/>
        </w:rPr>
        <w:t>o 2 tygodni od dnia podpisania U</w:t>
      </w:r>
      <w:r w:rsidRPr="00B4605A">
        <w:rPr>
          <w:rFonts w:ascii="Arial" w:eastAsia="Calibri" w:hAnsi="Arial" w:cs="Arial"/>
        </w:rPr>
        <w:t>mowy, pozostałe:</w:t>
      </w:r>
    </w:p>
    <w:p w:rsidR="00EB5027" w:rsidRPr="00B4605A" w:rsidRDefault="00EB5027" w:rsidP="00EB5027">
      <w:pPr>
        <w:spacing w:after="0"/>
        <w:ind w:firstLine="284"/>
        <w:jc w:val="both"/>
        <w:rPr>
          <w:rFonts w:ascii="Arial" w:eastAsia="Times New Roman" w:hAnsi="Arial" w:cs="Arial"/>
          <w:lang w:eastAsia="pl-PL"/>
        </w:rPr>
      </w:pPr>
      <w:r w:rsidRPr="00B4605A">
        <w:rPr>
          <w:rFonts w:ascii="Arial" w:eastAsia="Times New Roman" w:hAnsi="Arial" w:cs="Arial"/>
          <w:lang w:eastAsia="pl-PL"/>
        </w:rPr>
        <w:t xml:space="preserve">- dla urządzeń (kotły warzelne) i przegląd kotłowni – </w:t>
      </w:r>
      <w:r w:rsidRPr="00B4605A">
        <w:rPr>
          <w:rFonts w:ascii="Arial" w:eastAsia="Times New Roman" w:hAnsi="Arial" w:cs="Arial"/>
          <w:b/>
          <w:lang w:eastAsia="pl-PL"/>
        </w:rPr>
        <w:t>7</w:t>
      </w:r>
      <w:r w:rsidRPr="00B4605A">
        <w:rPr>
          <w:rFonts w:ascii="Arial" w:eastAsia="Times New Roman" w:hAnsi="Arial" w:cs="Arial"/>
          <w:lang w:eastAsia="pl-PL"/>
        </w:rPr>
        <w:t xml:space="preserve"> przeglądów w odstępach     </w:t>
      </w:r>
    </w:p>
    <w:p w:rsidR="00EB5027" w:rsidRPr="00B4605A" w:rsidRDefault="00EB5027" w:rsidP="00EB5027">
      <w:pPr>
        <w:spacing w:after="0"/>
        <w:ind w:firstLine="284"/>
        <w:jc w:val="both"/>
        <w:rPr>
          <w:rFonts w:ascii="Arial" w:eastAsia="Times New Roman" w:hAnsi="Arial" w:cs="Arial"/>
          <w:lang w:eastAsia="pl-PL"/>
        </w:rPr>
      </w:pPr>
      <w:r w:rsidRPr="00B4605A">
        <w:rPr>
          <w:rFonts w:ascii="Arial" w:eastAsia="Times New Roman" w:hAnsi="Arial" w:cs="Arial"/>
          <w:lang w:eastAsia="pl-PL"/>
        </w:rPr>
        <w:t xml:space="preserve">  sześciomiesięcznych tj. - 2 razy w roku w następujących terminach:</w:t>
      </w:r>
    </w:p>
    <w:p w:rsidR="00EB5027" w:rsidRPr="00B4605A" w:rsidRDefault="00EB5027" w:rsidP="0086432A">
      <w:pPr>
        <w:numPr>
          <w:ilvl w:val="0"/>
          <w:numId w:val="62"/>
        </w:numPr>
        <w:suppressAutoHyphens w:val="0"/>
        <w:spacing w:after="160" w:line="259" w:lineRule="auto"/>
        <w:ind w:left="709" w:hanging="283"/>
        <w:contextualSpacing/>
        <w:rPr>
          <w:rFonts w:ascii="Arial" w:eastAsia="Times New Roman" w:hAnsi="Arial" w:cs="Arial"/>
          <w:u w:val="single"/>
          <w:lang w:eastAsia="pl-PL"/>
        </w:rPr>
      </w:pPr>
      <w:r w:rsidRPr="00B4605A">
        <w:rPr>
          <w:rFonts w:ascii="Arial" w:eastAsia="Times New Roman" w:hAnsi="Arial" w:cs="Arial"/>
          <w:lang w:eastAsia="pl-PL"/>
        </w:rPr>
        <w:t xml:space="preserve"> </w:t>
      </w:r>
      <w:r w:rsidRPr="00B4605A">
        <w:rPr>
          <w:rFonts w:ascii="Arial" w:eastAsia="Times New Roman" w:hAnsi="Arial" w:cs="Arial"/>
          <w:u w:val="single"/>
          <w:lang w:eastAsia="pl-PL"/>
        </w:rPr>
        <w:t>w roku 2021</w:t>
      </w:r>
    </w:p>
    <w:p w:rsidR="00EB5027" w:rsidRPr="00B4605A" w:rsidRDefault="00EB5027" w:rsidP="0086432A">
      <w:pPr>
        <w:numPr>
          <w:ilvl w:val="1"/>
          <w:numId w:val="51"/>
        </w:numPr>
        <w:tabs>
          <w:tab w:val="left" w:pos="284"/>
        </w:tabs>
        <w:suppressAutoHyphens w:val="0"/>
        <w:spacing w:after="0" w:line="240" w:lineRule="auto"/>
        <w:contextualSpacing/>
        <w:jc w:val="both"/>
        <w:rPr>
          <w:rFonts w:ascii="Arial" w:eastAsia="Times New Roman" w:hAnsi="Arial" w:cs="Arial"/>
          <w:lang w:eastAsia="pl-PL"/>
        </w:rPr>
      </w:pPr>
      <w:r w:rsidRPr="00B4605A">
        <w:rPr>
          <w:rFonts w:ascii="Arial" w:eastAsia="Times New Roman" w:hAnsi="Arial" w:cs="Arial"/>
          <w:lang w:eastAsia="pl-PL"/>
        </w:rPr>
        <w:t xml:space="preserve">do 2 tygodni </w:t>
      </w:r>
      <w:r>
        <w:rPr>
          <w:rFonts w:ascii="Arial" w:eastAsia="Times New Roman" w:hAnsi="Arial" w:cs="Arial"/>
          <w:lang w:eastAsia="pl-PL"/>
        </w:rPr>
        <w:t>od dnia podpisania U</w:t>
      </w:r>
      <w:r w:rsidRPr="00B4605A">
        <w:rPr>
          <w:rFonts w:ascii="Arial" w:eastAsia="Times New Roman" w:hAnsi="Arial" w:cs="Arial"/>
          <w:lang w:eastAsia="pl-PL"/>
        </w:rPr>
        <w:t>mowy</w:t>
      </w:r>
    </w:p>
    <w:p w:rsidR="00EB5027" w:rsidRPr="00B4605A" w:rsidRDefault="00EB5027" w:rsidP="0086432A">
      <w:pPr>
        <w:numPr>
          <w:ilvl w:val="1"/>
          <w:numId w:val="51"/>
        </w:numPr>
        <w:tabs>
          <w:tab w:val="left" w:pos="284"/>
        </w:tabs>
        <w:suppressAutoHyphens w:val="0"/>
        <w:spacing w:after="0" w:line="240" w:lineRule="auto"/>
        <w:contextualSpacing/>
        <w:jc w:val="both"/>
        <w:rPr>
          <w:rFonts w:ascii="Arial" w:eastAsia="Times New Roman" w:hAnsi="Arial" w:cs="Arial"/>
          <w:lang w:eastAsia="pl-PL"/>
        </w:rPr>
      </w:pPr>
      <w:r w:rsidRPr="00B4605A">
        <w:rPr>
          <w:rFonts w:ascii="Arial" w:eastAsia="Times New Roman" w:hAnsi="Arial" w:cs="Arial"/>
          <w:lang w:eastAsia="pl-PL"/>
        </w:rPr>
        <w:t>do 30 września 2021 r.</w:t>
      </w:r>
    </w:p>
    <w:p w:rsidR="00EB5027" w:rsidRPr="00B4605A" w:rsidRDefault="00EB5027" w:rsidP="0086432A">
      <w:pPr>
        <w:numPr>
          <w:ilvl w:val="0"/>
          <w:numId w:val="50"/>
        </w:numPr>
        <w:tabs>
          <w:tab w:val="left" w:pos="284"/>
        </w:tabs>
        <w:suppressAutoHyphens w:val="0"/>
        <w:spacing w:after="0" w:line="240" w:lineRule="auto"/>
        <w:contextualSpacing/>
        <w:jc w:val="both"/>
        <w:rPr>
          <w:rFonts w:ascii="Arial" w:eastAsia="Times New Roman" w:hAnsi="Arial" w:cs="Arial"/>
          <w:u w:val="single"/>
          <w:lang w:eastAsia="pl-PL"/>
        </w:rPr>
      </w:pPr>
      <w:r w:rsidRPr="00B4605A">
        <w:rPr>
          <w:rFonts w:ascii="Arial" w:eastAsia="Times New Roman" w:hAnsi="Arial" w:cs="Arial"/>
          <w:u w:val="single"/>
          <w:lang w:eastAsia="pl-PL"/>
        </w:rPr>
        <w:t>w roku 2022</w:t>
      </w:r>
    </w:p>
    <w:p w:rsidR="00EB5027" w:rsidRPr="00B4605A" w:rsidRDefault="00EB5027" w:rsidP="0086432A">
      <w:pPr>
        <w:numPr>
          <w:ilvl w:val="1"/>
          <w:numId w:val="54"/>
        </w:numPr>
        <w:tabs>
          <w:tab w:val="left" w:pos="284"/>
        </w:tabs>
        <w:suppressAutoHyphens w:val="0"/>
        <w:spacing w:after="0" w:line="240" w:lineRule="auto"/>
        <w:contextualSpacing/>
        <w:jc w:val="both"/>
        <w:rPr>
          <w:rFonts w:ascii="Arial" w:eastAsia="Times New Roman" w:hAnsi="Arial" w:cs="Arial"/>
          <w:lang w:eastAsia="pl-PL"/>
        </w:rPr>
      </w:pPr>
      <w:r w:rsidRPr="00B4605A">
        <w:rPr>
          <w:rFonts w:ascii="Arial" w:eastAsia="Times New Roman" w:hAnsi="Arial" w:cs="Arial"/>
          <w:lang w:eastAsia="pl-PL"/>
        </w:rPr>
        <w:t>do 30 kwietnia 2022 r.</w:t>
      </w:r>
    </w:p>
    <w:p w:rsidR="00EB5027" w:rsidRPr="00B4605A" w:rsidRDefault="00EB5027" w:rsidP="0086432A">
      <w:pPr>
        <w:numPr>
          <w:ilvl w:val="1"/>
          <w:numId w:val="54"/>
        </w:numPr>
        <w:tabs>
          <w:tab w:val="left" w:pos="284"/>
        </w:tabs>
        <w:suppressAutoHyphens w:val="0"/>
        <w:spacing w:after="0" w:line="240" w:lineRule="auto"/>
        <w:contextualSpacing/>
        <w:jc w:val="both"/>
        <w:rPr>
          <w:rFonts w:ascii="Arial" w:eastAsia="Times New Roman" w:hAnsi="Arial" w:cs="Arial"/>
          <w:lang w:eastAsia="pl-PL"/>
        </w:rPr>
      </w:pPr>
      <w:r w:rsidRPr="00B4605A">
        <w:rPr>
          <w:rFonts w:ascii="Arial" w:eastAsia="Times New Roman" w:hAnsi="Arial" w:cs="Arial"/>
          <w:lang w:eastAsia="pl-PL"/>
        </w:rPr>
        <w:t>do 30 września 2022 r.</w:t>
      </w:r>
    </w:p>
    <w:p w:rsidR="00EB5027" w:rsidRPr="00B4605A" w:rsidRDefault="00EB5027" w:rsidP="0086432A">
      <w:pPr>
        <w:numPr>
          <w:ilvl w:val="1"/>
          <w:numId w:val="52"/>
        </w:numPr>
        <w:tabs>
          <w:tab w:val="left" w:pos="284"/>
        </w:tabs>
        <w:suppressAutoHyphens w:val="0"/>
        <w:spacing w:after="0" w:line="240" w:lineRule="auto"/>
        <w:ind w:left="709" w:hanging="283"/>
        <w:contextualSpacing/>
        <w:jc w:val="both"/>
        <w:rPr>
          <w:rFonts w:ascii="Arial" w:eastAsia="Times New Roman" w:hAnsi="Arial" w:cs="Arial"/>
          <w:u w:val="single"/>
          <w:lang w:eastAsia="pl-PL"/>
        </w:rPr>
      </w:pPr>
      <w:r w:rsidRPr="00B4605A">
        <w:rPr>
          <w:rFonts w:ascii="Arial" w:eastAsia="Times New Roman" w:hAnsi="Arial" w:cs="Arial"/>
          <w:u w:val="single"/>
          <w:lang w:eastAsia="pl-PL"/>
        </w:rPr>
        <w:t xml:space="preserve">w roku 2023 </w:t>
      </w:r>
    </w:p>
    <w:p w:rsidR="00EB5027" w:rsidRPr="00B4605A" w:rsidRDefault="00EB5027" w:rsidP="0086432A">
      <w:pPr>
        <w:numPr>
          <w:ilvl w:val="1"/>
          <w:numId w:val="53"/>
        </w:numPr>
        <w:tabs>
          <w:tab w:val="left" w:pos="284"/>
        </w:tabs>
        <w:suppressAutoHyphens w:val="0"/>
        <w:spacing w:after="0" w:line="240" w:lineRule="auto"/>
        <w:contextualSpacing/>
        <w:jc w:val="both"/>
        <w:rPr>
          <w:rFonts w:ascii="Arial" w:eastAsia="Times New Roman" w:hAnsi="Arial" w:cs="Arial"/>
          <w:lang w:eastAsia="pl-PL"/>
        </w:rPr>
      </w:pPr>
      <w:r w:rsidRPr="00B4605A">
        <w:rPr>
          <w:rFonts w:ascii="Arial" w:eastAsia="Times New Roman" w:hAnsi="Arial" w:cs="Arial"/>
          <w:lang w:eastAsia="pl-PL"/>
        </w:rPr>
        <w:t>do 30 kwietnia 2023 r.</w:t>
      </w:r>
    </w:p>
    <w:p w:rsidR="00EB5027" w:rsidRPr="00B4605A" w:rsidRDefault="00EB5027" w:rsidP="0086432A">
      <w:pPr>
        <w:numPr>
          <w:ilvl w:val="1"/>
          <w:numId w:val="53"/>
        </w:numPr>
        <w:tabs>
          <w:tab w:val="left" w:pos="284"/>
        </w:tabs>
        <w:suppressAutoHyphens w:val="0"/>
        <w:spacing w:after="0" w:line="240" w:lineRule="auto"/>
        <w:contextualSpacing/>
        <w:jc w:val="both"/>
        <w:rPr>
          <w:rFonts w:ascii="Arial" w:eastAsia="Times New Roman" w:hAnsi="Arial" w:cs="Arial"/>
          <w:lang w:eastAsia="pl-PL"/>
        </w:rPr>
      </w:pPr>
      <w:r w:rsidRPr="00B4605A">
        <w:rPr>
          <w:rFonts w:ascii="Arial" w:eastAsia="Times New Roman" w:hAnsi="Arial" w:cs="Arial"/>
          <w:lang w:eastAsia="pl-PL"/>
        </w:rPr>
        <w:t>do 30 września 2023 r.</w:t>
      </w:r>
    </w:p>
    <w:p w:rsidR="00EB5027" w:rsidRPr="00B4605A" w:rsidRDefault="00EB5027" w:rsidP="0086432A">
      <w:pPr>
        <w:numPr>
          <w:ilvl w:val="1"/>
          <w:numId w:val="52"/>
        </w:numPr>
        <w:tabs>
          <w:tab w:val="left" w:pos="284"/>
        </w:tabs>
        <w:suppressAutoHyphens w:val="0"/>
        <w:spacing w:after="0" w:line="240" w:lineRule="auto"/>
        <w:ind w:left="709" w:hanging="283"/>
        <w:contextualSpacing/>
        <w:jc w:val="both"/>
        <w:rPr>
          <w:rFonts w:ascii="Arial" w:eastAsia="Times New Roman" w:hAnsi="Arial" w:cs="Arial"/>
          <w:u w:val="single"/>
          <w:lang w:eastAsia="pl-PL"/>
        </w:rPr>
      </w:pPr>
      <w:r w:rsidRPr="00B4605A">
        <w:rPr>
          <w:rFonts w:ascii="Arial" w:eastAsia="Times New Roman" w:hAnsi="Arial" w:cs="Arial"/>
          <w:u w:val="single"/>
          <w:lang w:eastAsia="pl-PL"/>
        </w:rPr>
        <w:t xml:space="preserve">w roku 2024 </w:t>
      </w:r>
    </w:p>
    <w:p w:rsidR="00EB5027" w:rsidRPr="00B4605A" w:rsidRDefault="00EB5027" w:rsidP="0086432A">
      <w:pPr>
        <w:numPr>
          <w:ilvl w:val="1"/>
          <w:numId w:val="53"/>
        </w:numPr>
        <w:tabs>
          <w:tab w:val="left" w:pos="284"/>
        </w:tabs>
        <w:suppressAutoHyphens w:val="0"/>
        <w:spacing w:after="0" w:line="240" w:lineRule="auto"/>
        <w:contextualSpacing/>
        <w:jc w:val="both"/>
        <w:rPr>
          <w:rFonts w:ascii="Arial" w:eastAsia="Times New Roman" w:hAnsi="Arial" w:cs="Arial"/>
          <w:lang w:eastAsia="pl-PL"/>
        </w:rPr>
      </w:pPr>
      <w:r w:rsidRPr="00B4605A">
        <w:rPr>
          <w:rFonts w:ascii="Arial" w:eastAsia="Times New Roman" w:hAnsi="Arial" w:cs="Arial"/>
          <w:lang w:eastAsia="pl-PL"/>
        </w:rPr>
        <w:t>do 30 kwietnia 2024 r.</w:t>
      </w:r>
    </w:p>
    <w:p w:rsidR="00EB5027" w:rsidRPr="00B4605A" w:rsidRDefault="00EB5027" w:rsidP="00EB5027">
      <w:pPr>
        <w:spacing w:after="0"/>
        <w:ind w:firstLine="284"/>
        <w:jc w:val="both"/>
        <w:rPr>
          <w:rFonts w:ascii="Arial" w:eastAsia="Times New Roman" w:hAnsi="Arial" w:cs="Arial"/>
          <w:lang w:eastAsia="pl-PL"/>
        </w:rPr>
      </w:pPr>
    </w:p>
    <w:p w:rsidR="00EB5027" w:rsidRPr="00B4605A" w:rsidRDefault="00EB5027" w:rsidP="00EE1132">
      <w:pPr>
        <w:spacing w:after="0"/>
        <w:ind w:firstLine="284"/>
        <w:jc w:val="both"/>
        <w:rPr>
          <w:rFonts w:ascii="Arial" w:eastAsia="Times New Roman" w:hAnsi="Arial" w:cs="Arial"/>
          <w:lang w:eastAsia="pl-PL"/>
        </w:rPr>
      </w:pPr>
      <w:r w:rsidRPr="00B4605A">
        <w:rPr>
          <w:rFonts w:ascii="Arial" w:eastAsia="Times New Roman" w:hAnsi="Arial" w:cs="Arial"/>
          <w:lang w:eastAsia="pl-PL"/>
        </w:rPr>
        <w:t xml:space="preserve">- badanie szczelności instalacji gazowej należy przeprowadzić </w:t>
      </w:r>
      <w:r w:rsidRPr="00B4605A">
        <w:rPr>
          <w:rFonts w:ascii="Arial" w:eastAsia="Times New Roman" w:hAnsi="Arial" w:cs="Arial"/>
          <w:b/>
          <w:lang w:eastAsia="pl-PL"/>
        </w:rPr>
        <w:t>1 raz w roku</w:t>
      </w:r>
      <w:r w:rsidRPr="00B4605A">
        <w:rPr>
          <w:rFonts w:ascii="Arial" w:eastAsia="Times New Roman" w:hAnsi="Arial" w:cs="Arial"/>
          <w:lang w:eastAsia="pl-PL"/>
        </w:rPr>
        <w:t xml:space="preserve"> </w:t>
      </w:r>
      <w:r w:rsidR="00257B9F">
        <w:rPr>
          <w:rFonts w:ascii="Arial" w:eastAsia="Times New Roman" w:hAnsi="Arial" w:cs="Arial"/>
          <w:lang w:eastAsia="pl-PL"/>
        </w:rPr>
        <w:t xml:space="preserve">przez okres </w:t>
      </w:r>
      <w:r>
        <w:rPr>
          <w:rFonts w:ascii="Arial" w:eastAsia="Times New Roman" w:hAnsi="Arial" w:cs="Arial"/>
          <w:lang w:eastAsia="pl-PL"/>
        </w:rPr>
        <w:t>trwania U</w:t>
      </w:r>
      <w:r w:rsidR="00257B9F">
        <w:rPr>
          <w:rFonts w:ascii="Arial" w:eastAsia="Times New Roman" w:hAnsi="Arial" w:cs="Arial"/>
          <w:lang w:eastAsia="pl-PL"/>
        </w:rPr>
        <w:t xml:space="preserve">mowy </w:t>
      </w:r>
      <w:r w:rsidR="002A4EAD">
        <w:rPr>
          <w:rFonts w:ascii="Arial" w:eastAsia="Times New Roman" w:hAnsi="Arial" w:cs="Arial"/>
          <w:lang w:eastAsia="pl-PL"/>
        </w:rPr>
        <w:t xml:space="preserve">tj. w roku </w:t>
      </w:r>
      <w:r w:rsidR="002A4EAD" w:rsidRPr="00800826">
        <w:rPr>
          <w:rFonts w:ascii="Arial" w:eastAsia="Times New Roman" w:hAnsi="Arial" w:cs="Arial"/>
          <w:b/>
          <w:lang w:eastAsia="pl-PL"/>
        </w:rPr>
        <w:t>2021</w:t>
      </w:r>
      <w:r w:rsidR="002A4EAD">
        <w:rPr>
          <w:rFonts w:ascii="Arial" w:eastAsia="Times New Roman" w:hAnsi="Arial" w:cs="Arial"/>
          <w:lang w:eastAsia="pl-PL"/>
        </w:rPr>
        <w:t xml:space="preserve"> </w:t>
      </w:r>
      <w:r w:rsidR="002A4EAD" w:rsidRPr="00800826">
        <w:rPr>
          <w:rFonts w:ascii="Arial" w:eastAsia="Times New Roman" w:hAnsi="Arial" w:cs="Arial"/>
          <w:b/>
          <w:lang w:eastAsia="pl-PL"/>
        </w:rPr>
        <w:t>do 2 tygodni od podpisania Umowy</w:t>
      </w:r>
      <w:r w:rsidR="002A4EAD">
        <w:rPr>
          <w:rFonts w:ascii="Arial" w:eastAsia="Times New Roman" w:hAnsi="Arial" w:cs="Arial"/>
          <w:b/>
          <w:lang w:eastAsia="pl-PL"/>
        </w:rPr>
        <w:t>,</w:t>
      </w:r>
      <w:r w:rsidR="002A4EAD">
        <w:rPr>
          <w:rFonts w:ascii="Arial" w:eastAsia="Times New Roman" w:hAnsi="Arial" w:cs="Arial"/>
          <w:lang w:eastAsia="pl-PL"/>
        </w:rPr>
        <w:t xml:space="preserve"> w kolejnych latach (2022,2023,2024) obowiązywania umowy </w:t>
      </w:r>
      <w:r w:rsidR="002A4EAD" w:rsidRPr="00B4605A">
        <w:rPr>
          <w:rFonts w:ascii="Arial" w:eastAsia="Times New Roman" w:hAnsi="Arial" w:cs="Arial"/>
          <w:lang w:eastAsia="pl-PL"/>
        </w:rPr>
        <w:t xml:space="preserve">nie później niż </w:t>
      </w:r>
      <w:r w:rsidR="002A4EAD" w:rsidRPr="00B4605A">
        <w:rPr>
          <w:rFonts w:ascii="Arial" w:eastAsia="Times New Roman" w:hAnsi="Arial" w:cs="Arial"/>
          <w:b/>
          <w:lang w:eastAsia="pl-PL"/>
        </w:rPr>
        <w:t>do</w:t>
      </w:r>
      <w:r w:rsidR="002A4EAD" w:rsidRPr="00B4605A">
        <w:rPr>
          <w:rFonts w:ascii="Arial" w:eastAsia="Times New Roman" w:hAnsi="Arial" w:cs="Arial"/>
          <w:lang w:eastAsia="pl-PL"/>
        </w:rPr>
        <w:t xml:space="preserve"> </w:t>
      </w:r>
      <w:r w:rsidR="002A4EAD" w:rsidRPr="00B4605A">
        <w:rPr>
          <w:rFonts w:ascii="Arial" w:eastAsia="Times New Roman" w:hAnsi="Arial" w:cs="Arial"/>
          <w:b/>
          <w:lang w:eastAsia="pl-PL"/>
        </w:rPr>
        <w:t>30 kwietnia</w:t>
      </w:r>
      <w:r w:rsidR="002A4EAD">
        <w:rPr>
          <w:rFonts w:ascii="Arial" w:eastAsia="Times New Roman" w:hAnsi="Arial" w:cs="Arial"/>
          <w:b/>
          <w:lang w:eastAsia="pl-PL"/>
        </w:rPr>
        <w:t>.</w:t>
      </w:r>
    </w:p>
    <w:p w:rsidR="00EB5027" w:rsidRPr="002A4EAD" w:rsidRDefault="00EB5027" w:rsidP="002A4EAD">
      <w:pPr>
        <w:spacing w:after="0"/>
        <w:ind w:hanging="284"/>
        <w:jc w:val="both"/>
        <w:rPr>
          <w:rFonts w:ascii="Arial" w:eastAsia="Times New Roman" w:hAnsi="Arial" w:cs="Arial"/>
          <w:lang w:eastAsia="pl-PL"/>
        </w:rPr>
      </w:pPr>
      <w:r w:rsidRPr="00B4605A">
        <w:rPr>
          <w:rFonts w:ascii="Arial" w:eastAsia="Times New Roman" w:hAnsi="Arial" w:cs="Arial"/>
          <w:lang w:eastAsia="pl-PL"/>
        </w:rPr>
        <w:t xml:space="preserve">       - b</w:t>
      </w:r>
      <w:r w:rsidRPr="00B4605A">
        <w:rPr>
          <w:rFonts w:ascii="Arial" w:eastAsia="Calibri" w:hAnsi="Arial" w:cs="Arial"/>
        </w:rPr>
        <w:t xml:space="preserve">adanie instalacji elektrycznej wraz ze sporządzeniem </w:t>
      </w:r>
      <w:r w:rsidR="002A4EAD">
        <w:rPr>
          <w:rFonts w:ascii="Arial" w:eastAsia="Calibri" w:hAnsi="Arial" w:cs="Arial"/>
        </w:rPr>
        <w:t xml:space="preserve">protokołu należy przeprowadzić </w:t>
      </w:r>
      <w:r w:rsidRPr="00B4605A">
        <w:rPr>
          <w:rFonts w:ascii="Arial" w:eastAsia="Calibri" w:hAnsi="Arial" w:cs="Arial"/>
          <w:b/>
        </w:rPr>
        <w:t>1 raz w roku</w:t>
      </w:r>
      <w:r>
        <w:rPr>
          <w:rFonts w:ascii="Arial" w:eastAsia="Calibri" w:hAnsi="Arial" w:cs="Arial"/>
        </w:rPr>
        <w:t xml:space="preserve"> przez okres trwania U</w:t>
      </w:r>
      <w:r w:rsidR="002A4EAD">
        <w:rPr>
          <w:rFonts w:ascii="Arial" w:eastAsia="Calibri" w:hAnsi="Arial" w:cs="Arial"/>
        </w:rPr>
        <w:t>mowy tj.</w:t>
      </w:r>
      <w:r w:rsidR="002A4EAD" w:rsidRPr="00800826">
        <w:rPr>
          <w:rFonts w:ascii="Arial" w:eastAsia="Times New Roman" w:hAnsi="Arial" w:cs="Arial"/>
          <w:lang w:eastAsia="pl-PL"/>
        </w:rPr>
        <w:t xml:space="preserve"> </w:t>
      </w:r>
      <w:r w:rsidR="002A4EAD">
        <w:rPr>
          <w:rFonts w:ascii="Arial" w:eastAsia="Times New Roman" w:hAnsi="Arial" w:cs="Arial"/>
          <w:lang w:eastAsia="pl-PL"/>
        </w:rPr>
        <w:t xml:space="preserve">w roku </w:t>
      </w:r>
      <w:r w:rsidR="002A4EAD" w:rsidRPr="00800826">
        <w:rPr>
          <w:rFonts w:ascii="Arial" w:eastAsia="Times New Roman" w:hAnsi="Arial" w:cs="Arial"/>
          <w:b/>
          <w:lang w:eastAsia="pl-PL"/>
        </w:rPr>
        <w:t>2021</w:t>
      </w:r>
      <w:r w:rsidR="002A4EAD">
        <w:rPr>
          <w:rFonts w:ascii="Arial" w:eastAsia="Times New Roman" w:hAnsi="Arial" w:cs="Arial"/>
          <w:lang w:eastAsia="pl-PL"/>
        </w:rPr>
        <w:t xml:space="preserve"> </w:t>
      </w:r>
      <w:r w:rsidR="002A4EAD" w:rsidRPr="00800826">
        <w:rPr>
          <w:rFonts w:ascii="Arial" w:eastAsia="Times New Roman" w:hAnsi="Arial" w:cs="Arial"/>
          <w:b/>
          <w:lang w:eastAsia="pl-PL"/>
        </w:rPr>
        <w:t>do 2 tygodni od podpisania Umowy</w:t>
      </w:r>
      <w:r w:rsidR="002A4EAD">
        <w:rPr>
          <w:rFonts w:ascii="Arial" w:eastAsia="Times New Roman" w:hAnsi="Arial" w:cs="Arial"/>
          <w:b/>
          <w:lang w:eastAsia="pl-PL"/>
        </w:rPr>
        <w:t>,</w:t>
      </w:r>
      <w:r w:rsidR="002A4EAD">
        <w:rPr>
          <w:rFonts w:ascii="Arial" w:eastAsia="Times New Roman" w:hAnsi="Arial" w:cs="Arial"/>
          <w:lang w:eastAsia="pl-PL"/>
        </w:rPr>
        <w:t xml:space="preserve"> w kolejnych latach (2022,2023,2024) obowiązywania umowy </w:t>
      </w:r>
      <w:r w:rsidR="002A4EAD" w:rsidRPr="00B4605A">
        <w:rPr>
          <w:rFonts w:ascii="Arial" w:eastAsia="Times New Roman" w:hAnsi="Arial" w:cs="Arial"/>
          <w:lang w:eastAsia="pl-PL"/>
        </w:rPr>
        <w:t xml:space="preserve">nie później niż </w:t>
      </w:r>
      <w:r w:rsidR="002A4EAD" w:rsidRPr="00B4605A">
        <w:rPr>
          <w:rFonts w:ascii="Arial" w:eastAsia="Times New Roman" w:hAnsi="Arial" w:cs="Arial"/>
          <w:b/>
          <w:lang w:eastAsia="pl-PL"/>
        </w:rPr>
        <w:t>do</w:t>
      </w:r>
      <w:r w:rsidR="002A4EAD" w:rsidRPr="00B4605A">
        <w:rPr>
          <w:rFonts w:ascii="Arial" w:eastAsia="Times New Roman" w:hAnsi="Arial" w:cs="Arial"/>
          <w:lang w:eastAsia="pl-PL"/>
        </w:rPr>
        <w:t xml:space="preserve"> </w:t>
      </w:r>
      <w:r w:rsidR="002A4EAD" w:rsidRPr="00B4605A">
        <w:rPr>
          <w:rFonts w:ascii="Arial" w:eastAsia="Times New Roman" w:hAnsi="Arial" w:cs="Arial"/>
          <w:b/>
          <w:lang w:eastAsia="pl-PL"/>
        </w:rPr>
        <w:t>30 kwietnia</w:t>
      </w:r>
      <w:r w:rsidR="002A4EAD">
        <w:rPr>
          <w:rFonts w:ascii="Arial" w:eastAsia="Times New Roman" w:hAnsi="Arial" w:cs="Arial"/>
          <w:b/>
          <w:lang w:eastAsia="pl-PL"/>
        </w:rPr>
        <w:t>.</w:t>
      </w:r>
    </w:p>
    <w:p w:rsidR="00EB5027" w:rsidRPr="00B4605A" w:rsidRDefault="00EB5027" w:rsidP="00EB5027">
      <w:pPr>
        <w:widowControl w:val="0"/>
        <w:autoSpaceDE w:val="0"/>
        <w:autoSpaceDN w:val="0"/>
        <w:adjustRightInd w:val="0"/>
        <w:spacing w:after="0" w:line="240" w:lineRule="auto"/>
        <w:ind w:left="567" w:hanging="283"/>
        <w:jc w:val="both"/>
        <w:rPr>
          <w:rFonts w:ascii="Arial" w:eastAsia="Calibri" w:hAnsi="Arial" w:cs="Arial"/>
        </w:rPr>
      </w:pPr>
      <w:r w:rsidRPr="00B4605A">
        <w:rPr>
          <w:rFonts w:ascii="Arial" w:eastAsia="Calibri" w:hAnsi="Arial" w:cs="Arial"/>
        </w:rPr>
        <w:t>2. Czas reakcji w ramach pogotowia technicznego określony jako okres czasu od momentu zgłoszenia przez Zamawiającego usterki, awarii do momentu podjęcia pierwszych czynności diagnostycznych w celu usunięcia usterki, awarii przez Wykonawcę wynosi…………,</w:t>
      </w:r>
      <w:r w:rsidRPr="00B4605A">
        <w:rPr>
          <w:rFonts w:ascii="Arial" w:eastAsia="Calibri" w:hAnsi="Arial" w:cs="Arial"/>
          <w:vertAlign w:val="superscript"/>
        </w:rPr>
        <w:footnoteReference w:id="1"/>
      </w:r>
      <w:r w:rsidRPr="00B4605A">
        <w:rPr>
          <w:rFonts w:ascii="Arial" w:eastAsia="Calibri" w:hAnsi="Arial" w:cs="Arial"/>
        </w:rPr>
        <w:t xml:space="preserve"> zgodnie z przyjętą ofertą.</w:t>
      </w:r>
    </w:p>
    <w:p w:rsidR="00EB5027" w:rsidRPr="00B4605A" w:rsidRDefault="00EB5027" w:rsidP="00EB5027">
      <w:pPr>
        <w:spacing w:after="0" w:line="240" w:lineRule="auto"/>
        <w:ind w:left="567" w:hanging="283"/>
        <w:jc w:val="both"/>
        <w:rPr>
          <w:rFonts w:ascii="Calibri" w:eastAsia="Calibri" w:hAnsi="Calibri" w:cs="Times New Roman"/>
        </w:rPr>
      </w:pPr>
      <w:r w:rsidRPr="00B4605A">
        <w:rPr>
          <w:rFonts w:ascii="Arial" w:eastAsia="Calibri" w:hAnsi="Arial" w:cs="Arial"/>
          <w:lang w:eastAsia="pl-PL"/>
        </w:rPr>
        <w:t xml:space="preserve">3. 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w:t>
      </w:r>
      <w:r w:rsidRPr="00B4605A">
        <w:rPr>
          <w:rFonts w:ascii="Arial" w:eastAsia="Calibri" w:hAnsi="Arial" w:cs="Arial"/>
          <w:lang w:eastAsia="pl-PL"/>
        </w:rPr>
        <w:br/>
      </w:r>
      <w:r w:rsidRPr="00B4605A">
        <w:rPr>
          <w:rFonts w:ascii="Arial" w:eastAsia="Calibri" w:hAnsi="Arial" w:cs="Arial"/>
          <w:lang w:eastAsia="pl-PL"/>
        </w:rPr>
        <w:lastRenderedPageBreak/>
        <w:t>i obowiązków Zamawiając</w:t>
      </w:r>
      <w:r>
        <w:rPr>
          <w:rFonts w:ascii="Arial" w:eastAsia="Calibri" w:hAnsi="Arial" w:cs="Arial"/>
          <w:lang w:eastAsia="pl-PL"/>
        </w:rPr>
        <w:t>ego, wynikających z niniejszej U</w:t>
      </w:r>
      <w:r w:rsidRPr="00B4605A">
        <w:rPr>
          <w:rFonts w:ascii="Arial" w:eastAsia="Calibri" w:hAnsi="Arial" w:cs="Arial"/>
          <w:lang w:eastAsia="pl-PL"/>
        </w:rPr>
        <w:t>mowy, bez konieczności uzyskiwania odrębnej zgody Wykonawcy na dokonanie przedmiotowej cesji.</w:t>
      </w:r>
    </w:p>
    <w:p w:rsidR="00EB5027" w:rsidRPr="00B4605A" w:rsidRDefault="00EB5027" w:rsidP="00EB5027">
      <w:pPr>
        <w:spacing w:after="0" w:line="240" w:lineRule="auto"/>
        <w:ind w:left="426" w:hanging="142"/>
        <w:jc w:val="both"/>
        <w:rPr>
          <w:rFonts w:ascii="Arial" w:eastAsia="Calibri" w:hAnsi="Arial" w:cs="Arial"/>
          <w:lang w:eastAsia="pl-PL"/>
        </w:rPr>
      </w:pPr>
      <w:r w:rsidRPr="00B4605A">
        <w:rPr>
          <w:rFonts w:ascii="Arial" w:eastAsia="Calibri" w:hAnsi="Arial" w:cs="Arial"/>
          <w:lang w:eastAsia="pl-PL"/>
        </w:rPr>
        <w:t>4. W przypadku niedojścia do skutki cesji, o kt</w:t>
      </w:r>
      <w:r>
        <w:rPr>
          <w:rFonts w:ascii="Arial" w:eastAsia="Calibri" w:hAnsi="Arial" w:cs="Arial"/>
          <w:lang w:eastAsia="pl-PL"/>
        </w:rPr>
        <w:t>órej mowa w ust. 3 – niniejsza U</w:t>
      </w:r>
      <w:r w:rsidRPr="00B4605A">
        <w:rPr>
          <w:rFonts w:ascii="Arial" w:eastAsia="Calibri" w:hAnsi="Arial" w:cs="Arial"/>
          <w:lang w:eastAsia="pl-PL"/>
        </w:rPr>
        <w:t xml:space="preserve">mowa ulega   </w:t>
      </w:r>
    </w:p>
    <w:p w:rsidR="00EB5027" w:rsidRPr="00B4605A" w:rsidRDefault="00EB5027" w:rsidP="00EB5027">
      <w:pPr>
        <w:spacing w:after="0" w:line="240" w:lineRule="auto"/>
        <w:ind w:left="426" w:hanging="142"/>
        <w:jc w:val="both"/>
        <w:rPr>
          <w:rFonts w:ascii="Arial" w:eastAsia="Calibri" w:hAnsi="Arial" w:cs="Arial"/>
          <w:lang w:eastAsia="pl-PL"/>
        </w:rPr>
      </w:pPr>
      <w:r w:rsidRPr="00B4605A">
        <w:rPr>
          <w:rFonts w:ascii="Arial" w:eastAsia="Calibri" w:hAnsi="Arial" w:cs="Arial"/>
          <w:lang w:eastAsia="pl-PL"/>
        </w:rPr>
        <w:t xml:space="preserve">    rozwiązaniu w chwilą poinformowania Wykonawcy na piśmie przez Zamawiającego o    </w:t>
      </w:r>
    </w:p>
    <w:p w:rsidR="00EB5027" w:rsidRDefault="00EB5027" w:rsidP="00EB5027">
      <w:pPr>
        <w:spacing w:after="0" w:line="240" w:lineRule="auto"/>
        <w:ind w:left="426" w:hanging="142"/>
        <w:jc w:val="both"/>
        <w:rPr>
          <w:rFonts w:ascii="Arial" w:eastAsia="Calibri" w:hAnsi="Arial" w:cs="Arial"/>
          <w:lang w:eastAsia="pl-PL"/>
        </w:rPr>
      </w:pPr>
      <w:r w:rsidRPr="00B4605A">
        <w:rPr>
          <w:rFonts w:ascii="Arial" w:eastAsia="Calibri" w:hAnsi="Arial" w:cs="Arial"/>
          <w:lang w:eastAsia="pl-PL"/>
        </w:rPr>
        <w:t xml:space="preserve">    wystąpieniu tych okoliczności.</w:t>
      </w:r>
    </w:p>
    <w:p w:rsidR="00EB5027" w:rsidRPr="00B4605A" w:rsidRDefault="00EB5027" w:rsidP="00EB5027">
      <w:pPr>
        <w:spacing w:after="0" w:line="240" w:lineRule="auto"/>
        <w:ind w:left="426" w:hanging="142"/>
        <w:jc w:val="both"/>
        <w:rPr>
          <w:rFonts w:ascii="Calibri" w:eastAsia="Calibri" w:hAnsi="Calibri" w:cs="Times New Roman"/>
        </w:rPr>
      </w:pPr>
    </w:p>
    <w:p w:rsidR="00EB5027" w:rsidRPr="00BA0C9A" w:rsidRDefault="00EB5027" w:rsidP="00EB5027">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3.</w:t>
      </w:r>
    </w:p>
    <w:p w:rsidR="00EB5027" w:rsidRPr="00BA0C9A" w:rsidRDefault="00EB5027" w:rsidP="00EB5027">
      <w:pPr>
        <w:widowControl w:val="0"/>
        <w:shd w:val="clear" w:color="auto" w:fill="FFFFFF"/>
        <w:spacing w:after="0"/>
        <w:jc w:val="center"/>
        <w:rPr>
          <w:rFonts w:ascii="Arial" w:eastAsia="Calibri" w:hAnsi="Arial" w:cs="Arial"/>
          <w:b/>
          <w:color w:val="000000"/>
        </w:rPr>
      </w:pPr>
      <w:r w:rsidRPr="00BA0C9A">
        <w:rPr>
          <w:rFonts w:ascii="Arial" w:eastAsia="Calibri" w:hAnsi="Arial" w:cs="Arial"/>
          <w:b/>
          <w:color w:val="000000"/>
        </w:rPr>
        <w:t>Przedstawiciele Stron</w:t>
      </w:r>
    </w:p>
    <w:p w:rsidR="00EB5027" w:rsidRPr="00BA0C9A" w:rsidRDefault="00EB5027" w:rsidP="00EB5027">
      <w:pPr>
        <w:widowControl w:val="0"/>
        <w:shd w:val="clear" w:color="auto" w:fill="FFFFFF"/>
        <w:spacing w:after="0"/>
        <w:jc w:val="both"/>
        <w:rPr>
          <w:rFonts w:ascii="Arial" w:eastAsia="Calibri" w:hAnsi="Arial" w:cs="Arial"/>
        </w:rPr>
      </w:pPr>
    </w:p>
    <w:p w:rsidR="00EB5027" w:rsidRPr="003F3873" w:rsidRDefault="00EB5027" w:rsidP="0086432A">
      <w:pPr>
        <w:widowControl w:val="0"/>
        <w:numPr>
          <w:ilvl w:val="0"/>
          <w:numId w:val="21"/>
        </w:numPr>
        <w:tabs>
          <w:tab w:val="clear" w:pos="644"/>
          <w:tab w:val="left" w:pos="-128"/>
          <w:tab w:val="num" w:pos="360"/>
        </w:tabs>
        <w:spacing w:after="0"/>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rsidR="00EB5027" w:rsidRPr="003F3873" w:rsidRDefault="00EB5027" w:rsidP="0086432A">
      <w:pPr>
        <w:numPr>
          <w:ilvl w:val="0"/>
          <w:numId w:val="22"/>
        </w:numPr>
        <w:spacing w:after="0"/>
        <w:ind w:left="1276" w:hanging="283"/>
        <w:jc w:val="both"/>
        <w:rPr>
          <w:rFonts w:ascii="Arial" w:eastAsia="Times New Roman" w:hAnsi="Arial" w:cs="Arial"/>
        </w:rPr>
      </w:pPr>
      <w:r w:rsidRPr="003F3873">
        <w:rPr>
          <w:rFonts w:ascii="Arial" w:eastAsia="Times New Roman" w:hAnsi="Arial" w:cs="Arial"/>
        </w:rPr>
        <w:t>……………………………tel.:……………………………e-mail:……………………………,</w:t>
      </w:r>
    </w:p>
    <w:p w:rsidR="00EB5027" w:rsidRPr="003F3873" w:rsidRDefault="00EB5027" w:rsidP="00EB5027">
      <w:pPr>
        <w:spacing w:after="0"/>
        <w:ind w:left="1276" w:hanging="283"/>
        <w:jc w:val="both"/>
        <w:rPr>
          <w:rFonts w:ascii="Arial" w:eastAsia="Times New Roman" w:hAnsi="Arial" w:cs="Arial"/>
        </w:rPr>
      </w:pPr>
      <w:r w:rsidRPr="003F3873">
        <w:rPr>
          <w:rFonts w:ascii="Arial" w:eastAsia="Times New Roman" w:hAnsi="Arial" w:cs="Arial"/>
        </w:rPr>
        <w:t>lub</w:t>
      </w:r>
    </w:p>
    <w:p w:rsidR="00EB5027" w:rsidRPr="003F3873" w:rsidRDefault="00EB5027" w:rsidP="0086432A">
      <w:pPr>
        <w:numPr>
          <w:ilvl w:val="0"/>
          <w:numId w:val="22"/>
        </w:numPr>
        <w:tabs>
          <w:tab w:val="left" w:pos="155"/>
        </w:tabs>
        <w:spacing w:after="0"/>
        <w:ind w:left="1276" w:hanging="283"/>
        <w:jc w:val="both"/>
        <w:rPr>
          <w:rFonts w:ascii="Arial" w:eastAsia="Times New Roman" w:hAnsi="Arial" w:cs="Arial"/>
        </w:rPr>
      </w:pPr>
      <w:r w:rsidRPr="003F3873">
        <w:rPr>
          <w:rFonts w:ascii="Arial" w:eastAsia="Times New Roman" w:hAnsi="Arial" w:cs="Arial"/>
        </w:rPr>
        <w:t>……………………………tel.:……………………………e-mail:………………………….. .</w:t>
      </w:r>
    </w:p>
    <w:p w:rsidR="00EB5027" w:rsidRPr="003F3873" w:rsidRDefault="00EB5027" w:rsidP="0086432A">
      <w:pPr>
        <w:widowControl w:val="0"/>
        <w:numPr>
          <w:ilvl w:val="0"/>
          <w:numId w:val="21"/>
        </w:numPr>
        <w:tabs>
          <w:tab w:val="clear" w:pos="644"/>
          <w:tab w:val="left" w:pos="232"/>
          <w:tab w:val="left" w:pos="284"/>
          <w:tab w:val="num" w:pos="360"/>
        </w:tabs>
        <w:spacing w:after="0"/>
        <w:ind w:left="0" w:firstLine="0"/>
        <w:jc w:val="both"/>
        <w:rPr>
          <w:rFonts w:ascii="Arial" w:eastAsia="Times New Roman" w:hAnsi="Arial" w:cs="Arial"/>
          <w:lang w:val="cs-CZ" w:eastAsia="pl-PL"/>
        </w:rPr>
      </w:pPr>
      <w:r w:rsidRPr="003F3873">
        <w:rPr>
          <w:rFonts w:ascii="Arial" w:eastAsia="Times New Roman" w:hAnsi="Arial" w:cs="Arial"/>
          <w:lang w:eastAsia="pl-PL"/>
        </w:rPr>
        <w:t xml:space="preserve"> Do współpracy i koordynacji realizacji przedmiotu Umowy, w tym do podpisywania Protokołów Odbioru </w:t>
      </w:r>
      <w:r w:rsidRPr="003F3873">
        <w:rPr>
          <w:rFonts w:ascii="Arial" w:eastAsia="Times New Roman" w:hAnsi="Arial" w:cs="Arial"/>
          <w:lang w:val="cs-CZ" w:eastAsia="pl-PL"/>
        </w:rPr>
        <w:t>upoważnione są osoby ze strony Wykonawcy:</w:t>
      </w:r>
    </w:p>
    <w:p w:rsidR="00EB5027" w:rsidRPr="003F3873" w:rsidRDefault="00EB5027" w:rsidP="0086432A">
      <w:pPr>
        <w:numPr>
          <w:ilvl w:val="0"/>
          <w:numId w:val="23"/>
        </w:numPr>
        <w:tabs>
          <w:tab w:val="left" w:pos="2108"/>
        </w:tabs>
        <w:spacing w:after="0"/>
        <w:ind w:left="1276"/>
        <w:jc w:val="both"/>
        <w:rPr>
          <w:rFonts w:ascii="Arial" w:eastAsia="Times New Roman" w:hAnsi="Arial" w:cs="Arial"/>
        </w:rPr>
      </w:pPr>
      <w:r w:rsidRPr="003F3873">
        <w:rPr>
          <w:rFonts w:ascii="Arial" w:eastAsia="Times New Roman" w:hAnsi="Arial" w:cs="Arial"/>
        </w:rPr>
        <w:t>……………………………tel.:……………………………e-mail:………............................,</w:t>
      </w:r>
    </w:p>
    <w:p w:rsidR="00EB5027" w:rsidRPr="003F3873" w:rsidRDefault="00EB5027" w:rsidP="00EB5027">
      <w:pPr>
        <w:spacing w:after="0"/>
        <w:ind w:left="1276"/>
        <w:jc w:val="both"/>
        <w:rPr>
          <w:rFonts w:ascii="Arial" w:eastAsia="Times New Roman" w:hAnsi="Arial" w:cs="Arial"/>
        </w:rPr>
      </w:pPr>
      <w:r w:rsidRPr="003F3873">
        <w:rPr>
          <w:rFonts w:ascii="Arial" w:eastAsia="Times New Roman" w:hAnsi="Arial" w:cs="Arial"/>
        </w:rPr>
        <w:t>lub</w:t>
      </w:r>
    </w:p>
    <w:p w:rsidR="00EB5027" w:rsidRPr="003F3873" w:rsidRDefault="00EB5027" w:rsidP="0086432A">
      <w:pPr>
        <w:numPr>
          <w:ilvl w:val="0"/>
          <w:numId w:val="23"/>
        </w:numPr>
        <w:tabs>
          <w:tab w:val="left" w:pos="2108"/>
        </w:tabs>
        <w:spacing w:after="0"/>
        <w:ind w:left="1276"/>
        <w:jc w:val="both"/>
        <w:rPr>
          <w:rFonts w:ascii="Arial" w:eastAsia="Times New Roman" w:hAnsi="Arial" w:cs="Arial"/>
        </w:rPr>
      </w:pPr>
      <w:r w:rsidRPr="003F3873">
        <w:rPr>
          <w:rFonts w:ascii="Arial" w:eastAsia="Times New Roman" w:hAnsi="Arial" w:cs="Arial"/>
        </w:rPr>
        <w:t>……………………………tel.:……………………………e-mail:…………………………...</w:t>
      </w:r>
    </w:p>
    <w:p w:rsidR="00EB5027" w:rsidRPr="003F3873" w:rsidRDefault="00EB5027" w:rsidP="0086432A">
      <w:pPr>
        <w:numPr>
          <w:ilvl w:val="0"/>
          <w:numId w:val="21"/>
        </w:numPr>
        <w:tabs>
          <w:tab w:val="clear" w:pos="644"/>
          <w:tab w:val="num" w:pos="360"/>
        </w:tabs>
        <w:spacing w:after="0"/>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rsidR="00EB5027" w:rsidRPr="003F3873" w:rsidRDefault="00EB5027" w:rsidP="00EB5027">
      <w:pPr>
        <w:spacing w:after="0"/>
        <w:jc w:val="both"/>
        <w:rPr>
          <w:rFonts w:ascii="Arial" w:eastAsia="Calibri" w:hAnsi="Arial" w:cs="Arial"/>
          <w:bCs/>
          <w:kern w:val="2"/>
        </w:rPr>
      </w:pPr>
      <w:r w:rsidRPr="003F3873">
        <w:rPr>
          <w:rFonts w:ascii="Arial" w:eastAsia="Calibri" w:hAnsi="Arial" w:cs="Arial"/>
          <w:kern w:val="2"/>
        </w:rPr>
        <w:t>po stronie Zamawiającego:</w:t>
      </w:r>
      <w:r w:rsidRPr="003F3873">
        <w:rPr>
          <w:rFonts w:ascii="Arial" w:eastAsia="Calibri" w:hAnsi="Arial" w:cs="Arial"/>
          <w:b/>
          <w:kern w:val="2"/>
        </w:rPr>
        <w:t xml:space="preserve"> </w:t>
      </w:r>
      <w:r w:rsidRPr="003F3873">
        <w:rPr>
          <w:rFonts w:ascii="Arial" w:eastAsia="Calibri" w:hAnsi="Arial" w:cs="Arial"/>
          <w:bCs/>
          <w:kern w:val="2"/>
        </w:rPr>
        <w:t>………………..………………, tel. …………………………………………..</w:t>
      </w:r>
    </w:p>
    <w:p w:rsidR="00EB5027" w:rsidRPr="003F3873" w:rsidRDefault="00EB5027" w:rsidP="00EB5027">
      <w:pPr>
        <w:spacing w:after="0"/>
        <w:jc w:val="both"/>
        <w:rPr>
          <w:rFonts w:ascii="Arial" w:eastAsia="Calibri" w:hAnsi="Arial" w:cs="Arial"/>
          <w:bCs/>
          <w:kern w:val="2"/>
        </w:rPr>
      </w:pPr>
      <w:r w:rsidRPr="003F3873">
        <w:rPr>
          <w:rFonts w:ascii="Arial" w:eastAsia="Calibri" w:hAnsi="Arial" w:cs="Arial"/>
          <w:bCs/>
          <w:kern w:val="2"/>
        </w:rPr>
        <w:t>po stronie Wykonawcy: ……………...……….……………, tel. …………………………………………..</w:t>
      </w:r>
    </w:p>
    <w:p w:rsidR="00EB5027" w:rsidRPr="003F3873" w:rsidRDefault="00EB5027" w:rsidP="0086432A">
      <w:pPr>
        <w:widowControl w:val="0"/>
        <w:numPr>
          <w:ilvl w:val="0"/>
          <w:numId w:val="21"/>
        </w:numPr>
        <w:shd w:val="clear" w:color="auto" w:fill="FFFFFF"/>
        <w:tabs>
          <w:tab w:val="clear" w:pos="644"/>
          <w:tab w:val="num" w:pos="0"/>
          <w:tab w:val="num" w:pos="360"/>
        </w:tabs>
        <w:spacing w:after="0"/>
        <w:ind w:left="0" w:firstLine="0"/>
        <w:contextualSpacing/>
        <w:jc w:val="both"/>
        <w:rPr>
          <w:rFonts w:ascii="Arial" w:eastAsia="Calibri" w:hAnsi="Arial" w:cs="Arial"/>
        </w:rPr>
      </w:pPr>
      <w:r w:rsidRPr="003F3873">
        <w:rPr>
          <w:rFonts w:ascii="Arial" w:eastAsia="Calibri" w:hAnsi="Arial" w:cs="Arial"/>
          <w:kern w:val="2"/>
        </w:rPr>
        <w:t>Zmiana osób, o których mowa w ust. 1-3 niniejszego paragrafu, następuje poprzez pisemne powiadomienie drugiej Strony.</w:t>
      </w:r>
    </w:p>
    <w:p w:rsidR="00EB5027" w:rsidRPr="00D852B2" w:rsidRDefault="00EB5027" w:rsidP="00EB5027">
      <w:pPr>
        <w:widowControl w:val="0"/>
        <w:shd w:val="clear" w:color="auto" w:fill="FFFFFF"/>
        <w:spacing w:after="0"/>
        <w:ind w:left="567"/>
        <w:contextualSpacing/>
        <w:rPr>
          <w:rFonts w:ascii="Arial" w:eastAsia="Calibri" w:hAnsi="Arial" w:cs="Arial"/>
          <w:sz w:val="24"/>
          <w:szCs w:val="24"/>
        </w:rPr>
      </w:pPr>
    </w:p>
    <w:p w:rsidR="00EB5027" w:rsidRPr="00D852B2" w:rsidRDefault="00EB5027" w:rsidP="00EB5027">
      <w:pPr>
        <w:keepNext/>
        <w:keepLines/>
        <w:spacing w:after="0"/>
        <w:contextualSpacing/>
        <w:jc w:val="center"/>
        <w:outlineLvl w:val="0"/>
        <w:rPr>
          <w:rFonts w:ascii="Arial" w:eastAsia="Times New Roman" w:hAnsi="Arial" w:cs="Arial"/>
          <w:b/>
        </w:rPr>
      </w:pPr>
      <w:r w:rsidRPr="00D852B2">
        <w:rPr>
          <w:rFonts w:ascii="Arial" w:eastAsia="Times New Roman" w:hAnsi="Arial" w:cs="Arial"/>
          <w:b/>
        </w:rPr>
        <w:t>§ 4.</w:t>
      </w:r>
    </w:p>
    <w:p w:rsidR="00EB5027" w:rsidRPr="005E2B0C" w:rsidRDefault="00EB5027" w:rsidP="00EB5027">
      <w:pPr>
        <w:keepNext/>
        <w:keepLines/>
        <w:spacing w:after="0"/>
        <w:contextualSpacing/>
        <w:jc w:val="center"/>
        <w:outlineLvl w:val="0"/>
        <w:rPr>
          <w:rFonts w:ascii="Arial" w:eastAsia="Times New Roman" w:hAnsi="Arial" w:cs="Arial"/>
          <w:b/>
        </w:rPr>
      </w:pPr>
      <w:r w:rsidRPr="005E2B0C">
        <w:rPr>
          <w:rFonts w:ascii="Arial" w:eastAsia="Times New Roman" w:hAnsi="Arial" w:cs="Arial"/>
          <w:b/>
        </w:rPr>
        <w:t>Wykonanie Umowy</w:t>
      </w:r>
    </w:p>
    <w:p w:rsidR="00EB5027" w:rsidRPr="00BA0C9A" w:rsidRDefault="00EB5027" w:rsidP="00EB5027">
      <w:pPr>
        <w:keepNext/>
        <w:keepLines/>
        <w:spacing w:after="0"/>
        <w:contextualSpacing/>
        <w:jc w:val="center"/>
        <w:outlineLvl w:val="0"/>
        <w:rPr>
          <w:rFonts w:ascii="Arial" w:eastAsia="Times New Roman" w:hAnsi="Arial" w:cs="Arial"/>
          <w:b/>
        </w:rPr>
      </w:pPr>
    </w:p>
    <w:p w:rsidR="00EB5027" w:rsidRPr="005E2B0C" w:rsidRDefault="00EB5027" w:rsidP="00EB5027">
      <w:pPr>
        <w:jc w:val="both"/>
        <w:rPr>
          <w:rFonts w:ascii="Arial" w:eastAsia="Times New Roman" w:hAnsi="Arial" w:cs="Arial"/>
          <w:lang w:eastAsia="pl-PL"/>
        </w:rPr>
      </w:pPr>
      <w:r w:rsidRPr="005E2B0C">
        <w:rPr>
          <w:rFonts w:ascii="Arial" w:hAnsi="Arial" w:cs="Arial"/>
        </w:rPr>
        <w:t xml:space="preserve">1. </w:t>
      </w:r>
      <w:r w:rsidRPr="005E2B0C">
        <w:rPr>
          <w:rFonts w:ascii="Arial" w:eastAsia="Times New Roman" w:hAnsi="Arial" w:cs="Arial"/>
          <w:lang w:eastAsia="pl-PL"/>
        </w:rPr>
        <w:t xml:space="preserve">Wykonawca zobowiązuje się </w:t>
      </w:r>
      <w:r w:rsidRPr="005E2B0C">
        <w:rPr>
          <w:rFonts w:ascii="Arial" w:hAnsi="Arial" w:cs="Arial"/>
        </w:rPr>
        <w:t>do wykonania przedmiotu Umowy określonego w § 1 niniejszej   Umowy w zakresie i według zasad określonych w Opisie Przedmiotu Zamówienia, stanowiącym załącznik do Umowy</w:t>
      </w:r>
      <w:r w:rsidRPr="00840971">
        <w:rPr>
          <w:rFonts w:ascii="Arial" w:hAnsi="Arial" w:cs="Arial"/>
        </w:rPr>
        <w:t>, a w szczególności</w:t>
      </w:r>
      <w:r w:rsidRPr="005E2B0C">
        <w:rPr>
          <w:rFonts w:ascii="Arial" w:eastAsia="Times New Roman" w:hAnsi="Arial" w:cs="Arial"/>
          <w:lang w:eastAsia="pl-PL"/>
        </w:rPr>
        <w:t>:</w:t>
      </w:r>
    </w:p>
    <w:p w:rsidR="00EB5027" w:rsidRPr="005E2B0C" w:rsidRDefault="00EB5027" w:rsidP="0086432A">
      <w:pPr>
        <w:numPr>
          <w:ilvl w:val="1"/>
          <w:numId w:val="69"/>
        </w:numPr>
        <w:tabs>
          <w:tab w:val="num" w:pos="426"/>
        </w:tabs>
        <w:spacing w:after="0" w:line="240" w:lineRule="auto"/>
        <w:ind w:left="426" w:hanging="284"/>
        <w:jc w:val="both"/>
        <w:rPr>
          <w:rFonts w:ascii="Arial" w:eastAsia="SimSun" w:hAnsi="Arial" w:cs="Arial"/>
        </w:rPr>
      </w:pPr>
      <w:r w:rsidRPr="005E2B0C">
        <w:rPr>
          <w:rFonts w:ascii="Arial" w:hAnsi="Arial" w:cs="Arial"/>
        </w:rPr>
        <w:t xml:space="preserve">Przez usługę </w:t>
      </w:r>
      <w:r w:rsidRPr="005E2B0C">
        <w:rPr>
          <w:rFonts w:ascii="Arial" w:hAnsi="Arial" w:cs="Arial"/>
          <w:b/>
        </w:rPr>
        <w:t>konserwacji</w:t>
      </w:r>
      <w:r w:rsidRPr="005E2B0C">
        <w:rPr>
          <w:rFonts w:ascii="Arial" w:hAnsi="Arial" w:cs="Arial"/>
        </w:rPr>
        <w:t xml:space="preserve"> Zamawiający rozumie – czynności mające na celu utrzymanie sprawności technicznej urządzeń i instalacji poprzez wykonanie oględzin, badań i pomiarów,  ocena stanu technicznego, czynności mających na celu utrzymanie urządzeń i instalacji                    w pełnej gotowości do pracy oraz zapewnienie warunków ich użytkowania określonych                        w obowiązujących normach technicznych, dokumentacji, DTR konkretnych urządzeń zgodnie z zaleceniami producenta wyrobów, urządzeń. Usługa konserwacji </w:t>
      </w:r>
      <w:r w:rsidRPr="005E2B0C">
        <w:rPr>
          <w:rFonts w:ascii="Arial" w:hAnsi="Arial" w:cs="Arial"/>
        </w:rPr>
        <w:lastRenderedPageBreak/>
        <w:t>obejmuje wymianę materiałów eksploatacyjnych  a także czyszczenie, smarowanie, regulowanie.</w:t>
      </w:r>
    </w:p>
    <w:p w:rsidR="00EB5027" w:rsidRPr="005E2B0C" w:rsidRDefault="00EB5027" w:rsidP="0086432A">
      <w:pPr>
        <w:numPr>
          <w:ilvl w:val="1"/>
          <w:numId w:val="69"/>
        </w:numPr>
        <w:tabs>
          <w:tab w:val="num" w:pos="426"/>
        </w:tabs>
        <w:spacing w:after="0" w:line="240" w:lineRule="auto"/>
        <w:ind w:left="426" w:hanging="284"/>
        <w:jc w:val="both"/>
        <w:rPr>
          <w:rFonts w:ascii="Arial" w:hAnsi="Arial" w:cs="Arial"/>
        </w:rPr>
      </w:pPr>
      <w:r w:rsidRPr="005E2B0C">
        <w:rPr>
          <w:rFonts w:ascii="Arial" w:hAnsi="Arial" w:cs="Arial"/>
        </w:rPr>
        <w:t xml:space="preserve">Usługa </w:t>
      </w:r>
      <w:r w:rsidRPr="005E2B0C">
        <w:rPr>
          <w:rFonts w:ascii="Arial" w:hAnsi="Arial" w:cs="Arial"/>
          <w:b/>
        </w:rPr>
        <w:t>pogotowia technicznego</w:t>
      </w:r>
      <w:r w:rsidRPr="005E2B0C">
        <w:rPr>
          <w:rFonts w:ascii="Arial" w:hAnsi="Arial" w:cs="Arial"/>
        </w:rPr>
        <w:t xml:space="preserve"> polega na gotowości do  stawiennictwa i</w:t>
      </w:r>
      <w:r w:rsidR="004027EB">
        <w:rPr>
          <w:rFonts w:ascii="Arial" w:hAnsi="Arial" w:cs="Arial"/>
        </w:rPr>
        <w:t xml:space="preserve"> stawiennictwo</w:t>
      </w:r>
      <w:r w:rsidRPr="005E2B0C">
        <w:rPr>
          <w:rFonts w:ascii="Arial" w:hAnsi="Arial" w:cs="Arial"/>
        </w:rPr>
        <w:t xml:space="preserve"> z czasem reakcji, zgodnie z § 2 ust. 2 umowy, na wezwanie przedstawiciela </w:t>
      </w:r>
      <w:r>
        <w:rPr>
          <w:rFonts w:ascii="Arial" w:hAnsi="Arial" w:cs="Arial"/>
        </w:rPr>
        <w:t>Zamawiającego</w:t>
      </w:r>
      <w:r w:rsidRPr="005E2B0C">
        <w:rPr>
          <w:rFonts w:ascii="Arial" w:hAnsi="Arial" w:cs="Arial"/>
        </w:rPr>
        <w:t xml:space="preserve">  w określonym w Umowie czasie, stwierdzeniu przyczyn awarii i wykonywaniu naprawy jak również   usunięciu  skutków wystąpienia niesprawności. W przypadku braku możliwości naprawy z powodu uszkodzenia części Wykonawca wspólnie z przedstawicielem Zamawiającego opracuje protokół awarii z podaniem kosztów wymiany niezbędnych części.  </w:t>
      </w:r>
    </w:p>
    <w:p w:rsidR="00EB5027" w:rsidRPr="005E2B0C" w:rsidRDefault="00EB5027" w:rsidP="00EB5027">
      <w:pPr>
        <w:tabs>
          <w:tab w:val="num" w:pos="482"/>
        </w:tabs>
        <w:spacing w:after="0"/>
        <w:ind w:left="426"/>
        <w:jc w:val="both"/>
        <w:rPr>
          <w:rFonts w:ascii="Arial" w:hAnsi="Arial" w:cs="Arial"/>
        </w:rPr>
      </w:pPr>
      <w:r w:rsidRPr="005E2B0C">
        <w:rPr>
          <w:rFonts w:ascii="Arial" w:hAnsi="Arial" w:cs="Arial"/>
        </w:rPr>
        <w:t xml:space="preserve">Uzgodniony z Kierownikiem Infrastruktury 32 WOG Protokół Awarii będzie Zleceniem wykonania naprawy dla Wykonawcy. </w:t>
      </w:r>
    </w:p>
    <w:p w:rsidR="00EB5027" w:rsidRPr="005E2B0C" w:rsidRDefault="00EB5027" w:rsidP="0086432A">
      <w:pPr>
        <w:numPr>
          <w:ilvl w:val="1"/>
          <w:numId w:val="69"/>
        </w:numPr>
        <w:spacing w:after="0" w:line="240" w:lineRule="auto"/>
        <w:ind w:left="426" w:hanging="426"/>
        <w:jc w:val="both"/>
        <w:rPr>
          <w:rFonts w:ascii="Arial" w:hAnsi="Arial" w:cs="Arial"/>
        </w:rPr>
      </w:pPr>
      <w:r w:rsidRPr="005E2B0C">
        <w:rPr>
          <w:rFonts w:ascii="Arial" w:hAnsi="Arial" w:cs="Arial"/>
        </w:rPr>
        <w:t xml:space="preserve">Przez </w:t>
      </w:r>
      <w:r w:rsidRPr="005E2B0C">
        <w:rPr>
          <w:rFonts w:ascii="Arial" w:hAnsi="Arial" w:cs="Arial"/>
          <w:b/>
        </w:rPr>
        <w:t>naprawy awaryjne</w:t>
      </w:r>
      <w:r w:rsidRPr="005E2B0C">
        <w:rPr>
          <w:rFonts w:ascii="Arial" w:hAnsi="Arial" w:cs="Arial"/>
        </w:rPr>
        <w:t xml:space="preserve"> Zamawiający rozumie usuwanie awarii urządzeń i instalacji na podstawie protokołu awarii. Koszt materiałów będzie uzgodniony między przedstawicielem Zamawiającego, a Wykonawcą w protokole awarii. Koszty robocizny, zakupu i przyjazdu będą  wliczone w cenę usług świadczonych w ramach zawartej Umowy. Rozliczenie finansowe za części nastąpi na podstawie faktur dotyczących zakupu części przez Wykonawcę, której kserokopię należy dołączyć do faktury obciążającej Zamawiającego. </w:t>
      </w:r>
    </w:p>
    <w:p w:rsidR="00EB5027" w:rsidRPr="005E2B0C" w:rsidRDefault="00EB5027" w:rsidP="0086432A">
      <w:pPr>
        <w:numPr>
          <w:ilvl w:val="1"/>
          <w:numId w:val="69"/>
        </w:numPr>
        <w:tabs>
          <w:tab w:val="num" w:pos="426"/>
        </w:tabs>
        <w:spacing w:after="0" w:line="240" w:lineRule="auto"/>
        <w:ind w:left="426" w:hanging="284"/>
        <w:jc w:val="both"/>
        <w:rPr>
          <w:rFonts w:ascii="Arial" w:hAnsi="Arial" w:cs="Arial"/>
        </w:rPr>
      </w:pPr>
      <w:r w:rsidRPr="005E2B0C">
        <w:rPr>
          <w:rFonts w:ascii="Arial" w:hAnsi="Arial" w:cs="Arial"/>
        </w:rPr>
        <w:t>Zamawiający zastrzega możliwość zlecenia naprawy awaryjnej innemu podmiotowi lub usunięcie awarii sposobem gospodarczym przez pracowników Zamawiającego</w:t>
      </w:r>
      <w:r>
        <w:rPr>
          <w:rFonts w:ascii="Arial" w:hAnsi="Arial" w:cs="Arial"/>
        </w:rPr>
        <w:t>, zaś Wykonawcy nie przysługując z tego tytułu żadne roszczenia, w tym finansowe</w:t>
      </w:r>
      <w:r w:rsidRPr="005E2B0C">
        <w:rPr>
          <w:rFonts w:ascii="Arial" w:hAnsi="Arial" w:cs="Arial"/>
        </w:rPr>
        <w:t xml:space="preserve">. </w:t>
      </w:r>
    </w:p>
    <w:p w:rsidR="00EB5027" w:rsidRPr="005E2B0C" w:rsidRDefault="00EB5027" w:rsidP="0086432A">
      <w:pPr>
        <w:numPr>
          <w:ilvl w:val="1"/>
          <w:numId w:val="69"/>
        </w:numPr>
        <w:tabs>
          <w:tab w:val="num" w:pos="426"/>
        </w:tabs>
        <w:spacing w:after="0" w:line="240" w:lineRule="auto"/>
        <w:ind w:left="426" w:hanging="284"/>
        <w:jc w:val="both"/>
        <w:rPr>
          <w:rFonts w:ascii="Arial" w:hAnsi="Arial" w:cs="Arial"/>
          <w:color w:val="0070C0"/>
        </w:rPr>
      </w:pPr>
      <w:r w:rsidRPr="005E2B0C">
        <w:rPr>
          <w:rFonts w:ascii="Arial" w:hAnsi="Arial" w:cs="Arial"/>
        </w:rPr>
        <w:t xml:space="preserve">Przez </w:t>
      </w:r>
      <w:r w:rsidRPr="005E2B0C">
        <w:rPr>
          <w:rFonts w:ascii="Arial" w:hAnsi="Arial" w:cs="Arial"/>
          <w:b/>
        </w:rPr>
        <w:t>naprawy konserwacyjne</w:t>
      </w:r>
      <w:r w:rsidRPr="005E2B0C">
        <w:rPr>
          <w:rFonts w:ascii="Arial" w:hAnsi="Arial" w:cs="Arial"/>
        </w:rPr>
        <w:t xml:space="preserve"> Zamawiający rozumie wykonywanie napraw wynikających </w:t>
      </w:r>
      <w:r>
        <w:rPr>
          <w:rFonts w:ascii="Arial" w:hAnsi="Arial" w:cs="Arial"/>
        </w:rPr>
        <w:t xml:space="preserve">         </w:t>
      </w:r>
      <w:r w:rsidRPr="005E2B0C">
        <w:rPr>
          <w:rFonts w:ascii="Arial" w:hAnsi="Arial" w:cs="Arial"/>
        </w:rPr>
        <w:t xml:space="preserve">z bieżącej eksploatacji urządzeń,  jak również stwierdzonych w trakcie przeglądów i prowadzonej konserwacji. Naprawy konserwacyjne będą wykonywane na podstawie zlecenia  Zamawiającego. Koszty robocizny, zakupu i przyjazdu  będą wliczone w cenę usług świadczonych  w ramach zawartej Umowy. Koszt materiałów będzie uzgodniony między przedstawicielem Zamawiającego, a Wykonawcą na podstawie oferty na naprawę konserwacyjną. Rozliczenie finansowe za części nastąpi na podstawie faktur dotyczących zakupu części przez Wykonawcę, której kserokopię należy dołączyć do faktury obciążającej Zamawiającego. </w:t>
      </w:r>
    </w:p>
    <w:p w:rsidR="00EB5027" w:rsidRPr="003F3873" w:rsidRDefault="00EB5027" w:rsidP="00EB5027">
      <w:pPr>
        <w:widowControl w:val="0"/>
        <w:tabs>
          <w:tab w:val="left" w:pos="-128"/>
        </w:tabs>
        <w:spacing w:after="0"/>
        <w:ind w:right="28"/>
        <w:jc w:val="both"/>
        <w:rPr>
          <w:rFonts w:ascii="Arial" w:eastAsia="Times New Roman" w:hAnsi="Arial" w:cs="Arial"/>
          <w:lang w:eastAsia="pl-PL"/>
        </w:rPr>
      </w:pPr>
      <w:r>
        <w:rPr>
          <w:rFonts w:ascii="Arial" w:eastAsia="Times New Roman" w:hAnsi="Arial" w:cs="Arial"/>
          <w:lang w:eastAsia="pl-PL"/>
        </w:rPr>
        <w:t xml:space="preserve">2. </w:t>
      </w:r>
      <w:r w:rsidRPr="003F3873">
        <w:rPr>
          <w:rFonts w:ascii="Arial" w:eastAsia="Times New Roman" w:hAnsi="Arial" w:cs="Arial"/>
          <w:lang w:eastAsia="pl-PL"/>
        </w:rPr>
        <w:t xml:space="preserve">W ramach wykonania niniejszej </w:t>
      </w:r>
      <w:r>
        <w:rPr>
          <w:rFonts w:ascii="Arial" w:eastAsia="Times New Roman" w:hAnsi="Arial" w:cs="Arial"/>
          <w:lang w:eastAsia="pl-PL"/>
        </w:rPr>
        <w:t>U</w:t>
      </w:r>
      <w:r w:rsidRPr="003F3873">
        <w:rPr>
          <w:rFonts w:ascii="Arial" w:eastAsia="Times New Roman" w:hAnsi="Arial" w:cs="Arial"/>
          <w:lang w:eastAsia="pl-PL"/>
        </w:rPr>
        <w:t>mowy Wykonawca zobowiązany jest w szczególności do:</w:t>
      </w:r>
    </w:p>
    <w:p w:rsidR="00EB5027" w:rsidRPr="00AF0DBB" w:rsidRDefault="00EB5027" w:rsidP="0086432A">
      <w:pPr>
        <w:pStyle w:val="Akapitzlist"/>
        <w:numPr>
          <w:ilvl w:val="0"/>
          <w:numId w:val="25"/>
        </w:numPr>
        <w:suppressAutoHyphens w:val="0"/>
        <w:autoSpaceDE w:val="0"/>
        <w:autoSpaceDN w:val="0"/>
        <w:adjustRightInd w:val="0"/>
        <w:spacing w:after="160" w:line="276" w:lineRule="auto"/>
        <w:contextualSpacing/>
        <w:jc w:val="both"/>
        <w:rPr>
          <w:rFonts w:ascii="Arial" w:hAnsi="Arial" w:cs="Arial"/>
          <w:color w:val="000000" w:themeColor="text1"/>
          <w:sz w:val="22"/>
          <w:szCs w:val="22"/>
        </w:rPr>
      </w:pPr>
      <w:r w:rsidRPr="00AF0DBB">
        <w:rPr>
          <w:rFonts w:ascii="Arial" w:hAnsi="Arial" w:cs="Arial"/>
          <w:color w:val="000000" w:themeColor="text1"/>
          <w:sz w:val="22"/>
          <w:szCs w:val="22"/>
        </w:rPr>
        <w:t>przeglądy urządzeń i instalacji stanowiących integralną część kotłowni;</w:t>
      </w:r>
    </w:p>
    <w:p w:rsidR="00EB5027" w:rsidRPr="00AF0DBB" w:rsidRDefault="00EB5027" w:rsidP="0086432A">
      <w:pPr>
        <w:pStyle w:val="Akapitzlist"/>
        <w:numPr>
          <w:ilvl w:val="0"/>
          <w:numId w:val="25"/>
        </w:numPr>
        <w:suppressAutoHyphens w:val="0"/>
        <w:autoSpaceDE w:val="0"/>
        <w:autoSpaceDN w:val="0"/>
        <w:adjustRightInd w:val="0"/>
        <w:spacing w:after="160" w:line="276" w:lineRule="auto"/>
        <w:contextualSpacing/>
        <w:jc w:val="both"/>
        <w:rPr>
          <w:rFonts w:ascii="Arial" w:hAnsi="Arial" w:cs="Arial"/>
          <w:color w:val="000000" w:themeColor="text1"/>
          <w:sz w:val="22"/>
          <w:szCs w:val="22"/>
        </w:rPr>
      </w:pPr>
      <w:r w:rsidRPr="00AF0DBB">
        <w:rPr>
          <w:rFonts w:ascii="Arial" w:hAnsi="Arial" w:cs="Arial"/>
          <w:color w:val="000000" w:themeColor="text1"/>
          <w:sz w:val="22"/>
          <w:szCs w:val="22"/>
        </w:rPr>
        <w:t xml:space="preserve"> bieżąca regulacja urządzeń i pomiary parametrów eksploatacyjnych urz</w:t>
      </w:r>
      <w:r w:rsidRPr="00AF0DBB">
        <w:rPr>
          <w:rFonts w:ascii="Arial" w:hAnsi="Arial" w:cs="Arial"/>
          <w:color w:val="000000" w:themeColor="text1"/>
          <w:sz w:val="22"/>
          <w:szCs w:val="22"/>
        </w:rPr>
        <w:t>ą</w:t>
      </w:r>
      <w:r w:rsidRPr="00AF0DBB">
        <w:rPr>
          <w:rFonts w:ascii="Arial" w:hAnsi="Arial" w:cs="Arial"/>
          <w:color w:val="000000" w:themeColor="text1"/>
          <w:sz w:val="22"/>
          <w:szCs w:val="22"/>
        </w:rPr>
        <w:t xml:space="preserve">dzeń    </w:t>
      </w:r>
    </w:p>
    <w:p w:rsidR="00EB5027" w:rsidRPr="00AF0DBB" w:rsidRDefault="00EB5027" w:rsidP="00EB5027">
      <w:pPr>
        <w:pStyle w:val="Akapitzlist"/>
        <w:autoSpaceDE w:val="0"/>
        <w:autoSpaceDN w:val="0"/>
        <w:adjustRightInd w:val="0"/>
        <w:spacing w:line="276" w:lineRule="auto"/>
        <w:ind w:left="1004"/>
        <w:jc w:val="both"/>
        <w:rPr>
          <w:rFonts w:ascii="Arial" w:hAnsi="Arial" w:cs="Arial"/>
          <w:color w:val="000000" w:themeColor="text1"/>
          <w:sz w:val="22"/>
          <w:szCs w:val="22"/>
        </w:rPr>
      </w:pPr>
      <w:r w:rsidRPr="00AF0DBB">
        <w:rPr>
          <w:rFonts w:ascii="Arial" w:hAnsi="Arial" w:cs="Arial"/>
          <w:color w:val="000000" w:themeColor="text1"/>
          <w:sz w:val="22"/>
          <w:szCs w:val="22"/>
        </w:rPr>
        <w:t xml:space="preserve">  grzewczych;</w:t>
      </w:r>
    </w:p>
    <w:p w:rsidR="00EB5027" w:rsidRPr="00AF0DBB" w:rsidRDefault="00EB5027" w:rsidP="0086432A">
      <w:pPr>
        <w:pStyle w:val="Akapitzlist"/>
        <w:numPr>
          <w:ilvl w:val="0"/>
          <w:numId w:val="25"/>
        </w:numPr>
        <w:suppressAutoHyphens w:val="0"/>
        <w:autoSpaceDE w:val="0"/>
        <w:autoSpaceDN w:val="0"/>
        <w:adjustRightInd w:val="0"/>
        <w:spacing w:after="160" w:line="276" w:lineRule="auto"/>
        <w:contextualSpacing/>
        <w:jc w:val="both"/>
        <w:rPr>
          <w:rFonts w:ascii="Arial" w:hAnsi="Arial" w:cs="Arial"/>
          <w:color w:val="000000" w:themeColor="text1"/>
          <w:sz w:val="22"/>
          <w:szCs w:val="22"/>
        </w:rPr>
      </w:pPr>
      <w:r w:rsidRPr="00AF0DBB">
        <w:rPr>
          <w:rFonts w:ascii="Arial" w:hAnsi="Arial" w:cs="Arial"/>
          <w:color w:val="000000" w:themeColor="text1"/>
          <w:sz w:val="22"/>
          <w:szCs w:val="22"/>
        </w:rPr>
        <w:t xml:space="preserve"> kontrola łańcucha zabezpieczeń urządzenia grzewczego;</w:t>
      </w:r>
    </w:p>
    <w:p w:rsidR="00EB5027" w:rsidRPr="00AF0DBB" w:rsidRDefault="00EB5027" w:rsidP="0086432A">
      <w:pPr>
        <w:pStyle w:val="Akapitzlist"/>
        <w:numPr>
          <w:ilvl w:val="0"/>
          <w:numId w:val="25"/>
        </w:numPr>
        <w:suppressAutoHyphens w:val="0"/>
        <w:autoSpaceDE w:val="0"/>
        <w:autoSpaceDN w:val="0"/>
        <w:adjustRightInd w:val="0"/>
        <w:spacing w:after="160" w:line="276" w:lineRule="auto"/>
        <w:contextualSpacing/>
        <w:jc w:val="both"/>
        <w:rPr>
          <w:rFonts w:ascii="Arial" w:hAnsi="Arial" w:cs="Arial"/>
          <w:color w:val="000000" w:themeColor="text1"/>
          <w:sz w:val="22"/>
          <w:szCs w:val="22"/>
        </w:rPr>
      </w:pPr>
      <w:r w:rsidRPr="00AF0DBB">
        <w:rPr>
          <w:rFonts w:ascii="Arial" w:hAnsi="Arial" w:cs="Arial"/>
          <w:color w:val="000000" w:themeColor="text1"/>
          <w:sz w:val="22"/>
          <w:szCs w:val="22"/>
        </w:rPr>
        <w:t xml:space="preserve"> bieżąca konserwacja i czyszczenie palników, elementów kotła;</w:t>
      </w:r>
    </w:p>
    <w:p w:rsidR="00EB5027" w:rsidRPr="00AF0DBB" w:rsidRDefault="00EB5027" w:rsidP="0086432A">
      <w:pPr>
        <w:pStyle w:val="Akapitzlist"/>
        <w:numPr>
          <w:ilvl w:val="0"/>
          <w:numId w:val="25"/>
        </w:numPr>
        <w:suppressAutoHyphens w:val="0"/>
        <w:autoSpaceDE w:val="0"/>
        <w:autoSpaceDN w:val="0"/>
        <w:adjustRightInd w:val="0"/>
        <w:spacing w:after="160" w:line="276" w:lineRule="auto"/>
        <w:contextualSpacing/>
        <w:jc w:val="both"/>
        <w:rPr>
          <w:rFonts w:ascii="Arial" w:hAnsi="Arial" w:cs="Arial"/>
          <w:color w:val="000000" w:themeColor="text1"/>
          <w:sz w:val="22"/>
          <w:szCs w:val="22"/>
        </w:rPr>
      </w:pPr>
      <w:r w:rsidRPr="00AF0DBB">
        <w:rPr>
          <w:rFonts w:ascii="Arial" w:hAnsi="Arial" w:cs="Arial"/>
          <w:color w:val="000000" w:themeColor="text1"/>
          <w:sz w:val="22"/>
          <w:szCs w:val="22"/>
        </w:rPr>
        <w:t xml:space="preserve"> usuwanie usterek, uszczelek wszelkiego typu, dysz paliwowych, doszcze</w:t>
      </w:r>
      <w:r w:rsidRPr="00AF0DBB">
        <w:rPr>
          <w:rFonts w:ascii="Arial" w:hAnsi="Arial" w:cs="Arial"/>
          <w:color w:val="000000" w:themeColor="text1"/>
          <w:sz w:val="22"/>
          <w:szCs w:val="22"/>
        </w:rPr>
        <w:t>l</w:t>
      </w:r>
      <w:r w:rsidRPr="00AF0DBB">
        <w:rPr>
          <w:rFonts w:ascii="Arial" w:hAnsi="Arial" w:cs="Arial"/>
          <w:color w:val="000000" w:themeColor="text1"/>
          <w:sz w:val="22"/>
          <w:szCs w:val="22"/>
        </w:rPr>
        <w:t xml:space="preserve">nienie    </w:t>
      </w:r>
    </w:p>
    <w:p w:rsidR="00EB5027" w:rsidRPr="00AF0DBB" w:rsidRDefault="00EB5027" w:rsidP="00EB5027">
      <w:pPr>
        <w:pStyle w:val="Akapitzlist"/>
        <w:autoSpaceDE w:val="0"/>
        <w:autoSpaceDN w:val="0"/>
        <w:adjustRightInd w:val="0"/>
        <w:spacing w:line="276" w:lineRule="auto"/>
        <w:ind w:left="1004"/>
        <w:jc w:val="both"/>
        <w:rPr>
          <w:rFonts w:ascii="Arial" w:hAnsi="Arial" w:cs="Arial"/>
          <w:color w:val="000000" w:themeColor="text1"/>
          <w:sz w:val="22"/>
          <w:szCs w:val="22"/>
        </w:rPr>
      </w:pPr>
      <w:r w:rsidRPr="00AF0DBB">
        <w:rPr>
          <w:rFonts w:ascii="Arial" w:hAnsi="Arial" w:cs="Arial"/>
          <w:color w:val="000000" w:themeColor="text1"/>
          <w:sz w:val="22"/>
          <w:szCs w:val="22"/>
        </w:rPr>
        <w:t xml:space="preserve"> ścieżek gazowych;</w:t>
      </w:r>
    </w:p>
    <w:p w:rsidR="00EB5027" w:rsidRPr="00AF0DBB" w:rsidRDefault="00EB5027" w:rsidP="0086432A">
      <w:pPr>
        <w:pStyle w:val="Akapitzlist"/>
        <w:numPr>
          <w:ilvl w:val="0"/>
          <w:numId w:val="25"/>
        </w:numPr>
        <w:suppressAutoHyphens w:val="0"/>
        <w:autoSpaceDE w:val="0"/>
        <w:autoSpaceDN w:val="0"/>
        <w:adjustRightInd w:val="0"/>
        <w:spacing w:after="160" w:line="276" w:lineRule="auto"/>
        <w:contextualSpacing/>
        <w:jc w:val="both"/>
        <w:rPr>
          <w:rFonts w:ascii="Arial" w:hAnsi="Arial" w:cs="Arial"/>
          <w:color w:val="000000" w:themeColor="text1"/>
          <w:sz w:val="22"/>
          <w:szCs w:val="22"/>
        </w:rPr>
      </w:pPr>
      <w:r w:rsidRPr="00AF0DBB">
        <w:rPr>
          <w:rFonts w:ascii="Arial" w:hAnsi="Arial" w:cs="Arial"/>
          <w:color w:val="000000" w:themeColor="text1"/>
          <w:sz w:val="22"/>
          <w:szCs w:val="22"/>
        </w:rPr>
        <w:t xml:space="preserve"> prowadzenie na bieżąco książki eksploatacji kotłowni;</w:t>
      </w:r>
    </w:p>
    <w:p w:rsidR="00EB5027" w:rsidRPr="00AF0DBB" w:rsidRDefault="00EB5027" w:rsidP="0086432A">
      <w:pPr>
        <w:pStyle w:val="Akapitzlist"/>
        <w:numPr>
          <w:ilvl w:val="0"/>
          <w:numId w:val="25"/>
        </w:numPr>
        <w:suppressAutoHyphens w:val="0"/>
        <w:autoSpaceDE w:val="0"/>
        <w:autoSpaceDN w:val="0"/>
        <w:adjustRightInd w:val="0"/>
        <w:spacing w:after="160" w:line="276" w:lineRule="auto"/>
        <w:contextualSpacing/>
        <w:jc w:val="both"/>
        <w:rPr>
          <w:rFonts w:ascii="Arial" w:hAnsi="Arial" w:cs="Arial"/>
          <w:color w:val="000000" w:themeColor="text1"/>
          <w:sz w:val="22"/>
          <w:szCs w:val="22"/>
        </w:rPr>
      </w:pPr>
      <w:r w:rsidRPr="00AF0DBB">
        <w:rPr>
          <w:rFonts w:ascii="Arial" w:hAnsi="Arial" w:cs="Arial"/>
          <w:color w:val="000000" w:themeColor="text1"/>
          <w:sz w:val="22"/>
          <w:szCs w:val="22"/>
        </w:rPr>
        <w:t xml:space="preserve"> nadzór nad prawidłowym </w:t>
      </w:r>
      <w:r w:rsidRPr="00AF0DBB">
        <w:rPr>
          <w:rFonts w:ascii="Arial" w:hAnsi="Arial" w:cs="Arial"/>
          <w:noProof/>
          <w:color w:val="000000" w:themeColor="text1"/>
          <w:sz w:val="22"/>
          <w:szCs w:val="22"/>
        </w:rPr>
        <w:t>spełnieniem</w:t>
      </w:r>
      <w:r w:rsidRPr="00AF0DBB">
        <w:rPr>
          <w:rFonts w:ascii="Arial" w:hAnsi="Arial" w:cs="Arial"/>
          <w:color w:val="000000" w:themeColor="text1"/>
          <w:sz w:val="22"/>
          <w:szCs w:val="22"/>
        </w:rPr>
        <w:t xml:space="preserve"> wymogów przez kotłownie;</w:t>
      </w:r>
    </w:p>
    <w:p w:rsidR="00EB5027" w:rsidRPr="00AF0DBB" w:rsidRDefault="00EB5027" w:rsidP="0086432A">
      <w:pPr>
        <w:pStyle w:val="Akapitzlist"/>
        <w:numPr>
          <w:ilvl w:val="0"/>
          <w:numId w:val="25"/>
        </w:numPr>
        <w:suppressAutoHyphens w:val="0"/>
        <w:autoSpaceDE w:val="0"/>
        <w:autoSpaceDN w:val="0"/>
        <w:adjustRightInd w:val="0"/>
        <w:spacing w:after="160" w:line="276" w:lineRule="auto"/>
        <w:contextualSpacing/>
        <w:jc w:val="both"/>
        <w:rPr>
          <w:rFonts w:ascii="Arial" w:hAnsi="Arial" w:cs="Arial"/>
          <w:color w:val="000000" w:themeColor="text1"/>
          <w:sz w:val="22"/>
          <w:szCs w:val="22"/>
        </w:rPr>
      </w:pPr>
      <w:r w:rsidRPr="00AF0DBB">
        <w:rPr>
          <w:rFonts w:ascii="Arial" w:hAnsi="Arial" w:cs="Arial"/>
          <w:color w:val="000000" w:themeColor="text1"/>
          <w:sz w:val="22"/>
          <w:szCs w:val="22"/>
        </w:rPr>
        <w:t xml:space="preserve"> badanie instalacji elektrycznej; </w:t>
      </w:r>
    </w:p>
    <w:p w:rsidR="00EB5027" w:rsidRPr="003F3873" w:rsidRDefault="00EB5027" w:rsidP="00EB5027">
      <w:pPr>
        <w:widowControl w:val="0"/>
        <w:tabs>
          <w:tab w:val="left" w:pos="-128"/>
        </w:tabs>
        <w:spacing w:after="0"/>
        <w:jc w:val="both"/>
        <w:rPr>
          <w:rFonts w:ascii="Arial" w:eastAsia="Times New Roman" w:hAnsi="Arial" w:cs="Arial"/>
          <w:lang w:eastAsia="pl-PL"/>
        </w:rPr>
      </w:pPr>
      <w:r>
        <w:rPr>
          <w:rFonts w:ascii="Arial" w:eastAsia="Times New Roman" w:hAnsi="Arial" w:cs="Arial"/>
          <w:lang w:eastAsia="pl-PL"/>
        </w:rPr>
        <w:t>3</w:t>
      </w:r>
      <w:r w:rsidRPr="003F3873">
        <w:rPr>
          <w:rFonts w:ascii="Arial" w:eastAsia="Times New Roman" w:hAnsi="Arial" w:cs="Arial"/>
          <w:lang w:eastAsia="pl-PL"/>
        </w:rPr>
        <w:t>. Wykonawca oświadcza, że zaoferowany przedmiot  Umowy spełnia wszystk</w:t>
      </w:r>
      <w:r w:rsidR="0049002B">
        <w:rPr>
          <w:rFonts w:ascii="Arial" w:eastAsia="Times New Roman" w:hAnsi="Arial" w:cs="Arial"/>
          <w:lang w:eastAsia="pl-PL"/>
        </w:rPr>
        <w:t xml:space="preserve">ie wymagania </w:t>
      </w:r>
      <w:r w:rsidRPr="003F3873">
        <w:rPr>
          <w:rFonts w:ascii="Arial" w:eastAsia="Times New Roman" w:hAnsi="Arial" w:cs="Arial"/>
          <w:lang w:eastAsia="pl-PL"/>
        </w:rPr>
        <w:t>określone w</w:t>
      </w:r>
      <w:r w:rsidRPr="003F3873">
        <w:rPr>
          <w:rFonts w:ascii="Arial" w:eastAsia="Times New Roman" w:hAnsi="Arial" w:cs="Arial"/>
          <w:color w:val="000000"/>
          <w:lang w:eastAsia="pl-PL"/>
        </w:rPr>
        <w:t xml:space="preserve"> OPZ /……./.</w:t>
      </w:r>
    </w:p>
    <w:p w:rsidR="00EB5027" w:rsidRPr="003F3873" w:rsidRDefault="00EB5027" w:rsidP="00EB5027">
      <w:pPr>
        <w:widowControl w:val="0"/>
        <w:tabs>
          <w:tab w:val="left" w:pos="-128"/>
        </w:tabs>
        <w:spacing w:after="0"/>
        <w:jc w:val="both"/>
        <w:rPr>
          <w:rFonts w:ascii="Arial" w:eastAsia="Times New Roman" w:hAnsi="Arial" w:cs="Arial"/>
          <w:lang w:eastAsia="pl-PL"/>
        </w:rPr>
      </w:pPr>
      <w:r>
        <w:rPr>
          <w:rFonts w:ascii="Arial" w:eastAsia="Times New Roman" w:hAnsi="Arial" w:cs="Arial"/>
          <w:lang w:eastAsia="pl-PL"/>
        </w:rPr>
        <w:t>4</w:t>
      </w:r>
      <w:r w:rsidRPr="003F3873">
        <w:rPr>
          <w:rFonts w:ascii="Arial" w:eastAsia="Times New Roman" w:hAnsi="Arial" w:cs="Arial"/>
          <w:lang w:eastAsia="pl-PL"/>
        </w:rPr>
        <w:t xml:space="preserve">. Wykonawca zobowiązuje się wykonać Umowę z najwyższą starannością, zgodnie                                            z obowiązującymi przepisami prawa, a w szczególności odpowiada za jakość i terminowość wykonania umowy. Wszystkie usługi oraz użyte produkty/materiały będą </w:t>
      </w:r>
      <w:r w:rsidRPr="003F3873">
        <w:rPr>
          <w:rFonts w:ascii="Arial" w:eastAsia="Times New Roman" w:hAnsi="Arial" w:cs="Arial"/>
          <w:lang w:eastAsia="pl-PL"/>
        </w:rPr>
        <w:lastRenderedPageBreak/>
        <w:t>wykonywane przez doświadczonych specjalistów oraz będą oparte o ogólnie akceptowane i stosowane standardy, metodyki, technologie i narzędzia, wolne od wad.</w:t>
      </w:r>
    </w:p>
    <w:p w:rsidR="00EB5027" w:rsidRPr="003F3873" w:rsidRDefault="00EB5027" w:rsidP="00EB5027">
      <w:pPr>
        <w:widowControl w:val="0"/>
        <w:tabs>
          <w:tab w:val="left" w:pos="-128"/>
        </w:tabs>
        <w:spacing w:after="0"/>
        <w:jc w:val="both"/>
        <w:rPr>
          <w:rFonts w:ascii="Arial" w:eastAsia="Times New Roman" w:hAnsi="Arial" w:cs="Arial"/>
          <w:lang w:eastAsia="pl-PL"/>
        </w:rPr>
      </w:pPr>
      <w:r>
        <w:rPr>
          <w:rFonts w:ascii="Arial" w:eastAsia="Times New Roman" w:hAnsi="Arial" w:cs="Arial"/>
          <w:lang w:eastAsia="pl-PL"/>
        </w:rPr>
        <w:t>5</w:t>
      </w:r>
      <w:r w:rsidRPr="003F3873">
        <w:rPr>
          <w:rFonts w:ascii="Arial" w:eastAsia="Times New Roman" w:hAnsi="Arial" w:cs="Arial"/>
          <w:lang w:eastAsia="pl-PL"/>
        </w:rPr>
        <w:t>. Zamawiający ma prawo do wykonywania ciągłego audytu usług Wykonawcy w celu weryfikacji poprawności realizacji Umowy. Wykonawca zobowiązany jest do udzielania Zamawiającemu wyczerpujących wyjaśnień oraz przekazywania wszelkich dostępnych informacji związ</w:t>
      </w:r>
      <w:r w:rsidR="0049002B">
        <w:rPr>
          <w:rFonts w:ascii="Arial" w:eastAsia="Times New Roman" w:hAnsi="Arial" w:cs="Arial"/>
          <w:lang w:eastAsia="pl-PL"/>
        </w:rPr>
        <w:t xml:space="preserve">anych </w:t>
      </w:r>
      <w:r w:rsidRPr="003F3873">
        <w:rPr>
          <w:rFonts w:ascii="Arial" w:eastAsia="Times New Roman" w:hAnsi="Arial" w:cs="Arial"/>
          <w:lang w:eastAsia="pl-PL"/>
        </w:rPr>
        <w:t>z realizacją Umowy.</w:t>
      </w:r>
    </w:p>
    <w:p w:rsidR="00EB5027" w:rsidRPr="005E2B0C" w:rsidRDefault="00EB5027" w:rsidP="00EB5027">
      <w:pPr>
        <w:widowControl w:val="0"/>
        <w:tabs>
          <w:tab w:val="left" w:pos="-128"/>
        </w:tabs>
        <w:spacing w:after="0"/>
        <w:ind w:left="284" w:hanging="284"/>
        <w:jc w:val="both"/>
        <w:rPr>
          <w:rFonts w:ascii="Arial" w:eastAsia="Times New Roman" w:hAnsi="Arial" w:cs="Arial"/>
          <w:lang w:eastAsia="pl-PL"/>
        </w:rPr>
      </w:pPr>
      <w:r>
        <w:rPr>
          <w:rFonts w:ascii="Arial" w:eastAsia="Times New Roman" w:hAnsi="Arial" w:cs="Arial"/>
          <w:lang w:eastAsia="pl-PL"/>
        </w:rPr>
        <w:t xml:space="preserve">6. </w:t>
      </w:r>
      <w:r w:rsidRPr="005E2B0C">
        <w:rPr>
          <w:rFonts w:ascii="Arial" w:eastAsia="Times New Roman" w:hAnsi="Arial" w:cs="Arial"/>
          <w:lang w:eastAsia="pl-PL"/>
        </w:rPr>
        <w:t>Wykonawca odpowiada za działania i zaniechania osób, za pomocą których wykonuje przedmiot Umowy, jak za własne działania lub zaniechania.</w:t>
      </w:r>
    </w:p>
    <w:p w:rsidR="00EB5027" w:rsidRPr="003F3873" w:rsidRDefault="00EB5027" w:rsidP="00EB5027">
      <w:pPr>
        <w:widowControl w:val="0"/>
        <w:tabs>
          <w:tab w:val="left" w:pos="-128"/>
        </w:tabs>
        <w:spacing w:after="0"/>
        <w:jc w:val="both"/>
        <w:rPr>
          <w:rFonts w:ascii="Arial" w:eastAsia="Times New Roman" w:hAnsi="Arial" w:cs="Arial"/>
          <w:lang w:eastAsia="pl-PL"/>
        </w:rPr>
      </w:pPr>
      <w:r>
        <w:rPr>
          <w:rFonts w:ascii="Arial" w:eastAsia="Times New Roman" w:hAnsi="Arial" w:cs="Arial"/>
          <w:lang w:eastAsia="pl-PL"/>
        </w:rPr>
        <w:t>7</w:t>
      </w:r>
      <w:r w:rsidRPr="003F3873">
        <w:rPr>
          <w:rFonts w:ascii="Arial" w:eastAsia="Times New Roman" w:hAnsi="Arial" w:cs="Arial"/>
          <w:lang w:eastAsia="pl-PL"/>
        </w:rPr>
        <w:t>. Wykonawca zobowiązany jest do niezwłocznego informowania Zamawiającego ni</w:t>
      </w:r>
      <w:r w:rsidR="0049002B">
        <w:rPr>
          <w:rFonts w:ascii="Arial" w:eastAsia="Times New Roman" w:hAnsi="Arial" w:cs="Arial"/>
          <w:lang w:eastAsia="pl-PL"/>
        </w:rPr>
        <w:t xml:space="preserve">ezwłocznie </w:t>
      </w:r>
      <w:r w:rsidRPr="003F3873">
        <w:rPr>
          <w:rFonts w:ascii="Arial" w:eastAsia="Times New Roman" w:hAnsi="Arial" w:cs="Arial"/>
          <w:lang w:eastAsia="pl-PL"/>
        </w:rPr>
        <w:t>o wszelkich zdarzeniach mających lub mogących mieć wpływ na wykonanie Umowy, w ty</w:t>
      </w:r>
      <w:r w:rsidR="0049002B">
        <w:rPr>
          <w:rFonts w:ascii="Arial" w:eastAsia="Times New Roman" w:hAnsi="Arial" w:cs="Arial"/>
          <w:lang w:eastAsia="pl-PL"/>
        </w:rPr>
        <w:t xml:space="preserve">m </w:t>
      </w:r>
      <w:r w:rsidRPr="003F3873">
        <w:rPr>
          <w:rFonts w:ascii="Arial" w:eastAsia="Times New Roman" w:hAnsi="Arial" w:cs="Arial"/>
          <w:lang w:eastAsia="pl-PL"/>
        </w:rPr>
        <w:t>o wszczęciu wobec niego postępowania egzekucyjnego, naprawczego, likwidacyjnego lub innych istotnych zdarzeniach, w szczególności o ogłoszeniu upadłości – następnego dnia po jej ogłoszeniu.</w:t>
      </w:r>
    </w:p>
    <w:p w:rsidR="00EB5027" w:rsidRPr="003F3873" w:rsidRDefault="00EB5027" w:rsidP="00EB5027">
      <w:pPr>
        <w:widowControl w:val="0"/>
        <w:tabs>
          <w:tab w:val="left" w:pos="-128"/>
          <w:tab w:val="left" w:pos="284"/>
        </w:tabs>
        <w:spacing w:after="0"/>
        <w:contextualSpacing/>
        <w:jc w:val="both"/>
        <w:rPr>
          <w:rFonts w:ascii="Arial" w:eastAsia="Times New Roman" w:hAnsi="Arial" w:cs="Arial"/>
          <w:lang w:eastAsia="pl-PL"/>
        </w:rPr>
      </w:pPr>
      <w:r>
        <w:rPr>
          <w:rFonts w:ascii="Arial" w:eastAsia="Times New Roman" w:hAnsi="Arial" w:cs="Arial"/>
          <w:lang w:eastAsia="pl-PL"/>
        </w:rPr>
        <w:t>8.</w:t>
      </w:r>
      <w:r w:rsidR="0049002B">
        <w:rPr>
          <w:rFonts w:ascii="Arial" w:eastAsia="Times New Roman" w:hAnsi="Arial" w:cs="Arial"/>
          <w:lang w:eastAsia="pl-PL"/>
        </w:rPr>
        <w:t xml:space="preserve"> Fakt wykonania usługi </w:t>
      </w:r>
      <w:r w:rsidRPr="003F3873">
        <w:rPr>
          <w:rFonts w:ascii="Arial" w:eastAsia="Times New Roman" w:hAnsi="Arial" w:cs="Arial"/>
          <w:lang w:eastAsia="pl-PL"/>
        </w:rPr>
        <w:t>potwierdzony zostanie w formie „Protokołu Odbioru” podpisanego przez przedstawicieli Zamawiającego oraz Wykonawcy, po dokonaniu komisyjnych oględzin miejsca wykonanych usług.</w:t>
      </w:r>
    </w:p>
    <w:p w:rsidR="00EB5027" w:rsidRPr="003F3873" w:rsidRDefault="00EB5027" w:rsidP="00EB5027">
      <w:pPr>
        <w:widowControl w:val="0"/>
        <w:tabs>
          <w:tab w:val="left" w:pos="-128"/>
          <w:tab w:val="left" w:pos="284"/>
        </w:tabs>
        <w:spacing w:after="0"/>
        <w:jc w:val="both"/>
        <w:rPr>
          <w:rFonts w:ascii="Arial" w:eastAsia="Times New Roman" w:hAnsi="Arial" w:cs="Arial"/>
          <w:lang w:eastAsia="pl-PL"/>
        </w:rPr>
      </w:pPr>
      <w:r>
        <w:rPr>
          <w:rFonts w:ascii="Arial" w:eastAsia="Times New Roman" w:hAnsi="Arial" w:cs="Arial"/>
          <w:lang w:eastAsia="pl-PL"/>
        </w:rPr>
        <w:t>9.</w:t>
      </w:r>
      <w:r w:rsidRPr="003F3873">
        <w:rPr>
          <w:rFonts w:ascii="Arial" w:eastAsia="Times New Roman" w:hAnsi="Arial" w:cs="Arial"/>
          <w:lang w:eastAsia="pl-PL"/>
        </w:rPr>
        <w:t xml:space="preserve"> Gotowość do </w:t>
      </w:r>
      <w:r w:rsidRPr="003F3873">
        <w:rPr>
          <w:rFonts w:ascii="Arial" w:eastAsia="Times New Roman" w:hAnsi="Arial" w:cs="Arial"/>
          <w:color w:val="000000"/>
          <w:lang w:eastAsia="pl-PL"/>
        </w:rPr>
        <w:t xml:space="preserve">odbioru poszczególnych etapów Umowy, </w:t>
      </w:r>
      <w:r w:rsidRPr="003F3873">
        <w:rPr>
          <w:rFonts w:ascii="Arial" w:eastAsia="Times New Roman" w:hAnsi="Arial" w:cs="Arial"/>
          <w:lang w:eastAsia="pl-PL"/>
        </w:rPr>
        <w:t>Wykonawca zgłosi Zama</w:t>
      </w:r>
      <w:r w:rsidR="0049002B">
        <w:rPr>
          <w:rFonts w:ascii="Arial" w:eastAsia="Times New Roman" w:hAnsi="Arial" w:cs="Arial"/>
          <w:lang w:eastAsia="pl-PL"/>
        </w:rPr>
        <w:t xml:space="preserve">wiającemu </w:t>
      </w:r>
      <w:r w:rsidRPr="003F3873">
        <w:rPr>
          <w:rFonts w:ascii="Arial" w:eastAsia="Times New Roman" w:hAnsi="Arial" w:cs="Arial"/>
          <w:lang w:eastAsia="pl-PL"/>
        </w:rPr>
        <w:t>w formie pisemnej</w:t>
      </w:r>
      <w:r>
        <w:rPr>
          <w:rFonts w:ascii="Arial" w:eastAsia="Times New Roman" w:hAnsi="Arial" w:cs="Arial"/>
          <w:strike/>
          <w:color w:val="0070C0"/>
          <w:lang w:eastAsia="pl-PL"/>
        </w:rPr>
        <w:t>.</w:t>
      </w:r>
    </w:p>
    <w:p w:rsidR="00EB5027" w:rsidRPr="003F3873" w:rsidRDefault="00EB5027" w:rsidP="00EB5027">
      <w:pPr>
        <w:widowControl w:val="0"/>
        <w:tabs>
          <w:tab w:val="left" w:pos="-128"/>
          <w:tab w:val="left" w:pos="284"/>
        </w:tabs>
        <w:spacing w:after="0"/>
        <w:jc w:val="both"/>
        <w:rPr>
          <w:rFonts w:ascii="Arial" w:eastAsia="Times New Roman" w:hAnsi="Arial" w:cs="Arial"/>
          <w:lang w:eastAsia="pl-PL"/>
        </w:rPr>
      </w:pPr>
      <w:r>
        <w:rPr>
          <w:rFonts w:ascii="Arial" w:eastAsia="Times New Roman" w:hAnsi="Arial" w:cs="Arial"/>
          <w:lang w:eastAsia="pl-PL"/>
        </w:rPr>
        <w:t>10.</w:t>
      </w:r>
      <w:r w:rsidRPr="003F3873">
        <w:rPr>
          <w:rFonts w:ascii="Arial" w:eastAsia="Times New Roman" w:hAnsi="Arial" w:cs="Arial"/>
          <w:lang w:eastAsia="pl-PL"/>
        </w:rPr>
        <w:t xml:space="preserve"> Odbiory, o których mowa w ustępie 7 powyżej dokonywane będą w ustalonym przez Strony terminie.</w:t>
      </w:r>
    </w:p>
    <w:p w:rsidR="00EB5027" w:rsidRPr="003F3873" w:rsidRDefault="00EB5027" w:rsidP="00EB5027">
      <w:pPr>
        <w:widowControl w:val="0"/>
        <w:tabs>
          <w:tab w:val="left" w:pos="-128"/>
          <w:tab w:val="left" w:pos="232"/>
          <w:tab w:val="left" w:pos="284"/>
        </w:tabs>
        <w:spacing w:after="0"/>
        <w:jc w:val="both"/>
        <w:rPr>
          <w:rFonts w:ascii="Arial" w:eastAsia="Calibri" w:hAnsi="Arial" w:cs="Arial"/>
        </w:rPr>
      </w:pPr>
      <w:r>
        <w:rPr>
          <w:rFonts w:ascii="Arial" w:eastAsia="Times New Roman" w:hAnsi="Arial" w:cs="Arial"/>
          <w:lang w:eastAsia="pl-PL"/>
        </w:rPr>
        <w:t>11.</w:t>
      </w:r>
      <w:r w:rsidRPr="003F3873">
        <w:rPr>
          <w:rFonts w:ascii="Arial" w:eastAsia="Times New Roman" w:hAnsi="Arial" w:cs="Arial"/>
          <w:lang w:eastAsia="pl-PL"/>
        </w:rPr>
        <w:t xml:space="preserve"> Wykonawca</w:t>
      </w:r>
      <w:r w:rsidRPr="003F3873">
        <w:rPr>
          <w:rFonts w:ascii="Arial" w:eastAsia="Calibri" w:hAnsi="Arial" w:cs="Arial"/>
        </w:rPr>
        <w:t xml:space="preserve"> oświadcza, że:</w:t>
      </w:r>
    </w:p>
    <w:p w:rsidR="00EB5027" w:rsidRPr="003F3873" w:rsidRDefault="00EB5027" w:rsidP="0086432A">
      <w:pPr>
        <w:numPr>
          <w:ilvl w:val="0"/>
          <w:numId w:val="24"/>
        </w:numPr>
        <w:tabs>
          <w:tab w:val="left" w:pos="426"/>
        </w:tabs>
        <w:spacing w:after="0"/>
        <w:ind w:left="0" w:firstLine="0"/>
        <w:jc w:val="both"/>
        <w:rPr>
          <w:rFonts w:ascii="Arial" w:eastAsia="Calibri" w:hAnsi="Arial" w:cs="Arial"/>
        </w:rPr>
      </w:pPr>
      <w:r w:rsidRPr="003F3873">
        <w:rPr>
          <w:rFonts w:ascii="Arial" w:eastAsia="Calibri" w:hAnsi="Arial" w:cs="Arial"/>
        </w:rPr>
        <w:t>dysponuje odpowiednim potencjałem techniczno-organizacyjnym i ludzkim, oraz posiada wiedzę  i doświadczenie pozwalające należycie wykonać Umowę;</w:t>
      </w:r>
    </w:p>
    <w:p w:rsidR="00EB5027" w:rsidRPr="003F3873" w:rsidRDefault="00EB5027" w:rsidP="0086432A">
      <w:pPr>
        <w:numPr>
          <w:ilvl w:val="0"/>
          <w:numId w:val="24"/>
        </w:numPr>
        <w:tabs>
          <w:tab w:val="left" w:pos="426"/>
        </w:tabs>
        <w:spacing w:after="0"/>
        <w:ind w:left="0" w:firstLine="0"/>
        <w:jc w:val="both"/>
        <w:rPr>
          <w:rFonts w:ascii="Arial" w:eastAsia="Calibri" w:hAnsi="Arial" w:cs="Arial"/>
        </w:rPr>
      </w:pPr>
      <w:r w:rsidRPr="003F3873">
        <w:rPr>
          <w:rFonts w:ascii="Arial" w:eastAsia="Calibri" w:hAnsi="Arial" w:cs="Arial"/>
        </w:rPr>
        <w:t>korzystanie przez niego z narzędzi koniecznych dla wykonania Umowy, w szc</w:t>
      </w:r>
      <w:r w:rsidR="0049002B">
        <w:rPr>
          <w:rFonts w:ascii="Arial" w:eastAsia="Calibri" w:hAnsi="Arial" w:cs="Arial"/>
        </w:rPr>
        <w:t xml:space="preserve">zególności, </w:t>
      </w:r>
      <w:r w:rsidRPr="003F3873">
        <w:rPr>
          <w:rFonts w:ascii="Arial" w:eastAsia="Calibri" w:hAnsi="Arial" w:cs="Arial"/>
        </w:rPr>
        <w:t>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EB5027" w:rsidRPr="0046768B" w:rsidRDefault="00EB5027" w:rsidP="0086432A">
      <w:pPr>
        <w:numPr>
          <w:ilvl w:val="0"/>
          <w:numId w:val="24"/>
        </w:numPr>
        <w:tabs>
          <w:tab w:val="left" w:pos="426"/>
        </w:tabs>
        <w:spacing w:after="0"/>
        <w:ind w:left="0" w:firstLine="0"/>
        <w:jc w:val="both"/>
        <w:rPr>
          <w:rFonts w:ascii="Arial" w:eastAsia="Calibri" w:hAnsi="Arial" w:cs="Arial"/>
        </w:rPr>
      </w:pPr>
      <w:r w:rsidRPr="003F3873">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w:t>
      </w:r>
      <w:r>
        <w:rPr>
          <w:rFonts w:ascii="Arial" w:eastAsia="Calibri" w:hAnsi="Arial" w:cs="Arial"/>
        </w:rPr>
        <w:t xml:space="preserve"> </w:t>
      </w:r>
      <w:r w:rsidRPr="003F3873">
        <w:rPr>
          <w:rFonts w:ascii="Arial" w:eastAsia="Calibri" w:hAnsi="Arial" w:cs="Arial"/>
        </w:rPr>
        <w:t>o których mowa w pkt 2, a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rsidR="00EB5027" w:rsidRPr="00AE2352" w:rsidRDefault="00EB5027" w:rsidP="00EB5027">
      <w:pPr>
        <w:keepNext/>
        <w:keepLines/>
        <w:spacing w:after="0"/>
        <w:contextualSpacing/>
        <w:jc w:val="center"/>
        <w:outlineLvl w:val="0"/>
        <w:rPr>
          <w:rFonts w:ascii="Arial" w:eastAsia="Times New Roman" w:hAnsi="Arial" w:cs="Arial"/>
          <w:b/>
        </w:rPr>
      </w:pPr>
      <w:r w:rsidRPr="00AE2352">
        <w:rPr>
          <w:rFonts w:ascii="Arial" w:eastAsia="Times New Roman" w:hAnsi="Arial" w:cs="Arial"/>
          <w:b/>
        </w:rPr>
        <w:t>§ 5.</w:t>
      </w:r>
    </w:p>
    <w:p w:rsidR="00EB5027" w:rsidRPr="005E2B0C" w:rsidRDefault="00EB5027" w:rsidP="00EB5027">
      <w:pPr>
        <w:keepNext/>
        <w:keepLines/>
        <w:spacing w:after="0"/>
        <w:contextualSpacing/>
        <w:jc w:val="center"/>
        <w:outlineLvl w:val="0"/>
        <w:rPr>
          <w:rFonts w:ascii="Arial" w:eastAsia="Times New Roman" w:hAnsi="Arial" w:cs="Arial"/>
          <w:b/>
        </w:rPr>
      </w:pPr>
      <w:r w:rsidRPr="005E2B0C">
        <w:rPr>
          <w:rFonts w:ascii="Arial" w:eastAsia="Times New Roman" w:hAnsi="Arial" w:cs="Arial"/>
          <w:b/>
        </w:rPr>
        <w:t xml:space="preserve">  Wynagrodzenie </w:t>
      </w:r>
    </w:p>
    <w:p w:rsidR="00EB5027" w:rsidRPr="00BA0C9A" w:rsidRDefault="00EB5027" w:rsidP="00EB5027">
      <w:pPr>
        <w:keepNext/>
        <w:keepLines/>
        <w:spacing w:after="0"/>
        <w:contextualSpacing/>
        <w:jc w:val="center"/>
        <w:outlineLvl w:val="0"/>
        <w:rPr>
          <w:rFonts w:ascii="Arial" w:eastAsia="Times New Roman" w:hAnsi="Arial" w:cs="Arial"/>
          <w:b/>
        </w:rPr>
      </w:pPr>
    </w:p>
    <w:p w:rsidR="00EB5027" w:rsidRPr="00BA0C9A" w:rsidRDefault="00EB5027" w:rsidP="0086432A">
      <w:pPr>
        <w:widowControl w:val="0"/>
        <w:numPr>
          <w:ilvl w:val="0"/>
          <w:numId w:val="20"/>
        </w:numPr>
        <w:tabs>
          <w:tab w:val="left" w:pos="284"/>
        </w:tabs>
        <w:spacing w:after="0"/>
        <w:ind w:left="284" w:hanging="284"/>
        <w:jc w:val="both"/>
        <w:rPr>
          <w:rFonts w:ascii="Arial" w:eastAsia="Times New Roman" w:hAnsi="Arial" w:cs="Arial"/>
          <w:lang w:eastAsia="pl-PL"/>
        </w:rPr>
      </w:pPr>
      <w:r w:rsidRPr="00BA0C9A">
        <w:rPr>
          <w:rFonts w:ascii="Arial" w:eastAsia="Times New Roman" w:hAnsi="Arial" w:cs="Arial"/>
          <w:lang w:eastAsia="pl-PL"/>
        </w:rPr>
        <w:t>Całkowite wynagrodzenie Wykonawcy z tytułu należytego wykonania przedmiotu Umowy wynosi:</w:t>
      </w:r>
    </w:p>
    <w:p w:rsidR="00EB5027" w:rsidRPr="00BA0C9A" w:rsidRDefault="00EB5027" w:rsidP="00EB5027">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rsidR="00EB5027" w:rsidRPr="00BA0C9A" w:rsidRDefault="00EB5027" w:rsidP="00EB5027">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rsidR="00EB5027" w:rsidRPr="00BA0C9A" w:rsidRDefault="00EB5027" w:rsidP="00EB5027">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lastRenderedPageBreak/>
        <w:t xml:space="preserve">BRUTTO: …………………………………………………………………………………………………… </w:t>
      </w:r>
    </w:p>
    <w:p w:rsidR="00EB5027" w:rsidRDefault="00EB5027" w:rsidP="00EB5027">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rsidR="00312480" w:rsidRPr="00BA0C9A" w:rsidRDefault="00312480" w:rsidP="00EB5027">
      <w:pPr>
        <w:spacing w:after="0"/>
        <w:jc w:val="both"/>
        <w:rPr>
          <w:rFonts w:ascii="Arial" w:eastAsia="Times New Roman" w:hAnsi="Arial" w:cs="Arial"/>
          <w:color w:val="000000"/>
          <w:lang w:eastAsia="pl-PL"/>
        </w:rPr>
      </w:pPr>
    </w:p>
    <w:p w:rsidR="00EB5027" w:rsidRPr="00BA0C9A" w:rsidRDefault="00EB5027" w:rsidP="00EB5027">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rsidR="00EB5027" w:rsidRPr="00BA0C9A" w:rsidRDefault="00EB5027" w:rsidP="00EB5027">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rsidR="00EB5027" w:rsidRPr="00BA0C9A" w:rsidRDefault="00EB5027" w:rsidP="00EB5027">
      <w:pPr>
        <w:spacing w:after="0"/>
        <w:jc w:val="both"/>
        <w:rPr>
          <w:rFonts w:ascii="Arial" w:eastAsia="Times New Roman" w:hAnsi="Arial" w:cs="Arial"/>
          <w:lang w:eastAsia="pl-PL"/>
        </w:rPr>
      </w:pPr>
      <w:r>
        <w:rPr>
          <w:rFonts w:ascii="Arial" w:eastAsia="Times New Roman" w:hAnsi="Arial" w:cs="Arial"/>
          <w:lang w:eastAsia="pl-PL"/>
        </w:rPr>
        <w:t xml:space="preserve">2. </w:t>
      </w:r>
      <w:r w:rsidRPr="00BA0C9A">
        <w:rPr>
          <w:rFonts w:ascii="Arial" w:eastAsia="Times New Roman" w:hAnsi="Arial" w:cs="Arial"/>
          <w:lang w:eastAsia="pl-PL"/>
        </w:rPr>
        <w:t>Powyższe wynagrodzenie jest wynagrodzeniem ryczałtowym i obejmuje wszystkie koszty związane z prawidłową  realizacją przedmiotu niniejszej Umowy.</w:t>
      </w:r>
    </w:p>
    <w:p w:rsidR="00EB5027" w:rsidRPr="00BA0C9A" w:rsidRDefault="00EB5027" w:rsidP="00EB5027">
      <w:pPr>
        <w:spacing w:after="0"/>
        <w:jc w:val="both"/>
        <w:rPr>
          <w:rFonts w:ascii="Arial" w:eastAsia="Times New Roman" w:hAnsi="Arial" w:cs="Arial"/>
          <w:lang w:eastAsia="pl-PL"/>
        </w:rPr>
      </w:pPr>
      <w:r>
        <w:rPr>
          <w:rFonts w:ascii="Arial" w:eastAsia="Times New Roman" w:hAnsi="Arial" w:cs="Arial"/>
          <w:lang w:eastAsia="pl-PL"/>
        </w:rPr>
        <w:t xml:space="preserve">3. </w:t>
      </w:r>
      <w:r w:rsidRPr="00BA0C9A">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w:t>
      </w:r>
      <w:r w:rsidR="004027EB">
        <w:rPr>
          <w:rFonts w:ascii="Arial" w:eastAsia="Times New Roman" w:hAnsi="Arial" w:cs="Arial"/>
          <w:lang w:eastAsia="pl-PL"/>
        </w:rPr>
        <w:t xml:space="preserve">ia określonego </w:t>
      </w:r>
      <w:r w:rsidRPr="00BA0C9A">
        <w:rPr>
          <w:rFonts w:ascii="Arial" w:eastAsia="Times New Roman" w:hAnsi="Arial" w:cs="Arial"/>
          <w:lang w:eastAsia="pl-PL"/>
        </w:rPr>
        <w:t xml:space="preserve"> w ust. 1.</w:t>
      </w:r>
    </w:p>
    <w:p w:rsidR="00EB5027" w:rsidRPr="00BA0C9A" w:rsidRDefault="00EB5027" w:rsidP="00EB5027">
      <w:pPr>
        <w:spacing w:after="0"/>
        <w:jc w:val="both"/>
        <w:rPr>
          <w:rFonts w:ascii="Arial" w:eastAsia="Calibri" w:hAnsi="Arial" w:cs="Arial"/>
          <w:lang w:eastAsia="pl-PL"/>
        </w:rPr>
      </w:pPr>
      <w:r w:rsidRPr="00BA0C9A">
        <w:rPr>
          <w:rFonts w:ascii="Arial" w:eastAsia="Times New Roman" w:hAnsi="Arial" w:cs="Arial"/>
          <w:lang w:eastAsia="pl-PL"/>
        </w:rPr>
        <w:t xml:space="preserve">4. </w:t>
      </w:r>
      <w:r w:rsidRPr="00BA0C9A">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rsidR="00EB5027" w:rsidRPr="00BA0C9A" w:rsidRDefault="00EB5027" w:rsidP="00EB5027">
      <w:pPr>
        <w:widowControl w:val="0"/>
        <w:tabs>
          <w:tab w:val="left" w:pos="284"/>
        </w:tabs>
        <w:spacing w:after="0"/>
        <w:jc w:val="both"/>
        <w:rPr>
          <w:rFonts w:ascii="Arial" w:eastAsia="Times New Roman" w:hAnsi="Arial" w:cs="Arial"/>
          <w:lang w:eastAsia="pl-PL"/>
        </w:rPr>
      </w:pPr>
      <w:r w:rsidRPr="00BA0C9A">
        <w:rPr>
          <w:rFonts w:ascii="Arial" w:eastAsia="Times New Roman" w:hAnsi="Arial" w:cs="Arial"/>
          <w:lang w:eastAsia="pl-PL"/>
        </w:rPr>
        <w:t xml:space="preserve">5. Wykonawcy przysługiwać będzie wynagrodzenie jedynie za faktyczną ilość zrealizowanych usług, na podstawie </w:t>
      </w:r>
      <w:r w:rsidRPr="005E2B0C">
        <w:rPr>
          <w:rFonts w:ascii="Arial" w:eastAsia="Times New Roman" w:hAnsi="Arial" w:cs="Arial"/>
          <w:lang w:eastAsia="pl-PL"/>
        </w:rPr>
        <w:t>faktur częściowych</w:t>
      </w:r>
      <w:r w:rsidR="00DF1267">
        <w:rPr>
          <w:rFonts w:ascii="Arial" w:eastAsia="Times New Roman" w:hAnsi="Arial" w:cs="Arial"/>
          <w:lang w:eastAsia="pl-PL"/>
        </w:rPr>
        <w:t xml:space="preserve">, </w:t>
      </w:r>
      <w:r w:rsidR="00DF1267" w:rsidRPr="009B4794">
        <w:rPr>
          <w:rFonts w:ascii="Arial" w:eastAsia="Times New Roman" w:hAnsi="Arial" w:cs="Arial"/>
          <w:lang w:eastAsia="pl-PL"/>
        </w:rPr>
        <w:t>wystawianych zgodnie z cenami jednostkowymi wynikającymi z oferty Wykonawcy (zgodnie z formularzem cenowym)</w:t>
      </w:r>
      <w:r w:rsidRPr="009B4794">
        <w:rPr>
          <w:rFonts w:ascii="Arial" w:eastAsia="Times New Roman" w:hAnsi="Arial" w:cs="Arial"/>
          <w:lang w:eastAsia="pl-PL"/>
        </w:rPr>
        <w:t>.</w:t>
      </w:r>
      <w:r w:rsidRPr="00DF1267">
        <w:rPr>
          <w:rFonts w:ascii="Arial" w:eastAsia="Times New Roman" w:hAnsi="Arial" w:cs="Arial"/>
          <w:lang w:eastAsia="pl-PL"/>
        </w:rPr>
        <w:t xml:space="preserve"> </w:t>
      </w:r>
    </w:p>
    <w:p w:rsidR="00EB5027" w:rsidRPr="005E2B0C" w:rsidRDefault="00EB5027" w:rsidP="00EB5027">
      <w:pPr>
        <w:widowControl w:val="0"/>
        <w:tabs>
          <w:tab w:val="left" w:pos="284"/>
        </w:tabs>
        <w:spacing w:after="0"/>
        <w:ind w:right="34"/>
        <w:jc w:val="both"/>
        <w:rPr>
          <w:rFonts w:ascii="Arial" w:eastAsia="Times New Roman" w:hAnsi="Arial" w:cs="Arial"/>
          <w:strike/>
          <w:lang w:eastAsia="pl-PL"/>
        </w:rPr>
      </w:pPr>
      <w:r w:rsidRPr="00BA0C9A">
        <w:rPr>
          <w:rFonts w:ascii="Arial" w:eastAsia="Times New Roman" w:hAnsi="Arial" w:cs="Arial"/>
          <w:lang w:eastAsia="pl-PL"/>
        </w:rPr>
        <w:t xml:space="preserve">6. Podstawę do wystawienia każdej faktury stanowić będzie każdorazowo Protokołu Odbioru Usług, </w:t>
      </w:r>
      <w:r w:rsidRPr="00D852B2">
        <w:rPr>
          <w:rFonts w:ascii="Arial" w:eastAsia="Times New Roman" w:hAnsi="Arial" w:cs="Arial"/>
          <w:lang w:eastAsia="pl-PL"/>
        </w:rPr>
        <w:t>o którym mowa w § 4 ust. 7 Umowy.</w:t>
      </w:r>
    </w:p>
    <w:p w:rsidR="00EB5027" w:rsidRPr="005E2B0C" w:rsidRDefault="00EB5027" w:rsidP="00EB5027">
      <w:pPr>
        <w:widowControl w:val="0"/>
        <w:tabs>
          <w:tab w:val="left" w:pos="284"/>
        </w:tabs>
        <w:spacing w:after="0"/>
        <w:jc w:val="both"/>
        <w:rPr>
          <w:rFonts w:ascii="Arial" w:hAnsi="Arial" w:cs="Arial"/>
        </w:rPr>
      </w:pPr>
      <w:r w:rsidRPr="005E2B0C">
        <w:rPr>
          <w:rFonts w:ascii="Arial" w:hAnsi="Arial" w:cs="Arial"/>
        </w:rPr>
        <w:t>7. Zamawiający będzie dokonywał zapłaty wynagrodzenia</w:t>
      </w:r>
      <w:r w:rsidR="004027EB">
        <w:rPr>
          <w:rFonts w:ascii="Arial" w:hAnsi="Arial" w:cs="Arial"/>
        </w:rPr>
        <w:t xml:space="preserve"> za przedmiot niniejszej umowy </w:t>
      </w:r>
      <w:r w:rsidRPr="005E2B0C">
        <w:rPr>
          <w:rFonts w:ascii="Arial" w:hAnsi="Arial" w:cs="Arial"/>
        </w:rPr>
        <w:t>na rzecz Wykonawcy w terminie 30 dni od daty doręczenia faktury wraz z protokołem odbioru usługi przelewem z konta bankowego Zamawiającego na konto bankowe Wykonawcy nr ……………………………</w:t>
      </w:r>
      <w:r w:rsidR="00D91B57">
        <w:rPr>
          <w:rFonts w:ascii="Arial" w:hAnsi="Arial" w:cs="Arial"/>
        </w:rPr>
        <w:t>………………………………………….</w:t>
      </w:r>
    </w:p>
    <w:p w:rsidR="00EB5027" w:rsidRPr="005E2B0C" w:rsidRDefault="00EB5027" w:rsidP="00EB5027">
      <w:pPr>
        <w:widowControl w:val="0"/>
        <w:tabs>
          <w:tab w:val="left" w:pos="284"/>
        </w:tabs>
        <w:spacing w:after="0"/>
        <w:jc w:val="both"/>
        <w:rPr>
          <w:rFonts w:ascii="Arial" w:hAnsi="Arial" w:cs="Arial"/>
        </w:rPr>
      </w:pPr>
      <w:r w:rsidRPr="005E2B0C">
        <w:rPr>
          <w:rFonts w:ascii="Arial" w:hAnsi="Arial" w:cs="Arial"/>
        </w:rPr>
        <w:t>8.</w:t>
      </w:r>
      <w:r>
        <w:rPr>
          <w:rFonts w:ascii="Arial" w:hAnsi="Arial" w:cs="Arial"/>
        </w:rPr>
        <w:t xml:space="preserve"> </w:t>
      </w:r>
      <w:r w:rsidRPr="005E2B0C">
        <w:rPr>
          <w:rFonts w:ascii="Arial" w:hAnsi="Arial" w:cs="Arial"/>
        </w:rPr>
        <w:t>Warunkiem odbioru usługi i zapłaty za nią wynagrodzenia jest potwierdzenie wykonania usługi przez kierownika Sekcji Obsługi Infrastruktury lub wyznaczonego przez niego upoważnionego pracownika oraz załączenie do faktury przez Wykonawcę:</w:t>
      </w:r>
    </w:p>
    <w:p w:rsidR="00EB5027" w:rsidRPr="00312480" w:rsidRDefault="00EB5027" w:rsidP="0086432A">
      <w:pPr>
        <w:pStyle w:val="Akapitzlist"/>
        <w:numPr>
          <w:ilvl w:val="0"/>
          <w:numId w:val="68"/>
        </w:numPr>
        <w:tabs>
          <w:tab w:val="left" w:pos="426"/>
          <w:tab w:val="left" w:pos="851"/>
        </w:tabs>
        <w:spacing w:line="276" w:lineRule="auto"/>
        <w:ind w:left="709"/>
        <w:jc w:val="both"/>
        <w:rPr>
          <w:rFonts w:ascii="Arial" w:hAnsi="Arial" w:cs="Arial"/>
          <w:sz w:val="22"/>
          <w:szCs w:val="22"/>
        </w:rPr>
      </w:pPr>
      <w:r w:rsidRPr="00312480">
        <w:rPr>
          <w:rFonts w:ascii="Arial" w:hAnsi="Arial" w:cs="Arial"/>
          <w:sz w:val="22"/>
          <w:szCs w:val="22"/>
        </w:rPr>
        <w:t>podpisanego przez kierownika SOI protokołu odbioru usługi;</w:t>
      </w:r>
    </w:p>
    <w:p w:rsidR="00EB5027" w:rsidRPr="00312480" w:rsidRDefault="00EB5027" w:rsidP="0086432A">
      <w:pPr>
        <w:pStyle w:val="Akapitzlist"/>
        <w:numPr>
          <w:ilvl w:val="0"/>
          <w:numId w:val="68"/>
        </w:numPr>
        <w:tabs>
          <w:tab w:val="left" w:pos="426"/>
          <w:tab w:val="left" w:pos="851"/>
        </w:tabs>
        <w:spacing w:line="276" w:lineRule="auto"/>
        <w:ind w:left="709"/>
        <w:jc w:val="both"/>
        <w:rPr>
          <w:rFonts w:ascii="Arial" w:hAnsi="Arial" w:cs="Arial"/>
          <w:sz w:val="22"/>
          <w:szCs w:val="22"/>
        </w:rPr>
      </w:pPr>
      <w:r w:rsidRPr="00312480">
        <w:rPr>
          <w:rFonts w:ascii="Arial" w:hAnsi="Arial" w:cs="Arial"/>
          <w:sz w:val="22"/>
          <w:szCs w:val="22"/>
        </w:rPr>
        <w:t>oświadczenia, że zastosowane i wbudowane materiały eksploatacyjne oraz zastosowane urządzenia spełniają wymogi ustaleń producenta urządzeń przedstawionych w wykazie;</w:t>
      </w:r>
    </w:p>
    <w:p w:rsidR="00EB5027" w:rsidRPr="00312480" w:rsidRDefault="00EB5027" w:rsidP="0086432A">
      <w:pPr>
        <w:pStyle w:val="Akapitzlist"/>
        <w:numPr>
          <w:ilvl w:val="0"/>
          <w:numId w:val="68"/>
        </w:numPr>
        <w:tabs>
          <w:tab w:val="left" w:pos="426"/>
          <w:tab w:val="left" w:pos="851"/>
        </w:tabs>
        <w:spacing w:line="276" w:lineRule="auto"/>
        <w:ind w:left="709"/>
        <w:jc w:val="both"/>
        <w:rPr>
          <w:rFonts w:ascii="Arial" w:hAnsi="Arial" w:cs="Arial"/>
          <w:sz w:val="22"/>
          <w:szCs w:val="22"/>
        </w:rPr>
      </w:pPr>
      <w:r w:rsidRPr="00312480">
        <w:rPr>
          <w:rFonts w:ascii="Arial" w:hAnsi="Arial" w:cs="Arial"/>
          <w:sz w:val="22"/>
          <w:szCs w:val="22"/>
        </w:rPr>
        <w:t>oświadczenia, że wszystkie zamontowane materiały i urządzenia wykorzystane do realizacji przedmiotu umowy stanowią jego własność i nie są obciążone roszczeniami osób trzecich.</w:t>
      </w:r>
    </w:p>
    <w:p w:rsidR="00EB5027" w:rsidRPr="00962A1A" w:rsidRDefault="00EB5027" w:rsidP="00EB5027">
      <w:pPr>
        <w:widowControl w:val="0"/>
        <w:tabs>
          <w:tab w:val="left" w:pos="426"/>
        </w:tabs>
        <w:spacing w:after="0"/>
        <w:ind w:left="284" w:hanging="284"/>
        <w:jc w:val="both"/>
        <w:rPr>
          <w:rFonts w:ascii="Arial" w:hAnsi="Arial" w:cs="Arial"/>
          <w:color w:val="000000" w:themeColor="text1"/>
        </w:rPr>
      </w:pPr>
      <w:r w:rsidRPr="00962A1A">
        <w:rPr>
          <w:rFonts w:ascii="Arial" w:hAnsi="Arial" w:cs="Arial"/>
          <w:color w:val="000000" w:themeColor="text1"/>
        </w:rPr>
        <w:t>9.</w:t>
      </w:r>
      <w:r w:rsidRPr="005E2B0C">
        <w:rPr>
          <w:rFonts w:ascii="Arial" w:hAnsi="Arial" w:cs="Arial"/>
          <w:color w:val="0070C0"/>
        </w:rPr>
        <w:t xml:space="preserve"> </w:t>
      </w:r>
      <w:r w:rsidRPr="00962A1A">
        <w:rPr>
          <w:rFonts w:ascii="Arial" w:hAnsi="Arial" w:cs="Arial"/>
          <w:color w:val="000000" w:themeColor="text1"/>
        </w:rPr>
        <w:t>Wykonawca doręczy Zamawiającemu fakturę VAT w terminie nie później niż do 5-go dnia miesiąca rozpoczynającego nowy okres rozliczeniowy a w miesiącu grudniu do 15-go.</w:t>
      </w:r>
    </w:p>
    <w:p w:rsidR="00EB5027" w:rsidRPr="00BA0C9A" w:rsidRDefault="00EB5027" w:rsidP="00EB5027">
      <w:pPr>
        <w:spacing w:after="0"/>
        <w:jc w:val="both"/>
        <w:rPr>
          <w:rFonts w:ascii="Arial" w:eastAsia="Times New Roman" w:hAnsi="Arial" w:cs="Arial"/>
          <w:lang w:eastAsia="pl-PL"/>
        </w:rPr>
      </w:pPr>
    </w:p>
    <w:p w:rsidR="00EB5027" w:rsidRPr="00BA0C9A" w:rsidRDefault="00EB5027" w:rsidP="00EB5027">
      <w:pPr>
        <w:spacing w:after="0"/>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rsidR="00EB5027" w:rsidRPr="00BA0C9A" w:rsidRDefault="00EB5027" w:rsidP="00EB5027">
      <w:pPr>
        <w:spacing w:after="0"/>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rsidR="00EB5027" w:rsidRPr="00BA0C9A" w:rsidRDefault="00EB5027" w:rsidP="00EB5027">
      <w:pPr>
        <w:spacing w:after="0"/>
        <w:jc w:val="both"/>
        <w:rPr>
          <w:rFonts w:ascii="Arial" w:eastAsia="Times New Roman" w:hAnsi="Arial" w:cs="Arial"/>
          <w:b/>
          <w:bCs/>
          <w:lang w:eastAsia="pl-PL"/>
        </w:rPr>
      </w:pPr>
    </w:p>
    <w:p w:rsidR="00EB5027" w:rsidRPr="00BA0C9A" w:rsidRDefault="00EB5027" w:rsidP="00EB5027">
      <w:pPr>
        <w:spacing w:after="0"/>
        <w:jc w:val="both"/>
        <w:rPr>
          <w:rFonts w:ascii="Arial" w:eastAsia="Calibri" w:hAnsi="Arial" w:cs="Arial"/>
        </w:rPr>
      </w:pPr>
      <w:r w:rsidRPr="00BA0C9A">
        <w:rPr>
          <w:rFonts w:ascii="Arial" w:eastAsia="Times New Roman" w:hAnsi="Arial" w:cs="Arial"/>
          <w:lang w:eastAsia="pl-PL"/>
        </w:rPr>
        <w:lastRenderedPageBreak/>
        <w:t xml:space="preserve">1. </w:t>
      </w:r>
      <w:r w:rsidRPr="00BA0C9A">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EB5027" w:rsidRPr="00BA0C9A" w:rsidRDefault="00EB5027" w:rsidP="00EB5027">
      <w:pPr>
        <w:spacing w:after="0"/>
        <w:jc w:val="both"/>
        <w:rPr>
          <w:rFonts w:ascii="Arial" w:eastAsia="Calibri" w:hAnsi="Arial" w:cs="Arial"/>
        </w:rPr>
      </w:pPr>
      <w:r w:rsidRPr="00BA0C9A">
        <w:rPr>
          <w:rFonts w:ascii="Arial" w:eastAsia="Calibri" w:hAnsi="Arial" w:cs="Arial"/>
        </w:rPr>
        <w:t xml:space="preserve">2. </w:t>
      </w:r>
      <w:r w:rsidRPr="00BA0C9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EB5027" w:rsidRPr="00BA0C9A" w:rsidRDefault="00EB5027" w:rsidP="00EB5027">
      <w:pPr>
        <w:spacing w:after="0"/>
        <w:jc w:val="both"/>
        <w:rPr>
          <w:rFonts w:ascii="Arial" w:eastAsia="Calibri" w:hAnsi="Arial" w:cs="Arial"/>
        </w:rPr>
      </w:pPr>
      <w:r>
        <w:rPr>
          <w:rFonts w:ascii="Arial" w:eastAsia="Calibri" w:hAnsi="Arial" w:cs="Arial"/>
        </w:rPr>
        <w:t xml:space="preserve">3. </w:t>
      </w:r>
      <w:r w:rsidRPr="00BA0C9A">
        <w:rPr>
          <w:rFonts w:ascii="Arial" w:eastAsia="Calibri" w:hAnsi="Arial" w:cs="Arial"/>
          <w:lang w:eastAsia="pl-PL"/>
        </w:rPr>
        <w:t>Za datę dokonania płatności przyjmuje się dzień obciążenia rachunku bankowego Zamawiającego.</w:t>
      </w:r>
    </w:p>
    <w:p w:rsidR="00EB5027" w:rsidRPr="00BA0C9A" w:rsidRDefault="00EB5027" w:rsidP="00EB5027">
      <w:pPr>
        <w:spacing w:after="0"/>
        <w:jc w:val="both"/>
        <w:rPr>
          <w:rFonts w:ascii="Arial" w:eastAsia="Calibri" w:hAnsi="Arial" w:cs="Arial"/>
        </w:rPr>
      </w:pPr>
      <w:r w:rsidRPr="00BA0C9A">
        <w:rPr>
          <w:rFonts w:ascii="Arial" w:eastAsia="Calibri" w:hAnsi="Arial" w:cs="Arial"/>
        </w:rPr>
        <w:t xml:space="preserve">4. Wykonawca przyjmuje do wiadomości, że Zamawiający przy zapłacie wynagrodzenia będzie stosował mechanizm podzielonej płatności, o którym mowa w art. </w:t>
      </w:r>
      <w:r w:rsidRPr="00BA0C9A">
        <w:rPr>
          <w:rFonts w:ascii="Arial" w:eastAsia="Calibri" w:hAnsi="Arial" w:cs="Arial"/>
          <w:color w:val="000000"/>
        </w:rPr>
        <w:t xml:space="preserve">108a ust. 1 ustawy z dnia 11 marca 2004 r. o podatku od towarów i usług (Dz. U. z 2020 r. poz. 106 z </w:t>
      </w:r>
      <w:proofErr w:type="spellStart"/>
      <w:r w:rsidRPr="00BA0C9A">
        <w:rPr>
          <w:rFonts w:ascii="Arial" w:eastAsia="Calibri" w:hAnsi="Arial" w:cs="Arial"/>
          <w:color w:val="000000"/>
        </w:rPr>
        <w:t>późn</w:t>
      </w:r>
      <w:proofErr w:type="spellEnd"/>
      <w:r w:rsidRPr="00BA0C9A">
        <w:rPr>
          <w:rFonts w:ascii="Arial" w:eastAsia="Calibri" w:hAnsi="Arial" w:cs="Arial"/>
          <w:color w:val="000000"/>
        </w:rPr>
        <w:t>. zm.).</w:t>
      </w:r>
    </w:p>
    <w:p w:rsidR="00EB5027" w:rsidRPr="005E2B0C" w:rsidRDefault="00EB5027" w:rsidP="00EB5027">
      <w:pPr>
        <w:spacing w:after="0"/>
        <w:jc w:val="both"/>
        <w:rPr>
          <w:rFonts w:ascii="Arial" w:eastAsia="Calibri" w:hAnsi="Arial" w:cs="Arial"/>
          <w:strike/>
          <w:color w:val="0070C0"/>
        </w:rPr>
      </w:pPr>
      <w:r>
        <w:rPr>
          <w:rFonts w:ascii="Arial" w:eastAsia="Calibri" w:hAnsi="Arial" w:cs="Arial"/>
        </w:rPr>
        <w:t>5</w:t>
      </w:r>
      <w:r w:rsidRPr="00BA0C9A">
        <w:rPr>
          <w:rFonts w:ascii="Arial" w:eastAsia="Calibri" w:hAnsi="Arial" w:cs="Arial"/>
        </w:rPr>
        <w:t xml:space="preserve">. </w:t>
      </w:r>
      <w:r w:rsidRPr="00BA0C9A">
        <w:rPr>
          <w:rFonts w:ascii="Arial" w:eastAsia="Times New Roman" w:hAnsi="Arial" w:cs="Arial"/>
          <w:lang w:eastAsia="pl-PL"/>
        </w:rPr>
        <w:t>Wykonawcy nie będą przysługiwały odsetki za okres opóźnienia w zapłacie przypadający na okres wyczekiwania Zamawiającego na dokumenty, o których mowa w § 5 ust. 6 Umowy.</w:t>
      </w:r>
    </w:p>
    <w:p w:rsidR="00EB5027" w:rsidRPr="00BA0C9A" w:rsidRDefault="00EB5027" w:rsidP="00EB5027">
      <w:pPr>
        <w:spacing w:after="0"/>
        <w:jc w:val="both"/>
        <w:rPr>
          <w:rFonts w:ascii="Arial" w:eastAsia="Calibri" w:hAnsi="Arial" w:cs="Arial"/>
        </w:rPr>
      </w:pPr>
      <w:r>
        <w:rPr>
          <w:rFonts w:ascii="Arial" w:eastAsia="Calibri" w:hAnsi="Arial" w:cs="Arial"/>
        </w:rPr>
        <w:t>6.</w:t>
      </w:r>
      <w:r w:rsidRPr="00BA0C9A">
        <w:rPr>
          <w:rFonts w:ascii="Arial" w:eastAsia="Calibri" w:hAnsi="Arial" w:cs="Arial"/>
        </w:rPr>
        <w:t xml:space="preserve"> </w:t>
      </w:r>
      <w:r w:rsidRPr="00BA0C9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EB5027" w:rsidRPr="00BA0C9A" w:rsidRDefault="00EB5027" w:rsidP="00EB5027">
      <w:pPr>
        <w:spacing w:after="0"/>
        <w:jc w:val="both"/>
        <w:rPr>
          <w:rFonts w:ascii="Arial" w:eastAsia="Times New Roman" w:hAnsi="Arial" w:cs="Arial"/>
          <w:lang w:eastAsia="pl-PL"/>
        </w:rPr>
      </w:pPr>
      <w:r>
        <w:rPr>
          <w:rFonts w:ascii="Arial" w:eastAsia="Calibri" w:hAnsi="Arial" w:cs="Arial"/>
        </w:rPr>
        <w:t>7.</w:t>
      </w:r>
      <w:r w:rsidRPr="00BA0C9A">
        <w:rPr>
          <w:rFonts w:ascii="Arial" w:eastAsia="Calibri" w:hAnsi="Arial" w:cs="Arial"/>
        </w:rPr>
        <w:t xml:space="preserve"> </w:t>
      </w:r>
      <w:r w:rsidRPr="00BA0C9A">
        <w:rPr>
          <w:rFonts w:ascii="Arial" w:eastAsia="Times New Roman" w:hAnsi="Arial" w:cs="Arial"/>
          <w:lang w:eastAsia="pl-PL"/>
        </w:rPr>
        <w:t>Wykonawca nie może, bez pisemnej zgody Zamawiającego przenieść wierzytelności pieniężnych wynikających z Umowy na podmiot lub osobę trzecią.</w:t>
      </w:r>
    </w:p>
    <w:p w:rsidR="00EB5027" w:rsidRPr="00BA0C9A" w:rsidRDefault="00EB5027" w:rsidP="00EB5027">
      <w:pPr>
        <w:spacing w:after="0"/>
        <w:jc w:val="both"/>
        <w:rPr>
          <w:rFonts w:ascii="Arial" w:eastAsia="Times New Roman" w:hAnsi="Arial" w:cs="Arial"/>
          <w:b/>
          <w:bCs/>
          <w:lang w:eastAsia="pl-PL"/>
        </w:rPr>
      </w:pPr>
    </w:p>
    <w:p w:rsidR="00EB5027" w:rsidRPr="00BA0C9A" w:rsidRDefault="00EB5027" w:rsidP="00EB5027">
      <w:pPr>
        <w:widowControl w:val="0"/>
        <w:shd w:val="clear" w:color="auto" w:fill="FFFFFF"/>
        <w:spacing w:before="120" w:after="120"/>
        <w:ind w:left="360"/>
        <w:jc w:val="center"/>
        <w:rPr>
          <w:rFonts w:ascii="Arial" w:eastAsia="Calibri" w:hAnsi="Arial" w:cs="Arial"/>
          <w:b/>
        </w:rPr>
      </w:pPr>
      <w:r w:rsidRPr="00BA0C9A">
        <w:rPr>
          <w:rFonts w:ascii="Arial" w:eastAsia="Calibri" w:hAnsi="Arial" w:cs="Arial"/>
          <w:b/>
        </w:rPr>
        <w:t>§ 7.</w:t>
      </w:r>
    </w:p>
    <w:p w:rsidR="00EB5027" w:rsidRPr="00BA0C9A" w:rsidRDefault="00EB5027" w:rsidP="00EB5027">
      <w:pPr>
        <w:widowControl w:val="0"/>
        <w:shd w:val="clear" w:color="auto" w:fill="FFFFFF"/>
        <w:spacing w:before="120" w:after="120"/>
        <w:ind w:left="360"/>
        <w:jc w:val="center"/>
        <w:rPr>
          <w:rFonts w:ascii="Arial" w:eastAsia="Calibri" w:hAnsi="Arial" w:cs="Arial"/>
          <w:b/>
          <w:color w:val="000000"/>
        </w:rPr>
      </w:pPr>
      <w:r w:rsidRPr="00BA0C9A">
        <w:rPr>
          <w:rFonts w:ascii="Arial" w:eastAsia="Calibri" w:hAnsi="Arial" w:cs="Arial"/>
          <w:b/>
          <w:color w:val="000000"/>
        </w:rPr>
        <w:t>Obowiązki Wykonawcy</w:t>
      </w:r>
    </w:p>
    <w:p w:rsidR="00EB5027" w:rsidRDefault="00EB5027" w:rsidP="0086432A">
      <w:pPr>
        <w:widowControl w:val="0"/>
        <w:numPr>
          <w:ilvl w:val="0"/>
          <w:numId w:val="29"/>
        </w:numPr>
        <w:shd w:val="clear" w:color="auto" w:fill="FFFFFF"/>
        <w:tabs>
          <w:tab w:val="left" w:pos="284"/>
        </w:tabs>
        <w:autoSpaceDE w:val="0"/>
        <w:autoSpaceDN w:val="0"/>
        <w:adjustRightInd w:val="0"/>
        <w:spacing w:after="0"/>
        <w:ind w:left="0" w:firstLine="0"/>
        <w:jc w:val="both"/>
        <w:rPr>
          <w:rFonts w:ascii="Arial" w:eastAsia="Calibri" w:hAnsi="Arial" w:cs="Arial"/>
        </w:rPr>
      </w:pPr>
      <w:r w:rsidRPr="00A145BD">
        <w:rPr>
          <w:rFonts w:ascii="Arial" w:eastAsia="Calibri" w:hAnsi="Arial" w:cs="Arial"/>
        </w:rPr>
        <w:t xml:space="preserve">Wykonawca zobowiązuje się przed podpisaniem Umowy lub </w:t>
      </w:r>
      <w:r w:rsidRPr="00A145BD">
        <w:rPr>
          <w:rFonts w:ascii="Arial" w:eastAsia="Calibri" w:hAnsi="Arial" w:cs="Arial"/>
          <w:b/>
        </w:rPr>
        <w:t>w terminie 7 dni kalendarzowych</w:t>
      </w:r>
      <w:r w:rsidRPr="00A145BD">
        <w:rPr>
          <w:rFonts w:ascii="Arial" w:eastAsia="Calibri" w:hAnsi="Arial" w:cs="Arial"/>
        </w:rPr>
        <w:t xml:space="preserve"> od chwili powstania obowiązku zatrudnienia pracowników na podstawie Umowy o pracę i na każde żądanie Zamawia</w:t>
      </w:r>
      <w:r w:rsidR="0049002B">
        <w:rPr>
          <w:rFonts w:ascii="Arial" w:eastAsia="Calibri" w:hAnsi="Arial" w:cs="Arial"/>
        </w:rPr>
        <w:t>jącego dostarczyć Zamawiającemu</w:t>
      </w:r>
      <w:r w:rsidRPr="00A145BD">
        <w:rPr>
          <w:rFonts w:ascii="Arial" w:eastAsia="Calibri" w:hAnsi="Arial" w:cs="Arial"/>
        </w:rPr>
        <w:t xml:space="preserve"> </w:t>
      </w:r>
      <w:r w:rsidRPr="00A145BD">
        <w:rPr>
          <w:rFonts w:ascii="Arial" w:eastAsia="Calibri" w:hAnsi="Arial" w:cs="Arial"/>
          <w:b/>
        </w:rPr>
        <w:t>Wykaz osób przewidzianych do realizacji Umowy</w:t>
      </w:r>
      <w:r w:rsidRPr="00A145BD">
        <w:rPr>
          <w:rFonts w:ascii="Arial" w:eastAsia="Calibri" w:hAnsi="Arial" w:cs="Arial"/>
        </w:rPr>
        <w:t xml:space="preserve"> z uwzględnieniem i</w:t>
      </w:r>
      <w:r w:rsidRPr="00A145BD">
        <w:rPr>
          <w:rFonts w:ascii="Arial" w:eastAsia="Times New Roman" w:hAnsi="Arial" w:cs="Arial"/>
          <w:lang w:eastAsia="pl-PL"/>
        </w:rPr>
        <w:t>mienia i nazwiska, stanowiska, rodzaju umowy o pracę oraz okres na jaki została zawarta (wzór wykazu stanowi załącznik do niniejszej umowy). Wykaz ten b</w:t>
      </w:r>
      <w:r w:rsidRPr="00A145BD">
        <w:rPr>
          <w:rFonts w:ascii="Arial" w:eastAsia="Calibri" w:hAnsi="Arial" w:cs="Arial"/>
        </w:rPr>
        <w:t xml:space="preserve">ędzie stanowił integralną część Umowy. </w:t>
      </w:r>
    </w:p>
    <w:p w:rsidR="00EB5027" w:rsidRPr="00A145BD" w:rsidRDefault="00EB5027" w:rsidP="00EB5027">
      <w:pPr>
        <w:widowControl w:val="0"/>
        <w:shd w:val="clear" w:color="auto" w:fill="FFFFFF"/>
        <w:tabs>
          <w:tab w:val="left" w:pos="284"/>
        </w:tabs>
        <w:autoSpaceDE w:val="0"/>
        <w:autoSpaceDN w:val="0"/>
        <w:adjustRightInd w:val="0"/>
        <w:spacing w:after="0"/>
        <w:jc w:val="both"/>
        <w:rPr>
          <w:rFonts w:ascii="Arial" w:eastAsia="Calibri" w:hAnsi="Arial" w:cs="Arial"/>
        </w:rPr>
      </w:pPr>
      <w:r w:rsidRPr="00A145BD">
        <w:rPr>
          <w:rFonts w:ascii="Arial" w:eastAsia="Calibri" w:hAnsi="Arial" w:cs="Arial"/>
        </w:rPr>
        <w:t>2.</w:t>
      </w:r>
      <w:r w:rsidRPr="00A145BD">
        <w:rPr>
          <w:rFonts w:ascii="Arial" w:eastAsia="Calibri" w:hAnsi="Arial" w:cs="Arial"/>
        </w:rPr>
        <w:tab/>
        <w:t>Wykonawca ustanawia swojego przedstawiciela w osobie: ……………………………………………………………………....   tel.: …………….…………</w:t>
      </w:r>
      <w:r>
        <w:rPr>
          <w:rFonts w:ascii="Arial" w:eastAsia="Calibri" w:hAnsi="Arial" w:cs="Arial"/>
        </w:rPr>
        <w:t>………..</w:t>
      </w:r>
      <w:r w:rsidRPr="00A145BD">
        <w:rPr>
          <w:rFonts w:ascii="Arial" w:eastAsia="Calibri" w:hAnsi="Arial" w:cs="Arial"/>
        </w:rPr>
        <w:t>..</w:t>
      </w:r>
    </w:p>
    <w:p w:rsidR="00EB5027" w:rsidRPr="00BA0C9A" w:rsidRDefault="00EB5027" w:rsidP="00EB5027">
      <w:pPr>
        <w:widowControl w:val="0"/>
        <w:shd w:val="clear" w:color="auto" w:fill="FFFFFF"/>
        <w:tabs>
          <w:tab w:val="left" w:pos="284"/>
        </w:tabs>
        <w:spacing w:after="0"/>
        <w:jc w:val="both"/>
        <w:rPr>
          <w:rFonts w:ascii="Arial" w:eastAsia="Calibri" w:hAnsi="Arial" w:cs="Arial"/>
        </w:rPr>
      </w:pPr>
      <w:r w:rsidRPr="00BA0C9A">
        <w:rPr>
          <w:rFonts w:ascii="Arial" w:eastAsia="Calibri" w:hAnsi="Arial" w:cs="Arial"/>
        </w:rPr>
        <w:t>3.</w:t>
      </w:r>
      <w:r w:rsidRPr="00BA0C9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rsidR="00EB5027" w:rsidRPr="00BA0C9A" w:rsidRDefault="00EB5027" w:rsidP="00EB5027">
      <w:pPr>
        <w:widowControl w:val="0"/>
        <w:shd w:val="clear" w:color="auto" w:fill="FFFFFF"/>
        <w:tabs>
          <w:tab w:val="left" w:pos="851"/>
        </w:tabs>
        <w:spacing w:after="0"/>
        <w:jc w:val="both"/>
        <w:rPr>
          <w:rFonts w:ascii="Arial" w:eastAsia="Calibri" w:hAnsi="Arial" w:cs="Arial"/>
        </w:rPr>
      </w:pPr>
      <w:r>
        <w:rPr>
          <w:rFonts w:ascii="Arial" w:eastAsia="Calibri" w:hAnsi="Arial" w:cs="Arial"/>
        </w:rPr>
        <w:t xml:space="preserve">4. </w:t>
      </w:r>
      <w:r w:rsidRPr="00BA0C9A">
        <w:rPr>
          <w:rFonts w:ascii="Arial" w:eastAsia="Calibri" w:hAnsi="Arial" w:cs="Arial"/>
        </w:rPr>
        <w:t>Z uwagi na to, iż usługi będą wykonywane na terenie zamkniętym, Wykonawc</w:t>
      </w:r>
      <w:r w:rsidR="0049002B">
        <w:rPr>
          <w:rFonts w:ascii="Arial" w:eastAsia="Calibri" w:hAnsi="Arial" w:cs="Arial"/>
        </w:rPr>
        <w:t xml:space="preserve">a uzgodni </w:t>
      </w:r>
      <w:r w:rsidRPr="00BA0C9A">
        <w:rPr>
          <w:rFonts w:ascii="Arial" w:eastAsia="Calibri" w:hAnsi="Arial" w:cs="Arial"/>
        </w:rPr>
        <w:t>z użytkownikiem obiektu harmonogram robót z uwzględnieniem czasu pracy:</w:t>
      </w:r>
    </w:p>
    <w:p w:rsidR="00EB5027" w:rsidRPr="00BA0C9A" w:rsidRDefault="00EB5027" w:rsidP="00EB5027">
      <w:pPr>
        <w:widowControl w:val="0"/>
        <w:shd w:val="clear" w:color="auto" w:fill="FFFFFF"/>
        <w:spacing w:after="0"/>
        <w:jc w:val="both"/>
        <w:rPr>
          <w:rFonts w:ascii="Arial" w:eastAsia="Calibri" w:hAnsi="Arial" w:cs="Arial"/>
        </w:rPr>
      </w:pPr>
      <w:r w:rsidRPr="00BA0C9A">
        <w:rPr>
          <w:rFonts w:ascii="Arial" w:eastAsia="Calibri" w:hAnsi="Arial" w:cs="Arial"/>
        </w:rPr>
        <w:t>- w godzinach  7.00 – 15.30 (od poniedziałku do czwartku);</w:t>
      </w:r>
    </w:p>
    <w:p w:rsidR="00EB5027" w:rsidRPr="00BA0C9A" w:rsidRDefault="00EB5027" w:rsidP="00EB5027">
      <w:pPr>
        <w:widowControl w:val="0"/>
        <w:shd w:val="clear" w:color="auto" w:fill="FFFFFF"/>
        <w:spacing w:after="0"/>
        <w:jc w:val="both"/>
        <w:rPr>
          <w:rFonts w:ascii="Arial" w:eastAsia="Calibri" w:hAnsi="Arial" w:cs="Arial"/>
        </w:rPr>
      </w:pPr>
      <w:r w:rsidRPr="00BA0C9A">
        <w:rPr>
          <w:rFonts w:ascii="Arial" w:eastAsia="Calibri" w:hAnsi="Arial" w:cs="Arial"/>
        </w:rPr>
        <w:t>- w godzinach  7.00 – 13.00 (w piątek).</w:t>
      </w:r>
    </w:p>
    <w:p w:rsidR="00EB5027" w:rsidRPr="00BA0C9A" w:rsidRDefault="00EB5027" w:rsidP="00EB5027">
      <w:pPr>
        <w:widowControl w:val="0"/>
        <w:shd w:val="clear" w:color="auto" w:fill="FFFFFF"/>
        <w:spacing w:after="0"/>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5. </w:t>
      </w:r>
      <w:r w:rsidRPr="00BA0C9A">
        <w:rPr>
          <w:rFonts w:ascii="Arial" w:eastAsia="Calibri" w:hAnsi="Arial" w:cs="Arial"/>
        </w:rPr>
        <w:t xml:space="preserve">Wykonawca z wyprzedzeniem, co najmniej dwudniowym, uzgodni wszelkie zmiany osobowe, o których mowa powyżej, jakie nastąpią w trakcie trwania usług wynikających z Umowy oraz przedstawi aktualny wykaz pracowników realizujących </w:t>
      </w:r>
      <w:r w:rsidRPr="00BA0C9A">
        <w:rPr>
          <w:rFonts w:ascii="Arial" w:eastAsia="Calibri" w:hAnsi="Arial" w:cs="Arial"/>
        </w:rPr>
        <w:lastRenderedPageBreak/>
        <w:t>przedmiot Umowy.</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6. </w:t>
      </w:r>
      <w:r w:rsidRPr="00BA0C9A">
        <w:rPr>
          <w:rFonts w:ascii="Arial" w:eastAsia="Calibri" w:hAnsi="Arial" w:cs="Arial"/>
        </w:rPr>
        <w:t>Pracownicy ochrony – dyżurny biura przepustek, mają prawo kontrolowania dokumentów uprawniających osoby do wstępu, wjazdu i przebywania na terenie obiektu oraz wynoszeni</w:t>
      </w:r>
      <w:r w:rsidR="0049002B">
        <w:rPr>
          <w:rFonts w:ascii="Arial" w:eastAsia="Calibri" w:hAnsi="Arial" w:cs="Arial"/>
        </w:rPr>
        <w:t>a</w:t>
      </w:r>
      <w:r w:rsidRPr="00BA0C9A">
        <w:rPr>
          <w:rFonts w:ascii="Arial" w:eastAsia="Calibri" w:hAnsi="Arial" w:cs="Arial"/>
        </w:rPr>
        <w:t xml:space="preserve"> i wywożenia przedmiotów przez te osoby, zgodnie z zasadami określonymi przez </w:t>
      </w:r>
      <w:r w:rsidRPr="00962A1A">
        <w:rPr>
          <w:rFonts w:ascii="Arial" w:eastAsia="Calibri" w:hAnsi="Arial" w:cs="Arial"/>
          <w:color w:val="000000" w:themeColor="text1"/>
        </w:rPr>
        <w:t xml:space="preserve">Dowódcę 2 pułku rozpoznawczego w Hrubieszowie na podstawie rozporządzenia Ministra Obrony Narodowej z dnia </w:t>
      </w:r>
      <w:r w:rsidRPr="00BA0C9A">
        <w:rPr>
          <w:rFonts w:ascii="Arial" w:eastAsia="Calibri" w:hAnsi="Arial" w:cs="Arial"/>
        </w:rPr>
        <w:t xml:space="preserve">2 czerwca 1999 r. w sprawie wewnętrznych służb ochrony działających na terenach komórek i jednostek organizacyjnych resortu obrony narodowej </w:t>
      </w:r>
      <w:r w:rsidRPr="00BA0C9A">
        <w:rPr>
          <w:rFonts w:ascii="Arial" w:eastAsia="Calibri" w:hAnsi="Arial" w:cs="Arial"/>
          <w:color w:val="000000"/>
        </w:rPr>
        <w:t xml:space="preserve">(Dz. U. z 2020 r. poz. 816 </w:t>
      </w:r>
      <w:proofErr w:type="spellStart"/>
      <w:r w:rsidRPr="00BA0C9A">
        <w:rPr>
          <w:rFonts w:ascii="Arial" w:eastAsia="Calibri" w:hAnsi="Arial" w:cs="Arial"/>
          <w:color w:val="000000"/>
        </w:rPr>
        <w:t>t.j</w:t>
      </w:r>
      <w:proofErr w:type="spellEnd"/>
      <w:r w:rsidRPr="00BA0C9A">
        <w:rPr>
          <w:rFonts w:ascii="Arial" w:eastAsia="Calibri" w:hAnsi="Arial" w:cs="Arial"/>
          <w:color w:val="000000"/>
        </w:rPr>
        <w:t xml:space="preserve">.) </w:t>
      </w:r>
      <w:r w:rsidRPr="00BA0C9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BA0C9A">
        <w:rPr>
          <w:rFonts w:ascii="Arial" w:eastAsia="Calibri" w:hAnsi="Arial" w:cs="Arial"/>
          <w:color w:val="000000"/>
        </w:rPr>
        <w:t xml:space="preserve">narodowej (Dz.U. z 2014 r. poz. 1770 </w:t>
      </w:r>
      <w:proofErr w:type="spellStart"/>
      <w:r w:rsidRPr="00BA0C9A">
        <w:rPr>
          <w:rFonts w:ascii="Arial" w:eastAsia="Calibri" w:hAnsi="Arial" w:cs="Arial"/>
          <w:color w:val="000000"/>
        </w:rPr>
        <w:t>t.j</w:t>
      </w:r>
      <w:proofErr w:type="spellEnd"/>
      <w:r w:rsidRPr="00BA0C9A">
        <w:rPr>
          <w:rFonts w:ascii="Arial" w:eastAsia="Calibri" w:hAnsi="Arial" w:cs="Arial"/>
          <w:color w:val="000000"/>
        </w:rPr>
        <w:t xml:space="preserve">.) </w:t>
      </w:r>
      <w:r w:rsidRPr="00BA0C9A">
        <w:rPr>
          <w:rFonts w:ascii="Arial" w:eastAsia="Calibri" w:hAnsi="Arial" w:cs="Arial"/>
        </w:rPr>
        <w:t>i Regulaminu Ogólnego Sił Zbrojnych.</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7. </w:t>
      </w:r>
      <w:r w:rsidRPr="00BA0C9A">
        <w:rPr>
          <w:rFonts w:ascii="Arial" w:eastAsia="Calibri" w:hAnsi="Arial" w:cs="Arial"/>
        </w:rPr>
        <w:t xml:space="preserve">Wykonawca jest zobowiązany do stosowania się do obowiązujących przepisów w zakresie wejścia i wjazdu do jednostki oraz parkowania pojazdów. </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8. </w:t>
      </w:r>
      <w:r w:rsidRPr="00BA0C9A">
        <w:rPr>
          <w:rFonts w:ascii="Arial" w:eastAsia="Calibri" w:hAnsi="Arial" w:cs="Arial"/>
        </w:rPr>
        <w:t>Wykonawca jest zobowiązany zapoznać się z wewnętrznymi regulacjami obowiązującymi  na terenie Użytkownika kompleksu i ściśle ich przestrzegać. Dotyczy to w szczególności:</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1) </w:t>
      </w:r>
      <w:r w:rsidRPr="00BA0C9A">
        <w:rPr>
          <w:rFonts w:ascii="Arial" w:eastAsia="Calibri" w:hAnsi="Arial" w:cs="Arial"/>
        </w:rPr>
        <w:t xml:space="preserve">przebywania pracowników Wykonawcy jedynie w miejscach wykonywania prac, dostęp do innych pomieszczeń obiektu, do których jest on konieczny </w:t>
      </w:r>
    </w:p>
    <w:p w:rsidR="00EB5027" w:rsidRPr="00BA0C9A" w:rsidRDefault="00EB5027" w:rsidP="00EB5027">
      <w:pPr>
        <w:widowControl w:val="0"/>
        <w:shd w:val="clear" w:color="auto" w:fill="FFFFFF"/>
        <w:spacing w:after="0"/>
        <w:jc w:val="both"/>
        <w:rPr>
          <w:rFonts w:ascii="Arial" w:eastAsia="Calibri" w:hAnsi="Arial" w:cs="Arial"/>
        </w:rPr>
      </w:pPr>
      <w:r w:rsidRPr="00BA0C9A">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2) </w:t>
      </w:r>
      <w:r w:rsidRPr="00BA0C9A">
        <w:rPr>
          <w:rFonts w:ascii="Arial" w:eastAsia="Calibri" w:hAnsi="Arial" w:cs="Arial"/>
        </w:rPr>
        <w:t>uzyskania pozwolenia Dowódcy jednostki, na terenie której wykonywane są prace, na:</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a. </w:t>
      </w:r>
      <w:r w:rsidRPr="00BA0C9A">
        <w:rPr>
          <w:rFonts w:ascii="Arial" w:eastAsia="Calibri" w:hAnsi="Arial" w:cs="Arial"/>
        </w:rPr>
        <w:t>wnoszenie na teren kompleksu (obiektu) sprzętu audiowizualnego oraz wszelkich urządzeń służących do rejestracji obrazu i dźwięku,</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b. </w:t>
      </w:r>
      <w:r w:rsidRPr="00BA0C9A">
        <w:rPr>
          <w:rFonts w:ascii="Arial" w:eastAsia="Calibri" w:hAnsi="Arial" w:cs="Arial"/>
        </w:rPr>
        <w:t>użytkowanie w miejscu wykonywania prac telefonu komórkowego,</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c. </w:t>
      </w:r>
      <w:r w:rsidRPr="00BA0C9A">
        <w:rPr>
          <w:rFonts w:ascii="Arial" w:eastAsia="Calibri" w:hAnsi="Arial" w:cs="Arial"/>
        </w:rPr>
        <w:t>użytkowanie aparatów latających (bezzałogowych statków powietrznych, np.  typu „Dron”).</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9. </w:t>
      </w:r>
      <w:r w:rsidRPr="00BA0C9A">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EB5027" w:rsidRPr="00BA0C9A"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10. </w:t>
      </w:r>
      <w:r w:rsidRPr="00BA0C9A">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EB5027" w:rsidRPr="005E2B0C" w:rsidRDefault="00EB5027" w:rsidP="00EB5027">
      <w:pPr>
        <w:widowControl w:val="0"/>
        <w:shd w:val="clear" w:color="auto" w:fill="FFFFFF"/>
        <w:spacing w:after="0"/>
        <w:jc w:val="both"/>
        <w:rPr>
          <w:rFonts w:ascii="Arial" w:eastAsia="Calibri" w:hAnsi="Arial" w:cs="Arial"/>
        </w:rPr>
      </w:pPr>
      <w:r>
        <w:rPr>
          <w:rFonts w:ascii="Arial" w:eastAsia="Calibri" w:hAnsi="Arial" w:cs="Arial"/>
        </w:rPr>
        <w:t xml:space="preserve">11. </w:t>
      </w:r>
      <w:r w:rsidRPr="001A59F7">
        <w:rPr>
          <w:rFonts w:ascii="Arial" w:eastAsia="Calibri" w:hAnsi="Arial" w:cs="Arial"/>
        </w:rPr>
        <w:t>Wstęp Obcokrajowców do obiektów wojskowych może być realizowany wyłącznie na podstawie pozwoleń wydanych na zasadach określonych w decyzji Nr 19/MON Ministra Obrony Narodowej z dnia 24 stycznia 2017 r. w sprawie organizowania</w:t>
      </w:r>
      <w:r>
        <w:rPr>
          <w:rFonts w:ascii="Arial" w:eastAsia="Calibri" w:hAnsi="Arial" w:cs="Arial"/>
        </w:rPr>
        <w:t xml:space="preserve"> współpracy międzynarodowej  </w:t>
      </w:r>
      <w:r w:rsidRPr="001A59F7">
        <w:rPr>
          <w:rFonts w:ascii="Arial" w:eastAsia="Calibri" w:hAnsi="Arial" w:cs="Arial"/>
        </w:rPr>
        <w:t xml:space="preserve">w resorcie obrony narodowej </w:t>
      </w:r>
      <w:r w:rsidRPr="005E2B0C">
        <w:rPr>
          <w:rFonts w:ascii="Arial" w:eastAsia="Calibri" w:hAnsi="Arial" w:cs="Arial"/>
        </w:rPr>
        <w:t>(Dz. Urz. MON z 2017 poz. 18).</w:t>
      </w:r>
    </w:p>
    <w:p w:rsidR="00EB5027" w:rsidRPr="00BA0C9A" w:rsidRDefault="00EB5027" w:rsidP="00EB5027">
      <w:pPr>
        <w:widowControl w:val="0"/>
        <w:shd w:val="clear" w:color="auto" w:fill="FFFFFF"/>
        <w:spacing w:after="0"/>
        <w:jc w:val="both"/>
        <w:rPr>
          <w:rFonts w:ascii="Arial" w:eastAsia="Calibri" w:hAnsi="Arial" w:cs="Arial"/>
          <w:color w:val="000000"/>
        </w:rPr>
      </w:pPr>
    </w:p>
    <w:p w:rsidR="00EB5027" w:rsidRPr="00E92D03" w:rsidRDefault="00EB5027" w:rsidP="00EB5027">
      <w:pPr>
        <w:spacing w:after="0"/>
        <w:jc w:val="center"/>
        <w:rPr>
          <w:rFonts w:ascii="Arial" w:eastAsia="Calibri" w:hAnsi="Arial" w:cs="Arial"/>
          <w:b/>
        </w:rPr>
      </w:pPr>
      <w:r w:rsidRPr="00E92D03">
        <w:rPr>
          <w:rFonts w:ascii="Arial" w:eastAsia="Calibri" w:hAnsi="Arial" w:cs="Arial"/>
          <w:b/>
        </w:rPr>
        <w:t>§ 8.</w:t>
      </w:r>
    </w:p>
    <w:p w:rsidR="00EB5027" w:rsidRPr="005E2B0C" w:rsidRDefault="00EB5027" w:rsidP="00EB5027">
      <w:pPr>
        <w:spacing w:after="0"/>
        <w:jc w:val="center"/>
        <w:rPr>
          <w:rFonts w:ascii="Arial" w:eastAsia="Calibri" w:hAnsi="Arial" w:cs="Arial"/>
          <w:b/>
          <w:bCs/>
        </w:rPr>
      </w:pPr>
      <w:r w:rsidRPr="005E2B0C">
        <w:rPr>
          <w:rFonts w:ascii="Arial" w:eastAsia="Calibri" w:hAnsi="Arial" w:cs="Arial"/>
          <w:b/>
          <w:bCs/>
        </w:rPr>
        <w:t>Zatrudnienie pracowników</w:t>
      </w:r>
    </w:p>
    <w:p w:rsidR="00EB5027" w:rsidRPr="00BA0C9A" w:rsidRDefault="00EB5027" w:rsidP="00EB5027">
      <w:pPr>
        <w:spacing w:after="0"/>
        <w:jc w:val="both"/>
        <w:rPr>
          <w:rFonts w:ascii="Arial" w:eastAsia="Calibri" w:hAnsi="Arial" w:cs="Arial"/>
        </w:rPr>
      </w:pPr>
    </w:p>
    <w:p w:rsidR="00EB5027" w:rsidRPr="00A145BD" w:rsidRDefault="00EB5027" w:rsidP="00EB5027">
      <w:pPr>
        <w:spacing w:after="0"/>
        <w:jc w:val="both"/>
        <w:rPr>
          <w:rFonts w:ascii="Arial" w:eastAsia="Calibri" w:hAnsi="Arial" w:cs="Arial"/>
        </w:rPr>
      </w:pPr>
      <w:r>
        <w:rPr>
          <w:rFonts w:ascii="Arial" w:eastAsia="Calibri" w:hAnsi="Arial" w:cs="Arial"/>
        </w:rPr>
        <w:lastRenderedPageBreak/>
        <w:t xml:space="preserve">1. </w:t>
      </w:r>
      <w:r w:rsidRPr="00A145BD">
        <w:rPr>
          <w:rFonts w:ascii="Arial" w:eastAsia="Calibri" w:hAnsi="Arial" w:cs="Arial"/>
        </w:rPr>
        <w:t xml:space="preserve">Zamawiający wymaga zatrudnienia na okres obowiązywania Umowy na podstawie umowy o pracę w rozumieniu przepisów ustawy kodeks pracy z dnia 26 czerwca 1974 roku (Dz.U. z 2020r. poz.1320 z </w:t>
      </w:r>
      <w:proofErr w:type="spellStart"/>
      <w:r w:rsidRPr="00A145BD">
        <w:rPr>
          <w:rFonts w:ascii="Arial" w:eastAsia="Calibri" w:hAnsi="Arial" w:cs="Arial"/>
        </w:rPr>
        <w:t>późn</w:t>
      </w:r>
      <w:proofErr w:type="spellEnd"/>
      <w:r w:rsidRPr="00A145BD">
        <w:rPr>
          <w:rFonts w:ascii="Arial" w:eastAsia="Calibri" w:hAnsi="Arial" w:cs="Arial"/>
        </w:rPr>
        <w:t>. zm.) przez Wykonawcę osób wykonujących w trakcie realizacji Umowy czynności:</w:t>
      </w:r>
    </w:p>
    <w:p w:rsidR="00EB5027" w:rsidRPr="00A145BD" w:rsidRDefault="00EB5027" w:rsidP="00EB5027">
      <w:pPr>
        <w:spacing w:after="0"/>
        <w:ind w:firstLine="708"/>
        <w:jc w:val="both"/>
        <w:rPr>
          <w:rFonts w:ascii="Arial" w:eastAsia="Calibri" w:hAnsi="Arial" w:cs="Arial"/>
        </w:rPr>
      </w:pPr>
      <w:r w:rsidRPr="00A145BD">
        <w:rPr>
          <w:rFonts w:ascii="Arial" w:eastAsia="Calibri" w:hAnsi="Arial" w:cs="Arial"/>
        </w:rPr>
        <w:t>- konserwacją i naprawą urządzeń i instalacji kotłowni gazowych;</w:t>
      </w:r>
    </w:p>
    <w:p w:rsidR="00EB5027" w:rsidRPr="00A145BD" w:rsidRDefault="00EB5027" w:rsidP="00EB5027">
      <w:pPr>
        <w:spacing w:after="0"/>
        <w:ind w:firstLine="708"/>
        <w:jc w:val="both"/>
        <w:rPr>
          <w:rFonts w:ascii="Arial" w:eastAsia="Calibri" w:hAnsi="Arial" w:cs="Arial"/>
        </w:rPr>
      </w:pPr>
      <w:r w:rsidRPr="00A145BD">
        <w:rPr>
          <w:rFonts w:ascii="Arial" w:eastAsia="Calibri" w:hAnsi="Arial" w:cs="Arial"/>
        </w:rPr>
        <w:t>- konserwacją i naprawą kotłów warzelnych;</w:t>
      </w:r>
    </w:p>
    <w:p w:rsidR="00EB5027" w:rsidRDefault="00EB5027" w:rsidP="00EB5027">
      <w:pPr>
        <w:spacing w:after="0"/>
        <w:ind w:firstLine="708"/>
        <w:jc w:val="both"/>
        <w:rPr>
          <w:rFonts w:ascii="Arial" w:eastAsia="Calibri" w:hAnsi="Arial" w:cs="Arial"/>
        </w:rPr>
      </w:pPr>
      <w:r w:rsidRPr="00A145BD">
        <w:rPr>
          <w:rFonts w:ascii="Arial" w:eastAsia="Calibri" w:hAnsi="Arial" w:cs="Arial"/>
        </w:rPr>
        <w:t>- badaniem i prze</w:t>
      </w:r>
      <w:r>
        <w:rPr>
          <w:rFonts w:ascii="Arial" w:eastAsia="Calibri" w:hAnsi="Arial" w:cs="Arial"/>
        </w:rPr>
        <w:t>glądem instalacji elektrycznej;</w:t>
      </w:r>
    </w:p>
    <w:p w:rsidR="00EB5027" w:rsidRPr="00A145BD" w:rsidRDefault="00EB5027" w:rsidP="00EB5027">
      <w:pPr>
        <w:spacing w:after="0"/>
        <w:jc w:val="both"/>
        <w:rPr>
          <w:rFonts w:ascii="Arial" w:eastAsia="Calibri" w:hAnsi="Arial" w:cs="Arial"/>
        </w:rPr>
      </w:pPr>
      <w:r>
        <w:rPr>
          <w:rFonts w:ascii="Arial" w:eastAsia="Calibri" w:hAnsi="Arial" w:cs="Arial"/>
        </w:rPr>
        <w:t xml:space="preserve">2. </w:t>
      </w:r>
      <w:r w:rsidRPr="00A145BD">
        <w:rPr>
          <w:rFonts w:ascii="Arial" w:eastAsia="Calibri" w:hAnsi="Arial" w:cs="Arial"/>
        </w:rPr>
        <w:t xml:space="preserve">W trakcie realizacji Umowy Zamawiający uprawniony jest do wykonywania czynności kontrolnych wobec Wykonawcy dotyczących spełniania przez niego wymogu zatrudnienia na podstawie umowy o pracę osób wykonujących wskazane w ust. 1 czynności. Zamawiający uprawniony jest </w:t>
      </w:r>
      <w:r>
        <w:rPr>
          <w:rFonts w:ascii="Arial" w:eastAsia="Calibri" w:hAnsi="Arial" w:cs="Arial"/>
        </w:rPr>
        <w:br/>
      </w:r>
      <w:r w:rsidRPr="00A145BD">
        <w:rPr>
          <w:rFonts w:ascii="Arial" w:eastAsia="Calibri" w:hAnsi="Arial" w:cs="Arial"/>
        </w:rPr>
        <w:t xml:space="preserve">w szczególności do: </w:t>
      </w:r>
    </w:p>
    <w:p w:rsidR="00EB5027" w:rsidRPr="00A145BD" w:rsidRDefault="00EB5027" w:rsidP="00EB5027">
      <w:pPr>
        <w:spacing w:after="0"/>
        <w:jc w:val="both"/>
        <w:rPr>
          <w:rFonts w:ascii="Arial" w:eastAsia="Calibri" w:hAnsi="Arial" w:cs="Arial"/>
        </w:rPr>
      </w:pPr>
      <w:r>
        <w:rPr>
          <w:rFonts w:ascii="Arial" w:eastAsia="Calibri" w:hAnsi="Arial" w:cs="Arial"/>
        </w:rPr>
        <w:t xml:space="preserve">1) </w:t>
      </w:r>
      <w:r w:rsidRPr="00A145BD">
        <w:rPr>
          <w:rFonts w:ascii="Arial" w:eastAsia="Calibri" w:hAnsi="Arial" w:cs="Arial"/>
        </w:rPr>
        <w:t>żądania oświadczeń i dokumentów w zakresie</w:t>
      </w:r>
      <w:r w:rsidR="0049002B">
        <w:rPr>
          <w:rFonts w:ascii="Arial" w:eastAsia="Calibri" w:hAnsi="Arial" w:cs="Arial"/>
        </w:rPr>
        <w:t xml:space="preserve"> potwierdzenia spełniania </w:t>
      </w:r>
      <w:r w:rsidRPr="00A145BD">
        <w:rPr>
          <w:rFonts w:ascii="Arial" w:eastAsia="Calibri" w:hAnsi="Arial" w:cs="Arial"/>
        </w:rPr>
        <w:t>ww. wymogów i dokonywania ich oceny,</w:t>
      </w:r>
    </w:p>
    <w:p w:rsidR="00EB5027" w:rsidRPr="00A145BD" w:rsidRDefault="00EB5027" w:rsidP="00EB5027">
      <w:pPr>
        <w:spacing w:after="0"/>
        <w:jc w:val="both"/>
        <w:rPr>
          <w:rFonts w:ascii="Arial" w:eastAsia="Calibri" w:hAnsi="Arial" w:cs="Arial"/>
        </w:rPr>
      </w:pPr>
      <w:r>
        <w:rPr>
          <w:rFonts w:ascii="Arial" w:eastAsia="Calibri" w:hAnsi="Arial" w:cs="Arial"/>
        </w:rPr>
        <w:t xml:space="preserve">2) </w:t>
      </w:r>
      <w:r w:rsidRPr="00A145BD">
        <w:rPr>
          <w:rFonts w:ascii="Arial" w:eastAsia="Calibri" w:hAnsi="Arial" w:cs="Arial"/>
        </w:rPr>
        <w:t>żądania wyjaśnień w przypadku wątpliwości w zakresie potwierdzenia spełniania ww. wymogów,</w:t>
      </w:r>
    </w:p>
    <w:p w:rsidR="00EB5027" w:rsidRPr="00A145BD" w:rsidRDefault="00EB5027" w:rsidP="00EB5027">
      <w:pPr>
        <w:spacing w:after="0"/>
        <w:jc w:val="both"/>
        <w:rPr>
          <w:rFonts w:ascii="Arial" w:eastAsia="Calibri" w:hAnsi="Arial" w:cs="Arial"/>
        </w:rPr>
      </w:pPr>
      <w:r>
        <w:rPr>
          <w:rFonts w:ascii="Arial" w:eastAsia="Calibri" w:hAnsi="Arial" w:cs="Arial"/>
        </w:rPr>
        <w:t xml:space="preserve">3) </w:t>
      </w:r>
      <w:r w:rsidRPr="00A145BD">
        <w:rPr>
          <w:rFonts w:ascii="Arial" w:eastAsia="Calibri" w:hAnsi="Arial" w:cs="Arial"/>
        </w:rPr>
        <w:t>przeprowadzania kontroli na miejscu wykonywania świadczenia.</w:t>
      </w:r>
    </w:p>
    <w:p w:rsidR="00EB5027" w:rsidRPr="00A145BD" w:rsidRDefault="00EB5027" w:rsidP="00EB5027">
      <w:pPr>
        <w:spacing w:after="0"/>
        <w:jc w:val="both"/>
        <w:rPr>
          <w:rFonts w:ascii="Arial" w:eastAsia="Calibri" w:hAnsi="Arial" w:cs="Arial"/>
        </w:rPr>
      </w:pPr>
      <w:r>
        <w:rPr>
          <w:rFonts w:ascii="Arial" w:eastAsia="Calibri" w:hAnsi="Arial" w:cs="Arial"/>
        </w:rPr>
        <w:t xml:space="preserve">3. </w:t>
      </w:r>
      <w:r w:rsidRPr="00A145BD">
        <w:rPr>
          <w:rFonts w:ascii="Arial" w:eastAsia="Calibri" w:hAnsi="Arial" w:cs="Arial"/>
        </w:rPr>
        <w:t>W trakcie realizacji Umowy na każde wezwanie Zamawiającego w wyznaczonym terminie Wykonawca przedłoży Zamawiającemu określone przez niego, spośród wskazanych poniżej, dowody w celu potwierdzenia spełnienia wymogu zatrudnienia na podstawie umowy o pracę przez Wykonawcę osób wykonujących wskazane w ust. 1 czynności w trakcie realizacji Umowy:</w:t>
      </w:r>
    </w:p>
    <w:p w:rsidR="00EB5027" w:rsidRPr="00A145BD" w:rsidRDefault="00EB5027" w:rsidP="00EB5027">
      <w:pPr>
        <w:spacing w:after="0"/>
        <w:jc w:val="both"/>
        <w:rPr>
          <w:rFonts w:ascii="Arial" w:eastAsia="Calibri" w:hAnsi="Arial" w:cs="Arial"/>
        </w:rPr>
      </w:pPr>
      <w:r>
        <w:rPr>
          <w:rFonts w:ascii="Arial" w:eastAsia="Calibri" w:hAnsi="Arial" w:cs="Arial"/>
        </w:rPr>
        <w:t xml:space="preserve">1) </w:t>
      </w:r>
      <w:r w:rsidRPr="00A145BD">
        <w:rPr>
          <w:rFonts w:ascii="Arial" w:eastAsia="Calibri" w:hAnsi="Arial" w:cs="Arial"/>
        </w:rPr>
        <w:t>oświadczenie zatrudnionego pracownika</w:t>
      </w:r>
      <w:r>
        <w:rPr>
          <w:rFonts w:ascii="Arial" w:eastAsia="Calibri" w:hAnsi="Arial" w:cs="Arial"/>
        </w:rPr>
        <w:t xml:space="preserve"> o zatrudnieniu przez Wykonawcę.</w:t>
      </w:r>
    </w:p>
    <w:p w:rsidR="00EB5027" w:rsidRPr="00A145BD" w:rsidRDefault="00EB5027" w:rsidP="00EB5027">
      <w:pPr>
        <w:spacing w:after="0"/>
        <w:jc w:val="both"/>
        <w:rPr>
          <w:rFonts w:ascii="Arial" w:eastAsia="Calibri" w:hAnsi="Arial" w:cs="Arial"/>
        </w:rPr>
      </w:pPr>
      <w:r w:rsidRPr="00A145BD">
        <w:rPr>
          <w:rFonts w:ascii="Arial" w:eastAsia="Calibri" w:hAnsi="Arial" w:cs="Arial"/>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EB5027" w:rsidRPr="00A145BD" w:rsidRDefault="00EB5027" w:rsidP="00EB5027">
      <w:pPr>
        <w:spacing w:after="0"/>
        <w:jc w:val="both"/>
        <w:rPr>
          <w:rFonts w:ascii="Arial" w:eastAsia="Calibri" w:hAnsi="Arial" w:cs="Arial"/>
        </w:rPr>
      </w:pPr>
      <w:r>
        <w:rPr>
          <w:rFonts w:ascii="Arial" w:eastAsia="Calibri" w:hAnsi="Arial" w:cs="Arial"/>
        </w:rPr>
        <w:t xml:space="preserve">2) </w:t>
      </w:r>
      <w:r w:rsidRPr="00A145BD">
        <w:rPr>
          <w:rFonts w:ascii="Arial" w:eastAsia="Calibri" w:hAnsi="Arial" w:cs="Arial"/>
        </w:rPr>
        <w:t xml:space="preserve">oświadczenie Wykonawcy o zatrudnieniu na podstawie umowy o pracę osób wykonujących czynności, których dotyczy wezwanie Zamawiającego. </w:t>
      </w:r>
    </w:p>
    <w:p w:rsidR="00EB5027" w:rsidRPr="00A145BD" w:rsidRDefault="00EB5027" w:rsidP="00EB5027">
      <w:pPr>
        <w:spacing w:after="0"/>
        <w:jc w:val="both"/>
        <w:rPr>
          <w:rFonts w:ascii="Arial" w:eastAsia="Calibri" w:hAnsi="Arial" w:cs="Arial"/>
        </w:rPr>
      </w:pPr>
      <w:r w:rsidRPr="00A145BD">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w:t>
      </w:r>
    </w:p>
    <w:p w:rsidR="00EB5027" w:rsidRDefault="00EB5027" w:rsidP="00EB5027">
      <w:pPr>
        <w:spacing w:after="0"/>
        <w:jc w:val="both"/>
        <w:rPr>
          <w:rFonts w:ascii="Arial" w:eastAsia="Calibri" w:hAnsi="Arial" w:cs="Arial"/>
        </w:rPr>
      </w:pPr>
      <w:r>
        <w:rPr>
          <w:rFonts w:ascii="Arial" w:eastAsia="Calibri" w:hAnsi="Arial" w:cs="Arial"/>
        </w:rPr>
        <w:t xml:space="preserve">3) </w:t>
      </w:r>
      <w:r w:rsidRPr="00A145BD">
        <w:rPr>
          <w:rFonts w:ascii="Arial" w:eastAsia="Calibri" w:hAnsi="Arial" w:cs="Arial"/>
        </w:rPr>
        <w:t>poświadczoną za zgodność z oryginał</w:t>
      </w:r>
      <w:r>
        <w:rPr>
          <w:rFonts w:ascii="Arial" w:eastAsia="Calibri" w:hAnsi="Arial" w:cs="Arial"/>
        </w:rPr>
        <w:t xml:space="preserve">em odpowiednio przez Wykonawcę </w:t>
      </w:r>
      <w:r w:rsidR="0049002B">
        <w:rPr>
          <w:rFonts w:ascii="Arial" w:eastAsia="Calibri" w:hAnsi="Arial" w:cs="Arial"/>
        </w:rPr>
        <w:t>kopię umowy/umów</w:t>
      </w:r>
      <w:r>
        <w:rPr>
          <w:rFonts w:ascii="Arial" w:eastAsia="Calibri" w:hAnsi="Arial" w:cs="Arial"/>
        </w:rPr>
        <w:t xml:space="preserve"> </w:t>
      </w:r>
      <w:r w:rsidRPr="00A145BD">
        <w:rPr>
          <w:rFonts w:ascii="Arial" w:eastAsia="Calibri" w:hAnsi="Arial" w:cs="Arial"/>
        </w:rPr>
        <w:t>o pracę osób wykonujących w trakcie realizacji Umowy czynności, których dotyczy ww. oświadczenie wykonawcy (wraz z dokumentem regulującym zakres obowiązków</w:t>
      </w:r>
      <w:r>
        <w:rPr>
          <w:rFonts w:ascii="Arial" w:eastAsia="Calibri" w:hAnsi="Arial" w:cs="Arial"/>
        </w:rPr>
        <w:t xml:space="preserve">, jeżeli został sporządzony). </w:t>
      </w:r>
      <w:r w:rsidRPr="00A145BD">
        <w:rPr>
          <w:rFonts w:ascii="Arial" w:eastAsia="Calibri" w:hAnsi="Arial" w:cs="Arial"/>
        </w:rPr>
        <w:t xml:space="preserve">Kopia umowy/umów powinna zostać zanonimizowana w sposób zapewniający ochronę danych osobowych pracowników, zgodnie z przepisami ustawy z dnia 10 maja 2018 r. </w:t>
      </w:r>
    </w:p>
    <w:p w:rsidR="00EB5027" w:rsidRPr="00A145BD" w:rsidRDefault="00EB5027" w:rsidP="00EB5027">
      <w:pPr>
        <w:spacing w:after="0"/>
        <w:jc w:val="both"/>
        <w:rPr>
          <w:rFonts w:ascii="Arial" w:eastAsia="Calibri" w:hAnsi="Arial" w:cs="Arial"/>
        </w:rPr>
      </w:pPr>
      <w:r w:rsidRPr="00A145BD">
        <w:rPr>
          <w:rFonts w:ascii="Arial" w:eastAsia="Calibri" w:hAnsi="Arial" w:cs="Arial"/>
        </w:rPr>
        <w:t>o ochronie danych osobowych (Dz.U. z 2019 r. poz. 1781) oraz Rozporządzeniem Parlamentu Europejskiego i Rady (UE) 2016/679 z dnia 27 kwietnia 2016 r. w sprawie oc</w:t>
      </w:r>
      <w:r>
        <w:rPr>
          <w:rFonts w:ascii="Arial" w:eastAsia="Calibri" w:hAnsi="Arial" w:cs="Arial"/>
        </w:rPr>
        <w:t xml:space="preserve">hrony osób fizycznych w związku  </w:t>
      </w:r>
      <w:r w:rsidRPr="00A145BD">
        <w:rPr>
          <w:rFonts w:ascii="Arial" w:eastAsia="Calibri" w:hAnsi="Arial" w:cs="Arial"/>
        </w:rPr>
        <w:t xml:space="preserve">z przetwarzaniem danych osobowych i w sprawie swobodnego przepływu takich danych oraz uchylenia dyrektywy 95/46/WE (ogólne rozporządzenie o ochronie danych) (Dz. U. UE.  L. z 2016 r. Nr 119, str. 1 z </w:t>
      </w:r>
      <w:proofErr w:type="spellStart"/>
      <w:r w:rsidRPr="00A145BD">
        <w:rPr>
          <w:rFonts w:ascii="Arial" w:eastAsia="Calibri" w:hAnsi="Arial" w:cs="Arial"/>
        </w:rPr>
        <w:t>późn</w:t>
      </w:r>
      <w:proofErr w:type="spellEnd"/>
      <w:r w:rsidRPr="00A145BD">
        <w:rPr>
          <w:rFonts w:ascii="Arial" w:eastAsia="Calibri" w:hAnsi="Arial" w:cs="Arial"/>
        </w:rPr>
        <w:t xml:space="preserve">. zm.). Informacje takie jak imię i nazwisko zatrudnionego pracownika, data zawarcia umowy o pracę, rodzaj umowy o pracę oraz zakres obowiązków powinny być możliwe do zidentyfikowania. </w:t>
      </w:r>
    </w:p>
    <w:p w:rsidR="00EB5027" w:rsidRPr="00A145BD" w:rsidRDefault="00EB5027" w:rsidP="00EB5027">
      <w:pPr>
        <w:spacing w:after="0"/>
        <w:jc w:val="both"/>
        <w:rPr>
          <w:rFonts w:ascii="Arial" w:eastAsia="Calibri" w:hAnsi="Arial" w:cs="Arial"/>
        </w:rPr>
      </w:pPr>
      <w:r>
        <w:rPr>
          <w:rFonts w:ascii="Arial" w:eastAsia="Calibri" w:hAnsi="Arial" w:cs="Arial"/>
        </w:rPr>
        <w:lastRenderedPageBreak/>
        <w:t xml:space="preserve">4. </w:t>
      </w:r>
      <w:r w:rsidRPr="00A145BD">
        <w:rPr>
          <w:rFonts w:ascii="Arial" w:eastAsia="Calibri" w:hAnsi="Arial" w:cs="Arial"/>
        </w:rPr>
        <w:t>Z tytułu nie spełnienia przez wykonawcę wymogu zatrudnienia na podstawie umowy o pracę osób wykonujących czynności wskazane w ust. 1 Zamawiający przewiduje sankcje w postaci obowiązku zapłaty kary umownej w wysokości określonej w Umowie.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rsidR="00EB5027" w:rsidRPr="00A145BD" w:rsidRDefault="00EB5027" w:rsidP="00EB5027">
      <w:pPr>
        <w:spacing w:after="0"/>
        <w:jc w:val="both"/>
        <w:rPr>
          <w:rFonts w:ascii="Arial" w:eastAsia="Calibri" w:hAnsi="Arial" w:cs="Arial"/>
        </w:rPr>
      </w:pPr>
      <w:r>
        <w:rPr>
          <w:rFonts w:ascii="Arial" w:eastAsia="Calibri" w:hAnsi="Arial" w:cs="Arial"/>
        </w:rPr>
        <w:t xml:space="preserve">5. </w:t>
      </w:r>
      <w:r w:rsidRPr="00A145BD">
        <w:rPr>
          <w:rFonts w:ascii="Arial" w:eastAsia="Calibri" w:hAnsi="Arial" w:cs="Arial"/>
        </w:rPr>
        <w:t>W przypadku uzasadnionych wątpliwości co do przestrzegania prawa pracy przez Wykonawcę, Zamawiający może zwrócić się o przeprowadzenie kontroli przez Państwową Inspekcję Pracy.</w:t>
      </w:r>
    </w:p>
    <w:p w:rsidR="00EB5027" w:rsidRPr="00A145BD" w:rsidRDefault="00EB5027" w:rsidP="00EB5027">
      <w:pPr>
        <w:spacing w:after="0"/>
        <w:jc w:val="both"/>
        <w:rPr>
          <w:rFonts w:ascii="Arial" w:eastAsia="Calibri" w:hAnsi="Arial" w:cs="Arial"/>
        </w:rPr>
      </w:pPr>
      <w:r>
        <w:rPr>
          <w:rFonts w:ascii="Arial" w:eastAsia="Calibri" w:hAnsi="Arial" w:cs="Arial"/>
        </w:rPr>
        <w:t xml:space="preserve">6. </w:t>
      </w:r>
      <w:r w:rsidRPr="00A145BD">
        <w:rPr>
          <w:rFonts w:ascii="Arial" w:eastAsia="Calibri" w:hAnsi="Arial" w:cs="Arial"/>
        </w:rPr>
        <w:t>Wykonawca na każdym etapie realizacji Umowy zobligowany jest do informowania Zamawiającego o zmianach dotyczących osób wykonujących czynności wskazane w ust. 1</w:t>
      </w:r>
      <w:r w:rsidR="00DB1185">
        <w:rPr>
          <w:rFonts w:ascii="Arial" w:eastAsia="Calibri" w:hAnsi="Arial" w:cs="Arial"/>
        </w:rPr>
        <w:t xml:space="preserve"> </w:t>
      </w:r>
      <w:r>
        <w:rPr>
          <w:rFonts w:ascii="Arial" w:eastAsia="Calibri" w:hAnsi="Arial" w:cs="Arial"/>
        </w:rPr>
        <w:t xml:space="preserve"> </w:t>
      </w:r>
      <w:r w:rsidRPr="00A145BD">
        <w:rPr>
          <w:rFonts w:ascii="Arial" w:eastAsia="Calibri" w:hAnsi="Arial" w:cs="Arial"/>
        </w:rPr>
        <w:t xml:space="preserve"> i składania aktualnego wykazu osób, o którym mowa w § 7 ust. 1 Umowy.</w:t>
      </w:r>
    </w:p>
    <w:p w:rsidR="00EB5027" w:rsidRDefault="00EB5027" w:rsidP="00EB5027">
      <w:pPr>
        <w:spacing w:after="0"/>
        <w:jc w:val="both"/>
        <w:rPr>
          <w:rFonts w:ascii="Arial" w:eastAsia="Calibri" w:hAnsi="Arial" w:cs="Arial"/>
        </w:rPr>
      </w:pPr>
      <w:r>
        <w:rPr>
          <w:rFonts w:ascii="Arial" w:eastAsia="Calibri" w:hAnsi="Arial" w:cs="Arial"/>
        </w:rPr>
        <w:t xml:space="preserve">7. </w:t>
      </w:r>
      <w:r w:rsidRPr="00A145BD">
        <w:rPr>
          <w:rFonts w:ascii="Arial" w:eastAsia="Calibri" w:hAnsi="Arial" w:cs="Arial"/>
        </w:rPr>
        <w:t>Wykonawca zobowiązuje się zatrudnić pracowników, którzy posiadają odpowiednie kwalifikacje zawodowe oraz przestrzegają wymagań bezpieczeństwa i higieny pracy.</w:t>
      </w:r>
    </w:p>
    <w:p w:rsidR="00EB5027" w:rsidRDefault="00EB5027" w:rsidP="00EB5027">
      <w:pPr>
        <w:spacing w:after="0"/>
        <w:jc w:val="both"/>
        <w:rPr>
          <w:rFonts w:ascii="Arial" w:eastAsia="Calibri" w:hAnsi="Arial" w:cs="Arial"/>
        </w:rPr>
      </w:pPr>
    </w:p>
    <w:p w:rsidR="00EB5027" w:rsidRPr="005E2B0C" w:rsidRDefault="00EB5027" w:rsidP="00EB5027">
      <w:pPr>
        <w:spacing w:after="0"/>
        <w:jc w:val="center"/>
        <w:textAlignment w:val="baseline"/>
        <w:rPr>
          <w:rFonts w:ascii="Arial" w:eastAsia="NSimSun" w:hAnsi="Arial" w:cs="Arial"/>
          <w:b/>
          <w:bCs/>
          <w:kern w:val="2"/>
          <w:lang w:eastAsia="zh-CN" w:bidi="hi-IN"/>
        </w:rPr>
      </w:pPr>
      <w:bookmarkStart w:id="3" w:name="_Hlk67777331"/>
      <w:r w:rsidRPr="005E2B0C">
        <w:rPr>
          <w:rFonts w:ascii="Arial" w:eastAsia="NSimSun" w:hAnsi="Arial" w:cs="Arial"/>
          <w:b/>
          <w:bCs/>
          <w:kern w:val="2"/>
          <w:lang w:eastAsia="zh-CN" w:bidi="hi-IN"/>
        </w:rPr>
        <w:t>§ 9.</w:t>
      </w:r>
    </w:p>
    <w:p w:rsidR="00EB5027" w:rsidRPr="005E2B0C" w:rsidRDefault="00EB5027" w:rsidP="00EB5027">
      <w:pPr>
        <w:spacing w:after="0"/>
        <w:jc w:val="center"/>
        <w:textAlignment w:val="baseline"/>
        <w:rPr>
          <w:rFonts w:ascii="Arial" w:eastAsia="NSimSun" w:hAnsi="Arial" w:cs="Arial"/>
          <w:b/>
          <w:bCs/>
          <w:kern w:val="2"/>
          <w:lang w:eastAsia="zh-CN" w:bidi="hi-IN"/>
        </w:rPr>
      </w:pPr>
      <w:r w:rsidRPr="005E2B0C">
        <w:rPr>
          <w:rFonts w:ascii="Arial" w:eastAsia="NSimSun" w:hAnsi="Arial" w:cs="Arial"/>
          <w:b/>
          <w:bCs/>
          <w:kern w:val="2"/>
          <w:lang w:eastAsia="zh-CN" w:bidi="hi-IN"/>
        </w:rPr>
        <w:t>Podwykonawcy</w:t>
      </w:r>
    </w:p>
    <w:p w:rsidR="00EB5027" w:rsidRPr="005E2B0C" w:rsidRDefault="00EB5027" w:rsidP="00EB5027">
      <w:pPr>
        <w:spacing w:after="0"/>
        <w:jc w:val="both"/>
        <w:textAlignment w:val="baseline"/>
        <w:rPr>
          <w:rFonts w:ascii="Arial" w:eastAsia="NSimSun" w:hAnsi="Arial" w:cs="Arial"/>
          <w:b/>
          <w:bCs/>
          <w:strike/>
          <w:color w:val="0070C0"/>
          <w:kern w:val="2"/>
          <w:lang w:eastAsia="zh-CN" w:bidi="hi-IN"/>
        </w:rPr>
      </w:pPr>
    </w:p>
    <w:p w:rsidR="00EB5027" w:rsidRPr="005E2B0C" w:rsidRDefault="00EB5027" w:rsidP="00EB5027">
      <w:pPr>
        <w:spacing w:after="0"/>
        <w:jc w:val="both"/>
        <w:textAlignment w:val="baseline"/>
        <w:rPr>
          <w:rFonts w:ascii="Arial" w:eastAsia="Times New Roman" w:hAnsi="Arial" w:cs="Arial"/>
          <w:lang w:eastAsia="pl-PL"/>
        </w:rPr>
      </w:pPr>
      <w:r w:rsidRPr="00593F61">
        <w:rPr>
          <w:rFonts w:ascii="Arial" w:eastAsia="Times New Roman" w:hAnsi="Arial" w:cs="Arial"/>
          <w:kern w:val="2"/>
          <w:lang w:eastAsia="pl-PL" w:bidi="hi-IN"/>
        </w:rPr>
        <w:t>1. Wykonawca zobowiązuje się wykonać przedmiot Umowy siłami własnymi</w:t>
      </w:r>
      <w:r w:rsidRPr="005E2B0C">
        <w:rPr>
          <w:rFonts w:ascii="Arial" w:eastAsia="Times New Roman" w:hAnsi="Arial" w:cs="Arial"/>
          <w:kern w:val="2"/>
          <w:lang w:eastAsia="pl-PL" w:bidi="hi-IN"/>
        </w:rPr>
        <w:t>, bez u</w:t>
      </w:r>
      <w:r w:rsidRPr="00593F61">
        <w:rPr>
          <w:rFonts w:ascii="Arial" w:eastAsia="Times New Roman" w:hAnsi="Arial" w:cs="Arial"/>
          <w:kern w:val="2"/>
          <w:lang w:eastAsia="pl-PL" w:bidi="hi-IN"/>
        </w:rPr>
        <w:t>dzia</w:t>
      </w:r>
      <w:r w:rsidRPr="005E2B0C">
        <w:rPr>
          <w:rFonts w:ascii="Arial" w:eastAsia="Times New Roman" w:hAnsi="Arial" w:cs="Arial"/>
          <w:kern w:val="2"/>
          <w:lang w:eastAsia="pl-PL" w:bidi="hi-IN"/>
        </w:rPr>
        <w:t>łu</w:t>
      </w:r>
      <w:r w:rsidRPr="00593F61">
        <w:rPr>
          <w:rFonts w:ascii="Arial" w:eastAsia="Times New Roman" w:hAnsi="Arial" w:cs="Arial"/>
          <w:kern w:val="2"/>
          <w:lang w:eastAsia="pl-PL" w:bidi="hi-IN"/>
        </w:rPr>
        <w:t xml:space="preserve"> Podwykonawców. </w:t>
      </w:r>
    </w:p>
    <w:p w:rsidR="00EB5027" w:rsidRPr="00FE5B7C" w:rsidRDefault="00EB5027" w:rsidP="0086432A">
      <w:pPr>
        <w:pStyle w:val="Akapitzlist"/>
        <w:numPr>
          <w:ilvl w:val="0"/>
          <w:numId w:val="29"/>
        </w:numPr>
        <w:suppressAutoHyphens w:val="0"/>
        <w:spacing w:after="160" w:line="259" w:lineRule="auto"/>
        <w:contextualSpacing/>
        <w:jc w:val="both"/>
        <w:rPr>
          <w:rFonts w:ascii="Arial" w:hAnsi="Arial" w:cs="Arial"/>
          <w:sz w:val="22"/>
          <w:szCs w:val="22"/>
        </w:rPr>
      </w:pPr>
      <w:r w:rsidRPr="00FE5B7C">
        <w:rPr>
          <w:rFonts w:ascii="Arial" w:hAnsi="Arial" w:cs="Arial"/>
          <w:sz w:val="22"/>
          <w:szCs w:val="22"/>
        </w:rPr>
        <w:t>Zamawiający nie dopuszcza udziału podwykonawców w realizacji przedmiotu n</w:t>
      </w:r>
      <w:r w:rsidRPr="00FE5B7C">
        <w:rPr>
          <w:rFonts w:ascii="Arial" w:hAnsi="Arial" w:cs="Arial"/>
          <w:sz w:val="22"/>
          <w:szCs w:val="22"/>
        </w:rPr>
        <w:t>i</w:t>
      </w:r>
      <w:r w:rsidRPr="00FE5B7C">
        <w:rPr>
          <w:rFonts w:ascii="Arial" w:hAnsi="Arial" w:cs="Arial"/>
          <w:sz w:val="22"/>
          <w:szCs w:val="22"/>
        </w:rPr>
        <w:t>niejszej Umowy.</w:t>
      </w:r>
    </w:p>
    <w:bookmarkEnd w:id="3"/>
    <w:p w:rsidR="00EB5027" w:rsidRPr="00BA0C9A" w:rsidRDefault="00EB5027" w:rsidP="00EB5027">
      <w:pPr>
        <w:keepNext/>
        <w:keepLines/>
        <w:spacing w:after="0"/>
        <w:contextualSpacing/>
        <w:outlineLvl w:val="0"/>
        <w:rPr>
          <w:rFonts w:ascii="Arial" w:eastAsia="Times New Roman" w:hAnsi="Arial" w:cs="Arial"/>
        </w:rPr>
      </w:pPr>
    </w:p>
    <w:p w:rsidR="00EB5027" w:rsidRPr="00AE2352" w:rsidRDefault="00EB5027" w:rsidP="00EB5027">
      <w:pPr>
        <w:keepNext/>
        <w:keepLines/>
        <w:spacing w:after="0"/>
        <w:contextualSpacing/>
        <w:jc w:val="center"/>
        <w:outlineLvl w:val="0"/>
        <w:rPr>
          <w:rFonts w:ascii="Arial" w:eastAsia="Times New Roman" w:hAnsi="Arial" w:cs="Arial"/>
          <w:b/>
        </w:rPr>
      </w:pPr>
      <w:r w:rsidRPr="00AE2352">
        <w:rPr>
          <w:rFonts w:ascii="Arial" w:eastAsia="Times New Roman" w:hAnsi="Arial" w:cs="Arial"/>
          <w:b/>
        </w:rPr>
        <w:t>§ 10.</w:t>
      </w:r>
    </w:p>
    <w:p w:rsidR="00EB5027" w:rsidRPr="005E2B0C" w:rsidRDefault="00EB5027" w:rsidP="00EB5027">
      <w:pPr>
        <w:keepNext/>
        <w:keepLines/>
        <w:spacing w:after="0"/>
        <w:contextualSpacing/>
        <w:jc w:val="center"/>
        <w:outlineLvl w:val="0"/>
        <w:rPr>
          <w:rFonts w:ascii="Arial" w:eastAsia="Times New Roman" w:hAnsi="Arial" w:cs="Arial"/>
          <w:b/>
        </w:rPr>
      </w:pPr>
      <w:r w:rsidRPr="00AE2352">
        <w:rPr>
          <w:rFonts w:ascii="Arial" w:eastAsia="Times New Roman" w:hAnsi="Arial" w:cs="Arial"/>
          <w:b/>
        </w:rPr>
        <w:t>Rękojmia za wady</w:t>
      </w:r>
    </w:p>
    <w:p w:rsidR="00EB5027" w:rsidRPr="00BA0C9A" w:rsidRDefault="00EB5027" w:rsidP="00EB5027">
      <w:pPr>
        <w:keepNext/>
        <w:keepLines/>
        <w:spacing w:after="0"/>
        <w:contextualSpacing/>
        <w:jc w:val="center"/>
        <w:outlineLvl w:val="0"/>
        <w:rPr>
          <w:rFonts w:ascii="Arial" w:eastAsia="Times New Roman" w:hAnsi="Arial" w:cs="Arial"/>
          <w:b/>
          <w:color w:val="000000"/>
        </w:rPr>
      </w:pPr>
    </w:p>
    <w:p w:rsidR="00EB5027" w:rsidRPr="005E2B0C" w:rsidRDefault="00EB5027" w:rsidP="0086432A">
      <w:pPr>
        <w:numPr>
          <w:ilvl w:val="0"/>
          <w:numId w:val="36"/>
        </w:numPr>
        <w:tabs>
          <w:tab w:val="left" w:pos="284"/>
        </w:tabs>
        <w:spacing w:after="0"/>
        <w:ind w:left="0" w:firstLine="0"/>
        <w:jc w:val="both"/>
        <w:rPr>
          <w:rFonts w:ascii="Arial" w:eastAsia="Times New Roman" w:hAnsi="Arial" w:cs="Arial"/>
          <w:lang w:eastAsia="pl-PL"/>
        </w:rPr>
      </w:pPr>
      <w:r w:rsidRPr="005E2B0C">
        <w:rPr>
          <w:rFonts w:ascii="Arial" w:eastAsia="Times New Roman" w:hAnsi="Arial" w:cs="Arial"/>
          <w:lang w:eastAsia="pl-PL"/>
        </w:rPr>
        <w:t xml:space="preserve">Wykonawca jest odpowiedzialny z tytułu rękojmi za wady na zasadach określonych                              w przepisach kodeksu cywilnego. </w:t>
      </w:r>
    </w:p>
    <w:p w:rsidR="00EB5027" w:rsidRPr="005E2B0C" w:rsidRDefault="00EB5027" w:rsidP="00EB5027">
      <w:pPr>
        <w:tabs>
          <w:tab w:val="left" w:pos="142"/>
        </w:tabs>
        <w:spacing w:after="0"/>
        <w:jc w:val="both"/>
        <w:rPr>
          <w:rFonts w:ascii="Arial" w:eastAsia="Times New Roman" w:hAnsi="Arial" w:cs="Arial"/>
        </w:rPr>
      </w:pPr>
      <w:r w:rsidRPr="005E2B0C">
        <w:rPr>
          <w:rFonts w:ascii="Arial" w:eastAsia="Times New Roman" w:hAnsi="Arial" w:cs="Arial"/>
        </w:rPr>
        <w:t>2.</w:t>
      </w:r>
      <w:r>
        <w:rPr>
          <w:rFonts w:ascii="Arial" w:eastAsia="Times New Roman" w:hAnsi="Arial" w:cs="Arial"/>
        </w:rPr>
        <w:t xml:space="preserve"> </w:t>
      </w:r>
      <w:r w:rsidRPr="005E2B0C">
        <w:rPr>
          <w:rFonts w:ascii="Arial" w:eastAsia="Times New Roman" w:hAnsi="Arial" w:cs="Arial"/>
          <w:b/>
        </w:rPr>
        <w:t>Zamawiający</w:t>
      </w:r>
      <w:r w:rsidRPr="005E2B0C">
        <w:rPr>
          <w:rFonts w:ascii="Arial" w:eastAsia="Times New Roman" w:hAnsi="Arial" w:cs="Arial"/>
        </w:rPr>
        <w:t xml:space="preserve"> zgłaszać będzie wady Wykonawcy telefonicznie pod  </w:t>
      </w:r>
      <w:r w:rsidRPr="005E2B0C">
        <w:rPr>
          <w:rFonts w:ascii="Arial" w:eastAsia="Times New Roman" w:hAnsi="Arial" w:cs="Arial"/>
        </w:rPr>
        <w:br/>
        <w:t xml:space="preserve">nr tel............................... lub faksem nr .................... lub pocztą elektroniczną na adres ………………………………….. a następnie bez zbędnej zwłoki na piśmie na adres ....................................................................................................................................................     </w:t>
      </w:r>
    </w:p>
    <w:p w:rsidR="00EB5027" w:rsidRPr="005E2B0C" w:rsidRDefault="00EB5027" w:rsidP="00EB5027">
      <w:pPr>
        <w:spacing w:after="0"/>
        <w:jc w:val="both"/>
        <w:rPr>
          <w:rFonts w:ascii="Arial" w:eastAsia="Times New Roman" w:hAnsi="Arial" w:cs="Arial"/>
        </w:rPr>
      </w:pPr>
      <w:r w:rsidRPr="005E2B0C">
        <w:rPr>
          <w:rFonts w:ascii="Arial" w:eastAsia="Times New Roman" w:hAnsi="Arial" w:cs="Arial"/>
        </w:rPr>
        <w:t xml:space="preserve">3. Wykonawca ma obowiązek informować na piśmie Zamawiającego o każdej zmianie ww. adresu lub numerów, pod rygorem skutecznego zgłoszenia wad pod adres lub numer wskazany uprzednio. </w:t>
      </w:r>
    </w:p>
    <w:p w:rsidR="00EB5027" w:rsidRPr="005E2B0C" w:rsidRDefault="00EB5027" w:rsidP="00EB5027">
      <w:pPr>
        <w:spacing w:after="0"/>
        <w:jc w:val="both"/>
        <w:rPr>
          <w:rFonts w:ascii="Arial" w:eastAsia="Times New Roman" w:hAnsi="Arial" w:cs="Arial"/>
          <w:lang w:eastAsia="pl-PL"/>
        </w:rPr>
      </w:pPr>
      <w:r w:rsidRPr="005E2B0C">
        <w:rPr>
          <w:rFonts w:ascii="Arial" w:eastAsia="Times New Roman" w:hAnsi="Arial" w:cs="Arial"/>
        </w:rPr>
        <w:t>4. W przypadku wady uniemożliwiającej dalszą prawidłową eksploatację lub powodującą zagrożenie bezpieczeństwa ludzi lub mienia, wada zostanie usunięta niezwłocznie – nie później niż 3 dni kalendarzowe od daty zawiadomienia.</w:t>
      </w:r>
    </w:p>
    <w:p w:rsidR="00EB5027" w:rsidRPr="003F3873" w:rsidRDefault="00EB5027" w:rsidP="00EB5027">
      <w:pPr>
        <w:spacing w:after="0"/>
        <w:jc w:val="both"/>
        <w:rPr>
          <w:rFonts w:ascii="Arial" w:eastAsia="Times New Roman" w:hAnsi="Arial" w:cs="Arial"/>
          <w:color w:val="000000"/>
          <w:lang w:eastAsia="pl-PL"/>
        </w:rPr>
      </w:pPr>
      <w:r w:rsidRPr="005E2B0C">
        <w:rPr>
          <w:rFonts w:ascii="Arial" w:eastAsia="Times New Roman" w:hAnsi="Arial" w:cs="Arial"/>
        </w:rPr>
        <w:t>5</w:t>
      </w:r>
      <w:r w:rsidRPr="005E2B0C">
        <w:rPr>
          <w:rFonts w:ascii="Arial" w:eastAsia="Times New Roman" w:hAnsi="Arial" w:cs="Arial"/>
          <w:color w:val="0070C0"/>
        </w:rPr>
        <w:t>.</w:t>
      </w:r>
      <w:r>
        <w:rPr>
          <w:rFonts w:ascii="Arial" w:eastAsia="Times New Roman" w:hAnsi="Arial" w:cs="Arial"/>
          <w:color w:val="000000"/>
        </w:rPr>
        <w:t xml:space="preserve"> </w:t>
      </w:r>
      <w:r w:rsidRPr="003F3873">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EB5027" w:rsidRPr="003F3873" w:rsidRDefault="00EB5027" w:rsidP="00EB5027">
      <w:pPr>
        <w:spacing w:after="0"/>
        <w:jc w:val="both"/>
        <w:rPr>
          <w:rFonts w:ascii="Arial" w:eastAsia="Times New Roman" w:hAnsi="Arial" w:cs="Arial"/>
          <w:color w:val="000000"/>
          <w:lang w:eastAsia="pl-PL"/>
        </w:rPr>
      </w:pPr>
      <w:r>
        <w:rPr>
          <w:rFonts w:ascii="Arial" w:eastAsia="Times New Roman" w:hAnsi="Arial" w:cs="Arial"/>
          <w:color w:val="000000"/>
        </w:rPr>
        <w:t xml:space="preserve">6. </w:t>
      </w:r>
      <w:r w:rsidRPr="003F3873">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EB5027" w:rsidRPr="003F3873" w:rsidRDefault="00EB5027" w:rsidP="00EB5027">
      <w:pPr>
        <w:spacing w:after="0"/>
        <w:jc w:val="both"/>
        <w:rPr>
          <w:rFonts w:ascii="Arial" w:eastAsia="Times New Roman" w:hAnsi="Arial" w:cs="Arial"/>
          <w:color w:val="000000"/>
          <w:lang w:eastAsia="pl-PL"/>
        </w:rPr>
      </w:pPr>
      <w:r>
        <w:rPr>
          <w:rFonts w:ascii="Arial" w:eastAsia="Times New Roman" w:hAnsi="Arial" w:cs="Arial"/>
          <w:color w:val="000000"/>
        </w:rPr>
        <w:lastRenderedPageBreak/>
        <w:t>7. J</w:t>
      </w:r>
      <w:r w:rsidRPr="003F3873">
        <w:rPr>
          <w:rFonts w:ascii="Arial" w:eastAsia="Times New Roman" w:hAnsi="Arial" w:cs="Arial"/>
          <w:color w:val="000000"/>
        </w:rPr>
        <w:t>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EB5027" w:rsidRPr="003F3873" w:rsidRDefault="00EB5027" w:rsidP="00EB5027">
      <w:pPr>
        <w:spacing w:after="0"/>
        <w:jc w:val="both"/>
        <w:rPr>
          <w:rFonts w:ascii="Arial" w:eastAsia="Times New Roman" w:hAnsi="Arial" w:cs="Arial"/>
          <w:color w:val="000000"/>
          <w:lang w:eastAsia="pl-PL"/>
        </w:rPr>
      </w:pPr>
      <w:r>
        <w:rPr>
          <w:rFonts w:ascii="Arial" w:eastAsia="Times New Roman" w:hAnsi="Arial" w:cs="Arial"/>
          <w:color w:val="000000"/>
        </w:rPr>
        <w:t xml:space="preserve">8. </w:t>
      </w:r>
      <w:r w:rsidRPr="003F3873">
        <w:rPr>
          <w:rFonts w:ascii="Arial" w:eastAsia="Times New Roman" w:hAnsi="Arial" w:cs="Arial"/>
          <w:color w:val="000000"/>
        </w:rPr>
        <w:t xml:space="preserve">Fakt skutecznego usunięcia wady każdorazowo wymaga potwierdzenia </w:t>
      </w:r>
      <w:r w:rsidRPr="003F3873">
        <w:rPr>
          <w:rFonts w:ascii="Arial" w:eastAsia="Times New Roman" w:hAnsi="Arial" w:cs="Arial"/>
          <w:color w:val="000000"/>
        </w:rPr>
        <w:br/>
        <w:t>na piśmie przez Wykonawcę i Zamawiającego.</w:t>
      </w:r>
    </w:p>
    <w:p w:rsidR="00EB5027" w:rsidRPr="00AE2352" w:rsidRDefault="00EB5027" w:rsidP="00EB5027">
      <w:pPr>
        <w:spacing w:after="0"/>
        <w:jc w:val="both"/>
        <w:rPr>
          <w:rFonts w:ascii="Arial" w:eastAsia="Times New Roman" w:hAnsi="Arial" w:cs="Arial"/>
          <w:lang w:eastAsia="pl-PL"/>
        </w:rPr>
      </w:pPr>
      <w:r w:rsidRPr="005E2B0C">
        <w:rPr>
          <w:rFonts w:ascii="Arial" w:eastAsia="Times New Roman" w:hAnsi="Arial" w:cs="Arial"/>
        </w:rPr>
        <w:t xml:space="preserve">9. </w:t>
      </w:r>
      <w:r w:rsidRPr="00AE2352">
        <w:rPr>
          <w:rFonts w:ascii="Arial" w:eastAsia="Times New Roman" w:hAnsi="Arial" w:cs="Arial"/>
          <w:lang w:eastAsia="pl-PL"/>
        </w:rPr>
        <w:t>W razie odrzucenia reklamacji przez Wykonawcę, Zamawiający może zlecić przeprowadzenie niezależnej ekspertyzy, której wynik będzie wiążący dla Stron.</w:t>
      </w:r>
    </w:p>
    <w:p w:rsidR="00EB5027" w:rsidRPr="00AE2352" w:rsidRDefault="00EB5027" w:rsidP="00EB5027">
      <w:pPr>
        <w:spacing w:after="0"/>
        <w:jc w:val="both"/>
        <w:rPr>
          <w:rFonts w:ascii="Arial" w:eastAsia="Times New Roman" w:hAnsi="Arial" w:cs="Arial"/>
          <w:lang w:eastAsia="pl-PL"/>
        </w:rPr>
      </w:pPr>
      <w:r w:rsidRPr="005E2B0C">
        <w:rPr>
          <w:rFonts w:ascii="Arial" w:eastAsia="Times New Roman" w:hAnsi="Arial" w:cs="Arial"/>
          <w:lang w:eastAsia="pl-PL"/>
        </w:rPr>
        <w:t xml:space="preserve">10. </w:t>
      </w:r>
      <w:r w:rsidRPr="00AE2352">
        <w:rPr>
          <w:rFonts w:ascii="Arial" w:eastAsia="Times New Roman" w:hAnsi="Arial" w:cs="Arial"/>
          <w:lang w:eastAsia="pl-PL"/>
        </w:rPr>
        <w:t>Jeżeli reklamacja Zamawiającego okaże się uzasadniona, koszty związane                                                       z przeprowadzeniem ekspertyzy ponosi Wykonawca.</w:t>
      </w:r>
    </w:p>
    <w:p w:rsidR="00EB5027" w:rsidRPr="005E2B0C" w:rsidRDefault="00EB5027" w:rsidP="00EB5027">
      <w:pPr>
        <w:spacing w:after="0"/>
        <w:contextualSpacing/>
        <w:jc w:val="both"/>
        <w:rPr>
          <w:rFonts w:ascii="Arial" w:eastAsia="Times New Roman" w:hAnsi="Arial" w:cs="Arial"/>
          <w:lang w:eastAsia="pl-PL"/>
        </w:rPr>
      </w:pPr>
      <w:r w:rsidRPr="005E2B0C">
        <w:rPr>
          <w:rFonts w:ascii="Arial" w:eastAsia="Times New Roman" w:hAnsi="Arial" w:cs="Arial"/>
          <w:lang w:eastAsia="pl-PL"/>
        </w:rPr>
        <w:t>11. Zamawiający może dochodzić roszczeń z tytułu rękojmi za wady także po terminie upływie jej terminu, jeżeli zgłosił wadę w przedmiocie Umowy przed upływem tego terminu.</w:t>
      </w:r>
    </w:p>
    <w:p w:rsidR="00EB5027" w:rsidRPr="005E2B0C" w:rsidRDefault="00EB5027" w:rsidP="00EB5027">
      <w:pPr>
        <w:widowControl w:val="0"/>
        <w:spacing w:after="0"/>
        <w:jc w:val="both"/>
        <w:rPr>
          <w:rFonts w:ascii="Arial" w:eastAsia="Times New Roman" w:hAnsi="Arial" w:cs="Arial"/>
          <w:snapToGrid w:val="0"/>
          <w:color w:val="0070C0"/>
          <w:lang w:eastAsia="pl-PL"/>
        </w:rPr>
      </w:pPr>
    </w:p>
    <w:p w:rsidR="00EB5027" w:rsidRPr="00BA0C9A" w:rsidRDefault="00EB5027" w:rsidP="00EB5027">
      <w:pPr>
        <w:keepNext/>
        <w:keepLines/>
        <w:spacing w:after="0"/>
        <w:contextualSpacing/>
        <w:jc w:val="center"/>
        <w:outlineLvl w:val="0"/>
        <w:rPr>
          <w:rFonts w:ascii="Arial" w:eastAsia="MS Mincho" w:hAnsi="Arial" w:cs="Arial"/>
          <w:b/>
        </w:rPr>
      </w:pPr>
      <w:r w:rsidRPr="00BA0C9A">
        <w:rPr>
          <w:rFonts w:ascii="Arial" w:eastAsia="MS Mincho" w:hAnsi="Arial" w:cs="Arial"/>
          <w:b/>
        </w:rPr>
        <w:t>§ 11.</w:t>
      </w:r>
    </w:p>
    <w:p w:rsidR="00EB5027" w:rsidRPr="00BA0C9A" w:rsidRDefault="00EB5027" w:rsidP="00EB5027">
      <w:pPr>
        <w:keepNext/>
        <w:keepLines/>
        <w:spacing w:after="0"/>
        <w:contextualSpacing/>
        <w:jc w:val="center"/>
        <w:outlineLvl w:val="0"/>
        <w:rPr>
          <w:rFonts w:ascii="Arial" w:eastAsia="MS Mincho" w:hAnsi="Arial" w:cs="Arial"/>
          <w:b/>
        </w:rPr>
      </w:pPr>
      <w:r w:rsidRPr="00BA0C9A">
        <w:rPr>
          <w:rFonts w:ascii="Arial" w:eastAsia="MS Mincho" w:hAnsi="Arial" w:cs="Arial"/>
          <w:b/>
        </w:rPr>
        <w:t>Kary umowne</w:t>
      </w:r>
    </w:p>
    <w:p w:rsidR="00EB5027" w:rsidRPr="00BA0C9A" w:rsidRDefault="00EB5027" w:rsidP="00EB5027">
      <w:pPr>
        <w:keepNext/>
        <w:keepLines/>
        <w:spacing w:after="0"/>
        <w:contextualSpacing/>
        <w:jc w:val="center"/>
        <w:outlineLvl w:val="0"/>
        <w:rPr>
          <w:rFonts w:ascii="Arial" w:eastAsia="MS Mincho" w:hAnsi="Arial" w:cs="Arial"/>
          <w:b/>
        </w:rPr>
      </w:pPr>
    </w:p>
    <w:p w:rsidR="00EB5027" w:rsidRPr="00BA0C9A" w:rsidRDefault="00EB5027" w:rsidP="0086432A">
      <w:pPr>
        <w:numPr>
          <w:ilvl w:val="0"/>
          <w:numId w:val="28"/>
        </w:numPr>
        <w:spacing w:after="0"/>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rsidR="00EB5027" w:rsidRPr="00BA0C9A" w:rsidRDefault="00EB5027" w:rsidP="0086432A">
      <w:pPr>
        <w:numPr>
          <w:ilvl w:val="2"/>
          <w:numId w:val="30"/>
        </w:numPr>
        <w:spacing w:after="0"/>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upływu terminu zakończenia całości usług objętych niniejszą Umową,</w:t>
      </w:r>
    </w:p>
    <w:p w:rsidR="00EB5027" w:rsidRPr="00D22CEC" w:rsidRDefault="00EB5027" w:rsidP="0086432A">
      <w:pPr>
        <w:numPr>
          <w:ilvl w:val="2"/>
          <w:numId w:val="30"/>
        </w:numPr>
        <w:spacing w:after="0"/>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xml:space="preserve">, liczony od dnia upływu </w:t>
      </w:r>
      <w:r w:rsidRPr="00D22CEC">
        <w:rPr>
          <w:rFonts w:ascii="Arial" w:eastAsia="Times New Roman" w:hAnsi="Arial" w:cs="Arial"/>
          <w:lang w:eastAsia="pl-PL"/>
        </w:rPr>
        <w:t>terminu wyznaczonego na usunięcie wad,</w:t>
      </w:r>
    </w:p>
    <w:p w:rsidR="00EB5027" w:rsidRPr="00D22CEC" w:rsidRDefault="00EB5027" w:rsidP="0086432A">
      <w:pPr>
        <w:numPr>
          <w:ilvl w:val="2"/>
          <w:numId w:val="30"/>
        </w:numPr>
        <w:spacing w:after="0"/>
        <w:jc w:val="both"/>
        <w:rPr>
          <w:rFonts w:ascii="Arial" w:eastAsia="Times New Roman" w:hAnsi="Arial" w:cs="Arial"/>
          <w:lang w:eastAsia="pl-PL"/>
        </w:rPr>
      </w:pPr>
      <w:r w:rsidRPr="00D22CEC">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w:t>
      </w:r>
      <w:r>
        <w:rPr>
          <w:rFonts w:ascii="Arial" w:eastAsia="Times New Roman" w:hAnsi="Arial" w:cs="Arial"/>
          <w:lang w:eastAsia="pl-PL"/>
        </w:rPr>
        <w:t xml:space="preserve">- </w:t>
      </w:r>
      <w:r w:rsidRPr="00D22CEC">
        <w:rPr>
          <w:rFonts w:ascii="Arial" w:eastAsia="Times New Roman" w:hAnsi="Arial" w:cs="Arial"/>
          <w:lang w:eastAsia="pl-PL"/>
        </w:rPr>
        <w:t>w wysokości 5% wartości wynagrodzenia brutto określonego w § 5 ust. 1 Umowy</w:t>
      </w:r>
      <w:r w:rsidRPr="00D22CEC" w:rsidDel="00723097">
        <w:rPr>
          <w:rFonts w:ascii="Arial" w:eastAsia="Times New Roman" w:hAnsi="Arial" w:cs="Arial"/>
          <w:lang w:eastAsia="pl-PL"/>
        </w:rPr>
        <w:t xml:space="preserve"> </w:t>
      </w:r>
      <w:r w:rsidRPr="00D22CEC">
        <w:rPr>
          <w:rFonts w:ascii="Arial" w:eastAsia="Times New Roman" w:hAnsi="Arial" w:cs="Arial"/>
          <w:b/>
          <w:lang w:eastAsia="pl-PL"/>
        </w:rPr>
        <w:t>za każdy taki przypadek</w:t>
      </w:r>
      <w:r w:rsidRPr="00D22CEC">
        <w:rPr>
          <w:rFonts w:ascii="Arial" w:eastAsia="Times New Roman" w:hAnsi="Arial" w:cs="Arial"/>
          <w:lang w:eastAsia="pl-PL"/>
        </w:rPr>
        <w:t>;</w:t>
      </w:r>
    </w:p>
    <w:p w:rsidR="00EB5027" w:rsidRPr="005E2B0C" w:rsidRDefault="00EB5027" w:rsidP="0086432A">
      <w:pPr>
        <w:numPr>
          <w:ilvl w:val="2"/>
          <w:numId w:val="30"/>
        </w:numPr>
        <w:spacing w:after="0"/>
        <w:jc w:val="both"/>
        <w:rPr>
          <w:rFonts w:ascii="Arial" w:eastAsia="Times New Roman" w:hAnsi="Arial" w:cs="Arial"/>
          <w:strike/>
          <w:color w:val="0070C0"/>
          <w:lang w:eastAsia="pl-PL"/>
        </w:rPr>
      </w:pPr>
      <w:r w:rsidRPr="00D22CEC">
        <w:rPr>
          <w:rFonts w:ascii="Arial" w:eastAsia="Times New Roman" w:hAnsi="Arial" w:cs="Arial"/>
          <w:lang w:eastAsia="pl-PL"/>
        </w:rPr>
        <w:t xml:space="preserve">za odstąpienie od Umowy przez Wykonawcę lub Zamawiającego z przyczyn leżący po stronie Wykonawcy - </w:t>
      </w:r>
      <w:r w:rsidRPr="00D22CEC">
        <w:rPr>
          <w:rFonts w:ascii="Arial" w:eastAsia="Times New Roman" w:hAnsi="Arial" w:cs="Arial"/>
          <w:b/>
          <w:lang w:eastAsia="pl-PL"/>
        </w:rPr>
        <w:t xml:space="preserve">w wysokości 10 % wartości wynagrodzenia brutto </w:t>
      </w:r>
      <w:r w:rsidRPr="00D22CEC">
        <w:rPr>
          <w:rFonts w:ascii="Arial" w:eastAsia="Times New Roman" w:hAnsi="Arial" w:cs="Arial"/>
          <w:lang w:eastAsia="pl-PL"/>
        </w:rPr>
        <w:t>określonego  w § 5 ust. 1 Umowy,</w:t>
      </w:r>
    </w:p>
    <w:p w:rsidR="00EB5027" w:rsidRPr="00BA0C9A" w:rsidRDefault="00EB5027" w:rsidP="0086432A">
      <w:pPr>
        <w:numPr>
          <w:ilvl w:val="2"/>
          <w:numId w:val="30"/>
        </w:numPr>
        <w:spacing w:after="0"/>
        <w:contextualSpacing/>
        <w:jc w:val="both"/>
        <w:rPr>
          <w:rFonts w:ascii="Arial" w:eastAsia="Times New Roman" w:hAnsi="Arial" w:cs="Arial"/>
          <w:lang w:eastAsia="pl-PL"/>
        </w:rPr>
      </w:pPr>
      <w:bookmarkStart w:id="4" w:name="_Hlk67776980"/>
      <w:r w:rsidRPr="00BA0C9A">
        <w:rPr>
          <w:rFonts w:ascii="Arial" w:eastAsia="Calibri" w:hAnsi="Arial" w:cs="Arial"/>
        </w:rPr>
        <w:t xml:space="preserve">w przypadku nieprzedłożenia dokumentów zgodnie z </w:t>
      </w:r>
      <w:r w:rsidRPr="00BA0C9A">
        <w:rPr>
          <w:rFonts w:ascii="Arial" w:eastAsia="Calibri" w:hAnsi="Arial" w:cs="Arial"/>
          <w:bCs/>
        </w:rPr>
        <w:t>§ 8</w:t>
      </w:r>
      <w:r w:rsidRPr="00BA0C9A">
        <w:rPr>
          <w:rFonts w:ascii="Arial" w:eastAsia="Calibri" w:hAnsi="Arial" w:cs="Arial"/>
        </w:rPr>
        <w:t xml:space="preserve"> </w:t>
      </w:r>
      <w:r w:rsidRPr="00BA0C9A">
        <w:rPr>
          <w:rFonts w:ascii="Arial" w:eastAsia="Calibri" w:hAnsi="Arial" w:cs="Arial"/>
          <w:bCs/>
        </w:rPr>
        <w:t>ust. 4 Umowy</w:t>
      </w:r>
      <w:r w:rsidRPr="00BA0C9A">
        <w:rPr>
          <w:rFonts w:ascii="Arial" w:eastAsia="Calibri" w:hAnsi="Arial" w:cs="Arial"/>
          <w:b/>
          <w:bCs/>
        </w:rPr>
        <w:t xml:space="preserve">                                     </w:t>
      </w:r>
      <w:r w:rsidRPr="00BA0C9A">
        <w:rPr>
          <w:rFonts w:ascii="Arial" w:eastAsia="Calibri" w:hAnsi="Arial" w:cs="Arial"/>
        </w:rPr>
        <w:t xml:space="preserve">– </w:t>
      </w:r>
      <w:r w:rsidRPr="00BA0C9A">
        <w:rPr>
          <w:rFonts w:ascii="Arial" w:eastAsia="Calibri" w:hAnsi="Arial" w:cs="Arial"/>
          <w:b/>
        </w:rPr>
        <w:t>w wysokości 200,00 PLN za każdy taki przypadek</w:t>
      </w:r>
      <w:r w:rsidRPr="00BA0C9A">
        <w:rPr>
          <w:rFonts w:ascii="Arial" w:eastAsia="Calibri" w:hAnsi="Arial" w:cs="Arial"/>
        </w:rPr>
        <w:t>, z zastrzeżeniem uprawnienia Zamawiającego do wielokrotnego nało</w:t>
      </w:r>
      <w:r w:rsidR="0049002B">
        <w:rPr>
          <w:rFonts w:ascii="Arial" w:eastAsia="Calibri" w:hAnsi="Arial" w:cs="Arial"/>
        </w:rPr>
        <w:t xml:space="preserve">żenia kary w wypadku uchylenia </w:t>
      </w:r>
      <w:r w:rsidRPr="00BA0C9A">
        <w:rPr>
          <w:rFonts w:ascii="Arial" w:eastAsia="Calibri" w:hAnsi="Arial" w:cs="Arial"/>
        </w:rPr>
        <w:t>się Wykonawcy od powyższego obowiązku.</w:t>
      </w:r>
    </w:p>
    <w:p w:rsidR="00EB5027" w:rsidRPr="00BA0C9A" w:rsidRDefault="00EB5027" w:rsidP="0086432A">
      <w:pPr>
        <w:numPr>
          <w:ilvl w:val="2"/>
          <w:numId w:val="30"/>
        </w:numPr>
        <w:spacing w:after="0"/>
        <w:contextualSpacing/>
        <w:jc w:val="both"/>
        <w:rPr>
          <w:rFonts w:ascii="Arial" w:eastAsia="Times New Roman" w:hAnsi="Arial" w:cs="Arial"/>
          <w:lang w:eastAsia="pl-PL"/>
        </w:rPr>
      </w:pPr>
      <w:r w:rsidRPr="00BA0C9A">
        <w:rPr>
          <w:rFonts w:ascii="Arial" w:eastAsia="Times New Roman" w:hAnsi="Arial" w:cs="Arial"/>
          <w:lang w:eastAsia="pl-PL"/>
        </w:rPr>
        <w:t>w przypadku naruszenia przez pracowników Wykonawcy lub inne o</w:t>
      </w:r>
      <w:r w:rsidR="00DB1185">
        <w:rPr>
          <w:rFonts w:ascii="Arial" w:eastAsia="Times New Roman" w:hAnsi="Arial" w:cs="Arial"/>
          <w:lang w:eastAsia="pl-PL"/>
        </w:rPr>
        <w:t xml:space="preserve">soby działające </w:t>
      </w:r>
      <w:r w:rsidRPr="00BA0C9A">
        <w:rPr>
          <w:rFonts w:ascii="Arial" w:eastAsia="Times New Roman" w:hAnsi="Arial" w:cs="Arial"/>
          <w:lang w:eastAsia="pl-PL"/>
        </w:rPr>
        <w:t xml:space="preserve"> w jego imieniu zasad obowiązujących na  terenie jednostki, przepisów w zakresie wejścia/wyjścia, wjazdu/wyjazdu do jednostki i prz</w:t>
      </w:r>
      <w:r w:rsidR="00DB1185">
        <w:rPr>
          <w:rFonts w:ascii="Arial" w:eastAsia="Times New Roman" w:hAnsi="Arial" w:cs="Arial"/>
          <w:lang w:eastAsia="pl-PL"/>
        </w:rPr>
        <w:t xml:space="preserve">ebywania na jej terenie </w:t>
      </w:r>
      <w:r w:rsidRPr="00BA0C9A">
        <w:rPr>
          <w:rFonts w:ascii="Arial" w:eastAsia="Times New Roman" w:hAnsi="Arial" w:cs="Arial"/>
          <w:lang w:eastAsia="pl-PL"/>
        </w:rPr>
        <w:t xml:space="preserve"> w szczególności polegających na: </w:t>
      </w:r>
    </w:p>
    <w:p w:rsidR="00EB5027" w:rsidRPr="00BA0C9A" w:rsidRDefault="00EB5027" w:rsidP="0086432A">
      <w:pPr>
        <w:numPr>
          <w:ilvl w:val="0"/>
          <w:numId w:val="31"/>
        </w:numPr>
        <w:spacing w:after="0"/>
        <w:contextualSpacing/>
        <w:jc w:val="both"/>
        <w:rPr>
          <w:rFonts w:ascii="Arial" w:eastAsia="Times New Roman" w:hAnsi="Arial" w:cs="Arial"/>
          <w:lang w:eastAsia="pl-PL"/>
        </w:rPr>
      </w:pPr>
      <w:r w:rsidRPr="00BA0C9A">
        <w:rPr>
          <w:rFonts w:ascii="Arial" w:eastAsia="Times New Roman" w:hAnsi="Arial" w:cs="Arial"/>
          <w:lang w:eastAsia="pl-PL"/>
        </w:rPr>
        <w:t>nieuprawnione użytkowanie przepustek,</w:t>
      </w:r>
    </w:p>
    <w:p w:rsidR="00EB5027" w:rsidRPr="00BA0C9A" w:rsidRDefault="00EB5027" w:rsidP="0086432A">
      <w:pPr>
        <w:numPr>
          <w:ilvl w:val="0"/>
          <w:numId w:val="31"/>
        </w:numPr>
        <w:spacing w:after="0"/>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rsidR="00EB5027" w:rsidRPr="00BA0C9A" w:rsidRDefault="00EB5027" w:rsidP="0086432A">
      <w:pPr>
        <w:numPr>
          <w:ilvl w:val="0"/>
          <w:numId w:val="31"/>
        </w:numPr>
        <w:spacing w:after="0"/>
        <w:contextualSpacing/>
        <w:jc w:val="both"/>
        <w:rPr>
          <w:rFonts w:ascii="Arial" w:eastAsia="Times New Roman" w:hAnsi="Arial" w:cs="Arial"/>
          <w:lang w:eastAsia="pl-PL"/>
        </w:rPr>
      </w:pPr>
      <w:r w:rsidRPr="00BA0C9A">
        <w:rPr>
          <w:rFonts w:ascii="Arial" w:eastAsia="Times New Roman" w:hAnsi="Arial" w:cs="Arial"/>
          <w:lang w:eastAsia="pl-PL"/>
        </w:rPr>
        <w:lastRenderedPageBreak/>
        <w:t>wykonywanie prac pod wpływem alkoholu lub innego środka odurzającego,</w:t>
      </w:r>
    </w:p>
    <w:p w:rsidR="00EB5027" w:rsidRPr="00BA0C9A" w:rsidRDefault="00EB5027" w:rsidP="0086432A">
      <w:pPr>
        <w:numPr>
          <w:ilvl w:val="0"/>
          <w:numId w:val="31"/>
        </w:numPr>
        <w:spacing w:after="0"/>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rsidR="00EB5027" w:rsidRPr="00BA0C9A" w:rsidRDefault="00EB5027" w:rsidP="0086432A">
      <w:pPr>
        <w:numPr>
          <w:ilvl w:val="0"/>
          <w:numId w:val="31"/>
        </w:numPr>
        <w:spacing w:after="0"/>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rsidR="00EB5027" w:rsidRPr="00BA0C9A" w:rsidRDefault="00EB5027" w:rsidP="0086432A">
      <w:pPr>
        <w:numPr>
          <w:ilvl w:val="0"/>
          <w:numId w:val="31"/>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rsidR="00EB5027" w:rsidRPr="00BA0C9A" w:rsidRDefault="00EB5027" w:rsidP="00EB5027">
      <w:pPr>
        <w:spacing w:after="0"/>
        <w:ind w:left="1260"/>
        <w:contextualSpacing/>
        <w:jc w:val="both"/>
        <w:rPr>
          <w:rFonts w:ascii="Arial" w:eastAsia="Times New Roman" w:hAnsi="Arial" w:cs="Arial"/>
          <w:lang w:eastAsia="pl-PL"/>
        </w:rPr>
      </w:pPr>
      <w:r w:rsidRPr="00BA0C9A">
        <w:rPr>
          <w:rFonts w:ascii="Arial" w:eastAsia="Times New Roman" w:hAnsi="Arial" w:cs="Arial"/>
          <w:b/>
          <w:lang w:eastAsia="pl-PL"/>
        </w:rPr>
        <w:t>- w wysokości 200,00 zł (słownie: dwieście złotych) za każdy stwierdzony przypadek naruszenia tych zasad i przepisów</w:t>
      </w:r>
      <w:r w:rsidRPr="00BA0C9A">
        <w:rPr>
          <w:rFonts w:ascii="Arial" w:eastAsia="Times New Roman" w:hAnsi="Arial" w:cs="Arial"/>
          <w:lang w:eastAsia="pl-PL"/>
        </w:rPr>
        <w:t>,</w:t>
      </w:r>
    </w:p>
    <w:p w:rsidR="00EB5027" w:rsidRPr="00BA0C9A" w:rsidRDefault="00EB5027" w:rsidP="00EB5027">
      <w:pPr>
        <w:spacing w:after="0"/>
        <w:ind w:left="1134" w:hanging="228"/>
        <w:contextualSpacing/>
        <w:jc w:val="both"/>
        <w:rPr>
          <w:rFonts w:ascii="Arial" w:eastAsia="Times New Roman" w:hAnsi="Arial" w:cs="Arial"/>
          <w:lang w:eastAsia="pl-PL"/>
        </w:rPr>
      </w:pPr>
      <w:r>
        <w:rPr>
          <w:rFonts w:ascii="Arial" w:eastAsia="Times New Roman" w:hAnsi="Arial" w:cs="Arial"/>
          <w:lang w:eastAsia="pl-PL"/>
        </w:rPr>
        <w:t xml:space="preserve">7) </w:t>
      </w:r>
      <w:r w:rsidRPr="00BA0C9A">
        <w:rPr>
          <w:rFonts w:ascii="Arial" w:eastAsia="Times New Roman" w:hAnsi="Arial" w:cs="Arial"/>
          <w:lang w:eastAsia="pl-PL"/>
        </w:rPr>
        <w:t>w przypadku, gdy Wykonawca nie przedstawi aktualnego wykaz pracowników realizujących przedmiot Umowy, zgodnie z treścią § 7 ust. 1 i ust. 5 Umow</w:t>
      </w:r>
      <w:r w:rsidR="00DB1185">
        <w:rPr>
          <w:rFonts w:ascii="Arial" w:eastAsia="Times New Roman" w:hAnsi="Arial" w:cs="Arial"/>
          <w:lang w:eastAsia="pl-PL"/>
        </w:rPr>
        <w:t>y</w:t>
      </w:r>
      <w:r w:rsidRPr="00BA0C9A">
        <w:rPr>
          <w:rFonts w:ascii="Arial" w:eastAsia="Times New Roman" w:hAnsi="Arial" w:cs="Arial"/>
          <w:lang w:eastAsia="pl-PL"/>
        </w:rPr>
        <w:t xml:space="preserve">  </w:t>
      </w:r>
      <w:r w:rsidRPr="00BA0C9A">
        <w:rPr>
          <w:rFonts w:ascii="Arial" w:eastAsia="Times New Roman" w:hAnsi="Arial" w:cs="Arial"/>
          <w:b/>
          <w:lang w:eastAsia="pl-PL"/>
        </w:rPr>
        <w:t>– w wysokości 500,00 zł za każdy stwierdzony przypadek.</w:t>
      </w:r>
    </w:p>
    <w:bookmarkEnd w:id="4"/>
    <w:p w:rsidR="00EB5027" w:rsidRPr="00BA0C9A" w:rsidRDefault="00EB5027" w:rsidP="00EB5027">
      <w:pPr>
        <w:spacing w:after="0"/>
        <w:ind w:left="284" w:hanging="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2. </w:t>
      </w:r>
      <w:r w:rsidRPr="00BA0C9A">
        <w:rPr>
          <w:rFonts w:ascii="Arial" w:eastAsia="Times New Roman" w:hAnsi="Arial" w:cs="Arial"/>
          <w:kern w:val="2"/>
          <w:lang w:eastAsia="pl-PL" w:bidi="hi-IN"/>
        </w:rPr>
        <w:t xml:space="preserve">Zamawiający zastrzega sobie prawo dochodzenia odszkodowania uzupełniającego </w:t>
      </w:r>
      <w:r>
        <w:rPr>
          <w:rFonts w:ascii="Arial" w:eastAsia="Times New Roman" w:hAnsi="Arial" w:cs="Arial"/>
          <w:kern w:val="2"/>
          <w:lang w:eastAsia="pl-PL" w:bidi="hi-IN"/>
        </w:rPr>
        <w:t xml:space="preserve">    </w:t>
      </w:r>
      <w:r w:rsidRPr="00BA0C9A">
        <w:rPr>
          <w:rFonts w:ascii="Arial" w:eastAsia="Times New Roman" w:hAnsi="Arial" w:cs="Arial"/>
          <w:kern w:val="2"/>
          <w:lang w:eastAsia="pl-PL" w:bidi="hi-IN"/>
        </w:rPr>
        <w:t>przewyższającego wysokość zastrzeżonych kar umownych do pełnej wysokości poniesionej szkody.</w:t>
      </w:r>
    </w:p>
    <w:p w:rsidR="00EB5027" w:rsidRPr="00BA0C9A" w:rsidRDefault="00EB5027" w:rsidP="0086432A">
      <w:pPr>
        <w:numPr>
          <w:ilvl w:val="0"/>
          <w:numId w:val="30"/>
        </w:numPr>
        <w:tabs>
          <w:tab w:val="clear" w:pos="360"/>
        </w:tabs>
        <w:spacing w:after="0"/>
        <w:ind w:hanging="36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Zamawiającemu przysługuje prawo potrącania należności z tytułu kar umownych </w:t>
      </w:r>
      <w:r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w:t>
      </w:r>
      <w:r w:rsidR="00DB1185">
        <w:rPr>
          <w:rFonts w:ascii="Arial" w:eastAsia="Times New Roman" w:hAnsi="Arial" w:cs="Arial"/>
          <w:kern w:val="2"/>
          <w:lang w:eastAsia="pl-PL" w:bidi="hi-IN"/>
        </w:rPr>
        <w:t xml:space="preserve"> </w:t>
      </w:r>
      <w:r w:rsidRPr="00BA0C9A">
        <w:rPr>
          <w:rFonts w:ascii="Arial" w:eastAsia="Times New Roman" w:hAnsi="Arial" w:cs="Arial"/>
          <w:kern w:val="2"/>
          <w:lang w:eastAsia="pl-PL" w:bidi="hi-IN"/>
        </w:rPr>
        <w:t xml:space="preserve">  o potrąceniu oraz bez wezwania do zapłaty, na co Wykonawca wyraża zgodę.</w:t>
      </w:r>
    </w:p>
    <w:p w:rsidR="00EB5027" w:rsidRPr="00BA0C9A" w:rsidRDefault="00EB5027" w:rsidP="0086432A">
      <w:pPr>
        <w:numPr>
          <w:ilvl w:val="0"/>
          <w:numId w:val="30"/>
        </w:numPr>
        <w:tabs>
          <w:tab w:val="clear" w:pos="360"/>
        </w:tabs>
        <w:spacing w:after="0"/>
        <w:ind w:hanging="36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w:t>
      </w:r>
      <w:r>
        <w:rPr>
          <w:rFonts w:ascii="Arial" w:eastAsia="Times New Roman" w:hAnsi="Arial" w:cs="Arial"/>
          <w:kern w:val="2"/>
          <w:lang w:eastAsia="pl-PL" w:bidi="hi-IN"/>
        </w:rPr>
        <w:t xml:space="preserve"> </w:t>
      </w:r>
      <w:r w:rsidRPr="00BA0C9A">
        <w:rPr>
          <w:rFonts w:ascii="Arial" w:eastAsia="Times New Roman" w:hAnsi="Arial" w:cs="Arial"/>
          <w:kern w:val="2"/>
          <w:lang w:eastAsia="pl-PL" w:bidi="hi-IN"/>
        </w:rPr>
        <w:t>Jeżeli Zamawiający dokonał już potrącenia kar umownych, zamiast terminu płatności zamieści na nocie obciążeniowej adnotację o dokonanym potrąceniu.</w:t>
      </w:r>
    </w:p>
    <w:p w:rsidR="00EB5027" w:rsidRPr="00BA0C9A" w:rsidRDefault="00EB5027" w:rsidP="0086432A">
      <w:pPr>
        <w:numPr>
          <w:ilvl w:val="0"/>
          <w:numId w:val="30"/>
        </w:numPr>
        <w:tabs>
          <w:tab w:val="clear" w:pos="360"/>
        </w:tabs>
        <w:spacing w:after="0"/>
        <w:ind w:hanging="36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Łączna wysokość kar umownych o których mowa w </w:t>
      </w:r>
      <w:r w:rsidRPr="00BA0C9A">
        <w:rPr>
          <w:rFonts w:ascii="Arial" w:eastAsia="Times New Roman" w:hAnsi="Arial" w:cs="Arial"/>
          <w:bCs/>
          <w:kern w:val="2"/>
          <w:lang w:eastAsia="pl-PL" w:bidi="hi-IN"/>
        </w:rPr>
        <w:t>§ 11 ust. 1 Umowy nie może przekroczyć 30% wynagrodzenia umownego brutto o którym mowa w § 5 ust. 1 Umowy.</w:t>
      </w:r>
    </w:p>
    <w:p w:rsidR="00EB5027" w:rsidRPr="00BA0C9A" w:rsidRDefault="00EB5027" w:rsidP="0086432A">
      <w:pPr>
        <w:numPr>
          <w:ilvl w:val="0"/>
          <w:numId w:val="30"/>
        </w:numPr>
        <w:tabs>
          <w:tab w:val="clear" w:pos="360"/>
        </w:tabs>
        <w:spacing w:after="0"/>
        <w:ind w:hanging="36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odstąpienia od Umowy przez którąkolwiek ze Stron kary umow</w:t>
      </w:r>
      <w:r w:rsidR="0049002B">
        <w:rPr>
          <w:rFonts w:ascii="Arial" w:eastAsia="Times New Roman" w:hAnsi="Arial" w:cs="Arial"/>
          <w:kern w:val="2"/>
          <w:lang w:eastAsia="pl-PL" w:bidi="hi-IN"/>
        </w:rPr>
        <w:t xml:space="preserve">ne naliczone  </w:t>
      </w:r>
      <w:r w:rsidRPr="00BA0C9A">
        <w:rPr>
          <w:rFonts w:ascii="Arial" w:eastAsia="Times New Roman" w:hAnsi="Arial" w:cs="Arial"/>
          <w:kern w:val="2"/>
          <w:lang w:eastAsia="pl-PL" w:bidi="hi-IN"/>
        </w:rPr>
        <w:t>w okresie trwania Umowy nie podlegają zwrotowi.</w:t>
      </w:r>
    </w:p>
    <w:p w:rsidR="00EB5027" w:rsidRPr="00BA0C9A" w:rsidRDefault="00EB5027" w:rsidP="0086432A">
      <w:pPr>
        <w:numPr>
          <w:ilvl w:val="0"/>
          <w:numId w:val="30"/>
        </w:numPr>
        <w:tabs>
          <w:tab w:val="clear" w:pos="360"/>
        </w:tabs>
        <w:spacing w:after="0"/>
        <w:ind w:hanging="36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EB5027" w:rsidRPr="00BA0C9A" w:rsidRDefault="00EB5027" w:rsidP="00EB5027">
      <w:pPr>
        <w:spacing w:after="0"/>
        <w:ind w:left="1134" w:hanging="228"/>
        <w:contextualSpacing/>
        <w:jc w:val="both"/>
        <w:rPr>
          <w:rFonts w:ascii="Arial" w:eastAsia="Times New Roman" w:hAnsi="Arial" w:cs="Arial"/>
          <w:color w:val="385623"/>
          <w:lang w:eastAsia="pl-PL"/>
        </w:rPr>
      </w:pPr>
    </w:p>
    <w:p w:rsidR="00EB5027" w:rsidRPr="00BA0C9A" w:rsidRDefault="00EB5027" w:rsidP="00EB5027">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12.</w:t>
      </w:r>
    </w:p>
    <w:p w:rsidR="00EB5027" w:rsidRPr="00BA0C9A" w:rsidRDefault="00EB5027" w:rsidP="00EB5027">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Odstąpienie od Umowy</w:t>
      </w:r>
    </w:p>
    <w:p w:rsidR="00EB5027" w:rsidRPr="00BA0C9A" w:rsidRDefault="00EB5027" w:rsidP="00EB5027">
      <w:pPr>
        <w:keepNext/>
        <w:keepLines/>
        <w:spacing w:after="0"/>
        <w:contextualSpacing/>
        <w:jc w:val="center"/>
        <w:outlineLvl w:val="0"/>
        <w:rPr>
          <w:rFonts w:ascii="Arial" w:eastAsia="Times New Roman" w:hAnsi="Arial" w:cs="Arial"/>
          <w:b/>
        </w:rPr>
      </w:pPr>
    </w:p>
    <w:p w:rsidR="00EB5027" w:rsidRPr="00BA0C9A" w:rsidRDefault="00EB5027" w:rsidP="00EB5027">
      <w:pPr>
        <w:spacing w:after="0"/>
        <w:jc w:val="both"/>
        <w:rPr>
          <w:rFonts w:ascii="Arial" w:eastAsia="Times New Roman" w:hAnsi="Arial" w:cs="Arial"/>
          <w:color w:val="000000"/>
          <w:lang w:eastAsia="pl-PL"/>
        </w:rPr>
      </w:pPr>
      <w:bookmarkStart w:id="5" w:name="_Hlk67777099"/>
      <w:r>
        <w:rPr>
          <w:rFonts w:ascii="Arial" w:eastAsia="Times New Roman" w:hAnsi="Arial" w:cs="Arial"/>
          <w:color w:val="000000"/>
          <w:lang w:eastAsia="pl-PL"/>
        </w:rPr>
        <w:t>1</w:t>
      </w:r>
      <w:r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rsidR="00EB5027" w:rsidRPr="00BA0C9A" w:rsidRDefault="00EB5027" w:rsidP="0086432A">
      <w:pPr>
        <w:numPr>
          <w:ilvl w:val="0"/>
          <w:numId w:val="27"/>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EB5027" w:rsidRPr="00BA0C9A" w:rsidRDefault="00EB5027" w:rsidP="0086432A">
      <w:pPr>
        <w:numPr>
          <w:ilvl w:val="0"/>
          <w:numId w:val="27"/>
        </w:numPr>
        <w:tabs>
          <w:tab w:val="num" w:pos="900"/>
        </w:tabs>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w:t>
      </w:r>
      <w:r w:rsidR="0049002B">
        <w:rPr>
          <w:rFonts w:ascii="Arial" w:eastAsia="Times New Roman" w:hAnsi="Arial" w:cs="Arial"/>
          <w:color w:val="000000"/>
          <w:lang w:eastAsia="pl-PL"/>
        </w:rPr>
        <w:t>zacji usług w ciągu 21 dni</w:t>
      </w:r>
      <w:r w:rsidRPr="00BA0C9A">
        <w:rPr>
          <w:rFonts w:ascii="Arial" w:eastAsia="Times New Roman" w:hAnsi="Arial" w:cs="Arial"/>
          <w:color w:val="000000"/>
          <w:lang w:eastAsia="pl-PL"/>
        </w:rPr>
        <w:t xml:space="preserve"> kalendarzowych od dnia zawarcia Umowy i nie rozpoczyna ich pomimo wezwania Zamawiającego,</w:t>
      </w:r>
    </w:p>
    <w:p w:rsidR="00EB5027" w:rsidRPr="00BA0C9A" w:rsidRDefault="00EB5027" w:rsidP="0086432A">
      <w:pPr>
        <w:numPr>
          <w:ilvl w:val="0"/>
          <w:numId w:val="27"/>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rsidR="00EB5027" w:rsidRPr="00BA0C9A" w:rsidRDefault="00EB5027" w:rsidP="0086432A">
      <w:pPr>
        <w:numPr>
          <w:ilvl w:val="0"/>
          <w:numId w:val="27"/>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lastRenderedPageBreak/>
        <w:t xml:space="preserve">Wykonawca opóźnia się z wykonaniem usług ponad 14 dni kalendarzowych </w:t>
      </w:r>
      <w:r w:rsidRPr="00BA0C9A">
        <w:rPr>
          <w:rFonts w:ascii="Arial" w:eastAsia="Times New Roman" w:hAnsi="Arial" w:cs="Arial"/>
          <w:color w:val="000000"/>
          <w:lang w:eastAsia="pl-PL"/>
        </w:rPr>
        <w:br/>
        <w:t xml:space="preserve">w stosunku do terminów określonych w § 2 ust. </w:t>
      </w:r>
      <w:r w:rsidRPr="001953F1">
        <w:rPr>
          <w:rFonts w:ascii="Arial" w:eastAsia="Times New Roman" w:hAnsi="Arial" w:cs="Arial"/>
          <w:color w:val="000000" w:themeColor="text1"/>
          <w:lang w:eastAsia="pl-PL"/>
        </w:rPr>
        <w:t xml:space="preserve">1 </w:t>
      </w:r>
      <w:r w:rsidRPr="00BA0C9A">
        <w:rPr>
          <w:rFonts w:ascii="Arial" w:eastAsia="Times New Roman" w:hAnsi="Arial" w:cs="Arial"/>
          <w:color w:val="000000"/>
          <w:lang w:eastAsia="pl-PL"/>
        </w:rPr>
        <w:t>Umowy, z pr</w:t>
      </w:r>
      <w:r w:rsidR="0049002B">
        <w:rPr>
          <w:rFonts w:ascii="Arial" w:eastAsia="Times New Roman" w:hAnsi="Arial" w:cs="Arial"/>
          <w:color w:val="000000"/>
          <w:lang w:eastAsia="pl-PL"/>
        </w:rPr>
        <w:t xml:space="preserve">zyczyn niezależnych od </w:t>
      </w:r>
      <w:r w:rsidRPr="00BA0C9A">
        <w:rPr>
          <w:rFonts w:ascii="Arial" w:eastAsia="Times New Roman" w:hAnsi="Arial" w:cs="Arial"/>
          <w:color w:val="000000"/>
          <w:lang w:eastAsia="pl-PL"/>
        </w:rPr>
        <w:t xml:space="preserve"> Zamawiającego.</w:t>
      </w:r>
    </w:p>
    <w:p w:rsidR="00EB5027" w:rsidRPr="00BA0C9A" w:rsidRDefault="00EB5027" w:rsidP="0086432A">
      <w:pPr>
        <w:numPr>
          <w:ilvl w:val="0"/>
          <w:numId w:val="27"/>
        </w:numPr>
        <w:spacing w:after="0"/>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w:t>
      </w:r>
      <w:r w:rsidR="0049002B">
        <w:rPr>
          <w:rFonts w:ascii="Arial" w:eastAsia="Times New Roman" w:hAnsi="Arial" w:cs="Arial"/>
          <w:lang w:eastAsia="pl-PL"/>
        </w:rPr>
        <w:t xml:space="preserve">e należycie wykonana  </w:t>
      </w:r>
      <w:r w:rsidRPr="00BA0C9A">
        <w:rPr>
          <w:rFonts w:ascii="Arial" w:eastAsia="Times New Roman" w:hAnsi="Arial" w:cs="Arial"/>
          <w:lang w:eastAsia="pl-PL"/>
        </w:rPr>
        <w:t>w umówionym terminie, w szczególności gdy wysokość naliczonych kar umownych przekroczy 30% kwoty oznaczonej jako całkowite wynagrodzenie brutto, o kt</w:t>
      </w:r>
      <w:r w:rsidR="0049002B">
        <w:rPr>
          <w:rFonts w:ascii="Arial" w:eastAsia="Times New Roman" w:hAnsi="Arial" w:cs="Arial"/>
          <w:lang w:eastAsia="pl-PL"/>
        </w:rPr>
        <w:t xml:space="preserve">órym mowa </w:t>
      </w:r>
      <w:r w:rsidRPr="00BA0C9A">
        <w:rPr>
          <w:rFonts w:ascii="Arial" w:eastAsia="Times New Roman" w:hAnsi="Arial" w:cs="Arial"/>
          <w:lang w:eastAsia="pl-PL"/>
        </w:rPr>
        <w:t>w § 5 ust. 1;</w:t>
      </w:r>
    </w:p>
    <w:p w:rsidR="00EB5027" w:rsidRPr="00BA0C9A" w:rsidRDefault="00EB5027" w:rsidP="0086432A">
      <w:pPr>
        <w:numPr>
          <w:ilvl w:val="0"/>
          <w:numId w:val="27"/>
        </w:numPr>
        <w:tabs>
          <w:tab w:val="num" w:pos="900"/>
        </w:tabs>
        <w:spacing w:after="0"/>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rsidR="00EB5027" w:rsidRPr="00BA0C9A" w:rsidRDefault="00EB5027" w:rsidP="0086432A">
      <w:pPr>
        <w:numPr>
          <w:ilvl w:val="0"/>
          <w:numId w:val="27"/>
        </w:numPr>
        <w:tabs>
          <w:tab w:val="num" w:pos="900"/>
        </w:tabs>
        <w:spacing w:after="0"/>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specyfikacją warunków zamówienia oraz opisem przedmiotu zamówienia i nie usu</w:t>
      </w:r>
      <w:r w:rsidR="0049002B">
        <w:rPr>
          <w:rFonts w:ascii="Arial" w:eastAsia="Calibri" w:hAnsi="Arial" w:cs="Arial"/>
          <w:lang w:eastAsia="pl-PL"/>
        </w:rPr>
        <w:t xml:space="preserve">nie naruszeń w wyznaczonym </w:t>
      </w:r>
      <w:r w:rsidRPr="00BA0C9A">
        <w:rPr>
          <w:rFonts w:ascii="Arial" w:eastAsia="Calibri" w:hAnsi="Arial" w:cs="Arial"/>
          <w:lang w:eastAsia="pl-PL"/>
        </w:rPr>
        <w:t xml:space="preserve"> terminie pomimo wezwania Zamawiającego;</w:t>
      </w:r>
    </w:p>
    <w:p w:rsidR="00EB5027" w:rsidRPr="00BA0C9A" w:rsidRDefault="00EB5027" w:rsidP="0086432A">
      <w:pPr>
        <w:numPr>
          <w:ilvl w:val="0"/>
          <w:numId w:val="27"/>
        </w:numPr>
        <w:tabs>
          <w:tab w:val="num" w:pos="900"/>
        </w:tabs>
        <w:spacing w:after="0"/>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rsidR="00EB5027" w:rsidRPr="00BA0C9A" w:rsidRDefault="00EB5027" w:rsidP="0086432A">
      <w:pPr>
        <w:numPr>
          <w:ilvl w:val="0"/>
          <w:numId w:val="27"/>
        </w:numPr>
        <w:spacing w:after="0"/>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rsidR="00EB5027" w:rsidRPr="00BA0C9A" w:rsidRDefault="00EB5027" w:rsidP="0086432A">
      <w:pPr>
        <w:numPr>
          <w:ilvl w:val="0"/>
          <w:numId w:val="27"/>
        </w:numPr>
        <w:tabs>
          <w:tab w:val="num" w:pos="900"/>
        </w:tabs>
        <w:spacing w:after="0"/>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EB5027" w:rsidRPr="00B91AA2" w:rsidRDefault="00EB5027" w:rsidP="0086432A">
      <w:pPr>
        <w:pStyle w:val="Akapitzlist"/>
        <w:numPr>
          <w:ilvl w:val="0"/>
          <w:numId w:val="28"/>
        </w:numPr>
        <w:spacing w:line="276" w:lineRule="auto"/>
        <w:ind w:left="0" w:firstLine="0"/>
        <w:contextualSpacing/>
        <w:jc w:val="both"/>
        <w:rPr>
          <w:rFonts w:ascii="Arial" w:hAnsi="Arial" w:cs="Arial"/>
          <w:color w:val="000000"/>
        </w:rPr>
      </w:pPr>
      <w:r w:rsidRPr="00B91AA2">
        <w:rPr>
          <w:rFonts w:ascii="Arial" w:hAnsi="Arial" w:cs="Arial"/>
          <w:color w:val="000000"/>
        </w:rPr>
        <w:t>Odstąpienie od Umowy z przyczyn określonych w ust. 1 może nastąpić w terminie 30 dni kalendarzowych od powzięcia wiadomości o okolicznościach uzasadniających odstąpienie od Umowy.</w:t>
      </w:r>
    </w:p>
    <w:p w:rsidR="00EB5027" w:rsidRPr="00BA0C9A" w:rsidRDefault="00EB5027" w:rsidP="0086432A">
      <w:pPr>
        <w:numPr>
          <w:ilvl w:val="0"/>
          <w:numId w:val="28"/>
        </w:numPr>
        <w:spacing w:after="0"/>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w:t>
      </w:r>
      <w:r w:rsidR="0049002B">
        <w:rPr>
          <w:rFonts w:ascii="Arial" w:eastAsia="Times New Roman" w:hAnsi="Arial" w:cs="Arial"/>
          <w:color w:val="000000"/>
          <w:lang w:eastAsia="pl-PL"/>
        </w:rPr>
        <w:t xml:space="preserve">daniem uzasadnienia pod </w:t>
      </w:r>
      <w:r w:rsidRPr="00BA0C9A">
        <w:rPr>
          <w:rFonts w:ascii="Arial" w:eastAsia="Times New Roman" w:hAnsi="Arial" w:cs="Arial"/>
          <w:color w:val="000000"/>
          <w:lang w:eastAsia="pl-PL"/>
        </w:rPr>
        <w:t xml:space="preserve"> rygorem nieważności.</w:t>
      </w:r>
    </w:p>
    <w:p w:rsidR="00EB5027" w:rsidRPr="00BA0C9A" w:rsidRDefault="00EB5027" w:rsidP="0086432A">
      <w:pPr>
        <w:numPr>
          <w:ilvl w:val="0"/>
          <w:numId w:val="28"/>
        </w:numPr>
        <w:spacing w:after="0"/>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na przyszłość, przy zachowaniu w pełni przez Zamawiającego wsz</w:t>
      </w:r>
      <w:r w:rsidR="0049002B">
        <w:rPr>
          <w:rFonts w:ascii="Arial" w:eastAsia="Times New Roman" w:hAnsi="Arial" w:cs="Arial"/>
          <w:color w:val="000000"/>
          <w:lang w:eastAsia="pl-PL"/>
        </w:rPr>
        <w:t xml:space="preserve">ystkich uprawnień, które </w:t>
      </w:r>
      <w:r w:rsidRPr="00BA0C9A">
        <w:rPr>
          <w:rFonts w:ascii="Arial" w:eastAsia="Times New Roman" w:hAnsi="Arial" w:cs="Arial"/>
          <w:color w:val="000000"/>
          <w:lang w:eastAsia="pl-PL"/>
        </w:rPr>
        <w:t xml:space="preserve">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p w:rsidR="00EB5027" w:rsidRPr="00BA0C9A" w:rsidRDefault="00EB5027" w:rsidP="0086432A">
      <w:pPr>
        <w:numPr>
          <w:ilvl w:val="0"/>
          <w:numId w:val="28"/>
        </w:numPr>
        <w:spacing w:after="0"/>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rsidR="00EB5027" w:rsidRPr="00BA0C9A" w:rsidRDefault="00EB5027" w:rsidP="00EB5027">
      <w:pPr>
        <w:spacing w:after="0"/>
        <w:jc w:val="both"/>
        <w:rPr>
          <w:rFonts w:ascii="Arial" w:eastAsia="Times New Roman" w:hAnsi="Arial" w:cs="Arial"/>
          <w:lang w:eastAsia="pl-PL" w:bidi="he-IL"/>
        </w:rPr>
      </w:pPr>
      <w:r>
        <w:rPr>
          <w:rFonts w:ascii="Arial" w:eastAsia="Calibri" w:hAnsi="Arial" w:cs="Arial"/>
        </w:rPr>
        <w:t>6</w:t>
      </w:r>
      <w:r w:rsidRPr="00BA0C9A">
        <w:rPr>
          <w:rFonts w:ascii="Arial" w:eastAsia="Calibri" w:hAnsi="Arial" w:cs="Arial"/>
        </w:rPr>
        <w:t xml:space="preserve">.  </w:t>
      </w:r>
      <w:r w:rsidRPr="00BA0C9A">
        <w:rPr>
          <w:rFonts w:ascii="Arial" w:eastAsia="Times New Roman" w:hAnsi="Arial" w:cs="Arial"/>
          <w:lang w:eastAsia="pl-PL" w:bidi="he-IL"/>
        </w:rPr>
        <w:t>Każda ze Stron ma możliwość odstąpienia od Umowy w całości lub w części.</w:t>
      </w:r>
    </w:p>
    <w:bookmarkEnd w:id="5"/>
    <w:p w:rsidR="00EB5027" w:rsidRPr="00BA0C9A" w:rsidRDefault="00EB5027" w:rsidP="00EB5027">
      <w:pPr>
        <w:widowControl w:val="0"/>
        <w:tabs>
          <w:tab w:val="left" w:pos="180"/>
          <w:tab w:val="left" w:pos="360"/>
        </w:tabs>
        <w:spacing w:after="0"/>
        <w:ind w:right="14"/>
        <w:rPr>
          <w:rFonts w:ascii="Arial" w:eastAsia="Times New Roman" w:hAnsi="Arial" w:cs="Arial"/>
          <w:lang w:eastAsia="pl-PL"/>
        </w:rPr>
      </w:pPr>
    </w:p>
    <w:p w:rsidR="00EB5027" w:rsidRPr="00BA0C9A" w:rsidRDefault="00EB5027" w:rsidP="00EB5027">
      <w:pPr>
        <w:widowControl w:val="0"/>
        <w:tabs>
          <w:tab w:val="left" w:pos="180"/>
          <w:tab w:val="left" w:pos="360"/>
        </w:tabs>
        <w:spacing w:after="0"/>
        <w:ind w:right="14"/>
        <w:jc w:val="center"/>
        <w:rPr>
          <w:rFonts w:ascii="Arial" w:eastAsia="Times New Roman" w:hAnsi="Arial" w:cs="Arial"/>
          <w:b/>
          <w:bCs/>
          <w:lang w:eastAsia="pl-PL"/>
        </w:rPr>
      </w:pPr>
      <w:r w:rsidRPr="00BA0C9A">
        <w:rPr>
          <w:rFonts w:ascii="Arial" w:eastAsia="Times New Roman" w:hAnsi="Arial" w:cs="Arial"/>
          <w:b/>
          <w:bCs/>
          <w:lang w:eastAsia="pl-PL"/>
        </w:rPr>
        <w:t xml:space="preserve"> § 13.</w:t>
      </w:r>
    </w:p>
    <w:p w:rsidR="00EB5027" w:rsidRPr="00BA0C9A" w:rsidRDefault="00EB5027" w:rsidP="00EB5027">
      <w:pPr>
        <w:widowControl w:val="0"/>
        <w:tabs>
          <w:tab w:val="left" w:pos="180"/>
          <w:tab w:val="left" w:pos="360"/>
        </w:tabs>
        <w:spacing w:after="0"/>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rsidR="00EB5027" w:rsidRPr="00D7341E" w:rsidRDefault="00EB5027" w:rsidP="00EB5027">
      <w:pPr>
        <w:spacing w:after="0"/>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color w:val="FFFFFF" w:themeColor="background1"/>
          <w:lang w:eastAsia="pl-PL"/>
        </w:rPr>
        <w:t>k</w:t>
      </w:r>
      <w:r w:rsidRPr="00D7341E">
        <w:rPr>
          <w:rFonts w:ascii="Arial" w:eastAsia="Times New Roman" w:hAnsi="Arial" w:cs="Arial"/>
          <w:lang w:eastAsia="pl-PL"/>
        </w:rPr>
        <w:t>Wszelkie zmiany treści zawartej Umowy w</w:t>
      </w:r>
      <w:r>
        <w:rPr>
          <w:rFonts w:ascii="Arial" w:eastAsia="Times New Roman" w:hAnsi="Arial" w:cs="Arial"/>
          <w:lang w:eastAsia="pl-PL"/>
        </w:rPr>
        <w:t xml:space="preserve"> stosunku do treści oferty</w:t>
      </w:r>
      <w:r w:rsidRPr="00D7341E">
        <w:rPr>
          <w:rFonts w:ascii="Arial" w:eastAsia="Times New Roman" w:hAnsi="Arial" w:cs="Arial"/>
          <w:lang w:eastAsia="pl-PL"/>
        </w:rPr>
        <w:t xml:space="preserve"> mogą być dokonane</w:t>
      </w:r>
      <w:r>
        <w:rPr>
          <w:rFonts w:ascii="Arial" w:eastAsia="Times New Roman" w:hAnsi="Arial" w:cs="Arial"/>
          <w:lang w:eastAsia="pl-PL"/>
        </w:rPr>
        <w:t xml:space="preserve"> </w:t>
      </w:r>
      <w:r w:rsidRPr="00D7341E">
        <w:rPr>
          <w:rFonts w:ascii="Arial" w:eastAsia="Times New Roman" w:hAnsi="Arial" w:cs="Arial"/>
          <w:lang w:eastAsia="pl-PL"/>
        </w:rPr>
        <w:t>jedynie zgodnie z niniejszą Umową za zgodą obu stron wyrażoną w aneksie do Umowy, sporządzonym w formie pisemnej pod rygorem nieważności.</w:t>
      </w:r>
    </w:p>
    <w:p w:rsidR="00EB5027" w:rsidRPr="00D7341E" w:rsidRDefault="00EB5027" w:rsidP="00EB5027">
      <w:pPr>
        <w:spacing w:after="0"/>
        <w:contextualSpacing/>
        <w:jc w:val="both"/>
        <w:rPr>
          <w:rFonts w:ascii="Arial" w:eastAsia="Calibri" w:hAnsi="Arial" w:cs="Arial"/>
          <w:color w:val="000000"/>
        </w:rPr>
      </w:pPr>
      <w:r>
        <w:rPr>
          <w:rFonts w:ascii="Arial" w:eastAsia="Calibri" w:hAnsi="Arial" w:cs="Arial"/>
          <w:color w:val="000000"/>
        </w:rPr>
        <w:t>2.</w:t>
      </w:r>
      <w:r>
        <w:rPr>
          <w:rFonts w:ascii="Arial" w:eastAsia="Calibri" w:hAnsi="Arial" w:cs="Arial"/>
          <w:color w:val="FFFFFF" w:themeColor="background1"/>
        </w:rPr>
        <w:t>k</w:t>
      </w:r>
      <w:r>
        <w:rPr>
          <w:rFonts w:ascii="Arial" w:eastAsia="Calibri" w:hAnsi="Arial" w:cs="Arial"/>
          <w:color w:val="000000"/>
        </w:rPr>
        <w:t xml:space="preserve">Strony </w:t>
      </w:r>
      <w:r w:rsidRPr="00D7341E">
        <w:rPr>
          <w:rFonts w:ascii="Arial" w:eastAsia="Calibri" w:hAnsi="Arial" w:cs="Arial"/>
          <w:color w:val="000000"/>
        </w:rPr>
        <w:t>przewiduj</w:t>
      </w:r>
      <w:r>
        <w:rPr>
          <w:rFonts w:ascii="Arial" w:eastAsia="Calibri" w:hAnsi="Arial" w:cs="Arial"/>
          <w:color w:val="000000"/>
        </w:rPr>
        <w:t>ą</w:t>
      </w:r>
      <w:r w:rsidRPr="00D7341E">
        <w:rPr>
          <w:rFonts w:ascii="Arial" w:eastAsia="Calibri" w:hAnsi="Arial" w:cs="Arial"/>
          <w:color w:val="000000"/>
        </w:rPr>
        <w:t xml:space="preserve"> możliwość zmiany postanowień zawartej Umowy w </w:t>
      </w:r>
      <w:r>
        <w:rPr>
          <w:rFonts w:ascii="Arial" w:eastAsia="Calibri" w:hAnsi="Arial" w:cs="Arial"/>
          <w:color w:val="000000"/>
        </w:rPr>
        <w:t xml:space="preserve">szczególności                                      w </w:t>
      </w:r>
      <w:r w:rsidRPr="00D7341E">
        <w:rPr>
          <w:rFonts w:ascii="Arial" w:eastAsia="Calibri" w:hAnsi="Arial" w:cs="Arial"/>
          <w:color w:val="000000"/>
        </w:rPr>
        <w:t>następujących przypadkach i warunkach:</w:t>
      </w:r>
    </w:p>
    <w:p w:rsidR="00EB5027" w:rsidRPr="00BA0C9A" w:rsidRDefault="00EB5027" w:rsidP="0086432A">
      <w:pPr>
        <w:numPr>
          <w:ilvl w:val="0"/>
          <w:numId w:val="33"/>
        </w:numPr>
        <w:spacing w:after="0"/>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rsidR="00EB5027" w:rsidRPr="00BA0C9A" w:rsidRDefault="00EB5027" w:rsidP="00EB5027">
      <w:pPr>
        <w:spacing w:after="0"/>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rsidR="00EB5027" w:rsidRPr="00BA0C9A" w:rsidRDefault="00EB5027" w:rsidP="00EB5027">
      <w:pPr>
        <w:spacing w:after="0"/>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realizację przedmiotu Umowy w roku </w:t>
      </w:r>
      <w:r>
        <w:rPr>
          <w:rFonts w:ascii="Arial" w:eastAsia="Calibri" w:hAnsi="Arial" w:cs="Arial"/>
          <w:lang w:eastAsia="pl-PL"/>
        </w:rPr>
        <w:t>2022,2023,</w:t>
      </w:r>
      <w:r w:rsidRPr="00BA0C9A">
        <w:rPr>
          <w:rFonts w:ascii="Arial" w:eastAsia="Calibri" w:hAnsi="Arial" w:cs="Arial"/>
          <w:lang w:eastAsia="pl-PL"/>
        </w:rPr>
        <w:t xml:space="preserve"> </w:t>
      </w:r>
      <w:r>
        <w:rPr>
          <w:rFonts w:ascii="Arial" w:eastAsia="Calibri" w:hAnsi="Arial" w:cs="Arial"/>
          <w:lang w:eastAsia="pl-PL"/>
        </w:rPr>
        <w:t xml:space="preserve">2024 </w:t>
      </w:r>
      <w:r w:rsidRPr="00BA0C9A">
        <w:rPr>
          <w:rFonts w:ascii="Arial" w:eastAsia="Calibri" w:hAnsi="Arial" w:cs="Arial"/>
          <w:lang w:eastAsia="pl-PL"/>
        </w:rPr>
        <w:t>skutkujących wstrzymaniem lub zaniechaniem usług.</w:t>
      </w:r>
    </w:p>
    <w:p w:rsidR="00EB5027" w:rsidRPr="00BA0C9A" w:rsidRDefault="00EB5027" w:rsidP="0086432A">
      <w:pPr>
        <w:numPr>
          <w:ilvl w:val="0"/>
          <w:numId w:val="33"/>
        </w:numPr>
        <w:spacing w:after="0"/>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rsidR="00EB5027" w:rsidRPr="00BA0C9A" w:rsidRDefault="00EB5027" w:rsidP="0086432A">
      <w:pPr>
        <w:numPr>
          <w:ilvl w:val="0"/>
          <w:numId w:val="34"/>
        </w:numPr>
        <w:spacing w:after="0"/>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rsidR="00EB5027" w:rsidRPr="00BA0C9A" w:rsidRDefault="00EB5027" w:rsidP="0086432A">
      <w:pPr>
        <w:numPr>
          <w:ilvl w:val="0"/>
          <w:numId w:val="34"/>
        </w:numPr>
        <w:spacing w:after="0"/>
        <w:contextualSpacing/>
        <w:jc w:val="both"/>
        <w:rPr>
          <w:rFonts w:ascii="Arial" w:eastAsia="Calibri" w:hAnsi="Arial" w:cs="Arial"/>
          <w:b/>
        </w:rPr>
      </w:pPr>
      <w:r w:rsidRPr="00BA0C9A">
        <w:rPr>
          <w:rFonts w:ascii="Arial" w:eastAsia="Calibri" w:hAnsi="Arial" w:cs="Arial"/>
        </w:rPr>
        <w:lastRenderedPageBreak/>
        <w:t>działania siły wyższej, uniemożliwiającej wykonanie usług w określonym pierwotnie terminie,</w:t>
      </w:r>
    </w:p>
    <w:p w:rsidR="00EB5027" w:rsidRPr="00BA0C9A" w:rsidRDefault="00EB5027" w:rsidP="0086432A">
      <w:pPr>
        <w:numPr>
          <w:ilvl w:val="0"/>
          <w:numId w:val="34"/>
        </w:numPr>
        <w:spacing w:after="0"/>
        <w:contextualSpacing/>
        <w:jc w:val="both"/>
        <w:rPr>
          <w:rFonts w:ascii="Arial" w:eastAsia="Calibri" w:hAnsi="Arial" w:cs="Arial"/>
          <w:b/>
        </w:rPr>
      </w:pPr>
      <w:r w:rsidRPr="00BA0C9A">
        <w:rPr>
          <w:rFonts w:ascii="Arial" w:eastAsia="Calibri" w:hAnsi="Arial" w:cs="Arial"/>
        </w:rPr>
        <w:t>konieczności zmniejszenia zakresu przedmiotu Umowy, gdy jego wykonanie</w:t>
      </w:r>
      <w:r w:rsidR="0049002B">
        <w:rPr>
          <w:rFonts w:ascii="Arial" w:eastAsia="Calibri" w:hAnsi="Arial" w:cs="Arial"/>
        </w:rPr>
        <w:t xml:space="preserve"> </w:t>
      </w:r>
      <w:r w:rsidRPr="00BA0C9A">
        <w:rPr>
          <w:rFonts w:ascii="Arial" w:eastAsia="Calibri" w:hAnsi="Arial" w:cs="Arial"/>
        </w:rPr>
        <w:t>w pierwotnym zakresie nie leży w interesie publicznym, w</w:t>
      </w:r>
      <w:r w:rsidRPr="00BA0C9A">
        <w:rPr>
          <w:rFonts w:ascii="Arial" w:eastAsia="Calibri" w:hAnsi="Arial" w:cs="Arial"/>
          <w:lang w:eastAsia="pl-PL"/>
        </w:rPr>
        <w:t xml:space="preserve"> przypadku ograniczenia lub braku środków finansowych </w:t>
      </w:r>
      <w:r>
        <w:rPr>
          <w:rFonts w:ascii="Arial" w:eastAsia="Calibri" w:hAnsi="Arial" w:cs="Arial"/>
          <w:lang w:eastAsia="pl-PL"/>
        </w:rPr>
        <w:t xml:space="preserve">na realizację przedmiotu Umowy, </w:t>
      </w:r>
      <w:r w:rsidRPr="00BA0C9A">
        <w:rPr>
          <w:rFonts w:ascii="Arial" w:eastAsia="Calibri" w:hAnsi="Arial" w:cs="Arial"/>
          <w:lang w:eastAsia="pl-PL"/>
        </w:rPr>
        <w:t>skutkujących wstrzymaniem lub zaniechaniem usług,</w:t>
      </w:r>
    </w:p>
    <w:p w:rsidR="00EB5027" w:rsidRPr="00BA0C9A" w:rsidRDefault="0049002B" w:rsidP="0086432A">
      <w:pPr>
        <w:numPr>
          <w:ilvl w:val="0"/>
          <w:numId w:val="34"/>
        </w:numPr>
        <w:spacing w:after="0"/>
        <w:contextualSpacing/>
        <w:jc w:val="both"/>
        <w:rPr>
          <w:rFonts w:ascii="Arial" w:eastAsia="Calibri" w:hAnsi="Arial" w:cs="Arial"/>
          <w:b/>
        </w:rPr>
      </w:pPr>
      <w:r>
        <w:rPr>
          <w:rFonts w:ascii="Arial" w:eastAsia="Calibri" w:hAnsi="Arial" w:cs="Arial"/>
        </w:rPr>
        <w:t xml:space="preserve">zaistnienia </w:t>
      </w:r>
      <w:r w:rsidR="00EB5027" w:rsidRPr="00BA0C9A">
        <w:rPr>
          <w:rFonts w:ascii="Arial" w:eastAsia="Calibri" w:hAnsi="Arial" w:cs="Arial"/>
        </w:rPr>
        <w:t>niesprzyjających warunków atmosferycznych, uniemożliwiających wykonanie usług zgodnie z przyjętą technologią,</w:t>
      </w:r>
    </w:p>
    <w:p w:rsidR="00EB5027" w:rsidRPr="00BA0C9A" w:rsidRDefault="00EB5027" w:rsidP="0086432A">
      <w:pPr>
        <w:numPr>
          <w:ilvl w:val="0"/>
          <w:numId w:val="34"/>
        </w:numPr>
        <w:spacing w:after="0"/>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rsidR="00EB5027" w:rsidRPr="00BA0C9A" w:rsidRDefault="00EB5027" w:rsidP="0086432A">
      <w:pPr>
        <w:numPr>
          <w:ilvl w:val="0"/>
          <w:numId w:val="33"/>
        </w:numPr>
        <w:spacing w:after="0"/>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rsidR="00EB5027" w:rsidRPr="00BA0C9A" w:rsidRDefault="00EB5027" w:rsidP="00EB5027">
      <w:pPr>
        <w:spacing w:after="0"/>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Pr="00BA0C9A">
        <w:rPr>
          <w:rFonts w:ascii="Arial" w:eastAsia="Calibri" w:hAnsi="Arial" w:cs="Arial"/>
          <w:b/>
          <w:lang w:eastAsia="pl-PL"/>
        </w:rPr>
        <w:t>Zmiany Umowy przewidziane w ust. 2 dopuszczalne są na następujących warunkach:</w:t>
      </w:r>
    </w:p>
    <w:p w:rsidR="00EB5027" w:rsidRPr="00BA0C9A" w:rsidRDefault="00EB5027" w:rsidP="00EB5027">
      <w:pPr>
        <w:spacing w:after="0"/>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realizację przedmiotu Umowy w roku </w:t>
      </w:r>
      <w:r>
        <w:rPr>
          <w:rFonts w:ascii="Arial" w:eastAsia="Calibri" w:hAnsi="Arial" w:cs="Arial"/>
          <w:lang w:eastAsia="pl-PL"/>
        </w:rPr>
        <w:t>2022,2023,2024</w:t>
      </w:r>
      <w:r w:rsidRPr="00BA0C9A">
        <w:rPr>
          <w:rFonts w:ascii="Arial" w:eastAsia="Calibri" w:hAnsi="Arial" w:cs="Arial"/>
          <w:lang w:eastAsia="pl-PL"/>
        </w:rPr>
        <w:t xml:space="preserve"> skutkujących wstrzymaniem lub zaniechaniem usług,</w:t>
      </w:r>
    </w:p>
    <w:p w:rsidR="00EB5027" w:rsidRPr="00BA0C9A" w:rsidRDefault="00EB5027" w:rsidP="00EB5027">
      <w:pPr>
        <w:spacing w:after="0"/>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rsidR="00EB5027" w:rsidRPr="00BA0C9A" w:rsidRDefault="00EB5027" w:rsidP="00EB5027">
      <w:pPr>
        <w:spacing w:after="0"/>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rsidR="00EB5027" w:rsidRPr="00BA0C9A" w:rsidRDefault="00EB5027" w:rsidP="00EB5027">
      <w:pPr>
        <w:spacing w:after="0"/>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rsidR="00EB5027" w:rsidRPr="00BA0C9A" w:rsidRDefault="00EB5027" w:rsidP="00EB5027">
      <w:pPr>
        <w:spacing w:after="0"/>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rsidR="00EB5027" w:rsidRPr="00BA0C9A" w:rsidRDefault="00EB5027" w:rsidP="00EB5027">
      <w:pPr>
        <w:tabs>
          <w:tab w:val="right" w:pos="9638"/>
        </w:tabs>
        <w:spacing w:after="0"/>
        <w:ind w:left="720"/>
        <w:jc w:val="both"/>
        <w:rPr>
          <w:rFonts w:ascii="Arial" w:eastAsia="Calibri" w:hAnsi="Arial" w:cs="Arial"/>
        </w:rPr>
      </w:pPr>
      <w:r w:rsidRPr="00BA0C9A">
        <w:rPr>
          <w:rFonts w:ascii="Arial" w:eastAsia="Calibri" w:hAnsi="Arial" w:cs="Arial"/>
        </w:rPr>
        <w:t>lit. d) – o czas trwania niesprzyjających warunków atmosferycznych,</w:t>
      </w:r>
      <w:r>
        <w:rPr>
          <w:rFonts w:ascii="Arial" w:eastAsia="Calibri" w:hAnsi="Arial" w:cs="Arial"/>
        </w:rPr>
        <w:tab/>
      </w:r>
    </w:p>
    <w:p w:rsidR="00EB5027" w:rsidRPr="00BA0C9A" w:rsidRDefault="00EB5027" w:rsidP="00EB5027">
      <w:pPr>
        <w:spacing w:after="0"/>
        <w:ind w:left="720"/>
        <w:jc w:val="both"/>
        <w:rPr>
          <w:rFonts w:ascii="Arial" w:eastAsia="Calibri" w:hAnsi="Arial" w:cs="Arial"/>
        </w:rPr>
      </w:pPr>
      <w:r w:rsidRPr="00BA0C9A">
        <w:rPr>
          <w:rFonts w:ascii="Arial" w:eastAsia="Calibri" w:hAnsi="Arial" w:cs="Arial"/>
        </w:rPr>
        <w:t>lit. e) – o uzasadniony okres wynikający ze zmiany przepisów prawa,</w:t>
      </w:r>
    </w:p>
    <w:p w:rsidR="00EB5027" w:rsidRPr="00BA0C9A" w:rsidRDefault="00EB5027" w:rsidP="00EB5027">
      <w:pPr>
        <w:spacing w:after="0"/>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rsidR="00EB5027" w:rsidRDefault="00EB5027" w:rsidP="00EB5027">
      <w:pPr>
        <w:spacing w:after="0"/>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Pr="00BA0C9A">
        <w:rPr>
          <w:rFonts w:ascii="Arial" w:eastAsia="Calibri" w:hAnsi="Arial" w:cs="Arial"/>
          <w:b/>
        </w:rPr>
        <w:t xml:space="preserve">Poza przypadkami, o których mowa w ust. 2 i 3, dopuszczalna jest zmiana postanowień </w:t>
      </w:r>
      <w:r>
        <w:rPr>
          <w:rFonts w:ascii="Arial" w:eastAsia="Calibri" w:hAnsi="Arial" w:cs="Arial"/>
          <w:b/>
        </w:rPr>
        <w:t xml:space="preserve">   </w:t>
      </w:r>
    </w:p>
    <w:p w:rsidR="00EB5027" w:rsidRPr="00BA0C9A" w:rsidRDefault="00EB5027" w:rsidP="00EB5027">
      <w:pPr>
        <w:spacing w:after="0"/>
        <w:contextualSpacing/>
        <w:jc w:val="both"/>
        <w:rPr>
          <w:rFonts w:ascii="Arial" w:eastAsia="Calibri" w:hAnsi="Arial" w:cs="Arial"/>
          <w:b/>
        </w:rPr>
      </w:pPr>
      <w:r>
        <w:rPr>
          <w:rFonts w:ascii="Arial" w:eastAsia="Calibri" w:hAnsi="Arial" w:cs="Arial"/>
          <w:b/>
        </w:rPr>
        <w:t xml:space="preserve">    </w:t>
      </w:r>
      <w:r w:rsidRPr="00BA0C9A">
        <w:rPr>
          <w:rFonts w:ascii="Arial" w:eastAsia="Calibri" w:hAnsi="Arial" w:cs="Arial"/>
          <w:b/>
        </w:rPr>
        <w:t>zawartej Umowy w okolicznościach:</w:t>
      </w:r>
    </w:p>
    <w:p w:rsidR="00EB5027" w:rsidRPr="00BA0C9A" w:rsidRDefault="00EB5027" w:rsidP="0086432A">
      <w:pPr>
        <w:numPr>
          <w:ilvl w:val="0"/>
          <w:numId w:val="35"/>
        </w:numPr>
        <w:spacing w:after="0"/>
        <w:ind w:left="993" w:hanging="284"/>
        <w:contextualSpacing/>
        <w:jc w:val="both"/>
        <w:rPr>
          <w:rFonts w:ascii="Arial" w:eastAsia="Calibri" w:hAnsi="Arial" w:cs="Arial"/>
          <w:lang w:eastAsia="pl-PL"/>
        </w:rPr>
      </w:pPr>
      <w:r w:rsidRPr="00BA0C9A">
        <w:rPr>
          <w:rFonts w:ascii="Arial" w:eastAsia="Calibri" w:hAnsi="Arial" w:cs="Arial"/>
          <w:lang w:eastAsia="pl-PL"/>
        </w:rPr>
        <w:t>W przypadku zmiany osób upoważnionych jak</w:t>
      </w:r>
      <w:r w:rsidR="0049002B">
        <w:rPr>
          <w:rFonts w:ascii="Arial" w:eastAsia="Calibri" w:hAnsi="Arial" w:cs="Arial"/>
          <w:lang w:eastAsia="pl-PL"/>
        </w:rPr>
        <w:t xml:space="preserve">o przedstawicieli stron Umowy, </w:t>
      </w:r>
      <w:r w:rsidRPr="00BA0C9A">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EB5027" w:rsidRPr="00B50194" w:rsidRDefault="00EB5027" w:rsidP="00EB5027">
      <w:pPr>
        <w:spacing w:after="0"/>
        <w:contextualSpacing/>
        <w:jc w:val="both"/>
        <w:rPr>
          <w:rFonts w:ascii="Arial" w:eastAsia="Calibri" w:hAnsi="Arial" w:cs="Arial"/>
        </w:rPr>
      </w:pPr>
      <w:r w:rsidRPr="00B50194">
        <w:rPr>
          <w:rFonts w:ascii="Arial" w:eastAsia="Calibri" w:hAnsi="Arial" w:cs="Arial"/>
        </w:rPr>
        <w:t xml:space="preserve">5. Strony przewidują możliwość zmiany postanowień zawartej umowy w przypadku zmiany w drugim roku obowiązywania Umowy: </w:t>
      </w:r>
    </w:p>
    <w:p w:rsidR="00EB5027" w:rsidRPr="00B50194" w:rsidRDefault="00EB5027" w:rsidP="00EB5027">
      <w:pPr>
        <w:spacing w:after="0"/>
        <w:contextualSpacing/>
        <w:jc w:val="both"/>
        <w:rPr>
          <w:rFonts w:ascii="Arial" w:eastAsia="Calibri" w:hAnsi="Arial" w:cs="Arial"/>
        </w:rPr>
      </w:pPr>
      <w:r>
        <w:rPr>
          <w:rFonts w:ascii="Arial" w:eastAsia="Calibri" w:hAnsi="Arial" w:cs="Arial"/>
        </w:rPr>
        <w:t xml:space="preserve">a) </w:t>
      </w:r>
      <w:r w:rsidRPr="00B50194">
        <w:rPr>
          <w:rFonts w:ascii="Arial" w:eastAsia="Calibri" w:hAnsi="Arial" w:cs="Arial"/>
        </w:rPr>
        <w:t>stawki podatku od towarów i usług,</w:t>
      </w:r>
    </w:p>
    <w:p w:rsidR="00EB5027" w:rsidRPr="00B50194" w:rsidRDefault="00EB5027" w:rsidP="00EB5027">
      <w:pPr>
        <w:spacing w:after="0"/>
        <w:contextualSpacing/>
        <w:jc w:val="both"/>
        <w:rPr>
          <w:rFonts w:ascii="Arial" w:eastAsia="Calibri" w:hAnsi="Arial" w:cs="Arial"/>
        </w:rPr>
      </w:pPr>
      <w:r w:rsidRPr="00B50194">
        <w:rPr>
          <w:rFonts w:ascii="Arial" w:eastAsia="Calibri" w:hAnsi="Arial" w:cs="Arial"/>
        </w:rPr>
        <w:lastRenderedPageBreak/>
        <w:t>b) wysokości minimalnego wynagrodzenia za pracę albo wysokości minimalnej stawki godzinowej, ustalonych na podstawie przepisów ustawy z dnia 10 października 2002 r. o minimalnym wynagrodzeniu za pracę,</w:t>
      </w:r>
    </w:p>
    <w:p w:rsidR="00EB5027" w:rsidRPr="00B50194" w:rsidRDefault="00EB5027" w:rsidP="00EB5027">
      <w:pPr>
        <w:spacing w:after="0"/>
        <w:contextualSpacing/>
        <w:jc w:val="both"/>
        <w:rPr>
          <w:rFonts w:ascii="Arial" w:eastAsia="Calibri" w:hAnsi="Arial" w:cs="Arial"/>
        </w:rPr>
      </w:pPr>
      <w:r>
        <w:rPr>
          <w:rFonts w:ascii="Arial" w:eastAsia="Calibri" w:hAnsi="Arial" w:cs="Arial"/>
        </w:rPr>
        <w:t xml:space="preserve">c) </w:t>
      </w:r>
      <w:r w:rsidRPr="00B50194">
        <w:rPr>
          <w:rFonts w:ascii="Arial" w:eastAsia="Calibri" w:hAnsi="Arial" w:cs="Arial"/>
        </w:rPr>
        <w:t>zasad podlegania ubezpieczeniom społecznym lub ubezpieczeniu zdrowotnemu lub wysokości stawki składki na ubezpieczenia społeczne lub zdrowotne,</w:t>
      </w:r>
    </w:p>
    <w:p w:rsidR="00EB5027" w:rsidRPr="00B50194" w:rsidRDefault="00EB5027" w:rsidP="00EB5027">
      <w:pPr>
        <w:spacing w:after="0"/>
        <w:contextualSpacing/>
        <w:jc w:val="both"/>
        <w:rPr>
          <w:rFonts w:ascii="Arial" w:eastAsia="Calibri" w:hAnsi="Arial" w:cs="Arial"/>
        </w:rPr>
      </w:pPr>
      <w:r>
        <w:rPr>
          <w:rFonts w:ascii="Arial" w:eastAsia="Calibri" w:hAnsi="Arial" w:cs="Arial"/>
        </w:rPr>
        <w:t xml:space="preserve">d) </w:t>
      </w:r>
      <w:r w:rsidRPr="00B50194">
        <w:rPr>
          <w:rFonts w:ascii="Arial" w:eastAsia="Calibri" w:hAnsi="Arial" w:cs="Arial"/>
        </w:rPr>
        <w:t>zasad gromadzenia i wysokości wpłat do pracowniczych planów kapitałowych, o których mowa w ustawie z dnia 4 października 2018 r. o pracowniczych planach kapitałowych</w:t>
      </w:r>
    </w:p>
    <w:p w:rsidR="00EB5027" w:rsidRPr="00B50194" w:rsidRDefault="00EB5027" w:rsidP="00EB5027">
      <w:pPr>
        <w:spacing w:after="0"/>
        <w:contextualSpacing/>
        <w:jc w:val="both"/>
        <w:rPr>
          <w:rFonts w:ascii="Arial" w:eastAsia="Calibri" w:hAnsi="Arial" w:cs="Arial"/>
        </w:rPr>
      </w:pPr>
      <w:r w:rsidRPr="00B50194">
        <w:rPr>
          <w:rFonts w:ascii="Arial" w:eastAsia="Calibri" w:hAnsi="Arial" w:cs="Arial"/>
        </w:rPr>
        <w:t>- w zakresie w jakim zmiany te będą miały bezpośredni związek i wpływ na koszty wykonania przedmiotu umowy (zamówienia) przez Wykonawcę.</w:t>
      </w:r>
    </w:p>
    <w:p w:rsidR="00EB5027" w:rsidRPr="00B50194" w:rsidRDefault="00EB5027" w:rsidP="00EB5027">
      <w:pPr>
        <w:spacing w:after="0"/>
        <w:contextualSpacing/>
        <w:jc w:val="both"/>
        <w:rPr>
          <w:rFonts w:ascii="Arial" w:eastAsia="Calibri" w:hAnsi="Arial" w:cs="Arial"/>
        </w:rPr>
      </w:pPr>
      <w:r w:rsidRPr="00B50194">
        <w:rPr>
          <w:rFonts w:ascii="Arial" w:eastAsia="Calibri" w:hAnsi="Arial" w:cs="Arial"/>
        </w:rPr>
        <w:t xml:space="preserve">6. W przypadku wystąpienia okoliczności, o których mowa w </w:t>
      </w:r>
      <w:r w:rsidRPr="005E2B0C">
        <w:rPr>
          <w:rFonts w:ascii="Arial" w:eastAsia="Calibri" w:hAnsi="Arial" w:cs="Arial"/>
        </w:rPr>
        <w:t xml:space="preserve">ust. 5 </w:t>
      </w:r>
      <w:r w:rsidRPr="00B50194">
        <w:rPr>
          <w:rFonts w:ascii="Arial" w:eastAsia="Calibri" w:hAnsi="Arial" w:cs="Arial"/>
        </w:rPr>
        <w:t>Strony ustalą szczegółowe warunki zmiany wynagrodzenia i jego wysokości. Ka</w:t>
      </w:r>
      <w:r w:rsidRPr="005E2B0C">
        <w:rPr>
          <w:rFonts w:ascii="Arial" w:eastAsia="Calibri" w:hAnsi="Arial" w:cs="Arial"/>
        </w:rPr>
        <w:t>żda zmiana kwoty wynagrodzenia W</w:t>
      </w:r>
      <w:r w:rsidRPr="00B50194">
        <w:rPr>
          <w:rFonts w:ascii="Arial" w:eastAsia="Calibri" w:hAnsi="Arial" w:cs="Arial"/>
        </w:rPr>
        <w:t xml:space="preserve">ykonawcy dokonywana w oparciu o </w:t>
      </w:r>
      <w:r w:rsidRPr="005E2B0C">
        <w:rPr>
          <w:rFonts w:ascii="Arial" w:eastAsia="Calibri" w:hAnsi="Arial" w:cs="Arial"/>
        </w:rPr>
        <w:t xml:space="preserve">ust. 5 powyżej </w:t>
      </w:r>
      <w:r w:rsidRPr="00B50194">
        <w:rPr>
          <w:rFonts w:ascii="Arial" w:eastAsia="Calibri" w:hAnsi="Arial" w:cs="Arial"/>
        </w:rPr>
        <w:t>powinna być poparta odwołaniem się do stosownych wyliczeń, które przybiorą postać dokumentów załączanych do niniejszej Umowy: kalkulacji kosztów pracy z oferty oraz kosztów pracy wynikających z bieżącego i planowanego stanu zatrudnienia przy realizacji zamówienia osób wykonujących pracę na rzecz Wykonawcy, kalkulacji wysokości wpłat do pracowniczych planów kapitałowych obciążających Wykonawcę.</w:t>
      </w:r>
    </w:p>
    <w:p w:rsidR="00EB5027" w:rsidRPr="00BA0C9A" w:rsidRDefault="00EB5027" w:rsidP="00EB5027">
      <w:pPr>
        <w:spacing w:after="0"/>
        <w:contextualSpacing/>
        <w:jc w:val="both"/>
        <w:rPr>
          <w:rFonts w:ascii="Arial" w:eastAsia="Calibri" w:hAnsi="Arial" w:cs="Arial"/>
        </w:rPr>
      </w:pPr>
      <w:r>
        <w:rPr>
          <w:rFonts w:ascii="Arial" w:eastAsia="Calibri" w:hAnsi="Arial" w:cs="Arial"/>
        </w:rPr>
        <w:t xml:space="preserve">7. </w:t>
      </w:r>
      <w:r w:rsidRPr="00BA0C9A">
        <w:rPr>
          <w:rFonts w:ascii="Arial" w:eastAsia="Calibri" w:hAnsi="Arial" w:cs="Arial"/>
        </w:rPr>
        <w:t>Zmiana postanowień zawartej Umowy może nastąpić wyłącz</w:t>
      </w:r>
      <w:r w:rsidR="0049002B">
        <w:rPr>
          <w:rFonts w:ascii="Arial" w:eastAsia="Calibri" w:hAnsi="Arial" w:cs="Arial"/>
        </w:rPr>
        <w:t>nie za zgodą obu stron wyrażoną</w:t>
      </w:r>
      <w:r>
        <w:rPr>
          <w:rFonts w:ascii="Arial" w:eastAsia="Calibri" w:hAnsi="Arial" w:cs="Arial"/>
        </w:rPr>
        <w:t xml:space="preserve"> </w:t>
      </w:r>
      <w:r w:rsidRPr="00BA0C9A">
        <w:rPr>
          <w:rFonts w:ascii="Arial" w:eastAsia="Calibri" w:hAnsi="Arial" w:cs="Arial"/>
        </w:rPr>
        <w:t>w aneksie do Umowy, sporządzonym w formie pisemnej pod rygorem nieważności</w:t>
      </w:r>
      <w:r w:rsidRPr="00BA0C9A">
        <w:rPr>
          <w:rFonts w:ascii="Arial" w:eastAsia="Calibri" w:hAnsi="Arial" w:cs="Arial"/>
          <w:lang w:eastAsia="pl-PL"/>
        </w:rPr>
        <w:t>.</w:t>
      </w:r>
    </w:p>
    <w:p w:rsidR="00EB5027" w:rsidRPr="00BA0C9A" w:rsidRDefault="00EB5027" w:rsidP="00EB5027">
      <w:pPr>
        <w:spacing w:after="0"/>
        <w:contextualSpacing/>
        <w:jc w:val="both"/>
        <w:rPr>
          <w:rFonts w:ascii="Arial" w:eastAsia="Calibri" w:hAnsi="Arial" w:cs="Arial"/>
        </w:rPr>
      </w:pPr>
    </w:p>
    <w:p w:rsidR="00EB5027" w:rsidRPr="00E2326E" w:rsidRDefault="00EB5027" w:rsidP="00EB5027">
      <w:pPr>
        <w:keepNext/>
        <w:widowControl w:val="0"/>
        <w:spacing w:before="360" w:after="60"/>
        <w:contextualSpacing/>
        <w:jc w:val="center"/>
        <w:outlineLvl w:val="0"/>
        <w:rPr>
          <w:rFonts w:ascii="Arial" w:eastAsia="Times New Roman" w:hAnsi="Arial" w:cs="Arial"/>
          <w:b/>
          <w:bCs/>
          <w:kern w:val="2"/>
          <w:lang w:eastAsia="pl-PL"/>
        </w:rPr>
      </w:pPr>
      <w:r>
        <w:rPr>
          <w:rFonts w:ascii="Arial" w:eastAsia="Times New Roman" w:hAnsi="Arial" w:cs="Arial"/>
          <w:b/>
          <w:bCs/>
          <w:kern w:val="2"/>
          <w:lang w:eastAsia="pl-PL"/>
        </w:rPr>
        <w:t>§ 14</w:t>
      </w:r>
      <w:r w:rsidRPr="00E2326E">
        <w:rPr>
          <w:rFonts w:ascii="Arial" w:eastAsia="Times New Roman" w:hAnsi="Arial" w:cs="Arial"/>
          <w:b/>
          <w:bCs/>
          <w:kern w:val="2"/>
          <w:lang w:eastAsia="pl-PL"/>
        </w:rPr>
        <w:t>.</w:t>
      </w:r>
    </w:p>
    <w:p w:rsidR="00EB5027" w:rsidRPr="00E2326E" w:rsidRDefault="00EB5027" w:rsidP="00EB5027">
      <w:pPr>
        <w:keepNext/>
        <w:widowControl w:val="0"/>
        <w:spacing w:before="360" w:after="60"/>
        <w:contextualSpacing/>
        <w:jc w:val="center"/>
        <w:outlineLvl w:val="0"/>
        <w:rPr>
          <w:rFonts w:ascii="Arial" w:eastAsia="Times New Roman" w:hAnsi="Arial" w:cs="Arial"/>
          <w:b/>
          <w:bCs/>
          <w:color w:val="000000"/>
          <w:kern w:val="2"/>
          <w:lang w:eastAsia="pl-PL"/>
        </w:rPr>
      </w:pPr>
      <w:r w:rsidRPr="00E2326E">
        <w:rPr>
          <w:rFonts w:ascii="Arial" w:eastAsia="Times New Roman" w:hAnsi="Arial" w:cs="Arial"/>
          <w:b/>
          <w:bCs/>
          <w:color w:val="000000"/>
          <w:kern w:val="2"/>
          <w:lang w:eastAsia="pl-PL"/>
        </w:rPr>
        <w:t>Warunki realizacji umowy</w:t>
      </w:r>
    </w:p>
    <w:p w:rsidR="00EB5027" w:rsidRPr="00E2326E" w:rsidRDefault="00EB5027" w:rsidP="00EB5027">
      <w:pPr>
        <w:spacing w:after="0"/>
        <w:jc w:val="center"/>
        <w:rPr>
          <w:rFonts w:ascii="Arial" w:eastAsia="Times New Roman" w:hAnsi="Arial" w:cs="Arial"/>
          <w:b/>
          <w:bCs/>
          <w:kern w:val="1"/>
          <w:sz w:val="24"/>
          <w:szCs w:val="24"/>
          <w:lang w:val="x-none" w:eastAsia="ar-SA"/>
        </w:rPr>
      </w:pPr>
    </w:p>
    <w:p w:rsidR="00EB5027" w:rsidRPr="00E2326E" w:rsidRDefault="00EB5027" w:rsidP="0086432A">
      <w:pPr>
        <w:numPr>
          <w:ilvl w:val="0"/>
          <w:numId w:val="70"/>
        </w:numPr>
        <w:suppressAutoHyphens w:val="0"/>
        <w:spacing w:after="0"/>
        <w:ind w:left="426"/>
        <w:jc w:val="both"/>
        <w:rPr>
          <w:rFonts w:ascii="Arial" w:eastAsia="Times New Roman" w:hAnsi="Arial" w:cs="Arial"/>
          <w:lang w:eastAsia="pl-PL"/>
        </w:rPr>
      </w:pPr>
      <w:r w:rsidRPr="00E2326E">
        <w:rPr>
          <w:rFonts w:ascii="Arial" w:eastAsia="Times New Roman" w:hAnsi="Arial" w:cs="Arial"/>
          <w:lang w:eastAsia="pl-PL"/>
        </w:rPr>
        <w:t>Rozpoczęcie realizacji umowy i zakres jej realizacji w następnym (kolejnym) roku kalendarzowym</w:t>
      </w:r>
      <w:r>
        <w:rPr>
          <w:rFonts w:ascii="Arial" w:eastAsia="Times New Roman" w:hAnsi="Arial" w:cs="Arial"/>
          <w:lang w:eastAsia="pl-PL"/>
        </w:rPr>
        <w:t xml:space="preserve"> oraz w latach 2023 i 2024</w:t>
      </w:r>
      <w:r w:rsidRPr="00E2326E">
        <w:rPr>
          <w:rFonts w:ascii="Arial" w:eastAsia="Times New Roman" w:hAnsi="Arial" w:cs="Arial"/>
          <w:lang w:eastAsia="pl-PL"/>
        </w:rPr>
        <w:t xml:space="preserve"> nastąpi pod warunkiem zapewnienia w planie finansowym na następny rok środków finansowych na realizację zadania stanowiącego przedmiot umowy oraz do wysokości kwot określonych w planie f</w:t>
      </w:r>
      <w:r w:rsidRPr="00E2326E">
        <w:rPr>
          <w:rFonts w:ascii="Arial" w:eastAsia="Times New Roman" w:hAnsi="Arial" w:cs="Arial"/>
          <w:lang w:eastAsia="pl-PL"/>
        </w:rPr>
        <w:t>i</w:t>
      </w:r>
      <w:r w:rsidRPr="00E2326E">
        <w:rPr>
          <w:rFonts w:ascii="Arial" w:eastAsia="Times New Roman" w:hAnsi="Arial" w:cs="Arial"/>
          <w:lang w:eastAsia="pl-PL"/>
        </w:rPr>
        <w:t>nansowym.</w:t>
      </w:r>
    </w:p>
    <w:p w:rsidR="00EB5027" w:rsidRPr="00E2326E" w:rsidRDefault="00EB5027" w:rsidP="0086432A">
      <w:pPr>
        <w:numPr>
          <w:ilvl w:val="0"/>
          <w:numId w:val="70"/>
        </w:numPr>
        <w:suppressAutoHyphens w:val="0"/>
        <w:spacing w:after="0"/>
        <w:ind w:left="426"/>
        <w:jc w:val="both"/>
        <w:rPr>
          <w:rFonts w:ascii="Arial" w:eastAsia="Times New Roman" w:hAnsi="Arial" w:cs="Arial"/>
          <w:lang w:eastAsia="pl-PL"/>
        </w:rPr>
      </w:pPr>
      <w:r w:rsidRPr="00E2326E">
        <w:rPr>
          <w:rFonts w:ascii="Arial" w:eastAsia="Times New Roman" w:hAnsi="Arial" w:cs="Arial"/>
          <w:lang w:eastAsia="pl-PL"/>
        </w:rPr>
        <w:t xml:space="preserve">W razie nieziszczenia się warunków, o których mowa w ust. </w:t>
      </w:r>
      <w:r>
        <w:rPr>
          <w:rFonts w:ascii="Arial" w:eastAsia="Times New Roman" w:hAnsi="Arial" w:cs="Arial"/>
          <w:lang w:eastAsia="pl-PL"/>
        </w:rPr>
        <w:t>1</w:t>
      </w:r>
      <w:r w:rsidRPr="00E2326E">
        <w:rPr>
          <w:rFonts w:ascii="Arial" w:eastAsia="Times New Roman" w:hAnsi="Arial" w:cs="Arial"/>
          <w:lang w:eastAsia="pl-PL"/>
        </w:rPr>
        <w:t>, w tym ograniczenia wysokości środków w planie finansowym na realizację tych zadań, Wykonawcy nie przysługują jakiekolwiek roszczenia z tego tytułu.</w:t>
      </w:r>
    </w:p>
    <w:p w:rsidR="00EB5027" w:rsidRPr="00E2326E" w:rsidRDefault="00EB5027" w:rsidP="0086432A">
      <w:pPr>
        <w:numPr>
          <w:ilvl w:val="0"/>
          <w:numId w:val="70"/>
        </w:numPr>
        <w:suppressAutoHyphens w:val="0"/>
        <w:spacing w:after="0"/>
        <w:ind w:left="426"/>
        <w:jc w:val="both"/>
        <w:rPr>
          <w:rFonts w:ascii="Arial" w:eastAsia="Times New Roman" w:hAnsi="Arial" w:cs="Arial"/>
          <w:lang w:eastAsia="pl-PL"/>
        </w:rPr>
      </w:pPr>
      <w:r w:rsidRPr="00E2326E">
        <w:rPr>
          <w:rFonts w:ascii="Arial" w:eastAsia="Times New Roman" w:hAnsi="Arial" w:cs="Arial"/>
          <w:lang w:eastAsia="pl-PL"/>
        </w:rPr>
        <w:t>W przypadku zaistnienia zmian organizacyjnych w strukturach jednostek wojsk</w:t>
      </w:r>
      <w:r w:rsidRPr="00E2326E">
        <w:rPr>
          <w:rFonts w:ascii="Arial" w:eastAsia="Times New Roman" w:hAnsi="Arial" w:cs="Arial"/>
          <w:lang w:eastAsia="pl-PL"/>
        </w:rPr>
        <w:t>o</w:t>
      </w:r>
      <w:r w:rsidRPr="00E2326E">
        <w:rPr>
          <w:rFonts w:ascii="Arial" w:eastAsia="Times New Roman" w:hAnsi="Arial" w:cs="Arial"/>
          <w:lang w:eastAsia="pl-PL"/>
        </w:rPr>
        <w:t>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w:t>
      </w:r>
      <w:r w:rsidRPr="00E2326E">
        <w:rPr>
          <w:rFonts w:ascii="Arial" w:eastAsia="Times New Roman" w:hAnsi="Arial" w:cs="Arial"/>
          <w:lang w:eastAsia="pl-PL"/>
        </w:rPr>
        <w:t>d</w:t>
      </w:r>
      <w:r w:rsidRPr="00E2326E">
        <w:rPr>
          <w:rFonts w:ascii="Arial" w:eastAsia="Times New Roman" w:hAnsi="Arial" w:cs="Arial"/>
          <w:lang w:eastAsia="pl-PL"/>
        </w:rPr>
        <w:t>nostkę wojskową) praw i obowiązków Zamawiającego, wynikających z niniejszej umowy, bez konieczności uzyskiwania odrębnej zgody Wykonawcy na dokonanie przedmiotowej cesji.</w:t>
      </w:r>
    </w:p>
    <w:p w:rsidR="00EB5027" w:rsidRPr="00E2326E" w:rsidRDefault="00EB5027" w:rsidP="0086432A">
      <w:pPr>
        <w:numPr>
          <w:ilvl w:val="0"/>
          <w:numId w:val="70"/>
        </w:numPr>
        <w:suppressAutoHyphens w:val="0"/>
        <w:spacing w:after="0"/>
        <w:ind w:left="426"/>
        <w:jc w:val="both"/>
        <w:rPr>
          <w:rFonts w:ascii="Arial" w:eastAsia="Times New Roman" w:hAnsi="Arial" w:cs="Arial"/>
          <w:lang w:eastAsia="pl-PL"/>
        </w:rPr>
      </w:pPr>
      <w:r w:rsidRPr="00E2326E">
        <w:rPr>
          <w:rFonts w:ascii="Arial" w:eastAsia="Times New Roman" w:hAnsi="Arial" w:cs="Arial"/>
          <w:lang w:eastAsia="pl-PL"/>
        </w:rPr>
        <w:t xml:space="preserve">W przypadku braku zapewnienia środków finansowych na realizację niniejszej umowy, o których mowa w ust. </w:t>
      </w:r>
      <w:r>
        <w:rPr>
          <w:rFonts w:ascii="Arial" w:eastAsia="Times New Roman" w:hAnsi="Arial" w:cs="Arial"/>
          <w:lang w:eastAsia="pl-PL"/>
        </w:rPr>
        <w:t>1</w:t>
      </w:r>
      <w:r w:rsidRPr="00E2326E">
        <w:rPr>
          <w:rFonts w:ascii="Arial" w:eastAsia="Times New Roman" w:hAnsi="Arial" w:cs="Arial"/>
          <w:lang w:eastAsia="pl-PL"/>
        </w:rPr>
        <w:t xml:space="preserve"> lub w przypadku niedojścia do skutki cesji, o kt</w:t>
      </w:r>
      <w:r w:rsidRPr="00E2326E">
        <w:rPr>
          <w:rFonts w:ascii="Arial" w:eastAsia="Times New Roman" w:hAnsi="Arial" w:cs="Arial"/>
          <w:lang w:eastAsia="pl-PL"/>
        </w:rPr>
        <w:t>ó</w:t>
      </w:r>
      <w:r w:rsidRPr="00E2326E">
        <w:rPr>
          <w:rFonts w:ascii="Arial" w:eastAsia="Times New Roman" w:hAnsi="Arial" w:cs="Arial"/>
          <w:lang w:eastAsia="pl-PL"/>
        </w:rPr>
        <w:t xml:space="preserve">rej mowa w ust. </w:t>
      </w:r>
      <w:r>
        <w:rPr>
          <w:rFonts w:ascii="Arial" w:eastAsia="Times New Roman" w:hAnsi="Arial" w:cs="Arial"/>
          <w:lang w:eastAsia="pl-PL"/>
        </w:rPr>
        <w:t>3</w:t>
      </w:r>
      <w:r w:rsidRPr="00E2326E">
        <w:rPr>
          <w:rFonts w:ascii="Arial" w:eastAsia="Times New Roman" w:hAnsi="Arial" w:cs="Arial"/>
          <w:lang w:eastAsia="pl-PL"/>
        </w:rPr>
        <w:t xml:space="preserve"> – niniejsza umowa ulega rozwiązaniu z chwilą poinformowania Wykonawcy na piśmie przez Zamawiającego o wystąpieniu tych okoliczności.</w:t>
      </w:r>
    </w:p>
    <w:p w:rsidR="00EB5027" w:rsidRPr="00BA0C9A" w:rsidRDefault="00EB5027" w:rsidP="00EB5027">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lastRenderedPageBreak/>
        <w:t>§ 1</w:t>
      </w:r>
      <w:r>
        <w:rPr>
          <w:rFonts w:ascii="Arial" w:eastAsia="Times New Roman" w:hAnsi="Arial" w:cs="Arial"/>
          <w:b/>
        </w:rPr>
        <w:t>5</w:t>
      </w:r>
      <w:r w:rsidRPr="00BA0C9A">
        <w:rPr>
          <w:rFonts w:ascii="Arial" w:eastAsia="Times New Roman" w:hAnsi="Arial" w:cs="Arial"/>
          <w:b/>
        </w:rPr>
        <w:t>.</w:t>
      </w:r>
    </w:p>
    <w:p w:rsidR="00EB5027" w:rsidRPr="00BA0C9A" w:rsidRDefault="00EB5027" w:rsidP="00EB5027">
      <w:pPr>
        <w:keepNext/>
        <w:keepLines/>
        <w:spacing w:after="0"/>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rsidR="00EB5027" w:rsidRPr="00BA0C9A" w:rsidRDefault="00EB5027" w:rsidP="00EB5027">
      <w:pPr>
        <w:keepNext/>
        <w:keepLines/>
        <w:spacing w:after="0"/>
        <w:contextualSpacing/>
        <w:jc w:val="center"/>
        <w:outlineLvl w:val="0"/>
        <w:rPr>
          <w:rFonts w:ascii="Arial" w:eastAsia="Times New Roman" w:hAnsi="Arial" w:cs="Arial"/>
          <w:b/>
        </w:rPr>
      </w:pPr>
    </w:p>
    <w:p w:rsidR="00EB5027" w:rsidRPr="003F3873" w:rsidRDefault="00EB5027" w:rsidP="0086432A">
      <w:pPr>
        <w:numPr>
          <w:ilvl w:val="0"/>
          <w:numId w:val="32"/>
        </w:numPr>
        <w:tabs>
          <w:tab w:val="num" w:pos="426"/>
        </w:tabs>
        <w:spacing w:after="0"/>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6"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rsidR="00EB5027" w:rsidRPr="003F3873" w:rsidRDefault="00EB5027" w:rsidP="0086432A">
      <w:pPr>
        <w:numPr>
          <w:ilvl w:val="0"/>
          <w:numId w:val="32"/>
        </w:numPr>
        <w:tabs>
          <w:tab w:val="left" w:pos="567"/>
        </w:tabs>
        <w:spacing w:after="0"/>
        <w:ind w:left="0" w:firstLine="0"/>
        <w:jc w:val="both"/>
        <w:rPr>
          <w:rFonts w:ascii="Arial" w:eastAsia="Times New Roman" w:hAnsi="Arial" w:cs="Arial"/>
          <w:lang w:val="x-none" w:eastAsia="pl-PL"/>
        </w:rPr>
      </w:pPr>
      <w:r w:rsidRPr="003F3873">
        <w:rPr>
          <w:rFonts w:ascii="Arial" w:eastAsia="Times New Roman" w:hAnsi="Arial" w:cs="Arial"/>
          <w:lang w:val="x-none" w:eastAsia="pl-PL"/>
        </w:rPr>
        <w:t>Wykonawca zobowiązuje się na własny koszt usuną</w:t>
      </w:r>
      <w:r w:rsidR="0049002B">
        <w:rPr>
          <w:rFonts w:ascii="Arial" w:eastAsia="Times New Roman" w:hAnsi="Arial" w:cs="Arial"/>
          <w:lang w:val="x-none" w:eastAsia="pl-PL"/>
        </w:rPr>
        <w:t>ć wady spowodowane przez siebie</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terminie wyznaczonym przez przedstawiciela </w:t>
      </w:r>
      <w:r w:rsidRPr="003F3873">
        <w:rPr>
          <w:rFonts w:ascii="Arial" w:eastAsia="Times New Roman" w:hAnsi="Arial" w:cs="Arial"/>
          <w:lang w:eastAsia="pl-PL"/>
        </w:rPr>
        <w:t>Z</w:t>
      </w:r>
      <w:proofErr w:type="spellStart"/>
      <w:r w:rsidRPr="003F3873">
        <w:rPr>
          <w:rFonts w:ascii="Arial" w:eastAsia="Times New Roman" w:hAnsi="Arial" w:cs="Arial"/>
          <w:lang w:val="x-none" w:eastAsia="pl-PL"/>
        </w:rPr>
        <w:t>amawiaj</w:t>
      </w:r>
      <w:r w:rsidRPr="003F3873">
        <w:rPr>
          <w:rFonts w:ascii="Arial" w:eastAsia="Times New Roman" w:hAnsi="Arial" w:cs="Arial"/>
          <w:lang w:eastAsia="pl-PL"/>
        </w:rPr>
        <w:t>ą</w:t>
      </w:r>
      <w:r w:rsidRPr="003F3873">
        <w:rPr>
          <w:rFonts w:ascii="Arial" w:eastAsia="Times New Roman" w:hAnsi="Arial" w:cs="Arial"/>
          <w:lang w:val="x-none" w:eastAsia="pl-PL"/>
        </w:rPr>
        <w:t>cego</w:t>
      </w:r>
      <w:proofErr w:type="spellEnd"/>
      <w:r w:rsidRPr="003F3873">
        <w:rPr>
          <w:rFonts w:ascii="Arial" w:eastAsia="Times New Roman" w:hAnsi="Arial" w:cs="Arial"/>
          <w:lang w:eastAsia="pl-PL"/>
        </w:rPr>
        <w:t xml:space="preserve">. </w:t>
      </w:r>
    </w:p>
    <w:p w:rsidR="00EB5027" w:rsidRPr="003F3873" w:rsidRDefault="00EB5027" w:rsidP="0086432A">
      <w:pPr>
        <w:numPr>
          <w:ilvl w:val="0"/>
          <w:numId w:val="32"/>
        </w:numPr>
        <w:tabs>
          <w:tab w:val="left" w:pos="567"/>
        </w:tabs>
        <w:spacing w:after="0"/>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Po bezskutecznym upływie dodatkowego terminu usunięcia wad lub zmiany sposobu wykonania </w:t>
      </w:r>
      <w:r w:rsidRPr="003F3873">
        <w:rPr>
          <w:rFonts w:ascii="Arial" w:eastAsia="Times New Roman" w:hAnsi="Arial" w:cs="Arial"/>
          <w:lang w:eastAsia="pl-PL"/>
        </w:rPr>
        <w:t xml:space="preserve">przedmiotu Umowy </w:t>
      </w:r>
      <w:r w:rsidRPr="003F3873">
        <w:rPr>
          <w:rFonts w:ascii="Arial" w:eastAsia="Times New Roman" w:hAnsi="Arial" w:cs="Arial"/>
          <w:lang w:val="x-none" w:eastAsia="pl-PL"/>
        </w:rPr>
        <w:t xml:space="preserve">Zamawiający ma prawo odstąpić od </w:t>
      </w:r>
      <w:r w:rsidRPr="003F3873">
        <w:rPr>
          <w:rFonts w:ascii="Arial" w:eastAsia="Times New Roman" w:hAnsi="Arial" w:cs="Arial"/>
          <w:lang w:eastAsia="pl-PL"/>
        </w:rPr>
        <w:t>U</w:t>
      </w:r>
      <w:r w:rsidRPr="003F3873">
        <w:rPr>
          <w:rFonts w:ascii="Arial" w:eastAsia="Times New Roman" w:hAnsi="Arial" w:cs="Arial"/>
          <w:lang w:val="x-none" w:eastAsia="pl-PL"/>
        </w:rPr>
        <w:t>mowy</w:t>
      </w:r>
      <w:r w:rsidRPr="003F3873">
        <w:rPr>
          <w:rFonts w:ascii="Arial" w:eastAsia="Times New Roman" w:hAnsi="Arial" w:cs="Arial"/>
          <w:lang w:eastAsia="pl-PL"/>
        </w:rPr>
        <w:t xml:space="preserve"> </w:t>
      </w:r>
      <w:r w:rsidRPr="003F3873">
        <w:rPr>
          <w:rFonts w:ascii="Arial" w:eastAsia="Times New Roman" w:hAnsi="Arial" w:cs="Arial"/>
          <w:lang w:val="x-none" w:eastAsia="pl-PL"/>
        </w:rPr>
        <w:t>oraz zastosować karę umowną zgodnie z § 1</w:t>
      </w:r>
      <w:r w:rsidRPr="003F3873">
        <w:rPr>
          <w:rFonts w:ascii="Arial" w:eastAsia="Times New Roman" w:hAnsi="Arial" w:cs="Arial"/>
          <w:lang w:eastAsia="pl-PL"/>
        </w:rPr>
        <w:t>1</w:t>
      </w:r>
      <w:r w:rsidRPr="003F3873">
        <w:rPr>
          <w:rFonts w:ascii="Arial" w:eastAsia="Times New Roman" w:hAnsi="Arial" w:cs="Arial"/>
          <w:lang w:val="x-none" w:eastAsia="pl-PL"/>
        </w:rPr>
        <w:t xml:space="preserve"> ust. </w:t>
      </w:r>
      <w:r w:rsidRPr="003F3873">
        <w:rPr>
          <w:rFonts w:ascii="Arial" w:eastAsia="Times New Roman" w:hAnsi="Arial" w:cs="Arial"/>
          <w:lang w:eastAsia="pl-PL"/>
        </w:rPr>
        <w:t>1</w:t>
      </w:r>
      <w:r w:rsidRPr="003F3873">
        <w:rPr>
          <w:rFonts w:ascii="Arial" w:eastAsia="Times New Roman" w:hAnsi="Arial" w:cs="Arial"/>
          <w:lang w:val="x-none" w:eastAsia="pl-PL"/>
        </w:rPr>
        <w:t xml:space="preserve"> pkt </w:t>
      </w:r>
      <w:r>
        <w:rPr>
          <w:rFonts w:ascii="Arial" w:eastAsia="Times New Roman" w:hAnsi="Arial" w:cs="Arial"/>
          <w:lang w:eastAsia="pl-PL"/>
        </w:rPr>
        <w:t>2</w:t>
      </w:r>
      <w:r w:rsidRPr="003F3873">
        <w:rPr>
          <w:rFonts w:ascii="Arial" w:eastAsia="Times New Roman" w:hAnsi="Arial" w:cs="Arial"/>
          <w:lang w:val="x-none" w:eastAsia="pl-PL"/>
        </w:rPr>
        <w:t xml:space="preserve"> </w:t>
      </w:r>
      <w:r w:rsidRPr="003F3873">
        <w:rPr>
          <w:rFonts w:ascii="Arial" w:eastAsia="Times New Roman" w:hAnsi="Arial" w:cs="Arial"/>
          <w:lang w:eastAsia="pl-PL"/>
        </w:rPr>
        <w:t>U</w:t>
      </w:r>
      <w:r w:rsidRPr="003F3873">
        <w:rPr>
          <w:rFonts w:ascii="Arial" w:eastAsia="Times New Roman" w:hAnsi="Arial" w:cs="Arial"/>
          <w:lang w:val="x-none" w:eastAsia="pl-PL"/>
        </w:rPr>
        <w:t>mowy</w:t>
      </w:r>
      <w:bookmarkEnd w:id="6"/>
      <w:r w:rsidRPr="003F3873">
        <w:rPr>
          <w:rFonts w:ascii="Arial" w:eastAsia="Times New Roman" w:hAnsi="Arial" w:cs="Arial"/>
          <w:lang w:val="x-none" w:eastAsia="pl-PL"/>
        </w:rPr>
        <w:t>.</w:t>
      </w:r>
    </w:p>
    <w:p w:rsidR="000E5989" w:rsidRDefault="000E5989" w:rsidP="00EB5027">
      <w:pPr>
        <w:spacing w:after="0"/>
        <w:contextualSpacing/>
        <w:jc w:val="both"/>
        <w:rPr>
          <w:rFonts w:ascii="Arial" w:eastAsia="Calibri" w:hAnsi="Arial" w:cs="Arial"/>
          <w:b/>
          <w:color w:val="000000"/>
        </w:rPr>
      </w:pPr>
      <w:bookmarkStart w:id="7" w:name="_Hlk67777191"/>
    </w:p>
    <w:p w:rsidR="000E5989" w:rsidRPr="00BA0C9A" w:rsidRDefault="000E5989" w:rsidP="00EB5027">
      <w:pPr>
        <w:spacing w:after="0"/>
        <w:contextualSpacing/>
        <w:jc w:val="both"/>
        <w:rPr>
          <w:rFonts w:ascii="Arial" w:eastAsia="Calibri" w:hAnsi="Arial" w:cs="Arial"/>
          <w:b/>
          <w:color w:val="000000"/>
        </w:rPr>
      </w:pPr>
    </w:p>
    <w:p w:rsidR="00EB5027" w:rsidRPr="00BA0C9A" w:rsidRDefault="00EB5027" w:rsidP="00EB5027">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r w:rsidRPr="00BA0C9A">
        <w:rPr>
          <w:rFonts w:ascii="Arial" w:eastAsia="Times New Roman" w:hAnsi="Arial" w:cs="Arial"/>
          <w:b/>
          <w:color w:val="000000"/>
          <w:lang w:eastAsia="pl-PL"/>
        </w:rPr>
        <w:t>.</w:t>
      </w:r>
    </w:p>
    <w:p w:rsidR="00EB5027" w:rsidRPr="00BA0C9A" w:rsidRDefault="00EB5027" w:rsidP="00EB5027">
      <w:pPr>
        <w:spacing w:after="0"/>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rsidR="00EB5027" w:rsidRPr="00BA0C9A" w:rsidRDefault="00EB5027" w:rsidP="00EB5027">
      <w:pPr>
        <w:spacing w:after="0"/>
        <w:jc w:val="center"/>
        <w:rPr>
          <w:rFonts w:ascii="Arial" w:eastAsia="Times New Roman" w:hAnsi="Arial" w:cs="Arial"/>
          <w:b/>
          <w:color w:val="000000"/>
          <w:lang w:eastAsia="pl-PL"/>
        </w:rPr>
      </w:pPr>
    </w:p>
    <w:p w:rsidR="00EB5027" w:rsidRPr="003F3873" w:rsidRDefault="00EB5027" w:rsidP="0086432A">
      <w:pPr>
        <w:numPr>
          <w:ilvl w:val="0"/>
          <w:numId w:val="2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 xml:space="preserve">do informacji publicznej (Dz. U. z 2020 r. poz. 2176 </w:t>
      </w:r>
      <w:proofErr w:type="spellStart"/>
      <w:r w:rsidRPr="003F3873">
        <w:rPr>
          <w:rFonts w:ascii="Arial" w:eastAsia="Times New Roman" w:hAnsi="Arial" w:cs="Arial"/>
          <w:color w:val="000000"/>
          <w:lang w:eastAsia="pl-PL"/>
        </w:rPr>
        <w:t>t.j</w:t>
      </w:r>
      <w:proofErr w:type="spellEnd"/>
      <w:r w:rsidRPr="003F3873">
        <w:rPr>
          <w:rFonts w:ascii="Arial" w:eastAsia="Times New Roman" w:hAnsi="Arial" w:cs="Arial"/>
          <w:color w:val="000000"/>
          <w:lang w:eastAsia="pl-PL"/>
        </w:rPr>
        <w:t>.).</w:t>
      </w:r>
    </w:p>
    <w:p w:rsidR="00EB5027" w:rsidRPr="003F3873" w:rsidRDefault="00EB5027" w:rsidP="0086432A">
      <w:pPr>
        <w:numPr>
          <w:ilvl w:val="0"/>
          <w:numId w:val="2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EB5027" w:rsidRPr="003F3873" w:rsidRDefault="00EB5027" w:rsidP="0086432A">
      <w:pPr>
        <w:numPr>
          <w:ilvl w:val="0"/>
          <w:numId w:val="2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w:t>
      </w:r>
      <w:r w:rsidR="00DB1185">
        <w:rPr>
          <w:rFonts w:ascii="Arial" w:eastAsia="Times New Roman" w:hAnsi="Arial" w:cs="Arial"/>
          <w:color w:val="000000"/>
          <w:lang w:eastAsia="pl-PL"/>
        </w:rPr>
        <w:t xml:space="preserve">gą Stronę </w:t>
      </w:r>
      <w:r w:rsidRPr="003F3873">
        <w:rPr>
          <w:rFonts w:ascii="Arial" w:eastAsia="Times New Roman" w:hAnsi="Arial" w:cs="Arial"/>
          <w:color w:val="000000"/>
          <w:lang w:eastAsia="pl-PL"/>
        </w:rPr>
        <w:t>w sposób zgodny z obowiązującymi przepisami o ochronie danyc</w:t>
      </w:r>
      <w:r w:rsidR="00DB1185">
        <w:rPr>
          <w:rFonts w:ascii="Arial" w:eastAsia="Times New Roman" w:hAnsi="Arial" w:cs="Arial"/>
          <w:color w:val="000000"/>
          <w:lang w:eastAsia="pl-PL"/>
        </w:rPr>
        <w:t>h osobowych,</w:t>
      </w:r>
      <w:r w:rsidRPr="003F3873">
        <w:rPr>
          <w:rFonts w:ascii="Arial" w:eastAsia="Times New Roman" w:hAnsi="Arial" w:cs="Arial"/>
          <w:color w:val="000000"/>
          <w:lang w:eastAsia="pl-PL"/>
        </w:rPr>
        <w:t xml:space="preserve">  w szczególności z przepisami ogólnego rozporządzenia o ochronie danych (RODO).</w:t>
      </w:r>
    </w:p>
    <w:p w:rsidR="00EB5027" w:rsidRPr="003F3873" w:rsidRDefault="00EB5027" w:rsidP="0086432A">
      <w:pPr>
        <w:numPr>
          <w:ilvl w:val="0"/>
          <w:numId w:val="2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Wykonawca oświadcza, że zapoznał się z treścią klauzuli informacyjnej RODO stanowiącej załącznik nr ….. do Umowy.</w:t>
      </w:r>
    </w:p>
    <w:p w:rsidR="00EB5027" w:rsidRPr="003F3873" w:rsidRDefault="00EB5027" w:rsidP="0086432A">
      <w:pPr>
        <w:numPr>
          <w:ilvl w:val="0"/>
          <w:numId w:val="2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rsidR="00EB5027" w:rsidRPr="00BA0C9A" w:rsidRDefault="00EB5027" w:rsidP="00EB5027">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17</w:t>
      </w:r>
      <w:r w:rsidRPr="00BA0C9A">
        <w:rPr>
          <w:rFonts w:ascii="Arial" w:eastAsia="Times New Roman" w:hAnsi="Arial" w:cs="Arial"/>
          <w:b/>
          <w:bCs/>
          <w:lang w:eastAsia="pl-PL"/>
        </w:rPr>
        <w:t>.</w:t>
      </w:r>
    </w:p>
    <w:p w:rsidR="00EB5027" w:rsidRPr="00BA0C9A" w:rsidRDefault="00EB5027" w:rsidP="00EB5027">
      <w:pPr>
        <w:widowControl w:val="0"/>
        <w:tabs>
          <w:tab w:val="left" w:pos="180"/>
          <w:tab w:val="left" w:pos="360"/>
        </w:tabs>
        <w:spacing w:after="0"/>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rsidR="00EB5027" w:rsidRPr="00BA0C9A" w:rsidRDefault="00EB5027" w:rsidP="00EB5027">
      <w:pPr>
        <w:widowControl w:val="0"/>
        <w:tabs>
          <w:tab w:val="left" w:pos="180"/>
          <w:tab w:val="left" w:pos="360"/>
        </w:tabs>
        <w:spacing w:after="0"/>
        <w:ind w:right="14"/>
        <w:jc w:val="center"/>
        <w:rPr>
          <w:rFonts w:ascii="Arial" w:eastAsia="Times New Roman" w:hAnsi="Arial" w:cs="Arial"/>
          <w:b/>
          <w:bCs/>
          <w:color w:val="000000"/>
          <w:lang w:eastAsia="pl-PL"/>
        </w:rPr>
      </w:pPr>
    </w:p>
    <w:p w:rsidR="00EB5027" w:rsidRPr="00BA0C9A" w:rsidRDefault="00EB5027" w:rsidP="00EB5027">
      <w:pPr>
        <w:widowControl w:val="0"/>
        <w:tabs>
          <w:tab w:val="left" w:pos="180"/>
          <w:tab w:val="left" w:pos="360"/>
        </w:tabs>
        <w:spacing w:after="0"/>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w:t>
      </w:r>
      <w:r w:rsidR="00DB1185">
        <w:rPr>
          <w:rFonts w:ascii="Arial" w:eastAsia="Times New Roman" w:hAnsi="Arial" w:cs="Arial"/>
          <w:lang w:eastAsia="pl-PL"/>
        </w:rPr>
        <w:t xml:space="preserve"> innym w celu niż określony </w:t>
      </w:r>
      <w:r w:rsidRPr="00BA0C9A">
        <w:rPr>
          <w:rFonts w:ascii="Arial" w:eastAsia="Times New Roman" w:hAnsi="Arial" w:cs="Arial"/>
          <w:lang w:eastAsia="pl-PL"/>
        </w:rPr>
        <w:t xml:space="preserve">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EB5027" w:rsidRPr="00BA0C9A" w:rsidRDefault="00EB5027" w:rsidP="00EB5027">
      <w:pPr>
        <w:keepNext/>
        <w:keepLines/>
        <w:spacing w:after="0"/>
        <w:contextualSpacing/>
        <w:jc w:val="center"/>
        <w:outlineLvl w:val="0"/>
        <w:rPr>
          <w:rFonts w:ascii="Arial" w:eastAsia="Times New Roman" w:hAnsi="Arial" w:cs="Arial"/>
          <w:b/>
          <w:color w:val="000000"/>
        </w:rPr>
      </w:pPr>
    </w:p>
    <w:p w:rsidR="00EB5027" w:rsidRPr="00BA0C9A" w:rsidRDefault="00EB5027" w:rsidP="00EB5027">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r w:rsidRPr="00BA0C9A">
        <w:rPr>
          <w:rFonts w:ascii="Arial" w:eastAsia="Times New Roman" w:hAnsi="Arial" w:cs="Arial"/>
          <w:b/>
          <w:color w:val="000000"/>
          <w:lang w:eastAsia="pl-PL"/>
        </w:rPr>
        <w:t>.</w:t>
      </w:r>
    </w:p>
    <w:p w:rsidR="00EB5027" w:rsidRPr="00BA0C9A" w:rsidRDefault="00EB5027" w:rsidP="00EB5027">
      <w:pPr>
        <w:spacing w:after="0"/>
        <w:jc w:val="center"/>
        <w:rPr>
          <w:rFonts w:ascii="Arial" w:eastAsia="Times New Roman" w:hAnsi="Arial" w:cs="Arial"/>
          <w:b/>
          <w:color w:val="000000"/>
          <w:lang w:eastAsia="pl-PL"/>
        </w:rPr>
      </w:pPr>
      <w:r w:rsidRPr="00BA0C9A">
        <w:rPr>
          <w:rFonts w:ascii="Arial" w:eastAsia="Times New Roman" w:hAnsi="Arial" w:cs="Arial"/>
          <w:b/>
          <w:color w:val="000000"/>
          <w:lang w:eastAsia="pl-PL"/>
        </w:rPr>
        <w:lastRenderedPageBreak/>
        <w:t>Postanowienia końcowe</w:t>
      </w:r>
    </w:p>
    <w:p w:rsidR="00EB5027" w:rsidRPr="00BA0C9A" w:rsidRDefault="00EB5027" w:rsidP="00EB5027">
      <w:pPr>
        <w:spacing w:after="0"/>
        <w:jc w:val="center"/>
        <w:rPr>
          <w:rFonts w:ascii="Arial" w:eastAsia="Times New Roman" w:hAnsi="Arial" w:cs="Arial"/>
          <w:b/>
          <w:color w:val="000000"/>
          <w:lang w:eastAsia="pl-PL"/>
        </w:rPr>
      </w:pPr>
    </w:p>
    <w:p w:rsidR="00EB5027" w:rsidRPr="00BA0C9A" w:rsidRDefault="00EB5027" w:rsidP="00EB5027">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EB5027" w:rsidRPr="00BA0C9A" w:rsidRDefault="00EB5027" w:rsidP="00EB5027">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rsidR="00EB5027" w:rsidRPr="00BA0C9A" w:rsidRDefault="00EB5027" w:rsidP="00EB5027">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rsidR="00EB5027" w:rsidRPr="00BA0C9A" w:rsidRDefault="00EB5027" w:rsidP="00EB5027">
      <w:pPr>
        <w:spacing w:after="0"/>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EB5027" w:rsidRPr="005E2B0C" w:rsidRDefault="00EB5027" w:rsidP="00EB5027">
      <w:pPr>
        <w:spacing w:after="0"/>
        <w:jc w:val="both"/>
        <w:textAlignment w:val="baseline"/>
        <w:rPr>
          <w:rFonts w:ascii="Arial" w:eastAsia="NSimSun" w:hAnsi="Arial" w:cs="Arial"/>
          <w:kern w:val="2"/>
          <w:sz w:val="20"/>
          <w:lang w:eastAsia="zh-CN" w:bidi="hi-IN"/>
        </w:rPr>
      </w:pPr>
      <w:r w:rsidRPr="005E2B0C">
        <w:rPr>
          <w:rFonts w:ascii="Arial" w:eastAsia="NSimSun" w:hAnsi="Arial" w:cs="Arial"/>
          <w:kern w:val="2"/>
          <w:szCs w:val="24"/>
          <w:lang w:eastAsia="zh-CN" w:bidi="hi-IN"/>
        </w:rPr>
        <w:t>5. Ewentualne spory wynikłe w toku realizacji niniejszej Umowy rozstrzygane będą przez właściwy sąd powszechny właściwy dla siedziby Zamawiającego.</w:t>
      </w:r>
    </w:p>
    <w:p w:rsidR="00EB5027" w:rsidRPr="00BA0C9A" w:rsidRDefault="00EB5027" w:rsidP="00EB5027">
      <w:pPr>
        <w:spacing w:after="0"/>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zakresie danych teleadresowych, os</w:t>
      </w:r>
      <w:r w:rsidRPr="00BA0C9A">
        <w:rPr>
          <w:rFonts w:ascii="Arial" w:eastAsia="NSimSun" w:hAnsi="Arial" w:cs="Arial" w:hint="eastAsia"/>
          <w:kern w:val="2"/>
          <w:lang w:eastAsia="zh-CN" w:bidi="hi-IN"/>
        </w:rPr>
        <w:t>ó</w:t>
      </w:r>
      <w:r w:rsidRPr="00BA0C9A">
        <w:rPr>
          <w:rFonts w:ascii="Arial" w:eastAsia="NSimSun" w:hAnsi="Arial" w:cs="Arial" w:hint="eastAsia"/>
          <w:kern w:val="2"/>
          <w:lang w:eastAsia="zh-CN" w:bidi="hi-IN"/>
        </w:rPr>
        <w:t>b</w:t>
      </w:r>
      <w:r w:rsidRPr="00BA0C9A">
        <w:rPr>
          <w:rFonts w:ascii="Arial" w:eastAsia="NSimSun" w:hAnsi="Arial" w:cs="Arial"/>
          <w:kern w:val="2"/>
          <w:lang w:eastAsia="zh-CN" w:bidi="hi-IN"/>
        </w:rPr>
        <w:t xml:space="preserve">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rsidR="00EB5027" w:rsidRPr="00BA0C9A" w:rsidRDefault="00EB5027" w:rsidP="00EB5027">
      <w:pPr>
        <w:spacing w:after="0"/>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rsidR="00EB5027" w:rsidRPr="00BA0C9A" w:rsidRDefault="00EB5027" w:rsidP="00EB5027">
      <w:pPr>
        <w:spacing w:after="0"/>
        <w:jc w:val="both"/>
        <w:textAlignment w:val="baseline"/>
        <w:rPr>
          <w:rFonts w:ascii="Arial" w:eastAsia="NSimSun" w:hAnsi="Arial" w:cs="Arial"/>
          <w:kern w:val="2"/>
          <w:sz w:val="24"/>
          <w:szCs w:val="24"/>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bookmarkEnd w:id="7"/>
    <w:p w:rsidR="00EB5027" w:rsidRPr="00BA0C9A" w:rsidRDefault="00EB5027" w:rsidP="00EB5027">
      <w:pPr>
        <w:keepNext/>
        <w:keepLines/>
        <w:spacing w:after="0"/>
        <w:contextualSpacing/>
        <w:jc w:val="both"/>
        <w:outlineLvl w:val="0"/>
        <w:rPr>
          <w:rFonts w:ascii="Arial" w:eastAsia="Times New Roman" w:hAnsi="Arial" w:cs="Arial"/>
          <w:b/>
        </w:rPr>
      </w:pPr>
    </w:p>
    <w:p w:rsidR="00EB5027" w:rsidRPr="00BA0C9A" w:rsidRDefault="00EB5027" w:rsidP="00EB5027">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w:t>
      </w:r>
      <w:r>
        <w:rPr>
          <w:rFonts w:ascii="Arial" w:eastAsia="Times New Roman" w:hAnsi="Arial" w:cs="Arial"/>
          <w:b/>
        </w:rPr>
        <w:t>9</w:t>
      </w:r>
      <w:r w:rsidRPr="00BA0C9A">
        <w:rPr>
          <w:rFonts w:ascii="Arial" w:eastAsia="Times New Roman" w:hAnsi="Arial" w:cs="Arial"/>
          <w:b/>
        </w:rPr>
        <w:t>.</w:t>
      </w:r>
    </w:p>
    <w:p w:rsidR="00EB5027" w:rsidRPr="00BA0C9A" w:rsidRDefault="00EB5027" w:rsidP="00EB5027">
      <w:pPr>
        <w:keepNext/>
        <w:keepLines/>
        <w:spacing w:after="0"/>
        <w:contextualSpacing/>
        <w:jc w:val="center"/>
        <w:outlineLvl w:val="0"/>
        <w:rPr>
          <w:rFonts w:ascii="Arial" w:eastAsia="Times New Roman" w:hAnsi="Arial" w:cs="Arial"/>
          <w:b/>
        </w:rPr>
      </w:pPr>
    </w:p>
    <w:p w:rsidR="00EB5027" w:rsidRPr="00BA0C9A" w:rsidRDefault="00EB5027" w:rsidP="00EB5027">
      <w:pPr>
        <w:keepNext/>
        <w:keepLines/>
        <w:spacing w:after="0"/>
        <w:contextualSpacing/>
        <w:jc w:val="both"/>
        <w:outlineLvl w:val="0"/>
        <w:rPr>
          <w:rFonts w:ascii="Arial" w:eastAsia="Times New Roman" w:hAnsi="Arial" w:cs="Arial"/>
          <w:bCs/>
        </w:rPr>
      </w:pPr>
      <w:r w:rsidRPr="00BA0C9A">
        <w:rPr>
          <w:rFonts w:ascii="Arial" w:eastAsia="Calibri" w:hAnsi="Arial" w:cs="Arial"/>
        </w:rPr>
        <w:t>1. Umowę niniejszą wraz z załącznikami sporządzono w 3 jednobrzmiących egzemplarzach, w tym 1 egz. dla Wykonawcy i 2. egz. dla Zamawiającego.</w:t>
      </w:r>
    </w:p>
    <w:p w:rsidR="00EB5027" w:rsidRPr="00BA0C9A" w:rsidRDefault="00EB5027" w:rsidP="00EB5027">
      <w:pPr>
        <w:keepNext/>
        <w:keepLines/>
        <w:spacing w:after="0"/>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Pr="00BA0C9A">
        <w:rPr>
          <w:rFonts w:ascii="Arial" w:eastAsia="Times New Roman" w:hAnsi="Arial" w:cs="Arial"/>
          <w:lang w:eastAsia="pl-PL"/>
        </w:rPr>
        <w:t>Integralną część Umowy stanowi:-</w:t>
      </w:r>
    </w:p>
    <w:p w:rsidR="00EB5027" w:rsidRDefault="00EB5027" w:rsidP="00EB5027">
      <w:pPr>
        <w:keepNext/>
        <w:keepLines/>
        <w:spacing w:after="0"/>
        <w:contextualSpacing/>
        <w:jc w:val="both"/>
        <w:outlineLvl w:val="0"/>
        <w:rPr>
          <w:rFonts w:ascii="Arial" w:eastAsia="Times New Roman" w:hAnsi="Arial" w:cs="Arial"/>
          <w:lang w:eastAsia="pl-PL"/>
        </w:rPr>
      </w:pPr>
      <w:r w:rsidRPr="00BA0C9A">
        <w:rPr>
          <w:rFonts w:ascii="Arial" w:eastAsia="Times New Roman" w:hAnsi="Arial" w:cs="Arial"/>
          <w:lang w:eastAsia="pl-PL"/>
        </w:rPr>
        <w:t xml:space="preserve">- </w:t>
      </w:r>
      <w:r>
        <w:rPr>
          <w:rFonts w:ascii="Arial" w:eastAsia="Times New Roman" w:hAnsi="Arial" w:cs="Arial"/>
          <w:lang w:eastAsia="pl-PL"/>
        </w:rPr>
        <w:t>Zapytanie ofertowe,</w:t>
      </w:r>
    </w:p>
    <w:p w:rsidR="00EB5027" w:rsidRPr="00677E6D" w:rsidRDefault="00EB5027" w:rsidP="00677E6D">
      <w:pPr>
        <w:keepNext/>
        <w:keepLines/>
        <w:spacing w:after="0"/>
        <w:contextualSpacing/>
        <w:jc w:val="both"/>
        <w:outlineLvl w:val="0"/>
        <w:rPr>
          <w:rFonts w:ascii="Arial" w:eastAsia="Times New Roman" w:hAnsi="Arial" w:cs="Arial"/>
          <w:b/>
        </w:rPr>
      </w:pPr>
      <w:r>
        <w:rPr>
          <w:rFonts w:ascii="Arial" w:eastAsia="Times New Roman" w:hAnsi="Arial" w:cs="Arial"/>
          <w:lang w:eastAsia="pl-PL"/>
        </w:rPr>
        <w:t xml:space="preserve">- </w:t>
      </w:r>
      <w:r w:rsidRPr="00BA0C9A">
        <w:rPr>
          <w:rFonts w:ascii="Arial" w:eastAsia="Times New Roman" w:hAnsi="Arial" w:cs="Arial"/>
          <w:lang w:eastAsia="pl-PL"/>
        </w:rPr>
        <w:t>Opis Przedmiotu Zamówienia.</w:t>
      </w:r>
    </w:p>
    <w:p w:rsidR="00EB5027" w:rsidRPr="00BA0C9A" w:rsidRDefault="00EB5027" w:rsidP="00EB5027">
      <w:pPr>
        <w:widowControl w:val="0"/>
        <w:tabs>
          <w:tab w:val="left" w:pos="284"/>
        </w:tabs>
        <w:spacing w:after="0"/>
        <w:ind w:left="284" w:right="-62"/>
        <w:jc w:val="both"/>
        <w:rPr>
          <w:rFonts w:ascii="Arial" w:eastAsia="Times New Roman" w:hAnsi="Arial" w:cs="Arial"/>
          <w:lang w:eastAsia="pl-PL"/>
        </w:rPr>
      </w:pPr>
    </w:p>
    <w:p w:rsidR="00EB5027" w:rsidRPr="00BA0C9A" w:rsidRDefault="00EB5027" w:rsidP="00EB5027">
      <w:pPr>
        <w:widowControl w:val="0"/>
        <w:tabs>
          <w:tab w:val="left" w:pos="180"/>
          <w:tab w:val="left" w:pos="360"/>
        </w:tabs>
        <w:spacing w:after="0"/>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rsidR="00EB5027" w:rsidRPr="00BA0C9A" w:rsidRDefault="00EB5027" w:rsidP="00EB5027">
      <w:pPr>
        <w:widowControl w:val="0"/>
        <w:tabs>
          <w:tab w:val="left" w:pos="180"/>
          <w:tab w:val="left" w:pos="360"/>
        </w:tabs>
        <w:spacing w:after="0"/>
        <w:jc w:val="both"/>
        <w:rPr>
          <w:rFonts w:ascii="Arial" w:eastAsia="Times New Roman" w:hAnsi="Arial" w:cs="Arial"/>
          <w:lang w:eastAsia="pl-PL"/>
        </w:rPr>
      </w:pPr>
      <w:r w:rsidRPr="00BA0C9A">
        <w:rPr>
          <w:rFonts w:ascii="Arial" w:eastAsia="Times New Roman" w:hAnsi="Arial" w:cs="Arial"/>
          <w:lang w:eastAsia="pl-PL"/>
        </w:rPr>
        <w:t>Załącznik   nr 1        -   Oferta Wykonawcy;</w:t>
      </w:r>
    </w:p>
    <w:p w:rsidR="00EB5027" w:rsidRPr="00BA0C9A" w:rsidRDefault="00EB5027" w:rsidP="00EB5027">
      <w:pPr>
        <w:spacing w:after="0"/>
        <w:jc w:val="both"/>
        <w:rPr>
          <w:rFonts w:ascii="Arial" w:eastAsia="Calibri" w:hAnsi="Arial" w:cs="Arial"/>
          <w:bCs/>
          <w:color w:val="000000"/>
        </w:rPr>
      </w:pPr>
      <w:r w:rsidRPr="00BA0C9A">
        <w:rPr>
          <w:rFonts w:ascii="Arial" w:eastAsia="Calibri" w:hAnsi="Arial" w:cs="Arial"/>
          <w:bCs/>
          <w:color w:val="000000"/>
        </w:rPr>
        <w:t xml:space="preserve">Załącznik   nr …….. </w:t>
      </w:r>
      <w:r w:rsidR="00DB1185">
        <w:rPr>
          <w:rFonts w:ascii="Arial" w:eastAsia="Calibri" w:hAnsi="Arial" w:cs="Arial"/>
          <w:bCs/>
          <w:color w:val="000000"/>
        </w:rPr>
        <w:t>-   Klauzula informacyjna RODO;</w:t>
      </w:r>
    </w:p>
    <w:p w:rsidR="00EB5027" w:rsidRPr="00677E6D" w:rsidRDefault="00EB5027" w:rsidP="00677E6D">
      <w:pPr>
        <w:spacing w:after="0"/>
        <w:jc w:val="both"/>
        <w:rPr>
          <w:rFonts w:ascii="Arial" w:eastAsia="Calibri" w:hAnsi="Arial" w:cs="Arial"/>
          <w:bCs/>
          <w:color w:val="000000"/>
        </w:rPr>
      </w:pPr>
      <w:r w:rsidRPr="00BA0C9A">
        <w:rPr>
          <w:rFonts w:ascii="Arial" w:eastAsia="Calibri" w:hAnsi="Arial" w:cs="Arial"/>
          <w:bCs/>
          <w:color w:val="000000"/>
        </w:rPr>
        <w:t>Załącznik   nr ……. -    Wykaz pracowników.</w:t>
      </w:r>
    </w:p>
    <w:p w:rsidR="00EB5027" w:rsidRPr="00BA0C9A" w:rsidRDefault="00EB5027" w:rsidP="00EB5027">
      <w:pPr>
        <w:widowControl w:val="0"/>
        <w:tabs>
          <w:tab w:val="left" w:pos="180"/>
          <w:tab w:val="left" w:pos="360"/>
          <w:tab w:val="left" w:pos="2490"/>
        </w:tabs>
        <w:spacing w:after="0"/>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rsidR="00EB5027" w:rsidRPr="00BA0C9A" w:rsidRDefault="00EB5027" w:rsidP="00EB5027">
      <w:pPr>
        <w:widowControl w:val="0"/>
        <w:tabs>
          <w:tab w:val="left" w:pos="180"/>
          <w:tab w:val="left" w:pos="360"/>
        </w:tabs>
        <w:spacing w:after="0"/>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rsidR="00EB5027" w:rsidRPr="00BA0C9A" w:rsidRDefault="00EB5027" w:rsidP="00EB5027">
      <w:pPr>
        <w:widowControl w:val="0"/>
        <w:tabs>
          <w:tab w:val="left" w:pos="180"/>
          <w:tab w:val="left" w:pos="360"/>
        </w:tabs>
        <w:spacing w:after="0"/>
        <w:jc w:val="both"/>
        <w:rPr>
          <w:rFonts w:ascii="Arial" w:eastAsia="Times New Roman" w:hAnsi="Arial" w:cs="Arial"/>
          <w:b/>
          <w:bCs/>
          <w:lang w:eastAsia="pl-PL"/>
        </w:rPr>
      </w:pPr>
    </w:p>
    <w:p w:rsidR="00EB5027" w:rsidRPr="00BA0C9A" w:rsidRDefault="00EB5027" w:rsidP="00EB5027">
      <w:pPr>
        <w:widowControl w:val="0"/>
        <w:tabs>
          <w:tab w:val="left" w:pos="180"/>
          <w:tab w:val="left" w:pos="360"/>
        </w:tabs>
        <w:spacing w:after="0"/>
        <w:jc w:val="both"/>
        <w:rPr>
          <w:rFonts w:ascii="Arial" w:eastAsia="Times New Roman" w:hAnsi="Arial" w:cs="Arial"/>
          <w:b/>
          <w:bCs/>
          <w:lang w:eastAsia="pl-PL"/>
        </w:rPr>
      </w:pPr>
    </w:p>
    <w:p w:rsidR="00EB5027" w:rsidRPr="00BA0C9A" w:rsidRDefault="00EB5027" w:rsidP="00EB5027">
      <w:pPr>
        <w:widowControl w:val="0"/>
        <w:tabs>
          <w:tab w:val="left" w:pos="180"/>
          <w:tab w:val="left" w:pos="360"/>
        </w:tabs>
        <w:spacing w:after="0"/>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rsidR="00A27623" w:rsidRPr="00677E6D" w:rsidRDefault="00EB5027" w:rsidP="00677E6D">
      <w:pPr>
        <w:widowControl w:val="0"/>
        <w:tabs>
          <w:tab w:val="left" w:pos="180"/>
          <w:tab w:val="left" w:pos="360"/>
        </w:tabs>
        <w:spacing w:after="0"/>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rsidR="00A27623" w:rsidRPr="00A27623" w:rsidRDefault="00A27623" w:rsidP="00A27623">
      <w:pPr>
        <w:suppressAutoHyphens w:val="0"/>
        <w:spacing w:after="0" w:line="240" w:lineRule="auto"/>
        <w:ind w:left="4956" w:firstLine="708"/>
        <w:rPr>
          <w:rFonts w:ascii="Arial" w:eastAsia="Times New Roman" w:hAnsi="Arial" w:cs="Arial"/>
          <w:b/>
          <w:bCs/>
          <w:i/>
          <w:lang w:eastAsia="pl-PL"/>
        </w:rPr>
      </w:pPr>
      <w:r w:rsidRPr="00A27623">
        <w:rPr>
          <w:rFonts w:ascii="Arial" w:eastAsia="Times New Roman" w:hAnsi="Arial" w:cs="Arial"/>
          <w:b/>
          <w:bCs/>
          <w:i/>
          <w:color w:val="FF0000"/>
          <w:lang w:eastAsia="pl-PL"/>
        </w:rPr>
        <w:lastRenderedPageBreak/>
        <w:t xml:space="preserve">   </w:t>
      </w:r>
      <w:r w:rsidRPr="00A27623">
        <w:rPr>
          <w:rFonts w:ascii="Arial" w:eastAsia="Times New Roman" w:hAnsi="Arial" w:cs="Arial"/>
          <w:b/>
          <w:bCs/>
          <w:i/>
          <w:lang w:eastAsia="pl-PL"/>
        </w:rPr>
        <w:t>Załącznik nr 2 do umowy</w:t>
      </w:r>
    </w:p>
    <w:p w:rsidR="00A27623" w:rsidRPr="00A27623" w:rsidRDefault="00A27623" w:rsidP="00A27623">
      <w:pPr>
        <w:suppressAutoHyphens w:val="0"/>
        <w:spacing w:after="150" w:line="240" w:lineRule="auto"/>
        <w:ind w:firstLine="567"/>
        <w:jc w:val="both"/>
        <w:rPr>
          <w:rFonts w:ascii="Arial" w:hAnsi="Arial" w:cs="Arial"/>
        </w:rPr>
      </w:pPr>
      <w:r w:rsidRPr="00A27623">
        <w:rPr>
          <w:rFonts w:ascii="Arial" w:hAnsi="Arial" w:cs="Arial"/>
        </w:rPr>
        <w:t xml:space="preserve">Zgodnie z art. 13 ust. 1 i 2 </w:t>
      </w:r>
      <w:r w:rsidRPr="00A27623">
        <w:rPr>
          <w:rFonts w:ascii="Arial" w:eastAsia="Calibri" w:hAnsi="Arial" w:cs="Arial"/>
        </w:rPr>
        <w:t>rozporządzenia Parlamentu Europejskiego i Rady (UE) 2016/679 z dnia 27 kwietnia 2016 r. w sprawie ochrony osób fizycznych</w:t>
      </w:r>
      <w:r w:rsidRPr="00A2762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A27623">
        <w:rPr>
          <w:rFonts w:ascii="Arial" w:hAnsi="Arial" w:cs="Arial"/>
        </w:rPr>
        <w:t>dalej „RODO”, informuję, że admin</w:t>
      </w:r>
      <w:r w:rsidRPr="00A27623">
        <w:rPr>
          <w:rFonts w:ascii="Arial" w:hAnsi="Arial" w:cs="Arial"/>
        </w:rPr>
        <w:t>i</w:t>
      </w:r>
      <w:r w:rsidRPr="00A27623">
        <w:rPr>
          <w:rFonts w:ascii="Arial" w:hAnsi="Arial" w:cs="Arial"/>
        </w:rPr>
        <w:t xml:space="preserve">stratorem Pani/Pana danych osobowych jest: </w:t>
      </w:r>
    </w:p>
    <w:p w:rsidR="00A27623" w:rsidRPr="00A27623" w:rsidRDefault="00A27623" w:rsidP="00A27623">
      <w:pPr>
        <w:suppressAutoHyphens w:val="0"/>
        <w:spacing w:after="0" w:line="240" w:lineRule="auto"/>
        <w:ind w:left="360"/>
        <w:jc w:val="center"/>
        <w:rPr>
          <w:rFonts w:ascii="Arial" w:eastAsia="Calibri" w:hAnsi="Arial" w:cs="Arial"/>
          <w:b/>
        </w:rPr>
      </w:pPr>
      <w:r w:rsidRPr="00A27623">
        <w:rPr>
          <w:rFonts w:ascii="Arial" w:eastAsia="Calibri" w:hAnsi="Arial" w:cs="Arial"/>
          <w:b/>
        </w:rPr>
        <w:br/>
        <w:t xml:space="preserve"> 32 Wojskowego Oddziału Gospodarczego w Zamościu,</w:t>
      </w:r>
      <w:r w:rsidRPr="00A27623">
        <w:rPr>
          <w:rFonts w:ascii="Arial" w:eastAsia="Calibri" w:hAnsi="Arial" w:cs="Arial"/>
          <w:b/>
        </w:rPr>
        <w:br/>
        <w:t xml:space="preserve"> ul. Wojska Polskiego 2F, 22-400 Zamość,</w:t>
      </w:r>
    </w:p>
    <w:p w:rsidR="00A27623" w:rsidRPr="00A27623" w:rsidRDefault="00A27623" w:rsidP="00A27623">
      <w:pPr>
        <w:suppressAutoHyphens w:val="0"/>
        <w:spacing w:after="0" w:line="240" w:lineRule="auto"/>
        <w:jc w:val="both"/>
        <w:rPr>
          <w:rFonts w:ascii="Arial" w:hAnsi="Arial" w:cs="Arial"/>
        </w:rPr>
      </w:pPr>
      <w:r w:rsidRPr="00A27623">
        <w:rPr>
          <w:rFonts w:ascii="Arial" w:hAnsi="Arial" w:cs="Arial"/>
        </w:rPr>
        <w:t xml:space="preserve">do Pani/Pana dyspozycji pozostaje również </w:t>
      </w:r>
      <w:r w:rsidRPr="00A27623">
        <w:rPr>
          <w:rFonts w:ascii="Arial" w:hAnsi="Arial" w:cs="Arial"/>
          <w:b/>
        </w:rPr>
        <w:t>Inspektor Ochrony Danych</w:t>
      </w:r>
      <w:r w:rsidRPr="00A27623">
        <w:rPr>
          <w:rFonts w:ascii="Arial" w:hAnsi="Arial" w:cs="Arial"/>
        </w:rPr>
        <w:t xml:space="preserve"> </w:t>
      </w:r>
      <w:r w:rsidRPr="00A27623">
        <w:rPr>
          <w:rFonts w:ascii="Arial" w:hAnsi="Arial" w:cs="Arial"/>
          <w:b/>
        </w:rPr>
        <w:t>Osobowych,</w:t>
      </w:r>
      <w:r w:rsidRPr="00A27623">
        <w:rPr>
          <w:rFonts w:ascii="Arial" w:hAnsi="Arial" w:cs="Arial"/>
        </w:rPr>
        <w:t xml:space="preserve"> wszelkie pytania dotyczące ochrony danych osobowych proszę kierować na adres poczty elektronicznej:</w:t>
      </w:r>
    </w:p>
    <w:p w:rsidR="00A27623" w:rsidRPr="00A27623" w:rsidRDefault="00677E6D" w:rsidP="00A27623">
      <w:pPr>
        <w:suppressAutoHyphens w:val="0"/>
        <w:spacing w:after="0" w:line="240" w:lineRule="auto"/>
        <w:jc w:val="center"/>
        <w:rPr>
          <w:rFonts w:ascii="Arial" w:hAnsi="Arial" w:cs="Arial"/>
          <w:b/>
          <w:u w:val="single"/>
        </w:rPr>
      </w:pPr>
      <w:hyperlink r:id="rId22" w:history="1">
        <w:r w:rsidR="00A27623" w:rsidRPr="00A27623">
          <w:rPr>
            <w:rFonts w:ascii="Arial" w:hAnsi="Arial" w:cs="Arial"/>
            <w:b/>
            <w:u w:val="single"/>
          </w:rPr>
          <w:t>32wog.iod@ron.mil.pl</w:t>
        </w:r>
      </w:hyperlink>
    </w:p>
    <w:p w:rsidR="00A27623" w:rsidRPr="00A27623" w:rsidRDefault="00A27623" w:rsidP="0086432A">
      <w:pPr>
        <w:numPr>
          <w:ilvl w:val="0"/>
          <w:numId w:val="38"/>
        </w:numPr>
        <w:suppressAutoHyphens w:val="0"/>
        <w:spacing w:after="150" w:line="240" w:lineRule="auto"/>
        <w:ind w:left="426" w:hanging="426"/>
        <w:contextualSpacing/>
        <w:jc w:val="both"/>
        <w:rPr>
          <w:rFonts w:ascii="Arial" w:hAnsi="Arial" w:cs="Arial"/>
          <w:b/>
          <w:i/>
        </w:rPr>
      </w:pPr>
      <w:r w:rsidRPr="00A27623">
        <w:rPr>
          <w:rFonts w:ascii="Arial" w:hAnsi="Arial" w:cs="Arial"/>
        </w:rPr>
        <w:t>Pani/Pana dane osobowe przetwarzane będą na podstawie art. 6 ust. 1 lit.  c</w:t>
      </w:r>
      <w:r w:rsidRPr="00A27623">
        <w:rPr>
          <w:rFonts w:ascii="Arial" w:hAnsi="Arial" w:cs="Arial"/>
          <w:i/>
        </w:rPr>
        <w:t xml:space="preserve"> </w:t>
      </w:r>
      <w:r w:rsidRPr="00A27623">
        <w:rPr>
          <w:rFonts w:ascii="Arial" w:hAnsi="Arial" w:cs="Arial"/>
        </w:rPr>
        <w:t>R</w:t>
      </w:r>
      <w:r w:rsidRPr="00A27623">
        <w:rPr>
          <w:rFonts w:ascii="Arial" w:hAnsi="Arial" w:cs="Arial"/>
        </w:rPr>
        <w:t>O</w:t>
      </w:r>
      <w:r w:rsidRPr="00A27623">
        <w:rPr>
          <w:rFonts w:ascii="Arial" w:hAnsi="Arial" w:cs="Arial"/>
        </w:rPr>
        <w:t xml:space="preserve">DO w celu </w:t>
      </w:r>
      <w:r w:rsidRPr="00A27623">
        <w:rPr>
          <w:rFonts w:ascii="Arial" w:eastAsia="Calibri" w:hAnsi="Arial" w:cs="Arial"/>
        </w:rPr>
        <w:t xml:space="preserve">prowadzenia przedmiotowego postępowaniem o udzielenie zamówienia publicznego prowadzonego </w:t>
      </w:r>
      <w:r w:rsidRPr="00A27623">
        <w:rPr>
          <w:rFonts w:ascii="Arial" w:eastAsia="Calibri" w:hAnsi="Arial" w:cs="Arial"/>
          <w:i/>
        </w:rPr>
        <w:t xml:space="preserve">w formie zapytania ofertowego </w:t>
      </w:r>
      <w:r w:rsidR="00DB1185">
        <w:rPr>
          <w:rFonts w:ascii="Arial" w:hAnsi="Arial" w:cs="Arial"/>
          <w:b/>
          <w:bCs/>
          <w:i/>
        </w:rPr>
        <w:t xml:space="preserve">na </w:t>
      </w:r>
      <w:r w:rsidR="00DB1185" w:rsidRPr="00DB1185">
        <w:rPr>
          <w:rFonts w:ascii="Arial" w:hAnsi="Arial" w:cs="Arial"/>
          <w:b/>
          <w:bCs/>
          <w:i/>
        </w:rPr>
        <w:t>usług</w:t>
      </w:r>
      <w:r w:rsidR="00DB1185">
        <w:rPr>
          <w:rFonts w:ascii="Arial" w:hAnsi="Arial" w:cs="Arial"/>
          <w:b/>
          <w:bCs/>
          <w:i/>
        </w:rPr>
        <w:t>ę</w:t>
      </w:r>
      <w:r w:rsidR="00DB1185" w:rsidRPr="00DB1185">
        <w:rPr>
          <w:rFonts w:ascii="Arial" w:hAnsi="Arial" w:cs="Arial"/>
          <w:b/>
          <w:bCs/>
          <w:i/>
        </w:rPr>
        <w:t xml:space="preserve"> w zakresie konserwacji, pogotowia technicznego, wykonywania napraw awaryjnych i konserwacyjnych w zakresie urządzeń i instalacji kotłowni gazowych oraz kotłów warzelnych w </w:t>
      </w:r>
      <w:proofErr w:type="spellStart"/>
      <w:r w:rsidR="00DB1185" w:rsidRPr="00DB1185">
        <w:rPr>
          <w:rFonts w:ascii="Arial" w:hAnsi="Arial" w:cs="Arial"/>
          <w:b/>
          <w:bCs/>
          <w:i/>
        </w:rPr>
        <w:t>k.w</w:t>
      </w:r>
      <w:proofErr w:type="spellEnd"/>
      <w:r w:rsidR="00DB1185" w:rsidRPr="00DB1185">
        <w:rPr>
          <w:rFonts w:ascii="Arial" w:hAnsi="Arial" w:cs="Arial"/>
          <w:b/>
          <w:bCs/>
          <w:i/>
        </w:rPr>
        <w:t>. przy ul. Dwernickiego 4 w Hrubieszowie. Nr sprawy ZP/ZO/16/2021</w:t>
      </w:r>
      <w:r>
        <w:rPr>
          <w:rFonts w:ascii="Arial" w:hAnsi="Arial" w:cs="Arial"/>
          <w:b/>
          <w:bCs/>
          <w:i/>
        </w:rPr>
        <w:t>;</w:t>
      </w:r>
    </w:p>
    <w:p w:rsidR="00A27623" w:rsidRPr="00A27623" w:rsidRDefault="00A27623" w:rsidP="0086432A">
      <w:pPr>
        <w:numPr>
          <w:ilvl w:val="0"/>
          <w:numId w:val="38"/>
        </w:numPr>
        <w:suppressAutoHyphens w:val="0"/>
        <w:spacing w:after="150" w:line="240" w:lineRule="auto"/>
        <w:ind w:left="426" w:hanging="426"/>
        <w:contextualSpacing/>
        <w:jc w:val="both"/>
        <w:rPr>
          <w:rFonts w:ascii="Arial" w:hAnsi="Arial" w:cs="Arial"/>
        </w:rPr>
      </w:pPr>
      <w:r w:rsidRPr="00A27623">
        <w:rPr>
          <w:rFonts w:ascii="Arial" w:hAnsi="Arial" w:cs="Arial"/>
        </w:rPr>
        <w:t>odbiorcami Pani/Pana danych osobowych będą osoby lub podmioty, którym ud</w:t>
      </w:r>
      <w:r w:rsidRPr="00A27623">
        <w:rPr>
          <w:rFonts w:ascii="Arial" w:hAnsi="Arial" w:cs="Arial"/>
        </w:rPr>
        <w:t>o</w:t>
      </w:r>
      <w:r w:rsidRPr="00A27623">
        <w:rPr>
          <w:rFonts w:ascii="Arial" w:hAnsi="Arial" w:cs="Arial"/>
        </w:rPr>
        <w:t xml:space="preserve">stępniona zostanie dokumentacja postępowania w oparciu o art. 18 oraz art. 74  ustawy z dnia 11 września 2019 r. – Prawo zamówień publicznych (Dz. U. </w:t>
      </w:r>
      <w:r w:rsidRPr="00A27623">
        <w:rPr>
          <w:rFonts w:ascii="Arial" w:hAnsi="Arial" w:cs="Arial"/>
        </w:rPr>
        <w:br/>
        <w:t xml:space="preserve">z 2019 r. poz. 2019), dalej „ustawa </w:t>
      </w:r>
      <w:proofErr w:type="spellStart"/>
      <w:r w:rsidRPr="00A27623">
        <w:rPr>
          <w:rFonts w:ascii="Arial" w:hAnsi="Arial" w:cs="Arial"/>
        </w:rPr>
        <w:t>Pzp</w:t>
      </w:r>
      <w:proofErr w:type="spellEnd"/>
      <w:r w:rsidRPr="00A27623">
        <w:rPr>
          <w:rFonts w:ascii="Arial" w:hAnsi="Arial" w:cs="Arial"/>
        </w:rPr>
        <w:t xml:space="preserve">”;  </w:t>
      </w:r>
    </w:p>
    <w:p w:rsidR="00A27623" w:rsidRPr="00A27623" w:rsidRDefault="00A27623" w:rsidP="0086432A">
      <w:pPr>
        <w:numPr>
          <w:ilvl w:val="0"/>
          <w:numId w:val="38"/>
        </w:numPr>
        <w:suppressAutoHyphens w:val="0"/>
        <w:spacing w:after="150" w:line="240" w:lineRule="auto"/>
        <w:ind w:left="426" w:hanging="426"/>
        <w:contextualSpacing/>
        <w:jc w:val="both"/>
        <w:rPr>
          <w:rFonts w:ascii="Arial" w:hAnsi="Arial" w:cs="Arial"/>
        </w:rPr>
      </w:pPr>
      <w:r w:rsidRPr="00A27623">
        <w:rPr>
          <w:rFonts w:ascii="Arial" w:hAnsi="Arial" w:cs="Arial"/>
        </w:rPr>
        <w:t xml:space="preserve">Pani/Pana dane osobowe będą przechowywane, zgodnie z art. 78 ust. 1 ustawy </w:t>
      </w:r>
      <w:proofErr w:type="spellStart"/>
      <w:r w:rsidRPr="00A27623">
        <w:rPr>
          <w:rFonts w:ascii="Arial" w:hAnsi="Arial" w:cs="Arial"/>
        </w:rPr>
        <w:t>Pzp</w:t>
      </w:r>
      <w:proofErr w:type="spellEnd"/>
      <w:r w:rsidRPr="00A27623">
        <w:rPr>
          <w:rFonts w:ascii="Arial" w:hAnsi="Arial" w:cs="Arial"/>
        </w:rPr>
        <w:t>, przez okres 4 lat od dnia zakończenia postępowania o udzielenie zamówi</w:t>
      </w:r>
      <w:r w:rsidRPr="00A27623">
        <w:rPr>
          <w:rFonts w:ascii="Arial" w:hAnsi="Arial" w:cs="Arial"/>
        </w:rPr>
        <w:t>e</w:t>
      </w:r>
      <w:r w:rsidRPr="00A27623">
        <w:rPr>
          <w:rFonts w:ascii="Arial" w:hAnsi="Arial" w:cs="Arial"/>
        </w:rPr>
        <w:t>nia, a jeżeli czas trwania umowy przekracza 4 lata, okres przechowywania obe</w:t>
      </w:r>
      <w:r w:rsidRPr="00A27623">
        <w:rPr>
          <w:rFonts w:ascii="Arial" w:hAnsi="Arial" w:cs="Arial"/>
        </w:rPr>
        <w:t>j</w:t>
      </w:r>
      <w:r w:rsidRPr="00A27623">
        <w:rPr>
          <w:rFonts w:ascii="Arial" w:hAnsi="Arial" w:cs="Arial"/>
        </w:rPr>
        <w:t>muje cały czas trwania umowy;</w:t>
      </w:r>
    </w:p>
    <w:p w:rsidR="00A27623" w:rsidRPr="00A27623" w:rsidRDefault="00A27623" w:rsidP="0086432A">
      <w:pPr>
        <w:numPr>
          <w:ilvl w:val="0"/>
          <w:numId w:val="38"/>
        </w:numPr>
        <w:suppressAutoHyphens w:val="0"/>
        <w:spacing w:after="150" w:line="240" w:lineRule="auto"/>
        <w:ind w:left="426" w:hanging="426"/>
        <w:contextualSpacing/>
        <w:jc w:val="both"/>
        <w:rPr>
          <w:rFonts w:ascii="Arial" w:hAnsi="Arial" w:cs="Arial"/>
          <w:b/>
          <w:i/>
        </w:rPr>
      </w:pPr>
      <w:r w:rsidRPr="00A27623">
        <w:rPr>
          <w:rFonts w:ascii="Arial" w:hAnsi="Arial" w:cs="Arial"/>
        </w:rPr>
        <w:t xml:space="preserve">obowiązek podania przez Panią/Pana danych osobowych bezpośrednio Pani/Pana dotyczących jest wymogiem ustawowym określonym w przepisach ustawy </w:t>
      </w:r>
      <w:proofErr w:type="spellStart"/>
      <w:r w:rsidRPr="00A27623">
        <w:rPr>
          <w:rFonts w:ascii="Arial" w:hAnsi="Arial" w:cs="Arial"/>
        </w:rPr>
        <w:t>Pzp</w:t>
      </w:r>
      <w:proofErr w:type="spellEnd"/>
      <w:r w:rsidRPr="00A27623">
        <w:rPr>
          <w:rFonts w:ascii="Arial" w:hAnsi="Arial" w:cs="Arial"/>
        </w:rPr>
        <w:t xml:space="preserve">, związanym z udziałem w postępowaniu o udzielenie zamówienia publicznego; konsekwencje niepodania określonych danych wynikają z ustawy </w:t>
      </w:r>
      <w:proofErr w:type="spellStart"/>
      <w:r w:rsidRPr="00A27623">
        <w:rPr>
          <w:rFonts w:ascii="Arial" w:hAnsi="Arial" w:cs="Arial"/>
        </w:rPr>
        <w:t>Pzp</w:t>
      </w:r>
      <w:proofErr w:type="spellEnd"/>
      <w:r w:rsidRPr="00A27623">
        <w:rPr>
          <w:rFonts w:ascii="Arial" w:hAnsi="Arial" w:cs="Arial"/>
        </w:rPr>
        <w:t xml:space="preserve">;  </w:t>
      </w:r>
    </w:p>
    <w:p w:rsidR="00A27623" w:rsidRPr="00A27623" w:rsidRDefault="00A27623" w:rsidP="0086432A">
      <w:pPr>
        <w:numPr>
          <w:ilvl w:val="0"/>
          <w:numId w:val="38"/>
        </w:numPr>
        <w:suppressAutoHyphens w:val="0"/>
        <w:spacing w:after="150" w:line="240" w:lineRule="auto"/>
        <w:ind w:left="426" w:hanging="426"/>
        <w:contextualSpacing/>
        <w:jc w:val="both"/>
        <w:rPr>
          <w:rFonts w:ascii="Arial" w:eastAsia="Calibri" w:hAnsi="Arial" w:cs="Arial"/>
        </w:rPr>
      </w:pPr>
      <w:r w:rsidRPr="00A27623">
        <w:rPr>
          <w:rFonts w:ascii="Arial" w:hAnsi="Arial" w:cs="Arial"/>
        </w:rPr>
        <w:t>w odniesieniu do Pani/Pana danych osobowych decyzje nie będą podejmowane</w:t>
      </w:r>
      <w:r w:rsidRPr="00A27623">
        <w:rPr>
          <w:rFonts w:ascii="Arial" w:hAnsi="Arial" w:cs="Arial"/>
        </w:rPr>
        <w:br/>
        <w:t>w sposób zautomatyzowany, stosowanie do art. 22 RODO;</w:t>
      </w:r>
    </w:p>
    <w:p w:rsidR="00A27623" w:rsidRPr="00A27623" w:rsidRDefault="00A27623" w:rsidP="0086432A">
      <w:pPr>
        <w:numPr>
          <w:ilvl w:val="0"/>
          <w:numId w:val="38"/>
        </w:numPr>
        <w:suppressAutoHyphens w:val="0"/>
        <w:spacing w:after="150" w:line="240" w:lineRule="auto"/>
        <w:ind w:left="426" w:hanging="426"/>
        <w:contextualSpacing/>
        <w:jc w:val="both"/>
        <w:rPr>
          <w:rFonts w:ascii="Arial" w:hAnsi="Arial" w:cs="Arial"/>
        </w:rPr>
      </w:pPr>
      <w:r w:rsidRPr="00A27623">
        <w:rPr>
          <w:rFonts w:ascii="Arial" w:hAnsi="Arial" w:cs="Arial"/>
        </w:rPr>
        <w:t>posiada Pani/Pan:</w:t>
      </w:r>
    </w:p>
    <w:p w:rsidR="00A27623" w:rsidRPr="00A27623" w:rsidRDefault="00A27623" w:rsidP="0086432A">
      <w:pPr>
        <w:numPr>
          <w:ilvl w:val="0"/>
          <w:numId w:val="39"/>
        </w:numPr>
        <w:suppressAutoHyphens w:val="0"/>
        <w:spacing w:after="150" w:line="240" w:lineRule="auto"/>
        <w:ind w:left="709" w:hanging="283"/>
        <w:contextualSpacing/>
        <w:jc w:val="both"/>
        <w:rPr>
          <w:rFonts w:ascii="Arial" w:hAnsi="Arial" w:cs="Arial"/>
        </w:rPr>
      </w:pPr>
      <w:r w:rsidRPr="00A27623">
        <w:rPr>
          <w:rFonts w:ascii="Arial" w:hAnsi="Arial" w:cs="Arial"/>
        </w:rPr>
        <w:t>na podstawie art. 15 RODO prawo dostępu do danych osobowych Pani/Pana dotyczących;</w:t>
      </w:r>
    </w:p>
    <w:p w:rsidR="00A27623" w:rsidRPr="00A27623" w:rsidRDefault="00A27623" w:rsidP="0086432A">
      <w:pPr>
        <w:numPr>
          <w:ilvl w:val="0"/>
          <w:numId w:val="39"/>
        </w:numPr>
        <w:suppressAutoHyphens w:val="0"/>
        <w:spacing w:after="150" w:line="240" w:lineRule="auto"/>
        <w:ind w:left="709" w:hanging="283"/>
        <w:contextualSpacing/>
        <w:jc w:val="both"/>
        <w:rPr>
          <w:rFonts w:ascii="Arial" w:hAnsi="Arial" w:cs="Arial"/>
        </w:rPr>
      </w:pPr>
      <w:r w:rsidRPr="00A27623">
        <w:rPr>
          <w:rFonts w:ascii="Arial" w:hAnsi="Arial" w:cs="Arial"/>
        </w:rPr>
        <w:t>na podstawie art. 16 RODO prawo do sprostowania Pani/Pana danych osob</w:t>
      </w:r>
      <w:r w:rsidRPr="00A27623">
        <w:rPr>
          <w:rFonts w:ascii="Arial" w:hAnsi="Arial" w:cs="Arial"/>
        </w:rPr>
        <w:t>o</w:t>
      </w:r>
      <w:r w:rsidRPr="00A27623">
        <w:rPr>
          <w:rFonts w:ascii="Arial" w:hAnsi="Arial" w:cs="Arial"/>
        </w:rPr>
        <w:t xml:space="preserve">wych </w:t>
      </w:r>
      <w:r w:rsidRPr="00A27623">
        <w:rPr>
          <w:rFonts w:ascii="Arial" w:hAnsi="Arial" w:cs="Arial"/>
          <w:b/>
          <w:vertAlign w:val="superscript"/>
        </w:rPr>
        <w:t>**</w:t>
      </w:r>
      <w:r w:rsidRPr="00A27623">
        <w:rPr>
          <w:rFonts w:ascii="Arial" w:hAnsi="Arial" w:cs="Arial"/>
        </w:rPr>
        <w:t>;</w:t>
      </w:r>
    </w:p>
    <w:p w:rsidR="00A27623" w:rsidRPr="00A27623" w:rsidRDefault="00A27623" w:rsidP="0086432A">
      <w:pPr>
        <w:numPr>
          <w:ilvl w:val="0"/>
          <w:numId w:val="39"/>
        </w:numPr>
        <w:suppressAutoHyphens w:val="0"/>
        <w:spacing w:after="150" w:line="240" w:lineRule="auto"/>
        <w:ind w:left="709" w:hanging="283"/>
        <w:contextualSpacing/>
        <w:jc w:val="both"/>
        <w:rPr>
          <w:rFonts w:ascii="Arial" w:hAnsi="Arial" w:cs="Arial"/>
        </w:rPr>
      </w:pPr>
      <w:r w:rsidRPr="00A27623">
        <w:rPr>
          <w:rFonts w:ascii="Arial" w:hAnsi="Arial" w:cs="Arial"/>
        </w:rPr>
        <w:t>na podstawie art. 18 RODO prawo żądania od administratora ograniczenia przetwarzania danych osobowych z zastrzeżeniem przypadków, o których m</w:t>
      </w:r>
      <w:r w:rsidRPr="00A27623">
        <w:rPr>
          <w:rFonts w:ascii="Arial" w:hAnsi="Arial" w:cs="Arial"/>
        </w:rPr>
        <w:t>o</w:t>
      </w:r>
      <w:r w:rsidRPr="00A27623">
        <w:rPr>
          <w:rFonts w:ascii="Arial" w:hAnsi="Arial" w:cs="Arial"/>
        </w:rPr>
        <w:t xml:space="preserve">wa w art. 18 ust. 2 RODO;  </w:t>
      </w:r>
    </w:p>
    <w:p w:rsidR="00A27623" w:rsidRPr="00A27623" w:rsidRDefault="00A27623" w:rsidP="0086432A">
      <w:pPr>
        <w:numPr>
          <w:ilvl w:val="0"/>
          <w:numId w:val="39"/>
        </w:numPr>
        <w:suppressAutoHyphens w:val="0"/>
        <w:spacing w:after="150" w:line="240" w:lineRule="auto"/>
        <w:ind w:left="709" w:hanging="283"/>
        <w:contextualSpacing/>
        <w:jc w:val="both"/>
        <w:rPr>
          <w:rFonts w:ascii="Arial" w:hAnsi="Arial" w:cs="Arial"/>
          <w:i/>
        </w:rPr>
      </w:pPr>
      <w:r w:rsidRPr="00A27623">
        <w:rPr>
          <w:rFonts w:ascii="Arial" w:hAnsi="Arial" w:cs="Arial"/>
        </w:rPr>
        <w:t>prawo do wniesienia skargi do Prezesa Urzędu Ochrony Danych Osobowych, gdy uzna Pani/Pan, że przetwarzanie danych osobowych Pani/Pana dotycz</w:t>
      </w:r>
      <w:r w:rsidRPr="00A27623">
        <w:rPr>
          <w:rFonts w:ascii="Arial" w:hAnsi="Arial" w:cs="Arial"/>
        </w:rPr>
        <w:t>ą</w:t>
      </w:r>
      <w:r w:rsidRPr="00A27623">
        <w:rPr>
          <w:rFonts w:ascii="Arial" w:hAnsi="Arial" w:cs="Arial"/>
        </w:rPr>
        <w:t>cych narusza przepisy RODO;</w:t>
      </w:r>
    </w:p>
    <w:p w:rsidR="00A27623" w:rsidRPr="00A27623" w:rsidRDefault="00A27623" w:rsidP="0086432A">
      <w:pPr>
        <w:numPr>
          <w:ilvl w:val="0"/>
          <w:numId w:val="38"/>
        </w:numPr>
        <w:suppressAutoHyphens w:val="0"/>
        <w:spacing w:after="150" w:line="240" w:lineRule="auto"/>
        <w:ind w:left="426" w:hanging="426"/>
        <w:contextualSpacing/>
        <w:jc w:val="both"/>
        <w:rPr>
          <w:rFonts w:ascii="Arial" w:hAnsi="Arial" w:cs="Arial"/>
          <w:i/>
        </w:rPr>
      </w:pPr>
      <w:r w:rsidRPr="00A27623">
        <w:rPr>
          <w:rFonts w:ascii="Arial" w:hAnsi="Arial" w:cs="Arial"/>
        </w:rPr>
        <w:t>nie przysługuje Pani/Panu:</w:t>
      </w:r>
    </w:p>
    <w:p w:rsidR="00A27623" w:rsidRPr="00A27623" w:rsidRDefault="00A27623" w:rsidP="0086432A">
      <w:pPr>
        <w:numPr>
          <w:ilvl w:val="0"/>
          <w:numId w:val="40"/>
        </w:numPr>
        <w:suppressAutoHyphens w:val="0"/>
        <w:spacing w:after="150" w:line="240" w:lineRule="auto"/>
        <w:ind w:left="709" w:hanging="283"/>
        <w:contextualSpacing/>
        <w:jc w:val="both"/>
        <w:rPr>
          <w:rFonts w:ascii="Arial" w:hAnsi="Arial" w:cs="Arial"/>
          <w:i/>
        </w:rPr>
      </w:pPr>
      <w:r w:rsidRPr="00A27623">
        <w:rPr>
          <w:rFonts w:ascii="Arial" w:hAnsi="Arial" w:cs="Arial"/>
        </w:rPr>
        <w:t>w związku z art. 17 ust. 3 lit. b, d lub e RODO prawo do usunięcia danych os</w:t>
      </w:r>
      <w:r w:rsidRPr="00A27623">
        <w:rPr>
          <w:rFonts w:ascii="Arial" w:hAnsi="Arial" w:cs="Arial"/>
        </w:rPr>
        <w:t>o</w:t>
      </w:r>
      <w:r w:rsidRPr="00A27623">
        <w:rPr>
          <w:rFonts w:ascii="Arial" w:hAnsi="Arial" w:cs="Arial"/>
        </w:rPr>
        <w:t>bowych;</w:t>
      </w:r>
    </w:p>
    <w:p w:rsidR="00A27623" w:rsidRPr="00A27623" w:rsidRDefault="00A27623" w:rsidP="0086432A">
      <w:pPr>
        <w:numPr>
          <w:ilvl w:val="0"/>
          <w:numId w:val="40"/>
        </w:numPr>
        <w:suppressAutoHyphens w:val="0"/>
        <w:spacing w:after="150" w:line="240" w:lineRule="auto"/>
        <w:ind w:left="709" w:hanging="283"/>
        <w:contextualSpacing/>
        <w:jc w:val="both"/>
        <w:rPr>
          <w:rFonts w:ascii="Arial" w:hAnsi="Arial" w:cs="Arial"/>
          <w:b/>
          <w:i/>
        </w:rPr>
      </w:pPr>
      <w:r w:rsidRPr="00A27623">
        <w:rPr>
          <w:rFonts w:ascii="Arial" w:hAnsi="Arial" w:cs="Arial"/>
        </w:rPr>
        <w:t>prawo do przenoszenia danych osobowych, o którym mowa w art. 20 RODO;</w:t>
      </w:r>
    </w:p>
    <w:p w:rsidR="00A27623" w:rsidRPr="00A27623" w:rsidRDefault="00A27623" w:rsidP="0086432A">
      <w:pPr>
        <w:numPr>
          <w:ilvl w:val="0"/>
          <w:numId w:val="40"/>
        </w:numPr>
        <w:suppressAutoHyphens w:val="0"/>
        <w:spacing w:after="150" w:line="240" w:lineRule="auto"/>
        <w:ind w:left="709" w:hanging="283"/>
        <w:contextualSpacing/>
        <w:jc w:val="both"/>
        <w:rPr>
          <w:rFonts w:ascii="Arial" w:hAnsi="Arial" w:cs="Arial"/>
          <w:b/>
          <w:i/>
        </w:rPr>
      </w:pPr>
      <w:r w:rsidRPr="00A27623">
        <w:rPr>
          <w:rFonts w:ascii="Arial" w:hAnsi="Arial" w:cs="Arial"/>
          <w:b/>
        </w:rPr>
        <w:t>na podstawie art. 21 RODO prawo sprzeciwu, wobec przetwarzania d</w:t>
      </w:r>
      <w:r w:rsidRPr="00A27623">
        <w:rPr>
          <w:rFonts w:ascii="Arial" w:hAnsi="Arial" w:cs="Arial"/>
          <w:b/>
        </w:rPr>
        <w:t>a</w:t>
      </w:r>
      <w:r w:rsidRPr="00A27623">
        <w:rPr>
          <w:rFonts w:ascii="Arial" w:hAnsi="Arial" w:cs="Arial"/>
          <w:b/>
        </w:rPr>
        <w:t>nych osobowych, gdyż podstawą prawną przetwarzania Pani/Pana danych osobowych jest art. 6 ust. 1 lit. c RODO</w:t>
      </w:r>
      <w:r w:rsidRPr="00A27623">
        <w:rPr>
          <w:rFonts w:ascii="Arial" w:hAnsi="Arial" w:cs="Arial"/>
        </w:rPr>
        <w:t>.</w:t>
      </w:r>
    </w:p>
    <w:p w:rsidR="00A27623" w:rsidRPr="00A27623" w:rsidRDefault="00A27623" w:rsidP="00A27623">
      <w:pPr>
        <w:suppressAutoHyphens w:val="0"/>
        <w:spacing w:after="150" w:line="240" w:lineRule="auto"/>
        <w:contextualSpacing/>
        <w:jc w:val="both"/>
        <w:rPr>
          <w:rFonts w:ascii="Arial" w:hAnsi="Arial" w:cs="Arial"/>
          <w:b/>
          <w:i/>
        </w:rPr>
      </w:pPr>
    </w:p>
    <w:p w:rsidR="00BE74F6" w:rsidRDefault="00BE74F6" w:rsidP="00A27623">
      <w:pPr>
        <w:spacing w:after="40" w:line="240" w:lineRule="auto"/>
        <w:rPr>
          <w:rFonts w:ascii="Arial" w:eastAsia="Times New Roman" w:hAnsi="Arial" w:cs="Arial"/>
          <w:color w:val="000000" w:themeColor="text1"/>
          <w:sz w:val="24"/>
          <w:szCs w:val="24"/>
          <w:lang w:eastAsia="pl-PL"/>
        </w:rPr>
        <w:sectPr w:rsidR="00BE74F6" w:rsidSect="00E43539">
          <w:footerReference w:type="default" r:id="rId23"/>
          <w:pgSz w:w="11906" w:h="16838"/>
          <w:pgMar w:top="1418" w:right="1418" w:bottom="1418" w:left="1985" w:header="0" w:footer="709" w:gutter="0"/>
          <w:cols w:space="708"/>
          <w:formProt w:val="0"/>
          <w:docGrid w:linePitch="360" w:charSpace="4096"/>
        </w:sectPr>
      </w:pPr>
    </w:p>
    <w:p w:rsidR="00BE74F6" w:rsidRPr="004A01BE" w:rsidRDefault="00BE74F6" w:rsidP="00BE74F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BE74F6" w:rsidRDefault="00BE74F6" w:rsidP="00BE74F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BE74F6" w:rsidRPr="004A01BE" w:rsidRDefault="00BE74F6" w:rsidP="00BE74F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BE74F6" w:rsidRDefault="00BE74F6" w:rsidP="00BC1D67">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p>
    <w:p w:rsidR="00BE74F6" w:rsidRPr="00BC1D67"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Pr>
          <w:rFonts w:ascii="Arial" w:eastAsia="Times New Roman" w:hAnsi="Arial" w:cs="Arial"/>
          <w:b/>
          <w:color w:val="000000" w:themeColor="text1"/>
          <w:spacing w:val="-5"/>
          <w:kern w:val="3"/>
          <w:sz w:val="24"/>
          <w:szCs w:val="24"/>
          <w:lang w:eastAsia="zh-CN"/>
        </w:rPr>
        <w:t xml:space="preserve"> </w:t>
      </w:r>
      <w:r w:rsidR="00004BAB">
        <w:rPr>
          <w:rFonts w:ascii="Arial" w:eastAsia="Calibri" w:hAnsi="Arial" w:cs="Arial"/>
          <w:b/>
          <w:sz w:val="24"/>
          <w:szCs w:val="24"/>
        </w:rPr>
        <w:t>usługi</w:t>
      </w:r>
      <w:r w:rsidR="00004BAB" w:rsidRPr="006F2D0D">
        <w:rPr>
          <w:rFonts w:ascii="Arial" w:eastAsia="Calibri" w:hAnsi="Arial" w:cs="Arial"/>
          <w:b/>
          <w:sz w:val="24"/>
          <w:szCs w:val="24"/>
        </w:rPr>
        <w:t xml:space="preserve"> w zakresie</w:t>
      </w:r>
      <w:r w:rsidR="00004BAB">
        <w:rPr>
          <w:rFonts w:ascii="Arial" w:eastAsia="Calibri" w:hAnsi="Arial" w:cs="Arial"/>
          <w:b/>
          <w:sz w:val="24"/>
          <w:szCs w:val="24"/>
        </w:rPr>
        <w:t xml:space="preserve"> konserwacji, pogotowia technicznego, wykonywania napraw awaryjnych i konserwacyjnych w zakresie urządzeń i instalacji kotłowni gazowych oraz kotłów warzelnych w </w:t>
      </w:r>
      <w:proofErr w:type="spellStart"/>
      <w:r w:rsidR="00004BAB">
        <w:rPr>
          <w:rFonts w:ascii="Arial" w:eastAsia="Calibri" w:hAnsi="Arial" w:cs="Arial"/>
          <w:b/>
          <w:sz w:val="24"/>
          <w:szCs w:val="24"/>
        </w:rPr>
        <w:t>k.w</w:t>
      </w:r>
      <w:proofErr w:type="spellEnd"/>
      <w:r w:rsidR="00004BAB">
        <w:rPr>
          <w:rFonts w:ascii="Arial" w:eastAsia="Calibri" w:hAnsi="Arial" w:cs="Arial"/>
          <w:b/>
          <w:sz w:val="24"/>
          <w:szCs w:val="24"/>
        </w:rPr>
        <w:t>. przy ul. Dwernickiego 4 w Hrubieszowie</w:t>
      </w:r>
      <w:r w:rsidR="00004BAB" w:rsidRPr="006F2D0D">
        <w:rPr>
          <w:rFonts w:ascii="Arial" w:eastAsia="Calibri" w:hAnsi="Arial" w:cs="Arial"/>
          <w:b/>
          <w:sz w:val="24"/>
          <w:szCs w:val="24"/>
        </w:rPr>
        <w:t>.</w:t>
      </w:r>
      <w:r w:rsidR="00004BAB" w:rsidRPr="00C6145A">
        <w:rPr>
          <w:rFonts w:ascii="Arial" w:eastAsia="Calibri" w:hAnsi="Arial" w:cs="Arial"/>
          <w:b/>
          <w:sz w:val="24"/>
          <w:szCs w:val="24"/>
        </w:rPr>
        <w:t xml:space="preserve"> </w:t>
      </w:r>
      <w:r w:rsidR="00004BAB">
        <w:rPr>
          <w:rFonts w:ascii="Arial" w:hAnsi="Arial" w:cs="Arial"/>
          <w:b/>
          <w:sz w:val="24"/>
          <w:szCs w:val="24"/>
          <w:lang w:eastAsia="ar-SA"/>
        </w:rPr>
        <w:t>Nr sprawy ZP/ZO/16/2021</w:t>
      </w:r>
    </w:p>
    <w:p w:rsidR="00BE74F6" w:rsidRPr="00BC1D67" w:rsidRDefault="00BE74F6" w:rsidP="00BE74F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Pr>
          <w:rFonts w:ascii="Arial" w:eastAsia="Times New Roman" w:hAnsi="Arial" w:cs="Arial"/>
          <w:b/>
          <w:color w:val="000000" w:themeColor="text1"/>
          <w:spacing w:val="-5"/>
          <w:kern w:val="3"/>
          <w:sz w:val="24"/>
          <w:szCs w:val="24"/>
          <w:lang w:eastAsia="zh-CN"/>
        </w:rPr>
        <w:t xml:space="preserve"> </w:t>
      </w:r>
    </w:p>
    <w:p w:rsidR="00BE74F6" w:rsidRPr="004A01BE" w:rsidRDefault="00BE74F6" w:rsidP="00BE74F6">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r w:rsidR="00004BAB">
        <w:rPr>
          <w:rFonts w:ascii="Arial" w:eastAsia="Times New Roman" w:hAnsi="Arial" w:cs="Arial"/>
          <w:color w:val="000000" w:themeColor="text1"/>
          <w:spacing w:val="-5"/>
          <w:sz w:val="24"/>
          <w:szCs w:val="24"/>
          <w:lang w:eastAsia="pl-PL"/>
        </w:rPr>
        <w:t>………….. ….</w:t>
      </w:r>
      <w:r>
        <w:rPr>
          <w:rFonts w:ascii="Arial" w:eastAsia="Times New Roman" w:hAnsi="Arial" w:cs="Arial"/>
          <w:color w:val="000000" w:themeColor="text1"/>
          <w:spacing w:val="-5"/>
          <w:sz w:val="24"/>
          <w:szCs w:val="24"/>
          <w:lang w:eastAsia="pl-PL"/>
        </w:rPr>
        <w:t>.</w:t>
      </w:r>
    </w:p>
    <w:p w:rsidR="00BE74F6" w:rsidRPr="004A01BE" w:rsidRDefault="00BE74F6" w:rsidP="00BE74F6">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w:t>
      </w:r>
      <w:r w:rsidR="00407C41">
        <w:rPr>
          <w:rFonts w:ascii="Arial" w:eastAsia="Calibri" w:hAnsi="Arial" w:cs="Arial"/>
          <w:i/>
          <w:color w:val="000000" w:themeColor="text1"/>
        </w:rPr>
        <w:t>a teren kompleksu wojskowego w …………</w:t>
      </w:r>
      <w:r>
        <w:rPr>
          <w:rFonts w:ascii="Arial" w:eastAsia="Calibri" w:hAnsi="Arial" w:cs="Arial"/>
          <w:i/>
          <w:color w:val="000000" w:themeColor="text1"/>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958"/>
        <w:gridCol w:w="2272"/>
        <w:gridCol w:w="2686"/>
        <w:gridCol w:w="3448"/>
      </w:tblGrid>
      <w:tr w:rsidR="00BE74F6" w:rsidRPr="004A01BE" w:rsidTr="00004BAB">
        <w:trPr>
          <w:trHeight w:val="1319"/>
        </w:trPr>
        <w:tc>
          <w:tcPr>
            <w:tcW w:w="778" w:type="dxa"/>
            <w:vAlign w:val="center"/>
          </w:tcPr>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958" w:type="dxa"/>
            <w:vAlign w:val="center"/>
          </w:tcPr>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2272" w:type="dxa"/>
            <w:vAlign w:val="center"/>
          </w:tcPr>
          <w:p w:rsidR="00BE74F6" w:rsidRPr="004A01BE" w:rsidRDefault="00790B19" w:rsidP="00790B19">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Rodzaj</w:t>
            </w:r>
            <w:r w:rsidR="00BE74F6">
              <w:rPr>
                <w:rFonts w:ascii="Arial" w:eastAsia="Times New Roman" w:hAnsi="Arial" w:cs="Arial"/>
                <w:b/>
                <w:bCs/>
                <w:color w:val="000000" w:themeColor="text1"/>
                <w:kern w:val="3"/>
                <w:sz w:val="20"/>
                <w:szCs w:val="24"/>
                <w:lang w:eastAsia="zh-CN"/>
              </w:rPr>
              <w:t xml:space="preserve"> </w:t>
            </w:r>
            <w:r w:rsidR="00BE74F6" w:rsidRPr="004A01BE">
              <w:rPr>
                <w:rFonts w:ascii="Arial" w:eastAsia="Times New Roman" w:hAnsi="Arial" w:cs="Arial"/>
                <w:b/>
                <w:bCs/>
                <w:color w:val="000000" w:themeColor="text1"/>
                <w:kern w:val="3"/>
                <w:sz w:val="20"/>
                <w:szCs w:val="24"/>
                <w:lang w:eastAsia="zh-CN"/>
              </w:rPr>
              <w:t>dokumentu tożsamości</w:t>
            </w:r>
          </w:p>
        </w:tc>
        <w:tc>
          <w:tcPr>
            <w:tcW w:w="2686" w:type="dxa"/>
            <w:vAlign w:val="center"/>
          </w:tcPr>
          <w:p w:rsidR="00BE74F6" w:rsidRPr="004A01BE" w:rsidRDefault="00BE74F6" w:rsidP="00BE74F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3448" w:type="dxa"/>
            <w:vAlign w:val="center"/>
          </w:tcPr>
          <w:p w:rsidR="00BE74F6" w:rsidRPr="004A01BE" w:rsidRDefault="00BE74F6" w:rsidP="00BE74F6">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BE74F6" w:rsidRPr="004A01BE" w:rsidTr="00004BAB">
        <w:trPr>
          <w:trHeight w:val="212"/>
        </w:trPr>
        <w:tc>
          <w:tcPr>
            <w:tcW w:w="778"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4958"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2272"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2686"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3448"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BE74F6" w:rsidRPr="004A01BE" w:rsidTr="00004BAB">
        <w:trPr>
          <w:trHeight w:val="242"/>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3448" w:type="dxa"/>
          </w:tcPr>
          <w:p w:rsidR="00BE74F6" w:rsidRPr="004A01BE" w:rsidRDefault="00BE74F6" w:rsidP="00BE74F6">
            <w:pPr>
              <w:spacing w:after="0" w:line="240" w:lineRule="auto"/>
              <w:jc w:val="center"/>
              <w:rPr>
                <w:rFonts w:ascii="Arial" w:eastAsia="Calibri" w:hAnsi="Arial" w:cs="Arial"/>
                <w:color w:val="000000" w:themeColor="text1"/>
              </w:rPr>
            </w:pPr>
          </w:p>
        </w:tc>
      </w:tr>
      <w:tr w:rsidR="00BE74F6" w:rsidRPr="004A01BE" w:rsidTr="00004BAB">
        <w:trPr>
          <w:trHeight w:val="257"/>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3448" w:type="dxa"/>
          </w:tcPr>
          <w:p w:rsidR="00BE74F6" w:rsidRPr="004A01BE" w:rsidRDefault="00BE74F6" w:rsidP="00BE74F6">
            <w:pPr>
              <w:spacing w:after="0" w:line="240" w:lineRule="auto"/>
              <w:jc w:val="center"/>
              <w:rPr>
                <w:rFonts w:ascii="Arial" w:eastAsia="Calibri" w:hAnsi="Arial" w:cs="Arial"/>
                <w:color w:val="000000" w:themeColor="text1"/>
              </w:rPr>
            </w:pPr>
          </w:p>
        </w:tc>
      </w:tr>
      <w:tr w:rsidR="00BE74F6" w:rsidRPr="004A01BE" w:rsidTr="00004BAB">
        <w:trPr>
          <w:trHeight w:val="257"/>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3448" w:type="dxa"/>
          </w:tcPr>
          <w:p w:rsidR="00BE74F6" w:rsidRPr="004A01BE" w:rsidRDefault="00BE74F6" w:rsidP="00BE74F6">
            <w:pPr>
              <w:spacing w:after="0" w:line="240" w:lineRule="auto"/>
              <w:jc w:val="center"/>
              <w:rPr>
                <w:rFonts w:ascii="Arial" w:eastAsia="Calibri" w:hAnsi="Arial" w:cs="Arial"/>
                <w:color w:val="000000" w:themeColor="text1"/>
              </w:rPr>
            </w:pPr>
          </w:p>
        </w:tc>
      </w:tr>
      <w:tr w:rsidR="00BE74F6" w:rsidRPr="004A01BE" w:rsidTr="00004BAB">
        <w:trPr>
          <w:trHeight w:val="242"/>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3448" w:type="dxa"/>
          </w:tcPr>
          <w:p w:rsidR="00BE74F6" w:rsidRPr="004A01BE" w:rsidRDefault="00BE74F6" w:rsidP="00BE74F6">
            <w:pPr>
              <w:spacing w:after="0" w:line="240" w:lineRule="auto"/>
              <w:jc w:val="center"/>
              <w:rPr>
                <w:rFonts w:ascii="Arial" w:eastAsia="Calibri" w:hAnsi="Arial" w:cs="Arial"/>
                <w:color w:val="000000" w:themeColor="text1"/>
              </w:rPr>
            </w:pPr>
          </w:p>
        </w:tc>
      </w:tr>
      <w:tr w:rsidR="00BE74F6" w:rsidRPr="004A01BE" w:rsidTr="00004BAB">
        <w:trPr>
          <w:trHeight w:val="242"/>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3448" w:type="dxa"/>
          </w:tcPr>
          <w:p w:rsidR="00BE74F6" w:rsidRPr="004A01BE" w:rsidRDefault="00BE74F6" w:rsidP="00BE74F6">
            <w:pPr>
              <w:spacing w:after="0" w:line="240" w:lineRule="auto"/>
              <w:jc w:val="center"/>
              <w:rPr>
                <w:rFonts w:ascii="Arial" w:eastAsia="Calibri" w:hAnsi="Arial" w:cs="Arial"/>
                <w:color w:val="000000" w:themeColor="text1"/>
              </w:rPr>
            </w:pPr>
          </w:p>
        </w:tc>
      </w:tr>
    </w:tbl>
    <w:p w:rsidR="00BE74F6" w:rsidRPr="004A01BE" w:rsidRDefault="00BE74F6" w:rsidP="00BE74F6">
      <w:pPr>
        <w:jc w:val="right"/>
        <w:rPr>
          <w:rFonts w:ascii="Arial" w:eastAsia="Calibri" w:hAnsi="Arial" w:cs="Arial"/>
          <w:color w:val="000000" w:themeColor="text1"/>
        </w:rPr>
      </w:pPr>
      <w:r w:rsidRPr="004A01BE">
        <w:rPr>
          <w:rFonts w:ascii="Arial" w:eastAsia="Calibri" w:hAnsi="Arial" w:cs="Arial"/>
          <w:color w:val="000000" w:themeColor="text1"/>
        </w:rPr>
        <w:t>………………., dnia ……………………………..</w:t>
      </w:r>
    </w:p>
    <w:p w:rsidR="00BE74F6" w:rsidRPr="004A01BE" w:rsidRDefault="00BE74F6" w:rsidP="00BE74F6">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BE74F6" w:rsidRDefault="00BE74F6" w:rsidP="00BE74F6">
      <w:pPr>
        <w:spacing w:after="0" w:line="240" w:lineRule="auto"/>
        <w:ind w:left="8505"/>
        <w:jc w:val="center"/>
        <w:rPr>
          <w:rFonts w:ascii="Arial" w:eastAsia="Calibri" w:hAnsi="Arial" w:cs="Arial"/>
          <w:color w:val="000000" w:themeColor="text1"/>
          <w:sz w:val="18"/>
          <w:szCs w:val="18"/>
        </w:rPr>
      </w:pPr>
    </w:p>
    <w:p w:rsidR="00BE74F6" w:rsidRPr="004A01BE" w:rsidRDefault="00BE74F6" w:rsidP="00BC1D67">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BE74F6" w:rsidRPr="004A01BE" w:rsidRDefault="00BE74F6" w:rsidP="00BE74F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BE74F6" w:rsidRPr="004A01BE" w:rsidRDefault="00BE74F6" w:rsidP="00BE74F6">
      <w:pPr>
        <w:spacing w:after="40" w:line="240" w:lineRule="auto"/>
        <w:jc w:val="both"/>
        <w:rPr>
          <w:rFonts w:ascii="Arial" w:eastAsia="Times New Roman" w:hAnsi="Arial" w:cs="Arial"/>
          <w:color w:val="000000" w:themeColor="text1"/>
          <w:sz w:val="24"/>
          <w:szCs w:val="24"/>
          <w:lang w:eastAsia="pl-PL"/>
        </w:rPr>
      </w:pPr>
    </w:p>
    <w:p w:rsidR="00BE74F6" w:rsidRPr="004A01BE" w:rsidRDefault="00BE74F6" w:rsidP="00BE74F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BE74F6" w:rsidRPr="004A01BE" w:rsidRDefault="00BE74F6" w:rsidP="00BE74F6">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BE74F6" w:rsidRPr="004A01BE" w:rsidRDefault="00BE74F6" w:rsidP="00BE74F6">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p>
    <w:p w:rsidR="00BE74F6"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C1D67" w:rsidRPr="004A01BE" w:rsidRDefault="00BE74F6" w:rsidP="00BC1D67">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sidR="00004BAB" w:rsidRPr="00004BAB">
        <w:rPr>
          <w:rFonts w:ascii="Arial" w:eastAsia="Calibri" w:hAnsi="Arial" w:cs="Arial"/>
          <w:b/>
          <w:sz w:val="24"/>
          <w:szCs w:val="24"/>
        </w:rPr>
        <w:t xml:space="preserve"> </w:t>
      </w:r>
      <w:r w:rsidR="00004BAB">
        <w:rPr>
          <w:rFonts w:ascii="Arial" w:eastAsia="Calibri" w:hAnsi="Arial" w:cs="Arial"/>
          <w:b/>
          <w:sz w:val="24"/>
          <w:szCs w:val="24"/>
        </w:rPr>
        <w:t>usługi</w:t>
      </w:r>
      <w:r w:rsidR="00004BAB" w:rsidRPr="006F2D0D">
        <w:rPr>
          <w:rFonts w:ascii="Arial" w:eastAsia="Calibri" w:hAnsi="Arial" w:cs="Arial"/>
          <w:b/>
          <w:sz w:val="24"/>
          <w:szCs w:val="24"/>
        </w:rPr>
        <w:t xml:space="preserve"> w zakresie</w:t>
      </w:r>
      <w:r w:rsidR="00004BAB">
        <w:rPr>
          <w:rFonts w:ascii="Arial" w:eastAsia="Calibri" w:hAnsi="Arial" w:cs="Arial"/>
          <w:b/>
          <w:sz w:val="24"/>
          <w:szCs w:val="24"/>
        </w:rPr>
        <w:t xml:space="preserve"> konserwacji, pogotowia technicznego, wykonywania napraw awaryjnych i konserwacyjnych w zakresie urządzeń i instalacji kotłowni gazowych oraz kotłów warzelnych w </w:t>
      </w:r>
      <w:proofErr w:type="spellStart"/>
      <w:r w:rsidR="00004BAB">
        <w:rPr>
          <w:rFonts w:ascii="Arial" w:eastAsia="Calibri" w:hAnsi="Arial" w:cs="Arial"/>
          <w:b/>
          <w:sz w:val="24"/>
          <w:szCs w:val="24"/>
        </w:rPr>
        <w:t>k.w</w:t>
      </w:r>
      <w:proofErr w:type="spellEnd"/>
      <w:r w:rsidR="00004BAB">
        <w:rPr>
          <w:rFonts w:ascii="Arial" w:eastAsia="Calibri" w:hAnsi="Arial" w:cs="Arial"/>
          <w:b/>
          <w:sz w:val="24"/>
          <w:szCs w:val="24"/>
        </w:rPr>
        <w:t>. przy ul. Dwernickiego 4 w Hrubieszowie</w:t>
      </w:r>
      <w:r w:rsidR="00004BAB" w:rsidRPr="006F2D0D">
        <w:rPr>
          <w:rFonts w:ascii="Arial" w:eastAsia="Calibri" w:hAnsi="Arial" w:cs="Arial"/>
          <w:b/>
          <w:sz w:val="24"/>
          <w:szCs w:val="24"/>
        </w:rPr>
        <w:t>.</w:t>
      </w:r>
      <w:r w:rsidR="00004BAB" w:rsidRPr="00C6145A">
        <w:rPr>
          <w:rFonts w:ascii="Arial" w:eastAsia="Calibri" w:hAnsi="Arial" w:cs="Arial"/>
          <w:b/>
          <w:sz w:val="24"/>
          <w:szCs w:val="24"/>
        </w:rPr>
        <w:t xml:space="preserve"> </w:t>
      </w:r>
      <w:r w:rsidR="00004BAB">
        <w:rPr>
          <w:rFonts w:ascii="Arial" w:hAnsi="Arial" w:cs="Arial"/>
          <w:b/>
          <w:sz w:val="24"/>
          <w:szCs w:val="24"/>
          <w:lang w:eastAsia="ar-SA"/>
        </w:rPr>
        <w:t>Nr sprawy ZP/ZO/16/2021</w:t>
      </w:r>
      <w:r>
        <w:rPr>
          <w:rFonts w:ascii="Arial" w:eastAsia="Times New Roman" w:hAnsi="Arial" w:cs="Arial"/>
          <w:b/>
          <w:color w:val="000000" w:themeColor="text1"/>
          <w:spacing w:val="-5"/>
          <w:kern w:val="3"/>
          <w:sz w:val="24"/>
          <w:szCs w:val="24"/>
          <w:lang w:eastAsia="zh-CN"/>
        </w:rPr>
        <w:t xml:space="preserve"> </w:t>
      </w:r>
    </w:p>
    <w:p w:rsidR="00BE74F6" w:rsidRPr="004A01BE" w:rsidRDefault="00BE74F6" w:rsidP="00BE74F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BE74F6" w:rsidRPr="004A01BE" w:rsidRDefault="00BE74F6" w:rsidP="00BE74F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Pr>
          <w:rFonts w:ascii="Arial" w:eastAsia="Times New Roman" w:hAnsi="Arial" w:cs="Arial"/>
          <w:b/>
          <w:color w:val="000000" w:themeColor="text1"/>
          <w:spacing w:val="-5"/>
          <w:kern w:val="3"/>
          <w:sz w:val="24"/>
          <w:szCs w:val="24"/>
          <w:lang w:eastAsia="zh-CN"/>
        </w:rPr>
        <w:t xml:space="preserve"> </w:t>
      </w:r>
    </w:p>
    <w:p w:rsidR="00BE74F6" w:rsidRPr="004A01BE"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E74F6" w:rsidRPr="004A01BE" w:rsidRDefault="00BE74F6" w:rsidP="00BE74F6">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r w:rsidR="00004BAB">
        <w:rPr>
          <w:rFonts w:ascii="Arial" w:eastAsia="Times New Roman" w:hAnsi="Arial" w:cs="Arial"/>
          <w:color w:val="000000" w:themeColor="text1"/>
          <w:spacing w:val="-5"/>
          <w:sz w:val="24"/>
          <w:szCs w:val="24"/>
          <w:lang w:eastAsia="pl-PL"/>
        </w:rPr>
        <w:t>………… ….</w:t>
      </w:r>
      <w:r>
        <w:rPr>
          <w:rFonts w:ascii="Arial" w:eastAsia="Times New Roman" w:hAnsi="Arial" w:cs="Arial"/>
          <w:color w:val="000000" w:themeColor="text1"/>
          <w:spacing w:val="-5"/>
          <w:sz w:val="24"/>
          <w:szCs w:val="24"/>
          <w:lang w:eastAsia="pl-PL"/>
        </w:rPr>
        <w:t>.</w:t>
      </w:r>
    </w:p>
    <w:p w:rsidR="00BE74F6" w:rsidRPr="004A01BE" w:rsidRDefault="00BE74F6" w:rsidP="00BE74F6">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BE74F6" w:rsidRPr="004A01BE" w:rsidTr="00BE74F6">
        <w:tc>
          <w:tcPr>
            <w:tcW w:w="534" w:type="dxa"/>
            <w:vAlign w:val="center"/>
          </w:tcPr>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BE74F6" w:rsidRPr="004A01BE"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BE74F6" w:rsidRPr="004A01BE" w:rsidRDefault="00BE74F6" w:rsidP="00BE74F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BE74F6" w:rsidRPr="004A01BE" w:rsidRDefault="00BE74F6" w:rsidP="00BE74F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BE74F6" w:rsidRPr="004A01BE" w:rsidTr="00BE74F6">
        <w:tc>
          <w:tcPr>
            <w:tcW w:w="534" w:type="dxa"/>
          </w:tcPr>
          <w:p w:rsidR="00BE74F6" w:rsidRPr="004A01BE" w:rsidRDefault="00BE74F6" w:rsidP="00BE74F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3118"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r>
      <w:tr w:rsidR="00BE74F6" w:rsidRPr="004A01BE" w:rsidTr="00BE74F6">
        <w:tc>
          <w:tcPr>
            <w:tcW w:w="534" w:type="dxa"/>
          </w:tcPr>
          <w:p w:rsidR="00BE74F6" w:rsidRPr="004A01BE" w:rsidRDefault="00BE74F6" w:rsidP="00BE74F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3118"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r>
      <w:tr w:rsidR="00BE74F6" w:rsidRPr="004A01BE" w:rsidTr="00BE74F6">
        <w:tc>
          <w:tcPr>
            <w:tcW w:w="534" w:type="dxa"/>
          </w:tcPr>
          <w:p w:rsidR="00BE74F6" w:rsidRPr="004A01BE" w:rsidRDefault="00BE74F6" w:rsidP="00BE74F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3118"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r>
      <w:tr w:rsidR="00BE74F6" w:rsidRPr="004A01BE" w:rsidTr="00BE74F6">
        <w:tc>
          <w:tcPr>
            <w:tcW w:w="534" w:type="dxa"/>
          </w:tcPr>
          <w:p w:rsidR="00BE74F6" w:rsidRPr="004A01BE" w:rsidRDefault="00BE74F6" w:rsidP="00BE74F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3118"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r>
    </w:tbl>
    <w:p w:rsidR="00BE74F6" w:rsidRPr="004A01BE" w:rsidRDefault="00BE74F6" w:rsidP="00BE74F6">
      <w:pPr>
        <w:spacing w:after="0"/>
        <w:jc w:val="right"/>
        <w:rPr>
          <w:rFonts w:ascii="Calibri" w:eastAsia="Calibri" w:hAnsi="Calibri" w:cs="Times New Roman"/>
          <w:color w:val="000000" w:themeColor="text1"/>
        </w:rPr>
      </w:pPr>
    </w:p>
    <w:p w:rsidR="00BE74F6" w:rsidRPr="004A01BE" w:rsidRDefault="00BE74F6" w:rsidP="00BE74F6">
      <w:pPr>
        <w:spacing w:after="0"/>
        <w:jc w:val="right"/>
        <w:rPr>
          <w:rFonts w:ascii="Calibri" w:eastAsia="Calibri" w:hAnsi="Calibri" w:cs="Times New Roman"/>
          <w:color w:val="000000" w:themeColor="text1"/>
        </w:rPr>
      </w:pPr>
    </w:p>
    <w:p w:rsidR="00BE74F6" w:rsidRPr="004A01BE" w:rsidRDefault="00BE74F6" w:rsidP="00BE74F6">
      <w:pPr>
        <w:spacing w:after="0"/>
        <w:jc w:val="right"/>
        <w:rPr>
          <w:rFonts w:ascii="Calibri" w:eastAsia="Calibri" w:hAnsi="Calibri" w:cs="Times New Roman"/>
          <w:color w:val="000000" w:themeColor="text1"/>
        </w:rPr>
      </w:pPr>
    </w:p>
    <w:p w:rsidR="00BE74F6" w:rsidRPr="004A01BE" w:rsidRDefault="00BE74F6" w:rsidP="00BE74F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E74F6" w:rsidRPr="004A01BE" w:rsidRDefault="00BE74F6" w:rsidP="00BE74F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BE74F6" w:rsidRPr="004A01BE" w:rsidRDefault="00BE74F6" w:rsidP="00BE74F6">
      <w:pPr>
        <w:ind w:left="6372" w:firstLine="708"/>
        <w:rPr>
          <w:rFonts w:ascii="Arial" w:eastAsia="Times New Roman" w:hAnsi="Arial" w:cs="Arial"/>
          <w:b/>
          <w:i/>
          <w:color w:val="000000" w:themeColor="text1"/>
          <w:sz w:val="20"/>
          <w:szCs w:val="20"/>
          <w:lang w:eastAsia="pl-PL"/>
        </w:rPr>
      </w:pPr>
    </w:p>
    <w:p w:rsidR="00BE74F6" w:rsidRDefault="00BE74F6" w:rsidP="00BE74F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BC1D67" w:rsidRPr="004A01BE" w:rsidRDefault="00BC1D67" w:rsidP="00BE74F6">
      <w:pPr>
        <w:spacing w:after="40" w:line="240" w:lineRule="auto"/>
        <w:jc w:val="right"/>
        <w:rPr>
          <w:rFonts w:ascii="Arial" w:eastAsia="Times New Roman" w:hAnsi="Arial" w:cs="Arial"/>
          <w:color w:val="000000" w:themeColor="text1"/>
          <w:sz w:val="24"/>
          <w:szCs w:val="24"/>
          <w:lang w:eastAsia="pl-PL"/>
        </w:rPr>
      </w:pPr>
    </w:p>
    <w:p w:rsidR="00BE74F6" w:rsidRPr="008501A8" w:rsidRDefault="00BE74F6" w:rsidP="00BE74F6">
      <w:pPr>
        <w:shd w:val="clear" w:color="auto" w:fill="FFFFFF"/>
        <w:autoSpaceDN w:val="0"/>
        <w:spacing w:after="0" w:line="240" w:lineRule="auto"/>
        <w:jc w:val="center"/>
        <w:rPr>
          <w:rFonts w:ascii="Arial" w:eastAsia="Times New Roman" w:hAnsi="Arial" w:cs="Arial"/>
          <w:b/>
          <w:bCs/>
          <w:color w:val="FF0000"/>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lastRenderedPageBreak/>
        <w:t xml:space="preserve">WYKAZ OSÓB </w:t>
      </w:r>
      <w:r w:rsidRPr="008501A8">
        <w:rPr>
          <w:rFonts w:ascii="Arial" w:eastAsia="Times New Roman" w:hAnsi="Arial" w:cs="Arial"/>
          <w:b/>
          <w:bCs/>
          <w:color w:val="FF0000"/>
          <w:spacing w:val="10"/>
          <w:w w:val="130"/>
          <w:kern w:val="3"/>
          <w:sz w:val="24"/>
          <w:szCs w:val="24"/>
          <w:lang w:eastAsia="zh-CN"/>
        </w:rPr>
        <w:t>( w przypadku zatrudniania obcokrajowców)</w:t>
      </w:r>
    </w:p>
    <w:p w:rsidR="00BE74F6" w:rsidRPr="004A01BE" w:rsidRDefault="00BE74F6" w:rsidP="00BE74F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BE74F6" w:rsidRPr="004A01BE" w:rsidRDefault="00BE74F6" w:rsidP="00BE74F6">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p>
    <w:p w:rsidR="00BE74F6"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E74F6" w:rsidRPr="004A01BE"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Pr>
          <w:rFonts w:ascii="Arial" w:eastAsia="Times New Roman" w:hAnsi="Arial" w:cs="Arial"/>
          <w:b/>
          <w:color w:val="000000" w:themeColor="text1"/>
          <w:spacing w:val="-5"/>
          <w:kern w:val="3"/>
          <w:sz w:val="24"/>
          <w:szCs w:val="24"/>
          <w:lang w:eastAsia="zh-CN"/>
        </w:rPr>
        <w:t xml:space="preserve"> </w:t>
      </w:r>
      <w:r w:rsidR="00004BAB">
        <w:rPr>
          <w:rFonts w:ascii="Arial" w:eastAsia="Calibri" w:hAnsi="Arial" w:cs="Arial"/>
          <w:b/>
          <w:sz w:val="24"/>
          <w:szCs w:val="24"/>
        </w:rPr>
        <w:t>usługi</w:t>
      </w:r>
      <w:r w:rsidR="00004BAB" w:rsidRPr="006F2D0D">
        <w:rPr>
          <w:rFonts w:ascii="Arial" w:eastAsia="Calibri" w:hAnsi="Arial" w:cs="Arial"/>
          <w:b/>
          <w:sz w:val="24"/>
          <w:szCs w:val="24"/>
        </w:rPr>
        <w:t xml:space="preserve"> w zakresie</w:t>
      </w:r>
      <w:r w:rsidR="00004BAB">
        <w:rPr>
          <w:rFonts w:ascii="Arial" w:eastAsia="Calibri" w:hAnsi="Arial" w:cs="Arial"/>
          <w:b/>
          <w:sz w:val="24"/>
          <w:szCs w:val="24"/>
        </w:rPr>
        <w:t xml:space="preserve"> konserwacji, pogotowia technicznego, wykonywania napraw awaryjnych i konserwacyjnych w zakresie urządzeń i instalacji kotłowni gazowych oraz kotłów warzelnych w </w:t>
      </w:r>
      <w:proofErr w:type="spellStart"/>
      <w:r w:rsidR="00004BAB">
        <w:rPr>
          <w:rFonts w:ascii="Arial" w:eastAsia="Calibri" w:hAnsi="Arial" w:cs="Arial"/>
          <w:b/>
          <w:sz w:val="24"/>
          <w:szCs w:val="24"/>
        </w:rPr>
        <w:t>k.w</w:t>
      </w:r>
      <w:proofErr w:type="spellEnd"/>
      <w:r w:rsidR="00004BAB">
        <w:rPr>
          <w:rFonts w:ascii="Arial" w:eastAsia="Calibri" w:hAnsi="Arial" w:cs="Arial"/>
          <w:b/>
          <w:sz w:val="24"/>
          <w:szCs w:val="24"/>
        </w:rPr>
        <w:t>. przy ul. Dwernickiego 4 w Hrubieszowie</w:t>
      </w:r>
      <w:r w:rsidR="00004BAB" w:rsidRPr="006F2D0D">
        <w:rPr>
          <w:rFonts w:ascii="Arial" w:eastAsia="Calibri" w:hAnsi="Arial" w:cs="Arial"/>
          <w:b/>
          <w:sz w:val="24"/>
          <w:szCs w:val="24"/>
        </w:rPr>
        <w:t>.</w:t>
      </w:r>
      <w:r w:rsidR="00004BAB" w:rsidRPr="00C6145A">
        <w:rPr>
          <w:rFonts w:ascii="Arial" w:eastAsia="Calibri" w:hAnsi="Arial" w:cs="Arial"/>
          <w:b/>
          <w:sz w:val="24"/>
          <w:szCs w:val="24"/>
        </w:rPr>
        <w:t xml:space="preserve"> </w:t>
      </w:r>
      <w:r w:rsidR="00004BAB">
        <w:rPr>
          <w:rFonts w:ascii="Arial" w:hAnsi="Arial" w:cs="Arial"/>
          <w:b/>
          <w:sz w:val="24"/>
          <w:szCs w:val="24"/>
          <w:lang w:eastAsia="ar-SA"/>
        </w:rPr>
        <w:t>Nr sprawy ZP/ZO/16/2021</w:t>
      </w:r>
    </w:p>
    <w:p w:rsidR="00BE74F6" w:rsidRPr="004A01BE" w:rsidRDefault="00BE74F6" w:rsidP="00BE74F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Pr>
          <w:rFonts w:ascii="Arial" w:eastAsia="Times New Roman" w:hAnsi="Arial" w:cs="Arial"/>
          <w:b/>
          <w:color w:val="000000" w:themeColor="text1"/>
          <w:spacing w:val="-5"/>
          <w:kern w:val="3"/>
          <w:sz w:val="24"/>
          <w:szCs w:val="24"/>
          <w:lang w:eastAsia="zh-CN"/>
        </w:rPr>
        <w:t xml:space="preserve"> </w:t>
      </w:r>
    </w:p>
    <w:p w:rsidR="00BE74F6" w:rsidRPr="004A01BE" w:rsidRDefault="00BE74F6" w:rsidP="00BC1D67">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r w:rsidR="00004BAB">
        <w:rPr>
          <w:rFonts w:ascii="Arial" w:eastAsia="Times New Roman" w:hAnsi="Arial" w:cs="Arial"/>
          <w:color w:val="000000" w:themeColor="text1"/>
          <w:spacing w:val="-5"/>
          <w:sz w:val="24"/>
          <w:szCs w:val="24"/>
          <w:lang w:eastAsia="pl-PL"/>
        </w:rPr>
        <w:t>……………………….</w:t>
      </w:r>
    </w:p>
    <w:p w:rsidR="00BE74F6" w:rsidRPr="004A01BE" w:rsidRDefault="00BE74F6" w:rsidP="00004BAB">
      <w:pPr>
        <w:spacing w:after="0"/>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w:t>
      </w:r>
      <w:r w:rsidR="00407C41">
        <w:rPr>
          <w:rFonts w:ascii="Arial" w:eastAsia="Calibri" w:hAnsi="Arial" w:cs="Arial"/>
          <w:i/>
          <w:color w:val="000000" w:themeColor="text1"/>
        </w:rPr>
        <w:t>a teren kompleksu wojskowego w …………</w:t>
      </w:r>
      <w:r>
        <w:rPr>
          <w:rFonts w:ascii="Arial" w:eastAsia="Calibri" w:hAnsi="Arial" w:cs="Arial"/>
          <w:i/>
          <w:color w:val="000000" w:themeColor="text1"/>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727"/>
        <w:gridCol w:w="2252"/>
        <w:gridCol w:w="2020"/>
        <w:gridCol w:w="2388"/>
        <w:gridCol w:w="3206"/>
      </w:tblGrid>
      <w:tr w:rsidR="00BE74F6" w:rsidTr="00004BAB">
        <w:trPr>
          <w:trHeight w:val="1717"/>
        </w:trPr>
        <w:tc>
          <w:tcPr>
            <w:tcW w:w="690"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3727"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Imię</w:t>
            </w:r>
          </w:p>
          <w:p w:rsidR="00BE74F6" w:rsidRDefault="00BE74F6" w:rsidP="00BE74F6">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i nazwisko</w:t>
            </w: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BE74F6"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BE74F6"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2020"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Rodzaj dokumentu tożsamości</w:t>
            </w:r>
          </w:p>
        </w:tc>
        <w:tc>
          <w:tcPr>
            <w:tcW w:w="2388"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Pr>
                <w:rFonts w:ascii="Arial" w:eastAsia="Times New Roman" w:hAnsi="Arial" w:cs="Arial"/>
                <w:b/>
                <w:color w:val="000000" w:themeColor="text1"/>
                <w:kern w:val="3"/>
                <w:sz w:val="20"/>
                <w:szCs w:val="24"/>
                <w:lang w:eastAsia="pl-PL"/>
              </w:rPr>
              <w:t>Seria i nr dokumentu tożsamości</w:t>
            </w:r>
          </w:p>
        </w:tc>
        <w:tc>
          <w:tcPr>
            <w:tcW w:w="3206"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Pr>
                <w:rFonts w:ascii="Arial" w:eastAsia="Times New Roman" w:hAnsi="Arial" w:cs="Arial"/>
                <w:b/>
                <w:color w:val="000000" w:themeColor="text1"/>
                <w:kern w:val="3"/>
                <w:sz w:val="20"/>
                <w:szCs w:val="24"/>
                <w:lang w:eastAsia="pl-PL"/>
              </w:rPr>
              <w:t>Organ wydający</w:t>
            </w:r>
          </w:p>
        </w:tc>
      </w:tr>
      <w:tr w:rsidR="00BE74F6" w:rsidTr="00004BAB">
        <w:trPr>
          <w:trHeight w:val="228"/>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1</w:t>
            </w:r>
          </w:p>
        </w:tc>
        <w:tc>
          <w:tcPr>
            <w:tcW w:w="3727"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2</w:t>
            </w:r>
          </w:p>
        </w:tc>
        <w:tc>
          <w:tcPr>
            <w:tcW w:w="2252"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02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388"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3206"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BE74F6" w:rsidTr="00004BAB">
        <w:trPr>
          <w:trHeight w:val="260"/>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color w:val="000000" w:themeColor="text1"/>
              </w:rPr>
            </w:pPr>
            <w:r>
              <w:rPr>
                <w:rFonts w:ascii="Arial" w:eastAsia="Calibri" w:hAnsi="Arial" w:cs="Arial"/>
                <w:color w:val="000000" w:themeColor="text1"/>
              </w:rPr>
              <w:t>1.</w:t>
            </w:r>
          </w:p>
        </w:tc>
        <w:tc>
          <w:tcPr>
            <w:tcW w:w="3727"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3206"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r>
      <w:tr w:rsidR="00BE74F6" w:rsidTr="00004BAB">
        <w:trPr>
          <w:trHeight w:val="276"/>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color w:val="000000" w:themeColor="text1"/>
              </w:rPr>
            </w:pPr>
            <w:r>
              <w:rPr>
                <w:rFonts w:ascii="Arial" w:eastAsia="Calibri" w:hAnsi="Arial" w:cs="Arial"/>
                <w:color w:val="000000" w:themeColor="text1"/>
              </w:rPr>
              <w:t>2.</w:t>
            </w:r>
          </w:p>
        </w:tc>
        <w:tc>
          <w:tcPr>
            <w:tcW w:w="3727"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3206"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r>
      <w:tr w:rsidR="00BE74F6" w:rsidTr="00004BAB">
        <w:trPr>
          <w:trHeight w:val="276"/>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color w:val="000000" w:themeColor="text1"/>
              </w:rPr>
            </w:pPr>
            <w:r>
              <w:rPr>
                <w:rFonts w:ascii="Arial" w:eastAsia="Calibri" w:hAnsi="Arial" w:cs="Arial"/>
                <w:color w:val="000000" w:themeColor="text1"/>
              </w:rPr>
              <w:t>3.</w:t>
            </w:r>
          </w:p>
        </w:tc>
        <w:tc>
          <w:tcPr>
            <w:tcW w:w="3727"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3206"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r>
      <w:tr w:rsidR="00BE74F6" w:rsidTr="00004BAB">
        <w:trPr>
          <w:trHeight w:val="260"/>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color w:val="000000" w:themeColor="text1"/>
              </w:rPr>
            </w:pPr>
            <w:r>
              <w:rPr>
                <w:rFonts w:ascii="Arial" w:eastAsia="Calibri" w:hAnsi="Arial" w:cs="Arial"/>
                <w:color w:val="000000" w:themeColor="text1"/>
              </w:rPr>
              <w:t>4.</w:t>
            </w:r>
          </w:p>
        </w:tc>
        <w:tc>
          <w:tcPr>
            <w:tcW w:w="3727"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3206"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r>
    </w:tbl>
    <w:p w:rsidR="00BC1D67" w:rsidRPr="004A01BE" w:rsidRDefault="00BC1D67" w:rsidP="00BC1D67">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C1D67" w:rsidRPr="004A01BE" w:rsidRDefault="00BC1D67" w:rsidP="00BC1D67">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BC1D67" w:rsidRPr="004A01BE" w:rsidRDefault="00BC1D67" w:rsidP="00BC1D67">
      <w:pPr>
        <w:ind w:left="6372" w:firstLine="708"/>
        <w:rPr>
          <w:rFonts w:ascii="Arial" w:eastAsia="Times New Roman" w:hAnsi="Arial" w:cs="Arial"/>
          <w:b/>
          <w:i/>
          <w:color w:val="000000" w:themeColor="text1"/>
          <w:sz w:val="20"/>
          <w:szCs w:val="20"/>
          <w:lang w:eastAsia="pl-PL"/>
        </w:rPr>
      </w:pPr>
    </w:p>
    <w:p w:rsidR="00BC1D67" w:rsidRDefault="00BC1D67" w:rsidP="00BC1D67">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BE74F6" w:rsidRDefault="00BE74F6" w:rsidP="00B6018B">
      <w:pPr>
        <w:spacing w:after="0"/>
        <w:jc w:val="right"/>
        <w:rPr>
          <w:rFonts w:ascii="Arial" w:hAnsi="Arial" w:cs="Arial"/>
        </w:rPr>
        <w:sectPr w:rsidR="00BE74F6" w:rsidSect="00BE74F6">
          <w:pgSz w:w="16838" w:h="11906" w:orient="landscape"/>
          <w:pgMar w:top="1985" w:right="1418" w:bottom="1418" w:left="1418" w:header="0" w:footer="709" w:gutter="0"/>
          <w:cols w:space="708"/>
          <w:formProt w:val="0"/>
          <w:docGrid w:linePitch="360" w:charSpace="4096"/>
        </w:sectPr>
      </w:pPr>
    </w:p>
    <w:p w:rsidR="0043477E" w:rsidRPr="00E43539" w:rsidRDefault="00E43539" w:rsidP="00B6018B">
      <w:pPr>
        <w:spacing w:after="0"/>
        <w:jc w:val="right"/>
        <w:rPr>
          <w:rFonts w:ascii="Arial" w:hAnsi="Arial" w:cs="Arial"/>
          <w:i/>
        </w:rPr>
      </w:pPr>
      <w:r>
        <w:rPr>
          <w:rFonts w:ascii="Arial" w:hAnsi="Arial" w:cs="Arial"/>
        </w:rPr>
        <w:lastRenderedPageBreak/>
        <w:tab/>
      </w:r>
      <w:r w:rsidRPr="00E43539">
        <w:rPr>
          <w:rFonts w:ascii="Arial" w:hAnsi="Arial" w:cs="Arial"/>
          <w:i/>
        </w:rPr>
        <w:tab/>
      </w:r>
      <w:r w:rsidRPr="00E43539">
        <w:rPr>
          <w:rFonts w:ascii="Arial" w:hAnsi="Arial" w:cs="Arial"/>
          <w:i/>
        </w:rPr>
        <w:tab/>
      </w:r>
      <w:r w:rsidRPr="00E43539">
        <w:rPr>
          <w:rFonts w:ascii="Arial" w:hAnsi="Arial" w:cs="Arial"/>
          <w:i/>
        </w:rPr>
        <w:tab/>
        <w:t xml:space="preserve">Załącznik nr </w:t>
      </w:r>
      <w:r w:rsidR="00BA00B9">
        <w:rPr>
          <w:rFonts w:ascii="Arial" w:hAnsi="Arial" w:cs="Arial"/>
          <w:i/>
        </w:rPr>
        <w:t>2</w:t>
      </w:r>
      <w:r w:rsidR="00FB5FCC" w:rsidRPr="00E43539">
        <w:rPr>
          <w:rFonts w:ascii="Arial" w:hAnsi="Arial" w:cs="Arial"/>
          <w:i/>
        </w:rPr>
        <w:t xml:space="preserve"> do </w:t>
      </w:r>
      <w:r w:rsidRPr="00E43539">
        <w:rPr>
          <w:rFonts w:ascii="Arial" w:hAnsi="Arial" w:cs="Arial"/>
          <w:i/>
        </w:rPr>
        <w:t>ZO</w:t>
      </w:r>
    </w:p>
    <w:p w:rsidR="0043477E" w:rsidRPr="003A573B" w:rsidRDefault="0043477E" w:rsidP="003A573B">
      <w:pPr>
        <w:spacing w:after="0"/>
        <w:ind w:left="5664" w:firstLine="708"/>
        <w:jc w:val="right"/>
        <w:rPr>
          <w:rFonts w:ascii="Arial" w:eastAsia="Times New Roman" w:hAnsi="Arial" w:cs="Arial"/>
          <w:b/>
          <w:color w:val="FF0000"/>
          <w:lang w:eastAsia="pl-PL"/>
        </w:rPr>
      </w:pP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3477E" w:rsidRPr="003A573B" w:rsidRDefault="00FB5FCC" w:rsidP="003A57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Pr="003A573B"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6243AF" w:rsidRPr="00052995" w:rsidRDefault="006243AF" w:rsidP="006243AF">
      <w:pPr>
        <w:spacing w:after="0"/>
        <w:jc w:val="center"/>
        <w:rPr>
          <w:rFonts w:ascii="Arial" w:eastAsia="Times New Roman" w:hAnsi="Arial" w:cs="Arial"/>
          <w:b/>
          <w:color w:val="000000" w:themeColor="text1"/>
          <w:lang w:eastAsia="ar-SA"/>
        </w:rPr>
      </w:pPr>
    </w:p>
    <w:p w:rsidR="006243AF" w:rsidRPr="0041530E" w:rsidRDefault="00FB5FCC" w:rsidP="00004BAB">
      <w:pPr>
        <w:pStyle w:val="Akapitzlist"/>
        <w:numPr>
          <w:ilvl w:val="0"/>
          <w:numId w:val="9"/>
        </w:numPr>
        <w:spacing w:line="276" w:lineRule="auto"/>
        <w:ind w:left="426" w:hanging="578"/>
        <w:contextualSpacing/>
        <w:jc w:val="both"/>
        <w:rPr>
          <w:rFonts w:ascii="Arial" w:hAnsi="Arial" w:cs="Arial"/>
          <w:b/>
          <w:sz w:val="22"/>
          <w:szCs w:val="22"/>
        </w:rPr>
      </w:pPr>
      <w:r w:rsidRPr="00052995">
        <w:rPr>
          <w:rFonts w:ascii="Arial" w:hAnsi="Arial" w:cs="Arial"/>
          <w:sz w:val="22"/>
          <w:szCs w:val="22"/>
          <w:lang w:eastAsia="ar-SA"/>
        </w:rPr>
        <w:t>Odpowiadając na zapytanie</w:t>
      </w:r>
      <w:r w:rsidRPr="00052995">
        <w:rPr>
          <w:rFonts w:ascii="Arial" w:hAnsi="Arial" w:cs="Arial"/>
          <w:b/>
          <w:sz w:val="22"/>
          <w:szCs w:val="22"/>
        </w:rPr>
        <w:t xml:space="preserve"> </w:t>
      </w:r>
      <w:r w:rsidRPr="00052995">
        <w:rPr>
          <w:rFonts w:ascii="Arial" w:hAnsi="Arial" w:cs="Arial"/>
          <w:sz w:val="22"/>
          <w:szCs w:val="22"/>
        </w:rPr>
        <w:t>ofertowe</w:t>
      </w:r>
      <w:r w:rsidRPr="00052995">
        <w:rPr>
          <w:rFonts w:ascii="Arial" w:hAnsi="Arial" w:cs="Arial"/>
          <w:b/>
          <w:sz w:val="22"/>
          <w:szCs w:val="22"/>
        </w:rPr>
        <w:t xml:space="preserve"> </w:t>
      </w:r>
      <w:r w:rsidRPr="00052995">
        <w:rPr>
          <w:rFonts w:ascii="Arial" w:eastAsia="Calibri" w:hAnsi="Arial" w:cs="Arial"/>
          <w:sz w:val="22"/>
          <w:szCs w:val="22"/>
        </w:rPr>
        <w:t xml:space="preserve">w postępowaniu pod nazwą: </w:t>
      </w:r>
      <w:r w:rsidR="00004BAB" w:rsidRPr="0041530E">
        <w:rPr>
          <w:rFonts w:ascii="Arial" w:eastAsia="Calibri" w:hAnsi="Arial" w:cs="Arial"/>
          <w:b/>
          <w:sz w:val="22"/>
          <w:szCs w:val="22"/>
        </w:rPr>
        <w:t xml:space="preserve">usługi w zakresie konserwacji, pogotowia technicznego, wykonywania napraw awaryjnych i konserwacyjnych w zakresie urządzeń i instalacji kotłowni gazowych oraz kotłów warzelnych w </w:t>
      </w:r>
      <w:proofErr w:type="spellStart"/>
      <w:r w:rsidR="00004BAB" w:rsidRPr="0041530E">
        <w:rPr>
          <w:rFonts w:ascii="Arial" w:eastAsia="Calibri" w:hAnsi="Arial" w:cs="Arial"/>
          <w:b/>
          <w:sz w:val="22"/>
          <w:szCs w:val="22"/>
        </w:rPr>
        <w:t>k.w</w:t>
      </w:r>
      <w:proofErr w:type="spellEnd"/>
      <w:r w:rsidR="00004BAB" w:rsidRPr="0041530E">
        <w:rPr>
          <w:rFonts w:ascii="Arial" w:eastAsia="Calibri" w:hAnsi="Arial" w:cs="Arial"/>
          <w:b/>
          <w:sz w:val="22"/>
          <w:szCs w:val="22"/>
        </w:rPr>
        <w:t xml:space="preserve">. przy ul. Dwernickiego 4 w Hrubieszowie. </w:t>
      </w:r>
      <w:r w:rsidR="00004BAB" w:rsidRPr="0041530E">
        <w:rPr>
          <w:rFonts w:ascii="Arial" w:hAnsi="Arial" w:cs="Arial"/>
          <w:b/>
          <w:sz w:val="22"/>
          <w:szCs w:val="22"/>
          <w:lang w:eastAsia="ar-SA"/>
        </w:rPr>
        <w:t>Nr sprawy ZP/ZO/16/2021</w:t>
      </w:r>
    </w:p>
    <w:p w:rsidR="0043477E" w:rsidRPr="003A573B" w:rsidRDefault="0043477E" w:rsidP="006243AF">
      <w:pPr>
        <w:spacing w:after="0"/>
        <w:contextualSpacing/>
        <w:jc w:val="both"/>
        <w:rPr>
          <w:rFonts w:ascii="Arial" w:hAnsi="Arial" w:cs="Arial"/>
          <w:color w:val="FF0000"/>
        </w:rPr>
      </w:pPr>
    </w:p>
    <w:p w:rsidR="00F7072A" w:rsidRPr="0041530E" w:rsidRDefault="00FB5FCC" w:rsidP="00004BAB">
      <w:pPr>
        <w:pStyle w:val="Akapitzlist"/>
        <w:numPr>
          <w:ilvl w:val="0"/>
          <w:numId w:val="9"/>
        </w:numPr>
        <w:spacing w:line="276" w:lineRule="auto"/>
        <w:ind w:left="426" w:hanging="578"/>
        <w:contextualSpacing/>
        <w:jc w:val="both"/>
        <w:rPr>
          <w:rFonts w:ascii="Arial" w:hAnsi="Arial" w:cs="Arial"/>
          <w:b/>
          <w:sz w:val="22"/>
          <w:szCs w:val="22"/>
        </w:rPr>
      </w:pPr>
      <w:r w:rsidRPr="0013675F">
        <w:rPr>
          <w:rFonts w:ascii="Arial" w:hAnsi="Arial" w:cs="Arial"/>
          <w:b/>
          <w:sz w:val="22"/>
          <w:szCs w:val="22"/>
        </w:rPr>
        <w:t>O</w:t>
      </w:r>
      <w:r w:rsidR="006243AF" w:rsidRPr="0013675F">
        <w:rPr>
          <w:rFonts w:ascii="Arial" w:hAnsi="Arial" w:cs="Arial"/>
          <w:b/>
          <w:sz w:val="22"/>
          <w:szCs w:val="22"/>
        </w:rPr>
        <w:t>ferujemy  wykonanie  przedmiotu</w:t>
      </w:r>
      <w:r w:rsidRPr="0013675F">
        <w:rPr>
          <w:rFonts w:ascii="Arial" w:hAnsi="Arial" w:cs="Arial"/>
          <w:b/>
          <w:sz w:val="22"/>
          <w:szCs w:val="22"/>
        </w:rPr>
        <w:t xml:space="preserve"> zamówienia pod nazwą</w:t>
      </w:r>
      <w:r w:rsidR="006243AF" w:rsidRPr="0013675F">
        <w:rPr>
          <w:rFonts w:ascii="Arial" w:eastAsia="Calibri" w:hAnsi="Arial" w:cs="Arial"/>
          <w:b/>
          <w:sz w:val="22"/>
          <w:szCs w:val="22"/>
        </w:rPr>
        <w:t xml:space="preserve">: </w:t>
      </w:r>
      <w:r w:rsidR="00004BAB" w:rsidRPr="0041530E">
        <w:rPr>
          <w:rFonts w:ascii="Arial" w:eastAsia="Calibri" w:hAnsi="Arial" w:cs="Arial"/>
          <w:b/>
          <w:sz w:val="22"/>
          <w:szCs w:val="22"/>
        </w:rPr>
        <w:t xml:space="preserve">usługi w zakresie konserwacji, pogotowia technicznego, wykonywania napraw awaryjnych i konserwacyjnych w zakresie urządzeń i instalacji kotłowni gazowych oraz kotłów warzelnych w </w:t>
      </w:r>
      <w:proofErr w:type="spellStart"/>
      <w:r w:rsidR="00004BAB" w:rsidRPr="0041530E">
        <w:rPr>
          <w:rFonts w:ascii="Arial" w:eastAsia="Calibri" w:hAnsi="Arial" w:cs="Arial"/>
          <w:b/>
          <w:sz w:val="22"/>
          <w:szCs w:val="22"/>
        </w:rPr>
        <w:t>k.w</w:t>
      </w:r>
      <w:proofErr w:type="spellEnd"/>
      <w:r w:rsidR="00004BAB" w:rsidRPr="0041530E">
        <w:rPr>
          <w:rFonts w:ascii="Arial" w:eastAsia="Calibri" w:hAnsi="Arial" w:cs="Arial"/>
          <w:b/>
          <w:sz w:val="22"/>
          <w:szCs w:val="22"/>
        </w:rPr>
        <w:t xml:space="preserve">. przy ul. Dwernickiego 4 w Hrubieszowie. </w:t>
      </w:r>
      <w:r w:rsidR="00004BAB" w:rsidRPr="0041530E">
        <w:rPr>
          <w:rFonts w:ascii="Arial" w:hAnsi="Arial" w:cs="Arial"/>
          <w:b/>
          <w:sz w:val="22"/>
          <w:szCs w:val="22"/>
          <w:lang w:eastAsia="ar-SA"/>
        </w:rPr>
        <w:t>Nr sprawy ZP/ZO/16/2021</w:t>
      </w:r>
      <w:r w:rsidR="001174C8">
        <w:rPr>
          <w:rFonts w:ascii="Arial" w:hAnsi="Arial" w:cs="Arial"/>
          <w:b/>
          <w:sz w:val="22"/>
          <w:szCs w:val="22"/>
        </w:rPr>
        <w:t xml:space="preserve"> </w:t>
      </w:r>
      <w:r w:rsidRPr="00004BAB">
        <w:rPr>
          <w:rFonts w:ascii="Arial" w:hAnsi="Arial" w:cs="Arial"/>
          <w:sz w:val="22"/>
          <w:szCs w:val="22"/>
        </w:rPr>
        <w:t>zgodnie z</w:t>
      </w:r>
      <w:r w:rsidRPr="00004BAB">
        <w:rPr>
          <w:rFonts w:ascii="Arial" w:hAnsi="Arial" w:cs="Arial"/>
          <w:b/>
          <w:sz w:val="22"/>
          <w:szCs w:val="22"/>
        </w:rPr>
        <w:t xml:space="preserve"> </w:t>
      </w:r>
      <w:r w:rsidRPr="00004BAB">
        <w:rPr>
          <w:rFonts w:ascii="Arial" w:eastAsia="Calibri" w:hAnsi="Arial" w:cs="Arial"/>
          <w:sz w:val="22"/>
          <w:szCs w:val="22"/>
        </w:rPr>
        <w:t>wymaganiami określonymi w niniejszym zapytaniu ofertowym (ZO), a w szczególności z</w:t>
      </w:r>
      <w:r w:rsidR="00F7072A" w:rsidRPr="00004BAB">
        <w:rPr>
          <w:rFonts w:ascii="Arial" w:eastAsia="Calibri" w:hAnsi="Arial" w:cs="Arial"/>
          <w:sz w:val="22"/>
          <w:szCs w:val="22"/>
        </w:rPr>
        <w:t xml:space="preserve"> </w:t>
      </w:r>
      <w:r w:rsidR="0013675F" w:rsidRPr="00004BAB">
        <w:rPr>
          <w:rFonts w:ascii="Arial" w:eastAsia="Calibri" w:hAnsi="Arial" w:cs="Arial"/>
          <w:sz w:val="22"/>
          <w:szCs w:val="22"/>
        </w:rPr>
        <w:t>opisem przedmiotu zamówienia i formularzem cenowym</w:t>
      </w:r>
      <w:r w:rsidR="00F7072A" w:rsidRPr="00004BAB">
        <w:rPr>
          <w:rFonts w:ascii="Arial" w:eastAsia="Calibri" w:hAnsi="Arial" w:cs="Arial"/>
          <w:sz w:val="22"/>
          <w:szCs w:val="22"/>
        </w:rPr>
        <w:t xml:space="preserve"> </w:t>
      </w:r>
      <w:r w:rsidRPr="00004BAB">
        <w:rPr>
          <w:rFonts w:ascii="Arial" w:eastAsia="Calibri" w:hAnsi="Arial" w:cs="Arial"/>
          <w:sz w:val="22"/>
          <w:szCs w:val="22"/>
        </w:rPr>
        <w:t xml:space="preserve"> </w:t>
      </w:r>
    </w:p>
    <w:p w:rsidR="0041530E" w:rsidRPr="0041530E" w:rsidRDefault="0041530E" w:rsidP="0041530E">
      <w:pPr>
        <w:spacing w:after="0"/>
        <w:contextualSpacing/>
        <w:jc w:val="both"/>
        <w:rPr>
          <w:rFonts w:ascii="Arial" w:hAnsi="Arial" w:cs="Arial"/>
          <w:b/>
        </w:rPr>
      </w:pPr>
    </w:p>
    <w:p w:rsidR="0043477E" w:rsidRPr="0049210B" w:rsidRDefault="00FB5FCC" w:rsidP="00B55DD1">
      <w:pPr>
        <w:pStyle w:val="Akapitzlist"/>
        <w:spacing w:line="276" w:lineRule="auto"/>
        <w:ind w:left="426"/>
        <w:contextualSpacing/>
        <w:jc w:val="both"/>
        <w:rPr>
          <w:rFonts w:ascii="Arial" w:hAnsi="Arial" w:cs="Arial"/>
          <w:b/>
          <w:sz w:val="22"/>
          <w:szCs w:val="22"/>
          <w:lang w:eastAsia="ar-SA"/>
        </w:rPr>
      </w:pPr>
      <w:r w:rsidRPr="0049210B">
        <w:rPr>
          <w:rFonts w:ascii="Arial" w:hAnsi="Arial" w:cs="Arial"/>
          <w:b/>
          <w:sz w:val="22"/>
          <w:szCs w:val="22"/>
          <w:lang w:eastAsia="ar-SA"/>
        </w:rPr>
        <w:t xml:space="preserve">ZA CENĘ </w:t>
      </w:r>
      <w:r w:rsidR="001174C8">
        <w:rPr>
          <w:rFonts w:ascii="Arial" w:hAnsi="Arial" w:cs="Arial"/>
          <w:b/>
          <w:sz w:val="22"/>
          <w:szCs w:val="22"/>
          <w:lang w:eastAsia="ar-SA"/>
        </w:rPr>
        <w:t xml:space="preserve">RYCZAŁTOWĄ </w:t>
      </w:r>
      <w:r w:rsidRPr="0049210B">
        <w:rPr>
          <w:rFonts w:ascii="Arial" w:hAnsi="Arial" w:cs="Arial"/>
          <w:b/>
          <w:sz w:val="22"/>
          <w:szCs w:val="22"/>
          <w:lang w:eastAsia="ar-SA"/>
        </w:rPr>
        <w:t>OGÓŁEM:</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3477E"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B55DD1" w:rsidRPr="0049210B" w:rsidRDefault="00B55DD1" w:rsidP="003A573B">
      <w:pPr>
        <w:spacing w:after="0"/>
        <w:ind w:left="426"/>
        <w:jc w:val="both"/>
        <w:rPr>
          <w:rFonts w:ascii="Arial" w:eastAsia="Times New Roman" w:hAnsi="Arial" w:cs="Arial"/>
          <w:b/>
          <w:lang w:eastAsia="ar-SA"/>
        </w:rPr>
      </w:pPr>
      <w:r w:rsidRPr="00E929E1">
        <w:rPr>
          <w:rFonts w:ascii="Arial" w:hAnsi="Arial" w:cs="Arial"/>
          <w:b/>
          <w:u w:val="single"/>
        </w:rPr>
        <w:t>Z zastrzeżeniem, iż nie wyczerpanie wartości umowy nie stwarza roszczeń względem Zamawiającego ani jego następców prawnych</w:t>
      </w:r>
    </w:p>
    <w:p w:rsidR="0043477E" w:rsidRPr="005C0894" w:rsidRDefault="005C0894" w:rsidP="005C0894">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942845" w:rsidRPr="0041530E" w:rsidRDefault="00942845" w:rsidP="00942845">
      <w:pPr>
        <w:pStyle w:val="Akapitzlist"/>
        <w:numPr>
          <w:ilvl w:val="0"/>
          <w:numId w:val="9"/>
        </w:numPr>
        <w:spacing w:line="276" w:lineRule="auto"/>
        <w:ind w:left="426" w:hanging="578"/>
        <w:contextualSpacing/>
        <w:jc w:val="both"/>
        <w:rPr>
          <w:rFonts w:ascii="Arial" w:hAnsi="Arial" w:cs="Arial"/>
          <w:sz w:val="22"/>
          <w:szCs w:val="22"/>
          <w:lang w:eastAsia="ar-SA"/>
        </w:rPr>
      </w:pPr>
      <w:r w:rsidRPr="0041530E">
        <w:rPr>
          <w:rFonts w:ascii="Arial" w:hAnsi="Arial" w:cs="Arial"/>
          <w:b/>
          <w:sz w:val="22"/>
          <w:szCs w:val="22"/>
          <w:lang w:eastAsia="ar-SA"/>
        </w:rPr>
        <w:t>Wykonawca wskazuje czas reakcji na ………….. godzin</w:t>
      </w:r>
      <w:r w:rsidR="0041530E">
        <w:rPr>
          <w:rFonts w:ascii="Arial" w:hAnsi="Arial" w:cs="Arial"/>
          <w:b/>
          <w:sz w:val="22"/>
          <w:szCs w:val="22"/>
          <w:lang w:eastAsia="ar-SA"/>
        </w:rPr>
        <w:t>.</w:t>
      </w:r>
    </w:p>
    <w:p w:rsidR="0041530E" w:rsidRPr="0041530E" w:rsidRDefault="0041530E" w:rsidP="0041530E">
      <w:pPr>
        <w:pStyle w:val="Akapitzlist"/>
        <w:ind w:left="426"/>
        <w:contextualSpacing/>
        <w:jc w:val="both"/>
        <w:rPr>
          <w:rFonts w:ascii="Arial" w:hAnsi="Arial" w:cs="Arial"/>
          <w:sz w:val="22"/>
          <w:szCs w:val="22"/>
          <w:u w:val="single"/>
          <w:lang w:eastAsia="ar-SA"/>
        </w:rPr>
      </w:pPr>
      <w:r w:rsidRPr="0041530E">
        <w:rPr>
          <w:rFonts w:ascii="Arial" w:hAnsi="Arial" w:cs="Arial"/>
          <w:sz w:val="22"/>
          <w:szCs w:val="22"/>
          <w:u w:val="single"/>
          <w:lang w:eastAsia="ar-SA"/>
        </w:rPr>
        <w:t>UWAGA</w:t>
      </w:r>
    </w:p>
    <w:p w:rsidR="0041530E" w:rsidRPr="0041530E" w:rsidRDefault="0041530E" w:rsidP="0041530E">
      <w:pPr>
        <w:pStyle w:val="Akapitzlist"/>
        <w:ind w:left="426"/>
        <w:contextualSpacing/>
        <w:jc w:val="both"/>
        <w:rPr>
          <w:rFonts w:ascii="Arial" w:hAnsi="Arial" w:cs="Arial"/>
          <w:sz w:val="22"/>
          <w:szCs w:val="22"/>
          <w:lang w:eastAsia="ar-SA"/>
        </w:rPr>
      </w:pPr>
      <w:r w:rsidRPr="0041530E">
        <w:rPr>
          <w:rFonts w:ascii="Arial" w:hAnsi="Arial" w:cs="Arial"/>
          <w:sz w:val="22"/>
          <w:szCs w:val="22"/>
          <w:lang w:eastAsia="ar-SA"/>
        </w:rPr>
        <w:t>I. Przez czas reakcji Zamawiający rozumie okres</w:t>
      </w:r>
      <w:r>
        <w:rPr>
          <w:rFonts w:ascii="Arial" w:hAnsi="Arial" w:cs="Arial"/>
          <w:sz w:val="22"/>
          <w:szCs w:val="22"/>
          <w:lang w:eastAsia="ar-SA"/>
        </w:rPr>
        <w:t xml:space="preserve"> od momentu zgłoszenia przez   </w:t>
      </w:r>
      <w:r w:rsidRPr="0041530E">
        <w:rPr>
          <w:rFonts w:ascii="Arial" w:hAnsi="Arial" w:cs="Arial"/>
          <w:sz w:val="22"/>
          <w:szCs w:val="22"/>
          <w:lang w:eastAsia="ar-SA"/>
        </w:rPr>
        <w:t>Zamawiającego do czasu przyjazdu na biuro przepustek kompleksu  wojskowego będącego miejscem przedmiotu zamówienia.</w:t>
      </w:r>
    </w:p>
    <w:p w:rsidR="0041530E" w:rsidRPr="0041530E" w:rsidRDefault="0041530E" w:rsidP="0041530E">
      <w:pPr>
        <w:pStyle w:val="Akapitzlist"/>
        <w:ind w:left="426"/>
        <w:contextualSpacing/>
        <w:jc w:val="both"/>
        <w:rPr>
          <w:rFonts w:ascii="Arial" w:hAnsi="Arial" w:cs="Arial"/>
          <w:sz w:val="22"/>
          <w:szCs w:val="22"/>
          <w:lang w:eastAsia="ar-SA"/>
        </w:rPr>
      </w:pPr>
      <w:r w:rsidRPr="0041530E">
        <w:rPr>
          <w:rFonts w:ascii="Arial" w:hAnsi="Arial" w:cs="Arial"/>
          <w:sz w:val="22"/>
          <w:szCs w:val="22"/>
          <w:lang w:eastAsia="ar-SA"/>
        </w:rPr>
        <w:t>II. Minimalny czas reakcji w ramach</w:t>
      </w:r>
      <w:r>
        <w:rPr>
          <w:rFonts w:ascii="Arial" w:hAnsi="Arial" w:cs="Arial"/>
          <w:sz w:val="22"/>
          <w:szCs w:val="22"/>
          <w:lang w:eastAsia="ar-SA"/>
        </w:rPr>
        <w:t xml:space="preserve"> pogotowia technicznego wynosi </w:t>
      </w:r>
      <w:r w:rsidRPr="0041530E">
        <w:rPr>
          <w:rFonts w:ascii="Arial" w:hAnsi="Arial" w:cs="Arial"/>
          <w:b/>
          <w:sz w:val="22"/>
          <w:szCs w:val="22"/>
          <w:lang w:eastAsia="ar-SA"/>
        </w:rPr>
        <w:t>3 godziny.</w:t>
      </w:r>
      <w:r w:rsidRPr="0041530E">
        <w:rPr>
          <w:rFonts w:ascii="Arial" w:hAnsi="Arial" w:cs="Arial"/>
          <w:sz w:val="22"/>
          <w:szCs w:val="22"/>
          <w:lang w:eastAsia="ar-SA"/>
        </w:rPr>
        <w:t xml:space="preserve"> Maksymalny czas reakcji w ramach pogotowia technicznego wynosi </w:t>
      </w:r>
      <w:r w:rsidRPr="0041530E">
        <w:rPr>
          <w:rFonts w:ascii="Arial" w:hAnsi="Arial" w:cs="Arial"/>
          <w:b/>
          <w:sz w:val="22"/>
          <w:szCs w:val="22"/>
          <w:lang w:eastAsia="ar-SA"/>
        </w:rPr>
        <w:t>24 godziny</w:t>
      </w:r>
      <w:r w:rsidRPr="0041530E">
        <w:rPr>
          <w:rFonts w:ascii="Arial" w:hAnsi="Arial" w:cs="Arial"/>
          <w:sz w:val="22"/>
          <w:szCs w:val="22"/>
          <w:lang w:eastAsia="ar-SA"/>
        </w:rPr>
        <w:t>.</w:t>
      </w:r>
    </w:p>
    <w:p w:rsidR="00942845" w:rsidRDefault="0041530E" w:rsidP="001174C8">
      <w:pPr>
        <w:pStyle w:val="Akapitzlist"/>
        <w:ind w:left="426"/>
        <w:contextualSpacing/>
        <w:jc w:val="both"/>
        <w:rPr>
          <w:rFonts w:ascii="Arial" w:hAnsi="Arial" w:cs="Arial"/>
          <w:b/>
          <w:sz w:val="22"/>
          <w:szCs w:val="22"/>
          <w:lang w:eastAsia="ar-SA"/>
        </w:rPr>
      </w:pPr>
      <w:r w:rsidRPr="0041530E">
        <w:rPr>
          <w:rFonts w:ascii="Arial" w:hAnsi="Arial" w:cs="Arial"/>
          <w:sz w:val="22"/>
          <w:szCs w:val="22"/>
          <w:lang w:eastAsia="ar-SA"/>
        </w:rPr>
        <w:lastRenderedPageBreak/>
        <w:t xml:space="preserve">III. W przypadku wskazania w  ofercie czasu reakcji krótszego niż 3 godziny lub dłuższego niż 24 godziny lub niewskazanie w ofercie czasu reakcji w ogóle – </w:t>
      </w:r>
      <w:r w:rsidRPr="0041530E">
        <w:rPr>
          <w:rFonts w:ascii="Arial" w:hAnsi="Arial" w:cs="Arial"/>
          <w:b/>
          <w:sz w:val="22"/>
          <w:szCs w:val="22"/>
          <w:lang w:eastAsia="ar-SA"/>
        </w:rPr>
        <w:t>oferta zostanie odrzucona.</w:t>
      </w:r>
    </w:p>
    <w:p w:rsidR="001174C8" w:rsidRPr="001174C8" w:rsidRDefault="001174C8" w:rsidP="001174C8">
      <w:pPr>
        <w:pStyle w:val="Akapitzlist"/>
        <w:ind w:left="426"/>
        <w:contextualSpacing/>
        <w:jc w:val="both"/>
        <w:rPr>
          <w:rFonts w:ascii="Arial" w:hAnsi="Arial" w:cs="Arial"/>
          <w:sz w:val="22"/>
          <w:szCs w:val="22"/>
          <w:lang w:eastAsia="ar-SA"/>
        </w:rPr>
      </w:pPr>
    </w:p>
    <w:p w:rsidR="0043477E" w:rsidRPr="0047459D"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1179AC" w:rsidRPr="001179AC" w:rsidRDefault="001179AC" w:rsidP="001179AC">
      <w:pPr>
        <w:pStyle w:val="Akapitzlist"/>
        <w:tabs>
          <w:tab w:val="left" w:pos="993"/>
        </w:tabs>
        <w:ind w:left="720"/>
        <w:jc w:val="both"/>
        <w:rPr>
          <w:rFonts w:ascii="Arial" w:hAnsi="Arial" w:cs="Arial"/>
          <w:b/>
          <w:sz w:val="22"/>
          <w:szCs w:val="22"/>
        </w:rPr>
      </w:pPr>
      <w:r w:rsidRPr="001179AC">
        <w:rPr>
          <w:rFonts w:ascii="Arial" w:hAnsi="Arial" w:cs="Arial"/>
          <w:b/>
          <w:sz w:val="22"/>
          <w:szCs w:val="22"/>
        </w:rPr>
        <w:t>rozpo</w:t>
      </w:r>
      <w:r w:rsidR="00942845">
        <w:rPr>
          <w:rFonts w:ascii="Arial" w:hAnsi="Arial" w:cs="Arial"/>
          <w:b/>
          <w:sz w:val="22"/>
          <w:szCs w:val="22"/>
        </w:rPr>
        <w:t>częcie: do 2 tygodni od podpisania umowy</w:t>
      </w:r>
      <w:r w:rsidRPr="001179AC">
        <w:rPr>
          <w:rFonts w:ascii="Arial" w:hAnsi="Arial" w:cs="Arial"/>
          <w:b/>
          <w:sz w:val="22"/>
          <w:szCs w:val="22"/>
        </w:rPr>
        <w:t>;</w:t>
      </w:r>
    </w:p>
    <w:p w:rsidR="001179AC" w:rsidRPr="001179AC" w:rsidRDefault="00942845" w:rsidP="001179AC">
      <w:pPr>
        <w:pStyle w:val="Akapitzlist"/>
        <w:tabs>
          <w:tab w:val="left" w:pos="993"/>
        </w:tabs>
        <w:ind w:left="720"/>
        <w:jc w:val="both"/>
        <w:rPr>
          <w:rFonts w:ascii="Arial" w:hAnsi="Arial" w:cs="Arial"/>
          <w:b/>
          <w:sz w:val="22"/>
          <w:szCs w:val="22"/>
        </w:rPr>
      </w:pPr>
      <w:r>
        <w:rPr>
          <w:rFonts w:ascii="Arial" w:hAnsi="Arial" w:cs="Arial"/>
          <w:b/>
          <w:sz w:val="22"/>
          <w:szCs w:val="22"/>
        </w:rPr>
        <w:t>zakończenie: do 36 miesięcy od dnia podpisania umowy</w:t>
      </w:r>
    </w:p>
    <w:p w:rsidR="00612BD2" w:rsidRPr="00612BD2" w:rsidRDefault="00612BD2" w:rsidP="00612BD2">
      <w:pPr>
        <w:pStyle w:val="Akapitzlist"/>
        <w:spacing w:line="276" w:lineRule="auto"/>
        <w:ind w:left="426"/>
        <w:contextualSpacing/>
        <w:jc w:val="both"/>
        <w:rPr>
          <w:rFonts w:ascii="Arial" w:hAnsi="Arial" w:cs="Arial"/>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w:t>
      </w:r>
      <w:r w:rsidR="001179AC">
        <w:rPr>
          <w:rFonts w:ascii="Arial" w:hAnsi="Arial" w:cs="Arial"/>
          <w:b/>
          <w:sz w:val="22"/>
          <w:szCs w:val="22"/>
        </w:rPr>
        <w:t>21</w:t>
      </w:r>
      <w:r w:rsidRPr="00612BD2">
        <w:rPr>
          <w:rFonts w:ascii="Arial" w:hAnsi="Arial" w:cs="Arial"/>
          <w:b/>
          <w:sz w:val="22"/>
          <w:szCs w:val="22"/>
        </w:rPr>
        <w:t xml:space="preserve"> dni </w:t>
      </w:r>
      <w:r w:rsidR="005C0894" w:rsidRPr="00612BD2">
        <w:rPr>
          <w:rFonts w:ascii="Arial" w:hAnsi="Arial" w:cs="Arial"/>
          <w:b/>
          <w:sz w:val="22"/>
          <w:szCs w:val="22"/>
        </w:rPr>
        <w:t xml:space="preserve">kalendarzowych </w:t>
      </w:r>
      <w:r w:rsidRPr="00612BD2">
        <w:rPr>
          <w:rFonts w:ascii="Arial" w:hAnsi="Arial" w:cs="Arial"/>
          <w:b/>
          <w:sz w:val="22"/>
          <w:szCs w:val="22"/>
        </w:rPr>
        <w:t xml:space="preserve">od daty </w:t>
      </w:r>
      <w:r w:rsidR="005C0894" w:rsidRPr="00612BD2">
        <w:rPr>
          <w:rFonts w:ascii="Arial" w:hAnsi="Arial" w:cs="Arial"/>
          <w:b/>
          <w:sz w:val="22"/>
          <w:szCs w:val="22"/>
        </w:rPr>
        <w:t>otrzymania faktury przez Zamawiającego</w:t>
      </w:r>
      <w:r w:rsidR="001179AC">
        <w:rPr>
          <w:rFonts w:ascii="Arial" w:hAnsi="Arial" w:cs="Arial"/>
          <w:b/>
          <w:sz w:val="22"/>
          <w:szCs w:val="22"/>
        </w:rPr>
        <w:t xml:space="preserve"> </w:t>
      </w:r>
      <w:r w:rsidR="001179AC" w:rsidRPr="001179AC">
        <w:rPr>
          <w:rFonts w:ascii="Arial" w:hAnsi="Arial" w:cs="Arial"/>
          <w:sz w:val="22"/>
          <w:szCs w:val="22"/>
        </w:rPr>
        <w:t>wraz z protokołami</w:t>
      </w:r>
      <w:r w:rsidR="005C0894" w:rsidRPr="001179AC">
        <w:rPr>
          <w:rFonts w:ascii="Arial" w:hAnsi="Arial" w:cs="Arial"/>
          <w:b/>
          <w:sz w:val="22"/>
          <w:szCs w:val="22"/>
        </w:rPr>
        <w:t>.</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071A5F" w:rsidRPr="00942845" w:rsidRDefault="00071A5F" w:rsidP="00942845">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w:t>
      </w:r>
      <w:r w:rsidR="00942845">
        <w:rPr>
          <w:rFonts w:ascii="Arial" w:hAnsi="Arial" w:cs="Arial"/>
          <w:sz w:val="22"/>
          <w:szCs w:val="22"/>
        </w:rPr>
        <w:t>onam zamówienie własnymi siłami.</w:t>
      </w:r>
    </w:p>
    <w:p w:rsidR="00071A5F" w:rsidRPr="00071A5F" w:rsidRDefault="00071A5F" w:rsidP="00071A5F">
      <w:pPr>
        <w:pStyle w:val="Akapitzlist"/>
        <w:spacing w:line="276" w:lineRule="auto"/>
        <w:ind w:left="426"/>
        <w:contextualSpacing/>
        <w:jc w:val="both"/>
        <w:rPr>
          <w:rFonts w:ascii="Arial" w:hAnsi="Arial" w:cs="Arial"/>
          <w:color w:val="000000" w:themeColor="text1"/>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w:t>
      </w:r>
      <w:r w:rsidRPr="00071A5F">
        <w:rPr>
          <w:rFonts w:ascii="Arial" w:hAnsi="Arial" w:cs="Arial"/>
          <w:color w:val="000000" w:themeColor="text1"/>
          <w:lang w:eastAsia="ar-SA"/>
        </w:rPr>
        <w:t>Rozporządzenie Parlamentu Europejskiego i Rady (UE) 2016/</w:t>
      </w:r>
      <w:r w:rsidR="005C0894" w:rsidRPr="00071A5F">
        <w:rPr>
          <w:rFonts w:ascii="Arial" w:hAnsi="Arial" w:cs="Arial"/>
          <w:color w:val="000000" w:themeColor="text1"/>
          <w:lang w:eastAsia="ar-SA"/>
        </w:rPr>
        <w:t xml:space="preserve">679 z dnia 27 kwietnia 2016 r. </w:t>
      </w:r>
      <w:r w:rsidRPr="00071A5F">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071A5F">
        <w:rPr>
          <w:rFonts w:ascii="Arial" w:hAnsi="Arial" w:cs="Arial"/>
          <w:color w:val="000000" w:themeColor="text1"/>
          <w:lang w:eastAsia="ar-SA"/>
        </w:rPr>
        <w:t xml:space="preserve">orządzenie </w:t>
      </w:r>
      <w:r w:rsidRPr="00071A5F">
        <w:rPr>
          <w:rFonts w:ascii="Arial" w:hAnsi="Arial" w:cs="Arial"/>
          <w:color w:val="000000" w:themeColor="text1"/>
          <w:lang w:eastAsia="ar-SA"/>
        </w:rPr>
        <w:t>o ochronie danych) (Dz. Urz. UE L. 119 z 04.05.2016r., str. 1)</w:t>
      </w:r>
    </w:p>
    <w:p w:rsidR="00071A5F" w:rsidRPr="00071A5F" w:rsidRDefault="00071A5F" w:rsidP="00071A5F">
      <w:pPr>
        <w:spacing w:after="0"/>
        <w:jc w:val="both"/>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 xml:space="preserve">** </w:t>
      </w:r>
      <w:r w:rsidRPr="00071A5F">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F74BDD" w:rsidRDefault="00F74BDD" w:rsidP="0041530E">
      <w:pPr>
        <w:spacing w:after="0"/>
        <w:rPr>
          <w:rFonts w:ascii="Arial" w:hAnsi="Arial" w:cs="Arial"/>
        </w:rPr>
        <w:sectPr w:rsidR="00F74BDD" w:rsidSect="00BE74F6">
          <w:pgSz w:w="11906" w:h="16838"/>
          <w:pgMar w:top="1418" w:right="1418" w:bottom="1418" w:left="1985" w:header="0" w:footer="709" w:gutter="0"/>
          <w:cols w:space="708"/>
          <w:formProt w:val="0"/>
          <w:docGrid w:linePitch="360" w:charSpace="4096"/>
        </w:sectPr>
      </w:pPr>
    </w:p>
    <w:p w:rsidR="00F74BDD" w:rsidRDefault="00F74BDD" w:rsidP="001174C8">
      <w:pPr>
        <w:spacing w:after="0"/>
        <w:jc w:val="center"/>
        <w:rPr>
          <w:rFonts w:ascii="Arial" w:hAnsi="Arial" w:cs="Arial"/>
          <w:b/>
          <w:color w:val="000000"/>
        </w:rPr>
      </w:pPr>
      <w:r>
        <w:rPr>
          <w:rFonts w:ascii="Arial" w:hAnsi="Arial" w:cs="Arial"/>
          <w:b/>
          <w:color w:val="000000"/>
        </w:rPr>
        <w:lastRenderedPageBreak/>
        <w:t>FORMULARZ CENOWY nr sprawy ZP/ZO/1</w:t>
      </w:r>
      <w:r w:rsidR="0041530E">
        <w:rPr>
          <w:rFonts w:ascii="Arial" w:hAnsi="Arial" w:cs="Arial"/>
          <w:b/>
          <w:color w:val="000000"/>
        </w:rPr>
        <w:t>6</w:t>
      </w:r>
      <w:r>
        <w:rPr>
          <w:rFonts w:ascii="Arial" w:hAnsi="Arial" w:cs="Arial"/>
          <w:b/>
          <w:color w:val="000000"/>
        </w:rPr>
        <w:t>/2021</w:t>
      </w:r>
      <w:r w:rsidR="001174C8">
        <w:rPr>
          <w:rFonts w:ascii="Arial" w:hAnsi="Arial" w:cs="Arial"/>
          <w:b/>
          <w:color w:val="000000"/>
        </w:rPr>
        <w:t xml:space="preserve"> </w:t>
      </w:r>
      <w:r w:rsidR="001174C8" w:rsidRPr="001174C8">
        <w:rPr>
          <w:rFonts w:ascii="Arial" w:hAnsi="Arial" w:cs="Arial"/>
          <w:b/>
          <w:color w:val="000000"/>
        </w:rPr>
        <w:t>w zakresie usług konserwacji, pogotowia technicznego, wykony</w:t>
      </w:r>
      <w:r w:rsidR="001174C8">
        <w:rPr>
          <w:rFonts w:ascii="Arial" w:hAnsi="Arial" w:cs="Arial"/>
          <w:b/>
          <w:color w:val="000000"/>
        </w:rPr>
        <w:t xml:space="preserve">wanie napraw awaryjnych </w:t>
      </w:r>
      <w:r w:rsidR="001174C8" w:rsidRPr="001174C8">
        <w:rPr>
          <w:rFonts w:ascii="Arial" w:hAnsi="Arial" w:cs="Arial"/>
          <w:b/>
          <w:color w:val="000000"/>
        </w:rPr>
        <w:t>i konserwacyjnych w zakresie urządzeń i instalacji  kotłowni gazowych w Hrubieszowie przy ul. Dwernickiego 4.</w:t>
      </w:r>
    </w:p>
    <w:tbl>
      <w:tblPr>
        <w:tblW w:w="50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4270"/>
        <w:gridCol w:w="1610"/>
        <w:gridCol w:w="1705"/>
        <w:gridCol w:w="2416"/>
        <w:gridCol w:w="1771"/>
        <w:gridCol w:w="2165"/>
      </w:tblGrid>
      <w:tr w:rsidR="0047414F" w:rsidRPr="0047414F" w:rsidTr="001174C8">
        <w:trPr>
          <w:trHeight w:val="926"/>
        </w:trPr>
        <w:tc>
          <w:tcPr>
            <w:tcW w:w="160"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47414F" w:rsidRPr="0047414F" w:rsidRDefault="0047414F" w:rsidP="0047414F">
            <w:pPr>
              <w:suppressAutoHyphens w:val="0"/>
              <w:spacing w:after="0" w:line="240" w:lineRule="auto"/>
              <w:rPr>
                <w:rFonts w:ascii="Arial" w:eastAsia="Times New Roman" w:hAnsi="Arial" w:cs="Arial"/>
                <w:b/>
                <w:sz w:val="20"/>
                <w:szCs w:val="20"/>
              </w:rPr>
            </w:pPr>
            <w:proofErr w:type="spellStart"/>
            <w:r w:rsidRPr="0047414F">
              <w:rPr>
                <w:rFonts w:ascii="Arial" w:eastAsia="Times New Roman" w:hAnsi="Arial" w:cs="Arial"/>
                <w:b/>
                <w:sz w:val="20"/>
                <w:szCs w:val="20"/>
              </w:rPr>
              <w:t>Lp</w:t>
            </w:r>
            <w:proofErr w:type="spellEnd"/>
          </w:p>
        </w:tc>
        <w:tc>
          <w:tcPr>
            <w:tcW w:w="1483" w:type="pct"/>
            <w:tcBorders>
              <w:top w:val="single" w:sz="4" w:space="0" w:color="auto"/>
              <w:left w:val="single" w:sz="4" w:space="0" w:color="auto"/>
              <w:bottom w:val="double" w:sz="4" w:space="0" w:color="auto"/>
              <w:right w:val="single" w:sz="4" w:space="0" w:color="auto"/>
            </w:tcBorders>
            <w:shd w:val="clear" w:color="auto" w:fill="auto"/>
            <w:vAlign w:val="center"/>
          </w:tcPr>
          <w:p w:rsidR="0047414F" w:rsidRPr="0047414F" w:rsidRDefault="0047414F" w:rsidP="0047414F">
            <w:pPr>
              <w:suppressAutoHyphens w:val="0"/>
              <w:spacing w:after="0" w:line="240" w:lineRule="auto"/>
              <w:jc w:val="center"/>
              <w:rPr>
                <w:rFonts w:ascii="Arial" w:eastAsia="Times New Roman" w:hAnsi="Arial" w:cs="Arial"/>
                <w:b/>
                <w:sz w:val="20"/>
                <w:szCs w:val="20"/>
                <w:lang w:eastAsia="pl-PL"/>
              </w:rPr>
            </w:pPr>
            <w:r w:rsidRPr="0047414F">
              <w:rPr>
                <w:rFonts w:ascii="Arial" w:eastAsia="Times New Roman" w:hAnsi="Arial" w:cs="Arial"/>
                <w:b/>
                <w:sz w:val="20"/>
                <w:szCs w:val="20"/>
                <w:lang w:eastAsia="pl-PL"/>
              </w:rPr>
              <w:t>RODZAJ KOTŁA</w:t>
            </w:r>
          </w:p>
        </w:tc>
        <w:tc>
          <w:tcPr>
            <w:tcW w:w="559" w:type="pct"/>
            <w:tcBorders>
              <w:top w:val="single" w:sz="4" w:space="0" w:color="auto"/>
              <w:left w:val="single" w:sz="4" w:space="0" w:color="auto"/>
              <w:bottom w:val="double" w:sz="4" w:space="0" w:color="auto"/>
              <w:right w:val="single" w:sz="4" w:space="0" w:color="auto"/>
            </w:tcBorders>
            <w:shd w:val="clear" w:color="auto" w:fill="auto"/>
            <w:vAlign w:val="center"/>
          </w:tcPr>
          <w:p w:rsidR="0047414F" w:rsidRPr="0047414F" w:rsidRDefault="0047414F" w:rsidP="0047414F">
            <w:pPr>
              <w:suppressAutoHyphens w:val="0"/>
              <w:spacing w:after="0" w:line="240" w:lineRule="auto"/>
              <w:jc w:val="center"/>
              <w:rPr>
                <w:rFonts w:ascii="Arial" w:eastAsia="Times New Roman" w:hAnsi="Arial" w:cs="Arial"/>
                <w:b/>
                <w:sz w:val="20"/>
                <w:szCs w:val="20"/>
                <w:lang w:eastAsia="pl-PL"/>
              </w:rPr>
            </w:pPr>
            <w:r w:rsidRPr="0047414F">
              <w:rPr>
                <w:rFonts w:ascii="Arial" w:eastAsia="Times New Roman" w:hAnsi="Arial" w:cs="Arial"/>
                <w:b/>
                <w:sz w:val="20"/>
                <w:szCs w:val="20"/>
                <w:lang w:eastAsia="pl-PL"/>
              </w:rPr>
              <w:t xml:space="preserve">WARTOŚĆ NETTO </w:t>
            </w:r>
          </w:p>
          <w:p w:rsidR="0047414F" w:rsidRPr="0047414F" w:rsidRDefault="0047414F" w:rsidP="0047414F">
            <w:pPr>
              <w:suppressAutoHyphens w:val="0"/>
              <w:spacing w:after="0" w:line="240" w:lineRule="auto"/>
              <w:jc w:val="center"/>
              <w:rPr>
                <w:rFonts w:ascii="Arial" w:eastAsia="Times New Roman" w:hAnsi="Arial" w:cs="Arial"/>
                <w:b/>
                <w:sz w:val="20"/>
                <w:szCs w:val="20"/>
                <w:lang w:eastAsia="pl-PL"/>
              </w:rPr>
            </w:pPr>
            <w:r w:rsidRPr="0047414F">
              <w:rPr>
                <w:rFonts w:ascii="Arial" w:eastAsia="Times New Roman" w:hAnsi="Arial" w:cs="Arial"/>
                <w:b/>
                <w:sz w:val="20"/>
                <w:szCs w:val="20"/>
                <w:lang w:eastAsia="pl-PL"/>
              </w:rPr>
              <w:t xml:space="preserve">Za 1 usługę </w:t>
            </w:r>
          </w:p>
        </w:tc>
        <w:tc>
          <w:tcPr>
            <w:tcW w:w="592"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47414F" w:rsidRPr="0047414F" w:rsidRDefault="0047414F" w:rsidP="0047414F">
            <w:pPr>
              <w:suppressAutoHyphens w:val="0"/>
              <w:spacing w:after="0" w:line="240" w:lineRule="auto"/>
              <w:ind w:right="-108"/>
              <w:jc w:val="center"/>
              <w:rPr>
                <w:rFonts w:ascii="Arial" w:eastAsia="Times New Roman" w:hAnsi="Arial" w:cs="Arial"/>
                <w:b/>
                <w:sz w:val="20"/>
                <w:szCs w:val="20"/>
              </w:rPr>
            </w:pPr>
            <w:r w:rsidRPr="0047414F">
              <w:rPr>
                <w:rFonts w:ascii="Arial" w:eastAsia="Times New Roman" w:hAnsi="Arial" w:cs="Arial"/>
                <w:b/>
                <w:sz w:val="20"/>
                <w:szCs w:val="20"/>
                <w:lang w:eastAsia="pl-PL"/>
              </w:rPr>
              <w:t xml:space="preserve">ILOŚĆ usług  </w:t>
            </w:r>
            <w:r w:rsidRPr="0047414F">
              <w:rPr>
                <w:rFonts w:ascii="Arial" w:eastAsia="Times New Roman" w:hAnsi="Arial" w:cs="Arial"/>
                <w:b/>
                <w:sz w:val="20"/>
                <w:szCs w:val="20"/>
                <w:lang w:eastAsia="pl-PL"/>
              </w:rPr>
              <w:br/>
              <w:t>konserwacy</w:t>
            </w:r>
            <w:r w:rsidRPr="0047414F">
              <w:rPr>
                <w:rFonts w:ascii="Arial" w:eastAsia="Times New Roman" w:hAnsi="Arial" w:cs="Arial"/>
                <w:b/>
                <w:sz w:val="20"/>
                <w:szCs w:val="20"/>
                <w:lang w:eastAsia="pl-PL"/>
              </w:rPr>
              <w:t>j</w:t>
            </w:r>
            <w:r w:rsidRPr="0047414F">
              <w:rPr>
                <w:rFonts w:ascii="Arial" w:eastAsia="Times New Roman" w:hAnsi="Arial" w:cs="Arial"/>
                <w:b/>
                <w:sz w:val="20"/>
                <w:szCs w:val="20"/>
                <w:lang w:eastAsia="pl-PL"/>
              </w:rPr>
              <w:t>nych przez okres trwania umowy (36 mi</w:t>
            </w:r>
            <w:r w:rsidRPr="0047414F">
              <w:rPr>
                <w:rFonts w:ascii="Arial" w:eastAsia="Times New Roman" w:hAnsi="Arial" w:cs="Arial"/>
                <w:b/>
                <w:sz w:val="20"/>
                <w:szCs w:val="20"/>
                <w:lang w:eastAsia="pl-PL"/>
              </w:rPr>
              <w:t>e</w:t>
            </w:r>
            <w:r w:rsidRPr="0047414F">
              <w:rPr>
                <w:rFonts w:ascii="Arial" w:eastAsia="Times New Roman" w:hAnsi="Arial" w:cs="Arial"/>
                <w:b/>
                <w:sz w:val="20"/>
                <w:szCs w:val="20"/>
                <w:lang w:eastAsia="pl-PL"/>
              </w:rPr>
              <w:t>sięcy</w:t>
            </w:r>
          </w:p>
        </w:tc>
        <w:tc>
          <w:tcPr>
            <w:tcW w:w="839" w:type="pct"/>
            <w:tcBorders>
              <w:top w:val="single" w:sz="4" w:space="0" w:color="auto"/>
              <w:left w:val="single" w:sz="4" w:space="0" w:color="auto"/>
              <w:bottom w:val="double" w:sz="4" w:space="0" w:color="auto"/>
              <w:right w:val="single" w:sz="4" w:space="0" w:color="auto"/>
            </w:tcBorders>
            <w:shd w:val="clear" w:color="auto" w:fill="auto"/>
            <w:vAlign w:val="center"/>
            <w:hideMark/>
          </w:tcPr>
          <w:p w:rsidR="0047414F" w:rsidRPr="0047414F" w:rsidRDefault="0047414F" w:rsidP="0047414F">
            <w:pPr>
              <w:suppressAutoHyphens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WARTOŚC </w:t>
            </w:r>
            <w:r>
              <w:rPr>
                <w:rFonts w:ascii="Arial" w:eastAsia="Times New Roman" w:hAnsi="Arial" w:cs="Arial"/>
                <w:b/>
                <w:sz w:val="20"/>
                <w:szCs w:val="20"/>
                <w:lang w:eastAsia="pl-PL"/>
              </w:rPr>
              <w:br/>
              <w:t>NETTO</w:t>
            </w:r>
            <w:r w:rsidRPr="0047414F">
              <w:rPr>
                <w:rFonts w:ascii="Arial" w:eastAsia="Times New Roman" w:hAnsi="Arial" w:cs="Arial"/>
                <w:b/>
                <w:sz w:val="20"/>
                <w:szCs w:val="20"/>
                <w:lang w:eastAsia="pl-PL"/>
              </w:rPr>
              <w:t xml:space="preserve"> </w:t>
            </w:r>
            <w:r w:rsidRPr="0047414F">
              <w:rPr>
                <w:rFonts w:ascii="Arial" w:eastAsia="Times New Roman" w:hAnsi="Arial" w:cs="Arial"/>
                <w:b/>
                <w:sz w:val="20"/>
                <w:szCs w:val="20"/>
                <w:lang w:eastAsia="pl-PL"/>
              </w:rPr>
              <w:br/>
              <w:t>W PLN</w:t>
            </w:r>
          </w:p>
          <w:p w:rsidR="0047414F" w:rsidRPr="0047414F" w:rsidRDefault="0047414F" w:rsidP="0047414F">
            <w:pPr>
              <w:suppressAutoHyphens w:val="0"/>
              <w:spacing w:after="0" w:line="240" w:lineRule="auto"/>
              <w:jc w:val="center"/>
              <w:rPr>
                <w:rFonts w:ascii="Arial" w:eastAsia="Times New Roman" w:hAnsi="Arial" w:cs="Arial"/>
                <w:b/>
                <w:sz w:val="20"/>
                <w:szCs w:val="20"/>
              </w:rPr>
            </w:pPr>
            <w:r w:rsidRPr="0047414F">
              <w:rPr>
                <w:rFonts w:ascii="Arial" w:eastAsia="Times New Roman" w:hAnsi="Arial" w:cs="Arial"/>
                <w:b/>
                <w:sz w:val="20"/>
                <w:szCs w:val="20"/>
                <w:lang w:eastAsia="pl-PL"/>
              </w:rPr>
              <w:t xml:space="preserve">(KOL.3 </w:t>
            </w:r>
            <w:r>
              <w:rPr>
                <w:rFonts w:ascii="Arial" w:eastAsia="Times New Roman" w:hAnsi="Arial" w:cs="Arial"/>
                <w:b/>
                <w:sz w:val="20"/>
                <w:szCs w:val="20"/>
                <w:lang w:eastAsia="pl-PL"/>
              </w:rPr>
              <w:t>x</w:t>
            </w:r>
            <w:r w:rsidRPr="0047414F">
              <w:rPr>
                <w:rFonts w:ascii="Arial" w:eastAsia="Times New Roman" w:hAnsi="Arial" w:cs="Arial"/>
                <w:b/>
                <w:sz w:val="20"/>
                <w:szCs w:val="20"/>
                <w:lang w:eastAsia="pl-PL"/>
              </w:rPr>
              <w:t xml:space="preserve"> KOL.4)</w:t>
            </w:r>
          </w:p>
        </w:tc>
        <w:tc>
          <w:tcPr>
            <w:tcW w:w="615" w:type="pct"/>
            <w:tcBorders>
              <w:top w:val="single" w:sz="4" w:space="0" w:color="auto"/>
              <w:left w:val="single" w:sz="4" w:space="0" w:color="auto"/>
              <w:bottom w:val="double" w:sz="4" w:space="0" w:color="auto"/>
              <w:right w:val="single" w:sz="4" w:space="0" w:color="auto"/>
            </w:tcBorders>
            <w:vAlign w:val="center"/>
          </w:tcPr>
          <w:p w:rsidR="0047414F" w:rsidRPr="0047414F" w:rsidRDefault="0047414F" w:rsidP="0047414F">
            <w:pPr>
              <w:suppressAutoHyphens w:val="0"/>
              <w:spacing w:after="0" w:line="240" w:lineRule="auto"/>
              <w:jc w:val="center"/>
              <w:rPr>
                <w:rFonts w:ascii="Arial" w:eastAsia="Times New Roman" w:hAnsi="Arial" w:cs="Arial"/>
                <w:b/>
                <w:sz w:val="20"/>
                <w:szCs w:val="20"/>
              </w:rPr>
            </w:pPr>
            <w:r w:rsidRPr="001B720A">
              <w:rPr>
                <w:rFonts w:ascii="Arial" w:eastAsia="Times New Roman" w:hAnsi="Arial" w:cs="Arial"/>
                <w:b/>
                <w:sz w:val="20"/>
                <w:szCs w:val="20"/>
                <w:lang w:eastAsia="pl-PL"/>
              </w:rPr>
              <w:t>STAWKA P</w:t>
            </w:r>
            <w:r w:rsidRPr="001B720A">
              <w:rPr>
                <w:rFonts w:ascii="Arial" w:eastAsia="Times New Roman" w:hAnsi="Arial" w:cs="Arial"/>
                <w:b/>
                <w:sz w:val="20"/>
                <w:szCs w:val="20"/>
                <w:lang w:eastAsia="pl-PL"/>
              </w:rPr>
              <w:t>O</w:t>
            </w:r>
            <w:r w:rsidRPr="001B720A">
              <w:rPr>
                <w:rFonts w:ascii="Arial" w:eastAsia="Times New Roman" w:hAnsi="Arial" w:cs="Arial"/>
                <w:b/>
                <w:sz w:val="20"/>
                <w:szCs w:val="20"/>
                <w:lang w:eastAsia="pl-PL"/>
              </w:rPr>
              <w:t>DATKU VAT %</w:t>
            </w:r>
          </w:p>
        </w:tc>
        <w:tc>
          <w:tcPr>
            <w:tcW w:w="752" w:type="pct"/>
            <w:tcBorders>
              <w:top w:val="single" w:sz="4" w:space="0" w:color="auto"/>
              <w:left w:val="single" w:sz="4" w:space="0" w:color="auto"/>
              <w:bottom w:val="double" w:sz="4" w:space="0" w:color="auto"/>
              <w:right w:val="single" w:sz="4" w:space="0" w:color="auto"/>
            </w:tcBorders>
          </w:tcPr>
          <w:p w:rsidR="0047414F" w:rsidRPr="0047414F" w:rsidRDefault="0047414F" w:rsidP="0047414F">
            <w:pPr>
              <w:suppressAutoHyphens w:val="0"/>
              <w:spacing w:after="0" w:line="240" w:lineRule="auto"/>
              <w:jc w:val="center"/>
              <w:rPr>
                <w:rFonts w:ascii="Arial" w:eastAsia="Times New Roman" w:hAnsi="Arial" w:cs="Arial"/>
                <w:b/>
                <w:sz w:val="20"/>
                <w:szCs w:val="20"/>
                <w:lang w:eastAsia="pl-PL"/>
              </w:rPr>
            </w:pPr>
            <w:r w:rsidRPr="0047414F">
              <w:rPr>
                <w:rFonts w:ascii="Arial" w:eastAsia="Times New Roman" w:hAnsi="Arial" w:cs="Arial"/>
                <w:b/>
                <w:sz w:val="20"/>
                <w:szCs w:val="20"/>
                <w:lang w:eastAsia="pl-PL"/>
              </w:rPr>
              <w:t xml:space="preserve">WARTOŚĆ BRUTTO </w:t>
            </w:r>
            <w:r w:rsidRPr="0047414F">
              <w:rPr>
                <w:rFonts w:ascii="Arial" w:eastAsia="Times New Roman" w:hAnsi="Arial" w:cs="Arial"/>
                <w:b/>
                <w:sz w:val="20"/>
                <w:szCs w:val="20"/>
                <w:lang w:eastAsia="pl-PL"/>
              </w:rPr>
              <w:br/>
              <w:t>W PLN</w:t>
            </w:r>
          </w:p>
          <w:p w:rsidR="0047414F" w:rsidRPr="0047414F" w:rsidRDefault="0047414F" w:rsidP="0047414F">
            <w:pPr>
              <w:suppressAutoHyphens w:val="0"/>
              <w:spacing w:after="0" w:line="240" w:lineRule="auto"/>
              <w:jc w:val="center"/>
              <w:rPr>
                <w:rFonts w:ascii="Arial" w:eastAsia="Times New Roman" w:hAnsi="Arial" w:cs="Arial"/>
                <w:b/>
                <w:sz w:val="20"/>
                <w:szCs w:val="20"/>
                <w:lang w:eastAsia="pl-PL"/>
              </w:rPr>
            </w:pPr>
            <w:r w:rsidRPr="0047414F">
              <w:rPr>
                <w:rFonts w:ascii="Arial" w:eastAsia="Times New Roman" w:hAnsi="Arial" w:cs="Arial"/>
                <w:b/>
                <w:sz w:val="20"/>
                <w:szCs w:val="20"/>
                <w:lang w:eastAsia="pl-PL"/>
              </w:rPr>
              <w:t>Zamówienia</w:t>
            </w:r>
          </w:p>
          <w:p w:rsidR="0047414F" w:rsidRPr="0047414F" w:rsidRDefault="0047414F" w:rsidP="0047414F">
            <w:pPr>
              <w:suppressAutoHyphens w:val="0"/>
              <w:spacing w:after="0" w:line="240" w:lineRule="auto"/>
              <w:jc w:val="center"/>
              <w:rPr>
                <w:rFonts w:ascii="Arial" w:eastAsia="Times New Roman" w:hAnsi="Arial" w:cs="Arial"/>
                <w:b/>
                <w:sz w:val="20"/>
                <w:szCs w:val="20"/>
                <w:lang w:eastAsia="pl-PL"/>
              </w:rPr>
            </w:pPr>
            <w:r w:rsidRPr="0047414F">
              <w:rPr>
                <w:rFonts w:ascii="Arial" w:eastAsia="Times New Roman" w:hAnsi="Arial" w:cs="Arial"/>
                <w:b/>
                <w:sz w:val="20"/>
                <w:szCs w:val="20"/>
                <w:lang w:eastAsia="pl-PL"/>
              </w:rPr>
              <w:t>(KOL5XKOL.</w:t>
            </w:r>
            <w:r w:rsidR="00312480" w:rsidRPr="00312480">
              <w:rPr>
                <w:rFonts w:ascii="Arial" w:eastAsia="Times New Roman" w:hAnsi="Arial" w:cs="Arial"/>
                <w:b/>
                <w:sz w:val="20"/>
                <w:szCs w:val="20"/>
                <w:lang w:eastAsia="pl-PL"/>
              </w:rPr>
              <w:t>6</w:t>
            </w:r>
            <w:r w:rsidRPr="0047414F">
              <w:rPr>
                <w:rFonts w:ascii="Arial" w:eastAsia="Times New Roman" w:hAnsi="Arial" w:cs="Arial"/>
                <w:b/>
                <w:sz w:val="20"/>
                <w:szCs w:val="20"/>
                <w:lang w:eastAsia="pl-PL"/>
              </w:rPr>
              <w:t>)</w:t>
            </w:r>
          </w:p>
        </w:tc>
      </w:tr>
      <w:tr w:rsidR="0047414F" w:rsidRPr="0047414F" w:rsidTr="001174C8">
        <w:trPr>
          <w:trHeight w:val="231"/>
        </w:trPr>
        <w:tc>
          <w:tcPr>
            <w:tcW w:w="160"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47414F" w:rsidRPr="0047414F" w:rsidRDefault="0047414F" w:rsidP="0047414F">
            <w:pPr>
              <w:suppressAutoHyphens w:val="0"/>
              <w:spacing w:after="0" w:line="240" w:lineRule="auto"/>
              <w:jc w:val="center"/>
              <w:rPr>
                <w:rFonts w:ascii="Times New Roman" w:eastAsia="Times New Roman" w:hAnsi="Times New Roman" w:cs="Times New Roman"/>
                <w:sz w:val="16"/>
                <w:szCs w:val="16"/>
              </w:rPr>
            </w:pPr>
            <w:r w:rsidRPr="0047414F">
              <w:rPr>
                <w:rFonts w:ascii="Times New Roman" w:eastAsia="Times New Roman" w:hAnsi="Times New Roman" w:cs="Times New Roman"/>
                <w:sz w:val="16"/>
                <w:szCs w:val="16"/>
                <w:lang w:eastAsia="pl-PL"/>
              </w:rPr>
              <w:t>1</w:t>
            </w:r>
          </w:p>
        </w:tc>
        <w:tc>
          <w:tcPr>
            <w:tcW w:w="1483" w:type="pct"/>
            <w:tcBorders>
              <w:top w:val="single" w:sz="12" w:space="0" w:color="auto"/>
              <w:left w:val="single" w:sz="4" w:space="0" w:color="auto"/>
              <w:bottom w:val="single" w:sz="12" w:space="0" w:color="auto"/>
              <w:right w:val="single" w:sz="4" w:space="0" w:color="auto"/>
            </w:tcBorders>
            <w:shd w:val="clear" w:color="auto" w:fill="auto"/>
            <w:vAlign w:val="center"/>
          </w:tcPr>
          <w:p w:rsidR="0047414F" w:rsidRPr="0047414F" w:rsidRDefault="0047414F" w:rsidP="0047414F">
            <w:pPr>
              <w:suppressAutoHyphens w:val="0"/>
              <w:spacing w:after="0" w:line="240" w:lineRule="auto"/>
              <w:jc w:val="center"/>
              <w:rPr>
                <w:rFonts w:ascii="Times New Roman" w:eastAsia="Times New Roman" w:hAnsi="Times New Roman" w:cs="Times New Roman"/>
                <w:sz w:val="16"/>
                <w:szCs w:val="16"/>
                <w:lang w:eastAsia="pl-PL"/>
              </w:rPr>
            </w:pPr>
            <w:r w:rsidRPr="0047414F">
              <w:rPr>
                <w:rFonts w:ascii="Times New Roman" w:eastAsia="Times New Roman" w:hAnsi="Times New Roman" w:cs="Times New Roman"/>
                <w:sz w:val="16"/>
                <w:szCs w:val="16"/>
                <w:lang w:eastAsia="pl-PL"/>
              </w:rPr>
              <w:t>2</w:t>
            </w:r>
          </w:p>
        </w:tc>
        <w:tc>
          <w:tcPr>
            <w:tcW w:w="559" w:type="pct"/>
            <w:tcBorders>
              <w:top w:val="single" w:sz="12" w:space="0" w:color="auto"/>
              <w:left w:val="single" w:sz="4" w:space="0" w:color="auto"/>
              <w:bottom w:val="single" w:sz="12" w:space="0" w:color="auto"/>
              <w:right w:val="single" w:sz="4" w:space="0" w:color="auto"/>
            </w:tcBorders>
            <w:shd w:val="clear" w:color="auto" w:fill="auto"/>
            <w:vAlign w:val="center"/>
          </w:tcPr>
          <w:p w:rsidR="0047414F" w:rsidRPr="0047414F" w:rsidRDefault="0047414F" w:rsidP="0047414F">
            <w:pPr>
              <w:suppressAutoHyphens w:val="0"/>
              <w:spacing w:after="0" w:line="240" w:lineRule="auto"/>
              <w:jc w:val="center"/>
              <w:rPr>
                <w:rFonts w:ascii="Times New Roman" w:eastAsia="Times New Roman" w:hAnsi="Times New Roman" w:cs="Times New Roman"/>
                <w:sz w:val="16"/>
                <w:szCs w:val="16"/>
                <w:lang w:eastAsia="pl-PL"/>
              </w:rPr>
            </w:pPr>
            <w:r w:rsidRPr="0047414F">
              <w:rPr>
                <w:rFonts w:ascii="Times New Roman" w:eastAsia="Times New Roman" w:hAnsi="Times New Roman" w:cs="Times New Roman"/>
                <w:sz w:val="16"/>
                <w:szCs w:val="16"/>
                <w:lang w:eastAsia="pl-PL"/>
              </w:rPr>
              <w:t>3</w:t>
            </w:r>
          </w:p>
        </w:tc>
        <w:tc>
          <w:tcPr>
            <w:tcW w:w="592"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47414F" w:rsidRPr="0047414F" w:rsidRDefault="0047414F" w:rsidP="0047414F">
            <w:pPr>
              <w:suppressAutoHyphens w:val="0"/>
              <w:spacing w:after="0" w:line="240" w:lineRule="auto"/>
              <w:jc w:val="center"/>
              <w:rPr>
                <w:rFonts w:ascii="Times New Roman" w:eastAsia="Times New Roman" w:hAnsi="Times New Roman" w:cs="Times New Roman"/>
                <w:sz w:val="16"/>
                <w:szCs w:val="16"/>
              </w:rPr>
            </w:pPr>
            <w:r w:rsidRPr="0047414F">
              <w:rPr>
                <w:rFonts w:ascii="Times New Roman" w:eastAsia="Times New Roman" w:hAnsi="Times New Roman" w:cs="Times New Roman"/>
                <w:sz w:val="16"/>
                <w:szCs w:val="16"/>
                <w:lang w:eastAsia="pl-PL"/>
              </w:rPr>
              <w:t>4</w:t>
            </w:r>
          </w:p>
        </w:tc>
        <w:tc>
          <w:tcPr>
            <w:tcW w:w="839"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47414F" w:rsidRPr="0047414F" w:rsidRDefault="0047414F" w:rsidP="0047414F">
            <w:pPr>
              <w:suppressAutoHyphens w:val="0"/>
              <w:spacing w:after="0" w:line="240" w:lineRule="auto"/>
              <w:jc w:val="center"/>
              <w:rPr>
                <w:rFonts w:ascii="Times New Roman" w:eastAsia="Times New Roman" w:hAnsi="Times New Roman" w:cs="Times New Roman"/>
                <w:sz w:val="16"/>
                <w:szCs w:val="16"/>
              </w:rPr>
            </w:pPr>
            <w:r w:rsidRPr="0047414F">
              <w:rPr>
                <w:rFonts w:ascii="Times New Roman" w:eastAsia="Times New Roman" w:hAnsi="Times New Roman" w:cs="Times New Roman"/>
                <w:sz w:val="16"/>
                <w:szCs w:val="16"/>
                <w:lang w:eastAsia="pl-PL"/>
              </w:rPr>
              <w:t>5</w:t>
            </w:r>
          </w:p>
        </w:tc>
        <w:tc>
          <w:tcPr>
            <w:tcW w:w="615" w:type="pct"/>
            <w:tcBorders>
              <w:top w:val="single" w:sz="12" w:space="0" w:color="auto"/>
              <w:left w:val="single" w:sz="4" w:space="0" w:color="auto"/>
              <w:bottom w:val="single" w:sz="12" w:space="0" w:color="auto"/>
              <w:right w:val="single" w:sz="4" w:space="0" w:color="auto"/>
            </w:tcBorders>
            <w:vAlign w:val="center"/>
          </w:tcPr>
          <w:p w:rsidR="0047414F" w:rsidRPr="0047414F" w:rsidRDefault="0047414F" w:rsidP="0047414F">
            <w:pPr>
              <w:suppressAutoHyphens w:val="0"/>
              <w:spacing w:after="0" w:line="240" w:lineRule="auto"/>
              <w:jc w:val="center"/>
              <w:rPr>
                <w:rFonts w:ascii="Times New Roman" w:eastAsia="Times New Roman" w:hAnsi="Times New Roman" w:cs="Times New Roman"/>
                <w:sz w:val="16"/>
                <w:szCs w:val="16"/>
              </w:rPr>
            </w:pPr>
            <w:r w:rsidRPr="0047414F">
              <w:rPr>
                <w:rFonts w:ascii="Times New Roman" w:eastAsia="Times New Roman" w:hAnsi="Times New Roman" w:cs="Times New Roman"/>
                <w:sz w:val="16"/>
                <w:szCs w:val="16"/>
                <w:lang w:eastAsia="pl-PL"/>
              </w:rPr>
              <w:t>6</w:t>
            </w:r>
          </w:p>
        </w:tc>
        <w:tc>
          <w:tcPr>
            <w:tcW w:w="752" w:type="pct"/>
            <w:tcBorders>
              <w:top w:val="single" w:sz="12" w:space="0" w:color="auto"/>
              <w:left w:val="single" w:sz="4" w:space="0" w:color="auto"/>
              <w:bottom w:val="single" w:sz="12" w:space="0" w:color="auto"/>
              <w:right w:val="single" w:sz="4" w:space="0" w:color="auto"/>
            </w:tcBorders>
            <w:vAlign w:val="center"/>
          </w:tcPr>
          <w:p w:rsidR="0047414F" w:rsidRPr="0047414F" w:rsidRDefault="0047414F" w:rsidP="0047414F">
            <w:pPr>
              <w:suppressAutoHyphens w:val="0"/>
              <w:spacing w:after="0" w:line="240" w:lineRule="auto"/>
              <w:jc w:val="center"/>
              <w:rPr>
                <w:rFonts w:ascii="Times New Roman" w:eastAsia="Times New Roman" w:hAnsi="Times New Roman" w:cs="Times New Roman"/>
                <w:sz w:val="16"/>
                <w:szCs w:val="16"/>
                <w:lang w:eastAsia="pl-PL"/>
              </w:rPr>
            </w:pPr>
            <w:r w:rsidRPr="0047414F">
              <w:rPr>
                <w:rFonts w:ascii="Times New Roman" w:eastAsia="Times New Roman" w:hAnsi="Times New Roman" w:cs="Times New Roman"/>
                <w:sz w:val="16"/>
                <w:szCs w:val="16"/>
                <w:lang w:eastAsia="pl-PL"/>
              </w:rPr>
              <w:t>7</w:t>
            </w:r>
          </w:p>
        </w:tc>
      </w:tr>
      <w:tr w:rsidR="0047414F" w:rsidRPr="0047414F" w:rsidTr="001174C8">
        <w:trPr>
          <w:trHeight w:val="213"/>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14F" w:rsidRPr="0047414F" w:rsidRDefault="0047414F" w:rsidP="0047414F">
            <w:pPr>
              <w:suppressAutoHyphens w:val="0"/>
              <w:spacing w:after="0" w:line="240" w:lineRule="auto"/>
              <w:jc w:val="center"/>
              <w:rPr>
                <w:rFonts w:ascii="Arial" w:eastAsia="Times New Roman" w:hAnsi="Arial" w:cs="Arial"/>
                <w:sz w:val="18"/>
                <w:szCs w:val="18"/>
              </w:rPr>
            </w:pPr>
            <w:r w:rsidRPr="0047414F">
              <w:rPr>
                <w:rFonts w:ascii="Arial" w:eastAsia="Times New Roman" w:hAnsi="Arial" w:cs="Arial"/>
                <w:sz w:val="18"/>
                <w:szCs w:val="18"/>
                <w:lang w:eastAsia="pl-PL"/>
              </w:rPr>
              <w:t>1</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47414F" w:rsidRPr="0047414F" w:rsidRDefault="0047414F" w:rsidP="0047414F">
            <w:pPr>
              <w:tabs>
                <w:tab w:val="right" w:pos="-888"/>
                <w:tab w:val="left" w:pos="153"/>
              </w:tabs>
              <w:suppressAutoHyphens w:val="0"/>
              <w:contextualSpacing/>
              <w:rPr>
                <w:rFonts w:ascii="Arial" w:eastAsia="Calibri" w:hAnsi="Arial" w:cs="Arial"/>
                <w:sz w:val="18"/>
                <w:szCs w:val="18"/>
                <w:lang w:eastAsia="pl-PL"/>
              </w:rPr>
            </w:pPr>
            <w:r w:rsidRPr="0047414F">
              <w:rPr>
                <w:rFonts w:ascii="Arial" w:eastAsia="Calibri" w:hAnsi="Arial" w:cs="Arial"/>
                <w:sz w:val="18"/>
                <w:szCs w:val="18"/>
                <w:lang w:eastAsia="pl-PL"/>
              </w:rPr>
              <w:t>Kocioł wodny stalowy firmy VIESSMANN o mocy 575 kW typ VITOPLEX 300</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47414F" w:rsidRPr="0047414F" w:rsidRDefault="0047414F" w:rsidP="0047414F">
            <w:pPr>
              <w:suppressAutoHyphens w:val="0"/>
              <w:spacing w:after="0" w:line="240" w:lineRule="auto"/>
              <w:jc w:val="center"/>
              <w:rPr>
                <w:rFonts w:ascii="Arial" w:eastAsia="Times New Roman" w:hAnsi="Arial" w:cs="Arial"/>
                <w:sz w:val="18"/>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7414F" w:rsidRPr="00C70521" w:rsidRDefault="0047414F" w:rsidP="0047414F">
            <w:pPr>
              <w:jc w:val="center"/>
            </w:pPr>
            <w:r w:rsidRPr="00C70521">
              <w:t>7</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7414F" w:rsidRPr="0047414F" w:rsidRDefault="0047414F" w:rsidP="0047414F">
            <w:pPr>
              <w:suppressAutoHyphens w:val="0"/>
              <w:spacing w:after="0" w:line="240" w:lineRule="auto"/>
              <w:jc w:val="center"/>
              <w:rPr>
                <w:rFonts w:ascii="Arial" w:eastAsia="Times New Roman" w:hAnsi="Arial" w:cs="Arial"/>
                <w:sz w:val="18"/>
                <w:szCs w:val="18"/>
              </w:rPr>
            </w:pPr>
          </w:p>
        </w:tc>
        <w:tc>
          <w:tcPr>
            <w:tcW w:w="615" w:type="pct"/>
            <w:tcBorders>
              <w:top w:val="single" w:sz="4" w:space="0" w:color="auto"/>
              <w:left w:val="single" w:sz="4" w:space="0" w:color="auto"/>
              <w:bottom w:val="single" w:sz="4" w:space="0" w:color="auto"/>
              <w:right w:val="single" w:sz="4" w:space="0" w:color="auto"/>
            </w:tcBorders>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rPr>
            </w:pPr>
          </w:p>
        </w:tc>
        <w:tc>
          <w:tcPr>
            <w:tcW w:w="752" w:type="pct"/>
            <w:tcBorders>
              <w:top w:val="single" w:sz="4" w:space="0" w:color="auto"/>
              <w:left w:val="single" w:sz="4" w:space="0" w:color="auto"/>
              <w:bottom w:val="single" w:sz="4" w:space="0" w:color="auto"/>
              <w:right w:val="single" w:sz="4" w:space="0" w:color="auto"/>
            </w:tcBorders>
          </w:tcPr>
          <w:p w:rsidR="0047414F" w:rsidRPr="0047414F" w:rsidRDefault="0047414F" w:rsidP="0047414F">
            <w:pPr>
              <w:suppressAutoHyphens w:val="0"/>
              <w:spacing w:after="0" w:line="240" w:lineRule="auto"/>
              <w:jc w:val="center"/>
              <w:rPr>
                <w:rFonts w:ascii="Arial" w:eastAsia="Times New Roman" w:hAnsi="Arial" w:cs="Arial"/>
                <w:b/>
                <w:sz w:val="18"/>
                <w:szCs w:val="18"/>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3"/>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2</w:t>
            </w:r>
          </w:p>
        </w:tc>
        <w:tc>
          <w:tcPr>
            <w:tcW w:w="1483" w:type="pct"/>
            <w:vAlign w:val="center"/>
          </w:tcPr>
          <w:p w:rsidR="0047414F" w:rsidRPr="0047414F" w:rsidRDefault="0047414F" w:rsidP="0047414F">
            <w:pPr>
              <w:tabs>
                <w:tab w:val="right" w:pos="-888"/>
                <w:tab w:val="left" w:pos="153"/>
              </w:tabs>
              <w:suppressAutoHyphens w:val="0"/>
              <w:contextualSpacing/>
              <w:rPr>
                <w:rFonts w:ascii="Arial" w:eastAsia="Calibri" w:hAnsi="Arial" w:cs="Arial"/>
                <w:b/>
                <w:sz w:val="18"/>
                <w:szCs w:val="18"/>
                <w:u w:val="single"/>
                <w:lang w:eastAsia="pl-PL"/>
              </w:rPr>
            </w:pPr>
            <w:r w:rsidRPr="0047414F">
              <w:rPr>
                <w:rFonts w:ascii="Arial" w:eastAsia="Times New Roman" w:hAnsi="Arial" w:cs="Arial"/>
                <w:spacing w:val="-1"/>
                <w:sz w:val="18"/>
                <w:szCs w:val="18"/>
                <w:lang w:eastAsia="zh-CN"/>
              </w:rPr>
              <w:t xml:space="preserve">Kocioł wodny stalowy firmy VIESSMSNN o mocy 720 kW typ </w:t>
            </w:r>
            <w:r w:rsidRPr="0047414F">
              <w:rPr>
                <w:rFonts w:ascii="Arial" w:eastAsia="Times New Roman" w:hAnsi="Arial" w:cs="Arial"/>
                <w:sz w:val="18"/>
                <w:szCs w:val="18"/>
                <w:lang w:eastAsia="zh-CN"/>
              </w:rPr>
              <w:t>VITOPLEX 300</w:t>
            </w:r>
          </w:p>
        </w:tc>
        <w:tc>
          <w:tcPr>
            <w:tcW w:w="55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7</w:t>
            </w:r>
          </w:p>
        </w:tc>
        <w:tc>
          <w:tcPr>
            <w:tcW w:w="83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jc w:val="center"/>
              <w:rPr>
                <w:rFonts w:ascii="Arial" w:eastAsia="Times New Roman" w:hAnsi="Arial" w:cs="Arial"/>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3"/>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3</w:t>
            </w:r>
          </w:p>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1483" w:type="pct"/>
            <w:vAlign w:val="center"/>
          </w:tcPr>
          <w:p w:rsidR="0047414F" w:rsidRPr="0047414F" w:rsidRDefault="0047414F" w:rsidP="0047414F">
            <w:pPr>
              <w:tabs>
                <w:tab w:val="right" w:pos="-888"/>
                <w:tab w:val="left" w:pos="153"/>
              </w:tabs>
              <w:suppressAutoHyphens w:val="0"/>
              <w:contextualSpacing/>
              <w:rPr>
                <w:rFonts w:ascii="Arial" w:eastAsia="Calibri" w:hAnsi="Arial" w:cs="Arial"/>
                <w:b/>
                <w:sz w:val="18"/>
                <w:szCs w:val="18"/>
                <w:u w:val="single"/>
                <w:lang w:eastAsia="pl-PL"/>
              </w:rPr>
            </w:pPr>
            <w:r w:rsidRPr="0047414F">
              <w:rPr>
                <w:rFonts w:ascii="Arial" w:eastAsia="Times New Roman" w:hAnsi="Arial" w:cs="Arial"/>
                <w:sz w:val="18"/>
                <w:szCs w:val="18"/>
                <w:lang w:eastAsia="zh-CN"/>
              </w:rPr>
              <w:t>Kocioł wodny stalowy firmy VIESSMANN o mocy 285 kW typ VITOPLEX 300</w:t>
            </w:r>
          </w:p>
        </w:tc>
        <w:tc>
          <w:tcPr>
            <w:tcW w:w="55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7</w:t>
            </w:r>
          </w:p>
        </w:tc>
        <w:tc>
          <w:tcPr>
            <w:tcW w:w="83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3"/>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4</w:t>
            </w:r>
          </w:p>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1483" w:type="pct"/>
            <w:vAlign w:val="center"/>
          </w:tcPr>
          <w:p w:rsidR="0047414F" w:rsidRPr="0047414F" w:rsidRDefault="0047414F" w:rsidP="0047414F">
            <w:pPr>
              <w:tabs>
                <w:tab w:val="right" w:pos="-888"/>
                <w:tab w:val="left" w:pos="153"/>
              </w:tabs>
              <w:suppressAutoHyphens w:val="0"/>
              <w:contextualSpacing/>
              <w:rPr>
                <w:rFonts w:ascii="Arial" w:eastAsia="Calibri" w:hAnsi="Arial" w:cs="Arial"/>
                <w:b/>
                <w:sz w:val="18"/>
                <w:szCs w:val="18"/>
                <w:u w:val="single"/>
                <w:lang w:eastAsia="pl-PL"/>
              </w:rPr>
            </w:pPr>
            <w:r w:rsidRPr="0047414F">
              <w:rPr>
                <w:rFonts w:ascii="Arial" w:eastAsia="Times New Roman" w:hAnsi="Arial" w:cs="Arial"/>
                <w:spacing w:val="-4"/>
                <w:sz w:val="18"/>
                <w:szCs w:val="18"/>
                <w:lang w:eastAsia="zh-CN"/>
              </w:rPr>
              <w:t xml:space="preserve">Kocioł kondensacyjny  firmy VIESSMANN </w:t>
            </w:r>
            <w:r w:rsidRPr="0047414F">
              <w:rPr>
                <w:rFonts w:ascii="Arial" w:eastAsia="Times New Roman" w:hAnsi="Arial" w:cs="Arial"/>
                <w:sz w:val="18"/>
                <w:szCs w:val="18"/>
                <w:lang w:eastAsia="zh-CN"/>
              </w:rPr>
              <w:tab/>
            </w:r>
            <w:r w:rsidRPr="0047414F">
              <w:rPr>
                <w:rFonts w:ascii="Arial" w:eastAsia="Times New Roman" w:hAnsi="Arial" w:cs="Arial"/>
                <w:spacing w:val="-4"/>
                <w:sz w:val="18"/>
                <w:szCs w:val="18"/>
                <w:lang w:eastAsia="zh-CN"/>
              </w:rPr>
              <w:t xml:space="preserve">45 kW </w:t>
            </w:r>
            <w:r w:rsidRPr="0047414F">
              <w:rPr>
                <w:rFonts w:ascii="Arial" w:eastAsia="Times New Roman" w:hAnsi="Arial" w:cs="Arial"/>
                <w:sz w:val="18"/>
                <w:szCs w:val="18"/>
                <w:lang w:eastAsia="zh-CN"/>
              </w:rPr>
              <w:tab/>
            </w:r>
            <w:proofErr w:type="spellStart"/>
            <w:r w:rsidRPr="0047414F">
              <w:rPr>
                <w:rFonts w:ascii="Arial" w:eastAsia="Times New Roman" w:hAnsi="Arial" w:cs="Arial"/>
                <w:spacing w:val="-4"/>
                <w:sz w:val="18"/>
                <w:szCs w:val="18"/>
                <w:lang w:eastAsia="zh-CN"/>
              </w:rPr>
              <w:t>Vitodens</w:t>
            </w:r>
            <w:proofErr w:type="spellEnd"/>
            <w:r w:rsidRPr="0047414F">
              <w:rPr>
                <w:rFonts w:ascii="Arial" w:eastAsia="Times New Roman" w:hAnsi="Arial" w:cs="Arial"/>
                <w:spacing w:val="-4"/>
                <w:sz w:val="18"/>
                <w:szCs w:val="18"/>
                <w:lang w:eastAsia="zh-CN"/>
              </w:rPr>
              <w:t xml:space="preserve">  300</w:t>
            </w:r>
          </w:p>
        </w:tc>
        <w:tc>
          <w:tcPr>
            <w:tcW w:w="55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7</w:t>
            </w:r>
          </w:p>
        </w:tc>
        <w:tc>
          <w:tcPr>
            <w:tcW w:w="83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5"/>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5</w:t>
            </w:r>
          </w:p>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1483" w:type="pct"/>
            <w:vAlign w:val="center"/>
          </w:tcPr>
          <w:p w:rsidR="0047414F" w:rsidRPr="0047414F" w:rsidRDefault="0047414F" w:rsidP="0047414F">
            <w:pPr>
              <w:tabs>
                <w:tab w:val="right" w:pos="-888"/>
                <w:tab w:val="left" w:pos="153"/>
              </w:tabs>
              <w:suppressAutoHyphens w:val="0"/>
              <w:contextualSpacing/>
              <w:rPr>
                <w:rFonts w:ascii="Arial" w:eastAsia="Calibri" w:hAnsi="Arial" w:cs="Arial"/>
                <w:b/>
                <w:sz w:val="18"/>
                <w:szCs w:val="18"/>
                <w:u w:val="single"/>
                <w:lang w:eastAsia="pl-PL"/>
              </w:rPr>
            </w:pPr>
            <w:r w:rsidRPr="0047414F">
              <w:rPr>
                <w:rFonts w:ascii="Arial" w:eastAsia="Times New Roman" w:hAnsi="Arial" w:cs="Arial"/>
                <w:spacing w:val="-3"/>
                <w:sz w:val="18"/>
                <w:szCs w:val="18"/>
                <w:lang w:eastAsia="zh-CN"/>
              </w:rPr>
              <w:t xml:space="preserve">Gazowy kocioł grzewczy </w:t>
            </w:r>
            <w:proofErr w:type="spellStart"/>
            <w:r w:rsidRPr="0047414F">
              <w:rPr>
                <w:rFonts w:ascii="Arial" w:eastAsia="Times New Roman" w:hAnsi="Arial" w:cs="Arial"/>
                <w:spacing w:val="-3"/>
                <w:sz w:val="18"/>
                <w:szCs w:val="18"/>
                <w:lang w:eastAsia="zh-CN"/>
              </w:rPr>
              <w:t>Vitogas</w:t>
            </w:r>
            <w:proofErr w:type="spellEnd"/>
            <w:r w:rsidRPr="0047414F">
              <w:rPr>
                <w:rFonts w:ascii="Arial" w:eastAsia="Times New Roman" w:hAnsi="Arial" w:cs="Arial"/>
                <w:spacing w:val="-3"/>
                <w:sz w:val="18"/>
                <w:szCs w:val="18"/>
                <w:lang w:eastAsia="zh-CN"/>
              </w:rPr>
              <w:t xml:space="preserve"> 050 o mocy zn</w:t>
            </w:r>
            <w:r w:rsidRPr="0047414F">
              <w:rPr>
                <w:rFonts w:ascii="Arial" w:eastAsia="Times New Roman" w:hAnsi="Arial" w:cs="Arial"/>
                <w:spacing w:val="-3"/>
                <w:sz w:val="18"/>
                <w:szCs w:val="18"/>
                <w:lang w:eastAsia="zh-CN"/>
              </w:rPr>
              <w:t>a</w:t>
            </w:r>
            <w:r w:rsidRPr="0047414F">
              <w:rPr>
                <w:rFonts w:ascii="Arial" w:eastAsia="Times New Roman" w:hAnsi="Arial" w:cs="Arial"/>
                <w:spacing w:val="-3"/>
                <w:sz w:val="18"/>
                <w:szCs w:val="18"/>
                <w:lang w:eastAsia="zh-CN"/>
              </w:rPr>
              <w:t>mionowej 138-233 kW</w:t>
            </w:r>
          </w:p>
        </w:tc>
        <w:tc>
          <w:tcPr>
            <w:tcW w:w="55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7</w:t>
            </w:r>
          </w:p>
        </w:tc>
        <w:tc>
          <w:tcPr>
            <w:tcW w:w="83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5"/>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6</w:t>
            </w:r>
          </w:p>
        </w:tc>
        <w:tc>
          <w:tcPr>
            <w:tcW w:w="1483" w:type="pct"/>
            <w:vAlign w:val="center"/>
          </w:tcPr>
          <w:p w:rsidR="0047414F" w:rsidRPr="0047414F" w:rsidRDefault="0047414F" w:rsidP="0047414F">
            <w:pPr>
              <w:tabs>
                <w:tab w:val="right" w:pos="-888"/>
                <w:tab w:val="left" w:pos="153"/>
              </w:tabs>
              <w:suppressAutoHyphens w:val="0"/>
              <w:contextualSpacing/>
              <w:rPr>
                <w:rFonts w:ascii="Arial" w:eastAsia="Times New Roman" w:hAnsi="Arial" w:cs="Arial"/>
                <w:spacing w:val="-3"/>
                <w:sz w:val="18"/>
                <w:szCs w:val="18"/>
                <w:lang w:eastAsia="zh-CN"/>
              </w:rPr>
            </w:pPr>
            <w:r w:rsidRPr="0047414F">
              <w:rPr>
                <w:rFonts w:ascii="Arial" w:eastAsia="Times New Roman" w:hAnsi="Arial" w:cs="Arial"/>
                <w:sz w:val="18"/>
                <w:szCs w:val="18"/>
                <w:lang w:eastAsia="pl-PL"/>
              </w:rPr>
              <w:t>Kocioł gazowy wodny HEATMASTER 60N o mocy 69,9 kW</w:t>
            </w:r>
          </w:p>
        </w:tc>
        <w:tc>
          <w:tcPr>
            <w:tcW w:w="55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7</w:t>
            </w:r>
          </w:p>
        </w:tc>
        <w:tc>
          <w:tcPr>
            <w:tcW w:w="83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5"/>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7</w:t>
            </w:r>
          </w:p>
        </w:tc>
        <w:tc>
          <w:tcPr>
            <w:tcW w:w="1483" w:type="pct"/>
            <w:vAlign w:val="center"/>
          </w:tcPr>
          <w:p w:rsidR="0047414F" w:rsidRPr="0047414F" w:rsidRDefault="0047414F" w:rsidP="0047414F">
            <w:pPr>
              <w:suppressAutoHyphens w:val="0"/>
              <w:rPr>
                <w:rFonts w:ascii="Arial" w:eastAsia="Times New Roman" w:hAnsi="Arial" w:cs="Arial"/>
                <w:b/>
                <w:sz w:val="18"/>
                <w:szCs w:val="18"/>
                <w:lang w:eastAsia="pl-PL"/>
              </w:rPr>
            </w:pPr>
            <w:r w:rsidRPr="0047414F">
              <w:rPr>
                <w:rFonts w:ascii="Arial" w:eastAsia="Times New Roman" w:hAnsi="Arial" w:cs="Arial"/>
                <w:spacing w:val="-3"/>
                <w:sz w:val="18"/>
                <w:szCs w:val="18"/>
                <w:lang w:eastAsia="zh-CN"/>
              </w:rPr>
              <w:t xml:space="preserve">Kocioł warzelny KGW – </w:t>
            </w:r>
            <w:proofErr w:type="spellStart"/>
            <w:r w:rsidRPr="0047414F">
              <w:rPr>
                <w:rFonts w:ascii="Arial" w:eastAsia="Times New Roman" w:hAnsi="Arial" w:cs="Arial"/>
                <w:spacing w:val="-3"/>
                <w:sz w:val="18"/>
                <w:szCs w:val="18"/>
                <w:lang w:eastAsia="zh-CN"/>
              </w:rPr>
              <w:t>Altrad</w:t>
            </w:r>
            <w:proofErr w:type="spellEnd"/>
            <w:r w:rsidRPr="0047414F">
              <w:rPr>
                <w:rFonts w:ascii="Arial" w:eastAsia="Times New Roman" w:hAnsi="Arial" w:cs="Arial"/>
                <w:spacing w:val="-3"/>
                <w:sz w:val="18"/>
                <w:szCs w:val="18"/>
                <w:lang w:eastAsia="zh-CN"/>
              </w:rPr>
              <w:t xml:space="preserve"> </w:t>
            </w:r>
            <w:proofErr w:type="spellStart"/>
            <w:r w:rsidRPr="0047414F">
              <w:rPr>
                <w:rFonts w:ascii="Arial" w:eastAsia="Times New Roman" w:hAnsi="Arial" w:cs="Arial"/>
                <w:spacing w:val="-3"/>
                <w:sz w:val="18"/>
                <w:szCs w:val="18"/>
                <w:lang w:eastAsia="zh-CN"/>
              </w:rPr>
              <w:t>Spomasz</w:t>
            </w:r>
            <w:proofErr w:type="spellEnd"/>
            <w:r w:rsidRPr="0047414F">
              <w:rPr>
                <w:rFonts w:ascii="Arial" w:eastAsia="Times New Roman" w:hAnsi="Arial" w:cs="Arial"/>
                <w:spacing w:val="-3"/>
                <w:sz w:val="18"/>
                <w:szCs w:val="18"/>
                <w:lang w:eastAsia="zh-CN"/>
              </w:rPr>
              <w:t xml:space="preserve">  150  - </w:t>
            </w:r>
            <w:r w:rsidR="003D09F6">
              <w:rPr>
                <w:rFonts w:ascii="Arial" w:eastAsia="Times New Roman" w:hAnsi="Arial" w:cs="Arial"/>
                <w:b/>
                <w:spacing w:val="-3"/>
                <w:sz w:val="18"/>
                <w:szCs w:val="18"/>
                <w:u w:val="single"/>
                <w:lang w:eastAsia="zh-CN"/>
              </w:rPr>
              <w:t xml:space="preserve">2 </w:t>
            </w:r>
            <w:proofErr w:type="spellStart"/>
            <w:r w:rsidRPr="00826148">
              <w:rPr>
                <w:rFonts w:ascii="Arial" w:eastAsia="Times New Roman" w:hAnsi="Arial" w:cs="Arial"/>
                <w:b/>
                <w:spacing w:val="-3"/>
                <w:sz w:val="18"/>
                <w:szCs w:val="18"/>
                <w:u w:val="single"/>
                <w:lang w:eastAsia="zh-CN"/>
              </w:rPr>
              <w:t>sz</w:t>
            </w:r>
            <w:r w:rsidR="00826148" w:rsidRPr="00826148">
              <w:rPr>
                <w:rFonts w:ascii="Arial" w:eastAsia="Times New Roman" w:hAnsi="Arial" w:cs="Arial"/>
                <w:b/>
                <w:spacing w:val="-3"/>
                <w:sz w:val="18"/>
                <w:szCs w:val="18"/>
                <w:u w:val="single"/>
                <w:lang w:eastAsia="zh-CN"/>
              </w:rPr>
              <w:t>t</w:t>
            </w:r>
            <w:proofErr w:type="spellEnd"/>
          </w:p>
        </w:tc>
        <w:tc>
          <w:tcPr>
            <w:tcW w:w="55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7</w:t>
            </w:r>
          </w:p>
        </w:tc>
        <w:tc>
          <w:tcPr>
            <w:tcW w:w="83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6"/>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8</w:t>
            </w:r>
          </w:p>
        </w:tc>
        <w:tc>
          <w:tcPr>
            <w:tcW w:w="1483" w:type="pct"/>
            <w:vAlign w:val="center"/>
          </w:tcPr>
          <w:p w:rsidR="0047414F" w:rsidRPr="0047414F" w:rsidRDefault="0047414F" w:rsidP="0047414F">
            <w:pPr>
              <w:suppressAutoHyphens w:val="0"/>
              <w:spacing w:after="0" w:line="240" w:lineRule="auto"/>
              <w:rPr>
                <w:rFonts w:ascii="Arial" w:eastAsia="Times New Roman" w:hAnsi="Arial" w:cs="Arial"/>
                <w:b/>
                <w:sz w:val="18"/>
                <w:szCs w:val="18"/>
                <w:lang w:eastAsia="pl-PL"/>
              </w:rPr>
            </w:pPr>
            <w:r w:rsidRPr="0047414F">
              <w:rPr>
                <w:rFonts w:ascii="Arial" w:eastAsia="Times New Roman" w:hAnsi="Arial" w:cs="Arial"/>
                <w:spacing w:val="-3"/>
                <w:sz w:val="18"/>
                <w:szCs w:val="18"/>
                <w:lang w:eastAsia="zh-CN"/>
              </w:rPr>
              <w:t xml:space="preserve">Kocioł warzelny KGW – </w:t>
            </w:r>
            <w:proofErr w:type="spellStart"/>
            <w:r w:rsidRPr="0047414F">
              <w:rPr>
                <w:rFonts w:ascii="Arial" w:eastAsia="Times New Roman" w:hAnsi="Arial" w:cs="Arial"/>
                <w:spacing w:val="-3"/>
                <w:sz w:val="18"/>
                <w:szCs w:val="18"/>
                <w:lang w:eastAsia="zh-CN"/>
              </w:rPr>
              <w:t>Altrad</w:t>
            </w:r>
            <w:proofErr w:type="spellEnd"/>
            <w:r w:rsidRPr="0047414F">
              <w:rPr>
                <w:rFonts w:ascii="Arial" w:eastAsia="Times New Roman" w:hAnsi="Arial" w:cs="Arial"/>
                <w:spacing w:val="-3"/>
                <w:sz w:val="18"/>
                <w:szCs w:val="18"/>
                <w:lang w:eastAsia="zh-CN"/>
              </w:rPr>
              <w:t xml:space="preserve"> </w:t>
            </w:r>
            <w:proofErr w:type="spellStart"/>
            <w:r w:rsidRPr="0047414F">
              <w:rPr>
                <w:rFonts w:ascii="Arial" w:eastAsia="Times New Roman" w:hAnsi="Arial" w:cs="Arial"/>
                <w:spacing w:val="-3"/>
                <w:sz w:val="18"/>
                <w:szCs w:val="18"/>
                <w:lang w:eastAsia="zh-CN"/>
              </w:rPr>
              <w:t>Spomasz</w:t>
            </w:r>
            <w:proofErr w:type="spellEnd"/>
            <w:r w:rsidRPr="0047414F">
              <w:rPr>
                <w:rFonts w:ascii="Arial" w:eastAsia="Times New Roman" w:hAnsi="Arial" w:cs="Arial"/>
                <w:spacing w:val="-3"/>
                <w:sz w:val="18"/>
                <w:szCs w:val="18"/>
                <w:lang w:eastAsia="zh-CN"/>
              </w:rPr>
              <w:t xml:space="preserve">  200 -</w:t>
            </w:r>
            <w:r w:rsidRPr="00826148">
              <w:rPr>
                <w:rFonts w:ascii="Arial" w:eastAsia="Times New Roman" w:hAnsi="Arial" w:cs="Arial"/>
                <w:b/>
                <w:spacing w:val="-3"/>
                <w:sz w:val="18"/>
                <w:szCs w:val="18"/>
                <w:u w:val="single"/>
                <w:lang w:eastAsia="zh-CN"/>
              </w:rPr>
              <w:t>2 szt.</w:t>
            </w:r>
          </w:p>
        </w:tc>
        <w:tc>
          <w:tcPr>
            <w:tcW w:w="55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7</w:t>
            </w:r>
          </w:p>
        </w:tc>
        <w:tc>
          <w:tcPr>
            <w:tcW w:w="83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3"/>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9</w:t>
            </w:r>
          </w:p>
        </w:tc>
        <w:tc>
          <w:tcPr>
            <w:tcW w:w="1483" w:type="pct"/>
            <w:vAlign w:val="center"/>
          </w:tcPr>
          <w:p w:rsidR="0047414F" w:rsidRPr="0047414F" w:rsidRDefault="0047414F" w:rsidP="0047414F">
            <w:pPr>
              <w:suppressAutoHyphens w:val="0"/>
              <w:rPr>
                <w:rFonts w:ascii="Arial" w:eastAsia="Times New Roman" w:hAnsi="Arial" w:cs="Arial"/>
                <w:b/>
                <w:sz w:val="18"/>
                <w:szCs w:val="18"/>
                <w:lang w:eastAsia="pl-PL"/>
              </w:rPr>
            </w:pPr>
            <w:r w:rsidRPr="0047414F">
              <w:rPr>
                <w:rFonts w:ascii="Arial" w:eastAsia="Times New Roman" w:hAnsi="Arial" w:cs="Arial"/>
                <w:spacing w:val="-3"/>
                <w:sz w:val="18"/>
                <w:szCs w:val="18"/>
                <w:lang w:eastAsia="zh-CN"/>
              </w:rPr>
              <w:t xml:space="preserve">Kocioł warzelny KGW – </w:t>
            </w:r>
            <w:proofErr w:type="spellStart"/>
            <w:r w:rsidRPr="0047414F">
              <w:rPr>
                <w:rFonts w:ascii="Arial" w:eastAsia="Times New Roman" w:hAnsi="Arial" w:cs="Arial"/>
                <w:spacing w:val="-3"/>
                <w:sz w:val="18"/>
                <w:szCs w:val="18"/>
                <w:lang w:eastAsia="zh-CN"/>
              </w:rPr>
              <w:t>Altrad</w:t>
            </w:r>
            <w:proofErr w:type="spellEnd"/>
            <w:r w:rsidRPr="0047414F">
              <w:rPr>
                <w:rFonts w:ascii="Arial" w:eastAsia="Times New Roman" w:hAnsi="Arial" w:cs="Arial"/>
                <w:spacing w:val="-3"/>
                <w:sz w:val="18"/>
                <w:szCs w:val="18"/>
                <w:lang w:eastAsia="zh-CN"/>
              </w:rPr>
              <w:t xml:space="preserve"> </w:t>
            </w:r>
            <w:proofErr w:type="spellStart"/>
            <w:r w:rsidRPr="0047414F">
              <w:rPr>
                <w:rFonts w:ascii="Arial" w:eastAsia="Times New Roman" w:hAnsi="Arial" w:cs="Arial"/>
                <w:spacing w:val="-3"/>
                <w:sz w:val="18"/>
                <w:szCs w:val="18"/>
                <w:lang w:eastAsia="zh-CN"/>
              </w:rPr>
              <w:t>Spomasz</w:t>
            </w:r>
            <w:proofErr w:type="spellEnd"/>
            <w:r w:rsidRPr="0047414F">
              <w:rPr>
                <w:rFonts w:ascii="Arial" w:eastAsia="Times New Roman" w:hAnsi="Arial" w:cs="Arial"/>
                <w:spacing w:val="-3"/>
                <w:sz w:val="18"/>
                <w:szCs w:val="18"/>
                <w:lang w:eastAsia="zh-CN"/>
              </w:rPr>
              <w:t xml:space="preserve">  300 – </w:t>
            </w:r>
            <w:r w:rsidR="003D09F6">
              <w:rPr>
                <w:rFonts w:ascii="Arial" w:eastAsia="Times New Roman" w:hAnsi="Arial" w:cs="Arial"/>
                <w:b/>
                <w:spacing w:val="-3"/>
                <w:sz w:val="18"/>
                <w:szCs w:val="18"/>
                <w:u w:val="single"/>
                <w:lang w:eastAsia="zh-CN"/>
              </w:rPr>
              <w:t xml:space="preserve">2 </w:t>
            </w:r>
            <w:proofErr w:type="spellStart"/>
            <w:r w:rsidR="003D09F6">
              <w:rPr>
                <w:rFonts w:ascii="Arial" w:eastAsia="Times New Roman" w:hAnsi="Arial" w:cs="Arial"/>
                <w:b/>
                <w:spacing w:val="-3"/>
                <w:sz w:val="18"/>
                <w:szCs w:val="18"/>
                <w:u w:val="single"/>
                <w:lang w:eastAsia="zh-CN"/>
              </w:rPr>
              <w:t>szt</w:t>
            </w:r>
            <w:proofErr w:type="spellEnd"/>
          </w:p>
        </w:tc>
        <w:tc>
          <w:tcPr>
            <w:tcW w:w="55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7</w:t>
            </w:r>
          </w:p>
        </w:tc>
        <w:tc>
          <w:tcPr>
            <w:tcW w:w="839"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3"/>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10</w:t>
            </w:r>
          </w:p>
        </w:tc>
        <w:tc>
          <w:tcPr>
            <w:tcW w:w="1483" w:type="pct"/>
            <w:vAlign w:val="center"/>
          </w:tcPr>
          <w:p w:rsidR="0047414F" w:rsidRPr="0047414F" w:rsidRDefault="0047414F" w:rsidP="0047414F">
            <w:pPr>
              <w:suppressAutoHyphens w:val="0"/>
              <w:rPr>
                <w:rFonts w:ascii="Arial" w:eastAsia="Times New Roman" w:hAnsi="Arial" w:cs="Arial"/>
                <w:spacing w:val="-3"/>
                <w:sz w:val="18"/>
                <w:szCs w:val="18"/>
                <w:lang w:eastAsia="zh-CN"/>
              </w:rPr>
            </w:pPr>
            <w:r w:rsidRPr="0047414F">
              <w:rPr>
                <w:rFonts w:ascii="Arial" w:eastAsia="Times New Roman" w:hAnsi="Arial" w:cs="Arial"/>
                <w:spacing w:val="-3"/>
                <w:sz w:val="18"/>
                <w:szCs w:val="18"/>
                <w:lang w:eastAsia="zh-CN"/>
              </w:rPr>
              <w:t>Badanie szczelności instalacji gazowej</w:t>
            </w:r>
          </w:p>
        </w:tc>
        <w:tc>
          <w:tcPr>
            <w:tcW w:w="559" w:type="pct"/>
          </w:tcPr>
          <w:p w:rsidR="0047414F" w:rsidRPr="0047414F" w:rsidRDefault="0047414F" w:rsidP="0047414F">
            <w:pPr>
              <w:suppressAutoHyphens w:val="0"/>
              <w:jc w:val="center"/>
              <w:rPr>
                <w:rFonts w:ascii="Arial" w:eastAsia="Times New Roman" w:hAnsi="Arial" w:cs="Arial"/>
                <w:b/>
                <w:sz w:val="18"/>
                <w:szCs w:val="18"/>
                <w:lang w:eastAsia="pl-PL"/>
              </w:rPr>
            </w:pPr>
          </w:p>
        </w:tc>
        <w:tc>
          <w:tcPr>
            <w:tcW w:w="592" w:type="pct"/>
          </w:tcPr>
          <w:p w:rsidR="0047414F" w:rsidRPr="00C70521" w:rsidRDefault="0047414F" w:rsidP="0047414F">
            <w:pPr>
              <w:jc w:val="center"/>
            </w:pPr>
            <w:r w:rsidRPr="00C70521">
              <w:t>4</w:t>
            </w:r>
          </w:p>
        </w:tc>
        <w:tc>
          <w:tcPr>
            <w:tcW w:w="839" w:type="pct"/>
          </w:tcPr>
          <w:p w:rsidR="0047414F" w:rsidRPr="0047414F" w:rsidRDefault="0047414F" w:rsidP="0047414F">
            <w:pPr>
              <w:suppressAutoHyphens w:val="0"/>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47414F"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3"/>
        </w:trPr>
        <w:tc>
          <w:tcPr>
            <w:tcW w:w="160"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r w:rsidRPr="0047414F">
              <w:rPr>
                <w:rFonts w:ascii="Arial" w:eastAsia="Times New Roman" w:hAnsi="Arial" w:cs="Arial"/>
                <w:b/>
                <w:sz w:val="18"/>
                <w:szCs w:val="18"/>
                <w:lang w:eastAsia="pl-PL"/>
              </w:rPr>
              <w:t>11</w:t>
            </w:r>
          </w:p>
        </w:tc>
        <w:tc>
          <w:tcPr>
            <w:tcW w:w="1483" w:type="pct"/>
            <w:vAlign w:val="center"/>
          </w:tcPr>
          <w:p w:rsidR="0047414F" w:rsidRPr="0047414F" w:rsidRDefault="0047414F" w:rsidP="0047414F">
            <w:pPr>
              <w:suppressAutoHyphens w:val="0"/>
              <w:rPr>
                <w:rFonts w:ascii="Arial" w:eastAsia="Times New Roman" w:hAnsi="Arial" w:cs="Arial"/>
                <w:spacing w:val="-3"/>
                <w:sz w:val="18"/>
                <w:szCs w:val="18"/>
                <w:lang w:eastAsia="zh-CN"/>
              </w:rPr>
            </w:pPr>
            <w:r w:rsidRPr="0047414F">
              <w:rPr>
                <w:rFonts w:ascii="Arial" w:eastAsia="Times New Roman" w:hAnsi="Arial" w:cs="Arial"/>
                <w:spacing w:val="-3"/>
                <w:sz w:val="18"/>
                <w:szCs w:val="18"/>
                <w:lang w:eastAsia="zh-CN"/>
              </w:rPr>
              <w:t xml:space="preserve">Badanie instalacji elektrycznej </w:t>
            </w:r>
          </w:p>
        </w:tc>
        <w:tc>
          <w:tcPr>
            <w:tcW w:w="559" w:type="pct"/>
          </w:tcPr>
          <w:p w:rsidR="0047414F" w:rsidRPr="0047414F" w:rsidRDefault="0047414F" w:rsidP="0047414F">
            <w:pPr>
              <w:suppressAutoHyphens w:val="0"/>
              <w:jc w:val="center"/>
              <w:rPr>
                <w:rFonts w:ascii="Arial" w:eastAsia="Times New Roman" w:hAnsi="Arial" w:cs="Arial"/>
                <w:b/>
                <w:sz w:val="18"/>
                <w:szCs w:val="18"/>
                <w:lang w:eastAsia="pl-PL"/>
              </w:rPr>
            </w:pPr>
          </w:p>
        </w:tc>
        <w:tc>
          <w:tcPr>
            <w:tcW w:w="592" w:type="pct"/>
          </w:tcPr>
          <w:p w:rsidR="0047414F" w:rsidRDefault="0047414F" w:rsidP="0047414F">
            <w:pPr>
              <w:jc w:val="center"/>
            </w:pPr>
            <w:r w:rsidRPr="00C70521">
              <w:t>4</w:t>
            </w:r>
          </w:p>
        </w:tc>
        <w:tc>
          <w:tcPr>
            <w:tcW w:w="839" w:type="pct"/>
          </w:tcPr>
          <w:p w:rsidR="0047414F" w:rsidRPr="0047414F" w:rsidRDefault="0047414F" w:rsidP="0047414F">
            <w:pPr>
              <w:suppressAutoHyphens w:val="0"/>
              <w:jc w:val="center"/>
              <w:rPr>
                <w:rFonts w:ascii="Arial" w:eastAsia="Times New Roman" w:hAnsi="Arial" w:cs="Arial"/>
                <w:b/>
                <w:sz w:val="18"/>
                <w:szCs w:val="18"/>
                <w:lang w:eastAsia="pl-PL"/>
              </w:rPr>
            </w:pPr>
          </w:p>
        </w:tc>
        <w:tc>
          <w:tcPr>
            <w:tcW w:w="615" w:type="pct"/>
            <w:vAlign w:val="center"/>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c>
          <w:tcPr>
            <w:tcW w:w="752" w:type="pct"/>
          </w:tcPr>
          <w:p w:rsidR="0047414F" w:rsidRPr="0047414F" w:rsidRDefault="0047414F" w:rsidP="0047414F">
            <w:pPr>
              <w:suppressAutoHyphens w:val="0"/>
              <w:spacing w:after="0" w:line="240" w:lineRule="auto"/>
              <w:jc w:val="center"/>
              <w:rPr>
                <w:rFonts w:ascii="Arial" w:eastAsia="Times New Roman" w:hAnsi="Arial" w:cs="Arial"/>
                <w:b/>
                <w:sz w:val="18"/>
                <w:szCs w:val="18"/>
                <w:lang w:eastAsia="pl-PL"/>
              </w:rPr>
            </w:pPr>
          </w:p>
        </w:tc>
      </w:tr>
      <w:tr w:rsidR="001174C8" w:rsidRPr="0047414F" w:rsidTr="001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1"/>
        </w:trPr>
        <w:tc>
          <w:tcPr>
            <w:tcW w:w="2794" w:type="pct"/>
            <w:gridSpan w:val="4"/>
          </w:tcPr>
          <w:p w:rsidR="001174C8" w:rsidRPr="0047414F" w:rsidRDefault="001174C8" w:rsidP="001174C8">
            <w:pPr>
              <w:suppressAutoHyphens w:val="0"/>
              <w:spacing w:after="0" w:line="240" w:lineRule="auto"/>
              <w:jc w:val="center"/>
              <w:rPr>
                <w:rFonts w:ascii="Arial" w:eastAsia="Times New Roman" w:hAnsi="Arial" w:cs="Arial"/>
                <w:b/>
                <w:lang w:eastAsia="pl-PL"/>
              </w:rPr>
            </w:pPr>
            <w:r w:rsidRPr="0047414F">
              <w:rPr>
                <w:rFonts w:ascii="Arial" w:eastAsia="Times New Roman" w:hAnsi="Arial" w:cs="Arial"/>
                <w:b/>
                <w:lang w:eastAsia="pl-PL"/>
              </w:rPr>
              <w:t xml:space="preserve"> </w:t>
            </w:r>
            <w:r w:rsidRPr="0047414F">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47414F">
              <w:rPr>
                <w:rFonts w:ascii="Arial" w:eastAsia="Times New Roman" w:hAnsi="Arial" w:cs="Arial"/>
                <w:b/>
                <w:lang w:eastAsia="pl-PL"/>
              </w:rPr>
              <w:t>RAZEM</w:t>
            </w:r>
          </w:p>
        </w:tc>
        <w:tc>
          <w:tcPr>
            <w:tcW w:w="839" w:type="pct"/>
          </w:tcPr>
          <w:p w:rsidR="001174C8" w:rsidRPr="0047414F" w:rsidRDefault="001174C8" w:rsidP="0047414F">
            <w:pPr>
              <w:suppressAutoHyphens w:val="0"/>
              <w:spacing w:after="0" w:line="240" w:lineRule="auto"/>
              <w:jc w:val="center"/>
              <w:rPr>
                <w:rFonts w:ascii="Arial" w:eastAsia="Times New Roman" w:hAnsi="Arial" w:cs="Arial"/>
                <w:b/>
                <w:lang w:eastAsia="pl-PL"/>
              </w:rPr>
            </w:pPr>
          </w:p>
        </w:tc>
        <w:tc>
          <w:tcPr>
            <w:tcW w:w="615" w:type="pct"/>
          </w:tcPr>
          <w:p w:rsidR="001174C8" w:rsidRPr="0047414F" w:rsidRDefault="001174C8" w:rsidP="0047414F">
            <w:pPr>
              <w:suppressAutoHyphens w:val="0"/>
              <w:spacing w:after="0" w:line="240" w:lineRule="auto"/>
              <w:jc w:val="center"/>
              <w:rPr>
                <w:rFonts w:ascii="Arial" w:eastAsia="Times New Roman" w:hAnsi="Arial" w:cs="Arial"/>
                <w:b/>
                <w:lang w:eastAsia="pl-PL"/>
              </w:rPr>
            </w:pPr>
            <w:r>
              <w:rPr>
                <w:rFonts w:ascii="Arial" w:eastAsia="Times New Roman" w:hAnsi="Arial" w:cs="Arial"/>
                <w:b/>
                <w:lang w:eastAsia="pl-PL"/>
              </w:rPr>
              <w:t>x</w:t>
            </w:r>
          </w:p>
        </w:tc>
        <w:tc>
          <w:tcPr>
            <w:tcW w:w="752" w:type="pct"/>
          </w:tcPr>
          <w:p w:rsidR="001174C8" w:rsidRPr="0047414F" w:rsidRDefault="001174C8" w:rsidP="0047414F">
            <w:pPr>
              <w:suppressAutoHyphens w:val="0"/>
              <w:spacing w:after="0" w:line="240" w:lineRule="auto"/>
              <w:jc w:val="center"/>
              <w:rPr>
                <w:rFonts w:ascii="Arial" w:eastAsia="Times New Roman" w:hAnsi="Arial" w:cs="Arial"/>
                <w:b/>
                <w:sz w:val="18"/>
                <w:szCs w:val="18"/>
                <w:lang w:eastAsia="pl-PL"/>
              </w:rPr>
            </w:pPr>
          </w:p>
        </w:tc>
      </w:tr>
    </w:tbl>
    <w:p w:rsidR="0047414F" w:rsidRPr="0047414F" w:rsidRDefault="0047414F" w:rsidP="0047414F">
      <w:pPr>
        <w:suppressAutoHyphens w:val="0"/>
        <w:spacing w:after="0" w:line="240" w:lineRule="auto"/>
        <w:jc w:val="both"/>
        <w:rPr>
          <w:rFonts w:ascii="Arial" w:eastAsia="Times New Roman" w:hAnsi="Arial" w:cs="Arial"/>
          <w:b/>
          <w:lang w:eastAsia="pl-PL"/>
        </w:rPr>
      </w:pPr>
      <w:r w:rsidRPr="0047414F">
        <w:rPr>
          <w:rFonts w:ascii="Arial" w:eastAsia="Times New Roman" w:hAnsi="Arial" w:cs="Arial"/>
          <w:b/>
          <w:lang w:eastAsia="pl-PL"/>
        </w:rPr>
        <w:lastRenderedPageBreak/>
        <w:t xml:space="preserve">Wartość zamówienia wyniesie: </w:t>
      </w:r>
    </w:p>
    <w:p w:rsidR="0047414F" w:rsidRPr="0047414F" w:rsidRDefault="0047414F" w:rsidP="0047414F">
      <w:pPr>
        <w:suppressAutoHyphens w:val="0"/>
        <w:spacing w:after="0" w:line="240" w:lineRule="auto"/>
        <w:jc w:val="both"/>
        <w:rPr>
          <w:rFonts w:ascii="Arial" w:eastAsia="Times New Roman" w:hAnsi="Arial" w:cs="Arial"/>
          <w:b/>
          <w:lang w:eastAsia="pl-PL"/>
        </w:rPr>
      </w:pPr>
      <w:r w:rsidRPr="0047414F">
        <w:rPr>
          <w:rFonts w:ascii="Arial" w:eastAsia="Times New Roman" w:hAnsi="Arial" w:cs="Arial"/>
          <w:b/>
          <w:lang w:eastAsia="pl-PL"/>
        </w:rPr>
        <w:t>NETTO…………….….zł.</w:t>
      </w:r>
    </w:p>
    <w:p w:rsidR="0047414F" w:rsidRPr="0047414F" w:rsidRDefault="0047414F" w:rsidP="0047414F">
      <w:pPr>
        <w:suppressAutoHyphens w:val="0"/>
        <w:spacing w:after="0" w:line="240" w:lineRule="auto"/>
        <w:rPr>
          <w:rFonts w:ascii="Arial" w:eastAsia="Times New Roman" w:hAnsi="Arial" w:cs="Arial"/>
          <w:b/>
          <w:lang w:eastAsia="pl-PL"/>
        </w:rPr>
      </w:pPr>
      <w:r w:rsidRPr="0047414F">
        <w:rPr>
          <w:rFonts w:ascii="Arial" w:eastAsia="Times New Roman" w:hAnsi="Arial" w:cs="Arial"/>
          <w:snapToGrid w:val="0"/>
          <w:lang w:eastAsia="pl-PL"/>
        </w:rPr>
        <w:t>(</w:t>
      </w:r>
      <w:r w:rsidRPr="0047414F">
        <w:rPr>
          <w:rFonts w:ascii="Arial" w:eastAsia="Times New Roman" w:hAnsi="Arial" w:cs="Arial"/>
          <w:i/>
          <w:snapToGrid w:val="0"/>
          <w:lang w:eastAsia="pl-PL"/>
        </w:rPr>
        <w:t>słownie złotych</w:t>
      </w:r>
      <w:r w:rsidRPr="0047414F">
        <w:rPr>
          <w:rFonts w:ascii="Arial" w:eastAsia="Times New Roman" w:hAnsi="Arial" w:cs="Arial"/>
          <w:snapToGrid w:val="0"/>
          <w:lang w:eastAsia="pl-PL"/>
        </w:rPr>
        <w:t xml:space="preserve">:……..………………………………………….……………00/100 złotych) </w:t>
      </w:r>
      <w:r w:rsidRPr="0047414F">
        <w:rPr>
          <w:rFonts w:ascii="Arial" w:eastAsia="Times New Roman" w:hAnsi="Arial" w:cs="Arial"/>
          <w:b/>
          <w:lang w:eastAsia="pl-PL"/>
        </w:rPr>
        <w:br/>
        <w:t>BRUTTO..................................zł.</w:t>
      </w:r>
    </w:p>
    <w:p w:rsidR="0047414F" w:rsidRPr="0047414F" w:rsidRDefault="0047414F" w:rsidP="0047414F">
      <w:pPr>
        <w:suppressAutoHyphens w:val="0"/>
        <w:spacing w:after="0" w:line="240" w:lineRule="auto"/>
        <w:jc w:val="both"/>
        <w:rPr>
          <w:rFonts w:ascii="Arial" w:eastAsia="Times New Roman" w:hAnsi="Arial" w:cs="Arial"/>
          <w:b/>
          <w:lang w:eastAsia="pl-PL"/>
        </w:rPr>
      </w:pPr>
      <w:r w:rsidRPr="0047414F">
        <w:rPr>
          <w:rFonts w:ascii="Arial" w:eastAsia="Times New Roman" w:hAnsi="Arial" w:cs="Arial"/>
          <w:snapToGrid w:val="0"/>
          <w:lang w:eastAsia="pl-PL"/>
        </w:rPr>
        <w:t>(</w:t>
      </w:r>
      <w:r w:rsidRPr="0047414F">
        <w:rPr>
          <w:rFonts w:ascii="Arial" w:eastAsia="Times New Roman" w:hAnsi="Arial" w:cs="Arial"/>
          <w:i/>
          <w:snapToGrid w:val="0"/>
          <w:lang w:eastAsia="pl-PL"/>
        </w:rPr>
        <w:t>słownie złotych</w:t>
      </w:r>
      <w:r w:rsidRPr="0047414F">
        <w:rPr>
          <w:rFonts w:ascii="Arial" w:eastAsia="Times New Roman" w:hAnsi="Arial" w:cs="Arial"/>
          <w:snapToGrid w:val="0"/>
          <w:lang w:eastAsia="pl-PL"/>
        </w:rPr>
        <w:t>:……………..………………………………..……………..00/100 złotych)</w:t>
      </w:r>
      <w:r w:rsidRPr="0047414F">
        <w:rPr>
          <w:rFonts w:ascii="Arial" w:eastAsia="Times New Roman" w:hAnsi="Arial" w:cs="Arial"/>
          <w:b/>
          <w:lang w:eastAsia="pl-PL"/>
        </w:rPr>
        <w:t xml:space="preserve">, </w:t>
      </w:r>
    </w:p>
    <w:p w:rsidR="0047414F" w:rsidRPr="0047414F" w:rsidRDefault="0047414F" w:rsidP="0047414F">
      <w:pPr>
        <w:suppressAutoHyphens w:val="0"/>
        <w:spacing w:after="0" w:line="240" w:lineRule="auto"/>
        <w:jc w:val="both"/>
        <w:rPr>
          <w:rFonts w:ascii="Arial" w:eastAsia="Times New Roman" w:hAnsi="Arial" w:cs="Arial"/>
          <w:b/>
          <w:lang w:eastAsia="pl-PL"/>
        </w:rPr>
      </w:pPr>
      <w:r w:rsidRPr="0047414F">
        <w:rPr>
          <w:rFonts w:ascii="Arial" w:eastAsia="Times New Roman" w:hAnsi="Arial" w:cs="Arial"/>
          <w:b/>
          <w:lang w:eastAsia="pl-PL"/>
        </w:rPr>
        <w:t>w tym podatek VAT ……%,                        zgodnie z formularzem cenowym.</w:t>
      </w:r>
      <w:r w:rsidRPr="0047414F">
        <w:rPr>
          <w:rFonts w:ascii="Arial" w:eastAsia="Times New Roman" w:hAnsi="Arial" w:cs="Arial"/>
          <w:b/>
          <w:lang w:eastAsia="pl-PL"/>
        </w:rPr>
        <w:tab/>
        <w:t xml:space="preserve"> </w:t>
      </w:r>
    </w:p>
    <w:p w:rsidR="0047414F" w:rsidRDefault="0047414F" w:rsidP="0047414F">
      <w:pPr>
        <w:suppressAutoHyphens w:val="0"/>
        <w:spacing w:after="0" w:line="240" w:lineRule="auto"/>
        <w:jc w:val="both"/>
        <w:rPr>
          <w:rFonts w:ascii="Arial" w:eastAsia="Times New Roman" w:hAnsi="Arial" w:cs="Arial"/>
          <w:b/>
          <w:u w:val="single"/>
          <w:lang w:eastAsia="pl-PL"/>
        </w:rPr>
      </w:pPr>
    </w:p>
    <w:p w:rsidR="001174C8" w:rsidRPr="001174C8" w:rsidRDefault="001174C8" w:rsidP="001174C8">
      <w:pPr>
        <w:suppressAutoHyphens w:val="0"/>
        <w:spacing w:after="0" w:line="240" w:lineRule="auto"/>
        <w:jc w:val="both"/>
        <w:rPr>
          <w:rFonts w:ascii="Arial" w:eastAsia="Times New Roman" w:hAnsi="Arial" w:cs="Arial"/>
          <w:b/>
          <w:u w:val="single"/>
          <w:lang w:eastAsia="pl-PL"/>
        </w:rPr>
      </w:pPr>
      <w:r w:rsidRPr="001174C8">
        <w:rPr>
          <w:rFonts w:ascii="Arial" w:eastAsia="Times New Roman" w:hAnsi="Arial" w:cs="Arial"/>
          <w:b/>
          <w:u w:val="single"/>
          <w:lang w:eastAsia="pl-PL"/>
        </w:rPr>
        <w:t>Wyniki sumowania Wartości NETTO oraz Wartości BRUTTO wpisać należy w odpowiednie miejsca w dole tabeli, a następnie w form</w:t>
      </w:r>
      <w:r w:rsidRPr="001174C8">
        <w:rPr>
          <w:rFonts w:ascii="Arial" w:eastAsia="Times New Roman" w:hAnsi="Arial" w:cs="Arial"/>
          <w:b/>
          <w:u w:val="single"/>
          <w:lang w:eastAsia="pl-PL"/>
        </w:rPr>
        <w:t>u</w:t>
      </w:r>
      <w:r w:rsidRPr="001174C8">
        <w:rPr>
          <w:rFonts w:ascii="Arial" w:eastAsia="Times New Roman" w:hAnsi="Arial" w:cs="Arial"/>
          <w:b/>
          <w:u w:val="single"/>
          <w:lang w:eastAsia="pl-PL"/>
        </w:rPr>
        <w:t>larzu ofertowym pkt. 2  tj.: „za cenę ryczałtową OGÓŁEM netto i brutto”:</w:t>
      </w:r>
    </w:p>
    <w:p w:rsidR="001174C8" w:rsidRPr="0047414F" w:rsidRDefault="001174C8" w:rsidP="0047414F">
      <w:pPr>
        <w:suppressAutoHyphens w:val="0"/>
        <w:spacing w:after="0" w:line="240" w:lineRule="auto"/>
        <w:jc w:val="both"/>
        <w:rPr>
          <w:rFonts w:ascii="Arial" w:eastAsia="Times New Roman" w:hAnsi="Arial" w:cs="Arial"/>
          <w:b/>
          <w:u w:val="single"/>
          <w:lang w:eastAsia="pl-PL"/>
        </w:rPr>
      </w:pPr>
    </w:p>
    <w:p w:rsidR="0047414F" w:rsidRPr="0047414F" w:rsidRDefault="0047414F" w:rsidP="0047414F">
      <w:pPr>
        <w:suppressAutoHyphens w:val="0"/>
        <w:spacing w:after="0" w:line="240" w:lineRule="auto"/>
        <w:jc w:val="both"/>
        <w:rPr>
          <w:rFonts w:ascii="Arial" w:eastAsia="Times New Roman" w:hAnsi="Arial" w:cs="Arial"/>
          <w:b/>
          <w:u w:val="single"/>
          <w:lang w:eastAsia="pl-PL"/>
        </w:rPr>
      </w:pPr>
      <w:r w:rsidRPr="0047414F">
        <w:rPr>
          <w:rFonts w:ascii="Arial" w:eastAsia="Times New Roman" w:hAnsi="Arial" w:cs="Arial"/>
          <w:b/>
          <w:u w:val="single"/>
          <w:lang w:eastAsia="pl-PL"/>
        </w:rPr>
        <w:t xml:space="preserve">UWAGA: </w:t>
      </w:r>
    </w:p>
    <w:p w:rsidR="0047414F" w:rsidRPr="0047414F" w:rsidRDefault="0047414F" w:rsidP="0047414F">
      <w:pPr>
        <w:suppressAutoHyphens w:val="0"/>
        <w:spacing w:after="0" w:line="240" w:lineRule="auto"/>
        <w:jc w:val="both"/>
        <w:rPr>
          <w:rFonts w:ascii="Arial" w:eastAsia="Times New Roman" w:hAnsi="Arial" w:cs="Arial"/>
          <w:b/>
          <w:sz w:val="24"/>
          <w:szCs w:val="24"/>
          <w:lang w:eastAsia="pl-PL"/>
        </w:rPr>
      </w:pPr>
      <w:r w:rsidRPr="0047414F">
        <w:rPr>
          <w:rFonts w:ascii="Arial" w:eastAsia="Times New Roman" w:hAnsi="Arial" w:cs="Arial"/>
          <w:b/>
          <w:sz w:val="24"/>
          <w:szCs w:val="24"/>
          <w:lang w:eastAsia="pl-PL"/>
        </w:rPr>
        <w:t xml:space="preserve">W usłudze konserwacyjnej należy zawrzeć koszty: </w:t>
      </w:r>
    </w:p>
    <w:p w:rsidR="0047414F" w:rsidRPr="0047414F" w:rsidRDefault="0047414F" w:rsidP="0047414F">
      <w:pPr>
        <w:suppressAutoHyphens w:val="0"/>
        <w:spacing w:after="0" w:line="240" w:lineRule="auto"/>
        <w:jc w:val="both"/>
        <w:rPr>
          <w:rFonts w:ascii="Arial" w:eastAsia="Times New Roman" w:hAnsi="Arial" w:cs="Arial"/>
          <w:b/>
          <w:u w:val="single"/>
          <w:lang w:eastAsia="pl-PL"/>
        </w:rPr>
      </w:pPr>
    </w:p>
    <w:p w:rsidR="0047414F" w:rsidRPr="0047414F" w:rsidRDefault="0047414F" w:rsidP="0047414F">
      <w:pPr>
        <w:suppressAutoHyphens w:val="0"/>
        <w:contextualSpacing/>
        <w:jc w:val="both"/>
        <w:rPr>
          <w:rFonts w:ascii="Arial" w:eastAsia="Calibri" w:hAnsi="Arial" w:cs="Arial"/>
          <w:color w:val="000000" w:themeColor="text1"/>
        </w:rPr>
      </w:pPr>
      <w:r w:rsidRPr="0047414F">
        <w:rPr>
          <w:rFonts w:ascii="Arial" w:eastAsia="Calibri" w:hAnsi="Arial" w:cs="Arial"/>
          <w:color w:val="000000" w:themeColor="text1"/>
        </w:rPr>
        <w:t xml:space="preserve">a) koszty robocizny tj. wykonanie oględzin urządzeń i instalacji, badań i pomiarów urządzeń i instalacji, wymiana materiałów eksploatacyjny, </w:t>
      </w:r>
    </w:p>
    <w:p w:rsidR="0047414F" w:rsidRPr="0047414F" w:rsidRDefault="0047414F" w:rsidP="0047414F">
      <w:pPr>
        <w:suppressAutoHyphens w:val="0"/>
        <w:contextualSpacing/>
        <w:jc w:val="both"/>
        <w:rPr>
          <w:rFonts w:ascii="Arial" w:eastAsia="Calibri" w:hAnsi="Arial" w:cs="Arial"/>
          <w:color w:val="000000" w:themeColor="text1"/>
        </w:rPr>
      </w:pPr>
      <w:r w:rsidRPr="0047414F">
        <w:rPr>
          <w:rFonts w:ascii="Arial" w:eastAsia="Calibri" w:hAnsi="Arial" w:cs="Arial"/>
          <w:color w:val="000000" w:themeColor="text1"/>
        </w:rPr>
        <w:t xml:space="preserve">    a także czyszczenie, smarowanie i regulowanie, naprawy konserwacyjne i awaryjne, usuwanie usterek,  sporządzanie protokołów awarii</w:t>
      </w:r>
      <w:r w:rsidRPr="0047414F">
        <w:rPr>
          <w:rFonts w:ascii="Arial" w:eastAsia="Calibri" w:hAnsi="Arial" w:cs="Arial"/>
          <w:color w:val="000000" w:themeColor="text1"/>
        </w:rPr>
        <w:br/>
        <w:t xml:space="preserve">    i protokołów z przeglądu urządzeń itd.</w:t>
      </w:r>
    </w:p>
    <w:p w:rsidR="0047414F" w:rsidRPr="0047414F" w:rsidRDefault="0047414F" w:rsidP="0047414F">
      <w:pPr>
        <w:suppressAutoHyphens w:val="0"/>
        <w:contextualSpacing/>
        <w:jc w:val="both"/>
        <w:rPr>
          <w:rFonts w:ascii="Arial" w:eastAsia="Calibri" w:hAnsi="Arial" w:cs="Arial"/>
          <w:color w:val="000000" w:themeColor="text1"/>
        </w:rPr>
      </w:pPr>
      <w:r w:rsidRPr="0047414F">
        <w:rPr>
          <w:rFonts w:ascii="Arial" w:eastAsia="Calibri" w:hAnsi="Arial" w:cs="Arial"/>
          <w:color w:val="000000" w:themeColor="text1"/>
        </w:rPr>
        <w:t>b) koszty urządzeń i sprzętu związanego z realizacją przedmiotu zamówienia;</w:t>
      </w:r>
    </w:p>
    <w:p w:rsidR="0047414F" w:rsidRPr="0047414F" w:rsidRDefault="0047414F" w:rsidP="0047414F">
      <w:pPr>
        <w:suppressAutoHyphens w:val="0"/>
        <w:contextualSpacing/>
        <w:jc w:val="both"/>
        <w:rPr>
          <w:rFonts w:ascii="Arial" w:eastAsia="Calibri" w:hAnsi="Arial" w:cs="Arial"/>
          <w:color w:val="000000" w:themeColor="text1"/>
        </w:rPr>
      </w:pPr>
      <w:r w:rsidRPr="0047414F">
        <w:rPr>
          <w:rFonts w:ascii="Arial" w:eastAsia="Calibri" w:hAnsi="Arial" w:cs="Arial"/>
          <w:color w:val="000000" w:themeColor="text1"/>
        </w:rPr>
        <w:t xml:space="preserve">c)) koszty dojazdu; </w:t>
      </w:r>
    </w:p>
    <w:p w:rsidR="0047414F" w:rsidRPr="0047414F" w:rsidRDefault="0047414F" w:rsidP="0047414F">
      <w:pPr>
        <w:suppressAutoHyphens w:val="0"/>
        <w:contextualSpacing/>
        <w:jc w:val="both"/>
        <w:rPr>
          <w:rFonts w:ascii="Arial" w:eastAsia="Calibri" w:hAnsi="Arial" w:cs="Arial"/>
          <w:color w:val="000000" w:themeColor="text1"/>
        </w:rPr>
      </w:pPr>
      <w:r w:rsidRPr="0047414F">
        <w:rPr>
          <w:rFonts w:ascii="Arial" w:eastAsia="Calibri" w:hAnsi="Arial" w:cs="Arial"/>
          <w:color w:val="000000" w:themeColor="text1"/>
        </w:rPr>
        <w:t>d) koszty związane z zabezpieczeniem materiałów eksploatacyjnych zużywalnych;</w:t>
      </w:r>
    </w:p>
    <w:p w:rsidR="0047414F" w:rsidRPr="0047414F" w:rsidRDefault="0047414F" w:rsidP="0047414F">
      <w:pPr>
        <w:suppressAutoHyphens w:val="0"/>
        <w:contextualSpacing/>
        <w:jc w:val="both"/>
        <w:rPr>
          <w:rFonts w:ascii="Arial" w:eastAsia="Calibri" w:hAnsi="Arial" w:cs="Arial"/>
          <w:color w:val="000000" w:themeColor="text1"/>
        </w:rPr>
      </w:pPr>
      <w:r w:rsidRPr="0047414F">
        <w:rPr>
          <w:rFonts w:ascii="Arial" w:eastAsia="Calibri" w:hAnsi="Arial" w:cs="Arial"/>
          <w:color w:val="000000" w:themeColor="text1"/>
        </w:rPr>
        <w:t xml:space="preserve">e) wszystkie </w:t>
      </w:r>
      <w:r w:rsidRPr="0047414F">
        <w:rPr>
          <w:rFonts w:ascii="Arial" w:eastAsia="Calibri" w:hAnsi="Arial" w:cs="Arial"/>
        </w:rPr>
        <w:t xml:space="preserve">koszty zatrudnienia pracowników na umowę o pracę </w:t>
      </w:r>
      <w:r w:rsidRPr="0047414F">
        <w:rPr>
          <w:rFonts w:ascii="Arial" w:eastAsia="Calibri" w:hAnsi="Arial" w:cs="Arial"/>
          <w:color w:val="000000" w:themeColor="text1"/>
        </w:rPr>
        <w:t>i innych osób działających na zlecenie Wykonawcy;</w:t>
      </w:r>
    </w:p>
    <w:p w:rsidR="0047414F" w:rsidRPr="0047414F" w:rsidRDefault="0047414F" w:rsidP="0047414F">
      <w:pPr>
        <w:suppressAutoHyphens w:val="0"/>
        <w:contextualSpacing/>
        <w:jc w:val="both"/>
        <w:rPr>
          <w:rFonts w:ascii="Arial" w:eastAsia="Calibri" w:hAnsi="Arial" w:cs="Arial"/>
          <w:color w:val="000000" w:themeColor="text1"/>
        </w:rPr>
      </w:pPr>
      <w:r w:rsidRPr="0047414F">
        <w:rPr>
          <w:rFonts w:ascii="Arial" w:eastAsia="Calibri" w:hAnsi="Arial" w:cs="Arial"/>
          <w:color w:val="000000" w:themeColor="text1"/>
        </w:rPr>
        <w:t>f) wszystkie koszty związane z odpowiedzialnością za wady uniemożliwiające dalszą prawidłową eksploatację lub powodujące zagrożenia be</w:t>
      </w:r>
      <w:r w:rsidRPr="0047414F">
        <w:rPr>
          <w:rFonts w:ascii="Arial" w:eastAsia="Calibri" w:hAnsi="Arial" w:cs="Arial"/>
          <w:color w:val="000000" w:themeColor="text1"/>
        </w:rPr>
        <w:t>z</w:t>
      </w:r>
      <w:r w:rsidRPr="0047414F">
        <w:rPr>
          <w:rFonts w:ascii="Arial" w:eastAsia="Calibri" w:hAnsi="Arial" w:cs="Arial"/>
          <w:color w:val="000000" w:themeColor="text1"/>
        </w:rPr>
        <w:t xml:space="preserve">pieczeństwa ludzi i mienia; </w:t>
      </w:r>
    </w:p>
    <w:p w:rsidR="0047414F" w:rsidRPr="0047414F" w:rsidRDefault="0047414F" w:rsidP="0047414F">
      <w:pPr>
        <w:suppressAutoHyphens w:val="0"/>
        <w:contextualSpacing/>
        <w:jc w:val="both"/>
        <w:rPr>
          <w:rFonts w:ascii="Arial" w:eastAsia="Calibri" w:hAnsi="Arial" w:cs="Arial"/>
          <w:b/>
        </w:rPr>
      </w:pPr>
      <w:r w:rsidRPr="0047414F">
        <w:rPr>
          <w:rFonts w:ascii="Arial" w:eastAsia="Calibri" w:hAnsi="Arial" w:cs="Arial"/>
          <w:color w:val="000000" w:themeColor="text1"/>
        </w:rPr>
        <w:t xml:space="preserve">g) koszty związane z </w:t>
      </w:r>
      <w:r w:rsidRPr="0047414F">
        <w:rPr>
          <w:rFonts w:ascii="Arial" w:eastAsia="Times New Roman" w:hAnsi="Arial" w:cs="Arial"/>
          <w:lang w:eastAsia="pl-PL"/>
        </w:rPr>
        <w:t>wystąpieni</w:t>
      </w:r>
      <w:r w:rsidRPr="0047414F">
        <w:rPr>
          <w:rFonts w:ascii="Arial" w:eastAsia="Calibri" w:hAnsi="Arial" w:cs="Arial"/>
        </w:rPr>
        <w:t>em</w:t>
      </w:r>
      <w:r w:rsidRPr="0047414F">
        <w:rPr>
          <w:rFonts w:ascii="Arial" w:eastAsia="Times New Roman" w:hAnsi="Arial" w:cs="Arial"/>
          <w:lang w:eastAsia="pl-PL"/>
        </w:rPr>
        <w:t xml:space="preserve"> awarii spowodowanej nienależytym wykonaniem konserwacji, instalacji</w:t>
      </w:r>
      <w:r w:rsidRPr="0047414F">
        <w:rPr>
          <w:rFonts w:ascii="Arial" w:eastAsia="Calibri" w:hAnsi="Arial" w:cs="Arial"/>
        </w:rPr>
        <w:t xml:space="preserve"> i</w:t>
      </w:r>
      <w:r w:rsidRPr="0047414F">
        <w:rPr>
          <w:rFonts w:ascii="Arial" w:eastAsia="Times New Roman" w:hAnsi="Arial" w:cs="Arial"/>
          <w:lang w:eastAsia="pl-PL"/>
        </w:rPr>
        <w:t xml:space="preserve"> urządzeń, Wykonawca zobowiąz</w:t>
      </w:r>
      <w:r w:rsidRPr="0047414F">
        <w:rPr>
          <w:rFonts w:ascii="Arial" w:eastAsia="Times New Roman" w:hAnsi="Arial" w:cs="Arial"/>
          <w:lang w:eastAsia="pl-PL"/>
        </w:rPr>
        <w:t>a</w:t>
      </w:r>
      <w:r w:rsidRPr="0047414F">
        <w:rPr>
          <w:rFonts w:ascii="Arial" w:eastAsia="Times New Roman" w:hAnsi="Arial" w:cs="Arial"/>
          <w:lang w:eastAsia="pl-PL"/>
        </w:rPr>
        <w:t>ny jest</w:t>
      </w:r>
      <w:r w:rsidRPr="0047414F">
        <w:rPr>
          <w:rFonts w:ascii="Arial" w:eastAsia="Calibri" w:hAnsi="Arial" w:cs="Arial"/>
        </w:rPr>
        <w:t xml:space="preserve"> </w:t>
      </w:r>
      <w:r w:rsidRPr="0047414F">
        <w:rPr>
          <w:rFonts w:ascii="Arial" w:eastAsia="Times New Roman" w:hAnsi="Arial" w:cs="Arial"/>
          <w:lang w:eastAsia="pl-PL"/>
        </w:rPr>
        <w:t>na własny koszt usunąć awarię łącznie z wymianą uszkodzonych części.</w:t>
      </w:r>
      <w:r w:rsidRPr="0047414F">
        <w:rPr>
          <w:rFonts w:ascii="Arial" w:eastAsia="Calibri" w:hAnsi="Arial" w:cs="Arial"/>
          <w:b/>
        </w:rPr>
        <w:t xml:space="preserve"> </w:t>
      </w:r>
    </w:p>
    <w:p w:rsidR="0047414F" w:rsidRPr="0047414F" w:rsidRDefault="0047414F" w:rsidP="0047414F">
      <w:pPr>
        <w:suppressAutoHyphens w:val="0"/>
        <w:contextualSpacing/>
        <w:jc w:val="both"/>
        <w:rPr>
          <w:rFonts w:ascii="Arial" w:eastAsia="Calibri" w:hAnsi="Arial" w:cs="Arial"/>
          <w:b/>
        </w:rPr>
      </w:pPr>
      <w:r w:rsidRPr="0047414F">
        <w:rPr>
          <w:rFonts w:ascii="Arial" w:eastAsia="Calibri" w:hAnsi="Arial" w:cs="Arial"/>
          <w:b/>
        </w:rPr>
        <w:t xml:space="preserve">Ryzyko nieoszacowania wszelkich kosztów związanych z realizacją przedmiotu zamówienia, </w:t>
      </w:r>
      <w:r w:rsidRPr="0047414F">
        <w:rPr>
          <w:rFonts w:ascii="Arial" w:eastAsia="Calibri" w:hAnsi="Arial" w:cs="Arial"/>
          <w:b/>
          <w:u w:val="single"/>
        </w:rPr>
        <w:t>ponosi wykonawca.</w:t>
      </w:r>
    </w:p>
    <w:p w:rsidR="0047414F" w:rsidRPr="0047414F" w:rsidRDefault="0047414F" w:rsidP="0047414F">
      <w:pPr>
        <w:suppressAutoHyphens w:val="0"/>
        <w:spacing w:after="0" w:line="240" w:lineRule="auto"/>
        <w:jc w:val="both"/>
        <w:rPr>
          <w:rFonts w:ascii="Arial" w:eastAsia="Times New Roman" w:hAnsi="Arial" w:cs="Arial"/>
          <w:b/>
          <w:lang w:eastAsia="pl-PL"/>
        </w:rPr>
      </w:pPr>
    </w:p>
    <w:p w:rsidR="00F74BDD" w:rsidRDefault="00F74BDD" w:rsidP="00F74BDD">
      <w:pPr>
        <w:jc w:val="both"/>
        <w:rPr>
          <w:rFonts w:ascii="Arial" w:hAnsi="Arial" w:cs="Arial"/>
          <w:b/>
          <w:color w:val="000000"/>
        </w:rPr>
      </w:pPr>
    </w:p>
    <w:p w:rsidR="00677E6D" w:rsidRDefault="00677E6D" w:rsidP="00F74BDD">
      <w:pPr>
        <w:jc w:val="both"/>
        <w:rPr>
          <w:rFonts w:ascii="Arial" w:hAnsi="Arial" w:cs="Arial"/>
          <w:b/>
          <w:color w:val="000000"/>
        </w:rPr>
      </w:pPr>
      <w:bookmarkStart w:id="8" w:name="_GoBack"/>
      <w:bookmarkEnd w:id="8"/>
    </w:p>
    <w:p w:rsidR="0049087D" w:rsidRDefault="00FB5FCC" w:rsidP="003D09F6">
      <w:pPr>
        <w:tabs>
          <w:tab w:val="left" w:pos="13608"/>
        </w:tabs>
        <w:spacing w:after="0"/>
        <w:rPr>
          <w:rFonts w:ascii="Arial" w:hAnsi="Arial" w:cs="Arial"/>
        </w:rPr>
      </w:pPr>
      <w:r w:rsidRPr="003A573B">
        <w:rPr>
          <w:rFonts w:ascii="Arial" w:hAnsi="Arial" w:cs="Arial"/>
        </w:rPr>
        <w:tab/>
      </w:r>
    </w:p>
    <w:p w:rsidR="001174C8" w:rsidRPr="001174C8" w:rsidRDefault="009C457A" w:rsidP="001174C8">
      <w:pPr>
        <w:spacing w:after="0" w:line="240" w:lineRule="auto"/>
        <w:jc w:val="right"/>
        <w:rPr>
          <w:rFonts w:ascii="Arial" w:eastAsia="Times New Roman" w:hAnsi="Arial" w:cs="Arial"/>
          <w:b/>
          <w:lang w:eastAsia="pl-PL"/>
        </w:rPr>
      </w:pPr>
      <w:r>
        <w:rPr>
          <w:rFonts w:ascii="Arial" w:eastAsia="Times New Roman" w:hAnsi="Arial" w:cs="Arial"/>
          <w:b/>
          <w:lang w:eastAsia="pl-PL"/>
        </w:rPr>
        <w:lastRenderedPageBreak/>
        <w:t>Załącznik nr 4 do ZO</w:t>
      </w:r>
    </w:p>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w:t>
      </w:r>
    </w:p>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(pełna nazwa Wykonawcy)</w:t>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r>
      <w:r w:rsidRPr="001174C8">
        <w:rPr>
          <w:rFonts w:ascii="Arial" w:eastAsia="Times New Roman" w:hAnsi="Arial" w:cs="Arial"/>
          <w:b/>
          <w:lang w:eastAsia="pl-PL"/>
        </w:rPr>
        <w:tab/>
        <w:t>(miejscowość, data)</w:t>
      </w:r>
    </w:p>
    <w:p w:rsidR="001174C8" w:rsidRPr="001174C8" w:rsidRDefault="001174C8" w:rsidP="001174C8">
      <w:pPr>
        <w:spacing w:after="0" w:line="240" w:lineRule="auto"/>
        <w:jc w:val="both"/>
        <w:rPr>
          <w:rFonts w:ascii="Arial" w:eastAsia="Times New Roman" w:hAnsi="Arial" w:cs="Arial"/>
          <w:b/>
          <w:lang w:eastAsia="pl-PL"/>
        </w:rPr>
      </w:pPr>
    </w:p>
    <w:p w:rsidR="001174C8" w:rsidRPr="001174C8" w:rsidRDefault="001174C8" w:rsidP="001174C8">
      <w:pPr>
        <w:spacing w:after="0" w:line="240" w:lineRule="auto"/>
        <w:jc w:val="center"/>
        <w:rPr>
          <w:rFonts w:ascii="Arial" w:eastAsia="Times New Roman" w:hAnsi="Arial" w:cs="Arial"/>
          <w:b/>
          <w:i/>
          <w:lang w:eastAsia="pl-PL"/>
        </w:rPr>
      </w:pPr>
      <w:r w:rsidRPr="001174C8">
        <w:rPr>
          <w:rFonts w:ascii="Arial" w:eastAsia="Times New Roman" w:hAnsi="Arial" w:cs="Arial"/>
          <w:b/>
          <w:i/>
          <w:lang w:eastAsia="pl-PL"/>
        </w:rPr>
        <w:t>WZÓR</w:t>
      </w:r>
      <w:r w:rsidR="009C457A">
        <w:rPr>
          <w:rFonts w:ascii="Arial" w:eastAsia="Times New Roman" w:hAnsi="Arial" w:cs="Arial"/>
          <w:b/>
          <w:i/>
          <w:lang w:eastAsia="pl-PL"/>
        </w:rPr>
        <w:t xml:space="preserve"> ZP/ZO/16/2021</w:t>
      </w:r>
    </w:p>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u w:val="single"/>
          <w:lang w:eastAsia="pl-PL"/>
        </w:rPr>
        <w:t>WYKAZU OSÓB</w:t>
      </w:r>
      <w:r w:rsidRPr="001174C8">
        <w:rPr>
          <w:rFonts w:ascii="Arial" w:eastAsia="Times New Roman" w:hAnsi="Arial" w:cs="Arial"/>
          <w:b/>
          <w:lang w:eastAsia="pl-PL"/>
        </w:rPr>
        <w:t xml:space="preserve"> skierowanych przez Wykonawcę do realizacji zamówienia publicznego, w szczególności odpowiedzialnych               za świadczenie usług, kontrole jakości lub kierowanie robotami, wraz z informacjami na temat ich kwalifikacji zawodowych, uprawnień niezbędnych do wykonania zamówienia oraz informacją o podstawie do dysponowania tymi osobami. </w:t>
      </w:r>
    </w:p>
    <w:tbl>
      <w:tblPr>
        <w:tblStyle w:val="Tabela-Siatka"/>
        <w:tblW w:w="14125" w:type="dxa"/>
        <w:tblLook w:val="04A0" w:firstRow="1" w:lastRow="0" w:firstColumn="1" w:lastColumn="0" w:noHBand="0" w:noVBand="1"/>
      </w:tblPr>
      <w:tblGrid>
        <w:gridCol w:w="656"/>
        <w:gridCol w:w="1419"/>
        <w:gridCol w:w="1244"/>
        <w:gridCol w:w="2013"/>
        <w:gridCol w:w="1294"/>
        <w:gridCol w:w="1814"/>
        <w:gridCol w:w="1436"/>
        <w:gridCol w:w="2083"/>
        <w:gridCol w:w="2166"/>
      </w:tblGrid>
      <w:tr w:rsidR="001174C8" w:rsidRPr="001174C8" w:rsidTr="00257B9F">
        <w:trPr>
          <w:trHeight w:val="2106"/>
        </w:trPr>
        <w:tc>
          <w:tcPr>
            <w:tcW w:w="0" w:type="auto"/>
            <w:vMerge w:val="restart"/>
            <w:vAlign w:val="center"/>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Lp.</w:t>
            </w:r>
          </w:p>
        </w:tc>
        <w:tc>
          <w:tcPr>
            <w:tcW w:w="0" w:type="auto"/>
            <w:vMerge w:val="restart"/>
            <w:vAlign w:val="center"/>
          </w:tcPr>
          <w:p w:rsidR="001174C8" w:rsidRPr="001174C8" w:rsidRDefault="001174C8" w:rsidP="009C457A">
            <w:pPr>
              <w:spacing w:after="0" w:line="240" w:lineRule="auto"/>
              <w:jc w:val="center"/>
              <w:rPr>
                <w:rFonts w:ascii="Arial" w:eastAsia="Times New Roman" w:hAnsi="Arial" w:cs="Arial"/>
                <w:b/>
                <w:lang w:eastAsia="pl-PL"/>
              </w:rPr>
            </w:pPr>
            <w:r w:rsidRPr="001174C8">
              <w:rPr>
                <w:rFonts w:ascii="Arial" w:eastAsia="Times New Roman" w:hAnsi="Arial" w:cs="Arial"/>
                <w:b/>
                <w:lang w:eastAsia="pl-PL"/>
              </w:rPr>
              <w:t xml:space="preserve">IMIĘ </w:t>
            </w:r>
            <w:r w:rsidRPr="001174C8">
              <w:rPr>
                <w:rFonts w:ascii="Arial" w:eastAsia="Times New Roman" w:hAnsi="Arial" w:cs="Arial"/>
                <w:b/>
                <w:lang w:eastAsia="pl-PL"/>
              </w:rPr>
              <w:br/>
              <w:t>I NAZWISKO</w:t>
            </w:r>
          </w:p>
        </w:tc>
        <w:tc>
          <w:tcPr>
            <w:tcW w:w="0" w:type="auto"/>
            <w:gridSpan w:val="2"/>
          </w:tcPr>
          <w:p w:rsidR="001174C8" w:rsidRPr="001174C8" w:rsidRDefault="001174C8" w:rsidP="009C457A">
            <w:pPr>
              <w:spacing w:after="0" w:line="240" w:lineRule="auto"/>
              <w:jc w:val="center"/>
              <w:rPr>
                <w:rFonts w:ascii="Arial" w:eastAsia="Times New Roman" w:hAnsi="Arial" w:cs="Arial"/>
                <w:b/>
                <w:lang w:eastAsia="pl-PL"/>
              </w:rPr>
            </w:pPr>
            <w:r w:rsidRPr="001174C8">
              <w:rPr>
                <w:rFonts w:ascii="Arial" w:eastAsia="Times New Roman" w:hAnsi="Arial" w:cs="Arial"/>
                <w:b/>
                <w:lang w:eastAsia="pl-PL"/>
              </w:rPr>
              <w:t xml:space="preserve">UPRAWNIENIA kwalifikacyjne do wykonywania prac kontrolno- pomiarowych w zakresie urządzeń, instalacji i sieci elektroenergetycznych serii E i D do 1 </w:t>
            </w:r>
            <w:proofErr w:type="spellStart"/>
            <w:r w:rsidRPr="001174C8">
              <w:rPr>
                <w:rFonts w:ascii="Arial" w:eastAsia="Times New Roman" w:hAnsi="Arial" w:cs="Arial"/>
                <w:b/>
                <w:lang w:eastAsia="pl-PL"/>
              </w:rPr>
              <w:t>kV</w:t>
            </w:r>
            <w:proofErr w:type="spellEnd"/>
          </w:p>
        </w:tc>
        <w:tc>
          <w:tcPr>
            <w:tcW w:w="0" w:type="auto"/>
            <w:gridSpan w:val="2"/>
          </w:tcPr>
          <w:p w:rsidR="001174C8" w:rsidRPr="001174C8" w:rsidRDefault="001174C8" w:rsidP="009C457A">
            <w:pPr>
              <w:spacing w:after="0" w:line="240" w:lineRule="auto"/>
              <w:jc w:val="center"/>
              <w:rPr>
                <w:rFonts w:ascii="Arial" w:eastAsia="Times New Roman" w:hAnsi="Arial" w:cs="Arial"/>
                <w:b/>
                <w:lang w:eastAsia="pl-PL"/>
              </w:rPr>
            </w:pPr>
            <w:r w:rsidRPr="001174C8">
              <w:rPr>
                <w:rFonts w:ascii="Arial" w:eastAsia="Times New Roman" w:hAnsi="Arial" w:cs="Arial"/>
                <w:b/>
                <w:lang w:eastAsia="pl-PL"/>
              </w:rPr>
              <w:t xml:space="preserve">UPRAWNIENIA kwalifikacyjne do wykonywania prac w zakresie obsługi, konserwacji, napraw kontrolno-pomiarowych, montażowych w zakresie urządzeń,  instalacji i sieci gazowych serii </w:t>
            </w:r>
            <w:r w:rsidRPr="001174C8">
              <w:rPr>
                <w:rFonts w:ascii="Arial" w:eastAsia="Times New Roman" w:hAnsi="Arial" w:cs="Arial"/>
                <w:b/>
                <w:lang w:eastAsia="pl-PL"/>
              </w:rPr>
              <w:br/>
              <w:t xml:space="preserve"> E i D</w:t>
            </w:r>
          </w:p>
        </w:tc>
        <w:tc>
          <w:tcPr>
            <w:tcW w:w="0" w:type="auto"/>
            <w:gridSpan w:val="2"/>
          </w:tcPr>
          <w:p w:rsidR="001174C8" w:rsidRPr="001174C8" w:rsidRDefault="001174C8" w:rsidP="009C457A">
            <w:pPr>
              <w:spacing w:after="0" w:line="240" w:lineRule="auto"/>
              <w:jc w:val="center"/>
              <w:rPr>
                <w:rFonts w:ascii="Arial" w:eastAsia="Times New Roman" w:hAnsi="Arial" w:cs="Arial"/>
                <w:b/>
                <w:lang w:eastAsia="pl-PL"/>
              </w:rPr>
            </w:pPr>
            <w:r w:rsidRPr="001174C8">
              <w:rPr>
                <w:rFonts w:ascii="Arial" w:eastAsia="Times New Roman" w:hAnsi="Arial" w:cs="Arial"/>
                <w:b/>
                <w:lang w:eastAsia="pl-PL"/>
              </w:rPr>
              <w:t xml:space="preserve">uprawnienia kwalifikacyjne do wykonywania prac w zakresie obsługi, konserwacji, napraw, kontrolno-pomiarowych, </w:t>
            </w:r>
            <w:r w:rsidR="009C457A">
              <w:rPr>
                <w:rFonts w:ascii="Arial" w:eastAsia="Times New Roman" w:hAnsi="Arial" w:cs="Arial"/>
                <w:b/>
                <w:lang w:eastAsia="pl-PL"/>
              </w:rPr>
              <w:t xml:space="preserve">montażowych w zakresie urządzeń </w:t>
            </w:r>
            <w:r w:rsidRPr="001174C8">
              <w:rPr>
                <w:rFonts w:ascii="Arial" w:eastAsia="Times New Roman" w:hAnsi="Arial" w:cs="Arial"/>
                <w:b/>
                <w:lang w:eastAsia="pl-PL"/>
              </w:rPr>
              <w:t>wytwarzających, przetwarzających</w:t>
            </w:r>
            <w:r w:rsidR="00617786">
              <w:rPr>
                <w:rFonts w:ascii="Arial" w:eastAsia="Times New Roman" w:hAnsi="Arial" w:cs="Arial"/>
                <w:b/>
                <w:lang w:eastAsia="pl-PL"/>
              </w:rPr>
              <w:t xml:space="preserve"> przesyłających</w:t>
            </w:r>
            <w:r w:rsidRPr="001174C8">
              <w:rPr>
                <w:rFonts w:ascii="Arial" w:eastAsia="Times New Roman" w:hAnsi="Arial" w:cs="Arial"/>
                <w:b/>
                <w:lang w:eastAsia="pl-PL"/>
              </w:rPr>
              <w:t xml:space="preserve"> i zużywających ciepło oraz inne urządzenia energetyczne serii E</w:t>
            </w:r>
            <w:r w:rsidR="00617786">
              <w:rPr>
                <w:rFonts w:ascii="Arial" w:eastAsia="Times New Roman" w:hAnsi="Arial" w:cs="Arial"/>
                <w:b/>
                <w:lang w:eastAsia="pl-PL"/>
              </w:rPr>
              <w:t xml:space="preserve"> i D</w:t>
            </w:r>
          </w:p>
          <w:p w:rsidR="001174C8" w:rsidRPr="001174C8" w:rsidRDefault="001174C8" w:rsidP="001174C8">
            <w:pPr>
              <w:spacing w:after="0" w:line="240" w:lineRule="auto"/>
              <w:jc w:val="both"/>
              <w:rPr>
                <w:rFonts w:ascii="Arial" w:eastAsia="Times New Roman" w:hAnsi="Arial" w:cs="Arial"/>
                <w:b/>
                <w:lang w:eastAsia="pl-PL"/>
              </w:rPr>
            </w:pPr>
          </w:p>
        </w:tc>
        <w:tc>
          <w:tcPr>
            <w:tcW w:w="0" w:type="auto"/>
            <w:vMerge w:val="restart"/>
            <w:vAlign w:val="center"/>
          </w:tcPr>
          <w:p w:rsidR="001174C8" w:rsidRPr="001174C8" w:rsidRDefault="001174C8" w:rsidP="009C457A">
            <w:pPr>
              <w:spacing w:after="0" w:line="240" w:lineRule="auto"/>
              <w:jc w:val="center"/>
              <w:rPr>
                <w:rFonts w:ascii="Arial" w:eastAsia="Times New Roman" w:hAnsi="Arial" w:cs="Arial"/>
                <w:b/>
                <w:lang w:eastAsia="pl-PL"/>
              </w:rPr>
            </w:pPr>
            <w:r w:rsidRPr="001174C8">
              <w:rPr>
                <w:rFonts w:ascii="Arial" w:eastAsia="Times New Roman" w:hAnsi="Arial" w:cs="Arial"/>
                <w:b/>
                <w:lang w:eastAsia="pl-PL"/>
              </w:rPr>
              <w:t>PODSTAWA DYSPONOWANIA OSOBĄ</w:t>
            </w:r>
          </w:p>
        </w:tc>
      </w:tr>
      <w:tr w:rsidR="00617786" w:rsidRPr="001174C8" w:rsidTr="00257B9F">
        <w:trPr>
          <w:trHeight w:val="261"/>
        </w:trPr>
        <w:tc>
          <w:tcPr>
            <w:tcW w:w="0" w:type="auto"/>
            <w:vMerge/>
            <w:vAlign w:val="center"/>
          </w:tcPr>
          <w:p w:rsidR="001174C8" w:rsidRPr="001174C8" w:rsidRDefault="001174C8" w:rsidP="001174C8">
            <w:pPr>
              <w:spacing w:after="0" w:line="240" w:lineRule="auto"/>
              <w:jc w:val="both"/>
              <w:rPr>
                <w:rFonts w:ascii="Arial" w:eastAsia="Times New Roman" w:hAnsi="Arial" w:cs="Arial"/>
                <w:b/>
                <w:lang w:eastAsia="pl-PL"/>
              </w:rPr>
            </w:pPr>
          </w:p>
        </w:tc>
        <w:tc>
          <w:tcPr>
            <w:tcW w:w="0" w:type="auto"/>
            <w:vMerge/>
            <w:vAlign w:val="center"/>
          </w:tcPr>
          <w:p w:rsidR="001174C8" w:rsidRPr="001174C8" w:rsidRDefault="001174C8" w:rsidP="001174C8">
            <w:pPr>
              <w:spacing w:after="0" w:line="240" w:lineRule="auto"/>
              <w:jc w:val="both"/>
              <w:rPr>
                <w:rFonts w:ascii="Arial" w:eastAsia="Times New Roman" w:hAnsi="Arial" w:cs="Arial"/>
                <w:b/>
                <w:lang w:eastAsia="pl-PL"/>
              </w:rPr>
            </w:pPr>
          </w:p>
        </w:tc>
        <w:tc>
          <w:tcPr>
            <w:tcW w:w="0" w:type="auto"/>
            <w:vAlign w:val="center"/>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NUMER</w:t>
            </w:r>
          </w:p>
        </w:tc>
        <w:tc>
          <w:tcPr>
            <w:tcW w:w="0" w:type="auto"/>
            <w:vAlign w:val="center"/>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DATA WYDANIA</w:t>
            </w:r>
          </w:p>
        </w:tc>
        <w:tc>
          <w:tcPr>
            <w:tcW w:w="0" w:type="auto"/>
            <w:vAlign w:val="center"/>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NUMER</w:t>
            </w:r>
          </w:p>
        </w:tc>
        <w:tc>
          <w:tcPr>
            <w:tcW w:w="0" w:type="auto"/>
            <w:vAlign w:val="center"/>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DATA WYDANIA</w:t>
            </w:r>
          </w:p>
        </w:tc>
        <w:tc>
          <w:tcPr>
            <w:tcW w:w="0" w:type="auto"/>
            <w:vAlign w:val="center"/>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NUMER</w:t>
            </w:r>
          </w:p>
        </w:tc>
        <w:tc>
          <w:tcPr>
            <w:tcW w:w="0" w:type="auto"/>
            <w:vAlign w:val="center"/>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DATA WYDANIA</w:t>
            </w:r>
          </w:p>
        </w:tc>
        <w:tc>
          <w:tcPr>
            <w:tcW w:w="0" w:type="auto"/>
            <w:vMerge/>
            <w:vAlign w:val="center"/>
          </w:tcPr>
          <w:p w:rsidR="001174C8" w:rsidRPr="001174C8" w:rsidRDefault="001174C8" w:rsidP="001174C8">
            <w:pPr>
              <w:spacing w:after="0" w:line="240" w:lineRule="auto"/>
              <w:jc w:val="both"/>
              <w:rPr>
                <w:rFonts w:ascii="Arial" w:eastAsia="Times New Roman" w:hAnsi="Arial" w:cs="Arial"/>
                <w:b/>
                <w:lang w:eastAsia="pl-PL"/>
              </w:rPr>
            </w:pPr>
          </w:p>
        </w:tc>
      </w:tr>
      <w:tr w:rsidR="00617786" w:rsidRPr="001174C8" w:rsidTr="00257B9F">
        <w:trPr>
          <w:trHeight w:val="674"/>
        </w:trPr>
        <w:tc>
          <w:tcPr>
            <w:tcW w:w="0" w:type="auto"/>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1.</w:t>
            </w: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r>
      <w:tr w:rsidR="00617786" w:rsidRPr="001174C8" w:rsidTr="00257B9F">
        <w:trPr>
          <w:trHeight w:val="646"/>
        </w:trPr>
        <w:tc>
          <w:tcPr>
            <w:tcW w:w="0" w:type="auto"/>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w:t>
            </w: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r>
      <w:tr w:rsidR="00617786" w:rsidRPr="001174C8" w:rsidTr="00257B9F">
        <w:trPr>
          <w:trHeight w:val="455"/>
        </w:trPr>
        <w:tc>
          <w:tcPr>
            <w:tcW w:w="0" w:type="auto"/>
          </w:tcPr>
          <w:p w:rsidR="001174C8" w:rsidRPr="001174C8" w:rsidRDefault="001174C8" w:rsidP="001174C8">
            <w:pPr>
              <w:spacing w:after="0" w:line="240" w:lineRule="auto"/>
              <w:jc w:val="both"/>
              <w:rPr>
                <w:rFonts w:ascii="Arial" w:eastAsia="Times New Roman" w:hAnsi="Arial" w:cs="Arial"/>
                <w:b/>
                <w:lang w:eastAsia="pl-PL"/>
              </w:rPr>
            </w:pPr>
            <w:r w:rsidRPr="001174C8">
              <w:rPr>
                <w:rFonts w:ascii="Arial" w:eastAsia="Times New Roman" w:hAnsi="Arial" w:cs="Arial"/>
                <w:b/>
                <w:lang w:eastAsia="pl-PL"/>
              </w:rPr>
              <w:t>……</w:t>
            </w: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c>
          <w:tcPr>
            <w:tcW w:w="0" w:type="auto"/>
          </w:tcPr>
          <w:p w:rsidR="001174C8" w:rsidRPr="001174C8" w:rsidRDefault="001174C8" w:rsidP="001174C8">
            <w:pPr>
              <w:spacing w:after="0" w:line="240" w:lineRule="auto"/>
              <w:jc w:val="both"/>
              <w:rPr>
                <w:rFonts w:ascii="Arial" w:eastAsia="Times New Roman" w:hAnsi="Arial" w:cs="Arial"/>
                <w:b/>
                <w:lang w:eastAsia="pl-PL"/>
              </w:rPr>
            </w:pPr>
          </w:p>
        </w:tc>
      </w:tr>
    </w:tbl>
    <w:p w:rsidR="001174C8" w:rsidRPr="001174C8" w:rsidRDefault="001174C8" w:rsidP="001174C8">
      <w:pPr>
        <w:spacing w:after="0" w:line="240" w:lineRule="auto"/>
        <w:jc w:val="both"/>
        <w:rPr>
          <w:rFonts w:ascii="Arial" w:eastAsia="Times New Roman" w:hAnsi="Arial" w:cs="Arial"/>
          <w:b/>
          <w:lang w:eastAsia="pl-PL"/>
        </w:rPr>
      </w:pPr>
    </w:p>
    <w:p w:rsidR="001174C8" w:rsidRPr="001174C8" w:rsidRDefault="001174C8" w:rsidP="001174C8">
      <w:pPr>
        <w:spacing w:after="0" w:line="240" w:lineRule="auto"/>
        <w:jc w:val="both"/>
        <w:rPr>
          <w:rFonts w:ascii="Arial" w:eastAsia="Times New Roman" w:hAnsi="Arial" w:cs="Arial"/>
          <w:b/>
          <w:lang w:eastAsia="pl-PL"/>
        </w:rPr>
      </w:pPr>
    </w:p>
    <w:p w:rsidR="001174C8" w:rsidRPr="001174C8" w:rsidRDefault="001174C8" w:rsidP="009C457A">
      <w:pPr>
        <w:spacing w:after="0" w:line="240" w:lineRule="auto"/>
        <w:jc w:val="right"/>
        <w:rPr>
          <w:rFonts w:ascii="Arial" w:eastAsia="Times New Roman" w:hAnsi="Arial" w:cs="Arial"/>
          <w:b/>
          <w:lang w:eastAsia="pl-PL"/>
        </w:rPr>
      </w:pPr>
      <w:r w:rsidRPr="001174C8">
        <w:rPr>
          <w:rFonts w:ascii="Arial" w:eastAsia="Times New Roman" w:hAnsi="Arial" w:cs="Arial"/>
          <w:b/>
          <w:lang w:eastAsia="pl-PL"/>
        </w:rPr>
        <w:t>………………………………………</w:t>
      </w:r>
    </w:p>
    <w:p w:rsidR="001174C8" w:rsidRPr="001174C8" w:rsidRDefault="001174C8" w:rsidP="009C457A">
      <w:pPr>
        <w:spacing w:after="0" w:line="240" w:lineRule="auto"/>
        <w:jc w:val="right"/>
        <w:rPr>
          <w:rFonts w:ascii="Arial" w:eastAsia="Times New Roman" w:hAnsi="Arial" w:cs="Arial"/>
          <w:b/>
          <w:i/>
          <w:lang w:eastAsia="pl-PL"/>
        </w:rPr>
      </w:pPr>
      <w:r w:rsidRPr="001174C8">
        <w:rPr>
          <w:rFonts w:ascii="Arial" w:eastAsia="Times New Roman" w:hAnsi="Arial" w:cs="Arial"/>
          <w:b/>
          <w:i/>
          <w:lang w:eastAsia="pl-PL"/>
        </w:rPr>
        <w:t>(podpis i pieczęć upoważnionych</w:t>
      </w:r>
    </w:p>
    <w:p w:rsidR="001174C8" w:rsidRPr="00FA2050" w:rsidRDefault="001174C8" w:rsidP="00FA2050">
      <w:pPr>
        <w:spacing w:after="0" w:line="240" w:lineRule="auto"/>
        <w:jc w:val="right"/>
        <w:rPr>
          <w:rFonts w:ascii="Arial" w:eastAsia="Times New Roman" w:hAnsi="Arial" w:cs="Arial"/>
          <w:b/>
          <w:lang w:eastAsia="pl-PL"/>
        </w:rPr>
        <w:sectPr w:rsidR="001174C8" w:rsidRPr="00FA2050" w:rsidSect="001174C8">
          <w:pgSz w:w="16838" w:h="11906" w:orient="landscape"/>
          <w:pgMar w:top="1418" w:right="1418" w:bottom="1985" w:left="1418" w:header="0" w:footer="709" w:gutter="0"/>
          <w:cols w:space="708"/>
          <w:formProt w:val="0"/>
          <w:docGrid w:linePitch="360" w:charSpace="4096"/>
        </w:sectPr>
      </w:pPr>
      <w:r w:rsidRPr="001174C8">
        <w:rPr>
          <w:rFonts w:ascii="Arial" w:eastAsia="Times New Roman" w:hAnsi="Arial" w:cs="Arial"/>
          <w:b/>
          <w:i/>
          <w:lang w:eastAsia="pl-PL"/>
        </w:rPr>
        <w:tab/>
      </w:r>
      <w:r w:rsidRPr="001174C8">
        <w:rPr>
          <w:rFonts w:ascii="Arial" w:eastAsia="Times New Roman" w:hAnsi="Arial" w:cs="Arial"/>
          <w:b/>
          <w:i/>
          <w:lang w:eastAsia="pl-PL"/>
        </w:rPr>
        <w:tab/>
      </w:r>
      <w:r w:rsidRPr="001174C8">
        <w:rPr>
          <w:rFonts w:ascii="Arial" w:eastAsia="Times New Roman" w:hAnsi="Arial" w:cs="Arial"/>
          <w:b/>
          <w:i/>
          <w:lang w:eastAsia="pl-PL"/>
        </w:rPr>
        <w:tab/>
      </w:r>
      <w:r w:rsidRPr="001174C8">
        <w:rPr>
          <w:rFonts w:ascii="Arial" w:eastAsia="Times New Roman" w:hAnsi="Arial" w:cs="Arial"/>
          <w:b/>
          <w:i/>
          <w:lang w:eastAsia="pl-PL"/>
        </w:rPr>
        <w:tab/>
      </w:r>
      <w:r w:rsidRPr="001174C8">
        <w:rPr>
          <w:rFonts w:ascii="Arial" w:eastAsia="Times New Roman" w:hAnsi="Arial" w:cs="Arial"/>
          <w:b/>
          <w:i/>
          <w:lang w:eastAsia="pl-PL"/>
        </w:rPr>
        <w:tab/>
      </w:r>
      <w:r w:rsidRPr="001174C8">
        <w:rPr>
          <w:rFonts w:ascii="Arial" w:eastAsia="Times New Roman" w:hAnsi="Arial" w:cs="Arial"/>
          <w:b/>
          <w:i/>
          <w:lang w:eastAsia="pl-PL"/>
        </w:rPr>
        <w:tab/>
      </w:r>
      <w:r w:rsidRPr="001174C8">
        <w:rPr>
          <w:rFonts w:ascii="Arial" w:eastAsia="Times New Roman" w:hAnsi="Arial" w:cs="Arial"/>
          <w:b/>
          <w:i/>
          <w:lang w:eastAsia="pl-PL"/>
        </w:rPr>
        <w:tab/>
        <w:t xml:space="preserve">  </w:t>
      </w:r>
      <w:r w:rsidRPr="001174C8">
        <w:rPr>
          <w:rFonts w:ascii="Arial" w:eastAsia="Times New Roman" w:hAnsi="Arial" w:cs="Arial"/>
          <w:b/>
          <w:i/>
          <w:lang w:eastAsia="pl-PL"/>
        </w:rPr>
        <w:tab/>
      </w:r>
      <w:r w:rsidR="00DB29AE">
        <w:rPr>
          <w:rFonts w:ascii="Arial" w:eastAsia="Times New Roman" w:hAnsi="Arial" w:cs="Arial"/>
          <w:b/>
          <w:i/>
          <w:lang w:eastAsia="pl-PL"/>
        </w:rPr>
        <w:tab/>
      </w:r>
      <w:r w:rsidR="00DB29AE">
        <w:rPr>
          <w:rFonts w:ascii="Arial" w:eastAsia="Times New Roman" w:hAnsi="Arial" w:cs="Arial"/>
          <w:b/>
          <w:i/>
          <w:lang w:eastAsia="pl-PL"/>
        </w:rPr>
        <w:tab/>
      </w:r>
      <w:r w:rsidR="00DB29AE">
        <w:rPr>
          <w:rFonts w:ascii="Arial" w:eastAsia="Times New Roman" w:hAnsi="Arial" w:cs="Arial"/>
          <w:b/>
          <w:i/>
          <w:lang w:eastAsia="pl-PL"/>
        </w:rPr>
        <w:tab/>
      </w:r>
      <w:r w:rsidR="00DB29AE">
        <w:rPr>
          <w:rFonts w:ascii="Arial" w:eastAsia="Times New Roman" w:hAnsi="Arial" w:cs="Arial"/>
          <w:b/>
          <w:i/>
          <w:lang w:eastAsia="pl-PL"/>
        </w:rPr>
        <w:tab/>
      </w:r>
      <w:r w:rsidR="00DB29AE">
        <w:rPr>
          <w:rFonts w:ascii="Arial" w:eastAsia="Times New Roman" w:hAnsi="Arial" w:cs="Arial"/>
          <w:b/>
          <w:i/>
          <w:lang w:eastAsia="pl-PL"/>
        </w:rPr>
        <w:tab/>
        <w:t xml:space="preserve"> przedstawicieli Wykona</w:t>
      </w:r>
      <w:r w:rsidR="002B19FE">
        <w:rPr>
          <w:rFonts w:ascii="Arial" w:eastAsia="Times New Roman" w:hAnsi="Arial" w:cs="Arial"/>
          <w:b/>
          <w:i/>
          <w:lang w:eastAsia="pl-PL"/>
        </w:rPr>
        <w:t>wc</w:t>
      </w:r>
      <w:r w:rsidR="003D09F6">
        <w:rPr>
          <w:rFonts w:ascii="Arial" w:eastAsia="Times New Roman" w:hAnsi="Arial" w:cs="Arial"/>
          <w:b/>
          <w:i/>
          <w:lang w:eastAsia="pl-PL"/>
        </w:rPr>
        <w:t>y)</w:t>
      </w:r>
    </w:p>
    <w:p w:rsidR="0043477E" w:rsidRPr="003A573B" w:rsidRDefault="0043477E" w:rsidP="002B19FE">
      <w:pPr>
        <w:spacing w:after="0"/>
        <w:rPr>
          <w:rFonts w:ascii="Arial" w:hAnsi="Arial" w:cs="Arial"/>
        </w:rPr>
      </w:pPr>
    </w:p>
    <w:sectPr w:rsidR="0043477E" w:rsidRPr="003A573B" w:rsidSect="0049087D">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BB" w:rsidRDefault="00AF0DBB">
      <w:pPr>
        <w:spacing w:after="0" w:line="240" w:lineRule="auto"/>
      </w:pPr>
      <w:r>
        <w:separator/>
      </w:r>
    </w:p>
  </w:endnote>
  <w:endnote w:type="continuationSeparator" w:id="0">
    <w:p w:rsidR="00AF0DBB" w:rsidRDefault="00AF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BookAntiqua">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29491"/>
      <w:docPartObj>
        <w:docPartGallery w:val="Page Numbers (Bottom of Page)"/>
        <w:docPartUnique/>
      </w:docPartObj>
    </w:sdtPr>
    <w:sdtEndPr/>
    <w:sdtContent>
      <w:p w:rsidR="00AF0DBB" w:rsidRDefault="00AF0DBB">
        <w:pPr>
          <w:pStyle w:val="Stopka"/>
          <w:jc w:val="right"/>
        </w:pPr>
        <w:r>
          <w:fldChar w:fldCharType="begin"/>
        </w:r>
        <w:r>
          <w:instrText>PAGE   \* MERGEFORMAT</w:instrText>
        </w:r>
        <w:r>
          <w:fldChar w:fldCharType="separate"/>
        </w:r>
        <w:r w:rsidR="00677E6D">
          <w:rPr>
            <w:noProof/>
          </w:rPr>
          <w:t>49</w:t>
        </w:r>
        <w:r>
          <w:fldChar w:fldCharType="end"/>
        </w:r>
      </w:p>
    </w:sdtContent>
  </w:sdt>
  <w:p w:rsidR="00AF0DBB" w:rsidRDefault="00AF0D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BB" w:rsidRDefault="00AF0DBB">
      <w:pPr>
        <w:spacing w:after="0" w:line="240" w:lineRule="auto"/>
      </w:pPr>
      <w:r>
        <w:separator/>
      </w:r>
    </w:p>
  </w:footnote>
  <w:footnote w:type="continuationSeparator" w:id="0">
    <w:p w:rsidR="00AF0DBB" w:rsidRDefault="00AF0DBB">
      <w:pPr>
        <w:spacing w:after="0" w:line="240" w:lineRule="auto"/>
      </w:pPr>
      <w:r>
        <w:continuationSeparator/>
      </w:r>
    </w:p>
  </w:footnote>
  <w:footnote w:id="1">
    <w:p w:rsidR="00AF0DBB" w:rsidRDefault="00AF0DBB" w:rsidP="00EB5027">
      <w:pPr>
        <w:pStyle w:val="Tekstprzypisudolnego"/>
      </w:pPr>
      <w:r>
        <w:rPr>
          <w:rStyle w:val="Odwoanieprzypisudolnego"/>
        </w:rPr>
        <w:footnoteRef/>
      </w:r>
      <w:r>
        <w:t xml:space="preserve"> Treść dostosowana zostanie do treści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nsid w:val="016101C1"/>
    <w:multiLevelType w:val="hybridMultilevel"/>
    <w:tmpl w:val="D846AD2C"/>
    <w:lvl w:ilvl="0" w:tplc="E160CA36">
      <w:start w:val="1"/>
      <w:numFmt w:val="bullet"/>
      <w:lvlText w:val=""/>
      <w:lvlJc w:val="left"/>
      <w:pPr>
        <w:ind w:left="720" w:hanging="360"/>
      </w:pPr>
      <w:rPr>
        <w:rFonts w:ascii="Symbol" w:hAnsi="Symbol" w:hint="default"/>
      </w:rPr>
    </w:lvl>
    <w:lvl w:ilvl="1" w:tplc="E160CA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84626"/>
    <w:multiLevelType w:val="hybridMultilevel"/>
    <w:tmpl w:val="76A29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767BA"/>
    <w:multiLevelType w:val="multilevel"/>
    <w:tmpl w:val="74BCE6A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8640A50"/>
    <w:multiLevelType w:val="hybridMultilevel"/>
    <w:tmpl w:val="0BD404CC"/>
    <w:lvl w:ilvl="0" w:tplc="558AE0A6">
      <w:start w:val="1"/>
      <w:numFmt w:val="decimal"/>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9D1394"/>
    <w:multiLevelType w:val="hybridMultilevel"/>
    <w:tmpl w:val="9DF08FDC"/>
    <w:lvl w:ilvl="0" w:tplc="00A86DE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D15929"/>
    <w:multiLevelType w:val="hybridMultilevel"/>
    <w:tmpl w:val="61847010"/>
    <w:lvl w:ilvl="0" w:tplc="3522A0F6">
      <w:start w:val="1"/>
      <w:numFmt w:val="decimal"/>
      <w:lvlText w:val="%1."/>
      <w:lvlJc w:val="left"/>
      <w:pPr>
        <w:ind w:left="927" w:hanging="360"/>
      </w:pPr>
      <w:rPr>
        <w:rFonts w:eastAsia="Times New Roman"/>
        <w:b w:val="0"/>
        <w:color w:val="auto"/>
        <w:sz w:val="22"/>
        <w:szCs w:val="22"/>
      </w:rPr>
    </w:lvl>
    <w:lvl w:ilvl="1" w:tplc="04150011">
      <w:start w:val="1"/>
      <w:numFmt w:val="decimal"/>
      <w:lvlText w:val="%2)"/>
      <w:lvlJc w:val="left"/>
      <w:pPr>
        <w:ind w:left="1647" w:hanging="360"/>
      </w:pPr>
      <w:rPr>
        <w:color w:val="auto"/>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nsid w:val="0A4C27FE"/>
    <w:multiLevelType w:val="hybridMultilevel"/>
    <w:tmpl w:val="FF7CCD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C85A33"/>
    <w:multiLevelType w:val="multilevel"/>
    <w:tmpl w:val="08782EA2"/>
    <w:styleLink w:val="WW8Num21131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12237AED"/>
    <w:multiLevelType w:val="multilevel"/>
    <w:tmpl w:val="A69643A2"/>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514F9C"/>
    <w:multiLevelType w:val="hybridMultilevel"/>
    <w:tmpl w:val="B684577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6CB1564"/>
    <w:multiLevelType w:val="hybridMultilevel"/>
    <w:tmpl w:val="C2BADBAC"/>
    <w:lvl w:ilvl="0" w:tplc="04150001">
      <w:start w:val="1"/>
      <w:numFmt w:val="bullet"/>
      <w:lvlText w:val=""/>
      <w:lvlJc w:val="left"/>
      <w:pPr>
        <w:ind w:left="720" w:hanging="360"/>
      </w:pPr>
      <w:rPr>
        <w:rFonts w:ascii="Symbol" w:hAnsi="Symbol" w:hint="default"/>
      </w:rPr>
    </w:lvl>
    <w:lvl w:ilvl="1" w:tplc="E160CA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F06126"/>
    <w:multiLevelType w:val="hybridMultilevel"/>
    <w:tmpl w:val="E9D40386"/>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A612523"/>
    <w:multiLevelType w:val="hybridMultilevel"/>
    <w:tmpl w:val="FC36359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23">
    <w:nsid w:val="1DF03050"/>
    <w:multiLevelType w:val="hybridMultilevel"/>
    <w:tmpl w:val="57A02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5">
    <w:nsid w:val="22DF0A56"/>
    <w:multiLevelType w:val="hybridMultilevel"/>
    <w:tmpl w:val="576066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3577F9C"/>
    <w:multiLevelType w:val="hybridMultilevel"/>
    <w:tmpl w:val="7660A5EE"/>
    <w:lvl w:ilvl="0" w:tplc="3B3AAC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2B797A82"/>
    <w:multiLevelType w:val="hybridMultilevel"/>
    <w:tmpl w:val="1F94E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36395E"/>
    <w:multiLevelType w:val="hybridMultilevel"/>
    <w:tmpl w:val="E9D40386"/>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nsid w:val="324B2805"/>
    <w:multiLevelType w:val="hybridMultilevel"/>
    <w:tmpl w:val="FC36359E"/>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3">
    <w:nsid w:val="33603182"/>
    <w:multiLevelType w:val="multilevel"/>
    <w:tmpl w:val="F1FA84D4"/>
    <w:lvl w:ilvl="0">
      <w:start w:val="1"/>
      <w:numFmt w:val="decimal"/>
      <w:lvlText w:val="%1."/>
      <w:lvlJc w:val="left"/>
      <w:pPr>
        <w:ind w:left="720" w:hanging="360"/>
      </w:pPr>
      <w:rPr>
        <w:rFonts w:ascii="Arial" w:hAnsi="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nsid w:val="347D5D97"/>
    <w:multiLevelType w:val="multilevel"/>
    <w:tmpl w:val="59603B6E"/>
    <w:lvl w:ilvl="0">
      <w:start w:val="1"/>
      <w:numFmt w:val="decimal"/>
      <w:lvlText w:val="%1."/>
      <w:lvlJc w:val="left"/>
      <w:pPr>
        <w:tabs>
          <w:tab w:val="num" w:pos="360"/>
        </w:tabs>
        <w:ind w:left="360" w:hanging="360"/>
      </w:pPr>
      <w:rPr>
        <w:b/>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226" w:hanging="1800"/>
      </w:pPr>
    </w:lvl>
  </w:abstractNum>
  <w:abstractNum w:abstractNumId="36">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57E5C7A"/>
    <w:multiLevelType w:val="hybridMultilevel"/>
    <w:tmpl w:val="7FF42A58"/>
    <w:lvl w:ilvl="0" w:tplc="E7B0F80C">
      <w:start w:val="1"/>
      <w:numFmt w:val="upperLetter"/>
      <w:lvlText w:val="%1."/>
      <w:lvlJc w:val="left"/>
      <w:pPr>
        <w:ind w:left="1068" w:hanging="36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747663C"/>
    <w:multiLevelType w:val="hybridMultilevel"/>
    <w:tmpl w:val="26866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4B640FAC"/>
    <w:multiLevelType w:val="hybridMultilevel"/>
    <w:tmpl w:val="DAC087EE"/>
    <w:lvl w:ilvl="0" w:tplc="60DC4C9C">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150019">
      <w:start w:val="1"/>
      <w:numFmt w:val="lowerLetter"/>
      <w:lvlText w:val="%2."/>
      <w:lvlJc w:val="left"/>
      <w:pPr>
        <w:ind w:left="2545"/>
      </w:pPr>
      <w:rPr>
        <w:rFonts w:hint="default"/>
        <w:b w:val="0"/>
        <w:i w:val="0"/>
        <w:strike w:val="0"/>
        <w:dstrike w:val="0"/>
        <w:color w:val="000000"/>
        <w:sz w:val="24"/>
        <w:szCs w:val="30"/>
        <w:u w:val="none" w:color="000000"/>
        <w:bdr w:val="none" w:sz="0" w:space="0" w:color="auto"/>
        <w:shd w:val="clear" w:color="auto" w:fill="auto"/>
        <w:vertAlign w:val="baseline"/>
      </w:rPr>
    </w:lvl>
    <w:lvl w:ilvl="2" w:tplc="6720C242">
      <w:start w:val="1"/>
      <w:numFmt w:val="lowerRoman"/>
      <w:lvlText w:val="%3"/>
      <w:lvlJc w:val="left"/>
      <w:pPr>
        <w:ind w:left="15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AE658B8">
      <w:start w:val="1"/>
      <w:numFmt w:val="decimal"/>
      <w:lvlText w:val="%4"/>
      <w:lvlJc w:val="left"/>
      <w:pPr>
        <w:ind w:left="22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08CF226">
      <w:start w:val="1"/>
      <w:numFmt w:val="lowerLetter"/>
      <w:lvlText w:val="%5"/>
      <w:lvlJc w:val="left"/>
      <w:pPr>
        <w:ind w:left="30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72E6F5A">
      <w:start w:val="1"/>
      <w:numFmt w:val="lowerRoman"/>
      <w:lvlText w:val="%6"/>
      <w:lvlJc w:val="left"/>
      <w:pPr>
        <w:ind w:left="37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78A2164">
      <w:start w:val="1"/>
      <w:numFmt w:val="decimal"/>
      <w:lvlText w:val="%7"/>
      <w:lvlJc w:val="left"/>
      <w:pPr>
        <w:ind w:left="44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964BEAC">
      <w:start w:val="1"/>
      <w:numFmt w:val="lowerLetter"/>
      <w:lvlText w:val="%8"/>
      <w:lvlJc w:val="left"/>
      <w:pPr>
        <w:ind w:left="51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FC48966">
      <w:start w:val="1"/>
      <w:numFmt w:val="lowerRoman"/>
      <w:lvlText w:val="%9"/>
      <w:lvlJc w:val="left"/>
      <w:pPr>
        <w:ind w:left="58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9">
    <w:nsid w:val="4C54713C"/>
    <w:multiLevelType w:val="multilevel"/>
    <w:tmpl w:val="BB7AB33A"/>
    <w:lvl w:ilvl="0">
      <w:start w:val="1"/>
      <w:numFmt w:val="decimal"/>
      <w:lvlText w:val="%1."/>
      <w:lvlJc w:val="left"/>
      <w:pPr>
        <w:ind w:left="360" w:hanging="360"/>
      </w:pPr>
      <w:rPr>
        <w:rFonts w:ascii="Arial" w:eastAsia="Times New Roman"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1">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5290126E"/>
    <w:multiLevelType w:val="hybridMultilevel"/>
    <w:tmpl w:val="95009C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32C15C1"/>
    <w:multiLevelType w:val="multilevel"/>
    <w:tmpl w:val="BB7AB33A"/>
    <w:lvl w:ilvl="0">
      <w:start w:val="1"/>
      <w:numFmt w:val="decimal"/>
      <w:lvlText w:val="%1."/>
      <w:lvlJc w:val="left"/>
      <w:pPr>
        <w:ind w:left="360" w:hanging="360"/>
      </w:pPr>
      <w:rPr>
        <w:rFonts w:ascii="Arial" w:eastAsia="Times New Roman"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5381DA6"/>
    <w:multiLevelType w:val="hybridMultilevel"/>
    <w:tmpl w:val="30A0DA52"/>
    <w:lvl w:ilvl="0" w:tplc="04150001">
      <w:start w:val="1"/>
      <w:numFmt w:val="bullet"/>
      <w:lvlText w:val=""/>
      <w:lvlJc w:val="left"/>
      <w:pPr>
        <w:ind w:left="720" w:hanging="360"/>
      </w:pPr>
      <w:rPr>
        <w:rFonts w:ascii="Symbol" w:hAnsi="Symbol" w:hint="default"/>
      </w:rPr>
    </w:lvl>
    <w:lvl w:ilvl="1" w:tplc="E160CA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7">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A7A3345"/>
    <w:multiLevelType w:val="hybridMultilevel"/>
    <w:tmpl w:val="457E4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352E16"/>
    <w:multiLevelType w:val="hybridMultilevel"/>
    <w:tmpl w:val="7A70A3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5FB976FB"/>
    <w:multiLevelType w:val="hybridMultilevel"/>
    <w:tmpl w:val="A8FC48EC"/>
    <w:lvl w:ilvl="0" w:tplc="03C644EC">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5">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6">
    <w:nsid w:val="6E4F125E"/>
    <w:multiLevelType w:val="hybridMultilevel"/>
    <w:tmpl w:val="8E70F1DE"/>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7">
    <w:nsid w:val="6E9219A1"/>
    <w:multiLevelType w:val="hybridMultilevel"/>
    <w:tmpl w:val="B7F48A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EE528DF"/>
    <w:multiLevelType w:val="hybridMultilevel"/>
    <w:tmpl w:val="3FBA2AA6"/>
    <w:lvl w:ilvl="0" w:tplc="8CCE23FA">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5B2DB10">
      <w:start w:val="1"/>
      <w:numFmt w:val="lowerLetter"/>
      <w:lvlText w:val="%2"/>
      <w:lvlJc w:val="left"/>
      <w:pPr>
        <w:ind w:left="10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4760A4A">
      <w:start w:val="1"/>
      <w:numFmt w:val="lowerRoman"/>
      <w:lvlText w:val="%3"/>
      <w:lvlJc w:val="left"/>
      <w:pPr>
        <w:ind w:left="17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4150019">
      <w:start w:val="1"/>
      <w:numFmt w:val="lowerLetter"/>
      <w:lvlText w:val="%4."/>
      <w:lvlJc w:val="left"/>
      <w:pPr>
        <w:ind w:left="2449"/>
      </w:pPr>
      <w:rPr>
        <w:rFonts w:hint="default"/>
        <w:b w:val="0"/>
        <w:i w:val="0"/>
        <w:strike w:val="0"/>
        <w:dstrike w:val="0"/>
        <w:color w:val="000000"/>
        <w:sz w:val="24"/>
        <w:szCs w:val="24"/>
        <w:u w:val="none" w:color="000000"/>
        <w:bdr w:val="none" w:sz="0" w:space="0" w:color="auto"/>
        <w:shd w:val="clear" w:color="auto" w:fill="auto"/>
        <w:vertAlign w:val="baseline"/>
      </w:rPr>
    </w:lvl>
    <w:lvl w:ilvl="4" w:tplc="F18078E6">
      <w:start w:val="1"/>
      <w:numFmt w:val="lowerLetter"/>
      <w:lvlText w:val="%5"/>
      <w:lvlJc w:val="left"/>
      <w:pPr>
        <w:ind w:left="31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3CE0652">
      <w:start w:val="1"/>
      <w:numFmt w:val="lowerRoman"/>
      <w:lvlText w:val="%6"/>
      <w:lvlJc w:val="left"/>
      <w:pPr>
        <w:ind w:left="38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712785E">
      <w:start w:val="1"/>
      <w:numFmt w:val="decimal"/>
      <w:lvlText w:val="%7"/>
      <w:lvlJc w:val="left"/>
      <w:pPr>
        <w:ind w:left="45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558C772">
      <w:start w:val="1"/>
      <w:numFmt w:val="lowerLetter"/>
      <w:lvlText w:val="%8"/>
      <w:lvlJc w:val="left"/>
      <w:pPr>
        <w:ind w:left="53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0C499BE">
      <w:start w:val="1"/>
      <w:numFmt w:val="lowerRoman"/>
      <w:lvlText w:val="%9"/>
      <w:lvlJc w:val="left"/>
      <w:pPr>
        <w:ind w:left="60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9">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7A974B3B"/>
    <w:multiLevelType w:val="multilevel"/>
    <w:tmpl w:val="9C90B0B2"/>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64"/>
  </w:num>
  <w:num w:numId="2">
    <w:abstractNumId w:val="41"/>
  </w:num>
  <w:num w:numId="3">
    <w:abstractNumId w:val="27"/>
  </w:num>
  <w:num w:numId="4">
    <w:abstractNumId w:val="30"/>
  </w:num>
  <w:num w:numId="5">
    <w:abstractNumId w:val="65"/>
  </w:num>
  <w:num w:numId="6">
    <w:abstractNumId w:val="45"/>
  </w:num>
  <w:num w:numId="7">
    <w:abstractNumId w:val="22"/>
  </w:num>
  <w:num w:numId="8">
    <w:abstractNumId w:val="72"/>
  </w:num>
  <w:num w:numId="9">
    <w:abstractNumId w:val="5"/>
  </w:num>
  <w:num w:numId="10">
    <w:abstractNumId w:val="46"/>
  </w:num>
  <w:num w:numId="11">
    <w:abstractNumId w:val="35"/>
    <w:lvlOverride w:ilvl="0">
      <w:startOverride w:val="1"/>
    </w:lvlOverride>
  </w:num>
  <w:num w:numId="12">
    <w:abstractNumId w:val="36"/>
  </w:num>
  <w:num w:numId="13">
    <w:abstractNumId w:val="47"/>
  </w:num>
  <w:num w:numId="14">
    <w:abstractNumId w:val="43"/>
  </w:num>
  <w:num w:numId="15">
    <w:abstractNumId w:val="21"/>
  </w:num>
  <w:num w:numId="16">
    <w:abstractNumId w:val="39"/>
  </w:num>
  <w:num w:numId="17">
    <w:abstractNumId w:val="57"/>
  </w:num>
  <w:num w:numId="18">
    <w:abstractNumId w:val="67"/>
  </w:num>
  <w:num w:numId="19">
    <w:abstractNumId w:val="11"/>
  </w:num>
  <w:num w:numId="20">
    <w:abstractNumId w:val="52"/>
  </w:num>
  <w:num w:numId="21">
    <w:abstractNumId w:val="56"/>
  </w:num>
  <w:num w:numId="22">
    <w:abstractNumId w:val="4"/>
  </w:num>
  <w:num w:numId="23">
    <w:abstractNumId w:val="71"/>
  </w:num>
  <w:num w:numId="24">
    <w:abstractNumId w:val="32"/>
  </w:num>
  <w:num w:numId="25">
    <w:abstractNumId w:val="50"/>
  </w:num>
  <w:num w:numId="26">
    <w:abstractNumId w:val="69"/>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63"/>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23"/>
  </w:num>
  <w:num w:numId="38">
    <w:abstractNumId w:val="70"/>
  </w:num>
  <w:num w:numId="39">
    <w:abstractNumId w:val="44"/>
  </w:num>
  <w:num w:numId="40">
    <w:abstractNumId w:val="34"/>
  </w:num>
  <w:num w:numId="41">
    <w:abstractNumId w:val="12"/>
  </w:num>
  <w:num w:numId="42">
    <w:abstractNumId w:val="6"/>
  </w:num>
  <w:num w:numId="43">
    <w:abstractNumId w:val="7"/>
  </w:num>
  <w:num w:numId="44">
    <w:abstractNumId w:val="26"/>
  </w:num>
  <w:num w:numId="45">
    <w:abstractNumId w:val="17"/>
  </w:num>
  <w:num w:numId="46">
    <w:abstractNumId w:val="29"/>
  </w:num>
  <w:num w:numId="47">
    <w:abstractNumId w:val="20"/>
  </w:num>
  <w:num w:numId="48">
    <w:abstractNumId w:val="31"/>
  </w:num>
  <w:num w:numId="49">
    <w:abstractNumId w:val="28"/>
  </w:num>
  <w:num w:numId="50">
    <w:abstractNumId w:val="9"/>
  </w:num>
  <w:num w:numId="51">
    <w:abstractNumId w:val="2"/>
  </w:num>
  <w:num w:numId="52">
    <w:abstractNumId w:val="25"/>
  </w:num>
  <w:num w:numId="53">
    <w:abstractNumId w:val="16"/>
  </w:num>
  <w:num w:numId="54">
    <w:abstractNumId w:val="55"/>
  </w:num>
  <w:num w:numId="55">
    <w:abstractNumId w:val="59"/>
  </w:num>
  <w:num w:numId="56">
    <w:abstractNumId w:val="49"/>
  </w:num>
  <w:num w:numId="57">
    <w:abstractNumId w:val="54"/>
  </w:num>
  <w:num w:numId="58">
    <w:abstractNumId w:val="68"/>
  </w:num>
  <w:num w:numId="59">
    <w:abstractNumId w:val="48"/>
  </w:num>
  <w:num w:numId="60">
    <w:abstractNumId w:val="60"/>
  </w:num>
  <w:num w:numId="61">
    <w:abstractNumId w:val="14"/>
  </w:num>
  <w:num w:numId="62">
    <w:abstractNumId w:val="66"/>
  </w:num>
  <w:num w:numId="63">
    <w:abstractNumId w:val="10"/>
  </w:num>
  <w:num w:numId="64">
    <w:abstractNumId w:val="18"/>
  </w:num>
  <w:num w:numId="65">
    <w:abstractNumId w:val="38"/>
  </w:num>
  <w:num w:numId="66">
    <w:abstractNumId w:val="3"/>
  </w:num>
  <w:num w:numId="67">
    <w:abstractNumId w:val="37"/>
  </w:num>
  <w:num w:numId="68">
    <w:abstractNumId w:val="53"/>
  </w:num>
  <w:num w:numId="69">
    <w:abstractNumId w:val="8"/>
  </w:num>
  <w:num w:numId="70">
    <w:abstractNumId w:val="33"/>
  </w:num>
  <w:num w:numId="71">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BAB"/>
    <w:rsid w:val="00004C6D"/>
    <w:rsid w:val="00015073"/>
    <w:rsid w:val="00022A32"/>
    <w:rsid w:val="00032A43"/>
    <w:rsid w:val="00045D97"/>
    <w:rsid w:val="00052995"/>
    <w:rsid w:val="00055337"/>
    <w:rsid w:val="00071A5F"/>
    <w:rsid w:val="00084020"/>
    <w:rsid w:val="00092969"/>
    <w:rsid w:val="000939F9"/>
    <w:rsid w:val="000A7C27"/>
    <w:rsid w:val="000B1110"/>
    <w:rsid w:val="000B3E58"/>
    <w:rsid w:val="000B7219"/>
    <w:rsid w:val="000D716B"/>
    <w:rsid w:val="000E5989"/>
    <w:rsid w:val="00100C1B"/>
    <w:rsid w:val="001149BC"/>
    <w:rsid w:val="001174C8"/>
    <w:rsid w:val="001179AC"/>
    <w:rsid w:val="00130822"/>
    <w:rsid w:val="0013675F"/>
    <w:rsid w:val="001407F8"/>
    <w:rsid w:val="00143813"/>
    <w:rsid w:val="00151BC6"/>
    <w:rsid w:val="001550B6"/>
    <w:rsid w:val="00155375"/>
    <w:rsid w:val="0016714F"/>
    <w:rsid w:val="001854DF"/>
    <w:rsid w:val="00190B6F"/>
    <w:rsid w:val="001A06C0"/>
    <w:rsid w:val="001C233F"/>
    <w:rsid w:val="001E0152"/>
    <w:rsid w:val="001F3578"/>
    <w:rsid w:val="00205B54"/>
    <w:rsid w:val="0023111A"/>
    <w:rsid w:val="00236C45"/>
    <w:rsid w:val="00257B9F"/>
    <w:rsid w:val="002721C8"/>
    <w:rsid w:val="0028189D"/>
    <w:rsid w:val="00292BDF"/>
    <w:rsid w:val="00295414"/>
    <w:rsid w:val="002A0F06"/>
    <w:rsid w:val="002A4EAD"/>
    <w:rsid w:val="002B19FE"/>
    <w:rsid w:val="002B3BCE"/>
    <w:rsid w:val="002D0EAA"/>
    <w:rsid w:val="00305F4A"/>
    <w:rsid w:val="00312480"/>
    <w:rsid w:val="00346403"/>
    <w:rsid w:val="00351D83"/>
    <w:rsid w:val="00365E2C"/>
    <w:rsid w:val="00366C3E"/>
    <w:rsid w:val="0038769B"/>
    <w:rsid w:val="003956F0"/>
    <w:rsid w:val="003A573B"/>
    <w:rsid w:val="003B2922"/>
    <w:rsid w:val="003D09F6"/>
    <w:rsid w:val="003D6FD8"/>
    <w:rsid w:val="004027EB"/>
    <w:rsid w:val="00407C41"/>
    <w:rsid w:val="0041530E"/>
    <w:rsid w:val="00420223"/>
    <w:rsid w:val="00423E3B"/>
    <w:rsid w:val="0043477E"/>
    <w:rsid w:val="00440488"/>
    <w:rsid w:val="00455BC7"/>
    <w:rsid w:val="0047414F"/>
    <w:rsid w:val="0047459D"/>
    <w:rsid w:val="004836D2"/>
    <w:rsid w:val="00487A68"/>
    <w:rsid w:val="0049002B"/>
    <w:rsid w:val="0049087D"/>
    <w:rsid w:val="0049210B"/>
    <w:rsid w:val="004B34FB"/>
    <w:rsid w:val="004B4C86"/>
    <w:rsid w:val="004B54E2"/>
    <w:rsid w:val="004D34F2"/>
    <w:rsid w:val="004E1D72"/>
    <w:rsid w:val="004E77DC"/>
    <w:rsid w:val="004F382B"/>
    <w:rsid w:val="00504945"/>
    <w:rsid w:val="00523264"/>
    <w:rsid w:val="00525793"/>
    <w:rsid w:val="0053223B"/>
    <w:rsid w:val="005357AA"/>
    <w:rsid w:val="005372A9"/>
    <w:rsid w:val="00550497"/>
    <w:rsid w:val="005535A2"/>
    <w:rsid w:val="00567119"/>
    <w:rsid w:val="00572D6D"/>
    <w:rsid w:val="00585905"/>
    <w:rsid w:val="005A112E"/>
    <w:rsid w:val="005A5FE2"/>
    <w:rsid w:val="005B5ADE"/>
    <w:rsid w:val="005C0894"/>
    <w:rsid w:val="005C325F"/>
    <w:rsid w:val="005C695C"/>
    <w:rsid w:val="005E4F0F"/>
    <w:rsid w:val="006001D1"/>
    <w:rsid w:val="00607346"/>
    <w:rsid w:val="00612BD2"/>
    <w:rsid w:val="006176EA"/>
    <w:rsid w:val="00617786"/>
    <w:rsid w:val="006243AF"/>
    <w:rsid w:val="00636201"/>
    <w:rsid w:val="00652679"/>
    <w:rsid w:val="00661E1B"/>
    <w:rsid w:val="00663179"/>
    <w:rsid w:val="00677E6D"/>
    <w:rsid w:val="006A1302"/>
    <w:rsid w:val="006C628C"/>
    <w:rsid w:val="006D3A38"/>
    <w:rsid w:val="006D4E14"/>
    <w:rsid w:val="006D537E"/>
    <w:rsid w:val="006E7312"/>
    <w:rsid w:val="006F3AA2"/>
    <w:rsid w:val="006F4C65"/>
    <w:rsid w:val="00700A42"/>
    <w:rsid w:val="00705B6B"/>
    <w:rsid w:val="00715CC7"/>
    <w:rsid w:val="00724706"/>
    <w:rsid w:val="007323CE"/>
    <w:rsid w:val="00755DAF"/>
    <w:rsid w:val="00756337"/>
    <w:rsid w:val="00785011"/>
    <w:rsid w:val="00790B19"/>
    <w:rsid w:val="00801FFB"/>
    <w:rsid w:val="00813B3C"/>
    <w:rsid w:val="00826148"/>
    <w:rsid w:val="0086432A"/>
    <w:rsid w:val="008713F5"/>
    <w:rsid w:val="00872E43"/>
    <w:rsid w:val="008744BD"/>
    <w:rsid w:val="00876A18"/>
    <w:rsid w:val="008B055B"/>
    <w:rsid w:val="008C4961"/>
    <w:rsid w:val="008D4B36"/>
    <w:rsid w:val="008F0A6F"/>
    <w:rsid w:val="008F6887"/>
    <w:rsid w:val="009146DE"/>
    <w:rsid w:val="0091587E"/>
    <w:rsid w:val="00925CB8"/>
    <w:rsid w:val="00927B71"/>
    <w:rsid w:val="0093183A"/>
    <w:rsid w:val="009350D2"/>
    <w:rsid w:val="00936B64"/>
    <w:rsid w:val="009423B5"/>
    <w:rsid w:val="00942845"/>
    <w:rsid w:val="00942BEC"/>
    <w:rsid w:val="00960569"/>
    <w:rsid w:val="00960DB4"/>
    <w:rsid w:val="0096503F"/>
    <w:rsid w:val="00972E1C"/>
    <w:rsid w:val="009B3ECF"/>
    <w:rsid w:val="009B4794"/>
    <w:rsid w:val="009C457A"/>
    <w:rsid w:val="009E2230"/>
    <w:rsid w:val="00A0541F"/>
    <w:rsid w:val="00A15623"/>
    <w:rsid w:val="00A25F86"/>
    <w:rsid w:val="00A26386"/>
    <w:rsid w:val="00A27623"/>
    <w:rsid w:val="00A51E00"/>
    <w:rsid w:val="00A51E0E"/>
    <w:rsid w:val="00AB0C0B"/>
    <w:rsid w:val="00AC033B"/>
    <w:rsid w:val="00AC1306"/>
    <w:rsid w:val="00AC38E6"/>
    <w:rsid w:val="00AD6C1D"/>
    <w:rsid w:val="00AF0DBB"/>
    <w:rsid w:val="00AF1422"/>
    <w:rsid w:val="00AF5E04"/>
    <w:rsid w:val="00B07F4F"/>
    <w:rsid w:val="00B15941"/>
    <w:rsid w:val="00B33735"/>
    <w:rsid w:val="00B35D17"/>
    <w:rsid w:val="00B36CF9"/>
    <w:rsid w:val="00B51505"/>
    <w:rsid w:val="00B55DD1"/>
    <w:rsid w:val="00B6018B"/>
    <w:rsid w:val="00B6392E"/>
    <w:rsid w:val="00B7194A"/>
    <w:rsid w:val="00BA00B9"/>
    <w:rsid w:val="00BA4132"/>
    <w:rsid w:val="00BB6E04"/>
    <w:rsid w:val="00BC1D67"/>
    <w:rsid w:val="00BC3EE4"/>
    <w:rsid w:val="00BD44E3"/>
    <w:rsid w:val="00BE5993"/>
    <w:rsid w:val="00BE74F6"/>
    <w:rsid w:val="00C37BAC"/>
    <w:rsid w:val="00C464E9"/>
    <w:rsid w:val="00C47703"/>
    <w:rsid w:val="00C52CB5"/>
    <w:rsid w:val="00C57441"/>
    <w:rsid w:val="00C605D3"/>
    <w:rsid w:val="00CB7B7B"/>
    <w:rsid w:val="00CE302B"/>
    <w:rsid w:val="00CE4271"/>
    <w:rsid w:val="00CE4468"/>
    <w:rsid w:val="00CE5BAD"/>
    <w:rsid w:val="00CF5060"/>
    <w:rsid w:val="00CF6FFE"/>
    <w:rsid w:val="00CF7129"/>
    <w:rsid w:val="00D00DC8"/>
    <w:rsid w:val="00D0366F"/>
    <w:rsid w:val="00D16940"/>
    <w:rsid w:val="00D20BB2"/>
    <w:rsid w:val="00D438F8"/>
    <w:rsid w:val="00D466A1"/>
    <w:rsid w:val="00D52C1B"/>
    <w:rsid w:val="00D61D3B"/>
    <w:rsid w:val="00D63EC3"/>
    <w:rsid w:val="00D73FA3"/>
    <w:rsid w:val="00D81346"/>
    <w:rsid w:val="00D86E08"/>
    <w:rsid w:val="00D91B57"/>
    <w:rsid w:val="00DA46D4"/>
    <w:rsid w:val="00DB1185"/>
    <w:rsid w:val="00DB29AE"/>
    <w:rsid w:val="00DC1AE3"/>
    <w:rsid w:val="00DD1AC7"/>
    <w:rsid w:val="00DF1267"/>
    <w:rsid w:val="00DF2FD9"/>
    <w:rsid w:val="00E06965"/>
    <w:rsid w:val="00E20994"/>
    <w:rsid w:val="00E25DCD"/>
    <w:rsid w:val="00E43539"/>
    <w:rsid w:val="00E45E82"/>
    <w:rsid w:val="00E71C84"/>
    <w:rsid w:val="00E82A09"/>
    <w:rsid w:val="00EA02D6"/>
    <w:rsid w:val="00EA08D4"/>
    <w:rsid w:val="00EB5027"/>
    <w:rsid w:val="00EB64E0"/>
    <w:rsid w:val="00EC1282"/>
    <w:rsid w:val="00EC58C0"/>
    <w:rsid w:val="00EE1132"/>
    <w:rsid w:val="00EF3F57"/>
    <w:rsid w:val="00F12860"/>
    <w:rsid w:val="00F26608"/>
    <w:rsid w:val="00F45573"/>
    <w:rsid w:val="00F628EC"/>
    <w:rsid w:val="00F7072A"/>
    <w:rsid w:val="00F72525"/>
    <w:rsid w:val="00F74BDD"/>
    <w:rsid w:val="00F839BA"/>
    <w:rsid w:val="00F97D49"/>
    <w:rsid w:val="00FA2050"/>
    <w:rsid w:val="00FA6C9D"/>
    <w:rsid w:val="00FB397D"/>
    <w:rsid w:val="00FB5FCC"/>
    <w:rsid w:val="00FD25FB"/>
    <w:rsid w:val="00FE5B7C"/>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1">
    <w:name w:val="heading 1"/>
    <w:basedOn w:val="Normalny"/>
    <w:next w:val="Normalny"/>
    <w:link w:val="Nagwek1Znak"/>
    <w:uiPriority w:val="9"/>
    <w:qFormat/>
    <w:rsid w:val="003B2922"/>
    <w:pPr>
      <w:keepNext/>
      <w:keepLines/>
      <w:suppressAutoHyphens w:val="0"/>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uiPriority w:val="9"/>
    <w:qFormat/>
    <w:rsid w:val="003A573B"/>
    <w:pPr>
      <w:keepNext/>
      <w:spacing w:line="360" w:lineRule="auto"/>
      <w:ind w:firstLine="1"/>
      <w:jc w:val="both"/>
      <w:outlineLvl w:val="2"/>
    </w:pPr>
    <w:rPr>
      <w:b/>
      <w:szCs w:val="20"/>
    </w:rPr>
  </w:style>
  <w:style w:type="paragraph" w:styleId="Nagwek4">
    <w:name w:val="heading 4"/>
    <w:basedOn w:val="Normalny"/>
    <w:next w:val="Normalny"/>
    <w:link w:val="Nagwek4Znak"/>
    <w:uiPriority w:val="9"/>
    <w:semiHidden/>
    <w:unhideWhenUsed/>
    <w:qFormat/>
    <w:rsid w:val="003B2922"/>
    <w:pPr>
      <w:keepNext/>
      <w:keepLines/>
      <w:suppressAutoHyphens w:val="0"/>
      <w:spacing w:before="200" w:after="0"/>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B2922"/>
    <w:pPr>
      <w:keepNext/>
      <w:keepLines/>
      <w:suppressAutoHyphens w:val="0"/>
      <w:spacing w:before="200" w:after="0"/>
      <w:jc w:val="both"/>
      <w:outlineLvl w:val="4"/>
    </w:pPr>
    <w:rPr>
      <w:rFonts w:asciiTheme="majorHAnsi" w:eastAsiaTheme="majorEastAsia" w:hAnsiTheme="majorHAnsi" w:cstheme="majorBidi"/>
      <w:color w:val="243F60" w:themeColor="accent1" w:themeShade="7F"/>
    </w:rPr>
  </w:style>
  <w:style w:type="paragraph" w:styleId="Nagwek6">
    <w:name w:val="heading 6"/>
    <w:basedOn w:val="Standard"/>
    <w:link w:val="Nagwek6Znak"/>
    <w:uiPriority w:val="9"/>
    <w:qFormat/>
    <w:rsid w:val="003A573B"/>
    <w:pPr>
      <w:keepNext/>
      <w:outlineLvl w:val="5"/>
    </w:pPr>
    <w:rPr>
      <w:b/>
      <w:bCs/>
      <w:sz w:val="28"/>
      <w:szCs w:val="20"/>
    </w:rPr>
  </w:style>
  <w:style w:type="paragraph" w:styleId="Nagwek7">
    <w:name w:val="heading 7"/>
    <w:basedOn w:val="Normalny"/>
    <w:next w:val="Normalny"/>
    <w:link w:val="Nagwek7Znak"/>
    <w:uiPriority w:val="9"/>
    <w:semiHidden/>
    <w:unhideWhenUsed/>
    <w:qFormat/>
    <w:rsid w:val="003B2922"/>
    <w:pPr>
      <w:keepNext/>
      <w:keepLines/>
      <w:suppressAutoHyphens w:val="0"/>
      <w:spacing w:before="200" w:after="0"/>
      <w:jc w:val="both"/>
      <w:outlineLvl w:val="6"/>
    </w:pPr>
    <w:rPr>
      <w:rFonts w:asciiTheme="majorHAnsi" w:eastAsiaTheme="majorEastAsia" w:hAnsiTheme="majorHAnsi" w:cstheme="majorBidi"/>
      <w:i/>
      <w:iCs/>
      <w:color w:val="404040" w:themeColor="text1" w:themeTint="BF"/>
    </w:rPr>
  </w:style>
  <w:style w:type="paragraph" w:styleId="Nagwek8">
    <w:name w:val="heading 8"/>
    <w:basedOn w:val="Standard"/>
    <w:link w:val="Nagwek8Znak"/>
    <w:uiPriority w:val="9"/>
    <w:qFormat/>
    <w:rsid w:val="003A573B"/>
    <w:pPr>
      <w:keepNext/>
      <w:ind w:left="57" w:right="57"/>
      <w:jc w:val="center"/>
      <w:outlineLvl w:val="7"/>
    </w:pPr>
    <w:rPr>
      <w:b/>
      <w:bCs/>
      <w:i/>
      <w:iCs/>
      <w:szCs w:val="20"/>
    </w:rPr>
  </w:style>
  <w:style w:type="paragraph" w:styleId="Nagwek9">
    <w:name w:val="heading 9"/>
    <w:basedOn w:val="Normalny"/>
    <w:next w:val="Normalny"/>
    <w:link w:val="Nagwek9Znak"/>
    <w:uiPriority w:val="9"/>
    <w:semiHidden/>
    <w:unhideWhenUsed/>
    <w:qFormat/>
    <w:rsid w:val="003B2922"/>
    <w:pPr>
      <w:keepNext/>
      <w:keepLines/>
      <w:suppressAutoHyphens w:val="0"/>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2"/>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uiPriority w:val="9"/>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uiPriority w:val="9"/>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5"/>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6"/>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paragraph" w:styleId="Tekstpodstawowywcity3">
    <w:name w:val="Body Text Indent 3"/>
    <w:basedOn w:val="Normalny"/>
    <w:link w:val="Tekstpodstawowywcity3Znak"/>
    <w:uiPriority w:val="99"/>
    <w:semiHidden/>
    <w:unhideWhenUsed/>
    <w:rsid w:val="009650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503F"/>
    <w:rPr>
      <w:sz w:val="16"/>
      <w:szCs w:val="16"/>
    </w:rPr>
  </w:style>
  <w:style w:type="paragraph" w:styleId="Tekstpodstawowy3">
    <w:name w:val="Body Text 3"/>
    <w:basedOn w:val="Normalny"/>
    <w:link w:val="Tekstpodstawowy3Znak"/>
    <w:uiPriority w:val="99"/>
    <w:unhideWhenUsed/>
    <w:rsid w:val="0096503F"/>
    <w:pPr>
      <w:spacing w:after="120"/>
    </w:pPr>
    <w:rPr>
      <w:sz w:val="16"/>
      <w:szCs w:val="16"/>
    </w:rPr>
  </w:style>
  <w:style w:type="character" w:customStyle="1" w:styleId="Tekstpodstawowy3Znak">
    <w:name w:val="Tekst podstawowy 3 Znak"/>
    <w:basedOn w:val="Domylnaczcionkaakapitu"/>
    <w:link w:val="Tekstpodstawowy3"/>
    <w:uiPriority w:val="99"/>
    <w:rsid w:val="0096503F"/>
    <w:rPr>
      <w:sz w:val="16"/>
      <w:szCs w:val="16"/>
    </w:rPr>
  </w:style>
  <w:style w:type="character" w:styleId="Numerstrony">
    <w:name w:val="page number"/>
    <w:basedOn w:val="Domylnaczcionkaakapitu"/>
    <w:semiHidden/>
    <w:rsid w:val="0096503F"/>
  </w:style>
  <w:style w:type="character" w:customStyle="1" w:styleId="Nagwek1Znak">
    <w:name w:val="Nagłówek 1 Znak"/>
    <w:basedOn w:val="Domylnaczcionkaakapitu"/>
    <w:link w:val="Nagwek1"/>
    <w:uiPriority w:val="9"/>
    <w:rsid w:val="003B2922"/>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3B292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3B2922"/>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B2922"/>
    <w:rPr>
      <w:rFonts w:asciiTheme="majorHAnsi" w:eastAsiaTheme="majorEastAsia" w:hAnsiTheme="majorHAnsi" w:cstheme="majorBidi"/>
      <w:i/>
      <w:iCs/>
      <w:color w:val="404040" w:themeColor="text1" w:themeTint="BF"/>
    </w:rPr>
  </w:style>
  <w:style w:type="character" w:customStyle="1" w:styleId="Nagwek9Znak">
    <w:name w:val="Nagłówek 9 Znak"/>
    <w:basedOn w:val="Domylnaczcionkaakapitu"/>
    <w:link w:val="Nagwek9"/>
    <w:uiPriority w:val="9"/>
    <w:semiHidden/>
    <w:rsid w:val="003B2922"/>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3B2922"/>
  </w:style>
  <w:style w:type="table" w:customStyle="1" w:styleId="Tabela-Siatka1">
    <w:name w:val="Tabela - Siatka1"/>
    <w:basedOn w:val="Standardowy"/>
    <w:next w:val="Tabela-Siatka"/>
    <w:uiPriority w:val="59"/>
    <w:rsid w:val="003B2922"/>
    <w:pPr>
      <w:suppressAutoHyphens w:val="0"/>
      <w:ind w:left="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B2922"/>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311">
    <w:name w:val="WW8Num211311"/>
    <w:basedOn w:val="Bezlisty"/>
    <w:rsid w:val="00420223"/>
    <w:pPr>
      <w:numPr>
        <w:numId w:val="63"/>
      </w:numPr>
    </w:pPr>
  </w:style>
  <w:style w:type="character" w:styleId="Odwoanieprzypisudolnego">
    <w:name w:val="footnote reference"/>
    <w:basedOn w:val="Domylnaczcionkaakapitu"/>
    <w:uiPriority w:val="99"/>
    <w:semiHidden/>
    <w:unhideWhenUsed/>
    <w:rsid w:val="00EB50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1">
    <w:name w:val="heading 1"/>
    <w:basedOn w:val="Normalny"/>
    <w:next w:val="Normalny"/>
    <w:link w:val="Nagwek1Znak"/>
    <w:uiPriority w:val="9"/>
    <w:qFormat/>
    <w:rsid w:val="003B2922"/>
    <w:pPr>
      <w:keepNext/>
      <w:keepLines/>
      <w:suppressAutoHyphens w:val="0"/>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uiPriority w:val="9"/>
    <w:qFormat/>
    <w:rsid w:val="003A573B"/>
    <w:pPr>
      <w:keepNext/>
      <w:spacing w:line="360" w:lineRule="auto"/>
      <w:ind w:firstLine="1"/>
      <w:jc w:val="both"/>
      <w:outlineLvl w:val="2"/>
    </w:pPr>
    <w:rPr>
      <w:b/>
      <w:szCs w:val="20"/>
    </w:rPr>
  </w:style>
  <w:style w:type="paragraph" w:styleId="Nagwek4">
    <w:name w:val="heading 4"/>
    <w:basedOn w:val="Normalny"/>
    <w:next w:val="Normalny"/>
    <w:link w:val="Nagwek4Znak"/>
    <w:uiPriority w:val="9"/>
    <w:semiHidden/>
    <w:unhideWhenUsed/>
    <w:qFormat/>
    <w:rsid w:val="003B2922"/>
    <w:pPr>
      <w:keepNext/>
      <w:keepLines/>
      <w:suppressAutoHyphens w:val="0"/>
      <w:spacing w:before="200" w:after="0"/>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B2922"/>
    <w:pPr>
      <w:keepNext/>
      <w:keepLines/>
      <w:suppressAutoHyphens w:val="0"/>
      <w:spacing w:before="200" w:after="0"/>
      <w:jc w:val="both"/>
      <w:outlineLvl w:val="4"/>
    </w:pPr>
    <w:rPr>
      <w:rFonts w:asciiTheme="majorHAnsi" w:eastAsiaTheme="majorEastAsia" w:hAnsiTheme="majorHAnsi" w:cstheme="majorBidi"/>
      <w:color w:val="243F60" w:themeColor="accent1" w:themeShade="7F"/>
    </w:rPr>
  </w:style>
  <w:style w:type="paragraph" w:styleId="Nagwek6">
    <w:name w:val="heading 6"/>
    <w:basedOn w:val="Standard"/>
    <w:link w:val="Nagwek6Znak"/>
    <w:uiPriority w:val="9"/>
    <w:qFormat/>
    <w:rsid w:val="003A573B"/>
    <w:pPr>
      <w:keepNext/>
      <w:outlineLvl w:val="5"/>
    </w:pPr>
    <w:rPr>
      <w:b/>
      <w:bCs/>
      <w:sz w:val="28"/>
      <w:szCs w:val="20"/>
    </w:rPr>
  </w:style>
  <w:style w:type="paragraph" w:styleId="Nagwek7">
    <w:name w:val="heading 7"/>
    <w:basedOn w:val="Normalny"/>
    <w:next w:val="Normalny"/>
    <w:link w:val="Nagwek7Znak"/>
    <w:uiPriority w:val="9"/>
    <w:semiHidden/>
    <w:unhideWhenUsed/>
    <w:qFormat/>
    <w:rsid w:val="003B2922"/>
    <w:pPr>
      <w:keepNext/>
      <w:keepLines/>
      <w:suppressAutoHyphens w:val="0"/>
      <w:spacing w:before="200" w:after="0"/>
      <w:jc w:val="both"/>
      <w:outlineLvl w:val="6"/>
    </w:pPr>
    <w:rPr>
      <w:rFonts w:asciiTheme="majorHAnsi" w:eastAsiaTheme="majorEastAsia" w:hAnsiTheme="majorHAnsi" w:cstheme="majorBidi"/>
      <w:i/>
      <w:iCs/>
      <w:color w:val="404040" w:themeColor="text1" w:themeTint="BF"/>
    </w:rPr>
  </w:style>
  <w:style w:type="paragraph" w:styleId="Nagwek8">
    <w:name w:val="heading 8"/>
    <w:basedOn w:val="Standard"/>
    <w:link w:val="Nagwek8Znak"/>
    <w:uiPriority w:val="9"/>
    <w:qFormat/>
    <w:rsid w:val="003A573B"/>
    <w:pPr>
      <w:keepNext/>
      <w:ind w:left="57" w:right="57"/>
      <w:jc w:val="center"/>
      <w:outlineLvl w:val="7"/>
    </w:pPr>
    <w:rPr>
      <w:b/>
      <w:bCs/>
      <w:i/>
      <w:iCs/>
      <w:szCs w:val="20"/>
    </w:rPr>
  </w:style>
  <w:style w:type="paragraph" w:styleId="Nagwek9">
    <w:name w:val="heading 9"/>
    <w:basedOn w:val="Normalny"/>
    <w:next w:val="Normalny"/>
    <w:link w:val="Nagwek9Znak"/>
    <w:uiPriority w:val="9"/>
    <w:semiHidden/>
    <w:unhideWhenUsed/>
    <w:qFormat/>
    <w:rsid w:val="003B2922"/>
    <w:pPr>
      <w:keepNext/>
      <w:keepLines/>
      <w:suppressAutoHyphens w:val="0"/>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2"/>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uiPriority w:val="9"/>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uiPriority w:val="9"/>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5"/>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6"/>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paragraph" w:styleId="Tekstpodstawowywcity3">
    <w:name w:val="Body Text Indent 3"/>
    <w:basedOn w:val="Normalny"/>
    <w:link w:val="Tekstpodstawowywcity3Znak"/>
    <w:uiPriority w:val="99"/>
    <w:semiHidden/>
    <w:unhideWhenUsed/>
    <w:rsid w:val="009650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503F"/>
    <w:rPr>
      <w:sz w:val="16"/>
      <w:szCs w:val="16"/>
    </w:rPr>
  </w:style>
  <w:style w:type="paragraph" w:styleId="Tekstpodstawowy3">
    <w:name w:val="Body Text 3"/>
    <w:basedOn w:val="Normalny"/>
    <w:link w:val="Tekstpodstawowy3Znak"/>
    <w:uiPriority w:val="99"/>
    <w:unhideWhenUsed/>
    <w:rsid w:val="0096503F"/>
    <w:pPr>
      <w:spacing w:after="120"/>
    </w:pPr>
    <w:rPr>
      <w:sz w:val="16"/>
      <w:szCs w:val="16"/>
    </w:rPr>
  </w:style>
  <w:style w:type="character" w:customStyle="1" w:styleId="Tekstpodstawowy3Znak">
    <w:name w:val="Tekst podstawowy 3 Znak"/>
    <w:basedOn w:val="Domylnaczcionkaakapitu"/>
    <w:link w:val="Tekstpodstawowy3"/>
    <w:uiPriority w:val="99"/>
    <w:rsid w:val="0096503F"/>
    <w:rPr>
      <w:sz w:val="16"/>
      <w:szCs w:val="16"/>
    </w:rPr>
  </w:style>
  <w:style w:type="character" w:styleId="Numerstrony">
    <w:name w:val="page number"/>
    <w:basedOn w:val="Domylnaczcionkaakapitu"/>
    <w:semiHidden/>
    <w:rsid w:val="0096503F"/>
  </w:style>
  <w:style w:type="character" w:customStyle="1" w:styleId="Nagwek1Znak">
    <w:name w:val="Nagłówek 1 Znak"/>
    <w:basedOn w:val="Domylnaczcionkaakapitu"/>
    <w:link w:val="Nagwek1"/>
    <w:uiPriority w:val="9"/>
    <w:rsid w:val="003B2922"/>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3B292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3B2922"/>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B2922"/>
    <w:rPr>
      <w:rFonts w:asciiTheme="majorHAnsi" w:eastAsiaTheme="majorEastAsia" w:hAnsiTheme="majorHAnsi" w:cstheme="majorBidi"/>
      <w:i/>
      <w:iCs/>
      <w:color w:val="404040" w:themeColor="text1" w:themeTint="BF"/>
    </w:rPr>
  </w:style>
  <w:style w:type="character" w:customStyle="1" w:styleId="Nagwek9Znak">
    <w:name w:val="Nagłówek 9 Znak"/>
    <w:basedOn w:val="Domylnaczcionkaakapitu"/>
    <w:link w:val="Nagwek9"/>
    <w:uiPriority w:val="9"/>
    <w:semiHidden/>
    <w:rsid w:val="003B2922"/>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3B2922"/>
  </w:style>
  <w:style w:type="table" w:customStyle="1" w:styleId="Tabela-Siatka1">
    <w:name w:val="Tabela - Siatka1"/>
    <w:basedOn w:val="Standardowy"/>
    <w:next w:val="Tabela-Siatka"/>
    <w:uiPriority w:val="59"/>
    <w:rsid w:val="003B2922"/>
    <w:pPr>
      <w:suppressAutoHyphens w:val="0"/>
      <w:ind w:left="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B2922"/>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311">
    <w:name w:val="WW8Num211311"/>
    <w:basedOn w:val="Bezlisty"/>
    <w:rsid w:val="00420223"/>
    <w:pPr>
      <w:numPr>
        <w:numId w:val="63"/>
      </w:numPr>
    </w:pPr>
  </w:style>
  <w:style w:type="character" w:styleId="Odwoanieprzypisudolnego">
    <w:name w:val="footnote reference"/>
    <w:basedOn w:val="Domylnaczcionkaakapitu"/>
    <w:uiPriority w:val="99"/>
    <w:semiHidden/>
    <w:unhideWhenUsed/>
    <w:rsid w:val="00EB5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2074">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32wog.zampub@ron.mil.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footer" Target="footer1.xml"/><Relationship Id="rId10" Type="http://schemas.openxmlformats.org/officeDocument/2006/relationships/hyperlink" Target="http://www.32wog.wp.mil.pl/" TargetMode="External"/><Relationship Id="rId19"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mailto:32wog.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E478-08D7-4639-A404-D7F7B95A867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55198D-3CC0-4DFE-AEF7-D55926C6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15491</Words>
  <Characters>92946</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108221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Michalska Aleksandra</cp:lastModifiedBy>
  <cp:revision>5</cp:revision>
  <cp:lastPrinted>2021-06-18T06:09:00Z</cp:lastPrinted>
  <dcterms:created xsi:type="dcterms:W3CDTF">2021-06-21T10:17:00Z</dcterms:created>
  <dcterms:modified xsi:type="dcterms:W3CDTF">2021-06-21T11:04:00Z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2ec344bf-18ca-4d06-9520-e20fc1f48b06</vt:lpwstr>
  </property>
  <property fmtid="{D5CDD505-2E9C-101B-9397-08002B2CF9AE}" pid="3" name="bjClsUserRVM">
    <vt:lpwstr>[]</vt:lpwstr>
  </property>
  <property fmtid="{D5CDD505-2E9C-101B-9397-08002B2CF9AE}" pid="4" name="bjSaver">
    <vt:lpwstr>ejZ2Otv2RmQWr3uwLCyqWRbV1P70CWGv</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