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731" w:rsidRPr="00841A88" w:rsidRDefault="0055575F" w:rsidP="00DB2731">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PI.272.4.2022</w:t>
      </w:r>
    </w:p>
    <w:p w:rsidR="00DB2731" w:rsidRPr="00841A88" w:rsidRDefault="00DB2731" w:rsidP="00DB2731">
      <w:pPr>
        <w:spacing w:before="0" w:after="0" w:line="240" w:lineRule="auto"/>
        <w:jc w:val="right"/>
        <w:rPr>
          <w:rFonts w:ascii="Calibri" w:eastAsia="Times New Roman" w:hAnsi="Calibri" w:cs="Calibri"/>
          <w:sz w:val="24"/>
          <w:szCs w:val="24"/>
          <w:lang w:eastAsia="pl-PL"/>
        </w:rPr>
      </w:pPr>
      <w:r w:rsidRPr="00841A88">
        <w:rPr>
          <w:rFonts w:ascii="Calibri" w:eastAsia="Times New Roman" w:hAnsi="Calibri" w:cs="Calibri"/>
          <w:sz w:val="24"/>
          <w:szCs w:val="24"/>
          <w:lang w:eastAsia="pl-PL"/>
        </w:rPr>
        <w:t>Lwówek Śląski</w:t>
      </w:r>
      <w:r w:rsidR="0055575F">
        <w:rPr>
          <w:rFonts w:ascii="Calibri" w:eastAsia="Times New Roman" w:hAnsi="Calibri" w:cs="Calibri"/>
          <w:sz w:val="24"/>
          <w:szCs w:val="24"/>
          <w:lang w:eastAsia="pl-PL"/>
        </w:rPr>
        <w:t xml:space="preserve"> 22.05.</w:t>
      </w:r>
      <w:r w:rsidRPr="00841A88">
        <w:rPr>
          <w:rFonts w:ascii="Calibri" w:eastAsia="Times New Roman" w:hAnsi="Calibri" w:cs="Calibri"/>
          <w:sz w:val="24"/>
          <w:szCs w:val="24"/>
          <w:lang w:eastAsia="pl-PL"/>
        </w:rPr>
        <w:t>202</w:t>
      </w:r>
      <w:r w:rsidR="00C059FF">
        <w:rPr>
          <w:rFonts w:ascii="Calibri" w:eastAsia="Times New Roman" w:hAnsi="Calibri" w:cs="Calibri"/>
          <w:sz w:val="24"/>
          <w:szCs w:val="24"/>
          <w:lang w:eastAsia="pl-PL"/>
        </w:rPr>
        <w:t>3</w:t>
      </w:r>
      <w:r w:rsidRPr="00841A88">
        <w:rPr>
          <w:rFonts w:ascii="Calibri" w:eastAsia="Times New Roman" w:hAnsi="Calibri" w:cs="Calibri"/>
          <w:sz w:val="24"/>
          <w:szCs w:val="24"/>
          <w:lang w:eastAsia="pl-PL"/>
        </w:rPr>
        <w:t xml:space="preserve"> roku</w:t>
      </w: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C059FF" w:rsidP="00DB2731">
      <w:pPr>
        <w:spacing w:before="0"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na pytania </w:t>
      </w: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Default="00DB2731" w:rsidP="00DB2731">
      <w:pPr>
        <w:spacing w:before="0" w:after="0" w:line="240" w:lineRule="auto"/>
        <w:rPr>
          <w:rFonts w:ascii="Calibri" w:eastAsia="Times New Roman" w:hAnsi="Calibri" w:cs="Calibri"/>
          <w:b/>
          <w:bCs/>
          <w:sz w:val="24"/>
          <w:szCs w:val="24"/>
          <w:lang w:eastAsia="pl-PL"/>
        </w:rPr>
      </w:pPr>
      <w:r w:rsidRPr="003218D8">
        <w:rPr>
          <w:rFonts w:ascii="Calibri" w:eastAsia="Times New Roman" w:hAnsi="Calibri" w:cs="Calibri"/>
          <w:sz w:val="24"/>
          <w:szCs w:val="24"/>
          <w:lang w:eastAsia="pl-PL"/>
        </w:rPr>
        <w:t>Dotyczy postępowania pn</w:t>
      </w:r>
      <w:r w:rsidRPr="003218D8">
        <w:rPr>
          <w:rFonts w:ascii="Calibri" w:eastAsia="Times New Roman" w:hAnsi="Calibri" w:cs="Calibri"/>
          <w:b/>
          <w:bCs/>
          <w:sz w:val="24"/>
          <w:szCs w:val="24"/>
          <w:lang w:eastAsia="pl-PL"/>
        </w:rPr>
        <w:t xml:space="preserve">.: </w:t>
      </w:r>
      <w:bookmarkStart w:id="0" w:name="_Hlk93580532"/>
      <w:r w:rsidR="0055575F" w:rsidRPr="0055575F">
        <w:rPr>
          <w:rFonts w:ascii="Calibri" w:eastAsia="Times New Roman" w:hAnsi="Calibri" w:cs="Calibri"/>
          <w:b/>
          <w:bCs/>
          <w:sz w:val="24"/>
          <w:szCs w:val="24"/>
          <w:lang w:eastAsia="pl-PL"/>
        </w:rPr>
        <w:t xml:space="preserve">Wykonanie audytu efektywności energetycznej i </w:t>
      </w:r>
      <w:proofErr w:type="spellStart"/>
      <w:r w:rsidR="0055575F" w:rsidRPr="0055575F">
        <w:rPr>
          <w:rFonts w:ascii="Calibri" w:eastAsia="Times New Roman" w:hAnsi="Calibri" w:cs="Calibri"/>
          <w:b/>
          <w:bCs/>
          <w:sz w:val="24"/>
          <w:szCs w:val="24"/>
          <w:lang w:eastAsia="pl-PL"/>
        </w:rPr>
        <w:t>pełnobranżowej</w:t>
      </w:r>
      <w:proofErr w:type="spellEnd"/>
      <w:r w:rsidR="0055575F" w:rsidRPr="0055575F">
        <w:rPr>
          <w:rFonts w:ascii="Calibri" w:eastAsia="Times New Roman" w:hAnsi="Calibri" w:cs="Calibri"/>
          <w:b/>
          <w:bCs/>
          <w:sz w:val="24"/>
          <w:szCs w:val="24"/>
          <w:lang w:eastAsia="pl-PL"/>
        </w:rPr>
        <w:t xml:space="preserve"> dokumentacji projektowej Termomodernizacji budynku użyteczności publicznej Powiatu Lwóweckiego przy ul. Ptasiej 3 we Lwówku Śląskim </w:t>
      </w:r>
      <w:r w:rsidR="0055575F" w:rsidRPr="0055575F">
        <w:rPr>
          <w:rFonts w:ascii="Calibri" w:eastAsia="Times New Roman" w:hAnsi="Calibri" w:cs="Calibri"/>
          <w:b/>
          <w:bCs/>
          <w:sz w:val="24"/>
          <w:szCs w:val="24"/>
          <w:lang w:eastAsia="pl-PL"/>
        </w:rPr>
        <w:tab/>
      </w:r>
    </w:p>
    <w:p w:rsidR="00C059FF" w:rsidRDefault="00C059FF" w:rsidP="00DB2731">
      <w:pPr>
        <w:spacing w:before="0" w:after="0" w:line="240" w:lineRule="auto"/>
        <w:rPr>
          <w:rFonts w:ascii="Calibri" w:eastAsia="Times New Roman" w:hAnsi="Calibri" w:cs="Calibri"/>
          <w:sz w:val="24"/>
          <w:szCs w:val="24"/>
          <w:lang w:eastAsia="pl-PL"/>
        </w:rPr>
      </w:pPr>
    </w:p>
    <w:bookmarkEnd w:id="0"/>
    <w:p w:rsidR="00C059FF" w:rsidRDefault="00C059FF" w:rsidP="00DB2731">
      <w:pPr>
        <w:spacing w:before="0" w:after="0" w:line="240" w:lineRule="auto"/>
        <w:rPr>
          <w:rFonts w:ascii="Calibri" w:eastAsia="Times New Roman" w:hAnsi="Calibri" w:cs="Calibri"/>
          <w:sz w:val="24"/>
          <w:szCs w:val="24"/>
          <w:lang w:eastAsia="pl-PL"/>
        </w:rPr>
      </w:pPr>
      <w:r w:rsidRPr="00C059FF">
        <w:rPr>
          <w:rFonts w:ascii="Calibri" w:eastAsia="Times New Roman" w:hAnsi="Calibri" w:cs="Calibri"/>
          <w:sz w:val="24"/>
          <w:szCs w:val="24"/>
          <w:lang w:eastAsia="pl-PL"/>
        </w:rPr>
        <w:t>Prowadzonego na podstawie Regulaminu Udzielania Zamówień Publicznych w Starostwie Powiatowym w Lwówku Śląskim dotyczy zamówienia o wartości szacunkowej poniżej równowartości 130 000,00 zł netto na podstawie art. 2 ust 1) pkt. 1 ustawy z dnia 11 września 2019 roku Prawo zamówień publicznych (Dz. U z 2021 r. poz. 1129 z późniejszymi zmianami</w:t>
      </w:r>
      <w:proofErr w:type="gramStart"/>
      <w:r w:rsidRPr="00C059FF">
        <w:rPr>
          <w:rFonts w:ascii="Calibri" w:eastAsia="Times New Roman" w:hAnsi="Calibri" w:cs="Calibri"/>
          <w:sz w:val="24"/>
          <w:szCs w:val="24"/>
          <w:lang w:eastAsia="pl-PL"/>
        </w:rPr>
        <w:t>)</w:t>
      </w:r>
      <w:r>
        <w:rPr>
          <w:rFonts w:ascii="Calibri" w:eastAsia="Times New Roman" w:hAnsi="Calibri" w:cs="Calibri"/>
          <w:sz w:val="24"/>
          <w:szCs w:val="24"/>
          <w:lang w:eastAsia="pl-PL"/>
        </w:rPr>
        <w:t>.*</w:t>
      </w:r>
      <w:proofErr w:type="gramEnd"/>
    </w:p>
    <w:p w:rsidR="00C059FF" w:rsidRDefault="00C059FF" w:rsidP="00DB2731">
      <w:pPr>
        <w:spacing w:before="0" w:after="0" w:line="240" w:lineRule="auto"/>
        <w:rPr>
          <w:rFonts w:ascii="Calibri" w:eastAsia="Times New Roman" w:hAnsi="Calibri" w:cs="Calibri"/>
          <w:sz w:val="24"/>
          <w:szCs w:val="24"/>
          <w:lang w:eastAsia="pl-PL"/>
        </w:rPr>
      </w:pPr>
    </w:p>
    <w:p w:rsidR="00C059FF" w:rsidRDefault="00C059FF" w:rsidP="00DB2731">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postępowaniu wpłynęły następujące pytania: </w:t>
      </w:r>
    </w:p>
    <w:p w:rsidR="00C059FF" w:rsidRDefault="00C059FF" w:rsidP="00DB2731">
      <w:pPr>
        <w:spacing w:before="0" w:after="0" w:line="240" w:lineRule="auto"/>
        <w:rPr>
          <w:rFonts w:ascii="Calibri" w:eastAsia="Times New Roman" w:hAnsi="Calibri" w:cs="Calibri"/>
          <w:sz w:val="24"/>
          <w:szCs w:val="24"/>
          <w:lang w:eastAsia="pl-PL"/>
        </w:rPr>
      </w:pPr>
    </w:p>
    <w:p w:rsidR="003B4FF1" w:rsidRPr="003B4FF1" w:rsidRDefault="003B4FF1" w:rsidP="003B4FF1">
      <w:pPr>
        <w:pStyle w:val="Akapitzlist"/>
        <w:numPr>
          <w:ilvl w:val="0"/>
          <w:numId w:val="43"/>
        </w:numPr>
        <w:spacing w:before="0" w:after="0" w:line="240" w:lineRule="auto"/>
        <w:ind w:left="0" w:firstLine="0"/>
        <w:rPr>
          <w:rFonts w:ascii="Calibri" w:eastAsia="Times New Roman" w:hAnsi="Calibri" w:cs="Calibri"/>
          <w:sz w:val="24"/>
          <w:szCs w:val="24"/>
          <w:lang w:eastAsia="pl-PL"/>
        </w:rPr>
      </w:pPr>
      <w:r w:rsidRPr="003B4FF1">
        <w:rPr>
          <w:rFonts w:ascii="Calibri" w:eastAsia="Times New Roman" w:hAnsi="Calibri" w:cs="Calibri"/>
          <w:sz w:val="24"/>
          <w:szCs w:val="24"/>
          <w:lang w:eastAsia="pl-PL"/>
        </w:rPr>
        <w:t xml:space="preserve">Czy obiekt posiada rozdzielnicę główną z aparatami modułowymi tak by możliwe było doposażenie istniejącej RG w wyłącznik </w:t>
      </w:r>
      <w:proofErr w:type="gramStart"/>
      <w:r w:rsidRPr="003B4FF1">
        <w:rPr>
          <w:rFonts w:ascii="Calibri" w:eastAsia="Times New Roman" w:hAnsi="Calibri" w:cs="Calibri"/>
          <w:sz w:val="24"/>
          <w:szCs w:val="24"/>
          <w:lang w:eastAsia="pl-PL"/>
        </w:rPr>
        <w:t>p.poż</w:t>
      </w:r>
      <w:proofErr w:type="gramEnd"/>
      <w:r w:rsidRPr="003B4FF1">
        <w:rPr>
          <w:rFonts w:ascii="Calibri" w:eastAsia="Times New Roman" w:hAnsi="Calibri" w:cs="Calibri"/>
          <w:sz w:val="24"/>
          <w:szCs w:val="24"/>
          <w:lang w:eastAsia="pl-PL"/>
        </w:rPr>
        <w:t xml:space="preserve">., jeśli nie proszę o potwierdzenie, że w zakresie opracowania należy </w:t>
      </w:r>
      <w:proofErr w:type="spellStart"/>
      <w:r w:rsidRPr="003B4FF1">
        <w:rPr>
          <w:rFonts w:ascii="Calibri" w:eastAsia="Times New Roman" w:hAnsi="Calibri" w:cs="Calibri"/>
          <w:sz w:val="24"/>
          <w:szCs w:val="24"/>
          <w:lang w:eastAsia="pl-PL"/>
        </w:rPr>
        <w:t>ując</w:t>
      </w:r>
      <w:proofErr w:type="spellEnd"/>
      <w:r w:rsidRPr="003B4FF1">
        <w:rPr>
          <w:rFonts w:ascii="Calibri" w:eastAsia="Times New Roman" w:hAnsi="Calibri" w:cs="Calibri"/>
          <w:sz w:val="24"/>
          <w:szCs w:val="24"/>
          <w:lang w:eastAsia="pl-PL"/>
        </w:rPr>
        <w:t xml:space="preserve"> projekt nowej rozdzielnicy RG.</w:t>
      </w:r>
    </w:p>
    <w:p w:rsidR="0055575F" w:rsidRPr="003B4FF1" w:rsidRDefault="0055575F" w:rsidP="003B4FF1">
      <w:pPr>
        <w:pStyle w:val="Akapitzlist"/>
        <w:spacing w:before="0" w:after="0" w:line="240" w:lineRule="auto"/>
        <w:rPr>
          <w:rFonts w:ascii="Calibri" w:eastAsia="Times New Roman" w:hAnsi="Calibri" w:cs="Calibri"/>
          <w:sz w:val="24"/>
          <w:szCs w:val="24"/>
          <w:lang w:eastAsia="pl-PL"/>
        </w:rPr>
      </w:pPr>
      <w:r w:rsidRPr="003B4FF1">
        <w:rPr>
          <w:rFonts w:ascii="Calibri" w:eastAsia="Times New Roman" w:hAnsi="Calibri" w:cs="Calibri"/>
          <w:sz w:val="24"/>
          <w:szCs w:val="24"/>
          <w:lang w:eastAsia="pl-PL"/>
        </w:rPr>
        <w:t xml:space="preserve">Odpowiedź: </w:t>
      </w:r>
    </w:p>
    <w:p w:rsidR="0055575F" w:rsidRDefault="003B4FF1"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opracowaniu należy ująć projekt nowej rozdzielnicy głównej. </w:t>
      </w:r>
    </w:p>
    <w:p w:rsidR="0055575F" w:rsidRPr="0055575F" w:rsidRDefault="0055575F" w:rsidP="0055575F">
      <w:pPr>
        <w:spacing w:before="0" w:after="0" w:line="240" w:lineRule="auto"/>
        <w:rPr>
          <w:rFonts w:ascii="Calibri" w:eastAsia="Times New Roman" w:hAnsi="Calibri" w:cs="Calibri"/>
          <w:sz w:val="24"/>
          <w:szCs w:val="24"/>
          <w:lang w:eastAsia="pl-PL"/>
        </w:rPr>
      </w:pPr>
    </w:p>
    <w:p w:rsidR="001701A9" w:rsidRDefault="001701A9" w:rsidP="001701A9">
      <w:pPr>
        <w:spacing w:before="0" w:after="0" w:line="240" w:lineRule="auto"/>
        <w:rPr>
          <w:rFonts w:ascii="Calibri" w:eastAsia="Times New Roman" w:hAnsi="Calibri" w:cs="Calibri"/>
          <w:sz w:val="24"/>
          <w:szCs w:val="24"/>
          <w:lang w:eastAsia="pl-PL"/>
        </w:rPr>
      </w:pPr>
    </w:p>
    <w:p w:rsidR="00F52A53" w:rsidRDefault="00F52A53" w:rsidP="001701A9">
      <w:pPr>
        <w:spacing w:before="0" w:after="0" w:line="240" w:lineRule="auto"/>
        <w:rPr>
          <w:rFonts w:ascii="Calibri" w:eastAsia="Times New Roman" w:hAnsi="Calibri" w:cs="Calibri"/>
          <w:sz w:val="24"/>
          <w:szCs w:val="24"/>
          <w:lang w:eastAsia="pl-PL"/>
        </w:rPr>
      </w:pPr>
    </w:p>
    <w:p w:rsidR="00F52A53" w:rsidRDefault="00F52A53" w:rsidP="001701A9">
      <w:pPr>
        <w:spacing w:before="0" w:after="0" w:line="240" w:lineRule="auto"/>
        <w:rPr>
          <w:rFonts w:ascii="Calibri" w:eastAsia="Times New Roman" w:hAnsi="Calibri" w:cs="Calibri"/>
          <w:sz w:val="24"/>
          <w:szCs w:val="24"/>
          <w:lang w:eastAsia="pl-PL"/>
        </w:rPr>
      </w:pP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Starosta Lwówecki</w:t>
      </w: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Daniel Koko</w:t>
      </w: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w:t>
      </w:r>
    </w:p>
    <w:p w:rsidR="00F52A53" w:rsidRPr="001701A9" w:rsidRDefault="00F52A53" w:rsidP="001701A9">
      <w:pPr>
        <w:spacing w:before="0" w:after="0" w:line="240" w:lineRule="auto"/>
        <w:rPr>
          <w:rFonts w:ascii="Calibri" w:eastAsia="Times New Roman" w:hAnsi="Calibri" w:cs="Calibri"/>
          <w:sz w:val="24"/>
          <w:szCs w:val="24"/>
          <w:lang w:eastAsia="pl-PL"/>
        </w:rPr>
      </w:pPr>
    </w:p>
    <w:sectPr w:rsidR="00F52A53" w:rsidRPr="001701A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BDE" w:rsidRDefault="006C0BDE">
      <w:r>
        <w:separator/>
      </w:r>
    </w:p>
  </w:endnote>
  <w:endnote w:type="continuationSeparator" w:id="0">
    <w:p w:rsidR="006C0BDE" w:rsidRDefault="006C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C059FF"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2CEC78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340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BDE" w:rsidRDefault="006C0BDE">
      <w:r>
        <w:separator/>
      </w:r>
    </w:p>
  </w:footnote>
  <w:footnote w:type="continuationSeparator" w:id="0">
    <w:p w:rsidR="006C0BDE" w:rsidRDefault="006C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9491566" wp14:editId="73C6AEC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rsidR="00392657" w:rsidRPr="00963276" w:rsidRDefault="00392657" w:rsidP="00963276">
    <w:pPr>
      <w:pStyle w:val="Nagwek"/>
      <w:spacing w:before="0" w:after="0" w:line="240" w:lineRule="auto"/>
      <w:ind w:left="902"/>
      <w:jc w:val="center"/>
      <w:rPr>
        <w:rFonts w:cstheme="minorHAnsi"/>
        <w:b/>
        <w:color w:val="808080"/>
        <w:sz w:val="36"/>
      </w:rPr>
    </w:pPr>
  </w:p>
  <w:p w:rsidR="00392657" w:rsidRDefault="00C059FF"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282B5E56">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FD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D524C9"/>
    <w:multiLevelType w:val="hybridMultilevel"/>
    <w:tmpl w:val="273A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2C41A0"/>
    <w:multiLevelType w:val="hybridMultilevel"/>
    <w:tmpl w:val="D054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9"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9258160">
    <w:abstractNumId w:val="37"/>
  </w:num>
  <w:num w:numId="2" w16cid:durableId="1309743249">
    <w:abstractNumId w:val="19"/>
  </w:num>
  <w:num w:numId="3" w16cid:durableId="6180319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1672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822318">
    <w:abstractNumId w:val="0"/>
  </w:num>
  <w:num w:numId="6" w16cid:durableId="1775711408">
    <w:abstractNumId w:val="17"/>
  </w:num>
  <w:num w:numId="7" w16cid:durableId="660475318">
    <w:abstractNumId w:val="15"/>
  </w:num>
  <w:num w:numId="8" w16cid:durableId="1415467284">
    <w:abstractNumId w:val="16"/>
  </w:num>
  <w:num w:numId="9" w16cid:durableId="40326977">
    <w:abstractNumId w:val="24"/>
  </w:num>
  <w:num w:numId="10" w16cid:durableId="197008915">
    <w:abstractNumId w:val="14"/>
  </w:num>
  <w:num w:numId="11" w16cid:durableId="352340413">
    <w:abstractNumId w:val="20"/>
  </w:num>
  <w:num w:numId="12" w16cid:durableId="1364399286">
    <w:abstractNumId w:val="33"/>
  </w:num>
  <w:num w:numId="13" w16cid:durableId="789399149">
    <w:abstractNumId w:val="36"/>
  </w:num>
  <w:num w:numId="14" w16cid:durableId="1312635874">
    <w:abstractNumId w:val="21"/>
  </w:num>
  <w:num w:numId="15" w16cid:durableId="2008164267">
    <w:abstractNumId w:val="3"/>
  </w:num>
  <w:num w:numId="16" w16cid:durableId="1020622367">
    <w:abstractNumId w:val="22"/>
  </w:num>
  <w:num w:numId="17" w16cid:durableId="574323011">
    <w:abstractNumId w:val="7"/>
  </w:num>
  <w:num w:numId="18" w16cid:durableId="660739942">
    <w:abstractNumId w:val="11"/>
  </w:num>
  <w:num w:numId="19" w16cid:durableId="1087337779">
    <w:abstractNumId w:val="13"/>
  </w:num>
  <w:num w:numId="20" w16cid:durableId="419762472">
    <w:abstractNumId w:val="34"/>
  </w:num>
  <w:num w:numId="21" w16cid:durableId="804736389">
    <w:abstractNumId w:val="39"/>
  </w:num>
  <w:num w:numId="22" w16cid:durableId="595410198">
    <w:abstractNumId w:val="4"/>
  </w:num>
  <w:num w:numId="23" w16cid:durableId="2056805911">
    <w:abstractNumId w:val="35"/>
  </w:num>
  <w:num w:numId="24" w16cid:durableId="287392490">
    <w:abstractNumId w:val="18"/>
  </w:num>
  <w:num w:numId="25" w16cid:durableId="1647398831">
    <w:abstractNumId w:val="26"/>
  </w:num>
  <w:num w:numId="26" w16cid:durableId="327906634">
    <w:abstractNumId w:val="8"/>
  </w:num>
  <w:num w:numId="27" w16cid:durableId="872814226">
    <w:abstractNumId w:val="30"/>
  </w:num>
  <w:num w:numId="28" w16cid:durableId="1182549404">
    <w:abstractNumId w:val="28"/>
  </w:num>
  <w:num w:numId="29" w16cid:durableId="1721055354">
    <w:abstractNumId w:val="32"/>
  </w:num>
  <w:num w:numId="30" w16cid:durableId="688993755">
    <w:abstractNumId w:val="38"/>
  </w:num>
  <w:num w:numId="31" w16cid:durableId="1716276960">
    <w:abstractNumId w:val="1"/>
  </w:num>
  <w:num w:numId="32" w16cid:durableId="810562538">
    <w:abstractNumId w:val="29"/>
  </w:num>
  <w:num w:numId="33" w16cid:durableId="1291935795">
    <w:abstractNumId w:val="12"/>
  </w:num>
  <w:num w:numId="34" w16cid:durableId="1314213957">
    <w:abstractNumId w:val="31"/>
  </w:num>
  <w:num w:numId="35" w16cid:durableId="838041018">
    <w:abstractNumId w:val="6"/>
  </w:num>
  <w:num w:numId="36" w16cid:durableId="2086490986">
    <w:abstractNumId w:val="10"/>
  </w:num>
  <w:num w:numId="37" w16cid:durableId="1329477683">
    <w:abstractNumId w:val="5"/>
  </w:num>
  <w:num w:numId="38" w16cid:durableId="1944611861">
    <w:abstractNumId w:val="40"/>
  </w:num>
  <w:num w:numId="39" w16cid:durableId="367296180">
    <w:abstractNumId w:val="27"/>
  </w:num>
  <w:num w:numId="40" w16cid:durableId="962930056">
    <w:abstractNumId w:val="2"/>
  </w:num>
  <w:num w:numId="41" w16cid:durableId="1496217564">
    <w:abstractNumId w:val="9"/>
  </w:num>
  <w:num w:numId="42" w16cid:durableId="1595744888">
    <w:abstractNumId w:val="23"/>
  </w:num>
  <w:num w:numId="43" w16cid:durableId="5660409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F"/>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01A9"/>
    <w:rsid w:val="00174104"/>
    <w:rsid w:val="00177DB9"/>
    <w:rsid w:val="001809AF"/>
    <w:rsid w:val="001900C5"/>
    <w:rsid w:val="00193968"/>
    <w:rsid w:val="001D33BB"/>
    <w:rsid w:val="001F0183"/>
    <w:rsid w:val="001F185D"/>
    <w:rsid w:val="001F649B"/>
    <w:rsid w:val="00215BDB"/>
    <w:rsid w:val="002164AD"/>
    <w:rsid w:val="002178FD"/>
    <w:rsid w:val="00231DBE"/>
    <w:rsid w:val="00233550"/>
    <w:rsid w:val="00236E3F"/>
    <w:rsid w:val="002818E4"/>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4FF1"/>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5575F"/>
    <w:rsid w:val="0056713D"/>
    <w:rsid w:val="00571D2F"/>
    <w:rsid w:val="00574FD1"/>
    <w:rsid w:val="0058378D"/>
    <w:rsid w:val="00585C26"/>
    <w:rsid w:val="005A4DD0"/>
    <w:rsid w:val="005B29A0"/>
    <w:rsid w:val="005B61EA"/>
    <w:rsid w:val="005C14DE"/>
    <w:rsid w:val="005C2977"/>
    <w:rsid w:val="005F3600"/>
    <w:rsid w:val="005F72D3"/>
    <w:rsid w:val="00600BD3"/>
    <w:rsid w:val="0062634F"/>
    <w:rsid w:val="00631490"/>
    <w:rsid w:val="00664DFD"/>
    <w:rsid w:val="00665ABA"/>
    <w:rsid w:val="00674A67"/>
    <w:rsid w:val="006A4478"/>
    <w:rsid w:val="006B11F6"/>
    <w:rsid w:val="006B60F0"/>
    <w:rsid w:val="006C0BDE"/>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59FF"/>
    <w:rsid w:val="00C067D1"/>
    <w:rsid w:val="00C27C36"/>
    <w:rsid w:val="00C509A9"/>
    <w:rsid w:val="00C530DA"/>
    <w:rsid w:val="00C5312D"/>
    <w:rsid w:val="00C73206"/>
    <w:rsid w:val="00C775FF"/>
    <w:rsid w:val="00C918E7"/>
    <w:rsid w:val="00CA208C"/>
    <w:rsid w:val="00CA20AC"/>
    <w:rsid w:val="00CB4B12"/>
    <w:rsid w:val="00CB4C2D"/>
    <w:rsid w:val="00CE1391"/>
    <w:rsid w:val="00D02891"/>
    <w:rsid w:val="00D11F4D"/>
    <w:rsid w:val="00D17A9D"/>
    <w:rsid w:val="00D253A3"/>
    <w:rsid w:val="00D32403"/>
    <w:rsid w:val="00D334A4"/>
    <w:rsid w:val="00D41207"/>
    <w:rsid w:val="00D508FD"/>
    <w:rsid w:val="00D56023"/>
    <w:rsid w:val="00D66EE7"/>
    <w:rsid w:val="00D82CB9"/>
    <w:rsid w:val="00D931EE"/>
    <w:rsid w:val="00DB2731"/>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2A53"/>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F34E8"/>
  <w15:docId w15:val="{AAF7874D-CE09-47BA-9A67-A07D1BC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2731"/>
    <w:rPr>
      <w:lang w:eastAsia="en-US"/>
    </w:rPr>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odpowied&#378;%20na%20pytania%20ustaw%20i%20re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odpowiedź na pytania ustaw i reg</Template>
  <TotalTime>3</TotalTime>
  <Pages>1</Pages>
  <Words>147</Words>
  <Characters>885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2023-05-22T12:24:00Z</cp:lastPrinted>
  <dcterms:created xsi:type="dcterms:W3CDTF">2023-05-22T13:14:00Z</dcterms:created>
  <dcterms:modified xsi:type="dcterms:W3CDTF">2023-05-22T13:14:00Z</dcterms:modified>
</cp:coreProperties>
</file>