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BDC7" w14:textId="77777777" w:rsidR="00963A38" w:rsidRDefault="00963A38" w:rsidP="00963A38">
      <w:pPr>
        <w:spacing w:before="53" w:after="200" w:line="218" w:lineRule="exact"/>
        <w:jc w:val="center"/>
      </w:pPr>
      <w:r>
        <w:rPr>
          <w:rFonts w:ascii="Bookman Old Style" w:hAnsi="Bookman Old Style" w:cs="Bookman Old Style"/>
          <w:b/>
          <w:spacing w:val="6"/>
          <w:sz w:val="20"/>
          <w:szCs w:val="20"/>
          <w:lang w:eastAsia="zh-CN"/>
        </w:rPr>
        <w:t>Informacje dotyczące ochrony danych osobowych</w:t>
      </w:r>
    </w:p>
    <w:p w14:paraId="61363EE0" w14:textId="77777777" w:rsidR="00963A38" w:rsidRDefault="00963A38" w:rsidP="00963A38">
      <w:pPr>
        <w:spacing w:after="0"/>
        <w:textAlignment w:val="auto"/>
        <w:rPr>
          <w:rFonts w:ascii="Bookman Old Style" w:eastAsia="Times New Roman" w:hAnsi="Bookman Old Style" w:cs="Bookman Old Style"/>
          <w:b/>
          <w:spacing w:val="6"/>
          <w:sz w:val="20"/>
          <w:szCs w:val="20"/>
          <w:lang w:eastAsia="pl-PL"/>
        </w:rPr>
      </w:pPr>
    </w:p>
    <w:p w14:paraId="7917116E" w14:textId="77777777" w:rsidR="00963A38" w:rsidRDefault="00963A38" w:rsidP="00963A38">
      <w:pPr>
        <w:spacing w:after="150" w:line="276" w:lineRule="auto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504A50C" w14:textId="77777777" w:rsidR="00963A38" w:rsidRDefault="00963A38" w:rsidP="00963A38">
      <w:pPr>
        <w:spacing w:after="150" w:line="276" w:lineRule="auto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 xml:space="preserve">1. Administratorem Pani/Pana danych osobowych jest </w:t>
      </w:r>
      <w:r>
        <w:rPr>
          <w:rFonts w:ascii="Bookman Old Style" w:hAnsi="Bookman Old Style" w:cs="Bookman Old Style"/>
          <w:b/>
          <w:sz w:val="20"/>
          <w:szCs w:val="20"/>
          <w:lang w:eastAsia="zh-CN"/>
        </w:rPr>
        <w:t>Zarząd Dróg Powiatowych we Włoszczowie 29-100 Włoszczowa  ul. Jędrzejowska 81</w:t>
      </w:r>
      <w:r>
        <w:rPr>
          <w:rFonts w:ascii="Bookman Old Style" w:hAnsi="Bookman Old Style" w:cs="Bookman Old Style"/>
          <w:sz w:val="20"/>
          <w:szCs w:val="20"/>
          <w:lang w:eastAsia="zh-CN"/>
        </w:rPr>
        <w:t>;</w:t>
      </w:r>
    </w:p>
    <w:p w14:paraId="1E3C690C" w14:textId="77777777" w:rsidR="00963A38" w:rsidRDefault="00963A38" w:rsidP="00963A38">
      <w:pPr>
        <w:spacing w:after="120" w:line="276" w:lineRule="auto"/>
        <w:textAlignment w:val="auto"/>
      </w:pPr>
      <w:r>
        <w:rPr>
          <w:rFonts w:ascii="Bookman Old Style" w:eastAsia="Bookman Old Style" w:hAnsi="Bookman Old Style" w:cs="Bookman Old Style"/>
          <w:sz w:val="20"/>
          <w:szCs w:val="20"/>
          <w:lang w:eastAsia="zh-CN"/>
        </w:rPr>
        <w:t xml:space="preserve">   </w:t>
      </w:r>
      <w:r>
        <w:rPr>
          <w:rFonts w:ascii="Bookman Old Style" w:hAnsi="Bookman Old Style" w:cs="Bookman Old Style"/>
          <w:sz w:val="20"/>
          <w:szCs w:val="20"/>
          <w:lang w:eastAsia="zh-CN"/>
        </w:rPr>
        <w:t>Pani/Pana dane osobowe przetwarzane będą na podstawie art. 6 ust. 1 lit. c</w:t>
      </w:r>
      <w:r>
        <w:rPr>
          <w:rFonts w:ascii="Bookman Old Style" w:hAnsi="Bookman Old Style" w:cs="Bookman Old Style"/>
          <w:i/>
          <w:sz w:val="20"/>
          <w:szCs w:val="20"/>
          <w:lang w:eastAsia="zh-CN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eastAsia="zh-CN"/>
        </w:rPr>
        <w:t xml:space="preserve">RODO w celu   związanym z postępowaniem o udzielenie zamówienia publicznego </w:t>
      </w:r>
    </w:p>
    <w:p w14:paraId="0E96A0DE" w14:textId="77777777" w:rsidR="00963A38" w:rsidRPr="00607E1F" w:rsidRDefault="00963A38" w:rsidP="00963A38">
      <w:pPr>
        <w:spacing w:after="0"/>
        <w:textAlignment w:val="auto"/>
        <w:rPr>
          <w:sz w:val="20"/>
          <w:szCs w:val="20"/>
        </w:rPr>
      </w:pPr>
      <w:r w:rsidRPr="00607E1F">
        <w:rPr>
          <w:rFonts w:ascii="Bookman Old Style" w:hAnsi="Bookman Old Style" w:cs="Bookman Old Style"/>
          <w:i/>
          <w:sz w:val="20"/>
          <w:szCs w:val="20"/>
          <w:lang w:eastAsia="zh-CN"/>
        </w:rPr>
        <w:t xml:space="preserve">nr </w:t>
      </w:r>
      <w:r w:rsidRPr="00607E1F">
        <w:rPr>
          <w:rFonts w:ascii="Bookman Old Style" w:hAnsi="Bookman Old Style" w:cs="Bookman Old Style"/>
          <w:b/>
          <w:sz w:val="20"/>
          <w:szCs w:val="20"/>
          <w:lang w:eastAsia="zh-CN"/>
        </w:rPr>
        <w:t xml:space="preserve">ZDP.DZ.2611.10.2023.HS </w:t>
      </w:r>
      <w:r w:rsidRPr="00607E1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Pełnienie</w:t>
      </w:r>
      <w:r w:rsidRPr="00607E1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607E1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funkcji inspektora nadzoru przy realizacji zadania</w:t>
      </w:r>
      <w:r w:rsidRPr="00607E1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pn.:  </w:t>
      </w:r>
      <w:r w:rsidRPr="00607E1F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„</w:t>
      </w:r>
      <w:r w:rsidRPr="00607E1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Rozbudowa drogi powiatowej Nr 1909T (stary numer 0258T) </w:t>
      </w:r>
    </w:p>
    <w:p w14:paraId="43A61E45" w14:textId="77777777" w:rsidR="00963A38" w:rsidRDefault="00963A38" w:rsidP="00963A38">
      <w:pPr>
        <w:spacing w:after="0"/>
        <w:textAlignment w:val="auto"/>
      </w:pPr>
      <w:r w:rsidRPr="00607E1F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od km 2+166 do 3+501,89 w miejscowości Wola Świdzińska”</w:t>
      </w:r>
      <w:r w:rsidRPr="00607E1F">
        <w:rPr>
          <w:rFonts w:ascii="Bookman Old Style" w:hAnsi="Bookman Old Style" w:cs="Bookman Old Style"/>
          <w:sz w:val="20"/>
          <w:szCs w:val="20"/>
          <w:lang w:eastAsia="zh-CN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 w:rsidRPr="00607E1F">
        <w:rPr>
          <w:rFonts w:ascii="Bookman Old Style" w:hAnsi="Bookman Old Style" w:cs="Bookman Old Style"/>
          <w:sz w:val="20"/>
          <w:szCs w:val="20"/>
          <w:lang w:eastAsia="zh-CN"/>
        </w:rPr>
        <w:t>prowadzonym poza</w:t>
      </w:r>
      <w:r>
        <w:rPr>
          <w:rFonts w:ascii="Bookman Old Style" w:hAnsi="Bookman Old Style" w:cs="Bookman Old Style"/>
          <w:sz w:val="20"/>
          <w:szCs w:val="20"/>
          <w:lang w:eastAsia="zh-CN"/>
        </w:rPr>
        <w:t xml:space="preserve"> ustawą Prawo zamówień publicznych;</w:t>
      </w:r>
    </w:p>
    <w:p w14:paraId="56E40AB1" w14:textId="77777777" w:rsidR="00963A38" w:rsidRDefault="00963A38" w:rsidP="00963A38">
      <w:pPr>
        <w:numPr>
          <w:ilvl w:val="0"/>
          <w:numId w:val="1"/>
        </w:numPr>
        <w:tabs>
          <w:tab w:val="left" w:pos="0"/>
        </w:tabs>
        <w:spacing w:after="150"/>
        <w:ind w:left="426" w:hanging="426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odbiorcami Pani/Pana danych osobowych będą osoby lub podmioty, którym udostępniona zostanie dokumentacja postępowania.</w:t>
      </w:r>
    </w:p>
    <w:p w14:paraId="057B0909" w14:textId="77777777" w:rsidR="00963A38" w:rsidRDefault="00963A38" w:rsidP="00963A38">
      <w:pPr>
        <w:numPr>
          <w:ilvl w:val="0"/>
          <w:numId w:val="1"/>
        </w:numPr>
        <w:tabs>
          <w:tab w:val="left" w:pos="0"/>
        </w:tabs>
        <w:spacing w:after="150"/>
        <w:ind w:left="426" w:hanging="426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Pani/Pana dane osobowe będą przechowywane przez okres 4 lat od dnia zakończenia postępowania o udzielenie zamówienia.</w:t>
      </w:r>
    </w:p>
    <w:p w14:paraId="5C1664DA" w14:textId="77777777" w:rsidR="00963A38" w:rsidRDefault="00963A38" w:rsidP="00963A38">
      <w:pPr>
        <w:numPr>
          <w:ilvl w:val="0"/>
          <w:numId w:val="1"/>
        </w:numPr>
        <w:tabs>
          <w:tab w:val="left" w:pos="0"/>
        </w:tabs>
        <w:spacing w:after="150"/>
        <w:ind w:left="426" w:hanging="426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w odniesieniu do Pani/Pana danych osobowych decyzje nie będą podejmowane w sposób zautomatyzowany, stosowanie do art. 22 RODO;</w:t>
      </w:r>
    </w:p>
    <w:p w14:paraId="6227DD14" w14:textId="77777777" w:rsidR="00963A38" w:rsidRDefault="00963A38" w:rsidP="00963A38">
      <w:pPr>
        <w:numPr>
          <w:ilvl w:val="0"/>
          <w:numId w:val="1"/>
        </w:numPr>
        <w:tabs>
          <w:tab w:val="left" w:pos="0"/>
        </w:tabs>
        <w:spacing w:after="150"/>
        <w:ind w:left="426" w:hanging="426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posiada Pani/Pan:</w:t>
      </w:r>
    </w:p>
    <w:p w14:paraId="2E5938F6" w14:textId="77777777" w:rsidR="00963A38" w:rsidRDefault="00963A38" w:rsidP="00963A38">
      <w:pPr>
        <w:numPr>
          <w:ilvl w:val="0"/>
          <w:numId w:val="2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na podstawie art. 15 RODO prawo dostępu do danych osobowych Pani/Pana dotyczących;</w:t>
      </w:r>
    </w:p>
    <w:p w14:paraId="2FEAF00A" w14:textId="77777777" w:rsidR="00963A38" w:rsidRDefault="00963A38" w:rsidP="00963A38">
      <w:pPr>
        <w:numPr>
          <w:ilvl w:val="0"/>
          <w:numId w:val="2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 xml:space="preserve">na podstawie art. 16 RODO prawo do sprostowania Pani/Pana danych osobowych </w:t>
      </w:r>
      <w:r>
        <w:rPr>
          <w:rFonts w:ascii="Bookman Old Style" w:hAnsi="Bookman Old Style" w:cs="Bookman Old Style"/>
          <w:b/>
          <w:sz w:val="20"/>
          <w:szCs w:val="20"/>
          <w:vertAlign w:val="superscript"/>
          <w:lang w:eastAsia="zh-CN"/>
        </w:rPr>
        <w:t>*</w:t>
      </w:r>
      <w:r>
        <w:rPr>
          <w:rFonts w:ascii="Bookman Old Style" w:hAnsi="Bookman Old Style" w:cs="Bookman Old Style"/>
          <w:sz w:val="20"/>
          <w:szCs w:val="20"/>
          <w:lang w:eastAsia="zh-CN"/>
        </w:rPr>
        <w:t>;</w:t>
      </w:r>
    </w:p>
    <w:p w14:paraId="63076BB9" w14:textId="77777777" w:rsidR="00963A38" w:rsidRDefault="00963A38" w:rsidP="00963A38">
      <w:pPr>
        <w:numPr>
          <w:ilvl w:val="0"/>
          <w:numId w:val="2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EBC8BF9" w14:textId="77777777" w:rsidR="00963A38" w:rsidRDefault="00963A38" w:rsidP="00963A38">
      <w:pPr>
        <w:numPr>
          <w:ilvl w:val="0"/>
          <w:numId w:val="2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12529B4A" w14:textId="77777777" w:rsidR="00963A38" w:rsidRDefault="00963A38" w:rsidP="00963A38">
      <w:pPr>
        <w:numPr>
          <w:ilvl w:val="0"/>
          <w:numId w:val="1"/>
        </w:numPr>
        <w:tabs>
          <w:tab w:val="left" w:pos="0"/>
        </w:tabs>
        <w:spacing w:after="150"/>
        <w:ind w:left="426" w:hanging="426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nie przysługuje Pani/Panu:</w:t>
      </w:r>
    </w:p>
    <w:p w14:paraId="061C1278" w14:textId="77777777" w:rsidR="00963A38" w:rsidRDefault="00963A38" w:rsidP="00963A38">
      <w:pPr>
        <w:numPr>
          <w:ilvl w:val="0"/>
          <w:numId w:val="3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w związku z art. 17 ust. 3 lit. b, d lub e RODO prawo do usunięcia danych osobowych;</w:t>
      </w:r>
    </w:p>
    <w:p w14:paraId="7DFD3BFD" w14:textId="77777777" w:rsidR="00963A38" w:rsidRDefault="00963A38" w:rsidP="00963A38">
      <w:pPr>
        <w:numPr>
          <w:ilvl w:val="0"/>
          <w:numId w:val="3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sz w:val="20"/>
          <w:szCs w:val="20"/>
          <w:lang w:eastAsia="zh-CN"/>
        </w:rPr>
        <w:t>prawo do przenoszenia danych osobowych, o którym mowa w art. 20 RODO;</w:t>
      </w:r>
    </w:p>
    <w:p w14:paraId="76F3542A" w14:textId="77777777" w:rsidR="00963A38" w:rsidRDefault="00963A38" w:rsidP="00963A38">
      <w:pPr>
        <w:numPr>
          <w:ilvl w:val="0"/>
          <w:numId w:val="3"/>
        </w:numPr>
        <w:tabs>
          <w:tab w:val="left" w:pos="0"/>
        </w:tabs>
        <w:spacing w:after="150"/>
        <w:ind w:left="709" w:hanging="283"/>
        <w:textAlignment w:val="auto"/>
      </w:pPr>
      <w:r>
        <w:rPr>
          <w:rFonts w:ascii="Bookman Old Style" w:hAnsi="Bookman Old Style" w:cs="Bookman Old Style"/>
          <w:b/>
          <w:sz w:val="20"/>
          <w:szCs w:val="20"/>
          <w:lang w:eastAsia="zh-CN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man Old Style" w:hAnsi="Bookman Old Style" w:cs="Bookman Old Style"/>
          <w:sz w:val="20"/>
          <w:szCs w:val="20"/>
          <w:lang w:eastAsia="zh-CN"/>
        </w:rPr>
        <w:t>.</w:t>
      </w:r>
      <w:r>
        <w:rPr>
          <w:rFonts w:ascii="Bookman Old Style" w:hAnsi="Bookman Old Style" w:cs="Bookman Old Style"/>
          <w:b/>
          <w:sz w:val="20"/>
          <w:szCs w:val="20"/>
          <w:lang w:eastAsia="zh-CN"/>
        </w:rPr>
        <w:t xml:space="preserve"> </w:t>
      </w:r>
    </w:p>
    <w:p w14:paraId="6FF0C7D1" w14:textId="77777777" w:rsidR="00963A38" w:rsidRDefault="00963A38" w:rsidP="00963A38">
      <w:pPr>
        <w:spacing w:after="200" w:line="276" w:lineRule="auto"/>
        <w:ind w:left="426"/>
        <w:textAlignment w:val="auto"/>
      </w:pPr>
      <w:r>
        <w:rPr>
          <w:rFonts w:ascii="Bookman Old Style" w:hAnsi="Bookman Old Style" w:cs="Cambria"/>
          <w:b/>
          <w:i/>
          <w:sz w:val="20"/>
          <w:szCs w:val="20"/>
          <w:vertAlign w:val="superscript"/>
          <w:lang w:eastAsia="zh-CN"/>
        </w:rPr>
        <w:t xml:space="preserve">* </w:t>
      </w:r>
      <w:r>
        <w:rPr>
          <w:rFonts w:ascii="Bookman Old Style" w:hAnsi="Bookman Old Style" w:cs="Cambria"/>
          <w:b/>
          <w:i/>
          <w:sz w:val="20"/>
          <w:szCs w:val="20"/>
          <w:lang w:eastAsia="zh-CN"/>
        </w:rPr>
        <w:t>Wyjaśnienie:</w:t>
      </w:r>
      <w:r>
        <w:rPr>
          <w:rFonts w:ascii="Bookman Old Style" w:hAnsi="Bookman Old Style" w:cs="Cambria"/>
          <w:i/>
          <w:sz w:val="20"/>
          <w:szCs w:val="20"/>
          <w:lang w:eastAsia="zh-C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Bookman Old Style" w:hAnsi="Bookman Old Style" w:cs="Cambria"/>
          <w:i/>
          <w:sz w:val="20"/>
          <w:szCs w:val="20"/>
          <w:lang w:eastAsia="zh-CN"/>
        </w:rPr>
        <w:t>Pzp</w:t>
      </w:r>
      <w:proofErr w:type="spellEnd"/>
      <w:r>
        <w:rPr>
          <w:rFonts w:ascii="Bookman Old Style" w:hAnsi="Bookman Old Style" w:cs="Cambria"/>
          <w:i/>
          <w:sz w:val="20"/>
          <w:szCs w:val="20"/>
          <w:lang w:eastAsia="zh-CN"/>
        </w:rPr>
        <w:t xml:space="preserve"> oraz nie może naruszać integralności protokołu oraz jego załączników.</w:t>
      </w:r>
    </w:p>
    <w:p w14:paraId="1BDDFECD" w14:textId="749B923E" w:rsidR="003A4717" w:rsidRDefault="00963A38" w:rsidP="00963A38">
      <w:pPr>
        <w:spacing w:after="200" w:line="276" w:lineRule="auto"/>
        <w:ind w:left="426"/>
        <w:textAlignment w:val="auto"/>
      </w:pPr>
      <w:r>
        <w:rPr>
          <w:rFonts w:ascii="Bookman Old Style" w:hAnsi="Bookman Old Style" w:cs="Cambria"/>
          <w:b/>
          <w:i/>
          <w:sz w:val="20"/>
          <w:szCs w:val="20"/>
          <w:vertAlign w:val="superscript"/>
          <w:lang w:eastAsia="zh-CN"/>
        </w:rPr>
        <w:t xml:space="preserve">** </w:t>
      </w:r>
      <w:r>
        <w:rPr>
          <w:rFonts w:ascii="Bookman Old Style" w:hAnsi="Bookman Old Style" w:cs="Cambria"/>
          <w:b/>
          <w:i/>
          <w:sz w:val="20"/>
          <w:szCs w:val="20"/>
          <w:lang w:eastAsia="zh-CN"/>
        </w:rPr>
        <w:t>Wyjaśnienie:</w:t>
      </w:r>
      <w:r>
        <w:rPr>
          <w:rFonts w:ascii="Bookman Old Style" w:hAnsi="Bookman Old Style" w:cs="Cambria"/>
          <w:i/>
          <w:sz w:val="20"/>
          <w:szCs w:val="20"/>
          <w:lang w:eastAsia="zh-C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Bookman Old Style" w:hAnsi="Bookman Old Style" w:cs="Cambria"/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</w:p>
    <w:sectPr w:rsidR="003A4717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27EB"/>
    <w:multiLevelType w:val="multilevel"/>
    <w:tmpl w:val="47B2F6F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C055A03"/>
    <w:multiLevelType w:val="multilevel"/>
    <w:tmpl w:val="F92A570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EA00E1"/>
    <w:multiLevelType w:val="multilevel"/>
    <w:tmpl w:val="B614C60A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645592">
    <w:abstractNumId w:val="0"/>
  </w:num>
  <w:num w:numId="2" w16cid:durableId="1856111739">
    <w:abstractNumId w:val="2"/>
  </w:num>
  <w:num w:numId="3" w16cid:durableId="37593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38"/>
    <w:rsid w:val="003A4717"/>
    <w:rsid w:val="009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52A"/>
  <w15:chartTrackingRefBased/>
  <w15:docId w15:val="{2D51B64A-DB52-4EE0-9444-05B2238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A3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Włoszczowa</dc:creator>
  <cp:keywords/>
  <dc:description/>
  <cp:lastModifiedBy>ZDP Włoszczowa</cp:lastModifiedBy>
  <cp:revision>1</cp:revision>
  <dcterms:created xsi:type="dcterms:W3CDTF">2023-08-04T09:20:00Z</dcterms:created>
  <dcterms:modified xsi:type="dcterms:W3CDTF">2023-08-04T09:21:00Z</dcterms:modified>
</cp:coreProperties>
</file>