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6D3C5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6D3C5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F30CA38" w14:textId="0883B74E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 xml:space="preserve">Wykonawca / </w:t>
      </w:r>
    </w:p>
    <w:p w14:paraId="5DCA7C41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6D3C55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6D3C55">
        <w:rPr>
          <w:rFonts w:ascii="Arial" w:eastAsia="Cambria" w:hAnsi="Arial" w:cs="Arial"/>
          <w:b/>
          <w:sz w:val="24"/>
          <w:lang w:eastAsia="en-US"/>
        </w:rPr>
        <w:t xml:space="preserve">OŚWIADCZENIE WYKONAWCY </w:t>
      </w:r>
      <w:r w:rsidR="00B63412" w:rsidRPr="006D3C55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="00B63412" w:rsidRPr="006D3C55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6D3C55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3B57BF34" w:rsidR="0061303C" w:rsidRPr="006D3C55" w:rsidRDefault="00EA5A34" w:rsidP="00921C36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 w:val="24"/>
          <w:lang w:eastAsia="en-US"/>
        </w:rPr>
      </w:pP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890808">
        <w:rPr>
          <w:rFonts w:ascii="Arial" w:eastAsia="Calibri" w:hAnsi="Arial" w:cs="Arial"/>
          <w:color w:val="000000"/>
          <w:sz w:val="24"/>
          <w:lang w:eastAsia="en-US"/>
        </w:rPr>
        <w:t xml:space="preserve">pn.: </w:t>
      </w:r>
      <w:r w:rsid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„</w:t>
      </w:r>
      <w:r w:rsidR="00F46EED" w:rsidRPr="00F46EED">
        <w:rPr>
          <w:rFonts w:ascii="Arial" w:eastAsia="Calibri" w:hAnsi="Arial" w:cs="Arial"/>
          <w:b/>
          <w:bCs/>
          <w:color w:val="000000"/>
          <w:sz w:val="24"/>
          <w:lang w:eastAsia="en-US"/>
        </w:rPr>
        <w:t>Sprzedaż energii elektrycznej i usługa przesyłu do obiektów Gminy Miasto Świnoujście, jej jednostek organizacyjnych, Instytucji Kultury i gminnych osób prawnych w okresie od 01.01.2024 r. do 31.12.2025 r.</w:t>
      </w:r>
      <w:bookmarkStart w:id="0" w:name="_GoBack"/>
      <w:bookmarkEnd w:id="0"/>
      <w:r w:rsidR="004874CF" w:rsidRP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”</w:t>
      </w:r>
      <w:r w:rsidRPr="006D3C5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6D3C55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6D3C55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6D3C55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37FD44B5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6D3C55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0CC159D0" w14:textId="4BED260A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6D3C55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D3C55">
        <w:rPr>
          <w:rFonts w:ascii="Arial" w:hAnsi="Arial" w:cs="Arial"/>
          <w:sz w:val="24"/>
          <w:lang w:eastAsia="en-US"/>
        </w:rPr>
        <w:t>(Dz. U. poz. 835)</w:t>
      </w:r>
      <w:r w:rsidRPr="006D3C55">
        <w:rPr>
          <w:rFonts w:ascii="Arial" w:hAnsi="Arial" w:cs="Arial"/>
          <w:i/>
          <w:iCs/>
          <w:sz w:val="24"/>
          <w:lang w:eastAsia="en-US"/>
        </w:rPr>
        <w:t>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48C65490" w14:textId="77777777" w:rsidR="00DA5489" w:rsidRPr="006D3C55" w:rsidRDefault="00DA5489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09F3502" w14:textId="05131982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D3C55">
        <w:rPr>
          <w:rFonts w:ascii="Arial" w:hAnsi="Arial" w:cs="Arial"/>
          <w:b/>
          <w:bCs/>
          <w:sz w:val="24"/>
          <w:lang w:eastAsia="en-US"/>
        </w:rPr>
        <w:t>:</w:t>
      </w:r>
    </w:p>
    <w:p w14:paraId="26C193A0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bookmarkStart w:id="2" w:name="_Hlk99016800"/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  <w:bookmarkEnd w:id="2"/>
    </w:p>
    <w:p w14:paraId="6B492B60" w14:textId="5013077D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lastRenderedPageBreak/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6D3C55">
        <w:rPr>
          <w:rFonts w:ascii="Arial" w:hAnsi="Arial" w:cs="Arial"/>
          <w:sz w:val="24"/>
          <w:lang w:eastAsia="en-US"/>
        </w:rPr>
        <w:t>i</w:t>
      </w:r>
      <w:r w:rsidRPr="006D3C55">
        <w:rPr>
          <w:rFonts w:ascii="Arial" w:hAnsi="Arial" w:cs="Arial"/>
          <w:sz w:val="24"/>
          <w:lang w:eastAsia="en-US"/>
        </w:rPr>
        <w:t>enia</w:t>
      </w:r>
      <w:r w:rsidRPr="006D3C55">
        <w:rPr>
          <w:rFonts w:ascii="Arial" w:hAnsi="Arial" w:cs="Arial"/>
          <w:i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</w:t>
      </w:r>
      <w:r w:rsidRPr="006D3C55">
        <w:rPr>
          <w:rFonts w:ascii="Arial" w:hAnsi="Arial" w:cs="Arial"/>
          <w:i/>
          <w:sz w:val="24"/>
          <w:lang w:eastAsia="en-US"/>
        </w:rPr>
        <w:t xml:space="preserve"> </w:t>
      </w:r>
      <w:bookmarkEnd w:id="3"/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 xml:space="preserve">w następującym zakresie: ……………………………………………………………………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określić odpowiedni zakres udostępnianych zasobów dla wskazanego podmiotu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iCs/>
          <w:sz w:val="24"/>
          <w:lang w:eastAsia="en-US"/>
        </w:rPr>
        <w:t>,</w:t>
      </w:r>
      <w:r w:rsidRPr="006D3C55">
        <w:rPr>
          <w:rFonts w:ascii="Arial" w:hAnsi="Arial" w:cs="Arial"/>
          <w:i/>
          <w:sz w:val="24"/>
          <w:lang w:eastAsia="en-US"/>
        </w:rPr>
        <w:br/>
      </w:r>
      <w:r w:rsidRPr="006D3C55">
        <w:rPr>
          <w:rFonts w:ascii="Arial" w:hAnsi="Arial" w:cs="Arial"/>
          <w:sz w:val="24"/>
          <w:lang w:eastAsia="en-US"/>
        </w:rPr>
        <w:t xml:space="preserve">co odpowiada ponad 10% wartości przedmiotowego zamówienia. </w:t>
      </w:r>
    </w:p>
    <w:p w14:paraId="02BD981A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112024D" w14:textId="3BB0A52E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PODWYKONAWCY, NA KTÓREGO PRZYPADA PONAD 10% WARTOŚCI ZAMÓWIENIA:</w:t>
      </w:r>
    </w:p>
    <w:p w14:paraId="5AEF2AB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445F011" w14:textId="27D0C233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77E36EB1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A178A41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DOSTAWCY, NA KTÓREGO PRZYPADA PONAD 10% WARTOŚCI ZAMÓWIENIA:</w:t>
      </w:r>
    </w:p>
    <w:p w14:paraId="641F9D6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BE7592F" w14:textId="4CAAAA9A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5755F2C5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165E1664" w14:textId="7F72EECF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DOSTĘPU DO PODMIOTOWYCH ŚRODKÓW DOWODOWYCH:</w:t>
      </w:r>
    </w:p>
    <w:p w14:paraId="23BF1F3A" w14:textId="77777777" w:rsid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6D3C55">
        <w:rPr>
          <w:rFonts w:ascii="Arial" w:hAnsi="Arial" w:cs="Arial"/>
          <w:sz w:val="24"/>
          <w:lang w:eastAsia="en-US"/>
        </w:rPr>
        <w:t xml:space="preserve"> </w:t>
      </w:r>
    </w:p>
    <w:p w14:paraId="18148DFE" w14:textId="6AB1778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1) ....................................................................................................................................</w:t>
      </w:r>
    </w:p>
    <w:p w14:paraId="67980896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4E8E4EFD" w14:textId="11A8E1D9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</w:t>
      </w:r>
    </w:p>
    <w:p w14:paraId="44791A59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6D3C5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141DEBCA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6D3C5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44587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6D3C55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6D3C5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6D3C5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6D3C5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sz w:val="20"/>
          <w:szCs w:val="20"/>
          <w:lang w:eastAsia="en-US"/>
        </w:rPr>
        <w:tab/>
      </w: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6D3C5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6D3C5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0B1F" w14:textId="77777777" w:rsidR="00DE718D" w:rsidRDefault="00DE718D" w:rsidP="00413C1B">
      <w:pPr>
        <w:spacing w:after="0" w:line="240" w:lineRule="auto"/>
      </w:pPr>
      <w:r>
        <w:separator/>
      </w:r>
    </w:p>
  </w:endnote>
  <w:endnote w:type="continuationSeparator" w:id="0">
    <w:p w14:paraId="0DB5F445" w14:textId="77777777" w:rsidR="00DE718D" w:rsidRDefault="00DE718D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55B0" w14:textId="77777777" w:rsidR="00DE718D" w:rsidRDefault="00DE718D" w:rsidP="00413C1B">
      <w:pPr>
        <w:spacing w:after="0" w:line="240" w:lineRule="auto"/>
      </w:pPr>
      <w:r>
        <w:separator/>
      </w:r>
    </w:p>
  </w:footnote>
  <w:footnote w:type="continuationSeparator" w:id="0">
    <w:p w14:paraId="4B5C7CB1" w14:textId="77777777" w:rsidR="00DE718D" w:rsidRDefault="00DE718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BB234CC" w:rsidR="00AD7A19" w:rsidRPr="006D3C5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6D3C55">
      <w:rPr>
        <w:rFonts w:ascii="Arial" w:hAnsi="Arial" w:cs="Arial"/>
        <w:b/>
        <w:sz w:val="20"/>
        <w:szCs w:val="20"/>
      </w:rPr>
      <w:t xml:space="preserve">Załącznik nr </w:t>
    </w:r>
    <w:r w:rsidR="00F370E2">
      <w:rPr>
        <w:rFonts w:ascii="Arial" w:hAnsi="Arial" w:cs="Arial"/>
        <w:b/>
        <w:sz w:val="20"/>
        <w:szCs w:val="20"/>
      </w:rPr>
      <w:t>4</w:t>
    </w:r>
    <w:r w:rsidRPr="006D3C55">
      <w:rPr>
        <w:rFonts w:ascii="Arial" w:hAnsi="Arial" w:cs="Arial"/>
        <w:b/>
        <w:sz w:val="20"/>
        <w:szCs w:val="20"/>
      </w:rPr>
      <w:t xml:space="preserve"> do SWZ BZP.271.1.</w:t>
    </w:r>
    <w:r w:rsidR="00890808">
      <w:rPr>
        <w:rFonts w:ascii="Arial" w:hAnsi="Arial" w:cs="Arial"/>
        <w:b/>
        <w:sz w:val="20"/>
        <w:szCs w:val="20"/>
      </w:rPr>
      <w:t>4</w:t>
    </w:r>
    <w:r w:rsidR="00597437">
      <w:rPr>
        <w:rFonts w:ascii="Arial" w:hAnsi="Arial" w:cs="Arial"/>
        <w:b/>
        <w:sz w:val="20"/>
        <w:szCs w:val="20"/>
      </w:rPr>
      <w:t>7</w:t>
    </w:r>
    <w:r w:rsidR="00890808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44587"/>
    <w:rsid w:val="00353CB4"/>
    <w:rsid w:val="0037210C"/>
    <w:rsid w:val="00390293"/>
    <w:rsid w:val="004125EA"/>
    <w:rsid w:val="00413C1B"/>
    <w:rsid w:val="00437351"/>
    <w:rsid w:val="00447915"/>
    <w:rsid w:val="004666F3"/>
    <w:rsid w:val="004874CF"/>
    <w:rsid w:val="004A2F2B"/>
    <w:rsid w:val="005146F0"/>
    <w:rsid w:val="00525770"/>
    <w:rsid w:val="00597437"/>
    <w:rsid w:val="005B5736"/>
    <w:rsid w:val="005D1792"/>
    <w:rsid w:val="005F4328"/>
    <w:rsid w:val="00612CA1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3C5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D6B41"/>
    <w:rsid w:val="007E4DC3"/>
    <w:rsid w:val="008433F9"/>
    <w:rsid w:val="008601C7"/>
    <w:rsid w:val="00867466"/>
    <w:rsid w:val="00890808"/>
    <w:rsid w:val="008A53E4"/>
    <w:rsid w:val="008A72FE"/>
    <w:rsid w:val="008C0530"/>
    <w:rsid w:val="008E4F60"/>
    <w:rsid w:val="008F380E"/>
    <w:rsid w:val="008F5A90"/>
    <w:rsid w:val="00921C36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15966"/>
    <w:rsid w:val="00B37498"/>
    <w:rsid w:val="00B63412"/>
    <w:rsid w:val="00B74413"/>
    <w:rsid w:val="00B83DE3"/>
    <w:rsid w:val="00B84D50"/>
    <w:rsid w:val="00BD7A45"/>
    <w:rsid w:val="00BF419F"/>
    <w:rsid w:val="00C2738D"/>
    <w:rsid w:val="00C363D9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DE718D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370E2"/>
    <w:rsid w:val="00F40186"/>
    <w:rsid w:val="00F46EED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43735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57FB-0E41-48F9-867D-20D365A7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5</cp:revision>
  <dcterms:created xsi:type="dcterms:W3CDTF">2023-08-03T10:46:00Z</dcterms:created>
  <dcterms:modified xsi:type="dcterms:W3CDTF">2023-09-12T09:38:00Z</dcterms:modified>
</cp:coreProperties>
</file>