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47E0" w14:textId="6A9EEDC4" w:rsidR="00F6080E" w:rsidRPr="00393BA9" w:rsidRDefault="00F6080E" w:rsidP="00F6080E">
      <w:pPr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Załącznik nr 1 do SWZ </w:t>
      </w:r>
    </w:p>
    <w:p w14:paraId="594199C5" w14:textId="77777777" w:rsidR="00F6080E" w:rsidRPr="00393BA9" w:rsidRDefault="00F6080E" w:rsidP="00F6080E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4B505CA" w14:textId="77777777" w:rsidR="003B2892" w:rsidRPr="00393BA9" w:rsidRDefault="00F6080E" w:rsidP="00F6080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  <w:r w:rsidRPr="00393BA9">
        <w:rPr>
          <w:rFonts w:asciiTheme="minorHAnsi" w:hAnsiTheme="minorHAnsi" w:cstheme="minorHAnsi"/>
          <w:b/>
          <w:bCs/>
          <w:sz w:val="22"/>
          <w:szCs w:val="22"/>
        </w:rPr>
        <w:cr/>
        <w:t>W TRYBIE PRZETARGU NIEOGRANICZONEGO</w:t>
      </w:r>
      <w:r w:rsidRPr="00393BA9">
        <w:rPr>
          <w:rFonts w:asciiTheme="minorHAnsi" w:hAnsiTheme="minorHAnsi" w:cstheme="minorHAnsi"/>
          <w:b/>
          <w:bCs/>
          <w:sz w:val="22"/>
          <w:szCs w:val="22"/>
        </w:rPr>
        <w:cr/>
        <w:t>O WARTOŚCI SZACUNKOWEJ PONIŻEJ KWOT</w:t>
      </w:r>
      <w:r w:rsidR="003B2892"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 UNI</w:t>
      </w:r>
      <w:r w:rsidR="008348E2" w:rsidRPr="00393BA9">
        <w:rPr>
          <w:rFonts w:asciiTheme="minorHAnsi" w:hAnsiTheme="minorHAnsi" w:cstheme="minorHAnsi"/>
          <w:b/>
          <w:bCs/>
          <w:sz w:val="22"/>
          <w:szCs w:val="22"/>
        </w:rPr>
        <w:t>JNYCH</w:t>
      </w:r>
      <w:r w:rsidR="003B2892"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6FABED72" w14:textId="77777777" w:rsidR="00F6080E" w:rsidRPr="00393BA9" w:rsidRDefault="003B2892" w:rsidP="00F6080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bCs/>
          <w:sz w:val="22"/>
          <w:szCs w:val="22"/>
        </w:rPr>
        <w:t>o której mowa w</w:t>
      </w:r>
      <w:r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art. </w:t>
      </w:r>
      <w:r w:rsidR="00B7092A" w:rsidRPr="00393BA9">
        <w:rPr>
          <w:rFonts w:asciiTheme="minorHAnsi" w:hAnsiTheme="minorHAnsi" w:cstheme="minorHAnsi"/>
          <w:sz w:val="22"/>
          <w:szCs w:val="22"/>
        </w:rPr>
        <w:t>3 ust. 1  ustawy z dnia 11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 </w:t>
      </w:r>
      <w:r w:rsidR="00B7092A" w:rsidRPr="00393BA9">
        <w:rPr>
          <w:rFonts w:asciiTheme="minorHAnsi" w:hAnsiTheme="minorHAnsi" w:cstheme="minorHAnsi"/>
          <w:sz w:val="22"/>
          <w:szCs w:val="22"/>
        </w:rPr>
        <w:t>wrześ</w:t>
      </w:r>
      <w:r w:rsidR="00F6080E" w:rsidRPr="00393BA9">
        <w:rPr>
          <w:rFonts w:asciiTheme="minorHAnsi" w:hAnsiTheme="minorHAnsi" w:cstheme="minorHAnsi"/>
          <w:sz w:val="22"/>
          <w:szCs w:val="22"/>
        </w:rPr>
        <w:t>nia 20</w:t>
      </w:r>
      <w:r w:rsidR="00B7092A" w:rsidRPr="00393BA9">
        <w:rPr>
          <w:rFonts w:asciiTheme="minorHAnsi" w:hAnsiTheme="minorHAnsi" w:cstheme="minorHAnsi"/>
          <w:sz w:val="22"/>
          <w:szCs w:val="22"/>
        </w:rPr>
        <w:t>19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 roku Prawo zamówień publicznych</w:t>
      </w:r>
    </w:p>
    <w:p w14:paraId="31C1312A" w14:textId="5EC7AE84" w:rsidR="00F6080E" w:rsidRPr="00393BA9" w:rsidRDefault="00F6080E" w:rsidP="00EC27C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cr/>
        <w:t>Dane dotyczące Wykonawcy</w:t>
      </w:r>
      <w:r w:rsidRPr="00393BA9">
        <w:rPr>
          <w:rFonts w:asciiTheme="minorHAnsi" w:hAnsiTheme="minorHAnsi" w:cstheme="minorHAnsi"/>
          <w:sz w:val="22"/>
          <w:szCs w:val="22"/>
        </w:rPr>
        <w:cr/>
      </w:r>
      <w:r w:rsidRPr="00393BA9">
        <w:rPr>
          <w:rFonts w:asciiTheme="minorHAnsi" w:hAnsiTheme="minorHAnsi" w:cstheme="minorHAnsi"/>
          <w:sz w:val="22"/>
          <w:szCs w:val="22"/>
        </w:rPr>
        <w:cr/>
        <w:t>Nazwa ....................................................................................................................</w:t>
      </w:r>
      <w:r w:rsidRPr="00393BA9">
        <w:rPr>
          <w:rFonts w:asciiTheme="minorHAnsi" w:hAnsiTheme="minorHAnsi" w:cstheme="minorHAnsi"/>
          <w:sz w:val="22"/>
          <w:szCs w:val="22"/>
        </w:rPr>
        <w:cr/>
        <w:t>Siedziba .................................................................................................................</w:t>
      </w:r>
      <w:r w:rsidRPr="00393BA9">
        <w:rPr>
          <w:rFonts w:asciiTheme="minorHAnsi" w:hAnsiTheme="minorHAnsi" w:cstheme="minorHAnsi"/>
          <w:sz w:val="22"/>
          <w:szCs w:val="22"/>
        </w:rPr>
        <w:cr/>
        <w:t>Nr telefonu/faks ......................................................................................................</w:t>
      </w:r>
      <w:r w:rsidRPr="00393BA9">
        <w:rPr>
          <w:rFonts w:asciiTheme="minorHAnsi" w:hAnsiTheme="minorHAnsi" w:cstheme="minorHAnsi"/>
          <w:sz w:val="22"/>
          <w:szCs w:val="22"/>
        </w:rPr>
        <w:cr/>
        <w:t>nr NIP ......................................................................................................................</w:t>
      </w:r>
      <w:r w:rsidRPr="00393BA9">
        <w:rPr>
          <w:rFonts w:asciiTheme="minorHAnsi" w:hAnsiTheme="minorHAnsi" w:cstheme="minorHAnsi"/>
          <w:sz w:val="22"/>
          <w:szCs w:val="22"/>
        </w:rPr>
        <w:cr/>
        <w:t>nr REGON ...............................................................................................................</w:t>
      </w:r>
      <w:r w:rsidRPr="00393BA9">
        <w:rPr>
          <w:rFonts w:asciiTheme="minorHAnsi" w:hAnsiTheme="minorHAnsi" w:cstheme="minorHAnsi"/>
          <w:sz w:val="22"/>
          <w:szCs w:val="22"/>
        </w:rPr>
        <w:cr/>
      </w:r>
      <w:r w:rsidRPr="00393BA9">
        <w:rPr>
          <w:rFonts w:asciiTheme="minorHAnsi" w:hAnsiTheme="minorHAnsi" w:cstheme="minorHAnsi"/>
          <w:sz w:val="22"/>
          <w:szCs w:val="22"/>
        </w:rPr>
        <w:cr/>
        <w:t>Dane dotyczące Zamawiającego</w:t>
      </w:r>
    </w:p>
    <w:p w14:paraId="5B87F0BF" w14:textId="77777777" w:rsidR="00F6080E" w:rsidRPr="00393BA9" w:rsidRDefault="00F6080E" w:rsidP="00F6080E">
      <w:pPr>
        <w:pStyle w:val="Tekstpodstawowy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3BA9">
        <w:rPr>
          <w:rFonts w:asciiTheme="minorHAnsi" w:hAnsiTheme="minorHAnsi" w:cstheme="minorHAnsi"/>
          <w:sz w:val="22"/>
          <w:szCs w:val="22"/>
        </w:rPr>
        <w:t>Gmina Milicz</w:t>
      </w:r>
      <w:r w:rsidRPr="00393BA9">
        <w:rPr>
          <w:rFonts w:asciiTheme="minorHAnsi" w:hAnsiTheme="minorHAnsi" w:cstheme="minorHAnsi"/>
          <w:sz w:val="22"/>
          <w:szCs w:val="22"/>
        </w:rPr>
        <w:cr/>
        <w:t xml:space="preserve">ul. Trzebnicka 2 </w:t>
      </w:r>
      <w:r w:rsidRPr="00393BA9">
        <w:rPr>
          <w:rFonts w:asciiTheme="minorHAnsi" w:hAnsiTheme="minorHAnsi" w:cstheme="minorHAnsi"/>
          <w:sz w:val="22"/>
          <w:szCs w:val="22"/>
        </w:rPr>
        <w:cr/>
        <w:t>56-300 Milicz</w:t>
      </w:r>
      <w:r w:rsidRPr="00393BA9">
        <w:rPr>
          <w:rFonts w:asciiTheme="minorHAnsi" w:hAnsiTheme="minorHAnsi" w:cstheme="minorHAnsi"/>
          <w:sz w:val="22"/>
          <w:szCs w:val="22"/>
        </w:rPr>
        <w:cr/>
      </w:r>
      <w:r w:rsidRPr="00393BA9">
        <w:rPr>
          <w:rFonts w:asciiTheme="minorHAnsi" w:hAnsiTheme="minorHAnsi" w:cstheme="minorHAnsi"/>
          <w:sz w:val="22"/>
          <w:szCs w:val="22"/>
        </w:rPr>
        <w:cr/>
        <w:t>Zobowiązania Wykonawcy:</w:t>
      </w:r>
      <w:r w:rsidRPr="00393BA9">
        <w:rPr>
          <w:rFonts w:asciiTheme="minorHAnsi" w:hAnsiTheme="minorHAnsi" w:cstheme="minorHAnsi"/>
          <w:sz w:val="22"/>
          <w:szCs w:val="22"/>
        </w:rPr>
        <w:cr/>
      </w:r>
    </w:p>
    <w:p w14:paraId="092BBD16" w14:textId="20C46521" w:rsidR="00F6080E" w:rsidRPr="00393BA9" w:rsidRDefault="00F6080E" w:rsidP="00F6080E">
      <w:pPr>
        <w:keepNext/>
        <w:keepLines/>
        <w:spacing w:line="360" w:lineRule="exact"/>
        <w:jc w:val="both"/>
        <w:rPr>
          <w:rStyle w:val="Nagwek20"/>
          <w:rFonts w:asciiTheme="minorHAnsi" w:hAnsiTheme="minorHAnsi" w:cstheme="minorHAnsi"/>
          <w:b/>
          <w:color w:val="auto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W odpowiedzi na ogłoszenie o zamówieniu, Wykonawca składa poniższą ofertę </w:t>
      </w:r>
      <w:r w:rsidRPr="00393BA9">
        <w:rPr>
          <w:rFonts w:asciiTheme="minorHAnsi" w:hAnsiTheme="minorHAnsi" w:cstheme="minorHAnsi"/>
          <w:sz w:val="22"/>
          <w:szCs w:val="22"/>
        </w:rPr>
        <w:br/>
        <w:t>i zobowiązuje się do wykonania na warunkach określonych w Specyfikacji</w:t>
      </w:r>
      <w:r w:rsidR="00530E54" w:rsidRPr="00393BA9">
        <w:rPr>
          <w:rFonts w:asciiTheme="minorHAnsi" w:hAnsiTheme="minorHAnsi" w:cstheme="minorHAnsi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Warunków Zamówienia, przedmiotu zamówienia pod nazwą</w:t>
      </w:r>
      <w:r w:rsidRPr="00393BA9">
        <w:rPr>
          <w:rFonts w:asciiTheme="minorHAnsi" w:hAnsiTheme="minorHAnsi" w:cstheme="minorHAnsi"/>
          <w:b/>
          <w:sz w:val="22"/>
          <w:szCs w:val="22"/>
        </w:rPr>
        <w:t>: „</w:t>
      </w:r>
      <w:bookmarkStart w:id="0" w:name="_Hlk150762689"/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Dowóz oraz opieka nad uczniami w czasie przewozu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niepełnosprawnych z terenu gminy Milicz do szkół podstawowych  oraz do ośrodków edukacyjnych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</w:t>
      </w:r>
      <w:bookmarkEnd w:id="0"/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</w:p>
    <w:p w14:paraId="6E01A578" w14:textId="77777777" w:rsidR="00F6080E" w:rsidRPr="00393BA9" w:rsidRDefault="00F6080E" w:rsidP="00F6080E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B1EBEC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 xml:space="preserve">w Części I: </w:t>
      </w:r>
    </w:p>
    <w:p w14:paraId="0FB49275" w14:textId="78ECCDD1" w:rsidR="00640AB6" w:rsidRPr="00393BA9" w:rsidRDefault="00640AB6" w:rsidP="004618C5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za cenę (brutto) za 1 km : ...............................................................................................................................</w:t>
      </w:r>
      <w:r w:rsidR="003D0E30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zł</w:t>
      </w:r>
    </w:p>
    <w:p w14:paraId="1D633E31" w14:textId="4393FB88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słown</w:t>
      </w:r>
      <w:r w:rsidR="0071776E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ie: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..................................................................................................................zł</w:t>
      </w:r>
    </w:p>
    <w:p w14:paraId="03558D4F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w tym podatek VAT:…………………………… zł</w:t>
      </w:r>
    </w:p>
    <w:p w14:paraId="041AC953" w14:textId="77777777" w:rsidR="00640AB6" w:rsidRPr="00393BA9" w:rsidRDefault="00640AB6" w:rsidP="004618C5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średni wiek taboru w latach (w zaokrągleniu do dwóch miejsc po przecinku) : </w:t>
      </w:r>
    </w:p>
    <w:p w14:paraId="2310EF3E" w14:textId="381F6207" w:rsidR="00640AB6" w:rsidRPr="00393BA9" w:rsidRDefault="00640AB6" w:rsidP="00EC27CB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……………………………………..</w:t>
      </w:r>
    </w:p>
    <w:p w14:paraId="5BB6E41B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 xml:space="preserve">w Części II: </w:t>
      </w:r>
    </w:p>
    <w:p w14:paraId="1259BDB2" w14:textId="7187D247" w:rsidR="00640AB6" w:rsidRPr="00393BA9" w:rsidRDefault="00640AB6" w:rsidP="004618C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za cenę (brutto) za 1 km : ...............................................................................................................................zł</w:t>
      </w:r>
    </w:p>
    <w:p w14:paraId="17CF1FFF" w14:textId="7C527165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słownie</w:t>
      </w:r>
      <w:r w:rsidR="0071776E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.........................................................................</w:t>
      </w:r>
      <w:r w:rsidR="0071776E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.......................................zł</w:t>
      </w:r>
    </w:p>
    <w:p w14:paraId="000B344F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w tym podatek VAT:…………………………… zł</w:t>
      </w:r>
    </w:p>
    <w:p w14:paraId="48E276CB" w14:textId="77777777" w:rsidR="00640AB6" w:rsidRPr="00393BA9" w:rsidRDefault="00640AB6" w:rsidP="004618C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średni wiek taboru w latach (w zaokrągleniu do dwóch miejsc po przecinku) : </w:t>
      </w:r>
    </w:p>
    <w:p w14:paraId="5928E645" w14:textId="7F588ECF" w:rsidR="00640AB6" w:rsidRPr="00393BA9" w:rsidRDefault="00640AB6" w:rsidP="00EC27CB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……………………………………..</w:t>
      </w:r>
    </w:p>
    <w:p w14:paraId="1116BA43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 xml:space="preserve">w Części III: </w:t>
      </w:r>
    </w:p>
    <w:p w14:paraId="2FF463F9" w14:textId="76F1CE51" w:rsidR="00640AB6" w:rsidRPr="00393BA9" w:rsidRDefault="00640AB6" w:rsidP="004618C5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za cenę (brutto) za 1 km : ...............................................................................................................................zł</w:t>
      </w:r>
    </w:p>
    <w:p w14:paraId="4DAC13CF" w14:textId="54C18431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słownie</w:t>
      </w:r>
      <w:r w:rsidR="0071776E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..................................................................................................................zł</w:t>
      </w:r>
    </w:p>
    <w:p w14:paraId="5D80C98F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w tym podatek VAT:…………………………… zł</w:t>
      </w:r>
    </w:p>
    <w:p w14:paraId="30C1593A" w14:textId="77777777" w:rsidR="00640AB6" w:rsidRPr="00393BA9" w:rsidRDefault="00640AB6" w:rsidP="004618C5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średni wiek taboru w latach (w zaokrągleniu do dwóch miejsc po przecinku) : </w:t>
      </w:r>
    </w:p>
    <w:p w14:paraId="0488DD97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……………………………………..</w:t>
      </w:r>
    </w:p>
    <w:p w14:paraId="11A9A354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  <w:t xml:space="preserve">w Części IV: </w:t>
      </w:r>
    </w:p>
    <w:p w14:paraId="33EB8D35" w14:textId="0098212C" w:rsidR="00640AB6" w:rsidRPr="00393BA9" w:rsidRDefault="00640AB6" w:rsidP="004618C5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za cenę (brutto) za 1 km : ...............................................................................................................................zł</w:t>
      </w:r>
    </w:p>
    <w:p w14:paraId="6E94ECDD" w14:textId="068D7418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słownie</w:t>
      </w:r>
      <w:r w:rsidR="0071776E"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..................................................................................................................zł</w:t>
      </w:r>
    </w:p>
    <w:p w14:paraId="624FC67B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w tym podatek VAT:…………………………… zł</w:t>
      </w:r>
    </w:p>
    <w:p w14:paraId="297E419D" w14:textId="77777777" w:rsidR="00640AB6" w:rsidRPr="00393BA9" w:rsidRDefault="00640AB6" w:rsidP="004618C5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lastRenderedPageBreak/>
        <w:t xml:space="preserve">średni wiek taboru w latach (w zaokrągleniu do dwóch miejsc po przecinku) : </w:t>
      </w:r>
    </w:p>
    <w:p w14:paraId="6BA7F135" w14:textId="77777777" w:rsidR="00640AB6" w:rsidRPr="00393BA9" w:rsidRDefault="00640AB6" w:rsidP="00640AB6">
      <w:pPr>
        <w:ind w:left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……………………………………..</w:t>
      </w:r>
    </w:p>
    <w:p w14:paraId="5776E4A3" w14:textId="5A39CA71" w:rsidR="00F6080E" w:rsidRPr="00393BA9" w:rsidRDefault="00F6080E" w:rsidP="00F6080E">
      <w:pPr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61839F3" w14:textId="7B9E644B" w:rsidR="00E760B5" w:rsidRPr="00393BA9" w:rsidRDefault="00E760B5" w:rsidP="00E760B5">
      <w:pPr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Wyżej podana cena jest ceną łączną i zawiera wszelkie koszty, jakie ponosimy w celu należytego spełnienia wszystkich obowiązków wynikających z realizacji zamówienia.</w:t>
      </w:r>
    </w:p>
    <w:p w14:paraId="067A96B2" w14:textId="77777777" w:rsidR="00E760B5" w:rsidRPr="00393BA9" w:rsidRDefault="00E760B5" w:rsidP="00F6080E">
      <w:pPr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1771B3D" w14:textId="210C1294" w:rsidR="00F6080E" w:rsidRPr="00393BA9" w:rsidRDefault="00F6080E" w:rsidP="006F2473">
      <w:pPr>
        <w:tabs>
          <w:tab w:val="left" w:pos="4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1. Stosownie do postanowień SWZ, na potwierdzenie spełnienia wymagań, do oferty </w:t>
      </w:r>
      <w:r w:rsidRPr="00393BA9">
        <w:rPr>
          <w:rFonts w:asciiTheme="minorHAnsi" w:hAnsiTheme="minorHAnsi" w:cstheme="minorHAnsi"/>
          <w:sz w:val="22"/>
          <w:szCs w:val="22"/>
        </w:rPr>
        <w:br/>
        <w:t>załączam:</w:t>
      </w:r>
      <w:r w:rsidRPr="00393BA9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3BA9">
        <w:rPr>
          <w:rFonts w:asciiTheme="minorHAnsi" w:hAnsiTheme="minorHAnsi" w:cstheme="minorHAnsi"/>
          <w:sz w:val="22"/>
          <w:szCs w:val="22"/>
        </w:rPr>
        <w:cr/>
        <w:t xml:space="preserve">2. </w:t>
      </w:r>
      <w:r w:rsidR="001C1FAF" w:rsidRPr="00393BA9">
        <w:rPr>
          <w:rFonts w:asciiTheme="minorHAnsi" w:hAnsiTheme="minorHAnsi" w:cstheme="minorHAnsi"/>
          <w:b/>
          <w:sz w:val="22"/>
          <w:szCs w:val="22"/>
        </w:rPr>
        <w:t>OŚWIADCZAM,</w:t>
      </w:r>
      <w:r w:rsidR="001C1FAF" w:rsidRPr="00393BA9">
        <w:rPr>
          <w:rFonts w:asciiTheme="minorHAnsi" w:hAnsiTheme="minorHAnsi" w:cstheme="minorHAnsi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że zapoznałem się ze szczegółowymi warunkami przetargu zawartymi w </w:t>
      </w:r>
      <w:r w:rsidR="001C1FAF" w:rsidRPr="00393BA9">
        <w:rPr>
          <w:rFonts w:asciiTheme="minorHAnsi" w:hAnsiTheme="minorHAnsi" w:cstheme="minorHAnsi"/>
          <w:sz w:val="22"/>
          <w:szCs w:val="22"/>
        </w:rPr>
        <w:t xml:space="preserve">Specyfikacji </w:t>
      </w:r>
      <w:r w:rsidRPr="00393BA9">
        <w:rPr>
          <w:rFonts w:asciiTheme="minorHAnsi" w:hAnsiTheme="minorHAnsi" w:cstheme="minorHAnsi"/>
          <w:sz w:val="22"/>
          <w:szCs w:val="22"/>
        </w:rPr>
        <w:t>Warunków Zamówienia i przyjmuję je bez zastrzeżeń.</w:t>
      </w:r>
    </w:p>
    <w:p w14:paraId="215CBF11" w14:textId="72BD0AA2" w:rsidR="00F6080E" w:rsidRPr="00393BA9" w:rsidRDefault="00F6080E" w:rsidP="001C1FAF">
      <w:pPr>
        <w:tabs>
          <w:tab w:val="left" w:pos="785"/>
        </w:tabs>
        <w:ind w:right="1090"/>
        <w:rPr>
          <w:rFonts w:asciiTheme="minorHAnsi" w:hAnsiTheme="minorHAnsi" w:cstheme="minorHAnsi"/>
          <w:spacing w:val="-4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3. </w:t>
      </w:r>
      <w:r w:rsidR="001C1FAF" w:rsidRPr="00393BA9">
        <w:rPr>
          <w:rFonts w:asciiTheme="minorHAnsi" w:hAnsiTheme="minorHAnsi" w:cstheme="minorHAnsi"/>
          <w:b/>
          <w:sz w:val="22"/>
          <w:szCs w:val="22"/>
        </w:rPr>
        <w:t>OŚWIADCZAMY</w:t>
      </w:r>
      <w:r w:rsidR="001C1FAF" w:rsidRPr="00393BA9">
        <w:rPr>
          <w:rFonts w:asciiTheme="minorHAnsi" w:hAnsiTheme="minorHAnsi" w:cstheme="minorHAnsi"/>
          <w:sz w:val="22"/>
          <w:szCs w:val="22"/>
        </w:rPr>
        <w:t>, że jesteśmy związani niniejszą ofertą od dnia upływu terminu składania ofert</w:t>
      </w:r>
      <w:r w:rsidR="00393BA9">
        <w:rPr>
          <w:rFonts w:asciiTheme="minorHAnsi" w:hAnsiTheme="minorHAnsi" w:cstheme="minorHAnsi"/>
          <w:sz w:val="22"/>
          <w:szCs w:val="22"/>
        </w:rPr>
        <w:t>, tj.</w:t>
      </w:r>
      <w:r w:rsidR="001C1FAF" w:rsidRPr="00393BA9">
        <w:rPr>
          <w:rFonts w:asciiTheme="minorHAnsi" w:hAnsiTheme="minorHAnsi" w:cstheme="minorHAnsi"/>
          <w:sz w:val="22"/>
          <w:szCs w:val="22"/>
        </w:rPr>
        <w:t xml:space="preserve"> do dnia</w:t>
      </w:r>
      <w:r w:rsidR="000C3414" w:rsidRPr="00393B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C3414" w:rsidRPr="00393BA9">
        <w:rPr>
          <w:rFonts w:asciiTheme="minorHAnsi" w:hAnsiTheme="minorHAnsi" w:cstheme="minorHAnsi"/>
          <w:b/>
          <w:spacing w:val="-4"/>
          <w:sz w:val="22"/>
          <w:szCs w:val="22"/>
        </w:rPr>
        <w:t>21.12</w:t>
      </w:r>
      <w:r w:rsidR="00F24544" w:rsidRPr="00393BA9">
        <w:rPr>
          <w:rFonts w:asciiTheme="minorHAnsi" w:hAnsiTheme="minorHAnsi" w:cstheme="minorHAnsi"/>
          <w:b/>
          <w:bCs/>
          <w:spacing w:val="-4"/>
          <w:sz w:val="22"/>
          <w:szCs w:val="22"/>
        </w:rPr>
        <w:t>.</w:t>
      </w:r>
      <w:r w:rsidR="001C1FAF" w:rsidRPr="00393BA9">
        <w:rPr>
          <w:rFonts w:asciiTheme="minorHAnsi" w:hAnsiTheme="minorHAnsi" w:cstheme="minorHAnsi"/>
          <w:b/>
          <w:spacing w:val="-4"/>
          <w:sz w:val="22"/>
          <w:szCs w:val="22"/>
        </w:rPr>
        <w:t>202</w:t>
      </w:r>
      <w:r w:rsidR="00F24544" w:rsidRPr="00393BA9">
        <w:rPr>
          <w:rFonts w:asciiTheme="minorHAnsi" w:hAnsiTheme="minorHAnsi" w:cstheme="minorHAnsi"/>
          <w:b/>
          <w:spacing w:val="-4"/>
          <w:sz w:val="22"/>
          <w:szCs w:val="22"/>
        </w:rPr>
        <w:t>4</w:t>
      </w:r>
      <w:r w:rsidR="001C1FAF" w:rsidRPr="00393BA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roku</w:t>
      </w:r>
      <w:r w:rsidR="001C1FAF" w:rsidRPr="00393BA9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14:paraId="1C31377A" w14:textId="4CFF94BB" w:rsidR="00EC27CB" w:rsidRPr="00393BA9" w:rsidRDefault="001C1FAF" w:rsidP="009A3D62">
      <w:pPr>
        <w:tabs>
          <w:tab w:val="left" w:pos="7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pacing w:val="-4"/>
          <w:sz w:val="22"/>
          <w:szCs w:val="22"/>
        </w:rPr>
        <w:t xml:space="preserve">4. </w:t>
      </w:r>
      <w:r w:rsidRPr="00393BA9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393BA9">
        <w:rPr>
          <w:rFonts w:asciiTheme="minorHAnsi" w:hAnsiTheme="minorHAnsi" w:cstheme="minorHAnsi"/>
          <w:sz w:val="22"/>
          <w:szCs w:val="22"/>
        </w:rPr>
        <w:t xml:space="preserve">że zapoznaliśmy się z Projektowanymi Postanowieniami Umowy, określonymi w Załączniku nr </w:t>
      </w:r>
      <w:r w:rsidR="00A2435A" w:rsidRPr="00393BA9">
        <w:rPr>
          <w:rFonts w:asciiTheme="minorHAnsi" w:hAnsiTheme="minorHAnsi" w:cstheme="minorHAnsi"/>
          <w:sz w:val="22"/>
          <w:szCs w:val="22"/>
        </w:rPr>
        <w:t>7</w:t>
      </w:r>
      <w:r w:rsidRPr="00393BA9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Pr="00393BA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 xml:space="preserve">Warunków Zamówienia i </w:t>
      </w:r>
      <w:r w:rsidRPr="00393BA9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393BA9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b/>
          <w:sz w:val="22"/>
          <w:szCs w:val="22"/>
        </w:rPr>
        <w:t>SIĘ</w:t>
      </w:r>
      <w:r w:rsidRPr="00393BA9">
        <w:rPr>
          <w:rFonts w:asciiTheme="minorHAnsi" w:hAnsiTheme="minorHAnsi" w:cstheme="minorHAnsi"/>
          <w:sz w:val="22"/>
          <w:szCs w:val="22"/>
        </w:rPr>
        <w:t>,</w:t>
      </w:r>
      <w:r w:rsidRPr="00393B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w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przypadku</w:t>
      </w:r>
      <w:r w:rsidRPr="00393B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wyboru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naszej</w:t>
      </w:r>
      <w:r w:rsidRPr="00393B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oferty,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do</w:t>
      </w:r>
      <w:r w:rsidRPr="00393B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zawarcia</w:t>
      </w:r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umowy</w:t>
      </w:r>
      <w:r w:rsidRPr="00393BA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zgodnej</w:t>
      </w:r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z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niniejszą ofertą, na warunkach w nich</w:t>
      </w:r>
      <w:r w:rsidRPr="00393B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określonych.</w:t>
      </w:r>
    </w:p>
    <w:p w14:paraId="02B910F0" w14:textId="31809DA5" w:rsidR="00F6080E" w:rsidRPr="00393BA9" w:rsidRDefault="00DE3DBE" w:rsidP="00F6080E">
      <w:pPr>
        <w:pStyle w:val="Tekstpodstawowy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BA9">
        <w:rPr>
          <w:rFonts w:asciiTheme="minorHAnsi" w:hAnsiTheme="minorHAnsi" w:cstheme="minorHAnsi"/>
          <w:b w:val="0"/>
          <w:sz w:val="22"/>
          <w:szCs w:val="22"/>
        </w:rPr>
        <w:t>5.</w:t>
      </w:r>
      <w:r w:rsidR="00F6080E" w:rsidRPr="00393BA9">
        <w:rPr>
          <w:rFonts w:asciiTheme="minorHAnsi" w:hAnsiTheme="minorHAnsi" w:cstheme="minorHAnsi"/>
          <w:b w:val="0"/>
          <w:sz w:val="22"/>
          <w:szCs w:val="22"/>
        </w:rPr>
        <w:t xml:space="preserve"> Poświadczam wniesienie wadium w wysokości: ……………… złotych, w formie: ................................................................................................................................................</w:t>
      </w:r>
    </w:p>
    <w:p w14:paraId="10CB8B4D" w14:textId="77777777" w:rsidR="00F6080E" w:rsidRPr="00393BA9" w:rsidRDefault="00DE3DBE" w:rsidP="00F6080E">
      <w:pPr>
        <w:pStyle w:val="Tekstpodstawowy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BA9">
        <w:rPr>
          <w:rFonts w:asciiTheme="minorHAnsi" w:hAnsiTheme="minorHAnsi" w:cstheme="minorHAnsi"/>
          <w:b w:val="0"/>
          <w:sz w:val="22"/>
          <w:szCs w:val="22"/>
        </w:rPr>
        <w:t>6</w:t>
      </w:r>
      <w:r w:rsidR="00F6080E" w:rsidRPr="00393BA9">
        <w:rPr>
          <w:rFonts w:asciiTheme="minorHAnsi" w:hAnsiTheme="minorHAnsi" w:cstheme="minorHAnsi"/>
          <w:b w:val="0"/>
          <w:sz w:val="22"/>
          <w:szCs w:val="22"/>
        </w:rPr>
        <w:t>. Bank i numer konta, na które ma zostać zwrócone wadium:</w:t>
      </w:r>
    </w:p>
    <w:p w14:paraId="370D4915" w14:textId="4F44720C" w:rsidR="00F6080E" w:rsidRPr="00393BA9" w:rsidRDefault="00F6080E" w:rsidP="00EC27CB">
      <w:pPr>
        <w:pStyle w:val="Tekstpodstawowywcity2"/>
        <w:spacing w:line="36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3B97662" w14:textId="39C48450" w:rsidR="00F6080E" w:rsidRPr="00393BA9" w:rsidRDefault="00DE3DBE" w:rsidP="00F6080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7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. Zastrzeżenie Wykonawcy </w:t>
      </w:r>
      <w:r w:rsidR="00F6080E" w:rsidRPr="00393BA9">
        <w:rPr>
          <w:rFonts w:asciiTheme="minorHAnsi" w:hAnsiTheme="minorHAnsi" w:cstheme="minorHAnsi"/>
          <w:sz w:val="22"/>
          <w:szCs w:val="22"/>
        </w:rPr>
        <w:cr/>
        <w:t>Niżej wymienione dokumenty, składające się na ofertę, nie mogą być ogólnie udostępnione w zakresie wymienionych poniżej informacji:</w:t>
      </w:r>
      <w:r w:rsidR="00F6080E" w:rsidRPr="00393BA9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6080E" w:rsidRPr="00393BA9">
        <w:rPr>
          <w:rFonts w:asciiTheme="minorHAnsi" w:hAnsiTheme="minorHAnsi" w:cstheme="minorHAnsi"/>
          <w:sz w:val="22"/>
          <w:szCs w:val="22"/>
        </w:rPr>
        <w:cr/>
      </w:r>
      <w:r w:rsidR="00EC27CB" w:rsidRPr="00393BA9">
        <w:rPr>
          <w:rFonts w:asciiTheme="minorHAnsi" w:hAnsiTheme="minorHAnsi" w:cstheme="minorHAnsi"/>
          <w:sz w:val="22"/>
          <w:szCs w:val="22"/>
        </w:rPr>
        <w:t>8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. Inne informacje Wykonawcy: </w:t>
      </w:r>
      <w:r w:rsidR="00F6080E" w:rsidRPr="00393BA9">
        <w:rPr>
          <w:rFonts w:asciiTheme="minorHAnsi" w:hAnsiTheme="minorHAnsi" w:cstheme="minorHAnsi"/>
          <w:sz w:val="22"/>
          <w:szCs w:val="22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69F0E" w14:textId="77777777" w:rsidR="00A24BBF" w:rsidRPr="00393BA9" w:rsidRDefault="00EC27CB" w:rsidP="00D666D4">
      <w:pPr>
        <w:pStyle w:val="Tekstpodstawowy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9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. </w:t>
      </w:r>
      <w:r w:rsidR="00A24BBF" w:rsidRPr="00393BA9">
        <w:rPr>
          <w:rFonts w:asciiTheme="minorHAnsi" w:hAnsiTheme="minorHAnsi" w:cstheme="minorHAnsi"/>
          <w:b/>
          <w:sz w:val="22"/>
          <w:szCs w:val="22"/>
        </w:rPr>
        <w:t xml:space="preserve">Rodzaj Wykonawcy </w:t>
      </w:r>
      <w:r w:rsidR="00A24BBF" w:rsidRPr="00393BA9">
        <w:rPr>
          <w:rFonts w:asciiTheme="minorHAnsi" w:hAnsiTheme="minorHAnsi" w:cstheme="minorHAnsi"/>
          <w:b/>
          <w:i/>
          <w:sz w:val="22"/>
          <w:szCs w:val="22"/>
        </w:rPr>
        <w:t>(proszę zaznaczyć):</w:t>
      </w:r>
    </w:p>
    <w:p w14:paraId="1FB0CD28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5CBB2EC1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3FD76EF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7DC879F9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0EFC4CC8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001A49EF" w14:textId="77777777" w:rsidR="00A24BBF" w:rsidRPr="00393BA9" w:rsidRDefault="00A24BBF" w:rsidP="004618C5">
      <w:pPr>
        <w:pStyle w:val="Tekstpodstawowy32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inny rodzaj, np. spółka cywilna, konsorcjum</w:t>
      </w:r>
    </w:p>
    <w:p w14:paraId="0B930EEC" w14:textId="77777777" w:rsidR="00A24BBF" w:rsidRPr="00393BA9" w:rsidRDefault="00A24BBF" w:rsidP="00D666D4">
      <w:pPr>
        <w:pStyle w:val="Tekstpodstawowy32"/>
        <w:jc w:val="both"/>
        <w:rPr>
          <w:rFonts w:asciiTheme="minorHAnsi" w:hAnsiTheme="minorHAnsi" w:cstheme="minorHAnsi"/>
          <w:sz w:val="22"/>
          <w:szCs w:val="22"/>
        </w:rPr>
      </w:pPr>
    </w:p>
    <w:p w14:paraId="23B036F3" w14:textId="77777777" w:rsidR="00A24BBF" w:rsidRPr="00393BA9" w:rsidRDefault="00A24BBF" w:rsidP="00D666D4">
      <w:pPr>
        <w:pStyle w:val="Tekstpodstawowy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A38C782" w14:textId="77777777" w:rsidR="00A24BBF" w:rsidRPr="00393BA9" w:rsidRDefault="00A24BBF" w:rsidP="004618C5">
      <w:pPr>
        <w:pStyle w:val="Tekstpodstawowy32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b/>
          <w:i/>
          <w:sz w:val="22"/>
          <w:szCs w:val="22"/>
        </w:rPr>
        <w:t>Mikroprzedsiębiorstwo: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przedsiębiorstwo, które 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>zatrudnia mniej niż 10 osób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i którego roczny obrót lub roczna suma bilansowa 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>nie przekracza 2 milionów EUR</w:t>
      </w:r>
      <w:r w:rsidRPr="00393BA9">
        <w:rPr>
          <w:rFonts w:asciiTheme="minorHAnsi" w:hAnsiTheme="minorHAnsi" w:cstheme="minorHAnsi"/>
          <w:i/>
          <w:sz w:val="22"/>
          <w:szCs w:val="22"/>
        </w:rPr>
        <w:t>.</w:t>
      </w:r>
    </w:p>
    <w:p w14:paraId="2F4A9C82" w14:textId="77777777" w:rsidR="00A24BBF" w:rsidRPr="00393BA9" w:rsidRDefault="00A24BBF" w:rsidP="004618C5">
      <w:pPr>
        <w:pStyle w:val="Tekstpodstawowy32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b/>
          <w:i/>
          <w:sz w:val="22"/>
          <w:szCs w:val="22"/>
        </w:rPr>
        <w:t>Małe przedsiębiorstwo: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przedsiębiorstwo, które 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>zatrudnia mniej niż 50 osób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i którego roczny obrót lub roczna suma bilansowa 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>nie przekracza 10 milionów EUR</w:t>
      </w:r>
      <w:r w:rsidRPr="00393BA9">
        <w:rPr>
          <w:rFonts w:asciiTheme="minorHAnsi" w:hAnsiTheme="minorHAnsi" w:cstheme="minorHAnsi"/>
          <w:i/>
          <w:sz w:val="22"/>
          <w:szCs w:val="22"/>
        </w:rPr>
        <w:t>.</w:t>
      </w:r>
    </w:p>
    <w:p w14:paraId="5C62F3F4" w14:textId="77777777" w:rsidR="00A24BBF" w:rsidRPr="00393BA9" w:rsidRDefault="00A24BBF" w:rsidP="004618C5">
      <w:pPr>
        <w:pStyle w:val="Tekstpodstawowy32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b/>
          <w:i/>
          <w:sz w:val="22"/>
          <w:szCs w:val="22"/>
        </w:rPr>
        <w:t>Średnie przedsiębiorstwa: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przedsiębiorstwa, które nie są mikroprzedsiębiorstwami ani małymi przedsiębiorstwami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0B27ABD4" w14:textId="77777777" w:rsidR="00F6080E" w:rsidRPr="00393BA9" w:rsidRDefault="00F6080E" w:rsidP="00F6080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BF7934D" w14:textId="75FB532E" w:rsidR="00F6080E" w:rsidRPr="00393BA9" w:rsidRDefault="00EC27CB" w:rsidP="00F6080E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10</w:t>
      </w:r>
      <w:r w:rsidR="00F6080E" w:rsidRPr="00393BA9">
        <w:rPr>
          <w:rFonts w:asciiTheme="minorHAnsi" w:hAnsiTheme="minorHAnsi" w:cstheme="minorHAnsi"/>
          <w:sz w:val="22"/>
          <w:szCs w:val="22"/>
        </w:rPr>
        <w:t xml:space="preserve">. </w:t>
      </w:r>
      <w:r w:rsidR="00F6080E" w:rsidRPr="00393BA9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F6080E" w:rsidRPr="00393BA9">
        <w:rPr>
          <w:rFonts w:asciiTheme="minorHAnsi" w:hAnsiTheme="minorHAnsi" w:cstheme="minorHAnsi"/>
          <w:color w:val="000000"/>
          <w:sz w:val="22"/>
          <w:szCs w:val="22"/>
        </w:rPr>
        <w:t>, że wypełniłem obowiązki informacyjne przewidziane w art. 13 lub art. 14 RODO</w:t>
      </w:r>
      <w:r w:rsidR="00F6080E" w:rsidRPr="00393BA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="00F6080E"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="00F6080E" w:rsidRPr="00393B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="00F6080E"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F6080E" w:rsidRPr="00393BA9">
        <w:rPr>
          <w:rFonts w:asciiTheme="minorHAnsi" w:hAnsiTheme="minorHAnsi" w:cstheme="minorHAnsi"/>
          <w:sz w:val="22"/>
          <w:szCs w:val="22"/>
        </w:rPr>
        <w:t>**</w:t>
      </w:r>
      <w:r w:rsidR="009A3D62" w:rsidRPr="00393BA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F6080E" w:rsidRPr="00393BA9">
        <w:rPr>
          <w:rFonts w:asciiTheme="minorHAnsi" w:hAnsiTheme="minorHAnsi" w:cstheme="minorHAnsi"/>
          <w:sz w:val="22"/>
          <w:szCs w:val="22"/>
        </w:rPr>
        <w:t>.</w:t>
      </w:r>
    </w:p>
    <w:p w14:paraId="0EFB91E8" w14:textId="257045B8" w:rsidR="00CA13C7" w:rsidRPr="00393BA9" w:rsidRDefault="009A3D62" w:rsidP="00556A0A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11. Akceptujemy warunki korzystania z platformazakupowa.pl określone w Regulaminie zamieszczonym na stronie internetowej pod linkiem w zakładce „Regulamin" oraz uznajemy go za wiążący.</w:t>
      </w:r>
    </w:p>
    <w:p w14:paraId="32032AE7" w14:textId="3882FBF3" w:rsidR="00CA13C7" w:rsidRPr="00393BA9" w:rsidRDefault="00CA13C7" w:rsidP="009A3D62">
      <w:pPr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lastRenderedPageBreak/>
        <w:t>1</w:t>
      </w:r>
      <w:r w:rsidR="00556A0A" w:rsidRPr="00393BA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93BA9">
        <w:rPr>
          <w:rFonts w:asciiTheme="minorHAnsi" w:hAnsiTheme="minorHAnsi" w:cstheme="minorHAnsi"/>
          <w:sz w:val="22"/>
          <w:szCs w:val="22"/>
        </w:rPr>
        <w:t>Nie powierzymy wykonania zamówienia podwykonawcom</w:t>
      </w:r>
      <w:r w:rsidRPr="00393BA9">
        <w:rPr>
          <w:rFonts w:asciiTheme="minorHAnsi" w:hAnsiTheme="minorHAnsi" w:cstheme="minorHAnsi"/>
          <w:sz w:val="22"/>
          <w:szCs w:val="22"/>
          <w:vertAlign w:val="superscript"/>
        </w:rPr>
        <w:sym w:font="Wingdings" w:char="F06E"/>
      </w:r>
      <w:r w:rsidRPr="00393BA9">
        <w:rPr>
          <w:rFonts w:asciiTheme="minorHAnsi" w:hAnsiTheme="minorHAnsi" w:cstheme="minorHAnsi"/>
          <w:sz w:val="22"/>
          <w:szCs w:val="22"/>
        </w:rPr>
        <w:t xml:space="preserve"> / powierzymy podwykonawcom</w:t>
      </w:r>
      <w:r w:rsidRPr="00393BA9">
        <w:rPr>
          <w:rFonts w:asciiTheme="minorHAnsi" w:hAnsiTheme="minorHAnsi" w:cstheme="minorHAnsi"/>
          <w:sz w:val="22"/>
          <w:szCs w:val="22"/>
          <w:vertAlign w:val="superscript"/>
        </w:rPr>
        <w:sym w:font="Wingdings" w:char="F06E"/>
      </w:r>
      <w:r w:rsidRPr="00393BA9">
        <w:rPr>
          <w:rFonts w:asciiTheme="minorHAnsi" w:hAnsiTheme="minorHAnsi" w:cstheme="minorHAnsi"/>
          <w:sz w:val="22"/>
          <w:szCs w:val="22"/>
        </w:rPr>
        <w:t xml:space="preserve"> wykonanie części zamówienia w zakresie: ...............................................................................</w:t>
      </w:r>
    </w:p>
    <w:p w14:paraId="26F16820" w14:textId="230439C5" w:rsidR="009A3D62" w:rsidRPr="00393BA9" w:rsidRDefault="009A3D62" w:rsidP="009A3D62">
      <w:pPr>
        <w:tabs>
          <w:tab w:val="left" w:pos="4359"/>
          <w:tab w:val="left" w:pos="8165"/>
        </w:tabs>
        <w:ind w:right="48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56A0A" w:rsidRPr="00393BA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393BA9">
        <w:rPr>
          <w:rFonts w:asciiTheme="minorHAnsi" w:hAnsiTheme="minorHAnsi" w:cstheme="minorHAnsi"/>
          <w:color w:val="000000"/>
          <w:sz w:val="22"/>
          <w:szCs w:val="22"/>
        </w:rPr>
        <w:t>.Oświadczam,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16345BB5" w14:textId="65EF97BD" w:rsidR="009A3D62" w:rsidRPr="00393BA9" w:rsidRDefault="009A3D62" w:rsidP="009A3D62">
      <w:pPr>
        <w:tabs>
          <w:tab w:val="left" w:pos="4359"/>
          <w:tab w:val="left" w:pos="8165"/>
        </w:tabs>
        <w:ind w:right="48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56A0A" w:rsidRPr="00393BA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93BA9">
        <w:rPr>
          <w:rFonts w:asciiTheme="minorHAnsi" w:hAnsiTheme="minorHAnsi" w:cstheme="minorHAnsi"/>
          <w:color w:val="000000"/>
          <w:sz w:val="22"/>
          <w:szCs w:val="22"/>
        </w:rPr>
        <w:t>.Informujemy, że dokumenty na potwierdzenie umocowania do działania w imieniu Wykonawcy i/ lub Wykonawców wspólnie ubiegających się o udzielenie zamówienia i/lub podmiotu udostępniającego zasoby (jeśli dotyczy) oraz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danych:**</w:t>
      </w:r>
    </w:p>
    <w:p w14:paraId="4D2F4D35" w14:textId="7EB622A6" w:rsidR="009A3D62" w:rsidRPr="00393BA9" w:rsidRDefault="009A3D62" w:rsidP="009A3D62">
      <w:pPr>
        <w:tabs>
          <w:tab w:val="left" w:pos="4359"/>
          <w:tab w:val="left" w:pos="8165"/>
        </w:tabs>
        <w:ind w:right="48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29A512B" w14:textId="77777777" w:rsidR="009A3D62" w:rsidRPr="00393BA9" w:rsidRDefault="009A3D62" w:rsidP="00CA13C7">
      <w:pPr>
        <w:tabs>
          <w:tab w:val="left" w:pos="4359"/>
          <w:tab w:val="left" w:pos="8165"/>
        </w:tabs>
        <w:ind w:right="48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91A90C" w14:textId="0B1C0E38" w:rsidR="00CA13C7" w:rsidRPr="00393BA9" w:rsidRDefault="009A3D62" w:rsidP="00CA13C7">
      <w:pPr>
        <w:spacing w:before="3" w:line="241" w:lineRule="auto"/>
        <w:ind w:left="442" w:righ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*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n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i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1"/>
          <w:w w:val="101"/>
          <w:sz w:val="22"/>
          <w:szCs w:val="22"/>
        </w:rPr>
        <w:t>e</w:t>
      </w:r>
      <w:r w:rsidR="00CA13C7"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="00CA13C7"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1"/>
          <w:w w:val="101"/>
          <w:sz w:val="22"/>
          <w:szCs w:val="22"/>
        </w:rPr>
        <w:t>r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2"/>
          <w:w w:val="101"/>
          <w:sz w:val="22"/>
          <w:szCs w:val="22"/>
        </w:rPr>
        <w:t>z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e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b</w:t>
      </w:r>
      <w:r w:rsidR="00CA13C7"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e</w:t>
      </w:r>
      <w:r w:rsidR="00CA13C7"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s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k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re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ś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l</w:t>
      </w:r>
      <w:r w:rsidR="00CA13C7" w:rsidRPr="00393BA9">
        <w:rPr>
          <w:rFonts w:asciiTheme="minorHAnsi" w:hAnsiTheme="minorHAnsi" w:cstheme="minorHAnsi"/>
          <w:b/>
          <w:bCs/>
          <w:color w:val="000000"/>
          <w:spacing w:val="-1"/>
          <w:w w:val="101"/>
          <w:sz w:val="22"/>
          <w:szCs w:val="22"/>
        </w:rPr>
        <w:t>i</w:t>
      </w:r>
      <w:r w:rsidR="00CA13C7" w:rsidRPr="00393BA9">
        <w:rPr>
          <w:rFonts w:asciiTheme="minorHAnsi" w:hAnsiTheme="minorHAnsi" w:cstheme="minorHAnsi"/>
          <w:b/>
          <w:bCs/>
          <w:color w:val="000000"/>
          <w:w w:val="101"/>
          <w:sz w:val="22"/>
          <w:szCs w:val="22"/>
        </w:rPr>
        <w:t>ć</w:t>
      </w:r>
    </w:p>
    <w:p w14:paraId="138B6EF6" w14:textId="6E39B5A7" w:rsidR="009A3D62" w:rsidRPr="00393BA9" w:rsidRDefault="009A3D62" w:rsidP="00CA13C7">
      <w:pPr>
        <w:spacing w:before="3" w:line="241" w:lineRule="auto"/>
        <w:ind w:left="442" w:righ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118893351"/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*</w:t>
      </w:r>
      <w:bookmarkEnd w:id="1"/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*uzupełnić jeśli dotyczy</w:t>
      </w:r>
    </w:p>
    <w:p w14:paraId="750F15FC" w14:textId="77777777" w:rsidR="00F6080E" w:rsidRPr="00393BA9" w:rsidRDefault="00F6080E" w:rsidP="00F6080E">
      <w:pPr>
        <w:spacing w:before="60" w:line="276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5ECB6293" w14:textId="77777777" w:rsidR="00F6080E" w:rsidRPr="00393BA9" w:rsidRDefault="00F6080E" w:rsidP="00F6080E">
      <w:pPr>
        <w:spacing w:before="60" w:line="276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B918F53" w14:textId="41FC6784" w:rsidR="00F6080E" w:rsidRPr="00393BA9" w:rsidRDefault="009A3D62" w:rsidP="00F6080E">
      <w:pPr>
        <w:spacing w:line="276" w:lineRule="auto"/>
        <w:ind w:right="-3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6080E" w:rsidRPr="00393BA9">
        <w:rPr>
          <w:rFonts w:asciiTheme="minorHAnsi" w:hAnsiTheme="minorHAnsi" w:cstheme="minorHAnsi"/>
          <w:sz w:val="22"/>
          <w:szCs w:val="22"/>
        </w:rPr>
        <w:t>.........................., dnia .................... r.</w:t>
      </w:r>
    </w:p>
    <w:p w14:paraId="5A342889" w14:textId="2A4B16DF" w:rsidR="00F6080E" w:rsidRPr="00393BA9" w:rsidRDefault="009A3D62" w:rsidP="00F6080E">
      <w:pPr>
        <w:spacing w:line="276" w:lineRule="auto"/>
        <w:ind w:left="5670" w:right="-3"/>
        <w:jc w:val="center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(data i kwalifikowany podpis elektroniczny Wykonawcy, podpis osoby uprawnionej do reprezentowania Wykonawcy)</w:t>
      </w:r>
    </w:p>
    <w:p w14:paraId="1E03F141" w14:textId="77777777" w:rsidR="00F6080E" w:rsidRPr="00393BA9" w:rsidRDefault="00F6080E" w:rsidP="00F6080E">
      <w:pPr>
        <w:spacing w:line="276" w:lineRule="auto"/>
        <w:ind w:left="5670" w:right="-3"/>
        <w:jc w:val="center"/>
        <w:rPr>
          <w:rFonts w:asciiTheme="minorHAnsi" w:hAnsiTheme="minorHAnsi" w:cstheme="minorHAnsi"/>
          <w:sz w:val="22"/>
          <w:szCs w:val="22"/>
        </w:rPr>
      </w:pPr>
    </w:p>
    <w:p w14:paraId="184B0A28" w14:textId="77777777" w:rsidR="00F6080E" w:rsidRPr="00393BA9" w:rsidRDefault="00F6080E" w:rsidP="00F6080E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393BA9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D15536" w14:textId="159110A1" w:rsidR="00F6080E" w:rsidRPr="00393BA9" w:rsidRDefault="00F6080E" w:rsidP="00F6080E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="009A3D62" w:rsidRPr="00393BA9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393BA9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25F8C4" w14:textId="77777777" w:rsidR="00556A0A" w:rsidRPr="00393BA9" w:rsidRDefault="00556A0A" w:rsidP="00F6080E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B54FE3E" w14:textId="77777777" w:rsidR="00556A0A" w:rsidRPr="00393BA9" w:rsidRDefault="00556A0A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69B560" w14:textId="77777777" w:rsidR="00556A0A" w:rsidRPr="00393BA9" w:rsidRDefault="00556A0A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00939" w14:textId="77777777" w:rsidR="00556A0A" w:rsidRPr="00393BA9" w:rsidRDefault="00556A0A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B88411C" w14:textId="77777777" w:rsidR="00556A0A" w:rsidRPr="00393BA9" w:rsidRDefault="00556A0A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3BB517" w14:textId="2287DFC2" w:rsidR="00393BA9" w:rsidRDefault="00393BA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9FCDAC" w14:textId="77777777" w:rsidR="00556A0A" w:rsidRPr="00393BA9" w:rsidRDefault="00556A0A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1543F8" w14:textId="77777777" w:rsidR="000C3414" w:rsidRPr="00393BA9" w:rsidRDefault="000C3414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98615C" w14:textId="05368FEA" w:rsidR="007423B0" w:rsidRPr="00393BA9" w:rsidRDefault="007423B0" w:rsidP="00234279">
      <w:pPr>
        <w:spacing w:before="75"/>
        <w:ind w:right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6BDBDEE9" w14:textId="77777777" w:rsidR="007423B0" w:rsidRPr="00393BA9" w:rsidRDefault="007423B0" w:rsidP="007423B0">
      <w:pPr>
        <w:spacing w:before="75"/>
        <w:ind w:right="109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3A8D9E" w14:textId="77777777" w:rsidR="007423B0" w:rsidRPr="00393BA9" w:rsidRDefault="007423B0" w:rsidP="00764FE3">
      <w:pPr>
        <w:spacing w:before="194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D57BC58" w14:textId="77777777" w:rsidR="007423B0" w:rsidRPr="00393BA9" w:rsidRDefault="007423B0" w:rsidP="00764FE3">
      <w:pPr>
        <w:spacing w:before="121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9E13C8F" w14:textId="0E373994" w:rsidR="007423B0" w:rsidRPr="00393BA9" w:rsidRDefault="007423B0" w:rsidP="00764FE3">
      <w:pPr>
        <w:spacing w:before="118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70DD0374" w14:textId="77777777" w:rsidR="007423B0" w:rsidRPr="00393BA9" w:rsidRDefault="007423B0" w:rsidP="007423B0">
      <w:pPr>
        <w:spacing w:before="101"/>
        <w:ind w:left="136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Wykonawca:</w:t>
      </w:r>
    </w:p>
    <w:p w14:paraId="69DA5A3F" w14:textId="0FB2D4C8" w:rsidR="007423B0" w:rsidRPr="00393BA9" w:rsidRDefault="007423B0" w:rsidP="00994571">
      <w:pPr>
        <w:spacing w:before="121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78C50C4F" w14:textId="77777777" w:rsidR="007423B0" w:rsidRPr="00393BA9" w:rsidRDefault="007423B0" w:rsidP="00994571">
      <w:pPr>
        <w:spacing w:before="119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A762258" w14:textId="5A99C509" w:rsidR="007423B0" w:rsidRPr="00393BA9" w:rsidRDefault="007423B0" w:rsidP="00994571">
      <w:pPr>
        <w:spacing w:before="119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14:paraId="61105652" w14:textId="77777777" w:rsidR="007423B0" w:rsidRPr="00393BA9" w:rsidRDefault="007423B0" w:rsidP="00994571">
      <w:pPr>
        <w:spacing w:before="120" w:line="364" w:lineRule="auto"/>
        <w:ind w:right="6693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393BA9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93BA9">
        <w:rPr>
          <w:rFonts w:asciiTheme="minorHAnsi" w:hAnsiTheme="minorHAnsi" w:cstheme="minorHAnsi"/>
          <w:i/>
          <w:sz w:val="22"/>
          <w:szCs w:val="22"/>
        </w:rPr>
        <w:t>)</w:t>
      </w:r>
    </w:p>
    <w:p w14:paraId="4ACC6526" w14:textId="77777777" w:rsidR="007423B0" w:rsidRPr="00393BA9" w:rsidRDefault="007423B0" w:rsidP="007423B0">
      <w:pPr>
        <w:pStyle w:val="Tekstpodstawowy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1E514916" w14:textId="77777777" w:rsidR="007423B0" w:rsidRPr="00393BA9" w:rsidRDefault="007423B0" w:rsidP="00994571">
      <w:pPr>
        <w:spacing w:before="1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F6D8226" w14:textId="77777777" w:rsidR="007423B0" w:rsidRPr="00393BA9" w:rsidRDefault="007423B0" w:rsidP="00994571">
      <w:pPr>
        <w:spacing w:before="119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B0B5779" w14:textId="1B11A3A0" w:rsidR="00393BA9" w:rsidRDefault="007423B0" w:rsidP="00393BA9">
      <w:pPr>
        <w:spacing w:before="121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09F547B" w14:textId="307F346F" w:rsidR="007423B0" w:rsidRPr="00393BA9" w:rsidRDefault="007423B0" w:rsidP="00994571">
      <w:pPr>
        <w:spacing w:before="121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B78DBA9" w14:textId="77777777" w:rsidR="007423B0" w:rsidRPr="00393BA9" w:rsidRDefault="007423B0" w:rsidP="007423B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14:paraId="268FA83B" w14:textId="77777777" w:rsidR="007423B0" w:rsidRPr="00393BA9" w:rsidRDefault="007423B0" w:rsidP="007423B0">
      <w:pPr>
        <w:ind w:left="135" w:right="10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  <w:u w:val="thick"/>
        </w:rPr>
        <w:t>Oświadczenie Wykonawcy</w:t>
      </w:r>
    </w:p>
    <w:p w14:paraId="70359DFF" w14:textId="77777777" w:rsidR="007423B0" w:rsidRPr="00393BA9" w:rsidRDefault="007423B0" w:rsidP="007423B0">
      <w:pPr>
        <w:spacing w:before="119"/>
        <w:ind w:left="131" w:right="10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53FB332D" w14:textId="77777777" w:rsidR="007423B0" w:rsidRPr="00393BA9" w:rsidRDefault="007423B0" w:rsidP="007423B0">
      <w:pPr>
        <w:spacing w:before="122"/>
        <w:ind w:left="136" w:right="10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</w:t>
      </w:r>
      <w:proofErr w:type="spellStart"/>
      <w:r w:rsidRPr="00393BA9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b/>
          <w:sz w:val="22"/>
          <w:szCs w:val="22"/>
        </w:rPr>
        <w:t>)</w:t>
      </w:r>
    </w:p>
    <w:p w14:paraId="66E722C8" w14:textId="4C55D119" w:rsidR="007423B0" w:rsidRPr="00393BA9" w:rsidRDefault="007423B0" w:rsidP="007423B0">
      <w:pPr>
        <w:spacing w:before="119"/>
        <w:ind w:left="134" w:right="10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  <w:u w:val="thick"/>
        </w:rPr>
        <w:t>DOTYCZĄCE PODSTAW WYKLUCZENIA Z POSTĘPOWANIA I WARUNKÓW UDZIAŁU W POST</w:t>
      </w:r>
      <w:r w:rsidR="00393BA9">
        <w:rPr>
          <w:rFonts w:asciiTheme="minorHAnsi" w:hAnsiTheme="minorHAnsi" w:cstheme="minorHAnsi"/>
          <w:b/>
          <w:sz w:val="22"/>
          <w:szCs w:val="22"/>
          <w:u w:val="thick"/>
        </w:rPr>
        <w:t>Ę</w:t>
      </w:r>
      <w:r w:rsidRPr="00393BA9">
        <w:rPr>
          <w:rFonts w:asciiTheme="minorHAnsi" w:hAnsiTheme="minorHAnsi" w:cstheme="minorHAnsi"/>
          <w:b/>
          <w:sz w:val="22"/>
          <w:szCs w:val="22"/>
          <w:u w:val="thick"/>
        </w:rPr>
        <w:t>POWANIU</w:t>
      </w:r>
    </w:p>
    <w:p w14:paraId="4C2E3FE7" w14:textId="77777777" w:rsidR="007423B0" w:rsidRPr="00393BA9" w:rsidRDefault="007423B0" w:rsidP="007423B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5565451" w14:textId="3CB7AD04" w:rsidR="007423B0" w:rsidRPr="00393BA9" w:rsidRDefault="007423B0" w:rsidP="008C3CED">
      <w:pPr>
        <w:tabs>
          <w:tab w:val="left" w:pos="741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93BA9">
        <w:rPr>
          <w:rFonts w:asciiTheme="minorHAnsi" w:hAnsiTheme="minorHAnsi" w:cstheme="minorHAnsi"/>
          <w:sz w:val="22"/>
          <w:szCs w:val="22"/>
        </w:rPr>
        <w:t>Na</w:t>
      </w:r>
      <w:r w:rsidRPr="00393BA9">
        <w:rPr>
          <w:rFonts w:asciiTheme="minorHAnsi" w:hAnsiTheme="minorHAnsi" w:cstheme="minorHAnsi"/>
          <w:sz w:val="22"/>
          <w:szCs w:val="22"/>
        </w:rPr>
        <w:tab/>
        <w:t>potrzeby</w:t>
      </w:r>
      <w:r w:rsidRPr="00393BA9">
        <w:rPr>
          <w:rFonts w:asciiTheme="minorHAnsi" w:hAnsiTheme="minorHAnsi" w:cstheme="minorHAnsi"/>
          <w:sz w:val="22"/>
          <w:szCs w:val="22"/>
        </w:rPr>
        <w:tab/>
        <w:t>postępowania</w:t>
      </w:r>
      <w:r w:rsidRPr="00393BA9">
        <w:rPr>
          <w:rFonts w:asciiTheme="minorHAnsi" w:hAnsiTheme="minorHAnsi" w:cstheme="minorHAnsi"/>
          <w:sz w:val="22"/>
          <w:szCs w:val="22"/>
        </w:rPr>
        <w:tab/>
        <w:t>o</w:t>
      </w:r>
      <w:r w:rsidRPr="00393BA9">
        <w:rPr>
          <w:rFonts w:asciiTheme="minorHAnsi" w:hAnsiTheme="minorHAnsi" w:cstheme="minorHAnsi"/>
          <w:sz w:val="22"/>
          <w:szCs w:val="22"/>
        </w:rPr>
        <w:tab/>
        <w:t>udzielenie</w:t>
      </w:r>
      <w:r w:rsidRPr="00393BA9">
        <w:rPr>
          <w:rFonts w:asciiTheme="minorHAnsi" w:hAnsiTheme="minorHAnsi" w:cstheme="minorHAnsi"/>
          <w:sz w:val="22"/>
          <w:szCs w:val="22"/>
        </w:rPr>
        <w:tab/>
        <w:t>zamówienia</w:t>
      </w:r>
      <w:r w:rsidRPr="00393BA9">
        <w:rPr>
          <w:rFonts w:asciiTheme="minorHAnsi" w:hAnsiTheme="minorHAnsi" w:cstheme="minorHAnsi"/>
          <w:sz w:val="22"/>
          <w:szCs w:val="22"/>
        </w:rPr>
        <w:tab/>
        <w:t>publicznego pn.</w:t>
      </w:r>
      <w:r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8742B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„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Dowóz oraz opieka nad uczniami w czasie przewozu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niepełnosprawnych z terenu gminy Milicz do szkół podstawowych  oraz do ośrodków edukacyjnych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” </w:t>
      </w:r>
      <w:r w:rsidRPr="00393BA9">
        <w:rPr>
          <w:rFonts w:asciiTheme="minorHAnsi" w:hAnsiTheme="minorHAnsi" w:cstheme="minorHAnsi"/>
          <w:sz w:val="22"/>
          <w:szCs w:val="22"/>
        </w:rPr>
        <w:t>prowadzonego</w:t>
      </w:r>
      <w:r w:rsidRPr="00393BA9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 xml:space="preserve">przez </w:t>
      </w:r>
      <w:r w:rsidRPr="00393BA9">
        <w:rPr>
          <w:rFonts w:asciiTheme="minorHAnsi" w:hAnsiTheme="minorHAnsi" w:cstheme="minorHAnsi"/>
          <w:spacing w:val="39"/>
          <w:sz w:val="22"/>
          <w:szCs w:val="22"/>
        </w:rPr>
        <w:t xml:space="preserve"> Burmistrza Gminy Milicz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93BA9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i 109 ust. 1 pkt 1</w:t>
      </w:r>
      <w:r w:rsidR="00A30A6A" w:rsidRPr="00393BA9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393BA9">
        <w:rPr>
          <w:rFonts w:asciiTheme="minorHAnsi" w:hAnsiTheme="minorHAnsi" w:cstheme="minorHAnsi"/>
          <w:sz w:val="22"/>
          <w:szCs w:val="22"/>
        </w:rPr>
        <w:t xml:space="preserve"> 4, 5, 7 i 8  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Pr="00393BA9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i/>
          <w:sz w:val="22"/>
          <w:szCs w:val="22"/>
        </w:rPr>
        <w:t>).</w:t>
      </w:r>
      <w:r w:rsidRPr="00393BA9">
        <w:rPr>
          <w:rFonts w:asciiTheme="minorHAnsi" w:hAnsiTheme="minorHAnsi" w:cstheme="minorHAnsi"/>
          <w:sz w:val="22"/>
          <w:szCs w:val="22"/>
        </w:rPr>
        <w:t>.</w:t>
      </w:r>
    </w:p>
    <w:p w14:paraId="7BED6144" w14:textId="77777777" w:rsidR="007423B0" w:rsidRPr="00393BA9" w:rsidRDefault="007423B0" w:rsidP="007423B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CB97698" w14:textId="77777777" w:rsidR="007423B0" w:rsidRPr="00393BA9" w:rsidRDefault="007423B0" w:rsidP="007423B0">
      <w:pPr>
        <w:tabs>
          <w:tab w:val="left" w:leader="dot" w:pos="4594"/>
        </w:tabs>
        <w:ind w:left="136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…………….…….</w:t>
      </w:r>
      <w:r w:rsidRPr="00393B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i/>
          <w:sz w:val="22"/>
          <w:szCs w:val="22"/>
        </w:rPr>
        <w:t>(miejscowość),</w:t>
      </w:r>
      <w:r w:rsidRPr="00393BA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dnia</w:t>
      </w:r>
      <w:r w:rsidRPr="00393BA9">
        <w:rPr>
          <w:rFonts w:asciiTheme="minorHAnsi" w:hAnsiTheme="minorHAnsi" w:cstheme="minorHAnsi"/>
          <w:sz w:val="22"/>
          <w:szCs w:val="22"/>
        </w:rPr>
        <w:tab/>
        <w:t>r.</w:t>
      </w:r>
    </w:p>
    <w:p w14:paraId="5207A007" w14:textId="77777777" w:rsidR="007423B0" w:rsidRPr="00393BA9" w:rsidRDefault="007423B0" w:rsidP="007423B0">
      <w:pPr>
        <w:rPr>
          <w:rFonts w:asciiTheme="minorHAnsi" w:hAnsiTheme="minorHAnsi" w:cstheme="minorHAnsi"/>
          <w:sz w:val="22"/>
          <w:szCs w:val="22"/>
        </w:rPr>
      </w:pPr>
    </w:p>
    <w:p w14:paraId="0424C4A4" w14:textId="77777777" w:rsidR="00EC27CB" w:rsidRPr="00393BA9" w:rsidRDefault="00EC27CB" w:rsidP="007423B0">
      <w:pPr>
        <w:ind w:left="136"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0992FB39" w14:textId="50F95702" w:rsidR="007423B0" w:rsidRPr="00393BA9" w:rsidRDefault="007423B0" w:rsidP="007423B0">
      <w:pPr>
        <w:ind w:left="136" w:right="1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</w:t>
      </w:r>
      <w:r w:rsidRPr="00393BA9">
        <w:rPr>
          <w:rFonts w:asciiTheme="minorHAnsi" w:hAnsiTheme="minorHAnsi" w:cstheme="minorHAnsi"/>
          <w:sz w:val="22"/>
          <w:szCs w:val="22"/>
        </w:rPr>
        <w:t xml:space="preserve">1 </w:t>
      </w:r>
      <w:r w:rsidRPr="00393BA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 xml:space="preserve">i 109 ust. 1 pkt 1, 4, 5, 7 i 8  </w:t>
      </w:r>
      <w:r w:rsidRPr="00393BA9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Pr="00393BA9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i/>
          <w:sz w:val="22"/>
          <w:szCs w:val="22"/>
        </w:rPr>
        <w:t xml:space="preserve">). </w:t>
      </w:r>
      <w:r w:rsidRPr="00393BA9">
        <w:rPr>
          <w:rFonts w:asciiTheme="minorHAnsi" w:hAnsiTheme="minorHAnsi" w:cstheme="minorHAnsi"/>
          <w:sz w:val="22"/>
          <w:szCs w:val="22"/>
        </w:rPr>
        <w:t>Jednocześnie oświadczam, że w związku</w:t>
      </w:r>
      <w:r w:rsidRPr="00393BA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z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ww.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okolicznością,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na</w:t>
      </w:r>
      <w:r w:rsidRPr="00393B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podstawie</w:t>
      </w:r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art.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110</w:t>
      </w:r>
      <w:r w:rsidRPr="00393B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ust.</w:t>
      </w:r>
      <w:r w:rsidRPr="00393B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2</w:t>
      </w:r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ustawy</w:t>
      </w:r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podjąłem</w:t>
      </w:r>
      <w:r w:rsidRPr="00393BA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następujące środki</w:t>
      </w:r>
      <w:r w:rsidRPr="00393BA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naprawcze:</w:t>
      </w:r>
    </w:p>
    <w:p w14:paraId="66BC628A" w14:textId="77777777" w:rsidR="007423B0" w:rsidRPr="00393BA9" w:rsidRDefault="007423B0" w:rsidP="007423B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41D481C" w14:textId="77777777" w:rsidR="007423B0" w:rsidRPr="00393BA9" w:rsidRDefault="007423B0" w:rsidP="007423B0">
      <w:pPr>
        <w:tabs>
          <w:tab w:val="left" w:leader="dot" w:pos="4673"/>
        </w:tabs>
        <w:spacing w:before="194"/>
        <w:ind w:left="136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…………….…….</w:t>
      </w:r>
      <w:r w:rsidRPr="00393B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i/>
          <w:sz w:val="22"/>
          <w:szCs w:val="22"/>
        </w:rPr>
        <w:t>(miejscowość),</w:t>
      </w:r>
      <w:r w:rsidRPr="00393BA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dnia</w:t>
      </w:r>
      <w:r w:rsidRPr="00393BA9">
        <w:rPr>
          <w:rFonts w:asciiTheme="minorHAnsi" w:hAnsiTheme="minorHAnsi" w:cstheme="minorHAnsi"/>
          <w:sz w:val="22"/>
          <w:szCs w:val="22"/>
        </w:rPr>
        <w:tab/>
        <w:t>r.</w:t>
      </w:r>
    </w:p>
    <w:p w14:paraId="52643D4D" w14:textId="77777777" w:rsidR="007423B0" w:rsidRPr="00393BA9" w:rsidRDefault="007423B0" w:rsidP="007423B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9098B9" w14:textId="77777777" w:rsidR="007423B0" w:rsidRPr="00393BA9" w:rsidRDefault="007423B0" w:rsidP="007423B0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>DOTYCZĄCE SPEŁNIANIA WARUNKÓW UDZIALU W POSTĘPOWANIU</w:t>
      </w:r>
    </w:p>
    <w:p w14:paraId="483FE4AC" w14:textId="77777777" w:rsidR="007423B0" w:rsidRPr="00393BA9" w:rsidRDefault="007423B0" w:rsidP="007423B0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na podstawie art. 112 ust. 2 ustawy </w:t>
      </w:r>
      <w:proofErr w:type="spellStart"/>
      <w:r w:rsidRPr="00393BA9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563470CD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Na potrzeby przedmiotowego postępowania o udzielenie zamówienia publicznego prowadzonego przez Gminę Milicz  reprezentowaną przez Burmistrza Gminy Milicz – Piotra Lecha  oświadczam, co następuje:</w:t>
      </w:r>
    </w:p>
    <w:p w14:paraId="34D84BE7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8E4B82E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>INFORMACJA DOTYCZĄCA WYKONAWCY:</w:t>
      </w:r>
    </w:p>
    <w:p w14:paraId="297A9FB1" w14:textId="60491BA8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Oświadczam, że spełniam warunk</w:t>
      </w:r>
      <w:r w:rsidR="00393BA9">
        <w:rPr>
          <w:rFonts w:asciiTheme="minorHAnsi" w:hAnsiTheme="minorHAnsi" w:cstheme="minorHAnsi"/>
          <w:sz w:val="22"/>
          <w:szCs w:val="22"/>
        </w:rPr>
        <w:t>i</w:t>
      </w:r>
      <w:r w:rsidRPr="00393BA9">
        <w:rPr>
          <w:rFonts w:asciiTheme="minorHAnsi" w:hAnsiTheme="minorHAnsi" w:cstheme="minorHAnsi"/>
          <w:sz w:val="22"/>
          <w:szCs w:val="22"/>
        </w:rPr>
        <w:t xml:space="preserve"> udziału w przedmiotowym postępowaniu określone przez Zamawiającego w Ogłoszeniu o zamówieniu oraz Specyfikacji  Warunków Zamówienia.</w:t>
      </w:r>
    </w:p>
    <w:p w14:paraId="604D211D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>INFORMACJA W ZWIĄZKU Z POLEGANIEM NA ZASOBACH INNYCH PODMIOTÓW</w:t>
      </w:r>
    </w:p>
    <w:p w14:paraId="09FC513F" w14:textId="6E60A360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Oświadcza</w:t>
      </w:r>
      <w:r w:rsidR="00393BA9">
        <w:rPr>
          <w:rFonts w:asciiTheme="minorHAnsi" w:hAnsiTheme="minorHAnsi" w:cstheme="minorHAnsi"/>
          <w:sz w:val="22"/>
          <w:szCs w:val="22"/>
        </w:rPr>
        <w:t>m</w:t>
      </w:r>
      <w:r w:rsidRPr="00393BA9">
        <w:rPr>
          <w:rFonts w:asciiTheme="minorHAnsi" w:hAnsiTheme="minorHAnsi" w:cstheme="minorHAnsi"/>
          <w:sz w:val="22"/>
          <w:szCs w:val="22"/>
        </w:rPr>
        <w:t xml:space="preserve">, że w celu wykazania spełniania warunków udziału w przedmiotowym postępowaniu określonych przez Zamawiającego w Ogłoszeniu o zamówieniu oraz w Specyfikacji Warunkach </w:t>
      </w:r>
      <w:r w:rsidR="00923AE4" w:rsidRPr="00393BA9">
        <w:rPr>
          <w:rFonts w:asciiTheme="minorHAnsi" w:hAnsiTheme="minorHAnsi" w:cstheme="minorHAnsi"/>
          <w:sz w:val="22"/>
          <w:szCs w:val="22"/>
        </w:rPr>
        <w:t>Z</w:t>
      </w:r>
      <w:r w:rsidRPr="00393BA9">
        <w:rPr>
          <w:rFonts w:asciiTheme="minorHAnsi" w:hAnsiTheme="minorHAnsi" w:cstheme="minorHAnsi"/>
          <w:sz w:val="22"/>
          <w:szCs w:val="22"/>
        </w:rPr>
        <w:t xml:space="preserve">amówienia polegam na zasobach następującego/tych podmiotu/ów na zasadach określonych w art. 118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…...................................................................................................</w:t>
      </w:r>
    </w:p>
    <w:p w14:paraId="2FC58D18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48C295D4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93BA9">
        <w:rPr>
          <w:rFonts w:asciiTheme="minorHAnsi" w:hAnsiTheme="minorHAnsi" w:cstheme="minorHAnsi"/>
          <w:i/>
          <w:iCs/>
          <w:sz w:val="22"/>
          <w:szCs w:val="22"/>
        </w:rPr>
        <w:t>(wskazać podmiot i określić odpowiedni zakres dla wskazanego podmiotu).</w:t>
      </w:r>
    </w:p>
    <w:p w14:paraId="6BFAC420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E42DEDD" w14:textId="77777777" w:rsidR="007423B0" w:rsidRPr="00393BA9" w:rsidRDefault="007423B0" w:rsidP="007423B0">
      <w:pPr>
        <w:pStyle w:val="Standar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66C72AB" w14:textId="77777777" w:rsidR="007423B0" w:rsidRPr="00393BA9" w:rsidRDefault="007423B0" w:rsidP="007423B0">
      <w:pPr>
        <w:pStyle w:val="Standard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977CE4D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Oświadczam, że wszystkie informacje w powyższych oświadczeniach są aktualne i zgodne                                         z prawdą oraz zostały przedstawione z pełna świadomością konsekwencji wprowadzenia zamawiającego w błąd przy przedstawieniu informacji.</w:t>
      </w:r>
    </w:p>
    <w:p w14:paraId="04326B6B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D4F9CB3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  <w:u w:val="single"/>
        </w:rPr>
        <w:t>Na potwierdzenie powyższego składam zobowiązanie tych podmiotów do oddania do dyspozycji niezbędnych zasobów na potrzeby realizacji zamówienia</w:t>
      </w:r>
      <w:r w:rsidRPr="00393BA9">
        <w:rPr>
          <w:rFonts w:asciiTheme="minorHAnsi" w:hAnsiTheme="minorHAnsi" w:cstheme="minorHAnsi"/>
          <w:sz w:val="22"/>
          <w:szCs w:val="22"/>
        </w:rPr>
        <w:t>.</w:t>
      </w:r>
    </w:p>
    <w:p w14:paraId="123B34AE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460ACCA" w14:textId="77777777" w:rsidR="007423B0" w:rsidRPr="00393BA9" w:rsidRDefault="007423B0" w:rsidP="007423B0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…………….…….  dnia ………….……. r.</w:t>
      </w:r>
    </w:p>
    <w:p w14:paraId="0BD16FFE" w14:textId="77777777" w:rsidR="007423B0" w:rsidRPr="00393BA9" w:rsidRDefault="007423B0" w:rsidP="007423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 xml:space="preserve">      (miejscowość)</w:t>
      </w:r>
    </w:p>
    <w:p w14:paraId="7CC215FF" w14:textId="77777777" w:rsidR="007423B0" w:rsidRPr="00393BA9" w:rsidRDefault="007423B0" w:rsidP="00742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28B54" w14:textId="014E96E4" w:rsidR="00393BA9" w:rsidRPr="00393BA9" w:rsidRDefault="00393BA9" w:rsidP="00994571">
      <w:pPr>
        <w:rPr>
          <w:rFonts w:asciiTheme="minorHAnsi" w:hAnsiTheme="minorHAnsi" w:cstheme="minorHAnsi"/>
          <w:sz w:val="22"/>
          <w:szCs w:val="22"/>
        </w:rPr>
        <w:sectPr w:rsidR="00393BA9" w:rsidRPr="00393BA9" w:rsidSect="00EC27CB">
          <w:pgSz w:w="11907" w:h="16840" w:code="9"/>
          <w:pgMar w:top="851" w:right="1417" w:bottom="709" w:left="1417" w:header="0" w:footer="807" w:gutter="0"/>
          <w:cols w:space="708"/>
          <w:docGrid w:linePitch="299"/>
        </w:sectPr>
      </w:pPr>
    </w:p>
    <w:p w14:paraId="62A2CCFA" w14:textId="67443025" w:rsidR="008348E2" w:rsidRPr="00393BA9" w:rsidRDefault="008348E2" w:rsidP="00D52160">
      <w:pPr>
        <w:pStyle w:val="Tekstpodstawowy3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Załącznik nr </w:t>
      </w:r>
      <w:r w:rsidR="00D52160" w:rsidRPr="00393BA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393BA9">
        <w:rPr>
          <w:rFonts w:asciiTheme="minorHAnsi" w:hAnsiTheme="minorHAnsi" w:cstheme="minorHAnsi"/>
          <w:color w:val="000000"/>
          <w:sz w:val="22"/>
          <w:szCs w:val="22"/>
        </w:rPr>
        <w:t xml:space="preserve"> do SWZ</w:t>
      </w:r>
    </w:p>
    <w:p w14:paraId="1A9E6E16" w14:textId="77777777" w:rsidR="008348E2" w:rsidRPr="00393BA9" w:rsidRDefault="008348E2" w:rsidP="008348E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F1FE9C" w14:textId="2D5FC2C0" w:rsidR="008348E2" w:rsidRPr="00393BA9" w:rsidRDefault="008348E2" w:rsidP="008348E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</w:t>
      </w:r>
      <w:r w:rsid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</w:t>
      </w: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ZANIE DO ODDANIA DO DYSPOZYCJI NIEZ</w:t>
      </w:r>
      <w:r w:rsid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</w:t>
      </w: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DNYCH ZASOBÓW</w:t>
      </w:r>
    </w:p>
    <w:p w14:paraId="31638D9B" w14:textId="77777777" w:rsidR="00676C12" w:rsidRPr="00393BA9" w:rsidRDefault="00676C12" w:rsidP="008348E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A1E56C1" w14:textId="44E06EBE" w:rsidR="008348E2" w:rsidRPr="00393BA9" w:rsidRDefault="00676C12" w:rsidP="00676C12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Postępowanie w trybie podstawowym</w:t>
      </w:r>
      <w:r w:rsidR="008348E2" w:rsidRPr="00393BA9">
        <w:rPr>
          <w:rFonts w:asciiTheme="minorHAnsi" w:hAnsiTheme="minorHAnsi" w:cstheme="minorHAnsi"/>
          <w:sz w:val="22"/>
          <w:szCs w:val="22"/>
        </w:rPr>
        <w:t xml:space="preserve"> p. n.: </w:t>
      </w:r>
      <w:r w:rsidRPr="00393BA9">
        <w:rPr>
          <w:rFonts w:asciiTheme="minorHAnsi" w:hAnsiTheme="minorHAnsi" w:cstheme="minorHAnsi"/>
          <w:b w:val="0"/>
          <w:sz w:val="22"/>
          <w:szCs w:val="22"/>
        </w:rPr>
        <w:t>„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 xml:space="preserve">Dowóz oraz opieka nad uczniami w czasie przewozu 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 xml:space="preserve"> niepełnosprawnych z terenu gminy Milicz do szkół podstawowych  oraz do ośrodków edukacyjnych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  <w:lang w:val="x-none"/>
        </w:rPr>
        <w:t xml:space="preserve"> r.</w:t>
      </w:r>
      <w:r w:rsidR="00F24544" w:rsidRPr="00393BA9">
        <w:rPr>
          <w:rFonts w:asciiTheme="minorHAnsi" w:hAnsiTheme="minorHAnsi" w:cstheme="minorHAnsi"/>
          <w:bCs/>
          <w:sz w:val="22"/>
          <w:szCs w:val="22"/>
          <w:u w:val="single"/>
        </w:rPr>
        <w:t>”</w:t>
      </w:r>
    </w:p>
    <w:p w14:paraId="58F2FFAE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noProof/>
          <w:kern w:val="20"/>
          <w:sz w:val="22"/>
          <w:szCs w:val="22"/>
        </w:rPr>
      </w:pPr>
    </w:p>
    <w:p w14:paraId="3250E83B" w14:textId="403437AC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noProof/>
          <w:kern w:val="20"/>
          <w:sz w:val="22"/>
          <w:szCs w:val="22"/>
        </w:rPr>
      </w:pPr>
      <w:r w:rsidRPr="00393BA9">
        <w:rPr>
          <w:rFonts w:asciiTheme="minorHAnsi" w:hAnsiTheme="minorHAnsi" w:cstheme="minorHAnsi"/>
          <w:noProof/>
          <w:kern w:val="20"/>
          <w:sz w:val="22"/>
          <w:szCs w:val="22"/>
        </w:rPr>
        <w:t>Ja/my, niżej podpisani, reprezentujący ……………………………………………………………</w:t>
      </w:r>
      <w:r w:rsidR="00393BA9">
        <w:rPr>
          <w:rFonts w:asciiTheme="minorHAnsi" w:hAnsiTheme="minorHAnsi" w:cstheme="minorHAnsi"/>
          <w:noProof/>
          <w:kern w:val="2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noProof/>
          <w:kern w:val="20"/>
          <w:sz w:val="22"/>
          <w:szCs w:val="22"/>
        </w:rPr>
        <w:t>z siedzibą ……………………………………………….</w:t>
      </w:r>
      <w:r w:rsidR="00393BA9">
        <w:rPr>
          <w:rFonts w:asciiTheme="minorHAnsi" w:hAnsiTheme="minorHAnsi" w:cstheme="minorHAnsi"/>
          <w:noProof/>
          <w:kern w:val="20"/>
          <w:sz w:val="22"/>
          <w:szCs w:val="22"/>
        </w:rPr>
        <w:t xml:space="preserve"> zobowią</w:t>
      </w:r>
      <w:r w:rsidRPr="00393BA9">
        <w:rPr>
          <w:rFonts w:asciiTheme="minorHAnsi" w:hAnsiTheme="minorHAnsi" w:cstheme="minorHAnsi"/>
          <w:noProof/>
          <w:kern w:val="20"/>
          <w:sz w:val="22"/>
          <w:szCs w:val="22"/>
        </w:rPr>
        <w:t>zujemy się do oddania do dyspozycji Wykonawcy tj.…………………………………………………………………………………………………………</w:t>
      </w:r>
      <w:r w:rsidR="00393BA9">
        <w:rPr>
          <w:rFonts w:asciiTheme="minorHAnsi" w:hAnsiTheme="minorHAnsi" w:cstheme="minorHAnsi"/>
          <w:noProof/>
          <w:kern w:val="2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noProof/>
          <w:kern w:val="20"/>
          <w:sz w:val="22"/>
          <w:szCs w:val="22"/>
        </w:rPr>
        <w:t>niezbędnych zasobów na okres korzystania z nich przy wykonaniu zamówienia.</w:t>
      </w:r>
    </w:p>
    <w:p w14:paraId="64E9E245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Udostępnione zasoby to:</w:t>
      </w:r>
    </w:p>
    <w:p w14:paraId="7B9A4BCD" w14:textId="77777777" w:rsidR="008348E2" w:rsidRPr="00393BA9" w:rsidRDefault="00B009C4" w:rsidP="004618C5">
      <w:pPr>
        <w:numPr>
          <w:ilvl w:val="3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Zdolność techniczna i zawodowa - w tym doświadczenie (wykonane lub wykonywane usługi)</w:t>
      </w:r>
      <w:r w:rsidR="008348E2"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*:</w:t>
      </w:r>
    </w:p>
    <w:p w14:paraId="695AF666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61AB9BDE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0F87744F" w14:textId="77777777" w:rsidR="008348E2" w:rsidRPr="00393BA9" w:rsidRDefault="008348E2" w:rsidP="004618C5">
      <w:pPr>
        <w:numPr>
          <w:ilvl w:val="3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Potencjał techniczny</w:t>
      </w:r>
      <w:r w:rsidR="00B009C4"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(sprzęt) </w:t>
      </w:r>
      <w:r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*:</w:t>
      </w:r>
    </w:p>
    <w:p w14:paraId="5A85BA50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57497111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3783897E" w14:textId="77777777" w:rsidR="008348E2" w:rsidRPr="00393BA9" w:rsidRDefault="008348E2" w:rsidP="004618C5">
      <w:pPr>
        <w:numPr>
          <w:ilvl w:val="3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Cs/>
          <w:color w:val="000000"/>
          <w:sz w:val="22"/>
          <w:szCs w:val="22"/>
        </w:rPr>
        <w:t>Osoby zdolne do wykonania zamówienia*:</w:t>
      </w:r>
    </w:p>
    <w:p w14:paraId="4C3E8B54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1673E637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</w:t>
      </w:r>
    </w:p>
    <w:p w14:paraId="77539781" w14:textId="77777777" w:rsidR="008348E2" w:rsidRPr="00393BA9" w:rsidRDefault="008348E2" w:rsidP="008348E2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CE833A9" w14:textId="0BACDCDE" w:rsidR="008348E2" w:rsidRPr="00393BA9" w:rsidRDefault="008348E2" w:rsidP="008348E2">
      <w:pPr>
        <w:pStyle w:val="Tekstpodstawowy3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BA9">
        <w:rPr>
          <w:rFonts w:asciiTheme="minorHAnsi" w:hAnsiTheme="minorHAnsi" w:cstheme="minorHAnsi"/>
          <w:b w:val="0"/>
          <w:sz w:val="22"/>
          <w:szCs w:val="22"/>
        </w:rPr>
        <w:t>______________________ dnia ___ ___ 202</w:t>
      </w:r>
      <w:r w:rsidR="00393BA9">
        <w:rPr>
          <w:rFonts w:asciiTheme="minorHAnsi" w:hAnsiTheme="minorHAnsi" w:cstheme="minorHAnsi"/>
          <w:b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b w:val="0"/>
          <w:sz w:val="22"/>
          <w:szCs w:val="22"/>
        </w:rPr>
        <w:t xml:space="preserve"> roku</w:t>
      </w:r>
    </w:p>
    <w:p w14:paraId="5312C7B7" w14:textId="77777777" w:rsidR="004E68E4" w:rsidRPr="00393BA9" w:rsidRDefault="004E68E4" w:rsidP="004E68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 w przypadku nieudostępnienia Wykonawcy zasobów w zakresie  osób skierowanych do realizacji zamówienia odpowiadam solidarnie z Wykonawcą za szkodę wyrządzoną Zamawiającemu wskutek nieudostępnienia tych zasobów.</w:t>
      </w:r>
    </w:p>
    <w:p w14:paraId="128491D9" w14:textId="77777777" w:rsidR="004E68E4" w:rsidRPr="00393BA9" w:rsidRDefault="004E68E4" w:rsidP="000A016C">
      <w:pPr>
        <w:pStyle w:val="Tekstpodstawowy36"/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2DBE78F" w14:textId="77777777" w:rsidR="000A016C" w:rsidRPr="00393BA9" w:rsidRDefault="000A016C" w:rsidP="000A016C">
      <w:pPr>
        <w:pStyle w:val="Tekstpodstawowy36"/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Informacja dla podmiotu udostępniającego swoje zasoby:</w:t>
      </w:r>
    </w:p>
    <w:p w14:paraId="494F157E" w14:textId="77777777" w:rsidR="000A016C" w:rsidRPr="00393BA9" w:rsidRDefault="000A016C" w:rsidP="000A016C">
      <w:pPr>
        <w:pStyle w:val="Tekstpodstawowy36"/>
        <w:spacing w:after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93BA9">
        <w:rPr>
          <w:rFonts w:asciiTheme="minorHAnsi" w:hAnsiTheme="minorHAnsi" w:cstheme="minorHAnsi"/>
          <w:i/>
          <w:sz w:val="22"/>
          <w:szCs w:val="22"/>
        </w:rPr>
        <w:t>Oświadczenie musi być podpisane przez osobę lub osoby upełnomocnione do reprezentowania podmiotu udostępniającego swoje zasoby</w:t>
      </w:r>
      <w:r w:rsidRPr="00393BA9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79F8539F" w14:textId="3DC6DF4A" w:rsidR="000A016C" w:rsidRPr="00393BA9" w:rsidRDefault="000A016C" w:rsidP="000A016C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393BA9">
        <w:rPr>
          <w:rFonts w:asciiTheme="minorHAnsi" w:hAnsiTheme="minorHAnsi" w:cstheme="minorHAnsi"/>
          <w:bCs/>
          <w:sz w:val="22"/>
          <w:szCs w:val="22"/>
        </w:rPr>
        <w:t xml:space="preserve">w przypadku określonym w punkcie </w:t>
      </w:r>
      <w:r w:rsidR="00B009C4" w:rsidRPr="00393BA9">
        <w:rPr>
          <w:rFonts w:asciiTheme="minorHAnsi" w:hAnsiTheme="minorHAnsi" w:cstheme="minorHAnsi"/>
          <w:bCs/>
          <w:sz w:val="22"/>
          <w:szCs w:val="22"/>
        </w:rPr>
        <w:t>XI</w:t>
      </w:r>
      <w:r w:rsidRPr="00393BA9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B009C4" w:rsidRPr="00393BA9">
        <w:rPr>
          <w:rFonts w:asciiTheme="minorHAnsi" w:hAnsiTheme="minorHAnsi" w:cstheme="minorHAnsi"/>
          <w:bCs/>
          <w:sz w:val="22"/>
          <w:szCs w:val="22"/>
        </w:rPr>
        <w:t>1</w:t>
      </w:r>
      <w:r w:rsidRPr="00393BA9">
        <w:rPr>
          <w:rFonts w:asciiTheme="minorHAnsi" w:hAnsiTheme="minorHAnsi" w:cstheme="minorHAnsi"/>
          <w:bCs/>
          <w:sz w:val="22"/>
          <w:szCs w:val="22"/>
        </w:rPr>
        <w:t xml:space="preserve"> Specyfikacji do pisemnego zobowiązania należy dołączyć Oświadczenie wg wzoru z </w:t>
      </w:r>
      <w:r w:rsidRPr="00393BA9">
        <w:rPr>
          <w:rFonts w:asciiTheme="minorHAnsi" w:hAnsiTheme="minorHAnsi" w:cstheme="minorHAnsi"/>
          <w:b/>
          <w:bCs/>
          <w:sz w:val="22"/>
          <w:szCs w:val="22"/>
        </w:rPr>
        <w:t>Załącznika nr 2 do SWZ</w:t>
      </w:r>
      <w:r w:rsidRPr="00393BA9">
        <w:rPr>
          <w:rFonts w:asciiTheme="minorHAnsi" w:hAnsiTheme="minorHAnsi" w:cstheme="minorHAnsi"/>
          <w:bCs/>
          <w:sz w:val="22"/>
          <w:szCs w:val="22"/>
        </w:rPr>
        <w:t xml:space="preserve">  (UWAGA PISEMNE ZOBOWIĄZ</w:t>
      </w:r>
      <w:r w:rsidR="00393BA9">
        <w:rPr>
          <w:rFonts w:asciiTheme="minorHAnsi" w:hAnsiTheme="minorHAnsi" w:cstheme="minorHAnsi"/>
          <w:bCs/>
          <w:sz w:val="22"/>
          <w:szCs w:val="22"/>
        </w:rPr>
        <w:t>A</w:t>
      </w:r>
      <w:r w:rsidRPr="00393BA9">
        <w:rPr>
          <w:rFonts w:asciiTheme="minorHAnsi" w:hAnsiTheme="minorHAnsi" w:cstheme="minorHAnsi"/>
          <w:bCs/>
          <w:sz w:val="22"/>
          <w:szCs w:val="22"/>
        </w:rPr>
        <w:t xml:space="preserve">NIE JAK I POZOSTAŁE DOKUMENTY PODPISUJE PODMIOT UDOSTĘPNIAJĄCY SWOJE ZASOBY)  oraz  </w:t>
      </w:r>
      <w:r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dokumenty wymienione w punkcie </w:t>
      </w:r>
      <w:r w:rsidR="00B009C4"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X ust. 2</w:t>
      </w:r>
      <w:r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pkt </w:t>
      </w:r>
      <w:r w:rsidR="00B009C4"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B009C4"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2) </w:t>
      </w:r>
      <w:r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3)</w:t>
      </w:r>
      <w:r w:rsidR="00B009C4"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Specyfikacji.</w:t>
      </w:r>
    </w:p>
    <w:p w14:paraId="46ACEB3B" w14:textId="77777777" w:rsidR="00B009C4" w:rsidRPr="00393BA9" w:rsidRDefault="00B009C4" w:rsidP="000A016C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E9BFB2F" w14:textId="77777777" w:rsidR="00676C12" w:rsidRPr="00393BA9" w:rsidRDefault="00676C12" w:rsidP="00764FE3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094C36" w14:textId="77777777" w:rsidR="00676C12" w:rsidRPr="00393BA9" w:rsidRDefault="00676C12" w:rsidP="001C0B96">
      <w:pPr>
        <w:pStyle w:val="Tekstpodstawowy36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84D04ED" w14:textId="1D634EF4" w:rsidR="00393BA9" w:rsidRDefault="00393BA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5D8A582" w14:textId="77777777" w:rsidR="00543598" w:rsidRPr="00393BA9" w:rsidRDefault="00543598" w:rsidP="001C0B96">
      <w:pPr>
        <w:pStyle w:val="Tekstpodstawowy36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C02D10" w14:textId="77777777" w:rsidR="00543598" w:rsidRPr="00393BA9" w:rsidRDefault="00543598" w:rsidP="001C0B96">
      <w:pPr>
        <w:pStyle w:val="Tekstpodstawowy36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6DA4B1" w14:textId="6DC2D708" w:rsidR="001C0B96" w:rsidRPr="00393BA9" w:rsidRDefault="001C0B96" w:rsidP="001C0B96">
      <w:pPr>
        <w:pStyle w:val="Tekstpodstawowy36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D26C9" w:rsidRPr="00393BA9">
        <w:rPr>
          <w:rFonts w:asciiTheme="minorHAnsi" w:hAnsiTheme="minorHAnsi" w:cstheme="minorHAnsi"/>
          <w:b/>
          <w:sz w:val="22"/>
          <w:szCs w:val="22"/>
        </w:rPr>
        <w:t>4</w:t>
      </w:r>
      <w:r w:rsidRPr="00393BA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764FE3" w:rsidRPr="00393BA9">
        <w:rPr>
          <w:rFonts w:asciiTheme="minorHAnsi" w:hAnsiTheme="minorHAnsi" w:cstheme="minorHAnsi"/>
          <w:b/>
          <w:sz w:val="22"/>
          <w:szCs w:val="22"/>
        </w:rPr>
        <w:t>WZ</w:t>
      </w:r>
    </w:p>
    <w:p w14:paraId="2653F3D6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BE2D42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DB38FD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Wykonawcy wspólnie </w:t>
      </w:r>
    </w:p>
    <w:p w14:paraId="0C25E6B4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ubiegający się o udzielenie zamówienia:</w:t>
      </w:r>
    </w:p>
    <w:p w14:paraId="251041FD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C03C08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………………………………….</w:t>
      </w:r>
    </w:p>
    <w:p w14:paraId="18CBF6CB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…………………………………. </w:t>
      </w:r>
    </w:p>
    <w:p w14:paraId="63C79532" w14:textId="77777777" w:rsidR="001C0B96" w:rsidRPr="00393BA9" w:rsidRDefault="001C0B96" w:rsidP="001C0B96">
      <w:pPr>
        <w:pStyle w:val="Tekstpodstawowy36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3BA9">
        <w:rPr>
          <w:rFonts w:asciiTheme="minorHAnsi" w:hAnsiTheme="minorHAnsi" w:cstheme="minorHAnsi"/>
          <w:bCs/>
          <w:sz w:val="22"/>
          <w:szCs w:val="22"/>
        </w:rPr>
        <w:t>(pełna nazwa / firma, adres, w zależności od podmiotu: NIP/PESEL, KRS/</w:t>
      </w:r>
      <w:proofErr w:type="spellStart"/>
      <w:r w:rsidRPr="00393BA9"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 w:rsidRPr="00393BA9">
        <w:rPr>
          <w:rFonts w:asciiTheme="minorHAnsi" w:hAnsiTheme="minorHAnsi" w:cstheme="minorHAnsi"/>
          <w:b/>
          <w:bCs/>
          <w:sz w:val="22"/>
          <w:szCs w:val="22"/>
        </w:rPr>
        <w:t xml:space="preserve">)    </w:t>
      </w:r>
    </w:p>
    <w:p w14:paraId="7AB39BFE" w14:textId="77777777" w:rsidR="001C0B96" w:rsidRPr="00393BA9" w:rsidRDefault="001C0B96" w:rsidP="001C0B96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77450A4" w14:textId="77777777" w:rsidR="001C0B96" w:rsidRPr="00393BA9" w:rsidRDefault="001C0B96" w:rsidP="001C0B96">
      <w:pPr>
        <w:pStyle w:val="Tekstpodstawowy36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BA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Wykonawców wspólnie ubiegających się o udzielenie zamówienia (JEŻELI DOTYCZY DANEGO WYKONAWCY)  </w:t>
      </w:r>
    </w:p>
    <w:p w14:paraId="244676AD" w14:textId="2C0D9635" w:rsidR="001C0B96" w:rsidRPr="00393BA9" w:rsidRDefault="001C0B96" w:rsidP="001C0B96">
      <w:pPr>
        <w:pStyle w:val="Tekstpodstawowy36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składane na podstawie art. 117 ust. 4 ustawy z dnia 11 września 2019 r. Prawo zamówień  publicznych (dalej jako: </w:t>
      </w:r>
      <w:r w:rsidR="00393BA9">
        <w:rPr>
          <w:rFonts w:asciiTheme="minorHAnsi" w:hAnsiTheme="minorHAnsi" w:cstheme="minorHAnsi"/>
          <w:b/>
          <w:sz w:val="22"/>
          <w:szCs w:val="22"/>
        </w:rPr>
        <w:t>PZP</w:t>
      </w:r>
      <w:r w:rsidRPr="00393BA9">
        <w:rPr>
          <w:rFonts w:asciiTheme="minorHAnsi" w:hAnsiTheme="minorHAnsi" w:cstheme="minorHAnsi"/>
          <w:b/>
          <w:sz w:val="22"/>
          <w:szCs w:val="22"/>
        </w:rPr>
        <w:t xml:space="preserve">)   </w:t>
      </w:r>
    </w:p>
    <w:p w14:paraId="3E438F2F" w14:textId="392A788F" w:rsidR="001C0B96" w:rsidRPr="00393BA9" w:rsidRDefault="001C0B96" w:rsidP="001C0B96">
      <w:pPr>
        <w:pStyle w:val="Tekstpodstawowy36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>DOTYCZĄCE US</w:t>
      </w:r>
      <w:r w:rsidR="00393BA9">
        <w:rPr>
          <w:rFonts w:asciiTheme="minorHAnsi" w:hAnsiTheme="minorHAnsi" w:cstheme="minorHAnsi"/>
          <w:b/>
          <w:sz w:val="22"/>
          <w:szCs w:val="22"/>
        </w:rPr>
        <w:t>Ł</w:t>
      </w:r>
      <w:r w:rsidRPr="00393BA9">
        <w:rPr>
          <w:rFonts w:asciiTheme="minorHAnsi" w:hAnsiTheme="minorHAnsi" w:cstheme="minorHAnsi"/>
          <w:b/>
          <w:sz w:val="22"/>
          <w:szCs w:val="22"/>
        </w:rPr>
        <w:t xml:space="preserve">UG  KTÓRE WYKONUJĄ POSZCZEGÓLNI WYKONAWCY  </w:t>
      </w:r>
    </w:p>
    <w:p w14:paraId="40D8CABA" w14:textId="796034DD" w:rsidR="001C0B96" w:rsidRPr="00393BA9" w:rsidRDefault="001C0B96" w:rsidP="00BF0661">
      <w:pPr>
        <w:spacing w:line="276" w:lineRule="auto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Na potrzeby postępowania o udzielnie zamówienia publicznego p.n. </w:t>
      </w:r>
      <w:r w:rsidR="0038742B" w:rsidRPr="00393BA9">
        <w:rPr>
          <w:rFonts w:asciiTheme="minorHAnsi" w:hAnsiTheme="minorHAnsi" w:cstheme="minorHAnsi"/>
          <w:b/>
          <w:sz w:val="22"/>
          <w:szCs w:val="22"/>
        </w:rPr>
        <w:t>„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Dowóz oraz opieka nad uczniami w czasie przewozu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niepełnosprawnych z terenu gminy Milicz do szkół podstawowych  oraz do ośrodków edukacyjnych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  <w:r w:rsidR="00BF0661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393BA9">
        <w:rPr>
          <w:rFonts w:asciiTheme="minorHAnsi" w:hAnsiTheme="minorHAnsi" w:cstheme="minorHAnsi"/>
          <w:sz w:val="22"/>
          <w:szCs w:val="22"/>
        </w:rPr>
        <w:t>oświadczam że*:</w:t>
      </w:r>
    </w:p>
    <w:p w14:paraId="57E61471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0AB08D8" w14:textId="76EC714B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•Wykonawca …………………………………………………(nazwa i adres Wykonawcy)  zrealizuje następujące usługi:</w:t>
      </w:r>
    </w:p>
    <w:p w14:paraId="2C7F1F7C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   </w:t>
      </w:r>
    </w:p>
    <w:p w14:paraId="23E7A9CC" w14:textId="45FFF50C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•Wykonawca …………………………………………………(nazwa i adres Wykonawcy)  zrealizuje następujące usługi:</w:t>
      </w:r>
    </w:p>
    <w:p w14:paraId="0969B11C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     </w:t>
      </w:r>
    </w:p>
    <w:p w14:paraId="36BC22EA" w14:textId="4976D80E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•Wykonawca …………………………………………………(nazwa i adres Wykonawcy)  zrealizuje następujące usługi</w:t>
      </w:r>
      <w:r w:rsidRPr="00994571">
        <w:rPr>
          <w:rFonts w:asciiTheme="minorHAnsi" w:hAnsiTheme="minorHAnsi" w:cstheme="minorHAnsi"/>
          <w:sz w:val="22"/>
          <w:szCs w:val="22"/>
        </w:rPr>
        <w:t>:</w:t>
      </w:r>
    </w:p>
    <w:p w14:paraId="6A943722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   </w:t>
      </w:r>
    </w:p>
    <w:p w14:paraId="5314022B" w14:textId="77777777" w:rsidR="001C0B96" w:rsidRPr="00393BA9" w:rsidRDefault="001C0B96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6EFA840D" w14:textId="77777777" w:rsidR="00543598" w:rsidRPr="00393BA9" w:rsidRDefault="00543598" w:rsidP="00543598">
      <w:pPr>
        <w:pageBreakBefore/>
        <w:widowControl w:val="0"/>
        <w:jc w:val="right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Załącznik Nr 5 do SWZ</w:t>
      </w:r>
    </w:p>
    <w:p w14:paraId="1BA8D073" w14:textId="77777777" w:rsidR="00543598" w:rsidRPr="00393BA9" w:rsidRDefault="00543598" w:rsidP="0054359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6518AA5" w14:textId="77777777" w:rsidR="00543598" w:rsidRPr="00393BA9" w:rsidRDefault="00543598" w:rsidP="00543598">
      <w:pPr>
        <w:keepNext/>
        <w:widowControl w:val="0"/>
        <w:jc w:val="both"/>
        <w:outlineLvl w:val="3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71409EA0" w14:textId="77777777" w:rsidR="00543598" w:rsidRPr="00393BA9" w:rsidRDefault="00543598" w:rsidP="00543598">
      <w:pPr>
        <w:rPr>
          <w:rFonts w:asciiTheme="minorHAnsi" w:hAnsiTheme="minorHAnsi" w:cstheme="minorHAnsi"/>
          <w:sz w:val="22"/>
          <w:szCs w:val="22"/>
        </w:rPr>
      </w:pPr>
    </w:p>
    <w:p w14:paraId="5712534A" w14:textId="77777777" w:rsidR="00543598" w:rsidRPr="00393BA9" w:rsidRDefault="00543598" w:rsidP="00543598">
      <w:pPr>
        <w:rPr>
          <w:rFonts w:asciiTheme="minorHAnsi" w:hAnsiTheme="minorHAnsi" w:cstheme="minorHAnsi"/>
          <w:sz w:val="22"/>
          <w:szCs w:val="22"/>
        </w:rPr>
      </w:pPr>
    </w:p>
    <w:p w14:paraId="75121EC3" w14:textId="77777777" w:rsidR="00543598" w:rsidRPr="00393BA9" w:rsidRDefault="00543598" w:rsidP="00543598">
      <w:pPr>
        <w:rPr>
          <w:rFonts w:asciiTheme="minorHAnsi" w:hAnsiTheme="minorHAnsi" w:cstheme="minorHAnsi"/>
          <w:sz w:val="22"/>
          <w:szCs w:val="22"/>
        </w:rPr>
      </w:pPr>
    </w:p>
    <w:p w14:paraId="533319B9" w14:textId="6AD7FE73" w:rsidR="00543598" w:rsidRPr="00393BA9" w:rsidRDefault="00543598" w:rsidP="00543598">
      <w:pPr>
        <w:keepNext/>
        <w:widowControl w:val="0"/>
        <w:jc w:val="center"/>
        <w:outlineLvl w:val="3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Wykaz </w:t>
      </w:r>
      <w:r w:rsid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wykonanych lub wykonywanych</w:t>
      </w: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usług</w:t>
      </w:r>
    </w:p>
    <w:p w14:paraId="6A6EA3D9" w14:textId="1A256712" w:rsidR="00543598" w:rsidRPr="00393BA9" w:rsidRDefault="00543598" w:rsidP="00543598">
      <w:pPr>
        <w:widowControl w:val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Wykaz wykonanych, </w:t>
      </w:r>
      <w:r w:rsidRPr="00393BA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E62192">
        <w:rPr>
          <w:rFonts w:asciiTheme="minorHAnsi" w:eastAsia="TimesNewRoman" w:hAnsiTheme="minorHAnsi" w:cstheme="minorHAnsi"/>
          <w:sz w:val="22"/>
          <w:szCs w:val="22"/>
        </w:rPr>
        <w:t xml:space="preserve">a </w:t>
      </w:r>
      <w:r w:rsidRPr="00994571">
        <w:rPr>
          <w:rFonts w:asciiTheme="minorHAnsi" w:eastAsia="TimesNewRoman" w:hAnsiTheme="minorHAnsi" w:cstheme="minorHAnsi"/>
          <w:sz w:val="22"/>
          <w:szCs w:val="22"/>
        </w:rPr>
        <w:t>w przypadku świadczeń okresowych lub ciągłych również wykonywanych, w okresie ostatnich 3 lat przed upływem terminu składania ofert usług (</w:t>
      </w:r>
      <w:r w:rsidRPr="00994571">
        <w:rPr>
          <w:rFonts w:asciiTheme="minorHAnsi" w:hAnsiTheme="minorHAnsi" w:cstheme="minorHAnsi"/>
          <w:b/>
          <w:sz w:val="22"/>
          <w:szCs w:val="22"/>
        </w:rPr>
        <w:t>w tym co najmniej jednego zamówienia w zakresie usług przewozu osób),</w:t>
      </w:r>
      <w:r w:rsidRPr="0099457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994571">
        <w:rPr>
          <w:rFonts w:asciiTheme="minorHAnsi" w:eastAsia="TimesNewRoman" w:hAnsiTheme="minorHAnsi" w:cstheme="minorHAnsi"/>
          <w:sz w:val="22"/>
          <w:szCs w:val="22"/>
        </w:rPr>
        <w:t xml:space="preserve"> a jeżeli okres prowadzenia działalności jest krótszy – w tym okresie, wraz z podaniem ich wartości, przedmiotu, dat wykonania i podmiotów, na rzecz których usługi zostały wykonane, lub są wykonywane, oraz załączeniem dowodów określających</w:t>
      </w:r>
      <w:r w:rsidRPr="00E62192">
        <w:rPr>
          <w:rFonts w:asciiTheme="minorHAnsi" w:eastAsia="TimesNewRoman" w:hAnsiTheme="minorHAnsi" w:cstheme="minorHAnsi"/>
          <w:sz w:val="22"/>
          <w:szCs w:val="22"/>
        </w:rPr>
        <w:t xml:space="preserve"> czy te usługi zostały wykonane lub są wykonywane należycie (np. referencje bądź inne dokumenty</w:t>
      </w:r>
      <w:r w:rsidRPr="00393BA9">
        <w:rPr>
          <w:rFonts w:asciiTheme="minorHAnsi" w:eastAsia="TimesNewRoman" w:hAnsiTheme="minorHAnsi" w:cstheme="minorHAnsi"/>
          <w:sz w:val="22"/>
          <w:szCs w:val="22"/>
        </w:rPr>
        <w:t xml:space="preserve"> potwierdzające ich należyte wykonywanie porządzone przez podmiot na rzecz którego usługi zostały wykonane lub są wykonywane, a jeżeli wykonawca z przyczyn niezależnych od niego nie jest w stanie uzyskać tych dokumentów – oświadczenie wykonawcy) wystawione w okresie ostatnich 3 miesięcy</w:t>
      </w:r>
      <w:r w:rsidR="00E62192">
        <w:rPr>
          <w:rFonts w:asciiTheme="minorHAnsi" w:eastAsia="TimesNewRoman" w:hAnsiTheme="minorHAnsi" w:cstheme="minorHAnsi"/>
          <w:sz w:val="22"/>
          <w:szCs w:val="22"/>
        </w:rPr>
        <w:t>.</w:t>
      </w:r>
      <w:r w:rsidRPr="00393BA9">
        <w:rPr>
          <w:rFonts w:asciiTheme="minorHAnsi" w:eastAsia="TimesNewRoman" w:hAnsiTheme="minorHAnsi" w:cstheme="minorHAnsi"/>
          <w:sz w:val="22"/>
          <w:szCs w:val="22"/>
        </w:rPr>
        <w:t xml:space="preserve">          </w:t>
      </w:r>
    </w:p>
    <w:p w14:paraId="3190AD46" w14:textId="77777777" w:rsidR="00543598" w:rsidRPr="00393BA9" w:rsidRDefault="00543598" w:rsidP="0054359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</w:p>
    <w:p w14:paraId="1654306C" w14:textId="77777777" w:rsidR="00543598" w:rsidRPr="00393BA9" w:rsidRDefault="00543598" w:rsidP="0054359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1455"/>
        <w:gridCol w:w="1825"/>
        <w:gridCol w:w="1875"/>
      </w:tblGrid>
      <w:tr w:rsidR="00543598" w:rsidRPr="00393BA9" w14:paraId="4171D6B2" w14:textId="77777777" w:rsidTr="000C3414">
        <w:tc>
          <w:tcPr>
            <w:tcW w:w="3984" w:type="dxa"/>
            <w:vAlign w:val="center"/>
          </w:tcPr>
          <w:p w14:paraId="36D2587B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Nazwa zamawiającego (usługobiorcy)</w:t>
            </w:r>
          </w:p>
        </w:tc>
        <w:tc>
          <w:tcPr>
            <w:tcW w:w="1473" w:type="dxa"/>
            <w:vAlign w:val="center"/>
          </w:tcPr>
          <w:p w14:paraId="3E9937D5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Wartość</w:t>
            </w:r>
          </w:p>
        </w:tc>
        <w:tc>
          <w:tcPr>
            <w:tcW w:w="1843" w:type="dxa"/>
            <w:vAlign w:val="center"/>
          </w:tcPr>
          <w:p w14:paraId="16FFB55B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Przedmiot </w:t>
            </w: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  <w:t>zamówienia-opis usługi</w:t>
            </w:r>
          </w:p>
        </w:tc>
        <w:tc>
          <w:tcPr>
            <w:tcW w:w="1906" w:type="dxa"/>
            <w:vAlign w:val="center"/>
          </w:tcPr>
          <w:p w14:paraId="6ADD28C4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Termin realizacji</w:t>
            </w:r>
          </w:p>
        </w:tc>
      </w:tr>
      <w:tr w:rsidR="00543598" w:rsidRPr="00393BA9" w14:paraId="395E2805" w14:textId="77777777" w:rsidTr="000C3414">
        <w:trPr>
          <w:trHeight w:val="1557"/>
        </w:trPr>
        <w:tc>
          <w:tcPr>
            <w:tcW w:w="3984" w:type="dxa"/>
          </w:tcPr>
          <w:p w14:paraId="47464F4B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F5CC7E9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6E236A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D517764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43598" w:rsidRPr="00393BA9" w14:paraId="42A9F80F" w14:textId="77777777" w:rsidTr="000C3414">
        <w:trPr>
          <w:trHeight w:val="1557"/>
        </w:trPr>
        <w:tc>
          <w:tcPr>
            <w:tcW w:w="3984" w:type="dxa"/>
          </w:tcPr>
          <w:p w14:paraId="6C3228D9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473" w:type="dxa"/>
          </w:tcPr>
          <w:p w14:paraId="5B55EF49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C9B770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</w:tcPr>
          <w:p w14:paraId="778EF716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43598" w:rsidRPr="00393BA9" w14:paraId="6DF9628F" w14:textId="77777777" w:rsidTr="000C3414">
        <w:trPr>
          <w:trHeight w:val="1558"/>
        </w:trPr>
        <w:tc>
          <w:tcPr>
            <w:tcW w:w="3984" w:type="dxa"/>
          </w:tcPr>
          <w:p w14:paraId="0D9E350A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9656F18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639083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DABAC2E" w14:textId="77777777" w:rsidR="00543598" w:rsidRPr="00393BA9" w:rsidRDefault="00543598" w:rsidP="00543598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1346FFEA" w14:textId="77777777" w:rsidR="00543598" w:rsidRPr="00393BA9" w:rsidRDefault="00543598" w:rsidP="0054359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7AD4DE" w14:textId="77777777" w:rsidR="00543598" w:rsidRPr="00393BA9" w:rsidRDefault="00543598" w:rsidP="001C0B96">
      <w:pPr>
        <w:pStyle w:val="Tekstpodstawowy36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41A41E43" w14:textId="77777777" w:rsidR="001C0B96" w:rsidRPr="00393BA9" w:rsidRDefault="001C0B96" w:rsidP="001C0B96">
      <w:pPr>
        <w:ind w:left="-709"/>
        <w:jc w:val="right"/>
        <w:outlineLvl w:val="4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029C6BB" w14:textId="77777777" w:rsidR="00813F00" w:rsidRPr="00393BA9" w:rsidRDefault="00813F00" w:rsidP="000A016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F22784" w14:textId="24E0160D" w:rsidR="001B0271" w:rsidRPr="00393BA9" w:rsidRDefault="00B009C4" w:rsidP="00D4002F">
      <w:pPr>
        <w:pageBreakBefore/>
        <w:widowControl w:val="0"/>
        <w:jc w:val="right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Załącznik Nr</w:t>
      </w:r>
      <w:r w:rsidR="00B075D4"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0C3414"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6 </w:t>
      </w:r>
      <w:r w:rsidR="001C0B96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do S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W</w:t>
      </w:r>
      <w:r w:rsidR="00D4002F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Z</w:t>
      </w:r>
    </w:p>
    <w:p w14:paraId="0B794710" w14:textId="77777777" w:rsidR="00E62192" w:rsidRDefault="00E62192" w:rsidP="004E0D6A">
      <w:pPr>
        <w:widowControl w:val="0"/>
        <w:tabs>
          <w:tab w:val="num" w:pos="0"/>
        </w:tabs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4D1030B7" w14:textId="77777777" w:rsidR="00E62192" w:rsidRDefault="00E62192" w:rsidP="004E0D6A">
      <w:pPr>
        <w:widowControl w:val="0"/>
        <w:tabs>
          <w:tab w:val="num" w:pos="0"/>
        </w:tabs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7AD98153" w14:textId="478D7E47" w:rsidR="00E62192" w:rsidRDefault="00E62192" w:rsidP="00E62192">
      <w:pPr>
        <w:widowControl w:val="0"/>
        <w:tabs>
          <w:tab w:val="num" w:pos="0"/>
        </w:tabs>
        <w:ind w:left="360"/>
        <w:jc w:val="center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E62192">
        <w:rPr>
          <w:rFonts w:asciiTheme="minorHAnsi" w:eastAsiaTheme="majorEastAsia" w:hAnsiTheme="minorHAnsi" w:cstheme="minorHAnsi"/>
          <w:b/>
          <w:sz w:val="22"/>
          <w:szCs w:val="22"/>
        </w:rPr>
        <w:t xml:space="preserve">Wykaz środków transportowych (narzędzi), </w:t>
      </w:r>
      <w:bookmarkStart w:id="2" w:name="_Hlk182298028"/>
      <w:r w:rsidRPr="00E62192">
        <w:rPr>
          <w:rFonts w:asciiTheme="minorHAnsi" w:eastAsiaTheme="majorEastAsia" w:hAnsiTheme="minorHAnsi" w:cstheme="minorHAnsi"/>
          <w:b/>
          <w:sz w:val="22"/>
          <w:szCs w:val="22"/>
        </w:rPr>
        <w:t xml:space="preserve">urządzeń technicznych lub wyposażenia zakładu dostępnych Wykonawcy w celu wykonania zamówienia </w:t>
      </w:r>
      <w:bookmarkEnd w:id="2"/>
    </w:p>
    <w:p w14:paraId="3763244E" w14:textId="77777777" w:rsidR="00E62192" w:rsidRPr="00393BA9" w:rsidRDefault="00E62192" w:rsidP="00994571">
      <w:pPr>
        <w:widowControl w:val="0"/>
        <w:tabs>
          <w:tab w:val="num" w:pos="0"/>
        </w:tabs>
        <w:ind w:left="360"/>
        <w:jc w:val="center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6AF497BC" w14:textId="4D6328D3" w:rsidR="00FB37F5" w:rsidRPr="00994571" w:rsidRDefault="00FB37F5" w:rsidP="004E0D6A">
      <w:pPr>
        <w:widowControl w:val="0"/>
        <w:tabs>
          <w:tab w:val="num" w:pos="0"/>
        </w:tabs>
        <w:jc w:val="both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994571">
        <w:rPr>
          <w:rFonts w:asciiTheme="minorHAnsi" w:eastAsiaTheme="majorEastAsia" w:hAnsiTheme="minorHAnsi" w:cstheme="minorHAnsi"/>
          <w:bCs/>
          <w:sz w:val="22"/>
          <w:szCs w:val="22"/>
        </w:rPr>
        <w:t>Składając ofertę w postępowaniu o udzielenie zamówienia publicznego oświadczamy, że Wykonawca dysponuje m.in. następującymi, w pełni sprawnymi jednostkami sprzętu (pojazdami), dopuszczonymi do ruchu, przystosowanymi do przewozu osób niepełnosprawnych, w tym osób na wózkach inwalidzkich.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1157"/>
        <w:gridCol w:w="2124"/>
        <w:gridCol w:w="1436"/>
        <w:gridCol w:w="1603"/>
      </w:tblGrid>
      <w:tr w:rsidR="00FB37F5" w:rsidRPr="00393BA9" w14:paraId="58F3BF0F" w14:textId="77777777" w:rsidTr="000C3414">
        <w:tc>
          <w:tcPr>
            <w:tcW w:w="3529" w:type="dxa"/>
          </w:tcPr>
          <w:p w14:paraId="446DE4BC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68" w:type="dxa"/>
          </w:tcPr>
          <w:p w14:paraId="46ECC741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Nr rejestr.</w:t>
            </w:r>
          </w:p>
        </w:tc>
        <w:tc>
          <w:tcPr>
            <w:tcW w:w="2017" w:type="dxa"/>
          </w:tcPr>
          <w:p w14:paraId="04A4E2F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Rok produkcji       </w:t>
            </w:r>
          </w:p>
          <w:p w14:paraId="44A46CE8" w14:textId="203E900F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(podać rok produkcji wraz z załączeniem</w:t>
            </w:r>
            <w:r w:rsidR="00E62192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dokumentu go potwierdzającego  t. j. dowodu</w:t>
            </w:r>
            <w:r w:rsidR="00E62192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rejestracyjnego pojazdu) </w:t>
            </w:r>
          </w:p>
        </w:tc>
        <w:tc>
          <w:tcPr>
            <w:tcW w:w="1448" w:type="dxa"/>
          </w:tcPr>
          <w:p w14:paraId="72F2E32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Forma władania</w:t>
            </w: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49" w:type="dxa"/>
          </w:tcPr>
          <w:p w14:paraId="6B02794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Część zamówienia</w:t>
            </w:r>
            <w:r w:rsidRPr="00393BA9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br/>
              <w:t>od I do IV</w:t>
            </w:r>
          </w:p>
        </w:tc>
      </w:tr>
      <w:tr w:rsidR="00FB37F5" w:rsidRPr="00393BA9" w14:paraId="6C412468" w14:textId="77777777" w:rsidTr="000C3414">
        <w:trPr>
          <w:trHeight w:val="452"/>
        </w:trPr>
        <w:tc>
          <w:tcPr>
            <w:tcW w:w="3529" w:type="dxa"/>
          </w:tcPr>
          <w:p w14:paraId="19F57EB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7A09F06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6A59017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739A7F9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091E58C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492F66BC" w14:textId="77777777" w:rsidTr="000C3414">
        <w:trPr>
          <w:trHeight w:val="452"/>
        </w:trPr>
        <w:tc>
          <w:tcPr>
            <w:tcW w:w="3529" w:type="dxa"/>
          </w:tcPr>
          <w:p w14:paraId="1A1EA09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2404AA8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620F1B24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789117F4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150F0B6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79BC5908" w14:textId="77777777" w:rsidTr="000C3414">
        <w:trPr>
          <w:trHeight w:val="452"/>
        </w:trPr>
        <w:tc>
          <w:tcPr>
            <w:tcW w:w="3529" w:type="dxa"/>
          </w:tcPr>
          <w:p w14:paraId="3A85147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1E6DD3D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7665DAE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3C8C391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6A7731B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7060420B" w14:textId="77777777" w:rsidTr="000C3414">
        <w:trPr>
          <w:trHeight w:val="452"/>
        </w:trPr>
        <w:tc>
          <w:tcPr>
            <w:tcW w:w="3529" w:type="dxa"/>
          </w:tcPr>
          <w:p w14:paraId="49B0704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10D0550C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235B6D8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05848D9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49377A6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4F0A8962" w14:textId="77777777" w:rsidTr="000C3414">
        <w:trPr>
          <w:trHeight w:val="452"/>
        </w:trPr>
        <w:tc>
          <w:tcPr>
            <w:tcW w:w="3529" w:type="dxa"/>
          </w:tcPr>
          <w:p w14:paraId="37D2A4C5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2707EE5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764E373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31AA50F7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6DF0EEE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2A1DE100" w14:textId="77777777" w:rsidTr="000C3414">
        <w:trPr>
          <w:trHeight w:val="452"/>
        </w:trPr>
        <w:tc>
          <w:tcPr>
            <w:tcW w:w="3529" w:type="dxa"/>
          </w:tcPr>
          <w:p w14:paraId="6245508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182F931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742B258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364BD17C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15B05E4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3C386191" w14:textId="77777777" w:rsidTr="000C3414">
        <w:trPr>
          <w:trHeight w:val="452"/>
        </w:trPr>
        <w:tc>
          <w:tcPr>
            <w:tcW w:w="3529" w:type="dxa"/>
          </w:tcPr>
          <w:p w14:paraId="574D859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540B6585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544293D4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192E172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183B765C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22E39675" w14:textId="77777777" w:rsidTr="000C3414">
        <w:trPr>
          <w:trHeight w:val="452"/>
        </w:trPr>
        <w:tc>
          <w:tcPr>
            <w:tcW w:w="3529" w:type="dxa"/>
          </w:tcPr>
          <w:p w14:paraId="5A03CFB7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5F4489B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63649423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2493EE5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A2A469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1E7F07D1" w14:textId="77777777" w:rsidTr="000C3414">
        <w:trPr>
          <w:trHeight w:val="452"/>
        </w:trPr>
        <w:tc>
          <w:tcPr>
            <w:tcW w:w="3529" w:type="dxa"/>
          </w:tcPr>
          <w:p w14:paraId="100FBA6F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466FE314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4D675D4B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1172D6B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DA42DD4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6EEF574A" w14:textId="77777777" w:rsidTr="000C3414">
        <w:trPr>
          <w:trHeight w:val="452"/>
        </w:trPr>
        <w:tc>
          <w:tcPr>
            <w:tcW w:w="3529" w:type="dxa"/>
          </w:tcPr>
          <w:p w14:paraId="0A5BA2B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787CF18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6C4AE61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1068F72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25DEC9C5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738E22F1" w14:textId="77777777" w:rsidTr="000C3414">
        <w:trPr>
          <w:trHeight w:val="452"/>
        </w:trPr>
        <w:tc>
          <w:tcPr>
            <w:tcW w:w="3529" w:type="dxa"/>
          </w:tcPr>
          <w:p w14:paraId="6EF4B215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3C60C7BD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67DB7E17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6A812FCA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91346C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4FEACF61" w14:textId="77777777" w:rsidTr="000C3414">
        <w:trPr>
          <w:trHeight w:val="452"/>
        </w:trPr>
        <w:tc>
          <w:tcPr>
            <w:tcW w:w="3529" w:type="dxa"/>
          </w:tcPr>
          <w:p w14:paraId="2EDF66AC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4B729659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05FEA136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147B560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AA03A56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  <w:tr w:rsidR="00FB37F5" w:rsidRPr="00393BA9" w14:paraId="038AA21F" w14:textId="77777777" w:rsidTr="000C3414">
        <w:trPr>
          <w:trHeight w:val="452"/>
        </w:trPr>
        <w:tc>
          <w:tcPr>
            <w:tcW w:w="3529" w:type="dxa"/>
          </w:tcPr>
          <w:p w14:paraId="7E22A9C8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8" w:type="dxa"/>
          </w:tcPr>
          <w:p w14:paraId="12D84CEE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14:paraId="0F0BEFE6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57FF0F30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6EF68CF6" w14:textId="77777777" w:rsidR="00FB37F5" w:rsidRPr="00393BA9" w:rsidRDefault="00FB37F5" w:rsidP="00FB37F5">
            <w:pPr>
              <w:widowControl w:val="0"/>
              <w:ind w:left="360"/>
              <w:jc w:val="both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</w:tc>
      </w:tr>
    </w:tbl>
    <w:p w14:paraId="787A3056" w14:textId="77777777" w:rsidR="00FB37F5" w:rsidRPr="00393BA9" w:rsidRDefault="00FB37F5" w:rsidP="004618C5">
      <w:pPr>
        <w:widowControl w:val="0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029D5279" w14:textId="7DFE3016" w:rsidR="00FB37F5" w:rsidRPr="00393BA9" w:rsidRDefault="00FB37F5" w:rsidP="00820760">
      <w:pPr>
        <w:widowControl w:val="0"/>
        <w:jc w:val="both"/>
        <w:rPr>
          <w:rFonts w:asciiTheme="minorHAnsi" w:eastAsiaTheme="majorEastAsia" w:hAnsiTheme="minorHAnsi" w:cstheme="minorHAnsi"/>
          <w:bCs/>
          <w:color w:val="FF0000"/>
          <w:sz w:val="22"/>
          <w:szCs w:val="22"/>
          <w:lang w:val="x-none"/>
        </w:rPr>
      </w:pPr>
      <w:r w:rsidRPr="00393BA9">
        <w:rPr>
          <w:rFonts w:asciiTheme="minorHAnsi" w:eastAsiaTheme="majorEastAsia" w:hAnsiTheme="minorHAnsi" w:cstheme="minorHAnsi"/>
          <w:bCs/>
          <w:sz w:val="22"/>
          <w:szCs w:val="22"/>
          <w:lang w:val="x-none"/>
        </w:rPr>
        <w:t>Należy wykazać dysponowanie niezbędną do wykonania części lub całości zamówienia, ilością w pełni sprawnych środków transportowych (z określeniem roku produkcji, który podlega ocenie w ramach kryteriów oceny ofert i służy do obliczenia średniego wieku taboru) wraz z kierowcami w ramach poszczególnych Części I - IV, którzy posiadają odpowiednie uprawnienia do prowadzenia pojazdów, którymi świadczony będzie dowóz</w:t>
      </w:r>
      <w:r w:rsidR="005A435D" w:rsidRPr="00393BA9">
        <w:rPr>
          <w:rFonts w:asciiTheme="minorHAnsi" w:eastAsiaTheme="majorEastAsia" w:hAnsiTheme="minorHAnsi" w:cstheme="minorHAnsi"/>
          <w:bCs/>
          <w:sz w:val="22"/>
          <w:szCs w:val="22"/>
          <w:lang w:val="x-none"/>
        </w:rPr>
        <w:t xml:space="preserve"> oraz </w:t>
      </w:r>
      <w:r w:rsidR="005A435D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osobę sprawującą opiekę nad pasażerami posiadająca kwalifikacje </w:t>
      </w:r>
      <w:proofErr w:type="spellStart"/>
      <w:r w:rsidR="000C3414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>kwalifikacje</w:t>
      </w:r>
      <w:proofErr w:type="spellEnd"/>
      <w:r w:rsidR="000C3414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opisane w Rozdz. IV pkt 1 </w:t>
      </w:r>
      <w:proofErr w:type="spellStart"/>
      <w:r w:rsidR="000C3414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>ppkt</w:t>
      </w:r>
      <w:proofErr w:type="spellEnd"/>
      <w:r w:rsidR="000C3414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E62192">
        <w:rPr>
          <w:rFonts w:asciiTheme="minorHAnsi" w:eastAsiaTheme="majorEastAsia" w:hAnsiTheme="minorHAnsi" w:cstheme="minorHAnsi"/>
          <w:b/>
          <w:bCs/>
          <w:sz w:val="22"/>
          <w:szCs w:val="22"/>
        </w:rPr>
        <w:t>c</w:t>
      </w:r>
      <w:r w:rsidR="000C3414" w:rsidRPr="00393BA9">
        <w:rPr>
          <w:rFonts w:asciiTheme="minorHAnsi" w:eastAsiaTheme="majorEastAsia" w:hAnsiTheme="minorHAnsi" w:cstheme="minorHAnsi"/>
          <w:b/>
          <w:bCs/>
          <w:sz w:val="22"/>
          <w:szCs w:val="22"/>
        </w:rPr>
        <w:t>) SWZ.</w:t>
      </w:r>
      <w:r w:rsidRPr="00393BA9">
        <w:rPr>
          <w:rFonts w:asciiTheme="minorHAnsi" w:eastAsiaTheme="majorEastAsia" w:hAnsiTheme="minorHAnsi" w:cstheme="minorHAnsi"/>
          <w:bCs/>
          <w:sz w:val="22"/>
          <w:szCs w:val="22"/>
          <w:lang w:val="x-none"/>
        </w:rPr>
        <w:t xml:space="preserve"> W celu realizacji poszczególnych części zamówienia wystarczające jest dysponowanie:</w:t>
      </w:r>
      <w:r w:rsidRPr="00393BA9">
        <w:rPr>
          <w:rFonts w:asciiTheme="minorHAnsi" w:eastAsiaTheme="majorEastAsia" w:hAnsiTheme="minorHAnsi" w:cstheme="minorHAnsi"/>
          <w:bCs/>
          <w:color w:val="FF0000"/>
          <w:sz w:val="22"/>
          <w:szCs w:val="22"/>
          <w:lang w:val="x-none"/>
        </w:rPr>
        <w:t xml:space="preserve">  </w:t>
      </w:r>
    </w:p>
    <w:p w14:paraId="04280D3A" w14:textId="7777777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 xml:space="preserve">- dla części I: jeden pojazd z kierowcą i opiekunem; minimalna ilość miejsc siedzących dla </w:t>
      </w: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lastRenderedPageBreak/>
        <w:t>pasażerów: 8, w tym jedno miejsce na wózek oraz 5 fotelików.</w:t>
      </w:r>
    </w:p>
    <w:p w14:paraId="0F902917" w14:textId="7777777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>- dla części II: jeden pojazd z kierowcą i opiekunem; minimalna ilość miejsc siedzących dla pasażerów: 11, w tym pięć miejsc na wózek oraz 5 fotelików</w:t>
      </w:r>
    </w:p>
    <w:p w14:paraId="2885019E" w14:textId="7777777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>Ze względu na ilość wózków dla osób niepełnosprawnych dopuszcza się możliwość przedstawienia samochodów z mniejszą ilością miejsc siedzących dla pasażerów niż wskazana w niniejszym warunku udziału w postępowaniu, pod warunkiem, że Wykonawca</w:t>
      </w:r>
    </w:p>
    <w:p w14:paraId="119BCEF6" w14:textId="7777777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 xml:space="preserve"> zapewni przewóz wszystkich osób z większą ilością kursów w ramach kilometrów przypisanych do części II zamówienia oraz w oparciu o harmonogram uzgodniony przez Wykonawcę z dyrektorami szkół oraz przedszkoli, dzieci zostaną dowiezione i odebrane wg ustalonego harmonogramu.</w:t>
      </w:r>
    </w:p>
    <w:p w14:paraId="652150D1" w14:textId="2B5F08C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>- dla części III: jeden pojazd z kierowcą i opiekunem; minimalna ilość miejsc siedzących dla pasażerów: 10, w tym 7 fotelików</w:t>
      </w:r>
    </w:p>
    <w:p w14:paraId="4A265F35" w14:textId="77777777" w:rsidR="005A435D" w:rsidRPr="00393BA9" w:rsidRDefault="005A435D" w:rsidP="005A435D">
      <w:pPr>
        <w:widowControl w:val="0"/>
        <w:jc w:val="both"/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Cs/>
          <w:sz w:val="22"/>
          <w:szCs w:val="22"/>
        </w:rPr>
        <w:t>- dla części IV: jeden pojazd z kierowcą i opiekunem; minimalna ilość miejsc siedzących dla pasażerów: 8, w tym jedno miejsce na wózku, 3 foteliki</w:t>
      </w:r>
    </w:p>
    <w:p w14:paraId="30C4B6B3" w14:textId="099B47B5" w:rsidR="00610863" w:rsidRPr="00393BA9" w:rsidRDefault="00610863" w:rsidP="00820760">
      <w:pPr>
        <w:widowControl w:val="0"/>
        <w:ind w:left="1068"/>
        <w:jc w:val="both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x-none"/>
        </w:rPr>
      </w:pPr>
    </w:p>
    <w:p w14:paraId="7ABE14B6" w14:textId="692D78EF" w:rsidR="00820760" w:rsidRPr="00393BA9" w:rsidRDefault="00FB37F5" w:rsidP="00820760">
      <w:pPr>
        <w:widowControl w:val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sz w:val="22"/>
          <w:szCs w:val="22"/>
        </w:rPr>
        <w:t>Przewoźnik powinien dysponować ilością fotelików lub siedzisk dostosowanych do przewozu osób z uwagi na wiek oraz rodzaj niepełnosprawności poszczególnych pasażerów.</w:t>
      </w:r>
    </w:p>
    <w:p w14:paraId="3879C06F" w14:textId="77777777" w:rsidR="00FB37F5" w:rsidRPr="00393BA9" w:rsidRDefault="00FB37F5" w:rsidP="00820760">
      <w:pPr>
        <w:widowControl w:val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sz w:val="22"/>
          <w:szCs w:val="22"/>
        </w:rPr>
        <w:t>Przyjmuje się, że miejsce przeznaczone dla osoby na wózku zajmuje dwa miejsca siedzące.</w:t>
      </w:r>
    </w:p>
    <w:p w14:paraId="31D83259" w14:textId="77777777" w:rsidR="00FB37F5" w:rsidRPr="00393BA9" w:rsidRDefault="00FB37F5" w:rsidP="00820760">
      <w:pPr>
        <w:widowControl w:val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sz w:val="22"/>
          <w:szCs w:val="22"/>
        </w:rPr>
        <w:t xml:space="preserve">W przypadku złożenia oferty na więcej niż jedną część zamówienia Wykonawca musi dysponować sumą pojazdów wymienionych w poszczególnych częściach przedmiotowego zamówienia np. co najmniej 4 pojazdami, gdy składa ofertę na wszystkie Części. </w:t>
      </w:r>
    </w:p>
    <w:p w14:paraId="616C71E1" w14:textId="77777777" w:rsidR="00BF0661" w:rsidRPr="00393BA9" w:rsidRDefault="00BF0661" w:rsidP="00BF0661">
      <w:pPr>
        <w:widowControl w:val="0"/>
        <w:jc w:val="both"/>
        <w:rPr>
          <w:rFonts w:asciiTheme="minorHAnsi" w:eastAsiaTheme="majorEastAsia" w:hAnsiTheme="minorHAnsi" w:cstheme="minorHAnsi"/>
          <w:b/>
          <w:bCs/>
          <w:i/>
          <w:sz w:val="22"/>
          <w:szCs w:val="22"/>
        </w:rPr>
      </w:pPr>
      <w:r w:rsidRPr="00393BA9">
        <w:rPr>
          <w:rFonts w:asciiTheme="minorHAnsi" w:eastAsiaTheme="majorEastAsia" w:hAnsiTheme="minorHAnsi" w:cstheme="minorHAnsi"/>
          <w:b/>
          <w:bCs/>
          <w:i/>
          <w:sz w:val="22"/>
          <w:szCs w:val="22"/>
          <w:u w:val="single"/>
        </w:rPr>
        <w:t>Zamawiający zastrzega sobie zmianę ilości osób dla każdej ww. części, gdyż stan osób podany powyżej jest stanem rzeczywistym</w:t>
      </w:r>
      <w:r w:rsidRPr="00393BA9">
        <w:rPr>
          <w:rFonts w:asciiTheme="minorHAnsi" w:eastAsiaTheme="majorEastAsia" w:hAnsiTheme="minorHAnsi" w:cstheme="minorHAnsi"/>
          <w:b/>
          <w:bCs/>
          <w:i/>
          <w:sz w:val="22"/>
          <w:szCs w:val="22"/>
        </w:rPr>
        <w:t>.</w:t>
      </w:r>
    </w:p>
    <w:p w14:paraId="4E1059DF" w14:textId="77777777" w:rsidR="00FB37F5" w:rsidRPr="00393BA9" w:rsidRDefault="00FB37F5" w:rsidP="00FB37F5">
      <w:pPr>
        <w:widowControl w:val="0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3228511D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1CCDEA51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FEB9F1C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F82FF93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E751473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2E31FE7E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6BBA92D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A233AF8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31857A55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2FEA8B4C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630F6F0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43E2539E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31DB48CD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33371D5F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4038470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1D1FCA3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5E9B5F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234F921A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4EF9732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3E76AD16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0890D66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7C408D8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A0F63C1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E6B2FEC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37332C04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610F7DE8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780CB65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49962BB0" w14:textId="5228BA65" w:rsidR="00E62192" w:rsidRDefault="00E62192">
      <w:pPr>
        <w:spacing w:after="200"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br w:type="page"/>
      </w:r>
    </w:p>
    <w:p w14:paraId="7F83A04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4E037F6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7A5C2BD8" w14:textId="28CF7EBB" w:rsidR="007A27BC" w:rsidRPr="00393BA9" w:rsidRDefault="007A27BC" w:rsidP="00FC698E">
      <w:pPr>
        <w:widowControl w:val="0"/>
        <w:ind w:left="360"/>
        <w:jc w:val="both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Załącznik nr 7 do SWZ</w:t>
      </w:r>
    </w:p>
    <w:p w14:paraId="3D0AEB17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Cs/>
          <w:snapToGrid w:val="0"/>
          <w:color w:val="FF0000"/>
          <w:sz w:val="22"/>
          <w:szCs w:val="22"/>
        </w:rPr>
      </w:pPr>
    </w:p>
    <w:p w14:paraId="7EAF4790" w14:textId="6A0B2CC7" w:rsidR="007A27BC" w:rsidRPr="00393BA9" w:rsidRDefault="007A27BC" w:rsidP="00C113EC">
      <w:pPr>
        <w:widowControl w:val="0"/>
        <w:ind w:left="360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Wykaz osób (w tym kierowców</w:t>
      </w:r>
      <w:r w:rsidR="00460250"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,</w:t>
      </w:r>
      <w:r w:rsidR="00E62192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460250"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opiekunów</w:t>
      </w: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),</w:t>
      </w:r>
      <w:r w:rsidR="00E62192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którzy będą uczestniczyć w wykonywaniu zamówienia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bookmarkStart w:id="3" w:name="_Hlt530464582"/>
      <w:bookmarkEnd w:id="3"/>
    </w:p>
    <w:p w14:paraId="255948D0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488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427"/>
        <w:gridCol w:w="1624"/>
        <w:gridCol w:w="1875"/>
        <w:gridCol w:w="1828"/>
        <w:gridCol w:w="1570"/>
      </w:tblGrid>
      <w:tr w:rsidR="007A27BC" w:rsidRPr="00393BA9" w14:paraId="39CA6E60" w14:textId="77777777" w:rsidTr="000C3414">
        <w:trPr>
          <w:cantSplit/>
          <w:trHeight w:val="1051"/>
        </w:trPr>
        <w:tc>
          <w:tcPr>
            <w:tcW w:w="188" w:type="pc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6D4B23CF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Nr</w:t>
            </w:r>
          </w:p>
        </w:tc>
        <w:tc>
          <w:tcPr>
            <w:tcW w:w="731" w:type="pc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9AAA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Imię</w:t>
            </w:r>
          </w:p>
          <w:p w14:paraId="66044BE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Nazwisko/</w:t>
            </w:r>
          </w:p>
          <w:p w14:paraId="4DE03C7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Nazwa</w:t>
            </w:r>
          </w:p>
        </w:tc>
        <w:tc>
          <w:tcPr>
            <w:tcW w:w="745" w:type="pct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7CD53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Posiadane</w:t>
            </w:r>
          </w:p>
          <w:p w14:paraId="060C37A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kwalifikacje/</w:t>
            </w:r>
          </w:p>
          <w:p w14:paraId="1DBF127A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uprawnienia</w:t>
            </w:r>
          </w:p>
        </w:tc>
        <w:tc>
          <w:tcPr>
            <w:tcW w:w="878" w:type="pct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3496E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Zakres czynności przewidzianych do wykonania </w:t>
            </w:r>
          </w:p>
          <w:p w14:paraId="0EAA8E80" w14:textId="77777777" w:rsidR="000C3414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Kierowca</w:t>
            </w:r>
            <w:r w:rsidR="000C3414"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</w:t>
            </w:r>
          </w:p>
          <w:p w14:paraId="6A8D174B" w14:textId="40298A1C" w:rsidR="007A27BC" w:rsidRPr="00393BA9" w:rsidRDefault="000C3414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opiekun</w:t>
            </w:r>
          </w:p>
        </w:tc>
        <w:tc>
          <w:tcPr>
            <w:tcW w:w="151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1C3851E" w14:textId="410C4472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Doświadczenie zawodowe – staż (w</w:t>
            </w:r>
            <w:r w:rsidR="000C3414"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latach) na stanowisku kierowcy, opiekuna </w:t>
            </w: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podstawa do dysponowania tymi osobami (umowa o pracę, zlecenie, inna forma) </w:t>
            </w:r>
          </w:p>
        </w:tc>
        <w:tc>
          <w:tcPr>
            <w:tcW w:w="94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4D6A6D2" w14:textId="32545676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Część zamówienia od I do </w:t>
            </w:r>
            <w:r w:rsidR="00543598"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IV</w:t>
            </w:r>
          </w:p>
        </w:tc>
      </w:tr>
      <w:tr w:rsidR="007A27BC" w:rsidRPr="00393BA9" w14:paraId="47D0FA2C" w14:textId="77777777" w:rsidTr="000C3414">
        <w:trPr>
          <w:cantSplit/>
        </w:trPr>
        <w:tc>
          <w:tcPr>
            <w:tcW w:w="1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3989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FC62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1D9C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B3A0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BAE5A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0A14E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59021F44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476C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C11F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6F4B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707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17F4AD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123EDA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6F23DDC9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4706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8A6B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118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15D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5918D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9E99D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56F14A3B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593C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3E5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9C5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E3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2226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DB3A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0AD8DE02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A75C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2A72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2FD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D5BF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2ED24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46027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7CD3127D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993D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A0F0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E09D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E78A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A2606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58AC3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0AFD872F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5041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976A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BA7C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265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C158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D3876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6AE2EBCE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C714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1C2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3F30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FCA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5BD2B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AF5880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6F62F89C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3EB7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62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5DB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139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718D2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42166B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525383B6" w14:textId="77777777" w:rsidTr="000C3414">
        <w:trPr>
          <w:cantSplit/>
        </w:trPr>
        <w:tc>
          <w:tcPr>
            <w:tcW w:w="1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E86E89" w14:textId="77777777" w:rsidR="007A27BC" w:rsidRPr="00393BA9" w:rsidRDefault="007A27BC" w:rsidP="004618C5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E54CF7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C69FB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E9C5E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5954DB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1922AA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68F0C08B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717961E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UWAGA:</w:t>
      </w:r>
    </w:p>
    <w:p w14:paraId="5EE7063E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Do oferty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Wykonawca dołącza:</w:t>
      </w:r>
    </w:p>
    <w:p w14:paraId="5FE7506A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oświadczenie na temat wykształcenia i  kwalifikacji zawodowych  (uprawnień) Wykonawcy 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>(</w:t>
      </w: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Załącznik nr 8 do SWZ).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4804CED2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B7F1FBC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6F15A25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41C182F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4D87547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F17F318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4D5B271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CF7F53E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6C31ECE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2DFD3D3D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48C491E2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8719D58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4A083359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12D09905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5DA161B5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71135E51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62A6932B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6CB831D6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0FD6BEA3" w14:textId="77777777" w:rsidR="00FC698E" w:rsidRPr="00393BA9" w:rsidRDefault="00FC698E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14:paraId="652B60E8" w14:textId="715CCAA3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Załącznik Nr 8 do SWZ</w:t>
      </w:r>
    </w:p>
    <w:p w14:paraId="4C31858A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2DCD022" w14:textId="77777777" w:rsidR="007A27BC" w:rsidRPr="00393BA9" w:rsidRDefault="007A27BC" w:rsidP="00994571">
      <w:pPr>
        <w:widowControl w:val="0"/>
        <w:ind w:left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OŚWIADCZENIE</w:t>
      </w:r>
    </w:p>
    <w:p w14:paraId="0C296965" w14:textId="77777777" w:rsidR="007A27BC" w:rsidRPr="00393BA9" w:rsidRDefault="007A27BC" w:rsidP="00994571">
      <w:pPr>
        <w:widowControl w:val="0"/>
        <w:ind w:left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o posiadaniu wymaganych uprawnień</w:t>
      </w:r>
    </w:p>
    <w:p w14:paraId="2BBCEE48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A0E088A" w14:textId="128C116E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Postępowanie tryb podstawowy p. n.: </w:t>
      </w:r>
    </w:p>
    <w:p w14:paraId="576A5B71" w14:textId="79F84C7F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„Dowóz oraz opieka nad uczniami w czasie przewozu dzieci niepełnosprawnych z terenu gminy Milicz do szkół podstawowych  oraz do ośrodków edukacyjnych, w roku szkolnym: 02.01.2025-27.06.2025 r. oraz 02.09.2025-31.12.2025 r.”</w:t>
      </w:r>
    </w:p>
    <w:p w14:paraId="2642D891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7AF655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1491BE8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14:paraId="0CC06508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918"/>
        <w:gridCol w:w="3672"/>
      </w:tblGrid>
      <w:tr w:rsidR="007A27BC" w:rsidRPr="00393BA9" w14:paraId="59E66C9E" w14:textId="77777777" w:rsidTr="000C3414">
        <w:trPr>
          <w:cantSplit/>
          <w:trHeight w:val="851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9DE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Funkcja</w:t>
            </w:r>
          </w:p>
          <w:p w14:paraId="68E67105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pełniona</w:t>
            </w:r>
          </w:p>
          <w:p w14:paraId="6B8ABF4E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w toku </w:t>
            </w:r>
          </w:p>
          <w:p w14:paraId="44DA0228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realizacji</w:t>
            </w:r>
          </w:p>
          <w:p w14:paraId="7A9184E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zamówienia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3AF7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284C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Posiada wymagane uprawnienia</w:t>
            </w:r>
          </w:p>
          <w:p w14:paraId="3C09AAB3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(rodzaj, specjalność)</w:t>
            </w:r>
          </w:p>
        </w:tc>
      </w:tr>
      <w:tr w:rsidR="007A27BC" w:rsidRPr="00393BA9" w14:paraId="0FF9C6BE" w14:textId="77777777" w:rsidTr="000C3414">
        <w:trPr>
          <w:cantSplit/>
          <w:trHeight w:val="666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D032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Kierowca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D1676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6FEF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40332303" w14:textId="77777777" w:rsidTr="000C3414">
        <w:trPr>
          <w:cantSplit/>
          <w:trHeight w:val="666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3339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93BA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Opiekun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C077F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5B4C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6C66C287" w14:textId="77777777" w:rsidTr="000C3414">
        <w:trPr>
          <w:cantSplit/>
          <w:trHeight w:val="8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310F8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EBCA2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1B7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A27BC" w:rsidRPr="00393BA9" w14:paraId="6BFC84D8" w14:textId="77777777" w:rsidTr="000C3414">
        <w:trPr>
          <w:cantSplit/>
          <w:trHeight w:val="8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A85C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499E1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1904" w14:textId="77777777" w:rsidR="007A27BC" w:rsidRPr="00393BA9" w:rsidRDefault="007A27BC" w:rsidP="007A27B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51813CDE" w14:textId="77777777" w:rsidR="007A27BC" w:rsidRPr="00393BA9" w:rsidRDefault="007A27BC" w:rsidP="007A27BC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FBC8E5D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FAE74E8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C7AA12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0D43A73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8D3134F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498AD1E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036358F" w14:textId="77777777" w:rsidR="001B0271" w:rsidRPr="00393BA9" w:rsidRDefault="001B0271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229D4D4" w14:textId="77777777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9D692F8" w14:textId="77777777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7D118A5" w14:textId="77777777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BAB6900" w14:textId="77777777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9E816E4" w14:textId="77777777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A40D6A8" w14:textId="77777777" w:rsidR="00DB1CC9" w:rsidRPr="00393BA9" w:rsidRDefault="00DB1CC9" w:rsidP="00DB1CC9">
      <w:pPr>
        <w:pStyle w:val="Tekstpodstawowywcity21"/>
        <w:spacing w:line="276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779D4F" w14:textId="11B519FF" w:rsidR="00DB1CC9" w:rsidRPr="00393BA9" w:rsidRDefault="00DB1CC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322C087" w14:textId="4740EFB5" w:rsidR="00F131B5" w:rsidRPr="00393BA9" w:rsidRDefault="00F131B5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4A42433" w14:textId="77777777" w:rsidR="000C3414" w:rsidRPr="00393BA9" w:rsidRDefault="000C3414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138C57A" w14:textId="19FCA12E" w:rsidR="00F131B5" w:rsidRPr="00393BA9" w:rsidRDefault="00F131B5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F8650A2" w14:textId="77777777" w:rsidR="008B5E4F" w:rsidRPr="00393BA9" w:rsidRDefault="008B5E4F" w:rsidP="0027082B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E95C2F4" w14:textId="2872E77E" w:rsidR="00A61BCD" w:rsidRPr="00393BA9" w:rsidRDefault="00C25FC5" w:rsidP="00A61BCD">
      <w:pPr>
        <w:ind w:left="-709"/>
        <w:jc w:val="right"/>
        <w:outlineLvl w:val="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Załącznik nr </w:t>
      </w:r>
      <w:r w:rsidR="00BA6BEE" w:rsidRPr="00393BA9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A61BCD" w:rsidRPr="00393BA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="00A61BCD" w:rsidRPr="00393BA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2264D2CC" w14:textId="77777777" w:rsidR="00A61BCD" w:rsidRPr="00393BA9" w:rsidRDefault="00A61BCD" w:rsidP="00A61BCD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3B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0F7B2E1" w14:textId="77777777" w:rsidR="00A61BCD" w:rsidRPr="00994571" w:rsidRDefault="00A61BCD" w:rsidP="00A61BCD">
      <w:pPr>
        <w:pStyle w:val="Nagwek42"/>
        <w:jc w:val="center"/>
        <w:rPr>
          <w:rFonts w:asciiTheme="minorHAnsi" w:hAnsiTheme="minorHAnsi" w:cstheme="minorHAnsi"/>
          <w:sz w:val="22"/>
          <w:szCs w:val="22"/>
        </w:rPr>
      </w:pPr>
      <w:r w:rsidRPr="00994571">
        <w:rPr>
          <w:rFonts w:asciiTheme="minorHAnsi" w:hAnsiTheme="minorHAnsi" w:cstheme="minorHAnsi"/>
          <w:sz w:val="22"/>
          <w:szCs w:val="22"/>
        </w:rPr>
        <w:t>OŚWIADCZENIE</w:t>
      </w:r>
    </w:p>
    <w:p w14:paraId="09962241" w14:textId="77777777" w:rsidR="00A61BCD" w:rsidRPr="00994571" w:rsidRDefault="00A61BCD" w:rsidP="00A61BC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571">
        <w:rPr>
          <w:rFonts w:asciiTheme="minorHAnsi" w:hAnsiTheme="minorHAnsi" w:cstheme="minorHAnsi"/>
          <w:b/>
          <w:bCs/>
          <w:sz w:val="22"/>
          <w:szCs w:val="22"/>
        </w:rPr>
        <w:t>o przynależności lub braku przynależności do tej samej grupy kapitałowej z innym Wykonawcą który złożył ofertę,</w:t>
      </w:r>
    </w:p>
    <w:p w14:paraId="5FACDA26" w14:textId="77777777" w:rsidR="00A61BCD" w:rsidRPr="00994571" w:rsidRDefault="00A61BCD" w:rsidP="00A61BC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571">
        <w:rPr>
          <w:rFonts w:asciiTheme="minorHAnsi" w:hAnsiTheme="minorHAnsi" w:cstheme="minorHAnsi"/>
          <w:b/>
          <w:bCs/>
          <w:sz w:val="22"/>
          <w:szCs w:val="22"/>
        </w:rPr>
        <w:t xml:space="preserve"> o której mowa w art. 108 ust 1 pkt 5 ustawy </w:t>
      </w:r>
      <w:proofErr w:type="spellStart"/>
      <w:r w:rsidRPr="00994571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9945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39C909" w14:textId="4229EEF0" w:rsidR="00A61BCD" w:rsidRPr="00393BA9" w:rsidRDefault="00A61BCD" w:rsidP="00A61BCD">
      <w:pPr>
        <w:pStyle w:val="Style14"/>
        <w:widowControl/>
        <w:shd w:val="clear" w:color="auto" w:fill="FFFFFF"/>
        <w:tabs>
          <w:tab w:val="left" w:pos="710"/>
        </w:tabs>
        <w:ind w:left="-57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3BA9">
        <w:rPr>
          <w:rFonts w:asciiTheme="minorHAnsi" w:hAnsiTheme="minorHAnsi" w:cstheme="minorHAnsi"/>
          <w:sz w:val="22"/>
          <w:szCs w:val="22"/>
        </w:rPr>
        <w:tab/>
        <w:t xml:space="preserve">Składając ofertę w postępowaniu o udzielenie zamówienia publicznego prowadzonym                        w trybie przetargu nieograniczonego pn. </w:t>
      </w:r>
      <w:r w:rsidR="0038742B" w:rsidRPr="00393BA9">
        <w:rPr>
          <w:rFonts w:asciiTheme="minorHAnsi" w:hAnsiTheme="minorHAnsi" w:cstheme="minorHAnsi"/>
          <w:b/>
          <w:sz w:val="22"/>
          <w:szCs w:val="22"/>
          <w:u w:val="single"/>
        </w:rPr>
        <w:t>„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Dowóz oraz opieka nad uczniami w czasie przewozu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niepełnosprawnych z terenu gminy Milicz do szkół podstawowych  oraz do ośrodków edukacyjnych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  <w:lang w:val="x-none"/>
        </w:rPr>
        <w:t xml:space="preserve"> r.</w:t>
      </w:r>
      <w:r w:rsidR="00F24544"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</w:p>
    <w:p w14:paraId="14E220F5" w14:textId="77777777" w:rsidR="00A61BCD" w:rsidRPr="00393BA9" w:rsidRDefault="00A61BCD" w:rsidP="00A61BCD">
      <w:pPr>
        <w:pStyle w:val="Style14"/>
        <w:widowControl/>
        <w:shd w:val="clear" w:color="auto" w:fill="FFFFFF"/>
        <w:tabs>
          <w:tab w:val="left" w:pos="710"/>
        </w:tabs>
        <w:ind w:left="-57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421723CE" w14:textId="77777777" w:rsidR="00A61BCD" w:rsidRPr="00393BA9" w:rsidRDefault="00A61BCD" w:rsidP="00A61BCD">
      <w:pPr>
        <w:pStyle w:val="Standard"/>
        <w:shd w:val="clear" w:color="auto" w:fill="FFFFFF"/>
        <w:spacing w:line="27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Po zapoznaniu się z informacjami zamieszczonymi przez Zamawiającego na stronie internetowej,  w związku z art. 222 ust.  5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 xml:space="preserve">  oraz  wezwaniem Zamawiającego oświadczam, że </w:t>
      </w:r>
      <w:r w:rsidRPr="00393BA9">
        <w:rPr>
          <w:rFonts w:asciiTheme="minorHAnsi" w:hAnsiTheme="minorHAnsi" w:cstheme="minorHAnsi"/>
          <w:b/>
          <w:bCs/>
          <w:sz w:val="22"/>
          <w:szCs w:val="22"/>
          <w:u w:val="single"/>
        </w:rPr>
        <w:t>nie należę*/należę*</w:t>
      </w:r>
      <w:r w:rsidRPr="00393BA9">
        <w:rPr>
          <w:rFonts w:asciiTheme="minorHAnsi" w:hAnsiTheme="minorHAnsi" w:cstheme="minorHAnsi"/>
          <w:sz w:val="22"/>
          <w:szCs w:val="22"/>
        </w:rPr>
        <w:t xml:space="preserve"> do grupy kapitałowej   (o której mowa w art. 108 ust. 1 pkt 5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>) z Wykonawcą/Wykonawcami którzy złożyli oferty w terminie w niniejszym postępowaniu.</w:t>
      </w:r>
    </w:p>
    <w:p w14:paraId="0CC576A6" w14:textId="77777777" w:rsidR="00A61BCD" w:rsidRPr="00393BA9" w:rsidRDefault="00A61BCD" w:rsidP="00A61BCD">
      <w:pPr>
        <w:pStyle w:val="Standard"/>
        <w:shd w:val="clear" w:color="auto" w:fill="FFFFFF"/>
        <w:spacing w:line="278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E65657F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2F36C89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 xml:space="preserve">Oświadczam, iż  należę  do grupy kapitałowej (o której mowa w art. 108 ust 1 pkt 5 ustawy </w:t>
      </w:r>
      <w:proofErr w:type="spellStart"/>
      <w:r w:rsidRPr="00393BA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3BA9">
        <w:rPr>
          <w:rFonts w:asciiTheme="minorHAnsi" w:hAnsiTheme="minorHAnsi" w:cstheme="minorHAnsi"/>
          <w:sz w:val="22"/>
          <w:szCs w:val="22"/>
        </w:rPr>
        <w:t xml:space="preserve">)  z Wykonawcą/Wykonawcami, którzy złożyli oferty w terminie w niniejszym postępowaniu,  i  przedstawiam  w załączeniu   dokumenty i informacje potwierdzające przygotowanie oferty </w:t>
      </w:r>
      <w:r w:rsidRPr="00393BA9">
        <w:rPr>
          <w:rFonts w:asciiTheme="minorHAnsi" w:hAnsiTheme="minorHAnsi" w:cstheme="minorHAnsi"/>
          <w:sz w:val="22"/>
          <w:szCs w:val="22"/>
          <w:u w:val="single"/>
        </w:rPr>
        <w:t>niezależnie od innego Wykonawcy</w:t>
      </w:r>
      <w:r w:rsidRPr="00393BA9">
        <w:rPr>
          <w:rFonts w:asciiTheme="minorHAnsi" w:hAnsiTheme="minorHAnsi" w:cstheme="minorHAnsi"/>
          <w:sz w:val="22"/>
          <w:szCs w:val="22"/>
        </w:rPr>
        <w:t xml:space="preserve"> należącego do tej samej grupy kapitałowej*. </w:t>
      </w:r>
    </w:p>
    <w:p w14:paraId="2F97B4D6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Wykonawca może przedstawić dokumenty i informacje, że powiązania z innym Wykonawcą nie prowadzą do zakłócenia konkurencji i przygotowali ofertę na potrzeby niniejszego postępowania  niezależnie od siebie* .</w:t>
      </w:r>
    </w:p>
    <w:p w14:paraId="6A015340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E3B277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Poniżej przedstawiam dokumenty  i informacje, że powiązania z innym Wykonawcą nie prowadzą do zakłócenia konkurencji*.</w:t>
      </w:r>
    </w:p>
    <w:p w14:paraId="6D424E81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1. ….........................................</w:t>
      </w:r>
    </w:p>
    <w:p w14:paraId="23CA8B73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>2. ….........................................</w:t>
      </w:r>
    </w:p>
    <w:p w14:paraId="2C547380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EDFBC3C" w14:textId="77777777" w:rsidR="00A61BCD" w:rsidRPr="00393BA9" w:rsidRDefault="00A61BCD" w:rsidP="00A61BCD">
      <w:pPr>
        <w:pStyle w:val="Standard"/>
        <w:shd w:val="clear" w:color="auto" w:fill="FFFFFF"/>
        <w:spacing w:line="278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393BA9">
        <w:rPr>
          <w:rFonts w:asciiTheme="minorHAnsi" w:hAnsiTheme="minorHAnsi" w:cstheme="minorHAnsi"/>
          <w:sz w:val="22"/>
          <w:szCs w:val="22"/>
        </w:rPr>
        <w:tab/>
      </w:r>
      <w:r w:rsidRPr="00393BA9">
        <w:rPr>
          <w:rFonts w:asciiTheme="minorHAnsi" w:hAnsiTheme="minorHAnsi" w:cstheme="minorHAnsi"/>
          <w:sz w:val="22"/>
          <w:szCs w:val="22"/>
        </w:rPr>
        <w:tab/>
      </w:r>
      <w:r w:rsidRPr="00393BA9">
        <w:rPr>
          <w:rFonts w:asciiTheme="minorHAnsi" w:hAnsiTheme="minorHAnsi" w:cstheme="minorHAnsi"/>
          <w:sz w:val="22"/>
          <w:szCs w:val="22"/>
        </w:rPr>
        <w:tab/>
      </w:r>
      <w:r w:rsidRPr="00393BA9">
        <w:rPr>
          <w:rFonts w:asciiTheme="minorHAnsi" w:hAnsiTheme="minorHAnsi" w:cstheme="minorHAnsi"/>
          <w:sz w:val="22"/>
          <w:szCs w:val="22"/>
        </w:rPr>
        <w:tab/>
      </w:r>
      <w:r w:rsidRPr="00393BA9">
        <w:rPr>
          <w:rFonts w:asciiTheme="minorHAnsi" w:hAnsiTheme="minorHAnsi" w:cstheme="minorHAnsi"/>
          <w:sz w:val="22"/>
          <w:szCs w:val="22"/>
        </w:rPr>
        <w:tab/>
        <w:t xml:space="preserve">* </w:t>
      </w:r>
      <w:r w:rsidRPr="00393BA9">
        <w:rPr>
          <w:rFonts w:asciiTheme="minorHAnsi" w:hAnsiTheme="minorHAnsi" w:cstheme="minorHAnsi"/>
          <w:b/>
          <w:sz w:val="22"/>
          <w:szCs w:val="22"/>
        </w:rPr>
        <w:t>niepotrzebne skreślić</w:t>
      </w:r>
    </w:p>
    <w:p w14:paraId="28450F42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C67190F" w14:textId="77777777" w:rsidR="00A61BCD" w:rsidRPr="00393BA9" w:rsidRDefault="00A61BCD" w:rsidP="00A61BCD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93BA9">
        <w:rPr>
          <w:rFonts w:asciiTheme="minorHAnsi" w:hAnsiTheme="minorHAnsi" w:cstheme="minorHAnsi"/>
          <w:i/>
          <w:iCs/>
          <w:sz w:val="22"/>
          <w:szCs w:val="22"/>
        </w:rPr>
        <w:t>W przypadku Wykonawców wspólnie ubiegających się o udzielenie zamówienia oświadczenie składa każdy z Wykonawców osobno.</w:t>
      </w:r>
    </w:p>
    <w:p w14:paraId="1A395C99" w14:textId="77777777" w:rsidR="00A61BCD" w:rsidRPr="00393BA9" w:rsidRDefault="00A61BCD" w:rsidP="00A61BCD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393BA9">
        <w:rPr>
          <w:rFonts w:asciiTheme="minorHAnsi" w:hAnsiTheme="minorHAnsi" w:cstheme="minorHAnsi"/>
          <w:b/>
          <w:sz w:val="22"/>
          <w:szCs w:val="22"/>
        </w:rPr>
        <w:t xml:space="preserve">DOKUMENT TEN PRZEDKŁADA TYLKO  WYKONAWCA NAJWYŻEJ OCENIONY </w:t>
      </w:r>
      <w:r w:rsidRPr="00393BA9">
        <w:rPr>
          <w:rFonts w:asciiTheme="minorHAnsi" w:hAnsiTheme="minorHAnsi" w:cstheme="minorHAnsi"/>
          <w:b/>
          <w:sz w:val="22"/>
          <w:szCs w:val="22"/>
          <w:u w:val="single"/>
        </w:rPr>
        <w:t>NA WEZWANIE ZAMAWIAJĄCEGO</w:t>
      </w:r>
      <w:r w:rsidRPr="00393B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A20EB5" w14:textId="77777777" w:rsidR="00A61BCD" w:rsidRPr="00393BA9" w:rsidRDefault="00A61BCD" w:rsidP="00A61BCD">
      <w:pPr>
        <w:spacing w:before="75"/>
        <w:ind w:right="1090"/>
        <w:rPr>
          <w:rFonts w:asciiTheme="minorHAnsi" w:hAnsiTheme="minorHAnsi" w:cstheme="minorHAnsi"/>
          <w:sz w:val="22"/>
          <w:szCs w:val="22"/>
        </w:rPr>
      </w:pPr>
    </w:p>
    <w:p w14:paraId="551B0746" w14:textId="77777777" w:rsidR="00A61BCD" w:rsidRPr="00393BA9" w:rsidRDefault="00A61BCD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8F2FA40" w14:textId="77777777" w:rsidR="007B7D99" w:rsidRPr="00393BA9" w:rsidRDefault="007B7D9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C77195A" w14:textId="77777777" w:rsidR="007B7D99" w:rsidRPr="00393BA9" w:rsidRDefault="007B7D9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0148310" w14:textId="77777777" w:rsidR="007B7D99" w:rsidRPr="00393BA9" w:rsidRDefault="007B7D99" w:rsidP="001B0271">
      <w:pPr>
        <w:widowControl w:val="0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3D8E1FA" w14:textId="77777777" w:rsidR="007B7D99" w:rsidRPr="00393BA9" w:rsidRDefault="007B7D99" w:rsidP="00764FE3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11E47C6" w14:textId="1A638FE4" w:rsidR="007B7D99" w:rsidRPr="00393BA9" w:rsidRDefault="007B7D99" w:rsidP="00764FE3">
      <w:pPr>
        <w:pageBreakBefore/>
        <w:widowControl w:val="0"/>
        <w:jc w:val="right"/>
        <w:outlineLvl w:val="0"/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lastRenderedPageBreak/>
        <w:t xml:space="preserve">Załącznik nr </w:t>
      </w:r>
      <w:r w:rsidR="00BA6BEE" w:rsidRPr="00393BA9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10</w:t>
      </w:r>
      <w:r w:rsidRPr="00393BA9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do SW</w:t>
      </w:r>
      <w:r w:rsidR="00F067F5" w:rsidRPr="00393BA9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</w:t>
      </w:r>
    </w:p>
    <w:p w14:paraId="649FC05D" w14:textId="2647E2E3" w:rsidR="007B7D99" w:rsidRPr="00393BA9" w:rsidRDefault="007B7D99" w:rsidP="007B7D9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3DD7944" w14:textId="7BBA7EE4" w:rsidR="00775293" w:rsidRPr="00393BA9" w:rsidRDefault="00775293" w:rsidP="00C01512">
      <w:pPr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UMOWA Nr IF.272……. – Projekt</w:t>
      </w:r>
    </w:p>
    <w:p w14:paraId="428222E9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15820C21" w14:textId="11FDD77B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zawarta w dniu …………………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 xml:space="preserve">w ………………………. (dalej: „Umowa”)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pomiędzy:</w:t>
      </w:r>
    </w:p>
    <w:p w14:paraId="39180C68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Gminą Milicz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393BA9">
        <w:rPr>
          <w:rFonts w:asciiTheme="minorHAnsi" w:hAnsiTheme="minorHAnsi" w:cstheme="minorHAnsi"/>
          <w:b/>
          <w:bCs/>
          <w:snapToGrid w:val="0"/>
          <w:sz w:val="22"/>
          <w:szCs w:val="22"/>
        </w:rPr>
        <w:t>ul. Trzebnicka 2, 56-300 Milicz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6AA0B105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zwaną w dalszej części umowy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Zamawiającym,</w:t>
      </w:r>
    </w:p>
    <w:p w14:paraId="31B3F258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w imieniu którego działa:</w:t>
      </w:r>
    </w:p>
    <w:p w14:paraId="5F64F887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Burmistrz Gminy Milicz …………………………………………….</w:t>
      </w:r>
    </w:p>
    <w:p w14:paraId="3F9F35B9" w14:textId="77777777" w:rsidR="00775293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-przy kontrasygnacie 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Skarbnika Gminy ……………………………………………..</w:t>
      </w:r>
    </w:p>
    <w:p w14:paraId="03D657DA" w14:textId="655F8333" w:rsidR="00724752" w:rsidRPr="00724752" w:rsidRDefault="00724752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zwaną dalej </w:t>
      </w:r>
      <w:proofErr w:type="spellStart"/>
      <w:r>
        <w:rPr>
          <w:rFonts w:asciiTheme="minorHAnsi" w:hAnsiTheme="minorHAnsi" w:cstheme="minorHAnsi"/>
          <w:b/>
          <w:snapToGrid w:val="0"/>
          <w:sz w:val="22"/>
          <w:szCs w:val="22"/>
        </w:rPr>
        <w:t>Zamawiąjącym</w:t>
      </w:r>
      <w:proofErr w:type="spellEnd"/>
      <w:r>
        <w:rPr>
          <w:rFonts w:asciiTheme="minorHAnsi" w:hAnsiTheme="minorHAnsi" w:cstheme="minorHAnsi"/>
          <w:b/>
          <w:snapToGrid w:val="0"/>
          <w:sz w:val="22"/>
          <w:szCs w:val="22"/>
        </w:rPr>
        <w:t>,</w:t>
      </w:r>
    </w:p>
    <w:p w14:paraId="59DCDC83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 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br/>
        <w:t>………………………………………………………………………</w:t>
      </w:r>
    </w:p>
    <w:p w14:paraId="0904736C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z siedzibą .....................................</w:t>
      </w:r>
    </w:p>
    <w:p w14:paraId="0ACCA3F2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reprezentowaną przez:……………………………………………………….</w:t>
      </w:r>
    </w:p>
    <w:p w14:paraId="67BA26BF" w14:textId="77777777" w:rsidR="00775293" w:rsidRPr="00393BA9" w:rsidRDefault="00775293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zwanym dalej 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Wykonawcą,</w:t>
      </w:r>
    </w:p>
    <w:p w14:paraId="6B6D5130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o następującej treści:</w:t>
      </w:r>
    </w:p>
    <w:p w14:paraId="5BD09C8A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D124EF2" w14:textId="075C4B2E" w:rsidR="00775293" w:rsidRPr="00393BA9" w:rsidRDefault="00775293" w:rsidP="00775293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Umowa została zawarta w wyniku wyboru oferty Wykonawcy w postępowaniu o udzielenie zamówienia publicznego w trybie p</w:t>
      </w:r>
      <w:r w:rsidR="006950AE" w:rsidRPr="00393BA9">
        <w:rPr>
          <w:rFonts w:asciiTheme="minorHAnsi" w:hAnsiTheme="minorHAnsi" w:cstheme="minorHAnsi"/>
          <w:i/>
          <w:snapToGrid w:val="0"/>
          <w:sz w:val="22"/>
          <w:szCs w:val="22"/>
        </w:rPr>
        <w:t>odstawowym</w:t>
      </w: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.</w:t>
      </w:r>
    </w:p>
    <w:p w14:paraId="65FB1307" w14:textId="77777777" w:rsidR="00F067F5" w:rsidRPr="00393BA9" w:rsidRDefault="00F067F5" w:rsidP="00775293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26B7A92" w14:textId="77777777" w:rsidR="00775293" w:rsidRPr="00393BA9" w:rsidRDefault="00775293" w:rsidP="00F067F5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1</w:t>
      </w:r>
    </w:p>
    <w:p w14:paraId="12207122" w14:textId="769B72CF" w:rsidR="00F067F5" w:rsidRPr="00393BA9" w:rsidRDefault="00775293" w:rsidP="00775293">
      <w:pPr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  <w:lang w:val="x-none"/>
        </w:rPr>
        <w:t xml:space="preserve">Wykonawca zobowiązuje się do świadczenia usług przewozowych polegających na 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dowozie oraz opiece nad uczniami w czasie przewozu 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dzieci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 niepełnosprawnych z terenu gminy Milicz do szkół podstawowych oraz do ośrodków edukacyjnych</w:t>
      </w:r>
      <w:r w:rsidR="00F94092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 zapewniających tym uczniom realizację obowiązku rocznego przygotowania przedszkolnego, obowiązku szkolnego oraz obowiązku nauki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,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 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w roku szkolnym: 02.01.2025-27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>.06.202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 r. oraz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 xml:space="preserve"> 02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>.09.202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5-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>31.12.202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5</w:t>
      </w:r>
      <w:r w:rsidR="00F24544" w:rsidRPr="00393BA9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val="x-none"/>
        </w:rPr>
        <w:t xml:space="preserve"> r.</w:t>
      </w:r>
    </w:p>
    <w:p w14:paraId="172510BB" w14:textId="77777777" w:rsidR="00F24544" w:rsidRPr="00393BA9" w:rsidRDefault="00F24544" w:rsidP="00775293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x-none"/>
        </w:rPr>
      </w:pPr>
    </w:p>
    <w:p w14:paraId="55B45046" w14:textId="77777777" w:rsidR="00775293" w:rsidRPr="00393BA9" w:rsidRDefault="00775293" w:rsidP="00F067F5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2</w:t>
      </w:r>
    </w:p>
    <w:p w14:paraId="01787C7A" w14:textId="77777777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1. Wykonawca zobowiązany jest do:</w:t>
      </w:r>
    </w:p>
    <w:p w14:paraId="29B13F16" w14:textId="29977F10" w:rsidR="00775293" w:rsidRPr="00393BA9" w:rsidRDefault="00295EE1" w:rsidP="00F94092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a)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realizowanie dowozów w dni nauki szkolnej wg harmonogramu uzgodnionego z dyrektorami szkół, do których uczęszczają uczniowie niepełnosprawni, na następujących czterech </w:t>
      </w:r>
      <w:r w:rsidR="00F94092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rasach dowozów i odwozów:</w:t>
      </w:r>
    </w:p>
    <w:p w14:paraId="3E535483" w14:textId="77777777" w:rsidR="00BD0A7D" w:rsidRPr="00393BA9" w:rsidRDefault="00BD0A7D" w:rsidP="00F94092">
      <w:pPr>
        <w:adjustRightInd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E8ACDCA" w14:textId="735ECAF8" w:rsidR="00F24544" w:rsidRPr="00393BA9" w:rsidRDefault="00E52737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</w:t>
      </w:r>
      <w:r w:rsidR="00F24544"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Część I (dowóz i odwóz)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 –  Milicz- Baranowice - Olsza - Ruda Suł</w:t>
      </w:r>
      <w:r w:rsidR="00F94092">
        <w:rPr>
          <w:rFonts w:asciiTheme="minorHAnsi" w:eastAsia="Arial" w:hAnsiTheme="minorHAnsi" w:cstheme="minorHAnsi"/>
          <w:sz w:val="22"/>
          <w:szCs w:val="22"/>
        </w:rPr>
        <w:t>owska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 - Łąki - Słączno (wózek) - SP Dunkowa - Węgrzynów - SOSW - MSPDION -55 km + 65 km (120 km dziennie)</w:t>
      </w:r>
    </w:p>
    <w:p w14:paraId="4E05874A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523F19B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Przewóz obejmuje: 8 osób, w tym 1 osoba na wózku, 5 osób w fotelikach:</w:t>
      </w:r>
    </w:p>
    <w:p w14:paraId="0EF8AB57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- 5 dzieci uczęszczających do MSPDION w Miliczu,</w:t>
      </w:r>
    </w:p>
    <w:p w14:paraId="74D1EEE3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 xml:space="preserve">- 1 dziecko uczęszczające do SP Dunkowa,              </w:t>
      </w:r>
    </w:p>
    <w:p w14:paraId="34C662D7" w14:textId="16469F62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- 2 dzieci uczęszczające do SOSW w Miliczu</w:t>
      </w:r>
      <w:r w:rsidR="00F94092">
        <w:rPr>
          <w:rFonts w:asciiTheme="minorHAnsi" w:eastAsia="Arial" w:hAnsiTheme="minorHAnsi" w:cstheme="minorHAnsi"/>
          <w:sz w:val="22"/>
          <w:szCs w:val="22"/>
        </w:rPr>
        <w:t>.</w:t>
      </w:r>
    </w:p>
    <w:p w14:paraId="39CAACFF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F5B72C7" w14:textId="303C8C66" w:rsidR="00F24544" w:rsidRPr="00393BA9" w:rsidRDefault="00F24544" w:rsidP="00F94092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Przewidywana maksymalna ilość przewozów w </w:t>
      </w:r>
      <w:r w:rsidR="00F940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części I w </w:t>
      </w: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okresie realizacji zamówienia wynosi  </w:t>
      </w:r>
      <w:r w:rsidR="00F940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= </w:t>
      </w: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ok. 191 dni x 120 km = 22 920 km</w:t>
      </w:r>
      <w:r w:rsidR="00E52737">
        <w:rPr>
          <w:rFonts w:asciiTheme="minorHAnsi" w:eastAsia="Arial" w:hAnsiTheme="minorHAnsi" w:cstheme="minorHAnsi"/>
          <w:b/>
          <w:bCs/>
          <w:sz w:val="22"/>
          <w:szCs w:val="22"/>
        </w:rPr>
        <w:t>;</w:t>
      </w:r>
    </w:p>
    <w:p w14:paraId="624F0259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C1A0A2B" w14:textId="009696E1" w:rsidR="00F24544" w:rsidRPr="00393BA9" w:rsidRDefault="00E52737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</w:t>
      </w:r>
      <w:r w:rsidR="00F24544"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Część II (dowóz i odwóz)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 – Milicz - Młodzianów - Czatkowice- </w:t>
      </w:r>
      <w:proofErr w:type="spellStart"/>
      <w:r w:rsidR="00F24544" w:rsidRPr="00393BA9">
        <w:rPr>
          <w:rFonts w:asciiTheme="minorHAnsi" w:eastAsia="Arial" w:hAnsiTheme="minorHAnsi" w:cstheme="minorHAnsi"/>
          <w:sz w:val="22"/>
          <w:szCs w:val="22"/>
        </w:rPr>
        <w:t>Stawno</w:t>
      </w:r>
      <w:proofErr w:type="spellEnd"/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 (wózek)-  Milicz (5 wózki) - MSPDION, 45 km (łącznie 90 km dziennie)  </w:t>
      </w:r>
    </w:p>
    <w:p w14:paraId="5E04D46F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Przewóz obejmuje: 11 osób, w tym 5 na wózku inwalidzkim, 5 osób w fotelikach:</w:t>
      </w:r>
    </w:p>
    <w:p w14:paraId="7A5684BB" w14:textId="1B86466C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- 11 dzieci uczęszczających do MSPDION</w:t>
      </w:r>
      <w:r w:rsidR="00F94092">
        <w:rPr>
          <w:rFonts w:asciiTheme="minorHAnsi" w:eastAsia="Arial" w:hAnsiTheme="minorHAnsi" w:cstheme="minorHAnsi"/>
          <w:sz w:val="22"/>
          <w:szCs w:val="22"/>
        </w:rPr>
        <w:t>.</w:t>
      </w:r>
    </w:p>
    <w:p w14:paraId="642EF50A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87B6B41" w14:textId="4D697B78" w:rsidR="00F24544" w:rsidRPr="00393BA9" w:rsidRDefault="00F24544" w:rsidP="00F94092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Przewidywana maksymalna ilość przewozów w </w:t>
      </w:r>
      <w:r w:rsidR="00F940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części II w </w:t>
      </w: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okresie realizacji zamówienia wynosi  ok.  191 dni x 90 km = 17 190 km</w:t>
      </w:r>
    </w:p>
    <w:p w14:paraId="31CE88A9" w14:textId="77777777" w:rsidR="00F24544" w:rsidRPr="00393BA9" w:rsidRDefault="00F24544" w:rsidP="00F9409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B5920EC" w14:textId="619F2C4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Ze względu na ilość wózków dla osób niepełnosprawnych dopuszcza się możliwość przedstawienia samochodów z mniejszą ilością miejsc siedzących dla pasażerów niż wskazana w niniejszym warunku udziału w postępowaniu, pod warunkiem, że Wykonawca</w:t>
      </w:r>
      <w:r w:rsidR="00E5273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93BA9">
        <w:rPr>
          <w:rFonts w:asciiTheme="minorHAnsi" w:eastAsia="Arial" w:hAnsiTheme="minorHAnsi" w:cstheme="minorHAnsi"/>
          <w:sz w:val="22"/>
          <w:szCs w:val="22"/>
        </w:rPr>
        <w:t>zapewni przewóz wszystkich osób z większą ilością kursów w ramach kilometrów przypisanych do części II zamówienia oraz w oparciu o harmonogram uzgodniony przez Wykonawcę z dyrektorami szkół oraz przedszkoli, dzieci zostaną dowiezione i odebrane wg ustalonego harmonogramu</w:t>
      </w:r>
      <w:r w:rsidR="00E52737">
        <w:rPr>
          <w:rFonts w:asciiTheme="minorHAnsi" w:eastAsia="Arial" w:hAnsiTheme="minorHAnsi" w:cstheme="minorHAnsi"/>
          <w:sz w:val="22"/>
          <w:szCs w:val="22"/>
        </w:rPr>
        <w:t>;</w:t>
      </w:r>
    </w:p>
    <w:p w14:paraId="55A7FF66" w14:textId="72DB62B0" w:rsidR="00F24544" w:rsidRPr="00393BA9" w:rsidRDefault="00E52737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</w:t>
      </w:r>
      <w:r w:rsidR="00F24544"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Część III (dowóz i odwóz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) – Milicz - Wodników Górny - Latkowa- Gądkowice - Stawczyk - Wszewilki - Milicz - Kąty - SP 1 - SOSW - MSPDION, 52 km (łącznie 104 km dziennie) </w:t>
      </w:r>
    </w:p>
    <w:p w14:paraId="28FDC4EC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Przewóz obejmuje: 10 osób, w tym 7 osób w fotelikach;</w:t>
      </w:r>
    </w:p>
    <w:p w14:paraId="2A78558C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- 4 dzieci uczęszczających do SOSW</w:t>
      </w:r>
    </w:p>
    <w:p w14:paraId="65769E18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- 1 dziecko uczęszczające do SP 1 w Miliczu</w:t>
      </w:r>
    </w:p>
    <w:p w14:paraId="031711DD" w14:textId="34033E60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- 5 dzieci uczęszczające do MSPDION</w:t>
      </w:r>
      <w:r w:rsidR="00F94092">
        <w:rPr>
          <w:rFonts w:asciiTheme="minorHAnsi" w:eastAsia="Arial" w:hAnsiTheme="minorHAnsi" w:cstheme="minorHAnsi"/>
          <w:sz w:val="22"/>
          <w:szCs w:val="22"/>
        </w:rPr>
        <w:t>.</w:t>
      </w:r>
    </w:p>
    <w:p w14:paraId="16B98826" w14:textId="711A4F60" w:rsidR="00E52737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Przewidywana maksymalna ilość przewozów</w:t>
      </w:r>
      <w:r w:rsidR="00F940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w części III</w:t>
      </w: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w okresie realizacji zamówienia wynosi  ok. 191 dni x 104 km = 19 864 km</w:t>
      </w:r>
      <w:r w:rsidR="00E52737">
        <w:rPr>
          <w:rFonts w:asciiTheme="minorHAnsi" w:eastAsia="Arial" w:hAnsiTheme="minorHAnsi" w:cstheme="minorHAnsi"/>
          <w:b/>
          <w:bCs/>
          <w:sz w:val="22"/>
          <w:szCs w:val="22"/>
        </w:rPr>
        <w:t>;</w:t>
      </w:r>
    </w:p>
    <w:p w14:paraId="22F53E5F" w14:textId="11A7B141" w:rsidR="00F24544" w:rsidRPr="00393BA9" w:rsidRDefault="00E52737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F24544"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Część IV (dowóz i odwóz)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 –  Milicz - Pracze (wózek) - Postolin - SOSW - MSPDION - Sławoszowice - Milicz - Świętoszyn - SP Dunkowa , 52 km (łącznie 104 km)</w:t>
      </w:r>
    </w:p>
    <w:p w14:paraId="356687BF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Przewóz obejmuje: 8 osób, w tym jedna na wózku, 3 osoby w fotelikach:</w:t>
      </w:r>
    </w:p>
    <w:p w14:paraId="39727DEF" w14:textId="5EF795F8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- 3 dzieci uczęszczające do SP. Dunkowa</w:t>
      </w:r>
      <w:r w:rsidR="00F94092">
        <w:rPr>
          <w:rFonts w:asciiTheme="minorHAnsi" w:eastAsia="Arial" w:hAnsiTheme="minorHAnsi" w:cstheme="minorHAnsi"/>
          <w:sz w:val="22"/>
          <w:szCs w:val="22"/>
        </w:rPr>
        <w:t>,</w:t>
      </w:r>
    </w:p>
    <w:p w14:paraId="7856019A" w14:textId="43022CF8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- 2 dzieci uczęszczających do SOSW</w:t>
      </w:r>
      <w:r w:rsidR="00F94092">
        <w:rPr>
          <w:rFonts w:asciiTheme="minorHAnsi" w:eastAsia="Arial" w:hAnsiTheme="minorHAnsi" w:cstheme="minorHAnsi"/>
          <w:sz w:val="22"/>
          <w:szCs w:val="22"/>
        </w:rPr>
        <w:t>,</w:t>
      </w:r>
    </w:p>
    <w:p w14:paraId="0B7ACFC7" w14:textId="79308D62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- 3 dzieci uczęszczających do MSPDION</w:t>
      </w:r>
      <w:r w:rsidR="00F94092">
        <w:rPr>
          <w:rFonts w:asciiTheme="minorHAnsi" w:eastAsia="Arial" w:hAnsiTheme="minorHAnsi" w:cstheme="minorHAnsi"/>
          <w:sz w:val="22"/>
          <w:szCs w:val="22"/>
        </w:rPr>
        <w:t>.</w:t>
      </w:r>
    </w:p>
    <w:p w14:paraId="6B9F6C72" w14:textId="5BA8CD83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Przewidywana maksymalna ilość przewozów w </w:t>
      </w:r>
      <w:r w:rsidR="00F940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części IV w </w:t>
      </w:r>
      <w:r w:rsidRPr="00393BA9">
        <w:rPr>
          <w:rFonts w:asciiTheme="minorHAnsi" w:eastAsia="Arial" w:hAnsiTheme="minorHAnsi" w:cstheme="minorHAnsi"/>
          <w:b/>
          <w:bCs/>
          <w:sz w:val="22"/>
          <w:szCs w:val="22"/>
        </w:rPr>
        <w:t>okresie realizacji zamówienia wynosi  ok.  191 dni x 104 km = 19 864 km</w:t>
      </w:r>
    </w:p>
    <w:p w14:paraId="5E105523" w14:textId="503D2A36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 xml:space="preserve">Ceny za </w:t>
      </w:r>
      <w:smartTag w:uri="urn:schemas-microsoft-com:office:smarttags" w:element="metricconverter">
        <w:smartTagPr>
          <w:attr w:name="ProductID" w:val="1 km"/>
        </w:smartTagPr>
        <w:r w:rsidRPr="00393BA9">
          <w:rPr>
            <w:rFonts w:asciiTheme="minorHAnsi" w:eastAsia="Arial" w:hAnsiTheme="minorHAnsi" w:cstheme="minorHAnsi"/>
            <w:sz w:val="22"/>
            <w:szCs w:val="22"/>
          </w:rPr>
          <w:t>1 km</w:t>
        </w:r>
      </w:smartTag>
      <w:r w:rsidRPr="00393BA9">
        <w:rPr>
          <w:rFonts w:asciiTheme="minorHAnsi" w:eastAsia="Arial" w:hAnsiTheme="minorHAnsi" w:cstheme="minorHAnsi"/>
          <w:sz w:val="22"/>
          <w:szCs w:val="22"/>
        </w:rPr>
        <w:t xml:space="preserve"> przewozu podane </w:t>
      </w:r>
      <w:r w:rsidR="00F94092">
        <w:rPr>
          <w:rFonts w:asciiTheme="minorHAnsi" w:eastAsia="Arial" w:hAnsiTheme="minorHAnsi" w:cstheme="minorHAnsi"/>
          <w:sz w:val="22"/>
          <w:szCs w:val="22"/>
        </w:rPr>
        <w:t xml:space="preserve">przez Wykonawcę </w:t>
      </w:r>
      <w:r w:rsidRPr="00393BA9">
        <w:rPr>
          <w:rFonts w:asciiTheme="minorHAnsi" w:eastAsia="Arial" w:hAnsiTheme="minorHAnsi" w:cstheme="minorHAnsi"/>
          <w:sz w:val="22"/>
          <w:szCs w:val="22"/>
        </w:rPr>
        <w:t>w formularzu ofertowym – Załącznik</w:t>
      </w:r>
      <w:r w:rsidR="00F94092">
        <w:rPr>
          <w:rFonts w:asciiTheme="minorHAnsi" w:eastAsia="Arial" w:hAnsiTheme="minorHAnsi" w:cstheme="minorHAnsi"/>
          <w:sz w:val="22"/>
          <w:szCs w:val="22"/>
        </w:rPr>
        <w:t>u</w:t>
      </w:r>
      <w:r w:rsidRPr="00393BA9">
        <w:rPr>
          <w:rFonts w:asciiTheme="minorHAnsi" w:eastAsia="Arial" w:hAnsiTheme="minorHAnsi" w:cstheme="minorHAnsi"/>
          <w:sz w:val="22"/>
          <w:szCs w:val="22"/>
        </w:rPr>
        <w:t xml:space="preserve"> Nr 1</w:t>
      </w:r>
      <w:r w:rsidR="00F94092">
        <w:rPr>
          <w:rFonts w:asciiTheme="minorHAnsi" w:eastAsia="Arial" w:hAnsiTheme="minorHAnsi" w:cstheme="minorHAnsi"/>
          <w:sz w:val="22"/>
          <w:szCs w:val="22"/>
        </w:rPr>
        <w:t xml:space="preserve"> do Umowy</w:t>
      </w:r>
      <w:r w:rsidRPr="00393BA9">
        <w:rPr>
          <w:rFonts w:asciiTheme="minorHAnsi" w:eastAsia="Arial" w:hAnsiTheme="minorHAnsi" w:cstheme="minorHAnsi"/>
          <w:sz w:val="22"/>
          <w:szCs w:val="22"/>
        </w:rPr>
        <w:t xml:space="preserve"> - za poszczególne części I, II, III, IV nie podlegają sumowaniu. Zamawiający nie wymaga, by Wykonawca złożył ofertę na wszystkie części tzn. na I, II, III, IV część przedmiotowego zamówienia;</w:t>
      </w:r>
    </w:p>
    <w:p w14:paraId="339F1188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b)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  <w:t>ustalenie w uzgodnieniu z zamawiającym i dyrektorami szkół, do których realizowany jest dowóz rozkładu jazdy autobusów:</w:t>
      </w:r>
    </w:p>
    <w:p w14:paraId="787064DF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w okresie roku szkolnego;</w:t>
      </w:r>
    </w:p>
    <w:p w14:paraId="0ADAB062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- na dzień rozpoczęcia roku szkolnego, dzień zakończenia roku szkolnego, egzaminów klas 8, dni wskazanych przez dyrektora jako wolnych od zajęć dydaktycznych;</w:t>
      </w:r>
    </w:p>
    <w:p w14:paraId="30681A37" w14:textId="3C33E975" w:rsidR="00F94092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c)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</w:r>
      <w:r w:rsidR="00F94092" w:rsidRPr="00F94092">
        <w:rPr>
          <w:rFonts w:asciiTheme="minorHAnsi" w:eastAsia="Arial" w:hAnsiTheme="minorHAnsi" w:cstheme="minorHAnsi"/>
          <w:sz w:val="22"/>
          <w:szCs w:val="22"/>
        </w:rPr>
        <w:t xml:space="preserve">zapewnienie w czasie przewozu opieki sprawowanej przez osobę - inną niż kierowca, posiadającą kwalifikacje pedagogiczne oraz ukończony kurs w zakresie udzielania pierwszej pomocy.  Przez kwalifikacje pedagogiczne należy rozumieć posiadanie kwalifikacji niezbędnych do zajmowania stanowiska nauczyciela w rozumieniu przepisów art. 9 ust. 1 ustawy z dnia 26 stycznia 1982 r. Karta Nauczyciela tj. z dnia 6 września 2021 </w:t>
      </w:r>
      <w:proofErr w:type="spellStart"/>
      <w:r w:rsidR="00F94092" w:rsidRPr="00F94092">
        <w:rPr>
          <w:rFonts w:asciiTheme="minorHAnsi" w:eastAsia="Arial" w:hAnsiTheme="minorHAnsi" w:cstheme="minorHAnsi"/>
          <w:sz w:val="22"/>
          <w:szCs w:val="22"/>
        </w:rPr>
        <w:t>r.Nauczyciela</w:t>
      </w:r>
      <w:proofErr w:type="spellEnd"/>
      <w:r w:rsidR="00F94092" w:rsidRPr="00F94092">
        <w:rPr>
          <w:rFonts w:asciiTheme="minorHAnsi" w:eastAsia="Arial" w:hAnsiTheme="minorHAnsi" w:cstheme="minorHAnsi"/>
          <w:sz w:val="22"/>
          <w:szCs w:val="22"/>
        </w:rPr>
        <w:t xml:space="preserve"> (Dz. U. z 2024 r. poz. 986 z </w:t>
      </w:r>
      <w:proofErr w:type="spellStart"/>
      <w:r w:rsidR="00F94092" w:rsidRPr="00F94092">
        <w:rPr>
          <w:rFonts w:asciiTheme="minorHAnsi" w:eastAsia="Arial" w:hAnsiTheme="minorHAnsi" w:cstheme="minorHAnsi"/>
          <w:sz w:val="22"/>
          <w:szCs w:val="22"/>
        </w:rPr>
        <w:t>późn</w:t>
      </w:r>
      <w:proofErr w:type="spellEnd"/>
      <w:r w:rsidR="00F94092" w:rsidRPr="00F94092">
        <w:rPr>
          <w:rFonts w:asciiTheme="minorHAnsi" w:eastAsia="Arial" w:hAnsiTheme="minorHAnsi" w:cstheme="minorHAnsi"/>
          <w:sz w:val="22"/>
          <w:szCs w:val="22"/>
        </w:rPr>
        <w:t xml:space="preserve">. </w:t>
      </w:r>
      <w:proofErr w:type="spellStart"/>
      <w:r w:rsidR="00F94092" w:rsidRPr="00F94092">
        <w:rPr>
          <w:rFonts w:asciiTheme="minorHAnsi" w:eastAsia="Arial" w:hAnsiTheme="minorHAnsi" w:cstheme="minorHAnsi"/>
          <w:sz w:val="22"/>
          <w:szCs w:val="22"/>
        </w:rPr>
        <w:t>zm.Dz.U</w:t>
      </w:r>
      <w:proofErr w:type="spellEnd"/>
      <w:r w:rsidR="00F94092" w:rsidRPr="00F94092">
        <w:rPr>
          <w:rFonts w:asciiTheme="minorHAnsi" w:eastAsia="Arial" w:hAnsiTheme="minorHAnsi" w:cstheme="minorHAnsi"/>
          <w:sz w:val="22"/>
          <w:szCs w:val="22"/>
        </w:rPr>
        <w:t>. z 2023 r. poz. 984),  (ukończenie kursu pedagogicznego lub ukończenie kursu kierowników wycieczek.). Wskazane jest, aby osoby do sprawowania opieki podczas przewozu posiadały udokumentowane doświadczenie (min. 2 letnie) w pracy z osobami niepełnosprawnymi;</w:t>
      </w:r>
    </w:p>
    <w:p w14:paraId="4D564394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lastRenderedPageBreak/>
        <w:t>d)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  <w:t>zgodnie z art. 21  ustawy z dnia 13 maja 2016 r. o przeciwdziałaniu zagrożeniom przestępczością na tle seksualnym i ochronie małoletnich (Dz.U. z 2023 r. poz. 1304), przed nawiązaniem z osobą stosunku pracy lub przed dopuszczeniem osoby do działalności związanej z opieką nad dziećmi przewoźnik obowiązany jest do uzyskania informacji, czy dane tej osoby są zamieszczone w Rejestrze z dostępem ograniczonym.</w:t>
      </w:r>
    </w:p>
    <w:p w14:paraId="016B516C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e)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  <w:t>zapewnienie pasażerom bezpiecznego wsiadania i wysiadania z pojazdu na przystankach wskazanych przez dyrektorów szkół, do których uczęszczają uczniowie niepełnosprawni;</w:t>
      </w:r>
    </w:p>
    <w:p w14:paraId="0D1F5FC0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f)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  <w:t>w okresach jesienno-zimowych zapewnienie w pojazdach dowożących dzieci ogrzewania oraz niedopuszczanie do zalegania lodu i śniegu  na stopniach wejściowych do pojazdu. Szczególną uwagę należy zwrócić podczas wchodzenia, schodzenia i przeprowadzania dzieci przez ulice w celu zapewnienia bezpieczeństwa;</w:t>
      </w:r>
    </w:p>
    <w:p w14:paraId="07A8EF1E" w14:textId="77777777" w:rsidR="00F24544" w:rsidRPr="00393BA9" w:rsidRDefault="00F24544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g)</w:t>
      </w:r>
      <w:r w:rsidRPr="00393BA9">
        <w:rPr>
          <w:rFonts w:asciiTheme="minorHAnsi" w:eastAsia="Arial" w:hAnsiTheme="minorHAnsi" w:cstheme="minorHAnsi"/>
          <w:sz w:val="22"/>
          <w:szCs w:val="22"/>
        </w:rPr>
        <w:tab/>
        <w:t>zapewnienie zastępstwa w razie niemożności osobistego wykonywania przedmiotu zamówienia przez Wykonawcę;</w:t>
      </w:r>
    </w:p>
    <w:p w14:paraId="2555DD89" w14:textId="280286AE" w:rsidR="00F24544" w:rsidRPr="00393BA9" w:rsidRDefault="00F94092" w:rsidP="00994571">
      <w:p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2. 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>Dni wolne, w których przewoźnik nie świadczy usług dowozu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 xml:space="preserve">dni ustawowo wolne od pracy </w:t>
      </w:r>
      <w:r>
        <w:rPr>
          <w:rFonts w:asciiTheme="minorHAnsi" w:eastAsia="Arial" w:hAnsiTheme="minorHAnsi" w:cstheme="minorHAnsi"/>
          <w:sz w:val="22"/>
          <w:szCs w:val="22"/>
        </w:rPr>
        <w:t>w 2025 r., tj.</w:t>
      </w:r>
      <w:r w:rsidR="00F24544" w:rsidRPr="00393BA9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686E94" w14:textId="5B1205CE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 xml:space="preserve">1 stycznia (środa) - Nowy Rok, </w:t>
      </w:r>
    </w:p>
    <w:p w14:paraId="52DFF2CC" w14:textId="121637D6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6 stycznia (poniedziałek) - Trzech Króli</w:t>
      </w:r>
      <w:r w:rsidR="00E52737">
        <w:rPr>
          <w:rFonts w:asciiTheme="minorHAnsi" w:eastAsia="Arial" w:hAnsiTheme="minorHAnsi" w:cstheme="minorHAnsi"/>
        </w:rPr>
        <w:t>,</w:t>
      </w:r>
    </w:p>
    <w:p w14:paraId="0FF0ED62" w14:textId="6C7A8699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1 maja (czwartek) - Święto Prac</w:t>
      </w:r>
      <w:r w:rsidR="00E52737">
        <w:rPr>
          <w:rFonts w:asciiTheme="minorHAnsi" w:eastAsia="Arial" w:hAnsiTheme="minorHAnsi" w:cstheme="minorHAnsi"/>
        </w:rPr>
        <w:t>y,</w:t>
      </w:r>
    </w:p>
    <w:p w14:paraId="5336A224" w14:textId="422D5977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3 maja (sobota) - Święto Konstytucji 3 Maj</w:t>
      </w:r>
      <w:r w:rsidR="00E52737">
        <w:rPr>
          <w:rFonts w:asciiTheme="minorHAnsi" w:eastAsia="Arial" w:hAnsiTheme="minorHAnsi" w:cstheme="minorHAnsi"/>
        </w:rPr>
        <w:t>a,</w:t>
      </w:r>
    </w:p>
    <w:p w14:paraId="3F9A2B26" w14:textId="1A462741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ab/>
        <w:t>19 czerwca (czwartek) - Boże Ciało</w:t>
      </w:r>
      <w:r w:rsidR="00E52737">
        <w:rPr>
          <w:rFonts w:asciiTheme="minorHAnsi" w:eastAsia="Arial" w:hAnsiTheme="minorHAnsi" w:cstheme="minorHAnsi"/>
        </w:rPr>
        <w:t>,</w:t>
      </w:r>
    </w:p>
    <w:p w14:paraId="422BFC04" w14:textId="29D95E8B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1 listopada (sobota) - Wszystkich Świętych</w:t>
      </w:r>
      <w:r w:rsidR="00E52737">
        <w:rPr>
          <w:rFonts w:asciiTheme="minorHAnsi" w:eastAsia="Arial" w:hAnsiTheme="minorHAnsi" w:cstheme="minorHAnsi"/>
        </w:rPr>
        <w:t>,</w:t>
      </w:r>
    </w:p>
    <w:p w14:paraId="7A1EE7BD" w14:textId="4CF9A601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11 listopada (wtorek) - Narodowe Święto Niepodległości</w:t>
      </w:r>
      <w:r w:rsidR="00E52737">
        <w:rPr>
          <w:rFonts w:asciiTheme="minorHAnsi" w:eastAsia="Arial" w:hAnsiTheme="minorHAnsi" w:cstheme="minorHAnsi"/>
        </w:rPr>
        <w:t>,</w:t>
      </w:r>
    </w:p>
    <w:p w14:paraId="60A8F87F" w14:textId="56B08109" w:rsidR="00E52737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</w:rPr>
      </w:pPr>
      <w:r w:rsidRPr="00994571">
        <w:rPr>
          <w:rFonts w:asciiTheme="minorHAnsi" w:eastAsia="Arial" w:hAnsiTheme="minorHAnsi" w:cstheme="minorHAnsi"/>
        </w:rPr>
        <w:t>25 grudnia (czwartek) - pierwszy dzień Bożego Narodzenia</w:t>
      </w:r>
      <w:r w:rsidR="00E52737">
        <w:rPr>
          <w:rFonts w:asciiTheme="minorHAnsi" w:eastAsia="Arial" w:hAnsiTheme="minorHAnsi" w:cstheme="minorHAnsi"/>
        </w:rPr>
        <w:t>,</w:t>
      </w:r>
    </w:p>
    <w:p w14:paraId="2E454D3A" w14:textId="0A984776" w:rsidR="00F24544" w:rsidRPr="00994571" w:rsidRDefault="00F24544" w:rsidP="00994571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eastAsia="Arial" w:hAnsiTheme="minorHAnsi" w:cstheme="minorHAnsi"/>
          <w:b/>
          <w:bCs/>
          <w:u w:val="single"/>
        </w:rPr>
      </w:pPr>
      <w:r w:rsidRPr="00994571">
        <w:rPr>
          <w:rFonts w:asciiTheme="minorHAnsi" w:eastAsia="Arial" w:hAnsiTheme="minorHAnsi" w:cstheme="minorHAnsi"/>
        </w:rPr>
        <w:t>26 grudnia (piątek) - drugi dzień Bożego Narodzenia</w:t>
      </w:r>
      <w:r w:rsidR="00E52737">
        <w:rPr>
          <w:rFonts w:asciiTheme="minorHAnsi" w:eastAsia="Arial" w:hAnsiTheme="minorHAnsi" w:cstheme="minorHAnsi"/>
        </w:rPr>
        <w:t>.</w:t>
      </w:r>
    </w:p>
    <w:p w14:paraId="0A516853" w14:textId="291648EA" w:rsidR="00F24544" w:rsidRPr="00994571" w:rsidRDefault="00F24544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</w:rPr>
      </w:pPr>
      <w:r w:rsidRPr="00393BA9">
        <w:rPr>
          <w:rFonts w:asciiTheme="minorHAnsi" w:eastAsia="Arial" w:hAnsiTheme="minorHAnsi" w:cstheme="minorHAnsi"/>
          <w:sz w:val="22"/>
          <w:szCs w:val="22"/>
        </w:rPr>
        <w:t>Dodatkowo do dyspozycji dyrektora w każdym roku szkolnym będzie przypadało 8 dni wolnych od zajęć dydaktycznych, w których ma być zorganizowany dowóz do szkół. Przewoźnik uzgodni w porozumieniu z dyrektorem i przedłoży informację zamawiającemu: za pierwszy semestr 2025 do 31 grudnia 2024</w:t>
      </w:r>
      <w:r w:rsidR="00E52737">
        <w:rPr>
          <w:rFonts w:asciiTheme="minorHAnsi" w:eastAsia="Arial" w:hAnsiTheme="minorHAnsi" w:cstheme="minorHAnsi"/>
          <w:sz w:val="22"/>
          <w:szCs w:val="22"/>
        </w:rPr>
        <w:t xml:space="preserve"> r.</w:t>
      </w:r>
      <w:r w:rsidRPr="00393BA9">
        <w:rPr>
          <w:rFonts w:asciiTheme="minorHAnsi" w:eastAsia="Arial" w:hAnsiTheme="minorHAnsi" w:cstheme="minorHAnsi"/>
          <w:sz w:val="22"/>
          <w:szCs w:val="22"/>
        </w:rPr>
        <w:t xml:space="preserve"> za drugi semestr 2025 do 31 sierpnia 2025</w:t>
      </w:r>
      <w:r w:rsidR="00E52737">
        <w:rPr>
          <w:rFonts w:asciiTheme="minorHAnsi" w:hAnsiTheme="minorHAnsi" w:cstheme="minorHAnsi"/>
          <w:snapToGrid w:val="0"/>
        </w:rPr>
        <w:t xml:space="preserve"> r.</w:t>
      </w:r>
    </w:p>
    <w:p w14:paraId="3747247B" w14:textId="24DF2B79" w:rsidR="00775293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. Rozliczenie ilości przejechanych kilometrów potwierdzają dyrektorzy szkół i placówek, do który realizowany jest dowóz poprzez potwierdzenie na załączonym do faktury zestawieniu ilości przejechanych kilometrów w poszczególnych dniach realizacji usługi.</w:t>
      </w:r>
    </w:p>
    <w:p w14:paraId="3F4F4E23" w14:textId="04F090DA" w:rsidR="00775293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. Usługa wykonywana będzie samochodem przystosowanym konstrukcyjnie do przewozu osób niepełnosprawnych, w tym osób na wózkach inwalidzkich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>, w postaci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60756B2E" w14:textId="77777777" w:rsidR="00775293" w:rsidRPr="00393BA9" w:rsidRDefault="00775293" w:rsidP="00994571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  <w:lang w:val="de-DE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.......................................... (nr rejestracyjny pojazdu)</w:t>
      </w:r>
    </w:p>
    <w:p w14:paraId="139DB515" w14:textId="77777777" w:rsidR="00775293" w:rsidRPr="00393BA9" w:rsidRDefault="00775293" w:rsidP="00994571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  <w:lang w:val="de-DE"/>
        </w:rPr>
        <w:t xml:space="preserve">........................................ </w:t>
      </w: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(nr rejestracyjny pojazdu)</w:t>
      </w:r>
    </w:p>
    <w:p w14:paraId="2438934A" w14:textId="77777777" w:rsidR="00775293" w:rsidRPr="00393BA9" w:rsidRDefault="00775293" w:rsidP="00994571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…………………………… (nr rejestracyjny pojazdu)</w:t>
      </w:r>
    </w:p>
    <w:p w14:paraId="29773B40" w14:textId="596571FC" w:rsidR="00775293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. Koszty napraw pojazdu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 lub pojazdów wymienionych w ust. 4 powyżej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, utrzymania 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pojazdu lub pojazdów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w sprawności, przeglądu itd. obciążają Wykonawcę.</w:t>
      </w:r>
    </w:p>
    <w:p w14:paraId="0D23DAA4" w14:textId="24880F84" w:rsidR="00652E07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lastRenderedPageBreak/>
        <w:t>6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652E07" w:rsidRPr="00393BA9">
        <w:rPr>
          <w:rFonts w:asciiTheme="minorHAnsi" w:hAnsiTheme="minorHAnsi" w:cstheme="minorHAnsi"/>
          <w:sz w:val="22"/>
          <w:szCs w:val="22"/>
          <w:lang w:bidi="pl-PL"/>
        </w:rPr>
        <w:t xml:space="preserve">W przypadku usprawiedliwionej nieobecności ucznia kurs będzie odwołany. Wykonawca będzie miał prawo do wynagrodzenia tylko i za faktycznie wykonaną usługę. Wyłączenie stanowi pierwszy dzień usprawiedliwionej nieobecności, w którym Wykonawca nie mógł być poinformowany przez rodzica dziecka niepełnosprawnego o jego nieobecności. Wykonawca po otrzymaniu informacji od rodzica o zakończonej nieobecności ucznia, wznawia kurs do danej miejscowości. </w:t>
      </w:r>
    </w:p>
    <w:p w14:paraId="4E7B6BBB" w14:textId="61CC92F0" w:rsidR="00652E07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7</w:t>
      </w:r>
      <w:r w:rsidR="00652E07" w:rsidRPr="00393BA9">
        <w:rPr>
          <w:rFonts w:asciiTheme="minorHAnsi" w:hAnsiTheme="minorHAnsi" w:cstheme="minorHAnsi"/>
          <w:sz w:val="22"/>
          <w:szCs w:val="22"/>
          <w:lang w:bidi="pl-PL"/>
        </w:rPr>
        <w:t>. Wykonawca będzie świadczył usługę w dni pracy szkół (zgodnie z przyjętą organizacją roku szkolnego przez poszczególne placówki oświatowe i obowiązującym rozporządzeniem w sprawie organiz</w:t>
      </w:r>
      <w:r w:rsidR="000C3414" w:rsidRPr="00393BA9">
        <w:rPr>
          <w:rFonts w:asciiTheme="minorHAnsi" w:hAnsiTheme="minorHAnsi" w:cstheme="minorHAnsi"/>
          <w:sz w:val="22"/>
          <w:szCs w:val="22"/>
          <w:lang w:bidi="pl-PL"/>
        </w:rPr>
        <w:t>acji roku szkolnego) w roku 2024/2025 oraz 2025/2026</w:t>
      </w:r>
      <w:r w:rsidR="00652E07" w:rsidRPr="00393BA9">
        <w:rPr>
          <w:rFonts w:asciiTheme="minorHAnsi" w:hAnsiTheme="minorHAnsi" w:cstheme="minorHAnsi"/>
          <w:sz w:val="22"/>
          <w:szCs w:val="22"/>
          <w:lang w:bidi="pl-PL"/>
        </w:rPr>
        <w:t xml:space="preserve">. W terminie do </w:t>
      </w:r>
      <w:r w:rsidR="000C3414" w:rsidRPr="00393BA9">
        <w:rPr>
          <w:rFonts w:asciiTheme="minorHAnsi" w:hAnsiTheme="minorHAnsi" w:cstheme="minorHAnsi"/>
          <w:sz w:val="22"/>
          <w:szCs w:val="22"/>
          <w:lang w:bidi="pl-PL"/>
        </w:rPr>
        <w:t>10 grudnia 2024 przedłoży Zamawia</w:t>
      </w:r>
      <w:r w:rsidR="00652E07" w:rsidRPr="00393BA9">
        <w:rPr>
          <w:rFonts w:asciiTheme="minorHAnsi" w:hAnsiTheme="minorHAnsi" w:cstheme="minorHAnsi"/>
          <w:sz w:val="22"/>
          <w:szCs w:val="22"/>
          <w:lang w:bidi="pl-PL"/>
        </w:rPr>
        <w:t>jącemu w formie pisemnej szczegółowy rozkład jazdy związany z zapewnieniem regularnego dowożenia uczniów do szkół oraz w ustalonej częstotliwości dowożenie uczniów ze szkoły do miejscowości zamieszkania uzgodniony z dyrekcją szkół</w:t>
      </w:r>
      <w:r w:rsidR="00456E26" w:rsidRPr="00393BA9">
        <w:rPr>
          <w:rFonts w:asciiTheme="minorHAnsi" w:hAnsiTheme="minorHAnsi" w:cstheme="minorHAnsi"/>
          <w:sz w:val="22"/>
          <w:szCs w:val="22"/>
          <w:lang w:bidi="pl-PL"/>
        </w:rPr>
        <w:t>.</w:t>
      </w:r>
    </w:p>
    <w:p w14:paraId="3F15241E" w14:textId="40F3B143" w:rsidR="00460250" w:rsidRPr="00393BA9" w:rsidRDefault="00F94092" w:rsidP="00994571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8</w:t>
      </w:r>
      <w:r w:rsidR="00460250" w:rsidRPr="00393BA9">
        <w:rPr>
          <w:rFonts w:asciiTheme="minorHAnsi" w:hAnsiTheme="minorHAnsi" w:cstheme="minorHAnsi"/>
          <w:sz w:val="22"/>
          <w:szCs w:val="22"/>
          <w:lang w:bidi="pl-PL"/>
        </w:rPr>
        <w:t>.</w:t>
      </w:r>
      <w:r w:rsidR="00460250" w:rsidRPr="00393BA9"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460250" w:rsidRPr="00393BA9">
        <w:rPr>
          <w:rFonts w:asciiTheme="minorHAnsi" w:hAnsiTheme="minorHAnsi" w:cstheme="minorHAnsi"/>
          <w:bCs/>
          <w:sz w:val="22"/>
          <w:szCs w:val="22"/>
          <w:lang w:bidi="pl-PL"/>
        </w:rPr>
        <w:t>W przypadku zmiany osoby sprawującej opiekę nad pasażerami Wykonawca zobowiązany jest do niezwłocznego złożenia Zamawiającemu pisemnej informacji o zmianie osoby wraz z</w:t>
      </w:r>
      <w:r w:rsidR="00E52737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</w:t>
      </w:r>
      <w:r w:rsidR="00460250" w:rsidRPr="00393BA9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przedłożeniem odpowiednich </w:t>
      </w:r>
      <w:r w:rsidR="00E52737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dokumentów na potwierdzenie </w:t>
      </w:r>
      <w:r w:rsidR="00460250" w:rsidRPr="00393BA9">
        <w:rPr>
          <w:rFonts w:asciiTheme="minorHAnsi" w:hAnsiTheme="minorHAnsi" w:cstheme="minorHAnsi"/>
          <w:bCs/>
          <w:sz w:val="22"/>
          <w:szCs w:val="22"/>
          <w:lang w:bidi="pl-PL"/>
        </w:rPr>
        <w:t>kwalifikacji</w:t>
      </w:r>
      <w:r w:rsidR="00E52737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tej osoby</w:t>
      </w:r>
      <w:r w:rsidR="00460250" w:rsidRPr="00393BA9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określonych we wniosku.</w:t>
      </w:r>
    </w:p>
    <w:p w14:paraId="5E990C4C" w14:textId="77777777" w:rsidR="00460250" w:rsidRPr="00393BA9" w:rsidRDefault="00460250" w:rsidP="00994571">
      <w:pPr>
        <w:spacing w:after="120" w:line="276" w:lineRule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3DE107E2" w14:textId="2EFD8245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3</w:t>
      </w:r>
    </w:p>
    <w:p w14:paraId="7CF85094" w14:textId="16E018F6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Umowę zawarto na czas określony 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od </w:t>
      </w:r>
      <w:r w:rsidR="00456E26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02.01.202</w:t>
      </w:r>
      <w:r w:rsidR="008A2777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="00456E26"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</w:t>
      </w:r>
      <w:r w:rsidR="008A2777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456E26"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31</w:t>
      </w:r>
      <w:r w:rsidR="00456E26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.12.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>202</w:t>
      </w:r>
      <w:r w:rsidR="008A2777" w:rsidRPr="00393BA9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roku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D3828B0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E7DC992" w14:textId="77777777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4</w:t>
      </w:r>
    </w:p>
    <w:p w14:paraId="4AAAB384" w14:textId="016C8C2C" w:rsidR="00775293" w:rsidRPr="00E52737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1. Z tytułu należytego wykonania niniejszej umowy Wykonawca otrzyma wynagrodzenie w wysokości ................ zł brutto za 1 km (słownie złotych brutto:</w:t>
      </w:r>
      <w:r w:rsidRPr="00393BA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994571">
        <w:rPr>
          <w:rFonts w:asciiTheme="minorHAnsi" w:hAnsiTheme="minorHAnsi" w:cstheme="minorHAnsi"/>
          <w:bCs/>
          <w:snapToGrid w:val="0"/>
          <w:sz w:val="22"/>
          <w:szCs w:val="22"/>
        </w:rPr>
        <w:t>.............................</w:t>
      </w:r>
      <w:r w:rsidRPr="00E5273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). </w:t>
      </w:r>
    </w:p>
    <w:p w14:paraId="2381243B" w14:textId="2229F9A0" w:rsidR="00277722" w:rsidRPr="00393BA9" w:rsidRDefault="00CF28EC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2.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Strony postanawiają, że obowiązującą formą wynagrodzenia brutto za wykonanie przedmiotu umowy jest wynagrodzenie ryczałtowo–ilościowe, stanowiące iloczyn ryczałtowej ceny jednostkowej brutto ………………. 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ł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 za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jeden km 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przewozu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zgodnie z ofertą Wykonawcy z dnia ………,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 xml:space="preserve"> stanowiącą załącznik nr 1 do Umowy, pomnożonej o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iloś</w:t>
      </w:r>
      <w:r w:rsidR="00E52737">
        <w:rPr>
          <w:rFonts w:asciiTheme="minorHAnsi" w:hAnsiTheme="minorHAnsi" w:cstheme="minorHAnsi"/>
          <w:snapToGrid w:val="0"/>
          <w:sz w:val="22"/>
          <w:szCs w:val="22"/>
        </w:rPr>
        <w:t>ć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ryczałtowych km przyjętych w umownie dla danej trasy.</w:t>
      </w:r>
    </w:p>
    <w:p w14:paraId="11B5A1C1" w14:textId="07820EDF" w:rsidR="00775293" w:rsidRPr="00393BA9" w:rsidRDefault="00CF28EC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. Zamawiający przewiduje możliwość udzielenia zamówień uzupełniających na podstawie 214 ust. 1 pkt 7 ustawy z dnia 11 września 2019 r. – Prawo zamówień publicznych, do wartości 20% zamówienia podstawowego, za wynagrodzeniem, o którym mowa w ust. 1.</w:t>
      </w:r>
    </w:p>
    <w:p w14:paraId="299D2DA7" w14:textId="172AC678" w:rsidR="00775293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4.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Rozliczenie należności z tytułu wynagrodzenia za realizację umowy dokonywane będzie fakturami VAT wystawianymi przez Wykonawcę nie częściej niż raz w miesiącu z dołu, z dołączonymi rozliczeniami ilości przejechanych kilometrów w poszczególnych dniach realizacji usługi, potwierdzonymi przez dyrektorów placówek, do których odbywa się dowóz.</w:t>
      </w:r>
    </w:p>
    <w:p w14:paraId="0DED3131" w14:textId="137E0BAE" w:rsidR="00775293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5.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Zamawiający wypłacał będzie wynagrodzenie przelewem na rachunek bankowy Wykonawcy w ………….. o numerze ......................................................</w:t>
      </w:r>
    </w:p>
    <w:p w14:paraId="5F84F041" w14:textId="410CA74B" w:rsidR="00775293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6.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Zamawiający zobowiązany jest do zapłaty wynikającej z prawidłowo wystawionej faktury VAT należności na rzecz Wykonawcy w terminie 30 dni od daty doręczenia Zamawiającemu faktury VAT.</w:t>
      </w:r>
    </w:p>
    <w:p w14:paraId="00CC24A3" w14:textId="04B49944" w:rsidR="00775293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7.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Za termin uiszczenia należności przyjmuje się dzień obciążenia rachunku bankowego Zamawiającego.</w:t>
      </w:r>
    </w:p>
    <w:p w14:paraId="65CC2520" w14:textId="740841BB" w:rsidR="00456E26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8. Szacunkowa wartość umowy wyniesie (brutto): …………………………………zł w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c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zęści I*, II*, III*, IV*.     </w:t>
      </w:r>
    </w:p>
    <w:p w14:paraId="7C2C9F49" w14:textId="77777777" w:rsidR="00456E26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E9977FB" w14:textId="7D354AD8" w:rsidR="00456E26" w:rsidRPr="00393BA9" w:rsidRDefault="00456E26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5</w:t>
      </w:r>
    </w:p>
    <w:p w14:paraId="5534B608" w14:textId="5C8B851B" w:rsidR="00456E26" w:rsidRPr="00393BA9" w:rsidRDefault="00456E26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bidi="pl-PL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  <w:lang w:bidi="pl-PL"/>
        </w:rPr>
        <w:t xml:space="preserve">1. 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  <w:lang w:bidi="pl-PL"/>
        </w:rPr>
        <w:t>W uzasadnionych sytuacjach (awaryjnych lub innych wynikających z nieprzewidzianych zdarzeń) dopuszcza się możliwość zastąpienia pojazdu przez Wykonawcę innym</w:t>
      </w:r>
      <w:r w:rsidR="00724752">
        <w:rPr>
          <w:rFonts w:asciiTheme="minorHAnsi" w:hAnsiTheme="minorHAnsi" w:cstheme="minorHAnsi"/>
          <w:bCs/>
          <w:snapToGrid w:val="0"/>
          <w:sz w:val="22"/>
          <w:szCs w:val="22"/>
          <w:lang w:bidi="pl-PL"/>
        </w:rPr>
        <w:t xml:space="preserve"> pojazdem lub pojazdami</w:t>
      </w:r>
      <w:r w:rsidR="00A45430" w:rsidRPr="00393BA9">
        <w:rPr>
          <w:rFonts w:asciiTheme="minorHAnsi" w:hAnsiTheme="minorHAnsi" w:cstheme="minorHAnsi"/>
          <w:bCs/>
          <w:snapToGrid w:val="0"/>
          <w:sz w:val="22"/>
          <w:szCs w:val="22"/>
          <w:lang w:bidi="pl-PL"/>
        </w:rPr>
        <w:t xml:space="preserve"> (o nie gorszych parametrach technicznych)</w:t>
      </w:r>
      <w:r w:rsidRPr="00393BA9">
        <w:rPr>
          <w:rFonts w:asciiTheme="minorHAnsi" w:hAnsiTheme="minorHAnsi" w:cstheme="minorHAnsi"/>
          <w:bCs/>
          <w:snapToGrid w:val="0"/>
          <w:sz w:val="22"/>
          <w:szCs w:val="22"/>
          <w:lang w:bidi="pl-PL"/>
        </w:rPr>
        <w:t>, z mniejszą liczbą miejsc, z zastrzeżeniem, że limit dziennych km nie ulegnie zmianie</w:t>
      </w:r>
      <w:r w:rsidRPr="00393BA9">
        <w:rPr>
          <w:rFonts w:asciiTheme="minorHAnsi" w:hAnsiTheme="minorHAnsi" w:cstheme="minorHAnsi"/>
          <w:snapToGrid w:val="0"/>
          <w:sz w:val="22"/>
          <w:szCs w:val="22"/>
          <w:lang w:bidi="pl-PL"/>
        </w:rPr>
        <w:t>.</w:t>
      </w:r>
    </w:p>
    <w:p w14:paraId="1C88FF47" w14:textId="291ACF36" w:rsidR="00456E26" w:rsidRDefault="00456E26" w:rsidP="00E52737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2. Zamawiający dopuszcza możliwość zmian tras przejazdów wskazanych w § 2 ust. 1 lit. a) niniejszej umowy, w związku ze zmianami w organizacji szkół objętych niniejszym zamówieniem publicznym.</w:t>
      </w:r>
    </w:p>
    <w:p w14:paraId="7FB0B588" w14:textId="77777777" w:rsidR="00724752" w:rsidRPr="00393BA9" w:rsidRDefault="0072475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A62DE0" w14:textId="77777777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6</w:t>
      </w:r>
    </w:p>
    <w:p w14:paraId="2C3AA7BE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1. Wykonawca jest obowiązany do zapłaty kar umownych za przerwy w zapewnieniu ciągłości świadczenia usług stanowiących przedmiot umowy, w wysokości równej iloczynowi 50% stawki wynagrodzenia za </w:t>
      </w:r>
      <w:smartTag w:uri="urn:schemas-microsoft-com:office:smarttags" w:element="metricconverter">
        <w:smartTagPr>
          <w:attr w:name="ProductID" w:val="1 km"/>
        </w:smartTagPr>
        <w:r w:rsidRPr="00393BA9">
          <w:rPr>
            <w:rFonts w:asciiTheme="minorHAnsi" w:hAnsiTheme="minorHAnsi" w:cstheme="minorHAnsi"/>
            <w:snapToGrid w:val="0"/>
            <w:sz w:val="22"/>
            <w:szCs w:val="22"/>
          </w:rPr>
          <w:t>1 km</w:t>
        </w:r>
      </w:smartTag>
      <w:r w:rsidRPr="00393BA9">
        <w:rPr>
          <w:rFonts w:asciiTheme="minorHAnsi" w:hAnsiTheme="minorHAnsi" w:cstheme="minorHAnsi"/>
          <w:snapToGrid w:val="0"/>
          <w:sz w:val="22"/>
          <w:szCs w:val="22"/>
        </w:rPr>
        <w:t>, ustalonej w § 4 ust. 1 i ilości kilometrów, na których umowa nie została zrealizowana zgodnie z § 2 ust. 1 pkt a).</w:t>
      </w:r>
    </w:p>
    <w:p w14:paraId="6142004C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2. Naliczenie kar umownych, o których mowa w ust. 1 nie wyłącza dochodzenia przez Zamawiającego dalej idącego odszkodowania za szkody wynikłe w związku z nienależytym wykonaniem niniejszej umowy przez Usługodawcę, na zasadach ogólnych.</w:t>
      </w:r>
    </w:p>
    <w:p w14:paraId="3C1244C1" w14:textId="6DA8017B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3. Strony uzgadniają, że w przypadku niewywiązania się z obowiązków określonych w § 2 ust. 1 przez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Wykonawcę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, poza naliczeniem kar umownych, Zamawiający ma prawo zlecić realizację usługi innemu podmiotowi, na koszt i ryzyko Usługodawcy bez uprzedniego wzywania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g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o do wykonania usługi.</w:t>
      </w:r>
    </w:p>
    <w:p w14:paraId="23E479E1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4. Zapłata kosztów wykonania zastępczego, o którym mowa w ust. 3, nastąpi na podstawie faktury VAT / rachunku koszty te obejmujących, w terminie 14 dni od daty doręczenia faktury VAT / rachunku Usługodawcy.</w:t>
      </w:r>
    </w:p>
    <w:p w14:paraId="0F247772" w14:textId="2DDA5062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5.</w:t>
      </w:r>
      <w:r w:rsidR="008B64BA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Zamawiający ma prawo potrącić z wynagrodzenia przysługującego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Wykonawcy</w:t>
      </w:r>
      <w:r w:rsidR="00724752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w szczególności kary umowne, odszkodowanie, a także koszty wykonania zastępczego opisanego w ust. 3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 xml:space="preserve"> powyżej. </w:t>
      </w:r>
    </w:p>
    <w:p w14:paraId="2ECA0F08" w14:textId="537749B2" w:rsidR="008B64BA" w:rsidRPr="00393BA9" w:rsidRDefault="00E41BEA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6.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Łączna wysokość kar umownych, których mogą dochodzić strony niniejszej umowy,  nie może przekroczyć 30% wartości wynagrodzenia brutto, o którym mowa w § </w:t>
      </w:r>
      <w:r w:rsidR="000B5CE0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ust. </w:t>
      </w:r>
      <w:r w:rsidR="000C3414" w:rsidRPr="00393BA9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umowy. </w:t>
      </w:r>
    </w:p>
    <w:p w14:paraId="05070791" w14:textId="47F84C9D" w:rsidR="00775293" w:rsidRPr="00393BA9" w:rsidRDefault="008B64BA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7. Strony zastrzegają możliwość dochodzenia odszkodowania na zasadach ogólnych, o ile kary umowne nie pokryją szkody powstałej w wyniku niewykonania lub nienależytego wykonania umowy.</w:t>
      </w:r>
    </w:p>
    <w:p w14:paraId="79B9ED29" w14:textId="77777777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7</w:t>
      </w:r>
    </w:p>
    <w:p w14:paraId="6CCC3388" w14:textId="77777777" w:rsidR="00775293" w:rsidRPr="00393BA9" w:rsidRDefault="00775293" w:rsidP="00994571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Zamawiający może rozwiązać Umowę w trybie natychmiastowym jeżeli Wykonawca nie wykonuje lub nienależycie wykonuje umowę i Zamawiający uzna, że może spowodować to nieprawidłowości w realizowaniu obowiązku szkolnego przez dowożonych uczniów albo zagrożenie dla ich bezpieczeństwa osobistego lub zdrowia.</w:t>
      </w:r>
    </w:p>
    <w:p w14:paraId="20EE30BD" w14:textId="3FE8B096" w:rsidR="00775293" w:rsidRDefault="00775293" w:rsidP="00724752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Każda ze Stron ma prawo wypowiedzieć Umowę bez podania przyczyny, z zachowaniem czteromiesięcznego okresu wypowiedzenia, skutecznego na koniec miesiąca kalendarzowego.</w:t>
      </w:r>
    </w:p>
    <w:p w14:paraId="53EA6A84" w14:textId="77777777" w:rsidR="00724752" w:rsidRDefault="00724752" w:rsidP="00724752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E4FD841" w14:textId="77777777" w:rsidR="00724752" w:rsidRPr="00393BA9" w:rsidRDefault="0072475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4D1452E" w14:textId="77777777" w:rsidR="00724752" w:rsidRDefault="00724752" w:rsidP="00E52737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6CD08139" w14:textId="22507CD2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lastRenderedPageBreak/>
        <w:t>§ 8</w:t>
      </w:r>
    </w:p>
    <w:p w14:paraId="15FA5B40" w14:textId="77777777" w:rsidR="00775293" w:rsidRPr="00393BA9" w:rsidRDefault="00775293" w:rsidP="00994571">
      <w:pPr>
        <w:numPr>
          <w:ilvl w:val="0"/>
          <w:numId w:val="11"/>
        </w:numPr>
        <w:tabs>
          <w:tab w:val="clear" w:pos="411"/>
          <w:tab w:val="num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Wykonawca jest odpowiedzialny i ponosi wszelkie koszty z tytułu szkód powstałych w związku z zaistnieniem zdarzeń losowych i odpowiedzialności w czasie realizacji niniejszej Umowy. Wykonawca powinien zawrzeć odpowiednie umowy ubezpieczenia.</w:t>
      </w:r>
    </w:p>
    <w:p w14:paraId="408B5D53" w14:textId="77777777" w:rsidR="00775293" w:rsidRPr="00393BA9" w:rsidRDefault="00775293" w:rsidP="00994571">
      <w:pPr>
        <w:numPr>
          <w:ilvl w:val="0"/>
          <w:numId w:val="11"/>
        </w:numPr>
        <w:tabs>
          <w:tab w:val="clear" w:pos="411"/>
          <w:tab w:val="num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Ubezpieczeniu podlegają w szczególności:</w:t>
      </w:r>
    </w:p>
    <w:p w14:paraId="3D880009" w14:textId="77777777" w:rsidR="00775293" w:rsidRPr="00393BA9" w:rsidRDefault="00775293" w:rsidP="00994571">
      <w:pPr>
        <w:numPr>
          <w:ilvl w:val="0"/>
          <w:numId w:val="12"/>
        </w:numPr>
        <w:tabs>
          <w:tab w:val="left" w:pos="284"/>
          <w:tab w:val="num" w:pos="600"/>
          <w:tab w:val="left" w:pos="720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usługi objęte umową, materiały, sprzęt i inne mienie związane z realizacją usługi;</w:t>
      </w:r>
    </w:p>
    <w:p w14:paraId="25762CAB" w14:textId="77777777" w:rsidR="00775293" w:rsidRPr="00393BA9" w:rsidRDefault="00775293" w:rsidP="00994571">
      <w:pPr>
        <w:numPr>
          <w:ilvl w:val="0"/>
          <w:numId w:val="12"/>
        </w:numPr>
        <w:tabs>
          <w:tab w:val="left" w:pos="284"/>
          <w:tab w:val="num" w:pos="600"/>
          <w:tab w:val="left" w:pos="720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odpowiedzialność cywilna za szkody oraz następstwa nieszczęśliwych wypadków dotyczących pracowników i osób trzecich, powstałe w związku z realizowaną usługą, w tym ruchem pojazdów mechanicznych.</w:t>
      </w:r>
    </w:p>
    <w:p w14:paraId="419C55F7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59AC743" w14:textId="77777777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9</w:t>
      </w:r>
    </w:p>
    <w:p w14:paraId="3DDB29B6" w14:textId="78FEB565" w:rsidR="00775293" w:rsidRPr="00393BA9" w:rsidRDefault="00775293" w:rsidP="00994571">
      <w:pPr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Wykonawca może zlecić realizację umowy zastępcy w przypadku, gdy z przyczyn od siebie niezależnych nie jest w stanie samodzielnie zrealizować umowy. Wykonywanie usług w zastępstwie nie zwalnia Wykonawcy od odpowiedzialności i zobowiązań wynikających z warunków umowy. Wykonawca jest odpowiedzialny za działania i zaniechania zastępcy, jego przedstawicieli lub pracowników w takim zakresie, jak gdyby były one działaniami i zaniechaniami samego Wykonawcy, jego przedstawicieli lub pracowników. Zastępca obowiązany jest posiadać odpowiednie pojazdy, kierowców z odpowiednimi uprawnieniami, opiekunów, umowy ubezpieczenia itp. zgodnie z wymogami określonymi w § 2 ust. 1 pkt b-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f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niniejszej umowy.</w:t>
      </w:r>
    </w:p>
    <w:p w14:paraId="1BDBF2D3" w14:textId="77777777" w:rsidR="00775293" w:rsidRPr="00393BA9" w:rsidRDefault="00775293" w:rsidP="00994571">
      <w:pPr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Jeżeli Zamawiający ma uzasadnione podejrzenia, że kwalifikacje zastępcy lub jego pojazd nie gwarantują odpowiedniej jakości wykonania usług, to może on żądać od Wykonawcy zmiany zastępcy.</w:t>
      </w:r>
    </w:p>
    <w:p w14:paraId="5FFF5BF9" w14:textId="77777777" w:rsidR="00775293" w:rsidRPr="00393BA9" w:rsidRDefault="00775293" w:rsidP="00994571">
      <w:pPr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Zastępca nie może zlecić usług objętych niniejszą umową innemu zastępcy.</w:t>
      </w:r>
    </w:p>
    <w:p w14:paraId="3923EB51" w14:textId="77777777" w:rsidR="00775293" w:rsidRPr="00393BA9" w:rsidRDefault="00775293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07566C" w14:textId="77777777" w:rsidR="00775293" w:rsidRPr="00393BA9" w:rsidRDefault="00775293" w:rsidP="00994571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10</w:t>
      </w:r>
    </w:p>
    <w:p w14:paraId="5EAF9A17" w14:textId="77777777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1. Zakazuje się istotnych zmian postanowień zawartej umowy w stosunku do treści oferty, na podstawie której dokonano wyboru Wykonawcy. </w:t>
      </w:r>
    </w:p>
    <w:p w14:paraId="11B7410B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2. Zamawiający przewiduje, na podstawie art. 455 ust. 1 pkt 1 ustawy </w:t>
      </w:r>
      <w:proofErr w:type="spellStart"/>
      <w:r w:rsidRPr="004B4268">
        <w:rPr>
          <w:rFonts w:asciiTheme="minorHAnsi" w:hAnsiTheme="minorHAnsi" w:cstheme="minorHAnsi"/>
          <w:snapToGrid w:val="0"/>
          <w:sz w:val="22"/>
          <w:szCs w:val="22"/>
        </w:rPr>
        <w:t>Pzp</w:t>
      </w:r>
      <w:proofErr w:type="spellEnd"/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, możliwość dokonywania 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zmian postanowień niniejszej umowy, w zakresie: </w:t>
      </w:r>
    </w:p>
    <w:p w14:paraId="3E4710EC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1) zmiany wysokości wynagrodzenia w przypadku: </w:t>
      </w:r>
    </w:p>
    <w:p w14:paraId="476103FA" w14:textId="0A04ECF3" w:rsidR="004B7CBF" w:rsidRPr="000A5A04" w:rsidRDefault="0072475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) zmiany cen materiałów lub kosztów związanych z realizacją zamówienia, z tym zastrzeżeniem, że zgodnie z art. 439 ustawy PZP Zamawiający przewiduje możliwość zmiany cen jednostkowych, o których mowa w § 4 ust. 1 Umowy. Zmiana cen jednostkowych może nastąpić nie wcześniej niż po upływie 3 miesięcy od dnia podpisania umowy. Zmiana cen jednostkowych będzie możliwa tylko w przypadku zmiany ceny materiałów lub kosztów związanych z realizacją zamówienia i będzie się odbywała zgodnie z poniższymi zasadami:</w:t>
      </w:r>
    </w:p>
    <w:p w14:paraId="6FE26A47" w14:textId="56E25B39" w:rsidR="004B7CBF" w:rsidRPr="000A5A04" w:rsidRDefault="00724752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 1% wzrostu lub spadku ceny oleju napędowego „</w:t>
      </w:r>
      <w:proofErr w:type="spellStart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Ekodiesel</w:t>
      </w:r>
      <w:proofErr w:type="spellEnd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” przekłada się na wzrost lub spadek ceny biletu o wskaźnik 0,4%</w:t>
      </w:r>
      <w:r w:rsidR="004B4268" w:rsidRPr="000A5A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C142B8A" w14:textId="5D5AB535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lastRenderedPageBreak/>
        <w:t>- f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aktyczna zmiana ceny biletu dokonuje się w przypadku gdy wzrost lub spadek ceny ON „</w:t>
      </w:r>
      <w:proofErr w:type="spellStart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Ekodiesel</w:t>
      </w:r>
      <w:proofErr w:type="spellEnd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” jest ≥ 10 %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0CD72FD1" w14:textId="65D7429C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- c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eną bazową jest cena hurtowa 1 litra oleju napędowego „</w:t>
      </w:r>
      <w:proofErr w:type="spellStart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Ekodiesel</w:t>
      </w:r>
      <w:proofErr w:type="spellEnd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” publikowana na stronie www.orlen.pl, obowiązująca w dniu składania oferty przetargowej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365220DF" w14:textId="70B3AE96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- z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miany o których mowa powyżej mogą być dokonywane w oparciu o cenę 1 litra oleju napędowego „</w:t>
      </w:r>
      <w:proofErr w:type="spellStart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Ekodiesel</w:t>
      </w:r>
      <w:proofErr w:type="spellEnd"/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” publikowaną na stronie www.orlen.pl, na dzień 15 ostatniego miesiąca w danym kwartale (tj. 15 marca, 15 czerwca, 15 września) w okresie realizacji umowy tj. od 02 stycznia 2024 r. do 31 grudnia 2024 r.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07C3CA7B" w14:textId="5B9A5D9D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- w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yliczenia wartości ceny biletu, dokonywać się będzie na podstawie wzoru:</w:t>
      </w:r>
    </w:p>
    <w:p w14:paraId="7D3B7E63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W = N x 0,4</w:t>
      </w:r>
    </w:p>
    <w:p w14:paraId="6E6C9486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W – wskaźnik zmiany ceny biletu</w:t>
      </w:r>
    </w:p>
    <w:p w14:paraId="568ABC8F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N – Wskaźnik wzrostu lub spadku ceny paliwa</w:t>
      </w:r>
    </w:p>
    <w:p w14:paraId="237098BC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B = C ± C x W</w:t>
      </w:r>
    </w:p>
    <w:p w14:paraId="31A03585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B – cena biletu po zmianie</w:t>
      </w:r>
    </w:p>
    <w:p w14:paraId="6A320542" w14:textId="77777777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C – ofertowa cena biletu</w:t>
      </w:r>
    </w:p>
    <w:p w14:paraId="1C009BEE" w14:textId="43B379D5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W – wskaźnik zmiany ceny biletu</w:t>
      </w:r>
      <w:r w:rsidR="004B4268" w:rsidRPr="000A5A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E6AC2F7" w14:textId="4C29DDFD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>- m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aksymalna wartość zmiany wynagrodzenia jaką dopuszcza Zamawiający w efekcie zmian opisanych w ust. 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2 pkt 1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lit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nie przekroczy 5 % pierwotnej całkowitej wartości zamówienia brutt</w:t>
      </w:r>
      <w:r w:rsidR="000A5A04">
        <w:rPr>
          <w:rFonts w:asciiTheme="minorHAnsi" w:hAnsiTheme="minorHAnsi" w:cstheme="minorHAnsi"/>
          <w:snapToGrid w:val="0"/>
          <w:sz w:val="22"/>
          <w:szCs w:val="22"/>
        </w:rPr>
        <w:t xml:space="preserve">o, </w:t>
      </w:r>
    </w:p>
    <w:p w14:paraId="53B7651F" w14:textId="5DBAF0B6" w:rsidR="004B7CBF" w:rsidRPr="004B4268" w:rsidRDefault="000A5A04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b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>) wystąpienia siły wyższej rozumianej jako okoliczności, które zaistniały niezależnie od Wykonawcy, bądź Zamawiającego, a których Strony przy dołożeniu należytej staranności nie mogły w dniu podpisywania Umowy przewidzieć ani im zapobiec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m.in. </w:t>
      </w:r>
    </w:p>
    <w:p w14:paraId="3DAF25B0" w14:textId="77777777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-katastrofy naturalne, epidemie,</w:t>
      </w:r>
    </w:p>
    <w:p w14:paraId="03459919" w14:textId="77777777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-nadzwyczajne zjawiska pogodowe np. znaczne opady atmosferyczne,</w:t>
      </w:r>
    </w:p>
    <w:p w14:paraId="200F047D" w14:textId="77777777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- zamieszki społeczne,</w:t>
      </w:r>
    </w:p>
    <w:p w14:paraId="7B2BEFEC" w14:textId="77777777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- sprzeczne z przepisami działania osób trzecich itp.,</w:t>
      </w:r>
    </w:p>
    <w:p w14:paraId="5FA030A3" w14:textId="51433952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poprzez dostosowanie realizacji umowy do okoliczności zaistniałych na skutek wystąpienia siły wyższej;</w:t>
      </w:r>
    </w:p>
    <w:p w14:paraId="1F76B974" w14:textId="7D9FE0CF" w:rsidR="004B7CBF" w:rsidRPr="004B4268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c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>) zmian</w:t>
      </w:r>
      <w:r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 stawki podatku od towarów i usług (VAT) na usługi określone w przedmiocie zamówienia, czego następstwem będzie zmiana wynagrodzenia umownego;</w:t>
      </w:r>
    </w:p>
    <w:p w14:paraId="28B5619F" w14:textId="0DDA6A4A" w:rsidR="004B7CBF" w:rsidRPr="000A5A04" w:rsidRDefault="004B4268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13EC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>) zmian</w:t>
      </w:r>
      <w:r w:rsidRPr="00C113EC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 w zakresie realizacji obowiązku zapewnienia bezpłatnego transportu i opieki w czasie przewozu przez gminę Milicz, o którym mowa w art. 32 ust. 6  i  art. 39 ust.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>4  ustawy z dnia 14 grudnia 2016 roku Prawo oświatowe (</w:t>
      </w:r>
      <w:r w:rsidR="000A5A04"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Dz. U. z 2024 r. poz. 737 z </w:t>
      </w:r>
      <w:proofErr w:type="spellStart"/>
      <w:r w:rsidR="000A5A04" w:rsidRPr="000A5A04">
        <w:rPr>
          <w:rFonts w:asciiTheme="minorHAnsi" w:hAnsiTheme="minorHAnsi" w:cstheme="minorHAnsi"/>
          <w:snapToGrid w:val="0"/>
          <w:sz w:val="22"/>
          <w:szCs w:val="22"/>
        </w:rPr>
        <w:t>późn</w:t>
      </w:r>
      <w:proofErr w:type="spellEnd"/>
      <w:r w:rsidR="000A5A04" w:rsidRPr="000A5A04">
        <w:rPr>
          <w:rFonts w:asciiTheme="minorHAnsi" w:hAnsiTheme="minorHAnsi" w:cstheme="minorHAnsi"/>
          <w:snapToGrid w:val="0"/>
          <w:sz w:val="22"/>
          <w:szCs w:val="22"/>
        </w:rPr>
        <w:t>. zm.).</w:t>
      </w:r>
      <w:r w:rsidR="000A5A04" w:rsidRPr="000A5A04" w:rsidDel="000A5A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w szczególności liczby uczniów objętych obowiązkiem dowozu i zmiany miejscowości, w których zamieszkują ww. </w:t>
      </w:r>
      <w:r w:rsidR="004B7CBF" w:rsidRPr="000A5A04">
        <w:rPr>
          <w:rFonts w:asciiTheme="minorHAnsi" w:hAnsiTheme="minorHAnsi" w:cstheme="minorHAnsi"/>
          <w:snapToGrid w:val="0"/>
          <w:sz w:val="22"/>
          <w:szCs w:val="22"/>
        </w:rPr>
        <w:t>uczniowie.</w:t>
      </w:r>
    </w:p>
    <w:p w14:paraId="516ED95E" w14:textId="1A34C0F1" w:rsidR="004B7CBF" w:rsidRPr="000A5A04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3. Zmiany, o których mowa w ust. 2 pkt 1 lit. </w:t>
      </w:r>
      <w:r w:rsidR="000A5A04" w:rsidRPr="00C113EC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>–</w:t>
      </w:r>
      <w:r w:rsidR="000A5A04" w:rsidRPr="00C113EC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</w:t>
      </w:r>
      <w:r w:rsidRPr="000A5A04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 </w:t>
      </w:r>
    </w:p>
    <w:p w14:paraId="2495C55D" w14:textId="1FD0797F" w:rsidR="004B7CBF" w:rsidRPr="004B4268" w:rsidRDefault="004B7CBF" w:rsidP="00994571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4. W przypadku dokonania zmiany umowy na podstawie ust. 2 pkt 1 lit. 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 –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podwykonawcy. </w:t>
      </w:r>
    </w:p>
    <w:p w14:paraId="04EBEB6C" w14:textId="4E91E26B" w:rsidR="000A5A04" w:rsidRPr="00C113EC" w:rsidRDefault="004B7CBF" w:rsidP="000A5A04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5A04">
        <w:rPr>
          <w:rFonts w:asciiTheme="minorHAnsi" w:hAnsiTheme="minorHAnsi" w:cstheme="minorHAnsi"/>
          <w:snapToGrid w:val="0"/>
          <w:sz w:val="22"/>
          <w:szCs w:val="22"/>
        </w:rPr>
        <w:t xml:space="preserve">5. </w:t>
      </w:r>
      <w:r w:rsidR="000A5A04" w:rsidRPr="00C113EC">
        <w:rPr>
          <w:rFonts w:asciiTheme="minorHAnsi" w:hAnsiTheme="minorHAnsi" w:cstheme="minorHAnsi"/>
          <w:snapToGrid w:val="0"/>
          <w:sz w:val="22"/>
          <w:szCs w:val="22"/>
        </w:rPr>
        <w:t>Wykonawca, którego ceny jednostkowe zostały zmienione zgodnie z niniejszym paragrafem zmieni ponadto ceny jednostkowe przysługujące podwykonawcy, z którym zawarł umowę, w zakresie odpowiadającym powyższym zmianom dotyczącym zobowiązania podwykonawcy, jeżeli łącznie spełnione są następujące warunki:</w:t>
      </w:r>
    </w:p>
    <w:p w14:paraId="69B352F1" w14:textId="77777777" w:rsidR="000A5A04" w:rsidRPr="00C113EC" w:rsidRDefault="000A5A04" w:rsidP="000A5A04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13EC">
        <w:rPr>
          <w:rFonts w:asciiTheme="minorHAnsi" w:hAnsiTheme="minorHAnsi" w:cstheme="minorHAnsi"/>
          <w:snapToGrid w:val="0"/>
          <w:sz w:val="22"/>
          <w:szCs w:val="22"/>
        </w:rPr>
        <w:t>a) przedmiotem umowy są usługi,</w:t>
      </w:r>
    </w:p>
    <w:p w14:paraId="1DD9D8AF" w14:textId="048FBA85" w:rsidR="000A5A04" w:rsidRPr="000A5A04" w:rsidRDefault="000A5A04" w:rsidP="00E52737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13EC">
        <w:rPr>
          <w:rFonts w:asciiTheme="minorHAnsi" w:hAnsiTheme="minorHAnsi" w:cstheme="minorHAnsi"/>
          <w:snapToGrid w:val="0"/>
          <w:sz w:val="22"/>
          <w:szCs w:val="22"/>
        </w:rPr>
        <w:t>b) okres obowiązywania umowy przekracza 6 miesięcy.</w:t>
      </w:r>
    </w:p>
    <w:p w14:paraId="20C14EF0" w14:textId="0F3D5447" w:rsidR="004B7CBF" w:rsidRPr="004B4268" w:rsidRDefault="000A5A04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6. 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Każda ze Stron Umowy jest uprawniona do żądania zmiany wysokości wynagrodzenia Wykonawcy opisanych w niniejszym paragrafie. </w:t>
      </w:r>
    </w:p>
    <w:p w14:paraId="32FE11F9" w14:textId="32CA7A1D" w:rsidR="004B7CBF" w:rsidRPr="004B4268" w:rsidRDefault="000A5A04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. Zmiany umowy wymagają zachowania formy pisemnej pod rygorem nieważności. </w:t>
      </w:r>
    </w:p>
    <w:p w14:paraId="58044D8E" w14:textId="795550B5" w:rsidR="004B7CBF" w:rsidRPr="004B4268" w:rsidRDefault="000A5A04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. Dopuszcza się wszelkie nieistotne zmiany w treści umowy, które to zmiany nie wpłynęłyby na krąg Wykonawców ubiegających się o udzielenie zamówienia, ani na wynik postępowania. </w:t>
      </w:r>
    </w:p>
    <w:p w14:paraId="38202118" w14:textId="57E82EF3" w:rsidR="004B7CBF" w:rsidRPr="004B4268" w:rsidRDefault="000A5A04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. Zmiana danych adresowych Zamawiającego i Wykonawcy wymaga formy pisemnej w postaci aneksu. </w:t>
      </w:r>
    </w:p>
    <w:p w14:paraId="43A26DC2" w14:textId="70E64CB0" w:rsidR="004B7CBF" w:rsidRPr="004B4268" w:rsidRDefault="000A5A04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10</w:t>
      </w:r>
      <w:r w:rsidR="004B7CBF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. Ewentualna zmiana rachunku bankowego Wykonawcy wymaga formy pisemnej w postaci aneksu pod rygorem nieważności. </w:t>
      </w:r>
    </w:p>
    <w:p w14:paraId="495995BA" w14:textId="47DB84DB" w:rsidR="004B7CBF" w:rsidRPr="004B4268" w:rsidRDefault="004B7CBF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0A5A0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. Wykonawca zobowiązuje się do niezwłocznego pisemnego informowania o wszelkich zmianach dotyczących swojej nazwy, siedziby, sposobu reprezentacji, nr NIP, nr REGON, nr KRS lub wpisu do Centralnej ewidencji i informacji o działalności gospodarczej. </w:t>
      </w:r>
    </w:p>
    <w:p w14:paraId="0CD1C9C7" w14:textId="2950068D" w:rsidR="004B7CBF" w:rsidRPr="004B4268" w:rsidRDefault="004B7CBF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0A5A04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>. Wykonawca ma prawo w trakcie trwania umowy do dokonania zmiany pojazdów przeznaczonych do realizacji zamówienia, na pojazdy o nie gorszych parametrach technicznych, (w szczególności rok produkcji i ilość miejsc siedzących). Każda taka zmiana musi zostać poprzedzona pisemnym zgłoszeniem zmiany pojazdu przeznaczonego do realizacji zamówienia do Zamawiającego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>Do zgłoszenia należy załączyć dokumenty, poświadczające, że pojazd który zostaje wprowadzony do realizacji zamówienia posiada aktualne badania techniczne oraz polisę OC i NNW (kopia dowodu rejestracyjnego i polisy).</w:t>
      </w:r>
    </w:p>
    <w:p w14:paraId="67369C86" w14:textId="6B399904" w:rsidR="004B7CBF" w:rsidRPr="00393BA9" w:rsidRDefault="004B7CBF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B426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0A5A04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>. W pozostałym zakresie mają zastosowanie zapisy w brzmieniu określonym w art. 455 ust. 1 pkt 2,3,4 oraz art.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455 ust.  2 i 3 ustawy </w:t>
      </w:r>
      <w:proofErr w:type="spellStart"/>
      <w:r w:rsidRPr="004B4268">
        <w:rPr>
          <w:rFonts w:asciiTheme="minorHAnsi" w:hAnsiTheme="minorHAnsi" w:cstheme="minorHAnsi"/>
          <w:snapToGrid w:val="0"/>
          <w:sz w:val="22"/>
          <w:szCs w:val="22"/>
        </w:rPr>
        <w:t>Pzp</w:t>
      </w:r>
      <w:proofErr w:type="spellEnd"/>
      <w:r w:rsidRPr="004B4268">
        <w:rPr>
          <w:rFonts w:asciiTheme="minorHAnsi" w:hAnsiTheme="minorHAnsi" w:cstheme="minorHAnsi"/>
          <w:snapToGrid w:val="0"/>
          <w:sz w:val="22"/>
          <w:szCs w:val="22"/>
        </w:rPr>
        <w:t>. W tych przypadkach strona dążąca do zmiany umowy każdorazowo obowiązana jest przedstawić na piśmie argumenty przemawiające za dokonaniem zmian do umowy.</w:t>
      </w:r>
    </w:p>
    <w:p w14:paraId="4B32B91D" w14:textId="240E967A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3F45F6E" w14:textId="77777777" w:rsidR="00775293" w:rsidRPr="00393BA9" w:rsidRDefault="00775293" w:rsidP="00C113EC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11</w:t>
      </w:r>
    </w:p>
    <w:p w14:paraId="2883BED7" w14:textId="5787B390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lastRenderedPageBreak/>
        <w:t>1.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Usługi w zakresie dowozu osób niepełnosprawnych określone w opisie przedmiotu zamówienia w ramach Specyfikacji Warunków Zamówienia nr IF.271.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14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z dnia </w:t>
      </w:r>
      <w:r w:rsidR="000C3414" w:rsidRPr="00393BA9">
        <w:rPr>
          <w:rFonts w:asciiTheme="minorHAnsi" w:hAnsiTheme="minorHAnsi" w:cstheme="minorHAnsi"/>
          <w:snapToGrid w:val="0"/>
          <w:sz w:val="22"/>
          <w:szCs w:val="22"/>
        </w:rPr>
        <w:t>13.11.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202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roku będą  wykonywane przez osoby wymienione w Z</w:t>
      </w:r>
      <w:r w:rsidRPr="00393BA9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ałączniku nr </w:t>
      </w:r>
      <w:r w:rsidR="004B4268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</w:t>
      </w:r>
      <w:r w:rsidRPr="00393BA9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niniejszej Umowy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pn.  „Wykaz Pracowników wykonujących usługi dowozu osób niepełnosprawnych”, które zostały wskazane przez Wykonawcę lub podwykonawcę, zwanych dalej „Pracownikami wykonującymi usługi”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4A67E0E" w14:textId="43641F3D" w:rsidR="004B4268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2.Wykonawca lub Podwykonawca zobowiązuje się że Pracownicy  wykonujący usługi, o których mowa w 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>ust.</w:t>
      </w:r>
      <w:r w:rsidR="004B4268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 powyżej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, będą w okresie realizacji umowy zatrudnieni na podstawie umowy o pracę w rozumieniu przepisów ustawy z dnia 26 czerwca 1974 r. Kodeks pracy (</w:t>
      </w:r>
      <w:r w:rsidR="0009432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Dz. U. </w:t>
      </w:r>
      <w:r w:rsidR="004B4268" w:rsidRPr="004B4268">
        <w:rPr>
          <w:rFonts w:asciiTheme="minorHAnsi" w:hAnsiTheme="minorHAnsi" w:cstheme="minorHAnsi"/>
          <w:snapToGrid w:val="0"/>
          <w:sz w:val="22"/>
          <w:szCs w:val="22"/>
        </w:rPr>
        <w:t xml:space="preserve">z 2023 r. poz. 1465 z </w:t>
      </w:r>
      <w:proofErr w:type="spellStart"/>
      <w:r w:rsidR="004B4268" w:rsidRPr="004B4268">
        <w:rPr>
          <w:rFonts w:asciiTheme="minorHAnsi" w:hAnsiTheme="minorHAnsi" w:cstheme="minorHAnsi"/>
          <w:snapToGrid w:val="0"/>
          <w:sz w:val="22"/>
          <w:szCs w:val="22"/>
        </w:rPr>
        <w:t>późn</w:t>
      </w:r>
      <w:proofErr w:type="spellEnd"/>
      <w:r w:rsidR="004B4268" w:rsidRPr="004B4268">
        <w:rPr>
          <w:rFonts w:asciiTheme="minorHAnsi" w:hAnsiTheme="minorHAnsi" w:cstheme="minorHAnsi"/>
          <w:snapToGrid w:val="0"/>
          <w:sz w:val="22"/>
          <w:szCs w:val="22"/>
        </w:rPr>
        <w:t>. zm.).</w:t>
      </w:r>
      <w:r w:rsidR="004B4268" w:rsidRPr="004B4268" w:rsidDel="004B426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DDB3275" w14:textId="224C017B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3. Każdorazowo na żądanie Zamawiającego, w terminie wskazanym przez Zamawiającego nie krótszym niż 5 dni robocze, Wykonawca lub Podwykonawca zobowiązuje się przedłożyć poświadczone za zgodność z oryginałem  kopie umów /umowy o pracę zawartych przez Wykonawcę (lub Podwykonawcę)  z Pracownikami wykonującymi  usługi, o których mowa w punkcie 1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o ochronie danych osobowych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(tj. w szczególności</w:t>
      </w:r>
      <w:r w:rsidRPr="00393BA9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footnoteReference w:id="2"/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bez adresów, nr PESEL pracowników). Imię i nazwisko pracownika nie podlega </w:t>
      </w:r>
      <w:proofErr w:type="spellStart"/>
      <w:r w:rsidRPr="00393BA9">
        <w:rPr>
          <w:rFonts w:asciiTheme="minorHAnsi" w:hAnsiTheme="minorHAnsi" w:cstheme="minorHAnsi"/>
          <w:snapToGrid w:val="0"/>
          <w:sz w:val="22"/>
          <w:szCs w:val="22"/>
        </w:rPr>
        <w:t>anonimizacji</w:t>
      </w:r>
      <w:proofErr w:type="spellEnd"/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. Informacje takie jak: data zawarcia umowy, rodzaj umowy o pracę i wymiar etatu powinny być możliwe do zidentyfikowania; Dodatkowo Zamawiający ma prawo w sposób i w wyznaczonym przez siebie terminie żądać innych dokumentów, o których mowa w </w:t>
      </w:r>
      <w:r w:rsidR="00AD4F8C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Rozdziale IV ust. </w:t>
      </w:r>
      <w:r w:rsidR="00094323" w:rsidRPr="00393BA9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AD4F8C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SWZ postępowania nr IF. 271.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14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z dnia</w:t>
      </w:r>
      <w:r w:rsidR="00AD4F8C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C3414" w:rsidRPr="00393BA9">
        <w:rPr>
          <w:rFonts w:asciiTheme="minorHAnsi" w:hAnsiTheme="minorHAnsi" w:cstheme="minorHAnsi"/>
          <w:snapToGrid w:val="0"/>
          <w:sz w:val="22"/>
          <w:szCs w:val="22"/>
        </w:rPr>
        <w:t>13.11.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202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roku,</w:t>
      </w:r>
    </w:p>
    <w:p w14:paraId="5D2BB0FB" w14:textId="2113B0F8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4.Nieprzedłożenie przez Wykonawcę lub Podwykonawcę  kopii umowy/ umów zwartych przez Wykonawcę (Podwykonawcę) z Pracownikami wykonującymi usługi w terminie wskazanym przez Zamawiającego zgodnie z ust. 2 będzie  traktowane jako niewypełnienie obowiązku zatrudnienia Pracowników wykonujących roboty budowlane  na podstawie umowy o pracę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272774B" w14:textId="66AE5BC0" w:rsidR="00F067F5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5.Za niedopełnienie wymogu zatrudniania Pracowników wykonujących usługi  na podstawie umowy o pracę w rozumieniu przepisów Kodeksu Pracy, Wykonawca  lub Podwykonawca zapłaci Zamawiającemu kary umowne w wysokości kwoty minimalnego wynagrodzenia za pracę ustalonego na podstawie przepisów o minimalnym wynagrodzeniu o pracę (obowiązujących w chwili stwierdzenia przez Zamawiającego niedopełnienia przez Wykonawcę wymogu zatrudnienia Pracowników  wykonujących usługi na podstawie umowy o pracę rozumieniu przepisów Kodeksu Pracy) oraz liczby miesięcy w okresie realizacji Umowy, w których nie dopełniono przedmiotowego wymogu  - za każdą osobę  wykonującą  usługi niezatrudnioną na podstawie umowy o pracę (w oparciu o inną podstawę prawną bądź niezatrudnioną w ogóle przez Wykonawcę lub Podwykonawcę)   w ramach czynności wskazanych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 pr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zez Zamawiającego 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w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ust. 1.                                    </w:t>
      </w:r>
    </w:p>
    <w:p w14:paraId="46F8EC9F" w14:textId="686AC0C7" w:rsidR="00775293" w:rsidRPr="00393BA9" w:rsidRDefault="00775293" w:rsidP="00C113EC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12</w:t>
      </w:r>
    </w:p>
    <w:p w14:paraId="569A6DB9" w14:textId="77777777" w:rsidR="00775293" w:rsidRPr="00393BA9" w:rsidRDefault="00775293" w:rsidP="00C113EC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val="x-none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  <w:lang w:val="x-none"/>
        </w:rPr>
        <w:t xml:space="preserve">Zamawiający ustala wysokość zabezpieczenia należytego wykonania umowy w wysokości 5% wartości nominalnej zobowiązania zamawiającego wynikającego z umowy. </w:t>
      </w:r>
    </w:p>
    <w:p w14:paraId="7528E2DC" w14:textId="12FBA21B" w:rsidR="005C595B" w:rsidRPr="00393BA9" w:rsidRDefault="005C595B" w:rsidP="00C113EC">
      <w:pPr>
        <w:pStyle w:val="Akapitzlist"/>
        <w:numPr>
          <w:ilvl w:val="0"/>
          <w:numId w:val="3"/>
        </w:numPr>
        <w:spacing w:before="0" w:after="120" w:line="276" w:lineRule="auto"/>
        <w:rPr>
          <w:rFonts w:asciiTheme="minorHAnsi" w:eastAsia="Times New Roman" w:hAnsiTheme="minorHAnsi" w:cstheme="minorHAnsi"/>
          <w:snapToGrid w:val="0"/>
          <w:lang w:val="x-none" w:bidi="ar-SA"/>
        </w:rPr>
      </w:pPr>
      <w:r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>Powyższa kwota zabezpieczenia zostanie wniesiona przez Wykonawcę według wyboru w jednej z form określonych w art. 450 ust.1 ustawy z dnia 11 września 2019 roku Prawo zamówień publicznych (</w:t>
      </w:r>
      <w:r w:rsidR="00094323"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>t. j. Dz. U. z 202</w:t>
      </w:r>
      <w:r w:rsidR="00D7026F" w:rsidRPr="00393BA9">
        <w:rPr>
          <w:rFonts w:asciiTheme="minorHAnsi" w:eastAsia="Times New Roman" w:hAnsiTheme="minorHAnsi" w:cstheme="minorHAnsi"/>
          <w:snapToGrid w:val="0"/>
          <w:lang w:bidi="ar-SA"/>
        </w:rPr>
        <w:t>3</w:t>
      </w:r>
      <w:r w:rsidR="00094323"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 xml:space="preserve"> r., poz. 1</w:t>
      </w:r>
      <w:r w:rsidR="00D7026F" w:rsidRPr="00393BA9">
        <w:rPr>
          <w:rFonts w:asciiTheme="minorHAnsi" w:eastAsia="Times New Roman" w:hAnsiTheme="minorHAnsi" w:cstheme="minorHAnsi"/>
          <w:snapToGrid w:val="0"/>
          <w:lang w:bidi="ar-SA"/>
        </w:rPr>
        <w:t>605</w:t>
      </w:r>
      <w:r w:rsidR="00094323" w:rsidRPr="00393BA9">
        <w:rPr>
          <w:rFonts w:asciiTheme="minorHAnsi" w:eastAsia="Times New Roman" w:hAnsiTheme="minorHAnsi" w:cstheme="minorHAnsi"/>
          <w:snapToGrid w:val="0"/>
          <w:lang w:bidi="ar-SA"/>
        </w:rPr>
        <w:t xml:space="preserve"> </w:t>
      </w:r>
      <w:r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 xml:space="preserve">z </w:t>
      </w:r>
      <w:proofErr w:type="spellStart"/>
      <w:r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>póź</w:t>
      </w:r>
      <w:proofErr w:type="spellEnd"/>
      <w:r w:rsidRPr="00393BA9">
        <w:rPr>
          <w:rFonts w:asciiTheme="minorHAnsi" w:eastAsia="Times New Roman" w:hAnsiTheme="minorHAnsi" w:cstheme="minorHAnsi"/>
          <w:snapToGrid w:val="0"/>
          <w:lang w:val="x-none" w:bidi="ar-SA"/>
        </w:rPr>
        <w:t xml:space="preserve">. zm.)  najpóźniej w dniu zawarcia umowy, lecz </w:t>
      </w:r>
      <w:r w:rsidRPr="00393BA9">
        <w:rPr>
          <w:rFonts w:asciiTheme="minorHAnsi" w:eastAsia="Times New Roman" w:hAnsiTheme="minorHAnsi" w:cstheme="minorHAnsi"/>
          <w:snapToGrid w:val="0"/>
          <w:lang w:val="x-none" w:bidi="ar-SA"/>
        </w:rPr>
        <w:lastRenderedPageBreak/>
        <w:t>przed jej podpisaniem.</w:t>
      </w:r>
    </w:p>
    <w:p w14:paraId="2104D6C3" w14:textId="653BF379" w:rsidR="00775293" w:rsidRPr="00393BA9" w:rsidRDefault="00775293" w:rsidP="00C113EC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val="x-none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  <w:lang w:val="x-none"/>
        </w:rPr>
        <w:t>Zwrot zabezpieczenia następuje w ciągu 30 dni po wykonaniu umowy, przez co strony rozumieją upływ okresu czasu, na który umowa została zawarta, i uznaniu umowy za należycie wykonaną.</w:t>
      </w:r>
    </w:p>
    <w:p w14:paraId="51AFC0B8" w14:textId="77777777" w:rsidR="00775293" w:rsidRPr="00393BA9" w:rsidRDefault="00775293" w:rsidP="00C113EC">
      <w:pPr>
        <w:spacing w:after="12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§ 13</w:t>
      </w:r>
    </w:p>
    <w:p w14:paraId="5E81306D" w14:textId="3B3B2813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1.W sprawach nieuregulowanych w niniejszej umowie zastosowanie mają przepisy obowiązującego prawa, w szczególności </w:t>
      </w:r>
      <w:smartTag w:uri="lexAThandschemas/lexAThand" w:element="lexATakty">
        <w:smartTagPr>
          <w:attr w:name="DocIDENT" w:val="Dz.U.1964.16.93"/>
          <w:attr w:name="DOCTYPE" w:val="akt"/>
        </w:smartTagPr>
        <w:r w:rsidRPr="00393BA9">
          <w:rPr>
            <w:rFonts w:asciiTheme="minorHAnsi" w:hAnsiTheme="minorHAnsi" w:cstheme="minorHAnsi"/>
            <w:snapToGrid w:val="0"/>
            <w:sz w:val="22"/>
            <w:szCs w:val="22"/>
          </w:rPr>
          <w:t>Kodeksu cywilnego</w:t>
        </w:r>
      </w:smartTag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oraz ustawy z dnia 11 września 2019 r. Prawo zamówień Publicznych (</w:t>
      </w:r>
      <w:r w:rsidR="00094323" w:rsidRPr="00393BA9">
        <w:rPr>
          <w:rFonts w:asciiTheme="minorHAnsi" w:hAnsiTheme="minorHAnsi" w:cstheme="minorHAnsi"/>
          <w:snapToGrid w:val="0"/>
          <w:sz w:val="22"/>
          <w:szCs w:val="22"/>
        </w:rPr>
        <w:t>t. j. Dz. U. z 202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09432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r., poz. 1</w:t>
      </w:r>
      <w:r w:rsidR="00B05CC2" w:rsidRPr="00393BA9">
        <w:rPr>
          <w:rFonts w:asciiTheme="minorHAnsi" w:hAnsiTheme="minorHAnsi" w:cstheme="minorHAnsi"/>
          <w:snapToGrid w:val="0"/>
          <w:sz w:val="22"/>
          <w:szCs w:val="22"/>
        </w:rPr>
        <w:t>320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14:paraId="1D2BC0C8" w14:textId="77777777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2. Spory wynikające z niniejszej umowy rozstrzygać będzie sąd właściwy miejscowo dla 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br/>
        <w:t>siedziby Zamawiającego.</w:t>
      </w:r>
    </w:p>
    <w:p w14:paraId="328F83CF" w14:textId="77777777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>3. Wszelkie zmiany i uzupełnienia niniejszej umowy wymagają zachowania formy pisemnej, pod rygorem nieważności.</w:t>
      </w:r>
    </w:p>
    <w:p w14:paraId="4D365B17" w14:textId="5F5AB6C8" w:rsidR="00724752" w:rsidRDefault="00775293" w:rsidP="00E52737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4.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 xml:space="preserve">Załącznik nr 1 do umowy – Formularz ofertowy Wykonawcy 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 xml:space="preserve">oraz załącznik nr 2 do umowy – Wykaz Pracowników wykonujących usługi dowozu osób niepełnosprawnych 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>stanowi</w:t>
      </w:r>
      <w:r w:rsidR="004B4268">
        <w:rPr>
          <w:rFonts w:asciiTheme="minorHAnsi" w:hAnsiTheme="minorHAnsi" w:cstheme="minorHAnsi"/>
          <w:snapToGrid w:val="0"/>
          <w:sz w:val="22"/>
          <w:szCs w:val="22"/>
        </w:rPr>
        <w:t>ą</w:t>
      </w:r>
      <w:r w:rsidR="00724752">
        <w:rPr>
          <w:rFonts w:asciiTheme="minorHAnsi" w:hAnsiTheme="minorHAnsi" w:cstheme="minorHAnsi"/>
          <w:snapToGrid w:val="0"/>
          <w:sz w:val="22"/>
          <w:szCs w:val="22"/>
        </w:rPr>
        <w:t xml:space="preserve"> jej integralną część.</w:t>
      </w:r>
    </w:p>
    <w:p w14:paraId="46C07D28" w14:textId="54C39386" w:rsidR="00775293" w:rsidRPr="00393BA9" w:rsidRDefault="00724752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5.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Niniejsza umowa została sporządzona w 4 jednobrzmiących egzemplarzach, 3 egzemplarze dla Zamawiającego i 1 egzemplarz dla Wykonawcy. </w:t>
      </w:r>
    </w:p>
    <w:p w14:paraId="618E4304" w14:textId="77777777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29ADE857" w14:textId="77777777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FB71D10" w14:textId="067930AA" w:rsidR="00775293" w:rsidRPr="00393BA9" w:rsidRDefault="00F067F5" w:rsidP="00C113EC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       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Zamawiający:</w:t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      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  <w:t>Wykonawca:</w:t>
      </w:r>
    </w:p>
    <w:p w14:paraId="7EE29EEA" w14:textId="77777777" w:rsidR="00775293" w:rsidRPr="00393BA9" w:rsidRDefault="00775293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BC69A51" w14:textId="77777777" w:rsidR="00F067F5" w:rsidRPr="00393BA9" w:rsidRDefault="00F067F5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     </w:t>
      </w:r>
    </w:p>
    <w:p w14:paraId="56F76860" w14:textId="23AFE450" w:rsidR="00775293" w:rsidRPr="00393BA9" w:rsidRDefault="00F067F5" w:rsidP="00C113EC">
      <w:pPr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>……………………………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</w:t>
      </w:r>
      <w:r w:rsidR="00775293" w:rsidRPr="00393BA9">
        <w:rPr>
          <w:rFonts w:asciiTheme="minorHAnsi" w:hAnsiTheme="minorHAnsi" w:cstheme="minorHAnsi"/>
          <w:snapToGrid w:val="0"/>
          <w:sz w:val="22"/>
          <w:szCs w:val="22"/>
        </w:rPr>
        <w:t xml:space="preserve"> …………………………</w:t>
      </w:r>
    </w:p>
    <w:p w14:paraId="05FAFDCC" w14:textId="4A985DFB" w:rsidR="00775293" w:rsidRPr="00393BA9" w:rsidRDefault="00775293" w:rsidP="00775293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8E72167" w14:textId="77777777" w:rsidR="00775293" w:rsidRPr="00393BA9" w:rsidRDefault="00775293" w:rsidP="00775293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1DA2F48" w14:textId="2A50F650" w:rsidR="00F067F5" w:rsidRDefault="00724752" w:rsidP="00775293">
      <w:pPr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sz w:val="22"/>
          <w:szCs w:val="22"/>
        </w:rPr>
        <w:t>Załączniki:</w:t>
      </w:r>
    </w:p>
    <w:p w14:paraId="5F0CEE60" w14:textId="2D255B26" w:rsidR="00724752" w:rsidRPr="00C113EC" w:rsidRDefault="00724752" w:rsidP="00C113EC">
      <w:pPr>
        <w:pStyle w:val="Akapitzlist"/>
        <w:numPr>
          <w:ilvl w:val="6"/>
          <w:numId w:val="3"/>
        </w:numPr>
        <w:tabs>
          <w:tab w:val="clear" w:pos="2520"/>
        </w:tabs>
        <w:ind w:left="426"/>
        <w:rPr>
          <w:rFonts w:asciiTheme="minorHAnsi" w:hAnsiTheme="minorHAnsi" w:cstheme="minorHAnsi"/>
          <w:iCs/>
          <w:snapToGrid w:val="0"/>
        </w:rPr>
      </w:pPr>
      <w:r w:rsidRPr="00C113EC">
        <w:rPr>
          <w:rFonts w:asciiTheme="minorHAnsi" w:hAnsiTheme="minorHAnsi" w:cstheme="minorHAnsi"/>
          <w:iCs/>
          <w:snapToGrid w:val="0"/>
        </w:rPr>
        <w:t>Formularz ofertowy Wykonawcy</w:t>
      </w:r>
      <w:r w:rsidR="004B4268">
        <w:rPr>
          <w:rFonts w:asciiTheme="minorHAnsi" w:hAnsiTheme="minorHAnsi" w:cstheme="minorHAnsi"/>
          <w:iCs/>
          <w:snapToGrid w:val="0"/>
        </w:rPr>
        <w:t>;</w:t>
      </w:r>
    </w:p>
    <w:p w14:paraId="673EFA8E" w14:textId="128E9235" w:rsidR="004B4268" w:rsidRDefault="004B4268" w:rsidP="00724752">
      <w:pPr>
        <w:pStyle w:val="Akapitzlist"/>
        <w:numPr>
          <w:ilvl w:val="6"/>
          <w:numId w:val="3"/>
        </w:numPr>
        <w:tabs>
          <w:tab w:val="clear" w:pos="2520"/>
        </w:tabs>
        <w:ind w:left="426"/>
        <w:rPr>
          <w:rFonts w:asciiTheme="minorHAnsi" w:hAnsiTheme="minorHAnsi" w:cstheme="minorHAnsi"/>
          <w:iCs/>
          <w:snapToGrid w:val="0"/>
        </w:rPr>
      </w:pPr>
      <w:r w:rsidRPr="00393BA9">
        <w:rPr>
          <w:rFonts w:asciiTheme="minorHAnsi" w:hAnsiTheme="minorHAnsi" w:cstheme="minorHAnsi"/>
          <w:snapToGrid w:val="0"/>
        </w:rPr>
        <w:t>Wykaz Pracowników wykonujących usługi dowozu osób niepełnosprawnych</w:t>
      </w:r>
      <w:r>
        <w:rPr>
          <w:rFonts w:asciiTheme="minorHAnsi" w:hAnsiTheme="minorHAnsi" w:cstheme="minorHAnsi"/>
          <w:snapToGrid w:val="0"/>
        </w:rPr>
        <w:t>;</w:t>
      </w:r>
    </w:p>
    <w:p w14:paraId="7F973C41" w14:textId="6AAC18C4" w:rsidR="00724752" w:rsidRDefault="00724752" w:rsidP="00724752">
      <w:pPr>
        <w:pStyle w:val="Akapitzlist"/>
        <w:numPr>
          <w:ilvl w:val="6"/>
          <w:numId w:val="3"/>
        </w:numPr>
        <w:tabs>
          <w:tab w:val="clear" w:pos="2520"/>
        </w:tabs>
        <w:ind w:left="426"/>
        <w:rPr>
          <w:rFonts w:asciiTheme="minorHAnsi" w:hAnsiTheme="minorHAnsi" w:cstheme="minorHAnsi"/>
          <w:iCs/>
          <w:snapToGrid w:val="0"/>
        </w:rPr>
      </w:pPr>
      <w:r>
        <w:rPr>
          <w:rFonts w:asciiTheme="minorHAnsi" w:hAnsiTheme="minorHAnsi" w:cstheme="minorHAnsi"/>
          <w:iCs/>
          <w:snapToGrid w:val="0"/>
        </w:rPr>
        <w:t>[…].</w:t>
      </w:r>
    </w:p>
    <w:p w14:paraId="3271C2DD" w14:textId="77777777" w:rsidR="00724752" w:rsidRPr="00C113EC" w:rsidRDefault="00724752" w:rsidP="00C113EC">
      <w:pPr>
        <w:pStyle w:val="Akapitzlist"/>
        <w:ind w:left="426"/>
        <w:rPr>
          <w:rFonts w:asciiTheme="minorHAnsi" w:hAnsiTheme="minorHAnsi" w:cstheme="minorHAnsi"/>
          <w:iCs/>
          <w:snapToGrid w:val="0"/>
        </w:rPr>
      </w:pPr>
    </w:p>
    <w:p w14:paraId="25F918ED" w14:textId="239F041C" w:rsidR="00775293" w:rsidRPr="00393BA9" w:rsidRDefault="00775293" w:rsidP="00775293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* zostanie wybrany odpowiedni zapis w zależności od rozstrzygnięcia postępowania w ramach Części I, II, III i  IV przedmiotowego zamówienia.</w:t>
      </w:r>
    </w:p>
    <w:p w14:paraId="2ED7DE28" w14:textId="7EF4F90C" w:rsidR="00775293" w:rsidRPr="00393BA9" w:rsidRDefault="00775293" w:rsidP="007B7D9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3BA9">
        <w:rPr>
          <w:rFonts w:asciiTheme="minorHAnsi" w:hAnsiTheme="minorHAnsi" w:cstheme="minorHAnsi"/>
          <w:i/>
          <w:snapToGrid w:val="0"/>
          <w:sz w:val="22"/>
          <w:szCs w:val="22"/>
        </w:rPr>
        <w:t>W przypadku, gdy w poszczególnych ofertach na Części I, II, III i  IV zostaną podane różne stawki wynagrodzenia za 1 km przewozu, Zamawiający zawrze tyle umów z Wykonawcą (Wykonawcami), ile będzie różnych stawek.</w:t>
      </w:r>
    </w:p>
    <w:sectPr w:rsidR="00775293" w:rsidRPr="00393BA9" w:rsidSect="00CF2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FA3E" w14:textId="77777777" w:rsidR="006421FC" w:rsidRDefault="006421FC" w:rsidP="00F6080E">
      <w:r>
        <w:separator/>
      </w:r>
    </w:p>
  </w:endnote>
  <w:endnote w:type="continuationSeparator" w:id="0">
    <w:p w14:paraId="0F8E12FD" w14:textId="77777777" w:rsidR="006421FC" w:rsidRDefault="006421FC" w:rsidP="00F6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81"/>
    <w:family w:val="swiss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F53A" w14:textId="77777777" w:rsidR="000C3414" w:rsidRDefault="000C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80A2" w14:textId="77777777" w:rsidR="000C3414" w:rsidRDefault="000C3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EBC0" w14:textId="77777777" w:rsidR="000C3414" w:rsidRDefault="000C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180F" w14:textId="77777777" w:rsidR="006421FC" w:rsidRDefault="006421FC" w:rsidP="00F6080E">
      <w:r>
        <w:separator/>
      </w:r>
    </w:p>
  </w:footnote>
  <w:footnote w:type="continuationSeparator" w:id="0">
    <w:p w14:paraId="69988F46" w14:textId="77777777" w:rsidR="006421FC" w:rsidRDefault="006421FC" w:rsidP="00F6080E">
      <w:r>
        <w:continuationSeparator/>
      </w:r>
    </w:p>
  </w:footnote>
  <w:footnote w:id="1">
    <w:p w14:paraId="50F24325" w14:textId="77777777" w:rsidR="000C3414" w:rsidRPr="00C113EC" w:rsidRDefault="000C3414" w:rsidP="00FB37F5">
      <w:pPr>
        <w:pStyle w:val="Tekstprzypisudolnego"/>
        <w:rPr>
          <w:rFonts w:asciiTheme="minorHAnsi" w:hAnsiTheme="minorHAnsi" w:cstheme="minorHAnsi"/>
        </w:rPr>
      </w:pPr>
      <w:r w:rsidRPr="00C113EC">
        <w:rPr>
          <w:rStyle w:val="Odwoanieprzypisudolnego"/>
          <w:rFonts w:asciiTheme="minorHAnsi" w:hAnsiTheme="minorHAnsi" w:cstheme="minorHAnsi"/>
        </w:rPr>
        <w:footnoteRef/>
      </w:r>
      <w:r w:rsidRPr="00C113EC">
        <w:rPr>
          <w:rFonts w:asciiTheme="minorHAnsi" w:hAnsiTheme="minorHAnsi" w:cstheme="minorHAnsi"/>
        </w:rPr>
        <w:t xml:space="preserve"> określić, czy jest to sprzęt będący własnością Wykonawcy, czy też wynajęty, dzierżawiony, użyczony itp.</w:t>
      </w:r>
    </w:p>
  </w:footnote>
  <w:footnote w:id="2">
    <w:p w14:paraId="484130D8" w14:textId="77777777" w:rsidR="000C3414" w:rsidRDefault="000C3414" w:rsidP="0077529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9AE3" w14:textId="77777777" w:rsidR="000C3414" w:rsidRDefault="000C3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715C" w14:textId="21E75C71" w:rsidR="000C3414" w:rsidRDefault="000C3414">
    <w:pPr>
      <w:pStyle w:val="Nagwek"/>
    </w:pPr>
    <w:r>
      <w:t>IF.271.14.2024</w:t>
    </w:r>
  </w:p>
  <w:p w14:paraId="49B9C192" w14:textId="77777777" w:rsidR="000C3414" w:rsidRDefault="000C34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128B" w14:textId="77777777" w:rsidR="000C3414" w:rsidRDefault="000C3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363C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C64A1A"/>
    <w:multiLevelType w:val="hybridMultilevel"/>
    <w:tmpl w:val="1332B8B0"/>
    <w:lvl w:ilvl="0" w:tplc="FCF63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67E"/>
    <w:multiLevelType w:val="hybridMultilevel"/>
    <w:tmpl w:val="9B8CCF06"/>
    <w:lvl w:ilvl="0" w:tplc="528E9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57C33"/>
    <w:multiLevelType w:val="hybridMultilevel"/>
    <w:tmpl w:val="798A42B8"/>
    <w:lvl w:ilvl="0" w:tplc="E3F03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2F6F"/>
    <w:multiLevelType w:val="hybridMultilevel"/>
    <w:tmpl w:val="1332B8B0"/>
    <w:lvl w:ilvl="0" w:tplc="FCF63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0C16"/>
    <w:multiLevelType w:val="hybridMultilevel"/>
    <w:tmpl w:val="A1C6C3EC"/>
    <w:lvl w:ilvl="0" w:tplc="BDDE5FDE">
      <w:start w:val="1"/>
      <w:numFmt w:val="decimal"/>
      <w:lvlText w:val="%1."/>
      <w:lvlJc w:val="left"/>
      <w:pPr>
        <w:ind w:left="786" w:hanging="360"/>
      </w:pPr>
      <w:rPr>
        <w:rFonts w:ascii="Verdana" w:hAnsi="Verdana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836590"/>
    <w:multiLevelType w:val="hybridMultilevel"/>
    <w:tmpl w:val="31FABFB0"/>
    <w:lvl w:ilvl="0" w:tplc="90AA3B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D4873"/>
    <w:multiLevelType w:val="hybridMultilevel"/>
    <w:tmpl w:val="1332B8B0"/>
    <w:lvl w:ilvl="0" w:tplc="FCF63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2544"/>
    <w:multiLevelType w:val="hybridMultilevel"/>
    <w:tmpl w:val="1332B8B0"/>
    <w:lvl w:ilvl="0" w:tplc="FCF63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6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5E2E7F"/>
    <w:multiLevelType w:val="multilevel"/>
    <w:tmpl w:val="FAFA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8F43307"/>
    <w:multiLevelType w:val="hybridMultilevel"/>
    <w:tmpl w:val="FC585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B0EF1"/>
    <w:multiLevelType w:val="hybridMultilevel"/>
    <w:tmpl w:val="DEE44F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242D2"/>
    <w:multiLevelType w:val="hybridMultilevel"/>
    <w:tmpl w:val="17E29066"/>
    <w:name w:val="WW8Num412"/>
    <w:lvl w:ilvl="0" w:tplc="2164842C">
      <w:start w:val="1"/>
      <w:numFmt w:val="decimal"/>
      <w:lvlText w:val="%1."/>
      <w:lvlJc w:val="left"/>
      <w:pPr>
        <w:ind w:left="136" w:hanging="245"/>
      </w:pPr>
      <w:rPr>
        <w:rFonts w:ascii="Times New Roman" w:eastAsia="Trebuchet MS" w:hAnsi="Times New Roman" w:cs="Times New Roman" w:hint="default"/>
        <w:spacing w:val="0"/>
        <w:w w:val="99"/>
        <w:sz w:val="24"/>
        <w:szCs w:val="24"/>
        <w:lang w:val="pl-PL" w:eastAsia="pl-PL" w:bidi="pl-PL"/>
      </w:rPr>
    </w:lvl>
    <w:lvl w:ilvl="1" w:tplc="04150019">
      <w:numFmt w:val="bullet"/>
      <w:lvlText w:val="•"/>
      <w:lvlJc w:val="left"/>
      <w:pPr>
        <w:ind w:left="1155" w:hanging="245"/>
      </w:pPr>
      <w:rPr>
        <w:rFonts w:hint="default"/>
        <w:lang w:val="pl-PL" w:eastAsia="pl-PL" w:bidi="pl-PL"/>
      </w:rPr>
    </w:lvl>
    <w:lvl w:ilvl="2" w:tplc="0415001B">
      <w:numFmt w:val="bullet"/>
      <w:lvlText w:val="•"/>
      <w:lvlJc w:val="left"/>
      <w:pPr>
        <w:ind w:left="2171" w:hanging="245"/>
      </w:pPr>
      <w:rPr>
        <w:rFonts w:hint="default"/>
        <w:lang w:val="pl-PL" w:eastAsia="pl-PL" w:bidi="pl-PL"/>
      </w:rPr>
    </w:lvl>
    <w:lvl w:ilvl="3" w:tplc="0415000F">
      <w:numFmt w:val="bullet"/>
      <w:lvlText w:val="•"/>
      <w:lvlJc w:val="left"/>
      <w:pPr>
        <w:ind w:left="3187" w:hanging="245"/>
      </w:pPr>
      <w:rPr>
        <w:rFonts w:hint="default"/>
        <w:lang w:val="pl-PL" w:eastAsia="pl-PL" w:bidi="pl-PL"/>
      </w:rPr>
    </w:lvl>
    <w:lvl w:ilvl="4" w:tplc="04150019">
      <w:numFmt w:val="bullet"/>
      <w:lvlText w:val="•"/>
      <w:lvlJc w:val="left"/>
      <w:pPr>
        <w:ind w:left="4203" w:hanging="245"/>
      </w:pPr>
      <w:rPr>
        <w:rFonts w:hint="default"/>
        <w:lang w:val="pl-PL" w:eastAsia="pl-PL" w:bidi="pl-PL"/>
      </w:rPr>
    </w:lvl>
    <w:lvl w:ilvl="5" w:tplc="0415001B">
      <w:numFmt w:val="bullet"/>
      <w:lvlText w:val="•"/>
      <w:lvlJc w:val="left"/>
      <w:pPr>
        <w:ind w:left="5219" w:hanging="245"/>
      </w:pPr>
      <w:rPr>
        <w:rFonts w:hint="default"/>
        <w:lang w:val="pl-PL" w:eastAsia="pl-PL" w:bidi="pl-PL"/>
      </w:rPr>
    </w:lvl>
    <w:lvl w:ilvl="6" w:tplc="0415000F">
      <w:numFmt w:val="bullet"/>
      <w:lvlText w:val="•"/>
      <w:lvlJc w:val="left"/>
      <w:pPr>
        <w:ind w:left="6235" w:hanging="245"/>
      </w:pPr>
      <w:rPr>
        <w:rFonts w:hint="default"/>
        <w:lang w:val="pl-PL" w:eastAsia="pl-PL" w:bidi="pl-PL"/>
      </w:rPr>
    </w:lvl>
    <w:lvl w:ilvl="7" w:tplc="04150019">
      <w:numFmt w:val="bullet"/>
      <w:lvlText w:val="•"/>
      <w:lvlJc w:val="left"/>
      <w:pPr>
        <w:ind w:left="7251" w:hanging="245"/>
      </w:pPr>
      <w:rPr>
        <w:rFonts w:hint="default"/>
        <w:lang w:val="pl-PL" w:eastAsia="pl-PL" w:bidi="pl-PL"/>
      </w:rPr>
    </w:lvl>
    <w:lvl w:ilvl="8" w:tplc="0415001B">
      <w:numFmt w:val="bullet"/>
      <w:lvlText w:val="•"/>
      <w:lvlJc w:val="left"/>
      <w:pPr>
        <w:ind w:left="8267" w:hanging="245"/>
      </w:pPr>
      <w:rPr>
        <w:rFonts w:hint="default"/>
        <w:lang w:val="pl-PL" w:eastAsia="pl-PL" w:bidi="pl-PL"/>
      </w:rPr>
    </w:lvl>
  </w:abstractNum>
  <w:num w:numId="1" w16cid:durableId="119766972">
    <w:abstractNumId w:val="8"/>
  </w:num>
  <w:num w:numId="2" w16cid:durableId="1798520874">
    <w:abstractNumId w:val="14"/>
  </w:num>
  <w:num w:numId="3" w16cid:durableId="133643054">
    <w:abstractNumId w:val="13"/>
  </w:num>
  <w:num w:numId="4" w16cid:durableId="2015766887">
    <w:abstractNumId w:val="10"/>
  </w:num>
  <w:num w:numId="5" w16cid:durableId="1511481512">
    <w:abstractNumId w:val="4"/>
  </w:num>
  <w:num w:numId="6" w16cid:durableId="93940563">
    <w:abstractNumId w:val="7"/>
  </w:num>
  <w:num w:numId="7" w16cid:durableId="681013859">
    <w:abstractNumId w:val="11"/>
  </w:num>
  <w:num w:numId="8" w16cid:durableId="344131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090476">
    <w:abstractNumId w:val="0"/>
  </w:num>
  <w:num w:numId="10" w16cid:durableId="171184246">
    <w:abstractNumId w:val="12"/>
    <w:lvlOverride w:ilvl="0">
      <w:startOverride w:val="1"/>
    </w:lvlOverride>
  </w:num>
  <w:num w:numId="11" w16cid:durableId="2094811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6791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004668">
    <w:abstractNumId w:val="3"/>
    <w:lvlOverride w:ilvl="0">
      <w:startOverride w:val="1"/>
    </w:lvlOverride>
  </w:num>
  <w:num w:numId="14" w16cid:durableId="651253824">
    <w:abstractNumId w:val="9"/>
  </w:num>
  <w:num w:numId="15" w16cid:durableId="1939632711">
    <w:abstractNumId w:val="15"/>
  </w:num>
  <w:num w:numId="16" w16cid:durableId="1385146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0E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8A8"/>
    <w:rsid w:val="00001B19"/>
    <w:rsid w:val="00001C0F"/>
    <w:rsid w:val="00001D37"/>
    <w:rsid w:val="00001E7C"/>
    <w:rsid w:val="00001ECA"/>
    <w:rsid w:val="00002068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17B5F"/>
    <w:rsid w:val="0002013F"/>
    <w:rsid w:val="000201E2"/>
    <w:rsid w:val="00020659"/>
    <w:rsid w:val="00020895"/>
    <w:rsid w:val="0002097C"/>
    <w:rsid w:val="00020997"/>
    <w:rsid w:val="000209F8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CC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839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0CC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41E"/>
    <w:rsid w:val="00052570"/>
    <w:rsid w:val="00052878"/>
    <w:rsid w:val="000528A4"/>
    <w:rsid w:val="000528F3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6F7B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B34"/>
    <w:rsid w:val="00072BE0"/>
    <w:rsid w:val="00072DD1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91C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F1"/>
    <w:rsid w:val="000936F6"/>
    <w:rsid w:val="00093932"/>
    <w:rsid w:val="00093E92"/>
    <w:rsid w:val="000940E9"/>
    <w:rsid w:val="00094293"/>
    <w:rsid w:val="0009432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BD9"/>
    <w:rsid w:val="00097BED"/>
    <w:rsid w:val="00097CC1"/>
    <w:rsid w:val="00097FE6"/>
    <w:rsid w:val="000A016C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4ED5"/>
    <w:rsid w:val="000A515C"/>
    <w:rsid w:val="000A52F1"/>
    <w:rsid w:val="000A53BF"/>
    <w:rsid w:val="000A53CA"/>
    <w:rsid w:val="000A569C"/>
    <w:rsid w:val="000A57A2"/>
    <w:rsid w:val="000A5A04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09F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14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796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185"/>
    <w:rsid w:val="001372BE"/>
    <w:rsid w:val="001375A8"/>
    <w:rsid w:val="00137916"/>
    <w:rsid w:val="001379F2"/>
    <w:rsid w:val="00137E90"/>
    <w:rsid w:val="001401EE"/>
    <w:rsid w:val="00140348"/>
    <w:rsid w:val="0014060C"/>
    <w:rsid w:val="0014072B"/>
    <w:rsid w:val="00140755"/>
    <w:rsid w:val="00140909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77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E8C"/>
    <w:rsid w:val="00154F34"/>
    <w:rsid w:val="00154F5A"/>
    <w:rsid w:val="0015523D"/>
    <w:rsid w:val="001552D4"/>
    <w:rsid w:val="0015532A"/>
    <w:rsid w:val="001554B2"/>
    <w:rsid w:val="001554E6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AC5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221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D31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271"/>
    <w:rsid w:val="001B047E"/>
    <w:rsid w:val="001B05BB"/>
    <w:rsid w:val="001B077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736"/>
    <w:rsid w:val="001B2929"/>
    <w:rsid w:val="001B3191"/>
    <w:rsid w:val="001B31BD"/>
    <w:rsid w:val="001B32CA"/>
    <w:rsid w:val="001B34BD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0B96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1FA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56"/>
    <w:rsid w:val="001F3956"/>
    <w:rsid w:val="001F3B91"/>
    <w:rsid w:val="001F3BD6"/>
    <w:rsid w:val="001F3BF2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83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223"/>
    <w:rsid w:val="002322B4"/>
    <w:rsid w:val="002322D5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79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3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0D4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587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82B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722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ACC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1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07D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1AA"/>
    <w:rsid w:val="002A731E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BE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2DB"/>
    <w:rsid w:val="0030234D"/>
    <w:rsid w:val="0030294F"/>
    <w:rsid w:val="00302A11"/>
    <w:rsid w:val="00302A48"/>
    <w:rsid w:val="00302C2D"/>
    <w:rsid w:val="00302CE3"/>
    <w:rsid w:val="00302E1F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7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119"/>
    <w:rsid w:val="003143CD"/>
    <w:rsid w:val="00314529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B4"/>
    <w:rsid w:val="003310DD"/>
    <w:rsid w:val="0033116D"/>
    <w:rsid w:val="00331496"/>
    <w:rsid w:val="003316FA"/>
    <w:rsid w:val="00331708"/>
    <w:rsid w:val="00331EDE"/>
    <w:rsid w:val="00331F9B"/>
    <w:rsid w:val="003320C4"/>
    <w:rsid w:val="00332399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5C8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37F7F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564"/>
    <w:rsid w:val="00351789"/>
    <w:rsid w:val="003518F6"/>
    <w:rsid w:val="00351986"/>
    <w:rsid w:val="00351995"/>
    <w:rsid w:val="003519F9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8CE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2B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42B"/>
    <w:rsid w:val="0038765E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BA9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8F8"/>
    <w:rsid w:val="003A1A63"/>
    <w:rsid w:val="003A2574"/>
    <w:rsid w:val="003A2DA0"/>
    <w:rsid w:val="003A2DB8"/>
    <w:rsid w:val="003A2DFB"/>
    <w:rsid w:val="003A2E3D"/>
    <w:rsid w:val="003A2E68"/>
    <w:rsid w:val="003A34BF"/>
    <w:rsid w:val="003A3675"/>
    <w:rsid w:val="003A37EA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892"/>
    <w:rsid w:val="003B2C64"/>
    <w:rsid w:val="003B2D76"/>
    <w:rsid w:val="003B2F21"/>
    <w:rsid w:val="003B3092"/>
    <w:rsid w:val="003B30DA"/>
    <w:rsid w:val="003B3167"/>
    <w:rsid w:val="003B326B"/>
    <w:rsid w:val="003B3476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970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30"/>
    <w:rsid w:val="003D0EC4"/>
    <w:rsid w:val="003D1002"/>
    <w:rsid w:val="003D142B"/>
    <w:rsid w:val="003D149E"/>
    <w:rsid w:val="003D16E1"/>
    <w:rsid w:val="003D18AA"/>
    <w:rsid w:val="003D1DCC"/>
    <w:rsid w:val="003D213B"/>
    <w:rsid w:val="003D21D1"/>
    <w:rsid w:val="003D2285"/>
    <w:rsid w:val="003D25A9"/>
    <w:rsid w:val="003D25F5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90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7E4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29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B23"/>
    <w:rsid w:val="00456102"/>
    <w:rsid w:val="00456416"/>
    <w:rsid w:val="00456BA7"/>
    <w:rsid w:val="00456D96"/>
    <w:rsid w:val="00456E2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250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8C5"/>
    <w:rsid w:val="00461B2F"/>
    <w:rsid w:val="00461B6B"/>
    <w:rsid w:val="00461BFC"/>
    <w:rsid w:val="00461C23"/>
    <w:rsid w:val="00461D46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4BD"/>
    <w:rsid w:val="004718B4"/>
    <w:rsid w:val="0047191D"/>
    <w:rsid w:val="00471A0D"/>
    <w:rsid w:val="00471D65"/>
    <w:rsid w:val="00471ED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1AA"/>
    <w:rsid w:val="004A4620"/>
    <w:rsid w:val="004A4658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26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B7CBF"/>
    <w:rsid w:val="004C03D6"/>
    <w:rsid w:val="004C03F4"/>
    <w:rsid w:val="004C040B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A8C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D6A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5C4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8E4"/>
    <w:rsid w:val="004E6999"/>
    <w:rsid w:val="004E6A0E"/>
    <w:rsid w:val="004E6CCB"/>
    <w:rsid w:val="004E6F3F"/>
    <w:rsid w:val="004E6FE7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A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E54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2B"/>
    <w:rsid w:val="005476A7"/>
    <w:rsid w:val="00547831"/>
    <w:rsid w:val="0054797D"/>
    <w:rsid w:val="00547988"/>
    <w:rsid w:val="00547994"/>
    <w:rsid w:val="00547A6B"/>
    <w:rsid w:val="00547BE6"/>
    <w:rsid w:val="00547CFB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A4D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FC9"/>
    <w:rsid w:val="00556119"/>
    <w:rsid w:val="0055634A"/>
    <w:rsid w:val="0055658D"/>
    <w:rsid w:val="005566F8"/>
    <w:rsid w:val="00556794"/>
    <w:rsid w:val="00556987"/>
    <w:rsid w:val="00556A0A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916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2FB7"/>
    <w:rsid w:val="00573081"/>
    <w:rsid w:val="00573301"/>
    <w:rsid w:val="005733E5"/>
    <w:rsid w:val="0057356E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35D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0FD8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50BA"/>
    <w:rsid w:val="005C5449"/>
    <w:rsid w:val="005C56C4"/>
    <w:rsid w:val="005C595B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BE0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36D"/>
    <w:rsid w:val="005E6421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C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6B"/>
    <w:rsid w:val="00607609"/>
    <w:rsid w:val="00607784"/>
    <w:rsid w:val="00607A9D"/>
    <w:rsid w:val="00607C99"/>
    <w:rsid w:val="00607CAB"/>
    <w:rsid w:val="00607CE1"/>
    <w:rsid w:val="00610049"/>
    <w:rsid w:val="0061015B"/>
    <w:rsid w:val="006103EA"/>
    <w:rsid w:val="00610863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5B7"/>
    <w:rsid w:val="0062582C"/>
    <w:rsid w:val="0062593C"/>
    <w:rsid w:val="00626019"/>
    <w:rsid w:val="00626366"/>
    <w:rsid w:val="006263BC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27FAB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3C"/>
    <w:rsid w:val="00636EC6"/>
    <w:rsid w:val="006371C6"/>
    <w:rsid w:val="00637374"/>
    <w:rsid w:val="00637547"/>
    <w:rsid w:val="0063775F"/>
    <w:rsid w:val="006379FC"/>
    <w:rsid w:val="00637D2B"/>
    <w:rsid w:val="00637E81"/>
    <w:rsid w:val="00640230"/>
    <w:rsid w:val="00640581"/>
    <w:rsid w:val="00640669"/>
    <w:rsid w:val="00640833"/>
    <w:rsid w:val="00640AB6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1F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07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4D8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9E9"/>
    <w:rsid w:val="00666A72"/>
    <w:rsid w:val="00666B23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C12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235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AF2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A77"/>
    <w:rsid w:val="00694B33"/>
    <w:rsid w:val="00694CB6"/>
    <w:rsid w:val="006950AE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32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8C0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E3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473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2B2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76E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752"/>
    <w:rsid w:val="0072483F"/>
    <w:rsid w:val="0072495E"/>
    <w:rsid w:val="00724B1E"/>
    <w:rsid w:val="00724BA4"/>
    <w:rsid w:val="00724C08"/>
    <w:rsid w:val="00724CC1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61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34"/>
    <w:rsid w:val="007323EB"/>
    <w:rsid w:val="0073262E"/>
    <w:rsid w:val="0073280C"/>
    <w:rsid w:val="00732CD0"/>
    <w:rsid w:val="00732DB8"/>
    <w:rsid w:val="00732DE3"/>
    <w:rsid w:val="00732E54"/>
    <w:rsid w:val="00732F77"/>
    <w:rsid w:val="007337B8"/>
    <w:rsid w:val="00733B5C"/>
    <w:rsid w:val="00733DCB"/>
    <w:rsid w:val="00733DF1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A77"/>
    <w:rsid w:val="00737B8D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DF1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3B0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74C"/>
    <w:rsid w:val="00744A47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8C6"/>
    <w:rsid w:val="0075793E"/>
    <w:rsid w:val="0075794B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4FE3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7C8"/>
    <w:rsid w:val="0077482B"/>
    <w:rsid w:val="00774977"/>
    <w:rsid w:val="00774BCF"/>
    <w:rsid w:val="00774C61"/>
    <w:rsid w:val="00774CE5"/>
    <w:rsid w:val="00775173"/>
    <w:rsid w:val="00775268"/>
    <w:rsid w:val="00775293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B4C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A47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7BC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951"/>
    <w:rsid w:val="007B29D3"/>
    <w:rsid w:val="007B2C52"/>
    <w:rsid w:val="007B2CCB"/>
    <w:rsid w:val="007B2F43"/>
    <w:rsid w:val="007B3077"/>
    <w:rsid w:val="007B3250"/>
    <w:rsid w:val="007B3BFE"/>
    <w:rsid w:val="007B4694"/>
    <w:rsid w:val="007B472D"/>
    <w:rsid w:val="007B472F"/>
    <w:rsid w:val="007B473F"/>
    <w:rsid w:val="007B47AF"/>
    <w:rsid w:val="007B4854"/>
    <w:rsid w:val="007B48F9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1D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D99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312"/>
    <w:rsid w:val="007C74A6"/>
    <w:rsid w:val="007C74F5"/>
    <w:rsid w:val="007C75BF"/>
    <w:rsid w:val="007C7796"/>
    <w:rsid w:val="007C77DE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9B0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596"/>
    <w:rsid w:val="007D7B42"/>
    <w:rsid w:val="007D7D3A"/>
    <w:rsid w:val="007D7F7B"/>
    <w:rsid w:val="007E000C"/>
    <w:rsid w:val="007E00D4"/>
    <w:rsid w:val="007E00E6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839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73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00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7A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DF3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0"/>
    <w:rsid w:val="0082076A"/>
    <w:rsid w:val="008209D5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B5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C8C"/>
    <w:rsid w:val="00825CD7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8E2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1A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12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3C3"/>
    <w:rsid w:val="008563D8"/>
    <w:rsid w:val="0085654A"/>
    <w:rsid w:val="0085663B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580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7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5E4F"/>
    <w:rsid w:val="008B60C1"/>
    <w:rsid w:val="008B6150"/>
    <w:rsid w:val="008B648C"/>
    <w:rsid w:val="008B64BA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3CED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814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2CCD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C76"/>
    <w:rsid w:val="00902F22"/>
    <w:rsid w:val="009031D3"/>
    <w:rsid w:val="009032E9"/>
    <w:rsid w:val="00903385"/>
    <w:rsid w:val="0090341B"/>
    <w:rsid w:val="00903807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B6"/>
    <w:rsid w:val="00906D42"/>
    <w:rsid w:val="00906E85"/>
    <w:rsid w:val="00906FC5"/>
    <w:rsid w:val="00907326"/>
    <w:rsid w:val="009073FC"/>
    <w:rsid w:val="00907427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3279"/>
    <w:rsid w:val="009138B1"/>
    <w:rsid w:val="00913B8A"/>
    <w:rsid w:val="00914290"/>
    <w:rsid w:val="0091451C"/>
    <w:rsid w:val="00914B89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B39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AE4"/>
    <w:rsid w:val="00923B7B"/>
    <w:rsid w:val="00923D30"/>
    <w:rsid w:val="00923F03"/>
    <w:rsid w:val="009244A8"/>
    <w:rsid w:val="0092471D"/>
    <w:rsid w:val="00924753"/>
    <w:rsid w:val="009247B3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6A1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88"/>
    <w:rsid w:val="00955CAE"/>
    <w:rsid w:val="00955CC5"/>
    <w:rsid w:val="00955D64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9F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2E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02B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4E"/>
    <w:rsid w:val="00982AA9"/>
    <w:rsid w:val="00982BA9"/>
    <w:rsid w:val="0098310F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1DC6"/>
    <w:rsid w:val="009923B0"/>
    <w:rsid w:val="00992533"/>
    <w:rsid w:val="009926D4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571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D62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44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374"/>
    <w:rsid w:val="009B539D"/>
    <w:rsid w:val="009B5659"/>
    <w:rsid w:val="009B59B8"/>
    <w:rsid w:val="009B5DBA"/>
    <w:rsid w:val="009B5EE6"/>
    <w:rsid w:val="009B61CD"/>
    <w:rsid w:val="009B6228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09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BA4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C6"/>
    <w:rsid w:val="009D23FF"/>
    <w:rsid w:val="009D2407"/>
    <w:rsid w:val="009D2457"/>
    <w:rsid w:val="009D2727"/>
    <w:rsid w:val="009D2B5B"/>
    <w:rsid w:val="009D2F40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987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B"/>
    <w:rsid w:val="00A1794C"/>
    <w:rsid w:val="00A17A3A"/>
    <w:rsid w:val="00A17ACF"/>
    <w:rsid w:val="00A17BB3"/>
    <w:rsid w:val="00A20085"/>
    <w:rsid w:val="00A20287"/>
    <w:rsid w:val="00A2032C"/>
    <w:rsid w:val="00A20364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35A"/>
    <w:rsid w:val="00A24495"/>
    <w:rsid w:val="00A245BA"/>
    <w:rsid w:val="00A24656"/>
    <w:rsid w:val="00A248DC"/>
    <w:rsid w:val="00A2490A"/>
    <w:rsid w:val="00A24928"/>
    <w:rsid w:val="00A24BBF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A6A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430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BCD"/>
    <w:rsid w:val="00A61C55"/>
    <w:rsid w:val="00A61DE7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240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30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5A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C37"/>
    <w:rsid w:val="00AD2DA8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8C"/>
    <w:rsid w:val="00AD4FAC"/>
    <w:rsid w:val="00AD53A9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9F9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56F"/>
    <w:rsid w:val="00B005AA"/>
    <w:rsid w:val="00B0093C"/>
    <w:rsid w:val="00B00959"/>
    <w:rsid w:val="00B009C4"/>
    <w:rsid w:val="00B00A1A"/>
    <w:rsid w:val="00B00BE6"/>
    <w:rsid w:val="00B00C2E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974"/>
    <w:rsid w:val="00B02A79"/>
    <w:rsid w:val="00B02B0A"/>
    <w:rsid w:val="00B02CEB"/>
    <w:rsid w:val="00B02D8E"/>
    <w:rsid w:val="00B03260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AC1"/>
    <w:rsid w:val="00B05B7C"/>
    <w:rsid w:val="00B05CC2"/>
    <w:rsid w:val="00B05DFA"/>
    <w:rsid w:val="00B05E57"/>
    <w:rsid w:val="00B05F46"/>
    <w:rsid w:val="00B06453"/>
    <w:rsid w:val="00B06503"/>
    <w:rsid w:val="00B06581"/>
    <w:rsid w:val="00B0658D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5D4"/>
    <w:rsid w:val="00B07893"/>
    <w:rsid w:val="00B07954"/>
    <w:rsid w:val="00B07B72"/>
    <w:rsid w:val="00B07B91"/>
    <w:rsid w:val="00B07DA8"/>
    <w:rsid w:val="00B07ECC"/>
    <w:rsid w:val="00B07FEF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84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36C"/>
    <w:rsid w:val="00B5359E"/>
    <w:rsid w:val="00B539ED"/>
    <w:rsid w:val="00B53D6B"/>
    <w:rsid w:val="00B53DA7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68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C57"/>
    <w:rsid w:val="00B60D50"/>
    <w:rsid w:val="00B60E50"/>
    <w:rsid w:val="00B60FFB"/>
    <w:rsid w:val="00B610C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A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AF7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5BE5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B0C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8B2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BEE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A7D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AEF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CEC"/>
    <w:rsid w:val="00BD7E93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61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12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7DB"/>
    <w:rsid w:val="00C04D9A"/>
    <w:rsid w:val="00C058B1"/>
    <w:rsid w:val="00C05979"/>
    <w:rsid w:val="00C05993"/>
    <w:rsid w:val="00C059A2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3EC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0B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5FC5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7D"/>
    <w:rsid w:val="00C317FF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96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1F5"/>
    <w:rsid w:val="00C55819"/>
    <w:rsid w:val="00C55BAC"/>
    <w:rsid w:val="00C55BDA"/>
    <w:rsid w:val="00C56051"/>
    <w:rsid w:val="00C56196"/>
    <w:rsid w:val="00C561C3"/>
    <w:rsid w:val="00C56212"/>
    <w:rsid w:val="00C56507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9EE"/>
    <w:rsid w:val="00C70B34"/>
    <w:rsid w:val="00C70EF0"/>
    <w:rsid w:val="00C711CE"/>
    <w:rsid w:val="00C712AB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5EBE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545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C7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3E2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6C9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8EC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25E"/>
    <w:rsid w:val="00CF42B4"/>
    <w:rsid w:val="00CF432C"/>
    <w:rsid w:val="00CF4A4C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41B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219"/>
    <w:rsid w:val="00D34770"/>
    <w:rsid w:val="00D34AD2"/>
    <w:rsid w:val="00D34DC8"/>
    <w:rsid w:val="00D34F7F"/>
    <w:rsid w:val="00D35850"/>
    <w:rsid w:val="00D35855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02F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6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255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6D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797"/>
    <w:rsid w:val="00D67A74"/>
    <w:rsid w:val="00D67B78"/>
    <w:rsid w:val="00D67C75"/>
    <w:rsid w:val="00D67DAA"/>
    <w:rsid w:val="00D67E7F"/>
    <w:rsid w:val="00D70221"/>
    <w:rsid w:val="00D7026F"/>
    <w:rsid w:val="00D704BA"/>
    <w:rsid w:val="00D70A46"/>
    <w:rsid w:val="00D70AA1"/>
    <w:rsid w:val="00D70BC4"/>
    <w:rsid w:val="00D70CC6"/>
    <w:rsid w:val="00D70EB0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D79"/>
    <w:rsid w:val="00D83EBF"/>
    <w:rsid w:val="00D83F96"/>
    <w:rsid w:val="00D841BF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40C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92C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1CC9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17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B80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B8A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DBE"/>
    <w:rsid w:val="00DE3E50"/>
    <w:rsid w:val="00DE3E9E"/>
    <w:rsid w:val="00DE3ED2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0CE"/>
    <w:rsid w:val="00DE52C6"/>
    <w:rsid w:val="00DE5400"/>
    <w:rsid w:val="00DE54B2"/>
    <w:rsid w:val="00DE5520"/>
    <w:rsid w:val="00DE56EB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6F6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26E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46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BEA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737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0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329"/>
    <w:rsid w:val="00E617C8"/>
    <w:rsid w:val="00E617D1"/>
    <w:rsid w:val="00E6183C"/>
    <w:rsid w:val="00E61E91"/>
    <w:rsid w:val="00E62047"/>
    <w:rsid w:val="00E62192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9BD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44D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F0D"/>
    <w:rsid w:val="00E760B5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BF0"/>
    <w:rsid w:val="00E84DCE"/>
    <w:rsid w:val="00E84FC2"/>
    <w:rsid w:val="00E85014"/>
    <w:rsid w:val="00E8524A"/>
    <w:rsid w:val="00E8534D"/>
    <w:rsid w:val="00E857BE"/>
    <w:rsid w:val="00E85833"/>
    <w:rsid w:val="00E85877"/>
    <w:rsid w:val="00E85A6B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C5C"/>
    <w:rsid w:val="00EB1D98"/>
    <w:rsid w:val="00EB1DF6"/>
    <w:rsid w:val="00EB1EDF"/>
    <w:rsid w:val="00EB1F67"/>
    <w:rsid w:val="00EB2095"/>
    <w:rsid w:val="00EB21A5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839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7CB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4F1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396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1B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7F5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1B5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44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5A"/>
    <w:rsid w:val="00F2797F"/>
    <w:rsid w:val="00F279BE"/>
    <w:rsid w:val="00F27B1F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41D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717"/>
    <w:rsid w:val="00F60723"/>
    <w:rsid w:val="00F6080E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977"/>
    <w:rsid w:val="00F66AEA"/>
    <w:rsid w:val="00F66BD9"/>
    <w:rsid w:val="00F66F84"/>
    <w:rsid w:val="00F6700D"/>
    <w:rsid w:val="00F67271"/>
    <w:rsid w:val="00F672E0"/>
    <w:rsid w:val="00F67311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3331"/>
    <w:rsid w:val="00F93640"/>
    <w:rsid w:val="00F93687"/>
    <w:rsid w:val="00F93AA9"/>
    <w:rsid w:val="00F93AC6"/>
    <w:rsid w:val="00F93D68"/>
    <w:rsid w:val="00F93E0D"/>
    <w:rsid w:val="00F94079"/>
    <w:rsid w:val="00F94092"/>
    <w:rsid w:val="00F940C2"/>
    <w:rsid w:val="00F94171"/>
    <w:rsid w:val="00F941F5"/>
    <w:rsid w:val="00F942EA"/>
    <w:rsid w:val="00F944E8"/>
    <w:rsid w:val="00F944F0"/>
    <w:rsid w:val="00F94728"/>
    <w:rsid w:val="00F9482B"/>
    <w:rsid w:val="00F94A2C"/>
    <w:rsid w:val="00F94B89"/>
    <w:rsid w:val="00F95235"/>
    <w:rsid w:val="00F954EE"/>
    <w:rsid w:val="00F95560"/>
    <w:rsid w:val="00F960D8"/>
    <w:rsid w:val="00F960FB"/>
    <w:rsid w:val="00F9630D"/>
    <w:rsid w:val="00F96377"/>
    <w:rsid w:val="00F96AF5"/>
    <w:rsid w:val="00F96EE3"/>
    <w:rsid w:val="00F97548"/>
    <w:rsid w:val="00F97800"/>
    <w:rsid w:val="00F97B5F"/>
    <w:rsid w:val="00F97FE6"/>
    <w:rsid w:val="00FA01AE"/>
    <w:rsid w:val="00FA0397"/>
    <w:rsid w:val="00FA04B1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37"/>
    <w:rsid w:val="00FB176E"/>
    <w:rsid w:val="00FB1823"/>
    <w:rsid w:val="00FB1A7A"/>
    <w:rsid w:val="00FB1BED"/>
    <w:rsid w:val="00FB20AD"/>
    <w:rsid w:val="00FB238B"/>
    <w:rsid w:val="00FB2597"/>
    <w:rsid w:val="00FB2776"/>
    <w:rsid w:val="00FB28AD"/>
    <w:rsid w:val="00FB2BAC"/>
    <w:rsid w:val="00FB2D69"/>
    <w:rsid w:val="00FB2D7B"/>
    <w:rsid w:val="00FB2E0B"/>
    <w:rsid w:val="00FB30EA"/>
    <w:rsid w:val="00FB3709"/>
    <w:rsid w:val="00FB37F5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08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8E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0D84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A2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8E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45"/>
    <w:rsid w:val="00FE7AD1"/>
    <w:rsid w:val="00FE7C06"/>
    <w:rsid w:val="00FE7E86"/>
    <w:rsid w:val="00FF012E"/>
    <w:rsid w:val="00FF026A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ABC810"/>
  <w15:docId w15:val="{BC6982FA-6DEA-4534-B113-B97E6BE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2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348E2"/>
    <w:pPr>
      <w:keepNext/>
      <w:widowControl w:val="0"/>
      <w:jc w:val="center"/>
      <w:outlineLvl w:val="3"/>
    </w:pPr>
    <w:rPr>
      <w:b/>
      <w:bCs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80E"/>
  </w:style>
  <w:style w:type="paragraph" w:styleId="Stopka">
    <w:name w:val="footer"/>
    <w:basedOn w:val="Normalny"/>
    <w:link w:val="StopkaZnak"/>
    <w:uiPriority w:val="99"/>
    <w:unhideWhenUsed/>
    <w:rsid w:val="00F6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80E"/>
  </w:style>
  <w:style w:type="paragraph" w:styleId="Tekstpodstawowy">
    <w:name w:val="Body Text"/>
    <w:basedOn w:val="Normalny"/>
    <w:link w:val="TekstpodstawowyZnak"/>
    <w:rsid w:val="00F6080E"/>
    <w:pPr>
      <w:widowControl w:val="0"/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080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podstawowy3">
    <w:name w:val="Body Text 3"/>
    <w:basedOn w:val="Normalny"/>
    <w:link w:val="Tekstpodstawowy3Znak"/>
    <w:rsid w:val="00F6080E"/>
    <w:pPr>
      <w:widowControl w:val="0"/>
      <w:suppressAutoHyphens/>
      <w:jc w:val="center"/>
    </w:pPr>
    <w:rPr>
      <w:b/>
      <w:snapToGrid w:val="0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F6080E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Tekstpodstawowywcity2">
    <w:name w:val="Body Text Indent 2"/>
    <w:basedOn w:val="Normalny"/>
    <w:link w:val="Tekstpodstawowywcity2Znak"/>
    <w:rsid w:val="00F6080E"/>
    <w:pPr>
      <w:widowControl w:val="0"/>
      <w:ind w:left="340"/>
      <w:jc w:val="both"/>
    </w:pPr>
    <w:rPr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080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08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6080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F6080E"/>
    <w:pPr>
      <w:suppressAutoHyphens/>
      <w:autoSpaceDE w:val="0"/>
      <w:spacing w:after="120" w:line="480" w:lineRule="auto"/>
      <w:ind w:left="283"/>
    </w:pPr>
    <w:rPr>
      <w:rFonts w:ascii="Univers-PL" w:hAnsi="Univers-PL" w:cs="Univers-PL"/>
      <w:sz w:val="19"/>
      <w:szCs w:val="19"/>
      <w:lang w:eastAsia="ar-SA"/>
    </w:rPr>
  </w:style>
  <w:style w:type="paragraph" w:customStyle="1" w:styleId="Tekstpodstawowy32">
    <w:name w:val="Tekst podstawowy 32"/>
    <w:basedOn w:val="Normalny"/>
    <w:rsid w:val="00F6080E"/>
    <w:pPr>
      <w:suppressAutoHyphens/>
      <w:autoSpaceDE w:val="0"/>
    </w:pPr>
    <w:rPr>
      <w:rFonts w:cs="Univers-PL"/>
      <w:sz w:val="24"/>
      <w:szCs w:val="19"/>
      <w:lang w:eastAsia="ar-SA"/>
    </w:rPr>
  </w:style>
  <w:style w:type="character" w:customStyle="1" w:styleId="Bodytext2">
    <w:name w:val="Body text (2)_"/>
    <w:link w:val="Bodytext21"/>
    <w:uiPriority w:val="99"/>
    <w:locked/>
    <w:rsid w:val="00F6080E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6080E"/>
    <w:pPr>
      <w:widowControl w:val="0"/>
      <w:shd w:val="clear" w:color="auto" w:fill="FFFFFF"/>
      <w:spacing w:line="266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"/>
    <w:rsid w:val="00F6080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A13C7"/>
    <w:pPr>
      <w:widowControl w:val="0"/>
      <w:autoSpaceDE w:val="0"/>
      <w:autoSpaceDN w:val="0"/>
      <w:spacing w:before="120"/>
      <w:ind w:left="388"/>
      <w:jc w:val="both"/>
    </w:pPr>
    <w:rPr>
      <w:rFonts w:ascii="Trebuchet MS" w:eastAsia="Trebuchet MS" w:hAnsi="Trebuchet MS" w:cs="Trebuchet MS"/>
      <w:sz w:val="22"/>
      <w:szCs w:val="22"/>
      <w:lang w:bidi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A13C7"/>
    <w:rPr>
      <w:rFonts w:ascii="Trebuchet MS" w:eastAsia="Trebuchet MS" w:hAnsi="Trebuchet MS" w:cs="Trebuchet MS"/>
      <w:lang w:eastAsia="pl-PL" w:bidi="pl-PL"/>
    </w:rPr>
  </w:style>
  <w:style w:type="character" w:styleId="Hipercze">
    <w:name w:val="Hyperlink"/>
    <w:uiPriority w:val="99"/>
    <w:rsid w:val="007423B0"/>
    <w:rPr>
      <w:color w:val="0000FF"/>
      <w:u w:val="single"/>
    </w:rPr>
  </w:style>
  <w:style w:type="paragraph" w:customStyle="1" w:styleId="Standard">
    <w:name w:val="Standard"/>
    <w:rsid w:val="00742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348E2"/>
    <w:rPr>
      <w:rFonts w:ascii="Times New Roman" w:eastAsia="Times New Roman" w:hAnsi="Times New Roman" w:cs="Times New Roman"/>
      <w:b/>
      <w:bCs/>
      <w:snapToGrid w:val="0"/>
      <w:sz w:val="28"/>
      <w:szCs w:val="20"/>
    </w:rPr>
  </w:style>
  <w:style w:type="paragraph" w:customStyle="1" w:styleId="Tekstpodstawowy36">
    <w:name w:val="Tekst podstawowy 36"/>
    <w:basedOn w:val="Normalny"/>
    <w:rsid w:val="000A016C"/>
    <w:pPr>
      <w:suppressAutoHyphens/>
      <w:autoSpaceDE w:val="0"/>
      <w:spacing w:after="120"/>
    </w:pPr>
    <w:rPr>
      <w:rFonts w:ascii="Univers-PL" w:hAnsi="Univers-PL" w:cs="Univers-PL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1B0271"/>
    <w:rPr>
      <w:vertAlign w:val="superscript"/>
    </w:rPr>
  </w:style>
  <w:style w:type="paragraph" w:customStyle="1" w:styleId="Legenda2">
    <w:name w:val="Legenda2"/>
    <w:basedOn w:val="Normalny"/>
    <w:next w:val="Normalny"/>
    <w:rsid w:val="001B0271"/>
    <w:pPr>
      <w:autoSpaceDE w:val="0"/>
      <w:spacing w:line="360" w:lineRule="auto"/>
    </w:pPr>
    <w:rPr>
      <w:rFonts w:cs="Univers-PL"/>
      <w:b/>
      <w:bCs/>
      <w:color w:val="000000"/>
      <w:szCs w:val="19"/>
      <w:u w:val="single"/>
      <w:lang w:eastAsia="ar-SA"/>
    </w:rPr>
  </w:style>
  <w:style w:type="paragraph" w:customStyle="1" w:styleId="Tekstpodstawowy35">
    <w:name w:val="Tekst podstawowy 35"/>
    <w:basedOn w:val="Normalny"/>
    <w:rsid w:val="00DB1CC9"/>
    <w:pPr>
      <w:suppressAutoHyphens/>
      <w:autoSpaceDE w:val="0"/>
      <w:spacing w:after="120"/>
    </w:pPr>
    <w:rPr>
      <w:rFonts w:ascii="Univers-PL" w:hAnsi="Univers-PL" w:cs="Univers-PL"/>
      <w:sz w:val="16"/>
      <w:szCs w:val="16"/>
      <w:lang w:eastAsia="ar-SA"/>
    </w:rPr>
  </w:style>
  <w:style w:type="paragraph" w:customStyle="1" w:styleId="Style14">
    <w:name w:val="Style14"/>
    <w:basedOn w:val="Normalny"/>
    <w:rsid w:val="00A61B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agwek42">
    <w:name w:val="Nagłówek 42"/>
    <w:basedOn w:val="Standard"/>
    <w:next w:val="Standard"/>
    <w:rsid w:val="00A61BCD"/>
    <w:pPr>
      <w:keepNext/>
      <w:spacing w:before="240" w:after="60"/>
    </w:pPr>
    <w:rPr>
      <w:rFonts w:ascii="Liberation Serif" w:eastAsia="SimSun" w:hAnsi="Liberation Serif" w:cs="Mangal"/>
      <w:b/>
      <w:bCs/>
      <w:sz w:val="28"/>
      <w:szCs w:val="28"/>
      <w:lang w:eastAsia="zh-CN" w:bidi="hi-IN"/>
    </w:rPr>
  </w:style>
  <w:style w:type="paragraph" w:styleId="Tytu">
    <w:name w:val="Title"/>
    <w:basedOn w:val="Normalny"/>
    <w:link w:val="TytuZnak"/>
    <w:qFormat/>
    <w:rsid w:val="007B7D99"/>
    <w:pPr>
      <w:widowControl w:val="0"/>
      <w:jc w:val="center"/>
      <w:outlineLvl w:val="0"/>
    </w:pPr>
    <w:rPr>
      <w:b/>
      <w:snapToGrid w:val="0"/>
      <w:sz w:val="36"/>
    </w:rPr>
  </w:style>
  <w:style w:type="character" w:customStyle="1" w:styleId="TytuZnak">
    <w:name w:val="Tytuł Znak"/>
    <w:basedOn w:val="Domylnaczcionkaakapitu"/>
    <w:link w:val="Tytu"/>
    <w:rsid w:val="007B7D99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fontstyle74">
    <w:name w:val="fontstyle74"/>
    <w:basedOn w:val="Domylnaczcionkaakapitu"/>
    <w:rsid w:val="007B7D99"/>
  </w:style>
  <w:style w:type="character" w:customStyle="1" w:styleId="Heading2">
    <w:name w:val="Heading #2_"/>
    <w:link w:val="Heading20"/>
    <w:uiPriority w:val="99"/>
    <w:locked/>
    <w:rsid w:val="007B7D99"/>
    <w:rPr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B7D99"/>
    <w:pPr>
      <w:widowControl w:val="0"/>
      <w:shd w:val="clear" w:color="auto" w:fill="FFFFFF"/>
      <w:spacing w:before="200" w:line="274" w:lineRule="exact"/>
      <w:ind w:hanging="36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7B7D99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7B7D99"/>
    <w:pPr>
      <w:shd w:val="clear" w:color="auto" w:fill="FFFFFF"/>
      <w:spacing w:line="274" w:lineRule="exact"/>
      <w:ind w:hanging="2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37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37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5EE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9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5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5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89D5-C4AB-4CE0-8A6F-D8FDE5D4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6856</Words>
  <Characters>41140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Gręda</cp:lastModifiedBy>
  <cp:revision>2</cp:revision>
  <dcterms:created xsi:type="dcterms:W3CDTF">2024-11-12T10:19:00Z</dcterms:created>
  <dcterms:modified xsi:type="dcterms:W3CDTF">2024-11-12T10:19:00Z</dcterms:modified>
</cp:coreProperties>
</file>