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617E" w14:textId="46EA33EF" w:rsidR="00173102" w:rsidRDefault="00173102" w:rsidP="00731341">
      <w:pPr>
        <w:spacing w:after="0" w:line="288" w:lineRule="auto"/>
        <w:jc w:val="center"/>
        <w:rPr>
          <w:rFonts w:asciiTheme="majorHAnsi" w:hAnsiTheme="majorHAnsi" w:cstheme="majorHAnsi"/>
          <w:sz w:val="28"/>
          <w:szCs w:val="28"/>
        </w:rPr>
      </w:pPr>
    </w:p>
    <w:p w14:paraId="3EF7EB80" w14:textId="77777777" w:rsidR="00173102" w:rsidRDefault="00173102" w:rsidP="00731341">
      <w:pPr>
        <w:spacing w:after="0" w:line="288" w:lineRule="auto"/>
        <w:jc w:val="center"/>
        <w:rPr>
          <w:rFonts w:asciiTheme="majorHAnsi" w:hAnsiTheme="majorHAnsi" w:cstheme="majorHAnsi"/>
          <w:sz w:val="28"/>
          <w:szCs w:val="28"/>
        </w:rPr>
      </w:pPr>
    </w:p>
    <w:p w14:paraId="48126757" w14:textId="77777777" w:rsidR="00173102" w:rsidRPr="005C6DED" w:rsidRDefault="00173102" w:rsidP="00731341">
      <w:pPr>
        <w:spacing w:after="0" w:line="288" w:lineRule="auto"/>
        <w:jc w:val="center"/>
        <w:rPr>
          <w:rFonts w:asciiTheme="majorHAnsi" w:hAnsiTheme="majorHAnsi" w:cstheme="majorHAnsi"/>
          <w:sz w:val="28"/>
          <w:szCs w:val="28"/>
        </w:rPr>
      </w:pPr>
      <w:r w:rsidRPr="005C6DED">
        <w:rPr>
          <w:rFonts w:asciiTheme="majorHAnsi" w:hAnsiTheme="majorHAnsi" w:cstheme="majorHAnsi"/>
          <w:sz w:val="28"/>
          <w:szCs w:val="28"/>
        </w:rPr>
        <w:t>Specyfikacja Warunków Zamówienia (dalej SWZ)</w:t>
      </w:r>
    </w:p>
    <w:p w14:paraId="05134648" w14:textId="77777777" w:rsidR="00173102" w:rsidRPr="005C6DED" w:rsidRDefault="00173102" w:rsidP="00731341">
      <w:pPr>
        <w:spacing w:after="0" w:line="288" w:lineRule="auto"/>
        <w:jc w:val="center"/>
        <w:rPr>
          <w:rFonts w:asciiTheme="majorHAnsi" w:hAnsiTheme="majorHAnsi" w:cstheme="majorHAnsi"/>
          <w:sz w:val="28"/>
          <w:szCs w:val="28"/>
        </w:rPr>
      </w:pPr>
    </w:p>
    <w:p w14:paraId="4F7BEB2F" w14:textId="77777777" w:rsidR="00173102" w:rsidRDefault="00173102" w:rsidP="00731341">
      <w:pPr>
        <w:spacing w:after="0" w:line="288" w:lineRule="auto"/>
        <w:jc w:val="center"/>
        <w:rPr>
          <w:rFonts w:asciiTheme="majorHAnsi" w:hAnsiTheme="majorHAnsi" w:cstheme="majorHAnsi"/>
          <w:sz w:val="28"/>
          <w:szCs w:val="28"/>
        </w:rPr>
      </w:pPr>
      <w:bookmarkStart w:id="0" w:name="_Hlk81204221"/>
    </w:p>
    <w:p w14:paraId="5FFA384C" w14:textId="77777777" w:rsidR="00173102" w:rsidRDefault="00173102" w:rsidP="00731341">
      <w:pPr>
        <w:spacing w:after="0" w:line="288" w:lineRule="auto"/>
        <w:jc w:val="center"/>
        <w:rPr>
          <w:rFonts w:asciiTheme="majorHAnsi" w:hAnsiTheme="majorHAnsi" w:cstheme="majorHAnsi"/>
          <w:sz w:val="28"/>
          <w:szCs w:val="28"/>
        </w:rPr>
      </w:pPr>
    </w:p>
    <w:p w14:paraId="1D4EADBA" w14:textId="77777777" w:rsidR="00173102" w:rsidRDefault="00173102" w:rsidP="00731341">
      <w:pPr>
        <w:spacing w:after="0" w:line="288" w:lineRule="auto"/>
        <w:jc w:val="center"/>
        <w:rPr>
          <w:rFonts w:asciiTheme="majorHAnsi" w:hAnsiTheme="majorHAnsi" w:cstheme="majorHAnsi"/>
          <w:sz w:val="28"/>
          <w:szCs w:val="28"/>
        </w:rPr>
      </w:pPr>
    </w:p>
    <w:p w14:paraId="2DC8CFBE" w14:textId="6604710F" w:rsidR="00173102" w:rsidRDefault="00476C35" w:rsidP="00731341">
      <w:pPr>
        <w:spacing w:after="0" w:line="288" w:lineRule="auto"/>
        <w:jc w:val="center"/>
        <w:rPr>
          <w:rFonts w:asciiTheme="majorHAnsi" w:hAnsiTheme="majorHAnsi" w:cstheme="majorHAnsi"/>
          <w:sz w:val="28"/>
          <w:szCs w:val="28"/>
        </w:rPr>
      </w:pPr>
      <w:r w:rsidRPr="00476C35">
        <w:rPr>
          <w:rFonts w:asciiTheme="majorHAnsi" w:hAnsiTheme="majorHAnsi" w:cstheme="majorHAnsi"/>
          <w:sz w:val="28"/>
          <w:szCs w:val="28"/>
        </w:rPr>
        <w:t>Dotycząca postępowania o udzielenie zamówienia klasycznego prowadzonego w  trybie przetargu nieograniczonego o wartości zamówienia równej progowi unijnemu lub większej, zgodnie z ustawą Prawo zamówień publicznych z dnia 11  września 2019 roku</w:t>
      </w:r>
    </w:p>
    <w:p w14:paraId="53723B6B" w14:textId="77777777" w:rsidR="00476C35" w:rsidRDefault="00476C35" w:rsidP="00731341">
      <w:pPr>
        <w:spacing w:after="0" w:line="288" w:lineRule="auto"/>
        <w:jc w:val="center"/>
        <w:rPr>
          <w:rFonts w:asciiTheme="majorHAnsi" w:hAnsiTheme="majorHAnsi" w:cstheme="majorHAnsi"/>
          <w:sz w:val="28"/>
          <w:szCs w:val="28"/>
        </w:rPr>
      </w:pPr>
    </w:p>
    <w:p w14:paraId="2FAE4F94" w14:textId="4A7A6521" w:rsidR="00FA11C1" w:rsidRPr="00A643CD" w:rsidRDefault="00173102" w:rsidP="00FA11C1">
      <w:pPr>
        <w:spacing w:before="240" w:after="120" w:line="264" w:lineRule="auto"/>
        <w:jc w:val="center"/>
        <w:rPr>
          <w:rFonts w:asciiTheme="majorHAnsi" w:hAnsiTheme="majorHAnsi" w:cstheme="majorHAnsi"/>
          <w:sz w:val="28"/>
          <w:szCs w:val="28"/>
        </w:rPr>
      </w:pPr>
      <w:r w:rsidRPr="005C6DED">
        <w:rPr>
          <w:rFonts w:asciiTheme="majorHAnsi" w:hAnsiTheme="majorHAnsi" w:cstheme="majorHAnsi"/>
          <w:sz w:val="28"/>
          <w:szCs w:val="28"/>
        </w:rPr>
        <w:t>p.n.:</w:t>
      </w:r>
      <w:bookmarkEnd w:id="0"/>
      <w:r w:rsidRPr="005C6DED">
        <w:rPr>
          <w:rFonts w:asciiTheme="majorHAnsi" w:hAnsiTheme="majorHAnsi" w:cstheme="majorHAnsi"/>
          <w:sz w:val="28"/>
          <w:szCs w:val="28"/>
        </w:rPr>
        <w:t xml:space="preserve"> </w:t>
      </w:r>
      <w:r w:rsidR="002770D5">
        <w:rPr>
          <w:rFonts w:asciiTheme="majorHAnsi" w:hAnsiTheme="majorHAnsi" w:cstheme="majorHAnsi"/>
          <w:sz w:val="28"/>
          <w:szCs w:val="28"/>
        </w:rPr>
        <w:t xml:space="preserve"> </w:t>
      </w:r>
      <w:r w:rsidR="00FA11C1" w:rsidRPr="00762C66">
        <w:rPr>
          <w:rFonts w:asciiTheme="majorHAnsi" w:hAnsiTheme="majorHAnsi" w:cstheme="majorHAnsi"/>
          <w:sz w:val="28"/>
          <w:szCs w:val="28"/>
        </w:rPr>
        <w:t>,,Kompleksowa dostawa gazu ziemnego wysokometanowego (grupa E) dla Powiatu Człuchowskiego i jego jednostek organizacyjnych  na okres od 01.06.202</w:t>
      </w:r>
      <w:r w:rsidR="00FA11C1">
        <w:rPr>
          <w:rFonts w:asciiTheme="majorHAnsi" w:hAnsiTheme="majorHAnsi" w:cstheme="majorHAnsi"/>
          <w:sz w:val="28"/>
          <w:szCs w:val="28"/>
        </w:rPr>
        <w:t>3</w:t>
      </w:r>
      <w:r w:rsidR="00FA11C1" w:rsidRPr="00762C66">
        <w:rPr>
          <w:rFonts w:asciiTheme="majorHAnsi" w:hAnsiTheme="majorHAnsi" w:cstheme="majorHAnsi"/>
          <w:sz w:val="28"/>
          <w:szCs w:val="28"/>
        </w:rPr>
        <w:t xml:space="preserve"> do 31.05.202</w:t>
      </w:r>
      <w:r w:rsidR="00FA11C1">
        <w:rPr>
          <w:rFonts w:asciiTheme="majorHAnsi" w:hAnsiTheme="majorHAnsi" w:cstheme="majorHAnsi"/>
          <w:sz w:val="28"/>
          <w:szCs w:val="28"/>
        </w:rPr>
        <w:t>4</w:t>
      </w:r>
      <w:r w:rsidR="00FA11C1" w:rsidRPr="00762C66">
        <w:rPr>
          <w:rFonts w:asciiTheme="majorHAnsi" w:hAnsiTheme="majorHAnsi" w:cstheme="majorHAnsi"/>
          <w:sz w:val="28"/>
          <w:szCs w:val="28"/>
        </w:rPr>
        <w:t>"</w:t>
      </w:r>
    </w:p>
    <w:p w14:paraId="1F2A9281" w14:textId="4D2FBDC0" w:rsidR="00DB6EBE" w:rsidRPr="00DA0F88" w:rsidRDefault="00DB6EBE" w:rsidP="00731341">
      <w:pPr>
        <w:spacing w:after="0" w:line="288" w:lineRule="auto"/>
        <w:jc w:val="center"/>
        <w:rPr>
          <w:rFonts w:asciiTheme="majorHAnsi" w:hAnsiTheme="majorHAnsi" w:cstheme="majorHAnsi"/>
          <w:sz w:val="24"/>
          <w:szCs w:val="24"/>
        </w:rPr>
      </w:pPr>
    </w:p>
    <w:p w14:paraId="0FE90E51" w14:textId="7AD6F9B6" w:rsidR="00DB6EBE" w:rsidRPr="00DA0F88" w:rsidRDefault="00DB6EBE" w:rsidP="00731341">
      <w:pPr>
        <w:spacing w:after="0" w:line="288" w:lineRule="auto"/>
        <w:jc w:val="both"/>
        <w:rPr>
          <w:rFonts w:asciiTheme="majorHAnsi" w:hAnsiTheme="majorHAnsi" w:cstheme="majorHAnsi"/>
          <w:sz w:val="24"/>
          <w:szCs w:val="24"/>
        </w:rPr>
      </w:pPr>
    </w:p>
    <w:p w14:paraId="2436B57A" w14:textId="747EDDDB" w:rsidR="00DB6EBE" w:rsidRPr="00DA0F88" w:rsidRDefault="00DB6EBE" w:rsidP="00731341">
      <w:pPr>
        <w:spacing w:after="0" w:line="288" w:lineRule="auto"/>
        <w:jc w:val="both"/>
        <w:rPr>
          <w:rFonts w:asciiTheme="majorHAnsi" w:hAnsiTheme="majorHAnsi" w:cstheme="majorHAnsi"/>
          <w:sz w:val="24"/>
          <w:szCs w:val="24"/>
        </w:rPr>
      </w:pPr>
    </w:p>
    <w:p w14:paraId="16344EF8" w14:textId="77777777" w:rsidR="00FE7A86" w:rsidRPr="00FE7A86" w:rsidRDefault="00FE7A86" w:rsidP="00731341">
      <w:pPr>
        <w:spacing w:after="120" w:line="288" w:lineRule="auto"/>
        <w:jc w:val="center"/>
        <w:rPr>
          <w:rFonts w:ascii="Calibri Light" w:eastAsia="Calibri" w:hAnsi="Calibri Light" w:cs="Calibri Light"/>
        </w:rPr>
      </w:pPr>
      <w:r w:rsidRPr="00FE7A86">
        <w:rPr>
          <w:rFonts w:ascii="Calibri Light" w:eastAsia="Calibri" w:hAnsi="Calibri Light" w:cs="Calibri Light"/>
        </w:rPr>
        <w:t>Zatwierdził</w:t>
      </w:r>
    </w:p>
    <w:p w14:paraId="6FC649AC" w14:textId="77777777" w:rsidR="00FE7A86" w:rsidRPr="00FE7A86" w:rsidRDefault="00FE7A86" w:rsidP="00731341">
      <w:pPr>
        <w:spacing w:after="120" w:line="288" w:lineRule="auto"/>
        <w:jc w:val="center"/>
        <w:rPr>
          <w:rFonts w:ascii="Calibri Light" w:eastAsia="Calibri" w:hAnsi="Calibri Light" w:cs="Calibri Light"/>
        </w:rPr>
      </w:pPr>
      <w:r w:rsidRPr="00FE7A86">
        <w:rPr>
          <w:rFonts w:ascii="Calibri Light" w:eastAsia="Calibri" w:hAnsi="Calibri Light" w:cs="Calibri Light"/>
        </w:rPr>
        <w:t>Kierownik Zamawiającego</w:t>
      </w:r>
    </w:p>
    <w:p w14:paraId="1C88CFBE" w14:textId="77777777" w:rsidR="00FA11C1" w:rsidRPr="005008CD" w:rsidRDefault="00FA11C1" w:rsidP="00FA11C1">
      <w:pPr>
        <w:spacing w:after="0" w:line="288" w:lineRule="auto"/>
        <w:jc w:val="center"/>
        <w:rPr>
          <w:rFonts w:ascii="Calibri Light" w:eastAsia="Calibri" w:hAnsi="Calibri Light" w:cs="Calibri Light"/>
        </w:rPr>
      </w:pPr>
      <w:r w:rsidRPr="005008CD">
        <w:rPr>
          <w:rFonts w:ascii="Calibri Light" w:eastAsia="Calibri" w:hAnsi="Calibri Light" w:cs="Calibri Light"/>
        </w:rPr>
        <w:t>/-/</w:t>
      </w:r>
    </w:p>
    <w:p w14:paraId="2706B854" w14:textId="2EA2339F" w:rsidR="000E7E4D" w:rsidRPr="00DA0F88" w:rsidRDefault="00FA11C1" w:rsidP="00FA11C1">
      <w:pPr>
        <w:spacing w:after="0" w:line="288" w:lineRule="auto"/>
        <w:jc w:val="center"/>
        <w:rPr>
          <w:rFonts w:asciiTheme="majorHAnsi" w:hAnsiTheme="majorHAnsi" w:cstheme="majorHAnsi"/>
          <w:sz w:val="24"/>
          <w:szCs w:val="24"/>
        </w:rPr>
      </w:pPr>
      <w:r w:rsidRPr="005008CD">
        <w:rPr>
          <w:rFonts w:ascii="Calibri Light" w:eastAsia="Calibri" w:hAnsi="Calibri Light" w:cs="Calibri Light"/>
        </w:rPr>
        <w:t xml:space="preserve">Człuchów, dnia </w:t>
      </w:r>
      <w:r w:rsidR="005008CD" w:rsidRPr="005008CD">
        <w:rPr>
          <w:rFonts w:ascii="Calibri Light" w:eastAsia="Calibri" w:hAnsi="Calibri Light" w:cs="Calibri Light"/>
        </w:rPr>
        <w:t>17.</w:t>
      </w:r>
      <w:r w:rsidRPr="005008CD">
        <w:rPr>
          <w:rFonts w:ascii="Calibri Light" w:eastAsia="Calibri" w:hAnsi="Calibri Light" w:cs="Calibri Light"/>
        </w:rPr>
        <w:t>03.2022 r.</w:t>
      </w:r>
    </w:p>
    <w:p w14:paraId="1AA6AD49" w14:textId="466E2A0D" w:rsidR="000E7E4D" w:rsidRDefault="000E7E4D" w:rsidP="00731341">
      <w:pPr>
        <w:spacing w:after="0" w:line="288" w:lineRule="auto"/>
        <w:jc w:val="both"/>
        <w:rPr>
          <w:rFonts w:asciiTheme="majorHAnsi" w:hAnsiTheme="majorHAnsi" w:cstheme="majorHAnsi"/>
          <w:sz w:val="24"/>
          <w:szCs w:val="24"/>
        </w:rPr>
      </w:pPr>
    </w:p>
    <w:p w14:paraId="0B4FFD2F" w14:textId="34DA83D1" w:rsidR="00215FAD" w:rsidRDefault="00215FAD" w:rsidP="00731341">
      <w:pPr>
        <w:spacing w:after="0" w:line="288" w:lineRule="auto"/>
        <w:jc w:val="both"/>
        <w:rPr>
          <w:rFonts w:asciiTheme="majorHAnsi" w:hAnsiTheme="majorHAnsi" w:cstheme="majorHAnsi"/>
          <w:sz w:val="24"/>
          <w:szCs w:val="24"/>
        </w:rPr>
      </w:pPr>
    </w:p>
    <w:p w14:paraId="3DFFCB75" w14:textId="192D1BE0" w:rsidR="00252467" w:rsidRDefault="00252467" w:rsidP="00731341">
      <w:pPr>
        <w:spacing w:after="0" w:line="288" w:lineRule="auto"/>
        <w:jc w:val="both"/>
        <w:rPr>
          <w:rFonts w:asciiTheme="majorHAnsi" w:hAnsiTheme="majorHAnsi" w:cstheme="majorHAnsi"/>
          <w:sz w:val="24"/>
          <w:szCs w:val="24"/>
        </w:rPr>
      </w:pPr>
    </w:p>
    <w:p w14:paraId="72932814" w14:textId="127580F4" w:rsidR="00252467" w:rsidRDefault="00252467" w:rsidP="00731341">
      <w:pPr>
        <w:spacing w:after="0" w:line="288" w:lineRule="auto"/>
        <w:jc w:val="both"/>
        <w:rPr>
          <w:rFonts w:asciiTheme="majorHAnsi" w:hAnsiTheme="majorHAnsi" w:cstheme="majorHAnsi"/>
          <w:sz w:val="24"/>
          <w:szCs w:val="24"/>
        </w:rPr>
      </w:pPr>
    </w:p>
    <w:p w14:paraId="40E0C384" w14:textId="09B9859C" w:rsidR="00252467" w:rsidRDefault="00252467" w:rsidP="00731341">
      <w:pPr>
        <w:spacing w:after="0" w:line="288" w:lineRule="auto"/>
        <w:jc w:val="both"/>
        <w:rPr>
          <w:rFonts w:asciiTheme="majorHAnsi" w:hAnsiTheme="majorHAnsi" w:cstheme="majorHAnsi"/>
          <w:sz w:val="24"/>
          <w:szCs w:val="24"/>
        </w:rPr>
      </w:pPr>
    </w:p>
    <w:p w14:paraId="2D475F4E" w14:textId="261FFE91" w:rsidR="00252467" w:rsidRDefault="00252467" w:rsidP="00731341">
      <w:pPr>
        <w:spacing w:after="0" w:line="288" w:lineRule="auto"/>
        <w:jc w:val="both"/>
        <w:rPr>
          <w:rFonts w:asciiTheme="majorHAnsi" w:hAnsiTheme="majorHAnsi" w:cstheme="majorHAnsi"/>
          <w:sz w:val="24"/>
          <w:szCs w:val="24"/>
        </w:rPr>
      </w:pPr>
    </w:p>
    <w:p w14:paraId="3475C23D" w14:textId="24A97587" w:rsidR="00252467" w:rsidRDefault="00252467" w:rsidP="00731341">
      <w:pPr>
        <w:spacing w:after="0" w:line="288" w:lineRule="auto"/>
        <w:jc w:val="both"/>
        <w:rPr>
          <w:rFonts w:asciiTheme="majorHAnsi" w:hAnsiTheme="majorHAnsi" w:cstheme="majorHAnsi"/>
          <w:sz w:val="24"/>
          <w:szCs w:val="24"/>
        </w:rPr>
      </w:pPr>
    </w:p>
    <w:p w14:paraId="140E8DF1" w14:textId="0D681E7C" w:rsidR="00252467" w:rsidRDefault="00252467" w:rsidP="00731341">
      <w:pPr>
        <w:spacing w:after="0" w:line="288" w:lineRule="auto"/>
        <w:jc w:val="both"/>
        <w:rPr>
          <w:rFonts w:asciiTheme="majorHAnsi" w:hAnsiTheme="majorHAnsi" w:cstheme="majorHAnsi"/>
          <w:sz w:val="24"/>
          <w:szCs w:val="24"/>
        </w:rPr>
      </w:pPr>
    </w:p>
    <w:p w14:paraId="6E663CE8" w14:textId="633B8385" w:rsidR="00252467" w:rsidRDefault="00252467" w:rsidP="00731341">
      <w:pPr>
        <w:spacing w:after="0" w:line="288" w:lineRule="auto"/>
        <w:jc w:val="both"/>
        <w:rPr>
          <w:rFonts w:asciiTheme="majorHAnsi" w:hAnsiTheme="majorHAnsi" w:cstheme="majorHAnsi"/>
          <w:sz w:val="24"/>
          <w:szCs w:val="24"/>
        </w:rPr>
      </w:pPr>
    </w:p>
    <w:p w14:paraId="7D316D3D" w14:textId="77777777" w:rsidR="00252467" w:rsidRPr="00DA0F88" w:rsidRDefault="00252467" w:rsidP="00731341">
      <w:pPr>
        <w:spacing w:after="0" w:line="288" w:lineRule="auto"/>
        <w:jc w:val="both"/>
        <w:rPr>
          <w:rFonts w:asciiTheme="majorHAnsi" w:hAnsiTheme="majorHAnsi" w:cstheme="majorHAnsi"/>
          <w:sz w:val="24"/>
          <w:szCs w:val="24"/>
        </w:rPr>
      </w:pPr>
    </w:p>
    <w:p w14:paraId="30330A68" w14:textId="77777777" w:rsidR="007976F4" w:rsidRPr="00DA0F88" w:rsidRDefault="007976F4" w:rsidP="00731341">
      <w:pPr>
        <w:spacing w:after="0" w:line="288" w:lineRule="auto"/>
        <w:jc w:val="both"/>
        <w:rPr>
          <w:rFonts w:asciiTheme="majorHAnsi" w:hAnsiTheme="majorHAnsi" w:cstheme="majorHAnsi"/>
          <w:sz w:val="24"/>
          <w:szCs w:val="24"/>
        </w:rPr>
      </w:pPr>
    </w:p>
    <w:p w14:paraId="06D0A36D" w14:textId="70DF5C13" w:rsidR="000E7E4D" w:rsidRDefault="000E7E4D" w:rsidP="00731341">
      <w:pPr>
        <w:spacing w:after="0" w:line="288" w:lineRule="auto"/>
        <w:jc w:val="both"/>
        <w:rPr>
          <w:rFonts w:asciiTheme="majorHAnsi" w:hAnsiTheme="majorHAnsi" w:cstheme="majorHAnsi"/>
          <w:sz w:val="24"/>
          <w:szCs w:val="24"/>
        </w:rPr>
      </w:pPr>
    </w:p>
    <w:p w14:paraId="79F0E9CC" w14:textId="2BE0953B" w:rsidR="00F35EB9" w:rsidRPr="00DA0F88" w:rsidRDefault="00F35EB9" w:rsidP="00731341">
      <w:pPr>
        <w:pStyle w:val="Nagwek1"/>
        <w:spacing w:before="0" w:line="288" w:lineRule="auto"/>
        <w:ind w:left="426" w:hanging="426"/>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lastRenderedPageBreak/>
        <w:t xml:space="preserve">Dane </w:t>
      </w:r>
      <w:r w:rsidR="00FE7603" w:rsidRPr="00DA0F88">
        <w:rPr>
          <w:rFonts w:eastAsia="Times New Roman" w:cstheme="majorHAnsi"/>
          <w:b/>
          <w:bCs/>
          <w:color w:val="auto"/>
          <w:sz w:val="24"/>
          <w:szCs w:val="24"/>
          <w:lang w:eastAsia="pl-PL"/>
        </w:rPr>
        <w:t>z</w:t>
      </w:r>
      <w:r w:rsidR="00593568" w:rsidRPr="00DA0F88">
        <w:rPr>
          <w:rFonts w:eastAsia="Times New Roman" w:cstheme="majorHAnsi"/>
          <w:b/>
          <w:bCs/>
          <w:color w:val="auto"/>
          <w:sz w:val="24"/>
          <w:szCs w:val="24"/>
          <w:lang w:eastAsia="pl-PL"/>
        </w:rPr>
        <w:t>a</w:t>
      </w:r>
      <w:r w:rsidRPr="00DA0F88">
        <w:rPr>
          <w:rFonts w:eastAsia="Times New Roman" w:cstheme="majorHAnsi"/>
          <w:b/>
          <w:bCs/>
          <w:color w:val="auto"/>
          <w:sz w:val="24"/>
          <w:szCs w:val="24"/>
          <w:lang w:eastAsia="pl-PL"/>
        </w:rPr>
        <w:t xml:space="preserve">mawiającego </w:t>
      </w:r>
      <w:r w:rsidR="00BA4FEA" w:rsidRPr="00DA0F88">
        <w:rPr>
          <w:rFonts w:eastAsia="Times New Roman" w:cstheme="majorHAnsi"/>
          <w:b/>
          <w:bCs/>
          <w:color w:val="auto"/>
          <w:sz w:val="24"/>
          <w:szCs w:val="24"/>
          <w:lang w:eastAsia="pl-PL"/>
        </w:rPr>
        <w:t>(nazwa, numer telefonu, adres poczty elektronicznej, dane strony internetowej prowadzonego postępowania)</w:t>
      </w:r>
    </w:p>
    <w:p w14:paraId="1B905785" w14:textId="77777777" w:rsidR="00173102" w:rsidRDefault="00173102" w:rsidP="00731341">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173102">
        <w:rPr>
          <w:rFonts w:asciiTheme="majorHAnsi" w:hAnsiTheme="majorHAnsi" w:cstheme="majorHAnsi"/>
          <w:sz w:val="24"/>
          <w:szCs w:val="24"/>
          <w:lang w:eastAsia="pl-PL"/>
        </w:rPr>
        <w:t>Zamawiający:</w:t>
      </w:r>
      <w:r>
        <w:rPr>
          <w:rFonts w:asciiTheme="majorHAnsi" w:hAnsiTheme="majorHAnsi" w:cstheme="majorHAnsi"/>
          <w:sz w:val="24"/>
          <w:szCs w:val="24"/>
          <w:lang w:eastAsia="pl-PL"/>
        </w:rPr>
        <w:t xml:space="preserve"> </w:t>
      </w:r>
    </w:p>
    <w:p w14:paraId="4EC599B4" w14:textId="6E2F7776" w:rsidR="00FA11C1" w:rsidRDefault="00FA11C1" w:rsidP="00FA11C1">
      <w:pPr>
        <w:pStyle w:val="Akapitzlist"/>
        <w:spacing w:after="0" w:line="288" w:lineRule="auto"/>
        <w:ind w:left="1134"/>
        <w:jc w:val="both"/>
        <w:rPr>
          <w:rFonts w:asciiTheme="majorHAnsi" w:hAnsiTheme="majorHAnsi" w:cstheme="majorHAnsi"/>
          <w:sz w:val="24"/>
          <w:szCs w:val="24"/>
          <w:lang w:eastAsia="pl-PL"/>
        </w:rPr>
      </w:pPr>
      <w:r w:rsidRPr="00FA11C1">
        <w:rPr>
          <w:rFonts w:asciiTheme="majorHAnsi" w:hAnsiTheme="majorHAnsi" w:cstheme="majorHAnsi"/>
          <w:sz w:val="24"/>
          <w:szCs w:val="24"/>
          <w:lang w:eastAsia="pl-PL"/>
        </w:rPr>
        <w:t>Powiat Człuchowski, Al. Wojska Polskiego 1, 77-300 Człuchów</w:t>
      </w:r>
      <w:r>
        <w:rPr>
          <w:rFonts w:asciiTheme="majorHAnsi" w:hAnsiTheme="majorHAnsi" w:cstheme="majorHAnsi"/>
          <w:sz w:val="24"/>
          <w:szCs w:val="24"/>
          <w:lang w:eastAsia="pl-PL"/>
        </w:rPr>
        <w:t>,</w:t>
      </w:r>
      <w:r w:rsidRPr="00FA11C1">
        <w:rPr>
          <w:rFonts w:asciiTheme="majorHAnsi" w:hAnsiTheme="majorHAnsi" w:cstheme="majorHAnsi"/>
          <w:sz w:val="24"/>
          <w:szCs w:val="24"/>
          <w:lang w:eastAsia="pl-PL"/>
        </w:rPr>
        <w:t xml:space="preserve"> NIP 8431529488</w:t>
      </w:r>
      <w:r>
        <w:rPr>
          <w:rFonts w:asciiTheme="majorHAnsi" w:hAnsiTheme="majorHAnsi" w:cstheme="majorHAnsi"/>
          <w:sz w:val="24"/>
          <w:szCs w:val="24"/>
          <w:lang w:eastAsia="pl-PL"/>
        </w:rPr>
        <w:t>,</w:t>
      </w:r>
    </w:p>
    <w:p w14:paraId="2E06CE1F" w14:textId="77777777" w:rsidR="00FA11C1" w:rsidRPr="00FA11C1" w:rsidRDefault="00FA11C1" w:rsidP="00FA11C1">
      <w:pPr>
        <w:pStyle w:val="Akapitzlist"/>
        <w:spacing w:after="0" w:line="288" w:lineRule="auto"/>
        <w:ind w:left="1134"/>
        <w:jc w:val="both"/>
        <w:rPr>
          <w:rFonts w:asciiTheme="majorHAnsi" w:hAnsiTheme="majorHAnsi" w:cstheme="majorHAnsi"/>
          <w:sz w:val="24"/>
          <w:szCs w:val="24"/>
          <w:lang w:eastAsia="pl-PL"/>
        </w:rPr>
      </w:pPr>
    </w:p>
    <w:p w14:paraId="234CD5D2" w14:textId="0DA6605E" w:rsidR="002023DB" w:rsidRDefault="00FA11C1" w:rsidP="00FA11C1">
      <w:pPr>
        <w:pStyle w:val="Akapitzlist"/>
        <w:spacing w:after="0" w:line="288" w:lineRule="auto"/>
        <w:ind w:left="1134"/>
        <w:jc w:val="both"/>
        <w:rPr>
          <w:rFonts w:asciiTheme="majorHAnsi" w:hAnsiTheme="majorHAnsi" w:cstheme="majorHAnsi"/>
          <w:sz w:val="24"/>
          <w:szCs w:val="24"/>
          <w:lang w:eastAsia="pl-PL"/>
        </w:rPr>
      </w:pPr>
      <w:r w:rsidRPr="00FA11C1">
        <w:rPr>
          <w:rFonts w:asciiTheme="majorHAnsi" w:hAnsiTheme="majorHAnsi" w:cstheme="majorHAnsi"/>
          <w:sz w:val="24"/>
          <w:szCs w:val="24"/>
          <w:lang w:eastAsia="pl-PL"/>
        </w:rPr>
        <w:t>Zamawiający działa w imieniu własnym i na własną rzecz oraz w imieniu jednostek organizacyjnych:</w:t>
      </w:r>
    </w:p>
    <w:p w14:paraId="53B85421" w14:textId="561E5699" w:rsidR="00A115E6" w:rsidRDefault="00A115E6" w:rsidP="00731341">
      <w:pPr>
        <w:pStyle w:val="Akapitzlist"/>
        <w:spacing w:after="0" w:line="288" w:lineRule="auto"/>
        <w:ind w:left="1134"/>
        <w:jc w:val="both"/>
        <w:rPr>
          <w:rFonts w:asciiTheme="majorHAnsi" w:hAnsiTheme="majorHAnsi" w:cstheme="majorHAnsi"/>
          <w:sz w:val="24"/>
          <w:szCs w:val="24"/>
          <w:lang w:eastAsia="pl-PL"/>
        </w:rPr>
      </w:pPr>
    </w:p>
    <w:tbl>
      <w:tblPr>
        <w:tblW w:w="4377" w:type="pct"/>
        <w:tblInd w:w="1129" w:type="dxa"/>
        <w:tblCellMar>
          <w:left w:w="70" w:type="dxa"/>
          <w:right w:w="70" w:type="dxa"/>
        </w:tblCellMar>
        <w:tblLook w:val="04A0" w:firstRow="1" w:lastRow="0" w:firstColumn="1" w:lastColumn="0" w:noHBand="0" w:noVBand="1"/>
      </w:tblPr>
      <w:tblGrid>
        <w:gridCol w:w="7933"/>
      </w:tblGrid>
      <w:tr w:rsidR="00FA11C1" w:rsidRPr="00762C66" w14:paraId="7DA14A69" w14:textId="77777777" w:rsidTr="0017769B">
        <w:trPr>
          <w:trHeight w:val="4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3B346" w14:textId="77777777" w:rsidR="00FA11C1" w:rsidRPr="00762C66" w:rsidRDefault="00FA11C1" w:rsidP="0017769B">
            <w:pPr>
              <w:spacing w:after="0" w:line="240" w:lineRule="auto"/>
              <w:jc w:val="center"/>
              <w:rPr>
                <w:rFonts w:asciiTheme="majorHAnsi" w:eastAsia="Times New Roman" w:hAnsiTheme="majorHAnsi" w:cstheme="majorHAnsi"/>
                <w:sz w:val="24"/>
                <w:szCs w:val="24"/>
                <w:lang w:eastAsia="pl-PL"/>
              </w:rPr>
            </w:pPr>
            <w:r w:rsidRPr="00762C66">
              <w:rPr>
                <w:rFonts w:asciiTheme="majorHAnsi" w:eastAsia="Times New Roman" w:hAnsiTheme="majorHAnsi" w:cstheme="majorHAnsi"/>
                <w:sz w:val="24"/>
                <w:szCs w:val="24"/>
                <w:lang w:eastAsia="pl-PL"/>
              </w:rPr>
              <w:t>Dane Nabywcy i Odbiorcy, adres</w:t>
            </w:r>
          </w:p>
        </w:tc>
      </w:tr>
      <w:tr w:rsidR="00FA11C1" w:rsidRPr="00762C66" w14:paraId="23B7E51A" w14:textId="77777777" w:rsidTr="0017769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2FB09103" w14:textId="77777777" w:rsidR="00FA11C1" w:rsidRPr="00BC3340" w:rsidRDefault="00FA11C1" w:rsidP="0017769B">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 xml:space="preserve">Powiatowa Bursa Szkolna w Człuchowie, ul. Koszalińska 2a, 77-300 Człuchów </w:t>
            </w:r>
          </w:p>
        </w:tc>
      </w:tr>
      <w:tr w:rsidR="00FA11C1" w:rsidRPr="00762C66" w14:paraId="12E78124" w14:textId="77777777" w:rsidTr="0017769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60DCD515" w14:textId="77777777" w:rsidR="00FA11C1" w:rsidRPr="00BC3340" w:rsidRDefault="00FA11C1" w:rsidP="0017769B">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Powiatowy Urząd Pracy w Człuchowie , ul. Jerzego z Dąbrowy 1A, 77-300 Człuchów</w:t>
            </w:r>
          </w:p>
        </w:tc>
      </w:tr>
      <w:tr w:rsidR="00FA11C1" w:rsidRPr="00762C66" w14:paraId="212C3B6D" w14:textId="77777777" w:rsidTr="0017769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5651F4E1" w14:textId="77777777" w:rsidR="00FA11C1" w:rsidRPr="00BC3340" w:rsidRDefault="00FA11C1" w:rsidP="0017769B">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Specjalny Ośrodek Szkolno- Wychowawczy w Człuchowie, ul. Stefana Batorego 24, 77-300 Człuchów</w:t>
            </w:r>
          </w:p>
        </w:tc>
      </w:tr>
      <w:tr w:rsidR="00FA11C1" w:rsidRPr="00762C66" w14:paraId="7BF9258C" w14:textId="77777777" w:rsidTr="0017769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38F0765A" w14:textId="77777777" w:rsidR="00FA11C1" w:rsidRPr="00BC3340" w:rsidRDefault="00FA11C1" w:rsidP="0017769B">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Centrum Administracyjne Placówek Opiekuńczo - Wychowawczych Powiatu Człuchowskiego, ul. Koszalińska 3, 77-300 Człuchów</w:t>
            </w:r>
          </w:p>
        </w:tc>
      </w:tr>
      <w:tr w:rsidR="00FA11C1" w:rsidRPr="00762C66" w14:paraId="607C3775" w14:textId="77777777" w:rsidTr="0017769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2022574F" w14:textId="77777777" w:rsidR="00FA11C1" w:rsidRPr="00BC3340" w:rsidRDefault="00FA11C1" w:rsidP="0017769B">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Dom Pomocy Społecznej, ul. Zamkowa 19, 77-330 Czarne</w:t>
            </w:r>
          </w:p>
        </w:tc>
      </w:tr>
      <w:tr w:rsidR="00FA11C1" w:rsidRPr="00762C66" w14:paraId="776FE386" w14:textId="77777777" w:rsidTr="0017769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18686177" w14:textId="77777777" w:rsidR="00FA11C1" w:rsidRPr="00BC3340" w:rsidRDefault="00FA11C1" w:rsidP="0017769B">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Powiatowy Zakład Transportu Publicznego w Człuchowie, ul. Kasztanowa 2, 77-300 Człuchów</w:t>
            </w:r>
          </w:p>
        </w:tc>
      </w:tr>
    </w:tbl>
    <w:p w14:paraId="64ED1587" w14:textId="765FD619" w:rsidR="00FA11C1" w:rsidRDefault="00FA11C1" w:rsidP="00731341">
      <w:pPr>
        <w:pStyle w:val="Akapitzlist"/>
        <w:spacing w:after="0" w:line="288" w:lineRule="auto"/>
        <w:ind w:left="1134"/>
        <w:jc w:val="both"/>
        <w:rPr>
          <w:rFonts w:asciiTheme="majorHAnsi" w:hAnsiTheme="majorHAnsi" w:cstheme="majorHAnsi"/>
          <w:sz w:val="24"/>
          <w:szCs w:val="24"/>
          <w:lang w:eastAsia="pl-PL"/>
        </w:rPr>
      </w:pPr>
    </w:p>
    <w:p w14:paraId="210197D2" w14:textId="77777777" w:rsidR="00252467" w:rsidRPr="00DA0F88" w:rsidRDefault="00252467" w:rsidP="00731341">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Postępowanie prowadzone jest przy użyciu środków komunikacji elektronicznej</w:t>
      </w:r>
    </w:p>
    <w:p w14:paraId="552A282F" w14:textId="77777777" w:rsidR="00252467" w:rsidRPr="00DA0F88" w:rsidRDefault="00252467" w:rsidP="00731341">
      <w:pPr>
        <w:pStyle w:val="Akapitzlist"/>
        <w:spacing w:after="0" w:line="288" w:lineRule="auto"/>
        <w:ind w:left="113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 wykorzystaniem platformy zakupowej dostępnej pod adresem:</w:t>
      </w:r>
    </w:p>
    <w:p w14:paraId="4D546532" w14:textId="77777777" w:rsidR="00252467" w:rsidRPr="00DA0F88" w:rsidRDefault="00000000" w:rsidP="00731341">
      <w:pPr>
        <w:pStyle w:val="Akapitzlist"/>
        <w:spacing w:after="0" w:line="288" w:lineRule="auto"/>
        <w:ind w:left="1134"/>
        <w:jc w:val="both"/>
        <w:rPr>
          <w:rFonts w:asciiTheme="majorHAnsi" w:hAnsiTheme="majorHAnsi" w:cstheme="majorHAnsi"/>
          <w:sz w:val="24"/>
          <w:szCs w:val="24"/>
        </w:rPr>
      </w:pPr>
      <w:hyperlink r:id="rId8" w:history="1">
        <w:r w:rsidR="00252467" w:rsidRPr="00DA0F88">
          <w:rPr>
            <w:rStyle w:val="Hipercze"/>
            <w:rFonts w:asciiTheme="majorHAnsi" w:hAnsiTheme="majorHAnsi" w:cstheme="majorHAnsi"/>
            <w:sz w:val="24"/>
            <w:szCs w:val="24"/>
          </w:rPr>
          <w:t>https://platformazakupowa.pl</w:t>
        </w:r>
      </w:hyperlink>
      <w:r w:rsidR="00252467" w:rsidRPr="00DA0F88">
        <w:rPr>
          <w:rFonts w:asciiTheme="majorHAnsi" w:hAnsiTheme="majorHAnsi" w:cstheme="majorHAnsi"/>
          <w:sz w:val="24"/>
          <w:szCs w:val="24"/>
        </w:rPr>
        <w:t xml:space="preserve">  </w:t>
      </w:r>
    </w:p>
    <w:p w14:paraId="39BB0C00" w14:textId="77777777" w:rsidR="00252467" w:rsidRPr="00DA0F88" w:rsidRDefault="00252467" w:rsidP="00731341">
      <w:pPr>
        <w:pStyle w:val="Akapitzlist"/>
        <w:spacing w:after="0" w:line="288" w:lineRule="auto"/>
        <w:ind w:left="1134"/>
        <w:jc w:val="both"/>
        <w:rPr>
          <w:rFonts w:asciiTheme="majorHAnsi" w:hAnsiTheme="majorHAnsi" w:cstheme="majorHAnsi"/>
          <w:sz w:val="24"/>
          <w:szCs w:val="24"/>
          <w:lang w:eastAsia="pl-PL"/>
        </w:rPr>
      </w:pPr>
    </w:p>
    <w:p w14:paraId="57C837DC" w14:textId="77777777" w:rsidR="00252467" w:rsidRPr="00DA0F88" w:rsidRDefault="00252467" w:rsidP="00731341">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Zmiany i wyjaśnienia treści SWZ oraz inne dokumenty zamówienia bezpośrednio związane z postępowaniem o udzielenie zamówienia będą udostępniane na stronie internetowej:</w:t>
      </w:r>
    </w:p>
    <w:p w14:paraId="3713E749" w14:textId="2DBD0C07" w:rsidR="00252467" w:rsidRPr="00DA0F88" w:rsidRDefault="00000000" w:rsidP="00731341">
      <w:pPr>
        <w:pStyle w:val="Akapitzlist"/>
        <w:spacing w:after="0" w:line="288" w:lineRule="auto"/>
        <w:ind w:left="1134"/>
        <w:jc w:val="both"/>
        <w:rPr>
          <w:rFonts w:asciiTheme="majorHAnsi" w:hAnsiTheme="majorHAnsi" w:cstheme="majorHAnsi"/>
          <w:sz w:val="24"/>
          <w:szCs w:val="24"/>
          <w:lang w:eastAsia="pl-PL"/>
        </w:rPr>
      </w:pPr>
      <w:hyperlink r:id="rId9" w:history="1">
        <w:r w:rsidR="001F7760" w:rsidRPr="0018600C">
          <w:rPr>
            <w:rStyle w:val="Hipercze"/>
            <w:rFonts w:asciiTheme="majorHAnsi" w:hAnsiTheme="majorHAnsi" w:cstheme="majorHAnsi"/>
            <w:sz w:val="24"/>
            <w:szCs w:val="24"/>
          </w:rPr>
          <w:t>https://platformazakupowa.pl/transakcja/742822</w:t>
        </w:r>
      </w:hyperlink>
      <w:r w:rsidR="00867A82">
        <w:rPr>
          <w:rFonts w:asciiTheme="majorHAnsi" w:hAnsiTheme="majorHAnsi" w:cstheme="majorHAnsi"/>
          <w:sz w:val="24"/>
          <w:szCs w:val="24"/>
        </w:rPr>
        <w:t xml:space="preserve"> </w:t>
      </w:r>
    </w:p>
    <w:p w14:paraId="119CB8BC" w14:textId="77777777" w:rsidR="00252467" w:rsidRPr="00DA0F88" w:rsidRDefault="00252467" w:rsidP="00731341">
      <w:pPr>
        <w:pStyle w:val="Akapitzlist"/>
        <w:spacing w:after="0" w:line="288" w:lineRule="auto"/>
        <w:ind w:left="1134"/>
        <w:jc w:val="both"/>
        <w:rPr>
          <w:rFonts w:asciiTheme="majorHAnsi" w:hAnsiTheme="majorHAnsi" w:cstheme="majorHAnsi"/>
          <w:sz w:val="24"/>
          <w:szCs w:val="24"/>
          <w:lang w:eastAsia="pl-PL"/>
        </w:rPr>
      </w:pPr>
    </w:p>
    <w:p w14:paraId="4467B646" w14:textId="77777777" w:rsidR="00252467" w:rsidRDefault="00252467" w:rsidP="00731341">
      <w:pPr>
        <w:pStyle w:val="Akapitzlist"/>
        <w:numPr>
          <w:ilvl w:val="1"/>
          <w:numId w:val="2"/>
        </w:numPr>
        <w:spacing w:before="240" w:after="120" w:line="288"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Zamawiający odrębnym pełnomocnictwem ustanowił Pełnomocnika do przygotowania i przeprowadzenia przedmiotowego postępowania. Pełnomocnictwo nie obejmuje wykonania czynności kierownika zamawiającego oraz uprawnienia do zawarcia umów.</w:t>
      </w:r>
    </w:p>
    <w:p w14:paraId="59C87B30" w14:textId="77777777" w:rsidR="00252467" w:rsidRDefault="00252467" w:rsidP="00731341">
      <w:pPr>
        <w:pStyle w:val="Akapitzlist"/>
        <w:spacing w:before="240" w:after="120" w:line="288" w:lineRule="auto"/>
        <w:ind w:left="1134"/>
        <w:jc w:val="both"/>
        <w:rPr>
          <w:rFonts w:asciiTheme="majorHAnsi" w:hAnsiTheme="majorHAnsi" w:cstheme="majorHAnsi"/>
          <w:sz w:val="24"/>
          <w:szCs w:val="24"/>
          <w:lang w:eastAsia="pl-PL"/>
        </w:rPr>
      </w:pPr>
    </w:p>
    <w:p w14:paraId="7B2ABF85" w14:textId="77777777" w:rsidR="00252467" w:rsidRDefault="00252467" w:rsidP="00731341">
      <w:pPr>
        <w:pStyle w:val="Akapitzlist"/>
        <w:numPr>
          <w:ilvl w:val="1"/>
          <w:numId w:val="2"/>
        </w:numPr>
        <w:spacing w:before="240" w:after="120" w:line="288"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Dane pełnomocnika (nazwa i adres): Enmedia Aleksandra Adamska, ul. Hetmańska 26/3, 60-252 Poznań, NIP 782 101 65 14.</w:t>
      </w:r>
    </w:p>
    <w:p w14:paraId="0AE2AE20" w14:textId="77777777" w:rsidR="008A66CC" w:rsidRPr="008A66CC" w:rsidRDefault="008A66CC" w:rsidP="00731341">
      <w:pPr>
        <w:pStyle w:val="Akapitzlist"/>
        <w:spacing w:after="0" w:line="288" w:lineRule="auto"/>
        <w:ind w:left="1134"/>
        <w:jc w:val="both"/>
        <w:rPr>
          <w:rFonts w:asciiTheme="majorHAnsi" w:hAnsiTheme="majorHAnsi" w:cstheme="majorHAnsi"/>
          <w:sz w:val="24"/>
          <w:szCs w:val="24"/>
          <w:lang w:eastAsia="pl-PL"/>
        </w:rPr>
      </w:pPr>
    </w:p>
    <w:p w14:paraId="0E8C5706" w14:textId="19BC1810" w:rsidR="008A3B37" w:rsidRPr="00DA0F88" w:rsidRDefault="008A3B37" w:rsidP="00731341">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Informacja ogólna: w treści SWZ przyjęto następującą numerację (przykład):</w:t>
      </w:r>
    </w:p>
    <w:p w14:paraId="38F3321C" w14:textId="58DD5EFC" w:rsidR="008A3B37" w:rsidRPr="00DA0F88" w:rsidRDefault="008A3B37" w:rsidP="00731341">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rozdział - Rozdział 1,</w:t>
      </w:r>
    </w:p>
    <w:p w14:paraId="64D62719" w14:textId="5B1691A7" w:rsidR="008A3B37" w:rsidRPr="00DA0F88" w:rsidRDefault="008A3B37" w:rsidP="00731341">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ustęp     - Rozdział 1 ust. 1.1,</w:t>
      </w:r>
    </w:p>
    <w:p w14:paraId="06A6DC80" w14:textId="77515E95" w:rsidR="008A3B37" w:rsidRPr="00DA0F88" w:rsidRDefault="008A3B37" w:rsidP="00731341">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lastRenderedPageBreak/>
        <w:t>punkt     - Rozdział 1 ust. 1.1 pkt 1.1.1,</w:t>
      </w:r>
    </w:p>
    <w:p w14:paraId="4A65DBFD" w14:textId="2A4FF47A" w:rsidR="008A3B37" w:rsidRPr="00DA0F88" w:rsidRDefault="008A3B37" w:rsidP="00731341">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litera      - Rozdział 1 ust. 1.1 pkt 1.1.1 lit a).</w:t>
      </w:r>
    </w:p>
    <w:p w14:paraId="6BDF9147" w14:textId="77777777" w:rsidR="000E7E4D" w:rsidRPr="00DA0F88" w:rsidRDefault="000E7E4D" w:rsidP="00731341">
      <w:pPr>
        <w:pStyle w:val="Akapitzlist"/>
        <w:spacing w:after="0" w:line="288" w:lineRule="auto"/>
        <w:ind w:left="1843"/>
        <w:jc w:val="both"/>
        <w:rPr>
          <w:rFonts w:asciiTheme="majorHAnsi" w:hAnsiTheme="majorHAnsi" w:cstheme="majorHAnsi"/>
          <w:sz w:val="24"/>
          <w:szCs w:val="24"/>
          <w:lang w:eastAsia="pl-PL"/>
        </w:rPr>
      </w:pPr>
    </w:p>
    <w:p w14:paraId="419C5725" w14:textId="213DC3C2" w:rsidR="00F35EB9" w:rsidRPr="00DA0F88" w:rsidRDefault="004236E3" w:rsidP="00731341">
      <w:pPr>
        <w:pStyle w:val="Nagwek1"/>
        <w:spacing w:before="0" w:line="288" w:lineRule="auto"/>
        <w:ind w:left="426" w:hanging="426"/>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T</w:t>
      </w:r>
      <w:r w:rsidR="00F35EB9" w:rsidRPr="00DA0F88">
        <w:rPr>
          <w:rFonts w:eastAsia="Times New Roman" w:cstheme="majorHAnsi"/>
          <w:b/>
          <w:bCs/>
          <w:color w:val="auto"/>
          <w:sz w:val="24"/>
          <w:szCs w:val="24"/>
          <w:lang w:eastAsia="pl-PL"/>
        </w:rPr>
        <w:t>ryb udzielenia zamówienia</w:t>
      </w:r>
    </w:p>
    <w:p w14:paraId="37432742" w14:textId="5A5464C1" w:rsidR="00FE2696" w:rsidRDefault="00FE2696" w:rsidP="00731341">
      <w:pPr>
        <w:pStyle w:val="Akapitzlist"/>
        <w:numPr>
          <w:ilvl w:val="0"/>
          <w:numId w:val="17"/>
        </w:numPr>
        <w:spacing w:after="0" w:line="288" w:lineRule="auto"/>
        <w:ind w:left="1134" w:hanging="708"/>
        <w:jc w:val="both"/>
        <w:rPr>
          <w:rFonts w:asciiTheme="majorHAnsi" w:hAnsiTheme="majorHAnsi" w:cstheme="majorHAnsi"/>
          <w:sz w:val="24"/>
          <w:szCs w:val="24"/>
        </w:rPr>
      </w:pPr>
      <w:r w:rsidRPr="00DA0F88">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DA0F88">
        <w:rPr>
          <w:rFonts w:asciiTheme="majorHAnsi" w:hAnsiTheme="majorHAnsi" w:cstheme="majorHAnsi"/>
          <w:sz w:val="24"/>
          <w:szCs w:val="24"/>
        </w:rPr>
        <w:t xml:space="preserve">, </w:t>
      </w:r>
      <w:r w:rsidRPr="00DA0F88">
        <w:rPr>
          <w:rFonts w:asciiTheme="majorHAnsi" w:hAnsiTheme="majorHAnsi" w:cstheme="majorHAnsi"/>
          <w:sz w:val="24"/>
          <w:szCs w:val="24"/>
        </w:rPr>
        <w:t xml:space="preserve">zwanej dalej „ustawą </w:t>
      </w:r>
      <w:proofErr w:type="spellStart"/>
      <w:r w:rsidRPr="00DA0F88">
        <w:rPr>
          <w:rFonts w:asciiTheme="majorHAnsi" w:hAnsiTheme="majorHAnsi" w:cstheme="majorHAnsi"/>
          <w:sz w:val="24"/>
          <w:szCs w:val="24"/>
        </w:rPr>
        <w:t>Pzp</w:t>
      </w:r>
      <w:proofErr w:type="spellEnd"/>
      <w:r w:rsidRPr="00DA0F88">
        <w:rPr>
          <w:rFonts w:asciiTheme="majorHAnsi" w:hAnsiTheme="majorHAnsi" w:cstheme="majorHAnsi"/>
          <w:sz w:val="24"/>
          <w:szCs w:val="24"/>
        </w:rPr>
        <w:t>”, „</w:t>
      </w:r>
      <w:proofErr w:type="spellStart"/>
      <w:r w:rsidRPr="00DA0F88">
        <w:rPr>
          <w:rFonts w:asciiTheme="majorHAnsi" w:hAnsiTheme="majorHAnsi" w:cstheme="majorHAnsi"/>
          <w:sz w:val="24"/>
          <w:szCs w:val="24"/>
        </w:rPr>
        <w:t>Pzp</w:t>
      </w:r>
      <w:proofErr w:type="spellEnd"/>
      <w:r w:rsidRPr="00DA0F88">
        <w:rPr>
          <w:rFonts w:asciiTheme="majorHAnsi" w:hAnsiTheme="majorHAnsi" w:cstheme="majorHAnsi"/>
          <w:sz w:val="24"/>
          <w:szCs w:val="24"/>
        </w:rPr>
        <w:t xml:space="preserve">”, oraz aktów wykonawczych do </w:t>
      </w:r>
      <w:proofErr w:type="spellStart"/>
      <w:r w:rsidRPr="00DA0F88">
        <w:rPr>
          <w:rFonts w:asciiTheme="majorHAnsi" w:hAnsiTheme="majorHAnsi" w:cstheme="majorHAnsi"/>
          <w:sz w:val="24"/>
          <w:szCs w:val="24"/>
        </w:rPr>
        <w:t>Pzp</w:t>
      </w:r>
      <w:proofErr w:type="spellEnd"/>
      <w:r w:rsidRPr="00DA0F88">
        <w:rPr>
          <w:rFonts w:asciiTheme="majorHAnsi" w:hAnsiTheme="majorHAnsi" w:cstheme="majorHAnsi"/>
          <w:sz w:val="24"/>
          <w:szCs w:val="24"/>
        </w:rPr>
        <w:t xml:space="preserve">, o wartości zamówienia równej progowi unijnemu lub większej. </w:t>
      </w:r>
    </w:p>
    <w:p w14:paraId="72AA348D" w14:textId="77777777" w:rsidR="009D0412" w:rsidRPr="00DA0F88" w:rsidRDefault="009D0412" w:rsidP="009D0412">
      <w:pPr>
        <w:pStyle w:val="Akapitzlist"/>
        <w:spacing w:after="0" w:line="288" w:lineRule="auto"/>
        <w:ind w:left="1134"/>
        <w:jc w:val="both"/>
        <w:rPr>
          <w:rFonts w:asciiTheme="majorHAnsi" w:hAnsiTheme="majorHAnsi" w:cstheme="majorHAnsi"/>
          <w:sz w:val="24"/>
          <w:szCs w:val="24"/>
        </w:rPr>
      </w:pPr>
    </w:p>
    <w:p w14:paraId="1E50E084" w14:textId="06AEE968" w:rsidR="00DC2D23" w:rsidRDefault="005F1758" w:rsidP="00731341">
      <w:pPr>
        <w:pStyle w:val="Akapitzlist"/>
        <w:numPr>
          <w:ilvl w:val="0"/>
          <w:numId w:val="17"/>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rPr>
        <w:t xml:space="preserve">Rodzaj zamówienia: </w:t>
      </w:r>
      <w:r w:rsidR="005A734E" w:rsidRPr="00DA0F88">
        <w:rPr>
          <w:rFonts w:asciiTheme="majorHAnsi" w:hAnsiTheme="majorHAnsi" w:cstheme="majorHAnsi"/>
          <w:sz w:val="24"/>
          <w:szCs w:val="24"/>
        </w:rPr>
        <w:t>dostawy</w:t>
      </w:r>
      <w:r w:rsidR="00460036" w:rsidRPr="00DA0F88">
        <w:rPr>
          <w:rFonts w:asciiTheme="majorHAnsi" w:hAnsiTheme="majorHAnsi" w:cstheme="majorHAnsi"/>
          <w:sz w:val="24"/>
          <w:szCs w:val="24"/>
        </w:rPr>
        <w:t>.</w:t>
      </w:r>
    </w:p>
    <w:p w14:paraId="5EB87538" w14:textId="77777777" w:rsidR="009D0412" w:rsidRPr="009D0412" w:rsidRDefault="009D0412" w:rsidP="009D0412">
      <w:pPr>
        <w:pStyle w:val="Akapitzlist"/>
        <w:rPr>
          <w:rFonts w:asciiTheme="majorHAnsi" w:hAnsiTheme="majorHAnsi" w:cstheme="majorHAnsi"/>
          <w:sz w:val="24"/>
          <w:szCs w:val="24"/>
          <w:lang w:eastAsia="pl-PL"/>
        </w:rPr>
      </w:pPr>
    </w:p>
    <w:p w14:paraId="11C7E64A" w14:textId="73A2493C" w:rsidR="000E7E4D" w:rsidRPr="00DA0F88" w:rsidRDefault="00FE2696" w:rsidP="00731341">
      <w:pPr>
        <w:pStyle w:val="Akapitzlist"/>
        <w:numPr>
          <w:ilvl w:val="0"/>
          <w:numId w:val="17"/>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Niniejsze zamówienie jest zamówieniem klasycznym w rozumieniu art. 7 pkt 33 </w:t>
      </w:r>
      <w:proofErr w:type="spellStart"/>
      <w:r w:rsidRPr="00DA0F88">
        <w:rPr>
          <w:rFonts w:asciiTheme="majorHAnsi" w:hAnsiTheme="majorHAnsi" w:cstheme="majorHAnsi"/>
          <w:sz w:val="24"/>
          <w:szCs w:val="24"/>
          <w:lang w:eastAsia="pl-PL"/>
        </w:rPr>
        <w:t>Pzp</w:t>
      </w:r>
      <w:proofErr w:type="spellEnd"/>
      <w:r w:rsidR="00663B19" w:rsidRPr="00DA0F88">
        <w:rPr>
          <w:rFonts w:asciiTheme="majorHAnsi" w:hAnsiTheme="majorHAnsi" w:cstheme="majorHAnsi"/>
          <w:sz w:val="24"/>
          <w:szCs w:val="24"/>
          <w:lang w:eastAsia="pl-PL"/>
        </w:rPr>
        <w:t>.</w:t>
      </w:r>
    </w:p>
    <w:p w14:paraId="09DAB917" w14:textId="7AD55231" w:rsidR="00FE2696" w:rsidRPr="00DA0F88" w:rsidRDefault="00FE2696" w:rsidP="00731341">
      <w:pPr>
        <w:pStyle w:val="Akapitzlist"/>
        <w:spacing w:after="0" w:line="288" w:lineRule="auto"/>
        <w:ind w:left="113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 </w:t>
      </w:r>
    </w:p>
    <w:p w14:paraId="726C8CCB" w14:textId="4499E0FA" w:rsidR="00E16CE7" w:rsidRPr="00DA0F88" w:rsidRDefault="00E16CE7" w:rsidP="00731341">
      <w:pPr>
        <w:pStyle w:val="Nagwek1"/>
        <w:spacing w:before="0" w:line="288" w:lineRule="auto"/>
        <w:ind w:left="426" w:hanging="426"/>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Informacj</w:t>
      </w:r>
      <w:r w:rsidR="003C5D55" w:rsidRPr="00DA0F88">
        <w:rPr>
          <w:rFonts w:eastAsia="Times New Roman" w:cstheme="majorHAnsi"/>
          <w:b/>
          <w:bCs/>
          <w:color w:val="auto"/>
          <w:sz w:val="24"/>
          <w:szCs w:val="24"/>
          <w:lang w:eastAsia="pl-PL"/>
        </w:rPr>
        <w:t>a</w:t>
      </w:r>
      <w:r w:rsidRPr="00DA0F88">
        <w:rPr>
          <w:rFonts w:eastAsia="Times New Roman" w:cstheme="majorHAnsi"/>
          <w:b/>
          <w:bCs/>
          <w:color w:val="auto"/>
          <w:sz w:val="24"/>
          <w:szCs w:val="24"/>
          <w:lang w:eastAsia="pl-PL"/>
        </w:rPr>
        <w:t xml:space="preserve">  o uprzedniej  ocenie  ofert,  zgodnie  z art.</w:t>
      </w:r>
      <w:r w:rsidR="00716EFB" w:rsidRPr="00DA0F88">
        <w:rPr>
          <w:rFonts w:eastAsia="Times New Roman" w:cstheme="majorHAnsi"/>
          <w:b/>
          <w:bCs/>
          <w:color w:val="auto"/>
          <w:sz w:val="24"/>
          <w:szCs w:val="24"/>
          <w:lang w:eastAsia="pl-PL"/>
        </w:rPr>
        <w:t xml:space="preserve"> </w:t>
      </w:r>
      <w:r w:rsidRPr="00DA0F88">
        <w:rPr>
          <w:rFonts w:eastAsia="Times New Roman" w:cstheme="majorHAnsi"/>
          <w:b/>
          <w:bCs/>
          <w:color w:val="auto"/>
          <w:sz w:val="24"/>
          <w:szCs w:val="24"/>
          <w:lang w:eastAsia="pl-PL"/>
        </w:rPr>
        <w:t xml:space="preserve">139 </w:t>
      </w:r>
      <w:proofErr w:type="spellStart"/>
      <w:r w:rsidRPr="00DA0F88">
        <w:rPr>
          <w:rFonts w:eastAsia="Times New Roman" w:cstheme="majorHAnsi"/>
          <w:b/>
          <w:bCs/>
          <w:color w:val="auto"/>
          <w:sz w:val="24"/>
          <w:szCs w:val="24"/>
          <w:lang w:eastAsia="pl-PL"/>
        </w:rPr>
        <w:t>Pzp</w:t>
      </w:r>
      <w:proofErr w:type="spellEnd"/>
      <w:r w:rsidRPr="00DA0F88">
        <w:rPr>
          <w:rFonts w:eastAsia="Times New Roman" w:cstheme="majorHAnsi"/>
          <w:b/>
          <w:bCs/>
          <w:color w:val="auto"/>
          <w:sz w:val="24"/>
          <w:szCs w:val="24"/>
          <w:lang w:eastAsia="pl-PL"/>
        </w:rPr>
        <w:t xml:space="preserve"> </w:t>
      </w:r>
    </w:p>
    <w:p w14:paraId="21663529" w14:textId="0023A6A4" w:rsidR="00521C4D" w:rsidRPr="00DA0F88" w:rsidRDefault="00521C4D" w:rsidP="00731341">
      <w:pPr>
        <w:spacing w:after="0" w:line="288" w:lineRule="auto"/>
        <w:ind w:left="426"/>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Zamawiający zgodnie z art. 139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przewiduje tzw. „procedurę odwróconą”,</w:t>
      </w:r>
      <w:r w:rsidR="001E44EC"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72BCA383" w14:textId="77777777" w:rsidR="000E7E4D" w:rsidRPr="00DA0F88" w:rsidRDefault="000E7E4D" w:rsidP="00731341">
      <w:pPr>
        <w:spacing w:after="0" w:line="288" w:lineRule="auto"/>
        <w:ind w:left="426"/>
        <w:jc w:val="both"/>
        <w:rPr>
          <w:rFonts w:asciiTheme="majorHAnsi" w:hAnsiTheme="majorHAnsi" w:cstheme="majorHAnsi"/>
          <w:sz w:val="24"/>
          <w:szCs w:val="24"/>
          <w:lang w:eastAsia="pl-PL"/>
        </w:rPr>
      </w:pPr>
    </w:p>
    <w:p w14:paraId="5CB0506D" w14:textId="1713FE00" w:rsidR="004236E3" w:rsidRPr="006D3894" w:rsidRDefault="00BA4FEA" w:rsidP="00731341">
      <w:pPr>
        <w:pStyle w:val="Nagwek1"/>
        <w:numPr>
          <w:ilvl w:val="0"/>
          <w:numId w:val="3"/>
        </w:numPr>
        <w:spacing w:before="0" w:line="288" w:lineRule="auto"/>
        <w:ind w:left="426" w:hanging="426"/>
        <w:jc w:val="both"/>
        <w:rPr>
          <w:rFonts w:eastAsiaTheme="minorHAnsi" w:cstheme="majorHAnsi"/>
          <w:b/>
          <w:bCs/>
          <w:color w:val="auto"/>
          <w:sz w:val="24"/>
          <w:szCs w:val="24"/>
          <w:lang w:eastAsia="pl-PL"/>
        </w:rPr>
      </w:pPr>
      <w:r w:rsidRPr="006D3894">
        <w:rPr>
          <w:rFonts w:eastAsiaTheme="minorHAnsi" w:cstheme="majorHAnsi"/>
          <w:b/>
          <w:bCs/>
          <w:color w:val="auto"/>
          <w:sz w:val="24"/>
          <w:szCs w:val="24"/>
          <w:lang w:eastAsia="pl-PL"/>
        </w:rPr>
        <w:t>O</w:t>
      </w:r>
      <w:r w:rsidR="00F35EB9" w:rsidRPr="006D3894">
        <w:rPr>
          <w:rFonts w:eastAsiaTheme="minorHAnsi" w:cstheme="majorHAnsi"/>
          <w:b/>
          <w:bCs/>
          <w:color w:val="auto"/>
          <w:sz w:val="24"/>
          <w:szCs w:val="24"/>
          <w:lang w:eastAsia="pl-PL"/>
        </w:rPr>
        <w:t>pis przedmiotu zamówienia</w:t>
      </w:r>
      <w:r w:rsidR="005A6E6B" w:rsidRPr="006D3894">
        <w:rPr>
          <w:rFonts w:eastAsiaTheme="minorHAnsi" w:cstheme="majorHAnsi"/>
          <w:b/>
          <w:bCs/>
          <w:color w:val="auto"/>
          <w:sz w:val="24"/>
          <w:szCs w:val="24"/>
          <w:lang w:eastAsia="pl-PL"/>
        </w:rPr>
        <w:t xml:space="preserve"> </w:t>
      </w:r>
    </w:p>
    <w:p w14:paraId="7CA03465" w14:textId="01FCF71A" w:rsidR="009642AF" w:rsidRPr="005E7023" w:rsidRDefault="008D0AC2" w:rsidP="00731341">
      <w:pPr>
        <w:numPr>
          <w:ilvl w:val="1"/>
          <w:numId w:val="3"/>
        </w:numPr>
        <w:spacing w:after="0" w:line="288" w:lineRule="auto"/>
        <w:ind w:left="1134" w:hanging="708"/>
        <w:jc w:val="both"/>
        <w:rPr>
          <w:rFonts w:asciiTheme="majorHAnsi" w:hAnsiTheme="majorHAnsi" w:cstheme="majorHAnsi"/>
          <w:sz w:val="24"/>
          <w:szCs w:val="24"/>
          <w:lang w:eastAsia="pl-PL"/>
        </w:rPr>
      </w:pPr>
      <w:bookmarkStart w:id="1" w:name="_Hlk111182741"/>
      <w:r w:rsidRPr="006D3894">
        <w:rPr>
          <w:rFonts w:asciiTheme="majorHAnsi" w:hAnsiTheme="majorHAnsi" w:cstheme="majorHAnsi"/>
          <w:sz w:val="24"/>
          <w:szCs w:val="24"/>
          <w:lang w:eastAsia="pl-PL"/>
        </w:rPr>
        <w:t>Przedmiotem</w:t>
      </w:r>
      <w:bookmarkStart w:id="2" w:name="_Hlk111183963"/>
      <w:bookmarkEnd w:id="1"/>
      <w:r w:rsidR="001B37F5" w:rsidRPr="006D3894">
        <w:rPr>
          <w:rFonts w:asciiTheme="majorHAnsi" w:hAnsiTheme="majorHAnsi" w:cstheme="majorHAnsi"/>
          <w:sz w:val="24"/>
          <w:szCs w:val="24"/>
          <w:lang w:eastAsia="pl-PL"/>
        </w:rPr>
        <w:t xml:space="preserve"> zamówienia jest kompleksowa dostawa gazu ziemnego wysokometanowego (grupa E) tj. dostawa paliwa gazowego wraz z usługą dystrybucji do obiektów Zamawiającego, w  okresie od 01.0</w:t>
      </w:r>
      <w:r w:rsidR="009642AF">
        <w:rPr>
          <w:rFonts w:asciiTheme="majorHAnsi" w:hAnsiTheme="majorHAnsi" w:cstheme="majorHAnsi"/>
          <w:sz w:val="24"/>
          <w:szCs w:val="24"/>
          <w:lang w:eastAsia="pl-PL"/>
        </w:rPr>
        <w:t>6</w:t>
      </w:r>
      <w:r w:rsidR="001B37F5" w:rsidRPr="006D3894">
        <w:rPr>
          <w:rFonts w:asciiTheme="majorHAnsi" w:hAnsiTheme="majorHAnsi" w:cstheme="majorHAnsi"/>
          <w:sz w:val="24"/>
          <w:szCs w:val="24"/>
          <w:lang w:eastAsia="pl-PL"/>
        </w:rPr>
        <w:t>.2023  r. do 3</w:t>
      </w:r>
      <w:r w:rsidR="009642AF">
        <w:rPr>
          <w:rFonts w:asciiTheme="majorHAnsi" w:hAnsiTheme="majorHAnsi" w:cstheme="majorHAnsi"/>
          <w:sz w:val="24"/>
          <w:szCs w:val="24"/>
          <w:lang w:eastAsia="pl-PL"/>
        </w:rPr>
        <w:t>1</w:t>
      </w:r>
      <w:r w:rsidR="001B37F5" w:rsidRPr="006D3894">
        <w:rPr>
          <w:rFonts w:asciiTheme="majorHAnsi" w:hAnsiTheme="majorHAnsi" w:cstheme="majorHAnsi"/>
          <w:sz w:val="24"/>
          <w:szCs w:val="24"/>
          <w:lang w:eastAsia="pl-PL"/>
        </w:rPr>
        <w:t>.0</w:t>
      </w:r>
      <w:r w:rsidR="009642AF">
        <w:rPr>
          <w:rFonts w:asciiTheme="majorHAnsi" w:hAnsiTheme="majorHAnsi" w:cstheme="majorHAnsi"/>
          <w:sz w:val="24"/>
          <w:szCs w:val="24"/>
          <w:lang w:eastAsia="pl-PL"/>
        </w:rPr>
        <w:t>5</w:t>
      </w:r>
      <w:r w:rsidR="001B37F5" w:rsidRPr="006D3894">
        <w:rPr>
          <w:rFonts w:asciiTheme="majorHAnsi" w:hAnsiTheme="majorHAnsi" w:cstheme="majorHAnsi"/>
          <w:sz w:val="24"/>
          <w:szCs w:val="24"/>
          <w:lang w:eastAsia="pl-PL"/>
        </w:rPr>
        <w:t>.202</w:t>
      </w:r>
      <w:r w:rsidR="009642AF">
        <w:rPr>
          <w:rFonts w:asciiTheme="majorHAnsi" w:hAnsiTheme="majorHAnsi" w:cstheme="majorHAnsi"/>
          <w:sz w:val="24"/>
          <w:szCs w:val="24"/>
          <w:lang w:eastAsia="pl-PL"/>
        </w:rPr>
        <w:t>4</w:t>
      </w:r>
      <w:r w:rsidR="001B37F5" w:rsidRPr="006D3894">
        <w:rPr>
          <w:rFonts w:asciiTheme="majorHAnsi" w:hAnsiTheme="majorHAnsi" w:cstheme="majorHAnsi"/>
          <w:sz w:val="24"/>
          <w:szCs w:val="24"/>
          <w:lang w:eastAsia="pl-PL"/>
        </w:rPr>
        <w:t xml:space="preserve"> r.</w:t>
      </w:r>
      <w:r w:rsidR="008D357C">
        <w:rPr>
          <w:rFonts w:asciiTheme="majorHAnsi" w:hAnsiTheme="majorHAnsi" w:cstheme="majorHAnsi"/>
          <w:sz w:val="24"/>
          <w:szCs w:val="24"/>
          <w:lang w:eastAsia="pl-PL"/>
        </w:rPr>
        <w:t xml:space="preserve"> w </w:t>
      </w:r>
      <w:r w:rsidR="009642AF">
        <w:rPr>
          <w:rFonts w:asciiTheme="majorHAnsi" w:hAnsiTheme="majorHAnsi" w:cstheme="majorHAnsi"/>
          <w:sz w:val="24"/>
          <w:szCs w:val="24"/>
          <w:lang w:eastAsia="pl-PL"/>
        </w:rPr>
        <w:t xml:space="preserve"> </w:t>
      </w:r>
      <w:r w:rsidR="009642AF" w:rsidRPr="00D80285">
        <w:rPr>
          <w:rFonts w:asciiTheme="majorHAnsi" w:eastAsia="Calibri" w:hAnsiTheme="majorHAnsi" w:cstheme="majorHAnsi"/>
          <w:sz w:val="24"/>
          <w:szCs w:val="24"/>
          <w:lang w:eastAsia="pl-PL"/>
        </w:rPr>
        <w:t>podziale na dwie części</w:t>
      </w:r>
      <w:r w:rsidR="009642AF">
        <w:rPr>
          <w:rFonts w:asciiTheme="majorHAnsi" w:eastAsia="Calibri" w:hAnsiTheme="majorHAnsi" w:cstheme="majorHAnsi"/>
          <w:sz w:val="24"/>
          <w:szCs w:val="24"/>
          <w:lang w:eastAsia="pl-PL"/>
        </w:rPr>
        <w:t>:</w:t>
      </w:r>
    </w:p>
    <w:p w14:paraId="480F7D39" w14:textId="3EA84C6E" w:rsidR="009642AF" w:rsidRDefault="009642AF" w:rsidP="005E7023">
      <w:pPr>
        <w:spacing w:after="0" w:line="288" w:lineRule="auto"/>
        <w:ind w:left="1701" w:hanging="567"/>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4.4.1 </w:t>
      </w:r>
      <w:r w:rsidRPr="009642AF">
        <w:rPr>
          <w:rFonts w:asciiTheme="majorHAnsi" w:hAnsiTheme="majorHAnsi" w:cstheme="majorHAnsi"/>
          <w:sz w:val="24"/>
          <w:szCs w:val="24"/>
          <w:lang w:eastAsia="pl-PL"/>
        </w:rPr>
        <w:t xml:space="preserve">część I dotyczy punktów poboru gazu (również zwane PPG), które będą rozliczane wg ceny taryfowej zatwierdzonej przez Prezesa URE w rozumieniu ustawy z dnia  26 stycznia 2022 r. o szczególnych rozwiązaniach służących ochronie odbiorców paliw gazowych w związku z sytuacją na rynku gazu, wielkość zamówienia </w:t>
      </w:r>
      <w:r w:rsidR="00400914" w:rsidRPr="009642AF">
        <w:rPr>
          <w:rFonts w:asciiTheme="majorHAnsi" w:hAnsiTheme="majorHAnsi" w:cstheme="majorHAnsi"/>
          <w:sz w:val="24"/>
          <w:szCs w:val="24"/>
          <w:lang w:eastAsia="pl-PL"/>
        </w:rPr>
        <w:t>p</w:t>
      </w:r>
      <w:r w:rsidR="00400914">
        <w:rPr>
          <w:rFonts w:asciiTheme="majorHAnsi" w:hAnsiTheme="majorHAnsi" w:cstheme="majorHAnsi"/>
          <w:sz w:val="24"/>
          <w:szCs w:val="24"/>
          <w:lang w:eastAsia="pl-PL"/>
        </w:rPr>
        <w:t>odstawowego</w:t>
      </w:r>
      <w:r w:rsidRPr="009642AF">
        <w:rPr>
          <w:rFonts w:asciiTheme="majorHAnsi" w:hAnsiTheme="majorHAnsi" w:cstheme="majorHAnsi"/>
          <w:sz w:val="24"/>
          <w:szCs w:val="24"/>
          <w:lang w:eastAsia="pl-PL"/>
        </w:rPr>
        <w:t xml:space="preserve"> w trakcie trwania zamówienia wynosi: </w:t>
      </w:r>
      <w:r w:rsidR="00CF339F" w:rsidRPr="00CF339F">
        <w:rPr>
          <w:rFonts w:asciiTheme="majorHAnsi" w:hAnsiTheme="majorHAnsi" w:cstheme="majorHAnsi"/>
          <w:sz w:val="24"/>
          <w:szCs w:val="24"/>
          <w:lang w:eastAsia="pl-PL"/>
        </w:rPr>
        <w:t>2 410</w:t>
      </w:r>
      <w:r w:rsidR="00CF339F">
        <w:rPr>
          <w:rFonts w:asciiTheme="majorHAnsi" w:hAnsiTheme="majorHAnsi" w:cstheme="majorHAnsi"/>
          <w:sz w:val="24"/>
          <w:szCs w:val="24"/>
          <w:lang w:eastAsia="pl-PL"/>
        </w:rPr>
        <w:t> </w:t>
      </w:r>
      <w:r w:rsidR="00CF339F" w:rsidRPr="00CF339F">
        <w:rPr>
          <w:rFonts w:asciiTheme="majorHAnsi" w:hAnsiTheme="majorHAnsi" w:cstheme="majorHAnsi"/>
          <w:sz w:val="24"/>
          <w:szCs w:val="24"/>
          <w:lang w:eastAsia="pl-PL"/>
        </w:rPr>
        <w:t>466</w:t>
      </w:r>
      <w:r w:rsidR="00CF339F">
        <w:rPr>
          <w:rFonts w:asciiTheme="majorHAnsi" w:hAnsiTheme="majorHAnsi" w:cstheme="majorHAnsi"/>
          <w:sz w:val="24"/>
          <w:szCs w:val="24"/>
          <w:lang w:eastAsia="pl-PL"/>
        </w:rPr>
        <w:t xml:space="preserve"> </w:t>
      </w:r>
      <w:r w:rsidRPr="009642AF">
        <w:rPr>
          <w:rFonts w:asciiTheme="majorHAnsi" w:hAnsiTheme="majorHAnsi" w:cstheme="majorHAnsi"/>
          <w:sz w:val="24"/>
          <w:szCs w:val="24"/>
          <w:lang w:eastAsia="pl-PL"/>
        </w:rPr>
        <w:t>kWh – wg załącznika nr 1A do SWZ.</w:t>
      </w:r>
    </w:p>
    <w:p w14:paraId="3A242997" w14:textId="412F6F97" w:rsidR="008D0AC2" w:rsidRPr="006D3894" w:rsidRDefault="009642AF" w:rsidP="005E7023">
      <w:pPr>
        <w:spacing w:after="0" w:line="288" w:lineRule="auto"/>
        <w:ind w:left="1701" w:hanging="567"/>
        <w:jc w:val="both"/>
        <w:rPr>
          <w:rFonts w:asciiTheme="majorHAnsi" w:hAnsiTheme="majorHAnsi" w:cstheme="majorHAnsi"/>
          <w:sz w:val="24"/>
          <w:szCs w:val="24"/>
          <w:lang w:eastAsia="pl-PL"/>
        </w:rPr>
      </w:pPr>
      <w:r>
        <w:rPr>
          <w:rFonts w:asciiTheme="majorHAnsi" w:hAnsiTheme="majorHAnsi" w:cstheme="majorHAnsi"/>
          <w:sz w:val="24"/>
          <w:szCs w:val="24"/>
          <w:lang w:eastAsia="pl-PL"/>
        </w:rPr>
        <w:t>4.4.2</w:t>
      </w:r>
      <w:r w:rsidR="00F61044">
        <w:rPr>
          <w:rFonts w:asciiTheme="majorHAnsi" w:hAnsiTheme="majorHAnsi" w:cstheme="majorHAnsi"/>
          <w:sz w:val="24"/>
          <w:szCs w:val="24"/>
          <w:lang w:eastAsia="pl-PL"/>
        </w:rPr>
        <w:t xml:space="preserve"> </w:t>
      </w:r>
      <w:r w:rsidRPr="009642AF">
        <w:rPr>
          <w:rFonts w:asciiTheme="majorHAnsi" w:hAnsiTheme="majorHAnsi" w:cstheme="majorHAnsi"/>
          <w:sz w:val="24"/>
          <w:szCs w:val="24"/>
          <w:lang w:eastAsia="pl-PL"/>
        </w:rPr>
        <w:t xml:space="preserve">część II dotyczy PPG rozlicznych wg cen rynku konkurencyjnego, wielkość zamówienia </w:t>
      </w:r>
      <w:r w:rsidR="00400914">
        <w:rPr>
          <w:rFonts w:asciiTheme="majorHAnsi" w:hAnsiTheme="majorHAnsi" w:cstheme="majorHAnsi"/>
          <w:sz w:val="24"/>
          <w:szCs w:val="24"/>
          <w:lang w:eastAsia="pl-PL"/>
        </w:rPr>
        <w:t>podstawowego</w:t>
      </w:r>
      <w:r w:rsidRPr="009642AF">
        <w:rPr>
          <w:rFonts w:asciiTheme="majorHAnsi" w:hAnsiTheme="majorHAnsi" w:cstheme="majorHAnsi"/>
          <w:sz w:val="24"/>
          <w:szCs w:val="24"/>
          <w:lang w:eastAsia="pl-PL"/>
        </w:rPr>
        <w:t xml:space="preserve"> w trakcie trwania zamówienia wynosi: </w:t>
      </w:r>
      <w:r w:rsidR="00400914" w:rsidRPr="00400914">
        <w:rPr>
          <w:rFonts w:asciiTheme="majorHAnsi" w:hAnsiTheme="majorHAnsi" w:cstheme="majorHAnsi"/>
          <w:sz w:val="24"/>
          <w:szCs w:val="24"/>
          <w:lang w:eastAsia="pl-PL"/>
        </w:rPr>
        <w:t>463 288</w:t>
      </w:r>
      <w:r w:rsidRPr="009642AF">
        <w:rPr>
          <w:rFonts w:asciiTheme="majorHAnsi" w:hAnsiTheme="majorHAnsi" w:cstheme="majorHAnsi"/>
          <w:sz w:val="24"/>
          <w:szCs w:val="24"/>
          <w:lang w:eastAsia="pl-PL"/>
        </w:rPr>
        <w:t xml:space="preserve"> kWh – wg załącznika nr 1B do SWZ</w:t>
      </w:r>
      <w:r w:rsidR="005E7023">
        <w:rPr>
          <w:rFonts w:asciiTheme="majorHAnsi" w:hAnsiTheme="majorHAnsi" w:cstheme="majorHAnsi"/>
          <w:sz w:val="24"/>
          <w:szCs w:val="24"/>
          <w:lang w:eastAsia="pl-PL"/>
        </w:rPr>
        <w:t>.</w:t>
      </w:r>
    </w:p>
    <w:bookmarkEnd w:id="2"/>
    <w:p w14:paraId="18C1E8C9" w14:textId="77777777" w:rsidR="008D0AC2" w:rsidRPr="006D3894" w:rsidRDefault="008D0AC2" w:rsidP="00731341">
      <w:pPr>
        <w:spacing w:after="0" w:line="288" w:lineRule="auto"/>
        <w:jc w:val="both"/>
        <w:rPr>
          <w:rFonts w:asciiTheme="majorHAnsi" w:hAnsiTheme="majorHAnsi" w:cstheme="majorHAnsi"/>
          <w:sz w:val="24"/>
          <w:szCs w:val="24"/>
          <w:lang w:eastAsia="pl-PL"/>
        </w:rPr>
      </w:pPr>
    </w:p>
    <w:p w14:paraId="620C3565" w14:textId="1C30F6DA" w:rsidR="008D0AC2" w:rsidRPr="006D3894" w:rsidRDefault="008D0AC2" w:rsidP="00731341">
      <w:pPr>
        <w:numPr>
          <w:ilvl w:val="1"/>
          <w:numId w:val="3"/>
        </w:numPr>
        <w:spacing w:after="0" w:line="288" w:lineRule="auto"/>
        <w:ind w:left="1134" w:hanging="708"/>
        <w:jc w:val="both"/>
        <w:rPr>
          <w:rFonts w:asciiTheme="majorHAnsi" w:hAnsiTheme="majorHAnsi" w:cstheme="majorHAnsi"/>
          <w:sz w:val="24"/>
          <w:szCs w:val="24"/>
          <w:lang w:eastAsia="pl-PL"/>
        </w:rPr>
      </w:pPr>
      <w:bookmarkStart w:id="3" w:name="_Hlk111182914"/>
      <w:r w:rsidRPr="006D3894">
        <w:rPr>
          <w:rFonts w:asciiTheme="majorHAnsi" w:hAnsiTheme="majorHAnsi" w:cstheme="majorHAnsi"/>
          <w:sz w:val="24"/>
          <w:szCs w:val="24"/>
          <w:lang w:eastAsia="pl-PL"/>
        </w:rPr>
        <w:t xml:space="preserve">Paliwo </w:t>
      </w:r>
      <w:r w:rsidR="001B37F5" w:rsidRPr="006D3894">
        <w:rPr>
          <w:rFonts w:asciiTheme="majorHAnsi" w:hAnsiTheme="majorHAnsi" w:cstheme="majorHAnsi"/>
          <w:sz w:val="24"/>
          <w:szCs w:val="24"/>
          <w:lang w:eastAsia="pl-PL"/>
        </w:rPr>
        <w:t>gazowe winno być dostarczane całodobowo do punktów zdawczo – odbiorczych, wymienionych w Załączniku nr 1 do SWZ, którym jest zespół urządzeń gazowych służących do przyłączenia sieci wewnętrznej, będącą własnością Zamawiającego z siecią gazową operatora systemu.</w:t>
      </w:r>
    </w:p>
    <w:p w14:paraId="2AC8CD88" w14:textId="77777777" w:rsidR="00867A82" w:rsidRPr="006D3894" w:rsidRDefault="00867A82" w:rsidP="00731341">
      <w:pPr>
        <w:spacing w:after="0" w:line="288" w:lineRule="auto"/>
        <w:jc w:val="both"/>
        <w:rPr>
          <w:rFonts w:asciiTheme="majorHAnsi" w:hAnsiTheme="majorHAnsi" w:cstheme="majorHAnsi"/>
          <w:sz w:val="24"/>
          <w:szCs w:val="24"/>
          <w:lang w:eastAsia="pl-PL"/>
        </w:rPr>
      </w:pPr>
    </w:p>
    <w:p w14:paraId="25649C57" w14:textId="7BA84561" w:rsidR="008D0AC2" w:rsidRPr="006D3894" w:rsidRDefault="008D0AC2" w:rsidP="00731341">
      <w:pPr>
        <w:numPr>
          <w:ilvl w:val="1"/>
          <w:numId w:val="3"/>
        </w:numPr>
        <w:spacing w:after="0" w:line="288" w:lineRule="auto"/>
        <w:ind w:left="1134" w:hanging="708"/>
        <w:jc w:val="both"/>
        <w:rPr>
          <w:rFonts w:asciiTheme="majorHAnsi" w:hAnsiTheme="majorHAnsi" w:cstheme="majorHAnsi"/>
          <w:sz w:val="24"/>
          <w:szCs w:val="24"/>
          <w:lang w:eastAsia="pl-PL"/>
        </w:rPr>
      </w:pPr>
      <w:r w:rsidRPr="006D3894">
        <w:rPr>
          <w:rFonts w:asciiTheme="majorHAnsi" w:hAnsiTheme="majorHAnsi" w:cstheme="majorHAnsi"/>
          <w:sz w:val="24"/>
          <w:szCs w:val="24"/>
          <w:lang w:eastAsia="pl-PL"/>
        </w:rPr>
        <w:lastRenderedPageBreak/>
        <w:t>W</w:t>
      </w:r>
      <w:r w:rsidR="001B37F5" w:rsidRPr="006D3894">
        <w:rPr>
          <w:rFonts w:asciiTheme="majorHAnsi" w:hAnsiTheme="majorHAnsi" w:cstheme="majorHAnsi"/>
          <w:sz w:val="24"/>
          <w:szCs w:val="24"/>
          <w:lang w:eastAsia="pl-PL"/>
        </w:rPr>
        <w:t xml:space="preserve"> toku realizacji zamówienia zamawiający zastrzega sobie prawo do zmniejszenia lub zwiększenia wielkości zamówienia w zakresie do +/- 10% względem podstawowej </w:t>
      </w:r>
      <w:bookmarkStart w:id="4" w:name="_Hlk127690004"/>
      <w:r w:rsidR="001B37F5" w:rsidRPr="006D3894">
        <w:rPr>
          <w:rFonts w:asciiTheme="majorHAnsi" w:hAnsiTheme="majorHAnsi" w:cstheme="majorHAnsi"/>
          <w:sz w:val="24"/>
          <w:szCs w:val="24"/>
          <w:lang w:eastAsia="pl-PL"/>
        </w:rPr>
        <w:t xml:space="preserve">ilości  paliwa gazowego dla zakupu </w:t>
      </w:r>
      <w:bookmarkEnd w:id="4"/>
      <w:r w:rsidR="001B37F5" w:rsidRPr="006D3894">
        <w:rPr>
          <w:rFonts w:asciiTheme="majorHAnsi" w:hAnsiTheme="majorHAnsi" w:cstheme="majorHAnsi"/>
          <w:sz w:val="24"/>
          <w:szCs w:val="24"/>
          <w:lang w:eastAsia="pl-PL"/>
        </w:rPr>
        <w:t>gazu. Zwiększenie wielkości zamówienia nastąpi na zasadzie prawa opcji.  Zasady, zakres i sposób skorzystania przez Zamawiającego z powyższych opisane zostały w Załączniku nr 2</w:t>
      </w:r>
      <w:r w:rsidR="00F61044">
        <w:rPr>
          <w:rFonts w:asciiTheme="majorHAnsi" w:hAnsiTheme="majorHAnsi" w:cstheme="majorHAnsi"/>
          <w:sz w:val="24"/>
          <w:szCs w:val="24"/>
          <w:lang w:eastAsia="pl-PL"/>
        </w:rPr>
        <w:t>A (I część zamówienia) i 2B (II część zamówienia)</w:t>
      </w:r>
      <w:r w:rsidR="001B37F5" w:rsidRPr="006D3894">
        <w:rPr>
          <w:rFonts w:asciiTheme="majorHAnsi" w:hAnsiTheme="majorHAnsi" w:cstheme="majorHAnsi"/>
          <w:sz w:val="24"/>
          <w:szCs w:val="24"/>
          <w:lang w:eastAsia="pl-PL"/>
        </w:rPr>
        <w:t xml:space="preserve"> do SWZ – Projektowane postanowienia </w:t>
      </w:r>
      <w:r w:rsidR="001B37F5" w:rsidRPr="00704AEC">
        <w:rPr>
          <w:rFonts w:asciiTheme="majorHAnsi" w:hAnsiTheme="majorHAnsi" w:cstheme="majorHAnsi"/>
          <w:sz w:val="24"/>
          <w:szCs w:val="24"/>
          <w:lang w:eastAsia="pl-PL"/>
        </w:rPr>
        <w:t xml:space="preserve">umowy w  </w:t>
      </w:r>
      <w:bookmarkStart w:id="5" w:name="_Hlk44405728"/>
      <w:bookmarkStart w:id="6" w:name="_Hlk126933506"/>
      <w:r w:rsidR="001B37F5" w:rsidRPr="00704AEC">
        <w:rPr>
          <w:rFonts w:asciiTheme="majorHAnsi" w:hAnsiTheme="majorHAnsi" w:cstheme="majorHAnsi"/>
          <w:sz w:val="24"/>
          <w:szCs w:val="24"/>
          <w:lang w:eastAsia="pl-PL"/>
        </w:rPr>
        <w:t>§ 1</w:t>
      </w:r>
      <w:bookmarkEnd w:id="5"/>
      <w:bookmarkEnd w:id="6"/>
      <w:r w:rsidR="001B37F5" w:rsidRPr="00704AEC">
        <w:rPr>
          <w:rFonts w:asciiTheme="majorHAnsi" w:hAnsiTheme="majorHAnsi" w:cstheme="majorHAnsi"/>
          <w:sz w:val="24"/>
          <w:szCs w:val="24"/>
          <w:lang w:eastAsia="pl-PL"/>
        </w:rPr>
        <w:t xml:space="preserve"> ust. 3 i 4.</w:t>
      </w:r>
    </w:p>
    <w:p w14:paraId="1FCE70E0" w14:textId="77777777" w:rsidR="008D0AC2" w:rsidRPr="006D3894" w:rsidRDefault="008D0AC2" w:rsidP="00731341">
      <w:pPr>
        <w:spacing w:after="0" w:line="288" w:lineRule="auto"/>
        <w:ind w:left="1134"/>
        <w:jc w:val="both"/>
        <w:rPr>
          <w:rFonts w:asciiTheme="majorHAnsi" w:hAnsiTheme="majorHAnsi" w:cstheme="majorHAnsi"/>
          <w:sz w:val="24"/>
          <w:szCs w:val="24"/>
          <w:lang w:eastAsia="pl-PL"/>
        </w:rPr>
      </w:pPr>
    </w:p>
    <w:p w14:paraId="53E141C2" w14:textId="1F6E8CFB" w:rsidR="00A70F99" w:rsidRDefault="008D0AC2" w:rsidP="001B37F5">
      <w:pPr>
        <w:numPr>
          <w:ilvl w:val="1"/>
          <w:numId w:val="3"/>
        </w:numPr>
        <w:spacing w:after="0" w:line="288" w:lineRule="auto"/>
        <w:ind w:left="1134" w:hanging="708"/>
        <w:jc w:val="both"/>
        <w:rPr>
          <w:rFonts w:asciiTheme="majorHAnsi" w:hAnsiTheme="majorHAnsi" w:cstheme="majorHAnsi"/>
          <w:sz w:val="24"/>
          <w:szCs w:val="24"/>
          <w:lang w:eastAsia="pl-PL"/>
        </w:rPr>
      </w:pPr>
      <w:r w:rsidRPr="006D3894">
        <w:rPr>
          <w:rFonts w:asciiTheme="majorHAnsi" w:hAnsiTheme="majorHAnsi" w:cstheme="majorHAnsi"/>
          <w:sz w:val="24"/>
          <w:szCs w:val="24"/>
          <w:lang w:eastAsia="pl-PL"/>
        </w:rPr>
        <w:t>W</w:t>
      </w:r>
      <w:r w:rsidR="001B37F5" w:rsidRPr="006D3894">
        <w:rPr>
          <w:rFonts w:asciiTheme="majorHAnsi" w:hAnsiTheme="majorHAnsi" w:cstheme="majorHAnsi"/>
          <w:sz w:val="24"/>
          <w:szCs w:val="24"/>
          <w:lang w:eastAsia="pl-PL"/>
        </w:rPr>
        <w:t xml:space="preserve"> przypadku, gdy Zamawiający jest/są podmiotem uprawnionym do rozliczeń wg cen taryfowych zatwierdzanych przez Prezesa URE w rozumieniu ustawy z dnia  26 stycznia 2022 r. o szczególnych rozwiązaniach służących ochronie odbiorców paliw gazowych w związku z sytuacją na rynku gazu  do niniejszego postępowania zostały dołączone podpisane przez Zamawiającego OŚWIADCZENIA ODBIORCY PALIW GAZOWYCH o przeznaczeniu paliwa gazowego, wg wzoru stanowiącego załącznik do rozporządzenia Ministra Klimatu I Środowiska z dnia 28 stycznia 2022 r. Dany PPG może być częściowo lub całkowicie rozliczany wg cen z Taryfy sprzedaży  zatwierdzonej  przez Prezesa URE – informacja jest zawarta w Załączniku nr 1 do SWZ – opis przedmiotu zamówienia.  Rozliczenie usługi dystrybucji oraz zakupu paliwa gazowego odbędzie się na zasadach określonych w ustawie z dnia 10 kwietnia 1997 r. Prawo energetyczne, ustawie z dnia  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 i sprzedaży zatwierdzonej przez Prezesa URE.</w:t>
      </w:r>
      <w:bookmarkStart w:id="7" w:name="_Hlk500926869"/>
      <w:bookmarkStart w:id="8" w:name="_Hlk527266714"/>
      <w:bookmarkEnd w:id="3"/>
    </w:p>
    <w:p w14:paraId="6F2331C0" w14:textId="77777777" w:rsidR="004E4B04" w:rsidRPr="006D3894" w:rsidRDefault="004E4B04" w:rsidP="004E4B04">
      <w:pPr>
        <w:spacing w:after="0" w:line="288" w:lineRule="auto"/>
        <w:ind w:left="1134"/>
        <w:jc w:val="both"/>
        <w:rPr>
          <w:rFonts w:asciiTheme="majorHAnsi" w:hAnsiTheme="majorHAnsi" w:cstheme="majorHAnsi"/>
          <w:sz w:val="24"/>
          <w:szCs w:val="24"/>
          <w:lang w:eastAsia="pl-PL"/>
        </w:rPr>
      </w:pPr>
    </w:p>
    <w:p w14:paraId="6D9C2BCC" w14:textId="15AA41C6" w:rsidR="001B37F5" w:rsidRDefault="001B37F5" w:rsidP="001B37F5">
      <w:pPr>
        <w:numPr>
          <w:ilvl w:val="1"/>
          <w:numId w:val="3"/>
        </w:numPr>
        <w:spacing w:after="0" w:line="288" w:lineRule="auto"/>
        <w:ind w:left="1134" w:hanging="708"/>
        <w:jc w:val="both"/>
        <w:rPr>
          <w:rFonts w:asciiTheme="majorHAnsi" w:hAnsiTheme="majorHAnsi" w:cstheme="majorHAnsi"/>
          <w:sz w:val="24"/>
          <w:szCs w:val="24"/>
          <w:lang w:eastAsia="pl-PL"/>
        </w:rPr>
      </w:pPr>
      <w:r w:rsidRPr="006D3894">
        <w:rPr>
          <w:rFonts w:asciiTheme="majorHAnsi" w:hAnsiTheme="majorHAnsi" w:cstheme="majorHAnsi"/>
          <w:sz w:val="24"/>
          <w:szCs w:val="24"/>
          <w:lang w:eastAsia="pl-PL"/>
        </w:rPr>
        <w:t>Informacja o przedmiocie zamówienia oraz obowiązkach Zamawiającego i Wykonawcy zawarte są w Załączniku nr 2</w:t>
      </w:r>
      <w:r w:rsidR="004E4B04">
        <w:rPr>
          <w:rFonts w:asciiTheme="majorHAnsi" w:hAnsiTheme="majorHAnsi" w:cstheme="majorHAnsi"/>
          <w:sz w:val="24"/>
          <w:szCs w:val="24"/>
          <w:lang w:eastAsia="pl-PL"/>
        </w:rPr>
        <w:t>A i 2B</w:t>
      </w:r>
      <w:r w:rsidRPr="006D3894">
        <w:rPr>
          <w:rFonts w:asciiTheme="majorHAnsi" w:hAnsiTheme="majorHAnsi" w:cstheme="majorHAnsi"/>
          <w:sz w:val="24"/>
          <w:szCs w:val="24"/>
          <w:lang w:eastAsia="pl-PL"/>
        </w:rPr>
        <w:t xml:space="preserve"> do SWZ – Projektowane postanowienia umowy.</w:t>
      </w:r>
    </w:p>
    <w:p w14:paraId="5ED5330D" w14:textId="77777777" w:rsidR="00F61044" w:rsidRPr="006D3894" w:rsidRDefault="00F61044" w:rsidP="00F61044">
      <w:pPr>
        <w:spacing w:after="0" w:line="288" w:lineRule="auto"/>
        <w:ind w:left="1134"/>
        <w:jc w:val="both"/>
        <w:rPr>
          <w:rFonts w:asciiTheme="majorHAnsi" w:hAnsiTheme="majorHAnsi" w:cstheme="majorHAnsi"/>
          <w:sz w:val="24"/>
          <w:szCs w:val="24"/>
          <w:lang w:eastAsia="pl-PL"/>
        </w:rPr>
      </w:pPr>
    </w:p>
    <w:p w14:paraId="511DD181" w14:textId="341459EE" w:rsidR="001B37F5" w:rsidRDefault="001B37F5" w:rsidP="001B37F5">
      <w:pPr>
        <w:numPr>
          <w:ilvl w:val="1"/>
          <w:numId w:val="3"/>
        </w:numPr>
        <w:spacing w:after="0" w:line="288" w:lineRule="auto"/>
        <w:ind w:left="1134" w:hanging="708"/>
        <w:jc w:val="both"/>
        <w:rPr>
          <w:rFonts w:asciiTheme="majorHAnsi" w:hAnsiTheme="majorHAnsi" w:cstheme="majorHAnsi"/>
          <w:sz w:val="24"/>
          <w:szCs w:val="24"/>
          <w:lang w:eastAsia="pl-PL"/>
        </w:rPr>
      </w:pPr>
      <w:r w:rsidRPr="006D3894">
        <w:rPr>
          <w:rFonts w:asciiTheme="majorHAns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014CA1A6" w14:textId="77777777" w:rsidR="00F61044" w:rsidRDefault="00F61044" w:rsidP="00F61044">
      <w:pPr>
        <w:pStyle w:val="Akapitzlist"/>
        <w:rPr>
          <w:rFonts w:asciiTheme="majorHAnsi" w:hAnsiTheme="majorHAnsi" w:cstheme="majorHAnsi"/>
          <w:sz w:val="24"/>
          <w:szCs w:val="24"/>
          <w:lang w:eastAsia="pl-PL"/>
        </w:rPr>
      </w:pPr>
    </w:p>
    <w:p w14:paraId="0C9BCF01" w14:textId="3953F7A0" w:rsidR="001B37F5" w:rsidRDefault="001B37F5" w:rsidP="001B37F5">
      <w:pPr>
        <w:numPr>
          <w:ilvl w:val="1"/>
          <w:numId w:val="3"/>
        </w:numPr>
        <w:spacing w:after="0" w:line="288" w:lineRule="auto"/>
        <w:ind w:left="1134" w:hanging="708"/>
        <w:jc w:val="both"/>
        <w:rPr>
          <w:rFonts w:asciiTheme="majorHAnsi" w:hAnsiTheme="majorHAnsi" w:cstheme="majorHAnsi"/>
          <w:sz w:val="24"/>
          <w:szCs w:val="24"/>
          <w:lang w:eastAsia="pl-PL"/>
        </w:rPr>
      </w:pPr>
      <w:r w:rsidRPr="006D3894">
        <w:rPr>
          <w:rFonts w:asciiTheme="majorHAnsi" w:hAnsiTheme="majorHAnsi" w:cstheme="majorHAnsi"/>
          <w:sz w:val="24"/>
          <w:szCs w:val="24"/>
          <w:lang w:eastAsia="pl-PL"/>
        </w:rPr>
        <w:t>Informacja o obecnie obowiązujących umowach opisana jest w Załączniku nr 1</w:t>
      </w:r>
      <w:r w:rsidR="004E4B04">
        <w:rPr>
          <w:rFonts w:asciiTheme="majorHAnsi" w:hAnsiTheme="majorHAnsi" w:cstheme="majorHAnsi"/>
          <w:sz w:val="24"/>
          <w:szCs w:val="24"/>
          <w:lang w:eastAsia="pl-PL"/>
        </w:rPr>
        <w:t xml:space="preserve">A  i 1B </w:t>
      </w:r>
      <w:r w:rsidRPr="006D3894">
        <w:rPr>
          <w:rFonts w:asciiTheme="majorHAnsi" w:hAnsiTheme="majorHAnsi" w:cstheme="majorHAnsi"/>
          <w:sz w:val="24"/>
          <w:szCs w:val="24"/>
          <w:lang w:eastAsia="pl-PL"/>
        </w:rPr>
        <w:t>do SWZ w kolumnie „Okres obowiązywania obecnej umowy /okres wypowiedzenia”.</w:t>
      </w:r>
    </w:p>
    <w:p w14:paraId="675F53E7" w14:textId="77777777" w:rsidR="00F61044" w:rsidRDefault="00F61044" w:rsidP="00F61044">
      <w:pPr>
        <w:pStyle w:val="Akapitzlist"/>
        <w:rPr>
          <w:rFonts w:asciiTheme="majorHAnsi" w:hAnsiTheme="majorHAnsi" w:cstheme="majorHAnsi"/>
          <w:sz w:val="24"/>
          <w:szCs w:val="24"/>
          <w:lang w:eastAsia="pl-PL"/>
        </w:rPr>
      </w:pPr>
    </w:p>
    <w:p w14:paraId="5432F0AB" w14:textId="25BB5A6F" w:rsidR="00AD771E" w:rsidRPr="00AD771E" w:rsidRDefault="006D3894" w:rsidP="00AD771E">
      <w:pPr>
        <w:numPr>
          <w:ilvl w:val="1"/>
          <w:numId w:val="3"/>
        </w:numPr>
        <w:spacing w:after="0" w:line="288" w:lineRule="auto"/>
        <w:ind w:left="1134" w:hanging="708"/>
        <w:jc w:val="both"/>
        <w:rPr>
          <w:rFonts w:asciiTheme="majorHAnsi" w:hAnsiTheme="majorHAnsi" w:cstheme="majorHAnsi"/>
          <w:sz w:val="24"/>
          <w:szCs w:val="24"/>
          <w:lang w:eastAsia="pl-PL"/>
        </w:rPr>
      </w:pPr>
      <w:r w:rsidRPr="006D3894">
        <w:rPr>
          <w:rFonts w:asciiTheme="majorHAnsi" w:hAnsiTheme="majorHAnsi" w:cstheme="majorHAnsi"/>
          <w:sz w:val="24"/>
          <w:szCs w:val="24"/>
          <w:lang w:eastAsia="pl-PL"/>
        </w:rPr>
        <w:lastRenderedPageBreak/>
        <w:t xml:space="preserve">Ilość </w:t>
      </w:r>
      <w:r w:rsidR="001B37F5" w:rsidRPr="006D3894">
        <w:rPr>
          <w:rFonts w:asciiTheme="majorHAnsi" w:hAnsiTheme="majorHAnsi" w:cstheme="majorHAnsi"/>
          <w:sz w:val="24"/>
          <w:szCs w:val="24"/>
          <w:lang w:eastAsia="pl-PL"/>
        </w:rPr>
        <w:t>umów na kompleksową dostawę  paliwa gazowego  jaką zawrze Zamawiający z wyłonionym w niniejszym postępowaniu wykonawca:</w:t>
      </w:r>
      <w:r w:rsidR="004E4B04">
        <w:rPr>
          <w:rFonts w:asciiTheme="majorHAnsi" w:hAnsiTheme="majorHAnsi" w:cstheme="majorHAnsi"/>
          <w:sz w:val="24"/>
          <w:szCs w:val="24"/>
          <w:lang w:eastAsia="pl-PL"/>
        </w:rPr>
        <w:t xml:space="preserve"> 7 </w:t>
      </w:r>
      <w:r w:rsidR="001B37F5" w:rsidRPr="006D3894">
        <w:rPr>
          <w:rFonts w:asciiTheme="majorHAnsi" w:hAnsiTheme="majorHAnsi" w:cstheme="majorHAnsi"/>
          <w:sz w:val="24"/>
          <w:szCs w:val="24"/>
          <w:lang w:eastAsia="pl-PL"/>
        </w:rPr>
        <w:t xml:space="preserve"> umów</w:t>
      </w:r>
      <w:r w:rsidRPr="006D3894">
        <w:rPr>
          <w:rFonts w:asciiTheme="majorHAnsi" w:hAnsiTheme="majorHAnsi" w:cstheme="majorHAnsi"/>
          <w:sz w:val="24"/>
          <w:szCs w:val="24"/>
          <w:lang w:eastAsia="pl-PL"/>
        </w:rPr>
        <w:t>.</w:t>
      </w:r>
      <w:r w:rsidR="00E434EB">
        <w:rPr>
          <w:rFonts w:asciiTheme="majorHAnsi" w:hAnsiTheme="majorHAnsi" w:cstheme="majorHAnsi"/>
          <w:sz w:val="24"/>
          <w:szCs w:val="24"/>
          <w:lang w:eastAsia="pl-PL"/>
        </w:rPr>
        <w:t xml:space="preserve"> ( dla I części </w:t>
      </w:r>
      <w:r w:rsidR="00113F9E">
        <w:rPr>
          <w:rFonts w:asciiTheme="majorHAnsi" w:eastAsia="Calibri" w:hAnsiTheme="majorHAnsi" w:cstheme="majorHAnsi"/>
          <w:sz w:val="24"/>
          <w:szCs w:val="24"/>
          <w:lang w:eastAsia="pl-PL"/>
        </w:rPr>
        <w:t>: cztery umowy, dla II części : trzy umowy).</w:t>
      </w:r>
    </w:p>
    <w:p w14:paraId="7FF495D7" w14:textId="77777777" w:rsidR="00F61044" w:rsidRPr="006D3894" w:rsidRDefault="00F61044" w:rsidP="00F61044">
      <w:pPr>
        <w:spacing w:after="0" w:line="288" w:lineRule="auto"/>
        <w:ind w:left="1134"/>
        <w:jc w:val="both"/>
        <w:rPr>
          <w:rFonts w:asciiTheme="majorHAnsi" w:hAnsiTheme="majorHAnsi" w:cstheme="majorHAnsi"/>
          <w:sz w:val="24"/>
          <w:szCs w:val="24"/>
          <w:lang w:eastAsia="pl-PL"/>
        </w:rPr>
      </w:pPr>
    </w:p>
    <w:p w14:paraId="67431725" w14:textId="65255E07" w:rsidR="006D3894" w:rsidRDefault="006D3894" w:rsidP="001B37F5">
      <w:pPr>
        <w:numPr>
          <w:ilvl w:val="1"/>
          <w:numId w:val="3"/>
        </w:numPr>
        <w:spacing w:after="0" w:line="288" w:lineRule="auto"/>
        <w:ind w:left="1134" w:hanging="708"/>
        <w:jc w:val="both"/>
        <w:rPr>
          <w:rFonts w:asciiTheme="majorHAnsi" w:hAnsiTheme="majorHAnsi" w:cstheme="majorHAnsi"/>
          <w:sz w:val="24"/>
          <w:szCs w:val="24"/>
          <w:lang w:eastAsia="pl-PL"/>
        </w:rPr>
      </w:pPr>
      <w:r w:rsidRPr="006D3894">
        <w:rPr>
          <w:rFonts w:asciiTheme="majorHAnsi" w:hAnsiTheme="majorHAnsi" w:cstheme="majorHAnsi"/>
          <w:sz w:val="24"/>
          <w:szCs w:val="24"/>
          <w:lang w:eastAsia="pl-PL"/>
        </w:rPr>
        <w:t>Dopuszcza się podpisanie umowy drogą korespondencyjną.</w:t>
      </w:r>
    </w:p>
    <w:p w14:paraId="2361CDC2" w14:textId="77777777" w:rsidR="00F61044" w:rsidRDefault="00F61044" w:rsidP="00F61044">
      <w:pPr>
        <w:pStyle w:val="Akapitzlist"/>
        <w:rPr>
          <w:rFonts w:asciiTheme="majorHAnsi" w:hAnsiTheme="majorHAnsi" w:cstheme="majorHAnsi"/>
          <w:sz w:val="24"/>
          <w:szCs w:val="24"/>
          <w:lang w:eastAsia="pl-PL"/>
        </w:rPr>
      </w:pPr>
    </w:p>
    <w:p w14:paraId="4E855323" w14:textId="77777777" w:rsidR="00DB3984" w:rsidRPr="00DB3984" w:rsidRDefault="00DB3984" w:rsidP="00704AEC">
      <w:pPr>
        <w:pStyle w:val="Akapitzlist"/>
        <w:numPr>
          <w:ilvl w:val="1"/>
          <w:numId w:val="3"/>
        </w:numPr>
        <w:ind w:hanging="786"/>
        <w:jc w:val="both"/>
        <w:rPr>
          <w:rFonts w:asciiTheme="majorHAnsi" w:hAnsiTheme="majorHAnsi" w:cstheme="majorHAnsi"/>
          <w:sz w:val="24"/>
          <w:szCs w:val="24"/>
          <w:lang w:eastAsia="pl-PL"/>
        </w:rPr>
      </w:pPr>
      <w:r w:rsidRPr="00DB3984">
        <w:rPr>
          <w:rFonts w:asciiTheme="majorHAnsi" w:hAnsiTheme="majorHAnsi" w:cstheme="majorHAnsi"/>
          <w:sz w:val="24"/>
          <w:szCs w:val="24"/>
          <w:lang w:eastAsia="pl-PL"/>
        </w:rPr>
        <w:t>Zamawiający dopuszcza składanie ofert częściowych. Każdy z wykonawców może złożyć ofertę dla dowolnej części zamówienia.</w:t>
      </w:r>
    </w:p>
    <w:p w14:paraId="6A854710" w14:textId="77777777" w:rsidR="00DB3984" w:rsidRDefault="00DB3984" w:rsidP="00DB3984">
      <w:pPr>
        <w:pStyle w:val="Akapitzlist"/>
        <w:rPr>
          <w:rFonts w:asciiTheme="majorHAnsi" w:hAnsiTheme="majorHAnsi" w:cstheme="majorHAnsi"/>
          <w:sz w:val="24"/>
          <w:szCs w:val="24"/>
          <w:lang w:eastAsia="pl-PL"/>
        </w:rPr>
      </w:pPr>
    </w:p>
    <w:p w14:paraId="0227C214" w14:textId="1A990500" w:rsidR="006D3894" w:rsidRPr="006D3894" w:rsidRDefault="006D3894" w:rsidP="001B37F5">
      <w:pPr>
        <w:numPr>
          <w:ilvl w:val="1"/>
          <w:numId w:val="3"/>
        </w:numPr>
        <w:spacing w:after="0" w:line="288" w:lineRule="auto"/>
        <w:ind w:left="1134" w:hanging="708"/>
        <w:jc w:val="both"/>
        <w:rPr>
          <w:rFonts w:asciiTheme="majorHAnsi" w:hAnsiTheme="majorHAnsi" w:cstheme="majorHAnsi"/>
          <w:sz w:val="24"/>
          <w:szCs w:val="24"/>
          <w:lang w:eastAsia="pl-PL"/>
        </w:rPr>
      </w:pPr>
      <w:r w:rsidRPr="006D3894">
        <w:rPr>
          <w:rFonts w:asciiTheme="majorHAnsi" w:hAnsiTheme="majorHAnsi" w:cstheme="majorHAnsi"/>
          <w:sz w:val="24"/>
          <w:szCs w:val="24"/>
          <w:lang w:eastAsia="pl-PL"/>
        </w:rPr>
        <w:t xml:space="preserve">Nazwy i kody dotyczące przedmiotu zamówienia określone we Wspólnym Słowniku Zamówień/ Publicznych (CPV): </w:t>
      </w:r>
    </w:p>
    <w:p w14:paraId="0E699ED0" w14:textId="0F6CA885" w:rsidR="006D3894" w:rsidRPr="006D3894" w:rsidRDefault="006D3894" w:rsidP="006D3894">
      <w:pPr>
        <w:spacing w:after="0" w:line="288" w:lineRule="auto"/>
        <w:ind w:left="1134"/>
        <w:jc w:val="both"/>
        <w:rPr>
          <w:rFonts w:asciiTheme="majorHAnsi" w:hAnsiTheme="majorHAnsi" w:cstheme="majorHAnsi"/>
          <w:sz w:val="24"/>
          <w:szCs w:val="24"/>
          <w:lang w:eastAsia="pl-PL"/>
        </w:rPr>
      </w:pPr>
      <w:r w:rsidRPr="006D3894">
        <w:rPr>
          <w:rFonts w:asciiTheme="majorHAnsi" w:hAnsiTheme="majorHAnsi" w:cstheme="majorHAnsi"/>
          <w:sz w:val="24"/>
          <w:szCs w:val="24"/>
          <w:lang w:eastAsia="pl-PL"/>
        </w:rPr>
        <w:t>-</w:t>
      </w:r>
      <w:r w:rsidR="004E4B04">
        <w:rPr>
          <w:rFonts w:asciiTheme="majorHAnsi" w:hAnsiTheme="majorHAnsi" w:cstheme="majorHAnsi"/>
          <w:sz w:val="24"/>
          <w:szCs w:val="24"/>
          <w:lang w:eastAsia="pl-PL"/>
        </w:rPr>
        <w:t xml:space="preserve"> </w:t>
      </w:r>
      <w:r w:rsidRPr="006D3894">
        <w:rPr>
          <w:rFonts w:asciiTheme="majorHAnsi" w:hAnsiTheme="majorHAnsi" w:cstheme="majorHAnsi"/>
          <w:sz w:val="24"/>
          <w:szCs w:val="24"/>
          <w:lang w:eastAsia="pl-PL"/>
        </w:rPr>
        <w:t>09123000-7 – gaz ziemny,</w:t>
      </w:r>
    </w:p>
    <w:p w14:paraId="69C0AB9D" w14:textId="2B418B23" w:rsidR="006D3894" w:rsidRDefault="006D3894" w:rsidP="006D3894">
      <w:pPr>
        <w:spacing w:after="0" w:line="288" w:lineRule="auto"/>
        <w:ind w:left="1134"/>
        <w:jc w:val="both"/>
        <w:rPr>
          <w:rFonts w:asciiTheme="majorHAnsi" w:hAnsiTheme="majorHAnsi" w:cstheme="majorHAnsi"/>
          <w:sz w:val="24"/>
          <w:szCs w:val="24"/>
          <w:lang w:eastAsia="pl-PL"/>
        </w:rPr>
      </w:pPr>
      <w:r w:rsidRPr="006D3894">
        <w:rPr>
          <w:rFonts w:asciiTheme="majorHAnsi" w:hAnsiTheme="majorHAnsi" w:cstheme="majorHAnsi"/>
          <w:sz w:val="24"/>
          <w:szCs w:val="24"/>
          <w:lang w:eastAsia="pl-PL"/>
        </w:rPr>
        <w:t xml:space="preserve">- 65210000-8 – </w:t>
      </w:r>
      <w:proofErr w:type="spellStart"/>
      <w:r w:rsidRPr="006D3894">
        <w:rPr>
          <w:rFonts w:asciiTheme="majorHAnsi" w:hAnsiTheme="majorHAnsi" w:cstheme="majorHAnsi"/>
          <w:sz w:val="24"/>
          <w:szCs w:val="24"/>
          <w:lang w:eastAsia="pl-PL"/>
        </w:rPr>
        <w:t>przesył</w:t>
      </w:r>
      <w:proofErr w:type="spellEnd"/>
      <w:r w:rsidRPr="006D3894">
        <w:rPr>
          <w:rFonts w:asciiTheme="majorHAnsi" w:hAnsiTheme="majorHAnsi" w:cstheme="majorHAnsi"/>
          <w:sz w:val="24"/>
          <w:szCs w:val="24"/>
          <w:lang w:eastAsia="pl-PL"/>
        </w:rPr>
        <w:t xml:space="preserve"> gazu</w:t>
      </w:r>
    </w:p>
    <w:p w14:paraId="0C838E1E" w14:textId="77777777" w:rsidR="00704AEC" w:rsidRPr="006D3894" w:rsidRDefault="00704AEC" w:rsidP="006D3894">
      <w:pPr>
        <w:spacing w:after="0" w:line="288" w:lineRule="auto"/>
        <w:ind w:left="1134"/>
        <w:jc w:val="both"/>
        <w:rPr>
          <w:rFonts w:asciiTheme="majorHAnsi" w:hAnsiTheme="majorHAnsi" w:cstheme="majorHAnsi"/>
          <w:sz w:val="24"/>
          <w:szCs w:val="24"/>
          <w:lang w:eastAsia="pl-PL"/>
        </w:rPr>
      </w:pPr>
    </w:p>
    <w:bookmarkEnd w:id="7"/>
    <w:bookmarkEnd w:id="8"/>
    <w:p w14:paraId="67F87BD8" w14:textId="14AA1DF3" w:rsidR="00393705" w:rsidRPr="00DA0F88" w:rsidRDefault="00393705" w:rsidP="00731341">
      <w:pPr>
        <w:pStyle w:val="Nagwek1"/>
        <w:numPr>
          <w:ilvl w:val="0"/>
          <w:numId w:val="23"/>
        </w:numPr>
        <w:spacing w:before="0" w:line="288" w:lineRule="auto"/>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Termin wykonania zamówienia</w:t>
      </w:r>
    </w:p>
    <w:p w14:paraId="7D6D9D87" w14:textId="0D3FDD85" w:rsidR="008D0AC2" w:rsidRPr="00DA0F88" w:rsidRDefault="008D0AC2" w:rsidP="00731341">
      <w:pPr>
        <w:numPr>
          <w:ilvl w:val="1"/>
          <w:numId w:val="30"/>
        </w:numPr>
        <w:spacing w:after="0" w:line="288" w:lineRule="auto"/>
        <w:ind w:left="1134" w:hanging="567"/>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lang w:eastAsia="pl-PL"/>
        </w:rPr>
        <w:t xml:space="preserve">Zamówienie będzie realizowane w terminie od </w:t>
      </w:r>
      <w:r w:rsidR="00F0656E" w:rsidRPr="00F0656E">
        <w:rPr>
          <w:rFonts w:asciiTheme="majorHAnsi" w:hAnsiTheme="majorHAnsi" w:cstheme="majorHAnsi"/>
          <w:sz w:val="24"/>
          <w:szCs w:val="24"/>
          <w:lang w:eastAsia="pl-PL"/>
        </w:rPr>
        <w:t>01.06.2023 do 31.05.2024</w:t>
      </w:r>
      <w:r w:rsidR="00F61044">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 xml:space="preserve">r., z zastrzeżeniem zapisów </w:t>
      </w:r>
      <w:r w:rsidRPr="00EB3243">
        <w:rPr>
          <w:rFonts w:asciiTheme="majorHAnsi" w:hAnsiTheme="majorHAnsi" w:cstheme="majorHAnsi"/>
          <w:sz w:val="24"/>
          <w:szCs w:val="24"/>
          <w:lang w:eastAsia="pl-PL"/>
        </w:rPr>
        <w:t>w</w:t>
      </w:r>
      <w:r w:rsidR="00DA26FC" w:rsidRPr="00EB3243">
        <w:rPr>
          <w:rFonts w:asciiTheme="majorHAnsi" w:hAnsiTheme="majorHAnsi" w:cstheme="majorHAnsi"/>
          <w:sz w:val="24"/>
          <w:szCs w:val="24"/>
          <w:lang w:eastAsia="pl-PL"/>
        </w:rPr>
        <w:t xml:space="preserve"> </w:t>
      </w:r>
      <w:r w:rsidR="00704AEC" w:rsidRPr="00704AEC">
        <w:rPr>
          <w:rFonts w:asciiTheme="majorHAnsi" w:hAnsiTheme="majorHAnsi" w:cstheme="majorHAnsi"/>
          <w:sz w:val="24"/>
          <w:szCs w:val="24"/>
          <w:lang w:eastAsia="pl-PL"/>
        </w:rPr>
        <w:t>§ 2</w:t>
      </w:r>
      <w:r w:rsidR="00704AEC">
        <w:rPr>
          <w:rFonts w:asciiTheme="majorHAnsi" w:hAnsiTheme="majorHAnsi" w:cstheme="majorHAnsi"/>
          <w:sz w:val="24"/>
          <w:szCs w:val="24"/>
          <w:lang w:eastAsia="pl-PL"/>
        </w:rPr>
        <w:t xml:space="preserve"> </w:t>
      </w:r>
      <w:r w:rsidR="00DA26FC" w:rsidRPr="00EB3243">
        <w:rPr>
          <w:rFonts w:asciiTheme="majorHAnsi" w:hAnsiTheme="majorHAnsi" w:cstheme="majorHAnsi"/>
          <w:sz w:val="24"/>
          <w:szCs w:val="24"/>
          <w:lang w:eastAsia="pl-PL"/>
        </w:rPr>
        <w:t>ust.</w:t>
      </w:r>
      <w:r w:rsidRPr="00EB3243">
        <w:rPr>
          <w:rFonts w:asciiTheme="majorHAnsi" w:hAnsiTheme="majorHAnsi" w:cstheme="majorHAnsi"/>
          <w:sz w:val="24"/>
          <w:szCs w:val="24"/>
          <w:lang w:eastAsia="pl-PL"/>
        </w:rPr>
        <w:t xml:space="preserve"> </w:t>
      </w:r>
      <w:r w:rsidR="00EB3243">
        <w:rPr>
          <w:rFonts w:asciiTheme="majorHAnsi" w:hAnsiTheme="majorHAnsi" w:cstheme="majorHAnsi"/>
          <w:sz w:val="24"/>
          <w:szCs w:val="24"/>
          <w:lang w:eastAsia="pl-PL"/>
        </w:rPr>
        <w:t>1.1-1.2 Projektowanych postanowień umowy (załącznik nr 2</w:t>
      </w:r>
      <w:r w:rsidR="004E4B04">
        <w:rPr>
          <w:rFonts w:asciiTheme="majorHAnsi" w:hAnsiTheme="majorHAnsi" w:cstheme="majorHAnsi"/>
          <w:sz w:val="24"/>
          <w:szCs w:val="24"/>
          <w:lang w:eastAsia="pl-PL"/>
        </w:rPr>
        <w:t>A i 2B</w:t>
      </w:r>
      <w:r w:rsidR="00EB3243">
        <w:rPr>
          <w:rFonts w:asciiTheme="majorHAnsi" w:hAnsiTheme="majorHAnsi" w:cstheme="majorHAnsi"/>
          <w:sz w:val="24"/>
          <w:szCs w:val="24"/>
          <w:lang w:eastAsia="pl-PL"/>
        </w:rPr>
        <w:t xml:space="preserve"> do SWZ).</w:t>
      </w:r>
      <w:r w:rsidRPr="00DA0F88">
        <w:rPr>
          <w:rFonts w:asciiTheme="majorHAnsi" w:hAnsiTheme="majorHAnsi" w:cstheme="majorHAnsi"/>
          <w:sz w:val="24"/>
          <w:szCs w:val="24"/>
          <w:lang w:eastAsia="pl-PL"/>
        </w:rPr>
        <w:t xml:space="preserve"> </w:t>
      </w:r>
    </w:p>
    <w:p w14:paraId="71414B83" w14:textId="77777777" w:rsidR="008D0AC2" w:rsidRPr="00DA0F88" w:rsidRDefault="008D0AC2" w:rsidP="00731341">
      <w:pPr>
        <w:spacing w:after="0" w:line="288" w:lineRule="auto"/>
        <w:ind w:left="1134" w:hanging="567"/>
        <w:contextualSpacing/>
        <w:jc w:val="both"/>
        <w:rPr>
          <w:rFonts w:asciiTheme="majorHAnsi" w:hAnsiTheme="majorHAnsi" w:cstheme="majorHAnsi"/>
          <w:color w:val="000000" w:themeColor="text1"/>
          <w:sz w:val="24"/>
          <w:szCs w:val="24"/>
          <w:lang w:val="x-none" w:eastAsia="pl-PL"/>
        </w:rPr>
      </w:pPr>
    </w:p>
    <w:p w14:paraId="179BF7B8" w14:textId="0F6B0061" w:rsidR="00B14BC6" w:rsidRPr="00DA0F88" w:rsidRDefault="00393705" w:rsidP="00731341">
      <w:pPr>
        <w:pStyle w:val="Nagwek1"/>
        <w:numPr>
          <w:ilvl w:val="0"/>
          <w:numId w:val="23"/>
        </w:numPr>
        <w:spacing w:before="0" w:line="288" w:lineRule="auto"/>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Informacja o warunkach udziału w post</w:t>
      </w:r>
      <w:r w:rsidR="00F95FBF" w:rsidRPr="00DA0F88">
        <w:rPr>
          <w:rFonts w:eastAsia="Times New Roman" w:cstheme="majorHAnsi"/>
          <w:b/>
          <w:bCs/>
          <w:color w:val="auto"/>
          <w:sz w:val="24"/>
          <w:szCs w:val="24"/>
          <w:lang w:eastAsia="pl-PL"/>
        </w:rPr>
        <w:t>ę</w:t>
      </w:r>
      <w:r w:rsidRPr="00DA0F88">
        <w:rPr>
          <w:rFonts w:eastAsia="Times New Roman" w:cstheme="majorHAnsi"/>
          <w:b/>
          <w:bCs/>
          <w:color w:val="auto"/>
          <w:sz w:val="24"/>
          <w:szCs w:val="24"/>
          <w:lang w:eastAsia="pl-PL"/>
        </w:rPr>
        <w:t>powaniu</w:t>
      </w:r>
    </w:p>
    <w:p w14:paraId="653D7BCA" w14:textId="0370A87C" w:rsidR="001927C9" w:rsidRPr="00DA0F88" w:rsidRDefault="00120623" w:rsidP="00731341">
      <w:pPr>
        <w:pStyle w:val="Akapitzlist"/>
        <w:numPr>
          <w:ilvl w:val="1"/>
          <w:numId w:val="4"/>
        </w:numPr>
        <w:spacing w:after="0" w:line="288" w:lineRule="auto"/>
        <w:ind w:left="1134" w:hanging="708"/>
        <w:jc w:val="both"/>
        <w:rPr>
          <w:rFonts w:asciiTheme="majorHAnsi" w:hAnsiTheme="majorHAnsi" w:cstheme="majorHAnsi"/>
          <w:bCs/>
          <w:sz w:val="24"/>
          <w:szCs w:val="24"/>
          <w:lang w:val="x-none" w:eastAsia="pl-PL"/>
        </w:rPr>
      </w:pPr>
      <w:r w:rsidRPr="00DA0F88">
        <w:rPr>
          <w:rFonts w:asciiTheme="majorHAnsi" w:hAnsiTheme="majorHAnsi" w:cstheme="majorHAnsi"/>
          <w:bCs/>
          <w:sz w:val="24"/>
          <w:szCs w:val="24"/>
          <w:lang w:eastAsia="pl-PL"/>
        </w:rPr>
        <w:t>O udzielenie zamówienia mogą ubiegać się wykonawcy, którzy spełniają warunki udziału w postępowaniu</w:t>
      </w:r>
      <w:r w:rsidR="00986E66" w:rsidRPr="00DA0F88">
        <w:rPr>
          <w:rFonts w:asciiTheme="majorHAnsi" w:hAnsiTheme="majorHAnsi" w:cstheme="majorHAnsi"/>
          <w:bCs/>
          <w:sz w:val="24"/>
          <w:szCs w:val="24"/>
          <w:lang w:eastAsia="pl-PL"/>
        </w:rPr>
        <w:t xml:space="preserve"> w zakresie</w:t>
      </w:r>
      <w:r w:rsidR="001927C9" w:rsidRPr="00DA0F88">
        <w:rPr>
          <w:rFonts w:asciiTheme="majorHAnsi" w:hAnsiTheme="majorHAnsi" w:cstheme="majorHAnsi"/>
          <w:bCs/>
          <w:sz w:val="24"/>
          <w:szCs w:val="24"/>
          <w:lang w:val="x-none" w:eastAsia="pl-PL"/>
        </w:rPr>
        <w:t>:</w:t>
      </w:r>
    </w:p>
    <w:p w14:paraId="17CE6922" w14:textId="698752E8" w:rsidR="001927C9" w:rsidRPr="00DA0F88" w:rsidRDefault="001927C9" w:rsidP="00731341">
      <w:pPr>
        <w:pStyle w:val="Akapitzlist"/>
        <w:numPr>
          <w:ilvl w:val="2"/>
          <w:numId w:val="4"/>
        </w:numPr>
        <w:spacing w:after="0" w:line="288" w:lineRule="auto"/>
        <w:ind w:left="1843" w:hanging="709"/>
        <w:jc w:val="both"/>
        <w:rPr>
          <w:rFonts w:asciiTheme="majorHAnsi" w:hAnsiTheme="majorHAnsi" w:cstheme="majorHAnsi"/>
          <w:bCs/>
          <w:sz w:val="24"/>
          <w:szCs w:val="24"/>
          <w:lang w:eastAsia="pl-PL"/>
        </w:rPr>
      </w:pPr>
      <w:r w:rsidRPr="00DA0F88">
        <w:rPr>
          <w:rFonts w:asciiTheme="majorHAnsi" w:hAnsiTheme="majorHAnsi" w:cstheme="majorHAnsi"/>
          <w:bCs/>
          <w:sz w:val="24"/>
          <w:szCs w:val="24"/>
          <w:lang w:eastAsia="pl-PL"/>
        </w:rPr>
        <w:t>zdolności do występowania w obrocie gospodarczym:</w:t>
      </w:r>
      <w:bookmarkStart w:id="9" w:name="_Hlk61958793"/>
      <w:r w:rsidR="00486F33" w:rsidRPr="00DA0F88">
        <w:rPr>
          <w:rFonts w:asciiTheme="majorHAnsi" w:hAnsiTheme="majorHAnsi" w:cstheme="majorHAnsi"/>
          <w:bCs/>
          <w:sz w:val="24"/>
          <w:szCs w:val="24"/>
          <w:lang w:eastAsia="pl-PL"/>
        </w:rPr>
        <w:t xml:space="preserve"> </w:t>
      </w:r>
      <w:r w:rsidRPr="00DA0F88">
        <w:rPr>
          <w:rFonts w:asciiTheme="majorHAnsi" w:hAnsiTheme="majorHAnsi" w:cstheme="majorHAnsi"/>
          <w:bCs/>
          <w:sz w:val="24"/>
          <w:szCs w:val="24"/>
          <w:lang w:eastAsia="pl-PL"/>
        </w:rPr>
        <w:t xml:space="preserve">zamawiający nie </w:t>
      </w:r>
      <w:r w:rsidR="00F36170" w:rsidRPr="00DA0F88">
        <w:rPr>
          <w:rFonts w:asciiTheme="majorHAnsi" w:hAnsiTheme="majorHAnsi" w:cstheme="majorHAnsi"/>
          <w:bCs/>
          <w:sz w:val="24"/>
          <w:szCs w:val="24"/>
          <w:lang w:eastAsia="pl-PL"/>
        </w:rPr>
        <w:t xml:space="preserve">stawia </w:t>
      </w:r>
      <w:r w:rsidRPr="00DA0F88">
        <w:rPr>
          <w:rFonts w:asciiTheme="majorHAnsi" w:hAnsiTheme="majorHAnsi" w:cstheme="majorHAnsi"/>
          <w:bCs/>
          <w:sz w:val="24"/>
          <w:szCs w:val="24"/>
          <w:lang w:eastAsia="pl-PL"/>
        </w:rPr>
        <w:t xml:space="preserve"> warunku w tym zakresie</w:t>
      </w:r>
      <w:bookmarkEnd w:id="9"/>
      <w:r w:rsidR="00B76D5A" w:rsidRPr="00DA0F88">
        <w:rPr>
          <w:rFonts w:asciiTheme="majorHAnsi" w:hAnsiTheme="majorHAnsi" w:cstheme="majorHAnsi"/>
          <w:bCs/>
          <w:sz w:val="24"/>
          <w:szCs w:val="24"/>
          <w:lang w:eastAsia="pl-PL"/>
        </w:rPr>
        <w:t>,</w:t>
      </w:r>
    </w:p>
    <w:p w14:paraId="739F0281" w14:textId="7CC5423C" w:rsidR="0033700A" w:rsidRPr="00DA0F88" w:rsidRDefault="0033700A" w:rsidP="00731341">
      <w:pPr>
        <w:pStyle w:val="Akapitzlist"/>
        <w:numPr>
          <w:ilvl w:val="2"/>
          <w:numId w:val="4"/>
        </w:numPr>
        <w:spacing w:after="0" w:line="288" w:lineRule="auto"/>
        <w:ind w:left="1843" w:hanging="709"/>
        <w:jc w:val="both"/>
        <w:rPr>
          <w:rFonts w:asciiTheme="majorHAnsi" w:eastAsia="Calibri" w:hAnsiTheme="majorHAnsi" w:cstheme="majorHAnsi"/>
          <w:bCs/>
          <w:sz w:val="24"/>
          <w:szCs w:val="24"/>
          <w:lang w:eastAsia="pl-PL"/>
        </w:rPr>
      </w:pPr>
      <w:r w:rsidRPr="00DA0F88">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77172EA2" w:rsidR="0033700A" w:rsidRPr="00DA0F88" w:rsidRDefault="008D0AC2" w:rsidP="00731341">
      <w:pPr>
        <w:numPr>
          <w:ilvl w:val="0"/>
          <w:numId w:val="31"/>
        </w:numPr>
        <w:spacing w:after="0" w:line="288" w:lineRule="auto"/>
        <w:contextualSpacing/>
        <w:jc w:val="both"/>
        <w:rPr>
          <w:rFonts w:asciiTheme="majorHAnsi" w:eastAsia="Calibri" w:hAnsiTheme="majorHAnsi" w:cstheme="majorHAnsi"/>
          <w:bCs/>
          <w:sz w:val="24"/>
          <w:szCs w:val="24"/>
          <w:lang w:val="x-none" w:eastAsia="pl-PL"/>
        </w:rPr>
      </w:pPr>
      <w:r w:rsidRPr="00DA0F88">
        <w:rPr>
          <w:rFonts w:asciiTheme="majorHAnsi" w:eastAsia="Calibri" w:hAnsiTheme="majorHAnsi" w:cstheme="majorHAnsi"/>
          <w:bCs/>
          <w:sz w:val="24"/>
          <w:szCs w:val="24"/>
          <w:lang w:eastAsia="pl-PL"/>
        </w:rPr>
        <w:t xml:space="preserve">wykonawca </w:t>
      </w:r>
      <w:r w:rsidR="00370734" w:rsidRPr="00DA0F88">
        <w:rPr>
          <w:rFonts w:asciiTheme="majorHAnsi" w:eastAsia="Calibri" w:hAnsiTheme="majorHAnsi" w:cstheme="majorHAnsi"/>
          <w:bCs/>
          <w:sz w:val="24"/>
          <w:szCs w:val="24"/>
          <w:lang w:eastAsia="pl-PL"/>
        </w:rPr>
        <w:t>posiada</w:t>
      </w:r>
      <w:r w:rsidRPr="00DA0F88">
        <w:rPr>
          <w:rFonts w:asciiTheme="majorHAnsi" w:eastAsia="Calibri" w:hAnsiTheme="majorHAnsi" w:cstheme="majorHAnsi"/>
          <w:bCs/>
          <w:sz w:val="24"/>
          <w:szCs w:val="24"/>
          <w:lang w:eastAsia="pl-PL"/>
        </w:rPr>
        <w:t xml:space="preserve"> </w:t>
      </w:r>
      <w:r w:rsidRPr="00DA0F88">
        <w:rPr>
          <w:rFonts w:asciiTheme="majorHAnsi" w:eastAsia="Calibri" w:hAnsiTheme="majorHAnsi" w:cstheme="majorHAnsi"/>
          <w:bCs/>
          <w:sz w:val="24"/>
          <w:szCs w:val="24"/>
          <w:lang w:val="x-none" w:eastAsia="pl-PL"/>
        </w:rPr>
        <w:t xml:space="preserve">uprawnienia do wykonywania działalności gospodarczej w zakresie obrotu </w:t>
      </w:r>
      <w:r w:rsidRPr="00DA0F88">
        <w:rPr>
          <w:rFonts w:asciiTheme="majorHAnsi" w:eastAsia="Calibri" w:hAnsiTheme="majorHAnsi" w:cstheme="majorHAnsi"/>
          <w:bCs/>
          <w:sz w:val="24"/>
          <w:szCs w:val="24"/>
          <w:lang w:eastAsia="pl-PL"/>
        </w:rPr>
        <w:t>paliwami gazowymi</w:t>
      </w:r>
      <w:r w:rsidRPr="00DA0F88">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0033700A" w:rsidRPr="00DA0F88">
        <w:rPr>
          <w:rFonts w:asciiTheme="majorHAnsi" w:eastAsia="Calibri" w:hAnsiTheme="majorHAnsi" w:cstheme="majorHAnsi"/>
          <w:bCs/>
          <w:sz w:val="24"/>
          <w:szCs w:val="24"/>
          <w:lang w:eastAsia="pl-PL"/>
        </w:rPr>
        <w:t>,</w:t>
      </w:r>
    </w:p>
    <w:p w14:paraId="6B3DA240" w14:textId="781A3763" w:rsidR="0033700A" w:rsidRPr="004E4B04" w:rsidRDefault="0033700A" w:rsidP="00731341">
      <w:pPr>
        <w:numPr>
          <w:ilvl w:val="0"/>
          <w:numId w:val="31"/>
        </w:numPr>
        <w:spacing w:after="0" w:line="288" w:lineRule="auto"/>
        <w:contextualSpacing/>
        <w:jc w:val="both"/>
        <w:rPr>
          <w:rFonts w:asciiTheme="majorHAnsi" w:eastAsia="Calibri" w:hAnsiTheme="majorHAnsi" w:cstheme="majorHAnsi"/>
          <w:bCs/>
          <w:sz w:val="24"/>
          <w:szCs w:val="24"/>
          <w:lang w:val="x-none" w:eastAsia="pl-PL"/>
        </w:rPr>
      </w:pPr>
      <w:r w:rsidRPr="00DA0F88">
        <w:rPr>
          <w:rFonts w:asciiTheme="majorHAnsi" w:eastAsia="Calibri" w:hAnsiTheme="majorHAnsi" w:cstheme="majorHAnsi"/>
          <w:bCs/>
          <w:sz w:val="24"/>
          <w:szCs w:val="24"/>
          <w:lang w:eastAsia="pl-PL"/>
        </w:rPr>
        <w:t xml:space="preserve">w przypadku wspólnego ubiegania się wykonawców  o zamówienie warunek z </w:t>
      </w:r>
      <w:proofErr w:type="spellStart"/>
      <w:r w:rsidRPr="00DA0F88">
        <w:rPr>
          <w:rFonts w:asciiTheme="majorHAnsi" w:eastAsia="Calibri" w:hAnsiTheme="majorHAnsi" w:cstheme="majorHAnsi"/>
          <w:bCs/>
          <w:sz w:val="24"/>
          <w:szCs w:val="24"/>
          <w:lang w:eastAsia="pl-PL"/>
        </w:rPr>
        <w:t>ppkt</w:t>
      </w:r>
      <w:proofErr w:type="spellEnd"/>
      <w:r w:rsidRPr="00DA0F88">
        <w:rPr>
          <w:rFonts w:asciiTheme="majorHAnsi" w:eastAsia="Calibri" w:hAnsiTheme="majorHAnsi" w:cstheme="majorHAnsi"/>
          <w:bCs/>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DA7AB1" w:rsidRPr="00DA0F88">
        <w:rPr>
          <w:rFonts w:asciiTheme="majorHAnsi" w:eastAsia="Calibri" w:hAnsiTheme="majorHAnsi" w:cstheme="majorHAnsi"/>
          <w:bCs/>
          <w:sz w:val="24"/>
          <w:szCs w:val="24"/>
          <w:lang w:eastAsia="pl-PL"/>
        </w:rPr>
        <w:t>.</w:t>
      </w:r>
    </w:p>
    <w:p w14:paraId="20CBD06C" w14:textId="48249465" w:rsidR="004E4B04" w:rsidRPr="00DA0F88" w:rsidRDefault="004E4B04" w:rsidP="004E4B04">
      <w:pPr>
        <w:spacing w:after="0" w:line="288" w:lineRule="auto"/>
        <w:ind w:left="2203"/>
        <w:contextualSpacing/>
        <w:jc w:val="both"/>
        <w:rPr>
          <w:rFonts w:asciiTheme="majorHAnsi" w:eastAsia="Calibri" w:hAnsiTheme="majorHAnsi" w:cstheme="majorHAnsi"/>
          <w:bCs/>
          <w:sz w:val="24"/>
          <w:szCs w:val="24"/>
          <w:lang w:val="x-none" w:eastAsia="pl-PL"/>
        </w:rPr>
      </w:pPr>
      <w:r w:rsidRPr="004E4B04">
        <w:rPr>
          <w:rFonts w:asciiTheme="majorHAnsi" w:eastAsia="Calibri" w:hAnsiTheme="majorHAnsi" w:cstheme="majorHAnsi"/>
          <w:bCs/>
          <w:sz w:val="24"/>
          <w:szCs w:val="24"/>
          <w:lang w:val="x-none" w:eastAsia="pl-PL"/>
        </w:rPr>
        <w:t>Warunek dotyczy wszystkich części zamówienia.</w:t>
      </w:r>
    </w:p>
    <w:p w14:paraId="54178816" w14:textId="77777777" w:rsidR="004E4B04" w:rsidRPr="004E4B04" w:rsidRDefault="001927C9" w:rsidP="004E4B04">
      <w:pPr>
        <w:pStyle w:val="Akapitzlist"/>
        <w:numPr>
          <w:ilvl w:val="2"/>
          <w:numId w:val="4"/>
        </w:numPr>
        <w:spacing w:after="0" w:line="288" w:lineRule="auto"/>
        <w:ind w:left="1843" w:hanging="709"/>
        <w:jc w:val="both"/>
        <w:rPr>
          <w:rFonts w:asciiTheme="majorHAnsi" w:hAnsiTheme="majorHAnsi" w:cstheme="majorHAnsi"/>
          <w:bCs/>
          <w:sz w:val="24"/>
          <w:szCs w:val="24"/>
          <w:lang w:eastAsia="pl-PL"/>
        </w:rPr>
      </w:pPr>
      <w:r w:rsidRPr="00DA0F88">
        <w:rPr>
          <w:rFonts w:asciiTheme="majorHAnsi" w:hAnsiTheme="majorHAnsi" w:cstheme="majorHAnsi"/>
          <w:bCs/>
          <w:sz w:val="24"/>
          <w:szCs w:val="24"/>
          <w:lang w:eastAsia="pl-PL"/>
        </w:rPr>
        <w:t>sytuacji ekonomicznej lub finansowej:</w:t>
      </w:r>
      <w:r w:rsidR="00486F33" w:rsidRPr="00DA0F88">
        <w:rPr>
          <w:rFonts w:asciiTheme="majorHAnsi" w:hAnsiTheme="majorHAnsi" w:cstheme="majorHAnsi"/>
          <w:bCs/>
          <w:sz w:val="24"/>
          <w:szCs w:val="24"/>
          <w:lang w:eastAsia="pl-PL"/>
        </w:rPr>
        <w:t xml:space="preserve"> </w:t>
      </w:r>
      <w:r w:rsidR="004E4B04" w:rsidRPr="004E4B04">
        <w:rPr>
          <w:rFonts w:asciiTheme="majorHAnsi" w:hAnsiTheme="majorHAnsi" w:cstheme="majorHAnsi"/>
          <w:bCs/>
          <w:sz w:val="24"/>
          <w:szCs w:val="24"/>
          <w:lang w:eastAsia="pl-PL"/>
        </w:rPr>
        <w:t xml:space="preserve">zamawiający uzna ten warunek za spełniony, jeżeli wykonawca posiada odpowiednie ubezpieczenie </w:t>
      </w:r>
      <w:r w:rsidR="004E4B04" w:rsidRPr="004E4B04">
        <w:rPr>
          <w:rFonts w:asciiTheme="majorHAnsi" w:hAnsiTheme="majorHAnsi" w:cstheme="majorHAnsi"/>
          <w:bCs/>
          <w:sz w:val="24"/>
          <w:szCs w:val="24"/>
          <w:lang w:eastAsia="pl-PL"/>
        </w:rPr>
        <w:lastRenderedPageBreak/>
        <w:t>odpowiedzialności cywilnej w zakresie prowadzonej działalności odpowiadającej   przedmiotowi  zamówienia   na sumę gwarancyjną w   wysokości:</w:t>
      </w:r>
    </w:p>
    <w:p w14:paraId="25CC934E" w14:textId="77B426A4" w:rsidR="004E4B04" w:rsidRPr="004E4B04" w:rsidRDefault="004E4B04" w:rsidP="004E4B04">
      <w:pPr>
        <w:pStyle w:val="Akapitzlist"/>
        <w:numPr>
          <w:ilvl w:val="0"/>
          <w:numId w:val="55"/>
        </w:numPr>
        <w:rPr>
          <w:rFonts w:asciiTheme="majorHAnsi" w:hAnsiTheme="majorHAnsi" w:cstheme="majorHAnsi"/>
          <w:bCs/>
          <w:vanish/>
          <w:sz w:val="24"/>
          <w:szCs w:val="24"/>
          <w:lang w:eastAsia="pl-PL"/>
        </w:rPr>
      </w:pPr>
      <w:r w:rsidRPr="004E4B04">
        <w:rPr>
          <w:rFonts w:asciiTheme="majorHAnsi" w:hAnsiTheme="majorHAnsi" w:cstheme="majorHAnsi"/>
          <w:bCs/>
          <w:sz w:val="24"/>
          <w:szCs w:val="24"/>
          <w:lang w:eastAsia="pl-PL"/>
        </w:rPr>
        <w:t xml:space="preserve">dla I części zamówienia:  minimum  </w:t>
      </w:r>
      <w:r w:rsidR="00103388">
        <w:rPr>
          <w:rFonts w:asciiTheme="majorHAnsi" w:hAnsiTheme="majorHAnsi" w:cstheme="majorHAnsi"/>
          <w:bCs/>
          <w:sz w:val="24"/>
          <w:szCs w:val="24"/>
          <w:lang w:eastAsia="pl-PL"/>
        </w:rPr>
        <w:t>309 368,95</w:t>
      </w:r>
      <w:r w:rsidRPr="004E4B04">
        <w:rPr>
          <w:rFonts w:asciiTheme="majorHAnsi" w:hAnsiTheme="majorHAnsi" w:cstheme="majorHAnsi"/>
          <w:bCs/>
          <w:sz w:val="24"/>
          <w:szCs w:val="24"/>
          <w:lang w:eastAsia="pl-PL"/>
        </w:rPr>
        <w:t xml:space="preserve"> zł</w:t>
      </w:r>
    </w:p>
    <w:p w14:paraId="343BCC9C" w14:textId="77777777" w:rsidR="004E4B04" w:rsidRPr="004E4B04" w:rsidRDefault="004E4B04" w:rsidP="004E4B04">
      <w:pPr>
        <w:pStyle w:val="Akapitzlist"/>
        <w:numPr>
          <w:ilvl w:val="2"/>
          <w:numId w:val="4"/>
        </w:numPr>
        <w:jc w:val="both"/>
        <w:rPr>
          <w:rFonts w:asciiTheme="majorHAnsi" w:hAnsiTheme="majorHAnsi" w:cstheme="majorHAnsi"/>
          <w:bCs/>
          <w:sz w:val="24"/>
          <w:szCs w:val="24"/>
          <w:lang w:eastAsia="pl-PL"/>
        </w:rPr>
      </w:pPr>
      <w:r w:rsidRPr="004E4B04">
        <w:rPr>
          <w:rFonts w:asciiTheme="majorHAnsi" w:hAnsiTheme="majorHAnsi" w:cstheme="majorHAnsi"/>
          <w:bCs/>
          <w:sz w:val="24"/>
          <w:szCs w:val="24"/>
          <w:lang w:eastAsia="pl-PL"/>
        </w:rPr>
        <w:t>,</w:t>
      </w:r>
    </w:p>
    <w:p w14:paraId="75255C21" w14:textId="2905FFDE" w:rsidR="004E4B04" w:rsidRDefault="004E4B04" w:rsidP="004E4B04">
      <w:pPr>
        <w:pStyle w:val="Akapitzlist"/>
        <w:numPr>
          <w:ilvl w:val="0"/>
          <w:numId w:val="55"/>
        </w:numPr>
        <w:jc w:val="both"/>
        <w:rPr>
          <w:rFonts w:asciiTheme="majorHAnsi" w:hAnsiTheme="majorHAnsi" w:cstheme="majorHAnsi"/>
          <w:bCs/>
          <w:sz w:val="24"/>
          <w:szCs w:val="24"/>
          <w:lang w:eastAsia="pl-PL"/>
        </w:rPr>
      </w:pPr>
      <w:r w:rsidRPr="004E4B04">
        <w:rPr>
          <w:rFonts w:asciiTheme="majorHAnsi" w:hAnsiTheme="majorHAnsi" w:cstheme="majorHAnsi"/>
          <w:bCs/>
          <w:sz w:val="24"/>
          <w:szCs w:val="24"/>
          <w:lang w:eastAsia="pl-PL"/>
        </w:rPr>
        <w:t xml:space="preserve">dla II części zamówienia: minimum  </w:t>
      </w:r>
      <w:r w:rsidR="004A4ADB">
        <w:rPr>
          <w:rFonts w:asciiTheme="majorHAnsi" w:hAnsiTheme="majorHAnsi" w:cstheme="majorHAnsi"/>
          <w:bCs/>
          <w:sz w:val="24"/>
          <w:szCs w:val="24"/>
          <w:lang w:eastAsia="pl-PL"/>
        </w:rPr>
        <w:t>113 579,19</w:t>
      </w:r>
      <w:r w:rsidRPr="004E4B04">
        <w:rPr>
          <w:rFonts w:asciiTheme="majorHAnsi" w:hAnsiTheme="majorHAnsi" w:cstheme="majorHAnsi"/>
          <w:bCs/>
          <w:sz w:val="24"/>
          <w:szCs w:val="24"/>
          <w:lang w:eastAsia="pl-PL"/>
        </w:rPr>
        <w:t xml:space="preserve"> zł,</w:t>
      </w:r>
    </w:p>
    <w:p w14:paraId="34C00FE6" w14:textId="77777777" w:rsidR="004E4B04" w:rsidRPr="003C7B87" w:rsidRDefault="004E4B04" w:rsidP="004E4B04">
      <w:pPr>
        <w:pStyle w:val="Akapitzlist"/>
        <w:spacing w:after="0" w:line="288" w:lineRule="auto"/>
        <w:ind w:left="1843"/>
        <w:jc w:val="both"/>
        <w:rPr>
          <w:rFonts w:asciiTheme="majorHAnsi" w:hAnsiTheme="majorHAnsi" w:cstheme="majorHAnsi"/>
          <w:sz w:val="24"/>
          <w:szCs w:val="24"/>
        </w:rPr>
      </w:pPr>
      <w:r w:rsidRPr="004C2CB7">
        <w:rPr>
          <w:rFonts w:asciiTheme="majorHAnsi" w:hAnsiTheme="majorHAnsi" w:cstheme="majorHAnsi"/>
          <w:sz w:val="24"/>
          <w:szCs w:val="24"/>
        </w:rPr>
        <w:t xml:space="preserve">W przypadku wykonawców wspólnie ubiegających się o udzielenie zamówienia warunek dotyczący sytuacji ekonomicznej i finansowej w zakresie ubezpieczenia wykonawcy od odpowiedzialności cywilnej w zakresie prowadzonej działalności związanej z przedmiotem zamówienia będzie spełniony, jeżeli jeden z tych wykonawców wykaże posiadanie ubezpieczenia od odpowiedzialności cywilnej na wymaganą przez </w:t>
      </w:r>
      <w:r w:rsidRPr="003C7B87">
        <w:rPr>
          <w:rFonts w:asciiTheme="majorHAnsi" w:hAnsiTheme="majorHAnsi" w:cstheme="majorHAnsi"/>
          <w:sz w:val="24"/>
          <w:szCs w:val="24"/>
        </w:rPr>
        <w:t>zamawiającego sumę gwarancyjną ubezpieczenia.</w:t>
      </w:r>
    </w:p>
    <w:p w14:paraId="472ECB10" w14:textId="77777777" w:rsidR="004E4B04" w:rsidRPr="004C2CB7" w:rsidRDefault="004E4B04" w:rsidP="004E4B04">
      <w:pPr>
        <w:pStyle w:val="Akapitzlist"/>
        <w:spacing w:after="0" w:line="288" w:lineRule="auto"/>
        <w:ind w:left="1843"/>
        <w:jc w:val="both"/>
        <w:rPr>
          <w:rFonts w:asciiTheme="majorHAnsi" w:hAnsiTheme="majorHAnsi" w:cstheme="majorHAnsi"/>
          <w:bCs/>
          <w:color w:val="000000" w:themeColor="text1"/>
          <w:sz w:val="24"/>
          <w:szCs w:val="24"/>
          <w:lang w:eastAsia="pl-PL"/>
        </w:rPr>
      </w:pPr>
      <w:r w:rsidRPr="003C7B87">
        <w:rPr>
          <w:rFonts w:asciiTheme="majorHAnsi" w:hAnsiTheme="majorHAnsi" w:cstheme="majorHAnsi"/>
          <w:sz w:val="24"/>
          <w:szCs w:val="24"/>
        </w:rPr>
        <w:t>W przypadku składania zamówienia na części suma gwarancyjna winna stanowić minimum sumy wartości dla tych części.</w:t>
      </w:r>
    </w:p>
    <w:p w14:paraId="6930FCDA" w14:textId="77777777" w:rsidR="004E4B04" w:rsidRDefault="004E4B04" w:rsidP="004E4B04">
      <w:pPr>
        <w:pStyle w:val="Akapitzlist"/>
        <w:numPr>
          <w:ilvl w:val="2"/>
          <w:numId w:val="56"/>
        </w:numPr>
        <w:spacing w:after="0" w:line="288" w:lineRule="auto"/>
        <w:ind w:left="1843"/>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technicznej lub zawodowej: zamawiający nie stawia  warunku w tym zakresie.</w:t>
      </w:r>
    </w:p>
    <w:p w14:paraId="5DF3840C" w14:textId="3C093D34" w:rsidR="00A31EFD" w:rsidRPr="00DA0F88" w:rsidRDefault="00A31EFD" w:rsidP="00731341">
      <w:pPr>
        <w:pStyle w:val="Akapitzlist"/>
        <w:spacing w:after="0" w:line="288" w:lineRule="auto"/>
        <w:ind w:left="1843"/>
        <w:jc w:val="both"/>
        <w:rPr>
          <w:rFonts w:asciiTheme="majorHAnsi" w:hAnsiTheme="majorHAnsi" w:cstheme="majorHAnsi"/>
          <w:bCs/>
          <w:color w:val="FF0000"/>
          <w:sz w:val="24"/>
          <w:szCs w:val="24"/>
          <w:lang w:eastAsia="pl-PL"/>
        </w:rPr>
      </w:pPr>
    </w:p>
    <w:p w14:paraId="2CFEFCC5" w14:textId="17456255" w:rsidR="001A0A10" w:rsidRDefault="001A0A10" w:rsidP="004E4B04">
      <w:pPr>
        <w:pStyle w:val="Akapitzlist"/>
        <w:numPr>
          <w:ilvl w:val="1"/>
          <w:numId w:val="56"/>
        </w:numPr>
        <w:spacing w:after="0" w:line="288" w:lineRule="auto"/>
        <w:ind w:left="993" w:hanging="709"/>
        <w:jc w:val="both"/>
        <w:rPr>
          <w:rFonts w:asciiTheme="majorHAnsi" w:hAnsiTheme="majorHAnsi" w:cstheme="majorHAnsi"/>
          <w:bCs/>
          <w:sz w:val="24"/>
          <w:szCs w:val="24"/>
          <w:lang w:eastAsia="pl-PL"/>
        </w:rPr>
      </w:pPr>
      <w:r w:rsidRPr="00DA0F88">
        <w:rPr>
          <w:rFonts w:asciiTheme="majorHAnsi" w:hAnsiTheme="majorHAnsi" w:cstheme="majorHAnsi"/>
          <w:bCs/>
          <w:sz w:val="24"/>
          <w:szCs w:val="24"/>
          <w:lang w:eastAsia="pl-PL"/>
        </w:rPr>
        <w:t xml:space="preserve">W   przypadku   złożenia   przez   </w:t>
      </w:r>
      <w:r w:rsidR="00BD1D25" w:rsidRPr="00DA0F88">
        <w:rPr>
          <w:rFonts w:asciiTheme="majorHAnsi" w:hAnsiTheme="majorHAnsi" w:cstheme="majorHAnsi"/>
          <w:bCs/>
          <w:sz w:val="24"/>
          <w:szCs w:val="24"/>
          <w:lang w:eastAsia="pl-PL"/>
        </w:rPr>
        <w:t>w</w:t>
      </w:r>
      <w:r w:rsidRPr="00DA0F88">
        <w:rPr>
          <w:rFonts w:asciiTheme="majorHAnsi" w:hAnsiTheme="majorHAnsi" w:cstheme="majorHAnsi"/>
          <w:bCs/>
          <w:sz w:val="24"/>
          <w:szCs w:val="24"/>
          <w:lang w:eastAsia="pl-PL"/>
        </w:rPr>
        <w:t xml:space="preserve">ykonawców   dokumentów   zawierających   dane w walutach innych niż PLN, dane finansowe zostaną przeliczone  według średniego kursu       Narodowego       Banku       Polskiego       (NBP) </w:t>
      </w:r>
      <w:r w:rsidR="0028339C" w:rsidRPr="00DA0F88">
        <w:rPr>
          <w:rFonts w:asciiTheme="majorHAnsi" w:hAnsiTheme="majorHAnsi" w:cstheme="majorHAnsi"/>
          <w:bCs/>
          <w:sz w:val="24"/>
          <w:szCs w:val="24"/>
          <w:lang w:eastAsia="pl-PL"/>
        </w:rPr>
        <w:t xml:space="preserve"> </w:t>
      </w:r>
      <w:r w:rsidRPr="00DA0F88">
        <w:rPr>
          <w:rFonts w:asciiTheme="majorHAnsi" w:hAnsiTheme="majorHAnsi" w:cstheme="majorHAnsi"/>
          <w:bCs/>
          <w:sz w:val="24"/>
          <w:szCs w:val="24"/>
          <w:lang w:eastAsia="pl-PL"/>
        </w:rPr>
        <w:t xml:space="preserve">z       dnia       opublikowania  ogłoszenia o zamówieniu w </w:t>
      </w:r>
      <w:proofErr w:type="spellStart"/>
      <w:r w:rsidRPr="00DA0F88">
        <w:rPr>
          <w:rFonts w:asciiTheme="majorHAnsi" w:hAnsiTheme="majorHAnsi" w:cstheme="majorHAnsi"/>
          <w:bCs/>
          <w:sz w:val="24"/>
          <w:szCs w:val="24"/>
          <w:lang w:eastAsia="pl-PL"/>
        </w:rPr>
        <w:t>Dz.U.UE</w:t>
      </w:r>
      <w:proofErr w:type="spellEnd"/>
      <w:r w:rsidRPr="00DA0F88">
        <w:rPr>
          <w:rFonts w:asciiTheme="majorHAnsi" w:hAnsiTheme="majorHAnsi" w:cstheme="majorHAnsi"/>
          <w:bCs/>
          <w:sz w:val="24"/>
          <w:szCs w:val="24"/>
          <w:lang w:eastAsia="pl-PL"/>
        </w:rPr>
        <w:t xml:space="preserve">. Te same zasady </w:t>
      </w:r>
      <w:r w:rsidR="00FE7603" w:rsidRPr="00DA0F88">
        <w:rPr>
          <w:rFonts w:asciiTheme="majorHAnsi" w:hAnsiTheme="majorHAnsi" w:cstheme="majorHAnsi"/>
          <w:bCs/>
          <w:sz w:val="24"/>
          <w:szCs w:val="24"/>
          <w:lang w:eastAsia="pl-PL"/>
        </w:rPr>
        <w:t>z</w:t>
      </w:r>
      <w:r w:rsidRPr="00DA0F88">
        <w:rPr>
          <w:rFonts w:asciiTheme="majorHAnsi" w:hAnsiTheme="majorHAnsi" w:cstheme="majorHAnsi"/>
          <w:bCs/>
          <w:sz w:val="24"/>
          <w:szCs w:val="24"/>
          <w:lang w:eastAsia="pl-PL"/>
        </w:rPr>
        <w:t>amawiający przyjmie przy przeliczeniu wszelkich innych danych finansowych w walucie.</w:t>
      </w:r>
    </w:p>
    <w:p w14:paraId="4733C0DA" w14:textId="77777777" w:rsidR="00484674" w:rsidRPr="00DA0F88" w:rsidRDefault="00484674" w:rsidP="00731341">
      <w:pPr>
        <w:pStyle w:val="Akapitzlist"/>
        <w:spacing w:after="0" w:line="288" w:lineRule="auto"/>
        <w:ind w:left="1134"/>
        <w:jc w:val="both"/>
        <w:rPr>
          <w:rFonts w:asciiTheme="majorHAnsi" w:hAnsiTheme="majorHAnsi" w:cstheme="majorHAnsi"/>
          <w:bCs/>
          <w:sz w:val="24"/>
          <w:szCs w:val="24"/>
          <w:lang w:eastAsia="pl-PL"/>
        </w:rPr>
      </w:pPr>
    </w:p>
    <w:p w14:paraId="7203AC9D" w14:textId="60632230" w:rsidR="00332545" w:rsidRPr="00DA0F88" w:rsidRDefault="00332545" w:rsidP="00731341">
      <w:pPr>
        <w:pStyle w:val="Nagwek1"/>
        <w:numPr>
          <w:ilvl w:val="0"/>
          <w:numId w:val="26"/>
        </w:numPr>
        <w:spacing w:before="0" w:line="288" w:lineRule="auto"/>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Podstawy wykluczenia, o których mowa w art. 108 ust. 1 podstawy wykluczenia, o których mowa w art. 109  ust. 1 pkt 4, 8-10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p>
    <w:p w14:paraId="14CDD9FC" w14:textId="390B80EC" w:rsidR="00BF3B88" w:rsidRPr="00DA0F88" w:rsidRDefault="00EC0616" w:rsidP="00731341">
      <w:pPr>
        <w:pStyle w:val="Akapitzlist"/>
        <w:numPr>
          <w:ilvl w:val="1"/>
          <w:numId w:val="5"/>
        </w:numPr>
        <w:spacing w:after="0" w:line="288" w:lineRule="auto"/>
        <w:ind w:left="1134" w:hanging="708"/>
        <w:jc w:val="both"/>
        <w:rPr>
          <w:rFonts w:asciiTheme="majorHAnsi" w:hAnsiTheme="majorHAnsi" w:cstheme="majorHAnsi"/>
          <w:sz w:val="24"/>
          <w:szCs w:val="24"/>
          <w:lang w:eastAsia="pl-PL"/>
        </w:rPr>
      </w:pPr>
      <w:bookmarkStart w:id="10" w:name="_Hlk111186356"/>
      <w:r w:rsidRPr="00DA0F88">
        <w:rPr>
          <w:rFonts w:asciiTheme="majorHAnsi" w:hAnsiTheme="majorHAnsi" w:cstheme="majorHAnsi"/>
          <w:sz w:val="24"/>
          <w:szCs w:val="24"/>
          <w:lang w:eastAsia="pl-PL"/>
        </w:rPr>
        <w:t xml:space="preserve">W postępowaniu mogą brać udział </w:t>
      </w:r>
      <w:r w:rsidR="00F109E6"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4E2849" w:rsidRPr="00DA0F88">
        <w:rPr>
          <w:rFonts w:asciiTheme="majorHAnsi" w:hAnsiTheme="majorHAnsi" w:cstheme="majorHAnsi"/>
          <w:sz w:val="24"/>
          <w:szCs w:val="24"/>
          <w:lang w:eastAsia="pl-PL"/>
        </w:rPr>
        <w:t>108 ust.</w:t>
      </w:r>
      <w:r w:rsidR="00E7746E" w:rsidRPr="00DA0F88">
        <w:rPr>
          <w:rFonts w:asciiTheme="majorHAnsi" w:hAnsiTheme="majorHAnsi" w:cstheme="majorHAnsi"/>
          <w:sz w:val="24"/>
          <w:szCs w:val="24"/>
          <w:lang w:eastAsia="pl-PL"/>
        </w:rPr>
        <w:t xml:space="preserve"> </w:t>
      </w:r>
      <w:r w:rsidR="004E2849" w:rsidRPr="00DA0F88">
        <w:rPr>
          <w:rFonts w:asciiTheme="majorHAnsi" w:hAnsiTheme="majorHAnsi" w:cstheme="majorHAnsi"/>
          <w:sz w:val="24"/>
          <w:szCs w:val="24"/>
          <w:lang w:eastAsia="pl-PL"/>
        </w:rPr>
        <w:t xml:space="preserve">1 ustawy </w:t>
      </w:r>
      <w:proofErr w:type="spellStart"/>
      <w:r w:rsidR="004E2849" w:rsidRPr="00DA0F88">
        <w:rPr>
          <w:rFonts w:asciiTheme="majorHAnsi" w:hAnsiTheme="majorHAnsi" w:cstheme="majorHAnsi"/>
          <w:sz w:val="24"/>
          <w:szCs w:val="24"/>
          <w:lang w:eastAsia="pl-PL"/>
        </w:rPr>
        <w:t>Pzp</w:t>
      </w:r>
      <w:proofErr w:type="spellEnd"/>
      <w:r w:rsidR="007F3B30" w:rsidRPr="00DA0F88">
        <w:rPr>
          <w:rFonts w:asciiTheme="majorHAnsi" w:hAnsiTheme="majorHAnsi" w:cstheme="majorHAnsi"/>
          <w:sz w:val="24"/>
          <w:szCs w:val="24"/>
          <w:lang w:eastAsia="pl-PL"/>
        </w:rPr>
        <w:t>.</w:t>
      </w:r>
      <w:bookmarkEnd w:id="10"/>
      <w:r w:rsidR="007F3B30" w:rsidRPr="00DA0F88">
        <w:rPr>
          <w:rFonts w:asciiTheme="majorHAnsi" w:hAnsiTheme="majorHAnsi" w:cstheme="majorHAnsi"/>
          <w:sz w:val="24"/>
          <w:szCs w:val="24"/>
          <w:lang w:eastAsia="pl-PL"/>
        </w:rPr>
        <w:t xml:space="preserve"> </w:t>
      </w:r>
      <w:r w:rsidR="007F3B30" w:rsidRPr="00DA0F88">
        <w:rPr>
          <w:rStyle w:val="markedcontent"/>
          <w:rFonts w:asciiTheme="majorHAnsi" w:hAnsiTheme="majorHAnsi" w:cstheme="majorHAnsi"/>
          <w:sz w:val="24"/>
          <w:szCs w:val="24"/>
        </w:rPr>
        <w:t>Z postępowania o udzielenie zamówienia wyklucza się wykonawcę:</w:t>
      </w:r>
    </w:p>
    <w:p w14:paraId="64478268" w14:textId="26E874E6" w:rsidR="00483535" w:rsidRPr="00DA0F88" w:rsidRDefault="007F3B30"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będącego osobą fizyczną, którego prawomocnie skazano za przestępstwo:</w:t>
      </w:r>
    </w:p>
    <w:p w14:paraId="11138516" w14:textId="77777777" w:rsidR="007F3B30" w:rsidRPr="00DA0F88" w:rsidRDefault="007F3B30" w:rsidP="00731341">
      <w:pPr>
        <w:pStyle w:val="Akapitzlist"/>
        <w:numPr>
          <w:ilvl w:val="0"/>
          <w:numId w:val="29"/>
        </w:numPr>
        <w:spacing w:after="0" w:line="288" w:lineRule="auto"/>
        <w:ind w:left="2347"/>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DA0F88" w:rsidRDefault="007F3B30" w:rsidP="00731341">
      <w:pPr>
        <w:pStyle w:val="Akapitzlist"/>
        <w:numPr>
          <w:ilvl w:val="0"/>
          <w:numId w:val="29"/>
        </w:numPr>
        <w:spacing w:after="0" w:line="288" w:lineRule="auto"/>
        <w:ind w:left="2347"/>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handlu ludźmi, o którym mowa w art. 189a Kodeksu karnego, </w:t>
      </w:r>
    </w:p>
    <w:p w14:paraId="7FC50085" w14:textId="42CB045D" w:rsidR="0082147D" w:rsidRPr="00DA0F88" w:rsidRDefault="0082147D" w:rsidP="00731341">
      <w:pPr>
        <w:pStyle w:val="Akapitzlist"/>
        <w:numPr>
          <w:ilvl w:val="0"/>
          <w:numId w:val="29"/>
        </w:numPr>
        <w:spacing w:after="0" w:line="288" w:lineRule="auto"/>
        <w:ind w:left="2347"/>
        <w:jc w:val="both"/>
        <w:rPr>
          <w:rFonts w:asciiTheme="majorHAnsi" w:hAnsiTheme="majorHAnsi" w:cstheme="majorHAnsi"/>
          <w:sz w:val="24"/>
          <w:szCs w:val="24"/>
          <w:lang w:eastAsia="pl-PL"/>
        </w:rPr>
      </w:pPr>
      <w:r w:rsidRPr="00DA0F88">
        <w:rPr>
          <w:rFonts w:asciiTheme="majorHAnsi" w:hAnsiTheme="majorHAnsi" w:cstheme="majorHAnsi"/>
          <w:sz w:val="24"/>
          <w:szCs w:val="24"/>
        </w:rPr>
        <w:lastRenderedPageBreak/>
        <w:t xml:space="preserve">o którym mowa w </w:t>
      </w:r>
      <w:hyperlink r:id="rId10" w:history="1">
        <w:r w:rsidRPr="00DA0F88">
          <w:rPr>
            <w:rFonts w:asciiTheme="majorHAnsi" w:hAnsiTheme="majorHAnsi" w:cstheme="majorHAnsi"/>
            <w:sz w:val="24"/>
            <w:szCs w:val="24"/>
          </w:rPr>
          <w:t>art. 228-230a</w:t>
        </w:r>
      </w:hyperlink>
      <w:r w:rsidRPr="00DA0F88">
        <w:rPr>
          <w:rFonts w:asciiTheme="majorHAnsi" w:hAnsiTheme="majorHAnsi" w:cstheme="majorHAnsi"/>
          <w:sz w:val="24"/>
          <w:szCs w:val="24"/>
        </w:rPr>
        <w:t xml:space="preserve">, </w:t>
      </w:r>
      <w:hyperlink r:id="rId11" w:history="1">
        <w:r w:rsidRPr="00DA0F88">
          <w:rPr>
            <w:rFonts w:asciiTheme="majorHAnsi" w:hAnsiTheme="majorHAnsi" w:cstheme="majorHAnsi"/>
            <w:sz w:val="24"/>
            <w:szCs w:val="24"/>
          </w:rPr>
          <w:t>art. 250a</w:t>
        </w:r>
      </w:hyperlink>
      <w:r w:rsidRPr="00DA0F88">
        <w:rPr>
          <w:rFonts w:asciiTheme="majorHAnsi" w:hAnsiTheme="majorHAnsi" w:cstheme="majorHAnsi"/>
          <w:sz w:val="24"/>
          <w:szCs w:val="24"/>
        </w:rPr>
        <w:t xml:space="preserve"> Kodeksu karnego, w </w:t>
      </w:r>
      <w:hyperlink r:id="rId12" w:history="1">
        <w:r w:rsidRPr="00DA0F88">
          <w:rPr>
            <w:rFonts w:asciiTheme="majorHAnsi" w:hAnsiTheme="majorHAnsi" w:cstheme="majorHAnsi"/>
            <w:sz w:val="24"/>
            <w:szCs w:val="24"/>
          </w:rPr>
          <w:t>art. 46-48</w:t>
        </w:r>
      </w:hyperlink>
      <w:r w:rsidRPr="00DA0F88">
        <w:rPr>
          <w:rFonts w:asciiTheme="majorHAnsi" w:hAnsiTheme="majorHAnsi" w:cstheme="majorHAnsi"/>
          <w:sz w:val="24"/>
          <w:szCs w:val="24"/>
        </w:rPr>
        <w:t xml:space="preserve"> ustawy z dnia 25 czerwca 2010 r. o sporcie lub w </w:t>
      </w:r>
      <w:hyperlink r:id="rId13" w:history="1">
        <w:r w:rsidRPr="00DA0F88">
          <w:rPr>
            <w:rFonts w:asciiTheme="majorHAnsi" w:hAnsiTheme="majorHAnsi" w:cstheme="majorHAnsi"/>
            <w:sz w:val="24"/>
            <w:szCs w:val="24"/>
          </w:rPr>
          <w:t>art. 54 ust. 1-4</w:t>
        </w:r>
      </w:hyperlink>
      <w:r w:rsidRPr="00DA0F88">
        <w:rPr>
          <w:rFonts w:asciiTheme="majorHAnsi" w:hAnsiTheme="majorHAnsi" w:cstheme="majorHAnsi"/>
          <w:sz w:val="24"/>
          <w:szCs w:val="24"/>
        </w:rPr>
        <w:t xml:space="preserve"> ustawy z dnia 12 maja 2011 r. o refundacji leków, środków spożywczych specjalnego przeznaczenia żywieniowego oraz wyrobów medycznych</w:t>
      </w:r>
      <w:r w:rsidR="00E0669C" w:rsidRPr="00DA0F88">
        <w:rPr>
          <w:rFonts w:asciiTheme="majorHAnsi" w:hAnsiTheme="majorHAnsi" w:cstheme="majorHAnsi"/>
          <w:sz w:val="24"/>
          <w:szCs w:val="24"/>
        </w:rPr>
        <w:t>,</w:t>
      </w:r>
    </w:p>
    <w:p w14:paraId="2F4108F8" w14:textId="77777777" w:rsidR="0082147D" w:rsidRPr="00DA0F88" w:rsidRDefault="0082147D" w:rsidP="00731341">
      <w:pPr>
        <w:pStyle w:val="Akapitzlist"/>
        <w:numPr>
          <w:ilvl w:val="0"/>
          <w:numId w:val="29"/>
        </w:numPr>
        <w:spacing w:after="0" w:line="288" w:lineRule="auto"/>
        <w:ind w:left="2347"/>
        <w:jc w:val="both"/>
        <w:rPr>
          <w:rFonts w:asciiTheme="majorHAnsi" w:hAnsiTheme="majorHAnsi" w:cstheme="majorHAnsi"/>
          <w:sz w:val="24"/>
          <w:szCs w:val="24"/>
          <w:lang w:eastAsia="pl-PL"/>
        </w:rPr>
      </w:pPr>
      <w:r w:rsidRPr="00DA0F88">
        <w:rPr>
          <w:rFonts w:asciiTheme="majorHAnsi" w:hAnsiTheme="majorHAnsi" w:cstheme="majorHAnsi"/>
          <w:sz w:val="24"/>
          <w:szCs w:val="24"/>
        </w:rPr>
        <w:t xml:space="preserve">finansowania przestępstwa o charakterze terrorystycznym, o którym mowa w </w:t>
      </w:r>
      <w:hyperlink r:id="rId14" w:history="1">
        <w:r w:rsidRPr="00DA0F88">
          <w:rPr>
            <w:rFonts w:asciiTheme="majorHAnsi" w:hAnsiTheme="majorHAnsi" w:cstheme="majorHAnsi"/>
            <w:sz w:val="24"/>
            <w:szCs w:val="24"/>
          </w:rPr>
          <w:t>art. 165a</w:t>
        </w:r>
      </w:hyperlink>
      <w:r w:rsidRPr="00DA0F88">
        <w:rPr>
          <w:rFonts w:asciiTheme="majorHAnsi" w:hAnsiTheme="majorHAnsi" w:cstheme="majorHAnsi"/>
          <w:sz w:val="24"/>
          <w:szCs w:val="24"/>
        </w:rPr>
        <w:t xml:space="preserve"> Kodeksu karnego, lub przestępstwo udaremniania lub utrudniania stwierdzenia przestępnego pochodzenia pieniędzy lub ukrywania ich pochodzenia, o którym mowa w </w:t>
      </w:r>
      <w:hyperlink r:id="rId15" w:history="1">
        <w:r w:rsidRPr="00DA0F88">
          <w:rPr>
            <w:rFonts w:asciiTheme="majorHAnsi" w:hAnsiTheme="majorHAnsi" w:cstheme="majorHAnsi"/>
            <w:sz w:val="24"/>
            <w:szCs w:val="24"/>
          </w:rPr>
          <w:t>art. 299</w:t>
        </w:r>
      </w:hyperlink>
      <w:r w:rsidRPr="00DA0F88">
        <w:rPr>
          <w:rFonts w:asciiTheme="majorHAnsi" w:hAnsiTheme="majorHAnsi" w:cstheme="majorHAnsi"/>
          <w:sz w:val="24"/>
          <w:szCs w:val="24"/>
        </w:rPr>
        <w:t xml:space="preserve"> Kodeksu karnego,</w:t>
      </w:r>
    </w:p>
    <w:p w14:paraId="29D22BF8" w14:textId="6288A579" w:rsidR="007F3B30" w:rsidRPr="00DA0F88" w:rsidRDefault="007F3B30" w:rsidP="00731341">
      <w:pPr>
        <w:pStyle w:val="Akapitzlist"/>
        <w:numPr>
          <w:ilvl w:val="0"/>
          <w:numId w:val="29"/>
        </w:numPr>
        <w:spacing w:after="0" w:line="288" w:lineRule="auto"/>
        <w:ind w:left="2347"/>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4D5572EC" w14:textId="7941FBBB" w:rsidR="0082147D" w:rsidRPr="00DA0F88" w:rsidRDefault="0082147D" w:rsidP="00731341">
      <w:pPr>
        <w:pStyle w:val="Akapitzlist"/>
        <w:numPr>
          <w:ilvl w:val="0"/>
          <w:numId w:val="29"/>
        </w:numPr>
        <w:spacing w:after="0" w:line="288" w:lineRule="auto"/>
        <w:ind w:left="2347"/>
        <w:jc w:val="both"/>
        <w:rPr>
          <w:rFonts w:asciiTheme="majorHAnsi" w:hAnsiTheme="majorHAnsi" w:cstheme="majorHAnsi"/>
          <w:sz w:val="24"/>
          <w:szCs w:val="24"/>
          <w:lang w:eastAsia="pl-PL"/>
        </w:rPr>
      </w:pPr>
      <w:r w:rsidRPr="00DA0F88">
        <w:rPr>
          <w:rFonts w:asciiTheme="majorHAnsi" w:hAnsiTheme="majorHAnsi" w:cstheme="majorHAnsi"/>
          <w:sz w:val="24"/>
          <w:szCs w:val="24"/>
        </w:rPr>
        <w:t xml:space="preserve">powierzenia wykonywania pracy małoletniemu cudzoziemcowi, o którym mowa w </w:t>
      </w:r>
      <w:hyperlink r:id="rId16" w:history="1">
        <w:r w:rsidRPr="00DA0F88">
          <w:rPr>
            <w:rFonts w:asciiTheme="majorHAnsi" w:hAnsiTheme="majorHAnsi" w:cstheme="majorHAnsi"/>
            <w:sz w:val="24"/>
            <w:szCs w:val="24"/>
          </w:rPr>
          <w:t>art. 9 ust. 2</w:t>
        </w:r>
      </w:hyperlink>
      <w:r w:rsidRPr="00DA0F88">
        <w:rPr>
          <w:rFonts w:asciiTheme="majorHAnsi" w:hAnsiTheme="majorHAnsi" w:cstheme="majorHAnsi"/>
          <w:sz w:val="24"/>
          <w:szCs w:val="24"/>
        </w:rPr>
        <w:t xml:space="preserve"> ustawy z dnia 15 czerwca 2012 r. o skutkach powierzania wykonywania pracy cudzoziemcom przebywającym wbrew przepisom na terytorium Rzeczypospolitej Polskiej</w:t>
      </w:r>
      <w:r w:rsidR="00E0669C" w:rsidRPr="00DA0F88">
        <w:rPr>
          <w:rFonts w:asciiTheme="majorHAnsi" w:hAnsiTheme="majorHAnsi" w:cstheme="majorHAnsi"/>
          <w:sz w:val="24"/>
          <w:szCs w:val="24"/>
        </w:rPr>
        <w:t>,</w:t>
      </w:r>
    </w:p>
    <w:p w14:paraId="4044C4BF" w14:textId="77777777" w:rsidR="0082147D" w:rsidRPr="00DA0F88" w:rsidRDefault="0082147D" w:rsidP="00731341">
      <w:pPr>
        <w:pStyle w:val="Akapitzlist"/>
        <w:numPr>
          <w:ilvl w:val="0"/>
          <w:numId w:val="29"/>
        </w:numPr>
        <w:spacing w:after="0" w:line="288" w:lineRule="auto"/>
        <w:ind w:left="2347"/>
        <w:jc w:val="both"/>
        <w:rPr>
          <w:rFonts w:asciiTheme="majorHAnsi" w:hAnsiTheme="majorHAnsi" w:cstheme="majorHAnsi"/>
          <w:sz w:val="24"/>
          <w:szCs w:val="24"/>
        </w:rPr>
      </w:pPr>
      <w:r w:rsidRPr="00DA0F88">
        <w:rPr>
          <w:rFonts w:asciiTheme="majorHAnsi" w:hAnsiTheme="majorHAnsi" w:cstheme="majorHAnsi"/>
          <w:sz w:val="24"/>
          <w:szCs w:val="24"/>
        </w:rPr>
        <w:t xml:space="preserve">przeciwko obrotowi gospodarczemu, o których mowa w </w:t>
      </w:r>
      <w:hyperlink r:id="rId17" w:history="1">
        <w:r w:rsidRPr="00DA0F88">
          <w:rPr>
            <w:rStyle w:val="Hipercze"/>
            <w:rFonts w:asciiTheme="majorHAnsi" w:hAnsiTheme="majorHAnsi" w:cstheme="majorHAnsi"/>
            <w:color w:val="auto"/>
            <w:sz w:val="24"/>
            <w:szCs w:val="24"/>
            <w:u w:val="none"/>
          </w:rPr>
          <w:t>art. 296-307</w:t>
        </w:r>
      </w:hyperlink>
      <w:r w:rsidRPr="00DA0F88">
        <w:rPr>
          <w:rFonts w:asciiTheme="majorHAnsi" w:hAnsiTheme="majorHAnsi" w:cstheme="majorHAnsi"/>
          <w:sz w:val="24"/>
          <w:szCs w:val="24"/>
        </w:rPr>
        <w:t xml:space="preserve"> Kodeksu karnego, przestępstwo oszustwa, o którym mowa w </w:t>
      </w:r>
      <w:hyperlink r:id="rId18" w:history="1">
        <w:r w:rsidRPr="00DA0F88">
          <w:rPr>
            <w:rStyle w:val="Hipercze"/>
            <w:rFonts w:asciiTheme="majorHAnsi" w:hAnsiTheme="majorHAnsi" w:cstheme="majorHAnsi"/>
            <w:color w:val="auto"/>
            <w:sz w:val="24"/>
            <w:szCs w:val="24"/>
            <w:u w:val="none"/>
          </w:rPr>
          <w:t>art. 286</w:t>
        </w:r>
      </w:hyperlink>
      <w:r w:rsidRPr="00DA0F88">
        <w:rPr>
          <w:rFonts w:asciiTheme="majorHAnsi" w:hAnsiTheme="majorHAnsi" w:cstheme="majorHAnsi"/>
          <w:sz w:val="24"/>
          <w:szCs w:val="24"/>
        </w:rPr>
        <w:t xml:space="preserve"> Kodeksu karnego, przestępstwo przeciwko wiarygodności dokumentów, o których mowa w </w:t>
      </w:r>
      <w:hyperlink r:id="rId19" w:history="1">
        <w:r w:rsidRPr="00DA0F88">
          <w:rPr>
            <w:rStyle w:val="Hipercze"/>
            <w:rFonts w:asciiTheme="majorHAnsi" w:hAnsiTheme="majorHAnsi" w:cstheme="majorHAnsi"/>
            <w:color w:val="auto"/>
            <w:sz w:val="24"/>
            <w:szCs w:val="24"/>
            <w:u w:val="none"/>
          </w:rPr>
          <w:t>art. 270-277d</w:t>
        </w:r>
      </w:hyperlink>
      <w:r w:rsidRPr="00DA0F88">
        <w:rPr>
          <w:rFonts w:asciiTheme="majorHAnsi" w:hAnsiTheme="majorHAnsi" w:cstheme="majorHAnsi"/>
          <w:sz w:val="24"/>
          <w:szCs w:val="24"/>
        </w:rPr>
        <w:t xml:space="preserve"> Kodeksu karnego, lub przestępstwo skarbowe,</w:t>
      </w:r>
    </w:p>
    <w:p w14:paraId="196C491F" w14:textId="08B02E84" w:rsidR="0082147D" w:rsidRPr="00DA0F88" w:rsidRDefault="0082147D" w:rsidP="00731341">
      <w:pPr>
        <w:pStyle w:val="Akapitzlist"/>
        <w:numPr>
          <w:ilvl w:val="0"/>
          <w:numId w:val="29"/>
        </w:numPr>
        <w:spacing w:after="0" w:line="288" w:lineRule="auto"/>
        <w:ind w:left="2347"/>
        <w:jc w:val="both"/>
        <w:rPr>
          <w:rFonts w:asciiTheme="majorHAnsi" w:hAnsiTheme="majorHAnsi" w:cstheme="majorHAnsi"/>
          <w:sz w:val="24"/>
          <w:szCs w:val="24"/>
        </w:rPr>
      </w:pPr>
      <w:r w:rsidRPr="00DA0F88">
        <w:rPr>
          <w:rFonts w:asciiTheme="majorHAnsi" w:hAnsiTheme="majorHAnsi" w:cstheme="majorHAnsi"/>
          <w:sz w:val="24"/>
          <w:szCs w:val="24"/>
        </w:rPr>
        <w:t>o którym mowa w art. 9 ust. 1 i 3 lub art. 10 ustawy z dnia 15 czerwca 2012 r. o skutkach powierzania wykonywania pracy cudzoziemcom przebywającym wbrew przepisom na terytorium Rzeczypospolitej Polskiej</w:t>
      </w:r>
    </w:p>
    <w:p w14:paraId="6A3DF1AB" w14:textId="77777777" w:rsidR="0082147D" w:rsidRPr="00DA0F88" w:rsidRDefault="0082147D" w:rsidP="00731341">
      <w:pPr>
        <w:pStyle w:val="text-justify"/>
        <w:spacing w:before="0" w:beforeAutospacing="0" w:after="0" w:afterAutospacing="0" w:line="288" w:lineRule="auto"/>
        <w:ind w:left="2347"/>
        <w:jc w:val="both"/>
        <w:rPr>
          <w:rFonts w:asciiTheme="majorHAnsi" w:hAnsiTheme="majorHAnsi" w:cstheme="majorHAnsi"/>
        </w:rPr>
      </w:pPr>
      <w:r w:rsidRPr="00DA0F88">
        <w:rPr>
          <w:rFonts w:asciiTheme="majorHAnsi" w:hAnsiTheme="majorHAnsi" w:cstheme="majorHAnsi"/>
        </w:rPr>
        <w:t>- lub za odpowiedni czyn zabroniony określony w przepisach prawa obcego;</w:t>
      </w:r>
    </w:p>
    <w:p w14:paraId="31D019F9" w14:textId="36DD16A3" w:rsidR="007F3B30" w:rsidRPr="00DA0F88" w:rsidRDefault="00A35918"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DA0F88">
        <w:rPr>
          <w:rFonts w:asciiTheme="majorHAnsi" w:hAnsiTheme="majorHAnsi" w:cstheme="majorHAnsi"/>
          <w:sz w:val="24"/>
          <w:szCs w:val="24"/>
          <w:lang w:eastAsia="pl-PL"/>
        </w:rPr>
        <w:t>o którym mowa w pkt 7.1.1</w:t>
      </w:r>
      <w:r w:rsidRPr="00DA0F88">
        <w:rPr>
          <w:rFonts w:asciiTheme="majorHAnsi" w:hAnsiTheme="majorHAnsi" w:cstheme="majorHAnsi"/>
          <w:sz w:val="24"/>
          <w:szCs w:val="24"/>
          <w:lang w:eastAsia="pl-PL"/>
        </w:rPr>
        <w:t>.,</w:t>
      </w:r>
    </w:p>
    <w:p w14:paraId="6890F997" w14:textId="3562ADFE" w:rsidR="007F3B30" w:rsidRPr="00DA0F88" w:rsidRDefault="00A35918"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DA0F88">
        <w:rPr>
          <w:rFonts w:asciiTheme="majorHAnsi" w:hAnsiTheme="majorHAnsi" w:cstheme="majorHAnsi"/>
          <w:sz w:val="24"/>
          <w:szCs w:val="24"/>
        </w:rPr>
        <w:lastRenderedPageBreak/>
        <w:t>grzywnami lub zawarł wiążące porozumienie w sprawie spłaty tych należności</w:t>
      </w:r>
      <w:r w:rsidRPr="00DA0F88">
        <w:rPr>
          <w:rFonts w:asciiTheme="majorHAnsi" w:hAnsiTheme="majorHAnsi" w:cstheme="majorHAnsi"/>
          <w:sz w:val="24"/>
          <w:szCs w:val="24"/>
          <w:lang w:eastAsia="pl-PL"/>
        </w:rPr>
        <w:t>,</w:t>
      </w:r>
    </w:p>
    <w:p w14:paraId="6564F80E" w14:textId="5E6DDAA0" w:rsidR="007F3B30" w:rsidRPr="00DA0F88" w:rsidRDefault="007F3B30"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wobec którego prawomocnie orzeczono zakaz ubiegania się o zamówienia publiczne</w:t>
      </w:r>
      <w:r w:rsidR="00A35918" w:rsidRPr="00DA0F88">
        <w:rPr>
          <w:rFonts w:asciiTheme="majorHAnsi" w:hAnsiTheme="majorHAnsi" w:cstheme="majorHAnsi"/>
          <w:sz w:val="24"/>
          <w:szCs w:val="24"/>
          <w:lang w:eastAsia="pl-PL"/>
        </w:rPr>
        <w:t>,</w:t>
      </w:r>
    </w:p>
    <w:p w14:paraId="6D1CD140" w14:textId="543EB915" w:rsidR="00A35918" w:rsidRPr="00DA0F88" w:rsidRDefault="00A35918"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history="1">
        <w:r w:rsidRPr="00DA0F88">
          <w:rPr>
            <w:rFonts w:asciiTheme="majorHAnsi" w:hAnsiTheme="majorHAnsi" w:cstheme="majorHAnsi"/>
            <w:sz w:val="24"/>
            <w:szCs w:val="24"/>
          </w:rPr>
          <w:t>ustawy</w:t>
        </w:r>
      </w:hyperlink>
      <w:r w:rsidRPr="00DA0F88">
        <w:rPr>
          <w:rFonts w:asciiTheme="majorHAnsi" w:hAnsiTheme="majorHAnsi" w:cs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F909DF" w14:textId="5A69BCAA" w:rsidR="007F3B30" w:rsidRPr="00DA0F88" w:rsidRDefault="00A35918"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history="1">
        <w:r w:rsidRPr="00DA0F88">
          <w:rPr>
            <w:rFonts w:asciiTheme="majorHAnsi" w:hAnsiTheme="majorHAnsi" w:cstheme="majorHAnsi"/>
            <w:sz w:val="24"/>
            <w:szCs w:val="24"/>
          </w:rPr>
          <w:t>ustawy</w:t>
        </w:r>
      </w:hyperlink>
      <w:r w:rsidRPr="00DA0F88">
        <w:rPr>
          <w:rFonts w:asciiTheme="majorHAnsi" w:hAnsiTheme="majorHAnsi" w:cstheme="maj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F7052D" w:rsidRPr="00DA0F88">
        <w:rPr>
          <w:rFonts w:asciiTheme="majorHAnsi" w:hAnsiTheme="majorHAnsi" w:cstheme="majorHAnsi"/>
          <w:sz w:val="24"/>
          <w:szCs w:val="24"/>
          <w:lang w:eastAsia="pl-PL"/>
        </w:rPr>
        <w:t>,</w:t>
      </w:r>
    </w:p>
    <w:p w14:paraId="611AA886" w14:textId="77777777" w:rsidR="00FE2696" w:rsidRPr="00DA0F88" w:rsidRDefault="00FE2696" w:rsidP="00731341">
      <w:pPr>
        <w:pStyle w:val="Akapitzlist"/>
        <w:spacing w:after="0" w:line="288" w:lineRule="auto"/>
        <w:ind w:left="1134"/>
        <w:jc w:val="both"/>
        <w:rPr>
          <w:rFonts w:asciiTheme="majorHAnsi" w:hAnsiTheme="majorHAnsi" w:cstheme="majorHAnsi"/>
          <w:sz w:val="24"/>
          <w:szCs w:val="24"/>
          <w:lang w:eastAsia="pl-PL"/>
        </w:rPr>
      </w:pPr>
    </w:p>
    <w:p w14:paraId="6DCF4A65" w14:textId="26F6E635" w:rsidR="006862BC" w:rsidRPr="00DA0F88" w:rsidRDefault="00EC0616" w:rsidP="00731341">
      <w:pPr>
        <w:pStyle w:val="Akapitzlist"/>
        <w:numPr>
          <w:ilvl w:val="1"/>
          <w:numId w:val="5"/>
        </w:numPr>
        <w:spacing w:after="0" w:line="288" w:lineRule="auto"/>
        <w:ind w:left="1134" w:hanging="708"/>
        <w:jc w:val="both"/>
        <w:rPr>
          <w:rFonts w:asciiTheme="majorHAnsi" w:hAnsiTheme="majorHAnsi" w:cstheme="majorHAnsi"/>
          <w:sz w:val="24"/>
          <w:szCs w:val="24"/>
          <w:lang w:eastAsia="pl-PL"/>
        </w:rPr>
      </w:pPr>
      <w:bookmarkStart w:id="11" w:name="_Hlk111186380"/>
      <w:r w:rsidRPr="00DA0F88">
        <w:rPr>
          <w:rFonts w:asciiTheme="majorHAnsi" w:hAnsiTheme="majorHAnsi" w:cstheme="majorHAnsi"/>
          <w:sz w:val="24"/>
          <w:szCs w:val="24"/>
          <w:lang w:eastAsia="pl-PL"/>
        </w:rPr>
        <w:t xml:space="preserve">W postępowaniu mogą brać udział </w:t>
      </w:r>
      <w:r w:rsidR="00F109E6"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120623" w:rsidRPr="00DA0F88">
        <w:rPr>
          <w:rFonts w:asciiTheme="majorHAnsi" w:hAnsiTheme="majorHAnsi" w:cstheme="majorHAnsi"/>
          <w:sz w:val="24"/>
          <w:szCs w:val="24"/>
          <w:lang w:eastAsia="pl-PL"/>
        </w:rPr>
        <w:t xml:space="preserve"> </w:t>
      </w:r>
      <w:r w:rsidR="004E2849" w:rsidRPr="00DA0F88">
        <w:rPr>
          <w:rFonts w:asciiTheme="majorHAnsi" w:hAnsiTheme="majorHAnsi" w:cstheme="majorHAnsi"/>
          <w:sz w:val="24"/>
          <w:szCs w:val="24"/>
          <w:lang w:eastAsia="pl-PL"/>
        </w:rPr>
        <w:t xml:space="preserve"> 109 ust. 1 pkt </w:t>
      </w:r>
      <w:r w:rsidR="00A9508E" w:rsidRPr="00DA0F88">
        <w:rPr>
          <w:rFonts w:asciiTheme="majorHAnsi" w:hAnsiTheme="majorHAnsi" w:cstheme="majorHAnsi"/>
          <w:sz w:val="24"/>
          <w:szCs w:val="24"/>
          <w:lang w:eastAsia="pl-PL"/>
        </w:rPr>
        <w:t xml:space="preserve"> </w:t>
      </w:r>
      <w:r w:rsidR="00F879EB" w:rsidRPr="00DA0F88">
        <w:rPr>
          <w:rFonts w:asciiTheme="majorHAnsi" w:hAnsiTheme="majorHAnsi" w:cstheme="majorHAnsi"/>
          <w:sz w:val="24"/>
          <w:szCs w:val="24"/>
          <w:lang w:eastAsia="pl-PL"/>
        </w:rPr>
        <w:t xml:space="preserve">4, </w:t>
      </w:r>
      <w:r w:rsidR="006862BC" w:rsidRPr="00DA0F88">
        <w:rPr>
          <w:rFonts w:asciiTheme="majorHAnsi" w:hAnsiTheme="majorHAnsi" w:cstheme="majorHAnsi"/>
          <w:sz w:val="24"/>
          <w:szCs w:val="24"/>
          <w:lang w:eastAsia="pl-PL"/>
        </w:rPr>
        <w:t>8</w:t>
      </w:r>
      <w:r w:rsidR="00352F28" w:rsidRPr="00DA0F88">
        <w:rPr>
          <w:rFonts w:asciiTheme="majorHAnsi" w:hAnsiTheme="majorHAnsi" w:cstheme="majorHAnsi"/>
          <w:sz w:val="24"/>
          <w:szCs w:val="24"/>
          <w:lang w:eastAsia="pl-PL"/>
        </w:rPr>
        <w:t>-</w:t>
      </w:r>
      <w:r w:rsidR="004E2849" w:rsidRPr="00DA0F88">
        <w:rPr>
          <w:rFonts w:asciiTheme="majorHAnsi" w:hAnsiTheme="majorHAnsi" w:cstheme="majorHAnsi"/>
          <w:sz w:val="24"/>
          <w:szCs w:val="24"/>
          <w:lang w:eastAsia="pl-PL"/>
        </w:rPr>
        <w:t xml:space="preserve">10 ustawy </w:t>
      </w:r>
      <w:proofErr w:type="spellStart"/>
      <w:r w:rsidR="004E2849" w:rsidRPr="00DA0F88">
        <w:rPr>
          <w:rFonts w:asciiTheme="majorHAnsi" w:hAnsiTheme="majorHAnsi" w:cstheme="majorHAnsi"/>
          <w:sz w:val="24"/>
          <w:szCs w:val="24"/>
          <w:lang w:eastAsia="pl-PL"/>
        </w:rPr>
        <w:t>Pzp</w:t>
      </w:r>
      <w:proofErr w:type="spellEnd"/>
      <w:r w:rsidR="0041194B" w:rsidRPr="00DA0F88">
        <w:rPr>
          <w:rFonts w:asciiTheme="majorHAnsi" w:hAnsiTheme="majorHAnsi" w:cstheme="majorHAnsi"/>
          <w:sz w:val="24"/>
          <w:szCs w:val="24"/>
          <w:lang w:eastAsia="pl-PL"/>
        </w:rPr>
        <w:t xml:space="preserve"> </w:t>
      </w:r>
      <w:r w:rsidR="00A9508E" w:rsidRPr="00DA0F88">
        <w:rPr>
          <w:rFonts w:asciiTheme="majorHAnsi" w:hAnsiTheme="majorHAnsi" w:cstheme="majorHAnsi"/>
          <w:sz w:val="24"/>
          <w:szCs w:val="24"/>
          <w:lang w:eastAsia="pl-PL"/>
        </w:rPr>
        <w:t>(przesłank</w:t>
      </w:r>
      <w:r w:rsidR="00A17706" w:rsidRPr="00DA0F88">
        <w:rPr>
          <w:rFonts w:asciiTheme="majorHAnsi" w:hAnsiTheme="majorHAnsi" w:cstheme="majorHAnsi"/>
          <w:sz w:val="24"/>
          <w:szCs w:val="24"/>
          <w:lang w:eastAsia="pl-PL"/>
        </w:rPr>
        <w:t>i fakultatywne)</w:t>
      </w:r>
      <w:r w:rsidR="006862BC" w:rsidRPr="00DA0F88">
        <w:rPr>
          <w:rFonts w:asciiTheme="majorHAnsi" w:hAnsiTheme="majorHAnsi" w:cstheme="majorHAnsi"/>
          <w:sz w:val="24"/>
          <w:szCs w:val="24"/>
          <w:lang w:eastAsia="pl-PL"/>
        </w:rPr>
        <w:t>:</w:t>
      </w:r>
    </w:p>
    <w:bookmarkEnd w:id="11"/>
    <w:p w14:paraId="386BE274" w14:textId="68EA5066" w:rsidR="00F879EB" w:rsidRPr="00DA0F88" w:rsidRDefault="006E6B1F"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art. 109 ust. 1 pkt 4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w:t>
      </w:r>
      <w:r w:rsidR="00AD43CB" w:rsidRPr="00DA0F88">
        <w:rPr>
          <w:rFonts w:asciiTheme="majorHAnsi" w:hAnsiTheme="majorHAnsi" w:cstheme="majorHAnsi"/>
          <w:sz w:val="24"/>
          <w:szCs w:val="24"/>
          <w:lang w:eastAsia="pl-PL"/>
        </w:rPr>
        <w:t xml:space="preserve">- </w:t>
      </w:r>
      <w:r w:rsidR="00A35918" w:rsidRPr="00DA0F88">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001B4E66" w:rsidR="006862BC" w:rsidRPr="00DA0F88" w:rsidRDefault="008E0B65"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art. 109 ust. 1 pkt 8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 </w:t>
      </w:r>
      <w:r w:rsidR="00A35918" w:rsidRPr="00DA0F88">
        <w:rPr>
          <w:rFonts w:asciiTheme="majorHAnsi" w:hAnsiTheme="majorHAnsi" w:cstheme="maj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DA0F88">
        <w:rPr>
          <w:rFonts w:asciiTheme="majorHAnsi" w:hAnsiTheme="majorHAnsi" w:cstheme="majorHAnsi"/>
          <w:sz w:val="24"/>
          <w:szCs w:val="24"/>
          <w:lang w:eastAsia="pl-PL"/>
        </w:rPr>
        <w:t>,</w:t>
      </w:r>
    </w:p>
    <w:p w14:paraId="015B2CB6" w14:textId="329B3D67" w:rsidR="00F22AF8" w:rsidRPr="00DA0F88" w:rsidRDefault="008E0B65"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art. 109 ust. 1 pkt 9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  </w:t>
      </w:r>
      <w:r w:rsidR="00A35918" w:rsidRPr="00DA0F88">
        <w:rPr>
          <w:rFonts w:asciiTheme="majorHAnsi" w:hAnsiTheme="majorHAnsi" w:cstheme="majorHAnsi"/>
          <w:sz w:val="24"/>
          <w:szCs w:val="24"/>
          <w:lang w:eastAsia="pl-PL"/>
        </w:rPr>
        <w:t>k</w:t>
      </w:r>
      <w:r w:rsidR="00A35918" w:rsidRPr="00DA0F88">
        <w:rPr>
          <w:rFonts w:asciiTheme="majorHAnsi" w:hAnsiTheme="majorHAnsi" w:cstheme="majorHAnsi"/>
          <w:sz w:val="24"/>
          <w:szCs w:val="24"/>
        </w:rPr>
        <w:t>tóry bezprawnie wpływał lub próbował wpływać na czynności zamawiającego lub próbował pozyskać lub pozyskał informacje poufne, mogące dać mu przewagę w postępowaniu o udzielenie zamówienia</w:t>
      </w:r>
    </w:p>
    <w:p w14:paraId="1B109E8C" w14:textId="088F618E" w:rsidR="006862BC" w:rsidRPr="00DA0F88" w:rsidRDefault="008E0B65"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lastRenderedPageBreak/>
        <w:t xml:space="preserve">art. 109 ust. 1 pkt 10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 </w:t>
      </w:r>
      <w:r w:rsidR="00AD43CB" w:rsidRPr="00DA0F88">
        <w:rPr>
          <w:rFonts w:asciiTheme="majorHAnsi" w:hAnsiTheme="majorHAnsi" w:cstheme="majorHAnsi"/>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DA0F88">
        <w:rPr>
          <w:rFonts w:asciiTheme="majorHAnsi" w:hAnsiTheme="majorHAnsi" w:cstheme="majorHAnsi"/>
          <w:sz w:val="24"/>
          <w:szCs w:val="24"/>
          <w:lang w:eastAsia="pl-PL"/>
        </w:rPr>
        <w:t>.</w:t>
      </w:r>
    </w:p>
    <w:p w14:paraId="0E775729" w14:textId="77777777" w:rsidR="002C6BAC" w:rsidRPr="00DA0F88" w:rsidRDefault="002C6BAC" w:rsidP="00731341">
      <w:pPr>
        <w:pStyle w:val="Akapitzlist"/>
        <w:spacing w:after="0" w:line="288" w:lineRule="auto"/>
        <w:ind w:left="1985"/>
        <w:jc w:val="both"/>
        <w:rPr>
          <w:rFonts w:asciiTheme="majorHAnsi" w:hAnsiTheme="majorHAnsi" w:cstheme="majorHAnsi"/>
          <w:sz w:val="24"/>
          <w:szCs w:val="24"/>
          <w:lang w:eastAsia="pl-PL"/>
        </w:rPr>
      </w:pPr>
    </w:p>
    <w:p w14:paraId="56FA6E27" w14:textId="03B8111A" w:rsidR="00332545" w:rsidRPr="00DA0F88" w:rsidRDefault="00332545" w:rsidP="00731341">
      <w:pPr>
        <w:pStyle w:val="Akapitzlist"/>
        <w:numPr>
          <w:ilvl w:val="1"/>
          <w:numId w:val="5"/>
        </w:numPr>
        <w:spacing w:after="0" w:line="288" w:lineRule="auto"/>
        <w:ind w:hanging="654"/>
        <w:jc w:val="both"/>
        <w:rPr>
          <w:rFonts w:asciiTheme="majorHAnsi" w:hAnsiTheme="majorHAnsi" w:cstheme="majorHAnsi"/>
          <w:sz w:val="24"/>
          <w:szCs w:val="24"/>
          <w:lang w:eastAsia="pl-PL"/>
        </w:rPr>
      </w:pPr>
      <w:bookmarkStart w:id="12" w:name="_Hlk111186428"/>
      <w:bookmarkStart w:id="13" w:name="_Hlk62455871"/>
      <w:bookmarkStart w:id="14" w:name="_Hlk63939799"/>
      <w:r w:rsidRPr="00DA0F88">
        <w:rPr>
          <w:rFonts w:asciiTheme="majorHAnsi" w:hAnsiTheme="majorHAnsi" w:cstheme="majorHAnsi"/>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bookmarkEnd w:id="12"/>
    </w:p>
    <w:p w14:paraId="6060A41C" w14:textId="7F9E2ADF" w:rsidR="00332545" w:rsidRPr="00DA0F88" w:rsidRDefault="00332545"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14:paraId="7684AD1F" w14:textId="71DFA63E" w:rsidR="00332545" w:rsidRPr="00DA0F88" w:rsidRDefault="00332545"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F26E21" w14:textId="2BF994D5" w:rsidR="00332545" w:rsidRPr="00DA0F88" w:rsidRDefault="00332545"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177C92C" w14:textId="77777777" w:rsidR="00332545" w:rsidRPr="00DA0F88" w:rsidRDefault="00332545" w:rsidP="00731341">
      <w:pPr>
        <w:pStyle w:val="Akapitzlist"/>
        <w:spacing w:after="0" w:line="288" w:lineRule="auto"/>
        <w:ind w:left="1985"/>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wykluczenie następuje na okres trwania okoliczności określonych w ust. 7.3.</w:t>
      </w:r>
    </w:p>
    <w:p w14:paraId="0B6D6704" w14:textId="77777777" w:rsidR="00332545" w:rsidRPr="00DA0F88" w:rsidRDefault="00332545"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w:t>
      </w:r>
      <w:r w:rsidRPr="00DA0F88">
        <w:rPr>
          <w:rFonts w:asciiTheme="majorHAnsi" w:hAnsiTheme="majorHAnsi" w:cstheme="majorHAnsi"/>
          <w:sz w:val="24"/>
          <w:szCs w:val="24"/>
          <w:lang w:eastAsia="pl-PL"/>
        </w:rPr>
        <w:lastRenderedPageBreak/>
        <w:t>dyrektywy 2014/23/UE, art. 7 i 8, art. 10 lit. b)–f) i lit. h)–j) dyrektywy 2014/24/UE, art. 18, art. 21 lit. b)–e) i lit. g)–i), art. 29 i 30 dyrektywy 2014/25/UE oraz art. 13 lit. a)–d), lit. f)–h) i lit. j) dyrektywy 2009/81/WE na rzecz lub z udziałem:</w:t>
      </w:r>
    </w:p>
    <w:p w14:paraId="7F15C99C" w14:textId="77777777" w:rsidR="00332545" w:rsidRPr="00DA0F88" w:rsidRDefault="00332545" w:rsidP="00731341">
      <w:pPr>
        <w:pStyle w:val="Akapitzlist"/>
        <w:numPr>
          <w:ilvl w:val="0"/>
          <w:numId w:val="39"/>
        </w:numPr>
        <w:spacing w:after="0" w:line="288" w:lineRule="auto"/>
        <w:ind w:left="2410" w:hanging="425"/>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obywateli rosyjskich lub osób fizycznych lub prawnych, podmiotów lub organów z siedzibą w Rosji;</w:t>
      </w:r>
    </w:p>
    <w:p w14:paraId="01E4589E" w14:textId="77777777" w:rsidR="00332545" w:rsidRPr="00DA0F88" w:rsidRDefault="00332545" w:rsidP="00731341">
      <w:pPr>
        <w:pStyle w:val="Akapitzlist"/>
        <w:numPr>
          <w:ilvl w:val="0"/>
          <w:numId w:val="39"/>
        </w:numPr>
        <w:spacing w:after="0" w:line="288" w:lineRule="auto"/>
        <w:ind w:left="2410" w:hanging="425"/>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osób prawnych, podmiotów lub organów, do których prawa własności bezpośrednio lub pośrednio w ponad 50 % należą do podmiotu, o którym mowa w lit. a) niniejszego ustępu; lub</w:t>
      </w:r>
    </w:p>
    <w:p w14:paraId="30284B17" w14:textId="77777777" w:rsidR="00332545" w:rsidRPr="00DA0F88" w:rsidRDefault="00332545" w:rsidP="00731341">
      <w:pPr>
        <w:pStyle w:val="Akapitzlist"/>
        <w:numPr>
          <w:ilvl w:val="0"/>
          <w:numId w:val="39"/>
        </w:numPr>
        <w:spacing w:after="0" w:line="288" w:lineRule="auto"/>
        <w:ind w:left="2410" w:hanging="425"/>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osób fizycznych lub prawnych, podmiotów lub organów działających w imieniu lub pod kierunkiem podmiotu, o którym mowa w lit. a) lub b) niniejszego ustępu,</w:t>
      </w:r>
    </w:p>
    <w:p w14:paraId="14D572D9" w14:textId="095DAECF" w:rsidR="00332545" w:rsidRPr="00DA0F88" w:rsidRDefault="00332545" w:rsidP="00731341">
      <w:pPr>
        <w:pStyle w:val="Akapitzlist"/>
        <w:spacing w:after="0" w:line="288" w:lineRule="auto"/>
        <w:ind w:left="1985"/>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w tym podwykonawców, dostawców lub podmiotów, na których zdolności polega się w rozumieniu dyrektyw w sprawie zamówień publicznych, w przypadku gdy przypada na nich ponad 10% wartości zamówienia.</w:t>
      </w:r>
    </w:p>
    <w:p w14:paraId="2E3F4B5F" w14:textId="77777777" w:rsidR="002441CC" w:rsidRPr="00DA0F88" w:rsidRDefault="002441CC" w:rsidP="00731341">
      <w:pPr>
        <w:pStyle w:val="Akapitzlist"/>
        <w:spacing w:after="0" w:line="288" w:lineRule="auto"/>
        <w:ind w:left="1985"/>
        <w:jc w:val="both"/>
        <w:rPr>
          <w:rFonts w:asciiTheme="majorHAnsi" w:hAnsiTheme="majorHAnsi" w:cstheme="majorHAnsi"/>
          <w:sz w:val="24"/>
          <w:szCs w:val="24"/>
          <w:lang w:eastAsia="pl-PL"/>
        </w:rPr>
      </w:pPr>
    </w:p>
    <w:p w14:paraId="22270F7B" w14:textId="71F526F6" w:rsidR="00B4785A" w:rsidRPr="00DA0F88" w:rsidRDefault="00B4785A" w:rsidP="00731341">
      <w:pPr>
        <w:pStyle w:val="Akapitzlist"/>
        <w:numPr>
          <w:ilvl w:val="1"/>
          <w:numId w:val="5"/>
        </w:numPr>
        <w:spacing w:after="0" w:line="288" w:lineRule="auto"/>
        <w:ind w:hanging="65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Wykonawca nie podlega wykluczeniu w okolicznościach określonych w</w:t>
      </w:r>
      <w:r w:rsidR="00721172"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art.</w:t>
      </w:r>
      <w:r w:rsidR="00721172"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108 ust.</w:t>
      </w:r>
      <w:r w:rsidR="00C54F3D"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1 pkt 1, 2 i 5</w:t>
      </w:r>
      <w:r w:rsidR="006F4812">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lub art.</w:t>
      </w:r>
      <w:r w:rsidR="00721172"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109 ust.</w:t>
      </w:r>
      <w:r w:rsidR="00721172"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1 pkt</w:t>
      </w:r>
      <w:r w:rsidR="00721172" w:rsidRPr="00DA0F88">
        <w:rPr>
          <w:rFonts w:asciiTheme="majorHAnsi" w:hAnsiTheme="majorHAnsi" w:cstheme="majorHAnsi"/>
          <w:sz w:val="24"/>
          <w:szCs w:val="24"/>
          <w:lang w:eastAsia="pl-PL"/>
        </w:rPr>
        <w:t xml:space="preserve"> </w:t>
      </w:r>
      <w:r w:rsidR="00F879EB" w:rsidRPr="00DA0F88">
        <w:rPr>
          <w:rFonts w:asciiTheme="majorHAnsi" w:hAnsiTheme="majorHAnsi" w:cstheme="majorHAnsi"/>
          <w:sz w:val="24"/>
          <w:szCs w:val="24"/>
          <w:lang w:eastAsia="pl-PL"/>
        </w:rPr>
        <w:t xml:space="preserve">4, </w:t>
      </w:r>
      <w:r w:rsidR="00721172" w:rsidRPr="00DA0F88">
        <w:rPr>
          <w:rFonts w:asciiTheme="majorHAnsi" w:hAnsiTheme="majorHAnsi" w:cstheme="majorHAnsi"/>
          <w:sz w:val="24"/>
          <w:szCs w:val="24"/>
          <w:lang w:eastAsia="pl-PL"/>
        </w:rPr>
        <w:t>8</w:t>
      </w:r>
      <w:r w:rsidRPr="00DA0F88">
        <w:rPr>
          <w:rFonts w:asciiTheme="majorHAnsi" w:hAnsiTheme="majorHAnsi" w:cstheme="majorHAnsi"/>
          <w:sz w:val="24"/>
          <w:szCs w:val="24"/>
          <w:lang w:eastAsia="pl-PL"/>
        </w:rPr>
        <w:t>‒10</w:t>
      </w:r>
      <w:r w:rsidR="00721172" w:rsidRPr="00DA0F88">
        <w:rPr>
          <w:rFonts w:asciiTheme="majorHAnsi" w:hAnsiTheme="majorHAnsi" w:cstheme="majorHAnsi"/>
          <w:sz w:val="24"/>
          <w:szCs w:val="24"/>
          <w:lang w:eastAsia="pl-PL"/>
        </w:rPr>
        <w:t xml:space="preserve"> ustawy </w:t>
      </w:r>
      <w:proofErr w:type="spellStart"/>
      <w:r w:rsidR="00721172"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jeżeli udowodni zamawiającemu, że spełnił</w:t>
      </w:r>
      <w:r w:rsidR="00721172"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łącznie następujące przesłanki</w:t>
      </w:r>
      <w:bookmarkEnd w:id="13"/>
      <w:r w:rsidRPr="00DA0F88">
        <w:rPr>
          <w:rFonts w:asciiTheme="majorHAnsi" w:hAnsiTheme="majorHAnsi" w:cstheme="majorHAnsi"/>
          <w:sz w:val="24"/>
          <w:szCs w:val="24"/>
          <w:lang w:eastAsia="pl-PL"/>
        </w:rPr>
        <w:t>:</w:t>
      </w:r>
    </w:p>
    <w:p w14:paraId="75F21A5E" w14:textId="77777777" w:rsidR="00721172" w:rsidRPr="00DA0F88" w:rsidRDefault="00721172"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DA0F88" w:rsidRDefault="00721172"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DA0F88" w:rsidRDefault="00721172" w:rsidP="00731341">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DA0F88" w:rsidRDefault="00721172" w:rsidP="00731341">
      <w:pPr>
        <w:pStyle w:val="Akapitzlist"/>
        <w:numPr>
          <w:ilvl w:val="0"/>
          <w:numId w:val="8"/>
        </w:numPr>
        <w:spacing w:after="0" w:line="288" w:lineRule="auto"/>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DA0F88" w:rsidRDefault="00721172" w:rsidP="00731341">
      <w:pPr>
        <w:pStyle w:val="Akapitzlist"/>
        <w:numPr>
          <w:ilvl w:val="0"/>
          <w:numId w:val="8"/>
        </w:numPr>
        <w:spacing w:after="0" w:line="288" w:lineRule="auto"/>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zreorganizował personel,</w:t>
      </w:r>
    </w:p>
    <w:p w14:paraId="37C5471F" w14:textId="77777777" w:rsidR="00721172" w:rsidRPr="00DA0F88" w:rsidRDefault="00721172" w:rsidP="00731341">
      <w:pPr>
        <w:pStyle w:val="Akapitzlist"/>
        <w:numPr>
          <w:ilvl w:val="0"/>
          <w:numId w:val="8"/>
        </w:numPr>
        <w:spacing w:after="0" w:line="288" w:lineRule="auto"/>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wdrożył system sprawozdawczości i kontroli,</w:t>
      </w:r>
    </w:p>
    <w:p w14:paraId="7D2321CB" w14:textId="77777777" w:rsidR="00721172" w:rsidRPr="00DA0F88" w:rsidRDefault="00721172" w:rsidP="00731341">
      <w:pPr>
        <w:pStyle w:val="Akapitzlist"/>
        <w:numPr>
          <w:ilvl w:val="0"/>
          <w:numId w:val="8"/>
        </w:numPr>
        <w:spacing w:after="0" w:line="288" w:lineRule="auto"/>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DA0F88" w:rsidRDefault="00721172" w:rsidP="00731341">
      <w:pPr>
        <w:pStyle w:val="Akapitzlist"/>
        <w:numPr>
          <w:ilvl w:val="0"/>
          <w:numId w:val="8"/>
        </w:numPr>
        <w:spacing w:after="0" w:line="288" w:lineRule="auto"/>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lastRenderedPageBreak/>
        <w:t>wprowadził wewnętrzne regulacje dotyczące odpowiedzialności i odszkodowań za nieprzestrzeganie przepisów, wewnętrznych regulacji lub standardów.</w:t>
      </w:r>
    </w:p>
    <w:bookmarkEnd w:id="14"/>
    <w:p w14:paraId="679A9261" w14:textId="77777777" w:rsidR="00721172" w:rsidRPr="00DA0F88" w:rsidRDefault="00721172" w:rsidP="00731341">
      <w:pPr>
        <w:pStyle w:val="Akapitzlist"/>
        <w:spacing w:after="0" w:line="288" w:lineRule="auto"/>
        <w:ind w:left="2345"/>
        <w:jc w:val="both"/>
        <w:rPr>
          <w:rFonts w:asciiTheme="majorHAnsi" w:hAnsiTheme="majorHAnsi" w:cstheme="majorHAnsi"/>
          <w:sz w:val="24"/>
          <w:szCs w:val="24"/>
          <w:lang w:eastAsia="pl-PL"/>
        </w:rPr>
      </w:pPr>
    </w:p>
    <w:p w14:paraId="734DC1BF" w14:textId="3D1B1710" w:rsidR="00721172" w:rsidRPr="00DA0F88" w:rsidRDefault="00721172" w:rsidP="00731341">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Zamawiający ocenia, czy podjęte przez wykonawcę czynności, o których mowa w </w:t>
      </w:r>
      <w:r w:rsidR="00516692">
        <w:rPr>
          <w:rFonts w:asciiTheme="majorHAnsi" w:hAnsiTheme="majorHAnsi" w:cstheme="majorHAnsi"/>
          <w:sz w:val="24"/>
          <w:szCs w:val="24"/>
          <w:lang w:eastAsia="pl-PL"/>
        </w:rPr>
        <w:t>ust.</w:t>
      </w:r>
      <w:r w:rsidRPr="00DA0F88">
        <w:rPr>
          <w:rFonts w:asciiTheme="majorHAnsi" w:hAnsiTheme="majorHAnsi" w:cstheme="majorHAnsi"/>
          <w:sz w:val="24"/>
          <w:szCs w:val="24"/>
          <w:lang w:eastAsia="pl-PL"/>
        </w:rPr>
        <w:t xml:space="preserve"> 7.</w:t>
      </w:r>
      <w:r w:rsidR="008E3B83" w:rsidRPr="00DA0F88">
        <w:rPr>
          <w:rFonts w:asciiTheme="majorHAnsi" w:hAnsiTheme="majorHAnsi" w:cstheme="majorHAnsi"/>
          <w:sz w:val="24"/>
          <w:szCs w:val="24"/>
          <w:lang w:eastAsia="pl-PL"/>
        </w:rPr>
        <w:t>4</w:t>
      </w:r>
      <w:r w:rsidRPr="00DA0F88">
        <w:rPr>
          <w:rFonts w:asciiTheme="majorHAnsi" w:hAnsiTheme="majorHAnsi" w:cstheme="majorHAnsi"/>
          <w:sz w:val="24"/>
          <w:szCs w:val="24"/>
          <w:lang w:eastAsia="pl-PL"/>
        </w:rPr>
        <w:t xml:space="preserve">, są wystarczające do wykazania jego rzetelności, uwzględniając wagę i szczególne okoliczności czynu wykonawcy. Jeżeli podjęte przez wykonawcę czynności, o których mowa w </w:t>
      </w:r>
      <w:r w:rsidR="00516692">
        <w:rPr>
          <w:rFonts w:asciiTheme="majorHAnsi" w:hAnsiTheme="majorHAnsi" w:cstheme="majorHAnsi"/>
          <w:sz w:val="24"/>
          <w:szCs w:val="24"/>
          <w:lang w:eastAsia="pl-PL"/>
        </w:rPr>
        <w:t>ust.</w:t>
      </w:r>
      <w:r w:rsidRPr="00DA0F88">
        <w:rPr>
          <w:rFonts w:asciiTheme="majorHAnsi" w:hAnsiTheme="majorHAnsi" w:cstheme="majorHAnsi"/>
          <w:sz w:val="24"/>
          <w:szCs w:val="24"/>
          <w:lang w:eastAsia="pl-PL"/>
        </w:rPr>
        <w:t xml:space="preserve"> 7.</w:t>
      </w:r>
      <w:r w:rsidR="008E3B83" w:rsidRPr="00DA0F88">
        <w:rPr>
          <w:rFonts w:asciiTheme="majorHAnsi" w:hAnsiTheme="majorHAnsi" w:cstheme="majorHAnsi"/>
          <w:sz w:val="24"/>
          <w:szCs w:val="24"/>
          <w:lang w:eastAsia="pl-PL"/>
        </w:rPr>
        <w:t>4</w:t>
      </w:r>
      <w:r w:rsidRPr="00DA0F88">
        <w:rPr>
          <w:rFonts w:asciiTheme="majorHAnsi" w:hAnsiTheme="majorHAnsi" w:cstheme="majorHAnsi"/>
          <w:sz w:val="24"/>
          <w:szCs w:val="24"/>
          <w:lang w:eastAsia="pl-PL"/>
        </w:rPr>
        <w:t>, nie są wystarczające do wykazania jego rzetelności, zamawiający wyklucza wykona</w:t>
      </w:r>
      <w:r w:rsidR="0010716C" w:rsidRPr="00DA0F88">
        <w:rPr>
          <w:rFonts w:asciiTheme="majorHAnsi" w:hAnsiTheme="majorHAnsi" w:cstheme="majorHAnsi"/>
          <w:sz w:val="24"/>
          <w:szCs w:val="24"/>
          <w:lang w:eastAsia="pl-PL"/>
        </w:rPr>
        <w:t>wcę</w:t>
      </w:r>
      <w:r w:rsidR="002A1444" w:rsidRPr="00DA0F88">
        <w:rPr>
          <w:rFonts w:asciiTheme="majorHAnsi" w:hAnsiTheme="majorHAnsi" w:cstheme="majorHAnsi"/>
          <w:sz w:val="24"/>
          <w:szCs w:val="24"/>
          <w:lang w:eastAsia="pl-PL"/>
        </w:rPr>
        <w:t>.</w:t>
      </w:r>
    </w:p>
    <w:p w14:paraId="2BA718B5" w14:textId="77777777" w:rsidR="00A31EFD" w:rsidRPr="00DA0F88" w:rsidRDefault="00A31EFD" w:rsidP="00731341">
      <w:pPr>
        <w:pStyle w:val="Akapitzlist"/>
        <w:spacing w:after="0" w:line="288" w:lineRule="auto"/>
        <w:ind w:left="1134"/>
        <w:jc w:val="both"/>
        <w:rPr>
          <w:rFonts w:asciiTheme="majorHAnsi" w:hAnsiTheme="majorHAnsi" w:cstheme="majorHAnsi"/>
          <w:sz w:val="24"/>
          <w:szCs w:val="24"/>
          <w:lang w:eastAsia="pl-PL"/>
        </w:rPr>
      </w:pPr>
    </w:p>
    <w:p w14:paraId="7E717FCA" w14:textId="345CC99D" w:rsidR="00A31EFD" w:rsidRPr="00DA0F88" w:rsidRDefault="00A31EFD" w:rsidP="00731341">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DA0F88">
        <w:rPr>
          <w:rFonts w:asciiTheme="majorHAnsi" w:hAnsiTheme="majorHAnsi" w:cstheme="majorHAnsi"/>
          <w:sz w:val="24"/>
          <w:szCs w:val="24"/>
        </w:rPr>
        <w:t>J</w:t>
      </w:r>
      <w:r w:rsidRPr="00DA0F88">
        <w:rPr>
          <w:rFonts w:asciiTheme="majorHAnsi" w:hAnsiTheme="majorHAnsi" w:cstheme="majorHAnsi"/>
          <w:sz w:val="24"/>
          <w:szCs w:val="24"/>
          <w:lang w:eastAsia="pl-PL"/>
        </w:rPr>
        <w:t xml:space="preserve">eżeli </w:t>
      </w:r>
      <w:r w:rsidR="00B00A2E"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 xml:space="preserve">ykonawca polega na zdolnościach lub sytuacji podmiotów udostępniających zasoby   </w:t>
      </w:r>
      <w:r w:rsidR="00D96273" w:rsidRPr="00DA0F88">
        <w:rPr>
          <w:rFonts w:asciiTheme="majorHAnsi" w:hAnsiTheme="majorHAnsi" w:cstheme="majorHAnsi"/>
          <w:sz w:val="24"/>
          <w:szCs w:val="24"/>
          <w:lang w:eastAsia="pl-PL"/>
        </w:rPr>
        <w:t>z</w:t>
      </w:r>
      <w:r w:rsidRPr="00DA0F88">
        <w:rPr>
          <w:rFonts w:asciiTheme="majorHAnsi" w:hAnsiTheme="majorHAnsi" w:cstheme="majorHAnsi"/>
          <w:sz w:val="24"/>
          <w:szCs w:val="24"/>
          <w:lang w:eastAsia="pl-PL"/>
        </w:rPr>
        <w:t xml:space="preserve">amawiający   zbada,   czy   nie   zachodzą   wobec   tego   podmiotu   podstawy wykluczenia, które zostały przewidziane względem </w:t>
      </w:r>
      <w:r w:rsidR="00F109E6"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ykonawcy.</w:t>
      </w:r>
    </w:p>
    <w:p w14:paraId="63405EEB" w14:textId="77777777" w:rsidR="00A31EFD" w:rsidRPr="00DA0F88" w:rsidRDefault="00A31EFD" w:rsidP="00731341">
      <w:pPr>
        <w:pStyle w:val="Akapitzlist"/>
        <w:spacing w:after="0" w:line="288" w:lineRule="auto"/>
        <w:rPr>
          <w:rFonts w:asciiTheme="majorHAnsi" w:hAnsiTheme="majorHAnsi" w:cstheme="majorHAnsi"/>
          <w:sz w:val="24"/>
          <w:szCs w:val="24"/>
          <w:lang w:eastAsia="pl-PL"/>
        </w:rPr>
      </w:pPr>
    </w:p>
    <w:p w14:paraId="26C53047" w14:textId="17D8DAF2" w:rsidR="00A31EFD" w:rsidRDefault="00A31EFD" w:rsidP="00731341">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   przypadku   wspólnego   ubiegania   się  </w:t>
      </w:r>
      <w:r w:rsidR="00B00A2E"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 xml:space="preserve">ykonawców   o   udzielenie   zamówienia zamawiający </w:t>
      </w:r>
      <w:r w:rsidR="00397DFA" w:rsidRPr="00DA0F88">
        <w:rPr>
          <w:rFonts w:asciiTheme="majorHAnsi" w:hAnsiTheme="majorHAnsi" w:cstheme="majorHAnsi"/>
          <w:sz w:val="24"/>
          <w:szCs w:val="24"/>
          <w:lang w:eastAsia="pl-PL"/>
        </w:rPr>
        <w:t>z</w:t>
      </w:r>
      <w:r w:rsidRPr="00DA0F88">
        <w:rPr>
          <w:rFonts w:asciiTheme="majorHAnsi" w:hAnsiTheme="majorHAnsi" w:cstheme="majorHAnsi"/>
          <w:sz w:val="24"/>
          <w:szCs w:val="24"/>
          <w:lang w:eastAsia="pl-PL"/>
        </w:rPr>
        <w:t xml:space="preserve">bada, czy nie zachodzą podstawy wykluczenia wobec każdego z tych </w:t>
      </w:r>
      <w:r w:rsidR="00B00A2E"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ykonawców.</w:t>
      </w:r>
    </w:p>
    <w:p w14:paraId="386E76E1" w14:textId="77777777" w:rsidR="004E4B04" w:rsidRPr="004E4B04" w:rsidRDefault="004E4B04" w:rsidP="004E4B04">
      <w:pPr>
        <w:pStyle w:val="Akapitzlist"/>
        <w:rPr>
          <w:rFonts w:asciiTheme="majorHAnsi" w:hAnsiTheme="majorHAnsi" w:cstheme="majorHAnsi"/>
          <w:sz w:val="24"/>
          <w:szCs w:val="24"/>
          <w:lang w:eastAsia="pl-PL"/>
        </w:rPr>
      </w:pPr>
    </w:p>
    <w:p w14:paraId="3E18CAEB" w14:textId="343B3C23" w:rsidR="004E4B04" w:rsidRDefault="004E4B04" w:rsidP="004E4B04">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związku  z  tym,  iż  wartość  zamówienia  nie  przekracza  wyrażonej  w  złotych równowartości kwoty dla dostaw 10 000 000 euro przesłanka wykluczenia, o której mowa w art. 108 ust. 2 </w:t>
      </w:r>
      <w:proofErr w:type="spellStart"/>
      <w:r w:rsidRPr="006B5FD1">
        <w:rPr>
          <w:rFonts w:asciiTheme="majorHAnsi" w:hAnsiTheme="majorHAnsi" w:cstheme="majorHAnsi"/>
          <w:sz w:val="24"/>
          <w:szCs w:val="24"/>
          <w:lang w:eastAsia="pl-PL"/>
        </w:rPr>
        <w:t>Pzp</w:t>
      </w:r>
      <w:proofErr w:type="spellEnd"/>
      <w:r w:rsidRPr="006B5FD1">
        <w:rPr>
          <w:rFonts w:asciiTheme="majorHAnsi" w:hAnsiTheme="majorHAnsi" w:cstheme="majorHAnsi"/>
          <w:sz w:val="24"/>
          <w:szCs w:val="24"/>
          <w:lang w:eastAsia="pl-PL"/>
        </w:rPr>
        <w:t xml:space="preserve"> w niniejszym postępowaniu nie występuje.</w:t>
      </w:r>
    </w:p>
    <w:p w14:paraId="2107994A" w14:textId="77777777" w:rsidR="004E4B04" w:rsidRPr="004E4B04" w:rsidRDefault="004E4B04" w:rsidP="004E4B04">
      <w:pPr>
        <w:pStyle w:val="Akapitzlist"/>
        <w:rPr>
          <w:rFonts w:asciiTheme="majorHAnsi" w:hAnsiTheme="majorHAnsi" w:cstheme="majorHAnsi"/>
          <w:sz w:val="24"/>
          <w:szCs w:val="24"/>
          <w:lang w:eastAsia="pl-PL"/>
        </w:rPr>
      </w:pPr>
    </w:p>
    <w:p w14:paraId="4F0394DF" w14:textId="053D5D53" w:rsidR="00986E66" w:rsidRPr="00DA0F88" w:rsidRDefault="00986E66" w:rsidP="00731341">
      <w:pPr>
        <w:pStyle w:val="Nagwek1"/>
        <w:numPr>
          <w:ilvl w:val="0"/>
          <w:numId w:val="26"/>
        </w:numPr>
        <w:tabs>
          <w:tab w:val="left" w:pos="426"/>
        </w:tabs>
        <w:spacing w:before="0" w:line="288" w:lineRule="auto"/>
        <w:ind w:left="426" w:hanging="426"/>
        <w:jc w:val="both"/>
        <w:rPr>
          <w:rFonts w:cstheme="majorHAnsi"/>
          <w:b/>
          <w:bCs/>
          <w:color w:val="auto"/>
          <w:sz w:val="24"/>
          <w:szCs w:val="24"/>
        </w:rPr>
      </w:pPr>
      <w:r w:rsidRPr="00DA0F88">
        <w:rPr>
          <w:rFonts w:cstheme="majorHAnsi"/>
          <w:b/>
          <w:bCs/>
          <w:color w:val="auto"/>
          <w:sz w:val="24"/>
          <w:szCs w:val="24"/>
        </w:rPr>
        <w:t>Wykonawcy</w:t>
      </w:r>
      <w:r w:rsidR="00A34559" w:rsidRPr="00DA0F88">
        <w:rPr>
          <w:rFonts w:cstheme="majorHAnsi"/>
          <w:b/>
          <w:bCs/>
          <w:color w:val="auto"/>
          <w:sz w:val="24"/>
          <w:szCs w:val="24"/>
        </w:rPr>
        <w:t xml:space="preserve"> i podwykonawcy</w:t>
      </w:r>
      <w:r w:rsidR="005A2D5A" w:rsidRPr="00DA0F88">
        <w:rPr>
          <w:rFonts w:cstheme="majorHAnsi"/>
          <w:b/>
          <w:bCs/>
          <w:color w:val="auto"/>
          <w:sz w:val="24"/>
          <w:szCs w:val="24"/>
        </w:rPr>
        <w:t>, udostępnienie zasobów</w:t>
      </w:r>
    </w:p>
    <w:p w14:paraId="53CE7278" w14:textId="40F45ED1" w:rsidR="00986E66" w:rsidRPr="00DA0F88" w:rsidRDefault="00986E66" w:rsidP="00731341">
      <w:pPr>
        <w:pStyle w:val="Akapitzlist"/>
        <w:numPr>
          <w:ilvl w:val="1"/>
          <w:numId w:val="9"/>
        </w:numPr>
        <w:spacing w:after="0" w:line="288" w:lineRule="auto"/>
        <w:ind w:left="1134" w:hanging="567"/>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 udzielenie zamówienia mogą ubiegać się wykonawcy, którzy:</w:t>
      </w:r>
    </w:p>
    <w:p w14:paraId="320A5337" w14:textId="77777777" w:rsidR="00986E66" w:rsidRPr="00DA0F88" w:rsidRDefault="00986E66" w:rsidP="00731341">
      <w:pPr>
        <w:pStyle w:val="Akapitzlist"/>
        <w:numPr>
          <w:ilvl w:val="2"/>
          <w:numId w:val="9"/>
        </w:numPr>
        <w:spacing w:after="0" w:line="288" w:lineRule="auto"/>
        <w:ind w:left="1843" w:hanging="709"/>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nie podlegają wykluczeniu,</w:t>
      </w:r>
    </w:p>
    <w:p w14:paraId="512734DA" w14:textId="44A8BE92" w:rsidR="00986E66" w:rsidRPr="00DA0F88" w:rsidRDefault="00986E66" w:rsidP="00731341">
      <w:pPr>
        <w:pStyle w:val="Akapitzlist"/>
        <w:numPr>
          <w:ilvl w:val="2"/>
          <w:numId w:val="9"/>
        </w:numPr>
        <w:spacing w:after="0" w:line="288" w:lineRule="auto"/>
        <w:ind w:left="1843" w:hanging="709"/>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spełniają warunki udziału w postępowaniu, określone przez zamawiającego.</w:t>
      </w:r>
    </w:p>
    <w:p w14:paraId="1E0BD63F" w14:textId="77777777" w:rsidR="00D82B58" w:rsidRPr="00DA0F88" w:rsidRDefault="00D82B58" w:rsidP="00731341">
      <w:pPr>
        <w:pStyle w:val="Akapitzlist"/>
        <w:spacing w:after="0" w:line="288" w:lineRule="auto"/>
        <w:ind w:left="1843"/>
        <w:jc w:val="both"/>
        <w:rPr>
          <w:rFonts w:asciiTheme="majorHAnsi" w:hAnsiTheme="majorHAnsi" w:cstheme="majorHAnsi"/>
          <w:sz w:val="24"/>
          <w:szCs w:val="24"/>
          <w:lang w:eastAsia="pl-PL"/>
        </w:rPr>
      </w:pPr>
    </w:p>
    <w:p w14:paraId="38EE2F4F" w14:textId="7DB43BDB" w:rsidR="00986E66" w:rsidRPr="00DA0F88" w:rsidRDefault="00986E66" w:rsidP="00731341">
      <w:pPr>
        <w:pStyle w:val="Akapitzlist"/>
        <w:numPr>
          <w:ilvl w:val="1"/>
          <w:numId w:val="9"/>
        </w:numPr>
        <w:spacing w:after="0" w:line="288" w:lineRule="auto"/>
        <w:ind w:hanging="513"/>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Wykonawcy mogą wspólnie ubiegać się o udzielenie zamówienia</w:t>
      </w:r>
      <w:r w:rsidR="00B16A74" w:rsidRPr="00DA0F88">
        <w:rPr>
          <w:rFonts w:asciiTheme="majorHAnsi" w:hAnsiTheme="majorHAnsi" w:cstheme="majorHAnsi"/>
          <w:sz w:val="24"/>
          <w:szCs w:val="24"/>
          <w:lang w:eastAsia="pl-PL"/>
        </w:rPr>
        <w:t xml:space="preserve"> (np. konsorcjum wykonawców, spółki cywilne).</w:t>
      </w:r>
      <w:r w:rsidR="005A0885" w:rsidRPr="00DA0F88">
        <w:rPr>
          <w:rFonts w:asciiTheme="majorHAnsi" w:hAnsiTheme="majorHAnsi" w:cstheme="majorHAnsi"/>
          <w:sz w:val="18"/>
          <w:szCs w:val="18"/>
        </w:rPr>
        <w:t xml:space="preserve"> </w:t>
      </w:r>
      <w:r w:rsidR="005A0885" w:rsidRPr="00DA0F88">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DA0F88" w:rsidRDefault="004E0922" w:rsidP="00731341">
      <w:pPr>
        <w:pStyle w:val="Akapitzlist"/>
        <w:spacing w:after="0" w:line="288" w:lineRule="auto"/>
        <w:ind w:left="1080"/>
        <w:jc w:val="both"/>
        <w:rPr>
          <w:rFonts w:asciiTheme="majorHAnsi" w:hAnsiTheme="majorHAnsi" w:cstheme="majorHAnsi"/>
          <w:sz w:val="24"/>
          <w:szCs w:val="24"/>
          <w:lang w:eastAsia="pl-PL"/>
        </w:rPr>
      </w:pPr>
    </w:p>
    <w:p w14:paraId="2804A7A6" w14:textId="535098B4" w:rsidR="00416550" w:rsidRPr="00DA0F88" w:rsidRDefault="00986E66" w:rsidP="00731341">
      <w:pPr>
        <w:pStyle w:val="Akapitzlist"/>
        <w:numPr>
          <w:ilvl w:val="1"/>
          <w:numId w:val="9"/>
        </w:numPr>
        <w:spacing w:after="0" w:line="288" w:lineRule="auto"/>
        <w:ind w:hanging="513"/>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 przypadku, o którym mowa w </w:t>
      </w:r>
      <w:r w:rsidR="00516692">
        <w:rPr>
          <w:rFonts w:asciiTheme="majorHAnsi" w:hAnsiTheme="majorHAnsi" w:cstheme="majorHAnsi"/>
          <w:sz w:val="24"/>
          <w:szCs w:val="24"/>
          <w:lang w:eastAsia="pl-PL"/>
        </w:rPr>
        <w:t xml:space="preserve">ust. </w:t>
      </w:r>
      <w:r w:rsidR="00CE0E07" w:rsidRPr="00DA0F88">
        <w:rPr>
          <w:rFonts w:asciiTheme="majorHAnsi" w:hAnsiTheme="majorHAnsi" w:cstheme="majorHAnsi"/>
          <w:sz w:val="24"/>
          <w:szCs w:val="24"/>
          <w:lang w:eastAsia="pl-PL"/>
        </w:rPr>
        <w:t xml:space="preserve">8.2 </w:t>
      </w:r>
      <w:r w:rsidRPr="00DA0F88">
        <w:rPr>
          <w:rFonts w:asciiTheme="majorHAnsi" w:hAnsiTheme="majorHAnsi" w:cstheme="majorHAnsi"/>
          <w:sz w:val="24"/>
          <w:szCs w:val="24"/>
          <w:lang w:eastAsia="pl-PL"/>
        </w:rPr>
        <w:t xml:space="preserve"> wykonawcy ustanawiają pełnomocnika do reprezentowania ich w postępowaniu o</w:t>
      </w:r>
      <w:r w:rsidR="00CE0E07"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udzielenie zamówienia albo do reprezentowania w</w:t>
      </w:r>
      <w:r w:rsidR="00CE0E07"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postępowaniu i</w:t>
      </w:r>
      <w:r w:rsidR="00CE0E07"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zawarcia umowy w</w:t>
      </w:r>
      <w:r w:rsidR="00CE0E07"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sprawie zamówienia publiczneg</w:t>
      </w:r>
      <w:r w:rsidR="00CE0E07" w:rsidRPr="00DA0F88">
        <w:rPr>
          <w:rFonts w:asciiTheme="majorHAnsi" w:hAnsiTheme="majorHAnsi" w:cstheme="majorHAnsi"/>
          <w:sz w:val="24"/>
          <w:szCs w:val="24"/>
          <w:lang w:eastAsia="pl-PL"/>
        </w:rPr>
        <w:t>o.</w:t>
      </w:r>
      <w:r w:rsidR="00416550" w:rsidRPr="00DA0F88">
        <w:rPr>
          <w:rFonts w:asciiTheme="majorHAnsi" w:hAnsiTheme="majorHAnsi" w:cstheme="majorHAnsi"/>
          <w:sz w:val="24"/>
          <w:szCs w:val="24"/>
          <w:lang w:eastAsia="pl-PL"/>
        </w:rPr>
        <w:t xml:space="preserve"> Wszelka korespondencja prowadzona będzie wyłącznie z </w:t>
      </w:r>
      <w:r w:rsidR="0017350E" w:rsidRPr="00DA0F88">
        <w:rPr>
          <w:rFonts w:asciiTheme="majorHAnsi" w:hAnsiTheme="majorHAnsi" w:cstheme="majorHAnsi"/>
          <w:sz w:val="24"/>
          <w:szCs w:val="24"/>
          <w:lang w:eastAsia="pl-PL"/>
        </w:rPr>
        <w:t>p</w:t>
      </w:r>
      <w:r w:rsidR="00416550" w:rsidRPr="00DA0F88">
        <w:rPr>
          <w:rFonts w:asciiTheme="majorHAnsi" w:hAnsiTheme="majorHAnsi" w:cstheme="majorHAnsi"/>
          <w:sz w:val="24"/>
          <w:szCs w:val="24"/>
          <w:lang w:eastAsia="pl-PL"/>
        </w:rPr>
        <w:t xml:space="preserve">ełnomocnikiem ze skutkiem dla wszystkich </w:t>
      </w:r>
      <w:r w:rsidR="00F109E6" w:rsidRPr="00DA0F88">
        <w:rPr>
          <w:rFonts w:asciiTheme="majorHAnsi" w:hAnsiTheme="majorHAnsi" w:cstheme="majorHAnsi"/>
          <w:sz w:val="24"/>
          <w:szCs w:val="24"/>
          <w:lang w:eastAsia="pl-PL"/>
        </w:rPr>
        <w:t>w</w:t>
      </w:r>
      <w:r w:rsidR="00416550" w:rsidRPr="00DA0F88">
        <w:rPr>
          <w:rFonts w:asciiTheme="majorHAnsi" w:hAnsiTheme="majorHAnsi" w:cstheme="majorHAnsi"/>
          <w:sz w:val="24"/>
          <w:szCs w:val="24"/>
          <w:lang w:eastAsia="pl-PL"/>
        </w:rPr>
        <w:t>ykonawców wspólnie ubiegających się o zamówienie.</w:t>
      </w:r>
    </w:p>
    <w:p w14:paraId="35C62F5D" w14:textId="77777777" w:rsidR="0064442F" w:rsidRPr="00DA0F88" w:rsidRDefault="0064442F" w:rsidP="00731341">
      <w:pPr>
        <w:pStyle w:val="Akapitzlist"/>
        <w:spacing w:after="0" w:line="288" w:lineRule="auto"/>
        <w:rPr>
          <w:rFonts w:asciiTheme="majorHAnsi" w:hAnsiTheme="majorHAnsi" w:cstheme="majorHAnsi"/>
          <w:sz w:val="24"/>
          <w:szCs w:val="24"/>
          <w:lang w:eastAsia="pl-PL"/>
        </w:rPr>
      </w:pPr>
    </w:p>
    <w:p w14:paraId="2351C441" w14:textId="708C4918" w:rsidR="00AD43CB" w:rsidRPr="00DA0F88" w:rsidRDefault="00AD43CB" w:rsidP="00731341">
      <w:pPr>
        <w:pStyle w:val="Akapitzlist"/>
        <w:numPr>
          <w:ilvl w:val="1"/>
          <w:numId w:val="9"/>
        </w:numPr>
        <w:spacing w:after="0" w:line="288" w:lineRule="auto"/>
        <w:ind w:hanging="513"/>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lastRenderedPageBreak/>
        <w:t>Żaden z wykonawców wspólnie ubiegających się o udzielenie zamówienia nie może podlegać wykluczeniu z postępowania.</w:t>
      </w:r>
    </w:p>
    <w:p w14:paraId="12E2B4AD" w14:textId="77777777" w:rsidR="00AD43CB" w:rsidRPr="00DA0F88" w:rsidRDefault="00AD43CB" w:rsidP="00731341">
      <w:pPr>
        <w:pStyle w:val="Akapitzlist"/>
        <w:spacing w:after="0" w:line="288" w:lineRule="auto"/>
        <w:rPr>
          <w:rFonts w:asciiTheme="majorHAnsi" w:hAnsiTheme="majorHAnsi" w:cstheme="majorHAnsi"/>
          <w:sz w:val="24"/>
          <w:szCs w:val="24"/>
          <w:lang w:eastAsia="pl-PL"/>
        </w:rPr>
      </w:pPr>
    </w:p>
    <w:p w14:paraId="001716B5" w14:textId="77777777" w:rsidR="00AD43CB" w:rsidRPr="00DA0F88" w:rsidRDefault="00AD43CB" w:rsidP="00731341">
      <w:pPr>
        <w:pStyle w:val="Akapitzlist"/>
        <w:numPr>
          <w:ilvl w:val="1"/>
          <w:numId w:val="9"/>
        </w:numPr>
        <w:spacing w:after="0" w:line="288" w:lineRule="auto"/>
        <w:ind w:hanging="513"/>
        <w:jc w:val="both"/>
        <w:rPr>
          <w:rFonts w:asciiTheme="majorHAnsi" w:hAnsiTheme="majorHAnsi" w:cstheme="majorHAnsi"/>
          <w:sz w:val="24"/>
          <w:szCs w:val="24"/>
          <w:lang w:eastAsia="pl-PL"/>
        </w:rPr>
      </w:pPr>
      <w:bookmarkStart w:id="15" w:name="_Hlk70488391"/>
      <w:r w:rsidRPr="00DA0F88">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15"/>
    <w:p w14:paraId="4C6637ED" w14:textId="77777777" w:rsidR="00AD43CB" w:rsidRPr="00DA0F88" w:rsidRDefault="00AD43CB" w:rsidP="00731341">
      <w:pPr>
        <w:pStyle w:val="Akapitzlist"/>
        <w:spacing w:after="0" w:line="288" w:lineRule="auto"/>
        <w:rPr>
          <w:rFonts w:asciiTheme="majorHAnsi" w:hAnsiTheme="majorHAnsi" w:cstheme="majorHAnsi"/>
          <w:sz w:val="24"/>
          <w:szCs w:val="24"/>
          <w:lang w:eastAsia="pl-PL"/>
        </w:rPr>
      </w:pPr>
    </w:p>
    <w:p w14:paraId="3AF4E93D" w14:textId="7083D044" w:rsidR="00557D39" w:rsidRPr="00557D39" w:rsidRDefault="00557D39" w:rsidP="00731341">
      <w:pPr>
        <w:pStyle w:val="Akapitzlist"/>
        <w:numPr>
          <w:ilvl w:val="1"/>
          <w:numId w:val="9"/>
        </w:numPr>
        <w:spacing w:line="288" w:lineRule="auto"/>
        <w:ind w:left="1077" w:hanging="510"/>
        <w:jc w:val="both"/>
        <w:rPr>
          <w:rFonts w:asciiTheme="majorHAnsi" w:hAnsiTheme="majorHAnsi" w:cstheme="majorHAnsi"/>
          <w:sz w:val="24"/>
          <w:szCs w:val="24"/>
          <w:lang w:eastAsia="pl-PL"/>
        </w:rPr>
      </w:pPr>
      <w:r w:rsidRPr="00557D39">
        <w:rPr>
          <w:rFonts w:asciiTheme="majorHAnsi" w:hAnsiTheme="majorHAnsi" w:cstheme="majorHAnsi"/>
          <w:sz w:val="24"/>
          <w:szCs w:val="24"/>
          <w:lang w:eastAsia="pl-PL"/>
        </w:rPr>
        <w:t xml:space="preserve">W odniesieniu   do   warunku dotyczącego  uprawnień do prowadzenia określonej działalności gospodarczej lub zawodowej, o którym mowa w art. 112 ust. 2 pkt 2 </w:t>
      </w:r>
      <w:proofErr w:type="spellStart"/>
      <w:r w:rsidRPr="00557D39">
        <w:rPr>
          <w:rFonts w:asciiTheme="majorHAnsi" w:hAnsiTheme="majorHAnsi" w:cstheme="majorHAnsi"/>
          <w:sz w:val="24"/>
          <w:szCs w:val="24"/>
          <w:lang w:eastAsia="pl-PL"/>
        </w:rPr>
        <w:t>Pzp</w:t>
      </w:r>
      <w:proofErr w:type="spellEnd"/>
      <w:r w:rsidRPr="00557D39">
        <w:rPr>
          <w:rFonts w:asciiTheme="majorHAnsi" w:hAnsiTheme="majorHAnsi" w:cstheme="majorHAnsi"/>
          <w:sz w:val="24"/>
          <w:szCs w:val="24"/>
          <w:lang w:eastAsia="p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13D9C70F" w14:textId="77777777" w:rsidR="00557D39" w:rsidRPr="00557D39" w:rsidRDefault="00557D39" w:rsidP="00731341">
      <w:pPr>
        <w:pStyle w:val="Akapitzlist"/>
        <w:spacing w:line="288" w:lineRule="auto"/>
        <w:rPr>
          <w:rFonts w:asciiTheme="majorHAnsi" w:hAnsiTheme="majorHAnsi" w:cstheme="majorHAnsi"/>
          <w:sz w:val="24"/>
          <w:szCs w:val="24"/>
          <w:lang w:eastAsia="pl-PL"/>
        </w:rPr>
      </w:pPr>
    </w:p>
    <w:p w14:paraId="50E28EB3" w14:textId="268F3AE2" w:rsidR="00557D39" w:rsidRPr="00557D39" w:rsidRDefault="00557D39" w:rsidP="00731341">
      <w:pPr>
        <w:pStyle w:val="Akapitzlist"/>
        <w:numPr>
          <w:ilvl w:val="1"/>
          <w:numId w:val="9"/>
        </w:numPr>
        <w:spacing w:line="288" w:lineRule="auto"/>
        <w:ind w:left="1134" w:hanging="567"/>
        <w:jc w:val="both"/>
        <w:rPr>
          <w:rFonts w:asciiTheme="majorHAnsi" w:hAnsiTheme="majorHAnsi" w:cstheme="majorHAnsi"/>
          <w:sz w:val="24"/>
          <w:szCs w:val="24"/>
          <w:lang w:eastAsia="pl-PL"/>
        </w:rPr>
      </w:pPr>
      <w:r w:rsidRPr="00557D39">
        <w:rPr>
          <w:rFonts w:asciiTheme="majorHAnsi" w:hAnsiTheme="majorHAnsi" w:cstheme="majorHAnsi"/>
          <w:sz w:val="24"/>
          <w:szCs w:val="24"/>
          <w:lang w:eastAsia="pl-PL"/>
        </w:rPr>
        <w:t>W przypadkach określonych w ust. 8.</w:t>
      </w:r>
      <w:r>
        <w:rPr>
          <w:rFonts w:asciiTheme="majorHAnsi" w:hAnsiTheme="majorHAnsi" w:cstheme="majorHAnsi"/>
          <w:sz w:val="24"/>
          <w:szCs w:val="24"/>
          <w:lang w:eastAsia="pl-PL"/>
        </w:rPr>
        <w:t>5</w:t>
      </w:r>
      <w:r w:rsidRPr="00557D39">
        <w:rPr>
          <w:rFonts w:asciiTheme="majorHAnsi" w:hAnsiTheme="majorHAnsi" w:cstheme="majorHAnsi"/>
          <w:sz w:val="24"/>
          <w:szCs w:val="24"/>
          <w:lang w:eastAsia="pl-PL"/>
        </w:rPr>
        <w:t xml:space="preserve"> i 8.</w:t>
      </w:r>
      <w:r>
        <w:rPr>
          <w:rFonts w:asciiTheme="majorHAnsi" w:hAnsiTheme="majorHAnsi" w:cstheme="majorHAnsi"/>
          <w:sz w:val="24"/>
          <w:szCs w:val="24"/>
          <w:lang w:eastAsia="pl-PL"/>
        </w:rPr>
        <w:t>6</w:t>
      </w:r>
      <w:r w:rsidRPr="00557D39">
        <w:rPr>
          <w:rFonts w:asciiTheme="majorHAnsi" w:hAnsiTheme="majorHAnsi" w:cstheme="majorHAnsi"/>
          <w:sz w:val="24"/>
          <w:szCs w:val="24"/>
          <w:lang w:eastAsia="pl-PL"/>
        </w:rPr>
        <w:t xml:space="preserve"> powyżej  Wykonawcy wspólnie ubiegający się o udzielenie zamówienia dołączają do oferty oświadczenie z którego wynika, które usługi wykonają poszczególni wykonawcy (oświadczenie wg wzoru stanowiącego załącznik nr </w:t>
      </w:r>
      <w:r w:rsidR="00BA5EFD">
        <w:rPr>
          <w:rFonts w:asciiTheme="majorHAnsi" w:hAnsiTheme="majorHAnsi" w:cstheme="majorHAnsi"/>
          <w:sz w:val="24"/>
          <w:szCs w:val="24"/>
          <w:lang w:eastAsia="pl-PL"/>
        </w:rPr>
        <w:t>5</w:t>
      </w:r>
      <w:r w:rsidRPr="00557D39">
        <w:rPr>
          <w:rFonts w:asciiTheme="majorHAnsi" w:hAnsiTheme="majorHAnsi" w:cstheme="majorHAnsi"/>
          <w:sz w:val="24"/>
          <w:szCs w:val="24"/>
          <w:lang w:eastAsia="pl-PL"/>
        </w:rPr>
        <w:t xml:space="preserve"> do SWZ).</w:t>
      </w:r>
    </w:p>
    <w:p w14:paraId="0F8413A5" w14:textId="77777777" w:rsidR="00557D39" w:rsidRPr="00557D39" w:rsidRDefault="00557D39" w:rsidP="00731341">
      <w:pPr>
        <w:pStyle w:val="Akapitzlist"/>
        <w:spacing w:line="288" w:lineRule="auto"/>
        <w:rPr>
          <w:rFonts w:asciiTheme="majorHAnsi" w:hAnsiTheme="majorHAnsi" w:cstheme="majorHAnsi"/>
          <w:sz w:val="24"/>
          <w:szCs w:val="24"/>
          <w:lang w:eastAsia="pl-PL"/>
        </w:rPr>
      </w:pPr>
    </w:p>
    <w:p w14:paraId="39644FA0" w14:textId="77777777" w:rsidR="00A07D79" w:rsidRDefault="00557D39" w:rsidP="00731341">
      <w:pPr>
        <w:pStyle w:val="Akapitzlist"/>
        <w:numPr>
          <w:ilvl w:val="1"/>
          <w:numId w:val="9"/>
        </w:numPr>
        <w:spacing w:after="0" w:line="288" w:lineRule="auto"/>
        <w:ind w:hanging="513"/>
        <w:rPr>
          <w:rFonts w:asciiTheme="majorHAnsi" w:hAnsiTheme="majorHAnsi" w:cstheme="majorHAnsi"/>
          <w:sz w:val="24"/>
          <w:szCs w:val="24"/>
          <w:lang w:eastAsia="pl-PL"/>
        </w:rPr>
      </w:pPr>
      <w:r>
        <w:rPr>
          <w:rFonts w:asciiTheme="majorHAnsi" w:hAnsiTheme="majorHAnsi" w:cstheme="majorHAnsi"/>
          <w:sz w:val="24"/>
          <w:szCs w:val="24"/>
          <w:lang w:eastAsia="pl-PL"/>
        </w:rPr>
        <w:t xml:space="preserve">Wykonawca </w:t>
      </w:r>
      <w:r w:rsidR="00571DE6" w:rsidRPr="00DA0F88">
        <w:rPr>
          <w:rFonts w:asciiTheme="majorHAnsi" w:hAnsiTheme="majorHAnsi" w:cstheme="majorHAnsi"/>
          <w:sz w:val="24"/>
          <w:szCs w:val="24"/>
          <w:lang w:eastAsia="pl-PL"/>
        </w:rPr>
        <w:t>może powierzyć wykonanie części zamówienia podwykonawcy.</w:t>
      </w:r>
    </w:p>
    <w:p w14:paraId="5FF986F6" w14:textId="2612C6E0" w:rsidR="00571DE6" w:rsidRPr="00A07D79" w:rsidRDefault="00557D39" w:rsidP="00731341">
      <w:pPr>
        <w:spacing w:after="0" w:line="288" w:lineRule="auto"/>
        <w:rPr>
          <w:rFonts w:asciiTheme="majorHAnsi" w:hAnsiTheme="majorHAnsi" w:cstheme="majorHAnsi"/>
          <w:sz w:val="24"/>
          <w:szCs w:val="24"/>
          <w:lang w:eastAsia="pl-PL"/>
        </w:rPr>
      </w:pPr>
      <w:r w:rsidRPr="00A07D79">
        <w:rPr>
          <w:rFonts w:asciiTheme="majorHAnsi" w:hAnsiTheme="majorHAnsi" w:cstheme="majorHAnsi"/>
          <w:sz w:val="24"/>
          <w:szCs w:val="24"/>
          <w:lang w:eastAsia="pl-PL"/>
        </w:rPr>
        <w:t xml:space="preserve"> </w:t>
      </w:r>
    </w:p>
    <w:p w14:paraId="3BE822A8" w14:textId="43539E4E" w:rsidR="00571DE6" w:rsidRDefault="00557D39" w:rsidP="00731341">
      <w:pPr>
        <w:pStyle w:val="Akapitzlist"/>
        <w:numPr>
          <w:ilvl w:val="1"/>
          <w:numId w:val="9"/>
        </w:numPr>
        <w:spacing w:after="0" w:line="288" w:lineRule="auto"/>
        <w:ind w:hanging="513"/>
        <w:jc w:val="both"/>
        <w:rPr>
          <w:rFonts w:asciiTheme="majorHAnsi" w:hAnsiTheme="majorHAnsi" w:cstheme="majorHAnsi"/>
          <w:sz w:val="24"/>
          <w:szCs w:val="24"/>
          <w:lang w:eastAsia="pl-PL"/>
        </w:rPr>
      </w:pPr>
      <w:r w:rsidRPr="00557D39">
        <w:rPr>
          <w:rFonts w:asciiTheme="majorHAnsi" w:hAnsiTheme="majorHAnsi" w:cstheme="majorHAnsi"/>
          <w:sz w:val="24"/>
          <w:szCs w:val="24"/>
          <w:lang w:eastAsia="pl-PL"/>
        </w:rPr>
        <w:t xml:space="preserve">Wykonawca jest zobowiązany wskazać w Formularzu ofertowym, którego wzór stanowi Załącznik nr </w:t>
      </w:r>
      <w:r>
        <w:rPr>
          <w:rFonts w:asciiTheme="majorHAnsi" w:hAnsiTheme="majorHAnsi" w:cstheme="majorHAnsi"/>
          <w:sz w:val="24"/>
          <w:szCs w:val="24"/>
          <w:lang w:eastAsia="pl-PL"/>
        </w:rPr>
        <w:t>3</w:t>
      </w:r>
      <w:r w:rsidRPr="00557D39">
        <w:rPr>
          <w:rFonts w:asciiTheme="majorHAnsi" w:hAnsiTheme="majorHAnsi" w:cstheme="majorHAnsi"/>
          <w:sz w:val="24"/>
          <w:szCs w:val="24"/>
          <w:lang w:eastAsia="pl-PL"/>
        </w:rPr>
        <w:t xml:space="preserve"> do SWZ, części zamówienia, których wykonanie zamierza powierzyć podwykonawcom i podać firmy podwykonawców, o ile są już znane.</w:t>
      </w:r>
    </w:p>
    <w:p w14:paraId="195B484F" w14:textId="77777777" w:rsidR="00557D39" w:rsidRPr="00557D39" w:rsidRDefault="00557D39" w:rsidP="00731341">
      <w:pPr>
        <w:pStyle w:val="Akapitzlist"/>
        <w:spacing w:line="288" w:lineRule="auto"/>
        <w:ind w:left="1134" w:hanging="567"/>
        <w:rPr>
          <w:rFonts w:asciiTheme="majorHAnsi" w:hAnsiTheme="majorHAnsi" w:cstheme="majorHAnsi"/>
          <w:sz w:val="24"/>
          <w:szCs w:val="24"/>
          <w:lang w:eastAsia="pl-PL"/>
        </w:rPr>
      </w:pPr>
    </w:p>
    <w:p w14:paraId="16610583" w14:textId="50A7DB7C" w:rsidR="00025A7C" w:rsidRPr="00025A7C" w:rsidRDefault="00025A7C" w:rsidP="00731341">
      <w:pPr>
        <w:pStyle w:val="Akapitzlist"/>
        <w:numPr>
          <w:ilvl w:val="1"/>
          <w:numId w:val="9"/>
        </w:numPr>
        <w:spacing w:line="288" w:lineRule="auto"/>
        <w:ind w:left="1134" w:hanging="567"/>
        <w:jc w:val="both"/>
        <w:rPr>
          <w:rFonts w:asciiTheme="majorHAnsi" w:hAnsiTheme="majorHAnsi" w:cstheme="majorHAnsi"/>
          <w:sz w:val="24"/>
          <w:szCs w:val="24"/>
          <w:lang w:eastAsia="pl-PL"/>
        </w:rPr>
      </w:pPr>
      <w:bookmarkStart w:id="16" w:name="_Hlk70488272"/>
      <w:r w:rsidRPr="00025A7C">
        <w:rPr>
          <w:rFonts w:asciiTheme="majorHAnsi" w:hAnsiTheme="majorHAnsi" w:cstheme="majorHAnsi"/>
          <w:sz w:val="24"/>
          <w:szCs w:val="24"/>
          <w:lang w:eastAsia="pl-PL"/>
        </w:rPr>
        <w:t>W przypadkach, o których mowa w ust. 8.</w:t>
      </w:r>
      <w:r w:rsidR="008D5A88">
        <w:rPr>
          <w:rFonts w:asciiTheme="majorHAnsi" w:hAnsiTheme="majorHAnsi" w:cstheme="majorHAnsi"/>
          <w:sz w:val="24"/>
          <w:szCs w:val="24"/>
          <w:lang w:eastAsia="pl-PL"/>
        </w:rPr>
        <w:t>8</w:t>
      </w:r>
      <w:r w:rsidRPr="00025A7C">
        <w:rPr>
          <w:rFonts w:asciiTheme="majorHAnsi" w:hAnsiTheme="majorHAnsi" w:cstheme="majorHAnsi"/>
          <w:sz w:val="24"/>
          <w:szCs w:val="24"/>
          <w:lang w:eastAsia="pl-PL"/>
        </w:rPr>
        <w:t xml:space="preserve"> wykonawca na żądanie zamawiającego przedstawia oświadczenie, o którym mowa w art. 125 ust. 1 </w:t>
      </w:r>
      <w:proofErr w:type="spellStart"/>
      <w:r w:rsidRPr="00025A7C">
        <w:rPr>
          <w:rFonts w:asciiTheme="majorHAnsi" w:hAnsiTheme="majorHAnsi" w:cstheme="majorHAnsi"/>
          <w:sz w:val="24"/>
          <w:szCs w:val="24"/>
          <w:lang w:eastAsia="pl-PL"/>
        </w:rPr>
        <w:t>Pzp</w:t>
      </w:r>
      <w:proofErr w:type="spellEnd"/>
      <w:r w:rsidRPr="00025A7C">
        <w:rPr>
          <w:rFonts w:asciiTheme="majorHAnsi" w:hAnsiTheme="majorHAnsi" w:cstheme="majorHAnsi"/>
          <w:sz w:val="24"/>
          <w:szCs w:val="24"/>
          <w:lang w:eastAsia="pl-PL"/>
        </w:rPr>
        <w:t xml:space="preserve"> lub podmiotowe środki dowodowe dotyczące podwykonawcy. Dotyczy podmiotów, na których zasoby wykonawca się powołał.</w:t>
      </w:r>
    </w:p>
    <w:p w14:paraId="018DACB0" w14:textId="77777777" w:rsidR="00025A7C" w:rsidRPr="00025A7C" w:rsidRDefault="00025A7C" w:rsidP="00731341">
      <w:pPr>
        <w:pStyle w:val="Akapitzlist"/>
        <w:spacing w:line="288" w:lineRule="auto"/>
        <w:rPr>
          <w:rFonts w:asciiTheme="majorHAnsi" w:hAnsiTheme="majorHAnsi" w:cstheme="majorHAnsi"/>
          <w:sz w:val="24"/>
          <w:szCs w:val="24"/>
          <w:lang w:eastAsia="pl-PL"/>
        </w:rPr>
      </w:pPr>
    </w:p>
    <w:p w14:paraId="1D7F3015" w14:textId="5867727E" w:rsidR="00571DE6" w:rsidRPr="00DA0F88" w:rsidRDefault="00571DE6" w:rsidP="00731341">
      <w:pPr>
        <w:pStyle w:val="Akapitzlist"/>
        <w:numPr>
          <w:ilvl w:val="1"/>
          <w:numId w:val="9"/>
        </w:numPr>
        <w:spacing w:after="0" w:line="288" w:lineRule="auto"/>
        <w:ind w:hanging="513"/>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Powierzenie wykonania części zamówienia podwykonawcom nie zwalnia </w:t>
      </w:r>
      <w:r w:rsidR="00B00A2E"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ykonawcy z odpowiedzialności za należyte wykonanie tego zamówienia.</w:t>
      </w:r>
    </w:p>
    <w:p w14:paraId="19D0702D" w14:textId="77777777" w:rsidR="00AD43CB" w:rsidRPr="00DA0F88" w:rsidRDefault="00AD43CB" w:rsidP="00731341">
      <w:pPr>
        <w:pStyle w:val="Akapitzlist"/>
        <w:spacing w:after="0" w:line="288" w:lineRule="auto"/>
        <w:rPr>
          <w:rFonts w:asciiTheme="majorHAnsi" w:hAnsiTheme="majorHAnsi" w:cstheme="majorHAnsi"/>
          <w:sz w:val="24"/>
          <w:szCs w:val="24"/>
          <w:lang w:eastAsia="pl-PL"/>
        </w:rPr>
      </w:pPr>
    </w:p>
    <w:p w14:paraId="0E918F68" w14:textId="421BD096" w:rsidR="00453818" w:rsidRPr="00DA0F88" w:rsidRDefault="00453818" w:rsidP="00731341">
      <w:pPr>
        <w:pStyle w:val="Akapitzlist"/>
        <w:numPr>
          <w:ilvl w:val="1"/>
          <w:numId w:val="9"/>
        </w:numPr>
        <w:spacing w:after="0" w:line="288" w:lineRule="auto"/>
        <w:ind w:hanging="513"/>
        <w:jc w:val="both"/>
        <w:rPr>
          <w:rFonts w:asciiTheme="majorHAnsi" w:hAnsiTheme="majorHAnsi" w:cstheme="majorHAnsi"/>
          <w:bCs/>
          <w:sz w:val="24"/>
          <w:szCs w:val="24"/>
          <w:lang w:eastAsia="pl-PL"/>
        </w:rPr>
      </w:pPr>
      <w:r w:rsidRPr="00DA0F88">
        <w:rPr>
          <w:rFonts w:asciiTheme="majorHAnsi" w:hAnsiTheme="majorHAnsi" w:cstheme="majorHAnsi"/>
          <w:bCs/>
          <w:sz w:val="24"/>
          <w:szCs w:val="24"/>
          <w:lang w:eastAsia="pl-PL"/>
        </w:rPr>
        <w:t>Wykonawca, który polega na zdolnościach lub sytuacji podmiotów udostępniających zasoby,  składa   wraz   z   ofertą</w:t>
      </w:r>
      <w:r w:rsidR="00266E79" w:rsidRPr="00DA0F88">
        <w:rPr>
          <w:rFonts w:asciiTheme="majorHAnsi" w:hAnsiTheme="majorHAnsi" w:cstheme="majorHAnsi"/>
          <w:bCs/>
          <w:sz w:val="24"/>
          <w:szCs w:val="24"/>
          <w:lang w:eastAsia="pl-PL"/>
        </w:rPr>
        <w:t xml:space="preserve"> </w:t>
      </w:r>
      <w:r w:rsidRPr="00DA0F88">
        <w:rPr>
          <w:rFonts w:asciiTheme="majorHAnsi" w:hAnsiTheme="majorHAnsi" w:cstheme="majorHAnsi"/>
          <w:bCs/>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DA0F88">
        <w:rPr>
          <w:rFonts w:asciiTheme="majorHAnsi" w:hAnsiTheme="majorHAnsi" w:cstheme="majorHAnsi"/>
          <w:bCs/>
          <w:sz w:val="24"/>
          <w:szCs w:val="24"/>
          <w:lang w:eastAsia="pl-PL"/>
        </w:rPr>
        <w:t>w</w:t>
      </w:r>
      <w:r w:rsidRPr="00DA0F88">
        <w:rPr>
          <w:rFonts w:asciiTheme="majorHAnsi" w:hAnsiTheme="majorHAnsi" w:cstheme="majorHAnsi"/>
          <w:bCs/>
          <w:sz w:val="24"/>
          <w:szCs w:val="24"/>
          <w:lang w:eastAsia="pl-PL"/>
        </w:rPr>
        <w:t xml:space="preserve">ykonawca,   realizując   zamówienie,   będzie   dysponował </w:t>
      </w:r>
      <w:r w:rsidRPr="00DA0F88">
        <w:rPr>
          <w:rFonts w:asciiTheme="majorHAnsi" w:hAnsiTheme="majorHAnsi" w:cstheme="majorHAnsi"/>
          <w:bCs/>
          <w:sz w:val="24"/>
          <w:szCs w:val="24"/>
          <w:lang w:eastAsia="pl-PL"/>
        </w:rPr>
        <w:lastRenderedPageBreak/>
        <w:t xml:space="preserve">niezbędnymi zasobami tych podmiotów. Zobowiązanie podmiotu udostępniającego zasoby   ma   potwierdzać,   że   stosunek   łączący   </w:t>
      </w:r>
      <w:r w:rsidR="00B00A2E" w:rsidRPr="00DA0F88">
        <w:rPr>
          <w:rFonts w:asciiTheme="majorHAnsi" w:hAnsiTheme="majorHAnsi" w:cstheme="majorHAnsi"/>
          <w:bCs/>
          <w:sz w:val="24"/>
          <w:szCs w:val="24"/>
          <w:lang w:eastAsia="pl-PL"/>
        </w:rPr>
        <w:t>w</w:t>
      </w:r>
      <w:r w:rsidRPr="00DA0F88">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DA0F88" w:rsidRDefault="00453818" w:rsidP="00731341">
      <w:pPr>
        <w:pStyle w:val="Akapitzlist"/>
        <w:numPr>
          <w:ilvl w:val="2"/>
          <w:numId w:val="9"/>
        </w:numPr>
        <w:spacing w:after="0" w:line="288" w:lineRule="auto"/>
        <w:ind w:left="1843" w:hanging="709"/>
        <w:jc w:val="both"/>
        <w:rPr>
          <w:rFonts w:asciiTheme="majorHAnsi" w:hAnsiTheme="majorHAnsi" w:cstheme="majorHAnsi"/>
          <w:bCs/>
          <w:sz w:val="24"/>
          <w:szCs w:val="24"/>
          <w:lang w:eastAsia="pl-PL"/>
        </w:rPr>
      </w:pPr>
      <w:r w:rsidRPr="00DA0F88">
        <w:rPr>
          <w:rFonts w:asciiTheme="majorHAnsi" w:hAnsiTheme="majorHAnsi" w:cstheme="majorHAnsi"/>
          <w:bCs/>
          <w:sz w:val="24"/>
          <w:szCs w:val="24"/>
          <w:lang w:eastAsia="pl-PL"/>
        </w:rPr>
        <w:t xml:space="preserve"> zakres dostępnych wykonawcy zasobów podmiotu udostępniającego zasoby,</w:t>
      </w:r>
    </w:p>
    <w:p w14:paraId="40E12CB3" w14:textId="185D6389" w:rsidR="00453818" w:rsidRPr="00DA0F88" w:rsidRDefault="00453818" w:rsidP="00731341">
      <w:pPr>
        <w:pStyle w:val="Akapitzlist"/>
        <w:numPr>
          <w:ilvl w:val="2"/>
          <w:numId w:val="9"/>
        </w:numPr>
        <w:spacing w:after="0" w:line="288" w:lineRule="auto"/>
        <w:ind w:left="1843" w:hanging="709"/>
        <w:jc w:val="both"/>
        <w:rPr>
          <w:rFonts w:asciiTheme="majorHAnsi" w:hAnsiTheme="majorHAnsi" w:cstheme="majorHAnsi"/>
          <w:bCs/>
          <w:sz w:val="24"/>
          <w:szCs w:val="24"/>
          <w:lang w:eastAsia="pl-PL"/>
        </w:rPr>
      </w:pPr>
      <w:r w:rsidRPr="00DA0F88">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r w:rsidR="00910C57">
        <w:rPr>
          <w:rFonts w:asciiTheme="majorHAnsi" w:hAnsiTheme="majorHAnsi" w:cstheme="majorHAnsi"/>
          <w:bCs/>
          <w:sz w:val="24"/>
          <w:szCs w:val="24"/>
          <w:lang w:eastAsia="pl-PL"/>
        </w:rPr>
        <w:t>.</w:t>
      </w:r>
    </w:p>
    <w:p w14:paraId="3AF6C838" w14:textId="77777777" w:rsidR="009C71AD" w:rsidRPr="00DA0F88" w:rsidRDefault="009C71AD" w:rsidP="00731341">
      <w:pPr>
        <w:pStyle w:val="Akapitzlist"/>
        <w:spacing w:after="0" w:line="288" w:lineRule="auto"/>
        <w:ind w:left="1843"/>
        <w:jc w:val="both"/>
        <w:rPr>
          <w:rFonts w:asciiTheme="majorHAnsi" w:hAnsiTheme="majorHAnsi" w:cstheme="majorHAnsi"/>
          <w:bCs/>
          <w:sz w:val="24"/>
          <w:szCs w:val="24"/>
          <w:lang w:eastAsia="pl-PL"/>
        </w:rPr>
      </w:pPr>
    </w:p>
    <w:p w14:paraId="6D3512BC" w14:textId="77777777" w:rsidR="00453818" w:rsidRPr="00DA0F88" w:rsidRDefault="00453818" w:rsidP="00731341">
      <w:pPr>
        <w:pStyle w:val="Akapitzlist"/>
        <w:numPr>
          <w:ilvl w:val="1"/>
          <w:numId w:val="9"/>
        </w:numPr>
        <w:spacing w:after="0" w:line="288" w:lineRule="auto"/>
        <w:ind w:left="1134" w:hanging="709"/>
        <w:jc w:val="both"/>
        <w:rPr>
          <w:rFonts w:asciiTheme="majorHAnsi" w:hAnsiTheme="majorHAnsi" w:cstheme="majorHAnsi"/>
          <w:bCs/>
          <w:sz w:val="24"/>
          <w:szCs w:val="24"/>
          <w:lang w:eastAsia="pl-PL"/>
        </w:rPr>
      </w:pPr>
      <w:r w:rsidRPr="00DA0F88">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EA327B" w14:textId="77777777" w:rsidR="006D4549" w:rsidRPr="00DA0F88" w:rsidRDefault="006D4549" w:rsidP="00731341">
      <w:pPr>
        <w:pStyle w:val="Akapitzlist"/>
        <w:spacing w:after="0" w:line="288" w:lineRule="auto"/>
        <w:rPr>
          <w:rFonts w:asciiTheme="majorHAnsi" w:hAnsiTheme="majorHAnsi" w:cstheme="majorHAnsi"/>
          <w:bCs/>
          <w:sz w:val="24"/>
          <w:szCs w:val="24"/>
          <w:lang w:eastAsia="pl-PL"/>
        </w:rPr>
      </w:pPr>
    </w:p>
    <w:p w14:paraId="57780B8F" w14:textId="4E046AB1" w:rsidR="009C71AD" w:rsidRDefault="009C71AD" w:rsidP="00731341">
      <w:pPr>
        <w:pStyle w:val="Akapitzlist"/>
        <w:numPr>
          <w:ilvl w:val="1"/>
          <w:numId w:val="9"/>
        </w:numPr>
        <w:spacing w:after="0" w:line="288" w:lineRule="auto"/>
        <w:ind w:left="1134" w:hanging="709"/>
        <w:jc w:val="both"/>
        <w:rPr>
          <w:rFonts w:asciiTheme="majorHAnsi" w:hAnsiTheme="majorHAnsi" w:cstheme="majorHAnsi"/>
          <w:bCs/>
          <w:sz w:val="24"/>
          <w:szCs w:val="24"/>
          <w:lang w:eastAsia="pl-PL"/>
        </w:rPr>
      </w:pPr>
      <w:r w:rsidRPr="00DA0F88">
        <w:rPr>
          <w:rFonts w:asciiTheme="majorHAnsi" w:hAnsiTheme="majorHAnsi" w:cstheme="majorHAnsi"/>
          <w:bCs/>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DA0F88">
        <w:rPr>
          <w:rFonts w:asciiTheme="majorHAnsi" w:hAnsiTheme="majorHAnsi" w:cstheme="majorHAnsi"/>
          <w:bCs/>
          <w:sz w:val="24"/>
          <w:szCs w:val="24"/>
          <w:lang w:eastAsia="pl-PL"/>
        </w:rPr>
        <w:t>Pzp</w:t>
      </w:r>
      <w:proofErr w:type="spellEnd"/>
      <w:r w:rsidRPr="00DA0F88">
        <w:rPr>
          <w:rFonts w:asciiTheme="majorHAnsi" w:hAnsiTheme="majorHAnsi" w:cstheme="majorHAnsi"/>
          <w:bCs/>
          <w:sz w:val="24"/>
          <w:szCs w:val="24"/>
          <w:lang w:eastAsia="pl-PL"/>
        </w:rPr>
        <w:t>, oraz zbada, czy nie zachodzą wobec tego podmiotu podstawy wykluczenia, które zostały przewidziane względem wykonawcy.</w:t>
      </w:r>
    </w:p>
    <w:p w14:paraId="6C492A67" w14:textId="77777777" w:rsidR="00F143C1" w:rsidRPr="00F143C1" w:rsidRDefault="00F143C1" w:rsidP="00F143C1">
      <w:pPr>
        <w:pStyle w:val="Akapitzlist"/>
        <w:rPr>
          <w:rFonts w:asciiTheme="majorHAnsi" w:hAnsiTheme="majorHAnsi" w:cstheme="majorHAnsi"/>
          <w:bCs/>
          <w:sz w:val="24"/>
          <w:szCs w:val="24"/>
          <w:lang w:eastAsia="pl-PL"/>
        </w:rPr>
      </w:pPr>
    </w:p>
    <w:p w14:paraId="24F17320" w14:textId="48A16C90" w:rsidR="00635EC6" w:rsidRPr="00DA0F88" w:rsidRDefault="00635EC6" w:rsidP="00731341">
      <w:pPr>
        <w:pStyle w:val="Akapitzlist"/>
        <w:numPr>
          <w:ilvl w:val="1"/>
          <w:numId w:val="9"/>
        </w:numPr>
        <w:spacing w:after="0" w:line="288" w:lineRule="auto"/>
        <w:ind w:hanging="65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Jeżeli zmiana albo rezygnacja z podwykonawcy dotyczy podmiotu, na którego zasoby wykonawca powoływał się, na zasadach określonych w art. 118 ust. 1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w celu wykazania spełniania warunków udziału w postępowaniu, wykonawca jest obowiązany wykazać zamawiającemu, że proponowany inny podwykonawca lub </w:t>
      </w:r>
      <w:r w:rsidR="00137295"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ykonawca samodzielnie spełnia je w stopniu nie mniejszym niż podwykonawca, na którego zasoby wykonawca powoływał się w trakcie postępowania o udzielenie zamówienia.</w:t>
      </w:r>
    </w:p>
    <w:p w14:paraId="54B48490" w14:textId="77777777" w:rsidR="00635EC6" w:rsidRPr="00DA0F88" w:rsidRDefault="00635EC6" w:rsidP="00731341">
      <w:pPr>
        <w:pStyle w:val="Akapitzlist"/>
        <w:spacing w:after="0" w:line="288" w:lineRule="auto"/>
        <w:rPr>
          <w:rFonts w:asciiTheme="majorHAnsi" w:hAnsiTheme="majorHAnsi" w:cstheme="majorHAnsi"/>
          <w:bCs/>
          <w:sz w:val="24"/>
          <w:szCs w:val="24"/>
          <w:lang w:eastAsia="pl-PL"/>
        </w:rPr>
      </w:pPr>
    </w:p>
    <w:p w14:paraId="088D96F4" w14:textId="77777777" w:rsidR="009C71AD" w:rsidRPr="00DA0F88" w:rsidRDefault="009C71AD" w:rsidP="00731341">
      <w:pPr>
        <w:pStyle w:val="Akapitzlist"/>
        <w:numPr>
          <w:ilvl w:val="1"/>
          <w:numId w:val="9"/>
        </w:numPr>
        <w:spacing w:after="0" w:line="288" w:lineRule="auto"/>
        <w:ind w:left="1134" w:hanging="709"/>
        <w:jc w:val="both"/>
        <w:rPr>
          <w:rFonts w:asciiTheme="majorHAnsi" w:hAnsiTheme="majorHAnsi" w:cstheme="majorHAnsi"/>
          <w:bCs/>
          <w:sz w:val="24"/>
          <w:szCs w:val="24"/>
          <w:lang w:eastAsia="pl-PL"/>
        </w:rPr>
      </w:pPr>
      <w:r w:rsidRPr="00DA0F88">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DA0F88" w:rsidRDefault="009C71AD" w:rsidP="00731341">
      <w:pPr>
        <w:pStyle w:val="Akapitzlist"/>
        <w:spacing w:after="0" w:line="288" w:lineRule="auto"/>
        <w:rPr>
          <w:rFonts w:asciiTheme="majorHAnsi" w:hAnsiTheme="majorHAnsi" w:cstheme="majorHAnsi"/>
          <w:bCs/>
          <w:sz w:val="24"/>
          <w:szCs w:val="24"/>
          <w:lang w:eastAsia="pl-PL"/>
        </w:rPr>
      </w:pPr>
    </w:p>
    <w:p w14:paraId="3EF318AC" w14:textId="6C04062D" w:rsidR="006D4549" w:rsidRPr="00DA0F88" w:rsidRDefault="006D4549" w:rsidP="00731341">
      <w:pPr>
        <w:pStyle w:val="Akapitzlist"/>
        <w:numPr>
          <w:ilvl w:val="1"/>
          <w:numId w:val="9"/>
        </w:numPr>
        <w:spacing w:after="0" w:line="288" w:lineRule="auto"/>
        <w:ind w:hanging="654"/>
        <w:jc w:val="both"/>
        <w:rPr>
          <w:rFonts w:asciiTheme="majorHAnsi" w:hAnsiTheme="majorHAnsi" w:cstheme="majorHAnsi"/>
          <w:bCs/>
          <w:sz w:val="24"/>
          <w:szCs w:val="24"/>
          <w:lang w:eastAsia="pl-PL"/>
        </w:rPr>
      </w:pPr>
      <w:r w:rsidRPr="00DA0F88">
        <w:rPr>
          <w:rFonts w:asciiTheme="majorHAnsi" w:hAnsiTheme="majorHAnsi" w:cstheme="majorHAnsi"/>
          <w:bCs/>
          <w:sz w:val="24"/>
          <w:szCs w:val="24"/>
          <w:lang w:eastAsia="pl-PL"/>
        </w:rPr>
        <w:t xml:space="preserve">Wykonawca nie może, po upływie terminu składania ofert, powoływać się na zdolności lub sytuację podmiotów udostępniających zasoby, jeżeli na etapie </w:t>
      </w:r>
      <w:r w:rsidRPr="00DA0F88">
        <w:rPr>
          <w:rFonts w:asciiTheme="majorHAnsi" w:hAnsiTheme="majorHAnsi" w:cstheme="majorHAnsi"/>
          <w:bCs/>
          <w:sz w:val="24"/>
          <w:szCs w:val="24"/>
          <w:lang w:eastAsia="pl-PL"/>
        </w:rPr>
        <w:lastRenderedPageBreak/>
        <w:t>składania ofert lub wniosków o dopuszczenie do udziału w postępowaniu nie polegał on w danym zakresie na zdolnościach lub sytuacji podmiotów udostępniających zasoby.</w:t>
      </w:r>
    </w:p>
    <w:p w14:paraId="693F68EA" w14:textId="77777777" w:rsidR="00214652" w:rsidRPr="00DA0F88" w:rsidRDefault="00214652" w:rsidP="00731341">
      <w:pPr>
        <w:pStyle w:val="Akapitzlist"/>
        <w:spacing w:after="0" w:line="288" w:lineRule="auto"/>
        <w:rPr>
          <w:rFonts w:asciiTheme="majorHAnsi" w:hAnsiTheme="majorHAnsi" w:cstheme="majorHAnsi"/>
          <w:bCs/>
          <w:sz w:val="24"/>
          <w:szCs w:val="24"/>
          <w:lang w:eastAsia="pl-PL"/>
        </w:rPr>
      </w:pPr>
    </w:p>
    <w:p w14:paraId="5F9006C8" w14:textId="2D896359" w:rsidR="00B14BC6" w:rsidRPr="00DA0F88" w:rsidRDefault="00B14BC6" w:rsidP="00731341">
      <w:pPr>
        <w:pStyle w:val="Nagwek1"/>
        <w:numPr>
          <w:ilvl w:val="0"/>
          <w:numId w:val="25"/>
        </w:numPr>
        <w:spacing w:before="0" w:line="288" w:lineRule="auto"/>
        <w:ind w:left="567" w:hanging="567"/>
        <w:jc w:val="both"/>
        <w:rPr>
          <w:rFonts w:cstheme="majorHAnsi"/>
          <w:b/>
          <w:bCs/>
          <w:color w:val="auto"/>
          <w:sz w:val="24"/>
          <w:szCs w:val="24"/>
        </w:rPr>
      </w:pPr>
      <w:bookmarkStart w:id="17" w:name="_Hlk111186701"/>
      <w:bookmarkEnd w:id="16"/>
      <w:r w:rsidRPr="00DA0F88">
        <w:rPr>
          <w:rFonts w:cstheme="majorHAnsi"/>
          <w:b/>
          <w:bCs/>
          <w:color w:val="auto"/>
          <w:sz w:val="24"/>
          <w:szCs w:val="24"/>
        </w:rPr>
        <w:t xml:space="preserve">Informacja o </w:t>
      </w:r>
      <w:r w:rsidR="00AF4BEA" w:rsidRPr="00DA0F88">
        <w:rPr>
          <w:rFonts w:cstheme="majorHAnsi"/>
          <w:b/>
          <w:bCs/>
          <w:color w:val="auto"/>
          <w:sz w:val="24"/>
          <w:szCs w:val="24"/>
        </w:rPr>
        <w:t xml:space="preserve">przedmiotowych i </w:t>
      </w:r>
      <w:r w:rsidRPr="00DA0F88">
        <w:rPr>
          <w:rFonts w:cstheme="majorHAnsi"/>
          <w:b/>
          <w:bCs/>
          <w:color w:val="auto"/>
          <w:sz w:val="24"/>
          <w:szCs w:val="24"/>
        </w:rPr>
        <w:t>podmiotowych środkach dowodowych</w:t>
      </w:r>
      <w:r w:rsidR="00B3108F" w:rsidRPr="00DA0F88">
        <w:rPr>
          <w:rFonts w:cstheme="majorHAnsi"/>
          <w:b/>
          <w:bCs/>
          <w:color w:val="auto"/>
          <w:sz w:val="24"/>
          <w:szCs w:val="24"/>
        </w:rPr>
        <w:t xml:space="preserve">, innych  dokumentach </w:t>
      </w:r>
      <w:r w:rsidR="00F22AF8" w:rsidRPr="00DA0F88">
        <w:rPr>
          <w:rFonts w:cstheme="majorHAnsi"/>
          <w:b/>
          <w:bCs/>
          <w:color w:val="auto"/>
          <w:sz w:val="24"/>
          <w:szCs w:val="24"/>
        </w:rPr>
        <w:t xml:space="preserve"> oraz dokument</w:t>
      </w:r>
      <w:r w:rsidR="00B3108F" w:rsidRPr="00DA0F88">
        <w:rPr>
          <w:rFonts w:cstheme="majorHAnsi"/>
          <w:b/>
          <w:bCs/>
          <w:color w:val="auto"/>
          <w:sz w:val="24"/>
          <w:szCs w:val="24"/>
        </w:rPr>
        <w:t>ach</w:t>
      </w:r>
      <w:r w:rsidR="00F22AF8" w:rsidRPr="00DA0F88">
        <w:rPr>
          <w:rFonts w:cstheme="majorHAnsi"/>
          <w:b/>
          <w:bCs/>
          <w:color w:val="auto"/>
          <w:sz w:val="24"/>
          <w:szCs w:val="24"/>
        </w:rPr>
        <w:t xml:space="preserve">, </w:t>
      </w:r>
      <w:r w:rsidR="00B4236C" w:rsidRPr="00DA0F88">
        <w:rPr>
          <w:rFonts w:cstheme="majorHAnsi"/>
          <w:b/>
          <w:bCs/>
          <w:color w:val="auto"/>
          <w:sz w:val="24"/>
          <w:szCs w:val="24"/>
        </w:rPr>
        <w:t>jakie</w:t>
      </w:r>
      <w:r w:rsidR="00F22AF8" w:rsidRPr="00DA0F88">
        <w:rPr>
          <w:rFonts w:cstheme="majorHAnsi"/>
          <w:b/>
          <w:bCs/>
          <w:color w:val="auto"/>
          <w:sz w:val="24"/>
          <w:szCs w:val="24"/>
        </w:rPr>
        <w:t xml:space="preserve"> należy złożyć wraz z ofertą</w:t>
      </w:r>
    </w:p>
    <w:bookmarkEnd w:id="17"/>
    <w:p w14:paraId="236EBADB" w14:textId="1A3DFF08" w:rsidR="00115660" w:rsidRPr="00DA0F88" w:rsidRDefault="00115660" w:rsidP="00731341">
      <w:pPr>
        <w:pStyle w:val="Akapitzlist"/>
        <w:numPr>
          <w:ilvl w:val="1"/>
          <w:numId w:val="10"/>
        </w:numPr>
        <w:spacing w:after="0" w:line="288" w:lineRule="auto"/>
        <w:ind w:left="1134" w:hanging="567"/>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DA0F88" w:rsidRDefault="00115660" w:rsidP="00731341">
      <w:pPr>
        <w:pStyle w:val="Akapitzlist"/>
        <w:spacing w:after="0" w:line="288" w:lineRule="auto"/>
        <w:ind w:left="1134"/>
        <w:jc w:val="both"/>
        <w:rPr>
          <w:rFonts w:asciiTheme="majorHAnsi" w:hAnsiTheme="majorHAnsi" w:cstheme="majorHAnsi"/>
          <w:sz w:val="24"/>
          <w:szCs w:val="24"/>
          <w:lang w:eastAsia="pl-PL"/>
        </w:rPr>
      </w:pPr>
    </w:p>
    <w:p w14:paraId="13C2A401" w14:textId="3B6C99AD" w:rsidR="00115660" w:rsidRPr="00DA0F88" w:rsidRDefault="00115660" w:rsidP="00731341">
      <w:pPr>
        <w:pStyle w:val="Akapitzlist"/>
        <w:numPr>
          <w:ilvl w:val="1"/>
          <w:numId w:val="10"/>
        </w:numPr>
        <w:spacing w:after="0" w:line="288" w:lineRule="auto"/>
        <w:ind w:left="1134" w:hanging="567"/>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 celu spełnienia warunków udziału w postępowaniu i </w:t>
      </w:r>
      <w:r w:rsidR="00D527EB" w:rsidRPr="00DA0F88">
        <w:rPr>
          <w:rFonts w:asciiTheme="majorHAnsi" w:hAnsiTheme="majorHAnsi" w:cstheme="majorHAnsi"/>
          <w:sz w:val="24"/>
          <w:szCs w:val="24"/>
          <w:lang w:eastAsia="pl-PL"/>
        </w:rPr>
        <w:t>wykazan</w:t>
      </w:r>
      <w:r w:rsidR="008D1D01" w:rsidRPr="00DA0F88">
        <w:rPr>
          <w:rFonts w:asciiTheme="majorHAnsi" w:hAnsiTheme="majorHAnsi" w:cstheme="majorHAnsi"/>
          <w:sz w:val="24"/>
          <w:szCs w:val="24"/>
          <w:lang w:eastAsia="pl-PL"/>
        </w:rPr>
        <w:t xml:space="preserve">ia </w:t>
      </w:r>
      <w:r w:rsidRPr="00DA0F88">
        <w:rPr>
          <w:rFonts w:asciiTheme="majorHAnsi" w:hAnsiTheme="majorHAnsi" w:cstheme="majorHAnsi"/>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1CB89417" w:rsidR="00115660" w:rsidRPr="00DA0F88" w:rsidRDefault="002C202F" w:rsidP="00731341">
      <w:pPr>
        <w:pStyle w:val="Akapitzlist"/>
        <w:numPr>
          <w:ilvl w:val="2"/>
          <w:numId w:val="10"/>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bCs/>
          <w:sz w:val="24"/>
          <w:szCs w:val="24"/>
          <w:lang w:eastAsia="pl-PL"/>
        </w:rPr>
        <w:t>s</w:t>
      </w:r>
      <w:r w:rsidR="00115660" w:rsidRPr="00DA0F88">
        <w:rPr>
          <w:rFonts w:asciiTheme="majorHAnsi" w:hAnsiTheme="majorHAnsi" w:cstheme="majorHAnsi"/>
          <w:bCs/>
          <w:sz w:val="24"/>
          <w:szCs w:val="24"/>
          <w:lang w:eastAsia="pl-PL"/>
        </w:rPr>
        <w:t>pełnienie warunków udziału w postępowaniu – w zakresie opisanym w Rozdziale 6:</w:t>
      </w:r>
    </w:p>
    <w:p w14:paraId="4A2DCA54" w14:textId="44EC5107" w:rsidR="00E3190F" w:rsidRDefault="00E3190F" w:rsidP="00731341">
      <w:pPr>
        <w:pStyle w:val="Akapitzlist"/>
        <w:numPr>
          <w:ilvl w:val="0"/>
          <w:numId w:val="33"/>
        </w:numPr>
        <w:spacing w:after="0" w:line="288" w:lineRule="auto"/>
        <w:ind w:left="2410" w:hanging="425"/>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warunek z pkt 6.1.2. - koncesji na prowadzenie działalności gospodarczej w zakresie obrotu paliwami gazowymi, wydanej przez Prezesa Urzędu Regulacji Energetyki zgodnie z ustawą z dnia 10 kwietnia 1997 roku – Prawo energetyczne,</w:t>
      </w:r>
    </w:p>
    <w:p w14:paraId="4018A541" w14:textId="28A0EC82" w:rsidR="00BD08C9" w:rsidRPr="0077637A" w:rsidRDefault="00BD08C9" w:rsidP="00BD08C9">
      <w:pPr>
        <w:pStyle w:val="Akapitzlist"/>
        <w:numPr>
          <w:ilvl w:val="0"/>
          <w:numId w:val="33"/>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w:t>
      </w:r>
      <w:r>
        <w:rPr>
          <w:rFonts w:asciiTheme="majorHAnsi" w:hAnsiTheme="majorHAnsi" w:cstheme="majorHAnsi"/>
          <w:color w:val="000000" w:themeColor="text1"/>
          <w:sz w:val="24"/>
          <w:szCs w:val="24"/>
          <w:lang w:eastAsia="pl-PL"/>
        </w:rPr>
        <w:t>3</w:t>
      </w:r>
      <w:r w:rsidRPr="0077637A">
        <w:rPr>
          <w:rFonts w:asciiTheme="majorHAnsi" w:hAnsiTheme="majorHAnsi" w:cstheme="majorHAnsi"/>
          <w:color w:val="000000" w:themeColor="text1"/>
          <w:sz w:val="24"/>
          <w:szCs w:val="24"/>
          <w:lang w:eastAsia="pl-PL"/>
        </w:rPr>
        <w:t xml:space="preserve">. - </w:t>
      </w:r>
      <w:r w:rsidRPr="0077637A">
        <w:rPr>
          <w:rFonts w:asciiTheme="majorHAnsi" w:hAnsiTheme="majorHAnsi" w:cstheme="majorHAnsi"/>
          <w:sz w:val="24"/>
          <w:szCs w:val="24"/>
        </w:rPr>
        <w:t xml:space="preserve">dokumentu potwierdzającego, że wykonawca jest ubezpieczony od odpowiedzialności cywilnej w zakresie prowadzonej działalności związanej z przedmiotem zamówienia na sumę gwarancyjną </w:t>
      </w:r>
      <w:r w:rsidRPr="003C7B87">
        <w:rPr>
          <w:rFonts w:asciiTheme="majorHAnsi" w:hAnsiTheme="majorHAnsi" w:cstheme="majorHAnsi"/>
          <w:sz w:val="24"/>
          <w:szCs w:val="24"/>
        </w:rPr>
        <w:t>podaną w pkt 6.1.3. SWZ.</w:t>
      </w:r>
    </w:p>
    <w:p w14:paraId="4684A5D7" w14:textId="141FDD66" w:rsidR="00115660" w:rsidRPr="00DA0F88" w:rsidRDefault="002C202F" w:rsidP="00731341">
      <w:pPr>
        <w:pStyle w:val="Akapitzlist"/>
        <w:numPr>
          <w:ilvl w:val="2"/>
          <w:numId w:val="10"/>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b</w:t>
      </w:r>
      <w:r w:rsidR="00115660" w:rsidRPr="00DA0F88">
        <w:rPr>
          <w:rFonts w:asciiTheme="majorHAnsi" w:hAnsiTheme="majorHAnsi" w:cstheme="majorHAnsi"/>
          <w:sz w:val="24"/>
          <w:szCs w:val="24"/>
          <w:lang w:eastAsia="pl-PL"/>
        </w:rPr>
        <w:t>rak podstaw  wykluczenia – w zakresie opisanym w Rozdziale 7:</w:t>
      </w:r>
    </w:p>
    <w:p w14:paraId="69DAF575" w14:textId="77777777" w:rsidR="00115660" w:rsidRPr="00DA0F88" w:rsidRDefault="00115660" w:rsidP="00731341">
      <w:pPr>
        <w:pStyle w:val="Akapitzlist"/>
        <w:numPr>
          <w:ilvl w:val="0"/>
          <w:numId w:val="34"/>
        </w:numPr>
        <w:spacing w:after="0" w:line="288" w:lineRule="auto"/>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informacji z Krajowego Rejestru Karnego w zakresie: </w:t>
      </w:r>
    </w:p>
    <w:p w14:paraId="100766DE" w14:textId="77777777" w:rsidR="00115660" w:rsidRPr="00DA0F88" w:rsidRDefault="00115660" w:rsidP="00731341">
      <w:pPr>
        <w:pStyle w:val="Akapitzlist"/>
        <w:numPr>
          <w:ilvl w:val="0"/>
          <w:numId w:val="32"/>
        </w:numPr>
        <w:spacing w:after="0" w:line="288" w:lineRule="auto"/>
        <w:ind w:left="269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art. 108 ust. 1 pkt 1 i 2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w:t>
      </w:r>
    </w:p>
    <w:p w14:paraId="07021291" w14:textId="77777777" w:rsidR="00115660" w:rsidRPr="00DA0F88" w:rsidRDefault="00115660" w:rsidP="00731341">
      <w:pPr>
        <w:pStyle w:val="Akapitzlist"/>
        <w:numPr>
          <w:ilvl w:val="0"/>
          <w:numId w:val="32"/>
        </w:numPr>
        <w:spacing w:after="0" w:line="288" w:lineRule="auto"/>
        <w:ind w:left="269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art. 108 ust. 1 pkt 4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dotyczącej orzeczenia zakazu ubiegania się o zamówienie publiczne tytułem środka karnego,</w:t>
      </w:r>
    </w:p>
    <w:p w14:paraId="758EF5D3" w14:textId="77777777" w:rsidR="00115660" w:rsidRPr="00DA0F88" w:rsidRDefault="00115660" w:rsidP="00731341">
      <w:pPr>
        <w:pStyle w:val="Akapitzlist"/>
        <w:spacing w:after="0" w:line="288" w:lineRule="auto"/>
        <w:ind w:left="269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sporządzonej nie wcześniej niż 6 miesięcy przed jej złożeniem;</w:t>
      </w:r>
    </w:p>
    <w:p w14:paraId="71202C93" w14:textId="51C02F19" w:rsidR="002C6BAC" w:rsidRPr="00DA0F88" w:rsidRDefault="00115660" w:rsidP="00731341">
      <w:pPr>
        <w:pStyle w:val="Akapitzlist"/>
        <w:numPr>
          <w:ilvl w:val="0"/>
          <w:numId w:val="34"/>
        </w:numPr>
        <w:spacing w:line="288" w:lineRule="auto"/>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oświadczenia wykonawcy, w zakresie art. 108 ust. 1 pkt 5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o braku przynależności do tej samej grupy kapitałowej w rozumieniu ustawy z dnia 16 lutego 2007 r. o ochronie konkurencji i konsumentów, z innym </w:t>
      </w:r>
      <w:r w:rsidR="00F109E6"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w:t>
      </w:r>
      <w:r w:rsidR="002C6BAC" w:rsidRPr="00DA0F88">
        <w:t xml:space="preserve"> </w:t>
      </w:r>
      <w:r w:rsidR="002C6BAC" w:rsidRPr="00DA0F88">
        <w:rPr>
          <w:rFonts w:asciiTheme="majorHAnsi" w:hAnsiTheme="majorHAnsi" w:cstheme="majorHAnsi"/>
          <w:sz w:val="24"/>
          <w:szCs w:val="24"/>
          <w:lang w:eastAsia="pl-PL"/>
        </w:rPr>
        <w:t>załącznik nr 6 do SWZ,</w:t>
      </w:r>
    </w:p>
    <w:p w14:paraId="3DDC5BF6" w14:textId="54DBB1FD" w:rsidR="00115660" w:rsidRPr="00DA0F88" w:rsidRDefault="00115660" w:rsidP="00731341">
      <w:pPr>
        <w:pStyle w:val="Akapitzlist"/>
        <w:numPr>
          <w:ilvl w:val="0"/>
          <w:numId w:val="34"/>
        </w:numPr>
        <w:spacing w:after="0" w:line="288" w:lineRule="auto"/>
        <w:ind w:left="2342" w:hanging="357"/>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lastRenderedPageBreak/>
        <w:t xml:space="preserve">odpisu lub informacji z Krajowego Rejestru Sądowego lub z Centralnej Ewidencji i Informacji o Działalności Gospodarczej, w zakresie art. 109 ust. 1 pkt 4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sporządzonych nie wcześniej niż 3 miesiące przed jej złożeniem,   jeżeli   odrębne   przepisy   wymagają   wpisu   do   rejestru   lub ewidencji,</w:t>
      </w:r>
    </w:p>
    <w:p w14:paraId="49C0B5F2" w14:textId="5C14587F" w:rsidR="00115660" w:rsidRPr="00DA0F88" w:rsidRDefault="00115660" w:rsidP="00731341">
      <w:pPr>
        <w:pStyle w:val="Akapitzlist"/>
        <w:numPr>
          <w:ilvl w:val="0"/>
          <w:numId w:val="34"/>
        </w:numPr>
        <w:spacing w:after="0" w:line="288" w:lineRule="auto"/>
        <w:ind w:left="2342" w:hanging="357"/>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oświadczenia  wykonawcy o aktualności informacji zawartych w  </w:t>
      </w:r>
      <w:r w:rsidR="000E18C6" w:rsidRPr="00DA0F88">
        <w:rPr>
          <w:rFonts w:asciiTheme="majorHAnsi" w:hAnsiTheme="majorHAnsi" w:cstheme="majorHAnsi"/>
          <w:sz w:val="24"/>
          <w:szCs w:val="24"/>
          <w:lang w:eastAsia="pl-PL"/>
        </w:rPr>
        <w:t xml:space="preserve">oświadczeniu składanym na podstawie art. 125 ust. 1 </w:t>
      </w:r>
      <w:proofErr w:type="spellStart"/>
      <w:r w:rsidR="000E18C6"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w   zakresie   podstaw   wykluczenia   z   postępowania   (</w:t>
      </w:r>
      <w:r w:rsidR="00BA0A52" w:rsidRPr="00DA0F88">
        <w:rPr>
          <w:rFonts w:asciiTheme="majorHAnsi" w:hAnsiTheme="majorHAnsi" w:cstheme="majorHAnsi"/>
          <w:sz w:val="24"/>
          <w:szCs w:val="24"/>
          <w:lang w:eastAsia="pl-PL"/>
        </w:rPr>
        <w:t xml:space="preserve">wg wzoru stanowiącego </w:t>
      </w:r>
      <w:r w:rsidR="001C0DD7" w:rsidRPr="00DA0F88">
        <w:rPr>
          <w:rFonts w:asciiTheme="majorHAnsi" w:hAnsiTheme="majorHAnsi" w:cstheme="majorHAnsi"/>
          <w:sz w:val="24"/>
          <w:szCs w:val="24"/>
          <w:lang w:eastAsia="pl-PL"/>
        </w:rPr>
        <w:t>z</w:t>
      </w:r>
      <w:r w:rsidRPr="00DA0F88">
        <w:rPr>
          <w:rFonts w:asciiTheme="majorHAnsi" w:hAnsiTheme="majorHAnsi" w:cstheme="majorHAnsi"/>
          <w:sz w:val="24"/>
          <w:szCs w:val="24"/>
          <w:lang w:eastAsia="pl-PL"/>
        </w:rPr>
        <w:t xml:space="preserve">ałącznik   nr </w:t>
      </w:r>
      <w:r w:rsidR="00044627" w:rsidRPr="00DA0F88">
        <w:rPr>
          <w:rFonts w:asciiTheme="majorHAnsi" w:hAnsiTheme="majorHAnsi" w:cstheme="majorHAnsi"/>
          <w:sz w:val="24"/>
          <w:szCs w:val="24"/>
          <w:lang w:eastAsia="pl-PL"/>
        </w:rPr>
        <w:t>7</w:t>
      </w:r>
      <w:r w:rsidRPr="00DA0F88">
        <w:rPr>
          <w:rFonts w:asciiTheme="majorHAnsi" w:hAnsiTheme="majorHAnsi" w:cstheme="majorHAnsi"/>
          <w:sz w:val="24"/>
          <w:szCs w:val="24"/>
          <w:lang w:eastAsia="pl-PL"/>
        </w:rPr>
        <w:t xml:space="preserve"> do SWZ), o których mowa w:</w:t>
      </w:r>
    </w:p>
    <w:p w14:paraId="0110ECFE" w14:textId="77777777" w:rsidR="00115660" w:rsidRPr="00DA0F88" w:rsidRDefault="00115660" w:rsidP="00731341">
      <w:pPr>
        <w:pStyle w:val="Akapitzlist"/>
        <w:numPr>
          <w:ilvl w:val="0"/>
          <w:numId w:val="35"/>
        </w:numPr>
        <w:spacing w:after="0" w:line="288" w:lineRule="auto"/>
        <w:ind w:left="2694" w:hanging="28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art. 108 ust. 1 pkt 3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w:t>
      </w:r>
    </w:p>
    <w:p w14:paraId="01608B38" w14:textId="77777777" w:rsidR="00115660" w:rsidRPr="00DA0F88" w:rsidRDefault="00115660" w:rsidP="00731341">
      <w:pPr>
        <w:pStyle w:val="Akapitzlist"/>
        <w:numPr>
          <w:ilvl w:val="0"/>
          <w:numId w:val="35"/>
        </w:numPr>
        <w:spacing w:after="0" w:line="288" w:lineRule="auto"/>
        <w:ind w:left="2694" w:hanging="28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art. 108 ust. 1 pkt 4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dotyczących orzeczenia zakazu ubiegania się o zamówienie publiczne tytułem środka zapobiegawczego,</w:t>
      </w:r>
    </w:p>
    <w:p w14:paraId="6FC986A2" w14:textId="77777777" w:rsidR="00115660" w:rsidRPr="00DA0F88" w:rsidRDefault="00115660" w:rsidP="00731341">
      <w:pPr>
        <w:pStyle w:val="Akapitzlist"/>
        <w:numPr>
          <w:ilvl w:val="0"/>
          <w:numId w:val="35"/>
        </w:numPr>
        <w:spacing w:after="0" w:line="288" w:lineRule="auto"/>
        <w:ind w:left="2694" w:hanging="28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art. 108 ust. 1 pkt 5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dotyczących zawarcia z innymi Wykonawcami porozumienia mającego na celu zakłócenie konkurencji,</w:t>
      </w:r>
    </w:p>
    <w:p w14:paraId="213EEF66" w14:textId="77777777" w:rsidR="00115660" w:rsidRPr="00DA0F88" w:rsidRDefault="00115660" w:rsidP="00731341">
      <w:pPr>
        <w:pStyle w:val="Akapitzlist"/>
        <w:numPr>
          <w:ilvl w:val="0"/>
          <w:numId w:val="35"/>
        </w:numPr>
        <w:spacing w:after="0" w:line="288" w:lineRule="auto"/>
        <w:ind w:left="2694" w:hanging="28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art. 108 ust. 1 pkt 6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w:t>
      </w:r>
    </w:p>
    <w:p w14:paraId="0672CEA3" w14:textId="55FF0DB4" w:rsidR="00115660" w:rsidRPr="00DA0F88" w:rsidRDefault="00115660" w:rsidP="00731341">
      <w:pPr>
        <w:pStyle w:val="Akapitzlist"/>
        <w:numPr>
          <w:ilvl w:val="0"/>
          <w:numId w:val="35"/>
        </w:numPr>
        <w:spacing w:after="0" w:line="288" w:lineRule="auto"/>
        <w:ind w:left="2694" w:hanging="28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art. 109 ust. 1 pkt  8–10 </w:t>
      </w:r>
      <w:proofErr w:type="spellStart"/>
      <w:r w:rsidR="00254C07" w:rsidRPr="00DA0F88">
        <w:rPr>
          <w:rFonts w:asciiTheme="majorHAnsi" w:hAnsiTheme="majorHAnsi" w:cstheme="majorHAnsi"/>
          <w:sz w:val="24"/>
          <w:szCs w:val="24"/>
          <w:lang w:eastAsia="pl-PL"/>
        </w:rPr>
        <w:t>Pzp</w:t>
      </w:r>
      <w:proofErr w:type="spellEnd"/>
      <w:r w:rsidR="00E1315B" w:rsidRPr="00DA0F88">
        <w:rPr>
          <w:rFonts w:asciiTheme="majorHAnsi" w:hAnsiTheme="majorHAnsi" w:cstheme="majorHAnsi"/>
          <w:sz w:val="24"/>
          <w:szCs w:val="24"/>
          <w:lang w:eastAsia="pl-PL"/>
        </w:rPr>
        <w:t>,</w:t>
      </w:r>
    </w:p>
    <w:p w14:paraId="494EDF9B" w14:textId="01B150DC" w:rsidR="001839A7" w:rsidRPr="00DA0F88" w:rsidRDefault="001839A7" w:rsidP="00731341">
      <w:pPr>
        <w:pStyle w:val="Akapitzlist"/>
        <w:spacing w:after="0" w:line="288" w:lineRule="auto"/>
        <w:ind w:left="2694"/>
        <w:jc w:val="both"/>
        <w:rPr>
          <w:rFonts w:asciiTheme="majorHAnsi" w:hAnsiTheme="majorHAnsi" w:cstheme="majorHAnsi"/>
          <w:b/>
          <w:bCs/>
          <w:sz w:val="24"/>
          <w:szCs w:val="24"/>
          <w:lang w:eastAsia="pl-PL"/>
        </w:rPr>
      </w:pPr>
      <w:r w:rsidRPr="00DA0F88">
        <w:rPr>
          <w:rFonts w:asciiTheme="majorHAnsi" w:hAnsiTheme="majorHAnsi" w:cstheme="majorHAnsi"/>
          <w:b/>
          <w:bCs/>
          <w:sz w:val="24"/>
          <w:szCs w:val="24"/>
          <w:lang w:eastAsia="pl-PL"/>
        </w:rPr>
        <w:t>oraz</w:t>
      </w:r>
    </w:p>
    <w:p w14:paraId="6AEB52DC" w14:textId="69974650" w:rsidR="00D04002" w:rsidRPr="00DA0F88" w:rsidRDefault="00910C57" w:rsidP="00731341">
      <w:pPr>
        <w:pStyle w:val="Akapitzlist"/>
        <w:numPr>
          <w:ilvl w:val="0"/>
          <w:numId w:val="35"/>
        </w:numPr>
        <w:spacing w:after="0" w:line="288" w:lineRule="auto"/>
        <w:ind w:left="2694" w:hanging="284"/>
        <w:jc w:val="both"/>
        <w:rPr>
          <w:rFonts w:asciiTheme="majorHAnsi" w:hAnsiTheme="majorHAnsi" w:cstheme="majorHAnsi"/>
          <w:sz w:val="24"/>
          <w:szCs w:val="24"/>
          <w:lang w:eastAsia="pl-PL"/>
        </w:rPr>
      </w:pPr>
      <w:bookmarkStart w:id="18" w:name="_Hlk102205426"/>
      <w:r>
        <w:rPr>
          <w:rFonts w:asciiTheme="majorHAnsi" w:hAnsiTheme="majorHAnsi" w:cstheme="majorHAnsi"/>
          <w:sz w:val="24"/>
          <w:szCs w:val="24"/>
          <w:lang w:eastAsia="pl-PL"/>
        </w:rPr>
        <w:t xml:space="preserve">w </w:t>
      </w:r>
      <w:r w:rsidR="00E1315B" w:rsidRPr="00DA0F88">
        <w:rPr>
          <w:rFonts w:asciiTheme="majorHAnsi" w:hAnsiTheme="majorHAnsi" w:cstheme="majorHAnsi"/>
          <w:sz w:val="24"/>
          <w:szCs w:val="24"/>
          <w:lang w:eastAsia="pl-PL"/>
        </w:rPr>
        <w:t>art. 7 ust. 1 ustawy z dnia z dnia 13 kwietnia 2022 r. o szczególnych rozwiązaniach w zakresie przeciwdziałania wspieraniu agresji na Ukrainę oraz służących ochronie bezpieczeństwa narodowego</w:t>
      </w:r>
      <w:r w:rsidR="00D04002" w:rsidRPr="00DA0F88">
        <w:rPr>
          <w:rFonts w:asciiTheme="majorHAnsi" w:hAnsiTheme="majorHAnsi" w:cstheme="majorHAnsi"/>
          <w:sz w:val="24"/>
          <w:szCs w:val="24"/>
          <w:lang w:eastAsia="pl-PL"/>
        </w:rPr>
        <w:t>,</w:t>
      </w:r>
    </w:p>
    <w:p w14:paraId="7F843345" w14:textId="44235EE1" w:rsidR="00D04002" w:rsidRPr="00DA0F88" w:rsidRDefault="00910C57" w:rsidP="00731341">
      <w:pPr>
        <w:pStyle w:val="Akapitzlist"/>
        <w:numPr>
          <w:ilvl w:val="0"/>
          <w:numId w:val="35"/>
        </w:numPr>
        <w:spacing w:after="0" w:line="288" w:lineRule="auto"/>
        <w:ind w:left="2694" w:hanging="284"/>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w </w:t>
      </w:r>
      <w:r w:rsidR="00D04002" w:rsidRPr="00DA0F88">
        <w:rPr>
          <w:rFonts w:asciiTheme="majorHAnsi" w:hAnsiTheme="majorHAnsi" w:cstheme="majorHAnsi"/>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18"/>
    <w:p w14:paraId="0B8EFDA9" w14:textId="7D6DE7A0" w:rsidR="00115660" w:rsidRPr="00DA0F88" w:rsidRDefault="00115660" w:rsidP="00731341">
      <w:pPr>
        <w:pStyle w:val="Akapitzlist"/>
        <w:spacing w:after="0" w:line="288" w:lineRule="auto"/>
        <w:ind w:left="1134"/>
        <w:jc w:val="both"/>
        <w:rPr>
          <w:rFonts w:asciiTheme="majorHAnsi" w:hAnsiTheme="majorHAnsi" w:cstheme="majorHAnsi"/>
          <w:sz w:val="24"/>
          <w:szCs w:val="24"/>
          <w:lang w:eastAsia="pl-PL"/>
        </w:rPr>
      </w:pPr>
    </w:p>
    <w:p w14:paraId="7C497F0F" w14:textId="523352E3" w:rsidR="00085AFB" w:rsidRPr="00DA0F88" w:rsidRDefault="00085AFB" w:rsidP="00731341">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 przypadku wykonawców wspólnie ubiegających się o udzielenie zamówienia podmiotowe środki dowodowe, wymienione w pkt 9.2.2 </w:t>
      </w:r>
      <w:r w:rsidR="00516692">
        <w:rPr>
          <w:rFonts w:asciiTheme="majorHAnsi" w:hAnsiTheme="majorHAnsi" w:cstheme="majorHAnsi"/>
          <w:sz w:val="24"/>
          <w:szCs w:val="24"/>
          <w:lang w:eastAsia="pl-PL"/>
        </w:rPr>
        <w:t>lit</w:t>
      </w:r>
      <w:r w:rsidR="00F143C1">
        <w:rPr>
          <w:rFonts w:asciiTheme="majorHAnsi" w:hAnsiTheme="majorHAnsi" w:cstheme="majorHAnsi"/>
          <w:sz w:val="24"/>
          <w:szCs w:val="24"/>
          <w:lang w:eastAsia="pl-PL"/>
        </w:rPr>
        <w:t>.</w:t>
      </w:r>
      <w:r w:rsidR="00516692">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a-</w:t>
      </w:r>
      <w:r w:rsidR="00C45CDE" w:rsidRPr="00DA0F88">
        <w:rPr>
          <w:rFonts w:asciiTheme="majorHAnsi" w:hAnsiTheme="majorHAnsi" w:cstheme="majorHAnsi"/>
          <w:sz w:val="24"/>
          <w:szCs w:val="24"/>
          <w:lang w:eastAsia="pl-PL"/>
        </w:rPr>
        <w:t>d</w:t>
      </w:r>
      <w:r w:rsidR="002770D5">
        <w:rPr>
          <w:rFonts w:asciiTheme="majorHAnsi" w:hAnsiTheme="majorHAnsi" w:cstheme="majorHAnsi"/>
          <w:sz w:val="24"/>
          <w:szCs w:val="24"/>
          <w:lang w:eastAsia="pl-PL"/>
        </w:rPr>
        <w:t>)</w:t>
      </w:r>
      <w:r w:rsidRPr="00DA0F88">
        <w:rPr>
          <w:rFonts w:asciiTheme="majorHAnsi" w:hAnsiTheme="majorHAnsi" w:cstheme="majorHAnsi"/>
          <w:sz w:val="24"/>
          <w:szCs w:val="24"/>
          <w:lang w:eastAsia="pl-PL"/>
        </w:rPr>
        <w:t xml:space="preserve"> SWZ (tj. na potwierdzenie braku podstaw wykluczenia), na wezwanie zamawiającego, składa każdy z wykonawców występujących wspólnie, natomiast podmiotowe środki dowodowe na potwierdzenie spełnienia warunków udziału, o których mowa w pkt 9.2.1 </w:t>
      </w:r>
      <w:r w:rsidR="00516692">
        <w:rPr>
          <w:rFonts w:asciiTheme="majorHAnsi" w:hAnsiTheme="majorHAnsi" w:cstheme="majorHAnsi"/>
          <w:sz w:val="24"/>
          <w:szCs w:val="24"/>
          <w:lang w:eastAsia="pl-PL"/>
        </w:rPr>
        <w:t>lit.</w:t>
      </w:r>
      <w:r w:rsidRPr="00DA0F88">
        <w:rPr>
          <w:rFonts w:asciiTheme="majorHAnsi" w:hAnsiTheme="majorHAnsi" w:cstheme="majorHAnsi"/>
          <w:sz w:val="24"/>
          <w:szCs w:val="24"/>
          <w:lang w:eastAsia="pl-PL"/>
        </w:rPr>
        <w:t xml:space="preserve"> a</w:t>
      </w:r>
      <w:r w:rsidR="009C71AD" w:rsidRPr="00DA0F88">
        <w:rPr>
          <w:rFonts w:asciiTheme="majorHAnsi" w:hAnsiTheme="majorHAnsi" w:cstheme="majorHAnsi"/>
          <w:sz w:val="24"/>
          <w:szCs w:val="24"/>
          <w:lang w:eastAsia="pl-PL"/>
        </w:rPr>
        <w:t>-</w:t>
      </w:r>
      <w:r w:rsidR="004F368A" w:rsidRPr="00DA0F88">
        <w:rPr>
          <w:rFonts w:asciiTheme="majorHAnsi" w:hAnsiTheme="majorHAnsi" w:cstheme="majorHAnsi"/>
          <w:sz w:val="24"/>
          <w:szCs w:val="24"/>
          <w:lang w:eastAsia="pl-PL"/>
        </w:rPr>
        <w:t>b</w:t>
      </w:r>
      <w:r w:rsidR="002770D5">
        <w:rPr>
          <w:rFonts w:asciiTheme="majorHAnsi" w:hAnsiTheme="majorHAnsi" w:cstheme="majorHAnsi"/>
          <w:sz w:val="24"/>
          <w:szCs w:val="24"/>
          <w:lang w:eastAsia="pl-PL"/>
        </w:rPr>
        <w:t>)</w:t>
      </w:r>
      <w:r w:rsidRPr="00DA0F88">
        <w:rPr>
          <w:rFonts w:asciiTheme="majorHAnsi" w:hAnsiTheme="majorHAnsi" w:cstheme="majorHAnsi"/>
          <w:sz w:val="24"/>
          <w:szCs w:val="24"/>
          <w:lang w:eastAsia="pl-PL"/>
        </w:rPr>
        <w:t xml:space="preserve"> SWZ, składa wykonawca na wezwanie zamawiającego, w zakresie w jakim wykazuje spełnienie warunków udziału w postępowaniu.</w:t>
      </w:r>
    </w:p>
    <w:p w14:paraId="352A14BC" w14:textId="5D211E2E" w:rsidR="00D518E4" w:rsidRPr="00DA0F88" w:rsidRDefault="00434155" w:rsidP="00731341">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lastRenderedPageBreak/>
        <w:t>W przypadku podwykonawc</w:t>
      </w:r>
      <w:r w:rsidR="006E1E83" w:rsidRPr="00DA0F88">
        <w:rPr>
          <w:rFonts w:asciiTheme="majorHAnsi" w:hAnsiTheme="majorHAnsi" w:cstheme="majorHAnsi"/>
          <w:sz w:val="24"/>
          <w:szCs w:val="24"/>
          <w:lang w:eastAsia="pl-PL"/>
        </w:rPr>
        <w:t xml:space="preserve">y </w:t>
      </w:r>
      <w:r w:rsidRPr="00DA0F88">
        <w:rPr>
          <w:rFonts w:asciiTheme="majorHAnsi" w:hAnsiTheme="majorHAnsi" w:cstheme="majorHAnsi"/>
          <w:sz w:val="24"/>
          <w:szCs w:val="24"/>
          <w:lang w:eastAsia="pl-PL"/>
        </w:rPr>
        <w:t xml:space="preserve"> </w:t>
      </w:r>
      <w:r w:rsidR="006E1E83" w:rsidRPr="00DA0F88">
        <w:rPr>
          <w:rFonts w:asciiTheme="majorHAnsi" w:hAnsiTheme="majorHAnsi" w:cstheme="majorHAnsi"/>
          <w:sz w:val="24"/>
          <w:szCs w:val="24"/>
          <w:lang w:eastAsia="pl-PL"/>
        </w:rPr>
        <w:t xml:space="preserve">niebędącego podmiotem udostępniającym zasoby na zasadach </w:t>
      </w:r>
      <w:r w:rsidR="00D518E4" w:rsidRPr="00DA0F88">
        <w:rPr>
          <w:rFonts w:asciiTheme="majorHAnsi" w:hAnsiTheme="majorHAnsi" w:cstheme="majorHAnsi"/>
          <w:sz w:val="24"/>
          <w:szCs w:val="24"/>
          <w:lang w:eastAsia="pl-PL"/>
        </w:rPr>
        <w:t xml:space="preserve"> art. 118 </w:t>
      </w:r>
      <w:proofErr w:type="spellStart"/>
      <w:r w:rsidR="00D518E4" w:rsidRPr="00DA0F88">
        <w:rPr>
          <w:rFonts w:asciiTheme="majorHAnsi" w:hAnsiTheme="majorHAnsi" w:cstheme="majorHAnsi"/>
          <w:sz w:val="24"/>
          <w:szCs w:val="24"/>
          <w:lang w:eastAsia="pl-PL"/>
        </w:rPr>
        <w:t>P</w:t>
      </w:r>
      <w:r w:rsidR="00AB038D" w:rsidRPr="00DA0F88">
        <w:rPr>
          <w:rFonts w:asciiTheme="majorHAnsi" w:hAnsiTheme="majorHAnsi" w:cstheme="majorHAnsi"/>
          <w:sz w:val="24"/>
          <w:szCs w:val="24"/>
          <w:lang w:eastAsia="pl-PL"/>
        </w:rPr>
        <w:t>zp</w:t>
      </w:r>
      <w:proofErr w:type="spellEnd"/>
      <w:r w:rsidR="00AB038D" w:rsidRPr="00DA0F88">
        <w:rPr>
          <w:rFonts w:asciiTheme="majorHAnsi" w:hAnsiTheme="majorHAnsi" w:cstheme="majorHAnsi"/>
          <w:sz w:val="24"/>
          <w:szCs w:val="24"/>
          <w:lang w:eastAsia="pl-PL"/>
        </w:rPr>
        <w:t>,</w:t>
      </w:r>
      <w:r w:rsidR="00D518E4" w:rsidRPr="00DA0F88">
        <w:rPr>
          <w:rFonts w:asciiTheme="majorHAnsi" w:hAnsiTheme="majorHAnsi" w:cstheme="majorHAnsi"/>
          <w:sz w:val="24"/>
          <w:szCs w:val="24"/>
          <w:lang w:eastAsia="pl-PL"/>
        </w:rPr>
        <w:t xml:space="preserve"> </w:t>
      </w:r>
      <w:r w:rsidR="006E1E83" w:rsidRPr="00DA0F88">
        <w:rPr>
          <w:rFonts w:asciiTheme="majorHAnsi" w:hAnsiTheme="majorHAnsi" w:cstheme="majorHAnsi"/>
          <w:sz w:val="24"/>
          <w:szCs w:val="24"/>
          <w:lang w:eastAsia="pl-PL"/>
        </w:rPr>
        <w:t xml:space="preserve">zamawiający nie będzie żądał złożenia podmiotowych środków dowodowych na potwierdzenie </w:t>
      </w:r>
      <w:r w:rsidR="007A1468" w:rsidRPr="00DA0F88">
        <w:rPr>
          <w:rFonts w:asciiTheme="majorHAnsi" w:hAnsiTheme="majorHAnsi" w:cstheme="majorHAnsi"/>
          <w:sz w:val="24"/>
          <w:szCs w:val="24"/>
          <w:lang w:eastAsia="pl-PL"/>
        </w:rPr>
        <w:t>braku podstaw wykluczenia</w:t>
      </w:r>
      <w:r w:rsidR="006E1E83" w:rsidRPr="00DA0F88">
        <w:rPr>
          <w:rFonts w:asciiTheme="majorHAnsi" w:hAnsiTheme="majorHAnsi" w:cstheme="majorHAnsi"/>
          <w:sz w:val="24"/>
          <w:szCs w:val="24"/>
          <w:lang w:eastAsia="pl-PL"/>
        </w:rPr>
        <w:t>, o których mowa w pkt 9.2.</w:t>
      </w:r>
      <w:r w:rsidR="007A1468" w:rsidRPr="00DA0F88">
        <w:rPr>
          <w:rFonts w:asciiTheme="majorHAnsi" w:hAnsiTheme="majorHAnsi" w:cstheme="majorHAnsi"/>
          <w:sz w:val="24"/>
          <w:szCs w:val="24"/>
          <w:lang w:eastAsia="pl-PL"/>
        </w:rPr>
        <w:t>2</w:t>
      </w:r>
      <w:r w:rsidR="006E1E83" w:rsidRPr="00DA0F88">
        <w:rPr>
          <w:rFonts w:asciiTheme="majorHAnsi" w:hAnsiTheme="majorHAnsi" w:cstheme="majorHAnsi"/>
          <w:sz w:val="24"/>
          <w:szCs w:val="24"/>
          <w:lang w:eastAsia="pl-PL"/>
        </w:rPr>
        <w:t xml:space="preserve">. </w:t>
      </w:r>
      <w:r w:rsidR="00516692">
        <w:rPr>
          <w:rFonts w:asciiTheme="majorHAnsi" w:hAnsiTheme="majorHAnsi" w:cstheme="majorHAnsi"/>
          <w:sz w:val="24"/>
          <w:szCs w:val="24"/>
          <w:lang w:eastAsia="pl-PL"/>
        </w:rPr>
        <w:t>lit.</w:t>
      </w:r>
      <w:r w:rsidR="006E1E83" w:rsidRPr="00DA0F88">
        <w:rPr>
          <w:rFonts w:asciiTheme="majorHAnsi" w:hAnsiTheme="majorHAnsi" w:cstheme="majorHAnsi"/>
          <w:sz w:val="24"/>
          <w:szCs w:val="24"/>
          <w:lang w:eastAsia="pl-PL"/>
        </w:rPr>
        <w:t xml:space="preserve"> a</w:t>
      </w:r>
      <w:r w:rsidR="00A937F4" w:rsidRPr="00DA0F88">
        <w:rPr>
          <w:rFonts w:asciiTheme="majorHAnsi" w:hAnsiTheme="majorHAnsi" w:cstheme="majorHAnsi"/>
          <w:sz w:val="24"/>
          <w:szCs w:val="24"/>
          <w:lang w:eastAsia="pl-PL"/>
        </w:rPr>
        <w:t>-</w:t>
      </w:r>
      <w:r w:rsidR="00C45CDE" w:rsidRPr="00DA0F88">
        <w:rPr>
          <w:rFonts w:asciiTheme="majorHAnsi" w:hAnsiTheme="majorHAnsi" w:cstheme="majorHAnsi"/>
          <w:sz w:val="24"/>
          <w:szCs w:val="24"/>
          <w:lang w:eastAsia="pl-PL"/>
        </w:rPr>
        <w:t>d</w:t>
      </w:r>
      <w:r w:rsidR="002770D5">
        <w:rPr>
          <w:rFonts w:asciiTheme="majorHAnsi" w:hAnsiTheme="majorHAnsi" w:cstheme="majorHAnsi"/>
          <w:sz w:val="24"/>
          <w:szCs w:val="24"/>
          <w:lang w:eastAsia="pl-PL"/>
        </w:rPr>
        <w:t>)</w:t>
      </w:r>
      <w:r w:rsidR="00C45CDE" w:rsidRPr="00DA0F88">
        <w:rPr>
          <w:rFonts w:asciiTheme="majorHAnsi" w:hAnsiTheme="majorHAnsi" w:cstheme="majorHAnsi"/>
          <w:sz w:val="24"/>
          <w:szCs w:val="24"/>
          <w:lang w:eastAsia="pl-PL"/>
        </w:rPr>
        <w:t>.</w:t>
      </w:r>
    </w:p>
    <w:p w14:paraId="358DF52A" w14:textId="77777777" w:rsidR="00D518E4" w:rsidRPr="00DA0F88" w:rsidRDefault="00D518E4" w:rsidP="00731341">
      <w:pPr>
        <w:pStyle w:val="Akapitzlist"/>
        <w:spacing w:after="0" w:line="288" w:lineRule="auto"/>
        <w:rPr>
          <w:rFonts w:asciiTheme="majorHAnsi" w:hAnsiTheme="majorHAnsi" w:cstheme="majorHAnsi"/>
          <w:strike/>
          <w:sz w:val="24"/>
          <w:szCs w:val="24"/>
          <w:lang w:eastAsia="pl-PL"/>
        </w:rPr>
      </w:pPr>
    </w:p>
    <w:p w14:paraId="2254A1DB" w14:textId="7868114C" w:rsidR="005A07C2" w:rsidRPr="00DA0F88" w:rsidRDefault="00F22AF8" w:rsidP="00731341">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Zamawiający nie wzywa do złożenia podmiotowych środków dowodowych</w:t>
      </w:r>
      <w:r w:rsidR="002A1444" w:rsidRPr="00DA0F88">
        <w:rPr>
          <w:rFonts w:asciiTheme="majorHAnsi" w:hAnsiTheme="majorHAnsi" w:cstheme="majorHAnsi"/>
          <w:sz w:val="24"/>
          <w:szCs w:val="24"/>
          <w:lang w:eastAsia="pl-PL"/>
        </w:rPr>
        <w:t xml:space="preserve"> </w:t>
      </w:r>
      <w:r w:rsidR="00664EB5" w:rsidRPr="00DA0F88">
        <w:rPr>
          <w:rFonts w:asciiTheme="majorHAnsi" w:hAnsiTheme="majorHAnsi" w:cstheme="majorHAnsi"/>
          <w:sz w:val="24"/>
          <w:szCs w:val="24"/>
          <w:lang w:eastAsia="pl-PL"/>
        </w:rPr>
        <w:t xml:space="preserve">oraz innych dokumentów lub oświadczeń, jakich może żądać zamawiający od wykonawcy, </w:t>
      </w:r>
      <w:r w:rsidRPr="00DA0F88">
        <w:rPr>
          <w:rFonts w:asciiTheme="majorHAnsi" w:hAnsiTheme="majorHAnsi" w:cstheme="majorHAnsi"/>
          <w:sz w:val="24"/>
          <w:szCs w:val="24"/>
          <w:lang w:eastAsia="pl-PL"/>
        </w:rPr>
        <w:t>jeżeli  może  je  uzyskać  za  pomocą  bezpłatnych  i</w:t>
      </w:r>
      <w:r w:rsidR="009916F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ogólnodostępnych  baz  danych, w</w:t>
      </w:r>
      <w:r w:rsidR="009916F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szczególności rejestrów publicznych w</w:t>
      </w:r>
      <w:r w:rsidR="009916F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rozumieniu ustawy z</w:t>
      </w:r>
      <w:r w:rsidR="009916F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dnia 17</w:t>
      </w:r>
      <w:r w:rsidR="00A37032"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lutego 2005</w:t>
      </w:r>
      <w:r w:rsidR="00A37032"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r. o</w:t>
      </w:r>
      <w:r w:rsidR="009916F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informatyzacji  działalności  podmiotów  realizujących  zadania  publiczne,  o</w:t>
      </w:r>
      <w:r w:rsidR="009916F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ile wykonawca  wskazał  w</w:t>
      </w:r>
      <w:r w:rsidR="009916F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oświadczeniu,  o</w:t>
      </w:r>
      <w:r w:rsidR="009916F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którym  mowa  w</w:t>
      </w:r>
      <w:r w:rsidR="008B63B0"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art.</w:t>
      </w:r>
      <w:r w:rsidR="009916F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125</w:t>
      </w:r>
      <w:r w:rsidR="009916F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ust.</w:t>
      </w:r>
      <w:r w:rsidR="00F84DC5"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1</w:t>
      </w:r>
      <w:r w:rsidR="009916F4" w:rsidRPr="00DA0F88">
        <w:rPr>
          <w:rFonts w:asciiTheme="majorHAnsi" w:hAnsiTheme="majorHAnsi" w:cstheme="majorHAnsi"/>
          <w:sz w:val="24"/>
          <w:szCs w:val="24"/>
          <w:lang w:eastAsia="pl-PL"/>
        </w:rPr>
        <w:t xml:space="preserve"> ustawy </w:t>
      </w:r>
      <w:proofErr w:type="spellStart"/>
      <w:r w:rsidR="009916F4" w:rsidRPr="00DA0F88">
        <w:rPr>
          <w:rFonts w:asciiTheme="majorHAnsi" w:hAnsiTheme="majorHAnsi" w:cstheme="majorHAnsi"/>
          <w:sz w:val="24"/>
          <w:szCs w:val="24"/>
          <w:lang w:eastAsia="pl-PL"/>
        </w:rPr>
        <w:t>Pzp</w:t>
      </w:r>
      <w:proofErr w:type="spellEnd"/>
      <w:r w:rsidR="00C01B60"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dane umożliwiające dostęp do tych środków</w:t>
      </w:r>
      <w:r w:rsidR="00E239A4" w:rsidRPr="00DA0F88">
        <w:rPr>
          <w:rFonts w:asciiTheme="majorHAnsi" w:hAnsiTheme="majorHAnsi" w:cstheme="majorHAnsi"/>
          <w:sz w:val="24"/>
          <w:szCs w:val="24"/>
          <w:lang w:eastAsia="pl-PL"/>
        </w:rPr>
        <w:t>.</w:t>
      </w:r>
      <w:r w:rsidR="0091444B" w:rsidRPr="00DA0F88">
        <w:rPr>
          <w:rFonts w:asciiTheme="majorHAnsi" w:hAnsiTheme="majorHAnsi" w:cstheme="majorHAnsi"/>
          <w:sz w:val="24"/>
          <w:szCs w:val="24"/>
        </w:rPr>
        <w:t xml:space="preserve"> </w:t>
      </w:r>
      <w:r w:rsidR="0091444B" w:rsidRPr="00DA0F88">
        <w:rPr>
          <w:rFonts w:asciiTheme="majorHAnsi" w:hAnsiTheme="majorHAnsi" w:cstheme="majorHAnsi"/>
          <w:sz w:val="24"/>
          <w:szCs w:val="24"/>
          <w:lang w:eastAsia="pl-PL"/>
        </w:rPr>
        <w:t xml:space="preserve">Podmiotowym   środkiem   dowodowym   jest   oświadczenie,   którego   treść odpowiada zakresowi oświadczenia, o którym mowa w art. 125 ust. 1 ustawy </w:t>
      </w:r>
      <w:proofErr w:type="spellStart"/>
      <w:r w:rsidR="0091444B" w:rsidRPr="00DA0F88">
        <w:rPr>
          <w:rFonts w:asciiTheme="majorHAnsi" w:hAnsiTheme="majorHAnsi" w:cstheme="majorHAnsi"/>
          <w:sz w:val="24"/>
          <w:szCs w:val="24"/>
          <w:lang w:eastAsia="pl-PL"/>
        </w:rPr>
        <w:t>Pzp</w:t>
      </w:r>
      <w:proofErr w:type="spellEnd"/>
      <w:r w:rsidR="00C01B60" w:rsidRPr="00DA0F88">
        <w:rPr>
          <w:rFonts w:asciiTheme="majorHAnsi" w:hAnsiTheme="majorHAnsi" w:cstheme="majorHAnsi"/>
          <w:sz w:val="24"/>
          <w:szCs w:val="24"/>
          <w:lang w:eastAsia="pl-PL"/>
        </w:rPr>
        <w:t>.</w:t>
      </w:r>
    </w:p>
    <w:p w14:paraId="5B8E1DC7" w14:textId="77777777" w:rsidR="009A2D74" w:rsidRPr="00DA0F88" w:rsidRDefault="009A2D74" w:rsidP="00731341">
      <w:pPr>
        <w:pStyle w:val="Akapitzlist"/>
        <w:spacing w:after="0" w:line="288" w:lineRule="auto"/>
        <w:rPr>
          <w:rFonts w:asciiTheme="majorHAnsi" w:hAnsiTheme="majorHAnsi" w:cstheme="majorHAnsi"/>
          <w:sz w:val="24"/>
          <w:szCs w:val="24"/>
          <w:lang w:eastAsia="pl-PL"/>
        </w:rPr>
      </w:pPr>
    </w:p>
    <w:p w14:paraId="28DFBBCF" w14:textId="209533EA" w:rsidR="002012F3" w:rsidRPr="00DA0F88" w:rsidRDefault="002012F3" w:rsidP="00731341">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DA0F88" w:rsidRDefault="002012F3" w:rsidP="00731341">
      <w:pPr>
        <w:pStyle w:val="Akapitzlist"/>
        <w:spacing w:after="0" w:line="288" w:lineRule="auto"/>
        <w:jc w:val="both"/>
        <w:rPr>
          <w:rFonts w:asciiTheme="majorHAnsi" w:hAnsiTheme="majorHAnsi" w:cstheme="majorHAnsi"/>
          <w:sz w:val="24"/>
          <w:szCs w:val="24"/>
          <w:lang w:eastAsia="pl-PL"/>
        </w:rPr>
      </w:pPr>
    </w:p>
    <w:p w14:paraId="4DEA3BCD" w14:textId="47591A22" w:rsidR="0091444B" w:rsidRPr="00DA0F88" w:rsidRDefault="0091444B" w:rsidP="00731341">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DA0F88">
        <w:rPr>
          <w:rFonts w:asciiTheme="majorHAnsi" w:hAnsiTheme="majorHAnsi" w:cstheme="majorHAnsi"/>
          <w:sz w:val="24"/>
          <w:szCs w:val="24"/>
          <w:lang w:eastAsia="pl-PL"/>
        </w:rPr>
        <w:t>z</w:t>
      </w:r>
      <w:r w:rsidRPr="00DA0F88">
        <w:rPr>
          <w:rFonts w:asciiTheme="majorHAnsi" w:hAnsiTheme="majorHAnsi" w:cstheme="majorHAnsi"/>
          <w:sz w:val="24"/>
          <w:szCs w:val="24"/>
          <w:lang w:eastAsia="pl-PL"/>
        </w:rPr>
        <w:t xml:space="preserve">amawiający może w każdym czasie   wezwać  </w:t>
      </w:r>
      <w:r w:rsidR="006A3163"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 xml:space="preserve">ykonawcę   lub  </w:t>
      </w:r>
      <w:r w:rsidR="006A3163"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ykonawców   do   złożenia   wszystkich   lub niektórych   podmiotowych   środków   dowodowych,   aktualnych   na   dzień   ich złożenia.</w:t>
      </w:r>
    </w:p>
    <w:p w14:paraId="4DA6BDBB" w14:textId="77777777" w:rsidR="00115660" w:rsidRPr="00DA0F88" w:rsidRDefault="00115660" w:rsidP="00731341">
      <w:pPr>
        <w:pStyle w:val="Akapitzlist"/>
        <w:spacing w:after="0" w:line="288" w:lineRule="auto"/>
        <w:rPr>
          <w:rFonts w:asciiTheme="majorHAnsi" w:hAnsiTheme="majorHAnsi" w:cstheme="majorHAnsi"/>
          <w:sz w:val="24"/>
          <w:szCs w:val="24"/>
          <w:lang w:eastAsia="pl-PL"/>
        </w:rPr>
      </w:pPr>
    </w:p>
    <w:p w14:paraId="0557BD90" w14:textId="1106C9D1" w:rsidR="00A37032" w:rsidRPr="00DA0F88" w:rsidRDefault="0046017A" w:rsidP="00731341">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Wykonawca może zastrzec </w:t>
      </w:r>
      <w:r w:rsidR="005A07C2" w:rsidRPr="00DA0F88">
        <w:rPr>
          <w:rFonts w:asciiTheme="majorHAnsi" w:hAnsiTheme="majorHAnsi" w:cstheme="majorHAnsi"/>
          <w:sz w:val="24"/>
          <w:szCs w:val="24"/>
          <w:lang w:eastAsia="pl-PL"/>
        </w:rPr>
        <w:t xml:space="preserve"> tajemni</w:t>
      </w:r>
      <w:r w:rsidRPr="00DA0F88">
        <w:rPr>
          <w:rFonts w:asciiTheme="majorHAnsi" w:hAnsiTheme="majorHAnsi" w:cstheme="majorHAnsi"/>
          <w:sz w:val="24"/>
          <w:szCs w:val="24"/>
          <w:lang w:eastAsia="pl-PL"/>
        </w:rPr>
        <w:t xml:space="preserve">cę </w:t>
      </w:r>
      <w:r w:rsidR="005A07C2" w:rsidRPr="00DA0F88">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DA0F88">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DA0F88">
        <w:rPr>
          <w:rFonts w:asciiTheme="majorHAnsi" w:hAnsiTheme="majorHAnsi" w:cstheme="majorHAnsi"/>
          <w:sz w:val="24"/>
          <w:szCs w:val="24"/>
          <w:lang w:eastAsia="pl-PL"/>
        </w:rPr>
        <w:t xml:space="preserve">, </w:t>
      </w:r>
      <w:r w:rsidR="00E54086" w:rsidRPr="00DA0F88">
        <w:rPr>
          <w:rFonts w:asciiTheme="majorHAnsi" w:hAnsiTheme="majorHAnsi" w:cstheme="majorHAnsi"/>
          <w:sz w:val="24"/>
          <w:szCs w:val="24"/>
          <w:lang w:eastAsia="pl-PL"/>
        </w:rPr>
        <w:t>wykonawca, w celu utrzymania w poufności tych informacji, przekazuje je w wydzielonym i odpowiednio oznaczonym pliku.</w:t>
      </w:r>
    </w:p>
    <w:p w14:paraId="35EC227E" w14:textId="77777777" w:rsidR="005F3146" w:rsidRPr="00DA0F88" w:rsidRDefault="005F3146" w:rsidP="00731341">
      <w:pPr>
        <w:pStyle w:val="Akapitzlist"/>
        <w:spacing w:after="0" w:line="288" w:lineRule="auto"/>
        <w:jc w:val="both"/>
        <w:rPr>
          <w:rFonts w:asciiTheme="majorHAnsi" w:hAnsiTheme="majorHAnsi" w:cstheme="majorHAnsi"/>
          <w:sz w:val="24"/>
          <w:szCs w:val="24"/>
          <w:lang w:eastAsia="pl-PL"/>
        </w:rPr>
      </w:pPr>
    </w:p>
    <w:p w14:paraId="152B66A8" w14:textId="68196860" w:rsidR="00BD6880" w:rsidRPr="00DA0F88" w:rsidRDefault="00BD6880" w:rsidP="00731341">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Jeżeli wykonawca ma siedzibę lub miejsce zamieszkania poza granicami Rzeczypospolitej Polskiej</w:t>
      </w:r>
      <w:r w:rsidR="00F26CF7" w:rsidRPr="00DA0F88">
        <w:rPr>
          <w:rFonts w:asciiTheme="majorHAnsi" w:hAnsiTheme="majorHAnsi" w:cstheme="majorHAnsi"/>
          <w:sz w:val="24"/>
          <w:szCs w:val="24"/>
          <w:lang w:eastAsia="pl-PL"/>
        </w:rPr>
        <w:t xml:space="preserve"> zamiast:</w:t>
      </w:r>
    </w:p>
    <w:p w14:paraId="61E43F8F" w14:textId="19C3605B" w:rsidR="00BD6880" w:rsidRPr="00DA0F88" w:rsidRDefault="00930C98" w:rsidP="00731341">
      <w:pPr>
        <w:pStyle w:val="Akapitzlist"/>
        <w:numPr>
          <w:ilvl w:val="2"/>
          <w:numId w:val="10"/>
        </w:numPr>
        <w:spacing w:after="0" w:line="288" w:lineRule="auto"/>
        <w:ind w:left="1843" w:hanging="709"/>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lastRenderedPageBreak/>
        <w:t>i</w:t>
      </w:r>
      <w:r w:rsidR="005E08BE" w:rsidRPr="00DA0F88">
        <w:rPr>
          <w:rFonts w:asciiTheme="majorHAnsi" w:hAnsiTheme="majorHAnsi" w:cstheme="majorHAnsi"/>
          <w:sz w:val="24"/>
          <w:szCs w:val="24"/>
          <w:lang w:eastAsia="pl-PL"/>
        </w:rPr>
        <w:t>nformacji  z Krajowego  Rejestru  Karnego, o której mowa w</w:t>
      </w:r>
      <w:r w:rsidR="001C1F5C" w:rsidRPr="00DA0F88">
        <w:rPr>
          <w:rFonts w:asciiTheme="majorHAnsi" w:hAnsiTheme="majorHAnsi" w:cstheme="majorHAnsi"/>
          <w:sz w:val="24"/>
          <w:szCs w:val="24"/>
          <w:lang w:eastAsia="pl-PL"/>
        </w:rPr>
        <w:t xml:space="preserve"> pkt 9.2.2</w:t>
      </w:r>
      <w:r w:rsidR="005E08BE" w:rsidRPr="00DA0F88">
        <w:rPr>
          <w:rFonts w:asciiTheme="majorHAnsi" w:hAnsiTheme="majorHAnsi" w:cstheme="majorHAnsi"/>
          <w:sz w:val="24"/>
          <w:szCs w:val="24"/>
          <w:lang w:eastAsia="pl-PL"/>
        </w:rPr>
        <w:t xml:space="preserve"> </w:t>
      </w:r>
      <w:r w:rsidR="00920589" w:rsidRPr="00DA0F88">
        <w:rPr>
          <w:rFonts w:asciiTheme="majorHAnsi" w:hAnsiTheme="majorHAnsi" w:cstheme="majorHAnsi"/>
          <w:sz w:val="24"/>
          <w:szCs w:val="24"/>
          <w:lang w:eastAsia="pl-PL"/>
        </w:rPr>
        <w:t xml:space="preserve">lit. a) </w:t>
      </w:r>
      <w:r w:rsidR="00462475" w:rsidRPr="00DA0F88">
        <w:rPr>
          <w:rFonts w:asciiTheme="majorHAnsi" w:hAnsiTheme="majorHAnsi" w:cstheme="majorHAnsi"/>
          <w:sz w:val="24"/>
          <w:szCs w:val="24"/>
          <w:lang w:eastAsia="pl-PL"/>
        </w:rPr>
        <w:t>–</w:t>
      </w:r>
      <w:r w:rsidR="00920589" w:rsidRPr="00DA0F88">
        <w:rPr>
          <w:rFonts w:asciiTheme="majorHAnsi" w:hAnsiTheme="majorHAnsi" w:cstheme="majorHAnsi"/>
          <w:sz w:val="24"/>
          <w:szCs w:val="24"/>
          <w:lang w:eastAsia="pl-PL"/>
        </w:rPr>
        <w:t xml:space="preserve"> </w:t>
      </w:r>
      <w:r w:rsidR="00462475" w:rsidRPr="00DA0F88">
        <w:rPr>
          <w:rFonts w:asciiTheme="majorHAnsi" w:hAnsiTheme="majorHAnsi" w:cstheme="majorHAnsi"/>
          <w:sz w:val="24"/>
          <w:szCs w:val="24"/>
          <w:lang w:eastAsia="pl-PL"/>
        </w:rPr>
        <w:t xml:space="preserve"> </w:t>
      </w:r>
      <w:r w:rsidR="00920589" w:rsidRPr="00DA0F88">
        <w:rPr>
          <w:rFonts w:asciiTheme="majorHAnsi" w:hAnsiTheme="majorHAnsi" w:cstheme="majorHAnsi"/>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518F870F" w:rsidR="00FE2696" w:rsidRPr="00DA0F88" w:rsidRDefault="00930C98" w:rsidP="00731341">
      <w:pPr>
        <w:pStyle w:val="Akapitzlist"/>
        <w:numPr>
          <w:ilvl w:val="2"/>
          <w:numId w:val="10"/>
        </w:numPr>
        <w:spacing w:after="0" w:line="288" w:lineRule="auto"/>
        <w:ind w:left="1843" w:hanging="850"/>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w:t>
      </w:r>
      <w:r w:rsidR="00125F98" w:rsidRPr="00DA0F88">
        <w:rPr>
          <w:rFonts w:asciiTheme="majorHAnsi" w:hAnsiTheme="majorHAnsi" w:cstheme="majorHAnsi"/>
          <w:sz w:val="24"/>
          <w:szCs w:val="24"/>
          <w:lang w:eastAsia="pl-PL"/>
        </w:rPr>
        <w:t>dpisu lub informacji z Krajowego Rejestru Sądowego lub z Centralnej Ewidencji i Informacji o Działalności Gospodarczej</w:t>
      </w:r>
      <w:r w:rsidR="00FE2696" w:rsidRPr="00DA0F88">
        <w:rPr>
          <w:rFonts w:asciiTheme="majorHAnsi" w:hAnsiTheme="majorHAnsi" w:cstheme="majorHAnsi"/>
          <w:sz w:val="24"/>
          <w:szCs w:val="24"/>
          <w:lang w:eastAsia="pl-PL"/>
        </w:rPr>
        <w:t>, o który</w:t>
      </w:r>
      <w:r w:rsidR="00125F98" w:rsidRPr="00DA0F88">
        <w:rPr>
          <w:rFonts w:asciiTheme="majorHAnsi" w:hAnsiTheme="majorHAnsi" w:cstheme="majorHAnsi"/>
          <w:sz w:val="24"/>
          <w:szCs w:val="24"/>
          <w:lang w:eastAsia="pl-PL"/>
        </w:rPr>
        <w:t>ch</w:t>
      </w:r>
      <w:r w:rsidR="00FE2696" w:rsidRPr="00DA0F88">
        <w:rPr>
          <w:rFonts w:asciiTheme="majorHAnsi" w:hAnsiTheme="majorHAnsi" w:cstheme="majorHAnsi"/>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DA0F88">
        <w:rPr>
          <w:rFonts w:asciiTheme="majorHAnsi" w:hAnsiTheme="majorHAnsi" w:cstheme="majorHAnsi"/>
          <w:sz w:val="24"/>
          <w:szCs w:val="24"/>
          <w:lang w:eastAsia="pl-PL"/>
        </w:rPr>
        <w:t>,</w:t>
      </w:r>
      <w:r w:rsidR="00FE2696" w:rsidRPr="00DA0F88">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68918670" w:rsidR="005E08BE" w:rsidRPr="00DA0F88" w:rsidRDefault="00930C98" w:rsidP="00731341">
      <w:pPr>
        <w:pStyle w:val="Akapitzlist"/>
        <w:numPr>
          <w:ilvl w:val="2"/>
          <w:numId w:val="10"/>
        </w:numPr>
        <w:spacing w:after="0" w:line="288" w:lineRule="auto"/>
        <w:ind w:left="1843" w:hanging="850"/>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j</w:t>
      </w:r>
      <w:r w:rsidR="005E08BE" w:rsidRPr="00DA0F88">
        <w:rPr>
          <w:rFonts w:asciiTheme="majorHAnsi" w:hAnsiTheme="majorHAnsi" w:cstheme="majorHAnsi"/>
          <w:sz w:val="24"/>
          <w:szCs w:val="24"/>
          <w:lang w:eastAsia="pl-PL"/>
        </w:rPr>
        <w:t xml:space="preserve">eżeli w kraju, w którym wykonawca ma siedzibę lub miejsce zamieszkania, nie wydaje się dokumentów, o których mowa w </w:t>
      </w:r>
      <w:r w:rsidR="00D36F5E" w:rsidRPr="00DA0F88">
        <w:rPr>
          <w:rFonts w:asciiTheme="majorHAnsi" w:hAnsiTheme="majorHAnsi" w:cstheme="majorHAnsi"/>
          <w:sz w:val="24"/>
          <w:szCs w:val="24"/>
          <w:lang w:eastAsia="pl-PL"/>
        </w:rPr>
        <w:t>pkt 9.</w:t>
      </w:r>
      <w:r w:rsidR="00A9761E" w:rsidRPr="00DA0F88">
        <w:rPr>
          <w:rFonts w:asciiTheme="majorHAnsi" w:hAnsiTheme="majorHAnsi" w:cstheme="majorHAnsi"/>
          <w:sz w:val="24"/>
          <w:szCs w:val="24"/>
          <w:lang w:eastAsia="pl-PL"/>
        </w:rPr>
        <w:t>9</w:t>
      </w:r>
      <w:r w:rsidR="00D36F5E" w:rsidRPr="00DA0F88">
        <w:rPr>
          <w:rFonts w:asciiTheme="majorHAnsi" w:hAnsiTheme="majorHAnsi" w:cstheme="majorHAnsi"/>
          <w:sz w:val="24"/>
          <w:szCs w:val="24"/>
          <w:lang w:eastAsia="pl-PL"/>
        </w:rPr>
        <w:t>.</w:t>
      </w:r>
      <w:r w:rsidR="00125F98" w:rsidRPr="00DA0F88">
        <w:rPr>
          <w:rFonts w:asciiTheme="majorHAnsi" w:hAnsiTheme="majorHAnsi" w:cstheme="majorHAnsi"/>
          <w:sz w:val="24"/>
          <w:szCs w:val="24"/>
          <w:lang w:eastAsia="pl-PL"/>
        </w:rPr>
        <w:t>1 i 9.</w:t>
      </w:r>
      <w:r w:rsidR="00A9761E" w:rsidRPr="00DA0F88">
        <w:rPr>
          <w:rFonts w:asciiTheme="majorHAnsi" w:hAnsiTheme="majorHAnsi" w:cstheme="majorHAnsi"/>
          <w:sz w:val="24"/>
          <w:szCs w:val="24"/>
          <w:lang w:eastAsia="pl-PL"/>
        </w:rPr>
        <w:t>9</w:t>
      </w:r>
      <w:r w:rsidR="00125F98" w:rsidRPr="00DA0F88">
        <w:rPr>
          <w:rFonts w:asciiTheme="majorHAnsi" w:hAnsiTheme="majorHAnsi" w:cstheme="majorHAnsi"/>
          <w:sz w:val="24"/>
          <w:szCs w:val="24"/>
          <w:lang w:eastAsia="pl-PL"/>
        </w:rPr>
        <w:t>.2</w:t>
      </w:r>
      <w:r w:rsidR="005E08BE" w:rsidRPr="00DA0F88">
        <w:rPr>
          <w:rFonts w:asciiTheme="majorHAnsi" w:hAnsiTheme="majorHAnsi" w:cstheme="majorHAnsi"/>
          <w:sz w:val="24"/>
          <w:szCs w:val="24"/>
          <w:lang w:eastAsia="pl-PL"/>
        </w:rPr>
        <w:t>, lub gdy dokumenty te nie odnoszą się do wszystkich przypadków, o których mowa w art. 108 ust. 1 pkt 1, 2 i 4</w:t>
      </w:r>
      <w:r w:rsidR="00FE2696" w:rsidRPr="00DA0F88">
        <w:rPr>
          <w:rFonts w:asciiTheme="majorHAnsi" w:hAnsiTheme="majorHAnsi" w:cstheme="majorHAnsi"/>
          <w:sz w:val="24"/>
          <w:szCs w:val="24"/>
          <w:lang w:eastAsia="pl-PL"/>
        </w:rPr>
        <w:t xml:space="preserve"> </w:t>
      </w:r>
      <w:r w:rsidR="005E08BE" w:rsidRPr="00DA0F88">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DA0F88">
        <w:rPr>
          <w:rFonts w:asciiTheme="majorHAnsi" w:hAnsiTheme="majorHAnsi" w:cstheme="majorHAnsi"/>
          <w:sz w:val="24"/>
          <w:szCs w:val="24"/>
          <w:lang w:eastAsia="pl-PL"/>
        </w:rPr>
        <w:t>y</w:t>
      </w:r>
      <w:r w:rsidR="005E08BE" w:rsidRPr="00DA0F88">
        <w:rPr>
          <w:rFonts w:asciiTheme="majorHAnsi" w:hAnsiTheme="majorHAnsi" w:cstheme="majorHAnsi"/>
          <w:sz w:val="24"/>
          <w:szCs w:val="24"/>
          <w:lang w:eastAsia="pl-PL"/>
        </w:rPr>
        <w:t xml:space="preserve"> powin</w:t>
      </w:r>
      <w:r w:rsidR="00D36F5E" w:rsidRPr="00DA0F88">
        <w:rPr>
          <w:rFonts w:asciiTheme="majorHAnsi" w:hAnsiTheme="majorHAnsi" w:cstheme="majorHAnsi"/>
          <w:sz w:val="24"/>
          <w:szCs w:val="24"/>
          <w:lang w:eastAsia="pl-PL"/>
        </w:rPr>
        <w:t>ny</w:t>
      </w:r>
      <w:r w:rsidR="005E08BE" w:rsidRPr="00DA0F88">
        <w:rPr>
          <w:rFonts w:asciiTheme="majorHAnsi" w:hAnsiTheme="majorHAnsi" w:cstheme="majorHAnsi"/>
          <w:sz w:val="24"/>
          <w:szCs w:val="24"/>
          <w:lang w:eastAsia="pl-PL"/>
        </w:rPr>
        <w:t xml:space="preserve"> być wystawion</w:t>
      </w:r>
      <w:r w:rsidR="00D36F5E" w:rsidRPr="00DA0F88">
        <w:rPr>
          <w:rFonts w:asciiTheme="majorHAnsi" w:hAnsiTheme="majorHAnsi" w:cstheme="majorHAnsi"/>
          <w:sz w:val="24"/>
          <w:szCs w:val="24"/>
          <w:lang w:eastAsia="pl-PL"/>
        </w:rPr>
        <w:t>e</w:t>
      </w:r>
      <w:r w:rsidR="005E08BE" w:rsidRPr="00DA0F88">
        <w:rPr>
          <w:rFonts w:asciiTheme="majorHAnsi" w:hAnsiTheme="majorHAnsi" w:cstheme="majorHAnsi"/>
          <w:sz w:val="24"/>
          <w:szCs w:val="24"/>
          <w:lang w:eastAsia="pl-PL"/>
        </w:rPr>
        <w:t xml:space="preserve"> </w:t>
      </w:r>
      <w:r w:rsidR="00D36F5E" w:rsidRPr="00DA0F88">
        <w:rPr>
          <w:rFonts w:asciiTheme="majorHAnsi" w:hAnsiTheme="majorHAnsi" w:cstheme="majorHAnsi"/>
          <w:sz w:val="24"/>
          <w:szCs w:val="24"/>
          <w:lang w:eastAsia="pl-PL"/>
        </w:rPr>
        <w:t>analogicznie jak dla dokumentów wymienionych w pkt 9.</w:t>
      </w:r>
      <w:r w:rsidR="00A9761E" w:rsidRPr="00DA0F88">
        <w:rPr>
          <w:rFonts w:asciiTheme="majorHAnsi" w:hAnsiTheme="majorHAnsi" w:cstheme="majorHAnsi"/>
          <w:sz w:val="24"/>
          <w:szCs w:val="24"/>
          <w:lang w:eastAsia="pl-PL"/>
        </w:rPr>
        <w:t>9</w:t>
      </w:r>
      <w:r w:rsidR="00D36F5E" w:rsidRPr="00DA0F88">
        <w:rPr>
          <w:rFonts w:asciiTheme="majorHAnsi" w:hAnsiTheme="majorHAnsi" w:cstheme="majorHAnsi"/>
          <w:sz w:val="24"/>
          <w:szCs w:val="24"/>
          <w:lang w:eastAsia="pl-PL"/>
        </w:rPr>
        <w:t>.1 i 9.</w:t>
      </w:r>
      <w:r w:rsidR="00A9761E" w:rsidRPr="00DA0F88">
        <w:rPr>
          <w:rFonts w:asciiTheme="majorHAnsi" w:hAnsiTheme="majorHAnsi" w:cstheme="majorHAnsi"/>
          <w:sz w:val="24"/>
          <w:szCs w:val="24"/>
          <w:lang w:eastAsia="pl-PL"/>
        </w:rPr>
        <w:t>9</w:t>
      </w:r>
      <w:r w:rsidR="00D36F5E" w:rsidRPr="00DA0F88">
        <w:rPr>
          <w:rFonts w:asciiTheme="majorHAnsi" w:hAnsiTheme="majorHAnsi" w:cstheme="majorHAnsi"/>
          <w:sz w:val="24"/>
          <w:szCs w:val="24"/>
          <w:lang w:eastAsia="pl-PL"/>
        </w:rPr>
        <w:t>.2</w:t>
      </w:r>
      <w:r w:rsidR="00C1615B" w:rsidRPr="00DA0F88">
        <w:rPr>
          <w:rFonts w:asciiTheme="majorHAnsi" w:hAnsiTheme="majorHAnsi" w:cstheme="majorHAnsi"/>
          <w:sz w:val="24"/>
          <w:szCs w:val="24"/>
          <w:lang w:eastAsia="pl-PL"/>
        </w:rPr>
        <w:t>.</w:t>
      </w:r>
    </w:p>
    <w:p w14:paraId="1A7DE581" w14:textId="77777777" w:rsidR="00920589" w:rsidRPr="00DA0F88" w:rsidRDefault="00920589" w:rsidP="00731341">
      <w:pPr>
        <w:pStyle w:val="Akapitzlist"/>
        <w:spacing w:after="0" w:line="288" w:lineRule="auto"/>
        <w:ind w:left="1843"/>
        <w:jc w:val="both"/>
        <w:rPr>
          <w:rFonts w:asciiTheme="majorHAnsi" w:hAnsiTheme="majorHAnsi" w:cstheme="majorHAnsi"/>
          <w:sz w:val="24"/>
          <w:szCs w:val="24"/>
          <w:lang w:eastAsia="pl-PL"/>
        </w:rPr>
      </w:pPr>
    </w:p>
    <w:p w14:paraId="119C2BBC" w14:textId="7C12E602" w:rsidR="00C01B60" w:rsidRPr="00DA0F88" w:rsidRDefault="00C01B60" w:rsidP="00731341">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Wykonawca wraz z ofertą składa oświadczenie o niepodleganiu wykluczeniu, spełnianiu warunków udziału w postępowaniu  w zakresie wskazanym przez zamawiającego w  Rozdziale 6 i 7  SWZ – zaleca się skorzystanie ze wzoru stanowiącego załącznik nr 4, 4A, 4B do SWZ.</w:t>
      </w:r>
    </w:p>
    <w:p w14:paraId="2D6776B7" w14:textId="77777777" w:rsidR="00735064" w:rsidRPr="00DA0F88" w:rsidRDefault="00735064" w:rsidP="00731341">
      <w:pPr>
        <w:pStyle w:val="Akapitzlist"/>
        <w:spacing w:after="0" w:line="288" w:lineRule="auto"/>
        <w:ind w:left="1134"/>
        <w:jc w:val="both"/>
        <w:rPr>
          <w:rFonts w:asciiTheme="majorHAnsi" w:hAnsiTheme="majorHAnsi" w:cstheme="majorHAnsi"/>
          <w:sz w:val="24"/>
          <w:szCs w:val="24"/>
          <w:lang w:eastAsia="pl-PL"/>
        </w:rPr>
      </w:pPr>
    </w:p>
    <w:p w14:paraId="250E9CAC" w14:textId="1001B6CF" w:rsidR="00847C92" w:rsidRPr="00DA0F88" w:rsidRDefault="002C6BAC" w:rsidP="00731341">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Oświadczenie na podstawie art. 125 ust. 1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w:t>
      </w:r>
      <w:r w:rsidR="00847C92" w:rsidRPr="00DA0F88">
        <w:rPr>
          <w:rFonts w:asciiTheme="majorHAnsi" w:hAnsiTheme="majorHAnsi" w:cstheme="majorHAnsi"/>
          <w:sz w:val="24"/>
          <w:szCs w:val="24"/>
          <w:lang w:eastAsia="pl-PL"/>
        </w:rPr>
        <w:t>sporządza odrębnie:</w:t>
      </w:r>
    </w:p>
    <w:p w14:paraId="3C9D26DC" w14:textId="2587A6CC" w:rsidR="00847C92" w:rsidRPr="00DA0F88" w:rsidRDefault="00847C92" w:rsidP="00731341">
      <w:pPr>
        <w:pStyle w:val="Akapitzlist"/>
        <w:numPr>
          <w:ilvl w:val="2"/>
          <w:numId w:val="10"/>
        </w:numPr>
        <w:spacing w:after="0" w:line="288" w:lineRule="auto"/>
        <w:ind w:left="1843" w:hanging="709"/>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lastRenderedPageBreak/>
        <w:t>wykonawca/każdy spośród wykonawców wspólnie ubiegających się o udzielenie zamówienia</w:t>
      </w:r>
      <w:r w:rsidR="005153D9" w:rsidRPr="00DA0F88">
        <w:rPr>
          <w:rFonts w:asciiTheme="majorHAnsi" w:hAnsiTheme="majorHAnsi" w:cstheme="majorHAnsi"/>
          <w:sz w:val="24"/>
          <w:szCs w:val="24"/>
          <w:lang w:eastAsia="pl-PL"/>
        </w:rPr>
        <w:t xml:space="preserve">, </w:t>
      </w:r>
    </w:p>
    <w:p w14:paraId="52FCE749" w14:textId="228EEEC5" w:rsidR="005153D9" w:rsidRPr="00DA0F88" w:rsidRDefault="007D710D" w:rsidP="00731341">
      <w:pPr>
        <w:pStyle w:val="Akapitzlist"/>
        <w:numPr>
          <w:ilvl w:val="2"/>
          <w:numId w:val="10"/>
        </w:numPr>
        <w:spacing w:after="0" w:line="288" w:lineRule="auto"/>
        <w:ind w:left="1843" w:hanging="709"/>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podwykonawcy wskazani przez wykonawców, którym wykonawca zamierza powierzyć wykonanie części zamówienia</w:t>
      </w:r>
      <w:r w:rsidR="008D020D" w:rsidRPr="00DA0F88">
        <w:rPr>
          <w:rFonts w:asciiTheme="majorHAnsi" w:hAnsiTheme="majorHAnsi" w:cstheme="majorHAnsi"/>
          <w:sz w:val="24"/>
          <w:szCs w:val="24"/>
          <w:lang w:eastAsia="pl-PL"/>
        </w:rPr>
        <w:t>. Dotyczy podmiotów, które udostępniają zasoby.</w:t>
      </w:r>
    </w:p>
    <w:p w14:paraId="11AB3531" w14:textId="31DF6848" w:rsidR="00A9761E" w:rsidRPr="00DA0F88" w:rsidRDefault="003A5779" w:rsidP="00731341">
      <w:pPr>
        <w:spacing w:after="0" w:line="288" w:lineRule="auto"/>
        <w:ind w:left="1134"/>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oświadczenie składa wykonawca wraz z ofertą.</w:t>
      </w:r>
    </w:p>
    <w:p w14:paraId="6C4896FC" w14:textId="77777777" w:rsidR="00363042" w:rsidRPr="00DA0F88" w:rsidRDefault="00363042" w:rsidP="00731341">
      <w:pPr>
        <w:spacing w:after="0" w:line="288" w:lineRule="auto"/>
        <w:ind w:left="1134"/>
        <w:jc w:val="both"/>
        <w:rPr>
          <w:rFonts w:asciiTheme="majorHAnsi" w:hAnsiTheme="majorHAnsi" w:cstheme="majorHAnsi"/>
          <w:sz w:val="24"/>
          <w:szCs w:val="24"/>
          <w:lang w:eastAsia="pl-PL"/>
        </w:rPr>
      </w:pPr>
    </w:p>
    <w:p w14:paraId="6DF8D596" w14:textId="0B8A5051" w:rsidR="00315094" w:rsidRPr="00DA0F88" w:rsidRDefault="004F7271" w:rsidP="00731341">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Wykonawca, który polega na zdolnościach lub sytuacji podmiotów udostępniających zasoby,  składa   wraz   z   ofertą  (</w:t>
      </w:r>
      <w:r w:rsidR="003E1691" w:rsidRPr="00DA0F88">
        <w:rPr>
          <w:rFonts w:asciiTheme="majorHAnsi" w:hAnsiTheme="majorHAnsi" w:cstheme="majorHAnsi"/>
          <w:sz w:val="24"/>
          <w:szCs w:val="24"/>
          <w:lang w:eastAsia="pl-PL"/>
        </w:rPr>
        <w:t xml:space="preserve">oświadczenie wg wzoru stanowiącego </w:t>
      </w:r>
      <w:r w:rsidR="00992554" w:rsidRPr="00DA0F88">
        <w:rPr>
          <w:rFonts w:asciiTheme="majorHAnsi" w:hAnsiTheme="majorHAnsi" w:cstheme="majorHAnsi"/>
          <w:sz w:val="24"/>
          <w:szCs w:val="24"/>
          <w:lang w:eastAsia="pl-PL"/>
        </w:rPr>
        <w:t>z</w:t>
      </w:r>
      <w:r w:rsidR="003E1691" w:rsidRPr="00DA0F88">
        <w:rPr>
          <w:rFonts w:asciiTheme="majorHAnsi" w:hAnsiTheme="majorHAnsi" w:cstheme="majorHAnsi"/>
          <w:sz w:val="24"/>
          <w:szCs w:val="24"/>
          <w:lang w:eastAsia="pl-PL"/>
        </w:rPr>
        <w:t>ałącznik nr</w:t>
      </w:r>
      <w:r w:rsidR="00992554" w:rsidRPr="00DA0F88">
        <w:rPr>
          <w:rFonts w:asciiTheme="majorHAnsi" w:hAnsiTheme="majorHAnsi" w:cstheme="majorHAnsi"/>
          <w:sz w:val="24"/>
          <w:szCs w:val="24"/>
          <w:lang w:eastAsia="pl-PL"/>
        </w:rPr>
        <w:t xml:space="preserve"> </w:t>
      </w:r>
      <w:r w:rsidR="00266D42" w:rsidRPr="00DA0F88">
        <w:rPr>
          <w:rFonts w:asciiTheme="majorHAnsi" w:hAnsiTheme="majorHAnsi" w:cstheme="majorHAnsi"/>
          <w:sz w:val="24"/>
          <w:szCs w:val="24"/>
          <w:lang w:eastAsia="pl-PL"/>
        </w:rPr>
        <w:t xml:space="preserve"> </w:t>
      </w:r>
      <w:r w:rsidR="00044627" w:rsidRPr="00DA0F88">
        <w:rPr>
          <w:rFonts w:asciiTheme="majorHAnsi" w:hAnsiTheme="majorHAnsi" w:cstheme="majorHAnsi"/>
          <w:sz w:val="24"/>
          <w:szCs w:val="24"/>
          <w:lang w:eastAsia="pl-PL"/>
        </w:rPr>
        <w:t>8</w:t>
      </w:r>
      <w:r w:rsidRPr="00DA0F88">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 xml:space="preserve">ykonawca,   realizując   zamówienie,   będzie   dysponował niezbędnymi zasobami tych podmiotów. </w:t>
      </w:r>
    </w:p>
    <w:p w14:paraId="2CE786DC" w14:textId="77777777" w:rsidR="001347ED" w:rsidRPr="00DA0F88" w:rsidRDefault="001347ED" w:rsidP="00731341">
      <w:pPr>
        <w:pStyle w:val="Akapitzlist"/>
        <w:spacing w:after="0" w:line="288" w:lineRule="auto"/>
        <w:rPr>
          <w:rFonts w:asciiTheme="majorHAnsi" w:hAnsiTheme="majorHAnsi" w:cstheme="majorHAnsi"/>
          <w:sz w:val="24"/>
          <w:szCs w:val="24"/>
          <w:lang w:eastAsia="pl-PL"/>
        </w:rPr>
      </w:pPr>
    </w:p>
    <w:p w14:paraId="5F6E6762" w14:textId="337D6107" w:rsidR="00177898" w:rsidRPr="00DA0F88" w:rsidRDefault="004F7271" w:rsidP="00731341">
      <w:pPr>
        <w:pStyle w:val="Akapitzlist"/>
        <w:numPr>
          <w:ilvl w:val="1"/>
          <w:numId w:val="10"/>
        </w:numPr>
        <w:spacing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w:t>
      </w:r>
      <w:r w:rsidR="0031509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 xml:space="preserve">odniesieniu   do   warunków   dotyczących   kwalifikacji   zawodowych   lub doświadczenia </w:t>
      </w:r>
      <w:r w:rsidR="00B00A2E"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 xml:space="preserve">ykonawcy wspólnie ubiegający się o udzielenie zamówienia mogą polegać   na   zdolnościach   tych   z   </w:t>
      </w:r>
      <w:r w:rsidR="00B00A2E"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 xml:space="preserve">ykonawców,   którzy   wykonają   </w:t>
      </w:r>
      <w:r w:rsidR="00EF52E7" w:rsidRPr="00DA0F88">
        <w:rPr>
          <w:rFonts w:asciiTheme="majorHAnsi" w:hAnsiTheme="majorHAnsi" w:cstheme="majorHAnsi"/>
          <w:sz w:val="24"/>
          <w:szCs w:val="24"/>
          <w:lang w:eastAsia="pl-PL"/>
        </w:rPr>
        <w:t>dostawy</w:t>
      </w:r>
      <w:r w:rsidRPr="00DA0F88">
        <w:rPr>
          <w:rFonts w:asciiTheme="majorHAnsi" w:hAnsiTheme="majorHAnsi" w:cstheme="majorHAnsi"/>
          <w:sz w:val="24"/>
          <w:szCs w:val="24"/>
          <w:lang w:eastAsia="pl-PL"/>
        </w:rPr>
        <w:t xml:space="preserve">, do realizacji których te zdolności są wymagane. W takim przypadku  </w:t>
      </w:r>
      <w:r w:rsidR="00F109E6"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ykonawcy wspólnie ubiegający się o udzielenie zamówienia dołączają do oferty oświadczenie</w:t>
      </w:r>
      <w:r w:rsidR="00315094"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 xml:space="preserve">z którego wynika, które </w:t>
      </w:r>
      <w:r w:rsidR="00EF52E7" w:rsidRPr="00DA0F88">
        <w:rPr>
          <w:rFonts w:asciiTheme="majorHAnsi" w:hAnsiTheme="majorHAnsi" w:cstheme="majorHAnsi"/>
          <w:sz w:val="24"/>
          <w:szCs w:val="24"/>
          <w:lang w:eastAsia="pl-PL"/>
        </w:rPr>
        <w:t>dostawy</w:t>
      </w:r>
      <w:r w:rsidRPr="00DA0F88">
        <w:rPr>
          <w:rFonts w:asciiTheme="majorHAnsi" w:hAnsiTheme="majorHAnsi" w:cstheme="majorHAnsi"/>
          <w:sz w:val="24"/>
          <w:szCs w:val="24"/>
          <w:lang w:eastAsia="pl-PL"/>
        </w:rPr>
        <w:t xml:space="preserve"> wykonają poszczególni </w:t>
      </w:r>
      <w:r w:rsidR="00B00A2E"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ykonawcy (</w:t>
      </w:r>
      <w:r w:rsidR="003E1691" w:rsidRPr="00DA0F88">
        <w:rPr>
          <w:rFonts w:asciiTheme="majorHAnsi" w:hAnsiTheme="majorHAnsi" w:cstheme="majorHAnsi"/>
          <w:sz w:val="24"/>
          <w:szCs w:val="24"/>
          <w:lang w:eastAsia="pl-PL"/>
        </w:rPr>
        <w:t xml:space="preserve">oświadczenie wg wzoru stanowiącego </w:t>
      </w:r>
      <w:r w:rsidR="00177898" w:rsidRPr="00DA0F88">
        <w:rPr>
          <w:rFonts w:asciiTheme="majorHAnsi" w:hAnsiTheme="majorHAnsi" w:cstheme="majorHAnsi"/>
          <w:sz w:val="24"/>
          <w:szCs w:val="24"/>
          <w:lang w:eastAsia="pl-PL"/>
        </w:rPr>
        <w:t xml:space="preserve">załącznik nr </w:t>
      </w:r>
      <w:r w:rsidR="00BA5EFD">
        <w:rPr>
          <w:rFonts w:asciiTheme="majorHAnsi" w:hAnsiTheme="majorHAnsi" w:cstheme="majorHAnsi"/>
          <w:sz w:val="24"/>
          <w:szCs w:val="24"/>
          <w:lang w:eastAsia="pl-PL"/>
        </w:rPr>
        <w:t>5</w:t>
      </w:r>
      <w:r w:rsidR="00177898" w:rsidRPr="00DA0F88">
        <w:rPr>
          <w:rFonts w:asciiTheme="majorHAnsi" w:hAnsiTheme="majorHAnsi" w:cstheme="majorHAnsi"/>
          <w:sz w:val="24"/>
          <w:szCs w:val="24"/>
          <w:lang w:eastAsia="pl-PL"/>
        </w:rPr>
        <w:t xml:space="preserve"> do SWZ</w:t>
      </w:r>
      <w:r w:rsidR="00F166F4">
        <w:rPr>
          <w:rFonts w:asciiTheme="majorHAnsi" w:hAnsiTheme="majorHAnsi" w:cstheme="majorHAnsi"/>
          <w:sz w:val="24"/>
          <w:szCs w:val="24"/>
          <w:lang w:eastAsia="pl-PL"/>
        </w:rPr>
        <w:t>.</w:t>
      </w:r>
    </w:p>
    <w:p w14:paraId="446F600B" w14:textId="2980F56B" w:rsidR="004F7271" w:rsidRPr="00DA0F88" w:rsidRDefault="004F7271" w:rsidP="00731341">
      <w:pPr>
        <w:pStyle w:val="Akapitzlist"/>
        <w:spacing w:after="0" w:line="288" w:lineRule="auto"/>
        <w:ind w:left="1134"/>
        <w:jc w:val="both"/>
        <w:rPr>
          <w:rFonts w:asciiTheme="majorHAnsi" w:hAnsiTheme="majorHAnsi" w:cstheme="majorHAnsi"/>
          <w:sz w:val="24"/>
          <w:szCs w:val="24"/>
          <w:lang w:eastAsia="pl-PL"/>
        </w:rPr>
      </w:pPr>
    </w:p>
    <w:p w14:paraId="24AA6F38" w14:textId="4942A793" w:rsidR="00427FC1" w:rsidRPr="00DA0F88" w:rsidRDefault="00427FC1" w:rsidP="00731341">
      <w:pPr>
        <w:pStyle w:val="Akapitzlist"/>
        <w:numPr>
          <w:ilvl w:val="1"/>
          <w:numId w:val="10"/>
        </w:numPr>
        <w:spacing w:after="0" w:line="288" w:lineRule="auto"/>
        <w:ind w:left="1134" w:hanging="708"/>
        <w:jc w:val="both"/>
        <w:rPr>
          <w:rFonts w:asciiTheme="majorHAnsi" w:hAnsiTheme="majorHAnsi" w:cstheme="majorHAnsi"/>
          <w:b/>
          <w:bCs/>
          <w:sz w:val="24"/>
          <w:szCs w:val="24"/>
          <w:lang w:eastAsia="pl-PL"/>
        </w:rPr>
      </w:pPr>
      <w:bookmarkStart w:id="19" w:name="_Hlk111186587"/>
      <w:bookmarkStart w:id="20" w:name="_Hlk68178097"/>
      <w:r w:rsidRPr="00DA0F88">
        <w:rPr>
          <w:rFonts w:asciiTheme="majorHAnsi" w:hAnsiTheme="majorHAnsi" w:cstheme="majorHAnsi"/>
          <w:b/>
          <w:bCs/>
          <w:sz w:val="24"/>
          <w:szCs w:val="24"/>
          <w:lang w:eastAsia="pl-PL"/>
        </w:rPr>
        <w:t xml:space="preserve">Wraz z </w:t>
      </w:r>
      <w:r w:rsidR="00D527EB" w:rsidRPr="00DA0F88">
        <w:rPr>
          <w:rFonts w:asciiTheme="majorHAnsi" w:hAnsiTheme="majorHAnsi" w:cstheme="majorHAnsi"/>
          <w:b/>
          <w:bCs/>
          <w:sz w:val="24"/>
          <w:szCs w:val="24"/>
          <w:lang w:eastAsia="pl-PL"/>
        </w:rPr>
        <w:t xml:space="preserve"> </w:t>
      </w:r>
      <w:r w:rsidR="005153D9" w:rsidRPr="00DA0F88">
        <w:rPr>
          <w:rFonts w:asciiTheme="majorHAnsi" w:hAnsiTheme="majorHAnsi" w:cstheme="majorHAnsi"/>
          <w:b/>
          <w:bCs/>
          <w:sz w:val="24"/>
          <w:szCs w:val="24"/>
          <w:lang w:eastAsia="pl-PL"/>
        </w:rPr>
        <w:t xml:space="preserve">wypełnionym </w:t>
      </w:r>
      <w:r w:rsidR="00D527EB" w:rsidRPr="00DA0F88">
        <w:rPr>
          <w:rFonts w:asciiTheme="majorHAnsi" w:hAnsiTheme="majorHAnsi" w:cstheme="majorHAnsi"/>
          <w:b/>
          <w:bCs/>
          <w:sz w:val="24"/>
          <w:szCs w:val="24"/>
          <w:lang w:eastAsia="pl-PL"/>
        </w:rPr>
        <w:t xml:space="preserve">formularzem oferty, którego wzór stanowi załącznik nr </w:t>
      </w:r>
      <w:r w:rsidR="00177898" w:rsidRPr="00DA0F88">
        <w:rPr>
          <w:rFonts w:asciiTheme="majorHAnsi" w:hAnsiTheme="majorHAnsi" w:cstheme="majorHAnsi"/>
          <w:b/>
          <w:bCs/>
          <w:sz w:val="24"/>
          <w:szCs w:val="24"/>
          <w:lang w:eastAsia="pl-PL"/>
        </w:rPr>
        <w:t>załącznik nr 3</w:t>
      </w:r>
      <w:r w:rsidR="00BD08C9">
        <w:rPr>
          <w:rFonts w:asciiTheme="majorHAnsi" w:hAnsiTheme="majorHAnsi" w:cstheme="majorHAnsi"/>
          <w:b/>
          <w:bCs/>
          <w:sz w:val="24"/>
          <w:szCs w:val="24"/>
          <w:lang w:eastAsia="pl-PL"/>
        </w:rPr>
        <w:t>A (I część zamówienia)</w:t>
      </w:r>
      <w:r w:rsidR="008054DC">
        <w:rPr>
          <w:rFonts w:asciiTheme="majorHAnsi" w:hAnsiTheme="majorHAnsi" w:cstheme="majorHAnsi"/>
          <w:b/>
          <w:bCs/>
          <w:sz w:val="24"/>
          <w:szCs w:val="24"/>
          <w:lang w:eastAsia="pl-PL"/>
        </w:rPr>
        <w:t>,</w:t>
      </w:r>
      <w:r w:rsidR="00BD08C9">
        <w:rPr>
          <w:rFonts w:asciiTheme="majorHAnsi" w:hAnsiTheme="majorHAnsi" w:cstheme="majorHAnsi"/>
          <w:b/>
          <w:bCs/>
          <w:sz w:val="24"/>
          <w:szCs w:val="24"/>
          <w:lang w:eastAsia="pl-PL"/>
        </w:rPr>
        <w:t xml:space="preserve"> załącznik 3B (II część zamówienia)</w:t>
      </w:r>
      <w:r w:rsidR="00177898" w:rsidRPr="00DA0F88">
        <w:rPr>
          <w:rFonts w:asciiTheme="majorHAnsi" w:hAnsiTheme="majorHAnsi" w:cstheme="majorHAnsi"/>
          <w:b/>
          <w:bCs/>
          <w:sz w:val="24"/>
          <w:szCs w:val="24"/>
          <w:lang w:eastAsia="pl-PL"/>
        </w:rPr>
        <w:t xml:space="preserve"> do SWZ </w:t>
      </w:r>
      <w:r w:rsidRPr="00DA0F88">
        <w:rPr>
          <w:rFonts w:asciiTheme="majorHAnsi" w:hAnsiTheme="majorHAnsi" w:cstheme="majorHAnsi"/>
          <w:b/>
          <w:bCs/>
          <w:sz w:val="24"/>
          <w:szCs w:val="24"/>
          <w:lang w:eastAsia="pl-PL"/>
        </w:rPr>
        <w:t>wykonawca składa:</w:t>
      </w:r>
    </w:p>
    <w:p w14:paraId="2A67E7D9" w14:textId="77777777" w:rsidR="007614A5" w:rsidRPr="00DA0F88" w:rsidRDefault="007614A5" w:rsidP="00731341">
      <w:pPr>
        <w:pStyle w:val="Akapitzlist"/>
        <w:numPr>
          <w:ilvl w:val="2"/>
          <w:numId w:val="10"/>
        </w:numPr>
        <w:spacing w:after="0" w:line="288" w:lineRule="auto"/>
        <w:ind w:left="1985" w:hanging="851"/>
        <w:jc w:val="both"/>
        <w:rPr>
          <w:rFonts w:asciiTheme="majorHAnsi" w:hAnsiTheme="majorHAnsi" w:cstheme="majorHAnsi"/>
          <w:strike/>
          <w:sz w:val="24"/>
          <w:szCs w:val="24"/>
          <w:lang w:eastAsia="pl-PL"/>
        </w:rPr>
      </w:pPr>
      <w:bookmarkStart w:id="21" w:name="_Hlk105678975"/>
      <w:r w:rsidRPr="00DA0F88">
        <w:rPr>
          <w:rFonts w:asciiTheme="majorHAnsi" w:hAnsiTheme="majorHAnsi" w:cstheme="majorHAnsi"/>
          <w:sz w:val="24"/>
          <w:szCs w:val="24"/>
          <w:lang w:eastAsia="pl-PL"/>
        </w:rPr>
        <w:t>oświadczenie o niepodleganiu wykluczeniu oraz spełnieniu warunków w postępowaniu w zakresie wskazanym w Rozdziale 6 i 7 SWZ (wg wzoru stanowiącego załącznik nr 4  do SWZ  -  JEDZ),</w:t>
      </w:r>
    </w:p>
    <w:bookmarkEnd w:id="21"/>
    <w:p w14:paraId="6F3635E3" w14:textId="77777777" w:rsidR="007614A5" w:rsidRPr="00DA0F88" w:rsidRDefault="007614A5" w:rsidP="00731341">
      <w:pPr>
        <w:pStyle w:val="Akapitzlist"/>
        <w:numPr>
          <w:ilvl w:val="2"/>
          <w:numId w:val="10"/>
        </w:numPr>
        <w:spacing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0DBE3F4D" w14:textId="77777777" w:rsidR="007614A5" w:rsidRPr="00DA0F88" w:rsidRDefault="007614A5" w:rsidP="00731341">
      <w:pPr>
        <w:pStyle w:val="Akapitzlist"/>
        <w:numPr>
          <w:ilvl w:val="2"/>
          <w:numId w:val="10"/>
        </w:numPr>
        <w:spacing w:after="0" w:line="288" w:lineRule="auto"/>
        <w:ind w:left="1985" w:hanging="851"/>
        <w:jc w:val="both"/>
        <w:rPr>
          <w:rFonts w:asciiTheme="majorHAnsi" w:hAnsiTheme="majorHAnsi" w:cstheme="majorHAnsi"/>
          <w:bCs/>
          <w:sz w:val="24"/>
          <w:szCs w:val="24"/>
          <w:lang w:eastAsia="pl-PL"/>
        </w:rPr>
      </w:pPr>
      <w:r w:rsidRPr="00DA0F88">
        <w:rPr>
          <w:rFonts w:asciiTheme="majorHAnsi" w:hAnsiTheme="majorHAnsi" w:cstheme="majorHAnsi"/>
          <w:sz w:val="24"/>
          <w:szCs w:val="24"/>
          <w:lang w:eastAsia="pl-PL"/>
        </w:rPr>
        <w:t xml:space="preserve">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t>
      </w:r>
      <w:r w:rsidRPr="00DA0F88">
        <w:rPr>
          <w:rFonts w:asciiTheme="majorHAnsi" w:hAnsiTheme="majorHAnsi" w:cstheme="majorHAnsi"/>
          <w:sz w:val="24"/>
          <w:szCs w:val="24"/>
          <w:lang w:eastAsia="pl-PL"/>
        </w:rPr>
        <w:lastRenderedPageBreak/>
        <w:t>wzoru stanowiącego załącznik nr 4B do SWZ)</w:t>
      </w:r>
      <w:r w:rsidRPr="00DA0F88">
        <w:rPr>
          <w:rFonts w:asciiTheme="majorHAnsi" w:hAnsiTheme="majorHAnsi" w:cstheme="majorHAnsi"/>
          <w:b/>
        </w:rPr>
        <w:t xml:space="preserve"> - </w:t>
      </w:r>
      <w:r w:rsidRPr="00DA0F88">
        <w:rPr>
          <w:rFonts w:asciiTheme="majorHAnsi" w:hAnsiTheme="majorHAnsi" w:cstheme="majorHAnsi"/>
          <w:bCs/>
          <w:sz w:val="24"/>
          <w:szCs w:val="24"/>
          <w:lang w:eastAsia="pl-PL"/>
        </w:rPr>
        <w:t>oświadczenia podmiotu udostępniającego zasoby, jeżeli dotyczy,</w:t>
      </w:r>
    </w:p>
    <w:p w14:paraId="758D0876" w14:textId="26E2F8F3" w:rsidR="00DE23FB" w:rsidRPr="00DA0F88" w:rsidRDefault="00430B48" w:rsidP="00731341">
      <w:pPr>
        <w:pStyle w:val="Akapitzlist"/>
        <w:numPr>
          <w:ilvl w:val="2"/>
          <w:numId w:val="10"/>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zobowiązanie podmiotu do oddania do dyspozycji wykonawcy niezbędnych zasobów </w:t>
      </w:r>
      <w:r w:rsidR="00DE23FB" w:rsidRPr="00DA0F88">
        <w:rPr>
          <w:rFonts w:asciiTheme="majorHAnsi" w:hAnsiTheme="majorHAnsi" w:cstheme="majorHAnsi"/>
          <w:sz w:val="24"/>
          <w:szCs w:val="24"/>
          <w:lang w:eastAsia="pl-PL"/>
        </w:rPr>
        <w:t xml:space="preserve">- wg wzoru stanowiącego załącznik nr </w:t>
      </w:r>
      <w:r w:rsidR="00044627" w:rsidRPr="00DA0F88">
        <w:rPr>
          <w:rFonts w:asciiTheme="majorHAnsi" w:hAnsiTheme="majorHAnsi" w:cstheme="majorHAnsi"/>
          <w:sz w:val="24"/>
          <w:szCs w:val="24"/>
          <w:lang w:eastAsia="pl-PL"/>
        </w:rPr>
        <w:t>8</w:t>
      </w:r>
      <w:r w:rsidR="00DE23FB" w:rsidRPr="00DA0F88">
        <w:rPr>
          <w:rFonts w:asciiTheme="majorHAnsi" w:hAnsiTheme="majorHAnsi" w:cstheme="majorHAnsi"/>
          <w:sz w:val="24"/>
          <w:szCs w:val="24"/>
          <w:lang w:eastAsia="pl-PL"/>
        </w:rPr>
        <w:t xml:space="preserve"> do SWZ</w:t>
      </w:r>
      <w:r w:rsidR="00992554" w:rsidRPr="00DA0F88">
        <w:rPr>
          <w:rFonts w:asciiTheme="majorHAnsi" w:hAnsiTheme="majorHAnsi" w:cstheme="majorHAnsi"/>
          <w:sz w:val="24"/>
          <w:szCs w:val="24"/>
          <w:lang w:eastAsia="pl-PL"/>
        </w:rPr>
        <w:t xml:space="preserve"> (jeżeli dotyczy)</w:t>
      </w:r>
      <w:r w:rsidR="00DE23FB" w:rsidRPr="00DA0F88">
        <w:rPr>
          <w:rFonts w:asciiTheme="majorHAnsi" w:hAnsiTheme="majorHAnsi" w:cstheme="majorHAnsi"/>
          <w:sz w:val="24"/>
          <w:szCs w:val="24"/>
          <w:lang w:eastAsia="pl-PL"/>
        </w:rPr>
        <w:t>,</w:t>
      </w:r>
    </w:p>
    <w:p w14:paraId="47C76AF8" w14:textId="5A2F713B" w:rsidR="001840D8" w:rsidRPr="00DA0F88" w:rsidRDefault="001840D8" w:rsidP="00731341">
      <w:pPr>
        <w:pStyle w:val="Akapitzlist"/>
        <w:numPr>
          <w:ilvl w:val="2"/>
          <w:numId w:val="10"/>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oświadczenie, z którego wynika, które </w:t>
      </w:r>
      <w:r w:rsidR="00EF52E7" w:rsidRPr="00DA0F88">
        <w:rPr>
          <w:rFonts w:asciiTheme="majorHAnsi" w:hAnsiTheme="majorHAnsi" w:cstheme="majorHAnsi"/>
          <w:sz w:val="24"/>
          <w:szCs w:val="24"/>
          <w:lang w:eastAsia="pl-PL"/>
        </w:rPr>
        <w:t>dostawy</w:t>
      </w:r>
      <w:r w:rsidRPr="00DA0F88">
        <w:rPr>
          <w:rFonts w:asciiTheme="majorHAnsi" w:hAnsiTheme="majorHAnsi" w:cstheme="majorHAnsi"/>
          <w:sz w:val="24"/>
          <w:szCs w:val="24"/>
          <w:lang w:eastAsia="pl-PL"/>
        </w:rPr>
        <w:t xml:space="preserve"> wykonają poszczególni </w:t>
      </w:r>
      <w:r w:rsidR="00B00A2E" w:rsidRPr="00DA0F88">
        <w:rPr>
          <w:rFonts w:asciiTheme="majorHAnsi" w:hAnsiTheme="majorHAnsi" w:cstheme="majorHAnsi"/>
          <w:sz w:val="24"/>
          <w:szCs w:val="24"/>
          <w:lang w:eastAsia="pl-PL"/>
        </w:rPr>
        <w:t>w</w:t>
      </w:r>
      <w:r w:rsidRPr="00DA0F88">
        <w:rPr>
          <w:rFonts w:asciiTheme="majorHAnsi" w:hAnsiTheme="majorHAnsi" w:cstheme="majorHAnsi"/>
          <w:sz w:val="24"/>
          <w:szCs w:val="24"/>
          <w:lang w:eastAsia="pl-PL"/>
        </w:rPr>
        <w:t xml:space="preserve">ykonawcy wspólnie ubiegający się o udzielenie zamówienia - wg wzoru stanowiącego załącznik nr </w:t>
      </w:r>
      <w:r w:rsidR="00BA5EFD">
        <w:rPr>
          <w:rFonts w:asciiTheme="majorHAnsi" w:hAnsiTheme="majorHAnsi" w:cstheme="majorHAnsi"/>
          <w:sz w:val="24"/>
          <w:szCs w:val="24"/>
          <w:lang w:eastAsia="pl-PL"/>
        </w:rPr>
        <w:t>5</w:t>
      </w:r>
      <w:r w:rsidR="00D877CA"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do SWZ</w:t>
      </w:r>
      <w:r w:rsidR="00992554" w:rsidRPr="00DA0F88">
        <w:rPr>
          <w:rFonts w:asciiTheme="majorHAnsi" w:hAnsiTheme="majorHAnsi" w:cstheme="majorHAnsi"/>
          <w:sz w:val="24"/>
          <w:szCs w:val="24"/>
          <w:lang w:eastAsia="pl-PL"/>
        </w:rPr>
        <w:t xml:space="preserve"> (jeżeli dotyczy)</w:t>
      </w:r>
      <w:r w:rsidRPr="00DA0F88">
        <w:rPr>
          <w:rFonts w:asciiTheme="majorHAnsi" w:hAnsiTheme="majorHAnsi" w:cstheme="majorHAnsi"/>
          <w:sz w:val="24"/>
          <w:szCs w:val="24"/>
          <w:lang w:eastAsia="pl-PL"/>
        </w:rPr>
        <w:t>,</w:t>
      </w:r>
    </w:p>
    <w:p w14:paraId="407C16BD" w14:textId="20A7C388" w:rsidR="000330DF" w:rsidRPr="00DA0F88" w:rsidRDefault="000330DF" w:rsidP="00731341">
      <w:pPr>
        <w:pStyle w:val="Akapitzlist"/>
        <w:numPr>
          <w:ilvl w:val="2"/>
          <w:numId w:val="10"/>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pełnomocnictwo lub inny dokument potwierdzający umocowanie do reprezentowania wykonawcy</w:t>
      </w:r>
      <w:r w:rsidR="00306EF6" w:rsidRPr="00DA0F88">
        <w:rPr>
          <w:rFonts w:asciiTheme="majorHAnsi" w:hAnsiTheme="majorHAnsi" w:cstheme="majorHAnsi"/>
          <w:sz w:val="24"/>
          <w:szCs w:val="24"/>
          <w:lang w:eastAsia="pl-PL"/>
        </w:rPr>
        <w:t xml:space="preserve"> – w przypadku gdy umocowanie osob</w:t>
      </w:r>
      <w:r w:rsidR="001840D8" w:rsidRPr="00DA0F88">
        <w:rPr>
          <w:rFonts w:asciiTheme="majorHAnsi" w:hAnsiTheme="majorHAnsi" w:cstheme="majorHAnsi"/>
          <w:sz w:val="24"/>
          <w:szCs w:val="24"/>
          <w:lang w:eastAsia="pl-PL"/>
        </w:rPr>
        <w:t>y</w:t>
      </w:r>
      <w:r w:rsidR="00306EF6" w:rsidRPr="00DA0F88">
        <w:rPr>
          <w:rFonts w:asciiTheme="majorHAnsi" w:hAnsiTheme="majorHAnsi" w:cstheme="majorHAnsi"/>
          <w:sz w:val="24"/>
          <w:szCs w:val="24"/>
          <w:lang w:eastAsia="pl-PL"/>
        </w:rPr>
        <w:t xml:space="preserve">  nie wynika z   dokumentów   rejestrowych   (KRS,   </w:t>
      </w:r>
      <w:proofErr w:type="spellStart"/>
      <w:r w:rsidR="00306EF6" w:rsidRPr="00DA0F88">
        <w:rPr>
          <w:rFonts w:asciiTheme="majorHAnsi" w:hAnsiTheme="majorHAnsi" w:cstheme="majorHAnsi"/>
          <w:sz w:val="24"/>
          <w:szCs w:val="24"/>
          <w:lang w:eastAsia="pl-PL"/>
        </w:rPr>
        <w:t>CEiDG</w:t>
      </w:r>
      <w:proofErr w:type="spellEnd"/>
      <w:r w:rsidR="00306EF6" w:rsidRPr="00DA0F88">
        <w:rPr>
          <w:rFonts w:asciiTheme="majorHAnsi" w:hAnsiTheme="majorHAnsi" w:cstheme="majorHAnsi"/>
          <w:sz w:val="24"/>
          <w:szCs w:val="24"/>
          <w:lang w:eastAsia="pl-PL"/>
        </w:rPr>
        <w:t xml:space="preserve">   lub innego właściwego rejestru). </w:t>
      </w:r>
      <w:r w:rsidRPr="00DA0F88">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C616501" w14:textId="59629759" w:rsidR="001B6450" w:rsidRPr="00DA0F88" w:rsidRDefault="00AE300B" w:rsidP="00731341">
      <w:pPr>
        <w:pStyle w:val="Akapitzlist"/>
        <w:numPr>
          <w:ilvl w:val="2"/>
          <w:numId w:val="10"/>
        </w:numPr>
        <w:spacing w:after="0" w:line="288" w:lineRule="auto"/>
        <w:ind w:left="1985" w:hanging="851"/>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o</w:t>
      </w:r>
      <w:r w:rsidR="001B6450" w:rsidRPr="00DA0F88">
        <w:rPr>
          <w:rFonts w:asciiTheme="majorHAnsi" w:hAnsiTheme="majorHAnsi" w:cstheme="majorHAnsi"/>
          <w:color w:val="000000" w:themeColor="text1"/>
          <w:sz w:val="24"/>
          <w:szCs w:val="24"/>
          <w:lang w:eastAsia="pl-PL"/>
        </w:rPr>
        <w:t>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t>
      </w:r>
      <w:r w:rsidR="00137295" w:rsidRPr="00DA0F88">
        <w:rPr>
          <w:rFonts w:asciiTheme="majorHAnsi" w:hAnsiTheme="majorHAnsi" w:cstheme="majorHAnsi"/>
          <w:color w:val="000000" w:themeColor="text1"/>
          <w:sz w:val="24"/>
          <w:szCs w:val="24"/>
          <w:lang w:eastAsia="pl-PL"/>
        </w:rPr>
        <w:t>w</w:t>
      </w:r>
      <w:r w:rsidR="00427FC1" w:rsidRPr="00DA0F88">
        <w:rPr>
          <w:rFonts w:asciiTheme="majorHAnsi" w:hAnsiTheme="majorHAnsi" w:cstheme="majorHAnsi"/>
          <w:color w:val="000000" w:themeColor="text1"/>
          <w:sz w:val="24"/>
          <w:szCs w:val="24"/>
          <w:lang w:eastAsia="pl-PL"/>
        </w:rPr>
        <w:t xml:space="preserve">ykonawca nie jest zobowiązany do złożenia dokumentów, o których mowa w </w:t>
      </w:r>
      <w:r w:rsidR="00585939" w:rsidRPr="00DA0F88">
        <w:rPr>
          <w:rFonts w:asciiTheme="majorHAnsi" w:hAnsiTheme="majorHAnsi" w:cstheme="majorHAnsi"/>
          <w:color w:val="000000" w:themeColor="text1"/>
          <w:sz w:val="24"/>
          <w:szCs w:val="24"/>
          <w:lang w:eastAsia="pl-PL"/>
        </w:rPr>
        <w:t>niniejszym punkcie</w:t>
      </w:r>
      <w:r w:rsidR="00427FC1" w:rsidRPr="00DA0F88">
        <w:rPr>
          <w:rFonts w:asciiTheme="majorHAnsi" w:hAnsiTheme="majorHAnsi" w:cstheme="majorHAnsi"/>
          <w:color w:val="000000" w:themeColor="text1"/>
          <w:sz w:val="24"/>
          <w:szCs w:val="24"/>
          <w:lang w:eastAsia="pl-PL"/>
        </w:rPr>
        <w:t>, jeżeli zamawiający może je uzyskać za pomocą bezpłatnych i ogólnodostępnych baz danych, o ile wykonawca wskazał dane umożliwiające dostęp do tych dokumentów)</w:t>
      </w:r>
      <w:r w:rsidR="00C9534B" w:rsidRPr="00DA0F88">
        <w:rPr>
          <w:rFonts w:asciiTheme="majorHAnsi" w:hAnsiTheme="majorHAnsi" w:cstheme="majorHAnsi"/>
          <w:color w:val="000000" w:themeColor="text1"/>
          <w:sz w:val="24"/>
          <w:szCs w:val="24"/>
          <w:lang w:eastAsia="pl-PL"/>
        </w:rPr>
        <w:t>,</w:t>
      </w:r>
    </w:p>
    <w:p w14:paraId="5C2EF323" w14:textId="469C7EFA" w:rsidR="00957674" w:rsidRPr="00DA0F88" w:rsidRDefault="006313E8" w:rsidP="00731341">
      <w:pPr>
        <w:pStyle w:val="Akapitzlist"/>
        <w:numPr>
          <w:ilvl w:val="2"/>
          <w:numId w:val="10"/>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lang w:eastAsia="pl-PL"/>
        </w:rPr>
        <w:t>z</w:t>
      </w:r>
      <w:r w:rsidR="00957674" w:rsidRPr="00DA0F88">
        <w:rPr>
          <w:rFonts w:asciiTheme="majorHAnsi" w:hAnsiTheme="majorHAnsi" w:cstheme="majorHAnsi"/>
          <w:sz w:val="24"/>
          <w:szCs w:val="24"/>
          <w:lang w:eastAsia="pl-PL"/>
        </w:rPr>
        <w:t xml:space="preserve">astrzeżenie tajemnicy przedsiębiorstwa </w:t>
      </w:r>
      <w:r w:rsidR="00992554" w:rsidRPr="00DA0F88">
        <w:rPr>
          <w:rFonts w:asciiTheme="majorHAnsi" w:hAnsiTheme="majorHAnsi" w:cstheme="majorHAnsi"/>
          <w:sz w:val="24"/>
          <w:szCs w:val="24"/>
          <w:lang w:eastAsia="pl-PL"/>
        </w:rPr>
        <w:t>(</w:t>
      </w:r>
      <w:r w:rsidR="00957674" w:rsidRPr="00DA0F88">
        <w:rPr>
          <w:rFonts w:asciiTheme="majorHAnsi" w:hAnsiTheme="majorHAnsi" w:cstheme="majorHAnsi"/>
          <w:sz w:val="24"/>
          <w:szCs w:val="24"/>
          <w:lang w:eastAsia="pl-PL"/>
        </w:rPr>
        <w:t>jeżeli dotyczy</w:t>
      </w:r>
      <w:r w:rsidR="00992554" w:rsidRPr="00DA0F88">
        <w:rPr>
          <w:rFonts w:asciiTheme="majorHAnsi" w:hAnsiTheme="majorHAnsi" w:cstheme="majorHAnsi"/>
          <w:sz w:val="24"/>
          <w:szCs w:val="24"/>
          <w:lang w:eastAsia="pl-PL"/>
        </w:rPr>
        <w:t>)</w:t>
      </w:r>
      <w:r w:rsidR="00957674" w:rsidRPr="00DA0F88">
        <w:rPr>
          <w:rFonts w:asciiTheme="majorHAnsi" w:hAnsiTheme="majorHAnsi" w:cstheme="majorHAnsi"/>
          <w:sz w:val="24"/>
          <w:szCs w:val="24"/>
          <w:lang w:eastAsia="pl-PL"/>
        </w:rPr>
        <w:t xml:space="preserve">. </w:t>
      </w:r>
    </w:p>
    <w:bookmarkEnd w:id="19"/>
    <w:p w14:paraId="7CC00E6A" w14:textId="77777777" w:rsidR="00363042" w:rsidRPr="00DA0F88" w:rsidRDefault="00363042" w:rsidP="00731341">
      <w:pPr>
        <w:pStyle w:val="Akapitzlist"/>
        <w:spacing w:after="0" w:line="288" w:lineRule="auto"/>
        <w:ind w:left="1985"/>
        <w:jc w:val="both"/>
        <w:rPr>
          <w:rFonts w:asciiTheme="majorHAnsi" w:hAnsiTheme="majorHAnsi" w:cstheme="majorHAnsi"/>
          <w:sz w:val="24"/>
          <w:szCs w:val="24"/>
        </w:rPr>
      </w:pPr>
    </w:p>
    <w:bookmarkEnd w:id="20"/>
    <w:p w14:paraId="326D25B6" w14:textId="4B1B2499" w:rsidR="005A6E6B" w:rsidRPr="00DA0F88" w:rsidRDefault="005A6E6B" w:rsidP="00731341">
      <w:pPr>
        <w:pStyle w:val="Nagwek1"/>
        <w:numPr>
          <w:ilvl w:val="0"/>
          <w:numId w:val="25"/>
        </w:numPr>
        <w:spacing w:before="0" w:line="288" w:lineRule="auto"/>
        <w:ind w:left="426"/>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Informacj</w:t>
      </w:r>
      <w:r w:rsidR="00B14BC6" w:rsidRPr="00DA0F88">
        <w:rPr>
          <w:rFonts w:eastAsia="Times New Roman" w:cstheme="majorHAnsi"/>
          <w:b/>
          <w:bCs/>
          <w:color w:val="auto"/>
          <w:sz w:val="24"/>
          <w:szCs w:val="24"/>
          <w:lang w:eastAsia="pl-PL"/>
        </w:rPr>
        <w:t>a</w:t>
      </w:r>
      <w:r w:rsidRPr="00DA0F88">
        <w:rPr>
          <w:rFonts w:eastAsia="Times New Roman" w:cstheme="majorHAnsi"/>
          <w:b/>
          <w:bCs/>
          <w:color w:val="auto"/>
          <w:sz w:val="24"/>
          <w:szCs w:val="24"/>
          <w:lang w:eastAsia="pl-PL"/>
        </w:rPr>
        <w:t xml:space="preserve"> </w:t>
      </w:r>
      <w:r w:rsidR="00B14BC6" w:rsidRPr="00DA0F88">
        <w:rPr>
          <w:rFonts w:eastAsia="Times New Roman" w:cstheme="majorHAnsi"/>
          <w:b/>
          <w:bCs/>
          <w:color w:val="auto"/>
          <w:sz w:val="24"/>
          <w:szCs w:val="24"/>
          <w:lang w:eastAsia="pl-PL"/>
        </w:rPr>
        <w:t xml:space="preserve"> </w:t>
      </w:r>
      <w:r w:rsidRPr="00DA0F88">
        <w:rPr>
          <w:rFonts w:eastAsia="Times New Roman" w:cstheme="majorHAnsi"/>
          <w:b/>
          <w:bCs/>
          <w:color w:val="auto"/>
          <w:sz w:val="24"/>
          <w:szCs w:val="24"/>
          <w:lang w:eastAsia="pl-PL"/>
        </w:rPr>
        <w:t>o</w:t>
      </w:r>
      <w:r w:rsidR="00B14BC6" w:rsidRPr="00DA0F88">
        <w:rPr>
          <w:rFonts w:eastAsia="Times New Roman" w:cstheme="majorHAnsi"/>
          <w:b/>
          <w:bCs/>
          <w:color w:val="auto"/>
          <w:sz w:val="24"/>
          <w:szCs w:val="24"/>
          <w:lang w:eastAsia="pl-PL"/>
        </w:rPr>
        <w:t xml:space="preserve"> </w:t>
      </w:r>
      <w:r w:rsidRPr="00DA0F88">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054812DB" w14:textId="5C0BC3AE" w:rsidR="00CB1583" w:rsidRPr="00F143C1" w:rsidRDefault="00CB1583" w:rsidP="003708B7">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F143C1">
        <w:rPr>
          <w:rFonts w:asciiTheme="majorHAnsi" w:hAnsiTheme="majorHAnsi" w:cstheme="majorHAnsi"/>
          <w:sz w:val="24"/>
          <w:szCs w:val="24"/>
          <w:lang w:eastAsia="pl-PL"/>
        </w:rPr>
        <w:t>Postępowanie prowadzone jest w języku polskim w formie elektronicznej.</w:t>
      </w:r>
      <w:r w:rsidR="00F143C1">
        <w:rPr>
          <w:rFonts w:asciiTheme="majorHAnsi" w:hAnsiTheme="majorHAnsi" w:cstheme="majorHAnsi"/>
          <w:sz w:val="24"/>
          <w:szCs w:val="24"/>
          <w:lang w:eastAsia="pl-PL"/>
        </w:rPr>
        <w:t xml:space="preserve"> </w:t>
      </w:r>
      <w:r w:rsidRPr="00F143C1">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w:t>
      </w:r>
      <w:r w:rsidRPr="00F143C1">
        <w:rPr>
          <w:rFonts w:asciiTheme="majorHAnsi" w:hAnsiTheme="majorHAnsi" w:cstheme="majorHAnsi"/>
          <w:sz w:val="24"/>
          <w:szCs w:val="24"/>
          <w:lang w:eastAsia="pl-PL"/>
        </w:rPr>
        <w:lastRenderedPageBreak/>
        <w:t xml:space="preserve">komunikacji elektronicznej tj. za pośrednictwem Platformy pod adresem </w:t>
      </w:r>
      <w:hyperlink r:id="rId22" w:history="1">
        <w:r w:rsidR="00D21D22" w:rsidRPr="002D06D6">
          <w:rPr>
            <w:rStyle w:val="Hipercze"/>
            <w:rFonts w:asciiTheme="majorHAnsi" w:hAnsiTheme="majorHAnsi" w:cstheme="majorHAnsi"/>
            <w:sz w:val="24"/>
            <w:szCs w:val="24"/>
            <w:lang w:eastAsia="pl-PL"/>
          </w:rPr>
          <w:t>https://platformazakupowa.pl/transakcja/</w:t>
        </w:r>
        <w:r w:rsidR="005D473D" w:rsidRPr="005D473D">
          <w:rPr>
            <w:rStyle w:val="Hipercze"/>
            <w:rFonts w:asciiTheme="majorHAnsi" w:hAnsiTheme="majorHAnsi" w:cstheme="majorHAnsi"/>
            <w:sz w:val="24"/>
            <w:szCs w:val="24"/>
            <w:lang w:eastAsia="pl-PL"/>
          </w:rPr>
          <w:t>742822</w:t>
        </w:r>
      </w:hyperlink>
    </w:p>
    <w:p w14:paraId="390807C4" w14:textId="77777777" w:rsidR="00CB1583" w:rsidRPr="00DA0F88" w:rsidRDefault="00CB1583" w:rsidP="00731341">
      <w:pPr>
        <w:spacing w:after="0" w:line="288" w:lineRule="auto"/>
        <w:ind w:left="1134"/>
        <w:contextualSpacing/>
        <w:jc w:val="both"/>
        <w:rPr>
          <w:rFonts w:asciiTheme="majorHAnsi" w:hAnsiTheme="majorHAnsi" w:cstheme="majorHAnsi"/>
          <w:sz w:val="24"/>
          <w:szCs w:val="24"/>
          <w:lang w:eastAsia="pl-PL"/>
        </w:rPr>
      </w:pPr>
    </w:p>
    <w:p w14:paraId="041ECA7D" w14:textId="77777777" w:rsidR="00CB1583" w:rsidRPr="00DA0F88" w:rsidRDefault="00CB1583" w:rsidP="00731341">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Informacje o wymaganiach technicznych i organizacyjnych sporządzania, wysyłania i odbierania korespondencji elektronicznej:</w:t>
      </w:r>
    </w:p>
    <w:p w14:paraId="2C4AE08C" w14:textId="77777777" w:rsidR="00CB1583" w:rsidRPr="00DA0F88" w:rsidRDefault="00CB1583" w:rsidP="00731341">
      <w:pPr>
        <w:numPr>
          <w:ilvl w:val="2"/>
          <w:numId w:val="11"/>
        </w:numPr>
        <w:spacing w:after="0" w:line="288" w:lineRule="auto"/>
        <w:ind w:left="1985" w:hanging="851"/>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4F952B1B" w14:textId="77777777" w:rsidR="00CB1583" w:rsidRPr="00DA0F88" w:rsidRDefault="00CB1583" w:rsidP="00731341">
      <w:pPr>
        <w:numPr>
          <w:ilvl w:val="2"/>
          <w:numId w:val="11"/>
        </w:numPr>
        <w:spacing w:after="0" w:line="288" w:lineRule="auto"/>
        <w:ind w:left="1985" w:hanging="851"/>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28A39941" w14:textId="77777777" w:rsidR="00CB1583" w:rsidRPr="00DA0F88" w:rsidRDefault="00CB1583" w:rsidP="00731341">
      <w:pPr>
        <w:numPr>
          <w:ilvl w:val="2"/>
          <w:numId w:val="11"/>
        </w:numPr>
        <w:spacing w:after="0" w:line="288" w:lineRule="auto"/>
        <w:ind w:left="1985" w:hanging="851"/>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273B226A" w14:textId="77777777" w:rsidR="00CB1583" w:rsidRPr="00DA0F88" w:rsidRDefault="00CB1583" w:rsidP="00731341">
      <w:pPr>
        <w:numPr>
          <w:ilvl w:val="2"/>
          <w:numId w:val="11"/>
        </w:numPr>
        <w:spacing w:after="0" w:line="288" w:lineRule="auto"/>
        <w:ind w:left="1985" w:hanging="851"/>
        <w:contextualSpacing/>
        <w:jc w:val="both"/>
        <w:rPr>
          <w:rFonts w:asciiTheme="majorHAnsi" w:hAnsiTheme="majorHAnsi" w:cstheme="majorHAnsi"/>
          <w:sz w:val="24"/>
          <w:szCs w:val="24"/>
          <w:lang w:eastAsia="pl-PL"/>
        </w:rPr>
      </w:pPr>
      <w:bookmarkStart w:id="22" w:name="_Hlk86318369"/>
      <w:r w:rsidRPr="00DA0F88">
        <w:rPr>
          <w:rFonts w:asciiTheme="majorHAnsi" w:hAnsiTheme="majorHAnsi" w:cstheme="majorHAnsi"/>
          <w:sz w:val="24"/>
          <w:szCs w:val="24"/>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zakupowej tj.:</w:t>
      </w:r>
    </w:p>
    <w:bookmarkEnd w:id="22"/>
    <w:p w14:paraId="22A40125" w14:textId="77777777" w:rsidR="00CB1583" w:rsidRPr="00DA0F88" w:rsidRDefault="00CB1583" w:rsidP="00731341">
      <w:pPr>
        <w:numPr>
          <w:ilvl w:val="0"/>
          <w:numId w:val="40"/>
        </w:numPr>
        <w:spacing w:after="0" w:line="288" w:lineRule="auto"/>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stały dostęp do sieci Internet o gwarantowanej przepustowości nie mniejszej niż 1 </w:t>
      </w:r>
      <w:proofErr w:type="spellStart"/>
      <w:r w:rsidRPr="00DA0F88">
        <w:rPr>
          <w:rFonts w:asciiTheme="majorHAnsi" w:hAnsiTheme="majorHAnsi" w:cstheme="majorHAnsi"/>
          <w:sz w:val="24"/>
          <w:szCs w:val="24"/>
          <w:lang w:eastAsia="pl-PL"/>
        </w:rPr>
        <w:t>Mb</w:t>
      </w:r>
      <w:proofErr w:type="spellEnd"/>
      <w:r w:rsidRPr="00DA0F88">
        <w:rPr>
          <w:rFonts w:asciiTheme="majorHAnsi" w:hAnsiTheme="majorHAnsi" w:cstheme="majorHAnsi"/>
          <w:sz w:val="24"/>
          <w:szCs w:val="24"/>
          <w:lang w:eastAsia="pl-PL"/>
        </w:rPr>
        <w:t>/s,</w:t>
      </w:r>
    </w:p>
    <w:p w14:paraId="08CCAA9B" w14:textId="77777777" w:rsidR="00CB1583" w:rsidRPr="00DA0F88" w:rsidRDefault="00CB1583" w:rsidP="00731341">
      <w:pPr>
        <w:numPr>
          <w:ilvl w:val="0"/>
          <w:numId w:val="40"/>
        </w:numPr>
        <w:spacing w:after="0" w:line="288" w:lineRule="auto"/>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2EB9BEB2" w14:textId="77777777" w:rsidR="00CB1583" w:rsidRPr="00DA0F88" w:rsidRDefault="00CB1583" w:rsidP="00731341">
      <w:pPr>
        <w:numPr>
          <w:ilvl w:val="0"/>
          <w:numId w:val="40"/>
        </w:numPr>
        <w:spacing w:after="0" w:line="288" w:lineRule="auto"/>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zainstalowana dowolna przeglądarka internetowa, w przypadku Internet Explorer minimalnie wersja 10 0.,</w:t>
      </w:r>
    </w:p>
    <w:p w14:paraId="26D589F5" w14:textId="77777777" w:rsidR="00CB1583" w:rsidRPr="00DA0F88" w:rsidRDefault="00CB1583" w:rsidP="00731341">
      <w:pPr>
        <w:numPr>
          <w:ilvl w:val="0"/>
          <w:numId w:val="40"/>
        </w:numPr>
        <w:spacing w:after="0" w:line="288" w:lineRule="auto"/>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włączona obsługa JavaScript,</w:t>
      </w:r>
    </w:p>
    <w:p w14:paraId="691A46EE" w14:textId="77777777" w:rsidR="00CB1583" w:rsidRPr="00DA0F88" w:rsidRDefault="00CB1583" w:rsidP="00731341">
      <w:pPr>
        <w:numPr>
          <w:ilvl w:val="0"/>
          <w:numId w:val="40"/>
        </w:numPr>
        <w:spacing w:after="0" w:line="288" w:lineRule="auto"/>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zainstalowany program Adobe </w:t>
      </w:r>
      <w:proofErr w:type="spellStart"/>
      <w:r w:rsidRPr="00DA0F88">
        <w:rPr>
          <w:rFonts w:asciiTheme="majorHAnsi" w:hAnsiTheme="majorHAnsi" w:cstheme="majorHAnsi"/>
          <w:sz w:val="24"/>
          <w:szCs w:val="24"/>
          <w:lang w:eastAsia="pl-PL"/>
        </w:rPr>
        <w:t>Acrobat</w:t>
      </w:r>
      <w:proofErr w:type="spellEnd"/>
      <w:r w:rsidRPr="00DA0F88">
        <w:rPr>
          <w:rFonts w:asciiTheme="majorHAnsi" w:hAnsiTheme="majorHAnsi" w:cstheme="majorHAnsi"/>
          <w:sz w:val="24"/>
          <w:szCs w:val="24"/>
          <w:lang w:eastAsia="pl-PL"/>
        </w:rPr>
        <w:t xml:space="preserve"> Reader lub inny obsługujący format plików .pdf,</w:t>
      </w:r>
    </w:p>
    <w:p w14:paraId="30200AE1" w14:textId="77777777" w:rsidR="00CB1583" w:rsidRPr="00DA0F88" w:rsidRDefault="00CB1583" w:rsidP="00731341">
      <w:pPr>
        <w:numPr>
          <w:ilvl w:val="0"/>
          <w:numId w:val="40"/>
        </w:numPr>
        <w:spacing w:after="0" w:line="288" w:lineRule="auto"/>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lastRenderedPageBreak/>
        <w:t>szyfrowanie na Platformie odbywa się za pomocą protokołu TLS 1.3.,</w:t>
      </w:r>
    </w:p>
    <w:p w14:paraId="584E1B39" w14:textId="77777777" w:rsidR="00CB1583" w:rsidRPr="00DA0F88" w:rsidRDefault="00CB1583" w:rsidP="00731341">
      <w:pPr>
        <w:numPr>
          <w:ilvl w:val="0"/>
          <w:numId w:val="40"/>
        </w:numPr>
        <w:spacing w:after="0" w:line="288" w:lineRule="auto"/>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oznaczenie czasu odbioru danych przez platformę zakupową stanowi datę oraz dokładny czas (</w:t>
      </w:r>
      <w:proofErr w:type="spellStart"/>
      <w:r w:rsidRPr="00DA0F88">
        <w:rPr>
          <w:rFonts w:asciiTheme="majorHAnsi" w:hAnsiTheme="majorHAnsi" w:cstheme="majorHAnsi"/>
          <w:sz w:val="24"/>
          <w:szCs w:val="24"/>
          <w:lang w:eastAsia="pl-PL"/>
        </w:rPr>
        <w:t>hh:mm:ss</w:t>
      </w:r>
      <w:proofErr w:type="spellEnd"/>
      <w:r w:rsidRPr="00DA0F88">
        <w:rPr>
          <w:rFonts w:asciiTheme="majorHAnsi" w:hAnsiTheme="majorHAnsi" w:cstheme="majorHAnsi"/>
          <w:sz w:val="24"/>
          <w:szCs w:val="24"/>
          <w:lang w:eastAsia="pl-PL"/>
        </w:rPr>
        <w:t>) generowany wg czasu lokalnego serwera synchronizowanego z zegarem Głównego Urzędu Miar.</w:t>
      </w:r>
    </w:p>
    <w:p w14:paraId="47775078" w14:textId="77777777" w:rsidR="00CB1583" w:rsidRPr="00DA0F88" w:rsidRDefault="00CB1583" w:rsidP="00731341">
      <w:pPr>
        <w:numPr>
          <w:ilvl w:val="2"/>
          <w:numId w:val="11"/>
        </w:numPr>
        <w:spacing w:after="0" w:line="288" w:lineRule="auto"/>
        <w:ind w:left="1985" w:hanging="851"/>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przyjmuje się, że wykonawca, przystępując do niniejszego postępowania o udzielenie zamówienia publicznego:</w:t>
      </w:r>
    </w:p>
    <w:p w14:paraId="4756E19C" w14:textId="0D35A7E6" w:rsidR="00CB1583" w:rsidRPr="00DA0F88" w:rsidRDefault="00CB1583" w:rsidP="00731341">
      <w:pPr>
        <w:numPr>
          <w:ilvl w:val="0"/>
          <w:numId w:val="41"/>
        </w:numPr>
        <w:spacing w:after="0" w:line="288" w:lineRule="auto"/>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akceptuje warunki korzystania z Platformy  określone w Regulaminie zamieszczonym na stronie internetowej </w:t>
      </w:r>
      <w:hyperlink r:id="rId23" w:history="1">
        <w:r w:rsidR="00F143C1" w:rsidRPr="00372EC7">
          <w:rPr>
            <w:rStyle w:val="Hipercze"/>
            <w:rFonts w:asciiTheme="majorHAnsi" w:hAnsiTheme="majorHAnsi" w:cstheme="majorHAnsi"/>
            <w:sz w:val="24"/>
            <w:szCs w:val="24"/>
            <w:lang w:eastAsia="pl-PL"/>
          </w:rPr>
          <w:t>https://platformazakupowa.pl/strona/1-regulamin</w:t>
        </w:r>
      </w:hyperlink>
      <w:r w:rsidR="00F143C1">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 xml:space="preserve"> oraz uznaje go za wiążący,</w:t>
      </w:r>
    </w:p>
    <w:p w14:paraId="6B1A0B97" w14:textId="4C2881E8" w:rsidR="00CB1583" w:rsidRPr="00DA0F88" w:rsidRDefault="00CB1583" w:rsidP="00731341">
      <w:pPr>
        <w:numPr>
          <w:ilvl w:val="0"/>
          <w:numId w:val="41"/>
        </w:numPr>
        <w:spacing w:after="0" w:line="288" w:lineRule="auto"/>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zapoznał i stosuje się do Instrukcji składania ofert/wniosków dostępnej pod linkiem </w:t>
      </w:r>
      <w:hyperlink r:id="rId24" w:history="1">
        <w:r w:rsidR="00F143C1" w:rsidRPr="00372EC7">
          <w:rPr>
            <w:rStyle w:val="Hipercze"/>
            <w:rFonts w:asciiTheme="majorHAnsi" w:hAnsiTheme="majorHAnsi" w:cstheme="majorHAnsi"/>
            <w:sz w:val="24"/>
            <w:szCs w:val="24"/>
            <w:lang w:eastAsia="pl-PL"/>
          </w:rPr>
          <w:t>https://platformazakupowa.pl/strona/45-instrukcje</w:t>
        </w:r>
      </w:hyperlink>
      <w:r w:rsidRPr="00DA0F88">
        <w:rPr>
          <w:rFonts w:asciiTheme="majorHAnsi" w:hAnsiTheme="majorHAnsi" w:cstheme="majorHAnsi"/>
          <w:sz w:val="24"/>
          <w:szCs w:val="24"/>
          <w:lang w:eastAsia="pl-PL"/>
        </w:rPr>
        <w:t>.</w:t>
      </w:r>
      <w:r w:rsidR="00F143C1">
        <w:rPr>
          <w:rFonts w:asciiTheme="majorHAnsi" w:hAnsiTheme="majorHAnsi" w:cstheme="majorHAnsi"/>
          <w:sz w:val="24"/>
          <w:szCs w:val="24"/>
          <w:lang w:eastAsia="pl-PL"/>
        </w:rPr>
        <w:t xml:space="preserve"> </w:t>
      </w:r>
    </w:p>
    <w:p w14:paraId="613B8B9A" w14:textId="77777777" w:rsidR="00CB1583" w:rsidRPr="00DA0F88" w:rsidRDefault="00CB1583" w:rsidP="00731341">
      <w:pPr>
        <w:numPr>
          <w:ilvl w:val="2"/>
          <w:numId w:val="11"/>
        </w:numPr>
        <w:spacing w:after="0" w:line="288" w:lineRule="auto"/>
        <w:ind w:left="1985" w:hanging="851"/>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w:t>
      </w:r>
    </w:p>
    <w:p w14:paraId="44677494" w14:textId="77777777" w:rsidR="00CB1583" w:rsidRPr="00DA0F88" w:rsidRDefault="00CB1583" w:rsidP="00731341">
      <w:pPr>
        <w:spacing w:after="0" w:line="288" w:lineRule="auto"/>
        <w:ind w:left="1843"/>
        <w:contextualSpacing/>
        <w:jc w:val="both"/>
        <w:rPr>
          <w:rFonts w:asciiTheme="majorHAnsi" w:hAnsiTheme="majorHAnsi" w:cstheme="majorHAnsi"/>
          <w:sz w:val="24"/>
          <w:szCs w:val="24"/>
          <w:lang w:eastAsia="pl-PL"/>
        </w:rPr>
      </w:pPr>
    </w:p>
    <w:p w14:paraId="4FF01F3E" w14:textId="77777777" w:rsidR="00CB1583" w:rsidRPr="00DA0F88" w:rsidRDefault="00CB1583" w:rsidP="00731341">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Zamawiający informuje, że instrukcje korzystania z </w:t>
      </w:r>
      <w:r w:rsidRPr="00DA0F88">
        <w:rPr>
          <w:rFonts w:asciiTheme="majorHAnsi" w:hAnsiTheme="majorHAnsi" w:cstheme="majorHAnsi"/>
          <w:sz w:val="24"/>
          <w:szCs w:val="24"/>
        </w:rPr>
        <w:t xml:space="preserve">Platformy </w:t>
      </w:r>
      <w:r w:rsidRPr="00DA0F88">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5" w:history="1">
        <w:r w:rsidRPr="00DA0F88">
          <w:rPr>
            <w:rFonts w:asciiTheme="majorHAnsi" w:hAnsiTheme="majorHAnsi" w:cstheme="majorHAnsi"/>
            <w:sz w:val="24"/>
            <w:szCs w:val="24"/>
            <w:lang w:eastAsia="pl-PL"/>
          </w:rPr>
          <w:t>Platformy</w:t>
        </w:r>
      </w:hyperlink>
      <w:r w:rsidRPr="00DA0F88">
        <w:rPr>
          <w:rFonts w:asciiTheme="majorHAnsi" w:hAnsiTheme="majorHAnsi" w:cstheme="majorHAnsi"/>
          <w:sz w:val="24"/>
          <w:szCs w:val="24"/>
          <w:lang w:eastAsia="pl-PL"/>
        </w:rPr>
        <w:t xml:space="preserve"> znajdują się w zakładce „Instrukcje dla Wykonawców" na stronie internetowej pod adresem: </w:t>
      </w:r>
      <w:hyperlink r:id="rId26" w:history="1">
        <w:r w:rsidRPr="00DA0F88">
          <w:rPr>
            <w:rFonts w:asciiTheme="majorHAnsi" w:hAnsiTheme="majorHAnsi" w:cstheme="majorHAnsi"/>
            <w:sz w:val="24"/>
            <w:szCs w:val="24"/>
            <w:u w:val="single"/>
            <w:lang w:eastAsia="pl-PL"/>
          </w:rPr>
          <w:t>https://platformazakupowa.pl/strona/45-instrukcje</w:t>
        </w:r>
      </w:hyperlink>
      <w:r w:rsidRPr="00DA0F88">
        <w:rPr>
          <w:rFonts w:asciiTheme="majorHAnsi" w:hAnsiTheme="majorHAnsi" w:cstheme="majorHAnsi"/>
          <w:sz w:val="24"/>
          <w:szCs w:val="24"/>
          <w:lang w:eastAsia="pl-PL"/>
        </w:rPr>
        <w:t xml:space="preserve">  </w:t>
      </w:r>
    </w:p>
    <w:p w14:paraId="49EB6052" w14:textId="77777777" w:rsidR="00CB1583" w:rsidRPr="00DA0F88" w:rsidRDefault="00CB1583" w:rsidP="00731341">
      <w:pPr>
        <w:spacing w:after="0" w:line="288" w:lineRule="auto"/>
        <w:ind w:left="720" w:hanging="708"/>
        <w:contextualSpacing/>
        <w:jc w:val="both"/>
        <w:rPr>
          <w:rFonts w:asciiTheme="majorHAnsi" w:hAnsiTheme="majorHAnsi" w:cstheme="majorHAnsi"/>
          <w:sz w:val="24"/>
          <w:szCs w:val="24"/>
          <w:lang w:eastAsia="pl-PL"/>
        </w:rPr>
      </w:pPr>
    </w:p>
    <w:p w14:paraId="65DAF89D" w14:textId="77777777" w:rsidR="00CB1583" w:rsidRPr="00DA0F88" w:rsidRDefault="00CB1583" w:rsidP="00731341">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Zamawiający rekomenduje wykorzystanie formatów: .pdf .</w:t>
      </w:r>
      <w:proofErr w:type="spellStart"/>
      <w:r w:rsidRPr="00DA0F88">
        <w:rPr>
          <w:rFonts w:asciiTheme="majorHAnsi" w:hAnsiTheme="majorHAnsi" w:cstheme="majorHAnsi"/>
          <w:sz w:val="24"/>
          <w:szCs w:val="24"/>
          <w:lang w:eastAsia="pl-PL"/>
        </w:rPr>
        <w:t>doc</w:t>
      </w:r>
      <w:proofErr w:type="spellEnd"/>
      <w:r w:rsidRPr="00DA0F88">
        <w:rPr>
          <w:rFonts w:asciiTheme="majorHAnsi" w:hAnsiTheme="majorHAnsi" w:cstheme="majorHAnsi"/>
          <w:sz w:val="24"/>
          <w:szCs w:val="24"/>
          <w:lang w:eastAsia="pl-PL"/>
        </w:rPr>
        <w:t xml:space="preserve"> .xls .jpg (.</w:t>
      </w:r>
      <w:proofErr w:type="spellStart"/>
      <w:r w:rsidRPr="00DA0F88">
        <w:rPr>
          <w:rFonts w:asciiTheme="majorHAnsi" w:hAnsiTheme="majorHAnsi" w:cstheme="majorHAnsi"/>
          <w:sz w:val="24"/>
          <w:szCs w:val="24"/>
          <w:lang w:eastAsia="pl-PL"/>
        </w:rPr>
        <w:t>jpeg</w:t>
      </w:r>
      <w:proofErr w:type="spellEnd"/>
      <w:r w:rsidRPr="00DA0F88">
        <w:rPr>
          <w:rFonts w:asciiTheme="majorHAnsi" w:hAnsiTheme="majorHAnsi" w:cstheme="majorHAnsi"/>
          <w:sz w:val="24"/>
          <w:szCs w:val="24"/>
          <w:lang w:eastAsia="pl-PL"/>
        </w:rPr>
        <w:t>) ze szczególnym wskazaniem na .pdf</w:t>
      </w:r>
    </w:p>
    <w:p w14:paraId="1C807C2C" w14:textId="77777777" w:rsidR="00CB1583" w:rsidRPr="00DA0F88" w:rsidRDefault="00CB1583" w:rsidP="00731341">
      <w:pPr>
        <w:spacing w:after="0" w:line="288" w:lineRule="auto"/>
        <w:ind w:left="720" w:hanging="708"/>
        <w:contextualSpacing/>
        <w:jc w:val="both"/>
        <w:rPr>
          <w:rFonts w:asciiTheme="majorHAnsi" w:hAnsiTheme="majorHAnsi" w:cstheme="majorHAnsi"/>
          <w:sz w:val="24"/>
          <w:szCs w:val="24"/>
          <w:lang w:eastAsia="pl-PL"/>
        </w:rPr>
      </w:pPr>
    </w:p>
    <w:p w14:paraId="0828755C" w14:textId="77777777" w:rsidR="00CB1583" w:rsidRPr="00DA0F88" w:rsidRDefault="00CB1583" w:rsidP="00731341">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 celu ewentualnej kompresji danych zamawiający rekomenduje wykorzystanie jednego z formatów: .zip, .7Z.</w:t>
      </w:r>
    </w:p>
    <w:p w14:paraId="132B07F1" w14:textId="77777777" w:rsidR="00CB1583" w:rsidRPr="00DA0F88" w:rsidRDefault="00CB1583" w:rsidP="00731341">
      <w:pPr>
        <w:spacing w:after="0" w:line="288" w:lineRule="auto"/>
        <w:ind w:left="720" w:hanging="708"/>
        <w:contextualSpacing/>
        <w:jc w:val="both"/>
        <w:rPr>
          <w:rFonts w:asciiTheme="majorHAnsi" w:hAnsiTheme="majorHAnsi" w:cstheme="majorHAnsi"/>
          <w:sz w:val="24"/>
          <w:szCs w:val="24"/>
          <w:lang w:eastAsia="pl-PL"/>
        </w:rPr>
      </w:pPr>
    </w:p>
    <w:p w14:paraId="74DC60E5" w14:textId="77777777" w:rsidR="00CB1583" w:rsidRPr="00DA0F88" w:rsidRDefault="00CB1583" w:rsidP="00731341">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A0F88">
        <w:rPr>
          <w:rFonts w:asciiTheme="majorHAnsi" w:hAnsiTheme="majorHAnsi" w:cstheme="majorHAnsi"/>
          <w:sz w:val="24"/>
          <w:szCs w:val="24"/>
          <w:lang w:eastAsia="pl-PL"/>
        </w:rPr>
        <w:t>PAdES</w:t>
      </w:r>
      <w:proofErr w:type="spellEnd"/>
      <w:r w:rsidRPr="00DA0F88">
        <w:rPr>
          <w:rFonts w:asciiTheme="majorHAnsi" w:hAnsiTheme="majorHAnsi" w:cstheme="majorHAnsi"/>
          <w:sz w:val="24"/>
          <w:szCs w:val="24"/>
          <w:lang w:eastAsia="pl-PL"/>
        </w:rPr>
        <w:t>. </w:t>
      </w:r>
    </w:p>
    <w:p w14:paraId="457E21CF" w14:textId="77777777" w:rsidR="00CB1583" w:rsidRPr="00DA0F88" w:rsidRDefault="00CB1583" w:rsidP="00731341">
      <w:pPr>
        <w:spacing w:after="0" w:line="288" w:lineRule="auto"/>
        <w:ind w:left="720" w:hanging="708"/>
        <w:contextualSpacing/>
        <w:jc w:val="both"/>
        <w:rPr>
          <w:rFonts w:asciiTheme="majorHAnsi" w:hAnsiTheme="majorHAnsi" w:cstheme="majorHAnsi"/>
          <w:sz w:val="24"/>
          <w:szCs w:val="24"/>
          <w:lang w:eastAsia="pl-PL"/>
        </w:rPr>
      </w:pPr>
    </w:p>
    <w:p w14:paraId="12E3DC57" w14:textId="77777777" w:rsidR="00CB1583" w:rsidRPr="00DA0F88" w:rsidRDefault="00CB1583" w:rsidP="00731341">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lastRenderedPageBreak/>
        <w:t xml:space="preserve">Pliki w innych formatach niż PDF zaleca się opatrzyć zewnętrznym podpisem </w:t>
      </w:r>
      <w:proofErr w:type="spellStart"/>
      <w:r w:rsidRPr="00DA0F88">
        <w:rPr>
          <w:rFonts w:asciiTheme="majorHAnsi" w:hAnsiTheme="majorHAnsi" w:cstheme="majorHAnsi"/>
          <w:sz w:val="24"/>
          <w:szCs w:val="24"/>
          <w:lang w:eastAsia="pl-PL"/>
        </w:rPr>
        <w:t>XAdES</w:t>
      </w:r>
      <w:proofErr w:type="spellEnd"/>
      <w:r w:rsidRPr="00DA0F88">
        <w:rPr>
          <w:rFonts w:asciiTheme="majorHAnsi" w:hAnsiTheme="majorHAnsi" w:cstheme="majorHAnsi"/>
          <w:sz w:val="24"/>
          <w:szCs w:val="24"/>
          <w:lang w:eastAsia="pl-PL"/>
        </w:rPr>
        <w:t>. Wykonawca powinien pamiętać, aby plik z podpisem przekazywać łącznie z dokumentem podpisywanym.</w:t>
      </w:r>
    </w:p>
    <w:p w14:paraId="4A88BCC9" w14:textId="77777777" w:rsidR="00CB1583" w:rsidRPr="00DA0F88" w:rsidRDefault="00CB1583" w:rsidP="00731341">
      <w:pPr>
        <w:spacing w:after="0" w:line="288" w:lineRule="auto"/>
        <w:ind w:left="1134" w:hanging="708"/>
        <w:contextualSpacing/>
        <w:jc w:val="both"/>
        <w:rPr>
          <w:rFonts w:asciiTheme="majorHAnsi" w:hAnsiTheme="majorHAnsi" w:cstheme="majorHAnsi"/>
          <w:sz w:val="24"/>
          <w:szCs w:val="24"/>
          <w:lang w:eastAsia="pl-PL"/>
        </w:rPr>
      </w:pPr>
    </w:p>
    <w:p w14:paraId="7ABF5A49" w14:textId="77777777" w:rsidR="00CB1583" w:rsidRPr="00DA0F88" w:rsidRDefault="00CB1583" w:rsidP="00731341">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Ofertę należy przygotować z należytą starannością dla podmiotu ubiegającego się o udzielenie zamówienia i zachowaniem odpowiedniego odstępu czasu do zakończenia przyjmowania ofert/wniosków. </w:t>
      </w:r>
    </w:p>
    <w:p w14:paraId="19F7989C" w14:textId="77777777" w:rsidR="00CB1583" w:rsidRPr="00DA0F88" w:rsidRDefault="00CB1583" w:rsidP="00731341">
      <w:pPr>
        <w:spacing w:after="0" w:line="288" w:lineRule="auto"/>
        <w:ind w:left="720" w:hanging="708"/>
        <w:contextualSpacing/>
        <w:jc w:val="both"/>
        <w:rPr>
          <w:rFonts w:asciiTheme="majorHAnsi" w:hAnsiTheme="majorHAnsi" w:cstheme="majorHAnsi"/>
          <w:sz w:val="24"/>
          <w:szCs w:val="24"/>
          <w:lang w:eastAsia="pl-PL"/>
        </w:rPr>
      </w:pPr>
    </w:p>
    <w:p w14:paraId="4AA65656" w14:textId="77777777" w:rsidR="00CB1583" w:rsidRPr="00DA0F88" w:rsidRDefault="00CB1583" w:rsidP="00731341">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Podczas podpisywania plików zaleca się stosowanie algorytmu skrótu SHA2 zamiast SHA1.  </w:t>
      </w:r>
    </w:p>
    <w:p w14:paraId="6A4B0DE3" w14:textId="77777777" w:rsidR="00CB1583" w:rsidRPr="00DA0F88" w:rsidRDefault="00CB1583" w:rsidP="00731341">
      <w:pPr>
        <w:spacing w:after="0" w:line="288" w:lineRule="auto"/>
        <w:ind w:left="720" w:hanging="708"/>
        <w:contextualSpacing/>
        <w:jc w:val="both"/>
        <w:rPr>
          <w:rFonts w:asciiTheme="majorHAnsi" w:hAnsiTheme="majorHAnsi" w:cstheme="majorHAnsi"/>
          <w:sz w:val="24"/>
          <w:szCs w:val="24"/>
          <w:lang w:eastAsia="pl-PL"/>
        </w:rPr>
      </w:pPr>
    </w:p>
    <w:p w14:paraId="5C60A5D7" w14:textId="77777777" w:rsidR="00CB1583" w:rsidRPr="00DA0F88" w:rsidRDefault="00CB1583" w:rsidP="00731341">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Zamawiający zaleca aby </w:t>
      </w:r>
      <w:r w:rsidRPr="00DA0F88">
        <w:rPr>
          <w:rFonts w:asciiTheme="majorHAnsi" w:hAnsiTheme="majorHAnsi" w:cstheme="majorHAnsi"/>
          <w:sz w:val="24"/>
          <w:szCs w:val="24"/>
          <w:u w:val="single"/>
          <w:lang w:eastAsia="pl-PL"/>
        </w:rPr>
        <w:t>nie</w:t>
      </w:r>
      <w:r w:rsidRPr="00DA0F88">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2C703EC" w14:textId="77777777" w:rsidR="00CB1583" w:rsidRPr="00DA0F88" w:rsidRDefault="00CB1583" w:rsidP="00731341">
      <w:pPr>
        <w:spacing w:after="0" w:line="288" w:lineRule="auto"/>
        <w:ind w:left="720"/>
        <w:contextualSpacing/>
        <w:rPr>
          <w:rFonts w:asciiTheme="majorHAnsi" w:hAnsiTheme="majorHAnsi" w:cstheme="majorHAnsi"/>
          <w:sz w:val="24"/>
          <w:szCs w:val="24"/>
          <w:lang w:eastAsia="pl-PL"/>
        </w:rPr>
      </w:pPr>
    </w:p>
    <w:p w14:paraId="27EE2DE8" w14:textId="77777777" w:rsidR="00CB1583" w:rsidRPr="00DA0F88" w:rsidRDefault="00CB1583" w:rsidP="00731341">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7763E776" w14:textId="77777777" w:rsidR="00CB1583" w:rsidRPr="00DA0F88" w:rsidRDefault="00CB1583" w:rsidP="00731341">
      <w:pPr>
        <w:pStyle w:val="Akapitzlist"/>
        <w:spacing w:after="0" w:line="288" w:lineRule="auto"/>
        <w:ind w:left="1134"/>
        <w:jc w:val="both"/>
        <w:rPr>
          <w:rFonts w:asciiTheme="majorHAnsi" w:hAnsiTheme="majorHAnsi" w:cstheme="majorHAnsi"/>
          <w:sz w:val="24"/>
          <w:szCs w:val="24"/>
          <w:lang w:eastAsia="pl-PL"/>
        </w:rPr>
      </w:pPr>
    </w:p>
    <w:p w14:paraId="204C7CBA" w14:textId="3E50E882" w:rsidR="005A6E6B" w:rsidRPr="00DA0F88" w:rsidRDefault="005A6E6B" w:rsidP="00731341">
      <w:pPr>
        <w:pStyle w:val="Nagwek1"/>
        <w:numPr>
          <w:ilvl w:val="0"/>
          <w:numId w:val="25"/>
        </w:numPr>
        <w:spacing w:before="0" w:line="288" w:lineRule="auto"/>
        <w:ind w:left="426" w:hanging="426"/>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Wskazanie osób uprawnionych do komunikowania się z wykonawcami</w:t>
      </w:r>
    </w:p>
    <w:p w14:paraId="32DCA3ED" w14:textId="77777777" w:rsidR="00CB1583" w:rsidRPr="00DA0F88" w:rsidRDefault="00CB1583" w:rsidP="00731341">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bookmarkStart w:id="23" w:name="_Hlk61950254"/>
      <w:r w:rsidRPr="00DA0F88">
        <w:rPr>
          <w:rFonts w:asciiTheme="majorHAnsi" w:hAnsiTheme="majorHAnsi" w:cstheme="majorHAnsi"/>
          <w:sz w:val="24"/>
          <w:szCs w:val="24"/>
          <w:lang w:eastAsia="pl-PL"/>
        </w:rPr>
        <w:t>Ze strony zamawiającego osoby uprawnione do kontaktu:</w:t>
      </w:r>
    </w:p>
    <w:p w14:paraId="55898E91" w14:textId="69D861FC" w:rsidR="00CB1583" w:rsidRPr="00DA0F88" w:rsidRDefault="00D21D22" w:rsidP="00731341">
      <w:pPr>
        <w:pStyle w:val="Akapitzlist"/>
        <w:numPr>
          <w:ilvl w:val="2"/>
          <w:numId w:val="25"/>
        </w:numPr>
        <w:spacing w:after="0" w:line="288" w:lineRule="auto"/>
        <w:ind w:left="2127"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Joanna Walkowiak</w:t>
      </w:r>
      <w:r w:rsidR="00CB1583" w:rsidRPr="00DA0F88">
        <w:rPr>
          <w:rFonts w:asciiTheme="majorHAnsi" w:hAnsiTheme="majorHAnsi" w:cstheme="majorHAnsi"/>
          <w:sz w:val="24"/>
          <w:szCs w:val="24"/>
          <w:lang w:eastAsia="pl-PL"/>
        </w:rPr>
        <w:t>, nr tel. 61 624 74 6</w:t>
      </w:r>
      <w:r w:rsidR="00EC1D18">
        <w:rPr>
          <w:rFonts w:asciiTheme="majorHAnsi" w:hAnsiTheme="majorHAnsi" w:cstheme="majorHAnsi"/>
          <w:sz w:val="24"/>
          <w:szCs w:val="24"/>
          <w:lang w:eastAsia="pl-PL"/>
        </w:rPr>
        <w:t>8.</w:t>
      </w:r>
    </w:p>
    <w:p w14:paraId="437E849B" w14:textId="77777777" w:rsidR="00CB1583" w:rsidRPr="00DA0F88" w:rsidRDefault="00CB1583" w:rsidP="00731341">
      <w:pPr>
        <w:pStyle w:val="Akapitzlist"/>
        <w:spacing w:after="0" w:line="288" w:lineRule="auto"/>
        <w:ind w:left="1276" w:hanging="850"/>
        <w:jc w:val="both"/>
        <w:rPr>
          <w:rFonts w:asciiTheme="majorHAnsi" w:hAnsiTheme="majorHAnsi" w:cstheme="majorHAnsi"/>
          <w:sz w:val="24"/>
          <w:szCs w:val="24"/>
          <w:lang w:eastAsia="pl-PL"/>
        </w:rPr>
      </w:pPr>
    </w:p>
    <w:p w14:paraId="67B2030D" w14:textId="1E11CEE2" w:rsidR="00CB1583" w:rsidRDefault="00CB1583" w:rsidP="00731341">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bookmarkStart w:id="24" w:name="_Hlk86160883"/>
      <w:r w:rsidRPr="00DA0F88">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7" w:history="1">
        <w:r w:rsidR="00D21D22" w:rsidRPr="002D06D6">
          <w:rPr>
            <w:rStyle w:val="Hipercze"/>
            <w:rFonts w:asciiTheme="majorHAnsi" w:hAnsiTheme="majorHAnsi" w:cstheme="majorHAnsi"/>
            <w:sz w:val="24"/>
            <w:szCs w:val="24"/>
            <w:lang w:eastAsia="pl-PL"/>
          </w:rPr>
          <w:t>biuro@enmedia.org.pl</w:t>
        </w:r>
      </w:hyperlink>
      <w:r w:rsidRPr="00DA0F88">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24"/>
      <w:r w:rsidRPr="00DA0F88">
        <w:rPr>
          <w:rFonts w:asciiTheme="majorHAnsi" w:hAnsiTheme="majorHAnsi" w:cstheme="majorHAnsi"/>
          <w:sz w:val="24"/>
          <w:szCs w:val="24"/>
          <w:lang w:eastAsia="pl-PL"/>
        </w:rPr>
        <w:t>.</w:t>
      </w:r>
    </w:p>
    <w:p w14:paraId="315DAB65" w14:textId="77777777" w:rsidR="006F4812" w:rsidRPr="00DA0F88" w:rsidRDefault="006F4812" w:rsidP="00731341">
      <w:pPr>
        <w:pStyle w:val="Akapitzlist"/>
        <w:spacing w:after="0" w:line="288" w:lineRule="auto"/>
        <w:ind w:left="1276"/>
        <w:jc w:val="both"/>
        <w:rPr>
          <w:rFonts w:asciiTheme="majorHAnsi" w:hAnsiTheme="majorHAnsi" w:cstheme="majorHAnsi"/>
          <w:sz w:val="24"/>
          <w:szCs w:val="24"/>
          <w:lang w:eastAsia="pl-PL"/>
        </w:rPr>
      </w:pPr>
    </w:p>
    <w:bookmarkEnd w:id="23"/>
    <w:p w14:paraId="0592D99F" w14:textId="4241F5C8" w:rsidR="000D5189" w:rsidRPr="00DA0F88" w:rsidRDefault="0000264A" w:rsidP="00731341">
      <w:pPr>
        <w:pStyle w:val="Nagwek1"/>
        <w:numPr>
          <w:ilvl w:val="0"/>
          <w:numId w:val="25"/>
        </w:numPr>
        <w:spacing w:before="0" w:line="288" w:lineRule="auto"/>
        <w:ind w:left="426"/>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Wyjaśnienia treści SWZ</w:t>
      </w:r>
    </w:p>
    <w:p w14:paraId="5CC9E2D3" w14:textId="20326981" w:rsidR="0000264A" w:rsidRPr="00DA0F88" w:rsidRDefault="0000264A" w:rsidP="00731341">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DA0F88" w:rsidRDefault="004C6DD4" w:rsidP="00731341">
      <w:pPr>
        <w:pStyle w:val="Akapitzlist"/>
        <w:spacing w:after="0" w:line="288" w:lineRule="auto"/>
        <w:ind w:left="1134"/>
        <w:jc w:val="both"/>
        <w:rPr>
          <w:rFonts w:asciiTheme="majorHAnsi" w:hAnsiTheme="majorHAnsi" w:cstheme="majorHAnsi"/>
          <w:sz w:val="24"/>
          <w:szCs w:val="24"/>
          <w:lang w:eastAsia="pl-PL"/>
        </w:rPr>
      </w:pPr>
    </w:p>
    <w:p w14:paraId="2148F2E8" w14:textId="535A0681" w:rsidR="0000264A" w:rsidRPr="00DA0F88" w:rsidRDefault="008C20FA" w:rsidP="00731341">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Zamawiający udzieli wyjaśnień niezwłocznie, jednak nie później niż na 6 dni przed upływem terminu składania ofert (udostępniając je na stronie internetowej prowadzonego postępowania), pod warunkiem że wniosek o wyjaśnienie treści </w:t>
      </w:r>
      <w:r w:rsidRPr="00DA0F88">
        <w:rPr>
          <w:rFonts w:asciiTheme="majorHAnsi" w:hAnsiTheme="majorHAnsi" w:cstheme="majorHAnsi"/>
          <w:sz w:val="24"/>
          <w:szCs w:val="24"/>
          <w:lang w:eastAsia="pl-PL"/>
        </w:rPr>
        <w:lastRenderedPageBreak/>
        <w:t>SWZ wpłynął do zamawiającego nie później niż na 14 dni przed upływem terminu składania ofert.</w:t>
      </w:r>
    </w:p>
    <w:p w14:paraId="62F356FE" w14:textId="77777777" w:rsidR="0000264A" w:rsidRPr="00DA0F88" w:rsidRDefault="0000264A" w:rsidP="00731341">
      <w:pPr>
        <w:pStyle w:val="Akapitzlist"/>
        <w:spacing w:after="0" w:line="288" w:lineRule="auto"/>
        <w:jc w:val="both"/>
        <w:rPr>
          <w:rFonts w:asciiTheme="majorHAnsi" w:hAnsiTheme="majorHAnsi" w:cstheme="majorHAnsi"/>
          <w:sz w:val="24"/>
          <w:szCs w:val="24"/>
          <w:lang w:eastAsia="pl-PL"/>
        </w:rPr>
      </w:pPr>
    </w:p>
    <w:p w14:paraId="17BE09BF" w14:textId="1D237ED5" w:rsidR="0000264A" w:rsidRDefault="0000264A" w:rsidP="00731341">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Jeżeli zamawiający nie udzieli wyjaśnień w terminie, o którym mowa w </w:t>
      </w:r>
      <w:r w:rsidR="00516692">
        <w:rPr>
          <w:rFonts w:asciiTheme="majorHAnsi" w:hAnsiTheme="majorHAnsi" w:cstheme="majorHAnsi"/>
          <w:sz w:val="24"/>
          <w:szCs w:val="24"/>
          <w:lang w:eastAsia="pl-PL"/>
        </w:rPr>
        <w:t>ust.</w:t>
      </w:r>
      <w:r w:rsidRPr="00DA0F88">
        <w:rPr>
          <w:rFonts w:asciiTheme="majorHAnsi" w:hAnsiTheme="majorHAnsi" w:cstheme="majorHAnsi"/>
          <w:sz w:val="24"/>
          <w:szCs w:val="24"/>
          <w:lang w:eastAsia="pl-PL"/>
        </w:rPr>
        <w:t xml:space="preserve"> 1</w:t>
      </w:r>
      <w:r w:rsidR="00C73E46" w:rsidRPr="00DA0F88">
        <w:rPr>
          <w:rFonts w:asciiTheme="majorHAnsi" w:hAnsiTheme="majorHAnsi" w:cstheme="majorHAnsi"/>
          <w:sz w:val="24"/>
          <w:szCs w:val="24"/>
          <w:lang w:eastAsia="pl-PL"/>
        </w:rPr>
        <w:t>2</w:t>
      </w:r>
      <w:r w:rsidRPr="00DA0F88">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324D6520" w14:textId="77777777" w:rsidR="008054DC" w:rsidRPr="008054DC" w:rsidRDefault="008054DC" w:rsidP="008054DC">
      <w:pPr>
        <w:pStyle w:val="Akapitzlist"/>
        <w:rPr>
          <w:rFonts w:asciiTheme="majorHAnsi" w:hAnsiTheme="majorHAnsi" w:cstheme="majorHAnsi"/>
          <w:sz w:val="24"/>
          <w:szCs w:val="24"/>
          <w:lang w:eastAsia="pl-PL"/>
        </w:rPr>
      </w:pPr>
    </w:p>
    <w:p w14:paraId="320D1BC4" w14:textId="65673BDC" w:rsidR="0000264A" w:rsidRPr="00DA0F88" w:rsidRDefault="0000264A" w:rsidP="00731341">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 przypadku gdy wniosek o wyjaśnienie treści SWZ nie wpłynął w terminie, o którym mowa w </w:t>
      </w:r>
      <w:r w:rsidR="00516692">
        <w:rPr>
          <w:rFonts w:asciiTheme="majorHAnsi" w:hAnsiTheme="majorHAnsi" w:cstheme="majorHAnsi"/>
          <w:sz w:val="24"/>
          <w:szCs w:val="24"/>
          <w:lang w:eastAsia="pl-PL"/>
        </w:rPr>
        <w:t>ust.</w:t>
      </w:r>
      <w:r w:rsidRPr="00DA0F88">
        <w:rPr>
          <w:rFonts w:asciiTheme="majorHAnsi" w:hAnsiTheme="majorHAnsi" w:cstheme="majorHAnsi"/>
          <w:sz w:val="24"/>
          <w:szCs w:val="24"/>
          <w:lang w:eastAsia="pl-PL"/>
        </w:rPr>
        <w:t xml:space="preserve"> 1</w:t>
      </w:r>
      <w:r w:rsidR="00C73E46" w:rsidRPr="00DA0F88">
        <w:rPr>
          <w:rFonts w:asciiTheme="majorHAnsi" w:hAnsiTheme="majorHAnsi" w:cstheme="majorHAnsi"/>
          <w:sz w:val="24"/>
          <w:szCs w:val="24"/>
          <w:lang w:eastAsia="pl-PL"/>
        </w:rPr>
        <w:t>2</w:t>
      </w:r>
      <w:r w:rsidRPr="00DA0F88">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DA0F88" w:rsidRDefault="0000264A" w:rsidP="00731341">
      <w:pPr>
        <w:pStyle w:val="Akapitzlist"/>
        <w:spacing w:after="0" w:line="288" w:lineRule="auto"/>
        <w:jc w:val="both"/>
        <w:rPr>
          <w:rFonts w:asciiTheme="majorHAnsi" w:hAnsiTheme="majorHAnsi" w:cstheme="majorHAnsi"/>
          <w:sz w:val="24"/>
          <w:szCs w:val="24"/>
          <w:lang w:eastAsia="pl-PL"/>
        </w:rPr>
      </w:pPr>
    </w:p>
    <w:p w14:paraId="0DE69BCA" w14:textId="44704B2D" w:rsidR="0000264A" w:rsidRPr="00DA0F88" w:rsidRDefault="0000264A" w:rsidP="00731341">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Przedłużenie terminu składania ofert, o których mowa w </w:t>
      </w:r>
      <w:r w:rsidR="00516692">
        <w:rPr>
          <w:rFonts w:asciiTheme="majorHAnsi" w:hAnsiTheme="majorHAnsi" w:cstheme="majorHAnsi"/>
          <w:sz w:val="24"/>
          <w:szCs w:val="24"/>
          <w:lang w:eastAsia="pl-PL"/>
        </w:rPr>
        <w:t>ust.</w:t>
      </w:r>
      <w:r w:rsidRPr="00DA0F88">
        <w:rPr>
          <w:rFonts w:asciiTheme="majorHAnsi" w:hAnsiTheme="majorHAnsi" w:cstheme="majorHAnsi"/>
          <w:sz w:val="24"/>
          <w:szCs w:val="24"/>
          <w:lang w:eastAsia="pl-PL"/>
        </w:rPr>
        <w:t xml:space="preserve"> 1</w:t>
      </w:r>
      <w:r w:rsidR="00C73E46" w:rsidRPr="00DA0F88">
        <w:rPr>
          <w:rFonts w:asciiTheme="majorHAnsi" w:hAnsiTheme="majorHAnsi" w:cstheme="majorHAnsi"/>
          <w:sz w:val="24"/>
          <w:szCs w:val="24"/>
          <w:lang w:eastAsia="pl-PL"/>
        </w:rPr>
        <w:t>2</w:t>
      </w:r>
      <w:r w:rsidRPr="00DA0F88">
        <w:rPr>
          <w:rFonts w:asciiTheme="majorHAnsi" w:hAnsiTheme="majorHAnsi" w:cstheme="majorHAnsi"/>
          <w:sz w:val="24"/>
          <w:szCs w:val="24"/>
          <w:lang w:eastAsia="pl-PL"/>
        </w:rPr>
        <w:t>.</w:t>
      </w:r>
      <w:r w:rsidR="00CF5A3A" w:rsidRPr="00DA0F88">
        <w:rPr>
          <w:rFonts w:asciiTheme="majorHAnsi" w:hAnsiTheme="majorHAnsi" w:cstheme="majorHAnsi"/>
          <w:sz w:val="24"/>
          <w:szCs w:val="24"/>
          <w:lang w:eastAsia="pl-PL"/>
        </w:rPr>
        <w:t>2</w:t>
      </w:r>
      <w:r w:rsidRPr="00DA0F88">
        <w:rPr>
          <w:rFonts w:asciiTheme="majorHAnsi" w:hAnsiTheme="majorHAnsi" w:cstheme="majorHAnsi"/>
          <w:sz w:val="24"/>
          <w:szCs w:val="24"/>
          <w:lang w:eastAsia="pl-PL"/>
        </w:rPr>
        <w:t xml:space="preserve">  nie wpływa na bieg terminu składania wniosku o wyjaśnienie treści SWZ. </w:t>
      </w:r>
    </w:p>
    <w:p w14:paraId="45F5B336" w14:textId="77777777" w:rsidR="002E18A5" w:rsidRPr="00DA0F88" w:rsidRDefault="002E18A5" w:rsidP="00731341">
      <w:pPr>
        <w:pStyle w:val="Akapitzlist"/>
        <w:spacing w:line="288" w:lineRule="auto"/>
        <w:rPr>
          <w:rFonts w:asciiTheme="majorHAnsi" w:hAnsiTheme="majorHAnsi" w:cstheme="majorHAnsi"/>
          <w:sz w:val="24"/>
          <w:szCs w:val="24"/>
          <w:lang w:eastAsia="pl-PL"/>
        </w:rPr>
      </w:pPr>
    </w:p>
    <w:p w14:paraId="0737B9B8" w14:textId="19027614" w:rsidR="00F35EB9" w:rsidRPr="00DA0F88" w:rsidRDefault="005A6E6B" w:rsidP="00731341">
      <w:pPr>
        <w:pStyle w:val="Nagwek1"/>
        <w:numPr>
          <w:ilvl w:val="0"/>
          <w:numId w:val="24"/>
        </w:numPr>
        <w:spacing w:before="0" w:line="288" w:lineRule="auto"/>
        <w:ind w:left="426" w:hanging="426"/>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O</w:t>
      </w:r>
      <w:r w:rsidR="00F35EB9" w:rsidRPr="00DA0F88">
        <w:rPr>
          <w:rFonts w:eastAsia="Times New Roman" w:cstheme="majorHAnsi"/>
          <w:b/>
          <w:bCs/>
          <w:color w:val="auto"/>
          <w:sz w:val="24"/>
          <w:szCs w:val="24"/>
          <w:lang w:eastAsia="pl-PL"/>
        </w:rPr>
        <w:t>pis sposobu przygotowania oferty</w:t>
      </w:r>
      <w:r w:rsidR="00BA265A" w:rsidRPr="00DA0F88">
        <w:rPr>
          <w:rFonts w:eastAsia="Times New Roman" w:cstheme="majorHAnsi"/>
          <w:b/>
          <w:bCs/>
          <w:color w:val="auto"/>
          <w:sz w:val="24"/>
          <w:szCs w:val="24"/>
          <w:lang w:eastAsia="pl-PL"/>
        </w:rPr>
        <w:t xml:space="preserve"> oraz pozostałych dokumentów składanych w postępowaniu</w:t>
      </w:r>
    </w:p>
    <w:p w14:paraId="44794779" w14:textId="19B09D34" w:rsidR="00AD5661" w:rsidRPr="00DA0F88" w:rsidRDefault="00B42270"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 postępowaniu o udzielenie zamówienia ofertę, oświadczeni</w:t>
      </w:r>
      <w:r w:rsidR="006F4812">
        <w:rPr>
          <w:rFonts w:asciiTheme="majorHAnsi" w:hAnsiTheme="majorHAnsi" w:cstheme="majorHAnsi"/>
          <w:sz w:val="24"/>
          <w:szCs w:val="24"/>
          <w:lang w:eastAsia="pl-PL"/>
        </w:rPr>
        <w:t>a</w:t>
      </w:r>
      <w:r w:rsidRPr="00DA0F88">
        <w:rPr>
          <w:rFonts w:asciiTheme="majorHAnsi" w:hAnsiTheme="majorHAnsi" w:cstheme="majorHAnsi"/>
          <w:sz w:val="24"/>
          <w:szCs w:val="24"/>
          <w:lang w:eastAsia="pl-PL"/>
        </w:rPr>
        <w:t>, o któr</w:t>
      </w:r>
      <w:r w:rsidR="006F4812">
        <w:rPr>
          <w:rFonts w:asciiTheme="majorHAnsi" w:hAnsiTheme="majorHAnsi" w:cstheme="majorHAnsi"/>
          <w:sz w:val="24"/>
          <w:szCs w:val="24"/>
          <w:lang w:eastAsia="pl-PL"/>
        </w:rPr>
        <w:t>ych</w:t>
      </w:r>
      <w:r w:rsidRPr="00DA0F88">
        <w:rPr>
          <w:rFonts w:asciiTheme="majorHAnsi" w:hAnsiTheme="majorHAnsi" w:cstheme="majorHAnsi"/>
          <w:sz w:val="24"/>
          <w:szCs w:val="24"/>
          <w:lang w:eastAsia="pl-PL"/>
        </w:rPr>
        <w:t xml:space="preserve"> mowa w art. 125 ust. 1 ustawy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składa się, pod rygorem nieważności, w formie elektronicznej</w:t>
      </w:r>
      <w:r w:rsidR="00F5305B" w:rsidRPr="00DA0F88">
        <w:rPr>
          <w:rFonts w:asciiTheme="majorHAnsi" w:hAnsiTheme="majorHAnsi" w:cstheme="majorHAnsi"/>
          <w:sz w:val="24"/>
          <w:szCs w:val="24"/>
          <w:lang w:eastAsia="pl-PL"/>
        </w:rPr>
        <w:t>.</w:t>
      </w:r>
    </w:p>
    <w:p w14:paraId="27F3AB78" w14:textId="77777777" w:rsidR="00F5305B" w:rsidRPr="00DA0F88" w:rsidRDefault="00F5305B" w:rsidP="00731341">
      <w:pPr>
        <w:pStyle w:val="Akapitzlist"/>
        <w:spacing w:after="0" w:line="288" w:lineRule="auto"/>
        <w:ind w:left="1134"/>
        <w:jc w:val="both"/>
        <w:rPr>
          <w:rFonts w:asciiTheme="majorHAnsi" w:hAnsiTheme="majorHAnsi" w:cstheme="majorHAnsi"/>
          <w:sz w:val="24"/>
          <w:szCs w:val="24"/>
          <w:lang w:eastAsia="pl-PL"/>
        </w:rPr>
      </w:pPr>
    </w:p>
    <w:p w14:paraId="40043777" w14:textId="0FDA9690" w:rsidR="00726504" w:rsidRPr="00DA0F88" w:rsidRDefault="003A596D"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Oferty, oświadczenia, o których mowa w art. 125 ust. 1 ustawy, podmiotowe środki dowodowe, w tym oświadczenie, o którym mowa w art. 117 ust. 4 (dotyczy wykonawców wspólnie ubiegających się o udzielenie zamówienia) ustawy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w:t>
      </w:r>
      <w:r w:rsidR="00FD3F85"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DA0F88" w:rsidRDefault="00726504" w:rsidP="00731341">
      <w:pPr>
        <w:pStyle w:val="Akapitzlist"/>
        <w:spacing w:after="0" w:line="288" w:lineRule="auto"/>
        <w:rPr>
          <w:rFonts w:asciiTheme="majorHAnsi" w:hAnsiTheme="majorHAnsi" w:cstheme="majorHAnsi"/>
          <w:sz w:val="24"/>
          <w:szCs w:val="24"/>
          <w:lang w:eastAsia="pl-PL"/>
        </w:rPr>
      </w:pPr>
    </w:p>
    <w:p w14:paraId="31363AEA" w14:textId="69D5FAEE" w:rsidR="003A596D" w:rsidRDefault="003A596D"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Informacje, oświadczenia lub dokumenty, inne niż określone w ust. 13.</w:t>
      </w:r>
      <w:r w:rsidR="00CF5A3A" w:rsidRPr="00DA0F88">
        <w:rPr>
          <w:rFonts w:asciiTheme="majorHAnsi" w:hAnsiTheme="majorHAnsi" w:cstheme="majorHAnsi"/>
          <w:sz w:val="24"/>
          <w:szCs w:val="24"/>
          <w:lang w:eastAsia="pl-PL"/>
        </w:rPr>
        <w:t>2</w:t>
      </w:r>
      <w:r w:rsidRPr="00DA0F88">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DA0F88">
        <w:rPr>
          <w:rFonts w:asciiTheme="majorHAnsi" w:hAnsiTheme="majorHAnsi" w:cstheme="majorHAnsi"/>
          <w:sz w:val="24"/>
          <w:szCs w:val="24"/>
        </w:rPr>
        <w:t>platformy zakupowej.</w:t>
      </w:r>
    </w:p>
    <w:p w14:paraId="6B2DCD89" w14:textId="77777777" w:rsidR="006F4812" w:rsidRPr="006F4812" w:rsidRDefault="006F4812" w:rsidP="00731341">
      <w:pPr>
        <w:pStyle w:val="Akapitzlist"/>
        <w:spacing w:line="288" w:lineRule="auto"/>
        <w:rPr>
          <w:rStyle w:val="Hipercze"/>
          <w:rFonts w:asciiTheme="majorHAnsi" w:hAnsiTheme="majorHAnsi" w:cstheme="majorHAnsi"/>
          <w:color w:val="auto"/>
          <w:sz w:val="24"/>
          <w:szCs w:val="24"/>
          <w:u w:val="none"/>
          <w:lang w:eastAsia="pl-PL"/>
        </w:rPr>
      </w:pPr>
    </w:p>
    <w:p w14:paraId="30D407A0" w14:textId="2F93E809" w:rsidR="003842DD" w:rsidRPr="00DA0F88" w:rsidRDefault="003842DD"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 przypadku</w:t>
      </w:r>
      <w:r w:rsidR="008C20FA" w:rsidRPr="00DA0F88">
        <w:rPr>
          <w:rFonts w:asciiTheme="majorHAnsi" w:hAnsiTheme="majorHAnsi" w:cstheme="majorHAnsi"/>
          <w:sz w:val="24"/>
          <w:szCs w:val="24"/>
          <w:lang w:eastAsia="pl-PL"/>
        </w:rPr>
        <w:t>,</w:t>
      </w:r>
      <w:r w:rsidRPr="00DA0F88">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w:t>
      </w:r>
      <w:r w:rsidRPr="00DA0F88">
        <w:rPr>
          <w:rFonts w:asciiTheme="majorHAnsi" w:hAnsiTheme="majorHAnsi" w:cstheme="majorHAnsi"/>
          <w:sz w:val="24"/>
          <w:szCs w:val="24"/>
          <w:lang w:eastAsia="pl-PL"/>
        </w:rPr>
        <w:lastRenderedPageBreak/>
        <w:t xml:space="preserve">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DA0F88" w:rsidRDefault="003842DD" w:rsidP="00731341">
      <w:pPr>
        <w:pStyle w:val="Akapitzlist"/>
        <w:spacing w:after="0" w:line="288" w:lineRule="auto"/>
        <w:rPr>
          <w:rFonts w:asciiTheme="majorHAnsi" w:hAnsiTheme="majorHAnsi" w:cstheme="majorHAnsi"/>
          <w:sz w:val="24"/>
          <w:szCs w:val="24"/>
          <w:lang w:eastAsia="pl-PL"/>
        </w:rPr>
      </w:pPr>
    </w:p>
    <w:p w14:paraId="0509682E" w14:textId="1C25BF28" w:rsidR="003842DD" w:rsidRPr="00DA0F88" w:rsidRDefault="003842DD"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 przypadku gdy podmiotowe środki dowodowe, inne dokumenty,  o których mowa w  ustawie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DA0F88" w:rsidRDefault="003842DD" w:rsidP="00731341">
      <w:pPr>
        <w:pStyle w:val="Akapitzlist"/>
        <w:spacing w:after="0" w:line="288" w:lineRule="auto"/>
        <w:rPr>
          <w:rFonts w:asciiTheme="majorHAnsi" w:hAnsiTheme="majorHAnsi" w:cstheme="majorHAnsi"/>
          <w:sz w:val="24"/>
          <w:szCs w:val="24"/>
          <w:lang w:eastAsia="pl-PL"/>
        </w:rPr>
      </w:pPr>
    </w:p>
    <w:p w14:paraId="5A28E95F" w14:textId="4A498AA2" w:rsidR="003842DD" w:rsidRPr="00DA0F88" w:rsidRDefault="003842DD"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Poświadczenia zgodności cyfrowego odwzorowania z dokumentem w postaci papierowej, o którym mowa w </w:t>
      </w:r>
      <w:r w:rsidR="00516692">
        <w:rPr>
          <w:rFonts w:asciiTheme="majorHAnsi" w:hAnsiTheme="majorHAnsi" w:cstheme="majorHAnsi"/>
          <w:sz w:val="24"/>
          <w:szCs w:val="24"/>
          <w:lang w:eastAsia="pl-PL"/>
        </w:rPr>
        <w:t>ust.</w:t>
      </w:r>
      <w:r w:rsidRPr="00DA0F88">
        <w:rPr>
          <w:rFonts w:asciiTheme="majorHAnsi" w:hAnsiTheme="majorHAnsi" w:cstheme="majorHAnsi"/>
          <w:sz w:val="24"/>
          <w:szCs w:val="24"/>
          <w:lang w:eastAsia="pl-PL"/>
        </w:rPr>
        <w:t xml:space="preserve"> 13.5 dokonuje w przypadku:</w:t>
      </w:r>
    </w:p>
    <w:p w14:paraId="6E8DD2CD" w14:textId="77777777" w:rsidR="003842DD" w:rsidRPr="00DA0F88" w:rsidRDefault="003842DD" w:rsidP="00731341">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DA0F88" w:rsidRDefault="003842DD" w:rsidP="00731341">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innych dokumentów, o których mowa w ustawie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 odpowiednio wykonawca lub wykonawca wspólnie ubiegający się o udzielenie zamówienia, w zakresie dokumentów, które każdego z nich dotyczą, </w:t>
      </w:r>
    </w:p>
    <w:p w14:paraId="24AB9064" w14:textId="1C36629B" w:rsidR="003842DD" w:rsidRPr="00DA0F88" w:rsidRDefault="003842DD" w:rsidP="00731341">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D71A095" w14:textId="77777777" w:rsidR="002044D8" w:rsidRPr="00DA0F88" w:rsidRDefault="002044D8" w:rsidP="00731341">
      <w:pPr>
        <w:pStyle w:val="Akapitzlist"/>
        <w:spacing w:after="0" w:line="288" w:lineRule="auto"/>
        <w:ind w:left="1985"/>
        <w:jc w:val="both"/>
        <w:rPr>
          <w:rFonts w:asciiTheme="majorHAnsi" w:hAnsiTheme="majorHAnsi" w:cstheme="majorHAnsi"/>
          <w:sz w:val="24"/>
          <w:szCs w:val="24"/>
          <w:lang w:eastAsia="pl-PL"/>
        </w:rPr>
      </w:pPr>
    </w:p>
    <w:p w14:paraId="05A89D3F" w14:textId="62007832" w:rsidR="003842DD" w:rsidRPr="00DA0F88" w:rsidRDefault="003842DD" w:rsidP="00731341">
      <w:pPr>
        <w:pStyle w:val="Akapitzlist"/>
        <w:numPr>
          <w:ilvl w:val="1"/>
          <w:numId w:val="6"/>
        </w:numPr>
        <w:spacing w:after="0" w:line="288" w:lineRule="auto"/>
        <w:ind w:left="1134" w:hanging="708"/>
        <w:jc w:val="both"/>
        <w:rPr>
          <w:rFonts w:asciiTheme="majorHAnsi" w:hAnsiTheme="majorHAnsi" w:cstheme="majorHAnsi"/>
          <w:strike/>
          <w:sz w:val="24"/>
          <w:szCs w:val="24"/>
          <w:lang w:eastAsia="pl-PL"/>
        </w:rPr>
      </w:pPr>
      <w:r w:rsidRPr="00DA0F88">
        <w:rPr>
          <w:rFonts w:asciiTheme="majorHAnsi" w:hAnsiTheme="majorHAnsi" w:cstheme="majorHAnsi"/>
          <w:sz w:val="24"/>
          <w:szCs w:val="24"/>
          <w:lang w:eastAsia="pl-PL"/>
        </w:rPr>
        <w:t xml:space="preserve">Podmiotowe środki dowodowe, w tym oświadczenie, o którym mowa w art. 117 ust. 4 (dot. wykonawców wspólnie ubiegających się o udzielenie zamówienia) ustawy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oraz pełnomocnictwo przekazuje się w postaci elektronicznej i opatruje kwalifikowanym podpisem elektronicznym</w:t>
      </w:r>
      <w:r w:rsidR="00F5305B" w:rsidRPr="00DA0F88">
        <w:rPr>
          <w:rFonts w:asciiTheme="majorHAnsi" w:hAnsiTheme="majorHAnsi" w:cstheme="majorHAnsi"/>
          <w:sz w:val="24"/>
          <w:szCs w:val="24"/>
          <w:lang w:eastAsia="pl-PL"/>
        </w:rPr>
        <w:t>.</w:t>
      </w:r>
    </w:p>
    <w:p w14:paraId="56214C59" w14:textId="77777777" w:rsidR="00F5305B" w:rsidRPr="00DA0F88" w:rsidRDefault="00F5305B" w:rsidP="00731341">
      <w:pPr>
        <w:pStyle w:val="Akapitzlist"/>
        <w:spacing w:after="0" w:line="288" w:lineRule="auto"/>
        <w:ind w:left="1134"/>
        <w:jc w:val="both"/>
        <w:rPr>
          <w:rFonts w:asciiTheme="majorHAnsi" w:hAnsiTheme="majorHAnsi" w:cstheme="majorHAnsi"/>
          <w:strike/>
          <w:sz w:val="24"/>
          <w:szCs w:val="24"/>
          <w:lang w:eastAsia="pl-PL"/>
        </w:rPr>
      </w:pPr>
    </w:p>
    <w:p w14:paraId="5A89E007" w14:textId="0B201F6C" w:rsidR="003417A3" w:rsidRDefault="003417A3"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 przypadku gdy podmiotowe środki dowodowe, w tym oświadczenie, o którym mowa w art. 117 ust. 4 (dotyczy wykonawców wspólnie ubiegających się o udzielenie zamówienia) ustawy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lub pełnomocnictwo, zostały sporządzone jako dokument w postaci papierowej i opatrzone własnoręcznym podpisem, przekazuje się cyfrowe odwzorowanie tego dokumentu opatrzone kwalifikowanym podpisem </w:t>
      </w:r>
      <w:r w:rsidRPr="00DA0F88">
        <w:rPr>
          <w:rFonts w:asciiTheme="majorHAnsi" w:hAnsiTheme="majorHAnsi" w:cstheme="majorHAnsi"/>
          <w:sz w:val="24"/>
          <w:szCs w:val="24"/>
          <w:lang w:eastAsia="pl-PL"/>
        </w:rPr>
        <w:lastRenderedPageBreak/>
        <w:t>elektronicznym, poświadczającym zgodność cyfrowego odwzorowania z dokumentem w postaci papierowej.</w:t>
      </w:r>
    </w:p>
    <w:p w14:paraId="525EC803" w14:textId="77777777" w:rsidR="008054DC" w:rsidRPr="008054DC" w:rsidRDefault="008054DC" w:rsidP="008054DC">
      <w:pPr>
        <w:pStyle w:val="Akapitzlist"/>
        <w:rPr>
          <w:rFonts w:asciiTheme="majorHAnsi" w:hAnsiTheme="majorHAnsi" w:cstheme="majorHAnsi"/>
          <w:sz w:val="24"/>
          <w:szCs w:val="24"/>
          <w:lang w:eastAsia="pl-PL"/>
        </w:rPr>
      </w:pPr>
    </w:p>
    <w:p w14:paraId="6E703316" w14:textId="79F51592" w:rsidR="003417A3" w:rsidRPr="00DA0F88" w:rsidRDefault="003417A3" w:rsidP="00731341">
      <w:pPr>
        <w:numPr>
          <w:ilvl w:val="1"/>
          <w:numId w:val="6"/>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Poświadczenia zgodności cyfrowego odwzorowania z dokumentem w postaci papierowej, o którym mowa w </w:t>
      </w:r>
      <w:r w:rsidR="00516692">
        <w:rPr>
          <w:rFonts w:asciiTheme="majorHAnsi" w:hAnsiTheme="majorHAnsi" w:cstheme="majorHAnsi"/>
          <w:sz w:val="24"/>
          <w:szCs w:val="24"/>
          <w:lang w:eastAsia="pl-PL"/>
        </w:rPr>
        <w:t>ust.</w:t>
      </w:r>
      <w:r w:rsidRPr="00DA0F88">
        <w:rPr>
          <w:rFonts w:asciiTheme="majorHAnsi" w:hAnsiTheme="majorHAnsi" w:cstheme="majorHAnsi"/>
          <w:sz w:val="24"/>
          <w:szCs w:val="24"/>
          <w:lang w:eastAsia="pl-PL"/>
        </w:rPr>
        <w:t xml:space="preserve"> 13.8, dokonuje w przypadku: </w:t>
      </w:r>
    </w:p>
    <w:p w14:paraId="6164B2AD" w14:textId="77777777" w:rsidR="003417A3" w:rsidRPr="00DA0F88" w:rsidRDefault="003417A3" w:rsidP="00731341">
      <w:pPr>
        <w:numPr>
          <w:ilvl w:val="2"/>
          <w:numId w:val="6"/>
        </w:numPr>
        <w:spacing w:after="0" w:line="288" w:lineRule="auto"/>
        <w:ind w:left="1985" w:hanging="851"/>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F276F09" w14:textId="77777777" w:rsidR="003417A3" w:rsidRPr="00DA0F88" w:rsidRDefault="003417A3" w:rsidP="00731341">
      <w:pPr>
        <w:numPr>
          <w:ilvl w:val="2"/>
          <w:numId w:val="6"/>
        </w:numPr>
        <w:spacing w:after="0" w:line="288" w:lineRule="auto"/>
        <w:ind w:left="1985" w:hanging="851"/>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6DBA474" w14:textId="77777777" w:rsidR="003417A3" w:rsidRPr="00DA0F88" w:rsidRDefault="003417A3" w:rsidP="00731341">
      <w:pPr>
        <w:numPr>
          <w:ilvl w:val="2"/>
          <w:numId w:val="6"/>
        </w:numPr>
        <w:spacing w:after="0" w:line="288" w:lineRule="auto"/>
        <w:ind w:left="1985" w:hanging="851"/>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pełnomocnictwa – mocodawca.</w:t>
      </w:r>
    </w:p>
    <w:p w14:paraId="4340DD78" w14:textId="77777777" w:rsidR="003417A3" w:rsidRPr="00DA0F88" w:rsidRDefault="003417A3" w:rsidP="00731341">
      <w:pPr>
        <w:numPr>
          <w:ilvl w:val="2"/>
          <w:numId w:val="6"/>
        </w:numPr>
        <w:spacing w:after="0" w:line="288" w:lineRule="auto"/>
        <w:ind w:left="1985" w:hanging="851"/>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poświadczenia zgodności cyfrowego odwzorowania z dokumentem w postaci papierowej, może dokonać również notariusz.</w:t>
      </w:r>
    </w:p>
    <w:p w14:paraId="2E7A599C" w14:textId="77777777" w:rsidR="00A675BC" w:rsidRPr="00DA0F88" w:rsidRDefault="00A675BC" w:rsidP="00731341">
      <w:pPr>
        <w:pStyle w:val="Akapitzlist"/>
        <w:spacing w:after="0" w:line="288" w:lineRule="auto"/>
        <w:ind w:left="1985"/>
        <w:jc w:val="both"/>
        <w:rPr>
          <w:rFonts w:asciiTheme="majorHAnsi" w:hAnsiTheme="majorHAnsi" w:cstheme="majorHAnsi"/>
          <w:sz w:val="24"/>
          <w:szCs w:val="24"/>
          <w:lang w:eastAsia="pl-PL"/>
        </w:rPr>
      </w:pPr>
    </w:p>
    <w:p w14:paraId="772ACEB0" w14:textId="77777777" w:rsidR="003417A3" w:rsidRPr="00DA0F88" w:rsidRDefault="003417A3"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Oferta powinna być:</w:t>
      </w:r>
    </w:p>
    <w:p w14:paraId="40482402" w14:textId="77777777" w:rsidR="003417A3" w:rsidRPr="00DA0F88" w:rsidRDefault="003417A3" w:rsidP="00731341">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sporządzona w języku polskim,</w:t>
      </w:r>
    </w:p>
    <w:p w14:paraId="2A9A3420" w14:textId="77777777" w:rsidR="003417A3" w:rsidRPr="00DA0F88" w:rsidRDefault="003417A3" w:rsidP="00731341">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złożona przy użyciu środków komunikacji elektronicznej tzn. za pośrednictwem </w:t>
      </w:r>
      <w:r w:rsidRPr="00DA0F88">
        <w:rPr>
          <w:rFonts w:asciiTheme="majorHAnsi" w:hAnsiTheme="majorHAnsi" w:cstheme="majorHAnsi"/>
          <w:sz w:val="24"/>
          <w:szCs w:val="24"/>
        </w:rPr>
        <w:t xml:space="preserve">platformy zakupowej, </w:t>
      </w:r>
      <w:r w:rsidRPr="00DA0F88">
        <w:rPr>
          <w:rFonts w:asciiTheme="majorHAnsi" w:hAnsiTheme="majorHAnsi" w:cstheme="majorHAnsi"/>
          <w:sz w:val="28"/>
          <w:szCs w:val="28"/>
        </w:rPr>
        <w:t xml:space="preserve"> </w:t>
      </w:r>
    </w:p>
    <w:p w14:paraId="78CE6977" w14:textId="77777777" w:rsidR="003417A3" w:rsidRPr="00DA0F88" w:rsidRDefault="003417A3" w:rsidP="00731341">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podpisana kwalifikowanym podpisem elektronicznym przez osobę/osoby upoważnioną/upoważnione.</w:t>
      </w:r>
    </w:p>
    <w:p w14:paraId="4F96C759" w14:textId="77777777" w:rsidR="003417A3" w:rsidRPr="00DA0F88" w:rsidRDefault="003417A3" w:rsidP="00731341">
      <w:pPr>
        <w:pStyle w:val="Akapitzlist"/>
        <w:spacing w:after="0" w:line="288" w:lineRule="auto"/>
        <w:ind w:left="1134"/>
        <w:jc w:val="both"/>
        <w:rPr>
          <w:rFonts w:asciiTheme="majorHAnsi" w:hAnsiTheme="majorHAnsi" w:cstheme="majorHAnsi"/>
          <w:sz w:val="24"/>
          <w:szCs w:val="24"/>
          <w:lang w:eastAsia="pl-PL"/>
        </w:rPr>
      </w:pPr>
    </w:p>
    <w:p w14:paraId="1FEC3000" w14:textId="5711592C" w:rsidR="00F65587" w:rsidRPr="00DA0F88" w:rsidRDefault="00F65587"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A0F88">
        <w:rPr>
          <w:rFonts w:asciiTheme="majorHAnsi" w:hAnsiTheme="majorHAnsi" w:cstheme="majorHAnsi"/>
          <w:sz w:val="24"/>
          <w:szCs w:val="24"/>
          <w:lang w:eastAsia="pl-PL"/>
        </w:rPr>
        <w:t>eIDAS</w:t>
      </w:r>
      <w:proofErr w:type="spellEnd"/>
      <w:r w:rsidRPr="00DA0F88">
        <w:rPr>
          <w:rFonts w:asciiTheme="majorHAnsi" w:hAnsiTheme="majorHAnsi" w:cstheme="majorHAnsi"/>
          <w:sz w:val="24"/>
          <w:szCs w:val="24"/>
          <w:lang w:eastAsia="pl-PL"/>
        </w:rPr>
        <w:t>) (UE) nr 910/2014 - od 1 lipca 2016 roku”.</w:t>
      </w:r>
    </w:p>
    <w:p w14:paraId="2D877666" w14:textId="77777777" w:rsidR="001E20F7" w:rsidRPr="00DA0F88" w:rsidRDefault="001E20F7" w:rsidP="00731341">
      <w:pPr>
        <w:pStyle w:val="Akapitzlist"/>
        <w:spacing w:after="0" w:line="288" w:lineRule="auto"/>
        <w:ind w:left="1134"/>
        <w:jc w:val="both"/>
        <w:rPr>
          <w:rFonts w:asciiTheme="majorHAnsi" w:hAnsiTheme="majorHAnsi" w:cstheme="majorHAnsi"/>
          <w:sz w:val="24"/>
          <w:szCs w:val="24"/>
          <w:lang w:eastAsia="pl-PL"/>
        </w:rPr>
      </w:pPr>
    </w:p>
    <w:p w14:paraId="4B648BB4" w14:textId="77777777" w:rsidR="00AE22AD" w:rsidRPr="00DA0F88" w:rsidRDefault="00AE22AD" w:rsidP="00731341">
      <w:pPr>
        <w:numPr>
          <w:ilvl w:val="1"/>
          <w:numId w:val="6"/>
        </w:numPr>
        <w:spacing w:after="0" w:line="288" w:lineRule="auto"/>
        <w:ind w:left="1134" w:hanging="708"/>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 przypadku wykorzystania formatu podpisu </w:t>
      </w:r>
      <w:proofErr w:type="spellStart"/>
      <w:r w:rsidRPr="00DA0F88">
        <w:rPr>
          <w:rFonts w:asciiTheme="majorHAnsi" w:hAnsiTheme="majorHAnsi" w:cstheme="majorHAnsi"/>
          <w:sz w:val="24"/>
          <w:szCs w:val="24"/>
          <w:lang w:eastAsia="pl-PL"/>
        </w:rPr>
        <w:t>XAdES</w:t>
      </w:r>
      <w:proofErr w:type="spellEnd"/>
      <w:r w:rsidRPr="00DA0F88">
        <w:rPr>
          <w:rFonts w:asciiTheme="majorHAnsi" w:hAnsiTheme="majorHAnsi" w:cstheme="majorHAnsi"/>
          <w:sz w:val="24"/>
          <w:szCs w:val="24"/>
          <w:lang w:eastAsia="pl-PL"/>
        </w:rPr>
        <w:t xml:space="preserve"> zewnętrzny, zamawiający wymaga dołączenia odpowiedniej ilości plików tj. podpisywanych plików z danymi oraz plików podpisu w formacie </w:t>
      </w:r>
      <w:proofErr w:type="spellStart"/>
      <w:r w:rsidRPr="00DA0F88">
        <w:rPr>
          <w:rFonts w:asciiTheme="majorHAnsi" w:hAnsiTheme="majorHAnsi" w:cstheme="majorHAnsi"/>
          <w:sz w:val="24"/>
          <w:szCs w:val="24"/>
          <w:lang w:eastAsia="pl-PL"/>
        </w:rPr>
        <w:t>XAdES</w:t>
      </w:r>
      <w:proofErr w:type="spellEnd"/>
      <w:r w:rsidRPr="00DA0F88">
        <w:rPr>
          <w:rFonts w:asciiTheme="majorHAnsi" w:hAnsiTheme="majorHAnsi" w:cstheme="majorHAnsi"/>
          <w:sz w:val="24"/>
          <w:szCs w:val="24"/>
          <w:lang w:eastAsia="pl-PL"/>
        </w:rPr>
        <w:t>.</w:t>
      </w:r>
    </w:p>
    <w:p w14:paraId="048D2C8A" w14:textId="77777777" w:rsidR="001E20F7" w:rsidRPr="00DA0F88" w:rsidRDefault="001E20F7" w:rsidP="00731341">
      <w:pPr>
        <w:pStyle w:val="Akapitzlist"/>
        <w:spacing w:after="0" w:line="288" w:lineRule="auto"/>
        <w:jc w:val="both"/>
        <w:rPr>
          <w:rFonts w:asciiTheme="majorHAnsi" w:hAnsiTheme="majorHAnsi" w:cstheme="majorHAnsi"/>
          <w:sz w:val="24"/>
          <w:szCs w:val="24"/>
          <w:lang w:eastAsia="pl-PL"/>
        </w:rPr>
      </w:pPr>
    </w:p>
    <w:p w14:paraId="294C6116" w14:textId="77777777" w:rsidR="00CB1583" w:rsidRPr="00DA0F88" w:rsidRDefault="00CB1583"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Na Platformie w formularzu składania oferty znajduje się miejsce wyznaczone do dołączenia części oferty stanowiącej tajemnicę przedsiębiorstwa w rozumieniu przepisów ustawy dnia 16 kwietnia 1993 r. o zwalczaniu nieuczciwej konkurencji.</w:t>
      </w:r>
    </w:p>
    <w:p w14:paraId="72355D49" w14:textId="77777777" w:rsidR="00CB1583" w:rsidRPr="00DA0F88" w:rsidRDefault="00CB1583" w:rsidP="00731341">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DA0F88">
        <w:rPr>
          <w:rFonts w:asciiTheme="majorHAnsi" w:hAnsiTheme="majorHAnsi" w:cstheme="majorHAnsi"/>
          <w:sz w:val="24"/>
          <w:szCs w:val="24"/>
          <w:lang w:eastAsia="pl-PL"/>
        </w:rPr>
        <w:t xml:space="preserve">Wykonawca, za pośrednictwem </w:t>
      </w:r>
      <w:r w:rsidRPr="00DA0F88">
        <w:rPr>
          <w:rFonts w:asciiTheme="majorHAnsi" w:hAnsiTheme="majorHAnsi" w:cstheme="majorHAnsi"/>
          <w:sz w:val="24"/>
          <w:szCs w:val="24"/>
        </w:rPr>
        <w:t>platformy zakupowej</w:t>
      </w:r>
      <w:r w:rsidRPr="00DA0F88">
        <w:rPr>
          <w:rFonts w:asciiTheme="majorHAnsi" w:hAnsiTheme="majorHAnsi" w:cstheme="majorHAnsi"/>
        </w:rPr>
        <w:t xml:space="preserve"> </w:t>
      </w:r>
      <w:r w:rsidRPr="00DA0F88">
        <w:rPr>
          <w:rFonts w:asciiTheme="majorHAnsi" w:hAnsiTheme="majorHAnsi" w:cstheme="majorHAnsi"/>
          <w:sz w:val="24"/>
          <w:szCs w:val="24"/>
          <w:lang w:eastAsia="pl-PL"/>
        </w:rPr>
        <w:t xml:space="preserve"> może przed upływem terminu do składania ofert wycofać ofertę. Sposób dokonywania wycofania oferty </w:t>
      </w:r>
      <w:r w:rsidRPr="00DA0F88">
        <w:rPr>
          <w:rFonts w:asciiTheme="majorHAnsi" w:hAnsiTheme="majorHAnsi" w:cstheme="majorHAnsi"/>
          <w:sz w:val="24"/>
          <w:szCs w:val="24"/>
          <w:lang w:eastAsia="pl-PL"/>
        </w:rPr>
        <w:lastRenderedPageBreak/>
        <w:t xml:space="preserve">zamieszczono w instrukcji zamieszczonej na stronie internetowej pod adresem: </w:t>
      </w:r>
      <w:hyperlink r:id="rId28" w:history="1">
        <w:r w:rsidRPr="00DA0F88">
          <w:rPr>
            <w:rStyle w:val="Hipercze"/>
            <w:rFonts w:asciiTheme="majorHAnsi" w:hAnsiTheme="majorHAnsi" w:cstheme="majorHAnsi"/>
            <w:color w:val="auto"/>
            <w:sz w:val="24"/>
            <w:szCs w:val="24"/>
            <w:lang w:eastAsia="pl-PL"/>
          </w:rPr>
          <w:t>https://platformazakupowa.pl/strona/45-instrukcje</w:t>
        </w:r>
      </w:hyperlink>
    </w:p>
    <w:p w14:paraId="0448A0A0" w14:textId="77777777" w:rsidR="00CB1583" w:rsidRPr="00DA0F88" w:rsidRDefault="00CB1583" w:rsidP="00731341">
      <w:pPr>
        <w:pStyle w:val="Akapitzlist"/>
        <w:spacing w:after="0" w:line="288" w:lineRule="auto"/>
        <w:jc w:val="both"/>
        <w:rPr>
          <w:rFonts w:asciiTheme="majorHAnsi" w:hAnsiTheme="majorHAnsi" w:cstheme="majorHAnsi"/>
          <w:sz w:val="24"/>
          <w:szCs w:val="24"/>
          <w:lang w:eastAsia="pl-PL"/>
        </w:rPr>
      </w:pPr>
    </w:p>
    <w:p w14:paraId="7146CB33" w14:textId="77777777" w:rsidR="00CB1583" w:rsidRPr="00DA0F88" w:rsidRDefault="00CB1583"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43EE62C1" w14:textId="77777777" w:rsidR="00CB1583" w:rsidRPr="00DA0F88" w:rsidRDefault="00CB1583" w:rsidP="00731341">
      <w:pPr>
        <w:pStyle w:val="Akapitzlist"/>
        <w:spacing w:after="0" w:line="288" w:lineRule="auto"/>
        <w:jc w:val="both"/>
        <w:rPr>
          <w:rFonts w:asciiTheme="majorHAnsi" w:hAnsiTheme="majorHAnsi" w:cstheme="majorHAnsi"/>
          <w:sz w:val="24"/>
          <w:szCs w:val="24"/>
          <w:lang w:eastAsia="pl-PL"/>
        </w:rPr>
      </w:pPr>
    </w:p>
    <w:p w14:paraId="2B4F7070" w14:textId="77777777" w:rsidR="00CB1583" w:rsidRPr="00DA0F88" w:rsidRDefault="00CB1583"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Dokumenty i oświadczenia składane przez wykonawcę powinny być w języku polskim. Jeżeli podmiotowe środki dowodowe oraz inne dokumenty lub oświadczenia, sporządzone są w języku obcym, przekazuje się wraz z tłumaczeniem na język polski.</w:t>
      </w:r>
    </w:p>
    <w:p w14:paraId="219948DD" w14:textId="77777777" w:rsidR="00CB1583" w:rsidRPr="00DA0F88" w:rsidRDefault="00CB1583" w:rsidP="00731341">
      <w:pPr>
        <w:pStyle w:val="Akapitzlist"/>
        <w:spacing w:after="0" w:line="288" w:lineRule="auto"/>
        <w:jc w:val="both"/>
        <w:rPr>
          <w:rFonts w:asciiTheme="majorHAnsi" w:hAnsiTheme="majorHAnsi" w:cstheme="majorHAnsi"/>
          <w:sz w:val="24"/>
          <w:szCs w:val="24"/>
          <w:lang w:eastAsia="pl-PL"/>
        </w:rPr>
      </w:pPr>
    </w:p>
    <w:p w14:paraId="108D0767" w14:textId="77777777" w:rsidR="00CB1583" w:rsidRPr="00DA0F88" w:rsidRDefault="00CB1583"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61A7FA" w14:textId="77777777" w:rsidR="00CB1583" w:rsidRPr="00DA0F88" w:rsidRDefault="00CB1583" w:rsidP="00731341">
      <w:pPr>
        <w:pStyle w:val="Akapitzlist"/>
        <w:spacing w:after="0" w:line="288" w:lineRule="auto"/>
        <w:jc w:val="both"/>
        <w:rPr>
          <w:rFonts w:asciiTheme="majorHAnsi" w:hAnsiTheme="majorHAnsi" w:cstheme="majorHAnsi"/>
          <w:sz w:val="24"/>
          <w:szCs w:val="24"/>
          <w:lang w:eastAsia="pl-PL"/>
        </w:rPr>
      </w:pPr>
    </w:p>
    <w:p w14:paraId="7675E614" w14:textId="77777777" w:rsidR="00CB1583" w:rsidRPr="00DA0F88" w:rsidRDefault="00CB1583"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24087950" w14:textId="77777777" w:rsidR="00CB1583" w:rsidRPr="00DA0F88" w:rsidRDefault="00CB1583" w:rsidP="00731341">
      <w:pPr>
        <w:pStyle w:val="Akapitzlist"/>
        <w:spacing w:after="0" w:line="288" w:lineRule="auto"/>
        <w:rPr>
          <w:rFonts w:asciiTheme="majorHAnsi" w:hAnsiTheme="majorHAnsi" w:cstheme="majorHAnsi"/>
          <w:sz w:val="24"/>
          <w:szCs w:val="24"/>
          <w:lang w:eastAsia="pl-PL"/>
        </w:rPr>
      </w:pPr>
    </w:p>
    <w:p w14:paraId="7422C934" w14:textId="77777777" w:rsidR="00CB1583" w:rsidRPr="00DA0F88" w:rsidRDefault="00CB1583" w:rsidP="00731341">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Wykonawca, dołącza do oferty oświadczenie, o którym mowa w art. 125 ust. 1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na formularzu JEDZ. Zaleca się, aby skorzystać ze wzoru stanowiącego załącznik nr 4 do SWZ. Informacja dotycząca wypełnienia oświadczenia JEDZ:</w:t>
      </w:r>
    </w:p>
    <w:p w14:paraId="758DB33E" w14:textId="460F238C" w:rsidR="00CB1583" w:rsidRPr="00DA0F88" w:rsidRDefault="00CB1583" w:rsidP="00731341">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oświadczenie wypełnia się w zakresie wskazanym przez zamawiającego na potwierdzenie braku podstaw wykluczenia wskazanych w art. 108 ust. 1 oraz 109 ust. 1 pkt 4, 8-10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w:t>
      </w:r>
    </w:p>
    <w:p w14:paraId="58224C54" w14:textId="77777777" w:rsidR="00CB1583" w:rsidRPr="00DA0F88" w:rsidRDefault="00CB1583" w:rsidP="00731341">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 części IV JEDZ dotyczącej kryteriów kwalifikacji w zakresie spełniania warunków udziału w postępowaniu (opisanych w Rozdziale 6 SWZ) wypełnia jedynie sekcję α. Nie wypełnia zatem pozostałych sekcji A-D w tej Części.</w:t>
      </w:r>
    </w:p>
    <w:p w14:paraId="36D727A1" w14:textId="77777777" w:rsidR="00CB1583" w:rsidRPr="00DA0F88" w:rsidRDefault="00CB1583" w:rsidP="00731341">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Pr="00DA0F88">
        <w:rPr>
          <w:rFonts w:asciiTheme="majorHAnsi" w:hAnsiTheme="majorHAnsi" w:cstheme="majorHAnsi"/>
          <w:sz w:val="24"/>
          <w:szCs w:val="24"/>
          <w:u w:val="single"/>
          <w:lang w:eastAsia="pl-PL"/>
        </w:rPr>
        <w:t xml:space="preserve">o ile wykonawca  wskazał  </w:t>
      </w:r>
      <w:r w:rsidRPr="00DA0F88">
        <w:rPr>
          <w:rFonts w:asciiTheme="majorHAnsi" w:hAnsiTheme="majorHAnsi" w:cstheme="majorHAnsi"/>
          <w:sz w:val="24"/>
          <w:szCs w:val="24"/>
          <w:u w:val="single"/>
          <w:lang w:eastAsia="pl-PL"/>
        </w:rPr>
        <w:lastRenderedPageBreak/>
        <w:t>w oświadczeniu,</w:t>
      </w:r>
      <w:r w:rsidRPr="00DA0F88">
        <w:rPr>
          <w:rFonts w:asciiTheme="majorHAnsi" w:hAnsiTheme="majorHAnsi" w:cstheme="majorHAnsi"/>
          <w:sz w:val="24"/>
          <w:szCs w:val="24"/>
          <w:lang w:eastAsia="pl-PL"/>
        </w:rPr>
        <w:t xml:space="preserve">  o którym  mowa  w art. 125 ust. 1 ustawy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(oświadczenie JEDZ), dane umożliwiające dostęp do tych środków.</w:t>
      </w:r>
    </w:p>
    <w:p w14:paraId="771821A7" w14:textId="77777777" w:rsidR="00CB1583" w:rsidRPr="00DA0F88" w:rsidRDefault="00CB1583" w:rsidP="00731341">
      <w:pPr>
        <w:pStyle w:val="Akapitzlist"/>
        <w:spacing w:after="0" w:line="288" w:lineRule="auto"/>
        <w:ind w:left="1985"/>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Oświadczenie   (JEDZ)   stanowi   dowód   potwierdzający   brak   podstaw   wykluczenia, spełnianie warunków udziału w postępowaniu na dzień składania ofert, tymczasowo zastępujący wymagane przez zamawiającego podmiotowe środki dowodowe,</w:t>
      </w:r>
    </w:p>
    <w:p w14:paraId="73CFFF86" w14:textId="77777777" w:rsidR="00CB1583" w:rsidRPr="00DA0F88" w:rsidRDefault="00CB1583" w:rsidP="00731341">
      <w:pPr>
        <w:pStyle w:val="Akapitzlist"/>
        <w:numPr>
          <w:ilvl w:val="2"/>
          <w:numId w:val="6"/>
        </w:numPr>
        <w:spacing w:after="0" w:line="288" w:lineRule="auto"/>
        <w:ind w:left="1985" w:hanging="992"/>
        <w:jc w:val="both"/>
        <w:rPr>
          <w:rFonts w:asciiTheme="majorHAnsi" w:hAnsiTheme="majorHAnsi" w:cstheme="majorHAnsi"/>
          <w:sz w:val="24"/>
          <w:szCs w:val="24"/>
          <w:u w:val="single"/>
          <w:lang w:eastAsia="pl-PL"/>
        </w:rPr>
      </w:pPr>
      <w:r w:rsidRPr="00DA0F88">
        <w:rPr>
          <w:rFonts w:asciiTheme="majorHAnsi" w:hAnsiTheme="majorHAnsi" w:cstheme="majorHAnsi"/>
          <w:sz w:val="24"/>
          <w:szCs w:val="24"/>
          <w:lang w:eastAsia="pl-PL"/>
        </w:rPr>
        <w:t xml:space="preserve">instrukcja wypełnienia JEDZ dostępna jest na stronie: </w:t>
      </w:r>
      <w:hyperlink r:id="rId29" w:history="1">
        <w:r w:rsidRPr="00DA0F88">
          <w:rPr>
            <w:rStyle w:val="Hipercze"/>
            <w:rFonts w:asciiTheme="majorHAnsi" w:hAnsiTheme="majorHAnsi" w:cstheme="majorHAnsi"/>
            <w:sz w:val="24"/>
            <w:szCs w:val="24"/>
          </w:rPr>
          <w:t>https://www.uzp.gov.pl/e-uslugi/jedz</w:t>
        </w:r>
      </w:hyperlink>
      <w:r w:rsidRPr="00DA0F88">
        <w:rPr>
          <w:sz w:val="24"/>
          <w:szCs w:val="24"/>
        </w:rPr>
        <w:t xml:space="preserve"> </w:t>
      </w:r>
      <w:r w:rsidRPr="00DA0F88">
        <w:rPr>
          <w:rFonts w:asciiTheme="majorHAnsi" w:hAnsiTheme="majorHAnsi" w:cstheme="majorHAnsi"/>
          <w:sz w:val="28"/>
          <w:szCs w:val="28"/>
          <w:lang w:eastAsia="pl-PL"/>
        </w:rPr>
        <w:t xml:space="preserve">  </w:t>
      </w:r>
    </w:p>
    <w:p w14:paraId="5B62446F" w14:textId="2D14BE09" w:rsidR="004D740D" w:rsidRDefault="004D740D" w:rsidP="00731341">
      <w:pPr>
        <w:pStyle w:val="Akapitzlist"/>
        <w:spacing w:after="0" w:line="288" w:lineRule="auto"/>
        <w:ind w:left="1134"/>
        <w:jc w:val="both"/>
        <w:rPr>
          <w:rFonts w:asciiTheme="majorHAnsi" w:hAnsiTheme="majorHAnsi" w:cstheme="majorHAnsi"/>
          <w:sz w:val="24"/>
          <w:szCs w:val="24"/>
          <w:lang w:eastAsia="pl-PL"/>
        </w:rPr>
      </w:pPr>
    </w:p>
    <w:p w14:paraId="66064F16" w14:textId="674308DD" w:rsidR="00F65587" w:rsidRPr="00DA0F88" w:rsidRDefault="00F65587" w:rsidP="00731341">
      <w:pPr>
        <w:pStyle w:val="Nagwek1"/>
        <w:numPr>
          <w:ilvl w:val="0"/>
          <w:numId w:val="24"/>
        </w:numPr>
        <w:tabs>
          <w:tab w:val="left" w:pos="4395"/>
        </w:tabs>
        <w:spacing w:before="0" w:line="288" w:lineRule="auto"/>
        <w:ind w:left="426" w:hanging="426"/>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Sposób oraz termin składania ofert, termin otwarcia ofert</w:t>
      </w:r>
    </w:p>
    <w:p w14:paraId="671E3024" w14:textId="497EF757" w:rsidR="00AE22AD" w:rsidRPr="00DA0F88" w:rsidRDefault="00AE22AD" w:rsidP="00731341">
      <w:pPr>
        <w:pStyle w:val="Akapitzlist"/>
        <w:numPr>
          <w:ilvl w:val="1"/>
          <w:numId w:val="24"/>
        </w:numPr>
        <w:spacing w:after="0" w:line="288" w:lineRule="auto"/>
        <w:ind w:left="1276" w:hanging="850"/>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Ofertę wraz z wymaganymi dokumentami należy złożyć za pośrednictwem </w:t>
      </w:r>
      <w:r w:rsidR="00100372">
        <w:rPr>
          <w:rFonts w:asciiTheme="majorHAnsi" w:hAnsiTheme="majorHAnsi" w:cstheme="majorHAnsi"/>
          <w:sz w:val="24"/>
          <w:szCs w:val="24"/>
          <w:lang w:eastAsia="pl-PL"/>
        </w:rPr>
        <w:t>Platformy.</w:t>
      </w:r>
    </w:p>
    <w:p w14:paraId="0C29C733" w14:textId="77777777" w:rsidR="00AE22AD" w:rsidRPr="00DA0F88" w:rsidRDefault="00AE22AD" w:rsidP="00731341">
      <w:pPr>
        <w:pStyle w:val="Akapitzlist"/>
        <w:spacing w:after="0" w:line="288" w:lineRule="auto"/>
        <w:ind w:left="1276" w:hanging="850"/>
        <w:jc w:val="both"/>
        <w:rPr>
          <w:rFonts w:asciiTheme="majorHAnsi" w:hAnsiTheme="majorHAnsi" w:cstheme="majorHAnsi"/>
          <w:sz w:val="24"/>
          <w:szCs w:val="24"/>
          <w:lang w:eastAsia="pl-PL"/>
        </w:rPr>
      </w:pPr>
    </w:p>
    <w:p w14:paraId="39CB9524" w14:textId="7035833F" w:rsidR="00AE22AD" w:rsidRPr="00F13832" w:rsidRDefault="00AE22AD" w:rsidP="00731341">
      <w:pPr>
        <w:pStyle w:val="Akapitzlist"/>
        <w:numPr>
          <w:ilvl w:val="1"/>
          <w:numId w:val="24"/>
        </w:numPr>
        <w:spacing w:after="0" w:line="288" w:lineRule="auto"/>
        <w:ind w:left="1276" w:hanging="850"/>
        <w:jc w:val="both"/>
        <w:rPr>
          <w:rFonts w:asciiTheme="majorHAnsi" w:hAnsiTheme="majorHAnsi" w:cstheme="majorHAnsi"/>
          <w:sz w:val="24"/>
          <w:szCs w:val="24"/>
          <w:lang w:eastAsia="pl-PL"/>
        </w:rPr>
      </w:pPr>
      <w:r w:rsidRPr="00F13832">
        <w:rPr>
          <w:rFonts w:asciiTheme="majorHAnsi" w:hAnsiTheme="majorHAnsi" w:cstheme="majorHAnsi"/>
          <w:sz w:val="24"/>
          <w:szCs w:val="24"/>
          <w:lang w:eastAsia="pl-PL"/>
        </w:rPr>
        <w:t xml:space="preserve">Termin składania ofert do dnia:  </w:t>
      </w:r>
      <w:r w:rsidR="00F13832" w:rsidRPr="00F13832">
        <w:rPr>
          <w:rFonts w:asciiTheme="majorHAnsi" w:hAnsiTheme="majorHAnsi" w:cstheme="majorHAnsi"/>
          <w:sz w:val="24"/>
          <w:szCs w:val="24"/>
          <w:lang w:eastAsia="pl-PL"/>
        </w:rPr>
        <w:t>20.04.2023</w:t>
      </w:r>
      <w:r w:rsidR="00515839" w:rsidRPr="00F13832">
        <w:rPr>
          <w:rFonts w:asciiTheme="majorHAnsi" w:hAnsiTheme="majorHAnsi" w:cstheme="majorHAnsi"/>
          <w:sz w:val="24"/>
          <w:szCs w:val="24"/>
          <w:lang w:eastAsia="pl-PL"/>
        </w:rPr>
        <w:t xml:space="preserve"> </w:t>
      </w:r>
      <w:r w:rsidRPr="00F13832">
        <w:rPr>
          <w:rFonts w:asciiTheme="majorHAnsi" w:hAnsiTheme="majorHAnsi" w:cstheme="majorHAnsi"/>
          <w:sz w:val="24"/>
          <w:szCs w:val="24"/>
          <w:lang w:eastAsia="pl-PL"/>
        </w:rPr>
        <w:t xml:space="preserve"> r. godz. </w:t>
      </w:r>
      <w:r w:rsidR="00CB1583" w:rsidRPr="00F13832">
        <w:rPr>
          <w:rFonts w:asciiTheme="majorHAnsi" w:hAnsiTheme="majorHAnsi" w:cstheme="majorHAnsi"/>
          <w:sz w:val="24"/>
          <w:szCs w:val="24"/>
          <w:lang w:eastAsia="pl-PL"/>
        </w:rPr>
        <w:t>1</w:t>
      </w:r>
      <w:r w:rsidR="00F13832" w:rsidRPr="00F13832">
        <w:rPr>
          <w:rFonts w:asciiTheme="majorHAnsi" w:hAnsiTheme="majorHAnsi" w:cstheme="majorHAnsi"/>
          <w:sz w:val="24"/>
          <w:szCs w:val="24"/>
          <w:lang w:eastAsia="pl-PL"/>
        </w:rPr>
        <w:t>1</w:t>
      </w:r>
      <w:r w:rsidR="00CB1583" w:rsidRPr="00F13832">
        <w:rPr>
          <w:rFonts w:asciiTheme="majorHAnsi" w:hAnsiTheme="majorHAnsi" w:cstheme="majorHAnsi"/>
          <w:sz w:val="24"/>
          <w:szCs w:val="24"/>
          <w:lang w:eastAsia="pl-PL"/>
        </w:rPr>
        <w:t>.</w:t>
      </w:r>
      <w:r w:rsidRPr="00F13832">
        <w:rPr>
          <w:rFonts w:asciiTheme="majorHAnsi" w:hAnsiTheme="majorHAnsi" w:cstheme="majorHAnsi"/>
          <w:sz w:val="24"/>
          <w:szCs w:val="24"/>
          <w:lang w:eastAsia="pl-PL"/>
        </w:rPr>
        <w:t>00.</w:t>
      </w:r>
    </w:p>
    <w:p w14:paraId="522566F6" w14:textId="77777777" w:rsidR="00AE22AD" w:rsidRPr="00F13832" w:rsidRDefault="00AE22AD" w:rsidP="00731341">
      <w:pPr>
        <w:pStyle w:val="Akapitzlist"/>
        <w:spacing w:after="0" w:line="288" w:lineRule="auto"/>
        <w:ind w:left="1276" w:hanging="850"/>
        <w:rPr>
          <w:rFonts w:asciiTheme="majorHAnsi" w:hAnsiTheme="majorHAnsi" w:cstheme="majorHAnsi"/>
          <w:sz w:val="24"/>
          <w:szCs w:val="24"/>
          <w:lang w:eastAsia="pl-PL"/>
        </w:rPr>
      </w:pPr>
    </w:p>
    <w:p w14:paraId="7FEBBFE2" w14:textId="35A240C4" w:rsidR="00AE22AD" w:rsidRPr="00F13832" w:rsidRDefault="00AE22AD" w:rsidP="00731341">
      <w:pPr>
        <w:pStyle w:val="Akapitzlist"/>
        <w:numPr>
          <w:ilvl w:val="1"/>
          <w:numId w:val="24"/>
        </w:numPr>
        <w:spacing w:after="0" w:line="288" w:lineRule="auto"/>
        <w:ind w:left="1276" w:hanging="850"/>
        <w:jc w:val="both"/>
        <w:rPr>
          <w:rFonts w:asciiTheme="majorHAnsi" w:hAnsiTheme="majorHAnsi" w:cstheme="majorHAnsi"/>
          <w:sz w:val="24"/>
          <w:szCs w:val="24"/>
          <w:lang w:eastAsia="pl-PL"/>
        </w:rPr>
      </w:pPr>
      <w:r w:rsidRPr="00F13832">
        <w:rPr>
          <w:rFonts w:asciiTheme="majorHAnsi" w:hAnsiTheme="majorHAnsi" w:cstheme="majorHAnsi"/>
          <w:sz w:val="24"/>
          <w:szCs w:val="24"/>
          <w:lang w:eastAsia="pl-PL"/>
        </w:rPr>
        <w:t>Termin otwarcia ofert:</w:t>
      </w:r>
      <w:r w:rsidR="00391B03" w:rsidRPr="00F13832">
        <w:rPr>
          <w:rFonts w:asciiTheme="majorHAnsi" w:hAnsiTheme="majorHAnsi" w:cstheme="majorHAnsi"/>
          <w:sz w:val="24"/>
          <w:szCs w:val="24"/>
          <w:lang w:eastAsia="pl-PL"/>
        </w:rPr>
        <w:t xml:space="preserve"> </w:t>
      </w:r>
      <w:r w:rsidR="00F13832">
        <w:rPr>
          <w:rFonts w:asciiTheme="majorHAnsi" w:hAnsiTheme="majorHAnsi" w:cstheme="majorHAnsi"/>
          <w:sz w:val="24"/>
          <w:szCs w:val="24"/>
          <w:lang w:eastAsia="pl-PL"/>
        </w:rPr>
        <w:t>20</w:t>
      </w:r>
      <w:r w:rsidR="00F13832" w:rsidRPr="00F13832">
        <w:rPr>
          <w:rFonts w:asciiTheme="majorHAnsi" w:hAnsiTheme="majorHAnsi" w:cstheme="majorHAnsi"/>
          <w:sz w:val="24"/>
          <w:szCs w:val="24"/>
          <w:lang w:eastAsia="pl-PL"/>
        </w:rPr>
        <w:t>.0</w:t>
      </w:r>
      <w:r w:rsidR="00F13832">
        <w:rPr>
          <w:rFonts w:asciiTheme="majorHAnsi" w:hAnsiTheme="majorHAnsi" w:cstheme="majorHAnsi"/>
          <w:sz w:val="24"/>
          <w:szCs w:val="24"/>
          <w:lang w:eastAsia="pl-PL"/>
        </w:rPr>
        <w:t>4</w:t>
      </w:r>
      <w:r w:rsidR="00F13832" w:rsidRPr="00F13832">
        <w:rPr>
          <w:rFonts w:asciiTheme="majorHAnsi" w:hAnsiTheme="majorHAnsi" w:cstheme="majorHAnsi"/>
          <w:sz w:val="24"/>
          <w:szCs w:val="24"/>
          <w:lang w:eastAsia="pl-PL"/>
        </w:rPr>
        <w:t>.2023</w:t>
      </w:r>
      <w:r w:rsidRPr="00F13832">
        <w:rPr>
          <w:rFonts w:asciiTheme="majorHAnsi" w:hAnsiTheme="majorHAnsi" w:cstheme="majorHAnsi"/>
          <w:sz w:val="24"/>
          <w:szCs w:val="24"/>
          <w:lang w:eastAsia="pl-PL"/>
        </w:rPr>
        <w:t xml:space="preserve"> r. godz. </w:t>
      </w:r>
      <w:r w:rsidR="00CB1583" w:rsidRPr="00F13832">
        <w:rPr>
          <w:rFonts w:asciiTheme="majorHAnsi" w:hAnsiTheme="majorHAnsi" w:cstheme="majorHAnsi"/>
          <w:sz w:val="24"/>
          <w:szCs w:val="24"/>
          <w:lang w:eastAsia="pl-PL"/>
        </w:rPr>
        <w:t>1</w:t>
      </w:r>
      <w:r w:rsidR="00F13832" w:rsidRPr="00F13832">
        <w:rPr>
          <w:rFonts w:asciiTheme="majorHAnsi" w:hAnsiTheme="majorHAnsi" w:cstheme="majorHAnsi"/>
          <w:sz w:val="24"/>
          <w:szCs w:val="24"/>
          <w:lang w:eastAsia="pl-PL"/>
        </w:rPr>
        <w:t>1</w:t>
      </w:r>
      <w:r w:rsidR="00CB1583" w:rsidRPr="00F13832">
        <w:rPr>
          <w:rFonts w:asciiTheme="majorHAnsi" w:hAnsiTheme="majorHAnsi" w:cstheme="majorHAnsi"/>
          <w:sz w:val="24"/>
          <w:szCs w:val="24"/>
          <w:lang w:eastAsia="pl-PL"/>
        </w:rPr>
        <w:t>.</w:t>
      </w:r>
      <w:r w:rsidRPr="00F13832">
        <w:rPr>
          <w:rFonts w:asciiTheme="majorHAnsi" w:hAnsiTheme="majorHAnsi" w:cstheme="majorHAnsi"/>
          <w:sz w:val="24"/>
          <w:szCs w:val="24"/>
          <w:lang w:eastAsia="pl-PL"/>
        </w:rPr>
        <w:t>15.</w:t>
      </w:r>
    </w:p>
    <w:p w14:paraId="122D3D1C" w14:textId="77777777" w:rsidR="00AE22AD" w:rsidRPr="00DA0F88" w:rsidRDefault="00AE22AD" w:rsidP="00731341">
      <w:pPr>
        <w:pStyle w:val="Akapitzlist"/>
        <w:spacing w:after="0" w:line="288" w:lineRule="auto"/>
        <w:ind w:left="1276" w:hanging="850"/>
        <w:jc w:val="both"/>
        <w:rPr>
          <w:rFonts w:asciiTheme="majorHAnsi" w:hAnsiTheme="majorHAnsi" w:cstheme="majorHAnsi"/>
          <w:sz w:val="24"/>
          <w:szCs w:val="24"/>
          <w:lang w:eastAsia="pl-PL"/>
        </w:rPr>
      </w:pPr>
    </w:p>
    <w:p w14:paraId="6C8E2653" w14:textId="77777777" w:rsidR="00AE22AD" w:rsidRPr="00DA0F88" w:rsidRDefault="00AE22AD" w:rsidP="00731341">
      <w:pPr>
        <w:pStyle w:val="Akapitzlist"/>
        <w:numPr>
          <w:ilvl w:val="1"/>
          <w:numId w:val="24"/>
        </w:numPr>
        <w:spacing w:after="0" w:line="288" w:lineRule="auto"/>
        <w:ind w:left="1276" w:hanging="850"/>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Do oferty należy dołączyć wszystkie wymagane w SWZ dokumenty.</w:t>
      </w:r>
    </w:p>
    <w:p w14:paraId="3942948A" w14:textId="77777777" w:rsidR="00AE22AD" w:rsidRPr="00100372" w:rsidRDefault="00AE22AD" w:rsidP="00731341">
      <w:pPr>
        <w:spacing w:after="0" w:line="288" w:lineRule="auto"/>
        <w:jc w:val="both"/>
        <w:rPr>
          <w:rFonts w:asciiTheme="majorHAnsi" w:hAnsiTheme="majorHAnsi" w:cstheme="majorHAnsi"/>
          <w:sz w:val="24"/>
          <w:szCs w:val="24"/>
          <w:lang w:eastAsia="pl-PL"/>
        </w:rPr>
      </w:pPr>
    </w:p>
    <w:p w14:paraId="4A49333F" w14:textId="77777777" w:rsidR="00AE22AD" w:rsidRPr="00DA0F88" w:rsidRDefault="00AE22AD" w:rsidP="00731341">
      <w:pPr>
        <w:pStyle w:val="Akapitzlist"/>
        <w:numPr>
          <w:ilvl w:val="1"/>
          <w:numId w:val="24"/>
        </w:numPr>
        <w:spacing w:after="0" w:line="288" w:lineRule="auto"/>
        <w:ind w:left="1276" w:hanging="850"/>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p>
    <w:p w14:paraId="753FCBCE" w14:textId="77777777" w:rsidR="00AE22AD" w:rsidRPr="00DA0F88" w:rsidRDefault="00AE22AD" w:rsidP="00731341">
      <w:pPr>
        <w:pStyle w:val="Akapitzlist"/>
        <w:spacing w:after="0" w:line="288" w:lineRule="auto"/>
        <w:ind w:left="1276" w:hanging="850"/>
        <w:rPr>
          <w:rFonts w:asciiTheme="majorHAnsi" w:hAnsiTheme="majorHAnsi" w:cstheme="majorHAnsi"/>
          <w:sz w:val="24"/>
          <w:szCs w:val="24"/>
          <w:lang w:eastAsia="pl-PL"/>
        </w:rPr>
      </w:pPr>
    </w:p>
    <w:p w14:paraId="2B7A8876" w14:textId="77777777" w:rsidR="00AE22AD" w:rsidRPr="00DA0F88" w:rsidRDefault="00AE22AD" w:rsidP="00731341">
      <w:pPr>
        <w:pStyle w:val="Akapitzlist"/>
        <w:numPr>
          <w:ilvl w:val="1"/>
          <w:numId w:val="24"/>
        </w:numPr>
        <w:spacing w:after="0" w:line="288" w:lineRule="auto"/>
        <w:ind w:left="1276" w:hanging="850"/>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6D1DCA1" w14:textId="77777777" w:rsidR="00AE22AD" w:rsidRPr="00DA0F88" w:rsidRDefault="00AE22AD" w:rsidP="00731341">
      <w:pPr>
        <w:pStyle w:val="Akapitzlist"/>
        <w:spacing w:after="0" w:line="288" w:lineRule="auto"/>
        <w:ind w:left="1276" w:hanging="850"/>
        <w:jc w:val="both"/>
        <w:rPr>
          <w:rFonts w:asciiTheme="majorHAnsi" w:hAnsiTheme="majorHAnsi" w:cstheme="majorHAnsi"/>
          <w:sz w:val="24"/>
          <w:szCs w:val="24"/>
          <w:lang w:eastAsia="pl-PL"/>
        </w:rPr>
      </w:pPr>
    </w:p>
    <w:p w14:paraId="0C09C417" w14:textId="77777777" w:rsidR="00AE22AD" w:rsidRPr="00DA0F88" w:rsidRDefault="00AE22AD" w:rsidP="00731341">
      <w:pPr>
        <w:pStyle w:val="Akapitzlist"/>
        <w:numPr>
          <w:ilvl w:val="1"/>
          <w:numId w:val="24"/>
        </w:numPr>
        <w:spacing w:after="0" w:line="288" w:lineRule="auto"/>
        <w:ind w:left="1276" w:hanging="850"/>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Zamawiający poinformuje o zmianie terminu otwarcia ofert na stronie internetowej prowadzonego postępowania.</w:t>
      </w:r>
    </w:p>
    <w:p w14:paraId="6DB45149" w14:textId="77777777" w:rsidR="00AE22AD" w:rsidRPr="00DA0F88" w:rsidRDefault="00AE22AD" w:rsidP="00731341">
      <w:pPr>
        <w:pStyle w:val="Akapitzlist"/>
        <w:spacing w:after="0" w:line="288" w:lineRule="auto"/>
        <w:ind w:left="1276" w:hanging="850"/>
        <w:jc w:val="both"/>
        <w:rPr>
          <w:rFonts w:asciiTheme="majorHAnsi" w:hAnsiTheme="majorHAnsi" w:cstheme="majorHAnsi"/>
          <w:sz w:val="24"/>
          <w:szCs w:val="24"/>
          <w:lang w:eastAsia="pl-PL"/>
        </w:rPr>
      </w:pPr>
    </w:p>
    <w:p w14:paraId="399F60CB" w14:textId="77777777" w:rsidR="00AE22AD" w:rsidRPr="00DA0F88" w:rsidRDefault="00AE22AD" w:rsidP="00731341">
      <w:pPr>
        <w:pStyle w:val="Akapitzlist"/>
        <w:numPr>
          <w:ilvl w:val="1"/>
          <w:numId w:val="24"/>
        </w:numPr>
        <w:spacing w:after="0" w:line="288" w:lineRule="auto"/>
        <w:ind w:left="1276" w:hanging="850"/>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32512E94" w14:textId="77777777" w:rsidR="00AE22AD" w:rsidRPr="00DA0F88" w:rsidRDefault="00AE22AD" w:rsidP="00731341">
      <w:pPr>
        <w:pStyle w:val="Akapitzlist"/>
        <w:spacing w:after="0" w:line="288" w:lineRule="auto"/>
        <w:ind w:left="1276" w:hanging="850"/>
        <w:jc w:val="both"/>
        <w:rPr>
          <w:rFonts w:asciiTheme="majorHAnsi" w:hAnsiTheme="majorHAnsi" w:cstheme="majorHAnsi"/>
          <w:sz w:val="24"/>
          <w:szCs w:val="24"/>
          <w:lang w:eastAsia="pl-PL"/>
        </w:rPr>
      </w:pPr>
    </w:p>
    <w:p w14:paraId="6F74ADA4" w14:textId="77777777" w:rsidR="00AE22AD" w:rsidRPr="00DA0F88" w:rsidRDefault="00AE22AD" w:rsidP="00731341">
      <w:pPr>
        <w:pStyle w:val="Akapitzlist"/>
        <w:numPr>
          <w:ilvl w:val="1"/>
          <w:numId w:val="24"/>
        </w:numPr>
        <w:spacing w:after="0" w:line="288" w:lineRule="auto"/>
        <w:ind w:left="1276" w:hanging="850"/>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Zamawiający, niezwłocznie po otwarciu ofert, udostępnia na stronie internetowej prowadzonego postępowania informacje o:</w:t>
      </w:r>
    </w:p>
    <w:p w14:paraId="6A367086" w14:textId="77777777" w:rsidR="00AE22AD" w:rsidRPr="00DA0F88" w:rsidRDefault="00AE22AD" w:rsidP="00731341">
      <w:pPr>
        <w:pStyle w:val="Akapitzlist"/>
        <w:numPr>
          <w:ilvl w:val="2"/>
          <w:numId w:val="24"/>
        </w:numPr>
        <w:spacing w:after="0" w:line="288" w:lineRule="auto"/>
        <w:ind w:left="2127"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p>
    <w:p w14:paraId="4587BFF0" w14:textId="5E0C4E8B" w:rsidR="00AE22AD" w:rsidRPr="00DA0F88" w:rsidRDefault="00AE22AD" w:rsidP="00731341">
      <w:pPr>
        <w:pStyle w:val="Akapitzlist"/>
        <w:numPr>
          <w:ilvl w:val="2"/>
          <w:numId w:val="24"/>
        </w:numPr>
        <w:spacing w:after="0" w:line="288" w:lineRule="auto"/>
        <w:ind w:left="2127" w:hanging="851"/>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lastRenderedPageBreak/>
        <w:t>cenach zawartych w ofertach</w:t>
      </w:r>
      <w:r w:rsidR="008054DC">
        <w:rPr>
          <w:rFonts w:asciiTheme="majorHAnsi" w:hAnsiTheme="majorHAnsi" w:cstheme="majorHAnsi"/>
          <w:sz w:val="24"/>
          <w:szCs w:val="24"/>
          <w:lang w:eastAsia="pl-PL"/>
        </w:rPr>
        <w:t>.</w:t>
      </w:r>
    </w:p>
    <w:p w14:paraId="0A3FAF8A" w14:textId="77777777" w:rsidR="00AE22AD" w:rsidRPr="00DA0F88" w:rsidRDefault="00AE22AD" w:rsidP="00731341">
      <w:pPr>
        <w:pStyle w:val="Akapitzlist"/>
        <w:spacing w:after="0" w:line="288" w:lineRule="auto"/>
        <w:ind w:left="1276" w:hanging="850"/>
        <w:jc w:val="both"/>
        <w:rPr>
          <w:rFonts w:asciiTheme="majorHAnsi" w:hAnsiTheme="majorHAnsi" w:cstheme="majorHAnsi"/>
          <w:sz w:val="24"/>
          <w:szCs w:val="24"/>
          <w:lang w:eastAsia="pl-PL"/>
        </w:rPr>
      </w:pPr>
    </w:p>
    <w:p w14:paraId="483DF6A2" w14:textId="77777777" w:rsidR="00AE22AD" w:rsidRPr="00DA0F88" w:rsidRDefault="00AE22AD" w:rsidP="00731341">
      <w:pPr>
        <w:pStyle w:val="Akapitzlist"/>
        <w:numPr>
          <w:ilvl w:val="1"/>
          <w:numId w:val="24"/>
        </w:numPr>
        <w:spacing w:after="0" w:line="288" w:lineRule="auto"/>
        <w:ind w:left="1276" w:hanging="850"/>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Zgodnie z ustawą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0C2B72DB" w14:textId="77777777" w:rsidR="00AE22AD" w:rsidRPr="00DA0F88" w:rsidRDefault="00AE22AD" w:rsidP="00731341">
      <w:pPr>
        <w:pStyle w:val="Akapitzlist"/>
        <w:spacing w:after="0" w:line="288" w:lineRule="auto"/>
        <w:ind w:left="1276" w:hanging="850"/>
        <w:jc w:val="both"/>
        <w:rPr>
          <w:rFonts w:asciiTheme="majorHAnsi" w:hAnsiTheme="majorHAnsi" w:cstheme="majorHAnsi"/>
          <w:sz w:val="24"/>
          <w:szCs w:val="24"/>
          <w:lang w:eastAsia="pl-PL"/>
        </w:rPr>
      </w:pPr>
    </w:p>
    <w:p w14:paraId="79E1F267" w14:textId="3B8FDB29" w:rsidR="00AE22AD" w:rsidRPr="00DA0F88" w:rsidRDefault="00AE22AD" w:rsidP="00731341">
      <w:pPr>
        <w:pStyle w:val="Akapitzlist"/>
        <w:numPr>
          <w:ilvl w:val="1"/>
          <w:numId w:val="24"/>
        </w:numPr>
        <w:autoSpaceDE w:val="0"/>
        <w:spacing w:after="0" w:line="288" w:lineRule="auto"/>
        <w:ind w:left="1276" w:hanging="850"/>
        <w:jc w:val="both"/>
        <w:rPr>
          <w:rFonts w:asciiTheme="majorHAnsi" w:hAnsiTheme="majorHAnsi" w:cstheme="majorHAnsi"/>
          <w:sz w:val="24"/>
          <w:szCs w:val="24"/>
        </w:rPr>
      </w:pPr>
      <w:r w:rsidRPr="00DA0F88">
        <w:rPr>
          <w:rFonts w:asciiTheme="majorHAnsi" w:hAnsiTheme="majorHAnsi" w:cstheme="majorHAnsi"/>
          <w:sz w:val="24"/>
          <w:szCs w:val="24"/>
        </w:rPr>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1D79D899" w14:textId="77777777" w:rsidR="00AE22AD" w:rsidRPr="00DA0F88" w:rsidRDefault="00AE22AD" w:rsidP="00731341">
      <w:pPr>
        <w:pStyle w:val="Akapitzlist"/>
        <w:spacing w:line="288" w:lineRule="auto"/>
        <w:rPr>
          <w:rFonts w:asciiTheme="majorHAnsi" w:hAnsiTheme="majorHAnsi" w:cstheme="majorHAnsi"/>
          <w:sz w:val="24"/>
          <w:szCs w:val="24"/>
        </w:rPr>
      </w:pPr>
    </w:p>
    <w:p w14:paraId="74746878" w14:textId="5C9CCF27" w:rsidR="009D33D0" w:rsidRPr="00DA0F88" w:rsidRDefault="00C73E46" w:rsidP="00731341">
      <w:pPr>
        <w:pStyle w:val="Nagwek1"/>
        <w:numPr>
          <w:ilvl w:val="0"/>
          <w:numId w:val="24"/>
        </w:numPr>
        <w:spacing w:before="0" w:line="288" w:lineRule="auto"/>
        <w:ind w:left="426" w:hanging="426"/>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Termin związania ofertą</w:t>
      </w:r>
    </w:p>
    <w:p w14:paraId="4757DF2C" w14:textId="26C6B0FE" w:rsidR="004C7F1C" w:rsidRPr="00F13832" w:rsidRDefault="004C7F1C" w:rsidP="00731341">
      <w:pPr>
        <w:pStyle w:val="Akapitzlist"/>
        <w:numPr>
          <w:ilvl w:val="0"/>
          <w:numId w:val="20"/>
        </w:numPr>
        <w:spacing w:after="0" w:line="288" w:lineRule="auto"/>
        <w:ind w:left="1276" w:hanging="916"/>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Wykonawca jest </w:t>
      </w:r>
      <w:r w:rsidRPr="00F13832">
        <w:rPr>
          <w:rFonts w:asciiTheme="majorHAnsi" w:hAnsiTheme="majorHAnsi" w:cstheme="majorHAnsi"/>
          <w:sz w:val="24"/>
          <w:szCs w:val="24"/>
          <w:lang w:eastAsia="pl-PL"/>
        </w:rPr>
        <w:t>związany ofertą do dnia</w:t>
      </w:r>
      <w:r w:rsidR="00D1551E" w:rsidRPr="00F13832">
        <w:rPr>
          <w:rFonts w:asciiTheme="majorHAnsi" w:hAnsiTheme="majorHAnsi" w:cstheme="majorHAnsi"/>
          <w:sz w:val="24"/>
          <w:szCs w:val="24"/>
          <w:lang w:eastAsia="pl-PL"/>
        </w:rPr>
        <w:t xml:space="preserve"> </w:t>
      </w:r>
      <w:r w:rsidR="00F13832" w:rsidRPr="00F13832">
        <w:rPr>
          <w:rFonts w:asciiTheme="majorHAnsi" w:hAnsiTheme="majorHAnsi" w:cstheme="majorHAnsi"/>
          <w:sz w:val="24"/>
          <w:szCs w:val="24"/>
          <w:lang w:eastAsia="pl-PL"/>
        </w:rPr>
        <w:t>03.05.</w:t>
      </w:r>
      <w:r w:rsidR="00515839" w:rsidRPr="00F13832">
        <w:rPr>
          <w:rFonts w:asciiTheme="majorHAnsi" w:hAnsiTheme="majorHAnsi" w:cstheme="majorHAnsi"/>
          <w:sz w:val="24"/>
          <w:szCs w:val="24"/>
          <w:lang w:eastAsia="pl-PL"/>
        </w:rPr>
        <w:t>202</w:t>
      </w:r>
      <w:r w:rsidR="00CB1583" w:rsidRPr="00F13832">
        <w:rPr>
          <w:rFonts w:asciiTheme="majorHAnsi" w:hAnsiTheme="majorHAnsi" w:cstheme="majorHAnsi"/>
          <w:sz w:val="24"/>
          <w:szCs w:val="24"/>
          <w:lang w:eastAsia="pl-PL"/>
        </w:rPr>
        <w:t>3</w:t>
      </w:r>
      <w:r w:rsidR="00585939" w:rsidRPr="00F13832">
        <w:rPr>
          <w:rFonts w:asciiTheme="majorHAnsi" w:hAnsiTheme="majorHAnsi" w:cstheme="majorHAnsi"/>
          <w:sz w:val="24"/>
          <w:szCs w:val="24"/>
          <w:lang w:eastAsia="pl-PL"/>
        </w:rPr>
        <w:t xml:space="preserve"> r. </w:t>
      </w:r>
    </w:p>
    <w:p w14:paraId="75ED4766" w14:textId="77777777" w:rsidR="00521C4D" w:rsidRPr="00DA0F88" w:rsidRDefault="00521C4D" w:rsidP="00731341">
      <w:pPr>
        <w:pStyle w:val="Akapitzlist"/>
        <w:spacing w:after="0" w:line="288" w:lineRule="auto"/>
        <w:ind w:left="1276"/>
        <w:jc w:val="both"/>
        <w:rPr>
          <w:rFonts w:asciiTheme="majorHAnsi" w:hAnsiTheme="majorHAnsi" w:cstheme="majorHAnsi"/>
          <w:sz w:val="24"/>
          <w:szCs w:val="24"/>
          <w:lang w:eastAsia="pl-PL"/>
        </w:rPr>
      </w:pPr>
    </w:p>
    <w:p w14:paraId="4FBA99C2" w14:textId="647B070F" w:rsidR="004C7F1C" w:rsidRPr="00DA0F88" w:rsidRDefault="004C7F1C" w:rsidP="00731341">
      <w:pPr>
        <w:pStyle w:val="Akapitzlist"/>
        <w:numPr>
          <w:ilvl w:val="0"/>
          <w:numId w:val="20"/>
        </w:numPr>
        <w:spacing w:after="0" w:line="288" w:lineRule="auto"/>
        <w:ind w:left="1276" w:hanging="916"/>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DA0F88">
        <w:rPr>
          <w:rFonts w:asciiTheme="majorHAnsi" w:hAnsiTheme="majorHAnsi" w:cstheme="majorHAnsi"/>
          <w:sz w:val="24"/>
          <w:szCs w:val="24"/>
          <w:lang w:eastAsia="pl-PL"/>
        </w:rPr>
        <w:t>z</w:t>
      </w:r>
      <w:r w:rsidRPr="00DA0F88">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DA0F88" w:rsidRDefault="002741D5" w:rsidP="00731341">
      <w:pPr>
        <w:pStyle w:val="Akapitzlist"/>
        <w:spacing w:after="0" w:line="288" w:lineRule="auto"/>
        <w:rPr>
          <w:rFonts w:asciiTheme="majorHAnsi" w:hAnsiTheme="majorHAnsi" w:cstheme="majorHAnsi"/>
          <w:sz w:val="24"/>
          <w:szCs w:val="24"/>
          <w:lang w:eastAsia="pl-PL"/>
        </w:rPr>
      </w:pPr>
    </w:p>
    <w:p w14:paraId="100E509F" w14:textId="0FC6C92F" w:rsidR="004C7F1C" w:rsidRPr="00DA0F88" w:rsidRDefault="004C7F1C" w:rsidP="00731341">
      <w:pPr>
        <w:pStyle w:val="Akapitzlist"/>
        <w:numPr>
          <w:ilvl w:val="0"/>
          <w:numId w:val="20"/>
        </w:numPr>
        <w:spacing w:after="0" w:line="288" w:lineRule="auto"/>
        <w:ind w:left="1276" w:hanging="916"/>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Przedłużenie terminu związania ofertą, o którym mowa w </w:t>
      </w:r>
      <w:r w:rsidR="00516692">
        <w:rPr>
          <w:rFonts w:asciiTheme="majorHAnsi" w:hAnsiTheme="majorHAnsi" w:cstheme="majorHAnsi"/>
          <w:sz w:val="24"/>
          <w:szCs w:val="24"/>
          <w:lang w:eastAsia="pl-PL"/>
        </w:rPr>
        <w:t>ust.</w:t>
      </w:r>
      <w:r w:rsidRPr="00DA0F88">
        <w:rPr>
          <w:rFonts w:asciiTheme="majorHAnsi" w:hAnsiTheme="majorHAnsi" w:cstheme="majorHAnsi"/>
          <w:sz w:val="24"/>
          <w:szCs w:val="24"/>
          <w:lang w:eastAsia="pl-PL"/>
        </w:rPr>
        <w:t xml:space="preserve"> 15.2, wymaga złożenia przez  wykonawcę   pisemnego   oświadczenia   o   wyrażeniu   zgody   na   przedłużenie terminu związania ofertą.</w:t>
      </w:r>
    </w:p>
    <w:p w14:paraId="665AE92B" w14:textId="77777777" w:rsidR="00521C4D" w:rsidRPr="00DA0F88" w:rsidRDefault="00521C4D" w:rsidP="00731341">
      <w:pPr>
        <w:pStyle w:val="Akapitzlist"/>
        <w:spacing w:after="0" w:line="288" w:lineRule="auto"/>
        <w:ind w:left="1276"/>
        <w:jc w:val="both"/>
        <w:rPr>
          <w:rFonts w:asciiTheme="majorHAnsi" w:hAnsiTheme="majorHAnsi" w:cstheme="majorHAnsi"/>
          <w:sz w:val="24"/>
          <w:szCs w:val="24"/>
          <w:lang w:eastAsia="pl-PL"/>
        </w:rPr>
      </w:pPr>
    </w:p>
    <w:p w14:paraId="359E843E" w14:textId="5820B76A" w:rsidR="004C7F1C" w:rsidRPr="00DA0F88" w:rsidRDefault="004C7F1C" w:rsidP="00731341">
      <w:pPr>
        <w:pStyle w:val="Akapitzlist"/>
        <w:numPr>
          <w:ilvl w:val="0"/>
          <w:numId w:val="20"/>
        </w:numPr>
        <w:spacing w:after="0" w:line="288" w:lineRule="auto"/>
        <w:ind w:left="1276" w:hanging="916"/>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W   przypadku   gdy   zamawiający   żąda   wniesienia   wadium,   przedłużenie   terminu związania ofertą, o którym mowa w </w:t>
      </w:r>
      <w:r w:rsidR="00516692">
        <w:rPr>
          <w:rFonts w:asciiTheme="majorHAnsi" w:hAnsiTheme="majorHAnsi" w:cstheme="majorHAnsi"/>
          <w:sz w:val="24"/>
          <w:szCs w:val="24"/>
          <w:lang w:eastAsia="pl-PL"/>
        </w:rPr>
        <w:t>ust.</w:t>
      </w:r>
      <w:r w:rsidRPr="00DA0F88">
        <w:rPr>
          <w:rFonts w:asciiTheme="majorHAnsi" w:hAnsiTheme="majorHAnsi" w:cstheme="majorHAnsi"/>
          <w:sz w:val="24"/>
          <w:szCs w:val="24"/>
          <w:lang w:eastAsia="pl-PL"/>
        </w:rPr>
        <w:t xml:space="preserve"> 15.2, następuje wraz z przedłużeniem okresu ważności wadium albo, jeżeli nie jest to możliwe, z wniesieniem nowego wadium na przedłużony okres związania ofertą.</w:t>
      </w:r>
    </w:p>
    <w:p w14:paraId="2770DEF5" w14:textId="77777777" w:rsidR="009F5FBC" w:rsidRPr="00DA0F88" w:rsidRDefault="009F5FBC" w:rsidP="00731341">
      <w:pPr>
        <w:pStyle w:val="Akapitzlist"/>
        <w:spacing w:line="288" w:lineRule="auto"/>
        <w:rPr>
          <w:rFonts w:asciiTheme="majorHAnsi" w:hAnsiTheme="majorHAnsi" w:cstheme="majorHAnsi"/>
          <w:sz w:val="24"/>
          <w:szCs w:val="24"/>
          <w:lang w:eastAsia="pl-PL"/>
        </w:rPr>
      </w:pPr>
    </w:p>
    <w:p w14:paraId="2BE59E77" w14:textId="0358550B" w:rsidR="004C7F1C" w:rsidRPr="00DA0F88" w:rsidRDefault="004C7F1C" w:rsidP="00731341">
      <w:pPr>
        <w:pStyle w:val="Akapitzlist"/>
        <w:numPr>
          <w:ilvl w:val="0"/>
          <w:numId w:val="20"/>
        </w:numPr>
        <w:spacing w:after="0" w:line="288" w:lineRule="auto"/>
        <w:ind w:left="1276" w:hanging="916"/>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6285EA7B" w:rsidR="00363042" w:rsidRDefault="00363042" w:rsidP="00BD08C9">
      <w:pPr>
        <w:spacing w:after="0" w:line="288" w:lineRule="auto"/>
        <w:jc w:val="both"/>
        <w:rPr>
          <w:rFonts w:asciiTheme="majorHAnsi" w:hAnsiTheme="majorHAnsi" w:cstheme="majorHAnsi"/>
          <w:sz w:val="24"/>
          <w:szCs w:val="24"/>
          <w:lang w:eastAsia="pl-PL"/>
        </w:rPr>
      </w:pPr>
    </w:p>
    <w:p w14:paraId="46816F16" w14:textId="6E8F893D" w:rsidR="00BD08C9" w:rsidRDefault="00BD08C9" w:rsidP="00BD08C9">
      <w:pPr>
        <w:spacing w:after="0" w:line="288" w:lineRule="auto"/>
        <w:jc w:val="both"/>
        <w:rPr>
          <w:rFonts w:asciiTheme="majorHAnsi" w:hAnsiTheme="majorHAnsi" w:cstheme="majorHAnsi"/>
          <w:sz w:val="24"/>
          <w:szCs w:val="24"/>
          <w:lang w:eastAsia="pl-PL"/>
        </w:rPr>
      </w:pPr>
    </w:p>
    <w:p w14:paraId="46864E22" w14:textId="659B0772" w:rsidR="00F35EB9" w:rsidRDefault="005979E5" w:rsidP="00731341">
      <w:pPr>
        <w:pStyle w:val="Nagwek1"/>
        <w:numPr>
          <w:ilvl w:val="0"/>
          <w:numId w:val="22"/>
        </w:numPr>
        <w:spacing w:before="0" w:line="288" w:lineRule="auto"/>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lastRenderedPageBreak/>
        <w:t>S</w:t>
      </w:r>
      <w:r w:rsidR="00F35EB9" w:rsidRPr="00DA0F88">
        <w:rPr>
          <w:rFonts w:eastAsia="Times New Roman" w:cstheme="majorHAnsi"/>
          <w:b/>
          <w:bCs/>
          <w:color w:val="auto"/>
          <w:sz w:val="24"/>
          <w:szCs w:val="24"/>
          <w:lang w:eastAsia="pl-PL"/>
        </w:rPr>
        <w:t>posób obliczenia ceny</w:t>
      </w:r>
    </w:p>
    <w:p w14:paraId="4C032DD0" w14:textId="4055EE16" w:rsidR="005F0B1A" w:rsidRDefault="00BD08C9" w:rsidP="005F0B1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005F0B1A" w:rsidRPr="00072D1C">
        <w:rPr>
          <w:rFonts w:asciiTheme="majorHAnsi" w:hAnsiTheme="majorHAnsi" w:cstheme="majorHAnsi"/>
          <w:sz w:val="24"/>
          <w:szCs w:val="24"/>
          <w:lang w:eastAsia="pl-PL"/>
        </w:rPr>
        <w:t>ykonawca uwzględniając wszystkie wymogi, o których mowa w niniejszej SWZ, powinien w cenie oferty brutto ująć wszelkie koszty i ryzyko niezbędne dla prawidłowego i pełnego wykonania przedmiotu zamówienia opisanego w Rozdziale IV SWZ  oraz uwzględnić inne opłaty i podatki, a także ewentualne upusty i rabaty</w:t>
      </w:r>
      <w:r>
        <w:rPr>
          <w:rFonts w:asciiTheme="majorHAnsi" w:hAnsiTheme="majorHAnsi" w:cstheme="majorHAnsi"/>
          <w:sz w:val="24"/>
          <w:szCs w:val="24"/>
          <w:lang w:eastAsia="pl-PL"/>
        </w:rPr>
        <w:t>.</w:t>
      </w:r>
    </w:p>
    <w:p w14:paraId="6767F4F2" w14:textId="77777777" w:rsidR="00BD08C9" w:rsidRPr="00072D1C" w:rsidRDefault="00BD08C9" w:rsidP="00BD08C9">
      <w:pPr>
        <w:pStyle w:val="Akapitzlist"/>
        <w:spacing w:after="0" w:line="288" w:lineRule="auto"/>
        <w:ind w:left="1134"/>
        <w:jc w:val="both"/>
        <w:rPr>
          <w:rFonts w:asciiTheme="majorHAnsi" w:hAnsiTheme="majorHAnsi" w:cstheme="majorHAnsi"/>
          <w:sz w:val="24"/>
          <w:szCs w:val="24"/>
          <w:lang w:eastAsia="pl-PL"/>
        </w:rPr>
      </w:pPr>
    </w:p>
    <w:p w14:paraId="3A15C515" w14:textId="432E92E1" w:rsidR="005F0B1A" w:rsidRDefault="005F0B1A"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Cena oferty brutto za realizację zamówienia zostanie wyliczona przez wykonawcę na podstawie wypełnionego formularza ofertowego, wg wzoru  stanowiącego Załącznik  nr 3</w:t>
      </w:r>
      <w:r w:rsidR="00BD08C9">
        <w:rPr>
          <w:rFonts w:asciiTheme="majorHAnsi" w:hAnsiTheme="majorHAnsi" w:cstheme="majorHAnsi"/>
          <w:sz w:val="24"/>
          <w:szCs w:val="24"/>
          <w:lang w:eastAsia="pl-PL"/>
        </w:rPr>
        <w:t xml:space="preserve">A i 3B </w:t>
      </w:r>
      <w:r w:rsidRPr="00072D1C">
        <w:rPr>
          <w:rFonts w:asciiTheme="majorHAnsi" w:hAnsiTheme="majorHAnsi" w:cstheme="majorHAnsi"/>
          <w:sz w:val="24"/>
          <w:szCs w:val="24"/>
          <w:lang w:eastAsia="pl-PL"/>
        </w:rPr>
        <w:t xml:space="preserve"> do SWZ. Cena oferty brutto określa wynagrodzenie wykonawcy z tytułu realizacji dostawy paliwa gazowego wraz z usługą dystrybucji dla zamówienia podstawowego i prawa opcji.</w:t>
      </w:r>
    </w:p>
    <w:p w14:paraId="72841EBB" w14:textId="77777777" w:rsidR="00BD08C9" w:rsidRPr="00BD08C9" w:rsidRDefault="00BD08C9" w:rsidP="00BD08C9">
      <w:pPr>
        <w:pStyle w:val="Akapitzlist"/>
        <w:rPr>
          <w:rFonts w:asciiTheme="majorHAnsi" w:hAnsiTheme="majorHAnsi" w:cstheme="majorHAnsi"/>
          <w:sz w:val="24"/>
          <w:szCs w:val="24"/>
          <w:lang w:eastAsia="pl-PL"/>
        </w:rPr>
      </w:pPr>
    </w:p>
    <w:p w14:paraId="0E086DA7" w14:textId="05B1C895" w:rsidR="00FC06BA" w:rsidRPr="00072D1C" w:rsidRDefault="005F0B1A" w:rsidP="00FC06B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Złożona </w:t>
      </w:r>
      <w:r w:rsidRPr="00072D1C">
        <w:rPr>
          <w:rFonts w:asciiTheme="majorHAnsi" w:hAnsiTheme="majorHAnsi" w:cstheme="majorHAnsi"/>
          <w:sz w:val="24"/>
          <w:szCs w:val="24"/>
          <w:lang w:eastAsia="pl-PL"/>
        </w:rPr>
        <w:t>oferta winna zawierać wyliczenia dla:</w:t>
      </w:r>
    </w:p>
    <w:p w14:paraId="1068C064" w14:textId="7679A7ED" w:rsidR="00FC06BA" w:rsidRPr="00072D1C" w:rsidRDefault="00FC06BA" w:rsidP="008054DC">
      <w:pPr>
        <w:pStyle w:val="Akapitzlist"/>
        <w:spacing w:after="0" w:line="288" w:lineRule="auto"/>
        <w:ind w:left="1843" w:hanging="709"/>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16.3.1</w:t>
      </w:r>
      <w:r w:rsidR="00AF6B8D" w:rsidRPr="00072D1C">
        <w:rPr>
          <w:rFonts w:asciiTheme="majorHAnsi" w:hAnsiTheme="majorHAnsi" w:cstheme="majorHAnsi"/>
          <w:sz w:val="24"/>
          <w:szCs w:val="24"/>
          <w:lang w:eastAsia="pl-PL"/>
        </w:rPr>
        <w:t xml:space="preserve"> </w:t>
      </w:r>
      <w:r w:rsidR="00AF6B8D" w:rsidRPr="008054DC">
        <w:rPr>
          <w:rFonts w:asciiTheme="majorHAnsi" w:hAnsiTheme="majorHAnsi" w:cstheme="majorHAnsi"/>
          <w:b/>
          <w:bCs/>
          <w:sz w:val="24"/>
          <w:szCs w:val="24"/>
          <w:lang w:eastAsia="pl-PL"/>
        </w:rPr>
        <w:t>opłaty abonamentowej (handlowa) dla zamówienia podstawowego</w:t>
      </w:r>
      <w:r w:rsidR="00AF6B8D" w:rsidRPr="00072D1C">
        <w:rPr>
          <w:rFonts w:asciiTheme="majorHAnsi" w:hAnsiTheme="majorHAnsi" w:cstheme="majorHAnsi"/>
          <w:sz w:val="24"/>
          <w:szCs w:val="24"/>
          <w:lang w:eastAsia="pl-PL"/>
        </w:rPr>
        <w:t xml:space="preserve">, wg wzoru podanego w tabeli nr 1 w Załączniku nr </w:t>
      </w:r>
      <w:r w:rsidR="00BD08C9">
        <w:rPr>
          <w:rFonts w:asciiTheme="majorHAnsi" w:hAnsiTheme="majorHAnsi" w:cstheme="majorHAnsi"/>
          <w:sz w:val="24"/>
          <w:szCs w:val="24"/>
          <w:lang w:eastAsia="pl-PL"/>
        </w:rPr>
        <w:t>3.1 A (I część zamówienia) i 3.1 B (II część zamówienia)</w:t>
      </w:r>
      <w:r w:rsidR="00AF6B8D" w:rsidRPr="00072D1C">
        <w:rPr>
          <w:rFonts w:asciiTheme="majorHAnsi" w:hAnsiTheme="majorHAnsi" w:cstheme="majorHAnsi"/>
          <w:sz w:val="24"/>
          <w:szCs w:val="24"/>
          <w:lang w:eastAsia="pl-PL"/>
        </w:rPr>
        <w:t xml:space="preserve"> do SWZ </w:t>
      </w:r>
      <w:r w:rsidR="008054DC">
        <w:rPr>
          <w:rFonts w:asciiTheme="majorHAnsi" w:hAnsiTheme="majorHAnsi" w:cstheme="majorHAnsi"/>
          <w:sz w:val="24"/>
          <w:szCs w:val="24"/>
          <w:lang w:eastAsia="pl-PL"/>
        </w:rPr>
        <w:t>–</w:t>
      </w:r>
      <w:r w:rsidR="00AF6B8D" w:rsidRPr="00072D1C">
        <w:rPr>
          <w:rFonts w:asciiTheme="majorHAnsi" w:hAnsiTheme="majorHAnsi" w:cstheme="majorHAnsi"/>
          <w:sz w:val="24"/>
          <w:szCs w:val="24"/>
          <w:lang w:eastAsia="pl-PL"/>
        </w:rPr>
        <w:t xml:space="preserve"> Kalkulator</w:t>
      </w:r>
      <w:r w:rsidR="008054DC">
        <w:rPr>
          <w:rFonts w:asciiTheme="majorHAnsi" w:hAnsiTheme="majorHAnsi" w:cstheme="majorHAnsi"/>
          <w:sz w:val="24"/>
          <w:szCs w:val="24"/>
          <w:lang w:eastAsia="pl-PL"/>
        </w:rPr>
        <w:t>,</w:t>
      </w:r>
    </w:p>
    <w:p w14:paraId="5785A3FD" w14:textId="65B66D61" w:rsidR="00FC06BA" w:rsidRPr="00072D1C" w:rsidRDefault="00FC06BA" w:rsidP="008054DC">
      <w:pPr>
        <w:pStyle w:val="Akapitzlist"/>
        <w:spacing w:after="0" w:line="288" w:lineRule="auto"/>
        <w:ind w:left="1843" w:hanging="709"/>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16.3.2</w:t>
      </w:r>
      <w:r w:rsidR="00AF6B8D" w:rsidRPr="00072D1C">
        <w:rPr>
          <w:rFonts w:asciiTheme="majorHAnsi" w:hAnsiTheme="majorHAnsi" w:cstheme="majorHAnsi"/>
          <w:sz w:val="24"/>
          <w:szCs w:val="24"/>
          <w:lang w:eastAsia="pl-PL"/>
        </w:rPr>
        <w:t xml:space="preserve"> </w:t>
      </w:r>
      <w:r w:rsidR="00AF6B8D" w:rsidRPr="008054DC">
        <w:rPr>
          <w:rFonts w:asciiTheme="majorHAnsi" w:hAnsiTheme="majorHAnsi" w:cstheme="majorHAnsi"/>
          <w:b/>
          <w:bCs/>
          <w:sz w:val="24"/>
          <w:szCs w:val="24"/>
          <w:lang w:eastAsia="pl-PL"/>
        </w:rPr>
        <w:t>zakupu paliwa gazowego dla zamówienia podstawowego</w:t>
      </w:r>
      <w:r w:rsidR="00AF6B8D" w:rsidRPr="00072D1C">
        <w:rPr>
          <w:rFonts w:asciiTheme="majorHAnsi" w:hAnsiTheme="majorHAnsi" w:cstheme="majorHAnsi"/>
          <w:sz w:val="24"/>
          <w:szCs w:val="24"/>
          <w:lang w:eastAsia="pl-PL"/>
        </w:rPr>
        <w:t xml:space="preserve">, wg   wzoru podanego w tabeli nr 2 w Załączniku nr </w:t>
      </w:r>
      <w:r w:rsidR="00BD08C9">
        <w:rPr>
          <w:rFonts w:asciiTheme="majorHAnsi" w:hAnsiTheme="majorHAnsi" w:cstheme="majorHAnsi"/>
          <w:sz w:val="24"/>
          <w:szCs w:val="24"/>
          <w:lang w:eastAsia="pl-PL"/>
        </w:rPr>
        <w:t>3.1 A i 3.1 B</w:t>
      </w:r>
      <w:r w:rsidR="00AF6B8D" w:rsidRPr="00072D1C">
        <w:rPr>
          <w:rFonts w:asciiTheme="majorHAnsi" w:hAnsiTheme="majorHAnsi" w:cstheme="majorHAnsi"/>
          <w:sz w:val="24"/>
          <w:szCs w:val="24"/>
          <w:lang w:eastAsia="pl-PL"/>
        </w:rPr>
        <w:t xml:space="preserve"> do SWZ </w:t>
      </w:r>
      <w:r w:rsidR="008054DC">
        <w:rPr>
          <w:rFonts w:asciiTheme="majorHAnsi" w:hAnsiTheme="majorHAnsi" w:cstheme="majorHAnsi"/>
          <w:sz w:val="24"/>
          <w:szCs w:val="24"/>
          <w:lang w:eastAsia="pl-PL"/>
        </w:rPr>
        <w:t>–</w:t>
      </w:r>
      <w:r w:rsidR="00AF6B8D" w:rsidRPr="00072D1C">
        <w:rPr>
          <w:rFonts w:asciiTheme="majorHAnsi" w:hAnsiTheme="majorHAnsi" w:cstheme="majorHAnsi"/>
          <w:sz w:val="24"/>
          <w:szCs w:val="24"/>
          <w:lang w:eastAsia="pl-PL"/>
        </w:rPr>
        <w:t xml:space="preserve"> Kalkulator</w:t>
      </w:r>
      <w:r w:rsidR="008054DC">
        <w:rPr>
          <w:rFonts w:asciiTheme="majorHAnsi" w:hAnsiTheme="majorHAnsi" w:cstheme="majorHAnsi"/>
          <w:sz w:val="24"/>
          <w:szCs w:val="24"/>
          <w:lang w:eastAsia="pl-PL"/>
        </w:rPr>
        <w:t>,</w:t>
      </w:r>
    </w:p>
    <w:p w14:paraId="5EEC7550" w14:textId="6C8CAF96" w:rsidR="00FC06BA" w:rsidRPr="00072D1C" w:rsidRDefault="00FC06BA" w:rsidP="008054DC">
      <w:pPr>
        <w:pStyle w:val="Akapitzlist"/>
        <w:spacing w:after="0" w:line="288" w:lineRule="auto"/>
        <w:ind w:left="1843" w:hanging="709"/>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16.3.3</w:t>
      </w:r>
      <w:r w:rsidR="00AF6B8D" w:rsidRPr="00072D1C">
        <w:rPr>
          <w:rFonts w:asciiTheme="majorHAnsi" w:hAnsiTheme="majorHAnsi" w:cstheme="majorHAnsi"/>
          <w:sz w:val="24"/>
          <w:szCs w:val="24"/>
          <w:lang w:eastAsia="pl-PL"/>
        </w:rPr>
        <w:t xml:space="preserve"> </w:t>
      </w:r>
      <w:r w:rsidR="00AF6B8D" w:rsidRPr="008054DC">
        <w:rPr>
          <w:rFonts w:asciiTheme="majorHAnsi" w:hAnsiTheme="majorHAnsi" w:cstheme="majorHAnsi"/>
          <w:b/>
          <w:bCs/>
          <w:sz w:val="24"/>
          <w:szCs w:val="24"/>
          <w:lang w:eastAsia="pl-PL"/>
        </w:rPr>
        <w:t>usługi dystrybucji dla zamówienia podstawowego</w:t>
      </w:r>
      <w:r w:rsidR="00AF6B8D" w:rsidRPr="00072D1C">
        <w:rPr>
          <w:rFonts w:asciiTheme="majorHAnsi" w:hAnsiTheme="majorHAnsi" w:cstheme="majorHAnsi"/>
          <w:sz w:val="24"/>
          <w:szCs w:val="24"/>
          <w:lang w:eastAsia="pl-PL"/>
        </w:rPr>
        <w:t xml:space="preserve"> z uwzględnieniem wartości prawa opcji dla zakupu paliwa gazowego, wg wzoru podanego w tabeli nr 3 w Załączniku nr </w:t>
      </w:r>
      <w:r w:rsidR="00BD08C9">
        <w:rPr>
          <w:rFonts w:asciiTheme="majorHAnsi" w:hAnsiTheme="majorHAnsi" w:cstheme="majorHAnsi"/>
          <w:sz w:val="24"/>
          <w:szCs w:val="24"/>
          <w:lang w:eastAsia="pl-PL"/>
        </w:rPr>
        <w:t>3.1 A i 3.1 B</w:t>
      </w:r>
      <w:r w:rsidR="00AF6B8D" w:rsidRPr="00072D1C">
        <w:rPr>
          <w:rFonts w:asciiTheme="majorHAnsi" w:hAnsiTheme="majorHAnsi" w:cstheme="majorHAnsi"/>
          <w:sz w:val="24"/>
          <w:szCs w:val="24"/>
          <w:lang w:eastAsia="pl-PL"/>
        </w:rPr>
        <w:t xml:space="preserve"> do SWZ  - Kalkulator. Zamawiający samodzielnie wyliczył wartość dystrybucji na zasadach obowiązującej taryfy dystrybucyjnej paliw gazowych. Podana cena za usługę dystrybucji jest niezbędna do oceny ofert, natomiast rozliczenie usługi dystrybucji nastąpi wg stawek i na zasadach wynikających z  obowiązujących   przepisów prawa. Wykonawca składając ofertę nie dokonuje zmian w wartości dystrybucji</w:t>
      </w:r>
      <w:r w:rsidR="008054DC">
        <w:rPr>
          <w:rFonts w:asciiTheme="majorHAnsi" w:hAnsiTheme="majorHAnsi" w:cstheme="majorHAnsi"/>
          <w:sz w:val="24"/>
          <w:szCs w:val="24"/>
          <w:lang w:eastAsia="pl-PL"/>
        </w:rPr>
        <w:t xml:space="preserve">. W przypadku dokonania zmiany wartość usługi dystrybucji Zamawiający jest uprawniony do jej poprawiania (oczywista omyłka pisarska), </w:t>
      </w:r>
    </w:p>
    <w:p w14:paraId="7EA4A466" w14:textId="6C390407" w:rsidR="00AF6B8D" w:rsidRPr="008054DC" w:rsidRDefault="00FC06BA" w:rsidP="008054DC">
      <w:pPr>
        <w:pStyle w:val="Akapitzlist"/>
        <w:spacing w:line="312" w:lineRule="auto"/>
        <w:ind w:left="1843" w:hanging="709"/>
        <w:jc w:val="both"/>
        <w:rPr>
          <w:rFonts w:asciiTheme="majorHAnsi" w:hAnsiTheme="majorHAnsi" w:cstheme="majorHAnsi"/>
          <w:sz w:val="24"/>
          <w:szCs w:val="24"/>
          <w:u w:val="single"/>
          <w:lang w:eastAsia="pl-PL"/>
        </w:rPr>
      </w:pPr>
      <w:r w:rsidRPr="00072D1C">
        <w:rPr>
          <w:rFonts w:asciiTheme="majorHAnsi" w:hAnsiTheme="majorHAnsi" w:cstheme="majorHAnsi"/>
          <w:sz w:val="24"/>
          <w:szCs w:val="24"/>
          <w:lang w:eastAsia="pl-PL"/>
        </w:rPr>
        <w:t>16.3.4</w:t>
      </w:r>
      <w:r w:rsidR="00AF6B8D" w:rsidRPr="00072D1C">
        <w:rPr>
          <w:rFonts w:asciiTheme="majorHAnsi" w:hAnsiTheme="majorHAnsi" w:cstheme="majorHAnsi"/>
          <w:sz w:val="24"/>
          <w:szCs w:val="24"/>
          <w:lang w:eastAsia="pl-PL"/>
        </w:rPr>
        <w:t xml:space="preserve"> </w:t>
      </w:r>
      <w:r w:rsidR="008054DC">
        <w:rPr>
          <w:rFonts w:asciiTheme="majorHAnsi" w:hAnsiTheme="majorHAnsi" w:cstheme="majorHAnsi"/>
          <w:sz w:val="24"/>
          <w:szCs w:val="24"/>
          <w:lang w:eastAsia="pl-PL"/>
        </w:rPr>
        <w:t xml:space="preserve"> </w:t>
      </w:r>
      <w:r w:rsidR="00AF6B8D" w:rsidRPr="008054DC">
        <w:rPr>
          <w:rFonts w:asciiTheme="majorHAnsi" w:hAnsiTheme="majorHAnsi" w:cstheme="majorHAnsi"/>
          <w:b/>
          <w:bCs/>
          <w:sz w:val="24"/>
          <w:szCs w:val="24"/>
          <w:lang w:eastAsia="pl-PL"/>
        </w:rPr>
        <w:t>prawa opcji dla zakupu paliwa gazowego</w:t>
      </w:r>
      <w:r w:rsidR="00AF6B8D" w:rsidRPr="00072D1C">
        <w:rPr>
          <w:rFonts w:asciiTheme="majorHAnsi" w:hAnsiTheme="majorHAnsi" w:cstheme="majorHAnsi"/>
          <w:sz w:val="24"/>
          <w:szCs w:val="24"/>
          <w:lang w:eastAsia="pl-PL"/>
        </w:rPr>
        <w:t xml:space="preserve">, wg wzoru podanego w tabeli nr 5 w Załączniku nr </w:t>
      </w:r>
      <w:r w:rsidR="00BD08C9">
        <w:rPr>
          <w:rFonts w:asciiTheme="majorHAnsi" w:hAnsiTheme="majorHAnsi" w:cstheme="majorHAnsi"/>
          <w:sz w:val="24"/>
          <w:szCs w:val="24"/>
          <w:lang w:eastAsia="pl-PL"/>
        </w:rPr>
        <w:t>3.1 A i 3.1 B</w:t>
      </w:r>
      <w:r w:rsidR="00AF6B8D" w:rsidRPr="00072D1C">
        <w:rPr>
          <w:rFonts w:asciiTheme="majorHAnsi" w:hAnsiTheme="majorHAnsi" w:cstheme="majorHAnsi"/>
          <w:sz w:val="24"/>
          <w:szCs w:val="24"/>
          <w:lang w:eastAsia="pl-PL"/>
        </w:rPr>
        <w:t xml:space="preserve"> do SWZ - Kalkulator. Cena jednostkowa dla prawa opcji będzie w takiej samej wysokości jak dla zamówienia podstawowego. </w:t>
      </w:r>
      <w:r w:rsidR="00AF6B8D" w:rsidRPr="008054DC">
        <w:rPr>
          <w:rFonts w:asciiTheme="majorHAnsi" w:hAnsiTheme="majorHAnsi" w:cstheme="majorHAnsi"/>
          <w:sz w:val="24"/>
          <w:szCs w:val="24"/>
          <w:u w:val="single"/>
          <w:lang w:eastAsia="pl-PL"/>
        </w:rPr>
        <w:t xml:space="preserve">W przypadku, gdy Zamawiający poda różne ceny dla zamówienia podstawowego i prawa opcji oferta zostanie odrzucona na podstawie art. 226 ust. 1 pkt 5 </w:t>
      </w:r>
      <w:proofErr w:type="spellStart"/>
      <w:r w:rsidR="00AF6B8D" w:rsidRPr="008054DC">
        <w:rPr>
          <w:rFonts w:asciiTheme="majorHAnsi" w:hAnsiTheme="majorHAnsi" w:cstheme="majorHAnsi"/>
          <w:sz w:val="24"/>
          <w:szCs w:val="24"/>
          <w:u w:val="single"/>
          <w:lang w:eastAsia="pl-PL"/>
        </w:rPr>
        <w:t>Pzp</w:t>
      </w:r>
      <w:proofErr w:type="spellEnd"/>
      <w:r w:rsidR="00AF6B8D" w:rsidRPr="008054DC">
        <w:rPr>
          <w:rFonts w:asciiTheme="majorHAnsi" w:hAnsiTheme="majorHAnsi" w:cstheme="majorHAnsi"/>
          <w:sz w:val="24"/>
          <w:szCs w:val="24"/>
          <w:u w:val="single"/>
          <w:lang w:eastAsia="pl-PL"/>
        </w:rPr>
        <w:t>.</w:t>
      </w:r>
    </w:p>
    <w:p w14:paraId="2EA14EE5" w14:textId="0D43D445" w:rsidR="00FC06BA" w:rsidRPr="00072D1C" w:rsidRDefault="00FC06BA" w:rsidP="00FC06BA">
      <w:pPr>
        <w:pStyle w:val="Akapitzlist"/>
        <w:spacing w:after="0" w:line="288" w:lineRule="auto"/>
        <w:ind w:left="1134"/>
        <w:jc w:val="both"/>
        <w:rPr>
          <w:rFonts w:asciiTheme="majorHAnsi" w:hAnsiTheme="majorHAnsi" w:cstheme="majorHAnsi"/>
          <w:sz w:val="24"/>
          <w:szCs w:val="24"/>
          <w:lang w:eastAsia="pl-PL"/>
        </w:rPr>
      </w:pPr>
    </w:p>
    <w:p w14:paraId="4DB15823" w14:textId="619FF350" w:rsidR="005F0B1A" w:rsidRDefault="00AF6B8D"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 xml:space="preserve">Cena jednostkowa zakupu paliwa gazowego  oraz opłata abonamentowa  jest liczona dla podmiotów uprawnionych wg cen jednostkowych obowiązujących w przepisach prawa, natomiast dla podmiotów nieuprawnionych wg cen konkurencyjnych, ceny jednostkowe będą niezmienne w trakcie trwania </w:t>
      </w:r>
      <w:r w:rsidRPr="00072D1C">
        <w:rPr>
          <w:rFonts w:asciiTheme="majorHAnsi" w:hAnsiTheme="majorHAnsi" w:cstheme="majorHAnsi"/>
          <w:sz w:val="24"/>
          <w:szCs w:val="24"/>
          <w:lang w:eastAsia="pl-PL"/>
        </w:rPr>
        <w:lastRenderedPageBreak/>
        <w:t>zamówienia, z zastrzeżeniem zmian umownych opisanych w § 7  ust. 1-3 (Załącznik nr 2</w:t>
      </w:r>
      <w:r w:rsidR="00BD08C9">
        <w:rPr>
          <w:rFonts w:asciiTheme="majorHAnsi" w:hAnsiTheme="majorHAnsi" w:cstheme="majorHAnsi"/>
          <w:sz w:val="24"/>
          <w:szCs w:val="24"/>
          <w:lang w:eastAsia="pl-PL"/>
        </w:rPr>
        <w:t>A i 2B</w:t>
      </w:r>
      <w:r w:rsidRPr="00072D1C">
        <w:rPr>
          <w:rFonts w:asciiTheme="majorHAnsi" w:hAnsiTheme="majorHAnsi" w:cstheme="majorHAnsi"/>
          <w:sz w:val="24"/>
          <w:szCs w:val="24"/>
          <w:lang w:eastAsia="pl-PL"/>
        </w:rPr>
        <w:t xml:space="preserve"> do SWZ Projektowane postanowienia umowy)</w:t>
      </w:r>
      <w:r w:rsidR="000A1195">
        <w:rPr>
          <w:rFonts w:asciiTheme="majorHAnsi" w:hAnsiTheme="majorHAnsi" w:cstheme="majorHAnsi"/>
          <w:sz w:val="24"/>
          <w:szCs w:val="24"/>
          <w:lang w:eastAsia="pl-PL"/>
        </w:rPr>
        <w:t>.</w:t>
      </w:r>
    </w:p>
    <w:p w14:paraId="098E196F" w14:textId="77777777" w:rsidR="000A1195" w:rsidRDefault="000A1195" w:rsidP="000A1195">
      <w:pPr>
        <w:pStyle w:val="Akapitzlist"/>
        <w:spacing w:after="0" w:line="288" w:lineRule="auto"/>
        <w:ind w:left="1134"/>
        <w:jc w:val="both"/>
        <w:rPr>
          <w:rFonts w:asciiTheme="majorHAnsi" w:hAnsiTheme="majorHAnsi" w:cstheme="majorHAnsi"/>
          <w:sz w:val="24"/>
          <w:szCs w:val="24"/>
          <w:lang w:eastAsia="pl-PL"/>
        </w:rPr>
      </w:pPr>
    </w:p>
    <w:p w14:paraId="77BBA3FD" w14:textId="3000E690" w:rsidR="005F0B1A" w:rsidRDefault="00AF6B8D"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Wykonawca wyceniając przedmiot zamówienia winien mieć na uwadze zmiany opisane w § 7  ZMIANY DO UMOWY ust. 1 (Załącznik nr 2</w:t>
      </w:r>
      <w:r w:rsidR="00BD08C9">
        <w:rPr>
          <w:rFonts w:asciiTheme="majorHAnsi" w:hAnsiTheme="majorHAnsi" w:cstheme="majorHAnsi"/>
          <w:sz w:val="24"/>
          <w:szCs w:val="24"/>
          <w:lang w:eastAsia="pl-PL"/>
        </w:rPr>
        <w:t>A i 2B</w:t>
      </w:r>
      <w:r w:rsidRPr="00072D1C">
        <w:rPr>
          <w:rFonts w:asciiTheme="majorHAnsi" w:hAnsiTheme="majorHAnsi" w:cstheme="majorHAnsi"/>
          <w:sz w:val="24"/>
          <w:szCs w:val="24"/>
          <w:lang w:eastAsia="pl-PL"/>
        </w:rPr>
        <w:t xml:space="preserve"> do SWZ Projektowane postanowienia umowy)</w:t>
      </w:r>
      <w:r w:rsidR="00BD08C9">
        <w:rPr>
          <w:rFonts w:asciiTheme="majorHAnsi" w:hAnsiTheme="majorHAnsi" w:cstheme="majorHAnsi"/>
          <w:sz w:val="24"/>
          <w:szCs w:val="24"/>
          <w:lang w:eastAsia="pl-PL"/>
        </w:rPr>
        <w:t>.</w:t>
      </w:r>
    </w:p>
    <w:p w14:paraId="5E9508DB" w14:textId="77777777" w:rsidR="00BD08C9" w:rsidRPr="00BD08C9" w:rsidRDefault="00BD08C9" w:rsidP="00BD08C9">
      <w:pPr>
        <w:pStyle w:val="Akapitzlist"/>
        <w:rPr>
          <w:rFonts w:asciiTheme="majorHAnsi" w:hAnsiTheme="majorHAnsi" w:cstheme="majorHAnsi"/>
          <w:sz w:val="24"/>
          <w:szCs w:val="24"/>
          <w:lang w:eastAsia="pl-PL"/>
        </w:rPr>
      </w:pPr>
    </w:p>
    <w:p w14:paraId="69FD40FD" w14:textId="2D9A0213" w:rsidR="00AF6B8D" w:rsidRDefault="00AF6B8D"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W </w:t>
      </w:r>
      <w:r w:rsidRPr="00072D1C">
        <w:rPr>
          <w:rFonts w:asciiTheme="majorHAnsi" w:hAnsiTheme="majorHAnsi" w:cstheme="majorHAnsi"/>
          <w:sz w:val="24"/>
          <w:szCs w:val="24"/>
          <w:lang w:eastAsia="pl-PL"/>
        </w:rPr>
        <w:t>przypadku, gdy dany PPG będzie częściowo rozliczany wg ceny konkurencyjnej i  ceny taryfowej, opłata abonamentowa doliczana będzie tylko do PPG rozliczanego wg ceny z taryfy sprzedaży zatwierdzonej przez Prezesa URE oraz obowiązującej do niej aktów prawnych.  Dla PPG rozliczanego częściowo wg cen konkurencyjnych i ceny taryfowej opłata abonamentowa nie może być naliczona podwójnie.</w:t>
      </w:r>
    </w:p>
    <w:p w14:paraId="3EB7FFDC" w14:textId="77777777" w:rsidR="00BD08C9" w:rsidRPr="00BD08C9" w:rsidRDefault="00BD08C9" w:rsidP="00BD08C9">
      <w:pPr>
        <w:pStyle w:val="Akapitzlist"/>
        <w:rPr>
          <w:rFonts w:asciiTheme="majorHAnsi" w:hAnsiTheme="majorHAnsi" w:cstheme="majorHAnsi"/>
          <w:sz w:val="24"/>
          <w:szCs w:val="24"/>
          <w:lang w:eastAsia="pl-PL"/>
        </w:rPr>
      </w:pPr>
    </w:p>
    <w:p w14:paraId="7EFB298C" w14:textId="3523A097" w:rsidR="00AF6B8D" w:rsidRDefault="00DC557F"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Wykonawca </w:t>
      </w:r>
      <w:r w:rsidRPr="00072D1C">
        <w:rPr>
          <w:rFonts w:asciiTheme="majorHAnsi" w:hAnsiTheme="majorHAnsi" w:cstheme="majorHAnsi"/>
          <w:sz w:val="24"/>
          <w:szCs w:val="24"/>
          <w:lang w:eastAsia="pl-PL"/>
        </w:rPr>
        <w:t xml:space="preserve">może skorzystać z przygotowanego przez Zamawiającego kalkulatora stanowiącego załącznik nr </w:t>
      </w:r>
      <w:r w:rsidR="00BD08C9">
        <w:rPr>
          <w:rFonts w:asciiTheme="majorHAnsi" w:hAnsiTheme="majorHAnsi" w:cstheme="majorHAnsi"/>
          <w:sz w:val="24"/>
          <w:szCs w:val="24"/>
          <w:lang w:eastAsia="pl-PL"/>
        </w:rPr>
        <w:t>3.1 A i 3.1 B</w:t>
      </w:r>
      <w:r w:rsidRPr="00072D1C">
        <w:rPr>
          <w:rFonts w:asciiTheme="majorHAnsi" w:hAnsiTheme="majorHAnsi" w:cstheme="majorHAnsi"/>
          <w:sz w:val="24"/>
          <w:szCs w:val="24"/>
          <w:lang w:eastAsia="pl-PL"/>
        </w:rPr>
        <w:t xml:space="preserve"> do SWZ - Kalkulator,  przy czym wyliczenia z kalkulatora nie stanowią podstawy do jakichkolwiek roszczeń wykonawcy w stosunku do zamawiającego i sam kalkulator nie stanowi załącznika do oferty.</w:t>
      </w:r>
    </w:p>
    <w:p w14:paraId="1FBE41AB" w14:textId="77777777" w:rsidR="00BD08C9" w:rsidRPr="00BD08C9" w:rsidRDefault="00BD08C9" w:rsidP="00BD08C9">
      <w:pPr>
        <w:pStyle w:val="Akapitzlist"/>
        <w:rPr>
          <w:rFonts w:asciiTheme="majorHAnsi" w:hAnsiTheme="majorHAnsi" w:cstheme="majorHAnsi"/>
          <w:sz w:val="24"/>
          <w:szCs w:val="24"/>
          <w:lang w:eastAsia="pl-PL"/>
        </w:rPr>
      </w:pPr>
    </w:p>
    <w:p w14:paraId="0DAB7D97" w14:textId="3226EFC7" w:rsidR="00AF6B8D" w:rsidRDefault="00DC557F"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00BD08C9">
        <w:rPr>
          <w:rFonts w:asciiTheme="majorHAnsi" w:hAnsiTheme="majorHAnsi" w:cstheme="majorHAnsi"/>
          <w:sz w:val="24"/>
          <w:szCs w:val="24"/>
          <w:lang w:eastAsia="pl-PL"/>
        </w:rPr>
        <w:t>.</w:t>
      </w:r>
    </w:p>
    <w:p w14:paraId="1AC96D3A" w14:textId="77777777" w:rsidR="00BD08C9" w:rsidRPr="00072D1C" w:rsidRDefault="00BD08C9" w:rsidP="00BD08C9">
      <w:pPr>
        <w:pStyle w:val="Akapitzlist"/>
        <w:spacing w:after="0" w:line="288" w:lineRule="auto"/>
        <w:ind w:left="1134"/>
        <w:jc w:val="both"/>
        <w:rPr>
          <w:rFonts w:asciiTheme="majorHAnsi" w:hAnsiTheme="majorHAnsi" w:cstheme="majorHAnsi"/>
          <w:sz w:val="24"/>
          <w:szCs w:val="24"/>
          <w:lang w:eastAsia="pl-PL"/>
        </w:rPr>
      </w:pPr>
    </w:p>
    <w:p w14:paraId="004F0EEA" w14:textId="11E5B1CD" w:rsidR="00DC557F" w:rsidRDefault="00DC557F"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Każdy z wykonawców może zaproponować tylko jedną cenę</w:t>
      </w:r>
      <w:r w:rsidR="008054DC">
        <w:rPr>
          <w:rFonts w:asciiTheme="majorHAnsi" w:hAnsiTheme="majorHAnsi" w:cstheme="majorHAnsi"/>
          <w:sz w:val="24"/>
          <w:szCs w:val="24"/>
          <w:lang w:eastAsia="pl-PL"/>
        </w:rPr>
        <w:t xml:space="preserve"> dla danej części zamówienia.</w:t>
      </w:r>
    </w:p>
    <w:p w14:paraId="143666CE" w14:textId="77777777" w:rsidR="00BD08C9" w:rsidRPr="00BD08C9" w:rsidRDefault="00BD08C9" w:rsidP="00BD08C9">
      <w:pPr>
        <w:pStyle w:val="Akapitzlist"/>
        <w:rPr>
          <w:rFonts w:asciiTheme="majorHAnsi" w:hAnsiTheme="majorHAnsi" w:cstheme="majorHAnsi"/>
          <w:sz w:val="24"/>
          <w:szCs w:val="24"/>
          <w:lang w:eastAsia="pl-PL"/>
        </w:rPr>
      </w:pPr>
    </w:p>
    <w:p w14:paraId="49CE0C5B" w14:textId="4DBFB2A7" w:rsidR="00DC557F" w:rsidRDefault="00DC557F"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Ceny brutto oferty oraz kwota podatku VAT, wartości netto, wartości brutto określone w formularzu winny być podane z dokładnością do dwóch miejsc po przecinku w złotówkach, przy zachowaniu matematycznej zasady zaokrąglania liczb, natomiast cena jednostkowa netto winna być podana z dokładnością do pięciu miejsc po przecinku w przypadku wyrażenia jej w złotych lub do trzech miejsc po przecinku w przypadku wyrażenia jej w groszach.</w:t>
      </w:r>
    </w:p>
    <w:p w14:paraId="4E359D50" w14:textId="77777777" w:rsidR="00BD08C9" w:rsidRPr="00072D1C" w:rsidRDefault="00BD08C9" w:rsidP="00BD08C9">
      <w:pPr>
        <w:pStyle w:val="Akapitzlist"/>
        <w:spacing w:after="0" w:line="288" w:lineRule="auto"/>
        <w:ind w:left="1134"/>
        <w:jc w:val="both"/>
        <w:rPr>
          <w:rFonts w:asciiTheme="majorHAnsi" w:hAnsiTheme="majorHAnsi" w:cstheme="majorHAnsi"/>
          <w:sz w:val="24"/>
          <w:szCs w:val="24"/>
          <w:lang w:eastAsia="pl-PL"/>
        </w:rPr>
      </w:pPr>
    </w:p>
    <w:p w14:paraId="1DB8A19C" w14:textId="1CCBBFDA" w:rsidR="00DC557F" w:rsidRDefault="00DC557F"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Zamawiający informuje, że na mocy Ustawy z dnia 12 grudnia 2017 r. o zmianie ustawy o podatku akcyzowym jest zwolniony w części z płatności podatku akcyzowego,  wobec czego oferta powinna uwzględniać ceny paliwa gazowego zawierające w części podatek akcyzowy. Informacja  o punktach, które są płatnikiem podatku akcyzowego znajduje się w Załączniku nr 1</w:t>
      </w:r>
      <w:r w:rsidR="00BD08C9">
        <w:rPr>
          <w:rFonts w:asciiTheme="majorHAnsi" w:hAnsiTheme="majorHAnsi" w:cstheme="majorHAnsi"/>
          <w:sz w:val="24"/>
          <w:szCs w:val="24"/>
          <w:lang w:eastAsia="pl-PL"/>
        </w:rPr>
        <w:t>A i 1B</w:t>
      </w:r>
      <w:r w:rsidRPr="00072D1C">
        <w:rPr>
          <w:rFonts w:asciiTheme="majorHAnsi" w:hAnsiTheme="majorHAnsi" w:cstheme="majorHAnsi"/>
          <w:sz w:val="24"/>
          <w:szCs w:val="24"/>
          <w:lang w:eastAsia="pl-PL"/>
        </w:rPr>
        <w:t xml:space="preserve"> do SWZ dla każdego PPG osobno.</w:t>
      </w:r>
    </w:p>
    <w:p w14:paraId="3FAF6DEB" w14:textId="4F8BDA66" w:rsidR="00DC557F" w:rsidRDefault="00DC557F"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lastRenderedPageBreak/>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7AA418D6" w14:textId="77777777" w:rsidR="00BD08C9" w:rsidRPr="00BD08C9" w:rsidRDefault="00BD08C9" w:rsidP="00BD08C9">
      <w:pPr>
        <w:pStyle w:val="Akapitzlist"/>
        <w:rPr>
          <w:rFonts w:asciiTheme="majorHAnsi" w:hAnsiTheme="majorHAnsi" w:cstheme="majorHAnsi"/>
          <w:sz w:val="24"/>
          <w:szCs w:val="24"/>
          <w:lang w:eastAsia="pl-PL"/>
        </w:rPr>
      </w:pPr>
    </w:p>
    <w:p w14:paraId="42FE12AF" w14:textId="77777777" w:rsidR="00072D1C" w:rsidRPr="00072D1C" w:rsidRDefault="00072D1C"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W </w:t>
      </w:r>
      <w:r w:rsidRPr="00072D1C">
        <w:rPr>
          <w:rFonts w:asciiTheme="majorHAnsi" w:hAnsiTheme="majorHAnsi" w:cstheme="majorHAnsi"/>
          <w:sz w:val="24"/>
          <w:szCs w:val="24"/>
          <w:lang w:eastAsia="pl-PL"/>
        </w:rPr>
        <w:t xml:space="preserve">złożonej ofercie, wykonawca ma obowiązek: </w:t>
      </w:r>
    </w:p>
    <w:p w14:paraId="4EA053EA" w14:textId="10DA6EFF" w:rsidR="00DC557F" w:rsidRPr="00072D1C" w:rsidRDefault="00072D1C" w:rsidP="00072D1C">
      <w:pPr>
        <w:pStyle w:val="Akapitzlist"/>
        <w:spacing w:after="0" w:line="288" w:lineRule="auto"/>
        <w:ind w:left="1134"/>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16.13.1 poinformowania  zamawiającego,  że  wybór  jego  oferty  będzie  prowadził  do powstania u zamawiającego obowiązku podatkowego,</w:t>
      </w:r>
    </w:p>
    <w:p w14:paraId="60037BE2" w14:textId="1E3DE6A8" w:rsidR="00072D1C" w:rsidRPr="00072D1C" w:rsidRDefault="00072D1C" w:rsidP="00072D1C">
      <w:pPr>
        <w:pStyle w:val="Akapitzlist"/>
        <w:spacing w:after="0" w:line="288" w:lineRule="auto"/>
        <w:ind w:left="1134"/>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16.13.2 wskazania nazwy (rodzaju) towaru, których dostawa lub świadczenie będą prowadziły do powstania obowiązku podatkowego,</w:t>
      </w:r>
    </w:p>
    <w:p w14:paraId="473B89D1" w14:textId="050241F9" w:rsidR="00072D1C" w:rsidRPr="00072D1C" w:rsidRDefault="00072D1C" w:rsidP="00072D1C">
      <w:pPr>
        <w:pStyle w:val="Akapitzlist"/>
        <w:spacing w:after="0" w:line="288" w:lineRule="auto"/>
        <w:ind w:left="1134"/>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16.13.3 wskazania  wartości  towaru  objętego  obowiązkiem  podatkowym zamawiającego, bez kwoty podatku,</w:t>
      </w:r>
    </w:p>
    <w:p w14:paraId="43C1A365" w14:textId="69A3B46F" w:rsidR="00072D1C" w:rsidRDefault="00072D1C" w:rsidP="00072D1C">
      <w:pPr>
        <w:pStyle w:val="Akapitzlist"/>
        <w:spacing w:after="0" w:line="288" w:lineRule="auto"/>
        <w:ind w:left="1134"/>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16.13.4 wskazania  stawki  podatku  od  towarów  i usług,  która  zgodnie  z wiedzą wykonawcy, będzie miała zastosowanie</w:t>
      </w:r>
      <w:r w:rsidR="00BD08C9">
        <w:rPr>
          <w:rFonts w:asciiTheme="majorHAnsi" w:hAnsiTheme="majorHAnsi" w:cstheme="majorHAnsi"/>
          <w:sz w:val="24"/>
          <w:szCs w:val="24"/>
          <w:lang w:eastAsia="pl-PL"/>
        </w:rPr>
        <w:t>.</w:t>
      </w:r>
    </w:p>
    <w:p w14:paraId="484DE57C" w14:textId="77777777" w:rsidR="00BD08C9" w:rsidRPr="00072D1C" w:rsidRDefault="00BD08C9" w:rsidP="00072D1C">
      <w:pPr>
        <w:pStyle w:val="Akapitzlist"/>
        <w:spacing w:after="0" w:line="288" w:lineRule="auto"/>
        <w:ind w:left="1134"/>
        <w:jc w:val="both"/>
        <w:rPr>
          <w:rFonts w:asciiTheme="majorHAnsi" w:hAnsiTheme="majorHAnsi" w:cstheme="majorHAnsi"/>
          <w:sz w:val="24"/>
          <w:szCs w:val="24"/>
          <w:lang w:eastAsia="pl-PL"/>
        </w:rPr>
      </w:pPr>
    </w:p>
    <w:p w14:paraId="5804D358" w14:textId="566ACB7D" w:rsidR="00DC557F" w:rsidRPr="00072D1C" w:rsidRDefault="00072D1C" w:rsidP="00731341">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072D1C">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388405C4" w14:textId="77777777" w:rsidR="00AE22AD" w:rsidRPr="00DA0F88" w:rsidRDefault="00AE22AD" w:rsidP="00731341">
      <w:pPr>
        <w:spacing w:after="0" w:line="288" w:lineRule="auto"/>
        <w:jc w:val="both"/>
        <w:rPr>
          <w:rFonts w:asciiTheme="majorHAnsi" w:hAnsiTheme="majorHAnsi" w:cstheme="majorHAnsi"/>
          <w:sz w:val="24"/>
          <w:szCs w:val="24"/>
          <w:lang w:val="x-none" w:eastAsia="pl-PL"/>
        </w:rPr>
      </w:pPr>
    </w:p>
    <w:p w14:paraId="3BDE0FE3" w14:textId="77777777" w:rsidR="00AE22AD" w:rsidRPr="00DA0F88" w:rsidRDefault="00AE22AD" w:rsidP="00731341">
      <w:pPr>
        <w:keepNext/>
        <w:keepLines/>
        <w:numPr>
          <w:ilvl w:val="0"/>
          <w:numId w:val="1"/>
        </w:numPr>
        <w:spacing w:after="0" w:line="288" w:lineRule="auto"/>
        <w:ind w:left="426" w:hanging="426"/>
        <w:jc w:val="both"/>
        <w:outlineLvl w:val="0"/>
        <w:rPr>
          <w:rFonts w:asciiTheme="majorHAnsi" w:eastAsia="Times New Roman" w:hAnsiTheme="majorHAnsi" w:cstheme="majorHAnsi"/>
          <w:b/>
          <w:bCs/>
          <w:sz w:val="28"/>
          <w:szCs w:val="28"/>
          <w:lang w:eastAsia="pl-PL"/>
        </w:rPr>
      </w:pPr>
      <w:r w:rsidRPr="00DA0F88">
        <w:rPr>
          <w:rFonts w:asciiTheme="majorHAnsi" w:eastAsia="Times New Roman" w:hAnsiTheme="majorHAnsi" w:cstheme="majorHAnsi"/>
          <w:b/>
          <w:bCs/>
          <w:sz w:val="28"/>
          <w:szCs w:val="28"/>
          <w:lang w:eastAsia="pl-PL"/>
        </w:rPr>
        <w:t>Opis kryteriów oceny ofert, wraz z podaniem wag tych kryteriów, i sposobu oceny ofert, wybór najkorzystniejszej oferty</w:t>
      </w:r>
    </w:p>
    <w:p w14:paraId="51144F94" w14:textId="3960CB80" w:rsidR="00AE22AD" w:rsidRPr="00DA0F88" w:rsidRDefault="00AE22AD" w:rsidP="00731341">
      <w:pPr>
        <w:numPr>
          <w:ilvl w:val="1"/>
          <w:numId w:val="14"/>
        </w:numPr>
        <w:tabs>
          <w:tab w:val="num" w:pos="567"/>
        </w:tabs>
        <w:spacing w:after="0" w:line="288" w:lineRule="auto"/>
        <w:ind w:left="1134" w:hanging="708"/>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lang w:val="x-none" w:eastAsia="pl-PL"/>
        </w:rPr>
        <w:t xml:space="preserve">Przy wyborze najkorzystniejszej oferty Zamawiający będzie się kierował kryterium ceny oferty brutto za realizację przedmiotu zamówienia obliczonej przez Wykonawcę zgodnie zobowiązującymi przepisami prawa, zasadami określonymi w Rozdziale </w:t>
      </w:r>
      <w:r w:rsidRPr="00DA0F88">
        <w:rPr>
          <w:rFonts w:asciiTheme="majorHAnsi" w:hAnsiTheme="majorHAnsi" w:cstheme="majorHAnsi"/>
          <w:sz w:val="24"/>
          <w:szCs w:val="24"/>
          <w:lang w:eastAsia="pl-PL"/>
        </w:rPr>
        <w:t>16</w:t>
      </w:r>
      <w:r w:rsidRPr="00DA0F88">
        <w:rPr>
          <w:rFonts w:asciiTheme="majorHAnsi" w:hAnsiTheme="majorHAnsi" w:cstheme="majorHAnsi"/>
          <w:sz w:val="24"/>
          <w:szCs w:val="24"/>
          <w:lang w:val="x-none" w:eastAsia="pl-PL"/>
        </w:rPr>
        <w:t xml:space="preserve"> SWZ i podanej w formularzu ofertowym (wzór – </w:t>
      </w:r>
      <w:r w:rsidRPr="00DA0F88">
        <w:rPr>
          <w:rFonts w:asciiTheme="majorHAnsi" w:hAnsiTheme="majorHAnsi" w:cstheme="majorHAnsi"/>
          <w:sz w:val="24"/>
          <w:szCs w:val="24"/>
          <w:lang w:eastAsia="pl-PL"/>
        </w:rPr>
        <w:t xml:space="preserve">wg załącznika </w:t>
      </w:r>
      <w:r w:rsidRPr="00DA0F88">
        <w:rPr>
          <w:rFonts w:asciiTheme="majorHAnsi" w:hAnsiTheme="majorHAnsi" w:cstheme="majorHAnsi"/>
          <w:sz w:val="24"/>
          <w:szCs w:val="24"/>
          <w:lang w:val="x-none" w:eastAsia="pl-PL"/>
        </w:rPr>
        <w:t xml:space="preserve"> nr </w:t>
      </w:r>
      <w:r w:rsidRPr="00DA0F88">
        <w:rPr>
          <w:rFonts w:asciiTheme="majorHAnsi" w:hAnsiTheme="majorHAnsi" w:cstheme="majorHAnsi"/>
          <w:sz w:val="24"/>
          <w:szCs w:val="24"/>
          <w:lang w:eastAsia="pl-PL"/>
        </w:rPr>
        <w:t>3</w:t>
      </w:r>
      <w:r w:rsidR="000A1195">
        <w:rPr>
          <w:rFonts w:asciiTheme="majorHAnsi" w:hAnsiTheme="majorHAnsi" w:cstheme="majorHAnsi"/>
          <w:sz w:val="24"/>
          <w:szCs w:val="24"/>
          <w:lang w:eastAsia="pl-PL"/>
        </w:rPr>
        <w:t xml:space="preserve">A i 3B </w:t>
      </w:r>
      <w:r w:rsidRPr="00DA0F88">
        <w:rPr>
          <w:rFonts w:asciiTheme="majorHAnsi" w:hAnsiTheme="majorHAnsi" w:cstheme="majorHAnsi"/>
          <w:sz w:val="24"/>
          <w:szCs w:val="24"/>
          <w:lang w:val="x-none" w:eastAsia="pl-PL"/>
        </w:rPr>
        <w:t>do SWZ)</w:t>
      </w:r>
      <w:r w:rsidR="000A1195">
        <w:rPr>
          <w:rFonts w:asciiTheme="majorHAnsi" w:hAnsiTheme="majorHAnsi" w:cstheme="majorHAnsi"/>
          <w:sz w:val="24"/>
          <w:szCs w:val="24"/>
          <w:lang w:eastAsia="pl-PL"/>
        </w:rPr>
        <w:t xml:space="preserve"> – dotyczy wszystkich części zamówienia.</w:t>
      </w:r>
      <w:r w:rsidRPr="00DA0F88">
        <w:rPr>
          <w:rFonts w:asciiTheme="majorHAnsi" w:hAnsiTheme="majorHAnsi" w:cstheme="majorHAnsi"/>
        </w:rPr>
        <w:t xml:space="preserve"> </w:t>
      </w:r>
    </w:p>
    <w:tbl>
      <w:tblPr>
        <w:tblW w:w="8847" w:type="dxa"/>
        <w:tblInd w:w="421" w:type="dxa"/>
        <w:tblLayout w:type="fixed"/>
        <w:tblLook w:val="0000" w:firstRow="0" w:lastRow="0" w:firstColumn="0" w:lastColumn="0" w:noHBand="0" w:noVBand="0"/>
      </w:tblPr>
      <w:tblGrid>
        <w:gridCol w:w="866"/>
        <w:gridCol w:w="1909"/>
        <w:gridCol w:w="3990"/>
        <w:gridCol w:w="2082"/>
      </w:tblGrid>
      <w:tr w:rsidR="00AE22AD" w:rsidRPr="00DA0F88" w14:paraId="68B47F5E" w14:textId="77777777" w:rsidTr="0058282D">
        <w:trPr>
          <w:trHeight w:val="787"/>
        </w:trPr>
        <w:tc>
          <w:tcPr>
            <w:tcW w:w="866" w:type="dxa"/>
            <w:tcBorders>
              <w:top w:val="single" w:sz="4" w:space="0" w:color="000000"/>
              <w:left w:val="single" w:sz="4" w:space="0" w:color="000000"/>
              <w:bottom w:val="single" w:sz="4" w:space="0" w:color="000000"/>
            </w:tcBorders>
            <w:shd w:val="clear" w:color="auto" w:fill="auto"/>
            <w:vAlign w:val="center"/>
          </w:tcPr>
          <w:p w14:paraId="133DD1FC" w14:textId="77777777" w:rsidR="00AE22AD" w:rsidRPr="00DA0F88" w:rsidRDefault="00AE22AD" w:rsidP="00731341">
            <w:pPr>
              <w:suppressAutoHyphens/>
              <w:autoSpaceDE w:val="0"/>
              <w:spacing w:after="0" w:line="288" w:lineRule="auto"/>
              <w:jc w:val="center"/>
              <w:rPr>
                <w:rFonts w:asciiTheme="majorHAnsi" w:eastAsia="SimSun" w:hAnsiTheme="majorHAnsi" w:cstheme="majorHAnsi"/>
                <w:lang w:eastAsia="zh-CN"/>
              </w:rPr>
            </w:pPr>
            <w:r w:rsidRPr="00DA0F88">
              <w:rPr>
                <w:rFonts w:asciiTheme="majorHAnsi" w:eastAsia="SimSun" w:hAnsiTheme="majorHAnsi" w:cstheme="majorHAnsi"/>
                <w:lang w:eastAsia="zh-CN"/>
              </w:rPr>
              <w:t>L.p.</w:t>
            </w:r>
          </w:p>
        </w:tc>
        <w:tc>
          <w:tcPr>
            <w:tcW w:w="1909" w:type="dxa"/>
            <w:tcBorders>
              <w:top w:val="single" w:sz="4" w:space="0" w:color="000000"/>
              <w:left w:val="single" w:sz="4" w:space="0" w:color="000000"/>
              <w:bottom w:val="single" w:sz="4" w:space="0" w:color="000000"/>
            </w:tcBorders>
            <w:shd w:val="clear" w:color="auto" w:fill="auto"/>
            <w:vAlign w:val="center"/>
          </w:tcPr>
          <w:p w14:paraId="45AD75A1" w14:textId="77777777" w:rsidR="00AE22AD" w:rsidRPr="00DA0F88" w:rsidRDefault="00AE22AD" w:rsidP="00731341">
            <w:pPr>
              <w:suppressAutoHyphens/>
              <w:autoSpaceDE w:val="0"/>
              <w:spacing w:after="0" w:line="288" w:lineRule="auto"/>
              <w:jc w:val="center"/>
              <w:rPr>
                <w:rFonts w:asciiTheme="majorHAnsi" w:eastAsia="SimSun" w:hAnsiTheme="majorHAnsi" w:cstheme="majorHAnsi"/>
                <w:lang w:eastAsia="zh-CN"/>
              </w:rPr>
            </w:pPr>
            <w:r w:rsidRPr="00DA0F88">
              <w:rPr>
                <w:rFonts w:asciiTheme="majorHAnsi" w:eastAsia="SimSun" w:hAnsiTheme="majorHAnsi" w:cstheme="majorHAnsi"/>
                <w:lang w:eastAsia="zh-CN"/>
              </w:rPr>
              <w:t>Kryterium</w:t>
            </w:r>
          </w:p>
        </w:tc>
        <w:tc>
          <w:tcPr>
            <w:tcW w:w="3990" w:type="dxa"/>
            <w:tcBorders>
              <w:top w:val="single" w:sz="4" w:space="0" w:color="000000"/>
              <w:left w:val="single" w:sz="4" w:space="0" w:color="000000"/>
              <w:bottom w:val="single" w:sz="4" w:space="0" w:color="000000"/>
            </w:tcBorders>
            <w:shd w:val="clear" w:color="auto" w:fill="auto"/>
            <w:vAlign w:val="center"/>
          </w:tcPr>
          <w:p w14:paraId="2A868D76" w14:textId="77777777" w:rsidR="00AE22AD" w:rsidRPr="00DA0F88" w:rsidRDefault="00AE22AD" w:rsidP="00731341">
            <w:pPr>
              <w:suppressAutoHyphens/>
              <w:autoSpaceDE w:val="0"/>
              <w:spacing w:after="0" w:line="288" w:lineRule="auto"/>
              <w:jc w:val="center"/>
              <w:rPr>
                <w:rFonts w:asciiTheme="majorHAnsi" w:eastAsia="SimSun" w:hAnsiTheme="majorHAnsi" w:cstheme="majorHAnsi"/>
                <w:lang w:eastAsia="zh-CN"/>
              </w:rPr>
            </w:pPr>
            <w:r w:rsidRPr="00DA0F88">
              <w:rPr>
                <w:rFonts w:asciiTheme="majorHAnsi" w:eastAsia="SimSun" w:hAnsiTheme="majorHAnsi" w:cstheme="majorHAnsi"/>
                <w:lang w:eastAsia="zh-CN"/>
              </w:rPr>
              <w:t>Opis</w:t>
            </w:r>
          </w:p>
        </w:tc>
        <w:tc>
          <w:tcPr>
            <w:tcW w:w="2082" w:type="dxa"/>
            <w:tcBorders>
              <w:top w:val="single" w:sz="4" w:space="0" w:color="000000"/>
              <w:left w:val="single" w:sz="4" w:space="0" w:color="000000"/>
              <w:bottom w:val="single" w:sz="4" w:space="0" w:color="000000"/>
              <w:right w:val="single" w:sz="4" w:space="0" w:color="000000"/>
            </w:tcBorders>
            <w:vAlign w:val="center"/>
          </w:tcPr>
          <w:p w14:paraId="06EDB7E5" w14:textId="77777777" w:rsidR="00AE22AD" w:rsidRPr="00DA0F88" w:rsidRDefault="00AE22AD" w:rsidP="00731341">
            <w:pPr>
              <w:suppressAutoHyphens/>
              <w:autoSpaceDE w:val="0"/>
              <w:spacing w:after="0" w:line="288" w:lineRule="auto"/>
              <w:jc w:val="center"/>
              <w:rPr>
                <w:rFonts w:asciiTheme="majorHAnsi" w:eastAsia="SimSun" w:hAnsiTheme="majorHAnsi" w:cstheme="majorHAnsi"/>
                <w:lang w:eastAsia="zh-CN"/>
              </w:rPr>
            </w:pPr>
            <w:r w:rsidRPr="00DA0F88">
              <w:rPr>
                <w:rFonts w:asciiTheme="majorHAnsi" w:eastAsia="SimSun" w:hAnsiTheme="majorHAnsi" w:cstheme="majorHAnsi"/>
                <w:lang w:eastAsia="zh-CN"/>
              </w:rPr>
              <w:t>Maksymalna ilość punktów jaką może otrzymać wykonawca</w:t>
            </w:r>
          </w:p>
        </w:tc>
      </w:tr>
      <w:tr w:rsidR="00AE22AD" w:rsidRPr="00DA0F88" w14:paraId="581F1894" w14:textId="77777777" w:rsidTr="0058282D">
        <w:trPr>
          <w:trHeight w:val="538"/>
        </w:trPr>
        <w:tc>
          <w:tcPr>
            <w:tcW w:w="866" w:type="dxa"/>
            <w:tcBorders>
              <w:top w:val="single" w:sz="4" w:space="0" w:color="000000"/>
              <w:left w:val="single" w:sz="4" w:space="0" w:color="000000"/>
              <w:bottom w:val="single" w:sz="4" w:space="0" w:color="000000"/>
            </w:tcBorders>
            <w:shd w:val="clear" w:color="auto" w:fill="auto"/>
            <w:vAlign w:val="center"/>
          </w:tcPr>
          <w:p w14:paraId="6F87154F" w14:textId="77777777" w:rsidR="00AE22AD" w:rsidRPr="00DA0F88" w:rsidRDefault="00AE22AD" w:rsidP="00731341">
            <w:pPr>
              <w:suppressAutoHyphens/>
              <w:autoSpaceDE w:val="0"/>
              <w:spacing w:after="0" w:line="288" w:lineRule="auto"/>
              <w:jc w:val="both"/>
              <w:rPr>
                <w:rFonts w:asciiTheme="majorHAnsi" w:eastAsia="SimSun" w:hAnsiTheme="majorHAnsi" w:cstheme="majorHAnsi"/>
                <w:lang w:eastAsia="zh-CN"/>
              </w:rPr>
            </w:pPr>
            <w:r w:rsidRPr="00DA0F88">
              <w:rPr>
                <w:rFonts w:asciiTheme="majorHAnsi" w:eastAsia="SimSun" w:hAnsiTheme="majorHAnsi" w:cstheme="majorHAnsi"/>
                <w:lang w:eastAsia="zh-CN"/>
              </w:rPr>
              <w:t>1.</w:t>
            </w:r>
          </w:p>
        </w:tc>
        <w:tc>
          <w:tcPr>
            <w:tcW w:w="1909" w:type="dxa"/>
            <w:tcBorders>
              <w:top w:val="single" w:sz="4" w:space="0" w:color="000000"/>
              <w:left w:val="single" w:sz="4" w:space="0" w:color="000000"/>
              <w:bottom w:val="single" w:sz="4" w:space="0" w:color="000000"/>
            </w:tcBorders>
            <w:shd w:val="clear" w:color="auto" w:fill="auto"/>
            <w:vAlign w:val="center"/>
          </w:tcPr>
          <w:p w14:paraId="2C496193" w14:textId="77777777" w:rsidR="00AE22AD" w:rsidRPr="00DA0F88" w:rsidRDefault="00AE22AD" w:rsidP="00731341">
            <w:pPr>
              <w:suppressAutoHyphens/>
              <w:autoSpaceDE w:val="0"/>
              <w:spacing w:after="0" w:line="288" w:lineRule="auto"/>
              <w:rPr>
                <w:rFonts w:asciiTheme="majorHAnsi" w:eastAsia="SimSun" w:hAnsiTheme="majorHAnsi" w:cstheme="majorHAnsi"/>
                <w:lang w:eastAsia="zh-CN"/>
              </w:rPr>
            </w:pPr>
            <w:r w:rsidRPr="00DA0F88">
              <w:rPr>
                <w:rFonts w:asciiTheme="majorHAnsi" w:eastAsia="SimSun" w:hAnsiTheme="majorHAnsi" w:cstheme="majorHAnsi"/>
                <w:lang w:eastAsia="zh-CN"/>
              </w:rPr>
              <w:t>Cena oferty brutto</w:t>
            </w:r>
          </w:p>
        </w:tc>
        <w:tc>
          <w:tcPr>
            <w:tcW w:w="3990" w:type="dxa"/>
            <w:tcBorders>
              <w:top w:val="single" w:sz="4" w:space="0" w:color="000000"/>
              <w:left w:val="single" w:sz="4" w:space="0" w:color="000000"/>
              <w:bottom w:val="single" w:sz="4" w:space="0" w:color="000000"/>
            </w:tcBorders>
            <w:shd w:val="clear" w:color="auto" w:fill="auto"/>
            <w:vAlign w:val="center"/>
          </w:tcPr>
          <w:p w14:paraId="16311135" w14:textId="77777777" w:rsidR="00AE22AD" w:rsidRPr="00DA0F88" w:rsidRDefault="00AE22AD" w:rsidP="00731341">
            <w:pPr>
              <w:suppressAutoHyphens/>
              <w:autoSpaceDE w:val="0"/>
              <w:spacing w:after="0" w:line="288" w:lineRule="auto"/>
              <w:jc w:val="both"/>
              <w:rPr>
                <w:rFonts w:asciiTheme="majorHAnsi" w:eastAsia="SimSun" w:hAnsiTheme="majorHAnsi" w:cstheme="majorHAnsi"/>
                <w:lang w:eastAsia="zh-CN"/>
              </w:rPr>
            </w:pPr>
            <w:r w:rsidRPr="00DA0F88">
              <w:rPr>
                <w:rFonts w:asciiTheme="majorHAnsi" w:eastAsia="SimSun" w:hAnsiTheme="majorHAnsi" w:cstheme="majorHAnsi"/>
                <w:lang w:eastAsia="zh-CN"/>
              </w:rPr>
              <w:t>Cena oferty brutto za realizację przedmiotu zamówienia</w:t>
            </w:r>
          </w:p>
        </w:tc>
        <w:tc>
          <w:tcPr>
            <w:tcW w:w="2082" w:type="dxa"/>
            <w:tcBorders>
              <w:top w:val="single" w:sz="4" w:space="0" w:color="000000"/>
              <w:left w:val="single" w:sz="4" w:space="0" w:color="000000"/>
              <w:bottom w:val="single" w:sz="4" w:space="0" w:color="000000"/>
              <w:right w:val="single" w:sz="4" w:space="0" w:color="000000"/>
            </w:tcBorders>
            <w:vAlign w:val="center"/>
          </w:tcPr>
          <w:p w14:paraId="736DD8B2" w14:textId="77777777" w:rsidR="00AE22AD" w:rsidRPr="00DA0F88" w:rsidRDefault="00AE22AD" w:rsidP="00731341">
            <w:pPr>
              <w:suppressAutoHyphens/>
              <w:autoSpaceDE w:val="0"/>
              <w:spacing w:after="0" w:line="288" w:lineRule="auto"/>
              <w:jc w:val="center"/>
              <w:rPr>
                <w:rFonts w:asciiTheme="majorHAnsi" w:eastAsia="SimSun" w:hAnsiTheme="majorHAnsi" w:cstheme="majorHAnsi"/>
                <w:lang w:eastAsia="zh-CN"/>
              </w:rPr>
            </w:pPr>
            <w:r w:rsidRPr="00DA0F88">
              <w:rPr>
                <w:rFonts w:asciiTheme="majorHAnsi" w:eastAsia="SimSun" w:hAnsiTheme="majorHAnsi" w:cstheme="majorHAnsi"/>
                <w:lang w:eastAsia="zh-CN"/>
              </w:rPr>
              <w:t>100,00</w:t>
            </w:r>
          </w:p>
        </w:tc>
      </w:tr>
    </w:tbl>
    <w:p w14:paraId="3BFEBF9B" w14:textId="77777777" w:rsidR="00AE22AD" w:rsidRPr="00DA0F88" w:rsidRDefault="00AE22AD" w:rsidP="00731341">
      <w:pPr>
        <w:spacing w:after="0" w:line="288" w:lineRule="auto"/>
        <w:ind w:left="1134"/>
        <w:contextualSpacing/>
        <w:jc w:val="both"/>
        <w:rPr>
          <w:rFonts w:asciiTheme="majorHAnsi" w:hAnsiTheme="majorHAnsi" w:cstheme="majorHAnsi"/>
          <w:sz w:val="24"/>
          <w:szCs w:val="24"/>
          <w:lang w:val="x-none" w:eastAsia="pl-PL"/>
        </w:rPr>
      </w:pPr>
    </w:p>
    <w:p w14:paraId="37096EFB" w14:textId="771F9684" w:rsidR="00AE22AD" w:rsidRPr="00DA0F88" w:rsidRDefault="00AE22AD" w:rsidP="00731341">
      <w:pPr>
        <w:numPr>
          <w:ilvl w:val="1"/>
          <w:numId w:val="14"/>
        </w:numPr>
        <w:spacing w:after="0" w:line="288" w:lineRule="auto"/>
        <w:ind w:left="1134" w:hanging="708"/>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lang w:val="x-none" w:eastAsia="pl-PL"/>
        </w:rPr>
        <w:t>Zamawiający za najkorzystniejszą uzna ofertę z </w:t>
      </w:r>
      <w:r w:rsidRPr="00DA0F88">
        <w:rPr>
          <w:rFonts w:asciiTheme="majorHAnsi" w:hAnsiTheme="majorHAnsi" w:cstheme="majorHAnsi"/>
          <w:sz w:val="24"/>
          <w:szCs w:val="24"/>
          <w:lang w:eastAsia="pl-PL"/>
        </w:rPr>
        <w:t>najniższą ceną, wśród ofert nie odrzuconych i wykonawców, którzy nie zostali wykluczeni z postępowania o udzielenie zamówienia</w:t>
      </w:r>
      <w:bookmarkStart w:id="25" w:name="_Hlk528924443"/>
      <w:r w:rsidR="00A27E28">
        <w:rPr>
          <w:rFonts w:asciiTheme="majorHAnsi" w:hAnsiTheme="majorHAnsi" w:cstheme="majorHAnsi"/>
          <w:sz w:val="24"/>
          <w:szCs w:val="24"/>
          <w:lang w:eastAsia="pl-PL"/>
        </w:rPr>
        <w:t>.</w:t>
      </w:r>
    </w:p>
    <w:p w14:paraId="389911A1" w14:textId="54C0AB9D" w:rsidR="00AE22AD" w:rsidRPr="00DA0F88" w:rsidRDefault="00AE22AD" w:rsidP="00731341">
      <w:pPr>
        <w:numPr>
          <w:ilvl w:val="1"/>
          <w:numId w:val="14"/>
        </w:numPr>
        <w:spacing w:after="0" w:line="288" w:lineRule="auto"/>
        <w:ind w:left="1134" w:hanging="708"/>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lang w:val="x-none" w:eastAsia="pl-PL"/>
        </w:rPr>
        <w:lastRenderedPageBreak/>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bookmarkEnd w:id="25"/>
    <w:p w14:paraId="6346193D" w14:textId="77777777" w:rsidR="00AE22AD" w:rsidRPr="00DA0F88" w:rsidRDefault="00AE22AD" w:rsidP="00731341">
      <w:pPr>
        <w:spacing w:after="0" w:line="288" w:lineRule="auto"/>
        <w:ind w:left="1134"/>
        <w:contextualSpacing/>
        <w:jc w:val="both"/>
        <w:rPr>
          <w:rFonts w:asciiTheme="majorHAnsi" w:hAnsiTheme="majorHAnsi" w:cstheme="majorHAnsi"/>
          <w:sz w:val="24"/>
          <w:szCs w:val="24"/>
          <w:vertAlign w:val="subscript"/>
          <w:lang w:eastAsia="pl-PL"/>
        </w:rPr>
      </w:pPr>
    </w:p>
    <w:p w14:paraId="13432B81" w14:textId="45F1B9B5" w:rsidR="00AE22AD" w:rsidRPr="00DA0F88" w:rsidRDefault="00AE22AD" w:rsidP="00731341">
      <w:pPr>
        <w:suppressAutoHyphens/>
        <w:autoSpaceDE w:val="0"/>
        <w:spacing w:after="0" w:line="288" w:lineRule="auto"/>
        <w:ind w:left="2268" w:firstLine="1418"/>
        <w:jc w:val="both"/>
        <w:rPr>
          <w:rFonts w:asciiTheme="majorHAnsi" w:eastAsia="Times New Roman" w:hAnsiTheme="majorHAnsi" w:cstheme="majorHAnsi"/>
          <w:sz w:val="24"/>
          <w:szCs w:val="24"/>
          <w:vertAlign w:val="subscript"/>
          <w:lang w:eastAsia="zh-CN"/>
        </w:rPr>
      </w:pPr>
      <w:r w:rsidRPr="00DA0F88">
        <w:rPr>
          <w:rFonts w:asciiTheme="majorHAnsi" w:eastAsia="Times New Roman" w:hAnsiTheme="majorHAnsi" w:cstheme="majorHAnsi"/>
          <w:sz w:val="36"/>
          <w:szCs w:val="36"/>
          <w:vertAlign w:val="superscript"/>
          <w:lang w:eastAsia="zh-CN"/>
        </w:rPr>
        <w:t>C =</w:t>
      </w:r>
      <w:r w:rsidRPr="00DA0F88">
        <w:rPr>
          <w:rFonts w:asciiTheme="majorHAnsi" w:eastAsia="Times New Roman" w:hAnsiTheme="majorHAnsi" w:cstheme="majorHAnsi"/>
          <w:sz w:val="24"/>
          <w:szCs w:val="24"/>
          <w:vertAlign w:val="subscript"/>
          <w:lang w:eastAsia="zh-CN"/>
        </w:rPr>
        <w:t xml:space="preserve">   </w:t>
      </w:r>
      <w:r w:rsidRPr="00DA0F88">
        <w:rPr>
          <w:rFonts w:asciiTheme="majorHAnsi" w:eastAsia="Calibri" w:hAnsiTheme="majorHAnsi" w:cstheme="majorHAnsi"/>
          <w:noProof/>
          <w:position w:val="-8"/>
          <w:sz w:val="24"/>
          <w:szCs w:val="24"/>
          <w:lang w:eastAsia="pl-PL"/>
        </w:rPr>
        <w:drawing>
          <wp:inline distT="0" distB="0" distL="0" distR="0" wp14:anchorId="75BB4FC0" wp14:editId="2DEF694B">
            <wp:extent cx="568898" cy="419100"/>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467" cy="423939"/>
                    </a:xfrm>
                    <a:prstGeom prst="rect">
                      <a:avLst/>
                    </a:prstGeom>
                    <a:solidFill>
                      <a:srgbClr val="FFFFFF">
                        <a:alpha val="0"/>
                      </a:srgbClr>
                    </a:solidFill>
                    <a:ln>
                      <a:noFill/>
                    </a:ln>
                  </pic:spPr>
                </pic:pic>
              </a:graphicData>
            </a:graphic>
          </wp:inline>
        </w:drawing>
      </w:r>
      <w:r w:rsidRPr="00DA0F88">
        <w:rPr>
          <w:rFonts w:asciiTheme="majorHAnsi" w:eastAsia="Times New Roman" w:hAnsiTheme="majorHAnsi" w:cstheme="majorHAnsi"/>
          <w:sz w:val="24"/>
          <w:szCs w:val="24"/>
          <w:vertAlign w:val="subscript"/>
          <w:lang w:eastAsia="zh-CN"/>
        </w:rPr>
        <w:t xml:space="preserve">   </w:t>
      </w:r>
      <w:r w:rsidRPr="00DA0F88">
        <w:rPr>
          <w:rFonts w:asciiTheme="majorHAnsi" w:eastAsia="Times New Roman" w:hAnsiTheme="majorHAnsi" w:cstheme="majorHAnsi"/>
          <w:sz w:val="32"/>
          <w:szCs w:val="32"/>
          <w:vertAlign w:val="superscript"/>
          <w:lang w:eastAsia="zh-CN"/>
        </w:rPr>
        <w:t xml:space="preserve">x 100,00 </w:t>
      </w:r>
    </w:p>
    <w:p w14:paraId="12E8AE63" w14:textId="77777777" w:rsidR="00AE22AD" w:rsidRPr="00DA0F88" w:rsidRDefault="00AE22AD" w:rsidP="00731341">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gdzie:</w:t>
      </w:r>
    </w:p>
    <w:p w14:paraId="0376BA20" w14:textId="77777777" w:rsidR="00AE22AD" w:rsidRPr="00DA0F88" w:rsidRDefault="00AE22AD" w:rsidP="00731341">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C               ilość punktów, jakie otrzyma wybrana oferta i za kryterium: „cena”,</w:t>
      </w:r>
    </w:p>
    <w:p w14:paraId="7CCF0CE7" w14:textId="77777777" w:rsidR="00AE22AD" w:rsidRPr="00DA0F88" w:rsidRDefault="00AE22AD" w:rsidP="00731341">
      <w:pPr>
        <w:spacing w:after="0" w:line="288" w:lineRule="auto"/>
        <w:ind w:left="2127" w:hanging="993"/>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c</w:t>
      </w:r>
      <w:r w:rsidRPr="00DA0F88">
        <w:rPr>
          <w:rFonts w:asciiTheme="majorHAnsi" w:hAnsiTheme="majorHAnsi" w:cstheme="majorHAnsi"/>
          <w:sz w:val="24"/>
          <w:szCs w:val="24"/>
          <w:vertAlign w:val="subscript"/>
          <w:lang w:eastAsia="pl-PL"/>
        </w:rPr>
        <w:t xml:space="preserve"> of. min         </w:t>
      </w:r>
      <w:r w:rsidRPr="00DA0F88">
        <w:rPr>
          <w:rFonts w:asciiTheme="majorHAnsi" w:hAnsiTheme="majorHAnsi" w:cstheme="majorHAnsi"/>
          <w:sz w:val="24"/>
          <w:szCs w:val="24"/>
          <w:lang w:eastAsia="pl-PL"/>
        </w:rPr>
        <w:t>najniższa cena  oferty brutto spośród ofert nie podlegających odrzuceniu i   złożonych przez wykonawców, którzy nie podlegali wykluczeniu w danym etapie badania i oceny ofert,</w:t>
      </w:r>
    </w:p>
    <w:p w14:paraId="2E2EEB5C" w14:textId="035816BA" w:rsidR="00AE22AD" w:rsidRDefault="00AE22AD" w:rsidP="00731341">
      <w:pPr>
        <w:spacing w:after="0" w:line="288" w:lineRule="auto"/>
        <w:ind w:left="1134"/>
        <w:contextualSpacing/>
        <w:jc w:val="both"/>
        <w:rPr>
          <w:rFonts w:asciiTheme="majorHAnsi" w:hAnsiTheme="majorHAnsi" w:cstheme="majorHAnsi"/>
          <w:sz w:val="24"/>
          <w:szCs w:val="24"/>
          <w:lang w:eastAsia="pl-PL"/>
        </w:rPr>
      </w:pPr>
      <w:proofErr w:type="spellStart"/>
      <w:r w:rsidRPr="00DA0F88">
        <w:rPr>
          <w:rFonts w:asciiTheme="majorHAnsi" w:hAnsiTheme="majorHAnsi" w:cstheme="majorHAnsi"/>
          <w:sz w:val="24"/>
          <w:szCs w:val="24"/>
          <w:lang w:eastAsia="pl-PL"/>
        </w:rPr>
        <w:t>c</w:t>
      </w:r>
      <w:r w:rsidRPr="00DA0F88">
        <w:rPr>
          <w:rFonts w:asciiTheme="majorHAnsi" w:hAnsiTheme="majorHAnsi" w:cstheme="majorHAnsi"/>
          <w:sz w:val="24"/>
          <w:szCs w:val="24"/>
          <w:vertAlign w:val="subscript"/>
          <w:lang w:eastAsia="pl-PL"/>
        </w:rPr>
        <w:t>of</w:t>
      </w:r>
      <w:proofErr w:type="spellEnd"/>
      <w:r w:rsidRPr="00DA0F88">
        <w:rPr>
          <w:rFonts w:asciiTheme="majorHAnsi" w:hAnsiTheme="majorHAnsi" w:cstheme="majorHAnsi"/>
          <w:sz w:val="24"/>
          <w:szCs w:val="24"/>
          <w:vertAlign w:val="subscript"/>
          <w:lang w:eastAsia="pl-PL"/>
        </w:rPr>
        <w:t xml:space="preserve">. bad           </w:t>
      </w:r>
      <w:r w:rsidRPr="00DA0F88">
        <w:rPr>
          <w:rFonts w:asciiTheme="majorHAnsi" w:hAnsiTheme="majorHAnsi" w:cstheme="majorHAnsi"/>
          <w:sz w:val="24"/>
          <w:szCs w:val="24"/>
          <w:lang w:eastAsia="pl-PL"/>
        </w:rPr>
        <w:t>cena brutto oferty badanej.</w:t>
      </w:r>
    </w:p>
    <w:p w14:paraId="656C905F" w14:textId="77777777" w:rsidR="004D740D" w:rsidRPr="00DA0F88" w:rsidRDefault="004D740D" w:rsidP="00731341">
      <w:pPr>
        <w:spacing w:after="0" w:line="288" w:lineRule="auto"/>
        <w:ind w:left="1134"/>
        <w:contextualSpacing/>
        <w:jc w:val="both"/>
        <w:rPr>
          <w:rFonts w:asciiTheme="majorHAnsi" w:hAnsiTheme="majorHAnsi" w:cstheme="majorHAnsi"/>
          <w:sz w:val="24"/>
          <w:szCs w:val="24"/>
          <w:lang w:eastAsia="pl-PL"/>
        </w:rPr>
      </w:pPr>
    </w:p>
    <w:p w14:paraId="2357157F" w14:textId="77777777" w:rsidR="00AE22AD" w:rsidRPr="00DA0F88" w:rsidRDefault="00AE22AD" w:rsidP="00731341">
      <w:pPr>
        <w:numPr>
          <w:ilvl w:val="1"/>
          <w:numId w:val="14"/>
        </w:numPr>
        <w:spacing w:after="0" w:line="288" w:lineRule="auto"/>
        <w:ind w:left="1134" w:hanging="708"/>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lang w:val="x-none" w:eastAsia="pl-PL"/>
        </w:rPr>
        <w:t>Zamawiający udzieli zamówienia wykonawcy, którego oferta odpowiada wszystkim wymaganiom określonym w </w:t>
      </w:r>
      <w:r w:rsidRPr="00DA0F88">
        <w:rPr>
          <w:rFonts w:asciiTheme="majorHAnsi" w:hAnsiTheme="majorHAnsi" w:cstheme="majorHAnsi"/>
          <w:sz w:val="24"/>
          <w:szCs w:val="24"/>
          <w:lang w:eastAsia="pl-PL"/>
        </w:rPr>
        <w:t>u</w:t>
      </w:r>
      <w:r w:rsidRPr="00DA0F88">
        <w:rPr>
          <w:rFonts w:asciiTheme="majorHAnsi" w:hAnsiTheme="majorHAnsi" w:cstheme="majorHAnsi"/>
          <w:sz w:val="24"/>
          <w:szCs w:val="24"/>
          <w:lang w:val="x-none" w:eastAsia="pl-PL"/>
        </w:rPr>
        <w:t xml:space="preserve">stawie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val="x-none" w:eastAsia="pl-PL"/>
        </w:rPr>
        <w:t xml:space="preserve"> oraz w niniejszej </w:t>
      </w:r>
      <w:r w:rsidRPr="00DA0F88">
        <w:rPr>
          <w:rFonts w:asciiTheme="majorHAnsi" w:hAnsiTheme="majorHAnsi" w:cstheme="majorHAnsi"/>
          <w:sz w:val="24"/>
          <w:szCs w:val="24"/>
          <w:lang w:eastAsia="pl-PL"/>
        </w:rPr>
        <w:t>SWZ</w:t>
      </w:r>
      <w:r w:rsidRPr="00DA0F88">
        <w:rPr>
          <w:rFonts w:asciiTheme="majorHAnsi" w:hAnsiTheme="majorHAnsi" w:cstheme="majorHAnsi"/>
          <w:sz w:val="24"/>
          <w:szCs w:val="24"/>
          <w:lang w:val="x-none" w:eastAsia="pl-PL"/>
        </w:rPr>
        <w:t xml:space="preserve"> i została oceniona jako najkorzystniejsza w oparciu o podane w ogłoszeniu o zamówieniu i </w:t>
      </w:r>
      <w:r w:rsidRPr="00DA0F88">
        <w:rPr>
          <w:rFonts w:asciiTheme="majorHAnsi" w:hAnsiTheme="majorHAnsi" w:cstheme="majorHAnsi"/>
          <w:sz w:val="24"/>
          <w:szCs w:val="24"/>
          <w:lang w:eastAsia="pl-PL"/>
        </w:rPr>
        <w:t xml:space="preserve">SWZ </w:t>
      </w:r>
      <w:r w:rsidRPr="00DA0F88">
        <w:rPr>
          <w:rFonts w:asciiTheme="majorHAnsi" w:hAnsiTheme="majorHAnsi" w:cstheme="majorHAnsi"/>
          <w:sz w:val="24"/>
          <w:szCs w:val="24"/>
          <w:lang w:val="x-none" w:eastAsia="pl-PL"/>
        </w:rPr>
        <w:t>kryteria wyboru.</w:t>
      </w:r>
    </w:p>
    <w:p w14:paraId="5EE0720A" w14:textId="77777777" w:rsidR="00AE22AD" w:rsidRPr="00DA0F88" w:rsidRDefault="00AE22AD" w:rsidP="00731341">
      <w:pPr>
        <w:spacing w:after="0" w:line="288" w:lineRule="auto"/>
        <w:ind w:left="1134"/>
        <w:contextualSpacing/>
        <w:jc w:val="both"/>
        <w:rPr>
          <w:rFonts w:asciiTheme="majorHAnsi" w:hAnsiTheme="majorHAnsi" w:cstheme="majorHAnsi"/>
          <w:sz w:val="24"/>
          <w:szCs w:val="24"/>
          <w:lang w:val="x-none" w:eastAsia="pl-PL"/>
        </w:rPr>
      </w:pPr>
    </w:p>
    <w:p w14:paraId="6383DFB8" w14:textId="77777777" w:rsidR="00AE22AD" w:rsidRPr="00DA0F88" w:rsidRDefault="00AE22AD" w:rsidP="00731341">
      <w:pPr>
        <w:numPr>
          <w:ilvl w:val="1"/>
          <w:numId w:val="14"/>
        </w:numPr>
        <w:spacing w:after="0" w:line="288" w:lineRule="auto"/>
        <w:ind w:left="1134" w:hanging="708"/>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552A79DF" w14:textId="77777777" w:rsidR="00AE22AD" w:rsidRPr="00DA0F88" w:rsidRDefault="00AE22AD" w:rsidP="00731341">
      <w:pPr>
        <w:spacing w:after="0" w:line="288" w:lineRule="auto"/>
        <w:ind w:left="720"/>
        <w:contextualSpacing/>
        <w:jc w:val="both"/>
        <w:rPr>
          <w:rFonts w:asciiTheme="majorHAnsi" w:hAnsiTheme="majorHAnsi" w:cstheme="majorHAnsi"/>
          <w:sz w:val="24"/>
          <w:szCs w:val="24"/>
          <w:lang w:val="x-none" w:eastAsia="pl-PL"/>
        </w:rPr>
      </w:pPr>
    </w:p>
    <w:p w14:paraId="59924CA8" w14:textId="77777777" w:rsidR="00AE22AD" w:rsidRPr="00DA0F88" w:rsidRDefault="00AE22AD" w:rsidP="00731341">
      <w:pPr>
        <w:numPr>
          <w:ilvl w:val="1"/>
          <w:numId w:val="14"/>
        </w:numPr>
        <w:spacing w:after="0" w:line="288" w:lineRule="auto"/>
        <w:ind w:left="1134" w:hanging="708"/>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C93B168" w14:textId="77777777" w:rsidR="00AE22AD" w:rsidRPr="00DA0F88" w:rsidRDefault="00AE22AD" w:rsidP="00731341">
      <w:pPr>
        <w:spacing w:after="0" w:line="288" w:lineRule="auto"/>
        <w:ind w:left="1134"/>
        <w:contextualSpacing/>
        <w:jc w:val="both"/>
        <w:rPr>
          <w:rFonts w:asciiTheme="majorHAnsi" w:hAnsiTheme="majorHAnsi" w:cstheme="majorHAnsi"/>
          <w:sz w:val="24"/>
          <w:szCs w:val="24"/>
          <w:lang w:val="x-none" w:eastAsia="pl-PL"/>
        </w:rPr>
      </w:pPr>
    </w:p>
    <w:p w14:paraId="2909BD99" w14:textId="74A35406" w:rsidR="00AE22AD" w:rsidRPr="00DA0F88" w:rsidRDefault="00AE22AD" w:rsidP="00731341">
      <w:pPr>
        <w:numPr>
          <w:ilvl w:val="1"/>
          <w:numId w:val="14"/>
        </w:numPr>
        <w:spacing w:after="0" w:line="288" w:lineRule="auto"/>
        <w:ind w:left="1134" w:hanging="708"/>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lang w:eastAsia="pl-PL"/>
        </w:rPr>
        <w:t>W przypadku braku zgody, o której mowa w </w:t>
      </w:r>
      <w:r w:rsidR="00516692">
        <w:rPr>
          <w:rFonts w:asciiTheme="majorHAnsi" w:hAnsiTheme="majorHAnsi" w:cstheme="majorHAnsi"/>
          <w:sz w:val="24"/>
          <w:szCs w:val="24"/>
          <w:lang w:eastAsia="pl-PL"/>
        </w:rPr>
        <w:t>ust.</w:t>
      </w:r>
      <w:r w:rsidRPr="00DA0F88">
        <w:rPr>
          <w:rFonts w:asciiTheme="majorHAnsi" w:hAnsiTheme="majorHAnsi" w:cstheme="majorHAnsi"/>
          <w:sz w:val="24"/>
          <w:szCs w:val="24"/>
          <w:lang w:eastAsia="pl-PL"/>
        </w:rPr>
        <w:t xml:space="preserve"> 17.</w:t>
      </w:r>
      <w:r w:rsidR="008D020D" w:rsidRPr="00DA0F88">
        <w:rPr>
          <w:rFonts w:asciiTheme="majorHAnsi" w:hAnsiTheme="majorHAnsi" w:cstheme="majorHAnsi"/>
          <w:sz w:val="24"/>
          <w:szCs w:val="24"/>
          <w:lang w:eastAsia="pl-PL"/>
        </w:rPr>
        <w:t>6</w:t>
      </w:r>
      <w:r w:rsidRPr="00DA0F88">
        <w:rPr>
          <w:rFonts w:asciiTheme="majorHAnsi" w:hAnsiTheme="majorHAnsi" w:cstheme="majorHAnsi"/>
          <w:sz w:val="24"/>
          <w:szCs w:val="24"/>
          <w:lang w:eastAsia="pl-PL"/>
        </w:rPr>
        <w:t>, zamawiający zwraca się o wyrażenie takiej zgody do kolejnego wykonawcy, którego oferta została najwyżej oceniona, chyba że zachodzą przesłanki do unieważnienia postępowania.</w:t>
      </w:r>
    </w:p>
    <w:p w14:paraId="2CCD5E55" w14:textId="77777777" w:rsidR="00363042" w:rsidRPr="00DA0F88" w:rsidRDefault="00363042" w:rsidP="00731341">
      <w:pPr>
        <w:pStyle w:val="Akapitzlist"/>
        <w:spacing w:line="288" w:lineRule="auto"/>
        <w:rPr>
          <w:rFonts w:asciiTheme="majorHAnsi" w:eastAsia="Calibri" w:hAnsiTheme="majorHAnsi" w:cstheme="majorHAnsi"/>
          <w:sz w:val="24"/>
          <w:szCs w:val="24"/>
          <w:lang w:val="x-none" w:eastAsia="pl-PL"/>
        </w:rPr>
      </w:pPr>
    </w:p>
    <w:p w14:paraId="38A01A2A" w14:textId="66F03D91" w:rsidR="00507FFB" w:rsidRPr="00DA0F88" w:rsidRDefault="005979E5" w:rsidP="00731341">
      <w:pPr>
        <w:pStyle w:val="Nagwek1"/>
        <w:numPr>
          <w:ilvl w:val="0"/>
          <w:numId w:val="27"/>
        </w:numPr>
        <w:spacing w:before="0" w:line="288" w:lineRule="auto"/>
        <w:jc w:val="both"/>
        <w:rPr>
          <w:rFonts w:cstheme="majorHAnsi"/>
          <w:b/>
          <w:bCs/>
          <w:color w:val="auto"/>
          <w:sz w:val="24"/>
          <w:szCs w:val="24"/>
        </w:rPr>
      </w:pPr>
      <w:bookmarkStart w:id="26" w:name="_Hlk63943272"/>
      <w:r w:rsidRPr="00DA0F88">
        <w:rPr>
          <w:rFonts w:eastAsia="Times New Roman" w:cstheme="majorHAnsi"/>
          <w:b/>
          <w:bCs/>
          <w:color w:val="auto"/>
          <w:sz w:val="24"/>
          <w:szCs w:val="24"/>
          <w:lang w:eastAsia="pl-PL"/>
        </w:rPr>
        <w:t>I</w:t>
      </w:r>
      <w:r w:rsidR="00F35EB9" w:rsidRPr="00DA0F88">
        <w:rPr>
          <w:rFonts w:cstheme="majorHAnsi"/>
          <w:b/>
          <w:bCs/>
          <w:color w:val="auto"/>
          <w:sz w:val="24"/>
          <w:szCs w:val="24"/>
        </w:rPr>
        <w:t>nformacje  dotyczące  ofert  wariantowyc</w:t>
      </w:r>
      <w:r w:rsidR="00507FFB" w:rsidRPr="00DA0F88">
        <w:rPr>
          <w:rFonts w:cstheme="majorHAnsi"/>
          <w:b/>
          <w:bCs/>
          <w:color w:val="auto"/>
          <w:sz w:val="24"/>
          <w:szCs w:val="24"/>
        </w:rPr>
        <w:t>h</w:t>
      </w:r>
    </w:p>
    <w:p w14:paraId="0CB6BCCF" w14:textId="5DA8AC62" w:rsidR="00507FFB" w:rsidRPr="00DA0F88" w:rsidRDefault="00507FFB" w:rsidP="00731341">
      <w:pPr>
        <w:spacing w:after="0" w:line="288" w:lineRule="auto"/>
        <w:ind w:left="567"/>
        <w:jc w:val="both"/>
        <w:rPr>
          <w:rFonts w:asciiTheme="majorHAnsi" w:hAnsiTheme="majorHAnsi" w:cstheme="majorHAnsi"/>
          <w:sz w:val="24"/>
          <w:szCs w:val="24"/>
        </w:rPr>
      </w:pPr>
      <w:bookmarkStart w:id="27" w:name="_Hlk63943285"/>
      <w:bookmarkEnd w:id="26"/>
      <w:r w:rsidRPr="00DA0F88">
        <w:rPr>
          <w:rFonts w:asciiTheme="majorHAnsi" w:hAnsiTheme="majorHAnsi" w:cstheme="majorHAnsi"/>
          <w:sz w:val="24"/>
          <w:szCs w:val="24"/>
        </w:rPr>
        <w:t xml:space="preserve">Zamawiający nie </w:t>
      </w:r>
      <w:r w:rsidR="00C51053" w:rsidRPr="00DA0F88">
        <w:rPr>
          <w:rFonts w:asciiTheme="majorHAnsi" w:hAnsiTheme="majorHAnsi" w:cstheme="majorHAnsi"/>
          <w:sz w:val="24"/>
          <w:szCs w:val="24"/>
        </w:rPr>
        <w:t>dopuszcza</w:t>
      </w:r>
      <w:r w:rsidRPr="00DA0F88">
        <w:rPr>
          <w:rFonts w:asciiTheme="majorHAnsi" w:hAnsiTheme="majorHAnsi" w:cstheme="majorHAnsi"/>
          <w:sz w:val="24"/>
          <w:szCs w:val="24"/>
        </w:rPr>
        <w:t xml:space="preserve"> składania ofert wariantowych. </w:t>
      </w:r>
    </w:p>
    <w:p w14:paraId="2AEA0CB6" w14:textId="77777777" w:rsidR="00363042" w:rsidRPr="00DA0F88" w:rsidRDefault="00363042" w:rsidP="00731341">
      <w:pPr>
        <w:spacing w:after="0" w:line="288" w:lineRule="auto"/>
        <w:ind w:left="567"/>
        <w:jc w:val="both"/>
        <w:rPr>
          <w:rFonts w:asciiTheme="majorHAnsi" w:hAnsiTheme="majorHAnsi" w:cstheme="majorHAnsi"/>
          <w:sz w:val="24"/>
          <w:szCs w:val="24"/>
        </w:rPr>
      </w:pPr>
    </w:p>
    <w:bookmarkEnd w:id="27"/>
    <w:p w14:paraId="27FD4770" w14:textId="470EDF20" w:rsidR="00F35EB9" w:rsidRPr="005008CD" w:rsidRDefault="00507FFB" w:rsidP="00731341">
      <w:pPr>
        <w:pStyle w:val="Nagwek1"/>
        <w:numPr>
          <w:ilvl w:val="0"/>
          <w:numId w:val="27"/>
        </w:numPr>
        <w:spacing w:before="0" w:line="288" w:lineRule="auto"/>
        <w:ind w:left="426" w:hanging="426"/>
        <w:jc w:val="both"/>
        <w:rPr>
          <w:rFonts w:cstheme="majorHAnsi"/>
          <w:b/>
          <w:bCs/>
          <w:color w:val="auto"/>
          <w:sz w:val="24"/>
          <w:szCs w:val="24"/>
        </w:rPr>
      </w:pPr>
      <w:r w:rsidRPr="005008CD">
        <w:rPr>
          <w:rFonts w:cstheme="majorHAnsi"/>
          <w:b/>
          <w:bCs/>
          <w:color w:val="auto"/>
          <w:sz w:val="24"/>
          <w:szCs w:val="24"/>
        </w:rPr>
        <w:t>W</w:t>
      </w:r>
      <w:r w:rsidR="00F35EB9" w:rsidRPr="005008CD">
        <w:rPr>
          <w:rFonts w:cstheme="majorHAnsi"/>
          <w:b/>
          <w:bCs/>
          <w:color w:val="auto"/>
          <w:sz w:val="24"/>
          <w:szCs w:val="24"/>
        </w:rPr>
        <w:t>ymagania  dotyczące  wadium</w:t>
      </w:r>
    </w:p>
    <w:p w14:paraId="0D175133" w14:textId="59F25EF1" w:rsidR="00727322" w:rsidRDefault="00C511C0" w:rsidP="00731341">
      <w:pPr>
        <w:spacing w:after="0" w:line="288" w:lineRule="auto"/>
        <w:ind w:left="1134" w:hanging="708"/>
        <w:contextualSpacing/>
        <w:jc w:val="both"/>
        <w:rPr>
          <w:rFonts w:asciiTheme="majorHAnsi" w:hAnsiTheme="majorHAnsi" w:cstheme="majorHAnsi"/>
          <w:sz w:val="24"/>
          <w:szCs w:val="24"/>
        </w:rPr>
      </w:pPr>
      <w:bookmarkStart w:id="28" w:name="_Hlk63943334"/>
      <w:r w:rsidRPr="005008CD">
        <w:rPr>
          <w:rFonts w:asciiTheme="majorHAnsi" w:hAnsiTheme="majorHAnsi" w:cstheme="majorHAnsi"/>
          <w:sz w:val="24"/>
          <w:szCs w:val="24"/>
        </w:rPr>
        <w:t>Zamawiający nie wymaga złożenia wadium.</w:t>
      </w:r>
    </w:p>
    <w:p w14:paraId="42312EA0" w14:textId="77777777" w:rsidR="00C511C0" w:rsidRPr="00DA0F88" w:rsidRDefault="00C511C0" w:rsidP="00731341">
      <w:pPr>
        <w:spacing w:after="0" w:line="288" w:lineRule="auto"/>
        <w:ind w:left="1134" w:hanging="708"/>
        <w:contextualSpacing/>
        <w:jc w:val="both"/>
        <w:rPr>
          <w:rFonts w:asciiTheme="majorHAnsi" w:hAnsiTheme="majorHAnsi" w:cstheme="majorHAnsi"/>
          <w:sz w:val="24"/>
          <w:szCs w:val="24"/>
        </w:rPr>
      </w:pPr>
    </w:p>
    <w:p w14:paraId="068BC24C" w14:textId="129599B6" w:rsidR="00F35EB9" w:rsidRPr="00DA0F88" w:rsidRDefault="00507FFB" w:rsidP="00731341">
      <w:pPr>
        <w:pStyle w:val="Nagwek1"/>
        <w:numPr>
          <w:ilvl w:val="0"/>
          <w:numId w:val="27"/>
        </w:numPr>
        <w:spacing w:before="0" w:line="288" w:lineRule="auto"/>
        <w:ind w:left="426" w:hanging="426"/>
        <w:jc w:val="both"/>
        <w:rPr>
          <w:rFonts w:cstheme="majorHAnsi"/>
          <w:b/>
          <w:bCs/>
          <w:color w:val="auto"/>
          <w:sz w:val="24"/>
          <w:szCs w:val="24"/>
        </w:rPr>
      </w:pPr>
      <w:r w:rsidRPr="00DA0F88">
        <w:rPr>
          <w:rFonts w:cstheme="majorHAnsi"/>
          <w:b/>
          <w:bCs/>
          <w:color w:val="auto"/>
          <w:sz w:val="24"/>
          <w:szCs w:val="24"/>
        </w:rPr>
        <w:lastRenderedPageBreak/>
        <w:t>I</w:t>
      </w:r>
      <w:r w:rsidR="00F35EB9" w:rsidRPr="00DA0F88">
        <w:rPr>
          <w:rFonts w:cstheme="majorHAnsi"/>
          <w:b/>
          <w:bCs/>
          <w:color w:val="auto"/>
          <w:sz w:val="24"/>
          <w:szCs w:val="24"/>
        </w:rPr>
        <w:t>nformacje  dotyczące  przeprowadzenia  przez  wykonawcę  wizji  lokalnej  lub sprawdzenia przez niego dokumentów niezbędnych do realizacji zamówienia</w:t>
      </w:r>
    </w:p>
    <w:p w14:paraId="40CA09FD" w14:textId="3F1820B1" w:rsidR="00824229" w:rsidRPr="00DA0F88" w:rsidRDefault="00824229" w:rsidP="00731341">
      <w:pPr>
        <w:pStyle w:val="Akapitzlist"/>
        <w:spacing w:after="0" w:line="288" w:lineRule="auto"/>
        <w:ind w:left="426"/>
        <w:jc w:val="both"/>
        <w:rPr>
          <w:rFonts w:asciiTheme="majorHAnsi" w:hAnsiTheme="majorHAnsi" w:cstheme="majorHAnsi"/>
          <w:sz w:val="24"/>
          <w:szCs w:val="24"/>
        </w:rPr>
      </w:pPr>
      <w:bookmarkStart w:id="29" w:name="_Hlk63943344"/>
      <w:bookmarkEnd w:id="28"/>
      <w:r w:rsidRPr="00DA0F88">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DA0F88" w:rsidRDefault="00363042" w:rsidP="00731341">
      <w:pPr>
        <w:spacing w:after="0" w:line="288" w:lineRule="auto"/>
        <w:jc w:val="both"/>
        <w:rPr>
          <w:rFonts w:asciiTheme="majorHAnsi" w:hAnsiTheme="majorHAnsi" w:cstheme="majorHAnsi"/>
          <w:sz w:val="24"/>
          <w:szCs w:val="24"/>
        </w:rPr>
      </w:pPr>
    </w:p>
    <w:p w14:paraId="143E810A" w14:textId="4ABF153B" w:rsidR="00F35EB9" w:rsidRPr="00DA0F88" w:rsidRDefault="005A6E6B" w:rsidP="00731341">
      <w:pPr>
        <w:pStyle w:val="Nagwek1"/>
        <w:numPr>
          <w:ilvl w:val="0"/>
          <w:numId w:val="27"/>
        </w:numPr>
        <w:spacing w:before="0" w:line="288" w:lineRule="auto"/>
        <w:ind w:left="426" w:hanging="426"/>
        <w:jc w:val="both"/>
        <w:rPr>
          <w:rFonts w:cstheme="majorHAnsi"/>
          <w:b/>
          <w:bCs/>
          <w:color w:val="auto"/>
          <w:sz w:val="24"/>
          <w:szCs w:val="24"/>
        </w:rPr>
      </w:pPr>
      <w:bookmarkStart w:id="30" w:name="_Hlk63943402"/>
      <w:bookmarkEnd w:id="29"/>
      <w:r w:rsidRPr="00DA0F88">
        <w:rPr>
          <w:rFonts w:cstheme="majorHAnsi"/>
          <w:b/>
          <w:bCs/>
          <w:color w:val="auto"/>
          <w:sz w:val="24"/>
          <w:szCs w:val="24"/>
        </w:rPr>
        <w:t>I</w:t>
      </w:r>
      <w:r w:rsidR="00F35EB9" w:rsidRPr="00DA0F88">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6044CEAC" w:rsidR="00095CF2" w:rsidRPr="00DA0F88" w:rsidRDefault="00095CF2" w:rsidP="00731341">
      <w:pPr>
        <w:pStyle w:val="Akapitzlist"/>
        <w:numPr>
          <w:ilvl w:val="1"/>
          <w:numId w:val="27"/>
        </w:numPr>
        <w:spacing w:after="0" w:line="288" w:lineRule="auto"/>
        <w:ind w:left="1134" w:hanging="708"/>
        <w:jc w:val="both"/>
        <w:rPr>
          <w:rFonts w:asciiTheme="majorHAnsi" w:hAnsiTheme="majorHAnsi" w:cstheme="majorHAnsi"/>
          <w:sz w:val="24"/>
          <w:szCs w:val="24"/>
        </w:rPr>
      </w:pPr>
      <w:bookmarkStart w:id="31" w:name="_Hlk63943410"/>
      <w:bookmarkEnd w:id="30"/>
      <w:r w:rsidRPr="00DA0F88">
        <w:rPr>
          <w:rFonts w:asciiTheme="majorHAnsi" w:hAnsiTheme="majorHAnsi" w:cstheme="majorHAnsi"/>
          <w:sz w:val="24"/>
          <w:szCs w:val="24"/>
        </w:rPr>
        <w:t>Zamawiający nie przewiduje rozliczenia w walutach obcych.</w:t>
      </w:r>
    </w:p>
    <w:p w14:paraId="144971E6" w14:textId="77777777" w:rsidR="001E20F7" w:rsidRPr="00DA0F88" w:rsidRDefault="001E20F7" w:rsidP="00731341">
      <w:pPr>
        <w:pStyle w:val="Akapitzlist"/>
        <w:spacing w:after="0" w:line="288" w:lineRule="auto"/>
        <w:ind w:left="1134" w:hanging="708"/>
        <w:jc w:val="both"/>
        <w:rPr>
          <w:rFonts w:asciiTheme="majorHAnsi" w:hAnsiTheme="majorHAnsi" w:cstheme="majorHAnsi"/>
          <w:sz w:val="24"/>
          <w:szCs w:val="24"/>
        </w:rPr>
      </w:pPr>
    </w:p>
    <w:p w14:paraId="0185D061" w14:textId="12F48855" w:rsidR="0029494A" w:rsidRPr="00DA0F88" w:rsidRDefault="0029494A" w:rsidP="00731341">
      <w:pPr>
        <w:pStyle w:val="Akapitzlist"/>
        <w:numPr>
          <w:ilvl w:val="1"/>
          <w:numId w:val="27"/>
        </w:numPr>
        <w:suppressAutoHyphens/>
        <w:autoSpaceDE w:val="0"/>
        <w:spacing w:after="0" w:line="288" w:lineRule="auto"/>
        <w:ind w:left="1134" w:hanging="708"/>
        <w:jc w:val="both"/>
        <w:rPr>
          <w:rFonts w:asciiTheme="majorHAnsi" w:hAnsiTheme="majorHAnsi" w:cstheme="majorHAnsi"/>
          <w:sz w:val="24"/>
          <w:szCs w:val="24"/>
        </w:rPr>
      </w:pPr>
      <w:r w:rsidRPr="00DA0F88">
        <w:rPr>
          <w:rFonts w:asciiTheme="majorHAnsi" w:hAnsiTheme="majorHAnsi" w:cstheme="majorHAnsi"/>
          <w:sz w:val="24"/>
          <w:szCs w:val="24"/>
        </w:rPr>
        <w:t xml:space="preserve">Rozliczenia między </w:t>
      </w:r>
      <w:r w:rsidR="00FE7603" w:rsidRPr="00DA0F88">
        <w:rPr>
          <w:rFonts w:asciiTheme="majorHAnsi" w:hAnsiTheme="majorHAnsi" w:cstheme="majorHAnsi"/>
          <w:sz w:val="24"/>
          <w:szCs w:val="24"/>
        </w:rPr>
        <w:t>z</w:t>
      </w:r>
      <w:r w:rsidRPr="00DA0F88">
        <w:rPr>
          <w:rFonts w:asciiTheme="majorHAnsi" w:hAnsiTheme="majorHAnsi" w:cstheme="majorHAnsi"/>
          <w:sz w:val="24"/>
          <w:szCs w:val="24"/>
        </w:rPr>
        <w:t>amawiającym i </w:t>
      </w:r>
      <w:r w:rsidR="00FE7603" w:rsidRPr="00DA0F88">
        <w:rPr>
          <w:rFonts w:asciiTheme="majorHAnsi" w:hAnsiTheme="majorHAnsi" w:cstheme="majorHAnsi"/>
          <w:sz w:val="24"/>
          <w:szCs w:val="24"/>
        </w:rPr>
        <w:t>w</w:t>
      </w:r>
      <w:r w:rsidRPr="00DA0F88">
        <w:rPr>
          <w:rFonts w:asciiTheme="majorHAnsi" w:hAnsiTheme="majorHAnsi" w:cstheme="majorHAnsi"/>
          <w:sz w:val="24"/>
          <w:szCs w:val="24"/>
        </w:rPr>
        <w:t>ykonawcą będą prowadzone wyłącznie w złotych polskich (PLN, zł).</w:t>
      </w:r>
    </w:p>
    <w:p w14:paraId="2FFA95CC" w14:textId="77777777" w:rsidR="00363042" w:rsidRPr="00DA0F88" w:rsidRDefault="00363042" w:rsidP="00731341">
      <w:pPr>
        <w:pStyle w:val="Akapitzlist"/>
        <w:spacing w:line="288" w:lineRule="auto"/>
        <w:rPr>
          <w:rFonts w:asciiTheme="majorHAnsi" w:hAnsiTheme="majorHAnsi" w:cstheme="majorHAnsi"/>
          <w:sz w:val="24"/>
          <w:szCs w:val="24"/>
        </w:rPr>
      </w:pPr>
    </w:p>
    <w:p w14:paraId="57660DF3" w14:textId="06E38217" w:rsidR="00F35EB9" w:rsidRPr="00DA0F88" w:rsidRDefault="005A6E6B" w:rsidP="00731341">
      <w:pPr>
        <w:pStyle w:val="Nagwek1"/>
        <w:numPr>
          <w:ilvl w:val="0"/>
          <w:numId w:val="27"/>
        </w:numPr>
        <w:spacing w:before="0" w:line="288" w:lineRule="auto"/>
        <w:ind w:left="426" w:hanging="426"/>
        <w:jc w:val="both"/>
        <w:rPr>
          <w:rFonts w:cstheme="majorHAnsi"/>
          <w:b/>
          <w:bCs/>
          <w:color w:val="auto"/>
          <w:sz w:val="24"/>
          <w:szCs w:val="24"/>
        </w:rPr>
      </w:pPr>
      <w:bookmarkStart w:id="32" w:name="_Hlk63943459"/>
      <w:bookmarkEnd w:id="31"/>
      <w:r w:rsidRPr="00DA0F88">
        <w:rPr>
          <w:rFonts w:cstheme="majorHAnsi"/>
          <w:b/>
          <w:bCs/>
          <w:color w:val="auto"/>
          <w:sz w:val="24"/>
          <w:szCs w:val="24"/>
        </w:rPr>
        <w:t>I</w:t>
      </w:r>
      <w:r w:rsidR="00F35EB9" w:rsidRPr="00DA0F88">
        <w:rPr>
          <w:rFonts w:cstheme="majorHAnsi"/>
          <w:b/>
          <w:bCs/>
          <w:color w:val="auto"/>
          <w:sz w:val="24"/>
          <w:szCs w:val="24"/>
        </w:rPr>
        <w:t>nformacje  dotyczące  zwrotu  kosztów  udziału  w postępowaniu,  jeżeli zamawiający przewiduje ich zwrot</w:t>
      </w:r>
    </w:p>
    <w:p w14:paraId="702C405D" w14:textId="208E2037" w:rsidR="0029494A" w:rsidRPr="00DA0F88" w:rsidRDefault="0029494A" w:rsidP="00731341">
      <w:pPr>
        <w:suppressAutoHyphens/>
        <w:autoSpaceDE w:val="0"/>
        <w:spacing w:after="0" w:line="288" w:lineRule="auto"/>
        <w:ind w:left="426"/>
        <w:jc w:val="both"/>
        <w:rPr>
          <w:rFonts w:asciiTheme="majorHAnsi" w:hAnsiTheme="majorHAnsi" w:cstheme="majorHAnsi"/>
          <w:sz w:val="24"/>
          <w:szCs w:val="24"/>
        </w:rPr>
      </w:pPr>
      <w:bookmarkStart w:id="33" w:name="_Hlk63943466"/>
      <w:bookmarkEnd w:id="32"/>
      <w:r w:rsidRPr="00DA0F88">
        <w:rPr>
          <w:rFonts w:asciiTheme="majorHAnsi" w:hAnsiTheme="majorHAnsi" w:cstheme="majorHAnsi"/>
          <w:sz w:val="24"/>
          <w:szCs w:val="24"/>
        </w:rPr>
        <w:t xml:space="preserve">Zamawiający nie przewiduje zwrotu </w:t>
      </w:r>
      <w:r w:rsidR="00095CF2" w:rsidRPr="00DA0F88">
        <w:rPr>
          <w:rFonts w:asciiTheme="majorHAnsi" w:hAnsiTheme="majorHAnsi" w:cstheme="majorHAnsi"/>
          <w:sz w:val="24"/>
          <w:szCs w:val="24"/>
        </w:rPr>
        <w:t>wy</w:t>
      </w:r>
      <w:r w:rsidRPr="00DA0F88">
        <w:rPr>
          <w:rFonts w:asciiTheme="majorHAnsi" w:hAnsiTheme="majorHAnsi" w:cstheme="majorHAnsi"/>
          <w:sz w:val="24"/>
          <w:szCs w:val="24"/>
        </w:rPr>
        <w:t>konawcom kosztów udziału w postępowaniu.</w:t>
      </w:r>
    </w:p>
    <w:p w14:paraId="07769668" w14:textId="77777777" w:rsidR="0083201A" w:rsidRPr="00DA0F88" w:rsidRDefault="0083201A" w:rsidP="00731341">
      <w:pPr>
        <w:suppressAutoHyphens/>
        <w:autoSpaceDE w:val="0"/>
        <w:spacing w:after="0" w:line="288" w:lineRule="auto"/>
        <w:ind w:left="426"/>
        <w:jc w:val="both"/>
        <w:rPr>
          <w:rFonts w:asciiTheme="majorHAnsi" w:hAnsiTheme="majorHAnsi" w:cstheme="majorHAnsi"/>
          <w:sz w:val="24"/>
          <w:szCs w:val="24"/>
        </w:rPr>
      </w:pPr>
    </w:p>
    <w:bookmarkEnd w:id="33"/>
    <w:p w14:paraId="43176140" w14:textId="008673A1" w:rsidR="00F35EB9" w:rsidRPr="00DA0F88" w:rsidRDefault="005A6E6B" w:rsidP="00731341">
      <w:pPr>
        <w:pStyle w:val="Nagwek1"/>
        <w:numPr>
          <w:ilvl w:val="0"/>
          <w:numId w:val="27"/>
        </w:numPr>
        <w:spacing w:before="0" w:line="288" w:lineRule="auto"/>
        <w:ind w:left="426" w:hanging="426"/>
        <w:jc w:val="both"/>
        <w:rPr>
          <w:rFonts w:cstheme="majorHAnsi"/>
          <w:b/>
          <w:bCs/>
          <w:color w:val="auto"/>
          <w:sz w:val="24"/>
          <w:szCs w:val="24"/>
        </w:rPr>
      </w:pPr>
      <w:r w:rsidRPr="00DA0F88">
        <w:rPr>
          <w:rFonts w:cstheme="majorHAnsi"/>
          <w:b/>
          <w:bCs/>
          <w:color w:val="auto"/>
          <w:sz w:val="24"/>
          <w:szCs w:val="24"/>
        </w:rPr>
        <w:t>I</w:t>
      </w:r>
      <w:r w:rsidR="00F35EB9" w:rsidRPr="00DA0F88">
        <w:rPr>
          <w:rFonts w:cstheme="majorHAnsi"/>
          <w:b/>
          <w:bCs/>
          <w:color w:val="auto"/>
          <w:sz w:val="24"/>
          <w:szCs w:val="24"/>
        </w:rPr>
        <w:t>nformację o obowiązku osobistego wykonania przez wykonawcę kluczowych zadań</w:t>
      </w:r>
    </w:p>
    <w:p w14:paraId="0CBDA062" w14:textId="4974589C" w:rsidR="005979E5" w:rsidRPr="00DA0F88" w:rsidRDefault="005979E5" w:rsidP="00731341">
      <w:pPr>
        <w:spacing w:after="0" w:line="288" w:lineRule="auto"/>
        <w:ind w:left="426"/>
        <w:jc w:val="both"/>
        <w:rPr>
          <w:rFonts w:asciiTheme="majorHAnsi" w:hAnsiTheme="majorHAnsi" w:cstheme="majorHAnsi"/>
          <w:sz w:val="24"/>
          <w:szCs w:val="24"/>
        </w:rPr>
      </w:pPr>
      <w:r w:rsidRPr="00DA0F88">
        <w:rPr>
          <w:rFonts w:asciiTheme="majorHAnsi" w:hAnsiTheme="majorHAnsi" w:cstheme="majorHAnsi"/>
          <w:sz w:val="24"/>
          <w:szCs w:val="24"/>
        </w:rPr>
        <w:t>Zamawiający</w:t>
      </w:r>
      <w:r w:rsidR="00CE0E07" w:rsidRPr="00DA0F88">
        <w:rPr>
          <w:rFonts w:asciiTheme="majorHAnsi" w:hAnsiTheme="majorHAnsi" w:cstheme="majorHAnsi"/>
          <w:sz w:val="24"/>
          <w:szCs w:val="24"/>
        </w:rPr>
        <w:t xml:space="preserve"> nie</w:t>
      </w:r>
      <w:r w:rsidR="000F78E8" w:rsidRPr="00DA0F88">
        <w:rPr>
          <w:rFonts w:asciiTheme="majorHAnsi" w:hAnsiTheme="majorHAnsi" w:cstheme="majorHAnsi"/>
          <w:sz w:val="24"/>
          <w:szCs w:val="24"/>
        </w:rPr>
        <w:t xml:space="preserve"> </w:t>
      </w:r>
      <w:r w:rsidRPr="00DA0F88">
        <w:rPr>
          <w:rFonts w:asciiTheme="majorHAnsi" w:hAnsiTheme="majorHAnsi" w:cstheme="majorHAnsi"/>
          <w:sz w:val="24"/>
          <w:szCs w:val="24"/>
        </w:rPr>
        <w:t>zastrzega obowiąz</w:t>
      </w:r>
      <w:r w:rsidR="00CE0E07" w:rsidRPr="00DA0F88">
        <w:rPr>
          <w:rFonts w:asciiTheme="majorHAnsi" w:hAnsiTheme="majorHAnsi" w:cstheme="majorHAnsi"/>
          <w:sz w:val="24"/>
          <w:szCs w:val="24"/>
        </w:rPr>
        <w:t>ku</w:t>
      </w:r>
      <w:r w:rsidR="005E75A1" w:rsidRPr="00DA0F88">
        <w:rPr>
          <w:rFonts w:asciiTheme="majorHAnsi" w:hAnsiTheme="majorHAnsi" w:cstheme="majorHAnsi"/>
          <w:sz w:val="24"/>
          <w:szCs w:val="24"/>
        </w:rPr>
        <w:t xml:space="preserve"> </w:t>
      </w:r>
      <w:r w:rsidRPr="00DA0F88">
        <w:rPr>
          <w:rFonts w:asciiTheme="majorHAnsi" w:hAnsiTheme="majorHAnsi" w:cstheme="majorHAnsi"/>
          <w:sz w:val="24"/>
          <w:szCs w:val="24"/>
        </w:rPr>
        <w:t xml:space="preserve">osobistego wykonania przez </w:t>
      </w:r>
      <w:r w:rsidR="00F109E6" w:rsidRPr="00DA0F88">
        <w:rPr>
          <w:rFonts w:asciiTheme="majorHAnsi" w:hAnsiTheme="majorHAnsi" w:cstheme="majorHAnsi"/>
          <w:sz w:val="24"/>
          <w:szCs w:val="24"/>
        </w:rPr>
        <w:t>w</w:t>
      </w:r>
      <w:r w:rsidRPr="00DA0F88">
        <w:rPr>
          <w:rFonts w:asciiTheme="majorHAnsi" w:hAnsiTheme="majorHAnsi" w:cstheme="majorHAnsi"/>
          <w:sz w:val="24"/>
          <w:szCs w:val="24"/>
        </w:rPr>
        <w:t>ykonawcę</w:t>
      </w:r>
      <w:r w:rsidR="005E75A1" w:rsidRPr="00DA0F88">
        <w:rPr>
          <w:rFonts w:asciiTheme="majorHAnsi" w:hAnsiTheme="majorHAnsi" w:cstheme="majorHAnsi"/>
          <w:sz w:val="24"/>
          <w:szCs w:val="24"/>
        </w:rPr>
        <w:t xml:space="preserve"> </w:t>
      </w:r>
      <w:r w:rsidRPr="00DA0F88">
        <w:rPr>
          <w:rFonts w:asciiTheme="majorHAnsi" w:hAnsiTheme="majorHAnsi" w:cstheme="majorHAnsi"/>
          <w:sz w:val="24"/>
          <w:szCs w:val="24"/>
        </w:rPr>
        <w:t>kluczowych zadań</w:t>
      </w:r>
      <w:r w:rsidR="00CE0E07" w:rsidRPr="00DA0F88">
        <w:rPr>
          <w:rFonts w:asciiTheme="majorHAnsi" w:hAnsiTheme="majorHAnsi" w:cstheme="majorHAnsi"/>
          <w:sz w:val="24"/>
          <w:szCs w:val="24"/>
        </w:rPr>
        <w:t>.</w:t>
      </w:r>
    </w:p>
    <w:p w14:paraId="0F7839C8" w14:textId="77777777" w:rsidR="00363042" w:rsidRPr="00DA0F88" w:rsidRDefault="00363042" w:rsidP="00731341">
      <w:pPr>
        <w:spacing w:after="0" w:line="288" w:lineRule="auto"/>
        <w:ind w:left="426"/>
        <w:jc w:val="both"/>
        <w:rPr>
          <w:rFonts w:asciiTheme="majorHAnsi" w:hAnsiTheme="majorHAnsi" w:cstheme="majorHAnsi"/>
          <w:sz w:val="24"/>
          <w:szCs w:val="24"/>
        </w:rPr>
      </w:pPr>
    </w:p>
    <w:p w14:paraId="29868CF2" w14:textId="559243EC" w:rsidR="005A6E6B" w:rsidRPr="00DA0F88" w:rsidRDefault="005A6E6B" w:rsidP="00731341">
      <w:pPr>
        <w:pStyle w:val="Nagwek1"/>
        <w:numPr>
          <w:ilvl w:val="0"/>
          <w:numId w:val="27"/>
        </w:numPr>
        <w:spacing w:before="0" w:line="288" w:lineRule="auto"/>
        <w:ind w:left="426" w:hanging="426"/>
        <w:jc w:val="both"/>
        <w:rPr>
          <w:rFonts w:cstheme="majorHAnsi"/>
          <w:b/>
          <w:bCs/>
          <w:color w:val="auto"/>
          <w:sz w:val="24"/>
          <w:szCs w:val="24"/>
        </w:rPr>
      </w:pPr>
      <w:bookmarkStart w:id="34" w:name="_Hlk63943485"/>
      <w:r w:rsidRPr="00DA0F88">
        <w:rPr>
          <w:rFonts w:cstheme="majorHAnsi"/>
          <w:b/>
          <w:bCs/>
          <w:color w:val="auto"/>
          <w:sz w:val="24"/>
          <w:szCs w:val="24"/>
        </w:rPr>
        <w:t>I</w:t>
      </w:r>
      <w:r w:rsidR="00F35EB9" w:rsidRPr="00DA0F88">
        <w:rPr>
          <w:rFonts w:cstheme="majorHAnsi"/>
          <w:b/>
          <w:bCs/>
          <w:color w:val="auto"/>
          <w:sz w:val="24"/>
          <w:szCs w:val="24"/>
        </w:rPr>
        <w:t>nformację</w:t>
      </w:r>
      <w:r w:rsidR="001F1697" w:rsidRPr="00DA0F88">
        <w:rPr>
          <w:rFonts w:cstheme="majorHAnsi"/>
          <w:b/>
          <w:bCs/>
          <w:color w:val="auto"/>
          <w:sz w:val="24"/>
          <w:szCs w:val="24"/>
        </w:rPr>
        <w:t xml:space="preserve"> </w:t>
      </w:r>
      <w:r w:rsidR="00F35EB9" w:rsidRPr="00DA0F88">
        <w:rPr>
          <w:rFonts w:cstheme="majorHAnsi"/>
          <w:b/>
          <w:bCs/>
          <w:color w:val="auto"/>
          <w:sz w:val="24"/>
          <w:szCs w:val="24"/>
        </w:rPr>
        <w:t>o przewidywanym wyborze najkorzystniejszej oferty z zastosowaniem  aukcji  elektronicznej</w:t>
      </w:r>
    </w:p>
    <w:p w14:paraId="47B40EA1" w14:textId="53A41EF6" w:rsidR="005979E5" w:rsidRDefault="005979E5" w:rsidP="00731341">
      <w:pPr>
        <w:spacing w:after="0" w:line="288" w:lineRule="auto"/>
        <w:ind w:left="426"/>
        <w:jc w:val="both"/>
        <w:rPr>
          <w:rFonts w:asciiTheme="majorHAnsi" w:hAnsiTheme="majorHAnsi" w:cstheme="majorHAnsi"/>
          <w:sz w:val="24"/>
          <w:szCs w:val="24"/>
        </w:rPr>
      </w:pPr>
      <w:bookmarkStart w:id="35" w:name="_Hlk63943494"/>
      <w:bookmarkEnd w:id="34"/>
      <w:r w:rsidRPr="00DA0F88">
        <w:rPr>
          <w:rFonts w:asciiTheme="majorHAnsi" w:hAnsiTheme="majorHAnsi" w:cstheme="majorHAnsi"/>
          <w:sz w:val="24"/>
          <w:szCs w:val="24"/>
        </w:rPr>
        <w:t>Zamawiający nie przewiduje aukcji elektronicznej.</w:t>
      </w:r>
    </w:p>
    <w:p w14:paraId="5A44B1BC" w14:textId="77777777" w:rsidR="00B14907" w:rsidRPr="00DA0F88" w:rsidRDefault="00B14907" w:rsidP="00731341">
      <w:pPr>
        <w:spacing w:after="0" w:line="288" w:lineRule="auto"/>
        <w:ind w:left="426"/>
        <w:jc w:val="both"/>
        <w:rPr>
          <w:rFonts w:asciiTheme="majorHAnsi" w:hAnsiTheme="majorHAnsi" w:cstheme="majorHAnsi"/>
          <w:sz w:val="24"/>
          <w:szCs w:val="24"/>
        </w:rPr>
      </w:pPr>
    </w:p>
    <w:p w14:paraId="29F95CD6" w14:textId="77777777" w:rsidR="005A6E6B" w:rsidRPr="00DA0F88" w:rsidRDefault="005A6E6B" w:rsidP="00731341">
      <w:pPr>
        <w:pStyle w:val="Nagwek1"/>
        <w:numPr>
          <w:ilvl w:val="0"/>
          <w:numId w:val="27"/>
        </w:numPr>
        <w:spacing w:before="0" w:line="288" w:lineRule="auto"/>
        <w:ind w:left="426" w:hanging="426"/>
        <w:jc w:val="both"/>
        <w:rPr>
          <w:rFonts w:cstheme="majorHAnsi"/>
          <w:b/>
          <w:bCs/>
          <w:color w:val="auto"/>
          <w:sz w:val="24"/>
          <w:szCs w:val="24"/>
        </w:rPr>
      </w:pPr>
      <w:bookmarkStart w:id="36" w:name="_Hlk63943509"/>
      <w:bookmarkEnd w:id="35"/>
      <w:r w:rsidRPr="00DA0F88">
        <w:rPr>
          <w:rFonts w:cstheme="majorHAnsi"/>
          <w:b/>
          <w:bCs/>
          <w:color w:val="auto"/>
          <w:sz w:val="24"/>
          <w:szCs w:val="24"/>
        </w:rPr>
        <w:t>W</w:t>
      </w:r>
      <w:r w:rsidR="00F35EB9" w:rsidRPr="00DA0F88">
        <w:rPr>
          <w:rFonts w:cstheme="majorHAnsi"/>
          <w:b/>
          <w:bCs/>
          <w:color w:val="auto"/>
          <w:sz w:val="24"/>
          <w:szCs w:val="24"/>
        </w:rPr>
        <w:t>ymóg lub możliwość złożenia ofert w postaci katalogów elektronicznych lub dołączenia katalogów elektronicznych do oferty</w:t>
      </w:r>
      <w:r w:rsidRPr="00DA0F88">
        <w:rPr>
          <w:rFonts w:cstheme="majorHAnsi"/>
          <w:b/>
          <w:bCs/>
          <w:color w:val="auto"/>
          <w:sz w:val="24"/>
          <w:szCs w:val="24"/>
        </w:rPr>
        <w:t xml:space="preserve"> </w:t>
      </w:r>
    </w:p>
    <w:p w14:paraId="6E129BB5" w14:textId="29486CF7" w:rsidR="004730CE" w:rsidRPr="00DA0F88" w:rsidRDefault="004730CE" w:rsidP="00731341">
      <w:pPr>
        <w:spacing w:after="0" w:line="288" w:lineRule="auto"/>
        <w:ind w:left="426"/>
        <w:jc w:val="both"/>
        <w:rPr>
          <w:rFonts w:asciiTheme="majorHAnsi" w:hAnsiTheme="majorHAnsi" w:cstheme="majorHAnsi"/>
          <w:sz w:val="24"/>
          <w:szCs w:val="24"/>
        </w:rPr>
      </w:pPr>
      <w:bookmarkStart w:id="37" w:name="_Hlk63943518"/>
      <w:bookmarkEnd w:id="36"/>
      <w:r w:rsidRPr="00DA0F88">
        <w:rPr>
          <w:rFonts w:asciiTheme="majorHAnsi" w:hAnsiTheme="majorHAnsi" w:cstheme="majorHAnsi"/>
          <w:sz w:val="24"/>
          <w:szCs w:val="24"/>
        </w:rPr>
        <w:t>Zamawiający nie dopuszcza i nie wymaga dołączenia katalogów elektronicznych do oferty.</w:t>
      </w:r>
    </w:p>
    <w:p w14:paraId="5A88FAD9" w14:textId="77777777" w:rsidR="00363042" w:rsidRPr="00DA0F88" w:rsidRDefault="00363042" w:rsidP="00731341">
      <w:pPr>
        <w:spacing w:after="0" w:line="288" w:lineRule="auto"/>
        <w:ind w:left="426"/>
        <w:jc w:val="both"/>
        <w:rPr>
          <w:rFonts w:asciiTheme="majorHAnsi" w:hAnsiTheme="majorHAnsi" w:cstheme="majorHAnsi"/>
          <w:sz w:val="24"/>
          <w:szCs w:val="24"/>
        </w:rPr>
      </w:pPr>
    </w:p>
    <w:bookmarkEnd w:id="37"/>
    <w:p w14:paraId="08F44729" w14:textId="7EEDD5DC" w:rsidR="005A6E6B" w:rsidRPr="00DA0F88" w:rsidRDefault="005A6E6B" w:rsidP="00731341">
      <w:pPr>
        <w:pStyle w:val="Nagwek1"/>
        <w:numPr>
          <w:ilvl w:val="0"/>
          <w:numId w:val="27"/>
        </w:numPr>
        <w:spacing w:before="0" w:line="288" w:lineRule="auto"/>
        <w:ind w:left="426" w:hanging="426"/>
        <w:jc w:val="both"/>
        <w:rPr>
          <w:rFonts w:cstheme="majorHAnsi"/>
          <w:b/>
          <w:bCs/>
          <w:color w:val="auto"/>
          <w:sz w:val="24"/>
          <w:szCs w:val="24"/>
        </w:rPr>
      </w:pPr>
      <w:r w:rsidRPr="00DA0F88">
        <w:rPr>
          <w:rFonts w:cstheme="majorHAnsi"/>
          <w:b/>
          <w:bCs/>
          <w:color w:val="auto"/>
          <w:sz w:val="24"/>
          <w:szCs w:val="24"/>
        </w:rPr>
        <w:t>I</w:t>
      </w:r>
      <w:r w:rsidR="00F35EB9" w:rsidRPr="00DA0F88">
        <w:rPr>
          <w:rFonts w:cstheme="majorHAnsi"/>
          <w:b/>
          <w:bCs/>
          <w:color w:val="auto"/>
          <w:sz w:val="24"/>
          <w:szCs w:val="24"/>
        </w:rPr>
        <w:t>nformacje  dotyczące  zabezpieczenia  należytego  wykonania  umowy</w:t>
      </w:r>
    </w:p>
    <w:p w14:paraId="1689393F" w14:textId="3FF38AF8" w:rsidR="001128A1" w:rsidRPr="00DA0F88" w:rsidRDefault="000F636B" w:rsidP="00731341">
      <w:pPr>
        <w:spacing w:line="288" w:lineRule="auto"/>
        <w:rPr>
          <w:rFonts w:asciiTheme="majorHAnsi" w:hAnsiTheme="majorHAnsi" w:cstheme="majorHAnsi"/>
          <w:sz w:val="24"/>
          <w:szCs w:val="24"/>
        </w:rPr>
      </w:pPr>
      <w:r w:rsidRPr="00DA0F88">
        <w:rPr>
          <w:rFonts w:asciiTheme="majorHAnsi" w:hAnsiTheme="majorHAnsi" w:cstheme="majorHAnsi"/>
          <w:sz w:val="24"/>
          <w:szCs w:val="24"/>
        </w:rPr>
        <w:t xml:space="preserve">         Zamawiający nie wymaga wniesienia zabezpieczania należytego wykonania umowy.</w:t>
      </w:r>
    </w:p>
    <w:p w14:paraId="39D584DF" w14:textId="6F2469F5" w:rsidR="00EB0A64" w:rsidRPr="00DA0F88" w:rsidRDefault="00EB0A64" w:rsidP="00731341">
      <w:pPr>
        <w:pStyle w:val="Nagwek1"/>
        <w:numPr>
          <w:ilvl w:val="0"/>
          <w:numId w:val="15"/>
        </w:numPr>
        <w:spacing w:before="0" w:line="288" w:lineRule="auto"/>
        <w:jc w:val="both"/>
        <w:rPr>
          <w:rFonts w:eastAsia="Times New Roman" w:cstheme="majorHAnsi"/>
          <w:b/>
          <w:bCs/>
          <w:color w:val="auto"/>
          <w:sz w:val="24"/>
          <w:szCs w:val="24"/>
          <w:lang w:eastAsia="pl-PL"/>
        </w:rPr>
      </w:pPr>
      <w:bookmarkStart w:id="38" w:name="_Hlk63943533"/>
      <w:r w:rsidRPr="00DA0F88">
        <w:rPr>
          <w:rFonts w:eastAsia="Times New Roman" w:cstheme="majorHAnsi"/>
          <w:b/>
          <w:bCs/>
          <w:color w:val="auto"/>
          <w:sz w:val="24"/>
          <w:szCs w:val="24"/>
          <w:lang w:eastAsia="pl-PL"/>
        </w:rPr>
        <w:t>Umowa ramowa</w:t>
      </w:r>
    </w:p>
    <w:p w14:paraId="6301D6E2" w14:textId="28EB479D" w:rsidR="00571DE6" w:rsidRPr="00DA0F88" w:rsidRDefault="00571DE6" w:rsidP="00731341">
      <w:pPr>
        <w:spacing w:after="0" w:line="288" w:lineRule="auto"/>
        <w:ind w:left="567" w:hanging="141"/>
        <w:rPr>
          <w:rFonts w:asciiTheme="majorHAnsi" w:hAnsiTheme="majorHAnsi" w:cstheme="majorHAnsi"/>
          <w:sz w:val="24"/>
          <w:szCs w:val="24"/>
          <w:lang w:eastAsia="pl-PL"/>
        </w:rPr>
      </w:pPr>
      <w:r w:rsidRPr="00DA0F88">
        <w:rPr>
          <w:rFonts w:asciiTheme="majorHAnsi" w:hAnsiTheme="majorHAnsi" w:cstheme="majorHAnsi"/>
          <w:sz w:val="24"/>
          <w:szCs w:val="24"/>
          <w:lang w:eastAsia="pl-PL"/>
        </w:rPr>
        <w:t>Zamawiający nie przewiduje  zawarcia umowy ramowej.</w:t>
      </w:r>
    </w:p>
    <w:p w14:paraId="65271731" w14:textId="77777777" w:rsidR="00FE060A" w:rsidRPr="00DA0F88" w:rsidRDefault="00FE060A" w:rsidP="00731341">
      <w:pPr>
        <w:spacing w:after="0" w:line="288" w:lineRule="auto"/>
        <w:ind w:left="567" w:hanging="141"/>
        <w:rPr>
          <w:rFonts w:asciiTheme="majorHAnsi" w:hAnsiTheme="majorHAnsi" w:cstheme="majorHAnsi"/>
          <w:sz w:val="24"/>
          <w:szCs w:val="24"/>
          <w:lang w:eastAsia="pl-PL"/>
        </w:rPr>
      </w:pPr>
    </w:p>
    <w:p w14:paraId="6001B6CE" w14:textId="77777777" w:rsidR="00EB0A64" w:rsidRPr="00DA0F88" w:rsidRDefault="00EB0A64" w:rsidP="00731341">
      <w:pPr>
        <w:pStyle w:val="Nagwek1"/>
        <w:numPr>
          <w:ilvl w:val="0"/>
          <w:numId w:val="15"/>
        </w:numPr>
        <w:spacing w:before="0" w:line="288" w:lineRule="auto"/>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 xml:space="preserve">Warunek ubiegania się o zamówienie wyłącznie wykonawców mających zakładu  pracy  chronionej,  spółdzielnie  socjalne  oraz  inni  wykonawcy na podstawie art. 94 ust. 1 ustawy </w:t>
      </w:r>
      <w:proofErr w:type="spellStart"/>
      <w:r w:rsidRPr="00DA0F88">
        <w:rPr>
          <w:rFonts w:eastAsia="Times New Roman" w:cstheme="majorHAnsi"/>
          <w:b/>
          <w:bCs/>
          <w:color w:val="auto"/>
          <w:sz w:val="24"/>
          <w:szCs w:val="24"/>
          <w:lang w:eastAsia="pl-PL"/>
        </w:rPr>
        <w:t>Pzp</w:t>
      </w:r>
      <w:proofErr w:type="spellEnd"/>
    </w:p>
    <w:p w14:paraId="3CCEEDAE" w14:textId="52E2B7C5" w:rsidR="00EB0A64" w:rsidRPr="00DA0F88" w:rsidRDefault="00EB0A64" w:rsidP="00731341">
      <w:pPr>
        <w:spacing w:after="0" w:line="288" w:lineRule="auto"/>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         Zamawiający nie zastrzega powyższego warunku.</w:t>
      </w:r>
    </w:p>
    <w:p w14:paraId="6980F4D0" w14:textId="534AF837" w:rsidR="00EB0A64" w:rsidRPr="00DA0F88" w:rsidRDefault="008B290D" w:rsidP="00731341">
      <w:pPr>
        <w:pStyle w:val="Nagwek1"/>
        <w:numPr>
          <w:ilvl w:val="0"/>
          <w:numId w:val="15"/>
        </w:numPr>
        <w:spacing w:before="0" w:line="288" w:lineRule="auto"/>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lastRenderedPageBreak/>
        <w:t xml:space="preserve">Wymagania w zakresie </w:t>
      </w:r>
      <w:r w:rsidR="00EB0A64" w:rsidRPr="00DA0F88">
        <w:rPr>
          <w:rFonts w:eastAsia="Times New Roman" w:cstheme="majorHAnsi"/>
          <w:b/>
          <w:bCs/>
          <w:color w:val="auto"/>
          <w:sz w:val="24"/>
          <w:szCs w:val="24"/>
          <w:lang w:eastAsia="pl-PL"/>
        </w:rPr>
        <w:t xml:space="preserve"> art. 96 ust. 2 pkt 2 </w:t>
      </w:r>
      <w:proofErr w:type="spellStart"/>
      <w:r w:rsidR="00EB0A64" w:rsidRPr="00DA0F88">
        <w:rPr>
          <w:rFonts w:eastAsia="Times New Roman" w:cstheme="majorHAnsi"/>
          <w:b/>
          <w:bCs/>
          <w:color w:val="auto"/>
          <w:sz w:val="24"/>
          <w:szCs w:val="24"/>
          <w:lang w:eastAsia="pl-PL"/>
        </w:rPr>
        <w:t>P</w:t>
      </w:r>
      <w:r w:rsidR="00AB038D" w:rsidRPr="00DA0F88">
        <w:rPr>
          <w:rFonts w:eastAsia="Times New Roman" w:cstheme="majorHAnsi"/>
          <w:b/>
          <w:bCs/>
          <w:color w:val="auto"/>
          <w:sz w:val="24"/>
          <w:szCs w:val="24"/>
          <w:lang w:eastAsia="pl-PL"/>
        </w:rPr>
        <w:t>zp</w:t>
      </w:r>
      <w:proofErr w:type="spellEnd"/>
    </w:p>
    <w:p w14:paraId="7E2139EE" w14:textId="3460D5DA" w:rsidR="008B290D" w:rsidRPr="00DA0F88" w:rsidRDefault="008B290D" w:rsidP="00731341">
      <w:pPr>
        <w:spacing w:after="0" w:line="288" w:lineRule="auto"/>
        <w:ind w:left="426"/>
        <w:rPr>
          <w:rFonts w:asciiTheme="majorHAnsi" w:hAnsiTheme="majorHAnsi" w:cstheme="majorHAnsi"/>
          <w:sz w:val="24"/>
          <w:szCs w:val="24"/>
          <w:lang w:eastAsia="pl-PL"/>
        </w:rPr>
      </w:pPr>
      <w:r w:rsidRPr="00DA0F88">
        <w:rPr>
          <w:rFonts w:asciiTheme="majorHAnsi" w:hAnsiTheme="majorHAnsi" w:cstheme="majorHAnsi"/>
          <w:sz w:val="24"/>
          <w:szCs w:val="24"/>
          <w:lang w:eastAsia="pl-PL"/>
        </w:rPr>
        <w:t xml:space="preserve">Zamawiający nie przewiduje wymagań wynikających z zapisu art. 96 ust. 2 pkt 2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w:t>
      </w:r>
    </w:p>
    <w:p w14:paraId="01F8DD0C" w14:textId="77777777" w:rsidR="00CD6C6F" w:rsidRPr="00DA0F88" w:rsidRDefault="00CD6C6F" w:rsidP="00731341">
      <w:pPr>
        <w:spacing w:after="0" w:line="288" w:lineRule="auto"/>
        <w:ind w:left="426"/>
        <w:rPr>
          <w:rFonts w:asciiTheme="majorHAnsi" w:hAnsiTheme="majorHAnsi" w:cstheme="majorHAnsi"/>
          <w:sz w:val="24"/>
          <w:szCs w:val="24"/>
          <w:lang w:eastAsia="pl-PL"/>
        </w:rPr>
      </w:pPr>
    </w:p>
    <w:p w14:paraId="02691683" w14:textId="5A6F208C" w:rsidR="003C6D50" w:rsidRPr="00DA0F88" w:rsidRDefault="003C6D50" w:rsidP="00731341">
      <w:pPr>
        <w:pStyle w:val="Nagwek1"/>
        <w:numPr>
          <w:ilvl w:val="0"/>
          <w:numId w:val="15"/>
        </w:numPr>
        <w:spacing w:before="0" w:line="288" w:lineRule="auto"/>
        <w:jc w:val="both"/>
        <w:rPr>
          <w:rFonts w:cstheme="majorHAnsi"/>
          <w:b/>
          <w:bCs/>
          <w:color w:val="auto"/>
          <w:sz w:val="24"/>
          <w:szCs w:val="24"/>
        </w:rPr>
      </w:pPr>
      <w:r w:rsidRPr="00DA0F88">
        <w:rPr>
          <w:rFonts w:cstheme="majorHAnsi"/>
          <w:b/>
          <w:bCs/>
          <w:color w:val="auto"/>
          <w:sz w:val="24"/>
          <w:szCs w:val="24"/>
        </w:rPr>
        <w:t>Zamówienia, o których mowa w art. 214 ust. 1 pkt 8</w:t>
      </w:r>
    </w:p>
    <w:p w14:paraId="7E8BCFDE" w14:textId="16E20437" w:rsidR="003C6D50" w:rsidRPr="00DA0F88" w:rsidRDefault="003C6D50" w:rsidP="00731341">
      <w:pPr>
        <w:spacing w:after="0" w:line="288" w:lineRule="auto"/>
        <w:ind w:left="426"/>
        <w:jc w:val="both"/>
        <w:rPr>
          <w:rFonts w:asciiTheme="majorHAnsi" w:hAnsiTheme="majorHAnsi" w:cstheme="majorHAnsi"/>
          <w:sz w:val="24"/>
          <w:szCs w:val="24"/>
        </w:rPr>
      </w:pPr>
      <w:bookmarkStart w:id="39" w:name="_Hlk63943541"/>
      <w:bookmarkEnd w:id="38"/>
      <w:r w:rsidRPr="00DA0F88">
        <w:rPr>
          <w:rFonts w:asciiTheme="majorHAnsi" w:hAnsiTheme="majorHAnsi" w:cstheme="majorHAnsi"/>
          <w:sz w:val="24"/>
          <w:szCs w:val="24"/>
        </w:rPr>
        <w:t>Zamawiający nie przewiduje udzielenia zamówień, o których mowa w art. 214 ust. 1 pkt 8</w:t>
      </w:r>
      <w:r w:rsidR="002C646A">
        <w:rPr>
          <w:rFonts w:asciiTheme="majorHAnsi" w:hAnsiTheme="majorHAnsi" w:cstheme="majorHAnsi"/>
          <w:sz w:val="24"/>
          <w:szCs w:val="24"/>
        </w:rPr>
        <w:t xml:space="preserve"> </w:t>
      </w:r>
      <w:r w:rsidRPr="00DA0F88">
        <w:rPr>
          <w:rFonts w:asciiTheme="majorHAnsi" w:hAnsiTheme="majorHAnsi" w:cstheme="majorHAnsi"/>
          <w:sz w:val="24"/>
          <w:szCs w:val="24"/>
        </w:rPr>
        <w:t xml:space="preserve">ustawy </w:t>
      </w:r>
      <w:proofErr w:type="spellStart"/>
      <w:r w:rsidRPr="00DA0F88">
        <w:rPr>
          <w:rFonts w:asciiTheme="majorHAnsi" w:hAnsiTheme="majorHAnsi" w:cstheme="majorHAnsi"/>
          <w:sz w:val="24"/>
          <w:szCs w:val="24"/>
        </w:rPr>
        <w:t>Pzp</w:t>
      </w:r>
      <w:proofErr w:type="spellEnd"/>
      <w:r w:rsidRPr="00DA0F88">
        <w:rPr>
          <w:rFonts w:asciiTheme="majorHAnsi" w:hAnsiTheme="majorHAnsi" w:cstheme="majorHAnsi"/>
          <w:sz w:val="24"/>
          <w:szCs w:val="24"/>
        </w:rPr>
        <w:t>.</w:t>
      </w:r>
    </w:p>
    <w:p w14:paraId="40CB2C10" w14:textId="77777777" w:rsidR="00CD6C6F" w:rsidRPr="00DA0F88" w:rsidRDefault="00CD6C6F" w:rsidP="00731341">
      <w:pPr>
        <w:spacing w:after="0" w:line="288" w:lineRule="auto"/>
        <w:ind w:left="426"/>
        <w:jc w:val="both"/>
        <w:rPr>
          <w:rFonts w:asciiTheme="majorHAnsi" w:hAnsiTheme="majorHAnsi" w:cstheme="majorHAnsi"/>
          <w:sz w:val="24"/>
          <w:szCs w:val="24"/>
        </w:rPr>
      </w:pPr>
    </w:p>
    <w:bookmarkEnd w:id="39"/>
    <w:p w14:paraId="508A1CB9" w14:textId="52EA526E" w:rsidR="00A34559" w:rsidRPr="00DA0F88" w:rsidRDefault="00A34559" w:rsidP="00731341">
      <w:pPr>
        <w:pStyle w:val="Nagwek1"/>
        <w:numPr>
          <w:ilvl w:val="0"/>
          <w:numId w:val="28"/>
        </w:numPr>
        <w:spacing w:before="0" w:line="288" w:lineRule="auto"/>
        <w:jc w:val="both"/>
        <w:rPr>
          <w:rFonts w:cstheme="majorHAnsi"/>
          <w:b/>
          <w:bCs/>
          <w:color w:val="auto"/>
          <w:sz w:val="24"/>
          <w:szCs w:val="24"/>
        </w:rPr>
      </w:pPr>
      <w:r w:rsidRPr="00DA0F88">
        <w:rPr>
          <w:rFonts w:cstheme="majorHAnsi"/>
          <w:b/>
          <w:bCs/>
          <w:color w:val="auto"/>
          <w:sz w:val="24"/>
          <w:szCs w:val="24"/>
        </w:rPr>
        <w:t>Projektowane postanowienia umowy w sprawie zamówienia publicznego, które zostaną wprowadzone do treści tej umowy</w:t>
      </w:r>
    </w:p>
    <w:p w14:paraId="18606283" w14:textId="3E2C645B" w:rsidR="00A34559" w:rsidRPr="00DA0F88" w:rsidRDefault="008B290D" w:rsidP="00731341">
      <w:pPr>
        <w:pStyle w:val="Akapitzlist"/>
        <w:numPr>
          <w:ilvl w:val="0"/>
          <w:numId w:val="21"/>
        </w:numPr>
        <w:spacing w:after="0" w:line="288" w:lineRule="auto"/>
        <w:ind w:hanging="720"/>
        <w:jc w:val="both"/>
        <w:rPr>
          <w:rFonts w:asciiTheme="majorHAnsi" w:hAnsiTheme="majorHAnsi" w:cstheme="majorHAnsi"/>
          <w:sz w:val="24"/>
          <w:szCs w:val="24"/>
        </w:rPr>
      </w:pPr>
      <w:r w:rsidRPr="00DA0F88">
        <w:rPr>
          <w:rFonts w:asciiTheme="majorHAnsi" w:hAnsiTheme="majorHAnsi" w:cstheme="majorHAnsi"/>
          <w:sz w:val="24"/>
          <w:szCs w:val="24"/>
        </w:rPr>
        <w:t xml:space="preserve">Projektowane </w:t>
      </w:r>
      <w:r w:rsidR="00A34559" w:rsidRPr="00DA0F88">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2C646A">
        <w:rPr>
          <w:rFonts w:asciiTheme="majorHAnsi" w:hAnsiTheme="majorHAnsi" w:cstheme="majorHAnsi"/>
          <w:sz w:val="24"/>
          <w:szCs w:val="24"/>
        </w:rPr>
        <w:t>2</w:t>
      </w:r>
      <w:r w:rsidR="000A1195">
        <w:rPr>
          <w:rFonts w:asciiTheme="majorHAnsi" w:hAnsiTheme="majorHAnsi" w:cstheme="majorHAnsi"/>
          <w:sz w:val="24"/>
          <w:szCs w:val="24"/>
        </w:rPr>
        <w:t>A i 2B</w:t>
      </w:r>
      <w:r w:rsidR="00824229" w:rsidRPr="00DA0F88">
        <w:rPr>
          <w:rFonts w:asciiTheme="majorHAnsi" w:hAnsiTheme="majorHAnsi" w:cstheme="majorHAnsi"/>
          <w:sz w:val="24"/>
          <w:szCs w:val="24"/>
        </w:rPr>
        <w:t xml:space="preserve"> </w:t>
      </w:r>
      <w:r w:rsidR="00A34559" w:rsidRPr="00DA0F88">
        <w:rPr>
          <w:rFonts w:asciiTheme="majorHAnsi" w:hAnsiTheme="majorHAnsi" w:cstheme="majorHAnsi"/>
          <w:sz w:val="24"/>
          <w:szCs w:val="24"/>
        </w:rPr>
        <w:t>do SWZ.</w:t>
      </w:r>
    </w:p>
    <w:p w14:paraId="75D4231A" w14:textId="77777777" w:rsidR="008B290D" w:rsidRPr="00DA0F88" w:rsidRDefault="008B290D" w:rsidP="00731341">
      <w:pPr>
        <w:pStyle w:val="Akapitzlist"/>
        <w:spacing w:after="0" w:line="288" w:lineRule="auto"/>
        <w:ind w:left="1146"/>
        <w:jc w:val="both"/>
        <w:rPr>
          <w:rFonts w:asciiTheme="majorHAnsi" w:hAnsiTheme="majorHAnsi" w:cstheme="majorHAnsi"/>
          <w:sz w:val="24"/>
          <w:szCs w:val="24"/>
        </w:rPr>
      </w:pPr>
    </w:p>
    <w:p w14:paraId="683C66E9" w14:textId="21F7E06F" w:rsidR="00882C31" w:rsidRPr="00DA0F88" w:rsidRDefault="00485539" w:rsidP="00731341">
      <w:pPr>
        <w:pStyle w:val="Akapitzlist"/>
        <w:numPr>
          <w:ilvl w:val="0"/>
          <w:numId w:val="21"/>
        </w:numPr>
        <w:spacing w:after="0" w:line="288" w:lineRule="auto"/>
        <w:ind w:hanging="720"/>
        <w:jc w:val="both"/>
        <w:rPr>
          <w:rFonts w:asciiTheme="majorHAnsi" w:hAnsiTheme="majorHAnsi" w:cstheme="majorHAnsi"/>
          <w:sz w:val="24"/>
          <w:szCs w:val="24"/>
        </w:rPr>
      </w:pPr>
      <w:r w:rsidRPr="00DA0F88">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DA0F88">
        <w:rPr>
          <w:rFonts w:asciiTheme="majorHAnsi" w:hAnsiTheme="majorHAnsi" w:cstheme="majorHAnsi"/>
          <w:sz w:val="24"/>
          <w:szCs w:val="24"/>
        </w:rPr>
        <w:t>n</w:t>
      </w:r>
      <w:r w:rsidRPr="00DA0F88">
        <w:rPr>
          <w:rFonts w:asciiTheme="majorHAnsi" w:hAnsiTheme="majorHAnsi" w:cstheme="majorHAnsi"/>
          <w:sz w:val="24"/>
          <w:szCs w:val="24"/>
        </w:rPr>
        <w:t xml:space="preserve">r </w:t>
      </w:r>
      <w:r w:rsidR="002C646A">
        <w:rPr>
          <w:rFonts w:asciiTheme="majorHAnsi" w:hAnsiTheme="majorHAnsi" w:cstheme="majorHAnsi"/>
          <w:sz w:val="24"/>
          <w:szCs w:val="24"/>
        </w:rPr>
        <w:t>2</w:t>
      </w:r>
      <w:r w:rsidR="000A1195">
        <w:rPr>
          <w:rFonts w:asciiTheme="majorHAnsi" w:hAnsiTheme="majorHAnsi" w:cstheme="majorHAnsi"/>
          <w:sz w:val="24"/>
          <w:szCs w:val="24"/>
        </w:rPr>
        <w:t>A i 2B</w:t>
      </w:r>
      <w:r w:rsidR="00F66316" w:rsidRPr="00DA0F88">
        <w:rPr>
          <w:rFonts w:asciiTheme="majorHAnsi" w:hAnsiTheme="majorHAnsi" w:cstheme="majorHAnsi"/>
          <w:sz w:val="24"/>
          <w:szCs w:val="24"/>
        </w:rPr>
        <w:t xml:space="preserve"> </w:t>
      </w:r>
      <w:r w:rsidRPr="00DA0F88">
        <w:rPr>
          <w:rFonts w:asciiTheme="majorHAnsi" w:hAnsiTheme="majorHAnsi" w:cstheme="majorHAnsi"/>
          <w:sz w:val="24"/>
          <w:szCs w:val="24"/>
        </w:rPr>
        <w:t xml:space="preserve"> do SWZ.</w:t>
      </w:r>
    </w:p>
    <w:p w14:paraId="1626D630" w14:textId="77777777" w:rsidR="00CD6C6F" w:rsidRPr="00DA0F88" w:rsidRDefault="00CD6C6F" w:rsidP="00731341">
      <w:pPr>
        <w:pStyle w:val="Akapitzlist"/>
        <w:spacing w:line="288" w:lineRule="auto"/>
        <w:rPr>
          <w:rFonts w:asciiTheme="majorHAnsi" w:hAnsiTheme="majorHAnsi" w:cstheme="majorHAnsi"/>
          <w:sz w:val="24"/>
          <w:szCs w:val="24"/>
        </w:rPr>
      </w:pPr>
    </w:p>
    <w:p w14:paraId="6B3C110E" w14:textId="134914D1" w:rsidR="005979E5" w:rsidRPr="00DA0F88" w:rsidRDefault="005979E5" w:rsidP="00731341">
      <w:pPr>
        <w:pStyle w:val="Nagwek1"/>
        <w:numPr>
          <w:ilvl w:val="0"/>
          <w:numId w:val="28"/>
        </w:numPr>
        <w:spacing w:before="0" w:line="288" w:lineRule="auto"/>
        <w:ind w:left="426" w:hanging="426"/>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553CB904" w14:textId="0B1A05A0" w:rsidR="00683467" w:rsidRPr="00DA0F88" w:rsidRDefault="00683467" w:rsidP="00731341">
      <w:pPr>
        <w:numPr>
          <w:ilvl w:val="1"/>
          <w:numId w:val="18"/>
        </w:numPr>
        <w:spacing w:after="0" w:line="288" w:lineRule="auto"/>
        <w:ind w:left="993" w:hanging="567"/>
        <w:contextualSpacing/>
        <w:jc w:val="both"/>
        <w:rPr>
          <w:rFonts w:asciiTheme="majorHAnsi" w:hAnsiTheme="majorHAnsi" w:cstheme="majorHAnsi"/>
          <w:sz w:val="24"/>
          <w:szCs w:val="24"/>
          <w:lang w:eastAsia="pl-PL"/>
        </w:rPr>
      </w:pPr>
      <w:bookmarkStart w:id="40" w:name="_Hlk62207040"/>
      <w:bookmarkStart w:id="41" w:name="_Hlk62219254"/>
      <w:r w:rsidRPr="00DA0F88">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40"/>
    <w:p w14:paraId="1592AB84" w14:textId="77777777" w:rsidR="00683467" w:rsidRPr="00DA0F88" w:rsidRDefault="00683467" w:rsidP="00731341">
      <w:pPr>
        <w:numPr>
          <w:ilvl w:val="2"/>
          <w:numId w:val="18"/>
        </w:numPr>
        <w:spacing w:after="0" w:line="288" w:lineRule="auto"/>
        <w:ind w:left="1843" w:hanging="850"/>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6CAB15C" w14:textId="77777777" w:rsidR="00683467" w:rsidRPr="00DA0F88" w:rsidRDefault="00683467" w:rsidP="00731341">
      <w:pPr>
        <w:numPr>
          <w:ilvl w:val="2"/>
          <w:numId w:val="18"/>
        </w:numPr>
        <w:spacing w:after="0" w:line="288" w:lineRule="auto"/>
        <w:ind w:left="1843" w:hanging="850"/>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wykonawcach, których oferty zostały odrzucone</w:t>
      </w:r>
    </w:p>
    <w:p w14:paraId="1902D810" w14:textId="77777777" w:rsidR="00683467" w:rsidRPr="00DA0F88" w:rsidRDefault="00683467" w:rsidP="00731341">
      <w:pPr>
        <w:spacing w:after="0" w:line="288" w:lineRule="auto"/>
        <w:ind w:left="1985"/>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 podając uzasadnienie faktyczne i prawne.</w:t>
      </w:r>
    </w:p>
    <w:p w14:paraId="1D2795C9" w14:textId="77777777" w:rsidR="00683467" w:rsidRPr="00DA0F88" w:rsidRDefault="00683467" w:rsidP="00731341">
      <w:pPr>
        <w:spacing w:after="0" w:line="288" w:lineRule="auto"/>
        <w:ind w:left="1985"/>
        <w:contextualSpacing/>
        <w:jc w:val="both"/>
        <w:rPr>
          <w:rFonts w:asciiTheme="majorHAnsi" w:hAnsiTheme="majorHAnsi" w:cstheme="majorHAnsi"/>
          <w:sz w:val="24"/>
          <w:szCs w:val="24"/>
          <w:lang w:eastAsia="pl-PL"/>
        </w:rPr>
      </w:pPr>
    </w:p>
    <w:p w14:paraId="12AA0DCC" w14:textId="5221E1D5" w:rsidR="00683467" w:rsidRPr="00DA0F88" w:rsidRDefault="00683467" w:rsidP="00731341">
      <w:pPr>
        <w:numPr>
          <w:ilvl w:val="1"/>
          <w:numId w:val="18"/>
        </w:numPr>
        <w:spacing w:after="0" w:line="288" w:lineRule="auto"/>
        <w:ind w:left="993" w:hanging="567"/>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Zamawiający udostępnia niezwłocznie informacje, o których mowa w pkt 32.1.1, na stronie internetowej prowadzonego postępowania.</w:t>
      </w:r>
    </w:p>
    <w:p w14:paraId="20E0136B" w14:textId="77777777" w:rsidR="00683467" w:rsidRPr="00DA0F88" w:rsidRDefault="00683467" w:rsidP="00731341">
      <w:pPr>
        <w:spacing w:after="0" w:line="288" w:lineRule="auto"/>
        <w:ind w:left="993" w:hanging="567"/>
        <w:contextualSpacing/>
        <w:jc w:val="both"/>
        <w:rPr>
          <w:rFonts w:asciiTheme="majorHAnsi" w:hAnsiTheme="majorHAnsi" w:cstheme="majorHAnsi"/>
          <w:sz w:val="24"/>
          <w:szCs w:val="24"/>
          <w:lang w:eastAsia="pl-PL"/>
        </w:rPr>
      </w:pPr>
    </w:p>
    <w:p w14:paraId="4F55AE36" w14:textId="77777777" w:rsidR="00683467" w:rsidRPr="00DA0F88" w:rsidRDefault="00683467" w:rsidP="00731341">
      <w:pPr>
        <w:numPr>
          <w:ilvl w:val="1"/>
          <w:numId w:val="18"/>
        </w:numPr>
        <w:spacing w:after="0" w:line="288" w:lineRule="auto"/>
        <w:ind w:left="993" w:hanging="567"/>
        <w:contextualSpacing/>
        <w:jc w:val="both"/>
        <w:rPr>
          <w:rFonts w:asciiTheme="majorHAnsi" w:hAnsiTheme="majorHAnsi" w:cstheme="majorHAnsi"/>
          <w:b/>
          <w:sz w:val="24"/>
          <w:szCs w:val="24"/>
          <w:lang w:eastAsia="pl-PL"/>
        </w:rPr>
      </w:pPr>
      <w:r w:rsidRPr="00DA0F88">
        <w:rPr>
          <w:rFonts w:asciiTheme="majorHAnsi" w:hAnsiTheme="majorHAnsi" w:cstheme="majorHAnsi"/>
          <w:sz w:val="24"/>
          <w:szCs w:val="24"/>
          <w:lang w:eastAsia="pl-PL"/>
        </w:rPr>
        <w:t xml:space="preserve">Wykonawca przed podpisaniem umowy winien: </w:t>
      </w:r>
    </w:p>
    <w:p w14:paraId="25092C41" w14:textId="77777777" w:rsidR="00683467" w:rsidRPr="00DA0F88" w:rsidRDefault="00683467" w:rsidP="00731341">
      <w:pPr>
        <w:spacing w:after="0" w:line="288" w:lineRule="auto"/>
        <w:ind w:left="1701" w:hanging="708"/>
        <w:jc w:val="both"/>
        <w:rPr>
          <w:rFonts w:asciiTheme="majorHAnsi" w:eastAsia="Calibri" w:hAnsiTheme="majorHAnsi" w:cstheme="majorHAnsi"/>
          <w:b/>
          <w:sz w:val="24"/>
          <w:szCs w:val="24"/>
          <w:lang w:eastAsia="pl-PL"/>
        </w:rPr>
      </w:pPr>
      <w:r w:rsidRPr="00DA0F88">
        <w:rPr>
          <w:rFonts w:asciiTheme="majorHAnsi" w:eastAsia="Calibri" w:hAnsiTheme="majorHAnsi" w:cstheme="majorHAnsi"/>
          <w:sz w:val="24"/>
          <w:szCs w:val="24"/>
          <w:lang w:eastAsia="pl-PL"/>
        </w:rPr>
        <w:t>32.3.1. przedstawić zamawiającemu dokument stwierdzający, iż osoba/osoby, które  będą podpisywały umowę posiadają prawo do reprezentowania wykonawcy, o ile wcześniej takiego dokumentu nie złożył,</w:t>
      </w:r>
    </w:p>
    <w:p w14:paraId="6BF37CE6" w14:textId="77777777" w:rsidR="00683467" w:rsidRPr="00DA0F88" w:rsidRDefault="00683467" w:rsidP="00731341">
      <w:pPr>
        <w:numPr>
          <w:ilvl w:val="2"/>
          <w:numId w:val="36"/>
        </w:numPr>
        <w:spacing w:after="0" w:line="288" w:lineRule="auto"/>
        <w:ind w:left="1701" w:hanging="708"/>
        <w:contextualSpacing/>
        <w:jc w:val="both"/>
        <w:rPr>
          <w:rFonts w:asciiTheme="majorHAnsi" w:eastAsia="Calibri" w:hAnsiTheme="majorHAnsi" w:cstheme="majorHAnsi"/>
          <w:b/>
          <w:sz w:val="24"/>
          <w:szCs w:val="24"/>
          <w:lang w:eastAsia="pl-PL"/>
        </w:rPr>
      </w:pPr>
      <w:r w:rsidRPr="00DA0F88">
        <w:rPr>
          <w:rFonts w:asciiTheme="majorHAnsi" w:eastAsia="Calibri" w:hAnsiTheme="majorHAnsi" w:cstheme="majorHAnsi"/>
          <w:sz w:val="24"/>
          <w:szCs w:val="24"/>
          <w:lang w:eastAsia="pl-PL"/>
        </w:rPr>
        <w:t>umowę regulującą współpracę – w przypadku złożenia oferty przez wykonawców wspólnie ubiegających się o zamówienie,</w:t>
      </w:r>
    </w:p>
    <w:p w14:paraId="770B61BD" w14:textId="4B87798D" w:rsidR="00683467" w:rsidRPr="00DA0F88" w:rsidRDefault="00683467" w:rsidP="00731341">
      <w:pPr>
        <w:numPr>
          <w:ilvl w:val="2"/>
          <w:numId w:val="36"/>
        </w:numPr>
        <w:spacing w:after="0" w:line="288" w:lineRule="auto"/>
        <w:ind w:left="1701" w:hanging="708"/>
        <w:contextualSpacing/>
        <w:jc w:val="both"/>
        <w:rPr>
          <w:rFonts w:asciiTheme="majorHAnsi" w:eastAsia="Calibri" w:hAnsiTheme="majorHAnsi" w:cstheme="majorHAnsi"/>
          <w:b/>
          <w:sz w:val="24"/>
          <w:szCs w:val="24"/>
          <w:lang w:eastAsia="pl-PL"/>
        </w:rPr>
      </w:pPr>
      <w:r w:rsidRPr="00DA0F88">
        <w:rPr>
          <w:rFonts w:asciiTheme="majorHAnsi" w:eastAsia="Calibri" w:hAnsiTheme="majorHAnsi" w:cstheme="majorHAnsi"/>
          <w:sz w:val="24"/>
          <w:szCs w:val="24"/>
          <w:lang w:eastAsia="pl-PL"/>
        </w:rPr>
        <w:lastRenderedPageBreak/>
        <w:t>Przesłać przy użyciu środków komunikacji elektronicznej umowę/-y na kompleksową dostawę gazu przygotowaną do podpisu przez zamawiającego</w:t>
      </w:r>
      <w:r w:rsidR="006E0E4D">
        <w:rPr>
          <w:rFonts w:asciiTheme="majorHAnsi" w:eastAsia="Calibri" w:hAnsiTheme="majorHAnsi" w:cstheme="majorHAnsi"/>
          <w:sz w:val="24"/>
          <w:szCs w:val="24"/>
          <w:lang w:eastAsia="pl-PL"/>
        </w:rPr>
        <w:t>,</w:t>
      </w:r>
      <w:r w:rsidRPr="00DA0F88">
        <w:rPr>
          <w:rFonts w:asciiTheme="majorHAnsi" w:eastAsia="Calibri" w:hAnsiTheme="majorHAnsi" w:cstheme="majorHAnsi"/>
          <w:sz w:val="24"/>
          <w:szCs w:val="24"/>
          <w:lang w:eastAsia="pl-PL"/>
        </w:rPr>
        <w:t xml:space="preserve"> z uwzględnieniem wszystkich zapisów wynikających z niniejszej  SWZ</w:t>
      </w:r>
      <w:r w:rsidR="002621A2">
        <w:rPr>
          <w:rFonts w:asciiTheme="majorHAnsi" w:eastAsia="Calibri" w:hAnsiTheme="majorHAnsi" w:cstheme="majorHAnsi"/>
          <w:sz w:val="24"/>
          <w:szCs w:val="24"/>
          <w:lang w:eastAsia="pl-PL"/>
        </w:rPr>
        <w:t>,</w:t>
      </w:r>
    </w:p>
    <w:p w14:paraId="0AB175F1" w14:textId="10494211" w:rsidR="00683467" w:rsidRPr="00DA0F88" w:rsidRDefault="00683467" w:rsidP="00731341">
      <w:pPr>
        <w:numPr>
          <w:ilvl w:val="2"/>
          <w:numId w:val="36"/>
        </w:numPr>
        <w:spacing w:after="0" w:line="288" w:lineRule="auto"/>
        <w:ind w:left="1701" w:hanging="709"/>
        <w:contextualSpacing/>
        <w:jc w:val="both"/>
        <w:rPr>
          <w:rFonts w:asciiTheme="majorHAnsi" w:eastAsia="Calibri" w:hAnsiTheme="majorHAnsi" w:cstheme="majorHAnsi"/>
          <w:sz w:val="24"/>
          <w:szCs w:val="24"/>
          <w:lang w:eastAsia="pl-PL"/>
        </w:rPr>
      </w:pPr>
      <w:r w:rsidRPr="00DA0F88">
        <w:rPr>
          <w:rFonts w:asciiTheme="majorHAnsi" w:eastAsia="Calibri" w:hAnsiTheme="majorHAnsi" w:cstheme="majorHAnsi"/>
          <w:sz w:val="24"/>
          <w:szCs w:val="24"/>
          <w:lang w:eastAsia="pl-PL"/>
        </w:rPr>
        <w:t>przekazać zamawiającemu informacje dotyczące osób podpisujących umowę oraz osób upoważnionych do kontaktów w ramach realizacji umowy.</w:t>
      </w:r>
    </w:p>
    <w:p w14:paraId="657841D1" w14:textId="77777777" w:rsidR="00683467" w:rsidRPr="00DA0F88" w:rsidRDefault="00683467" w:rsidP="00731341">
      <w:pPr>
        <w:spacing w:after="0" w:line="288" w:lineRule="auto"/>
        <w:ind w:left="1701"/>
        <w:contextualSpacing/>
        <w:jc w:val="both"/>
        <w:rPr>
          <w:rFonts w:asciiTheme="majorHAnsi" w:eastAsia="Calibri" w:hAnsiTheme="majorHAnsi" w:cstheme="majorHAnsi"/>
          <w:sz w:val="24"/>
          <w:szCs w:val="24"/>
          <w:lang w:eastAsia="pl-PL"/>
        </w:rPr>
      </w:pPr>
    </w:p>
    <w:p w14:paraId="55064FC7" w14:textId="77777777" w:rsidR="00683467" w:rsidRPr="00DA0F88" w:rsidRDefault="00683467" w:rsidP="00731341">
      <w:pPr>
        <w:numPr>
          <w:ilvl w:val="1"/>
          <w:numId w:val="36"/>
        </w:numPr>
        <w:spacing w:after="0" w:line="288" w:lineRule="auto"/>
        <w:ind w:left="993" w:hanging="567"/>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E2F6C18" w14:textId="77777777" w:rsidR="00683467" w:rsidRPr="00DA0F88" w:rsidRDefault="00683467" w:rsidP="00731341">
      <w:pPr>
        <w:spacing w:after="0" w:line="288" w:lineRule="auto"/>
        <w:ind w:left="993"/>
        <w:contextualSpacing/>
        <w:jc w:val="both"/>
        <w:rPr>
          <w:rFonts w:asciiTheme="majorHAnsi" w:hAnsiTheme="majorHAnsi" w:cstheme="majorHAnsi"/>
          <w:sz w:val="24"/>
          <w:szCs w:val="24"/>
          <w:lang w:eastAsia="pl-PL"/>
        </w:rPr>
      </w:pPr>
    </w:p>
    <w:bookmarkEnd w:id="41"/>
    <w:p w14:paraId="5B5F632F" w14:textId="3D21A2DE" w:rsidR="00822529" w:rsidRPr="00DA0F88" w:rsidRDefault="00822529" w:rsidP="00731341">
      <w:pPr>
        <w:pStyle w:val="Nagwek1"/>
        <w:numPr>
          <w:ilvl w:val="0"/>
          <w:numId w:val="19"/>
        </w:numPr>
        <w:spacing w:before="0" w:line="288" w:lineRule="auto"/>
        <w:ind w:left="426" w:hanging="426"/>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Pouczenie o</w:t>
      </w:r>
      <w:r w:rsidR="00FF1475" w:rsidRPr="00DA0F88">
        <w:rPr>
          <w:rFonts w:eastAsia="Times New Roman" w:cstheme="majorHAnsi"/>
          <w:b/>
          <w:bCs/>
          <w:color w:val="auto"/>
          <w:sz w:val="24"/>
          <w:szCs w:val="24"/>
          <w:lang w:eastAsia="pl-PL"/>
        </w:rPr>
        <w:t xml:space="preserve"> </w:t>
      </w:r>
      <w:r w:rsidRPr="00DA0F88">
        <w:rPr>
          <w:rFonts w:eastAsia="Times New Roman" w:cstheme="majorHAnsi"/>
          <w:b/>
          <w:bCs/>
          <w:color w:val="auto"/>
          <w:sz w:val="24"/>
          <w:szCs w:val="24"/>
          <w:lang w:eastAsia="pl-PL"/>
        </w:rPr>
        <w:t>środkach ochrony prawnej przysługujących wykonawcy</w:t>
      </w:r>
    </w:p>
    <w:p w14:paraId="09CBCB1D" w14:textId="6F9FF802" w:rsidR="00822529" w:rsidRPr="00DA0F88" w:rsidRDefault="009A6FD7" w:rsidP="00731341">
      <w:pPr>
        <w:pStyle w:val="Akapitzlist"/>
        <w:numPr>
          <w:ilvl w:val="1"/>
          <w:numId w:val="19"/>
        </w:numPr>
        <w:spacing w:after="0" w:line="288" w:lineRule="auto"/>
        <w:ind w:left="993" w:hanging="567"/>
        <w:jc w:val="both"/>
        <w:rPr>
          <w:rFonts w:asciiTheme="majorHAnsi" w:hAnsiTheme="majorHAnsi" w:cstheme="majorHAnsi"/>
          <w:sz w:val="24"/>
          <w:szCs w:val="24"/>
        </w:rPr>
      </w:pPr>
      <w:bookmarkStart w:id="42" w:name="_Hlk111186942"/>
      <w:bookmarkStart w:id="43" w:name="_Hlk62731917"/>
      <w:r w:rsidRPr="00DA0F88">
        <w:rPr>
          <w:rFonts w:asciiTheme="majorHAnsi" w:hAnsiTheme="majorHAnsi" w:cstheme="majorHAnsi"/>
          <w:sz w:val="24"/>
          <w:szCs w:val="24"/>
        </w:rPr>
        <w:t xml:space="preserve">Środki ochrony prawnej określone w dziale IX ustawy </w:t>
      </w:r>
      <w:proofErr w:type="spellStart"/>
      <w:r w:rsidRPr="00DA0F88">
        <w:rPr>
          <w:rFonts w:asciiTheme="majorHAnsi" w:hAnsiTheme="majorHAnsi" w:cstheme="majorHAnsi"/>
          <w:sz w:val="24"/>
          <w:szCs w:val="24"/>
        </w:rPr>
        <w:t>Pzp</w:t>
      </w:r>
      <w:proofErr w:type="spellEnd"/>
      <w:r w:rsidRPr="00DA0F88">
        <w:rPr>
          <w:rFonts w:asciiTheme="majorHAnsi" w:hAnsiTheme="majorHAnsi" w:cstheme="majorHAnsi"/>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DA0F88">
        <w:rPr>
          <w:rFonts w:asciiTheme="majorHAnsi" w:hAnsiTheme="majorHAnsi" w:cstheme="majorHAnsi"/>
          <w:sz w:val="24"/>
          <w:szCs w:val="24"/>
        </w:rPr>
        <w:t>Pzp</w:t>
      </w:r>
      <w:proofErr w:type="spellEnd"/>
      <w:r w:rsidR="008826A5" w:rsidRPr="00DA0F88">
        <w:rPr>
          <w:rFonts w:asciiTheme="majorHAnsi" w:hAnsiTheme="majorHAnsi" w:cstheme="majorHAnsi"/>
          <w:sz w:val="24"/>
          <w:szCs w:val="24"/>
        </w:rPr>
        <w:t>.</w:t>
      </w:r>
    </w:p>
    <w:p w14:paraId="4EA0A479" w14:textId="77777777" w:rsidR="008826A5" w:rsidRPr="00DA0F88" w:rsidRDefault="008826A5" w:rsidP="00731341">
      <w:pPr>
        <w:pStyle w:val="Akapitzlist"/>
        <w:spacing w:after="0" w:line="288" w:lineRule="auto"/>
        <w:ind w:left="993"/>
        <w:rPr>
          <w:rFonts w:asciiTheme="majorHAnsi" w:hAnsiTheme="majorHAnsi" w:cstheme="majorHAnsi"/>
          <w:sz w:val="24"/>
          <w:szCs w:val="24"/>
        </w:rPr>
      </w:pPr>
    </w:p>
    <w:p w14:paraId="689B6208" w14:textId="48A1B010" w:rsidR="009A6FD7" w:rsidRPr="00DA0F88" w:rsidRDefault="009A6FD7" w:rsidP="00731341">
      <w:pPr>
        <w:pStyle w:val="Akapitzlist"/>
        <w:numPr>
          <w:ilvl w:val="1"/>
          <w:numId w:val="19"/>
        </w:numPr>
        <w:spacing w:after="0" w:line="288" w:lineRule="auto"/>
        <w:ind w:left="993" w:hanging="567"/>
        <w:jc w:val="both"/>
        <w:rPr>
          <w:rFonts w:asciiTheme="majorHAnsi" w:hAnsiTheme="majorHAnsi" w:cstheme="majorHAnsi"/>
          <w:sz w:val="24"/>
          <w:szCs w:val="24"/>
        </w:rPr>
      </w:pPr>
      <w:r w:rsidRPr="00DA0F88">
        <w:rPr>
          <w:rFonts w:asciiTheme="majorHAnsi" w:hAnsiTheme="majorHAnsi" w:cstheme="majorHAnsi"/>
          <w:sz w:val="24"/>
          <w:szCs w:val="24"/>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DA0F88">
        <w:rPr>
          <w:rFonts w:asciiTheme="majorHAnsi" w:hAnsiTheme="majorHAnsi" w:cstheme="majorHAnsi"/>
          <w:sz w:val="24"/>
          <w:szCs w:val="24"/>
        </w:rPr>
        <w:t>Pzp</w:t>
      </w:r>
      <w:proofErr w:type="spellEnd"/>
      <w:r w:rsidRPr="00DA0F88">
        <w:rPr>
          <w:rFonts w:asciiTheme="majorHAnsi" w:hAnsiTheme="majorHAnsi" w:cstheme="majorHAnsi"/>
          <w:sz w:val="24"/>
          <w:szCs w:val="24"/>
        </w:rPr>
        <w:t>, oraz Rzecznikowi Małych i Średnich Przedsiębiorców</w:t>
      </w:r>
      <w:r w:rsidR="008826A5" w:rsidRPr="00DA0F88">
        <w:rPr>
          <w:rFonts w:asciiTheme="majorHAnsi" w:hAnsiTheme="majorHAnsi" w:cstheme="majorHAnsi"/>
          <w:sz w:val="24"/>
          <w:szCs w:val="24"/>
        </w:rPr>
        <w:t>.</w:t>
      </w:r>
    </w:p>
    <w:p w14:paraId="51FA89BB" w14:textId="27B40AF3" w:rsidR="009A6FD7" w:rsidRPr="00DA0F88" w:rsidRDefault="009A6FD7" w:rsidP="00731341">
      <w:pPr>
        <w:pStyle w:val="Akapitzlist"/>
        <w:numPr>
          <w:ilvl w:val="1"/>
          <w:numId w:val="19"/>
        </w:numPr>
        <w:spacing w:after="0" w:line="288" w:lineRule="auto"/>
        <w:ind w:left="993" w:hanging="567"/>
        <w:rPr>
          <w:rFonts w:asciiTheme="majorHAnsi" w:hAnsiTheme="majorHAnsi" w:cstheme="majorHAnsi"/>
          <w:sz w:val="24"/>
          <w:szCs w:val="24"/>
        </w:rPr>
      </w:pPr>
      <w:r w:rsidRPr="00DA0F88">
        <w:rPr>
          <w:rFonts w:asciiTheme="majorHAnsi" w:hAnsiTheme="majorHAnsi" w:cstheme="majorHAnsi"/>
          <w:sz w:val="24"/>
          <w:szCs w:val="24"/>
        </w:rPr>
        <w:t>Odwołanie wnosi się do Prezesa Izby.</w:t>
      </w:r>
    </w:p>
    <w:p w14:paraId="2CEE6828" w14:textId="00825125" w:rsidR="009A6FD7" w:rsidRPr="00DA0F88" w:rsidRDefault="00BC5EE8" w:rsidP="00731341">
      <w:pPr>
        <w:pStyle w:val="Akapitzlist"/>
        <w:numPr>
          <w:ilvl w:val="2"/>
          <w:numId w:val="19"/>
        </w:numPr>
        <w:spacing w:after="0" w:line="288" w:lineRule="auto"/>
        <w:ind w:left="1843" w:hanging="850"/>
        <w:jc w:val="both"/>
        <w:rPr>
          <w:rFonts w:asciiTheme="majorHAnsi" w:hAnsiTheme="majorHAnsi" w:cstheme="majorHAnsi"/>
          <w:sz w:val="24"/>
          <w:szCs w:val="24"/>
        </w:rPr>
      </w:pPr>
      <w:r w:rsidRPr="00DA0F88">
        <w:rPr>
          <w:rFonts w:asciiTheme="majorHAnsi" w:hAnsiTheme="majorHAnsi" w:cstheme="majorHAnsi"/>
          <w:sz w:val="24"/>
          <w:szCs w:val="24"/>
        </w:rPr>
        <w:t>o</w:t>
      </w:r>
      <w:r w:rsidR="009A6FD7" w:rsidRPr="00DA0F88">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DA0F88" w:rsidRDefault="00BC5EE8" w:rsidP="00731341">
      <w:pPr>
        <w:pStyle w:val="Akapitzlist"/>
        <w:numPr>
          <w:ilvl w:val="2"/>
          <w:numId w:val="19"/>
        </w:numPr>
        <w:spacing w:after="0" w:line="288" w:lineRule="auto"/>
        <w:ind w:left="1843" w:hanging="850"/>
        <w:jc w:val="both"/>
        <w:rPr>
          <w:rFonts w:asciiTheme="majorHAnsi" w:hAnsiTheme="majorHAnsi" w:cstheme="majorHAnsi"/>
          <w:sz w:val="24"/>
          <w:szCs w:val="24"/>
        </w:rPr>
      </w:pPr>
      <w:r w:rsidRPr="00DA0F88">
        <w:rPr>
          <w:rFonts w:asciiTheme="majorHAnsi" w:hAnsiTheme="majorHAnsi" w:cstheme="majorHAnsi"/>
          <w:sz w:val="24"/>
          <w:szCs w:val="24"/>
        </w:rPr>
        <w:t>d</w:t>
      </w:r>
      <w:r w:rsidR="009A6FD7" w:rsidRPr="00DA0F88">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DA0F88" w:rsidRDefault="008826A5" w:rsidP="00731341">
      <w:pPr>
        <w:pStyle w:val="Akapitzlist"/>
        <w:spacing w:after="0" w:line="288" w:lineRule="auto"/>
        <w:ind w:left="1843"/>
        <w:jc w:val="both"/>
        <w:rPr>
          <w:rFonts w:asciiTheme="majorHAnsi" w:hAnsiTheme="majorHAnsi" w:cstheme="majorHAnsi"/>
          <w:sz w:val="24"/>
          <w:szCs w:val="24"/>
        </w:rPr>
      </w:pPr>
    </w:p>
    <w:p w14:paraId="69ACFA5F" w14:textId="131EF671" w:rsidR="009A6FD7" w:rsidRPr="00DA0F88" w:rsidRDefault="009A6FD7" w:rsidP="00731341">
      <w:pPr>
        <w:pStyle w:val="Akapitzlist"/>
        <w:numPr>
          <w:ilvl w:val="1"/>
          <w:numId w:val="19"/>
        </w:numPr>
        <w:spacing w:after="0" w:line="288" w:lineRule="auto"/>
        <w:ind w:left="993" w:hanging="567"/>
        <w:jc w:val="both"/>
        <w:rPr>
          <w:rFonts w:asciiTheme="majorHAnsi" w:hAnsiTheme="majorHAnsi" w:cstheme="majorHAnsi"/>
          <w:sz w:val="24"/>
          <w:szCs w:val="24"/>
        </w:rPr>
      </w:pPr>
      <w:r w:rsidRPr="00DA0F88">
        <w:rPr>
          <w:rFonts w:asciiTheme="majorHAnsi" w:hAnsiTheme="majorHAnsi" w:cstheme="majorHAnsi"/>
          <w:sz w:val="24"/>
          <w:szCs w:val="24"/>
        </w:rPr>
        <w:t>Odwołanie przysługuje na:</w:t>
      </w:r>
    </w:p>
    <w:p w14:paraId="2E97E2F3" w14:textId="77777777" w:rsidR="005C497B" w:rsidRPr="00DA0F88" w:rsidRDefault="005C497B" w:rsidP="00731341">
      <w:pPr>
        <w:pStyle w:val="Akapitzlist"/>
        <w:numPr>
          <w:ilvl w:val="2"/>
          <w:numId w:val="19"/>
        </w:numPr>
        <w:spacing w:after="0" w:line="288" w:lineRule="auto"/>
        <w:ind w:left="1843" w:hanging="850"/>
        <w:jc w:val="both"/>
        <w:rPr>
          <w:rFonts w:asciiTheme="majorHAnsi" w:hAnsiTheme="majorHAnsi" w:cstheme="majorHAnsi"/>
          <w:sz w:val="24"/>
          <w:szCs w:val="24"/>
        </w:rPr>
      </w:pPr>
      <w:r w:rsidRPr="00DA0F88">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DA0F88" w:rsidRDefault="005C497B" w:rsidP="00731341">
      <w:pPr>
        <w:pStyle w:val="Akapitzlist"/>
        <w:numPr>
          <w:ilvl w:val="2"/>
          <w:numId w:val="19"/>
        </w:numPr>
        <w:spacing w:after="0" w:line="288" w:lineRule="auto"/>
        <w:ind w:left="1843" w:hanging="850"/>
        <w:jc w:val="both"/>
        <w:rPr>
          <w:rFonts w:asciiTheme="majorHAnsi" w:hAnsiTheme="majorHAnsi" w:cstheme="majorHAnsi"/>
          <w:sz w:val="24"/>
          <w:szCs w:val="24"/>
        </w:rPr>
      </w:pPr>
      <w:r w:rsidRPr="00DA0F88">
        <w:rPr>
          <w:rFonts w:asciiTheme="majorHAnsi" w:hAnsiTheme="majorHAnsi" w:cstheme="majorHAnsi"/>
          <w:sz w:val="24"/>
          <w:szCs w:val="24"/>
        </w:rPr>
        <w:lastRenderedPageBreak/>
        <w:t>zaniechanie czynności w postępowaniu o udzielenie zamówienia, o zawarcie umowy ramowej, dynamicznym systemie zakupów, systemie kwalifikowania wykonawców lub konkursie, do której zamawiający był obowiązany na podstawie ustawy</w:t>
      </w:r>
      <w:r w:rsidR="003F0AF8" w:rsidRPr="00DA0F88">
        <w:rPr>
          <w:rFonts w:asciiTheme="majorHAnsi" w:hAnsiTheme="majorHAnsi" w:cstheme="majorHAnsi"/>
          <w:sz w:val="24"/>
          <w:szCs w:val="24"/>
        </w:rPr>
        <w:t>,</w:t>
      </w:r>
    </w:p>
    <w:p w14:paraId="014B4F6B" w14:textId="470E1EDA" w:rsidR="005C497B" w:rsidRPr="00DA0F88" w:rsidRDefault="005C497B" w:rsidP="00731341">
      <w:pPr>
        <w:pStyle w:val="Akapitzlist"/>
        <w:numPr>
          <w:ilvl w:val="2"/>
          <w:numId w:val="19"/>
        </w:numPr>
        <w:spacing w:after="0" w:line="288" w:lineRule="auto"/>
        <w:ind w:left="1843" w:hanging="850"/>
        <w:jc w:val="both"/>
        <w:rPr>
          <w:rFonts w:asciiTheme="majorHAnsi" w:hAnsiTheme="majorHAnsi" w:cstheme="majorHAnsi"/>
          <w:sz w:val="24"/>
          <w:szCs w:val="24"/>
        </w:rPr>
      </w:pPr>
      <w:r w:rsidRPr="00DA0F88">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DA0F88">
        <w:rPr>
          <w:rFonts w:asciiTheme="majorHAnsi" w:hAnsiTheme="majorHAnsi" w:cstheme="majorHAnsi"/>
          <w:sz w:val="24"/>
          <w:szCs w:val="24"/>
        </w:rPr>
        <w:t>.</w:t>
      </w:r>
    </w:p>
    <w:p w14:paraId="248EF2E6" w14:textId="77777777" w:rsidR="00521B3B" w:rsidRPr="00DA0F88" w:rsidRDefault="00521B3B" w:rsidP="00731341">
      <w:pPr>
        <w:pStyle w:val="Akapitzlist"/>
        <w:spacing w:after="0" w:line="288" w:lineRule="auto"/>
        <w:ind w:left="1843"/>
        <w:jc w:val="both"/>
        <w:rPr>
          <w:rFonts w:asciiTheme="majorHAnsi" w:hAnsiTheme="majorHAnsi" w:cstheme="majorHAnsi"/>
          <w:sz w:val="24"/>
          <w:szCs w:val="24"/>
        </w:rPr>
      </w:pPr>
    </w:p>
    <w:p w14:paraId="5650BB97" w14:textId="7C9975EA" w:rsidR="0002698E" w:rsidRPr="00DA0F88" w:rsidRDefault="005C497B" w:rsidP="00731341">
      <w:pPr>
        <w:pStyle w:val="Akapitzlist"/>
        <w:numPr>
          <w:ilvl w:val="1"/>
          <w:numId w:val="19"/>
        </w:numPr>
        <w:spacing w:after="0" w:line="288" w:lineRule="auto"/>
        <w:ind w:left="993" w:hanging="709"/>
        <w:jc w:val="both"/>
        <w:rPr>
          <w:rFonts w:asciiTheme="majorHAnsi" w:hAnsiTheme="majorHAnsi" w:cstheme="majorHAnsi"/>
          <w:sz w:val="24"/>
          <w:szCs w:val="24"/>
        </w:rPr>
      </w:pPr>
      <w:r w:rsidRPr="00DA0F88">
        <w:rPr>
          <w:rFonts w:asciiTheme="majorHAnsi" w:hAnsiTheme="majorHAnsi" w:cstheme="majorHAnsi"/>
          <w:sz w:val="24"/>
          <w:szCs w:val="24"/>
        </w:rPr>
        <w:t xml:space="preserve">Odwołanie wnosi się w przypadku zamówień, </w:t>
      </w:r>
      <w:r w:rsidR="0002698E" w:rsidRPr="00DA0F88">
        <w:rPr>
          <w:rFonts w:asciiTheme="majorHAnsi" w:hAnsiTheme="majorHAnsi" w:cstheme="majorHAnsi"/>
          <w:sz w:val="24"/>
          <w:szCs w:val="24"/>
        </w:rPr>
        <w:t>których  wartość  jest  równa  albo  przekracza  progi unijne, w terminie:</w:t>
      </w:r>
    </w:p>
    <w:p w14:paraId="5852091D" w14:textId="23B1F149" w:rsidR="005C497B" w:rsidRPr="00DA0F88" w:rsidRDefault="0002698E" w:rsidP="00731341">
      <w:pPr>
        <w:pStyle w:val="Akapitzlist"/>
        <w:numPr>
          <w:ilvl w:val="2"/>
          <w:numId w:val="19"/>
        </w:numPr>
        <w:spacing w:after="0" w:line="288" w:lineRule="auto"/>
        <w:ind w:left="1843" w:hanging="850"/>
        <w:jc w:val="both"/>
        <w:rPr>
          <w:rFonts w:asciiTheme="majorHAnsi" w:hAnsiTheme="majorHAnsi" w:cstheme="majorHAnsi"/>
          <w:sz w:val="24"/>
          <w:szCs w:val="24"/>
        </w:rPr>
      </w:pPr>
      <w:r w:rsidRPr="00DA0F88">
        <w:rPr>
          <w:rFonts w:asciiTheme="majorHAnsi" w:hAnsiTheme="majorHAnsi" w:cstheme="majorHAnsi"/>
          <w:sz w:val="24"/>
          <w:szCs w:val="24"/>
        </w:rPr>
        <w:t xml:space="preserve">10 </w:t>
      </w:r>
      <w:r w:rsidR="005C497B" w:rsidRPr="00DA0F88">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61955EC4" w:rsidR="005C497B" w:rsidRPr="00DA0F88" w:rsidRDefault="005C497B" w:rsidP="00731341">
      <w:pPr>
        <w:pStyle w:val="Akapitzlist"/>
        <w:numPr>
          <w:ilvl w:val="2"/>
          <w:numId w:val="19"/>
        </w:numPr>
        <w:spacing w:after="0" w:line="288" w:lineRule="auto"/>
        <w:ind w:left="1843" w:hanging="850"/>
        <w:jc w:val="both"/>
        <w:rPr>
          <w:rFonts w:asciiTheme="majorHAnsi" w:hAnsiTheme="majorHAnsi" w:cstheme="majorHAnsi"/>
          <w:sz w:val="24"/>
          <w:szCs w:val="24"/>
        </w:rPr>
      </w:pPr>
      <w:r w:rsidRPr="00DA0F88">
        <w:rPr>
          <w:rFonts w:asciiTheme="majorHAnsi" w:hAnsiTheme="majorHAnsi" w:cstheme="majorHAnsi"/>
          <w:sz w:val="24"/>
          <w:szCs w:val="24"/>
        </w:rPr>
        <w:t>1</w:t>
      </w:r>
      <w:r w:rsidR="0002698E" w:rsidRPr="00DA0F88">
        <w:rPr>
          <w:rFonts w:asciiTheme="majorHAnsi" w:hAnsiTheme="majorHAnsi" w:cstheme="majorHAnsi"/>
          <w:sz w:val="24"/>
          <w:szCs w:val="24"/>
        </w:rPr>
        <w:t>5</w:t>
      </w:r>
      <w:r w:rsidRPr="00DA0F88">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DA0F88">
        <w:rPr>
          <w:rFonts w:asciiTheme="majorHAnsi" w:hAnsiTheme="majorHAnsi" w:cstheme="majorHAnsi"/>
          <w:sz w:val="24"/>
          <w:szCs w:val="24"/>
        </w:rPr>
        <w:t>3</w:t>
      </w:r>
      <w:r w:rsidR="00EB0A64" w:rsidRPr="00DA0F88">
        <w:rPr>
          <w:rFonts w:asciiTheme="majorHAnsi" w:hAnsiTheme="majorHAnsi" w:cstheme="majorHAnsi"/>
          <w:sz w:val="24"/>
          <w:szCs w:val="24"/>
        </w:rPr>
        <w:t>3</w:t>
      </w:r>
      <w:r w:rsidRPr="00DA0F88">
        <w:rPr>
          <w:rFonts w:asciiTheme="majorHAnsi" w:hAnsiTheme="majorHAnsi" w:cstheme="majorHAnsi"/>
          <w:sz w:val="24"/>
          <w:szCs w:val="24"/>
        </w:rPr>
        <w:t>.5.1.</w:t>
      </w:r>
    </w:p>
    <w:p w14:paraId="56E12F4D" w14:textId="77777777" w:rsidR="00521B3B" w:rsidRPr="00DA0F88" w:rsidRDefault="00521B3B" w:rsidP="00731341">
      <w:pPr>
        <w:pStyle w:val="Akapitzlist"/>
        <w:spacing w:after="0" w:line="288" w:lineRule="auto"/>
        <w:ind w:left="1843"/>
        <w:jc w:val="both"/>
        <w:rPr>
          <w:rFonts w:asciiTheme="majorHAnsi" w:hAnsiTheme="majorHAnsi" w:cstheme="majorHAnsi"/>
          <w:sz w:val="24"/>
          <w:szCs w:val="24"/>
        </w:rPr>
      </w:pPr>
    </w:p>
    <w:p w14:paraId="51E661C4" w14:textId="6883AA8F" w:rsidR="008826A5" w:rsidRPr="00DA0F88" w:rsidRDefault="005C497B" w:rsidP="00731341">
      <w:pPr>
        <w:pStyle w:val="Akapitzlist"/>
        <w:numPr>
          <w:ilvl w:val="1"/>
          <w:numId w:val="19"/>
        </w:numPr>
        <w:spacing w:after="0" w:line="288" w:lineRule="auto"/>
        <w:ind w:left="993" w:hanging="567"/>
        <w:jc w:val="both"/>
        <w:rPr>
          <w:rFonts w:asciiTheme="majorHAnsi" w:hAnsiTheme="majorHAnsi" w:cstheme="majorHAnsi"/>
          <w:sz w:val="24"/>
          <w:szCs w:val="24"/>
        </w:rPr>
      </w:pPr>
      <w:r w:rsidRPr="00DA0F88">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DA0F88" w:rsidRDefault="0002698E" w:rsidP="00731341">
      <w:pPr>
        <w:pStyle w:val="Akapitzlist"/>
        <w:numPr>
          <w:ilvl w:val="2"/>
          <w:numId w:val="19"/>
        </w:numPr>
        <w:spacing w:after="0" w:line="288" w:lineRule="auto"/>
        <w:ind w:left="1843" w:hanging="850"/>
        <w:jc w:val="both"/>
        <w:rPr>
          <w:rFonts w:asciiTheme="majorHAnsi" w:hAnsiTheme="majorHAnsi" w:cstheme="majorHAnsi"/>
          <w:sz w:val="24"/>
          <w:szCs w:val="24"/>
        </w:rPr>
      </w:pPr>
      <w:r w:rsidRPr="00DA0F88">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DA0F88" w:rsidRDefault="00521B3B" w:rsidP="00731341">
      <w:pPr>
        <w:pStyle w:val="Akapitzlist"/>
        <w:spacing w:after="0" w:line="288" w:lineRule="auto"/>
        <w:ind w:left="1843"/>
        <w:jc w:val="both"/>
        <w:rPr>
          <w:rFonts w:asciiTheme="majorHAnsi" w:hAnsiTheme="majorHAnsi" w:cstheme="majorHAnsi"/>
          <w:sz w:val="24"/>
          <w:szCs w:val="24"/>
        </w:rPr>
      </w:pPr>
    </w:p>
    <w:p w14:paraId="764BFE3C" w14:textId="65752B9A" w:rsidR="00521B3B" w:rsidRPr="00DA0F88" w:rsidRDefault="00521B3B" w:rsidP="00731341">
      <w:pPr>
        <w:pStyle w:val="Akapitzlist"/>
        <w:numPr>
          <w:ilvl w:val="1"/>
          <w:numId w:val="19"/>
        </w:numPr>
        <w:spacing w:after="0" w:line="288" w:lineRule="auto"/>
        <w:ind w:left="1134" w:hanging="709"/>
        <w:jc w:val="both"/>
        <w:rPr>
          <w:rFonts w:asciiTheme="majorHAnsi" w:hAnsiTheme="majorHAnsi" w:cstheme="majorHAnsi"/>
          <w:sz w:val="24"/>
          <w:szCs w:val="24"/>
        </w:rPr>
      </w:pPr>
      <w:r w:rsidRPr="00DA0F88">
        <w:rPr>
          <w:rFonts w:asciiTheme="majorHAnsi" w:hAnsiTheme="majorHAnsi" w:cstheme="majorHAnsi"/>
          <w:sz w:val="24"/>
          <w:szCs w:val="24"/>
        </w:rPr>
        <w:t xml:space="preserve">Odwołanie w przypadkach innych niż określone w </w:t>
      </w:r>
      <w:r w:rsidR="000F401A">
        <w:rPr>
          <w:rFonts w:asciiTheme="majorHAnsi" w:hAnsiTheme="majorHAnsi" w:cstheme="majorHAnsi"/>
          <w:sz w:val="24"/>
          <w:szCs w:val="24"/>
        </w:rPr>
        <w:t>ust.</w:t>
      </w:r>
      <w:r w:rsidRPr="00DA0F88">
        <w:rPr>
          <w:rFonts w:asciiTheme="majorHAnsi" w:hAnsiTheme="majorHAnsi" w:cstheme="majorHAnsi"/>
          <w:sz w:val="24"/>
          <w:szCs w:val="24"/>
        </w:rPr>
        <w:t xml:space="preserve"> </w:t>
      </w:r>
      <w:r w:rsidR="00E06F50" w:rsidRPr="00DA0F88">
        <w:rPr>
          <w:rFonts w:asciiTheme="majorHAnsi" w:hAnsiTheme="majorHAnsi" w:cstheme="majorHAnsi"/>
          <w:sz w:val="24"/>
          <w:szCs w:val="24"/>
        </w:rPr>
        <w:t>3</w:t>
      </w:r>
      <w:r w:rsidR="00EB0A64" w:rsidRPr="00DA0F88">
        <w:rPr>
          <w:rFonts w:asciiTheme="majorHAnsi" w:hAnsiTheme="majorHAnsi" w:cstheme="majorHAnsi"/>
          <w:sz w:val="24"/>
          <w:szCs w:val="24"/>
        </w:rPr>
        <w:t>3</w:t>
      </w:r>
      <w:r w:rsidRPr="00DA0F88">
        <w:rPr>
          <w:rFonts w:asciiTheme="majorHAnsi" w:hAnsiTheme="majorHAnsi" w:cstheme="majorHAnsi"/>
          <w:sz w:val="24"/>
          <w:szCs w:val="24"/>
        </w:rPr>
        <w:t>.</w:t>
      </w:r>
      <w:r w:rsidR="005F6EEF" w:rsidRPr="00DA0F88">
        <w:rPr>
          <w:rFonts w:asciiTheme="majorHAnsi" w:hAnsiTheme="majorHAnsi" w:cstheme="majorHAnsi"/>
          <w:sz w:val="24"/>
          <w:szCs w:val="24"/>
        </w:rPr>
        <w:t>6</w:t>
      </w:r>
      <w:r w:rsidRPr="00DA0F88">
        <w:rPr>
          <w:rFonts w:asciiTheme="majorHAnsi" w:hAnsiTheme="majorHAnsi" w:cstheme="majorHAnsi"/>
          <w:sz w:val="24"/>
          <w:szCs w:val="24"/>
        </w:rPr>
        <w:t xml:space="preserve"> wnosi się w terminie:</w:t>
      </w:r>
    </w:p>
    <w:p w14:paraId="170CCB2C" w14:textId="38A4CA5A" w:rsidR="00521B3B" w:rsidRPr="00DA0F88" w:rsidRDefault="0002698E" w:rsidP="00731341">
      <w:pPr>
        <w:pStyle w:val="Akapitzlist"/>
        <w:numPr>
          <w:ilvl w:val="2"/>
          <w:numId w:val="19"/>
        </w:numPr>
        <w:spacing w:after="0" w:line="288" w:lineRule="auto"/>
        <w:ind w:left="1985" w:hanging="850"/>
        <w:jc w:val="both"/>
        <w:rPr>
          <w:rFonts w:asciiTheme="majorHAnsi" w:hAnsiTheme="majorHAnsi" w:cstheme="majorHAnsi"/>
          <w:sz w:val="24"/>
          <w:szCs w:val="24"/>
        </w:rPr>
      </w:pPr>
      <w:r w:rsidRPr="00DA0F88">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DA0F88" w:rsidRDefault="00521B3B" w:rsidP="00731341">
      <w:pPr>
        <w:pStyle w:val="Akapitzlist"/>
        <w:spacing w:after="0" w:line="288" w:lineRule="auto"/>
        <w:ind w:left="2268" w:hanging="1701"/>
        <w:jc w:val="both"/>
        <w:rPr>
          <w:rFonts w:asciiTheme="majorHAnsi" w:hAnsiTheme="majorHAnsi" w:cstheme="majorHAnsi"/>
          <w:sz w:val="24"/>
          <w:szCs w:val="24"/>
        </w:rPr>
      </w:pPr>
    </w:p>
    <w:p w14:paraId="4E13ADB9" w14:textId="61E1BA2D" w:rsidR="00521B3B" w:rsidRPr="00DA0F88" w:rsidRDefault="00521B3B" w:rsidP="00731341">
      <w:pPr>
        <w:pStyle w:val="Akapitzlist"/>
        <w:numPr>
          <w:ilvl w:val="1"/>
          <w:numId w:val="19"/>
        </w:numPr>
        <w:spacing w:after="0" w:line="288" w:lineRule="auto"/>
        <w:ind w:left="993" w:hanging="709"/>
        <w:jc w:val="both"/>
        <w:rPr>
          <w:rFonts w:asciiTheme="majorHAnsi" w:hAnsiTheme="majorHAnsi" w:cstheme="majorHAnsi"/>
          <w:sz w:val="24"/>
          <w:szCs w:val="24"/>
        </w:rPr>
      </w:pPr>
      <w:r w:rsidRPr="00DA0F88">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DA0F88" w:rsidRDefault="0002698E"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 xml:space="preserve">30 dni od dnia publikacji w Dzienniku Urzędowym Unii    Europejskiej  ogłoszenia  o udzieleniu  zamówienia </w:t>
      </w:r>
      <w:r w:rsidR="00521B3B" w:rsidRPr="00DA0F88">
        <w:rPr>
          <w:rFonts w:asciiTheme="majorHAnsi" w:hAnsiTheme="majorHAnsi" w:cstheme="majorHAnsi"/>
          <w:sz w:val="24"/>
          <w:szCs w:val="24"/>
        </w:rPr>
        <w:t xml:space="preserve">albo </w:t>
      </w:r>
    </w:p>
    <w:p w14:paraId="54112F80" w14:textId="5DBD3D34" w:rsidR="00521B3B" w:rsidRPr="00DA0F88" w:rsidRDefault="0002698E"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 xml:space="preserve">6 miesięcy </w:t>
      </w:r>
      <w:r w:rsidR="00521B3B" w:rsidRPr="00DA0F88">
        <w:rPr>
          <w:rFonts w:asciiTheme="majorHAnsi" w:hAnsiTheme="majorHAnsi" w:cstheme="majorHAnsi"/>
          <w:sz w:val="24"/>
          <w:szCs w:val="24"/>
        </w:rPr>
        <w:t xml:space="preserve"> od dnia zawarcia umowy, jeżeli zamawiający:</w:t>
      </w:r>
    </w:p>
    <w:p w14:paraId="17E63D87" w14:textId="577E9E81" w:rsidR="00521B3B" w:rsidRPr="00DA0F88" w:rsidRDefault="00813AEF" w:rsidP="00731341">
      <w:pPr>
        <w:pStyle w:val="Akapitzlist"/>
        <w:numPr>
          <w:ilvl w:val="0"/>
          <w:numId w:val="16"/>
        </w:numPr>
        <w:spacing w:after="0" w:line="288" w:lineRule="auto"/>
        <w:ind w:left="2410" w:hanging="425"/>
        <w:jc w:val="both"/>
        <w:rPr>
          <w:rFonts w:asciiTheme="majorHAnsi" w:hAnsiTheme="majorHAnsi" w:cstheme="majorHAnsi"/>
          <w:sz w:val="24"/>
          <w:szCs w:val="24"/>
        </w:rPr>
      </w:pPr>
      <w:r w:rsidRPr="00DA0F88">
        <w:rPr>
          <w:rFonts w:asciiTheme="majorHAnsi" w:hAnsiTheme="majorHAnsi" w:cstheme="majorHAnsi"/>
          <w:sz w:val="24"/>
          <w:szCs w:val="24"/>
        </w:rPr>
        <w:t>nie opublikował w Dzienniku Urzędowym Unii Europejskiej ogłoszenia o udzieleniu zamówienia.</w:t>
      </w:r>
    </w:p>
    <w:p w14:paraId="44202773" w14:textId="77777777" w:rsidR="00521B3B" w:rsidRPr="00DA0F88" w:rsidRDefault="00521B3B" w:rsidP="00731341">
      <w:pPr>
        <w:pStyle w:val="Akapitzlist"/>
        <w:numPr>
          <w:ilvl w:val="1"/>
          <w:numId w:val="19"/>
        </w:numPr>
        <w:spacing w:after="0" w:line="288" w:lineRule="auto"/>
        <w:ind w:left="1134" w:hanging="709"/>
        <w:jc w:val="both"/>
        <w:rPr>
          <w:rFonts w:asciiTheme="majorHAnsi" w:hAnsiTheme="majorHAnsi" w:cstheme="majorHAnsi"/>
          <w:sz w:val="24"/>
          <w:szCs w:val="24"/>
        </w:rPr>
      </w:pPr>
      <w:r w:rsidRPr="00DA0F88">
        <w:rPr>
          <w:rFonts w:asciiTheme="majorHAnsi" w:hAnsiTheme="majorHAnsi" w:cstheme="majorHAnsi"/>
          <w:sz w:val="24"/>
          <w:szCs w:val="24"/>
        </w:rPr>
        <w:t>Odwołanie zawiera:</w:t>
      </w:r>
    </w:p>
    <w:p w14:paraId="6387D1AF" w14:textId="77777777" w:rsidR="00521B3B" w:rsidRPr="00DA0F88" w:rsidRDefault="00521B3B"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lastRenderedPageBreak/>
        <w:t>imię i nazwisko albo nazwę, miejsce zamieszkania albo siedzibę, numer telefonu oraz adres poczty elektronicznej odwołującego oraz imię i nazwisko przedstawiciela (przedstawicieli),</w:t>
      </w:r>
    </w:p>
    <w:p w14:paraId="6CBFB9CE" w14:textId="77777777" w:rsidR="00521B3B" w:rsidRPr="00DA0F88" w:rsidRDefault="00521B3B"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nazwę i siedzibę zamawiającego, numer telefonu oraz adres poczty elektronicznej zamawiającego,</w:t>
      </w:r>
    </w:p>
    <w:p w14:paraId="1C82ACBC" w14:textId="77777777" w:rsidR="00E071CC" w:rsidRPr="00DA0F88" w:rsidRDefault="00521B3B"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DA0F88" w:rsidRDefault="00521B3B"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DA0F88">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DA0F88" w:rsidRDefault="00E071CC"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określenie przedmiotu zamówienia,</w:t>
      </w:r>
    </w:p>
    <w:p w14:paraId="22869069" w14:textId="7B4DE78D" w:rsidR="00E071CC" w:rsidRPr="00DA0F88" w:rsidRDefault="00E071CC"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wskazanie numeru ogłoszenia w przypadku zamieszczenia w Biuletynie Zamówień Publicznych</w:t>
      </w:r>
      <w:r w:rsidR="00813AEF" w:rsidRPr="00DA0F88">
        <w:rPr>
          <w:rFonts w:asciiTheme="majorHAnsi" w:hAnsiTheme="majorHAnsi" w:cstheme="majorHAnsi"/>
          <w:sz w:val="24"/>
          <w:szCs w:val="24"/>
        </w:rPr>
        <w:t>/publikacji w Dzienniku Urzędowym Unii Europejskiej</w:t>
      </w:r>
      <w:r w:rsidRPr="00DA0F88">
        <w:rPr>
          <w:rFonts w:asciiTheme="majorHAnsi" w:hAnsiTheme="majorHAnsi" w:cstheme="majorHAnsi"/>
          <w:sz w:val="24"/>
          <w:szCs w:val="24"/>
        </w:rPr>
        <w:t>,</w:t>
      </w:r>
    </w:p>
    <w:p w14:paraId="2E6D1560" w14:textId="7C100A7F" w:rsidR="00E071CC" w:rsidRPr="00DA0F88" w:rsidRDefault="00E071CC"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 xml:space="preserve">wskazanie czynności lub zaniechania czynności zamawiającego, której zarzuca się niezgodność z przepisami ustawy, </w:t>
      </w:r>
      <w:r w:rsidR="00813AEF" w:rsidRPr="00DA0F88">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DA0F88" w:rsidRDefault="00E071CC"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zwięzłe przedstawienie zarzutów,</w:t>
      </w:r>
    </w:p>
    <w:p w14:paraId="7A9AC357" w14:textId="77777777" w:rsidR="00E071CC" w:rsidRPr="00DA0F88" w:rsidRDefault="00E071CC"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żądanie co do sposobu rozstrzygnięcia odwołania,</w:t>
      </w:r>
    </w:p>
    <w:p w14:paraId="747126CD" w14:textId="1E5FB3A3" w:rsidR="00E071CC" w:rsidRPr="00DA0F88" w:rsidRDefault="00E071CC"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DA0F88" w:rsidRDefault="00E071CC"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podpis odwołującego albo jego przedstawiciela lub przedstawicieli,</w:t>
      </w:r>
    </w:p>
    <w:p w14:paraId="671D35EC" w14:textId="27F70C17" w:rsidR="00521B3B" w:rsidRPr="00DA0F88" w:rsidRDefault="00E071CC" w:rsidP="00731341">
      <w:pPr>
        <w:pStyle w:val="Akapitzlist"/>
        <w:numPr>
          <w:ilvl w:val="2"/>
          <w:numId w:val="19"/>
        </w:numPr>
        <w:spacing w:after="0" w:line="288" w:lineRule="auto"/>
        <w:ind w:left="1985" w:hanging="851"/>
        <w:jc w:val="both"/>
        <w:rPr>
          <w:rFonts w:asciiTheme="majorHAnsi" w:hAnsiTheme="majorHAnsi" w:cstheme="majorHAnsi"/>
          <w:sz w:val="24"/>
          <w:szCs w:val="24"/>
        </w:rPr>
      </w:pPr>
      <w:r w:rsidRPr="00DA0F88">
        <w:rPr>
          <w:rFonts w:asciiTheme="majorHAnsi" w:hAnsiTheme="majorHAnsi" w:cstheme="majorHAnsi"/>
          <w:sz w:val="24"/>
          <w:szCs w:val="24"/>
        </w:rPr>
        <w:t>wykaz załączników.</w:t>
      </w:r>
    </w:p>
    <w:p w14:paraId="3D7F7B2A" w14:textId="77777777" w:rsidR="00E071CC" w:rsidRPr="00DA0F88" w:rsidRDefault="00E071CC" w:rsidP="00731341">
      <w:pPr>
        <w:pStyle w:val="Akapitzlist"/>
        <w:spacing w:after="0" w:line="288" w:lineRule="auto"/>
        <w:ind w:left="0"/>
        <w:jc w:val="both"/>
        <w:rPr>
          <w:rFonts w:asciiTheme="majorHAnsi" w:hAnsiTheme="majorHAnsi" w:cstheme="majorHAnsi"/>
          <w:sz w:val="24"/>
          <w:szCs w:val="24"/>
        </w:rPr>
      </w:pPr>
    </w:p>
    <w:p w14:paraId="02E62E94" w14:textId="77777777" w:rsidR="00E071CC" w:rsidRPr="00DA0F88" w:rsidRDefault="00E071CC" w:rsidP="00731341">
      <w:pPr>
        <w:pStyle w:val="Akapitzlist"/>
        <w:numPr>
          <w:ilvl w:val="1"/>
          <w:numId w:val="19"/>
        </w:numPr>
        <w:spacing w:after="0" w:line="288" w:lineRule="auto"/>
        <w:ind w:left="1134" w:hanging="709"/>
        <w:jc w:val="both"/>
        <w:rPr>
          <w:rFonts w:asciiTheme="majorHAnsi" w:hAnsiTheme="majorHAnsi" w:cstheme="majorHAnsi"/>
          <w:sz w:val="24"/>
          <w:szCs w:val="24"/>
        </w:rPr>
      </w:pPr>
      <w:r w:rsidRPr="00DA0F88">
        <w:rPr>
          <w:rFonts w:asciiTheme="majorHAnsi" w:hAnsiTheme="majorHAnsi" w:cstheme="majorHAnsi"/>
          <w:sz w:val="24"/>
          <w:szCs w:val="24"/>
        </w:rPr>
        <w:t>Do odwołania dołącza się:</w:t>
      </w:r>
    </w:p>
    <w:p w14:paraId="6F6B2F52" w14:textId="77777777" w:rsidR="00E071CC" w:rsidRPr="00DA0F88" w:rsidRDefault="00E071CC" w:rsidP="00731341">
      <w:pPr>
        <w:pStyle w:val="Akapitzlist"/>
        <w:numPr>
          <w:ilvl w:val="2"/>
          <w:numId w:val="19"/>
        </w:numPr>
        <w:spacing w:after="0" w:line="288" w:lineRule="auto"/>
        <w:ind w:left="1985" w:hanging="850"/>
        <w:jc w:val="both"/>
        <w:rPr>
          <w:rFonts w:asciiTheme="majorHAnsi" w:hAnsiTheme="majorHAnsi" w:cstheme="majorHAnsi"/>
          <w:sz w:val="24"/>
          <w:szCs w:val="24"/>
        </w:rPr>
      </w:pPr>
      <w:r w:rsidRPr="00DA0F88">
        <w:rPr>
          <w:rFonts w:asciiTheme="majorHAnsi" w:hAnsiTheme="majorHAnsi" w:cstheme="majorHAnsi"/>
          <w:sz w:val="24"/>
          <w:szCs w:val="24"/>
        </w:rPr>
        <w:t>dowód uiszczenia wpisu od odwołania w wymaganej wysokości,</w:t>
      </w:r>
    </w:p>
    <w:p w14:paraId="0E1466FC" w14:textId="77777777" w:rsidR="00E071CC" w:rsidRPr="00DA0F88" w:rsidRDefault="00E071CC" w:rsidP="00731341">
      <w:pPr>
        <w:pStyle w:val="Akapitzlist"/>
        <w:numPr>
          <w:ilvl w:val="2"/>
          <w:numId w:val="19"/>
        </w:numPr>
        <w:spacing w:after="0" w:line="288" w:lineRule="auto"/>
        <w:ind w:left="1985" w:hanging="850"/>
        <w:jc w:val="both"/>
        <w:rPr>
          <w:rFonts w:asciiTheme="majorHAnsi" w:hAnsiTheme="majorHAnsi" w:cstheme="majorHAnsi"/>
          <w:sz w:val="24"/>
          <w:szCs w:val="24"/>
        </w:rPr>
      </w:pPr>
      <w:r w:rsidRPr="00DA0F88">
        <w:rPr>
          <w:rFonts w:asciiTheme="majorHAnsi" w:hAnsiTheme="majorHAnsi" w:cstheme="majorHAnsi"/>
          <w:sz w:val="24"/>
          <w:szCs w:val="24"/>
        </w:rPr>
        <w:t>dowód przekazania odpowiednio odwołania albo jego kopii zamawiającemu,</w:t>
      </w:r>
    </w:p>
    <w:p w14:paraId="5C5BE209" w14:textId="77777777" w:rsidR="00E071CC" w:rsidRPr="00DA0F88" w:rsidRDefault="00E071CC" w:rsidP="00731341">
      <w:pPr>
        <w:pStyle w:val="Akapitzlist"/>
        <w:numPr>
          <w:ilvl w:val="2"/>
          <w:numId w:val="19"/>
        </w:numPr>
        <w:spacing w:after="0" w:line="288" w:lineRule="auto"/>
        <w:ind w:left="1985" w:hanging="850"/>
        <w:jc w:val="both"/>
        <w:rPr>
          <w:rFonts w:asciiTheme="majorHAnsi" w:hAnsiTheme="majorHAnsi" w:cstheme="majorHAnsi"/>
          <w:sz w:val="24"/>
          <w:szCs w:val="24"/>
        </w:rPr>
      </w:pPr>
      <w:r w:rsidRPr="00DA0F88">
        <w:rPr>
          <w:rFonts w:asciiTheme="majorHAnsi" w:hAnsiTheme="majorHAnsi" w:cstheme="majorHAnsi"/>
          <w:sz w:val="24"/>
          <w:szCs w:val="24"/>
        </w:rPr>
        <w:t>dokument potwierdzający umocowanie do reprezentowania odwołującego.</w:t>
      </w:r>
    </w:p>
    <w:p w14:paraId="2BE4F839" w14:textId="30ABBF4F" w:rsidR="00E071CC" w:rsidRPr="00DA0F88" w:rsidRDefault="00E071CC" w:rsidP="00731341">
      <w:pPr>
        <w:pStyle w:val="Akapitzlist"/>
        <w:numPr>
          <w:ilvl w:val="2"/>
          <w:numId w:val="19"/>
        </w:numPr>
        <w:spacing w:after="0" w:line="288" w:lineRule="auto"/>
        <w:ind w:left="1985" w:hanging="850"/>
        <w:jc w:val="both"/>
        <w:rPr>
          <w:rFonts w:asciiTheme="majorHAnsi" w:hAnsiTheme="majorHAnsi" w:cstheme="majorHAnsi"/>
          <w:sz w:val="24"/>
          <w:szCs w:val="24"/>
        </w:rPr>
      </w:pPr>
      <w:r w:rsidRPr="00DA0F88">
        <w:rPr>
          <w:rFonts w:asciiTheme="majorHAnsi" w:hAnsiTheme="majorHAnsi" w:cstheme="majorHAnsi"/>
          <w:sz w:val="24"/>
          <w:szCs w:val="24"/>
        </w:rPr>
        <w:t>wpis uiszcza się najpóźniej do dnia upływu terminu do wniesienia odwołania.</w:t>
      </w:r>
    </w:p>
    <w:p w14:paraId="47D71483" w14:textId="77777777" w:rsidR="00E071CC" w:rsidRPr="00DA0F88" w:rsidRDefault="00E071CC" w:rsidP="00731341">
      <w:pPr>
        <w:pStyle w:val="Akapitzlist"/>
        <w:spacing w:after="0" w:line="288" w:lineRule="auto"/>
        <w:ind w:left="1843" w:hanging="850"/>
        <w:jc w:val="both"/>
        <w:rPr>
          <w:rFonts w:asciiTheme="majorHAnsi" w:hAnsiTheme="majorHAnsi" w:cstheme="majorHAnsi"/>
          <w:sz w:val="24"/>
          <w:szCs w:val="24"/>
        </w:rPr>
      </w:pPr>
    </w:p>
    <w:p w14:paraId="7DB7E6DE" w14:textId="2959DB12" w:rsidR="00E071CC" w:rsidRPr="008816B7" w:rsidRDefault="008D020D" w:rsidP="00731341">
      <w:pPr>
        <w:pStyle w:val="Akapitzlist"/>
        <w:tabs>
          <w:tab w:val="left" w:pos="1418"/>
        </w:tabs>
        <w:spacing w:after="0" w:line="288" w:lineRule="auto"/>
        <w:ind w:left="993"/>
        <w:jc w:val="both"/>
        <w:rPr>
          <w:rFonts w:asciiTheme="majorHAnsi" w:hAnsiTheme="majorHAnsi" w:cstheme="majorHAnsi"/>
          <w:sz w:val="24"/>
          <w:szCs w:val="24"/>
        </w:rPr>
      </w:pPr>
      <w:r w:rsidRPr="008816B7">
        <w:rPr>
          <w:rFonts w:asciiTheme="majorHAnsi" w:hAnsiTheme="majorHAnsi" w:cstheme="majorHAnsi"/>
          <w:sz w:val="24"/>
          <w:szCs w:val="24"/>
        </w:rPr>
        <w:lastRenderedPageBreak/>
        <w:t xml:space="preserve">Odwołanie wnosi się do Prezesa Izby </w:t>
      </w:r>
      <w:r w:rsidR="008816B7" w:rsidRPr="008816B7">
        <w:rPr>
          <w:rFonts w:asciiTheme="majorHAnsi" w:hAnsiTheme="majorHAnsi" w:cstheme="majorHAnsi"/>
          <w:sz w:val="24"/>
          <w:szCs w:val="24"/>
        </w:rPr>
        <w:t>w formie pisemnej albo formie elektronicznej, albo w postaci elektronicznej opatrzonej podpisem zaufanym</w:t>
      </w:r>
    </w:p>
    <w:p w14:paraId="6EE622A6" w14:textId="68A76B49" w:rsidR="00E071CC" w:rsidRPr="00DA0F88" w:rsidRDefault="00E071CC" w:rsidP="00731341">
      <w:pPr>
        <w:pStyle w:val="Akapitzlist"/>
        <w:numPr>
          <w:ilvl w:val="1"/>
          <w:numId w:val="19"/>
        </w:numPr>
        <w:tabs>
          <w:tab w:val="left" w:pos="1134"/>
        </w:tabs>
        <w:spacing w:after="0" w:line="288" w:lineRule="auto"/>
        <w:ind w:left="993" w:hanging="567"/>
        <w:jc w:val="both"/>
        <w:rPr>
          <w:rFonts w:asciiTheme="majorHAnsi" w:hAnsiTheme="majorHAnsi" w:cstheme="majorHAnsi"/>
          <w:sz w:val="24"/>
          <w:szCs w:val="24"/>
        </w:rPr>
      </w:pPr>
      <w:r w:rsidRPr="00DA0F88">
        <w:rPr>
          <w:rFonts w:asciiTheme="majorHAnsi" w:hAnsiTheme="majorHAnsi" w:cstheme="majorHAnsi"/>
          <w:sz w:val="24"/>
          <w:szCs w:val="24"/>
        </w:rPr>
        <w:t xml:space="preserve">Pełna treść środków ochrony prawnej zawarta jest w ustawie </w:t>
      </w:r>
      <w:proofErr w:type="spellStart"/>
      <w:r w:rsidRPr="00DA0F88">
        <w:rPr>
          <w:rFonts w:asciiTheme="majorHAnsi" w:hAnsiTheme="majorHAnsi" w:cstheme="majorHAnsi"/>
          <w:sz w:val="24"/>
          <w:szCs w:val="24"/>
        </w:rPr>
        <w:t>Pzp</w:t>
      </w:r>
      <w:proofErr w:type="spellEnd"/>
      <w:r w:rsidRPr="00DA0F88">
        <w:rPr>
          <w:rFonts w:asciiTheme="majorHAnsi" w:hAnsiTheme="majorHAnsi" w:cstheme="majorHAnsi"/>
          <w:sz w:val="24"/>
          <w:szCs w:val="24"/>
        </w:rPr>
        <w:t xml:space="preserve"> w Dziale IX.</w:t>
      </w:r>
    </w:p>
    <w:bookmarkEnd w:id="42"/>
    <w:p w14:paraId="79CBABD4" w14:textId="77777777" w:rsidR="00CD6C6F" w:rsidRPr="00DA0F88" w:rsidRDefault="00CD6C6F" w:rsidP="00731341">
      <w:pPr>
        <w:pStyle w:val="Akapitzlist"/>
        <w:tabs>
          <w:tab w:val="left" w:pos="1134"/>
        </w:tabs>
        <w:spacing w:after="0" w:line="288" w:lineRule="auto"/>
        <w:ind w:left="993"/>
        <w:jc w:val="both"/>
        <w:rPr>
          <w:rFonts w:asciiTheme="majorHAnsi" w:hAnsiTheme="majorHAnsi" w:cstheme="majorHAnsi"/>
          <w:sz w:val="24"/>
          <w:szCs w:val="24"/>
        </w:rPr>
      </w:pPr>
    </w:p>
    <w:bookmarkEnd w:id="43"/>
    <w:p w14:paraId="4E6618B3" w14:textId="1B81F924" w:rsidR="003A7CD7" w:rsidRPr="00DA0F88" w:rsidRDefault="003A7CD7" w:rsidP="00731341">
      <w:pPr>
        <w:pStyle w:val="Nagwek1"/>
        <w:numPr>
          <w:ilvl w:val="0"/>
          <w:numId w:val="19"/>
        </w:numPr>
        <w:spacing w:before="0" w:line="288" w:lineRule="auto"/>
        <w:ind w:left="426" w:hanging="426"/>
        <w:jc w:val="both"/>
        <w:rPr>
          <w:rFonts w:cstheme="majorHAnsi"/>
          <w:b/>
          <w:bCs/>
          <w:color w:val="auto"/>
          <w:sz w:val="24"/>
          <w:szCs w:val="24"/>
        </w:rPr>
      </w:pPr>
      <w:r w:rsidRPr="00DA0F88">
        <w:rPr>
          <w:rFonts w:cstheme="majorHAnsi"/>
          <w:b/>
          <w:bCs/>
          <w:color w:val="auto"/>
          <w:sz w:val="24"/>
          <w:szCs w:val="24"/>
        </w:rPr>
        <w:t>Wymagania w zakresie zatrudnienia na podstawie stosunku pracy</w:t>
      </w:r>
      <w:r w:rsidR="00563DA5" w:rsidRPr="00DA0F88">
        <w:rPr>
          <w:rFonts w:cstheme="majorHAnsi"/>
          <w:b/>
          <w:bCs/>
          <w:color w:val="auto"/>
          <w:sz w:val="24"/>
          <w:szCs w:val="24"/>
        </w:rPr>
        <w:t xml:space="preserve"> </w:t>
      </w:r>
      <w:r w:rsidRPr="00DA0F88">
        <w:rPr>
          <w:rFonts w:cstheme="majorHAnsi"/>
          <w:b/>
          <w:bCs/>
          <w:color w:val="auto"/>
          <w:sz w:val="24"/>
          <w:szCs w:val="24"/>
        </w:rPr>
        <w:t xml:space="preserve">w okolicznościach, o których mowa w art. 95 </w:t>
      </w:r>
      <w:proofErr w:type="spellStart"/>
      <w:r w:rsidRPr="00DA0F88">
        <w:rPr>
          <w:rFonts w:cstheme="majorHAnsi"/>
          <w:b/>
          <w:bCs/>
          <w:color w:val="auto"/>
          <w:sz w:val="24"/>
          <w:szCs w:val="24"/>
        </w:rPr>
        <w:t>P</w:t>
      </w:r>
      <w:r w:rsidR="00AB038D" w:rsidRPr="00DA0F88">
        <w:rPr>
          <w:rFonts w:cstheme="majorHAnsi"/>
          <w:b/>
          <w:bCs/>
          <w:color w:val="auto"/>
          <w:sz w:val="24"/>
          <w:szCs w:val="24"/>
        </w:rPr>
        <w:t>zp</w:t>
      </w:r>
      <w:proofErr w:type="spellEnd"/>
    </w:p>
    <w:p w14:paraId="37EB57F7" w14:textId="631C7D9A" w:rsidR="00FC5A3C" w:rsidRPr="00DA0F88" w:rsidRDefault="00FC5A3C" w:rsidP="00731341">
      <w:pPr>
        <w:pStyle w:val="Akapitzlist"/>
        <w:spacing w:after="0" w:line="288" w:lineRule="auto"/>
        <w:ind w:left="360"/>
        <w:rPr>
          <w:rFonts w:asciiTheme="majorHAnsi" w:hAnsiTheme="majorHAnsi" w:cstheme="majorHAnsi"/>
          <w:sz w:val="24"/>
          <w:szCs w:val="24"/>
          <w:lang w:eastAsia="pl-PL"/>
        </w:rPr>
      </w:pPr>
      <w:bookmarkStart w:id="44" w:name="_Hlk68507235"/>
      <w:r w:rsidRPr="00DA0F88">
        <w:rPr>
          <w:rFonts w:asciiTheme="majorHAnsi" w:hAnsiTheme="majorHAnsi" w:cstheme="majorHAnsi"/>
          <w:sz w:val="24"/>
          <w:szCs w:val="24"/>
          <w:lang w:eastAsia="pl-PL"/>
        </w:rPr>
        <w:t xml:space="preserve">Zamawiający nie przewiduje wymagań wskazanych w art. 95 </w:t>
      </w:r>
      <w:proofErr w:type="spellStart"/>
      <w:r w:rsidRPr="00DA0F88">
        <w:rPr>
          <w:rFonts w:asciiTheme="majorHAnsi" w:hAnsiTheme="majorHAnsi" w:cstheme="majorHAnsi"/>
          <w:sz w:val="24"/>
          <w:szCs w:val="24"/>
          <w:lang w:eastAsia="pl-PL"/>
        </w:rPr>
        <w:t>Pzp</w:t>
      </w:r>
      <w:proofErr w:type="spellEnd"/>
      <w:r w:rsidRPr="00DA0F88">
        <w:rPr>
          <w:rFonts w:asciiTheme="majorHAnsi" w:hAnsiTheme="majorHAnsi" w:cstheme="majorHAnsi"/>
          <w:sz w:val="24"/>
          <w:szCs w:val="24"/>
          <w:lang w:eastAsia="pl-PL"/>
        </w:rPr>
        <w:t>.</w:t>
      </w:r>
    </w:p>
    <w:p w14:paraId="570B76B4" w14:textId="77777777" w:rsidR="00CD6C6F" w:rsidRPr="00DA0F88" w:rsidRDefault="00CD6C6F" w:rsidP="00731341">
      <w:pPr>
        <w:pStyle w:val="Akapitzlist"/>
        <w:spacing w:after="0" w:line="288" w:lineRule="auto"/>
        <w:ind w:left="360"/>
        <w:rPr>
          <w:rFonts w:asciiTheme="majorHAnsi" w:hAnsiTheme="majorHAnsi" w:cstheme="majorHAnsi"/>
          <w:sz w:val="24"/>
          <w:szCs w:val="24"/>
          <w:lang w:eastAsia="pl-PL"/>
        </w:rPr>
      </w:pPr>
    </w:p>
    <w:bookmarkEnd w:id="44"/>
    <w:p w14:paraId="2E65335F" w14:textId="117B5BD5" w:rsidR="00822529" w:rsidRPr="00DA0F88" w:rsidRDefault="00822529" w:rsidP="00731341">
      <w:pPr>
        <w:pStyle w:val="Nagwek1"/>
        <w:numPr>
          <w:ilvl w:val="0"/>
          <w:numId w:val="19"/>
        </w:numPr>
        <w:spacing w:before="0" w:line="288" w:lineRule="auto"/>
        <w:ind w:left="426" w:hanging="426"/>
        <w:jc w:val="both"/>
        <w:rPr>
          <w:rFonts w:eastAsia="Times New Roman" w:cstheme="majorHAnsi"/>
          <w:b/>
          <w:bCs/>
          <w:color w:val="auto"/>
          <w:sz w:val="24"/>
          <w:szCs w:val="24"/>
          <w:lang w:eastAsia="pl-PL"/>
        </w:rPr>
      </w:pPr>
      <w:r w:rsidRPr="00DA0F88">
        <w:rPr>
          <w:rFonts w:eastAsia="Times New Roman" w:cstheme="majorHAnsi"/>
          <w:b/>
          <w:bCs/>
          <w:color w:val="auto"/>
          <w:sz w:val="24"/>
          <w:szCs w:val="24"/>
          <w:lang w:eastAsia="pl-PL"/>
        </w:rPr>
        <w:t>Klauzula informacyjna dotycząca przetwarzania danych osobowych</w:t>
      </w:r>
    </w:p>
    <w:p w14:paraId="357456B5"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CEA9A19"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58107EA"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152CAF9"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1F46023"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4FB6622"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85F7D0"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6E0D26C"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FF47A71"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B54B2E6"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A2B3B28"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D96744"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BFBC6B9"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39FADD7"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95C1584"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F45E591"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24B5DA0"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DD159EC"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032D41D"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DFA1CE"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9C53A1"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EE33EAE"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86FB5ED"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DCCA483"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1316697"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4732B9A"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31C7487"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8D38512"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0367E6"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9DB4A8"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A20B228"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09DD941"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D8A4B2"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75CEB4D"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6C065A" w14:textId="77777777" w:rsidR="00372EAF" w:rsidRPr="00DA0F88" w:rsidRDefault="00372EAF"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EBC79C2" w14:textId="77777777" w:rsidR="00B14907" w:rsidRPr="00B14907" w:rsidRDefault="00B14907" w:rsidP="00731341">
      <w:pPr>
        <w:pStyle w:val="Akapitzlist"/>
        <w:numPr>
          <w:ilvl w:val="0"/>
          <w:numId w:val="15"/>
        </w:numPr>
        <w:spacing w:before="240" w:after="120" w:line="288" w:lineRule="auto"/>
        <w:jc w:val="both"/>
        <w:rPr>
          <w:rFonts w:ascii="Calibri Light" w:eastAsia="Calibri" w:hAnsi="Calibri Light" w:cs="Calibri Light"/>
          <w:vanish/>
          <w:sz w:val="24"/>
          <w:szCs w:val="24"/>
        </w:rPr>
      </w:pPr>
      <w:bookmarkStart w:id="45" w:name="_Hlk62731667"/>
      <w:bookmarkStart w:id="46" w:name="_Hlk62731704"/>
      <w:bookmarkStart w:id="47" w:name="_Hlk528925731"/>
    </w:p>
    <w:p w14:paraId="255A7340" w14:textId="77777777" w:rsidR="00B14907" w:rsidRPr="00B14907" w:rsidRDefault="00B14907" w:rsidP="00731341">
      <w:pPr>
        <w:pStyle w:val="Akapitzlist"/>
        <w:numPr>
          <w:ilvl w:val="0"/>
          <w:numId w:val="15"/>
        </w:numPr>
        <w:spacing w:before="240" w:after="120" w:line="288" w:lineRule="auto"/>
        <w:jc w:val="both"/>
        <w:rPr>
          <w:rFonts w:ascii="Calibri Light" w:eastAsia="Calibri" w:hAnsi="Calibri Light" w:cs="Calibri Light"/>
          <w:vanish/>
          <w:sz w:val="24"/>
          <w:szCs w:val="24"/>
        </w:rPr>
      </w:pPr>
    </w:p>
    <w:p w14:paraId="29F4F510" w14:textId="77777777" w:rsidR="00B14907" w:rsidRPr="00B14907" w:rsidRDefault="00B14907" w:rsidP="00731341">
      <w:pPr>
        <w:pStyle w:val="Akapitzlist"/>
        <w:numPr>
          <w:ilvl w:val="0"/>
          <w:numId w:val="15"/>
        </w:numPr>
        <w:spacing w:before="240" w:after="120" w:line="288" w:lineRule="auto"/>
        <w:jc w:val="both"/>
        <w:rPr>
          <w:rFonts w:ascii="Calibri Light" w:eastAsia="Calibri" w:hAnsi="Calibri Light" w:cs="Calibri Light"/>
          <w:vanish/>
          <w:sz w:val="24"/>
          <w:szCs w:val="24"/>
        </w:rPr>
      </w:pPr>
    </w:p>
    <w:p w14:paraId="449322A1" w14:textId="77777777" w:rsidR="00B14907" w:rsidRPr="00B14907" w:rsidRDefault="00B14907" w:rsidP="00731341">
      <w:pPr>
        <w:pStyle w:val="Akapitzlist"/>
        <w:numPr>
          <w:ilvl w:val="0"/>
          <w:numId w:val="15"/>
        </w:numPr>
        <w:spacing w:before="240" w:after="120" w:line="288" w:lineRule="auto"/>
        <w:jc w:val="both"/>
        <w:rPr>
          <w:rFonts w:ascii="Calibri Light" w:eastAsia="Calibri" w:hAnsi="Calibri Light" w:cs="Calibri Light"/>
          <w:vanish/>
          <w:sz w:val="24"/>
          <w:szCs w:val="24"/>
        </w:rPr>
      </w:pPr>
    </w:p>
    <w:p w14:paraId="4AED848F" w14:textId="77777777" w:rsidR="00B14907" w:rsidRPr="00B14907" w:rsidRDefault="00B14907" w:rsidP="00731341">
      <w:pPr>
        <w:pStyle w:val="Akapitzlist"/>
        <w:numPr>
          <w:ilvl w:val="0"/>
          <w:numId w:val="15"/>
        </w:numPr>
        <w:spacing w:before="240" w:after="120" w:line="288" w:lineRule="auto"/>
        <w:jc w:val="both"/>
        <w:rPr>
          <w:rFonts w:ascii="Calibri Light" w:eastAsia="Calibri" w:hAnsi="Calibri Light" w:cs="Calibri Light"/>
          <w:vanish/>
          <w:sz w:val="24"/>
          <w:szCs w:val="24"/>
        </w:rPr>
      </w:pPr>
    </w:p>
    <w:bookmarkEnd w:id="45"/>
    <w:bookmarkEnd w:id="46"/>
    <w:bookmarkEnd w:id="47"/>
    <w:p w14:paraId="65B220E6"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DA4FB0E"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D4050AE"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7640225"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2B3249B"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D8FF5A6"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6CFA2A6"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69F6D67"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D3503FA"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5E65574"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0690F7E"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9843222"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F8428A0"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C178001"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C968632"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5A71237"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572B11B"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C012C94"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4180674"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8BC5E10"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D71886C"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78B4D56"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6229544"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7C50DF3"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DB4D840"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DD8F933"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7DCED60"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18B392A"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51CF06D"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2405C37"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A1E82EB"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F916284"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77D2011"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6441C45"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DFD52B7" w14:textId="77777777" w:rsidR="007469F1" w:rsidRPr="00372EAF" w:rsidRDefault="007469F1" w:rsidP="00731341">
      <w:pPr>
        <w:pStyle w:val="Akapitzlist"/>
        <w:numPr>
          <w:ilvl w:val="0"/>
          <w:numId w:val="38"/>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63B497F"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4ECCD6F4"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1458EB97"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2D9648EF"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2ACC3A37"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3A37714A"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72FC790D"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1803EFEC"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332A4B50"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7DE06CD6"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434F16F0"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61682E3D"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6F79F366"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009CA548"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2D3A954F"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076F4875"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26FED6CD"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58463CF0"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2C099BA2"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49245912"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670A8BF4"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3A60DB11"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74B8554E"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417EE66F"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08D5FF23"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47493BEE"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4030222F"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324BC700"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3D1F58CF"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4373716C"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41FA3479"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5FC7AF51"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5A274D33"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3FEEB50A"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095EE838" w14:textId="77777777" w:rsidR="007469F1" w:rsidRPr="007469F1" w:rsidRDefault="007469F1" w:rsidP="00731341">
      <w:pPr>
        <w:pStyle w:val="Akapitzlist"/>
        <w:numPr>
          <w:ilvl w:val="0"/>
          <w:numId w:val="51"/>
        </w:numPr>
        <w:spacing w:after="0" w:line="288" w:lineRule="auto"/>
        <w:jc w:val="both"/>
        <w:rPr>
          <w:rFonts w:asciiTheme="majorHAnsi" w:eastAsia="Calibri" w:hAnsiTheme="majorHAnsi" w:cstheme="majorHAnsi"/>
          <w:b/>
          <w:vanish/>
          <w:sz w:val="24"/>
          <w:szCs w:val="24"/>
          <w:lang w:val="x-none" w:eastAsia="pl-PL"/>
        </w:rPr>
      </w:pPr>
    </w:p>
    <w:p w14:paraId="630985E6" w14:textId="43A418F9" w:rsidR="007469F1" w:rsidRPr="007469F1" w:rsidRDefault="007469F1" w:rsidP="00731341">
      <w:pPr>
        <w:pStyle w:val="Akapitzlist"/>
        <w:numPr>
          <w:ilvl w:val="1"/>
          <w:numId w:val="51"/>
        </w:numPr>
        <w:spacing w:after="0" w:line="288" w:lineRule="auto"/>
        <w:ind w:left="993" w:hanging="633"/>
        <w:jc w:val="both"/>
        <w:rPr>
          <w:rFonts w:asciiTheme="majorHAnsi" w:eastAsia="Calibri" w:hAnsiTheme="majorHAnsi" w:cstheme="majorHAnsi"/>
          <w:sz w:val="24"/>
          <w:szCs w:val="24"/>
          <w:lang w:val="x-none" w:eastAsia="pl-PL"/>
        </w:rPr>
      </w:pPr>
      <w:r w:rsidRPr="007469F1">
        <w:rPr>
          <w:rFonts w:asciiTheme="majorHAnsi" w:eastAsia="Calibri" w:hAnsiTheme="majorHAnsi" w:cstheme="majorHAnsi"/>
          <w:b/>
          <w:sz w:val="24"/>
          <w:szCs w:val="24"/>
          <w:lang w:val="x-none" w:eastAsia="pl-PL"/>
        </w:rPr>
        <w:t>Zamawiający informuje, że zgodnie  wynikającą z art. 13 Rozporządzenia 2016/679:</w:t>
      </w:r>
      <w:r w:rsidRPr="007469F1">
        <w:rPr>
          <w:rFonts w:asciiTheme="majorHAnsi" w:eastAsia="Calibri" w:hAnsiTheme="majorHAnsi" w:cstheme="majorHAnsi"/>
          <w:sz w:val="24"/>
          <w:szCs w:val="24"/>
          <w:lang w:val="x-none" w:eastAsia="pl-PL"/>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7F62B08D" w14:textId="1B4D8416" w:rsidR="007469F1" w:rsidRPr="00AA625B" w:rsidRDefault="007469F1" w:rsidP="00731341">
      <w:pPr>
        <w:numPr>
          <w:ilvl w:val="0"/>
          <w:numId w:val="46"/>
        </w:numPr>
        <w:suppressAutoHyphens/>
        <w:autoSpaceDN w:val="0"/>
        <w:spacing w:after="0" w:line="288" w:lineRule="auto"/>
        <w:ind w:left="1701"/>
        <w:jc w:val="both"/>
        <w:textAlignment w:val="baseline"/>
        <w:rPr>
          <w:rFonts w:asciiTheme="majorHAnsi" w:eastAsia="Calibri" w:hAnsiTheme="majorHAnsi" w:cstheme="majorHAnsi"/>
          <w:sz w:val="24"/>
          <w:szCs w:val="24"/>
          <w:lang w:val="x-none" w:eastAsia="pl-PL"/>
        </w:rPr>
      </w:pPr>
      <w:r w:rsidRPr="00AA625B">
        <w:rPr>
          <w:rFonts w:asciiTheme="majorHAnsi" w:eastAsia="Calibri" w:hAnsiTheme="majorHAnsi" w:cstheme="majorHAnsi"/>
          <w:sz w:val="24"/>
          <w:szCs w:val="24"/>
          <w:lang w:val="x-none" w:eastAsia="pl-PL"/>
        </w:rPr>
        <w:t xml:space="preserve">Administratorem Pani/Pana danych osobowych </w:t>
      </w:r>
      <w:r w:rsidR="00045E09" w:rsidRPr="00045E09">
        <w:rPr>
          <w:rFonts w:asciiTheme="majorHAnsi" w:eastAsia="Calibri" w:hAnsiTheme="majorHAnsi" w:cstheme="majorHAnsi"/>
          <w:sz w:val="24"/>
          <w:szCs w:val="24"/>
          <w:lang w:val="x-none" w:eastAsia="pl-PL"/>
        </w:rPr>
        <w:t>w Starostwie Powiatowym w Człuchowie jest Starosta Człuchowski (ul. Wojska Polskiego 1, 77-300 Człuchów).</w:t>
      </w:r>
    </w:p>
    <w:p w14:paraId="081C15ED" w14:textId="5CDB21D9" w:rsidR="007469F1" w:rsidRDefault="004F2D26" w:rsidP="00731341">
      <w:pPr>
        <w:numPr>
          <w:ilvl w:val="0"/>
          <w:numId w:val="47"/>
        </w:numPr>
        <w:suppressAutoHyphens/>
        <w:autoSpaceDN w:val="0"/>
        <w:spacing w:after="38" w:line="288" w:lineRule="auto"/>
        <w:ind w:left="1701"/>
        <w:jc w:val="both"/>
        <w:rPr>
          <w:rFonts w:asciiTheme="majorHAnsi" w:eastAsia="Calibri" w:hAnsiTheme="majorHAnsi" w:cstheme="majorHAnsi"/>
          <w:sz w:val="24"/>
          <w:szCs w:val="24"/>
        </w:rPr>
      </w:pPr>
      <w:r w:rsidRPr="004F2D26">
        <w:rPr>
          <w:rFonts w:asciiTheme="majorHAnsi" w:eastAsia="Calibri" w:hAnsiTheme="majorHAnsi" w:cstheme="majorHAnsi"/>
          <w:sz w:val="24"/>
          <w:szCs w:val="24"/>
        </w:rPr>
        <w:t>W sprawie ochrony swoich danych osobowych może Pan/Pani kontaktować się z wyznaczonym Inspektorem Ochrony Danych Osobowych* adres mail: e-mail: iod@czluchow.org.pl</w:t>
      </w:r>
      <w:r w:rsidR="007469F1" w:rsidRPr="00AA625B">
        <w:rPr>
          <w:rFonts w:asciiTheme="majorHAnsi" w:eastAsia="Calibri" w:hAnsiTheme="majorHAnsi" w:cstheme="majorHAnsi"/>
          <w:sz w:val="24"/>
          <w:szCs w:val="24"/>
        </w:rPr>
        <w:t>.</w:t>
      </w:r>
    </w:p>
    <w:p w14:paraId="3881CC96"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669265C4"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1956F0CA"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37602E08"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7FD2A8AB"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4F9D9810"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6BDF8609"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7925FA82"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41083527"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72EBF09B"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607A6989"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532F9718"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63C443E4"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7B6D694D"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2F6DA942"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1D030D3D"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191FA2D9"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6DB70F75"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22D8F74A"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7893880E"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4ED76770"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38A81253"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22D3BD71"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30174FE0"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09600438"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438E8287"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4D3258FF"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1F8D1451"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02512D90"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7F4DA162"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60353605"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746653AD"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14A50957"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1A63FAE4"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089CBDB8" w14:textId="77777777" w:rsidR="007469F1" w:rsidRPr="00372EAF" w:rsidRDefault="007469F1" w:rsidP="00731341">
      <w:pPr>
        <w:pStyle w:val="Akapitzlist"/>
        <w:numPr>
          <w:ilvl w:val="0"/>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0026FADD" w14:textId="77777777" w:rsidR="007469F1" w:rsidRPr="00372EAF" w:rsidRDefault="007469F1" w:rsidP="00731341">
      <w:pPr>
        <w:pStyle w:val="Akapitzlist"/>
        <w:numPr>
          <w:ilvl w:val="1"/>
          <w:numId w:val="50"/>
        </w:numPr>
        <w:suppressAutoHyphens/>
        <w:autoSpaceDN w:val="0"/>
        <w:spacing w:after="38" w:line="288" w:lineRule="auto"/>
        <w:jc w:val="both"/>
        <w:rPr>
          <w:rFonts w:asciiTheme="majorHAnsi" w:eastAsia="Times New Roman" w:hAnsiTheme="majorHAnsi" w:cstheme="majorHAnsi"/>
          <w:vanish/>
          <w:sz w:val="24"/>
          <w:szCs w:val="24"/>
          <w:lang w:val="x-none" w:eastAsia="x-none"/>
        </w:rPr>
      </w:pPr>
    </w:p>
    <w:p w14:paraId="72729A8B" w14:textId="0C81D277" w:rsidR="007469F1" w:rsidRPr="00372EAF" w:rsidRDefault="007469F1" w:rsidP="00731341">
      <w:pPr>
        <w:pStyle w:val="Akapitzlist"/>
        <w:numPr>
          <w:ilvl w:val="1"/>
          <w:numId w:val="50"/>
        </w:numPr>
        <w:suppressAutoHyphens/>
        <w:autoSpaceDN w:val="0"/>
        <w:spacing w:after="38" w:line="288" w:lineRule="auto"/>
        <w:ind w:left="1418" w:hanging="851"/>
        <w:jc w:val="both"/>
        <w:rPr>
          <w:rFonts w:asciiTheme="majorHAnsi" w:eastAsia="Calibri" w:hAnsiTheme="majorHAnsi" w:cstheme="majorHAnsi"/>
          <w:sz w:val="24"/>
          <w:szCs w:val="24"/>
        </w:rPr>
      </w:pPr>
      <w:r w:rsidRPr="00372EAF">
        <w:rPr>
          <w:rFonts w:asciiTheme="majorHAnsi" w:eastAsia="Times New Roman" w:hAnsiTheme="majorHAnsi" w:cstheme="majorHAnsi"/>
          <w:sz w:val="24"/>
          <w:szCs w:val="24"/>
          <w:lang w:val="x-none" w:eastAsia="x-none"/>
        </w:rPr>
        <w:t xml:space="preserve">Pani/Pana dane osobowe przetwarzane będą na podstawie art. 6 ust. 1 lit. c) RODO w celu związanym z postępowaniem o udzielenie zamówienia publicznego </w:t>
      </w:r>
      <w:r w:rsidR="00B71D1B" w:rsidRPr="00B71D1B">
        <w:rPr>
          <w:rFonts w:asciiTheme="majorHAnsi" w:eastAsia="Times New Roman" w:hAnsiTheme="majorHAnsi" w:cstheme="majorHAnsi"/>
          <w:sz w:val="24"/>
          <w:szCs w:val="24"/>
          <w:lang w:eastAsia="pl-PL"/>
        </w:rPr>
        <w:t>,,Kompleksowa dostawa gazu ziemnego wysokometanowego (grupa E) dla Powiatu Człuchowskiego i jego jednostek organizacyjnych  na okres od 01.06.2023 do 31.05.2024"</w:t>
      </w:r>
      <w:r w:rsidRPr="00372EAF">
        <w:rPr>
          <w:rFonts w:asciiTheme="majorHAnsi" w:eastAsia="Calibri" w:hAnsiTheme="majorHAnsi" w:cstheme="majorHAnsi"/>
          <w:sz w:val="24"/>
          <w:szCs w:val="24"/>
        </w:rPr>
        <w:t>prowadzonym w trybie przetargu nieograniczonego.</w:t>
      </w:r>
    </w:p>
    <w:p w14:paraId="319FB16C" w14:textId="77777777" w:rsidR="007469F1" w:rsidRPr="00AA625B" w:rsidRDefault="007469F1" w:rsidP="00731341">
      <w:pPr>
        <w:numPr>
          <w:ilvl w:val="0"/>
          <w:numId w:val="47"/>
        </w:numPr>
        <w:autoSpaceDN w:val="0"/>
        <w:spacing w:after="0" w:line="288" w:lineRule="auto"/>
        <w:ind w:left="1843" w:hanging="425"/>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Odbiorcami Pani/Pana danych osobowych będą osoby lub podmioty, którym udostępniona zostanie dokumentacja postępowania w oparciu o art. 18 oraz art. 74 ustawy z dnia 11 września 2019 . – Prawo zamówień publicznych dalej „ustawa </w:t>
      </w:r>
      <w:proofErr w:type="spellStart"/>
      <w:r w:rsidRPr="00AA625B">
        <w:rPr>
          <w:rFonts w:asciiTheme="majorHAnsi" w:eastAsia="Calibri" w:hAnsiTheme="majorHAnsi" w:cstheme="majorHAnsi"/>
          <w:sz w:val="24"/>
          <w:szCs w:val="24"/>
          <w:lang w:eastAsia="pl-PL"/>
        </w:rPr>
        <w:t>Pzp</w:t>
      </w:r>
      <w:proofErr w:type="spellEnd"/>
      <w:r w:rsidRPr="00AA625B">
        <w:rPr>
          <w:rFonts w:asciiTheme="majorHAnsi" w:eastAsia="Calibri" w:hAnsiTheme="majorHAnsi" w:cstheme="majorHAnsi"/>
          <w:sz w:val="24"/>
          <w:szCs w:val="24"/>
          <w:lang w:eastAsia="pl-PL"/>
        </w:rPr>
        <w:t>”;</w:t>
      </w:r>
    </w:p>
    <w:p w14:paraId="566645E3" w14:textId="77777777" w:rsidR="007469F1" w:rsidRPr="00AA625B" w:rsidRDefault="007469F1" w:rsidP="00731341">
      <w:pPr>
        <w:numPr>
          <w:ilvl w:val="0"/>
          <w:numId w:val="47"/>
        </w:numPr>
        <w:autoSpaceDN w:val="0"/>
        <w:spacing w:after="0" w:line="288" w:lineRule="auto"/>
        <w:ind w:left="1843" w:hanging="425"/>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Pani/Pana dane osobowe nie będą przekazywane do państwa trzeciego/organizacji międzynarodowej;</w:t>
      </w:r>
    </w:p>
    <w:p w14:paraId="2C940483" w14:textId="77777777" w:rsidR="007469F1" w:rsidRPr="00AA625B" w:rsidRDefault="007469F1" w:rsidP="00731341">
      <w:pPr>
        <w:numPr>
          <w:ilvl w:val="0"/>
          <w:numId w:val="47"/>
        </w:numPr>
        <w:autoSpaceDN w:val="0"/>
        <w:spacing w:after="0" w:line="288" w:lineRule="auto"/>
        <w:ind w:left="1843" w:hanging="425"/>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Pani/Pana dane osobowe będą przechowywane, zgodnie z art. 78 ust. 1 i 4 ustawy </w:t>
      </w:r>
      <w:proofErr w:type="spellStart"/>
      <w:r w:rsidRPr="00AA625B">
        <w:rPr>
          <w:rFonts w:asciiTheme="majorHAnsi" w:eastAsia="Calibri" w:hAnsiTheme="majorHAnsi" w:cstheme="majorHAnsi"/>
          <w:sz w:val="24"/>
          <w:szCs w:val="24"/>
          <w:lang w:eastAsia="pl-PL"/>
        </w:rPr>
        <w:t>Pzp</w:t>
      </w:r>
      <w:proofErr w:type="spellEnd"/>
      <w:r w:rsidRPr="00AA625B">
        <w:rPr>
          <w:rFonts w:asciiTheme="majorHAnsi" w:eastAsia="Calibri" w:hAnsiTheme="majorHAnsi" w:cstheme="majorHAnsi"/>
          <w:sz w:val="24"/>
          <w:szCs w:val="24"/>
          <w:lang w:eastAsia="pl-PL"/>
        </w:rPr>
        <w:t>, przez okres 4 lat od dnia zakończenia postępowania o udzielenie zamówienia, a jeżeli czas trwania umowy przekracza 4 lata, okres przechowywania obejmuje cały czas trwania umowy;</w:t>
      </w:r>
    </w:p>
    <w:p w14:paraId="457DD069" w14:textId="77777777" w:rsidR="007469F1" w:rsidRPr="00AA625B" w:rsidRDefault="007469F1" w:rsidP="00731341">
      <w:pPr>
        <w:numPr>
          <w:ilvl w:val="0"/>
          <w:numId w:val="47"/>
        </w:numPr>
        <w:autoSpaceDN w:val="0"/>
        <w:spacing w:after="0" w:line="288" w:lineRule="auto"/>
        <w:ind w:left="1843" w:hanging="425"/>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Obowiązek podania przez Panią/Pana danych osobowych bezpośrednio Pani/Pana dotyczących jest wymogiem ustawowym określonym w przepisach ustawy </w:t>
      </w:r>
      <w:proofErr w:type="spellStart"/>
      <w:r w:rsidRPr="00AA625B">
        <w:rPr>
          <w:rFonts w:asciiTheme="majorHAnsi" w:eastAsia="Calibri" w:hAnsiTheme="majorHAnsi" w:cstheme="majorHAnsi"/>
          <w:sz w:val="24"/>
          <w:szCs w:val="24"/>
          <w:lang w:eastAsia="pl-PL"/>
        </w:rPr>
        <w:t>Pzp</w:t>
      </w:r>
      <w:proofErr w:type="spellEnd"/>
      <w:r w:rsidRPr="00AA625B">
        <w:rPr>
          <w:rFonts w:asciiTheme="majorHAnsi" w:eastAsia="Calibri" w:hAnsiTheme="majorHAnsi" w:cstheme="majorHAnsi"/>
          <w:sz w:val="24"/>
          <w:szCs w:val="24"/>
          <w:lang w:eastAsia="pl-PL"/>
        </w:rPr>
        <w:t xml:space="preserve">, związanym z udziałem w postępowaniu o udzielenie </w:t>
      </w:r>
      <w:r w:rsidRPr="00AA625B">
        <w:rPr>
          <w:rFonts w:asciiTheme="majorHAnsi" w:eastAsia="Calibri" w:hAnsiTheme="majorHAnsi" w:cstheme="majorHAnsi"/>
          <w:sz w:val="24"/>
          <w:szCs w:val="24"/>
          <w:lang w:eastAsia="pl-PL"/>
        </w:rPr>
        <w:lastRenderedPageBreak/>
        <w:t xml:space="preserve">zamówienia publicznego; konsekwencje niepodania określonych danych wynikają z ustawy </w:t>
      </w:r>
      <w:proofErr w:type="spellStart"/>
      <w:r w:rsidRPr="00AA625B">
        <w:rPr>
          <w:rFonts w:asciiTheme="majorHAnsi" w:eastAsia="Calibri" w:hAnsiTheme="majorHAnsi" w:cstheme="majorHAnsi"/>
          <w:sz w:val="24"/>
          <w:szCs w:val="24"/>
          <w:lang w:eastAsia="pl-PL"/>
        </w:rPr>
        <w:t>Pzp</w:t>
      </w:r>
      <w:proofErr w:type="spellEnd"/>
      <w:r w:rsidRPr="00AA625B">
        <w:rPr>
          <w:rFonts w:asciiTheme="majorHAnsi" w:eastAsia="Calibri" w:hAnsiTheme="majorHAnsi" w:cstheme="majorHAnsi"/>
          <w:sz w:val="24"/>
          <w:szCs w:val="24"/>
          <w:lang w:eastAsia="pl-PL"/>
        </w:rPr>
        <w:t>;</w:t>
      </w:r>
    </w:p>
    <w:p w14:paraId="06B1162D" w14:textId="77777777" w:rsidR="007469F1" w:rsidRPr="00AA625B" w:rsidRDefault="007469F1" w:rsidP="00731341">
      <w:pPr>
        <w:numPr>
          <w:ilvl w:val="0"/>
          <w:numId w:val="47"/>
        </w:numPr>
        <w:autoSpaceDN w:val="0"/>
        <w:spacing w:after="0" w:line="288" w:lineRule="auto"/>
        <w:ind w:left="1843" w:hanging="425"/>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W odniesieniu do Pani/Pana danych osobowych decyzje nie będą podejmowane w sposób zautomatyzowany, stosowanie do art. 22 RODO;</w:t>
      </w:r>
    </w:p>
    <w:p w14:paraId="52AC8181" w14:textId="77777777" w:rsidR="007469F1" w:rsidRPr="00AA625B" w:rsidRDefault="007469F1" w:rsidP="00731341">
      <w:pPr>
        <w:numPr>
          <w:ilvl w:val="0"/>
          <w:numId w:val="47"/>
        </w:numPr>
        <w:autoSpaceDN w:val="0"/>
        <w:spacing w:after="0" w:line="288" w:lineRule="auto"/>
        <w:ind w:left="1843" w:hanging="425"/>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Posiada Pani/Pan prawo: </w:t>
      </w:r>
    </w:p>
    <w:p w14:paraId="3EF124CE" w14:textId="77777777" w:rsidR="007469F1" w:rsidRPr="00AA625B" w:rsidRDefault="007469F1" w:rsidP="00731341">
      <w:pPr>
        <w:numPr>
          <w:ilvl w:val="0"/>
          <w:numId w:val="48"/>
        </w:numPr>
        <w:autoSpaceDN w:val="0"/>
        <w:spacing w:after="0" w:line="288" w:lineRule="auto"/>
        <w:ind w:left="2127" w:hanging="28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na podstawie art. 15 RODO prawo dostępu do danych osobowych Pani/Pana dotyczących;</w:t>
      </w:r>
    </w:p>
    <w:p w14:paraId="441DBEBD" w14:textId="77777777" w:rsidR="007469F1" w:rsidRPr="00AA625B" w:rsidRDefault="007469F1" w:rsidP="00731341">
      <w:pPr>
        <w:numPr>
          <w:ilvl w:val="0"/>
          <w:numId w:val="48"/>
        </w:numPr>
        <w:autoSpaceDN w:val="0"/>
        <w:spacing w:after="0" w:line="288" w:lineRule="auto"/>
        <w:ind w:left="2127" w:hanging="28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AA625B">
        <w:rPr>
          <w:rFonts w:asciiTheme="majorHAnsi" w:eastAsia="Calibri" w:hAnsiTheme="majorHAnsi" w:cstheme="majorHAnsi"/>
          <w:sz w:val="24"/>
          <w:szCs w:val="24"/>
          <w:lang w:eastAsia="pl-PL"/>
        </w:rPr>
        <w:t>Pzp</w:t>
      </w:r>
      <w:proofErr w:type="spellEnd"/>
      <w:r w:rsidRPr="00AA625B">
        <w:rPr>
          <w:rFonts w:asciiTheme="majorHAnsi" w:eastAsia="Calibri" w:hAnsiTheme="majorHAnsi" w:cstheme="majorHAnsi"/>
          <w:sz w:val="24"/>
          <w:szCs w:val="24"/>
          <w:lang w:eastAsia="pl-PL"/>
        </w:rPr>
        <w:t xml:space="preserve"> oraz nie może naruszać integralności protokołu oraz jego załączników); </w:t>
      </w:r>
    </w:p>
    <w:p w14:paraId="442B3293" w14:textId="77777777" w:rsidR="007469F1" w:rsidRPr="00AA625B" w:rsidRDefault="007469F1" w:rsidP="00731341">
      <w:pPr>
        <w:numPr>
          <w:ilvl w:val="0"/>
          <w:numId w:val="48"/>
        </w:numPr>
        <w:autoSpaceDN w:val="0"/>
        <w:spacing w:after="0" w:line="288" w:lineRule="auto"/>
        <w:ind w:left="2127" w:hanging="28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8400A0B" w14:textId="77777777" w:rsidR="007469F1" w:rsidRPr="00AA625B" w:rsidRDefault="007469F1" w:rsidP="00731341">
      <w:pPr>
        <w:numPr>
          <w:ilvl w:val="0"/>
          <w:numId w:val="48"/>
        </w:numPr>
        <w:autoSpaceDN w:val="0"/>
        <w:spacing w:after="0" w:line="288" w:lineRule="auto"/>
        <w:ind w:left="2127" w:hanging="28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prawo do wniesienia skargi do Prezesa Urzędu Ochrony Danych Osobowych, gdy uzna Pani/Pan, że przetwarzanie danych osobowych Pani/Pana dotyczących narusza przepisy RODO, o której mowa w art. 77 RODO;</w:t>
      </w:r>
    </w:p>
    <w:p w14:paraId="5BCE1D43" w14:textId="77777777" w:rsidR="007469F1" w:rsidRPr="00AA625B" w:rsidRDefault="007469F1" w:rsidP="00731341">
      <w:pPr>
        <w:numPr>
          <w:ilvl w:val="0"/>
          <w:numId w:val="47"/>
        </w:numPr>
        <w:autoSpaceDN w:val="0"/>
        <w:spacing w:after="0" w:line="288" w:lineRule="auto"/>
        <w:ind w:left="1843" w:hanging="425"/>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Nie przysługuje Pani/Panu: </w:t>
      </w:r>
    </w:p>
    <w:p w14:paraId="0D45884E" w14:textId="77777777" w:rsidR="007469F1" w:rsidRPr="00AA625B" w:rsidRDefault="007469F1" w:rsidP="00731341">
      <w:pPr>
        <w:numPr>
          <w:ilvl w:val="0"/>
          <w:numId w:val="49"/>
        </w:numPr>
        <w:autoSpaceDN w:val="0"/>
        <w:spacing w:after="0" w:line="288" w:lineRule="auto"/>
        <w:ind w:left="2268" w:hanging="283"/>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w związku z art. 17 ust. 3 lit. b, d lub e RODO prawo do usunięcia danych osobowych;</w:t>
      </w:r>
    </w:p>
    <w:p w14:paraId="3F8AE091" w14:textId="77777777" w:rsidR="007469F1" w:rsidRPr="00AA625B" w:rsidRDefault="007469F1" w:rsidP="00731341">
      <w:pPr>
        <w:numPr>
          <w:ilvl w:val="0"/>
          <w:numId w:val="49"/>
        </w:numPr>
        <w:autoSpaceDN w:val="0"/>
        <w:spacing w:after="0" w:line="288" w:lineRule="auto"/>
        <w:ind w:left="2268" w:hanging="283"/>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prawo do przenoszenia danych osobowych, o którym mowa w art. 20 RODO;</w:t>
      </w:r>
    </w:p>
    <w:p w14:paraId="4DD5F869" w14:textId="77777777" w:rsidR="007469F1" w:rsidRPr="00AA625B" w:rsidRDefault="007469F1" w:rsidP="00731341">
      <w:pPr>
        <w:numPr>
          <w:ilvl w:val="0"/>
          <w:numId w:val="49"/>
        </w:numPr>
        <w:autoSpaceDN w:val="0"/>
        <w:spacing w:after="0" w:line="288" w:lineRule="auto"/>
        <w:ind w:left="2268" w:hanging="283"/>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na podstawie art. 21 RODO prawo sprzeciwu, wobec przetwarzania danych osobowych, gdyż podstawą prawną przetwarzania Pani/Pana danych osobowych jest art. 6 ust. 1 lit. c) RODO.</w:t>
      </w:r>
    </w:p>
    <w:p w14:paraId="24A7B6E7" w14:textId="77777777" w:rsidR="007469F1" w:rsidRPr="00AA625B" w:rsidRDefault="007469F1" w:rsidP="00731341">
      <w:pPr>
        <w:autoSpaceDE w:val="0"/>
        <w:autoSpaceDN w:val="0"/>
        <w:adjustRightInd w:val="0"/>
        <w:spacing w:after="0" w:line="288" w:lineRule="auto"/>
        <w:ind w:left="2268"/>
        <w:contextualSpacing/>
        <w:jc w:val="both"/>
        <w:rPr>
          <w:rFonts w:asciiTheme="majorHAnsi" w:eastAsia="Calibri" w:hAnsiTheme="majorHAnsi" w:cstheme="majorHAnsi"/>
          <w:sz w:val="24"/>
          <w:szCs w:val="24"/>
          <w:lang w:val="x-none" w:eastAsia="pl-PL"/>
        </w:rPr>
      </w:pPr>
      <w:r w:rsidRPr="00AA625B">
        <w:rPr>
          <w:rFonts w:asciiTheme="majorHAnsi" w:eastAsia="Calibri" w:hAnsiTheme="majorHAnsi" w:cstheme="majorHAnsi"/>
          <w:sz w:val="24"/>
          <w:szCs w:val="24"/>
          <w:lang w:val="x-none"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DFA2E40" w14:textId="77777777" w:rsidR="007469F1" w:rsidRDefault="007469F1" w:rsidP="00731341">
      <w:pPr>
        <w:pStyle w:val="Akapitzlist"/>
        <w:spacing w:after="0" w:line="288" w:lineRule="auto"/>
        <w:ind w:left="426" w:hanging="11"/>
        <w:jc w:val="both"/>
        <w:rPr>
          <w:rFonts w:asciiTheme="majorHAnsi" w:hAnsiTheme="majorHAnsi" w:cstheme="majorHAnsi"/>
          <w:sz w:val="24"/>
          <w:szCs w:val="24"/>
        </w:rPr>
      </w:pPr>
    </w:p>
    <w:p w14:paraId="780A02B7" w14:textId="77777777" w:rsidR="007469F1" w:rsidRPr="002E7905" w:rsidRDefault="007469F1" w:rsidP="00731341">
      <w:pPr>
        <w:pStyle w:val="Akapitzlist"/>
        <w:numPr>
          <w:ilvl w:val="0"/>
          <w:numId w:val="50"/>
        </w:numPr>
        <w:spacing w:line="288" w:lineRule="auto"/>
        <w:rPr>
          <w:rFonts w:asciiTheme="majorHAnsi" w:hAnsiTheme="majorHAnsi" w:cstheme="majorHAnsi"/>
          <w:b/>
          <w:bCs/>
          <w:sz w:val="24"/>
          <w:szCs w:val="24"/>
        </w:rPr>
      </w:pPr>
      <w:r w:rsidRPr="002E7905">
        <w:rPr>
          <w:rFonts w:asciiTheme="majorHAnsi" w:hAnsiTheme="majorHAnsi" w:cstheme="majorHAnsi"/>
          <w:b/>
          <w:bCs/>
          <w:sz w:val="24"/>
          <w:szCs w:val="24"/>
        </w:rPr>
        <w:t>Postanowienia końcowe</w:t>
      </w:r>
    </w:p>
    <w:p w14:paraId="139D413E" w14:textId="0C81D067" w:rsidR="00DD6201" w:rsidRPr="00DA0F88" w:rsidRDefault="00370FA8" w:rsidP="00731341">
      <w:pPr>
        <w:pStyle w:val="Akapitzlist"/>
        <w:spacing w:after="0" w:line="288" w:lineRule="auto"/>
        <w:ind w:left="360"/>
        <w:jc w:val="both"/>
        <w:rPr>
          <w:rFonts w:asciiTheme="majorHAnsi" w:hAnsiTheme="majorHAnsi" w:cstheme="majorHAnsi"/>
          <w:sz w:val="24"/>
          <w:szCs w:val="24"/>
        </w:rPr>
      </w:pPr>
      <w:r w:rsidRPr="00DA0F88">
        <w:rPr>
          <w:rFonts w:asciiTheme="majorHAnsi" w:hAnsiTheme="majorHAnsi" w:cstheme="majorHAnsi"/>
          <w:sz w:val="24"/>
          <w:szCs w:val="24"/>
        </w:rPr>
        <w:lastRenderedPageBreak/>
        <w:t xml:space="preserve">W zakresie nieuregulowanym niniejszą </w:t>
      </w:r>
      <w:r w:rsidR="00DD6201" w:rsidRPr="00DA0F88">
        <w:rPr>
          <w:rFonts w:asciiTheme="majorHAnsi" w:hAnsiTheme="majorHAnsi" w:cstheme="majorHAnsi"/>
          <w:sz w:val="24"/>
          <w:szCs w:val="24"/>
        </w:rPr>
        <w:t>SWZ</w:t>
      </w:r>
      <w:r w:rsidR="005869F6" w:rsidRPr="00DA0F88">
        <w:rPr>
          <w:rFonts w:asciiTheme="majorHAnsi" w:hAnsiTheme="majorHAnsi" w:cstheme="majorHAnsi"/>
          <w:sz w:val="24"/>
          <w:szCs w:val="24"/>
        </w:rPr>
        <w:t xml:space="preserve"> </w:t>
      </w:r>
      <w:r w:rsidRPr="00DA0F88">
        <w:rPr>
          <w:rFonts w:asciiTheme="majorHAnsi" w:hAnsiTheme="majorHAnsi" w:cstheme="majorHAnsi"/>
          <w:sz w:val="24"/>
          <w:szCs w:val="24"/>
        </w:rPr>
        <w:t xml:space="preserve">zastosowanie mają przepisy ustawy </w:t>
      </w:r>
      <w:proofErr w:type="spellStart"/>
      <w:r w:rsidRPr="00DA0F88">
        <w:rPr>
          <w:rFonts w:asciiTheme="majorHAnsi" w:hAnsiTheme="majorHAnsi" w:cstheme="majorHAnsi"/>
          <w:sz w:val="24"/>
          <w:szCs w:val="24"/>
        </w:rPr>
        <w:t>P</w:t>
      </w:r>
      <w:r w:rsidR="00DD6201" w:rsidRPr="00DA0F88">
        <w:rPr>
          <w:rFonts w:asciiTheme="majorHAnsi" w:hAnsiTheme="majorHAnsi" w:cstheme="majorHAnsi"/>
          <w:sz w:val="24"/>
          <w:szCs w:val="24"/>
        </w:rPr>
        <w:t>zp</w:t>
      </w:r>
      <w:proofErr w:type="spellEnd"/>
      <w:r w:rsidRPr="00DA0F88">
        <w:rPr>
          <w:rFonts w:asciiTheme="majorHAnsi" w:hAnsiTheme="majorHAnsi" w:cstheme="majorHAnsi"/>
          <w:sz w:val="24"/>
          <w:szCs w:val="24"/>
        </w:rPr>
        <w:t xml:space="preserve"> oraz jej aktów wykonawczych</w:t>
      </w:r>
      <w:r w:rsidR="005869F6" w:rsidRPr="00DA0F88">
        <w:rPr>
          <w:rFonts w:asciiTheme="majorHAnsi" w:hAnsiTheme="majorHAnsi" w:cstheme="majorHAnsi"/>
          <w:sz w:val="24"/>
          <w:szCs w:val="24"/>
        </w:rPr>
        <w:t xml:space="preserve">, Kodeks cywilny, Prawo energetyczne </w:t>
      </w:r>
      <w:r w:rsidRPr="00DA0F88">
        <w:rPr>
          <w:rFonts w:asciiTheme="majorHAnsi" w:hAnsiTheme="majorHAnsi" w:cstheme="majorHAnsi"/>
          <w:sz w:val="24"/>
          <w:szCs w:val="24"/>
        </w:rPr>
        <w:t xml:space="preserve"> </w:t>
      </w:r>
      <w:r w:rsidR="005869F6" w:rsidRPr="00DA0F88">
        <w:rPr>
          <w:rFonts w:asciiTheme="majorHAnsi" w:hAnsiTheme="majorHAnsi" w:cstheme="majorHAnsi"/>
          <w:sz w:val="24"/>
          <w:szCs w:val="24"/>
        </w:rPr>
        <w:t>oraz pozostałe akty prawe mające</w:t>
      </w:r>
      <w:r w:rsidR="00DD6201" w:rsidRPr="00DA0F88">
        <w:rPr>
          <w:rFonts w:asciiTheme="majorHAnsi" w:hAnsiTheme="majorHAnsi" w:cstheme="majorHAnsi"/>
          <w:sz w:val="24"/>
          <w:szCs w:val="24"/>
        </w:rPr>
        <w:t xml:space="preserve"> zastosowanie do niniejszego postępowania. </w:t>
      </w:r>
      <w:r w:rsidR="00CD6C6F" w:rsidRPr="00DA0F88">
        <w:rPr>
          <w:rFonts w:asciiTheme="majorHAnsi" w:hAnsiTheme="majorHAnsi" w:cstheme="majorHAnsi"/>
          <w:sz w:val="24"/>
          <w:szCs w:val="24"/>
        </w:rPr>
        <w:t>W przypadku rozbieżności zapisów umownych w stosunku do zapisów w SWZ,  nadrzędne będą zapisy w SWZ oraz oferty.</w:t>
      </w:r>
    </w:p>
    <w:p w14:paraId="34A6A91F" w14:textId="77777777" w:rsidR="00CD6C6F" w:rsidRPr="00DA0F88" w:rsidRDefault="00CD6C6F" w:rsidP="00731341">
      <w:pPr>
        <w:spacing w:after="0" w:line="288" w:lineRule="auto"/>
        <w:jc w:val="both"/>
        <w:rPr>
          <w:rFonts w:asciiTheme="majorHAnsi" w:hAnsiTheme="majorHAnsi" w:cstheme="majorHAnsi"/>
          <w:sz w:val="24"/>
          <w:szCs w:val="24"/>
          <w:u w:val="single"/>
        </w:rPr>
      </w:pPr>
    </w:p>
    <w:p w14:paraId="4D78FE53" w14:textId="77777777" w:rsidR="00683467" w:rsidRPr="00DA0F88" w:rsidRDefault="00683467" w:rsidP="00731341">
      <w:pPr>
        <w:spacing w:after="0" w:line="288" w:lineRule="auto"/>
        <w:jc w:val="both"/>
        <w:rPr>
          <w:rFonts w:asciiTheme="majorHAnsi" w:hAnsiTheme="majorHAnsi" w:cstheme="majorHAnsi"/>
          <w:sz w:val="24"/>
          <w:szCs w:val="24"/>
        </w:rPr>
      </w:pPr>
      <w:r w:rsidRPr="00DA0F88">
        <w:rPr>
          <w:rFonts w:asciiTheme="majorHAnsi" w:hAnsiTheme="majorHAnsi" w:cstheme="majorHAnsi"/>
          <w:sz w:val="24"/>
          <w:szCs w:val="24"/>
        </w:rPr>
        <w:t>Załączniki do SWZ:</w:t>
      </w:r>
    </w:p>
    <w:p w14:paraId="3F7A6089" w14:textId="03769122" w:rsidR="00CF4397" w:rsidRPr="005F6D46" w:rsidRDefault="00CC615E" w:rsidP="000A1195">
      <w:pPr>
        <w:pStyle w:val="Akapitzlist"/>
        <w:numPr>
          <w:ilvl w:val="0"/>
          <w:numId w:val="53"/>
        </w:numPr>
        <w:spacing w:after="0" w:line="288" w:lineRule="auto"/>
        <w:ind w:left="284" w:hanging="284"/>
        <w:jc w:val="both"/>
        <w:rPr>
          <w:rFonts w:asciiTheme="majorHAnsi" w:hAnsiTheme="majorHAnsi" w:cstheme="majorHAnsi"/>
          <w:sz w:val="24"/>
          <w:szCs w:val="24"/>
        </w:rPr>
      </w:pPr>
      <w:bookmarkStart w:id="48" w:name="_Hlk99013784"/>
      <w:r w:rsidRPr="00CF4397">
        <w:rPr>
          <w:rFonts w:asciiTheme="majorHAnsi" w:hAnsiTheme="majorHAnsi" w:cstheme="majorHAnsi"/>
          <w:sz w:val="24"/>
          <w:szCs w:val="24"/>
        </w:rPr>
        <w:t>Załącznik</w:t>
      </w:r>
      <w:r w:rsidR="00CF4397" w:rsidRPr="00CF4397">
        <w:rPr>
          <w:rFonts w:asciiTheme="majorHAnsi" w:hAnsiTheme="majorHAnsi" w:cstheme="majorHAnsi"/>
          <w:sz w:val="24"/>
          <w:szCs w:val="24"/>
        </w:rPr>
        <w:t xml:space="preserve"> nr 1A do SWZ - opis przedmiotu zamówienia</w:t>
      </w:r>
      <w:r w:rsidR="000A1195">
        <w:rPr>
          <w:rFonts w:asciiTheme="majorHAnsi" w:hAnsiTheme="majorHAnsi" w:cstheme="majorHAnsi"/>
          <w:sz w:val="24"/>
          <w:szCs w:val="24"/>
        </w:rPr>
        <w:t xml:space="preserve"> (I część zamówienia)</w:t>
      </w:r>
      <w:r w:rsidR="005F6D46">
        <w:rPr>
          <w:rFonts w:asciiTheme="majorHAnsi" w:hAnsiTheme="majorHAnsi" w:cstheme="majorHAnsi"/>
          <w:sz w:val="24"/>
          <w:szCs w:val="24"/>
        </w:rPr>
        <w:t>,</w:t>
      </w:r>
      <w:r w:rsidR="002D65CE" w:rsidRPr="005F6D46">
        <w:rPr>
          <w:rFonts w:asciiTheme="majorHAnsi" w:hAnsiTheme="majorHAnsi" w:cstheme="majorHAnsi"/>
          <w:sz w:val="24"/>
          <w:szCs w:val="24"/>
        </w:rPr>
        <w:t xml:space="preserve"> </w:t>
      </w:r>
      <w:r w:rsidRPr="005F6D46">
        <w:rPr>
          <w:rFonts w:asciiTheme="majorHAnsi" w:hAnsiTheme="majorHAnsi" w:cstheme="majorHAnsi"/>
          <w:sz w:val="24"/>
          <w:szCs w:val="24"/>
        </w:rPr>
        <w:t>Załącznik</w:t>
      </w:r>
      <w:r w:rsidR="00CF4397" w:rsidRPr="005F6D46">
        <w:rPr>
          <w:rFonts w:asciiTheme="majorHAnsi" w:hAnsiTheme="majorHAnsi" w:cstheme="majorHAnsi"/>
          <w:sz w:val="24"/>
          <w:szCs w:val="24"/>
        </w:rPr>
        <w:t xml:space="preserve"> nr 1</w:t>
      </w:r>
      <w:r w:rsidR="002C1995" w:rsidRPr="005F6D46">
        <w:rPr>
          <w:rFonts w:asciiTheme="majorHAnsi" w:hAnsiTheme="majorHAnsi" w:cstheme="majorHAnsi"/>
          <w:sz w:val="24"/>
          <w:szCs w:val="24"/>
        </w:rPr>
        <w:t>B</w:t>
      </w:r>
      <w:r w:rsidR="00CF4397" w:rsidRPr="005F6D46">
        <w:rPr>
          <w:rFonts w:asciiTheme="majorHAnsi" w:hAnsiTheme="majorHAnsi" w:cstheme="majorHAnsi"/>
          <w:sz w:val="24"/>
          <w:szCs w:val="24"/>
        </w:rPr>
        <w:t xml:space="preserve"> do SWZ - opis przedmiotu zamówienia</w:t>
      </w:r>
      <w:r w:rsidR="000A1195">
        <w:rPr>
          <w:rFonts w:asciiTheme="majorHAnsi" w:hAnsiTheme="majorHAnsi" w:cstheme="majorHAnsi"/>
          <w:sz w:val="24"/>
          <w:szCs w:val="24"/>
        </w:rPr>
        <w:t xml:space="preserve"> (II część zamówienia)</w:t>
      </w:r>
    </w:p>
    <w:bookmarkEnd w:id="48"/>
    <w:p w14:paraId="1DA496DA" w14:textId="15818D62" w:rsidR="00683467" w:rsidRPr="00DA0F88" w:rsidRDefault="002D65CE" w:rsidP="000A1195">
      <w:pPr>
        <w:spacing w:after="0" w:line="288" w:lineRule="auto"/>
        <w:ind w:left="284" w:hanging="284"/>
        <w:contextualSpacing/>
        <w:jc w:val="both"/>
        <w:rPr>
          <w:rFonts w:asciiTheme="majorHAnsi" w:hAnsiTheme="majorHAnsi" w:cstheme="majorHAnsi"/>
          <w:sz w:val="24"/>
          <w:szCs w:val="24"/>
        </w:rPr>
      </w:pPr>
      <w:r>
        <w:rPr>
          <w:rFonts w:asciiTheme="majorHAnsi" w:hAnsiTheme="majorHAnsi" w:cstheme="majorHAnsi"/>
          <w:sz w:val="24"/>
          <w:szCs w:val="24"/>
        </w:rPr>
        <w:t>2</w:t>
      </w:r>
      <w:r w:rsidR="00683467" w:rsidRPr="00DA0F88">
        <w:rPr>
          <w:rFonts w:asciiTheme="majorHAnsi" w:hAnsiTheme="majorHAnsi" w:cstheme="majorHAnsi"/>
          <w:sz w:val="24"/>
          <w:szCs w:val="24"/>
        </w:rPr>
        <w:t xml:space="preserve">  </w:t>
      </w:r>
      <w:r w:rsidR="00097CF3">
        <w:rPr>
          <w:rFonts w:asciiTheme="majorHAnsi" w:hAnsiTheme="majorHAnsi" w:cstheme="majorHAnsi"/>
          <w:sz w:val="24"/>
          <w:szCs w:val="24"/>
        </w:rPr>
        <w:t xml:space="preserve">  </w:t>
      </w:r>
      <w:r w:rsidR="00683467" w:rsidRPr="00DA0F88">
        <w:rPr>
          <w:rFonts w:asciiTheme="majorHAnsi" w:hAnsiTheme="majorHAnsi" w:cstheme="majorHAnsi"/>
          <w:sz w:val="24"/>
          <w:szCs w:val="24"/>
        </w:rPr>
        <w:t>Projektowane postanowienia umowy</w:t>
      </w:r>
      <w:r w:rsidR="00327010">
        <w:rPr>
          <w:rFonts w:asciiTheme="majorHAnsi" w:hAnsiTheme="majorHAnsi" w:cstheme="majorHAnsi"/>
          <w:sz w:val="24"/>
          <w:szCs w:val="24"/>
        </w:rPr>
        <w:t xml:space="preserve"> 2A </w:t>
      </w:r>
      <w:r w:rsidR="000A1195">
        <w:rPr>
          <w:rFonts w:asciiTheme="majorHAnsi" w:hAnsiTheme="majorHAnsi" w:cstheme="majorHAnsi"/>
          <w:sz w:val="24"/>
          <w:szCs w:val="24"/>
        </w:rPr>
        <w:t>(I część zamówienia)</w:t>
      </w:r>
      <w:r w:rsidR="00327010">
        <w:rPr>
          <w:rFonts w:asciiTheme="majorHAnsi" w:hAnsiTheme="majorHAnsi" w:cstheme="majorHAnsi"/>
          <w:sz w:val="24"/>
          <w:szCs w:val="24"/>
        </w:rPr>
        <w:t xml:space="preserve">, </w:t>
      </w:r>
      <w:r w:rsidR="00327010" w:rsidRPr="00DA0F88">
        <w:rPr>
          <w:rFonts w:asciiTheme="majorHAnsi" w:hAnsiTheme="majorHAnsi" w:cstheme="majorHAnsi"/>
          <w:sz w:val="24"/>
          <w:szCs w:val="24"/>
        </w:rPr>
        <w:t>Projektowane</w:t>
      </w:r>
      <w:r w:rsidR="000A1195">
        <w:rPr>
          <w:rFonts w:asciiTheme="majorHAnsi" w:hAnsiTheme="majorHAnsi" w:cstheme="majorHAnsi"/>
          <w:sz w:val="24"/>
          <w:szCs w:val="24"/>
        </w:rPr>
        <w:t xml:space="preserve"> </w:t>
      </w:r>
      <w:r w:rsidR="00327010" w:rsidRPr="00DA0F88">
        <w:rPr>
          <w:rFonts w:asciiTheme="majorHAnsi" w:hAnsiTheme="majorHAnsi" w:cstheme="majorHAnsi"/>
          <w:sz w:val="24"/>
          <w:szCs w:val="24"/>
        </w:rPr>
        <w:t xml:space="preserve">postanowienia </w:t>
      </w:r>
      <w:r w:rsidR="000A1195">
        <w:rPr>
          <w:rFonts w:asciiTheme="majorHAnsi" w:hAnsiTheme="majorHAnsi" w:cstheme="majorHAnsi"/>
          <w:sz w:val="24"/>
          <w:szCs w:val="24"/>
        </w:rPr>
        <w:t xml:space="preserve"> </w:t>
      </w:r>
      <w:r w:rsidR="00327010" w:rsidRPr="00DA0F88">
        <w:rPr>
          <w:rFonts w:asciiTheme="majorHAnsi" w:hAnsiTheme="majorHAnsi" w:cstheme="majorHAnsi"/>
          <w:sz w:val="24"/>
          <w:szCs w:val="24"/>
        </w:rPr>
        <w:t>umowy</w:t>
      </w:r>
      <w:r w:rsidR="00327010">
        <w:rPr>
          <w:rFonts w:asciiTheme="majorHAnsi" w:hAnsiTheme="majorHAnsi" w:cstheme="majorHAnsi"/>
          <w:sz w:val="24"/>
          <w:szCs w:val="24"/>
        </w:rPr>
        <w:t xml:space="preserve"> 2B</w:t>
      </w:r>
      <w:r w:rsidR="000A1195">
        <w:rPr>
          <w:rFonts w:asciiTheme="majorHAnsi" w:hAnsiTheme="majorHAnsi" w:cstheme="majorHAnsi"/>
          <w:sz w:val="24"/>
          <w:szCs w:val="24"/>
        </w:rPr>
        <w:t xml:space="preserve"> (II część zamówienia)</w:t>
      </w:r>
    </w:p>
    <w:p w14:paraId="69B0029A" w14:textId="3C38596E" w:rsidR="00683467" w:rsidRPr="00DA0F88" w:rsidRDefault="002D65CE" w:rsidP="000A1195">
      <w:pPr>
        <w:spacing w:after="0" w:line="288" w:lineRule="auto"/>
        <w:ind w:left="284" w:hanging="284"/>
        <w:contextualSpacing/>
        <w:jc w:val="both"/>
        <w:rPr>
          <w:rFonts w:asciiTheme="majorHAnsi" w:hAnsiTheme="majorHAnsi" w:cstheme="majorHAnsi"/>
          <w:sz w:val="24"/>
          <w:szCs w:val="24"/>
        </w:rPr>
      </w:pPr>
      <w:r>
        <w:rPr>
          <w:rFonts w:asciiTheme="majorHAnsi" w:hAnsiTheme="majorHAnsi" w:cstheme="majorHAnsi"/>
          <w:sz w:val="24"/>
          <w:szCs w:val="24"/>
        </w:rPr>
        <w:t>3</w:t>
      </w:r>
      <w:r w:rsidR="00683467" w:rsidRPr="00DA0F88">
        <w:rPr>
          <w:rFonts w:asciiTheme="majorHAnsi" w:hAnsiTheme="majorHAnsi" w:cstheme="majorHAnsi"/>
          <w:sz w:val="24"/>
          <w:szCs w:val="24"/>
        </w:rPr>
        <w:t xml:space="preserve">  </w:t>
      </w:r>
      <w:r w:rsidR="00097CF3">
        <w:rPr>
          <w:rFonts w:asciiTheme="majorHAnsi" w:hAnsiTheme="majorHAnsi" w:cstheme="majorHAnsi"/>
          <w:sz w:val="24"/>
          <w:szCs w:val="24"/>
        </w:rPr>
        <w:t xml:space="preserve"> </w:t>
      </w:r>
      <w:r w:rsidR="000A1195">
        <w:rPr>
          <w:rFonts w:asciiTheme="majorHAnsi" w:hAnsiTheme="majorHAnsi" w:cstheme="majorHAnsi"/>
          <w:sz w:val="24"/>
          <w:szCs w:val="24"/>
        </w:rPr>
        <w:t xml:space="preserve"> </w:t>
      </w:r>
      <w:r w:rsidR="00683467" w:rsidRPr="00DA0F88">
        <w:rPr>
          <w:rFonts w:asciiTheme="majorHAnsi" w:hAnsiTheme="majorHAnsi" w:cstheme="majorHAnsi"/>
          <w:sz w:val="24"/>
          <w:szCs w:val="24"/>
        </w:rPr>
        <w:t>Formularz ofertowy</w:t>
      </w:r>
      <w:r w:rsidR="00327010">
        <w:rPr>
          <w:rFonts w:asciiTheme="majorHAnsi" w:hAnsiTheme="majorHAnsi" w:cstheme="majorHAnsi"/>
          <w:sz w:val="24"/>
          <w:szCs w:val="24"/>
        </w:rPr>
        <w:t xml:space="preserve"> </w:t>
      </w:r>
      <w:r w:rsidR="000A1195">
        <w:rPr>
          <w:rFonts w:asciiTheme="majorHAnsi" w:hAnsiTheme="majorHAnsi" w:cstheme="majorHAnsi"/>
          <w:sz w:val="24"/>
          <w:szCs w:val="24"/>
        </w:rPr>
        <w:t>3</w:t>
      </w:r>
      <w:r w:rsidR="00327010">
        <w:rPr>
          <w:rFonts w:asciiTheme="majorHAnsi" w:hAnsiTheme="majorHAnsi" w:cstheme="majorHAnsi"/>
          <w:sz w:val="24"/>
          <w:szCs w:val="24"/>
        </w:rPr>
        <w:t xml:space="preserve">A </w:t>
      </w:r>
      <w:r w:rsidR="000A1195">
        <w:rPr>
          <w:rFonts w:asciiTheme="majorHAnsi" w:hAnsiTheme="majorHAnsi" w:cstheme="majorHAnsi"/>
          <w:sz w:val="24"/>
          <w:szCs w:val="24"/>
        </w:rPr>
        <w:t xml:space="preserve"> (I część zamówienia)</w:t>
      </w:r>
      <w:r w:rsidR="00327010">
        <w:rPr>
          <w:rFonts w:asciiTheme="majorHAnsi" w:hAnsiTheme="majorHAnsi" w:cstheme="majorHAnsi"/>
          <w:sz w:val="24"/>
          <w:szCs w:val="24"/>
        </w:rPr>
        <w:t xml:space="preserve">, </w:t>
      </w:r>
      <w:r w:rsidR="00327010" w:rsidRPr="00DA0F88">
        <w:rPr>
          <w:rFonts w:asciiTheme="majorHAnsi" w:hAnsiTheme="majorHAnsi" w:cstheme="majorHAnsi"/>
          <w:sz w:val="24"/>
          <w:szCs w:val="24"/>
        </w:rPr>
        <w:t>Formularz ofertowy</w:t>
      </w:r>
      <w:r w:rsidR="00327010">
        <w:rPr>
          <w:rFonts w:asciiTheme="majorHAnsi" w:hAnsiTheme="majorHAnsi" w:cstheme="majorHAnsi"/>
          <w:sz w:val="24"/>
          <w:szCs w:val="24"/>
        </w:rPr>
        <w:t xml:space="preserve"> 3B</w:t>
      </w:r>
      <w:r w:rsidR="000A1195">
        <w:rPr>
          <w:rFonts w:asciiTheme="majorHAnsi" w:hAnsiTheme="majorHAnsi" w:cstheme="majorHAnsi"/>
          <w:sz w:val="24"/>
          <w:szCs w:val="24"/>
        </w:rPr>
        <w:t xml:space="preserve"> (II część zamówienia)</w:t>
      </w:r>
    </w:p>
    <w:p w14:paraId="3B16AD65" w14:textId="06C85D74" w:rsidR="00683467" w:rsidRPr="00DA0F88" w:rsidRDefault="00683467" w:rsidP="000A1195">
      <w:pPr>
        <w:spacing w:after="0" w:line="288" w:lineRule="auto"/>
        <w:ind w:left="284" w:hanging="284"/>
        <w:contextualSpacing/>
        <w:jc w:val="both"/>
        <w:rPr>
          <w:rFonts w:asciiTheme="majorHAnsi" w:hAnsiTheme="majorHAnsi" w:cstheme="majorHAnsi"/>
          <w:sz w:val="24"/>
          <w:szCs w:val="24"/>
        </w:rPr>
      </w:pPr>
      <w:r w:rsidRPr="00DA0F88">
        <w:rPr>
          <w:rFonts w:asciiTheme="majorHAnsi" w:hAnsiTheme="majorHAnsi" w:cstheme="majorHAnsi"/>
          <w:sz w:val="24"/>
          <w:szCs w:val="24"/>
        </w:rPr>
        <w:t xml:space="preserve">3.1.  </w:t>
      </w:r>
      <w:r w:rsidR="00097CF3">
        <w:rPr>
          <w:rFonts w:asciiTheme="majorHAnsi" w:hAnsiTheme="majorHAnsi" w:cstheme="majorHAnsi"/>
          <w:sz w:val="24"/>
          <w:szCs w:val="24"/>
        </w:rPr>
        <w:t xml:space="preserve"> </w:t>
      </w:r>
      <w:r w:rsidRPr="00DA0F88">
        <w:rPr>
          <w:rFonts w:asciiTheme="majorHAnsi" w:hAnsiTheme="majorHAnsi" w:cstheme="majorHAnsi"/>
          <w:sz w:val="24"/>
          <w:szCs w:val="24"/>
        </w:rPr>
        <w:t>Kalkulator</w:t>
      </w:r>
      <w:r w:rsidR="00327010">
        <w:rPr>
          <w:rFonts w:asciiTheme="majorHAnsi" w:hAnsiTheme="majorHAnsi" w:cstheme="majorHAnsi"/>
          <w:sz w:val="24"/>
          <w:szCs w:val="24"/>
        </w:rPr>
        <w:t xml:space="preserve"> 3.1 A</w:t>
      </w:r>
      <w:r w:rsidR="000A1195">
        <w:rPr>
          <w:rFonts w:asciiTheme="majorHAnsi" w:hAnsiTheme="majorHAnsi" w:cstheme="majorHAnsi"/>
          <w:sz w:val="24"/>
          <w:szCs w:val="24"/>
        </w:rPr>
        <w:t xml:space="preserve"> (I część zamówienia)</w:t>
      </w:r>
      <w:r w:rsidR="00327010">
        <w:rPr>
          <w:rFonts w:asciiTheme="majorHAnsi" w:hAnsiTheme="majorHAnsi" w:cstheme="majorHAnsi"/>
          <w:sz w:val="24"/>
          <w:szCs w:val="24"/>
        </w:rPr>
        <w:t xml:space="preserve"> , </w:t>
      </w:r>
      <w:r w:rsidR="00327010" w:rsidRPr="00DA0F88">
        <w:rPr>
          <w:rFonts w:asciiTheme="majorHAnsi" w:hAnsiTheme="majorHAnsi" w:cstheme="majorHAnsi"/>
          <w:sz w:val="24"/>
          <w:szCs w:val="24"/>
        </w:rPr>
        <w:t>Kalkulator</w:t>
      </w:r>
      <w:r w:rsidR="00327010">
        <w:rPr>
          <w:rFonts w:asciiTheme="majorHAnsi" w:hAnsiTheme="majorHAnsi" w:cstheme="majorHAnsi"/>
          <w:sz w:val="24"/>
          <w:szCs w:val="24"/>
        </w:rPr>
        <w:t xml:space="preserve"> 3.1 B</w:t>
      </w:r>
      <w:r w:rsidR="000A1195">
        <w:rPr>
          <w:rFonts w:asciiTheme="majorHAnsi" w:hAnsiTheme="majorHAnsi" w:cstheme="majorHAnsi"/>
          <w:sz w:val="24"/>
          <w:szCs w:val="24"/>
        </w:rPr>
        <w:t xml:space="preserve"> (II część zamówienia)</w:t>
      </w:r>
    </w:p>
    <w:p w14:paraId="7006C38C" w14:textId="68FF7142" w:rsidR="00683467" w:rsidRPr="00DA0F88" w:rsidRDefault="003D0652" w:rsidP="000A1195">
      <w:pPr>
        <w:pStyle w:val="Akapitzlist"/>
        <w:spacing w:after="0" w:line="288" w:lineRule="auto"/>
        <w:ind w:left="284" w:hanging="284"/>
        <w:jc w:val="both"/>
        <w:rPr>
          <w:rFonts w:asciiTheme="majorHAnsi" w:hAnsiTheme="majorHAnsi" w:cstheme="majorHAnsi"/>
          <w:sz w:val="20"/>
          <w:szCs w:val="20"/>
        </w:rPr>
      </w:pPr>
      <w:r w:rsidRPr="00DA0F88">
        <w:rPr>
          <w:rFonts w:asciiTheme="majorHAnsi" w:hAnsiTheme="majorHAnsi" w:cstheme="majorHAnsi"/>
          <w:sz w:val="24"/>
          <w:szCs w:val="24"/>
        </w:rPr>
        <w:t xml:space="preserve">4/4A/4B </w:t>
      </w:r>
      <w:r w:rsidR="000A1195">
        <w:rPr>
          <w:rFonts w:asciiTheme="majorHAnsi" w:hAnsiTheme="majorHAnsi" w:cstheme="majorHAnsi"/>
          <w:sz w:val="24"/>
          <w:szCs w:val="24"/>
        </w:rPr>
        <w:t xml:space="preserve">  </w:t>
      </w:r>
      <w:r w:rsidR="00683467" w:rsidRPr="00DA0F88">
        <w:rPr>
          <w:rFonts w:asciiTheme="majorHAnsi" w:hAnsiTheme="majorHAnsi" w:cstheme="majorHAnsi"/>
          <w:sz w:val="24"/>
          <w:szCs w:val="24"/>
        </w:rPr>
        <w:t xml:space="preserve">Oświadczenie </w:t>
      </w:r>
      <w:r w:rsidRPr="00DA0F88">
        <w:rPr>
          <w:rFonts w:asciiTheme="majorHAnsi" w:hAnsiTheme="majorHAnsi" w:cstheme="majorHAnsi"/>
          <w:sz w:val="24"/>
          <w:szCs w:val="24"/>
        </w:rPr>
        <w:t xml:space="preserve">składane przez Wykonawcę na podstawie art. 125 ustawy </w:t>
      </w:r>
      <w:proofErr w:type="spellStart"/>
      <w:r w:rsidRPr="00DA0F88">
        <w:rPr>
          <w:rFonts w:asciiTheme="majorHAnsi" w:hAnsiTheme="majorHAnsi" w:cstheme="majorHAnsi"/>
          <w:sz w:val="24"/>
          <w:szCs w:val="24"/>
        </w:rPr>
        <w:t>Pzp</w:t>
      </w:r>
      <w:proofErr w:type="spellEnd"/>
    </w:p>
    <w:p w14:paraId="7272ACFD" w14:textId="77777777" w:rsidR="000A1195" w:rsidRDefault="000A1195" w:rsidP="00E30327">
      <w:pPr>
        <w:pStyle w:val="Akapitzlist"/>
        <w:numPr>
          <w:ilvl w:val="0"/>
          <w:numId w:val="42"/>
        </w:numPr>
        <w:spacing w:after="0" w:line="288" w:lineRule="auto"/>
        <w:ind w:left="284" w:hanging="284"/>
        <w:jc w:val="both"/>
        <w:rPr>
          <w:rFonts w:asciiTheme="majorHAnsi" w:hAnsiTheme="majorHAnsi" w:cstheme="majorHAnsi"/>
          <w:sz w:val="24"/>
          <w:szCs w:val="24"/>
        </w:rPr>
      </w:pPr>
      <w:r w:rsidRPr="000A1195">
        <w:rPr>
          <w:rFonts w:asciiTheme="majorHAnsi" w:hAnsiTheme="majorHAnsi" w:cstheme="majorHAnsi"/>
          <w:sz w:val="24"/>
          <w:szCs w:val="24"/>
        </w:rPr>
        <w:t xml:space="preserve">     Oświadczenie wykonawców wspólnie ubiegających się o udzielenie zamówienia</w:t>
      </w:r>
    </w:p>
    <w:p w14:paraId="6D4C570B" w14:textId="38120EF2" w:rsidR="00683467" w:rsidRPr="000A1195" w:rsidRDefault="000A1195" w:rsidP="00E30327">
      <w:pPr>
        <w:pStyle w:val="Akapitzlist"/>
        <w:numPr>
          <w:ilvl w:val="0"/>
          <w:numId w:val="42"/>
        </w:numPr>
        <w:spacing w:after="0" w:line="288" w:lineRule="auto"/>
        <w:ind w:left="284" w:hanging="284"/>
        <w:jc w:val="both"/>
        <w:rPr>
          <w:rFonts w:asciiTheme="majorHAnsi" w:hAnsiTheme="majorHAnsi" w:cstheme="majorHAnsi"/>
          <w:sz w:val="24"/>
          <w:szCs w:val="24"/>
        </w:rPr>
      </w:pPr>
      <w:r>
        <w:rPr>
          <w:rFonts w:asciiTheme="majorHAnsi" w:hAnsiTheme="majorHAnsi" w:cstheme="majorHAnsi"/>
        </w:rPr>
        <w:t xml:space="preserve"> </w:t>
      </w:r>
      <w:r w:rsidRPr="000A1195">
        <w:rPr>
          <w:rFonts w:asciiTheme="majorHAnsi" w:hAnsiTheme="majorHAnsi" w:cstheme="majorHAnsi"/>
        </w:rPr>
        <w:t xml:space="preserve">  </w:t>
      </w:r>
      <w:r w:rsidR="00097CF3" w:rsidRPr="000A1195">
        <w:rPr>
          <w:rFonts w:asciiTheme="majorHAnsi" w:hAnsiTheme="majorHAnsi" w:cstheme="majorHAnsi"/>
        </w:rPr>
        <w:t xml:space="preserve"> </w:t>
      </w:r>
      <w:r w:rsidR="007469F1" w:rsidRPr="000A1195">
        <w:rPr>
          <w:rFonts w:asciiTheme="majorHAnsi" w:hAnsiTheme="majorHAnsi" w:cstheme="majorHAnsi"/>
        </w:rPr>
        <w:t xml:space="preserve"> </w:t>
      </w:r>
      <w:r w:rsidR="00683467" w:rsidRPr="000A1195">
        <w:rPr>
          <w:rFonts w:asciiTheme="majorHAnsi" w:hAnsiTheme="majorHAnsi" w:cstheme="majorHAnsi"/>
          <w:sz w:val="24"/>
          <w:szCs w:val="24"/>
        </w:rPr>
        <w:t xml:space="preserve">Oświadczenia o przynależności do grupy kapitałowej </w:t>
      </w:r>
    </w:p>
    <w:p w14:paraId="3095461A" w14:textId="36ECFC46" w:rsidR="00683467" w:rsidRPr="00DA0F88" w:rsidRDefault="00097CF3" w:rsidP="000A1195">
      <w:pPr>
        <w:numPr>
          <w:ilvl w:val="0"/>
          <w:numId w:val="56"/>
        </w:numPr>
        <w:spacing w:after="0" w:line="288" w:lineRule="auto"/>
        <w:ind w:left="284" w:hanging="284"/>
        <w:contextualSpacing/>
        <w:rPr>
          <w:rFonts w:asciiTheme="majorHAnsi" w:hAnsiTheme="majorHAnsi" w:cstheme="majorHAnsi"/>
          <w:sz w:val="24"/>
          <w:szCs w:val="24"/>
        </w:rPr>
      </w:pPr>
      <w:r>
        <w:rPr>
          <w:rFonts w:asciiTheme="majorHAnsi" w:hAnsiTheme="majorHAnsi" w:cstheme="majorHAnsi"/>
          <w:sz w:val="24"/>
          <w:szCs w:val="24"/>
        </w:rPr>
        <w:t xml:space="preserve">     </w:t>
      </w:r>
      <w:r w:rsidR="00683467" w:rsidRPr="00DA0F88">
        <w:rPr>
          <w:rFonts w:asciiTheme="majorHAnsi" w:hAnsiTheme="majorHAnsi" w:cstheme="majorHAnsi"/>
          <w:sz w:val="24"/>
          <w:szCs w:val="24"/>
        </w:rPr>
        <w:t>Oświadczenie o aktualności JEDZ</w:t>
      </w:r>
    </w:p>
    <w:p w14:paraId="6402FF36" w14:textId="1845DDA6" w:rsidR="007469F1" w:rsidRDefault="00097CF3" w:rsidP="000A1195">
      <w:pPr>
        <w:pStyle w:val="Akapitzlist"/>
        <w:numPr>
          <w:ilvl w:val="0"/>
          <w:numId w:val="56"/>
        </w:numPr>
        <w:spacing w:after="0" w:line="288" w:lineRule="auto"/>
        <w:ind w:left="284" w:hanging="284"/>
        <w:rPr>
          <w:rFonts w:asciiTheme="majorHAnsi" w:hAnsiTheme="majorHAnsi" w:cstheme="majorHAnsi"/>
          <w:sz w:val="24"/>
          <w:szCs w:val="24"/>
        </w:rPr>
      </w:pPr>
      <w:bookmarkStart w:id="49" w:name="_Hlk99620438"/>
      <w:r>
        <w:rPr>
          <w:rFonts w:asciiTheme="majorHAnsi" w:hAnsiTheme="majorHAnsi" w:cstheme="majorHAnsi"/>
          <w:sz w:val="24"/>
          <w:szCs w:val="24"/>
        </w:rPr>
        <w:t xml:space="preserve">     </w:t>
      </w:r>
      <w:r w:rsidR="00683467" w:rsidRPr="007469F1">
        <w:rPr>
          <w:rFonts w:asciiTheme="majorHAnsi" w:hAnsiTheme="majorHAnsi" w:cstheme="majorHAnsi"/>
          <w:sz w:val="24"/>
          <w:szCs w:val="24"/>
        </w:rPr>
        <w:t>Zobowiązanie podmiotu do oddania do dyspozycji wykonawcy niezbędnych zasobów</w:t>
      </w:r>
      <w:bookmarkEnd w:id="49"/>
    </w:p>
    <w:p w14:paraId="4B54F415" w14:textId="7DD9CAB1" w:rsidR="00E05CA2" w:rsidRPr="007469F1" w:rsidRDefault="00E05CA2" w:rsidP="000A1195">
      <w:pPr>
        <w:pStyle w:val="Akapitzlist"/>
        <w:numPr>
          <w:ilvl w:val="0"/>
          <w:numId w:val="56"/>
        </w:numPr>
        <w:spacing w:after="0" w:line="288" w:lineRule="auto"/>
        <w:ind w:left="284" w:hanging="284"/>
        <w:rPr>
          <w:rFonts w:asciiTheme="majorHAnsi" w:hAnsiTheme="majorHAnsi" w:cstheme="majorHAnsi"/>
          <w:sz w:val="24"/>
          <w:szCs w:val="24"/>
        </w:rPr>
      </w:pPr>
      <w:r>
        <w:rPr>
          <w:rFonts w:asciiTheme="majorHAnsi" w:hAnsiTheme="majorHAnsi" w:cstheme="majorHAnsi"/>
          <w:sz w:val="24"/>
          <w:szCs w:val="24"/>
        </w:rPr>
        <w:t xml:space="preserve">  </w:t>
      </w:r>
      <w:r w:rsidRPr="00E05CA2">
        <w:rPr>
          <w:rFonts w:asciiTheme="majorHAnsi" w:hAnsiTheme="majorHAnsi" w:cstheme="majorHAnsi"/>
          <w:sz w:val="24"/>
          <w:szCs w:val="24"/>
        </w:rPr>
        <w:t xml:space="preserve">Załącznik nr </w:t>
      </w:r>
      <w:r>
        <w:rPr>
          <w:rFonts w:asciiTheme="majorHAnsi" w:hAnsiTheme="majorHAnsi" w:cstheme="majorHAnsi"/>
          <w:sz w:val="24"/>
          <w:szCs w:val="24"/>
        </w:rPr>
        <w:t>9</w:t>
      </w:r>
      <w:r w:rsidRPr="00E05CA2">
        <w:rPr>
          <w:rFonts w:asciiTheme="majorHAnsi" w:hAnsiTheme="majorHAnsi" w:cstheme="majorHAnsi"/>
          <w:sz w:val="24"/>
          <w:szCs w:val="24"/>
        </w:rPr>
        <w:t xml:space="preserve"> do SWZ - Oświadczenie odbiorcy paliw gazowych</w:t>
      </w:r>
    </w:p>
    <w:p w14:paraId="751AF98D" w14:textId="139DCF0C" w:rsidR="002C765F" w:rsidRPr="007469F1" w:rsidRDefault="002C765F" w:rsidP="000A1195">
      <w:pPr>
        <w:pStyle w:val="Akapitzlist"/>
        <w:spacing w:after="0" w:line="288" w:lineRule="auto"/>
        <w:ind w:left="851" w:hanging="851"/>
        <w:rPr>
          <w:rFonts w:asciiTheme="majorHAnsi" w:hAnsiTheme="majorHAnsi" w:cstheme="majorHAnsi"/>
          <w:sz w:val="24"/>
          <w:szCs w:val="24"/>
        </w:rPr>
      </w:pPr>
    </w:p>
    <w:sectPr w:rsidR="002C765F" w:rsidRPr="007469F1">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7027" w14:textId="77777777" w:rsidR="004D0A40" w:rsidRDefault="004D0A40" w:rsidP="00C24B45">
      <w:pPr>
        <w:spacing w:after="0" w:line="240" w:lineRule="auto"/>
      </w:pPr>
      <w:r>
        <w:separator/>
      </w:r>
    </w:p>
  </w:endnote>
  <w:endnote w:type="continuationSeparator" w:id="0">
    <w:p w14:paraId="51EB02F2" w14:textId="77777777" w:rsidR="004D0A40" w:rsidRDefault="004D0A40"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0B7B" w14:textId="77777777" w:rsidR="004D0A40" w:rsidRDefault="004D0A40" w:rsidP="00C24B45">
      <w:pPr>
        <w:spacing w:after="0" w:line="240" w:lineRule="auto"/>
      </w:pPr>
      <w:r>
        <w:separator/>
      </w:r>
    </w:p>
  </w:footnote>
  <w:footnote w:type="continuationSeparator" w:id="0">
    <w:p w14:paraId="6F26C942" w14:textId="77777777" w:rsidR="004D0A40" w:rsidRDefault="004D0A40"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22FB0928" w:rsidR="00400979" w:rsidRDefault="00400979">
    <w:pPr>
      <w:pStyle w:val="Nagwek"/>
      <w:rPr>
        <w:rFonts w:asciiTheme="majorHAnsi" w:hAnsiTheme="majorHAnsi" w:cstheme="majorHAnsi"/>
        <w:sz w:val="24"/>
        <w:szCs w:val="24"/>
      </w:rPr>
    </w:pPr>
    <w:r w:rsidRPr="005008CD">
      <w:rPr>
        <w:rFonts w:ascii="Times New Roman" w:hAnsi="Times New Roman" w:cs="Times New Roman"/>
        <w:sz w:val="24"/>
        <w:szCs w:val="24"/>
        <w:shd w:val="clear" w:color="auto" w:fill="FFFFFF"/>
      </w:rPr>
      <w:softHyphen/>
    </w:r>
    <w:r w:rsidRPr="005008CD">
      <w:rPr>
        <w:rFonts w:asciiTheme="majorHAnsi" w:hAnsiTheme="majorHAnsi" w:cstheme="majorHAnsi"/>
        <w:sz w:val="24"/>
        <w:szCs w:val="24"/>
        <w:shd w:val="clear" w:color="auto" w:fill="FFFFFF"/>
      </w:rPr>
      <w:t>Numer sprawy</w:t>
    </w:r>
    <w:r w:rsidRPr="005008CD">
      <w:rPr>
        <w:rFonts w:asciiTheme="majorHAnsi" w:hAnsiTheme="majorHAnsi" w:cstheme="majorHAnsi"/>
        <w:sz w:val="24"/>
        <w:szCs w:val="24"/>
      </w:rPr>
      <w:t xml:space="preserve">: </w:t>
    </w:r>
    <w:r w:rsidR="005008CD" w:rsidRPr="005008CD">
      <w:rPr>
        <w:rFonts w:asciiTheme="majorHAnsi" w:hAnsiTheme="majorHAnsi" w:cstheme="majorHAnsi"/>
        <w:sz w:val="24"/>
        <w:szCs w:val="24"/>
      </w:rPr>
      <w:t>INiZP.6.2023</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DDDA8DF2"/>
    <w:name w:val="WW8Num4"/>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3"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5"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6"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9"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3754319"/>
    <w:multiLevelType w:val="hybridMultilevel"/>
    <w:tmpl w:val="697C22DC"/>
    <w:lvl w:ilvl="0" w:tplc="BCA81636">
      <w:start w:val="1"/>
      <w:numFmt w:val="lowerLetter"/>
      <w:lvlText w:val="%1)"/>
      <w:lvlJc w:val="left"/>
      <w:pPr>
        <w:ind w:left="2203" w:hanging="360"/>
      </w:pPr>
      <w:rPr>
        <w:rFonts w:hint="default"/>
      </w:r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1"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3"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57370F"/>
    <w:multiLevelType w:val="hybridMultilevel"/>
    <w:tmpl w:val="1060896A"/>
    <w:lvl w:ilvl="0" w:tplc="76669D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0A0A10"/>
    <w:multiLevelType w:val="multilevel"/>
    <w:tmpl w:val="B3D0D36A"/>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7" w15:restartNumberingAfterBreak="0">
    <w:nsid w:val="16B31583"/>
    <w:multiLevelType w:val="multilevel"/>
    <w:tmpl w:val="2758AC4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9" w15:restartNumberingAfterBreak="0">
    <w:nsid w:val="190330AF"/>
    <w:multiLevelType w:val="multilevel"/>
    <w:tmpl w:val="D868A81A"/>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1"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2091237E"/>
    <w:multiLevelType w:val="multilevel"/>
    <w:tmpl w:val="730C0214"/>
    <w:lvl w:ilvl="0">
      <w:start w:val="18"/>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5" w15:restartNumberingAfterBreak="0">
    <w:nsid w:val="21590AE8"/>
    <w:multiLevelType w:val="hybridMultilevel"/>
    <w:tmpl w:val="2D2C3592"/>
    <w:lvl w:ilvl="0" w:tplc="2634FE8A">
      <w:start w:val="5"/>
      <w:numFmt w:val="decimal"/>
      <w:lvlText w:val="%1."/>
      <w:lvlJc w:val="left"/>
      <w:pPr>
        <w:ind w:left="327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2560A"/>
    <w:multiLevelType w:val="multilevel"/>
    <w:tmpl w:val="F258B2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8"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9"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94BC2"/>
    <w:multiLevelType w:val="hybridMultilevel"/>
    <w:tmpl w:val="4C3628B2"/>
    <w:lvl w:ilvl="0" w:tplc="8382B640">
      <w:start w:val="1"/>
      <w:numFmt w:val="ordinal"/>
      <w:lvlText w:val="2.%1"/>
      <w:lvlJc w:val="left"/>
      <w:pPr>
        <w:ind w:left="2062" w:hanging="360"/>
      </w:pPr>
      <w:rPr>
        <w:rFonts w:asciiTheme="majorHAnsi" w:hAnsiTheme="majorHAnsi" w:cstheme="maj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DA5D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F6B578A"/>
    <w:multiLevelType w:val="hybridMultilevel"/>
    <w:tmpl w:val="7A326910"/>
    <w:lvl w:ilvl="0" w:tplc="04150017">
      <w:start w:val="1"/>
      <w:numFmt w:val="lowerLetter"/>
      <w:lvlText w:val="%1)"/>
      <w:lvlJc w:val="left"/>
      <w:pPr>
        <w:ind w:left="4046"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4"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6"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7"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8D74340"/>
    <w:multiLevelType w:val="multilevel"/>
    <w:tmpl w:val="44C2399A"/>
    <w:lvl w:ilvl="0">
      <w:numFmt w:val="bullet"/>
      <w:lvlText w:val=""/>
      <w:lvlJc w:val="left"/>
      <w:pPr>
        <w:ind w:left="1080" w:hanging="360"/>
      </w:pPr>
      <w:rPr>
        <w:rFonts w:ascii="Wingdings" w:hAnsi="Wingdings" w:cs="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3B7524BE"/>
    <w:multiLevelType w:val="multilevel"/>
    <w:tmpl w:val="6DD26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F4D2F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7"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537028C0"/>
    <w:multiLevelType w:val="multilevel"/>
    <w:tmpl w:val="20EC3DD0"/>
    <w:lvl w:ilvl="0">
      <w:start w:val="1"/>
      <w:numFmt w:val="decimal"/>
      <w:lvlText w:val="%1."/>
      <w:lvlJc w:val="left"/>
      <w:pPr>
        <w:ind w:left="720" w:hanging="360"/>
      </w:pPr>
      <w:rPr>
        <w:rFonts w:hint="default"/>
        <w:b w:val="0"/>
        <w:bCs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2"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3" w15:restartNumberingAfterBreak="0">
    <w:nsid w:val="580D2B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6" w15:restartNumberingAfterBreak="0">
    <w:nsid w:val="621D2F74"/>
    <w:multiLevelType w:val="hybridMultilevel"/>
    <w:tmpl w:val="E422A1D8"/>
    <w:lvl w:ilvl="0" w:tplc="9EBC3FE6">
      <w:start w:val="1"/>
      <w:numFmt w:val="decimal"/>
      <w:lvlText w:val="%1"/>
      <w:lvlJc w:val="left"/>
      <w:pPr>
        <w:ind w:left="1236" w:hanging="8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2E663C5"/>
    <w:multiLevelType w:val="multilevel"/>
    <w:tmpl w:val="BD702052"/>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9"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0" w15:restartNumberingAfterBreak="0">
    <w:nsid w:val="6964662B"/>
    <w:multiLevelType w:val="multilevel"/>
    <w:tmpl w:val="9C644F5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1" w15:restartNumberingAfterBreak="0">
    <w:nsid w:val="6BA97E00"/>
    <w:multiLevelType w:val="multilevel"/>
    <w:tmpl w:val="49FCD358"/>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5"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6"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8"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0"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1"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2"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num w:numId="1" w16cid:durableId="1847592841">
    <w:abstractNumId w:val="72"/>
  </w:num>
  <w:num w:numId="2" w16cid:durableId="609430235">
    <w:abstractNumId w:val="9"/>
  </w:num>
  <w:num w:numId="3" w16cid:durableId="180319954">
    <w:abstractNumId w:val="58"/>
  </w:num>
  <w:num w:numId="4" w16cid:durableId="1499344262">
    <w:abstractNumId w:val="70"/>
  </w:num>
  <w:num w:numId="5" w16cid:durableId="1716539442">
    <w:abstractNumId w:val="32"/>
  </w:num>
  <w:num w:numId="6" w16cid:durableId="952983488">
    <w:abstractNumId w:val="36"/>
  </w:num>
  <w:num w:numId="7" w16cid:durableId="2133203290">
    <w:abstractNumId w:val="44"/>
  </w:num>
  <w:num w:numId="8" w16cid:durableId="260309168">
    <w:abstractNumId w:val="67"/>
  </w:num>
  <w:num w:numId="9" w16cid:durableId="1049648784">
    <w:abstractNumId w:val="68"/>
  </w:num>
  <w:num w:numId="10" w16cid:durableId="222327746">
    <w:abstractNumId w:val="11"/>
  </w:num>
  <w:num w:numId="11" w16cid:durableId="1175848658">
    <w:abstractNumId w:val="69"/>
  </w:num>
  <w:num w:numId="12" w16cid:durableId="1512137220">
    <w:abstractNumId w:val="34"/>
  </w:num>
  <w:num w:numId="13" w16cid:durableId="724792017">
    <w:abstractNumId w:val="28"/>
  </w:num>
  <w:num w:numId="14" w16cid:durableId="1550923784">
    <w:abstractNumId w:val="16"/>
  </w:num>
  <w:num w:numId="15" w16cid:durableId="219027008">
    <w:abstractNumId w:val="51"/>
  </w:num>
  <w:num w:numId="16" w16cid:durableId="169417826">
    <w:abstractNumId w:val="57"/>
  </w:num>
  <w:num w:numId="17" w16cid:durableId="353311249">
    <w:abstractNumId w:val="30"/>
  </w:num>
  <w:num w:numId="18" w16cid:durableId="1095706271">
    <w:abstractNumId w:val="49"/>
  </w:num>
  <w:num w:numId="19" w16cid:durableId="1454254076">
    <w:abstractNumId w:val="48"/>
  </w:num>
  <w:num w:numId="20" w16cid:durableId="822309953">
    <w:abstractNumId w:val="66"/>
  </w:num>
  <w:num w:numId="21" w16cid:durableId="21828104">
    <w:abstractNumId w:val="37"/>
  </w:num>
  <w:num w:numId="22" w16cid:durableId="759378119">
    <w:abstractNumId w:val="7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1156590">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5542069">
    <w:abstractNumId w:val="35"/>
  </w:num>
  <w:num w:numId="25" w16cid:durableId="1070426660">
    <w:abstractNumId w:val="22"/>
  </w:num>
  <w:num w:numId="26" w16cid:durableId="2142843956">
    <w:abstractNumId w:val="64"/>
  </w:num>
  <w:num w:numId="27" w16cid:durableId="1597328126">
    <w:abstractNumId w:val="23"/>
  </w:num>
  <w:num w:numId="28" w16cid:durableId="1642612798">
    <w:abstractNumId w:val="46"/>
  </w:num>
  <w:num w:numId="29" w16cid:durableId="1321497328">
    <w:abstractNumId w:val="8"/>
  </w:num>
  <w:num w:numId="30" w16cid:durableId="185364730">
    <w:abstractNumId w:val="13"/>
  </w:num>
  <w:num w:numId="31" w16cid:durableId="1949582408">
    <w:abstractNumId w:val="71"/>
  </w:num>
  <w:num w:numId="32" w16cid:durableId="1078406495">
    <w:abstractNumId w:val="62"/>
  </w:num>
  <w:num w:numId="33" w16cid:durableId="2022777317">
    <w:abstractNumId w:val="43"/>
  </w:num>
  <w:num w:numId="34" w16cid:durableId="989749582">
    <w:abstractNumId w:val="55"/>
  </w:num>
  <w:num w:numId="35" w16cid:durableId="815411773">
    <w:abstractNumId w:val="27"/>
  </w:num>
  <w:num w:numId="36" w16cid:durableId="699669579">
    <w:abstractNumId w:val="18"/>
  </w:num>
  <w:num w:numId="37" w16cid:durableId="1575775603">
    <w:abstractNumId w:val="41"/>
  </w:num>
  <w:num w:numId="38" w16cid:durableId="1530335653">
    <w:abstractNumId w:val="26"/>
  </w:num>
  <w:num w:numId="39" w16cid:durableId="784539349">
    <w:abstractNumId w:val="33"/>
  </w:num>
  <w:num w:numId="40" w16cid:durableId="670373748">
    <w:abstractNumId w:val="12"/>
  </w:num>
  <w:num w:numId="41" w16cid:durableId="409086080">
    <w:abstractNumId w:val="7"/>
  </w:num>
  <w:num w:numId="42" w16cid:durableId="377047753">
    <w:abstractNumId w:val="25"/>
  </w:num>
  <w:num w:numId="43" w16cid:durableId="338239031">
    <w:abstractNumId w:val="42"/>
  </w:num>
  <w:num w:numId="44" w16cid:durableId="950209782">
    <w:abstractNumId w:val="53"/>
  </w:num>
  <w:num w:numId="45" w16cid:durableId="1818689607">
    <w:abstractNumId w:val="61"/>
  </w:num>
  <w:num w:numId="46" w16cid:durableId="1320620084">
    <w:abstractNumId w:val="40"/>
  </w:num>
  <w:num w:numId="47" w16cid:durableId="1666128825">
    <w:abstractNumId w:val="60"/>
  </w:num>
  <w:num w:numId="48" w16cid:durableId="1693529562">
    <w:abstractNumId w:val="38"/>
  </w:num>
  <w:num w:numId="49" w16cid:durableId="1571962072">
    <w:abstractNumId w:val="19"/>
  </w:num>
  <w:num w:numId="50" w16cid:durableId="1833333275">
    <w:abstractNumId w:val="17"/>
  </w:num>
  <w:num w:numId="51" w16cid:durableId="535242200">
    <w:abstractNumId w:val="31"/>
  </w:num>
  <w:num w:numId="52" w16cid:durableId="1659914746">
    <w:abstractNumId w:val="50"/>
  </w:num>
  <w:num w:numId="53" w16cid:durableId="124127565">
    <w:abstractNumId w:val="56"/>
  </w:num>
  <w:num w:numId="54" w16cid:durableId="662511022">
    <w:abstractNumId w:val="15"/>
  </w:num>
  <w:num w:numId="55" w16cid:durableId="115175950">
    <w:abstractNumId w:val="10"/>
  </w:num>
  <w:num w:numId="56" w16cid:durableId="1283030971">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022E"/>
    <w:rsid w:val="0000264A"/>
    <w:rsid w:val="000070E2"/>
    <w:rsid w:val="00007CA6"/>
    <w:rsid w:val="00007E41"/>
    <w:rsid w:val="00012C2D"/>
    <w:rsid w:val="00017ABD"/>
    <w:rsid w:val="0002129C"/>
    <w:rsid w:val="0002222D"/>
    <w:rsid w:val="00022EEF"/>
    <w:rsid w:val="000240DA"/>
    <w:rsid w:val="00025A7C"/>
    <w:rsid w:val="00025D52"/>
    <w:rsid w:val="0002698E"/>
    <w:rsid w:val="000330DF"/>
    <w:rsid w:val="00033C1A"/>
    <w:rsid w:val="0003580A"/>
    <w:rsid w:val="000377E2"/>
    <w:rsid w:val="00037AD3"/>
    <w:rsid w:val="00042D10"/>
    <w:rsid w:val="00044627"/>
    <w:rsid w:val="00045E09"/>
    <w:rsid w:val="000513CC"/>
    <w:rsid w:val="00051D2F"/>
    <w:rsid w:val="00053227"/>
    <w:rsid w:val="00053C1A"/>
    <w:rsid w:val="00054CA4"/>
    <w:rsid w:val="00056D38"/>
    <w:rsid w:val="00061352"/>
    <w:rsid w:val="00061D4E"/>
    <w:rsid w:val="00061E33"/>
    <w:rsid w:val="00062791"/>
    <w:rsid w:val="000665E3"/>
    <w:rsid w:val="00066F8A"/>
    <w:rsid w:val="000674D6"/>
    <w:rsid w:val="0006783D"/>
    <w:rsid w:val="0007016B"/>
    <w:rsid w:val="00072750"/>
    <w:rsid w:val="00072D1C"/>
    <w:rsid w:val="00076D22"/>
    <w:rsid w:val="000776D4"/>
    <w:rsid w:val="0008078D"/>
    <w:rsid w:val="00080BFE"/>
    <w:rsid w:val="000814A2"/>
    <w:rsid w:val="00081EDE"/>
    <w:rsid w:val="00083F1A"/>
    <w:rsid w:val="0008498C"/>
    <w:rsid w:val="00085AFB"/>
    <w:rsid w:val="00087143"/>
    <w:rsid w:val="000875D7"/>
    <w:rsid w:val="00091306"/>
    <w:rsid w:val="000933E6"/>
    <w:rsid w:val="00093641"/>
    <w:rsid w:val="000936DA"/>
    <w:rsid w:val="00095CF2"/>
    <w:rsid w:val="00097CF3"/>
    <w:rsid w:val="000A1195"/>
    <w:rsid w:val="000A285C"/>
    <w:rsid w:val="000A40CC"/>
    <w:rsid w:val="000A5558"/>
    <w:rsid w:val="000B35AF"/>
    <w:rsid w:val="000B36D9"/>
    <w:rsid w:val="000B3716"/>
    <w:rsid w:val="000B4121"/>
    <w:rsid w:val="000B46EF"/>
    <w:rsid w:val="000B4B67"/>
    <w:rsid w:val="000B5F60"/>
    <w:rsid w:val="000B7AF6"/>
    <w:rsid w:val="000B7EFB"/>
    <w:rsid w:val="000C04A9"/>
    <w:rsid w:val="000C23E8"/>
    <w:rsid w:val="000C264F"/>
    <w:rsid w:val="000C4B27"/>
    <w:rsid w:val="000C58D1"/>
    <w:rsid w:val="000D4DCF"/>
    <w:rsid w:val="000D4DF6"/>
    <w:rsid w:val="000D5189"/>
    <w:rsid w:val="000D630E"/>
    <w:rsid w:val="000D6361"/>
    <w:rsid w:val="000E03E7"/>
    <w:rsid w:val="000E18C6"/>
    <w:rsid w:val="000E357C"/>
    <w:rsid w:val="000E5B48"/>
    <w:rsid w:val="000E630D"/>
    <w:rsid w:val="000E672F"/>
    <w:rsid w:val="000E67C7"/>
    <w:rsid w:val="000E7E4D"/>
    <w:rsid w:val="000F1D20"/>
    <w:rsid w:val="000F2CB6"/>
    <w:rsid w:val="000F401A"/>
    <w:rsid w:val="000F416A"/>
    <w:rsid w:val="000F49A7"/>
    <w:rsid w:val="000F4B35"/>
    <w:rsid w:val="000F5C36"/>
    <w:rsid w:val="000F636B"/>
    <w:rsid w:val="000F6DF3"/>
    <w:rsid w:val="000F7555"/>
    <w:rsid w:val="000F78E8"/>
    <w:rsid w:val="00100372"/>
    <w:rsid w:val="0010090E"/>
    <w:rsid w:val="001019AF"/>
    <w:rsid w:val="00103388"/>
    <w:rsid w:val="00104614"/>
    <w:rsid w:val="0010716C"/>
    <w:rsid w:val="001116ED"/>
    <w:rsid w:val="001128A1"/>
    <w:rsid w:val="001128CE"/>
    <w:rsid w:val="00112EDF"/>
    <w:rsid w:val="0011366C"/>
    <w:rsid w:val="00113F9E"/>
    <w:rsid w:val="00115660"/>
    <w:rsid w:val="001166A7"/>
    <w:rsid w:val="00117190"/>
    <w:rsid w:val="00120623"/>
    <w:rsid w:val="00121252"/>
    <w:rsid w:val="00124A9D"/>
    <w:rsid w:val="00125025"/>
    <w:rsid w:val="0012534F"/>
    <w:rsid w:val="00125F98"/>
    <w:rsid w:val="00126B79"/>
    <w:rsid w:val="00127A7E"/>
    <w:rsid w:val="00131E18"/>
    <w:rsid w:val="00133541"/>
    <w:rsid w:val="001347ED"/>
    <w:rsid w:val="00135193"/>
    <w:rsid w:val="0013647F"/>
    <w:rsid w:val="00137295"/>
    <w:rsid w:val="0014322E"/>
    <w:rsid w:val="00144626"/>
    <w:rsid w:val="00145FAA"/>
    <w:rsid w:val="00147914"/>
    <w:rsid w:val="0015054E"/>
    <w:rsid w:val="00150C0D"/>
    <w:rsid w:val="0015201B"/>
    <w:rsid w:val="00153009"/>
    <w:rsid w:val="00153B35"/>
    <w:rsid w:val="00154800"/>
    <w:rsid w:val="00157B64"/>
    <w:rsid w:val="00157DF9"/>
    <w:rsid w:val="00161192"/>
    <w:rsid w:val="001617D6"/>
    <w:rsid w:val="001633CB"/>
    <w:rsid w:val="00164057"/>
    <w:rsid w:val="00165D51"/>
    <w:rsid w:val="001663B9"/>
    <w:rsid w:val="001667B2"/>
    <w:rsid w:val="00166BDE"/>
    <w:rsid w:val="0016734B"/>
    <w:rsid w:val="001719D9"/>
    <w:rsid w:val="00172297"/>
    <w:rsid w:val="001723F6"/>
    <w:rsid w:val="00172FED"/>
    <w:rsid w:val="00173102"/>
    <w:rsid w:val="00173497"/>
    <w:rsid w:val="0017350E"/>
    <w:rsid w:val="00175AAC"/>
    <w:rsid w:val="00176C33"/>
    <w:rsid w:val="00177898"/>
    <w:rsid w:val="001809D5"/>
    <w:rsid w:val="001839A7"/>
    <w:rsid w:val="001840D8"/>
    <w:rsid w:val="0018544B"/>
    <w:rsid w:val="00185517"/>
    <w:rsid w:val="001927C9"/>
    <w:rsid w:val="001933EC"/>
    <w:rsid w:val="00193A78"/>
    <w:rsid w:val="00195E50"/>
    <w:rsid w:val="00196742"/>
    <w:rsid w:val="001A032C"/>
    <w:rsid w:val="001A0A10"/>
    <w:rsid w:val="001A1972"/>
    <w:rsid w:val="001A1A46"/>
    <w:rsid w:val="001A2A20"/>
    <w:rsid w:val="001A40EB"/>
    <w:rsid w:val="001A458B"/>
    <w:rsid w:val="001A48D5"/>
    <w:rsid w:val="001A5A36"/>
    <w:rsid w:val="001A668E"/>
    <w:rsid w:val="001B34B7"/>
    <w:rsid w:val="001B37F5"/>
    <w:rsid w:val="001B6255"/>
    <w:rsid w:val="001B6450"/>
    <w:rsid w:val="001C07BB"/>
    <w:rsid w:val="001C09F2"/>
    <w:rsid w:val="001C0DD7"/>
    <w:rsid w:val="001C1F5C"/>
    <w:rsid w:val="001C2B30"/>
    <w:rsid w:val="001C43F8"/>
    <w:rsid w:val="001C6449"/>
    <w:rsid w:val="001D1F25"/>
    <w:rsid w:val="001D45BA"/>
    <w:rsid w:val="001D4B2B"/>
    <w:rsid w:val="001D5528"/>
    <w:rsid w:val="001D5969"/>
    <w:rsid w:val="001D64C4"/>
    <w:rsid w:val="001E109E"/>
    <w:rsid w:val="001E20F7"/>
    <w:rsid w:val="001E3087"/>
    <w:rsid w:val="001E42EE"/>
    <w:rsid w:val="001E433A"/>
    <w:rsid w:val="001E44EC"/>
    <w:rsid w:val="001E4D78"/>
    <w:rsid w:val="001F1697"/>
    <w:rsid w:val="001F1CA1"/>
    <w:rsid w:val="001F36F2"/>
    <w:rsid w:val="001F4AA4"/>
    <w:rsid w:val="001F7760"/>
    <w:rsid w:val="002009B9"/>
    <w:rsid w:val="00200CDE"/>
    <w:rsid w:val="002012F3"/>
    <w:rsid w:val="0020139D"/>
    <w:rsid w:val="002023DB"/>
    <w:rsid w:val="00203212"/>
    <w:rsid w:val="002044D8"/>
    <w:rsid w:val="00205B7C"/>
    <w:rsid w:val="00206143"/>
    <w:rsid w:val="00206938"/>
    <w:rsid w:val="00207686"/>
    <w:rsid w:val="00212072"/>
    <w:rsid w:val="002126CB"/>
    <w:rsid w:val="00213398"/>
    <w:rsid w:val="00214652"/>
    <w:rsid w:val="00214A41"/>
    <w:rsid w:val="00215263"/>
    <w:rsid w:val="00215FAD"/>
    <w:rsid w:val="00217A09"/>
    <w:rsid w:val="002214B8"/>
    <w:rsid w:val="00222302"/>
    <w:rsid w:val="00223660"/>
    <w:rsid w:val="00223F2F"/>
    <w:rsid w:val="002263C5"/>
    <w:rsid w:val="00226828"/>
    <w:rsid w:val="002271B2"/>
    <w:rsid w:val="002309B7"/>
    <w:rsid w:val="002316F2"/>
    <w:rsid w:val="0023176C"/>
    <w:rsid w:val="00231A96"/>
    <w:rsid w:val="00232816"/>
    <w:rsid w:val="00233F0A"/>
    <w:rsid w:val="002363B9"/>
    <w:rsid w:val="002373C8"/>
    <w:rsid w:val="00237568"/>
    <w:rsid w:val="00240B43"/>
    <w:rsid w:val="00240F17"/>
    <w:rsid w:val="00241642"/>
    <w:rsid w:val="0024235E"/>
    <w:rsid w:val="002441CC"/>
    <w:rsid w:val="00244B82"/>
    <w:rsid w:val="0024580B"/>
    <w:rsid w:val="00245D42"/>
    <w:rsid w:val="002462EF"/>
    <w:rsid w:val="00250C90"/>
    <w:rsid w:val="00252467"/>
    <w:rsid w:val="002525F1"/>
    <w:rsid w:val="0025271E"/>
    <w:rsid w:val="00253696"/>
    <w:rsid w:val="00254C07"/>
    <w:rsid w:val="00256DB9"/>
    <w:rsid w:val="002575C9"/>
    <w:rsid w:val="00257B12"/>
    <w:rsid w:val="002621A2"/>
    <w:rsid w:val="00263C0D"/>
    <w:rsid w:val="00265651"/>
    <w:rsid w:val="00266D42"/>
    <w:rsid w:val="00266E79"/>
    <w:rsid w:val="0027069B"/>
    <w:rsid w:val="00271D86"/>
    <w:rsid w:val="0027318B"/>
    <w:rsid w:val="002741D5"/>
    <w:rsid w:val="002750A8"/>
    <w:rsid w:val="0027583E"/>
    <w:rsid w:val="0027624B"/>
    <w:rsid w:val="00276466"/>
    <w:rsid w:val="002769D5"/>
    <w:rsid w:val="002770D5"/>
    <w:rsid w:val="002774D6"/>
    <w:rsid w:val="00277F00"/>
    <w:rsid w:val="0028339C"/>
    <w:rsid w:val="0028497E"/>
    <w:rsid w:val="00284CC6"/>
    <w:rsid w:val="00285A89"/>
    <w:rsid w:val="00286185"/>
    <w:rsid w:val="00286477"/>
    <w:rsid w:val="002904E5"/>
    <w:rsid w:val="00290AE5"/>
    <w:rsid w:val="002935CB"/>
    <w:rsid w:val="0029494A"/>
    <w:rsid w:val="002961F1"/>
    <w:rsid w:val="00296912"/>
    <w:rsid w:val="002976EA"/>
    <w:rsid w:val="002A0E94"/>
    <w:rsid w:val="002A1104"/>
    <w:rsid w:val="002A1444"/>
    <w:rsid w:val="002A2D4E"/>
    <w:rsid w:val="002A2D8A"/>
    <w:rsid w:val="002A3E48"/>
    <w:rsid w:val="002A48A2"/>
    <w:rsid w:val="002A49B1"/>
    <w:rsid w:val="002B0FF9"/>
    <w:rsid w:val="002B119B"/>
    <w:rsid w:val="002B2633"/>
    <w:rsid w:val="002B793E"/>
    <w:rsid w:val="002C1995"/>
    <w:rsid w:val="002C1FAC"/>
    <w:rsid w:val="002C202F"/>
    <w:rsid w:val="002C3432"/>
    <w:rsid w:val="002C4341"/>
    <w:rsid w:val="002C49F6"/>
    <w:rsid w:val="002C646A"/>
    <w:rsid w:val="002C6BAC"/>
    <w:rsid w:val="002C765F"/>
    <w:rsid w:val="002D1152"/>
    <w:rsid w:val="002D24D8"/>
    <w:rsid w:val="002D31CF"/>
    <w:rsid w:val="002D65CE"/>
    <w:rsid w:val="002D6E21"/>
    <w:rsid w:val="002E18A5"/>
    <w:rsid w:val="002E4107"/>
    <w:rsid w:val="002E5D79"/>
    <w:rsid w:val="002E5DCF"/>
    <w:rsid w:val="002E6CF1"/>
    <w:rsid w:val="002E6DE6"/>
    <w:rsid w:val="002E7216"/>
    <w:rsid w:val="002E7905"/>
    <w:rsid w:val="002F1C3A"/>
    <w:rsid w:val="002F6019"/>
    <w:rsid w:val="002F6062"/>
    <w:rsid w:val="002F6FA7"/>
    <w:rsid w:val="003007D6"/>
    <w:rsid w:val="00300E07"/>
    <w:rsid w:val="00302642"/>
    <w:rsid w:val="00303E86"/>
    <w:rsid w:val="00305090"/>
    <w:rsid w:val="00306EA1"/>
    <w:rsid w:val="00306EF6"/>
    <w:rsid w:val="00311291"/>
    <w:rsid w:val="00311582"/>
    <w:rsid w:val="00311B10"/>
    <w:rsid w:val="00312851"/>
    <w:rsid w:val="003130E3"/>
    <w:rsid w:val="00313DF4"/>
    <w:rsid w:val="00314153"/>
    <w:rsid w:val="00315094"/>
    <w:rsid w:val="0031534A"/>
    <w:rsid w:val="00317583"/>
    <w:rsid w:val="00320230"/>
    <w:rsid w:val="003211FB"/>
    <w:rsid w:val="0032260E"/>
    <w:rsid w:val="003228B8"/>
    <w:rsid w:val="00323B91"/>
    <w:rsid w:val="00324EE5"/>
    <w:rsid w:val="00325F7E"/>
    <w:rsid w:val="00327010"/>
    <w:rsid w:val="00327DCB"/>
    <w:rsid w:val="00330AEB"/>
    <w:rsid w:val="00330E7C"/>
    <w:rsid w:val="00330F8C"/>
    <w:rsid w:val="00332545"/>
    <w:rsid w:val="00333C54"/>
    <w:rsid w:val="00336879"/>
    <w:rsid w:val="0033700A"/>
    <w:rsid w:val="003376CB"/>
    <w:rsid w:val="0034115A"/>
    <w:rsid w:val="003417A3"/>
    <w:rsid w:val="00342E3D"/>
    <w:rsid w:val="00343D0E"/>
    <w:rsid w:val="00344BF0"/>
    <w:rsid w:val="00345421"/>
    <w:rsid w:val="00350150"/>
    <w:rsid w:val="00352F28"/>
    <w:rsid w:val="0035405E"/>
    <w:rsid w:val="00354F10"/>
    <w:rsid w:val="00356CB1"/>
    <w:rsid w:val="0035786D"/>
    <w:rsid w:val="003608E8"/>
    <w:rsid w:val="00363042"/>
    <w:rsid w:val="00363545"/>
    <w:rsid w:val="00364497"/>
    <w:rsid w:val="0036506F"/>
    <w:rsid w:val="00365DB6"/>
    <w:rsid w:val="003668D6"/>
    <w:rsid w:val="00367120"/>
    <w:rsid w:val="003677AA"/>
    <w:rsid w:val="00370734"/>
    <w:rsid w:val="0037085B"/>
    <w:rsid w:val="00370D14"/>
    <w:rsid w:val="00370FA8"/>
    <w:rsid w:val="00370FD3"/>
    <w:rsid w:val="00372EAF"/>
    <w:rsid w:val="003738A1"/>
    <w:rsid w:val="003750D9"/>
    <w:rsid w:val="003753C3"/>
    <w:rsid w:val="00376489"/>
    <w:rsid w:val="00383BE9"/>
    <w:rsid w:val="003842DD"/>
    <w:rsid w:val="0038591F"/>
    <w:rsid w:val="003909C9"/>
    <w:rsid w:val="00391992"/>
    <w:rsid w:val="00391B03"/>
    <w:rsid w:val="0039271F"/>
    <w:rsid w:val="00392AC6"/>
    <w:rsid w:val="00393705"/>
    <w:rsid w:val="003953F1"/>
    <w:rsid w:val="0039629C"/>
    <w:rsid w:val="00397C5A"/>
    <w:rsid w:val="00397DFA"/>
    <w:rsid w:val="003A2080"/>
    <w:rsid w:val="003A4304"/>
    <w:rsid w:val="003A4E96"/>
    <w:rsid w:val="003A5779"/>
    <w:rsid w:val="003A596D"/>
    <w:rsid w:val="003A6340"/>
    <w:rsid w:val="003A6442"/>
    <w:rsid w:val="003A6E40"/>
    <w:rsid w:val="003A7CD7"/>
    <w:rsid w:val="003B0AC4"/>
    <w:rsid w:val="003B0EDB"/>
    <w:rsid w:val="003B3267"/>
    <w:rsid w:val="003B432E"/>
    <w:rsid w:val="003B4E6E"/>
    <w:rsid w:val="003B4F95"/>
    <w:rsid w:val="003C02D1"/>
    <w:rsid w:val="003C0573"/>
    <w:rsid w:val="003C2300"/>
    <w:rsid w:val="003C410F"/>
    <w:rsid w:val="003C4C21"/>
    <w:rsid w:val="003C4C2A"/>
    <w:rsid w:val="003C5D55"/>
    <w:rsid w:val="003C690C"/>
    <w:rsid w:val="003C6D50"/>
    <w:rsid w:val="003C72A6"/>
    <w:rsid w:val="003D0652"/>
    <w:rsid w:val="003D14CD"/>
    <w:rsid w:val="003D3950"/>
    <w:rsid w:val="003D3B96"/>
    <w:rsid w:val="003D3CF3"/>
    <w:rsid w:val="003D3DB5"/>
    <w:rsid w:val="003D42B0"/>
    <w:rsid w:val="003D533F"/>
    <w:rsid w:val="003D6522"/>
    <w:rsid w:val="003D6644"/>
    <w:rsid w:val="003D6E79"/>
    <w:rsid w:val="003E12E5"/>
    <w:rsid w:val="003E1691"/>
    <w:rsid w:val="003E28B9"/>
    <w:rsid w:val="003E2C00"/>
    <w:rsid w:val="003E5A59"/>
    <w:rsid w:val="003E6D86"/>
    <w:rsid w:val="003E6E6F"/>
    <w:rsid w:val="003E7CE4"/>
    <w:rsid w:val="003F0039"/>
    <w:rsid w:val="003F0AF8"/>
    <w:rsid w:val="003F2333"/>
    <w:rsid w:val="003F27B9"/>
    <w:rsid w:val="003F7625"/>
    <w:rsid w:val="003F7BCE"/>
    <w:rsid w:val="004006E4"/>
    <w:rsid w:val="00400914"/>
    <w:rsid w:val="00400979"/>
    <w:rsid w:val="00400B64"/>
    <w:rsid w:val="00403A74"/>
    <w:rsid w:val="00405D75"/>
    <w:rsid w:val="00406E3B"/>
    <w:rsid w:val="0041194B"/>
    <w:rsid w:val="00413E4B"/>
    <w:rsid w:val="004142BD"/>
    <w:rsid w:val="00416550"/>
    <w:rsid w:val="00421298"/>
    <w:rsid w:val="00422392"/>
    <w:rsid w:val="00422C64"/>
    <w:rsid w:val="004236E3"/>
    <w:rsid w:val="00426669"/>
    <w:rsid w:val="00427FC1"/>
    <w:rsid w:val="0043007B"/>
    <w:rsid w:val="0043034B"/>
    <w:rsid w:val="00430B48"/>
    <w:rsid w:val="004319D4"/>
    <w:rsid w:val="004325D4"/>
    <w:rsid w:val="004327CD"/>
    <w:rsid w:val="00433FC0"/>
    <w:rsid w:val="00434155"/>
    <w:rsid w:val="0043662A"/>
    <w:rsid w:val="00436DAE"/>
    <w:rsid w:val="0043783C"/>
    <w:rsid w:val="00440FA8"/>
    <w:rsid w:val="00441F24"/>
    <w:rsid w:val="00442799"/>
    <w:rsid w:val="00443EAC"/>
    <w:rsid w:val="0044494C"/>
    <w:rsid w:val="00444D4B"/>
    <w:rsid w:val="004529EF"/>
    <w:rsid w:val="00453818"/>
    <w:rsid w:val="00455017"/>
    <w:rsid w:val="00455594"/>
    <w:rsid w:val="004555A9"/>
    <w:rsid w:val="00456668"/>
    <w:rsid w:val="00460036"/>
    <w:rsid w:val="0046017A"/>
    <w:rsid w:val="004616E2"/>
    <w:rsid w:val="00462475"/>
    <w:rsid w:val="00462874"/>
    <w:rsid w:val="00463196"/>
    <w:rsid w:val="00464515"/>
    <w:rsid w:val="00464FA3"/>
    <w:rsid w:val="0046566B"/>
    <w:rsid w:val="00465D36"/>
    <w:rsid w:val="004664B3"/>
    <w:rsid w:val="00466579"/>
    <w:rsid w:val="004672A9"/>
    <w:rsid w:val="0047198B"/>
    <w:rsid w:val="004721DB"/>
    <w:rsid w:val="00472CE5"/>
    <w:rsid w:val="004730CE"/>
    <w:rsid w:val="00473FE3"/>
    <w:rsid w:val="004753F7"/>
    <w:rsid w:val="004760B8"/>
    <w:rsid w:val="00476C35"/>
    <w:rsid w:val="004809F0"/>
    <w:rsid w:val="00480B83"/>
    <w:rsid w:val="004822C4"/>
    <w:rsid w:val="00483535"/>
    <w:rsid w:val="00484419"/>
    <w:rsid w:val="00484674"/>
    <w:rsid w:val="00484B3E"/>
    <w:rsid w:val="00485539"/>
    <w:rsid w:val="0048663C"/>
    <w:rsid w:val="00486B6E"/>
    <w:rsid w:val="00486F33"/>
    <w:rsid w:val="004908D7"/>
    <w:rsid w:val="004909A6"/>
    <w:rsid w:val="00491756"/>
    <w:rsid w:val="00493332"/>
    <w:rsid w:val="00495BF8"/>
    <w:rsid w:val="0049692E"/>
    <w:rsid w:val="00497D42"/>
    <w:rsid w:val="004A1178"/>
    <w:rsid w:val="004A19F9"/>
    <w:rsid w:val="004A2109"/>
    <w:rsid w:val="004A4ADB"/>
    <w:rsid w:val="004A51EA"/>
    <w:rsid w:val="004A538F"/>
    <w:rsid w:val="004A595B"/>
    <w:rsid w:val="004A5C44"/>
    <w:rsid w:val="004B0057"/>
    <w:rsid w:val="004B0E27"/>
    <w:rsid w:val="004B30EC"/>
    <w:rsid w:val="004B44E9"/>
    <w:rsid w:val="004B64BC"/>
    <w:rsid w:val="004B6872"/>
    <w:rsid w:val="004B6A2E"/>
    <w:rsid w:val="004C0350"/>
    <w:rsid w:val="004C502E"/>
    <w:rsid w:val="004C5D95"/>
    <w:rsid w:val="004C6DD4"/>
    <w:rsid w:val="004C769C"/>
    <w:rsid w:val="004C7886"/>
    <w:rsid w:val="004C7F1C"/>
    <w:rsid w:val="004D0A40"/>
    <w:rsid w:val="004D2676"/>
    <w:rsid w:val="004D27EB"/>
    <w:rsid w:val="004D44CB"/>
    <w:rsid w:val="004D740D"/>
    <w:rsid w:val="004E0922"/>
    <w:rsid w:val="004E2849"/>
    <w:rsid w:val="004E3673"/>
    <w:rsid w:val="004E4B04"/>
    <w:rsid w:val="004F268E"/>
    <w:rsid w:val="004F2D26"/>
    <w:rsid w:val="004F2D93"/>
    <w:rsid w:val="004F368A"/>
    <w:rsid w:val="004F5A32"/>
    <w:rsid w:val="004F7271"/>
    <w:rsid w:val="005008CD"/>
    <w:rsid w:val="00501893"/>
    <w:rsid w:val="005050A0"/>
    <w:rsid w:val="00505EB4"/>
    <w:rsid w:val="00507CAF"/>
    <w:rsid w:val="00507FFB"/>
    <w:rsid w:val="0051109A"/>
    <w:rsid w:val="00511E84"/>
    <w:rsid w:val="0051208A"/>
    <w:rsid w:val="00513E9E"/>
    <w:rsid w:val="005142AC"/>
    <w:rsid w:val="005143A6"/>
    <w:rsid w:val="00514673"/>
    <w:rsid w:val="005153D9"/>
    <w:rsid w:val="0051547C"/>
    <w:rsid w:val="00515839"/>
    <w:rsid w:val="00516692"/>
    <w:rsid w:val="005168C0"/>
    <w:rsid w:val="00517548"/>
    <w:rsid w:val="00521382"/>
    <w:rsid w:val="00521473"/>
    <w:rsid w:val="00521B3B"/>
    <w:rsid w:val="00521C4D"/>
    <w:rsid w:val="00521ECC"/>
    <w:rsid w:val="005238A1"/>
    <w:rsid w:val="005251DD"/>
    <w:rsid w:val="005318BE"/>
    <w:rsid w:val="00532D33"/>
    <w:rsid w:val="005341BF"/>
    <w:rsid w:val="00537860"/>
    <w:rsid w:val="00537A71"/>
    <w:rsid w:val="0054180A"/>
    <w:rsid w:val="005424B4"/>
    <w:rsid w:val="00544599"/>
    <w:rsid w:val="00551E1A"/>
    <w:rsid w:val="00552B99"/>
    <w:rsid w:val="00557D39"/>
    <w:rsid w:val="00557D97"/>
    <w:rsid w:val="00560E54"/>
    <w:rsid w:val="005618EB"/>
    <w:rsid w:val="00563DA5"/>
    <w:rsid w:val="0056428D"/>
    <w:rsid w:val="00564E11"/>
    <w:rsid w:val="0056610B"/>
    <w:rsid w:val="005670A9"/>
    <w:rsid w:val="00570399"/>
    <w:rsid w:val="005708B3"/>
    <w:rsid w:val="00571DE6"/>
    <w:rsid w:val="005760F0"/>
    <w:rsid w:val="005771E1"/>
    <w:rsid w:val="0058064B"/>
    <w:rsid w:val="0058166D"/>
    <w:rsid w:val="00581DEE"/>
    <w:rsid w:val="00584E73"/>
    <w:rsid w:val="005858F1"/>
    <w:rsid w:val="00585939"/>
    <w:rsid w:val="00586378"/>
    <w:rsid w:val="005869F6"/>
    <w:rsid w:val="00586A68"/>
    <w:rsid w:val="00586DFF"/>
    <w:rsid w:val="005879EF"/>
    <w:rsid w:val="00591013"/>
    <w:rsid w:val="005925D4"/>
    <w:rsid w:val="00593568"/>
    <w:rsid w:val="005971C5"/>
    <w:rsid w:val="005979E5"/>
    <w:rsid w:val="005A07C2"/>
    <w:rsid w:val="005A0885"/>
    <w:rsid w:val="005A1634"/>
    <w:rsid w:val="005A2D5A"/>
    <w:rsid w:val="005A3944"/>
    <w:rsid w:val="005A646B"/>
    <w:rsid w:val="005A6E6B"/>
    <w:rsid w:val="005A734E"/>
    <w:rsid w:val="005B0844"/>
    <w:rsid w:val="005B09FB"/>
    <w:rsid w:val="005B1605"/>
    <w:rsid w:val="005B392E"/>
    <w:rsid w:val="005B3ECA"/>
    <w:rsid w:val="005C2F16"/>
    <w:rsid w:val="005C3D63"/>
    <w:rsid w:val="005C497B"/>
    <w:rsid w:val="005C4D5D"/>
    <w:rsid w:val="005C6BCA"/>
    <w:rsid w:val="005C7FA5"/>
    <w:rsid w:val="005D0CF9"/>
    <w:rsid w:val="005D17F7"/>
    <w:rsid w:val="005D187B"/>
    <w:rsid w:val="005D473D"/>
    <w:rsid w:val="005D56CE"/>
    <w:rsid w:val="005D59B3"/>
    <w:rsid w:val="005D649F"/>
    <w:rsid w:val="005E060F"/>
    <w:rsid w:val="005E08BE"/>
    <w:rsid w:val="005E61C0"/>
    <w:rsid w:val="005E7023"/>
    <w:rsid w:val="005E75A1"/>
    <w:rsid w:val="005E75DF"/>
    <w:rsid w:val="005E76DB"/>
    <w:rsid w:val="005F00A9"/>
    <w:rsid w:val="005F0B1A"/>
    <w:rsid w:val="005F1758"/>
    <w:rsid w:val="005F2154"/>
    <w:rsid w:val="005F2A22"/>
    <w:rsid w:val="005F3146"/>
    <w:rsid w:val="005F3EF6"/>
    <w:rsid w:val="005F6D46"/>
    <w:rsid w:val="005F6EEF"/>
    <w:rsid w:val="00600C9C"/>
    <w:rsid w:val="006017AC"/>
    <w:rsid w:val="00601EA3"/>
    <w:rsid w:val="0060522B"/>
    <w:rsid w:val="00606A60"/>
    <w:rsid w:val="006108B5"/>
    <w:rsid w:val="00610A1D"/>
    <w:rsid w:val="00610AFB"/>
    <w:rsid w:val="00611671"/>
    <w:rsid w:val="00611B2D"/>
    <w:rsid w:val="00612139"/>
    <w:rsid w:val="00613112"/>
    <w:rsid w:val="00615EE5"/>
    <w:rsid w:val="0061713A"/>
    <w:rsid w:val="00617852"/>
    <w:rsid w:val="006217B2"/>
    <w:rsid w:val="0062248F"/>
    <w:rsid w:val="00622964"/>
    <w:rsid w:val="0062300B"/>
    <w:rsid w:val="006230D1"/>
    <w:rsid w:val="00624FE5"/>
    <w:rsid w:val="00626D1F"/>
    <w:rsid w:val="006313E8"/>
    <w:rsid w:val="00631665"/>
    <w:rsid w:val="0063179C"/>
    <w:rsid w:val="006333C0"/>
    <w:rsid w:val="006339C1"/>
    <w:rsid w:val="006344DB"/>
    <w:rsid w:val="00635C4B"/>
    <w:rsid w:val="00635EC6"/>
    <w:rsid w:val="00636CC3"/>
    <w:rsid w:val="0064098A"/>
    <w:rsid w:val="006409BB"/>
    <w:rsid w:val="00642F4B"/>
    <w:rsid w:val="0064442F"/>
    <w:rsid w:val="00644712"/>
    <w:rsid w:val="00645C4C"/>
    <w:rsid w:val="00646C57"/>
    <w:rsid w:val="00646CC2"/>
    <w:rsid w:val="00651714"/>
    <w:rsid w:val="0065179E"/>
    <w:rsid w:val="0065434F"/>
    <w:rsid w:val="006550C4"/>
    <w:rsid w:val="00655541"/>
    <w:rsid w:val="00661A72"/>
    <w:rsid w:val="006622B3"/>
    <w:rsid w:val="00663389"/>
    <w:rsid w:val="00663B19"/>
    <w:rsid w:val="0066410A"/>
    <w:rsid w:val="006647D2"/>
    <w:rsid w:val="006648F0"/>
    <w:rsid w:val="00664EB5"/>
    <w:rsid w:val="0066795E"/>
    <w:rsid w:val="0067034B"/>
    <w:rsid w:val="00670826"/>
    <w:rsid w:val="006709A8"/>
    <w:rsid w:val="006716CF"/>
    <w:rsid w:val="006722D0"/>
    <w:rsid w:val="006740A8"/>
    <w:rsid w:val="00675777"/>
    <w:rsid w:val="00677F4B"/>
    <w:rsid w:val="00681F43"/>
    <w:rsid w:val="0068333B"/>
    <w:rsid w:val="00683467"/>
    <w:rsid w:val="006838BE"/>
    <w:rsid w:val="00684586"/>
    <w:rsid w:val="00684BCA"/>
    <w:rsid w:val="00685321"/>
    <w:rsid w:val="00685BC0"/>
    <w:rsid w:val="006862BC"/>
    <w:rsid w:val="00692821"/>
    <w:rsid w:val="00694440"/>
    <w:rsid w:val="00694D3A"/>
    <w:rsid w:val="00697DF8"/>
    <w:rsid w:val="006A0DD3"/>
    <w:rsid w:val="006A3163"/>
    <w:rsid w:val="006A333F"/>
    <w:rsid w:val="006A454F"/>
    <w:rsid w:val="006A5330"/>
    <w:rsid w:val="006A5374"/>
    <w:rsid w:val="006A579E"/>
    <w:rsid w:val="006A5E36"/>
    <w:rsid w:val="006A5F08"/>
    <w:rsid w:val="006A72F5"/>
    <w:rsid w:val="006B1054"/>
    <w:rsid w:val="006B5259"/>
    <w:rsid w:val="006B5603"/>
    <w:rsid w:val="006B5FD1"/>
    <w:rsid w:val="006B698E"/>
    <w:rsid w:val="006B7552"/>
    <w:rsid w:val="006C13CE"/>
    <w:rsid w:val="006C1E5F"/>
    <w:rsid w:val="006C3168"/>
    <w:rsid w:val="006C3AA5"/>
    <w:rsid w:val="006C3CD6"/>
    <w:rsid w:val="006C3D44"/>
    <w:rsid w:val="006C4FFF"/>
    <w:rsid w:val="006C5C12"/>
    <w:rsid w:val="006C73CB"/>
    <w:rsid w:val="006C7411"/>
    <w:rsid w:val="006D0A9F"/>
    <w:rsid w:val="006D1C0C"/>
    <w:rsid w:val="006D2C44"/>
    <w:rsid w:val="006D2ED4"/>
    <w:rsid w:val="006D3716"/>
    <w:rsid w:val="006D3894"/>
    <w:rsid w:val="006D3DE6"/>
    <w:rsid w:val="006D4549"/>
    <w:rsid w:val="006D5869"/>
    <w:rsid w:val="006D73FD"/>
    <w:rsid w:val="006E09BF"/>
    <w:rsid w:val="006E0E4D"/>
    <w:rsid w:val="006E1A63"/>
    <w:rsid w:val="006E1AF3"/>
    <w:rsid w:val="006E1E83"/>
    <w:rsid w:val="006E244E"/>
    <w:rsid w:val="006E4494"/>
    <w:rsid w:val="006E456E"/>
    <w:rsid w:val="006E5302"/>
    <w:rsid w:val="006E54E4"/>
    <w:rsid w:val="006E6B1F"/>
    <w:rsid w:val="006F10A6"/>
    <w:rsid w:val="006F20AE"/>
    <w:rsid w:val="006F29AA"/>
    <w:rsid w:val="006F3DEB"/>
    <w:rsid w:val="006F4292"/>
    <w:rsid w:val="006F4812"/>
    <w:rsid w:val="006F51A5"/>
    <w:rsid w:val="006F6B62"/>
    <w:rsid w:val="006F6E0E"/>
    <w:rsid w:val="006F7202"/>
    <w:rsid w:val="006F791E"/>
    <w:rsid w:val="00700D6F"/>
    <w:rsid w:val="007018B8"/>
    <w:rsid w:val="007019AB"/>
    <w:rsid w:val="007026DA"/>
    <w:rsid w:val="0070278A"/>
    <w:rsid w:val="00702C72"/>
    <w:rsid w:val="00704AEC"/>
    <w:rsid w:val="007076E4"/>
    <w:rsid w:val="00714A43"/>
    <w:rsid w:val="00714D5F"/>
    <w:rsid w:val="00715268"/>
    <w:rsid w:val="007166C8"/>
    <w:rsid w:val="00716EFB"/>
    <w:rsid w:val="0071733C"/>
    <w:rsid w:val="00720198"/>
    <w:rsid w:val="0072080A"/>
    <w:rsid w:val="00721172"/>
    <w:rsid w:val="007214E5"/>
    <w:rsid w:val="00726504"/>
    <w:rsid w:val="00727322"/>
    <w:rsid w:val="00730320"/>
    <w:rsid w:val="00731341"/>
    <w:rsid w:val="007318A8"/>
    <w:rsid w:val="007336F9"/>
    <w:rsid w:val="00734866"/>
    <w:rsid w:val="00735064"/>
    <w:rsid w:val="00740B8B"/>
    <w:rsid w:val="007422C6"/>
    <w:rsid w:val="00743403"/>
    <w:rsid w:val="00743FAD"/>
    <w:rsid w:val="0074404D"/>
    <w:rsid w:val="007469F1"/>
    <w:rsid w:val="00746CFA"/>
    <w:rsid w:val="007501F8"/>
    <w:rsid w:val="00754984"/>
    <w:rsid w:val="007564DC"/>
    <w:rsid w:val="0075650A"/>
    <w:rsid w:val="00757598"/>
    <w:rsid w:val="00760A71"/>
    <w:rsid w:val="007614A5"/>
    <w:rsid w:val="0076672B"/>
    <w:rsid w:val="00770C92"/>
    <w:rsid w:val="00770F06"/>
    <w:rsid w:val="00771E6F"/>
    <w:rsid w:val="00774E46"/>
    <w:rsid w:val="00775A81"/>
    <w:rsid w:val="007770D1"/>
    <w:rsid w:val="00777DCF"/>
    <w:rsid w:val="0078032C"/>
    <w:rsid w:val="00782F2E"/>
    <w:rsid w:val="00783478"/>
    <w:rsid w:val="007851D2"/>
    <w:rsid w:val="0078685F"/>
    <w:rsid w:val="00786DB4"/>
    <w:rsid w:val="00787226"/>
    <w:rsid w:val="00787897"/>
    <w:rsid w:val="00790EBD"/>
    <w:rsid w:val="0079293F"/>
    <w:rsid w:val="00792F07"/>
    <w:rsid w:val="00794288"/>
    <w:rsid w:val="00794B8C"/>
    <w:rsid w:val="00795857"/>
    <w:rsid w:val="00795A8E"/>
    <w:rsid w:val="0079606F"/>
    <w:rsid w:val="007976F4"/>
    <w:rsid w:val="007977EA"/>
    <w:rsid w:val="00797D19"/>
    <w:rsid w:val="007A1468"/>
    <w:rsid w:val="007A6221"/>
    <w:rsid w:val="007A64DC"/>
    <w:rsid w:val="007A6696"/>
    <w:rsid w:val="007B0A47"/>
    <w:rsid w:val="007B124F"/>
    <w:rsid w:val="007B1784"/>
    <w:rsid w:val="007B1FF8"/>
    <w:rsid w:val="007B20AF"/>
    <w:rsid w:val="007B23D6"/>
    <w:rsid w:val="007B2EAD"/>
    <w:rsid w:val="007B360D"/>
    <w:rsid w:val="007B37B6"/>
    <w:rsid w:val="007B387E"/>
    <w:rsid w:val="007B3935"/>
    <w:rsid w:val="007B430B"/>
    <w:rsid w:val="007B5C3E"/>
    <w:rsid w:val="007B623E"/>
    <w:rsid w:val="007B6573"/>
    <w:rsid w:val="007B739D"/>
    <w:rsid w:val="007B785A"/>
    <w:rsid w:val="007B79B0"/>
    <w:rsid w:val="007C05F4"/>
    <w:rsid w:val="007C07E9"/>
    <w:rsid w:val="007C2210"/>
    <w:rsid w:val="007C2F31"/>
    <w:rsid w:val="007C3172"/>
    <w:rsid w:val="007C32A9"/>
    <w:rsid w:val="007C7378"/>
    <w:rsid w:val="007C738B"/>
    <w:rsid w:val="007C7E3A"/>
    <w:rsid w:val="007D0CC4"/>
    <w:rsid w:val="007D1698"/>
    <w:rsid w:val="007D710D"/>
    <w:rsid w:val="007E1C7B"/>
    <w:rsid w:val="007E2012"/>
    <w:rsid w:val="007E2E8E"/>
    <w:rsid w:val="007E30C8"/>
    <w:rsid w:val="007E5BB9"/>
    <w:rsid w:val="007E6004"/>
    <w:rsid w:val="007E6D16"/>
    <w:rsid w:val="007F00C8"/>
    <w:rsid w:val="007F02A5"/>
    <w:rsid w:val="007F18B7"/>
    <w:rsid w:val="007F1DD6"/>
    <w:rsid w:val="007F30A2"/>
    <w:rsid w:val="007F3B30"/>
    <w:rsid w:val="007F5765"/>
    <w:rsid w:val="007F63D3"/>
    <w:rsid w:val="007F656E"/>
    <w:rsid w:val="007F767A"/>
    <w:rsid w:val="007F7830"/>
    <w:rsid w:val="008022E9"/>
    <w:rsid w:val="00803BF6"/>
    <w:rsid w:val="008047D3"/>
    <w:rsid w:val="008054DC"/>
    <w:rsid w:val="008079D8"/>
    <w:rsid w:val="00812E22"/>
    <w:rsid w:val="00813AEF"/>
    <w:rsid w:val="00815055"/>
    <w:rsid w:val="00816B4B"/>
    <w:rsid w:val="008207F8"/>
    <w:rsid w:val="00820AB3"/>
    <w:rsid w:val="0082147D"/>
    <w:rsid w:val="00822529"/>
    <w:rsid w:val="00823653"/>
    <w:rsid w:val="00823724"/>
    <w:rsid w:val="00823800"/>
    <w:rsid w:val="00824229"/>
    <w:rsid w:val="0082470C"/>
    <w:rsid w:val="008319BA"/>
    <w:rsid w:val="00831D3B"/>
    <w:rsid w:val="0083201A"/>
    <w:rsid w:val="008326AE"/>
    <w:rsid w:val="008354DC"/>
    <w:rsid w:val="008379F1"/>
    <w:rsid w:val="0084017A"/>
    <w:rsid w:val="00841C85"/>
    <w:rsid w:val="00843083"/>
    <w:rsid w:val="0084655D"/>
    <w:rsid w:val="00847C92"/>
    <w:rsid w:val="00852DC1"/>
    <w:rsid w:val="00854A6D"/>
    <w:rsid w:val="008571DC"/>
    <w:rsid w:val="008573CD"/>
    <w:rsid w:val="0086007B"/>
    <w:rsid w:val="008625BD"/>
    <w:rsid w:val="008650DB"/>
    <w:rsid w:val="00867902"/>
    <w:rsid w:val="00867A82"/>
    <w:rsid w:val="00867C24"/>
    <w:rsid w:val="00870DEE"/>
    <w:rsid w:val="008721F6"/>
    <w:rsid w:val="00872A1E"/>
    <w:rsid w:val="00873B03"/>
    <w:rsid w:val="00874D47"/>
    <w:rsid w:val="00876191"/>
    <w:rsid w:val="008766CD"/>
    <w:rsid w:val="00876ED2"/>
    <w:rsid w:val="00877424"/>
    <w:rsid w:val="008816B7"/>
    <w:rsid w:val="008818FB"/>
    <w:rsid w:val="00881927"/>
    <w:rsid w:val="00881D52"/>
    <w:rsid w:val="008826A5"/>
    <w:rsid w:val="008826EF"/>
    <w:rsid w:val="00882C31"/>
    <w:rsid w:val="008869AB"/>
    <w:rsid w:val="00887920"/>
    <w:rsid w:val="008916CD"/>
    <w:rsid w:val="0089229B"/>
    <w:rsid w:val="00893E9C"/>
    <w:rsid w:val="00894581"/>
    <w:rsid w:val="00895B74"/>
    <w:rsid w:val="008A1F56"/>
    <w:rsid w:val="008A3705"/>
    <w:rsid w:val="008A3942"/>
    <w:rsid w:val="008A3A24"/>
    <w:rsid w:val="008A3B37"/>
    <w:rsid w:val="008A48AD"/>
    <w:rsid w:val="008A652A"/>
    <w:rsid w:val="008A6575"/>
    <w:rsid w:val="008A6671"/>
    <w:rsid w:val="008A66CC"/>
    <w:rsid w:val="008A6C05"/>
    <w:rsid w:val="008A7969"/>
    <w:rsid w:val="008B1880"/>
    <w:rsid w:val="008B290D"/>
    <w:rsid w:val="008B5D6D"/>
    <w:rsid w:val="008B63B0"/>
    <w:rsid w:val="008B6CAE"/>
    <w:rsid w:val="008B78A1"/>
    <w:rsid w:val="008C0DC9"/>
    <w:rsid w:val="008C20FA"/>
    <w:rsid w:val="008C4A24"/>
    <w:rsid w:val="008C513A"/>
    <w:rsid w:val="008C6032"/>
    <w:rsid w:val="008C6146"/>
    <w:rsid w:val="008C6B2A"/>
    <w:rsid w:val="008C6FED"/>
    <w:rsid w:val="008D020D"/>
    <w:rsid w:val="008D054A"/>
    <w:rsid w:val="008D0AC2"/>
    <w:rsid w:val="008D1D01"/>
    <w:rsid w:val="008D2F4A"/>
    <w:rsid w:val="008D309D"/>
    <w:rsid w:val="008D357C"/>
    <w:rsid w:val="008D4C8A"/>
    <w:rsid w:val="008D5735"/>
    <w:rsid w:val="008D5A88"/>
    <w:rsid w:val="008E0597"/>
    <w:rsid w:val="008E0B65"/>
    <w:rsid w:val="008E3861"/>
    <w:rsid w:val="008E3B83"/>
    <w:rsid w:val="008E3D3C"/>
    <w:rsid w:val="008E3E90"/>
    <w:rsid w:val="008E4562"/>
    <w:rsid w:val="008E5923"/>
    <w:rsid w:val="008F1D34"/>
    <w:rsid w:val="008F297D"/>
    <w:rsid w:val="008F2EBC"/>
    <w:rsid w:val="008F4BF6"/>
    <w:rsid w:val="008F7A6C"/>
    <w:rsid w:val="009007FF"/>
    <w:rsid w:val="0090104C"/>
    <w:rsid w:val="009026D2"/>
    <w:rsid w:val="009063E6"/>
    <w:rsid w:val="00907E83"/>
    <w:rsid w:val="00910969"/>
    <w:rsid w:val="009109F1"/>
    <w:rsid w:val="00910C57"/>
    <w:rsid w:val="00912B2E"/>
    <w:rsid w:val="0091444B"/>
    <w:rsid w:val="00914DD7"/>
    <w:rsid w:val="00915403"/>
    <w:rsid w:val="00915844"/>
    <w:rsid w:val="00920589"/>
    <w:rsid w:val="00920D57"/>
    <w:rsid w:val="00922963"/>
    <w:rsid w:val="0092360E"/>
    <w:rsid w:val="00930C98"/>
    <w:rsid w:val="00932EC0"/>
    <w:rsid w:val="00933582"/>
    <w:rsid w:val="00937ADE"/>
    <w:rsid w:val="00940D26"/>
    <w:rsid w:val="00941163"/>
    <w:rsid w:val="00942CF4"/>
    <w:rsid w:val="0094343B"/>
    <w:rsid w:val="00943791"/>
    <w:rsid w:val="00946195"/>
    <w:rsid w:val="0095011C"/>
    <w:rsid w:val="0095077A"/>
    <w:rsid w:val="00950BD7"/>
    <w:rsid w:val="00952F4F"/>
    <w:rsid w:val="00955EE3"/>
    <w:rsid w:val="00955FCA"/>
    <w:rsid w:val="00957674"/>
    <w:rsid w:val="0096042B"/>
    <w:rsid w:val="00961142"/>
    <w:rsid w:val="009627DD"/>
    <w:rsid w:val="00962D3A"/>
    <w:rsid w:val="00963AEE"/>
    <w:rsid w:val="009642AF"/>
    <w:rsid w:val="00964A49"/>
    <w:rsid w:val="0096660D"/>
    <w:rsid w:val="00966710"/>
    <w:rsid w:val="00967315"/>
    <w:rsid w:val="00967439"/>
    <w:rsid w:val="0096774F"/>
    <w:rsid w:val="00971E31"/>
    <w:rsid w:val="00974721"/>
    <w:rsid w:val="0097480E"/>
    <w:rsid w:val="00974AE1"/>
    <w:rsid w:val="00975915"/>
    <w:rsid w:val="009773D8"/>
    <w:rsid w:val="009773E0"/>
    <w:rsid w:val="00977F18"/>
    <w:rsid w:val="00981279"/>
    <w:rsid w:val="00981365"/>
    <w:rsid w:val="009820FA"/>
    <w:rsid w:val="009833FE"/>
    <w:rsid w:val="00983472"/>
    <w:rsid w:val="00984318"/>
    <w:rsid w:val="00985C3B"/>
    <w:rsid w:val="00986E66"/>
    <w:rsid w:val="00987071"/>
    <w:rsid w:val="00987937"/>
    <w:rsid w:val="009916F4"/>
    <w:rsid w:val="00992554"/>
    <w:rsid w:val="0099308C"/>
    <w:rsid w:val="009930FA"/>
    <w:rsid w:val="009945B2"/>
    <w:rsid w:val="00994B25"/>
    <w:rsid w:val="00995291"/>
    <w:rsid w:val="00996B6F"/>
    <w:rsid w:val="00997002"/>
    <w:rsid w:val="0099700C"/>
    <w:rsid w:val="009A1C4F"/>
    <w:rsid w:val="009A257E"/>
    <w:rsid w:val="009A25B3"/>
    <w:rsid w:val="009A28E0"/>
    <w:rsid w:val="009A2D74"/>
    <w:rsid w:val="009A63C9"/>
    <w:rsid w:val="009A6FD7"/>
    <w:rsid w:val="009A7667"/>
    <w:rsid w:val="009A7ED0"/>
    <w:rsid w:val="009B218E"/>
    <w:rsid w:val="009B356D"/>
    <w:rsid w:val="009B3CFF"/>
    <w:rsid w:val="009B3F2C"/>
    <w:rsid w:val="009B47DC"/>
    <w:rsid w:val="009B6230"/>
    <w:rsid w:val="009B62E2"/>
    <w:rsid w:val="009B6467"/>
    <w:rsid w:val="009C1445"/>
    <w:rsid w:val="009C29B2"/>
    <w:rsid w:val="009C550B"/>
    <w:rsid w:val="009C6868"/>
    <w:rsid w:val="009C71AD"/>
    <w:rsid w:val="009D0412"/>
    <w:rsid w:val="009D33D0"/>
    <w:rsid w:val="009D3E1A"/>
    <w:rsid w:val="009D4850"/>
    <w:rsid w:val="009D5E4E"/>
    <w:rsid w:val="009D6BB0"/>
    <w:rsid w:val="009D787A"/>
    <w:rsid w:val="009E198A"/>
    <w:rsid w:val="009E1BBF"/>
    <w:rsid w:val="009E3034"/>
    <w:rsid w:val="009E307E"/>
    <w:rsid w:val="009E4CA5"/>
    <w:rsid w:val="009E69AF"/>
    <w:rsid w:val="009E70D3"/>
    <w:rsid w:val="009E7504"/>
    <w:rsid w:val="009F0ED0"/>
    <w:rsid w:val="009F29DB"/>
    <w:rsid w:val="009F3621"/>
    <w:rsid w:val="009F4240"/>
    <w:rsid w:val="009F5FBC"/>
    <w:rsid w:val="009F6D37"/>
    <w:rsid w:val="009F77B6"/>
    <w:rsid w:val="009F7D08"/>
    <w:rsid w:val="00A00B80"/>
    <w:rsid w:val="00A049C6"/>
    <w:rsid w:val="00A0570B"/>
    <w:rsid w:val="00A06386"/>
    <w:rsid w:val="00A0639F"/>
    <w:rsid w:val="00A07D79"/>
    <w:rsid w:val="00A108C5"/>
    <w:rsid w:val="00A115E6"/>
    <w:rsid w:val="00A1205A"/>
    <w:rsid w:val="00A13F6A"/>
    <w:rsid w:val="00A14DA7"/>
    <w:rsid w:val="00A152F2"/>
    <w:rsid w:val="00A1592A"/>
    <w:rsid w:val="00A17706"/>
    <w:rsid w:val="00A17744"/>
    <w:rsid w:val="00A20D31"/>
    <w:rsid w:val="00A2137F"/>
    <w:rsid w:val="00A21D10"/>
    <w:rsid w:val="00A24451"/>
    <w:rsid w:val="00A25F67"/>
    <w:rsid w:val="00A26525"/>
    <w:rsid w:val="00A26994"/>
    <w:rsid w:val="00A27C2F"/>
    <w:rsid w:val="00A27E28"/>
    <w:rsid w:val="00A30700"/>
    <w:rsid w:val="00A30ADA"/>
    <w:rsid w:val="00A31178"/>
    <w:rsid w:val="00A31EFD"/>
    <w:rsid w:val="00A34559"/>
    <w:rsid w:val="00A35918"/>
    <w:rsid w:val="00A3622A"/>
    <w:rsid w:val="00A363F7"/>
    <w:rsid w:val="00A37032"/>
    <w:rsid w:val="00A4001E"/>
    <w:rsid w:val="00A404B0"/>
    <w:rsid w:val="00A4147F"/>
    <w:rsid w:val="00A4166C"/>
    <w:rsid w:val="00A41845"/>
    <w:rsid w:val="00A43285"/>
    <w:rsid w:val="00A4733B"/>
    <w:rsid w:val="00A51B52"/>
    <w:rsid w:val="00A5245B"/>
    <w:rsid w:val="00A53ED6"/>
    <w:rsid w:val="00A54059"/>
    <w:rsid w:val="00A57AD9"/>
    <w:rsid w:val="00A62AC9"/>
    <w:rsid w:val="00A643CD"/>
    <w:rsid w:val="00A643E7"/>
    <w:rsid w:val="00A65DB3"/>
    <w:rsid w:val="00A66D94"/>
    <w:rsid w:val="00A675BC"/>
    <w:rsid w:val="00A677EB"/>
    <w:rsid w:val="00A703A2"/>
    <w:rsid w:val="00A70EF4"/>
    <w:rsid w:val="00A70F99"/>
    <w:rsid w:val="00A731B3"/>
    <w:rsid w:val="00A831BD"/>
    <w:rsid w:val="00A83E85"/>
    <w:rsid w:val="00A84CC0"/>
    <w:rsid w:val="00A85A2E"/>
    <w:rsid w:val="00A866C6"/>
    <w:rsid w:val="00A86839"/>
    <w:rsid w:val="00A872D2"/>
    <w:rsid w:val="00A90E66"/>
    <w:rsid w:val="00A9126B"/>
    <w:rsid w:val="00A937F4"/>
    <w:rsid w:val="00A939F7"/>
    <w:rsid w:val="00A93A85"/>
    <w:rsid w:val="00A9508E"/>
    <w:rsid w:val="00A960EB"/>
    <w:rsid w:val="00A9761E"/>
    <w:rsid w:val="00A97637"/>
    <w:rsid w:val="00A97724"/>
    <w:rsid w:val="00AA31BA"/>
    <w:rsid w:val="00AA3CF7"/>
    <w:rsid w:val="00AA536E"/>
    <w:rsid w:val="00AA53E2"/>
    <w:rsid w:val="00AA6A98"/>
    <w:rsid w:val="00AA6E85"/>
    <w:rsid w:val="00AA74C3"/>
    <w:rsid w:val="00AB038D"/>
    <w:rsid w:val="00AB0BD5"/>
    <w:rsid w:val="00AB138C"/>
    <w:rsid w:val="00AB2FB5"/>
    <w:rsid w:val="00AB3C52"/>
    <w:rsid w:val="00AC0934"/>
    <w:rsid w:val="00AC09CD"/>
    <w:rsid w:val="00AC13E8"/>
    <w:rsid w:val="00AC1678"/>
    <w:rsid w:val="00AD094F"/>
    <w:rsid w:val="00AD20F3"/>
    <w:rsid w:val="00AD2A7A"/>
    <w:rsid w:val="00AD2ADB"/>
    <w:rsid w:val="00AD43CB"/>
    <w:rsid w:val="00AD5661"/>
    <w:rsid w:val="00AD56DF"/>
    <w:rsid w:val="00AD6367"/>
    <w:rsid w:val="00AD63E5"/>
    <w:rsid w:val="00AD6FFE"/>
    <w:rsid w:val="00AD771E"/>
    <w:rsid w:val="00AE03EF"/>
    <w:rsid w:val="00AE1E1A"/>
    <w:rsid w:val="00AE22AD"/>
    <w:rsid w:val="00AE2C89"/>
    <w:rsid w:val="00AE300B"/>
    <w:rsid w:val="00AE6B97"/>
    <w:rsid w:val="00AF0FB0"/>
    <w:rsid w:val="00AF143F"/>
    <w:rsid w:val="00AF30E2"/>
    <w:rsid w:val="00AF3BC3"/>
    <w:rsid w:val="00AF4BEA"/>
    <w:rsid w:val="00AF4C2B"/>
    <w:rsid w:val="00AF653B"/>
    <w:rsid w:val="00AF6B8D"/>
    <w:rsid w:val="00AF7924"/>
    <w:rsid w:val="00AF79A6"/>
    <w:rsid w:val="00AF7A97"/>
    <w:rsid w:val="00B001D6"/>
    <w:rsid w:val="00B00A2E"/>
    <w:rsid w:val="00B036E3"/>
    <w:rsid w:val="00B03D1A"/>
    <w:rsid w:val="00B05875"/>
    <w:rsid w:val="00B0616F"/>
    <w:rsid w:val="00B066FD"/>
    <w:rsid w:val="00B068CF"/>
    <w:rsid w:val="00B10108"/>
    <w:rsid w:val="00B12907"/>
    <w:rsid w:val="00B14907"/>
    <w:rsid w:val="00B14BC6"/>
    <w:rsid w:val="00B16A74"/>
    <w:rsid w:val="00B17AA7"/>
    <w:rsid w:val="00B21C09"/>
    <w:rsid w:val="00B22954"/>
    <w:rsid w:val="00B22CD6"/>
    <w:rsid w:val="00B230DB"/>
    <w:rsid w:val="00B24840"/>
    <w:rsid w:val="00B24C96"/>
    <w:rsid w:val="00B255F0"/>
    <w:rsid w:val="00B26113"/>
    <w:rsid w:val="00B3108F"/>
    <w:rsid w:val="00B34AEF"/>
    <w:rsid w:val="00B34F2A"/>
    <w:rsid w:val="00B357CB"/>
    <w:rsid w:val="00B36E01"/>
    <w:rsid w:val="00B37E58"/>
    <w:rsid w:val="00B40A10"/>
    <w:rsid w:val="00B40A4A"/>
    <w:rsid w:val="00B42270"/>
    <w:rsid w:val="00B4236C"/>
    <w:rsid w:val="00B4785A"/>
    <w:rsid w:val="00B50D46"/>
    <w:rsid w:val="00B51B56"/>
    <w:rsid w:val="00B52295"/>
    <w:rsid w:val="00B523D6"/>
    <w:rsid w:val="00B64726"/>
    <w:rsid w:val="00B64D1A"/>
    <w:rsid w:val="00B650DF"/>
    <w:rsid w:val="00B66574"/>
    <w:rsid w:val="00B66E04"/>
    <w:rsid w:val="00B67039"/>
    <w:rsid w:val="00B70F3C"/>
    <w:rsid w:val="00B71D1B"/>
    <w:rsid w:val="00B72419"/>
    <w:rsid w:val="00B737BB"/>
    <w:rsid w:val="00B73C05"/>
    <w:rsid w:val="00B73E17"/>
    <w:rsid w:val="00B74D4B"/>
    <w:rsid w:val="00B74DDF"/>
    <w:rsid w:val="00B7565A"/>
    <w:rsid w:val="00B76D5A"/>
    <w:rsid w:val="00B8076D"/>
    <w:rsid w:val="00B830A8"/>
    <w:rsid w:val="00B84E74"/>
    <w:rsid w:val="00B879CF"/>
    <w:rsid w:val="00B87FA2"/>
    <w:rsid w:val="00B90FB9"/>
    <w:rsid w:val="00B91494"/>
    <w:rsid w:val="00B920EE"/>
    <w:rsid w:val="00B92360"/>
    <w:rsid w:val="00B93574"/>
    <w:rsid w:val="00B94E83"/>
    <w:rsid w:val="00B9639D"/>
    <w:rsid w:val="00B97552"/>
    <w:rsid w:val="00BA016A"/>
    <w:rsid w:val="00BA0A52"/>
    <w:rsid w:val="00BA0F3F"/>
    <w:rsid w:val="00BA265A"/>
    <w:rsid w:val="00BA4FEA"/>
    <w:rsid w:val="00BA5CB4"/>
    <w:rsid w:val="00BA5EFD"/>
    <w:rsid w:val="00BA7484"/>
    <w:rsid w:val="00BA773E"/>
    <w:rsid w:val="00BA7B22"/>
    <w:rsid w:val="00BB0E03"/>
    <w:rsid w:val="00BB2C4F"/>
    <w:rsid w:val="00BB3E7D"/>
    <w:rsid w:val="00BB505A"/>
    <w:rsid w:val="00BB5E9C"/>
    <w:rsid w:val="00BB6DDF"/>
    <w:rsid w:val="00BB7B91"/>
    <w:rsid w:val="00BC0F7E"/>
    <w:rsid w:val="00BC102D"/>
    <w:rsid w:val="00BC1385"/>
    <w:rsid w:val="00BC1FE4"/>
    <w:rsid w:val="00BC2662"/>
    <w:rsid w:val="00BC282C"/>
    <w:rsid w:val="00BC51DC"/>
    <w:rsid w:val="00BC55D9"/>
    <w:rsid w:val="00BC5EE8"/>
    <w:rsid w:val="00BC79A3"/>
    <w:rsid w:val="00BD08C9"/>
    <w:rsid w:val="00BD1D25"/>
    <w:rsid w:val="00BD3B58"/>
    <w:rsid w:val="00BD3F7E"/>
    <w:rsid w:val="00BD6880"/>
    <w:rsid w:val="00BE0409"/>
    <w:rsid w:val="00BE0CE0"/>
    <w:rsid w:val="00BE2D17"/>
    <w:rsid w:val="00BE2D21"/>
    <w:rsid w:val="00BE50EE"/>
    <w:rsid w:val="00BE5778"/>
    <w:rsid w:val="00BE593C"/>
    <w:rsid w:val="00BF28F4"/>
    <w:rsid w:val="00BF3B88"/>
    <w:rsid w:val="00BF3E66"/>
    <w:rsid w:val="00BF5B2A"/>
    <w:rsid w:val="00BF667F"/>
    <w:rsid w:val="00BF7840"/>
    <w:rsid w:val="00BF7A08"/>
    <w:rsid w:val="00C01B60"/>
    <w:rsid w:val="00C03CA5"/>
    <w:rsid w:val="00C05C2A"/>
    <w:rsid w:val="00C05C88"/>
    <w:rsid w:val="00C05F92"/>
    <w:rsid w:val="00C065E4"/>
    <w:rsid w:val="00C1211B"/>
    <w:rsid w:val="00C1213B"/>
    <w:rsid w:val="00C123EE"/>
    <w:rsid w:val="00C12A3C"/>
    <w:rsid w:val="00C13937"/>
    <w:rsid w:val="00C14F2D"/>
    <w:rsid w:val="00C15100"/>
    <w:rsid w:val="00C1615B"/>
    <w:rsid w:val="00C231DF"/>
    <w:rsid w:val="00C23DA5"/>
    <w:rsid w:val="00C24B45"/>
    <w:rsid w:val="00C2556D"/>
    <w:rsid w:val="00C26109"/>
    <w:rsid w:val="00C2770A"/>
    <w:rsid w:val="00C30716"/>
    <w:rsid w:val="00C30C9F"/>
    <w:rsid w:val="00C325E0"/>
    <w:rsid w:val="00C3351C"/>
    <w:rsid w:val="00C36058"/>
    <w:rsid w:val="00C36A7B"/>
    <w:rsid w:val="00C375B4"/>
    <w:rsid w:val="00C3799A"/>
    <w:rsid w:val="00C40091"/>
    <w:rsid w:val="00C44663"/>
    <w:rsid w:val="00C45CDE"/>
    <w:rsid w:val="00C460E2"/>
    <w:rsid w:val="00C503F6"/>
    <w:rsid w:val="00C51053"/>
    <w:rsid w:val="00C511C0"/>
    <w:rsid w:val="00C527F5"/>
    <w:rsid w:val="00C547D7"/>
    <w:rsid w:val="00C54F3D"/>
    <w:rsid w:val="00C55395"/>
    <w:rsid w:val="00C555FC"/>
    <w:rsid w:val="00C55AAA"/>
    <w:rsid w:val="00C56C12"/>
    <w:rsid w:val="00C61541"/>
    <w:rsid w:val="00C6174E"/>
    <w:rsid w:val="00C61B31"/>
    <w:rsid w:val="00C61CCD"/>
    <w:rsid w:val="00C6256B"/>
    <w:rsid w:val="00C625C4"/>
    <w:rsid w:val="00C634EF"/>
    <w:rsid w:val="00C659FB"/>
    <w:rsid w:val="00C66EBF"/>
    <w:rsid w:val="00C67C59"/>
    <w:rsid w:val="00C709D5"/>
    <w:rsid w:val="00C73E46"/>
    <w:rsid w:val="00C73F5B"/>
    <w:rsid w:val="00C77F6A"/>
    <w:rsid w:val="00C81578"/>
    <w:rsid w:val="00C8424B"/>
    <w:rsid w:val="00C84945"/>
    <w:rsid w:val="00C84E3C"/>
    <w:rsid w:val="00C86979"/>
    <w:rsid w:val="00C86DC3"/>
    <w:rsid w:val="00C87565"/>
    <w:rsid w:val="00C90831"/>
    <w:rsid w:val="00C9152B"/>
    <w:rsid w:val="00C921A1"/>
    <w:rsid w:val="00C93B45"/>
    <w:rsid w:val="00C9492B"/>
    <w:rsid w:val="00C9534B"/>
    <w:rsid w:val="00C9550C"/>
    <w:rsid w:val="00C96AB2"/>
    <w:rsid w:val="00C96D52"/>
    <w:rsid w:val="00C97994"/>
    <w:rsid w:val="00C97BED"/>
    <w:rsid w:val="00CA038D"/>
    <w:rsid w:val="00CA0A4C"/>
    <w:rsid w:val="00CA0AA7"/>
    <w:rsid w:val="00CA24EB"/>
    <w:rsid w:val="00CA2AA2"/>
    <w:rsid w:val="00CA3BF9"/>
    <w:rsid w:val="00CA5539"/>
    <w:rsid w:val="00CA5733"/>
    <w:rsid w:val="00CA6EA6"/>
    <w:rsid w:val="00CA78A6"/>
    <w:rsid w:val="00CB1583"/>
    <w:rsid w:val="00CC01EC"/>
    <w:rsid w:val="00CC1CDD"/>
    <w:rsid w:val="00CC1DAA"/>
    <w:rsid w:val="00CC428C"/>
    <w:rsid w:val="00CC4B2E"/>
    <w:rsid w:val="00CC615E"/>
    <w:rsid w:val="00CC7E19"/>
    <w:rsid w:val="00CD296B"/>
    <w:rsid w:val="00CD3C39"/>
    <w:rsid w:val="00CD6C6F"/>
    <w:rsid w:val="00CD726E"/>
    <w:rsid w:val="00CD7B81"/>
    <w:rsid w:val="00CE0E07"/>
    <w:rsid w:val="00CE1127"/>
    <w:rsid w:val="00CE1814"/>
    <w:rsid w:val="00CE1AB7"/>
    <w:rsid w:val="00CE1E63"/>
    <w:rsid w:val="00CE2E28"/>
    <w:rsid w:val="00CE3DFF"/>
    <w:rsid w:val="00CE6739"/>
    <w:rsid w:val="00CF09A4"/>
    <w:rsid w:val="00CF0A41"/>
    <w:rsid w:val="00CF0A4C"/>
    <w:rsid w:val="00CF0C16"/>
    <w:rsid w:val="00CF213C"/>
    <w:rsid w:val="00CF339F"/>
    <w:rsid w:val="00CF4397"/>
    <w:rsid w:val="00CF44C5"/>
    <w:rsid w:val="00CF461D"/>
    <w:rsid w:val="00CF5A3A"/>
    <w:rsid w:val="00D0008C"/>
    <w:rsid w:val="00D00A71"/>
    <w:rsid w:val="00D0146F"/>
    <w:rsid w:val="00D028BE"/>
    <w:rsid w:val="00D03126"/>
    <w:rsid w:val="00D03129"/>
    <w:rsid w:val="00D04002"/>
    <w:rsid w:val="00D05D5F"/>
    <w:rsid w:val="00D1134E"/>
    <w:rsid w:val="00D154C5"/>
    <w:rsid w:val="00D1551E"/>
    <w:rsid w:val="00D15AD2"/>
    <w:rsid w:val="00D16BD6"/>
    <w:rsid w:val="00D21CEB"/>
    <w:rsid w:val="00D21D22"/>
    <w:rsid w:val="00D228BD"/>
    <w:rsid w:val="00D228FD"/>
    <w:rsid w:val="00D22FDE"/>
    <w:rsid w:val="00D2368C"/>
    <w:rsid w:val="00D240BD"/>
    <w:rsid w:val="00D247AE"/>
    <w:rsid w:val="00D2650C"/>
    <w:rsid w:val="00D27D56"/>
    <w:rsid w:val="00D313D9"/>
    <w:rsid w:val="00D31599"/>
    <w:rsid w:val="00D31931"/>
    <w:rsid w:val="00D33035"/>
    <w:rsid w:val="00D34C7C"/>
    <w:rsid w:val="00D352BC"/>
    <w:rsid w:val="00D36F5E"/>
    <w:rsid w:val="00D435FC"/>
    <w:rsid w:val="00D43664"/>
    <w:rsid w:val="00D44B78"/>
    <w:rsid w:val="00D46346"/>
    <w:rsid w:val="00D518E4"/>
    <w:rsid w:val="00D52138"/>
    <w:rsid w:val="00D527EB"/>
    <w:rsid w:val="00D533A6"/>
    <w:rsid w:val="00D543EB"/>
    <w:rsid w:val="00D55743"/>
    <w:rsid w:val="00D572C4"/>
    <w:rsid w:val="00D616BF"/>
    <w:rsid w:val="00D61922"/>
    <w:rsid w:val="00D61B1E"/>
    <w:rsid w:val="00D61EED"/>
    <w:rsid w:val="00D624FC"/>
    <w:rsid w:val="00D64444"/>
    <w:rsid w:val="00D723E7"/>
    <w:rsid w:val="00D7241C"/>
    <w:rsid w:val="00D74774"/>
    <w:rsid w:val="00D75312"/>
    <w:rsid w:val="00D81F42"/>
    <w:rsid w:val="00D82B58"/>
    <w:rsid w:val="00D83443"/>
    <w:rsid w:val="00D843E7"/>
    <w:rsid w:val="00D8491C"/>
    <w:rsid w:val="00D870D2"/>
    <w:rsid w:val="00D877CA"/>
    <w:rsid w:val="00D90B25"/>
    <w:rsid w:val="00D9112B"/>
    <w:rsid w:val="00D91877"/>
    <w:rsid w:val="00D91BD2"/>
    <w:rsid w:val="00D91FF0"/>
    <w:rsid w:val="00D9408C"/>
    <w:rsid w:val="00D96273"/>
    <w:rsid w:val="00D96CC6"/>
    <w:rsid w:val="00D976F5"/>
    <w:rsid w:val="00DA0F88"/>
    <w:rsid w:val="00DA26FC"/>
    <w:rsid w:val="00DA3AC5"/>
    <w:rsid w:val="00DA651F"/>
    <w:rsid w:val="00DA7AB1"/>
    <w:rsid w:val="00DB147F"/>
    <w:rsid w:val="00DB261A"/>
    <w:rsid w:val="00DB293E"/>
    <w:rsid w:val="00DB2A97"/>
    <w:rsid w:val="00DB3984"/>
    <w:rsid w:val="00DB61E6"/>
    <w:rsid w:val="00DB64AE"/>
    <w:rsid w:val="00DB6EBE"/>
    <w:rsid w:val="00DC0200"/>
    <w:rsid w:val="00DC056A"/>
    <w:rsid w:val="00DC110F"/>
    <w:rsid w:val="00DC1830"/>
    <w:rsid w:val="00DC2D23"/>
    <w:rsid w:val="00DC41D9"/>
    <w:rsid w:val="00DC557F"/>
    <w:rsid w:val="00DC7EF9"/>
    <w:rsid w:val="00DD04B8"/>
    <w:rsid w:val="00DD0EB0"/>
    <w:rsid w:val="00DD1635"/>
    <w:rsid w:val="00DD25AE"/>
    <w:rsid w:val="00DD2D7A"/>
    <w:rsid w:val="00DD6201"/>
    <w:rsid w:val="00DD6815"/>
    <w:rsid w:val="00DD6B48"/>
    <w:rsid w:val="00DD74C8"/>
    <w:rsid w:val="00DE0FED"/>
    <w:rsid w:val="00DE23FB"/>
    <w:rsid w:val="00DE3417"/>
    <w:rsid w:val="00DE4E91"/>
    <w:rsid w:val="00DE6BFA"/>
    <w:rsid w:val="00DE7081"/>
    <w:rsid w:val="00DE79A5"/>
    <w:rsid w:val="00DF1431"/>
    <w:rsid w:val="00DF1768"/>
    <w:rsid w:val="00DF5E6A"/>
    <w:rsid w:val="00DF7BEF"/>
    <w:rsid w:val="00E01DB9"/>
    <w:rsid w:val="00E05CA2"/>
    <w:rsid w:val="00E0669C"/>
    <w:rsid w:val="00E06F50"/>
    <w:rsid w:val="00E071CC"/>
    <w:rsid w:val="00E103FD"/>
    <w:rsid w:val="00E1060A"/>
    <w:rsid w:val="00E1183D"/>
    <w:rsid w:val="00E11E5E"/>
    <w:rsid w:val="00E1273C"/>
    <w:rsid w:val="00E1315B"/>
    <w:rsid w:val="00E14303"/>
    <w:rsid w:val="00E143BC"/>
    <w:rsid w:val="00E149D6"/>
    <w:rsid w:val="00E16CE7"/>
    <w:rsid w:val="00E17F1E"/>
    <w:rsid w:val="00E21283"/>
    <w:rsid w:val="00E21970"/>
    <w:rsid w:val="00E221F2"/>
    <w:rsid w:val="00E22C42"/>
    <w:rsid w:val="00E232BA"/>
    <w:rsid w:val="00E234A5"/>
    <w:rsid w:val="00E239A4"/>
    <w:rsid w:val="00E24401"/>
    <w:rsid w:val="00E2525F"/>
    <w:rsid w:val="00E25A10"/>
    <w:rsid w:val="00E2611C"/>
    <w:rsid w:val="00E27F64"/>
    <w:rsid w:val="00E3055C"/>
    <w:rsid w:val="00E30B3E"/>
    <w:rsid w:val="00E317FF"/>
    <w:rsid w:val="00E3184A"/>
    <w:rsid w:val="00E318DB"/>
    <w:rsid w:val="00E3190F"/>
    <w:rsid w:val="00E31FDA"/>
    <w:rsid w:val="00E322F5"/>
    <w:rsid w:val="00E338DA"/>
    <w:rsid w:val="00E3741D"/>
    <w:rsid w:val="00E379CE"/>
    <w:rsid w:val="00E37AA6"/>
    <w:rsid w:val="00E40E11"/>
    <w:rsid w:val="00E41F14"/>
    <w:rsid w:val="00E434EB"/>
    <w:rsid w:val="00E44A26"/>
    <w:rsid w:val="00E45C21"/>
    <w:rsid w:val="00E460E3"/>
    <w:rsid w:val="00E46745"/>
    <w:rsid w:val="00E470FA"/>
    <w:rsid w:val="00E5337C"/>
    <w:rsid w:val="00E54086"/>
    <w:rsid w:val="00E555CD"/>
    <w:rsid w:val="00E56323"/>
    <w:rsid w:val="00E574C4"/>
    <w:rsid w:val="00E608A9"/>
    <w:rsid w:val="00E60B93"/>
    <w:rsid w:val="00E60D50"/>
    <w:rsid w:val="00E620F1"/>
    <w:rsid w:val="00E626D7"/>
    <w:rsid w:val="00E63AF7"/>
    <w:rsid w:val="00E65449"/>
    <w:rsid w:val="00E65AA2"/>
    <w:rsid w:val="00E66AD1"/>
    <w:rsid w:val="00E67CA0"/>
    <w:rsid w:val="00E67FB3"/>
    <w:rsid w:val="00E71959"/>
    <w:rsid w:val="00E7220D"/>
    <w:rsid w:val="00E7315C"/>
    <w:rsid w:val="00E7482A"/>
    <w:rsid w:val="00E7491B"/>
    <w:rsid w:val="00E74CBF"/>
    <w:rsid w:val="00E74DC6"/>
    <w:rsid w:val="00E75AAB"/>
    <w:rsid w:val="00E7746E"/>
    <w:rsid w:val="00E8002C"/>
    <w:rsid w:val="00E82DDF"/>
    <w:rsid w:val="00E8324A"/>
    <w:rsid w:val="00E84CD8"/>
    <w:rsid w:val="00E85376"/>
    <w:rsid w:val="00E877D6"/>
    <w:rsid w:val="00E87EA4"/>
    <w:rsid w:val="00E90F5A"/>
    <w:rsid w:val="00E91BB6"/>
    <w:rsid w:val="00E91E6C"/>
    <w:rsid w:val="00E93157"/>
    <w:rsid w:val="00E9428A"/>
    <w:rsid w:val="00E959BA"/>
    <w:rsid w:val="00E95BC8"/>
    <w:rsid w:val="00E9691C"/>
    <w:rsid w:val="00EA1E6E"/>
    <w:rsid w:val="00EA235C"/>
    <w:rsid w:val="00EA48B8"/>
    <w:rsid w:val="00EA5A19"/>
    <w:rsid w:val="00EA6C11"/>
    <w:rsid w:val="00EA7E91"/>
    <w:rsid w:val="00EB0A64"/>
    <w:rsid w:val="00EB1B70"/>
    <w:rsid w:val="00EB3243"/>
    <w:rsid w:val="00EB71AA"/>
    <w:rsid w:val="00EC0616"/>
    <w:rsid w:val="00EC1D18"/>
    <w:rsid w:val="00EC490D"/>
    <w:rsid w:val="00EC4BC1"/>
    <w:rsid w:val="00EC5036"/>
    <w:rsid w:val="00EC6844"/>
    <w:rsid w:val="00ED0B1B"/>
    <w:rsid w:val="00ED1F68"/>
    <w:rsid w:val="00ED34B9"/>
    <w:rsid w:val="00ED4116"/>
    <w:rsid w:val="00ED521E"/>
    <w:rsid w:val="00ED5AD7"/>
    <w:rsid w:val="00ED6E01"/>
    <w:rsid w:val="00EE2F51"/>
    <w:rsid w:val="00EE4D4E"/>
    <w:rsid w:val="00EE4DAA"/>
    <w:rsid w:val="00EE4F8A"/>
    <w:rsid w:val="00EE61D6"/>
    <w:rsid w:val="00EE786E"/>
    <w:rsid w:val="00EF11A3"/>
    <w:rsid w:val="00EF2050"/>
    <w:rsid w:val="00EF31D4"/>
    <w:rsid w:val="00EF361D"/>
    <w:rsid w:val="00EF4072"/>
    <w:rsid w:val="00EF4656"/>
    <w:rsid w:val="00EF52E7"/>
    <w:rsid w:val="00F00A30"/>
    <w:rsid w:val="00F01570"/>
    <w:rsid w:val="00F05511"/>
    <w:rsid w:val="00F0573D"/>
    <w:rsid w:val="00F05752"/>
    <w:rsid w:val="00F0656E"/>
    <w:rsid w:val="00F06AAC"/>
    <w:rsid w:val="00F109E6"/>
    <w:rsid w:val="00F13832"/>
    <w:rsid w:val="00F143C1"/>
    <w:rsid w:val="00F166F4"/>
    <w:rsid w:val="00F2086B"/>
    <w:rsid w:val="00F2103B"/>
    <w:rsid w:val="00F22278"/>
    <w:rsid w:val="00F22AF8"/>
    <w:rsid w:val="00F23783"/>
    <w:rsid w:val="00F26CF7"/>
    <w:rsid w:val="00F30CB6"/>
    <w:rsid w:val="00F3206C"/>
    <w:rsid w:val="00F3213E"/>
    <w:rsid w:val="00F33DE5"/>
    <w:rsid w:val="00F34721"/>
    <w:rsid w:val="00F35E5D"/>
    <w:rsid w:val="00F35EB9"/>
    <w:rsid w:val="00F36170"/>
    <w:rsid w:val="00F37803"/>
    <w:rsid w:val="00F37E4D"/>
    <w:rsid w:val="00F40D22"/>
    <w:rsid w:val="00F42B18"/>
    <w:rsid w:val="00F4366B"/>
    <w:rsid w:val="00F449AF"/>
    <w:rsid w:val="00F44F0E"/>
    <w:rsid w:val="00F51610"/>
    <w:rsid w:val="00F5305B"/>
    <w:rsid w:val="00F5565D"/>
    <w:rsid w:val="00F5663D"/>
    <w:rsid w:val="00F56D5E"/>
    <w:rsid w:val="00F5720A"/>
    <w:rsid w:val="00F61044"/>
    <w:rsid w:val="00F61FE3"/>
    <w:rsid w:val="00F65587"/>
    <w:rsid w:val="00F66316"/>
    <w:rsid w:val="00F7052D"/>
    <w:rsid w:val="00F7081B"/>
    <w:rsid w:val="00F70E71"/>
    <w:rsid w:val="00F7435A"/>
    <w:rsid w:val="00F75D9D"/>
    <w:rsid w:val="00F7641F"/>
    <w:rsid w:val="00F7643B"/>
    <w:rsid w:val="00F76BD6"/>
    <w:rsid w:val="00F76D17"/>
    <w:rsid w:val="00F77B35"/>
    <w:rsid w:val="00F826B0"/>
    <w:rsid w:val="00F83166"/>
    <w:rsid w:val="00F835F4"/>
    <w:rsid w:val="00F83E8A"/>
    <w:rsid w:val="00F84249"/>
    <w:rsid w:val="00F8461C"/>
    <w:rsid w:val="00F84DC5"/>
    <w:rsid w:val="00F875E8"/>
    <w:rsid w:val="00F879EB"/>
    <w:rsid w:val="00F92328"/>
    <w:rsid w:val="00F9529A"/>
    <w:rsid w:val="00F95FBF"/>
    <w:rsid w:val="00F97799"/>
    <w:rsid w:val="00F97D57"/>
    <w:rsid w:val="00FA11C1"/>
    <w:rsid w:val="00FA1324"/>
    <w:rsid w:val="00FA19A5"/>
    <w:rsid w:val="00FA1EC8"/>
    <w:rsid w:val="00FA2A7D"/>
    <w:rsid w:val="00FA34D4"/>
    <w:rsid w:val="00FA41A7"/>
    <w:rsid w:val="00FA6B3C"/>
    <w:rsid w:val="00FA714A"/>
    <w:rsid w:val="00FA75E3"/>
    <w:rsid w:val="00FA7EB3"/>
    <w:rsid w:val="00FB21AC"/>
    <w:rsid w:val="00FB2E67"/>
    <w:rsid w:val="00FB3296"/>
    <w:rsid w:val="00FB5DAC"/>
    <w:rsid w:val="00FB789D"/>
    <w:rsid w:val="00FB7E5A"/>
    <w:rsid w:val="00FC03F6"/>
    <w:rsid w:val="00FC06BA"/>
    <w:rsid w:val="00FC13A2"/>
    <w:rsid w:val="00FC15B0"/>
    <w:rsid w:val="00FC1A4C"/>
    <w:rsid w:val="00FC1F3E"/>
    <w:rsid w:val="00FC2295"/>
    <w:rsid w:val="00FC373E"/>
    <w:rsid w:val="00FC481D"/>
    <w:rsid w:val="00FC4B57"/>
    <w:rsid w:val="00FC55D0"/>
    <w:rsid w:val="00FC5A3C"/>
    <w:rsid w:val="00FD01B1"/>
    <w:rsid w:val="00FD1C2B"/>
    <w:rsid w:val="00FD2487"/>
    <w:rsid w:val="00FD2A03"/>
    <w:rsid w:val="00FD3F85"/>
    <w:rsid w:val="00FD6109"/>
    <w:rsid w:val="00FD68E0"/>
    <w:rsid w:val="00FD70A5"/>
    <w:rsid w:val="00FE060A"/>
    <w:rsid w:val="00FE0B8D"/>
    <w:rsid w:val="00FE2696"/>
    <w:rsid w:val="00FE2CF1"/>
    <w:rsid w:val="00FE2DB0"/>
    <w:rsid w:val="00FE2F89"/>
    <w:rsid w:val="00FE71AC"/>
    <w:rsid w:val="00FE7603"/>
    <w:rsid w:val="00FE7A86"/>
    <w:rsid w:val="00FE7AF0"/>
    <w:rsid w:val="00FF0A26"/>
    <w:rsid w:val="00FF0BA3"/>
    <w:rsid w:val="00FF1475"/>
    <w:rsid w:val="00FF2269"/>
    <w:rsid w:val="00FF262C"/>
    <w:rsid w:val="00FF55CD"/>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F9953EFF-61D0-4C5B-8E22-D5E0909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AF7A97"/>
    <w:rPr>
      <w:sz w:val="20"/>
      <w:szCs w:val="20"/>
    </w:rPr>
  </w:style>
  <w:style w:type="character" w:styleId="Odwoanieprzypisudolnego">
    <w:name w:val="footnote reference"/>
    <w:basedOn w:val="Domylnaczcionkaakapitu"/>
    <w:semiHidden/>
    <w:unhideWhenUsed/>
    <w:rsid w:val="00AF7A97"/>
    <w:rPr>
      <w:vertAlign w:val="superscript"/>
    </w:rPr>
  </w:style>
  <w:style w:type="numbering" w:customStyle="1" w:styleId="Styl2">
    <w:name w:val="Styl2"/>
    <w:uiPriority w:val="99"/>
    <w:rsid w:val="005D649F"/>
    <w:pPr>
      <w:numPr>
        <w:numId w:val="7"/>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37"/>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paragraph" w:customStyle="1" w:styleId="msonormal0">
    <w:name w:val="msonormal"/>
    <w:basedOn w:val="Normalny"/>
    <w:rsid w:val="0046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464FA3"/>
    <w:pPr>
      <w:spacing w:before="100" w:beforeAutospacing="1" w:after="100" w:afterAutospacing="1" w:line="240" w:lineRule="auto"/>
    </w:pPr>
    <w:rPr>
      <w:rFonts w:ascii="Calibri Light" w:eastAsia="Times New Roman" w:hAnsi="Calibri Light" w:cs="Calibri Light"/>
      <w:sz w:val="18"/>
      <w:szCs w:val="18"/>
      <w:lang w:eastAsia="pl-PL"/>
    </w:rPr>
  </w:style>
  <w:style w:type="paragraph" w:customStyle="1" w:styleId="xl64">
    <w:name w:val="xl64"/>
    <w:basedOn w:val="Normalny"/>
    <w:rsid w:val="00464FA3"/>
    <w:pPr>
      <w:spacing w:before="100" w:beforeAutospacing="1" w:after="100" w:afterAutospacing="1" w:line="240" w:lineRule="auto"/>
    </w:pPr>
    <w:rPr>
      <w:rFonts w:ascii="Calibri Light" w:eastAsia="Times New Roman" w:hAnsi="Calibri Light" w:cs="Calibri Light"/>
      <w:sz w:val="18"/>
      <w:szCs w:val="18"/>
      <w:lang w:eastAsia="pl-PL"/>
    </w:rPr>
  </w:style>
  <w:style w:type="paragraph" w:customStyle="1" w:styleId="xl65">
    <w:name w:val="xl65"/>
    <w:basedOn w:val="Normalny"/>
    <w:rsid w:val="00464FA3"/>
    <w:pPr>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pl-PL"/>
    </w:rPr>
  </w:style>
  <w:style w:type="paragraph" w:customStyle="1" w:styleId="xl66">
    <w:name w:val="xl66"/>
    <w:basedOn w:val="Normalny"/>
    <w:rsid w:val="00464FA3"/>
    <w:pPr>
      <w:spacing w:before="100" w:beforeAutospacing="1" w:after="100" w:afterAutospacing="1" w:line="240" w:lineRule="auto"/>
    </w:pPr>
    <w:rPr>
      <w:rFonts w:ascii="Calibri Light" w:eastAsia="Times New Roman" w:hAnsi="Calibri Light" w:cs="Calibri Light"/>
      <w:b/>
      <w:bCs/>
      <w:sz w:val="18"/>
      <w:szCs w:val="18"/>
      <w:lang w:eastAsia="pl-PL"/>
    </w:rPr>
  </w:style>
  <w:style w:type="paragraph" w:customStyle="1" w:styleId="xl67">
    <w:name w:val="xl67"/>
    <w:basedOn w:val="Normalny"/>
    <w:rsid w:val="00464FA3"/>
    <w:pPr>
      <w:spacing w:before="100" w:beforeAutospacing="1" w:after="100" w:afterAutospacing="1" w:line="240" w:lineRule="auto"/>
    </w:pPr>
    <w:rPr>
      <w:rFonts w:ascii="Calibri Light" w:eastAsia="Times New Roman" w:hAnsi="Calibri Light" w:cs="Calibri Light"/>
      <w:b/>
      <w:bCs/>
      <w:sz w:val="18"/>
      <w:szCs w:val="18"/>
      <w:lang w:eastAsia="pl-PL"/>
    </w:rPr>
  </w:style>
  <w:style w:type="paragraph" w:customStyle="1" w:styleId="xl68">
    <w:name w:val="xl68"/>
    <w:basedOn w:val="Normalny"/>
    <w:rsid w:val="00464FA3"/>
    <w:pP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69">
    <w:name w:val="xl69"/>
    <w:basedOn w:val="Normalny"/>
    <w:rsid w:val="00464FA3"/>
    <w:pP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0">
    <w:name w:val="xl70"/>
    <w:basedOn w:val="Normalny"/>
    <w:rsid w:val="00464FA3"/>
    <w:pP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1">
    <w:name w:val="xl71"/>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2">
    <w:name w:val="xl72"/>
    <w:basedOn w:val="Normalny"/>
    <w:rsid w:val="00464F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3">
    <w:name w:val="xl73"/>
    <w:basedOn w:val="Normalny"/>
    <w:rsid w:val="00464F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4">
    <w:name w:val="xl74"/>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5">
    <w:name w:val="xl75"/>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6">
    <w:name w:val="xl76"/>
    <w:basedOn w:val="Normalny"/>
    <w:rsid w:val="00464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7">
    <w:name w:val="xl77"/>
    <w:basedOn w:val="Normalny"/>
    <w:rsid w:val="00464FA3"/>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8">
    <w:name w:val="xl78"/>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9">
    <w:name w:val="xl79"/>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0">
    <w:name w:val="xl80"/>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lang w:eastAsia="pl-PL"/>
    </w:rPr>
  </w:style>
  <w:style w:type="paragraph" w:customStyle="1" w:styleId="xl81">
    <w:name w:val="xl81"/>
    <w:basedOn w:val="Normalny"/>
    <w:rsid w:val="00464FA3"/>
    <w:pPr>
      <w:spacing w:before="100" w:beforeAutospacing="1" w:after="100" w:afterAutospacing="1" w:line="240" w:lineRule="auto"/>
      <w:jc w:val="center"/>
    </w:pPr>
    <w:rPr>
      <w:rFonts w:ascii="Calibri Light" w:eastAsia="Times New Roman" w:hAnsi="Calibri Light" w:cs="Calibri Light"/>
      <w:b/>
      <w:bCs/>
      <w:sz w:val="18"/>
      <w:szCs w:val="18"/>
      <w:lang w:eastAsia="pl-PL"/>
    </w:rPr>
  </w:style>
  <w:style w:type="paragraph" w:customStyle="1" w:styleId="xl82">
    <w:name w:val="xl82"/>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3">
    <w:name w:val="xl83"/>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4">
    <w:name w:val="xl84"/>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5">
    <w:name w:val="xl85"/>
    <w:basedOn w:val="Normalny"/>
    <w:rsid w:val="00464FA3"/>
    <w:pP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6">
    <w:name w:val="xl86"/>
    <w:basedOn w:val="Normalny"/>
    <w:rsid w:val="00464FA3"/>
    <w:pP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7">
    <w:name w:val="xl87"/>
    <w:basedOn w:val="Normalny"/>
    <w:rsid w:val="00464FA3"/>
    <w:pP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8">
    <w:name w:val="xl88"/>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89">
    <w:name w:val="xl89"/>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lang w:eastAsia="pl-PL"/>
    </w:rPr>
  </w:style>
  <w:style w:type="paragraph" w:customStyle="1" w:styleId="xl90">
    <w:name w:val="xl90"/>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91">
    <w:name w:val="xl91"/>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2">
    <w:name w:val="xl92"/>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3">
    <w:name w:val="xl93"/>
    <w:basedOn w:val="Normalny"/>
    <w:rsid w:val="00464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94">
    <w:name w:val="xl94"/>
    <w:basedOn w:val="Normalny"/>
    <w:rsid w:val="00464FA3"/>
    <w:pPr>
      <w:spacing w:before="100" w:beforeAutospacing="1" w:after="100" w:afterAutospacing="1" w:line="240" w:lineRule="auto"/>
      <w:textAlignment w:val="center"/>
    </w:pPr>
    <w:rPr>
      <w:rFonts w:ascii="Calibri Light" w:eastAsia="Times New Roman" w:hAnsi="Calibri Light" w:cs="Calibri Light"/>
      <w:b/>
      <w:bCs/>
      <w:sz w:val="18"/>
      <w:szCs w:val="18"/>
      <w:lang w:eastAsia="pl-PL"/>
    </w:rPr>
  </w:style>
  <w:style w:type="paragraph" w:customStyle="1" w:styleId="xl95">
    <w:name w:val="xl95"/>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96">
    <w:name w:val="xl96"/>
    <w:basedOn w:val="Normalny"/>
    <w:rsid w:val="00464FA3"/>
    <w:pPr>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97">
    <w:name w:val="xl97"/>
    <w:basedOn w:val="Normalny"/>
    <w:rsid w:val="00464FA3"/>
    <w:pPr>
      <w:pBdr>
        <w:bottom w:val="single" w:sz="4" w:space="0" w:color="auto"/>
      </w:pBdr>
      <w:spacing w:before="100" w:beforeAutospacing="1" w:after="100" w:afterAutospacing="1" w:line="240" w:lineRule="auto"/>
    </w:pPr>
    <w:rPr>
      <w:rFonts w:ascii="Calibri Light" w:eastAsia="Times New Roman" w:hAnsi="Calibri Light" w:cs="Calibri Light"/>
      <w:b/>
      <w:bCs/>
      <w:sz w:val="18"/>
      <w:szCs w:val="18"/>
      <w:lang w:eastAsia="pl-PL"/>
    </w:rPr>
  </w:style>
  <w:style w:type="paragraph" w:styleId="HTML-wstpniesformatowany">
    <w:name w:val="HTML Preformatted"/>
    <w:basedOn w:val="Normalny"/>
    <w:link w:val="HTML-wstpniesformatowanyZnak"/>
    <w:uiPriority w:val="99"/>
    <w:semiHidden/>
    <w:unhideWhenUsed/>
    <w:rsid w:val="00336879"/>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336879"/>
    <w:rPr>
      <w:rFonts w:ascii="Consolas" w:hAnsi="Consolas"/>
      <w:sz w:val="20"/>
      <w:szCs w:val="20"/>
    </w:rPr>
  </w:style>
  <w:style w:type="character" w:customStyle="1" w:styleId="hgkelc">
    <w:name w:val="hgkelc"/>
    <w:basedOn w:val="Domylnaczcionkaakapitu"/>
    <w:rsid w:val="005251DD"/>
  </w:style>
  <w:style w:type="character" w:customStyle="1" w:styleId="Znakiprzypiswdolnych">
    <w:name w:val="Znaki przypisów dolnych"/>
    <w:qFormat/>
    <w:rsid w:val="00D90B25"/>
    <w:rPr>
      <w:vertAlign w:val="superscript"/>
    </w:rPr>
  </w:style>
  <w:style w:type="character" w:customStyle="1" w:styleId="Zakotwiczenieprzypisudolnego">
    <w:name w:val="Zakotwiczenie przypisu dolnego"/>
    <w:rsid w:val="00D90B25"/>
    <w:rPr>
      <w:vertAlign w:val="superscript"/>
    </w:rPr>
  </w:style>
  <w:style w:type="character" w:customStyle="1" w:styleId="Tekstpodstawowywcity3Znak">
    <w:name w:val="Tekst podstawowy wcięty 3 Znak"/>
    <w:basedOn w:val="Domylnaczcionkaakapitu"/>
    <w:link w:val="Tekstpodstawowywcity3"/>
    <w:uiPriority w:val="99"/>
    <w:qFormat/>
    <w:rsid w:val="00D90B25"/>
    <w:rPr>
      <w:sz w:val="16"/>
      <w:szCs w:val="16"/>
    </w:rPr>
  </w:style>
  <w:style w:type="paragraph" w:styleId="Tekstpodstawowywcity3">
    <w:name w:val="Body Text Indent 3"/>
    <w:basedOn w:val="Normalny"/>
    <w:link w:val="Tekstpodstawowywcity3Znak"/>
    <w:uiPriority w:val="99"/>
    <w:unhideWhenUsed/>
    <w:qFormat/>
    <w:rsid w:val="00D90B25"/>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D90B25"/>
    <w:rPr>
      <w:sz w:val="16"/>
      <w:szCs w:val="16"/>
    </w:rPr>
  </w:style>
  <w:style w:type="paragraph" w:customStyle="1" w:styleId="Default">
    <w:name w:val="Default"/>
    <w:qFormat/>
    <w:rsid w:val="00D90B25"/>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xl98">
    <w:name w:val="xl98"/>
    <w:basedOn w:val="Normalny"/>
    <w:rsid w:val="00D90B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9">
    <w:name w:val="xl99"/>
    <w:basedOn w:val="Normalny"/>
    <w:rsid w:val="00D90B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100">
    <w:name w:val="xl100"/>
    <w:basedOn w:val="Normalny"/>
    <w:rsid w:val="00D90B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01">
    <w:name w:val="xl101"/>
    <w:basedOn w:val="Normalny"/>
    <w:rsid w:val="00D90B2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D90B25"/>
    <w:pP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103">
    <w:name w:val="xl103"/>
    <w:basedOn w:val="Normalny"/>
    <w:rsid w:val="00D90B25"/>
    <w:pPr>
      <w:spacing w:before="100" w:beforeAutospacing="1" w:after="100" w:afterAutospacing="1" w:line="240" w:lineRule="auto"/>
      <w:jc w:val="center"/>
    </w:pPr>
    <w:rPr>
      <w:rFonts w:ascii="Calibri Light" w:eastAsia="Times New Roman" w:hAnsi="Calibri Light" w:cs="Calibri Light"/>
      <w:sz w:val="18"/>
      <w:szCs w:val="18"/>
      <w:lang w:eastAsia="pl-PL"/>
    </w:rPr>
  </w:style>
  <w:style w:type="paragraph" w:customStyle="1" w:styleId="xl104">
    <w:name w:val="xl104"/>
    <w:basedOn w:val="Normalny"/>
    <w:rsid w:val="00D90B25"/>
    <w:pPr>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105">
    <w:name w:val="xl105"/>
    <w:basedOn w:val="Normalny"/>
    <w:rsid w:val="00D90B25"/>
    <w:pPr>
      <w:pBdr>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lang w:eastAsia="pl-PL"/>
    </w:rPr>
  </w:style>
  <w:style w:type="paragraph" w:customStyle="1" w:styleId="xl106">
    <w:name w:val="xl106"/>
    <w:basedOn w:val="Normalny"/>
    <w:rsid w:val="00D90B25"/>
    <w:pPr>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107">
    <w:name w:val="xl107"/>
    <w:basedOn w:val="Normalny"/>
    <w:rsid w:val="00D90B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lang w:eastAsia="pl-PL"/>
    </w:rPr>
  </w:style>
  <w:style w:type="paragraph" w:customStyle="1" w:styleId="xl108">
    <w:name w:val="xl108"/>
    <w:basedOn w:val="Normalny"/>
    <w:rsid w:val="00D90B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lang w:eastAsia="pl-PL"/>
    </w:rPr>
  </w:style>
  <w:style w:type="paragraph" w:customStyle="1" w:styleId="xl109">
    <w:name w:val="xl109"/>
    <w:basedOn w:val="Normalny"/>
    <w:rsid w:val="00D90B25"/>
    <w:pP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10">
    <w:name w:val="xl110"/>
    <w:basedOn w:val="Normalny"/>
    <w:rsid w:val="00D90B25"/>
    <w:pP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111">
    <w:name w:val="xl111"/>
    <w:basedOn w:val="Normalny"/>
    <w:rsid w:val="00D90B25"/>
    <w:pP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19099745">
      <w:bodyDiv w:val="1"/>
      <w:marLeft w:val="0"/>
      <w:marRight w:val="0"/>
      <w:marTop w:val="0"/>
      <w:marBottom w:val="0"/>
      <w:divBdr>
        <w:top w:val="none" w:sz="0" w:space="0" w:color="auto"/>
        <w:left w:val="none" w:sz="0" w:space="0" w:color="auto"/>
        <w:bottom w:val="none" w:sz="0" w:space="0" w:color="auto"/>
        <w:right w:val="none" w:sz="0" w:space="0" w:color="auto"/>
      </w:divBdr>
    </w:div>
    <w:div w:id="274020841">
      <w:bodyDiv w:val="1"/>
      <w:marLeft w:val="0"/>
      <w:marRight w:val="0"/>
      <w:marTop w:val="0"/>
      <w:marBottom w:val="0"/>
      <w:divBdr>
        <w:top w:val="none" w:sz="0" w:space="0" w:color="auto"/>
        <w:left w:val="none" w:sz="0" w:space="0" w:color="auto"/>
        <w:bottom w:val="none" w:sz="0" w:space="0" w:color="auto"/>
        <w:right w:val="none" w:sz="0" w:space="0" w:color="auto"/>
      </w:divBdr>
    </w:div>
    <w:div w:id="299966288">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89235268">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9156445">
      <w:bodyDiv w:val="1"/>
      <w:marLeft w:val="0"/>
      <w:marRight w:val="0"/>
      <w:marTop w:val="0"/>
      <w:marBottom w:val="0"/>
      <w:divBdr>
        <w:top w:val="none" w:sz="0" w:space="0" w:color="auto"/>
        <w:left w:val="none" w:sz="0" w:space="0" w:color="auto"/>
        <w:bottom w:val="none" w:sz="0" w:space="0" w:color="auto"/>
        <w:right w:val="none" w:sz="0" w:space="0" w:color="auto"/>
      </w:divBdr>
    </w:div>
    <w:div w:id="464466991">
      <w:bodyDiv w:val="1"/>
      <w:marLeft w:val="0"/>
      <w:marRight w:val="0"/>
      <w:marTop w:val="0"/>
      <w:marBottom w:val="0"/>
      <w:divBdr>
        <w:top w:val="none" w:sz="0" w:space="0" w:color="auto"/>
        <w:left w:val="none" w:sz="0" w:space="0" w:color="auto"/>
        <w:bottom w:val="none" w:sz="0" w:space="0" w:color="auto"/>
        <w:right w:val="none" w:sz="0" w:space="0" w:color="auto"/>
      </w:divBdr>
    </w:div>
    <w:div w:id="501435651">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20185839">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04057994">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13134761">
      <w:bodyDiv w:val="1"/>
      <w:marLeft w:val="0"/>
      <w:marRight w:val="0"/>
      <w:marTop w:val="0"/>
      <w:marBottom w:val="0"/>
      <w:divBdr>
        <w:top w:val="none" w:sz="0" w:space="0" w:color="auto"/>
        <w:left w:val="none" w:sz="0" w:space="0" w:color="auto"/>
        <w:bottom w:val="none" w:sz="0" w:space="0" w:color="auto"/>
        <w:right w:val="none" w:sz="0" w:space="0" w:color="auto"/>
      </w:divBdr>
    </w:div>
    <w:div w:id="8376201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01608900">
      <w:bodyDiv w:val="1"/>
      <w:marLeft w:val="0"/>
      <w:marRight w:val="0"/>
      <w:marTop w:val="0"/>
      <w:marBottom w:val="0"/>
      <w:divBdr>
        <w:top w:val="none" w:sz="0" w:space="0" w:color="auto"/>
        <w:left w:val="none" w:sz="0" w:space="0" w:color="auto"/>
        <w:bottom w:val="none" w:sz="0" w:space="0" w:color="auto"/>
        <w:right w:val="none" w:sz="0" w:space="0" w:color="auto"/>
      </w:divBdr>
    </w:div>
    <w:div w:id="1137647505">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172642103">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304384236">
      <w:bodyDiv w:val="1"/>
      <w:marLeft w:val="0"/>
      <w:marRight w:val="0"/>
      <w:marTop w:val="0"/>
      <w:marBottom w:val="0"/>
      <w:divBdr>
        <w:top w:val="none" w:sz="0" w:space="0" w:color="auto"/>
        <w:left w:val="none" w:sz="0" w:space="0" w:color="auto"/>
        <w:bottom w:val="none" w:sz="0" w:space="0" w:color="auto"/>
        <w:right w:val="none" w:sz="0" w:space="0" w:color="auto"/>
      </w:divBdr>
    </w:div>
    <w:div w:id="1304657238">
      <w:bodyDiv w:val="1"/>
      <w:marLeft w:val="0"/>
      <w:marRight w:val="0"/>
      <w:marTop w:val="0"/>
      <w:marBottom w:val="0"/>
      <w:divBdr>
        <w:top w:val="none" w:sz="0" w:space="0" w:color="auto"/>
        <w:left w:val="none" w:sz="0" w:space="0" w:color="auto"/>
        <w:bottom w:val="none" w:sz="0" w:space="0" w:color="auto"/>
        <w:right w:val="none" w:sz="0" w:space="0" w:color="auto"/>
      </w:divBdr>
    </w:div>
    <w:div w:id="146580667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27133712">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2159359">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 w:id="792938582">
          <w:marLeft w:val="0"/>
          <w:marRight w:val="0"/>
          <w:marTop w:val="0"/>
          <w:marBottom w:val="0"/>
          <w:divBdr>
            <w:top w:val="none" w:sz="0" w:space="0" w:color="auto"/>
            <w:left w:val="none" w:sz="0" w:space="0" w:color="auto"/>
            <w:bottom w:val="none" w:sz="0" w:space="0" w:color="auto"/>
            <w:right w:val="none" w:sz="0" w:space="0" w:color="auto"/>
          </w:divBdr>
        </w:div>
      </w:divsChild>
    </w:div>
    <w:div w:id="1918203153">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39018181">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17896506/art-9"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www.uzp.gov.pl/e-uslugi/je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7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742822"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platformazakupowa.pl/transakcja/..............." TargetMode="External"/><Relationship Id="rId27" Type="http://schemas.openxmlformats.org/officeDocument/2006/relationships/hyperlink" Target="mailto:biuro@enmedia.org.pl" TargetMode="External"/><Relationship Id="rId30" Type="http://schemas.openxmlformats.org/officeDocument/2006/relationships/image" Target="media/image1.png"/><Relationship Id="rId8" Type="http://schemas.openxmlformats.org/officeDocument/2006/relationships/hyperlink" Target="https://platformazakupowa.pl/transakcja/62622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40</Pages>
  <Words>11972</Words>
  <Characters>71833</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 Biuro</cp:lastModifiedBy>
  <cp:revision>19</cp:revision>
  <cp:lastPrinted>2021-11-08T12:15:00Z</cp:lastPrinted>
  <dcterms:created xsi:type="dcterms:W3CDTF">2023-03-13T06:44:00Z</dcterms:created>
  <dcterms:modified xsi:type="dcterms:W3CDTF">2023-03-24T06:46:00Z</dcterms:modified>
</cp:coreProperties>
</file>