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9E22" w14:textId="43980FCE" w:rsidR="00252481" w:rsidRPr="006B5185" w:rsidRDefault="00252481" w:rsidP="009054E0">
      <w:pPr>
        <w:tabs>
          <w:tab w:val="num" w:pos="360"/>
        </w:tabs>
        <w:ind w:left="426"/>
        <w:rPr>
          <w:rFonts w:ascii="Garamond" w:hAnsi="Garamond" w:cstheme="majorHAnsi"/>
          <w:sz w:val="24"/>
          <w:szCs w:val="24"/>
        </w:rPr>
      </w:pPr>
    </w:p>
    <w:p w14:paraId="3BA329A7" w14:textId="2A1E1A5A" w:rsidR="00252481" w:rsidRPr="006B5185" w:rsidRDefault="00252481" w:rsidP="00252481">
      <w:pPr>
        <w:tabs>
          <w:tab w:val="num" w:pos="360"/>
        </w:tabs>
        <w:ind w:left="426"/>
        <w:jc w:val="right"/>
        <w:rPr>
          <w:rFonts w:ascii="Garamond" w:hAnsi="Garamond" w:cstheme="majorHAnsi"/>
          <w:sz w:val="24"/>
          <w:szCs w:val="24"/>
        </w:rPr>
      </w:pPr>
      <w:r w:rsidRPr="006B5185">
        <w:rPr>
          <w:rFonts w:ascii="Garamond" w:hAnsi="Garamond" w:cstheme="majorHAnsi"/>
          <w:sz w:val="24"/>
          <w:szCs w:val="24"/>
        </w:rPr>
        <w:t xml:space="preserve">Wronki, dnia </w:t>
      </w:r>
      <w:r w:rsidR="006B5185" w:rsidRPr="006B5185">
        <w:rPr>
          <w:rFonts w:ascii="Garamond" w:hAnsi="Garamond" w:cstheme="majorHAnsi"/>
          <w:sz w:val="24"/>
          <w:szCs w:val="24"/>
        </w:rPr>
        <w:t>20</w:t>
      </w:r>
      <w:r w:rsidRPr="006B5185">
        <w:rPr>
          <w:rFonts w:ascii="Garamond" w:hAnsi="Garamond" w:cstheme="majorHAnsi"/>
          <w:sz w:val="24"/>
          <w:szCs w:val="24"/>
        </w:rPr>
        <w:t>.06.2022 r.</w:t>
      </w:r>
    </w:p>
    <w:p w14:paraId="40CC3FAA" w14:textId="77777777" w:rsidR="00252481" w:rsidRPr="006B5185" w:rsidRDefault="00252481" w:rsidP="009054E0">
      <w:pPr>
        <w:tabs>
          <w:tab w:val="num" w:pos="360"/>
        </w:tabs>
        <w:ind w:left="426"/>
        <w:rPr>
          <w:rFonts w:ascii="Garamond" w:hAnsi="Garamond" w:cstheme="majorHAnsi"/>
          <w:sz w:val="24"/>
          <w:szCs w:val="24"/>
        </w:rPr>
      </w:pPr>
    </w:p>
    <w:p w14:paraId="76D3BE1B" w14:textId="772480E9" w:rsidR="009054E0" w:rsidRDefault="009054E0" w:rsidP="00F412B8">
      <w:pPr>
        <w:tabs>
          <w:tab w:val="num" w:pos="360"/>
        </w:tabs>
        <w:ind w:left="426"/>
        <w:jc w:val="both"/>
        <w:rPr>
          <w:rFonts w:ascii="Garamond" w:hAnsi="Garamond" w:cstheme="majorHAnsi"/>
          <w:sz w:val="24"/>
          <w:szCs w:val="24"/>
        </w:rPr>
      </w:pPr>
      <w:r w:rsidRPr="006B5185">
        <w:rPr>
          <w:rFonts w:ascii="Garamond" w:hAnsi="Garamond" w:cstheme="majorHAnsi"/>
          <w:sz w:val="24"/>
          <w:szCs w:val="24"/>
        </w:rPr>
        <w:t>W związku z wniesionymi przez Wykonawcę pytaniami do treści SWZ, Zamawiający publikuje treść zapytań wraz z wyjaśnienia</w:t>
      </w:r>
      <w:r w:rsidR="00EC0ECD" w:rsidRPr="006B5185">
        <w:rPr>
          <w:rFonts w:ascii="Garamond" w:hAnsi="Garamond" w:cstheme="majorHAnsi"/>
          <w:sz w:val="24"/>
          <w:szCs w:val="24"/>
        </w:rPr>
        <w:t>mi</w:t>
      </w:r>
      <w:r w:rsidRPr="006B5185">
        <w:rPr>
          <w:rFonts w:ascii="Garamond" w:hAnsi="Garamond" w:cstheme="majorHAnsi"/>
          <w:sz w:val="24"/>
          <w:szCs w:val="24"/>
        </w:rPr>
        <w:t xml:space="preserve">: </w:t>
      </w:r>
    </w:p>
    <w:p w14:paraId="4E727171" w14:textId="77777777" w:rsidR="00C670CE" w:rsidRPr="006B5185" w:rsidRDefault="00C670CE" w:rsidP="00F412B8">
      <w:pPr>
        <w:tabs>
          <w:tab w:val="num" w:pos="360"/>
        </w:tabs>
        <w:ind w:left="426"/>
        <w:jc w:val="both"/>
        <w:rPr>
          <w:rFonts w:ascii="Garamond" w:hAnsi="Garamond" w:cstheme="majorHAnsi"/>
          <w:sz w:val="24"/>
          <w:szCs w:val="24"/>
        </w:rPr>
      </w:pPr>
    </w:p>
    <w:p w14:paraId="63B0E81A" w14:textId="7FFD158F" w:rsidR="006B5185" w:rsidRPr="006B5185" w:rsidRDefault="006B5185" w:rsidP="006B5185">
      <w:pPr>
        <w:shd w:val="clear" w:color="auto" w:fill="FFFFFF"/>
        <w:spacing w:after="0" w:line="240" w:lineRule="auto"/>
        <w:rPr>
          <w:rFonts w:ascii="Garamond" w:eastAsia="Times New Roman" w:hAnsi="Garamond" w:cstheme="majorHAnsi"/>
          <w:sz w:val="24"/>
          <w:szCs w:val="24"/>
          <w:lang w:eastAsia="pl-PL"/>
        </w:rPr>
      </w:pPr>
      <w:r w:rsidRPr="006B5185">
        <w:rPr>
          <w:rFonts w:ascii="Garamond" w:eastAsia="Times New Roman" w:hAnsi="Garamond" w:cstheme="majorHAnsi"/>
          <w:b/>
          <w:bCs/>
          <w:sz w:val="24"/>
          <w:szCs w:val="24"/>
          <w:lang w:eastAsia="pl-PL"/>
        </w:rPr>
        <w:t>1.</w:t>
      </w:r>
      <w:r w:rsidRPr="006B5185">
        <w:rPr>
          <w:rFonts w:ascii="Garamond" w:eastAsia="Times New Roman" w:hAnsi="Garamond" w:cstheme="majorHAnsi"/>
          <w:sz w:val="24"/>
          <w:szCs w:val="24"/>
          <w:lang w:eastAsia="pl-PL"/>
        </w:rPr>
        <w:t>Czy Zamawiający dopuszcza zmniejszenie wysokości czynnej zbiornika, w zamian za zwiększenie średnicy przepompowni zachowując zakładaną pojemność</w:t>
      </w:r>
      <w:r w:rsidR="00C670CE">
        <w:rPr>
          <w:rFonts w:ascii="Garamond" w:eastAsia="Times New Roman" w:hAnsi="Garamond" w:cstheme="majorHAnsi"/>
          <w:sz w:val="24"/>
          <w:szCs w:val="24"/>
          <w:lang w:eastAsia="pl-PL"/>
        </w:rPr>
        <w:t>?</w:t>
      </w:r>
    </w:p>
    <w:p w14:paraId="672AFC60" w14:textId="77777777" w:rsidR="006B5185" w:rsidRPr="006B5185" w:rsidRDefault="006B5185" w:rsidP="006B5185">
      <w:pPr>
        <w:shd w:val="clear" w:color="auto" w:fill="FFFFFF"/>
        <w:spacing w:after="0" w:line="240" w:lineRule="auto"/>
        <w:rPr>
          <w:rFonts w:ascii="Garamond" w:eastAsia="Times New Roman" w:hAnsi="Garamond" w:cstheme="majorHAnsi"/>
          <w:sz w:val="24"/>
          <w:szCs w:val="24"/>
          <w:lang w:eastAsia="pl-PL"/>
        </w:rPr>
      </w:pPr>
    </w:p>
    <w:p w14:paraId="45A32263" w14:textId="41F075E3" w:rsidR="006B5185" w:rsidRDefault="006B5185" w:rsidP="006B5185">
      <w:pPr>
        <w:jc w:val="both"/>
        <w:rPr>
          <w:rFonts w:ascii="Garamond" w:hAnsi="Garamond" w:cstheme="majorHAnsi"/>
          <w:b/>
          <w:bCs/>
          <w:sz w:val="24"/>
          <w:szCs w:val="24"/>
        </w:rPr>
      </w:pPr>
      <w:r w:rsidRPr="006B5185">
        <w:rPr>
          <w:rFonts w:ascii="Garamond" w:hAnsi="Garamond" w:cstheme="majorHAnsi"/>
          <w:b/>
          <w:bCs/>
          <w:sz w:val="24"/>
          <w:szCs w:val="24"/>
        </w:rPr>
        <w:t>Odpowiedź na pytanie nr 1:</w:t>
      </w:r>
    </w:p>
    <w:p w14:paraId="45306968" w14:textId="77777777" w:rsidR="00C670CE" w:rsidRPr="00C670CE" w:rsidRDefault="00C670CE" w:rsidP="00C670CE">
      <w:pPr>
        <w:spacing w:after="0" w:line="240" w:lineRule="auto"/>
        <w:jc w:val="both"/>
        <w:rPr>
          <w:rFonts w:ascii="Garamond" w:hAnsi="Garamond" w:cstheme="majorHAnsi"/>
          <w:sz w:val="24"/>
          <w:szCs w:val="24"/>
        </w:rPr>
      </w:pPr>
      <w:r w:rsidRPr="00C670CE">
        <w:rPr>
          <w:rFonts w:ascii="Garamond" w:hAnsi="Garamond" w:cstheme="majorHAnsi"/>
          <w:sz w:val="24"/>
          <w:szCs w:val="24"/>
        </w:rPr>
        <w:t>Zamawiający dopuszcza zmniejszenie wysokości czynnej zbiornika przy jednoczesnym</w:t>
      </w:r>
    </w:p>
    <w:p w14:paraId="40E75065" w14:textId="6D4881E3" w:rsidR="00C670CE" w:rsidRPr="00C670CE" w:rsidRDefault="00C670CE" w:rsidP="00C670CE">
      <w:pPr>
        <w:spacing w:after="0" w:line="240" w:lineRule="auto"/>
        <w:jc w:val="both"/>
        <w:rPr>
          <w:rFonts w:ascii="Garamond" w:hAnsi="Garamond" w:cstheme="majorHAnsi"/>
          <w:sz w:val="24"/>
          <w:szCs w:val="24"/>
        </w:rPr>
      </w:pPr>
      <w:r w:rsidRPr="00C670CE">
        <w:rPr>
          <w:rFonts w:ascii="Garamond" w:hAnsi="Garamond" w:cstheme="majorHAnsi"/>
          <w:sz w:val="24"/>
          <w:szCs w:val="24"/>
        </w:rPr>
        <w:t>zwiększeniu średnicy przepompowni i zachowaniu zakładanej pojemności.</w:t>
      </w:r>
    </w:p>
    <w:p w14:paraId="43AAEC80" w14:textId="77777777" w:rsidR="00C670CE" w:rsidRDefault="006B5185" w:rsidP="006B5185">
      <w:pPr>
        <w:shd w:val="clear" w:color="auto" w:fill="FFFFFF"/>
        <w:spacing w:after="0" w:line="240" w:lineRule="auto"/>
        <w:rPr>
          <w:rFonts w:ascii="Garamond" w:eastAsia="Times New Roman" w:hAnsi="Garamond" w:cstheme="majorHAnsi"/>
          <w:b/>
          <w:bCs/>
          <w:sz w:val="24"/>
          <w:szCs w:val="24"/>
          <w:lang w:eastAsia="pl-PL"/>
        </w:rPr>
      </w:pPr>
      <w:r w:rsidRPr="006B5185">
        <w:rPr>
          <w:rFonts w:ascii="Garamond" w:eastAsia="Times New Roman" w:hAnsi="Garamond" w:cstheme="majorHAnsi"/>
          <w:sz w:val="24"/>
          <w:szCs w:val="24"/>
          <w:lang w:eastAsia="pl-PL"/>
        </w:rPr>
        <w:br/>
      </w:r>
    </w:p>
    <w:p w14:paraId="1EF13189" w14:textId="77777777" w:rsidR="00C670CE" w:rsidRDefault="00C670CE" w:rsidP="006B5185">
      <w:pPr>
        <w:shd w:val="clear" w:color="auto" w:fill="FFFFFF"/>
        <w:spacing w:after="0" w:line="240" w:lineRule="auto"/>
        <w:rPr>
          <w:rFonts w:ascii="Garamond" w:eastAsia="Times New Roman" w:hAnsi="Garamond" w:cstheme="majorHAnsi"/>
          <w:b/>
          <w:bCs/>
          <w:sz w:val="24"/>
          <w:szCs w:val="24"/>
          <w:lang w:eastAsia="pl-PL"/>
        </w:rPr>
      </w:pPr>
    </w:p>
    <w:p w14:paraId="43174DB6" w14:textId="74191D67" w:rsidR="006B5185" w:rsidRPr="006B5185" w:rsidRDefault="006B5185" w:rsidP="006B5185">
      <w:pPr>
        <w:shd w:val="clear" w:color="auto" w:fill="FFFFFF"/>
        <w:spacing w:after="0" w:line="240" w:lineRule="auto"/>
        <w:rPr>
          <w:rFonts w:ascii="Garamond" w:eastAsia="Times New Roman" w:hAnsi="Garamond" w:cstheme="majorHAnsi"/>
          <w:sz w:val="24"/>
          <w:szCs w:val="24"/>
          <w:lang w:eastAsia="pl-PL"/>
        </w:rPr>
      </w:pPr>
      <w:r w:rsidRPr="006B5185">
        <w:rPr>
          <w:rFonts w:ascii="Garamond" w:eastAsia="Times New Roman" w:hAnsi="Garamond" w:cstheme="majorHAnsi"/>
          <w:b/>
          <w:bCs/>
          <w:sz w:val="24"/>
          <w:szCs w:val="24"/>
          <w:lang w:eastAsia="pl-PL"/>
        </w:rPr>
        <w:t>2.</w:t>
      </w:r>
      <w:r w:rsidRPr="006B5185">
        <w:rPr>
          <w:rFonts w:ascii="Garamond" w:eastAsia="Times New Roman" w:hAnsi="Garamond" w:cstheme="majorHAnsi"/>
          <w:sz w:val="24"/>
          <w:szCs w:val="24"/>
          <w:lang w:eastAsia="pl-PL"/>
        </w:rPr>
        <w:t xml:space="preserve"> Czy zamawiający dopuszcza umieszczenie zasuw w gruncie oraz zaworów zwrotnych w komorze pompowni w celu ograniczenia powierzchni nowych urządzeń na działce</w:t>
      </w:r>
      <w:r w:rsidR="00C670CE">
        <w:rPr>
          <w:rFonts w:ascii="Garamond" w:eastAsia="Times New Roman" w:hAnsi="Garamond" w:cstheme="majorHAnsi"/>
          <w:sz w:val="24"/>
          <w:szCs w:val="24"/>
          <w:lang w:eastAsia="pl-PL"/>
        </w:rPr>
        <w:t>?</w:t>
      </w:r>
    </w:p>
    <w:p w14:paraId="671F31DD" w14:textId="77777777" w:rsidR="006B5185" w:rsidRPr="006B5185" w:rsidRDefault="006B5185" w:rsidP="006B5185">
      <w:pPr>
        <w:jc w:val="both"/>
        <w:rPr>
          <w:rFonts w:ascii="Garamond" w:hAnsi="Garamond" w:cstheme="majorHAnsi"/>
          <w:b/>
          <w:bCs/>
          <w:sz w:val="24"/>
          <w:szCs w:val="24"/>
        </w:rPr>
      </w:pPr>
    </w:p>
    <w:p w14:paraId="700D05FF" w14:textId="5D7294F3" w:rsidR="006B5185" w:rsidRPr="006B5185" w:rsidRDefault="006B5185" w:rsidP="006B5185">
      <w:pPr>
        <w:jc w:val="both"/>
        <w:rPr>
          <w:rFonts w:ascii="Garamond" w:hAnsi="Garamond" w:cstheme="majorHAnsi"/>
          <w:b/>
          <w:bCs/>
          <w:sz w:val="24"/>
          <w:szCs w:val="24"/>
        </w:rPr>
      </w:pPr>
      <w:r w:rsidRPr="006B5185">
        <w:rPr>
          <w:rFonts w:ascii="Garamond" w:hAnsi="Garamond" w:cstheme="majorHAnsi"/>
          <w:b/>
          <w:bCs/>
          <w:sz w:val="24"/>
          <w:szCs w:val="24"/>
        </w:rPr>
        <w:t xml:space="preserve">Odpowiedź na pytanie nr </w:t>
      </w:r>
      <w:r w:rsidRPr="006B5185">
        <w:rPr>
          <w:rFonts w:ascii="Garamond" w:hAnsi="Garamond" w:cstheme="majorHAnsi"/>
          <w:b/>
          <w:bCs/>
          <w:sz w:val="24"/>
          <w:szCs w:val="24"/>
        </w:rPr>
        <w:t>2</w:t>
      </w:r>
      <w:r w:rsidRPr="006B5185">
        <w:rPr>
          <w:rFonts w:ascii="Garamond" w:hAnsi="Garamond" w:cstheme="majorHAnsi"/>
          <w:b/>
          <w:bCs/>
          <w:sz w:val="24"/>
          <w:szCs w:val="24"/>
        </w:rPr>
        <w:t>:</w:t>
      </w:r>
    </w:p>
    <w:p w14:paraId="47F245E3" w14:textId="07A4FAF8" w:rsidR="006B5185" w:rsidRPr="006B5185" w:rsidRDefault="00C670CE" w:rsidP="006B5185">
      <w:pPr>
        <w:shd w:val="clear" w:color="auto" w:fill="FFFFFF"/>
        <w:spacing w:after="0" w:line="240" w:lineRule="auto"/>
        <w:rPr>
          <w:rFonts w:ascii="Garamond" w:eastAsia="Times New Roman" w:hAnsi="Garamond" w:cstheme="majorHAnsi"/>
          <w:sz w:val="24"/>
          <w:szCs w:val="24"/>
          <w:lang w:eastAsia="pl-PL"/>
        </w:rPr>
      </w:pPr>
      <w:r w:rsidRPr="00C670CE">
        <w:rPr>
          <w:rFonts w:ascii="Garamond" w:eastAsia="Times New Roman" w:hAnsi="Garamond" w:cstheme="majorHAnsi"/>
          <w:sz w:val="24"/>
          <w:szCs w:val="24"/>
          <w:lang w:eastAsia="pl-PL"/>
        </w:rPr>
        <w:t>Zamawiający nie dopuszcza umieszczenia zasuw i zaworów zwrotnych w gruncie.</w:t>
      </w:r>
      <w:r w:rsidR="006B5185" w:rsidRPr="006B5185">
        <w:rPr>
          <w:rFonts w:ascii="Garamond" w:eastAsia="Times New Roman" w:hAnsi="Garamond" w:cstheme="majorHAnsi"/>
          <w:sz w:val="24"/>
          <w:szCs w:val="24"/>
          <w:lang w:eastAsia="pl-PL"/>
        </w:rPr>
        <w:br/>
      </w:r>
    </w:p>
    <w:p w14:paraId="521517EF" w14:textId="77777777" w:rsidR="00C670CE" w:rsidRDefault="00C670CE" w:rsidP="006B5185">
      <w:pPr>
        <w:shd w:val="clear" w:color="auto" w:fill="FFFFFF"/>
        <w:spacing w:after="0" w:line="240" w:lineRule="auto"/>
        <w:rPr>
          <w:rFonts w:ascii="Garamond" w:eastAsia="Times New Roman" w:hAnsi="Garamond" w:cstheme="majorHAnsi"/>
          <w:b/>
          <w:bCs/>
          <w:sz w:val="24"/>
          <w:szCs w:val="24"/>
          <w:lang w:eastAsia="pl-PL"/>
        </w:rPr>
      </w:pPr>
    </w:p>
    <w:p w14:paraId="6596BA07" w14:textId="77777777" w:rsidR="00C670CE" w:rsidRDefault="00C670CE" w:rsidP="006B5185">
      <w:pPr>
        <w:shd w:val="clear" w:color="auto" w:fill="FFFFFF"/>
        <w:spacing w:after="0" w:line="240" w:lineRule="auto"/>
        <w:rPr>
          <w:rFonts w:ascii="Garamond" w:eastAsia="Times New Roman" w:hAnsi="Garamond" w:cstheme="majorHAnsi"/>
          <w:b/>
          <w:bCs/>
          <w:sz w:val="24"/>
          <w:szCs w:val="24"/>
          <w:lang w:eastAsia="pl-PL"/>
        </w:rPr>
      </w:pPr>
    </w:p>
    <w:p w14:paraId="796F3883" w14:textId="5D040180" w:rsidR="006B5185" w:rsidRPr="006B5185" w:rsidRDefault="006B5185" w:rsidP="006B5185">
      <w:pPr>
        <w:shd w:val="clear" w:color="auto" w:fill="FFFFFF"/>
        <w:spacing w:after="0" w:line="240" w:lineRule="auto"/>
        <w:rPr>
          <w:rFonts w:ascii="Garamond" w:eastAsia="Times New Roman" w:hAnsi="Garamond" w:cstheme="majorHAnsi"/>
          <w:sz w:val="24"/>
          <w:szCs w:val="24"/>
          <w:lang w:eastAsia="pl-PL"/>
        </w:rPr>
      </w:pPr>
      <w:r w:rsidRPr="006B5185">
        <w:rPr>
          <w:rFonts w:ascii="Garamond" w:eastAsia="Times New Roman" w:hAnsi="Garamond" w:cstheme="majorHAnsi"/>
          <w:b/>
          <w:bCs/>
          <w:sz w:val="24"/>
          <w:szCs w:val="24"/>
          <w:lang w:eastAsia="pl-PL"/>
        </w:rPr>
        <w:t>3.</w:t>
      </w:r>
      <w:r w:rsidRPr="006B5185">
        <w:rPr>
          <w:rFonts w:ascii="Garamond" w:eastAsia="Times New Roman" w:hAnsi="Garamond" w:cstheme="majorHAnsi"/>
          <w:sz w:val="24"/>
          <w:szCs w:val="24"/>
          <w:lang w:eastAsia="pl-PL"/>
        </w:rPr>
        <w:t xml:space="preserve"> Czy Zamawiający dopuszcza wykonanie zbiornika przepompowni betonowego zabezpieczonego żywicą epoxydową lub polimocznikiem</w:t>
      </w:r>
      <w:r w:rsidR="00C670CE">
        <w:rPr>
          <w:rFonts w:ascii="Garamond" w:eastAsia="Times New Roman" w:hAnsi="Garamond" w:cstheme="majorHAnsi"/>
          <w:sz w:val="24"/>
          <w:szCs w:val="24"/>
          <w:lang w:eastAsia="pl-PL"/>
        </w:rPr>
        <w:t>?</w:t>
      </w:r>
    </w:p>
    <w:p w14:paraId="1AB1F32A" w14:textId="77777777" w:rsidR="006B5185" w:rsidRPr="006B5185" w:rsidRDefault="006B5185" w:rsidP="006B5185">
      <w:pPr>
        <w:jc w:val="both"/>
        <w:rPr>
          <w:rFonts w:ascii="Garamond" w:hAnsi="Garamond" w:cstheme="majorHAnsi"/>
          <w:b/>
          <w:bCs/>
          <w:sz w:val="24"/>
          <w:szCs w:val="24"/>
        </w:rPr>
      </w:pPr>
    </w:p>
    <w:p w14:paraId="24B20226" w14:textId="5F3C9F75" w:rsidR="006B5185" w:rsidRDefault="006B5185" w:rsidP="006B5185">
      <w:pPr>
        <w:jc w:val="both"/>
        <w:rPr>
          <w:rFonts w:ascii="Garamond" w:hAnsi="Garamond" w:cstheme="majorHAnsi"/>
          <w:b/>
          <w:bCs/>
          <w:sz w:val="24"/>
          <w:szCs w:val="24"/>
        </w:rPr>
      </w:pPr>
      <w:r w:rsidRPr="006B5185">
        <w:rPr>
          <w:rFonts w:ascii="Garamond" w:hAnsi="Garamond" w:cstheme="majorHAnsi"/>
          <w:b/>
          <w:bCs/>
          <w:sz w:val="24"/>
          <w:szCs w:val="24"/>
        </w:rPr>
        <w:t xml:space="preserve">Odpowiedź na pytanie nr </w:t>
      </w:r>
      <w:r w:rsidRPr="006B5185">
        <w:rPr>
          <w:rFonts w:ascii="Garamond" w:hAnsi="Garamond" w:cstheme="majorHAnsi"/>
          <w:b/>
          <w:bCs/>
          <w:sz w:val="24"/>
          <w:szCs w:val="24"/>
        </w:rPr>
        <w:t>3</w:t>
      </w:r>
      <w:r w:rsidRPr="006B5185">
        <w:rPr>
          <w:rFonts w:ascii="Garamond" w:hAnsi="Garamond" w:cstheme="majorHAnsi"/>
          <w:b/>
          <w:bCs/>
          <w:sz w:val="24"/>
          <w:szCs w:val="24"/>
        </w:rPr>
        <w:t>:</w:t>
      </w:r>
    </w:p>
    <w:p w14:paraId="33BE4184" w14:textId="542EE49F" w:rsidR="00C670CE" w:rsidRPr="00C670CE" w:rsidRDefault="00C670CE" w:rsidP="006B5185">
      <w:pPr>
        <w:jc w:val="both"/>
        <w:rPr>
          <w:rFonts w:ascii="Garamond" w:hAnsi="Garamond" w:cstheme="majorHAnsi"/>
          <w:sz w:val="24"/>
          <w:szCs w:val="24"/>
        </w:rPr>
      </w:pPr>
      <w:r w:rsidRPr="00C670CE">
        <w:rPr>
          <w:rFonts w:ascii="Garamond" w:hAnsi="Garamond" w:cstheme="majorHAnsi"/>
          <w:sz w:val="24"/>
          <w:szCs w:val="24"/>
        </w:rPr>
        <w:t>Zamawiający pozostaje przy wymogu wykonania zbiornika przepompowni z polimerobetonu.</w:t>
      </w:r>
    </w:p>
    <w:p w14:paraId="2EA1DB90" w14:textId="1270F8BC" w:rsidR="006B5185" w:rsidRDefault="006B5185" w:rsidP="006B5185">
      <w:pPr>
        <w:jc w:val="both"/>
        <w:rPr>
          <w:rFonts w:ascii="Garamond" w:hAnsi="Garamond" w:cstheme="majorHAnsi"/>
          <w:b/>
          <w:bCs/>
          <w:sz w:val="24"/>
          <w:szCs w:val="24"/>
        </w:rPr>
      </w:pPr>
    </w:p>
    <w:p w14:paraId="1302FA79" w14:textId="1630D254" w:rsidR="006B5185" w:rsidRPr="00C670CE" w:rsidRDefault="006B5185" w:rsidP="006B5185">
      <w:pPr>
        <w:jc w:val="both"/>
        <w:rPr>
          <w:rFonts w:ascii="Garamond" w:hAnsi="Garamond" w:cstheme="majorHAnsi"/>
          <w:b/>
          <w:bCs/>
          <w:color w:val="FF0000"/>
          <w:sz w:val="36"/>
          <w:szCs w:val="36"/>
        </w:rPr>
      </w:pPr>
      <w:r w:rsidRPr="00C670CE">
        <w:rPr>
          <w:rFonts w:ascii="Garamond" w:hAnsi="Garamond" w:cstheme="majorHAnsi"/>
          <w:b/>
          <w:bCs/>
          <w:color w:val="FF0000"/>
          <w:sz w:val="36"/>
          <w:szCs w:val="36"/>
        </w:rPr>
        <w:t>Jednocześnie Zamawiający informuje, że przedłuża termin składania ofert do dnia 24.06.2022 r. do godziny 10:00. Otwarcie ofert nastąpi w dniu 24.06.2022 r. o godzinie 10:30</w:t>
      </w:r>
    </w:p>
    <w:p w14:paraId="2DE77CF8" w14:textId="77777777" w:rsidR="006B5185" w:rsidRPr="006B5185" w:rsidRDefault="006B5185" w:rsidP="006B5185">
      <w:pPr>
        <w:shd w:val="clear" w:color="auto" w:fill="FFFFFF"/>
        <w:spacing w:after="0" w:line="240" w:lineRule="auto"/>
        <w:rPr>
          <w:rFonts w:ascii="Garamond" w:eastAsia="Times New Roman" w:hAnsi="Garamond" w:cstheme="majorHAnsi"/>
          <w:color w:val="666666"/>
          <w:sz w:val="24"/>
          <w:szCs w:val="24"/>
          <w:lang w:eastAsia="pl-PL"/>
        </w:rPr>
      </w:pPr>
    </w:p>
    <w:p w14:paraId="6D9FCBB4" w14:textId="77777777" w:rsidR="009054E0" w:rsidRPr="006B5185" w:rsidRDefault="009054E0">
      <w:pPr>
        <w:rPr>
          <w:rFonts w:ascii="Garamond" w:hAnsi="Garamond" w:cstheme="majorHAnsi"/>
          <w:sz w:val="24"/>
          <w:szCs w:val="24"/>
        </w:rPr>
      </w:pPr>
    </w:p>
    <w:sectPr w:rsidR="009054E0" w:rsidRPr="006B51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E6597" w14:textId="77777777" w:rsidR="007503D1" w:rsidRDefault="007503D1" w:rsidP="00252481">
      <w:pPr>
        <w:spacing w:after="0" w:line="240" w:lineRule="auto"/>
      </w:pPr>
      <w:r>
        <w:separator/>
      </w:r>
    </w:p>
  </w:endnote>
  <w:endnote w:type="continuationSeparator" w:id="0">
    <w:p w14:paraId="7DEE0990" w14:textId="77777777" w:rsidR="007503D1" w:rsidRDefault="007503D1" w:rsidP="0025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A5EB4" w14:textId="77777777" w:rsidR="007503D1" w:rsidRDefault="007503D1" w:rsidP="00252481">
      <w:pPr>
        <w:spacing w:after="0" w:line="240" w:lineRule="auto"/>
      </w:pPr>
      <w:r>
        <w:separator/>
      </w:r>
    </w:p>
  </w:footnote>
  <w:footnote w:type="continuationSeparator" w:id="0">
    <w:p w14:paraId="74304EBB" w14:textId="77777777" w:rsidR="007503D1" w:rsidRDefault="007503D1" w:rsidP="0025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F6B8" w14:textId="6E0F9A08" w:rsidR="00252481" w:rsidRDefault="00252481">
    <w:pPr>
      <w:pStyle w:val="Nagwek"/>
    </w:pPr>
    <w:r>
      <w:rPr>
        <w:noProof/>
      </w:rPr>
      <w:drawing>
        <wp:inline distT="0" distB="0" distL="0" distR="0" wp14:anchorId="2925F9A1" wp14:editId="30E65DB8">
          <wp:extent cx="2819400" cy="7810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22599D" w14:textId="77777777" w:rsidR="00252481" w:rsidRDefault="00252481" w:rsidP="00252481">
    <w:pPr>
      <w:pStyle w:val="pkt"/>
      <w:spacing w:before="0" w:after="0"/>
      <w:jc w:val="center"/>
      <w:rPr>
        <w:rFonts w:asciiTheme="majorHAnsi" w:hAnsiTheme="majorHAnsi" w:cstheme="majorHAnsi"/>
        <w:b/>
        <w:i/>
        <w:sz w:val="36"/>
        <w:szCs w:val="36"/>
      </w:rPr>
    </w:pPr>
    <w:bookmarkStart w:id="0" w:name="_Hlk100653689"/>
    <w:r>
      <w:rPr>
        <w:rFonts w:asciiTheme="majorHAnsi" w:hAnsiTheme="majorHAnsi" w:cstheme="majorHAnsi"/>
        <w:b/>
        <w:i/>
        <w:sz w:val="36"/>
        <w:szCs w:val="36"/>
      </w:rPr>
      <w:t>Zaprojektowanie i wybudowanie przepompowni ścieków przy ul. Nadbrzeżnej we Wronkach</w:t>
    </w:r>
    <w:bookmarkStart w:id="1" w:name="_Hlk100573208"/>
    <w:r>
      <w:rPr>
        <w:rFonts w:asciiTheme="majorHAnsi" w:hAnsiTheme="majorHAnsi" w:cstheme="majorHAnsi"/>
        <w:b/>
        <w:i/>
        <w:sz w:val="36"/>
        <w:szCs w:val="36"/>
      </w:rPr>
      <w:t xml:space="preserve"> </w:t>
    </w:r>
  </w:p>
  <w:p w14:paraId="679525C8" w14:textId="19D49FFF" w:rsidR="00252481" w:rsidRDefault="00252481" w:rsidP="00252481">
    <w:pPr>
      <w:pStyle w:val="Nagwek"/>
      <w:jc w:val="center"/>
    </w:pPr>
    <w:r>
      <w:rPr>
        <w:rFonts w:asciiTheme="majorHAnsi" w:hAnsiTheme="majorHAnsi" w:cstheme="majorHAnsi"/>
        <w:b/>
        <w:i/>
        <w:sz w:val="36"/>
        <w:szCs w:val="36"/>
      </w:rPr>
      <w:t>wraz z odcinkiem sieci wodociągowej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51ECF"/>
    <w:multiLevelType w:val="multilevel"/>
    <w:tmpl w:val="328A5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30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E0"/>
    <w:rsid w:val="00252481"/>
    <w:rsid w:val="002E3918"/>
    <w:rsid w:val="00415C1C"/>
    <w:rsid w:val="004850A6"/>
    <w:rsid w:val="00521724"/>
    <w:rsid w:val="006B5185"/>
    <w:rsid w:val="00726AEE"/>
    <w:rsid w:val="007503D1"/>
    <w:rsid w:val="00882BAB"/>
    <w:rsid w:val="009054E0"/>
    <w:rsid w:val="00A36F6A"/>
    <w:rsid w:val="00C670CE"/>
    <w:rsid w:val="00CA534F"/>
    <w:rsid w:val="00CD56C8"/>
    <w:rsid w:val="00EC0ECD"/>
    <w:rsid w:val="00F412B8"/>
    <w:rsid w:val="00FD3FE8"/>
    <w:rsid w:val="00FF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86B1"/>
  <w15:chartTrackingRefBased/>
  <w15:docId w15:val="{65FF94F9-213A-44E8-BCA7-0AE7B0FD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2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481"/>
  </w:style>
  <w:style w:type="paragraph" w:styleId="Stopka">
    <w:name w:val="footer"/>
    <w:basedOn w:val="Normalny"/>
    <w:link w:val="StopkaZnak"/>
    <w:uiPriority w:val="99"/>
    <w:unhideWhenUsed/>
    <w:rsid w:val="00252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481"/>
  </w:style>
  <w:style w:type="paragraph" w:customStyle="1" w:styleId="pkt">
    <w:name w:val="pkt"/>
    <w:basedOn w:val="Normalny"/>
    <w:rsid w:val="0025248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76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0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0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Paulina</cp:lastModifiedBy>
  <cp:revision>12</cp:revision>
  <dcterms:created xsi:type="dcterms:W3CDTF">2022-06-14T11:58:00Z</dcterms:created>
  <dcterms:modified xsi:type="dcterms:W3CDTF">2022-06-20T07:06:00Z</dcterms:modified>
</cp:coreProperties>
</file>