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280" w14:textId="77777777" w:rsidR="00901639" w:rsidRDefault="006E30B2" w:rsidP="0031772A">
      <w:pPr>
        <w:rPr>
          <w:rFonts w:ascii="Trebuchet MS" w:hAnsi="Trebuchet MS"/>
          <w:b/>
          <w:bCs/>
        </w:rPr>
      </w:pPr>
      <w:r w:rsidRPr="006E30B2">
        <w:rPr>
          <w:rFonts w:ascii="Trebuchet MS" w:hAnsi="Trebuchet MS"/>
          <w:b/>
          <w:bCs/>
        </w:rPr>
        <w:t>Harmonogram rzeczowo-finansowy</w:t>
      </w:r>
      <w:r w:rsidR="0031772A">
        <w:rPr>
          <w:rFonts w:ascii="Trebuchet MS" w:hAnsi="Trebuchet MS"/>
          <w:b/>
          <w:bCs/>
        </w:rPr>
        <w:t xml:space="preserve"> realizacji inwestycji:</w:t>
      </w:r>
    </w:p>
    <w:p w14:paraId="5A0CBD6D" w14:textId="77777777" w:rsidR="0031772A" w:rsidRDefault="0031772A" w:rsidP="0031772A">
      <w:pPr>
        <w:jc w:val="center"/>
        <w:rPr>
          <w:rFonts w:ascii="Trebuchet MS" w:hAnsi="Trebuchet MS"/>
          <w:b/>
          <w:bCs/>
        </w:rPr>
      </w:pPr>
    </w:p>
    <w:p w14:paraId="6C17E5DE" w14:textId="448EF2E9" w:rsidR="00945C3A" w:rsidRPr="0031772A" w:rsidRDefault="00024B18" w:rsidP="00024B18">
      <w:pPr>
        <w:jc w:val="center"/>
        <w:rPr>
          <w:rFonts w:ascii="Trebuchet MS" w:hAnsi="Trebuchet MS"/>
          <w:b/>
          <w:bCs/>
        </w:rPr>
      </w:pPr>
      <w:r w:rsidRPr="00024B18">
        <w:rPr>
          <w:rFonts w:ascii="Trebuchet MS" w:hAnsi="Trebuchet MS" w:cs="Arial"/>
          <w:sz w:val="28"/>
          <w:szCs w:val="28"/>
        </w:rPr>
        <w:t>Centrum aktywności i wypoczynku w Gminie Nawojowa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5"/>
        <w:gridCol w:w="3060"/>
        <w:gridCol w:w="3609"/>
        <w:gridCol w:w="3592"/>
      </w:tblGrid>
      <w:tr w:rsidR="0078362B" w:rsidRPr="006E30B2" w14:paraId="143B1A6A" w14:textId="77777777" w:rsidTr="00E7717B">
        <w:trPr>
          <w:trHeight w:val="679"/>
        </w:trPr>
        <w:tc>
          <w:tcPr>
            <w:tcW w:w="2736" w:type="dxa"/>
            <w:vAlign w:val="center"/>
          </w:tcPr>
          <w:p w14:paraId="6BDA7732" w14:textId="77777777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>Zakres rzeczowy</w:t>
            </w:r>
          </w:p>
        </w:tc>
        <w:tc>
          <w:tcPr>
            <w:tcW w:w="3063" w:type="dxa"/>
            <w:vAlign w:val="center"/>
          </w:tcPr>
          <w:p w14:paraId="371BBB9D" w14:textId="7EAE0EBF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 xml:space="preserve">I etap – do </w:t>
            </w:r>
            <w:r w:rsidR="00024B18">
              <w:rPr>
                <w:rFonts w:ascii="Trebuchet MS" w:hAnsi="Trebuchet MS"/>
                <w:b/>
                <w:bCs/>
              </w:rPr>
              <w:t>7</w:t>
            </w:r>
            <w:r w:rsidRPr="0078362B">
              <w:rPr>
                <w:rFonts w:ascii="Trebuchet MS" w:hAnsi="Trebuchet MS"/>
                <w:b/>
                <w:bCs/>
              </w:rPr>
              <w:t xml:space="preserve"> miesięcy od podpisania umowy</w:t>
            </w:r>
          </w:p>
        </w:tc>
        <w:tc>
          <w:tcPr>
            <w:tcW w:w="3613" w:type="dxa"/>
            <w:vAlign w:val="center"/>
          </w:tcPr>
          <w:p w14:paraId="3DF95904" w14:textId="77777777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>II etap – do 14 miesięcy od podpisania umowy</w:t>
            </w:r>
          </w:p>
        </w:tc>
        <w:tc>
          <w:tcPr>
            <w:tcW w:w="3596" w:type="dxa"/>
            <w:vAlign w:val="center"/>
          </w:tcPr>
          <w:p w14:paraId="21D8C645" w14:textId="31CD61BB" w:rsidR="0078362B" w:rsidRPr="0078362B" w:rsidRDefault="0078362B" w:rsidP="006E30B2">
            <w:pPr>
              <w:jc w:val="center"/>
              <w:rPr>
                <w:rFonts w:ascii="Trebuchet MS" w:hAnsi="Trebuchet MS"/>
                <w:b/>
                <w:bCs/>
              </w:rPr>
            </w:pPr>
            <w:r w:rsidRPr="0078362B">
              <w:rPr>
                <w:rFonts w:ascii="Trebuchet MS" w:hAnsi="Trebuchet MS"/>
                <w:b/>
                <w:bCs/>
              </w:rPr>
              <w:t xml:space="preserve">III etap – do </w:t>
            </w:r>
            <w:r w:rsidR="00024B18">
              <w:rPr>
                <w:rFonts w:ascii="Trebuchet MS" w:hAnsi="Trebuchet MS"/>
                <w:b/>
                <w:bCs/>
              </w:rPr>
              <w:t>18</w:t>
            </w:r>
            <w:r w:rsidRPr="0078362B">
              <w:rPr>
                <w:rFonts w:ascii="Trebuchet MS" w:hAnsi="Trebuchet MS"/>
                <w:b/>
                <w:bCs/>
              </w:rPr>
              <w:t xml:space="preserve"> miesięcy od podpisania umowy</w:t>
            </w:r>
          </w:p>
        </w:tc>
      </w:tr>
      <w:tr w:rsidR="0078362B" w:rsidRPr="006E30B2" w14:paraId="74824379" w14:textId="77777777" w:rsidTr="00E7717B">
        <w:trPr>
          <w:trHeight w:val="688"/>
        </w:trPr>
        <w:tc>
          <w:tcPr>
            <w:tcW w:w="2736" w:type="dxa"/>
            <w:vAlign w:val="center"/>
          </w:tcPr>
          <w:p w14:paraId="3A7103B7" w14:textId="77777777" w:rsidR="0078362B" w:rsidRPr="006E30B2" w:rsidRDefault="0078362B" w:rsidP="007836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Dokumentacja projektowa</w:t>
            </w:r>
          </w:p>
        </w:tc>
        <w:tc>
          <w:tcPr>
            <w:tcW w:w="3063" w:type="dxa"/>
            <w:vAlign w:val="center"/>
          </w:tcPr>
          <w:p w14:paraId="1CA84798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613" w:type="dxa"/>
            <w:shd w:val="clear" w:color="auto" w:fill="808080" w:themeFill="background1" w:themeFillShade="80"/>
            <w:vAlign w:val="center"/>
          </w:tcPr>
          <w:p w14:paraId="7ECF49F6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shd w:val="clear" w:color="auto" w:fill="808080" w:themeFill="background1" w:themeFillShade="80"/>
            <w:vAlign w:val="center"/>
          </w:tcPr>
          <w:p w14:paraId="715567F6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</w:tr>
      <w:tr w:rsidR="0078362B" w:rsidRPr="006E30B2" w14:paraId="1B43BE1B" w14:textId="77777777" w:rsidTr="00E7717B">
        <w:trPr>
          <w:trHeight w:val="711"/>
        </w:trPr>
        <w:tc>
          <w:tcPr>
            <w:tcW w:w="2736" w:type="dxa"/>
            <w:vAlign w:val="center"/>
          </w:tcPr>
          <w:p w14:paraId="44636394" w14:textId="5D8B93C1" w:rsidR="0078362B" w:rsidRPr="006E30B2" w:rsidRDefault="0078362B" w:rsidP="0078362B">
            <w:pPr>
              <w:jc w:val="center"/>
              <w:rPr>
                <w:rFonts w:ascii="Trebuchet MS" w:hAnsi="Trebuchet MS"/>
              </w:rPr>
            </w:pPr>
            <w:r w:rsidRPr="006E30B2">
              <w:rPr>
                <w:rFonts w:ascii="Trebuchet MS" w:hAnsi="Trebuchet MS"/>
              </w:rPr>
              <w:t xml:space="preserve">Roboty </w:t>
            </w:r>
            <w:r w:rsidR="005B6671">
              <w:rPr>
                <w:rFonts w:ascii="Trebuchet MS" w:hAnsi="Trebuchet MS"/>
              </w:rPr>
              <w:t>budowlane</w:t>
            </w:r>
            <w:r w:rsidRPr="006E30B2">
              <w:rPr>
                <w:rFonts w:ascii="Trebuchet MS" w:hAnsi="Trebuchet MS"/>
              </w:rPr>
              <w:t xml:space="preserve"> i inne</w:t>
            </w:r>
          </w:p>
        </w:tc>
        <w:tc>
          <w:tcPr>
            <w:tcW w:w="3063" w:type="dxa"/>
            <w:shd w:val="clear" w:color="auto" w:fill="808080" w:themeFill="background1" w:themeFillShade="80"/>
            <w:vAlign w:val="center"/>
          </w:tcPr>
          <w:p w14:paraId="33F010E3" w14:textId="77777777" w:rsidR="0078362B" w:rsidRPr="006E30B2" w:rsidRDefault="0078362B" w:rsidP="0078362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613" w:type="dxa"/>
            <w:vAlign w:val="center"/>
          </w:tcPr>
          <w:p w14:paraId="1BC4B26D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vAlign w:val="center"/>
          </w:tcPr>
          <w:p w14:paraId="63FDD0E5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</w:tr>
      <w:tr w:rsidR="0078362B" w:rsidRPr="006E30B2" w14:paraId="183AB294" w14:textId="77777777" w:rsidTr="0078362B">
        <w:trPr>
          <w:trHeight w:val="711"/>
        </w:trPr>
        <w:tc>
          <w:tcPr>
            <w:tcW w:w="2736" w:type="dxa"/>
            <w:vMerge w:val="restart"/>
            <w:vAlign w:val="center"/>
          </w:tcPr>
          <w:p w14:paraId="10E0CE47" w14:textId="77777777" w:rsidR="0078362B" w:rsidRPr="006E30B2" w:rsidRDefault="0078362B" w:rsidP="007836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SUMA brutto</w:t>
            </w:r>
          </w:p>
        </w:tc>
        <w:tc>
          <w:tcPr>
            <w:tcW w:w="3063" w:type="dxa"/>
            <w:vAlign w:val="center"/>
          </w:tcPr>
          <w:p w14:paraId="1B5643AD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613" w:type="dxa"/>
            <w:vAlign w:val="center"/>
          </w:tcPr>
          <w:p w14:paraId="576EFB12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596" w:type="dxa"/>
            <w:vAlign w:val="center"/>
          </w:tcPr>
          <w:p w14:paraId="57A2B65B" w14:textId="77777777" w:rsidR="0078362B" w:rsidRPr="006E30B2" w:rsidRDefault="0078362B">
            <w:pPr>
              <w:rPr>
                <w:rFonts w:ascii="Trebuchet MS" w:hAnsi="Trebuchet MS"/>
              </w:rPr>
            </w:pPr>
          </w:p>
        </w:tc>
      </w:tr>
      <w:tr w:rsidR="0078362B" w:rsidRPr="006E30B2" w14:paraId="61ECDA5E" w14:textId="77777777" w:rsidTr="0078362B">
        <w:trPr>
          <w:trHeight w:val="711"/>
        </w:trPr>
        <w:tc>
          <w:tcPr>
            <w:tcW w:w="2736" w:type="dxa"/>
            <w:vMerge/>
            <w:vAlign w:val="center"/>
          </w:tcPr>
          <w:p w14:paraId="1EE1925D" w14:textId="77777777" w:rsidR="0078362B" w:rsidRDefault="0078362B">
            <w:pPr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14:paraId="4EB8AEE9" w14:textId="77777777" w:rsidR="0078362B" w:rsidRPr="006E30B2" w:rsidRDefault="0078362B">
            <w:pPr>
              <w:rPr>
                <w:rFonts w:ascii="Trebuchet MS" w:hAnsi="Trebuchet MS"/>
                <w:sz w:val="18"/>
                <w:szCs w:val="18"/>
              </w:rPr>
            </w:pPr>
            <w:r w:rsidRPr="006E30B2">
              <w:rPr>
                <w:rFonts w:ascii="Trebuchet MS" w:hAnsi="Trebuchet MS"/>
                <w:sz w:val="18"/>
                <w:szCs w:val="18"/>
              </w:rPr>
              <w:t xml:space="preserve">*płatność stanowiąca </w:t>
            </w: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6E30B2">
              <w:rPr>
                <w:rFonts w:ascii="Trebuchet MS" w:hAnsi="Trebuchet MS"/>
                <w:sz w:val="18"/>
                <w:szCs w:val="18"/>
              </w:rPr>
              <w:t xml:space="preserve"> % wartości umowy</w:t>
            </w:r>
          </w:p>
        </w:tc>
        <w:tc>
          <w:tcPr>
            <w:tcW w:w="3613" w:type="dxa"/>
            <w:vAlign w:val="center"/>
          </w:tcPr>
          <w:p w14:paraId="1E1AF22B" w14:textId="77777777" w:rsidR="0078362B" w:rsidRPr="006E30B2" w:rsidRDefault="0078362B">
            <w:pPr>
              <w:rPr>
                <w:rFonts w:ascii="Trebuchet MS" w:hAnsi="Trebuchet MS"/>
                <w:sz w:val="18"/>
                <w:szCs w:val="18"/>
              </w:rPr>
            </w:pPr>
            <w:r w:rsidRPr="006E30B2">
              <w:rPr>
                <w:rFonts w:ascii="Trebuchet MS" w:hAnsi="Trebuchet MS"/>
                <w:sz w:val="18"/>
                <w:szCs w:val="18"/>
              </w:rPr>
              <w:t xml:space="preserve">*płatność stanowiąca </w:t>
            </w:r>
            <w:r>
              <w:rPr>
                <w:rFonts w:ascii="Trebuchet MS" w:hAnsi="Trebuchet MS"/>
                <w:sz w:val="18"/>
                <w:szCs w:val="18"/>
              </w:rPr>
              <w:t>45</w:t>
            </w:r>
            <w:r w:rsidRPr="006E30B2">
              <w:rPr>
                <w:rFonts w:ascii="Trebuchet MS" w:hAnsi="Trebuchet MS"/>
                <w:sz w:val="18"/>
                <w:szCs w:val="18"/>
              </w:rPr>
              <w:t xml:space="preserve"> % wartości umowy</w:t>
            </w:r>
          </w:p>
        </w:tc>
        <w:tc>
          <w:tcPr>
            <w:tcW w:w="3596" w:type="dxa"/>
            <w:vAlign w:val="center"/>
          </w:tcPr>
          <w:p w14:paraId="0AC92714" w14:textId="77777777" w:rsidR="0078362B" w:rsidRPr="006E30B2" w:rsidRDefault="0078362B">
            <w:pPr>
              <w:rPr>
                <w:rFonts w:ascii="Trebuchet MS" w:hAnsi="Trebuchet MS"/>
                <w:sz w:val="18"/>
                <w:szCs w:val="18"/>
              </w:rPr>
            </w:pPr>
            <w:r w:rsidRPr="006E30B2">
              <w:rPr>
                <w:rFonts w:ascii="Trebuchet MS" w:hAnsi="Trebuchet MS"/>
                <w:sz w:val="18"/>
                <w:szCs w:val="18"/>
              </w:rPr>
              <w:t>*płatność stanowiąca różnicę między I</w:t>
            </w:r>
            <w:r>
              <w:rPr>
                <w:rFonts w:ascii="Trebuchet MS" w:hAnsi="Trebuchet MS"/>
                <w:sz w:val="18"/>
                <w:szCs w:val="18"/>
              </w:rPr>
              <w:t>, II</w:t>
            </w:r>
            <w:r w:rsidRPr="006E30B2">
              <w:rPr>
                <w:rFonts w:ascii="Trebuchet MS" w:hAnsi="Trebuchet MS"/>
                <w:sz w:val="18"/>
                <w:szCs w:val="18"/>
              </w:rPr>
              <w:t xml:space="preserve"> etapem a wartością umowy </w:t>
            </w:r>
          </w:p>
        </w:tc>
      </w:tr>
    </w:tbl>
    <w:p w14:paraId="56823984" w14:textId="77777777" w:rsidR="006E30B2" w:rsidRPr="006E30B2" w:rsidRDefault="006E30B2">
      <w:pPr>
        <w:rPr>
          <w:rFonts w:ascii="Trebuchet MS" w:hAnsi="Trebuchet MS"/>
        </w:rPr>
      </w:pPr>
    </w:p>
    <w:sectPr w:rsidR="006E30B2" w:rsidRPr="006E30B2" w:rsidSect="006E30B2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B2"/>
    <w:rsid w:val="00024B18"/>
    <w:rsid w:val="001A7FF7"/>
    <w:rsid w:val="0031772A"/>
    <w:rsid w:val="005B6671"/>
    <w:rsid w:val="006E30B2"/>
    <w:rsid w:val="0078362B"/>
    <w:rsid w:val="008E2581"/>
    <w:rsid w:val="00901639"/>
    <w:rsid w:val="00945C3A"/>
    <w:rsid w:val="00E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E72F"/>
  <w14:defaultImageDpi w14:val="0"/>
  <w15:docId w15:val="{43497DE9-F9C2-48E8-B2CD-9DE60C2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A44D-9C0E-489D-8C40-F29BCEB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4</cp:revision>
  <dcterms:created xsi:type="dcterms:W3CDTF">2023-02-20T07:58:00Z</dcterms:created>
  <dcterms:modified xsi:type="dcterms:W3CDTF">2023-03-15T14:50:00Z</dcterms:modified>
</cp:coreProperties>
</file>