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23A7" w14:textId="26DA61FA" w:rsidR="00F20D60" w:rsidRDefault="00ED6CED" w:rsidP="00ED6CED">
      <w:pPr>
        <w:pStyle w:val="Nagwek"/>
      </w:pPr>
      <w:r>
        <w:rPr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27939139" w:rsidR="00D67D65" w:rsidRPr="00DE12C8" w:rsidRDefault="00D67D65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  <w:i/>
        </w:rPr>
      </w:pPr>
      <w:r w:rsidRPr="00DE12C8">
        <w:rPr>
          <w:rFonts w:ascii="Calibri" w:hAnsi="Calibri"/>
          <w:bCs/>
          <w:i/>
        </w:rPr>
        <w:t xml:space="preserve">Sygnatura postępowania: </w:t>
      </w:r>
      <w:bookmarkStart w:id="0" w:name="_Hlk101871400"/>
      <w:bookmarkStart w:id="1" w:name="_GoBack"/>
      <w:r w:rsidR="00DE12C8" w:rsidRPr="00DE12C8">
        <w:rPr>
          <w:rFonts w:ascii="Calibri" w:hAnsi="Calibri"/>
          <w:bCs/>
          <w:i/>
        </w:rPr>
        <w:t>ZP.271.25.2022.AWE</w:t>
      </w:r>
      <w:bookmarkEnd w:id="0"/>
      <w:bookmarkEnd w:id="1"/>
    </w:p>
    <w:p w14:paraId="34C8DE87" w14:textId="38773274" w:rsidR="00A44A14" w:rsidRPr="007B468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7CF9B806" w14:textId="5B9790AA" w:rsidR="007B4683" w:rsidRPr="00DC5586" w:rsidRDefault="007B4683" w:rsidP="00DE12C8">
      <w:pPr>
        <w:ind w:firstLine="720"/>
        <w:jc w:val="both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na roboty budowlane pn. 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2" w:name="_Hlk96711545"/>
      <w:bookmarkStart w:id="3" w:name="_Hlk101788312"/>
      <w:r w:rsidR="00DE12C8" w:rsidRPr="00DE12C8">
        <w:rPr>
          <w:rFonts w:ascii="Calibri" w:hAnsi="Calibri" w:cs="Calibri"/>
          <w:b/>
          <w:bCs/>
          <w:sz w:val="24"/>
          <w:szCs w:val="24"/>
          <w:lang w:eastAsia="zh-CN"/>
        </w:rPr>
        <w:t>Przebudowa i remont budynku mieszkalno-usługowego znajdującego się przy ul. Rynek im. Jana Pawła II 18 w Myśliborzu</w:t>
      </w:r>
      <w:bookmarkEnd w:id="3"/>
      <w:bookmarkEnd w:id="2"/>
      <w:r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>
        <w:rPr>
          <w:rFonts w:ascii="Calibri" w:eastAsia="Calibri" w:hAnsi="Calibri" w:cs="Arial"/>
          <w:sz w:val="24"/>
          <w:szCs w:val="24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4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DC5586">
        <w:trPr>
          <w:trHeight w:val="4073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5" w:name="_Hlk96712567"/>
            <w:bookmarkStart w:id="6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2F011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141C8A0A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5759D08" w14:textId="172A0C23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4C1612F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05E2B6D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55D0AF70" w14:textId="2DA2DC1E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Wartość wykonanych robót budowlanych </w:t>
            </w:r>
            <w:r w:rsidR="00DE12C8" w:rsidRPr="00DE12C8">
              <w:rPr>
                <w:rFonts w:asciiTheme="minorHAnsi" w:eastAsia="SimSun" w:hAnsiTheme="minorHAnsi" w:cs="Tahoma"/>
                <w:b/>
                <w:lang w:eastAsia="ar-SA"/>
              </w:rPr>
              <w:t xml:space="preserve">polegającej na przebudowie i remoncie budynku obejmującym roboty konstrukcyjne, roboty elektryczne i roboty sanitarne, </w:t>
            </w: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 złotych brutto, </w:t>
            </w:r>
            <w:r w:rsidRPr="007B4683">
              <w:rPr>
                <w:rFonts w:asciiTheme="minorHAnsi" w:hAnsiTheme="minorHAnsi" w:cs="Tahoma"/>
              </w:rPr>
              <w:t>za które Wykonawca lub podmiot wykazujący doświadczenie był odpowiedzialny</w:t>
            </w:r>
            <w:r w:rsidRPr="00204866">
              <w:rPr>
                <w:rFonts w:ascii="Garamond" w:hAnsi="Garamond" w:cs="Tahoma"/>
              </w:rPr>
              <w:t>:</w:t>
            </w:r>
          </w:p>
          <w:p w14:paraId="41E751E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623EBCB3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7B46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4"/>
      <w:bookmarkEnd w:id="5"/>
      <w:bookmarkEnd w:id="6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BA774B9" w14:textId="6FBFE319" w:rsidR="00F37799" w:rsidRDefault="00F37799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 w:rsidRPr="00F37799">
        <w:rPr>
          <w:rFonts w:ascii="Calibri" w:eastAsia="Calibri" w:hAnsi="Calibri" w:cs="Arial"/>
          <w:sz w:val="24"/>
          <w:lang w:eastAsia="en-US"/>
        </w:rPr>
        <w:lastRenderedPageBreak/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4C8492A8" w14:textId="77777777" w:rsidR="007B4683" w:rsidRDefault="007B4683" w:rsidP="007B4683">
      <w:pPr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14FB1E5C" w14:textId="77777777" w:rsidR="007B4683" w:rsidRPr="007B4683" w:rsidRDefault="007B4683" w:rsidP="007B4683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 !</w:t>
      </w:r>
    </w:p>
    <w:p w14:paraId="00C87569" w14:textId="77777777" w:rsidR="007B4683" w:rsidRPr="007B4683" w:rsidRDefault="007B4683" w:rsidP="007B4683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Należy podpisać</w:t>
      </w:r>
      <w:r w:rsidRPr="007B4683">
        <w:rPr>
          <w:rFonts w:asciiTheme="minorHAnsi" w:hAnsiTheme="minorHAnsi" w:cstheme="minorHAnsi"/>
          <w:color w:val="FF0000"/>
          <w:sz w:val="16"/>
          <w:szCs w:val="16"/>
        </w:rPr>
        <w:t xml:space="preserve"> zgodnie z </w:t>
      </w:r>
      <w:r w:rsidRPr="007B4683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7B4683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4CE349" w14:textId="77777777" w:rsid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8"/>
        </w:rPr>
      </w:pPr>
    </w:p>
    <w:p w14:paraId="11B82C75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Sposób podpisania oświadczenia przez osoby uprawnione do reprezentacji wykonawcy albo pełnomocnika:</w:t>
      </w:r>
    </w:p>
    <w:p w14:paraId="618E47AD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kwalifikowanym podpisem elektronicznym</w:t>
      </w:r>
    </w:p>
    <w:p w14:paraId="2A609EC3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użyciu profilu zaufanego</w:t>
      </w:r>
    </w:p>
    <w:p w14:paraId="57B77801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pomocy dowodu osobistego z warstwą elektroniczną</w:t>
      </w:r>
    </w:p>
    <w:p w14:paraId="52067FDA" w14:textId="77777777" w:rsidR="00DB200B" w:rsidRPr="007B4683" w:rsidRDefault="00DB200B" w:rsidP="007B4683">
      <w:pPr>
        <w:jc w:val="both"/>
        <w:rPr>
          <w:rFonts w:cstheme="minorHAnsi"/>
          <w:bCs/>
          <w:i/>
          <w:sz w:val="16"/>
          <w:szCs w:val="16"/>
          <w:lang w:eastAsia="en-US"/>
        </w:rPr>
      </w:pP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4C1A" w14:textId="77777777" w:rsidR="009178D0" w:rsidRDefault="009178D0">
      <w:r>
        <w:separator/>
      </w:r>
    </w:p>
  </w:endnote>
  <w:endnote w:type="continuationSeparator" w:id="0">
    <w:p w14:paraId="074806FF" w14:textId="77777777" w:rsidR="009178D0" w:rsidRDefault="0091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1545" w14:textId="77777777" w:rsidR="009178D0" w:rsidRDefault="009178D0">
      <w:r>
        <w:separator/>
      </w:r>
    </w:p>
  </w:footnote>
  <w:footnote w:type="continuationSeparator" w:id="0">
    <w:p w14:paraId="229985F2" w14:textId="77777777" w:rsidR="009178D0" w:rsidRDefault="0091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720E" w14:textId="77777777" w:rsidR="00F37799" w:rsidRDefault="00F37799" w:rsidP="00F37799">
    <w:pPr>
      <w:jc w:val="center"/>
    </w:pPr>
    <w:r>
      <w:rPr>
        <w:noProof/>
      </w:rPr>
      <w:drawing>
        <wp:inline distT="0" distB="0" distL="0" distR="0" wp14:anchorId="7ECC3BCE" wp14:editId="7C1F3AEE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524A848" wp14:editId="7A58BAAE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8FE8DF6" wp14:editId="1898EDD0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DE7F711" wp14:editId="06FE0AFD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DE"/>
    <w:rsid w:val="000800E7"/>
    <w:rsid w:val="000E0AEE"/>
    <w:rsid w:val="00116A6F"/>
    <w:rsid w:val="00131B52"/>
    <w:rsid w:val="00136877"/>
    <w:rsid w:val="00150D7E"/>
    <w:rsid w:val="00167DCC"/>
    <w:rsid w:val="00180D67"/>
    <w:rsid w:val="00182DDE"/>
    <w:rsid w:val="001D555A"/>
    <w:rsid w:val="00204866"/>
    <w:rsid w:val="00260338"/>
    <w:rsid w:val="002C28FD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60654D"/>
    <w:rsid w:val="006A693A"/>
    <w:rsid w:val="006D7FF5"/>
    <w:rsid w:val="007064BA"/>
    <w:rsid w:val="00786400"/>
    <w:rsid w:val="007B4683"/>
    <w:rsid w:val="007C6EE4"/>
    <w:rsid w:val="00821C80"/>
    <w:rsid w:val="008E0DCF"/>
    <w:rsid w:val="008F41CB"/>
    <w:rsid w:val="00907F0D"/>
    <w:rsid w:val="009178D0"/>
    <w:rsid w:val="00920477"/>
    <w:rsid w:val="00936CFB"/>
    <w:rsid w:val="00980415"/>
    <w:rsid w:val="009A21D6"/>
    <w:rsid w:val="009A7149"/>
    <w:rsid w:val="009B65F1"/>
    <w:rsid w:val="009C437A"/>
    <w:rsid w:val="009F54E5"/>
    <w:rsid w:val="00A32FC2"/>
    <w:rsid w:val="00A44A14"/>
    <w:rsid w:val="00A55C45"/>
    <w:rsid w:val="00AA594F"/>
    <w:rsid w:val="00B11EA3"/>
    <w:rsid w:val="00B3535C"/>
    <w:rsid w:val="00B41A5F"/>
    <w:rsid w:val="00B551AF"/>
    <w:rsid w:val="00B853FE"/>
    <w:rsid w:val="00C20B90"/>
    <w:rsid w:val="00C437DE"/>
    <w:rsid w:val="00C80D6D"/>
    <w:rsid w:val="00CC6BEB"/>
    <w:rsid w:val="00D34ED6"/>
    <w:rsid w:val="00D52F5E"/>
    <w:rsid w:val="00D67D65"/>
    <w:rsid w:val="00DA6A65"/>
    <w:rsid w:val="00DB200B"/>
    <w:rsid w:val="00DC5586"/>
    <w:rsid w:val="00DE12C8"/>
    <w:rsid w:val="00DE3CBF"/>
    <w:rsid w:val="00E73D61"/>
    <w:rsid w:val="00E819CF"/>
    <w:rsid w:val="00ED6CED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Marzena Kopacka-Biculewicz</cp:lastModifiedBy>
  <cp:revision>14</cp:revision>
  <cp:lastPrinted>2021-03-02T10:13:00Z</cp:lastPrinted>
  <dcterms:created xsi:type="dcterms:W3CDTF">2021-04-09T10:53:00Z</dcterms:created>
  <dcterms:modified xsi:type="dcterms:W3CDTF">2022-04-26T11:23:00Z</dcterms:modified>
</cp:coreProperties>
</file>