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F7F1E" w14:textId="77777777" w:rsidR="00561F9A" w:rsidRPr="008E561C" w:rsidRDefault="00561F9A" w:rsidP="00D036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77777777" w:rsidR="00411CB5" w:rsidRPr="008E561C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 w:rsidRPr="008E561C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01951F3F" w:rsidR="00BE5E31" w:rsidRPr="008E561C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540E7AFF" w14:textId="33732114" w:rsidR="00BE5E31" w:rsidRPr="008E561C" w:rsidRDefault="00E21868" w:rsidP="00046B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4A916C4B" w14:textId="77777777" w:rsidR="00EC4E2C" w:rsidRPr="008E561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8E561C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8E561C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E561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Pr="008E561C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8E561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8E561C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819CF32" w14:textId="62C8CFBC" w:rsidR="00046B74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8E561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2" w:name="_Hlk63114662"/>
      <w:r w:rsidR="00046B74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2"/>
    <w:bookmarkEnd w:id="3"/>
    <w:p w14:paraId="5BA21780" w14:textId="77777777" w:rsidR="00786501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746C79F7" w14:textId="77777777" w:rsidR="00833239" w:rsidRPr="008E561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Default="00BE5E31" w:rsidP="00304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1C28FB57" w14:textId="77777777" w:rsidR="00DF77A9" w:rsidRPr="008E561C" w:rsidRDefault="00DF77A9" w:rsidP="00304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FE1AFFB" w14:textId="77777777" w:rsidR="00F65DC2" w:rsidRPr="008E561C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80FACB2" w14:textId="6B3EFB70" w:rsidR="00046B74" w:rsidRPr="008E561C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7DEA646D" w14:textId="07A46289" w:rsidR="00046B74" w:rsidRDefault="00945D19" w:rsidP="00046B7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B963BF" w:rsidRPr="00B963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Świadczenie usług utrzymania czystości i porządku</w:t>
      </w:r>
      <w:r w:rsidRPr="008E561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6A40F8C9" w14:textId="77777777" w:rsidR="00DF77A9" w:rsidRPr="008E561C" w:rsidRDefault="00DF77A9" w:rsidP="00046B7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0EBF43A1" w14:textId="77777777" w:rsidR="00CD40B1" w:rsidRDefault="00CD40B1" w:rsidP="003048E0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przesłanki wykluczenia zawarte w art. 108 ust. 1 pkt 1-6, tj.:</w:t>
      </w:r>
    </w:p>
    <w:p w14:paraId="5A923F58" w14:textId="77777777" w:rsidR="00CD40B1" w:rsidRPr="00E568AE" w:rsidRDefault="00CD40B1" w:rsidP="003048E0">
      <w:pPr>
        <w:suppressAutoHyphens/>
        <w:autoSpaceDN w:val="0"/>
        <w:spacing w:after="0" w:line="240" w:lineRule="auto"/>
        <w:ind w:left="284" w:hanging="5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Z postępowania o udzielenie zamówienia wyklucza się wykonawcę:</w:t>
      </w:r>
    </w:p>
    <w:p w14:paraId="3794F43A" w14:textId="77777777" w:rsidR="00CD40B1" w:rsidRDefault="00CD40B1" w:rsidP="003048E0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będącego osobą fizyczną, którego prawomocnie skazano za przestępstwo:</w:t>
      </w:r>
    </w:p>
    <w:p w14:paraId="686A2611" w14:textId="77777777" w:rsidR="00CD40B1" w:rsidRDefault="00CD40B1" w:rsidP="003048E0">
      <w:pPr>
        <w:pStyle w:val="Bezodstpw"/>
        <w:numPr>
          <w:ilvl w:val="0"/>
          <w:numId w:val="17"/>
        </w:numPr>
        <w:spacing w:line="276" w:lineRule="auto"/>
        <w:ind w:left="993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udziału w zorganizowanej grupie przestępczej albo związku mającym na celu popełnienie przestępstwa lub przestępstwa skarbowego, o którym mowa w art. 258 Kodeksu karnego,</w:t>
      </w:r>
    </w:p>
    <w:p w14:paraId="4B434194" w14:textId="77777777" w:rsidR="00CD40B1" w:rsidRDefault="00CD40B1" w:rsidP="003048E0">
      <w:pPr>
        <w:pStyle w:val="Bezodstpw"/>
        <w:numPr>
          <w:ilvl w:val="0"/>
          <w:numId w:val="17"/>
        </w:numPr>
        <w:spacing w:line="276" w:lineRule="auto"/>
        <w:ind w:left="993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handlu ludźmi, o którym mowa w art. 189a Kodeksu karnego,</w:t>
      </w:r>
    </w:p>
    <w:p w14:paraId="6E3797B7" w14:textId="34D143AF" w:rsidR="00CD40B1" w:rsidRDefault="00CD40B1" w:rsidP="003048E0">
      <w:pPr>
        <w:pStyle w:val="Bezodstpw"/>
        <w:numPr>
          <w:ilvl w:val="0"/>
          <w:numId w:val="17"/>
        </w:numPr>
        <w:spacing w:line="276" w:lineRule="auto"/>
        <w:ind w:left="993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którym mowa w art. 228–230a, art. 250a Kodeksu karnego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w art. 46 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-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 48 ustawy z dnia 25 czerwca 2010 r. o sporcie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(Dz. U. z 2020 poz. 1133 oraz z 2021 r. poz. 2054) lub w art. 54 ust. 1-4 ustawy z dnia 12 maja 2011 r. o refundacji leków</w:t>
      </w:r>
      <w:r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</w:t>
      </w:r>
      <w:r w:rsidR="0040300B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środków spożywczych specjalnego przeznaczenia żywieniowego oraz wyrobów medycznych (Dz. U. z 2021 r. poz. 523, 1292, 1559 i 2054), </w:t>
      </w:r>
    </w:p>
    <w:p w14:paraId="65C43639" w14:textId="77777777" w:rsidR="00CD40B1" w:rsidRDefault="00CD40B1" w:rsidP="003048E0">
      <w:pPr>
        <w:pStyle w:val="Bezodstpw"/>
        <w:numPr>
          <w:ilvl w:val="0"/>
          <w:numId w:val="17"/>
        </w:numPr>
        <w:spacing w:line="276" w:lineRule="auto"/>
        <w:ind w:left="993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3611488" w14:textId="77777777" w:rsidR="00CD40B1" w:rsidRDefault="00CD40B1" w:rsidP="003048E0">
      <w:pPr>
        <w:pStyle w:val="Bezodstpw"/>
        <w:numPr>
          <w:ilvl w:val="0"/>
          <w:numId w:val="17"/>
        </w:numPr>
        <w:spacing w:line="276" w:lineRule="auto"/>
        <w:ind w:left="993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charakterze terrorystycznym, o którym mowa w art. 115 § 20 Kodeksu karnego, lub mające na celu popełnienie tego przestępstwa,</w:t>
      </w:r>
    </w:p>
    <w:p w14:paraId="2E5D677F" w14:textId="09F12F7C" w:rsidR="00CD40B1" w:rsidRDefault="00CD40B1" w:rsidP="003048E0">
      <w:pPr>
        <w:pStyle w:val="Bezodstpw"/>
        <w:numPr>
          <w:ilvl w:val="0"/>
          <w:numId w:val="17"/>
        </w:numPr>
        <w:spacing w:line="276" w:lineRule="auto"/>
        <w:ind w:left="993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bCs/>
          <w:sz w:val="24"/>
          <w:szCs w:val="24"/>
          <w:lang w:eastAsia="en-US" w:bidi="en-US"/>
        </w:rPr>
        <w:lastRenderedPageBreak/>
        <w:t>powierzenia wykonywania pracy małoletniemu cudzoziemcowi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 o którym mowa w art. 9 ust. 2 ustawy z dnia 15 czerwca 2012 r. o skutkach powierzania wykonywania pracy cudzoziemcom przebywającym wbrew przepisom na terytorium Rzeczypospolitej Polskiej (Dz. U. poz. 769</w:t>
      </w:r>
      <w:r w:rsidR="00C70E5C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 xml:space="preserve"> oraz z 2020 r. poz. 2023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),</w:t>
      </w:r>
    </w:p>
    <w:p w14:paraId="50582E8E" w14:textId="77777777" w:rsidR="00CD40B1" w:rsidRDefault="00CD40B1" w:rsidP="003048E0">
      <w:pPr>
        <w:pStyle w:val="Bezodstpw"/>
        <w:numPr>
          <w:ilvl w:val="0"/>
          <w:numId w:val="17"/>
        </w:numPr>
        <w:spacing w:line="276" w:lineRule="auto"/>
        <w:ind w:left="993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1FED8FF" w14:textId="77777777" w:rsidR="00CD40B1" w:rsidRPr="007331C6" w:rsidRDefault="00CD40B1" w:rsidP="003048E0">
      <w:pPr>
        <w:pStyle w:val="Bezodstpw"/>
        <w:numPr>
          <w:ilvl w:val="0"/>
          <w:numId w:val="17"/>
        </w:numPr>
        <w:spacing w:line="276" w:lineRule="auto"/>
        <w:ind w:left="993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08D79F8F" w14:textId="09D2A321" w:rsidR="00CD40B1" w:rsidRDefault="003048E0" w:rsidP="00DF77A9">
      <w:pPr>
        <w:pStyle w:val="Bezodstpw"/>
        <w:spacing w:line="276" w:lineRule="auto"/>
        <w:ind w:left="993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</w:t>
      </w:r>
      <w:r w:rsidR="00CD40B1" w:rsidRPr="007331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– </w:t>
      </w:r>
      <w:r w:rsidR="00CD40B1"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lub za odpowiedni czyn zabroniony określony w przepisach prawa obcego;</w:t>
      </w:r>
    </w:p>
    <w:p w14:paraId="5310DA29" w14:textId="77777777" w:rsidR="00CD40B1" w:rsidRPr="007331C6" w:rsidRDefault="00CD40B1" w:rsidP="00DF77A9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88E2CFD" w14:textId="10D7C97F" w:rsidR="00CD40B1" w:rsidRPr="007331C6" w:rsidRDefault="00CD40B1" w:rsidP="00DF77A9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160B470" w14:textId="77777777" w:rsidR="00CD40B1" w:rsidRPr="007331C6" w:rsidRDefault="00CD40B1" w:rsidP="00DF77A9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wobec którego </w:t>
      </w:r>
      <w:r w:rsidRPr="007331C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prawomocnie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orzeczono zakaz ubiegania się o zamówienia publiczne;</w:t>
      </w:r>
    </w:p>
    <w:p w14:paraId="45F6EDF3" w14:textId="4C465973" w:rsidR="00CD40B1" w:rsidRPr="007331C6" w:rsidRDefault="00CD40B1" w:rsidP="00DF77A9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konsumentów, złożyli odrębne oferty, oferty częściowe lub wnioski</w:t>
      </w:r>
      <w:r w:rsidR="00DF77A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 dopuszczenie do udziału w postępowaniu, chyba że wykażą, że przygotowali te oferty lub wnioski niezależnie od siebie;</w:t>
      </w:r>
    </w:p>
    <w:p w14:paraId="2D136523" w14:textId="77777777" w:rsidR="00CD40B1" w:rsidRPr="007331C6" w:rsidRDefault="00CD40B1" w:rsidP="003048E0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C1BABBB" w14:textId="77777777" w:rsidR="00CD40B1" w:rsidRDefault="00CD40B1" w:rsidP="003048E0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przesłanki wykluczenia zawarte </w:t>
      </w: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>w art. 109 ust. 1 pkt 4, tj.:</w:t>
      </w:r>
    </w:p>
    <w:p w14:paraId="2C9811BB" w14:textId="65F0C1FC" w:rsidR="00CD40B1" w:rsidRDefault="00CD40B1" w:rsidP="003048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Z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postępowania o udzielenie zamówienia zamawiający może wykluczyć </w:t>
      </w:r>
      <w:r w:rsidR="0040300B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W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ykonawcę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stosunku do którego otwarto likwidację, ogłoszono upadłość, którego aktywami zarządza likwidator lub sąd, zawarł układ z wierzycielami, którego działalność gospodarcza jest zawieszona albo </w:t>
      </w:r>
      <w:r w:rsidR="00B41BC7"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znajduj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e</w:t>
      </w:r>
      <w:r w:rsidR="00B41BC7"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się on w innej tego rodzaju sytuacji wynikającej z podobnej procedury przewidzianej w przepisach </w:t>
      </w:r>
      <w:r w:rsidR="00A3755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miejsca wszczęcia tej procedury.</w:t>
      </w:r>
    </w:p>
    <w:p w14:paraId="4D0C38E4" w14:textId="77777777" w:rsidR="00A37552" w:rsidRDefault="00A37552" w:rsidP="00A128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8EF5027" w14:textId="5EFD9EB4" w:rsidR="00A37552" w:rsidRPr="00A37552" w:rsidRDefault="00A37552" w:rsidP="003048E0">
      <w:pPr>
        <w:pStyle w:val="Akapitzlist"/>
        <w:numPr>
          <w:ilvl w:val="0"/>
          <w:numId w:val="15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lastRenderedPageBreak/>
        <w:t xml:space="preserve">Mając na uwadze przesłanki wykluczenia zawarte w art. </w:t>
      </w:r>
      <w:r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7 </w:t>
      </w:r>
      <w:r w:rsidRPr="00A37552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ust.</w:t>
      </w:r>
      <w:r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 1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ustawy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szczególnych rozwiązaniach w  zakresie przeciwdziałania wspieraniu agresji na Ukrainę oraz służących ochronie bezpieczeństwa narodowego tj.:</w:t>
      </w:r>
    </w:p>
    <w:p w14:paraId="3FE2D364" w14:textId="3DF0DD54" w:rsidR="00A37552" w:rsidRPr="00A37552" w:rsidRDefault="00A37552" w:rsidP="003048E0">
      <w:pPr>
        <w:pStyle w:val="Akapitzlist"/>
        <w:numPr>
          <w:ilvl w:val="3"/>
          <w:numId w:val="20"/>
        </w:numPr>
        <w:suppressAutoHyphens/>
        <w:spacing w:after="0" w:line="259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wykonawcę oraz uczestnika konkursu wymienionego w wykazach określonych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w rozporządzeniu 765/2006 i rozporządzeniu 269/2014 albo wpisanego na listę na podstawie decyzji w sprawie wpisu na listę rozstrzygającej o zastosowaniu środka,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 w:rsidR="00DF77A9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którym mowa w art. 1 pkt 3</w:t>
      </w:r>
      <w:r w:rsidR="008A6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ww. ustawy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14:paraId="7BD47A64" w14:textId="5C67C245" w:rsidR="00A37552" w:rsidRPr="00A37552" w:rsidRDefault="00A37552" w:rsidP="003048E0">
      <w:pPr>
        <w:numPr>
          <w:ilvl w:val="3"/>
          <w:numId w:val="20"/>
        </w:numPr>
        <w:suppressAutoHyphens/>
        <w:spacing w:after="160" w:line="259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wykonawcę oraz uczestnika konkursu, którego beneficjentem rzeczywistym w</w:t>
      </w:r>
      <w:r w:rsidR="00DF77A9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>o zastosowaniu środka, o którym mowa w art. 1 pkt 3</w:t>
      </w:r>
      <w:r w:rsidR="008A6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ww. ustawy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14:paraId="21685115" w14:textId="4BBD7D50" w:rsidR="00A37552" w:rsidRPr="00A37552" w:rsidRDefault="00A37552" w:rsidP="003048E0">
      <w:pPr>
        <w:numPr>
          <w:ilvl w:val="3"/>
          <w:numId w:val="20"/>
        </w:numPr>
        <w:suppressAutoHyphens/>
        <w:spacing w:after="160" w:line="259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wykonawcę oraz uczestnika konkursu, którego jednostką dominującą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rozumieniu art. 3 ust. 1 pkt 37 ustawy z dnia 29 września 1994 r.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 rachunkowości (Dz. U. z 2021 r. poz. 217, 2105 i 2106) jest podmiot wymieniony w</w:t>
      </w:r>
      <w:r w:rsidR="00DF77A9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wykazach określ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onych w rozporządzeniu 765/2006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rozporządzeniu 269/2014 albo wpisany na listę lub będący taką jednostką dominującą od dnia 24 lutego 2022 r., o ile został wpisany na listę na podstawie decyzji w sprawie wpisu na listę rozstrzygającej o</w:t>
      </w:r>
      <w:r w:rsidR="00DF77A9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bookmarkStart w:id="5" w:name="_GoBack"/>
      <w:bookmarkEnd w:id="5"/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zastosowaniu środka, o którym mowa w art. 1 pkt 3</w:t>
      </w:r>
      <w:r w:rsidR="008A6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ww. ustawy</w:t>
      </w:r>
      <w:r w:rsidR="00A1280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471AB078" w14:textId="49CC7D0E" w:rsidR="00A37552" w:rsidRPr="003048E0" w:rsidRDefault="00A37552" w:rsidP="003048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0ED02E1" w14:textId="5BE95D79" w:rsidR="00CD40B1" w:rsidRDefault="00CD40B1" w:rsidP="00CD40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694ECCB7" w14:textId="77777777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OŚWIADCZAM, ŻE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:</w:t>
      </w:r>
    </w:p>
    <w:p w14:paraId="0F106AA4" w14:textId="77777777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3D7C71C" w14:textId="77777777" w:rsidR="00CD40B1" w:rsidRPr="007331C6" w:rsidRDefault="00CD40B1" w:rsidP="00CD40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Zaznaczyć jedną z możliwości.</w:t>
      </w:r>
    </w:p>
    <w:p w14:paraId="07FE3320" w14:textId="3A36A0A6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5D442447" w14:textId="78A7E05D" w:rsidR="008A646D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009584" wp14:editId="778C6FF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280D65" id="Prostokąt 1" o:spid="_x0000_s1026" style="position:absolute;margin-left:0;margin-top:1.3pt;width:13.5pt;height:13.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DKNh402gAAAAQBAAAP&#10;AAAAAAAAAAAAAAAAAJsEAABkcnMvZG93bnJldi54bWxQSwUGAAAAAAQABADzAAAAogUAAAAA&#10;" fillcolor="white [3201]" strokecolor="black [3200]" strokeweight="2pt">
                <w10:wrap anchorx="margin"/>
              </v:rect>
            </w:pict>
          </mc:Fallback>
        </mc:AlternateContent>
      </w:r>
      <w:r w:rsidR="00CD40B1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  <w:t>*</w:t>
      </w:r>
      <w:r w:rsidR="00CD40B1"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="00CD40B1"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art. 108 ust 1 pkt 1-6 oraz art. 109 ust. 1 pkt 4, ustawy Pzp,</w:t>
      </w:r>
      <w:r w:rsidR="00A37552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86AA237" w14:textId="77777777" w:rsidR="008A646D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</w:r>
    </w:p>
    <w:p w14:paraId="3DFBFDB6" w14:textId="4864CE94" w:rsidR="00CD40B1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B0058" wp14:editId="024917C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137E53" id="Prostokąt 3" o:spid="_x0000_s1026" style="position:absolute;margin-left:0;margin-top:-.0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CFTQbF2gAAAAQBAAAP&#10;AAAAAAAAAAAAAAAAAJsEAABkcnMvZG93bnJldi54bWxQSwUGAAAAAAQABADzAAAAogUAAAAA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</w:t>
      </w:r>
      <w:r w:rsidRPr="00B963BF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  </w:t>
      </w:r>
      <w:r w:rsidR="00B963BF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ie podlegam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wykluczeniu z postępowania na podstawie </w:t>
      </w:r>
      <w:r w:rsidR="00A37552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</w:t>
      </w:r>
      <w:r w:rsidR="00A37552"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ustawy </w:t>
      </w:r>
      <w:r w:rsidR="00A37552"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A37552"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</w:t>
      </w:r>
      <w:r w:rsid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 </w:t>
      </w:r>
      <w:r w:rsidR="00A37552"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szczególnych rozwiązaniach w  zakresie przeciwdziałania wspieraniu agresji na Ukrainę oraz służących ochronie bezpieczeństwa narodowego</w:t>
      </w:r>
    </w:p>
    <w:p w14:paraId="5E55CF11" w14:textId="77777777" w:rsidR="00B963BF" w:rsidRDefault="00B963BF" w:rsidP="00B963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0740F39B" w14:textId="4AD211E6" w:rsidR="00CD40B1" w:rsidRPr="007331C6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A04F7" wp14:editId="59FD3C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42952" id="Prostokąt 2" o:spid="_x0000_s1026" style="position:absolute;margin-left:0;margin-top:-.0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CFTQbF2gAAAAQBAAAP&#10;AAAAAAAAAAAAAAAAAJsEAABkcnMvZG93bnJldi54bWxQSwUGAAAAAAQABADzAAAAogUAAAAA&#10;" fillcolor="white [3201]" strokecolor="black [3200]" strokeweight="2pt"/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  <w:t>*</w:t>
      </w:r>
      <w:r w:rsidRPr="007331C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Pzp 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(podać mającą zastosowanie podstawę wykluczenia spośród wymienionych w art. 108 ust. 1 pkt 1-6</w:t>
      </w:r>
      <w:r w:rsidR="00A37552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;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 xml:space="preserve"> art. 109 ust. 1 pkt 4</w:t>
      </w:r>
      <w:r w:rsidR="005F7C90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 xml:space="preserve">.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</w:t>
      </w:r>
    </w:p>
    <w:p w14:paraId="61CE3588" w14:textId="77777777" w:rsidR="00CD40B1" w:rsidRPr="00E568AE" w:rsidRDefault="00CD40B1" w:rsidP="00CD40B1">
      <w:pPr>
        <w:suppressAutoHyphens/>
        <w:autoSpaceDN w:val="0"/>
        <w:spacing w:after="0" w:line="240" w:lineRule="auto"/>
        <w:ind w:right="57" w:firstLine="39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3EE8936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7B6B8698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67176D8D" w14:textId="2CAEF72C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399C4784" w14:textId="1CF5AE12" w:rsidR="008A646D" w:rsidRDefault="008A646D" w:rsidP="008A646D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BB068" wp14:editId="3DBB5C1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B0C3DA" id="Prostokąt 5" o:spid="_x0000_s1026" style="position:absolute;margin-left:0;margin-top:-.0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CFTQbF2gAAAAQBAAAP&#10;AAAAAAAAAAAAAAAAAJsEAABkcnMvZG93bnJldi54bWxQSwUGAAAAAAQABADzAAAAogUAAAAA&#10;" fillcolor="white [3201]" strokecolor="black [3200]" strokeweight="2pt"/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  <w:t>*</w:t>
      </w:r>
      <w:r w:rsidRPr="007331C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pkt ………….. </w:t>
      </w:r>
      <w:r>
        <w:rPr>
          <w:rStyle w:val="Odwoanieprzypisudolnego"/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footnoteReference w:id="1"/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ustawy </w:t>
      </w:r>
      <w:r w:rsidRPr="00A37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 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szczególnych rozwiązaniach </w:t>
      </w:r>
      <w:r w:rsidRPr="00A375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w  zakresie przeciwdziałania wspieraniu agresji na Ukrainę oraz służących ochronie bezpieczeństwa narodowego</w:t>
      </w:r>
      <w:r w:rsidR="00B963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4F4D301F" w14:textId="3B705710" w:rsidR="008A646D" w:rsidRDefault="008A646D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8D2AFA4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347A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>PONADTO OŚWIADCZAM, ŻE:</w:t>
      </w:r>
    </w:p>
    <w:p w14:paraId="15A8CBE5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7AD547DF" w14:textId="4D85F746" w:rsidR="00A07454" w:rsidRPr="00B963BF" w:rsidRDefault="00CD40B1" w:rsidP="00DF77A9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N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a dzień składania ofert spełniam warunki udziału w postępowaniu dotyczące*:</w:t>
      </w:r>
    </w:p>
    <w:p w14:paraId="1F07378E" w14:textId="2CC0C86A" w:rsidR="00CD40B1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,</w:t>
      </w:r>
    </w:p>
    <w:p w14:paraId="276C0AC7" w14:textId="3D6E6FE7" w:rsidR="00B963BF" w:rsidRPr="00B963BF" w:rsidRDefault="00B963BF" w:rsidP="00B963BF">
      <w:pPr>
        <w:pStyle w:val="Akapitzlist"/>
        <w:numPr>
          <w:ilvl w:val="0"/>
          <w:numId w:val="18"/>
        </w:numP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B963BF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zdolności technicznej lub zawodowej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.</w:t>
      </w:r>
    </w:p>
    <w:p w14:paraId="3AD4B6A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D6FD680" w14:textId="1C164203" w:rsidR="00CD40B1" w:rsidRDefault="00CD40B1" w:rsidP="005F7C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* 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W przypadku </w:t>
      </w:r>
      <w:r w:rsidR="00B963BF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wspólnie ubiegających się o udzielenie zamówienia oświadczenie o spełnianiu warunków udziału w postępowaniu składa każdy z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wykonawców w zakresie, w</w:t>
      </w:r>
      <w:r w:rsidR="005F7C9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którym potwierdza jego/ich spełnianie. Zamawiający w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tym przypadku dopuszcza zastosowanie w PKT </w:t>
      </w:r>
      <w:r w:rsidR="005F7C90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1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.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 skreślenia przez wykonawcę odpowiedniego podpunktu, w zakresie którego dany wykonawca nie spełnia warunków udziału w postępowaniu.</w:t>
      </w:r>
    </w:p>
    <w:p w14:paraId="168497F6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77C67954" w14:textId="055E5125" w:rsidR="00CD40B1" w:rsidRDefault="00CD40B1" w:rsidP="00DF77A9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celu wykazania spełniania warunków udziału w postępowaniu, określonych przez Zamawiającego w </w:t>
      </w:r>
      <w:r w:rsidR="00B41BC7"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ogłoszeni</w:t>
      </w:r>
      <w:r w:rsidR="00B41BC7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u</w:t>
      </w:r>
      <w:r w:rsidR="00B41BC7"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 zamówieniu i SWZ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*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142977DD" w14:textId="77777777" w:rsidR="00CD40B1" w:rsidRDefault="00CD40B1" w:rsidP="00CD40B1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15E825F1" w14:textId="77777777" w:rsidR="00CD40B1" w:rsidRPr="007331C6" w:rsidRDefault="00CD40B1" w:rsidP="00CD40B1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Zaznaczyć jedną z możliwości.</w:t>
      </w:r>
    </w:p>
    <w:p w14:paraId="06043B10" w14:textId="3E4854F3" w:rsidR="00CD40B1" w:rsidRPr="00347A93" w:rsidRDefault="00CD40B1" w:rsidP="00CD40B1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6B5A843D" w14:textId="77EFC63D" w:rsidR="00CD40B1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8BC475" wp14:editId="015334A7">
                <wp:simplePos x="0" y="0"/>
                <wp:positionH relativeFrom="column">
                  <wp:posOffset>371475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CB5B98" id="Prostokąt 4" o:spid="_x0000_s1026" style="position:absolute;margin-left:29.25pt;margin-top:.75pt;width:13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" fillcolor="white [3201]" strokecolor="black [3200]" strokeweight="2pt"/>
            </w:pict>
          </mc:Fallback>
        </mc:AlternateContent>
      </w:r>
      <w:r w:rsidRPr="00347A9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*polegam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620D7A2F" w14:textId="350E5D3A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90178B" w14:textId="031B391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5070B7" wp14:editId="66EA4828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806D3B" id="Prostokąt 6" o:spid="_x0000_s1026" style="position:absolute;margin-left:30.75pt;margin-top:.75pt;width:13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" fillcolor="white [3201]" strokecolor="black [3200]" strokeweight="2pt"/>
            </w:pict>
          </mc:Fallback>
        </mc:AlternateContent>
      </w:r>
      <w:r w:rsidRPr="00347A9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*nie polegam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54E3DAE1" w14:textId="77777777" w:rsidR="00CD40B1" w:rsidRPr="00347A93" w:rsidRDefault="00CD40B1" w:rsidP="00CD40B1">
      <w:pPr>
        <w:suppressAutoHyphens/>
        <w:autoSpaceDN w:val="0"/>
        <w:spacing w:after="0" w:line="240" w:lineRule="auto"/>
        <w:ind w:left="2098" w:firstLine="340"/>
        <w:jc w:val="both"/>
        <w:textAlignment w:val="baseline"/>
        <w:rPr>
          <w:rFonts w:ascii="Times New Roman" w:eastAsia="Arial" w:hAnsi="Times New Roman" w:cs="Times New Roman"/>
          <w:bCs/>
          <w:i/>
          <w:iCs/>
          <w:kern w:val="3"/>
          <w:sz w:val="24"/>
          <w:szCs w:val="24"/>
          <w:lang w:eastAsia="en-US" w:bidi="en-US"/>
        </w:rPr>
      </w:pPr>
    </w:p>
    <w:p w14:paraId="4450CA19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Nazwa i adres podmiotu:</w:t>
      </w:r>
    </w:p>
    <w:p w14:paraId="6A65EB2F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2FC5C90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Udostępniane zasoby:</w:t>
      </w:r>
    </w:p>
    <w:p w14:paraId="0677EF23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21DB7A1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91A71E2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655E1AC5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635EE2D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 DOTYCZĄCE PODANYCH INFORMACJI:</w:t>
      </w:r>
    </w:p>
    <w:p w14:paraId="3DFF22C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wszystkie informacje podane w powyższych oświadczeniach są aktualne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br/>
        <w:t>i zgodne z prawdą oraz zostały przedstawione z pełną świadomością konsekwencji wprowadzenia Zamawiającego w błąd przy przedstawianiu informacji.</w:t>
      </w:r>
    </w:p>
    <w:p w14:paraId="7FE6958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C03E07E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BC82A4C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0B8E5C" w14:textId="77777777" w:rsidR="00CD40B1" w:rsidRPr="00E568AE" w:rsidRDefault="00CD40B1" w:rsidP="00CD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CD40B1" w:rsidRPr="00E568A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C4D8" w16cex:dateUtc="2022-12-06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FDD3FF" w16cid:durableId="2739C4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4642" w14:textId="77777777" w:rsidR="00BC0021" w:rsidRDefault="00BC0021" w:rsidP="00104679">
      <w:pPr>
        <w:spacing w:after="0" w:line="240" w:lineRule="auto"/>
      </w:pPr>
      <w:r>
        <w:separator/>
      </w:r>
    </w:p>
  </w:endnote>
  <w:endnote w:type="continuationSeparator" w:id="0">
    <w:p w14:paraId="6B19B62E" w14:textId="77777777" w:rsidR="00BC0021" w:rsidRDefault="00BC002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B2BC" w14:textId="77777777" w:rsidR="00BC0021" w:rsidRDefault="00BC0021" w:rsidP="00104679">
      <w:pPr>
        <w:spacing w:after="0" w:line="240" w:lineRule="auto"/>
      </w:pPr>
      <w:r>
        <w:separator/>
      </w:r>
    </w:p>
  </w:footnote>
  <w:footnote w:type="continuationSeparator" w:id="0">
    <w:p w14:paraId="0584AA40" w14:textId="77777777" w:rsidR="00BC0021" w:rsidRDefault="00BC0021" w:rsidP="00104679">
      <w:pPr>
        <w:spacing w:after="0" w:line="240" w:lineRule="auto"/>
      </w:pPr>
      <w:r>
        <w:continuationSeparator/>
      </w:r>
    </w:p>
  </w:footnote>
  <w:footnote w:id="1">
    <w:p w14:paraId="734C4C21" w14:textId="0485ACD7" w:rsidR="008A646D" w:rsidRDefault="008A64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46D">
        <w:t>podać mającą zastosowanie podstawę wykluczenia spośród wymienionych w art. 7 ust. 1 pkt 1-3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2A171963" w:rsidR="00F974A2" w:rsidRPr="00786501" w:rsidRDefault="00F974A2" w:rsidP="0040300B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9F0B99">
      <w:rPr>
        <w:rFonts w:ascii="Times New Roman" w:hAnsi="Times New Roman" w:cs="Times New Roman"/>
        <w:sz w:val="24"/>
        <w:szCs w:val="24"/>
      </w:rPr>
      <w:t xml:space="preserve">Załącznik nr </w:t>
    </w:r>
    <w:r w:rsidR="00004B23">
      <w:rPr>
        <w:rFonts w:ascii="Times New Roman" w:hAnsi="Times New Roman" w:cs="Times New Roman"/>
        <w:sz w:val="24"/>
        <w:szCs w:val="24"/>
      </w:rPr>
      <w:t>3</w:t>
    </w:r>
    <w:r w:rsidR="00004B23" w:rsidRPr="009F0B99">
      <w:rPr>
        <w:rFonts w:ascii="Times New Roman" w:hAnsi="Times New Roman" w:cs="Times New Roman"/>
        <w:sz w:val="24"/>
        <w:szCs w:val="24"/>
      </w:rPr>
      <w:t xml:space="preserve">a </w:t>
    </w:r>
    <w:r w:rsidRPr="009F0B99">
      <w:rPr>
        <w:rFonts w:ascii="Times New Roman" w:hAnsi="Times New Roman" w:cs="Times New Roman"/>
        <w:sz w:val="24"/>
        <w:szCs w:val="24"/>
      </w:rPr>
      <w:t xml:space="preserve">do SWZ nr </w:t>
    </w:r>
    <w:r w:rsidR="0040300B">
      <w:rPr>
        <w:rFonts w:ascii="Times New Roman" w:hAnsi="Times New Roman" w:cs="Times New Roman"/>
        <w:sz w:val="24"/>
        <w:szCs w:val="24"/>
      </w:rPr>
      <w:t>P</w:t>
    </w:r>
    <w:r w:rsidR="00B41BC7" w:rsidRPr="009F0B99">
      <w:rPr>
        <w:rFonts w:ascii="Times New Roman" w:hAnsi="Times New Roman" w:cs="Times New Roman"/>
        <w:sz w:val="24"/>
        <w:szCs w:val="24"/>
      </w:rPr>
      <w:t>ZP.242</w:t>
    </w:r>
    <w:r w:rsidR="00310256">
      <w:rPr>
        <w:rFonts w:ascii="Times New Roman" w:hAnsi="Times New Roman" w:cs="Times New Roman"/>
        <w:sz w:val="24"/>
        <w:szCs w:val="24"/>
      </w:rPr>
      <w:t>.</w:t>
    </w:r>
    <w:r w:rsidR="00B963BF">
      <w:rPr>
        <w:rFonts w:ascii="Times New Roman" w:hAnsi="Times New Roman" w:cs="Times New Roman"/>
        <w:sz w:val="24"/>
        <w:szCs w:val="24"/>
      </w:rPr>
      <w:t>109.1.</w:t>
    </w:r>
    <w:r w:rsidR="00B41BC7" w:rsidRPr="009F0B99">
      <w:rPr>
        <w:rFonts w:ascii="Times New Roman" w:hAnsi="Times New Roman" w:cs="Times New Roman"/>
        <w:sz w:val="24"/>
        <w:szCs w:val="24"/>
      </w:rPr>
      <w:t>NB.202</w:t>
    </w:r>
    <w:r w:rsidR="00507FE2">
      <w:rPr>
        <w:rFonts w:ascii="Times New Roman" w:hAnsi="Times New Roman" w:cs="Times New Roman"/>
        <w:sz w:val="24"/>
        <w:szCs w:val="24"/>
      </w:rPr>
      <w:t>2</w:t>
    </w:r>
    <w:r w:rsidR="00B41BC7" w:rsidRPr="009F0B99">
      <w:rPr>
        <w:rFonts w:ascii="Times New Roman" w:hAnsi="Times New Roman" w:cs="Times New Roman"/>
        <w:sz w:val="24"/>
        <w:szCs w:val="24"/>
      </w:rPr>
      <w:t xml:space="preserve"> </w:t>
    </w:r>
    <w:r w:rsidRPr="009F0B99">
      <w:rPr>
        <w:rFonts w:ascii="Times New Roman" w:hAnsi="Times New Roman" w:cs="Times New Roman"/>
        <w:sz w:val="24"/>
        <w:szCs w:val="24"/>
      </w:rPr>
      <w:t xml:space="preserve">z dnia </w:t>
    </w:r>
    <w:r w:rsidR="00B963BF">
      <w:rPr>
        <w:rFonts w:ascii="Times New Roman" w:hAnsi="Times New Roman" w:cs="Times New Roman"/>
        <w:sz w:val="24"/>
        <w:szCs w:val="24"/>
      </w:rPr>
      <w:t xml:space="preserve">8 </w:t>
    </w:r>
    <w:r w:rsidR="00004B23">
      <w:rPr>
        <w:rFonts w:ascii="Times New Roman" w:hAnsi="Times New Roman" w:cs="Times New Roman"/>
        <w:sz w:val="24"/>
        <w:szCs w:val="24"/>
      </w:rPr>
      <w:t>grudnia</w:t>
    </w:r>
    <w:r w:rsidR="007C133C">
      <w:rPr>
        <w:rFonts w:ascii="Times New Roman" w:hAnsi="Times New Roman" w:cs="Times New Roman"/>
        <w:sz w:val="24"/>
        <w:szCs w:val="24"/>
      </w:rPr>
      <w:t xml:space="preserve"> </w:t>
    </w:r>
    <w:r w:rsidRPr="009F0B99">
      <w:rPr>
        <w:rFonts w:ascii="Times New Roman" w:hAnsi="Times New Roman" w:cs="Times New Roman"/>
        <w:sz w:val="24"/>
        <w:szCs w:val="24"/>
      </w:rPr>
      <w:t>202</w:t>
    </w:r>
    <w:r w:rsidR="0040300B">
      <w:rPr>
        <w:rFonts w:ascii="Times New Roman" w:hAnsi="Times New Roman" w:cs="Times New Roman"/>
        <w:sz w:val="24"/>
        <w:szCs w:val="24"/>
      </w:rPr>
      <w:t>2</w:t>
    </w:r>
    <w:r w:rsidRPr="009F0B99">
      <w:rPr>
        <w:rFonts w:ascii="Times New Roman" w:hAnsi="Times New Roman" w:cs="Times New Roman"/>
        <w:sz w:val="24"/>
        <w:szCs w:val="24"/>
      </w:rPr>
      <w:t xml:space="preserve"> r.</w:t>
    </w:r>
    <w:r w:rsidR="00070EF2" w:rsidRPr="009F0B99">
      <w:rPr>
        <w:rFonts w:ascii="Times New Roman" w:hAnsi="Times New Roman" w:cs="Times New Roman"/>
        <w:sz w:val="24"/>
        <w:szCs w:val="24"/>
      </w:rPr>
      <w:t xml:space="preserve"> – </w:t>
    </w:r>
    <w:r w:rsidR="00070EF2" w:rsidRPr="009F0B99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743AD"/>
    <w:multiLevelType w:val="multilevel"/>
    <w:tmpl w:val="959639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ind w:left="1641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46B8505C"/>
    <w:multiLevelType w:val="hybridMultilevel"/>
    <w:tmpl w:val="BE80C068"/>
    <w:lvl w:ilvl="0" w:tplc="D270C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2316C"/>
    <w:multiLevelType w:val="hybridMultilevel"/>
    <w:tmpl w:val="DB444C62"/>
    <w:lvl w:ilvl="0" w:tplc="F2AA0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F890B2C"/>
    <w:multiLevelType w:val="hybridMultilevel"/>
    <w:tmpl w:val="995CDE44"/>
    <w:lvl w:ilvl="0" w:tplc="5026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6F384D"/>
    <w:multiLevelType w:val="hybridMultilevel"/>
    <w:tmpl w:val="60A4D130"/>
    <w:lvl w:ilvl="0" w:tplc="96A26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12"/>
    <w:lvlOverride w:ilvl="0">
      <w:startOverride w:val="3"/>
    </w:lvlOverride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  <w:num w:numId="19">
    <w:abstractNumId w:val="2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4B23"/>
    <w:rsid w:val="0001631D"/>
    <w:rsid w:val="000205AC"/>
    <w:rsid w:val="00036953"/>
    <w:rsid w:val="00046B74"/>
    <w:rsid w:val="0006298B"/>
    <w:rsid w:val="00065CBF"/>
    <w:rsid w:val="00070EF2"/>
    <w:rsid w:val="000743AD"/>
    <w:rsid w:val="00087452"/>
    <w:rsid w:val="000A5161"/>
    <w:rsid w:val="000A5949"/>
    <w:rsid w:val="000C5CC3"/>
    <w:rsid w:val="000F4146"/>
    <w:rsid w:val="00104679"/>
    <w:rsid w:val="00120A62"/>
    <w:rsid w:val="0014207B"/>
    <w:rsid w:val="00142354"/>
    <w:rsid w:val="00142D50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08F0"/>
    <w:rsid w:val="001F2A5C"/>
    <w:rsid w:val="002101FD"/>
    <w:rsid w:val="00216C18"/>
    <w:rsid w:val="00217471"/>
    <w:rsid w:val="00224FA2"/>
    <w:rsid w:val="0022616A"/>
    <w:rsid w:val="002410F8"/>
    <w:rsid w:val="0025061B"/>
    <w:rsid w:val="00255735"/>
    <w:rsid w:val="00267466"/>
    <w:rsid w:val="0027471C"/>
    <w:rsid w:val="0027578F"/>
    <w:rsid w:val="00285E9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48E0"/>
    <w:rsid w:val="00305716"/>
    <w:rsid w:val="003069DC"/>
    <w:rsid w:val="00310256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5D18"/>
    <w:rsid w:val="00396984"/>
    <w:rsid w:val="003B2117"/>
    <w:rsid w:val="003D46A1"/>
    <w:rsid w:val="003E16F8"/>
    <w:rsid w:val="003E3AA3"/>
    <w:rsid w:val="003E40C8"/>
    <w:rsid w:val="0040052C"/>
    <w:rsid w:val="0040270A"/>
    <w:rsid w:val="0040300B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28A9"/>
    <w:rsid w:val="004C56B5"/>
    <w:rsid w:val="004D1B0A"/>
    <w:rsid w:val="004D30D9"/>
    <w:rsid w:val="004D3409"/>
    <w:rsid w:val="005030D3"/>
    <w:rsid w:val="0050623D"/>
    <w:rsid w:val="00507FE2"/>
    <w:rsid w:val="00515E21"/>
    <w:rsid w:val="00531E60"/>
    <w:rsid w:val="00535F77"/>
    <w:rsid w:val="005419CE"/>
    <w:rsid w:val="00561F9A"/>
    <w:rsid w:val="00573295"/>
    <w:rsid w:val="0057797D"/>
    <w:rsid w:val="005868DA"/>
    <w:rsid w:val="00596C87"/>
    <w:rsid w:val="005A6F6A"/>
    <w:rsid w:val="005B2F3C"/>
    <w:rsid w:val="005B68D5"/>
    <w:rsid w:val="005F7C90"/>
    <w:rsid w:val="006038FF"/>
    <w:rsid w:val="00616933"/>
    <w:rsid w:val="006209C9"/>
    <w:rsid w:val="00626CB4"/>
    <w:rsid w:val="00630604"/>
    <w:rsid w:val="00641A76"/>
    <w:rsid w:val="0064663F"/>
    <w:rsid w:val="00681A0F"/>
    <w:rsid w:val="0069252E"/>
    <w:rsid w:val="00696DDD"/>
    <w:rsid w:val="006B29C5"/>
    <w:rsid w:val="006C0522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133C"/>
    <w:rsid w:val="007C4D00"/>
    <w:rsid w:val="007F739A"/>
    <w:rsid w:val="0080134F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A646D"/>
    <w:rsid w:val="008C4804"/>
    <w:rsid w:val="008E561C"/>
    <w:rsid w:val="008F782D"/>
    <w:rsid w:val="009153E0"/>
    <w:rsid w:val="00920D54"/>
    <w:rsid w:val="00925B65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E1089"/>
    <w:rsid w:val="009F0B99"/>
    <w:rsid w:val="009F4A0D"/>
    <w:rsid w:val="009F4B53"/>
    <w:rsid w:val="00A02C85"/>
    <w:rsid w:val="00A059F9"/>
    <w:rsid w:val="00A07454"/>
    <w:rsid w:val="00A12803"/>
    <w:rsid w:val="00A157A2"/>
    <w:rsid w:val="00A1784A"/>
    <w:rsid w:val="00A21EC1"/>
    <w:rsid w:val="00A37552"/>
    <w:rsid w:val="00A44890"/>
    <w:rsid w:val="00A466A3"/>
    <w:rsid w:val="00A5786D"/>
    <w:rsid w:val="00A617A8"/>
    <w:rsid w:val="00A6714D"/>
    <w:rsid w:val="00A809DF"/>
    <w:rsid w:val="00AA3D4A"/>
    <w:rsid w:val="00AD0C30"/>
    <w:rsid w:val="00AE5ECD"/>
    <w:rsid w:val="00B0229E"/>
    <w:rsid w:val="00B1132A"/>
    <w:rsid w:val="00B21B32"/>
    <w:rsid w:val="00B23CAE"/>
    <w:rsid w:val="00B275BE"/>
    <w:rsid w:val="00B41BC7"/>
    <w:rsid w:val="00B52B4A"/>
    <w:rsid w:val="00B8202E"/>
    <w:rsid w:val="00B83A90"/>
    <w:rsid w:val="00B963BF"/>
    <w:rsid w:val="00B96DF4"/>
    <w:rsid w:val="00BA0D37"/>
    <w:rsid w:val="00BA7953"/>
    <w:rsid w:val="00BC0021"/>
    <w:rsid w:val="00BC695A"/>
    <w:rsid w:val="00BD1034"/>
    <w:rsid w:val="00BD6981"/>
    <w:rsid w:val="00BE5E31"/>
    <w:rsid w:val="00BF463A"/>
    <w:rsid w:val="00BF4C02"/>
    <w:rsid w:val="00BF7FF2"/>
    <w:rsid w:val="00C130CF"/>
    <w:rsid w:val="00C13F8C"/>
    <w:rsid w:val="00C15BAE"/>
    <w:rsid w:val="00C252C8"/>
    <w:rsid w:val="00C46613"/>
    <w:rsid w:val="00C55729"/>
    <w:rsid w:val="00C55871"/>
    <w:rsid w:val="00C561A8"/>
    <w:rsid w:val="00C576A0"/>
    <w:rsid w:val="00C70E5C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0B1"/>
    <w:rsid w:val="00CD4394"/>
    <w:rsid w:val="00CD5265"/>
    <w:rsid w:val="00CE2306"/>
    <w:rsid w:val="00CF4966"/>
    <w:rsid w:val="00CF6CCD"/>
    <w:rsid w:val="00D036F6"/>
    <w:rsid w:val="00D04D79"/>
    <w:rsid w:val="00D06818"/>
    <w:rsid w:val="00D06A9D"/>
    <w:rsid w:val="00D06E50"/>
    <w:rsid w:val="00D201F6"/>
    <w:rsid w:val="00D209D5"/>
    <w:rsid w:val="00D2296A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72A6F"/>
    <w:rsid w:val="00D87689"/>
    <w:rsid w:val="00D918BF"/>
    <w:rsid w:val="00DB3A62"/>
    <w:rsid w:val="00DB6F1D"/>
    <w:rsid w:val="00DC286E"/>
    <w:rsid w:val="00DC46A7"/>
    <w:rsid w:val="00DE0624"/>
    <w:rsid w:val="00DF3C90"/>
    <w:rsid w:val="00DF4C07"/>
    <w:rsid w:val="00DF77A9"/>
    <w:rsid w:val="00E1301A"/>
    <w:rsid w:val="00E21868"/>
    <w:rsid w:val="00E23F0E"/>
    <w:rsid w:val="00E30724"/>
    <w:rsid w:val="00E30879"/>
    <w:rsid w:val="00E40EFF"/>
    <w:rsid w:val="00E4698F"/>
    <w:rsid w:val="00E47AB5"/>
    <w:rsid w:val="00E5608C"/>
    <w:rsid w:val="00E57359"/>
    <w:rsid w:val="00E757C3"/>
    <w:rsid w:val="00E86D86"/>
    <w:rsid w:val="00E87B8E"/>
    <w:rsid w:val="00EA31EA"/>
    <w:rsid w:val="00EA3A8A"/>
    <w:rsid w:val="00EB007F"/>
    <w:rsid w:val="00EC0695"/>
    <w:rsid w:val="00EC4E2C"/>
    <w:rsid w:val="00EC4EC8"/>
    <w:rsid w:val="00ED6380"/>
    <w:rsid w:val="00ED7A69"/>
    <w:rsid w:val="00ED7DBA"/>
    <w:rsid w:val="00EE2C3D"/>
    <w:rsid w:val="00F2230B"/>
    <w:rsid w:val="00F40772"/>
    <w:rsid w:val="00F47EC2"/>
    <w:rsid w:val="00F61250"/>
    <w:rsid w:val="00F659CB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A655BF3"/>
  <w15:docId w15:val="{6F77B38B-D56A-4BC7-B1F4-48258CB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40B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3DCD-5B5F-4666-BB5B-7CE2CFF5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DAD6B25B</Template>
  <TotalTime>8</TotalTime>
  <Pages>4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8</cp:revision>
  <cp:lastPrinted>2022-05-16T06:55:00Z</cp:lastPrinted>
  <dcterms:created xsi:type="dcterms:W3CDTF">2022-12-06T12:41:00Z</dcterms:created>
  <dcterms:modified xsi:type="dcterms:W3CDTF">2022-12-08T06:21:00Z</dcterms:modified>
</cp:coreProperties>
</file>