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3392695"/>
    <w:p w14:paraId="1229300A" w14:textId="77777777" w:rsidR="00344BEC" w:rsidRPr="00344BEC" w:rsidRDefault="00344BEC" w:rsidP="00344BEC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344BEC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2974" wp14:editId="034D4699">
                <wp:simplePos x="0" y="0"/>
                <wp:positionH relativeFrom="margin">
                  <wp:align>left</wp:align>
                </wp:positionH>
                <wp:positionV relativeFrom="paragraph">
                  <wp:posOffset>11882</wp:posOffset>
                </wp:positionV>
                <wp:extent cx="1981200" cy="84772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F329F" id="AutoShape 11" o:spid="_x0000_s1026" style="position:absolute;margin-left:0;margin-top:.95pt;width:156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YfFwIAADoEAAAOAAAAZHJzL2Uyb0RvYy54bWysU9uOEzEMfUfiH6K80+lUvY46Xa26FCEt&#10;F7HwAWmSuUAmDk7aafl6PJlpKRfxgMhDZMfxsX1sr+9OjWFHjb4Gm/N0NOZMWwmqtmXOP33cvVhy&#10;5oOwShiwOudn7fnd5vmzdesyPYEKjNLICMT6rHU5r0JwWZJ4WelG+BE4bclYADYikIplolC0hN6Y&#10;ZDIez5MWUDkEqb2n14feyDcRvyi0DO+KwuvATM4ptxBvjPe+u5PNWmQlClfVckhD/EMWjagtBb1C&#10;PYgg2AHr36CaWiJ4KMJIQpNAUdRSxxqomnT8SzVPlXA61kLkeHelyf8/WPn2+OTeY5e6d48gv3hm&#10;YVsJW+p7RGgrLRSFSzuiktb57OrQKZ5c2b59A4paKw4BIgenApsOkKpjp0j1+Uq1PgUm6TFdLVPq&#10;H2eSbMvpYjGZxRAiu3g79OGVhoZ1Qs4RDlZ9oH7GEOL46EPkWzErmi66+sxZ0Rjq3lEYls7n88WA&#10;OHxORHbBjOWCqdWuNiYqWO63Bhm55nwXz+Dsb78Zy9qcr2aU7N8hxvH8CSLWEaeuo/alVVEOoja9&#10;TFkaO3Dd0dtNss/2oM5ENUI/wLRwJFSA3zhraXhz7r8eBGrOzGtL7Vql02k37VGZzhYTUvDWsr+1&#10;CCsJKueBs17chn5DDg7rsqJIaSzXwj21uKjDZRb6rIZkaUBJ+mkDbvX468fKb74DAAD//wMAUEsD&#10;BBQABgAIAAAAIQDs9S732QAAAAYBAAAPAAAAZHJzL2Rvd25yZXYueG1sTI/BTsMwDIbvSLxDZCRu&#10;LNnGECtNp2kSuyIKB45pY9qKxumStOt4eswJjp9/6/fnfDe7XkwYYudJw3KhQCDV3nbUaHh/e757&#10;BBGTIWt6T6jhghF2xfVVbjLrz/SKU5kawSUUM6OhTWnIpIx1i87EhR+QOPv0wZnEGBppgzlzuevl&#10;SqkH6UxHfKE1Ax5arL/K0WmorRpV+JhettUmld/TeCJ5PGl9ezPvn0AknNPfMvzqszoU7FT5kWwU&#10;vQZ+JPF0C4LD9XLFXDGvN/cgi1z+1y9+AAAA//8DAFBLAQItABQABgAIAAAAIQC2gziS/gAAAOEB&#10;AAATAAAAAAAAAAAAAAAAAAAAAABbQ29udGVudF9UeXBlc10ueG1sUEsBAi0AFAAGAAgAAAAhADj9&#10;If/WAAAAlAEAAAsAAAAAAAAAAAAAAAAALwEAAF9yZWxzLy5yZWxzUEsBAi0AFAAGAAgAAAAhAH8w&#10;Jh8XAgAAOgQAAA4AAAAAAAAAAAAAAAAALgIAAGRycy9lMm9Eb2MueG1sUEsBAi0AFAAGAAgAAAAh&#10;AOz1LvfZAAAABgEAAA8AAAAAAAAAAAAAAAAAcQQAAGRycy9kb3ducmV2LnhtbFBLBQYAAAAABAAE&#10;APMAAAB3BQAAAAA=&#10;">
                <w10:wrap anchorx="margin"/>
              </v:roundrect>
            </w:pict>
          </mc:Fallback>
        </mc:AlternateContent>
      </w:r>
      <w:r w:rsidRPr="00344BEC">
        <w:rPr>
          <w:rFonts w:ascii="Arial" w:eastAsia="Times New Roman" w:hAnsi="Arial" w:cs="Arial"/>
          <w:b/>
          <w:lang w:eastAsia="pl-PL"/>
        </w:rPr>
        <w:t>ZAŁĄCZNIK Nr 1 do SIWZ</w:t>
      </w:r>
      <w:bookmarkEnd w:id="0"/>
    </w:p>
    <w:p w14:paraId="5124A44F" w14:textId="77777777" w:rsidR="00344BEC" w:rsidRPr="00344BEC" w:rsidRDefault="00344BEC" w:rsidP="00344BEC">
      <w:pPr>
        <w:suppressAutoHyphens/>
        <w:spacing w:after="0" w:line="276" w:lineRule="auto"/>
        <w:ind w:left="340" w:right="6363"/>
        <w:jc w:val="center"/>
        <w:rPr>
          <w:rFonts w:ascii="Arial" w:eastAsia="Times New Roman" w:hAnsi="Arial" w:cs="Arial"/>
          <w:lang w:eastAsia="pl-PL"/>
        </w:rPr>
      </w:pPr>
    </w:p>
    <w:p w14:paraId="05C038C7" w14:textId="77777777" w:rsidR="00344BEC" w:rsidRPr="00344BEC" w:rsidRDefault="00344BEC" w:rsidP="00344BEC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3A4EE81C" w14:textId="77777777" w:rsidR="00344BEC" w:rsidRPr="00344BEC" w:rsidRDefault="00344BEC" w:rsidP="00344BEC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002B4E65" w14:textId="77777777" w:rsidR="00344BEC" w:rsidRPr="00344BEC" w:rsidRDefault="00344BEC" w:rsidP="00344BEC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44BEC">
        <w:rPr>
          <w:rFonts w:ascii="Arial" w:eastAsia="Times New Roman" w:hAnsi="Arial" w:cs="Arial"/>
          <w:lang w:eastAsia="pl-PL"/>
        </w:rPr>
        <w:br/>
      </w:r>
      <w:r w:rsidRPr="00344BEC">
        <w:rPr>
          <w:rFonts w:ascii="Arial" w:eastAsia="Times New Roman" w:hAnsi="Arial" w:cs="Arial"/>
          <w:sz w:val="16"/>
          <w:szCs w:val="16"/>
          <w:lang w:eastAsia="pl-PL"/>
        </w:rPr>
        <w:t xml:space="preserve">             pieczątka firmy</w:t>
      </w:r>
    </w:p>
    <w:p w14:paraId="186B3277" w14:textId="77777777" w:rsidR="00344BEC" w:rsidRPr="00344BEC" w:rsidRDefault="00344BEC" w:rsidP="00344BEC">
      <w:pPr>
        <w:widowControl w:val="0"/>
        <w:suppressAutoHyphens/>
        <w:spacing w:after="120" w:line="360" w:lineRule="auto"/>
        <w:ind w:left="720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344BEC">
        <w:rPr>
          <w:rFonts w:ascii="Arial" w:eastAsia="Lucida Sans Unicode" w:hAnsi="Arial" w:cs="Arial"/>
          <w:b/>
          <w:bCs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344BEC" w:rsidRPr="00344BEC" w14:paraId="0D6930B2" w14:textId="77777777" w:rsidTr="002C4C58">
        <w:trPr>
          <w:jc w:val="center"/>
        </w:trPr>
        <w:tc>
          <w:tcPr>
            <w:tcW w:w="10343" w:type="dxa"/>
            <w:shd w:val="clear" w:color="auto" w:fill="F2F2F2"/>
          </w:tcPr>
          <w:p w14:paraId="637BB46E" w14:textId="77777777" w:rsidR="00344BEC" w:rsidRPr="00344BEC" w:rsidRDefault="00344BEC" w:rsidP="00344BEC">
            <w:pPr>
              <w:tabs>
                <w:tab w:val="left" w:pos="1701"/>
              </w:tabs>
              <w:suppressAutoHyphens/>
              <w:spacing w:before="120"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lang w:eastAsia="pl-PL"/>
              </w:rPr>
              <w:t>Przeglądy, konserwacje i naprawy urządzeń klimatyzacji w tramwajach.</w:t>
            </w:r>
          </w:p>
          <w:p w14:paraId="1BC5C6D2" w14:textId="77777777" w:rsidR="00344BEC" w:rsidRPr="00344BEC" w:rsidRDefault="00344BEC" w:rsidP="00344BEC">
            <w:pPr>
              <w:tabs>
                <w:tab w:val="left" w:pos="1701"/>
              </w:tabs>
              <w:suppressAutoHyphens/>
              <w:spacing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lang w:eastAsia="pl-PL"/>
              </w:rPr>
              <w:t>Nr postępowania 520.261.2.6.2022.AOT</w:t>
            </w:r>
          </w:p>
        </w:tc>
      </w:tr>
    </w:tbl>
    <w:p w14:paraId="177DDE4E" w14:textId="77777777" w:rsidR="00344BEC" w:rsidRPr="00344BEC" w:rsidRDefault="00344BEC" w:rsidP="00344BEC">
      <w:pPr>
        <w:numPr>
          <w:ilvl w:val="2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Toc86306761"/>
      <w:bookmarkStart w:id="2" w:name="_Toc86390889"/>
      <w:bookmarkStart w:id="3" w:name="_Toc524436734"/>
      <w:bookmarkStart w:id="4" w:name="_Toc10718153"/>
      <w:bookmarkStart w:id="5" w:name="_Toc15639436"/>
      <w:bookmarkStart w:id="6" w:name="_Toc86306762"/>
      <w:bookmarkStart w:id="7" w:name="_Toc86390890"/>
      <w:bookmarkStart w:id="8" w:name="_Toc87606099"/>
      <w:bookmarkStart w:id="9" w:name="_Toc88652926"/>
      <w:bookmarkStart w:id="10" w:name="_Toc89769429"/>
      <w:bookmarkStart w:id="11" w:name="_Toc92273087"/>
      <w:bookmarkStart w:id="12" w:name="_Toc93392696"/>
      <w:bookmarkEnd w:id="1"/>
      <w:bookmarkEnd w:id="2"/>
      <w:r w:rsidRPr="00344BEC">
        <w:rPr>
          <w:rFonts w:ascii="Arial" w:eastAsia="Times New Roman" w:hAnsi="Arial" w:cs="Arial"/>
          <w:b/>
          <w:lang w:eastAsia="pl-PL"/>
        </w:rPr>
        <w:t>Dane  oferenta.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44BEC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86"/>
        <w:gridCol w:w="6949"/>
      </w:tblGrid>
      <w:tr w:rsidR="00344BEC" w:rsidRPr="00344BEC" w14:paraId="4808B8D4" w14:textId="77777777" w:rsidTr="002C4C58">
        <w:tc>
          <w:tcPr>
            <w:tcW w:w="562" w:type="dxa"/>
            <w:vAlign w:val="center"/>
          </w:tcPr>
          <w:p w14:paraId="52C60E4E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14" w:type="dxa"/>
            <w:vAlign w:val="center"/>
          </w:tcPr>
          <w:p w14:paraId="131FBA7A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4341A2A0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10E2B2DC" w14:textId="77777777" w:rsidTr="002C4C58">
        <w:trPr>
          <w:trHeight w:val="326"/>
        </w:trPr>
        <w:tc>
          <w:tcPr>
            <w:tcW w:w="562" w:type="dxa"/>
            <w:vAlign w:val="center"/>
          </w:tcPr>
          <w:p w14:paraId="11A77BA7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14" w:type="dxa"/>
            <w:vAlign w:val="center"/>
          </w:tcPr>
          <w:p w14:paraId="613F78F4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5B1006D3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3EC5BD73" w14:textId="77777777" w:rsidTr="002C4C58">
        <w:tc>
          <w:tcPr>
            <w:tcW w:w="562" w:type="dxa"/>
            <w:vAlign w:val="center"/>
          </w:tcPr>
          <w:p w14:paraId="63F44C1B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14" w:type="dxa"/>
            <w:vAlign w:val="center"/>
          </w:tcPr>
          <w:p w14:paraId="2E188BC4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7EB69D84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20BDE64F" w14:textId="77777777" w:rsidTr="002C4C58">
        <w:tc>
          <w:tcPr>
            <w:tcW w:w="562" w:type="dxa"/>
            <w:vAlign w:val="center"/>
          </w:tcPr>
          <w:p w14:paraId="4301BF37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14" w:type="dxa"/>
            <w:vAlign w:val="center"/>
          </w:tcPr>
          <w:p w14:paraId="35118409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7C032C0D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5864F9C0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30393AA5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14" w:type="dxa"/>
            <w:vAlign w:val="center"/>
          </w:tcPr>
          <w:p w14:paraId="1E8B8C88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do kontaktów (imię, nazwisko, nr tel.)</w:t>
            </w:r>
          </w:p>
        </w:tc>
        <w:tc>
          <w:tcPr>
            <w:tcW w:w="7138" w:type="dxa"/>
          </w:tcPr>
          <w:p w14:paraId="6A9B06E9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18BFC4BA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34CE242D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14" w:type="dxa"/>
            <w:vAlign w:val="center"/>
          </w:tcPr>
          <w:p w14:paraId="634E9BA0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59B53BB0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3E6EF6CC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0FEADBBB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14" w:type="dxa"/>
            <w:vAlign w:val="center"/>
          </w:tcPr>
          <w:p w14:paraId="3FFC4556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4BFCDB1E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7A85A42A" w14:textId="77777777" w:rsidTr="002C4C58">
        <w:trPr>
          <w:trHeight w:val="423"/>
        </w:trPr>
        <w:tc>
          <w:tcPr>
            <w:tcW w:w="562" w:type="dxa"/>
            <w:vAlign w:val="center"/>
          </w:tcPr>
          <w:p w14:paraId="41FED556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14" w:type="dxa"/>
            <w:vAlign w:val="center"/>
          </w:tcPr>
          <w:p w14:paraId="684B2D4A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telefonu / </w:t>
            </w: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2715630D" w14:textId="77777777" w:rsidR="00344BEC" w:rsidRPr="00344BEC" w:rsidRDefault="00344BEC" w:rsidP="00344BEC">
            <w:p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4840B16A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73F7D32B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14" w:type="dxa"/>
            <w:vAlign w:val="center"/>
          </w:tcPr>
          <w:p w14:paraId="056D18D4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455E2866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29AB27C2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74E2F99C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14" w:type="dxa"/>
            <w:vAlign w:val="center"/>
          </w:tcPr>
          <w:p w14:paraId="428EC82A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7AA1BBB6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61AF2F42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26211405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14" w:type="dxa"/>
            <w:vAlign w:val="center"/>
          </w:tcPr>
          <w:p w14:paraId="5E09D5C9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Banku</w:t>
            </w:r>
            <w:proofErr w:type="spellEnd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nr</w:t>
            </w:r>
            <w:proofErr w:type="spellEnd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 </w:t>
            </w:r>
            <w:proofErr w:type="spellStart"/>
            <w:r w:rsidRPr="00344BEC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3A5B7548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6BA75D82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18B4EA98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14" w:type="dxa"/>
            <w:vAlign w:val="center"/>
          </w:tcPr>
          <w:p w14:paraId="6F98871B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sporządzenia oferty</w:t>
            </w:r>
          </w:p>
        </w:tc>
        <w:tc>
          <w:tcPr>
            <w:tcW w:w="7138" w:type="dxa"/>
          </w:tcPr>
          <w:p w14:paraId="4984185C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72670277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0EBB2723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614" w:type="dxa"/>
            <w:vAlign w:val="center"/>
          </w:tcPr>
          <w:p w14:paraId="3CD91433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zamieszkania</w:t>
            </w:r>
            <w:r w:rsidRPr="00344B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138" w:type="dxa"/>
          </w:tcPr>
          <w:p w14:paraId="6EE8C1FD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44BEC" w:rsidRPr="00344BEC" w14:paraId="7B0F3975" w14:textId="77777777" w:rsidTr="002C4C58">
        <w:trPr>
          <w:trHeight w:val="295"/>
        </w:trPr>
        <w:tc>
          <w:tcPr>
            <w:tcW w:w="562" w:type="dxa"/>
            <w:vAlign w:val="center"/>
          </w:tcPr>
          <w:p w14:paraId="74D67D4C" w14:textId="77777777" w:rsidR="00344BEC" w:rsidRPr="00344BEC" w:rsidRDefault="00344BEC" w:rsidP="00344BEC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14" w:type="dxa"/>
            <w:vAlign w:val="center"/>
          </w:tcPr>
          <w:p w14:paraId="6391C65E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  <w:r w:rsidRPr="00344B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138" w:type="dxa"/>
          </w:tcPr>
          <w:p w14:paraId="6A73E46E" w14:textId="77777777" w:rsidR="00344BEC" w:rsidRPr="00344BEC" w:rsidRDefault="00344BEC" w:rsidP="00344BEC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121C341E" w14:textId="77777777" w:rsidR="00344BEC" w:rsidRPr="00344BEC" w:rsidRDefault="00344BEC" w:rsidP="00344BEC">
      <w:pPr>
        <w:suppressAutoHyphens/>
        <w:spacing w:after="120" w:line="360" w:lineRule="auto"/>
        <w:ind w:left="340" w:right="-3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44BEC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* </w:t>
      </w:r>
      <w:r w:rsidRPr="00344B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dotyczy oferenta, który prowadzi działalność gospodarczą jako osoba fizyczna i posiada wpis w CEIDG</w:t>
      </w:r>
      <w:bookmarkStart w:id="13" w:name="_Hlk75511577"/>
      <w:r w:rsidRPr="00344B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</w:p>
    <w:p w14:paraId="5F082B0E" w14:textId="77777777" w:rsidR="00344BEC" w:rsidRPr="00344BEC" w:rsidRDefault="00344BEC" w:rsidP="00344B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44B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69A0E02" wp14:editId="1F1845F0">
            <wp:simplePos x="0" y="0"/>
            <wp:positionH relativeFrom="column">
              <wp:posOffset>4281805</wp:posOffset>
            </wp:positionH>
            <wp:positionV relativeFrom="paragraph">
              <wp:posOffset>218440</wp:posOffset>
            </wp:positionV>
            <wp:extent cx="1819275" cy="87820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4" w:name="_Hlk86302991"/>
      <w:r w:rsidRPr="00344BEC">
        <w:rPr>
          <w:rFonts w:ascii="Arial" w:eastAsia="Times New Roman" w:hAnsi="Arial" w:cs="Arial"/>
          <w:b/>
          <w:sz w:val="16"/>
          <w:szCs w:val="16"/>
          <w:lang w:eastAsia="pl-PL"/>
        </w:rPr>
        <w:t>UWAGA! Wprowadzenie przez Wykonawcę jakichkolwiek zmian w Formularzu Oferty i pozostałych Załącznikach powodujących zmianę ich treści spowoduje odrzucenie oferty</w:t>
      </w:r>
      <w:bookmarkEnd w:id="13"/>
      <w:bookmarkEnd w:id="14"/>
    </w:p>
    <w:p w14:paraId="57688EDA" w14:textId="77777777" w:rsidR="00344BEC" w:rsidRPr="00344BEC" w:rsidRDefault="00344BEC" w:rsidP="00344BEC">
      <w:pPr>
        <w:suppressAutoHyphens/>
        <w:spacing w:after="120" w:line="360" w:lineRule="auto"/>
        <w:ind w:left="340" w:right="-3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13D2812" w14:textId="77777777" w:rsidR="00344BEC" w:rsidRPr="00344BEC" w:rsidRDefault="00344BEC" w:rsidP="00344BEC">
      <w:pPr>
        <w:keepNext/>
        <w:widowControl w:val="0"/>
        <w:suppressAutoHyphens/>
        <w:spacing w:after="12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344BEC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02372371" w14:textId="77777777" w:rsidR="00344BEC" w:rsidRPr="00344BEC" w:rsidRDefault="00344BEC" w:rsidP="00344BE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344BEC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185764EB" w14:textId="77777777" w:rsidR="00344BEC" w:rsidRPr="00344BEC" w:rsidRDefault="00344BEC" w:rsidP="00344BEC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344BEC">
        <w:rPr>
          <w:rFonts w:ascii="Arial" w:eastAsia="Times New Roman" w:hAnsi="Arial" w:cs="Arial"/>
          <w:lang w:eastAsia="pl-PL"/>
        </w:rPr>
        <w:t>…………............................</w:t>
      </w:r>
    </w:p>
    <w:p w14:paraId="6BC74E0F" w14:textId="77777777" w:rsidR="00344BEC" w:rsidRPr="00344BEC" w:rsidRDefault="00344BEC" w:rsidP="00344BEC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344BEC" w:rsidRPr="00344BEC" w:rsidSect="00344BEC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344BEC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580A7941" w14:textId="77777777" w:rsidR="00344BEC" w:rsidRPr="00344BEC" w:rsidRDefault="00344BEC" w:rsidP="00344BEC">
      <w:p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DA8A5B" w14:textId="77777777" w:rsidR="00344BEC" w:rsidRPr="00344BEC" w:rsidRDefault="00344BEC" w:rsidP="00344BEC">
      <w:pPr>
        <w:numPr>
          <w:ilvl w:val="2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5" w:name="_Toc86306763"/>
      <w:bookmarkStart w:id="16" w:name="_Toc86390891"/>
      <w:bookmarkStart w:id="17" w:name="_Toc87606100"/>
      <w:bookmarkStart w:id="18" w:name="_Toc88652927"/>
      <w:bookmarkStart w:id="19" w:name="_Toc89769430"/>
      <w:bookmarkStart w:id="20" w:name="_Toc92273088"/>
      <w:bookmarkStart w:id="21" w:name="_Toc93392697"/>
      <w:bookmarkStart w:id="22" w:name="_Hlk93395841"/>
      <w:r w:rsidRPr="00344BEC">
        <w:rPr>
          <w:rFonts w:ascii="Arial" w:eastAsia="Times New Roman" w:hAnsi="Arial" w:cs="Arial"/>
          <w:b/>
          <w:lang w:eastAsia="pl-PL"/>
        </w:rPr>
        <w:t>Cena</w:t>
      </w:r>
      <w:bookmarkEnd w:id="15"/>
      <w:bookmarkEnd w:id="16"/>
      <w:bookmarkEnd w:id="17"/>
      <w:bookmarkEnd w:id="18"/>
      <w:bookmarkEnd w:id="19"/>
      <w:bookmarkEnd w:id="20"/>
      <w:r w:rsidRPr="00344BEC">
        <w:rPr>
          <w:rFonts w:ascii="Arial" w:eastAsia="Times New Roman" w:hAnsi="Arial" w:cs="Arial"/>
          <w:b/>
          <w:lang w:eastAsia="pl-PL"/>
        </w:rPr>
        <w:t xml:space="preserve"> za przeglądy konserwacje i naprawy klimatyzatorów</w:t>
      </w:r>
      <w:bookmarkEnd w:id="21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44BEC" w:rsidRPr="00344BEC" w14:paraId="236FD444" w14:textId="77777777" w:rsidTr="002C4C58">
        <w:trPr>
          <w:trHeight w:val="832"/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6EFA936E" w14:textId="77777777" w:rsidR="00344BEC" w:rsidRPr="00344BEC" w:rsidRDefault="00344BEC" w:rsidP="00344BEC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23" w:name="_Hlk86317956"/>
            <w:bookmarkEnd w:id="22"/>
            <w:r w:rsidRPr="00344BEC">
              <w:rPr>
                <w:rFonts w:ascii="Arial" w:eastAsia="Times New Roman" w:hAnsi="Arial" w:cs="Arial"/>
                <w:b/>
                <w:lang w:eastAsia="pl-PL"/>
              </w:rPr>
              <w:t>Przeglądy, konserwacje i naprawy urządzeń klimatyzacji w tramwajach.</w:t>
            </w:r>
          </w:p>
          <w:p w14:paraId="1DF6E304" w14:textId="77777777" w:rsidR="00344BEC" w:rsidRPr="00344BEC" w:rsidRDefault="00344BEC" w:rsidP="00344BEC">
            <w:pPr>
              <w:widowControl w:val="0"/>
              <w:suppressAutoHyphens/>
              <w:spacing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lang w:eastAsia="pl-PL"/>
              </w:rPr>
              <w:t>Nr postępowania 520.261.2.6.2022.AOT</w:t>
            </w:r>
          </w:p>
        </w:tc>
      </w:tr>
      <w:tr w:rsidR="00344BEC" w:rsidRPr="00344BEC" w14:paraId="701F6C71" w14:textId="77777777" w:rsidTr="002C4C58">
        <w:trPr>
          <w:trHeight w:val="684"/>
          <w:jc w:val="center"/>
        </w:trPr>
        <w:tc>
          <w:tcPr>
            <w:tcW w:w="9747" w:type="dxa"/>
          </w:tcPr>
          <w:p w14:paraId="142EF6F1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C444E7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………….. </w:t>
            </w:r>
            <w:r w:rsidRPr="0034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netto</w:t>
            </w:r>
            <w:r w:rsidRPr="00344B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…………. </w:t>
            </w:r>
            <w:r w:rsidRPr="0034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VAT</w:t>
            </w:r>
            <w:r w:rsidRPr="00344B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(…%) = …………. </w:t>
            </w:r>
            <w:r w:rsidRPr="00344B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14:paraId="4C944B74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306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4BEC" w:rsidRPr="00344BEC" w14:paraId="3EA5ABB6" w14:textId="77777777" w:rsidTr="002C4C58">
        <w:trPr>
          <w:trHeight w:val="684"/>
          <w:jc w:val="center"/>
        </w:trPr>
        <w:tc>
          <w:tcPr>
            <w:tcW w:w="9747" w:type="dxa"/>
          </w:tcPr>
          <w:p w14:paraId="009019F3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402C29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WARTOŚĆ BRUTTO: ………………………………………………………………….</w:t>
            </w:r>
          </w:p>
          <w:p w14:paraId="3FEAF32B" w14:textId="77777777" w:rsidR="00344BEC" w:rsidRPr="00344BEC" w:rsidRDefault="00344BEC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  <w:p w14:paraId="62E6941D" w14:textId="77777777" w:rsidR="00344BEC" w:rsidRDefault="00344BEC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GWARANCJA : ……………………………………………………………………………………</w:t>
            </w:r>
          </w:p>
          <w:p w14:paraId="4D1FE685" w14:textId="77777777" w:rsidR="002C10A0" w:rsidRDefault="002C10A0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337F8889" w14:textId="7F92DCE3" w:rsidR="002C10A0" w:rsidRPr="00344BEC" w:rsidRDefault="002C10A0" w:rsidP="00344BEC">
            <w:pPr>
              <w:keepNext/>
              <w:suppressAutoHyphens/>
              <w:spacing w:after="0" w:line="276" w:lineRule="auto"/>
              <w:ind w:left="164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C10A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CZAS REAKCJI ………………………………………. (przy czym nie mniej niż 1 godzina i nie więcej niż 24 godziny)</w:t>
            </w:r>
          </w:p>
        </w:tc>
      </w:tr>
      <w:bookmarkEnd w:id="23"/>
    </w:tbl>
    <w:p w14:paraId="74B94AF1" w14:textId="77777777" w:rsidR="00344BEC" w:rsidRPr="00344BEC" w:rsidRDefault="00344BEC" w:rsidP="00344BEC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037CF9FD" w14:textId="77777777" w:rsidR="00344BEC" w:rsidRPr="00344BEC" w:rsidRDefault="00344BEC" w:rsidP="00344BEC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C8F0AE4" w14:textId="77777777" w:rsidR="00344BEC" w:rsidRPr="00344BEC" w:rsidRDefault="00344BEC" w:rsidP="00344BEC">
      <w:pPr>
        <w:numPr>
          <w:ilvl w:val="0"/>
          <w:numId w:val="3"/>
        </w:numPr>
        <w:suppressAutoHyphens/>
        <w:spacing w:after="120" w:line="240" w:lineRule="auto"/>
        <w:ind w:left="851" w:hanging="284"/>
        <w:jc w:val="both"/>
        <w:rPr>
          <w:rFonts w:ascii="Arial" w:eastAsia="Times New Roman" w:hAnsi="Arial" w:cs="Arial"/>
          <w:b/>
          <w:lang w:eastAsia="pl-PL"/>
        </w:rPr>
      </w:pPr>
      <w:bookmarkStart w:id="24" w:name="_Hlk93396041"/>
      <w:r w:rsidRPr="00344BEC">
        <w:rPr>
          <w:rFonts w:ascii="Arial" w:eastAsia="Times New Roman" w:hAnsi="Arial" w:cs="Arial"/>
          <w:b/>
          <w:lang w:eastAsia="pl-PL"/>
        </w:rPr>
        <w:t xml:space="preserve">Cena za części zamienne do przeprowadzenia napraw każdego z klimatyzatorów </w:t>
      </w:r>
    </w:p>
    <w:tbl>
      <w:tblPr>
        <w:tblW w:w="8481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961"/>
        <w:gridCol w:w="841"/>
        <w:gridCol w:w="961"/>
      </w:tblGrid>
      <w:tr w:rsidR="00344BEC" w:rsidRPr="00344BEC" w14:paraId="50412C6B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BE92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Nazwy części zamiennych do klimatyzatorach w tramwajach typu </w:t>
            </w:r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120 </w:t>
            </w:r>
            <w:proofErr w:type="spellStart"/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NaG</w:t>
            </w:r>
            <w:proofErr w:type="spellEnd"/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, N8C – MF01/AC01, N8C-AC2, NGd99, 128 </w:t>
            </w:r>
            <w:proofErr w:type="spellStart"/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NGJazz</w:t>
            </w:r>
            <w:proofErr w:type="spellEnd"/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Duo, 114 Na; NGT-6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6B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1 część zamienną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5B0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(… 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D96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1 część zamienną</w:t>
            </w:r>
          </w:p>
        </w:tc>
      </w:tr>
      <w:tr w:rsidR="00344BEC" w:rsidRPr="00344BEC" w14:paraId="1EC5A935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E334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 Wentylator nawiewu WRA PESA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60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995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511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34969E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1A4B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Wentylator skraplacza WRA PESA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00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98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C11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541755C7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D7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Wentylator nawiewu WRR PESA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CDA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F6E6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CC2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70EFB753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8A10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Wentylator skraplacza WRR PESA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85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810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B4F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3977FEFD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E5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Wentylator nawiewu N8C 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A4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6D3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D2F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1D683330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09E6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Wentylator skraplacza N8C 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9C2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C869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0CC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370701F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19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4. Przetwornik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C4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940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1E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07BF4BA4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06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5. Kondensator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3F2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231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03F9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32274974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06F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6. </w:t>
            </w:r>
            <w:proofErr w:type="spellStart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Serwisówki</w:t>
            </w:r>
            <w:proofErr w:type="spellEnd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27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1E1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4AA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FDE31DB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DFC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7. </w:t>
            </w:r>
            <w:proofErr w:type="spellStart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Serwisówki</w:t>
            </w:r>
            <w:proofErr w:type="spellEnd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R134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340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D55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906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6C97A44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D1F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8. Skraplacz KBM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A9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721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025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15CCE3D2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A6A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9. Sprężarka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5DF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25D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C4F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6A933688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4D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10. Silnik sprężarki 24V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BB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BC7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EA2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69559F3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11D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11. Przekaźnik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E9F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10D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971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314BC8A2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A973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12. R407c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96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179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56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7F5107F6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76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13. R134a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DD9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401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103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5EE7398F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5D7A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14. Sterownik N8C.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0DED" w14:textId="77777777" w:rsidR="00344BEC" w:rsidRPr="00344BEC" w:rsidRDefault="00344BEC" w:rsidP="00344B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198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625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355E064F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54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15. Akumulatory przetwornicy N8C.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747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71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27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02CC8D0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DC70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 Termostat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96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947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5E5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D64C1F7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A1DC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 Stycznik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E0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0A9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D76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F7C26C2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1C6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18. </w:t>
            </w:r>
            <w:proofErr w:type="spellStart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Przełacznik</w:t>
            </w:r>
            <w:proofErr w:type="spellEnd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wentylatora nawiewu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0F8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29B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7D56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223DC7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A423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AD60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833D6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96B3D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069C8D72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B93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Nazwy części zamiennych do klimatyzatorów w tramwajach typu </w:t>
            </w:r>
            <w:r w:rsidRPr="00344BE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N8C – MF01/AC01, N8C-AC2, i 105 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CA4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1 część zamienną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B55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(… %)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97DA" w14:textId="77777777" w:rsidR="00344BEC" w:rsidRPr="00344BEC" w:rsidRDefault="00344BEC" w:rsidP="00344BE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1 część zamienną</w:t>
            </w:r>
          </w:p>
        </w:tc>
      </w:tr>
      <w:tr w:rsidR="00344BEC" w:rsidRPr="00344BEC" w14:paraId="4A78B229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CA5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 Grzałki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28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688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76D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6B006BC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996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2. Styczniki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77C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813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2A2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BC2C56E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0485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Presosaty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79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DB51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75A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D224C3E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F74A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4. Sterownik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7BB2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1CC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D236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1B7775D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AC36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Czujnik kontroli faz CKF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43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FA4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5EE0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1B839E34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945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6. Silnik sprężarki 24V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7C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F3B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BF4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53A1C5A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155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7. Pasek sprężarki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57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CFC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548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4097233A" w14:textId="77777777" w:rsidTr="002C4C5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7EB6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 Przekaźnik (wada fabryczna)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A0B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1705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5E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3F9734C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1CC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 sprężarka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DE7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02A3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03A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785DD39F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C22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 rezystor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6FC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084E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6358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6B197042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4DB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 R134a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669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ED3F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5F1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4BEC" w:rsidRPr="00344BEC" w14:paraId="2F94AC0A" w14:textId="77777777" w:rsidTr="002C4C5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6B1" w14:textId="77777777" w:rsidR="00344BEC" w:rsidRPr="00344BEC" w:rsidRDefault="00344BEC" w:rsidP="00344BEC">
            <w:pPr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 R407c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1BD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468A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15E4" w14:textId="77777777" w:rsidR="00344BEC" w:rsidRPr="00344BEC" w:rsidRDefault="00344BEC" w:rsidP="00344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24"/>
    </w:tbl>
    <w:p w14:paraId="7598B7CC" w14:textId="77777777" w:rsidR="00344BEC" w:rsidRPr="00344BEC" w:rsidRDefault="00344BEC" w:rsidP="00344BEC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ED007D7" w14:textId="77777777" w:rsidR="00344BEC" w:rsidRPr="00344BEC" w:rsidRDefault="00344BEC" w:rsidP="00344BEC">
      <w:pPr>
        <w:suppressAutoHyphens/>
        <w:spacing w:after="120" w:line="240" w:lineRule="auto"/>
        <w:ind w:left="34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0DC9B154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Przyjmuje się, że cena ryczałtowa podana za całość zamówienia jest podana prawidłowo bez względu na sposób jej obliczenia. </w:t>
      </w:r>
    </w:p>
    <w:p w14:paraId="0DA49E7D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ryczałtowa oznacza, że Wykonawca nie jest upoważniony do żądania za wykonanie </w:t>
      </w: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br/>
        <w:t>przedmiotu zamówienia wynagrodzenia przekraczającego cenę wynikającą z oferty i umowy nawet wtedy gdy nakład pracy i inne nakłady, które okażą się niezbędne do wykonania umowy będzie wyższy od pierwotnie zakładanych.</w:t>
      </w:r>
    </w:p>
    <w:p w14:paraId="7F60D302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t>Oświadczam, że zapoznałem się z przedmiotem zamówienia i nie wnoszę do niego zastrzeżeń.</w:t>
      </w:r>
    </w:p>
    <w:p w14:paraId="408BFD5F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BEC">
        <w:rPr>
          <w:rFonts w:ascii="Arial" w:eastAsia="Times New Roman" w:hAnsi="Arial" w:cs="Arial"/>
          <w:b/>
          <w:sz w:val="20"/>
          <w:szCs w:val="20"/>
          <w:lang w:eastAsia="pl-PL"/>
        </w:rPr>
        <w:t>Pkt. 3 Formularza ofertowego nie będzie brany pod uwagę przez Zamawiającego przy ocenie ofert w kryterium Cena – C.</w:t>
      </w:r>
    </w:p>
    <w:p w14:paraId="5583F2E9" w14:textId="77777777" w:rsidR="00344BEC" w:rsidRPr="00344BEC" w:rsidRDefault="00344BEC" w:rsidP="00344BEC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44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Ceny wskazane w pkt. 3 Formularza ofertowego nie ulegną zmianie przez cały okres realizacji przedmiotu zamówienia, a Wykonawca będzie nimi związany przez cały okres obowiązywania umowy o udzielenie zamówienia. </w:t>
      </w:r>
      <w:r w:rsidRPr="00344BE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Wprowadzenie przez Wykonawcę jakichkolwiek zmian w Formularzu Oferty i pozostałych Załącznikach do SIWZ powodujących zmianę ich treści spowoduje odrzucenie oferty.</w:t>
      </w:r>
    </w:p>
    <w:p w14:paraId="420AC6D6" w14:textId="77777777" w:rsidR="00344BEC" w:rsidRPr="00344BEC" w:rsidRDefault="00344BEC" w:rsidP="00344BEC">
      <w:pPr>
        <w:suppressAutoHyphens/>
        <w:spacing w:after="120" w:line="360" w:lineRule="auto"/>
        <w:ind w:left="340"/>
        <w:jc w:val="both"/>
        <w:rPr>
          <w:rFonts w:ascii="Arial" w:eastAsia="Times New Roman" w:hAnsi="Arial" w:cs="Arial"/>
          <w:b/>
          <w:lang w:eastAsia="pl-PL"/>
        </w:rPr>
      </w:pPr>
      <w:r w:rsidRPr="00344BE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BF30" wp14:editId="0596545B">
                <wp:simplePos x="0" y="0"/>
                <wp:positionH relativeFrom="margin">
                  <wp:posOffset>4309110</wp:posOffset>
                </wp:positionH>
                <wp:positionV relativeFrom="paragraph">
                  <wp:posOffset>109220</wp:posOffset>
                </wp:positionV>
                <wp:extent cx="1866900" cy="647700"/>
                <wp:effectExtent l="0" t="0" r="19050" b="1905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2C34C" id="Prostokąt: zaokrąglone rogi 10" o:spid="_x0000_s1026" style="position:absolute;margin-left:339.3pt;margin-top:8.6pt;width:14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SHgIAADoEAAAOAAAAZHJzL2Uyb0RvYy54bWysU9tu2zAMfR+wfxD0vtgOEqcx4hRFugwD&#10;ugvW7QMUSY61yaImKXG6ry8lO1l2eRqmB4EUxUPykFzdnjpNjtJ5BaamxSSnRBoOQpl9Tb983r66&#10;ocQHZgTTYGRNn6Snt+uXL1a9reQUWtBCOoIgxle9rWkbgq2yzPNWdsxPwEqDxgZcxwKqbp8Jx3pE&#10;73Q2zfMy68EJ64BL7/H1fjDSdcJvGsnDh6bxMhBdU8wtpNulexfvbL1i1d4x2yo+psH+IYuOKYNB&#10;L1D3LDBycOoPqE5xBx6aMOHQZdA0istUA1ZT5L9V89gyK1MtSI63F5r8/4Pl74+P9qOLqXv7APyb&#10;JwY2LTN7eecc9K1kAsMVkaist766OETFoyvZ9e9AYGvZIUDi4NS4LgJideSUqH66UC1PgXB8LG7K&#10;cpljRzjaytligXIMwaqzt3U+vJHQkSjU1MHBiE/YzxSCHR98SHwLYlgXo4uvlDSdxu4dmSZFWZaL&#10;EXH8jNhnzFQuaCW2SuukuP1uox1B15pu0xmd/fU3bUhf0+V8Ok9Z/GLz1xB5On+DSHWkqYvUvjYi&#10;yYEpPciYpTYj15HeOMm+2oF4QqodDAOMC4dCC+4HJT0Ob0399wNzkhL91mC7lsVsFqc9KbP5YoqK&#10;u7bsri3McISqaaBkEDdh2JCDdWrfYqQilWvgDlvcqHCehSGrMVkc0NS/cZniBlzr6dfPlV8/AwAA&#10;//8DAFBLAwQUAAYACAAAACEAbFph4NwAAAAKAQAADwAAAGRycy9kb3ducmV2LnhtbEyPQU+EMBCF&#10;7yb+h2ZMvLllSYQFKRtjolcjevBY6AhEOmXbwqK/3vGkx3nvy5v3quNmJ7GiD6MjBftdAgKpc2ak&#10;XsHb6+PNAUSImoyeHKGCLwxwrC8vKl0ad6YXXJvYCw6hUGoFQ4xzKWXoBrQ67NyMxN6H81ZHPn0v&#10;jddnDreTTJMkk1aPxB8GPePDgN1ns1gFnUmWxL+vz0V7G5vvdTmRfDopdX213d+BiLjFPxh+63N1&#10;qLlT6xYyQUwKsvyQMcpGnoJgoMhTFloW9kUKsq7k/wn1DwAAAP//AwBQSwECLQAUAAYACAAAACEA&#10;toM4kv4AAADhAQAAEwAAAAAAAAAAAAAAAAAAAAAAW0NvbnRlbnRfVHlwZXNdLnhtbFBLAQItABQA&#10;BgAIAAAAIQA4/SH/1gAAAJQBAAALAAAAAAAAAAAAAAAAAC8BAABfcmVscy8ucmVsc1BLAQItABQA&#10;BgAIAAAAIQDhDqDSHgIAADoEAAAOAAAAAAAAAAAAAAAAAC4CAABkcnMvZTJvRG9jLnhtbFBLAQIt&#10;ABQABgAIAAAAIQBsWmHg3AAAAAoBAAAPAAAAAAAAAAAAAAAAAHgEAABkcnMvZG93bnJldi54bWxQ&#10;SwUGAAAAAAQABADzAAAAgQUAAAAA&#10;">
                <w10:wrap anchorx="margin"/>
              </v:roundrect>
            </w:pict>
          </mc:Fallback>
        </mc:AlternateContent>
      </w:r>
    </w:p>
    <w:p w14:paraId="327AD2B0" w14:textId="77777777" w:rsidR="00344BEC" w:rsidRPr="00344BEC" w:rsidRDefault="00344BEC" w:rsidP="00344BEC">
      <w:pPr>
        <w:keepNext/>
        <w:widowControl w:val="0"/>
        <w:suppressAutoHyphens/>
        <w:spacing w:after="120" w:line="360" w:lineRule="auto"/>
        <w:ind w:right="-854"/>
        <w:jc w:val="both"/>
        <w:outlineLvl w:val="0"/>
        <w:rPr>
          <w:rFonts w:ascii="Arial" w:eastAsia="Lucida Sans Unicode" w:hAnsi="Arial" w:cs="Arial"/>
          <w:lang w:eastAsia="pl-PL"/>
        </w:rPr>
      </w:pPr>
    </w:p>
    <w:p w14:paraId="2CF186B3" w14:textId="77777777" w:rsidR="00344BEC" w:rsidRPr="00344BEC" w:rsidRDefault="00344BEC" w:rsidP="00344BEC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48C955EC" w14:textId="77777777" w:rsidR="00344BEC" w:rsidRPr="00344BEC" w:rsidRDefault="00344BEC" w:rsidP="00344BE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344BEC">
        <w:rPr>
          <w:rFonts w:ascii="Arial" w:eastAsia="Lucida Sans Unicode" w:hAnsi="Arial" w:cs="Arial"/>
          <w:sz w:val="18"/>
          <w:szCs w:val="18"/>
          <w:lang w:eastAsia="pl-PL"/>
        </w:rPr>
        <w:t>podpis i stanowisko</w:t>
      </w:r>
    </w:p>
    <w:p w14:paraId="6EF210DA" w14:textId="77777777" w:rsidR="00344BEC" w:rsidRPr="00344BEC" w:rsidRDefault="00344BEC" w:rsidP="00344BE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344BEC">
        <w:rPr>
          <w:rFonts w:ascii="Arial" w:eastAsia="Lucida Sans Unicode" w:hAnsi="Arial" w:cs="Arial"/>
          <w:sz w:val="18"/>
          <w:szCs w:val="18"/>
          <w:lang w:eastAsia="pl-PL"/>
        </w:rPr>
        <w:t>upoważnionego przedstawiciela firmy</w:t>
      </w:r>
    </w:p>
    <w:p w14:paraId="577D7E65" w14:textId="77777777" w:rsidR="00344BEC" w:rsidRPr="00344BEC" w:rsidRDefault="00344BEC" w:rsidP="00344BEC">
      <w:pPr>
        <w:suppressAutoHyphens/>
        <w:spacing w:after="0" w:line="276" w:lineRule="auto"/>
        <w:ind w:left="340" w:right="619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44BEC">
        <w:rPr>
          <w:rFonts w:ascii="Arial" w:eastAsia="Times New Roman" w:hAnsi="Arial" w:cs="Arial"/>
          <w:sz w:val="18"/>
          <w:szCs w:val="18"/>
          <w:lang w:eastAsia="pl-PL"/>
        </w:rPr>
        <w:t>…………..............................</w:t>
      </w:r>
    </w:p>
    <w:p w14:paraId="0466C4A2" w14:textId="77777777" w:rsidR="00344BEC" w:rsidRPr="00344BEC" w:rsidRDefault="00344BEC" w:rsidP="00344BEC">
      <w:pPr>
        <w:suppressAutoHyphens/>
        <w:spacing w:after="120" w:line="360" w:lineRule="auto"/>
        <w:ind w:right="-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44BE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Miejscowość – data</w:t>
      </w:r>
    </w:p>
    <w:p w14:paraId="08FCBAE6" w14:textId="77777777" w:rsidR="00AA7045" w:rsidRDefault="00AA7045"/>
    <w:sectPr w:rsidR="00AA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D2FA" w14:textId="77777777" w:rsidR="00D37D36" w:rsidRDefault="00D37D36">
      <w:pPr>
        <w:spacing w:after="0" w:line="240" w:lineRule="auto"/>
      </w:pPr>
      <w:r>
        <w:separator/>
      </w:r>
    </w:p>
  </w:endnote>
  <w:endnote w:type="continuationSeparator" w:id="0">
    <w:p w14:paraId="273E49F4" w14:textId="77777777" w:rsidR="00D37D36" w:rsidRDefault="00D3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D836" w14:textId="77777777" w:rsidR="00981704" w:rsidRDefault="00344B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7AF2" w14:textId="77777777" w:rsidR="00981704" w:rsidRDefault="00D37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13050"/>
      <w:docPartObj>
        <w:docPartGallery w:val="Page Numbers (Bottom of Page)"/>
        <w:docPartUnique/>
      </w:docPartObj>
    </w:sdtPr>
    <w:sdtEndPr/>
    <w:sdtContent>
      <w:p w14:paraId="6DD7AF6B" w14:textId="77777777" w:rsidR="00981704" w:rsidRDefault="00344B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6718034" w14:textId="77777777" w:rsidR="00981704" w:rsidRDefault="00D37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2499" w14:textId="77777777" w:rsidR="00D37D36" w:rsidRDefault="00D37D36">
      <w:pPr>
        <w:spacing w:after="0" w:line="240" w:lineRule="auto"/>
      </w:pPr>
      <w:r>
        <w:separator/>
      </w:r>
    </w:p>
  </w:footnote>
  <w:footnote w:type="continuationSeparator" w:id="0">
    <w:p w14:paraId="2AAF1DFD" w14:textId="77777777" w:rsidR="00D37D36" w:rsidRDefault="00D3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B9A6BC62"/>
    <w:name w:val="WW8Num57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333BF4"/>
    <w:multiLevelType w:val="hybridMultilevel"/>
    <w:tmpl w:val="59580698"/>
    <w:lvl w:ilvl="0" w:tplc="35A8C8E8">
      <w:start w:val="3"/>
      <w:numFmt w:val="decimal"/>
      <w:lvlText w:val="%1."/>
      <w:lvlJc w:val="left"/>
      <w:pPr>
        <w:ind w:left="2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60F8"/>
    <w:multiLevelType w:val="hybridMultilevel"/>
    <w:tmpl w:val="65EA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52062">
    <w:abstractNumId w:val="0"/>
  </w:num>
  <w:num w:numId="2" w16cid:durableId="1314094360">
    <w:abstractNumId w:val="2"/>
  </w:num>
  <w:num w:numId="3" w16cid:durableId="113825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C"/>
    <w:rsid w:val="002C10A0"/>
    <w:rsid w:val="00344BEC"/>
    <w:rsid w:val="00AA7045"/>
    <w:rsid w:val="00D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A32C"/>
  <w15:chartTrackingRefBased/>
  <w15:docId w15:val="{A4514620-11AB-42FA-BE3A-22A1A86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4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BEC"/>
  </w:style>
  <w:style w:type="character" w:styleId="Numerstrony">
    <w:name w:val="page number"/>
    <w:basedOn w:val="Domylnaczcionkaakapitu"/>
    <w:rsid w:val="0034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2</cp:revision>
  <dcterms:created xsi:type="dcterms:W3CDTF">2022-04-13T08:37:00Z</dcterms:created>
  <dcterms:modified xsi:type="dcterms:W3CDTF">2022-04-21T12:18:00Z</dcterms:modified>
</cp:coreProperties>
</file>