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30C0E27A" w:rsidR="00993BE9" w:rsidRDefault="00993BE9"/>
    <w:p w14:paraId="72BD3E2E" w14:textId="142531C5" w:rsidR="00993BE9" w:rsidRDefault="00993BE9" w:rsidP="00993BE9">
      <w:pPr>
        <w:pStyle w:val="Nagwek1"/>
      </w:pPr>
      <w:r w:rsidRPr="00993BE9">
        <w:t xml:space="preserve">Załącznik nr </w:t>
      </w:r>
      <w:r w:rsidR="00605CEB">
        <w:t>1</w:t>
      </w:r>
      <w:r w:rsidRPr="00993BE9">
        <w:t xml:space="preserve"> </w:t>
      </w:r>
      <w:r w:rsidR="00605CEB">
        <w:rPr>
          <w:sz w:val="24"/>
          <w:szCs w:val="24"/>
        </w:rPr>
        <w:t>–</w:t>
      </w:r>
      <w:r w:rsidRPr="00993BE9">
        <w:rPr>
          <w:sz w:val="24"/>
          <w:szCs w:val="24"/>
        </w:rPr>
        <w:t xml:space="preserve"> </w:t>
      </w:r>
      <w:r w:rsidR="005F7E4D">
        <w:t>ZAKRES USŁUG INŻYNIERA KONTRAKTU</w:t>
      </w:r>
    </w:p>
    <w:p w14:paraId="14D1A6D0" w14:textId="77777777" w:rsidR="005D4E80" w:rsidRDefault="005D4E80" w:rsidP="005D4E80">
      <w:pPr>
        <w:spacing w:before="0" w:after="160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32D6CD88" w14:textId="43C26CB8" w:rsidR="005D4E80" w:rsidRPr="005D4E80" w:rsidRDefault="005D4E80" w:rsidP="005D4E80">
      <w:pPr>
        <w:pStyle w:val="Nagwek2"/>
        <w:jc w:val="center"/>
        <w:rPr>
          <w:rFonts w:eastAsiaTheme="minorHAnsi"/>
        </w:rPr>
      </w:pPr>
      <w:r w:rsidRPr="005D4E80">
        <w:rPr>
          <w:rFonts w:eastAsiaTheme="minorHAnsi"/>
        </w:rPr>
        <w:t>ZAKRES USŁUG INŻYNIERA KONTRAKTU (IK)</w:t>
      </w:r>
    </w:p>
    <w:p w14:paraId="7597B2BE" w14:textId="35D6CE5E" w:rsidR="005D4E80" w:rsidRDefault="005D4E80" w:rsidP="005D4E80">
      <w:pPr>
        <w:spacing w:before="0" w:after="160"/>
        <w:rPr>
          <w:rFonts w:ascii="Times New Roman" w:eastAsiaTheme="minorHAnsi" w:hAnsi="Times New Roman" w:cs="Times New Roman"/>
          <w:sz w:val="22"/>
          <w:szCs w:val="22"/>
          <w:highlight w:val="yellow"/>
        </w:rPr>
      </w:pPr>
    </w:p>
    <w:p w14:paraId="15972C57" w14:textId="77777777" w:rsidR="00A02CE5" w:rsidRPr="00A02CE5" w:rsidRDefault="00A02CE5" w:rsidP="00A02CE5">
      <w:pPr>
        <w:spacing w:before="0" w:after="160"/>
        <w:rPr>
          <w:rFonts w:eastAsiaTheme="minorHAnsi" w:cstheme="minorHAnsi"/>
          <w:sz w:val="22"/>
          <w:szCs w:val="22"/>
          <w:highlight w:val="yellow"/>
        </w:rPr>
      </w:pPr>
    </w:p>
    <w:p w14:paraId="65697EA3" w14:textId="29187BAB" w:rsidR="0046500E" w:rsidRPr="00ED10AB" w:rsidRDefault="000E7845" w:rsidP="00ED10AB">
      <w:pPr>
        <w:pStyle w:val="Akapitzlist"/>
        <w:numPr>
          <w:ilvl w:val="0"/>
          <w:numId w:val="17"/>
        </w:numPr>
        <w:spacing w:before="0" w:after="160"/>
        <w:ind w:left="360"/>
        <w:jc w:val="both"/>
        <w:rPr>
          <w:rFonts w:eastAsiaTheme="minorHAnsi" w:cstheme="minorHAnsi"/>
          <w:b/>
          <w:bCs/>
          <w:sz w:val="22"/>
          <w:szCs w:val="22"/>
        </w:rPr>
      </w:pPr>
      <w:r w:rsidRPr="00ED10AB">
        <w:rPr>
          <w:rFonts w:eastAsiaTheme="minorHAnsi" w:cstheme="minorHAnsi"/>
          <w:b/>
          <w:bCs/>
          <w:sz w:val="22"/>
          <w:szCs w:val="22"/>
        </w:rPr>
        <w:t>ZAKRES PRAC DLA I</w:t>
      </w:r>
      <w:r w:rsidR="005F7E4D" w:rsidRPr="00ED10AB">
        <w:rPr>
          <w:rFonts w:eastAsiaTheme="minorHAnsi" w:cstheme="minorHAnsi"/>
          <w:b/>
          <w:bCs/>
          <w:sz w:val="22"/>
          <w:szCs w:val="22"/>
        </w:rPr>
        <w:t xml:space="preserve">NŻYNIERA KONTRAKTU </w:t>
      </w:r>
      <w:r w:rsidRPr="00ED10AB">
        <w:rPr>
          <w:rFonts w:eastAsiaTheme="minorHAnsi" w:cstheme="minorHAnsi"/>
          <w:b/>
          <w:bCs/>
          <w:sz w:val="22"/>
          <w:szCs w:val="22"/>
        </w:rPr>
        <w:t xml:space="preserve"> DLA ZADANIA INWESTYCYJNEGO:</w:t>
      </w:r>
      <w:bookmarkStart w:id="0" w:name="_Hlk61331550"/>
      <w:r w:rsidR="00ED10AB" w:rsidRPr="00ED10AB">
        <w:rPr>
          <w:rFonts w:cstheme="minorHAnsi"/>
          <w:b/>
          <w:bCs/>
          <w:i/>
          <w:sz w:val="22"/>
          <w:szCs w:val="22"/>
        </w:rPr>
        <w:t xml:space="preserve"> </w:t>
      </w:r>
      <w:r w:rsidR="00ED10AB" w:rsidRPr="00ED10AB">
        <w:rPr>
          <w:rFonts w:eastAsiaTheme="minorHAnsi" w:cstheme="minorHAnsi"/>
          <w:b/>
          <w:bCs/>
          <w:i/>
          <w:sz w:val="22"/>
          <w:szCs w:val="22"/>
        </w:rPr>
        <w:t>Budowa instalacji do termicznego przekształcania frakcji energetycznej pochodzącej z odpadów komunalnych z odzyskiem energii w Grudziądzu</w:t>
      </w:r>
      <w:bookmarkEnd w:id="0"/>
      <w:r w:rsidR="00C0739C" w:rsidRPr="00ED10AB">
        <w:rPr>
          <w:rFonts w:ascii="Century Gothic" w:eastAsia="Times New Roman" w:hAnsi="Century Gothic" w:cs="Times New Roman"/>
          <w:b/>
          <w:bCs/>
          <w:sz w:val="36"/>
          <w:lang w:eastAsia="pl-PL"/>
        </w:rPr>
        <w:t xml:space="preserve"> </w:t>
      </w:r>
    </w:p>
    <w:p w14:paraId="357291F6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1) Postanowienia ogólne:</w:t>
      </w:r>
    </w:p>
    <w:p w14:paraId="7A49AFD6" w14:textId="0BBC00C3" w:rsidR="00A43665" w:rsidRPr="00A43665" w:rsidRDefault="000E7845" w:rsidP="00A43665">
      <w:pPr>
        <w:spacing w:before="0" w:after="1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Theme="minorHAnsi" w:cstheme="minorHAnsi"/>
          <w:sz w:val="22"/>
          <w:szCs w:val="22"/>
        </w:rPr>
        <w:t>1</w:t>
      </w:r>
      <w:r w:rsidRPr="00A43665">
        <w:rPr>
          <w:rFonts w:eastAsiaTheme="minorHAnsi" w:cstheme="minorHAnsi"/>
          <w:sz w:val="22"/>
          <w:szCs w:val="22"/>
        </w:rPr>
        <w:t xml:space="preserve">. </w:t>
      </w:r>
      <w:r w:rsidR="00A43665" w:rsidRPr="00A43665">
        <w:rPr>
          <w:rFonts w:cstheme="minorHAnsi"/>
          <w:sz w:val="22"/>
          <w:szCs w:val="22"/>
        </w:rPr>
        <w:t>IK jako Przedstawiciel Zamawiającego, działa w jego imieniu i na jego rzecz, odpowiada za  nadzór nad kompleksową i terminową realizację zadania inwestycyjnego przez Generalnego Wykonawcę zgodnie z  obowiązującymi przepisami prawnymi, w szczególności:</w:t>
      </w:r>
    </w:p>
    <w:p w14:paraId="77EB9FB2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Prawa Budowlanego,</w:t>
      </w:r>
    </w:p>
    <w:p w14:paraId="255A72B7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Prawa Zamówień Publicznych,</w:t>
      </w:r>
    </w:p>
    <w:p w14:paraId="19EFA47C" w14:textId="77777777" w:rsidR="00A43665" w:rsidRPr="00A43665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Warunkami określonymi w Kontrakcie,</w:t>
      </w:r>
    </w:p>
    <w:p w14:paraId="44CDB5B7" w14:textId="77777777" w:rsidR="00BA6BFC" w:rsidRDefault="00A43665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A43665">
        <w:rPr>
          <w:rFonts w:eastAsia="Times New Roman" w:cstheme="minorHAnsi"/>
          <w:sz w:val="22"/>
          <w:szCs w:val="22"/>
          <w:lang w:eastAsia="pl-PL"/>
        </w:rPr>
        <w:t>Kodeksu Cywilnego</w:t>
      </w:r>
      <w:r w:rsidR="00BA6BFC">
        <w:rPr>
          <w:rFonts w:eastAsia="Times New Roman" w:cstheme="minorHAnsi"/>
          <w:sz w:val="22"/>
          <w:szCs w:val="22"/>
          <w:lang w:eastAsia="pl-PL"/>
        </w:rPr>
        <w:t>,</w:t>
      </w:r>
    </w:p>
    <w:p w14:paraId="1985DFE6" w14:textId="78D4FCAF" w:rsidR="00A43665" w:rsidRPr="00A43665" w:rsidRDefault="00BA6BFC" w:rsidP="00A43665">
      <w:pPr>
        <w:numPr>
          <w:ilvl w:val="0"/>
          <w:numId w:val="1"/>
        </w:numPr>
        <w:spacing w:after="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-Prawa ochrony środowiska </w:t>
      </w:r>
      <w:r w:rsidR="00A43665" w:rsidRPr="00A43665">
        <w:rPr>
          <w:rFonts w:eastAsia="Times New Roman" w:cstheme="minorHAnsi"/>
          <w:sz w:val="22"/>
          <w:szCs w:val="22"/>
          <w:lang w:eastAsia="pl-PL"/>
        </w:rPr>
        <w:t>.</w:t>
      </w:r>
    </w:p>
    <w:p w14:paraId="78309178" w14:textId="77777777" w:rsidR="00A43665" w:rsidRPr="000E7845" w:rsidRDefault="00A43665" w:rsidP="00A43665">
      <w:pPr>
        <w:spacing w:before="0" w:after="0" w:line="259" w:lineRule="auto"/>
        <w:ind w:left="36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3B04494D" w14:textId="77777777" w:rsidR="000E7845" w:rsidRPr="000E7845" w:rsidRDefault="000E7845" w:rsidP="000E7845">
      <w:pPr>
        <w:spacing w:before="0" w:after="0"/>
        <w:ind w:left="720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E7CDA5A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2) Fazy i Etapy realizacji Inwestycji:</w:t>
      </w:r>
    </w:p>
    <w:p w14:paraId="5B1F6961" w14:textId="08A4D7C6" w:rsidR="006D09B9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</w:t>
      </w:r>
      <w:r w:rsidRPr="000E7845">
        <w:rPr>
          <w:rFonts w:eastAsiaTheme="minorHAnsi" w:cstheme="minorHAnsi"/>
          <w:sz w:val="22"/>
          <w:szCs w:val="22"/>
        </w:rPr>
        <w:t xml:space="preserve"> - </w:t>
      </w:r>
      <w:bookmarkStart w:id="1" w:name="_Hlk66351555"/>
      <w:r w:rsidRPr="000E7845">
        <w:rPr>
          <w:rFonts w:eastAsiaTheme="minorHAnsi" w:cstheme="minorHAnsi"/>
          <w:sz w:val="22"/>
          <w:szCs w:val="22"/>
        </w:rPr>
        <w:t xml:space="preserve">Przygotowanie przy współudziale Zamawiającego: Specyfikacji  Warunków Zamówienia, Programu </w:t>
      </w:r>
      <w:proofErr w:type="spellStart"/>
      <w:r w:rsidRPr="000E7845">
        <w:rPr>
          <w:rFonts w:eastAsiaTheme="minorHAnsi" w:cstheme="minorHAnsi"/>
          <w:sz w:val="22"/>
          <w:szCs w:val="22"/>
        </w:rPr>
        <w:t>Funkcjonalno</w:t>
      </w:r>
      <w:proofErr w:type="spellEnd"/>
      <w:r w:rsidRPr="000E7845">
        <w:rPr>
          <w:rFonts w:eastAsiaTheme="minorHAnsi" w:cstheme="minorHAnsi"/>
          <w:sz w:val="22"/>
          <w:szCs w:val="22"/>
        </w:rPr>
        <w:t xml:space="preserve"> – Użytkowego (PFU), projektu Kontraktu, innych niezbędnych dokumentów do zgodnego z przepisami przygotowania Postępowania przetargowego </w:t>
      </w:r>
      <w:bookmarkEnd w:id="1"/>
      <w:r w:rsidRPr="000E7845">
        <w:rPr>
          <w:rFonts w:eastAsiaTheme="minorHAnsi" w:cstheme="minorHAnsi"/>
          <w:sz w:val="22"/>
          <w:szCs w:val="22"/>
        </w:rPr>
        <w:t xml:space="preserve">oraz udział w wyborze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Wykonawcy.  Faza I obejmuje Etapy I – II, zakończone w terminach:</w:t>
      </w:r>
    </w:p>
    <w:p w14:paraId="33A962D6" w14:textId="77777777" w:rsidR="00EA63FE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11F3F2BE" w14:textId="4675F7EE" w:rsidR="00EA63FE" w:rsidRPr="00EA63FE" w:rsidRDefault="000E7845" w:rsidP="00EA63FE">
      <w:pPr>
        <w:pStyle w:val="Akapitzlist"/>
        <w:numPr>
          <w:ilvl w:val="0"/>
          <w:numId w:val="13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EA63FE">
        <w:rPr>
          <w:rFonts w:eastAsiaTheme="minorHAnsi" w:cstheme="minorHAnsi"/>
          <w:sz w:val="22"/>
          <w:szCs w:val="22"/>
        </w:rPr>
        <w:t xml:space="preserve">Sporządzenie  Programu </w:t>
      </w:r>
      <w:proofErr w:type="spellStart"/>
      <w:r w:rsidRPr="00EA63FE">
        <w:rPr>
          <w:rFonts w:eastAsiaTheme="minorHAnsi" w:cstheme="minorHAnsi"/>
          <w:sz w:val="22"/>
          <w:szCs w:val="22"/>
        </w:rPr>
        <w:t>Funkcjonalno</w:t>
      </w:r>
      <w:proofErr w:type="spellEnd"/>
      <w:r w:rsidRPr="00EA63FE">
        <w:rPr>
          <w:rFonts w:eastAsiaTheme="minorHAnsi" w:cstheme="minorHAnsi"/>
          <w:sz w:val="22"/>
          <w:szCs w:val="22"/>
        </w:rPr>
        <w:t xml:space="preserve"> – Użytkowego (PFU) </w:t>
      </w:r>
      <w:r w:rsidR="005F7E4D">
        <w:rPr>
          <w:rFonts w:eastAsiaTheme="minorHAnsi" w:cstheme="minorHAnsi"/>
          <w:sz w:val="22"/>
          <w:szCs w:val="22"/>
        </w:rPr>
        <w:t xml:space="preserve">– </w:t>
      </w:r>
      <w:bookmarkStart w:id="2" w:name="_Hlk67899226"/>
      <w:r w:rsidR="00F43050">
        <w:rPr>
          <w:rFonts w:eastAsiaTheme="minorHAnsi" w:cstheme="minorHAnsi"/>
          <w:sz w:val="22"/>
          <w:szCs w:val="22"/>
        </w:rPr>
        <w:t xml:space="preserve">w terminie </w:t>
      </w:r>
      <w:r w:rsidR="00134F1B">
        <w:rPr>
          <w:rFonts w:eastAsiaTheme="minorHAnsi" w:cstheme="minorHAnsi"/>
          <w:sz w:val="22"/>
          <w:szCs w:val="22"/>
        </w:rPr>
        <w:t xml:space="preserve">45 </w:t>
      </w:r>
      <w:r w:rsidR="005F7E4D">
        <w:rPr>
          <w:rFonts w:eastAsiaTheme="minorHAnsi" w:cstheme="minorHAnsi"/>
          <w:sz w:val="22"/>
          <w:szCs w:val="22"/>
        </w:rPr>
        <w:t>dni od dnia</w:t>
      </w:r>
      <w:r w:rsidR="00F43050">
        <w:rPr>
          <w:rFonts w:eastAsiaTheme="minorHAnsi" w:cstheme="minorHAnsi"/>
          <w:sz w:val="22"/>
          <w:szCs w:val="22"/>
        </w:rPr>
        <w:t xml:space="preserve"> zawarcia</w:t>
      </w:r>
      <w:r w:rsidR="005F7E4D">
        <w:rPr>
          <w:rFonts w:eastAsiaTheme="minorHAnsi" w:cstheme="minorHAnsi"/>
          <w:sz w:val="22"/>
          <w:szCs w:val="22"/>
        </w:rPr>
        <w:t xml:space="preserve"> umowy</w:t>
      </w:r>
      <w:bookmarkEnd w:id="2"/>
    </w:p>
    <w:p w14:paraId="7B67D087" w14:textId="34FE4419" w:rsidR="000E7845" w:rsidRPr="00EA63FE" w:rsidRDefault="000E7845" w:rsidP="00EA63FE">
      <w:pPr>
        <w:pStyle w:val="Akapitzlist"/>
        <w:numPr>
          <w:ilvl w:val="0"/>
          <w:numId w:val="13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EA63FE">
        <w:rPr>
          <w:rFonts w:eastAsiaTheme="minorHAnsi" w:cstheme="minorHAnsi"/>
          <w:sz w:val="22"/>
          <w:szCs w:val="22"/>
        </w:rPr>
        <w:t xml:space="preserve">Przygotowanie przy współudziale Zamawiającego: Specyfikacji  Warunków Zamówienia, projektu Kontraktu, innych niezbędnych dokumentów do zgodnego z przepisami przygotowania </w:t>
      </w:r>
      <w:r w:rsidR="00F43050">
        <w:rPr>
          <w:rFonts w:eastAsiaTheme="minorHAnsi" w:cstheme="minorHAnsi"/>
          <w:sz w:val="22"/>
          <w:szCs w:val="22"/>
        </w:rPr>
        <w:t>p</w:t>
      </w:r>
      <w:r w:rsidRPr="00EA63FE">
        <w:rPr>
          <w:rFonts w:eastAsiaTheme="minorHAnsi" w:cstheme="minorHAnsi"/>
          <w:sz w:val="22"/>
          <w:szCs w:val="22"/>
        </w:rPr>
        <w:t xml:space="preserve">ostępowania przetargowego </w:t>
      </w:r>
      <w:r w:rsidR="005F7E4D">
        <w:rPr>
          <w:rFonts w:eastAsiaTheme="minorHAnsi" w:cstheme="minorHAnsi"/>
          <w:sz w:val="22"/>
          <w:szCs w:val="22"/>
        </w:rPr>
        <w:t xml:space="preserve"> - </w:t>
      </w:r>
      <w:r w:rsidR="00F43050">
        <w:rPr>
          <w:rFonts w:eastAsiaTheme="minorHAnsi" w:cstheme="minorHAnsi"/>
          <w:sz w:val="22"/>
          <w:szCs w:val="22"/>
        </w:rPr>
        <w:t xml:space="preserve">w terminie </w:t>
      </w:r>
      <w:r w:rsidR="00134F1B">
        <w:rPr>
          <w:rFonts w:eastAsiaTheme="minorHAnsi" w:cstheme="minorHAnsi"/>
          <w:sz w:val="22"/>
          <w:szCs w:val="22"/>
        </w:rPr>
        <w:t xml:space="preserve">75 </w:t>
      </w:r>
      <w:r w:rsidR="005F7E4D">
        <w:rPr>
          <w:rFonts w:eastAsiaTheme="minorHAnsi" w:cstheme="minorHAnsi"/>
          <w:sz w:val="22"/>
          <w:szCs w:val="22"/>
        </w:rPr>
        <w:t xml:space="preserve">dni od dnia </w:t>
      </w:r>
      <w:r w:rsidR="00F43050">
        <w:rPr>
          <w:rFonts w:eastAsiaTheme="minorHAnsi" w:cstheme="minorHAnsi"/>
          <w:sz w:val="22"/>
          <w:szCs w:val="22"/>
        </w:rPr>
        <w:t>zawarcia</w:t>
      </w:r>
      <w:r w:rsidR="005F7E4D">
        <w:rPr>
          <w:rFonts w:eastAsiaTheme="minorHAnsi" w:cstheme="minorHAnsi"/>
          <w:sz w:val="22"/>
          <w:szCs w:val="22"/>
        </w:rPr>
        <w:t xml:space="preserve"> umowy</w:t>
      </w:r>
    </w:p>
    <w:p w14:paraId="58B7B24B" w14:textId="2580FF17" w:rsidR="000E7845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II</w:t>
      </w:r>
      <w:r w:rsidRPr="000E7845">
        <w:rPr>
          <w:rFonts w:eastAsiaTheme="minorHAnsi" w:cstheme="minorHAnsi"/>
          <w:sz w:val="22"/>
          <w:szCs w:val="22"/>
        </w:rPr>
        <w:t xml:space="preserve"> - Realizacja postępowania przetargowego, wybór</w:t>
      </w:r>
      <w:r w:rsidR="00D76879">
        <w:rPr>
          <w:rFonts w:eastAsiaTheme="minorHAnsi" w:cstheme="minorHAnsi"/>
          <w:sz w:val="22"/>
          <w:szCs w:val="22"/>
        </w:rPr>
        <w:t xml:space="preserve"> </w:t>
      </w:r>
      <w:r w:rsidR="00D76879">
        <w:rPr>
          <w:rFonts w:eastAsia="Times New Roman" w:cstheme="minorHAnsi"/>
          <w:sz w:val="22"/>
          <w:szCs w:val="22"/>
          <w:lang w:eastAsia="pl-PL"/>
        </w:rPr>
        <w:t>Generalnego</w:t>
      </w:r>
      <w:r w:rsidRPr="000E7845">
        <w:rPr>
          <w:rFonts w:eastAsiaTheme="minorHAnsi" w:cstheme="minorHAnsi"/>
          <w:sz w:val="22"/>
          <w:szCs w:val="22"/>
        </w:rPr>
        <w:t xml:space="preserve"> Wykonawcy, zawarcie Umowy z Wykonawcą Inwestycji </w:t>
      </w:r>
      <w:r w:rsidR="00A4765B">
        <w:rPr>
          <w:rFonts w:eastAsiaTheme="minorHAnsi" w:cstheme="minorHAnsi"/>
          <w:sz w:val="22"/>
          <w:szCs w:val="22"/>
        </w:rPr>
        <w:t xml:space="preserve">w terminie </w:t>
      </w:r>
      <w:r w:rsidR="008A15AC">
        <w:rPr>
          <w:rFonts w:eastAsiaTheme="minorHAnsi" w:cstheme="minorHAnsi"/>
          <w:sz w:val="22"/>
          <w:szCs w:val="22"/>
        </w:rPr>
        <w:t xml:space="preserve">4 </w:t>
      </w:r>
      <w:r w:rsidR="00E04A93">
        <w:rPr>
          <w:rFonts w:eastAsiaTheme="minorHAnsi" w:cstheme="minorHAnsi"/>
          <w:sz w:val="22"/>
          <w:szCs w:val="22"/>
        </w:rPr>
        <w:t>miesi</w:t>
      </w:r>
      <w:r w:rsidR="00CA5895">
        <w:rPr>
          <w:rFonts w:eastAsiaTheme="minorHAnsi" w:cstheme="minorHAnsi"/>
          <w:sz w:val="22"/>
          <w:szCs w:val="22"/>
        </w:rPr>
        <w:t>ę</w:t>
      </w:r>
      <w:r w:rsidR="00E04A93">
        <w:rPr>
          <w:rFonts w:eastAsiaTheme="minorHAnsi" w:cstheme="minorHAnsi"/>
          <w:sz w:val="22"/>
          <w:szCs w:val="22"/>
        </w:rPr>
        <w:t>c</w:t>
      </w:r>
      <w:r w:rsidR="00A5173B">
        <w:rPr>
          <w:rFonts w:eastAsiaTheme="minorHAnsi" w:cstheme="minorHAnsi"/>
          <w:sz w:val="22"/>
          <w:szCs w:val="22"/>
        </w:rPr>
        <w:t>y</w:t>
      </w:r>
      <w:r w:rsidR="008A15AC">
        <w:rPr>
          <w:rFonts w:eastAsiaTheme="minorHAnsi" w:cstheme="minorHAnsi"/>
          <w:sz w:val="22"/>
          <w:szCs w:val="22"/>
        </w:rPr>
        <w:t xml:space="preserve"> </w:t>
      </w:r>
      <w:r w:rsidR="00A4765B">
        <w:rPr>
          <w:rFonts w:eastAsiaTheme="minorHAnsi" w:cstheme="minorHAnsi"/>
          <w:sz w:val="22"/>
          <w:szCs w:val="22"/>
        </w:rPr>
        <w:t xml:space="preserve">od </w:t>
      </w:r>
      <w:r w:rsidR="008A15AC">
        <w:rPr>
          <w:rFonts w:eastAsiaTheme="minorHAnsi" w:cstheme="minorHAnsi"/>
          <w:sz w:val="22"/>
          <w:szCs w:val="22"/>
        </w:rPr>
        <w:t xml:space="preserve">zakończenia Etapu I </w:t>
      </w:r>
      <w:r w:rsidR="00D76879">
        <w:rPr>
          <w:rFonts w:eastAsiaTheme="minorHAnsi" w:cstheme="minorHAnsi"/>
          <w:sz w:val="22"/>
          <w:szCs w:val="22"/>
        </w:rPr>
        <w:t xml:space="preserve"> Fazy I</w:t>
      </w:r>
      <w:r w:rsidR="00A4765B">
        <w:rPr>
          <w:rFonts w:eastAsiaTheme="minorHAnsi" w:cstheme="minorHAnsi"/>
          <w:sz w:val="22"/>
          <w:szCs w:val="22"/>
        </w:rPr>
        <w:t>.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1A3FCCC7" w14:textId="44BFB56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II</w:t>
      </w:r>
      <w:r w:rsidRPr="000E7845">
        <w:rPr>
          <w:rFonts w:eastAsiaTheme="minorHAnsi" w:cstheme="minorHAnsi"/>
          <w:sz w:val="22"/>
          <w:szCs w:val="22"/>
        </w:rPr>
        <w:t xml:space="preserve"> - Weryfikacja i ocena dokumentacji projektowej i wykonawczej we wszystkich branżach. Termin zakończenia Fazy II do 3</w:t>
      </w:r>
      <w:r w:rsidR="00A46A60">
        <w:rPr>
          <w:rFonts w:eastAsiaTheme="minorHAnsi" w:cstheme="minorHAnsi"/>
          <w:sz w:val="22"/>
          <w:szCs w:val="22"/>
        </w:rPr>
        <w:t>0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września</w:t>
      </w:r>
      <w:r w:rsidRPr="000E7845">
        <w:rPr>
          <w:rFonts w:eastAsiaTheme="minorHAnsi" w:cstheme="minorHAnsi"/>
          <w:sz w:val="22"/>
          <w:szCs w:val="22"/>
        </w:rPr>
        <w:t xml:space="preserve"> 2022 r.</w:t>
      </w:r>
    </w:p>
    <w:p w14:paraId="1C9FA67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Faza III</w:t>
      </w:r>
      <w:r w:rsidRPr="000E7845">
        <w:rPr>
          <w:rFonts w:eastAsiaTheme="minorHAnsi" w:cstheme="minorHAnsi"/>
          <w:sz w:val="22"/>
          <w:szCs w:val="22"/>
        </w:rPr>
        <w:t xml:space="preserve"> - </w:t>
      </w:r>
      <w:bookmarkStart w:id="3" w:name="_Hlk63751787"/>
      <w:bookmarkStart w:id="4" w:name="_Hlk67053906"/>
      <w:r w:rsidRPr="000E7845">
        <w:rPr>
          <w:rFonts w:eastAsiaTheme="minorHAnsi" w:cstheme="minorHAnsi"/>
          <w:sz w:val="22"/>
          <w:szCs w:val="22"/>
        </w:rPr>
        <w:t xml:space="preserve">Dla każdego Etapu kontraktu kontrola  dostaw urządzeń i materiałów, kontrola realizacji robót budowlano-montażowych, weryfikacja wyników badań i pomiarów parametrów gwarantowanych oraz  udział w odbiorach częściowych, udział w rozruchach, ruchach regulacyjnych, ruchach próbnych, </w:t>
      </w:r>
      <w:r w:rsidRPr="000E7845">
        <w:rPr>
          <w:rFonts w:eastAsiaTheme="minorHAnsi" w:cstheme="minorHAnsi"/>
          <w:sz w:val="22"/>
          <w:szCs w:val="22"/>
        </w:rPr>
        <w:lastRenderedPageBreak/>
        <w:t>odbiorach końcowych Etapów Inwestycji i przekazaniach do użytkowania</w:t>
      </w:r>
      <w:bookmarkEnd w:id="3"/>
      <w:r w:rsidRPr="000E7845">
        <w:rPr>
          <w:rFonts w:eastAsiaTheme="minorHAnsi" w:cstheme="minorHAnsi"/>
          <w:sz w:val="22"/>
          <w:szCs w:val="22"/>
        </w:rPr>
        <w:t>. Faza III obejmuje Etapy I – VIII, zakończone w terminach:</w:t>
      </w:r>
    </w:p>
    <w:bookmarkEnd w:id="4"/>
    <w:p w14:paraId="33C2EC17" w14:textId="454442DA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–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>wykonanie niezbędnych usunięć kolizji sieci, instalacji i obiektów budowlanych</w:t>
      </w:r>
      <w:r w:rsidR="00EA63FE">
        <w:rPr>
          <w:rFonts w:eastAsiaTheme="minorHAnsi" w:cstheme="minorHAnsi"/>
          <w:sz w:val="22"/>
          <w:szCs w:val="22"/>
        </w:rPr>
        <w:t xml:space="preserve"> przygotowanie placu budowy </w:t>
      </w:r>
      <w:r w:rsidRPr="000E7845">
        <w:rPr>
          <w:rFonts w:eastAsiaTheme="minorHAnsi" w:cstheme="minorHAnsi"/>
          <w:sz w:val="22"/>
          <w:szCs w:val="22"/>
        </w:rPr>
        <w:t xml:space="preserve">do </w:t>
      </w:r>
      <w:r w:rsidR="002C3BCE">
        <w:rPr>
          <w:rFonts w:eastAsiaTheme="minorHAnsi" w:cstheme="minorHAnsi"/>
          <w:sz w:val="22"/>
          <w:szCs w:val="22"/>
        </w:rPr>
        <w:t>30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134F1B">
        <w:rPr>
          <w:rFonts w:eastAsiaTheme="minorHAnsi" w:cstheme="minorHAnsi"/>
          <w:sz w:val="22"/>
          <w:szCs w:val="22"/>
        </w:rPr>
        <w:t>listopada</w:t>
      </w:r>
      <w:r w:rsidR="00134F1B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2022 r.</w:t>
      </w:r>
    </w:p>
    <w:p w14:paraId="1CFDB8E5" w14:textId="259CBA38" w:rsidR="002F4C8C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3B3A80">
        <w:rPr>
          <w:rFonts w:eastAsiaTheme="minorHAnsi" w:cstheme="minorHAnsi"/>
          <w:b/>
          <w:bCs/>
          <w:sz w:val="22"/>
          <w:szCs w:val="22"/>
        </w:rPr>
        <w:t>Etap II</w:t>
      </w:r>
      <w:r w:rsidRPr="003B3A80">
        <w:rPr>
          <w:rFonts w:eastAsiaTheme="minorHAnsi" w:cstheme="minorHAnsi"/>
          <w:sz w:val="22"/>
          <w:szCs w:val="22"/>
        </w:rPr>
        <w:t xml:space="preserve"> </w:t>
      </w:r>
      <w:r w:rsidR="00304201" w:rsidRPr="003B3A80">
        <w:rPr>
          <w:rFonts w:eastAsiaTheme="minorHAnsi" w:cstheme="minorHAnsi"/>
          <w:sz w:val="22"/>
          <w:szCs w:val="22"/>
        </w:rPr>
        <w:t>–</w:t>
      </w:r>
      <w:r w:rsidRPr="003B3A80">
        <w:rPr>
          <w:rFonts w:eastAsiaTheme="minorHAnsi" w:cstheme="minorHAnsi"/>
          <w:sz w:val="22"/>
          <w:szCs w:val="22"/>
        </w:rPr>
        <w:t xml:space="preserve"> </w:t>
      </w:r>
      <w:r w:rsidR="00304201" w:rsidRPr="003B3A80">
        <w:rPr>
          <w:rFonts w:eastAsiaTheme="minorHAnsi" w:cstheme="minorHAnsi"/>
          <w:sz w:val="22"/>
          <w:szCs w:val="22"/>
        </w:rPr>
        <w:t xml:space="preserve">Budowa </w:t>
      </w:r>
      <w:r w:rsidR="00EA63FE">
        <w:rPr>
          <w:rFonts w:eastAsiaTheme="minorHAnsi" w:cstheme="minorHAnsi"/>
          <w:sz w:val="22"/>
          <w:szCs w:val="22"/>
        </w:rPr>
        <w:t xml:space="preserve">dróg dojazdowych, </w:t>
      </w:r>
      <w:r w:rsidR="00304201" w:rsidRPr="003B3A80">
        <w:rPr>
          <w:rFonts w:eastAsiaTheme="minorHAnsi" w:cstheme="minorHAnsi"/>
          <w:sz w:val="22"/>
          <w:szCs w:val="22"/>
        </w:rPr>
        <w:t xml:space="preserve">węzła dostarczania, wyładunku i buforowania </w:t>
      </w:r>
      <w:r w:rsidR="00EA63FE">
        <w:rPr>
          <w:rFonts w:eastAsiaTheme="minorHAnsi" w:cstheme="minorHAnsi"/>
          <w:sz w:val="22"/>
          <w:szCs w:val="22"/>
        </w:rPr>
        <w:t>paliwa</w:t>
      </w:r>
      <w:r w:rsidR="00304201" w:rsidRPr="003B3A80">
        <w:rPr>
          <w:rFonts w:eastAsiaTheme="minorHAnsi" w:cstheme="minorHAnsi"/>
          <w:sz w:val="22"/>
          <w:szCs w:val="22"/>
        </w:rPr>
        <w:t xml:space="preserve"> </w:t>
      </w:r>
      <w:r w:rsidR="003B3A80">
        <w:rPr>
          <w:rFonts w:eastAsiaTheme="minorHAnsi" w:cstheme="minorHAnsi"/>
          <w:sz w:val="22"/>
          <w:szCs w:val="22"/>
        </w:rPr>
        <w:t xml:space="preserve">oraz łącznika z </w:t>
      </w:r>
      <w:r w:rsidR="003B3A80" w:rsidRPr="00EA63FE">
        <w:rPr>
          <w:rFonts w:eastAsiaTheme="minorHAnsi" w:cstheme="minorHAnsi"/>
          <w:sz w:val="22"/>
          <w:szCs w:val="22"/>
        </w:rPr>
        <w:t xml:space="preserve">węzłem spalania </w:t>
      </w:r>
      <w:r w:rsidR="00EA63FE">
        <w:rPr>
          <w:rFonts w:eastAsiaTheme="minorHAnsi" w:cstheme="minorHAnsi"/>
          <w:sz w:val="22"/>
          <w:szCs w:val="22"/>
        </w:rPr>
        <w:t>do 3</w:t>
      </w:r>
      <w:r w:rsidR="0046500E">
        <w:rPr>
          <w:rFonts w:eastAsiaTheme="minorHAnsi" w:cstheme="minorHAnsi"/>
          <w:sz w:val="22"/>
          <w:szCs w:val="22"/>
        </w:rPr>
        <w:t>1</w:t>
      </w:r>
      <w:r w:rsidR="00EA63FE">
        <w:rPr>
          <w:rFonts w:eastAsiaTheme="minorHAnsi" w:cstheme="minorHAnsi"/>
          <w:sz w:val="22"/>
          <w:szCs w:val="22"/>
        </w:rPr>
        <w:t xml:space="preserve"> maja 2023</w:t>
      </w:r>
      <w:r w:rsidR="00BA6BFC">
        <w:rPr>
          <w:rFonts w:eastAsiaTheme="minorHAnsi" w:cstheme="minorHAnsi"/>
          <w:sz w:val="22"/>
          <w:szCs w:val="22"/>
        </w:rPr>
        <w:t xml:space="preserve"> r.</w:t>
      </w:r>
    </w:p>
    <w:p w14:paraId="51DD7DB1" w14:textId="5F00E413" w:rsidR="00304201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III</w:t>
      </w:r>
      <w:r w:rsidRPr="000E7845">
        <w:rPr>
          <w:rFonts w:eastAsiaTheme="minorHAnsi" w:cstheme="minorHAnsi"/>
          <w:sz w:val="22"/>
          <w:szCs w:val="22"/>
        </w:rPr>
        <w:t xml:space="preserve"> – </w:t>
      </w:r>
      <w:r w:rsidR="003B3A80">
        <w:rPr>
          <w:rFonts w:eastAsiaTheme="minorHAnsi" w:cstheme="minorHAnsi"/>
          <w:sz w:val="22"/>
          <w:szCs w:val="22"/>
        </w:rPr>
        <w:t>Budowa węzła spalania paliwa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565D8D">
        <w:rPr>
          <w:rFonts w:eastAsiaTheme="minorHAnsi" w:cstheme="minorHAnsi"/>
          <w:sz w:val="22"/>
          <w:szCs w:val="22"/>
        </w:rPr>
        <w:t>(kocioł rusztowy do</w:t>
      </w:r>
      <w:r w:rsidR="003B3A80">
        <w:rPr>
          <w:rFonts w:eastAsiaTheme="minorHAnsi" w:cstheme="minorHAnsi"/>
          <w:sz w:val="22"/>
          <w:szCs w:val="22"/>
        </w:rPr>
        <w:t xml:space="preserve"> RDF</w:t>
      </w:r>
      <w:r w:rsidR="00565D8D">
        <w:rPr>
          <w:rFonts w:eastAsiaTheme="minorHAnsi" w:cstheme="minorHAnsi"/>
          <w:sz w:val="22"/>
          <w:szCs w:val="22"/>
        </w:rPr>
        <w:t>, urządzenia wspomagające wyspy kotłowej)</w:t>
      </w:r>
      <w:r w:rsidR="00EA63FE">
        <w:rPr>
          <w:rFonts w:eastAsiaTheme="minorHAnsi" w:cstheme="minorHAnsi"/>
          <w:sz w:val="22"/>
          <w:szCs w:val="22"/>
        </w:rPr>
        <w:t xml:space="preserve"> do 31 </w:t>
      </w:r>
      <w:r w:rsidR="000A7E79">
        <w:rPr>
          <w:rFonts w:eastAsiaTheme="minorHAnsi" w:cstheme="minorHAnsi"/>
          <w:sz w:val="22"/>
          <w:szCs w:val="22"/>
        </w:rPr>
        <w:t>stycznia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6D72A3C6" w14:textId="5C20741F" w:rsidR="000E7845" w:rsidRPr="000E7845" w:rsidRDefault="000E7845" w:rsidP="000E7845">
      <w:pPr>
        <w:spacing w:before="0" w:after="160"/>
        <w:rPr>
          <w:rFonts w:eastAsiaTheme="minorHAnsi" w:cstheme="minorHAnsi"/>
          <w:sz w:val="22"/>
          <w:szCs w:val="22"/>
        </w:rPr>
      </w:pPr>
      <w:r w:rsidRPr="00F826FD">
        <w:rPr>
          <w:rFonts w:eastAsiaTheme="minorHAnsi" w:cstheme="minorHAnsi"/>
          <w:b/>
          <w:bCs/>
          <w:sz w:val="22"/>
          <w:szCs w:val="22"/>
        </w:rPr>
        <w:t>Etap IV</w:t>
      </w:r>
      <w:r w:rsidRPr="00F826FD">
        <w:rPr>
          <w:rFonts w:eastAsiaTheme="minorHAnsi" w:cstheme="minorHAnsi"/>
          <w:sz w:val="22"/>
          <w:szCs w:val="22"/>
        </w:rPr>
        <w:t xml:space="preserve"> – Budowa </w:t>
      </w:r>
      <w:r w:rsidR="00F826FD">
        <w:rPr>
          <w:rFonts w:eastAsiaTheme="minorHAnsi" w:cstheme="minorHAnsi"/>
          <w:sz w:val="22"/>
          <w:szCs w:val="22"/>
        </w:rPr>
        <w:t>węzła oczyszczania spalin</w:t>
      </w:r>
      <w:r w:rsidR="00EA63FE">
        <w:rPr>
          <w:rFonts w:eastAsiaTheme="minorHAnsi" w:cstheme="minorHAnsi"/>
          <w:sz w:val="22"/>
          <w:szCs w:val="22"/>
        </w:rPr>
        <w:t xml:space="preserve"> </w:t>
      </w:r>
      <w:r w:rsidR="0091181D">
        <w:rPr>
          <w:rFonts w:eastAsiaTheme="minorHAnsi" w:cstheme="minorHAnsi"/>
          <w:sz w:val="22"/>
          <w:szCs w:val="22"/>
        </w:rPr>
        <w:t xml:space="preserve">wraz z emitorem do </w:t>
      </w:r>
      <w:r w:rsidR="00EA63FE">
        <w:rPr>
          <w:rFonts w:eastAsiaTheme="minorHAnsi" w:cstheme="minorHAnsi"/>
          <w:sz w:val="22"/>
          <w:szCs w:val="22"/>
        </w:rPr>
        <w:t>31 marca 20</w:t>
      </w:r>
      <w:r w:rsidR="000A7E79">
        <w:rPr>
          <w:rFonts w:eastAsiaTheme="minorHAnsi" w:cstheme="minorHAnsi"/>
          <w:sz w:val="22"/>
          <w:szCs w:val="22"/>
        </w:rPr>
        <w:t>24</w:t>
      </w:r>
      <w:r w:rsidR="00BA6BFC">
        <w:rPr>
          <w:rFonts w:eastAsiaTheme="minorHAnsi" w:cstheme="minorHAnsi"/>
          <w:sz w:val="22"/>
          <w:szCs w:val="22"/>
        </w:rPr>
        <w:t xml:space="preserve"> r.</w:t>
      </w:r>
    </w:p>
    <w:p w14:paraId="2FBC0ADF" w14:textId="4105AA22" w:rsidR="00565D8D" w:rsidRPr="00565D8D" w:rsidRDefault="000E7845" w:rsidP="000A7E79">
      <w:pPr>
        <w:spacing w:before="0" w:after="160"/>
        <w:rPr>
          <w:rFonts w:eastAsiaTheme="minorHAnsi" w:cstheme="minorHAnsi"/>
          <w:sz w:val="22"/>
          <w:szCs w:val="22"/>
        </w:rPr>
      </w:pPr>
      <w:bookmarkStart w:id="5" w:name="_Hlk67049862"/>
      <w:r w:rsidRPr="000E7845">
        <w:rPr>
          <w:rFonts w:eastAsiaTheme="minorHAnsi" w:cstheme="minorHAnsi"/>
          <w:b/>
          <w:bCs/>
          <w:sz w:val="22"/>
          <w:szCs w:val="22"/>
        </w:rPr>
        <w:t>Etap V</w:t>
      </w:r>
      <w:bookmarkEnd w:id="5"/>
      <w:r w:rsidRPr="000E7845">
        <w:rPr>
          <w:rFonts w:eastAsiaTheme="minorHAnsi" w:cstheme="minorHAnsi"/>
          <w:sz w:val="22"/>
          <w:szCs w:val="22"/>
        </w:rPr>
        <w:t xml:space="preserve"> – </w:t>
      </w:r>
      <w:r w:rsidR="00565D8D">
        <w:rPr>
          <w:rFonts w:eastAsiaTheme="minorHAnsi" w:cstheme="minorHAnsi"/>
          <w:sz w:val="22"/>
          <w:szCs w:val="22"/>
        </w:rPr>
        <w:t>Budowa węzła zagospodarowania odpadów paleniskowych</w:t>
      </w:r>
      <w:r w:rsidR="000A7E79">
        <w:rPr>
          <w:rFonts w:eastAsiaTheme="minorHAnsi" w:cstheme="minorHAnsi"/>
          <w:sz w:val="22"/>
          <w:szCs w:val="22"/>
        </w:rPr>
        <w:t xml:space="preserve"> do 31 marca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659D2B47" w14:textId="70B0EA34" w:rsidR="00565D8D" w:rsidRPr="00565D8D" w:rsidRDefault="00565D8D" w:rsidP="00565D8D">
      <w:pPr>
        <w:spacing w:before="0" w:after="160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</w:t>
      </w:r>
      <w:r>
        <w:rPr>
          <w:rFonts w:eastAsiaTheme="minorHAnsi" w:cstheme="minorHAnsi"/>
          <w:b/>
          <w:bCs/>
          <w:sz w:val="22"/>
          <w:szCs w:val="22"/>
        </w:rPr>
        <w:t xml:space="preserve">I – </w:t>
      </w:r>
      <w:r w:rsidR="00EA63FE">
        <w:rPr>
          <w:rFonts w:eastAsiaTheme="minorHAnsi" w:cstheme="minorHAnsi"/>
          <w:sz w:val="22"/>
          <w:szCs w:val="22"/>
        </w:rPr>
        <w:t xml:space="preserve">budowa ekranów akustycznych, izolacje termiczne, </w:t>
      </w:r>
      <w:r w:rsidR="00EA63FE" w:rsidRPr="000E7845">
        <w:rPr>
          <w:rFonts w:eastAsiaTheme="minorHAnsi" w:cstheme="minorHAnsi"/>
          <w:sz w:val="22"/>
          <w:szCs w:val="22"/>
        </w:rPr>
        <w:t xml:space="preserve">instalacje elektryczne i </w:t>
      </w:r>
      <w:proofErr w:type="spellStart"/>
      <w:r w:rsidR="00EA63FE" w:rsidRPr="000E7845">
        <w:rPr>
          <w:rFonts w:eastAsiaTheme="minorHAnsi" w:cstheme="minorHAnsi"/>
          <w:sz w:val="22"/>
          <w:szCs w:val="22"/>
        </w:rPr>
        <w:t>AKPiA</w:t>
      </w:r>
      <w:proofErr w:type="spellEnd"/>
      <w:r w:rsidR="000A7E79">
        <w:rPr>
          <w:rFonts w:eastAsiaTheme="minorHAnsi" w:cstheme="minorHAnsi"/>
          <w:sz w:val="22"/>
          <w:szCs w:val="22"/>
        </w:rPr>
        <w:t xml:space="preserve"> do 31 marca 2024</w:t>
      </w:r>
      <w:r w:rsidR="00BA6BFC">
        <w:rPr>
          <w:rFonts w:eastAsiaTheme="minorHAnsi" w:cstheme="minorHAnsi"/>
          <w:sz w:val="22"/>
          <w:szCs w:val="22"/>
        </w:rPr>
        <w:t xml:space="preserve"> r. </w:t>
      </w:r>
    </w:p>
    <w:p w14:paraId="3ADF7F60" w14:textId="36170C0B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VI</w:t>
      </w:r>
      <w:r w:rsidR="00565D8D">
        <w:rPr>
          <w:rFonts w:eastAsiaTheme="minorHAnsi" w:cstheme="minorHAnsi"/>
          <w:b/>
          <w:bCs/>
          <w:sz w:val="22"/>
          <w:szCs w:val="22"/>
        </w:rPr>
        <w:t>I</w:t>
      </w:r>
      <w:r w:rsidRPr="000E7845">
        <w:rPr>
          <w:rFonts w:eastAsiaTheme="minorHAnsi" w:cstheme="minorHAnsi"/>
          <w:sz w:val="22"/>
          <w:szCs w:val="22"/>
        </w:rPr>
        <w:t xml:space="preserve"> – rozruch instalacji zawierający ruch na zimno, ruch na gorąco, próby funkcjonalne, 72 - godzinny ruch regulacyjny, pomiary parametrów gwarantowanych w trakcie 720 – godzinnego ruchu próbnego do </w:t>
      </w:r>
      <w:r w:rsidR="002C3BCE">
        <w:rPr>
          <w:rFonts w:eastAsiaTheme="minorHAnsi" w:cstheme="minorHAnsi"/>
          <w:sz w:val="22"/>
          <w:szCs w:val="22"/>
        </w:rPr>
        <w:t>31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2C3BCE">
        <w:rPr>
          <w:rFonts w:eastAsiaTheme="minorHAnsi" w:cstheme="minorHAnsi"/>
          <w:sz w:val="22"/>
          <w:szCs w:val="22"/>
        </w:rPr>
        <w:t>maja</w:t>
      </w:r>
      <w:r w:rsidRPr="000E7845">
        <w:rPr>
          <w:rFonts w:eastAsiaTheme="minorHAnsi" w:cstheme="minorHAnsi"/>
          <w:sz w:val="22"/>
          <w:szCs w:val="22"/>
        </w:rPr>
        <w:t xml:space="preserve"> 202</w:t>
      </w:r>
      <w:r w:rsidR="002C3BCE">
        <w:rPr>
          <w:rFonts w:eastAsiaTheme="minorHAnsi" w:cstheme="minorHAnsi"/>
          <w:sz w:val="22"/>
          <w:szCs w:val="22"/>
        </w:rPr>
        <w:t>4</w:t>
      </w:r>
      <w:r w:rsidRPr="000E7845">
        <w:rPr>
          <w:rFonts w:eastAsiaTheme="minorHAnsi" w:cstheme="minorHAnsi"/>
          <w:sz w:val="22"/>
          <w:szCs w:val="22"/>
        </w:rPr>
        <w:t xml:space="preserve"> r.</w:t>
      </w:r>
    </w:p>
    <w:p w14:paraId="2B265108" w14:textId="05887BF9" w:rsid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>Etap VIII</w:t>
      </w:r>
      <w:r w:rsidRPr="000E7845">
        <w:rPr>
          <w:rFonts w:eastAsiaTheme="minorHAnsi" w:cstheme="minorHAnsi"/>
          <w:sz w:val="22"/>
          <w:szCs w:val="22"/>
        </w:rPr>
        <w:t xml:space="preserve"> – Przekazanie do eksploatacji, odbiór końcowy do 3</w:t>
      </w:r>
      <w:r w:rsidR="002C3BCE">
        <w:rPr>
          <w:rFonts w:eastAsiaTheme="minorHAnsi" w:cstheme="minorHAnsi"/>
          <w:sz w:val="22"/>
          <w:szCs w:val="22"/>
        </w:rPr>
        <w:t>0</w:t>
      </w:r>
      <w:r w:rsidRPr="000E7845">
        <w:rPr>
          <w:rFonts w:eastAsiaTheme="minorHAnsi" w:cstheme="minorHAnsi"/>
          <w:sz w:val="22"/>
          <w:szCs w:val="22"/>
        </w:rPr>
        <w:t xml:space="preserve"> </w:t>
      </w:r>
      <w:r w:rsidR="002C3BCE">
        <w:rPr>
          <w:rFonts w:eastAsiaTheme="minorHAnsi" w:cstheme="minorHAnsi"/>
          <w:sz w:val="22"/>
          <w:szCs w:val="22"/>
        </w:rPr>
        <w:t>czerwca</w:t>
      </w:r>
      <w:r w:rsidRPr="000E7845">
        <w:rPr>
          <w:rFonts w:eastAsiaTheme="minorHAnsi" w:cstheme="minorHAnsi"/>
          <w:sz w:val="22"/>
          <w:szCs w:val="22"/>
        </w:rPr>
        <w:t xml:space="preserve"> 202</w:t>
      </w:r>
      <w:r w:rsidR="000A7E79">
        <w:rPr>
          <w:rFonts w:eastAsiaTheme="minorHAnsi" w:cstheme="minorHAnsi"/>
          <w:sz w:val="22"/>
          <w:szCs w:val="22"/>
        </w:rPr>
        <w:t>4</w:t>
      </w:r>
      <w:r w:rsidRPr="000E7845">
        <w:rPr>
          <w:rFonts w:eastAsiaTheme="minorHAnsi" w:cstheme="minorHAnsi"/>
          <w:sz w:val="22"/>
          <w:szCs w:val="22"/>
        </w:rPr>
        <w:t xml:space="preserve"> r.</w:t>
      </w:r>
    </w:p>
    <w:p w14:paraId="6008A884" w14:textId="4735BE79" w:rsidR="000A7E79" w:rsidRDefault="000A7E79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3D8FEB9" w14:textId="77777777" w:rsidR="000A7E79" w:rsidRPr="000E7845" w:rsidRDefault="000A7E79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7FF5A7F" w14:textId="77777777" w:rsidR="000E7845" w:rsidRPr="0046500E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46500E">
        <w:rPr>
          <w:rFonts w:eastAsiaTheme="minorHAnsi" w:cstheme="minorHAnsi"/>
          <w:b/>
          <w:bCs/>
          <w:sz w:val="22"/>
          <w:szCs w:val="22"/>
        </w:rPr>
        <w:t>3)</w:t>
      </w:r>
      <w:r w:rsidRPr="0046500E">
        <w:rPr>
          <w:rFonts w:eastAsiaTheme="minorHAnsi" w:cstheme="minorHAnsi"/>
          <w:b/>
          <w:bCs/>
          <w:sz w:val="22"/>
          <w:szCs w:val="22"/>
        </w:rPr>
        <w:tab/>
        <w:t>Prawa i obowiązki IK</w:t>
      </w:r>
    </w:p>
    <w:p w14:paraId="1A3FBBFD" w14:textId="6CCBB52C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0E7845">
        <w:rPr>
          <w:rFonts w:eastAsiaTheme="minorHAnsi" w:cstheme="minorHAnsi"/>
          <w:b/>
          <w:bCs/>
          <w:sz w:val="22"/>
          <w:szCs w:val="22"/>
        </w:rPr>
        <w:t xml:space="preserve">Faza I – Przygotowanie przy współudziale Zamawiającego: Specyfikacji  Warunków Zamówienia, Programu </w:t>
      </w:r>
      <w:proofErr w:type="spellStart"/>
      <w:r w:rsidRPr="000E7845">
        <w:rPr>
          <w:rFonts w:eastAsiaTheme="minorHAnsi" w:cstheme="minorHAnsi"/>
          <w:b/>
          <w:bCs/>
          <w:sz w:val="22"/>
          <w:szCs w:val="22"/>
        </w:rPr>
        <w:t>Funkcjonalno</w:t>
      </w:r>
      <w:proofErr w:type="spellEnd"/>
      <w:r w:rsidRPr="000E7845">
        <w:rPr>
          <w:rFonts w:eastAsiaTheme="minorHAnsi" w:cstheme="minorHAnsi"/>
          <w:b/>
          <w:bCs/>
          <w:sz w:val="22"/>
          <w:szCs w:val="22"/>
        </w:rPr>
        <w:t xml:space="preserve"> – Użytkowego (PFU), projektu Kontraktu, innych niezbędnych dokumentów do zgodnego z przepisami przygotowania Postępowania przetargowego oraz udział w wyborze </w:t>
      </w:r>
      <w:r w:rsidR="00D76879" w:rsidRPr="009679C0">
        <w:rPr>
          <w:rFonts w:eastAsia="Times New Roman" w:cstheme="minorHAnsi"/>
          <w:b/>
          <w:bCs/>
          <w:sz w:val="22"/>
          <w:szCs w:val="22"/>
          <w:lang w:eastAsia="pl-PL"/>
        </w:rPr>
        <w:t>Generalnego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E7845">
        <w:rPr>
          <w:rFonts w:eastAsiaTheme="minorHAnsi" w:cstheme="minorHAnsi"/>
          <w:b/>
          <w:bCs/>
          <w:sz w:val="22"/>
          <w:szCs w:val="22"/>
        </w:rPr>
        <w:t>Wykonawcy.</w:t>
      </w:r>
    </w:p>
    <w:p w14:paraId="1A1BAA8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</w:p>
    <w:p w14:paraId="33BA0BE5" w14:textId="77777777" w:rsidR="000A7E79" w:rsidRDefault="000E7845" w:rsidP="000A7E79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 obowiązków IK będzie należało:</w:t>
      </w:r>
    </w:p>
    <w:p w14:paraId="65D3430B" w14:textId="66C58540" w:rsidR="000E7845" w:rsidRPr="000A7E79" w:rsidRDefault="000E7845" w:rsidP="000E7845">
      <w:pPr>
        <w:pStyle w:val="Akapitzlist"/>
        <w:numPr>
          <w:ilvl w:val="0"/>
          <w:numId w:val="14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 xml:space="preserve">Przygotowanie Programu Funkcjonalno-Użytkowego (dalej: PFU) przy współudziale Zamawiającego, w terminie </w:t>
      </w:r>
      <w:r w:rsidR="00E04A93">
        <w:rPr>
          <w:rFonts w:eastAsia="Times New Roman" w:cstheme="minorHAnsi"/>
          <w:sz w:val="22"/>
          <w:szCs w:val="22"/>
          <w:lang w:eastAsia="pl-PL"/>
        </w:rPr>
        <w:t xml:space="preserve">45 </w:t>
      </w:r>
      <w:r w:rsidR="00A4765B">
        <w:rPr>
          <w:rFonts w:eastAsia="Times New Roman" w:cstheme="minorHAnsi"/>
          <w:sz w:val="22"/>
          <w:szCs w:val="22"/>
          <w:lang w:eastAsia="pl-PL"/>
        </w:rPr>
        <w:t>dni od dnia zawarcia umowy.</w:t>
      </w:r>
    </w:p>
    <w:p w14:paraId="6A7EC4AA" w14:textId="0EE436B2" w:rsidR="000A7E79" w:rsidRPr="000A7E79" w:rsidRDefault="000E7845" w:rsidP="000A7E79">
      <w:pPr>
        <w:pStyle w:val="Akapitzlist"/>
        <w:numPr>
          <w:ilvl w:val="0"/>
          <w:numId w:val="14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A7E79">
        <w:rPr>
          <w:rFonts w:eastAsiaTheme="minorHAnsi" w:cstheme="minorHAnsi"/>
          <w:sz w:val="22"/>
          <w:szCs w:val="22"/>
        </w:rPr>
        <w:t>Współudział IK w przygotowaniu i przeprowadzeniu przez Grudziądzki Park Przemysłowy postępowania o udzielenie zamówienia na opracowanie dokumentacji projektowej i wykonanie Robót Budowlanych wraz z wyborem najkorzystniejszej oferty, w tym w szczególności:</w:t>
      </w:r>
    </w:p>
    <w:p w14:paraId="3498EC02" w14:textId="25C2DD93" w:rsidR="000E7845" w:rsidRPr="000A7E79" w:rsidRDefault="000E7845" w:rsidP="000A7E7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993" w:hanging="284"/>
        <w:rPr>
          <w:rFonts w:eastAsia="Times New Roman" w:cstheme="minorHAnsi"/>
          <w:spacing w:val="-10"/>
          <w:sz w:val="22"/>
          <w:szCs w:val="22"/>
          <w:lang w:eastAsia="pl-PL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>sporządzenie dokumentacji przetargowej przy współudziale Zamawiającego, dotyczącej wyboru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 Generalnego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 Wykonawcy (Specyfikacja Warunków Zamówienia (SWZ), </w:t>
      </w:r>
      <w:r w:rsidR="00D67041">
        <w:rPr>
          <w:rFonts w:eastAsia="Times New Roman" w:cstheme="minorHAnsi"/>
          <w:sz w:val="22"/>
          <w:szCs w:val="22"/>
          <w:lang w:eastAsia="pl-PL"/>
        </w:rPr>
        <w:t>p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rojekt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Kontraktu , inne niezbędne dokumenty do zgodnego z przepisami przygotowania </w:t>
      </w:r>
      <w:r w:rsidR="00D67041">
        <w:rPr>
          <w:rFonts w:eastAsia="Times New Roman" w:cstheme="minorHAnsi"/>
          <w:sz w:val="22"/>
          <w:szCs w:val="22"/>
          <w:lang w:eastAsia="pl-PL"/>
        </w:rPr>
        <w:t>p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ostępowania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przetargowego oraz udział w wyborze 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Generalnego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Wykonawcy), zgodnie z obowiązującymi przepisami Prawa Zamówień Publicznych. IK zobowiązany jest sporządzić powyższą dokumentację przetargową w terminie </w:t>
      </w:r>
      <w:r w:rsidR="00E04A93">
        <w:rPr>
          <w:rFonts w:eastAsia="Times New Roman" w:cstheme="minorHAnsi"/>
          <w:sz w:val="22"/>
          <w:szCs w:val="22"/>
          <w:lang w:eastAsia="pl-PL"/>
        </w:rPr>
        <w:t>75</w:t>
      </w:r>
      <w:r w:rsidR="00E04A93"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dni od dnia </w:t>
      </w:r>
      <w:r w:rsidR="00D67041">
        <w:rPr>
          <w:rFonts w:eastAsia="Times New Roman" w:cstheme="minorHAnsi"/>
          <w:sz w:val="22"/>
          <w:szCs w:val="22"/>
          <w:lang w:eastAsia="pl-PL"/>
        </w:rPr>
        <w:t>zawarcia</w:t>
      </w:r>
      <w:r w:rsidR="00D67041"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t>Umowy z Zamawiającym</w:t>
      </w:r>
    </w:p>
    <w:p w14:paraId="03D072B6" w14:textId="6ADFA33D" w:rsidR="000A7E79" w:rsidRPr="000A7E79" w:rsidRDefault="000E7845" w:rsidP="000A7E7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/>
        <w:ind w:left="993" w:hanging="284"/>
        <w:rPr>
          <w:rFonts w:eastAsia="Times New Roman" w:cstheme="minorHAnsi"/>
          <w:sz w:val="22"/>
          <w:szCs w:val="22"/>
          <w:lang w:eastAsia="pl-PL"/>
        </w:rPr>
      </w:pPr>
      <w:r w:rsidRPr="000A7E79">
        <w:rPr>
          <w:rFonts w:eastAsia="Times New Roman" w:cstheme="minorHAnsi"/>
          <w:sz w:val="22"/>
          <w:szCs w:val="22"/>
          <w:lang w:eastAsia="pl-PL"/>
        </w:rPr>
        <w:t>udzielanie odpowiedzi na pytania oferentów w toku przeprowadzanego postępowania</w:t>
      </w:r>
      <w:r w:rsidR="00D67041">
        <w:rPr>
          <w:rFonts w:eastAsia="Times New Roman" w:cstheme="minorHAnsi"/>
          <w:sz w:val="22"/>
          <w:szCs w:val="22"/>
          <w:lang w:eastAsia="pl-PL"/>
        </w:rPr>
        <w:t>,</w:t>
      </w:r>
      <w:r w:rsidRPr="000A7E79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0A7E79">
        <w:rPr>
          <w:rFonts w:eastAsia="Times New Roman" w:cstheme="minorHAnsi"/>
          <w:sz w:val="22"/>
          <w:szCs w:val="22"/>
          <w:lang w:eastAsia="pl-PL"/>
        </w:rPr>
        <w:lastRenderedPageBreak/>
        <w:t>udział w organizowanych spotkaniach z oferentami, w razie potrzeby przygotowywanie ewentualnych zmian treści SWZ, konsultując się na bieżąco z Zamawiającym,</w:t>
      </w:r>
    </w:p>
    <w:p w14:paraId="251D886B" w14:textId="0C913F81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="000A7E79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przedkładanie na żądanie Zamawiającego wszelkich opinii technicznych i prawnych dotyczących postępowania,</w:t>
      </w:r>
    </w:p>
    <w:p w14:paraId="7907386D" w14:textId="208641E4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przygotowanie dokumentacji dotyczącej ewentualnego udzielenia zamówienia dodatkowego oraz ustalenia ceny zamówienia</w:t>
      </w:r>
      <w:r w:rsidR="00D67041">
        <w:rPr>
          <w:rFonts w:eastAsiaTheme="minorHAnsi" w:cstheme="minorHAnsi"/>
          <w:sz w:val="22"/>
          <w:szCs w:val="22"/>
        </w:rPr>
        <w:t>,</w:t>
      </w:r>
    </w:p>
    <w:p w14:paraId="250C9959" w14:textId="4B8ACA28" w:rsidR="000E7845" w:rsidRPr="000E7845" w:rsidRDefault="000E7845" w:rsidP="000A7E79">
      <w:pPr>
        <w:spacing w:before="0" w:after="160"/>
        <w:ind w:left="993" w:hanging="284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 reprezentacja zamawiającego w postępowaniach odwoławczych i postępowaniach  skargowych</w:t>
      </w:r>
      <w:r w:rsidR="000A7E79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uregulowanych w Dziale IX Ustawy PZP (w szczególności sporządzanie pism procesowych, udział w rozprawach) .</w:t>
      </w:r>
    </w:p>
    <w:p w14:paraId="6F63A69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  <w:t>Sporządzenie dokumentacji przetargowej przy współudziale Zamawiającego, w sposób najpełniej zabezpieczający interesy Zamawiającego, dbając aby zawarte w niej zostały wszystkie wymagane prawem uregulowania, a także z uwzględnieniem w niej zapisów dotyczących w szczególności:</w:t>
      </w:r>
    </w:p>
    <w:p w14:paraId="5CFB2F6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opisu przedmiotu zamówienia w sposób zapewniający kompleksową realizację Inwestycji,</w:t>
      </w:r>
    </w:p>
    <w:p w14:paraId="46D46279" w14:textId="7F0CB124" w:rsidR="000E7845" w:rsidRPr="000E7845" w:rsidRDefault="000E7845" w:rsidP="000A7E79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opis warunków udziału w postępowaniu dokonany w sposób gwarantujący wybór </w:t>
      </w:r>
      <w:r w:rsidR="00D76879">
        <w:rPr>
          <w:rFonts w:eastAsia="Times New Roman" w:cstheme="minorHAnsi"/>
          <w:sz w:val="22"/>
          <w:szCs w:val="22"/>
          <w:lang w:eastAsia="pl-PL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dokumentacji projektowej i robót budowlanych, którego zdolność do wykonania zamówienia zostanie zweryfikowana ze względu na dysponowanie odpowiednim potencjałem technicznym, osobami zdolnymi do wykonania zamówienia, a także ze względu na sytuację ekonomiczną i finansową.</w:t>
      </w:r>
    </w:p>
    <w:p w14:paraId="5CD290D9" w14:textId="3FBB0CF2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4.</w:t>
      </w:r>
      <w:r w:rsidRPr="000E7845">
        <w:rPr>
          <w:rFonts w:eastAsiaTheme="minorHAnsi" w:cstheme="minorHAnsi"/>
          <w:sz w:val="22"/>
          <w:szCs w:val="22"/>
        </w:rPr>
        <w:tab/>
        <w:t>Projekt Kontraktu</w:t>
      </w:r>
      <w:r w:rsidR="00D67041">
        <w:rPr>
          <w:rFonts w:eastAsiaTheme="minorHAnsi" w:cstheme="minorHAnsi"/>
          <w:sz w:val="22"/>
          <w:szCs w:val="22"/>
        </w:rPr>
        <w:t xml:space="preserve"> z Generalnym Wykonawcą</w:t>
      </w:r>
      <w:r w:rsidRPr="000E7845">
        <w:rPr>
          <w:rFonts w:eastAsiaTheme="minorHAnsi" w:cstheme="minorHAnsi"/>
          <w:sz w:val="22"/>
          <w:szCs w:val="22"/>
        </w:rPr>
        <w:t xml:space="preserve"> powinien zawierać postanowienia przewidziane przepisami prawa powszechnie obowiązującego, w szczególności przepisami Kodeksu Cywilnego i Prawa Zamówień Publicznych, a także najpełniej zabezpieczać interesy Zamawiającego, w tym, w szczególności zawierać postanowienia dotyczące: </w:t>
      </w:r>
    </w:p>
    <w:p w14:paraId="150BCD52" w14:textId="4B081A5F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szczegółowego uregulowania obowiązków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Wykonawcy, w sposób zapewniający kompleksową realizację Inwestycji,</w:t>
      </w:r>
    </w:p>
    <w:p w14:paraId="00D0794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możliwości zmiany Kontraktu, w szczególności w zakresie zmiany terminu zakończenia Inwestycji.</w:t>
      </w:r>
    </w:p>
    <w:p w14:paraId="58C8DB33" w14:textId="7D60FF87" w:rsidR="000E7845" w:rsidRPr="000E7845" w:rsidRDefault="000E7845" w:rsidP="00A4765B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5.</w:t>
      </w:r>
      <w:r w:rsidRPr="000E7845">
        <w:rPr>
          <w:rFonts w:eastAsiaTheme="minorHAnsi" w:cstheme="minorHAnsi"/>
          <w:sz w:val="22"/>
          <w:szCs w:val="22"/>
        </w:rPr>
        <w:tab/>
      </w:r>
      <w:r w:rsidR="00A4765B" w:rsidRPr="00A4765B">
        <w:rPr>
          <w:rFonts w:eastAsiaTheme="minorHAnsi" w:cstheme="minorHAnsi"/>
          <w:sz w:val="22"/>
          <w:szCs w:val="22"/>
        </w:rPr>
        <w:t xml:space="preserve">Inżynier Kontraktu, nie później niż </w:t>
      </w:r>
      <w:r w:rsidR="008A15AC">
        <w:rPr>
          <w:rFonts w:eastAsiaTheme="minorHAnsi" w:cstheme="minorHAnsi"/>
          <w:sz w:val="22"/>
          <w:szCs w:val="22"/>
        </w:rPr>
        <w:t>65</w:t>
      </w:r>
      <w:r w:rsidR="008A15AC" w:rsidRPr="00A4765B">
        <w:rPr>
          <w:rFonts w:eastAsiaTheme="minorHAnsi" w:cstheme="minorHAnsi"/>
          <w:sz w:val="22"/>
          <w:szCs w:val="22"/>
        </w:rPr>
        <w:t xml:space="preserve"> </w:t>
      </w:r>
      <w:r w:rsidR="00A4765B" w:rsidRPr="00A4765B">
        <w:rPr>
          <w:rFonts w:eastAsiaTheme="minorHAnsi" w:cstheme="minorHAnsi"/>
          <w:sz w:val="22"/>
          <w:szCs w:val="22"/>
        </w:rPr>
        <w:t xml:space="preserve">dni od </w:t>
      </w:r>
      <w:r w:rsidR="00444F8B">
        <w:rPr>
          <w:rFonts w:eastAsiaTheme="minorHAnsi" w:cstheme="minorHAnsi"/>
          <w:sz w:val="22"/>
          <w:szCs w:val="22"/>
        </w:rPr>
        <w:t>zawarcia</w:t>
      </w:r>
      <w:r w:rsidR="00444F8B" w:rsidRPr="00A4765B">
        <w:rPr>
          <w:rFonts w:eastAsiaTheme="minorHAnsi" w:cstheme="minorHAnsi"/>
          <w:sz w:val="22"/>
          <w:szCs w:val="22"/>
        </w:rPr>
        <w:t xml:space="preserve"> </w:t>
      </w:r>
      <w:r w:rsidR="00A4765B" w:rsidRPr="00A4765B">
        <w:rPr>
          <w:rFonts w:eastAsiaTheme="minorHAnsi" w:cstheme="minorHAnsi"/>
          <w:sz w:val="22"/>
          <w:szCs w:val="22"/>
        </w:rPr>
        <w:t>Umowy, obowiązany jest przedłożyć dokumenty przetargowe (w edytowalnej wersji elektronicznej) do zatwierdzenia Zamawiającemu.</w:t>
      </w:r>
    </w:p>
    <w:p w14:paraId="2C8E27E5" w14:textId="328A3AC3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 xml:space="preserve">W razie zaistnienia takiej potrzeby, Inżynier Kontraktu zobowiązany jest do udzielania w ciągu </w:t>
      </w:r>
      <w:r w:rsidR="00C31A0D">
        <w:rPr>
          <w:rFonts w:eastAsiaTheme="minorHAnsi" w:cstheme="minorHAnsi"/>
          <w:sz w:val="22"/>
          <w:szCs w:val="22"/>
        </w:rPr>
        <w:t>3</w:t>
      </w:r>
      <w:r w:rsidRPr="000E7845">
        <w:rPr>
          <w:rFonts w:eastAsiaTheme="minorHAnsi" w:cstheme="minorHAnsi"/>
          <w:sz w:val="22"/>
          <w:szCs w:val="22"/>
        </w:rPr>
        <w:t xml:space="preserve"> Dni Roboczych na prośbę Zamawiającego wszelkich niezbędnych wyjaśnień dotyczących sporządzonej dokumentacji w formie pisemnej papierowej lub elektronicznej. </w:t>
      </w:r>
    </w:p>
    <w:p w14:paraId="649D3E80" w14:textId="0D37CC0B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7.</w:t>
      </w:r>
      <w:r w:rsidRPr="000E7845">
        <w:rPr>
          <w:rFonts w:eastAsiaTheme="minorHAnsi" w:cstheme="minorHAnsi"/>
          <w:sz w:val="22"/>
          <w:szCs w:val="22"/>
        </w:rPr>
        <w:tab/>
        <w:t xml:space="preserve">Zamawiający w terminie nie dłuższym niż 7 dni od daty przedłożenia mu dokumentów przetargowych zatwierdzi je lub </w:t>
      </w:r>
      <w:r w:rsidR="00444F8B">
        <w:rPr>
          <w:rFonts w:eastAsiaTheme="minorHAnsi" w:cstheme="minorHAnsi"/>
          <w:sz w:val="22"/>
          <w:szCs w:val="22"/>
        </w:rPr>
        <w:t>przekaże</w:t>
      </w:r>
      <w:r w:rsidR="00444F8B" w:rsidRPr="000E784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Inżynierowi Kontraktu uwagi</w:t>
      </w:r>
      <w:r w:rsidR="00444F8B">
        <w:rPr>
          <w:rFonts w:eastAsiaTheme="minorHAnsi" w:cstheme="minorHAnsi"/>
          <w:sz w:val="22"/>
          <w:szCs w:val="22"/>
        </w:rPr>
        <w:t xml:space="preserve"> i wytyczne</w:t>
      </w:r>
      <w:r w:rsidRPr="000E7845">
        <w:rPr>
          <w:rFonts w:eastAsiaTheme="minorHAnsi" w:cstheme="minorHAnsi"/>
          <w:sz w:val="22"/>
          <w:szCs w:val="22"/>
        </w:rPr>
        <w:t xml:space="preserve">. </w:t>
      </w:r>
    </w:p>
    <w:p w14:paraId="7F73AB2F" w14:textId="54F10BE8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8.</w:t>
      </w:r>
      <w:r w:rsidRPr="000E7845">
        <w:rPr>
          <w:rFonts w:eastAsiaTheme="minorHAnsi" w:cstheme="minorHAnsi"/>
          <w:sz w:val="22"/>
          <w:szCs w:val="22"/>
        </w:rPr>
        <w:tab/>
        <w:t>Z zastrzeżeniem postanowień pkt</w:t>
      </w:r>
      <w:r w:rsidR="00CA5895">
        <w:rPr>
          <w:rFonts w:eastAsiaTheme="minorHAnsi" w:cstheme="minorHAnsi"/>
          <w:sz w:val="22"/>
          <w:szCs w:val="22"/>
        </w:rPr>
        <w:t xml:space="preserve"> </w:t>
      </w:r>
      <w:r w:rsidR="00444F8B">
        <w:rPr>
          <w:rFonts w:eastAsiaTheme="minorHAnsi" w:cstheme="minorHAnsi"/>
          <w:sz w:val="22"/>
          <w:szCs w:val="22"/>
        </w:rPr>
        <w:t>9</w:t>
      </w:r>
      <w:r w:rsidRPr="000E7845">
        <w:rPr>
          <w:rFonts w:eastAsiaTheme="minorHAnsi" w:cstheme="minorHAnsi"/>
          <w:sz w:val="22"/>
          <w:szCs w:val="22"/>
        </w:rPr>
        <w:t xml:space="preserve"> poniżej, Inżynier Kontraktu zobowiązany jest zastosować się do uwag i wytycznych Zamawiającego, o których mowa w pkt 7 powyżej, w terminie nie dłuższym niż 3 </w:t>
      </w:r>
      <w:r w:rsidR="00D76879">
        <w:rPr>
          <w:rFonts w:eastAsiaTheme="minorHAnsi" w:cstheme="minorHAnsi"/>
          <w:sz w:val="22"/>
          <w:szCs w:val="22"/>
        </w:rPr>
        <w:t xml:space="preserve">dni </w:t>
      </w:r>
      <w:r w:rsidRPr="000E7845">
        <w:rPr>
          <w:rFonts w:eastAsiaTheme="minorHAnsi" w:cstheme="minorHAnsi"/>
          <w:sz w:val="22"/>
          <w:szCs w:val="22"/>
        </w:rPr>
        <w:t>od dnia wniesienia tych uwag.</w:t>
      </w:r>
    </w:p>
    <w:p w14:paraId="137B1F7D" w14:textId="1FAEECDF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9.</w:t>
      </w:r>
      <w:r w:rsidRPr="000E7845">
        <w:rPr>
          <w:rFonts w:eastAsiaTheme="minorHAnsi" w:cstheme="minorHAnsi"/>
          <w:sz w:val="22"/>
          <w:szCs w:val="22"/>
        </w:rPr>
        <w:tab/>
        <w:t xml:space="preserve">Jeżeli Inżynier Kontraktu uzna, że zastosowanie się do uwag i wytycznych Zamawiającego skutkowałoby naruszeniem przepisów obowiązującego prawa i/lub narażałoby Zamawiającego na </w:t>
      </w:r>
      <w:r w:rsidRPr="000E7845">
        <w:rPr>
          <w:rFonts w:eastAsiaTheme="minorHAnsi" w:cstheme="minorHAnsi"/>
          <w:sz w:val="22"/>
          <w:szCs w:val="22"/>
        </w:rPr>
        <w:lastRenderedPageBreak/>
        <w:t xml:space="preserve">poniesienie znacznej szkody, może odmówić zastosowania się do uwag i wytycznych, przekazując Zamawiającemu pisemne uzasadnienie swojego stanowiska. </w:t>
      </w:r>
    </w:p>
    <w:p w14:paraId="7573CA29" w14:textId="37348722" w:rsidR="000E7845" w:rsidRPr="000E7845" w:rsidRDefault="000E7845" w:rsidP="00A4765B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10.</w:t>
      </w:r>
      <w:r w:rsidRPr="000E7845">
        <w:rPr>
          <w:rFonts w:eastAsiaTheme="minorHAnsi" w:cstheme="minorHAnsi"/>
          <w:sz w:val="22"/>
          <w:szCs w:val="22"/>
        </w:rPr>
        <w:tab/>
      </w:r>
      <w:r w:rsidR="00A4765B" w:rsidRPr="00A4765B">
        <w:rPr>
          <w:rFonts w:eastAsiaTheme="minorHAnsi" w:cstheme="minorHAnsi"/>
          <w:sz w:val="22"/>
          <w:szCs w:val="22"/>
        </w:rPr>
        <w:t xml:space="preserve">Inżynier Kontraktu nie odpowiada za wady przedmiotu umowy, jeżeli wykaże, że wada powstała bez jego winy, jako skutek wykonania przedmiotu umowy według wskazówek Zamawiającego, które IK pisemnie (pod rygorem nieważności ) zakwestionował przed rozpoczęciem ich realizacji i uprzedził Zamawiającego o przewidywanych skutkach zastosowania się wskazówek Zamawiającego. </w:t>
      </w:r>
    </w:p>
    <w:p w14:paraId="761F793B" w14:textId="4A2A94FA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11.</w:t>
      </w:r>
      <w:r w:rsidRPr="000E7845">
        <w:rPr>
          <w:rFonts w:eastAsiaTheme="minorHAnsi" w:cstheme="minorHAnsi"/>
          <w:sz w:val="22"/>
          <w:szCs w:val="22"/>
        </w:rPr>
        <w:tab/>
        <w:t xml:space="preserve">Po ogłoszeniu zamówienia, Inżynier Kontraktu obowiązany jest przekazywać Zamawiającemu treść wyjaśnień dotyczących SWZ, PFU i Projektu Kontraktu udzielanych oferentom w odpowiedzi na kierowane przez nich pytania, nie później niż na </w:t>
      </w:r>
      <w:r w:rsidR="00132D8B">
        <w:rPr>
          <w:rFonts w:eastAsiaTheme="minorHAnsi" w:cstheme="minorHAnsi"/>
          <w:sz w:val="22"/>
          <w:szCs w:val="22"/>
        </w:rPr>
        <w:t>3</w:t>
      </w:r>
      <w:r w:rsidRPr="000E7845">
        <w:rPr>
          <w:rFonts w:eastAsiaTheme="minorHAnsi" w:cstheme="minorHAnsi"/>
          <w:sz w:val="22"/>
          <w:szCs w:val="22"/>
        </w:rPr>
        <w:t xml:space="preserve"> Dni Robocze po ich zgłoszeniu do IK. </w:t>
      </w:r>
    </w:p>
    <w:p w14:paraId="307AD3D5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12.</w:t>
      </w:r>
      <w:r w:rsidRPr="000E7845">
        <w:rPr>
          <w:rFonts w:eastAsiaTheme="minorHAnsi" w:cstheme="minorHAnsi"/>
          <w:sz w:val="22"/>
          <w:szCs w:val="22"/>
        </w:rPr>
        <w:tab/>
        <w:t xml:space="preserve">W przypadku, gdy z przyczyn leżących po stronie Inżyniera Kontraktu zajdzie konieczność zmiany treści dokumentów przetargowych po ich ogłoszeniu, Inżynier Kontraktu zobowiązany jest do dokonania niezbędnych zmian w ramach wynagrodzenia określonego w Umowie. </w:t>
      </w:r>
    </w:p>
    <w:p w14:paraId="731D4E8B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13.</w:t>
      </w:r>
      <w:r w:rsidRPr="000E7845">
        <w:rPr>
          <w:rFonts w:eastAsiaTheme="minorHAnsi" w:cstheme="minorHAnsi"/>
          <w:sz w:val="22"/>
          <w:szCs w:val="22"/>
        </w:rPr>
        <w:tab/>
        <w:t>Inżynier Kontraktu zobowiązany jest do dokonania oceny założeń technologiczno-eksploatacyjnych (w tym kosztów eksploatacyjnych, remontowych, diagnostycznych itp.) proponowanych przez oferentów rozwiązań w złożonych ofertach.</w:t>
      </w:r>
    </w:p>
    <w:p w14:paraId="465B253B" w14:textId="3E55CD7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14.</w:t>
      </w:r>
      <w:r w:rsidRPr="000E7845">
        <w:rPr>
          <w:rFonts w:eastAsiaTheme="minorHAnsi" w:cstheme="minorHAnsi"/>
          <w:sz w:val="22"/>
          <w:szCs w:val="22"/>
        </w:rPr>
        <w:tab/>
        <w:t>Inżynier Kontraktu dokonuje analizy i opiniuje złożone oferty (opiniuje zaproponowane rozwiązania techniczne, technologiczne i infrastrukturalne, dokonuje analizy poprawności instalacji i jej parametrów wraz z dobranymi urządzeniami, weryfikuje kwalifikacje pracowników</w:t>
      </w:r>
      <w:r w:rsidR="00D76879">
        <w:rPr>
          <w:rFonts w:eastAsiaTheme="minorHAnsi" w:cstheme="minorHAnsi"/>
          <w:sz w:val="22"/>
          <w:szCs w:val="22"/>
        </w:rPr>
        <w:t xml:space="preserve"> </w:t>
      </w:r>
      <w:r w:rsidR="00D76879">
        <w:rPr>
          <w:rFonts w:eastAsia="Times New Roman" w:cstheme="minorHAnsi"/>
          <w:sz w:val="22"/>
          <w:szCs w:val="22"/>
          <w:lang w:eastAsia="pl-PL"/>
        </w:rPr>
        <w:t>Generalnego</w:t>
      </w:r>
      <w:r w:rsidRPr="000E7845">
        <w:rPr>
          <w:rFonts w:eastAsiaTheme="minorHAnsi" w:cstheme="minorHAnsi"/>
          <w:sz w:val="22"/>
          <w:szCs w:val="22"/>
        </w:rPr>
        <w:t xml:space="preserve"> Wykonawcy i podwykonawców biorących udział w Inwestycji) pod kątem spełnienia wymagań postępowania przetargowego. </w:t>
      </w:r>
    </w:p>
    <w:p w14:paraId="31B0104B" w14:textId="23B9B569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15.</w:t>
      </w:r>
      <w:r w:rsidRPr="000E7845">
        <w:rPr>
          <w:rFonts w:eastAsiaTheme="minorHAnsi" w:cstheme="minorHAnsi"/>
          <w:sz w:val="22"/>
          <w:szCs w:val="22"/>
        </w:rPr>
        <w:tab/>
        <w:t xml:space="preserve">Postępowanie przetargowe mające na celu wyłonienie </w:t>
      </w:r>
      <w:r w:rsidR="00D76879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podpisanie z nim Kontraktu powinno zakończyć się w </w:t>
      </w:r>
      <w:r w:rsidRPr="00C31A0D">
        <w:rPr>
          <w:rFonts w:eastAsiaTheme="minorHAnsi" w:cstheme="minorHAnsi"/>
          <w:sz w:val="22"/>
          <w:szCs w:val="22"/>
        </w:rPr>
        <w:t xml:space="preserve">terminie </w:t>
      </w:r>
      <w:r w:rsidR="00805390">
        <w:rPr>
          <w:rFonts w:eastAsiaTheme="minorHAnsi" w:cstheme="minorHAnsi"/>
          <w:sz w:val="22"/>
          <w:szCs w:val="22"/>
        </w:rPr>
        <w:t>4</w:t>
      </w:r>
      <w:r w:rsidR="00805390" w:rsidRPr="00C31A0D">
        <w:rPr>
          <w:rFonts w:eastAsiaTheme="minorHAnsi" w:cstheme="minorHAnsi"/>
          <w:sz w:val="22"/>
          <w:szCs w:val="22"/>
        </w:rPr>
        <w:t xml:space="preserve"> miesi</w:t>
      </w:r>
      <w:r w:rsidR="00D76879">
        <w:rPr>
          <w:rFonts w:eastAsiaTheme="minorHAnsi" w:cstheme="minorHAnsi"/>
          <w:sz w:val="22"/>
          <w:szCs w:val="22"/>
        </w:rPr>
        <w:t>ęcy</w:t>
      </w:r>
      <w:r w:rsidR="00805390" w:rsidRPr="00C31A0D">
        <w:rPr>
          <w:rFonts w:eastAsiaTheme="minorHAnsi" w:cstheme="minorHAnsi"/>
          <w:sz w:val="22"/>
          <w:szCs w:val="22"/>
        </w:rPr>
        <w:t xml:space="preserve"> </w:t>
      </w:r>
      <w:r w:rsidRPr="00C31A0D">
        <w:rPr>
          <w:rFonts w:eastAsiaTheme="minorHAnsi" w:cstheme="minorHAnsi"/>
          <w:sz w:val="22"/>
          <w:szCs w:val="22"/>
        </w:rPr>
        <w:t xml:space="preserve">od </w:t>
      </w:r>
      <w:r w:rsidR="00805390" w:rsidRPr="00D76879">
        <w:rPr>
          <w:rFonts w:eastAsiaTheme="minorHAnsi" w:cstheme="minorHAnsi"/>
          <w:sz w:val="22"/>
          <w:szCs w:val="22"/>
        </w:rPr>
        <w:t xml:space="preserve">zakończenia </w:t>
      </w:r>
      <w:r w:rsidR="00D76879" w:rsidRPr="00D76879">
        <w:rPr>
          <w:rFonts w:eastAsiaTheme="minorHAnsi" w:cstheme="minorHAnsi"/>
          <w:sz w:val="22"/>
          <w:szCs w:val="22"/>
        </w:rPr>
        <w:t>Etapu I  Fazy I</w:t>
      </w:r>
      <w:r w:rsidRPr="00D76879">
        <w:rPr>
          <w:rFonts w:eastAsiaTheme="minorHAnsi" w:cstheme="minorHAnsi"/>
          <w:sz w:val="22"/>
          <w:szCs w:val="22"/>
        </w:rPr>
        <w:t>.</w:t>
      </w:r>
      <w:r w:rsidRPr="000E7845">
        <w:rPr>
          <w:rFonts w:eastAsiaTheme="minorHAnsi" w:cstheme="minorHAnsi"/>
          <w:sz w:val="22"/>
          <w:szCs w:val="22"/>
        </w:rPr>
        <w:t xml:space="preserve"> </w:t>
      </w:r>
    </w:p>
    <w:p w14:paraId="4A6DC824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0A3DE1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5E07AA">
        <w:rPr>
          <w:rFonts w:eastAsiaTheme="minorHAnsi" w:cstheme="minorHAnsi"/>
          <w:b/>
          <w:bCs/>
          <w:sz w:val="22"/>
          <w:szCs w:val="22"/>
        </w:rPr>
        <w:t>Faza II – Weryfikacja</w:t>
      </w:r>
      <w:r w:rsidRPr="000E7845">
        <w:rPr>
          <w:rFonts w:eastAsiaTheme="minorHAnsi" w:cstheme="minorHAnsi"/>
          <w:b/>
          <w:bCs/>
          <w:sz w:val="22"/>
          <w:szCs w:val="22"/>
        </w:rPr>
        <w:t xml:space="preserve"> i ocena dokumentacji projektowej i wykonawczej we wszystkich branżach:</w:t>
      </w:r>
    </w:p>
    <w:p w14:paraId="598B664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 obowiązków IK będzie należało:</w:t>
      </w:r>
    </w:p>
    <w:p w14:paraId="53E08B49" w14:textId="75E818F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1.</w:t>
      </w:r>
      <w:r w:rsidRPr="000E7845">
        <w:rPr>
          <w:rFonts w:eastAsiaTheme="minorHAnsi" w:cstheme="minorHAnsi"/>
          <w:sz w:val="22"/>
          <w:szCs w:val="22"/>
        </w:rPr>
        <w:tab/>
        <w:t xml:space="preserve">Doradztwo we wszelkich sprawach związanych z dokumentacją projektową, w szeroko pojętych sprawach dotyczących oceny wypełniania warunków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określonych w Kontrakcie.</w:t>
      </w:r>
    </w:p>
    <w:p w14:paraId="684C5E4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2.</w:t>
      </w:r>
      <w:r w:rsidRPr="000E7845">
        <w:rPr>
          <w:rFonts w:eastAsiaTheme="minorHAnsi" w:cstheme="minorHAnsi"/>
          <w:sz w:val="22"/>
          <w:szCs w:val="22"/>
        </w:rPr>
        <w:tab/>
        <w:t>Uzyskanie od projektanta wyjaśnień odnośnie wątpliwości dotyczących dokumentacji projektowej i zawartych w niej rozwiązań.</w:t>
      </w:r>
    </w:p>
    <w:p w14:paraId="4244799A" w14:textId="5C060850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</w:r>
      <w:bookmarkStart w:id="6" w:name="_Hlk67053781"/>
      <w:bookmarkStart w:id="7" w:name="_Hlk67053743"/>
      <w:r w:rsidRPr="000E7845">
        <w:rPr>
          <w:rFonts w:eastAsiaTheme="minorHAnsi" w:cstheme="minorHAnsi"/>
          <w:sz w:val="22"/>
          <w:szCs w:val="22"/>
        </w:rPr>
        <w:t xml:space="preserve">Weryfikacja i opiniowanie </w:t>
      </w:r>
      <w:r w:rsidR="005E07AA">
        <w:rPr>
          <w:rFonts w:eastAsiaTheme="minorHAnsi" w:cstheme="minorHAnsi"/>
          <w:sz w:val="22"/>
          <w:szCs w:val="22"/>
        </w:rPr>
        <w:t xml:space="preserve">dokumentacji projektowej budowlanej </w:t>
      </w:r>
      <w:r w:rsidRPr="000E7845">
        <w:rPr>
          <w:rFonts w:eastAsiaTheme="minorHAnsi" w:cstheme="minorHAnsi"/>
          <w:sz w:val="22"/>
          <w:szCs w:val="22"/>
        </w:rPr>
        <w:t xml:space="preserve">w terminie do </w:t>
      </w:r>
      <w:r w:rsidR="00E15BE5">
        <w:rPr>
          <w:rFonts w:eastAsiaTheme="minorHAnsi" w:cstheme="minorHAnsi"/>
          <w:sz w:val="22"/>
          <w:szCs w:val="22"/>
        </w:rPr>
        <w:t>10</w:t>
      </w:r>
      <w:r w:rsidRPr="000E7845">
        <w:rPr>
          <w:rFonts w:eastAsiaTheme="minorHAnsi" w:cstheme="minorHAnsi"/>
          <w:sz w:val="22"/>
          <w:szCs w:val="22"/>
        </w:rPr>
        <w:t xml:space="preserve"> dni </w:t>
      </w:r>
      <w:r w:rsidR="00E15BE5">
        <w:rPr>
          <w:rFonts w:eastAsiaTheme="minorHAnsi" w:cstheme="minorHAnsi"/>
          <w:sz w:val="22"/>
          <w:szCs w:val="22"/>
        </w:rPr>
        <w:t xml:space="preserve">Roboczych </w:t>
      </w:r>
      <w:r w:rsidRPr="000E7845">
        <w:rPr>
          <w:rFonts w:eastAsiaTheme="minorHAnsi" w:cstheme="minorHAnsi"/>
          <w:sz w:val="22"/>
          <w:szCs w:val="22"/>
        </w:rPr>
        <w:t xml:space="preserve">od dnia przekazania projektu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Wykonawcę. </w:t>
      </w:r>
      <w:bookmarkEnd w:id="6"/>
      <w:bookmarkEnd w:id="7"/>
    </w:p>
    <w:p w14:paraId="57F9F2F8" w14:textId="14684051" w:rsidR="000E7845" w:rsidRPr="000E7845" w:rsidRDefault="00E15BE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4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Weryfikacja i opracowanie opinii na temat projektów wykonawczych we wszystkich branżach (wskazanie elementów wymagających korekty, proponowanie rozwiązań) w terminie do 10 dni </w:t>
      </w:r>
      <w:r>
        <w:rPr>
          <w:rFonts w:eastAsiaTheme="minorHAnsi" w:cstheme="minorHAnsi"/>
          <w:sz w:val="22"/>
          <w:szCs w:val="22"/>
        </w:rPr>
        <w:t xml:space="preserve">Roboczych </w:t>
      </w:r>
      <w:r w:rsidR="000E7845" w:rsidRPr="000E7845">
        <w:rPr>
          <w:rFonts w:eastAsiaTheme="minorHAnsi" w:cstheme="minorHAnsi"/>
          <w:sz w:val="22"/>
          <w:szCs w:val="22"/>
        </w:rPr>
        <w:t xml:space="preserve">od dnia przekazania poszczególnych projektów przez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Wykonawcę, między innymi w następujących aspektach:</w:t>
      </w:r>
    </w:p>
    <w:p w14:paraId="2AEAEEC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spójności ogólnej koncepcji funkcjonalnej obiektu,</w:t>
      </w:r>
    </w:p>
    <w:p w14:paraId="11D65A1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zgodności instalacji i urządzeń z wymaganiami zawartymi w Kontrakcie, obowiązujących przepisach i przedmiotowych normach, </w:t>
      </w:r>
    </w:p>
    <w:p w14:paraId="674A5D5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kompletności urządzeń i materiałów,</w:t>
      </w:r>
    </w:p>
    <w:p w14:paraId="2AEB0B8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poprawności rozwiązań konstrukcyjnych, technologicznych,</w:t>
      </w:r>
    </w:p>
    <w:p w14:paraId="1624F8E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poprawności doboru urządzeń, materiałów i aparatury, w tym ilość urządzeń rezerwowych (redundantnych),</w:t>
      </w:r>
    </w:p>
    <w:p w14:paraId="236C9F3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struktur </w:t>
      </w:r>
      <w:proofErr w:type="spellStart"/>
      <w:r w:rsidRPr="000E7845">
        <w:rPr>
          <w:rFonts w:eastAsiaTheme="minorHAnsi" w:cstheme="minorHAnsi"/>
          <w:sz w:val="22"/>
          <w:szCs w:val="22"/>
        </w:rPr>
        <w:t>AKPiA</w:t>
      </w:r>
      <w:proofErr w:type="spellEnd"/>
      <w:r w:rsidRPr="000E7845">
        <w:rPr>
          <w:rFonts w:eastAsiaTheme="minorHAnsi" w:cstheme="minorHAnsi"/>
          <w:sz w:val="22"/>
          <w:szCs w:val="22"/>
        </w:rPr>
        <w:t xml:space="preserve"> w tym algorytmów sterowania procesami zawartych w PLC,</w:t>
      </w:r>
    </w:p>
    <w:p w14:paraId="1925B64A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oceny właściwych warunków technicznych do prowadzenia remontów po wybudowaniu kotła.</w:t>
      </w:r>
    </w:p>
    <w:p w14:paraId="56CEE12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Dokonana weryfikacja dokumentacji powinna zapewnić wykrycie i usunięcie ewentualnych błędów oraz pozwolić na ocenę kompletności dokumentacji, co umożliwi skuteczny nadzór nad montażem i przekazaniem obiektu do eksploatacji.</w:t>
      </w:r>
    </w:p>
    <w:p w14:paraId="59A0EF8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0E11339C" w14:textId="05F332A0" w:rsidR="000E7845" w:rsidRPr="000E7845" w:rsidRDefault="00E15BE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5</w:t>
      </w:r>
      <w:r w:rsidR="000E7845" w:rsidRPr="000E7845">
        <w:rPr>
          <w:rFonts w:eastAsiaTheme="minorHAnsi" w:cstheme="minorHAnsi"/>
          <w:sz w:val="22"/>
          <w:szCs w:val="22"/>
        </w:rPr>
        <w:t>.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Bieżące monitorowanie, opiniowanie i nadzór nad dokumentacją techniczną, warsztatową, jakościową, budowlaną itp. Weryfikacja i rekomendacja Zamawiającemu do zatwierdzenia wykonywanych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projektów pod kątem zgodności z obowiązującymi przepisami prawa i zasadami specjalistycznej wiedzy inżynierskiej, w terminie nie dłuższym niż 10 dni</w:t>
      </w:r>
      <w:r>
        <w:rPr>
          <w:rFonts w:eastAsiaTheme="minorHAnsi" w:cstheme="minorHAnsi"/>
          <w:sz w:val="22"/>
          <w:szCs w:val="22"/>
        </w:rPr>
        <w:t xml:space="preserve"> Roboczych</w:t>
      </w:r>
      <w:r w:rsidR="000E7845" w:rsidRPr="000E7845">
        <w:rPr>
          <w:rFonts w:eastAsiaTheme="minorHAnsi" w:cstheme="minorHAnsi"/>
          <w:sz w:val="22"/>
          <w:szCs w:val="22"/>
        </w:rPr>
        <w:t>.</w:t>
      </w:r>
    </w:p>
    <w:p w14:paraId="44F591E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1BEC426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>Sporządzenie dla Zamawiającego raportu końcowego z nadzoru i weryfikacji projektów wykonawczych, w terminie 5 Dni Roboczych przed ich odbiorem końcowym.</w:t>
      </w:r>
    </w:p>
    <w:p w14:paraId="51BB8B28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2D66A6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16BCC85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5E07AA">
        <w:rPr>
          <w:rFonts w:eastAsiaTheme="minorHAnsi" w:cstheme="minorHAnsi"/>
          <w:b/>
          <w:bCs/>
          <w:sz w:val="22"/>
          <w:szCs w:val="22"/>
        </w:rPr>
        <w:t>Faza III – Dla każdego Etapu od I do VIII: kontrola  dostaw urządzeń i materiałów, kontrola realizacji robót budowlano-montażowych, weryfikacja wyników badań i udział w odbiorach częściowych, udział w rozruchach, ruchach regulacyjnych, ruchach próbnych, odbiorach końcowych Etapów Inwestycji i przekazaniach do użytkowania.</w:t>
      </w:r>
    </w:p>
    <w:p w14:paraId="635E59B1" w14:textId="11171CAC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1.</w:t>
      </w:r>
      <w:r w:rsidRPr="000E7845">
        <w:rPr>
          <w:rFonts w:eastAsiaTheme="minorHAnsi" w:cstheme="minorHAnsi"/>
          <w:sz w:val="22"/>
          <w:szCs w:val="22"/>
        </w:rPr>
        <w:tab/>
        <w:t xml:space="preserve">IK realizuje zadania wynikające z nadzoru inwestorskiego w porozumieniu z Zamawiającym we wszystkich branżach objętych Inwestycją. Inspektorzy nadzoru działający z ramienia IK, w uzgodnieniu z Zamawiającym, wydają polecenia, decyzje, opinie, zgody, akceptacje i wnioski dla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– wyłącznie na piśmie. Inspektorzy nadzoru działający z ramienia IK są odpowiedzialni w zakresie swoich uprawnień zgodnie z obowiązkami i uprawnieniami inspektorów nadzoru określonymi w art. 25 i 26 ustawy Prawo Budowlane.</w:t>
      </w:r>
    </w:p>
    <w:p w14:paraId="35A3BBF6" w14:textId="77777777" w:rsidR="000E7845" w:rsidRPr="000E7845" w:rsidRDefault="000E7845" w:rsidP="000E7845">
      <w:pPr>
        <w:spacing w:before="0" w:after="160"/>
        <w:ind w:left="426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2.</w:t>
      </w:r>
      <w:r w:rsidRPr="000E7845">
        <w:rPr>
          <w:rFonts w:eastAsiaTheme="minorHAnsi" w:cstheme="minorHAnsi"/>
          <w:sz w:val="22"/>
          <w:szCs w:val="22"/>
        </w:rPr>
        <w:tab/>
        <w:t>Pełnienie nadzoru inwestorskiego obejmuje w szczególności:</w:t>
      </w:r>
    </w:p>
    <w:p w14:paraId="656E8BF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współpracę z podmiotem pełniącym funkcję nadzoru autorskiego nad realizowanym przedsięwzięciem</w:t>
      </w:r>
    </w:p>
    <w:p w14:paraId="2620AFFD" w14:textId="77777777" w:rsidR="005E07AA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koordynowanie prac inspektorów i weryfikatorów branżowych oraz sprawowanie nad nimi nadzoru, koordynacja robót w poszczególnych branżach,</w:t>
      </w:r>
    </w:p>
    <w:p w14:paraId="3A893BAB" w14:textId="5644EED7" w:rsidR="000E7845" w:rsidRPr="000E7845" w:rsidRDefault="005E07AA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lastRenderedPageBreak/>
        <w:t xml:space="preserve">c)   </w:t>
      </w:r>
      <w:r w:rsidR="000E7845" w:rsidRPr="000E7845">
        <w:rPr>
          <w:rFonts w:eastAsiaTheme="minorHAnsi" w:cstheme="minorHAnsi"/>
          <w:sz w:val="22"/>
          <w:szCs w:val="22"/>
        </w:rPr>
        <w:t>udział w odbiorach: częściowych, technicznych i końcowych związanych z realizacją Robót Budowlanych</w:t>
      </w:r>
      <w:bookmarkStart w:id="8" w:name="_Hlk65155528"/>
      <w:r w:rsidR="000E7845" w:rsidRPr="000E7845">
        <w:rPr>
          <w:rFonts w:eastAsiaTheme="minorHAnsi" w:cstheme="minorHAnsi"/>
          <w:sz w:val="22"/>
          <w:szCs w:val="22"/>
        </w:rPr>
        <w:t>,</w:t>
      </w:r>
      <w:bookmarkEnd w:id="8"/>
    </w:p>
    <w:p w14:paraId="3DC2DFF8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sprawdzanie dokumentacji pod kątem jej kompletności,</w:t>
      </w:r>
    </w:p>
    <w:p w14:paraId="7817068E" w14:textId="2513A82F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informowanie Zamawiającego na piśmie w ciągu 3 dni </w:t>
      </w:r>
      <w:r w:rsidR="00E15BE5">
        <w:rPr>
          <w:rFonts w:eastAsiaTheme="minorHAnsi" w:cstheme="minorHAnsi"/>
          <w:sz w:val="22"/>
          <w:szCs w:val="22"/>
        </w:rPr>
        <w:t xml:space="preserve">Roboczych </w:t>
      </w:r>
      <w:r w:rsidRPr="000E7845">
        <w:rPr>
          <w:rFonts w:eastAsiaTheme="minorHAnsi" w:cstheme="minorHAnsi"/>
          <w:sz w:val="22"/>
          <w:szCs w:val="22"/>
        </w:rPr>
        <w:t>od zaistnienia ku temu podstaw o konieczności zlecenia robót dodatkowych lub zamiennych w ramach realizacji Inwestycji,</w:t>
      </w:r>
    </w:p>
    <w:p w14:paraId="26637125" w14:textId="413F2A1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egzekwowanie obowiązków spoczywających na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Wykonawcy na mocy przepisów prawa oraz na mocy wiążącego go z Zamawiającym Kontraktu,</w:t>
      </w:r>
    </w:p>
    <w:p w14:paraId="4FF8602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rozwiązywanie z nadzorem autorskim problemów technicznych, w tym wskazywanie możliwości zastosowania rozwiązań zamiennych w stosunku do przewidzianych w projekcie; wprowadzenie zmian może nastąpić po uzgodnieniu z Zamawiającym,</w:t>
      </w:r>
    </w:p>
    <w:p w14:paraId="068D652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h)</w:t>
      </w:r>
      <w:r w:rsidRPr="000E7845">
        <w:rPr>
          <w:rFonts w:eastAsiaTheme="minorHAnsi" w:cstheme="minorHAnsi"/>
          <w:sz w:val="22"/>
          <w:szCs w:val="22"/>
        </w:rPr>
        <w:tab/>
        <w:t>każdorazowe uzyskanie zgody Zamawiającego, po uprzednim udzieleniu rekomendacji, na wykonanie robót dodatkowych budowlano-montażowych oraz przedłożenie i uzyskanie zatwierdzenia protokołu konieczności z kosztorysem tych robót.</w:t>
      </w:r>
    </w:p>
    <w:p w14:paraId="796D55D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3.</w:t>
      </w:r>
      <w:r w:rsidRPr="000E7845">
        <w:rPr>
          <w:rFonts w:eastAsiaTheme="minorHAnsi" w:cstheme="minorHAnsi"/>
          <w:sz w:val="22"/>
          <w:szCs w:val="22"/>
        </w:rPr>
        <w:tab/>
        <w:t>IK podejmuje decyzje we wszystkich sprawach związanych z jakością robót budowlanych, oceną jakości materiałów, oceną postępu prac (zgodność z Harmonogramem, PFU, projektem budowlanym i projektami wykonawczymi, ilościowy i kosztowy nadzór nad pracami) oraz jakością postępu usług dotyczących realizacji Kontraktu, a ponadto w sprawach związanych z dokumentacją projektową, informując na bieżąco Zamawiającego.</w:t>
      </w:r>
    </w:p>
    <w:p w14:paraId="4918FC55" w14:textId="39B40522" w:rsidR="000E7845" w:rsidRPr="000E7845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4.</w:t>
      </w:r>
      <w:r w:rsidRPr="000E7845">
        <w:rPr>
          <w:rFonts w:eastAsiaTheme="minorHAnsi" w:cstheme="minorHAnsi"/>
          <w:sz w:val="22"/>
          <w:szCs w:val="22"/>
        </w:rPr>
        <w:tab/>
        <w:t>IK kontroluje jakość materiałów:</w:t>
      </w:r>
    </w:p>
    <w:p w14:paraId="5E95221E" w14:textId="115C9B1C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weryfikuje i zatwierdza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 xml:space="preserve">Wykonawcą wszelkie źródła pozyskiwania wszystkich materiałów wbudowywanych w obiekty instalacji na podstawie dostarczonych przez 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niezbędnych prób i testów,</w:t>
      </w:r>
    </w:p>
    <w:p w14:paraId="1A4ABF8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decyduje o dopuszczeniu do stosowania lub odrzuceniu materiałów, prefabrykatów, mieszanek betonowych do wszystkich elementów przewidzianych w realizacji budowy w oparciu o zapisy w dokumentacji projektowej, SIWZ, Programie Funkcjonalno-Użytkowym, aktualne wymagania prawne, przepisy, normy i wymagania sformułowane w Kontrakcie,</w:t>
      </w:r>
    </w:p>
    <w:p w14:paraId="40A35838" w14:textId="211EB90A" w:rsidR="000E7845" w:rsidRPr="005B7BCF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5B7BCF">
        <w:rPr>
          <w:rFonts w:eastAsiaTheme="minorHAnsi" w:cstheme="minorHAnsi"/>
          <w:sz w:val="22"/>
          <w:szCs w:val="22"/>
        </w:rPr>
        <w:tab/>
      </w:r>
      <w:r w:rsidR="005B7BCF" w:rsidRPr="005B7BCF">
        <w:rPr>
          <w:rFonts w:cstheme="minorHAnsi"/>
          <w:sz w:val="22"/>
          <w:szCs w:val="22"/>
        </w:rPr>
        <w:t>prowadzi kontrolę bieżącą we wskazanych przez Generalnego Wykonawcę wytwórniach materiałów, prefabrykatów, mas bitumicznych i mieszanek betonowych w celu sprawdzenia zgodności i akceptacji stosowanych metod ich wytwarzania, kontroluje sposób składowania i przechowywania tych materiałów oraz uporządkowanie miejsc składowania tych materiałów po zakończeniu robót związanych z ich wytworzeniem.</w:t>
      </w:r>
    </w:p>
    <w:p w14:paraId="557C2792" w14:textId="4F3C676B" w:rsidR="000E7845" w:rsidRPr="000E7845" w:rsidRDefault="000E7845" w:rsidP="005B7BCF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IK ma obowiązek </w:t>
      </w:r>
      <w:r w:rsidR="005B7BCF" w:rsidRPr="005B7BCF">
        <w:rPr>
          <w:rFonts w:eastAsiaTheme="minorHAnsi" w:cstheme="minorHAnsi"/>
          <w:sz w:val="22"/>
          <w:szCs w:val="22"/>
        </w:rPr>
        <w:t>podjąć decyzję w sprawie zatwierdzeń jakości materiałów w okresie nie dłuższym niż 3 Dni Robocze licząc od dnia ich dostawy na Plac Budowy i zgłoszenia przez Generalnego Wykonawcę.</w:t>
      </w:r>
    </w:p>
    <w:p w14:paraId="1706F3F8" w14:textId="7A30C836" w:rsid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IK odpowiedzialny jest za zatwierdzanie dostaw urządzeń i materiałów na Plac Budowy ze szczególnym uwzględnieniem ich kompletności, sposobu i czasu magazynowania oraz zgodności z dokumentacją projektową i/lub warunkami Kontraktu.</w:t>
      </w:r>
    </w:p>
    <w:p w14:paraId="3C7DC238" w14:textId="493B74B0" w:rsidR="00DA12A5" w:rsidRPr="00DA12A5" w:rsidRDefault="00DA12A5" w:rsidP="00DA12A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>5</w:t>
      </w:r>
      <w:r w:rsidRPr="00DA12A5">
        <w:rPr>
          <w:rFonts w:eastAsiaTheme="minorHAnsi" w:cstheme="minorHAnsi"/>
          <w:sz w:val="22"/>
          <w:szCs w:val="22"/>
        </w:rPr>
        <w:t xml:space="preserve">.          </w:t>
      </w:r>
      <w:r w:rsidRPr="00DA12A5">
        <w:rPr>
          <w:rFonts w:cstheme="minorHAnsi"/>
          <w:sz w:val="22"/>
          <w:szCs w:val="22"/>
        </w:rPr>
        <w:t xml:space="preserve">Inżynier Kontraktu zapewnia rzeczoznawcę do spraw zabezpieczeń przeciwpożarowych w zakresie wdrożenia zmian, zastosowania zamiennych materiałów bądź rozwiązań opracowanego </w:t>
      </w:r>
      <w:r w:rsidRPr="00DA12A5">
        <w:rPr>
          <w:rFonts w:cstheme="minorHAnsi"/>
          <w:sz w:val="22"/>
          <w:szCs w:val="22"/>
        </w:rPr>
        <w:lastRenderedPageBreak/>
        <w:t>Programu Funkcjonalno-Użytkowego, oraz innych wymaganych prawem obowiązków wynikających z bezpieczeństwa pożarowego.</w:t>
      </w:r>
      <w:r w:rsidRPr="00DA12A5">
        <w:rPr>
          <w:rFonts w:eastAsiaTheme="minorHAnsi" w:cstheme="minorHAnsi"/>
          <w:sz w:val="22"/>
          <w:szCs w:val="22"/>
        </w:rPr>
        <w:t xml:space="preserve"> </w:t>
      </w:r>
    </w:p>
    <w:p w14:paraId="00CA221A" w14:textId="7B6178CD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6.</w:t>
      </w:r>
      <w:r w:rsidRPr="000E7845">
        <w:rPr>
          <w:rFonts w:eastAsiaTheme="minorHAnsi" w:cstheme="minorHAnsi"/>
          <w:sz w:val="22"/>
          <w:szCs w:val="22"/>
        </w:rPr>
        <w:tab/>
        <w:t xml:space="preserve">Jakość sprzętu i narzędzi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</w:t>
      </w:r>
    </w:p>
    <w:p w14:paraId="658AEAFA" w14:textId="585598CB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sprawdza jakość sprzętu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decyduje o dopuszczeniu do pracy sprzętu, urządzeń i narzędzi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przewidzianych do realizacji Kontraktu - w oparciu o przepisy, normy techniczne i inne wymagania sformułowane w warunkach Kontraktu, dokumentacji projektowej i SWZ, a także w przepisach BHP i p.poż.</w:t>
      </w:r>
    </w:p>
    <w:p w14:paraId="1D65671E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631B73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7.</w:t>
      </w:r>
      <w:r w:rsidRPr="000E7845">
        <w:rPr>
          <w:rFonts w:eastAsiaTheme="minorHAnsi" w:cstheme="minorHAnsi"/>
          <w:sz w:val="22"/>
          <w:szCs w:val="22"/>
        </w:rPr>
        <w:tab/>
        <w:t xml:space="preserve">Jakość wykonywanych robót  </w:t>
      </w:r>
    </w:p>
    <w:p w14:paraId="0B7DB188" w14:textId="7185DDA1" w:rsidR="000E7845" w:rsidRPr="000E7845" w:rsidRDefault="005E07AA" w:rsidP="00A61558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w sposób ciągły </w:t>
      </w:r>
      <w:r w:rsidR="00A61558" w:rsidRPr="00A61558">
        <w:rPr>
          <w:rFonts w:eastAsiaTheme="minorHAnsi" w:cstheme="minorHAnsi"/>
          <w:sz w:val="22"/>
          <w:szCs w:val="22"/>
        </w:rPr>
        <w:t xml:space="preserve">kontroluje i dba o należytą jakość wykonywanych robót przez Generalnego Wykonawcę i jego podwykonawców w okresach realizacji poszczególnych Etapów, w zakresie zgodności m.in. z Prawem Budowlanym, projektami budowlanymi i wykonawczymi oraz specyfikacjami technicznymi wykonania i odbioru robót budowlanych, pozwoleniem na budowę, Harmonogramem. IK powiadamia  Zamawiającego i Generalnego Wykonawcę o wszelkich stwierdzonych wadach, usterkach i uchybieniach w trakcie realizacji budowy i wzywa </w:t>
      </w:r>
      <w:r w:rsidR="00CA5895">
        <w:rPr>
          <w:rFonts w:eastAsiaTheme="minorHAnsi" w:cstheme="minorHAnsi"/>
          <w:sz w:val="22"/>
          <w:szCs w:val="22"/>
        </w:rPr>
        <w:t xml:space="preserve">Generalnego </w:t>
      </w:r>
      <w:r w:rsidR="00A61558" w:rsidRPr="00A61558">
        <w:rPr>
          <w:rFonts w:eastAsiaTheme="minorHAnsi" w:cstheme="minorHAnsi"/>
          <w:sz w:val="22"/>
          <w:szCs w:val="22"/>
        </w:rPr>
        <w:t>Wykonawcę do usunięcia tych nieprawidłowości. IK zobowiązany jest do:</w:t>
      </w:r>
    </w:p>
    <w:p w14:paraId="7010646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kontroli obsługi geodezyjnej w trakcie realizacji Kontraktu,</w:t>
      </w:r>
    </w:p>
    <w:p w14:paraId="3FE9A86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zlecenia usunięcia lub poprawienia elementów Kontraktu niewłaściwych i wykonanych niezgodnie z dokumentacją lub wymaganymi normami,</w:t>
      </w:r>
    </w:p>
    <w:p w14:paraId="01ED519B" w14:textId="68C36C9C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kontrolowania wykonania robót i usług realizowanych przez</w:t>
      </w:r>
      <w:r w:rsidR="00CA5895">
        <w:rPr>
          <w:rFonts w:eastAsiaTheme="minorHAnsi" w:cstheme="minorHAnsi"/>
          <w:sz w:val="22"/>
          <w:szCs w:val="22"/>
        </w:rPr>
        <w:t xml:space="preserve"> Generalnego </w:t>
      </w:r>
      <w:r w:rsidRPr="000E7845">
        <w:rPr>
          <w:rFonts w:eastAsiaTheme="minorHAnsi" w:cstheme="minorHAnsi"/>
          <w:sz w:val="22"/>
          <w:szCs w:val="22"/>
        </w:rPr>
        <w:t xml:space="preserve"> Wykonawcę w zakresie zgodności z Kontraktem,</w:t>
      </w:r>
    </w:p>
    <w:p w14:paraId="08605BE9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przeprowadzania wszelkich bieżących kontrolnych badań jakości wykonywania robót budowlanych i usług niezbędnych do realizacji Kontraktu,</w:t>
      </w:r>
    </w:p>
    <w:p w14:paraId="73B2C0C0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dokonywania odbioru robót i elementów ulegających zakryciu oraz zakończonych Etapów, przedstawiając Zamawiającemu podpisany protokół,</w:t>
      </w:r>
    </w:p>
    <w:p w14:paraId="2B99850C" w14:textId="26F7B83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zlecenia odsłonięcia ukończonych robót, nie zgłoszonych do odbioru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przed zakryciem lub zabudowaniem, i/lub usunięcia i zastąpienia właściwymi materiałami, lub poprawienia jakości wykonanych robót,</w:t>
      </w:r>
    </w:p>
    <w:p w14:paraId="3B91D8E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dokonywania ocen geologicznych w sytuacjach tego wymagających,</w:t>
      </w:r>
    </w:p>
    <w:p w14:paraId="653BE572" w14:textId="13F6C104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h)</w:t>
      </w:r>
      <w:r w:rsidRPr="000E7845">
        <w:rPr>
          <w:rFonts w:eastAsiaTheme="minorHAnsi" w:cstheme="minorHAnsi"/>
          <w:sz w:val="22"/>
          <w:szCs w:val="22"/>
        </w:rPr>
        <w:tab/>
        <w:t xml:space="preserve">w sytuacjach budzących wątpliwości odnośnie wyników badań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w celu zapewnienia należytej kontroli wykonywanych prac, IK dokonuje badań kontrolnych.</w:t>
      </w:r>
    </w:p>
    <w:p w14:paraId="77C155AD" w14:textId="0D72F649" w:rsidR="000E7845" w:rsidRPr="000E7845" w:rsidRDefault="000E7845" w:rsidP="005E07AA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8.</w:t>
      </w:r>
      <w:r w:rsidRPr="000E7845">
        <w:rPr>
          <w:rFonts w:eastAsiaTheme="minorHAnsi" w:cstheme="minorHAnsi"/>
          <w:sz w:val="22"/>
          <w:szCs w:val="22"/>
        </w:rPr>
        <w:tab/>
        <w:t xml:space="preserve">IK kontroluje wypełnianie zobowiązań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i jego podwykonawców z uwzględnieniem następujących zadań szczegółowych:</w:t>
      </w:r>
    </w:p>
    <w:p w14:paraId="4F00C342" w14:textId="7821D782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weryfikacja planu jakości dla dostawy i montażu instalacji jednostki kotłowej opracowanego przez</w:t>
      </w:r>
      <w:r w:rsidR="00CA5895">
        <w:rPr>
          <w:rFonts w:eastAsiaTheme="minorHAnsi" w:cstheme="minorHAnsi"/>
          <w:sz w:val="22"/>
          <w:szCs w:val="22"/>
        </w:rPr>
        <w:t xml:space="preserve"> Generalnego</w:t>
      </w:r>
      <w:r w:rsidRPr="000E7845">
        <w:rPr>
          <w:rFonts w:eastAsiaTheme="minorHAnsi" w:cstheme="minorHAnsi"/>
          <w:sz w:val="22"/>
          <w:szCs w:val="22"/>
        </w:rPr>
        <w:t xml:space="preserve"> Wykonawcę,</w:t>
      </w:r>
    </w:p>
    <w:p w14:paraId="6B4FAD1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weryfikacja i opiniowanie dokumentacji podstawowej dla zakupów,</w:t>
      </w:r>
    </w:p>
    <w:p w14:paraId="6AB03DB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kontrola harmonogramów i realizacji dostaw,</w:t>
      </w:r>
    </w:p>
    <w:p w14:paraId="063BB6B3" w14:textId="7E5AC5B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prowadzenie inspekcji u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i podwykonawców, uczestnictwo w ocenie jakościowej głównych podzespołów w trakcie ich produkcji,</w:t>
      </w:r>
    </w:p>
    <w:p w14:paraId="3BDCAD1F" w14:textId="4EDEF0D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>nadzorowanie prób i odbiorów fabrycznych</w:t>
      </w:r>
      <w:r w:rsidR="00A61558">
        <w:rPr>
          <w:rFonts w:eastAsiaTheme="minorHAnsi" w:cstheme="minorHAnsi"/>
          <w:sz w:val="22"/>
          <w:szCs w:val="22"/>
        </w:rPr>
        <w:t xml:space="preserve"> </w:t>
      </w:r>
      <w:r w:rsidR="00A61558" w:rsidRPr="0009152F">
        <w:rPr>
          <w:rFonts w:cstheme="minorHAnsi"/>
          <w:sz w:val="22"/>
          <w:szCs w:val="22"/>
        </w:rPr>
        <w:t>oraz odbiorów prefabrykowanych na Placu Budowy zgłoszonych przez Generalnego Wykonawcę, a w szczególności:</w:t>
      </w:r>
    </w:p>
    <w:p w14:paraId="1BEA4BAA" w14:textId="77777777" w:rsidR="000E7845" w:rsidRPr="000E7845" w:rsidRDefault="000E7845" w:rsidP="000E7845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="Times New Roman" w:cstheme="minorHAnsi"/>
          <w:sz w:val="22"/>
          <w:szCs w:val="22"/>
          <w:lang w:eastAsia="pl-PL"/>
        </w:rPr>
        <w:t>weryfikacja kompletności zestawu formularzy prób i odbiorów, świadectw, certyfikatów itp.,</w:t>
      </w:r>
    </w:p>
    <w:p w14:paraId="06658497" w14:textId="3AD7106C" w:rsidR="000E7845" w:rsidRPr="000E7845" w:rsidRDefault="000E7845" w:rsidP="000E7845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  <w:r w:rsidRPr="000E7845">
        <w:rPr>
          <w:rFonts w:eastAsia="Times New Roman" w:cstheme="minorHAnsi"/>
          <w:sz w:val="22"/>
          <w:szCs w:val="22"/>
          <w:lang w:eastAsia="pl-PL"/>
        </w:rPr>
        <w:t>nadzór i monitoring zmian podczas budowy w uzgodnieniu z projektantem</w:t>
      </w:r>
      <w:r w:rsidR="0091181D">
        <w:rPr>
          <w:rFonts w:eastAsia="Times New Roman" w:cstheme="minorHAnsi"/>
          <w:sz w:val="22"/>
          <w:szCs w:val="22"/>
          <w:lang w:eastAsia="pl-PL"/>
        </w:rPr>
        <w:t xml:space="preserve"> Generalnego Wykonawcy</w:t>
      </w:r>
      <w:r w:rsidRPr="000E7845">
        <w:rPr>
          <w:rFonts w:eastAsia="Times New Roman" w:cstheme="minorHAnsi"/>
          <w:sz w:val="22"/>
          <w:szCs w:val="22"/>
          <w:lang w:eastAsia="pl-PL"/>
        </w:rPr>
        <w:t xml:space="preserve"> i zatwierdzonych przez Zamawiającego.</w:t>
      </w:r>
    </w:p>
    <w:p w14:paraId="7F9C416F" w14:textId="77777777" w:rsidR="000E7845" w:rsidRPr="000E7845" w:rsidRDefault="000E7845" w:rsidP="000E7845">
      <w:pPr>
        <w:spacing w:before="0" w:after="0"/>
        <w:ind w:left="1003"/>
        <w:contextualSpacing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887427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9.</w:t>
      </w:r>
      <w:r w:rsidRPr="000E7845">
        <w:rPr>
          <w:rFonts w:eastAsiaTheme="minorHAnsi" w:cstheme="minorHAnsi"/>
          <w:sz w:val="22"/>
          <w:szCs w:val="22"/>
        </w:rPr>
        <w:tab/>
        <w:t>Podwykonawcy</w:t>
      </w:r>
    </w:p>
    <w:p w14:paraId="680D0AD2" w14:textId="224DD718" w:rsidR="000E7845" w:rsidRPr="000E7845" w:rsidRDefault="005E07AA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opiniuje umowy zawarte pomiędzy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Wykonawcą a podwykonawcami. IK weryfikuje, czy podwykonawcy zatrudnieni przez 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wykonują rzeczywiście takie prace, które  </w:t>
      </w:r>
      <w:r w:rsidR="00A5173B">
        <w:rPr>
          <w:rFonts w:eastAsiaTheme="minorHAnsi" w:cstheme="minorHAnsi"/>
          <w:sz w:val="22"/>
          <w:szCs w:val="22"/>
        </w:rPr>
        <w:t xml:space="preserve">Generalny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Wykonawca w swojej ofercie dla Zamawiającego deklarował jako prace planowane przez niego do podzlecenia. W przypadkach podzlecania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innych prac dla podwykonawstwa, IK weryfikuje zdolności wykonawcze podwykonawcy wskazanego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i wnioskuje do Zamawiającego o wyrażenie zgody na zatrudnienie lub odrzucenie takiego podwykonawcy.</w:t>
      </w:r>
      <w:bookmarkStart w:id="9" w:name="_Hlk65169389"/>
      <w:r w:rsidR="007142F6">
        <w:rPr>
          <w:rFonts w:eastAsiaTheme="minorHAnsi" w:cstheme="minorHAnsi"/>
          <w:sz w:val="22"/>
          <w:szCs w:val="22"/>
        </w:rPr>
        <w:t xml:space="preserve"> IK weryfikuje zgodność powierzenia prac podwykonawcom z wymogami Ustawy Prawo zamówień publicznych. </w:t>
      </w:r>
    </w:p>
    <w:bookmarkEnd w:id="9"/>
    <w:p w14:paraId="5764FA5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7E4FCED" w14:textId="490DD868" w:rsidR="000E7845" w:rsidRPr="000E7845" w:rsidRDefault="000E7845" w:rsidP="00D336D2">
      <w:pPr>
        <w:spacing w:before="0" w:after="160"/>
        <w:ind w:left="426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10.</w:t>
      </w:r>
      <w:r w:rsidRPr="000E7845">
        <w:rPr>
          <w:rFonts w:eastAsiaTheme="minorHAnsi" w:cstheme="minorHAnsi"/>
          <w:sz w:val="22"/>
          <w:szCs w:val="22"/>
        </w:rPr>
        <w:tab/>
        <w:t>Harmonogram Kontraktu i jego ewentualne, w szczególnych przypadkach uzasadnione,</w:t>
      </w:r>
      <w:r w:rsidR="00D336D2">
        <w:rPr>
          <w:rFonts w:eastAsiaTheme="minorHAnsi" w:cstheme="minorHAnsi"/>
          <w:sz w:val="22"/>
          <w:szCs w:val="22"/>
        </w:rPr>
        <w:t xml:space="preserve">    </w:t>
      </w:r>
      <w:r w:rsidRPr="000E7845">
        <w:rPr>
          <w:rFonts w:eastAsiaTheme="minorHAnsi" w:cstheme="minorHAnsi"/>
          <w:sz w:val="22"/>
          <w:szCs w:val="22"/>
        </w:rPr>
        <w:t>aktualizacje.</w:t>
      </w:r>
    </w:p>
    <w:p w14:paraId="0EC1923B" w14:textId="37F53B45" w:rsidR="00A61558" w:rsidRDefault="00A61558" w:rsidP="00A61558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odpowiedzialny jest za uzgodnienie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="000E7845" w:rsidRPr="000E7845">
        <w:rPr>
          <w:rFonts w:eastAsiaTheme="minorHAnsi" w:cstheme="minorHAnsi"/>
          <w:sz w:val="22"/>
          <w:szCs w:val="22"/>
        </w:rPr>
        <w:t>Wykonawcą Harmonogramu, przy współudziale</w:t>
      </w:r>
      <w:r w:rsidR="00D336D2">
        <w:rPr>
          <w:rFonts w:eastAsiaTheme="minorHAnsi" w:cstheme="minorHAnsi"/>
          <w:sz w:val="22"/>
          <w:szCs w:val="22"/>
        </w:rPr>
        <w:t xml:space="preserve"> </w:t>
      </w:r>
      <w:r w:rsidR="000E7845" w:rsidRPr="000E7845">
        <w:rPr>
          <w:rFonts w:eastAsiaTheme="minorHAnsi" w:cstheme="minorHAnsi"/>
          <w:sz w:val="22"/>
          <w:szCs w:val="22"/>
        </w:rPr>
        <w:t>Zamawiającego.</w:t>
      </w:r>
      <w:r>
        <w:rPr>
          <w:rFonts w:eastAsiaTheme="minorHAnsi" w:cstheme="minorHAnsi"/>
          <w:sz w:val="22"/>
          <w:szCs w:val="22"/>
        </w:rPr>
        <w:t xml:space="preserve"> </w:t>
      </w:r>
    </w:p>
    <w:p w14:paraId="6ABEB843" w14:textId="2A656432" w:rsidR="000E7845" w:rsidRPr="000E7845" w:rsidRDefault="000E7845" w:rsidP="00A61558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W trakcie trwania Kontraktu IK nadzoruje jego realizację zgodnie z Harmonogramem oraz dba o jego ewentualne uaktualnienia.</w:t>
      </w:r>
    </w:p>
    <w:p w14:paraId="31AFE4CB" w14:textId="12DCA04F" w:rsidR="000E7845" w:rsidRPr="000E7845" w:rsidRDefault="00A61558" w:rsidP="00A61558">
      <w:pPr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11.  </w:t>
      </w:r>
      <w:r w:rsidR="000E7845" w:rsidRPr="000E7845">
        <w:rPr>
          <w:rFonts w:eastAsiaTheme="minorHAnsi" w:cstheme="minorHAnsi"/>
          <w:sz w:val="22"/>
          <w:szCs w:val="22"/>
        </w:rPr>
        <w:t xml:space="preserve">IK ma prawo </w:t>
      </w:r>
      <w:r w:rsidRPr="00A61558">
        <w:rPr>
          <w:rFonts w:eastAsiaTheme="minorHAnsi" w:cstheme="minorHAnsi"/>
          <w:sz w:val="22"/>
          <w:szCs w:val="22"/>
        </w:rPr>
        <w:t>wnioskować do Zamawiającego o wstrzymanie płatności faktur, o ile Generalny Wykonawca nie przedstawi uaktualnionego Harmonogramu w czasie określonym w warunkach Kontraktu.</w:t>
      </w:r>
    </w:p>
    <w:p w14:paraId="43E8FC4A" w14:textId="622889E3" w:rsidR="000E7845" w:rsidRPr="000E7845" w:rsidRDefault="00A61558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12. </w:t>
      </w:r>
      <w:r w:rsidR="000E7845" w:rsidRPr="000E7845">
        <w:rPr>
          <w:rFonts w:eastAsiaTheme="minorHAnsi" w:cstheme="minorHAnsi"/>
          <w:sz w:val="22"/>
          <w:szCs w:val="22"/>
        </w:rPr>
        <w:t>Terminy zakończenia Etapów i całego zadania inwestycyjnego:</w:t>
      </w:r>
    </w:p>
    <w:p w14:paraId="5C2373B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IK analizuje wszystkie zaistniałe fakty i przedstawia Zamawiającemu uzasadnienie do przesunięcia terminu zakończenia realizacji Etapów Inwestycji wynikających z Harmonogramu w szczególnie uzasadnionych przypadkach; każda zmiana terminu zakończenia realizacji Etapów wymaga zatwierdzenia Zamawiającego,</w:t>
      </w:r>
    </w:p>
    <w:p w14:paraId="571BA666" w14:textId="29E864D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IK akceptuje proponowane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przyspieszenie robót w celu dotrzymania lub wyprzedzenia terminów Harmonogramu, bez uszczerbku dla jakości robót, po uzgodnieniu z Zamawiającym,</w:t>
      </w:r>
    </w:p>
    <w:p w14:paraId="5ACB6C3F" w14:textId="5426604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IK może nakazać </w:t>
      </w:r>
      <w:r w:rsidR="00A5173B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Wykonawcy, w uzasadnionych i udokumentowanych przypadkach, opóźnienie rozpoczęcia lub postępu prac, po uzgodnieniu z Zamawiającym,</w:t>
      </w:r>
    </w:p>
    <w:p w14:paraId="49049AE2" w14:textId="557DBCFE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IK z odpowiednim wyprzedzeniem informuje Zamawiającego o wszelkich zagrożeniach występujących podczas realizacji robót, które mogą mieć wpływ na dotrzymanie terminu </w:t>
      </w:r>
      <w:r w:rsidRPr="000E7845">
        <w:rPr>
          <w:rFonts w:eastAsiaTheme="minorHAnsi" w:cstheme="minorHAnsi"/>
          <w:sz w:val="22"/>
          <w:szCs w:val="22"/>
        </w:rPr>
        <w:lastRenderedPageBreak/>
        <w:t xml:space="preserve">realizacji Inwestycji. W przypadku zagrożenia terminów IK podejmuje działania z </w:t>
      </w:r>
      <w:r w:rsidR="00A5173B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w celu dotrzymania terminów Harmonogramu.</w:t>
      </w:r>
    </w:p>
    <w:p w14:paraId="50B69C74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089CEB81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13.</w:t>
      </w:r>
      <w:r w:rsidRPr="000E7845">
        <w:rPr>
          <w:rFonts w:eastAsiaTheme="minorHAnsi" w:cstheme="minorHAnsi"/>
          <w:sz w:val="22"/>
          <w:szCs w:val="22"/>
        </w:rPr>
        <w:tab/>
        <w:t>Inne Kontrole</w:t>
      </w:r>
    </w:p>
    <w:p w14:paraId="070373C8" w14:textId="0A7171AC" w:rsidR="000E7845" w:rsidRPr="000E7845" w:rsidRDefault="00D336D2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</w:t>
      </w:r>
      <w:r w:rsidR="000E7845" w:rsidRPr="000E7845">
        <w:rPr>
          <w:rFonts w:eastAsiaTheme="minorHAnsi" w:cstheme="minorHAnsi"/>
          <w:sz w:val="22"/>
          <w:szCs w:val="22"/>
        </w:rPr>
        <w:t>IK ma obowiązek uczestniczenia w kontrolach przeprowadzanych przez organ nadzoru budowlanego i inne organy uprawnione do kontroli oraz dopilnowuje realizacji ustaleń i decyzji podjętych podczas tych kontroli.</w:t>
      </w:r>
    </w:p>
    <w:p w14:paraId="2A7D70D0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95D9509" w14:textId="77777777" w:rsidR="000E7845" w:rsidRPr="000E7845" w:rsidRDefault="000E7845" w:rsidP="00D336D2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14.</w:t>
      </w:r>
      <w:r w:rsidRPr="000E7845">
        <w:rPr>
          <w:rFonts w:eastAsiaTheme="minorHAnsi" w:cstheme="minorHAnsi"/>
          <w:sz w:val="22"/>
          <w:szCs w:val="22"/>
        </w:rPr>
        <w:tab/>
        <w:t xml:space="preserve">Rejestr robót budowlanych  . </w:t>
      </w:r>
    </w:p>
    <w:p w14:paraId="062B39F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435B54FB" w14:textId="7F0B4B6D" w:rsidR="000E7845" w:rsidRPr="000E7845" w:rsidRDefault="00D336D2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      </w:t>
      </w:r>
      <w:r w:rsidR="000E7845" w:rsidRPr="000E7845">
        <w:rPr>
          <w:rFonts w:eastAsiaTheme="minorHAnsi" w:cstheme="minorHAnsi"/>
          <w:sz w:val="22"/>
          <w:szCs w:val="22"/>
        </w:rPr>
        <w:t>IK jest odpowiedzialny za nadzór nad wykonywaniem:</w:t>
      </w:r>
    </w:p>
    <w:p w14:paraId="21D7E70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badań i pomiarów robót zanikających, zanim zostaną zakryte,</w:t>
      </w:r>
    </w:p>
    <w:p w14:paraId="72C6696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badań i pomiarów ukończonych robót (Etapów, elementów),</w:t>
      </w:r>
    </w:p>
    <w:p w14:paraId="40C5A1C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odpowiedniego rejestru wszelkich pomierzonych robót.</w:t>
      </w:r>
    </w:p>
    <w:p w14:paraId="78DC2CB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15.</w:t>
      </w:r>
      <w:r w:rsidRPr="000E7845">
        <w:rPr>
          <w:rFonts w:eastAsiaTheme="minorHAnsi" w:cstheme="minorHAnsi"/>
          <w:sz w:val="22"/>
          <w:szCs w:val="22"/>
        </w:rPr>
        <w:tab/>
        <w:t xml:space="preserve">Dziennik budowy </w:t>
      </w:r>
    </w:p>
    <w:p w14:paraId="7CA092B5" w14:textId="77777777" w:rsidR="00B10266" w:rsidRPr="00B10266" w:rsidRDefault="000E7845" w:rsidP="00B10266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kontroluje prowadzenie dziennika budowy </w:t>
      </w:r>
      <w:r w:rsidR="00B10266" w:rsidRPr="00B10266">
        <w:rPr>
          <w:rFonts w:eastAsiaTheme="minorHAnsi" w:cstheme="minorHAnsi"/>
          <w:sz w:val="22"/>
          <w:szCs w:val="22"/>
        </w:rPr>
        <w:t>przez Generalnego Wykonawcę</w:t>
      </w:r>
      <w:r w:rsidR="00B10266" w:rsidRPr="00B10266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r w:rsidR="00B10266" w:rsidRPr="00B10266">
        <w:rPr>
          <w:rFonts w:eastAsiaTheme="minorHAnsi" w:cstheme="minorHAnsi"/>
          <w:sz w:val="22"/>
          <w:szCs w:val="22"/>
        </w:rPr>
        <w:t>zgodnie z obowiązującym prawem budowlanym oraz dokonuje wpisów w zakresie prowadzonego nadzoru inwestorskiego.</w:t>
      </w:r>
    </w:p>
    <w:p w14:paraId="372934F9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IK w toku realizacji Inwestycji będzie odpowiedzialny za wydawanie kierownikowi budowy lub kierownikowi robót Generalnego Wykonawcy poleceń, poświadczanych wpisem do dziennika budowy, a dotyczących:</w:t>
      </w:r>
    </w:p>
    <w:p w14:paraId="42E1FAD1" w14:textId="77777777" w:rsidR="00B10266" w:rsidRPr="00B10266" w:rsidRDefault="00B10266" w:rsidP="00B10266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25FECE7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a)</w:t>
      </w:r>
      <w:r w:rsidRPr="00B10266">
        <w:rPr>
          <w:rFonts w:eastAsiaTheme="minorHAnsi" w:cstheme="minorHAnsi"/>
          <w:sz w:val="22"/>
          <w:szCs w:val="22"/>
        </w:rPr>
        <w:tab/>
        <w:t>usunięcia nieprawidłowości lub zagrożeń,</w:t>
      </w:r>
    </w:p>
    <w:p w14:paraId="651056F9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b)</w:t>
      </w:r>
      <w:r w:rsidRPr="00B10266">
        <w:rPr>
          <w:rFonts w:eastAsiaTheme="minorHAnsi" w:cstheme="minorHAnsi"/>
          <w:sz w:val="22"/>
          <w:szCs w:val="22"/>
        </w:rPr>
        <w:tab/>
        <w:t>wykonania prób lub badań, odkrycia robót lub elementów zakrytych,</w:t>
      </w:r>
    </w:p>
    <w:p w14:paraId="3EE56E71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c)</w:t>
      </w:r>
      <w:r w:rsidRPr="00B10266">
        <w:rPr>
          <w:rFonts w:eastAsiaTheme="minorHAnsi" w:cstheme="minorHAnsi"/>
          <w:sz w:val="22"/>
          <w:szCs w:val="22"/>
        </w:rPr>
        <w:tab/>
        <w:t>przedstawienia ekspertyz dotyczących prowadzonych robót budowlanych,</w:t>
      </w:r>
    </w:p>
    <w:p w14:paraId="02CAB2AE" w14:textId="77777777" w:rsidR="00B10266" w:rsidRPr="00B10266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d)</w:t>
      </w:r>
      <w:r w:rsidRPr="00B10266">
        <w:rPr>
          <w:rFonts w:eastAsiaTheme="minorHAnsi" w:cstheme="minorHAnsi"/>
          <w:sz w:val="22"/>
          <w:szCs w:val="22"/>
        </w:rPr>
        <w:tab/>
        <w:t>przedstawienia dowodów dopuszczenia do stosowania w budownictwie wyrobów budowlanych oraz urządzeń technicznych,</w:t>
      </w:r>
    </w:p>
    <w:p w14:paraId="259BE990" w14:textId="1F8A80C5" w:rsidR="000E7845" w:rsidRPr="000E7845" w:rsidRDefault="00B10266" w:rsidP="00B10266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B10266">
        <w:rPr>
          <w:rFonts w:eastAsiaTheme="minorHAnsi" w:cstheme="minorHAnsi"/>
          <w:sz w:val="22"/>
          <w:szCs w:val="22"/>
        </w:rPr>
        <w:t>e)</w:t>
      </w:r>
      <w:r w:rsidRPr="00B10266">
        <w:rPr>
          <w:rFonts w:eastAsiaTheme="minorHAnsi" w:cstheme="minorHAnsi"/>
          <w:sz w:val="22"/>
          <w:szCs w:val="22"/>
        </w:rPr>
        <w:tab/>
        <w:t>żądania od kierownika budowy lub kierownika robót dokonania poprawek, bądź ponownego wykonania wadliwie wykonanych robót budowlanych, a także wstrzymania dalszych robót budowlanych, gdyby ich kontynuacja mogła wywołać zagrożenie, bądź spowodować niedopuszczalną niezgodność z projektem lub pozwoleniem na budowę.</w:t>
      </w:r>
    </w:p>
    <w:p w14:paraId="695C0AAF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16.</w:t>
      </w:r>
      <w:r w:rsidRPr="000E7845">
        <w:rPr>
          <w:rFonts w:eastAsiaTheme="minorHAnsi" w:cstheme="minorHAnsi"/>
          <w:sz w:val="22"/>
          <w:szCs w:val="22"/>
        </w:rPr>
        <w:tab/>
        <w:t>Bezpieczeństwo</w:t>
      </w:r>
    </w:p>
    <w:p w14:paraId="6947A3D9" w14:textId="1DDB8992" w:rsidR="000E7845" w:rsidRPr="000E7845" w:rsidRDefault="000E7845" w:rsidP="00D336D2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IK winien upewnić się przed rozpoczęciem prac, że spełnione zostały wymagania dotyczące bezpieczeństwa (obejmujące też poruszanie się po terenie budowy uwzględniające zapisy planu BIOZ) i zatwierdza plan robót lub rysunki przygotowane przez </w:t>
      </w:r>
      <w:r w:rsidR="00A5173B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Wykonawcę, </w:t>
      </w:r>
      <w:r w:rsidRPr="000E7845">
        <w:rPr>
          <w:rFonts w:eastAsiaTheme="minorHAnsi" w:cstheme="minorHAnsi"/>
          <w:sz w:val="22"/>
          <w:szCs w:val="22"/>
        </w:rPr>
        <w:lastRenderedPageBreak/>
        <w:t>lecz dopiero po spełnieniu wszystkich wymagań dotyczących bezpieczeństwa na budowie, jak również jej objazdach i dojazdach do niej.</w:t>
      </w:r>
    </w:p>
    <w:p w14:paraId="7C65AC72" w14:textId="1D1A922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IK udziela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 wytycznych w sprawach dotyczących bezpieczeństwa personelu na Placu Budowy i bezpieczeństwa prac.</w:t>
      </w:r>
    </w:p>
    <w:p w14:paraId="639591D7" w14:textId="450C9DA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IK wydaje polecenia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>Wykonawcy do wykonania wszelkich takich prac lub podjęcia takich niezbędnych przedsięwzięć, jakie mogą być konieczne, aby uniknąć lub zmniejszyć ryzyko w przypadku jakiejkolwiek awarii, mającej wpływ na bezpieczeństwo życia ludzi lub majątku oraz niezwłocznie powiadamia o tym Zamawiającego.</w:t>
      </w:r>
    </w:p>
    <w:p w14:paraId="7C08CBD4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17.</w:t>
      </w:r>
      <w:r w:rsidRPr="000E7845">
        <w:rPr>
          <w:rFonts w:eastAsiaTheme="minorHAnsi" w:cstheme="minorHAnsi"/>
          <w:sz w:val="22"/>
          <w:szCs w:val="22"/>
        </w:rPr>
        <w:tab/>
        <w:t>Narady</w:t>
      </w:r>
    </w:p>
    <w:p w14:paraId="78808557" w14:textId="0616BDE4" w:rsidR="000E7845" w:rsidRPr="000E7845" w:rsidRDefault="000E7845" w:rsidP="00B10266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czasie trwania robót budowlano-montażowych IK organizuje narady budowy, co najmniej jeden raz w miesiącu, na których dokonuje oceny </w:t>
      </w:r>
      <w:r w:rsidR="00B10266" w:rsidRPr="00B10266">
        <w:rPr>
          <w:rFonts w:eastAsiaTheme="minorHAnsi" w:cstheme="minorHAnsi"/>
          <w:sz w:val="22"/>
          <w:szCs w:val="22"/>
        </w:rPr>
        <w:t xml:space="preserve">postępu prac w zgodności z Harmonogramem, określa zagrożenia i proponuje zastosowanie odpowiednich środków zapobiegawczych, z udziałem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="00B10266" w:rsidRPr="00B10266">
        <w:rPr>
          <w:rFonts w:eastAsiaTheme="minorHAnsi" w:cstheme="minorHAnsi"/>
          <w:sz w:val="22"/>
          <w:szCs w:val="22"/>
        </w:rPr>
        <w:t>Wykonawcy i przedstawicieli Zamawiającego, sporządza z nich Raporty miesięczne i przekazuje je uczestniczącym stronom w terminie do 5 dni po naradzie. Narady mogą odbywać się częściej niż 1 raz w miesiącu, na wniosek Zamawiającego lub IK.</w:t>
      </w:r>
    </w:p>
    <w:p w14:paraId="7588483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18.</w:t>
      </w:r>
      <w:r w:rsidRPr="000E7845">
        <w:rPr>
          <w:rFonts w:eastAsiaTheme="minorHAnsi" w:cstheme="minorHAnsi"/>
          <w:sz w:val="22"/>
          <w:szCs w:val="22"/>
        </w:rPr>
        <w:tab/>
        <w:t>Raport miesięczny z narad budowy powinien zawierać:</w:t>
      </w:r>
    </w:p>
    <w:p w14:paraId="0847A90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opis postępu robót w stosunku do przyjętego Harmonogramu, </w:t>
      </w:r>
    </w:p>
    <w:p w14:paraId="402BF77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nakłady finansowe poniesione na roboty w powiązaniu z przyjętym Harmonogramem, </w:t>
      </w:r>
    </w:p>
    <w:p w14:paraId="71C1511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plan robót i finansowanie na kolejne miesiące, </w:t>
      </w:r>
    </w:p>
    <w:p w14:paraId="2051D14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opis powstałych problemów i zagrożeń oraz działań podjętych w celu ich usunięcia, </w:t>
      </w:r>
    </w:p>
    <w:p w14:paraId="7DD6617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fotografie dokumentujące postęp robót, w szczególności robót i urządzeń ulegających zakryciu lub zabudowaniu przed ich zakończeniem, </w:t>
      </w:r>
    </w:p>
    <w:p w14:paraId="2466EA4E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wykaz zmian w dokumentacji projektowej zatwierdzonych przez projektanta i Zamawiającego,</w:t>
      </w:r>
    </w:p>
    <w:p w14:paraId="1B376969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wykaz wystąpień Inżyniera Kontraktu i sposób ich rozpatrzenia.</w:t>
      </w:r>
    </w:p>
    <w:p w14:paraId="37D3A80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4DE1E7F0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19.</w:t>
      </w:r>
      <w:r w:rsidRPr="000E7845">
        <w:rPr>
          <w:rFonts w:eastAsiaTheme="minorHAnsi" w:cstheme="minorHAnsi"/>
          <w:sz w:val="22"/>
          <w:szCs w:val="22"/>
        </w:rPr>
        <w:tab/>
        <w:t>Usuwanie wad</w:t>
      </w:r>
    </w:p>
    <w:p w14:paraId="6E8BC265" w14:textId="2D5B5236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sytuacji zaistnienia wad IK poleca </w:t>
      </w:r>
      <w:r w:rsidR="0019130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 xml:space="preserve">Wykonawcy ich usunięcie w terminie określonym w Kontrakcie i poświadcza obustronnie podpisanym protokołem usunięcie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tych wad.</w:t>
      </w:r>
    </w:p>
    <w:p w14:paraId="02AD7F3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20.</w:t>
      </w:r>
      <w:r w:rsidRPr="000E7845">
        <w:rPr>
          <w:rFonts w:eastAsiaTheme="minorHAnsi" w:cstheme="minorHAnsi"/>
          <w:sz w:val="22"/>
          <w:szCs w:val="22"/>
        </w:rPr>
        <w:tab/>
        <w:t>Prowadzenie robót</w:t>
      </w:r>
    </w:p>
    <w:p w14:paraId="54F68226" w14:textId="4C7BB3B9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organizuje prace związane z nadzorem w zakresie określonym w Umowie tak, aby z tego tytułu nie było zbędnych przerw w realizacji robót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Wykonawcę.</w:t>
      </w:r>
    </w:p>
    <w:p w14:paraId="0FEBE0D9" w14:textId="7777777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ma prawo do wstrzymania robót w przypadku stwierdzenia zagrożenia i realizacji niezgodnie z Kontraktem.</w:t>
      </w:r>
    </w:p>
    <w:p w14:paraId="671DA4AB" w14:textId="500B01DF" w:rsidR="000E7845" w:rsidRPr="000E7845" w:rsidRDefault="00D336D2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21. </w:t>
      </w:r>
      <w:r w:rsidR="000E7845" w:rsidRPr="000E7845">
        <w:rPr>
          <w:rFonts w:eastAsiaTheme="minorHAnsi" w:cstheme="minorHAnsi"/>
          <w:sz w:val="22"/>
          <w:szCs w:val="22"/>
        </w:rPr>
        <w:tab/>
        <w:t xml:space="preserve">IK zapewnia obecność osób przewidzianych do bezpośredniego nadzorowania robót budowlanych i usług niezbędnych do realizacji Kontraktu w czasie odpowiadającym wykonaniu i rozliczeniu poszczególnych elementów Inwestycji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 xml:space="preserve">Wykonawcę i jego </w:t>
      </w:r>
      <w:r w:rsidR="000E7845" w:rsidRPr="000E7845">
        <w:rPr>
          <w:rFonts w:eastAsiaTheme="minorHAnsi" w:cstheme="minorHAnsi"/>
          <w:sz w:val="22"/>
          <w:szCs w:val="22"/>
        </w:rPr>
        <w:lastRenderedPageBreak/>
        <w:t>podwykonawców, zgodnie z zatwierdzonym przez Zamawiającego Harmonogramem, a także na każde żądanie Zamawiającego, jeżeli zajdą okoliczności, które będą tego wymagały. Obecność na terenie budowy IK będzie potwierdzana wpisem do rejestru obecności prowadzonego przez IK.</w:t>
      </w:r>
    </w:p>
    <w:p w14:paraId="77432B0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</w:p>
    <w:p w14:paraId="66D6B5DC" w14:textId="77777777" w:rsidR="000E7845" w:rsidRPr="000E7845" w:rsidRDefault="000E7845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22.</w:t>
      </w:r>
      <w:r w:rsidRPr="000E7845">
        <w:rPr>
          <w:rFonts w:eastAsiaTheme="minorHAnsi" w:cstheme="minorHAnsi"/>
          <w:sz w:val="22"/>
          <w:szCs w:val="22"/>
        </w:rPr>
        <w:tab/>
        <w:t xml:space="preserve">Zamawiający udostępnia IK na czas budowy nieodpłatnie pomieszczenie biurowe i dostęp do pomieszczeń socjalnych.  Pomieszczenie biurowe znajduje się w Budynku wielofunkcyjnym elektrociepłowni. IK wyposaża we własnym zakresie pomieszczenie biurowe w sprzęt niezbędny do realizowania przedmiotu Umowy. </w:t>
      </w:r>
    </w:p>
    <w:p w14:paraId="560B9EC0" w14:textId="18D6C586" w:rsidR="000E7845" w:rsidRPr="000E7845" w:rsidRDefault="000E7845" w:rsidP="00D336D2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23.</w:t>
      </w:r>
      <w:r w:rsidRPr="000E7845">
        <w:rPr>
          <w:rFonts w:eastAsiaTheme="minorHAnsi" w:cstheme="minorHAnsi"/>
          <w:sz w:val="22"/>
          <w:szCs w:val="22"/>
        </w:rPr>
        <w:tab/>
        <w:t xml:space="preserve">Wszystkie informacje i decyzje niezbędne do realizacji Kontraktu przekazywane między IK a </w:t>
      </w:r>
      <w:r w:rsidR="0019130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 xml:space="preserve">Wykonawcą wymagają formy pisemnej, aby można uznać je za wiążące. Wszystkie pisma IK do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winny być w kopii przekazywane do wiadomości Zamawiającemu.</w:t>
      </w:r>
    </w:p>
    <w:p w14:paraId="16D5FFD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24.</w:t>
      </w:r>
      <w:r w:rsidRPr="000E7845">
        <w:rPr>
          <w:rFonts w:eastAsiaTheme="minorHAnsi" w:cstheme="minorHAnsi"/>
          <w:sz w:val="22"/>
          <w:szCs w:val="22"/>
        </w:rPr>
        <w:tab/>
        <w:t>Kontakt z Zamawiającym</w:t>
      </w:r>
    </w:p>
    <w:p w14:paraId="2AC3ED7D" w14:textId="37D6714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zawiadamia osoby wyznaczone do kontaktu przez Zamawiającego w Umowie i uzgadnia stanowisko we wszelkich sprawach odnoszących się do wykonania umów, w tym również ustaleń dotyczących roszczeń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Wykonawcy.</w:t>
      </w:r>
    </w:p>
    <w:p w14:paraId="397A91D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25.</w:t>
      </w:r>
      <w:r w:rsidRPr="000E7845">
        <w:rPr>
          <w:rFonts w:eastAsiaTheme="minorHAnsi" w:cstheme="minorHAnsi"/>
          <w:sz w:val="22"/>
          <w:szCs w:val="22"/>
        </w:rPr>
        <w:tab/>
        <w:t>Odbiory robót</w:t>
      </w:r>
    </w:p>
    <w:p w14:paraId="2E3A2FF0" w14:textId="77777777" w:rsidR="000E7845" w:rsidRPr="000E7845" w:rsidRDefault="000E7845" w:rsidP="00D336D2">
      <w:pPr>
        <w:spacing w:before="0" w:after="160"/>
        <w:ind w:left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uczestniczy we wszystkich odbiorach robót zgodnie z Harmonogramem, w tym w odbiorach końcowych Etapów Inwestycji i przygotowuje protokoły z tych odbiorów na formularzach Zamawiającego. </w:t>
      </w:r>
    </w:p>
    <w:p w14:paraId="094DD891" w14:textId="564FF25E" w:rsidR="000E7845" w:rsidRPr="000E7845" w:rsidRDefault="000E7845" w:rsidP="00D336D2">
      <w:pPr>
        <w:spacing w:before="0" w:after="160"/>
        <w:ind w:left="567" w:hanging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26.</w:t>
      </w:r>
      <w:r w:rsidRPr="000E7845">
        <w:rPr>
          <w:rFonts w:eastAsiaTheme="minorHAnsi" w:cstheme="minorHAnsi"/>
          <w:sz w:val="22"/>
          <w:szCs w:val="22"/>
        </w:rPr>
        <w:tab/>
        <w:t>Weryfikacja wyceny wykonanego zakresu robót przy wypowiedzeniu lub odstąpieniu od</w:t>
      </w:r>
      <w:r w:rsidR="00D336D2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Ko</w:t>
      </w:r>
      <w:r w:rsidR="00D336D2">
        <w:rPr>
          <w:rFonts w:eastAsiaTheme="minorHAnsi" w:cstheme="minorHAnsi"/>
          <w:sz w:val="22"/>
          <w:szCs w:val="22"/>
        </w:rPr>
        <w:t>n</w:t>
      </w:r>
      <w:r w:rsidRPr="000E7845">
        <w:rPr>
          <w:rFonts w:eastAsiaTheme="minorHAnsi" w:cstheme="minorHAnsi"/>
          <w:sz w:val="22"/>
          <w:szCs w:val="22"/>
        </w:rPr>
        <w:t xml:space="preserve">traktu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</w:t>
      </w:r>
    </w:p>
    <w:p w14:paraId="0A79E601" w14:textId="09187AB6" w:rsidR="000E7845" w:rsidRPr="000E7845" w:rsidRDefault="000E7845" w:rsidP="00D336D2">
      <w:pPr>
        <w:spacing w:before="0" w:after="160"/>
        <w:ind w:left="567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przygotowuje potwierdzenie wykonania rzeczowego zakresu robót  wykonanych do czasu wypowiedzenia lub odstąpienia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od realizacji Kontraktu i uzgadnia z Zamawiającym wartość tych robót.</w:t>
      </w:r>
    </w:p>
    <w:p w14:paraId="0179781A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2C0138B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27.</w:t>
      </w:r>
      <w:r w:rsidRPr="000E7845">
        <w:rPr>
          <w:rFonts w:eastAsiaTheme="minorHAnsi" w:cstheme="minorHAnsi"/>
          <w:sz w:val="22"/>
          <w:szCs w:val="22"/>
        </w:rPr>
        <w:tab/>
        <w:t>Respektowanie decyzji i uzgodnień administracyjnych</w:t>
      </w:r>
    </w:p>
    <w:p w14:paraId="45E991F5" w14:textId="77777777" w:rsidR="000E7845" w:rsidRPr="000E7845" w:rsidRDefault="000E7845" w:rsidP="00D336D2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nadzoruje i kontroluje realizację warunków ustalonych w decyzjach o pozwoleniu na budowę i w innych decyzjach administracyjnych i uzgodnieniach opiniujących realizację Kontraktu.</w:t>
      </w:r>
    </w:p>
    <w:p w14:paraId="2C91424D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28.</w:t>
      </w:r>
      <w:r w:rsidRPr="000E7845">
        <w:rPr>
          <w:rFonts w:eastAsiaTheme="minorHAnsi" w:cstheme="minorHAnsi"/>
          <w:sz w:val="22"/>
          <w:szCs w:val="22"/>
        </w:rPr>
        <w:tab/>
        <w:t>Kontakty z władzą terenową i ze stronami trzecimi.</w:t>
      </w:r>
    </w:p>
    <w:p w14:paraId="5BA9617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IK prowadzi całość spraw dotyczących osób trzecich w uzgodnieniu z Zamawiającym i z władzami terenowymi,</w:t>
      </w:r>
    </w:p>
    <w:p w14:paraId="0C0D9FE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IK współpracuje z administracją dróg w zakresie prawidłowego utrzymania dróg w rejonie budowy, dróg przyległych do placu budowy jak również dróg objazdowych tymczasowej organizacji ruchu, jeżeli zaistnieje taka konieczność.</w:t>
      </w:r>
    </w:p>
    <w:p w14:paraId="01BC09D5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29.</w:t>
      </w:r>
      <w:r w:rsidRPr="000E7845">
        <w:rPr>
          <w:rFonts w:eastAsiaTheme="minorHAnsi" w:cstheme="minorHAnsi"/>
          <w:sz w:val="22"/>
          <w:szCs w:val="22"/>
        </w:rPr>
        <w:tab/>
        <w:t>Współpraca</w:t>
      </w:r>
    </w:p>
    <w:p w14:paraId="25D1EA9A" w14:textId="228A6013" w:rsidR="000E7845" w:rsidRPr="000E7845" w:rsidRDefault="00D336D2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lastRenderedPageBreak/>
        <w:t xml:space="preserve">        </w:t>
      </w:r>
      <w:r w:rsidR="000E7845" w:rsidRPr="000E7845">
        <w:rPr>
          <w:rFonts w:eastAsiaTheme="minorHAnsi" w:cstheme="minorHAnsi"/>
          <w:sz w:val="22"/>
          <w:szCs w:val="22"/>
        </w:rPr>
        <w:t>Następujące sprawy będą wymagały akceptacji Zamawiającego, po wcześniejszym</w:t>
      </w:r>
      <w:r w:rsidR="00874AB3">
        <w:rPr>
          <w:rFonts w:eastAsiaTheme="minorHAnsi" w:cstheme="minorHAnsi"/>
          <w:sz w:val="22"/>
          <w:szCs w:val="22"/>
        </w:rPr>
        <w:t xml:space="preserve"> p</w:t>
      </w:r>
      <w:r w:rsidR="000E7845" w:rsidRPr="000E7845">
        <w:rPr>
          <w:rFonts w:eastAsiaTheme="minorHAnsi" w:cstheme="minorHAnsi"/>
          <w:sz w:val="22"/>
          <w:szCs w:val="22"/>
        </w:rPr>
        <w:t>rzedstawieniu i zajęciu stanowiska przez IK:</w:t>
      </w:r>
    </w:p>
    <w:p w14:paraId="0121CE9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08FF73FD" w14:textId="7DA0273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wszelkie zmiany w robotach i dokumentacji projektowej, wnioskowane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Wykonawcę, w uzgodnieniu z projektantem, </w:t>
      </w:r>
    </w:p>
    <w:p w14:paraId="4B11716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>postanowienie o ewentualnym przedłużeniu poszczególnych Etapów Kontraktu  pod warunkiem, że termin zakończenia Kontraktu nie ulegnie przedłużeniu,</w:t>
      </w:r>
    </w:p>
    <w:p w14:paraId="773930A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usunięcie kierownika budowy z Placu Budowy,</w:t>
      </w:r>
    </w:p>
    <w:p w14:paraId="680BAAB0" w14:textId="6665F2D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potwierdzenie zakończenia Etapów robót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</w:t>
      </w:r>
    </w:p>
    <w:p w14:paraId="22A01B40" w14:textId="330FFB51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zlecanie usunięcia wad stronie trzeciej w przypadku gdy </w:t>
      </w:r>
      <w:r w:rsidR="0019130D">
        <w:rPr>
          <w:rFonts w:eastAsiaTheme="minorHAnsi" w:cstheme="minorHAnsi"/>
          <w:sz w:val="22"/>
          <w:szCs w:val="22"/>
        </w:rPr>
        <w:t xml:space="preserve">Generalny </w:t>
      </w:r>
      <w:r w:rsidRPr="000E7845">
        <w:rPr>
          <w:rFonts w:eastAsiaTheme="minorHAnsi" w:cstheme="minorHAnsi"/>
          <w:sz w:val="22"/>
          <w:szCs w:val="22"/>
        </w:rPr>
        <w:t>Wykonawca nie usunie ich w wyznaczonym terminie,</w:t>
      </w:r>
    </w:p>
    <w:p w14:paraId="73421CA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przeprowadzanie niezbędnych badań i pomiarów lub ekspertyz przez niezależnego rzeczoznawcę w uzasadnionych przypadkach.</w:t>
      </w:r>
    </w:p>
    <w:p w14:paraId="4A51E13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30.</w:t>
      </w:r>
      <w:r w:rsidRPr="000E7845">
        <w:rPr>
          <w:rFonts w:eastAsiaTheme="minorHAnsi" w:cstheme="minorHAnsi"/>
          <w:sz w:val="22"/>
          <w:szCs w:val="22"/>
        </w:rPr>
        <w:tab/>
        <w:t>IK ma prawo do samodzielnych decyzji i odpowiada za ich wydanie:</w:t>
      </w:r>
    </w:p>
    <w:p w14:paraId="423933B9" w14:textId="45C09740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usuwa z Placu Budowy osoby niekompetentne zatrudnione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</w:t>
      </w:r>
    </w:p>
    <w:p w14:paraId="27822403" w14:textId="62E778C8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nadzoruje zapewnienie zabezpieczenia i ochrony budowy przez </w:t>
      </w:r>
      <w:r w:rsidR="0019130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zgodnie z Kontraktem,</w:t>
      </w:r>
    </w:p>
    <w:p w14:paraId="46AC5ED5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>wstrzymuje roboty w przypadku prowadzenia ich niezgodnie z przepisami energetycznymi, BHP, ppoż., o ruchu drogowym oraz innymi regulującymi prace przy realizacji Inwestycji, w tym przepisami wewnętrznymi Zamawiającego,</w:t>
      </w:r>
    </w:p>
    <w:p w14:paraId="5DBEDFC1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uzyskuje od projektanta wyjaśnienia wątpliwości dotyczących dokumentacji projektu i zawartych w nim rozwiązań.</w:t>
      </w:r>
    </w:p>
    <w:p w14:paraId="7E9AC8CD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o powyższych decyzjach niezwłocznie powiadamia Zamawiającego.</w:t>
      </w:r>
    </w:p>
    <w:p w14:paraId="13164A93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31.</w:t>
      </w:r>
      <w:r w:rsidRPr="000E7845">
        <w:rPr>
          <w:rFonts w:eastAsiaTheme="minorHAnsi" w:cstheme="minorHAnsi"/>
          <w:sz w:val="22"/>
          <w:szCs w:val="22"/>
        </w:rPr>
        <w:tab/>
        <w:t>Zagrożenia specjalne - siła wyższa powodująca przerwę w realizacji Kontraktu lub zaniechanie realizacji Kontraktu.</w:t>
      </w:r>
    </w:p>
    <w:p w14:paraId="5937A4AB" w14:textId="32ED818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IK określa zakres robót i weryfikuje wartość tych robót określoną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do momentu wystąpienia siły wyższej.</w:t>
      </w:r>
    </w:p>
    <w:p w14:paraId="46B527F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32.</w:t>
      </w:r>
      <w:r w:rsidRPr="000E7845">
        <w:rPr>
          <w:rFonts w:eastAsiaTheme="minorHAnsi" w:cstheme="minorHAnsi"/>
          <w:sz w:val="22"/>
          <w:szCs w:val="22"/>
        </w:rPr>
        <w:tab/>
        <w:t>Korespondencja</w:t>
      </w:r>
    </w:p>
    <w:p w14:paraId="2ECADB2A" w14:textId="0A20A795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W sprawach dotyczących Inwestycji IK prowadzi korespondencję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i z Zamawiającym oraz z osobami trzecimi.</w:t>
      </w:r>
    </w:p>
    <w:p w14:paraId="3746A915" w14:textId="6C805040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33.</w:t>
      </w:r>
      <w:r w:rsidRPr="000E7845">
        <w:rPr>
          <w:rFonts w:eastAsiaTheme="minorHAnsi" w:cstheme="minorHAnsi"/>
          <w:sz w:val="22"/>
          <w:szCs w:val="22"/>
        </w:rPr>
        <w:tab/>
        <w:t xml:space="preserve">IK wydaje decyzje mające konsekwencje rzeczowe, finansowe i terminowe dla realizacji </w:t>
      </w:r>
      <w:r w:rsidR="00A25565">
        <w:rPr>
          <w:rFonts w:eastAsiaTheme="minorHAnsi" w:cstheme="minorHAnsi"/>
          <w:sz w:val="22"/>
          <w:szCs w:val="22"/>
        </w:rPr>
        <w:t xml:space="preserve"> </w:t>
      </w:r>
      <w:r w:rsidRPr="000E7845">
        <w:rPr>
          <w:rFonts w:eastAsiaTheme="minorHAnsi" w:cstheme="minorHAnsi"/>
          <w:sz w:val="22"/>
          <w:szCs w:val="22"/>
        </w:rPr>
        <w:t>Kontraktu wyłącznie w uzgodnieniu z Zamawiającym.</w:t>
      </w:r>
    </w:p>
    <w:p w14:paraId="2CD167C4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34.</w:t>
      </w:r>
      <w:r w:rsidRPr="000E7845">
        <w:rPr>
          <w:rFonts w:eastAsiaTheme="minorHAnsi" w:cstheme="minorHAnsi"/>
          <w:sz w:val="22"/>
          <w:szCs w:val="22"/>
        </w:rPr>
        <w:tab/>
        <w:t>IK weryfikuje, prowadzi i archiwizuje wszelką dokumentację inwestycyjną, której zestawienie udostępnia Zamawiającemu na żądanie.</w:t>
      </w:r>
    </w:p>
    <w:p w14:paraId="78869B92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5F0B3A48" w14:textId="72BE7B93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35.</w:t>
      </w:r>
      <w:r w:rsidRPr="000E7845">
        <w:rPr>
          <w:rFonts w:eastAsiaTheme="minorHAnsi" w:cstheme="minorHAnsi"/>
          <w:sz w:val="22"/>
          <w:szCs w:val="22"/>
        </w:rPr>
        <w:tab/>
        <w:t xml:space="preserve">IK ma obowiązek realizować wszystkie polecenia i zarządzenia Zamawiającego, nie wymienione powyżej, które będą niezbędne dla prawidłowej realizacji Kontraktu i </w:t>
      </w:r>
      <w:r w:rsidR="002623DC">
        <w:rPr>
          <w:rFonts w:eastAsiaTheme="minorHAnsi" w:cstheme="minorHAnsi"/>
          <w:sz w:val="22"/>
          <w:szCs w:val="22"/>
        </w:rPr>
        <w:t xml:space="preserve">będą </w:t>
      </w:r>
      <w:r w:rsidRPr="000E7845">
        <w:rPr>
          <w:rFonts w:eastAsiaTheme="minorHAnsi" w:cstheme="minorHAnsi"/>
          <w:sz w:val="22"/>
          <w:szCs w:val="22"/>
        </w:rPr>
        <w:t>służyły zabezpieczeniu interesów Zamawiającego.</w:t>
      </w:r>
    </w:p>
    <w:p w14:paraId="4CC7BAF1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36.</w:t>
      </w:r>
      <w:r w:rsidRPr="000E7845">
        <w:rPr>
          <w:rFonts w:eastAsiaTheme="minorHAnsi" w:cstheme="minorHAnsi"/>
          <w:sz w:val="22"/>
          <w:szCs w:val="22"/>
        </w:rPr>
        <w:tab/>
        <w:t>Na każdym Etapie realizacji Inwestycji IK zapewni Zamawiającemu:</w:t>
      </w:r>
    </w:p>
    <w:p w14:paraId="255B80C6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 xml:space="preserve"> wszelką niezbędną pomoc w zakresie zarządzania Kontraktem,</w:t>
      </w:r>
    </w:p>
    <w:p w14:paraId="426801DF" w14:textId="667154E2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 xml:space="preserve">b) </w:t>
      </w:r>
      <w:r w:rsidRPr="000E7845">
        <w:rPr>
          <w:rFonts w:eastAsiaTheme="minorHAnsi" w:cstheme="minorHAnsi"/>
          <w:sz w:val="22"/>
          <w:szCs w:val="22"/>
        </w:rPr>
        <w:tab/>
        <w:t>obsług</w:t>
      </w:r>
      <w:r w:rsidR="00A25565">
        <w:rPr>
          <w:rFonts w:eastAsiaTheme="minorHAnsi" w:cstheme="minorHAnsi"/>
          <w:sz w:val="22"/>
          <w:szCs w:val="22"/>
        </w:rPr>
        <w:t>ę</w:t>
      </w:r>
      <w:r w:rsidRPr="000E7845">
        <w:rPr>
          <w:rFonts w:eastAsiaTheme="minorHAnsi" w:cstheme="minorHAnsi"/>
          <w:sz w:val="22"/>
          <w:szCs w:val="22"/>
        </w:rPr>
        <w:t xml:space="preserve"> prawna Kontraktu w zakresie wszelkich kwestiach niezbędnych do zapewnienia  prawidłowej i terminowej realizacji Kontraktu, w szczególności do przygotowywania opinii prawnych, zapewnieniu bieżącego doradztwa prawnego, rozumianego jako praktyczne wskazanie jak należy postąpić zgodnie z prawem w dany</w:t>
      </w:r>
      <w:r w:rsidR="00A25565">
        <w:rPr>
          <w:rFonts w:eastAsiaTheme="minorHAnsi" w:cstheme="minorHAnsi"/>
          <w:sz w:val="22"/>
          <w:szCs w:val="22"/>
        </w:rPr>
        <w:t>m</w:t>
      </w:r>
      <w:r w:rsidRPr="000E7845">
        <w:rPr>
          <w:rFonts w:eastAsiaTheme="minorHAnsi" w:cstheme="minorHAnsi"/>
          <w:sz w:val="22"/>
          <w:szCs w:val="22"/>
        </w:rPr>
        <w:t xml:space="preserve"> stanie praktycznym, sporządzenie projektów zmian do Kontraktu oraz oświadczeń zamawiającego  związanych z jego realizacją oraz realizacją umowy o dofinansowanie, </w:t>
      </w:r>
    </w:p>
    <w:p w14:paraId="2B1CAEF7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37.</w:t>
      </w:r>
      <w:r w:rsidRPr="000E7845">
        <w:rPr>
          <w:rFonts w:eastAsiaTheme="minorHAnsi" w:cstheme="minorHAnsi"/>
          <w:sz w:val="22"/>
          <w:szCs w:val="22"/>
        </w:rPr>
        <w:tab/>
        <w:t>Zakończenie poszczególnych Etapów Inwestycji</w:t>
      </w:r>
    </w:p>
    <w:p w14:paraId="3895F5E8" w14:textId="64CABEB8" w:rsidR="000E7845" w:rsidRPr="000E7845" w:rsidRDefault="00A25565" w:rsidP="00A2556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>
        <w:rPr>
          <w:rFonts w:eastAsiaTheme="minorHAnsi" w:cstheme="minorHAnsi"/>
          <w:sz w:val="22"/>
          <w:szCs w:val="22"/>
        </w:rPr>
        <w:t xml:space="preserve">        </w:t>
      </w:r>
      <w:r w:rsidR="000E7845" w:rsidRPr="000E7845">
        <w:rPr>
          <w:rFonts w:eastAsiaTheme="minorHAnsi" w:cstheme="minorHAnsi"/>
          <w:sz w:val="22"/>
          <w:szCs w:val="22"/>
        </w:rPr>
        <w:t xml:space="preserve">IK po zgłoszeniu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="000E7845" w:rsidRPr="000E7845">
        <w:rPr>
          <w:rFonts w:eastAsiaTheme="minorHAnsi" w:cstheme="minorHAnsi"/>
          <w:sz w:val="22"/>
          <w:szCs w:val="22"/>
        </w:rPr>
        <w:t>Wykonawcę zakończenia prac każdego Etapu Inwestycji:</w:t>
      </w:r>
    </w:p>
    <w:p w14:paraId="6C07885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potwierdza w formie pisemnej faktycznie wykonane roboty,</w:t>
      </w:r>
    </w:p>
    <w:p w14:paraId="7806613F" w14:textId="4382FB06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przeprowadza odbiór wewnętrzny prac, sporządza listę wad i wyznacza czas do ich usunięcia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Wykonawcę; nadzoruje prawidłowość i jakość usunięcia/naprawienia wad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 oraz sprawdza ich faktyczne usunięcie/naprawienie wraz ze spisaniem protokołu z usunięcia/naprawienia wad (przy uwzględnieniu zapisów Kontraktu). W przypadku nieterminowego usunięcia wad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Wykonawcę,  przygotowuje dla Zamawiającego dane niezbędne do naliczenia kar umownych  z tytułu tego opóźnienia.</w:t>
      </w:r>
    </w:p>
    <w:p w14:paraId="27CDA09B" w14:textId="0B3EE85A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wspólnie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kompletuje 3 egzemplarze archiwalnej dokumentacji powykonawczej dla każdego Etapu, w tym jeden egzemplarz w wersji oryginalnej.</w:t>
      </w:r>
    </w:p>
    <w:p w14:paraId="16971162" w14:textId="33F00EDE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weryfikuje faktury wystawiane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ze szczególnym uwzględnieniem rzetelności i kompletności oświadczeń podwykonawców, iż wszelkie zobowiązania finansowe w odniesieniu do każdego z podwykonawców zostały uregulowane (dotyczy tych podwykonawców, których roboty są objęte konkretną fakturą, które to oświadczenie ma potwierdzać uprzednie uregulowanie należności za wykonane przez podwykonawców prace objęte daną fakturą),</w:t>
      </w:r>
    </w:p>
    <w:p w14:paraId="3C82A37C" w14:textId="672379D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sprawdza ostateczną kwotę należną </w:t>
      </w:r>
      <w:r w:rsidR="002F58BD">
        <w:rPr>
          <w:rFonts w:eastAsiaTheme="minorHAnsi" w:cstheme="minorHAnsi"/>
          <w:sz w:val="22"/>
          <w:szCs w:val="22"/>
        </w:rPr>
        <w:t xml:space="preserve">Generalnemu </w:t>
      </w:r>
      <w:r w:rsidRPr="000E7845">
        <w:rPr>
          <w:rFonts w:eastAsiaTheme="minorHAnsi" w:cstheme="minorHAnsi"/>
          <w:sz w:val="22"/>
          <w:szCs w:val="22"/>
        </w:rPr>
        <w:t xml:space="preserve">Wykonawcy za realizację każdego Etapu, ustala ewentualne korekty wyliczeń (zgodnie z Kontraktem, np. kary za niedotrzymanie terminu wykonania danego Etapu)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 i przedstawia Zamawiającemu w celu podjęcia decyzji o ostatecznej wysokości kwoty (w ciągu 5 Dni Roboczych od otrzymania rozliczenia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Wykonawcy),</w:t>
      </w:r>
    </w:p>
    <w:p w14:paraId="7AC69F70" w14:textId="51C97C23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 xml:space="preserve">ustala z </w:t>
      </w:r>
      <w:r w:rsidR="002F58BD">
        <w:rPr>
          <w:rFonts w:eastAsiaTheme="minorHAnsi" w:cstheme="minorHAnsi"/>
          <w:sz w:val="22"/>
          <w:szCs w:val="22"/>
        </w:rPr>
        <w:t xml:space="preserve">Generalnym </w:t>
      </w:r>
      <w:r w:rsidRPr="000E7845">
        <w:rPr>
          <w:rFonts w:eastAsiaTheme="minorHAnsi" w:cstheme="minorHAnsi"/>
          <w:sz w:val="22"/>
          <w:szCs w:val="22"/>
        </w:rPr>
        <w:t>Wykonawcą terminy odbiorów częściowych, jeżeli wystąpią w ramach poszczególnych Etapów Inwestycji oraz termin odbioru końcowego robót każdego Etapu Inwestycji i powiadamia o tym wszystkie zainteresowane Strony.</w:t>
      </w:r>
    </w:p>
    <w:p w14:paraId="30DF9243" w14:textId="36E06B59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 xml:space="preserve">IK jest odpowiedzialny za organizację i nadzór nad odbiorami częściowymi, odbiorem końcowym Inwestycji, </w:t>
      </w:r>
      <w:r w:rsidR="002623DC" w:rsidRPr="002623DC">
        <w:rPr>
          <w:rFonts w:eastAsiaTheme="minorHAnsi" w:cstheme="minorHAnsi"/>
          <w:sz w:val="22"/>
          <w:szCs w:val="22"/>
        </w:rPr>
        <w:t>przeprowadzeniem rozruchów i ruchów próbnych, a także wybór wykonawcy i wykonanie na koszt Generalnego Wykonawcy pomiarów parametrów gwarantowanych przez niezależne laboratorium akredytowane.</w:t>
      </w:r>
    </w:p>
    <w:p w14:paraId="0BFAD08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38.</w:t>
      </w:r>
      <w:r w:rsidRPr="000E7845">
        <w:rPr>
          <w:rFonts w:eastAsiaTheme="minorHAnsi" w:cstheme="minorHAnsi"/>
          <w:sz w:val="22"/>
          <w:szCs w:val="22"/>
        </w:rPr>
        <w:tab/>
        <w:t>Rozliczenie poszczególnych Etapów Inwestycji</w:t>
      </w:r>
    </w:p>
    <w:p w14:paraId="301DDF99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IK potwierdza zakończenie robót, przygotowuje Raport końcowy nadzoru z okresu realizacji budowy i powiadamia Zamawiającego o terminie odbioru końcowego robót każdego Etapu Kontraktu.</w:t>
      </w:r>
    </w:p>
    <w:p w14:paraId="0517B84B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A05C233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39.</w:t>
      </w:r>
      <w:r w:rsidRPr="000E7845">
        <w:rPr>
          <w:rFonts w:eastAsiaTheme="minorHAnsi" w:cstheme="minorHAnsi"/>
          <w:sz w:val="22"/>
          <w:szCs w:val="22"/>
        </w:rPr>
        <w:tab/>
        <w:t xml:space="preserve">Raport końcowy nadzoru z okresu realizacji budowy </w:t>
      </w:r>
    </w:p>
    <w:p w14:paraId="4EA8BEB7" w14:textId="053B7AB0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Po zakończeniu realizacji ostatniego Etapu Inwestycji, przed odbiorem technicznym, IK wypełniający obowiązki nadzoru przedłoży Zamawiającemu Raport (w 2 egzemplarzach) obejmujący opis przebiegu realizacji zadania inwestycyjnego łącznie z końcowym rozliczeniem ilości wykonanych robót. Raport końcowy nadzoru z okresu realizacji budowy powinien w szczególności zawierać:</w:t>
      </w:r>
    </w:p>
    <w:p w14:paraId="3AA94D72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końcowe rozliczenie ilości wykonanych robót i obliczenia końcowej kwoty umownej zgodnie z Kontraktem,</w:t>
      </w:r>
    </w:p>
    <w:p w14:paraId="0C0CD586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rozliczenie finansowe Inwestycji, </w:t>
      </w:r>
    </w:p>
    <w:p w14:paraId="6368379D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protokoły odbiorów końcowych i przekazania obiektów do użytkowania, </w:t>
      </w:r>
    </w:p>
    <w:p w14:paraId="302A7C3F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>opis przebiegu wykonania inwestycji i sprawozdanie z działalności IK,</w:t>
      </w:r>
    </w:p>
    <w:p w14:paraId="68ED3A2D" w14:textId="4916445D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całą powykonawczą dokumentację odbiorową Inwestycji, zawierającą takie dokumenty jak: sprawozdanie techniczne końcowe, protokoły z narad budowy, inwentaryzację geodezyjną powykonawczą, mapę powykonawczą, wystąpienia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Wykonawcy, ewidencję wprowadzonych zmian, wnioski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Wykonawcy, obmiary, aprobaty techniczne, atesty i deklaracje zgodności, receptury, świadectwa jakości, programy zapewnienia jakości, wyniki badań, projekt budowlany powykonawczy, DTR urządzeń, instrukcje obsługi, informacje niezbędne do sporządzenia dokumentów OT, książki obiektu itp. </w:t>
      </w:r>
    </w:p>
    <w:p w14:paraId="292F5E92" w14:textId="55DE6C88" w:rsidR="000E7845" w:rsidRPr="000E7845" w:rsidRDefault="000E7845" w:rsidP="00A2556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40.</w:t>
      </w:r>
      <w:r w:rsidRPr="000E7845">
        <w:rPr>
          <w:rFonts w:eastAsiaTheme="minorHAnsi" w:cstheme="minorHAnsi"/>
          <w:sz w:val="22"/>
          <w:szCs w:val="22"/>
        </w:rPr>
        <w:tab/>
        <w:t>W trakcie uruchomienia i odbioru Inwestycji IK będzie obowiązany do:</w:t>
      </w:r>
    </w:p>
    <w:p w14:paraId="194BDFFB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a)</w:t>
      </w:r>
      <w:r w:rsidRPr="000E7845">
        <w:rPr>
          <w:rFonts w:eastAsiaTheme="minorHAnsi" w:cstheme="minorHAnsi"/>
          <w:sz w:val="22"/>
          <w:szCs w:val="22"/>
        </w:rPr>
        <w:tab/>
        <w:t>nadzoru nad prowadzeniem  tzw. zimnych testów,</w:t>
      </w:r>
    </w:p>
    <w:p w14:paraId="0EDC6AF7" w14:textId="77777777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b)</w:t>
      </w:r>
      <w:r w:rsidRPr="000E7845">
        <w:rPr>
          <w:rFonts w:eastAsiaTheme="minorHAnsi" w:cstheme="minorHAnsi"/>
          <w:sz w:val="22"/>
          <w:szCs w:val="22"/>
        </w:rPr>
        <w:tab/>
        <w:t xml:space="preserve">oceny wyników testów funkcjonowania urządzeń i układów technologicznych zgodnie z wymaganiami opisanymi w Kontrakcie, </w:t>
      </w:r>
    </w:p>
    <w:p w14:paraId="390043D9" w14:textId="3232EAD5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c)</w:t>
      </w:r>
      <w:r w:rsidRPr="000E7845">
        <w:rPr>
          <w:rFonts w:eastAsiaTheme="minorHAnsi" w:cstheme="minorHAnsi"/>
          <w:sz w:val="22"/>
          <w:szCs w:val="22"/>
        </w:rPr>
        <w:tab/>
        <w:t xml:space="preserve">nadzoru nad rozruchem (72 godzinny ruch regulacyjny oraz 720 godzinny ruch próbny dla kotła i </w:t>
      </w:r>
      <w:r w:rsidR="00A25565">
        <w:rPr>
          <w:rFonts w:eastAsiaTheme="minorHAnsi" w:cstheme="minorHAnsi"/>
          <w:sz w:val="22"/>
          <w:szCs w:val="22"/>
        </w:rPr>
        <w:t xml:space="preserve">wszystkich </w:t>
      </w:r>
      <w:r w:rsidRPr="000E7845">
        <w:rPr>
          <w:rFonts w:eastAsiaTheme="minorHAnsi" w:cstheme="minorHAnsi"/>
          <w:sz w:val="22"/>
          <w:szCs w:val="22"/>
        </w:rPr>
        <w:t xml:space="preserve">instalacji pomocniczych), który po zakończeniu prac budowlano-montażowych przeprowadzi </w:t>
      </w:r>
      <w:r w:rsidR="002F58BD">
        <w:rPr>
          <w:rFonts w:eastAsiaTheme="minorHAnsi" w:cstheme="minorHAnsi"/>
          <w:sz w:val="22"/>
          <w:szCs w:val="22"/>
        </w:rPr>
        <w:t xml:space="preserve">Generalny </w:t>
      </w:r>
      <w:r w:rsidRPr="000E7845">
        <w:rPr>
          <w:rFonts w:eastAsiaTheme="minorHAnsi" w:cstheme="minorHAnsi"/>
          <w:sz w:val="22"/>
          <w:szCs w:val="22"/>
        </w:rPr>
        <w:t>Wykonawca,</w:t>
      </w:r>
    </w:p>
    <w:p w14:paraId="5A37A58F" w14:textId="02E62429" w:rsidR="000E7845" w:rsidRPr="000E7845" w:rsidRDefault="000E7845" w:rsidP="000E7845">
      <w:pPr>
        <w:spacing w:before="0" w:after="160"/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d)</w:t>
      </w:r>
      <w:r w:rsidRPr="000E7845">
        <w:rPr>
          <w:rFonts w:eastAsiaTheme="minorHAnsi" w:cstheme="minorHAnsi"/>
          <w:sz w:val="22"/>
          <w:szCs w:val="22"/>
        </w:rPr>
        <w:tab/>
        <w:t xml:space="preserve">udziału w przekazaniu obiektów do użytkowania po pomyślnie zakończonym ruchu próbnym, a także sporządzenia z tych czynności protokołu i przekazania go do podpisania przez Zamawiającego i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 xml:space="preserve">Wykonawcę oraz wyegzekwowania od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Wykonawcy niezbędnej dokumentacji powykonawczej,</w:t>
      </w:r>
    </w:p>
    <w:p w14:paraId="23D754F7" w14:textId="77777777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e)</w:t>
      </w:r>
      <w:r w:rsidRPr="000E7845">
        <w:rPr>
          <w:rFonts w:eastAsiaTheme="minorHAnsi" w:cstheme="minorHAnsi"/>
          <w:sz w:val="22"/>
          <w:szCs w:val="22"/>
        </w:rPr>
        <w:tab/>
        <w:t xml:space="preserve">weryfikacji dokumentacji powykonawczej, </w:t>
      </w:r>
    </w:p>
    <w:p w14:paraId="16E33E6E" w14:textId="77777777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f)</w:t>
      </w:r>
      <w:r w:rsidRPr="000E7845">
        <w:rPr>
          <w:rFonts w:eastAsiaTheme="minorHAnsi" w:cstheme="minorHAnsi"/>
          <w:sz w:val="22"/>
          <w:szCs w:val="22"/>
        </w:rPr>
        <w:tab/>
        <w:t>nadzoru nad szkoleniem personelu,</w:t>
      </w:r>
    </w:p>
    <w:p w14:paraId="26DECC5E" w14:textId="77777777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g)</w:t>
      </w:r>
      <w:r w:rsidRPr="000E7845">
        <w:rPr>
          <w:rFonts w:eastAsiaTheme="minorHAnsi" w:cstheme="minorHAnsi"/>
          <w:sz w:val="22"/>
          <w:szCs w:val="22"/>
        </w:rPr>
        <w:tab/>
        <w:t>przeglądu i weryfikacji instrukcji obsługi,</w:t>
      </w:r>
    </w:p>
    <w:p w14:paraId="4C52F3C9" w14:textId="14615A08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h)</w:t>
      </w:r>
      <w:r w:rsidRPr="000E7845">
        <w:rPr>
          <w:rFonts w:eastAsiaTheme="minorHAnsi" w:cstheme="minorHAnsi"/>
          <w:sz w:val="22"/>
          <w:szCs w:val="22"/>
        </w:rPr>
        <w:tab/>
      </w:r>
      <w:r w:rsidR="002623DC" w:rsidRPr="002623DC">
        <w:rPr>
          <w:rFonts w:eastAsiaTheme="minorHAnsi" w:cstheme="minorHAnsi"/>
          <w:sz w:val="22"/>
          <w:szCs w:val="22"/>
        </w:rPr>
        <w:t>nadzór nad opracowaniem przez Generalnego Wykonawcę diagnostycznych planów eksploatacyjnych</w:t>
      </w:r>
      <w:r w:rsidR="002623DC" w:rsidRPr="002623DC" w:rsidDel="00473E3A">
        <w:rPr>
          <w:rFonts w:eastAsiaTheme="minorHAnsi" w:cstheme="minorHAnsi"/>
          <w:sz w:val="22"/>
          <w:szCs w:val="22"/>
        </w:rPr>
        <w:t xml:space="preserve"> </w:t>
      </w:r>
      <w:r w:rsidR="002623DC" w:rsidRPr="002623DC">
        <w:rPr>
          <w:rFonts w:eastAsiaTheme="minorHAnsi" w:cstheme="minorHAnsi"/>
          <w:sz w:val="22"/>
          <w:szCs w:val="22"/>
        </w:rPr>
        <w:t>,</w:t>
      </w:r>
    </w:p>
    <w:p w14:paraId="255F445B" w14:textId="37095D57" w:rsidR="000E7845" w:rsidRPr="000E7845" w:rsidRDefault="000E7845" w:rsidP="00A25565">
      <w:pPr>
        <w:spacing w:before="0" w:after="160"/>
        <w:ind w:left="709" w:hanging="425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i)</w:t>
      </w:r>
      <w:r w:rsidRPr="000E7845">
        <w:rPr>
          <w:rFonts w:eastAsiaTheme="minorHAnsi" w:cstheme="minorHAnsi"/>
          <w:sz w:val="22"/>
          <w:szCs w:val="22"/>
        </w:rPr>
        <w:tab/>
        <w:t xml:space="preserve">dostarczenia Zamawiającemu wszelkich raportów, akt, certyfikatów przygotowanych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po zakończeniu każdego Etapu Inwestycji.</w:t>
      </w:r>
    </w:p>
    <w:p w14:paraId="52CE24D5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41.</w:t>
      </w:r>
      <w:r w:rsidRPr="000E7845">
        <w:rPr>
          <w:rFonts w:eastAsiaTheme="minorHAnsi" w:cstheme="minorHAnsi"/>
          <w:sz w:val="22"/>
          <w:szCs w:val="22"/>
        </w:rPr>
        <w:tab/>
        <w:t>Do obowiązków IK należy sporządzenie na dzień odbioru końcowego każdego Etapu Inwestycji, harmonogramu obowiązkowych przeglądów gwarancyjnych.</w:t>
      </w:r>
    </w:p>
    <w:p w14:paraId="4967EE0C" w14:textId="7FE9C14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42.</w:t>
      </w:r>
      <w:r w:rsidRPr="000E7845">
        <w:rPr>
          <w:rFonts w:eastAsiaTheme="minorHAnsi" w:cstheme="minorHAnsi"/>
          <w:sz w:val="22"/>
          <w:szCs w:val="22"/>
        </w:rPr>
        <w:tab/>
        <w:t xml:space="preserve">IK zobowiązuje się koordynować kompletowanie przez </w:t>
      </w:r>
      <w:r w:rsidR="002F58BD">
        <w:rPr>
          <w:rFonts w:eastAsiaTheme="minorHAnsi" w:cstheme="minorHAnsi"/>
          <w:sz w:val="22"/>
          <w:szCs w:val="22"/>
        </w:rPr>
        <w:t xml:space="preserve">Generalnego </w:t>
      </w:r>
      <w:r w:rsidRPr="000E7845">
        <w:rPr>
          <w:rFonts w:eastAsiaTheme="minorHAnsi" w:cstheme="minorHAnsi"/>
          <w:sz w:val="22"/>
          <w:szCs w:val="22"/>
        </w:rPr>
        <w:t>Wykonawcę dokumentacji i oświadczeń wymaganych przez odpowiednie uregulowania oraz współpracować z Zamawiającym w otrzymaniu pozwolenia na użytkowanie instalacji będącej przedmiotem inwestycji.</w:t>
      </w:r>
    </w:p>
    <w:p w14:paraId="24EF5211" w14:textId="023DB8B3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43.</w:t>
      </w:r>
      <w:r w:rsidRPr="000E7845">
        <w:rPr>
          <w:rFonts w:eastAsiaTheme="minorHAnsi" w:cstheme="minorHAnsi"/>
          <w:sz w:val="22"/>
          <w:szCs w:val="22"/>
        </w:rPr>
        <w:tab/>
        <w:t>IK dokona przeglądu, oceny kompletności oraz zgodności dokumentacji powykonawczej ze stanem istniejącym oraz dostarczy ją do Zamawiającego wraz z dokumentacją dotyczącą nadzorowanych robót.</w:t>
      </w:r>
    </w:p>
    <w:p w14:paraId="1121D5D8" w14:textId="23178376" w:rsidR="000E7845" w:rsidRPr="000E7845" w:rsidRDefault="000E7845" w:rsidP="002623DC">
      <w:pPr>
        <w:ind w:left="709" w:hanging="426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44.</w:t>
      </w:r>
      <w:r w:rsidRPr="000E7845">
        <w:rPr>
          <w:rFonts w:eastAsiaTheme="minorHAnsi" w:cstheme="minorHAnsi"/>
          <w:sz w:val="22"/>
          <w:szCs w:val="22"/>
        </w:rPr>
        <w:tab/>
      </w:r>
      <w:r w:rsidRPr="00A25565">
        <w:rPr>
          <w:rFonts w:eastAsiaTheme="minorHAnsi" w:cstheme="minorHAnsi"/>
          <w:sz w:val="22"/>
          <w:szCs w:val="22"/>
        </w:rPr>
        <w:t>IK opracuje przy współudziale Zamawiającego instrukcj</w:t>
      </w:r>
      <w:r w:rsidR="00A25565">
        <w:rPr>
          <w:rFonts w:eastAsiaTheme="minorHAnsi" w:cstheme="minorHAnsi"/>
          <w:sz w:val="22"/>
          <w:szCs w:val="22"/>
        </w:rPr>
        <w:t>ę</w:t>
      </w:r>
      <w:r w:rsidRPr="00A25565">
        <w:rPr>
          <w:rFonts w:eastAsiaTheme="minorHAnsi" w:cstheme="minorHAnsi"/>
          <w:sz w:val="22"/>
          <w:szCs w:val="22"/>
        </w:rPr>
        <w:t xml:space="preserve"> eksploatacji oraz instrukcję B</w:t>
      </w:r>
      <w:r w:rsidR="002623DC">
        <w:rPr>
          <w:rFonts w:eastAsiaTheme="minorHAnsi" w:cstheme="minorHAnsi"/>
          <w:sz w:val="22"/>
          <w:szCs w:val="22"/>
        </w:rPr>
        <w:t xml:space="preserve">HP, </w:t>
      </w:r>
      <w:r w:rsidR="002623DC" w:rsidRPr="002623DC">
        <w:rPr>
          <w:rFonts w:eastAsiaTheme="minorHAnsi" w:cstheme="minorHAnsi"/>
          <w:sz w:val="22"/>
          <w:szCs w:val="22"/>
        </w:rPr>
        <w:t>na podstawie wstępnych instrukcji Generalnego Wykonawcy, dla zabudowanych urządzeń w ramach Inwestycji.</w:t>
      </w:r>
    </w:p>
    <w:p w14:paraId="5A1569A7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45.</w:t>
      </w:r>
      <w:r w:rsidRPr="000E7845">
        <w:rPr>
          <w:rFonts w:eastAsiaTheme="minorHAnsi" w:cstheme="minorHAnsi"/>
          <w:sz w:val="22"/>
          <w:szCs w:val="22"/>
        </w:rPr>
        <w:tab/>
        <w:t>Warunkiem dokonania przez Zamawiającego odbioru wykonanych Usług IK, w tym Etapów I – VIII (Odbiory Częściowe), jest obustronne podpisanie protokołów odbioru, przedłożonych przez IK, zawierających raport obowiązujący za dany Etap, oraz końcowego z realizacji Inwestycji (przy odbiorze Etapu VIII). Protokół odbioru końcowego Etapu VIII jest jednocześnie protokołem Odbioru Końcowego Usług.</w:t>
      </w:r>
    </w:p>
    <w:p w14:paraId="02830FA0" w14:textId="6503DDDA" w:rsidR="000E7845" w:rsidRPr="000E7845" w:rsidRDefault="000E7845" w:rsidP="001C283F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46.</w:t>
      </w:r>
      <w:r w:rsidRPr="000E7845">
        <w:rPr>
          <w:rFonts w:eastAsiaTheme="minorHAnsi" w:cstheme="minorHAnsi"/>
          <w:sz w:val="22"/>
          <w:szCs w:val="22"/>
        </w:rPr>
        <w:tab/>
        <w:t xml:space="preserve">Stwierdzenie przez Zamawiającego podczas któregokolwiek Odbioru Częściowego lub Odbioru Końcowego Usług niewywiązywania się przez IK z obowiązków wynikających z </w:t>
      </w:r>
      <w:r w:rsidR="001C283F" w:rsidRPr="001C283F">
        <w:rPr>
          <w:rFonts w:eastAsiaTheme="minorHAnsi" w:cstheme="minorHAnsi"/>
          <w:sz w:val="22"/>
          <w:szCs w:val="22"/>
        </w:rPr>
        <w:t xml:space="preserve">Umowy (niewykonywania czynności będących w zakresie obowiązków IK) albo stwierdzenie wykonywania Usług przez IK w sposób nienależyty, pomimo wcześniejszego wezwania na piśmie Zamawiającego do należytego wykonania Umowy, uzasadnia odmowę odbioru Usług objętych danym odbiorem przez Zamawiającego. W takim przypadku strony uzgodnią termin, w jakim IK zobowiązany jest do usunięcia stwierdzonych nieprawidłowości oraz wyznaczą nowy termin Odbioru Częściowego lub Odbioru Końcowego Usług. </w:t>
      </w:r>
    </w:p>
    <w:p w14:paraId="78FB2C70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47.</w:t>
      </w:r>
      <w:r w:rsidRPr="000E7845">
        <w:rPr>
          <w:rFonts w:eastAsiaTheme="minorHAnsi" w:cstheme="minorHAnsi"/>
          <w:sz w:val="22"/>
          <w:szCs w:val="22"/>
        </w:rPr>
        <w:tab/>
        <w:t xml:space="preserve">Przed planowaną datą Odbioru Końcowego Usług (Etap VIII) IK jest zobowiązany przekazać Zamawiającemu całą zgromadzoną korespondencję, dokumentację powykonawczą, odbiorową oraz wykonać sprawozdanie (raport końcowy) z realizacji Kontraktu. Korespondencja oraz dokumentacja powinna zostać przekazana w sposób uporządkowany wraz z wykazem. </w:t>
      </w:r>
    </w:p>
    <w:p w14:paraId="56E4B12F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48.</w:t>
      </w:r>
      <w:r w:rsidRPr="000E7845">
        <w:rPr>
          <w:rFonts w:eastAsiaTheme="minorHAnsi" w:cstheme="minorHAnsi"/>
          <w:sz w:val="22"/>
          <w:szCs w:val="22"/>
        </w:rPr>
        <w:tab/>
        <w:t>Na 14 dni przed planowanym Odbiorem Końcowym Usług (Etap VIII) IK zobowiązuje się przekazać Zamawiającemu sprawozdanie z realizacji Kontraktu na wykonanie Inwestycji:</w:t>
      </w:r>
    </w:p>
    <w:p w14:paraId="1E6E4998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- w 3 egzemplarzach w wersji papierowej,</w:t>
      </w:r>
    </w:p>
    <w:p w14:paraId="080A06D1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- w 1 egzemplarzu na nośniku w formie elektronicznej.</w:t>
      </w:r>
    </w:p>
    <w:p w14:paraId="03B4350E" w14:textId="77777777" w:rsidR="000E7845" w:rsidRPr="000E7845" w:rsidRDefault="000E7845" w:rsidP="00A25565">
      <w:pPr>
        <w:spacing w:before="0" w:after="160"/>
        <w:ind w:left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Zamawiający zobowiązuje się do sprawdzenia przekazanego mu przez IK sprawozdania w ciągu 14 dni od dnia jego otrzymania i powiadomienia IK o dostrzeżonych jego brakach lub wadach.</w:t>
      </w:r>
    </w:p>
    <w:p w14:paraId="3364053F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lastRenderedPageBreak/>
        <w:t>49.</w:t>
      </w:r>
      <w:r w:rsidRPr="000E7845">
        <w:rPr>
          <w:rFonts w:eastAsiaTheme="minorHAnsi" w:cstheme="minorHAnsi"/>
          <w:sz w:val="22"/>
          <w:szCs w:val="22"/>
        </w:rPr>
        <w:tab/>
        <w:t xml:space="preserve">W przypadku stwierdzenia przez Zamawiającego braków lub wad w sprawozdaniu, IK jest zobowiązany do ich usunięcia w terminie uzgodnionym z Zamawiającym, bez prawa do żądania od Zamawiającego z tego tytułu odrębnego wynagrodzenia. Zamawiający ma prawo jednokrotnego zgłoszenia braków lub wad sprawozdania, chyba że wady lub braki nadal dotyczą wcześniejszych zastrzeżeń Zamawiającego. </w:t>
      </w:r>
    </w:p>
    <w:p w14:paraId="1F2A0D58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50.</w:t>
      </w:r>
      <w:r w:rsidRPr="000E7845">
        <w:rPr>
          <w:rFonts w:eastAsiaTheme="minorHAnsi" w:cstheme="minorHAnsi"/>
          <w:sz w:val="22"/>
          <w:szCs w:val="22"/>
        </w:rPr>
        <w:tab/>
        <w:t xml:space="preserve">Po sprawdzeniu sprawozdania przez Zamawiającego i ewentualnym usunięciu przez IK jego wad oraz pod warunkiem należytego zakończenia wykonywania wszystkich pozostałych zobowiązań IK, Strony sporządzą protokół Odbioru Końcowego Usług. </w:t>
      </w:r>
    </w:p>
    <w:p w14:paraId="2B4E9913" w14:textId="77777777" w:rsidR="000E7845" w:rsidRPr="000E7845" w:rsidRDefault="000E7845" w:rsidP="00A25565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51.</w:t>
      </w:r>
      <w:r w:rsidRPr="000E7845">
        <w:rPr>
          <w:rFonts w:eastAsiaTheme="minorHAnsi" w:cstheme="minorHAnsi"/>
          <w:sz w:val="22"/>
          <w:szCs w:val="22"/>
        </w:rPr>
        <w:tab/>
        <w:t>Zgłoszenia i powiadomienia określone w punktach poprzedzających, przekazywane są drugiej Stronie w formie pisemnej.</w:t>
      </w:r>
    </w:p>
    <w:p w14:paraId="015338E9" w14:textId="4AA62F7F" w:rsidR="000E7845" w:rsidRPr="000E7845" w:rsidRDefault="000E7845" w:rsidP="001C283F">
      <w:pPr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52.</w:t>
      </w:r>
      <w:r w:rsidRPr="000E7845">
        <w:rPr>
          <w:rFonts w:eastAsiaTheme="minorHAnsi" w:cstheme="minorHAnsi"/>
          <w:sz w:val="22"/>
          <w:szCs w:val="22"/>
        </w:rPr>
        <w:tab/>
        <w:t xml:space="preserve">W ramach uprawnień wynikających z gwarancji, </w:t>
      </w:r>
      <w:r w:rsidR="001C283F" w:rsidRPr="001C283F">
        <w:rPr>
          <w:rFonts w:eastAsiaTheme="minorHAnsi" w:cstheme="minorHAnsi"/>
          <w:sz w:val="22"/>
          <w:szCs w:val="22"/>
        </w:rPr>
        <w:t>Zamawiający może w każdym momencie okresu gwarancji wystąpić do IK o naprawienie wykrytych wad Usług. W takim przypadku Zamawiający, w terminie 14 dni od wykrycia wady, powiadomi IK o tym fakcie. IK ma obowiązek usunąć zgłoszone mu wady Usług w terminie 14 dni od daty otrzymania  powiadomienia od Zamawiającego o danych wadach, chyba, że IK wykaże, iż usunięcie wad byłoby niemożliwe lub niezasadne. Zamawiający może wykonywać uprawnienia wynikające z rękojmi niezależnie od uprawnień wynikających z gwarancji.</w:t>
      </w:r>
    </w:p>
    <w:p w14:paraId="70BAEF4D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53.</w:t>
      </w:r>
      <w:r w:rsidRPr="000E7845">
        <w:rPr>
          <w:rFonts w:eastAsiaTheme="minorHAnsi" w:cstheme="minorHAnsi"/>
          <w:sz w:val="22"/>
          <w:szCs w:val="22"/>
        </w:rPr>
        <w:tab/>
        <w:t xml:space="preserve">IK zobowiązany jest do sporządzania raportów miesięcznych, o których mowa w punktach 17 i 18 Fazy III, technicznego, o którym mowa w punkcie 54 Fazy III poniżej oraz końcowego, o którym mowa w punktach 38 i 39 Fazy III, zwane w treści Raportami. </w:t>
      </w:r>
    </w:p>
    <w:p w14:paraId="4E7B40B4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54.</w:t>
      </w:r>
      <w:r w:rsidRPr="000E7845">
        <w:rPr>
          <w:rFonts w:eastAsiaTheme="minorHAnsi" w:cstheme="minorHAnsi"/>
          <w:sz w:val="22"/>
          <w:szCs w:val="22"/>
        </w:rPr>
        <w:tab/>
        <w:t>Raport techniczny nadzoru inwestorskiego przygotowany będzie w przypadku wystąpienia poważnych problemów technicznych, skutkujących zmianami w dokumentacji projektowej, wymagającymi zmian w decyzji o pozwoleniu na budowę.</w:t>
      </w:r>
    </w:p>
    <w:p w14:paraId="696E15C6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55.</w:t>
      </w:r>
      <w:r w:rsidRPr="000E7845">
        <w:rPr>
          <w:rFonts w:eastAsiaTheme="minorHAnsi" w:cstheme="minorHAnsi"/>
          <w:sz w:val="22"/>
          <w:szCs w:val="22"/>
        </w:rPr>
        <w:tab/>
        <w:t>Zamawiający, w terminie 10 dni od otrzymania każdego z Raportów, powiadomi pisemnie IK o przyjęciu Raportu lub o jego odrzuceniu w przypadku stwierdzenia błędów lub niedokładności wraz z uzasadnieniem przyczyn odrzucenia (wskazaniem uwag, zastrzeżeń, zaleceń). Jeżeli Zamawiający nie odniesie się w terminie 10 dni to uważa się, że przyjął Raport bez uwag.</w:t>
      </w:r>
    </w:p>
    <w:p w14:paraId="3F464BB5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56.</w:t>
      </w:r>
      <w:r w:rsidRPr="000E7845">
        <w:rPr>
          <w:rFonts w:eastAsiaTheme="minorHAnsi" w:cstheme="minorHAnsi"/>
          <w:sz w:val="22"/>
          <w:szCs w:val="22"/>
        </w:rPr>
        <w:tab/>
        <w:t>IK ma obowiązek doręczenia Zamawiającemu poprawionego Raportu w terminie nie dłuższym niż 7 dni od dnia doręczenia mu przez Zamawiającego powiadomienia o jego odrzuceniu wraz z uzasadnieniem. Do dalszego postępowania stosuje się punkt 57 poniżej.</w:t>
      </w:r>
    </w:p>
    <w:p w14:paraId="06D3457C" w14:textId="77777777" w:rsidR="000E7845" w:rsidRPr="000E7845" w:rsidRDefault="000E7845" w:rsidP="00CB1954">
      <w:pPr>
        <w:spacing w:before="0" w:after="160"/>
        <w:ind w:left="709" w:hanging="709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57.</w:t>
      </w:r>
      <w:r w:rsidRPr="000E7845">
        <w:rPr>
          <w:rFonts w:eastAsiaTheme="minorHAnsi" w:cstheme="minorHAnsi"/>
          <w:sz w:val="22"/>
          <w:szCs w:val="22"/>
        </w:rPr>
        <w:tab/>
        <w:t>Zamawiający przed zatwierdzeniem Raportu może w każdym czasie żądać od IK przedstawienia dokumentów lub udzielenia informacji potwierdzających wykonanie działań opisanych w Raporcie. Termin 10 dni przewidziany na przyjęcie lub odrzucenie Raportu ulega zawieszeniu na okres od dnia wystąpienia do dnia otrzymania przez Zamawiającego żądanych dokumentów lub udzielenia informacji.</w:t>
      </w:r>
    </w:p>
    <w:p w14:paraId="721D5AA5" w14:textId="77777777" w:rsidR="000E7845" w:rsidRPr="00CB1954" w:rsidRDefault="000E7845" w:rsidP="000E7845">
      <w:pPr>
        <w:spacing w:before="0" w:after="160"/>
        <w:jc w:val="both"/>
        <w:rPr>
          <w:rFonts w:eastAsiaTheme="minorHAnsi" w:cstheme="minorHAnsi"/>
          <w:b/>
          <w:bCs/>
          <w:sz w:val="22"/>
          <w:szCs w:val="22"/>
        </w:rPr>
      </w:pPr>
      <w:r w:rsidRPr="00CB1954">
        <w:rPr>
          <w:rFonts w:eastAsiaTheme="minorHAnsi" w:cstheme="minorHAnsi"/>
          <w:b/>
          <w:bCs/>
          <w:sz w:val="22"/>
          <w:szCs w:val="22"/>
        </w:rPr>
        <w:t>II.</w:t>
      </w:r>
      <w:r w:rsidRPr="00CB1954">
        <w:rPr>
          <w:rFonts w:eastAsiaTheme="minorHAnsi" w:cstheme="minorHAnsi"/>
          <w:b/>
          <w:bCs/>
          <w:sz w:val="22"/>
          <w:szCs w:val="22"/>
        </w:rPr>
        <w:tab/>
        <w:t>OBOWIĄZKI ZAMAWIAJĄCEGO:</w:t>
      </w:r>
    </w:p>
    <w:p w14:paraId="6B2B5969" w14:textId="77777777" w:rsidR="000E7845" w:rsidRPr="000E7845" w:rsidRDefault="000E7845" w:rsidP="000E7845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0E7845">
        <w:rPr>
          <w:rFonts w:eastAsiaTheme="minorHAnsi" w:cstheme="minorHAnsi"/>
          <w:sz w:val="22"/>
          <w:szCs w:val="22"/>
        </w:rPr>
        <w:t>Zamawiający zobowiązuje się:</w:t>
      </w:r>
    </w:p>
    <w:p w14:paraId="521639AD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 xml:space="preserve">zapewnić </w:t>
      </w:r>
      <w:bookmarkStart w:id="10" w:name="_Hlk62043623"/>
      <w:r w:rsidRPr="00CB1954">
        <w:rPr>
          <w:rFonts w:eastAsiaTheme="minorHAnsi" w:cstheme="minorHAnsi"/>
          <w:sz w:val="22"/>
          <w:szCs w:val="22"/>
        </w:rPr>
        <w:t xml:space="preserve">IK </w:t>
      </w:r>
      <w:bookmarkEnd w:id="10"/>
      <w:r w:rsidRPr="00CB1954">
        <w:rPr>
          <w:rFonts w:eastAsiaTheme="minorHAnsi" w:cstheme="minorHAnsi"/>
          <w:sz w:val="22"/>
          <w:szCs w:val="22"/>
        </w:rPr>
        <w:t>wsparcie w zagadnieniach technicznych tj. w przypadkach, gdy uczestnictwo Zamawiającego jest wymagane przez prawo,</w:t>
      </w:r>
    </w:p>
    <w:p w14:paraId="06F9ABC7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udzielić IK stosownych pełnomocnictw, w przypadkach, gdy zgodnie z obowiązującym prawem i postanowieniami Umowy Zamawiający ma być reprezentowany przez IK,</w:t>
      </w:r>
    </w:p>
    <w:p w14:paraId="496D69BA" w14:textId="06AE18D8" w:rsidR="00CB1954" w:rsidRPr="001C283F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lastRenderedPageBreak/>
        <w:t xml:space="preserve">przekazać IK </w:t>
      </w:r>
      <w:r w:rsidRPr="001C283F">
        <w:rPr>
          <w:rFonts w:eastAsiaTheme="minorHAnsi" w:cstheme="minorHAnsi"/>
          <w:sz w:val="22"/>
          <w:szCs w:val="22"/>
        </w:rPr>
        <w:t>dokumenty</w:t>
      </w:r>
      <w:r w:rsidR="001C283F" w:rsidRPr="001C283F">
        <w:rPr>
          <w:rFonts w:eastAsiaTheme="minorHAnsi" w:cstheme="minorHAnsi"/>
          <w:sz w:val="22"/>
          <w:szCs w:val="22"/>
        </w:rPr>
        <w:t xml:space="preserve">, </w:t>
      </w:r>
      <w:r w:rsidR="001C283F" w:rsidRPr="001C283F">
        <w:rPr>
          <w:rFonts w:cstheme="minorHAnsi"/>
          <w:sz w:val="22"/>
          <w:szCs w:val="22"/>
        </w:rPr>
        <w:t>będące w posiadaniu Zamawiającego, niezbędne do prawidłowego wykonania Umowy, w tym te o które zwróci się IK,</w:t>
      </w:r>
    </w:p>
    <w:p w14:paraId="5D8CD15C" w14:textId="77777777" w:rsid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terminowo regulować wynagrodzenie IK na warunkach określonych w Umowie,</w:t>
      </w:r>
    </w:p>
    <w:p w14:paraId="22767A1D" w14:textId="4258A3B3" w:rsidR="000E7845" w:rsidRPr="00CB1954" w:rsidRDefault="000E7845" w:rsidP="000E7845">
      <w:pPr>
        <w:pStyle w:val="Akapitzlist"/>
        <w:numPr>
          <w:ilvl w:val="0"/>
          <w:numId w:val="16"/>
        </w:numPr>
        <w:spacing w:before="0" w:after="160"/>
        <w:jc w:val="both"/>
        <w:rPr>
          <w:rFonts w:eastAsiaTheme="minorHAnsi" w:cstheme="minorHAnsi"/>
          <w:sz w:val="22"/>
          <w:szCs w:val="22"/>
        </w:rPr>
      </w:pPr>
      <w:r w:rsidRPr="00CB1954">
        <w:rPr>
          <w:rFonts w:eastAsiaTheme="minorHAnsi" w:cstheme="minorHAnsi"/>
          <w:sz w:val="22"/>
          <w:szCs w:val="22"/>
        </w:rPr>
        <w:t>opiniować i zatwierdzać bez zbędnej zwłoki dokumenty  w sprawach zastrzeżonych dla Zamawiającego związanych z realizacją Umowy, dla których taka opinia lub zatwierdzenie będę wymagane.</w:t>
      </w:r>
    </w:p>
    <w:p w14:paraId="0CB7CA7D" w14:textId="77777777" w:rsidR="00A02CE5" w:rsidRPr="005D4E80" w:rsidRDefault="00A02CE5" w:rsidP="005D4E80">
      <w:pPr>
        <w:spacing w:before="0" w:after="160"/>
        <w:rPr>
          <w:rFonts w:ascii="Times New Roman" w:eastAsiaTheme="minorHAnsi" w:hAnsi="Times New Roman" w:cs="Times New Roman"/>
          <w:sz w:val="22"/>
          <w:szCs w:val="22"/>
          <w:highlight w:val="yellow"/>
        </w:rPr>
      </w:pPr>
    </w:p>
    <w:p w14:paraId="6AEB391B" w14:textId="0A11D521" w:rsidR="005D4E80" w:rsidRDefault="005D4E80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692A0C88" w14:textId="0D2FAA6E" w:rsidR="001C283F" w:rsidRDefault="001C283F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p w14:paraId="78A9FC73" w14:textId="2C46B45A" w:rsidR="001C283F" w:rsidRDefault="001C283F" w:rsidP="005D4E80">
      <w:pPr>
        <w:spacing w:before="0" w:after="160"/>
        <w:jc w:val="both"/>
        <w:rPr>
          <w:rFonts w:eastAsiaTheme="minorHAnsi" w:cstheme="minorHAnsi"/>
          <w:sz w:val="22"/>
          <w:szCs w:val="22"/>
        </w:rPr>
      </w:pPr>
    </w:p>
    <w:sectPr w:rsidR="001C283F" w:rsidSect="00993BE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EAE4" w14:textId="77777777" w:rsidR="00993FBD" w:rsidRDefault="00993FBD" w:rsidP="00A25565">
      <w:pPr>
        <w:spacing w:before="0" w:after="0" w:line="240" w:lineRule="auto"/>
      </w:pPr>
      <w:r>
        <w:separator/>
      </w:r>
    </w:p>
  </w:endnote>
  <w:endnote w:type="continuationSeparator" w:id="0">
    <w:p w14:paraId="7000BCB5" w14:textId="77777777" w:rsidR="00993FBD" w:rsidRDefault="00993FBD" w:rsidP="00A255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89185"/>
      <w:docPartObj>
        <w:docPartGallery w:val="Page Numbers (Bottom of Page)"/>
        <w:docPartUnique/>
      </w:docPartObj>
    </w:sdtPr>
    <w:sdtEndPr/>
    <w:sdtContent>
      <w:p w14:paraId="1374E74A" w14:textId="6890E1C8" w:rsidR="00B81F56" w:rsidRDefault="00B81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97C2A" w14:textId="77777777" w:rsidR="00B81F56" w:rsidRDefault="00B81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AA28" w14:textId="77777777" w:rsidR="00993FBD" w:rsidRDefault="00993FBD" w:rsidP="00A25565">
      <w:pPr>
        <w:spacing w:before="0" w:after="0" w:line="240" w:lineRule="auto"/>
      </w:pPr>
      <w:r>
        <w:separator/>
      </w:r>
    </w:p>
  </w:footnote>
  <w:footnote w:type="continuationSeparator" w:id="0">
    <w:p w14:paraId="3CC781F1" w14:textId="77777777" w:rsidR="00993FBD" w:rsidRDefault="00993FBD" w:rsidP="00A255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6CF"/>
    <w:multiLevelType w:val="hybridMultilevel"/>
    <w:tmpl w:val="11B01442"/>
    <w:lvl w:ilvl="0" w:tplc="81DAF6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4FA"/>
    <w:multiLevelType w:val="hybridMultilevel"/>
    <w:tmpl w:val="DFECF678"/>
    <w:lvl w:ilvl="0" w:tplc="C4B881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54A"/>
    <w:multiLevelType w:val="hybridMultilevel"/>
    <w:tmpl w:val="D62A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1B05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C621A1"/>
    <w:multiLevelType w:val="hybridMultilevel"/>
    <w:tmpl w:val="C88E7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44C1E"/>
    <w:multiLevelType w:val="hybridMultilevel"/>
    <w:tmpl w:val="8F88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1FA0"/>
    <w:multiLevelType w:val="hybridMultilevel"/>
    <w:tmpl w:val="DA7428BE"/>
    <w:lvl w:ilvl="0" w:tplc="C4B88174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7981F10"/>
    <w:multiLevelType w:val="hybridMultilevel"/>
    <w:tmpl w:val="8E1C738E"/>
    <w:lvl w:ilvl="0" w:tplc="8C3E8960">
      <w:start w:val="1"/>
      <w:numFmt w:val="lowerLetter"/>
      <w:lvlText w:val="%1)"/>
      <w:lvlJc w:val="left"/>
      <w:pPr>
        <w:ind w:left="1073" w:hanging="7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369D"/>
    <w:multiLevelType w:val="hybridMultilevel"/>
    <w:tmpl w:val="B692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3E"/>
    <w:multiLevelType w:val="hybridMultilevel"/>
    <w:tmpl w:val="3FF402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4901"/>
    <w:multiLevelType w:val="hybridMultilevel"/>
    <w:tmpl w:val="FBAC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8C5"/>
    <w:multiLevelType w:val="hybridMultilevel"/>
    <w:tmpl w:val="C4EE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80C10"/>
    <w:multiLevelType w:val="hybridMultilevel"/>
    <w:tmpl w:val="94C6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29C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093A"/>
    <w:multiLevelType w:val="hybridMultilevel"/>
    <w:tmpl w:val="DEDE9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15C79"/>
    <w:multiLevelType w:val="hybridMultilevel"/>
    <w:tmpl w:val="CAB28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65B1"/>
    <w:multiLevelType w:val="hybridMultilevel"/>
    <w:tmpl w:val="B6929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A3A13"/>
    <w:multiLevelType w:val="hybridMultilevel"/>
    <w:tmpl w:val="50265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105E"/>
    <w:multiLevelType w:val="hybridMultilevel"/>
    <w:tmpl w:val="4F7EE8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7F7FE2"/>
    <w:multiLevelType w:val="hybridMultilevel"/>
    <w:tmpl w:val="28827A02"/>
    <w:lvl w:ilvl="0" w:tplc="764A8A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6079B"/>
    <w:multiLevelType w:val="hybridMultilevel"/>
    <w:tmpl w:val="CF34A910"/>
    <w:lvl w:ilvl="0" w:tplc="E884B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82E3A"/>
    <w:multiLevelType w:val="hybridMultilevel"/>
    <w:tmpl w:val="D62A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1"/>
  </w:num>
  <w:num w:numId="10">
    <w:abstractNumId w:val="20"/>
  </w:num>
  <w:num w:numId="11">
    <w:abstractNumId w:val="16"/>
  </w:num>
  <w:num w:numId="12">
    <w:abstractNumId w:val="2"/>
  </w:num>
  <w:num w:numId="13">
    <w:abstractNumId w:val="14"/>
  </w:num>
  <w:num w:numId="14">
    <w:abstractNumId w:val="9"/>
  </w:num>
  <w:num w:numId="15">
    <w:abstractNumId w:val="19"/>
  </w:num>
  <w:num w:numId="16">
    <w:abstractNumId w:val="17"/>
  </w:num>
  <w:num w:numId="17">
    <w:abstractNumId w:val="0"/>
  </w:num>
  <w:num w:numId="18">
    <w:abstractNumId w:val="5"/>
  </w:num>
  <w:num w:numId="19">
    <w:abstractNumId w:val="15"/>
  </w:num>
  <w:num w:numId="20">
    <w:abstractNumId w:val="7"/>
  </w:num>
  <w:num w:numId="21">
    <w:abstractNumId w:val="13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001DD"/>
    <w:rsid w:val="000122F6"/>
    <w:rsid w:val="000228CB"/>
    <w:rsid w:val="000242D8"/>
    <w:rsid w:val="00030431"/>
    <w:rsid w:val="0006012C"/>
    <w:rsid w:val="00065B9D"/>
    <w:rsid w:val="00073B31"/>
    <w:rsid w:val="00095F47"/>
    <w:rsid w:val="000A7E79"/>
    <w:rsid w:val="000D75B3"/>
    <w:rsid w:val="000E7845"/>
    <w:rsid w:val="000F1A2E"/>
    <w:rsid w:val="00121E96"/>
    <w:rsid w:val="00132D8B"/>
    <w:rsid w:val="00134F1B"/>
    <w:rsid w:val="00150179"/>
    <w:rsid w:val="0019130D"/>
    <w:rsid w:val="001A10E7"/>
    <w:rsid w:val="001B6806"/>
    <w:rsid w:val="001C283F"/>
    <w:rsid w:val="00202B3E"/>
    <w:rsid w:val="0022076D"/>
    <w:rsid w:val="00221431"/>
    <w:rsid w:val="00252932"/>
    <w:rsid w:val="0025435B"/>
    <w:rsid w:val="002623DC"/>
    <w:rsid w:val="00297E9C"/>
    <w:rsid w:val="002C3BCE"/>
    <w:rsid w:val="002E352A"/>
    <w:rsid w:val="002F4C8C"/>
    <w:rsid w:val="002F58BD"/>
    <w:rsid w:val="00304201"/>
    <w:rsid w:val="0032682C"/>
    <w:rsid w:val="00342267"/>
    <w:rsid w:val="003A7246"/>
    <w:rsid w:val="003A7D9C"/>
    <w:rsid w:val="003B3A80"/>
    <w:rsid w:val="003E2949"/>
    <w:rsid w:val="00431AA9"/>
    <w:rsid w:val="00433F16"/>
    <w:rsid w:val="00444F8B"/>
    <w:rsid w:val="00447F22"/>
    <w:rsid w:val="00452D3A"/>
    <w:rsid w:val="0046500E"/>
    <w:rsid w:val="00473D74"/>
    <w:rsid w:val="004A7C6E"/>
    <w:rsid w:val="004E4648"/>
    <w:rsid w:val="004F6C01"/>
    <w:rsid w:val="00502333"/>
    <w:rsid w:val="005134B3"/>
    <w:rsid w:val="0055391C"/>
    <w:rsid w:val="00565D8D"/>
    <w:rsid w:val="005B7BCF"/>
    <w:rsid w:val="005C3BD1"/>
    <w:rsid w:val="005D4E80"/>
    <w:rsid w:val="005E07AA"/>
    <w:rsid w:val="005F7E4D"/>
    <w:rsid w:val="00605CEB"/>
    <w:rsid w:val="00674736"/>
    <w:rsid w:val="00682096"/>
    <w:rsid w:val="006A02E8"/>
    <w:rsid w:val="006A3DF4"/>
    <w:rsid w:val="006B2222"/>
    <w:rsid w:val="006B2597"/>
    <w:rsid w:val="006C0CBD"/>
    <w:rsid w:val="006D09B9"/>
    <w:rsid w:val="007142F6"/>
    <w:rsid w:val="00715001"/>
    <w:rsid w:val="00737A40"/>
    <w:rsid w:val="00755859"/>
    <w:rsid w:val="007C4EAB"/>
    <w:rsid w:val="007D22E9"/>
    <w:rsid w:val="008048B4"/>
    <w:rsid w:val="00805390"/>
    <w:rsid w:val="00813096"/>
    <w:rsid w:val="00874AB3"/>
    <w:rsid w:val="008760DC"/>
    <w:rsid w:val="008934A8"/>
    <w:rsid w:val="008974CF"/>
    <w:rsid w:val="008A15AC"/>
    <w:rsid w:val="008A2A78"/>
    <w:rsid w:val="008C2033"/>
    <w:rsid w:val="00900241"/>
    <w:rsid w:val="0091181D"/>
    <w:rsid w:val="00944889"/>
    <w:rsid w:val="009679C0"/>
    <w:rsid w:val="00982D48"/>
    <w:rsid w:val="00993AF5"/>
    <w:rsid w:val="00993BE9"/>
    <w:rsid w:val="00993FBD"/>
    <w:rsid w:val="009B04F2"/>
    <w:rsid w:val="009C71AD"/>
    <w:rsid w:val="009C7314"/>
    <w:rsid w:val="00A02CE5"/>
    <w:rsid w:val="00A02EA2"/>
    <w:rsid w:val="00A1106D"/>
    <w:rsid w:val="00A11E0E"/>
    <w:rsid w:val="00A25565"/>
    <w:rsid w:val="00A43665"/>
    <w:rsid w:val="00A46A60"/>
    <w:rsid w:val="00A4765B"/>
    <w:rsid w:val="00A5173B"/>
    <w:rsid w:val="00A5233A"/>
    <w:rsid w:val="00A55D1F"/>
    <w:rsid w:val="00A61558"/>
    <w:rsid w:val="00A8727D"/>
    <w:rsid w:val="00AA0856"/>
    <w:rsid w:val="00AC1843"/>
    <w:rsid w:val="00B10266"/>
    <w:rsid w:val="00B303CC"/>
    <w:rsid w:val="00B5771B"/>
    <w:rsid w:val="00B81F56"/>
    <w:rsid w:val="00BA3A54"/>
    <w:rsid w:val="00BA6BFC"/>
    <w:rsid w:val="00BC6F69"/>
    <w:rsid w:val="00BF612C"/>
    <w:rsid w:val="00C0739C"/>
    <w:rsid w:val="00C31A0D"/>
    <w:rsid w:val="00C3331A"/>
    <w:rsid w:val="00C5288A"/>
    <w:rsid w:val="00C903C2"/>
    <w:rsid w:val="00C95278"/>
    <w:rsid w:val="00CA5895"/>
    <w:rsid w:val="00CB1954"/>
    <w:rsid w:val="00CB4616"/>
    <w:rsid w:val="00CC441C"/>
    <w:rsid w:val="00CF6CDA"/>
    <w:rsid w:val="00D12D6F"/>
    <w:rsid w:val="00D336D2"/>
    <w:rsid w:val="00D47868"/>
    <w:rsid w:val="00D55279"/>
    <w:rsid w:val="00D67041"/>
    <w:rsid w:val="00D76879"/>
    <w:rsid w:val="00D969F1"/>
    <w:rsid w:val="00D97867"/>
    <w:rsid w:val="00DA12A5"/>
    <w:rsid w:val="00DB5791"/>
    <w:rsid w:val="00DE1E58"/>
    <w:rsid w:val="00E04A93"/>
    <w:rsid w:val="00E15BE5"/>
    <w:rsid w:val="00E35AD2"/>
    <w:rsid w:val="00E91DC9"/>
    <w:rsid w:val="00EA63FE"/>
    <w:rsid w:val="00EB241B"/>
    <w:rsid w:val="00ED10AB"/>
    <w:rsid w:val="00EE44CF"/>
    <w:rsid w:val="00F24FE6"/>
    <w:rsid w:val="00F41809"/>
    <w:rsid w:val="00F43050"/>
    <w:rsid w:val="00F45FD9"/>
    <w:rsid w:val="00F80F42"/>
    <w:rsid w:val="00F826FD"/>
    <w:rsid w:val="00FB2F97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D4E80"/>
    <w:pPr>
      <w:spacing w:before="0" w:after="0" w:line="260" w:lineRule="atLeast"/>
    </w:pPr>
    <w:rPr>
      <w:rFonts w:ascii="Verdana" w:eastAsia="Times New Roman" w:hAnsi="Verdana" w:cs="Times New Roman"/>
      <w:sz w:val="18"/>
      <w:szCs w:val="18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3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5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565"/>
  </w:style>
  <w:style w:type="paragraph" w:styleId="Stopka">
    <w:name w:val="footer"/>
    <w:basedOn w:val="Normalny"/>
    <w:link w:val="StopkaZnak"/>
    <w:uiPriority w:val="99"/>
    <w:unhideWhenUsed/>
    <w:rsid w:val="00A255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65"/>
  </w:style>
  <w:style w:type="character" w:styleId="Odwoanieprzypisudolnego">
    <w:name w:val="footnote reference"/>
    <w:aliases w:val="Odwołanie przypisu1,Odwołanie przypisu2,Footnote Reference Number,Footnote symbol,Footnote reference number,note TESI,SUPERS,EN Footnote Reference,Footnote number,Ref,de nota al pie,Odwo3anie przypisu,Times 10 Point,number"/>
    <w:unhideWhenUsed/>
    <w:rsid w:val="008048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31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31A"/>
  </w:style>
  <w:style w:type="character" w:styleId="Odwoaniedokomentarza">
    <w:name w:val="annotation reference"/>
    <w:basedOn w:val="Domylnaczcionkaakapitu"/>
    <w:unhideWhenUsed/>
    <w:rsid w:val="00C528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288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8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5932</Words>
  <Characters>35594</Characters>
  <Application>Microsoft Office Word</Application>
  <DocSecurity>4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Przemysław Moczyński</cp:lastModifiedBy>
  <cp:revision>2</cp:revision>
  <cp:lastPrinted>2021-03-23T11:08:00Z</cp:lastPrinted>
  <dcterms:created xsi:type="dcterms:W3CDTF">2021-04-28T08:08:00Z</dcterms:created>
  <dcterms:modified xsi:type="dcterms:W3CDTF">2021-04-28T08:08:00Z</dcterms:modified>
</cp:coreProperties>
</file>