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8832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Muzeum  Etnograficzne     </w:t>
      </w:r>
      <w:r w:rsidRPr="00726A1C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03 września 2021r.</w:t>
      </w:r>
    </w:p>
    <w:p w14:paraId="402EAA6D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594CDD48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74D1EA25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34108939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796D2C3E" w14:textId="77777777" w:rsidR="007942C5" w:rsidRPr="00726A1C" w:rsidRDefault="007942C5" w:rsidP="007942C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6C472CE0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                                                                       Przedsiębiorstwo Handlowo-Usługowe </w:t>
      </w:r>
    </w:p>
    <w:p w14:paraId="01916C03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                                                                       „JARDI” Ewa Jankowska</w:t>
      </w:r>
    </w:p>
    <w:p w14:paraId="42E97273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                                                                       ul. Dekana 8</w:t>
      </w:r>
    </w:p>
    <w:p w14:paraId="10D88AEF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                                                                       64-100 Leszno</w:t>
      </w:r>
    </w:p>
    <w:p w14:paraId="5E56BA01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                                                                       zw. dalej również Wykonawcą</w:t>
      </w:r>
    </w:p>
    <w:p w14:paraId="007872E7" w14:textId="77777777" w:rsidR="007942C5" w:rsidRPr="00726A1C" w:rsidRDefault="007942C5">
      <w:pPr>
        <w:rPr>
          <w:rFonts w:ascii="Tahoma" w:hAnsi="Tahoma" w:cs="Tahoma"/>
          <w:sz w:val="20"/>
          <w:szCs w:val="20"/>
        </w:rPr>
      </w:pPr>
    </w:p>
    <w:p w14:paraId="56BB09A5" w14:textId="32C0A4E2" w:rsidR="007942C5" w:rsidRPr="00726A1C" w:rsidRDefault="00A23541">
      <w:pPr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>Dotyczy Zawiadomienia o wyborze najkorzystniejszej oferty w postępowaniu pn.</w:t>
      </w:r>
    </w:p>
    <w:p w14:paraId="238236AA" w14:textId="41C9F068" w:rsidR="00A23541" w:rsidRPr="00726A1C" w:rsidRDefault="00726A1C" w:rsidP="00726A1C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color w:val="000000"/>
          <w:sz w:val="20"/>
          <w:szCs w:val="20"/>
        </w:rPr>
        <w:t xml:space="preserve">„Konserwacja obiektów zabytkowych </w:t>
      </w:r>
      <w:r w:rsidRPr="00726A1C">
        <w:rPr>
          <w:rFonts w:ascii="Tahoma" w:eastAsia="Times New Roman" w:hAnsi="Tahoma" w:cs="Tahoma"/>
          <w:sz w:val="20"/>
          <w:szCs w:val="20"/>
        </w:rPr>
        <w:t>Muzeum Etnograficznego w Zielonej Górze-Ochli”</w:t>
      </w:r>
    </w:p>
    <w:p w14:paraId="7B18AA55" w14:textId="77777777" w:rsidR="00726A1C" w:rsidRPr="00726A1C" w:rsidRDefault="00726A1C" w:rsidP="00726A1C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14:paraId="0D636993" w14:textId="5035ADF2" w:rsidR="00490447" w:rsidRPr="00726A1C" w:rsidRDefault="007942C5" w:rsidP="00A23541">
      <w:pPr>
        <w:ind w:firstLine="708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>Zamawiający ze względu na omyłkę w ocenie złożonej oferty unieważnia przesłane dnia 2021-09-03 o godz. 13:55:54 Zawiadomienie o wyborze najkorzystniejszej oferty</w:t>
      </w:r>
      <w:r w:rsidRPr="00726A1C">
        <w:rPr>
          <w:rFonts w:ascii="Tahoma" w:hAnsi="Tahoma" w:cs="Tahoma"/>
          <w:sz w:val="20"/>
          <w:szCs w:val="20"/>
        </w:rPr>
        <w:t>.</w:t>
      </w:r>
    </w:p>
    <w:p w14:paraId="365F09C9" w14:textId="20885A9B" w:rsidR="007942C5" w:rsidRPr="00726A1C" w:rsidRDefault="007942C5">
      <w:pPr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>W przesłanych na wezwanie elektronicznie podpisanych wykazów robót wykazali się Państwo dwiema robotami. Zamawiający w dokumentacji postępowania, w tym w SWZ żądał od Wykonawców:</w:t>
      </w:r>
    </w:p>
    <w:p w14:paraId="2A08AFD2" w14:textId="6F7D92A7" w:rsidR="007942C5" w:rsidRPr="00726A1C" w:rsidRDefault="00726A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7942C5" w:rsidRPr="00726A1C">
        <w:rPr>
          <w:rFonts w:ascii="Tahoma" w:hAnsi="Tahoma" w:cs="Tahoma"/>
          <w:sz w:val="20"/>
          <w:szCs w:val="20"/>
        </w:rPr>
        <w:t>(…)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7942C5" w:rsidRPr="00726A1C" w14:paraId="2067C428" w14:textId="77777777" w:rsidTr="00D37313">
        <w:tc>
          <w:tcPr>
            <w:tcW w:w="9498" w:type="dxa"/>
          </w:tcPr>
          <w:p w14:paraId="05FEF0C7" w14:textId="77777777" w:rsidR="007942C5" w:rsidRPr="00726A1C" w:rsidRDefault="007942C5" w:rsidP="00D37313">
            <w:pPr>
              <w:pStyle w:val="Bezodstpw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26A1C">
              <w:rPr>
                <w:rFonts w:ascii="Tahoma" w:hAnsi="Tahoma" w:cs="Tahoma"/>
                <w:sz w:val="20"/>
                <w:szCs w:val="20"/>
              </w:rPr>
              <w:t xml:space="preserve">VI. Warunki udziału w postępowaniu </w:t>
            </w:r>
          </w:p>
        </w:tc>
      </w:tr>
    </w:tbl>
    <w:p w14:paraId="47DCFF68" w14:textId="77777777" w:rsidR="007942C5" w:rsidRPr="00726A1C" w:rsidRDefault="007942C5" w:rsidP="007942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43F2090" w14:textId="0005D221" w:rsidR="007942C5" w:rsidRPr="00726A1C" w:rsidRDefault="007942C5" w:rsidP="007942C5">
      <w:pPr>
        <w:pStyle w:val="Akapitzlist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O udzielenie zamówienia mogą ubiegać się Wykonawcy, którzy spełniają warunki udziału        </w:t>
      </w:r>
      <w:r w:rsidR="00726A1C">
        <w:rPr>
          <w:rFonts w:ascii="Tahoma" w:hAnsi="Tahoma" w:cs="Tahoma"/>
          <w:sz w:val="20"/>
          <w:szCs w:val="20"/>
        </w:rPr>
        <w:t xml:space="preserve">      </w:t>
      </w:r>
      <w:r w:rsidRPr="00726A1C">
        <w:rPr>
          <w:rFonts w:ascii="Tahoma" w:hAnsi="Tahoma" w:cs="Tahoma"/>
          <w:sz w:val="20"/>
          <w:szCs w:val="20"/>
        </w:rPr>
        <w:t>w postępowaniu tj. posiadają zdolności techniczne lub zawodowe do wykonania zamówienia.</w:t>
      </w:r>
    </w:p>
    <w:p w14:paraId="04D0D762" w14:textId="77777777" w:rsidR="007942C5" w:rsidRPr="00726A1C" w:rsidRDefault="007942C5" w:rsidP="007942C5">
      <w:pPr>
        <w:pStyle w:val="Akapitzlist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>Zamawiający uzna, że Wykonawca spełnia warunek dotyczący zdolności technicznych i zawodowych, niezbędnych do wykonywania przedmiotowego zamówienia wówczas, gdy wykaże, że wykonał nie wcześniej niż w okresie ostatnich 5 lat, a jeżeli okres prowadzenia działalności jest krótszy – w tym okresie co najmniej trzy roboty budowlane polegające na:</w:t>
      </w:r>
    </w:p>
    <w:p w14:paraId="5AE37E60" w14:textId="005FB99A" w:rsidR="007942C5" w:rsidRPr="00726A1C" w:rsidRDefault="007942C5" w:rsidP="007942C5">
      <w:pPr>
        <w:pStyle w:val="Akapitzlist"/>
        <w:widowControl w:val="0"/>
        <w:autoSpaceDE w:val="0"/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 xml:space="preserve">1) dla Części I: </w:t>
      </w:r>
      <w:r w:rsidRPr="00726A1C">
        <w:rPr>
          <w:rFonts w:ascii="Tahoma" w:hAnsi="Tahoma" w:cs="Tahoma"/>
          <w:sz w:val="20"/>
          <w:szCs w:val="20"/>
          <w:shd w:val="clear" w:color="auto" w:fill="FFFFFF"/>
        </w:rPr>
        <w:t>budowie i/lub przebudowie  zabytkowego wiatraka lub młyna wodnego</w:t>
      </w:r>
      <w:r w:rsidR="00A23541" w:rsidRPr="00726A1C"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</w:t>
      </w:r>
      <w:r w:rsidRPr="00726A1C">
        <w:rPr>
          <w:rFonts w:ascii="Tahoma" w:hAnsi="Tahoma" w:cs="Tahoma"/>
          <w:sz w:val="20"/>
          <w:szCs w:val="20"/>
          <w:shd w:val="clear" w:color="auto" w:fill="FFFFFF"/>
        </w:rPr>
        <w:t xml:space="preserve">z  budową i odtwarzaniem dawnych maszyn i urządzeń młyńskich w zakresie </w:t>
      </w:r>
      <w:r w:rsidRPr="00726A1C">
        <w:rPr>
          <w:rFonts w:ascii="Tahoma" w:hAnsi="Tahoma" w:cs="Tahoma"/>
          <w:sz w:val="20"/>
          <w:szCs w:val="20"/>
        </w:rPr>
        <w:t>o wartości realizacji nie mniejszej niż 250 000,00 zł netto,</w:t>
      </w:r>
    </w:p>
    <w:p w14:paraId="6474166B" w14:textId="4993F5D2" w:rsidR="007942C5" w:rsidRPr="00726A1C" w:rsidRDefault="007942C5" w:rsidP="007942C5">
      <w:pPr>
        <w:pStyle w:val="Akapitzlist"/>
        <w:widowControl w:val="0"/>
        <w:autoSpaceDE w:val="0"/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t>2) dla Części II: wykonaniu lub wymianie poszyć dachowych z gontu o wartości realizacji nie mniejszej niż 150 000,00 zł</w:t>
      </w:r>
      <w:r w:rsidRPr="00726A1C">
        <w:rPr>
          <w:rFonts w:ascii="Tahoma" w:hAnsi="Tahoma" w:cs="Tahoma"/>
          <w:sz w:val="20"/>
          <w:szCs w:val="20"/>
        </w:rPr>
        <w:t xml:space="preserve"> netto,</w:t>
      </w:r>
    </w:p>
    <w:p w14:paraId="548CF624" w14:textId="471E65FB" w:rsidR="007942C5" w:rsidRPr="00726A1C" w:rsidRDefault="007942C5" w:rsidP="007942C5">
      <w:pPr>
        <w:widowControl w:val="0"/>
        <w:spacing w:after="0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 xml:space="preserve">wraz z podaniem jej rodzaju, wartości, daty i miejsca wykonania oraz podmiotów, na rzecz których robota ta została wykonana, oraz załączeniem dowodów określających, czy ta robota budowlana została wykonane należycie, przy czym dowodami, o których mowa, są referencje bądź inne dokumenty sporządzone przez podmiot, na rzecz którego robota budowlana została wykonana, </w:t>
      </w:r>
      <w:r w:rsidR="00A23541" w:rsidRPr="00726A1C">
        <w:rPr>
          <w:rFonts w:ascii="Tahoma" w:eastAsia="Times New Roman" w:hAnsi="Tahoma" w:cs="Tahoma"/>
          <w:sz w:val="20"/>
          <w:szCs w:val="20"/>
        </w:rPr>
        <w:t xml:space="preserve">     </w:t>
      </w:r>
      <w:r w:rsidRPr="00726A1C">
        <w:rPr>
          <w:rFonts w:ascii="Tahoma" w:eastAsia="Times New Roman" w:hAnsi="Tahoma" w:cs="Tahoma"/>
          <w:sz w:val="20"/>
          <w:szCs w:val="20"/>
        </w:rPr>
        <w:t>a jeżeli Wykonawca z przyczyn niezależnych od niego nie jest w stanie uzyskać tych dokumentów – inne odpowiednie dokumenty.</w:t>
      </w:r>
    </w:p>
    <w:p w14:paraId="5D3B29F0" w14:textId="27AB1779" w:rsidR="007942C5" w:rsidRDefault="007942C5" w:rsidP="007942C5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(…),</w:t>
      </w:r>
      <w:r w:rsidR="00726A1C">
        <w:rPr>
          <w:rFonts w:ascii="Tahoma" w:eastAsia="Times New Roman" w:hAnsi="Tahoma" w:cs="Tahoma"/>
          <w:sz w:val="20"/>
          <w:szCs w:val="20"/>
        </w:rPr>
        <w:t>”</w:t>
      </w:r>
    </w:p>
    <w:p w14:paraId="69B03214" w14:textId="77777777" w:rsidR="00726A1C" w:rsidRPr="00726A1C" w:rsidRDefault="00726A1C" w:rsidP="007942C5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13A105A4" w14:textId="6B01BE02" w:rsidR="007942C5" w:rsidRPr="00726A1C" w:rsidRDefault="007942C5" w:rsidP="00A23541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 xml:space="preserve">co oznacza, że </w:t>
      </w:r>
      <w:r w:rsidRPr="00726A1C">
        <w:rPr>
          <w:rFonts w:ascii="Tahoma" w:eastAsia="Times New Roman" w:hAnsi="Tahoma" w:cs="Tahoma"/>
          <w:b/>
          <w:bCs/>
          <w:sz w:val="20"/>
          <w:szCs w:val="20"/>
        </w:rPr>
        <w:t>kwota netto wszystkich wykazanych robót razem</w:t>
      </w:r>
      <w:r w:rsidR="00A23541" w:rsidRPr="00726A1C">
        <w:rPr>
          <w:rFonts w:ascii="Tahoma" w:eastAsia="Times New Roman" w:hAnsi="Tahoma" w:cs="Tahoma"/>
          <w:sz w:val="20"/>
          <w:szCs w:val="20"/>
        </w:rPr>
        <w:t xml:space="preserve"> (nie ma w treści określenia „każda”</w:t>
      </w:r>
      <w:r w:rsidR="00726A1C">
        <w:rPr>
          <w:rFonts w:ascii="Tahoma" w:eastAsia="Times New Roman" w:hAnsi="Tahoma" w:cs="Tahoma"/>
          <w:sz w:val="20"/>
          <w:szCs w:val="20"/>
        </w:rPr>
        <w:t xml:space="preserve"> z wykazanych robót</w:t>
      </w:r>
      <w:r w:rsidR="00A23541" w:rsidRPr="00726A1C">
        <w:rPr>
          <w:rFonts w:ascii="Tahoma" w:eastAsia="Times New Roman" w:hAnsi="Tahoma" w:cs="Tahoma"/>
          <w:sz w:val="20"/>
          <w:szCs w:val="20"/>
        </w:rPr>
        <w:t>)</w:t>
      </w:r>
    </w:p>
    <w:p w14:paraId="6E9D6599" w14:textId="725A9993" w:rsidR="007942C5" w:rsidRPr="00726A1C" w:rsidRDefault="007942C5" w:rsidP="00A23541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w Części I musi wynosić co najmniej</w:t>
      </w:r>
      <w:r w:rsidR="00A23541" w:rsidRPr="00726A1C">
        <w:rPr>
          <w:rFonts w:ascii="Tahoma" w:eastAsia="Times New Roman" w:hAnsi="Tahoma" w:cs="Tahoma"/>
          <w:sz w:val="20"/>
          <w:szCs w:val="20"/>
        </w:rPr>
        <w:t xml:space="preserve"> 250 000,00 zł,</w:t>
      </w:r>
    </w:p>
    <w:p w14:paraId="18C2883A" w14:textId="6F7CA959" w:rsidR="00A23541" w:rsidRPr="00726A1C" w:rsidRDefault="00A23541" w:rsidP="00A23541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26A1C">
        <w:rPr>
          <w:rFonts w:ascii="Tahoma" w:eastAsia="Times New Roman" w:hAnsi="Tahoma" w:cs="Tahoma"/>
          <w:sz w:val="20"/>
          <w:szCs w:val="20"/>
        </w:rPr>
        <w:t>w Części II mus wynosić co najmniej 150 000,00 zł</w:t>
      </w:r>
    </w:p>
    <w:p w14:paraId="71EB5C7B" w14:textId="3CE35327" w:rsidR="007942C5" w:rsidRPr="00726A1C" w:rsidRDefault="00A23541" w:rsidP="00A23541">
      <w:pPr>
        <w:jc w:val="both"/>
        <w:rPr>
          <w:rFonts w:ascii="Tahoma" w:hAnsi="Tahoma" w:cs="Tahoma"/>
          <w:sz w:val="20"/>
          <w:szCs w:val="20"/>
        </w:rPr>
      </w:pPr>
      <w:r w:rsidRPr="00726A1C">
        <w:rPr>
          <w:rFonts w:ascii="Tahoma" w:hAnsi="Tahoma" w:cs="Tahoma"/>
          <w:sz w:val="20"/>
          <w:szCs w:val="20"/>
        </w:rPr>
        <w:lastRenderedPageBreak/>
        <w:t>Wykonawca jedynej złożonej oferty wykazał w ramach potwierdzenia zdolności zawodowej i technicznej doświadczenie w ilości po dwie roboty budowlane dla każdej części a nie</w:t>
      </w:r>
      <w:r w:rsidR="00726A1C">
        <w:rPr>
          <w:rFonts w:ascii="Tahoma" w:hAnsi="Tahoma" w:cs="Tahoma"/>
          <w:sz w:val="20"/>
          <w:szCs w:val="20"/>
        </w:rPr>
        <w:t>,</w:t>
      </w:r>
      <w:r w:rsidRPr="00726A1C">
        <w:rPr>
          <w:rFonts w:ascii="Tahoma" w:hAnsi="Tahoma" w:cs="Tahoma"/>
          <w:sz w:val="20"/>
          <w:szCs w:val="20"/>
        </w:rPr>
        <w:t xml:space="preserve"> jak żądał Zamawiający po trzy dla każdej z części roboty budowlane opisane w warunkach udziału w postępowaniu.</w:t>
      </w:r>
    </w:p>
    <w:p w14:paraId="28979C2B" w14:textId="358BD45E" w:rsidR="007942C5" w:rsidRDefault="007942C5">
      <w:pPr>
        <w:rPr>
          <w:rFonts w:ascii="Tahoma" w:hAnsi="Tahoma" w:cs="Tahoma"/>
          <w:sz w:val="20"/>
          <w:szCs w:val="20"/>
        </w:rPr>
      </w:pPr>
    </w:p>
    <w:p w14:paraId="505EF603" w14:textId="66109F17" w:rsidR="00726A1C" w:rsidRDefault="00726A1C">
      <w:pPr>
        <w:rPr>
          <w:rFonts w:ascii="Tahoma" w:hAnsi="Tahoma" w:cs="Tahoma"/>
          <w:sz w:val="20"/>
          <w:szCs w:val="20"/>
        </w:rPr>
      </w:pPr>
    </w:p>
    <w:p w14:paraId="65391D04" w14:textId="4E68D709" w:rsidR="00726A1C" w:rsidRPr="00AB6009" w:rsidRDefault="00726A1C" w:rsidP="00726A1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AB6009">
        <w:rPr>
          <w:rFonts w:ascii="Tahoma" w:hAnsi="Tahoma" w:cs="Tahoma"/>
          <w:sz w:val="20"/>
          <w:szCs w:val="20"/>
        </w:rPr>
        <w:t xml:space="preserve"> Zatwierdzam                        /-/</w:t>
      </w:r>
    </w:p>
    <w:p w14:paraId="5B1B0236" w14:textId="5587B099" w:rsidR="00726A1C" w:rsidRPr="00AB6009" w:rsidRDefault="00726A1C" w:rsidP="00726A1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AB6009">
        <w:rPr>
          <w:rFonts w:ascii="Tahoma" w:hAnsi="Tahoma" w:cs="Tahoma"/>
          <w:sz w:val="20"/>
          <w:szCs w:val="20"/>
        </w:rPr>
        <w:t>Kierownik Zamawiającego</w:t>
      </w:r>
    </w:p>
    <w:p w14:paraId="3630B0B4" w14:textId="0841BF24" w:rsidR="00726A1C" w:rsidRPr="00AB6009" w:rsidRDefault="00726A1C" w:rsidP="00726A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AB6009">
        <w:rPr>
          <w:rFonts w:ascii="Tahoma" w:hAnsi="Tahoma" w:cs="Tahoma"/>
          <w:sz w:val="20"/>
          <w:szCs w:val="20"/>
        </w:rPr>
        <w:t>podpis jak w oryginale</w:t>
      </w:r>
    </w:p>
    <w:p w14:paraId="26B41291" w14:textId="77777777" w:rsidR="00726A1C" w:rsidRPr="00726A1C" w:rsidRDefault="00726A1C">
      <w:pPr>
        <w:rPr>
          <w:rFonts w:ascii="Tahoma" w:hAnsi="Tahoma" w:cs="Tahoma"/>
          <w:sz w:val="20"/>
          <w:szCs w:val="20"/>
        </w:rPr>
      </w:pPr>
    </w:p>
    <w:sectPr w:rsidR="00726A1C" w:rsidRPr="007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F30"/>
    <w:multiLevelType w:val="hybridMultilevel"/>
    <w:tmpl w:val="EB28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603"/>
    <w:multiLevelType w:val="hybridMultilevel"/>
    <w:tmpl w:val="979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4"/>
    <w:rsid w:val="00490447"/>
    <w:rsid w:val="00726A1C"/>
    <w:rsid w:val="007942C5"/>
    <w:rsid w:val="00A102A4"/>
    <w:rsid w:val="00A23541"/>
    <w:rsid w:val="00A2679E"/>
    <w:rsid w:val="00D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56B6"/>
  <w15:chartTrackingRefBased/>
  <w15:docId w15:val="{88F96EAB-2B37-4982-BB7D-671FC18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7942C5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7942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7942C5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7942C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2021-09-03T12:23:00Z</dcterms:created>
  <dcterms:modified xsi:type="dcterms:W3CDTF">2021-09-03T12:46:00Z</dcterms:modified>
</cp:coreProperties>
</file>