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72B8F27A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E5025" w:rsidRPr="00A55E98">
        <w:rPr>
          <w:rFonts w:ascii="Arial" w:hAnsi="Arial" w:cs="Arial"/>
          <w:b/>
          <w:sz w:val="24"/>
          <w:szCs w:val="24"/>
        </w:rPr>
        <w:t>„</w:t>
      </w:r>
      <w:r w:rsidR="00A55E98" w:rsidRPr="00A55E98">
        <w:rPr>
          <w:rFonts w:ascii="Arial" w:hAnsi="Arial" w:cs="Arial"/>
          <w:b/>
          <w:sz w:val="24"/>
          <w:szCs w:val="24"/>
        </w:rPr>
        <w:t>Świadczenie usługi asysty technicznej systemu Podlaski System Informacyjny e- Zdrowie</w:t>
      </w:r>
      <w:r w:rsidR="001E5025" w:rsidRPr="00A55E98">
        <w:rPr>
          <w:rFonts w:ascii="Arial" w:hAnsi="Arial" w:cs="Arial"/>
          <w:b/>
          <w:sz w:val="24"/>
          <w:szCs w:val="24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55E98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1421-70DB-47BB-8AC7-F41AD0E9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16</cp:revision>
  <cp:lastPrinted>2016-07-26T10:32:00Z</cp:lastPrinted>
  <dcterms:created xsi:type="dcterms:W3CDTF">2017-07-17T07:47:00Z</dcterms:created>
  <dcterms:modified xsi:type="dcterms:W3CDTF">2019-07-05T11:31:00Z</dcterms:modified>
</cp:coreProperties>
</file>