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DD" w:rsidRPr="00B93AB1" w:rsidRDefault="000712DD" w:rsidP="00492A9F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:rsidR="000712DD" w:rsidRDefault="000712DD" w:rsidP="00492A9F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0712DD" w:rsidRPr="00B93AB1" w:rsidRDefault="000712DD" w:rsidP="00492A9F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Krusza Duchowna na terenie gminy Inowrocław</w:t>
      </w:r>
    </w:p>
    <w:p w:rsidR="000712DD" w:rsidRDefault="000712DD" w:rsidP="00492A9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0712DD" w:rsidRPr="005C674B" w:rsidTr="006E5811">
        <w:trPr>
          <w:trHeight w:val="493"/>
        </w:trPr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0712DD" w:rsidRPr="005C674B" w:rsidTr="006E5811"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ROBOTY ZIEMNE</w:t>
            </w:r>
          </w:p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KNNR 1 0202-01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Roboty ziemne wykonane koparkami przedsiębiernymi o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poj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yżki 0,15 m3 w gr. Kat </w:t>
            </w:r>
            <w:r>
              <w:rPr>
                <w:rFonts w:ascii="Times New Roman" w:hAnsi="Times New Roman"/>
                <w:sz w:val="18"/>
                <w:szCs w:val="18"/>
              </w:rPr>
              <w:t>I-II z transportem urobku na odległość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o 1 km sam.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>amowyład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>. zdjęcie ziemi w celu wykonania nawierzchni z piasku 0,2 – 2 mm</w:t>
            </w:r>
          </w:p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&lt;huśtawka wahadłowa podwójna&gt; 7,50 x 4,00 x 0,40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3117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KNNR 1 0202-0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Roboty ziemne wykonane koparkami przedsiębiernymi o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poj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yżki 0,15 m3 w gr. Kat I-II z transportem urobku na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odl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Do 1 km sam.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>amowyład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poz. 1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3117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KNNR </w:t>
            </w:r>
            <w:r>
              <w:rPr>
                <w:rFonts w:ascii="Times New Roman" w:hAnsi="Times New Roman"/>
                <w:sz w:val="18"/>
                <w:szCs w:val="18"/>
              </w:rPr>
              <w:t>2-310104-05 0104-06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Mechaniczne zagęszczenie warstwy odsączającej w korycie lub na całej szerokości drogi – grubość warstwy po zagęszczeniu 40 cm analogia wykonanie nawierzchni bezpiecznej z kruszywa 0,2 mm do 2 mm</w:t>
            </w: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7,50*3,07*04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Huśtawka wahadłowa podwójna – 1 siedzisko płaskie, 1 typu pampers – wraz z montażem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Huśtawka równoważnia – wraz z montażem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450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4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5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2DD" w:rsidRPr="000540A1" w:rsidRDefault="000712DD" w:rsidP="00492A9F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Pr="00B93AB1" w:rsidRDefault="000712DD" w:rsidP="003B6B7D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0712DD" w:rsidRDefault="000712DD" w:rsidP="003B6B7D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0712DD" w:rsidRPr="00B93AB1" w:rsidRDefault="000712DD" w:rsidP="003B6B7D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Latkowo na terenie gminy Inowrocław</w:t>
      </w:r>
    </w:p>
    <w:p w:rsidR="000712DD" w:rsidRDefault="000712DD" w:rsidP="003B6B7D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0712DD" w:rsidRPr="005C674B" w:rsidTr="006E5811">
        <w:trPr>
          <w:trHeight w:val="493"/>
        </w:trPr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0712DD" w:rsidRPr="005C674B" w:rsidTr="006E5811"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ROBOTY ZIEMNE</w:t>
            </w:r>
          </w:p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KNNR 1 0202-01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Roboty ziemne wykonane koparkami przedsiębiernymi o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poj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yżki 0,15 m3 w gr. Kat </w:t>
            </w:r>
            <w:r>
              <w:rPr>
                <w:rFonts w:ascii="Times New Roman" w:hAnsi="Times New Roman"/>
                <w:sz w:val="18"/>
                <w:szCs w:val="18"/>
              </w:rPr>
              <w:t>I-II z transportem urobku na odległość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o 1 km sam.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>amowyład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>. zdjęcie ziemi w celu wykonania nawierzchni z piasku 0,2 – 2 mm</w:t>
            </w:r>
          </w:p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&lt;huśtawka wahadłowa podwójna&gt; 7,50 x 4,00 x 0,40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3117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KNNR 1 0202-0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Roboty ziemne wykonane koparkami przedsiębiernymi o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poj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yżki 0,15 m3 w gr. Kat I-II z transportem urobku na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odl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Do 1 km sam.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>amowyład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poz. 1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3117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KNNR </w:t>
            </w:r>
            <w:r>
              <w:rPr>
                <w:rFonts w:ascii="Times New Roman" w:hAnsi="Times New Roman"/>
                <w:sz w:val="18"/>
                <w:szCs w:val="18"/>
              </w:rPr>
              <w:t>2-310104-05 0104-06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Mechaniczne zagęszczenie warstwy odsączającej w korycie lub na całej szerokości drogi – grubość warstwy po zagęszczeniu 40 cm analogia wykonanie nawierzchni bezpiecznej z kruszywa 0,2 mm do 2 mm</w:t>
            </w: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7,50*3,07*04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Huśtawka wahadłowa podwójna – 1 siedzisko płaskie, 1 typu pampers – wraz z montażem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450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4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5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2DD" w:rsidRPr="000540A1" w:rsidRDefault="000712DD" w:rsidP="003B6B7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 w:rsidP="003B6B7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Pr="00B93AB1" w:rsidRDefault="000712DD" w:rsidP="00875813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0712DD" w:rsidRDefault="000712DD" w:rsidP="00875813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0712DD" w:rsidRPr="00B93AB1" w:rsidRDefault="000712DD" w:rsidP="00875813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Balczewo na terenie gminy Inowrocław</w:t>
      </w:r>
    </w:p>
    <w:p w:rsidR="000712DD" w:rsidRDefault="000712DD" w:rsidP="00875813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0712DD" w:rsidRPr="005C674B" w:rsidTr="006E5811">
        <w:trPr>
          <w:trHeight w:val="493"/>
        </w:trPr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0712DD" w:rsidRPr="005C674B" w:rsidTr="006E5811"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ROBOTY ZIEMNE</w:t>
            </w:r>
          </w:p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KNNR 1 0202-01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Roboty ziemne wykonane koparkami przedsiębiernymi o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poj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yżki 0,15 m3 w gr. Kat </w:t>
            </w:r>
            <w:r>
              <w:rPr>
                <w:rFonts w:ascii="Times New Roman" w:hAnsi="Times New Roman"/>
                <w:sz w:val="18"/>
                <w:szCs w:val="18"/>
              </w:rPr>
              <w:t>I-II z transportem urobku na odległość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o 1 km sam.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>amowyład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>. zdjęcie ziemi w celu wykonania nawierzchni z piasku 0,2 – 2 mm</w:t>
            </w:r>
          </w:p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&lt;huśtawka wahadłowa podwójna&gt; 7,50 x 4,00 x 0,40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3117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KNNR 1 0202-0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Roboty ziemne wykonane koparkami przedsiębiernymi o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poj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yżki 0,15 m3 w gr. Kat I-II z transportem urobku na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odl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Do 1 km sam.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>amowyład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poz. 1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3117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KNNR </w:t>
            </w:r>
            <w:r>
              <w:rPr>
                <w:rFonts w:ascii="Times New Roman" w:hAnsi="Times New Roman"/>
                <w:sz w:val="18"/>
                <w:szCs w:val="18"/>
              </w:rPr>
              <w:t>2-310104-05 0104-06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Mechaniczne zagęszczenie warstwy odsączającej w korycie lub na całej szerokości drogi – grubość warstwy po zagęszczeniu 40 cm analogia wykonanie nawierzchni bezpiecznej z kruszywa 0,2 mm do 2 mm</w:t>
            </w: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7,50*3,07*04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Huśtawka wahadłowa podwójna – 1 siedzisko płaskie, 1 typu pampers – wraz z montażem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450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4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5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2DD" w:rsidRPr="000540A1" w:rsidRDefault="000712DD" w:rsidP="00875813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Pr="00B93AB1" w:rsidRDefault="000712DD" w:rsidP="005127D7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0712DD" w:rsidRDefault="000712DD" w:rsidP="005127D7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0712DD" w:rsidRPr="00B93AB1" w:rsidRDefault="000712DD" w:rsidP="005127D7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Batkowo na terenie gminy Inowrocław</w:t>
      </w:r>
    </w:p>
    <w:p w:rsidR="000712DD" w:rsidRDefault="000712DD" w:rsidP="005127D7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0712DD" w:rsidRPr="005C674B" w:rsidTr="006E5811">
        <w:trPr>
          <w:trHeight w:val="493"/>
        </w:trPr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0712DD" w:rsidRPr="005C674B" w:rsidTr="006E5811"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ROBOTY ZIEMNE</w:t>
            </w:r>
          </w:p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KNNR 1 0202-01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Roboty ziemne wykonane koparkami przedsiębiernymi o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poj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yżki 0,15 m3 w gr. Kat </w:t>
            </w:r>
            <w:r>
              <w:rPr>
                <w:rFonts w:ascii="Times New Roman" w:hAnsi="Times New Roman"/>
                <w:sz w:val="18"/>
                <w:szCs w:val="18"/>
              </w:rPr>
              <w:t>I-II z transportem urobku na odległość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o 1 km sam.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>amowyład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>. zdjęcie ziemi w celu wykonania nawierzchni z piasku 0,2 – 2 mm</w:t>
            </w:r>
          </w:p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&lt;huśtawka wahadłowa podwójna&gt; 7,50 x 4,00 x 0,40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3117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KNNR 1 0202-0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Roboty ziemne wykonane koparkami przedsiębiernymi o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poj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yżki 0,15 m3 w gr. Kat I-II z transportem urobku na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odl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Do 1 km sam.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>amowyład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poz. 1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3117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KNNR </w:t>
            </w:r>
            <w:r>
              <w:rPr>
                <w:rFonts w:ascii="Times New Roman" w:hAnsi="Times New Roman"/>
                <w:sz w:val="18"/>
                <w:szCs w:val="18"/>
              </w:rPr>
              <w:t>2-310104-05 0104-06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Mechaniczne zagęszczenie warstwy odsączającej w korycie lub na całej szerokości drogi – grubość warstwy po zagęszczeniu 40 cm analogia wykonanie nawierzchni bezpiecznej z kruszywa 0,2 mm do 2 mm</w:t>
            </w: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7,50*3,07*04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Huśtawka wahadłowa podwójna – 1 siedzisko płaskie, 1 typu pampers – wraz z montażem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Huśtawka równoważnia – wraz z montażem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450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4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5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2DD" w:rsidRPr="000540A1" w:rsidRDefault="000712DD" w:rsidP="005127D7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 w:rsidP="005127D7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Pr="00B93AB1" w:rsidRDefault="000712DD" w:rsidP="003D344D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0712DD" w:rsidRDefault="000712DD" w:rsidP="003D344D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0712DD" w:rsidRPr="00B93AB1" w:rsidRDefault="000712DD" w:rsidP="003D344D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Gnojno na terenie gminy Inowrocław</w:t>
      </w:r>
    </w:p>
    <w:p w:rsidR="000712DD" w:rsidRDefault="000712DD" w:rsidP="003D344D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0712DD" w:rsidRPr="005C674B" w:rsidTr="006E5811">
        <w:trPr>
          <w:trHeight w:val="493"/>
        </w:trPr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0712DD" w:rsidRPr="005C674B" w:rsidTr="006E5811"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ROBOTY ZIEMNE</w:t>
            </w:r>
          </w:p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106149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KNNR 1 0202-01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Roboty ziemne wykonane koparkami przedsiębiernymi o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poj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yżki 0,15 m3 w gr. Kat </w:t>
            </w:r>
            <w:r>
              <w:rPr>
                <w:rFonts w:ascii="Times New Roman" w:hAnsi="Times New Roman"/>
                <w:sz w:val="18"/>
                <w:szCs w:val="18"/>
              </w:rPr>
              <w:t>I-II z transportem urobku na odległość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o 1 km sam.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>amowyład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>. zdjęcie ziemi w celu wykonania nawierzchni z piasku 0,2 – 2 mm</w:t>
            </w:r>
          </w:p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&lt;huśtawka wahadłowa podwójna&gt; 7,50 x 4,00 x 0,40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3117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KNNR 1 0202-0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Roboty ziemne wykonane koparkami przedsiębiernymi o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poj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 xml:space="preserve">yżki 0,15 m3 w gr. Kat I-II z transportem urobku na </w:t>
            </w:r>
            <w:proofErr w:type="spellStart"/>
            <w:r w:rsidRPr="00E015B1">
              <w:rPr>
                <w:rFonts w:ascii="Times New Roman" w:hAnsi="Times New Roman"/>
                <w:sz w:val="18"/>
                <w:szCs w:val="18"/>
              </w:rPr>
              <w:t>odl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 xml:space="preserve">. Do 1 km sam.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E015B1">
              <w:rPr>
                <w:rFonts w:ascii="Times New Roman" w:hAnsi="Times New Roman"/>
                <w:sz w:val="18"/>
                <w:szCs w:val="18"/>
              </w:rPr>
              <w:t>amowyład</w:t>
            </w:r>
            <w:proofErr w:type="spellEnd"/>
            <w:r w:rsidRPr="00E015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poz. 1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3117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:rsidR="000712DD" w:rsidRPr="00E015B1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5B1">
              <w:rPr>
                <w:rFonts w:ascii="Times New Roman" w:hAnsi="Times New Roman"/>
                <w:sz w:val="18"/>
                <w:szCs w:val="18"/>
              </w:rPr>
              <w:t xml:space="preserve">KNNR </w:t>
            </w:r>
            <w:r>
              <w:rPr>
                <w:rFonts w:ascii="Times New Roman" w:hAnsi="Times New Roman"/>
                <w:sz w:val="18"/>
                <w:szCs w:val="18"/>
              </w:rPr>
              <w:t>2-310104-05 0104-06</w:t>
            </w: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Mechaniczne zagęszczenie warstwy odsączającej w korycie lub na całej szerokości drogi – grubość warstwy po zagęszczeniu 40 cm analogia wykonanie nawierzchni bezpiecznej z kruszywa 0,2 mm do 2 mm</w:t>
            </w:r>
          </w:p>
          <w:p w:rsidR="000712DD" w:rsidRPr="00E015B1" w:rsidRDefault="000712DD" w:rsidP="006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7,50*3,07*04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Huśtawka wahadłowa podwójna – 1 siedzisko płaskie, 1 typu pampers – wraz z montażem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450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4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5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2DD" w:rsidRPr="000540A1" w:rsidRDefault="000712DD" w:rsidP="003D344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 w:rsidP="003D344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Pr="00B93AB1" w:rsidRDefault="000712DD" w:rsidP="003D344D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0712DD" w:rsidRDefault="000712DD" w:rsidP="003D344D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0712DD" w:rsidRPr="00B93AB1" w:rsidRDefault="000712DD" w:rsidP="003D344D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Cieślin na terenie gminy Inowrocław</w:t>
      </w:r>
    </w:p>
    <w:p w:rsidR="000712DD" w:rsidRDefault="000712DD" w:rsidP="003D344D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0712DD" w:rsidRPr="005C674B" w:rsidTr="006E5811">
        <w:trPr>
          <w:trHeight w:val="493"/>
        </w:trPr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0712DD" w:rsidRPr="005C674B" w:rsidTr="006E5811">
        <w:tc>
          <w:tcPr>
            <w:tcW w:w="576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0712DD" w:rsidRPr="005C674B" w:rsidRDefault="000712DD" w:rsidP="006E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0712DD" w:rsidRPr="005C674B" w:rsidTr="006E5811">
        <w:tc>
          <w:tcPr>
            <w:tcW w:w="576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72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Bujak sprężynowy - wraz z montażem</w:t>
            </w:r>
          </w:p>
        </w:tc>
        <w:tc>
          <w:tcPr>
            <w:tcW w:w="763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450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4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2DD" w:rsidRPr="005C674B" w:rsidTr="006E5811">
        <w:trPr>
          <w:trHeight w:val="358"/>
        </w:trPr>
        <w:tc>
          <w:tcPr>
            <w:tcW w:w="7338" w:type="dxa"/>
            <w:gridSpan w:val="5"/>
            <w:vAlign w:val="center"/>
          </w:tcPr>
          <w:p w:rsidR="000712DD" w:rsidRPr="005C674B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0712DD" w:rsidRDefault="000712DD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2DD" w:rsidRPr="000540A1" w:rsidRDefault="000712DD" w:rsidP="003D344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 w:rsidP="003D344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 w:rsidP="003D344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Default="000712DD">
      <w:pPr>
        <w:jc w:val="both"/>
        <w:rPr>
          <w:rFonts w:ascii="Times New Roman" w:hAnsi="Times New Roman"/>
          <w:sz w:val="18"/>
          <w:szCs w:val="18"/>
        </w:rPr>
      </w:pPr>
    </w:p>
    <w:p w:rsidR="000712DD" w:rsidRPr="000540A1" w:rsidRDefault="000712DD">
      <w:pPr>
        <w:jc w:val="both"/>
        <w:rPr>
          <w:rFonts w:ascii="Times New Roman" w:hAnsi="Times New Roman"/>
          <w:sz w:val="18"/>
          <w:szCs w:val="18"/>
        </w:rPr>
      </w:pPr>
    </w:p>
    <w:sectPr w:rsidR="000712DD" w:rsidRPr="000540A1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0A1"/>
    <w:rsid w:val="000540A1"/>
    <w:rsid w:val="0006710E"/>
    <w:rsid w:val="000712DD"/>
    <w:rsid w:val="000734D5"/>
    <w:rsid w:val="00085CBA"/>
    <w:rsid w:val="00106149"/>
    <w:rsid w:val="00142A61"/>
    <w:rsid w:val="0015623F"/>
    <w:rsid w:val="0017588B"/>
    <w:rsid w:val="001A35C3"/>
    <w:rsid w:val="00231178"/>
    <w:rsid w:val="00264815"/>
    <w:rsid w:val="002A0AF7"/>
    <w:rsid w:val="002C208F"/>
    <w:rsid w:val="002F0F0B"/>
    <w:rsid w:val="0030452B"/>
    <w:rsid w:val="00307E18"/>
    <w:rsid w:val="00375716"/>
    <w:rsid w:val="00387668"/>
    <w:rsid w:val="003B3D88"/>
    <w:rsid w:val="003B6B7D"/>
    <w:rsid w:val="003D344D"/>
    <w:rsid w:val="003E073B"/>
    <w:rsid w:val="00423671"/>
    <w:rsid w:val="0047114D"/>
    <w:rsid w:val="00477418"/>
    <w:rsid w:val="00487CD5"/>
    <w:rsid w:val="00492A9F"/>
    <w:rsid w:val="00497AD2"/>
    <w:rsid w:val="004A513A"/>
    <w:rsid w:val="005127D7"/>
    <w:rsid w:val="00514383"/>
    <w:rsid w:val="00541DF5"/>
    <w:rsid w:val="00584ACF"/>
    <w:rsid w:val="00587912"/>
    <w:rsid w:val="005C674B"/>
    <w:rsid w:val="005D78DD"/>
    <w:rsid w:val="005F5764"/>
    <w:rsid w:val="00602693"/>
    <w:rsid w:val="00617E71"/>
    <w:rsid w:val="006E5811"/>
    <w:rsid w:val="00765B28"/>
    <w:rsid w:val="007D5250"/>
    <w:rsid w:val="008310AA"/>
    <w:rsid w:val="0083568E"/>
    <w:rsid w:val="00854133"/>
    <w:rsid w:val="00875813"/>
    <w:rsid w:val="00905667"/>
    <w:rsid w:val="00910684"/>
    <w:rsid w:val="00923594"/>
    <w:rsid w:val="009F6939"/>
    <w:rsid w:val="009F6EE0"/>
    <w:rsid w:val="00A26D4B"/>
    <w:rsid w:val="00A312EB"/>
    <w:rsid w:val="00AA5065"/>
    <w:rsid w:val="00AA6B03"/>
    <w:rsid w:val="00B06504"/>
    <w:rsid w:val="00B30E08"/>
    <w:rsid w:val="00B93AB1"/>
    <w:rsid w:val="00C11E3E"/>
    <w:rsid w:val="00CE0DF7"/>
    <w:rsid w:val="00D003F1"/>
    <w:rsid w:val="00D65264"/>
    <w:rsid w:val="00E015B1"/>
    <w:rsid w:val="00EA1BB1"/>
    <w:rsid w:val="00EB3A3B"/>
    <w:rsid w:val="00EE1221"/>
    <w:rsid w:val="00F178F8"/>
    <w:rsid w:val="00F86C44"/>
    <w:rsid w:val="00FC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creator>1</dc:creator>
  <cp:lastModifiedBy>Windows User</cp:lastModifiedBy>
  <cp:revision>2</cp:revision>
  <cp:lastPrinted>2018-07-23T09:47:00Z</cp:lastPrinted>
  <dcterms:created xsi:type="dcterms:W3CDTF">2018-07-23T12:06:00Z</dcterms:created>
  <dcterms:modified xsi:type="dcterms:W3CDTF">2018-07-23T12:06:00Z</dcterms:modified>
</cp:coreProperties>
</file>