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u w:val="single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u w:val="single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u w:val="single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u w:val="single"/>
          <w:lang w:eastAsia="zh-CN"/>
        </w:rPr>
      </w:pP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u w:val="single"/>
          <w:lang w:eastAsia="zh-CN"/>
        </w:rPr>
        <w:t>Wykonawca:</w:t>
      </w:r>
    </w:p>
    <w:p w:rsidR="00937952" w:rsidRPr="00937952" w:rsidRDefault="00937952" w:rsidP="00937952">
      <w:pPr>
        <w:suppressAutoHyphens/>
        <w:autoSpaceDE w:val="0"/>
        <w:spacing w:before="120" w:after="120" w:line="240" w:lineRule="auto"/>
        <w:ind w:right="34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>…………………………………………………………..………………………………………………………</w:t>
      </w:r>
    </w:p>
    <w:p w:rsidR="00937952" w:rsidRPr="00937952" w:rsidRDefault="00937952" w:rsidP="00937952">
      <w:pPr>
        <w:suppressAutoHyphens/>
        <w:autoSpaceDE w:val="0"/>
        <w:spacing w:before="120" w:after="120" w:line="240" w:lineRule="auto"/>
        <w:ind w:right="34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………………………………………………………………………………………………………………….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ind w:right="3452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i/>
          <w:color w:val="000000"/>
          <w:kern w:val="1"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937952">
        <w:rPr>
          <w:rFonts w:ascii="Century Gothic" w:eastAsia="Times New Roman" w:hAnsi="Century Gothic" w:cs="Times New Roman"/>
          <w:i/>
          <w:color w:val="000000"/>
          <w:kern w:val="1"/>
          <w:sz w:val="20"/>
          <w:szCs w:val="20"/>
          <w:lang w:eastAsia="zh-CN"/>
        </w:rPr>
        <w:t>CEiDG</w:t>
      </w:r>
      <w:proofErr w:type="spellEnd"/>
      <w:r w:rsidRPr="00937952">
        <w:rPr>
          <w:rFonts w:ascii="Century Gothic" w:eastAsia="Times New Roman" w:hAnsi="Century Gothic" w:cs="Times New Roman"/>
          <w:i/>
          <w:color w:val="000000"/>
          <w:kern w:val="1"/>
          <w:sz w:val="20"/>
          <w:szCs w:val="20"/>
          <w:lang w:eastAsia="zh-CN"/>
        </w:rPr>
        <w:t>)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u w:val="single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u w:val="single"/>
          <w:lang w:eastAsia="zh-CN"/>
        </w:rPr>
      </w:pP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u w:val="single"/>
          <w:lang w:eastAsia="zh-CN"/>
        </w:rPr>
        <w:t>reprezentowany przez:</w:t>
      </w:r>
    </w:p>
    <w:p w:rsidR="00937952" w:rsidRPr="00937952" w:rsidRDefault="00937952" w:rsidP="00937952">
      <w:pPr>
        <w:suppressAutoHyphens/>
        <w:autoSpaceDE w:val="0"/>
        <w:spacing w:before="120" w:after="0" w:line="240" w:lineRule="auto"/>
        <w:ind w:right="34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>………………………………………………………..…………………………………………………………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ind w:right="4892"/>
        <w:textAlignment w:val="baseline"/>
        <w:rPr>
          <w:rFonts w:ascii="Century Gothic" w:eastAsia="Times New Roman" w:hAnsi="Century Gothic" w:cs="Times New Roman"/>
          <w:i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i/>
          <w:color w:val="000000"/>
          <w:kern w:val="1"/>
          <w:sz w:val="20"/>
          <w:szCs w:val="20"/>
          <w:lang w:eastAsia="zh-CN"/>
        </w:rPr>
        <w:t>(imię, nazwisko, stanowisko/podstawa do reprezentacji)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b/>
          <w:bCs/>
          <w:color w:val="000000"/>
          <w:kern w:val="1"/>
          <w:sz w:val="20"/>
          <w:szCs w:val="20"/>
          <w:lang w:eastAsia="zh-CN"/>
        </w:rPr>
        <w:t>Oświadczenie o przynależności lub braku przynależności do tej samej grupy kapitałowej, o której mowa w art. 24 ust. 1 pkt. 23</w:t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  <w:t xml:space="preserve"> ustawy z dnia 29 stycznia 2004 r. 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  <w:t xml:space="preserve"> Prawo zamówień publicznych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</w:pPr>
    </w:p>
    <w:p w:rsidR="00937952" w:rsidRPr="00C236DB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</w:p>
    <w:p w:rsidR="0091157E" w:rsidRPr="00C236DB" w:rsidRDefault="00937952" w:rsidP="009115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64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C236DB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  <w:t xml:space="preserve">          Na potrzeby postępowania prowadzonego</w:t>
      </w:r>
      <w:r w:rsidRPr="00C236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w trybie </w:t>
      </w:r>
      <w:r w:rsidRPr="00C236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236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przetargu nieograniczonego na </w:t>
      </w:r>
      <w:r w:rsidR="0091157E" w:rsidRPr="00C236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Świadczenie usług w zakresie obsługi technicznej i naprawy bieżącej pojazdów Komendy Stołecznej Policji o dopuszczalnej m</w:t>
      </w:r>
      <w:r w:rsidR="00C236DB" w:rsidRPr="00C236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asie całkowitej do 3.500 kg</w:t>
      </w:r>
      <w:r w:rsidR="00C236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</w:t>
      </w:r>
      <w:r w:rsidR="00C236DB" w:rsidRPr="00C236DB">
        <w:rPr>
          <w:rFonts w:ascii="Century Gothic" w:hAnsi="Century Gothic"/>
          <w:b/>
          <w:sz w:val="20"/>
          <w:szCs w:val="20"/>
        </w:rPr>
        <w:t>WZP-941/20/66/T</w:t>
      </w:r>
    </w:p>
    <w:p w:rsidR="00937952" w:rsidRPr="00937952" w:rsidRDefault="00937952" w:rsidP="009115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</w:p>
    <w:p w:rsidR="00937952" w:rsidRPr="00937952" w:rsidRDefault="00937952" w:rsidP="00937952">
      <w:p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b/>
          <w:bCs/>
          <w:color w:val="000000"/>
          <w:kern w:val="1"/>
          <w:sz w:val="20"/>
          <w:szCs w:val="20"/>
          <w:lang w:eastAsia="zh-CN"/>
        </w:rPr>
        <w:t xml:space="preserve">     </w:t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>prowadzonego przez Komendę Stołeczną Policji</w:t>
      </w:r>
      <w:r w:rsidRPr="00937952">
        <w:rPr>
          <w:rFonts w:ascii="Century Gothic" w:eastAsia="Times New Roman" w:hAnsi="Century Gothic" w:cs="Times New Roman"/>
          <w:i/>
          <w:color w:val="000000"/>
          <w:kern w:val="1"/>
          <w:sz w:val="20"/>
          <w:szCs w:val="20"/>
          <w:lang w:eastAsia="zh-CN"/>
        </w:rPr>
        <w:t>,</w:t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 xml:space="preserve"> 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1"/>
          <w:sz w:val="16"/>
          <w:szCs w:val="16"/>
          <w:lang w:eastAsia="zh-CN"/>
        </w:rPr>
      </w:pPr>
    </w:p>
    <w:p w:rsidR="00937952" w:rsidRPr="00937952" w:rsidRDefault="00937952" w:rsidP="00937952">
      <w:pPr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u w:val="single"/>
          <w:lang w:eastAsia="zh-CN"/>
        </w:rPr>
        <w:t>składamy listę podmiotów</w:t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>, razem z którymi należymy do tej samej grupy kapitałowej w rozumieniu ustawy z dnia 16.02.2007 r. o Ochronie Konkurencji i</w:t>
      </w:r>
      <w:r w:rsidR="00C236DB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 xml:space="preserve"> Konsumentów (tj.: Dz. U. z 2019 r. poz. 369</w:t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>)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ind w:left="426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</w:p>
    <w:tbl>
      <w:tblPr>
        <w:tblpPr w:leftFromText="141" w:rightFromText="141" w:vertAnchor="text" w:tblpY="1"/>
        <w:tblOverlap w:val="never"/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914"/>
        <w:gridCol w:w="5207"/>
      </w:tblGrid>
      <w:tr w:rsidR="00937952" w:rsidRPr="00937952" w:rsidTr="008F0A6A">
        <w:tc>
          <w:tcPr>
            <w:tcW w:w="426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937952"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937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937952"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  <w:t>Nazwa podmiotu</w:t>
            </w:r>
          </w:p>
        </w:tc>
        <w:tc>
          <w:tcPr>
            <w:tcW w:w="5259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937952"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  <w:t>Adres podmiotu</w:t>
            </w:r>
          </w:p>
        </w:tc>
      </w:tr>
      <w:tr w:rsidR="00937952" w:rsidRPr="00937952" w:rsidTr="008F0A6A">
        <w:tc>
          <w:tcPr>
            <w:tcW w:w="426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937952"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37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259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937952" w:rsidRPr="00937952" w:rsidTr="008F0A6A">
        <w:tc>
          <w:tcPr>
            <w:tcW w:w="426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937952"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37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259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937952" w:rsidRPr="00937952" w:rsidTr="008F0A6A">
        <w:tc>
          <w:tcPr>
            <w:tcW w:w="426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937952"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37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259" w:type="dxa"/>
          </w:tcPr>
          <w:p w:rsidR="00937952" w:rsidRPr="00937952" w:rsidRDefault="00937952" w:rsidP="0093795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</w:pPr>
      <w:bookmarkStart w:id="0" w:name="_GoBack"/>
      <w:bookmarkEnd w:id="0"/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</w:pPr>
    </w:p>
    <w:p w:rsidR="00937952" w:rsidRPr="00937952" w:rsidRDefault="00937952" w:rsidP="00937952">
      <w:pPr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 xml:space="preserve">W celu wykazania braku podstaw do wykluczenia z postępowania, na podstawie art. 24 ust. 1 pkt 23 ustawy Prawo zamówień publicznych, </w:t>
      </w:r>
      <w:r w:rsidRPr="00937952">
        <w:rPr>
          <w:rFonts w:ascii="Century Gothic" w:eastAsia="Times New Roman" w:hAnsi="Century Gothic" w:cs="Times New Roman"/>
          <w:bCs/>
          <w:color w:val="000000"/>
          <w:kern w:val="1"/>
          <w:sz w:val="20"/>
          <w:szCs w:val="20"/>
          <w:lang w:eastAsia="zh-CN"/>
        </w:rPr>
        <w:t>wraz ze złożeniem niniejszego oświadczenia</w:t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 xml:space="preserve"> przedstawiam nw. dowody potwierdzające, że powiązania z innym Wykonawcą nie prowadzą do zakłócenia konkurencji: </w:t>
      </w:r>
      <w:r w:rsidRPr="00937952">
        <w:rPr>
          <w:rFonts w:ascii="Century Gothic" w:eastAsia="Times New Roman" w:hAnsi="Century Gothic" w:cs="Times New Roman"/>
          <w:bCs/>
          <w:color w:val="000000"/>
          <w:kern w:val="1"/>
          <w:sz w:val="20"/>
          <w:szCs w:val="20"/>
          <w:lang w:eastAsia="zh-CN"/>
        </w:rPr>
        <w:t>…………………………………………………..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i/>
          <w:color w:val="000000"/>
          <w:kern w:val="1"/>
          <w:sz w:val="20"/>
          <w:szCs w:val="20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 xml:space="preserve">…………….……. </w:t>
      </w:r>
      <w:r w:rsidRPr="00937952">
        <w:rPr>
          <w:rFonts w:ascii="Century Gothic" w:eastAsia="Times New Roman" w:hAnsi="Century Gothic" w:cs="Times New Roman"/>
          <w:i/>
          <w:color w:val="000000"/>
          <w:kern w:val="1"/>
          <w:sz w:val="20"/>
          <w:szCs w:val="20"/>
          <w:lang w:eastAsia="zh-CN"/>
        </w:rPr>
        <w:t xml:space="preserve">(miejscowość), </w:t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 xml:space="preserve">dnia ………….……. r. 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  <w:t xml:space="preserve">              …………………………………………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ind w:left="4248" w:firstLine="708"/>
        <w:jc w:val="center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1"/>
          <w:sz w:val="20"/>
          <w:szCs w:val="20"/>
          <w:vertAlign w:val="superscript"/>
          <w:lang w:eastAsia="zh-CN"/>
        </w:rPr>
      </w:pPr>
      <w:r w:rsidRPr="00937952">
        <w:rPr>
          <w:rFonts w:ascii="Century Gothic" w:eastAsia="Times New Roman" w:hAnsi="Century Gothic" w:cs="Times New Roman"/>
          <w:b/>
          <w:bCs/>
          <w:color w:val="000000"/>
          <w:kern w:val="1"/>
          <w:sz w:val="20"/>
          <w:szCs w:val="20"/>
          <w:vertAlign w:val="superscript"/>
          <w:lang w:eastAsia="zh-CN"/>
        </w:rPr>
        <w:t xml:space="preserve">              (podpis  osoby/ osób uprawnionych 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  <w:t xml:space="preserve"> </w:t>
      </w:r>
      <w:r w:rsidRPr="00937952">
        <w:rPr>
          <w:rFonts w:ascii="Century Gothic" w:eastAsia="Times New Roman" w:hAnsi="Century Gothic" w:cs="Times New Roman"/>
          <w:b/>
          <w:bCs/>
          <w:i/>
          <w:iCs/>
          <w:color w:val="000000"/>
          <w:kern w:val="1"/>
          <w:sz w:val="20"/>
          <w:szCs w:val="20"/>
          <w:vertAlign w:val="superscript"/>
          <w:lang w:eastAsia="zh-CN"/>
        </w:rPr>
        <w:t xml:space="preserve">                do występowania  w imieniu Wykonawcy)</w:t>
      </w:r>
    </w:p>
    <w:p w:rsidR="00937952" w:rsidRPr="00937952" w:rsidRDefault="00C236DB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pict>
          <v:rect id="_x0000_i1025" style="width:0;height:1.5pt" o:hralign="center" o:hrstd="t" o:hr="t" fillcolor="#aca899" stroked="f"/>
        </w:pict>
      </w:r>
    </w:p>
    <w:p w:rsidR="00937952" w:rsidRPr="00937952" w:rsidRDefault="00937952" w:rsidP="00937952">
      <w:pPr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u w:val="single"/>
          <w:lang w:eastAsia="zh-CN"/>
        </w:rPr>
      </w:pP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u w:val="single"/>
          <w:lang w:eastAsia="zh-CN"/>
        </w:rPr>
        <w:t>Oświadczamy, że nie należymy do grupy kapitałowej</w:t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>, o której mowa w art. 24 ust. 1 pkt 23 Ustawy Prawo zamówień publicznych.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ind w:left="446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u w:val="single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 xml:space="preserve">…………….……. </w:t>
      </w:r>
      <w:r w:rsidRPr="00937952">
        <w:rPr>
          <w:rFonts w:ascii="Century Gothic" w:eastAsia="Times New Roman" w:hAnsi="Century Gothic" w:cs="Times New Roman"/>
          <w:i/>
          <w:color w:val="000000"/>
          <w:kern w:val="1"/>
          <w:sz w:val="20"/>
          <w:szCs w:val="20"/>
          <w:lang w:eastAsia="zh-CN"/>
        </w:rPr>
        <w:t xml:space="preserve">(miejscowość), </w:t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 xml:space="preserve">dnia ………….……. r. 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</w:pP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</w:r>
      <w:r w:rsidRPr="00937952">
        <w:rPr>
          <w:rFonts w:ascii="Century Gothic" w:eastAsia="Times New Roman" w:hAnsi="Century Gothic" w:cs="Times New Roman"/>
          <w:color w:val="000000"/>
          <w:kern w:val="1"/>
          <w:sz w:val="20"/>
          <w:szCs w:val="20"/>
          <w:lang w:eastAsia="zh-CN"/>
        </w:rPr>
        <w:tab/>
        <w:t xml:space="preserve">              …………………………………………</w:t>
      </w:r>
    </w:p>
    <w:p w:rsidR="00937952" w:rsidRPr="00937952" w:rsidRDefault="00937952" w:rsidP="00937952">
      <w:pPr>
        <w:suppressAutoHyphens/>
        <w:autoSpaceDE w:val="0"/>
        <w:spacing w:after="0" w:line="240" w:lineRule="auto"/>
        <w:ind w:left="4248" w:firstLine="708"/>
        <w:jc w:val="center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1"/>
          <w:sz w:val="20"/>
          <w:szCs w:val="20"/>
          <w:vertAlign w:val="superscript"/>
          <w:lang w:eastAsia="zh-CN"/>
        </w:rPr>
      </w:pPr>
      <w:r w:rsidRPr="00937952">
        <w:rPr>
          <w:rFonts w:ascii="Century Gothic" w:eastAsia="Times New Roman" w:hAnsi="Century Gothic" w:cs="Times New Roman"/>
          <w:b/>
          <w:bCs/>
          <w:color w:val="000000"/>
          <w:kern w:val="1"/>
          <w:sz w:val="20"/>
          <w:szCs w:val="20"/>
          <w:vertAlign w:val="superscript"/>
          <w:lang w:eastAsia="zh-CN"/>
        </w:rPr>
        <w:t xml:space="preserve">              (podpis  osoby/ osób uprawnionych </w:t>
      </w:r>
    </w:p>
    <w:p w:rsidR="00937952" w:rsidRPr="00937952" w:rsidRDefault="00937952" w:rsidP="0093795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</w:pP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</w:r>
      <w:r w:rsidRPr="00937952">
        <w:rPr>
          <w:rFonts w:ascii="Century Gothic" w:eastAsia="Times New Roman" w:hAnsi="Century Gothic" w:cs="Times New Roman"/>
          <w:b/>
          <w:color w:val="000000"/>
          <w:kern w:val="1"/>
          <w:sz w:val="20"/>
          <w:szCs w:val="20"/>
          <w:vertAlign w:val="superscript"/>
          <w:lang w:eastAsia="zh-CN"/>
        </w:rPr>
        <w:tab/>
        <w:t xml:space="preserve"> </w:t>
      </w:r>
      <w:r w:rsidRPr="00937952">
        <w:rPr>
          <w:rFonts w:ascii="Century Gothic" w:eastAsia="Times New Roman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  <w:lang w:eastAsia="zh-CN"/>
        </w:rPr>
        <w:t xml:space="preserve">                      do występowania  w imieniu</w:t>
      </w:r>
    </w:p>
    <w:p w:rsidR="00937952" w:rsidRPr="00937952" w:rsidRDefault="00937952" w:rsidP="0093795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</w:pPr>
    </w:p>
    <w:p w:rsidR="00937952" w:rsidRPr="00937952" w:rsidRDefault="00937952" w:rsidP="0093795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</w:pPr>
    </w:p>
    <w:p w:rsidR="00937952" w:rsidRPr="00937952" w:rsidRDefault="00937952" w:rsidP="0093795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</w:pPr>
    </w:p>
    <w:p w:rsidR="00937952" w:rsidRPr="00937952" w:rsidRDefault="00937952" w:rsidP="0093795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37952" w:rsidRPr="00937952" w:rsidRDefault="00937952" w:rsidP="0093795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37952" w:rsidRPr="00937952" w:rsidRDefault="00937952" w:rsidP="0093795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37952" w:rsidRPr="00937952" w:rsidRDefault="00937952" w:rsidP="00937952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937952" w:rsidRPr="00937952" w:rsidRDefault="00937952" w:rsidP="00937952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937952" w:rsidRPr="00937952" w:rsidRDefault="00937952" w:rsidP="00937952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C70CC9" w:rsidRDefault="00C236DB"/>
    <w:sectPr w:rsidR="00C70CC9" w:rsidSect="00937952">
      <w:pgSz w:w="11906" w:h="16838"/>
      <w:pgMar w:top="357" w:right="709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0D"/>
    <w:rsid w:val="0022690D"/>
    <w:rsid w:val="008E09EE"/>
    <w:rsid w:val="0091157E"/>
    <w:rsid w:val="00937952"/>
    <w:rsid w:val="00B04A7E"/>
    <w:rsid w:val="00C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923E1"/>
  <w15:chartTrackingRefBased/>
  <w15:docId w15:val="{B37145F2-6FB7-4CD4-858B-38832327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5</cp:revision>
  <cp:lastPrinted>2019-03-08T15:15:00Z</cp:lastPrinted>
  <dcterms:created xsi:type="dcterms:W3CDTF">2019-03-08T11:03:00Z</dcterms:created>
  <dcterms:modified xsi:type="dcterms:W3CDTF">2020-04-03T07:54:00Z</dcterms:modified>
</cp:coreProperties>
</file>