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r w:rsidRPr="00822756">
        <w:rPr>
          <w:rFonts w:cstheme="minorHAnsi"/>
          <w:lang w:val="de-DE"/>
        </w:rPr>
        <w:t xml:space="preserve">e-mail: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1099E4BD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416E39">
        <w:rPr>
          <w:rFonts w:cstheme="minorHAnsi"/>
          <w:b/>
        </w:rPr>
        <w:t>17</w:t>
      </w:r>
      <w:r w:rsidR="004B301E" w:rsidRPr="00822756">
        <w:rPr>
          <w:rFonts w:cstheme="minorHAnsi"/>
          <w:b/>
        </w:rPr>
        <w:t>.202</w:t>
      </w:r>
      <w:r w:rsidR="00242421">
        <w:rPr>
          <w:rFonts w:cstheme="minorHAnsi"/>
          <w:b/>
        </w:rPr>
        <w:t>3</w:t>
      </w:r>
    </w:p>
    <w:p w14:paraId="298430E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B97AA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AA467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76A0DA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80216BA" w14:textId="4644524A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r w:rsidR="00416E39" w:rsidRPr="00416E39">
        <w:rPr>
          <w:rFonts w:eastAsia="Times New Roman" w:cstheme="minorHAnsi"/>
          <w:b/>
          <w:bCs/>
          <w:i/>
          <w:iCs/>
        </w:rPr>
        <w:t>Przebudowa dróg wewnętrznych na terenie Gminy Skołyszyn</w:t>
      </w:r>
      <w:r w:rsidR="00242421">
        <w:rPr>
          <w:rFonts w:eastAsia="Times New Roman" w:cstheme="minorHAnsi"/>
          <w:b/>
          <w:bCs/>
          <w:i/>
          <w:iCs/>
        </w:rPr>
        <w:t>”</w:t>
      </w:r>
    </w:p>
    <w:p w14:paraId="232EA248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7ADB7F7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1B60C5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11C75D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BE08D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05CB0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CD2D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A647305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A9D81ED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19678F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B7DB4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7F1F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Pzp</w:t>
      </w:r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282E34EE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C8FC" w14:textId="77777777" w:rsidR="00416E39" w:rsidRDefault="00416E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B211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62D0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D78D3D8" w14:textId="084BD7EB" w:rsidR="00FE1BF5" w:rsidRPr="00890B4F" w:rsidRDefault="00F30E15" w:rsidP="00890B4F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bCs/>
        <w:i/>
        <w:iCs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862D09">
      <w:rPr>
        <w:rFonts w:eastAsia="Times New Roman" w:cstheme="minorHAnsi"/>
        <w:sz w:val="18"/>
        <w:szCs w:val="18"/>
      </w:rPr>
      <w:t xml:space="preserve"> postępowanie nr GPIR.271.1.</w:t>
    </w:r>
    <w:r w:rsidR="00416E39">
      <w:rPr>
        <w:rFonts w:eastAsia="Times New Roman" w:cstheme="minorHAnsi"/>
        <w:sz w:val="18"/>
        <w:szCs w:val="18"/>
      </w:rPr>
      <w:t>17</w:t>
    </w:r>
    <w:r w:rsidR="00065D24">
      <w:rPr>
        <w:rFonts w:eastAsia="Times New Roman" w:cstheme="minorHAnsi"/>
        <w:sz w:val="18"/>
        <w:szCs w:val="18"/>
      </w:rPr>
      <w:t>.202</w:t>
    </w:r>
    <w:r w:rsidR="00242421">
      <w:rPr>
        <w:rFonts w:eastAsia="Times New Roman" w:cstheme="minorHAnsi"/>
        <w:sz w:val="18"/>
        <w:szCs w:val="18"/>
      </w:rPr>
      <w:t>3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242421" w:rsidRPr="00242421">
      <w:rPr>
        <w:rFonts w:ascii="Calibri" w:eastAsia="Times New Roman" w:hAnsi="Calibri" w:cs="Calibri"/>
        <w:bCs/>
        <w:i/>
        <w:iCs/>
        <w:sz w:val="18"/>
        <w:szCs w:val="20"/>
        <w:lang w:eastAsia="pl-PL"/>
      </w:rPr>
      <w:t xml:space="preserve"> </w:t>
    </w:r>
    <w:r w:rsidR="00416E39" w:rsidRPr="00416E39">
      <w:rPr>
        <w:rFonts w:eastAsia="Times New Roman" w:cstheme="minorHAnsi"/>
        <w:b/>
        <w:bCs/>
        <w:i/>
        <w:iCs/>
        <w:sz w:val="18"/>
        <w:szCs w:val="18"/>
      </w:rPr>
      <w:t>Przebudowa dróg wewnętrznych na terenie Gminy Skołyszyn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39D6" w14:textId="77777777" w:rsidR="00416E39" w:rsidRDefault="00416E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879B" w14:textId="77777777" w:rsidR="00416E39" w:rsidRDefault="00416E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DB3A" w14:textId="77777777" w:rsidR="00416E39" w:rsidRDefault="00416E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700C" w14:textId="77777777" w:rsidR="00416E39" w:rsidRDefault="00416E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16E3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0B4F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18</cp:revision>
  <cp:lastPrinted>2023-05-08T12:47:00Z</cp:lastPrinted>
  <dcterms:created xsi:type="dcterms:W3CDTF">2019-01-18T16:59:00Z</dcterms:created>
  <dcterms:modified xsi:type="dcterms:W3CDTF">2023-05-08T12:47:00Z</dcterms:modified>
</cp:coreProperties>
</file>