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C1" w:rsidRPr="008B2462" w:rsidRDefault="00ED60C1" w:rsidP="00ED60C1">
      <w:pPr>
        <w:pStyle w:val="Tretekstu"/>
        <w:jc w:val="right"/>
        <w:rPr>
          <w:rFonts w:ascii="Arial" w:eastAsia="Arial" w:hAnsi="Arial" w:cs="Arial"/>
          <w:b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Załącznik nr 1</w:t>
      </w:r>
      <w:r w:rsidRPr="008B2462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2889"/>
        <w:gridCol w:w="2908"/>
      </w:tblGrid>
      <w:tr w:rsidR="00ED60C1" w:rsidRPr="008B2462" w:rsidTr="00480B89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ED60C1" w:rsidRPr="008B2462" w:rsidRDefault="00ED60C1" w:rsidP="00480B89">
            <w:pPr>
              <w:pStyle w:val="Normaln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2462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ED60C1" w:rsidRPr="008B2462" w:rsidTr="00480B89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ED60C1" w:rsidRPr="008B2462" w:rsidRDefault="00ED60C1" w:rsidP="00480B89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Gwk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NAZWA WYKONAWCY …………...</w:t>
            </w:r>
          </w:p>
          <w:p w:rsidR="00ED60C1" w:rsidRPr="008B2462" w:rsidRDefault="00ED60C1" w:rsidP="00480B8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Adres: 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………………………………… 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0C1" w:rsidRPr="008B2462" w:rsidRDefault="00ED60C1" w:rsidP="00480B89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60C1" w:rsidRPr="000D5458" w:rsidTr="00480B89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:rsidR="00ED60C1" w:rsidRPr="008B2462" w:rsidRDefault="00ED60C1" w:rsidP="00480B89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e-mail: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………………...…………………………………………...</w:t>
            </w:r>
          </w:p>
          <w:p w:rsidR="00ED60C1" w:rsidRPr="008B2462" w:rsidRDefault="00ED60C1" w:rsidP="00480B89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Strona</w:t>
            </w:r>
            <w:proofErr w:type="spellEnd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www: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…….………………………………………………………..</w:t>
            </w:r>
          </w:p>
        </w:tc>
      </w:tr>
    </w:tbl>
    <w:p w:rsidR="00ED60C1" w:rsidRPr="008B2462" w:rsidRDefault="00ED60C1" w:rsidP="00ED60C1">
      <w:pPr>
        <w:pStyle w:val="Normalny1"/>
        <w:tabs>
          <w:tab w:val="left" w:pos="4820"/>
        </w:tabs>
        <w:rPr>
          <w:rFonts w:ascii="Arial" w:hAnsi="Arial" w:cs="Arial"/>
          <w:sz w:val="18"/>
          <w:szCs w:val="18"/>
          <w:lang w:val="en-US"/>
        </w:rPr>
      </w:pPr>
    </w:p>
    <w:p w:rsidR="00ED60C1" w:rsidRPr="008B2462" w:rsidRDefault="00ED60C1" w:rsidP="00ED60C1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:rsidR="00ED60C1" w:rsidRPr="008B2462" w:rsidRDefault="00ED60C1" w:rsidP="00ED60C1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:rsidR="00ED60C1" w:rsidRPr="008B2462" w:rsidRDefault="00ED60C1" w:rsidP="00ED60C1">
      <w:pPr>
        <w:pStyle w:val="Normalny1"/>
        <w:tabs>
          <w:tab w:val="left" w:pos="4820"/>
        </w:tabs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8B2462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:rsidR="00ED60C1" w:rsidRPr="008B2462" w:rsidRDefault="00ED60C1" w:rsidP="00ED60C1">
      <w:pPr>
        <w:pStyle w:val="Normalny1"/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:rsidR="00ED60C1" w:rsidRPr="008B2462" w:rsidRDefault="00ED60C1" w:rsidP="00ED60C1">
      <w:pPr>
        <w:pStyle w:val="Nagwek1"/>
        <w:spacing w:before="360" w:after="360"/>
        <w:jc w:val="center"/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hAnsi="Arial" w:cs="Arial"/>
          <w:b/>
          <w:caps/>
          <w:sz w:val="18"/>
          <w:szCs w:val="18"/>
        </w:rPr>
        <w:t>Formularz ofertOWY</w:t>
      </w:r>
    </w:p>
    <w:p w:rsidR="00ED60C1" w:rsidRPr="008B2462" w:rsidRDefault="00ED60C1" w:rsidP="00ED60C1">
      <w:pPr>
        <w:pStyle w:val="Normalny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Odpowiadając na ogłoszenie o wszczęciu postępowania o udzielenie zamówienia publicznego prowadzonego </w:t>
      </w:r>
      <w:r>
        <w:rPr>
          <w:rFonts w:ascii="Arial" w:hAnsi="Arial" w:cs="Arial"/>
          <w:sz w:val="18"/>
          <w:szCs w:val="18"/>
        </w:rPr>
        <w:br/>
      </w:r>
      <w:r w:rsidRPr="008B2462">
        <w:rPr>
          <w:rFonts w:ascii="Arial" w:hAnsi="Arial" w:cs="Arial"/>
          <w:sz w:val="18"/>
          <w:szCs w:val="18"/>
        </w:rPr>
        <w:t>w trybie zapytania ofertowego na:</w:t>
      </w:r>
    </w:p>
    <w:p w:rsidR="00ED60C1" w:rsidRPr="008B2462" w:rsidRDefault="00ED60C1" w:rsidP="00ED60C1">
      <w:pPr>
        <w:pStyle w:val="Normalny1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:rsidR="00ED60C1" w:rsidRPr="008B2462" w:rsidRDefault="00ED60C1" w:rsidP="00ED60C1">
      <w:pPr>
        <w:pStyle w:val="Normalny1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„</w:t>
      </w:r>
      <w:r w:rsidRPr="006F1339">
        <w:rPr>
          <w:rFonts w:ascii="Arial" w:eastAsia="Arial" w:hAnsi="Arial" w:cs="Arial"/>
          <w:b/>
          <w:bCs/>
          <w:sz w:val="20"/>
          <w:szCs w:val="20"/>
        </w:rPr>
        <w:t xml:space="preserve">Sukcesywny zakup testów i produktów do badań laboratoryjnych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– firmy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Hach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oraz innych odczynników chemicznych i drobnego wyposażenia laboratorium na rok 2023</w:t>
      </w:r>
      <w:r w:rsidRPr="006F1339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ED60C1" w:rsidRPr="008B2462" w:rsidRDefault="00ED60C1" w:rsidP="00ED60C1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spacing w:val="-8"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B2462">
        <w:rPr>
          <w:rFonts w:ascii="Arial" w:hAnsi="Arial" w:cs="Arial"/>
          <w:sz w:val="18"/>
          <w:szCs w:val="18"/>
        </w:rPr>
        <w:t>, za cenę:</w:t>
      </w: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  <w:u w:val="single"/>
        </w:rPr>
        <w:t>Tabela nr 1</w:t>
      </w:r>
      <w:r w:rsidRPr="008B2462">
        <w:rPr>
          <w:rFonts w:ascii="Arial" w:hAnsi="Arial" w:cs="Arial"/>
          <w:sz w:val="18"/>
          <w:szCs w:val="18"/>
        </w:rPr>
        <w:t>:</w:t>
      </w:r>
    </w:p>
    <w:p w:rsidR="00ED60C1" w:rsidRPr="008B2462" w:rsidRDefault="00ED60C1" w:rsidP="00ED60C1">
      <w:pPr>
        <w:pStyle w:val="Normalny1"/>
        <w:ind w:left="360"/>
        <w:jc w:val="both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"/>
        <w:gridCol w:w="2247"/>
        <w:gridCol w:w="2100"/>
        <w:gridCol w:w="622"/>
        <w:gridCol w:w="1302"/>
        <w:gridCol w:w="1005"/>
        <w:gridCol w:w="1266"/>
      </w:tblGrid>
      <w:tr w:rsidR="00ED60C1" w:rsidRPr="008B2462" w:rsidTr="00480B89">
        <w:trPr>
          <w:trHeight w:val="76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Ilość </w:t>
            </w:r>
          </w:p>
        </w:tc>
        <w:tc>
          <w:tcPr>
            <w:tcW w:w="13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jednostkowa netto/ 1 szt. 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łączna netto </w:t>
            </w:r>
          </w:p>
        </w:tc>
        <w:tc>
          <w:tcPr>
            <w:tcW w:w="13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</w:tc>
      </w:tr>
      <w:tr w:rsidR="00ED60C1" w:rsidRPr="008B2462" w:rsidTr="00480B89">
        <w:trPr>
          <w:trHeight w:val="634"/>
        </w:trPr>
        <w:tc>
          <w:tcPr>
            <w:tcW w:w="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LCK 153 siarczany 40-150 mg/l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D60C1" w:rsidRPr="008B2462" w:rsidTr="00480B89">
        <w:trPr>
          <w:trHeight w:val="7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LCK 353 siarczany 150-900 mg/l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ED60C1" w:rsidRPr="008B2462" w:rsidTr="00480B89">
        <w:trPr>
          <w:trHeight w:val="6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ChZT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LCI 500 0-150 mg/l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ED60C1" w:rsidRPr="008B2462" w:rsidTr="00480B89">
        <w:trPr>
          <w:trHeight w:val="6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ChZT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LCI 400 0-1000 mg/l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FerroVer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do Fe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. 2105769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100 szt.</w:t>
            </w:r>
          </w:p>
        </w:tc>
        <w:tc>
          <w:tcPr>
            <w:tcW w:w="622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1" w:rsidRPr="00DF7FA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LCK 238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azot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. 5-40 mg/l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ED60C1" w:rsidRPr="008B2462" w:rsidTr="00480B89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7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0C1" w:rsidRPr="00DF7FA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LCK 338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azot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. 20-100 mg/l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D60C1" w:rsidRPr="00DF7FA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LCK 349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fosfor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. 0,05-1,5 mg/l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D60C1" w:rsidRPr="00DF7FA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LCK 348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fosfor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. 0,5-5 mg/l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D60C1" w:rsidRPr="00DF7FA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LCK 350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fosfor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  <w:lang w:val="en-US"/>
              </w:rPr>
              <w:t>. 2-20 mg/l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LCK 339 azotany 0,23-13,5 mg/l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5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LCW 032 mangan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5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 xml:space="preserve">Klucz </w:t>
            </w:r>
            <w:proofErr w:type="spellStart"/>
            <w:r w:rsidRPr="00CA5276">
              <w:rPr>
                <w:rFonts w:ascii="Arial" w:hAnsi="Arial" w:cs="Arial"/>
                <w:sz w:val="18"/>
                <w:szCs w:val="18"/>
              </w:rPr>
              <w:t>Chemkey</w:t>
            </w:r>
            <w:proofErr w:type="spellEnd"/>
            <w:r w:rsidRPr="00CA5276">
              <w:rPr>
                <w:rFonts w:ascii="Arial" w:hAnsi="Arial" w:cs="Arial"/>
                <w:sz w:val="18"/>
                <w:szCs w:val="18"/>
              </w:rPr>
              <w:t xml:space="preserve"> chlor wolny 0,04-4,0 mg/l (9429000)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Kuweta prostokątna nr kat. 2495402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2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Zatyczki do kuwetek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5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kuweta prostokątna 50 mm LZP167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Kuweta prostokątna 10 mm LZP045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Op. 3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18.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Nakładka LDO do sondy tlenowej nr kat. 5811200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171E33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19.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Elektroda PhC10101 (sonda)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276">
              <w:rPr>
                <w:rFonts w:ascii="Arial" w:hAnsi="Arial" w:cs="Arial"/>
                <w:sz w:val="18"/>
                <w:szCs w:val="18"/>
              </w:rPr>
              <w:t>Elektroda PhC70501 (sonda)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Roztwór wzorcowy chloru 50-75 mg/l (1426810)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22.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Roztwór do czyszczenia elektrod, RENOVO.X extra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strong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, 250 ml nr kat. S16M002 firmy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Hach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Nasycony roztwór KCL 59 ml nr kat. 25118059 do sondy pHC70501 firmy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Hach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70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Roztwór uzupełniający do elektrody PHC705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25.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Azotan srebra roztwór 0,02 mol/litr (0,02N)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Fluka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Zestaw do filtracji membranowej 1-stanowiskowy fi 47 lejek szklany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szliw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40/38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Scharlau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nr kat. 231-073-001123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Części do zestawu filtracyjnego: gniazdo na filtr ze szkła spiekanego</w:t>
            </w:r>
          </w:p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lastRenderedPageBreak/>
              <w:t xml:space="preserve"> fi 47 mm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28.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Filtr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Midisart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2000 0,45 µm PTFE (do pompki) nr kat. 222-17804M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29.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Chlorki wodny roztwór wzorcowy do IC 1000 mg/l w H20 [H00061931] nr kat. 301-H003.W.L5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30.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Jon amonowy 1000µg/ml w wodzie kod IC-NH4-10X-1 – 100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69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Azotany 1000µg/ml w wodzie kod IC-NO3-10X-1 – 100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32.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Azotyny 1000µg/ml w wodzie kod IC-NO2-10X-1 – 100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77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konduktometryczny CPA 15 µS/cm kod CS15M0S.L5 – 500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konduktometryczny CPA 2500 µS/cm kod CS2.5P53S.L5 – 500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35.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Standard konduktometryczny 147 µS/cm nr kat. 301-CS147M0S.L5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36.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Standard konduktometryczny 1413 µS/cm nr kat. 301-CS1413M0S.L5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Mangan do AAS 1000  mg/l w HNO3 [H00061515] Nr kat. 301-A033.2NP.L5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9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Żelazo do AAS 1000 mg/l w HNO3 [H00061494] Nr kat. 301-A019.2NP.L5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39.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CRM Siarczany do IC 1000 mg/l w H20 [H00061967] nr kat. 301-H015.WL5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3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CRM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1 µg/ml kod WC-COD-0.01X-5 – 500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CRM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50 µg/ml kod WC-COD-0.5X-5 – 500 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CRM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500 µg/ml kod WC-COD-5X-5 – 500 ml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CRM </w:t>
            </w:r>
            <w:proofErr w:type="spellStart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ChZT</w:t>
            </w:r>
            <w:proofErr w:type="spellEnd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 2000 mg/l </w:t>
            </w:r>
            <w:proofErr w:type="spellStart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550461">
              <w:rPr>
                <w:rFonts w:ascii="Arial" w:hAnsi="Arial" w:cs="Arial"/>
                <w:sz w:val="18"/>
                <w:szCs w:val="18"/>
              </w:rPr>
              <w:t>WC-COD-20X-5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44.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>Materiał odniesienia BZT nr kat. 366-WC-BOD-10ML koncentrat o stężeniu 10 000 µg/ml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op.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69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45.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CRM barwy 500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j.Co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>/Pt 500 ml nr kat. CLR500-500ML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3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46.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CRM zawiesiny 1000 mg/l Sigma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Aldrich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nr kat. TSS1000-500ML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9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47.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F34955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Total Hardness 1000 mg/l CaC03 Calibration Standard [H00190206] </w:t>
            </w:r>
            <w:proofErr w:type="spellStart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F34955">
              <w:rPr>
                <w:rFonts w:ascii="Arial" w:hAnsi="Arial" w:cs="Arial"/>
                <w:sz w:val="18"/>
                <w:szCs w:val="18"/>
                <w:lang w:val="en-US"/>
              </w:rPr>
              <w:t>. 301-HRDN1000.L5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1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48.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Zestaw kalibracyjny do mętnościomierzy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Turb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550/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Turb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550 IR 0,02-10,0-1000 NTU dla TURB 550IR [H00040904] nr kat. 252-600542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7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49.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61">
              <w:rPr>
                <w:rFonts w:ascii="Arial" w:hAnsi="Arial" w:cs="Arial"/>
                <w:sz w:val="18"/>
                <w:szCs w:val="18"/>
              </w:rPr>
              <w:t xml:space="preserve">EDTA-sól </w:t>
            </w: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disodowy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roztwór 0,01 mol/litr (0,02N)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50.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61">
              <w:rPr>
                <w:rFonts w:ascii="Arial" w:hAnsi="Arial" w:cs="Arial"/>
                <w:sz w:val="18"/>
                <w:szCs w:val="18"/>
              </w:rPr>
              <w:t>Mikrofiltry</w:t>
            </w:r>
            <w:proofErr w:type="spellEnd"/>
            <w:r w:rsidRPr="00550461">
              <w:rPr>
                <w:rFonts w:ascii="Arial" w:hAnsi="Arial" w:cs="Arial"/>
                <w:sz w:val="18"/>
                <w:szCs w:val="18"/>
              </w:rPr>
              <w:t xml:space="preserve"> MGC z włókna szklanego średnicy 47 mm (nr kat. 489-3.1103.047)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3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Roztwór buforowy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4 nr kat. 301-PH104.1L (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CPAChem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70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52.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Roztwór buforowy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7 nr kat. 301-PH107.1L (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CPAChem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69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Roztwór buforowy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10 nr kat. 301-PH110.1L (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CPAChem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Wodorotlenek amonu, amoniaku 25% cz.d.a.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55.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Trilux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płyn do mycia naczyń laboratoryjnych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Końcówki do pipet: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56.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UNITIPS 5000 µl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bezbarwne,uniwersalne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op.150 szt.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57.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OMNITIP 1000 µl niebieskie worek 250 szt.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OMNITIP 2-200 µl żółte torba 1000 szt.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UNITIPS 10000 µl op. 100 szt.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Kwas solny cz.d.a.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61.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Kwas siarkowy cz.d.a.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62.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Termometr cyfrowy RT804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Szczotki do mycia szkła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1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Do probówek z pędzelkiem dł. 280 mm włosie 70x15 mm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2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Do probówek dł. 280 mm włosie fi 15x70 mm z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koncówką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bawełnianą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7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65.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Do butelek z pędzelkiem dł. 470 mm włosie 120x63 mm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83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66.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Do szkła z kocówką bawełnianą fi 30x100 mm dł. 270 mm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67.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Szalka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68.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Sączki ilościowe średnie śr.110 mm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100 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69.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Wodorotlenek sodu cz.d.a.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70.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0578E9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>Salicylan sodu cz.d.a.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Geosmin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5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72.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2-methylisoborneol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9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73.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CRM mętności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formazynowy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10 NTU nr kat. TURB10-500ML (SIGMA-ALDRICH)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11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74.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0C1" w:rsidRPr="0055046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8E9">
              <w:rPr>
                <w:rFonts w:ascii="Arial" w:hAnsi="Arial" w:cs="Arial"/>
                <w:sz w:val="18"/>
                <w:szCs w:val="18"/>
              </w:rPr>
              <w:t xml:space="preserve">CRM mętności </w:t>
            </w:r>
            <w:proofErr w:type="spellStart"/>
            <w:r w:rsidRPr="000578E9">
              <w:rPr>
                <w:rFonts w:ascii="Arial" w:hAnsi="Arial" w:cs="Arial"/>
                <w:sz w:val="18"/>
                <w:szCs w:val="18"/>
              </w:rPr>
              <w:t>formazynowy</w:t>
            </w:r>
            <w:proofErr w:type="spellEnd"/>
            <w:r w:rsidRPr="000578E9">
              <w:rPr>
                <w:rFonts w:ascii="Arial" w:hAnsi="Arial" w:cs="Arial"/>
                <w:sz w:val="18"/>
                <w:szCs w:val="18"/>
              </w:rPr>
              <w:t xml:space="preserve"> 100 NTU nr kat. 285-TURB100-500ML (SIGMA-ALDRICH)</w:t>
            </w:r>
          </w:p>
        </w:tc>
        <w:tc>
          <w:tcPr>
            <w:tcW w:w="22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ED60C1" w:rsidRPr="008B2462" w:rsidTr="00480B89">
        <w:trPr>
          <w:trHeight w:val="636"/>
        </w:trPr>
        <w:tc>
          <w:tcPr>
            <w:tcW w:w="80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D60C1" w:rsidRPr="008B2462" w:rsidRDefault="00ED60C1" w:rsidP="00480B89">
            <w:pPr>
              <w:pStyle w:val="Normalny1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oferty ( suma poz. 1-74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D60C1" w:rsidRPr="008B2462" w:rsidRDefault="00ED60C1" w:rsidP="00480B89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D60C1" w:rsidRPr="008B2462" w:rsidRDefault="00ED60C1" w:rsidP="00ED60C1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ED60C1" w:rsidRDefault="00ED60C1" w:rsidP="00ED60C1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60C1" w:rsidRPr="008B2462" w:rsidRDefault="00ED60C1" w:rsidP="00ED60C1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UWAGA: Podane w tabeli nr 1</w:t>
      </w:r>
      <w:r w:rsidRPr="008B2462">
        <w:rPr>
          <w:rFonts w:ascii="Arial" w:hAnsi="Arial" w:cs="Arial"/>
          <w:b/>
          <w:bCs/>
          <w:color w:val="000000"/>
          <w:sz w:val="18"/>
          <w:szCs w:val="18"/>
        </w:rPr>
        <w:t xml:space="preserve">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</w:t>
      </w:r>
      <w:r>
        <w:rPr>
          <w:rFonts w:ascii="Arial" w:hAnsi="Arial" w:cs="Arial"/>
          <w:b/>
          <w:bCs/>
          <w:color w:val="000000"/>
          <w:sz w:val="18"/>
          <w:szCs w:val="18"/>
        </w:rPr>
        <w:t>awie zamówienia</w:t>
      </w:r>
      <w:r w:rsidRPr="008B2462">
        <w:rPr>
          <w:rFonts w:ascii="Arial" w:hAnsi="Arial" w:cs="Arial"/>
          <w:b/>
          <w:bCs/>
          <w:color w:val="000000"/>
          <w:sz w:val="18"/>
          <w:szCs w:val="18"/>
        </w:rPr>
        <w:t xml:space="preserve"> poszczególnych elementów składających się na przedmiot zamówienia.</w:t>
      </w:r>
    </w:p>
    <w:p w:rsidR="00ED60C1" w:rsidRPr="008B2462" w:rsidRDefault="00ED60C1" w:rsidP="00ED60C1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60C1" w:rsidRDefault="00ED60C1" w:rsidP="00ED60C1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D60C1" w:rsidRDefault="00ED60C1" w:rsidP="00ED60C1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Cena brutto oferty</w:t>
      </w:r>
      <w:r w:rsidRPr="008B2462">
        <w:rPr>
          <w:rFonts w:ascii="Arial" w:hAnsi="Arial" w:cs="Arial"/>
          <w:b/>
          <w:sz w:val="18"/>
          <w:szCs w:val="18"/>
        </w:rPr>
        <w:t xml:space="preserve"> wynosi::...................</w:t>
      </w:r>
      <w:r>
        <w:rPr>
          <w:rFonts w:ascii="Arial" w:hAnsi="Arial" w:cs="Arial"/>
          <w:b/>
          <w:sz w:val="18"/>
          <w:szCs w:val="18"/>
        </w:rPr>
        <w:t>................................................................</w:t>
      </w:r>
      <w:r w:rsidRPr="008B2462">
        <w:rPr>
          <w:rFonts w:ascii="Arial" w:hAnsi="Arial" w:cs="Arial"/>
          <w:b/>
          <w:sz w:val="18"/>
          <w:szCs w:val="18"/>
        </w:rPr>
        <w:t>............... zł w tym podatek VAT w kwocie ……………… zł (……….. %)</w:t>
      </w:r>
    </w:p>
    <w:p w:rsidR="00ED60C1" w:rsidRPr="008B2462" w:rsidRDefault="00ED60C1" w:rsidP="00ED60C1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8B2462">
        <w:rPr>
          <w:rFonts w:ascii="Arial" w:hAnsi="Arial" w:cs="Arial"/>
          <w:sz w:val="18"/>
          <w:szCs w:val="18"/>
        </w:rPr>
        <w:t>i nie wnosimy do niego żadnych zastrzeżeń.</w:t>
      </w: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8B2462">
        <w:rPr>
          <w:rFonts w:ascii="Arial" w:hAnsi="Arial" w:cs="Arial"/>
          <w:sz w:val="18"/>
          <w:szCs w:val="18"/>
        </w:rPr>
        <w:br/>
        <w:t>z jego treścią, na warunkach określonych w Zapytaniu Ofertowym, w miejscu i terminie wyznaczonym przez Zamawiającego.</w:t>
      </w: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8B2462">
        <w:rPr>
          <w:rFonts w:ascii="Arial" w:hAnsi="Arial" w:cs="Arial"/>
          <w:sz w:val="18"/>
          <w:szCs w:val="18"/>
        </w:rPr>
        <w:br/>
        <w:t>w zapytaniu ofertowym</w:t>
      </w: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Osobą / osobami*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8B2462">
        <w:rPr>
          <w:rFonts w:ascii="Arial" w:hAnsi="Arial" w:cs="Arial"/>
          <w:sz w:val="18"/>
          <w:szCs w:val="18"/>
        </w:rPr>
        <w:t xml:space="preserve"> zobowiązań umowy jest / są*</w:t>
      </w:r>
      <w:r w:rsidRPr="008B2462">
        <w:rPr>
          <w:rFonts w:ascii="Arial" w:hAnsi="Arial" w:cs="Arial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z w:val="18"/>
          <w:szCs w:val="18"/>
        </w:rPr>
        <w:t xml:space="preserve">: </w:t>
      </w:r>
    </w:p>
    <w:p w:rsidR="00ED60C1" w:rsidRPr="008B2462" w:rsidRDefault="00ED60C1" w:rsidP="00ED60C1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ED60C1" w:rsidRPr="008B2462" w:rsidRDefault="00ED60C1" w:rsidP="00ED60C1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:rsidR="00ED60C1" w:rsidRPr="008B2462" w:rsidRDefault="00ED60C1" w:rsidP="00ED60C1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ED60C1" w:rsidRPr="008B2462" w:rsidRDefault="00ED60C1" w:rsidP="00ED60C1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ED60C1" w:rsidRPr="008B2462" w:rsidRDefault="00ED60C1" w:rsidP="00ED60C1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ED60C1" w:rsidRPr="008B2462" w:rsidRDefault="00ED60C1" w:rsidP="00ED60C1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proofErr w:type="spellStart"/>
      <w:r w:rsidRPr="008B2462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8B2462">
        <w:rPr>
          <w:rFonts w:ascii="Arial" w:hAnsi="Arial" w:cs="Arial"/>
          <w:sz w:val="18"/>
          <w:szCs w:val="18"/>
          <w:lang w:val="en-US"/>
        </w:rPr>
        <w:t xml:space="preserve"> tel.: ..........................., </w:t>
      </w:r>
      <w:proofErr w:type="spellStart"/>
      <w:r w:rsidRPr="008B2462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8B246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B2462">
        <w:rPr>
          <w:rFonts w:ascii="Arial" w:hAnsi="Arial" w:cs="Arial"/>
          <w:sz w:val="18"/>
          <w:szCs w:val="18"/>
          <w:lang w:val="en-US"/>
        </w:rPr>
        <w:t>faksu</w:t>
      </w:r>
      <w:proofErr w:type="spellEnd"/>
      <w:r w:rsidRPr="008B2462">
        <w:rPr>
          <w:rFonts w:ascii="Arial" w:hAnsi="Arial" w:cs="Arial"/>
          <w:sz w:val="18"/>
          <w:szCs w:val="18"/>
          <w:lang w:val="en-US"/>
        </w:rPr>
        <w:t>: ……..…………., e-mail: …………………………………….,</w:t>
      </w:r>
    </w:p>
    <w:p w:rsidR="00ED60C1" w:rsidRPr="008B2462" w:rsidRDefault="00ED60C1" w:rsidP="00ED60C1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ED60C1" w:rsidRPr="008B2462" w:rsidRDefault="00ED60C1" w:rsidP="00ED60C1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ED60C1" w:rsidRPr="008B2462" w:rsidRDefault="00ED60C1" w:rsidP="00ED60C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Zamówienie zrealizujemy sami/ zamierzamy powierzyć podwykonawcom wykonanie następujących części zamówienia </w:t>
      </w:r>
      <w:r w:rsidRPr="008B2462">
        <w:rPr>
          <w:rFonts w:ascii="Arial" w:hAnsi="Arial" w:cs="Arial"/>
          <w:i/>
          <w:sz w:val="18"/>
          <w:szCs w:val="18"/>
        </w:rPr>
        <w:t>(niepotrzebne skreślić):</w:t>
      </w:r>
    </w:p>
    <w:p w:rsidR="00ED60C1" w:rsidRPr="008B2462" w:rsidRDefault="00ED60C1" w:rsidP="00ED60C1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ED60C1" w:rsidRPr="008B2462" w:rsidRDefault="00ED60C1" w:rsidP="00ED60C1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ED60C1" w:rsidRPr="008B2462" w:rsidRDefault="00ED60C1" w:rsidP="00ED60C1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Zamierzamy powierzyć wykonanie części zamówienia następującym podwykonawcom </w:t>
      </w:r>
      <w:r w:rsidRPr="008B2462">
        <w:rPr>
          <w:rFonts w:ascii="Arial" w:hAnsi="Arial" w:cs="Arial"/>
          <w:i/>
          <w:iCs/>
          <w:sz w:val="18"/>
          <w:szCs w:val="18"/>
        </w:rPr>
        <w:t>(o ile są znani na tym etapie):</w:t>
      </w:r>
    </w:p>
    <w:p w:rsidR="00ED60C1" w:rsidRPr="008B2462" w:rsidRDefault="00ED60C1" w:rsidP="00ED60C1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ED60C1" w:rsidRPr="008B2462" w:rsidRDefault="00ED60C1" w:rsidP="00ED60C1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ED60C1" w:rsidRPr="008B2462" w:rsidRDefault="00ED60C1" w:rsidP="00ED60C1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OŚWIADCZAMY</w:t>
      </w:r>
      <w:r w:rsidRPr="008B2462">
        <w:rPr>
          <w:rFonts w:ascii="Arial" w:hAnsi="Arial" w:cs="Arial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8B2462">
        <w:rPr>
          <w:rFonts w:ascii="Arial" w:hAnsi="Arial" w:cs="Arial"/>
          <w:i/>
          <w:iCs/>
          <w:sz w:val="18"/>
          <w:szCs w:val="18"/>
        </w:rPr>
        <w:t>Prawo Bankowe</w:t>
      </w:r>
      <w:r w:rsidRPr="008B2462">
        <w:rPr>
          <w:rFonts w:ascii="Arial" w:hAnsi="Arial" w:cs="Arial"/>
          <w:sz w:val="18"/>
          <w:szCs w:val="18"/>
        </w:rPr>
        <w:t xml:space="preserve"> prowadzony jest rachunek VAT.</w:t>
      </w:r>
    </w:p>
    <w:p w:rsidR="00ED60C1" w:rsidRPr="008B2462" w:rsidRDefault="00ED60C1" w:rsidP="00ED60C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B2462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8B2462">
        <w:rPr>
          <w:rFonts w:ascii="Arial" w:hAnsi="Arial" w:cs="Arial"/>
          <w:sz w:val="18"/>
          <w:szCs w:val="18"/>
          <w:lang w:eastAsia="pl-PL"/>
        </w:rPr>
        <w:t>.</w:t>
      </w:r>
    </w:p>
    <w:p w:rsidR="00ED60C1" w:rsidRPr="008B2462" w:rsidRDefault="00ED60C1" w:rsidP="00ED60C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 xml:space="preserve"> Adres strony internetowej, z której Zamawiający może samodzielnie pobrać odpis z właściwego rejestru:</w:t>
      </w:r>
    </w:p>
    <w:p w:rsidR="00ED60C1" w:rsidRPr="008B2462" w:rsidRDefault="00ED60C1" w:rsidP="00ED60C1">
      <w:pPr>
        <w:pStyle w:val="Akapitzlist"/>
        <w:ind w:left="360"/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ED60C1" w:rsidRPr="008B2462" w:rsidRDefault="00ED60C1" w:rsidP="00ED60C1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ED60C1" w:rsidRPr="008B2462" w:rsidRDefault="00ED60C1" w:rsidP="00ED60C1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Załącznikami do oferty, stanowiącymi jej integralną część są:</w:t>
      </w:r>
    </w:p>
    <w:p w:rsidR="00ED60C1" w:rsidRPr="008B2462" w:rsidRDefault="00ED60C1" w:rsidP="00ED60C1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………………………..</w:t>
      </w:r>
    </w:p>
    <w:p w:rsidR="00ED60C1" w:rsidRPr="008B2462" w:rsidRDefault="00ED60C1" w:rsidP="00ED60C1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..................................</w:t>
      </w:r>
    </w:p>
    <w:p w:rsidR="00ED60C1" w:rsidRPr="008B2462" w:rsidRDefault="00ED60C1" w:rsidP="00ED60C1">
      <w:pPr>
        <w:pStyle w:val="Normalny1"/>
        <w:rPr>
          <w:rFonts w:ascii="Arial" w:hAnsi="Arial" w:cs="Arial"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Świadom odpowiedzialności karnej z art. 297 </w:t>
      </w:r>
      <w:proofErr w:type="spellStart"/>
      <w:r w:rsidRPr="008B2462">
        <w:rPr>
          <w:rFonts w:ascii="Arial" w:hAnsi="Arial" w:cs="Arial"/>
          <w:i/>
          <w:sz w:val="18"/>
          <w:szCs w:val="18"/>
        </w:rPr>
        <w:t>k.k</w:t>
      </w:r>
      <w:proofErr w:type="spellEnd"/>
      <w:r w:rsidRPr="008B2462"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8B2462">
        <w:rPr>
          <w:rFonts w:ascii="Arial" w:hAnsi="Arial" w:cs="Arial"/>
          <w:i/>
          <w:sz w:val="18"/>
          <w:szCs w:val="18"/>
        </w:rPr>
        <w:t xml:space="preserve"> ...........................................................................</w:t>
      </w:r>
      <w:r w:rsidRPr="008B2462">
        <w:rPr>
          <w:rFonts w:ascii="Arial" w:hAnsi="Arial" w:cs="Arial"/>
          <w:i/>
          <w:sz w:val="18"/>
          <w:szCs w:val="18"/>
        </w:rPr>
        <w:lastRenderedPageBreak/>
        <w:t>......</w:t>
      </w: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do występowania w obrocie prawnym lub posiadających pełnomocnictwo)</w:t>
      </w: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Pr="008B2462" w:rsidRDefault="00ED60C1" w:rsidP="00ED60C1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  <w:r w:rsidRPr="008B2462">
        <w:rPr>
          <w:rFonts w:ascii="Arial" w:hAnsi="Arial" w:cs="Arial"/>
          <w:b/>
          <w:bCs/>
          <w:i/>
          <w:sz w:val="18"/>
          <w:szCs w:val="18"/>
        </w:rPr>
        <w:t>*niepotrzebne skreślić</w:t>
      </w:r>
    </w:p>
    <w:p w:rsidR="00ED60C1" w:rsidRPr="008B2462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ED60C1" w:rsidRDefault="00ED60C1" w:rsidP="00ED60C1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ED60C1" w:rsidRDefault="00ED60C1" w:rsidP="00ED60C1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ED60C1" w:rsidRDefault="00ED60C1" w:rsidP="00ED60C1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ED60C1" w:rsidRDefault="00ED60C1" w:rsidP="00ED60C1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C63959" w:rsidRDefault="00F32595"/>
    <w:sectPr w:rsidR="00C63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95" w:rsidRDefault="00F32595" w:rsidP="00ED60C1">
      <w:r>
        <w:separator/>
      </w:r>
    </w:p>
  </w:endnote>
  <w:endnote w:type="continuationSeparator" w:id="0">
    <w:p w:rsidR="00F32595" w:rsidRDefault="00F32595" w:rsidP="00E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95" w:rsidRDefault="00F32595" w:rsidP="00ED60C1">
      <w:r>
        <w:separator/>
      </w:r>
    </w:p>
  </w:footnote>
  <w:footnote w:type="continuationSeparator" w:id="0">
    <w:p w:rsidR="00F32595" w:rsidRDefault="00F32595" w:rsidP="00ED60C1">
      <w:r>
        <w:continuationSeparator/>
      </w:r>
    </w:p>
  </w:footnote>
  <w:footnote w:id="1">
    <w:p w:rsidR="00ED60C1" w:rsidRDefault="00ED60C1" w:rsidP="00ED60C1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C1" w:rsidRDefault="00ED60C1" w:rsidP="00ED60C1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WOZ/ZP/6/D/2022/AL</w:t>
    </w:r>
  </w:p>
  <w:p w:rsidR="00ED60C1" w:rsidRDefault="00ED6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1"/>
    <w:rsid w:val="0020472C"/>
    <w:rsid w:val="00556BF3"/>
    <w:rsid w:val="00ED60C1"/>
    <w:rsid w:val="00F32595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F9FD-DE93-4B88-B21C-A5D2231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0C1"/>
  </w:style>
  <w:style w:type="paragraph" w:styleId="Stopka">
    <w:name w:val="footer"/>
    <w:basedOn w:val="Normalny"/>
    <w:link w:val="StopkaZnak"/>
    <w:uiPriority w:val="99"/>
    <w:unhideWhenUsed/>
    <w:rsid w:val="00ED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C1"/>
  </w:style>
  <w:style w:type="paragraph" w:customStyle="1" w:styleId="Gwka">
    <w:name w:val="Główka"/>
    <w:basedOn w:val="Normalny"/>
    <w:rsid w:val="00ED60C1"/>
    <w:pPr>
      <w:widowControl w:val="0"/>
      <w:tabs>
        <w:tab w:val="center" w:pos="4536"/>
        <w:tab w:val="right" w:pos="9072"/>
      </w:tabs>
      <w:suppressAutoHyphens/>
    </w:pPr>
    <w:rPr>
      <w:lang w:eastAsia="zh-CN"/>
    </w:rPr>
  </w:style>
  <w:style w:type="paragraph" w:customStyle="1" w:styleId="Normalny1">
    <w:name w:val="Normalny1"/>
    <w:rsid w:val="00ED60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ED60C1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ED60C1"/>
    <w:rPr>
      <w:vertAlign w:val="superscript"/>
    </w:rPr>
  </w:style>
  <w:style w:type="paragraph" w:customStyle="1" w:styleId="Tretekstu">
    <w:name w:val="Treść tekstu"/>
    <w:basedOn w:val="Normalny1"/>
    <w:rsid w:val="00ED60C1"/>
    <w:pPr>
      <w:spacing w:after="140" w:line="288" w:lineRule="auto"/>
    </w:pPr>
  </w:style>
  <w:style w:type="paragraph" w:customStyle="1" w:styleId="Nagwek1">
    <w:name w:val="Nagłówek1"/>
    <w:basedOn w:val="Normalny1"/>
    <w:rsid w:val="00ED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1"/>
    <w:rsid w:val="00ED60C1"/>
    <w:rPr>
      <w:sz w:val="44"/>
      <w:szCs w:val="20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ED60C1"/>
    <w:pPr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6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ED60C1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ED60C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2022-11-25T07:51:00Z</dcterms:created>
  <dcterms:modified xsi:type="dcterms:W3CDTF">2022-11-25T07:53:00Z</dcterms:modified>
</cp:coreProperties>
</file>