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8BF10" w14:textId="4717833B" w:rsidR="00301757" w:rsidRPr="00F61BF2" w:rsidRDefault="001A134B" w:rsidP="00C35E43">
      <w:pPr>
        <w:jc w:val="center"/>
        <w:rPr>
          <w:rFonts w:ascii="Cambria" w:hAnsi="Cambria"/>
          <w:b/>
        </w:rPr>
      </w:pPr>
      <w:r w:rsidRPr="00F61BF2">
        <w:rPr>
          <w:rFonts w:ascii="Cambria" w:hAnsi="Cambria"/>
          <w:noProof/>
        </w:rPr>
        <w:drawing>
          <wp:inline distT="0" distB="0" distL="0" distR="0" wp14:anchorId="555D8DB7" wp14:editId="366BF208">
            <wp:extent cx="2454910" cy="179895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4910" cy="1798955"/>
                    </a:xfrm>
                    <a:prstGeom prst="rect">
                      <a:avLst/>
                    </a:prstGeom>
                    <a:noFill/>
                    <a:ln>
                      <a:noFill/>
                    </a:ln>
                  </pic:spPr>
                </pic:pic>
              </a:graphicData>
            </a:graphic>
          </wp:inline>
        </w:drawing>
      </w:r>
    </w:p>
    <w:p w14:paraId="3DE26E00" w14:textId="77777777" w:rsidR="00301757" w:rsidRPr="00F61BF2" w:rsidRDefault="00301757" w:rsidP="00301757">
      <w:pPr>
        <w:jc w:val="center"/>
        <w:rPr>
          <w:rFonts w:ascii="Cambria" w:hAnsi="Cambria"/>
          <w:b/>
        </w:rPr>
      </w:pPr>
    </w:p>
    <w:p w14:paraId="29E9E9D7" w14:textId="346371F2" w:rsidR="004E6FB0" w:rsidRPr="00F61BF2" w:rsidRDefault="00E6374E" w:rsidP="004E6FB0">
      <w:pPr>
        <w:jc w:val="center"/>
        <w:rPr>
          <w:rFonts w:ascii="Cambria" w:hAnsi="Cambria"/>
          <w:b/>
        </w:rPr>
      </w:pPr>
      <w:r w:rsidRPr="00F61BF2">
        <w:rPr>
          <w:rFonts w:ascii="Cambria" w:hAnsi="Cambria"/>
          <w:b/>
        </w:rPr>
        <w:t xml:space="preserve">SPECYFIKACJA </w:t>
      </w:r>
      <w:r w:rsidR="004E6FB0" w:rsidRPr="00F61BF2">
        <w:rPr>
          <w:rFonts w:ascii="Cambria" w:hAnsi="Cambria"/>
          <w:b/>
        </w:rPr>
        <w:t>WARUNKÓW ZAMÓWIENIA W TRYBIE PRZETARGU NIEOGRANICZOWEGO</w:t>
      </w:r>
    </w:p>
    <w:p w14:paraId="0DBCB0BB" w14:textId="77777777" w:rsidR="004E6FB0" w:rsidRPr="00F61BF2" w:rsidRDefault="004E6FB0" w:rsidP="004E6FB0">
      <w:pPr>
        <w:jc w:val="center"/>
        <w:rPr>
          <w:rFonts w:ascii="Cambria" w:hAnsi="Cambria"/>
          <w:b/>
          <w:smallCaps/>
        </w:rPr>
      </w:pPr>
      <w:r w:rsidRPr="00F61BF2">
        <w:rPr>
          <w:rFonts w:ascii="Cambria" w:hAnsi="Cambria"/>
          <w:b/>
          <w:smallCaps/>
        </w:rPr>
        <w:t>Nazwa zamówienia:</w:t>
      </w:r>
    </w:p>
    <w:p w14:paraId="1AD49E53" w14:textId="77777777" w:rsidR="004E6FB0" w:rsidRPr="00F61BF2" w:rsidRDefault="004E6FB0" w:rsidP="004E6FB0">
      <w:pPr>
        <w:jc w:val="center"/>
        <w:rPr>
          <w:rFonts w:ascii="Cambria" w:hAnsi="Cambria"/>
          <w:b/>
          <w:smallCaps/>
        </w:rPr>
      </w:pPr>
    </w:p>
    <w:p w14:paraId="0B153F5C" w14:textId="77777777" w:rsidR="00BD3B8E" w:rsidRPr="00F61BF2" w:rsidRDefault="00BD3B8E" w:rsidP="004E6FB0">
      <w:pPr>
        <w:jc w:val="center"/>
        <w:rPr>
          <w:rFonts w:ascii="Cambria" w:hAnsi="Cambria"/>
          <w:b/>
        </w:rPr>
      </w:pPr>
      <w:bookmarkStart w:id="0" w:name="_Hlk136862311"/>
    </w:p>
    <w:p w14:paraId="3722ECAF" w14:textId="77777777" w:rsidR="004216C5" w:rsidRPr="00F61BF2" w:rsidRDefault="004216C5" w:rsidP="004216C5">
      <w:pPr>
        <w:pStyle w:val="Default"/>
        <w:rPr>
          <w:rFonts w:ascii="Cambria" w:hAnsi="Cambria"/>
        </w:rPr>
      </w:pPr>
    </w:p>
    <w:p w14:paraId="1981DD80" w14:textId="55B32F75" w:rsidR="004E6FB0" w:rsidRPr="00F61BF2" w:rsidRDefault="00DC5F83" w:rsidP="004E6FB0">
      <w:pPr>
        <w:jc w:val="center"/>
        <w:rPr>
          <w:rFonts w:ascii="Cambria" w:hAnsi="Cambria"/>
          <w:b/>
          <w:spacing w:val="-5"/>
        </w:rPr>
      </w:pPr>
      <w:bookmarkStart w:id="1" w:name="_Hlk181613031"/>
      <w:bookmarkStart w:id="2" w:name="_Hlk177549344"/>
      <w:bookmarkEnd w:id="0"/>
      <w:r>
        <w:rPr>
          <w:rFonts w:ascii="Cambria" w:hAnsi="Cambria"/>
          <w:b/>
          <w:bCs/>
          <w:u w:val="single"/>
        </w:rPr>
        <w:t>Wykonanie</w:t>
      </w:r>
      <w:r w:rsidRPr="00DC5F83">
        <w:rPr>
          <w:rFonts w:ascii="Cambria" w:hAnsi="Cambria"/>
          <w:b/>
          <w:bCs/>
          <w:u w:val="single"/>
        </w:rPr>
        <w:t xml:space="preserve"> </w:t>
      </w:r>
      <w:r w:rsidR="005621FE">
        <w:rPr>
          <w:rFonts w:ascii="Cambria" w:hAnsi="Cambria"/>
          <w:b/>
          <w:bCs/>
          <w:u w:val="single"/>
        </w:rPr>
        <w:t>d</w:t>
      </w:r>
      <w:r w:rsidR="005621FE" w:rsidRPr="005621FE">
        <w:rPr>
          <w:rFonts w:ascii="Cambria" w:hAnsi="Cambria"/>
          <w:b/>
          <w:bCs/>
          <w:u w:val="single"/>
        </w:rPr>
        <w:t>okumentacj</w:t>
      </w:r>
      <w:r w:rsidR="005621FE">
        <w:rPr>
          <w:rFonts w:ascii="Cambria" w:hAnsi="Cambria"/>
          <w:b/>
          <w:bCs/>
          <w:u w:val="single"/>
        </w:rPr>
        <w:t>i</w:t>
      </w:r>
      <w:r w:rsidR="005621FE" w:rsidRPr="005621FE">
        <w:rPr>
          <w:rFonts w:ascii="Cambria" w:hAnsi="Cambria"/>
          <w:b/>
          <w:bCs/>
          <w:u w:val="single"/>
        </w:rPr>
        <w:t xml:space="preserve"> projektowo-kosztorysow</w:t>
      </w:r>
      <w:r w:rsidR="005621FE">
        <w:rPr>
          <w:rFonts w:ascii="Cambria" w:hAnsi="Cambria"/>
          <w:b/>
          <w:bCs/>
          <w:u w:val="single"/>
        </w:rPr>
        <w:t>ej</w:t>
      </w:r>
      <w:r w:rsidR="005621FE" w:rsidRPr="005621FE">
        <w:rPr>
          <w:rFonts w:ascii="Cambria" w:hAnsi="Cambria"/>
          <w:b/>
          <w:bCs/>
          <w:u w:val="single"/>
        </w:rPr>
        <w:t xml:space="preserve"> konserwacji bieżącej/remontu: komory K-703, komory K-602/17 oraz odcinka rurociągu od K-602 kierunek K-602/1</w:t>
      </w:r>
      <w:r>
        <w:rPr>
          <w:rFonts w:ascii="Cambria" w:hAnsi="Cambria"/>
          <w:b/>
          <w:bCs/>
          <w:u w:val="single"/>
        </w:rPr>
        <w:t xml:space="preserve">wraz z ewentualnym </w:t>
      </w:r>
      <w:r w:rsidRPr="00DC5F83">
        <w:rPr>
          <w:rFonts w:ascii="Cambria" w:hAnsi="Cambria"/>
          <w:b/>
          <w:bCs/>
          <w:u w:val="single"/>
        </w:rPr>
        <w:t>sprawowanie</w:t>
      </w:r>
      <w:r>
        <w:rPr>
          <w:rFonts w:ascii="Cambria" w:hAnsi="Cambria"/>
          <w:b/>
          <w:bCs/>
          <w:u w:val="single"/>
        </w:rPr>
        <w:t>m</w:t>
      </w:r>
      <w:r w:rsidRPr="00DC5F83">
        <w:rPr>
          <w:rFonts w:ascii="Cambria" w:hAnsi="Cambria"/>
          <w:b/>
          <w:bCs/>
          <w:u w:val="single"/>
        </w:rPr>
        <w:t xml:space="preserve"> nadzoru autorskiego</w:t>
      </w:r>
      <w:bookmarkEnd w:id="1"/>
    </w:p>
    <w:bookmarkEnd w:id="2"/>
    <w:p w14:paraId="261B34A5" w14:textId="77777777" w:rsidR="004E6FB0" w:rsidRPr="00F61BF2" w:rsidRDefault="004E6FB0" w:rsidP="004E6FB0">
      <w:pPr>
        <w:jc w:val="center"/>
        <w:rPr>
          <w:rFonts w:ascii="Cambria" w:hAnsi="Cambria"/>
          <w:b/>
          <w:spacing w:val="-5"/>
        </w:rPr>
      </w:pPr>
    </w:p>
    <w:p w14:paraId="7CBF59CE" w14:textId="23B33B44" w:rsidR="004E6FB0" w:rsidRPr="00F61BF2" w:rsidRDefault="004E6FB0" w:rsidP="004E6FB0">
      <w:pPr>
        <w:jc w:val="center"/>
        <w:rPr>
          <w:rFonts w:ascii="Cambria" w:hAnsi="Cambria"/>
        </w:rPr>
      </w:pPr>
      <w:r w:rsidRPr="00F61BF2">
        <w:rPr>
          <w:rFonts w:ascii="Cambria" w:hAnsi="Cambria"/>
          <w:b/>
          <w:spacing w:val="-5"/>
        </w:rPr>
        <w:t>Nr Sprawy EZP/</w:t>
      </w:r>
      <w:r w:rsidR="00FE295E">
        <w:rPr>
          <w:rFonts w:ascii="Cambria" w:hAnsi="Cambria"/>
          <w:b/>
          <w:spacing w:val="-5"/>
        </w:rPr>
        <w:t>5</w:t>
      </w:r>
      <w:r w:rsidR="005621FE">
        <w:rPr>
          <w:rFonts w:ascii="Cambria" w:hAnsi="Cambria"/>
          <w:b/>
          <w:spacing w:val="-5"/>
        </w:rPr>
        <w:t>61</w:t>
      </w:r>
      <w:r w:rsidRPr="00F61BF2">
        <w:rPr>
          <w:rFonts w:ascii="Cambria" w:hAnsi="Cambria"/>
          <w:b/>
          <w:spacing w:val="-5"/>
        </w:rPr>
        <w:t>/</w:t>
      </w:r>
      <w:r w:rsidR="001D5C2C" w:rsidRPr="00F61BF2">
        <w:rPr>
          <w:rFonts w:ascii="Cambria" w:hAnsi="Cambria"/>
          <w:b/>
          <w:spacing w:val="-5"/>
        </w:rPr>
        <w:t>2024</w:t>
      </w:r>
    </w:p>
    <w:p w14:paraId="53E5390F" w14:textId="77777777" w:rsidR="004E6FB0" w:rsidRPr="00F61BF2" w:rsidRDefault="004E6FB0" w:rsidP="004E6FB0">
      <w:pPr>
        <w:jc w:val="center"/>
        <w:rPr>
          <w:rFonts w:ascii="Cambria" w:hAnsi="Cambria"/>
          <w:spacing w:val="2"/>
          <w:u w:val="single"/>
        </w:rPr>
      </w:pPr>
    </w:p>
    <w:p w14:paraId="1BCACCCB" w14:textId="77777777" w:rsidR="004E6FB0" w:rsidRPr="00F61BF2" w:rsidRDefault="004E6FB0" w:rsidP="004E6FB0">
      <w:pPr>
        <w:jc w:val="center"/>
        <w:rPr>
          <w:rFonts w:ascii="Cambria" w:hAnsi="Cambria"/>
          <w:b/>
          <w:spacing w:val="2"/>
          <w:u w:val="single"/>
        </w:rPr>
      </w:pPr>
    </w:p>
    <w:p w14:paraId="4E1F4124" w14:textId="77777777" w:rsidR="00206B14" w:rsidRPr="00F61BF2" w:rsidRDefault="00206B14" w:rsidP="004E6FB0">
      <w:pPr>
        <w:jc w:val="center"/>
        <w:rPr>
          <w:rFonts w:ascii="Cambria" w:hAnsi="Cambria"/>
          <w:spacing w:val="2"/>
          <w:u w:val="single"/>
        </w:rPr>
      </w:pPr>
    </w:p>
    <w:p w14:paraId="2012E12A" w14:textId="77777777" w:rsidR="004E6FB0" w:rsidRPr="00F61BF2" w:rsidRDefault="004E6FB0" w:rsidP="004E6FB0">
      <w:pPr>
        <w:jc w:val="center"/>
        <w:rPr>
          <w:rFonts w:ascii="Cambria" w:hAnsi="Cambria"/>
          <w:spacing w:val="2"/>
        </w:rPr>
      </w:pPr>
    </w:p>
    <w:p w14:paraId="0F54CEFE" w14:textId="77777777" w:rsidR="004E6FB0" w:rsidRPr="00F61BF2" w:rsidRDefault="004E6FB0" w:rsidP="004E6FB0">
      <w:pPr>
        <w:pStyle w:val="Bezodstpw"/>
        <w:jc w:val="center"/>
        <w:rPr>
          <w:rFonts w:ascii="Cambria" w:hAnsi="Cambria"/>
          <w:b/>
        </w:rPr>
      </w:pPr>
      <w:r w:rsidRPr="00F61BF2">
        <w:rPr>
          <w:rFonts w:ascii="Cambria" w:hAnsi="Cambria"/>
          <w:b/>
        </w:rPr>
        <w:t xml:space="preserve">Postępowanie prowadzone w oparciu </w:t>
      </w:r>
      <w:bookmarkStart w:id="3" w:name="_Toc139090014"/>
      <w:bookmarkStart w:id="4" w:name="_Toc139090125"/>
      <w:bookmarkStart w:id="5" w:name="_Toc141237734"/>
      <w:r w:rsidRPr="00F61BF2">
        <w:rPr>
          <w:rFonts w:ascii="Cambria" w:hAnsi="Cambria"/>
          <w:b/>
        </w:rPr>
        <w:t>Regulamin</w:t>
      </w:r>
      <w:bookmarkEnd w:id="3"/>
      <w:bookmarkEnd w:id="4"/>
      <w:bookmarkEnd w:id="5"/>
      <w:r w:rsidRPr="00F61BF2">
        <w:rPr>
          <w:rFonts w:ascii="Cambria" w:hAnsi="Cambria"/>
          <w:b/>
        </w:rPr>
        <w:t xml:space="preserve"> </w:t>
      </w:r>
      <w:bookmarkStart w:id="6" w:name="_Toc139090015"/>
      <w:bookmarkStart w:id="7" w:name="_Toc139090126"/>
      <w:bookmarkStart w:id="8" w:name="_Toc141237735"/>
      <w:r w:rsidRPr="00F61BF2">
        <w:rPr>
          <w:rFonts w:ascii="Cambria" w:hAnsi="Cambria"/>
          <w:b/>
        </w:rPr>
        <w:t xml:space="preserve">udzielania zamówień </w:t>
      </w:r>
      <w:bookmarkStart w:id="9" w:name="_Toc139090016"/>
      <w:bookmarkStart w:id="10" w:name="_Toc139090127"/>
      <w:bookmarkStart w:id="11" w:name="_Toc141237736"/>
      <w:bookmarkEnd w:id="6"/>
      <w:bookmarkEnd w:id="7"/>
      <w:bookmarkEnd w:id="8"/>
      <w:r w:rsidRPr="00F61BF2">
        <w:rPr>
          <w:rFonts w:ascii="Cambria" w:hAnsi="Cambria"/>
          <w:b/>
        </w:rPr>
        <w:t>w Okręgowym Przedsiębiorstwie Energetyki Cieplnej Sp. z o.o.</w:t>
      </w:r>
      <w:bookmarkEnd w:id="9"/>
      <w:bookmarkEnd w:id="10"/>
      <w:bookmarkEnd w:id="11"/>
    </w:p>
    <w:p w14:paraId="4395ABBB" w14:textId="77777777" w:rsidR="00301757" w:rsidRPr="00F61BF2" w:rsidRDefault="00301757" w:rsidP="00C35E43">
      <w:pPr>
        <w:spacing w:line="480" w:lineRule="auto"/>
        <w:rPr>
          <w:rFonts w:ascii="Cambria" w:hAnsi="Cambria"/>
          <w:b/>
          <w:spacing w:val="20"/>
          <w14:shadow w14:blurRad="50800" w14:dist="38100" w14:dir="2700000" w14:sx="100000" w14:sy="100000" w14:kx="0" w14:ky="0" w14:algn="tl">
            <w14:srgbClr w14:val="000000">
              <w14:alpha w14:val="60000"/>
            </w14:srgbClr>
          </w14:shadow>
        </w:rPr>
      </w:pPr>
    </w:p>
    <w:p w14:paraId="5FEA0D62" w14:textId="77777777" w:rsidR="00301757" w:rsidRPr="00F61BF2" w:rsidRDefault="00301757" w:rsidP="00301757">
      <w:pPr>
        <w:spacing w:line="480" w:lineRule="auto"/>
        <w:jc w:val="center"/>
        <w:rPr>
          <w:rFonts w:ascii="Cambria" w:hAnsi="Cambria"/>
          <w:b/>
          <w:spacing w:val="20"/>
          <w14:shadow w14:blurRad="50800" w14:dist="38100" w14:dir="2700000" w14:sx="100000" w14:sy="100000" w14:kx="0" w14:ky="0" w14:algn="tl">
            <w14:srgbClr w14:val="000000">
              <w14:alpha w14:val="60000"/>
            </w14:srgbClr>
          </w14:shadow>
        </w:rPr>
      </w:pPr>
    </w:p>
    <w:p w14:paraId="5E37F0B8" w14:textId="77777777" w:rsidR="0031077D" w:rsidRDefault="0031077D" w:rsidP="005F5F38">
      <w:pPr>
        <w:spacing w:line="480" w:lineRule="auto"/>
        <w:jc w:val="center"/>
        <w:rPr>
          <w:rFonts w:ascii="Cambria" w:hAnsi="Cambria"/>
          <w:b/>
          <w:spacing w:val="20"/>
          <w14:shadow w14:blurRad="50800" w14:dist="38100" w14:dir="2700000" w14:sx="100000" w14:sy="100000" w14:kx="0" w14:ky="0" w14:algn="tl">
            <w14:srgbClr w14:val="000000">
              <w14:alpha w14:val="60000"/>
            </w14:srgbClr>
          </w14:shadow>
        </w:rPr>
      </w:pPr>
    </w:p>
    <w:p w14:paraId="4160C4AB" w14:textId="77777777" w:rsidR="00900329" w:rsidRDefault="00900329" w:rsidP="005F5F38">
      <w:pPr>
        <w:spacing w:line="480" w:lineRule="auto"/>
        <w:jc w:val="center"/>
        <w:rPr>
          <w:rFonts w:ascii="Cambria" w:hAnsi="Cambria"/>
          <w:b/>
          <w:spacing w:val="20"/>
          <w14:shadow w14:blurRad="50800" w14:dist="38100" w14:dir="2700000" w14:sx="100000" w14:sy="100000" w14:kx="0" w14:ky="0" w14:algn="tl">
            <w14:srgbClr w14:val="000000">
              <w14:alpha w14:val="60000"/>
            </w14:srgbClr>
          </w14:shadow>
        </w:rPr>
      </w:pPr>
    </w:p>
    <w:p w14:paraId="320E6E2D" w14:textId="77777777" w:rsidR="00900329" w:rsidRPr="00F61BF2" w:rsidRDefault="00900329" w:rsidP="005F5F38">
      <w:pPr>
        <w:spacing w:line="480" w:lineRule="auto"/>
        <w:jc w:val="center"/>
        <w:rPr>
          <w:rFonts w:ascii="Cambria" w:hAnsi="Cambria"/>
          <w:b/>
          <w:spacing w:val="20"/>
          <w14:shadow w14:blurRad="50800" w14:dist="38100" w14:dir="2700000" w14:sx="100000" w14:sy="100000" w14:kx="0" w14:ky="0" w14:algn="tl">
            <w14:srgbClr w14:val="000000">
              <w14:alpha w14:val="60000"/>
            </w14:srgbClr>
          </w14:shadow>
        </w:rPr>
      </w:pPr>
    </w:p>
    <w:p w14:paraId="4EE87805" w14:textId="77777777" w:rsidR="0031077D" w:rsidRPr="00F61BF2" w:rsidRDefault="0031077D" w:rsidP="005F5F38">
      <w:pPr>
        <w:spacing w:line="480" w:lineRule="auto"/>
        <w:jc w:val="center"/>
        <w:rPr>
          <w:rFonts w:ascii="Cambria" w:hAnsi="Cambria"/>
          <w:b/>
          <w:spacing w:val="20"/>
          <w14:shadow w14:blurRad="50800" w14:dist="38100" w14:dir="2700000" w14:sx="100000" w14:sy="100000" w14:kx="0" w14:ky="0" w14:algn="tl">
            <w14:srgbClr w14:val="000000">
              <w14:alpha w14:val="60000"/>
            </w14:srgbClr>
          </w14:shadow>
        </w:rPr>
      </w:pPr>
    </w:p>
    <w:p w14:paraId="08159B41" w14:textId="77777777" w:rsidR="00DC5F83" w:rsidRDefault="00DC5F83" w:rsidP="004208C0">
      <w:pPr>
        <w:spacing w:line="480" w:lineRule="auto"/>
        <w:jc w:val="center"/>
        <w:rPr>
          <w:rFonts w:ascii="Cambria" w:hAnsi="Cambria"/>
          <w:b/>
          <w:spacing w:val="20"/>
          <w14:shadow w14:blurRad="50800" w14:dist="38100" w14:dir="2700000" w14:sx="100000" w14:sy="100000" w14:kx="0" w14:ky="0" w14:algn="tl">
            <w14:srgbClr w14:val="000000">
              <w14:alpha w14:val="60000"/>
            </w14:srgbClr>
          </w14:shadow>
        </w:rPr>
      </w:pPr>
    </w:p>
    <w:p w14:paraId="72CD2FB7" w14:textId="77777777" w:rsidR="00E158FB" w:rsidRDefault="00E158FB" w:rsidP="004208C0">
      <w:pPr>
        <w:spacing w:line="480" w:lineRule="auto"/>
        <w:jc w:val="center"/>
        <w:rPr>
          <w:rFonts w:ascii="Cambria" w:hAnsi="Cambria"/>
          <w:b/>
          <w:spacing w:val="20"/>
          <w14:shadow w14:blurRad="50800" w14:dist="38100" w14:dir="2700000" w14:sx="100000" w14:sy="100000" w14:kx="0" w14:ky="0" w14:algn="tl">
            <w14:srgbClr w14:val="000000">
              <w14:alpha w14:val="60000"/>
            </w14:srgbClr>
          </w14:shadow>
        </w:rPr>
      </w:pPr>
    </w:p>
    <w:p w14:paraId="03A328B0" w14:textId="7ED0B41C" w:rsidR="004216C5" w:rsidRPr="00F61BF2" w:rsidRDefault="00301757" w:rsidP="004208C0">
      <w:pPr>
        <w:spacing w:line="480" w:lineRule="auto"/>
        <w:jc w:val="center"/>
        <w:rPr>
          <w:rFonts w:ascii="Cambria" w:eastAsia="Calibri" w:hAnsi="Cambria"/>
          <w:b/>
          <w:lang w:val="x-none" w:eastAsia="en-US"/>
        </w:rPr>
      </w:pPr>
      <w:r w:rsidRPr="00F61BF2">
        <w:rPr>
          <w:rFonts w:ascii="Cambria" w:hAnsi="Cambria"/>
          <w:b/>
          <w:spacing w:val="20"/>
          <w14:shadow w14:blurRad="50800" w14:dist="38100" w14:dir="2700000" w14:sx="100000" w14:sy="100000" w14:kx="0" w14:ky="0" w14:algn="tl">
            <w14:srgbClr w14:val="000000">
              <w14:alpha w14:val="60000"/>
            </w14:srgbClr>
          </w14:shadow>
        </w:rPr>
        <w:t xml:space="preserve">Gdynia, </w:t>
      </w:r>
      <w:r w:rsidR="00E158FB">
        <w:rPr>
          <w:rFonts w:ascii="Cambria" w:hAnsi="Cambria"/>
          <w:b/>
          <w:spacing w:val="20"/>
          <w14:shadow w14:blurRad="50800" w14:dist="38100" w14:dir="2700000" w14:sx="100000" w14:sy="100000" w14:kx="0" w14:ky="0" w14:algn="tl">
            <w14:srgbClr w14:val="000000">
              <w14:alpha w14:val="60000"/>
            </w14:srgbClr>
          </w14:shadow>
        </w:rPr>
        <w:t>grudzień</w:t>
      </w:r>
      <w:r w:rsidR="001D5C2C" w:rsidRPr="00F61BF2">
        <w:rPr>
          <w:rFonts w:ascii="Cambria" w:hAnsi="Cambria"/>
          <w:b/>
          <w:spacing w:val="20"/>
          <w14:shadow w14:blurRad="50800" w14:dist="38100" w14:dir="2700000" w14:sx="100000" w14:sy="100000" w14:kx="0" w14:ky="0" w14:algn="tl">
            <w14:srgbClr w14:val="000000">
              <w14:alpha w14:val="60000"/>
            </w14:srgbClr>
          </w14:shadow>
        </w:rPr>
        <w:t xml:space="preserve"> 2024 </w:t>
      </w:r>
      <w:r w:rsidR="005F5F38" w:rsidRPr="00F61BF2">
        <w:rPr>
          <w:rFonts w:ascii="Cambria" w:hAnsi="Cambria"/>
          <w:b/>
          <w:spacing w:val="20"/>
          <w14:shadow w14:blurRad="50800" w14:dist="38100" w14:dir="2700000" w14:sx="100000" w14:sy="100000" w14:kx="0" w14:ky="0" w14:algn="tl">
            <w14:srgbClr w14:val="000000">
              <w14:alpha w14:val="60000"/>
            </w14:srgbClr>
          </w14:shadow>
        </w:rPr>
        <w:t>r.</w:t>
      </w:r>
      <w:r w:rsidR="004216C5" w:rsidRPr="00F61BF2">
        <w:rPr>
          <w:rFonts w:ascii="Cambria" w:hAnsi="Cambria"/>
        </w:rPr>
        <w:br w:type="page"/>
      </w:r>
    </w:p>
    <w:p w14:paraId="33B4C586" w14:textId="37564509" w:rsidR="00301757" w:rsidRPr="00F61BF2" w:rsidRDefault="00301757" w:rsidP="00AE066B">
      <w:pPr>
        <w:pStyle w:val="Styl1"/>
        <w:tabs>
          <w:tab w:val="clear" w:pos="0"/>
        </w:tabs>
        <w:ind w:left="284" w:hanging="284"/>
        <w:rPr>
          <w:rFonts w:ascii="Cambria" w:hAnsi="Cambria"/>
        </w:rPr>
      </w:pPr>
      <w:r w:rsidRPr="00F61BF2">
        <w:rPr>
          <w:rFonts w:ascii="Cambria" w:hAnsi="Cambria"/>
        </w:rPr>
        <w:lastRenderedPageBreak/>
        <w:t xml:space="preserve">Nazwa i adres </w:t>
      </w:r>
      <w:r w:rsidR="00435E72" w:rsidRPr="00F61BF2">
        <w:rPr>
          <w:rFonts w:ascii="Cambria" w:hAnsi="Cambria"/>
        </w:rPr>
        <w:t>Zamawiającego</w:t>
      </w:r>
    </w:p>
    <w:p w14:paraId="390A836A" w14:textId="77777777" w:rsidR="00301757" w:rsidRPr="00F61BF2" w:rsidRDefault="00301757" w:rsidP="00AE066B">
      <w:pPr>
        <w:pStyle w:val="Styl1"/>
        <w:numPr>
          <w:ilvl w:val="0"/>
          <w:numId w:val="0"/>
        </w:numPr>
        <w:ind w:left="720" w:hanging="436"/>
        <w:rPr>
          <w:rFonts w:ascii="Cambria" w:hAnsi="Cambria"/>
        </w:rPr>
      </w:pPr>
      <w:r w:rsidRPr="00F61BF2">
        <w:rPr>
          <w:rFonts w:ascii="Cambria" w:hAnsi="Cambria"/>
        </w:rPr>
        <w:t xml:space="preserve">Okręgowe Przedsiębiorstwo Energetyki Cieplnej Spółka z o.o. </w:t>
      </w:r>
    </w:p>
    <w:p w14:paraId="63605C43" w14:textId="77777777" w:rsidR="00301757" w:rsidRPr="00F61BF2" w:rsidRDefault="00301757" w:rsidP="00AE066B">
      <w:pPr>
        <w:pStyle w:val="Styl1"/>
        <w:numPr>
          <w:ilvl w:val="0"/>
          <w:numId w:val="0"/>
        </w:numPr>
        <w:ind w:left="720" w:hanging="436"/>
        <w:rPr>
          <w:rFonts w:ascii="Cambria" w:hAnsi="Cambria"/>
        </w:rPr>
      </w:pPr>
      <w:r w:rsidRPr="00F61BF2">
        <w:rPr>
          <w:rFonts w:ascii="Cambria" w:hAnsi="Cambria"/>
        </w:rPr>
        <w:t xml:space="preserve">ul. Opata </w:t>
      </w:r>
      <w:proofErr w:type="spellStart"/>
      <w:r w:rsidRPr="00F61BF2">
        <w:rPr>
          <w:rFonts w:ascii="Cambria" w:hAnsi="Cambria"/>
        </w:rPr>
        <w:t>Hackiego</w:t>
      </w:r>
      <w:proofErr w:type="spellEnd"/>
      <w:r w:rsidRPr="00F61BF2">
        <w:rPr>
          <w:rFonts w:ascii="Cambria" w:hAnsi="Cambria"/>
        </w:rPr>
        <w:t xml:space="preserve"> 14</w:t>
      </w:r>
    </w:p>
    <w:p w14:paraId="02C05F9E" w14:textId="77777777" w:rsidR="00301757" w:rsidRPr="00F61BF2" w:rsidRDefault="00301757" w:rsidP="00AE066B">
      <w:pPr>
        <w:pStyle w:val="Styl1"/>
        <w:numPr>
          <w:ilvl w:val="0"/>
          <w:numId w:val="0"/>
        </w:numPr>
        <w:ind w:left="720" w:hanging="436"/>
        <w:rPr>
          <w:rFonts w:ascii="Cambria" w:hAnsi="Cambria"/>
        </w:rPr>
      </w:pPr>
      <w:r w:rsidRPr="00F61BF2">
        <w:rPr>
          <w:rFonts w:ascii="Cambria" w:hAnsi="Cambria"/>
        </w:rPr>
        <w:t>81- 213 Gdynia</w:t>
      </w:r>
    </w:p>
    <w:p w14:paraId="2920EBBE" w14:textId="77777777" w:rsidR="00301757" w:rsidRPr="00F61BF2" w:rsidRDefault="00301757" w:rsidP="00AE066B">
      <w:pPr>
        <w:pStyle w:val="Styl1"/>
        <w:numPr>
          <w:ilvl w:val="0"/>
          <w:numId w:val="0"/>
        </w:numPr>
        <w:tabs>
          <w:tab w:val="left" w:pos="2410"/>
        </w:tabs>
        <w:ind w:left="720" w:hanging="436"/>
        <w:rPr>
          <w:rFonts w:ascii="Cambria" w:hAnsi="Cambria"/>
          <w:lang w:val="pl-PL"/>
        </w:rPr>
      </w:pPr>
      <w:r w:rsidRPr="00F61BF2">
        <w:rPr>
          <w:rFonts w:ascii="Cambria" w:hAnsi="Cambria"/>
          <w:i/>
        </w:rPr>
        <w:t>tel.</w:t>
      </w:r>
      <w:r w:rsidRPr="00F61BF2">
        <w:rPr>
          <w:rFonts w:ascii="Cambria" w:hAnsi="Cambria"/>
        </w:rPr>
        <w:t xml:space="preserve"> 58 627 3</w:t>
      </w:r>
      <w:r w:rsidR="003D5CE6" w:rsidRPr="00F61BF2">
        <w:rPr>
          <w:rFonts w:ascii="Cambria" w:hAnsi="Cambria"/>
          <w:lang w:val="pl-PL"/>
        </w:rPr>
        <w:t>8 18</w:t>
      </w:r>
      <w:r w:rsidR="007E1D9C" w:rsidRPr="00F61BF2">
        <w:rPr>
          <w:rFonts w:ascii="Cambria" w:hAnsi="Cambria"/>
          <w:lang w:val="pl-PL"/>
        </w:rPr>
        <w:t xml:space="preserve">   </w:t>
      </w:r>
    </w:p>
    <w:p w14:paraId="6F00AC78" w14:textId="77777777" w:rsidR="00301757" w:rsidRPr="00F61BF2" w:rsidRDefault="00301757" w:rsidP="00AE066B">
      <w:pPr>
        <w:pStyle w:val="Styl1"/>
        <w:numPr>
          <w:ilvl w:val="0"/>
          <w:numId w:val="0"/>
        </w:numPr>
        <w:ind w:left="720" w:hanging="436"/>
        <w:rPr>
          <w:rFonts w:ascii="Cambria" w:hAnsi="Cambria"/>
          <w:lang w:val="en-US"/>
        </w:rPr>
      </w:pPr>
      <w:r w:rsidRPr="00F61BF2">
        <w:rPr>
          <w:rFonts w:ascii="Cambria" w:hAnsi="Cambria"/>
          <w:i/>
          <w:lang w:val="en-US"/>
        </w:rPr>
        <w:t>e-mail</w:t>
      </w:r>
      <w:r w:rsidRPr="00F61BF2">
        <w:rPr>
          <w:rFonts w:ascii="Cambria" w:hAnsi="Cambria"/>
          <w:lang w:val="en-US"/>
        </w:rPr>
        <w:t xml:space="preserve">: </w:t>
      </w:r>
      <w:hyperlink r:id="rId9" w:history="1">
        <w:r w:rsidRPr="00F61BF2">
          <w:rPr>
            <w:rStyle w:val="Hipercze"/>
            <w:rFonts w:ascii="Cambria" w:hAnsi="Cambria"/>
            <w:b w:val="0"/>
            <w:lang w:val="en-US"/>
          </w:rPr>
          <w:t>zamowienia.publiczne@opecgdy.com.pl</w:t>
        </w:r>
      </w:hyperlink>
    </w:p>
    <w:p w14:paraId="07E55D46" w14:textId="77777777" w:rsidR="006D3C37" w:rsidRPr="00F61BF2" w:rsidRDefault="006D3C37" w:rsidP="00AE066B">
      <w:pPr>
        <w:pStyle w:val="Styl1"/>
        <w:numPr>
          <w:ilvl w:val="0"/>
          <w:numId w:val="0"/>
        </w:numPr>
        <w:rPr>
          <w:rFonts w:ascii="Cambria" w:hAnsi="Cambria"/>
          <w:lang w:val="en-US"/>
        </w:rPr>
      </w:pPr>
    </w:p>
    <w:p w14:paraId="05380CA4" w14:textId="77777777" w:rsidR="00EF21E5" w:rsidRPr="00F61BF2" w:rsidRDefault="00301757" w:rsidP="001B6B24">
      <w:pPr>
        <w:pStyle w:val="Styl1"/>
        <w:tabs>
          <w:tab w:val="clear" w:pos="0"/>
        </w:tabs>
        <w:spacing w:before="120"/>
        <w:ind w:left="284" w:hanging="284"/>
        <w:contextualSpacing w:val="0"/>
        <w:rPr>
          <w:rFonts w:ascii="Cambria" w:hAnsi="Cambria"/>
        </w:rPr>
      </w:pPr>
      <w:r w:rsidRPr="00F61BF2">
        <w:rPr>
          <w:rFonts w:ascii="Cambria" w:hAnsi="Cambria"/>
        </w:rPr>
        <w:t>Tryb udzielenia zamówienia</w:t>
      </w:r>
    </w:p>
    <w:p w14:paraId="3E40AFD3" w14:textId="5BD0738C" w:rsidR="00206B14" w:rsidRPr="00F61BF2" w:rsidRDefault="00206B14" w:rsidP="00BA0A87">
      <w:pPr>
        <w:pStyle w:val="Styl1"/>
        <w:numPr>
          <w:ilvl w:val="1"/>
          <w:numId w:val="16"/>
        </w:numPr>
        <w:tabs>
          <w:tab w:val="left" w:pos="567"/>
        </w:tabs>
        <w:spacing w:after="0"/>
        <w:ind w:left="426" w:hanging="426"/>
        <w:rPr>
          <w:rFonts w:ascii="Cambria" w:hAnsi="Cambria"/>
          <w:b w:val="0"/>
          <w:bCs/>
          <w:spacing w:val="-2"/>
        </w:rPr>
      </w:pPr>
      <w:r w:rsidRPr="00F61BF2">
        <w:rPr>
          <w:rFonts w:ascii="Cambria" w:hAnsi="Cambria"/>
          <w:b w:val="0"/>
          <w:spacing w:val="-2"/>
        </w:rPr>
        <w:t>Zamówienia sektorowe.</w:t>
      </w:r>
      <w:r w:rsidRPr="00F61BF2">
        <w:rPr>
          <w:rFonts w:ascii="Cambria" w:hAnsi="Cambria"/>
          <w:spacing w:val="-2"/>
        </w:rPr>
        <w:t xml:space="preserve"> </w:t>
      </w:r>
      <w:r w:rsidRPr="00F61BF2">
        <w:rPr>
          <w:rFonts w:ascii="Cambria" w:hAnsi="Cambria" w:cs="Calibri"/>
          <w:b w:val="0"/>
          <w:bCs/>
        </w:rPr>
        <w:t>Postępowanie o udzielenie zamówienia prowadzone jest w trybie przetargu nieograniczonego.</w:t>
      </w:r>
    </w:p>
    <w:p w14:paraId="52A5FF81" w14:textId="77777777" w:rsidR="00206B14" w:rsidRPr="00F61BF2" w:rsidRDefault="00206B14" w:rsidP="00BA0A87">
      <w:pPr>
        <w:numPr>
          <w:ilvl w:val="1"/>
          <w:numId w:val="16"/>
        </w:numPr>
        <w:tabs>
          <w:tab w:val="left" w:pos="426"/>
        </w:tabs>
        <w:spacing w:line="276" w:lineRule="auto"/>
        <w:ind w:left="426" w:hanging="426"/>
        <w:contextualSpacing/>
        <w:jc w:val="both"/>
        <w:rPr>
          <w:rFonts w:ascii="Cambria" w:eastAsia="Calibri" w:hAnsi="Cambria"/>
          <w:spacing w:val="-2"/>
          <w:lang w:eastAsia="en-US"/>
        </w:rPr>
      </w:pPr>
      <w:r w:rsidRPr="00F61BF2">
        <w:rPr>
          <w:rFonts w:ascii="Cambria" w:eastAsia="Calibri" w:hAnsi="Cambria" w:cs="Calibri"/>
          <w:bCs/>
          <w:lang w:val="x-none" w:eastAsia="en-US"/>
        </w:rPr>
        <w:t>Wartość szacunkowa zamówienia nie przekracza kwoty określonej w przepisach wydanych na podstawie art. 3 ust. 2 pkt 1 lit. b ustawy z dnia  11 września 2019 r. Prawo zamówień publicznych.</w:t>
      </w:r>
    </w:p>
    <w:p w14:paraId="1B397930" w14:textId="77777777" w:rsidR="00BA0A87" w:rsidRPr="00F61BF2" w:rsidRDefault="00206B14" w:rsidP="00BA0A87">
      <w:pPr>
        <w:numPr>
          <w:ilvl w:val="1"/>
          <w:numId w:val="16"/>
        </w:numPr>
        <w:tabs>
          <w:tab w:val="left" w:pos="426"/>
        </w:tabs>
        <w:spacing w:line="276" w:lineRule="auto"/>
        <w:ind w:left="426" w:hanging="426"/>
        <w:contextualSpacing/>
        <w:jc w:val="both"/>
        <w:rPr>
          <w:rFonts w:ascii="Cambria" w:eastAsia="Calibri" w:hAnsi="Cambria"/>
          <w:spacing w:val="-2"/>
          <w:lang w:eastAsia="en-US"/>
        </w:rPr>
      </w:pPr>
      <w:bookmarkStart w:id="12" w:name="_Hlk68674282"/>
      <w:r w:rsidRPr="00F61BF2">
        <w:rPr>
          <w:rFonts w:ascii="Cambria" w:eastAsia="Calibri" w:hAnsi="Cambria"/>
          <w:spacing w:val="-2"/>
          <w:lang w:eastAsia="en-US"/>
        </w:rPr>
        <w:t xml:space="preserve">Postępowanie opublikowano na stronie internetowej Zamawiającego </w:t>
      </w:r>
      <w:hyperlink r:id="rId10" w:history="1">
        <w:r w:rsidRPr="00F61BF2">
          <w:rPr>
            <w:rFonts w:ascii="Cambria" w:eastAsia="Calibri" w:hAnsi="Cambria"/>
            <w:bCs/>
            <w:color w:val="0000FF"/>
            <w:u w:val="single"/>
            <w:lang w:val="x-none" w:eastAsia="en-US"/>
          </w:rPr>
          <w:t>https://platformazakupowa.pl/pn/opecgdy/proceedings</w:t>
        </w:r>
      </w:hyperlink>
      <w:r w:rsidRPr="00F61BF2">
        <w:rPr>
          <w:rFonts w:ascii="Cambria" w:eastAsia="Calibri" w:hAnsi="Cambria"/>
          <w:bCs/>
          <w:lang w:eastAsia="en-US"/>
        </w:rPr>
        <w:t xml:space="preserve"> .</w:t>
      </w:r>
      <w:bookmarkEnd w:id="12"/>
    </w:p>
    <w:p w14:paraId="6DAF6A4C" w14:textId="1894B03B" w:rsidR="006D3C37" w:rsidRPr="00F61BF2" w:rsidRDefault="00E16922" w:rsidP="00BA0A87">
      <w:pPr>
        <w:numPr>
          <w:ilvl w:val="1"/>
          <w:numId w:val="16"/>
        </w:numPr>
        <w:tabs>
          <w:tab w:val="left" w:pos="426"/>
        </w:tabs>
        <w:spacing w:line="276" w:lineRule="auto"/>
        <w:ind w:left="426" w:hanging="426"/>
        <w:contextualSpacing/>
        <w:jc w:val="both"/>
        <w:rPr>
          <w:rFonts w:ascii="Cambria" w:eastAsia="Calibri" w:hAnsi="Cambria"/>
          <w:spacing w:val="-2"/>
          <w:lang w:eastAsia="en-US"/>
        </w:rPr>
      </w:pPr>
      <w:r w:rsidRPr="00F61BF2">
        <w:rPr>
          <w:rFonts w:ascii="Cambria" w:eastAsia="Calibri" w:hAnsi="Cambria"/>
          <w:spacing w:val="-2"/>
          <w:lang w:eastAsia="en-US"/>
        </w:rPr>
        <w:t xml:space="preserve">Specyfikację </w:t>
      </w:r>
      <w:r w:rsidR="00206B14" w:rsidRPr="00F61BF2">
        <w:rPr>
          <w:rFonts w:ascii="Cambria" w:eastAsia="Calibri" w:hAnsi="Cambria"/>
          <w:spacing w:val="-2"/>
          <w:lang w:eastAsia="en-US"/>
        </w:rPr>
        <w:t xml:space="preserve">Warunków Zamówienia zamieszczono na stronie internetowej Zamawiającego </w:t>
      </w:r>
      <w:hyperlink r:id="rId11" w:history="1">
        <w:r w:rsidR="00206B14" w:rsidRPr="00F61BF2">
          <w:rPr>
            <w:rFonts w:ascii="Cambria" w:eastAsia="Calibri" w:hAnsi="Cambria"/>
            <w:bCs/>
            <w:color w:val="0000FF"/>
            <w:u w:val="single"/>
            <w:lang w:val="x-none" w:eastAsia="en-US"/>
          </w:rPr>
          <w:t>https://platformazakupowa.pl/pn/opecgdy/proceedings</w:t>
        </w:r>
      </w:hyperlink>
      <w:r w:rsidR="00206B14" w:rsidRPr="00F61BF2">
        <w:rPr>
          <w:rFonts w:ascii="Cambria" w:eastAsia="Calibri" w:hAnsi="Cambria"/>
          <w:spacing w:val="-2"/>
          <w:lang w:eastAsia="en-US"/>
        </w:rPr>
        <w:t xml:space="preserve"> w dniu opublikowania postępowania.</w:t>
      </w:r>
    </w:p>
    <w:p w14:paraId="42BCC787" w14:textId="77777777" w:rsidR="00301757" w:rsidRPr="00F61BF2" w:rsidRDefault="00301757" w:rsidP="001B6B24">
      <w:pPr>
        <w:pStyle w:val="Styl1"/>
        <w:tabs>
          <w:tab w:val="clear" w:pos="0"/>
        </w:tabs>
        <w:spacing w:before="200"/>
        <w:ind w:left="284" w:hanging="284"/>
        <w:contextualSpacing w:val="0"/>
        <w:rPr>
          <w:rFonts w:ascii="Cambria" w:hAnsi="Cambria"/>
        </w:rPr>
      </w:pPr>
      <w:r w:rsidRPr="00F61BF2">
        <w:rPr>
          <w:rFonts w:ascii="Cambria" w:hAnsi="Cambria"/>
        </w:rPr>
        <w:t>Opis przedmiotu zamówienia</w:t>
      </w:r>
    </w:p>
    <w:p w14:paraId="1AE14EB6" w14:textId="5525CE1D" w:rsidR="000038E9" w:rsidRPr="00F61BF2" w:rsidRDefault="004C5379" w:rsidP="00F61DFB">
      <w:pPr>
        <w:pStyle w:val="Styl1"/>
        <w:numPr>
          <w:ilvl w:val="1"/>
          <w:numId w:val="3"/>
        </w:numPr>
        <w:spacing w:after="0"/>
        <w:ind w:left="567" w:hanging="425"/>
        <w:rPr>
          <w:rFonts w:ascii="Cambria" w:hAnsi="Cambria"/>
          <w:b w:val="0"/>
          <w:spacing w:val="-2"/>
        </w:rPr>
      </w:pPr>
      <w:r w:rsidRPr="00F61BF2">
        <w:rPr>
          <w:rFonts w:ascii="Cambria" w:hAnsi="Cambria"/>
          <w:b w:val="0"/>
          <w:spacing w:val="-2"/>
          <w:lang w:val="pl-PL"/>
        </w:rPr>
        <w:t>K</w:t>
      </w:r>
      <w:r w:rsidR="000038E9" w:rsidRPr="00F61BF2">
        <w:rPr>
          <w:rFonts w:ascii="Cambria" w:hAnsi="Cambria"/>
          <w:b w:val="0"/>
          <w:spacing w:val="-2"/>
        </w:rPr>
        <w:t>od</w:t>
      </w:r>
      <w:r w:rsidRPr="00F61BF2">
        <w:rPr>
          <w:rFonts w:ascii="Cambria" w:hAnsi="Cambria"/>
          <w:b w:val="0"/>
          <w:spacing w:val="-2"/>
          <w:lang w:val="pl-PL"/>
        </w:rPr>
        <w:t>y</w:t>
      </w:r>
      <w:r w:rsidR="000038E9" w:rsidRPr="00F61BF2">
        <w:rPr>
          <w:rFonts w:ascii="Cambria" w:hAnsi="Cambria"/>
          <w:b w:val="0"/>
          <w:spacing w:val="-2"/>
        </w:rPr>
        <w:t xml:space="preserve"> CPV: </w:t>
      </w:r>
    </w:p>
    <w:p w14:paraId="509556EF" w14:textId="77777777" w:rsidR="000038E9" w:rsidRPr="00F61BF2" w:rsidRDefault="000038E9" w:rsidP="00E86CE9">
      <w:pPr>
        <w:pStyle w:val="Styl1"/>
        <w:numPr>
          <w:ilvl w:val="2"/>
          <w:numId w:val="3"/>
        </w:numPr>
        <w:spacing w:after="0"/>
        <w:ind w:left="1134" w:hanging="709"/>
        <w:rPr>
          <w:rFonts w:ascii="Cambria" w:hAnsi="Cambria"/>
          <w:b w:val="0"/>
          <w:spacing w:val="-2"/>
        </w:rPr>
      </w:pPr>
      <w:r w:rsidRPr="00F61BF2">
        <w:rPr>
          <w:rFonts w:ascii="Cambria" w:hAnsi="Cambria"/>
          <w:b w:val="0"/>
          <w:spacing w:val="-2"/>
        </w:rPr>
        <w:t>słownik główny:</w:t>
      </w:r>
      <w:r w:rsidRPr="00F61BF2">
        <w:rPr>
          <w:rFonts w:ascii="Cambria" w:hAnsi="Cambria"/>
          <w:b w:val="0"/>
          <w:spacing w:val="-2"/>
        </w:rPr>
        <w:tab/>
      </w:r>
    </w:p>
    <w:p w14:paraId="1B42732D" w14:textId="06EAF14B" w:rsidR="004C5379" w:rsidRPr="00F61BF2" w:rsidRDefault="004C5379" w:rsidP="00E158FB">
      <w:pPr>
        <w:pStyle w:val="Styl1"/>
        <w:numPr>
          <w:ilvl w:val="0"/>
          <w:numId w:val="19"/>
        </w:numPr>
        <w:ind w:left="1560" w:hanging="284"/>
        <w:rPr>
          <w:rFonts w:ascii="Cambria" w:hAnsi="Cambria"/>
          <w:b w:val="0"/>
          <w:spacing w:val="-2"/>
        </w:rPr>
      </w:pPr>
      <w:hyperlink r:id="rId12" w:history="1">
        <w:r w:rsidRPr="00F61BF2">
          <w:rPr>
            <w:rFonts w:ascii="Cambria" w:hAnsi="Cambria"/>
            <w:bCs/>
            <w:spacing w:val="-2"/>
          </w:rPr>
          <w:t>71320000-7</w:t>
        </w:r>
      </w:hyperlink>
      <w:r w:rsidRPr="00F61BF2">
        <w:rPr>
          <w:rFonts w:ascii="Cambria" w:hAnsi="Cambria"/>
          <w:b w:val="0"/>
          <w:spacing w:val="-2"/>
        </w:rPr>
        <w:t xml:space="preserve"> Usługi inżynieryjne w zakresie projektowania</w:t>
      </w:r>
      <w:r w:rsidR="00BA0A87" w:rsidRPr="00F61BF2">
        <w:rPr>
          <w:rFonts w:ascii="Cambria" w:hAnsi="Cambria"/>
          <w:b w:val="0"/>
          <w:spacing w:val="-2"/>
        </w:rPr>
        <w:t>;</w:t>
      </w:r>
      <w:r w:rsidRPr="00F61BF2">
        <w:rPr>
          <w:rFonts w:ascii="Cambria" w:hAnsi="Cambria"/>
          <w:b w:val="0"/>
          <w:spacing w:val="-2"/>
        </w:rPr>
        <w:t xml:space="preserve"> </w:t>
      </w:r>
    </w:p>
    <w:p w14:paraId="682FCC80" w14:textId="1EB512E9" w:rsidR="004E6FB0" w:rsidRPr="00F61BF2" w:rsidRDefault="004E6FB0" w:rsidP="000271C6">
      <w:pPr>
        <w:pStyle w:val="Styl1"/>
        <w:numPr>
          <w:ilvl w:val="2"/>
          <w:numId w:val="11"/>
        </w:numPr>
        <w:tabs>
          <w:tab w:val="clear" w:pos="2133"/>
          <w:tab w:val="num" w:pos="1134"/>
        </w:tabs>
        <w:ind w:hanging="1707"/>
        <w:rPr>
          <w:rFonts w:ascii="Cambria" w:hAnsi="Cambria"/>
          <w:b w:val="0"/>
          <w:spacing w:val="-2"/>
        </w:rPr>
      </w:pPr>
      <w:r w:rsidRPr="00F61BF2">
        <w:rPr>
          <w:rFonts w:ascii="Cambria" w:hAnsi="Cambria"/>
          <w:b w:val="0"/>
          <w:spacing w:val="-2"/>
        </w:rPr>
        <w:t>słownik uzupełniający:</w:t>
      </w:r>
    </w:p>
    <w:p w14:paraId="3BB0FBD9" w14:textId="7E378F54" w:rsidR="004C5379" w:rsidRPr="00F61BF2" w:rsidRDefault="004C5379" w:rsidP="00E158FB">
      <w:pPr>
        <w:pStyle w:val="Styl1"/>
        <w:numPr>
          <w:ilvl w:val="0"/>
          <w:numId w:val="19"/>
        </w:numPr>
        <w:ind w:left="1560" w:hanging="284"/>
        <w:jc w:val="left"/>
        <w:rPr>
          <w:rFonts w:ascii="Cambria" w:hAnsi="Cambria"/>
          <w:b w:val="0"/>
          <w:spacing w:val="-2"/>
        </w:rPr>
      </w:pPr>
      <w:hyperlink r:id="rId13" w:history="1">
        <w:r w:rsidRPr="00F61BF2">
          <w:rPr>
            <w:rFonts w:ascii="Cambria" w:hAnsi="Cambria"/>
          </w:rPr>
          <w:t>71000000-8</w:t>
        </w:r>
      </w:hyperlink>
      <w:r w:rsidR="00754005" w:rsidRPr="00F61BF2">
        <w:rPr>
          <w:rFonts w:ascii="Cambria" w:hAnsi="Cambria"/>
        </w:rPr>
        <w:t xml:space="preserve"> </w:t>
      </w:r>
      <w:r w:rsidRPr="00F61BF2">
        <w:rPr>
          <w:rFonts w:ascii="Cambria" w:hAnsi="Cambria"/>
          <w:b w:val="0"/>
          <w:spacing w:val="-2"/>
        </w:rPr>
        <w:t>Usługi architektoniczne, budowlane, inżynieryjne i kontrolne</w:t>
      </w:r>
      <w:r w:rsidR="00BA0A87" w:rsidRPr="00F61BF2">
        <w:rPr>
          <w:rFonts w:ascii="Cambria" w:hAnsi="Cambria"/>
          <w:b w:val="0"/>
          <w:spacing w:val="-2"/>
        </w:rPr>
        <w:t>;</w:t>
      </w:r>
      <w:r w:rsidRPr="00F61BF2">
        <w:rPr>
          <w:rFonts w:ascii="Cambria" w:hAnsi="Cambria"/>
          <w:b w:val="0"/>
          <w:spacing w:val="-2"/>
        </w:rPr>
        <w:t xml:space="preserve"> </w:t>
      </w:r>
    </w:p>
    <w:p w14:paraId="008C8BAC" w14:textId="3482757D" w:rsidR="004C5379" w:rsidRPr="00F61BF2" w:rsidRDefault="00EA37DA" w:rsidP="00E158FB">
      <w:pPr>
        <w:pStyle w:val="Styl1"/>
        <w:numPr>
          <w:ilvl w:val="0"/>
          <w:numId w:val="19"/>
        </w:numPr>
        <w:tabs>
          <w:tab w:val="num" w:pos="2160"/>
        </w:tabs>
        <w:ind w:left="1560" w:hanging="284"/>
        <w:rPr>
          <w:rFonts w:ascii="Cambria" w:hAnsi="Cambria"/>
          <w:b w:val="0"/>
          <w:spacing w:val="-2"/>
        </w:rPr>
      </w:pPr>
      <w:r w:rsidRPr="00F61BF2">
        <w:rPr>
          <w:rFonts w:ascii="Cambria" w:hAnsi="Cambria"/>
          <w:bCs/>
          <w:spacing w:val="-2"/>
        </w:rPr>
        <w:t xml:space="preserve">71223000-7 </w:t>
      </w:r>
      <w:r w:rsidR="004C5379" w:rsidRPr="00F61BF2">
        <w:rPr>
          <w:rFonts w:ascii="Cambria" w:hAnsi="Cambria"/>
          <w:b w:val="0"/>
          <w:spacing w:val="-2"/>
        </w:rPr>
        <w:t>Usługi architektoniczne w zakresie rozbudowy obiektów budowlanych</w:t>
      </w:r>
      <w:r w:rsidR="00BA0A87" w:rsidRPr="00F61BF2">
        <w:rPr>
          <w:rFonts w:ascii="Cambria" w:hAnsi="Cambria"/>
          <w:b w:val="0"/>
          <w:spacing w:val="-2"/>
        </w:rPr>
        <w:t>;</w:t>
      </w:r>
    </w:p>
    <w:p w14:paraId="4E343F66" w14:textId="0BE20C83" w:rsidR="007D3788" w:rsidRPr="00F61BF2" w:rsidRDefault="007D3788" w:rsidP="00E158FB">
      <w:pPr>
        <w:pStyle w:val="Styl1"/>
        <w:numPr>
          <w:ilvl w:val="0"/>
          <w:numId w:val="19"/>
        </w:numPr>
        <w:tabs>
          <w:tab w:val="num" w:pos="2160"/>
        </w:tabs>
        <w:ind w:left="1560" w:hanging="284"/>
        <w:rPr>
          <w:rFonts w:ascii="Cambria" w:hAnsi="Cambria"/>
          <w:b w:val="0"/>
          <w:spacing w:val="-2"/>
        </w:rPr>
      </w:pPr>
      <w:r w:rsidRPr="00F61BF2">
        <w:rPr>
          <w:rFonts w:ascii="Cambria" w:hAnsi="Cambria"/>
          <w:bCs/>
          <w:spacing w:val="-2"/>
        </w:rPr>
        <w:t>71240000-2</w:t>
      </w:r>
      <w:r w:rsidR="00754005" w:rsidRPr="00F61BF2">
        <w:rPr>
          <w:rFonts w:ascii="Cambria" w:hAnsi="Cambria"/>
          <w:bCs/>
          <w:spacing w:val="-2"/>
        </w:rPr>
        <w:t xml:space="preserve">  </w:t>
      </w:r>
      <w:r w:rsidRPr="00F61BF2">
        <w:rPr>
          <w:rFonts w:ascii="Cambria" w:hAnsi="Cambria"/>
          <w:b w:val="0"/>
          <w:spacing w:val="-2"/>
        </w:rPr>
        <w:t>Usługi architektoniczne, inżynieryjne i planowania</w:t>
      </w:r>
      <w:r w:rsidR="00BA0A87" w:rsidRPr="00F61BF2">
        <w:rPr>
          <w:rFonts w:ascii="Cambria" w:hAnsi="Cambria"/>
          <w:b w:val="0"/>
          <w:spacing w:val="-2"/>
        </w:rPr>
        <w:t>;</w:t>
      </w:r>
    </w:p>
    <w:p w14:paraId="3318C011" w14:textId="7A06B7BB" w:rsidR="007D3788" w:rsidRPr="00F61BF2" w:rsidRDefault="007D3788" w:rsidP="00E158FB">
      <w:pPr>
        <w:pStyle w:val="Styl1"/>
        <w:numPr>
          <w:ilvl w:val="0"/>
          <w:numId w:val="19"/>
        </w:numPr>
        <w:tabs>
          <w:tab w:val="num" w:pos="2160"/>
        </w:tabs>
        <w:ind w:left="1560" w:hanging="284"/>
        <w:jc w:val="left"/>
        <w:rPr>
          <w:rFonts w:ascii="Cambria" w:hAnsi="Cambria"/>
          <w:b w:val="0"/>
          <w:spacing w:val="-2"/>
        </w:rPr>
      </w:pPr>
      <w:r w:rsidRPr="00F61BF2">
        <w:rPr>
          <w:rFonts w:ascii="Cambria" w:hAnsi="Cambria"/>
          <w:bCs/>
          <w:spacing w:val="-2"/>
        </w:rPr>
        <w:t>71322000-1</w:t>
      </w:r>
      <w:r w:rsidR="00754005" w:rsidRPr="00F61BF2">
        <w:rPr>
          <w:rFonts w:ascii="Cambria" w:hAnsi="Cambria"/>
          <w:bCs/>
          <w:spacing w:val="-2"/>
        </w:rPr>
        <w:t xml:space="preserve">  </w:t>
      </w:r>
      <w:r w:rsidRPr="00F61BF2">
        <w:rPr>
          <w:rFonts w:ascii="Cambria" w:hAnsi="Cambria"/>
          <w:b w:val="0"/>
          <w:spacing w:val="-2"/>
        </w:rPr>
        <w:t>Usługi inżynierii projektowej w zakresie inżynierii lądowej i wodnej</w:t>
      </w:r>
      <w:r w:rsidR="00BA0A87" w:rsidRPr="00F61BF2">
        <w:rPr>
          <w:rFonts w:ascii="Cambria" w:hAnsi="Cambria"/>
          <w:b w:val="0"/>
          <w:spacing w:val="-2"/>
        </w:rPr>
        <w:t>;</w:t>
      </w:r>
    </w:p>
    <w:p w14:paraId="6B85F36E" w14:textId="6EC37F56" w:rsidR="00754005" w:rsidRPr="00F61BF2" w:rsidRDefault="00754005" w:rsidP="00E158FB">
      <w:pPr>
        <w:pStyle w:val="Styl1"/>
        <w:numPr>
          <w:ilvl w:val="0"/>
          <w:numId w:val="19"/>
        </w:numPr>
        <w:tabs>
          <w:tab w:val="num" w:pos="2160"/>
        </w:tabs>
        <w:ind w:left="1560" w:hanging="284"/>
        <w:rPr>
          <w:rFonts w:ascii="Cambria" w:hAnsi="Cambria"/>
          <w:bCs/>
          <w:spacing w:val="-2"/>
        </w:rPr>
      </w:pPr>
      <w:r w:rsidRPr="00F61BF2">
        <w:rPr>
          <w:rFonts w:ascii="Cambria" w:hAnsi="Cambria"/>
          <w:bCs/>
          <w:spacing w:val="-2"/>
        </w:rPr>
        <w:t xml:space="preserve">79121000-8  </w:t>
      </w:r>
      <w:r w:rsidRPr="00F61BF2">
        <w:rPr>
          <w:rFonts w:ascii="Cambria" w:hAnsi="Cambria"/>
          <w:b w:val="0"/>
          <w:spacing w:val="-2"/>
        </w:rPr>
        <w:t>Usługi doradztwa w zakresie praw autorskich</w:t>
      </w:r>
      <w:r w:rsidR="00BA0A87" w:rsidRPr="00F61BF2">
        <w:rPr>
          <w:rFonts w:ascii="Cambria" w:hAnsi="Cambria"/>
          <w:b w:val="0"/>
          <w:spacing w:val="-2"/>
        </w:rPr>
        <w:t>.</w:t>
      </w:r>
    </w:p>
    <w:p w14:paraId="2FE9F6BE" w14:textId="76321E2C" w:rsidR="005621FE" w:rsidRPr="00E158FB" w:rsidRDefault="000038E9" w:rsidP="003C46ED">
      <w:pPr>
        <w:pStyle w:val="Styl1"/>
        <w:numPr>
          <w:ilvl w:val="1"/>
          <w:numId w:val="3"/>
        </w:numPr>
        <w:spacing w:after="0"/>
        <w:ind w:left="502" w:hanging="218"/>
        <w:rPr>
          <w:rFonts w:ascii="Cambria" w:hAnsi="Cambria"/>
          <w:b w:val="0"/>
          <w:spacing w:val="-2"/>
          <w:lang w:val="pl-PL"/>
        </w:rPr>
      </w:pPr>
      <w:bookmarkStart w:id="13" w:name="_Hlk176330650"/>
      <w:r w:rsidRPr="005621FE">
        <w:rPr>
          <w:rFonts w:ascii="Cambria" w:hAnsi="Cambria"/>
          <w:b w:val="0"/>
          <w:spacing w:val="-2"/>
          <w:lang w:val="pl-PL"/>
        </w:rPr>
        <w:t>Przedmiot</w:t>
      </w:r>
      <w:r w:rsidR="004C5379" w:rsidRPr="005621FE">
        <w:rPr>
          <w:rFonts w:ascii="Cambria" w:hAnsi="Cambria"/>
          <w:b w:val="0"/>
          <w:spacing w:val="-2"/>
          <w:lang w:val="pl-PL"/>
        </w:rPr>
        <w:t>em</w:t>
      </w:r>
      <w:r w:rsidRPr="005621FE">
        <w:rPr>
          <w:rFonts w:ascii="Cambria" w:hAnsi="Cambria"/>
          <w:b w:val="0"/>
          <w:spacing w:val="-2"/>
          <w:lang w:val="pl-PL"/>
        </w:rPr>
        <w:t xml:space="preserve"> zamówienia</w:t>
      </w:r>
      <w:r w:rsidR="004C5379" w:rsidRPr="005621FE">
        <w:rPr>
          <w:rFonts w:ascii="Cambria" w:hAnsi="Cambria"/>
          <w:b w:val="0"/>
          <w:spacing w:val="-2"/>
          <w:lang w:val="pl-PL"/>
        </w:rPr>
        <w:t xml:space="preserve"> </w:t>
      </w:r>
      <w:bookmarkStart w:id="14" w:name="_Hlk136863793"/>
      <w:r w:rsidR="004C5379" w:rsidRPr="005621FE">
        <w:rPr>
          <w:rFonts w:ascii="Cambria" w:hAnsi="Cambria"/>
          <w:b w:val="0"/>
          <w:spacing w:val="-2"/>
          <w:lang w:val="pl-PL"/>
        </w:rPr>
        <w:t xml:space="preserve">jest </w:t>
      </w:r>
      <w:bookmarkStart w:id="15" w:name="_Hlk148429652"/>
      <w:bookmarkStart w:id="16" w:name="_Hlk177983701"/>
      <w:bookmarkEnd w:id="13"/>
      <w:r w:rsidR="005621FE" w:rsidRPr="005621FE">
        <w:rPr>
          <w:rFonts w:ascii="Cambria" w:hAnsi="Cambria"/>
          <w:bCs/>
        </w:rPr>
        <w:t xml:space="preserve">Wykonanie dokumentacji projektowo-kosztorysowej konserwacji bieżącej/remontu: komory K-703, komory </w:t>
      </w:r>
      <w:r w:rsidR="00221573">
        <w:rPr>
          <w:rFonts w:ascii="Cambria" w:hAnsi="Cambria"/>
          <w:bCs/>
        </w:rPr>
        <w:br/>
      </w:r>
      <w:r w:rsidR="005621FE" w:rsidRPr="005621FE">
        <w:rPr>
          <w:rFonts w:ascii="Cambria" w:hAnsi="Cambria"/>
          <w:bCs/>
        </w:rPr>
        <w:t>K-602/17 oraz odcinka rurociągu od K-602 kierunek K-602/1wraz z ewentualnym sprawowaniem nadzoru autorskiego</w:t>
      </w:r>
      <w:r w:rsidR="00E158FB">
        <w:rPr>
          <w:rFonts w:ascii="Cambria" w:hAnsi="Cambria"/>
          <w:b w:val="0"/>
        </w:rPr>
        <w:t>.</w:t>
      </w:r>
    </w:p>
    <w:p w14:paraId="1EA4B7FA" w14:textId="7DE5B78C" w:rsidR="00E158FB" w:rsidRPr="00E158FB" w:rsidRDefault="00E158FB" w:rsidP="003C46ED">
      <w:pPr>
        <w:pStyle w:val="Styl1"/>
        <w:numPr>
          <w:ilvl w:val="1"/>
          <w:numId w:val="3"/>
        </w:numPr>
        <w:spacing w:after="0"/>
        <w:ind w:left="502" w:hanging="218"/>
        <w:rPr>
          <w:rFonts w:ascii="Cambria" w:hAnsi="Cambria"/>
          <w:b w:val="0"/>
          <w:spacing w:val="-2"/>
          <w:lang w:val="pl-PL"/>
        </w:rPr>
      </w:pPr>
      <w:r>
        <w:rPr>
          <w:rFonts w:ascii="Cambria" w:hAnsi="Cambria"/>
          <w:b w:val="0"/>
        </w:rPr>
        <w:t xml:space="preserve">Przedmiot zamówienia podzielony został na </w:t>
      </w:r>
      <w:r w:rsidR="006B38FA">
        <w:rPr>
          <w:rFonts w:ascii="Cambria" w:hAnsi="Cambria"/>
          <w:bCs/>
        </w:rPr>
        <w:t>trzy</w:t>
      </w:r>
      <w:r w:rsidRPr="00E158FB">
        <w:rPr>
          <w:rFonts w:ascii="Cambria" w:hAnsi="Cambria"/>
          <w:bCs/>
        </w:rPr>
        <w:t xml:space="preserve"> Pakiety</w:t>
      </w:r>
      <w:r>
        <w:rPr>
          <w:rFonts w:ascii="Cambria" w:hAnsi="Cambria"/>
          <w:b w:val="0"/>
        </w:rPr>
        <w:t>:</w:t>
      </w:r>
    </w:p>
    <w:p w14:paraId="16A1F150" w14:textId="4056AB1B" w:rsidR="00E158FB" w:rsidRPr="00FE5672" w:rsidRDefault="00FE5672" w:rsidP="001B243F">
      <w:pPr>
        <w:pStyle w:val="Styl1"/>
        <w:numPr>
          <w:ilvl w:val="0"/>
          <w:numId w:val="34"/>
        </w:numPr>
        <w:spacing w:after="0"/>
        <w:rPr>
          <w:rFonts w:ascii="Cambria" w:hAnsi="Cambria"/>
          <w:bCs/>
          <w:spacing w:val="-2"/>
          <w:lang w:val="pl-PL"/>
        </w:rPr>
      </w:pPr>
      <w:r w:rsidRPr="00FE5672">
        <w:rPr>
          <w:rFonts w:ascii="Cambria" w:hAnsi="Cambria"/>
          <w:b w:val="0"/>
          <w:spacing w:val="-2"/>
          <w:u w:val="single"/>
          <w:lang w:val="pl-PL"/>
        </w:rPr>
        <w:t>Pakiet I:</w:t>
      </w:r>
      <w:r>
        <w:rPr>
          <w:rFonts w:ascii="Cambria" w:hAnsi="Cambria"/>
          <w:b w:val="0"/>
          <w:spacing w:val="-2"/>
          <w:lang w:val="pl-PL"/>
        </w:rPr>
        <w:t xml:space="preserve"> </w:t>
      </w:r>
      <w:bookmarkStart w:id="17" w:name="_Hlk183775725"/>
      <w:r w:rsidRPr="00FE5672">
        <w:rPr>
          <w:rFonts w:ascii="Cambria" w:hAnsi="Cambria"/>
          <w:bCs/>
          <w:spacing w:val="-2"/>
          <w:lang w:val="pl-PL"/>
        </w:rPr>
        <w:t xml:space="preserve">„Wykonanie dokumentacji projektowo - kosztorysowej konserwacji bieżącej/remontu </w:t>
      </w:r>
      <w:bookmarkStart w:id="18" w:name="_Hlk184038697"/>
      <w:r w:rsidRPr="00FE5672">
        <w:rPr>
          <w:rFonts w:ascii="Cambria" w:hAnsi="Cambria"/>
          <w:bCs/>
          <w:spacing w:val="-2"/>
          <w:lang w:val="pl-PL"/>
        </w:rPr>
        <w:t>komory K-703 przy ul. Żelaznej 20 w Gdyni</w:t>
      </w:r>
      <w:bookmarkEnd w:id="18"/>
      <w:r w:rsidRPr="00FE5672">
        <w:rPr>
          <w:rFonts w:ascii="Cambria" w:hAnsi="Cambria"/>
          <w:bCs/>
          <w:spacing w:val="-2"/>
          <w:lang w:val="pl-PL"/>
        </w:rPr>
        <w:t>”</w:t>
      </w:r>
    </w:p>
    <w:bookmarkEnd w:id="17"/>
    <w:p w14:paraId="07F19605" w14:textId="7529D2A8" w:rsidR="00FE5672" w:rsidRPr="00FE5672" w:rsidRDefault="00FE5672" w:rsidP="001B243F">
      <w:pPr>
        <w:pStyle w:val="Styl1"/>
        <w:numPr>
          <w:ilvl w:val="0"/>
          <w:numId w:val="34"/>
        </w:numPr>
        <w:spacing w:after="0"/>
        <w:rPr>
          <w:rFonts w:ascii="Cambria" w:hAnsi="Cambria"/>
          <w:b w:val="0"/>
          <w:spacing w:val="-2"/>
          <w:lang w:val="pl-PL"/>
        </w:rPr>
      </w:pPr>
      <w:r w:rsidRPr="00FE5672">
        <w:rPr>
          <w:rFonts w:ascii="Cambria" w:hAnsi="Cambria"/>
          <w:b w:val="0"/>
          <w:spacing w:val="-2"/>
          <w:u w:val="single"/>
          <w:lang w:val="pl-PL"/>
        </w:rPr>
        <w:lastRenderedPageBreak/>
        <w:t>Pakiet II:</w:t>
      </w:r>
      <w:r>
        <w:rPr>
          <w:rFonts w:ascii="Cambria" w:hAnsi="Cambria"/>
          <w:b w:val="0"/>
          <w:spacing w:val="-2"/>
          <w:lang w:val="pl-PL"/>
        </w:rPr>
        <w:t xml:space="preserve"> </w:t>
      </w:r>
      <w:bookmarkStart w:id="19" w:name="_Hlk183775888"/>
      <w:r w:rsidRPr="00FE5672">
        <w:rPr>
          <w:rFonts w:ascii="Cambria" w:hAnsi="Cambria"/>
          <w:bCs/>
          <w:spacing w:val="-2"/>
          <w:lang w:val="pl-PL"/>
        </w:rPr>
        <w:t xml:space="preserve">„Wykonanie dokumentacji projektowo-kosztorysowej konserwacji bieżącej/remontu odcinka rurociągu </w:t>
      </w:r>
      <w:bookmarkStart w:id="20" w:name="_Hlk184038742"/>
      <w:r w:rsidRPr="00FE5672">
        <w:rPr>
          <w:rFonts w:ascii="Cambria" w:hAnsi="Cambria"/>
          <w:bCs/>
          <w:spacing w:val="-2"/>
          <w:lang w:val="pl-PL"/>
        </w:rPr>
        <w:t>od K-602 kierunek K-602/1 przy</w:t>
      </w:r>
      <w:r>
        <w:rPr>
          <w:rFonts w:ascii="Cambria" w:hAnsi="Cambria"/>
          <w:bCs/>
          <w:spacing w:val="-2"/>
          <w:lang w:val="pl-PL"/>
        </w:rPr>
        <w:t xml:space="preserve"> </w:t>
      </w:r>
      <w:r w:rsidRPr="00FE5672">
        <w:rPr>
          <w:rFonts w:ascii="Cambria" w:hAnsi="Cambria"/>
          <w:bCs/>
          <w:spacing w:val="-2"/>
          <w:lang w:val="pl-PL"/>
        </w:rPr>
        <w:t>ul. Hutniczej/Północnej w Gdyni</w:t>
      </w:r>
      <w:bookmarkEnd w:id="20"/>
      <w:r w:rsidRPr="00FE5672">
        <w:rPr>
          <w:rFonts w:ascii="Cambria" w:hAnsi="Cambria"/>
          <w:bCs/>
          <w:spacing w:val="-2"/>
          <w:lang w:val="pl-PL"/>
        </w:rPr>
        <w:t>”</w:t>
      </w:r>
    </w:p>
    <w:bookmarkEnd w:id="19"/>
    <w:p w14:paraId="07AC04D1" w14:textId="6CBCF1D5" w:rsidR="00FE5672" w:rsidRPr="00FE5672" w:rsidRDefault="00FE5672" w:rsidP="001B243F">
      <w:pPr>
        <w:pStyle w:val="Styl1"/>
        <w:numPr>
          <w:ilvl w:val="0"/>
          <w:numId w:val="34"/>
        </w:numPr>
        <w:spacing w:after="0"/>
        <w:rPr>
          <w:rFonts w:ascii="Cambria" w:hAnsi="Cambria"/>
          <w:bCs/>
          <w:spacing w:val="-2"/>
          <w:lang w:val="pl-PL"/>
        </w:rPr>
      </w:pPr>
      <w:r w:rsidRPr="00FE5672">
        <w:rPr>
          <w:rFonts w:ascii="Cambria" w:hAnsi="Cambria"/>
          <w:b w:val="0"/>
          <w:spacing w:val="-2"/>
          <w:u w:val="single"/>
          <w:lang w:val="pl-PL"/>
        </w:rPr>
        <w:t>Pakiet III:</w:t>
      </w:r>
      <w:r>
        <w:rPr>
          <w:rFonts w:ascii="Cambria" w:hAnsi="Cambria"/>
          <w:b w:val="0"/>
          <w:spacing w:val="-2"/>
          <w:lang w:val="pl-PL"/>
        </w:rPr>
        <w:t xml:space="preserve"> </w:t>
      </w:r>
      <w:bookmarkStart w:id="21" w:name="_Hlk183776267"/>
      <w:r w:rsidRPr="00FE5672">
        <w:rPr>
          <w:rFonts w:ascii="Cambria" w:hAnsi="Cambria"/>
          <w:bCs/>
          <w:spacing w:val="-2"/>
          <w:lang w:val="pl-PL"/>
        </w:rPr>
        <w:t xml:space="preserve">„Wykonanie dokumentacji projektowo - kosztorysowej konserwacji bieżącej/remontu komory </w:t>
      </w:r>
      <w:bookmarkStart w:id="22" w:name="_Hlk184038823"/>
      <w:r w:rsidRPr="00FE5672">
        <w:rPr>
          <w:rFonts w:ascii="Cambria" w:hAnsi="Cambria"/>
          <w:bCs/>
          <w:spacing w:val="-2"/>
          <w:lang w:val="pl-PL"/>
        </w:rPr>
        <w:t xml:space="preserve">K-602/17  wraz z wymianą włazu ( i związanymi z tym pracami montażowymi) do komory K-602/16 przy ul. Dąbrowskiego 107  w </w:t>
      </w:r>
      <w:proofErr w:type="spellStart"/>
      <w:r w:rsidRPr="00FE5672">
        <w:rPr>
          <w:rFonts w:ascii="Cambria" w:hAnsi="Cambria"/>
          <w:bCs/>
          <w:spacing w:val="-2"/>
          <w:lang w:val="pl-PL"/>
        </w:rPr>
        <w:t>Rumi</w:t>
      </w:r>
      <w:bookmarkEnd w:id="22"/>
      <w:proofErr w:type="spellEnd"/>
      <w:r w:rsidRPr="00FE5672">
        <w:rPr>
          <w:rFonts w:ascii="Cambria" w:hAnsi="Cambria"/>
          <w:bCs/>
          <w:spacing w:val="-2"/>
          <w:lang w:val="pl-PL"/>
        </w:rPr>
        <w:t>”</w:t>
      </w:r>
    </w:p>
    <w:bookmarkEnd w:id="21"/>
    <w:p w14:paraId="1AFEBBD7" w14:textId="511BA089" w:rsidR="006408DB" w:rsidRDefault="00FE5672" w:rsidP="003C46ED">
      <w:pPr>
        <w:pStyle w:val="Styl1"/>
        <w:numPr>
          <w:ilvl w:val="1"/>
          <w:numId w:val="3"/>
        </w:numPr>
        <w:spacing w:after="0"/>
        <w:ind w:left="502" w:hanging="218"/>
        <w:rPr>
          <w:rFonts w:ascii="Cambria" w:hAnsi="Cambria"/>
          <w:b w:val="0"/>
          <w:spacing w:val="-2"/>
          <w:lang w:val="pl-PL"/>
        </w:rPr>
      </w:pPr>
      <w:r>
        <w:rPr>
          <w:rFonts w:ascii="Cambria" w:hAnsi="Cambria"/>
          <w:b w:val="0"/>
          <w:spacing w:val="-2"/>
          <w:lang w:val="pl-PL"/>
        </w:rPr>
        <w:t>Zakres prac</w:t>
      </w:r>
      <w:r w:rsidR="006408DB" w:rsidRPr="005621FE">
        <w:rPr>
          <w:rFonts w:ascii="Cambria" w:hAnsi="Cambria"/>
          <w:b w:val="0"/>
          <w:spacing w:val="-2"/>
          <w:lang w:val="pl-PL"/>
        </w:rPr>
        <w:t>:</w:t>
      </w:r>
    </w:p>
    <w:p w14:paraId="7D0EE6A0" w14:textId="77777777" w:rsidR="00F73652" w:rsidRPr="00F73652" w:rsidRDefault="00FE5672" w:rsidP="001B243F">
      <w:pPr>
        <w:pStyle w:val="Akapitzlist"/>
        <w:numPr>
          <w:ilvl w:val="0"/>
          <w:numId w:val="35"/>
        </w:numPr>
        <w:ind w:left="851" w:hanging="284"/>
        <w:jc w:val="both"/>
        <w:rPr>
          <w:rFonts w:ascii="Cambria" w:eastAsia="Calibri" w:hAnsi="Cambria"/>
          <w:b/>
          <w:bCs/>
          <w:spacing w:val="-2"/>
          <w:u w:val="single"/>
          <w:lang w:val="pl-PL" w:eastAsia="en-US"/>
        </w:rPr>
      </w:pPr>
      <w:bookmarkStart w:id="23" w:name="_Hlk183775789"/>
      <w:r w:rsidRPr="00F73652">
        <w:rPr>
          <w:rFonts w:ascii="Cambria" w:hAnsi="Cambria"/>
          <w:bCs/>
          <w:spacing w:val="-2"/>
          <w:u w:val="single"/>
          <w:lang w:val="pl-PL"/>
        </w:rPr>
        <w:t>Pakiet I</w:t>
      </w:r>
      <w:r w:rsidR="00F73652" w:rsidRPr="00F73652">
        <w:rPr>
          <w:rFonts w:ascii="Cambria" w:hAnsi="Cambria"/>
          <w:bCs/>
          <w:spacing w:val="-2"/>
          <w:u w:val="single"/>
          <w:lang w:val="pl-PL"/>
        </w:rPr>
        <w:t xml:space="preserve"> </w:t>
      </w:r>
      <w:r w:rsidR="00F73652" w:rsidRPr="00F73652">
        <w:rPr>
          <w:rFonts w:ascii="Cambria" w:eastAsia="Calibri" w:hAnsi="Cambria"/>
          <w:b/>
          <w:bCs/>
          <w:spacing w:val="-2"/>
          <w:u w:val="single"/>
          <w:lang w:val="pl-PL" w:eastAsia="en-US"/>
        </w:rPr>
        <w:t>„</w:t>
      </w:r>
      <w:bookmarkStart w:id="24" w:name="_Hlk184022733"/>
      <w:r w:rsidR="00F73652" w:rsidRPr="00F73652">
        <w:rPr>
          <w:rFonts w:ascii="Cambria" w:eastAsia="Calibri" w:hAnsi="Cambria"/>
          <w:b/>
          <w:bCs/>
          <w:spacing w:val="-2"/>
          <w:u w:val="single"/>
          <w:lang w:val="pl-PL" w:eastAsia="en-US"/>
        </w:rPr>
        <w:t>Wykonanie dokumentacji projektowo - kosztorysowej konserwacji bieżącej/remontu komory K-703 przy ul. Żelaznej 20 w Gdyni”</w:t>
      </w:r>
    </w:p>
    <w:bookmarkEnd w:id="23"/>
    <w:bookmarkEnd w:id="24"/>
    <w:p w14:paraId="47BF20FB" w14:textId="77777777" w:rsidR="00F73652" w:rsidRDefault="00F73652" w:rsidP="00F73652">
      <w:pPr>
        <w:spacing w:after="160" w:line="259" w:lineRule="auto"/>
        <w:ind w:left="709"/>
        <w:contextualSpacing/>
        <w:jc w:val="both"/>
        <w:rPr>
          <w:rFonts w:ascii="Cambria" w:eastAsiaTheme="minorHAnsi" w:hAnsi="Cambria" w:cstheme="minorHAnsi"/>
          <w:lang w:eastAsia="hi-IN" w:bidi="hi-IN"/>
        </w:rPr>
      </w:pPr>
    </w:p>
    <w:p w14:paraId="0E64B8D6" w14:textId="567453C9" w:rsidR="00FE5672" w:rsidRPr="00FE5672" w:rsidRDefault="00FE5672" w:rsidP="001B243F">
      <w:pPr>
        <w:numPr>
          <w:ilvl w:val="0"/>
          <w:numId w:val="36"/>
        </w:numPr>
        <w:spacing w:after="160" w:line="259" w:lineRule="auto"/>
        <w:ind w:left="709" w:hanging="283"/>
        <w:contextualSpacing/>
        <w:jc w:val="both"/>
        <w:rPr>
          <w:rFonts w:ascii="Cambria" w:eastAsiaTheme="minorHAnsi" w:hAnsi="Cambria" w:cstheme="minorHAnsi"/>
          <w:lang w:eastAsia="hi-IN" w:bidi="hi-IN"/>
        </w:rPr>
      </w:pPr>
      <w:r w:rsidRPr="00FE5672">
        <w:rPr>
          <w:rFonts w:ascii="Cambria" w:eastAsiaTheme="minorHAnsi" w:hAnsi="Cambria" w:cstheme="minorHAnsi"/>
          <w:lang w:eastAsia="hi-IN" w:bidi="hi-IN"/>
        </w:rPr>
        <w:t xml:space="preserve">Wykonanie projektu </w:t>
      </w:r>
      <w:bookmarkStart w:id="25" w:name="_Hlk179534565"/>
      <w:r w:rsidRPr="00FE5672">
        <w:rPr>
          <w:rFonts w:ascii="Cambria" w:eastAsiaTheme="minorHAnsi" w:hAnsi="Cambria" w:cstheme="minorHAnsi"/>
          <w:lang w:eastAsia="hi-IN" w:bidi="hi-IN"/>
        </w:rPr>
        <w:t xml:space="preserve">wykonawczego (branży sanitarnej oraz konstrukcyjnej) </w:t>
      </w:r>
      <w:bookmarkEnd w:id="25"/>
      <w:r w:rsidRPr="00FE5672">
        <w:rPr>
          <w:rFonts w:ascii="Cambria" w:eastAsiaTheme="minorHAnsi" w:hAnsi="Cambria" w:cstheme="minorHAnsi"/>
          <w:lang w:eastAsia="hi-IN" w:bidi="hi-IN"/>
        </w:rPr>
        <w:t>obejmującego:</w:t>
      </w:r>
    </w:p>
    <w:p w14:paraId="4913A563" w14:textId="77777777" w:rsidR="00FE5672" w:rsidRPr="00FE5672" w:rsidRDefault="00FE5672" w:rsidP="001B243F">
      <w:pPr>
        <w:numPr>
          <w:ilvl w:val="0"/>
          <w:numId w:val="37"/>
        </w:numPr>
        <w:spacing w:after="160" w:line="276" w:lineRule="auto"/>
        <w:ind w:left="709" w:firstLine="0"/>
        <w:contextualSpacing/>
        <w:jc w:val="both"/>
        <w:rPr>
          <w:rFonts w:ascii="Cambria" w:eastAsia="Arial Unicode MS" w:hAnsi="Cambria" w:cstheme="minorHAnsi"/>
          <w:kern w:val="1"/>
          <w:lang w:eastAsia="hi-IN" w:bidi="hi-IN"/>
        </w:rPr>
      </w:pPr>
      <w:r w:rsidRPr="00FE5672">
        <w:rPr>
          <w:rFonts w:ascii="Cambria" w:eastAsia="Arial Unicode MS" w:hAnsi="Cambria" w:cstheme="minorHAnsi"/>
          <w:kern w:val="1"/>
          <w:lang w:eastAsia="hi-IN" w:bidi="hi-IN"/>
        </w:rPr>
        <w:t>montaż nowej spinki między zasilaniem a powrotem wraz z armaturą;</w:t>
      </w:r>
    </w:p>
    <w:p w14:paraId="11BC90EC" w14:textId="77777777" w:rsidR="00FE5672" w:rsidRPr="00FE5672" w:rsidRDefault="00FE5672" w:rsidP="001B243F">
      <w:pPr>
        <w:numPr>
          <w:ilvl w:val="0"/>
          <w:numId w:val="37"/>
        </w:numPr>
        <w:spacing w:after="160" w:line="276" w:lineRule="auto"/>
        <w:ind w:left="709" w:firstLine="0"/>
        <w:contextualSpacing/>
        <w:jc w:val="both"/>
        <w:rPr>
          <w:rFonts w:ascii="Cambria" w:eastAsia="Arial Unicode MS" w:hAnsi="Cambria" w:cstheme="minorHAnsi"/>
          <w:kern w:val="1"/>
          <w:lang w:eastAsia="hi-IN" w:bidi="hi-IN"/>
        </w:rPr>
      </w:pPr>
      <w:r w:rsidRPr="00FE5672">
        <w:rPr>
          <w:rFonts w:ascii="Cambria" w:eastAsia="Arial Unicode MS" w:hAnsi="Cambria" w:cstheme="minorHAnsi"/>
          <w:kern w:val="1"/>
          <w:lang w:eastAsia="hi-IN" w:bidi="hi-IN"/>
        </w:rPr>
        <w:t>montaż nowych układów do napełnienia sieci</w:t>
      </w:r>
      <w:r w:rsidRPr="00FE5672">
        <w:rPr>
          <w:rFonts w:ascii="Cambria" w:eastAsiaTheme="minorHAnsi" w:hAnsi="Cambria" w:cstheme="minorHAnsi"/>
          <w:lang w:eastAsia="en-US"/>
        </w:rPr>
        <w:t>;</w:t>
      </w:r>
    </w:p>
    <w:p w14:paraId="0A106BEE" w14:textId="77777777" w:rsidR="00FE5672" w:rsidRPr="00FE5672" w:rsidRDefault="00FE5672" w:rsidP="001B243F">
      <w:pPr>
        <w:numPr>
          <w:ilvl w:val="0"/>
          <w:numId w:val="37"/>
        </w:numPr>
        <w:spacing w:after="160" w:line="276" w:lineRule="auto"/>
        <w:ind w:left="709" w:firstLine="0"/>
        <w:contextualSpacing/>
        <w:jc w:val="both"/>
        <w:rPr>
          <w:rFonts w:ascii="Cambria" w:eastAsia="Arial Unicode MS" w:hAnsi="Cambria" w:cstheme="minorHAnsi"/>
          <w:kern w:val="1"/>
          <w:lang w:eastAsia="hi-IN" w:bidi="hi-IN"/>
        </w:rPr>
      </w:pPr>
      <w:r w:rsidRPr="00FE5672">
        <w:rPr>
          <w:rFonts w:ascii="Cambria" w:eastAsiaTheme="minorHAnsi" w:hAnsi="Cambria" w:cstheme="minorHAnsi"/>
          <w:lang w:eastAsia="en-US"/>
        </w:rPr>
        <w:t>likwidację kolektorów;</w:t>
      </w:r>
    </w:p>
    <w:p w14:paraId="330933CC" w14:textId="77777777" w:rsidR="00FE5672" w:rsidRPr="00FE5672" w:rsidRDefault="00FE5672" w:rsidP="001B243F">
      <w:pPr>
        <w:numPr>
          <w:ilvl w:val="0"/>
          <w:numId w:val="37"/>
        </w:numPr>
        <w:spacing w:after="160" w:line="276" w:lineRule="auto"/>
        <w:ind w:left="709" w:firstLine="0"/>
        <w:contextualSpacing/>
        <w:jc w:val="both"/>
        <w:rPr>
          <w:rFonts w:ascii="Cambria" w:eastAsia="Arial Unicode MS" w:hAnsi="Cambria" w:cstheme="minorHAnsi"/>
          <w:kern w:val="1"/>
          <w:lang w:eastAsia="hi-IN" w:bidi="hi-IN"/>
        </w:rPr>
      </w:pPr>
      <w:r w:rsidRPr="00FE5672">
        <w:rPr>
          <w:rFonts w:ascii="Cambria" w:eastAsia="Arial Unicode MS" w:hAnsi="Cambria" w:cstheme="minorHAnsi"/>
          <w:kern w:val="1"/>
          <w:lang w:eastAsia="hi-IN" w:bidi="hi-IN"/>
        </w:rPr>
        <w:t>wymianę klapy zwrotnej, zasuw, przepustnic, armatury na nowe;</w:t>
      </w:r>
    </w:p>
    <w:p w14:paraId="0314E4A4" w14:textId="77777777" w:rsidR="00FE5672" w:rsidRPr="00FE5672" w:rsidRDefault="00FE5672" w:rsidP="001B243F">
      <w:pPr>
        <w:numPr>
          <w:ilvl w:val="0"/>
          <w:numId w:val="37"/>
        </w:numPr>
        <w:spacing w:after="160" w:line="276" w:lineRule="auto"/>
        <w:ind w:left="709" w:firstLine="0"/>
        <w:contextualSpacing/>
        <w:jc w:val="both"/>
        <w:rPr>
          <w:rFonts w:ascii="Cambria" w:eastAsia="Arial Unicode MS" w:hAnsi="Cambria" w:cstheme="minorHAnsi"/>
          <w:kern w:val="1"/>
          <w:lang w:eastAsia="hi-IN" w:bidi="hi-IN"/>
        </w:rPr>
      </w:pPr>
      <w:r w:rsidRPr="00FE5672">
        <w:rPr>
          <w:rFonts w:ascii="Cambria" w:eastAsia="Arial Unicode MS" w:hAnsi="Cambria" w:cstheme="minorHAnsi"/>
          <w:kern w:val="1"/>
          <w:lang w:eastAsia="hi-IN" w:bidi="hi-IN"/>
        </w:rPr>
        <w:t xml:space="preserve">likwidacja klapy zwrotnej, nieczynnych przyłączy wraz z armaturą, by-passu, zaworów; </w:t>
      </w:r>
    </w:p>
    <w:p w14:paraId="53941EA6" w14:textId="77777777" w:rsidR="00FE5672" w:rsidRPr="00FE5672" w:rsidRDefault="00FE5672" w:rsidP="001B243F">
      <w:pPr>
        <w:numPr>
          <w:ilvl w:val="0"/>
          <w:numId w:val="37"/>
        </w:numPr>
        <w:spacing w:after="160" w:line="276" w:lineRule="auto"/>
        <w:ind w:left="709" w:firstLine="0"/>
        <w:contextualSpacing/>
        <w:jc w:val="both"/>
        <w:rPr>
          <w:rFonts w:ascii="Cambria" w:eastAsia="Arial Unicode MS" w:hAnsi="Cambria" w:cstheme="minorHAnsi"/>
          <w:kern w:val="1"/>
          <w:lang w:eastAsia="hi-IN" w:bidi="hi-IN"/>
        </w:rPr>
      </w:pPr>
      <w:r w:rsidRPr="00FE5672">
        <w:rPr>
          <w:rFonts w:ascii="Cambria" w:eastAsia="Arial Unicode MS" w:hAnsi="Cambria" w:cstheme="minorHAnsi"/>
          <w:kern w:val="1"/>
          <w:lang w:eastAsia="hi-IN" w:bidi="hi-IN"/>
        </w:rPr>
        <w:t xml:space="preserve">wymianę izolacji - całość na pokrowce termoizolacyjne; </w:t>
      </w:r>
    </w:p>
    <w:p w14:paraId="7468B38D" w14:textId="77777777" w:rsidR="00FE5672" w:rsidRPr="00FE5672" w:rsidRDefault="00FE5672" w:rsidP="001B243F">
      <w:pPr>
        <w:numPr>
          <w:ilvl w:val="0"/>
          <w:numId w:val="37"/>
        </w:numPr>
        <w:spacing w:after="160" w:line="276" w:lineRule="auto"/>
        <w:ind w:left="709" w:firstLine="0"/>
        <w:contextualSpacing/>
        <w:jc w:val="both"/>
        <w:rPr>
          <w:rFonts w:ascii="Cambria" w:eastAsia="Arial Unicode MS" w:hAnsi="Cambria" w:cstheme="minorHAnsi"/>
          <w:kern w:val="1"/>
          <w:lang w:eastAsia="hi-IN" w:bidi="hi-IN"/>
        </w:rPr>
      </w:pPr>
      <w:r w:rsidRPr="00FE5672">
        <w:rPr>
          <w:rFonts w:ascii="Cambria" w:eastAsia="Arial Unicode MS" w:hAnsi="Cambria" w:cstheme="minorHAnsi"/>
          <w:kern w:val="1"/>
          <w:lang w:eastAsia="hi-IN" w:bidi="hi-IN"/>
        </w:rPr>
        <w:t>naprawę, remont lub wymianę na nowe podestów w komorze ciepłowniczej;</w:t>
      </w:r>
    </w:p>
    <w:p w14:paraId="6FBD129E" w14:textId="77777777" w:rsidR="00FE5672" w:rsidRPr="00FE5672" w:rsidRDefault="00FE5672" w:rsidP="001B243F">
      <w:pPr>
        <w:numPr>
          <w:ilvl w:val="0"/>
          <w:numId w:val="37"/>
        </w:numPr>
        <w:spacing w:after="160" w:line="276" w:lineRule="auto"/>
        <w:ind w:left="709" w:firstLine="0"/>
        <w:contextualSpacing/>
        <w:jc w:val="both"/>
        <w:rPr>
          <w:rFonts w:ascii="Cambria" w:eastAsia="Arial Unicode MS" w:hAnsi="Cambria" w:cstheme="minorHAnsi"/>
          <w:kern w:val="1"/>
          <w:lang w:eastAsia="hi-IN" w:bidi="hi-IN"/>
        </w:rPr>
      </w:pPr>
      <w:r w:rsidRPr="00FE5672">
        <w:rPr>
          <w:rFonts w:ascii="Cambria" w:eastAsia="Arial Unicode MS" w:hAnsi="Cambria" w:cstheme="minorHAnsi"/>
          <w:kern w:val="1"/>
          <w:lang w:eastAsia="hi-IN" w:bidi="hi-IN"/>
        </w:rPr>
        <w:t>wymianę armatury poprzez luki montażowe (konieczność demontażu luków oraz ponownego ich montażu po zakończeniu prac oraz doszczelnienia w sposób uniemożliwiający naciekanie wody do komory).</w:t>
      </w:r>
    </w:p>
    <w:p w14:paraId="438034E7" w14:textId="77777777" w:rsidR="00FE5672" w:rsidRPr="00FE5672" w:rsidRDefault="00FE5672" w:rsidP="001B243F">
      <w:pPr>
        <w:numPr>
          <w:ilvl w:val="0"/>
          <w:numId w:val="36"/>
        </w:numPr>
        <w:spacing w:after="160" w:line="259" w:lineRule="auto"/>
        <w:ind w:left="709" w:hanging="283"/>
        <w:contextualSpacing/>
        <w:jc w:val="both"/>
        <w:rPr>
          <w:rFonts w:ascii="Cambria" w:eastAsiaTheme="minorHAnsi" w:hAnsi="Cambria" w:cstheme="minorHAnsi"/>
          <w:lang w:eastAsia="hi-IN" w:bidi="hi-IN"/>
        </w:rPr>
      </w:pPr>
      <w:r w:rsidRPr="00FE5672">
        <w:rPr>
          <w:rFonts w:ascii="Cambria" w:eastAsiaTheme="minorHAnsi" w:hAnsi="Cambria" w:cstheme="minorHAnsi"/>
          <w:lang w:eastAsia="hi-IN" w:bidi="hi-IN"/>
        </w:rPr>
        <w:t>Wykonanie MDCI lub MDCP(*),  kosztorysu oraz przedmiaru robót.</w:t>
      </w:r>
    </w:p>
    <w:p w14:paraId="287A6559" w14:textId="77777777" w:rsidR="00FE5672" w:rsidRPr="00FE5672" w:rsidRDefault="00FE5672" w:rsidP="001B243F">
      <w:pPr>
        <w:numPr>
          <w:ilvl w:val="0"/>
          <w:numId w:val="36"/>
        </w:numPr>
        <w:spacing w:after="160" w:line="259" w:lineRule="auto"/>
        <w:ind w:left="709" w:hanging="283"/>
        <w:contextualSpacing/>
        <w:jc w:val="both"/>
        <w:rPr>
          <w:rFonts w:ascii="Cambria" w:eastAsiaTheme="minorHAnsi" w:hAnsi="Cambria" w:cstheme="minorHAnsi"/>
          <w:lang w:eastAsia="hi-IN" w:bidi="hi-IN"/>
        </w:rPr>
      </w:pPr>
      <w:r w:rsidRPr="00FE5672">
        <w:rPr>
          <w:rFonts w:ascii="Cambria" w:eastAsiaTheme="minorHAnsi" w:hAnsi="Cambria" w:cstheme="minorHAnsi"/>
          <w:lang w:eastAsia="hi-IN" w:bidi="hi-IN"/>
        </w:rPr>
        <w:t>Uzyskanie wypisów, prawa dysponowania terenem od właściciela nieruchomości na czas konserwacji bieżącej komory.</w:t>
      </w:r>
    </w:p>
    <w:p w14:paraId="7A8EE297" w14:textId="77777777" w:rsidR="00FE5672" w:rsidRPr="00FE5672" w:rsidRDefault="00FE5672" w:rsidP="001B243F">
      <w:pPr>
        <w:numPr>
          <w:ilvl w:val="0"/>
          <w:numId w:val="36"/>
        </w:numPr>
        <w:spacing w:after="160" w:line="259" w:lineRule="auto"/>
        <w:ind w:left="709" w:hanging="283"/>
        <w:contextualSpacing/>
        <w:jc w:val="both"/>
        <w:rPr>
          <w:rFonts w:ascii="Cambria" w:eastAsiaTheme="minorHAnsi" w:hAnsi="Cambria" w:cstheme="minorHAnsi"/>
          <w:lang w:eastAsia="hi-IN" w:bidi="hi-IN"/>
        </w:rPr>
      </w:pPr>
      <w:r w:rsidRPr="00FE5672">
        <w:rPr>
          <w:rFonts w:ascii="Cambria" w:eastAsiaTheme="minorHAnsi" w:hAnsi="Cambria" w:cstheme="minorHAnsi"/>
          <w:lang w:eastAsia="hi-IN" w:bidi="hi-IN"/>
        </w:rPr>
        <w:t>Uzyskanie uzgodnienia OPEC,  PTOR(*).</w:t>
      </w:r>
    </w:p>
    <w:p w14:paraId="5697C433" w14:textId="77777777" w:rsidR="00FE5672" w:rsidRPr="00FE5672" w:rsidRDefault="00FE5672" w:rsidP="001B243F">
      <w:pPr>
        <w:numPr>
          <w:ilvl w:val="0"/>
          <w:numId w:val="36"/>
        </w:numPr>
        <w:spacing w:after="160" w:line="259" w:lineRule="auto"/>
        <w:ind w:left="709" w:hanging="283"/>
        <w:contextualSpacing/>
        <w:jc w:val="both"/>
        <w:rPr>
          <w:rFonts w:ascii="Cambria" w:eastAsiaTheme="minorHAnsi" w:hAnsi="Cambria" w:cstheme="minorHAnsi"/>
          <w:lang w:eastAsia="hi-IN" w:bidi="hi-IN"/>
        </w:rPr>
      </w:pPr>
      <w:r w:rsidRPr="00FE5672">
        <w:rPr>
          <w:rFonts w:ascii="Cambria" w:eastAsiaTheme="minorHAnsi" w:hAnsi="Cambria" w:cstheme="minorHAnsi"/>
          <w:lang w:eastAsia="hi-IN" w:bidi="hi-IN"/>
        </w:rPr>
        <w:t>Wystąpienie do właścicieli terenu o uzyskanie prawa dysponowania nieruchomością na czas konserwacji bieżącej/remontu.</w:t>
      </w:r>
    </w:p>
    <w:p w14:paraId="174EB06C" w14:textId="77777777" w:rsidR="00FE5672" w:rsidRPr="00FE5672" w:rsidRDefault="00FE5672" w:rsidP="001B243F">
      <w:pPr>
        <w:numPr>
          <w:ilvl w:val="0"/>
          <w:numId w:val="36"/>
        </w:numPr>
        <w:spacing w:after="160" w:line="259" w:lineRule="auto"/>
        <w:ind w:left="709" w:hanging="283"/>
        <w:contextualSpacing/>
        <w:jc w:val="both"/>
        <w:rPr>
          <w:rFonts w:ascii="Cambria" w:eastAsiaTheme="minorHAnsi" w:hAnsi="Cambria" w:cstheme="minorHAnsi"/>
          <w:lang w:eastAsia="hi-IN" w:bidi="hi-IN"/>
        </w:rPr>
      </w:pPr>
      <w:bookmarkStart w:id="26" w:name="_Hlk183694840"/>
      <w:bookmarkStart w:id="27" w:name="_Hlk183763543"/>
      <w:r w:rsidRPr="00FE5672">
        <w:rPr>
          <w:rFonts w:ascii="Cambria" w:eastAsiaTheme="minorHAnsi" w:hAnsi="Cambria" w:cstheme="minorHAnsi"/>
          <w:lang w:eastAsia="hi-IN" w:bidi="hi-IN"/>
        </w:rPr>
        <w:t>Zamawiający nie dysponuje projektem archiwalnym.</w:t>
      </w:r>
    </w:p>
    <w:p w14:paraId="40D2D52F" w14:textId="77777777" w:rsidR="00FE5672" w:rsidRPr="00FE5672" w:rsidRDefault="00FE5672" w:rsidP="001B243F">
      <w:pPr>
        <w:numPr>
          <w:ilvl w:val="0"/>
          <w:numId w:val="36"/>
        </w:numPr>
        <w:spacing w:after="160" w:line="259" w:lineRule="auto"/>
        <w:ind w:left="709" w:hanging="283"/>
        <w:contextualSpacing/>
        <w:jc w:val="both"/>
        <w:rPr>
          <w:rFonts w:ascii="Cambria" w:eastAsiaTheme="minorHAnsi" w:hAnsi="Cambria" w:cstheme="minorHAnsi"/>
          <w:lang w:eastAsia="hi-IN" w:bidi="hi-IN"/>
        </w:rPr>
      </w:pPr>
      <w:bookmarkStart w:id="28" w:name="_Hlk183694749"/>
      <w:bookmarkEnd w:id="26"/>
      <w:r w:rsidRPr="00FE5672">
        <w:rPr>
          <w:rFonts w:ascii="Cambria" w:eastAsiaTheme="minorHAnsi" w:hAnsi="Cambria" w:cstheme="minorHAnsi"/>
          <w:lang w:eastAsia="hi-IN" w:bidi="hi-IN"/>
        </w:rPr>
        <w:t>Zamawiający nie przewiduje:</w:t>
      </w:r>
    </w:p>
    <w:bookmarkEnd w:id="28"/>
    <w:p w14:paraId="73493D85" w14:textId="77777777" w:rsidR="00FE5672" w:rsidRPr="00FE5672" w:rsidRDefault="00FE5672" w:rsidP="001B243F">
      <w:pPr>
        <w:numPr>
          <w:ilvl w:val="0"/>
          <w:numId w:val="38"/>
        </w:numPr>
        <w:spacing w:after="160" w:line="259" w:lineRule="auto"/>
        <w:ind w:left="709" w:firstLine="0"/>
        <w:contextualSpacing/>
        <w:jc w:val="both"/>
        <w:rPr>
          <w:rFonts w:ascii="Cambria" w:eastAsia="Arial Unicode MS" w:hAnsi="Cambria" w:cstheme="minorHAnsi"/>
          <w:kern w:val="1"/>
          <w:lang w:eastAsia="hi-IN" w:bidi="hi-IN"/>
        </w:rPr>
      </w:pPr>
      <w:r w:rsidRPr="00FE5672">
        <w:rPr>
          <w:rFonts w:ascii="Cambria" w:eastAsia="Arial Unicode MS" w:hAnsi="Cambria" w:cstheme="minorHAnsi"/>
          <w:kern w:val="1"/>
          <w:lang w:eastAsia="hi-IN" w:bidi="hi-IN"/>
        </w:rPr>
        <w:t xml:space="preserve">wykonania kominków </w:t>
      </w:r>
      <w:proofErr w:type="spellStart"/>
      <w:r w:rsidRPr="00FE5672">
        <w:rPr>
          <w:rFonts w:ascii="Cambria" w:eastAsia="Arial Unicode MS" w:hAnsi="Cambria" w:cstheme="minorHAnsi"/>
          <w:kern w:val="1"/>
          <w:lang w:eastAsia="hi-IN" w:bidi="hi-IN"/>
        </w:rPr>
        <w:t>nawiewno</w:t>
      </w:r>
      <w:proofErr w:type="spellEnd"/>
      <w:r w:rsidRPr="00FE5672">
        <w:rPr>
          <w:rFonts w:ascii="Cambria" w:eastAsia="Arial Unicode MS" w:hAnsi="Cambria" w:cstheme="minorHAnsi"/>
          <w:kern w:val="1"/>
          <w:lang w:eastAsia="hi-IN" w:bidi="hi-IN"/>
        </w:rPr>
        <w:t xml:space="preserve"> – wywiewnych,</w:t>
      </w:r>
    </w:p>
    <w:bookmarkEnd w:id="27"/>
    <w:p w14:paraId="5BCA022A" w14:textId="77777777" w:rsidR="00FE5672" w:rsidRPr="00FE5672" w:rsidRDefault="00FE5672" w:rsidP="001B243F">
      <w:pPr>
        <w:numPr>
          <w:ilvl w:val="0"/>
          <w:numId w:val="38"/>
        </w:numPr>
        <w:spacing w:after="160" w:line="259" w:lineRule="auto"/>
        <w:ind w:left="709" w:firstLine="0"/>
        <w:contextualSpacing/>
        <w:jc w:val="both"/>
        <w:rPr>
          <w:rFonts w:ascii="Cambria" w:eastAsiaTheme="minorHAnsi" w:hAnsi="Cambria" w:cstheme="minorBidi"/>
          <w:lang w:eastAsia="hi-IN" w:bidi="hi-IN"/>
        </w:rPr>
      </w:pPr>
      <w:r w:rsidRPr="00FE5672">
        <w:rPr>
          <w:rFonts w:ascii="Cambria" w:eastAsia="Arial Unicode MS" w:hAnsi="Cambria" w:cstheme="minorHAnsi"/>
          <w:kern w:val="1"/>
          <w:lang w:eastAsia="hi-IN" w:bidi="hi-IN"/>
        </w:rPr>
        <w:t>wykonania oświetlenia.</w:t>
      </w:r>
    </w:p>
    <w:p w14:paraId="6FC1DFFE" w14:textId="77777777" w:rsidR="00FE5672" w:rsidRPr="00FE5672" w:rsidRDefault="00FE5672" w:rsidP="00FE5672">
      <w:pPr>
        <w:spacing w:after="160"/>
        <w:jc w:val="both"/>
        <w:rPr>
          <w:rFonts w:ascii="Cambria" w:hAnsi="Cambria" w:cstheme="minorHAnsi"/>
          <w:i/>
          <w:iCs/>
          <w:u w:val="single"/>
        </w:rPr>
      </w:pPr>
      <w:bookmarkStart w:id="29" w:name="_Hlk183694858"/>
      <w:r w:rsidRPr="00FE5672">
        <w:rPr>
          <w:rFonts w:ascii="Cambria" w:hAnsi="Cambria" w:cstheme="minorHAnsi"/>
          <w:i/>
          <w:iCs/>
          <w:u w:val="single"/>
        </w:rPr>
        <w:t xml:space="preserve">(*) Wykonawca ma obowiązek wykonania w sytuacji, gdy prawidłowa realizacja zamówienia tego wymaga. </w:t>
      </w:r>
    </w:p>
    <w:p w14:paraId="77B2B0A1" w14:textId="7034DF97" w:rsidR="004E34ED" w:rsidRPr="00F73652" w:rsidRDefault="00F73652" w:rsidP="001B243F">
      <w:pPr>
        <w:widowControl w:val="0"/>
        <w:numPr>
          <w:ilvl w:val="0"/>
          <w:numId w:val="36"/>
        </w:numPr>
        <w:adjustRightInd w:val="0"/>
        <w:spacing w:after="160" w:line="259" w:lineRule="auto"/>
        <w:ind w:left="720" w:hanging="283"/>
        <w:contextualSpacing/>
        <w:jc w:val="both"/>
        <w:textAlignment w:val="baseline"/>
        <w:rPr>
          <w:rFonts w:ascii="Cambria" w:hAnsi="Cambria" w:cstheme="minorHAnsi"/>
        </w:rPr>
      </w:pPr>
      <w:bookmarkStart w:id="30" w:name="_Hlk183775660"/>
      <w:bookmarkStart w:id="31" w:name="_Hlk162332018"/>
      <w:bookmarkEnd w:id="29"/>
      <w:r w:rsidRPr="00F73652">
        <w:rPr>
          <w:rFonts w:ascii="Cambria" w:eastAsiaTheme="minorHAnsi" w:hAnsi="Cambria" w:cstheme="minorHAnsi"/>
          <w:lang w:eastAsia="hi-IN" w:bidi="hi-IN"/>
        </w:rPr>
        <w:t xml:space="preserve">Wykonawca winien </w:t>
      </w:r>
      <w:r w:rsidR="006408DB" w:rsidRPr="00F73652">
        <w:rPr>
          <w:rFonts w:ascii="Cambria" w:eastAsiaTheme="minorHAnsi" w:hAnsi="Cambria" w:cstheme="minorHAnsi"/>
          <w:lang w:eastAsia="hi-IN" w:bidi="hi-IN"/>
        </w:rPr>
        <w:t xml:space="preserve">sporządzić dokumentację zgodnie z wytycznymi technicznymi OPEC, które zawarte </w:t>
      </w:r>
      <w:r w:rsidR="006408DB" w:rsidRPr="00F73652">
        <w:rPr>
          <w:rFonts w:ascii="Cambria" w:hAnsi="Cambria" w:cstheme="minorHAnsi"/>
        </w:rPr>
        <w:t xml:space="preserve">są na stronie internetowej: </w:t>
      </w:r>
      <w:hyperlink r:id="rId14" w:history="1">
        <w:r w:rsidRPr="00F73652">
          <w:rPr>
            <w:rStyle w:val="Hipercze"/>
            <w:rFonts w:ascii="Cambria" w:hAnsi="Cambria" w:cstheme="minorHAnsi"/>
          </w:rPr>
          <w:t>https://opecgdy.com.pl/dokumenty/pdf/wytyczne-do-projektowania--budowy-i-odbiorw-sieci-preizolowanych_wydanie-5.pdf</w:t>
        </w:r>
      </w:hyperlink>
    </w:p>
    <w:p w14:paraId="0E54C004" w14:textId="14954B77" w:rsidR="00F73652" w:rsidRPr="00F73652" w:rsidRDefault="00F73652" w:rsidP="001B243F">
      <w:pPr>
        <w:numPr>
          <w:ilvl w:val="0"/>
          <w:numId w:val="36"/>
        </w:numPr>
        <w:spacing w:after="160" w:line="259" w:lineRule="auto"/>
        <w:ind w:left="709" w:hanging="283"/>
        <w:contextualSpacing/>
        <w:jc w:val="both"/>
        <w:rPr>
          <w:rFonts w:ascii="Cambria" w:eastAsiaTheme="minorHAnsi" w:hAnsi="Cambria" w:cstheme="minorHAnsi"/>
          <w:lang w:eastAsia="hi-IN" w:bidi="hi-IN"/>
        </w:rPr>
      </w:pPr>
      <w:bookmarkStart w:id="32" w:name="_Hlk183776142"/>
      <w:r w:rsidRPr="00F73652">
        <w:rPr>
          <w:rFonts w:ascii="Cambria" w:eastAsiaTheme="minorHAnsi" w:hAnsi="Cambria" w:cstheme="minorHAnsi"/>
          <w:lang w:eastAsia="hi-IN" w:bidi="hi-IN"/>
        </w:rPr>
        <w:t xml:space="preserve">Szczegółowy Opis przedmiotu zamówienia opisany został w </w:t>
      </w:r>
      <w:r w:rsidRPr="00F73652">
        <w:rPr>
          <w:rFonts w:ascii="Cambria" w:eastAsiaTheme="minorHAnsi" w:hAnsi="Cambria" w:cstheme="minorHAnsi"/>
          <w:b/>
          <w:bCs/>
          <w:lang w:eastAsia="hi-IN" w:bidi="hi-IN"/>
        </w:rPr>
        <w:t>załączniku nr 1</w:t>
      </w:r>
      <w:r w:rsidRPr="00F73652">
        <w:rPr>
          <w:rFonts w:ascii="Cambria" w:eastAsiaTheme="minorHAnsi" w:hAnsi="Cambria" w:cstheme="minorHAnsi"/>
          <w:lang w:eastAsia="hi-IN" w:bidi="hi-IN"/>
        </w:rPr>
        <w:t xml:space="preserve"> do SWZ – OPZ Pakiet I.</w:t>
      </w:r>
    </w:p>
    <w:bookmarkEnd w:id="30"/>
    <w:bookmarkEnd w:id="32"/>
    <w:p w14:paraId="7B8D20EB" w14:textId="77777777" w:rsidR="00F73652" w:rsidRDefault="00F73652" w:rsidP="00F73652">
      <w:pPr>
        <w:spacing w:after="160"/>
        <w:jc w:val="both"/>
        <w:rPr>
          <w:rFonts w:ascii="Cambria" w:hAnsi="Cambria" w:cstheme="minorHAnsi"/>
          <w:i/>
          <w:iCs/>
          <w:u w:val="single"/>
        </w:rPr>
      </w:pPr>
    </w:p>
    <w:p w14:paraId="262CF756" w14:textId="0BF971BD" w:rsidR="006408DB" w:rsidRDefault="006408DB" w:rsidP="00F73652">
      <w:pPr>
        <w:spacing w:after="160"/>
        <w:jc w:val="both"/>
        <w:rPr>
          <w:rFonts w:ascii="Cambria" w:hAnsi="Cambria" w:cstheme="minorHAnsi"/>
          <w:i/>
          <w:iCs/>
          <w:u w:val="single"/>
        </w:rPr>
      </w:pPr>
      <w:r w:rsidRPr="004216C5">
        <w:rPr>
          <w:rFonts w:ascii="Cambria" w:hAnsi="Cambria" w:cstheme="minorHAnsi"/>
          <w:i/>
          <w:iCs/>
          <w:u w:val="single"/>
        </w:rPr>
        <w:lastRenderedPageBreak/>
        <w:t xml:space="preserve">(*) Wykonawca ma obowiązek wykonania w sytuacji, gdy prawidłowa realizacja zamówienia tego wymaga. </w:t>
      </w:r>
    </w:p>
    <w:p w14:paraId="107E0723" w14:textId="77777777" w:rsidR="00F73652" w:rsidRPr="00F73652" w:rsidRDefault="00F73652" w:rsidP="001B243F">
      <w:pPr>
        <w:pStyle w:val="Akapitzlist"/>
        <w:numPr>
          <w:ilvl w:val="0"/>
          <w:numId w:val="35"/>
        </w:numPr>
        <w:ind w:left="851" w:hanging="284"/>
        <w:jc w:val="both"/>
        <w:rPr>
          <w:rFonts w:ascii="Cambria" w:hAnsi="Cambria"/>
          <w:bCs/>
          <w:spacing w:val="-2"/>
          <w:u w:val="single"/>
          <w:lang w:val="pl-PL"/>
        </w:rPr>
      </w:pPr>
      <w:bookmarkStart w:id="33" w:name="_Hlk183776219"/>
      <w:bookmarkEnd w:id="31"/>
      <w:r w:rsidRPr="00F73652">
        <w:rPr>
          <w:rFonts w:ascii="Cambria" w:hAnsi="Cambria"/>
          <w:bCs/>
          <w:spacing w:val="-2"/>
          <w:u w:val="single"/>
          <w:lang w:val="pl-PL"/>
        </w:rPr>
        <w:t xml:space="preserve">Pakiet II </w:t>
      </w:r>
      <w:bookmarkStart w:id="34" w:name="_Hlk184022775"/>
      <w:r w:rsidRPr="00F73652">
        <w:rPr>
          <w:rFonts w:ascii="Cambria" w:hAnsi="Cambria"/>
          <w:b/>
          <w:spacing w:val="-2"/>
          <w:u w:val="single"/>
          <w:lang w:val="pl-PL"/>
        </w:rPr>
        <w:t>„Wykonanie dokumentacji projektowo-kosztorysowej konserwacji bieżącej/remontu odcinka rurociągu od K-602 kierunek K-602/1 przy ul. Hutniczej/Północnej w Gdyni”</w:t>
      </w:r>
    </w:p>
    <w:bookmarkEnd w:id="33"/>
    <w:bookmarkEnd w:id="34"/>
    <w:p w14:paraId="69465E81" w14:textId="4DE476BF" w:rsidR="00F73652" w:rsidRPr="00F73652" w:rsidRDefault="00F73652" w:rsidP="00F73652">
      <w:pPr>
        <w:pStyle w:val="Akapitzlist"/>
        <w:ind w:left="851"/>
        <w:jc w:val="both"/>
        <w:rPr>
          <w:rFonts w:ascii="Cambria" w:hAnsi="Cambria"/>
          <w:bCs/>
          <w:spacing w:val="-2"/>
          <w:u w:val="single"/>
          <w:lang w:val="pl-PL"/>
        </w:rPr>
      </w:pPr>
    </w:p>
    <w:p w14:paraId="3B08EFE8" w14:textId="77777777" w:rsidR="003E1CC5" w:rsidRPr="003E1CC5" w:rsidRDefault="003E1CC5" w:rsidP="001B243F">
      <w:pPr>
        <w:numPr>
          <w:ilvl w:val="0"/>
          <w:numId w:val="39"/>
        </w:numPr>
        <w:spacing w:after="160" w:line="259" w:lineRule="auto"/>
        <w:contextualSpacing/>
        <w:jc w:val="both"/>
        <w:rPr>
          <w:rFonts w:ascii="Cambria" w:eastAsiaTheme="minorHAnsi" w:hAnsi="Cambria" w:cstheme="minorHAnsi"/>
          <w:lang w:eastAsia="hi-IN" w:bidi="hi-IN"/>
        </w:rPr>
      </w:pPr>
      <w:r w:rsidRPr="003E1CC5">
        <w:rPr>
          <w:rFonts w:ascii="Cambria" w:eastAsiaTheme="minorHAnsi" w:hAnsi="Cambria" w:cstheme="minorHAnsi"/>
          <w:lang w:eastAsia="hi-IN" w:bidi="hi-IN"/>
        </w:rPr>
        <w:t>Wykonanie projektu wykonawczego (branży sanitarnej oraz konstrukcyjno-budowlanej)  obejmującego:</w:t>
      </w:r>
    </w:p>
    <w:p w14:paraId="60E86DE6" w14:textId="77777777" w:rsidR="003E1CC5" w:rsidRPr="003E1CC5" w:rsidRDefault="003E1CC5" w:rsidP="001B243F">
      <w:pPr>
        <w:numPr>
          <w:ilvl w:val="0"/>
          <w:numId w:val="40"/>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usunięcie rurociągów parowych nieczynnych, na całej długości kanału, wraz z podporami; </w:t>
      </w:r>
    </w:p>
    <w:p w14:paraId="4FCCE97E" w14:textId="77777777" w:rsidR="003E1CC5" w:rsidRPr="003E1CC5" w:rsidRDefault="003E1CC5" w:rsidP="001B243F">
      <w:pPr>
        <w:numPr>
          <w:ilvl w:val="0"/>
          <w:numId w:val="40"/>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odtłuszczanie, piaskowanie oraz malowanie rurociągów; </w:t>
      </w:r>
    </w:p>
    <w:p w14:paraId="032677EB" w14:textId="77777777" w:rsidR="003E1CC5" w:rsidRPr="003E1CC5" w:rsidRDefault="003E1CC5" w:rsidP="001B243F">
      <w:pPr>
        <w:numPr>
          <w:ilvl w:val="0"/>
          <w:numId w:val="40"/>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wykonanie pomiarów grubości rurociągu w miejscach korozji, wżerów;</w:t>
      </w:r>
    </w:p>
    <w:p w14:paraId="75D3307C" w14:textId="77777777" w:rsidR="003E1CC5" w:rsidRPr="003E1CC5" w:rsidRDefault="003E1CC5" w:rsidP="001B243F">
      <w:pPr>
        <w:numPr>
          <w:ilvl w:val="0"/>
          <w:numId w:val="40"/>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wspawanie łaty albo wymiana skorodowanego odcinka w przypadku niskich wartości grubości rurociągu; </w:t>
      </w:r>
    </w:p>
    <w:p w14:paraId="41F7F524" w14:textId="77777777" w:rsidR="003E1CC5" w:rsidRPr="003E1CC5" w:rsidRDefault="003E1CC5" w:rsidP="001B243F">
      <w:pPr>
        <w:numPr>
          <w:ilvl w:val="0"/>
          <w:numId w:val="40"/>
        </w:numPr>
        <w:spacing w:after="160" w:line="276" w:lineRule="auto"/>
        <w:contextualSpacing/>
        <w:jc w:val="both"/>
        <w:rPr>
          <w:rFonts w:ascii="Cambria" w:eastAsia="Arial Unicode MS" w:hAnsi="Cambria" w:cstheme="minorHAnsi"/>
          <w:kern w:val="1"/>
          <w:lang w:eastAsia="hi-IN" w:bidi="hi-IN"/>
        </w:rPr>
      </w:pPr>
      <w:bookmarkStart w:id="35" w:name="_Hlk150328709"/>
      <w:r w:rsidRPr="003E1CC5">
        <w:rPr>
          <w:rFonts w:ascii="Cambria" w:eastAsia="Arial Unicode MS" w:hAnsi="Cambria" w:cstheme="minorHAnsi"/>
          <w:kern w:val="1"/>
          <w:lang w:eastAsia="hi-IN" w:bidi="hi-IN"/>
        </w:rPr>
        <w:t>założenie nowej izolacji łupkowej wraz z blachami aluminiowymi  na wszystkich rurociągach;</w:t>
      </w:r>
    </w:p>
    <w:bookmarkEnd w:id="35"/>
    <w:p w14:paraId="60844CCE" w14:textId="77777777" w:rsidR="003E1CC5" w:rsidRPr="003E1CC5" w:rsidRDefault="003E1CC5" w:rsidP="001B243F">
      <w:pPr>
        <w:numPr>
          <w:ilvl w:val="0"/>
          <w:numId w:val="40"/>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montaż nowych podpór na rurociągach zasilających oraz powrotnych;</w:t>
      </w:r>
    </w:p>
    <w:p w14:paraId="4E8355CC" w14:textId="77777777" w:rsidR="003E1CC5" w:rsidRPr="003E1CC5" w:rsidRDefault="003E1CC5" w:rsidP="001B243F">
      <w:pPr>
        <w:numPr>
          <w:ilvl w:val="0"/>
          <w:numId w:val="40"/>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ewentualna wymiana płyt nad kanałowych w przypadku stwierdzenia ich złego stanu technicznego;</w:t>
      </w:r>
    </w:p>
    <w:p w14:paraId="1F7F6095" w14:textId="77777777" w:rsidR="003E1CC5" w:rsidRPr="003E1CC5" w:rsidRDefault="003E1CC5" w:rsidP="001B243F">
      <w:pPr>
        <w:numPr>
          <w:ilvl w:val="0"/>
          <w:numId w:val="40"/>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usunięcie wystających prętów zbrojeniowych z bocznych ścian kanału;</w:t>
      </w:r>
    </w:p>
    <w:p w14:paraId="74A8F610" w14:textId="77777777" w:rsidR="003E1CC5" w:rsidRPr="003E1CC5" w:rsidRDefault="003E1CC5" w:rsidP="001B243F">
      <w:pPr>
        <w:numPr>
          <w:ilvl w:val="0"/>
          <w:numId w:val="40"/>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usunięcie kolizji z innymi rurociągami.</w:t>
      </w:r>
    </w:p>
    <w:p w14:paraId="10F4BE06" w14:textId="77777777" w:rsidR="003E1CC5" w:rsidRPr="003E1CC5" w:rsidRDefault="003E1CC5" w:rsidP="001B243F">
      <w:pPr>
        <w:numPr>
          <w:ilvl w:val="0"/>
          <w:numId w:val="39"/>
        </w:numPr>
        <w:spacing w:after="160" w:line="259" w:lineRule="auto"/>
        <w:contextualSpacing/>
        <w:jc w:val="both"/>
        <w:rPr>
          <w:rFonts w:ascii="Cambria" w:eastAsiaTheme="minorHAnsi" w:hAnsi="Cambria" w:cstheme="minorHAnsi"/>
          <w:lang w:eastAsia="hi-IN" w:bidi="hi-IN"/>
        </w:rPr>
      </w:pPr>
      <w:bookmarkStart w:id="36" w:name="_Hlk150328757"/>
      <w:r w:rsidRPr="003E1CC5">
        <w:rPr>
          <w:rFonts w:ascii="Cambria" w:eastAsiaTheme="minorHAnsi" w:hAnsi="Cambria" w:cstheme="minorHAnsi"/>
          <w:lang w:eastAsia="hi-IN" w:bidi="hi-IN"/>
        </w:rPr>
        <w:t xml:space="preserve">Wykonanie MDCI lub MDCP(*) , PTOR, kosztorysu i przedmiaru robót. </w:t>
      </w:r>
    </w:p>
    <w:p w14:paraId="182AA98C" w14:textId="77777777" w:rsidR="003E1CC5" w:rsidRPr="003E1CC5" w:rsidRDefault="003E1CC5" w:rsidP="001B243F">
      <w:pPr>
        <w:numPr>
          <w:ilvl w:val="0"/>
          <w:numId w:val="39"/>
        </w:numPr>
        <w:spacing w:after="160" w:line="259" w:lineRule="auto"/>
        <w:contextualSpacing/>
        <w:jc w:val="both"/>
        <w:rPr>
          <w:rFonts w:ascii="Cambria" w:eastAsiaTheme="minorHAnsi" w:hAnsi="Cambria" w:cstheme="minorHAnsi"/>
          <w:lang w:eastAsia="hi-IN" w:bidi="hi-IN"/>
        </w:rPr>
      </w:pPr>
      <w:bookmarkStart w:id="37" w:name="_Hlk183694704"/>
      <w:r w:rsidRPr="003E1CC5">
        <w:rPr>
          <w:rFonts w:ascii="Cambria" w:eastAsiaTheme="minorHAnsi" w:hAnsi="Cambria" w:cstheme="minorHAnsi"/>
          <w:lang w:eastAsia="hi-IN" w:bidi="hi-IN"/>
        </w:rPr>
        <w:t>Uzyskanie wypisów, prawa dysponowania terenem od właściciela nieruchomości na czas remontu odcinka rurociągu</w:t>
      </w:r>
      <w:bookmarkEnd w:id="37"/>
      <w:r w:rsidRPr="003E1CC5">
        <w:rPr>
          <w:rFonts w:ascii="Cambria" w:eastAsiaTheme="minorHAnsi" w:hAnsi="Cambria" w:cstheme="minorHAnsi"/>
          <w:lang w:eastAsia="hi-IN" w:bidi="hi-IN"/>
        </w:rPr>
        <w:t>.</w:t>
      </w:r>
    </w:p>
    <w:p w14:paraId="37B730A2" w14:textId="77777777" w:rsidR="003E1CC5" w:rsidRPr="003E1CC5" w:rsidRDefault="003E1CC5" w:rsidP="001B243F">
      <w:pPr>
        <w:numPr>
          <w:ilvl w:val="0"/>
          <w:numId w:val="39"/>
        </w:numPr>
        <w:spacing w:after="160" w:line="259" w:lineRule="auto"/>
        <w:contextualSpacing/>
        <w:jc w:val="both"/>
        <w:rPr>
          <w:rFonts w:ascii="Cambria" w:eastAsiaTheme="minorHAnsi" w:hAnsi="Cambria" w:cstheme="minorHAnsi"/>
          <w:lang w:eastAsia="hi-IN" w:bidi="hi-IN"/>
        </w:rPr>
      </w:pPr>
      <w:r w:rsidRPr="003E1CC5">
        <w:rPr>
          <w:rFonts w:ascii="Cambria" w:eastAsiaTheme="minorHAnsi" w:hAnsi="Cambria" w:cstheme="minorHAnsi"/>
          <w:lang w:eastAsia="hi-IN" w:bidi="hi-IN"/>
        </w:rPr>
        <w:t>Uzyskanie uzgodnienia OPEC oraz uzgodnienia/zgody/decyzji PTOR.</w:t>
      </w:r>
    </w:p>
    <w:bookmarkEnd w:id="36"/>
    <w:p w14:paraId="09D1895A" w14:textId="77777777" w:rsidR="003E1CC5" w:rsidRPr="003E1CC5" w:rsidRDefault="003E1CC5" w:rsidP="001B243F">
      <w:pPr>
        <w:numPr>
          <w:ilvl w:val="0"/>
          <w:numId w:val="39"/>
        </w:numPr>
        <w:spacing w:after="160" w:line="259" w:lineRule="auto"/>
        <w:contextualSpacing/>
        <w:rPr>
          <w:rFonts w:ascii="Cambria" w:eastAsiaTheme="minorHAnsi" w:hAnsi="Cambria" w:cstheme="minorHAnsi"/>
          <w:lang w:eastAsia="hi-IN" w:bidi="hi-IN"/>
        </w:rPr>
      </w:pPr>
      <w:r w:rsidRPr="003E1CC5">
        <w:rPr>
          <w:rFonts w:ascii="Cambria" w:eastAsiaTheme="minorHAnsi" w:hAnsi="Cambria" w:cstheme="minorHAnsi"/>
          <w:lang w:eastAsia="hi-IN" w:bidi="hi-IN"/>
        </w:rPr>
        <w:t>Zamawiający nie dysponuje projektem archiwalnym.</w:t>
      </w:r>
    </w:p>
    <w:p w14:paraId="468EF4A5" w14:textId="77777777" w:rsidR="003E1CC5" w:rsidRPr="003E1CC5" w:rsidRDefault="003E1CC5" w:rsidP="001B243F">
      <w:pPr>
        <w:numPr>
          <w:ilvl w:val="0"/>
          <w:numId w:val="39"/>
        </w:numPr>
        <w:spacing w:after="160" w:line="259" w:lineRule="auto"/>
        <w:contextualSpacing/>
        <w:jc w:val="both"/>
        <w:rPr>
          <w:rFonts w:ascii="Cambria" w:eastAsiaTheme="minorHAnsi" w:hAnsi="Cambria" w:cstheme="minorHAnsi"/>
          <w:lang w:eastAsia="hi-IN" w:bidi="hi-IN"/>
        </w:rPr>
      </w:pPr>
      <w:r w:rsidRPr="003E1CC5">
        <w:rPr>
          <w:rFonts w:ascii="Cambria" w:eastAsiaTheme="minorHAnsi" w:hAnsi="Cambria" w:cstheme="minorHAnsi"/>
          <w:lang w:eastAsia="hi-IN" w:bidi="hi-IN"/>
        </w:rPr>
        <w:t>Zamawiający nie przewiduje:</w:t>
      </w:r>
    </w:p>
    <w:p w14:paraId="754C4B8F" w14:textId="77777777" w:rsidR="003E1CC5" w:rsidRPr="003E1CC5" w:rsidRDefault="003E1CC5" w:rsidP="001B243F">
      <w:pPr>
        <w:numPr>
          <w:ilvl w:val="0"/>
          <w:numId w:val="41"/>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wykonania kominków </w:t>
      </w:r>
      <w:proofErr w:type="spellStart"/>
      <w:r w:rsidRPr="003E1CC5">
        <w:rPr>
          <w:rFonts w:ascii="Cambria" w:eastAsia="Arial Unicode MS" w:hAnsi="Cambria" w:cstheme="minorHAnsi"/>
          <w:kern w:val="1"/>
          <w:lang w:eastAsia="hi-IN" w:bidi="hi-IN"/>
        </w:rPr>
        <w:t>nawiewno</w:t>
      </w:r>
      <w:proofErr w:type="spellEnd"/>
      <w:r w:rsidRPr="003E1CC5">
        <w:rPr>
          <w:rFonts w:ascii="Cambria" w:eastAsia="Arial Unicode MS" w:hAnsi="Cambria" w:cstheme="minorHAnsi"/>
          <w:kern w:val="1"/>
          <w:lang w:eastAsia="hi-IN" w:bidi="hi-IN"/>
        </w:rPr>
        <w:t xml:space="preserve"> – wywiewnych;</w:t>
      </w:r>
    </w:p>
    <w:p w14:paraId="0AFBA331" w14:textId="77777777" w:rsidR="003E1CC5" w:rsidRPr="003E1CC5" w:rsidRDefault="003E1CC5" w:rsidP="001B243F">
      <w:pPr>
        <w:numPr>
          <w:ilvl w:val="0"/>
          <w:numId w:val="41"/>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wykonania oświetlenia;</w:t>
      </w:r>
    </w:p>
    <w:p w14:paraId="72B03430" w14:textId="77777777" w:rsidR="003E1CC5" w:rsidRPr="003E1CC5" w:rsidRDefault="003E1CC5" w:rsidP="001B243F">
      <w:pPr>
        <w:numPr>
          <w:ilvl w:val="0"/>
          <w:numId w:val="41"/>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remontu/ konserwacji komór K 602 i K 602-1. </w:t>
      </w:r>
    </w:p>
    <w:p w14:paraId="6CCF07C7" w14:textId="77777777" w:rsidR="003E1CC5" w:rsidRPr="003E1CC5" w:rsidRDefault="003E1CC5" w:rsidP="001B243F">
      <w:pPr>
        <w:widowControl w:val="0"/>
        <w:numPr>
          <w:ilvl w:val="0"/>
          <w:numId w:val="42"/>
        </w:numPr>
        <w:adjustRightInd w:val="0"/>
        <w:spacing w:after="160" w:line="259" w:lineRule="auto"/>
        <w:ind w:left="567" w:hanging="425"/>
        <w:contextualSpacing/>
        <w:jc w:val="both"/>
        <w:textAlignment w:val="baseline"/>
        <w:rPr>
          <w:rFonts w:ascii="Cambria" w:eastAsiaTheme="minorHAnsi" w:hAnsi="Cambria" w:cstheme="minorHAnsi"/>
          <w:lang w:eastAsia="en-US"/>
        </w:rPr>
      </w:pPr>
      <w:r w:rsidRPr="003E1CC5">
        <w:rPr>
          <w:rFonts w:ascii="Cambria" w:eastAsiaTheme="minorHAnsi" w:hAnsi="Cambria" w:cstheme="minorHAnsi"/>
          <w:lang w:eastAsia="hi-IN" w:bidi="hi-IN"/>
        </w:rPr>
        <w:t xml:space="preserve">Wykonawca winien sporządzić dokumentację zgodnie z wytycznymi technicznymi OPEC, które zawarte </w:t>
      </w:r>
      <w:r w:rsidRPr="003E1CC5">
        <w:rPr>
          <w:rFonts w:ascii="Cambria" w:eastAsiaTheme="minorHAnsi" w:hAnsi="Cambria" w:cstheme="minorHAnsi"/>
          <w:lang w:eastAsia="en-US"/>
        </w:rPr>
        <w:t xml:space="preserve">są na stronie internetowej: </w:t>
      </w:r>
      <w:hyperlink r:id="rId15" w:history="1">
        <w:r w:rsidRPr="003E1CC5">
          <w:rPr>
            <w:rFonts w:ascii="Cambria" w:eastAsiaTheme="minorHAnsi" w:hAnsi="Cambria" w:cstheme="minorHAnsi"/>
            <w:color w:val="0000FF"/>
            <w:u w:val="single"/>
            <w:lang w:eastAsia="en-US"/>
          </w:rPr>
          <w:t>https://opecgdy.com.pl/dokumenty/pdf/wytyczne-do-projektowania--budowy-i-odbiorw-sieci-preizolowanych_wydanie-5.pdf</w:t>
        </w:r>
      </w:hyperlink>
    </w:p>
    <w:p w14:paraId="06E27CF2" w14:textId="06E02B7C" w:rsidR="003E1CC5" w:rsidRPr="00F73652" w:rsidRDefault="003E1CC5" w:rsidP="001B243F">
      <w:pPr>
        <w:numPr>
          <w:ilvl w:val="0"/>
          <w:numId w:val="42"/>
        </w:numPr>
        <w:spacing w:after="160" w:line="259" w:lineRule="auto"/>
        <w:ind w:left="567" w:hanging="425"/>
        <w:contextualSpacing/>
        <w:jc w:val="both"/>
        <w:rPr>
          <w:rFonts w:ascii="Cambria" w:eastAsiaTheme="minorHAnsi" w:hAnsi="Cambria" w:cstheme="minorHAnsi"/>
          <w:lang w:eastAsia="hi-IN" w:bidi="hi-IN"/>
        </w:rPr>
      </w:pPr>
      <w:bookmarkStart w:id="38" w:name="_Hlk183776336"/>
      <w:r w:rsidRPr="00F73652">
        <w:rPr>
          <w:rFonts w:ascii="Cambria" w:eastAsiaTheme="minorHAnsi" w:hAnsi="Cambria" w:cstheme="minorHAnsi"/>
          <w:lang w:eastAsia="hi-IN" w:bidi="hi-IN"/>
        </w:rPr>
        <w:t xml:space="preserve">Szczegółowy Opis przedmiotu zamówienia opisany został w </w:t>
      </w:r>
      <w:r w:rsidRPr="00F73652">
        <w:rPr>
          <w:rFonts w:ascii="Cambria" w:eastAsiaTheme="minorHAnsi" w:hAnsi="Cambria" w:cstheme="minorHAnsi"/>
          <w:b/>
          <w:bCs/>
          <w:lang w:eastAsia="hi-IN" w:bidi="hi-IN"/>
        </w:rPr>
        <w:t>załączniku nr 1</w:t>
      </w:r>
      <w:r w:rsidRPr="00F73652">
        <w:rPr>
          <w:rFonts w:ascii="Cambria" w:eastAsiaTheme="minorHAnsi" w:hAnsi="Cambria" w:cstheme="minorHAnsi"/>
          <w:lang w:eastAsia="hi-IN" w:bidi="hi-IN"/>
        </w:rPr>
        <w:t xml:space="preserve"> do SWZ – OPZ Pakiet I</w:t>
      </w:r>
      <w:r>
        <w:rPr>
          <w:rFonts w:ascii="Cambria" w:eastAsiaTheme="minorHAnsi" w:hAnsi="Cambria" w:cstheme="minorHAnsi"/>
          <w:lang w:eastAsia="hi-IN" w:bidi="hi-IN"/>
        </w:rPr>
        <w:t>I</w:t>
      </w:r>
      <w:r w:rsidRPr="00F73652">
        <w:rPr>
          <w:rFonts w:ascii="Cambria" w:eastAsiaTheme="minorHAnsi" w:hAnsi="Cambria" w:cstheme="minorHAnsi"/>
          <w:lang w:eastAsia="hi-IN" w:bidi="hi-IN"/>
        </w:rPr>
        <w:t>.</w:t>
      </w:r>
    </w:p>
    <w:bookmarkEnd w:id="38"/>
    <w:p w14:paraId="4FE5D8AF" w14:textId="77777777" w:rsidR="003E1CC5" w:rsidRPr="003E1CC5" w:rsidRDefault="003E1CC5" w:rsidP="003E1CC5">
      <w:pPr>
        <w:spacing w:after="160"/>
        <w:jc w:val="both"/>
        <w:rPr>
          <w:rFonts w:ascii="Cambria" w:hAnsi="Cambria" w:cstheme="minorHAnsi"/>
          <w:i/>
          <w:iCs/>
          <w:u w:val="single"/>
        </w:rPr>
      </w:pPr>
      <w:r w:rsidRPr="003E1CC5">
        <w:rPr>
          <w:rFonts w:ascii="Cambria" w:hAnsi="Cambria" w:cstheme="minorHAnsi"/>
          <w:i/>
          <w:iCs/>
          <w:u w:val="single"/>
        </w:rPr>
        <w:t xml:space="preserve">(*) Wykonawca ma obowiązek wykonania w sytuacji, gdy prawidłowa realizacja zamówienia tego wymaga. </w:t>
      </w:r>
    </w:p>
    <w:p w14:paraId="468DB5B6" w14:textId="77777777" w:rsidR="003E1CC5" w:rsidRDefault="003E1CC5">
      <w:pPr>
        <w:rPr>
          <w:rFonts w:ascii="Cambria" w:hAnsi="Cambria"/>
          <w:bCs/>
          <w:spacing w:val="-2"/>
          <w:u w:val="single"/>
          <w:lang w:val="x-none" w:eastAsia="x-none"/>
        </w:rPr>
      </w:pPr>
      <w:r>
        <w:rPr>
          <w:rFonts w:ascii="Cambria" w:hAnsi="Cambria"/>
          <w:bCs/>
          <w:spacing w:val="-2"/>
          <w:u w:val="single"/>
        </w:rPr>
        <w:br w:type="page"/>
      </w:r>
    </w:p>
    <w:p w14:paraId="6E2C5149" w14:textId="43619971" w:rsidR="003E1CC5" w:rsidRPr="003E1CC5" w:rsidRDefault="003E1CC5" w:rsidP="001B243F">
      <w:pPr>
        <w:pStyle w:val="Akapitzlist"/>
        <w:numPr>
          <w:ilvl w:val="0"/>
          <w:numId w:val="47"/>
        </w:numPr>
        <w:jc w:val="both"/>
        <w:rPr>
          <w:rFonts w:ascii="Cambria" w:hAnsi="Cambria"/>
          <w:b/>
          <w:spacing w:val="-2"/>
          <w:u w:val="single"/>
        </w:rPr>
      </w:pPr>
      <w:r w:rsidRPr="003E1CC5">
        <w:rPr>
          <w:rFonts w:ascii="Cambria" w:hAnsi="Cambria"/>
          <w:bCs/>
          <w:spacing w:val="-2"/>
          <w:u w:val="single"/>
        </w:rPr>
        <w:lastRenderedPageBreak/>
        <w:t xml:space="preserve">Pakiet III </w:t>
      </w:r>
      <w:bookmarkStart w:id="39" w:name="_Hlk184022835"/>
      <w:r w:rsidRPr="003E1CC5">
        <w:rPr>
          <w:rFonts w:ascii="Cambria" w:hAnsi="Cambria"/>
          <w:b/>
          <w:spacing w:val="-2"/>
          <w:u w:val="single"/>
        </w:rPr>
        <w:t xml:space="preserve">„Wykonanie dokumentacji projektowo - kosztorysowej konserwacji bieżącej/remontu komory K-602/17  wraz z wymianą włazu ( i związanymi z tym pracami montażowymi) do komory K-602/16 przy ul. Dąbrowskiego 107  w </w:t>
      </w:r>
      <w:proofErr w:type="spellStart"/>
      <w:r w:rsidRPr="003E1CC5">
        <w:rPr>
          <w:rFonts w:ascii="Cambria" w:hAnsi="Cambria"/>
          <w:b/>
          <w:spacing w:val="-2"/>
          <w:u w:val="single"/>
        </w:rPr>
        <w:t>Rumi</w:t>
      </w:r>
      <w:proofErr w:type="spellEnd"/>
      <w:r w:rsidRPr="003E1CC5">
        <w:rPr>
          <w:rFonts w:ascii="Cambria" w:hAnsi="Cambria"/>
          <w:b/>
          <w:spacing w:val="-2"/>
          <w:u w:val="single"/>
        </w:rPr>
        <w:t>”</w:t>
      </w:r>
      <w:bookmarkEnd w:id="39"/>
    </w:p>
    <w:p w14:paraId="32E72E17" w14:textId="2DBB888E" w:rsidR="003E1CC5" w:rsidRPr="003E1CC5" w:rsidRDefault="003E1CC5" w:rsidP="003E1CC5">
      <w:pPr>
        <w:pStyle w:val="Akapitzlist"/>
        <w:ind w:left="862"/>
        <w:jc w:val="both"/>
        <w:rPr>
          <w:rFonts w:ascii="Cambria" w:hAnsi="Cambria"/>
          <w:bCs/>
          <w:spacing w:val="-2"/>
          <w:u w:val="single"/>
        </w:rPr>
      </w:pPr>
    </w:p>
    <w:p w14:paraId="1E1E8FD3" w14:textId="77777777" w:rsidR="003E1CC5" w:rsidRPr="003E1CC5" w:rsidRDefault="003E1CC5" w:rsidP="001B243F">
      <w:pPr>
        <w:numPr>
          <w:ilvl w:val="0"/>
          <w:numId w:val="44"/>
        </w:numPr>
        <w:spacing w:after="160" w:line="259" w:lineRule="auto"/>
        <w:contextualSpacing/>
        <w:jc w:val="both"/>
        <w:rPr>
          <w:rFonts w:ascii="Cambria" w:eastAsiaTheme="minorHAnsi" w:hAnsi="Cambria" w:cstheme="minorHAnsi"/>
          <w:lang w:eastAsia="hi-IN" w:bidi="hi-IN"/>
        </w:rPr>
      </w:pPr>
      <w:bookmarkStart w:id="40" w:name="_Hlk179962681"/>
      <w:r w:rsidRPr="003E1CC5">
        <w:rPr>
          <w:rFonts w:ascii="Cambria" w:eastAsiaTheme="minorHAnsi" w:hAnsi="Cambria" w:cstheme="minorHAnsi"/>
          <w:b/>
          <w:bCs/>
          <w:u w:val="single"/>
          <w:lang w:eastAsia="hi-IN" w:bidi="hi-IN"/>
        </w:rPr>
        <w:t>Komora K-602/17</w:t>
      </w:r>
      <w:r w:rsidRPr="003E1CC5">
        <w:rPr>
          <w:rFonts w:asciiTheme="minorHAnsi" w:eastAsiaTheme="minorHAnsi" w:hAnsiTheme="minorHAnsi" w:cstheme="minorHAnsi"/>
          <w:sz w:val="22"/>
          <w:szCs w:val="22"/>
          <w:lang w:eastAsia="hi-IN" w:bidi="hi-IN"/>
        </w:rPr>
        <w:t xml:space="preserve"> </w:t>
      </w:r>
      <w:r w:rsidRPr="003E1CC5">
        <w:rPr>
          <w:rFonts w:ascii="Cambria" w:eastAsiaTheme="minorHAnsi" w:hAnsi="Cambria" w:cstheme="minorHAnsi"/>
          <w:lang w:eastAsia="hi-IN" w:bidi="hi-IN"/>
        </w:rPr>
        <w:t>Wykonanie projektu wykonawczego (branży: sanitarnej, konstrukcyjno-budowlanej, automatyki, elektrycznej) obejmującego:</w:t>
      </w:r>
    </w:p>
    <w:bookmarkEnd w:id="40"/>
    <w:p w14:paraId="1580511F" w14:textId="77777777" w:rsidR="003E1CC5" w:rsidRPr="003E1CC5" w:rsidRDefault="003E1CC5" w:rsidP="001B243F">
      <w:pPr>
        <w:numPr>
          <w:ilvl w:val="0"/>
          <w:numId w:val="45"/>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montaż nowych układów do napełniania sieci, zaworów, zaworu regulacyjnego; </w:t>
      </w:r>
    </w:p>
    <w:p w14:paraId="76B4BFF7" w14:textId="77777777" w:rsidR="003E1CC5" w:rsidRPr="003E1CC5" w:rsidRDefault="003E1CC5" w:rsidP="001B243F">
      <w:pPr>
        <w:numPr>
          <w:ilvl w:val="0"/>
          <w:numId w:val="45"/>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montaż czujek temperaturowych oraz ciśnieniowych do panelu Vista; </w:t>
      </w:r>
    </w:p>
    <w:p w14:paraId="0F355F4B" w14:textId="77777777" w:rsidR="003E1CC5" w:rsidRPr="003E1CC5" w:rsidRDefault="003E1CC5" w:rsidP="001B243F">
      <w:pPr>
        <w:numPr>
          <w:ilvl w:val="0"/>
          <w:numId w:val="45"/>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montaż nowej instalacji oświetleniowej w komorze oraz nowych podestów umożliwiających dojście do armatury;</w:t>
      </w:r>
    </w:p>
    <w:p w14:paraId="0D957DC4" w14:textId="77777777" w:rsidR="003E1CC5" w:rsidRPr="003E1CC5" w:rsidRDefault="003E1CC5" w:rsidP="001B243F">
      <w:pPr>
        <w:numPr>
          <w:ilvl w:val="0"/>
          <w:numId w:val="45"/>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wymianę zaworów typu Klinger, zaworów grzybkowych kołnierzowych, armatury na słupach, manometrów; </w:t>
      </w:r>
    </w:p>
    <w:p w14:paraId="3B06808D" w14:textId="77777777" w:rsidR="003E1CC5" w:rsidRPr="003E1CC5" w:rsidRDefault="003E1CC5" w:rsidP="001B243F">
      <w:pPr>
        <w:numPr>
          <w:ilvl w:val="0"/>
          <w:numId w:val="45"/>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likwidację zasuw starego typu i zaślepienie otworów w słupach, manometrów, termometrów i zaślepienie ich gniazd;</w:t>
      </w:r>
    </w:p>
    <w:p w14:paraId="037E6B7B" w14:textId="77777777" w:rsidR="003E1CC5" w:rsidRPr="003E1CC5" w:rsidRDefault="003E1CC5" w:rsidP="001B243F">
      <w:pPr>
        <w:numPr>
          <w:ilvl w:val="0"/>
          <w:numId w:val="45"/>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naprawę wystających prętów zbrojeniowych luku montażowego;</w:t>
      </w:r>
    </w:p>
    <w:p w14:paraId="23EE0163" w14:textId="77777777" w:rsidR="003E1CC5" w:rsidRPr="003E1CC5" w:rsidRDefault="003E1CC5" w:rsidP="001B243F">
      <w:pPr>
        <w:numPr>
          <w:ilvl w:val="0"/>
          <w:numId w:val="45"/>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malowanie ścian Komory ze względu na napisy wykonane farbą olejną;</w:t>
      </w:r>
    </w:p>
    <w:p w14:paraId="7CB7F32D" w14:textId="77777777" w:rsidR="003E1CC5" w:rsidRPr="003E1CC5" w:rsidRDefault="003E1CC5" w:rsidP="001B243F">
      <w:pPr>
        <w:numPr>
          <w:ilvl w:val="0"/>
          <w:numId w:val="45"/>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wymianę izolacji armatury;</w:t>
      </w:r>
    </w:p>
    <w:p w14:paraId="37F8F8BD" w14:textId="5D9D4647" w:rsidR="003E1CC5" w:rsidRPr="003E1CC5" w:rsidRDefault="003E1CC5" w:rsidP="001B243F">
      <w:pPr>
        <w:numPr>
          <w:ilvl w:val="0"/>
          <w:numId w:val="45"/>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wymianę armatury poprzez luki montażowe (konieczność demontażu luków oraz ponownego ich montażu </w:t>
      </w:r>
      <w:proofErr w:type="spellStart"/>
      <w:r w:rsidRPr="003E1CC5">
        <w:rPr>
          <w:rFonts w:ascii="Cambria" w:eastAsia="Arial Unicode MS" w:hAnsi="Cambria" w:cstheme="minorHAnsi"/>
          <w:kern w:val="1"/>
          <w:lang w:eastAsia="hi-IN" w:bidi="hi-IN"/>
        </w:rPr>
        <w:t>montażu</w:t>
      </w:r>
      <w:proofErr w:type="spellEnd"/>
      <w:r w:rsidRPr="003E1CC5">
        <w:rPr>
          <w:rFonts w:ascii="Cambria" w:eastAsia="Arial Unicode MS" w:hAnsi="Cambria" w:cstheme="minorHAnsi"/>
          <w:kern w:val="1"/>
          <w:lang w:eastAsia="hi-IN" w:bidi="hi-IN"/>
        </w:rPr>
        <w:t xml:space="preserve"> po zakończeniu prac oraz doszczelnienia, w sposób uniemożliwiający naciekanie wody do komory)</w:t>
      </w:r>
      <w:r>
        <w:rPr>
          <w:rFonts w:ascii="Cambria" w:eastAsia="Arial Unicode MS" w:hAnsi="Cambria" w:cstheme="minorHAnsi"/>
          <w:kern w:val="1"/>
          <w:lang w:eastAsia="hi-IN" w:bidi="hi-IN"/>
        </w:rPr>
        <w:t>.</w:t>
      </w:r>
    </w:p>
    <w:p w14:paraId="63CA7B62" w14:textId="52C58CDE" w:rsidR="003E1CC5" w:rsidRPr="003E1CC5" w:rsidRDefault="003E1CC5" w:rsidP="001B243F">
      <w:pPr>
        <w:numPr>
          <w:ilvl w:val="0"/>
          <w:numId w:val="44"/>
        </w:numPr>
        <w:spacing w:after="160" w:line="259"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b/>
          <w:bCs/>
          <w:kern w:val="1"/>
          <w:u w:val="single"/>
          <w:lang w:eastAsia="hi-IN" w:bidi="hi-IN"/>
        </w:rPr>
        <w:t>Komora K-602/16</w:t>
      </w:r>
      <w:r w:rsidRPr="003E1CC5">
        <w:rPr>
          <w:rFonts w:ascii="Cambria" w:eastAsia="Arial Unicode MS" w:hAnsi="Cambria" w:cstheme="minorHAnsi"/>
          <w:kern w:val="1"/>
          <w:lang w:eastAsia="hi-IN" w:bidi="hi-IN"/>
        </w:rPr>
        <w:t xml:space="preserve"> Wykonanie projektu wykonawczego branży konstrukcyjno-budowlanej w zakresie:</w:t>
      </w:r>
    </w:p>
    <w:p w14:paraId="69EC4F37" w14:textId="77777777" w:rsidR="003E1CC5" w:rsidRPr="003E1CC5" w:rsidRDefault="003E1CC5" w:rsidP="001B243F">
      <w:pPr>
        <w:numPr>
          <w:ilvl w:val="0"/>
          <w:numId w:val="43"/>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 xml:space="preserve">wymiany włazu z siodłem do komory na wytrzymały do 40T (z uwagi na najazd samochodów) oraz  lekki do otwierania (właz z siodłem wykonany z materiałów kompozytowych, odporny na korozję, z zabezpieczeniem na klucz). </w:t>
      </w:r>
    </w:p>
    <w:p w14:paraId="29A7F169" w14:textId="77777777" w:rsidR="003E1CC5" w:rsidRPr="003E1CC5" w:rsidRDefault="003E1CC5" w:rsidP="001B243F">
      <w:pPr>
        <w:numPr>
          <w:ilvl w:val="0"/>
          <w:numId w:val="44"/>
        </w:numPr>
        <w:spacing w:after="160" w:line="276" w:lineRule="auto"/>
        <w:contextualSpacing/>
        <w:jc w:val="both"/>
        <w:rPr>
          <w:rFonts w:ascii="Cambria" w:eastAsia="Arial Unicode MS" w:hAnsi="Cambria" w:cstheme="minorHAnsi"/>
          <w:kern w:val="1"/>
          <w:lang w:eastAsia="hi-IN" w:bidi="hi-IN"/>
        </w:rPr>
      </w:pPr>
      <w:bookmarkStart w:id="41" w:name="_Hlk179963020"/>
      <w:r w:rsidRPr="003E1CC5">
        <w:rPr>
          <w:rFonts w:ascii="Cambria" w:eastAsia="Arial Unicode MS" w:hAnsi="Cambria" w:cstheme="minorHAnsi"/>
          <w:b/>
          <w:bCs/>
          <w:kern w:val="1"/>
          <w:u w:val="single"/>
          <w:lang w:eastAsia="hi-IN" w:bidi="hi-IN"/>
        </w:rPr>
        <w:t>Dla obu Komór</w:t>
      </w:r>
      <w:r w:rsidRPr="003E1CC5">
        <w:rPr>
          <w:rFonts w:ascii="Cambria" w:eastAsia="Arial Unicode MS" w:hAnsi="Cambria" w:cstheme="minorHAnsi"/>
          <w:kern w:val="1"/>
          <w:lang w:eastAsia="hi-IN" w:bidi="hi-IN"/>
        </w:rPr>
        <w:t xml:space="preserve"> </w:t>
      </w:r>
      <w:bookmarkEnd w:id="41"/>
      <w:r w:rsidRPr="003E1CC5">
        <w:rPr>
          <w:rFonts w:ascii="Cambria" w:eastAsia="Arial Unicode MS" w:hAnsi="Cambria" w:cstheme="minorHAnsi"/>
          <w:kern w:val="1"/>
          <w:lang w:eastAsia="hi-IN" w:bidi="hi-IN"/>
        </w:rPr>
        <w:t>wykonanie MDCI lub MDCP(*), PTOR(*), kosztorysu i przedmiaru robót.</w:t>
      </w:r>
    </w:p>
    <w:p w14:paraId="2AE5095C" w14:textId="77777777" w:rsidR="003E1CC5" w:rsidRPr="003E1CC5" w:rsidRDefault="003E1CC5" w:rsidP="001B243F">
      <w:pPr>
        <w:numPr>
          <w:ilvl w:val="0"/>
          <w:numId w:val="44"/>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b/>
          <w:bCs/>
          <w:kern w:val="1"/>
          <w:u w:val="single"/>
          <w:lang w:eastAsia="hi-IN" w:bidi="hi-IN"/>
        </w:rPr>
        <w:t>Dla obu Komór:</w:t>
      </w:r>
      <w:r w:rsidRPr="003E1CC5">
        <w:rPr>
          <w:rFonts w:ascii="Cambria" w:eastAsia="Arial Unicode MS" w:hAnsi="Cambria" w:cstheme="minorHAnsi"/>
          <w:kern w:val="1"/>
          <w:lang w:eastAsia="hi-IN" w:bidi="hi-IN"/>
        </w:rPr>
        <w:t xml:space="preserve"> uzyskanie wypisów, prawa dysponowania terenem od właściciela nieruchomości na czas konserwacji bieżącej komór.</w:t>
      </w:r>
    </w:p>
    <w:p w14:paraId="2FA4DB73" w14:textId="77777777" w:rsidR="003E1CC5" w:rsidRPr="003E1CC5" w:rsidRDefault="003E1CC5" w:rsidP="001B243F">
      <w:pPr>
        <w:numPr>
          <w:ilvl w:val="0"/>
          <w:numId w:val="44"/>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b/>
          <w:bCs/>
          <w:kern w:val="1"/>
          <w:u w:val="single"/>
          <w:lang w:eastAsia="hi-IN" w:bidi="hi-IN"/>
        </w:rPr>
        <w:t>Dla obu Komór:</w:t>
      </w:r>
      <w:r w:rsidRPr="003E1CC5">
        <w:rPr>
          <w:rFonts w:ascii="Cambria" w:eastAsia="Arial Unicode MS" w:hAnsi="Cambria" w:cstheme="minorHAnsi"/>
          <w:kern w:val="1"/>
          <w:lang w:eastAsia="hi-IN" w:bidi="hi-IN"/>
        </w:rPr>
        <w:t xml:space="preserve">  uzyskanie uzgodnienia OPEC.</w:t>
      </w:r>
    </w:p>
    <w:p w14:paraId="62839A20" w14:textId="77777777" w:rsidR="003E1CC5" w:rsidRPr="003E1CC5" w:rsidRDefault="003E1CC5" w:rsidP="001B243F">
      <w:pPr>
        <w:numPr>
          <w:ilvl w:val="0"/>
          <w:numId w:val="44"/>
        </w:numPr>
        <w:spacing w:after="160" w:line="276" w:lineRule="auto"/>
        <w:contextualSpacing/>
        <w:jc w:val="both"/>
        <w:rPr>
          <w:rFonts w:ascii="Cambria" w:eastAsia="Arial Unicode MS" w:hAnsi="Cambria" w:cstheme="minorHAnsi"/>
          <w:kern w:val="1"/>
          <w:lang w:eastAsia="hi-IN" w:bidi="hi-IN"/>
        </w:rPr>
      </w:pPr>
      <w:r w:rsidRPr="003E1CC5">
        <w:rPr>
          <w:rFonts w:ascii="Cambria" w:eastAsia="Arial Unicode MS" w:hAnsi="Cambria" w:cstheme="minorHAnsi"/>
          <w:kern w:val="1"/>
          <w:lang w:eastAsia="hi-IN" w:bidi="hi-IN"/>
        </w:rPr>
        <w:t>Zamawiający nie dysponuje projektem archiwalnym.</w:t>
      </w:r>
    </w:p>
    <w:p w14:paraId="79198A3C" w14:textId="3ED51E82" w:rsidR="003E1CC5" w:rsidRPr="006B38FA" w:rsidRDefault="003E1CC5" w:rsidP="006B38FA">
      <w:pPr>
        <w:numPr>
          <w:ilvl w:val="0"/>
          <w:numId w:val="44"/>
        </w:numPr>
        <w:spacing w:after="160" w:line="276" w:lineRule="auto"/>
        <w:contextualSpacing/>
        <w:jc w:val="both"/>
        <w:rPr>
          <w:rFonts w:ascii="Cambria" w:eastAsia="Arial Unicode MS" w:hAnsi="Cambria" w:cstheme="minorHAnsi"/>
          <w:kern w:val="1"/>
          <w:lang w:eastAsia="hi-IN" w:bidi="hi-IN"/>
        </w:rPr>
      </w:pPr>
      <w:r w:rsidRPr="006B38FA">
        <w:rPr>
          <w:rFonts w:ascii="Cambria" w:eastAsia="Arial Unicode MS" w:hAnsi="Cambria" w:cstheme="minorHAnsi"/>
          <w:kern w:val="1"/>
          <w:lang w:eastAsia="hi-IN" w:bidi="hi-IN"/>
        </w:rPr>
        <w:t>Zamawiający nie przewiduje</w:t>
      </w:r>
      <w:r w:rsidR="006B38FA" w:rsidRPr="006B38FA">
        <w:rPr>
          <w:rFonts w:ascii="Cambria" w:eastAsia="Arial Unicode MS" w:hAnsi="Cambria" w:cstheme="minorHAnsi"/>
          <w:kern w:val="1"/>
          <w:lang w:eastAsia="hi-IN" w:bidi="hi-IN"/>
        </w:rPr>
        <w:t xml:space="preserve"> </w:t>
      </w:r>
      <w:r w:rsidRPr="006B38FA">
        <w:rPr>
          <w:rFonts w:ascii="Cambria" w:eastAsia="Arial Unicode MS" w:hAnsi="Cambria" w:cstheme="minorHAnsi"/>
          <w:kern w:val="1"/>
          <w:lang w:eastAsia="hi-IN" w:bidi="hi-IN"/>
        </w:rPr>
        <w:t xml:space="preserve">wykonania kominków </w:t>
      </w:r>
      <w:proofErr w:type="spellStart"/>
      <w:r w:rsidRPr="006B38FA">
        <w:rPr>
          <w:rFonts w:ascii="Cambria" w:eastAsia="Arial Unicode MS" w:hAnsi="Cambria" w:cstheme="minorHAnsi"/>
          <w:kern w:val="1"/>
          <w:lang w:eastAsia="hi-IN" w:bidi="hi-IN"/>
        </w:rPr>
        <w:t>nawiewno</w:t>
      </w:r>
      <w:proofErr w:type="spellEnd"/>
      <w:r w:rsidRPr="006B38FA">
        <w:rPr>
          <w:rFonts w:ascii="Cambria" w:eastAsia="Arial Unicode MS" w:hAnsi="Cambria" w:cstheme="minorHAnsi"/>
          <w:kern w:val="1"/>
          <w:lang w:eastAsia="hi-IN" w:bidi="hi-IN"/>
        </w:rPr>
        <w:t xml:space="preserve"> – wywiewnych.</w:t>
      </w:r>
    </w:p>
    <w:p w14:paraId="63D9065F" w14:textId="77777777" w:rsidR="003E1CC5" w:rsidRPr="003E1CC5" w:rsidRDefault="003E1CC5" w:rsidP="001B243F">
      <w:pPr>
        <w:widowControl w:val="0"/>
        <w:numPr>
          <w:ilvl w:val="0"/>
          <w:numId w:val="46"/>
        </w:numPr>
        <w:adjustRightInd w:val="0"/>
        <w:spacing w:after="160" w:line="259" w:lineRule="auto"/>
        <w:ind w:left="567" w:hanging="425"/>
        <w:contextualSpacing/>
        <w:jc w:val="both"/>
        <w:textAlignment w:val="baseline"/>
        <w:rPr>
          <w:rFonts w:ascii="Cambria" w:eastAsiaTheme="minorHAnsi" w:hAnsi="Cambria" w:cstheme="minorHAnsi"/>
          <w:lang w:eastAsia="en-US"/>
        </w:rPr>
      </w:pPr>
      <w:r w:rsidRPr="003E1CC5">
        <w:rPr>
          <w:rFonts w:ascii="Cambria" w:eastAsiaTheme="minorHAnsi" w:hAnsi="Cambria" w:cstheme="minorHAnsi"/>
          <w:lang w:eastAsia="hi-IN" w:bidi="hi-IN"/>
        </w:rPr>
        <w:t xml:space="preserve">Wykonawca winien sporządzić dokumentację zgodnie z wytycznymi technicznymi OPEC, które zawarte </w:t>
      </w:r>
      <w:r w:rsidRPr="003E1CC5">
        <w:rPr>
          <w:rFonts w:ascii="Cambria" w:eastAsiaTheme="minorHAnsi" w:hAnsi="Cambria" w:cstheme="minorHAnsi"/>
          <w:lang w:eastAsia="en-US"/>
        </w:rPr>
        <w:t xml:space="preserve">są na stronie internetowej: </w:t>
      </w:r>
      <w:hyperlink r:id="rId16" w:history="1">
        <w:r w:rsidRPr="003E1CC5">
          <w:rPr>
            <w:rFonts w:ascii="Cambria" w:eastAsiaTheme="minorHAnsi" w:hAnsi="Cambria" w:cstheme="minorHAnsi"/>
            <w:color w:val="0000FF"/>
            <w:u w:val="single"/>
            <w:lang w:eastAsia="en-US"/>
          </w:rPr>
          <w:t>https://opecgdy.com.pl/dokumenty/pdf/wytyczne-do-projektowania--budowy-i-odbiorw-sieci-preizolowanych_wydanie-5.pdf</w:t>
        </w:r>
      </w:hyperlink>
    </w:p>
    <w:p w14:paraId="3D3A4F49" w14:textId="79BD1970" w:rsidR="003E1CC5" w:rsidRPr="00F73652" w:rsidRDefault="003E1CC5" w:rsidP="001B243F">
      <w:pPr>
        <w:numPr>
          <w:ilvl w:val="0"/>
          <w:numId w:val="46"/>
        </w:numPr>
        <w:spacing w:after="160" w:line="259" w:lineRule="auto"/>
        <w:ind w:left="567" w:hanging="425"/>
        <w:contextualSpacing/>
        <w:jc w:val="both"/>
        <w:rPr>
          <w:rFonts w:ascii="Cambria" w:eastAsiaTheme="minorHAnsi" w:hAnsi="Cambria" w:cstheme="minorHAnsi"/>
          <w:lang w:eastAsia="hi-IN" w:bidi="hi-IN"/>
        </w:rPr>
      </w:pPr>
      <w:r w:rsidRPr="00F73652">
        <w:rPr>
          <w:rFonts w:ascii="Cambria" w:eastAsiaTheme="minorHAnsi" w:hAnsi="Cambria" w:cstheme="minorHAnsi"/>
          <w:lang w:eastAsia="hi-IN" w:bidi="hi-IN"/>
        </w:rPr>
        <w:t xml:space="preserve">Szczegółowy Opis przedmiotu zamówienia opisany został w </w:t>
      </w:r>
      <w:r w:rsidRPr="00F73652">
        <w:rPr>
          <w:rFonts w:ascii="Cambria" w:eastAsiaTheme="minorHAnsi" w:hAnsi="Cambria" w:cstheme="minorHAnsi"/>
          <w:b/>
          <w:bCs/>
          <w:lang w:eastAsia="hi-IN" w:bidi="hi-IN"/>
        </w:rPr>
        <w:t>załączniku nr 1</w:t>
      </w:r>
      <w:r w:rsidRPr="00F73652">
        <w:rPr>
          <w:rFonts w:ascii="Cambria" w:eastAsiaTheme="minorHAnsi" w:hAnsi="Cambria" w:cstheme="minorHAnsi"/>
          <w:lang w:eastAsia="hi-IN" w:bidi="hi-IN"/>
        </w:rPr>
        <w:t xml:space="preserve"> do SWZ – OPZ Pakiet I</w:t>
      </w:r>
      <w:r>
        <w:rPr>
          <w:rFonts w:ascii="Cambria" w:eastAsiaTheme="minorHAnsi" w:hAnsi="Cambria" w:cstheme="minorHAnsi"/>
          <w:lang w:eastAsia="hi-IN" w:bidi="hi-IN"/>
        </w:rPr>
        <w:t>II</w:t>
      </w:r>
      <w:r w:rsidRPr="00F73652">
        <w:rPr>
          <w:rFonts w:ascii="Cambria" w:eastAsiaTheme="minorHAnsi" w:hAnsi="Cambria" w:cstheme="minorHAnsi"/>
          <w:lang w:eastAsia="hi-IN" w:bidi="hi-IN"/>
        </w:rPr>
        <w:t>.</w:t>
      </w:r>
    </w:p>
    <w:p w14:paraId="17D65DFB" w14:textId="77777777" w:rsidR="003E1CC5" w:rsidRPr="003E1CC5" w:rsidRDefault="003E1CC5" w:rsidP="003E1CC5">
      <w:pPr>
        <w:spacing w:after="160"/>
        <w:jc w:val="both"/>
        <w:rPr>
          <w:rFonts w:ascii="Cambria" w:eastAsia="Arial Unicode MS" w:hAnsi="Cambria" w:cstheme="minorHAnsi"/>
          <w:kern w:val="1"/>
          <w:lang w:eastAsia="hi-IN" w:bidi="hi-IN"/>
        </w:rPr>
      </w:pPr>
    </w:p>
    <w:p w14:paraId="15E01624" w14:textId="77777777" w:rsidR="003E1CC5" w:rsidRPr="003E1CC5" w:rsidRDefault="003E1CC5" w:rsidP="003E1CC5">
      <w:pPr>
        <w:spacing w:after="160"/>
        <w:jc w:val="both"/>
        <w:rPr>
          <w:rFonts w:ascii="Cambria" w:hAnsi="Cambria" w:cstheme="minorHAnsi"/>
          <w:i/>
          <w:iCs/>
          <w:u w:val="single"/>
        </w:rPr>
      </w:pPr>
      <w:r w:rsidRPr="003E1CC5">
        <w:rPr>
          <w:rFonts w:ascii="Cambria" w:hAnsi="Cambria" w:cstheme="minorHAnsi"/>
          <w:i/>
          <w:iCs/>
          <w:u w:val="single"/>
        </w:rPr>
        <w:t xml:space="preserve">(*) Wykonawca ma obowiązek wykonania w sytuacji, gdy prawidłowa realizacja zamówienia tego wymaga. </w:t>
      </w:r>
    </w:p>
    <w:p w14:paraId="0C2879B4" w14:textId="77777777" w:rsidR="00F73652" w:rsidRDefault="00F73652" w:rsidP="00F73652">
      <w:pPr>
        <w:pStyle w:val="Styl1"/>
        <w:numPr>
          <w:ilvl w:val="0"/>
          <w:numId w:val="0"/>
        </w:numPr>
        <w:spacing w:after="0"/>
        <w:ind w:left="502"/>
        <w:rPr>
          <w:rFonts w:ascii="Cambria" w:hAnsi="Cambria"/>
          <w:b w:val="0"/>
          <w:spacing w:val="-2"/>
          <w:lang w:val="pl-PL"/>
        </w:rPr>
      </w:pPr>
    </w:p>
    <w:p w14:paraId="6F949F0A" w14:textId="710C9E79" w:rsidR="006408DB" w:rsidRPr="004216C5" w:rsidRDefault="006408DB" w:rsidP="006408DB">
      <w:pPr>
        <w:pStyle w:val="Styl1"/>
        <w:numPr>
          <w:ilvl w:val="1"/>
          <w:numId w:val="3"/>
        </w:numPr>
        <w:spacing w:after="0"/>
        <w:ind w:left="502" w:hanging="218"/>
        <w:rPr>
          <w:rFonts w:ascii="Cambria" w:hAnsi="Cambria"/>
          <w:b w:val="0"/>
          <w:spacing w:val="-2"/>
          <w:lang w:val="pl-PL"/>
        </w:rPr>
      </w:pPr>
      <w:r w:rsidRPr="004216C5">
        <w:rPr>
          <w:rFonts w:ascii="Cambria" w:hAnsi="Cambria"/>
          <w:b w:val="0"/>
          <w:spacing w:val="-2"/>
          <w:lang w:val="pl-PL"/>
        </w:rPr>
        <w:lastRenderedPageBreak/>
        <w:t xml:space="preserve">Forma wykonania </w:t>
      </w:r>
      <w:r w:rsidR="00DC617D">
        <w:rPr>
          <w:rFonts w:ascii="Cambria" w:hAnsi="Cambria"/>
          <w:b w:val="0"/>
          <w:spacing w:val="-2"/>
          <w:lang w:val="pl-PL"/>
        </w:rPr>
        <w:t>P</w:t>
      </w:r>
      <w:r w:rsidRPr="004216C5">
        <w:rPr>
          <w:rFonts w:ascii="Cambria" w:hAnsi="Cambria"/>
          <w:b w:val="0"/>
          <w:spacing w:val="-2"/>
          <w:lang w:val="pl-PL"/>
        </w:rPr>
        <w:t xml:space="preserve">rojektu </w:t>
      </w:r>
      <w:r w:rsidR="00DC617D">
        <w:rPr>
          <w:rFonts w:ascii="Cambria" w:hAnsi="Cambria"/>
          <w:b w:val="0"/>
          <w:spacing w:val="-2"/>
          <w:lang w:val="pl-PL"/>
        </w:rPr>
        <w:t>B</w:t>
      </w:r>
      <w:r w:rsidRPr="004216C5">
        <w:rPr>
          <w:rFonts w:ascii="Cambria" w:hAnsi="Cambria"/>
          <w:b w:val="0"/>
          <w:spacing w:val="-2"/>
          <w:lang w:val="pl-PL"/>
        </w:rPr>
        <w:t xml:space="preserve">udowlanego winna być zgodna z przepisami Ustawy Prawo Budowlane oraz Rozporządzeniem Ministra Rozwoju z dnia 11 września </w:t>
      </w:r>
      <w:r w:rsidR="00DC617D">
        <w:rPr>
          <w:rFonts w:ascii="Cambria" w:hAnsi="Cambria"/>
          <w:b w:val="0"/>
          <w:spacing w:val="-2"/>
          <w:lang w:val="pl-PL"/>
        </w:rPr>
        <w:br/>
      </w:r>
      <w:r w:rsidRPr="004216C5">
        <w:rPr>
          <w:rFonts w:ascii="Cambria" w:hAnsi="Cambria"/>
          <w:b w:val="0"/>
          <w:spacing w:val="-2"/>
          <w:lang w:val="pl-PL"/>
        </w:rPr>
        <w:t>2020 r. w sprawie szczegółowego zakresu i formy projektu budowlanego (Dz.U.2022.1679).</w:t>
      </w:r>
    </w:p>
    <w:p w14:paraId="33A624CA" w14:textId="33AB11E3" w:rsidR="006408DB" w:rsidRPr="004216C5" w:rsidRDefault="006408DB" w:rsidP="006408DB">
      <w:pPr>
        <w:pStyle w:val="Styl1"/>
        <w:numPr>
          <w:ilvl w:val="1"/>
          <w:numId w:val="3"/>
        </w:numPr>
        <w:spacing w:after="0"/>
        <w:ind w:left="502" w:hanging="218"/>
        <w:rPr>
          <w:rFonts w:ascii="Cambria" w:hAnsi="Cambria"/>
          <w:b w:val="0"/>
          <w:spacing w:val="-2"/>
          <w:lang w:val="pl-PL"/>
        </w:rPr>
      </w:pPr>
      <w:r w:rsidRPr="004216C5">
        <w:rPr>
          <w:rFonts w:ascii="Cambria" w:hAnsi="Cambria"/>
          <w:b w:val="0"/>
          <w:spacing w:val="-2"/>
          <w:lang w:val="pl-PL"/>
        </w:rPr>
        <w:t>Opis technologii robót, materiałów i urządzeń zawarty w dokumentacji projektowej nie może naruszać ani utrudniać zasad uczciwej konkurencji, a także zmierzać pośrednio lub bezpośrednio do nierównego traktowania wykonawców ubiegających się o zamówienie oraz współpracujących technicznie z istniejącą siecią ciepłowniczą.</w:t>
      </w:r>
    </w:p>
    <w:p w14:paraId="07DE316D" w14:textId="1E2E86A2" w:rsidR="006408DB" w:rsidRPr="004216C5" w:rsidRDefault="006408DB" w:rsidP="006408DB">
      <w:pPr>
        <w:pStyle w:val="Styl1"/>
        <w:numPr>
          <w:ilvl w:val="1"/>
          <w:numId w:val="3"/>
        </w:numPr>
        <w:spacing w:after="0"/>
        <w:ind w:left="502" w:hanging="218"/>
        <w:rPr>
          <w:rFonts w:ascii="Cambria" w:hAnsi="Cambria"/>
          <w:b w:val="0"/>
          <w:spacing w:val="-2"/>
          <w:lang w:val="pl-PL"/>
        </w:rPr>
      </w:pPr>
      <w:r w:rsidRPr="004216C5">
        <w:rPr>
          <w:rFonts w:ascii="Cambria" w:hAnsi="Cambria"/>
          <w:b w:val="0"/>
          <w:spacing w:val="-2"/>
          <w:lang w:val="pl-PL"/>
        </w:rPr>
        <w:t xml:space="preserve">Zamawiający dokona samodzielnego wyboru Wykonawcy robót budowlanych realizowanych w oparciu o dokumentację, o której mowa w </w:t>
      </w:r>
      <w:r w:rsidRPr="003E1CC5">
        <w:rPr>
          <w:rFonts w:ascii="Cambria" w:hAnsi="Cambria"/>
          <w:b w:val="0"/>
          <w:spacing w:val="-2"/>
          <w:lang w:val="pl-PL"/>
        </w:rPr>
        <w:t>pkt. 3.</w:t>
      </w:r>
      <w:r w:rsidR="003E1CC5" w:rsidRPr="003E1CC5">
        <w:rPr>
          <w:rFonts w:ascii="Cambria" w:hAnsi="Cambria"/>
          <w:b w:val="0"/>
          <w:spacing w:val="-2"/>
          <w:lang w:val="pl-PL"/>
        </w:rPr>
        <w:t>11</w:t>
      </w:r>
      <w:r w:rsidRPr="004216C5">
        <w:rPr>
          <w:rFonts w:ascii="Cambria" w:hAnsi="Cambria"/>
          <w:b w:val="0"/>
          <w:spacing w:val="-2"/>
          <w:lang w:val="pl-PL"/>
        </w:rPr>
        <w:t xml:space="preserve"> poniżej, poprzez jej publiczne udostępnienie.</w:t>
      </w:r>
    </w:p>
    <w:p w14:paraId="721AE67B" w14:textId="77777777" w:rsidR="006408DB" w:rsidRPr="004216C5" w:rsidRDefault="006408DB" w:rsidP="006408DB">
      <w:pPr>
        <w:pStyle w:val="Styl1"/>
        <w:numPr>
          <w:ilvl w:val="1"/>
          <w:numId w:val="3"/>
        </w:numPr>
        <w:spacing w:after="0"/>
        <w:ind w:left="502" w:hanging="218"/>
        <w:rPr>
          <w:rFonts w:ascii="Cambria" w:hAnsi="Cambria"/>
          <w:b w:val="0"/>
          <w:spacing w:val="-2"/>
          <w:lang w:val="pl-PL"/>
        </w:rPr>
      </w:pPr>
      <w:r w:rsidRPr="004216C5">
        <w:rPr>
          <w:rFonts w:ascii="Cambria" w:hAnsi="Cambria"/>
          <w:b w:val="0"/>
          <w:spacing w:val="-2"/>
          <w:lang w:val="pl-PL"/>
        </w:rPr>
        <w:t xml:space="preserve">Wykonawca, w trakcie procedury wyboru Wykonawcy robót budowlanych zobowiązany będzie do udzielania na żądanie Zamawiającego wyjaśnień i odpowiedzi na pytania Wykonawców (oferentów), składanych w toku prowadzonego przez Zamawiającego postępowania o udzielenie zamówienia na robotę budowlaną, której dotyczy dokumentacja projektowa, w terminie </w:t>
      </w:r>
      <w:r w:rsidRPr="006F6FD2">
        <w:rPr>
          <w:rFonts w:ascii="Cambria" w:hAnsi="Cambria"/>
          <w:bCs/>
          <w:spacing w:val="-2"/>
          <w:lang w:val="pl-PL"/>
        </w:rPr>
        <w:t>do trzech dni roboczych</w:t>
      </w:r>
      <w:r w:rsidRPr="004216C5">
        <w:rPr>
          <w:rFonts w:ascii="Cambria" w:hAnsi="Cambria"/>
          <w:b w:val="0"/>
          <w:spacing w:val="-2"/>
          <w:lang w:val="pl-PL"/>
        </w:rPr>
        <w:t xml:space="preserve"> od momentu zgłoszenia.</w:t>
      </w:r>
    </w:p>
    <w:p w14:paraId="0D08EC41" w14:textId="10ECD3DB" w:rsidR="006408DB" w:rsidRDefault="006408DB" w:rsidP="006408DB">
      <w:pPr>
        <w:pStyle w:val="Styl1"/>
        <w:numPr>
          <w:ilvl w:val="1"/>
          <w:numId w:val="3"/>
        </w:numPr>
        <w:spacing w:after="0"/>
        <w:ind w:left="502" w:hanging="218"/>
        <w:rPr>
          <w:rFonts w:ascii="Cambria" w:hAnsi="Cambria"/>
          <w:b w:val="0"/>
          <w:spacing w:val="-2"/>
          <w:lang w:val="pl-PL"/>
        </w:rPr>
      </w:pPr>
      <w:r w:rsidRPr="004216C5">
        <w:rPr>
          <w:rFonts w:ascii="Cambria" w:hAnsi="Cambria"/>
          <w:b w:val="0"/>
          <w:spacing w:val="-2"/>
          <w:lang w:val="pl-PL"/>
        </w:rPr>
        <w:t xml:space="preserve">Dokumentacja ma służyć prawidłowej realizacji </w:t>
      </w:r>
      <w:r w:rsidR="007D6605" w:rsidRPr="004216C5">
        <w:rPr>
          <w:rFonts w:ascii="Cambria" w:hAnsi="Cambria"/>
          <w:b w:val="0"/>
          <w:spacing w:val="-2"/>
          <w:lang w:val="pl-PL"/>
        </w:rPr>
        <w:t>zada</w:t>
      </w:r>
      <w:r w:rsidR="007D6605">
        <w:rPr>
          <w:rFonts w:ascii="Cambria" w:hAnsi="Cambria"/>
          <w:b w:val="0"/>
          <w:spacing w:val="-2"/>
          <w:lang w:val="pl-PL"/>
        </w:rPr>
        <w:t>ń</w:t>
      </w:r>
      <w:r w:rsidRPr="004216C5">
        <w:rPr>
          <w:rFonts w:ascii="Cambria" w:hAnsi="Cambria"/>
          <w:b w:val="0"/>
          <w:spacing w:val="-2"/>
          <w:lang w:val="pl-PL"/>
        </w:rPr>
        <w:t xml:space="preserve">, przeprowadzeniu </w:t>
      </w:r>
      <w:r w:rsidR="007D6605">
        <w:rPr>
          <w:rFonts w:ascii="Cambria" w:hAnsi="Cambria"/>
          <w:b w:val="0"/>
          <w:spacing w:val="-2"/>
          <w:lang w:val="pl-PL"/>
        </w:rPr>
        <w:t>odrębnych postępowań</w:t>
      </w:r>
      <w:r w:rsidRPr="004216C5">
        <w:rPr>
          <w:rFonts w:ascii="Cambria" w:hAnsi="Cambria"/>
          <w:b w:val="0"/>
          <w:spacing w:val="-2"/>
          <w:lang w:val="pl-PL"/>
        </w:rPr>
        <w:t xml:space="preserve"> i </w:t>
      </w:r>
      <w:r w:rsidR="006F6FD2">
        <w:rPr>
          <w:rFonts w:ascii="Cambria" w:hAnsi="Cambria"/>
          <w:b w:val="0"/>
          <w:spacing w:val="-2"/>
          <w:lang w:val="pl-PL"/>
        </w:rPr>
        <w:t>winna</w:t>
      </w:r>
      <w:r w:rsidRPr="004216C5">
        <w:rPr>
          <w:rFonts w:ascii="Cambria" w:hAnsi="Cambria"/>
          <w:b w:val="0"/>
          <w:spacing w:val="-2"/>
          <w:lang w:val="pl-PL"/>
        </w:rPr>
        <w:t xml:space="preserve"> umożliwić </w:t>
      </w:r>
      <w:r w:rsidR="00FE5672">
        <w:rPr>
          <w:rFonts w:ascii="Cambria" w:hAnsi="Cambria"/>
          <w:b w:val="0"/>
          <w:spacing w:val="-2"/>
          <w:lang w:val="pl-PL"/>
        </w:rPr>
        <w:t>realizację</w:t>
      </w:r>
      <w:r w:rsidRPr="004216C5">
        <w:rPr>
          <w:rFonts w:ascii="Cambria" w:hAnsi="Cambria"/>
          <w:b w:val="0"/>
          <w:spacing w:val="-2"/>
          <w:lang w:val="pl-PL"/>
        </w:rPr>
        <w:t xml:space="preserve"> inwestycji.</w:t>
      </w:r>
    </w:p>
    <w:p w14:paraId="2A5C3EEC" w14:textId="7FC28785" w:rsidR="006408DB" w:rsidRPr="004216C5" w:rsidRDefault="006408DB" w:rsidP="006408DB">
      <w:pPr>
        <w:pStyle w:val="Styl1"/>
        <w:numPr>
          <w:ilvl w:val="1"/>
          <w:numId w:val="3"/>
        </w:numPr>
        <w:spacing w:after="0"/>
        <w:ind w:left="502" w:hanging="218"/>
        <w:rPr>
          <w:rFonts w:ascii="Cambria" w:hAnsi="Cambria"/>
          <w:b w:val="0"/>
          <w:spacing w:val="-2"/>
          <w:lang w:val="pl-PL"/>
        </w:rPr>
      </w:pPr>
      <w:r w:rsidRPr="004216C5">
        <w:rPr>
          <w:rFonts w:ascii="Cambria" w:hAnsi="Cambria"/>
          <w:b w:val="0"/>
          <w:spacing w:val="-2"/>
          <w:lang w:val="pl-PL"/>
        </w:rPr>
        <w:t>Dokumentacja projektowa, dostarczona do Zamawiającego winna zawierać</w:t>
      </w:r>
      <w:r w:rsidR="006B38FA">
        <w:rPr>
          <w:rFonts w:ascii="Cambria" w:hAnsi="Cambria"/>
          <w:b w:val="0"/>
          <w:spacing w:val="-2"/>
          <w:lang w:val="pl-PL"/>
        </w:rPr>
        <w:t xml:space="preserve"> (odrębna dla każdego z Pakietów)</w:t>
      </w:r>
      <w:r w:rsidRPr="004216C5">
        <w:rPr>
          <w:rFonts w:ascii="Cambria" w:hAnsi="Cambria"/>
          <w:b w:val="0"/>
          <w:spacing w:val="-2"/>
          <w:lang w:val="pl-PL"/>
        </w:rPr>
        <w:t>:</w:t>
      </w:r>
    </w:p>
    <w:p w14:paraId="421D60E9" w14:textId="5BF648AE" w:rsidR="006408DB" w:rsidRPr="004216C5" w:rsidRDefault="006408DB" w:rsidP="006408DB">
      <w:pPr>
        <w:numPr>
          <w:ilvl w:val="0"/>
          <w:numId w:val="20"/>
        </w:numPr>
        <w:spacing w:after="160" w:line="276" w:lineRule="auto"/>
        <w:jc w:val="both"/>
        <w:rPr>
          <w:rFonts w:ascii="Cambria" w:eastAsia="Calibri" w:hAnsi="Cambria"/>
          <w:lang w:eastAsia="en-US"/>
        </w:rPr>
      </w:pPr>
      <w:bookmarkStart w:id="42" w:name="_Hlk116286812"/>
      <w:r>
        <w:rPr>
          <w:rFonts w:ascii="Cambria" w:eastAsia="Calibri" w:hAnsi="Cambria"/>
          <w:lang w:eastAsia="en-US"/>
        </w:rPr>
        <w:t xml:space="preserve">Projekt Wykonawczy </w:t>
      </w:r>
      <w:r w:rsidRPr="004216C5">
        <w:rPr>
          <w:rFonts w:ascii="Cambria" w:eastAsia="Calibri" w:hAnsi="Cambria"/>
          <w:lang w:eastAsia="en-US"/>
        </w:rPr>
        <w:t xml:space="preserve">- </w:t>
      </w:r>
      <w:bookmarkStart w:id="43" w:name="_Hlk166679398"/>
      <w:r>
        <w:rPr>
          <w:rFonts w:ascii="Cambria" w:eastAsia="Calibri" w:hAnsi="Cambria"/>
          <w:lang w:eastAsia="en-US"/>
        </w:rPr>
        <w:t>3</w:t>
      </w:r>
      <w:r w:rsidRPr="004216C5">
        <w:rPr>
          <w:rFonts w:ascii="Cambria" w:eastAsia="Calibri" w:hAnsi="Cambria"/>
          <w:lang w:eastAsia="en-US"/>
        </w:rPr>
        <w:t xml:space="preserve"> egzemplarze w wersji tradycyjnej papierowej w trwałej oprawie</w:t>
      </w:r>
      <w:r w:rsidR="00BF1B9E">
        <w:rPr>
          <w:rFonts w:ascii="Cambria" w:eastAsia="Calibri" w:hAnsi="Cambria"/>
          <w:lang w:eastAsia="en-US"/>
        </w:rPr>
        <w:t xml:space="preserve"> i</w:t>
      </w:r>
      <w:r w:rsidRPr="004216C5">
        <w:rPr>
          <w:rFonts w:ascii="Cambria" w:eastAsia="Calibri" w:hAnsi="Cambria"/>
          <w:lang w:eastAsia="en-US"/>
        </w:rPr>
        <w:t xml:space="preserve"> w wersji elektronicznej zapisanej na nośniku CD/DVD/Pendrive z możliwością otworzenia w formacie PDF, formacie kompatybilnym z Word, formacie kompatybilnym z Excel oraz DWG (w wersji edytowalnej, </w:t>
      </w:r>
      <w:proofErr w:type="spellStart"/>
      <w:r w:rsidRPr="004216C5">
        <w:rPr>
          <w:rFonts w:ascii="Cambria" w:eastAsia="Calibri" w:hAnsi="Cambria"/>
          <w:lang w:eastAsia="en-US"/>
        </w:rPr>
        <w:t>dwg</w:t>
      </w:r>
      <w:proofErr w:type="spellEnd"/>
      <w:r w:rsidRPr="004216C5">
        <w:rPr>
          <w:rFonts w:ascii="Cambria" w:eastAsia="Calibri" w:hAnsi="Cambria"/>
          <w:lang w:eastAsia="en-US"/>
        </w:rPr>
        <w:t xml:space="preserve"> PZT z podkładem mapowym w postaci rastra zapisany przez polecenie  e-</w:t>
      </w:r>
      <w:proofErr w:type="spellStart"/>
      <w:r w:rsidRPr="004216C5">
        <w:rPr>
          <w:rFonts w:ascii="Cambria" w:eastAsia="Calibri" w:hAnsi="Cambria"/>
          <w:lang w:eastAsia="en-US"/>
        </w:rPr>
        <w:t>transmit</w:t>
      </w:r>
      <w:proofErr w:type="spellEnd"/>
      <w:r w:rsidRPr="004216C5">
        <w:rPr>
          <w:rFonts w:ascii="Cambria" w:eastAsia="Calibri" w:hAnsi="Cambria"/>
          <w:lang w:eastAsia="en-US"/>
        </w:rPr>
        <w:t>)</w:t>
      </w:r>
    </w:p>
    <w:p w14:paraId="7C1BA54E" w14:textId="68CF9CCC" w:rsidR="006408DB" w:rsidRPr="004216C5" w:rsidRDefault="006408DB" w:rsidP="006408DB">
      <w:pPr>
        <w:numPr>
          <w:ilvl w:val="0"/>
          <w:numId w:val="20"/>
        </w:numPr>
        <w:spacing w:after="160" w:line="276" w:lineRule="auto"/>
        <w:jc w:val="both"/>
        <w:rPr>
          <w:rFonts w:ascii="Cambria" w:eastAsia="Calibri" w:hAnsi="Cambria"/>
          <w:lang w:eastAsia="en-US"/>
        </w:rPr>
      </w:pPr>
      <w:bookmarkStart w:id="44" w:name="_Hlk36034191"/>
      <w:bookmarkEnd w:id="42"/>
      <w:bookmarkEnd w:id="43"/>
      <w:r w:rsidRPr="004216C5">
        <w:rPr>
          <w:rFonts w:ascii="Cambria" w:eastAsia="Calibri" w:hAnsi="Cambria"/>
          <w:lang w:eastAsia="en-US"/>
        </w:rPr>
        <w:t xml:space="preserve">Kosztorys Inwestorski (szczegółowy) </w:t>
      </w:r>
      <w:bookmarkEnd w:id="44"/>
      <w:r w:rsidRPr="004216C5">
        <w:rPr>
          <w:rFonts w:ascii="Cambria" w:eastAsia="Calibri" w:hAnsi="Cambria"/>
          <w:lang w:eastAsia="en-US"/>
        </w:rPr>
        <w:t>-</w:t>
      </w:r>
      <w:bookmarkStart w:id="45" w:name="_Hlk145507864"/>
      <w:r w:rsidRPr="004216C5">
        <w:rPr>
          <w:rFonts w:ascii="Cambria" w:eastAsia="Calibri" w:hAnsi="Cambria"/>
          <w:lang w:eastAsia="en-US"/>
        </w:rPr>
        <w:t xml:space="preserve"> 1 egzemplarz w wersji tradycyjnej papierowej w trwałej oprawie</w:t>
      </w:r>
      <w:r w:rsidR="00BF1B9E">
        <w:rPr>
          <w:rFonts w:ascii="Cambria" w:eastAsia="Calibri" w:hAnsi="Cambria"/>
          <w:lang w:eastAsia="en-US"/>
        </w:rPr>
        <w:t xml:space="preserve"> i</w:t>
      </w:r>
      <w:r w:rsidRPr="004216C5">
        <w:rPr>
          <w:rFonts w:ascii="Cambria" w:eastAsia="Calibri" w:hAnsi="Cambria"/>
          <w:lang w:eastAsia="en-US"/>
        </w:rPr>
        <w:t xml:space="preserve"> w wersji elektronicznej zapisanej na nośniku CD/DVD/Pendrive z możliwością otworzenia w programie NORMA oraz w formacie PDF,</w:t>
      </w:r>
    </w:p>
    <w:bookmarkEnd w:id="45"/>
    <w:p w14:paraId="4BA1994C" w14:textId="7E7C2460" w:rsidR="006408DB" w:rsidRDefault="006408DB" w:rsidP="006408DB">
      <w:pPr>
        <w:numPr>
          <w:ilvl w:val="0"/>
          <w:numId w:val="20"/>
        </w:numPr>
        <w:spacing w:after="160" w:line="276" w:lineRule="auto"/>
        <w:jc w:val="both"/>
        <w:rPr>
          <w:rFonts w:ascii="Cambria" w:eastAsia="Calibri" w:hAnsi="Cambria"/>
          <w:lang w:eastAsia="en-US"/>
        </w:rPr>
      </w:pPr>
      <w:r w:rsidRPr="004216C5">
        <w:rPr>
          <w:rFonts w:ascii="Cambria" w:eastAsia="Calibri" w:hAnsi="Cambria"/>
          <w:lang w:eastAsia="en-US"/>
        </w:rPr>
        <w:t>Przedmiar robót: 1 egzemplarz w wersji tradycyjnej papierowej w trwałej oprawie, w wersji elektronicznej zapisanej na nośniku CD/DVD/Pendrive z możliwością otworzenia w programie NORMA oraz w formacie PDF</w:t>
      </w:r>
      <w:r w:rsidR="006B38FA">
        <w:rPr>
          <w:rFonts w:ascii="Cambria" w:eastAsia="Calibri" w:hAnsi="Cambria"/>
          <w:lang w:eastAsia="en-US"/>
        </w:rPr>
        <w:t>.</w:t>
      </w:r>
    </w:p>
    <w:p w14:paraId="61B6A41F" w14:textId="7C761895" w:rsidR="006408DB" w:rsidRPr="006C5ABA" w:rsidRDefault="006408DB" w:rsidP="006C5ABA">
      <w:pPr>
        <w:pStyle w:val="Styl1"/>
        <w:numPr>
          <w:ilvl w:val="1"/>
          <w:numId w:val="3"/>
        </w:numPr>
        <w:spacing w:after="0"/>
        <w:ind w:left="502" w:hanging="218"/>
        <w:rPr>
          <w:rFonts w:ascii="Cambria" w:hAnsi="Cambria"/>
          <w:b w:val="0"/>
          <w:spacing w:val="-2"/>
          <w:lang w:val="pl-PL"/>
        </w:rPr>
      </w:pPr>
      <w:r w:rsidRPr="006C5ABA">
        <w:rPr>
          <w:rFonts w:ascii="Cambria" w:hAnsi="Cambria"/>
          <w:b w:val="0"/>
          <w:spacing w:val="-2"/>
          <w:lang w:val="pl-PL"/>
        </w:rPr>
        <w:t>Niedopuszczalne są rozbieżności pomiędzy zapisem elektronicznym, a formą pisemną, a w przypadku zaistnienia takich rozbieżności Zamawiający uzna, iż Wykonawca nie wypełnił zobowiązania wynikającego z podpisanej umowy. Jeżeli niezgodności ujawnione zostaną na etapie realizacji prac wynikających z Projektu, Wykonawca poprawi je w terminie niezwłocznym (jednak nie dłuższym niż 3 dni robocze od daty zgłoszenia o ich zaistnieniu)</w:t>
      </w:r>
      <w:r w:rsidR="008B458D">
        <w:rPr>
          <w:rFonts w:ascii="Cambria" w:hAnsi="Cambria"/>
          <w:b w:val="0"/>
          <w:spacing w:val="-2"/>
          <w:lang w:val="pl-PL"/>
        </w:rPr>
        <w:t>.</w:t>
      </w:r>
    </w:p>
    <w:p w14:paraId="36C326E2" w14:textId="066D63E8" w:rsidR="006408DB" w:rsidRPr="006C5ABA" w:rsidRDefault="006408DB" w:rsidP="006C5ABA">
      <w:pPr>
        <w:pStyle w:val="Styl1"/>
        <w:numPr>
          <w:ilvl w:val="1"/>
          <w:numId w:val="3"/>
        </w:numPr>
        <w:spacing w:after="0"/>
        <w:ind w:left="502" w:hanging="218"/>
        <w:rPr>
          <w:rFonts w:ascii="Cambria" w:hAnsi="Cambria"/>
          <w:b w:val="0"/>
          <w:spacing w:val="-2"/>
          <w:lang w:val="pl-PL"/>
        </w:rPr>
      </w:pPr>
      <w:r w:rsidRPr="006C5ABA">
        <w:rPr>
          <w:rFonts w:ascii="Cambria" w:hAnsi="Cambria"/>
          <w:b w:val="0"/>
          <w:spacing w:val="-2"/>
          <w:lang w:val="pl-PL"/>
        </w:rPr>
        <w:t>Skany uzgodnień, pozwoleń, zgód winny zostać zapisane na płycie CD</w:t>
      </w:r>
      <w:r w:rsidR="008B458D">
        <w:rPr>
          <w:rFonts w:ascii="Cambria" w:hAnsi="Cambria"/>
          <w:b w:val="0"/>
          <w:spacing w:val="-2"/>
          <w:lang w:val="pl-PL"/>
        </w:rPr>
        <w:t>.</w:t>
      </w:r>
    </w:p>
    <w:p w14:paraId="77B77BF9" w14:textId="2264D881" w:rsidR="006408DB" w:rsidRPr="006C5ABA" w:rsidRDefault="006408DB" w:rsidP="006C5ABA">
      <w:pPr>
        <w:pStyle w:val="Styl1"/>
        <w:numPr>
          <w:ilvl w:val="1"/>
          <w:numId w:val="3"/>
        </w:numPr>
        <w:spacing w:after="0"/>
        <w:ind w:left="502" w:hanging="218"/>
        <w:rPr>
          <w:rFonts w:ascii="Cambria" w:hAnsi="Cambria"/>
          <w:b w:val="0"/>
          <w:spacing w:val="-2"/>
          <w:lang w:val="pl-PL"/>
        </w:rPr>
      </w:pPr>
      <w:r w:rsidRPr="006C5ABA">
        <w:rPr>
          <w:rFonts w:ascii="Cambria" w:hAnsi="Cambria"/>
          <w:b w:val="0"/>
          <w:spacing w:val="-2"/>
          <w:lang w:val="pl-PL"/>
        </w:rPr>
        <w:lastRenderedPageBreak/>
        <w:t xml:space="preserve">Oryginały uzgodnień z ich zestawieniem </w:t>
      </w:r>
      <w:r w:rsidR="003E1CC5">
        <w:rPr>
          <w:rFonts w:ascii="Cambria" w:hAnsi="Cambria"/>
          <w:b w:val="0"/>
          <w:spacing w:val="-2"/>
          <w:lang w:val="pl-PL"/>
        </w:rPr>
        <w:t xml:space="preserve">winny być </w:t>
      </w:r>
      <w:r w:rsidRPr="006C5ABA">
        <w:rPr>
          <w:rFonts w:ascii="Cambria" w:hAnsi="Cambria"/>
          <w:b w:val="0"/>
          <w:spacing w:val="-2"/>
          <w:lang w:val="pl-PL"/>
        </w:rPr>
        <w:t xml:space="preserve">dostarczone w odrębnej teczce. </w:t>
      </w:r>
    </w:p>
    <w:p w14:paraId="551BF16C" w14:textId="77777777" w:rsidR="006408DB" w:rsidRPr="004216C5" w:rsidRDefault="006408DB" w:rsidP="006408DB">
      <w:pPr>
        <w:pStyle w:val="Styl1"/>
        <w:numPr>
          <w:ilvl w:val="1"/>
          <w:numId w:val="3"/>
        </w:numPr>
        <w:spacing w:after="0"/>
        <w:ind w:left="502" w:hanging="218"/>
        <w:rPr>
          <w:rFonts w:ascii="Cambria" w:hAnsi="Cambria"/>
          <w:b w:val="0"/>
          <w:spacing w:val="-2"/>
          <w:lang w:val="pl-PL"/>
        </w:rPr>
      </w:pPr>
      <w:r w:rsidRPr="004216C5">
        <w:rPr>
          <w:rFonts w:ascii="Cambria" w:hAnsi="Cambria"/>
          <w:b w:val="0"/>
          <w:spacing w:val="-2"/>
          <w:lang w:val="pl-PL"/>
        </w:rPr>
        <w:t>Wykonawca winien dysponować niezbędnym zapleczem kadrowym, materialnym i technicznym, pozwalającym na właściwą realizację przedmiotu zamówienia.</w:t>
      </w:r>
    </w:p>
    <w:p w14:paraId="2C09A0B7" w14:textId="77777777" w:rsidR="006408DB" w:rsidRPr="004216C5" w:rsidRDefault="006408DB" w:rsidP="006408DB">
      <w:pPr>
        <w:pStyle w:val="Styl1"/>
        <w:numPr>
          <w:ilvl w:val="1"/>
          <w:numId w:val="3"/>
        </w:numPr>
        <w:spacing w:after="0"/>
        <w:ind w:left="502" w:hanging="218"/>
        <w:rPr>
          <w:rFonts w:ascii="Cambria" w:hAnsi="Cambria"/>
          <w:b w:val="0"/>
          <w:spacing w:val="-2"/>
          <w:lang w:val="pl-PL"/>
        </w:rPr>
      </w:pPr>
      <w:r w:rsidRPr="004216C5">
        <w:rPr>
          <w:rFonts w:ascii="Cambria" w:hAnsi="Cambria"/>
          <w:b w:val="0"/>
          <w:spacing w:val="-2"/>
          <w:lang w:val="pl-PL"/>
        </w:rPr>
        <w:t>Wykonawca zobowiązuje się do wykonania przedmiotu zamówienia profesjonalnie, z najwyższą starannością, z wykorzystaniem specjalistycznych środków i wykwalifikowanej kadry.</w:t>
      </w:r>
    </w:p>
    <w:p w14:paraId="08675637" w14:textId="740512F9" w:rsidR="006408DB" w:rsidRDefault="006408DB" w:rsidP="006408DB">
      <w:pPr>
        <w:pStyle w:val="Styl1"/>
        <w:numPr>
          <w:ilvl w:val="1"/>
          <w:numId w:val="3"/>
        </w:numPr>
        <w:spacing w:after="0"/>
        <w:ind w:left="502" w:hanging="218"/>
        <w:rPr>
          <w:rFonts w:ascii="Cambria" w:hAnsi="Cambria"/>
          <w:b w:val="0"/>
          <w:spacing w:val="-2"/>
          <w:lang w:val="pl-PL"/>
        </w:rPr>
      </w:pPr>
      <w:r w:rsidRPr="004216C5">
        <w:rPr>
          <w:rFonts w:ascii="Cambria" w:hAnsi="Cambria"/>
          <w:b w:val="0"/>
          <w:spacing w:val="-2"/>
          <w:lang w:val="pl-PL"/>
        </w:rPr>
        <w:t xml:space="preserve">Wykonawca zobowiązany będzie do zachowania uzyskanych w trakcie realizacji zamówienia, danych, w szczególności danych osobowych, w poufności. W szczególności Wykonawca zobowiązany będzie do przestrzegania regulacji wynikających z ustawy o ochronie danych osobowych </w:t>
      </w:r>
      <w:bookmarkStart w:id="46" w:name="_Hlk148439803"/>
      <w:r w:rsidRPr="004216C5">
        <w:rPr>
          <w:rFonts w:ascii="Cambria" w:hAnsi="Cambria"/>
          <w:b w:val="0"/>
          <w:spacing w:val="-2"/>
          <w:lang w:val="pl-PL"/>
        </w:rPr>
        <w:t>(Dz.U.2019 poz.1781 z dnia 19.09.2019</w:t>
      </w:r>
      <w:r w:rsidR="00745307">
        <w:rPr>
          <w:rFonts w:ascii="Cambria" w:hAnsi="Cambria"/>
          <w:b w:val="0"/>
          <w:spacing w:val="-2"/>
          <w:lang w:val="pl-PL"/>
        </w:rPr>
        <w:t xml:space="preserve"> </w:t>
      </w:r>
      <w:r w:rsidRPr="004216C5">
        <w:rPr>
          <w:rFonts w:ascii="Cambria" w:hAnsi="Cambria"/>
          <w:b w:val="0"/>
          <w:spacing w:val="-2"/>
          <w:lang w:val="pl-PL"/>
        </w:rPr>
        <w:t>r.)</w:t>
      </w:r>
      <w:r w:rsidRPr="0095191B">
        <w:rPr>
          <w:rFonts w:ascii="Cambria" w:hAnsi="Cambria"/>
          <w:b w:val="0"/>
          <w:spacing w:val="-2"/>
          <w:lang w:val="pl-PL"/>
        </w:rPr>
        <w:t xml:space="preserve"> </w:t>
      </w:r>
      <w:bookmarkEnd w:id="46"/>
      <w:r w:rsidRPr="004216C5">
        <w:rPr>
          <w:rFonts w:ascii="Cambria" w:hAnsi="Cambria"/>
          <w:b w:val="0"/>
          <w:spacing w:val="-2"/>
          <w:lang w:val="pl-PL"/>
        </w:rPr>
        <w:t>i nie wykorzystywania danych osobowych do celów innych niż wykonywanie przedmiotowego postępowania.</w:t>
      </w:r>
    </w:p>
    <w:p w14:paraId="0539C648" w14:textId="77777777" w:rsidR="008229CC" w:rsidRPr="00F61BF2" w:rsidRDefault="008229CC" w:rsidP="008229CC">
      <w:pPr>
        <w:pStyle w:val="Styl1"/>
        <w:numPr>
          <w:ilvl w:val="1"/>
          <w:numId w:val="3"/>
        </w:numPr>
        <w:spacing w:after="0"/>
        <w:ind w:left="709" w:hanging="567"/>
        <w:rPr>
          <w:rFonts w:ascii="Cambria" w:hAnsi="Cambria"/>
          <w:b w:val="0"/>
          <w:spacing w:val="-2"/>
          <w:lang w:val="pl-PL"/>
        </w:rPr>
      </w:pPr>
      <w:r w:rsidRPr="00F61BF2">
        <w:rPr>
          <w:rFonts w:ascii="Cambria" w:hAnsi="Cambria"/>
          <w:b w:val="0"/>
          <w:spacing w:val="-2"/>
          <w:lang w:val="pl-PL"/>
        </w:rPr>
        <w:t xml:space="preserve">W ramach realizacji niniejszego zamówienia w części </w:t>
      </w:r>
      <w:r w:rsidRPr="00F61BF2">
        <w:rPr>
          <w:rFonts w:ascii="Cambria" w:hAnsi="Cambria"/>
          <w:b w:val="0"/>
          <w:i/>
          <w:iCs/>
          <w:spacing w:val="-2"/>
          <w:u w:val="single"/>
          <w:lang w:val="pl-PL"/>
        </w:rPr>
        <w:t>zamówienia podstawowego</w:t>
      </w:r>
      <w:r w:rsidRPr="00F61BF2">
        <w:rPr>
          <w:rFonts w:ascii="Cambria" w:hAnsi="Cambria"/>
          <w:b w:val="0"/>
          <w:spacing w:val="-2"/>
          <w:lang w:val="pl-PL"/>
        </w:rPr>
        <w:t xml:space="preserve"> Wykonawca zobowiązany będzie do:</w:t>
      </w:r>
    </w:p>
    <w:p w14:paraId="14787CDE" w14:textId="77777777" w:rsidR="008229CC" w:rsidRPr="00F61BF2" w:rsidRDefault="008229CC" w:rsidP="008229CC">
      <w:pPr>
        <w:numPr>
          <w:ilvl w:val="0"/>
          <w:numId w:val="21"/>
        </w:numPr>
        <w:spacing w:after="160"/>
        <w:jc w:val="both"/>
        <w:rPr>
          <w:rFonts w:ascii="Cambria" w:eastAsia="Calibri" w:hAnsi="Cambria"/>
          <w:lang w:eastAsia="en-US"/>
        </w:rPr>
      </w:pPr>
      <w:r w:rsidRPr="00F61BF2">
        <w:rPr>
          <w:rFonts w:ascii="Cambria" w:eastAsia="Calibri" w:hAnsi="Cambria"/>
          <w:lang w:eastAsia="en-US"/>
        </w:rPr>
        <w:t>przekazywania Zamawiającemu</w:t>
      </w:r>
      <w:r w:rsidRPr="00F61BF2">
        <w:rPr>
          <w:rFonts w:ascii="Cambria" w:eastAsia="Calibri" w:hAnsi="Cambria"/>
          <w:b/>
          <w:bCs/>
          <w:lang w:eastAsia="en-US"/>
        </w:rPr>
        <w:t xml:space="preserve"> sprawozdania z zaawansowania prac</w:t>
      </w:r>
      <w:r w:rsidRPr="00F61BF2">
        <w:rPr>
          <w:rFonts w:ascii="Cambria" w:eastAsia="Calibri" w:hAnsi="Cambria"/>
          <w:lang w:eastAsia="en-US"/>
        </w:rPr>
        <w:t>, mailowo na adres</w:t>
      </w:r>
      <w:r w:rsidRPr="00F61BF2">
        <w:rPr>
          <w:rFonts w:ascii="Cambria" w:eastAsia="Calibri" w:hAnsi="Cambria"/>
          <w:b/>
          <w:bCs/>
          <w:lang w:eastAsia="en-US"/>
        </w:rPr>
        <w:t xml:space="preserve"> </w:t>
      </w:r>
      <w:r w:rsidRPr="00F61BF2">
        <w:rPr>
          <w:rFonts w:ascii="Cambria" w:eastAsia="Calibri" w:hAnsi="Cambria"/>
          <w:lang w:eastAsia="en-US"/>
        </w:rPr>
        <w:t>e-mail</w:t>
      </w:r>
      <w:r w:rsidRPr="00F61BF2">
        <w:rPr>
          <w:rFonts w:ascii="Cambria" w:eastAsia="Calibri" w:hAnsi="Cambria"/>
          <w:b/>
          <w:bCs/>
          <w:lang w:eastAsia="en-US"/>
        </w:rPr>
        <w:t xml:space="preserve"> </w:t>
      </w:r>
      <w:hyperlink r:id="rId17" w:history="1">
        <w:r w:rsidRPr="00F61BF2">
          <w:rPr>
            <w:rStyle w:val="Hipercze"/>
            <w:rFonts w:ascii="Cambria" w:hAnsi="Cambria"/>
          </w:rPr>
          <w:t>m.wolska-gojdycz@opecgdy.com.pl</w:t>
        </w:r>
      </w:hyperlink>
      <w:r w:rsidRPr="00F61BF2">
        <w:rPr>
          <w:rFonts w:ascii="Cambria" w:eastAsia="Calibri" w:hAnsi="Cambria"/>
          <w:b/>
          <w:bCs/>
          <w:lang w:eastAsia="en-US"/>
        </w:rPr>
        <w:t xml:space="preserve">  </w:t>
      </w:r>
      <w:r w:rsidRPr="00F61BF2">
        <w:rPr>
          <w:rFonts w:ascii="Cambria" w:eastAsia="Calibri" w:hAnsi="Cambria"/>
          <w:lang w:eastAsia="en-US"/>
        </w:rPr>
        <w:t>- nie rzadziej niż</w:t>
      </w:r>
      <w:r w:rsidRPr="00F61BF2">
        <w:rPr>
          <w:rFonts w:ascii="Cambria" w:eastAsia="Calibri" w:hAnsi="Cambria"/>
          <w:b/>
          <w:bCs/>
          <w:lang w:eastAsia="en-US"/>
        </w:rPr>
        <w:t xml:space="preserve"> </w:t>
      </w:r>
      <w:r w:rsidRPr="00F61BF2">
        <w:rPr>
          <w:rFonts w:ascii="Cambria" w:eastAsia="Calibri" w:hAnsi="Cambria"/>
          <w:lang w:eastAsia="en-US"/>
        </w:rPr>
        <w:t>raz w</w:t>
      </w:r>
      <w:r w:rsidRPr="00F61BF2">
        <w:rPr>
          <w:rFonts w:ascii="Cambria" w:eastAsia="Calibri" w:hAnsi="Cambria"/>
          <w:b/>
          <w:bCs/>
          <w:lang w:eastAsia="en-US"/>
        </w:rPr>
        <w:t xml:space="preserve"> </w:t>
      </w:r>
      <w:r w:rsidRPr="00F61BF2">
        <w:rPr>
          <w:rFonts w:ascii="Cambria" w:eastAsia="Calibri" w:hAnsi="Cambria"/>
          <w:lang w:eastAsia="en-US"/>
        </w:rPr>
        <w:t>miesiącu – do 25-go dnia każdego miesiąca;</w:t>
      </w:r>
    </w:p>
    <w:p w14:paraId="6D5B19C7" w14:textId="77777777" w:rsidR="008229CC" w:rsidRPr="00F61BF2" w:rsidRDefault="008229CC" w:rsidP="008229CC">
      <w:pPr>
        <w:numPr>
          <w:ilvl w:val="0"/>
          <w:numId w:val="21"/>
        </w:numPr>
        <w:spacing w:after="160"/>
        <w:jc w:val="both"/>
        <w:rPr>
          <w:rFonts w:ascii="Cambria" w:eastAsia="Calibri" w:hAnsi="Cambria"/>
          <w:lang w:eastAsia="en-US"/>
        </w:rPr>
      </w:pPr>
      <w:r w:rsidRPr="00F61BF2">
        <w:rPr>
          <w:rFonts w:ascii="Cambria" w:eastAsia="Calibri" w:hAnsi="Cambria"/>
          <w:lang w:eastAsia="en-US"/>
        </w:rPr>
        <w:t>podpisania pisemnego oświadczenia, że dostarczona dokumentacja jest wykonana zgodnie z umową, obowiązującymi przepisami techniczno-budowlanymi i normami oraz, że jest kompletna z punktu widzenia celu, któremu ma służyć;</w:t>
      </w:r>
    </w:p>
    <w:p w14:paraId="5AF8CBEC" w14:textId="168EEFAB" w:rsidR="008229CC" w:rsidRPr="0017298B" w:rsidRDefault="008229CC" w:rsidP="008229CC">
      <w:pPr>
        <w:numPr>
          <w:ilvl w:val="0"/>
          <w:numId w:val="21"/>
        </w:numPr>
        <w:spacing w:after="160"/>
        <w:jc w:val="both"/>
        <w:rPr>
          <w:rFonts w:ascii="Cambria" w:eastAsia="Calibri" w:hAnsi="Cambria"/>
          <w:b/>
          <w:bCs/>
          <w:u w:val="single"/>
          <w:lang w:eastAsia="en-US"/>
        </w:rPr>
      </w:pPr>
      <w:r w:rsidRPr="00135E93">
        <w:rPr>
          <w:rFonts w:ascii="Cambria" w:eastAsia="Calibri" w:hAnsi="Cambria"/>
          <w:b/>
          <w:bCs/>
          <w:lang w:eastAsia="en-US"/>
        </w:rPr>
        <w:t>odbycia wizji lokalnej w celu ustalenia wszelkich warunków niezbędnych do wykonania przedmiotu zamówienia (</w:t>
      </w:r>
      <w:r w:rsidRPr="00135E93">
        <w:rPr>
          <w:rFonts w:ascii="Cambria" w:eastAsia="Calibri" w:hAnsi="Cambria"/>
          <w:b/>
          <w:bCs/>
          <w:u w:val="single"/>
          <w:lang w:eastAsia="en-US"/>
        </w:rPr>
        <w:t xml:space="preserve">warunek złożenia oferty), po uprzednim umówieniu się z </w:t>
      </w:r>
      <w:r w:rsidR="00B11159">
        <w:rPr>
          <w:rFonts w:ascii="Cambria" w:eastAsia="Calibri" w:hAnsi="Cambria"/>
          <w:b/>
          <w:bCs/>
          <w:u w:val="single"/>
          <w:lang w:eastAsia="en-US"/>
        </w:rPr>
        <w:t xml:space="preserve">Działem </w:t>
      </w:r>
      <w:proofErr w:type="spellStart"/>
      <w:r w:rsidR="00B11159">
        <w:rPr>
          <w:rFonts w:ascii="Cambria" w:eastAsia="Calibri" w:hAnsi="Cambria"/>
          <w:b/>
          <w:bCs/>
          <w:u w:val="single"/>
          <w:lang w:eastAsia="en-US"/>
        </w:rPr>
        <w:t>Przesyłu</w:t>
      </w:r>
      <w:proofErr w:type="spellEnd"/>
      <w:r w:rsidR="00B11159">
        <w:rPr>
          <w:rFonts w:ascii="Cambria" w:eastAsia="Calibri" w:hAnsi="Cambria"/>
          <w:b/>
          <w:bCs/>
          <w:u w:val="single"/>
          <w:lang w:eastAsia="en-US"/>
        </w:rPr>
        <w:t>: Tomaszem Zakrzewskim</w:t>
      </w:r>
      <w:r w:rsidR="006C5ABA" w:rsidRPr="006C5ABA">
        <w:rPr>
          <w:rFonts w:ascii="Cambria" w:eastAsia="Calibri" w:hAnsi="Cambria"/>
          <w:b/>
          <w:bCs/>
          <w:u w:val="single"/>
          <w:lang w:eastAsia="en-US"/>
        </w:rPr>
        <w:t xml:space="preserve"> </w:t>
      </w:r>
      <w:r w:rsidRPr="00135E93">
        <w:rPr>
          <w:rFonts w:ascii="Cambria" w:eastAsia="Calibri" w:hAnsi="Cambria"/>
          <w:b/>
          <w:bCs/>
          <w:u w:val="single"/>
          <w:lang w:eastAsia="en-US"/>
        </w:rPr>
        <w:t xml:space="preserve">tel. </w:t>
      </w:r>
      <w:r w:rsidRPr="0017298B">
        <w:rPr>
          <w:rFonts w:ascii="Cambria" w:eastAsia="Calibri" w:hAnsi="Cambria"/>
          <w:b/>
          <w:bCs/>
          <w:u w:val="single"/>
          <w:lang w:eastAsia="en-US"/>
        </w:rPr>
        <w:t xml:space="preserve"> </w:t>
      </w:r>
      <w:r w:rsidR="00B11159" w:rsidRPr="00B11159">
        <w:rPr>
          <w:rFonts w:ascii="Cambria" w:eastAsia="Calibri" w:hAnsi="Cambria"/>
          <w:b/>
          <w:bCs/>
          <w:u w:val="single"/>
          <w:lang w:eastAsia="en-US"/>
        </w:rPr>
        <w:t xml:space="preserve">508-295-919 </w:t>
      </w:r>
      <w:r w:rsidR="0017298B" w:rsidRPr="0017298B">
        <w:rPr>
          <w:rFonts w:ascii="Cambria" w:eastAsia="Calibri" w:hAnsi="Cambria"/>
          <w:b/>
          <w:bCs/>
          <w:u w:val="single"/>
          <w:lang w:eastAsia="en-US"/>
        </w:rPr>
        <w:t xml:space="preserve">lub </w:t>
      </w:r>
      <w:r w:rsidR="00B11159" w:rsidRPr="00B11159">
        <w:rPr>
          <w:rFonts w:ascii="Cambria" w:eastAsia="Calibri" w:hAnsi="Cambria"/>
          <w:b/>
          <w:bCs/>
          <w:u w:val="single"/>
          <w:lang w:eastAsia="en-US"/>
        </w:rPr>
        <w:t>Piotr</w:t>
      </w:r>
      <w:r w:rsidR="00B11159">
        <w:rPr>
          <w:rFonts w:ascii="Cambria" w:eastAsia="Calibri" w:hAnsi="Cambria"/>
          <w:b/>
          <w:bCs/>
          <w:u w:val="single"/>
          <w:lang w:eastAsia="en-US"/>
        </w:rPr>
        <w:t>em</w:t>
      </w:r>
      <w:r w:rsidR="00B11159" w:rsidRPr="00B11159">
        <w:rPr>
          <w:rFonts w:ascii="Cambria" w:eastAsia="Calibri" w:hAnsi="Cambria"/>
          <w:b/>
          <w:bCs/>
          <w:u w:val="single"/>
          <w:lang w:eastAsia="en-US"/>
        </w:rPr>
        <w:t xml:space="preserve"> Meyer </w:t>
      </w:r>
      <w:r w:rsidR="00B11159">
        <w:rPr>
          <w:rFonts w:ascii="Cambria" w:eastAsia="Calibri" w:hAnsi="Cambria"/>
          <w:b/>
          <w:bCs/>
          <w:u w:val="single"/>
          <w:lang w:eastAsia="en-US"/>
        </w:rPr>
        <w:t xml:space="preserve">tel. </w:t>
      </w:r>
      <w:r w:rsidR="00B11159" w:rsidRPr="00B11159">
        <w:rPr>
          <w:rFonts w:ascii="Cambria" w:eastAsia="Calibri" w:hAnsi="Cambria"/>
          <w:b/>
          <w:bCs/>
          <w:u w:val="single"/>
          <w:lang w:eastAsia="en-US"/>
        </w:rPr>
        <w:t>501</w:t>
      </w:r>
      <w:r w:rsidR="00B11159">
        <w:rPr>
          <w:rFonts w:ascii="Cambria" w:eastAsia="Calibri" w:hAnsi="Cambria"/>
          <w:b/>
          <w:bCs/>
          <w:u w:val="single"/>
          <w:lang w:eastAsia="en-US"/>
        </w:rPr>
        <w:t>-</w:t>
      </w:r>
      <w:r w:rsidR="00B11159" w:rsidRPr="00B11159">
        <w:rPr>
          <w:rFonts w:ascii="Cambria" w:eastAsia="Calibri" w:hAnsi="Cambria"/>
          <w:b/>
          <w:bCs/>
          <w:u w:val="single"/>
          <w:lang w:eastAsia="en-US"/>
        </w:rPr>
        <w:t>543</w:t>
      </w:r>
      <w:r w:rsidR="00B11159">
        <w:rPr>
          <w:rFonts w:ascii="Cambria" w:eastAsia="Calibri" w:hAnsi="Cambria"/>
          <w:b/>
          <w:bCs/>
          <w:u w:val="single"/>
          <w:lang w:eastAsia="en-US"/>
        </w:rPr>
        <w:t>-</w:t>
      </w:r>
      <w:r w:rsidR="00B11159" w:rsidRPr="00B11159">
        <w:rPr>
          <w:rFonts w:ascii="Cambria" w:eastAsia="Calibri" w:hAnsi="Cambria"/>
          <w:b/>
          <w:bCs/>
          <w:u w:val="single"/>
          <w:lang w:eastAsia="en-US"/>
        </w:rPr>
        <w:t>961</w:t>
      </w:r>
      <w:r w:rsidR="00B11159">
        <w:rPr>
          <w:rFonts w:ascii="Cambria" w:eastAsia="Calibri" w:hAnsi="Cambria"/>
          <w:b/>
          <w:bCs/>
          <w:u w:val="single"/>
          <w:lang w:eastAsia="en-US"/>
        </w:rPr>
        <w:t xml:space="preserve"> lub </w:t>
      </w:r>
      <w:r w:rsidR="00B11159" w:rsidRPr="00B11159">
        <w:rPr>
          <w:rFonts w:ascii="Cambria" w:eastAsia="Calibri" w:hAnsi="Cambria"/>
          <w:b/>
          <w:bCs/>
          <w:u w:val="single"/>
          <w:lang w:eastAsia="en-US"/>
        </w:rPr>
        <w:t>Jarosław</w:t>
      </w:r>
      <w:r w:rsidR="00B11159">
        <w:rPr>
          <w:rFonts w:ascii="Cambria" w:eastAsia="Calibri" w:hAnsi="Cambria"/>
          <w:b/>
          <w:bCs/>
          <w:u w:val="single"/>
          <w:lang w:eastAsia="en-US"/>
        </w:rPr>
        <w:t>em</w:t>
      </w:r>
      <w:r w:rsidR="00B11159" w:rsidRPr="00B11159">
        <w:rPr>
          <w:rFonts w:ascii="Cambria" w:eastAsia="Calibri" w:hAnsi="Cambria"/>
          <w:b/>
          <w:bCs/>
          <w:u w:val="single"/>
          <w:lang w:eastAsia="en-US"/>
        </w:rPr>
        <w:t xml:space="preserve"> Rudziński</w:t>
      </w:r>
      <w:r w:rsidR="00B11159">
        <w:rPr>
          <w:rFonts w:ascii="Cambria" w:eastAsia="Calibri" w:hAnsi="Cambria"/>
          <w:b/>
          <w:bCs/>
          <w:u w:val="single"/>
          <w:lang w:eastAsia="en-US"/>
        </w:rPr>
        <w:t>m tel.</w:t>
      </w:r>
      <w:r w:rsidR="00B11159" w:rsidRPr="00B11159">
        <w:rPr>
          <w:rFonts w:ascii="Cambria" w:eastAsia="Calibri" w:hAnsi="Cambria"/>
          <w:b/>
          <w:bCs/>
          <w:u w:val="single"/>
          <w:lang w:eastAsia="en-US"/>
        </w:rPr>
        <w:t xml:space="preserve"> 510</w:t>
      </w:r>
      <w:r w:rsidR="00B11159">
        <w:rPr>
          <w:rFonts w:ascii="Cambria" w:eastAsia="Calibri" w:hAnsi="Cambria"/>
          <w:b/>
          <w:bCs/>
          <w:u w:val="single"/>
          <w:lang w:eastAsia="en-US"/>
        </w:rPr>
        <w:t>-</w:t>
      </w:r>
      <w:r w:rsidR="00B11159" w:rsidRPr="00B11159">
        <w:rPr>
          <w:rFonts w:ascii="Cambria" w:eastAsia="Calibri" w:hAnsi="Cambria"/>
          <w:b/>
          <w:bCs/>
          <w:u w:val="single"/>
          <w:lang w:eastAsia="en-US"/>
        </w:rPr>
        <w:t>195</w:t>
      </w:r>
      <w:r w:rsidR="00B11159">
        <w:rPr>
          <w:rFonts w:ascii="Cambria" w:eastAsia="Calibri" w:hAnsi="Cambria"/>
          <w:b/>
          <w:bCs/>
          <w:u w:val="single"/>
          <w:lang w:eastAsia="en-US"/>
        </w:rPr>
        <w:t>-</w:t>
      </w:r>
      <w:r w:rsidR="00B11159" w:rsidRPr="00B11159">
        <w:rPr>
          <w:rFonts w:ascii="Cambria" w:eastAsia="Calibri" w:hAnsi="Cambria"/>
          <w:b/>
          <w:bCs/>
          <w:u w:val="single"/>
          <w:lang w:eastAsia="en-US"/>
        </w:rPr>
        <w:t>791</w:t>
      </w:r>
      <w:r w:rsidRPr="0017298B">
        <w:rPr>
          <w:rFonts w:ascii="Cambria" w:eastAsia="Calibri" w:hAnsi="Cambria"/>
          <w:b/>
          <w:bCs/>
          <w:u w:val="single"/>
          <w:lang w:eastAsia="en-US"/>
        </w:rPr>
        <w:t>;</w:t>
      </w:r>
    </w:p>
    <w:p w14:paraId="33B6BAB2" w14:textId="5900D647" w:rsidR="008229CC" w:rsidRPr="00F61BF2" w:rsidRDefault="008229CC" w:rsidP="008229CC">
      <w:pPr>
        <w:numPr>
          <w:ilvl w:val="0"/>
          <w:numId w:val="21"/>
        </w:numPr>
        <w:spacing w:after="160"/>
        <w:jc w:val="both"/>
        <w:rPr>
          <w:rFonts w:ascii="Cambria" w:eastAsia="Calibri" w:hAnsi="Cambria"/>
          <w:lang w:eastAsia="en-US"/>
        </w:rPr>
      </w:pPr>
      <w:r w:rsidRPr="00F61BF2">
        <w:rPr>
          <w:rFonts w:ascii="Cambria" w:eastAsia="Calibri" w:hAnsi="Cambria"/>
          <w:lang w:eastAsia="en-US"/>
        </w:rPr>
        <w:t>uzgadniania z Zamawiającym rozwiązań projektowych.</w:t>
      </w:r>
    </w:p>
    <w:p w14:paraId="5E26D8B4" w14:textId="762B7B48" w:rsidR="00EE2E37" w:rsidRPr="00F61BF2" w:rsidRDefault="00EE2E37" w:rsidP="00EE2E37">
      <w:pPr>
        <w:pStyle w:val="Styl1"/>
        <w:numPr>
          <w:ilvl w:val="1"/>
          <w:numId w:val="3"/>
        </w:numPr>
        <w:spacing w:after="0"/>
        <w:ind w:left="502" w:hanging="218"/>
        <w:rPr>
          <w:rFonts w:ascii="Cambria" w:hAnsi="Cambria"/>
          <w:b w:val="0"/>
          <w:spacing w:val="-2"/>
          <w:lang w:val="pl-PL"/>
        </w:rPr>
      </w:pPr>
      <w:r w:rsidRPr="00EE2E37">
        <w:rPr>
          <w:rFonts w:ascii="Cambria" w:hAnsi="Cambria"/>
          <w:b w:val="0"/>
          <w:spacing w:val="-2"/>
          <w:lang w:val="pl-PL"/>
        </w:rPr>
        <w:t>Przedmiot zamówienia obejmuje</w:t>
      </w:r>
      <w:r w:rsidR="00B11159">
        <w:rPr>
          <w:rFonts w:ascii="Cambria" w:hAnsi="Cambria"/>
          <w:b w:val="0"/>
          <w:spacing w:val="-2"/>
          <w:lang w:val="pl-PL"/>
        </w:rPr>
        <w:t xml:space="preserve"> </w:t>
      </w:r>
      <w:bookmarkStart w:id="47" w:name="_Hlk184020783"/>
      <w:r w:rsidR="00B11159">
        <w:rPr>
          <w:rFonts w:ascii="Cambria" w:hAnsi="Cambria"/>
          <w:b w:val="0"/>
          <w:spacing w:val="-2"/>
          <w:lang w:val="pl-PL"/>
        </w:rPr>
        <w:t>(odrębnie dla każdego z Pakietów)</w:t>
      </w:r>
      <w:bookmarkEnd w:id="47"/>
      <w:r w:rsidRPr="00EE2E37">
        <w:rPr>
          <w:rFonts w:ascii="Cambria" w:hAnsi="Cambria"/>
          <w:b w:val="0"/>
          <w:spacing w:val="-2"/>
          <w:lang w:val="pl-PL"/>
        </w:rPr>
        <w:t>:</w:t>
      </w:r>
    </w:p>
    <w:p w14:paraId="13545306" w14:textId="7CBFD29A" w:rsidR="00EE2E37" w:rsidRPr="00F61BF2" w:rsidRDefault="00EE2E37" w:rsidP="001B243F">
      <w:pPr>
        <w:pStyle w:val="Styl1"/>
        <w:numPr>
          <w:ilvl w:val="0"/>
          <w:numId w:val="24"/>
        </w:numPr>
        <w:spacing w:after="0"/>
        <w:ind w:left="851" w:hanging="284"/>
        <w:rPr>
          <w:rFonts w:ascii="Cambria" w:hAnsi="Cambria"/>
          <w:b w:val="0"/>
          <w:i/>
          <w:iCs/>
          <w:spacing w:val="-2"/>
          <w:u w:val="single"/>
          <w:lang w:val="pl-PL"/>
        </w:rPr>
      </w:pPr>
      <w:r w:rsidRPr="00F61BF2">
        <w:rPr>
          <w:rFonts w:ascii="Cambria" w:hAnsi="Cambria"/>
          <w:b w:val="0"/>
          <w:i/>
          <w:iCs/>
          <w:spacing w:val="-2"/>
          <w:u w:val="single"/>
          <w:lang w:val="pl-PL"/>
        </w:rPr>
        <w:t xml:space="preserve">zamówienie podstawowe </w:t>
      </w:r>
      <w:r w:rsidRPr="00F61BF2">
        <w:rPr>
          <w:rFonts w:ascii="Cambria" w:hAnsi="Cambria"/>
          <w:b w:val="0"/>
          <w:spacing w:val="-2"/>
          <w:lang w:val="pl-PL"/>
        </w:rPr>
        <w:t>opisane w pkt. 3.</w:t>
      </w:r>
      <w:r w:rsidR="008B458D">
        <w:rPr>
          <w:rFonts w:ascii="Cambria" w:hAnsi="Cambria"/>
          <w:b w:val="0"/>
          <w:spacing w:val="-2"/>
          <w:lang w:val="pl-PL"/>
        </w:rPr>
        <w:t>3</w:t>
      </w:r>
      <w:r w:rsidRPr="00F61BF2">
        <w:rPr>
          <w:rFonts w:ascii="Cambria" w:hAnsi="Cambria"/>
          <w:b w:val="0"/>
          <w:spacing w:val="-2"/>
          <w:lang w:val="pl-PL"/>
        </w:rPr>
        <w:t>÷3.1</w:t>
      </w:r>
      <w:r w:rsidR="008B458D">
        <w:rPr>
          <w:rFonts w:ascii="Cambria" w:hAnsi="Cambria"/>
          <w:b w:val="0"/>
          <w:spacing w:val="-2"/>
          <w:lang w:val="pl-PL"/>
        </w:rPr>
        <w:t>7</w:t>
      </w:r>
      <w:r w:rsidRPr="00F61BF2">
        <w:rPr>
          <w:rFonts w:ascii="Cambria" w:hAnsi="Cambria"/>
          <w:b w:val="0"/>
          <w:spacing w:val="-2"/>
          <w:lang w:val="pl-PL"/>
        </w:rPr>
        <w:t xml:space="preserve"> niniejszej specyfikacji,</w:t>
      </w:r>
    </w:p>
    <w:p w14:paraId="2501DAA8" w14:textId="77777777" w:rsidR="00EE2E37" w:rsidRPr="00F61BF2" w:rsidRDefault="00EE2E37" w:rsidP="001B243F">
      <w:pPr>
        <w:pStyle w:val="Styl1"/>
        <w:numPr>
          <w:ilvl w:val="0"/>
          <w:numId w:val="24"/>
        </w:numPr>
        <w:spacing w:after="0"/>
        <w:ind w:left="851" w:hanging="284"/>
        <w:rPr>
          <w:rFonts w:ascii="Cambria" w:hAnsi="Cambria"/>
          <w:b w:val="0"/>
          <w:i/>
          <w:iCs/>
          <w:spacing w:val="-2"/>
          <w:u w:val="single"/>
          <w:lang w:val="pl-PL"/>
        </w:rPr>
      </w:pPr>
      <w:r w:rsidRPr="00F61BF2">
        <w:rPr>
          <w:rFonts w:ascii="Cambria" w:hAnsi="Cambria"/>
          <w:b w:val="0"/>
          <w:spacing w:val="-2"/>
          <w:lang w:val="pl-PL"/>
        </w:rPr>
        <w:t xml:space="preserve">wykonanie </w:t>
      </w:r>
      <w:r w:rsidRPr="00F61BF2">
        <w:rPr>
          <w:rFonts w:ascii="Cambria" w:hAnsi="Cambria"/>
          <w:b w:val="0"/>
          <w:i/>
          <w:iCs/>
          <w:spacing w:val="-2"/>
          <w:u w:val="single"/>
          <w:lang w:val="pl-PL"/>
        </w:rPr>
        <w:t>zamówień opcjonalnych</w:t>
      </w:r>
      <w:r w:rsidRPr="00F61BF2">
        <w:rPr>
          <w:rFonts w:ascii="Cambria" w:hAnsi="Cambria"/>
          <w:b w:val="0"/>
          <w:spacing w:val="-2"/>
          <w:lang w:val="pl-PL"/>
        </w:rPr>
        <w:t xml:space="preserve"> w zakresie:</w:t>
      </w:r>
    </w:p>
    <w:p w14:paraId="532E31D3" w14:textId="4CAFE1C3" w:rsidR="00EE2E37" w:rsidRPr="00F61BF2" w:rsidRDefault="00EE2E37" w:rsidP="001B243F">
      <w:pPr>
        <w:pStyle w:val="Styl1"/>
        <w:numPr>
          <w:ilvl w:val="0"/>
          <w:numId w:val="25"/>
        </w:numPr>
        <w:spacing w:after="0"/>
        <w:ind w:left="851" w:hanging="284"/>
        <w:rPr>
          <w:rFonts w:ascii="Cambria" w:hAnsi="Cambria"/>
          <w:b w:val="0"/>
          <w:i/>
          <w:iCs/>
          <w:spacing w:val="-2"/>
          <w:u w:val="single"/>
          <w:lang w:val="pl-PL"/>
        </w:rPr>
      </w:pPr>
      <w:r w:rsidRPr="00F61BF2">
        <w:rPr>
          <w:rFonts w:ascii="Cambria" w:hAnsi="Cambria"/>
          <w:b w:val="0"/>
          <w:i/>
          <w:iCs/>
          <w:spacing w:val="-2"/>
          <w:u w:val="single"/>
          <w:lang w:val="pl-PL"/>
        </w:rPr>
        <w:t>prawa opcji 1</w:t>
      </w:r>
      <w:r w:rsidRPr="00F61BF2">
        <w:rPr>
          <w:rFonts w:ascii="Cambria" w:hAnsi="Cambria"/>
          <w:b w:val="0"/>
          <w:spacing w:val="-2"/>
          <w:lang w:val="pl-PL"/>
        </w:rPr>
        <w:t xml:space="preserve"> -</w:t>
      </w:r>
      <w:r w:rsidRPr="00F61BF2">
        <w:rPr>
          <w:rFonts w:ascii="Cambria" w:hAnsi="Cambria"/>
          <w:b w:val="0"/>
          <w:i/>
          <w:iCs/>
          <w:spacing w:val="-2"/>
          <w:lang w:val="pl-PL"/>
        </w:rPr>
        <w:t xml:space="preserve"> </w:t>
      </w:r>
      <w:r w:rsidRPr="00F61BF2">
        <w:rPr>
          <w:rFonts w:ascii="Cambria" w:hAnsi="Cambria"/>
          <w:b w:val="0"/>
          <w:spacing w:val="-2"/>
          <w:lang w:val="pl-PL"/>
        </w:rPr>
        <w:t>opisane</w:t>
      </w:r>
      <w:r w:rsidR="007C5546">
        <w:rPr>
          <w:rFonts w:ascii="Cambria" w:hAnsi="Cambria"/>
          <w:b w:val="0"/>
          <w:spacing w:val="-2"/>
          <w:lang w:val="pl-PL"/>
        </w:rPr>
        <w:t>go</w:t>
      </w:r>
      <w:r w:rsidRPr="00F61BF2">
        <w:rPr>
          <w:rFonts w:ascii="Cambria" w:hAnsi="Cambria"/>
          <w:b w:val="0"/>
          <w:spacing w:val="-2"/>
          <w:lang w:val="pl-PL"/>
        </w:rPr>
        <w:t xml:space="preserve"> w pkt. 3.1</w:t>
      </w:r>
      <w:r w:rsidR="006C5ABA">
        <w:rPr>
          <w:rFonts w:ascii="Cambria" w:hAnsi="Cambria"/>
          <w:b w:val="0"/>
          <w:spacing w:val="-2"/>
          <w:lang w:val="pl-PL"/>
        </w:rPr>
        <w:t>9</w:t>
      </w:r>
      <w:r w:rsidRPr="00F61BF2">
        <w:rPr>
          <w:rFonts w:ascii="Cambria" w:hAnsi="Cambria"/>
          <w:b w:val="0"/>
          <w:spacing w:val="-2"/>
          <w:lang w:val="pl-PL"/>
        </w:rPr>
        <w:t xml:space="preserve"> SWZ </w:t>
      </w:r>
      <w:bookmarkStart w:id="48" w:name="_Hlk177985337"/>
      <w:r w:rsidRPr="00F61BF2">
        <w:rPr>
          <w:rFonts w:ascii="Cambria" w:hAnsi="Cambria"/>
          <w:b w:val="0"/>
          <w:spacing w:val="-2"/>
          <w:lang w:val="pl-PL"/>
        </w:rPr>
        <w:t xml:space="preserve">(nadzór autorski wraz z pobytami na budowie </w:t>
      </w:r>
      <w:r w:rsidR="007C5546">
        <w:rPr>
          <w:rFonts w:ascii="Cambria" w:hAnsi="Cambria"/>
          <w:b w:val="0"/>
          <w:spacing w:val="-2"/>
          <w:lang w:val="pl-PL"/>
        </w:rPr>
        <w:t>[</w:t>
      </w:r>
      <w:r w:rsidRPr="00F61BF2">
        <w:rPr>
          <w:rFonts w:ascii="Cambria" w:hAnsi="Cambria"/>
          <w:b w:val="0"/>
          <w:spacing w:val="-2"/>
          <w:lang w:val="pl-PL"/>
        </w:rPr>
        <w:t xml:space="preserve">w ilości </w:t>
      </w:r>
      <w:r w:rsidR="007C5546">
        <w:rPr>
          <w:rFonts w:ascii="Cambria" w:hAnsi="Cambria"/>
          <w:b w:val="0"/>
          <w:spacing w:val="-2"/>
          <w:lang w:val="pl-PL"/>
        </w:rPr>
        <w:t xml:space="preserve">maksymalnej </w:t>
      </w:r>
      <w:r w:rsidRPr="007C5546">
        <w:rPr>
          <w:rFonts w:ascii="Cambria" w:hAnsi="Cambria"/>
          <w:bCs/>
          <w:spacing w:val="-2"/>
          <w:lang w:val="pl-PL"/>
        </w:rPr>
        <w:t>10</w:t>
      </w:r>
      <w:r w:rsidR="007C5546">
        <w:rPr>
          <w:rFonts w:ascii="Cambria" w:hAnsi="Cambria"/>
          <w:b w:val="0"/>
          <w:spacing w:val="-2"/>
          <w:lang w:val="pl-PL"/>
        </w:rPr>
        <w:t xml:space="preserve"> pobytów] oraz konsultacjami mailowymi [</w:t>
      </w:r>
      <w:r w:rsidR="007C5546" w:rsidRPr="00F61BF2">
        <w:rPr>
          <w:rFonts w:ascii="Cambria" w:hAnsi="Cambria"/>
          <w:b w:val="0"/>
          <w:spacing w:val="-2"/>
          <w:lang w:val="pl-PL"/>
        </w:rPr>
        <w:t xml:space="preserve">w ilości </w:t>
      </w:r>
      <w:r w:rsidR="007C5546">
        <w:rPr>
          <w:rFonts w:ascii="Cambria" w:hAnsi="Cambria"/>
          <w:b w:val="0"/>
          <w:spacing w:val="-2"/>
          <w:lang w:val="pl-PL"/>
        </w:rPr>
        <w:t xml:space="preserve">maksymalnej </w:t>
      </w:r>
      <w:r w:rsidR="007C5546" w:rsidRPr="007C5546">
        <w:rPr>
          <w:rFonts w:ascii="Cambria" w:hAnsi="Cambria"/>
          <w:bCs/>
          <w:spacing w:val="-2"/>
          <w:lang w:val="pl-PL"/>
        </w:rPr>
        <w:t>10</w:t>
      </w:r>
      <w:r w:rsidR="007C5546">
        <w:rPr>
          <w:rFonts w:ascii="Cambria" w:hAnsi="Cambria"/>
          <w:b w:val="0"/>
          <w:spacing w:val="-2"/>
          <w:lang w:val="pl-PL"/>
        </w:rPr>
        <w:t xml:space="preserve"> konsultacji]</w:t>
      </w:r>
      <w:r w:rsidRPr="00F61BF2">
        <w:rPr>
          <w:rFonts w:ascii="Cambria" w:hAnsi="Cambria"/>
          <w:b w:val="0"/>
          <w:spacing w:val="-2"/>
          <w:lang w:val="pl-PL"/>
        </w:rPr>
        <w:t>)</w:t>
      </w:r>
      <w:bookmarkEnd w:id="48"/>
      <w:r w:rsidRPr="00F61BF2">
        <w:rPr>
          <w:rFonts w:ascii="Cambria" w:hAnsi="Cambria"/>
          <w:b w:val="0"/>
          <w:spacing w:val="-2"/>
          <w:lang w:val="pl-PL"/>
        </w:rPr>
        <w:t>,</w:t>
      </w:r>
    </w:p>
    <w:p w14:paraId="2E3A60D7" w14:textId="75D51983" w:rsidR="00EE2E37" w:rsidRPr="00F61BF2" w:rsidRDefault="00EE2E37" w:rsidP="001B243F">
      <w:pPr>
        <w:pStyle w:val="Styl1"/>
        <w:numPr>
          <w:ilvl w:val="0"/>
          <w:numId w:val="25"/>
        </w:numPr>
        <w:spacing w:after="0"/>
        <w:ind w:left="851" w:hanging="284"/>
        <w:rPr>
          <w:rFonts w:ascii="Cambria" w:hAnsi="Cambria"/>
          <w:b w:val="0"/>
          <w:i/>
          <w:iCs/>
          <w:spacing w:val="-2"/>
          <w:u w:val="single"/>
          <w:lang w:val="pl-PL"/>
        </w:rPr>
      </w:pPr>
      <w:r w:rsidRPr="00F61BF2">
        <w:rPr>
          <w:rFonts w:ascii="Cambria" w:hAnsi="Cambria"/>
          <w:b w:val="0"/>
          <w:i/>
          <w:iCs/>
          <w:spacing w:val="-2"/>
          <w:u w:val="single"/>
          <w:lang w:val="pl-PL"/>
        </w:rPr>
        <w:t xml:space="preserve">prawa opcji 2 </w:t>
      </w:r>
      <w:r w:rsidRPr="00F61BF2">
        <w:rPr>
          <w:rFonts w:ascii="Cambria" w:hAnsi="Cambria"/>
          <w:b w:val="0"/>
          <w:spacing w:val="-2"/>
          <w:lang w:val="pl-PL"/>
        </w:rPr>
        <w:t>-</w:t>
      </w:r>
      <w:r w:rsidRPr="00F61BF2">
        <w:rPr>
          <w:rFonts w:ascii="Cambria" w:hAnsi="Cambria"/>
          <w:b w:val="0"/>
          <w:i/>
          <w:iCs/>
          <w:spacing w:val="-2"/>
          <w:lang w:val="pl-PL"/>
        </w:rPr>
        <w:t xml:space="preserve"> </w:t>
      </w:r>
      <w:r w:rsidRPr="00F61BF2">
        <w:rPr>
          <w:rFonts w:ascii="Cambria" w:hAnsi="Cambria"/>
          <w:b w:val="0"/>
          <w:spacing w:val="-2"/>
          <w:lang w:val="pl-PL"/>
        </w:rPr>
        <w:t>opisane</w:t>
      </w:r>
      <w:r w:rsidR="007C5546">
        <w:rPr>
          <w:rFonts w:ascii="Cambria" w:hAnsi="Cambria"/>
          <w:b w:val="0"/>
          <w:spacing w:val="-2"/>
          <w:lang w:val="pl-PL"/>
        </w:rPr>
        <w:t>go</w:t>
      </w:r>
      <w:r w:rsidRPr="00F61BF2">
        <w:rPr>
          <w:rFonts w:ascii="Cambria" w:hAnsi="Cambria"/>
          <w:b w:val="0"/>
          <w:spacing w:val="-2"/>
          <w:lang w:val="pl-PL"/>
        </w:rPr>
        <w:t xml:space="preserve"> w pkt. 3.</w:t>
      </w:r>
      <w:r w:rsidR="006C5ABA">
        <w:rPr>
          <w:rFonts w:ascii="Cambria" w:hAnsi="Cambria"/>
          <w:b w:val="0"/>
          <w:spacing w:val="-2"/>
          <w:lang w:val="pl-PL"/>
        </w:rPr>
        <w:t>20</w:t>
      </w:r>
      <w:r w:rsidRPr="00F61BF2">
        <w:rPr>
          <w:rFonts w:ascii="Cambria" w:hAnsi="Cambria"/>
          <w:b w:val="0"/>
          <w:spacing w:val="-2"/>
          <w:lang w:val="pl-PL"/>
        </w:rPr>
        <w:t xml:space="preserve"> SWZ (aktualizacja dokumentacji).</w:t>
      </w:r>
    </w:p>
    <w:p w14:paraId="0BB51099" w14:textId="77777777" w:rsidR="006408DB" w:rsidRPr="00F61BF2" w:rsidRDefault="006408DB" w:rsidP="006408DB">
      <w:pPr>
        <w:pStyle w:val="Styl1"/>
        <w:numPr>
          <w:ilvl w:val="0"/>
          <w:numId w:val="0"/>
        </w:numPr>
        <w:spacing w:after="0"/>
        <w:ind w:left="360"/>
        <w:rPr>
          <w:rFonts w:ascii="Cambria" w:hAnsi="Cambria"/>
          <w:b w:val="0"/>
          <w:spacing w:val="-2"/>
          <w:lang w:val="pl-PL"/>
        </w:rPr>
      </w:pPr>
    </w:p>
    <w:p w14:paraId="351FE0AA" w14:textId="4CE85963" w:rsidR="00C21F64" w:rsidRPr="00F61BF2" w:rsidRDefault="0057406A" w:rsidP="00AC4108">
      <w:pPr>
        <w:pStyle w:val="Styl1"/>
        <w:numPr>
          <w:ilvl w:val="1"/>
          <w:numId w:val="3"/>
        </w:numPr>
        <w:spacing w:after="0"/>
        <w:ind w:left="709" w:hanging="567"/>
        <w:rPr>
          <w:rFonts w:ascii="Cambria" w:hAnsi="Cambria"/>
          <w:b w:val="0"/>
          <w:spacing w:val="-2"/>
          <w:lang w:val="pl-PL"/>
        </w:rPr>
      </w:pPr>
      <w:bookmarkStart w:id="49" w:name="_Hlk172549366"/>
      <w:bookmarkStart w:id="50" w:name="_Hlk175739542"/>
      <w:r w:rsidRPr="00F61BF2">
        <w:rPr>
          <w:rFonts w:ascii="Cambria" w:hAnsi="Cambria"/>
          <w:b w:val="0"/>
          <w:spacing w:val="-2"/>
          <w:lang w:val="pl-PL"/>
        </w:rPr>
        <w:t xml:space="preserve">W ramach realizacji fakultatywnej części zamówienia, na zasadzie </w:t>
      </w:r>
      <w:r w:rsidRPr="00F61BF2">
        <w:rPr>
          <w:rFonts w:ascii="Cambria" w:hAnsi="Cambria"/>
          <w:b w:val="0"/>
          <w:i/>
          <w:iCs/>
          <w:spacing w:val="-2"/>
          <w:u w:val="single"/>
          <w:lang w:val="pl-PL"/>
        </w:rPr>
        <w:t>prawa opcji 1</w:t>
      </w:r>
      <w:r w:rsidRPr="00F61BF2">
        <w:rPr>
          <w:rFonts w:ascii="Cambria" w:hAnsi="Cambria"/>
          <w:b w:val="0"/>
          <w:spacing w:val="-2"/>
          <w:lang w:val="pl-PL"/>
        </w:rPr>
        <w:t xml:space="preserve"> </w:t>
      </w:r>
      <w:r w:rsidR="00C21F64" w:rsidRPr="00F61BF2">
        <w:rPr>
          <w:rFonts w:ascii="Cambria" w:hAnsi="Cambria"/>
          <w:b w:val="0"/>
          <w:spacing w:val="-2"/>
          <w:lang w:val="pl-PL"/>
        </w:rPr>
        <w:t xml:space="preserve">Wykonawca będzie sprawował nadzór autorski </w:t>
      </w:r>
      <w:r w:rsidR="00A262A5" w:rsidRPr="00F61BF2">
        <w:rPr>
          <w:rFonts w:ascii="Cambria" w:hAnsi="Cambria"/>
          <w:b w:val="0"/>
          <w:spacing w:val="-2"/>
          <w:lang w:val="pl-PL"/>
        </w:rPr>
        <w:t>nad realizacją robót budowlanych wykonywanych w oparciu o dokumentację projektową, o której mowa w pkt. 3.</w:t>
      </w:r>
      <w:r w:rsidR="008B458D">
        <w:rPr>
          <w:rFonts w:ascii="Cambria" w:hAnsi="Cambria"/>
          <w:b w:val="0"/>
          <w:spacing w:val="-2"/>
          <w:lang w:val="pl-PL"/>
        </w:rPr>
        <w:t>3</w:t>
      </w:r>
      <w:r w:rsidR="00A262A5" w:rsidRPr="00F61BF2">
        <w:rPr>
          <w:rFonts w:ascii="Cambria" w:hAnsi="Cambria"/>
          <w:b w:val="0"/>
          <w:spacing w:val="-2"/>
          <w:lang w:val="pl-PL"/>
        </w:rPr>
        <w:t>÷3.</w:t>
      </w:r>
      <w:r w:rsidR="00AC4108" w:rsidRPr="00F61BF2">
        <w:rPr>
          <w:rFonts w:ascii="Cambria" w:hAnsi="Cambria"/>
          <w:b w:val="0"/>
          <w:spacing w:val="-2"/>
          <w:lang w:val="pl-PL"/>
        </w:rPr>
        <w:t>1</w:t>
      </w:r>
      <w:r w:rsidR="008B458D">
        <w:rPr>
          <w:rFonts w:ascii="Cambria" w:hAnsi="Cambria"/>
          <w:b w:val="0"/>
          <w:spacing w:val="-2"/>
          <w:lang w:val="pl-PL"/>
        </w:rPr>
        <w:t>7</w:t>
      </w:r>
      <w:r w:rsidR="00A262A5" w:rsidRPr="00F61BF2">
        <w:rPr>
          <w:rFonts w:ascii="Cambria" w:hAnsi="Cambria"/>
          <w:b w:val="0"/>
          <w:spacing w:val="-2"/>
          <w:lang w:val="pl-PL"/>
        </w:rPr>
        <w:t xml:space="preserve"> SWZ</w:t>
      </w:r>
      <w:r w:rsidRPr="00F61BF2">
        <w:rPr>
          <w:rFonts w:ascii="Cambria" w:hAnsi="Cambria"/>
          <w:b w:val="0"/>
          <w:spacing w:val="-2"/>
          <w:lang w:val="pl-PL"/>
        </w:rPr>
        <w:t xml:space="preserve">, </w:t>
      </w:r>
      <w:r w:rsidR="00C21F64" w:rsidRPr="00F61BF2">
        <w:rPr>
          <w:rFonts w:ascii="Cambria" w:hAnsi="Cambria"/>
          <w:b w:val="0"/>
          <w:spacing w:val="-2"/>
          <w:lang w:val="pl-PL"/>
        </w:rPr>
        <w:t>w zakresie:</w:t>
      </w:r>
    </w:p>
    <w:bookmarkEnd w:id="49"/>
    <w:p w14:paraId="22FA96D4" w14:textId="77777777" w:rsidR="00C21F64" w:rsidRPr="00F61BF2" w:rsidRDefault="00C21F64" w:rsidP="001B243F">
      <w:pPr>
        <w:pStyle w:val="Tekstpodstawowywcity"/>
        <w:widowControl w:val="0"/>
        <w:numPr>
          <w:ilvl w:val="0"/>
          <w:numId w:val="23"/>
        </w:numPr>
        <w:adjustRightInd w:val="0"/>
        <w:spacing w:after="0"/>
        <w:ind w:left="993" w:hanging="284"/>
        <w:jc w:val="both"/>
        <w:textAlignment w:val="baseline"/>
        <w:rPr>
          <w:rFonts w:ascii="Cambria" w:hAnsi="Cambria"/>
        </w:rPr>
      </w:pPr>
      <w:r w:rsidRPr="00F61BF2">
        <w:rPr>
          <w:rFonts w:ascii="Cambria" w:hAnsi="Cambria"/>
        </w:rPr>
        <w:t>stwierdzenia w toku realizacji robót budowlanych, zgodności realizacji z projektem,</w:t>
      </w:r>
    </w:p>
    <w:p w14:paraId="0278F7EB" w14:textId="78C8B85D" w:rsidR="00C21F64" w:rsidRDefault="00C21F64" w:rsidP="001B243F">
      <w:pPr>
        <w:pStyle w:val="Tekstpodstawowywcity"/>
        <w:widowControl w:val="0"/>
        <w:numPr>
          <w:ilvl w:val="0"/>
          <w:numId w:val="23"/>
        </w:numPr>
        <w:adjustRightInd w:val="0"/>
        <w:spacing w:after="0"/>
        <w:ind w:left="993" w:hanging="284"/>
        <w:jc w:val="both"/>
        <w:textAlignment w:val="baseline"/>
        <w:rPr>
          <w:rFonts w:ascii="Cambria" w:hAnsi="Cambria"/>
        </w:rPr>
      </w:pPr>
      <w:r w:rsidRPr="00F61BF2">
        <w:rPr>
          <w:rFonts w:ascii="Cambria" w:hAnsi="Cambria"/>
        </w:rPr>
        <w:lastRenderedPageBreak/>
        <w:t xml:space="preserve">uzgodnienia możliwości wprowadzenia rozwiązań zamiennych w stosunku do przewidzianych w projekcie, a zgłaszanych przez </w:t>
      </w:r>
      <w:r w:rsidR="0017298B">
        <w:rPr>
          <w:rFonts w:ascii="Cambria" w:hAnsi="Cambria"/>
        </w:rPr>
        <w:t>K</w:t>
      </w:r>
      <w:r w:rsidRPr="00F61BF2">
        <w:rPr>
          <w:rFonts w:ascii="Cambria" w:hAnsi="Cambria"/>
        </w:rPr>
        <w:t xml:space="preserve">ierownika </w:t>
      </w:r>
      <w:r w:rsidR="0017298B">
        <w:rPr>
          <w:rFonts w:ascii="Cambria" w:hAnsi="Cambria"/>
        </w:rPr>
        <w:t>B</w:t>
      </w:r>
      <w:r w:rsidRPr="00F61BF2">
        <w:rPr>
          <w:rFonts w:ascii="Cambria" w:hAnsi="Cambria"/>
        </w:rPr>
        <w:t>udowy lub inspektora nadzoru inwestorskiego</w:t>
      </w:r>
      <w:r w:rsidR="0057406A" w:rsidRPr="00F61BF2">
        <w:rPr>
          <w:rFonts w:ascii="Cambria" w:hAnsi="Cambria"/>
        </w:rPr>
        <w:t>,</w:t>
      </w:r>
    </w:p>
    <w:p w14:paraId="0AD389F6" w14:textId="7EB3B3A2" w:rsidR="00E87CC4" w:rsidRPr="00E87CC4" w:rsidRDefault="00AB448C" w:rsidP="001B243F">
      <w:pPr>
        <w:pStyle w:val="Tekstpodstawowywcity"/>
        <w:widowControl w:val="0"/>
        <w:numPr>
          <w:ilvl w:val="0"/>
          <w:numId w:val="23"/>
        </w:numPr>
        <w:adjustRightInd w:val="0"/>
        <w:spacing w:after="0"/>
        <w:ind w:left="993" w:hanging="284"/>
        <w:jc w:val="both"/>
        <w:textAlignment w:val="baseline"/>
        <w:rPr>
          <w:rFonts w:ascii="Cambria" w:hAnsi="Cambria"/>
        </w:rPr>
      </w:pPr>
      <w:r w:rsidRPr="00E87CC4">
        <w:rPr>
          <w:rFonts w:ascii="Cambria" w:hAnsi="Cambria"/>
        </w:rPr>
        <w:t xml:space="preserve">do 10 konsultacji mailowych, przy czym faktyczne rozliczenie z Wykonawcą </w:t>
      </w:r>
      <w:r w:rsidR="00E87CC4" w:rsidRPr="00E87CC4">
        <w:rPr>
          <w:rFonts w:ascii="Cambria" w:hAnsi="Cambria"/>
        </w:rPr>
        <w:t xml:space="preserve">nastąpi po każdorazowym </w:t>
      </w:r>
      <w:r w:rsidR="0017298B" w:rsidRPr="0017298B">
        <w:rPr>
          <w:rFonts w:ascii="Cambria" w:hAnsi="Cambria"/>
          <w:u w:val="single"/>
        </w:rPr>
        <w:t>uzyskaniu porady</w:t>
      </w:r>
      <w:r w:rsidR="0017298B">
        <w:rPr>
          <w:rFonts w:ascii="Cambria" w:hAnsi="Cambria"/>
        </w:rPr>
        <w:t xml:space="preserve"> (odbyciu konsultacji)</w:t>
      </w:r>
      <w:r w:rsidR="00E87CC4" w:rsidRPr="00E87CC4">
        <w:rPr>
          <w:rFonts w:ascii="Cambria" w:hAnsi="Cambria"/>
        </w:rPr>
        <w:t xml:space="preserve">, w oparciu o wycenę wskazaną przez Wykonawcę w Formularzu </w:t>
      </w:r>
      <w:bookmarkStart w:id="51" w:name="_Hlk178061773"/>
      <w:r w:rsidR="00E87CC4" w:rsidRPr="00E87CC4">
        <w:rPr>
          <w:rFonts w:ascii="Cambria" w:hAnsi="Cambria"/>
        </w:rPr>
        <w:t xml:space="preserve">ofertowym </w:t>
      </w:r>
      <w:r w:rsidR="00E87CC4" w:rsidRPr="005603E4">
        <w:rPr>
          <w:rFonts w:ascii="Cambria" w:hAnsi="Cambria"/>
        </w:rPr>
        <w:t>w pkt.</w:t>
      </w:r>
      <w:r w:rsidR="00687EA7">
        <w:rPr>
          <w:rFonts w:ascii="Cambria" w:hAnsi="Cambria"/>
        </w:rPr>
        <w:t>:</w:t>
      </w:r>
      <w:r w:rsidR="00E87CC4" w:rsidRPr="005603E4">
        <w:rPr>
          <w:rFonts w:ascii="Cambria" w:hAnsi="Cambria"/>
        </w:rPr>
        <w:t xml:space="preserve"> </w:t>
      </w:r>
      <w:r w:rsidR="005603E4" w:rsidRPr="00687EA7">
        <w:rPr>
          <w:rFonts w:ascii="Cambria" w:hAnsi="Cambria"/>
        </w:rPr>
        <w:t xml:space="preserve">1 lit. b) </w:t>
      </w:r>
      <w:proofErr w:type="spellStart"/>
      <w:r w:rsidR="005603E4" w:rsidRPr="00687EA7">
        <w:rPr>
          <w:rFonts w:ascii="Cambria" w:hAnsi="Cambria"/>
        </w:rPr>
        <w:t>tiret</w:t>
      </w:r>
      <w:proofErr w:type="spellEnd"/>
      <w:r w:rsidR="005603E4" w:rsidRPr="00687EA7">
        <w:rPr>
          <w:rFonts w:ascii="Cambria" w:hAnsi="Cambria"/>
        </w:rPr>
        <w:t xml:space="preserve"> pierwsze</w:t>
      </w:r>
      <w:bookmarkEnd w:id="51"/>
      <w:r w:rsidR="00687EA7">
        <w:rPr>
          <w:rFonts w:ascii="Cambria" w:hAnsi="Cambria"/>
        </w:rPr>
        <w:t xml:space="preserve"> i/lub 2</w:t>
      </w:r>
      <w:r w:rsidR="00687EA7" w:rsidRPr="00687EA7">
        <w:rPr>
          <w:rFonts w:ascii="Cambria" w:hAnsi="Cambria"/>
        </w:rPr>
        <w:t xml:space="preserve"> lit. b) </w:t>
      </w:r>
      <w:proofErr w:type="spellStart"/>
      <w:r w:rsidR="00687EA7" w:rsidRPr="00687EA7">
        <w:rPr>
          <w:rFonts w:ascii="Cambria" w:hAnsi="Cambria"/>
        </w:rPr>
        <w:t>tiret</w:t>
      </w:r>
      <w:proofErr w:type="spellEnd"/>
      <w:r w:rsidR="00687EA7" w:rsidRPr="00687EA7">
        <w:rPr>
          <w:rFonts w:ascii="Cambria" w:hAnsi="Cambria"/>
        </w:rPr>
        <w:t xml:space="preserve"> pierwsze</w:t>
      </w:r>
      <w:r w:rsidR="00687EA7">
        <w:rPr>
          <w:rFonts w:ascii="Cambria" w:hAnsi="Cambria"/>
        </w:rPr>
        <w:t xml:space="preserve"> i/lub 3</w:t>
      </w:r>
      <w:r w:rsidR="00687EA7" w:rsidRPr="00687EA7">
        <w:rPr>
          <w:rFonts w:ascii="Cambria" w:hAnsi="Cambria"/>
        </w:rPr>
        <w:t xml:space="preserve"> lit. b) </w:t>
      </w:r>
      <w:proofErr w:type="spellStart"/>
      <w:r w:rsidR="00687EA7" w:rsidRPr="00687EA7">
        <w:rPr>
          <w:rFonts w:ascii="Cambria" w:hAnsi="Cambria"/>
        </w:rPr>
        <w:t>tiret</w:t>
      </w:r>
      <w:proofErr w:type="spellEnd"/>
      <w:r w:rsidR="00687EA7" w:rsidRPr="00687EA7">
        <w:rPr>
          <w:rFonts w:ascii="Cambria" w:hAnsi="Cambria"/>
        </w:rPr>
        <w:t xml:space="preserve"> pierwsze</w:t>
      </w:r>
      <w:r w:rsidR="005603E4">
        <w:rPr>
          <w:rFonts w:ascii="Cambria" w:hAnsi="Cambria"/>
        </w:rPr>
        <w:t xml:space="preserve"> </w:t>
      </w:r>
      <w:r w:rsidR="00E87CC4" w:rsidRPr="00E87CC4">
        <w:rPr>
          <w:rFonts w:ascii="Cambria" w:hAnsi="Cambria"/>
        </w:rPr>
        <w:t>(</w:t>
      </w:r>
      <w:r w:rsidR="00E87CC4" w:rsidRPr="00E87CC4">
        <w:rPr>
          <w:rFonts w:ascii="Cambria" w:hAnsi="Cambria"/>
          <w:b/>
          <w:bCs/>
        </w:rPr>
        <w:t xml:space="preserve">załącznik nr </w:t>
      </w:r>
      <w:r w:rsidR="0097271F">
        <w:rPr>
          <w:rFonts w:ascii="Cambria" w:hAnsi="Cambria"/>
          <w:b/>
          <w:bCs/>
        </w:rPr>
        <w:t>2</w:t>
      </w:r>
      <w:r w:rsidR="00E87CC4" w:rsidRPr="00E87CC4">
        <w:rPr>
          <w:rFonts w:ascii="Cambria" w:hAnsi="Cambria"/>
        </w:rPr>
        <w:t xml:space="preserve"> do SWZ)</w:t>
      </w:r>
      <w:r w:rsidR="0017298B">
        <w:rPr>
          <w:rFonts w:ascii="Cambria" w:hAnsi="Cambria"/>
        </w:rPr>
        <w:t xml:space="preserve">, </w:t>
      </w:r>
      <w:r w:rsidR="00383776">
        <w:rPr>
          <w:rFonts w:ascii="Cambria" w:hAnsi="Cambria"/>
        </w:rPr>
        <w:t>z zastrzeżeniem, że</w:t>
      </w:r>
      <w:r w:rsidR="0017298B">
        <w:rPr>
          <w:rFonts w:ascii="Cambria" w:hAnsi="Cambria"/>
        </w:rPr>
        <w:t xml:space="preserve"> konsultacja rozumiana jest jako całościowe </w:t>
      </w:r>
      <w:r w:rsidR="00431971">
        <w:rPr>
          <w:rFonts w:ascii="Cambria" w:hAnsi="Cambria"/>
        </w:rPr>
        <w:t>omówienie danego zagadnienia i uzyskanie opinii Wykonawcy (niezależnie od liczby wysłanych przez niego wiadomości e-mail).</w:t>
      </w:r>
    </w:p>
    <w:p w14:paraId="2839069E" w14:textId="20C2FD13" w:rsidR="0057406A" w:rsidRPr="00E87CC4" w:rsidRDefault="00754005" w:rsidP="001B243F">
      <w:pPr>
        <w:pStyle w:val="Tekstpodstawowywcity"/>
        <w:widowControl w:val="0"/>
        <w:numPr>
          <w:ilvl w:val="0"/>
          <w:numId w:val="23"/>
        </w:numPr>
        <w:adjustRightInd w:val="0"/>
        <w:spacing w:after="0"/>
        <w:ind w:left="993" w:hanging="284"/>
        <w:jc w:val="both"/>
        <w:textAlignment w:val="baseline"/>
        <w:rPr>
          <w:rFonts w:ascii="Cambria" w:hAnsi="Cambria"/>
        </w:rPr>
      </w:pPr>
      <w:r w:rsidRPr="00E87CC4">
        <w:rPr>
          <w:rFonts w:ascii="Cambria" w:hAnsi="Cambria"/>
        </w:rPr>
        <w:t xml:space="preserve">do </w:t>
      </w:r>
      <w:r w:rsidR="008649BE" w:rsidRPr="00E87CC4">
        <w:rPr>
          <w:rFonts w:ascii="Cambria" w:hAnsi="Cambria"/>
        </w:rPr>
        <w:t>10</w:t>
      </w:r>
      <w:r w:rsidR="0057406A" w:rsidRPr="00E87CC4">
        <w:rPr>
          <w:rFonts w:ascii="Cambria" w:hAnsi="Cambria"/>
        </w:rPr>
        <w:t xml:space="preserve"> pobytów na budowie, przy czym </w:t>
      </w:r>
      <w:r w:rsidR="008649BE" w:rsidRPr="00E87CC4">
        <w:rPr>
          <w:rFonts w:ascii="Cambria" w:hAnsi="Cambria"/>
        </w:rPr>
        <w:t xml:space="preserve">faktyczne rozliczenie z Wykonawcą </w:t>
      </w:r>
      <w:bookmarkStart w:id="52" w:name="_Hlk177556422"/>
      <w:r w:rsidR="008649BE" w:rsidRPr="00E87CC4">
        <w:rPr>
          <w:rFonts w:ascii="Cambria" w:hAnsi="Cambria"/>
        </w:rPr>
        <w:t xml:space="preserve">nastąpi po każdorazowym pobycie Wykonawcy na miejscu wykonywania robót budowlanych, w oparciu o </w:t>
      </w:r>
      <w:r w:rsidR="00A262A5" w:rsidRPr="00E87CC4">
        <w:rPr>
          <w:rFonts w:ascii="Cambria" w:hAnsi="Cambria"/>
        </w:rPr>
        <w:t>wycenę</w:t>
      </w:r>
      <w:r w:rsidR="008649BE" w:rsidRPr="00E87CC4">
        <w:rPr>
          <w:rFonts w:ascii="Cambria" w:hAnsi="Cambria"/>
        </w:rPr>
        <w:t xml:space="preserve"> wskazan</w:t>
      </w:r>
      <w:r w:rsidR="00A262A5" w:rsidRPr="00E87CC4">
        <w:rPr>
          <w:rFonts w:ascii="Cambria" w:hAnsi="Cambria"/>
        </w:rPr>
        <w:t>ą</w:t>
      </w:r>
      <w:r w:rsidR="008649BE" w:rsidRPr="00E87CC4">
        <w:rPr>
          <w:rFonts w:ascii="Cambria" w:hAnsi="Cambria"/>
        </w:rPr>
        <w:t xml:space="preserve"> przez Wykonawcę w Formularzu ofertowym </w:t>
      </w:r>
      <w:r w:rsidR="005603E4" w:rsidRPr="005603E4">
        <w:rPr>
          <w:rFonts w:ascii="Cambria" w:hAnsi="Cambria"/>
        </w:rPr>
        <w:t>w pkt.</w:t>
      </w:r>
      <w:r w:rsidR="00687EA7">
        <w:rPr>
          <w:rFonts w:ascii="Cambria" w:hAnsi="Cambria"/>
        </w:rPr>
        <w:t>:</w:t>
      </w:r>
      <w:r w:rsidR="005603E4" w:rsidRPr="005603E4">
        <w:rPr>
          <w:rFonts w:ascii="Cambria" w:hAnsi="Cambria"/>
        </w:rPr>
        <w:t xml:space="preserve"> </w:t>
      </w:r>
      <w:r w:rsidR="005603E4">
        <w:rPr>
          <w:rFonts w:ascii="Cambria" w:hAnsi="Cambria"/>
        </w:rPr>
        <w:t xml:space="preserve">1 lit. b) </w:t>
      </w:r>
      <w:proofErr w:type="spellStart"/>
      <w:r w:rsidR="005603E4">
        <w:rPr>
          <w:rFonts w:ascii="Cambria" w:hAnsi="Cambria"/>
        </w:rPr>
        <w:t>tiret</w:t>
      </w:r>
      <w:proofErr w:type="spellEnd"/>
      <w:r w:rsidR="005603E4">
        <w:rPr>
          <w:rFonts w:ascii="Cambria" w:hAnsi="Cambria"/>
        </w:rPr>
        <w:t xml:space="preserve"> drugie</w:t>
      </w:r>
      <w:r w:rsidR="005603E4" w:rsidRPr="00E87CC4">
        <w:rPr>
          <w:rFonts w:ascii="Cambria" w:hAnsi="Cambria"/>
        </w:rPr>
        <w:t xml:space="preserve"> </w:t>
      </w:r>
      <w:r w:rsidR="00687EA7">
        <w:rPr>
          <w:rFonts w:ascii="Cambria" w:hAnsi="Cambria"/>
        </w:rPr>
        <w:t xml:space="preserve">i/lub 2 lit. b) </w:t>
      </w:r>
      <w:proofErr w:type="spellStart"/>
      <w:r w:rsidR="00687EA7">
        <w:rPr>
          <w:rFonts w:ascii="Cambria" w:hAnsi="Cambria"/>
        </w:rPr>
        <w:t>tiret</w:t>
      </w:r>
      <w:proofErr w:type="spellEnd"/>
      <w:r w:rsidR="00687EA7">
        <w:rPr>
          <w:rFonts w:ascii="Cambria" w:hAnsi="Cambria"/>
        </w:rPr>
        <w:t xml:space="preserve"> drugie i/lub 3 lit. b) </w:t>
      </w:r>
      <w:proofErr w:type="spellStart"/>
      <w:r w:rsidR="00687EA7">
        <w:rPr>
          <w:rFonts w:ascii="Cambria" w:hAnsi="Cambria"/>
        </w:rPr>
        <w:t>tiret</w:t>
      </w:r>
      <w:proofErr w:type="spellEnd"/>
      <w:r w:rsidR="00687EA7">
        <w:rPr>
          <w:rFonts w:ascii="Cambria" w:hAnsi="Cambria"/>
        </w:rPr>
        <w:t xml:space="preserve"> drugie</w:t>
      </w:r>
      <w:r w:rsidR="00687EA7" w:rsidRPr="00E87CC4">
        <w:rPr>
          <w:rFonts w:ascii="Cambria" w:hAnsi="Cambria"/>
        </w:rPr>
        <w:t xml:space="preserve"> </w:t>
      </w:r>
      <w:r w:rsidR="009E4EA0" w:rsidRPr="00E87CC4">
        <w:rPr>
          <w:rFonts w:ascii="Cambria" w:hAnsi="Cambria"/>
        </w:rPr>
        <w:t>(</w:t>
      </w:r>
      <w:r w:rsidR="009E4EA0" w:rsidRPr="00E87CC4">
        <w:rPr>
          <w:rFonts w:ascii="Cambria" w:hAnsi="Cambria"/>
          <w:b/>
          <w:bCs/>
        </w:rPr>
        <w:t xml:space="preserve">załącznik nr </w:t>
      </w:r>
      <w:r w:rsidR="0097271F">
        <w:rPr>
          <w:rFonts w:ascii="Cambria" w:hAnsi="Cambria"/>
          <w:b/>
          <w:bCs/>
        </w:rPr>
        <w:t>2</w:t>
      </w:r>
      <w:r w:rsidR="009E4EA0" w:rsidRPr="00E87CC4">
        <w:rPr>
          <w:rFonts w:ascii="Cambria" w:hAnsi="Cambria"/>
        </w:rPr>
        <w:t xml:space="preserve"> do SWZ).</w:t>
      </w:r>
    </w:p>
    <w:bookmarkEnd w:id="52"/>
    <w:p w14:paraId="6048A2B8" w14:textId="4AF126FD" w:rsidR="00A262A5" w:rsidRPr="00F61BF2" w:rsidRDefault="00A262A5" w:rsidP="00747A38">
      <w:pPr>
        <w:pStyle w:val="Styl1"/>
        <w:numPr>
          <w:ilvl w:val="1"/>
          <w:numId w:val="3"/>
        </w:numPr>
        <w:spacing w:after="0"/>
        <w:ind w:left="709" w:hanging="567"/>
        <w:rPr>
          <w:rFonts w:ascii="Cambria" w:hAnsi="Cambria"/>
          <w:b w:val="0"/>
          <w:spacing w:val="-2"/>
          <w:lang w:val="pl-PL"/>
        </w:rPr>
      </w:pPr>
      <w:r w:rsidRPr="00F61BF2">
        <w:rPr>
          <w:rFonts w:ascii="Cambria" w:hAnsi="Cambria"/>
          <w:b w:val="0"/>
          <w:spacing w:val="-2"/>
          <w:lang w:val="pl-PL"/>
        </w:rPr>
        <w:t xml:space="preserve">Realizacja fakultatywnej części zamówienia na zasadzie </w:t>
      </w:r>
      <w:r w:rsidRPr="00F61BF2">
        <w:rPr>
          <w:rFonts w:ascii="Cambria" w:hAnsi="Cambria"/>
          <w:b w:val="0"/>
          <w:i/>
          <w:iCs/>
          <w:spacing w:val="-2"/>
          <w:u w:val="single"/>
          <w:lang w:val="pl-PL"/>
        </w:rPr>
        <w:t>prawa opcji 2</w:t>
      </w:r>
      <w:r w:rsidRPr="00F61BF2">
        <w:rPr>
          <w:rFonts w:ascii="Cambria" w:hAnsi="Cambria"/>
          <w:b w:val="0"/>
          <w:spacing w:val="-2"/>
          <w:lang w:val="pl-PL"/>
        </w:rPr>
        <w:t xml:space="preserve"> polegać będzie na aktualizacj</w:t>
      </w:r>
      <w:r w:rsidR="005603E4">
        <w:rPr>
          <w:rFonts w:ascii="Cambria" w:hAnsi="Cambria"/>
          <w:b w:val="0"/>
          <w:spacing w:val="-2"/>
          <w:lang w:val="pl-PL"/>
        </w:rPr>
        <w:t>i</w:t>
      </w:r>
      <w:r w:rsidRPr="00F61BF2">
        <w:rPr>
          <w:rFonts w:ascii="Cambria" w:hAnsi="Cambria"/>
          <w:b w:val="0"/>
          <w:spacing w:val="-2"/>
          <w:lang w:val="pl-PL"/>
        </w:rPr>
        <w:t xml:space="preserve"> kosztorys</w:t>
      </w:r>
      <w:r w:rsidR="0023503E" w:rsidRPr="00F61BF2">
        <w:rPr>
          <w:rFonts w:ascii="Cambria" w:hAnsi="Cambria"/>
          <w:b w:val="0"/>
          <w:spacing w:val="-2"/>
          <w:lang w:val="pl-PL"/>
        </w:rPr>
        <w:t>u</w:t>
      </w:r>
      <w:r w:rsidRPr="00F61BF2">
        <w:rPr>
          <w:rFonts w:ascii="Cambria" w:hAnsi="Cambria"/>
          <w:b w:val="0"/>
          <w:spacing w:val="-2"/>
          <w:lang w:val="pl-PL"/>
        </w:rPr>
        <w:t xml:space="preserve"> inwestorski</w:t>
      </w:r>
      <w:r w:rsidR="0023503E" w:rsidRPr="00F61BF2">
        <w:rPr>
          <w:rFonts w:ascii="Cambria" w:hAnsi="Cambria"/>
          <w:b w:val="0"/>
          <w:spacing w:val="-2"/>
          <w:lang w:val="pl-PL"/>
        </w:rPr>
        <w:t>ego</w:t>
      </w:r>
      <w:r w:rsidR="007D6605">
        <w:rPr>
          <w:rFonts w:ascii="Cambria" w:hAnsi="Cambria"/>
          <w:b w:val="0"/>
          <w:spacing w:val="-2"/>
          <w:lang w:val="pl-PL"/>
        </w:rPr>
        <w:t>.</w:t>
      </w:r>
      <w:r w:rsidRPr="00F61BF2">
        <w:rPr>
          <w:rFonts w:ascii="Cambria" w:hAnsi="Cambria"/>
          <w:b w:val="0"/>
          <w:spacing w:val="-2"/>
          <w:lang w:val="pl-PL"/>
        </w:rPr>
        <w:t xml:space="preserve"> </w:t>
      </w:r>
    </w:p>
    <w:p w14:paraId="105BC635" w14:textId="0CCDBB4B" w:rsidR="00D54D2E" w:rsidRPr="00745307" w:rsidRDefault="00D54D2E" w:rsidP="00F61BF2">
      <w:pPr>
        <w:pStyle w:val="Styl1"/>
        <w:numPr>
          <w:ilvl w:val="1"/>
          <w:numId w:val="3"/>
        </w:numPr>
        <w:spacing w:after="0"/>
        <w:ind w:left="709" w:hanging="567"/>
        <w:rPr>
          <w:rFonts w:ascii="Cambria" w:hAnsi="Cambria"/>
          <w:b w:val="0"/>
          <w:spacing w:val="-2"/>
          <w:lang w:val="pl-PL"/>
        </w:rPr>
      </w:pPr>
      <w:bookmarkStart w:id="53" w:name="_Hlk156558874"/>
      <w:bookmarkEnd w:id="50"/>
      <w:r w:rsidRPr="00F61BF2">
        <w:rPr>
          <w:rFonts w:ascii="Cambria" w:hAnsi="Cambria"/>
          <w:b w:val="0"/>
          <w:spacing w:val="-2"/>
          <w:lang w:val="pl-PL"/>
        </w:rPr>
        <w:t xml:space="preserve">Przedmiot zamówienia nie może wskazywać znaków towarowych, patentów lub pochodzenia w którymkolwiek z elementów przedmiotu zamówienia. Dokumentacja projektowa nie może zawierać nazw własnych znaków towarowych, patentów lub pochodzenia, jeżeli mogłoby to doprowadzić do uprzywilejowania lub wyeliminowania niektórych Wykonawców lub produktów. Dopuszcza się posłużenie się wskazaniem znaku towarowego, patentu lub pochodzenia jedynie w sytuacjach wyjątkowych tj. uzasadnionych specyfikacją przedmiotu zamówienia, a jednocześnie, gdy nie można opisać przedmiotu zamówienia za pomocą dostatecznie dokładnych określeń. W takiej sytuacji Wykonawca ma obowiązek </w:t>
      </w:r>
      <w:r w:rsidRPr="00745307">
        <w:rPr>
          <w:rFonts w:ascii="Cambria" w:hAnsi="Cambria"/>
          <w:b w:val="0"/>
          <w:spacing w:val="-2"/>
          <w:lang w:val="pl-PL"/>
        </w:rPr>
        <w:t>umieszczenia wyrazów „lub równoważny”</w:t>
      </w:r>
      <w:r w:rsidR="00AA5828" w:rsidRPr="00745307">
        <w:rPr>
          <w:rFonts w:ascii="Cambria" w:hAnsi="Cambria"/>
          <w:b w:val="0"/>
          <w:spacing w:val="-2"/>
          <w:lang w:val="pl-PL"/>
        </w:rPr>
        <w:t xml:space="preserve"> oraz opisania parametrów równoważności.</w:t>
      </w:r>
    </w:p>
    <w:bookmarkEnd w:id="15"/>
    <w:bookmarkEnd w:id="16"/>
    <w:bookmarkEnd w:id="53"/>
    <w:p w14:paraId="34B85B78" w14:textId="77777777" w:rsidR="00F61BF2" w:rsidRPr="00745307" w:rsidRDefault="00301757" w:rsidP="001B6B24">
      <w:pPr>
        <w:pStyle w:val="Styl1"/>
        <w:tabs>
          <w:tab w:val="clear" w:pos="0"/>
        </w:tabs>
        <w:spacing w:before="200"/>
        <w:ind w:left="284" w:hanging="284"/>
        <w:contextualSpacing w:val="0"/>
        <w:rPr>
          <w:rFonts w:ascii="Cambria" w:hAnsi="Cambria"/>
        </w:rPr>
      </w:pPr>
      <w:r w:rsidRPr="00745307">
        <w:rPr>
          <w:rFonts w:ascii="Cambria" w:hAnsi="Cambria"/>
        </w:rPr>
        <w:t xml:space="preserve">Termin wykonania zamówienia </w:t>
      </w:r>
      <w:bookmarkEnd w:id="14"/>
    </w:p>
    <w:p w14:paraId="7E3A41A1" w14:textId="097034D4" w:rsidR="00665792" w:rsidRPr="00F61BF2" w:rsidRDefault="00665792" w:rsidP="001B243F">
      <w:pPr>
        <w:pStyle w:val="Styl1"/>
        <w:numPr>
          <w:ilvl w:val="1"/>
          <w:numId w:val="28"/>
        </w:numPr>
        <w:ind w:left="426" w:hanging="142"/>
        <w:rPr>
          <w:rFonts w:ascii="Cambria" w:hAnsi="Cambria"/>
          <w:b w:val="0"/>
        </w:rPr>
      </w:pPr>
      <w:bookmarkStart w:id="54" w:name="_Hlk176333512"/>
      <w:r w:rsidRPr="00745307">
        <w:rPr>
          <w:rFonts w:ascii="Cambria" w:hAnsi="Cambria"/>
          <w:b w:val="0"/>
          <w:lang w:val="pl-PL"/>
        </w:rPr>
        <w:t>Przedmiot zamówienia</w:t>
      </w:r>
      <w:r w:rsidRPr="00F61BF2">
        <w:rPr>
          <w:rFonts w:ascii="Cambria" w:hAnsi="Cambria"/>
          <w:b w:val="0"/>
          <w:lang w:val="pl-PL"/>
        </w:rPr>
        <w:t xml:space="preserve"> winien zostać wykonany w termin</w:t>
      </w:r>
      <w:r w:rsidR="007D752D">
        <w:rPr>
          <w:rFonts w:ascii="Cambria" w:hAnsi="Cambria"/>
          <w:b w:val="0"/>
          <w:lang w:val="pl-PL"/>
        </w:rPr>
        <w:t>ach</w:t>
      </w:r>
      <w:r w:rsidR="00B11159">
        <w:rPr>
          <w:rFonts w:ascii="Cambria" w:hAnsi="Cambria"/>
          <w:b w:val="0"/>
          <w:lang w:val="pl-PL"/>
        </w:rPr>
        <w:t xml:space="preserve"> </w:t>
      </w:r>
      <w:r w:rsidR="00B11159">
        <w:rPr>
          <w:rFonts w:ascii="Cambria" w:hAnsi="Cambria"/>
          <w:b w:val="0"/>
          <w:spacing w:val="-2"/>
          <w:lang w:val="pl-PL"/>
        </w:rPr>
        <w:t>(odrębnie dla każdego z Pakietów)</w:t>
      </w:r>
      <w:r w:rsidR="00B11159">
        <w:rPr>
          <w:rFonts w:ascii="Cambria" w:hAnsi="Cambria"/>
          <w:b w:val="0"/>
          <w:lang w:val="pl-PL"/>
        </w:rPr>
        <w:t xml:space="preserve"> </w:t>
      </w:r>
      <w:r w:rsidRPr="00F61BF2">
        <w:rPr>
          <w:rFonts w:ascii="Cambria" w:hAnsi="Cambria"/>
          <w:b w:val="0"/>
          <w:lang w:val="pl-PL"/>
        </w:rPr>
        <w:t>:</w:t>
      </w:r>
    </w:p>
    <w:p w14:paraId="71628684" w14:textId="522C808B" w:rsidR="006C5ABA" w:rsidRPr="006C5ABA" w:rsidRDefault="00B11159" w:rsidP="001B243F">
      <w:pPr>
        <w:pStyle w:val="Styl1"/>
        <w:numPr>
          <w:ilvl w:val="0"/>
          <w:numId w:val="33"/>
        </w:numPr>
        <w:rPr>
          <w:rFonts w:ascii="Cambria" w:hAnsi="Cambria"/>
          <w:b w:val="0"/>
          <w:bCs/>
        </w:rPr>
      </w:pPr>
      <w:bookmarkStart w:id="55" w:name="_Hlk177985758"/>
      <w:bookmarkEnd w:id="54"/>
      <w:r w:rsidRPr="00B11159">
        <w:rPr>
          <w:rFonts w:ascii="Cambria" w:hAnsi="Cambria"/>
          <w:b w:val="0"/>
          <w:bCs/>
          <w:u w:val="single"/>
        </w:rPr>
        <w:t>dokumentacja projektowo- kosztorysowa</w:t>
      </w:r>
      <w:r w:rsidR="006C5ABA">
        <w:rPr>
          <w:rFonts w:ascii="Cambria" w:hAnsi="Cambria"/>
          <w:b w:val="0"/>
          <w:bCs/>
        </w:rPr>
        <w:t xml:space="preserve"> </w:t>
      </w:r>
      <w:r w:rsidR="006C5ABA" w:rsidRPr="006C5ABA">
        <w:rPr>
          <w:rFonts w:ascii="Cambria" w:hAnsi="Cambria"/>
          <w:b w:val="0"/>
          <w:bCs/>
        </w:rPr>
        <w:t xml:space="preserve">- </w:t>
      </w:r>
      <w:r w:rsidR="006C5ABA" w:rsidRPr="009F67C6">
        <w:rPr>
          <w:rFonts w:ascii="Cambria" w:hAnsi="Cambria"/>
        </w:rPr>
        <w:t>do 6 miesięcy</w:t>
      </w:r>
      <w:r w:rsidR="006C5ABA" w:rsidRPr="006C5ABA">
        <w:rPr>
          <w:rFonts w:ascii="Cambria" w:hAnsi="Cambria"/>
          <w:b w:val="0"/>
          <w:bCs/>
        </w:rPr>
        <w:t xml:space="preserve"> od </w:t>
      </w:r>
      <w:r w:rsidR="006C5ABA">
        <w:rPr>
          <w:rFonts w:ascii="Cambria" w:hAnsi="Cambria"/>
          <w:b w:val="0"/>
          <w:bCs/>
        </w:rPr>
        <w:t xml:space="preserve">dnia </w:t>
      </w:r>
      <w:r w:rsidR="006C5ABA" w:rsidRPr="006C5ABA">
        <w:rPr>
          <w:rFonts w:ascii="Cambria" w:hAnsi="Cambria"/>
          <w:b w:val="0"/>
          <w:bCs/>
        </w:rPr>
        <w:t>podpisania umowy</w:t>
      </w:r>
      <w:r w:rsidR="002D1BAA">
        <w:rPr>
          <w:rFonts w:ascii="Cambria" w:hAnsi="Cambria"/>
          <w:b w:val="0"/>
          <w:bCs/>
        </w:rPr>
        <w:t>,</w:t>
      </w:r>
    </w:p>
    <w:p w14:paraId="108D32F0" w14:textId="76AC2062" w:rsidR="006C5ABA" w:rsidRPr="006C5ABA" w:rsidRDefault="00B11159" w:rsidP="001B243F">
      <w:pPr>
        <w:pStyle w:val="Styl1"/>
        <w:numPr>
          <w:ilvl w:val="0"/>
          <w:numId w:val="33"/>
        </w:numPr>
        <w:rPr>
          <w:rFonts w:ascii="Cambria" w:hAnsi="Cambria"/>
          <w:b w:val="0"/>
          <w:bCs/>
        </w:rPr>
      </w:pPr>
      <w:r w:rsidRPr="00B11159">
        <w:rPr>
          <w:rFonts w:ascii="Cambria" w:hAnsi="Cambria"/>
          <w:b w:val="0"/>
          <w:bCs/>
          <w:u w:val="single"/>
        </w:rPr>
        <w:t xml:space="preserve">uzyskanie prawa dysponowania nieruchomościami </w:t>
      </w:r>
      <w:r w:rsidR="006C5ABA" w:rsidRPr="006C5ABA">
        <w:rPr>
          <w:rFonts w:ascii="Cambria" w:hAnsi="Cambria"/>
          <w:b w:val="0"/>
          <w:bCs/>
        </w:rPr>
        <w:t xml:space="preserve">- </w:t>
      </w:r>
      <w:r w:rsidR="006C5ABA" w:rsidRPr="006C5ABA">
        <w:rPr>
          <w:rFonts w:ascii="Cambria" w:hAnsi="Cambria"/>
        </w:rPr>
        <w:t>do 12 miesięcy</w:t>
      </w:r>
      <w:r w:rsidR="006C5ABA" w:rsidRPr="006C5ABA">
        <w:rPr>
          <w:rFonts w:ascii="Cambria" w:hAnsi="Cambria"/>
          <w:b w:val="0"/>
          <w:bCs/>
        </w:rPr>
        <w:t xml:space="preserve"> od </w:t>
      </w:r>
      <w:r w:rsidR="006C5ABA">
        <w:rPr>
          <w:rFonts w:ascii="Cambria" w:hAnsi="Cambria"/>
          <w:b w:val="0"/>
          <w:bCs/>
        </w:rPr>
        <w:t xml:space="preserve">dnia </w:t>
      </w:r>
      <w:r w:rsidR="006C5ABA" w:rsidRPr="006C5ABA">
        <w:rPr>
          <w:rFonts w:ascii="Cambria" w:hAnsi="Cambria"/>
          <w:b w:val="0"/>
          <w:bCs/>
        </w:rPr>
        <w:t>podpisania umowy</w:t>
      </w:r>
      <w:r w:rsidR="002D1BAA">
        <w:rPr>
          <w:rFonts w:ascii="Cambria" w:hAnsi="Cambria"/>
          <w:b w:val="0"/>
          <w:bCs/>
        </w:rPr>
        <w:t>,</w:t>
      </w:r>
    </w:p>
    <w:p w14:paraId="400FCCD8" w14:textId="12CF1961" w:rsidR="006C5ABA" w:rsidRPr="006C5ABA" w:rsidRDefault="00B11159" w:rsidP="001B243F">
      <w:pPr>
        <w:pStyle w:val="Styl1"/>
        <w:numPr>
          <w:ilvl w:val="0"/>
          <w:numId w:val="33"/>
        </w:numPr>
        <w:rPr>
          <w:rFonts w:ascii="Cambria" w:hAnsi="Cambria"/>
          <w:b w:val="0"/>
          <w:bCs/>
        </w:rPr>
      </w:pPr>
      <w:r w:rsidRPr="00B11159">
        <w:rPr>
          <w:rFonts w:ascii="Cambria" w:hAnsi="Cambria"/>
          <w:b w:val="0"/>
          <w:bCs/>
          <w:u w:val="single"/>
        </w:rPr>
        <w:t xml:space="preserve">uzyskanie uzgodnienia PTOR </w:t>
      </w:r>
      <w:r w:rsidR="006C5ABA" w:rsidRPr="006C5ABA">
        <w:rPr>
          <w:rFonts w:ascii="Cambria" w:hAnsi="Cambria"/>
          <w:b w:val="0"/>
          <w:bCs/>
        </w:rPr>
        <w:t xml:space="preserve">- </w:t>
      </w:r>
      <w:r w:rsidR="006C5ABA" w:rsidRPr="002D1BAA">
        <w:rPr>
          <w:rFonts w:ascii="Cambria" w:hAnsi="Cambria"/>
        </w:rPr>
        <w:t>do 1</w:t>
      </w:r>
      <w:r>
        <w:rPr>
          <w:rFonts w:ascii="Cambria" w:hAnsi="Cambria"/>
        </w:rPr>
        <w:t>2</w:t>
      </w:r>
      <w:r w:rsidR="006C5ABA" w:rsidRPr="002D1BAA">
        <w:rPr>
          <w:rFonts w:ascii="Cambria" w:hAnsi="Cambria"/>
        </w:rPr>
        <w:t xml:space="preserve"> miesięcy</w:t>
      </w:r>
      <w:r w:rsidR="006C5ABA" w:rsidRPr="006C5ABA">
        <w:rPr>
          <w:rFonts w:ascii="Cambria" w:hAnsi="Cambria"/>
          <w:b w:val="0"/>
          <w:bCs/>
        </w:rPr>
        <w:t xml:space="preserve"> od </w:t>
      </w:r>
      <w:r w:rsidR="006C5ABA">
        <w:rPr>
          <w:rFonts w:ascii="Cambria" w:hAnsi="Cambria"/>
          <w:b w:val="0"/>
          <w:bCs/>
        </w:rPr>
        <w:t xml:space="preserve">dnia </w:t>
      </w:r>
      <w:r w:rsidR="006C5ABA" w:rsidRPr="006C5ABA">
        <w:rPr>
          <w:rFonts w:ascii="Cambria" w:hAnsi="Cambria"/>
          <w:b w:val="0"/>
          <w:bCs/>
        </w:rPr>
        <w:t>podpisania umowy</w:t>
      </w:r>
      <w:r w:rsidR="002D1BAA">
        <w:rPr>
          <w:rFonts w:ascii="Cambria" w:hAnsi="Cambria"/>
          <w:b w:val="0"/>
          <w:bCs/>
        </w:rPr>
        <w:t>,</w:t>
      </w:r>
    </w:p>
    <w:p w14:paraId="49C14EEB" w14:textId="3FAF7771" w:rsidR="00A50072" w:rsidRDefault="00687EA7" w:rsidP="001B243F">
      <w:pPr>
        <w:pStyle w:val="Styl1"/>
        <w:numPr>
          <w:ilvl w:val="0"/>
          <w:numId w:val="33"/>
        </w:numPr>
        <w:rPr>
          <w:rFonts w:ascii="Cambria" w:hAnsi="Cambria"/>
          <w:b w:val="0"/>
          <w:bCs/>
        </w:rPr>
      </w:pPr>
      <w:r>
        <w:rPr>
          <w:rFonts w:ascii="Cambria" w:hAnsi="Cambria"/>
          <w:b w:val="0"/>
          <w:bCs/>
          <w:u w:val="single"/>
        </w:rPr>
        <w:t>n</w:t>
      </w:r>
      <w:r w:rsidR="00A50072" w:rsidRPr="00BB464C">
        <w:rPr>
          <w:rFonts w:ascii="Cambria" w:hAnsi="Cambria"/>
          <w:b w:val="0"/>
          <w:bCs/>
          <w:u w:val="single"/>
        </w:rPr>
        <w:t>adzór autorski i aktualizacja dokumentacji</w:t>
      </w:r>
      <w:r w:rsidR="00A50072">
        <w:rPr>
          <w:rFonts w:ascii="Cambria" w:hAnsi="Cambria"/>
          <w:b w:val="0"/>
          <w:bCs/>
        </w:rPr>
        <w:t xml:space="preserve"> (</w:t>
      </w:r>
      <w:r w:rsidR="00A50072" w:rsidRPr="00A50072">
        <w:rPr>
          <w:rFonts w:ascii="Cambria" w:hAnsi="Cambria"/>
          <w:b w:val="0"/>
          <w:bCs/>
          <w:i/>
          <w:iCs/>
        </w:rPr>
        <w:t>prawo opcji 1 oraz 2</w:t>
      </w:r>
      <w:r w:rsidR="002D1BAA">
        <w:rPr>
          <w:rFonts w:ascii="Cambria" w:hAnsi="Cambria"/>
          <w:b w:val="0"/>
          <w:bCs/>
          <w:i/>
          <w:iCs/>
        </w:rPr>
        <w:t xml:space="preserve"> - </w:t>
      </w:r>
      <w:r w:rsidR="002D1BAA" w:rsidRPr="002D1BAA">
        <w:rPr>
          <w:rFonts w:ascii="Cambria" w:hAnsi="Cambria"/>
          <w:b w:val="0"/>
          <w:bCs/>
        </w:rPr>
        <w:t>zgodn</w:t>
      </w:r>
      <w:r w:rsidR="002D1BAA">
        <w:rPr>
          <w:rFonts w:ascii="Cambria" w:hAnsi="Cambria"/>
          <w:b w:val="0"/>
          <w:bCs/>
        </w:rPr>
        <w:t>ie</w:t>
      </w:r>
      <w:r w:rsidR="002D1BAA" w:rsidRPr="002D1BAA">
        <w:rPr>
          <w:rFonts w:ascii="Cambria" w:hAnsi="Cambria"/>
          <w:b w:val="0"/>
          <w:bCs/>
        </w:rPr>
        <w:t xml:space="preserve"> z opisem zawartym w pkt. 3.</w:t>
      </w:r>
      <w:r w:rsidR="002D1BAA">
        <w:rPr>
          <w:rFonts w:ascii="Cambria" w:hAnsi="Cambria"/>
          <w:b w:val="0"/>
          <w:bCs/>
        </w:rPr>
        <w:t>19 oraz 3.20</w:t>
      </w:r>
      <w:r w:rsidR="002D1BAA" w:rsidRPr="002D1BAA">
        <w:rPr>
          <w:rFonts w:ascii="Cambria" w:hAnsi="Cambria"/>
          <w:b w:val="0"/>
          <w:bCs/>
        </w:rPr>
        <w:t xml:space="preserve"> SWZ)</w:t>
      </w:r>
      <w:r w:rsidR="00A50072">
        <w:rPr>
          <w:rFonts w:ascii="Cambria" w:hAnsi="Cambria"/>
          <w:b w:val="0"/>
          <w:bCs/>
        </w:rPr>
        <w:t xml:space="preserve"> </w:t>
      </w:r>
      <w:r w:rsidR="00A50072" w:rsidRPr="00A50072">
        <w:rPr>
          <w:rFonts w:ascii="Cambria" w:hAnsi="Cambria"/>
          <w:b w:val="0"/>
          <w:bCs/>
        </w:rPr>
        <w:t xml:space="preserve">– </w:t>
      </w:r>
      <w:r w:rsidR="00A50072" w:rsidRPr="00A50072">
        <w:rPr>
          <w:rFonts w:ascii="Cambria" w:hAnsi="Cambria"/>
        </w:rPr>
        <w:t xml:space="preserve">do </w:t>
      </w:r>
      <w:r w:rsidR="00B11159">
        <w:rPr>
          <w:rFonts w:ascii="Cambria" w:hAnsi="Cambria"/>
        </w:rPr>
        <w:t>20</w:t>
      </w:r>
      <w:r w:rsidR="00A50072" w:rsidRPr="00A50072">
        <w:rPr>
          <w:rFonts w:ascii="Cambria" w:hAnsi="Cambria"/>
        </w:rPr>
        <w:t xml:space="preserve"> miesięcy</w:t>
      </w:r>
      <w:r w:rsidR="00A50072" w:rsidRPr="00A50072">
        <w:rPr>
          <w:rFonts w:ascii="Cambria" w:hAnsi="Cambria"/>
          <w:b w:val="0"/>
          <w:bCs/>
        </w:rPr>
        <w:t xml:space="preserve"> od uzyskania </w:t>
      </w:r>
      <w:r w:rsidR="00B11159" w:rsidRPr="00B11159">
        <w:rPr>
          <w:rFonts w:ascii="Cambria" w:hAnsi="Cambria"/>
          <w:b w:val="0"/>
          <w:bCs/>
        </w:rPr>
        <w:t>prawa dysponowania nieruchomościami na cele budowlane</w:t>
      </w:r>
      <w:r w:rsidR="00A50072">
        <w:rPr>
          <w:rFonts w:ascii="Cambria" w:hAnsi="Cambria"/>
          <w:b w:val="0"/>
          <w:bCs/>
        </w:rPr>
        <w:t>.</w:t>
      </w:r>
    </w:p>
    <w:bookmarkEnd w:id="55"/>
    <w:p w14:paraId="7FEFBE19" w14:textId="77777777" w:rsidR="00A50072" w:rsidRPr="00A50072" w:rsidRDefault="00A50072" w:rsidP="00A50072">
      <w:pPr>
        <w:pStyle w:val="Styl1"/>
        <w:numPr>
          <w:ilvl w:val="0"/>
          <w:numId w:val="0"/>
        </w:numPr>
        <w:ind w:left="1222"/>
        <w:rPr>
          <w:rFonts w:ascii="Cambria" w:hAnsi="Cambria"/>
          <w:b w:val="0"/>
          <w:bCs/>
        </w:rPr>
      </w:pPr>
    </w:p>
    <w:p w14:paraId="752ED1AE" w14:textId="77777777" w:rsidR="007D6605" w:rsidRDefault="007D6605">
      <w:pPr>
        <w:rPr>
          <w:rFonts w:ascii="Cambria" w:eastAsia="Calibri" w:hAnsi="Cambria"/>
          <w:b/>
          <w:lang w:val="x-none" w:eastAsia="en-US"/>
        </w:rPr>
      </w:pPr>
      <w:r>
        <w:rPr>
          <w:rFonts w:ascii="Cambria" w:hAnsi="Cambria"/>
        </w:rPr>
        <w:br w:type="page"/>
      </w:r>
    </w:p>
    <w:p w14:paraId="07CDF58B" w14:textId="424F3EF3" w:rsidR="00301757" w:rsidRPr="00F61BF2" w:rsidRDefault="00301757" w:rsidP="001B6B24">
      <w:pPr>
        <w:pStyle w:val="Styl1"/>
        <w:tabs>
          <w:tab w:val="clear" w:pos="0"/>
        </w:tabs>
        <w:spacing w:before="200"/>
        <w:ind w:left="284" w:hanging="284"/>
        <w:contextualSpacing w:val="0"/>
        <w:rPr>
          <w:rFonts w:ascii="Cambria" w:hAnsi="Cambria"/>
        </w:rPr>
      </w:pPr>
      <w:r w:rsidRPr="00F61BF2">
        <w:rPr>
          <w:rFonts w:ascii="Cambria" w:hAnsi="Cambria"/>
        </w:rPr>
        <w:lastRenderedPageBreak/>
        <w:t>Warunki udziału w postępowaniu oraz opis dokonania oceny spełniania tych warunków</w:t>
      </w:r>
    </w:p>
    <w:p w14:paraId="6C28714C" w14:textId="77777777" w:rsidR="00F543AB" w:rsidRPr="00F61BF2" w:rsidRDefault="00F543AB" w:rsidP="00E86CE9">
      <w:pPr>
        <w:pStyle w:val="Styl1"/>
        <w:numPr>
          <w:ilvl w:val="1"/>
          <w:numId w:val="4"/>
        </w:numPr>
        <w:ind w:left="709" w:hanging="425"/>
        <w:rPr>
          <w:rFonts w:ascii="Cambria" w:hAnsi="Cambria"/>
          <w:b w:val="0"/>
        </w:rPr>
      </w:pPr>
      <w:r w:rsidRPr="00F61BF2">
        <w:rPr>
          <w:rFonts w:ascii="Cambria" w:hAnsi="Cambria"/>
          <w:b w:val="0"/>
          <w:lang w:val="pl-PL"/>
        </w:rPr>
        <w:t xml:space="preserve">O udzielenie zamówienia mogą ubiegać się </w:t>
      </w:r>
      <w:r w:rsidRPr="00F61BF2">
        <w:rPr>
          <w:rFonts w:ascii="Cambria" w:hAnsi="Cambria"/>
          <w:b w:val="0"/>
        </w:rPr>
        <w:t>Wykonawcy, którzy spełniają warunki</w:t>
      </w:r>
      <w:r w:rsidRPr="00F61BF2">
        <w:rPr>
          <w:rFonts w:ascii="Cambria" w:hAnsi="Cambria"/>
          <w:b w:val="0"/>
          <w:lang w:val="pl-PL"/>
        </w:rPr>
        <w:t xml:space="preserve"> dotyczące:</w:t>
      </w:r>
    </w:p>
    <w:p w14:paraId="668F5863" w14:textId="30BD992A" w:rsidR="00196B7D" w:rsidRPr="00F61BF2" w:rsidRDefault="00196B7D" w:rsidP="000271C6">
      <w:pPr>
        <w:pStyle w:val="Styl1"/>
        <w:numPr>
          <w:ilvl w:val="0"/>
          <w:numId w:val="12"/>
        </w:numPr>
        <w:rPr>
          <w:rFonts w:ascii="Cambria" w:eastAsia="Times New Roman" w:hAnsi="Cambria"/>
          <w:b w:val="0"/>
          <w:color w:val="000000"/>
          <w:lang w:eastAsia="pl-PL"/>
        </w:rPr>
      </w:pPr>
      <w:r w:rsidRPr="00F61BF2">
        <w:rPr>
          <w:rFonts w:ascii="Cambria" w:eastAsia="Times New Roman" w:hAnsi="Cambria"/>
          <w:b w:val="0"/>
          <w:color w:val="000000"/>
          <w:lang w:eastAsia="pl-PL"/>
        </w:rPr>
        <w:t>zdolności do występowania w obrocie gospodarczym - Zamawiający odstępuje od opisu sposobu dokonywania oceny spełniania warunku w tym zakresie;</w:t>
      </w:r>
    </w:p>
    <w:p w14:paraId="243EAE66" w14:textId="74A9B6B9" w:rsidR="00196B7D" w:rsidRPr="00F61BF2" w:rsidRDefault="00196B7D" w:rsidP="000271C6">
      <w:pPr>
        <w:pStyle w:val="Styl1"/>
        <w:numPr>
          <w:ilvl w:val="0"/>
          <w:numId w:val="12"/>
        </w:numPr>
        <w:rPr>
          <w:rFonts w:ascii="Cambria" w:eastAsia="Times New Roman" w:hAnsi="Cambria"/>
          <w:b w:val="0"/>
          <w:color w:val="000000"/>
          <w:lang w:eastAsia="pl-PL"/>
        </w:rPr>
      </w:pPr>
      <w:r w:rsidRPr="00F61BF2">
        <w:rPr>
          <w:rFonts w:ascii="Cambria" w:eastAsia="Times New Roman" w:hAnsi="Cambria"/>
          <w:b w:val="0"/>
          <w:color w:val="000000"/>
          <w:lang w:val="pl-PL" w:eastAsia="pl-PL"/>
        </w:rPr>
        <w:t>uprawnień do prowadzenia określonej działalności gospodarczej lub zawodowej, o ile wynika to z odrębnych przepisów;</w:t>
      </w:r>
    </w:p>
    <w:p w14:paraId="13B55021" w14:textId="652875B2" w:rsidR="00F543AB" w:rsidRPr="00F61BF2" w:rsidRDefault="00F543AB" w:rsidP="000271C6">
      <w:pPr>
        <w:pStyle w:val="Styl1"/>
        <w:numPr>
          <w:ilvl w:val="0"/>
          <w:numId w:val="12"/>
        </w:numPr>
        <w:rPr>
          <w:rFonts w:ascii="Cambria" w:eastAsia="Times New Roman" w:hAnsi="Cambria"/>
          <w:b w:val="0"/>
          <w:color w:val="000000"/>
          <w:lang w:eastAsia="pl-PL"/>
        </w:rPr>
      </w:pPr>
      <w:r w:rsidRPr="00F61BF2">
        <w:rPr>
          <w:rFonts w:ascii="Cambria" w:eastAsia="Times New Roman" w:hAnsi="Cambria"/>
          <w:b w:val="0"/>
          <w:color w:val="000000"/>
          <w:lang w:eastAsia="pl-PL"/>
        </w:rPr>
        <w:t xml:space="preserve">sytuacji ekonomicznej i finansowej </w:t>
      </w:r>
      <w:r w:rsidR="00A221D0" w:rsidRPr="00F61BF2">
        <w:rPr>
          <w:rFonts w:ascii="Cambria" w:eastAsia="Times New Roman" w:hAnsi="Cambria"/>
          <w:b w:val="0"/>
          <w:color w:val="000000"/>
          <w:lang w:val="pl-PL" w:eastAsia="pl-PL"/>
        </w:rPr>
        <w:t>przepisów – Zamawiający odstępuje od opisu sposobu dokonywania oceny spełniania warunku w tym zakresie,</w:t>
      </w:r>
    </w:p>
    <w:p w14:paraId="17850478" w14:textId="77D9F457" w:rsidR="00C43BA4" w:rsidRDefault="00F543AB" w:rsidP="001B6B24">
      <w:pPr>
        <w:pStyle w:val="Styl1"/>
        <w:numPr>
          <w:ilvl w:val="0"/>
          <w:numId w:val="12"/>
        </w:numPr>
        <w:ind w:left="1077" w:hanging="357"/>
        <w:contextualSpacing w:val="0"/>
        <w:rPr>
          <w:rFonts w:ascii="Cambria" w:eastAsia="Times New Roman" w:hAnsi="Cambria"/>
          <w:b w:val="0"/>
          <w:color w:val="000000"/>
          <w:lang w:eastAsia="pl-PL"/>
        </w:rPr>
      </w:pPr>
      <w:bookmarkStart w:id="56" w:name="_Hlk173407307"/>
      <w:r w:rsidRPr="00F61BF2">
        <w:rPr>
          <w:rFonts w:ascii="Cambria" w:eastAsia="Times New Roman" w:hAnsi="Cambria"/>
          <w:b w:val="0"/>
          <w:color w:val="000000"/>
          <w:lang w:eastAsia="pl-PL"/>
        </w:rPr>
        <w:t>zdolności technicznej lub zawodowej</w:t>
      </w:r>
      <w:r w:rsidR="00E67DCE" w:rsidRPr="00F61BF2">
        <w:rPr>
          <w:rFonts w:ascii="Cambria" w:eastAsia="Times New Roman" w:hAnsi="Cambria"/>
          <w:b w:val="0"/>
          <w:color w:val="000000"/>
          <w:lang w:eastAsia="pl-PL"/>
        </w:rPr>
        <w:t xml:space="preserve"> tzn.</w:t>
      </w:r>
      <w:r w:rsidRPr="00F61BF2">
        <w:rPr>
          <w:rFonts w:ascii="Cambria" w:eastAsia="Times New Roman" w:hAnsi="Cambria"/>
          <w:b w:val="0"/>
          <w:color w:val="000000"/>
          <w:lang w:eastAsia="pl-PL"/>
        </w:rPr>
        <w:t xml:space="preserve"> </w:t>
      </w:r>
      <w:r w:rsidR="00E67DCE" w:rsidRPr="00F61BF2">
        <w:rPr>
          <w:rFonts w:ascii="Cambria" w:eastAsia="Times New Roman" w:hAnsi="Cambria"/>
          <w:b w:val="0"/>
          <w:color w:val="000000"/>
          <w:lang w:eastAsia="pl-PL"/>
        </w:rPr>
        <w:t xml:space="preserve">Wykonawca winien posiadać doświadczenie w wykonaniu w okresie ostatnich </w:t>
      </w:r>
      <w:r w:rsidR="00AF6AB4">
        <w:rPr>
          <w:rFonts w:ascii="Cambria" w:eastAsia="Times New Roman" w:hAnsi="Cambria"/>
          <w:b w:val="0"/>
          <w:color w:val="000000"/>
          <w:lang w:eastAsia="pl-PL"/>
        </w:rPr>
        <w:t>5</w:t>
      </w:r>
      <w:r w:rsidR="00B37642" w:rsidRPr="00F61BF2">
        <w:rPr>
          <w:rFonts w:ascii="Cambria" w:eastAsia="Times New Roman" w:hAnsi="Cambria"/>
          <w:b w:val="0"/>
          <w:color w:val="000000"/>
          <w:lang w:eastAsia="pl-PL"/>
        </w:rPr>
        <w:t xml:space="preserve"> </w:t>
      </w:r>
      <w:r w:rsidR="00E67DCE" w:rsidRPr="00F61BF2">
        <w:rPr>
          <w:rFonts w:ascii="Cambria" w:eastAsia="Times New Roman" w:hAnsi="Cambria"/>
          <w:b w:val="0"/>
          <w:color w:val="000000"/>
          <w:lang w:eastAsia="pl-PL"/>
        </w:rPr>
        <w:t>lat przed upływem terminu składania ofert</w:t>
      </w:r>
      <w:r w:rsidR="00DA21B5" w:rsidRPr="00F61BF2">
        <w:rPr>
          <w:rFonts w:ascii="Cambria" w:eastAsia="Times New Roman" w:hAnsi="Cambria"/>
          <w:b w:val="0"/>
          <w:color w:val="000000"/>
          <w:lang w:eastAsia="pl-PL"/>
        </w:rPr>
        <w:t xml:space="preserve"> </w:t>
      </w:r>
      <w:r w:rsidR="00E67DCE" w:rsidRPr="00F61BF2">
        <w:rPr>
          <w:rFonts w:ascii="Cambria" w:eastAsia="Times New Roman" w:hAnsi="Cambria"/>
          <w:b w:val="0"/>
          <w:color w:val="000000"/>
          <w:lang w:eastAsia="pl-PL"/>
        </w:rPr>
        <w:t xml:space="preserve">co najmniej </w:t>
      </w:r>
      <w:r w:rsidR="00B11159" w:rsidRPr="00B11159">
        <w:rPr>
          <w:rFonts w:ascii="Cambria" w:eastAsia="Times New Roman" w:hAnsi="Cambria"/>
          <w:bCs/>
          <w:color w:val="000000"/>
          <w:lang w:eastAsia="pl-PL"/>
        </w:rPr>
        <w:t>1  dokumentacji branżowej (</w:t>
      </w:r>
      <w:r w:rsidR="00B11159">
        <w:rPr>
          <w:rFonts w:ascii="Cambria" w:eastAsia="Times New Roman" w:hAnsi="Cambria"/>
          <w:bCs/>
          <w:color w:val="000000"/>
          <w:lang w:eastAsia="pl-PL"/>
        </w:rPr>
        <w:t xml:space="preserve">obejmującej branże sanitarną </w:t>
      </w:r>
      <w:r w:rsidR="00B11159" w:rsidRPr="00B11159">
        <w:rPr>
          <w:rFonts w:ascii="Cambria" w:eastAsia="Times New Roman" w:hAnsi="Cambria"/>
          <w:bCs/>
          <w:color w:val="000000"/>
          <w:u w:val="single"/>
          <w:lang w:eastAsia="pl-PL"/>
        </w:rPr>
        <w:t>oraz</w:t>
      </w:r>
      <w:r w:rsidR="00B11159">
        <w:rPr>
          <w:rFonts w:ascii="Cambria" w:eastAsia="Times New Roman" w:hAnsi="Cambria"/>
          <w:bCs/>
          <w:color w:val="000000"/>
          <w:lang w:eastAsia="pl-PL"/>
        </w:rPr>
        <w:t xml:space="preserve"> </w:t>
      </w:r>
      <w:r w:rsidR="00B11159" w:rsidRPr="00B11159">
        <w:rPr>
          <w:rFonts w:ascii="Cambria" w:eastAsia="Times New Roman" w:hAnsi="Cambria"/>
          <w:bCs/>
          <w:color w:val="000000"/>
          <w:lang w:eastAsia="pl-PL"/>
        </w:rPr>
        <w:t>konstrukcyjn</w:t>
      </w:r>
      <w:r w:rsidR="00B11159">
        <w:rPr>
          <w:rFonts w:ascii="Cambria" w:eastAsia="Times New Roman" w:hAnsi="Cambria"/>
          <w:bCs/>
          <w:color w:val="000000"/>
          <w:lang w:eastAsia="pl-PL"/>
        </w:rPr>
        <w:t>ą</w:t>
      </w:r>
      <w:r w:rsidR="00B11159" w:rsidRPr="00B11159">
        <w:rPr>
          <w:rFonts w:ascii="Cambria" w:eastAsia="Times New Roman" w:hAnsi="Cambria"/>
          <w:bCs/>
          <w:color w:val="000000"/>
          <w:lang w:eastAsia="pl-PL"/>
        </w:rPr>
        <w:t>) budowy/przebudowy/remontu komory technologicznej lub przepompowni</w:t>
      </w:r>
      <w:r w:rsidR="00B070E9" w:rsidRPr="0078526D">
        <w:rPr>
          <w:rFonts w:ascii="Cambria" w:eastAsia="Times New Roman" w:hAnsi="Cambria"/>
          <w:b w:val="0"/>
          <w:color w:val="000000"/>
          <w:lang w:eastAsia="pl-PL"/>
        </w:rPr>
        <w:t xml:space="preserve">. </w:t>
      </w:r>
    </w:p>
    <w:p w14:paraId="517F69F6" w14:textId="5F35743D" w:rsidR="00B11159" w:rsidRPr="00B11159" w:rsidRDefault="00B11159" w:rsidP="00B11159">
      <w:pPr>
        <w:pStyle w:val="Styl1"/>
        <w:numPr>
          <w:ilvl w:val="0"/>
          <w:numId w:val="0"/>
        </w:numPr>
        <w:ind w:left="1080"/>
        <w:rPr>
          <w:rFonts w:ascii="Cambria" w:eastAsia="Times New Roman" w:hAnsi="Cambria"/>
          <w:b w:val="0"/>
          <w:i/>
          <w:color w:val="000000"/>
          <w:u w:val="single"/>
          <w:lang w:val="pl-PL" w:eastAsia="pl-PL"/>
        </w:rPr>
      </w:pPr>
      <w:r w:rsidRPr="00B11159">
        <w:rPr>
          <w:rFonts w:ascii="Cambria" w:hAnsi="Cambria"/>
          <w:b w:val="0"/>
          <w:i/>
          <w:u w:val="single"/>
        </w:rPr>
        <w:t xml:space="preserve">W przypadku składania oferty na więcej niż jeden </w:t>
      </w:r>
      <w:r w:rsidRPr="00B11159">
        <w:rPr>
          <w:rFonts w:ascii="Cambria" w:hAnsi="Cambria"/>
          <w:b w:val="0"/>
          <w:i/>
          <w:u w:val="single"/>
          <w:lang w:val="pl-PL"/>
        </w:rPr>
        <w:t>P</w:t>
      </w:r>
      <w:proofErr w:type="spellStart"/>
      <w:r w:rsidRPr="00B11159">
        <w:rPr>
          <w:rFonts w:ascii="Cambria" w:hAnsi="Cambria"/>
          <w:b w:val="0"/>
          <w:i/>
          <w:u w:val="single"/>
        </w:rPr>
        <w:t>akiet</w:t>
      </w:r>
      <w:proofErr w:type="spellEnd"/>
      <w:r w:rsidRPr="00B11159">
        <w:rPr>
          <w:rFonts w:ascii="Cambria" w:hAnsi="Cambria"/>
          <w:b w:val="0"/>
          <w:i/>
          <w:u w:val="single"/>
        </w:rPr>
        <w:t xml:space="preserve">, Wykonawca winien wykazać się doświadczeniem obejmującym </w:t>
      </w:r>
      <w:r w:rsidRPr="00B11159">
        <w:rPr>
          <w:rFonts w:ascii="Cambria" w:hAnsi="Cambria"/>
          <w:b w:val="0"/>
          <w:i/>
          <w:u w:val="single"/>
          <w:lang w:val="pl-PL"/>
        </w:rPr>
        <w:t xml:space="preserve">wykonanie </w:t>
      </w:r>
      <w:r w:rsidRPr="00B11159">
        <w:rPr>
          <w:rFonts w:ascii="Cambria" w:hAnsi="Cambria"/>
          <w:b w:val="0"/>
          <w:i/>
          <w:u w:val="single"/>
        </w:rPr>
        <w:t xml:space="preserve">co najmniej </w:t>
      </w:r>
      <w:r w:rsidR="00C05649" w:rsidRPr="00C05649">
        <w:rPr>
          <w:rFonts w:ascii="Cambria" w:eastAsia="Times New Roman" w:hAnsi="Cambria"/>
          <w:b w:val="0"/>
          <w:i/>
          <w:color w:val="000000"/>
          <w:u w:val="single"/>
          <w:lang w:val="pl-PL" w:eastAsia="pl-PL"/>
        </w:rPr>
        <w:t>1  dokumentacji branżowej (obejmującej branże sanitarną oraz konstrukcyjną) budowy/przebudowy/remontu komory technologicznej lub przepompowni</w:t>
      </w:r>
      <w:r w:rsidRPr="00B11159">
        <w:rPr>
          <w:rFonts w:ascii="Cambria" w:eastAsia="Times New Roman" w:hAnsi="Cambria"/>
          <w:b w:val="0"/>
          <w:i/>
          <w:color w:val="000000"/>
          <w:u w:val="single"/>
          <w:lang w:val="pl-PL" w:eastAsia="pl-PL"/>
        </w:rPr>
        <w:t>.</w:t>
      </w:r>
    </w:p>
    <w:p w14:paraId="6E9F3778" w14:textId="77777777" w:rsidR="00B11159" w:rsidRPr="0078526D" w:rsidRDefault="00B11159" w:rsidP="00B11159">
      <w:pPr>
        <w:pStyle w:val="Styl1"/>
        <w:numPr>
          <w:ilvl w:val="0"/>
          <w:numId w:val="0"/>
        </w:numPr>
        <w:ind w:left="1077"/>
        <w:contextualSpacing w:val="0"/>
        <w:rPr>
          <w:rFonts w:ascii="Cambria" w:eastAsia="Times New Roman" w:hAnsi="Cambria"/>
          <w:b w:val="0"/>
          <w:color w:val="000000"/>
          <w:lang w:eastAsia="pl-PL"/>
        </w:rPr>
      </w:pPr>
    </w:p>
    <w:bookmarkEnd w:id="56"/>
    <w:p w14:paraId="65093859" w14:textId="42A1928F" w:rsidR="00B21ECF" w:rsidRPr="00F61BF2" w:rsidRDefault="00B21ECF" w:rsidP="001B6B24">
      <w:pPr>
        <w:pStyle w:val="Styl1"/>
        <w:tabs>
          <w:tab w:val="clear" w:pos="0"/>
        </w:tabs>
        <w:spacing w:before="200"/>
        <w:ind w:left="284" w:hanging="284"/>
        <w:contextualSpacing w:val="0"/>
        <w:rPr>
          <w:rFonts w:ascii="Cambria" w:hAnsi="Cambria"/>
        </w:rPr>
      </w:pPr>
      <w:r w:rsidRPr="00F61BF2">
        <w:rPr>
          <w:rFonts w:ascii="Cambria" w:hAnsi="Cambria"/>
        </w:rPr>
        <w:t>Wykaz oświadczeń i dokumentów, jakie mają dostarczyć Wykonawcy w celu potwierdzenia spełnienia warunków w postępowaniu</w:t>
      </w:r>
    </w:p>
    <w:p w14:paraId="52D7E4B0" w14:textId="77777777" w:rsidR="00412672" w:rsidRPr="00F61BF2" w:rsidRDefault="00C12EAD" w:rsidP="00515E81">
      <w:pPr>
        <w:pStyle w:val="Styl1"/>
        <w:numPr>
          <w:ilvl w:val="1"/>
          <w:numId w:val="13"/>
        </w:numPr>
        <w:tabs>
          <w:tab w:val="clear" w:pos="1440"/>
        </w:tabs>
        <w:ind w:left="709" w:hanging="425"/>
        <w:rPr>
          <w:rFonts w:ascii="Cambria" w:hAnsi="Cambria"/>
          <w:b w:val="0"/>
          <w:bCs/>
          <w:lang w:val="pl-PL" w:eastAsia="pl-PL"/>
        </w:rPr>
      </w:pPr>
      <w:r w:rsidRPr="00F61BF2">
        <w:rPr>
          <w:rFonts w:ascii="Cambria" w:hAnsi="Cambria"/>
          <w:b w:val="0"/>
          <w:bCs/>
          <w:color w:val="000000"/>
          <w:lang w:eastAsia="pl-PL"/>
        </w:rPr>
        <w:t>Dokumentami potwierdzającymi spełnienie warunków udziału w postępowaniu są:</w:t>
      </w:r>
      <w:r w:rsidR="00A221D0" w:rsidRPr="00F61BF2">
        <w:rPr>
          <w:rFonts w:ascii="Cambria" w:hAnsi="Cambria"/>
          <w:b w:val="0"/>
          <w:bCs/>
          <w:color w:val="000000"/>
          <w:lang w:val="pl-PL" w:eastAsia="pl-PL"/>
        </w:rPr>
        <w:t xml:space="preserve"> </w:t>
      </w:r>
    </w:p>
    <w:p w14:paraId="46086014" w14:textId="7E7185DC" w:rsidR="00412672" w:rsidRPr="00F61BF2" w:rsidRDefault="00412672" w:rsidP="001B243F">
      <w:pPr>
        <w:pStyle w:val="Styl1"/>
        <w:numPr>
          <w:ilvl w:val="0"/>
          <w:numId w:val="22"/>
        </w:numPr>
        <w:ind w:left="993" w:hanging="284"/>
        <w:rPr>
          <w:rFonts w:ascii="Cambria" w:hAnsi="Cambria"/>
          <w:b w:val="0"/>
          <w:bCs/>
          <w:lang w:val="pl-PL" w:eastAsia="pl-PL"/>
        </w:rPr>
      </w:pPr>
      <w:r w:rsidRPr="00F61BF2">
        <w:rPr>
          <w:rFonts w:ascii="Cambria" w:hAnsi="Cambria"/>
          <w:lang w:val="pl-PL" w:eastAsia="pl-PL"/>
        </w:rPr>
        <w:t>dowody</w:t>
      </w:r>
      <w:r w:rsidRPr="00F61BF2">
        <w:rPr>
          <w:rFonts w:ascii="Cambria" w:hAnsi="Cambria"/>
          <w:b w:val="0"/>
          <w:bCs/>
          <w:lang w:val="pl-PL" w:eastAsia="pl-PL"/>
        </w:rPr>
        <w:t xml:space="preserve"> potwierdzające, że usługi określone w pkt. 5.1. lit. d) SWZ zostały wykonane</w:t>
      </w:r>
      <w:r w:rsidR="00AF6AB4">
        <w:rPr>
          <w:rFonts w:ascii="Cambria" w:hAnsi="Cambria"/>
          <w:b w:val="0"/>
          <w:bCs/>
          <w:lang w:val="pl-PL" w:eastAsia="pl-PL"/>
        </w:rPr>
        <w:t xml:space="preserve"> w sposób należyty</w:t>
      </w:r>
      <w:r w:rsidRPr="00F61BF2">
        <w:rPr>
          <w:rFonts w:ascii="Cambria" w:hAnsi="Cambria"/>
          <w:b w:val="0"/>
          <w:bCs/>
          <w:lang w:val="pl-PL" w:eastAsia="pl-PL"/>
        </w:rPr>
        <w:t xml:space="preserve"> (dowody</w:t>
      </w:r>
      <w:r w:rsidR="000031CD">
        <w:rPr>
          <w:rFonts w:ascii="Cambria" w:hAnsi="Cambria"/>
          <w:b w:val="0"/>
          <w:bCs/>
          <w:lang w:val="pl-PL" w:eastAsia="pl-PL"/>
        </w:rPr>
        <w:t xml:space="preserve"> </w:t>
      </w:r>
      <w:r w:rsidRPr="00F61BF2">
        <w:rPr>
          <w:rFonts w:ascii="Cambria" w:hAnsi="Cambria"/>
          <w:b w:val="0"/>
          <w:bCs/>
          <w:lang w:val="pl-PL" w:eastAsia="pl-PL"/>
        </w:rPr>
        <w:t xml:space="preserve">– referencje lub inne dokumenty wystawione/potwierdzone przez podmiot, na rzecz którego usługi były wykonywane); wykaz wykonanych przez Wykonawcę usług potwierdzających wymagania Zamawiającego zawarty został w tabeli </w:t>
      </w:r>
      <w:r w:rsidRPr="005603E4">
        <w:rPr>
          <w:rFonts w:ascii="Cambria" w:hAnsi="Cambria"/>
          <w:b w:val="0"/>
          <w:bCs/>
          <w:lang w:val="pl-PL" w:eastAsia="pl-PL"/>
        </w:rPr>
        <w:t xml:space="preserve">pkt. </w:t>
      </w:r>
      <w:r w:rsidR="005603E4" w:rsidRPr="005603E4">
        <w:rPr>
          <w:rFonts w:ascii="Cambria" w:hAnsi="Cambria"/>
          <w:b w:val="0"/>
          <w:bCs/>
          <w:lang w:val="pl-PL" w:eastAsia="pl-PL"/>
        </w:rPr>
        <w:t>2</w:t>
      </w:r>
      <w:r w:rsidRPr="00F61BF2">
        <w:rPr>
          <w:rFonts w:ascii="Cambria" w:hAnsi="Cambria"/>
          <w:b w:val="0"/>
          <w:bCs/>
          <w:lang w:val="pl-PL" w:eastAsia="pl-PL"/>
        </w:rPr>
        <w:t xml:space="preserve"> Formularza ofertowego (</w:t>
      </w:r>
      <w:r w:rsidRPr="00F61BF2">
        <w:rPr>
          <w:rFonts w:ascii="Cambria" w:hAnsi="Cambria"/>
          <w:lang w:val="pl-PL" w:eastAsia="pl-PL"/>
        </w:rPr>
        <w:t xml:space="preserve">załącznik nr </w:t>
      </w:r>
      <w:r w:rsidR="0097271F">
        <w:rPr>
          <w:rFonts w:ascii="Cambria" w:hAnsi="Cambria"/>
          <w:lang w:val="pl-PL" w:eastAsia="pl-PL"/>
        </w:rPr>
        <w:t>2</w:t>
      </w:r>
      <w:r w:rsidRPr="00F61BF2">
        <w:rPr>
          <w:rFonts w:ascii="Cambria" w:hAnsi="Cambria"/>
          <w:lang w:val="pl-PL" w:eastAsia="pl-PL"/>
        </w:rPr>
        <w:t xml:space="preserve"> </w:t>
      </w:r>
      <w:r w:rsidRPr="00F61BF2">
        <w:rPr>
          <w:rFonts w:ascii="Cambria" w:hAnsi="Cambria"/>
          <w:b w:val="0"/>
          <w:bCs/>
          <w:lang w:val="pl-PL" w:eastAsia="pl-PL"/>
        </w:rPr>
        <w:t>do SWZ),</w:t>
      </w:r>
    </w:p>
    <w:p w14:paraId="4A5ABA3A" w14:textId="1FC1988C" w:rsidR="00412672" w:rsidRPr="00F61BF2" w:rsidRDefault="00412672" w:rsidP="001B243F">
      <w:pPr>
        <w:pStyle w:val="Styl1"/>
        <w:numPr>
          <w:ilvl w:val="0"/>
          <w:numId w:val="22"/>
        </w:numPr>
        <w:ind w:left="993" w:hanging="284"/>
        <w:rPr>
          <w:rFonts w:ascii="Cambria" w:hAnsi="Cambria"/>
          <w:b w:val="0"/>
          <w:bCs/>
          <w:lang w:val="pl-PL" w:eastAsia="pl-PL"/>
        </w:rPr>
      </w:pPr>
      <w:r w:rsidRPr="00F61BF2">
        <w:rPr>
          <w:rFonts w:ascii="Cambria" w:hAnsi="Cambria"/>
          <w:lang w:val="pl-PL" w:eastAsia="pl-PL"/>
        </w:rPr>
        <w:t>strony tytułowe</w:t>
      </w:r>
      <w:r w:rsidRPr="00F61BF2">
        <w:rPr>
          <w:rFonts w:ascii="Cambria" w:hAnsi="Cambria"/>
          <w:b w:val="0"/>
          <w:bCs/>
          <w:lang w:val="pl-PL" w:eastAsia="pl-PL"/>
        </w:rPr>
        <w:t xml:space="preserve"> dokumentacji wskazanych przez Wykonawcę w pkt. 3 Formularza ofertowego (</w:t>
      </w:r>
      <w:r w:rsidRPr="00F61BF2">
        <w:rPr>
          <w:rFonts w:ascii="Cambria" w:hAnsi="Cambria"/>
          <w:lang w:val="pl-PL" w:eastAsia="pl-PL"/>
        </w:rPr>
        <w:t xml:space="preserve">załącznik nr </w:t>
      </w:r>
      <w:r w:rsidR="0097271F">
        <w:rPr>
          <w:rFonts w:ascii="Cambria" w:hAnsi="Cambria"/>
          <w:lang w:val="pl-PL" w:eastAsia="pl-PL"/>
        </w:rPr>
        <w:t>2</w:t>
      </w:r>
      <w:r w:rsidRPr="00F61BF2">
        <w:rPr>
          <w:rFonts w:ascii="Cambria" w:hAnsi="Cambria"/>
          <w:b w:val="0"/>
          <w:bCs/>
          <w:lang w:val="pl-PL" w:eastAsia="pl-PL"/>
        </w:rPr>
        <w:t xml:space="preserve"> do SWZ)</w:t>
      </w:r>
      <w:r w:rsidR="00203C86" w:rsidRPr="00F61BF2">
        <w:rPr>
          <w:rFonts w:ascii="Cambria" w:hAnsi="Cambria"/>
          <w:b w:val="0"/>
          <w:bCs/>
          <w:lang w:val="pl-PL" w:eastAsia="pl-PL"/>
        </w:rPr>
        <w:t xml:space="preserve"> względnie </w:t>
      </w:r>
      <w:r w:rsidR="00203C86" w:rsidRPr="00F61BF2">
        <w:rPr>
          <w:rFonts w:ascii="Cambria" w:hAnsi="Cambria"/>
          <w:lang w:val="pl-PL" w:eastAsia="pl-PL"/>
        </w:rPr>
        <w:t>część dokumentu wraz z stroną tytułową</w:t>
      </w:r>
      <w:r w:rsidR="00203C86" w:rsidRPr="00F61BF2">
        <w:rPr>
          <w:rFonts w:ascii="Cambria" w:hAnsi="Cambria"/>
          <w:b w:val="0"/>
          <w:bCs/>
          <w:lang w:val="pl-PL" w:eastAsia="pl-PL"/>
        </w:rPr>
        <w:t xml:space="preserve"> jeżeli nie będzie ona zawierała treści umożliwiającej Zamawiającemu weryfikację warunku wskazanego w pkt. 5.1. lit. d) SWZ</w:t>
      </w:r>
    </w:p>
    <w:p w14:paraId="5640DE19" w14:textId="56C59668" w:rsidR="00C12EAD" w:rsidRPr="00F61BF2" w:rsidRDefault="00C12EAD" w:rsidP="00515E81">
      <w:pPr>
        <w:pStyle w:val="Styl1"/>
        <w:numPr>
          <w:ilvl w:val="1"/>
          <w:numId w:val="13"/>
        </w:numPr>
        <w:tabs>
          <w:tab w:val="clear" w:pos="1440"/>
        </w:tabs>
        <w:ind w:left="709" w:hanging="425"/>
        <w:rPr>
          <w:rFonts w:ascii="Cambria" w:hAnsi="Cambria"/>
          <w:b w:val="0"/>
          <w:bCs/>
          <w:lang w:val="pl-PL" w:eastAsia="pl-PL"/>
        </w:rPr>
      </w:pPr>
      <w:r w:rsidRPr="00F61BF2">
        <w:rPr>
          <w:rFonts w:ascii="Cambria" w:hAnsi="Cambria"/>
          <w:b w:val="0"/>
          <w:bCs/>
          <w:lang w:val="pl-PL" w:eastAsia="pl-PL"/>
        </w:rPr>
        <w:t>Nie spełnienie któregokolwiek z postawionych warunków skutk</w:t>
      </w:r>
      <w:r w:rsidR="00AF6AB4">
        <w:rPr>
          <w:rFonts w:ascii="Cambria" w:hAnsi="Cambria"/>
          <w:b w:val="0"/>
          <w:bCs/>
          <w:lang w:val="pl-PL" w:eastAsia="pl-PL"/>
        </w:rPr>
        <w:t>ować będzie</w:t>
      </w:r>
      <w:r w:rsidRPr="00F61BF2">
        <w:rPr>
          <w:rFonts w:ascii="Cambria" w:hAnsi="Cambria"/>
          <w:b w:val="0"/>
          <w:bCs/>
          <w:lang w:val="pl-PL" w:eastAsia="pl-PL"/>
        </w:rPr>
        <w:t xml:space="preserve"> wykluczeniem Wykonawcy.</w:t>
      </w:r>
    </w:p>
    <w:p w14:paraId="119540DF" w14:textId="77777777" w:rsidR="001241EE" w:rsidRPr="00F61BF2" w:rsidRDefault="001241EE" w:rsidP="000271C6">
      <w:pPr>
        <w:pStyle w:val="Styl1"/>
        <w:numPr>
          <w:ilvl w:val="1"/>
          <w:numId w:val="13"/>
        </w:numPr>
        <w:tabs>
          <w:tab w:val="clear" w:pos="1440"/>
        </w:tabs>
        <w:ind w:left="709" w:hanging="425"/>
        <w:rPr>
          <w:rFonts w:ascii="Cambria" w:hAnsi="Cambria"/>
          <w:b w:val="0"/>
          <w:bCs/>
          <w:lang w:val="pl-PL" w:eastAsia="pl-PL"/>
        </w:rPr>
      </w:pPr>
      <w:r w:rsidRPr="00F61BF2">
        <w:rPr>
          <w:rFonts w:ascii="Cambria" w:hAnsi="Cambria"/>
          <w:b w:val="0"/>
        </w:rPr>
        <w:t>W przypadku Wykonawców wspólnie ubiegających się o udzielenie zamówienia:</w:t>
      </w:r>
    </w:p>
    <w:p w14:paraId="25E6720C" w14:textId="77777777" w:rsidR="00B92BC0" w:rsidRPr="00F61BF2" w:rsidRDefault="00B92BC0" w:rsidP="00E86CE9">
      <w:pPr>
        <w:pStyle w:val="Styl1"/>
        <w:numPr>
          <w:ilvl w:val="2"/>
          <w:numId w:val="7"/>
        </w:numPr>
        <w:ind w:left="1418" w:hanging="709"/>
        <w:rPr>
          <w:rFonts w:ascii="Cambria" w:hAnsi="Cambria"/>
          <w:b w:val="0"/>
        </w:rPr>
      </w:pPr>
      <w:r w:rsidRPr="00F61BF2">
        <w:rPr>
          <w:rFonts w:ascii="Cambria" w:hAnsi="Cambria"/>
          <w:b w:val="0"/>
          <w:lang w:val="pl-PL"/>
        </w:rPr>
        <w:t xml:space="preserve">Wykonawcy </w:t>
      </w:r>
      <w:r w:rsidRPr="00F61BF2">
        <w:rPr>
          <w:rFonts w:ascii="Cambria" w:hAnsi="Cambria"/>
          <w:b w:val="0"/>
        </w:rPr>
        <w:t xml:space="preserve">wspólnie ubiegający się o udzielenie zamówienia ustanowią Pełnomocnika do reprezentowania ich w postępowaniu o udzielenie zamówienia albo reprezentowania w postępowaniu i zawarcia umowy w </w:t>
      </w:r>
      <w:r w:rsidRPr="00F61BF2">
        <w:rPr>
          <w:rFonts w:ascii="Cambria" w:hAnsi="Cambria"/>
          <w:b w:val="0"/>
        </w:rPr>
        <w:lastRenderedPageBreak/>
        <w:t>sprawie zamówienia – w takim przypadku należy załączyć stosowne pełnomocnictwo</w:t>
      </w:r>
      <w:r w:rsidRPr="00F61BF2">
        <w:rPr>
          <w:rFonts w:ascii="Cambria" w:hAnsi="Cambria"/>
          <w:b w:val="0"/>
          <w:lang w:val="pl-PL"/>
        </w:rPr>
        <w:t xml:space="preserve"> </w:t>
      </w:r>
      <w:r w:rsidRPr="00F61BF2">
        <w:rPr>
          <w:rFonts w:ascii="Cambria" w:hAnsi="Cambria"/>
          <w:b w:val="0"/>
          <w:u w:val="single"/>
        </w:rPr>
        <w:t>w oryginale lub kopii poświadczonej za zgodność z oryginałem przez notariusza</w:t>
      </w:r>
      <w:r w:rsidRPr="00F61BF2">
        <w:rPr>
          <w:rFonts w:ascii="Cambria" w:hAnsi="Cambria"/>
          <w:b w:val="0"/>
        </w:rPr>
        <w:t>;</w:t>
      </w:r>
    </w:p>
    <w:p w14:paraId="14B1F155" w14:textId="77777777" w:rsidR="001241EE" w:rsidRPr="00F61BF2" w:rsidRDefault="001241EE" w:rsidP="00E86CE9">
      <w:pPr>
        <w:pStyle w:val="Styl1"/>
        <w:numPr>
          <w:ilvl w:val="2"/>
          <w:numId w:val="7"/>
        </w:numPr>
        <w:ind w:left="1418" w:hanging="709"/>
        <w:rPr>
          <w:rFonts w:ascii="Cambria" w:hAnsi="Cambria"/>
          <w:b w:val="0"/>
        </w:rPr>
      </w:pPr>
      <w:r w:rsidRPr="00F61BF2">
        <w:rPr>
          <w:rFonts w:ascii="Cambria" w:hAnsi="Cambria"/>
          <w:b w:val="0"/>
        </w:rPr>
        <w:t>wszelka korespondencja prowadzona będzie wyłącznie z Pełnomocnikiem, o którym mowa w pkt. 6.</w:t>
      </w:r>
      <w:r w:rsidR="00C12EAD" w:rsidRPr="00F61BF2">
        <w:rPr>
          <w:rFonts w:ascii="Cambria" w:hAnsi="Cambria"/>
          <w:b w:val="0"/>
          <w:lang w:val="pl-PL"/>
        </w:rPr>
        <w:t>4</w:t>
      </w:r>
      <w:r w:rsidR="009149A9" w:rsidRPr="00F61BF2">
        <w:rPr>
          <w:rFonts w:ascii="Cambria" w:hAnsi="Cambria"/>
          <w:b w:val="0"/>
        </w:rPr>
        <w:t xml:space="preserve">.1. </w:t>
      </w:r>
      <w:r w:rsidR="00B7415B" w:rsidRPr="00F61BF2">
        <w:rPr>
          <w:rFonts w:ascii="Cambria" w:hAnsi="Cambria"/>
          <w:b w:val="0"/>
          <w:lang w:val="pl-PL"/>
        </w:rPr>
        <w:t>SWZ</w:t>
      </w:r>
      <w:r w:rsidRPr="00F61BF2">
        <w:rPr>
          <w:rFonts w:ascii="Cambria" w:hAnsi="Cambria"/>
          <w:b w:val="0"/>
        </w:rPr>
        <w:t>;</w:t>
      </w:r>
    </w:p>
    <w:p w14:paraId="0983FB7C" w14:textId="77777777" w:rsidR="001241EE" w:rsidRPr="00F61BF2" w:rsidRDefault="001241EE" w:rsidP="00E86CE9">
      <w:pPr>
        <w:pStyle w:val="Styl1"/>
        <w:numPr>
          <w:ilvl w:val="2"/>
          <w:numId w:val="7"/>
        </w:numPr>
        <w:ind w:left="1418" w:hanging="709"/>
        <w:rPr>
          <w:rFonts w:ascii="Cambria" w:hAnsi="Cambria"/>
          <w:b w:val="0"/>
        </w:rPr>
      </w:pPr>
      <w:r w:rsidRPr="00F61BF2">
        <w:rPr>
          <w:rFonts w:ascii="Cambria" w:hAnsi="Cambria"/>
          <w:b w:val="0"/>
        </w:rPr>
        <w:t>jeżeli oferta Wykonawców ubiegających się wspólnie o udzielenie zamówienia zostanie wybrana, przed zawarciem umowy w sprawie zamówienia Wykonawcy przedstawią umowę regulującą ich współpracę;</w:t>
      </w:r>
    </w:p>
    <w:p w14:paraId="275380F7" w14:textId="77777777" w:rsidR="001241EE" w:rsidRPr="00F61BF2" w:rsidRDefault="001241EE" w:rsidP="00E86CE9">
      <w:pPr>
        <w:pStyle w:val="Styl1"/>
        <w:numPr>
          <w:ilvl w:val="2"/>
          <w:numId w:val="7"/>
        </w:numPr>
        <w:ind w:left="1418" w:hanging="709"/>
        <w:rPr>
          <w:rFonts w:ascii="Cambria" w:hAnsi="Cambria"/>
          <w:b w:val="0"/>
        </w:rPr>
      </w:pPr>
      <w:r w:rsidRPr="00F61BF2">
        <w:rPr>
          <w:rFonts w:ascii="Cambria" w:hAnsi="Cambria"/>
          <w:b w:val="0"/>
        </w:rPr>
        <w:t>Wykonawcy wspólnie ubiegający się o udzielenie zamówienia muszą wykazać, że warunki udziału w postępowaniu określone przez Zamawiającego spełniają łącznie, z tym że żaden z Wykonawców nie może podlegać wykluczeniu;</w:t>
      </w:r>
    </w:p>
    <w:p w14:paraId="4987510E" w14:textId="77777777" w:rsidR="001241EE" w:rsidRPr="00F61BF2" w:rsidRDefault="001241EE" w:rsidP="00E86CE9">
      <w:pPr>
        <w:pStyle w:val="Styl1"/>
        <w:numPr>
          <w:ilvl w:val="2"/>
          <w:numId w:val="7"/>
        </w:numPr>
        <w:ind w:left="1418" w:hanging="709"/>
        <w:rPr>
          <w:rFonts w:ascii="Cambria" w:hAnsi="Cambria"/>
          <w:b w:val="0"/>
        </w:rPr>
      </w:pPr>
      <w:r w:rsidRPr="00F61BF2">
        <w:rPr>
          <w:rFonts w:ascii="Cambria" w:hAnsi="Cambria"/>
          <w:b w:val="0"/>
        </w:rPr>
        <w:t>przepisy dotyczące Wykonawcy stosuje się odpowiednio do Wykonawców, którzy wspólnie ubiegają się o udzielenie zamówienia;</w:t>
      </w:r>
    </w:p>
    <w:p w14:paraId="673D714E" w14:textId="77777777" w:rsidR="001241EE" w:rsidRDefault="001241EE" w:rsidP="001B6B24">
      <w:pPr>
        <w:pStyle w:val="Styl1"/>
        <w:numPr>
          <w:ilvl w:val="2"/>
          <w:numId w:val="7"/>
        </w:numPr>
        <w:ind w:left="1418" w:hanging="709"/>
        <w:contextualSpacing w:val="0"/>
        <w:rPr>
          <w:rFonts w:ascii="Cambria" w:hAnsi="Cambria"/>
          <w:b w:val="0"/>
        </w:rPr>
      </w:pPr>
      <w:r w:rsidRPr="00F61BF2">
        <w:rPr>
          <w:rFonts w:ascii="Cambria" w:hAnsi="Cambria"/>
          <w:b w:val="0"/>
        </w:rPr>
        <w:t>Wykonawcy realizujący wspólnie umowę w sprawie zamówienia, ponoszą odpowiedzialność solidarną za jej wykonanie, zgodnie z Kodeksem cywilnym.</w:t>
      </w:r>
    </w:p>
    <w:p w14:paraId="5779CD97" w14:textId="4AA2C31A" w:rsidR="00B21ECF" w:rsidRPr="00F61BF2" w:rsidRDefault="00B21ECF" w:rsidP="001B6B24">
      <w:pPr>
        <w:pStyle w:val="Styl1"/>
        <w:tabs>
          <w:tab w:val="clear" w:pos="0"/>
        </w:tabs>
        <w:spacing w:before="200"/>
        <w:ind w:left="284" w:hanging="284"/>
        <w:contextualSpacing w:val="0"/>
        <w:rPr>
          <w:rFonts w:ascii="Cambria" w:hAnsi="Cambria"/>
        </w:rPr>
      </w:pPr>
      <w:r w:rsidRPr="00F61BF2">
        <w:rPr>
          <w:rFonts w:ascii="Cambria" w:hAnsi="Cambria"/>
        </w:rPr>
        <w:t>Wykluczenie z postępowania oraz wykaz oświadczeń lub dokumentów, które Wykonawcy muszą dostarczyć w celu potwierdzenia, że nie podlegają wykluczeniu z postępowania</w:t>
      </w:r>
    </w:p>
    <w:p w14:paraId="31266A9C" w14:textId="59E0A00C" w:rsidR="00E65A07" w:rsidRPr="00E65A07" w:rsidRDefault="001241EE" w:rsidP="00E65A07">
      <w:pPr>
        <w:pStyle w:val="Styl1"/>
        <w:numPr>
          <w:ilvl w:val="1"/>
          <w:numId w:val="5"/>
        </w:numPr>
        <w:ind w:left="709" w:hanging="425"/>
        <w:rPr>
          <w:rFonts w:ascii="Cambria" w:hAnsi="Cambria" w:cstheme="majorHAnsi"/>
          <w:b w:val="0"/>
        </w:rPr>
      </w:pPr>
      <w:r w:rsidRPr="00E65A07">
        <w:rPr>
          <w:rFonts w:ascii="Cambria" w:hAnsi="Cambria"/>
          <w:b w:val="0"/>
        </w:rPr>
        <w:t>O udzielenie zamówienia mogą ubiegać się Wykonawcy, którzy nie podlegają wykluczeniu z postępowania</w:t>
      </w:r>
      <w:r w:rsidR="00E65A07" w:rsidRPr="00E65A07">
        <w:rPr>
          <w:rFonts w:ascii="Cambria" w:hAnsi="Cambria"/>
          <w:b w:val="0"/>
        </w:rPr>
        <w:t xml:space="preserve"> </w:t>
      </w:r>
      <w:r w:rsidR="00E65A07" w:rsidRPr="00E65A07">
        <w:rPr>
          <w:rFonts w:ascii="Cambria" w:hAnsi="Cambria" w:cstheme="majorHAnsi"/>
          <w:b w:val="0"/>
          <w:lang w:val="pl-PL"/>
        </w:rPr>
        <w:t xml:space="preserve">oraz spełniają warunki udziału w postępowaniu określone w pkt </w:t>
      </w:r>
      <w:r w:rsidR="00E65A07">
        <w:rPr>
          <w:rFonts w:ascii="Cambria" w:hAnsi="Cambria" w:cstheme="majorHAnsi"/>
          <w:b w:val="0"/>
          <w:lang w:val="pl-PL"/>
        </w:rPr>
        <w:t>5</w:t>
      </w:r>
      <w:r w:rsidR="00E65A07" w:rsidRPr="00E65A07">
        <w:rPr>
          <w:rFonts w:ascii="Cambria" w:hAnsi="Cambria" w:cstheme="majorHAnsi"/>
          <w:b w:val="0"/>
          <w:lang w:val="pl-PL"/>
        </w:rPr>
        <w:t xml:space="preserve"> SWZ przez Zamawiającego</w:t>
      </w:r>
      <w:r w:rsidR="00E65A07" w:rsidRPr="00E65A07">
        <w:rPr>
          <w:rFonts w:ascii="Cambria" w:hAnsi="Cambria" w:cstheme="majorHAnsi"/>
          <w:b w:val="0"/>
        </w:rPr>
        <w:t>.</w:t>
      </w:r>
    </w:p>
    <w:p w14:paraId="5455A094" w14:textId="77777777" w:rsidR="00E65A07" w:rsidRPr="00E65A07" w:rsidRDefault="00E65A07" w:rsidP="00E65A07">
      <w:pPr>
        <w:pStyle w:val="Styl1"/>
        <w:numPr>
          <w:ilvl w:val="1"/>
          <w:numId w:val="5"/>
        </w:numPr>
        <w:ind w:left="709" w:hanging="425"/>
        <w:rPr>
          <w:rFonts w:ascii="Cambria" w:hAnsi="Cambria"/>
          <w:b w:val="0"/>
        </w:rPr>
      </w:pPr>
      <w:r w:rsidRPr="00E65A07">
        <w:rPr>
          <w:rFonts w:ascii="Cambria" w:hAnsi="Cambria"/>
          <w:b w:val="0"/>
        </w:rPr>
        <w:t>Zamawiający wykluczy z postępowania:</w:t>
      </w:r>
    </w:p>
    <w:p w14:paraId="73FE30F8" w14:textId="7B618557" w:rsidR="00E65A07" w:rsidRPr="00E65A07" w:rsidRDefault="00E65A07" w:rsidP="009C5DA5">
      <w:pPr>
        <w:pStyle w:val="Styl1"/>
        <w:numPr>
          <w:ilvl w:val="2"/>
          <w:numId w:val="5"/>
        </w:numPr>
        <w:ind w:left="1134" w:hanging="708"/>
        <w:rPr>
          <w:rFonts w:ascii="Cambria" w:hAnsi="Cambria"/>
          <w:b w:val="0"/>
        </w:rPr>
      </w:pPr>
      <w:r w:rsidRPr="00E65A07">
        <w:rPr>
          <w:rFonts w:ascii="Cambria" w:hAnsi="Cambria"/>
          <w:b w:val="0"/>
        </w:rPr>
        <w:t>Wykonawcę wymienionego w wykazach określonych w Rozporządzeniu 765/2006 i Rozporządzeniu 269/2014 albo wpisanego na listę na podstawie decyzji w sprawie wpisu na listę rozstrzygającej o zastosowaniu środka, o którym mowa w art. 1 pkt 3 ustawy z dnia 13.04.2022r. o szczególnych rozwiązaniach w zakresie przeciwdziałania wspieraniu agresji na Ukrainę oraz służących ochronie bezpieczeństwa narodowego (</w:t>
      </w:r>
      <w:bookmarkStart w:id="57" w:name="_Hlk170196007"/>
      <w:proofErr w:type="spellStart"/>
      <w:r w:rsidRPr="00E65A07">
        <w:rPr>
          <w:rFonts w:ascii="Cambria" w:hAnsi="Cambria"/>
          <w:b w:val="0"/>
        </w:rPr>
        <w:t>t.j</w:t>
      </w:r>
      <w:proofErr w:type="spellEnd"/>
      <w:r w:rsidRPr="00E65A07">
        <w:rPr>
          <w:rFonts w:ascii="Cambria" w:hAnsi="Cambria"/>
          <w:b w:val="0"/>
        </w:rPr>
        <w:t>. Dz. U. 2024 poz. 507</w:t>
      </w:r>
      <w:bookmarkEnd w:id="57"/>
      <w:r w:rsidRPr="00E65A07">
        <w:rPr>
          <w:rFonts w:ascii="Cambria" w:hAnsi="Cambria"/>
          <w:b w:val="0"/>
        </w:rPr>
        <w:t>).</w:t>
      </w:r>
    </w:p>
    <w:p w14:paraId="79A986D0" w14:textId="471449B0" w:rsidR="00E65A07" w:rsidRPr="00E65A07" w:rsidRDefault="00E65A07" w:rsidP="009C5DA5">
      <w:pPr>
        <w:pStyle w:val="Styl1"/>
        <w:numPr>
          <w:ilvl w:val="2"/>
          <w:numId w:val="5"/>
        </w:numPr>
        <w:ind w:left="1134" w:hanging="708"/>
        <w:rPr>
          <w:rFonts w:ascii="Cambria" w:hAnsi="Cambria"/>
          <w:b w:val="0"/>
        </w:rPr>
      </w:pPr>
      <w:r w:rsidRPr="00E65A07">
        <w:rPr>
          <w:rFonts w:ascii="Cambria" w:hAnsi="Cambria"/>
          <w:b w:val="0"/>
        </w:rPr>
        <w:t>Wykonawcę, którego beneficjentem rzeczywistym w rozumieniu ustawy z dnia</w:t>
      </w:r>
      <w:r w:rsidR="009C5DA5">
        <w:rPr>
          <w:rFonts w:ascii="Cambria" w:hAnsi="Cambria"/>
          <w:b w:val="0"/>
        </w:rPr>
        <w:t xml:space="preserve"> </w:t>
      </w:r>
      <w:r w:rsidRPr="00E65A07">
        <w:rPr>
          <w:rFonts w:ascii="Cambria" w:hAnsi="Cambria"/>
          <w:b w:val="0"/>
        </w:rPr>
        <w:t>1 marca 2018 r. o przeciwdziałaniu praniu pieniędzy oraz finansowaniu terroryzmu (</w:t>
      </w:r>
      <w:bookmarkStart w:id="58" w:name="_Hlk164151175"/>
      <w:proofErr w:type="spellStart"/>
      <w:r w:rsidRPr="00E65A07">
        <w:rPr>
          <w:rFonts w:ascii="Cambria" w:hAnsi="Cambria"/>
          <w:b w:val="0"/>
        </w:rPr>
        <w:t>t.j</w:t>
      </w:r>
      <w:proofErr w:type="spellEnd"/>
      <w:r w:rsidRPr="00E65A07">
        <w:rPr>
          <w:rFonts w:ascii="Cambria" w:hAnsi="Cambria"/>
          <w:b w:val="0"/>
        </w:rPr>
        <w:t>. Dz. U. z 2023 r. poz. 1124 ze zm.</w:t>
      </w:r>
      <w:bookmarkEnd w:id="58"/>
      <w:r w:rsidRPr="00E65A07">
        <w:rPr>
          <w:rFonts w:ascii="Cambria" w:hAnsi="Cambria"/>
          <w:b w:val="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13.04.2022r. o szczególnych rozwiązaniach w zakresie przeciwdziałania wspieraniu agresji na Ukrainę oraz służących ochronie bezpieczeństwa narodowego (</w:t>
      </w:r>
      <w:proofErr w:type="spellStart"/>
      <w:r w:rsidRPr="00E65A07">
        <w:rPr>
          <w:rFonts w:ascii="Cambria" w:hAnsi="Cambria"/>
          <w:b w:val="0"/>
        </w:rPr>
        <w:t>t.j</w:t>
      </w:r>
      <w:proofErr w:type="spellEnd"/>
      <w:r w:rsidRPr="00E65A07">
        <w:rPr>
          <w:rFonts w:ascii="Cambria" w:hAnsi="Cambria"/>
          <w:b w:val="0"/>
        </w:rPr>
        <w:t>. Dz. U. 2024 poz. 507).</w:t>
      </w:r>
    </w:p>
    <w:p w14:paraId="77A5C8FA" w14:textId="26CB6D1B" w:rsidR="00E65A07" w:rsidRPr="00E65A07" w:rsidRDefault="00E65A07" w:rsidP="009C5DA5">
      <w:pPr>
        <w:pStyle w:val="Styl1"/>
        <w:numPr>
          <w:ilvl w:val="2"/>
          <w:numId w:val="5"/>
        </w:numPr>
        <w:ind w:left="1134" w:hanging="708"/>
        <w:rPr>
          <w:rFonts w:ascii="Cambria" w:hAnsi="Cambria"/>
          <w:b w:val="0"/>
        </w:rPr>
      </w:pPr>
      <w:r w:rsidRPr="00E65A07">
        <w:rPr>
          <w:rFonts w:ascii="Cambria" w:hAnsi="Cambria"/>
          <w:b w:val="0"/>
        </w:rPr>
        <w:lastRenderedPageBreak/>
        <w:t>Wykonawcę, którego jednostką dominującą w rozumieniu art. 3 ust. 1 pkt 37 ustawy z dnia 29 września 1994 r. o rachunkowości (</w:t>
      </w:r>
      <w:bookmarkStart w:id="59" w:name="_Hlk164151243"/>
      <w:proofErr w:type="spellStart"/>
      <w:r w:rsidRPr="00E65A07">
        <w:rPr>
          <w:rFonts w:ascii="Cambria" w:hAnsi="Cambria"/>
          <w:b w:val="0"/>
        </w:rPr>
        <w:t>t.j</w:t>
      </w:r>
      <w:proofErr w:type="spellEnd"/>
      <w:r w:rsidRPr="00E65A07">
        <w:rPr>
          <w:rFonts w:ascii="Cambria" w:hAnsi="Cambria"/>
          <w:b w:val="0"/>
        </w:rPr>
        <w:t>. Dz. U. z 2023 r. poz. 120 ze zm.</w:t>
      </w:r>
      <w:bookmarkEnd w:id="59"/>
      <w:r w:rsidRPr="00E65A07">
        <w:rPr>
          <w:rFonts w:ascii="Cambria" w:hAnsi="Cambria"/>
          <w:b w:val="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13.04.2022r. o szczególnych rozwiązaniach w zakresie przeciwdziałania wspieraniu agresji na Ukrainę oraz służących ochronie bezpieczeństwa narodowego (</w:t>
      </w:r>
      <w:proofErr w:type="spellStart"/>
      <w:r w:rsidRPr="00E65A07">
        <w:rPr>
          <w:rFonts w:ascii="Cambria" w:hAnsi="Cambria"/>
          <w:b w:val="0"/>
        </w:rPr>
        <w:t>t.j</w:t>
      </w:r>
      <w:proofErr w:type="spellEnd"/>
      <w:r w:rsidRPr="00E65A07">
        <w:rPr>
          <w:rFonts w:ascii="Cambria" w:hAnsi="Cambria"/>
          <w:b w:val="0"/>
        </w:rPr>
        <w:t>. Dz. U. 2024 poz. 507).</w:t>
      </w:r>
    </w:p>
    <w:p w14:paraId="686E4E83" w14:textId="46E8AB9A" w:rsidR="009C5DA5" w:rsidRPr="009C5DA5" w:rsidRDefault="009C5DA5" w:rsidP="009C5DA5">
      <w:pPr>
        <w:pStyle w:val="Styl1"/>
        <w:numPr>
          <w:ilvl w:val="1"/>
          <w:numId w:val="5"/>
        </w:numPr>
        <w:ind w:left="709" w:hanging="425"/>
        <w:rPr>
          <w:rFonts w:ascii="Cambria" w:hAnsi="Cambria"/>
          <w:b w:val="0"/>
        </w:rPr>
      </w:pPr>
      <w:r w:rsidRPr="009C5DA5">
        <w:rPr>
          <w:rFonts w:ascii="Cambria" w:hAnsi="Cambria"/>
          <w:b w:val="0"/>
        </w:rPr>
        <w:t>Zamawiający wykluczy Wykonawcę</w:t>
      </w:r>
      <w:r w:rsidR="000031CD">
        <w:rPr>
          <w:rFonts w:ascii="Cambria" w:hAnsi="Cambria"/>
          <w:b w:val="0"/>
        </w:rPr>
        <w:t>,</w:t>
      </w:r>
      <w:r w:rsidRPr="009C5DA5">
        <w:rPr>
          <w:rFonts w:ascii="Cambria" w:hAnsi="Cambria"/>
          <w:b w:val="0"/>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C6E06A" w14:textId="487C4E25" w:rsidR="009C5DA5" w:rsidRPr="009C5DA5" w:rsidRDefault="009C5DA5" w:rsidP="009C5DA5">
      <w:pPr>
        <w:pStyle w:val="Styl1"/>
        <w:numPr>
          <w:ilvl w:val="1"/>
          <w:numId w:val="5"/>
        </w:numPr>
        <w:ind w:left="709" w:hanging="425"/>
        <w:rPr>
          <w:rFonts w:ascii="Cambria" w:hAnsi="Cambria"/>
          <w:b w:val="0"/>
        </w:rPr>
      </w:pPr>
      <w:r w:rsidRPr="009C5DA5">
        <w:rPr>
          <w:rFonts w:ascii="Cambria" w:hAnsi="Cambria"/>
          <w:b w:val="0"/>
        </w:rPr>
        <w:t xml:space="preserve">Zamawiający wykluczy Wykonawcę, który w ostatnich 3 latach (licząc od dnia składania ofert) zrealizował umowę na rzecz Zamawiającego w sposób nienależyty, w szczególności nieterminowo, niezgodnie ze sztuką, z wadami ujawnionymi w trakcie użytkowania </w:t>
      </w:r>
      <w:r w:rsidR="00C05649">
        <w:rPr>
          <w:rFonts w:ascii="Cambria" w:hAnsi="Cambria"/>
          <w:b w:val="0"/>
        </w:rPr>
        <w:t>p</w:t>
      </w:r>
      <w:r w:rsidRPr="009C5DA5">
        <w:rPr>
          <w:rFonts w:ascii="Cambria" w:hAnsi="Cambria"/>
          <w:b w:val="0"/>
        </w:rPr>
        <w:t xml:space="preserve">rzedmiotu </w:t>
      </w:r>
      <w:r w:rsidR="00C05649">
        <w:rPr>
          <w:rFonts w:ascii="Cambria" w:hAnsi="Cambria"/>
          <w:b w:val="0"/>
        </w:rPr>
        <w:t>u</w:t>
      </w:r>
      <w:r w:rsidRPr="009C5DA5">
        <w:rPr>
          <w:rFonts w:ascii="Cambria" w:hAnsi="Cambria"/>
          <w:b w:val="0"/>
        </w:rPr>
        <w:t xml:space="preserve">mowy itp. Niniejsza czynność (wykluczenie Wykonawcy) winna być stosownie udokumentowana przez Zamawiającego (w </w:t>
      </w:r>
      <w:r w:rsidR="00C05649">
        <w:rPr>
          <w:rFonts w:ascii="Cambria" w:hAnsi="Cambria"/>
          <w:b w:val="0"/>
        </w:rPr>
        <w:t>tej</w:t>
      </w:r>
      <w:r w:rsidRPr="009C5DA5">
        <w:rPr>
          <w:rFonts w:ascii="Cambria" w:hAnsi="Cambria"/>
          <w:b w:val="0"/>
        </w:rPr>
        <w:t xml:space="preserve"> sytuacji nie jest wymagane posiadanie przez Zamawiającego wyroku właściwego sądu).</w:t>
      </w:r>
    </w:p>
    <w:p w14:paraId="6A9C20C4" w14:textId="77777777" w:rsidR="009C5DA5" w:rsidRPr="009C5DA5" w:rsidRDefault="009C5DA5" w:rsidP="009C5DA5">
      <w:pPr>
        <w:pStyle w:val="Styl1"/>
        <w:numPr>
          <w:ilvl w:val="1"/>
          <w:numId w:val="5"/>
        </w:numPr>
        <w:spacing w:after="0"/>
        <w:ind w:left="709" w:hanging="425"/>
        <w:contextualSpacing w:val="0"/>
        <w:rPr>
          <w:rFonts w:ascii="Cambria" w:hAnsi="Cambria"/>
          <w:b w:val="0"/>
        </w:rPr>
      </w:pPr>
      <w:r w:rsidRPr="009C5DA5">
        <w:rPr>
          <w:rFonts w:ascii="Cambria" w:hAnsi="Cambria"/>
          <w:b w:val="0"/>
        </w:rPr>
        <w:t>W celu wykazania braku podstaw do wykluczenia z postępowania o udzielenie zamówienia:</w:t>
      </w:r>
    </w:p>
    <w:p w14:paraId="02A1EC87" w14:textId="3A6AE287" w:rsidR="009C5DA5" w:rsidRPr="009C5DA5" w:rsidRDefault="000031CD" w:rsidP="001B243F">
      <w:pPr>
        <w:pStyle w:val="Zwykytekst"/>
        <w:numPr>
          <w:ilvl w:val="0"/>
          <w:numId w:val="32"/>
        </w:numPr>
        <w:spacing w:line="276" w:lineRule="auto"/>
        <w:ind w:left="993" w:hanging="284"/>
        <w:jc w:val="both"/>
        <w:rPr>
          <w:rFonts w:ascii="Cambria" w:hAnsi="Cambria" w:cstheme="majorHAnsi"/>
          <w:color w:val="000000"/>
          <w:sz w:val="24"/>
          <w:szCs w:val="24"/>
        </w:rPr>
      </w:pPr>
      <w:r>
        <w:rPr>
          <w:rFonts w:ascii="Cambria" w:hAnsi="Cambria" w:cstheme="majorHAnsi"/>
          <w:color w:val="000000"/>
          <w:sz w:val="24"/>
          <w:szCs w:val="24"/>
        </w:rPr>
        <w:t>w</w:t>
      </w:r>
      <w:r w:rsidR="009C5DA5" w:rsidRPr="009C5DA5">
        <w:rPr>
          <w:rFonts w:ascii="Cambria" w:hAnsi="Cambria" w:cstheme="majorHAnsi"/>
          <w:color w:val="000000"/>
          <w:sz w:val="24"/>
          <w:szCs w:val="24"/>
        </w:rPr>
        <w:t xml:space="preserve"> zakresie, o którym mowa w pkt 7.2 SWZ: Zamawiający dokona oceny na podstawie oświadczenia Wykonawcy zawartego w </w:t>
      </w:r>
      <w:r w:rsidR="009C5DA5" w:rsidRPr="009C5DA5">
        <w:rPr>
          <w:rFonts w:ascii="Cambria" w:hAnsi="Cambria" w:cstheme="majorHAnsi"/>
          <w:b/>
          <w:bCs/>
          <w:color w:val="000000"/>
          <w:sz w:val="24"/>
          <w:szCs w:val="24"/>
        </w:rPr>
        <w:t xml:space="preserve">załączniku nr </w:t>
      </w:r>
      <w:r w:rsidR="0097271F">
        <w:rPr>
          <w:rFonts w:ascii="Cambria" w:hAnsi="Cambria" w:cstheme="majorHAnsi"/>
          <w:b/>
          <w:bCs/>
          <w:color w:val="000000"/>
          <w:sz w:val="24"/>
          <w:szCs w:val="24"/>
        </w:rPr>
        <w:t>2</w:t>
      </w:r>
      <w:r w:rsidR="009C5DA5" w:rsidRPr="009C5DA5">
        <w:rPr>
          <w:rFonts w:ascii="Cambria" w:hAnsi="Cambria" w:cstheme="majorHAnsi"/>
          <w:color w:val="000000"/>
          <w:sz w:val="24"/>
          <w:szCs w:val="24"/>
        </w:rPr>
        <w:t xml:space="preserve"> do SWZ</w:t>
      </w:r>
      <w:r>
        <w:rPr>
          <w:rFonts w:ascii="Cambria" w:hAnsi="Cambria" w:cstheme="majorHAnsi"/>
          <w:color w:val="000000"/>
          <w:sz w:val="24"/>
          <w:szCs w:val="24"/>
        </w:rPr>
        <w:t>,</w:t>
      </w:r>
    </w:p>
    <w:p w14:paraId="18FBAB0C" w14:textId="3D5C3885" w:rsidR="009C5DA5" w:rsidRPr="009C5DA5" w:rsidRDefault="000031CD" w:rsidP="001B243F">
      <w:pPr>
        <w:pStyle w:val="Zwykytekst"/>
        <w:numPr>
          <w:ilvl w:val="0"/>
          <w:numId w:val="32"/>
        </w:numPr>
        <w:spacing w:line="276" w:lineRule="auto"/>
        <w:ind w:left="993" w:hanging="284"/>
        <w:jc w:val="both"/>
        <w:rPr>
          <w:rFonts w:ascii="Cambria" w:hAnsi="Cambria" w:cstheme="majorHAnsi"/>
          <w:color w:val="000000"/>
          <w:sz w:val="24"/>
          <w:szCs w:val="24"/>
        </w:rPr>
      </w:pPr>
      <w:r>
        <w:rPr>
          <w:rFonts w:ascii="Cambria" w:hAnsi="Cambria" w:cstheme="majorHAnsi"/>
          <w:color w:val="000000"/>
          <w:sz w:val="24"/>
          <w:szCs w:val="24"/>
        </w:rPr>
        <w:t>w</w:t>
      </w:r>
      <w:r w:rsidR="009C5DA5" w:rsidRPr="009C5DA5">
        <w:rPr>
          <w:rFonts w:ascii="Cambria" w:hAnsi="Cambria" w:cstheme="majorHAnsi"/>
          <w:color w:val="000000"/>
          <w:sz w:val="24"/>
          <w:szCs w:val="24"/>
        </w:rPr>
        <w:t xml:space="preserve"> zakresie, o którym mowa w pkt </w:t>
      </w:r>
      <w:r w:rsidR="009C5DA5">
        <w:rPr>
          <w:rFonts w:ascii="Cambria" w:hAnsi="Cambria" w:cstheme="majorHAnsi"/>
          <w:color w:val="000000"/>
          <w:sz w:val="24"/>
          <w:szCs w:val="24"/>
        </w:rPr>
        <w:t>7</w:t>
      </w:r>
      <w:r w:rsidR="009C5DA5" w:rsidRPr="009C5DA5">
        <w:rPr>
          <w:rFonts w:ascii="Cambria" w:hAnsi="Cambria" w:cstheme="majorHAnsi"/>
          <w:color w:val="000000"/>
          <w:sz w:val="24"/>
          <w:szCs w:val="24"/>
        </w:rPr>
        <w:t>.3 SWZ: Wykonawca winien złożyć wraz z ofertą aktualny odpis z właściwego rejestru lub z centralnej ewidencji i informacji o działalności gospodarczej, jeżeli odrębne przepisy wymagają wpisu do rejestru, wystawiony nie wcześniej niż 3 miesięcy przed upływem terminu składania ofert potwierdzający, że w stosunku do Wykonawcy nie otwarto likwidacji lub nie ogłoszono upadłości, z wyjątkiem Wykonawców, którzy po ogłoszeniu upadłości zawarli układ zatwierdzony prawomocnym postanowieniem sądu, jeżeli układ nie przewiduje zaspokojenia wierzycieli przez likwidację majątku upadłego.</w:t>
      </w:r>
    </w:p>
    <w:p w14:paraId="09DDA117" w14:textId="5EA4ED9D" w:rsidR="009C5DA5" w:rsidRPr="009C5DA5" w:rsidRDefault="000031CD" w:rsidP="001B243F">
      <w:pPr>
        <w:pStyle w:val="Zwykytekst"/>
        <w:numPr>
          <w:ilvl w:val="0"/>
          <w:numId w:val="32"/>
        </w:numPr>
        <w:spacing w:line="276" w:lineRule="auto"/>
        <w:ind w:left="993" w:hanging="284"/>
        <w:jc w:val="both"/>
        <w:rPr>
          <w:rFonts w:ascii="Cambria" w:hAnsi="Cambria" w:cstheme="majorHAnsi"/>
          <w:color w:val="000000"/>
          <w:sz w:val="24"/>
          <w:szCs w:val="24"/>
        </w:rPr>
      </w:pPr>
      <w:r>
        <w:rPr>
          <w:rFonts w:ascii="Cambria" w:hAnsi="Cambria" w:cstheme="majorHAnsi"/>
          <w:color w:val="000000"/>
          <w:sz w:val="24"/>
          <w:szCs w:val="24"/>
        </w:rPr>
        <w:t>w</w:t>
      </w:r>
      <w:r w:rsidR="009C5DA5" w:rsidRPr="009C5DA5">
        <w:rPr>
          <w:rFonts w:ascii="Cambria" w:hAnsi="Cambria" w:cstheme="majorHAnsi"/>
          <w:color w:val="000000"/>
          <w:sz w:val="24"/>
          <w:szCs w:val="24"/>
        </w:rPr>
        <w:t xml:space="preserve"> zakresie, o których mowa w pkt. </w:t>
      </w:r>
      <w:r w:rsidR="009C5DA5">
        <w:rPr>
          <w:rFonts w:ascii="Cambria" w:hAnsi="Cambria" w:cstheme="majorHAnsi"/>
          <w:color w:val="000000"/>
          <w:sz w:val="24"/>
          <w:szCs w:val="24"/>
        </w:rPr>
        <w:t>7</w:t>
      </w:r>
      <w:r w:rsidR="009C5DA5" w:rsidRPr="009C5DA5">
        <w:rPr>
          <w:rFonts w:ascii="Cambria" w:hAnsi="Cambria" w:cstheme="majorHAnsi"/>
          <w:color w:val="000000"/>
          <w:sz w:val="24"/>
          <w:szCs w:val="24"/>
        </w:rPr>
        <w:t>.4. SWZ – Zamawiający dokona oceny braku podstaw do wkluczenia Wykonawcy z postępowania na podstawie oceny przebiegu dotychczasowej współpracy z Wykonawcą.</w:t>
      </w:r>
    </w:p>
    <w:p w14:paraId="16799C8A" w14:textId="1FADF5CF" w:rsidR="009C5DA5" w:rsidRPr="009C5DA5" w:rsidRDefault="009C5DA5" w:rsidP="009C5DA5">
      <w:pPr>
        <w:pStyle w:val="Styl1"/>
        <w:numPr>
          <w:ilvl w:val="1"/>
          <w:numId w:val="5"/>
        </w:numPr>
        <w:spacing w:after="0"/>
        <w:ind w:left="709" w:hanging="425"/>
        <w:contextualSpacing w:val="0"/>
        <w:rPr>
          <w:rFonts w:ascii="Cambria" w:hAnsi="Cambria"/>
          <w:b w:val="0"/>
        </w:rPr>
      </w:pPr>
      <w:r w:rsidRPr="009C5DA5">
        <w:rPr>
          <w:rFonts w:ascii="Cambria" w:hAnsi="Cambria"/>
          <w:b w:val="0"/>
        </w:rPr>
        <w:t xml:space="preserve">Jeżeli Wykonawca ma siedzibę lub miejsce zamieszkania poza granicami Rzeczypospolitej Polskiej, zamiast dokumentu, o którym mowa w pkt </w:t>
      </w:r>
      <w:r>
        <w:rPr>
          <w:rFonts w:ascii="Cambria" w:hAnsi="Cambria"/>
          <w:b w:val="0"/>
        </w:rPr>
        <w:t>7</w:t>
      </w:r>
      <w:r w:rsidRPr="009C5DA5">
        <w:rPr>
          <w:rFonts w:ascii="Cambria" w:hAnsi="Cambria"/>
          <w:b w:val="0"/>
        </w:rPr>
        <w:t xml:space="preserve">.5. lit. b SWZ, składa dokument lub dokumenty wystawione w kraju, w którym Wykonawca ma siedzibę lub miejsce zamieszkania, potwierdzające, że nie otwarto jego likwidacji, nie ogłoszono upadłości, jego aktywami nie zarządza likwidator lub sąd, </w:t>
      </w:r>
      <w:r w:rsidRPr="009C5DA5">
        <w:rPr>
          <w:rFonts w:ascii="Cambria" w:hAnsi="Cambria"/>
          <w:b w:val="0"/>
        </w:rPr>
        <w:lastRenderedPageBreak/>
        <w:t>nie zawarł układu z wierzycielami, jego działalność gospodarcza nie jest zawieszona ani nie znajduje się on w innej tego rodzaju sytuacji wynikającej z podobnej procedury przewidzianej w przepisach miejsca wszczęcia tej procedury. Dokument ten powinien być wystawiony nie wcześniej niż 3 miesiące przed jego złożeniem.</w:t>
      </w:r>
    </w:p>
    <w:p w14:paraId="527721EA" w14:textId="62BBE55E" w:rsidR="009C5DA5" w:rsidRPr="009C5DA5" w:rsidRDefault="009C5DA5" w:rsidP="009C5DA5">
      <w:pPr>
        <w:pStyle w:val="Styl1"/>
        <w:numPr>
          <w:ilvl w:val="1"/>
          <w:numId w:val="5"/>
        </w:numPr>
        <w:spacing w:after="0"/>
        <w:ind w:left="709" w:hanging="425"/>
        <w:contextualSpacing w:val="0"/>
        <w:rPr>
          <w:rFonts w:ascii="Cambria" w:hAnsi="Cambria"/>
          <w:b w:val="0"/>
        </w:rPr>
      </w:pPr>
      <w:r w:rsidRPr="009C5DA5">
        <w:rPr>
          <w:rFonts w:ascii="Cambria" w:hAnsi="Cambria"/>
          <w:b w:val="0"/>
        </w:rPr>
        <w:t xml:space="preserve">Jeżeli w kraju, w którym Wykonawca ma siedzibę lub miejsce zamieszkania, nie wydaje się dokumentu, o którym mowa w pkt </w:t>
      </w:r>
      <w:r>
        <w:rPr>
          <w:rFonts w:ascii="Cambria" w:hAnsi="Cambria"/>
          <w:b w:val="0"/>
        </w:rPr>
        <w:t>7</w:t>
      </w:r>
      <w:r w:rsidRPr="009C5DA5">
        <w:rPr>
          <w:rFonts w:ascii="Cambria" w:hAnsi="Cambria"/>
          <w:b w:val="0"/>
        </w:rPr>
        <w:t>.5. lit. b SWZ, zastępuje się go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ten powinien być wystawiony nie wcześniej niż 3 miesiące przed jego złożeniem.</w:t>
      </w:r>
    </w:p>
    <w:p w14:paraId="3F5CE84C" w14:textId="752804C5" w:rsidR="009C5DA5" w:rsidRPr="009C5DA5" w:rsidRDefault="009C5DA5" w:rsidP="009C5DA5">
      <w:pPr>
        <w:pStyle w:val="Styl1"/>
        <w:numPr>
          <w:ilvl w:val="1"/>
          <w:numId w:val="5"/>
        </w:numPr>
        <w:spacing w:after="0"/>
        <w:ind w:left="709" w:hanging="425"/>
        <w:contextualSpacing w:val="0"/>
        <w:rPr>
          <w:rFonts w:ascii="Cambria" w:hAnsi="Cambria"/>
          <w:b w:val="0"/>
        </w:rPr>
      </w:pPr>
      <w:r w:rsidRPr="009C5DA5">
        <w:rPr>
          <w:rFonts w:ascii="Cambria" w:hAnsi="Cambria"/>
          <w:b w:val="0"/>
        </w:rPr>
        <w:t xml:space="preserve">Zamawiający nie wzywa do uzupełnienia dokumentu, o którym mowa w pkt </w:t>
      </w:r>
      <w:r>
        <w:rPr>
          <w:rFonts w:ascii="Cambria" w:hAnsi="Cambria"/>
          <w:b w:val="0"/>
        </w:rPr>
        <w:t>7</w:t>
      </w:r>
      <w:r w:rsidRPr="009C5DA5">
        <w:rPr>
          <w:rFonts w:ascii="Cambria" w:hAnsi="Cambria"/>
          <w:b w:val="0"/>
        </w:rPr>
        <w:t>.5. lit. b SWZ, jeżeli można go uzyskać za pomocą bezpłatnych i ogólnodostępnych baz danych, w szczególności rejestrów publicznych w rozumieniu ustawy o informatyzacji działalności podmiotów realizujących zadania publiczne, o ile Wykonawca wskazał w ofercie dane umożliwiające dostęp do tych środków.</w:t>
      </w:r>
    </w:p>
    <w:p w14:paraId="7A7F4698" w14:textId="0D255CFA" w:rsidR="009C5DA5" w:rsidRPr="009C5DA5" w:rsidRDefault="009C5DA5" w:rsidP="00AF6AB4">
      <w:pPr>
        <w:pStyle w:val="Styl1"/>
        <w:numPr>
          <w:ilvl w:val="1"/>
          <w:numId w:val="5"/>
        </w:numPr>
        <w:spacing w:after="0"/>
        <w:ind w:left="851" w:hanging="567"/>
        <w:contextualSpacing w:val="0"/>
        <w:rPr>
          <w:rFonts w:ascii="Cambria" w:hAnsi="Cambria"/>
          <w:b w:val="0"/>
        </w:rPr>
      </w:pPr>
      <w:r w:rsidRPr="009C5DA5">
        <w:rPr>
          <w:rFonts w:ascii="Cambria" w:hAnsi="Cambria"/>
          <w:b w:val="0"/>
        </w:rPr>
        <w:t xml:space="preserve">W przypadku wspólnego ubiegania się o udzielenie zamówienia przez Wykonawców, dokumenty, o których mowa w pkt </w:t>
      </w:r>
      <w:r w:rsidR="000031CD">
        <w:rPr>
          <w:rFonts w:ascii="Cambria" w:hAnsi="Cambria"/>
          <w:b w:val="0"/>
        </w:rPr>
        <w:t>7</w:t>
      </w:r>
      <w:r w:rsidRPr="009C5DA5">
        <w:rPr>
          <w:rFonts w:ascii="Cambria" w:hAnsi="Cambria"/>
          <w:b w:val="0"/>
        </w:rPr>
        <w:t xml:space="preserve">.5. lit. b SWZ, składa odrębnie każdy z Wykonawców, natomiast oświadczenie, o którym mowa w pkt </w:t>
      </w:r>
      <w:r>
        <w:rPr>
          <w:rFonts w:ascii="Cambria" w:hAnsi="Cambria"/>
          <w:b w:val="0"/>
        </w:rPr>
        <w:t>7</w:t>
      </w:r>
      <w:r w:rsidRPr="009C5DA5">
        <w:rPr>
          <w:rFonts w:ascii="Cambria" w:hAnsi="Cambria"/>
          <w:b w:val="0"/>
        </w:rPr>
        <w:t>.5 lit. a SWZ, składa każdy z Wykonawców na tym samym Formularzu oferty</w:t>
      </w:r>
      <w:r w:rsidR="000031CD">
        <w:rPr>
          <w:rFonts w:ascii="Cambria" w:hAnsi="Cambria"/>
          <w:b w:val="0"/>
        </w:rPr>
        <w:t>,</w:t>
      </w:r>
      <w:r w:rsidRPr="009C5DA5">
        <w:rPr>
          <w:rFonts w:ascii="Cambria" w:hAnsi="Cambria"/>
          <w:b w:val="0"/>
        </w:rPr>
        <w:t xml:space="preserve"> </w:t>
      </w:r>
      <w:r w:rsidR="000031CD">
        <w:rPr>
          <w:rFonts w:ascii="Cambria" w:hAnsi="Cambria"/>
          <w:b w:val="0"/>
        </w:rPr>
        <w:t xml:space="preserve">względnie pełnomocnik, o którym mowa w pkt. </w:t>
      </w:r>
      <w:r w:rsidR="00AF6AB4">
        <w:rPr>
          <w:rFonts w:ascii="Cambria" w:hAnsi="Cambria"/>
          <w:b w:val="0"/>
        </w:rPr>
        <w:t>6.4.1</w:t>
      </w:r>
      <w:r w:rsidR="000031CD">
        <w:rPr>
          <w:rFonts w:ascii="Cambria" w:hAnsi="Cambria"/>
          <w:b w:val="0"/>
        </w:rPr>
        <w:t>. SWZ w imieniu Wykonawców występujących wspólnie.</w:t>
      </w:r>
    </w:p>
    <w:p w14:paraId="7FC42C0D" w14:textId="36ED1C5F" w:rsidR="009C5DA5" w:rsidRPr="009C5DA5" w:rsidRDefault="009C5DA5" w:rsidP="00AF6AB4">
      <w:pPr>
        <w:pStyle w:val="Styl1"/>
        <w:numPr>
          <w:ilvl w:val="1"/>
          <w:numId w:val="5"/>
        </w:numPr>
        <w:spacing w:after="0"/>
        <w:ind w:left="851" w:hanging="567"/>
        <w:contextualSpacing w:val="0"/>
        <w:rPr>
          <w:rFonts w:ascii="Cambria" w:hAnsi="Cambria"/>
          <w:b w:val="0"/>
        </w:rPr>
      </w:pPr>
      <w:r w:rsidRPr="009C5DA5">
        <w:rPr>
          <w:rFonts w:ascii="Cambria" w:hAnsi="Cambria"/>
          <w:b w:val="0"/>
        </w:rPr>
        <w:t>Wykonawcy wspólnie ubiegający się o udzielenie zamówienia muszą wykazać, że warunki udziału w postępowaniu, jeśli zostały określone przez Zamawiającego w pkt. </w:t>
      </w:r>
      <w:r w:rsidR="00AF6AB4">
        <w:rPr>
          <w:rFonts w:ascii="Cambria" w:hAnsi="Cambria"/>
          <w:b w:val="0"/>
        </w:rPr>
        <w:t>5</w:t>
      </w:r>
      <w:r w:rsidRPr="009C5DA5">
        <w:rPr>
          <w:rFonts w:ascii="Cambria" w:hAnsi="Cambria"/>
          <w:b w:val="0"/>
        </w:rPr>
        <w:t xml:space="preserve"> SWZ, spełniają łącznie, zgodnie z uwagami określonymi w punkcie, z tym że żaden z Wykonawców nie może podlegać wykluczeniu.</w:t>
      </w:r>
    </w:p>
    <w:p w14:paraId="23DAF239" w14:textId="77777777" w:rsidR="009C5DA5" w:rsidRPr="009C5DA5" w:rsidRDefault="009C5DA5" w:rsidP="00AF6AB4">
      <w:pPr>
        <w:pStyle w:val="Styl1"/>
        <w:numPr>
          <w:ilvl w:val="1"/>
          <w:numId w:val="5"/>
        </w:numPr>
        <w:spacing w:after="0"/>
        <w:ind w:left="851" w:hanging="567"/>
        <w:contextualSpacing w:val="0"/>
        <w:rPr>
          <w:rFonts w:ascii="Cambria" w:hAnsi="Cambria"/>
          <w:b w:val="0"/>
        </w:rPr>
      </w:pPr>
      <w:r w:rsidRPr="009C5DA5">
        <w:rPr>
          <w:rFonts w:ascii="Cambria" w:hAnsi="Cambria"/>
          <w:b w:val="0"/>
        </w:rPr>
        <w:t>Wykonawcy realizujący wspólnie umowę w sprawie zamówienia, ponoszą odpowiedzialność solidarną za wniesienie zabezpieczenia należytego wykonania umowy i za jej wykonanie, zgodnie z Kodeksem cywilnym.</w:t>
      </w:r>
    </w:p>
    <w:p w14:paraId="0B47432F" w14:textId="49FF374A" w:rsidR="00146C78" w:rsidRPr="00F61BF2" w:rsidRDefault="00146C78" w:rsidP="001B6B24">
      <w:pPr>
        <w:pStyle w:val="Styl1"/>
        <w:tabs>
          <w:tab w:val="clear" w:pos="0"/>
        </w:tabs>
        <w:spacing w:before="200"/>
        <w:ind w:left="284" w:hanging="284"/>
        <w:contextualSpacing w:val="0"/>
        <w:rPr>
          <w:rFonts w:ascii="Cambria" w:hAnsi="Cambria"/>
        </w:rPr>
      </w:pPr>
      <w:r w:rsidRPr="00F61BF2">
        <w:rPr>
          <w:rFonts w:ascii="Cambria" w:hAnsi="Cambria"/>
        </w:rPr>
        <w:t xml:space="preserve">Informacje o sposobie porozumiewania się </w:t>
      </w:r>
      <w:r w:rsidR="00435E72" w:rsidRPr="00F61BF2">
        <w:rPr>
          <w:rFonts w:ascii="Cambria" w:hAnsi="Cambria"/>
        </w:rPr>
        <w:t>Zamawiającego</w:t>
      </w:r>
      <w:r w:rsidRPr="00F61BF2">
        <w:rPr>
          <w:rFonts w:ascii="Cambria" w:hAnsi="Cambria"/>
        </w:rPr>
        <w:t xml:space="preserve"> z Wykonawcami oraz przekazywania oświadczeń i dokumentów</w:t>
      </w:r>
    </w:p>
    <w:p w14:paraId="54D8494A" w14:textId="77777777" w:rsidR="00A7031A" w:rsidRPr="00F61BF2" w:rsidRDefault="00310828" w:rsidP="00E86CE9">
      <w:pPr>
        <w:pStyle w:val="Styl1"/>
        <w:numPr>
          <w:ilvl w:val="1"/>
          <w:numId w:val="6"/>
        </w:numPr>
        <w:ind w:left="709" w:hanging="425"/>
        <w:rPr>
          <w:rFonts w:ascii="Cambria" w:hAnsi="Cambria"/>
          <w:b w:val="0"/>
        </w:rPr>
      </w:pPr>
      <w:r w:rsidRPr="00F61BF2">
        <w:rPr>
          <w:rFonts w:ascii="Cambria" w:hAnsi="Cambria"/>
          <w:b w:val="0"/>
          <w:lang w:val="pl-PL"/>
        </w:rPr>
        <w:t xml:space="preserve">Komunikacja miedzy Zamawiającym a </w:t>
      </w:r>
      <w:r w:rsidRPr="00F61BF2">
        <w:rPr>
          <w:rFonts w:ascii="Cambria" w:hAnsi="Cambria"/>
          <w:b w:val="0"/>
        </w:rPr>
        <w:t>Wykonawcami odbywa się przy użyciu środków komunikacji elektronicznej w rozumieniu ustawy z dnia 18 lipca 2002 r. o świadczeniu usług drogą elektroniczną (Dz. U. z 2013 r. poz. 1422, z 2015 r. poz. 1844 oraz z 2016r. poz. 147 i 615) za pośrednictwem Platformy Zakupowej</w:t>
      </w:r>
      <w:r w:rsidRPr="00F61BF2">
        <w:rPr>
          <w:rFonts w:ascii="Cambria" w:hAnsi="Cambria"/>
        </w:rPr>
        <w:t xml:space="preserve"> </w:t>
      </w:r>
      <w:hyperlink r:id="rId18" w:history="1">
        <w:r w:rsidRPr="00F61BF2">
          <w:rPr>
            <w:rStyle w:val="Hipercze"/>
            <w:rFonts w:ascii="Cambria" w:hAnsi="Cambria"/>
            <w:b w:val="0"/>
          </w:rPr>
          <w:t>https://platformazakupowa.pl/pn/opecgdy/proceedings</w:t>
        </w:r>
      </w:hyperlink>
      <w:r w:rsidR="00C43BA4" w:rsidRPr="00F61BF2">
        <w:rPr>
          <w:rFonts w:ascii="Cambria" w:hAnsi="Cambria"/>
          <w:b w:val="0"/>
          <w:lang w:val="pl-PL"/>
        </w:rPr>
        <w:t xml:space="preserve"> </w:t>
      </w:r>
    </w:p>
    <w:p w14:paraId="08807C9E" w14:textId="198D551F" w:rsidR="00837695" w:rsidRPr="00F61BF2" w:rsidRDefault="00837695" w:rsidP="009C5DA5">
      <w:pPr>
        <w:pStyle w:val="Styl1"/>
        <w:numPr>
          <w:ilvl w:val="1"/>
          <w:numId w:val="6"/>
        </w:numPr>
        <w:spacing w:after="0"/>
        <w:ind w:left="709" w:hanging="425"/>
        <w:contextualSpacing w:val="0"/>
        <w:rPr>
          <w:rFonts w:ascii="Cambria" w:hAnsi="Cambria" w:cs="Calibri"/>
          <w:b w:val="0"/>
          <w:bCs/>
          <w:lang w:val="pl-PL"/>
        </w:rPr>
      </w:pPr>
      <w:bookmarkStart w:id="60" w:name="_Hlk84918003"/>
      <w:r w:rsidRPr="00F61BF2">
        <w:rPr>
          <w:rFonts w:ascii="Cambria" w:hAnsi="Cambria" w:cs="Calibri"/>
          <w:b w:val="0"/>
          <w:lang w:val="pl-PL"/>
        </w:rPr>
        <w:lastRenderedPageBreak/>
        <w:t xml:space="preserve">Ofertę sporządza się pod rygorem nieważności w formie elektronicznej </w:t>
      </w:r>
      <w:r w:rsidRPr="00F61BF2">
        <w:rPr>
          <w:rFonts w:ascii="Cambria" w:hAnsi="Cambria"/>
          <w:b w:val="0"/>
          <w:bCs/>
        </w:rPr>
        <w:t xml:space="preserve">opatrzonej </w:t>
      </w:r>
      <w:r w:rsidRPr="00F61BF2">
        <w:rPr>
          <w:rFonts w:ascii="Cambria" w:hAnsi="Cambria"/>
          <w:b w:val="0"/>
          <w:bCs/>
          <w:u w:val="single"/>
        </w:rPr>
        <w:t>kwalifikowanym podpisem elektronicznym</w:t>
      </w:r>
      <w:r w:rsidRPr="00F61BF2">
        <w:rPr>
          <w:rFonts w:ascii="Cambria" w:hAnsi="Cambria" w:cs="Calibri"/>
          <w:b w:val="0"/>
          <w:bCs/>
          <w:lang w:val="pl-PL"/>
        </w:rPr>
        <w:t xml:space="preserve"> lub w postaci elektronicznej opatrzonej </w:t>
      </w:r>
      <w:r w:rsidRPr="00F61BF2">
        <w:rPr>
          <w:rFonts w:ascii="Cambria" w:hAnsi="Cambria" w:cs="Calibri"/>
          <w:b w:val="0"/>
          <w:bCs/>
          <w:u w:val="single"/>
          <w:lang w:val="pl-PL"/>
        </w:rPr>
        <w:t>podpisem zaufanym lub podpisem osobistym</w:t>
      </w:r>
      <w:r w:rsidRPr="00F61BF2">
        <w:rPr>
          <w:rFonts w:ascii="Cambria" w:hAnsi="Cambria" w:cs="Calibri"/>
          <w:b w:val="0"/>
          <w:bCs/>
          <w:lang w:val="pl-PL"/>
        </w:rPr>
        <w:t>.</w:t>
      </w:r>
    </w:p>
    <w:bookmarkEnd w:id="60"/>
    <w:p w14:paraId="44397FFB" w14:textId="1F6AB0E1" w:rsidR="00837695" w:rsidRPr="000031CD" w:rsidRDefault="00837695" w:rsidP="000031CD">
      <w:pPr>
        <w:pStyle w:val="Styl1"/>
        <w:numPr>
          <w:ilvl w:val="1"/>
          <w:numId w:val="6"/>
        </w:numPr>
        <w:spacing w:after="0"/>
        <w:ind w:left="709" w:hanging="425"/>
        <w:contextualSpacing w:val="0"/>
        <w:rPr>
          <w:rFonts w:ascii="Cambria" w:hAnsi="Cambria" w:cs="Calibri"/>
          <w:b w:val="0"/>
          <w:lang w:val="pl-PL"/>
        </w:rPr>
      </w:pPr>
      <w:r w:rsidRPr="000031CD">
        <w:rPr>
          <w:rFonts w:ascii="Cambria" w:hAnsi="Cambria" w:cs="Calibri"/>
          <w:b w:val="0"/>
          <w:lang w:val="pl-PL"/>
        </w:rPr>
        <w:t>Zamawiający dopuści jako prawidłowe dwie formy dostarczenia oferty, o której mowa powyżej tj.:</w:t>
      </w:r>
    </w:p>
    <w:p w14:paraId="6CEF9E11" w14:textId="77777777" w:rsidR="00837695" w:rsidRPr="00F61BF2" w:rsidRDefault="00837695" w:rsidP="009C5DA5">
      <w:pPr>
        <w:numPr>
          <w:ilvl w:val="0"/>
          <w:numId w:val="10"/>
        </w:numPr>
        <w:spacing w:line="276" w:lineRule="auto"/>
        <w:ind w:left="993" w:hanging="284"/>
        <w:jc w:val="both"/>
        <w:rPr>
          <w:rFonts w:ascii="Cambria" w:hAnsi="Cambria" w:cs="Calibri"/>
          <w:lang w:eastAsia="x-none"/>
        </w:rPr>
      </w:pPr>
      <w:r w:rsidRPr="00F61BF2">
        <w:rPr>
          <w:rFonts w:ascii="Cambria" w:hAnsi="Cambria" w:cs="Calibri"/>
          <w:lang w:eastAsia="x-none"/>
        </w:rPr>
        <w:t>dokumentu elektronicznie sporządzonego;</w:t>
      </w:r>
    </w:p>
    <w:p w14:paraId="3F8FE2DE" w14:textId="77777777" w:rsidR="00837695" w:rsidRPr="00F61BF2" w:rsidRDefault="00837695" w:rsidP="009C5DA5">
      <w:pPr>
        <w:numPr>
          <w:ilvl w:val="0"/>
          <w:numId w:val="10"/>
        </w:numPr>
        <w:spacing w:line="276" w:lineRule="auto"/>
        <w:ind w:left="993" w:hanging="284"/>
        <w:jc w:val="both"/>
        <w:rPr>
          <w:rFonts w:ascii="Cambria" w:hAnsi="Cambria" w:cs="Calibri"/>
          <w:lang w:eastAsia="x-none"/>
        </w:rPr>
      </w:pPr>
      <w:proofErr w:type="spellStart"/>
      <w:r w:rsidRPr="00F61BF2">
        <w:rPr>
          <w:rFonts w:ascii="Cambria" w:hAnsi="Cambria" w:cs="Calibri"/>
          <w:lang w:eastAsia="x-none"/>
        </w:rPr>
        <w:t>scanu</w:t>
      </w:r>
      <w:proofErr w:type="spellEnd"/>
      <w:r w:rsidRPr="00F61BF2">
        <w:rPr>
          <w:rFonts w:ascii="Cambria" w:hAnsi="Cambria" w:cs="Calibri"/>
          <w:lang w:eastAsia="x-none"/>
        </w:rPr>
        <w:t xml:space="preserve"> dokumentu, który został przeformatowany z formy papierowej na wersję elektroniczną.</w:t>
      </w:r>
    </w:p>
    <w:p w14:paraId="5AF60D64" w14:textId="796007CC" w:rsidR="006F7310" w:rsidRPr="000031CD" w:rsidRDefault="006F7310" w:rsidP="000031CD">
      <w:pPr>
        <w:pStyle w:val="Styl1"/>
        <w:numPr>
          <w:ilvl w:val="1"/>
          <w:numId w:val="6"/>
        </w:numPr>
        <w:spacing w:after="0"/>
        <w:ind w:left="709" w:hanging="425"/>
        <w:contextualSpacing w:val="0"/>
        <w:rPr>
          <w:rFonts w:ascii="Cambria" w:hAnsi="Cambria" w:cs="Calibri"/>
          <w:b w:val="0"/>
          <w:u w:val="single"/>
          <w:lang w:val="pl-PL"/>
        </w:rPr>
      </w:pPr>
      <w:bookmarkStart w:id="61" w:name="_Hlk143503755"/>
      <w:r w:rsidRPr="000031CD">
        <w:rPr>
          <w:rFonts w:ascii="Cambria" w:hAnsi="Cambria" w:cs="Calibri"/>
          <w:b w:val="0"/>
          <w:u w:val="single"/>
          <w:lang w:val="pl-PL"/>
        </w:rPr>
        <w:t>Niezależnie od powyższego dostarczona oferta adekwatnie od formy/postaci jej złożenia (zgodnie z pkt 8.</w:t>
      </w:r>
      <w:r w:rsidR="000031CD">
        <w:rPr>
          <w:rFonts w:ascii="Cambria" w:hAnsi="Cambria" w:cs="Calibri"/>
          <w:b w:val="0"/>
          <w:u w:val="single"/>
          <w:lang w:val="pl-PL"/>
        </w:rPr>
        <w:t>3</w:t>
      </w:r>
      <w:r w:rsidRPr="000031CD">
        <w:rPr>
          <w:rFonts w:ascii="Cambria" w:hAnsi="Cambria" w:cs="Calibri"/>
          <w:b w:val="0"/>
          <w:u w:val="single"/>
          <w:lang w:val="pl-PL"/>
        </w:rPr>
        <w:t>.) winna być opatrzona tj. podpisana kwalifikowanym podpisem elektronicznym lub podpisem zaufanym lub podpisem osobistym. Zamawiający uzna za prawidłową ofertę złożoną w formie określonej w pkt 8.</w:t>
      </w:r>
      <w:r w:rsidR="000031CD">
        <w:rPr>
          <w:rFonts w:ascii="Cambria" w:hAnsi="Cambria" w:cs="Calibri"/>
          <w:b w:val="0"/>
          <w:u w:val="single"/>
          <w:lang w:val="pl-PL"/>
        </w:rPr>
        <w:t>3</w:t>
      </w:r>
      <w:r w:rsidRPr="000031CD">
        <w:rPr>
          <w:rFonts w:ascii="Cambria" w:hAnsi="Cambria" w:cs="Calibri"/>
          <w:b w:val="0"/>
          <w:u w:val="single"/>
          <w:lang w:val="pl-PL"/>
        </w:rPr>
        <w:t xml:space="preserve">. </w:t>
      </w:r>
      <w:r w:rsidR="000031CD">
        <w:rPr>
          <w:rFonts w:ascii="Cambria" w:hAnsi="Cambria" w:cs="Calibri"/>
          <w:b w:val="0"/>
          <w:u w:val="single"/>
          <w:lang w:val="pl-PL"/>
        </w:rPr>
        <w:br/>
      </w:r>
      <w:r w:rsidRPr="000031CD">
        <w:rPr>
          <w:rFonts w:ascii="Cambria" w:hAnsi="Cambria" w:cs="Calibri"/>
          <w:b w:val="0"/>
          <w:u w:val="single"/>
          <w:lang w:val="pl-PL"/>
        </w:rPr>
        <w:t>lit. b) SWZ bez opatrzenia jej jedną z form podpisów, o których mowa w zdaniu poprzednim, pod warunkiem, że będzie ona opatrzona („na papierze”) podpisem osoby umocowanej, a podpis ten będzie umożliwiał identyfikację tej osoby.</w:t>
      </w:r>
    </w:p>
    <w:bookmarkEnd w:id="61"/>
    <w:p w14:paraId="143AD8AB" w14:textId="68600531" w:rsidR="00837695" w:rsidRPr="00F61BF2" w:rsidRDefault="00417343" w:rsidP="001B6B24">
      <w:pPr>
        <w:pStyle w:val="Styl1"/>
        <w:numPr>
          <w:ilvl w:val="1"/>
          <w:numId w:val="6"/>
        </w:numPr>
        <w:ind w:left="709" w:hanging="425"/>
        <w:rPr>
          <w:rFonts w:ascii="Cambria" w:hAnsi="Cambria" w:cs="Calibri"/>
          <w:lang w:eastAsia="x-none"/>
        </w:rPr>
      </w:pPr>
      <w:r w:rsidRPr="001B6B24">
        <w:rPr>
          <w:rFonts w:ascii="Cambria" w:hAnsi="Cambria" w:cs="Calibri"/>
          <w:b w:val="0"/>
          <w:bCs/>
          <w:lang w:eastAsia="x-none"/>
        </w:rPr>
        <w:t>F</w:t>
      </w:r>
      <w:r w:rsidR="00837695" w:rsidRPr="001B6B24">
        <w:rPr>
          <w:rFonts w:ascii="Cambria" w:hAnsi="Cambria" w:cs="Calibri"/>
          <w:b w:val="0"/>
          <w:bCs/>
          <w:lang w:eastAsia="x-none"/>
        </w:rPr>
        <w:t>ormat przesyłanych danych:</w:t>
      </w:r>
      <w:r w:rsidR="00837695" w:rsidRPr="00F61BF2">
        <w:rPr>
          <w:rFonts w:ascii="Cambria" w:hAnsi="Cambria" w:cs="Calibri"/>
          <w:lang w:eastAsia="x-none"/>
        </w:rPr>
        <w:t xml:space="preserve"> .pdf.</w:t>
      </w:r>
    </w:p>
    <w:p w14:paraId="27F01182" w14:textId="4CDCCEAD" w:rsidR="0032041A" w:rsidRPr="00F61BF2" w:rsidRDefault="0032041A" w:rsidP="001249FC">
      <w:pPr>
        <w:pStyle w:val="Styl1"/>
        <w:numPr>
          <w:ilvl w:val="1"/>
          <w:numId w:val="6"/>
        </w:numPr>
        <w:ind w:left="709" w:hanging="425"/>
        <w:rPr>
          <w:rFonts w:ascii="Cambria" w:hAnsi="Cambria" w:cs="Calibri"/>
          <w:b w:val="0"/>
          <w:lang w:val="pl-PL"/>
        </w:rPr>
      </w:pPr>
      <w:r w:rsidRPr="00F61BF2">
        <w:rPr>
          <w:rFonts w:ascii="Cambria" w:hAnsi="Cambria" w:cs="Calibri"/>
          <w:b w:val="0"/>
          <w:lang w:val="pl-PL"/>
        </w:rPr>
        <w:t xml:space="preserve">W sytuacjach awaryjnych np. w przypadku braku działania Platformy zakupowej Strony mogą się również komunikować za pomocą poczty elektronicznej: </w:t>
      </w:r>
      <w:hyperlink r:id="rId19" w:history="1">
        <w:r w:rsidR="006F7310" w:rsidRPr="00F61BF2">
          <w:rPr>
            <w:rStyle w:val="Hipercze"/>
            <w:rFonts w:ascii="Cambria" w:hAnsi="Cambria" w:cs="Calibri"/>
            <w:b w:val="0"/>
            <w:lang w:val="pl-PL"/>
          </w:rPr>
          <w:t>zamowienia.publiczne@opecgdy.com.pl</w:t>
        </w:r>
      </w:hyperlink>
      <w:r w:rsidR="006F7310" w:rsidRPr="00F61BF2">
        <w:rPr>
          <w:rFonts w:ascii="Cambria" w:hAnsi="Cambria" w:cs="Calibri"/>
          <w:b w:val="0"/>
          <w:lang w:val="pl-PL"/>
        </w:rPr>
        <w:t xml:space="preserve"> </w:t>
      </w:r>
      <w:r w:rsidRPr="00F61BF2">
        <w:rPr>
          <w:rFonts w:ascii="Cambria" w:hAnsi="Cambria" w:cs="Calibri"/>
          <w:b w:val="0"/>
          <w:lang w:val="pl-PL"/>
        </w:rPr>
        <w:t>z zastrzeżeniem, że Formularz ofertowy Wykonawca może złożyć wyłącznie za pośrednictwem Platformy zakupowej.</w:t>
      </w:r>
    </w:p>
    <w:p w14:paraId="3FDC7B2C" w14:textId="5A88E7EE" w:rsidR="00E514DE" w:rsidRPr="00F61BF2" w:rsidRDefault="00BF0C5B" w:rsidP="00CC35BE">
      <w:pPr>
        <w:pStyle w:val="Styl1"/>
        <w:numPr>
          <w:ilvl w:val="1"/>
          <w:numId w:val="6"/>
        </w:numPr>
        <w:ind w:left="709" w:hanging="425"/>
        <w:rPr>
          <w:rFonts w:ascii="Cambria" w:hAnsi="Cambria" w:cs="Calibri"/>
          <w:b w:val="0"/>
          <w:lang w:val="pl-PL"/>
        </w:rPr>
      </w:pPr>
      <w:r w:rsidRPr="00F61BF2">
        <w:rPr>
          <w:rFonts w:ascii="Cambria" w:hAnsi="Cambria" w:cs="Calibri"/>
          <w:b w:val="0"/>
          <w:lang w:val="pl-PL"/>
        </w:rPr>
        <w:t>Komunikacja między Zamawiającym a Wykonawcami, w tym wszelkie oświadczenia, wnioski, zawiadomienia oraz informacje, przekazywane będą w formie elektronicznej za pośrednictwem Platformy Zakupowej i formularza „Wyślij wiadomość” znajdującego się na stronie postępowania. Za datę przekazania (wpływu) oświadczeń, wniosków, zawiadomień oraz informacji przyjmuje się datę ich przesłania za pośrednictwem Platformy poprzez kliknięcie przycisku „wyślij wiadomość”, po którym pojawi się komunikat, że wiadomość została wysłana do Zamawiającego.</w:t>
      </w:r>
    </w:p>
    <w:p w14:paraId="0796412A" w14:textId="2A4EAF4B" w:rsidR="00EF5D08" w:rsidRDefault="0032041A" w:rsidP="00EF5D08">
      <w:pPr>
        <w:pStyle w:val="Styl1"/>
        <w:numPr>
          <w:ilvl w:val="1"/>
          <w:numId w:val="6"/>
        </w:numPr>
        <w:ind w:left="709" w:hanging="425"/>
        <w:rPr>
          <w:rFonts w:ascii="Cambria" w:hAnsi="Cambria" w:cs="Calibri"/>
          <w:b w:val="0"/>
          <w:lang w:val="pl-PL"/>
        </w:rPr>
      </w:pPr>
      <w:r w:rsidRPr="00EF5D08">
        <w:rPr>
          <w:rFonts w:ascii="Cambria" w:hAnsi="Cambria" w:cs="Calibri"/>
          <w:b w:val="0"/>
          <w:lang w:val="pl-PL"/>
        </w:rPr>
        <w:t xml:space="preserve">Zamawiający informuje, że instrukcje korzystania z Platformy </w:t>
      </w:r>
      <w:r w:rsidRPr="00F61BF2">
        <w:rPr>
          <w:rFonts w:ascii="Cambria" w:hAnsi="Cambria" w:cs="Calibri"/>
          <w:b w:val="0"/>
          <w:lang w:val="pl-PL"/>
        </w:rPr>
        <w:t>Z</w:t>
      </w:r>
      <w:r w:rsidRPr="00EF5D08">
        <w:rPr>
          <w:rFonts w:ascii="Cambria" w:hAnsi="Cambria" w:cs="Calibri"/>
          <w:b w:val="0"/>
          <w:lang w:val="pl-PL"/>
        </w:rPr>
        <w:t>akupowej</w:t>
      </w:r>
      <w:r w:rsidRPr="00F61BF2">
        <w:rPr>
          <w:rFonts w:ascii="Cambria" w:hAnsi="Cambria" w:cs="Calibri"/>
          <w:b w:val="0"/>
        </w:rPr>
        <w:t xml:space="preserve"> dotyczące w szczególności logowania, pobrania dokumentacji, składania </w:t>
      </w:r>
      <w:r w:rsidR="008F7C52" w:rsidRPr="00F61BF2">
        <w:rPr>
          <w:rFonts w:ascii="Cambria" w:hAnsi="Cambria" w:cs="Calibri"/>
          <w:b w:val="0"/>
        </w:rPr>
        <w:t xml:space="preserve">wniosków o wyjaśnienie treści </w:t>
      </w:r>
      <w:r w:rsidR="00315B94" w:rsidRPr="00F61BF2">
        <w:rPr>
          <w:rFonts w:ascii="Cambria" w:hAnsi="Cambria" w:cs="Calibri"/>
          <w:b w:val="0"/>
        </w:rPr>
        <w:t>SWZ</w:t>
      </w:r>
      <w:r w:rsidRPr="00F61BF2">
        <w:rPr>
          <w:rFonts w:ascii="Cambria" w:hAnsi="Cambria" w:cs="Calibri"/>
          <w:b w:val="0"/>
        </w:rPr>
        <w:t xml:space="preserve">, składania ofert oraz innych czynności podejmowanych w niniejszym postępowaniu przy użyciu Platformy </w:t>
      </w:r>
      <w:r w:rsidRPr="00F61BF2">
        <w:rPr>
          <w:rFonts w:ascii="Cambria" w:hAnsi="Cambria" w:cs="Calibri"/>
          <w:b w:val="0"/>
          <w:lang w:val="pl-PL"/>
        </w:rPr>
        <w:t>Z</w:t>
      </w:r>
      <w:proofErr w:type="spellStart"/>
      <w:r w:rsidRPr="00F61BF2">
        <w:rPr>
          <w:rFonts w:ascii="Cambria" w:hAnsi="Cambria" w:cs="Calibri"/>
          <w:b w:val="0"/>
        </w:rPr>
        <w:t>akupowej</w:t>
      </w:r>
      <w:proofErr w:type="spellEnd"/>
      <w:r w:rsidRPr="00F61BF2">
        <w:rPr>
          <w:rFonts w:ascii="Cambria" w:hAnsi="Cambria" w:cs="Calibri"/>
          <w:b w:val="0"/>
        </w:rPr>
        <w:t xml:space="preserve"> znajdują się w zakładce „Instrukcje</w:t>
      </w:r>
      <w:r w:rsidRPr="00F61BF2">
        <w:rPr>
          <w:rFonts w:ascii="Cambria" w:hAnsi="Cambria" w:cs="Calibri"/>
          <w:b w:val="0"/>
          <w:lang w:val="pl-PL"/>
        </w:rPr>
        <w:t xml:space="preserve"> </w:t>
      </w:r>
      <w:r w:rsidRPr="00F61BF2">
        <w:rPr>
          <w:rFonts w:ascii="Cambria" w:hAnsi="Cambria" w:cs="Calibri"/>
          <w:b w:val="0"/>
        </w:rPr>
        <w:t xml:space="preserve">dla Wykonawców" na stronie internetowej pod adresem  </w:t>
      </w:r>
      <w:hyperlink r:id="rId20" w:history="1">
        <w:r w:rsidRPr="00F61BF2">
          <w:rPr>
            <w:rStyle w:val="Hipercze"/>
            <w:rFonts w:ascii="Cambria" w:hAnsi="Cambria" w:cs="Calibri"/>
            <w:b w:val="0"/>
          </w:rPr>
          <w:t>https://platformazakupowa.pl/strona/45-instrukcje</w:t>
        </w:r>
      </w:hyperlink>
      <w:r w:rsidRPr="00F61BF2">
        <w:rPr>
          <w:rFonts w:ascii="Cambria" w:hAnsi="Cambria" w:cs="Calibri"/>
          <w:b w:val="0"/>
          <w:lang w:val="pl-PL"/>
        </w:rPr>
        <w:t xml:space="preserve"> w szczególności w </w:t>
      </w:r>
      <w:r w:rsidRPr="00F61BF2">
        <w:rPr>
          <w:rStyle w:val="Pogrubienie"/>
          <w:rFonts w:ascii="Cambria" w:hAnsi="Cambria" w:cs="Calibri"/>
          <w:i/>
        </w:rPr>
        <w:t>Pełnej instrukcj</w:t>
      </w:r>
      <w:r w:rsidRPr="00F61BF2">
        <w:rPr>
          <w:rStyle w:val="Pogrubienie"/>
          <w:rFonts w:ascii="Cambria" w:hAnsi="Cambria" w:cs="Calibri"/>
          <w:i/>
          <w:lang w:val="pl-PL"/>
        </w:rPr>
        <w:t>i</w:t>
      </w:r>
      <w:r w:rsidRPr="00F61BF2">
        <w:rPr>
          <w:rStyle w:val="Pogrubienie"/>
          <w:rFonts w:ascii="Cambria" w:hAnsi="Cambria" w:cs="Calibri"/>
          <w:i/>
        </w:rPr>
        <w:t xml:space="preserve"> tekstow</w:t>
      </w:r>
      <w:r w:rsidRPr="00F61BF2">
        <w:rPr>
          <w:rStyle w:val="Pogrubienie"/>
          <w:rFonts w:ascii="Cambria" w:hAnsi="Cambria" w:cs="Calibri"/>
          <w:i/>
          <w:lang w:val="pl-PL"/>
        </w:rPr>
        <w:t>ej</w:t>
      </w:r>
      <w:r w:rsidRPr="00F61BF2">
        <w:rPr>
          <w:rStyle w:val="Pogrubienie"/>
          <w:rFonts w:ascii="Cambria" w:hAnsi="Cambria" w:cs="Calibri"/>
          <w:i/>
        </w:rPr>
        <w:t> składania ofert, wysyłania wiadomości w Ogłoszeniu o Zamówieniu (UE/PL)</w:t>
      </w:r>
      <w:r w:rsidRPr="00F61BF2">
        <w:rPr>
          <w:rFonts w:ascii="Cambria" w:hAnsi="Cambria" w:cs="Calibri"/>
          <w:lang w:val="pl-PL"/>
        </w:rPr>
        <w:t>.</w:t>
      </w:r>
    </w:p>
    <w:p w14:paraId="045E2B49" w14:textId="3561E4E0" w:rsidR="00F820D5" w:rsidRPr="00EF5D08" w:rsidRDefault="00F820D5" w:rsidP="00EF5D08">
      <w:pPr>
        <w:pStyle w:val="Styl1"/>
        <w:numPr>
          <w:ilvl w:val="1"/>
          <w:numId w:val="6"/>
        </w:numPr>
        <w:spacing w:after="0"/>
        <w:ind w:left="709" w:hanging="425"/>
        <w:contextualSpacing w:val="0"/>
        <w:rPr>
          <w:rFonts w:ascii="Cambria" w:hAnsi="Cambria" w:cs="Calibri"/>
          <w:b w:val="0"/>
          <w:lang w:val="pl-PL"/>
        </w:rPr>
      </w:pPr>
      <w:r w:rsidRPr="00EF5D08">
        <w:rPr>
          <w:rFonts w:ascii="Cambria" w:hAnsi="Cambria" w:cs="Calibri"/>
          <w:b w:val="0"/>
          <w:lang w:val="pl-PL"/>
        </w:rPr>
        <w:t>Dopuszcza się możliwość przesłania dokumentów elektronicznych w formie skompresowanej (zmniejszającej objętości).</w:t>
      </w:r>
    </w:p>
    <w:p w14:paraId="4AC47226" w14:textId="77777777" w:rsidR="00EF5D08" w:rsidRDefault="00F820D5" w:rsidP="00EF5D08">
      <w:pPr>
        <w:pStyle w:val="Styl1"/>
        <w:numPr>
          <w:ilvl w:val="1"/>
          <w:numId w:val="6"/>
        </w:numPr>
        <w:spacing w:after="0"/>
        <w:ind w:left="709" w:hanging="425"/>
        <w:contextualSpacing w:val="0"/>
        <w:rPr>
          <w:rFonts w:ascii="Cambria" w:hAnsi="Cambria"/>
          <w:b w:val="0"/>
          <w:bCs/>
        </w:rPr>
      </w:pPr>
      <w:r w:rsidRPr="00EF5D08">
        <w:rPr>
          <w:rFonts w:ascii="Cambria" w:hAnsi="Cambria"/>
          <w:b w:val="0"/>
          <w:bCs/>
        </w:rPr>
        <w:t xml:space="preserve">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t>
      </w:r>
      <w:r w:rsidRPr="00EF5D08">
        <w:rPr>
          <w:rFonts w:ascii="Cambria" w:hAnsi="Cambria"/>
          <w:b w:val="0"/>
          <w:bCs/>
        </w:rPr>
        <w:lastRenderedPageBreak/>
        <w:t>wyjątkiem kopii poświadczonych odpowiednio przez innego Wykonawcę ubiegającego się wspólnie z nim o udzielenie zamówienia, przez podmiot, na którego zdolnościach lub sytuacji polega Wykonawca, albo przez Podwykonawcę.</w:t>
      </w:r>
    </w:p>
    <w:p w14:paraId="1F0C26EF" w14:textId="77777777" w:rsidR="00EF5D08" w:rsidRDefault="00F820D5" w:rsidP="00EF5D08">
      <w:pPr>
        <w:pStyle w:val="Styl1"/>
        <w:numPr>
          <w:ilvl w:val="1"/>
          <w:numId w:val="6"/>
        </w:numPr>
        <w:spacing w:after="0"/>
        <w:ind w:left="709" w:hanging="425"/>
        <w:contextualSpacing w:val="0"/>
        <w:rPr>
          <w:rFonts w:ascii="Cambria" w:hAnsi="Cambria"/>
          <w:b w:val="0"/>
          <w:bCs/>
        </w:rPr>
      </w:pPr>
      <w:r w:rsidRPr="00EF5D08">
        <w:rPr>
          <w:rFonts w:ascii="Cambria" w:hAnsi="Cambria"/>
          <w:b w:val="0"/>
          <w:bCs/>
        </w:rPr>
        <w:t xml:space="preserve">Wykonawca przystępując do niniejszego postępowania o udzielenie zamówienia publicznego, akceptuje warunki korzystania z Platformy Zakupowej określone w Regulaminie zamieszczonym na stronie internetowej pod adresem </w:t>
      </w:r>
      <w:hyperlink r:id="rId21" w:history="1">
        <w:r w:rsidRPr="00EF5D08">
          <w:rPr>
            <w:rFonts w:ascii="Cambria" w:hAnsi="Cambria"/>
            <w:b w:val="0"/>
            <w:bCs/>
            <w:color w:val="0000FF"/>
            <w:u w:val="single"/>
          </w:rPr>
          <w:t>https://platformazakupowa.pl/strona/1-regulamin</w:t>
        </w:r>
      </w:hyperlink>
      <w:r w:rsidRPr="00EF5D08">
        <w:rPr>
          <w:rFonts w:ascii="Cambria" w:hAnsi="Cambria"/>
          <w:b w:val="0"/>
          <w:bCs/>
        </w:rPr>
        <w:t xml:space="preserve"> w zakładce „Regulamin” oraz uznaje go za wiążący.</w:t>
      </w:r>
      <w:bookmarkStart w:id="62" w:name="_Hlk172628230"/>
    </w:p>
    <w:p w14:paraId="55CD9AD3" w14:textId="3569B1A2" w:rsidR="00EF5D08" w:rsidRDefault="00F820D5" w:rsidP="00EF5D08">
      <w:pPr>
        <w:pStyle w:val="Styl1"/>
        <w:numPr>
          <w:ilvl w:val="1"/>
          <w:numId w:val="6"/>
        </w:numPr>
        <w:spacing w:after="0"/>
        <w:ind w:left="851" w:hanging="567"/>
        <w:contextualSpacing w:val="0"/>
        <w:rPr>
          <w:rFonts w:ascii="Cambria" w:hAnsi="Cambria"/>
          <w:b w:val="0"/>
          <w:bCs/>
        </w:rPr>
      </w:pPr>
      <w:r w:rsidRPr="00EF5D08">
        <w:rPr>
          <w:rFonts w:ascii="Cambria" w:hAnsi="Cambria"/>
          <w:b w:val="0"/>
          <w:bCs/>
        </w:rPr>
        <w:t>Wykonawca może zwrócić się do Zamaw</w:t>
      </w:r>
      <w:r w:rsidR="008F7C52" w:rsidRPr="00EF5D08">
        <w:rPr>
          <w:rFonts w:ascii="Cambria" w:hAnsi="Cambria"/>
          <w:b w:val="0"/>
          <w:bCs/>
        </w:rPr>
        <w:t xml:space="preserve">iającego o wyjaśnienie treści </w:t>
      </w:r>
      <w:r w:rsidR="0097248F" w:rsidRPr="00EF5D08">
        <w:rPr>
          <w:rFonts w:ascii="Cambria" w:hAnsi="Cambria"/>
          <w:b w:val="0"/>
          <w:bCs/>
        </w:rPr>
        <w:t>SWZ</w:t>
      </w:r>
      <w:r w:rsidRPr="00EF5D08">
        <w:rPr>
          <w:rFonts w:ascii="Cambria" w:hAnsi="Cambria"/>
          <w:b w:val="0"/>
          <w:bCs/>
        </w:rPr>
        <w:t xml:space="preserve"> w sposób określony w pkt 8.</w:t>
      </w:r>
      <w:r w:rsidR="000031CD">
        <w:rPr>
          <w:rFonts w:ascii="Cambria" w:hAnsi="Cambria"/>
          <w:b w:val="0"/>
          <w:bCs/>
        </w:rPr>
        <w:t>7</w:t>
      </w:r>
      <w:r w:rsidRPr="00EF5D08">
        <w:rPr>
          <w:rFonts w:ascii="Cambria" w:hAnsi="Cambria"/>
          <w:b w:val="0"/>
          <w:bCs/>
        </w:rPr>
        <w:t xml:space="preserve">. Zamawiający zastrzega możliwość nie udzielenia odpowiedzi na pytania Wykonawców, które wpłynęły później niż na </w:t>
      </w:r>
      <w:r w:rsidRPr="00EF5D08">
        <w:rPr>
          <w:rFonts w:ascii="Cambria" w:hAnsi="Cambria"/>
        </w:rPr>
        <w:t>3 dni robocze</w:t>
      </w:r>
      <w:r w:rsidRPr="00EF5D08">
        <w:rPr>
          <w:rFonts w:ascii="Cambria" w:hAnsi="Cambria"/>
          <w:b w:val="0"/>
          <w:bCs/>
        </w:rPr>
        <w:t xml:space="preserve"> przed upływem terminu składania ofert.</w:t>
      </w:r>
      <w:bookmarkEnd w:id="62"/>
    </w:p>
    <w:p w14:paraId="75697DD8" w14:textId="7C68A6A2" w:rsidR="00243239" w:rsidRPr="00EF5D08" w:rsidRDefault="000850FA" w:rsidP="00EF5D08">
      <w:pPr>
        <w:pStyle w:val="Styl1"/>
        <w:numPr>
          <w:ilvl w:val="1"/>
          <w:numId w:val="6"/>
        </w:numPr>
        <w:spacing w:after="0"/>
        <w:ind w:left="851" w:hanging="567"/>
        <w:contextualSpacing w:val="0"/>
        <w:rPr>
          <w:rFonts w:ascii="Cambria" w:hAnsi="Cambria"/>
          <w:b w:val="0"/>
          <w:bCs/>
        </w:rPr>
      </w:pPr>
      <w:r w:rsidRPr="00EF5D08">
        <w:rPr>
          <w:rFonts w:ascii="Cambria" w:hAnsi="Cambria"/>
          <w:b w:val="0"/>
          <w:bCs/>
        </w:rPr>
        <w:t xml:space="preserve">Zamawiający </w:t>
      </w:r>
      <w:r w:rsidRPr="00EF5D08">
        <w:rPr>
          <w:rFonts w:ascii="Cambria" w:hAnsi="Cambria" w:cs="Calibri"/>
          <w:b w:val="0"/>
          <w:bCs/>
        </w:rPr>
        <w:t>będzie przekazywał informacje w formie elektronicznej za pośrednictwem Platformy Zakupowej. Informacje dotyczące odpowiedzi na pytania, zmiany dokumentacji przetargowej, zmiany terminu składania i otwarcia ofert Zamawiający będzie zamieszczał na Platformie w sekcji “Komunikaty”.</w:t>
      </w:r>
    </w:p>
    <w:p w14:paraId="6B0DB29D" w14:textId="52B61591" w:rsidR="000850FA" w:rsidRPr="00EF5D08" w:rsidRDefault="000850FA" w:rsidP="00EF5D08">
      <w:pPr>
        <w:pStyle w:val="Styl1"/>
        <w:numPr>
          <w:ilvl w:val="1"/>
          <w:numId w:val="6"/>
        </w:numPr>
        <w:spacing w:after="0"/>
        <w:ind w:left="851" w:hanging="567"/>
        <w:contextualSpacing w:val="0"/>
        <w:rPr>
          <w:rFonts w:ascii="Cambria" w:hAnsi="Cambria"/>
          <w:b w:val="0"/>
          <w:bCs/>
        </w:rPr>
      </w:pPr>
      <w:r w:rsidRPr="00EF5D08">
        <w:rPr>
          <w:rFonts w:ascii="Cambria" w:hAnsi="Cambria"/>
          <w:b w:val="0"/>
          <w:bCs/>
        </w:rPr>
        <w:t>Korespondencja, której zgodnie z obowiązującymi przepisami adresatem jest konkretny Wykonawca będzie przekazywana w formie elektronicznej za pośrednictwem Platformy Zakupowej do tego konkretnego Wykonawcy.</w:t>
      </w:r>
    </w:p>
    <w:p w14:paraId="078A27A7" w14:textId="6B598739" w:rsidR="000850FA" w:rsidRPr="00EF5D08" w:rsidRDefault="000850FA" w:rsidP="00EF5D08">
      <w:pPr>
        <w:pStyle w:val="Styl1"/>
        <w:numPr>
          <w:ilvl w:val="1"/>
          <w:numId w:val="6"/>
        </w:numPr>
        <w:spacing w:after="0"/>
        <w:ind w:left="851" w:hanging="567"/>
        <w:contextualSpacing w:val="0"/>
        <w:rPr>
          <w:rFonts w:ascii="Cambria" w:hAnsi="Cambria"/>
          <w:b w:val="0"/>
          <w:bCs/>
        </w:rPr>
      </w:pPr>
      <w:r w:rsidRPr="00EF5D08">
        <w:rPr>
          <w:rFonts w:ascii="Cambria" w:hAnsi="Cambria"/>
          <w:b w:val="0"/>
          <w:bCs/>
        </w:rPr>
        <w:t xml:space="preserve">W przypadku </w:t>
      </w:r>
      <w:r w:rsidR="008F7C52" w:rsidRPr="00EF5D08">
        <w:rPr>
          <w:rFonts w:ascii="Cambria" w:hAnsi="Cambria"/>
          <w:b w:val="0"/>
          <w:bCs/>
        </w:rPr>
        <w:t xml:space="preserve">rozbieżności pomiędzy treścią </w:t>
      </w:r>
      <w:r w:rsidR="00315B94" w:rsidRPr="00EF5D08">
        <w:rPr>
          <w:rFonts w:ascii="Cambria" w:hAnsi="Cambria"/>
          <w:b w:val="0"/>
          <w:bCs/>
        </w:rPr>
        <w:t>SWZ</w:t>
      </w:r>
      <w:r w:rsidRPr="00EF5D08">
        <w:rPr>
          <w:rFonts w:ascii="Cambria" w:hAnsi="Cambria"/>
          <w:b w:val="0"/>
          <w:bCs/>
        </w:rPr>
        <w:t xml:space="preserve"> a treścią udzielonych wyjaśnień/odpowiedzi, jako obowiązującą przyjąć należy treść pisma zawierającego późniejsze oświadczenie Zamawiającego.</w:t>
      </w:r>
    </w:p>
    <w:p w14:paraId="4BB99F94" w14:textId="77777777" w:rsidR="00EF5D08" w:rsidRDefault="000850FA" w:rsidP="00EF5D08">
      <w:pPr>
        <w:pStyle w:val="Styl1"/>
        <w:numPr>
          <w:ilvl w:val="1"/>
          <w:numId w:val="6"/>
        </w:numPr>
        <w:spacing w:after="0"/>
        <w:ind w:left="851" w:hanging="567"/>
        <w:contextualSpacing w:val="0"/>
        <w:rPr>
          <w:rFonts w:ascii="Cambria" w:hAnsi="Cambria"/>
          <w:b w:val="0"/>
          <w:bCs/>
        </w:rPr>
      </w:pPr>
      <w:r w:rsidRPr="00EF5D08">
        <w:rPr>
          <w:rFonts w:ascii="Cambria" w:hAnsi="Cambria"/>
          <w:b w:val="0"/>
          <w:bCs/>
        </w:rPr>
        <w:t>W uzasadnionych przypadkach Zamawiający może przed upływem terminu składania ofert zmien</w:t>
      </w:r>
      <w:r w:rsidR="00E16922" w:rsidRPr="00EF5D08">
        <w:rPr>
          <w:rFonts w:ascii="Cambria" w:hAnsi="Cambria"/>
          <w:b w:val="0"/>
          <w:bCs/>
        </w:rPr>
        <w:t xml:space="preserve">ić treść specyfikacji </w:t>
      </w:r>
      <w:r w:rsidRPr="00EF5D08">
        <w:rPr>
          <w:rFonts w:ascii="Cambria" w:hAnsi="Cambria"/>
          <w:b w:val="0"/>
          <w:bCs/>
        </w:rPr>
        <w:t>warunków zamówienia. Dokonaną zmianę treści specyfikacji Zamawiający udostępnia na stroni</w:t>
      </w:r>
      <w:r w:rsidR="008F7C52" w:rsidRPr="00EF5D08">
        <w:rPr>
          <w:rFonts w:ascii="Cambria" w:hAnsi="Cambria"/>
          <w:b w:val="0"/>
          <w:bCs/>
        </w:rPr>
        <w:t xml:space="preserve">e internetowej. Jeżeli zmiana </w:t>
      </w:r>
      <w:r w:rsidR="00315B94" w:rsidRPr="00EF5D08">
        <w:rPr>
          <w:rFonts w:ascii="Cambria" w:hAnsi="Cambria"/>
          <w:b w:val="0"/>
          <w:bCs/>
        </w:rPr>
        <w:t>SWZ</w:t>
      </w:r>
      <w:r w:rsidRPr="00EF5D08">
        <w:rPr>
          <w:rFonts w:ascii="Cambria" w:hAnsi="Cambria"/>
          <w:b w:val="0"/>
          <w:bCs/>
        </w:rPr>
        <w:t xml:space="preserve"> prowadzi do zmiany Ogłoszenia o zamówieniu, Zamawiający zamieści ogłoszenie o zmianie ogłoszenia w Biuletynie Zamówień Publicznych.</w:t>
      </w:r>
    </w:p>
    <w:p w14:paraId="12002CA3" w14:textId="69EB5DE5" w:rsidR="00A418E8" w:rsidRPr="00EF5D08" w:rsidRDefault="000850FA" w:rsidP="00EF5D08">
      <w:pPr>
        <w:pStyle w:val="Styl1"/>
        <w:numPr>
          <w:ilvl w:val="1"/>
          <w:numId w:val="6"/>
        </w:numPr>
        <w:spacing w:after="0"/>
        <w:ind w:left="851" w:hanging="567"/>
        <w:contextualSpacing w:val="0"/>
        <w:rPr>
          <w:rFonts w:ascii="Cambria" w:hAnsi="Cambria"/>
          <w:b w:val="0"/>
          <w:bCs/>
        </w:rPr>
      </w:pPr>
      <w:r w:rsidRPr="00EF5D08">
        <w:rPr>
          <w:rFonts w:ascii="Cambria" w:hAnsi="Cambria" w:cs="Calibri"/>
          <w:b w:val="0"/>
          <w:bCs/>
        </w:rPr>
        <w:t>Zaleca się bieżące śledzenie przedmiotowego postępowania na stronie internetowej</w:t>
      </w:r>
      <w:r w:rsidR="00EF5D08">
        <w:rPr>
          <w:rFonts w:ascii="Cambria" w:hAnsi="Cambria" w:cs="Calibri"/>
          <w:b w:val="0"/>
          <w:bCs/>
        </w:rPr>
        <w:t xml:space="preserve"> </w:t>
      </w:r>
      <w:r w:rsidRPr="00EF5D08">
        <w:rPr>
          <w:rFonts w:ascii="Cambria" w:hAnsi="Cambria" w:cs="Calibri"/>
          <w:b w:val="0"/>
          <w:bCs/>
        </w:rPr>
        <w:t>Zamawiającego:</w:t>
      </w:r>
      <w:r w:rsidR="00EF5D08">
        <w:rPr>
          <w:rFonts w:ascii="Cambria" w:hAnsi="Cambria" w:cs="Calibri"/>
          <w:b w:val="0"/>
          <w:bCs/>
        </w:rPr>
        <w:t xml:space="preserve"> </w:t>
      </w:r>
      <w:hyperlink r:id="rId22" w:history="1">
        <w:r w:rsidR="00A418E8" w:rsidRPr="00EF5D08">
          <w:rPr>
            <w:rStyle w:val="Hipercze"/>
            <w:rFonts w:ascii="Cambria" w:hAnsi="Cambria"/>
            <w:b w:val="0"/>
            <w:bCs/>
          </w:rPr>
          <w:t>https://platformazakupowa.pl/pn/opecgdy/proceedings</w:t>
        </w:r>
      </w:hyperlink>
    </w:p>
    <w:p w14:paraId="2BBD29BB" w14:textId="65256F5C" w:rsidR="00A418E8" w:rsidRPr="00EF5D08" w:rsidRDefault="00A418E8" w:rsidP="00EF5D08">
      <w:pPr>
        <w:pStyle w:val="Styl1"/>
        <w:numPr>
          <w:ilvl w:val="1"/>
          <w:numId w:val="6"/>
        </w:numPr>
        <w:spacing w:after="0"/>
        <w:ind w:left="851" w:hanging="567"/>
        <w:contextualSpacing w:val="0"/>
        <w:rPr>
          <w:rFonts w:ascii="Cambria" w:hAnsi="Cambria" w:cs="Calibri"/>
          <w:b w:val="0"/>
          <w:bCs/>
        </w:rPr>
      </w:pPr>
      <w:r w:rsidRPr="00EF5D08">
        <w:rPr>
          <w:rFonts w:ascii="Cambria" w:hAnsi="Cambria" w:cs="Calibri"/>
          <w:b w:val="0"/>
          <w:bCs/>
        </w:rPr>
        <w:t xml:space="preserve">Do porozumiewania się z Wykonawcami uprawniona jest </w:t>
      </w:r>
      <w:r w:rsidR="000031CD">
        <w:rPr>
          <w:rFonts w:ascii="Cambria" w:hAnsi="Cambria" w:cs="Calibri"/>
          <w:b w:val="0"/>
          <w:bCs/>
        </w:rPr>
        <w:t>Ewa Nosowska,</w:t>
      </w:r>
      <w:r w:rsidR="003525C6" w:rsidRPr="00EF5D08">
        <w:rPr>
          <w:rFonts w:ascii="Cambria" w:hAnsi="Cambria" w:cs="Calibri"/>
          <w:b w:val="0"/>
          <w:bCs/>
        </w:rPr>
        <w:t xml:space="preserve"> adres e-mail: </w:t>
      </w:r>
      <w:hyperlink r:id="rId23" w:history="1">
        <w:r w:rsidR="000031CD" w:rsidRPr="004642A1">
          <w:rPr>
            <w:rStyle w:val="Hipercze"/>
            <w:rFonts w:ascii="Cambria" w:hAnsi="Cambria" w:cs="Calibri"/>
            <w:b w:val="0"/>
            <w:bCs/>
          </w:rPr>
          <w:t>e.nosowska@opecgdy.com.pl</w:t>
        </w:r>
      </w:hyperlink>
      <w:r w:rsidR="000031CD" w:rsidRPr="009B2B98">
        <w:rPr>
          <w:rStyle w:val="Hipercze"/>
          <w:rFonts w:ascii="Cambria" w:hAnsi="Cambria" w:cs="Calibri"/>
          <w:b w:val="0"/>
          <w:bCs/>
          <w:u w:val="none"/>
        </w:rPr>
        <w:t>,</w:t>
      </w:r>
      <w:r w:rsidR="000031CD" w:rsidRPr="000031CD">
        <w:rPr>
          <w:rStyle w:val="Hipercze"/>
          <w:rFonts w:ascii="Cambria" w:hAnsi="Cambria" w:cs="Calibri"/>
          <w:b w:val="0"/>
          <w:bCs/>
          <w:u w:val="none"/>
        </w:rPr>
        <w:t xml:space="preserve"> </w:t>
      </w:r>
      <w:r w:rsidR="003525C6" w:rsidRPr="00EF5D08">
        <w:rPr>
          <w:rFonts w:ascii="Cambria" w:hAnsi="Cambria" w:cs="Calibri"/>
          <w:b w:val="0"/>
          <w:bCs/>
        </w:rPr>
        <w:t>telefon: 50</w:t>
      </w:r>
      <w:r w:rsidR="009B2B98">
        <w:rPr>
          <w:rFonts w:ascii="Cambria" w:hAnsi="Cambria" w:cs="Calibri"/>
          <w:b w:val="0"/>
          <w:bCs/>
        </w:rPr>
        <w:t>1</w:t>
      </w:r>
      <w:r w:rsidR="003525C6" w:rsidRPr="00EF5D08">
        <w:rPr>
          <w:rFonts w:ascii="Cambria" w:hAnsi="Cambria" w:cs="Calibri"/>
          <w:b w:val="0"/>
          <w:bCs/>
        </w:rPr>
        <w:t>-</w:t>
      </w:r>
      <w:r w:rsidR="009B2B98">
        <w:rPr>
          <w:rFonts w:ascii="Cambria" w:hAnsi="Cambria" w:cs="Calibri"/>
          <w:b w:val="0"/>
          <w:bCs/>
        </w:rPr>
        <w:t>350</w:t>
      </w:r>
      <w:r w:rsidR="003525C6" w:rsidRPr="00EF5D08">
        <w:rPr>
          <w:rFonts w:ascii="Cambria" w:hAnsi="Cambria" w:cs="Calibri"/>
          <w:b w:val="0"/>
          <w:bCs/>
        </w:rPr>
        <w:t>-</w:t>
      </w:r>
      <w:r w:rsidR="009B2B98">
        <w:rPr>
          <w:rFonts w:ascii="Cambria" w:hAnsi="Cambria" w:cs="Calibri"/>
          <w:b w:val="0"/>
          <w:bCs/>
        </w:rPr>
        <w:t>419</w:t>
      </w:r>
      <w:r w:rsidRPr="00EF5D08">
        <w:rPr>
          <w:rFonts w:ascii="Cambria" w:hAnsi="Cambria" w:cs="Calibri"/>
          <w:b w:val="0"/>
          <w:bCs/>
        </w:rPr>
        <w:t>, przy czym komunikacja ustna dopuszczalna jest w odniesieniu do informacji, które nie są istotne, w szczególności nie dotyczą dokumentów zamówienia, potwierdzenia zainteresowania lub ofert. Preferowanym jest, aby Wykonawca kontaktował się z Zamawiającym w godzinach dniach od poniedziałku do piątku w godzinach od 7:15 – 14:00.</w:t>
      </w:r>
    </w:p>
    <w:p w14:paraId="1C69B9D3" w14:textId="77777777" w:rsidR="00C60A1B" w:rsidRPr="00F61BF2" w:rsidRDefault="00C60A1B" w:rsidP="001B6B24">
      <w:pPr>
        <w:pStyle w:val="Styl1"/>
        <w:tabs>
          <w:tab w:val="clear" w:pos="0"/>
        </w:tabs>
        <w:spacing w:before="200"/>
        <w:ind w:left="284" w:hanging="284"/>
        <w:contextualSpacing w:val="0"/>
        <w:rPr>
          <w:rFonts w:ascii="Cambria" w:hAnsi="Cambria"/>
        </w:rPr>
      </w:pPr>
      <w:r w:rsidRPr="00F61BF2">
        <w:rPr>
          <w:rFonts w:ascii="Cambria" w:hAnsi="Cambria"/>
        </w:rPr>
        <w:t>Wymagania dotyczące wadium</w:t>
      </w:r>
    </w:p>
    <w:p w14:paraId="1F0A9657" w14:textId="77777777" w:rsidR="00EB3BD6" w:rsidRPr="00F61BF2" w:rsidRDefault="00243239" w:rsidP="00D60DD3">
      <w:pPr>
        <w:pStyle w:val="Akapitzlist"/>
        <w:spacing w:line="276" w:lineRule="auto"/>
        <w:ind w:left="0"/>
        <w:contextualSpacing/>
        <w:jc w:val="both"/>
        <w:rPr>
          <w:rFonts w:ascii="Cambria" w:hAnsi="Cambria"/>
          <w:lang w:val="pl-PL"/>
        </w:rPr>
      </w:pPr>
      <w:r w:rsidRPr="00F61BF2">
        <w:rPr>
          <w:rFonts w:ascii="Cambria" w:hAnsi="Cambria"/>
          <w:lang w:val="pl-PL"/>
        </w:rPr>
        <w:t>Nie wymaga się złożenia wadium.</w:t>
      </w:r>
    </w:p>
    <w:p w14:paraId="0A614873" w14:textId="77777777" w:rsidR="00C05649" w:rsidRDefault="00C05649">
      <w:pPr>
        <w:rPr>
          <w:rFonts w:ascii="Cambria" w:eastAsia="Calibri" w:hAnsi="Cambria"/>
          <w:b/>
          <w:lang w:val="x-none" w:eastAsia="en-US"/>
        </w:rPr>
      </w:pPr>
      <w:r>
        <w:rPr>
          <w:rFonts w:ascii="Cambria" w:hAnsi="Cambria"/>
        </w:rPr>
        <w:br w:type="page"/>
      </w:r>
    </w:p>
    <w:p w14:paraId="6350FA96" w14:textId="63CEAA1F" w:rsidR="00146C78" w:rsidRPr="00F61BF2" w:rsidRDefault="00146C78" w:rsidP="001B6B24">
      <w:pPr>
        <w:pStyle w:val="Styl1"/>
        <w:tabs>
          <w:tab w:val="clear" w:pos="0"/>
        </w:tabs>
        <w:spacing w:before="200"/>
        <w:ind w:left="426" w:hanging="426"/>
        <w:contextualSpacing w:val="0"/>
        <w:rPr>
          <w:rFonts w:ascii="Cambria" w:hAnsi="Cambria"/>
        </w:rPr>
      </w:pPr>
      <w:r w:rsidRPr="00F61BF2">
        <w:rPr>
          <w:rFonts w:ascii="Cambria" w:hAnsi="Cambria"/>
        </w:rPr>
        <w:lastRenderedPageBreak/>
        <w:t>Termin związania ofertą</w:t>
      </w:r>
    </w:p>
    <w:p w14:paraId="3C6A801E" w14:textId="77777777" w:rsidR="001B6B24" w:rsidRDefault="00146C78" w:rsidP="001B243F">
      <w:pPr>
        <w:pStyle w:val="Akapitzlist"/>
        <w:numPr>
          <w:ilvl w:val="1"/>
          <w:numId w:val="29"/>
        </w:numPr>
        <w:tabs>
          <w:tab w:val="left" w:pos="-142"/>
        </w:tabs>
        <w:spacing w:line="276" w:lineRule="auto"/>
        <w:ind w:left="851" w:hanging="567"/>
        <w:contextualSpacing/>
        <w:jc w:val="both"/>
        <w:rPr>
          <w:rFonts w:ascii="Cambria" w:hAnsi="Cambria"/>
        </w:rPr>
      </w:pPr>
      <w:r w:rsidRPr="001B6B24">
        <w:rPr>
          <w:rFonts w:ascii="Cambria" w:hAnsi="Cambria"/>
        </w:rPr>
        <w:t xml:space="preserve">Termin związania ofertą wynosi </w:t>
      </w:r>
      <w:r w:rsidRPr="001B6B24">
        <w:rPr>
          <w:rFonts w:ascii="Cambria" w:hAnsi="Cambria"/>
          <w:b/>
        </w:rPr>
        <w:t>30</w:t>
      </w:r>
      <w:r w:rsidRPr="001B6B24">
        <w:rPr>
          <w:rFonts w:ascii="Cambria" w:hAnsi="Cambria"/>
        </w:rPr>
        <w:t xml:space="preserve"> dni.</w:t>
      </w:r>
    </w:p>
    <w:p w14:paraId="0E972AA8" w14:textId="77777777" w:rsidR="001B6B24" w:rsidRDefault="00146C78" w:rsidP="001B243F">
      <w:pPr>
        <w:pStyle w:val="Akapitzlist"/>
        <w:numPr>
          <w:ilvl w:val="1"/>
          <w:numId w:val="29"/>
        </w:numPr>
        <w:tabs>
          <w:tab w:val="left" w:pos="-142"/>
        </w:tabs>
        <w:spacing w:line="276" w:lineRule="auto"/>
        <w:ind w:left="851" w:hanging="567"/>
        <w:contextualSpacing/>
        <w:jc w:val="both"/>
        <w:rPr>
          <w:rFonts w:ascii="Cambria" w:hAnsi="Cambria"/>
        </w:rPr>
      </w:pPr>
      <w:r w:rsidRPr="001B6B24">
        <w:rPr>
          <w:rFonts w:ascii="Cambria" w:hAnsi="Cambria"/>
        </w:rPr>
        <w:t>Bieg terminu rozpoczyna się wraz z upływem terminu składania ofert.</w:t>
      </w:r>
    </w:p>
    <w:p w14:paraId="77DC588F" w14:textId="2B9F0532" w:rsidR="00221BD1" w:rsidRPr="001B6B24" w:rsidRDefault="00146C78" w:rsidP="001B243F">
      <w:pPr>
        <w:pStyle w:val="Akapitzlist"/>
        <w:numPr>
          <w:ilvl w:val="1"/>
          <w:numId w:val="29"/>
        </w:numPr>
        <w:tabs>
          <w:tab w:val="left" w:pos="-142"/>
        </w:tabs>
        <w:spacing w:line="276" w:lineRule="auto"/>
        <w:ind w:left="851" w:hanging="567"/>
        <w:contextualSpacing/>
        <w:jc w:val="both"/>
        <w:rPr>
          <w:rFonts w:ascii="Cambria" w:hAnsi="Cambria"/>
        </w:rPr>
      </w:pPr>
      <w:r w:rsidRPr="001B6B24">
        <w:rPr>
          <w:rFonts w:ascii="Cambria" w:hAnsi="Cambria"/>
        </w:rPr>
        <w:t xml:space="preserve">Wykonawca samodzielnie lub na wniosek </w:t>
      </w:r>
      <w:r w:rsidR="00435E72" w:rsidRPr="001B6B24">
        <w:rPr>
          <w:rFonts w:ascii="Cambria" w:hAnsi="Cambria"/>
        </w:rPr>
        <w:t>Zamawiającego</w:t>
      </w:r>
      <w:r w:rsidRPr="001B6B24">
        <w:rPr>
          <w:rFonts w:ascii="Cambria" w:hAnsi="Cambria"/>
        </w:rPr>
        <w:t xml:space="preserve"> może przedłużyć termin związania ofertą.</w:t>
      </w:r>
    </w:p>
    <w:p w14:paraId="50AB475B" w14:textId="682E125B" w:rsidR="009B2B98" w:rsidRDefault="009B2B98">
      <w:pPr>
        <w:rPr>
          <w:rFonts w:ascii="Cambria" w:eastAsia="Calibri" w:hAnsi="Cambria"/>
          <w:b/>
          <w:lang w:val="x-none" w:eastAsia="en-US"/>
        </w:rPr>
      </w:pPr>
    </w:p>
    <w:p w14:paraId="2446294F" w14:textId="532BC181" w:rsidR="00146C78" w:rsidRPr="00F61BF2" w:rsidRDefault="00146C78" w:rsidP="001B6B24">
      <w:pPr>
        <w:pStyle w:val="Styl1"/>
        <w:tabs>
          <w:tab w:val="clear" w:pos="0"/>
        </w:tabs>
        <w:spacing w:before="200"/>
        <w:ind w:left="426" w:hanging="426"/>
        <w:contextualSpacing w:val="0"/>
        <w:rPr>
          <w:rFonts w:ascii="Cambria" w:hAnsi="Cambria"/>
        </w:rPr>
      </w:pPr>
      <w:r w:rsidRPr="00F61BF2">
        <w:rPr>
          <w:rFonts w:ascii="Cambria" w:hAnsi="Cambria"/>
        </w:rPr>
        <w:t>Op</w:t>
      </w:r>
      <w:r w:rsidR="00A10E2A" w:rsidRPr="00F61BF2">
        <w:rPr>
          <w:rFonts w:ascii="Cambria" w:hAnsi="Cambria"/>
        </w:rPr>
        <w:t>is sposobu przygotowania ofert</w:t>
      </w:r>
    </w:p>
    <w:p w14:paraId="76591D11" w14:textId="1FE70AE0" w:rsidR="00F1473A" w:rsidRPr="00F61BF2" w:rsidRDefault="00F1473A" w:rsidP="001B243F">
      <w:pPr>
        <w:pStyle w:val="Styl1"/>
        <w:numPr>
          <w:ilvl w:val="1"/>
          <w:numId w:val="30"/>
        </w:numPr>
        <w:ind w:left="993" w:hanging="567"/>
        <w:rPr>
          <w:rFonts w:ascii="Cambria" w:hAnsi="Cambria"/>
          <w:b w:val="0"/>
        </w:rPr>
      </w:pPr>
      <w:r w:rsidRPr="00F61BF2">
        <w:rPr>
          <w:rFonts w:ascii="Cambria" w:hAnsi="Cambria"/>
          <w:b w:val="0"/>
          <w:lang w:val="pl-PL"/>
        </w:rPr>
        <w:t>Wykonawca ponosi wszelki koszty związane z przygotowaniem oferty.</w:t>
      </w:r>
    </w:p>
    <w:p w14:paraId="53BD172D" w14:textId="4204DBE3" w:rsidR="001241EE" w:rsidRPr="00F61BF2" w:rsidRDefault="001241EE" w:rsidP="001B243F">
      <w:pPr>
        <w:pStyle w:val="Styl1"/>
        <w:numPr>
          <w:ilvl w:val="1"/>
          <w:numId w:val="30"/>
        </w:numPr>
        <w:ind w:left="993" w:hanging="567"/>
        <w:rPr>
          <w:rFonts w:ascii="Cambria" w:hAnsi="Cambria"/>
          <w:b w:val="0"/>
        </w:rPr>
      </w:pPr>
      <w:r w:rsidRPr="00F61BF2">
        <w:rPr>
          <w:rFonts w:ascii="Cambria" w:hAnsi="Cambria"/>
          <w:b w:val="0"/>
        </w:rPr>
        <w:t>Wykonawca ma prawo złożyć tylko jedną ofertę</w:t>
      </w:r>
      <w:r w:rsidR="005719B3" w:rsidRPr="00F61BF2">
        <w:rPr>
          <w:rFonts w:ascii="Cambria" w:hAnsi="Cambria"/>
          <w:b w:val="0"/>
          <w:lang w:val="pl-PL"/>
        </w:rPr>
        <w:t xml:space="preserve"> wg wzoru stanowiącego </w:t>
      </w:r>
      <w:r w:rsidR="005719B3" w:rsidRPr="00F61BF2">
        <w:rPr>
          <w:rFonts w:ascii="Cambria" w:hAnsi="Cambria"/>
          <w:lang w:val="pl-PL"/>
        </w:rPr>
        <w:t xml:space="preserve">załącznik nr </w:t>
      </w:r>
      <w:r w:rsidR="0097271F">
        <w:rPr>
          <w:rFonts w:ascii="Cambria" w:hAnsi="Cambria"/>
          <w:lang w:val="pl-PL"/>
        </w:rPr>
        <w:t>2</w:t>
      </w:r>
      <w:r w:rsidR="00751711" w:rsidRPr="00F61BF2">
        <w:rPr>
          <w:rFonts w:ascii="Cambria" w:hAnsi="Cambria"/>
          <w:b w:val="0"/>
          <w:lang w:val="pl-PL"/>
        </w:rPr>
        <w:t xml:space="preserve"> do </w:t>
      </w:r>
      <w:r w:rsidR="0097248F" w:rsidRPr="00F61BF2">
        <w:rPr>
          <w:rFonts w:ascii="Cambria" w:hAnsi="Cambria"/>
          <w:b w:val="0"/>
          <w:lang w:val="pl-PL"/>
        </w:rPr>
        <w:t>SWZ</w:t>
      </w:r>
      <w:r w:rsidR="00C05649">
        <w:rPr>
          <w:rFonts w:ascii="Cambria" w:hAnsi="Cambria"/>
          <w:b w:val="0"/>
          <w:lang w:val="pl-PL"/>
        </w:rPr>
        <w:t>, niezależnie od ilości Pakietów, na które składa ofertę Wykonawca.</w:t>
      </w:r>
    </w:p>
    <w:p w14:paraId="182EF8E2" w14:textId="77777777" w:rsidR="001241EE" w:rsidRPr="00F61BF2" w:rsidRDefault="001241EE" w:rsidP="001B243F">
      <w:pPr>
        <w:pStyle w:val="Styl1"/>
        <w:numPr>
          <w:ilvl w:val="1"/>
          <w:numId w:val="30"/>
        </w:numPr>
        <w:ind w:left="993" w:hanging="567"/>
        <w:rPr>
          <w:rFonts w:ascii="Cambria" w:hAnsi="Cambria"/>
          <w:b w:val="0"/>
        </w:rPr>
      </w:pPr>
      <w:r w:rsidRPr="00F61BF2">
        <w:rPr>
          <w:rFonts w:ascii="Cambria" w:hAnsi="Cambria"/>
          <w:b w:val="0"/>
        </w:rPr>
        <w:t xml:space="preserve">Oferta oraz oświadczenia i dokumenty, dla których </w:t>
      </w:r>
      <w:r w:rsidRPr="00F61BF2">
        <w:rPr>
          <w:rFonts w:ascii="Cambria" w:hAnsi="Cambria"/>
          <w:b w:val="0"/>
          <w:lang w:val="pl-PL"/>
        </w:rPr>
        <w:t>Zamawiający</w:t>
      </w:r>
      <w:r w:rsidRPr="00F61BF2">
        <w:rPr>
          <w:rFonts w:ascii="Cambria" w:hAnsi="Cambria"/>
          <w:b w:val="0"/>
        </w:rPr>
        <w:t xml:space="preserve"> określił wzory w formie załączników, winny być sporządzone zgodnie z tymi wzorami.</w:t>
      </w:r>
    </w:p>
    <w:p w14:paraId="5D0EC047" w14:textId="77777777" w:rsidR="001241EE" w:rsidRPr="00F61BF2" w:rsidRDefault="001241EE" w:rsidP="001B243F">
      <w:pPr>
        <w:pStyle w:val="Styl1"/>
        <w:numPr>
          <w:ilvl w:val="1"/>
          <w:numId w:val="30"/>
        </w:numPr>
        <w:ind w:left="993" w:hanging="567"/>
        <w:rPr>
          <w:rFonts w:ascii="Cambria" w:hAnsi="Cambria"/>
          <w:b w:val="0"/>
        </w:rPr>
      </w:pPr>
      <w:r w:rsidRPr="00F61BF2">
        <w:rPr>
          <w:rFonts w:ascii="Cambria" w:hAnsi="Cambria"/>
          <w:b w:val="0"/>
        </w:rPr>
        <w:t>Oferta musi spełnia</w:t>
      </w:r>
      <w:r w:rsidR="00751711" w:rsidRPr="00F61BF2">
        <w:rPr>
          <w:rFonts w:ascii="Cambria" w:hAnsi="Cambria"/>
          <w:b w:val="0"/>
        </w:rPr>
        <w:t xml:space="preserve">ć wszystkie warunki zawarte w </w:t>
      </w:r>
      <w:r w:rsidR="0097248F" w:rsidRPr="00F61BF2">
        <w:rPr>
          <w:rFonts w:ascii="Cambria" w:hAnsi="Cambria"/>
          <w:b w:val="0"/>
          <w:lang w:val="pl-PL"/>
        </w:rPr>
        <w:t>SWZ</w:t>
      </w:r>
      <w:r w:rsidRPr="00F61BF2">
        <w:rPr>
          <w:rFonts w:ascii="Cambria" w:hAnsi="Cambria"/>
          <w:b w:val="0"/>
        </w:rPr>
        <w:t>.</w:t>
      </w:r>
    </w:p>
    <w:p w14:paraId="29E64605" w14:textId="73AFA33A" w:rsidR="00C05649" w:rsidRPr="00C05649" w:rsidRDefault="000850FA" w:rsidP="001B243F">
      <w:pPr>
        <w:pStyle w:val="Styl1"/>
        <w:numPr>
          <w:ilvl w:val="1"/>
          <w:numId w:val="30"/>
        </w:numPr>
        <w:ind w:left="993" w:hanging="567"/>
        <w:rPr>
          <w:rFonts w:ascii="Cambria" w:hAnsi="Cambria"/>
          <w:b w:val="0"/>
        </w:rPr>
      </w:pPr>
      <w:r w:rsidRPr="00F61BF2">
        <w:rPr>
          <w:rFonts w:ascii="Cambria" w:hAnsi="Cambria"/>
          <w:b w:val="0"/>
        </w:rPr>
        <w:t>Ofertę</w:t>
      </w:r>
      <w:r w:rsidRPr="00F61BF2">
        <w:rPr>
          <w:rFonts w:ascii="Cambria" w:hAnsi="Cambria"/>
        </w:rPr>
        <w:t xml:space="preserve"> </w:t>
      </w:r>
      <w:r w:rsidRPr="00F61BF2">
        <w:rPr>
          <w:rFonts w:ascii="Cambria" w:hAnsi="Cambria"/>
          <w:b w:val="0"/>
        </w:rPr>
        <w:t xml:space="preserve">należy przesłać </w:t>
      </w:r>
      <w:r w:rsidRPr="00F61BF2">
        <w:rPr>
          <w:rFonts w:ascii="Cambria" w:hAnsi="Cambria"/>
          <w:b w:val="0"/>
          <w:u w:val="single"/>
        </w:rPr>
        <w:t xml:space="preserve">w formie </w:t>
      </w:r>
      <w:r w:rsidR="00C05649">
        <w:rPr>
          <w:rFonts w:ascii="Cambria" w:hAnsi="Cambria"/>
          <w:b w:val="0"/>
          <w:u w:val="single"/>
        </w:rPr>
        <w:t xml:space="preserve">opisanej w pkt. 8.3 </w:t>
      </w:r>
      <w:r w:rsidR="0097271F">
        <w:rPr>
          <w:rFonts w:ascii="Cambria" w:hAnsi="Cambria"/>
          <w:b w:val="0"/>
          <w:u w:val="single"/>
        </w:rPr>
        <w:t>÷</w:t>
      </w:r>
      <w:r w:rsidR="00C05649">
        <w:rPr>
          <w:rFonts w:ascii="Cambria" w:hAnsi="Cambria"/>
          <w:b w:val="0"/>
          <w:u w:val="single"/>
        </w:rPr>
        <w:t xml:space="preserve"> 8.</w:t>
      </w:r>
      <w:r w:rsidR="0097271F">
        <w:rPr>
          <w:rFonts w:ascii="Cambria" w:hAnsi="Cambria"/>
          <w:b w:val="0"/>
          <w:u w:val="single"/>
        </w:rPr>
        <w:t>5</w:t>
      </w:r>
      <w:r w:rsidR="00C05649">
        <w:rPr>
          <w:rFonts w:ascii="Cambria" w:hAnsi="Cambria"/>
          <w:b w:val="0"/>
          <w:u w:val="single"/>
        </w:rPr>
        <w:t xml:space="preserve"> SWZ.</w:t>
      </w:r>
    </w:p>
    <w:p w14:paraId="19F35D41" w14:textId="0218F23B" w:rsidR="001241EE" w:rsidRPr="00F61BF2" w:rsidRDefault="000850FA" w:rsidP="001B243F">
      <w:pPr>
        <w:pStyle w:val="Styl1"/>
        <w:numPr>
          <w:ilvl w:val="1"/>
          <w:numId w:val="30"/>
        </w:numPr>
        <w:ind w:left="993" w:hanging="567"/>
        <w:rPr>
          <w:rFonts w:ascii="Cambria" w:hAnsi="Cambria"/>
          <w:b w:val="0"/>
        </w:rPr>
      </w:pPr>
      <w:r w:rsidRPr="00F61BF2">
        <w:rPr>
          <w:rFonts w:ascii="Cambria" w:hAnsi="Cambria"/>
          <w:b w:val="0"/>
        </w:rPr>
        <w:t xml:space="preserve">Ofertę należy sporządzić w języku polskim. </w:t>
      </w:r>
    </w:p>
    <w:p w14:paraId="384118EE" w14:textId="77777777" w:rsidR="00F1473A" w:rsidRPr="00F61BF2" w:rsidRDefault="009C48A5" w:rsidP="001B243F">
      <w:pPr>
        <w:pStyle w:val="Styl1"/>
        <w:numPr>
          <w:ilvl w:val="1"/>
          <w:numId w:val="30"/>
        </w:numPr>
        <w:ind w:left="993" w:hanging="567"/>
        <w:rPr>
          <w:rFonts w:ascii="Cambria" w:hAnsi="Cambria"/>
          <w:b w:val="0"/>
        </w:rPr>
      </w:pPr>
      <w:r w:rsidRPr="00F61BF2">
        <w:rPr>
          <w:rFonts w:ascii="Cambria" w:hAnsi="Cambria"/>
          <w:b w:val="0"/>
        </w:rPr>
        <w:t xml:space="preserve">Oferta </w:t>
      </w:r>
      <w:r w:rsidR="0034174B" w:rsidRPr="00F61BF2">
        <w:rPr>
          <w:rFonts w:ascii="Cambria" w:hAnsi="Cambria"/>
          <w:b w:val="0"/>
        </w:rPr>
        <w:t>i oświadczenia muszą być podpisane przez osobę/osoby uprawnione do</w:t>
      </w:r>
      <w:r w:rsidR="0034174B" w:rsidRPr="00F61BF2">
        <w:rPr>
          <w:rFonts w:ascii="Cambria" w:hAnsi="Cambria"/>
          <w:b w:val="0"/>
          <w:lang w:val="pl-PL"/>
        </w:rPr>
        <w:t xml:space="preserve"> </w:t>
      </w:r>
      <w:r w:rsidR="0034174B" w:rsidRPr="00F61BF2">
        <w:rPr>
          <w:rFonts w:ascii="Cambria" w:hAnsi="Cambria"/>
          <w:b w:val="0"/>
        </w:rPr>
        <w:t>reprezentowania i składania oświadczeń woli w imieniu Wykonawcy – zgodnie z wpisem do</w:t>
      </w:r>
      <w:r w:rsidR="0034174B" w:rsidRPr="00F61BF2">
        <w:rPr>
          <w:rFonts w:ascii="Cambria" w:hAnsi="Cambria"/>
          <w:b w:val="0"/>
          <w:lang w:val="pl-PL"/>
        </w:rPr>
        <w:t xml:space="preserve"> </w:t>
      </w:r>
      <w:r w:rsidR="0034174B" w:rsidRPr="00F61BF2">
        <w:rPr>
          <w:rFonts w:ascii="Cambria" w:hAnsi="Cambria"/>
          <w:b w:val="0"/>
        </w:rPr>
        <w:t>właściwego rejestru. Jeżeli upoważnienie do podpisywania oferty, reprezentowania</w:t>
      </w:r>
      <w:r w:rsidR="0034174B" w:rsidRPr="00F61BF2">
        <w:rPr>
          <w:rFonts w:ascii="Cambria" w:hAnsi="Cambria"/>
          <w:b w:val="0"/>
          <w:lang w:val="pl-PL"/>
        </w:rPr>
        <w:t xml:space="preserve"> </w:t>
      </w:r>
      <w:r w:rsidR="0034174B" w:rsidRPr="00F61BF2">
        <w:rPr>
          <w:rFonts w:ascii="Cambria" w:hAnsi="Cambria"/>
          <w:b w:val="0"/>
        </w:rPr>
        <w:t>Wykonawcy w postępowaniu i zaciąganiu zobowiązań w wysokości odpowiadającej cenie oferty wynika z pełnomocnictwa – winno być ono udzielone (podpisane) przez osobę/osoby uprawnione zgodnie z wpisem do właściwego rejestru (</w:t>
      </w:r>
      <w:r w:rsidR="00073220" w:rsidRPr="00F61BF2">
        <w:rPr>
          <w:rFonts w:ascii="Cambria" w:hAnsi="Cambria"/>
          <w:b w:val="0"/>
          <w:u w:val="single"/>
        </w:rPr>
        <w:t>pełnomocnictwo</w:t>
      </w:r>
      <w:r w:rsidR="0034174B" w:rsidRPr="00F61BF2">
        <w:rPr>
          <w:rFonts w:ascii="Cambria" w:hAnsi="Cambria"/>
          <w:b w:val="0"/>
          <w:u w:val="single"/>
        </w:rPr>
        <w:t xml:space="preserve"> do podpisania oferty pod rygorem nieważności </w:t>
      </w:r>
      <w:r w:rsidR="0034174B" w:rsidRPr="00F61BF2">
        <w:rPr>
          <w:rFonts w:ascii="Cambria" w:hAnsi="Cambria"/>
          <w:b w:val="0"/>
          <w:u w:val="single"/>
          <w:lang w:val="pl-PL"/>
        </w:rPr>
        <w:t>winno być złożone w</w:t>
      </w:r>
      <w:r w:rsidR="0034174B" w:rsidRPr="00F61BF2">
        <w:rPr>
          <w:rFonts w:ascii="Cambria" w:hAnsi="Cambria"/>
          <w:b w:val="0"/>
          <w:u w:val="single"/>
        </w:rPr>
        <w:t xml:space="preserve"> </w:t>
      </w:r>
      <w:r w:rsidR="0034174B" w:rsidRPr="00F61BF2">
        <w:rPr>
          <w:rFonts w:ascii="Cambria" w:hAnsi="Cambria" w:cs="Calibri"/>
          <w:b w:val="0"/>
          <w:u w:val="single"/>
        </w:rPr>
        <w:t>formie elektronicznej, opatrzone kwalifikowanym podpisem elektronicznym lub w postaci elektronicznej, opatrzone podpisem zaufanym lub podpisem osobistym</w:t>
      </w:r>
      <w:r w:rsidR="0034174B" w:rsidRPr="00F61BF2">
        <w:rPr>
          <w:rFonts w:ascii="Cambria" w:hAnsi="Cambria"/>
          <w:b w:val="0"/>
          <w:u w:val="single"/>
        </w:rPr>
        <w:t xml:space="preserve">; </w:t>
      </w:r>
      <w:r w:rsidR="0034174B" w:rsidRPr="00F61BF2">
        <w:rPr>
          <w:rFonts w:ascii="Cambria" w:hAnsi="Cambria"/>
          <w:b w:val="0"/>
        </w:rPr>
        <w:t>Zamawiający dopuszcza złożenie elektronicznej kopii pełnomocnictwa poświadczonej przez notariusza</w:t>
      </w:r>
      <w:r w:rsidR="0034174B" w:rsidRPr="00F61BF2">
        <w:rPr>
          <w:rFonts w:ascii="Cambria" w:hAnsi="Cambria"/>
          <w:b w:val="0"/>
          <w:lang w:val="pl-PL"/>
        </w:rPr>
        <w:t>)</w:t>
      </w:r>
      <w:r w:rsidR="0034174B" w:rsidRPr="00F61BF2">
        <w:rPr>
          <w:rFonts w:ascii="Cambria" w:hAnsi="Cambria"/>
          <w:b w:val="0"/>
        </w:rPr>
        <w:t>.</w:t>
      </w:r>
    </w:p>
    <w:p w14:paraId="34663555" w14:textId="77777777" w:rsidR="00F1473A" w:rsidRPr="00F61BF2" w:rsidRDefault="00F1473A" w:rsidP="001B243F">
      <w:pPr>
        <w:pStyle w:val="Styl1"/>
        <w:numPr>
          <w:ilvl w:val="1"/>
          <w:numId w:val="30"/>
        </w:numPr>
        <w:ind w:left="993" w:hanging="567"/>
        <w:rPr>
          <w:rFonts w:ascii="Cambria" w:hAnsi="Cambria"/>
          <w:b w:val="0"/>
        </w:rPr>
      </w:pPr>
      <w:r w:rsidRPr="00F61BF2">
        <w:rPr>
          <w:rFonts w:ascii="Cambria" w:hAnsi="Cambria"/>
          <w:b w:val="0"/>
          <w:bCs/>
        </w:rPr>
        <w:t>Wymagane specyfikacją dokumenty sporządzone w języku obcym muszą być złożone wraz z tłumaczeniem na język polski poświadczonym przez Wykonawcę.</w:t>
      </w:r>
    </w:p>
    <w:p w14:paraId="5018D3AC" w14:textId="77777777" w:rsidR="000505B5" w:rsidRPr="00F61BF2" w:rsidRDefault="000505B5" w:rsidP="001B243F">
      <w:pPr>
        <w:pStyle w:val="Styl1"/>
        <w:numPr>
          <w:ilvl w:val="1"/>
          <w:numId w:val="30"/>
        </w:numPr>
        <w:ind w:left="993" w:hanging="567"/>
        <w:rPr>
          <w:rFonts w:ascii="Cambria" w:hAnsi="Cambria"/>
          <w:b w:val="0"/>
        </w:rPr>
      </w:pPr>
      <w:r w:rsidRPr="00F61BF2">
        <w:rPr>
          <w:rFonts w:ascii="Cambria" w:hAnsi="Cambria"/>
          <w:b w:val="0"/>
        </w:rPr>
        <w:t xml:space="preserve">Zamawiający informuje, iż oferty składane w postępowaniu są jawne i podlegają udostępnieniu od chwili ich otwarcia, z wyjątkiem informacji stanowiących tajemnicę przedsiębiorstwa w rozumieniu przepisów o zwalczaniu nieuczciwej konkurencji, jeśli Wykonawca, nie później niż w terminie składania ofert zastrzegł, że nie mogą one być udostępniane oraz wykazał, załączając stosowne wyjaśnienia, iż zastrzeżone informacje stanowią tajemnicę przedsiębiorstwa. </w:t>
      </w:r>
      <w:r w:rsidRPr="00F61BF2">
        <w:rPr>
          <w:rFonts w:ascii="Cambria" w:hAnsi="Cambria"/>
          <w:b w:val="0"/>
          <w:u w:val="single"/>
        </w:rPr>
        <w:t xml:space="preserve">Wszelkie informacje stanowiące tajemnice przedsiębiorstwa w rozumieniu ustawy z dnia 16 kwietnia 1993 r. o zwalczaniu nieuczciwej konkurencji, które Wykonawca zastrzeże jako tajemnicę przedsiębiorstwa, powinny zostać </w:t>
      </w:r>
      <w:r w:rsidRPr="00F61BF2">
        <w:rPr>
          <w:rFonts w:ascii="Cambria" w:hAnsi="Cambria"/>
          <w:b w:val="0"/>
          <w:u w:val="single"/>
        </w:rPr>
        <w:lastRenderedPageBreak/>
        <w:t xml:space="preserve">załączone na </w:t>
      </w:r>
      <w:r w:rsidRPr="00F61BF2">
        <w:rPr>
          <w:rFonts w:ascii="Cambria" w:hAnsi="Cambria"/>
          <w:b w:val="0"/>
          <w:u w:val="single"/>
          <w:lang w:val="pl-PL"/>
        </w:rPr>
        <w:t>P</w:t>
      </w:r>
      <w:proofErr w:type="spellStart"/>
      <w:r w:rsidRPr="00F61BF2">
        <w:rPr>
          <w:rFonts w:ascii="Cambria" w:hAnsi="Cambria"/>
          <w:b w:val="0"/>
          <w:u w:val="single"/>
        </w:rPr>
        <w:t>latformie</w:t>
      </w:r>
      <w:proofErr w:type="spellEnd"/>
      <w:r w:rsidRPr="00F61BF2">
        <w:rPr>
          <w:rFonts w:ascii="Cambria" w:hAnsi="Cambria"/>
          <w:b w:val="0"/>
          <w:u w:val="single"/>
        </w:rPr>
        <w:t xml:space="preserve"> </w:t>
      </w:r>
      <w:r w:rsidRPr="00F61BF2">
        <w:rPr>
          <w:rFonts w:ascii="Cambria" w:hAnsi="Cambria"/>
          <w:b w:val="0"/>
          <w:u w:val="single"/>
          <w:lang w:val="pl-PL"/>
        </w:rPr>
        <w:t>Z</w:t>
      </w:r>
      <w:proofErr w:type="spellStart"/>
      <w:r w:rsidRPr="00F61BF2">
        <w:rPr>
          <w:rFonts w:ascii="Cambria" w:hAnsi="Cambria"/>
          <w:b w:val="0"/>
          <w:u w:val="single"/>
        </w:rPr>
        <w:t>akupowej</w:t>
      </w:r>
      <w:proofErr w:type="spellEnd"/>
      <w:r w:rsidRPr="00F61BF2">
        <w:rPr>
          <w:rFonts w:ascii="Cambria" w:hAnsi="Cambria"/>
          <w:b w:val="0"/>
          <w:u w:val="single"/>
        </w:rPr>
        <w:t xml:space="preserve"> zgodnie z instrukcją składania oferty dla Wykonawcy.</w:t>
      </w:r>
    </w:p>
    <w:p w14:paraId="637D467F" w14:textId="77777777" w:rsidR="001241EE" w:rsidRPr="00F61BF2" w:rsidRDefault="001241EE" w:rsidP="001B243F">
      <w:pPr>
        <w:pStyle w:val="Styl1"/>
        <w:numPr>
          <w:ilvl w:val="1"/>
          <w:numId w:val="30"/>
        </w:numPr>
        <w:ind w:left="1134" w:hanging="708"/>
        <w:rPr>
          <w:rFonts w:ascii="Cambria" w:hAnsi="Cambria"/>
          <w:b w:val="0"/>
        </w:rPr>
      </w:pPr>
      <w:r w:rsidRPr="00F61BF2">
        <w:rPr>
          <w:rFonts w:ascii="Cambria" w:hAnsi="Cambria"/>
          <w:b w:val="0"/>
        </w:rPr>
        <w:t>Uwzględnione zostaną wyłącznie oferty dostarczone w terminie, odpowiadające przedmiotowi zamówienia oraz warunkom i wymogo</w:t>
      </w:r>
      <w:r w:rsidR="008F7C52" w:rsidRPr="00F61BF2">
        <w:rPr>
          <w:rFonts w:ascii="Cambria" w:hAnsi="Cambria"/>
          <w:b w:val="0"/>
        </w:rPr>
        <w:t xml:space="preserve">m podanym w niniejszej </w:t>
      </w:r>
      <w:r w:rsidR="00E9128E" w:rsidRPr="00F61BF2">
        <w:rPr>
          <w:rFonts w:ascii="Cambria" w:hAnsi="Cambria"/>
          <w:b w:val="0"/>
        </w:rPr>
        <w:t>SWZ</w:t>
      </w:r>
      <w:r w:rsidRPr="00F61BF2">
        <w:rPr>
          <w:rFonts w:ascii="Cambria" w:hAnsi="Cambria"/>
          <w:b w:val="0"/>
        </w:rPr>
        <w:t>.</w:t>
      </w:r>
    </w:p>
    <w:p w14:paraId="58066E3F" w14:textId="77777777" w:rsidR="001241EE" w:rsidRPr="00F61BF2" w:rsidRDefault="001241EE" w:rsidP="001B243F">
      <w:pPr>
        <w:pStyle w:val="Styl1"/>
        <w:numPr>
          <w:ilvl w:val="1"/>
          <w:numId w:val="30"/>
        </w:numPr>
        <w:ind w:left="1134" w:hanging="708"/>
        <w:rPr>
          <w:rFonts w:ascii="Cambria" w:hAnsi="Cambria"/>
          <w:b w:val="0"/>
        </w:rPr>
      </w:pPr>
      <w:r w:rsidRPr="00F61BF2">
        <w:rPr>
          <w:rFonts w:ascii="Cambria" w:hAnsi="Cambria"/>
          <w:b w:val="0"/>
        </w:rPr>
        <w:t>Oferta winna zawierać wymagane dokumenty, załączniki, oświadc</w:t>
      </w:r>
      <w:r w:rsidR="00A23419" w:rsidRPr="00F61BF2">
        <w:rPr>
          <w:rFonts w:ascii="Cambria" w:hAnsi="Cambria"/>
          <w:b w:val="0"/>
        </w:rPr>
        <w:t xml:space="preserve">zenia wymienione w niniejszej </w:t>
      </w:r>
      <w:r w:rsidR="00E9128E" w:rsidRPr="00F61BF2">
        <w:rPr>
          <w:rFonts w:ascii="Cambria" w:hAnsi="Cambria"/>
          <w:b w:val="0"/>
        </w:rPr>
        <w:t>SWZ</w:t>
      </w:r>
      <w:r w:rsidRPr="00F61BF2">
        <w:rPr>
          <w:rFonts w:ascii="Cambria" w:hAnsi="Cambria"/>
          <w:b w:val="0"/>
        </w:rPr>
        <w:t>.</w:t>
      </w:r>
    </w:p>
    <w:p w14:paraId="09C04740" w14:textId="77777777" w:rsidR="001241EE" w:rsidRPr="00F61BF2" w:rsidRDefault="001241EE" w:rsidP="001B243F">
      <w:pPr>
        <w:pStyle w:val="Styl1"/>
        <w:numPr>
          <w:ilvl w:val="1"/>
          <w:numId w:val="30"/>
        </w:numPr>
        <w:ind w:left="1134" w:hanging="708"/>
        <w:rPr>
          <w:rFonts w:ascii="Cambria" w:hAnsi="Cambria"/>
          <w:b w:val="0"/>
        </w:rPr>
      </w:pPr>
      <w:r w:rsidRPr="00F61BF2">
        <w:rPr>
          <w:rFonts w:ascii="Cambria" w:hAnsi="Cambria"/>
          <w:b w:val="0"/>
        </w:rPr>
        <w:t xml:space="preserve">Jeżeli oferta </w:t>
      </w:r>
      <w:r w:rsidR="0034174B" w:rsidRPr="00F61BF2">
        <w:rPr>
          <w:rFonts w:ascii="Cambria" w:hAnsi="Cambria"/>
          <w:b w:val="0"/>
        </w:rPr>
        <w:t>jest składana przez Wykonawców wspólnie ubiegających się o udzielenie zamówienia, Wykonawcy ci ponoszą solidarną odpowiedzialność za niewykonanie lub nienależyte wykonanie zobowiązania.</w:t>
      </w:r>
    </w:p>
    <w:p w14:paraId="307A05FE" w14:textId="77777777" w:rsidR="009419C2" w:rsidRPr="00F61BF2" w:rsidRDefault="001241EE" w:rsidP="001B243F">
      <w:pPr>
        <w:pStyle w:val="Styl1"/>
        <w:numPr>
          <w:ilvl w:val="1"/>
          <w:numId w:val="30"/>
        </w:numPr>
        <w:ind w:left="1134" w:hanging="708"/>
        <w:rPr>
          <w:rFonts w:ascii="Cambria" w:hAnsi="Cambria"/>
          <w:b w:val="0"/>
        </w:rPr>
      </w:pPr>
      <w:r w:rsidRPr="00F61BF2">
        <w:rPr>
          <w:rFonts w:ascii="Cambria" w:hAnsi="Cambria"/>
          <w:b w:val="0"/>
        </w:rPr>
        <w:t>Oferta Wykonawców, którzy będą ubiegać się wspólnie o udzielenie zamówienia musi być podpisana w taki sposób, aby prawnie zobowiązywała wszystkich Wykonawców występujących wspólnie.</w:t>
      </w:r>
    </w:p>
    <w:p w14:paraId="5444AD66" w14:textId="77777777" w:rsidR="009419C2" w:rsidRPr="00F61BF2" w:rsidRDefault="009419C2" w:rsidP="001B243F">
      <w:pPr>
        <w:pStyle w:val="Styl1"/>
        <w:numPr>
          <w:ilvl w:val="1"/>
          <w:numId w:val="30"/>
        </w:numPr>
        <w:ind w:left="1134" w:hanging="708"/>
        <w:rPr>
          <w:rFonts w:ascii="Cambria" w:hAnsi="Cambria"/>
          <w:b w:val="0"/>
        </w:rPr>
      </w:pPr>
      <w:r w:rsidRPr="00F61BF2">
        <w:rPr>
          <w:rFonts w:ascii="Cambria" w:hAnsi="Cambria"/>
          <w:b w:val="0"/>
        </w:rPr>
        <w:t xml:space="preserve">Wykonawca może przed upływem terminu do składania ofert zmienić lub wycofać ofertę. </w:t>
      </w:r>
    </w:p>
    <w:p w14:paraId="69BD10DF" w14:textId="77777777" w:rsidR="009419C2" w:rsidRPr="00F61BF2" w:rsidRDefault="009419C2" w:rsidP="001B243F">
      <w:pPr>
        <w:pStyle w:val="Styl1"/>
        <w:numPr>
          <w:ilvl w:val="1"/>
          <w:numId w:val="30"/>
        </w:numPr>
        <w:ind w:left="1134" w:hanging="708"/>
        <w:rPr>
          <w:rFonts w:ascii="Cambria" w:hAnsi="Cambria"/>
          <w:b w:val="0"/>
        </w:rPr>
      </w:pPr>
      <w:r w:rsidRPr="00F61BF2">
        <w:rPr>
          <w:rFonts w:ascii="Cambria" w:hAnsi="Cambria"/>
          <w:b w:val="0"/>
        </w:rPr>
        <w:t>Wykonawca posiadający konto (zalogowany) na Platformie Zakupowej, za jej pośrednictwem może przed upływem terminu składania ofert samodzielnie zmienić lub wycofać ofertę.</w:t>
      </w:r>
    </w:p>
    <w:p w14:paraId="153D2DA8" w14:textId="77777777" w:rsidR="006937ED" w:rsidRPr="00F61BF2" w:rsidRDefault="006937ED" w:rsidP="001B243F">
      <w:pPr>
        <w:pStyle w:val="Styl1"/>
        <w:numPr>
          <w:ilvl w:val="1"/>
          <w:numId w:val="30"/>
        </w:numPr>
        <w:ind w:left="1134" w:hanging="708"/>
        <w:rPr>
          <w:rFonts w:ascii="Cambria" w:hAnsi="Cambria"/>
          <w:b w:val="0"/>
        </w:rPr>
      </w:pPr>
      <w:r w:rsidRPr="00F61BF2">
        <w:rPr>
          <w:rFonts w:ascii="Cambria" w:hAnsi="Cambria"/>
          <w:b w:val="0"/>
          <w:lang w:val="pl-PL"/>
        </w:rPr>
        <w:t>Wykonawca</w:t>
      </w:r>
      <w:r w:rsidRPr="00F61BF2">
        <w:rPr>
          <w:rFonts w:ascii="Cambria" w:hAnsi="Cambria"/>
        </w:rPr>
        <w:t xml:space="preserve"> </w:t>
      </w:r>
      <w:r w:rsidRPr="00F61BF2">
        <w:rPr>
          <w:rFonts w:ascii="Cambria" w:hAnsi="Cambria"/>
          <w:b w:val="0"/>
        </w:rPr>
        <w:t xml:space="preserve">nie posiadający konta (niezalogowany) nie może samodzielnie wycofać oferty. W celu wycofania oferty należy skontaktować się z Centrum Wsparcia Klienta uruchomione przez Operatorem Platformy Zakupowej, które służy pomocą techniczną od 8:00 do 17:00 od poniedziałku do piątku pod numerem telefonu 22 101 02 02 lub e-mail: </w:t>
      </w:r>
      <w:hyperlink r:id="rId24" w:history="1">
        <w:r w:rsidRPr="00F61BF2">
          <w:rPr>
            <w:rFonts w:ascii="Cambria" w:hAnsi="Cambria"/>
            <w:b w:val="0"/>
            <w:color w:val="0000FF"/>
            <w:u w:val="single"/>
          </w:rPr>
          <w:t>cwk@platformazakupowa.pl</w:t>
        </w:r>
      </w:hyperlink>
    </w:p>
    <w:p w14:paraId="670D360F" w14:textId="77777777" w:rsidR="006937ED" w:rsidRPr="00F61BF2" w:rsidRDefault="009419C2" w:rsidP="001B243F">
      <w:pPr>
        <w:pStyle w:val="Styl1"/>
        <w:numPr>
          <w:ilvl w:val="1"/>
          <w:numId w:val="30"/>
        </w:numPr>
        <w:ind w:left="1134" w:hanging="708"/>
        <w:rPr>
          <w:rFonts w:ascii="Cambria" w:hAnsi="Cambria"/>
          <w:b w:val="0"/>
        </w:rPr>
      </w:pPr>
      <w:r w:rsidRPr="00F61BF2">
        <w:rPr>
          <w:rFonts w:ascii="Cambria" w:hAnsi="Cambria"/>
          <w:b w:val="0"/>
        </w:rPr>
        <w:t>Na Platformie Zakupowej w zakładce „Instrukcje dla Wykonawców’’ opisana jest szczegółowa procedura zmiany i wycofania oferty.</w:t>
      </w:r>
    </w:p>
    <w:p w14:paraId="00DFC7DA" w14:textId="77777777" w:rsidR="006937ED" w:rsidRPr="00F61BF2" w:rsidRDefault="009419C2" w:rsidP="001B243F">
      <w:pPr>
        <w:pStyle w:val="Styl1"/>
        <w:numPr>
          <w:ilvl w:val="1"/>
          <w:numId w:val="30"/>
        </w:numPr>
        <w:ind w:left="1134" w:hanging="708"/>
        <w:rPr>
          <w:rFonts w:ascii="Cambria" w:hAnsi="Cambria"/>
          <w:b w:val="0"/>
        </w:rPr>
      </w:pPr>
      <w:r w:rsidRPr="00F61BF2">
        <w:rPr>
          <w:rFonts w:ascii="Cambria" w:hAnsi="Cambria"/>
          <w:b w:val="0"/>
        </w:rPr>
        <w:t>Wykonawca po upływie terminu do składania ofert nie może skutecznie dokonać zmiany ani wycofać złożonej oferty (załączników).</w:t>
      </w:r>
    </w:p>
    <w:p w14:paraId="2402A6FA" w14:textId="77777777" w:rsidR="006937ED" w:rsidRPr="00F61BF2" w:rsidRDefault="005719B3" w:rsidP="001B243F">
      <w:pPr>
        <w:pStyle w:val="Styl1"/>
        <w:numPr>
          <w:ilvl w:val="1"/>
          <w:numId w:val="30"/>
        </w:numPr>
        <w:ind w:left="1134" w:hanging="708"/>
        <w:rPr>
          <w:rFonts w:ascii="Cambria" w:hAnsi="Cambria"/>
          <w:b w:val="0"/>
        </w:rPr>
      </w:pPr>
      <w:r w:rsidRPr="00F61BF2">
        <w:rPr>
          <w:rFonts w:ascii="Cambria" w:hAnsi="Cambria"/>
          <w:b w:val="0"/>
        </w:rPr>
        <w:t>Dokumenty lub oświadczenia</w:t>
      </w:r>
      <w:r w:rsidR="00EF7195" w:rsidRPr="00F61BF2">
        <w:rPr>
          <w:rFonts w:ascii="Cambria" w:hAnsi="Cambria"/>
          <w:b w:val="0"/>
        </w:rPr>
        <w:t xml:space="preserve"> </w:t>
      </w:r>
      <w:r w:rsidRPr="00F61BF2">
        <w:rPr>
          <w:rFonts w:ascii="Cambria" w:hAnsi="Cambria"/>
          <w:b w:val="0"/>
        </w:rPr>
        <w:t>składane są w postaci dokumentu elektronicznego lub w elektronicznej kopii dokumentu lub oświadczenia poświadczonej za zgodność z oryginałem.</w:t>
      </w:r>
    </w:p>
    <w:p w14:paraId="14CC81D1" w14:textId="77777777" w:rsidR="006937ED" w:rsidRPr="00F61BF2" w:rsidRDefault="005719B3" w:rsidP="001B243F">
      <w:pPr>
        <w:pStyle w:val="Styl1"/>
        <w:numPr>
          <w:ilvl w:val="1"/>
          <w:numId w:val="30"/>
        </w:numPr>
        <w:ind w:left="1134" w:hanging="708"/>
        <w:rPr>
          <w:rFonts w:ascii="Cambria" w:hAnsi="Cambria"/>
          <w:b w:val="0"/>
        </w:rPr>
      </w:pPr>
      <w:r w:rsidRPr="00F61BF2">
        <w:rPr>
          <w:rFonts w:ascii="Cambria" w:hAnsi="Cambria"/>
          <w:b w:val="0"/>
        </w:rPr>
        <w:t>Poświadczenia za zgodność z oryginałem dokonuje odpowiednio Wykonawca</w:t>
      </w:r>
      <w:r w:rsidR="00294C00" w:rsidRPr="00F61BF2">
        <w:rPr>
          <w:rFonts w:ascii="Cambria" w:hAnsi="Cambria"/>
          <w:b w:val="0"/>
        </w:rPr>
        <w:t xml:space="preserve"> lub</w:t>
      </w:r>
      <w:r w:rsidRPr="00F61BF2">
        <w:rPr>
          <w:rFonts w:ascii="Cambria" w:hAnsi="Cambria"/>
          <w:b w:val="0"/>
        </w:rPr>
        <w:t xml:space="preserve"> Wykonawcy wspólnie ubiegający się o udzielenie zamówienia publicznego, w zakresie dokumentów lub oświadczeń, które każdego z nich dotyczą</w:t>
      </w:r>
      <w:r w:rsidR="00EF7195" w:rsidRPr="00F61BF2">
        <w:rPr>
          <w:rFonts w:ascii="Cambria" w:hAnsi="Cambria"/>
          <w:b w:val="0"/>
        </w:rPr>
        <w:t>.</w:t>
      </w:r>
    </w:p>
    <w:p w14:paraId="25A8B43E" w14:textId="77777777" w:rsidR="00C05649" w:rsidRDefault="00C05649" w:rsidP="00C05649">
      <w:pPr>
        <w:pStyle w:val="Styl1"/>
        <w:numPr>
          <w:ilvl w:val="0"/>
          <w:numId w:val="0"/>
        </w:numPr>
        <w:spacing w:before="200"/>
        <w:ind w:left="425"/>
        <w:contextualSpacing w:val="0"/>
        <w:rPr>
          <w:rFonts w:ascii="Cambria" w:hAnsi="Cambria"/>
        </w:rPr>
      </w:pPr>
    </w:p>
    <w:p w14:paraId="333607BC" w14:textId="71BE1E98" w:rsidR="00146C78" w:rsidRPr="00F61BF2" w:rsidRDefault="00146C78" w:rsidP="002C67DF">
      <w:pPr>
        <w:pStyle w:val="Styl1"/>
        <w:tabs>
          <w:tab w:val="clear" w:pos="0"/>
        </w:tabs>
        <w:spacing w:before="200"/>
        <w:ind w:left="425" w:hanging="425"/>
        <w:contextualSpacing w:val="0"/>
        <w:rPr>
          <w:rFonts w:ascii="Cambria" w:hAnsi="Cambria"/>
        </w:rPr>
      </w:pPr>
      <w:r w:rsidRPr="00F61BF2">
        <w:rPr>
          <w:rFonts w:ascii="Cambria" w:hAnsi="Cambria"/>
        </w:rPr>
        <w:t>Miejsce oraz termin składania ofert</w:t>
      </w:r>
    </w:p>
    <w:p w14:paraId="3AD377A9" w14:textId="17753011" w:rsidR="00802C3E" w:rsidRPr="00F61BF2" w:rsidRDefault="00802C3E" w:rsidP="001B243F">
      <w:pPr>
        <w:pStyle w:val="Zwykytekst"/>
        <w:numPr>
          <w:ilvl w:val="1"/>
          <w:numId w:val="31"/>
        </w:numPr>
        <w:spacing w:line="276" w:lineRule="auto"/>
        <w:ind w:left="993" w:hanging="567"/>
        <w:jc w:val="both"/>
        <w:rPr>
          <w:rFonts w:ascii="Cambria" w:hAnsi="Cambria"/>
          <w:color w:val="000000"/>
          <w:sz w:val="24"/>
          <w:szCs w:val="24"/>
        </w:rPr>
      </w:pPr>
      <w:bookmarkStart w:id="63" w:name="_Hlk173407406"/>
      <w:bookmarkStart w:id="64" w:name="_Hlk173407245"/>
      <w:r w:rsidRPr="00F61BF2">
        <w:rPr>
          <w:rFonts w:ascii="Cambria" w:hAnsi="Cambria"/>
          <w:sz w:val="24"/>
          <w:szCs w:val="24"/>
          <w:lang w:val="pl-PL"/>
        </w:rPr>
        <w:t xml:space="preserve">Wykonawca </w:t>
      </w:r>
      <w:r w:rsidRPr="00F61BF2">
        <w:rPr>
          <w:rFonts w:ascii="Cambria" w:hAnsi="Cambria"/>
          <w:sz w:val="24"/>
          <w:szCs w:val="24"/>
        </w:rPr>
        <w:t xml:space="preserve">składa ofertę wraz z załącznikami w </w:t>
      </w:r>
      <w:r w:rsidRPr="00F61BF2">
        <w:rPr>
          <w:rFonts w:ascii="Cambria" w:hAnsi="Cambria"/>
          <w:b/>
          <w:bCs/>
          <w:sz w:val="24"/>
          <w:szCs w:val="24"/>
        </w:rPr>
        <w:t>formie elektronicznej</w:t>
      </w:r>
      <w:r w:rsidRPr="00F61BF2">
        <w:rPr>
          <w:rFonts w:ascii="Cambria" w:hAnsi="Cambria"/>
          <w:sz w:val="24"/>
          <w:szCs w:val="24"/>
        </w:rPr>
        <w:t xml:space="preserve"> </w:t>
      </w:r>
      <w:r w:rsidR="00C05649">
        <w:rPr>
          <w:rFonts w:ascii="Cambria" w:hAnsi="Cambria"/>
          <w:sz w:val="24"/>
          <w:szCs w:val="24"/>
        </w:rPr>
        <w:t xml:space="preserve">zgodnie z opisem zawartym w pkt. 8.3 </w:t>
      </w:r>
      <w:r w:rsidR="001B243F">
        <w:rPr>
          <w:rFonts w:ascii="Cambria" w:hAnsi="Cambria"/>
          <w:sz w:val="24"/>
          <w:szCs w:val="24"/>
        </w:rPr>
        <w:t>÷</w:t>
      </w:r>
      <w:r w:rsidR="00C05649">
        <w:rPr>
          <w:rFonts w:ascii="Cambria" w:hAnsi="Cambria"/>
          <w:sz w:val="24"/>
          <w:szCs w:val="24"/>
        </w:rPr>
        <w:t xml:space="preserve"> 8.</w:t>
      </w:r>
      <w:r w:rsidR="001B243F">
        <w:rPr>
          <w:rFonts w:ascii="Cambria" w:hAnsi="Cambria"/>
          <w:sz w:val="24"/>
          <w:szCs w:val="24"/>
        </w:rPr>
        <w:t>5</w:t>
      </w:r>
      <w:r w:rsidR="00C05649">
        <w:rPr>
          <w:rFonts w:ascii="Cambria" w:hAnsi="Cambria"/>
          <w:sz w:val="24"/>
          <w:szCs w:val="24"/>
        </w:rPr>
        <w:t xml:space="preserve"> SWZ</w:t>
      </w:r>
      <w:r w:rsidRPr="00F61BF2">
        <w:rPr>
          <w:rFonts w:ascii="Cambria" w:hAnsi="Cambria"/>
          <w:sz w:val="24"/>
          <w:szCs w:val="24"/>
        </w:rPr>
        <w:t xml:space="preserve"> przy użyciu Formularza składania oferty dostępnego pod adresem </w:t>
      </w:r>
      <w:hyperlink r:id="rId25" w:history="1">
        <w:r w:rsidRPr="00F61BF2">
          <w:rPr>
            <w:rStyle w:val="Hipercze"/>
            <w:rFonts w:ascii="Cambria" w:hAnsi="Cambria"/>
            <w:sz w:val="24"/>
            <w:szCs w:val="24"/>
          </w:rPr>
          <w:t>https://platformazakupowa.pl/pn/opecgdy/proceedings</w:t>
        </w:r>
      </w:hyperlink>
      <w:r w:rsidRPr="00F61BF2">
        <w:rPr>
          <w:rFonts w:ascii="Cambria" w:hAnsi="Cambria"/>
          <w:sz w:val="24"/>
          <w:szCs w:val="24"/>
          <w:lang w:val="pl-PL"/>
        </w:rPr>
        <w:t xml:space="preserve"> </w:t>
      </w:r>
      <w:r w:rsidRPr="00F61BF2">
        <w:rPr>
          <w:rFonts w:ascii="Cambria" w:hAnsi="Cambria"/>
          <w:sz w:val="24"/>
          <w:szCs w:val="24"/>
        </w:rPr>
        <w:t xml:space="preserve">w terminie do dnia </w:t>
      </w:r>
      <w:r w:rsidR="008627BF">
        <w:rPr>
          <w:rFonts w:ascii="Cambria" w:hAnsi="Cambria"/>
          <w:b/>
          <w:bCs/>
          <w:color w:val="000000"/>
          <w:sz w:val="24"/>
          <w:szCs w:val="24"/>
          <w:lang w:val="pl-PL"/>
        </w:rPr>
        <w:t>18</w:t>
      </w:r>
      <w:r w:rsidR="002C67DF" w:rsidRPr="00A11CB6">
        <w:rPr>
          <w:rFonts w:ascii="Cambria" w:hAnsi="Cambria"/>
          <w:b/>
          <w:bCs/>
          <w:color w:val="000000"/>
          <w:sz w:val="24"/>
          <w:szCs w:val="24"/>
          <w:lang w:val="pl-PL"/>
        </w:rPr>
        <w:t>.</w:t>
      </w:r>
      <w:r w:rsidR="009B2B98">
        <w:rPr>
          <w:rFonts w:ascii="Cambria" w:hAnsi="Cambria"/>
          <w:b/>
          <w:bCs/>
          <w:color w:val="000000"/>
          <w:sz w:val="24"/>
          <w:szCs w:val="24"/>
          <w:lang w:val="pl-PL"/>
        </w:rPr>
        <w:t>1</w:t>
      </w:r>
      <w:r w:rsidR="00E77D2C">
        <w:rPr>
          <w:rFonts w:ascii="Cambria" w:hAnsi="Cambria"/>
          <w:b/>
          <w:bCs/>
          <w:color w:val="000000"/>
          <w:sz w:val="24"/>
          <w:szCs w:val="24"/>
          <w:lang w:val="pl-PL"/>
        </w:rPr>
        <w:t>2</w:t>
      </w:r>
      <w:r w:rsidR="00A97631" w:rsidRPr="00F61BF2">
        <w:rPr>
          <w:rFonts w:ascii="Cambria" w:hAnsi="Cambria"/>
          <w:b/>
          <w:color w:val="000000"/>
          <w:sz w:val="24"/>
          <w:szCs w:val="24"/>
          <w:lang w:val="pl-PL"/>
        </w:rPr>
        <w:t>.</w:t>
      </w:r>
      <w:r w:rsidR="00A97631" w:rsidRPr="00F61BF2">
        <w:rPr>
          <w:rFonts w:ascii="Cambria" w:hAnsi="Cambria"/>
          <w:b/>
          <w:color w:val="000000"/>
          <w:sz w:val="24"/>
          <w:szCs w:val="24"/>
        </w:rPr>
        <w:t>20</w:t>
      </w:r>
      <w:r w:rsidR="00A97631" w:rsidRPr="00F61BF2">
        <w:rPr>
          <w:rFonts w:ascii="Cambria" w:hAnsi="Cambria"/>
          <w:b/>
          <w:color w:val="000000"/>
          <w:sz w:val="24"/>
          <w:szCs w:val="24"/>
          <w:lang w:val="pl-PL"/>
        </w:rPr>
        <w:t xml:space="preserve">24 </w:t>
      </w:r>
      <w:r w:rsidR="00A97631" w:rsidRPr="00F61BF2">
        <w:rPr>
          <w:rFonts w:ascii="Cambria" w:hAnsi="Cambria"/>
          <w:b/>
          <w:color w:val="000000"/>
          <w:sz w:val="24"/>
          <w:szCs w:val="24"/>
        </w:rPr>
        <w:t xml:space="preserve">r. </w:t>
      </w:r>
      <w:r w:rsidRPr="00F61BF2">
        <w:rPr>
          <w:rFonts w:ascii="Cambria" w:hAnsi="Cambria"/>
          <w:color w:val="000000"/>
          <w:sz w:val="24"/>
          <w:szCs w:val="24"/>
        </w:rPr>
        <w:t xml:space="preserve">do godz. </w:t>
      </w:r>
      <w:r w:rsidR="00FD1BFC" w:rsidRPr="00F61BF2">
        <w:rPr>
          <w:rFonts w:ascii="Cambria" w:hAnsi="Cambria"/>
          <w:b/>
          <w:color w:val="000000"/>
          <w:sz w:val="24"/>
          <w:szCs w:val="24"/>
          <w:lang w:val="pl-PL"/>
        </w:rPr>
        <w:t>10</w:t>
      </w:r>
      <w:r w:rsidRPr="00F61BF2">
        <w:rPr>
          <w:rFonts w:ascii="Cambria" w:hAnsi="Cambria"/>
          <w:b/>
          <w:color w:val="000000"/>
          <w:sz w:val="24"/>
          <w:szCs w:val="24"/>
        </w:rPr>
        <w:t>:</w:t>
      </w:r>
      <w:r w:rsidRPr="00F61BF2">
        <w:rPr>
          <w:rFonts w:ascii="Cambria" w:hAnsi="Cambria"/>
          <w:b/>
          <w:color w:val="000000"/>
          <w:sz w:val="24"/>
          <w:szCs w:val="24"/>
          <w:lang w:val="pl-PL"/>
        </w:rPr>
        <w:t>00</w:t>
      </w:r>
      <w:r w:rsidRPr="00F61BF2">
        <w:rPr>
          <w:rFonts w:ascii="Cambria" w:hAnsi="Cambria"/>
          <w:color w:val="000000"/>
          <w:sz w:val="24"/>
          <w:szCs w:val="24"/>
        </w:rPr>
        <w:t>.</w:t>
      </w:r>
    </w:p>
    <w:bookmarkEnd w:id="63"/>
    <w:p w14:paraId="5DA2695B" w14:textId="05C1B8F2" w:rsidR="00802C3E" w:rsidRPr="00F61BF2" w:rsidRDefault="00802C3E" w:rsidP="001B243F">
      <w:pPr>
        <w:pStyle w:val="Zwykytekst"/>
        <w:numPr>
          <w:ilvl w:val="1"/>
          <w:numId w:val="31"/>
        </w:numPr>
        <w:spacing w:line="276" w:lineRule="auto"/>
        <w:ind w:left="993" w:hanging="567"/>
        <w:jc w:val="both"/>
        <w:rPr>
          <w:rFonts w:ascii="Cambria" w:hAnsi="Cambria"/>
          <w:color w:val="000000"/>
          <w:sz w:val="24"/>
          <w:szCs w:val="24"/>
        </w:rPr>
      </w:pPr>
      <w:r w:rsidRPr="00F61BF2">
        <w:rPr>
          <w:rFonts w:ascii="Cambria" w:hAnsi="Cambria"/>
          <w:color w:val="000000"/>
          <w:sz w:val="24"/>
          <w:szCs w:val="24"/>
        </w:rPr>
        <w:lastRenderedPageBreak/>
        <w:t xml:space="preserve">Komisyjne otwarcie ofert nastąpi w siedzibie Zamawiającego w dniu </w:t>
      </w:r>
      <w:r w:rsidR="008627BF">
        <w:rPr>
          <w:rFonts w:ascii="Cambria" w:hAnsi="Cambria"/>
          <w:b/>
          <w:bCs/>
          <w:color w:val="000000"/>
          <w:sz w:val="24"/>
          <w:szCs w:val="24"/>
          <w:lang w:val="pl-PL"/>
        </w:rPr>
        <w:t>18</w:t>
      </w:r>
      <w:r w:rsidR="002C67DF" w:rsidRPr="00A11CB6">
        <w:rPr>
          <w:rFonts w:ascii="Cambria" w:hAnsi="Cambria"/>
          <w:b/>
          <w:bCs/>
          <w:color w:val="000000"/>
          <w:sz w:val="24"/>
          <w:szCs w:val="24"/>
          <w:lang w:val="pl-PL"/>
        </w:rPr>
        <w:t>.</w:t>
      </w:r>
      <w:r w:rsidR="009B2B98">
        <w:rPr>
          <w:rFonts w:ascii="Cambria" w:hAnsi="Cambria"/>
          <w:b/>
          <w:bCs/>
          <w:color w:val="000000"/>
          <w:sz w:val="24"/>
          <w:szCs w:val="24"/>
          <w:lang w:val="pl-PL"/>
        </w:rPr>
        <w:t>1</w:t>
      </w:r>
      <w:r w:rsidR="00E77D2C">
        <w:rPr>
          <w:rFonts w:ascii="Cambria" w:hAnsi="Cambria"/>
          <w:b/>
          <w:bCs/>
          <w:color w:val="000000"/>
          <w:sz w:val="24"/>
          <w:szCs w:val="24"/>
          <w:lang w:val="pl-PL"/>
        </w:rPr>
        <w:t>2</w:t>
      </w:r>
      <w:r w:rsidR="00A97631" w:rsidRPr="00A11CB6">
        <w:rPr>
          <w:rFonts w:ascii="Cambria" w:hAnsi="Cambria"/>
          <w:b/>
          <w:color w:val="000000"/>
          <w:sz w:val="24"/>
          <w:szCs w:val="24"/>
          <w:lang w:val="pl-PL"/>
        </w:rPr>
        <w:t>.</w:t>
      </w:r>
      <w:r w:rsidR="00A97631" w:rsidRPr="00F61BF2">
        <w:rPr>
          <w:rFonts w:ascii="Cambria" w:hAnsi="Cambria"/>
          <w:b/>
          <w:color w:val="000000"/>
          <w:sz w:val="24"/>
          <w:szCs w:val="24"/>
        </w:rPr>
        <w:t>20</w:t>
      </w:r>
      <w:r w:rsidR="00A97631" w:rsidRPr="00F61BF2">
        <w:rPr>
          <w:rFonts w:ascii="Cambria" w:hAnsi="Cambria"/>
          <w:b/>
          <w:color w:val="000000"/>
          <w:sz w:val="24"/>
          <w:szCs w:val="24"/>
          <w:lang w:val="pl-PL"/>
        </w:rPr>
        <w:t xml:space="preserve">24 </w:t>
      </w:r>
      <w:r w:rsidR="00A97631" w:rsidRPr="00F61BF2">
        <w:rPr>
          <w:rFonts w:ascii="Cambria" w:hAnsi="Cambria"/>
          <w:b/>
          <w:color w:val="000000"/>
          <w:sz w:val="24"/>
          <w:szCs w:val="24"/>
        </w:rPr>
        <w:t xml:space="preserve">r. </w:t>
      </w:r>
      <w:r w:rsidRPr="00F61BF2">
        <w:rPr>
          <w:rFonts w:ascii="Cambria" w:hAnsi="Cambria"/>
          <w:color w:val="000000"/>
          <w:sz w:val="24"/>
          <w:szCs w:val="24"/>
        </w:rPr>
        <w:t xml:space="preserve"> o</w:t>
      </w:r>
      <w:r w:rsidRPr="00F61BF2">
        <w:rPr>
          <w:rFonts w:ascii="Cambria" w:hAnsi="Cambria"/>
          <w:color w:val="000000"/>
          <w:sz w:val="24"/>
          <w:szCs w:val="24"/>
          <w:lang w:val="pl-PL"/>
        </w:rPr>
        <w:t>d</w:t>
      </w:r>
      <w:r w:rsidRPr="00F61BF2">
        <w:rPr>
          <w:rFonts w:ascii="Cambria" w:hAnsi="Cambria"/>
          <w:color w:val="000000"/>
          <w:sz w:val="24"/>
          <w:szCs w:val="24"/>
        </w:rPr>
        <w:t xml:space="preserve"> godz. </w:t>
      </w:r>
      <w:r w:rsidR="00FD1BFC" w:rsidRPr="00F61BF2">
        <w:rPr>
          <w:rFonts w:ascii="Cambria" w:hAnsi="Cambria"/>
          <w:b/>
          <w:color w:val="000000"/>
          <w:sz w:val="24"/>
          <w:szCs w:val="24"/>
          <w:lang w:val="pl-PL"/>
        </w:rPr>
        <w:t>10</w:t>
      </w:r>
      <w:r w:rsidRPr="00F61BF2">
        <w:rPr>
          <w:rFonts w:ascii="Cambria" w:hAnsi="Cambria"/>
          <w:b/>
          <w:color w:val="000000"/>
          <w:sz w:val="24"/>
          <w:szCs w:val="24"/>
        </w:rPr>
        <w:t>:</w:t>
      </w:r>
      <w:r w:rsidRPr="00F61BF2">
        <w:rPr>
          <w:rFonts w:ascii="Cambria" w:hAnsi="Cambria"/>
          <w:b/>
          <w:color w:val="000000"/>
          <w:sz w:val="24"/>
          <w:szCs w:val="24"/>
          <w:lang w:val="pl-PL"/>
        </w:rPr>
        <w:t>05</w:t>
      </w:r>
      <w:r w:rsidRPr="00F61BF2">
        <w:rPr>
          <w:rFonts w:ascii="Cambria" w:hAnsi="Cambria"/>
          <w:color w:val="000000"/>
          <w:sz w:val="24"/>
          <w:szCs w:val="24"/>
          <w:lang w:val="pl-PL"/>
        </w:rPr>
        <w:t xml:space="preserve"> za pomocą Platformy Zakupowej w siedzibie Zamawiającego.</w:t>
      </w:r>
    </w:p>
    <w:bookmarkEnd w:id="64"/>
    <w:p w14:paraId="3AB0B588" w14:textId="5313A7D1" w:rsidR="00802C3E" w:rsidRPr="00F61BF2" w:rsidRDefault="00466930" w:rsidP="001B243F">
      <w:pPr>
        <w:pStyle w:val="Zwykytekst"/>
        <w:numPr>
          <w:ilvl w:val="1"/>
          <w:numId w:val="31"/>
        </w:numPr>
        <w:spacing w:line="276" w:lineRule="auto"/>
        <w:ind w:left="993" w:hanging="567"/>
        <w:jc w:val="both"/>
        <w:rPr>
          <w:rFonts w:ascii="Cambria" w:hAnsi="Cambria"/>
          <w:sz w:val="24"/>
          <w:szCs w:val="24"/>
        </w:rPr>
      </w:pPr>
      <w:r w:rsidRPr="00F61BF2">
        <w:rPr>
          <w:rFonts w:ascii="Cambria" w:hAnsi="Cambria"/>
          <w:sz w:val="24"/>
          <w:szCs w:val="24"/>
        </w:rPr>
        <w:t>O</w:t>
      </w:r>
      <w:r w:rsidR="00802C3E" w:rsidRPr="00F61BF2">
        <w:rPr>
          <w:rFonts w:ascii="Cambria" w:hAnsi="Cambria"/>
          <w:sz w:val="24"/>
          <w:szCs w:val="24"/>
        </w:rPr>
        <w:t xml:space="preserve">twarcie ofert, o którym mowa </w:t>
      </w:r>
      <w:r w:rsidR="008F7C52" w:rsidRPr="00F61BF2">
        <w:rPr>
          <w:rFonts w:ascii="Cambria" w:hAnsi="Cambria"/>
          <w:color w:val="000000"/>
          <w:sz w:val="24"/>
          <w:szCs w:val="24"/>
        </w:rPr>
        <w:t xml:space="preserve">w 12.2 </w:t>
      </w:r>
      <w:r w:rsidR="00A418E8" w:rsidRPr="00F61BF2">
        <w:rPr>
          <w:rFonts w:ascii="Cambria" w:hAnsi="Cambria"/>
          <w:color w:val="000000"/>
          <w:sz w:val="24"/>
          <w:szCs w:val="24"/>
          <w:lang w:val="pl-PL"/>
        </w:rPr>
        <w:t>SWZ</w:t>
      </w:r>
      <w:r w:rsidR="00802C3E" w:rsidRPr="00F61BF2">
        <w:rPr>
          <w:rFonts w:ascii="Cambria" w:hAnsi="Cambria"/>
          <w:color w:val="000000"/>
          <w:sz w:val="24"/>
          <w:szCs w:val="24"/>
        </w:rPr>
        <w:t xml:space="preserve"> odbędzie</w:t>
      </w:r>
      <w:r w:rsidR="00802C3E" w:rsidRPr="00F61BF2">
        <w:rPr>
          <w:rFonts w:ascii="Cambria" w:hAnsi="Cambria"/>
          <w:sz w:val="24"/>
          <w:szCs w:val="24"/>
        </w:rPr>
        <w:t xml:space="preserve"> się bez udziału osób trzecich, czyli w sposób niejawny.</w:t>
      </w:r>
    </w:p>
    <w:p w14:paraId="2830E458" w14:textId="77777777" w:rsidR="00802C3E" w:rsidRPr="00F61BF2" w:rsidRDefault="00802C3E" w:rsidP="001B243F">
      <w:pPr>
        <w:pStyle w:val="Zwykytekst"/>
        <w:numPr>
          <w:ilvl w:val="1"/>
          <w:numId w:val="31"/>
        </w:numPr>
        <w:spacing w:line="276" w:lineRule="auto"/>
        <w:ind w:left="993" w:hanging="567"/>
        <w:jc w:val="both"/>
        <w:rPr>
          <w:rFonts w:ascii="Cambria" w:hAnsi="Cambria"/>
          <w:sz w:val="24"/>
          <w:szCs w:val="24"/>
        </w:rPr>
      </w:pPr>
      <w:r w:rsidRPr="00F61BF2">
        <w:rPr>
          <w:rFonts w:ascii="Cambria" w:hAnsi="Cambria"/>
          <w:color w:val="000000"/>
          <w:sz w:val="24"/>
          <w:szCs w:val="24"/>
        </w:rPr>
        <w:t>Niezwłocznie po otwarciu ofert Zamawiający zamieści na stronie internetowej informacje dotycząc</w:t>
      </w:r>
      <w:r w:rsidRPr="00F61BF2">
        <w:rPr>
          <w:rFonts w:ascii="Cambria" w:hAnsi="Cambria"/>
          <w:sz w:val="24"/>
          <w:szCs w:val="24"/>
        </w:rPr>
        <w:t>e:</w:t>
      </w:r>
    </w:p>
    <w:p w14:paraId="76B4D7CF" w14:textId="77777777" w:rsidR="00802C3E" w:rsidRPr="00F61BF2" w:rsidRDefault="00802C3E" w:rsidP="002C67DF">
      <w:pPr>
        <w:pStyle w:val="Zwykytekst"/>
        <w:numPr>
          <w:ilvl w:val="1"/>
          <w:numId w:val="9"/>
        </w:numPr>
        <w:spacing w:line="276" w:lineRule="auto"/>
        <w:ind w:left="1352" w:hanging="359"/>
        <w:jc w:val="both"/>
        <w:rPr>
          <w:rFonts w:ascii="Cambria" w:hAnsi="Cambria"/>
          <w:color w:val="000000"/>
          <w:sz w:val="24"/>
          <w:szCs w:val="24"/>
        </w:rPr>
      </w:pPr>
      <w:r w:rsidRPr="00F61BF2">
        <w:rPr>
          <w:rFonts w:ascii="Cambria" w:hAnsi="Cambria"/>
          <w:color w:val="000000"/>
          <w:sz w:val="24"/>
          <w:szCs w:val="24"/>
        </w:rPr>
        <w:t xml:space="preserve">kwoty, jaką zamierza przeznaczyć na sfinansowanie zamówienia; </w:t>
      </w:r>
    </w:p>
    <w:p w14:paraId="12C82A38" w14:textId="77777777" w:rsidR="00802C3E" w:rsidRPr="00F61BF2" w:rsidRDefault="00802C3E" w:rsidP="002C67DF">
      <w:pPr>
        <w:pStyle w:val="Zwykytekst"/>
        <w:numPr>
          <w:ilvl w:val="1"/>
          <w:numId w:val="9"/>
        </w:numPr>
        <w:spacing w:line="276" w:lineRule="auto"/>
        <w:ind w:left="1352" w:hanging="359"/>
        <w:jc w:val="both"/>
        <w:rPr>
          <w:rFonts w:ascii="Cambria" w:hAnsi="Cambria"/>
          <w:color w:val="000000"/>
          <w:sz w:val="24"/>
          <w:szCs w:val="24"/>
        </w:rPr>
      </w:pPr>
      <w:r w:rsidRPr="00F61BF2">
        <w:rPr>
          <w:rFonts w:ascii="Cambria" w:hAnsi="Cambria"/>
          <w:color w:val="000000"/>
          <w:sz w:val="24"/>
          <w:szCs w:val="24"/>
        </w:rPr>
        <w:t>firm oraz adresów Wykonawców, którzy złożyli oferty w terminie;</w:t>
      </w:r>
    </w:p>
    <w:p w14:paraId="2408704D" w14:textId="7CFC5E6F" w:rsidR="00F1473A" w:rsidRPr="00F61BF2" w:rsidRDefault="009B2B98" w:rsidP="002C67DF">
      <w:pPr>
        <w:pStyle w:val="Zwykytekst"/>
        <w:numPr>
          <w:ilvl w:val="1"/>
          <w:numId w:val="9"/>
        </w:numPr>
        <w:spacing w:line="276" w:lineRule="auto"/>
        <w:ind w:left="1352" w:hanging="359"/>
        <w:jc w:val="both"/>
        <w:rPr>
          <w:rFonts w:ascii="Cambria" w:hAnsi="Cambria"/>
          <w:color w:val="000000"/>
          <w:sz w:val="24"/>
          <w:szCs w:val="24"/>
        </w:rPr>
      </w:pPr>
      <w:r>
        <w:rPr>
          <w:rFonts w:ascii="Cambria" w:hAnsi="Cambria"/>
          <w:color w:val="000000"/>
          <w:sz w:val="24"/>
          <w:szCs w:val="24"/>
        </w:rPr>
        <w:t xml:space="preserve">zaoferowanej </w:t>
      </w:r>
      <w:r w:rsidR="00802C3E" w:rsidRPr="00F61BF2">
        <w:rPr>
          <w:rFonts w:ascii="Cambria" w:hAnsi="Cambria"/>
          <w:color w:val="000000"/>
          <w:sz w:val="24"/>
          <w:szCs w:val="24"/>
        </w:rPr>
        <w:t>ceny</w:t>
      </w:r>
      <w:r>
        <w:rPr>
          <w:rFonts w:ascii="Cambria" w:hAnsi="Cambria"/>
          <w:color w:val="000000"/>
          <w:sz w:val="24"/>
          <w:szCs w:val="24"/>
        </w:rPr>
        <w:t>.</w:t>
      </w:r>
    </w:p>
    <w:p w14:paraId="72C8F829" w14:textId="77777777" w:rsidR="00F1473A" w:rsidRPr="00F61BF2" w:rsidRDefault="00F1473A" w:rsidP="00AE066B">
      <w:pPr>
        <w:pStyle w:val="Styl1"/>
        <w:numPr>
          <w:ilvl w:val="0"/>
          <w:numId w:val="0"/>
        </w:numPr>
        <w:rPr>
          <w:rFonts w:ascii="Cambria" w:hAnsi="Cambria"/>
          <w:b w:val="0"/>
        </w:rPr>
      </w:pPr>
    </w:p>
    <w:p w14:paraId="22E533F5" w14:textId="77777777" w:rsidR="00146C78" w:rsidRPr="00F61BF2" w:rsidRDefault="00146C78" w:rsidP="001B243F">
      <w:pPr>
        <w:pStyle w:val="Styl1"/>
        <w:numPr>
          <w:ilvl w:val="0"/>
          <w:numId w:val="31"/>
        </w:numPr>
        <w:tabs>
          <w:tab w:val="left" w:pos="426"/>
        </w:tabs>
        <w:ind w:left="284" w:hanging="284"/>
        <w:rPr>
          <w:rFonts w:ascii="Cambria" w:hAnsi="Cambria"/>
        </w:rPr>
      </w:pPr>
      <w:r w:rsidRPr="00F61BF2">
        <w:rPr>
          <w:rFonts w:ascii="Cambria" w:hAnsi="Cambria"/>
        </w:rPr>
        <w:t xml:space="preserve">Opis sposobu obliczania ceny </w:t>
      </w:r>
    </w:p>
    <w:p w14:paraId="3D794FF2" w14:textId="481EACD2" w:rsidR="00C05649" w:rsidRDefault="00C05649" w:rsidP="001B243F">
      <w:pPr>
        <w:pStyle w:val="Zwykytekst"/>
        <w:numPr>
          <w:ilvl w:val="1"/>
          <w:numId w:val="31"/>
        </w:numPr>
        <w:spacing w:line="276" w:lineRule="auto"/>
        <w:ind w:left="993" w:hanging="567"/>
        <w:jc w:val="both"/>
        <w:rPr>
          <w:rFonts w:ascii="Cambria" w:hAnsi="Cambria"/>
          <w:sz w:val="24"/>
          <w:szCs w:val="24"/>
        </w:rPr>
      </w:pPr>
      <w:bookmarkStart w:id="65" w:name="_Hlk128396272"/>
      <w:r>
        <w:rPr>
          <w:rFonts w:ascii="Cambria" w:hAnsi="Cambria"/>
          <w:sz w:val="24"/>
          <w:szCs w:val="24"/>
        </w:rPr>
        <w:t xml:space="preserve">Wykonawca winien </w:t>
      </w:r>
      <w:r w:rsidR="0097271F">
        <w:rPr>
          <w:rFonts w:ascii="Cambria" w:hAnsi="Cambria"/>
          <w:sz w:val="24"/>
          <w:szCs w:val="24"/>
        </w:rPr>
        <w:t>dokonać wyceny odrębnie dla każdego z Pakietów.</w:t>
      </w:r>
    </w:p>
    <w:p w14:paraId="149F664E" w14:textId="15D5931C" w:rsidR="002C67DF" w:rsidRDefault="00C81E31" w:rsidP="001B243F">
      <w:pPr>
        <w:pStyle w:val="Zwykytekst"/>
        <w:numPr>
          <w:ilvl w:val="1"/>
          <w:numId w:val="31"/>
        </w:numPr>
        <w:spacing w:line="276" w:lineRule="auto"/>
        <w:ind w:left="993" w:hanging="567"/>
        <w:jc w:val="both"/>
        <w:rPr>
          <w:rFonts w:ascii="Cambria" w:hAnsi="Cambria"/>
          <w:sz w:val="24"/>
          <w:szCs w:val="24"/>
        </w:rPr>
      </w:pPr>
      <w:r w:rsidRPr="00F61BF2">
        <w:rPr>
          <w:rFonts w:ascii="Cambria" w:hAnsi="Cambria"/>
          <w:sz w:val="24"/>
          <w:szCs w:val="24"/>
        </w:rPr>
        <w:t>Cena oferty musi obejmować całkowity koszt wykonania zamówienia oraz wszelkie koszty towarzyszące, konieczne do poniesienia przez Wykonawcę z tytułu wykonania przedmiotu zamówienia i uwzględniać wszystkie czynności związane z prawidłową i terminową r</w:t>
      </w:r>
      <w:r w:rsidR="005C2BF6" w:rsidRPr="00F61BF2">
        <w:rPr>
          <w:rFonts w:ascii="Cambria" w:hAnsi="Cambria"/>
          <w:sz w:val="24"/>
          <w:szCs w:val="24"/>
        </w:rPr>
        <w:t>ealizacją przedmiotu zamówienia.</w:t>
      </w:r>
      <w:bookmarkStart w:id="66" w:name="_Hlk175739580"/>
      <w:bookmarkEnd w:id="65"/>
    </w:p>
    <w:p w14:paraId="4E779C13" w14:textId="6F571D0C" w:rsidR="00242023" w:rsidRPr="002C67DF" w:rsidRDefault="00242023" w:rsidP="001B243F">
      <w:pPr>
        <w:pStyle w:val="Zwykytekst"/>
        <w:numPr>
          <w:ilvl w:val="1"/>
          <w:numId w:val="31"/>
        </w:numPr>
        <w:spacing w:line="276" w:lineRule="auto"/>
        <w:ind w:left="993" w:hanging="567"/>
        <w:jc w:val="both"/>
        <w:rPr>
          <w:rFonts w:ascii="Cambria" w:hAnsi="Cambria"/>
          <w:sz w:val="24"/>
          <w:szCs w:val="24"/>
        </w:rPr>
      </w:pPr>
      <w:r w:rsidRPr="002C67DF">
        <w:rPr>
          <w:rFonts w:ascii="Cambria" w:hAnsi="Cambria"/>
          <w:sz w:val="24"/>
          <w:szCs w:val="24"/>
        </w:rPr>
        <w:t xml:space="preserve">Na </w:t>
      </w:r>
      <w:r w:rsidRPr="002C67DF">
        <w:rPr>
          <w:rFonts w:ascii="Cambria" w:hAnsi="Cambria"/>
          <w:b/>
          <w:bCs/>
          <w:sz w:val="24"/>
          <w:szCs w:val="24"/>
        </w:rPr>
        <w:t>cenę oferty</w:t>
      </w:r>
      <w:r w:rsidR="00AB36EB" w:rsidRPr="002C67DF">
        <w:rPr>
          <w:rFonts w:ascii="Cambria" w:hAnsi="Cambria"/>
          <w:b/>
          <w:bCs/>
          <w:sz w:val="24"/>
          <w:szCs w:val="24"/>
        </w:rPr>
        <w:t xml:space="preserve"> brutto</w:t>
      </w:r>
      <w:r w:rsidRPr="002C67DF">
        <w:rPr>
          <w:rFonts w:ascii="Cambria" w:hAnsi="Cambria"/>
          <w:sz w:val="24"/>
          <w:szCs w:val="24"/>
        </w:rPr>
        <w:t xml:space="preserve"> </w:t>
      </w:r>
      <w:r w:rsidR="00AB36EB" w:rsidRPr="002C67DF">
        <w:rPr>
          <w:rFonts w:ascii="Cambria" w:hAnsi="Cambria"/>
          <w:sz w:val="24"/>
          <w:szCs w:val="24"/>
        </w:rPr>
        <w:t>wskazanej w pkt. 1 Formularza ofertowego (</w:t>
      </w:r>
      <w:r w:rsidR="00AB36EB" w:rsidRPr="002C67DF">
        <w:rPr>
          <w:rFonts w:ascii="Cambria" w:hAnsi="Cambria"/>
          <w:b/>
          <w:bCs/>
          <w:sz w:val="24"/>
          <w:szCs w:val="24"/>
        </w:rPr>
        <w:t xml:space="preserve">załącznik </w:t>
      </w:r>
      <w:r w:rsidR="00466930" w:rsidRPr="002C67DF">
        <w:rPr>
          <w:rFonts w:ascii="Cambria" w:hAnsi="Cambria"/>
          <w:b/>
          <w:bCs/>
          <w:sz w:val="24"/>
          <w:szCs w:val="24"/>
        </w:rPr>
        <w:br/>
      </w:r>
      <w:r w:rsidR="00AB36EB" w:rsidRPr="002C67DF">
        <w:rPr>
          <w:rFonts w:ascii="Cambria" w:hAnsi="Cambria"/>
          <w:b/>
          <w:bCs/>
          <w:sz w:val="24"/>
          <w:szCs w:val="24"/>
        </w:rPr>
        <w:t xml:space="preserve">nr </w:t>
      </w:r>
      <w:r w:rsidR="001B243F">
        <w:rPr>
          <w:rFonts w:ascii="Cambria" w:hAnsi="Cambria"/>
          <w:b/>
          <w:bCs/>
          <w:sz w:val="24"/>
          <w:szCs w:val="24"/>
        </w:rPr>
        <w:t>2</w:t>
      </w:r>
      <w:r w:rsidR="00AB36EB" w:rsidRPr="002C67DF">
        <w:rPr>
          <w:rFonts w:ascii="Cambria" w:hAnsi="Cambria"/>
          <w:sz w:val="24"/>
          <w:szCs w:val="24"/>
        </w:rPr>
        <w:t xml:space="preserve"> do SWZ) </w:t>
      </w:r>
      <w:r w:rsidRPr="002C67DF">
        <w:rPr>
          <w:rFonts w:ascii="Cambria" w:hAnsi="Cambria"/>
          <w:sz w:val="24"/>
          <w:szCs w:val="24"/>
        </w:rPr>
        <w:t>składać się będą elementy dotyczące:</w:t>
      </w:r>
    </w:p>
    <w:p w14:paraId="638987DC" w14:textId="5EB189D2" w:rsidR="00242023" w:rsidRPr="00F61BF2" w:rsidRDefault="00242023" w:rsidP="001B243F">
      <w:pPr>
        <w:pStyle w:val="Zwykytekst"/>
        <w:numPr>
          <w:ilvl w:val="0"/>
          <w:numId w:val="26"/>
        </w:numPr>
        <w:spacing w:line="276" w:lineRule="auto"/>
        <w:jc w:val="both"/>
        <w:rPr>
          <w:rFonts w:ascii="Cambria" w:hAnsi="Cambria"/>
          <w:bCs/>
          <w:sz w:val="24"/>
          <w:szCs w:val="24"/>
        </w:rPr>
      </w:pPr>
      <w:r w:rsidRPr="00F61BF2">
        <w:rPr>
          <w:rFonts w:ascii="Cambria" w:hAnsi="Cambria"/>
          <w:b/>
          <w:i/>
          <w:iCs/>
          <w:spacing w:val="-2"/>
          <w:sz w:val="24"/>
          <w:szCs w:val="24"/>
          <w:u w:val="single"/>
          <w:lang w:val="pl-PL"/>
        </w:rPr>
        <w:t>zamówienia podstawowego</w:t>
      </w:r>
      <w:r w:rsidRPr="00F61BF2">
        <w:rPr>
          <w:rFonts w:ascii="Cambria" w:hAnsi="Cambria"/>
          <w:bCs/>
          <w:i/>
          <w:iCs/>
          <w:spacing w:val="-2"/>
          <w:sz w:val="24"/>
          <w:szCs w:val="24"/>
          <w:lang w:val="pl-PL"/>
        </w:rPr>
        <w:t xml:space="preserve"> </w:t>
      </w:r>
      <w:r w:rsidR="009E4EA0" w:rsidRPr="00F61BF2">
        <w:rPr>
          <w:rFonts w:ascii="Cambria" w:hAnsi="Cambria"/>
          <w:bCs/>
          <w:spacing w:val="-2"/>
          <w:sz w:val="24"/>
          <w:szCs w:val="24"/>
          <w:lang w:val="pl-PL"/>
        </w:rPr>
        <w:t xml:space="preserve">- </w:t>
      </w:r>
      <w:r w:rsidRPr="00F61BF2">
        <w:rPr>
          <w:rFonts w:ascii="Cambria" w:hAnsi="Cambria"/>
          <w:bCs/>
          <w:spacing w:val="-2"/>
          <w:sz w:val="24"/>
          <w:szCs w:val="24"/>
          <w:lang w:val="pl-PL"/>
        </w:rPr>
        <w:t xml:space="preserve">opisanego w pkt. </w:t>
      </w:r>
      <w:r w:rsidRPr="009B2B98">
        <w:rPr>
          <w:rFonts w:ascii="Cambria" w:hAnsi="Cambria"/>
          <w:bCs/>
          <w:spacing w:val="-2"/>
          <w:sz w:val="24"/>
          <w:szCs w:val="24"/>
          <w:lang w:val="pl-PL"/>
        </w:rPr>
        <w:t>3.</w:t>
      </w:r>
      <w:r w:rsidR="00AF6AB4">
        <w:rPr>
          <w:rFonts w:ascii="Cambria" w:hAnsi="Cambria"/>
          <w:bCs/>
          <w:spacing w:val="-2"/>
          <w:sz w:val="24"/>
          <w:szCs w:val="24"/>
          <w:lang w:val="pl-PL"/>
        </w:rPr>
        <w:t>10</w:t>
      </w:r>
      <w:r w:rsidRPr="009B2B98">
        <w:rPr>
          <w:rFonts w:ascii="Cambria" w:hAnsi="Cambria"/>
          <w:bCs/>
          <w:spacing w:val="-2"/>
          <w:sz w:val="24"/>
          <w:szCs w:val="24"/>
          <w:lang w:val="pl-PL"/>
        </w:rPr>
        <w:t>÷3.1</w:t>
      </w:r>
      <w:r w:rsidR="009B2B98">
        <w:rPr>
          <w:rFonts w:ascii="Cambria" w:hAnsi="Cambria"/>
          <w:bCs/>
          <w:spacing w:val="-2"/>
          <w:sz w:val="24"/>
          <w:szCs w:val="24"/>
          <w:lang w:val="pl-PL"/>
        </w:rPr>
        <w:t>3</w:t>
      </w:r>
      <w:r w:rsidRPr="00F61BF2">
        <w:rPr>
          <w:rFonts w:ascii="Cambria" w:hAnsi="Cambria"/>
          <w:bCs/>
          <w:spacing w:val="-2"/>
          <w:sz w:val="24"/>
          <w:szCs w:val="24"/>
          <w:lang w:val="pl-PL"/>
        </w:rPr>
        <w:t xml:space="preserve"> niniejszej specyfikacji </w:t>
      </w:r>
      <w:bookmarkStart w:id="67" w:name="_Hlk172610235"/>
      <w:r w:rsidRPr="00F61BF2">
        <w:rPr>
          <w:rFonts w:ascii="Cambria" w:hAnsi="Cambria"/>
          <w:bCs/>
          <w:spacing w:val="-2"/>
          <w:sz w:val="24"/>
          <w:szCs w:val="24"/>
          <w:lang w:val="pl-PL"/>
        </w:rPr>
        <w:t xml:space="preserve">– pkt </w:t>
      </w:r>
      <w:r w:rsidRPr="005603E4">
        <w:rPr>
          <w:rFonts w:ascii="Cambria" w:hAnsi="Cambria"/>
          <w:bCs/>
          <w:spacing w:val="-2"/>
          <w:sz w:val="24"/>
          <w:szCs w:val="24"/>
          <w:lang w:val="pl-PL"/>
        </w:rPr>
        <w:t>1 lit. a)</w:t>
      </w:r>
      <w:r w:rsidRPr="00F61BF2">
        <w:rPr>
          <w:rFonts w:ascii="Cambria" w:hAnsi="Cambria"/>
          <w:bCs/>
          <w:spacing w:val="-2"/>
          <w:sz w:val="24"/>
          <w:szCs w:val="24"/>
          <w:lang w:val="pl-PL"/>
        </w:rPr>
        <w:t xml:space="preserve"> Formularza ofertowego,</w:t>
      </w:r>
      <w:bookmarkEnd w:id="67"/>
    </w:p>
    <w:p w14:paraId="07ABB85B" w14:textId="307C8330" w:rsidR="00242023" w:rsidRPr="00F61BF2" w:rsidRDefault="00242023" w:rsidP="001B243F">
      <w:pPr>
        <w:pStyle w:val="Styl1"/>
        <w:numPr>
          <w:ilvl w:val="0"/>
          <w:numId w:val="26"/>
        </w:numPr>
        <w:spacing w:after="0"/>
        <w:rPr>
          <w:rFonts w:ascii="Cambria" w:hAnsi="Cambria"/>
          <w:b w:val="0"/>
          <w:i/>
          <w:iCs/>
          <w:spacing w:val="-2"/>
          <w:u w:val="single"/>
          <w:lang w:val="pl-PL"/>
        </w:rPr>
      </w:pPr>
      <w:r w:rsidRPr="00F61BF2">
        <w:rPr>
          <w:rFonts w:ascii="Cambria" w:hAnsi="Cambria"/>
          <w:bCs/>
          <w:i/>
          <w:iCs/>
          <w:spacing w:val="-2"/>
          <w:u w:val="single"/>
          <w:lang w:val="pl-PL"/>
        </w:rPr>
        <w:t>prawa opcji 1</w:t>
      </w:r>
      <w:r w:rsidRPr="00F61BF2">
        <w:rPr>
          <w:rFonts w:ascii="Cambria" w:hAnsi="Cambria"/>
          <w:b w:val="0"/>
          <w:spacing w:val="-2"/>
          <w:lang w:val="pl-PL"/>
        </w:rPr>
        <w:t xml:space="preserve"> -</w:t>
      </w:r>
      <w:r w:rsidRPr="00F61BF2">
        <w:rPr>
          <w:rFonts w:ascii="Cambria" w:hAnsi="Cambria"/>
          <w:b w:val="0"/>
          <w:i/>
          <w:iCs/>
          <w:spacing w:val="-2"/>
          <w:lang w:val="pl-PL"/>
        </w:rPr>
        <w:t xml:space="preserve"> </w:t>
      </w:r>
      <w:r w:rsidRPr="00F61BF2">
        <w:rPr>
          <w:rFonts w:ascii="Cambria" w:hAnsi="Cambria"/>
          <w:b w:val="0"/>
          <w:spacing w:val="-2"/>
          <w:lang w:val="pl-PL"/>
        </w:rPr>
        <w:t>opisane</w:t>
      </w:r>
      <w:r w:rsidR="00AB36EB" w:rsidRPr="00F61BF2">
        <w:rPr>
          <w:rFonts w:ascii="Cambria" w:hAnsi="Cambria"/>
          <w:b w:val="0"/>
          <w:spacing w:val="-2"/>
          <w:lang w:val="pl-PL"/>
        </w:rPr>
        <w:t>go</w:t>
      </w:r>
      <w:r w:rsidRPr="00F61BF2">
        <w:rPr>
          <w:rFonts w:ascii="Cambria" w:hAnsi="Cambria"/>
          <w:b w:val="0"/>
          <w:spacing w:val="-2"/>
          <w:lang w:val="pl-PL"/>
        </w:rPr>
        <w:t xml:space="preserve"> w pkt. 3.</w:t>
      </w:r>
      <w:r w:rsidR="00B34CC9" w:rsidRPr="00F61BF2">
        <w:rPr>
          <w:rFonts w:ascii="Cambria" w:hAnsi="Cambria"/>
          <w:b w:val="0"/>
          <w:spacing w:val="-2"/>
          <w:lang w:val="pl-PL"/>
        </w:rPr>
        <w:t>1</w:t>
      </w:r>
      <w:r w:rsidR="00AF6AB4">
        <w:rPr>
          <w:rFonts w:ascii="Cambria" w:hAnsi="Cambria"/>
          <w:b w:val="0"/>
          <w:spacing w:val="-2"/>
          <w:lang w:val="pl-PL"/>
        </w:rPr>
        <w:t>9</w:t>
      </w:r>
      <w:r w:rsidRPr="00F61BF2">
        <w:rPr>
          <w:rFonts w:ascii="Cambria" w:hAnsi="Cambria"/>
          <w:b w:val="0"/>
          <w:spacing w:val="-2"/>
          <w:lang w:val="pl-PL"/>
        </w:rPr>
        <w:t xml:space="preserve"> SWZ (nadzór autorski wraz z pobytami na budowie</w:t>
      </w:r>
      <w:r w:rsidR="00B34CC9" w:rsidRPr="00F61BF2">
        <w:rPr>
          <w:rFonts w:ascii="Cambria" w:hAnsi="Cambria"/>
          <w:b w:val="0"/>
          <w:spacing w:val="-2"/>
          <w:lang w:val="pl-PL"/>
        </w:rPr>
        <w:t xml:space="preserve"> </w:t>
      </w:r>
      <w:r w:rsidR="005E7397" w:rsidRPr="00F61BF2">
        <w:rPr>
          <w:rFonts w:ascii="Cambria" w:hAnsi="Cambria"/>
          <w:b w:val="0"/>
          <w:spacing w:val="-2"/>
          <w:lang w:val="pl-PL"/>
        </w:rPr>
        <w:t xml:space="preserve">w ilości </w:t>
      </w:r>
      <w:r w:rsidR="005E7397">
        <w:rPr>
          <w:rFonts w:ascii="Cambria" w:hAnsi="Cambria"/>
          <w:b w:val="0"/>
          <w:spacing w:val="-2"/>
          <w:lang w:val="pl-PL"/>
        </w:rPr>
        <w:t xml:space="preserve">do </w:t>
      </w:r>
      <w:r w:rsidR="005E7397" w:rsidRPr="00F61BF2">
        <w:rPr>
          <w:rFonts w:ascii="Cambria" w:hAnsi="Cambria"/>
          <w:b w:val="0"/>
          <w:spacing w:val="-2"/>
          <w:lang w:val="pl-PL"/>
        </w:rPr>
        <w:t>10</w:t>
      </w:r>
      <w:r w:rsidR="005E7397">
        <w:rPr>
          <w:rFonts w:ascii="Cambria" w:hAnsi="Cambria"/>
          <w:b w:val="0"/>
          <w:spacing w:val="-2"/>
          <w:lang w:val="pl-PL"/>
        </w:rPr>
        <w:t xml:space="preserve"> oraz </w:t>
      </w:r>
      <w:r w:rsidR="009B2B98">
        <w:rPr>
          <w:rFonts w:ascii="Cambria" w:hAnsi="Cambria"/>
          <w:b w:val="0"/>
          <w:spacing w:val="-2"/>
          <w:lang w:val="pl-PL"/>
        </w:rPr>
        <w:t xml:space="preserve">do </w:t>
      </w:r>
      <w:r w:rsidR="005E7397" w:rsidRPr="005E7397">
        <w:rPr>
          <w:rFonts w:ascii="Cambria" w:hAnsi="Cambria"/>
          <w:b w:val="0"/>
          <w:bCs/>
        </w:rPr>
        <w:t>10 konsultacji  mailowych</w:t>
      </w:r>
      <w:r w:rsidRPr="00F61BF2">
        <w:rPr>
          <w:rFonts w:ascii="Cambria" w:hAnsi="Cambria"/>
          <w:b w:val="0"/>
          <w:spacing w:val="-2"/>
          <w:lang w:val="pl-PL"/>
        </w:rPr>
        <w:t>)</w:t>
      </w:r>
      <w:r w:rsidR="00AB36EB" w:rsidRPr="00F61BF2">
        <w:rPr>
          <w:rFonts w:ascii="Cambria" w:hAnsi="Cambria"/>
          <w:b w:val="0"/>
          <w:spacing w:val="-2"/>
          <w:lang w:val="pl-PL"/>
        </w:rPr>
        <w:t xml:space="preserve"> – pkt</w:t>
      </w:r>
      <w:r w:rsidR="005603E4" w:rsidRPr="005603E4">
        <w:rPr>
          <w:rFonts w:ascii="Cambria" w:hAnsi="Cambria"/>
          <w:b w:val="0"/>
          <w:spacing w:val="-2"/>
          <w:lang w:val="pl-PL"/>
        </w:rPr>
        <w:t xml:space="preserve"> 1 lit. b) </w:t>
      </w:r>
      <w:proofErr w:type="spellStart"/>
      <w:r w:rsidR="005603E4" w:rsidRPr="005603E4">
        <w:rPr>
          <w:rFonts w:ascii="Cambria" w:hAnsi="Cambria"/>
          <w:b w:val="0"/>
          <w:spacing w:val="-2"/>
          <w:lang w:val="pl-PL"/>
        </w:rPr>
        <w:t>tiret</w:t>
      </w:r>
      <w:proofErr w:type="spellEnd"/>
      <w:r w:rsidR="005603E4" w:rsidRPr="005603E4">
        <w:rPr>
          <w:rFonts w:ascii="Cambria" w:hAnsi="Cambria"/>
          <w:b w:val="0"/>
          <w:spacing w:val="-2"/>
          <w:lang w:val="pl-PL"/>
        </w:rPr>
        <w:t xml:space="preserve"> pierwsze </w:t>
      </w:r>
      <w:r w:rsidR="00AB36EB" w:rsidRPr="00F61BF2">
        <w:rPr>
          <w:rFonts w:ascii="Cambria" w:hAnsi="Cambria"/>
          <w:b w:val="0"/>
          <w:spacing w:val="-2"/>
          <w:lang w:val="pl-PL"/>
        </w:rPr>
        <w:t>Formularza ofertowego,</w:t>
      </w:r>
    </w:p>
    <w:p w14:paraId="73F403B0" w14:textId="522905B9" w:rsidR="00242023" w:rsidRPr="00F61BF2" w:rsidRDefault="00242023" w:rsidP="001B243F">
      <w:pPr>
        <w:pStyle w:val="Styl1"/>
        <w:numPr>
          <w:ilvl w:val="0"/>
          <w:numId w:val="26"/>
        </w:numPr>
        <w:spacing w:after="0"/>
        <w:rPr>
          <w:rFonts w:ascii="Cambria" w:hAnsi="Cambria"/>
          <w:b w:val="0"/>
          <w:bCs/>
        </w:rPr>
      </w:pPr>
      <w:r w:rsidRPr="00F61BF2">
        <w:rPr>
          <w:rFonts w:ascii="Cambria" w:hAnsi="Cambria"/>
          <w:i/>
          <w:iCs/>
          <w:spacing w:val="-2"/>
          <w:u w:val="single"/>
          <w:lang w:val="pl-PL"/>
        </w:rPr>
        <w:t>prawa opcji 2</w:t>
      </w:r>
      <w:r w:rsidRPr="00F61BF2">
        <w:rPr>
          <w:rFonts w:ascii="Cambria" w:hAnsi="Cambria"/>
          <w:b w:val="0"/>
          <w:bCs/>
          <w:i/>
          <w:iCs/>
          <w:spacing w:val="-2"/>
          <w:u w:val="single"/>
          <w:lang w:val="pl-PL"/>
        </w:rPr>
        <w:t xml:space="preserve"> </w:t>
      </w:r>
      <w:r w:rsidRPr="00F61BF2">
        <w:rPr>
          <w:rFonts w:ascii="Cambria" w:hAnsi="Cambria"/>
          <w:b w:val="0"/>
          <w:bCs/>
          <w:spacing w:val="-2"/>
          <w:lang w:val="pl-PL"/>
        </w:rPr>
        <w:t>-</w:t>
      </w:r>
      <w:r w:rsidRPr="00F61BF2">
        <w:rPr>
          <w:rFonts w:ascii="Cambria" w:hAnsi="Cambria"/>
          <w:b w:val="0"/>
          <w:bCs/>
          <w:i/>
          <w:iCs/>
          <w:spacing w:val="-2"/>
          <w:lang w:val="pl-PL"/>
        </w:rPr>
        <w:t xml:space="preserve"> </w:t>
      </w:r>
      <w:r w:rsidRPr="00F61BF2">
        <w:rPr>
          <w:rFonts w:ascii="Cambria" w:hAnsi="Cambria"/>
          <w:b w:val="0"/>
          <w:bCs/>
          <w:spacing w:val="-2"/>
          <w:lang w:val="pl-PL"/>
        </w:rPr>
        <w:t>opisane</w:t>
      </w:r>
      <w:r w:rsidR="00AB36EB" w:rsidRPr="00F61BF2">
        <w:rPr>
          <w:rFonts w:ascii="Cambria" w:hAnsi="Cambria"/>
          <w:b w:val="0"/>
          <w:bCs/>
          <w:spacing w:val="-2"/>
          <w:lang w:val="pl-PL"/>
        </w:rPr>
        <w:t>go</w:t>
      </w:r>
      <w:r w:rsidRPr="00F61BF2">
        <w:rPr>
          <w:rFonts w:ascii="Cambria" w:hAnsi="Cambria"/>
          <w:b w:val="0"/>
          <w:bCs/>
          <w:spacing w:val="-2"/>
          <w:lang w:val="pl-PL"/>
        </w:rPr>
        <w:t xml:space="preserve"> w pkt. 3.</w:t>
      </w:r>
      <w:r w:rsidR="00AF6AB4">
        <w:rPr>
          <w:rFonts w:ascii="Cambria" w:hAnsi="Cambria"/>
          <w:b w:val="0"/>
          <w:bCs/>
          <w:spacing w:val="-2"/>
          <w:lang w:val="pl-PL"/>
        </w:rPr>
        <w:t>20</w:t>
      </w:r>
      <w:r w:rsidRPr="00F61BF2">
        <w:rPr>
          <w:rFonts w:ascii="Cambria" w:hAnsi="Cambria"/>
          <w:b w:val="0"/>
          <w:bCs/>
          <w:spacing w:val="-2"/>
          <w:lang w:val="pl-PL"/>
        </w:rPr>
        <w:t xml:space="preserve"> SWZ (aktualizacja dokumentacji)</w:t>
      </w:r>
      <w:r w:rsidR="00AB36EB" w:rsidRPr="00F61BF2">
        <w:rPr>
          <w:rFonts w:ascii="Cambria" w:hAnsi="Cambria"/>
          <w:b w:val="0"/>
          <w:bCs/>
          <w:spacing w:val="-2"/>
          <w:lang w:val="pl-PL"/>
        </w:rPr>
        <w:t xml:space="preserve"> – </w:t>
      </w:r>
      <w:r w:rsidR="005603E4" w:rsidRPr="00F61BF2">
        <w:rPr>
          <w:rFonts w:ascii="Cambria" w:hAnsi="Cambria"/>
          <w:b w:val="0"/>
          <w:spacing w:val="-2"/>
          <w:lang w:val="pl-PL"/>
        </w:rPr>
        <w:t>pkt</w:t>
      </w:r>
      <w:r w:rsidR="005603E4" w:rsidRPr="005603E4">
        <w:rPr>
          <w:rFonts w:ascii="Cambria" w:hAnsi="Cambria"/>
          <w:b w:val="0"/>
          <w:spacing w:val="-2"/>
          <w:lang w:val="pl-PL"/>
        </w:rPr>
        <w:t xml:space="preserve"> 1 lit. b) </w:t>
      </w:r>
      <w:proofErr w:type="spellStart"/>
      <w:r w:rsidR="005603E4" w:rsidRPr="005603E4">
        <w:rPr>
          <w:rFonts w:ascii="Cambria" w:hAnsi="Cambria"/>
          <w:b w:val="0"/>
          <w:spacing w:val="-2"/>
          <w:lang w:val="pl-PL"/>
        </w:rPr>
        <w:t>tiret</w:t>
      </w:r>
      <w:proofErr w:type="spellEnd"/>
      <w:r w:rsidR="005603E4" w:rsidRPr="005603E4">
        <w:rPr>
          <w:rFonts w:ascii="Cambria" w:hAnsi="Cambria"/>
          <w:b w:val="0"/>
          <w:spacing w:val="-2"/>
          <w:lang w:val="pl-PL"/>
        </w:rPr>
        <w:t xml:space="preserve"> pierwsze </w:t>
      </w:r>
      <w:r w:rsidR="005603E4" w:rsidRPr="00F61BF2">
        <w:rPr>
          <w:rFonts w:ascii="Cambria" w:hAnsi="Cambria"/>
          <w:b w:val="0"/>
          <w:spacing w:val="-2"/>
          <w:lang w:val="pl-PL"/>
        </w:rPr>
        <w:t>Formularza ofertowego</w:t>
      </w:r>
      <w:r w:rsidR="00754005" w:rsidRPr="00F61BF2">
        <w:rPr>
          <w:rFonts w:ascii="Cambria" w:hAnsi="Cambria"/>
          <w:b w:val="0"/>
          <w:bCs/>
          <w:spacing w:val="-2"/>
          <w:lang w:val="pl-PL"/>
        </w:rPr>
        <w:t>,</w:t>
      </w:r>
    </w:p>
    <w:p w14:paraId="3728FBE3" w14:textId="0221BB56" w:rsidR="00754005" w:rsidRPr="00F61BF2" w:rsidRDefault="00754005" w:rsidP="002C67DF">
      <w:pPr>
        <w:pStyle w:val="Styl1"/>
        <w:numPr>
          <w:ilvl w:val="0"/>
          <w:numId w:val="0"/>
        </w:numPr>
        <w:spacing w:after="0"/>
        <w:ind w:left="1276" w:hanging="283"/>
        <w:rPr>
          <w:rFonts w:ascii="Cambria" w:hAnsi="Cambria"/>
          <w:b w:val="0"/>
          <w:bCs/>
        </w:rPr>
      </w:pPr>
      <w:r w:rsidRPr="00F61BF2">
        <w:rPr>
          <w:rFonts w:ascii="Cambria" w:hAnsi="Cambria"/>
          <w:i/>
          <w:iCs/>
          <w:spacing w:val="-2"/>
          <w:u w:val="single"/>
          <w:lang w:val="pl-PL"/>
        </w:rPr>
        <w:t>przy czym cena wskazana przez Wykonawcę za zakres zamówienia objęty</w:t>
      </w:r>
      <w:r w:rsidRPr="00F61BF2">
        <w:rPr>
          <w:rFonts w:ascii="Cambria" w:hAnsi="Cambria"/>
          <w:b w:val="0"/>
          <w:bCs/>
        </w:rPr>
        <w:t>:</w:t>
      </w:r>
    </w:p>
    <w:p w14:paraId="5AB83932" w14:textId="1558F921" w:rsidR="00754005" w:rsidRPr="00F61BF2" w:rsidRDefault="00754005" w:rsidP="001B243F">
      <w:pPr>
        <w:pStyle w:val="Styl1"/>
        <w:numPr>
          <w:ilvl w:val="0"/>
          <w:numId w:val="27"/>
        </w:numPr>
        <w:spacing w:after="0"/>
        <w:rPr>
          <w:rFonts w:ascii="Cambria" w:hAnsi="Cambria"/>
          <w:b w:val="0"/>
          <w:bCs/>
        </w:rPr>
      </w:pPr>
      <w:r w:rsidRPr="00F61BF2">
        <w:rPr>
          <w:rFonts w:ascii="Cambria" w:hAnsi="Cambria"/>
          <w:i/>
          <w:iCs/>
          <w:u w:val="single"/>
        </w:rPr>
        <w:t>prawem opcji 1</w:t>
      </w:r>
      <w:r w:rsidRPr="00F61BF2">
        <w:rPr>
          <w:rFonts w:ascii="Cambria" w:hAnsi="Cambria"/>
          <w:b w:val="0"/>
          <w:bCs/>
        </w:rPr>
        <w:t xml:space="preserve"> – </w:t>
      </w:r>
      <w:r w:rsidR="00B34CC9" w:rsidRPr="00F61BF2">
        <w:rPr>
          <w:rFonts w:ascii="Cambria" w:hAnsi="Cambria"/>
          <w:b w:val="0"/>
          <w:bCs/>
        </w:rPr>
        <w:t>winna obejmować</w:t>
      </w:r>
      <w:r w:rsidR="00484CFC" w:rsidRPr="00F61BF2">
        <w:rPr>
          <w:rFonts w:ascii="Cambria" w:hAnsi="Cambria"/>
          <w:b w:val="0"/>
          <w:bCs/>
        </w:rPr>
        <w:t xml:space="preserve"> czynność </w:t>
      </w:r>
      <w:r w:rsidR="00484CFC" w:rsidRPr="00F61BF2">
        <w:rPr>
          <w:rFonts w:ascii="Cambria" w:hAnsi="Cambria"/>
          <w:b w:val="0"/>
          <w:spacing w:val="-2"/>
          <w:lang w:val="pl-PL"/>
        </w:rPr>
        <w:t>nadz</w:t>
      </w:r>
      <w:r w:rsidR="009B2B98">
        <w:rPr>
          <w:rFonts w:ascii="Cambria" w:hAnsi="Cambria"/>
          <w:b w:val="0"/>
          <w:spacing w:val="-2"/>
          <w:lang w:val="pl-PL"/>
        </w:rPr>
        <w:t>oru</w:t>
      </w:r>
      <w:r w:rsidR="00484CFC" w:rsidRPr="00F61BF2">
        <w:rPr>
          <w:rFonts w:ascii="Cambria" w:hAnsi="Cambria"/>
          <w:b w:val="0"/>
          <w:spacing w:val="-2"/>
          <w:lang w:val="pl-PL"/>
        </w:rPr>
        <w:t xml:space="preserve"> autorski</w:t>
      </w:r>
      <w:r w:rsidR="009B2B98">
        <w:rPr>
          <w:rFonts w:ascii="Cambria" w:hAnsi="Cambria"/>
          <w:b w:val="0"/>
          <w:spacing w:val="-2"/>
          <w:lang w:val="pl-PL"/>
        </w:rPr>
        <w:t>ego</w:t>
      </w:r>
      <w:r w:rsidR="00484CFC" w:rsidRPr="00F61BF2">
        <w:rPr>
          <w:rFonts w:ascii="Cambria" w:hAnsi="Cambria"/>
          <w:b w:val="0"/>
          <w:spacing w:val="-2"/>
          <w:lang w:val="pl-PL"/>
        </w:rPr>
        <w:t xml:space="preserve"> wraz z </w:t>
      </w:r>
      <w:r w:rsidR="009B2B98">
        <w:rPr>
          <w:rFonts w:ascii="Cambria" w:hAnsi="Cambria"/>
          <w:b w:val="0"/>
          <w:spacing w:val="-2"/>
          <w:lang w:val="pl-PL"/>
        </w:rPr>
        <w:t xml:space="preserve">10 </w:t>
      </w:r>
      <w:r w:rsidR="00484CFC" w:rsidRPr="00F61BF2">
        <w:rPr>
          <w:rFonts w:ascii="Cambria" w:hAnsi="Cambria"/>
          <w:b w:val="0"/>
          <w:spacing w:val="-2"/>
          <w:lang w:val="pl-PL"/>
        </w:rPr>
        <w:t>pobyt</w:t>
      </w:r>
      <w:r w:rsidR="009B2B98">
        <w:rPr>
          <w:rFonts w:ascii="Cambria" w:hAnsi="Cambria"/>
          <w:b w:val="0"/>
          <w:spacing w:val="-2"/>
          <w:lang w:val="pl-PL"/>
        </w:rPr>
        <w:t>ami</w:t>
      </w:r>
      <w:r w:rsidR="00484CFC" w:rsidRPr="00F61BF2">
        <w:rPr>
          <w:rFonts w:ascii="Cambria" w:hAnsi="Cambria"/>
          <w:b w:val="0"/>
          <w:spacing w:val="-2"/>
          <w:lang w:val="pl-PL"/>
        </w:rPr>
        <w:t xml:space="preserve"> na budowie</w:t>
      </w:r>
      <w:r w:rsidRPr="00F61BF2">
        <w:rPr>
          <w:rFonts w:ascii="Cambria" w:hAnsi="Cambria"/>
          <w:b w:val="0"/>
          <w:bCs/>
        </w:rPr>
        <w:t xml:space="preserve"> </w:t>
      </w:r>
      <w:r w:rsidR="00AB448C">
        <w:rPr>
          <w:rFonts w:ascii="Cambria" w:hAnsi="Cambria"/>
          <w:b w:val="0"/>
          <w:bCs/>
        </w:rPr>
        <w:t>oraz 10 konsultacj</w:t>
      </w:r>
      <w:r w:rsidR="009B2B98">
        <w:rPr>
          <w:rFonts w:ascii="Cambria" w:hAnsi="Cambria"/>
          <w:b w:val="0"/>
          <w:bCs/>
        </w:rPr>
        <w:t>ami</w:t>
      </w:r>
      <w:r w:rsidR="00AB448C">
        <w:rPr>
          <w:rFonts w:ascii="Cambria" w:hAnsi="Cambria"/>
          <w:b w:val="0"/>
          <w:bCs/>
        </w:rPr>
        <w:t xml:space="preserve"> mailowy</w:t>
      </w:r>
      <w:r w:rsidR="009B2B98">
        <w:rPr>
          <w:rFonts w:ascii="Cambria" w:hAnsi="Cambria"/>
          <w:b w:val="0"/>
          <w:bCs/>
        </w:rPr>
        <w:t>mi</w:t>
      </w:r>
      <w:r w:rsidR="00AB448C">
        <w:rPr>
          <w:rFonts w:ascii="Cambria" w:hAnsi="Cambria"/>
          <w:b w:val="0"/>
          <w:bCs/>
        </w:rPr>
        <w:t>,</w:t>
      </w:r>
    </w:p>
    <w:p w14:paraId="3B674930" w14:textId="5B359318" w:rsidR="00754005" w:rsidRPr="00F61BF2" w:rsidRDefault="00754005" w:rsidP="00754005">
      <w:pPr>
        <w:pStyle w:val="Styl1"/>
        <w:numPr>
          <w:ilvl w:val="0"/>
          <w:numId w:val="0"/>
        </w:numPr>
        <w:spacing w:after="0"/>
        <w:ind w:left="1428"/>
        <w:rPr>
          <w:rFonts w:ascii="Cambria" w:hAnsi="Cambria"/>
          <w:b w:val="0"/>
          <w:bCs/>
          <w:i/>
          <w:iCs/>
        </w:rPr>
      </w:pPr>
      <w:r w:rsidRPr="00F61BF2">
        <w:rPr>
          <w:rFonts w:ascii="Cambria" w:hAnsi="Cambria"/>
          <w:b w:val="0"/>
          <w:bCs/>
          <w:i/>
          <w:iCs/>
        </w:rPr>
        <w:t>oraz</w:t>
      </w:r>
    </w:p>
    <w:p w14:paraId="3B3FB65C" w14:textId="50918582" w:rsidR="00754005" w:rsidRPr="00F61BF2" w:rsidRDefault="00754005" w:rsidP="001B243F">
      <w:pPr>
        <w:pStyle w:val="Styl1"/>
        <w:numPr>
          <w:ilvl w:val="0"/>
          <w:numId w:val="27"/>
        </w:numPr>
        <w:spacing w:after="0"/>
        <w:rPr>
          <w:rFonts w:ascii="Cambria" w:hAnsi="Cambria"/>
        </w:rPr>
      </w:pPr>
      <w:r w:rsidRPr="00F61BF2">
        <w:rPr>
          <w:rFonts w:ascii="Cambria" w:hAnsi="Cambria"/>
          <w:i/>
          <w:iCs/>
          <w:u w:val="single"/>
        </w:rPr>
        <w:t>prawem opcji 2</w:t>
      </w:r>
      <w:r w:rsidRPr="00F61BF2">
        <w:rPr>
          <w:rFonts w:ascii="Cambria" w:hAnsi="Cambria"/>
          <w:i/>
          <w:iCs/>
        </w:rPr>
        <w:t xml:space="preserve"> – </w:t>
      </w:r>
      <w:r w:rsidRPr="00F61BF2">
        <w:rPr>
          <w:rFonts w:ascii="Cambria" w:hAnsi="Cambria"/>
          <w:b w:val="0"/>
          <w:bCs/>
        </w:rPr>
        <w:t xml:space="preserve">nie może być niższa niż </w:t>
      </w:r>
      <w:r w:rsidRPr="00F61BF2">
        <w:rPr>
          <w:rFonts w:ascii="Cambria" w:hAnsi="Cambria"/>
        </w:rPr>
        <w:t>1%</w:t>
      </w:r>
      <w:r w:rsidRPr="00F61BF2">
        <w:rPr>
          <w:rFonts w:ascii="Cambria" w:hAnsi="Cambria"/>
          <w:b w:val="0"/>
          <w:bCs/>
        </w:rPr>
        <w:t xml:space="preserve"> wartości wskazanej w </w:t>
      </w:r>
      <w:r w:rsidR="0002307C" w:rsidRPr="00F61BF2">
        <w:rPr>
          <w:rFonts w:ascii="Cambria" w:hAnsi="Cambria"/>
          <w:b w:val="0"/>
          <w:bCs/>
        </w:rPr>
        <w:br/>
      </w:r>
      <w:r w:rsidRPr="005603E4">
        <w:rPr>
          <w:rFonts w:ascii="Cambria" w:hAnsi="Cambria"/>
          <w:b w:val="0"/>
          <w:bCs/>
        </w:rPr>
        <w:t xml:space="preserve">pkt 1 </w:t>
      </w:r>
      <w:r w:rsidR="005603E4" w:rsidRPr="005603E4">
        <w:rPr>
          <w:rFonts w:ascii="Cambria" w:hAnsi="Cambria"/>
          <w:b w:val="0"/>
          <w:bCs/>
        </w:rPr>
        <w:t>lit. c</w:t>
      </w:r>
      <w:r w:rsidR="005603E4">
        <w:rPr>
          <w:rFonts w:ascii="Cambria" w:hAnsi="Cambria"/>
          <w:b w:val="0"/>
          <w:bCs/>
        </w:rPr>
        <w:t xml:space="preserve">) </w:t>
      </w:r>
      <w:r w:rsidRPr="00F61BF2">
        <w:rPr>
          <w:rFonts w:ascii="Cambria" w:hAnsi="Cambria"/>
          <w:b w:val="0"/>
          <w:bCs/>
        </w:rPr>
        <w:t>Formularza ofertowego</w:t>
      </w:r>
      <w:r w:rsidR="0002307C" w:rsidRPr="00F61BF2">
        <w:rPr>
          <w:rFonts w:ascii="Cambria" w:hAnsi="Cambria"/>
          <w:b w:val="0"/>
          <w:bCs/>
        </w:rPr>
        <w:t>.</w:t>
      </w:r>
    </w:p>
    <w:bookmarkEnd w:id="66"/>
    <w:p w14:paraId="7FE6263D" w14:textId="50979DB2" w:rsidR="003C0424" w:rsidRPr="00F61BF2" w:rsidRDefault="00C81E31" w:rsidP="001B243F">
      <w:pPr>
        <w:pStyle w:val="Zwykytekst"/>
        <w:numPr>
          <w:ilvl w:val="1"/>
          <w:numId w:val="31"/>
        </w:numPr>
        <w:spacing w:line="276" w:lineRule="auto"/>
        <w:ind w:left="993" w:hanging="567"/>
        <w:jc w:val="both"/>
        <w:rPr>
          <w:rFonts w:ascii="Cambria" w:hAnsi="Cambria"/>
          <w:sz w:val="24"/>
          <w:szCs w:val="24"/>
        </w:rPr>
      </w:pPr>
      <w:r w:rsidRPr="00F61BF2">
        <w:rPr>
          <w:rFonts w:ascii="Cambria" w:hAnsi="Cambria"/>
          <w:sz w:val="24"/>
          <w:szCs w:val="24"/>
        </w:rPr>
        <w:t>Zastosowane przez Wykonawcę opusty winny być zawarte w cenie oferty.</w:t>
      </w:r>
    </w:p>
    <w:p w14:paraId="50AFC3B8" w14:textId="115A24CF" w:rsidR="002C67DF" w:rsidRDefault="00412672" w:rsidP="001B243F">
      <w:pPr>
        <w:pStyle w:val="Zwykytekst"/>
        <w:numPr>
          <w:ilvl w:val="1"/>
          <w:numId w:val="31"/>
        </w:numPr>
        <w:spacing w:line="276" w:lineRule="auto"/>
        <w:ind w:left="993" w:hanging="567"/>
        <w:jc w:val="both"/>
        <w:rPr>
          <w:rFonts w:ascii="Cambria" w:hAnsi="Cambria"/>
          <w:sz w:val="24"/>
          <w:szCs w:val="24"/>
        </w:rPr>
      </w:pPr>
      <w:r w:rsidRPr="002C67DF">
        <w:rPr>
          <w:rFonts w:ascii="Cambria" w:hAnsi="Cambria"/>
          <w:sz w:val="24"/>
          <w:szCs w:val="24"/>
        </w:rPr>
        <w:t xml:space="preserve">W ofercie należy podać wartość netto i cenę brutto w złotych polskich </w:t>
      </w:r>
      <w:r w:rsidRPr="002C67DF">
        <w:rPr>
          <w:rFonts w:ascii="Cambria" w:hAnsi="Cambria"/>
          <w:sz w:val="24"/>
          <w:szCs w:val="24"/>
        </w:rPr>
        <w:br/>
        <w:t>z dokładnością do dwóch miejsc po przecinku</w:t>
      </w:r>
      <w:r w:rsidR="00DA21B5" w:rsidRPr="002C67DF">
        <w:rPr>
          <w:rFonts w:ascii="Cambria" w:hAnsi="Cambria"/>
          <w:sz w:val="24"/>
          <w:szCs w:val="24"/>
        </w:rPr>
        <w:t>.</w:t>
      </w:r>
    </w:p>
    <w:p w14:paraId="2947F916" w14:textId="3CD4F3E8" w:rsidR="00E9128E" w:rsidRDefault="00E9128E" w:rsidP="001B243F">
      <w:pPr>
        <w:pStyle w:val="Zwykytekst"/>
        <w:numPr>
          <w:ilvl w:val="1"/>
          <w:numId w:val="31"/>
        </w:numPr>
        <w:spacing w:line="276" w:lineRule="auto"/>
        <w:ind w:left="993" w:hanging="567"/>
        <w:jc w:val="both"/>
        <w:rPr>
          <w:rFonts w:ascii="Cambria" w:hAnsi="Cambria"/>
          <w:sz w:val="24"/>
          <w:szCs w:val="24"/>
        </w:rPr>
      </w:pPr>
      <w:bookmarkStart w:id="68" w:name="_Hlk128462899"/>
      <w:r w:rsidRPr="002C67DF">
        <w:rPr>
          <w:rFonts w:ascii="Cambria" w:hAnsi="Cambria"/>
          <w:sz w:val="24"/>
          <w:szCs w:val="24"/>
        </w:rPr>
        <w:t>Cen</w:t>
      </w:r>
      <w:r w:rsidR="006F7310" w:rsidRPr="002C67DF">
        <w:rPr>
          <w:rFonts w:ascii="Cambria" w:hAnsi="Cambria"/>
          <w:sz w:val="24"/>
          <w:szCs w:val="24"/>
          <w:lang w:val="pl-PL"/>
        </w:rPr>
        <w:t>a</w:t>
      </w:r>
      <w:r w:rsidRPr="002C67DF">
        <w:rPr>
          <w:rFonts w:ascii="Cambria" w:hAnsi="Cambria"/>
          <w:sz w:val="24"/>
          <w:szCs w:val="24"/>
        </w:rPr>
        <w:t xml:space="preserve"> </w:t>
      </w:r>
      <w:r w:rsidR="006F7310" w:rsidRPr="002C67DF">
        <w:rPr>
          <w:rFonts w:ascii="Cambria" w:hAnsi="Cambria"/>
          <w:sz w:val="24"/>
          <w:szCs w:val="24"/>
          <w:lang w:val="pl-PL"/>
        </w:rPr>
        <w:t>jest</w:t>
      </w:r>
      <w:r w:rsidRPr="002C67DF">
        <w:rPr>
          <w:rFonts w:ascii="Cambria" w:hAnsi="Cambria"/>
          <w:sz w:val="24"/>
          <w:szCs w:val="24"/>
        </w:rPr>
        <w:t xml:space="preserve"> stał</w:t>
      </w:r>
      <w:r w:rsidR="006F7310" w:rsidRPr="002C67DF">
        <w:rPr>
          <w:rFonts w:ascii="Cambria" w:hAnsi="Cambria"/>
          <w:sz w:val="24"/>
          <w:szCs w:val="24"/>
          <w:lang w:val="pl-PL"/>
        </w:rPr>
        <w:t>a</w:t>
      </w:r>
      <w:r w:rsidRPr="002C67DF">
        <w:rPr>
          <w:rFonts w:ascii="Cambria" w:hAnsi="Cambria"/>
          <w:sz w:val="24"/>
          <w:szCs w:val="24"/>
        </w:rPr>
        <w:t xml:space="preserve"> w trakcie realizacji umowy</w:t>
      </w:r>
      <w:r w:rsidR="006F7310" w:rsidRPr="002C67DF">
        <w:rPr>
          <w:rFonts w:ascii="Cambria" w:hAnsi="Cambria"/>
          <w:sz w:val="24"/>
          <w:szCs w:val="24"/>
          <w:lang w:val="pl-PL"/>
        </w:rPr>
        <w:t>,</w:t>
      </w:r>
      <w:r w:rsidRPr="002C67DF">
        <w:rPr>
          <w:rFonts w:ascii="Cambria" w:hAnsi="Cambria"/>
          <w:sz w:val="24"/>
          <w:szCs w:val="24"/>
        </w:rPr>
        <w:t xml:space="preserve"> </w:t>
      </w:r>
      <w:r w:rsidRPr="002C67DF">
        <w:rPr>
          <w:rFonts w:ascii="Cambria" w:hAnsi="Cambria"/>
          <w:sz w:val="24"/>
          <w:szCs w:val="24"/>
          <w:lang w:val="pl-PL"/>
        </w:rPr>
        <w:t>jednak za zgodą Zamawiającego mo</w:t>
      </w:r>
      <w:r w:rsidR="009B2B98">
        <w:rPr>
          <w:rFonts w:ascii="Cambria" w:hAnsi="Cambria"/>
          <w:sz w:val="24"/>
          <w:szCs w:val="24"/>
          <w:lang w:val="pl-PL"/>
        </w:rPr>
        <w:t>że</w:t>
      </w:r>
      <w:r w:rsidRPr="002C67DF">
        <w:rPr>
          <w:rFonts w:ascii="Cambria" w:hAnsi="Cambria"/>
          <w:sz w:val="24"/>
          <w:szCs w:val="24"/>
        </w:rPr>
        <w:t xml:space="preserve"> podlega</w:t>
      </w:r>
      <w:r w:rsidRPr="002C67DF">
        <w:rPr>
          <w:rFonts w:ascii="Cambria" w:hAnsi="Cambria"/>
          <w:sz w:val="24"/>
          <w:szCs w:val="24"/>
          <w:lang w:val="pl-PL"/>
        </w:rPr>
        <w:t>ć</w:t>
      </w:r>
      <w:r w:rsidRPr="002C67DF">
        <w:rPr>
          <w:rFonts w:ascii="Cambria" w:hAnsi="Cambria"/>
          <w:sz w:val="24"/>
          <w:szCs w:val="24"/>
        </w:rPr>
        <w:t xml:space="preserve"> indeksacji o współczynnik korygujący z tytułu inflacji.</w:t>
      </w:r>
    </w:p>
    <w:p w14:paraId="6F36587C" w14:textId="77777777" w:rsidR="007402B4" w:rsidRPr="002C67DF" w:rsidRDefault="007402B4" w:rsidP="007402B4">
      <w:pPr>
        <w:pStyle w:val="Zwykytekst"/>
        <w:spacing w:line="276" w:lineRule="auto"/>
        <w:ind w:left="993"/>
        <w:jc w:val="both"/>
        <w:rPr>
          <w:rFonts w:ascii="Cambria" w:hAnsi="Cambria"/>
          <w:sz w:val="24"/>
          <w:szCs w:val="24"/>
        </w:rPr>
      </w:pPr>
    </w:p>
    <w:bookmarkEnd w:id="68"/>
    <w:p w14:paraId="57767857" w14:textId="509DE3EC" w:rsidR="00146C78" w:rsidRPr="00F61BF2" w:rsidRDefault="00146C78" w:rsidP="001B243F">
      <w:pPr>
        <w:pStyle w:val="Styl1"/>
        <w:numPr>
          <w:ilvl w:val="0"/>
          <w:numId w:val="31"/>
        </w:numPr>
        <w:tabs>
          <w:tab w:val="left" w:pos="426"/>
        </w:tabs>
        <w:spacing w:before="200"/>
        <w:ind w:left="284" w:hanging="284"/>
        <w:contextualSpacing w:val="0"/>
        <w:rPr>
          <w:rFonts w:ascii="Cambria" w:hAnsi="Cambria"/>
        </w:rPr>
      </w:pPr>
      <w:r w:rsidRPr="00F61BF2">
        <w:rPr>
          <w:rFonts w:ascii="Cambria" w:hAnsi="Cambria"/>
        </w:rPr>
        <w:t xml:space="preserve">Opis kryteriów, którymi </w:t>
      </w:r>
      <w:r w:rsidR="00435E72" w:rsidRPr="00F61BF2">
        <w:rPr>
          <w:rFonts w:ascii="Cambria" w:hAnsi="Cambria"/>
        </w:rPr>
        <w:t>Zamawiający</w:t>
      </w:r>
      <w:r w:rsidRPr="00F61BF2">
        <w:rPr>
          <w:rFonts w:ascii="Cambria" w:hAnsi="Cambria"/>
        </w:rPr>
        <w:t xml:space="preserve"> będzie się kierował przy wyborze oferty</w:t>
      </w:r>
    </w:p>
    <w:p w14:paraId="76F38602" w14:textId="0AEE1C1A" w:rsidR="003C0424" w:rsidRPr="00F61BF2" w:rsidRDefault="003C0424" w:rsidP="001B243F">
      <w:pPr>
        <w:numPr>
          <w:ilvl w:val="1"/>
          <w:numId w:val="31"/>
        </w:numPr>
        <w:ind w:left="993" w:hanging="567"/>
        <w:jc w:val="both"/>
        <w:rPr>
          <w:rFonts w:ascii="Cambria" w:hAnsi="Cambria"/>
        </w:rPr>
      </w:pPr>
      <w:r w:rsidRPr="00F61BF2">
        <w:rPr>
          <w:rFonts w:ascii="Cambria" w:hAnsi="Cambria"/>
        </w:rPr>
        <w:t>Przy wyborze oferty Zamawiający kierował się będzie następującym kryterium i jego wagą</w:t>
      </w:r>
      <w:bookmarkStart w:id="69" w:name="_Hlk153442716"/>
      <w:r w:rsidR="0097271F">
        <w:rPr>
          <w:rFonts w:ascii="Cambria" w:hAnsi="Cambria"/>
        </w:rPr>
        <w:t xml:space="preserve"> </w:t>
      </w:r>
      <w:bookmarkStart w:id="70" w:name="_Hlk184021920"/>
      <w:r w:rsidR="0097271F">
        <w:rPr>
          <w:rFonts w:ascii="Cambria" w:hAnsi="Cambria"/>
        </w:rPr>
        <w:t>(odrębnie dla każdego z Pakietów)</w:t>
      </w:r>
      <w:bookmarkEnd w:id="70"/>
      <w:r w:rsidR="00900329" w:rsidRPr="004216C5">
        <w:rPr>
          <w:rFonts w:ascii="Cambria" w:hAnsi="Cambria"/>
        </w:rPr>
        <w:t>:</w:t>
      </w:r>
      <w:bookmarkEnd w:id="69"/>
    </w:p>
    <w:p w14:paraId="7768E3D9" w14:textId="77777777" w:rsidR="003C0424" w:rsidRPr="00F61BF2" w:rsidRDefault="003C0424" w:rsidP="00AE066B">
      <w:pPr>
        <w:pStyle w:val="Styl1"/>
        <w:numPr>
          <w:ilvl w:val="0"/>
          <w:numId w:val="0"/>
        </w:numPr>
        <w:ind w:left="360"/>
        <w:rPr>
          <w:rFonts w:ascii="Cambria" w:hAnsi="Cambria"/>
          <w:b w:val="0"/>
        </w:rPr>
      </w:pPr>
    </w:p>
    <w:p w14:paraId="0DF9F60B" w14:textId="5E25571A" w:rsidR="003C0424" w:rsidRPr="00F61BF2" w:rsidRDefault="003C0424" w:rsidP="005C2BF6">
      <w:pPr>
        <w:pStyle w:val="Styl1"/>
        <w:numPr>
          <w:ilvl w:val="0"/>
          <w:numId w:val="0"/>
        </w:numPr>
        <w:ind w:left="360"/>
        <w:jc w:val="center"/>
        <w:rPr>
          <w:rFonts w:ascii="Cambria" w:hAnsi="Cambria"/>
          <w:u w:val="single"/>
          <w:lang w:val="pl-PL"/>
        </w:rPr>
      </w:pPr>
      <w:r w:rsidRPr="00F61BF2">
        <w:rPr>
          <w:rFonts w:ascii="Cambria" w:hAnsi="Cambria"/>
          <w:u w:val="single"/>
        </w:rPr>
        <w:t>cena brutto oferty – 100%</w:t>
      </w:r>
    </w:p>
    <w:p w14:paraId="3FA2B261" w14:textId="002F385F" w:rsidR="00D94097" w:rsidRPr="00F61BF2" w:rsidRDefault="00D94097">
      <w:pPr>
        <w:rPr>
          <w:rFonts w:ascii="Cambria" w:hAnsi="Cambria"/>
        </w:rPr>
      </w:pPr>
    </w:p>
    <w:p w14:paraId="1FE6DD8F" w14:textId="69F377CF" w:rsidR="00146C78" w:rsidRPr="00F61BF2" w:rsidRDefault="00146C78" w:rsidP="001B243F">
      <w:pPr>
        <w:numPr>
          <w:ilvl w:val="1"/>
          <w:numId w:val="31"/>
        </w:numPr>
        <w:ind w:left="993" w:hanging="567"/>
        <w:jc w:val="both"/>
        <w:rPr>
          <w:rFonts w:ascii="Cambria" w:hAnsi="Cambria"/>
        </w:rPr>
      </w:pPr>
      <w:r w:rsidRPr="00F61BF2">
        <w:rPr>
          <w:rFonts w:ascii="Cambria" w:hAnsi="Cambria"/>
        </w:rPr>
        <w:t xml:space="preserve">Punkty za kryterium </w:t>
      </w:r>
      <w:r w:rsidRPr="00F61BF2">
        <w:rPr>
          <w:rFonts w:ascii="Cambria" w:hAnsi="Cambria"/>
          <w:b/>
        </w:rPr>
        <w:t>cena</w:t>
      </w:r>
      <w:r w:rsidR="00EE4B96" w:rsidRPr="00F61BF2">
        <w:rPr>
          <w:rFonts w:ascii="Cambria" w:hAnsi="Cambria"/>
        </w:rPr>
        <w:t xml:space="preserve"> </w:t>
      </w:r>
      <w:r w:rsidR="009B2B98" w:rsidRPr="009B2B98">
        <w:rPr>
          <w:rFonts w:ascii="Cambria" w:hAnsi="Cambria"/>
          <w:b/>
          <w:bCs/>
        </w:rPr>
        <w:t>brutto oferty</w:t>
      </w:r>
      <w:r w:rsidR="009B2B98">
        <w:rPr>
          <w:rFonts w:ascii="Cambria" w:hAnsi="Cambria"/>
        </w:rPr>
        <w:t xml:space="preserve"> </w:t>
      </w:r>
      <w:r w:rsidRPr="00F61BF2">
        <w:rPr>
          <w:rFonts w:ascii="Cambria" w:hAnsi="Cambria"/>
        </w:rPr>
        <w:t>zostaną przyznane zgodnie ze wzorem</w:t>
      </w:r>
      <w:r w:rsidR="0097271F">
        <w:rPr>
          <w:rFonts w:ascii="Cambria" w:hAnsi="Cambria"/>
        </w:rPr>
        <w:t xml:space="preserve"> (odrębnie dla każdego z Pakietów)</w:t>
      </w:r>
      <w:r w:rsidRPr="00F61BF2">
        <w:rPr>
          <w:rFonts w:ascii="Cambria" w:hAnsi="Cambria"/>
        </w:rPr>
        <w:t>:</w:t>
      </w:r>
    </w:p>
    <w:p w14:paraId="004601EC" w14:textId="4B96484B" w:rsidR="00242023" w:rsidRPr="009B2B98" w:rsidRDefault="00592C44" w:rsidP="009B2B98">
      <w:pPr>
        <w:jc w:val="both"/>
        <w:rPr>
          <w:rFonts w:ascii="Cambria" w:hAnsi="Cambria"/>
          <w:b/>
          <w:bCs/>
          <w:sz w:val="32"/>
          <w:szCs w:val="32"/>
        </w:rPr>
      </w:pPr>
      <w:r w:rsidRPr="00F61BF2">
        <w:rPr>
          <w:rFonts w:ascii="Cambria" w:hAnsi="Cambria"/>
          <w:b/>
          <w:bCs/>
        </w:rPr>
        <w:t xml:space="preserve">  </w:t>
      </w:r>
    </w:p>
    <w:p w14:paraId="42D33EA5" w14:textId="466820F7" w:rsidR="00242023" w:rsidRPr="009B2B98" w:rsidRDefault="00242023" w:rsidP="00AD0962">
      <w:pPr>
        <w:jc w:val="center"/>
        <w:rPr>
          <w:rFonts w:ascii="Cambria" w:hAnsi="Cambria"/>
          <w:b/>
          <w:bCs/>
          <w:sz w:val="32"/>
          <w:szCs w:val="32"/>
        </w:rPr>
      </w:pPr>
      <w:r w:rsidRPr="009B2B98">
        <w:rPr>
          <w:rFonts w:ascii="Cambria" w:hAnsi="Cambria"/>
          <w:b/>
          <w:bCs/>
          <w:sz w:val="32"/>
          <w:szCs w:val="32"/>
        </w:rPr>
        <w:t xml:space="preserve">C= </w:t>
      </w:r>
      <m:oMath>
        <m:f>
          <m:fPr>
            <m:ctrlPr>
              <w:rPr>
                <w:rFonts w:ascii="Cambria Math" w:hAnsi="Cambria Math" w:cstheme="minorHAnsi"/>
                <w:b/>
                <w:bCs/>
                <w:i/>
                <w:sz w:val="32"/>
                <w:szCs w:val="32"/>
              </w:rPr>
            </m:ctrlPr>
          </m:fPr>
          <m:num>
            <m:r>
              <m:rPr>
                <m:sty m:val="b"/>
              </m:rPr>
              <w:rPr>
                <w:rFonts w:ascii="Cambria Math" w:hAnsi="Cambria Math" w:cstheme="minorHAnsi"/>
                <w:sz w:val="32"/>
                <w:szCs w:val="32"/>
              </w:rPr>
              <m:t>cena brutto oferty najtańszej</m:t>
            </m:r>
          </m:num>
          <m:den>
            <m:r>
              <m:rPr>
                <m:sty m:val="b"/>
              </m:rPr>
              <w:rPr>
                <w:rFonts w:ascii="Cambria Math" w:hAnsi="Cambria Math" w:cstheme="minorHAnsi"/>
                <w:sz w:val="32"/>
                <w:szCs w:val="32"/>
              </w:rPr>
              <m:t>cena brutto oferty badanej</m:t>
            </m:r>
          </m:den>
        </m:f>
      </m:oMath>
      <w:r w:rsidRPr="009B2B98">
        <w:rPr>
          <w:rFonts w:asciiTheme="minorHAnsi" w:hAnsiTheme="minorHAnsi" w:cstheme="minorHAnsi"/>
          <w:b/>
          <w:bCs/>
          <w:sz w:val="32"/>
          <w:szCs w:val="32"/>
        </w:rPr>
        <w:t xml:space="preserve"> * 100</w:t>
      </w:r>
    </w:p>
    <w:p w14:paraId="55BB0F33" w14:textId="77777777" w:rsidR="0097271F" w:rsidRDefault="0097271F" w:rsidP="0097271F">
      <w:pPr>
        <w:tabs>
          <w:tab w:val="left" w:pos="567"/>
        </w:tabs>
        <w:spacing w:line="276" w:lineRule="auto"/>
        <w:ind w:left="993"/>
        <w:jc w:val="both"/>
        <w:rPr>
          <w:rFonts w:ascii="Cambria" w:hAnsi="Cambria"/>
        </w:rPr>
      </w:pPr>
    </w:p>
    <w:p w14:paraId="4352ABBF" w14:textId="57182E74" w:rsidR="00AC7CB6" w:rsidRDefault="00146C78" w:rsidP="001B243F">
      <w:pPr>
        <w:numPr>
          <w:ilvl w:val="1"/>
          <w:numId w:val="31"/>
        </w:numPr>
        <w:tabs>
          <w:tab w:val="left" w:pos="567"/>
        </w:tabs>
        <w:spacing w:line="276" w:lineRule="auto"/>
        <w:ind w:left="993" w:hanging="567"/>
        <w:jc w:val="both"/>
        <w:rPr>
          <w:rFonts w:ascii="Cambria" w:hAnsi="Cambria"/>
        </w:rPr>
      </w:pPr>
      <w:r w:rsidRPr="00F61BF2">
        <w:rPr>
          <w:rFonts w:ascii="Cambria" w:hAnsi="Cambria"/>
        </w:rPr>
        <w:t>Za najkorzystniejszą zostanie uznana oferta z najwyższym wynikiem punktowym</w:t>
      </w:r>
      <w:bookmarkStart w:id="71" w:name="_Hlk172625431"/>
      <w:r w:rsidR="00332CE8">
        <w:rPr>
          <w:rFonts w:ascii="Cambria" w:hAnsi="Cambria"/>
        </w:rPr>
        <w:t>.</w:t>
      </w:r>
    </w:p>
    <w:p w14:paraId="6E7E0204" w14:textId="4AD0B23D" w:rsidR="00A221D0" w:rsidRPr="00AC7CB6" w:rsidRDefault="00A221D0" w:rsidP="001B243F">
      <w:pPr>
        <w:numPr>
          <w:ilvl w:val="1"/>
          <w:numId w:val="31"/>
        </w:numPr>
        <w:tabs>
          <w:tab w:val="left" w:pos="567"/>
        </w:tabs>
        <w:spacing w:line="276" w:lineRule="auto"/>
        <w:ind w:left="993" w:hanging="567"/>
        <w:jc w:val="both"/>
        <w:rPr>
          <w:rFonts w:ascii="Cambria" w:hAnsi="Cambria"/>
        </w:rPr>
      </w:pPr>
      <w:r w:rsidRPr="00AC7CB6">
        <w:rPr>
          <w:rFonts w:ascii="Cambria" w:hAnsi="Cambria"/>
        </w:rPr>
        <w:t>Punktacja będzie liczona (zostanie zaokrąglona) przez Zamawiającego z dokładnością do dwóch miejsc po przecinku.</w:t>
      </w:r>
    </w:p>
    <w:bookmarkEnd w:id="71"/>
    <w:p w14:paraId="613108E1" w14:textId="77777777" w:rsidR="00146C78" w:rsidRPr="00F61BF2" w:rsidRDefault="00146C78" w:rsidP="001B243F">
      <w:pPr>
        <w:pStyle w:val="Styl1"/>
        <w:numPr>
          <w:ilvl w:val="0"/>
          <w:numId w:val="31"/>
        </w:numPr>
        <w:tabs>
          <w:tab w:val="left" w:pos="426"/>
        </w:tabs>
        <w:spacing w:before="200"/>
        <w:ind w:left="284" w:hanging="284"/>
        <w:contextualSpacing w:val="0"/>
        <w:rPr>
          <w:rFonts w:ascii="Cambria" w:hAnsi="Cambria"/>
        </w:rPr>
      </w:pPr>
      <w:r w:rsidRPr="00F61BF2">
        <w:rPr>
          <w:rFonts w:ascii="Cambria" w:hAnsi="Cambria"/>
        </w:rPr>
        <w:t>Oferty częściowe</w:t>
      </w:r>
    </w:p>
    <w:p w14:paraId="6DFE6C51" w14:textId="26513880" w:rsidR="00D5046A" w:rsidRDefault="0097271F" w:rsidP="00D5046A">
      <w:pPr>
        <w:tabs>
          <w:tab w:val="left" w:pos="567"/>
        </w:tabs>
        <w:spacing w:line="276" w:lineRule="auto"/>
        <w:ind w:left="360"/>
        <w:jc w:val="both"/>
        <w:rPr>
          <w:rFonts w:ascii="Cambria" w:hAnsi="Cambria"/>
        </w:rPr>
      </w:pPr>
      <w:r>
        <w:rPr>
          <w:rFonts w:ascii="Cambria" w:hAnsi="Cambria"/>
        </w:rPr>
        <w:t>Dopuszcza się składanie ofert na dowolną ilość Pakietów.</w:t>
      </w:r>
    </w:p>
    <w:p w14:paraId="0FB315B1" w14:textId="77777777" w:rsidR="009B2B98" w:rsidRPr="004216C5" w:rsidRDefault="009B2B98" w:rsidP="00D5046A">
      <w:pPr>
        <w:tabs>
          <w:tab w:val="left" w:pos="567"/>
        </w:tabs>
        <w:spacing w:line="276" w:lineRule="auto"/>
        <w:ind w:left="360"/>
        <w:jc w:val="both"/>
        <w:rPr>
          <w:rFonts w:ascii="Cambria" w:hAnsi="Cambria"/>
        </w:rPr>
      </w:pPr>
    </w:p>
    <w:p w14:paraId="52240602" w14:textId="77777777" w:rsidR="00146C78" w:rsidRPr="00F61BF2" w:rsidRDefault="00146C78" w:rsidP="001B243F">
      <w:pPr>
        <w:pStyle w:val="Styl1"/>
        <w:numPr>
          <w:ilvl w:val="0"/>
          <w:numId w:val="31"/>
        </w:numPr>
        <w:tabs>
          <w:tab w:val="left" w:pos="426"/>
        </w:tabs>
        <w:spacing w:before="200"/>
        <w:ind w:left="284" w:hanging="284"/>
        <w:contextualSpacing w:val="0"/>
        <w:rPr>
          <w:rFonts w:ascii="Cambria" w:hAnsi="Cambria"/>
        </w:rPr>
      </w:pPr>
      <w:r w:rsidRPr="00F61BF2">
        <w:rPr>
          <w:rFonts w:ascii="Cambria" w:hAnsi="Cambria"/>
        </w:rPr>
        <w:t>Oferty wariantowe</w:t>
      </w:r>
    </w:p>
    <w:p w14:paraId="4B076340" w14:textId="77777777" w:rsidR="00146C78" w:rsidRDefault="00B13C06" w:rsidP="00AE066B">
      <w:pPr>
        <w:tabs>
          <w:tab w:val="left" w:pos="-284"/>
          <w:tab w:val="left" w:pos="426"/>
        </w:tabs>
        <w:jc w:val="both"/>
        <w:rPr>
          <w:rFonts w:ascii="Cambria" w:hAnsi="Cambria"/>
        </w:rPr>
      </w:pPr>
      <w:r w:rsidRPr="00F61BF2">
        <w:rPr>
          <w:rFonts w:ascii="Cambria" w:hAnsi="Cambria"/>
        </w:rPr>
        <w:tab/>
      </w:r>
      <w:r w:rsidR="00435E72" w:rsidRPr="00F61BF2">
        <w:rPr>
          <w:rFonts w:ascii="Cambria" w:hAnsi="Cambria"/>
        </w:rPr>
        <w:t>Zamawiający</w:t>
      </w:r>
      <w:r w:rsidR="00146C78" w:rsidRPr="00F61BF2">
        <w:rPr>
          <w:rFonts w:ascii="Cambria" w:hAnsi="Cambria"/>
        </w:rPr>
        <w:t xml:space="preserve"> nie dopuszcza składania ofert wariantowych.</w:t>
      </w:r>
    </w:p>
    <w:p w14:paraId="13CA2221" w14:textId="77777777" w:rsidR="00E13945" w:rsidRPr="00F61BF2" w:rsidRDefault="00E13945" w:rsidP="00AE066B">
      <w:pPr>
        <w:tabs>
          <w:tab w:val="left" w:pos="-284"/>
          <w:tab w:val="left" w:pos="426"/>
        </w:tabs>
        <w:jc w:val="both"/>
        <w:rPr>
          <w:rFonts w:ascii="Cambria" w:hAnsi="Cambria"/>
        </w:rPr>
      </w:pPr>
    </w:p>
    <w:p w14:paraId="031D124C" w14:textId="26DDC531" w:rsidR="00146C78" w:rsidRPr="00F61BF2" w:rsidRDefault="00146C78" w:rsidP="001B243F">
      <w:pPr>
        <w:pStyle w:val="Styl1"/>
        <w:numPr>
          <w:ilvl w:val="0"/>
          <w:numId w:val="31"/>
        </w:numPr>
        <w:tabs>
          <w:tab w:val="left" w:pos="426"/>
        </w:tabs>
        <w:spacing w:before="200"/>
        <w:ind w:left="284" w:hanging="284"/>
        <w:contextualSpacing w:val="0"/>
        <w:rPr>
          <w:rFonts w:ascii="Cambria" w:hAnsi="Cambria"/>
        </w:rPr>
      </w:pPr>
      <w:r w:rsidRPr="00F61BF2">
        <w:rPr>
          <w:rFonts w:ascii="Cambria" w:hAnsi="Cambria"/>
        </w:rPr>
        <w:t>Informacje dotyczące walut obcych</w:t>
      </w:r>
    </w:p>
    <w:p w14:paraId="0D539241" w14:textId="77777777" w:rsidR="00146C78" w:rsidRDefault="00146C78" w:rsidP="00AE066B">
      <w:pPr>
        <w:ind w:firstLine="426"/>
        <w:jc w:val="both"/>
        <w:rPr>
          <w:rFonts w:ascii="Cambria" w:hAnsi="Cambria"/>
        </w:rPr>
      </w:pPr>
      <w:r w:rsidRPr="00F61BF2">
        <w:rPr>
          <w:rFonts w:ascii="Cambria" w:hAnsi="Cambria"/>
        </w:rPr>
        <w:t xml:space="preserve">Rozliczenia pomiędzy </w:t>
      </w:r>
      <w:r w:rsidR="00435E72" w:rsidRPr="00F61BF2">
        <w:rPr>
          <w:rFonts w:ascii="Cambria" w:hAnsi="Cambria"/>
        </w:rPr>
        <w:t>Zamawiający</w:t>
      </w:r>
      <w:r w:rsidRPr="00F61BF2">
        <w:rPr>
          <w:rFonts w:ascii="Cambria" w:hAnsi="Cambria"/>
        </w:rPr>
        <w:t>m a Wykonawcą prowadzone będą w PLN.</w:t>
      </w:r>
    </w:p>
    <w:p w14:paraId="7EE8E260" w14:textId="77777777" w:rsidR="009B2B98" w:rsidRPr="00F61BF2" w:rsidRDefault="009B2B98" w:rsidP="00AE066B">
      <w:pPr>
        <w:ind w:firstLine="426"/>
        <w:jc w:val="both"/>
        <w:rPr>
          <w:rFonts w:ascii="Cambria" w:hAnsi="Cambria"/>
        </w:rPr>
      </w:pPr>
    </w:p>
    <w:p w14:paraId="5D5F75CA" w14:textId="77777777" w:rsidR="00146C78" w:rsidRPr="00F61BF2" w:rsidRDefault="00146C78" w:rsidP="001B243F">
      <w:pPr>
        <w:pStyle w:val="Styl1"/>
        <w:numPr>
          <w:ilvl w:val="0"/>
          <w:numId w:val="31"/>
        </w:numPr>
        <w:tabs>
          <w:tab w:val="left" w:pos="426"/>
        </w:tabs>
        <w:spacing w:before="200"/>
        <w:ind w:left="284" w:hanging="284"/>
        <w:contextualSpacing w:val="0"/>
        <w:rPr>
          <w:rFonts w:ascii="Cambria" w:hAnsi="Cambria"/>
        </w:rPr>
      </w:pPr>
      <w:r w:rsidRPr="00F61BF2">
        <w:rPr>
          <w:rFonts w:ascii="Cambria" w:hAnsi="Cambria"/>
        </w:rPr>
        <w:t>Zwrot kosztów udziału w postępowaniu</w:t>
      </w:r>
    </w:p>
    <w:p w14:paraId="756B33D7" w14:textId="26DB8622" w:rsidR="00146C78" w:rsidRPr="00F61BF2" w:rsidRDefault="00146C78" w:rsidP="001B243F">
      <w:pPr>
        <w:pStyle w:val="Styl1"/>
        <w:numPr>
          <w:ilvl w:val="1"/>
          <w:numId w:val="31"/>
        </w:numPr>
        <w:ind w:left="993" w:hanging="567"/>
        <w:rPr>
          <w:rFonts w:ascii="Cambria" w:hAnsi="Cambria"/>
          <w:b w:val="0"/>
        </w:rPr>
      </w:pPr>
      <w:r w:rsidRPr="00F61BF2">
        <w:rPr>
          <w:rFonts w:ascii="Cambria" w:hAnsi="Cambria"/>
          <w:b w:val="0"/>
        </w:rPr>
        <w:t>Wszelkie koszty związane z przygotowaniem oraz dostarczeniem oferty ponosi Wykonawca.</w:t>
      </w:r>
    </w:p>
    <w:p w14:paraId="2CB0BB6A" w14:textId="77777777" w:rsidR="00146C78" w:rsidRDefault="00214929" w:rsidP="001B243F">
      <w:pPr>
        <w:pStyle w:val="Styl1"/>
        <w:numPr>
          <w:ilvl w:val="1"/>
          <w:numId w:val="31"/>
        </w:numPr>
        <w:ind w:left="992" w:hanging="567"/>
        <w:contextualSpacing w:val="0"/>
        <w:rPr>
          <w:rFonts w:ascii="Cambria" w:hAnsi="Cambria"/>
          <w:b w:val="0"/>
        </w:rPr>
      </w:pPr>
      <w:r w:rsidRPr="00F61BF2">
        <w:rPr>
          <w:rFonts w:ascii="Cambria" w:hAnsi="Cambria"/>
          <w:b w:val="0"/>
          <w:lang w:val="pl-PL"/>
        </w:rPr>
        <w:t xml:space="preserve"> </w:t>
      </w:r>
      <w:r w:rsidR="00435E72" w:rsidRPr="00F61BF2">
        <w:rPr>
          <w:rFonts w:ascii="Cambria" w:hAnsi="Cambria"/>
          <w:b w:val="0"/>
        </w:rPr>
        <w:t>Zamawiający</w:t>
      </w:r>
      <w:r w:rsidR="00146C78" w:rsidRPr="00F61BF2">
        <w:rPr>
          <w:rFonts w:ascii="Cambria" w:hAnsi="Cambria"/>
          <w:b w:val="0"/>
        </w:rPr>
        <w:t xml:space="preserve"> nie przewiduje zwrotu kosztów udziału w postępowaniu.</w:t>
      </w:r>
    </w:p>
    <w:p w14:paraId="62C09E82" w14:textId="77777777" w:rsidR="000A34D3" w:rsidRDefault="000A34D3" w:rsidP="000A34D3">
      <w:pPr>
        <w:pStyle w:val="Styl1"/>
        <w:numPr>
          <w:ilvl w:val="0"/>
          <w:numId w:val="0"/>
        </w:numPr>
        <w:ind w:left="992"/>
        <w:contextualSpacing w:val="0"/>
        <w:rPr>
          <w:rFonts w:ascii="Cambria" w:hAnsi="Cambria"/>
          <w:b w:val="0"/>
        </w:rPr>
      </w:pPr>
    </w:p>
    <w:p w14:paraId="4A7E7275" w14:textId="50D5BA43" w:rsidR="00146C78" w:rsidRPr="00F61BF2" w:rsidRDefault="00146C78" w:rsidP="001B243F">
      <w:pPr>
        <w:pStyle w:val="Styl1"/>
        <w:numPr>
          <w:ilvl w:val="0"/>
          <w:numId w:val="31"/>
        </w:numPr>
        <w:tabs>
          <w:tab w:val="left" w:pos="426"/>
        </w:tabs>
        <w:spacing w:before="200"/>
        <w:ind w:left="426" w:hanging="426"/>
        <w:contextualSpacing w:val="0"/>
        <w:rPr>
          <w:rFonts w:ascii="Cambria" w:hAnsi="Cambria"/>
        </w:rPr>
      </w:pPr>
      <w:r w:rsidRPr="00F61BF2">
        <w:rPr>
          <w:rFonts w:ascii="Cambria" w:hAnsi="Cambria"/>
        </w:rPr>
        <w:t xml:space="preserve">Informacje o formalnościach, jakie powinny zostać dopełnione po wyborze oferty w celu zawarcia umowy </w:t>
      </w:r>
      <w:r w:rsidR="00EF4143" w:rsidRPr="00F61BF2">
        <w:rPr>
          <w:rFonts w:ascii="Cambria" w:hAnsi="Cambria"/>
        </w:rPr>
        <w:t>w sprawie zamówienia</w:t>
      </w:r>
    </w:p>
    <w:p w14:paraId="5D99D835" w14:textId="77777777" w:rsidR="00146C78" w:rsidRPr="00F61BF2" w:rsidRDefault="007316F8" w:rsidP="001B243F">
      <w:pPr>
        <w:pStyle w:val="Styl1"/>
        <w:numPr>
          <w:ilvl w:val="1"/>
          <w:numId w:val="31"/>
        </w:numPr>
        <w:spacing w:after="0"/>
        <w:ind w:left="992" w:hanging="567"/>
        <w:contextualSpacing w:val="0"/>
        <w:rPr>
          <w:rFonts w:ascii="Cambria" w:hAnsi="Cambria"/>
          <w:b w:val="0"/>
        </w:rPr>
      </w:pPr>
      <w:r w:rsidRPr="00F61BF2">
        <w:rPr>
          <w:rFonts w:ascii="Cambria" w:hAnsi="Cambria"/>
          <w:b w:val="0"/>
          <w:lang w:val="pl-PL"/>
        </w:rPr>
        <w:t xml:space="preserve"> </w:t>
      </w:r>
      <w:r w:rsidR="00146C78" w:rsidRPr="00F61BF2">
        <w:rPr>
          <w:rFonts w:ascii="Cambria" w:hAnsi="Cambria"/>
          <w:b w:val="0"/>
        </w:rPr>
        <w:t xml:space="preserve">Niezwłocznie po wyborze najkorzystniejszej oferty </w:t>
      </w:r>
      <w:r w:rsidR="00435E72" w:rsidRPr="00F61BF2">
        <w:rPr>
          <w:rFonts w:ascii="Cambria" w:hAnsi="Cambria"/>
          <w:b w:val="0"/>
        </w:rPr>
        <w:t>Zamawiający</w:t>
      </w:r>
      <w:r w:rsidR="00146C78" w:rsidRPr="00F61BF2">
        <w:rPr>
          <w:rFonts w:ascii="Cambria" w:hAnsi="Cambria"/>
          <w:b w:val="0"/>
        </w:rPr>
        <w:t xml:space="preserve"> zawiadomi Wykonawców, którzy złożyli oferty o:</w:t>
      </w:r>
    </w:p>
    <w:p w14:paraId="7208555F" w14:textId="77777777" w:rsidR="00146C78" w:rsidRPr="00F61BF2" w:rsidRDefault="00146C78" w:rsidP="00AE066B">
      <w:pPr>
        <w:widowControl w:val="0"/>
        <w:numPr>
          <w:ilvl w:val="0"/>
          <w:numId w:val="2"/>
        </w:numPr>
        <w:autoSpaceDE w:val="0"/>
        <w:autoSpaceDN w:val="0"/>
        <w:adjustRightInd w:val="0"/>
        <w:spacing w:line="276" w:lineRule="auto"/>
        <w:ind w:left="1418" w:hanging="425"/>
        <w:jc w:val="both"/>
        <w:rPr>
          <w:rFonts w:ascii="Cambria" w:hAnsi="Cambria"/>
          <w:spacing w:val="2"/>
        </w:rPr>
      </w:pPr>
      <w:r w:rsidRPr="00F61BF2">
        <w:rPr>
          <w:rFonts w:ascii="Cambria" w:hAnsi="Cambria"/>
          <w:spacing w:val="2"/>
        </w:rPr>
        <w:t>wyborze najkorzystniejszej oferty podając nazwę (firmę), siedzibę i adres W</w:t>
      </w:r>
      <w:r w:rsidRPr="00F61BF2">
        <w:rPr>
          <w:rFonts w:ascii="Cambria" w:hAnsi="Cambria"/>
          <w:spacing w:val="5"/>
        </w:rPr>
        <w:t>ykonawcy, którego ofertę wybrano oraz uzasadnienie jej wyboru, z</w:t>
      </w:r>
      <w:r w:rsidRPr="00F61BF2">
        <w:rPr>
          <w:rFonts w:ascii="Cambria" w:hAnsi="Cambria"/>
          <w:spacing w:val="4"/>
        </w:rPr>
        <w:t xml:space="preserve">awierającym punktację </w:t>
      </w:r>
      <w:r w:rsidRPr="00F61BF2">
        <w:rPr>
          <w:rFonts w:ascii="Cambria" w:hAnsi="Cambria"/>
          <w:spacing w:val="2"/>
        </w:rPr>
        <w:t xml:space="preserve">przyznaną ofertom; </w:t>
      </w:r>
    </w:p>
    <w:p w14:paraId="44C021D6" w14:textId="77777777" w:rsidR="00146C78" w:rsidRPr="00F61BF2" w:rsidRDefault="00146C78" w:rsidP="00AE066B">
      <w:pPr>
        <w:widowControl w:val="0"/>
        <w:numPr>
          <w:ilvl w:val="0"/>
          <w:numId w:val="2"/>
        </w:numPr>
        <w:autoSpaceDE w:val="0"/>
        <w:autoSpaceDN w:val="0"/>
        <w:adjustRightInd w:val="0"/>
        <w:spacing w:line="276" w:lineRule="auto"/>
        <w:ind w:left="1418" w:hanging="425"/>
        <w:jc w:val="both"/>
        <w:rPr>
          <w:rFonts w:ascii="Cambria" w:hAnsi="Cambria"/>
          <w:spacing w:val="2"/>
        </w:rPr>
      </w:pPr>
      <w:r w:rsidRPr="00F61BF2">
        <w:rPr>
          <w:rFonts w:ascii="Cambria" w:hAnsi="Cambria"/>
          <w:spacing w:val="2"/>
        </w:rPr>
        <w:t xml:space="preserve">Wykonawcach, których oferty zostały odrzucone, </w:t>
      </w:r>
    </w:p>
    <w:p w14:paraId="19DEE031" w14:textId="1D27A8A9" w:rsidR="00110BBC" w:rsidRPr="00F61BF2" w:rsidRDefault="00110BBC" w:rsidP="00AE066B">
      <w:pPr>
        <w:widowControl w:val="0"/>
        <w:numPr>
          <w:ilvl w:val="0"/>
          <w:numId w:val="2"/>
        </w:numPr>
        <w:autoSpaceDE w:val="0"/>
        <w:autoSpaceDN w:val="0"/>
        <w:adjustRightInd w:val="0"/>
        <w:spacing w:line="276" w:lineRule="auto"/>
        <w:ind w:left="1418" w:hanging="425"/>
        <w:jc w:val="both"/>
        <w:rPr>
          <w:rFonts w:ascii="Cambria" w:hAnsi="Cambria"/>
          <w:spacing w:val="2"/>
        </w:rPr>
      </w:pPr>
      <w:r w:rsidRPr="00F61BF2">
        <w:rPr>
          <w:rFonts w:ascii="Cambria" w:hAnsi="Cambria"/>
          <w:spacing w:val="2"/>
        </w:rPr>
        <w:t xml:space="preserve">Wykonawcach, którzy zostali wykluczeni z postępowania o udzielenie </w:t>
      </w:r>
      <w:r w:rsidRPr="00F61BF2">
        <w:rPr>
          <w:rFonts w:ascii="Cambria" w:hAnsi="Cambria"/>
          <w:spacing w:val="2"/>
        </w:rPr>
        <w:lastRenderedPageBreak/>
        <w:t>zamówienia</w:t>
      </w:r>
      <w:r w:rsidR="00E13945">
        <w:rPr>
          <w:rFonts w:ascii="Cambria" w:hAnsi="Cambria"/>
          <w:spacing w:val="2"/>
        </w:rPr>
        <w:t>.</w:t>
      </w:r>
    </w:p>
    <w:p w14:paraId="49A19412" w14:textId="77777777" w:rsidR="00AC7CB6" w:rsidRDefault="007316F8" w:rsidP="001B243F">
      <w:pPr>
        <w:pStyle w:val="Styl1"/>
        <w:numPr>
          <w:ilvl w:val="1"/>
          <w:numId w:val="31"/>
        </w:numPr>
        <w:ind w:left="993" w:hanging="567"/>
        <w:rPr>
          <w:rFonts w:ascii="Cambria" w:hAnsi="Cambria"/>
          <w:b w:val="0"/>
        </w:rPr>
      </w:pPr>
      <w:r w:rsidRPr="00F61BF2">
        <w:rPr>
          <w:rFonts w:ascii="Cambria" w:hAnsi="Cambria"/>
          <w:b w:val="0"/>
          <w:lang w:val="pl-PL"/>
        </w:rPr>
        <w:t xml:space="preserve"> </w:t>
      </w:r>
      <w:r w:rsidR="00435E72" w:rsidRPr="00F61BF2">
        <w:rPr>
          <w:rFonts w:ascii="Cambria" w:hAnsi="Cambria"/>
          <w:b w:val="0"/>
        </w:rPr>
        <w:t>Zamawiający</w:t>
      </w:r>
      <w:r w:rsidR="00146C78" w:rsidRPr="00F61BF2">
        <w:rPr>
          <w:rFonts w:ascii="Cambria" w:hAnsi="Cambria"/>
          <w:b w:val="0"/>
        </w:rPr>
        <w:t xml:space="preserve"> podpisze umowę z Wykonawcą, który przedłoży najkorzystniejszą cenowo ofertę, speł</w:t>
      </w:r>
      <w:r w:rsidR="00A23419" w:rsidRPr="00F61BF2">
        <w:rPr>
          <w:rFonts w:ascii="Cambria" w:hAnsi="Cambria"/>
          <w:b w:val="0"/>
        </w:rPr>
        <w:t xml:space="preserve">niającą wymagania niniejszego </w:t>
      </w:r>
      <w:r w:rsidR="00E9128E" w:rsidRPr="00F61BF2">
        <w:rPr>
          <w:rFonts w:ascii="Cambria" w:hAnsi="Cambria"/>
          <w:b w:val="0"/>
          <w:lang w:val="pl-PL"/>
        </w:rPr>
        <w:t>SWZ</w:t>
      </w:r>
      <w:r w:rsidR="00146C78" w:rsidRPr="00F61BF2">
        <w:rPr>
          <w:rFonts w:ascii="Cambria" w:hAnsi="Cambria"/>
          <w:b w:val="0"/>
        </w:rPr>
        <w:t>.</w:t>
      </w:r>
    </w:p>
    <w:p w14:paraId="3AA817CD" w14:textId="7FD0101C" w:rsidR="00462F10" w:rsidRPr="00AC7CB6" w:rsidRDefault="00E9128E" w:rsidP="001B243F">
      <w:pPr>
        <w:pStyle w:val="Styl1"/>
        <w:numPr>
          <w:ilvl w:val="1"/>
          <w:numId w:val="31"/>
        </w:numPr>
        <w:ind w:left="993" w:hanging="567"/>
        <w:rPr>
          <w:rFonts w:ascii="Cambria" w:hAnsi="Cambria"/>
          <w:b w:val="0"/>
        </w:rPr>
      </w:pPr>
      <w:r w:rsidRPr="00AC7CB6">
        <w:rPr>
          <w:rFonts w:ascii="Cambria" w:hAnsi="Cambria"/>
          <w:b w:val="0"/>
          <w:lang w:val="pl-PL"/>
        </w:rPr>
        <w:t xml:space="preserve">Wzór umowy </w:t>
      </w:r>
      <w:r w:rsidR="00146C78" w:rsidRPr="00AC7CB6">
        <w:rPr>
          <w:rFonts w:ascii="Cambria" w:hAnsi="Cambria"/>
          <w:b w:val="0"/>
        </w:rPr>
        <w:t>zawart</w:t>
      </w:r>
      <w:r w:rsidRPr="00AC7CB6">
        <w:rPr>
          <w:rFonts w:ascii="Cambria" w:hAnsi="Cambria"/>
          <w:b w:val="0"/>
          <w:lang w:val="pl-PL"/>
        </w:rPr>
        <w:t>y</w:t>
      </w:r>
      <w:r w:rsidR="00146C78" w:rsidRPr="00AC7CB6">
        <w:rPr>
          <w:rFonts w:ascii="Cambria" w:hAnsi="Cambria"/>
          <w:b w:val="0"/>
        </w:rPr>
        <w:t xml:space="preserve"> został w </w:t>
      </w:r>
      <w:r w:rsidR="00146C78" w:rsidRPr="00AC7CB6">
        <w:rPr>
          <w:rFonts w:ascii="Cambria" w:hAnsi="Cambria"/>
        </w:rPr>
        <w:t xml:space="preserve">załączniku nr </w:t>
      </w:r>
      <w:r w:rsidR="001B243F">
        <w:rPr>
          <w:rFonts w:ascii="Cambria" w:hAnsi="Cambria"/>
          <w:lang w:val="pl-PL"/>
        </w:rPr>
        <w:t>3</w:t>
      </w:r>
      <w:r w:rsidR="00A23419" w:rsidRPr="00AC7CB6">
        <w:rPr>
          <w:rFonts w:ascii="Cambria" w:hAnsi="Cambria"/>
          <w:b w:val="0"/>
        </w:rPr>
        <w:t xml:space="preserve"> do </w:t>
      </w:r>
      <w:r w:rsidRPr="00AC7CB6">
        <w:rPr>
          <w:rFonts w:ascii="Cambria" w:hAnsi="Cambria"/>
          <w:b w:val="0"/>
        </w:rPr>
        <w:t>SWZ</w:t>
      </w:r>
      <w:r w:rsidR="00146C78" w:rsidRPr="00AC7CB6">
        <w:rPr>
          <w:rFonts w:ascii="Cambria" w:hAnsi="Cambria"/>
          <w:b w:val="0"/>
        </w:rPr>
        <w:t>.</w:t>
      </w:r>
      <w:r w:rsidR="00462F10" w:rsidRPr="00AC7CB6">
        <w:rPr>
          <w:rFonts w:ascii="Cambria" w:hAnsi="Cambria"/>
          <w:b w:val="0"/>
          <w:lang w:val="pl-PL"/>
        </w:rPr>
        <w:t xml:space="preserve"> </w:t>
      </w:r>
    </w:p>
    <w:p w14:paraId="5DA5EA03" w14:textId="56BA649C" w:rsidR="00146C78" w:rsidRPr="00F61BF2" w:rsidRDefault="00146C78" w:rsidP="001B243F">
      <w:pPr>
        <w:pStyle w:val="Styl1"/>
        <w:numPr>
          <w:ilvl w:val="1"/>
          <w:numId w:val="31"/>
        </w:numPr>
        <w:ind w:left="993" w:hanging="567"/>
        <w:rPr>
          <w:rFonts w:ascii="Cambria" w:hAnsi="Cambria"/>
          <w:b w:val="0"/>
        </w:rPr>
      </w:pPr>
      <w:r w:rsidRPr="00F61BF2">
        <w:rPr>
          <w:rFonts w:ascii="Cambria" w:hAnsi="Cambria"/>
          <w:b w:val="0"/>
        </w:rPr>
        <w:t xml:space="preserve">O miejscu i terminie podpisania umowy </w:t>
      </w:r>
      <w:r w:rsidR="00435E72" w:rsidRPr="00F61BF2">
        <w:rPr>
          <w:rFonts w:ascii="Cambria" w:hAnsi="Cambria"/>
          <w:b w:val="0"/>
        </w:rPr>
        <w:t>Zamawiający</w:t>
      </w:r>
      <w:r w:rsidRPr="00F61BF2">
        <w:rPr>
          <w:rFonts w:ascii="Cambria" w:hAnsi="Cambria"/>
          <w:b w:val="0"/>
        </w:rPr>
        <w:t xml:space="preserve"> powiadomi wybranego Wykonawcę.</w:t>
      </w:r>
    </w:p>
    <w:p w14:paraId="410F6D6D" w14:textId="6EE3432A" w:rsidR="00146C78" w:rsidRPr="00F61BF2" w:rsidRDefault="00146C78" w:rsidP="001B243F">
      <w:pPr>
        <w:pStyle w:val="Styl1"/>
        <w:numPr>
          <w:ilvl w:val="1"/>
          <w:numId w:val="31"/>
        </w:numPr>
        <w:ind w:left="993" w:hanging="567"/>
        <w:rPr>
          <w:rFonts w:ascii="Cambria" w:hAnsi="Cambria"/>
          <w:b w:val="0"/>
        </w:rPr>
      </w:pPr>
      <w:r w:rsidRPr="00F61BF2">
        <w:rPr>
          <w:rFonts w:ascii="Cambria" w:hAnsi="Cambria"/>
          <w:b w:val="0"/>
        </w:rPr>
        <w:t>Osoby reprezentujące Wykonawcę przy podpisywaniu umowy powinny posiadać dokumenty potwierdzające ich umocowanie do podpisania umowy, o ile umocowanie to nie będzie wynikać z dokumentów załączonych do oferty.</w:t>
      </w:r>
    </w:p>
    <w:p w14:paraId="07E5BD80" w14:textId="77777777" w:rsidR="00822FEF" w:rsidRPr="00F61BF2" w:rsidRDefault="007316F8" w:rsidP="001B243F">
      <w:pPr>
        <w:pStyle w:val="Styl1"/>
        <w:numPr>
          <w:ilvl w:val="1"/>
          <w:numId w:val="31"/>
        </w:numPr>
        <w:ind w:left="992" w:hanging="567"/>
        <w:contextualSpacing w:val="0"/>
        <w:rPr>
          <w:rFonts w:ascii="Cambria" w:hAnsi="Cambria"/>
          <w:b w:val="0"/>
        </w:rPr>
      </w:pPr>
      <w:r w:rsidRPr="00AC7CB6">
        <w:rPr>
          <w:rFonts w:ascii="Cambria" w:hAnsi="Cambria"/>
          <w:b w:val="0"/>
        </w:rPr>
        <w:t xml:space="preserve"> </w:t>
      </w:r>
      <w:r w:rsidR="00146C78" w:rsidRPr="00F61BF2">
        <w:rPr>
          <w:rFonts w:ascii="Cambria" w:hAnsi="Cambria"/>
          <w:b w:val="0"/>
        </w:rPr>
        <w:t xml:space="preserve">Jeżeli Wykonawca, którego oferta została wybrana, uchyla się od zawarcia umowy, </w:t>
      </w:r>
      <w:r w:rsidR="00435E72" w:rsidRPr="00F61BF2">
        <w:rPr>
          <w:rFonts w:ascii="Cambria" w:hAnsi="Cambria"/>
          <w:b w:val="0"/>
        </w:rPr>
        <w:t>Zamawiający</w:t>
      </w:r>
      <w:r w:rsidR="00146C78" w:rsidRPr="00F61BF2">
        <w:rPr>
          <w:rFonts w:ascii="Cambria" w:hAnsi="Cambria"/>
          <w:b w:val="0"/>
        </w:rPr>
        <w:t xml:space="preserve"> może wybrać ofertę najkorzystniejszą spośród pozostałych ofert bez przeprowadzania ponownego badania i oceny.</w:t>
      </w:r>
    </w:p>
    <w:p w14:paraId="05A138C7" w14:textId="77777777" w:rsidR="0079694D" w:rsidRPr="00F61BF2" w:rsidRDefault="0079694D" w:rsidP="001B243F">
      <w:pPr>
        <w:pStyle w:val="Styl1"/>
        <w:numPr>
          <w:ilvl w:val="0"/>
          <w:numId w:val="31"/>
        </w:numPr>
        <w:tabs>
          <w:tab w:val="left" w:pos="426"/>
        </w:tabs>
        <w:spacing w:before="200"/>
        <w:ind w:left="425" w:hanging="425"/>
        <w:contextualSpacing w:val="0"/>
        <w:rPr>
          <w:rFonts w:ascii="Cambria" w:hAnsi="Cambria"/>
        </w:rPr>
      </w:pPr>
      <w:r w:rsidRPr="00F61BF2">
        <w:rPr>
          <w:rFonts w:ascii="Cambria" w:hAnsi="Cambria"/>
        </w:rPr>
        <w:t>Wymagania dotyczące zabezpieczenia należytego wykonania umowy</w:t>
      </w:r>
    </w:p>
    <w:p w14:paraId="150BE830" w14:textId="77777777" w:rsidR="0079694D" w:rsidRDefault="0079694D" w:rsidP="00AE066B">
      <w:pPr>
        <w:pStyle w:val="Tekstpodstawowy3"/>
        <w:tabs>
          <w:tab w:val="left" w:pos="-993"/>
        </w:tabs>
        <w:spacing w:after="0" w:line="276" w:lineRule="auto"/>
        <w:ind w:left="360"/>
        <w:jc w:val="both"/>
        <w:rPr>
          <w:rFonts w:ascii="Cambria" w:hAnsi="Cambria"/>
          <w:sz w:val="24"/>
          <w:szCs w:val="24"/>
        </w:rPr>
      </w:pPr>
      <w:r w:rsidRPr="00F61BF2">
        <w:rPr>
          <w:rFonts w:ascii="Cambria" w:hAnsi="Cambria"/>
          <w:sz w:val="24"/>
          <w:szCs w:val="24"/>
        </w:rPr>
        <w:t>Nie wymaga się zabezpieczenia należytego wykonania umowy.</w:t>
      </w:r>
    </w:p>
    <w:p w14:paraId="29985F65" w14:textId="77777777" w:rsidR="001F2307" w:rsidRDefault="001F2307" w:rsidP="00AE066B">
      <w:pPr>
        <w:pStyle w:val="Tekstpodstawowy3"/>
        <w:tabs>
          <w:tab w:val="left" w:pos="-993"/>
        </w:tabs>
        <w:spacing w:after="0" w:line="276" w:lineRule="auto"/>
        <w:ind w:left="360"/>
        <w:jc w:val="both"/>
        <w:rPr>
          <w:rFonts w:ascii="Cambria" w:hAnsi="Cambria"/>
          <w:sz w:val="24"/>
          <w:szCs w:val="24"/>
        </w:rPr>
      </w:pPr>
    </w:p>
    <w:p w14:paraId="4E169C5A" w14:textId="77777777" w:rsidR="00146C78" w:rsidRPr="00F61BF2" w:rsidRDefault="00146C78" w:rsidP="001B243F">
      <w:pPr>
        <w:pStyle w:val="Styl1"/>
        <w:numPr>
          <w:ilvl w:val="0"/>
          <w:numId w:val="31"/>
        </w:numPr>
        <w:tabs>
          <w:tab w:val="left" w:pos="284"/>
          <w:tab w:val="left" w:pos="426"/>
        </w:tabs>
        <w:spacing w:before="200"/>
        <w:ind w:left="284" w:hanging="284"/>
        <w:contextualSpacing w:val="0"/>
        <w:rPr>
          <w:rFonts w:ascii="Cambria" w:hAnsi="Cambria"/>
        </w:rPr>
      </w:pPr>
      <w:r w:rsidRPr="00F61BF2">
        <w:rPr>
          <w:rFonts w:ascii="Cambria" w:hAnsi="Cambria"/>
        </w:rPr>
        <w:t>Unieważnienie postępowania</w:t>
      </w:r>
    </w:p>
    <w:p w14:paraId="547904A2" w14:textId="77777777" w:rsidR="00146C78" w:rsidRPr="00F61BF2" w:rsidRDefault="00435E72" w:rsidP="00AE066B">
      <w:pPr>
        <w:tabs>
          <w:tab w:val="left" w:pos="-709"/>
        </w:tabs>
        <w:spacing w:line="276" w:lineRule="auto"/>
        <w:ind w:left="360"/>
        <w:jc w:val="both"/>
        <w:rPr>
          <w:rFonts w:ascii="Cambria" w:hAnsi="Cambria"/>
        </w:rPr>
      </w:pPr>
      <w:r w:rsidRPr="00F61BF2">
        <w:rPr>
          <w:rFonts w:ascii="Cambria" w:hAnsi="Cambria"/>
        </w:rPr>
        <w:t>Zamawiający</w:t>
      </w:r>
      <w:r w:rsidR="00146C78" w:rsidRPr="00F61BF2">
        <w:rPr>
          <w:rFonts w:ascii="Cambria" w:hAnsi="Cambria"/>
        </w:rPr>
        <w:t xml:space="preserve"> ma prawo </w:t>
      </w:r>
      <w:r w:rsidR="00B525EA" w:rsidRPr="00F61BF2">
        <w:rPr>
          <w:rFonts w:ascii="Cambria" w:hAnsi="Cambria"/>
        </w:rPr>
        <w:t xml:space="preserve">do </w:t>
      </w:r>
      <w:r w:rsidR="00146C78" w:rsidRPr="00F61BF2">
        <w:rPr>
          <w:rFonts w:ascii="Cambria" w:hAnsi="Cambria"/>
        </w:rPr>
        <w:t xml:space="preserve">unieważnienia postępowania bez podania uzasadnienia, w każdym </w:t>
      </w:r>
      <w:r w:rsidR="00177F4E" w:rsidRPr="00F61BF2">
        <w:rPr>
          <w:rFonts w:ascii="Cambria" w:hAnsi="Cambria"/>
        </w:rPr>
        <w:t xml:space="preserve">czasie </w:t>
      </w:r>
      <w:r w:rsidR="00146C78" w:rsidRPr="00F61BF2">
        <w:rPr>
          <w:rFonts w:ascii="Cambria" w:hAnsi="Cambria"/>
        </w:rPr>
        <w:t>przed lub po otwarciu ofert.</w:t>
      </w:r>
    </w:p>
    <w:p w14:paraId="20A14462" w14:textId="788DA998" w:rsidR="00146C78" w:rsidRPr="00F61BF2" w:rsidRDefault="00146C78" w:rsidP="001B243F">
      <w:pPr>
        <w:pStyle w:val="Styl1"/>
        <w:numPr>
          <w:ilvl w:val="0"/>
          <w:numId w:val="31"/>
        </w:numPr>
        <w:spacing w:before="200"/>
        <w:ind w:left="425" w:hanging="425"/>
        <w:rPr>
          <w:rFonts w:ascii="Cambria" w:hAnsi="Cambria"/>
        </w:rPr>
      </w:pPr>
      <w:r w:rsidRPr="00F61BF2">
        <w:rPr>
          <w:rFonts w:ascii="Cambria" w:hAnsi="Cambria"/>
        </w:rPr>
        <w:t>Odrzucenie oferty</w:t>
      </w:r>
    </w:p>
    <w:p w14:paraId="65C915F4" w14:textId="77777777" w:rsidR="00146C78" w:rsidRPr="00F61BF2" w:rsidRDefault="007316F8" w:rsidP="001B243F">
      <w:pPr>
        <w:pStyle w:val="Tekstpodstawowy3"/>
        <w:numPr>
          <w:ilvl w:val="1"/>
          <w:numId w:val="31"/>
        </w:numPr>
        <w:tabs>
          <w:tab w:val="left" w:pos="-993"/>
        </w:tabs>
        <w:spacing w:after="0"/>
        <w:ind w:left="993" w:hanging="567"/>
        <w:jc w:val="both"/>
        <w:rPr>
          <w:rFonts w:ascii="Cambria" w:hAnsi="Cambria"/>
          <w:sz w:val="24"/>
          <w:szCs w:val="24"/>
        </w:rPr>
      </w:pPr>
      <w:r w:rsidRPr="00F61BF2">
        <w:rPr>
          <w:rFonts w:ascii="Cambria" w:hAnsi="Cambria"/>
          <w:sz w:val="24"/>
          <w:szCs w:val="24"/>
          <w:lang w:val="pl-PL"/>
        </w:rPr>
        <w:t xml:space="preserve"> </w:t>
      </w:r>
      <w:r w:rsidR="00435E72" w:rsidRPr="00F61BF2">
        <w:rPr>
          <w:rFonts w:ascii="Cambria" w:hAnsi="Cambria"/>
          <w:sz w:val="24"/>
          <w:szCs w:val="24"/>
        </w:rPr>
        <w:t>Zamawiający</w:t>
      </w:r>
      <w:r w:rsidR="00146C78" w:rsidRPr="00F61BF2">
        <w:rPr>
          <w:rFonts w:ascii="Cambria" w:hAnsi="Cambria"/>
          <w:sz w:val="24"/>
          <w:szCs w:val="24"/>
        </w:rPr>
        <w:t xml:space="preserve"> odrzuci ofertę, jeżeli:</w:t>
      </w:r>
    </w:p>
    <w:p w14:paraId="5C8D3B37" w14:textId="77777777" w:rsidR="009C2E5D" w:rsidRPr="00F61BF2" w:rsidRDefault="009C2E5D" w:rsidP="00AC7CB6">
      <w:pPr>
        <w:pStyle w:val="Zwykytekst"/>
        <w:numPr>
          <w:ilvl w:val="0"/>
          <w:numId w:val="17"/>
        </w:numPr>
        <w:tabs>
          <w:tab w:val="clear" w:pos="720"/>
          <w:tab w:val="num" w:pos="1418"/>
        </w:tabs>
        <w:spacing w:line="276" w:lineRule="auto"/>
        <w:ind w:left="1418" w:hanging="425"/>
        <w:jc w:val="both"/>
        <w:rPr>
          <w:rFonts w:ascii="Cambria" w:hAnsi="Cambria"/>
          <w:sz w:val="24"/>
          <w:szCs w:val="24"/>
        </w:rPr>
      </w:pPr>
      <w:r w:rsidRPr="00F61BF2">
        <w:rPr>
          <w:rFonts w:ascii="Cambria" w:hAnsi="Cambria"/>
          <w:sz w:val="24"/>
          <w:szCs w:val="24"/>
        </w:rPr>
        <w:t xml:space="preserve">jej treść nie odpowiada treści </w:t>
      </w:r>
      <w:r w:rsidR="00E9128E" w:rsidRPr="00F61BF2">
        <w:rPr>
          <w:rFonts w:ascii="Cambria" w:hAnsi="Cambria"/>
          <w:sz w:val="24"/>
          <w:szCs w:val="24"/>
          <w:lang w:val="pl-PL"/>
        </w:rPr>
        <w:t>SWZ</w:t>
      </w:r>
      <w:r w:rsidRPr="00F61BF2">
        <w:rPr>
          <w:rFonts w:ascii="Cambria" w:hAnsi="Cambria"/>
          <w:sz w:val="24"/>
          <w:szCs w:val="24"/>
        </w:rPr>
        <w:t>;</w:t>
      </w:r>
    </w:p>
    <w:p w14:paraId="31259C1A" w14:textId="77777777" w:rsidR="009C2E5D" w:rsidRPr="00F61BF2" w:rsidRDefault="009C2E5D" w:rsidP="00AC7CB6">
      <w:pPr>
        <w:pStyle w:val="Zwykytekst"/>
        <w:numPr>
          <w:ilvl w:val="0"/>
          <w:numId w:val="17"/>
        </w:numPr>
        <w:tabs>
          <w:tab w:val="clear" w:pos="720"/>
          <w:tab w:val="num" w:pos="1418"/>
        </w:tabs>
        <w:spacing w:line="276" w:lineRule="auto"/>
        <w:ind w:left="1418" w:hanging="425"/>
        <w:jc w:val="both"/>
        <w:rPr>
          <w:rFonts w:ascii="Cambria" w:hAnsi="Cambria"/>
          <w:sz w:val="24"/>
          <w:szCs w:val="24"/>
        </w:rPr>
      </w:pPr>
      <w:r w:rsidRPr="00F61BF2">
        <w:rPr>
          <w:rFonts w:ascii="Cambria" w:hAnsi="Cambria"/>
          <w:sz w:val="24"/>
          <w:szCs w:val="24"/>
        </w:rPr>
        <w:t>jej złożenie stanowi czyn nieuczciwej konkurencji w rozumieniu przepisów o zwalczaniu nieuczciwej konkurencji;</w:t>
      </w:r>
    </w:p>
    <w:p w14:paraId="0AE2533C" w14:textId="77777777" w:rsidR="009C2E5D" w:rsidRPr="00F61BF2" w:rsidRDefault="009C2E5D" w:rsidP="00AC7CB6">
      <w:pPr>
        <w:pStyle w:val="Zwykytekst"/>
        <w:numPr>
          <w:ilvl w:val="0"/>
          <w:numId w:val="17"/>
        </w:numPr>
        <w:tabs>
          <w:tab w:val="clear" w:pos="720"/>
          <w:tab w:val="num" w:pos="1418"/>
        </w:tabs>
        <w:spacing w:line="276" w:lineRule="auto"/>
        <w:ind w:left="1418" w:hanging="425"/>
        <w:jc w:val="both"/>
        <w:rPr>
          <w:rFonts w:ascii="Cambria" w:hAnsi="Cambria"/>
          <w:sz w:val="24"/>
          <w:szCs w:val="24"/>
          <w:lang w:val="pl-PL"/>
        </w:rPr>
      </w:pPr>
      <w:r w:rsidRPr="00F61BF2">
        <w:rPr>
          <w:rFonts w:ascii="Cambria" w:hAnsi="Cambria"/>
          <w:sz w:val="24"/>
          <w:szCs w:val="24"/>
        </w:rPr>
        <w:t>jej całkowita cena brutto uznana zostanie przez Zamawiającego za rażąco niską;</w:t>
      </w:r>
    </w:p>
    <w:p w14:paraId="279FEAB5" w14:textId="0411439F" w:rsidR="009C2E5D" w:rsidRPr="00F61BF2" w:rsidRDefault="009C2E5D" w:rsidP="00AC7CB6">
      <w:pPr>
        <w:pStyle w:val="Zwykytekst"/>
        <w:numPr>
          <w:ilvl w:val="0"/>
          <w:numId w:val="17"/>
        </w:numPr>
        <w:tabs>
          <w:tab w:val="clear" w:pos="720"/>
          <w:tab w:val="num" w:pos="1418"/>
        </w:tabs>
        <w:spacing w:line="276" w:lineRule="auto"/>
        <w:ind w:left="1418" w:hanging="425"/>
        <w:jc w:val="both"/>
        <w:rPr>
          <w:rFonts w:ascii="Cambria" w:hAnsi="Cambria"/>
          <w:sz w:val="24"/>
          <w:szCs w:val="24"/>
        </w:rPr>
      </w:pPr>
      <w:r w:rsidRPr="00F61BF2">
        <w:rPr>
          <w:rFonts w:ascii="Cambria" w:hAnsi="Cambria"/>
          <w:sz w:val="24"/>
          <w:szCs w:val="24"/>
        </w:rPr>
        <w:t xml:space="preserve">zawiera błędy niemożliwe do poprawienia </w:t>
      </w:r>
      <w:r w:rsidRPr="00F61BF2">
        <w:rPr>
          <w:rFonts w:ascii="Cambria" w:hAnsi="Cambria"/>
          <w:color w:val="000000"/>
          <w:sz w:val="24"/>
          <w:szCs w:val="24"/>
        </w:rPr>
        <w:t xml:space="preserve">zgodnie z pkt. </w:t>
      </w:r>
      <w:r w:rsidR="00AC7CB6">
        <w:rPr>
          <w:rFonts w:ascii="Cambria" w:hAnsi="Cambria"/>
          <w:color w:val="000000"/>
          <w:sz w:val="24"/>
          <w:szCs w:val="24"/>
          <w:lang w:val="pl-PL"/>
        </w:rPr>
        <w:t>25</w:t>
      </w:r>
      <w:r w:rsidRPr="00F61BF2">
        <w:rPr>
          <w:rFonts w:ascii="Cambria" w:hAnsi="Cambria"/>
          <w:color w:val="000000"/>
          <w:sz w:val="24"/>
          <w:szCs w:val="24"/>
        </w:rPr>
        <w:t xml:space="preserve"> niniejszej</w:t>
      </w:r>
      <w:r w:rsidR="00A23419" w:rsidRPr="00F61BF2">
        <w:rPr>
          <w:rFonts w:ascii="Cambria" w:hAnsi="Cambria"/>
          <w:sz w:val="24"/>
          <w:szCs w:val="24"/>
        </w:rPr>
        <w:t xml:space="preserve"> </w:t>
      </w:r>
      <w:r w:rsidR="00E9128E" w:rsidRPr="00F61BF2">
        <w:rPr>
          <w:rFonts w:ascii="Cambria" w:hAnsi="Cambria"/>
          <w:sz w:val="24"/>
          <w:szCs w:val="24"/>
          <w:lang w:val="pl-PL"/>
        </w:rPr>
        <w:t>SWZ</w:t>
      </w:r>
      <w:r w:rsidRPr="00F61BF2">
        <w:rPr>
          <w:rFonts w:ascii="Cambria" w:hAnsi="Cambria"/>
          <w:sz w:val="24"/>
          <w:szCs w:val="24"/>
        </w:rPr>
        <w:t>;</w:t>
      </w:r>
    </w:p>
    <w:p w14:paraId="3CFBE74A" w14:textId="77777777" w:rsidR="009C2E5D" w:rsidRPr="00F61BF2" w:rsidRDefault="009C2E5D" w:rsidP="00AC7CB6">
      <w:pPr>
        <w:pStyle w:val="Zwykytekst"/>
        <w:numPr>
          <w:ilvl w:val="0"/>
          <w:numId w:val="17"/>
        </w:numPr>
        <w:tabs>
          <w:tab w:val="clear" w:pos="720"/>
          <w:tab w:val="num" w:pos="1418"/>
        </w:tabs>
        <w:spacing w:line="276" w:lineRule="auto"/>
        <w:ind w:left="1418" w:hanging="425"/>
        <w:jc w:val="both"/>
        <w:rPr>
          <w:rFonts w:ascii="Cambria" w:hAnsi="Cambria"/>
          <w:sz w:val="24"/>
          <w:szCs w:val="24"/>
        </w:rPr>
      </w:pPr>
      <w:r w:rsidRPr="00F61BF2">
        <w:rPr>
          <w:rFonts w:ascii="Cambria" w:hAnsi="Cambria"/>
          <w:sz w:val="24"/>
          <w:szCs w:val="24"/>
        </w:rPr>
        <w:t>jest nieważna na podstawie odrębnych przepisów;</w:t>
      </w:r>
    </w:p>
    <w:p w14:paraId="26E4CAF1" w14:textId="6DFCDC16" w:rsidR="009C2E5D" w:rsidRPr="00F61BF2" w:rsidRDefault="009C2E5D" w:rsidP="00AC7CB6">
      <w:pPr>
        <w:pStyle w:val="Zwykytekst"/>
        <w:numPr>
          <w:ilvl w:val="0"/>
          <w:numId w:val="17"/>
        </w:numPr>
        <w:tabs>
          <w:tab w:val="clear" w:pos="720"/>
          <w:tab w:val="num" w:pos="1418"/>
        </w:tabs>
        <w:spacing w:line="276" w:lineRule="auto"/>
        <w:ind w:left="1418" w:hanging="425"/>
        <w:jc w:val="both"/>
        <w:rPr>
          <w:rFonts w:ascii="Cambria" w:hAnsi="Cambria"/>
          <w:sz w:val="24"/>
          <w:szCs w:val="24"/>
        </w:rPr>
      </w:pPr>
      <w:r w:rsidRPr="00F61BF2">
        <w:rPr>
          <w:rFonts w:ascii="Cambria" w:hAnsi="Cambria"/>
          <w:sz w:val="24"/>
          <w:szCs w:val="24"/>
        </w:rPr>
        <w:t xml:space="preserve">Wykonawca nie dostarczył w terminie wyznaczonym przez Zamawiającego, brakujących dokumentów i wyjaśnień, o których mowa </w:t>
      </w:r>
      <w:r w:rsidRPr="00F61BF2">
        <w:rPr>
          <w:rFonts w:ascii="Cambria" w:hAnsi="Cambria"/>
          <w:color w:val="000000"/>
          <w:sz w:val="24"/>
          <w:szCs w:val="24"/>
        </w:rPr>
        <w:t xml:space="preserve">w pkt. </w:t>
      </w:r>
      <w:r w:rsidR="00DF6422">
        <w:rPr>
          <w:rFonts w:ascii="Cambria" w:hAnsi="Cambria"/>
          <w:color w:val="000000"/>
          <w:sz w:val="24"/>
          <w:szCs w:val="24"/>
          <w:lang w:val="pl-PL"/>
        </w:rPr>
        <w:t>24</w:t>
      </w:r>
      <w:r w:rsidR="00A23419" w:rsidRPr="00F61BF2">
        <w:rPr>
          <w:rFonts w:ascii="Cambria" w:hAnsi="Cambria"/>
          <w:color w:val="000000"/>
          <w:sz w:val="24"/>
          <w:szCs w:val="24"/>
        </w:rPr>
        <w:t xml:space="preserve"> </w:t>
      </w:r>
      <w:r w:rsidR="00315B94" w:rsidRPr="00F61BF2">
        <w:rPr>
          <w:rFonts w:ascii="Cambria" w:hAnsi="Cambria"/>
          <w:color w:val="000000"/>
          <w:sz w:val="24"/>
          <w:szCs w:val="24"/>
        </w:rPr>
        <w:t>SWZ</w:t>
      </w:r>
      <w:r w:rsidRPr="00F61BF2">
        <w:rPr>
          <w:rFonts w:ascii="Cambria" w:hAnsi="Cambria"/>
          <w:color w:val="000000"/>
          <w:sz w:val="24"/>
          <w:szCs w:val="24"/>
        </w:rPr>
        <w:t>;</w:t>
      </w:r>
    </w:p>
    <w:p w14:paraId="324A36D9" w14:textId="77777777" w:rsidR="009C2E5D" w:rsidRPr="00F61BF2" w:rsidRDefault="009C2E5D" w:rsidP="00AC7CB6">
      <w:pPr>
        <w:pStyle w:val="Zwykytekst"/>
        <w:numPr>
          <w:ilvl w:val="0"/>
          <w:numId w:val="17"/>
        </w:numPr>
        <w:tabs>
          <w:tab w:val="clear" w:pos="720"/>
          <w:tab w:val="num" w:pos="1418"/>
        </w:tabs>
        <w:spacing w:line="276" w:lineRule="auto"/>
        <w:ind w:left="1418" w:hanging="425"/>
        <w:jc w:val="both"/>
        <w:rPr>
          <w:rFonts w:ascii="Cambria" w:hAnsi="Cambria"/>
          <w:sz w:val="24"/>
          <w:szCs w:val="24"/>
          <w:lang w:val="pl-PL"/>
        </w:rPr>
      </w:pPr>
      <w:r w:rsidRPr="00F61BF2">
        <w:rPr>
          <w:rFonts w:ascii="Cambria" w:hAnsi="Cambria"/>
          <w:sz w:val="24"/>
          <w:szCs w:val="24"/>
        </w:rPr>
        <w:t xml:space="preserve">została złożona przez Wykonawcę wykluczonego z udziału w niniejszym postępowaniu o udzielenie zamówienia; </w:t>
      </w:r>
    </w:p>
    <w:p w14:paraId="48767258" w14:textId="0237EC44" w:rsidR="00E976E8" w:rsidRPr="00F61BF2" w:rsidRDefault="00E976E8" w:rsidP="00AC7CB6">
      <w:pPr>
        <w:pStyle w:val="Zwykytekst"/>
        <w:numPr>
          <w:ilvl w:val="0"/>
          <w:numId w:val="17"/>
        </w:numPr>
        <w:tabs>
          <w:tab w:val="clear" w:pos="720"/>
          <w:tab w:val="num" w:pos="1418"/>
        </w:tabs>
        <w:spacing w:line="276" w:lineRule="auto"/>
        <w:ind w:left="1418" w:hanging="425"/>
        <w:jc w:val="both"/>
        <w:rPr>
          <w:rFonts w:ascii="Cambria" w:hAnsi="Cambria"/>
          <w:sz w:val="24"/>
          <w:szCs w:val="24"/>
          <w:lang w:val="pl-PL"/>
        </w:rPr>
      </w:pPr>
      <w:r w:rsidRPr="00F61BF2">
        <w:rPr>
          <w:rFonts w:ascii="Cambria" w:hAnsi="Cambria"/>
          <w:sz w:val="24"/>
          <w:szCs w:val="24"/>
          <w:u w:val="single"/>
          <w:lang w:val="pl-PL"/>
        </w:rPr>
        <w:t xml:space="preserve">Wykonawca nie odbył wymaganej </w:t>
      </w:r>
      <w:r w:rsidR="00743A47" w:rsidRPr="00F61BF2">
        <w:rPr>
          <w:rFonts w:ascii="Cambria" w:hAnsi="Cambria"/>
          <w:sz w:val="24"/>
          <w:szCs w:val="24"/>
          <w:u w:val="single"/>
          <w:lang w:val="pl-PL"/>
        </w:rPr>
        <w:t xml:space="preserve">w </w:t>
      </w:r>
      <w:r w:rsidR="00743A47" w:rsidRPr="0097271F">
        <w:rPr>
          <w:rFonts w:ascii="Cambria" w:hAnsi="Cambria"/>
          <w:sz w:val="24"/>
          <w:szCs w:val="24"/>
          <w:u w:val="single"/>
          <w:lang w:val="pl-PL"/>
        </w:rPr>
        <w:t>pkt. 3.1</w:t>
      </w:r>
      <w:r w:rsidR="0097271F" w:rsidRPr="0097271F">
        <w:rPr>
          <w:rFonts w:ascii="Cambria" w:hAnsi="Cambria"/>
          <w:sz w:val="24"/>
          <w:szCs w:val="24"/>
          <w:u w:val="single"/>
          <w:lang w:val="pl-PL"/>
        </w:rPr>
        <w:t>7</w:t>
      </w:r>
      <w:r w:rsidR="00743A47" w:rsidRPr="0097271F">
        <w:rPr>
          <w:rFonts w:ascii="Cambria" w:hAnsi="Cambria"/>
          <w:sz w:val="24"/>
          <w:szCs w:val="24"/>
          <w:u w:val="single"/>
          <w:lang w:val="pl-PL"/>
        </w:rPr>
        <w:t xml:space="preserve"> lit. c) SWZ</w:t>
      </w:r>
      <w:r w:rsidR="00743A47" w:rsidRPr="00F61BF2">
        <w:rPr>
          <w:rFonts w:ascii="Cambria" w:hAnsi="Cambria"/>
          <w:sz w:val="24"/>
          <w:szCs w:val="24"/>
          <w:u w:val="single"/>
          <w:lang w:val="pl-PL"/>
        </w:rPr>
        <w:t xml:space="preserve"> </w:t>
      </w:r>
      <w:r w:rsidRPr="00F61BF2">
        <w:rPr>
          <w:rFonts w:ascii="Cambria" w:hAnsi="Cambria"/>
          <w:sz w:val="24"/>
          <w:szCs w:val="24"/>
          <w:u w:val="single"/>
          <w:lang w:val="pl-PL"/>
        </w:rPr>
        <w:t xml:space="preserve">wizji lokalnej </w:t>
      </w:r>
      <w:r w:rsidR="0097271F">
        <w:rPr>
          <w:rFonts w:ascii="Cambria" w:hAnsi="Cambria"/>
          <w:sz w:val="24"/>
          <w:szCs w:val="24"/>
          <w:u w:val="single"/>
          <w:lang w:val="pl-PL"/>
        </w:rPr>
        <w:t>(</w:t>
      </w:r>
      <w:r w:rsidRPr="00F61BF2">
        <w:rPr>
          <w:rFonts w:ascii="Cambria" w:hAnsi="Cambria"/>
          <w:b/>
          <w:bCs/>
          <w:sz w:val="24"/>
          <w:szCs w:val="24"/>
          <w:u w:val="single"/>
          <w:lang w:val="pl-PL"/>
        </w:rPr>
        <w:t xml:space="preserve">załącznik nr </w:t>
      </w:r>
      <w:r w:rsidR="00AB36EB" w:rsidRPr="00F61BF2">
        <w:rPr>
          <w:rFonts w:ascii="Cambria" w:hAnsi="Cambria"/>
          <w:b/>
          <w:bCs/>
          <w:sz w:val="24"/>
          <w:szCs w:val="24"/>
          <w:u w:val="single"/>
          <w:lang w:val="pl-PL"/>
        </w:rPr>
        <w:t>4</w:t>
      </w:r>
      <w:r w:rsidRPr="00F61BF2">
        <w:rPr>
          <w:rFonts w:ascii="Cambria" w:hAnsi="Cambria"/>
          <w:sz w:val="24"/>
          <w:szCs w:val="24"/>
          <w:u w:val="single"/>
          <w:lang w:val="pl-PL"/>
        </w:rPr>
        <w:t xml:space="preserve"> do SWZ</w:t>
      </w:r>
      <w:r w:rsidR="00EE7C39">
        <w:rPr>
          <w:rFonts w:ascii="Cambria" w:hAnsi="Cambria"/>
          <w:sz w:val="24"/>
          <w:szCs w:val="24"/>
          <w:u w:val="single"/>
          <w:lang w:val="pl-PL"/>
        </w:rPr>
        <w:t xml:space="preserve"> podlega uzupełnieniu zgodnie z zapisami pkt. 24 SWZ)</w:t>
      </w:r>
      <w:r w:rsidRPr="00F61BF2">
        <w:rPr>
          <w:rFonts w:ascii="Cambria" w:hAnsi="Cambria"/>
          <w:sz w:val="24"/>
          <w:szCs w:val="24"/>
          <w:lang w:val="pl-PL"/>
        </w:rPr>
        <w:t>;</w:t>
      </w:r>
    </w:p>
    <w:p w14:paraId="4702E0CB" w14:textId="77777777" w:rsidR="00787AED" w:rsidRPr="00F61BF2" w:rsidRDefault="00787AED" w:rsidP="00DF6422">
      <w:pPr>
        <w:pStyle w:val="Zwykytekst"/>
        <w:numPr>
          <w:ilvl w:val="0"/>
          <w:numId w:val="17"/>
        </w:numPr>
        <w:tabs>
          <w:tab w:val="clear" w:pos="720"/>
          <w:tab w:val="num" w:pos="1418"/>
        </w:tabs>
        <w:spacing w:after="120" w:line="276" w:lineRule="auto"/>
        <w:ind w:left="1417" w:hanging="425"/>
        <w:jc w:val="both"/>
        <w:rPr>
          <w:rFonts w:ascii="Cambria" w:hAnsi="Cambria"/>
          <w:sz w:val="24"/>
          <w:szCs w:val="24"/>
        </w:rPr>
      </w:pPr>
      <w:r w:rsidRPr="00F61BF2">
        <w:rPr>
          <w:rFonts w:ascii="Cambria" w:hAnsi="Cambria"/>
          <w:sz w:val="24"/>
          <w:szCs w:val="24"/>
        </w:rPr>
        <w:t>Wykonawca nie wyraził zgody na przedłużenie terminu związania ofertą</w:t>
      </w:r>
      <w:r w:rsidR="00D60DD3" w:rsidRPr="00F61BF2">
        <w:rPr>
          <w:rFonts w:ascii="Cambria" w:hAnsi="Cambria"/>
          <w:sz w:val="24"/>
          <w:szCs w:val="24"/>
          <w:lang w:val="pl-PL"/>
        </w:rPr>
        <w:t>.</w:t>
      </w:r>
    </w:p>
    <w:p w14:paraId="39381FD8" w14:textId="0FA4138F" w:rsidR="00BD3B8E" w:rsidRPr="00F61BF2" w:rsidRDefault="00BD3B8E" w:rsidP="001B243F">
      <w:pPr>
        <w:pStyle w:val="Tekstpodstawowy3"/>
        <w:numPr>
          <w:ilvl w:val="1"/>
          <w:numId w:val="31"/>
        </w:numPr>
        <w:tabs>
          <w:tab w:val="left" w:pos="-993"/>
        </w:tabs>
        <w:spacing w:after="0"/>
        <w:ind w:left="993" w:hanging="567"/>
        <w:jc w:val="both"/>
        <w:rPr>
          <w:rFonts w:ascii="Cambria" w:hAnsi="Cambria"/>
          <w:sz w:val="24"/>
          <w:szCs w:val="24"/>
          <w:lang w:val="pl-PL"/>
        </w:rPr>
      </w:pPr>
      <w:r w:rsidRPr="00F61BF2">
        <w:rPr>
          <w:rFonts w:ascii="Cambria" w:hAnsi="Cambria"/>
          <w:sz w:val="24"/>
          <w:szCs w:val="24"/>
          <w:lang w:val="pl-PL"/>
        </w:rPr>
        <w:t xml:space="preserve">Zamawiający zastrzega sobie możliwość odrzucenia oferty w przypadku gdy jej cena jest wyższa od kwoty, którą Zamawiający </w:t>
      </w:r>
      <w:r w:rsidR="00754005" w:rsidRPr="00F61BF2">
        <w:rPr>
          <w:rFonts w:ascii="Cambria" w:hAnsi="Cambria"/>
          <w:sz w:val="24"/>
          <w:szCs w:val="24"/>
          <w:lang w:val="pl-PL"/>
        </w:rPr>
        <w:t>może</w:t>
      </w:r>
      <w:r w:rsidRPr="00F61BF2">
        <w:rPr>
          <w:rFonts w:ascii="Cambria" w:hAnsi="Cambria"/>
          <w:sz w:val="24"/>
          <w:szCs w:val="24"/>
          <w:lang w:val="pl-PL"/>
        </w:rPr>
        <w:t xml:space="preserve"> przeznaczyć na sfinansowanie zamówienia</w:t>
      </w:r>
      <w:r w:rsidR="00754005" w:rsidRPr="00F61BF2">
        <w:rPr>
          <w:rFonts w:ascii="Cambria" w:hAnsi="Cambria"/>
          <w:sz w:val="24"/>
          <w:szCs w:val="24"/>
          <w:lang w:val="pl-PL"/>
        </w:rPr>
        <w:t>, chyba, że Zamawiający dokona zwiększenia pierwotnie planowanej kwoty.</w:t>
      </w:r>
    </w:p>
    <w:p w14:paraId="67DAB03B" w14:textId="0ACD74D5" w:rsidR="00146C78" w:rsidRPr="00F61BF2" w:rsidRDefault="00146C78" w:rsidP="001B243F">
      <w:pPr>
        <w:pStyle w:val="Styl1"/>
        <w:numPr>
          <w:ilvl w:val="0"/>
          <w:numId w:val="31"/>
        </w:numPr>
        <w:spacing w:before="200"/>
        <w:ind w:left="425" w:hanging="425"/>
        <w:rPr>
          <w:rFonts w:ascii="Cambria" w:hAnsi="Cambria"/>
        </w:rPr>
      </w:pPr>
      <w:r w:rsidRPr="00F61BF2">
        <w:rPr>
          <w:rFonts w:ascii="Cambria" w:hAnsi="Cambria"/>
        </w:rPr>
        <w:lastRenderedPageBreak/>
        <w:t>Dokumenty składane wraz z ofertą</w:t>
      </w:r>
    </w:p>
    <w:p w14:paraId="57ECCBE1" w14:textId="622CC30E" w:rsidR="00DF6422" w:rsidRDefault="00146C78" w:rsidP="001B243F">
      <w:pPr>
        <w:pStyle w:val="Tekstpodstawowy3"/>
        <w:numPr>
          <w:ilvl w:val="1"/>
          <w:numId w:val="31"/>
        </w:numPr>
        <w:tabs>
          <w:tab w:val="left" w:pos="-993"/>
        </w:tabs>
        <w:spacing w:after="0" w:line="276" w:lineRule="auto"/>
        <w:ind w:left="993" w:hanging="567"/>
        <w:jc w:val="both"/>
        <w:rPr>
          <w:rFonts w:ascii="Cambria" w:hAnsi="Cambria"/>
          <w:sz w:val="24"/>
          <w:szCs w:val="24"/>
        </w:rPr>
      </w:pPr>
      <w:r w:rsidRPr="00F61BF2">
        <w:rPr>
          <w:rFonts w:ascii="Cambria" w:hAnsi="Cambria"/>
          <w:sz w:val="24"/>
          <w:szCs w:val="24"/>
        </w:rPr>
        <w:t>Wykonawca biorący udział w postępowaniu winien złożyć ofertę, której zawartość stanowić będzie wypełniony Formularz ofert</w:t>
      </w:r>
      <w:r w:rsidR="00CF14FE" w:rsidRPr="00F61BF2">
        <w:rPr>
          <w:rFonts w:ascii="Cambria" w:hAnsi="Cambria"/>
          <w:sz w:val="24"/>
          <w:szCs w:val="24"/>
          <w:lang w:val="pl-PL"/>
        </w:rPr>
        <w:t>owy</w:t>
      </w:r>
      <w:r w:rsidRPr="00F61BF2">
        <w:rPr>
          <w:rFonts w:ascii="Cambria" w:hAnsi="Cambria"/>
          <w:sz w:val="24"/>
          <w:szCs w:val="24"/>
        </w:rPr>
        <w:t xml:space="preserve">, o treści odpowiadającej </w:t>
      </w:r>
      <w:r w:rsidRPr="00F61BF2">
        <w:rPr>
          <w:rFonts w:ascii="Cambria" w:hAnsi="Cambria"/>
          <w:b/>
          <w:sz w:val="24"/>
          <w:szCs w:val="24"/>
        </w:rPr>
        <w:t xml:space="preserve">załącznikowi nr </w:t>
      </w:r>
      <w:r w:rsidR="001B243F">
        <w:rPr>
          <w:rFonts w:ascii="Cambria" w:hAnsi="Cambria"/>
          <w:b/>
          <w:sz w:val="24"/>
          <w:szCs w:val="24"/>
          <w:lang w:val="pl-PL"/>
        </w:rPr>
        <w:t>2</w:t>
      </w:r>
      <w:r w:rsidR="00A23419" w:rsidRPr="00F61BF2">
        <w:rPr>
          <w:rFonts w:ascii="Cambria" w:hAnsi="Cambria"/>
          <w:sz w:val="24"/>
          <w:szCs w:val="24"/>
        </w:rPr>
        <w:t xml:space="preserve"> do </w:t>
      </w:r>
      <w:r w:rsidR="00220C98" w:rsidRPr="00F61BF2">
        <w:rPr>
          <w:rFonts w:ascii="Cambria" w:hAnsi="Cambria"/>
          <w:sz w:val="24"/>
          <w:szCs w:val="24"/>
          <w:lang w:val="pl-PL"/>
        </w:rPr>
        <w:t>SWZ</w:t>
      </w:r>
      <w:r w:rsidR="00B41D5F" w:rsidRPr="00F61BF2">
        <w:rPr>
          <w:rFonts w:ascii="Cambria" w:hAnsi="Cambria"/>
          <w:sz w:val="24"/>
          <w:szCs w:val="24"/>
          <w:lang w:val="pl-PL"/>
        </w:rPr>
        <w:t>.</w:t>
      </w:r>
    </w:p>
    <w:p w14:paraId="4246D747" w14:textId="77777777" w:rsidR="00DF6422" w:rsidRDefault="00146C78" w:rsidP="001B243F">
      <w:pPr>
        <w:pStyle w:val="Tekstpodstawowy3"/>
        <w:numPr>
          <w:ilvl w:val="1"/>
          <w:numId w:val="31"/>
        </w:numPr>
        <w:tabs>
          <w:tab w:val="left" w:pos="-993"/>
        </w:tabs>
        <w:spacing w:after="0" w:line="276" w:lineRule="auto"/>
        <w:ind w:left="993" w:hanging="567"/>
        <w:jc w:val="both"/>
        <w:rPr>
          <w:rFonts w:ascii="Cambria" w:hAnsi="Cambria"/>
          <w:sz w:val="24"/>
          <w:szCs w:val="24"/>
        </w:rPr>
      </w:pPr>
      <w:r w:rsidRPr="00DF6422">
        <w:rPr>
          <w:rFonts w:ascii="Cambria" w:hAnsi="Cambria"/>
          <w:sz w:val="24"/>
          <w:szCs w:val="24"/>
        </w:rPr>
        <w:t>W przypadku składania oferty przez Wykonawców ubiegających się wspólnie o udzielenie zamówienia, Wykonawcy składają jeden Formularz ofertowy.</w:t>
      </w:r>
    </w:p>
    <w:p w14:paraId="7664F90E" w14:textId="0D84FF67" w:rsidR="00FC56E0" w:rsidRPr="00DF6422" w:rsidRDefault="00146C78" w:rsidP="001B243F">
      <w:pPr>
        <w:pStyle w:val="Tekstpodstawowy3"/>
        <w:numPr>
          <w:ilvl w:val="1"/>
          <w:numId w:val="31"/>
        </w:numPr>
        <w:tabs>
          <w:tab w:val="left" w:pos="-993"/>
        </w:tabs>
        <w:spacing w:after="0" w:line="276" w:lineRule="auto"/>
        <w:ind w:left="993" w:hanging="567"/>
        <w:jc w:val="both"/>
        <w:rPr>
          <w:rFonts w:ascii="Cambria" w:hAnsi="Cambria"/>
          <w:sz w:val="24"/>
          <w:szCs w:val="24"/>
        </w:rPr>
      </w:pPr>
      <w:r w:rsidRPr="00EE7C39">
        <w:rPr>
          <w:rFonts w:ascii="Cambria" w:hAnsi="Cambria"/>
          <w:sz w:val="24"/>
          <w:szCs w:val="24"/>
        </w:rPr>
        <w:t>Wraz z ofertą Wykonawca winien złożyć</w:t>
      </w:r>
      <w:r w:rsidR="00CF7721" w:rsidRPr="00EE7C39">
        <w:rPr>
          <w:rFonts w:ascii="Cambria" w:hAnsi="Cambria"/>
          <w:sz w:val="24"/>
          <w:szCs w:val="24"/>
          <w:lang w:val="pl-PL"/>
        </w:rPr>
        <w:t xml:space="preserve"> </w:t>
      </w:r>
      <w:r w:rsidR="00CF7721" w:rsidRPr="00EE7C39">
        <w:rPr>
          <w:rFonts w:ascii="Cambria" w:hAnsi="Cambria"/>
          <w:sz w:val="24"/>
          <w:szCs w:val="24"/>
        </w:rPr>
        <w:t xml:space="preserve">w </w:t>
      </w:r>
      <w:r w:rsidR="0014313A" w:rsidRPr="00EE7C39">
        <w:rPr>
          <w:rFonts w:ascii="Cambria" w:hAnsi="Cambria"/>
          <w:sz w:val="24"/>
          <w:szCs w:val="24"/>
        </w:rPr>
        <w:t>formie elektronicznej</w:t>
      </w:r>
      <w:r w:rsidR="0014313A" w:rsidRPr="00EE7C39">
        <w:rPr>
          <w:rFonts w:ascii="Cambria" w:hAnsi="Cambria"/>
          <w:sz w:val="24"/>
          <w:szCs w:val="24"/>
          <w:lang w:val="pl-PL"/>
        </w:rPr>
        <w:t xml:space="preserve"> opatrzonej kwalifikowanym podpisem elektronicznym lub w postaci</w:t>
      </w:r>
      <w:r w:rsidR="0014313A" w:rsidRPr="00DF6422">
        <w:rPr>
          <w:rFonts w:ascii="Cambria" w:hAnsi="Cambria"/>
          <w:sz w:val="24"/>
          <w:szCs w:val="24"/>
          <w:lang w:val="pl-PL"/>
        </w:rPr>
        <w:t xml:space="preserve"> elektronicznej opatrzonej podpisem zaufanym lub podpisem osobistym:</w:t>
      </w:r>
    </w:p>
    <w:p w14:paraId="1AB38B98" w14:textId="08828FC8" w:rsidR="004D3C41" w:rsidRPr="00F61BF2" w:rsidRDefault="00146C78" w:rsidP="00DF6422">
      <w:pPr>
        <w:pStyle w:val="Tekstpodstawowy3"/>
        <w:numPr>
          <w:ilvl w:val="0"/>
          <w:numId w:val="8"/>
        </w:numPr>
        <w:tabs>
          <w:tab w:val="left" w:pos="-993"/>
        </w:tabs>
        <w:spacing w:after="0" w:line="276" w:lineRule="auto"/>
        <w:ind w:left="1418" w:hanging="425"/>
        <w:jc w:val="both"/>
        <w:rPr>
          <w:rFonts w:ascii="Cambria" w:hAnsi="Cambria"/>
          <w:sz w:val="24"/>
          <w:szCs w:val="24"/>
          <w:lang w:val="pl-PL"/>
        </w:rPr>
      </w:pPr>
      <w:r w:rsidRPr="00F61BF2">
        <w:rPr>
          <w:rFonts w:ascii="Cambria" w:hAnsi="Cambria"/>
          <w:sz w:val="24"/>
          <w:szCs w:val="24"/>
        </w:rPr>
        <w:t>dokumenty wymienione w pkt. 6</w:t>
      </w:r>
      <w:r w:rsidR="00EE7C39">
        <w:rPr>
          <w:rFonts w:ascii="Cambria" w:hAnsi="Cambria"/>
          <w:sz w:val="24"/>
          <w:szCs w:val="24"/>
        </w:rPr>
        <w:t>.1</w:t>
      </w:r>
      <w:r w:rsidRPr="00F61BF2">
        <w:rPr>
          <w:rFonts w:ascii="Cambria" w:hAnsi="Cambria"/>
          <w:sz w:val="24"/>
          <w:szCs w:val="24"/>
        </w:rPr>
        <w:t xml:space="preserve"> </w:t>
      </w:r>
      <w:r w:rsidR="004D3C41" w:rsidRPr="00F61BF2">
        <w:rPr>
          <w:rFonts w:ascii="Cambria" w:hAnsi="Cambria"/>
          <w:sz w:val="24"/>
          <w:szCs w:val="24"/>
        </w:rPr>
        <w:t xml:space="preserve">niniejszej </w:t>
      </w:r>
      <w:r w:rsidR="00566AB5" w:rsidRPr="00F61BF2">
        <w:rPr>
          <w:rFonts w:ascii="Cambria" w:hAnsi="Cambria"/>
          <w:sz w:val="24"/>
          <w:szCs w:val="24"/>
          <w:lang w:val="pl-PL"/>
        </w:rPr>
        <w:t>specyfikacji</w:t>
      </w:r>
      <w:r w:rsidR="00B87656" w:rsidRPr="00F61BF2">
        <w:rPr>
          <w:rFonts w:ascii="Cambria" w:hAnsi="Cambria"/>
          <w:sz w:val="24"/>
          <w:szCs w:val="24"/>
          <w:lang w:val="pl-PL"/>
        </w:rPr>
        <w:t>,</w:t>
      </w:r>
    </w:p>
    <w:p w14:paraId="74FF0348" w14:textId="77C463B3" w:rsidR="00566AB5" w:rsidRPr="00F61BF2" w:rsidRDefault="00566AB5" w:rsidP="00DF6422">
      <w:pPr>
        <w:pStyle w:val="Tekstpodstawowy3"/>
        <w:numPr>
          <w:ilvl w:val="0"/>
          <w:numId w:val="8"/>
        </w:numPr>
        <w:tabs>
          <w:tab w:val="left" w:pos="-993"/>
        </w:tabs>
        <w:spacing w:after="0" w:line="276" w:lineRule="auto"/>
        <w:ind w:left="1418" w:hanging="425"/>
        <w:jc w:val="both"/>
        <w:rPr>
          <w:rFonts w:ascii="Cambria" w:hAnsi="Cambria"/>
          <w:sz w:val="24"/>
          <w:szCs w:val="24"/>
          <w:lang w:val="pl-PL"/>
        </w:rPr>
      </w:pPr>
      <w:r w:rsidRPr="00F61BF2">
        <w:rPr>
          <w:rFonts w:ascii="Cambria" w:hAnsi="Cambria"/>
          <w:sz w:val="24"/>
          <w:szCs w:val="24"/>
        </w:rPr>
        <w:t>dokument</w:t>
      </w:r>
      <w:r w:rsidR="00AB36EB" w:rsidRPr="00F61BF2">
        <w:rPr>
          <w:rFonts w:ascii="Cambria" w:hAnsi="Cambria"/>
          <w:sz w:val="24"/>
          <w:szCs w:val="24"/>
        </w:rPr>
        <w:t>, o którym mowa w pkt. 7.</w:t>
      </w:r>
      <w:r w:rsidR="00E13945">
        <w:rPr>
          <w:rFonts w:ascii="Cambria" w:hAnsi="Cambria"/>
          <w:sz w:val="24"/>
          <w:szCs w:val="24"/>
        </w:rPr>
        <w:t>5 lit. b)</w:t>
      </w:r>
      <w:r w:rsidR="00AB36EB" w:rsidRPr="00F61BF2">
        <w:rPr>
          <w:rFonts w:ascii="Cambria" w:hAnsi="Cambria"/>
          <w:sz w:val="24"/>
          <w:szCs w:val="24"/>
        </w:rPr>
        <w:t xml:space="preserve"> tj. aktualny odpis z właściwego rejestru lub z centralnej ewidencji i informacji o działalności gospodarczej</w:t>
      </w:r>
    </w:p>
    <w:p w14:paraId="41F1850E" w14:textId="58DBF112" w:rsidR="00B87656" w:rsidRPr="00F61BF2" w:rsidRDefault="00B87656" w:rsidP="00DF6422">
      <w:pPr>
        <w:pStyle w:val="Tekstpodstawowy3"/>
        <w:numPr>
          <w:ilvl w:val="0"/>
          <w:numId w:val="8"/>
        </w:numPr>
        <w:tabs>
          <w:tab w:val="left" w:pos="-993"/>
        </w:tabs>
        <w:spacing w:after="0" w:line="276" w:lineRule="auto"/>
        <w:ind w:left="1418" w:hanging="425"/>
        <w:jc w:val="both"/>
        <w:rPr>
          <w:rFonts w:ascii="Cambria" w:hAnsi="Cambria"/>
          <w:sz w:val="24"/>
          <w:szCs w:val="24"/>
          <w:lang w:val="pl-PL"/>
        </w:rPr>
      </w:pPr>
      <w:r w:rsidRPr="00F61BF2">
        <w:rPr>
          <w:rFonts w:ascii="Cambria" w:hAnsi="Cambria"/>
          <w:sz w:val="24"/>
          <w:szCs w:val="24"/>
        </w:rPr>
        <w:t xml:space="preserve">podpisany przez przedstawiciela Zamawiającego </w:t>
      </w:r>
      <w:r w:rsidRPr="00F26B23">
        <w:rPr>
          <w:rFonts w:ascii="Cambria" w:hAnsi="Cambria"/>
          <w:b/>
          <w:bCs/>
          <w:sz w:val="24"/>
          <w:szCs w:val="24"/>
        </w:rPr>
        <w:t>Protokół z odbycia wizji lokalnej</w:t>
      </w:r>
      <w:r w:rsidR="00F26B23">
        <w:rPr>
          <w:rFonts w:ascii="Cambria" w:hAnsi="Cambria"/>
          <w:b/>
          <w:bCs/>
          <w:sz w:val="24"/>
          <w:szCs w:val="24"/>
        </w:rPr>
        <w:t xml:space="preserve"> – </w:t>
      </w:r>
      <w:r w:rsidR="00F26B23" w:rsidRPr="00F26B23">
        <w:rPr>
          <w:rFonts w:ascii="Cambria" w:hAnsi="Cambria"/>
          <w:sz w:val="24"/>
          <w:szCs w:val="24"/>
        </w:rPr>
        <w:t>wzór</w:t>
      </w:r>
      <w:r w:rsidR="00F26B23">
        <w:rPr>
          <w:rFonts w:ascii="Cambria" w:hAnsi="Cambria"/>
          <w:b/>
          <w:bCs/>
          <w:sz w:val="24"/>
          <w:szCs w:val="24"/>
        </w:rPr>
        <w:t xml:space="preserve"> załącznik nr 4 </w:t>
      </w:r>
      <w:r w:rsidR="00F26B23" w:rsidRPr="00F26B23">
        <w:rPr>
          <w:rFonts w:ascii="Cambria" w:hAnsi="Cambria"/>
          <w:sz w:val="24"/>
          <w:szCs w:val="24"/>
        </w:rPr>
        <w:t>do SWZ</w:t>
      </w:r>
      <w:r w:rsidRPr="00F61BF2">
        <w:rPr>
          <w:rFonts w:ascii="Cambria" w:hAnsi="Cambria"/>
          <w:sz w:val="24"/>
          <w:szCs w:val="24"/>
        </w:rPr>
        <w:t>,</w:t>
      </w:r>
    </w:p>
    <w:p w14:paraId="5961F5C9" w14:textId="2431A620" w:rsidR="00566AB5" w:rsidRPr="00F61BF2" w:rsidRDefault="00566AB5" w:rsidP="00DF6422">
      <w:pPr>
        <w:pStyle w:val="Tekstpodstawowy3"/>
        <w:numPr>
          <w:ilvl w:val="0"/>
          <w:numId w:val="8"/>
        </w:numPr>
        <w:tabs>
          <w:tab w:val="left" w:pos="-993"/>
        </w:tabs>
        <w:spacing w:after="0" w:line="276" w:lineRule="auto"/>
        <w:ind w:left="1418" w:hanging="425"/>
        <w:jc w:val="both"/>
        <w:rPr>
          <w:rFonts w:ascii="Cambria" w:hAnsi="Cambria"/>
          <w:sz w:val="24"/>
          <w:szCs w:val="24"/>
        </w:rPr>
      </w:pPr>
      <w:r w:rsidRPr="00F61BF2">
        <w:rPr>
          <w:rFonts w:ascii="Cambria" w:hAnsi="Cambria"/>
          <w:sz w:val="24"/>
          <w:szCs w:val="24"/>
        </w:rPr>
        <w:t>jeżeli dotyczy – wyjaśnienia, iż zastrzeżone informacje stanowią tajemnicę przedsiębiorstwa</w:t>
      </w:r>
      <w:r w:rsidR="00B87656" w:rsidRPr="00F61BF2">
        <w:rPr>
          <w:rFonts w:ascii="Cambria" w:hAnsi="Cambria"/>
          <w:sz w:val="24"/>
          <w:szCs w:val="24"/>
        </w:rPr>
        <w:t>,</w:t>
      </w:r>
    </w:p>
    <w:p w14:paraId="1E1F05D9" w14:textId="77777777" w:rsidR="00B7415B" w:rsidRPr="00F61BF2" w:rsidRDefault="00B7415B" w:rsidP="00DF6422">
      <w:pPr>
        <w:pStyle w:val="Tekstpodstawowy3"/>
        <w:numPr>
          <w:ilvl w:val="0"/>
          <w:numId w:val="8"/>
        </w:numPr>
        <w:tabs>
          <w:tab w:val="left" w:pos="-993"/>
        </w:tabs>
        <w:spacing w:after="0" w:line="276" w:lineRule="auto"/>
        <w:ind w:left="1418" w:hanging="425"/>
        <w:jc w:val="both"/>
        <w:rPr>
          <w:rFonts w:ascii="Cambria" w:hAnsi="Cambria"/>
          <w:sz w:val="24"/>
          <w:szCs w:val="24"/>
        </w:rPr>
      </w:pPr>
      <w:r w:rsidRPr="00F61BF2">
        <w:rPr>
          <w:rFonts w:ascii="Cambria" w:hAnsi="Cambria"/>
          <w:sz w:val="24"/>
          <w:szCs w:val="24"/>
          <w:lang w:val="pl-PL"/>
        </w:rPr>
        <w:t xml:space="preserve">jeżeli dotyczy - </w:t>
      </w:r>
      <w:r w:rsidRPr="00F61BF2">
        <w:rPr>
          <w:rFonts w:ascii="Cambria" w:hAnsi="Cambria"/>
          <w:sz w:val="24"/>
          <w:szCs w:val="24"/>
        </w:rPr>
        <w:t>umowę spółki cywilnej, jeżeli działalność gospodarcza przedsiębiorców jest prowadzona w formie spółki cywilnej.</w:t>
      </w:r>
    </w:p>
    <w:p w14:paraId="273029E7" w14:textId="77777777" w:rsidR="00A04838" w:rsidRPr="00F61BF2" w:rsidRDefault="00A04838" w:rsidP="001B243F">
      <w:pPr>
        <w:pStyle w:val="Tekstpodstawowy3"/>
        <w:numPr>
          <w:ilvl w:val="1"/>
          <w:numId w:val="31"/>
        </w:numPr>
        <w:tabs>
          <w:tab w:val="left" w:pos="-993"/>
        </w:tabs>
        <w:spacing w:after="0" w:line="276" w:lineRule="auto"/>
        <w:ind w:left="993" w:hanging="567"/>
        <w:jc w:val="both"/>
        <w:rPr>
          <w:rFonts w:ascii="Cambria" w:hAnsi="Cambria"/>
          <w:sz w:val="24"/>
          <w:szCs w:val="24"/>
        </w:rPr>
      </w:pPr>
      <w:r w:rsidRPr="00F61BF2">
        <w:rPr>
          <w:rFonts w:ascii="Cambria" w:hAnsi="Cambria"/>
          <w:sz w:val="24"/>
          <w:szCs w:val="24"/>
          <w:lang w:val="pl-PL"/>
        </w:rPr>
        <w:t xml:space="preserve">W </w:t>
      </w:r>
      <w:r w:rsidRPr="00F61BF2">
        <w:rPr>
          <w:rFonts w:ascii="Cambria" w:hAnsi="Cambria"/>
          <w:sz w:val="24"/>
          <w:szCs w:val="24"/>
        </w:rPr>
        <w:t>przypadku Wykonawców wspólnie ubiegających się o udzielenie zamówienia i ustanowienia Pełnomocnika do reprezentowania ich w postępowaniu o udzielenie zamówienia i zawarcia umowy w sprawie zamówienia – konieczne jest załączenie stosownego pełnomocnictwa w oryginale lub kopii poświadczonej za zgodność z oryginałem przez notariusza.</w:t>
      </w:r>
    </w:p>
    <w:p w14:paraId="7DC4551C" w14:textId="77777777" w:rsidR="00932A75" w:rsidRPr="00F61BF2" w:rsidRDefault="00146C78" w:rsidP="001B243F">
      <w:pPr>
        <w:pStyle w:val="Tekstpodstawowy3"/>
        <w:numPr>
          <w:ilvl w:val="1"/>
          <w:numId w:val="31"/>
        </w:numPr>
        <w:tabs>
          <w:tab w:val="left" w:pos="-993"/>
        </w:tabs>
        <w:spacing w:after="0" w:line="276" w:lineRule="auto"/>
        <w:ind w:left="993" w:hanging="567"/>
        <w:jc w:val="both"/>
        <w:rPr>
          <w:rFonts w:ascii="Cambria" w:hAnsi="Cambria"/>
          <w:sz w:val="24"/>
          <w:szCs w:val="24"/>
        </w:rPr>
      </w:pPr>
      <w:r w:rsidRPr="00F61BF2">
        <w:rPr>
          <w:rFonts w:ascii="Cambria" w:hAnsi="Cambria"/>
          <w:sz w:val="24"/>
          <w:szCs w:val="24"/>
        </w:rPr>
        <w:t xml:space="preserve">Wymagane specyfikacją dokumenty sporządzone w języku obcym muszą być złożone </w:t>
      </w:r>
      <w:r w:rsidRPr="00F61BF2">
        <w:rPr>
          <w:rFonts w:ascii="Cambria" w:hAnsi="Cambria"/>
          <w:b/>
          <w:sz w:val="24"/>
          <w:szCs w:val="24"/>
          <w:u w:val="single"/>
        </w:rPr>
        <w:t>wraz</w:t>
      </w:r>
      <w:r w:rsidRPr="00F61BF2">
        <w:rPr>
          <w:rFonts w:ascii="Cambria" w:hAnsi="Cambria"/>
          <w:sz w:val="24"/>
          <w:szCs w:val="24"/>
        </w:rPr>
        <w:t xml:space="preserve"> z tłumaczeniem na język polski poświadczonym przez Wykonawcę.</w:t>
      </w:r>
    </w:p>
    <w:p w14:paraId="1C2C6A59" w14:textId="77777777" w:rsidR="00592C44" w:rsidRPr="00F61BF2" w:rsidRDefault="00592C44" w:rsidP="001B243F">
      <w:pPr>
        <w:pStyle w:val="Styl1"/>
        <w:numPr>
          <w:ilvl w:val="0"/>
          <w:numId w:val="31"/>
        </w:numPr>
        <w:spacing w:before="200"/>
        <w:ind w:left="425" w:hanging="425"/>
        <w:contextualSpacing w:val="0"/>
        <w:rPr>
          <w:rFonts w:ascii="Cambria" w:hAnsi="Cambria"/>
        </w:rPr>
      </w:pPr>
      <w:r w:rsidRPr="00F61BF2">
        <w:rPr>
          <w:rFonts w:ascii="Cambria" w:hAnsi="Cambria"/>
        </w:rPr>
        <w:t>Uzupełnienie dokumentów</w:t>
      </w:r>
    </w:p>
    <w:p w14:paraId="54232750" w14:textId="023FEA9E" w:rsidR="00592C44" w:rsidRPr="00F61BF2" w:rsidRDefault="00435E72" w:rsidP="001B243F">
      <w:pPr>
        <w:pStyle w:val="Styl1"/>
        <w:numPr>
          <w:ilvl w:val="1"/>
          <w:numId w:val="31"/>
        </w:numPr>
        <w:ind w:left="993" w:hanging="567"/>
        <w:rPr>
          <w:rFonts w:ascii="Cambria" w:hAnsi="Cambria"/>
          <w:b w:val="0"/>
        </w:rPr>
      </w:pPr>
      <w:r w:rsidRPr="00F61BF2">
        <w:rPr>
          <w:rFonts w:ascii="Cambria" w:hAnsi="Cambria"/>
          <w:b w:val="0"/>
          <w:lang w:val="pl-PL"/>
        </w:rPr>
        <w:t>Zamawiający</w:t>
      </w:r>
      <w:r w:rsidR="00592C44" w:rsidRPr="00F61BF2">
        <w:rPr>
          <w:rFonts w:ascii="Cambria" w:hAnsi="Cambria"/>
          <w:b w:val="0"/>
          <w:lang w:val="pl-PL"/>
        </w:rPr>
        <w:t xml:space="preserve"> wezwie </w:t>
      </w:r>
      <w:r w:rsidR="00B13C06" w:rsidRPr="00F61BF2">
        <w:rPr>
          <w:rFonts w:ascii="Cambria" w:hAnsi="Cambria"/>
          <w:b w:val="0"/>
          <w:lang w:val="pl-PL"/>
        </w:rPr>
        <w:t>Wykonawców</w:t>
      </w:r>
      <w:r w:rsidR="00592C44" w:rsidRPr="00F61BF2">
        <w:rPr>
          <w:rFonts w:ascii="Cambria" w:hAnsi="Cambria"/>
          <w:b w:val="0"/>
          <w:lang w:val="pl-PL"/>
        </w:rPr>
        <w:t xml:space="preserve">, którzy w określonym terminie nie złożyli wymaganych </w:t>
      </w:r>
      <w:r w:rsidR="00EE7C39">
        <w:rPr>
          <w:rFonts w:ascii="Cambria" w:hAnsi="Cambria"/>
          <w:b w:val="0"/>
          <w:lang w:val="pl-PL"/>
        </w:rPr>
        <w:t xml:space="preserve">załączników, </w:t>
      </w:r>
      <w:r w:rsidR="00592C44" w:rsidRPr="00F61BF2">
        <w:rPr>
          <w:rFonts w:ascii="Cambria" w:hAnsi="Cambria"/>
          <w:b w:val="0"/>
          <w:lang w:val="pl-PL"/>
        </w:rPr>
        <w:t>oświadczeń, dokumentów i pełnomocnictw, lub którzy złożyli wadliwe lub zawierające błędy oświadczenia, dokumenty i pełnomocnictw</w:t>
      </w:r>
      <w:r w:rsidR="00B13C06" w:rsidRPr="00F61BF2">
        <w:rPr>
          <w:rFonts w:ascii="Cambria" w:hAnsi="Cambria"/>
          <w:b w:val="0"/>
          <w:lang w:val="pl-PL"/>
        </w:rPr>
        <w:t>a, do ich uzupełnienia.</w:t>
      </w:r>
    </w:p>
    <w:p w14:paraId="63A80E30" w14:textId="77777777" w:rsidR="00592C44" w:rsidRPr="00F61BF2" w:rsidRDefault="00592C44" w:rsidP="001B243F">
      <w:pPr>
        <w:pStyle w:val="Styl1"/>
        <w:numPr>
          <w:ilvl w:val="1"/>
          <w:numId w:val="31"/>
        </w:numPr>
        <w:ind w:left="993" w:hanging="567"/>
        <w:rPr>
          <w:rFonts w:ascii="Cambria" w:hAnsi="Cambria"/>
          <w:b w:val="0"/>
          <w:lang w:val="pl-PL"/>
        </w:rPr>
      </w:pPr>
      <w:r w:rsidRPr="00F61BF2">
        <w:rPr>
          <w:rFonts w:ascii="Cambria" w:hAnsi="Cambria"/>
          <w:b w:val="0"/>
          <w:lang w:val="pl-PL"/>
        </w:rPr>
        <w:t xml:space="preserve">Złożone na wezwanie </w:t>
      </w:r>
      <w:r w:rsidR="00435E72" w:rsidRPr="00F61BF2">
        <w:rPr>
          <w:rFonts w:ascii="Cambria" w:hAnsi="Cambria"/>
          <w:b w:val="0"/>
          <w:lang w:val="pl-PL"/>
        </w:rPr>
        <w:t>Zamawiającego</w:t>
      </w:r>
      <w:r w:rsidRPr="00F61BF2">
        <w:rPr>
          <w:rFonts w:ascii="Cambria" w:hAnsi="Cambria"/>
          <w:b w:val="0"/>
          <w:lang w:val="pl-PL"/>
        </w:rPr>
        <w:t xml:space="preserve"> oświadczenia, dokumenty i pełnomocnictwa winny potwierdzać wymagania </w:t>
      </w:r>
      <w:r w:rsidR="00435E72" w:rsidRPr="00F61BF2">
        <w:rPr>
          <w:rFonts w:ascii="Cambria" w:hAnsi="Cambria"/>
          <w:b w:val="0"/>
          <w:lang w:val="pl-PL"/>
        </w:rPr>
        <w:t>Zamawiającego</w:t>
      </w:r>
      <w:r w:rsidR="00DA61FB" w:rsidRPr="00F61BF2">
        <w:rPr>
          <w:rFonts w:ascii="Cambria" w:hAnsi="Cambria"/>
          <w:b w:val="0"/>
          <w:lang w:val="pl-PL"/>
        </w:rPr>
        <w:t>, nie później niż w dniu, w którym upłynął termin składania ofert.</w:t>
      </w:r>
    </w:p>
    <w:p w14:paraId="41353761" w14:textId="77777777" w:rsidR="00DA61FB" w:rsidRPr="00F61BF2" w:rsidRDefault="00DA61FB" w:rsidP="001B243F">
      <w:pPr>
        <w:pStyle w:val="Styl1"/>
        <w:numPr>
          <w:ilvl w:val="1"/>
          <w:numId w:val="31"/>
        </w:numPr>
        <w:ind w:left="993" w:hanging="567"/>
        <w:rPr>
          <w:rFonts w:ascii="Cambria" w:hAnsi="Cambria"/>
          <w:b w:val="0"/>
          <w:lang w:val="pl-PL"/>
        </w:rPr>
      </w:pPr>
      <w:bookmarkStart w:id="72" w:name="_Hlk172628177"/>
      <w:r w:rsidRPr="00F61BF2">
        <w:rPr>
          <w:rFonts w:ascii="Cambria" w:hAnsi="Cambria"/>
          <w:b w:val="0"/>
          <w:lang w:val="pl-PL"/>
        </w:rPr>
        <w:t xml:space="preserve">W toku badania i oceny ofert </w:t>
      </w:r>
      <w:r w:rsidR="00435E72" w:rsidRPr="00F61BF2">
        <w:rPr>
          <w:rFonts w:ascii="Cambria" w:hAnsi="Cambria"/>
          <w:b w:val="0"/>
          <w:lang w:val="pl-PL"/>
        </w:rPr>
        <w:t>Zamawiający</w:t>
      </w:r>
      <w:r w:rsidRPr="00F61BF2">
        <w:rPr>
          <w:rFonts w:ascii="Cambria" w:hAnsi="Cambria"/>
          <w:b w:val="0"/>
          <w:lang w:val="pl-PL"/>
        </w:rPr>
        <w:t xml:space="preserve"> może żądać od Wykonawców wyjaśnień dotyczących treści złożonych ofert.</w:t>
      </w:r>
    </w:p>
    <w:p w14:paraId="319A6C51" w14:textId="77777777" w:rsidR="00DA61FB" w:rsidRPr="00F61BF2" w:rsidRDefault="00DA61FB" w:rsidP="001B243F">
      <w:pPr>
        <w:pStyle w:val="Styl1"/>
        <w:numPr>
          <w:ilvl w:val="1"/>
          <w:numId w:val="31"/>
        </w:numPr>
        <w:ind w:left="993" w:hanging="567"/>
        <w:rPr>
          <w:rFonts w:ascii="Cambria" w:hAnsi="Cambria"/>
          <w:b w:val="0"/>
          <w:lang w:val="pl-PL"/>
        </w:rPr>
      </w:pPr>
      <w:r w:rsidRPr="00F61BF2">
        <w:rPr>
          <w:rFonts w:ascii="Cambria" w:hAnsi="Cambria"/>
          <w:b w:val="0"/>
          <w:lang w:val="pl-PL"/>
        </w:rPr>
        <w:t xml:space="preserve">W przypadku zaistnienia konieczności </w:t>
      </w:r>
      <w:r w:rsidR="00435E72" w:rsidRPr="00F61BF2">
        <w:rPr>
          <w:rFonts w:ascii="Cambria" w:hAnsi="Cambria"/>
          <w:b w:val="0"/>
          <w:lang w:val="pl-PL"/>
        </w:rPr>
        <w:t>Zamawiający</w:t>
      </w:r>
      <w:r w:rsidRPr="00F61BF2">
        <w:rPr>
          <w:rFonts w:ascii="Cambria" w:hAnsi="Cambria"/>
          <w:b w:val="0"/>
          <w:lang w:val="pl-PL"/>
        </w:rPr>
        <w:t xml:space="preserve"> wezwie w wyznaczonym przez siebie terminie, do złożenia wyjaśnień dotyczących złożonych oświadczeń, dokumentów i pełnomocnictw.</w:t>
      </w:r>
    </w:p>
    <w:bookmarkEnd w:id="72"/>
    <w:p w14:paraId="5158BFD3" w14:textId="2575C6DA" w:rsidR="00B87656" w:rsidRPr="00F61BF2" w:rsidRDefault="00B87656" w:rsidP="001B243F">
      <w:pPr>
        <w:pStyle w:val="Styl1"/>
        <w:numPr>
          <w:ilvl w:val="1"/>
          <w:numId w:val="31"/>
        </w:numPr>
        <w:ind w:left="992" w:hanging="567"/>
        <w:contextualSpacing w:val="0"/>
        <w:rPr>
          <w:rFonts w:ascii="Cambria" w:hAnsi="Cambria"/>
          <w:b w:val="0"/>
          <w:lang w:val="pl-PL"/>
        </w:rPr>
      </w:pPr>
      <w:r w:rsidRPr="00F61BF2">
        <w:rPr>
          <w:rFonts w:ascii="Cambria" w:hAnsi="Cambria"/>
          <w:b w:val="0"/>
          <w:lang w:val="pl-PL"/>
        </w:rPr>
        <w:t xml:space="preserve">Czynności Zamawiającego opisane w pkt. </w:t>
      </w:r>
      <w:r w:rsidR="00DF6422">
        <w:rPr>
          <w:rFonts w:ascii="Cambria" w:hAnsi="Cambria"/>
          <w:b w:val="0"/>
          <w:lang w:val="pl-PL"/>
        </w:rPr>
        <w:t>24</w:t>
      </w:r>
      <w:r w:rsidRPr="00F61BF2">
        <w:rPr>
          <w:rFonts w:ascii="Cambria" w:hAnsi="Cambria"/>
          <w:b w:val="0"/>
          <w:lang w:val="pl-PL"/>
        </w:rPr>
        <w:t xml:space="preserve"> SWZ ograniczają się wyłącznie do oferty Wykonawcy ocenionego najwyżej. </w:t>
      </w:r>
    </w:p>
    <w:p w14:paraId="2CABC5CE" w14:textId="2754EA75" w:rsidR="00DA61FB" w:rsidRPr="00F61BF2" w:rsidRDefault="00DA61FB" w:rsidP="001B243F">
      <w:pPr>
        <w:pStyle w:val="Styl1"/>
        <w:numPr>
          <w:ilvl w:val="0"/>
          <w:numId w:val="31"/>
        </w:numPr>
        <w:spacing w:before="200"/>
        <w:ind w:left="425" w:hanging="425"/>
        <w:contextualSpacing w:val="0"/>
        <w:rPr>
          <w:rFonts w:ascii="Cambria" w:hAnsi="Cambria"/>
        </w:rPr>
      </w:pPr>
      <w:r w:rsidRPr="00F61BF2">
        <w:rPr>
          <w:rFonts w:ascii="Cambria" w:hAnsi="Cambria"/>
        </w:rPr>
        <w:lastRenderedPageBreak/>
        <w:t>Poprawa omyłek</w:t>
      </w:r>
    </w:p>
    <w:p w14:paraId="53150122" w14:textId="77777777" w:rsidR="00DA61FB" w:rsidRPr="00F61BF2" w:rsidRDefault="00435E72" w:rsidP="001B243F">
      <w:pPr>
        <w:pStyle w:val="Styl1"/>
        <w:numPr>
          <w:ilvl w:val="1"/>
          <w:numId w:val="31"/>
        </w:numPr>
        <w:ind w:left="993" w:hanging="709"/>
        <w:rPr>
          <w:rFonts w:ascii="Cambria" w:hAnsi="Cambria"/>
          <w:b w:val="0"/>
          <w:lang w:val="pl-PL"/>
        </w:rPr>
      </w:pPr>
      <w:r w:rsidRPr="00F61BF2">
        <w:rPr>
          <w:rFonts w:ascii="Cambria" w:hAnsi="Cambria"/>
          <w:b w:val="0"/>
          <w:lang w:val="pl-PL"/>
        </w:rPr>
        <w:t>Zamawiający</w:t>
      </w:r>
      <w:r w:rsidR="00DA61FB" w:rsidRPr="00F61BF2">
        <w:rPr>
          <w:rFonts w:ascii="Cambria" w:hAnsi="Cambria"/>
          <w:b w:val="0"/>
          <w:lang w:val="pl-PL"/>
        </w:rPr>
        <w:t xml:space="preserve"> poprawi w ofercie:</w:t>
      </w:r>
    </w:p>
    <w:p w14:paraId="67D965BE" w14:textId="77777777" w:rsidR="00DA61FB" w:rsidRPr="00F61BF2" w:rsidRDefault="00DA61FB" w:rsidP="001B243F">
      <w:pPr>
        <w:pStyle w:val="Styl1"/>
        <w:numPr>
          <w:ilvl w:val="2"/>
          <w:numId w:val="31"/>
        </w:numPr>
        <w:ind w:left="1701" w:hanging="708"/>
        <w:rPr>
          <w:rFonts w:ascii="Cambria" w:hAnsi="Cambria"/>
          <w:b w:val="0"/>
        </w:rPr>
      </w:pPr>
      <w:r w:rsidRPr="00F61BF2">
        <w:rPr>
          <w:rFonts w:ascii="Cambria" w:hAnsi="Cambria"/>
          <w:b w:val="0"/>
          <w:lang w:val="pl-PL"/>
        </w:rPr>
        <w:t>oczywiste omyłki pisarskie,</w:t>
      </w:r>
    </w:p>
    <w:p w14:paraId="1A21158C" w14:textId="77777777" w:rsidR="00DA61FB" w:rsidRPr="00F61BF2" w:rsidRDefault="00523564" w:rsidP="001B243F">
      <w:pPr>
        <w:pStyle w:val="Styl1"/>
        <w:numPr>
          <w:ilvl w:val="2"/>
          <w:numId w:val="31"/>
        </w:numPr>
        <w:ind w:left="1701" w:hanging="708"/>
        <w:rPr>
          <w:rFonts w:ascii="Cambria" w:hAnsi="Cambria"/>
          <w:b w:val="0"/>
        </w:rPr>
      </w:pPr>
      <w:r w:rsidRPr="00F61BF2">
        <w:rPr>
          <w:rFonts w:ascii="Cambria" w:hAnsi="Cambria"/>
          <w:b w:val="0"/>
          <w:lang w:val="pl-PL"/>
        </w:rPr>
        <w:t xml:space="preserve">oczywiste </w:t>
      </w:r>
      <w:r w:rsidR="00DA61FB" w:rsidRPr="00F61BF2">
        <w:rPr>
          <w:rFonts w:ascii="Cambria" w:hAnsi="Cambria"/>
          <w:b w:val="0"/>
          <w:lang w:val="pl-PL"/>
        </w:rPr>
        <w:t>omyłki rachunkowe, z uwzględnieniem konsekwencji rachunkowych dokonanych poprawek,</w:t>
      </w:r>
    </w:p>
    <w:p w14:paraId="02446871" w14:textId="77777777" w:rsidR="00DA61FB" w:rsidRPr="00F61BF2" w:rsidRDefault="00DA61FB" w:rsidP="001B243F">
      <w:pPr>
        <w:pStyle w:val="Styl1"/>
        <w:numPr>
          <w:ilvl w:val="2"/>
          <w:numId w:val="31"/>
        </w:numPr>
        <w:ind w:left="1701" w:hanging="708"/>
        <w:rPr>
          <w:rFonts w:ascii="Cambria" w:hAnsi="Cambria"/>
          <w:b w:val="0"/>
        </w:rPr>
      </w:pPr>
      <w:r w:rsidRPr="00F61BF2">
        <w:rPr>
          <w:rFonts w:ascii="Cambria" w:hAnsi="Cambria"/>
          <w:b w:val="0"/>
          <w:lang w:val="pl-PL"/>
        </w:rPr>
        <w:t>inne omyłki polegające na niezgod</w:t>
      </w:r>
      <w:r w:rsidR="00D32646" w:rsidRPr="00F61BF2">
        <w:rPr>
          <w:rFonts w:ascii="Cambria" w:hAnsi="Cambria"/>
          <w:b w:val="0"/>
          <w:lang w:val="pl-PL"/>
        </w:rPr>
        <w:t>ności oferty ze specyfikacją</w:t>
      </w:r>
      <w:r w:rsidR="00E16922" w:rsidRPr="00F61BF2">
        <w:rPr>
          <w:rFonts w:ascii="Cambria" w:hAnsi="Cambria"/>
          <w:b w:val="0"/>
          <w:lang w:val="pl-PL"/>
        </w:rPr>
        <w:t xml:space="preserve"> </w:t>
      </w:r>
      <w:r w:rsidRPr="00F61BF2">
        <w:rPr>
          <w:rFonts w:ascii="Cambria" w:hAnsi="Cambria"/>
          <w:b w:val="0"/>
          <w:lang w:val="pl-PL"/>
        </w:rPr>
        <w:t>warunków zamówienia niepowodujące istotnych zmian w treści oferty</w:t>
      </w:r>
    </w:p>
    <w:p w14:paraId="15675C98" w14:textId="77777777" w:rsidR="00DA61FB" w:rsidRPr="00F61BF2" w:rsidRDefault="00DA61FB" w:rsidP="00DF6422">
      <w:pPr>
        <w:pStyle w:val="Styl1"/>
        <w:numPr>
          <w:ilvl w:val="0"/>
          <w:numId w:val="0"/>
        </w:numPr>
        <w:ind w:left="1276" w:hanging="284"/>
        <w:contextualSpacing w:val="0"/>
        <w:rPr>
          <w:rFonts w:ascii="Cambria" w:hAnsi="Cambria"/>
          <w:b w:val="0"/>
          <w:lang w:val="pl-PL"/>
        </w:rPr>
      </w:pPr>
      <w:r w:rsidRPr="00F61BF2">
        <w:rPr>
          <w:rFonts w:ascii="Cambria" w:hAnsi="Cambria"/>
          <w:b w:val="0"/>
          <w:lang w:val="pl-PL"/>
        </w:rPr>
        <w:t xml:space="preserve">- niezwłocznie zawiadamiając o tym Wykonawcę, którego </w:t>
      </w:r>
      <w:r w:rsidR="00C45708" w:rsidRPr="00F61BF2">
        <w:rPr>
          <w:rFonts w:ascii="Cambria" w:hAnsi="Cambria"/>
          <w:b w:val="0"/>
          <w:lang w:val="pl-PL"/>
        </w:rPr>
        <w:t>oferta została poprawiona.</w:t>
      </w:r>
    </w:p>
    <w:p w14:paraId="7C3D0335" w14:textId="2EB4029A" w:rsidR="00146C78" w:rsidRPr="00F61BF2" w:rsidRDefault="00146C78" w:rsidP="001B243F">
      <w:pPr>
        <w:pStyle w:val="Styl1"/>
        <w:numPr>
          <w:ilvl w:val="0"/>
          <w:numId w:val="31"/>
        </w:numPr>
        <w:spacing w:before="200"/>
        <w:ind w:left="425" w:hanging="425"/>
        <w:contextualSpacing w:val="0"/>
        <w:rPr>
          <w:rFonts w:ascii="Cambria" w:hAnsi="Cambria"/>
        </w:rPr>
      </w:pPr>
      <w:r w:rsidRPr="00F61BF2">
        <w:rPr>
          <w:rFonts w:ascii="Cambria" w:hAnsi="Cambria"/>
        </w:rPr>
        <w:t>Inne postanowienia</w:t>
      </w:r>
    </w:p>
    <w:p w14:paraId="06A82A7A" w14:textId="2D822926" w:rsidR="0097271F" w:rsidRPr="0097271F" w:rsidRDefault="000120E7" w:rsidP="001B243F">
      <w:pPr>
        <w:pStyle w:val="Styl1"/>
        <w:numPr>
          <w:ilvl w:val="1"/>
          <w:numId w:val="31"/>
        </w:numPr>
        <w:tabs>
          <w:tab w:val="left" w:pos="-993"/>
        </w:tabs>
        <w:spacing w:after="0"/>
        <w:ind w:left="851" w:hanging="567"/>
        <w:rPr>
          <w:rFonts w:ascii="Cambria" w:hAnsi="Cambria"/>
          <w:b w:val="0"/>
          <w:bCs/>
        </w:rPr>
      </w:pPr>
      <w:r w:rsidRPr="0097271F">
        <w:rPr>
          <w:rFonts w:ascii="Cambria" w:hAnsi="Cambria"/>
          <w:b w:val="0"/>
          <w:bCs/>
        </w:rPr>
        <w:t>Regulamin udzielania zamówień w Okręgowym Przedsiębiorstwie Energetyki Cieplnej Sp. z o.o.</w:t>
      </w:r>
      <w:r w:rsidRPr="0097271F">
        <w:rPr>
          <w:rFonts w:ascii="Cambria" w:hAnsi="Cambria"/>
          <w:b w:val="0"/>
          <w:bCs/>
          <w:lang w:val="pl-PL"/>
        </w:rPr>
        <w:t xml:space="preserve"> </w:t>
      </w:r>
      <w:r w:rsidRPr="0097271F">
        <w:rPr>
          <w:rFonts w:ascii="Cambria" w:hAnsi="Cambria"/>
          <w:b w:val="0"/>
          <w:bCs/>
        </w:rPr>
        <w:t>dostępny jest na stronie internetowej Zamawiającego pod adresem:</w:t>
      </w:r>
      <w:r w:rsidRPr="0097271F">
        <w:rPr>
          <w:rFonts w:ascii="Cambria" w:hAnsi="Cambria"/>
          <w:lang w:val="pl-PL"/>
        </w:rPr>
        <w:t xml:space="preserve"> </w:t>
      </w:r>
      <w:hyperlink r:id="rId26" w:history="1">
        <w:r w:rsidR="0097271F" w:rsidRPr="0097271F">
          <w:rPr>
            <w:rStyle w:val="Hipercze"/>
            <w:rFonts w:ascii="Cambria" w:hAnsi="Cambria"/>
            <w:b w:val="0"/>
            <w:bCs/>
          </w:rPr>
          <w:t>https://opecgdy.com.pl/dokumenty/pdf/Decyzja-nr-65-2024-14.11.2024%20r.-Regulaminu-udzielania-zamowien-w-OPEC.pdf</w:t>
        </w:r>
      </w:hyperlink>
    </w:p>
    <w:p w14:paraId="2038137C" w14:textId="1BAE3EB3" w:rsidR="00E13945" w:rsidRPr="0097271F" w:rsidRDefault="00146C78" w:rsidP="001B243F">
      <w:pPr>
        <w:pStyle w:val="Styl1"/>
        <w:numPr>
          <w:ilvl w:val="1"/>
          <w:numId w:val="31"/>
        </w:numPr>
        <w:tabs>
          <w:tab w:val="left" w:pos="-993"/>
        </w:tabs>
        <w:spacing w:after="0"/>
        <w:ind w:left="851" w:hanging="567"/>
        <w:rPr>
          <w:rFonts w:ascii="Cambria" w:hAnsi="Cambria"/>
          <w:b w:val="0"/>
          <w:bCs/>
        </w:rPr>
      </w:pPr>
      <w:r w:rsidRPr="0097271F">
        <w:rPr>
          <w:rFonts w:ascii="Cambria" w:hAnsi="Cambria"/>
          <w:b w:val="0"/>
          <w:bCs/>
        </w:rPr>
        <w:t>Wszelkie informacje przedstawione w ni</w:t>
      </w:r>
      <w:r w:rsidR="00E16922" w:rsidRPr="0097271F">
        <w:rPr>
          <w:rFonts w:ascii="Cambria" w:hAnsi="Cambria"/>
          <w:b w:val="0"/>
          <w:bCs/>
        </w:rPr>
        <w:t xml:space="preserve">niejszej specyfikacji </w:t>
      </w:r>
      <w:r w:rsidRPr="0097271F">
        <w:rPr>
          <w:rFonts w:ascii="Cambria" w:hAnsi="Cambria"/>
          <w:b w:val="0"/>
          <w:bCs/>
        </w:rPr>
        <w:t>warunków zamówienia i załącznikach przeznaczone są wyłącznie w celu przygotowania oferty.</w:t>
      </w:r>
    </w:p>
    <w:p w14:paraId="34567C44" w14:textId="1863370E" w:rsidR="0054188C" w:rsidRPr="00E13945" w:rsidRDefault="003A67EF" w:rsidP="001B243F">
      <w:pPr>
        <w:pStyle w:val="Styl1"/>
        <w:numPr>
          <w:ilvl w:val="0"/>
          <w:numId w:val="31"/>
        </w:numPr>
        <w:spacing w:before="200"/>
        <w:ind w:left="425" w:hanging="425"/>
        <w:contextualSpacing w:val="0"/>
        <w:rPr>
          <w:rFonts w:ascii="Cambria" w:hAnsi="Cambria"/>
        </w:rPr>
      </w:pPr>
      <w:r w:rsidRPr="00E13945">
        <w:rPr>
          <w:rFonts w:ascii="Cambria" w:hAnsi="Cambria"/>
        </w:rPr>
        <w:t>Obowiązek informacyjny RODO</w:t>
      </w:r>
    </w:p>
    <w:p w14:paraId="4F6A9277" w14:textId="66C0358F" w:rsidR="003A67EF" w:rsidRPr="00F61BF2" w:rsidRDefault="003A67EF" w:rsidP="00AE066B">
      <w:pPr>
        <w:tabs>
          <w:tab w:val="left" w:pos="142"/>
        </w:tabs>
        <w:spacing w:line="276" w:lineRule="auto"/>
        <w:ind w:left="142"/>
        <w:jc w:val="both"/>
        <w:rPr>
          <w:rFonts w:ascii="Cambria" w:hAnsi="Cambria"/>
        </w:rPr>
      </w:pPr>
      <w:r w:rsidRPr="00F61BF2">
        <w:rPr>
          <w:rFonts w:ascii="Cambria" w:hAnsi="Cambria"/>
        </w:rPr>
        <w:t>W zakresie niniejszego postępowania administratorem danych osobowych obowiązanym do spełnienia obowiązku informacyjnego z art. 13 RODO</w:t>
      </w:r>
      <w:r w:rsidR="00C00359" w:rsidRPr="00F61BF2">
        <w:rPr>
          <w:rStyle w:val="Odwoanieprzypisudolnego"/>
          <w:rFonts w:ascii="Cambria" w:hAnsi="Cambria"/>
        </w:rPr>
        <w:footnoteReference w:id="1"/>
      </w:r>
      <w:r w:rsidRPr="00F61BF2">
        <w:rPr>
          <w:rFonts w:ascii="Cambria" w:hAnsi="Cambria"/>
        </w:rPr>
        <w:t>będzie w szczególności:</w:t>
      </w:r>
    </w:p>
    <w:p w14:paraId="4681CA27" w14:textId="77777777" w:rsidR="003A67EF" w:rsidRPr="00F61BF2" w:rsidRDefault="003A67EF" w:rsidP="00AE066B">
      <w:pPr>
        <w:tabs>
          <w:tab w:val="left" w:pos="0"/>
        </w:tabs>
        <w:spacing w:line="276" w:lineRule="auto"/>
        <w:jc w:val="both"/>
        <w:rPr>
          <w:rFonts w:ascii="Cambria" w:hAnsi="Cambria"/>
        </w:rPr>
      </w:pPr>
    </w:p>
    <w:p w14:paraId="7C351BB9" w14:textId="77777777" w:rsidR="003A67EF" w:rsidRPr="00F61BF2" w:rsidRDefault="003A67EF" w:rsidP="000A34D3">
      <w:pPr>
        <w:ind w:left="142"/>
        <w:jc w:val="both"/>
        <w:rPr>
          <w:rFonts w:ascii="Cambria" w:hAnsi="Cambria"/>
        </w:rPr>
      </w:pPr>
      <w:r w:rsidRPr="00F61BF2">
        <w:rPr>
          <w:rFonts w:ascii="Cambria" w:hAnsi="Cambria"/>
          <w:b/>
        </w:rPr>
        <w:t>Zamawiający - względem osób fizycznych, od których dane osobowe bezpośrednio pozyskał. Dotyczy to w szczególności:</w:t>
      </w:r>
    </w:p>
    <w:p w14:paraId="1C757515" w14:textId="77777777" w:rsidR="003A67EF" w:rsidRPr="00F61BF2" w:rsidRDefault="003A67EF" w:rsidP="000A34D3">
      <w:pPr>
        <w:tabs>
          <w:tab w:val="left" w:pos="1134"/>
        </w:tabs>
        <w:ind w:left="426" w:hanging="284"/>
        <w:jc w:val="both"/>
        <w:rPr>
          <w:rFonts w:ascii="Cambria" w:hAnsi="Cambria"/>
        </w:rPr>
      </w:pPr>
      <w:r w:rsidRPr="00F61BF2">
        <w:rPr>
          <w:rFonts w:ascii="Cambria" w:hAnsi="Cambria"/>
        </w:rPr>
        <w:t>•</w:t>
      </w:r>
      <w:r w:rsidRPr="00F61BF2">
        <w:rPr>
          <w:rFonts w:ascii="Cambria" w:hAnsi="Cambria"/>
        </w:rPr>
        <w:tab/>
        <w:t>Wykonawcy będącego osobą fizyczną,</w:t>
      </w:r>
    </w:p>
    <w:p w14:paraId="61195741" w14:textId="77777777" w:rsidR="003A67EF" w:rsidRPr="00F61BF2" w:rsidRDefault="003A67EF" w:rsidP="000A34D3">
      <w:pPr>
        <w:tabs>
          <w:tab w:val="left" w:pos="426"/>
        </w:tabs>
        <w:ind w:left="426" w:hanging="284"/>
        <w:jc w:val="both"/>
        <w:rPr>
          <w:rFonts w:ascii="Cambria" w:hAnsi="Cambria"/>
        </w:rPr>
      </w:pPr>
      <w:r w:rsidRPr="00F61BF2">
        <w:rPr>
          <w:rFonts w:ascii="Cambria" w:hAnsi="Cambria"/>
        </w:rPr>
        <w:t>•</w:t>
      </w:r>
      <w:r w:rsidRPr="00F61BF2">
        <w:rPr>
          <w:rFonts w:ascii="Cambria" w:hAnsi="Cambria"/>
        </w:rPr>
        <w:tab/>
        <w:t>Wykonawcy będącego osobą fizyczną, prowadzącą jednoosobową działalność gospodarczą,</w:t>
      </w:r>
    </w:p>
    <w:p w14:paraId="24355466" w14:textId="77777777" w:rsidR="003A67EF" w:rsidRPr="00F61BF2" w:rsidRDefault="003A67EF" w:rsidP="000A34D3">
      <w:pPr>
        <w:tabs>
          <w:tab w:val="left" w:pos="1134"/>
        </w:tabs>
        <w:ind w:left="426" w:hanging="284"/>
        <w:jc w:val="both"/>
        <w:rPr>
          <w:rFonts w:ascii="Cambria" w:hAnsi="Cambria"/>
        </w:rPr>
      </w:pPr>
      <w:r w:rsidRPr="00F61BF2">
        <w:rPr>
          <w:rFonts w:ascii="Cambria" w:hAnsi="Cambria"/>
        </w:rPr>
        <w:t>•</w:t>
      </w:r>
      <w:r w:rsidRPr="00F61BF2">
        <w:rPr>
          <w:rFonts w:ascii="Cambria" w:hAnsi="Cambria"/>
        </w:rPr>
        <w:tab/>
        <w:t>pełnomocnika Wykonawcy będącego osobą fizyczną (np. dane osobowe zamieszczone w pełnomocnictwie),</w:t>
      </w:r>
    </w:p>
    <w:p w14:paraId="2CF3833B" w14:textId="77777777" w:rsidR="003A67EF" w:rsidRPr="00F61BF2" w:rsidRDefault="003A67EF" w:rsidP="000A34D3">
      <w:pPr>
        <w:tabs>
          <w:tab w:val="left" w:pos="426"/>
        </w:tabs>
        <w:ind w:left="426" w:hanging="284"/>
        <w:jc w:val="both"/>
        <w:rPr>
          <w:rFonts w:ascii="Cambria" w:hAnsi="Cambria"/>
        </w:rPr>
      </w:pPr>
      <w:r w:rsidRPr="00F61BF2">
        <w:rPr>
          <w:rFonts w:ascii="Cambria" w:hAnsi="Cambria"/>
        </w:rPr>
        <w:t>•</w:t>
      </w:r>
      <w:r w:rsidRPr="00F61BF2">
        <w:rPr>
          <w:rFonts w:ascii="Cambria" w:hAnsi="Cambria"/>
        </w:rPr>
        <w:tab/>
        <w:t>członka organu zarządzającego Wykonawcy, będącego osobą fizyczną (np. dane osobowe zamieszczone w informacji z KRK),</w:t>
      </w:r>
    </w:p>
    <w:p w14:paraId="14FE2E6D" w14:textId="77777777" w:rsidR="003A67EF" w:rsidRPr="00F61BF2" w:rsidRDefault="003A67EF" w:rsidP="000A34D3">
      <w:pPr>
        <w:ind w:left="426" w:hanging="284"/>
        <w:jc w:val="both"/>
        <w:rPr>
          <w:rFonts w:ascii="Cambria" w:hAnsi="Cambria"/>
        </w:rPr>
      </w:pPr>
      <w:r w:rsidRPr="00F61BF2">
        <w:rPr>
          <w:rFonts w:ascii="Cambria" w:hAnsi="Cambria"/>
        </w:rPr>
        <w:t>•</w:t>
      </w:r>
      <w:r w:rsidRPr="00F61BF2">
        <w:rPr>
          <w:rFonts w:ascii="Cambria" w:hAnsi="Cambria"/>
        </w:rPr>
        <w:tab/>
        <w:t>osoby fizycznej skierowanej do przygotowania i przeprowadzenia postępowania o udzielenie zamówienia publicznego.</w:t>
      </w:r>
    </w:p>
    <w:p w14:paraId="3A2C458F" w14:textId="77777777" w:rsidR="003A67EF" w:rsidRPr="00F61BF2" w:rsidRDefault="003A67EF" w:rsidP="000A34D3">
      <w:pPr>
        <w:ind w:left="142"/>
        <w:jc w:val="both"/>
        <w:rPr>
          <w:rFonts w:ascii="Cambria" w:hAnsi="Cambria"/>
        </w:rPr>
      </w:pPr>
      <w:r w:rsidRPr="00F61BF2">
        <w:rPr>
          <w:rFonts w:ascii="Cambria" w:hAnsi="Cambria"/>
          <w:b/>
        </w:rPr>
        <w:t>Wykonawca - względem osób fizycznych, od których dane osobowe bezpośrednio pozyskał. Dotyczy to w szczególności:</w:t>
      </w:r>
    </w:p>
    <w:p w14:paraId="4F753F03" w14:textId="77777777" w:rsidR="003A67EF" w:rsidRPr="00F61BF2" w:rsidRDefault="003A67EF" w:rsidP="000A34D3">
      <w:pPr>
        <w:tabs>
          <w:tab w:val="left" w:pos="1134"/>
        </w:tabs>
        <w:ind w:left="426" w:hanging="284"/>
        <w:jc w:val="both"/>
        <w:rPr>
          <w:rFonts w:ascii="Cambria" w:hAnsi="Cambria"/>
        </w:rPr>
      </w:pPr>
      <w:r w:rsidRPr="00F61BF2">
        <w:rPr>
          <w:rFonts w:ascii="Cambria" w:hAnsi="Cambria"/>
        </w:rPr>
        <w:t>•</w:t>
      </w:r>
      <w:r w:rsidRPr="00F61BF2">
        <w:rPr>
          <w:rFonts w:ascii="Cambria" w:hAnsi="Cambria"/>
        </w:rPr>
        <w:tab/>
        <w:t xml:space="preserve">osoby fizycznej skierowanej do realizacji zamówienia, </w:t>
      </w:r>
    </w:p>
    <w:p w14:paraId="5FFF3B8B" w14:textId="77777777" w:rsidR="003A67EF" w:rsidRPr="00F61BF2" w:rsidRDefault="003A67EF" w:rsidP="000A34D3">
      <w:pPr>
        <w:tabs>
          <w:tab w:val="left" w:pos="1134"/>
        </w:tabs>
        <w:ind w:left="426" w:hanging="284"/>
        <w:jc w:val="both"/>
        <w:rPr>
          <w:rFonts w:ascii="Cambria" w:hAnsi="Cambria"/>
        </w:rPr>
      </w:pPr>
      <w:r w:rsidRPr="00F61BF2">
        <w:rPr>
          <w:rFonts w:ascii="Cambria" w:hAnsi="Cambria"/>
        </w:rPr>
        <w:t>•</w:t>
      </w:r>
      <w:r w:rsidRPr="00F61BF2">
        <w:rPr>
          <w:rFonts w:ascii="Cambria" w:hAnsi="Cambria"/>
        </w:rPr>
        <w:tab/>
        <w:t>Podwykonawcy/podmiotu trzeciego będącego osobą fizyczną,</w:t>
      </w:r>
    </w:p>
    <w:p w14:paraId="5D9C1B16" w14:textId="77777777" w:rsidR="003A67EF" w:rsidRPr="00F61BF2" w:rsidRDefault="003A67EF" w:rsidP="000A34D3">
      <w:pPr>
        <w:tabs>
          <w:tab w:val="left" w:pos="426"/>
        </w:tabs>
        <w:ind w:left="426" w:hanging="284"/>
        <w:jc w:val="both"/>
        <w:rPr>
          <w:rFonts w:ascii="Cambria" w:hAnsi="Cambria"/>
        </w:rPr>
      </w:pPr>
      <w:r w:rsidRPr="00F61BF2">
        <w:rPr>
          <w:rFonts w:ascii="Cambria" w:hAnsi="Cambria"/>
        </w:rPr>
        <w:t>•</w:t>
      </w:r>
      <w:r w:rsidRPr="00F61BF2">
        <w:rPr>
          <w:rFonts w:ascii="Cambria" w:hAnsi="Cambria"/>
        </w:rPr>
        <w:tab/>
        <w:t>Podwykonawcy/podmiotu trzeciego będącego osobą fizyczną, prowadzącą jednoosobową działalność gospodarczą,</w:t>
      </w:r>
    </w:p>
    <w:p w14:paraId="48C801CB" w14:textId="77777777" w:rsidR="003A67EF" w:rsidRPr="00F61BF2" w:rsidRDefault="003A67EF" w:rsidP="000A34D3">
      <w:pPr>
        <w:tabs>
          <w:tab w:val="left" w:pos="426"/>
        </w:tabs>
        <w:ind w:left="426" w:hanging="284"/>
        <w:jc w:val="both"/>
        <w:rPr>
          <w:rFonts w:ascii="Cambria" w:hAnsi="Cambria"/>
        </w:rPr>
      </w:pPr>
      <w:r w:rsidRPr="00F61BF2">
        <w:rPr>
          <w:rFonts w:ascii="Cambria" w:hAnsi="Cambria"/>
        </w:rPr>
        <w:lastRenderedPageBreak/>
        <w:t>•</w:t>
      </w:r>
      <w:r w:rsidRPr="00F61BF2">
        <w:rPr>
          <w:rFonts w:ascii="Cambria" w:hAnsi="Cambria"/>
        </w:rPr>
        <w:tab/>
        <w:t>pełnomocnika Podwykonawcy/podmiotu trzeciego będącego osobą fizyczną (np. dane osobowe zamieszczone w pełnomocnictwie),</w:t>
      </w:r>
    </w:p>
    <w:p w14:paraId="3BF9AAAE" w14:textId="77777777" w:rsidR="003A67EF" w:rsidRPr="00F61BF2" w:rsidRDefault="003A67EF" w:rsidP="000A34D3">
      <w:pPr>
        <w:ind w:left="426" w:hanging="284"/>
        <w:jc w:val="both"/>
        <w:rPr>
          <w:rFonts w:ascii="Cambria" w:hAnsi="Cambria"/>
        </w:rPr>
      </w:pPr>
      <w:r w:rsidRPr="00F61BF2">
        <w:rPr>
          <w:rFonts w:ascii="Cambria" w:hAnsi="Cambria"/>
        </w:rPr>
        <w:t>•</w:t>
      </w:r>
      <w:r w:rsidRPr="00F61BF2">
        <w:rPr>
          <w:rFonts w:ascii="Cambria" w:hAnsi="Cambria"/>
        </w:rPr>
        <w:tab/>
        <w:t>członka organu zarządzającego Podwykonawcy/podmiotu trzeciego, będącego osobą fizyczną (np. dane osobowe zamieszczone w informacji z KRK);</w:t>
      </w:r>
    </w:p>
    <w:p w14:paraId="74159832" w14:textId="77777777" w:rsidR="003A67EF" w:rsidRPr="00F61BF2" w:rsidRDefault="003A67EF" w:rsidP="000A34D3">
      <w:pPr>
        <w:tabs>
          <w:tab w:val="left" w:pos="426"/>
        </w:tabs>
        <w:jc w:val="both"/>
        <w:rPr>
          <w:rFonts w:ascii="Cambria" w:hAnsi="Cambria"/>
          <w:b/>
        </w:rPr>
      </w:pPr>
    </w:p>
    <w:p w14:paraId="7B7C9ED6" w14:textId="77777777" w:rsidR="003A67EF" w:rsidRPr="00F61BF2" w:rsidRDefault="003A67EF" w:rsidP="000A34D3">
      <w:pPr>
        <w:tabs>
          <w:tab w:val="left" w:pos="426"/>
        </w:tabs>
        <w:ind w:left="142"/>
        <w:jc w:val="both"/>
        <w:rPr>
          <w:rFonts w:ascii="Cambria" w:hAnsi="Cambria"/>
          <w:b/>
        </w:rPr>
      </w:pPr>
      <w:r w:rsidRPr="00F61BF2">
        <w:rPr>
          <w:rFonts w:ascii="Cambria" w:hAnsi="Cambria"/>
          <w:b/>
        </w:rPr>
        <w:t>Podwykonawca/podmiot trzeci - względem osób fizycznych, od których dane osobowe bezpośrednio pozyskał.  Dotyczy to w szczególności osoby fizycznej skierowanej do realizacji zamówienia.</w:t>
      </w:r>
    </w:p>
    <w:p w14:paraId="76E66E80" w14:textId="77777777" w:rsidR="003A67EF" w:rsidRPr="00F61BF2" w:rsidRDefault="003A67EF" w:rsidP="000A34D3">
      <w:pPr>
        <w:tabs>
          <w:tab w:val="left" w:pos="426"/>
        </w:tabs>
        <w:jc w:val="both"/>
        <w:rPr>
          <w:rFonts w:ascii="Cambria" w:hAnsi="Cambria"/>
        </w:rPr>
      </w:pPr>
    </w:p>
    <w:p w14:paraId="012A20F6" w14:textId="77777777" w:rsidR="003A67EF" w:rsidRPr="00F61BF2" w:rsidRDefault="003A67EF" w:rsidP="000A34D3">
      <w:pPr>
        <w:tabs>
          <w:tab w:val="left" w:pos="426"/>
        </w:tabs>
        <w:ind w:left="142"/>
        <w:jc w:val="both"/>
        <w:rPr>
          <w:rFonts w:ascii="Cambria" w:hAnsi="Cambria"/>
        </w:rPr>
      </w:pPr>
      <w:r w:rsidRPr="00F61BF2">
        <w:rPr>
          <w:rFonts w:ascii="Cambria" w:hAnsi="Cambria"/>
        </w:rPr>
        <w:t xml:space="preserve">Zgodnie z art.13 ust.1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992738B" w14:textId="77777777" w:rsidR="003A67EF" w:rsidRPr="00F61BF2" w:rsidRDefault="003A67EF" w:rsidP="000A34D3">
      <w:pPr>
        <w:pStyle w:val="Akapitzlist"/>
        <w:numPr>
          <w:ilvl w:val="0"/>
          <w:numId w:val="14"/>
        </w:numPr>
        <w:tabs>
          <w:tab w:val="clear" w:pos="720"/>
        </w:tabs>
        <w:ind w:left="426" w:hanging="284"/>
        <w:contextualSpacing/>
        <w:jc w:val="both"/>
        <w:rPr>
          <w:rFonts w:ascii="Cambria" w:hAnsi="Cambria"/>
          <w:lang w:eastAsia="en-US"/>
        </w:rPr>
      </w:pPr>
      <w:r w:rsidRPr="00F61BF2">
        <w:rPr>
          <w:rFonts w:ascii="Cambria" w:hAnsi="Cambria"/>
          <w:b/>
          <w:bCs/>
          <w:lang w:eastAsia="en-US"/>
        </w:rPr>
        <w:t>Administratorem Pani/Pana danych osobowych jest Okręgowe Przedsiębiorstwo Energetyki Cieplnej Sp. z o.o.</w:t>
      </w:r>
      <w:r w:rsidRPr="00F61BF2">
        <w:rPr>
          <w:rFonts w:ascii="Cambria" w:hAnsi="Cambria"/>
          <w:bCs/>
          <w:lang w:eastAsia="en-US"/>
        </w:rPr>
        <w:t xml:space="preserve">, </w:t>
      </w:r>
      <w:r w:rsidRPr="00F61BF2">
        <w:rPr>
          <w:rFonts w:ascii="Cambria" w:hAnsi="Cambria"/>
          <w:lang w:eastAsia="en-US"/>
        </w:rPr>
        <w:t xml:space="preserve">adres kontaktowy: ul. Opata </w:t>
      </w:r>
      <w:proofErr w:type="spellStart"/>
      <w:r w:rsidRPr="00F61BF2">
        <w:rPr>
          <w:rFonts w:ascii="Cambria" w:hAnsi="Cambria"/>
          <w:lang w:eastAsia="en-US"/>
        </w:rPr>
        <w:t>Hackiego</w:t>
      </w:r>
      <w:proofErr w:type="spellEnd"/>
      <w:r w:rsidRPr="00F61BF2">
        <w:rPr>
          <w:rFonts w:ascii="Cambria" w:hAnsi="Cambria"/>
          <w:lang w:val="pl-PL" w:eastAsia="en-US"/>
        </w:rPr>
        <w:t xml:space="preserve"> </w:t>
      </w:r>
      <w:r w:rsidRPr="00F61BF2">
        <w:rPr>
          <w:rFonts w:ascii="Cambria" w:hAnsi="Cambria"/>
          <w:lang w:eastAsia="en-US"/>
        </w:rPr>
        <w:t>14, 81-</w:t>
      </w:r>
      <w:r w:rsidRPr="00F61BF2">
        <w:rPr>
          <w:rFonts w:ascii="Cambria" w:hAnsi="Cambria"/>
          <w:lang w:val="pl-PL" w:eastAsia="en-US"/>
        </w:rPr>
        <w:t>213</w:t>
      </w:r>
      <w:r w:rsidRPr="00F61BF2">
        <w:rPr>
          <w:rFonts w:ascii="Cambria" w:hAnsi="Cambria"/>
          <w:lang w:eastAsia="en-US"/>
        </w:rPr>
        <w:t xml:space="preserve"> Gdynia.</w:t>
      </w:r>
    </w:p>
    <w:p w14:paraId="42675E55" w14:textId="77777777" w:rsidR="003A67EF" w:rsidRPr="00F61BF2" w:rsidRDefault="003A67EF" w:rsidP="000A34D3">
      <w:pPr>
        <w:numPr>
          <w:ilvl w:val="0"/>
          <w:numId w:val="14"/>
        </w:numPr>
        <w:shd w:val="clear" w:color="auto" w:fill="FFFFFF"/>
        <w:tabs>
          <w:tab w:val="clear" w:pos="720"/>
        </w:tabs>
        <w:ind w:left="426" w:hanging="284"/>
        <w:jc w:val="both"/>
        <w:rPr>
          <w:rFonts w:ascii="Cambria" w:hAnsi="Cambria"/>
        </w:rPr>
      </w:pPr>
      <w:r w:rsidRPr="00F61BF2">
        <w:rPr>
          <w:rFonts w:ascii="Cambria" w:hAnsi="Cambria"/>
          <w:b/>
        </w:rPr>
        <w:t>Administrator danych wyznaczył Inspektora ochrony danych</w:t>
      </w:r>
      <w:r w:rsidRPr="00F61BF2">
        <w:rPr>
          <w:rFonts w:ascii="Cambria" w:hAnsi="Cambria"/>
        </w:rPr>
        <w:t>, z którym może się Pani/Pan skontaktować poprzez email: </w:t>
      </w:r>
      <w:hyperlink r:id="rId27" w:history="1">
        <w:r w:rsidRPr="00F61BF2">
          <w:rPr>
            <w:rStyle w:val="Hipercze"/>
            <w:rFonts w:ascii="Cambria" w:eastAsia="Calibri" w:hAnsi="Cambria"/>
            <w:bCs/>
            <w:lang w:val="x-none" w:eastAsia="en-US"/>
          </w:rPr>
          <w:t>iod@opecgdy.com.pl</w:t>
        </w:r>
      </w:hyperlink>
      <w:r w:rsidRPr="00F61BF2">
        <w:rPr>
          <w:rFonts w:ascii="Cambria" w:hAnsi="Cambria"/>
        </w:rPr>
        <w:t xml:space="preserve"> lub pisemnie na adres siedziby administratora. Z inspektorem ochrony danych można się kontaktować we wszystkich sprawach dotyczących przetwarzania danych osobowych oraz korzystania z praw związanych z przetwarzaniem danych.</w:t>
      </w:r>
    </w:p>
    <w:p w14:paraId="129ABD9F" w14:textId="77777777" w:rsidR="003A67EF" w:rsidRPr="00F61BF2" w:rsidRDefault="003A67EF" w:rsidP="000A34D3">
      <w:pPr>
        <w:numPr>
          <w:ilvl w:val="0"/>
          <w:numId w:val="14"/>
        </w:numPr>
        <w:shd w:val="clear" w:color="auto" w:fill="FFFFFF"/>
        <w:tabs>
          <w:tab w:val="clear" w:pos="720"/>
        </w:tabs>
        <w:ind w:left="426" w:hanging="284"/>
        <w:jc w:val="both"/>
        <w:rPr>
          <w:rFonts w:ascii="Cambria" w:hAnsi="Cambria"/>
        </w:rPr>
      </w:pPr>
      <w:r w:rsidRPr="00F61BF2">
        <w:rPr>
          <w:rFonts w:ascii="Cambria" w:hAnsi="Cambria"/>
          <w:b/>
        </w:rPr>
        <w:t>Pani/Pana dane osobowe będą przetwarzane w celu wypełnienia obowiązku prawnego ciążącego na administratorze na podstawie art. 6 ust. 1 lit. c Rozporządzenia</w:t>
      </w:r>
      <w:r w:rsidRPr="00F61BF2">
        <w:rPr>
          <w:rFonts w:ascii="Cambria" w:hAnsi="Cambria"/>
        </w:rPr>
        <w:t xml:space="preserve">, wynikającego z aktów prawnych związanych z realizacją zadań administratora, tj. związanym z postępowaniem o udzielenie zamówienia </w:t>
      </w:r>
      <w:r w:rsidRPr="00F61BF2">
        <w:rPr>
          <w:rFonts w:ascii="Cambria" w:hAnsi="Cambria"/>
          <w:b/>
        </w:rPr>
        <w:t xml:space="preserve">zgodnie z </w:t>
      </w:r>
      <w:r w:rsidRPr="00F61BF2">
        <w:rPr>
          <w:rFonts w:ascii="Cambria" w:hAnsi="Cambria"/>
        </w:rPr>
        <w:t>ustawą z dnia 23 kwietnia 1964 roku - Kodeks cywilny oraz innych obowiązujących przepisów prawa.</w:t>
      </w:r>
    </w:p>
    <w:p w14:paraId="55692EF6" w14:textId="77777777" w:rsidR="003A67EF" w:rsidRPr="00F61BF2" w:rsidRDefault="003A67EF" w:rsidP="000A34D3">
      <w:pPr>
        <w:numPr>
          <w:ilvl w:val="0"/>
          <w:numId w:val="14"/>
        </w:numPr>
        <w:shd w:val="clear" w:color="auto" w:fill="FFFFFF"/>
        <w:tabs>
          <w:tab w:val="clear" w:pos="720"/>
        </w:tabs>
        <w:ind w:left="426" w:hanging="284"/>
        <w:jc w:val="both"/>
        <w:rPr>
          <w:rFonts w:ascii="Cambria" w:hAnsi="Cambria"/>
        </w:rPr>
      </w:pPr>
      <w:r w:rsidRPr="00F61BF2">
        <w:rPr>
          <w:rFonts w:ascii="Cambria" w:hAnsi="Cambria"/>
          <w:b/>
          <w:bCs/>
        </w:rPr>
        <w:t xml:space="preserve">W związku z przetwarzaniem danych w celach, </w:t>
      </w:r>
      <w:r w:rsidRPr="00F61BF2">
        <w:rPr>
          <w:rFonts w:ascii="Cambria" w:hAnsi="Cambria"/>
          <w:b/>
          <w:shd w:val="clear" w:color="auto" w:fill="FFFFFF"/>
        </w:rPr>
        <w:t>wskazanych powyżej</w:t>
      </w:r>
      <w:r w:rsidRPr="00F61BF2">
        <w:rPr>
          <w:rFonts w:ascii="Cambria" w:hAnsi="Cambria"/>
          <w:b/>
          <w:bCs/>
        </w:rPr>
        <w:t xml:space="preserve">, odbiorcami Pani/Pana danych osobowych będą </w:t>
      </w:r>
      <w:r w:rsidR="00A1747A" w:rsidRPr="00F61BF2">
        <w:rPr>
          <w:rFonts w:ascii="Cambria" w:hAnsi="Cambria"/>
          <w:bCs/>
        </w:rPr>
        <w:t>o</w:t>
      </w:r>
      <w:r w:rsidR="00A1747A" w:rsidRPr="00F61BF2">
        <w:rPr>
          <w:rFonts w:ascii="Cambria" w:hAnsi="Cambria"/>
        </w:rPr>
        <w:t>soby lub podmioty, którym udostępniona zostanie dokumentacja postępowania per analogiam jak w art. 18 oraz art. 74 ust. 1 ustawy z dnia 11 września 2019 roku – Prawo zamówień publicznych.</w:t>
      </w:r>
    </w:p>
    <w:p w14:paraId="3F3B8808" w14:textId="77777777" w:rsidR="003A67EF" w:rsidRPr="00F61BF2" w:rsidRDefault="003A67EF" w:rsidP="000A34D3">
      <w:pPr>
        <w:numPr>
          <w:ilvl w:val="0"/>
          <w:numId w:val="14"/>
        </w:numPr>
        <w:shd w:val="clear" w:color="auto" w:fill="FFFFFF"/>
        <w:tabs>
          <w:tab w:val="clear" w:pos="720"/>
        </w:tabs>
        <w:ind w:left="426" w:hanging="284"/>
        <w:jc w:val="both"/>
        <w:rPr>
          <w:rFonts w:ascii="Cambria" w:hAnsi="Cambria"/>
        </w:rPr>
      </w:pPr>
      <w:r w:rsidRPr="00F61BF2">
        <w:rPr>
          <w:rFonts w:ascii="Cambria" w:hAnsi="Cambria"/>
          <w:b/>
        </w:rPr>
        <w:t xml:space="preserve">Pani/Pana </w:t>
      </w:r>
      <w:r w:rsidR="002F69A7" w:rsidRPr="00F61BF2">
        <w:rPr>
          <w:rFonts w:ascii="Cambria" w:hAnsi="Cambria"/>
          <w:b/>
        </w:rPr>
        <w:t>d</w:t>
      </w:r>
      <w:r w:rsidR="002F69A7" w:rsidRPr="00F61BF2">
        <w:rPr>
          <w:rFonts w:ascii="Cambria" w:hAnsi="Cambria"/>
          <w:b/>
          <w:shd w:val="clear" w:color="auto" w:fill="FFFFFF"/>
        </w:rPr>
        <w:t xml:space="preserve">ane osobowe przetwarzane przez administratora przechowywane będą przez okres niezbędny do realizacji celu dla jakiego zostały zebrane oraz </w:t>
      </w:r>
      <w:r w:rsidR="002F69A7" w:rsidRPr="00F61BF2">
        <w:rPr>
          <w:rFonts w:ascii="Cambria" w:hAnsi="Cambria"/>
          <w:b/>
        </w:rPr>
        <w:t>per analogiam jak w</w:t>
      </w:r>
      <w:r w:rsidR="002F69A7" w:rsidRPr="00F61BF2">
        <w:rPr>
          <w:rFonts w:ascii="Cambria" w:hAnsi="Cambria"/>
          <w:b/>
          <w:shd w:val="clear" w:color="auto" w:fill="FFFFFF"/>
        </w:rPr>
        <w:t xml:space="preserve"> art. 78 ust. 1 ustawy </w:t>
      </w:r>
      <w:r w:rsidR="002F69A7" w:rsidRPr="00F61BF2">
        <w:rPr>
          <w:rFonts w:ascii="Cambria" w:hAnsi="Cambria"/>
          <w:b/>
        </w:rPr>
        <w:t>z dnia 11 września 2019 roku – Prawo zamówień publicznych,</w:t>
      </w:r>
      <w:r w:rsidR="002F69A7" w:rsidRPr="00F61BF2">
        <w:rPr>
          <w:rFonts w:ascii="Cambria" w:hAnsi="Cambria"/>
          <w:b/>
          <w:shd w:val="clear" w:color="auto" w:fill="FFFFFF"/>
        </w:rPr>
        <w:t xml:space="preserve"> przez okres 4 lat od dnia zakończenia postępowania o udzielenie zamówienia</w:t>
      </w:r>
      <w:r w:rsidR="002F69A7" w:rsidRPr="00F61BF2">
        <w:rPr>
          <w:rFonts w:ascii="Cambria" w:hAnsi="Cambria"/>
          <w:shd w:val="clear" w:color="auto" w:fill="FFFFFF"/>
        </w:rPr>
        <w:t>.</w:t>
      </w:r>
    </w:p>
    <w:p w14:paraId="69DE6DA0" w14:textId="77777777" w:rsidR="003A67EF" w:rsidRPr="00F61BF2" w:rsidRDefault="003A67EF" w:rsidP="000A34D3">
      <w:pPr>
        <w:numPr>
          <w:ilvl w:val="0"/>
          <w:numId w:val="14"/>
        </w:numPr>
        <w:shd w:val="clear" w:color="auto" w:fill="FFFFFF"/>
        <w:tabs>
          <w:tab w:val="clear" w:pos="720"/>
        </w:tabs>
        <w:ind w:left="426" w:hanging="284"/>
        <w:jc w:val="both"/>
        <w:rPr>
          <w:rFonts w:ascii="Cambria" w:hAnsi="Cambria"/>
        </w:rPr>
      </w:pPr>
      <w:r w:rsidRPr="00F61BF2">
        <w:rPr>
          <w:rFonts w:ascii="Cambria" w:hAnsi="Cambria"/>
          <w:b/>
          <w:bCs/>
        </w:rPr>
        <w:t>W związku z przetwarzaniem Pani/Pana danych osobowych</w:t>
      </w:r>
      <w:r w:rsidRPr="00F61BF2">
        <w:rPr>
          <w:rFonts w:ascii="Cambria" w:hAnsi="Cambria"/>
          <w:b/>
        </w:rPr>
        <w:t>:</w:t>
      </w:r>
    </w:p>
    <w:p w14:paraId="15208159" w14:textId="77777777" w:rsidR="003A67EF" w:rsidRPr="00F61BF2" w:rsidRDefault="003A67EF" w:rsidP="000A34D3">
      <w:pPr>
        <w:shd w:val="clear" w:color="auto" w:fill="FFFFFF"/>
        <w:ind w:left="993" w:hanging="567"/>
        <w:jc w:val="both"/>
        <w:rPr>
          <w:rFonts w:ascii="Cambria" w:hAnsi="Cambria"/>
        </w:rPr>
      </w:pPr>
      <w:r w:rsidRPr="00F61BF2">
        <w:rPr>
          <w:rFonts w:ascii="Cambria" w:hAnsi="Cambria"/>
          <w:b/>
          <w:bCs/>
        </w:rPr>
        <w:t>- przysługują Pani/Panu następujące prawa:</w:t>
      </w:r>
      <w:r w:rsidRPr="00F61BF2">
        <w:rPr>
          <w:rFonts w:ascii="Cambria" w:hAnsi="Cambria"/>
          <w:bCs/>
        </w:rPr>
        <w:t xml:space="preserve"> </w:t>
      </w:r>
    </w:p>
    <w:p w14:paraId="1B0EEE3A" w14:textId="77777777" w:rsidR="003A67EF" w:rsidRPr="00F61BF2" w:rsidRDefault="003A67EF" w:rsidP="000A34D3">
      <w:pPr>
        <w:numPr>
          <w:ilvl w:val="0"/>
          <w:numId w:val="15"/>
        </w:numPr>
        <w:shd w:val="clear" w:color="auto" w:fill="FFFFFF"/>
        <w:tabs>
          <w:tab w:val="left" w:pos="851"/>
        </w:tabs>
        <w:ind w:left="851" w:hanging="284"/>
        <w:contextualSpacing/>
        <w:jc w:val="both"/>
        <w:rPr>
          <w:rFonts w:ascii="Cambria" w:hAnsi="Cambria"/>
          <w:lang w:eastAsia="en-US"/>
        </w:rPr>
      </w:pPr>
      <w:r w:rsidRPr="00F61BF2">
        <w:rPr>
          <w:rFonts w:ascii="Cambria" w:hAnsi="Cambria"/>
          <w:lang w:eastAsia="en-US"/>
        </w:rPr>
        <w:t>dostępu do treści danych osobowych jej dotyczących, na podstawie art. 15 Rozporządzenia;</w:t>
      </w:r>
    </w:p>
    <w:p w14:paraId="26D5F812" w14:textId="77777777" w:rsidR="003A67EF" w:rsidRPr="00F61BF2" w:rsidRDefault="003A67EF" w:rsidP="000A34D3">
      <w:pPr>
        <w:numPr>
          <w:ilvl w:val="0"/>
          <w:numId w:val="15"/>
        </w:numPr>
        <w:shd w:val="clear" w:color="auto" w:fill="FFFFFF"/>
        <w:tabs>
          <w:tab w:val="left" w:pos="851"/>
        </w:tabs>
        <w:ind w:left="851" w:hanging="284"/>
        <w:contextualSpacing/>
        <w:jc w:val="both"/>
        <w:rPr>
          <w:rFonts w:ascii="Cambria" w:hAnsi="Cambria"/>
          <w:lang w:eastAsia="en-US"/>
        </w:rPr>
      </w:pPr>
      <w:r w:rsidRPr="00F61BF2">
        <w:rPr>
          <w:rFonts w:ascii="Cambria" w:hAnsi="Cambria"/>
          <w:lang w:eastAsia="en-US"/>
        </w:rPr>
        <w:t>sprostowania danych, na podstawie art. 16 Rozporządzenia;</w:t>
      </w:r>
    </w:p>
    <w:p w14:paraId="799A8B93" w14:textId="77777777" w:rsidR="003A67EF" w:rsidRPr="00F61BF2" w:rsidRDefault="003A67EF" w:rsidP="000A34D3">
      <w:pPr>
        <w:numPr>
          <w:ilvl w:val="0"/>
          <w:numId w:val="15"/>
        </w:numPr>
        <w:shd w:val="clear" w:color="auto" w:fill="FFFFFF"/>
        <w:tabs>
          <w:tab w:val="left" w:pos="851"/>
        </w:tabs>
        <w:ind w:left="851" w:hanging="284"/>
        <w:contextualSpacing/>
        <w:jc w:val="both"/>
        <w:rPr>
          <w:rFonts w:ascii="Cambria" w:hAnsi="Cambria"/>
          <w:lang w:eastAsia="en-US"/>
        </w:rPr>
      </w:pPr>
      <w:r w:rsidRPr="00F61BF2">
        <w:rPr>
          <w:rFonts w:ascii="Cambria" w:hAnsi="Cambria"/>
          <w:lang w:eastAsia="en-US"/>
        </w:rPr>
        <w:t xml:space="preserve">ograniczenia przetwarzania danych, na podstawie art. 18 Rozporządzenia, </w:t>
      </w:r>
      <w:r w:rsidRPr="00F61BF2">
        <w:rPr>
          <w:rFonts w:ascii="Cambria" w:hAnsi="Cambria"/>
          <w:lang w:eastAsia="en-US"/>
        </w:rPr>
        <w:br/>
        <w:t>z zastrzeżeniem przypadków, o których mowa w art. 18 ust 2 Rozporządzenia.</w:t>
      </w:r>
    </w:p>
    <w:p w14:paraId="38E979B8" w14:textId="77777777" w:rsidR="003A67EF" w:rsidRPr="00F61BF2" w:rsidRDefault="003A67EF" w:rsidP="000A34D3">
      <w:pPr>
        <w:shd w:val="clear" w:color="auto" w:fill="FFFFFF"/>
        <w:tabs>
          <w:tab w:val="num" w:pos="993"/>
        </w:tabs>
        <w:ind w:left="993" w:hanging="567"/>
        <w:jc w:val="both"/>
        <w:rPr>
          <w:rFonts w:ascii="Cambria" w:hAnsi="Cambria"/>
        </w:rPr>
      </w:pPr>
      <w:r w:rsidRPr="00F61BF2">
        <w:rPr>
          <w:rFonts w:ascii="Cambria" w:hAnsi="Cambria"/>
          <w:b/>
        </w:rPr>
        <w:t>- nie przysługują Pani/Panu prawa:</w:t>
      </w:r>
    </w:p>
    <w:p w14:paraId="6FEF504C" w14:textId="77777777" w:rsidR="003A67EF" w:rsidRPr="00F61BF2" w:rsidRDefault="003A67EF" w:rsidP="000A34D3">
      <w:pPr>
        <w:numPr>
          <w:ilvl w:val="0"/>
          <w:numId w:val="15"/>
        </w:numPr>
        <w:shd w:val="clear" w:color="auto" w:fill="FFFFFF"/>
        <w:tabs>
          <w:tab w:val="clear" w:pos="1440"/>
        </w:tabs>
        <w:ind w:left="851" w:hanging="284"/>
        <w:contextualSpacing/>
        <w:jc w:val="both"/>
        <w:rPr>
          <w:rFonts w:ascii="Cambria" w:hAnsi="Cambria"/>
          <w:lang w:eastAsia="en-US"/>
        </w:rPr>
      </w:pPr>
      <w:r w:rsidRPr="00F61BF2">
        <w:rPr>
          <w:rFonts w:ascii="Cambria" w:hAnsi="Cambria"/>
          <w:lang w:eastAsia="en-US"/>
        </w:rPr>
        <w:t>usunięcia danych, na podstawie art. 17 ust. 3 lit. b, d lub e Rozporządzenia;</w:t>
      </w:r>
    </w:p>
    <w:p w14:paraId="4AE86640" w14:textId="77777777" w:rsidR="003A67EF" w:rsidRPr="00F61BF2" w:rsidRDefault="003A67EF" w:rsidP="000A34D3">
      <w:pPr>
        <w:numPr>
          <w:ilvl w:val="0"/>
          <w:numId w:val="15"/>
        </w:numPr>
        <w:shd w:val="clear" w:color="auto" w:fill="FFFFFF"/>
        <w:tabs>
          <w:tab w:val="clear" w:pos="1440"/>
        </w:tabs>
        <w:ind w:left="851" w:hanging="284"/>
        <w:contextualSpacing/>
        <w:jc w:val="both"/>
        <w:rPr>
          <w:rFonts w:ascii="Cambria" w:hAnsi="Cambria"/>
          <w:lang w:eastAsia="en-US"/>
        </w:rPr>
      </w:pPr>
      <w:r w:rsidRPr="00F61BF2">
        <w:rPr>
          <w:rFonts w:ascii="Cambria" w:hAnsi="Cambria"/>
          <w:lang w:eastAsia="en-US"/>
        </w:rPr>
        <w:t>prawo do przenoszenia danych – na podstawie art. 20 Rozporządzenia;</w:t>
      </w:r>
    </w:p>
    <w:p w14:paraId="50A77BCB" w14:textId="77777777" w:rsidR="003A67EF" w:rsidRPr="00F61BF2" w:rsidRDefault="003A67EF" w:rsidP="000A34D3">
      <w:pPr>
        <w:numPr>
          <w:ilvl w:val="0"/>
          <w:numId w:val="15"/>
        </w:numPr>
        <w:shd w:val="clear" w:color="auto" w:fill="FFFFFF"/>
        <w:tabs>
          <w:tab w:val="clear" w:pos="1440"/>
        </w:tabs>
        <w:ind w:left="851" w:hanging="284"/>
        <w:contextualSpacing/>
        <w:jc w:val="both"/>
        <w:rPr>
          <w:rFonts w:ascii="Cambria" w:hAnsi="Cambria"/>
          <w:lang w:eastAsia="en-US"/>
        </w:rPr>
      </w:pPr>
      <w:r w:rsidRPr="00F61BF2">
        <w:rPr>
          <w:rFonts w:ascii="Cambria" w:hAnsi="Cambria"/>
          <w:lang w:eastAsia="en-US"/>
        </w:rPr>
        <w:t>wniesienia sprzeciwu wobec przetwarzanych danych, na podstawie art. 21 Rozporządzenia.</w:t>
      </w:r>
    </w:p>
    <w:p w14:paraId="4444ECB8" w14:textId="77777777" w:rsidR="003A67EF" w:rsidRPr="00F61BF2" w:rsidRDefault="003A67EF" w:rsidP="000A34D3">
      <w:pPr>
        <w:numPr>
          <w:ilvl w:val="0"/>
          <w:numId w:val="14"/>
        </w:numPr>
        <w:shd w:val="clear" w:color="auto" w:fill="FFFFFF"/>
        <w:tabs>
          <w:tab w:val="clear" w:pos="720"/>
        </w:tabs>
        <w:ind w:left="426" w:hanging="284"/>
        <w:jc w:val="both"/>
        <w:rPr>
          <w:rFonts w:ascii="Cambria" w:hAnsi="Cambria"/>
          <w:b/>
          <w:bCs/>
        </w:rPr>
      </w:pPr>
      <w:r w:rsidRPr="00F61BF2">
        <w:rPr>
          <w:rFonts w:ascii="Cambria" w:hAnsi="Cambria"/>
          <w:b/>
          <w:bCs/>
        </w:rPr>
        <w:lastRenderedPageBreak/>
        <w:t>Przysługuje Pani/Panu prawo wniesienia skargi do organu nadzorczego tj.  Prezesa Urzędu Ochrony Danych Osobowych, gdy uzna Pani/Pan, iż przetwarzanie danych osobowych narusza przepisy Rozporządzenia.</w:t>
      </w:r>
    </w:p>
    <w:p w14:paraId="233A1DBF" w14:textId="77777777" w:rsidR="003A67EF" w:rsidRPr="00F61BF2" w:rsidRDefault="003A67EF" w:rsidP="000A34D3">
      <w:pPr>
        <w:numPr>
          <w:ilvl w:val="0"/>
          <w:numId w:val="14"/>
        </w:numPr>
        <w:shd w:val="clear" w:color="auto" w:fill="FFFFFF"/>
        <w:tabs>
          <w:tab w:val="clear" w:pos="720"/>
        </w:tabs>
        <w:ind w:left="426" w:hanging="284"/>
        <w:jc w:val="both"/>
        <w:rPr>
          <w:rFonts w:ascii="Cambria" w:hAnsi="Cambria"/>
          <w:b/>
          <w:bCs/>
        </w:rPr>
      </w:pPr>
      <w:r w:rsidRPr="00F61BF2">
        <w:rPr>
          <w:rFonts w:ascii="Cambria" w:hAnsi="Cambria"/>
          <w:b/>
          <w:bCs/>
        </w:rPr>
        <w:t>Pani/Pana dane osobowe nie będą przetwarzane w sposób zautomatyzowany, w tym również w formie profilowania.</w:t>
      </w:r>
    </w:p>
    <w:p w14:paraId="0793E622" w14:textId="77777777" w:rsidR="003A67EF" w:rsidRPr="00F61BF2" w:rsidRDefault="003A67EF" w:rsidP="000A34D3">
      <w:pPr>
        <w:tabs>
          <w:tab w:val="left" w:pos="426"/>
        </w:tabs>
        <w:ind w:left="426"/>
        <w:jc w:val="both"/>
        <w:rPr>
          <w:rFonts w:ascii="Cambria" w:hAnsi="Cambria"/>
        </w:rPr>
      </w:pPr>
      <w:r w:rsidRPr="00F61BF2">
        <w:rPr>
          <w:rFonts w:ascii="Cambria" w:hAnsi="Cambria"/>
        </w:rPr>
        <w:t>Obowiązek informacyjny określony przepisami RODO spoczywa także na Wykonawcach, którzy pozyskują dane osobowe osób trzecich w celu przekazania ich Zamawiającemu w ofertach. W związku z tym należy złożyć Zamawiającemu stosowne oświadczenie (treść oświadczenia zawarta została w Formularzu oferty).</w:t>
      </w:r>
    </w:p>
    <w:p w14:paraId="56D31AB2" w14:textId="77777777" w:rsidR="003A67EF" w:rsidRDefault="003A67EF" w:rsidP="00AE066B">
      <w:pPr>
        <w:pStyle w:val="Tekstpodstawowy3"/>
        <w:tabs>
          <w:tab w:val="left" w:pos="-993"/>
        </w:tabs>
        <w:spacing w:after="0" w:line="276" w:lineRule="auto"/>
        <w:ind w:left="360"/>
        <w:jc w:val="both"/>
        <w:rPr>
          <w:rFonts w:ascii="Cambria" w:hAnsi="Cambria"/>
          <w:sz w:val="24"/>
          <w:szCs w:val="24"/>
          <w:lang w:val="pl-PL"/>
        </w:rPr>
      </w:pPr>
    </w:p>
    <w:p w14:paraId="06BCD251" w14:textId="77777777" w:rsidR="00E13945" w:rsidRPr="00F61BF2" w:rsidRDefault="00E13945" w:rsidP="00AE066B">
      <w:pPr>
        <w:pStyle w:val="Tekstpodstawowy3"/>
        <w:tabs>
          <w:tab w:val="left" w:pos="-993"/>
        </w:tabs>
        <w:spacing w:after="0" w:line="276" w:lineRule="auto"/>
        <w:ind w:left="360"/>
        <w:jc w:val="both"/>
        <w:rPr>
          <w:rFonts w:ascii="Cambria" w:hAnsi="Cambria"/>
          <w:sz w:val="24"/>
          <w:szCs w:val="24"/>
          <w:lang w:val="pl-PL"/>
        </w:rPr>
      </w:pPr>
    </w:p>
    <w:p w14:paraId="7BB3FAAC" w14:textId="77777777" w:rsidR="00146C78" w:rsidRPr="00F61BF2" w:rsidRDefault="00146C78" w:rsidP="00AE066B">
      <w:pPr>
        <w:pStyle w:val="Tekstpodstawowy2"/>
        <w:spacing w:line="276" w:lineRule="auto"/>
        <w:jc w:val="both"/>
        <w:rPr>
          <w:rFonts w:ascii="Cambria" w:hAnsi="Cambria"/>
          <w:sz w:val="24"/>
          <w:u w:val="single"/>
        </w:rPr>
      </w:pPr>
      <w:r w:rsidRPr="00F61BF2">
        <w:rPr>
          <w:rFonts w:ascii="Cambria" w:hAnsi="Cambria"/>
          <w:sz w:val="24"/>
          <w:u w:val="single"/>
        </w:rPr>
        <w:t>Załąc</w:t>
      </w:r>
      <w:r w:rsidR="00D32646" w:rsidRPr="00F61BF2">
        <w:rPr>
          <w:rFonts w:ascii="Cambria" w:hAnsi="Cambria"/>
          <w:sz w:val="24"/>
          <w:u w:val="single"/>
        </w:rPr>
        <w:t xml:space="preserve">zniki do specyfikacji </w:t>
      </w:r>
      <w:r w:rsidRPr="00F61BF2">
        <w:rPr>
          <w:rFonts w:ascii="Cambria" w:hAnsi="Cambria"/>
          <w:sz w:val="24"/>
          <w:u w:val="single"/>
        </w:rPr>
        <w:t>warunków zamówienia:</w:t>
      </w:r>
    </w:p>
    <w:p w14:paraId="6BA4AE1D" w14:textId="6CBBC8D7" w:rsidR="0097271F" w:rsidRDefault="00607EEF" w:rsidP="00AE066B">
      <w:pPr>
        <w:spacing w:line="276" w:lineRule="auto"/>
        <w:jc w:val="both"/>
        <w:rPr>
          <w:rFonts w:ascii="Cambria" w:hAnsi="Cambria"/>
        </w:rPr>
      </w:pPr>
      <w:r w:rsidRPr="00F61BF2">
        <w:rPr>
          <w:rFonts w:ascii="Cambria" w:hAnsi="Cambria"/>
        </w:rPr>
        <w:t xml:space="preserve">Nr 1 – </w:t>
      </w:r>
      <w:r w:rsidR="0097271F">
        <w:rPr>
          <w:rFonts w:ascii="Cambria" w:hAnsi="Cambria"/>
        </w:rPr>
        <w:t>Opis przedmiotu zamówienia (odrębny dla każdego z Pakietów)</w:t>
      </w:r>
    </w:p>
    <w:p w14:paraId="42A49AC9" w14:textId="76B29278" w:rsidR="00607EEF" w:rsidRPr="00F61BF2" w:rsidRDefault="0097271F" w:rsidP="00AE066B">
      <w:pPr>
        <w:spacing w:line="276" w:lineRule="auto"/>
        <w:jc w:val="both"/>
        <w:rPr>
          <w:rFonts w:ascii="Cambria" w:hAnsi="Cambria"/>
        </w:rPr>
      </w:pPr>
      <w:r>
        <w:rPr>
          <w:rFonts w:ascii="Cambria" w:hAnsi="Cambria"/>
        </w:rPr>
        <w:t xml:space="preserve">Nr 2 - </w:t>
      </w:r>
      <w:r w:rsidR="00220C98" w:rsidRPr="00F61BF2">
        <w:rPr>
          <w:rFonts w:ascii="Cambria" w:hAnsi="Cambria"/>
        </w:rPr>
        <w:t>Formularz ofertowy</w:t>
      </w:r>
    </w:p>
    <w:p w14:paraId="3FD2E610" w14:textId="014EDBA8" w:rsidR="00607EEF" w:rsidRPr="00F61BF2" w:rsidRDefault="005B6626" w:rsidP="00AE066B">
      <w:pPr>
        <w:spacing w:line="276" w:lineRule="auto"/>
        <w:jc w:val="both"/>
        <w:rPr>
          <w:rFonts w:ascii="Cambria" w:hAnsi="Cambria"/>
        </w:rPr>
      </w:pPr>
      <w:r w:rsidRPr="00F61BF2">
        <w:rPr>
          <w:rFonts w:ascii="Cambria" w:hAnsi="Cambria"/>
        </w:rPr>
        <w:t xml:space="preserve">Nr </w:t>
      </w:r>
      <w:r w:rsidR="0097271F">
        <w:rPr>
          <w:rFonts w:ascii="Cambria" w:hAnsi="Cambria"/>
        </w:rPr>
        <w:t>3</w:t>
      </w:r>
      <w:r w:rsidR="00607EEF" w:rsidRPr="00F61BF2">
        <w:rPr>
          <w:rFonts w:ascii="Cambria" w:hAnsi="Cambria"/>
        </w:rPr>
        <w:t xml:space="preserve"> </w:t>
      </w:r>
      <w:r w:rsidR="00C55AE5" w:rsidRPr="00F61BF2">
        <w:rPr>
          <w:rFonts w:ascii="Cambria" w:hAnsi="Cambria"/>
        </w:rPr>
        <w:t xml:space="preserve">– </w:t>
      </w:r>
      <w:r w:rsidR="00220C98" w:rsidRPr="00F61BF2">
        <w:rPr>
          <w:rFonts w:ascii="Cambria" w:hAnsi="Cambria"/>
        </w:rPr>
        <w:t>Wzór umowy</w:t>
      </w:r>
    </w:p>
    <w:p w14:paraId="0C6ADA00" w14:textId="79F6C433" w:rsidR="00C21F64" w:rsidRPr="00F61BF2" w:rsidRDefault="00743A47" w:rsidP="00296CDB">
      <w:pPr>
        <w:spacing w:line="276" w:lineRule="auto"/>
        <w:contextualSpacing/>
        <w:jc w:val="both"/>
        <w:rPr>
          <w:rFonts w:ascii="Cambria" w:hAnsi="Cambria"/>
          <w:color w:val="000000"/>
        </w:rPr>
      </w:pPr>
      <w:r w:rsidRPr="00F61BF2">
        <w:rPr>
          <w:rFonts w:ascii="Cambria" w:hAnsi="Cambria"/>
        </w:rPr>
        <w:t xml:space="preserve">Nr </w:t>
      </w:r>
      <w:r w:rsidR="00DA21B5" w:rsidRPr="00F61BF2">
        <w:rPr>
          <w:rFonts w:ascii="Cambria" w:hAnsi="Cambria"/>
        </w:rPr>
        <w:t>4</w:t>
      </w:r>
      <w:r w:rsidRPr="00F61BF2">
        <w:rPr>
          <w:rFonts w:ascii="Cambria" w:hAnsi="Cambria"/>
        </w:rPr>
        <w:t xml:space="preserve"> - </w:t>
      </w:r>
      <w:r w:rsidR="00986714" w:rsidRPr="00F61BF2">
        <w:rPr>
          <w:rFonts w:ascii="Cambria" w:hAnsi="Cambria"/>
        </w:rPr>
        <w:t>Protokół z odbycia wizji lokalnej</w:t>
      </w:r>
    </w:p>
    <w:p w14:paraId="0641DC87" w14:textId="77777777" w:rsidR="00B87656" w:rsidRPr="00F61BF2" w:rsidRDefault="00B87656" w:rsidP="003D445A">
      <w:pPr>
        <w:rPr>
          <w:rFonts w:ascii="Cambria" w:hAnsi="Cambria"/>
          <w:color w:val="000000"/>
        </w:rPr>
      </w:pPr>
    </w:p>
    <w:p w14:paraId="272E6558" w14:textId="77777777" w:rsidR="005D72FE" w:rsidRDefault="005D72FE" w:rsidP="003D445A">
      <w:pPr>
        <w:rPr>
          <w:rFonts w:ascii="Cambria" w:hAnsi="Cambria"/>
          <w:color w:val="000000"/>
        </w:rPr>
      </w:pPr>
    </w:p>
    <w:p w14:paraId="57FF75F4" w14:textId="632F5E83" w:rsidR="00900329" w:rsidRDefault="00A2129D" w:rsidP="003D445A">
      <w:pPr>
        <w:rPr>
          <w:rFonts w:ascii="Cambria" w:hAnsi="Cambria"/>
        </w:rPr>
      </w:pPr>
      <w:r w:rsidRPr="00F61BF2">
        <w:rPr>
          <w:rFonts w:ascii="Cambria" w:hAnsi="Cambria"/>
          <w:color w:val="000000"/>
        </w:rPr>
        <w:t xml:space="preserve">Gdynia, dn. </w:t>
      </w:r>
      <w:r w:rsidR="009F67C6">
        <w:rPr>
          <w:rFonts w:ascii="Cambria" w:hAnsi="Cambria"/>
          <w:color w:val="000000"/>
        </w:rPr>
        <w:t>0</w:t>
      </w:r>
      <w:r w:rsidR="0097271F">
        <w:rPr>
          <w:rFonts w:ascii="Cambria" w:hAnsi="Cambria"/>
          <w:color w:val="000000"/>
        </w:rPr>
        <w:t>2</w:t>
      </w:r>
      <w:r w:rsidR="00A11CB6" w:rsidRPr="00A11CB6">
        <w:rPr>
          <w:rFonts w:ascii="Cambria" w:hAnsi="Cambria"/>
          <w:color w:val="000000"/>
        </w:rPr>
        <w:t>.</w:t>
      </w:r>
      <w:r w:rsidR="00A61662">
        <w:rPr>
          <w:rFonts w:ascii="Cambria" w:hAnsi="Cambria"/>
          <w:color w:val="000000"/>
        </w:rPr>
        <w:t>1</w:t>
      </w:r>
      <w:r w:rsidR="0097271F">
        <w:rPr>
          <w:rFonts w:ascii="Cambria" w:hAnsi="Cambria"/>
          <w:color w:val="000000"/>
        </w:rPr>
        <w:t>2</w:t>
      </w:r>
      <w:r w:rsidRPr="00A11CB6">
        <w:rPr>
          <w:rFonts w:ascii="Cambria" w:hAnsi="Cambria"/>
          <w:color w:val="000000"/>
        </w:rPr>
        <w:t>.</w:t>
      </w:r>
      <w:r w:rsidR="001D5C2C" w:rsidRPr="00A11CB6">
        <w:rPr>
          <w:rFonts w:ascii="Cambria" w:hAnsi="Cambria"/>
          <w:color w:val="000000"/>
        </w:rPr>
        <w:t>2024</w:t>
      </w:r>
      <w:r w:rsidR="00900329" w:rsidRPr="00A11CB6">
        <w:rPr>
          <w:rFonts w:ascii="Cambria" w:hAnsi="Cambria"/>
          <w:color w:val="000000"/>
        </w:rPr>
        <w:t xml:space="preserve"> </w:t>
      </w:r>
      <w:r w:rsidR="001D5C2C" w:rsidRPr="00A11CB6">
        <w:rPr>
          <w:rFonts w:ascii="Cambria" w:hAnsi="Cambria"/>
          <w:color w:val="000000"/>
        </w:rPr>
        <w:t>r</w:t>
      </w:r>
      <w:r w:rsidRPr="00A11CB6">
        <w:rPr>
          <w:rFonts w:ascii="Cambria" w:hAnsi="Cambria"/>
          <w:color w:val="000000"/>
        </w:rPr>
        <w:t>.</w:t>
      </w:r>
      <w:r w:rsidRPr="00F61BF2">
        <w:rPr>
          <w:rFonts w:ascii="Cambria" w:hAnsi="Cambria"/>
          <w:color w:val="000000"/>
        </w:rPr>
        <w:tab/>
      </w:r>
      <w:r w:rsidR="008F7C52" w:rsidRPr="00F61BF2">
        <w:rPr>
          <w:rFonts w:ascii="Cambria" w:hAnsi="Cambria"/>
        </w:rPr>
        <w:tab/>
      </w:r>
      <w:r w:rsidR="008F7C52" w:rsidRPr="00F61BF2">
        <w:rPr>
          <w:rFonts w:ascii="Cambria" w:hAnsi="Cambria"/>
        </w:rPr>
        <w:tab/>
      </w:r>
      <w:r w:rsidR="003D445A" w:rsidRPr="00F61BF2">
        <w:rPr>
          <w:rFonts w:ascii="Cambria" w:hAnsi="Cambria"/>
        </w:rPr>
        <w:t>SWZ sporządziła:</w:t>
      </w:r>
      <w:r w:rsidR="00900329">
        <w:rPr>
          <w:rFonts w:ascii="Cambria" w:hAnsi="Cambria"/>
        </w:rPr>
        <w:t xml:space="preserve"> </w:t>
      </w:r>
    </w:p>
    <w:p w14:paraId="395A0B63" w14:textId="3F45133A" w:rsidR="003D445A" w:rsidRPr="00F61BF2" w:rsidRDefault="003D445A" w:rsidP="003D445A">
      <w:pPr>
        <w:rPr>
          <w:rFonts w:ascii="Cambria" w:hAnsi="Cambria"/>
        </w:rPr>
      </w:pP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r w:rsidRPr="00F61BF2">
        <w:rPr>
          <w:rFonts w:ascii="Cambria" w:hAnsi="Cambria"/>
        </w:rPr>
        <w:tab/>
      </w:r>
      <w:bookmarkStart w:id="73" w:name="_Hlk148517380"/>
    </w:p>
    <w:p w14:paraId="2A77C81D" w14:textId="77777777" w:rsidR="005D72FE" w:rsidRDefault="005D72FE" w:rsidP="00B65B6A">
      <w:pPr>
        <w:ind w:left="3540" w:firstLine="708"/>
        <w:rPr>
          <w:rFonts w:ascii="Cambria" w:hAnsi="Cambria"/>
        </w:rPr>
      </w:pPr>
    </w:p>
    <w:p w14:paraId="4E73987A" w14:textId="39F2962B" w:rsidR="003D445A" w:rsidRDefault="003D445A" w:rsidP="00B65B6A">
      <w:pPr>
        <w:ind w:left="3540" w:firstLine="708"/>
        <w:rPr>
          <w:rFonts w:ascii="Cambria" w:hAnsi="Cambria"/>
        </w:rPr>
      </w:pPr>
      <w:r w:rsidRPr="00F61BF2">
        <w:rPr>
          <w:rFonts w:ascii="Cambria" w:hAnsi="Cambria"/>
        </w:rPr>
        <w:t>SWZ uzgodnił</w:t>
      </w:r>
      <w:r w:rsidR="00D41793" w:rsidRPr="00F61BF2">
        <w:rPr>
          <w:rFonts w:ascii="Cambria" w:hAnsi="Cambria"/>
        </w:rPr>
        <w:t>y</w:t>
      </w:r>
      <w:r w:rsidRPr="00F61BF2">
        <w:rPr>
          <w:rFonts w:ascii="Cambria" w:hAnsi="Cambria"/>
        </w:rPr>
        <w:t xml:space="preserve">: </w:t>
      </w:r>
      <w:bookmarkEnd w:id="73"/>
    </w:p>
    <w:p w14:paraId="4BE2050D" w14:textId="77777777" w:rsidR="000A34D3" w:rsidRDefault="000A34D3" w:rsidP="00B65B6A">
      <w:pPr>
        <w:ind w:left="3540" w:firstLine="708"/>
        <w:rPr>
          <w:rFonts w:ascii="Cambria" w:hAnsi="Cambria"/>
        </w:rPr>
      </w:pPr>
    </w:p>
    <w:p w14:paraId="4DAC9D99" w14:textId="77777777" w:rsidR="000A34D3" w:rsidRDefault="000A34D3" w:rsidP="00B65B6A">
      <w:pPr>
        <w:ind w:left="3540" w:firstLine="708"/>
        <w:rPr>
          <w:rFonts w:ascii="Cambria" w:hAnsi="Cambria"/>
        </w:rPr>
      </w:pPr>
    </w:p>
    <w:p w14:paraId="512F57E9" w14:textId="77777777" w:rsidR="00900329" w:rsidRPr="00F61BF2" w:rsidRDefault="00900329" w:rsidP="00B65B6A">
      <w:pPr>
        <w:ind w:left="3540" w:firstLine="708"/>
        <w:rPr>
          <w:rFonts w:ascii="Cambria" w:hAnsi="Cambria"/>
        </w:rPr>
      </w:pPr>
    </w:p>
    <w:p w14:paraId="7492C553" w14:textId="77777777" w:rsidR="00B87656" w:rsidRPr="00F61BF2" w:rsidRDefault="00B87656" w:rsidP="003D445A">
      <w:pPr>
        <w:ind w:left="4248" w:firstLine="708"/>
        <w:rPr>
          <w:rFonts w:ascii="Cambria" w:hAnsi="Cambria"/>
        </w:rPr>
      </w:pPr>
    </w:p>
    <w:p w14:paraId="79B4667D" w14:textId="77777777" w:rsidR="005D72FE" w:rsidRDefault="005D72FE" w:rsidP="00B65B6A">
      <w:pPr>
        <w:ind w:left="3540" w:firstLine="708"/>
        <w:rPr>
          <w:rFonts w:ascii="Cambria" w:hAnsi="Cambria"/>
        </w:rPr>
      </w:pPr>
    </w:p>
    <w:p w14:paraId="49CE2F99" w14:textId="5044C7DE" w:rsidR="003D445A" w:rsidRPr="00F61BF2" w:rsidRDefault="003D445A" w:rsidP="00B65B6A">
      <w:pPr>
        <w:ind w:left="3540" w:firstLine="708"/>
        <w:rPr>
          <w:rFonts w:ascii="Cambria" w:hAnsi="Cambria"/>
        </w:rPr>
      </w:pPr>
      <w:r w:rsidRPr="00F61BF2">
        <w:rPr>
          <w:rFonts w:ascii="Cambria" w:hAnsi="Cambria"/>
        </w:rPr>
        <w:t>SWZ zatwierdził:</w:t>
      </w:r>
    </w:p>
    <w:p w14:paraId="3C1038BD" w14:textId="7B22E529" w:rsidR="00146C78" w:rsidRPr="00F61BF2" w:rsidRDefault="00195347" w:rsidP="003D445A">
      <w:pPr>
        <w:jc w:val="both"/>
        <w:rPr>
          <w:rFonts w:ascii="Cambria" w:hAnsi="Cambria"/>
        </w:rPr>
      </w:pPr>
      <w:r w:rsidRPr="00F61BF2">
        <w:rPr>
          <w:rFonts w:ascii="Cambria" w:hAnsi="Cambria"/>
        </w:rPr>
        <w:tab/>
      </w:r>
      <w:r w:rsidRPr="00F61BF2">
        <w:rPr>
          <w:rFonts w:ascii="Cambria" w:hAnsi="Cambria"/>
        </w:rPr>
        <w:tab/>
      </w:r>
      <w:r w:rsidR="00146C78" w:rsidRPr="00F61BF2">
        <w:rPr>
          <w:rFonts w:ascii="Cambria" w:hAnsi="Cambria"/>
        </w:rPr>
        <w:t xml:space="preserve"> </w:t>
      </w:r>
    </w:p>
    <w:sectPr w:rsidR="00146C78" w:rsidRPr="00F61BF2" w:rsidSect="00D33405">
      <w:footerReference w:type="default" r:id="rId28"/>
      <w:endnotePr>
        <w:numFmt w:val="decimal"/>
      </w:endnotePr>
      <w:pgSz w:w="11906" w:h="16838" w:code="9"/>
      <w:pgMar w:top="1417" w:right="1417" w:bottom="1417" w:left="1417" w:header="709"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15741" w14:textId="77777777" w:rsidR="00D33405" w:rsidRDefault="00D33405">
      <w:r>
        <w:separator/>
      </w:r>
    </w:p>
  </w:endnote>
  <w:endnote w:type="continuationSeparator" w:id="0">
    <w:p w14:paraId="03EE397E" w14:textId="77777777" w:rsidR="00D33405" w:rsidRDefault="00D33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A7D68" w14:textId="77777777" w:rsidR="00591E0B" w:rsidRDefault="00591E0B" w:rsidP="00263BF3">
    <w:pPr>
      <w:pStyle w:val="Stopka"/>
      <w:pBdr>
        <w:top w:val="single" w:sz="4" w:space="1" w:color="D9D9D9"/>
      </w:pBdr>
    </w:pPr>
    <w:r>
      <w:fldChar w:fldCharType="begin"/>
    </w:r>
    <w:r>
      <w:instrText xml:space="preserve"> PAGE   \* MERGEFORMAT </w:instrText>
    </w:r>
    <w:r>
      <w:fldChar w:fldCharType="separate"/>
    </w:r>
    <w:r w:rsidR="00FD1BFC" w:rsidRPr="00FD1BFC">
      <w:rPr>
        <w:b/>
        <w:noProof/>
      </w:rPr>
      <w:t>19</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EE114" w14:textId="77777777" w:rsidR="00D33405" w:rsidRDefault="00D33405">
      <w:r>
        <w:separator/>
      </w:r>
    </w:p>
  </w:footnote>
  <w:footnote w:type="continuationSeparator" w:id="0">
    <w:p w14:paraId="20F57999" w14:textId="77777777" w:rsidR="00D33405" w:rsidRDefault="00D33405">
      <w:r>
        <w:continuationSeparator/>
      </w:r>
    </w:p>
  </w:footnote>
  <w:footnote w:id="1">
    <w:p w14:paraId="76D3A3D6" w14:textId="3AF09362" w:rsidR="00C00359" w:rsidRPr="00C00359" w:rsidRDefault="00C00359" w:rsidP="00C00359">
      <w:pPr>
        <w:pStyle w:val="Tekstprzypisudolnego"/>
        <w:jc w:val="both"/>
        <w:rPr>
          <w:rFonts w:ascii="Cambria" w:hAnsi="Cambria"/>
          <w:sz w:val="18"/>
          <w:szCs w:val="18"/>
        </w:rPr>
      </w:pPr>
      <w:r w:rsidRPr="00C00359">
        <w:rPr>
          <w:rStyle w:val="Odwoanieprzypisudolnego"/>
          <w:rFonts w:ascii="Cambria" w:hAnsi="Cambria"/>
          <w:sz w:val="18"/>
          <w:szCs w:val="18"/>
        </w:rPr>
        <w:footnoteRef/>
      </w:r>
      <w:r w:rsidRPr="00C00359">
        <w:rPr>
          <w:rFonts w:ascii="Cambria" w:hAnsi="Cambria"/>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rPr>
        <w:rFonts w:hint="default"/>
        <w:vertAlign w:val="superscript"/>
      </w:rPr>
    </w:lvl>
  </w:abstractNum>
  <w:abstractNum w:abstractNumId="1" w15:restartNumberingAfterBreak="0">
    <w:nsid w:val="017342D5"/>
    <w:multiLevelType w:val="hybridMultilevel"/>
    <w:tmpl w:val="4B2EA1F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309F4"/>
    <w:multiLevelType w:val="hybridMultilevel"/>
    <w:tmpl w:val="0E44A902"/>
    <w:lvl w:ilvl="0" w:tplc="0900A47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A321B"/>
    <w:multiLevelType w:val="hybridMultilevel"/>
    <w:tmpl w:val="FF5ADFF4"/>
    <w:lvl w:ilvl="0" w:tplc="2C425130">
      <w:start w:val="1"/>
      <w:numFmt w:val="lowerLetter"/>
      <w:lvlText w:val="%1)"/>
      <w:lvlJc w:val="left"/>
      <w:pPr>
        <w:ind w:left="1487" w:hanging="360"/>
      </w:pPr>
      <w:rPr>
        <w:b w:val="0"/>
        <w:bCs w:val="0"/>
        <w:i w:val="0"/>
        <w:iCs w:val="0"/>
      </w:rPr>
    </w:lvl>
    <w:lvl w:ilvl="1" w:tplc="04150019" w:tentative="1">
      <w:start w:val="1"/>
      <w:numFmt w:val="lowerLetter"/>
      <w:lvlText w:val="%2."/>
      <w:lvlJc w:val="left"/>
      <w:pPr>
        <w:ind w:left="2207" w:hanging="360"/>
      </w:pPr>
    </w:lvl>
    <w:lvl w:ilvl="2" w:tplc="0415001B" w:tentative="1">
      <w:start w:val="1"/>
      <w:numFmt w:val="lowerRoman"/>
      <w:lvlText w:val="%3."/>
      <w:lvlJc w:val="right"/>
      <w:pPr>
        <w:ind w:left="2927" w:hanging="180"/>
      </w:pPr>
    </w:lvl>
    <w:lvl w:ilvl="3" w:tplc="0415000F" w:tentative="1">
      <w:start w:val="1"/>
      <w:numFmt w:val="decimal"/>
      <w:lvlText w:val="%4."/>
      <w:lvlJc w:val="left"/>
      <w:pPr>
        <w:ind w:left="3647" w:hanging="360"/>
      </w:pPr>
    </w:lvl>
    <w:lvl w:ilvl="4" w:tplc="04150019" w:tentative="1">
      <w:start w:val="1"/>
      <w:numFmt w:val="lowerLetter"/>
      <w:lvlText w:val="%5."/>
      <w:lvlJc w:val="left"/>
      <w:pPr>
        <w:ind w:left="4367" w:hanging="360"/>
      </w:pPr>
    </w:lvl>
    <w:lvl w:ilvl="5" w:tplc="0415001B" w:tentative="1">
      <w:start w:val="1"/>
      <w:numFmt w:val="lowerRoman"/>
      <w:lvlText w:val="%6."/>
      <w:lvlJc w:val="right"/>
      <w:pPr>
        <w:ind w:left="5087" w:hanging="180"/>
      </w:pPr>
    </w:lvl>
    <w:lvl w:ilvl="6" w:tplc="0415000F" w:tentative="1">
      <w:start w:val="1"/>
      <w:numFmt w:val="decimal"/>
      <w:lvlText w:val="%7."/>
      <w:lvlJc w:val="left"/>
      <w:pPr>
        <w:ind w:left="5807" w:hanging="360"/>
      </w:pPr>
    </w:lvl>
    <w:lvl w:ilvl="7" w:tplc="04150019" w:tentative="1">
      <w:start w:val="1"/>
      <w:numFmt w:val="lowerLetter"/>
      <w:lvlText w:val="%8."/>
      <w:lvlJc w:val="left"/>
      <w:pPr>
        <w:ind w:left="6527" w:hanging="360"/>
      </w:pPr>
    </w:lvl>
    <w:lvl w:ilvl="8" w:tplc="0415001B" w:tentative="1">
      <w:start w:val="1"/>
      <w:numFmt w:val="lowerRoman"/>
      <w:lvlText w:val="%9."/>
      <w:lvlJc w:val="right"/>
      <w:pPr>
        <w:ind w:left="7247" w:hanging="180"/>
      </w:pPr>
    </w:lvl>
  </w:abstractNum>
  <w:abstractNum w:abstractNumId="4" w15:restartNumberingAfterBreak="0">
    <w:nsid w:val="09ED0738"/>
    <w:multiLevelType w:val="hybridMultilevel"/>
    <w:tmpl w:val="47922BE6"/>
    <w:lvl w:ilvl="0" w:tplc="816A6340">
      <w:start w:val="1"/>
      <w:numFmt w:val="lowerLetter"/>
      <w:lvlText w:val="%1)"/>
      <w:lvlJc w:val="lef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0AC143B7"/>
    <w:multiLevelType w:val="multilevel"/>
    <w:tmpl w:val="E42287BE"/>
    <w:lvl w:ilvl="0">
      <w:start w:val="8"/>
      <w:numFmt w:val="decimal"/>
      <w:lvlText w:val="%1."/>
      <w:lvlJc w:val="left"/>
      <w:pPr>
        <w:ind w:left="360" w:hanging="360"/>
      </w:pPr>
      <w:rPr>
        <w:rFonts w:hint="default"/>
        <w:lang w:val="pl-PL"/>
      </w:rPr>
    </w:lvl>
    <w:lvl w:ilvl="1">
      <w:start w:val="1"/>
      <w:numFmt w:val="decimal"/>
      <w:lvlText w:val="%1.%2."/>
      <w:lvlJc w:val="left"/>
      <w:pPr>
        <w:ind w:left="928" w:hanging="360"/>
      </w:pPr>
      <w:rPr>
        <w:rFonts w:hint="default"/>
        <w:b w:val="0"/>
        <w:lang w:val="x-none"/>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3D352B"/>
    <w:multiLevelType w:val="hybridMultilevel"/>
    <w:tmpl w:val="58263A0E"/>
    <w:lvl w:ilvl="0" w:tplc="9018958C">
      <w:start w:val="1"/>
      <w:numFmt w:val="lowerLetter"/>
      <w:lvlText w:val="%1)"/>
      <w:lvlJc w:val="left"/>
      <w:pPr>
        <w:tabs>
          <w:tab w:val="num" w:pos="720"/>
        </w:tabs>
        <w:ind w:left="720" w:hanging="360"/>
      </w:pPr>
      <w:rPr>
        <w:rFonts w:ascii="Calibri" w:eastAsia="Times New Roman" w:hAnsi="Calibri"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81893"/>
    <w:multiLevelType w:val="multilevel"/>
    <w:tmpl w:val="D406A6EA"/>
    <w:lvl w:ilvl="0">
      <w:start w:val="10"/>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370"/>
        </w:tabs>
        <w:ind w:left="143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9" w15:restartNumberingAfterBreak="0">
    <w:nsid w:val="10DA1E7A"/>
    <w:multiLevelType w:val="multilevel"/>
    <w:tmpl w:val="BBDA4BEA"/>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45003EF"/>
    <w:multiLevelType w:val="multilevel"/>
    <w:tmpl w:val="16C8745E"/>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15272DBA"/>
    <w:multiLevelType w:val="hybridMultilevel"/>
    <w:tmpl w:val="C6AEA33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82F6FF5"/>
    <w:multiLevelType w:val="hybridMultilevel"/>
    <w:tmpl w:val="5428D4B2"/>
    <w:lvl w:ilvl="0" w:tplc="72BC3132">
      <w:start w:val="1"/>
      <w:numFmt w:val="lowerLetter"/>
      <w:lvlText w:val="%1)"/>
      <w:lvlJc w:val="left"/>
      <w:pPr>
        <w:ind w:left="1571" w:hanging="360"/>
      </w:pPr>
      <w:rPr>
        <w:lang w:val="x-none"/>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1B0A0558"/>
    <w:multiLevelType w:val="multilevel"/>
    <w:tmpl w:val="711CB31E"/>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BEE3547"/>
    <w:multiLevelType w:val="hybridMultilevel"/>
    <w:tmpl w:val="DEE47268"/>
    <w:lvl w:ilvl="0" w:tplc="7C28A1A6">
      <w:start w:val="1"/>
      <w:numFmt w:val="upperRoman"/>
      <w:lvlText w:val="%1."/>
      <w:lvlJc w:val="righ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273559EF"/>
    <w:multiLevelType w:val="multilevel"/>
    <w:tmpl w:val="F8C66C18"/>
    <w:lvl w:ilvl="0">
      <w:start w:val="12"/>
      <w:numFmt w:val="decimal"/>
      <w:lvlText w:val="%1."/>
      <w:lvlJc w:val="left"/>
      <w:pPr>
        <w:ind w:left="495" w:hanging="49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28A0486E"/>
    <w:multiLevelType w:val="hybridMultilevel"/>
    <w:tmpl w:val="021066DC"/>
    <w:lvl w:ilvl="0" w:tplc="08090017">
      <w:start w:val="1"/>
      <w:numFmt w:val="lowerLetter"/>
      <w:lvlText w:val="%1)"/>
      <w:lvlJc w:val="left"/>
      <w:pPr>
        <w:ind w:left="862" w:hanging="360"/>
      </w:pPr>
      <w:rPr>
        <w:rFonts w:hint="default"/>
      </w:rPr>
    </w:lvl>
    <w:lvl w:ilvl="1" w:tplc="FFFFFFFF">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7" w15:restartNumberingAfterBreak="0">
    <w:nsid w:val="294C78C4"/>
    <w:multiLevelType w:val="hybridMultilevel"/>
    <w:tmpl w:val="7220B660"/>
    <w:lvl w:ilvl="0" w:tplc="20D27290">
      <w:start w:val="3"/>
      <w:numFmt w:val="upperRoman"/>
      <w:lvlText w:val="%1."/>
      <w:lvlJc w:val="right"/>
      <w:pPr>
        <w:ind w:left="862"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963175"/>
    <w:multiLevelType w:val="hybridMultilevel"/>
    <w:tmpl w:val="44CE27F0"/>
    <w:lvl w:ilvl="0" w:tplc="08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061419B"/>
    <w:multiLevelType w:val="hybridMultilevel"/>
    <w:tmpl w:val="2DA8DE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27443D8"/>
    <w:multiLevelType w:val="hybridMultilevel"/>
    <w:tmpl w:val="0E90F18C"/>
    <w:lvl w:ilvl="0" w:tplc="0809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347B0FBB"/>
    <w:multiLevelType w:val="multilevel"/>
    <w:tmpl w:val="8F22B814"/>
    <w:lvl w:ilvl="0">
      <w:start w:val="3"/>
      <w:numFmt w:val="decimal"/>
      <w:lvlText w:val="%1."/>
      <w:lvlJc w:val="left"/>
      <w:pPr>
        <w:tabs>
          <w:tab w:val="num" w:pos="1065"/>
        </w:tabs>
        <w:ind w:left="1065" w:hanging="1065"/>
      </w:pPr>
      <w:rPr>
        <w:rFonts w:hint="default"/>
        <w:b w:val="0"/>
      </w:rPr>
    </w:lvl>
    <w:lvl w:ilvl="1">
      <w:start w:val="1"/>
      <w:numFmt w:val="decimal"/>
      <w:lvlText w:val="%1.%2."/>
      <w:lvlJc w:val="left"/>
      <w:pPr>
        <w:tabs>
          <w:tab w:val="num" w:pos="1599"/>
        </w:tabs>
        <w:ind w:left="1599" w:hanging="1065"/>
      </w:pPr>
      <w:rPr>
        <w:rFonts w:hint="default"/>
      </w:rPr>
    </w:lvl>
    <w:lvl w:ilvl="2">
      <w:start w:val="2"/>
      <w:numFmt w:val="decimal"/>
      <w:lvlText w:val="%1.%2.%3."/>
      <w:lvlJc w:val="left"/>
      <w:pPr>
        <w:tabs>
          <w:tab w:val="num" w:pos="2133"/>
        </w:tabs>
        <w:ind w:left="2133" w:hanging="1065"/>
      </w:pPr>
      <w:rPr>
        <w:rFonts w:hint="default"/>
      </w:rPr>
    </w:lvl>
    <w:lvl w:ilvl="3">
      <w:start w:val="1"/>
      <w:numFmt w:val="decimal"/>
      <w:lvlText w:val="%1.%2.%3.%4."/>
      <w:lvlJc w:val="left"/>
      <w:pPr>
        <w:tabs>
          <w:tab w:val="num" w:pos="2682"/>
        </w:tabs>
        <w:ind w:left="2682" w:hanging="1080"/>
      </w:pPr>
      <w:rPr>
        <w:rFonts w:hint="default"/>
      </w:rPr>
    </w:lvl>
    <w:lvl w:ilvl="4">
      <w:start w:val="1"/>
      <w:numFmt w:val="decimal"/>
      <w:lvlText w:val="%1.%2.%3.%4.%5."/>
      <w:lvlJc w:val="left"/>
      <w:pPr>
        <w:tabs>
          <w:tab w:val="num" w:pos="3216"/>
        </w:tabs>
        <w:ind w:left="3216" w:hanging="1080"/>
      </w:pPr>
      <w:rPr>
        <w:rFonts w:hint="default"/>
      </w:rPr>
    </w:lvl>
    <w:lvl w:ilvl="5">
      <w:start w:val="1"/>
      <w:numFmt w:val="decimal"/>
      <w:lvlText w:val="%1.%2.%3.%4.%5.%6."/>
      <w:lvlJc w:val="left"/>
      <w:pPr>
        <w:tabs>
          <w:tab w:val="num" w:pos="4110"/>
        </w:tabs>
        <w:ind w:left="4110" w:hanging="1440"/>
      </w:pPr>
      <w:rPr>
        <w:rFonts w:hint="default"/>
      </w:rPr>
    </w:lvl>
    <w:lvl w:ilvl="6">
      <w:start w:val="1"/>
      <w:numFmt w:val="decimal"/>
      <w:lvlText w:val="%1.%2.%3.%4.%5.%6.%7."/>
      <w:lvlJc w:val="left"/>
      <w:pPr>
        <w:tabs>
          <w:tab w:val="num" w:pos="5004"/>
        </w:tabs>
        <w:ind w:left="5004" w:hanging="1800"/>
      </w:pPr>
      <w:rPr>
        <w:rFonts w:hint="default"/>
      </w:rPr>
    </w:lvl>
    <w:lvl w:ilvl="7">
      <w:start w:val="1"/>
      <w:numFmt w:val="decimal"/>
      <w:lvlText w:val="%1.%2.%3.%4.%5.%6.%7.%8."/>
      <w:lvlJc w:val="left"/>
      <w:pPr>
        <w:tabs>
          <w:tab w:val="num" w:pos="5538"/>
        </w:tabs>
        <w:ind w:left="5538" w:hanging="1800"/>
      </w:pPr>
      <w:rPr>
        <w:rFonts w:hint="default"/>
      </w:rPr>
    </w:lvl>
    <w:lvl w:ilvl="8">
      <w:start w:val="1"/>
      <w:numFmt w:val="decimal"/>
      <w:lvlText w:val="%1.%2.%3.%4.%5.%6.%7.%8.%9."/>
      <w:lvlJc w:val="left"/>
      <w:pPr>
        <w:tabs>
          <w:tab w:val="num" w:pos="6432"/>
        </w:tabs>
        <w:ind w:left="6432" w:hanging="2160"/>
      </w:pPr>
      <w:rPr>
        <w:rFonts w:hint="default"/>
      </w:rPr>
    </w:lvl>
  </w:abstractNum>
  <w:abstractNum w:abstractNumId="22" w15:restartNumberingAfterBreak="0">
    <w:nsid w:val="352C2A34"/>
    <w:multiLevelType w:val="hybridMultilevel"/>
    <w:tmpl w:val="8CC6ED4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37C95CE6"/>
    <w:multiLevelType w:val="hybridMultilevel"/>
    <w:tmpl w:val="43D82714"/>
    <w:lvl w:ilvl="0" w:tplc="08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125B55"/>
    <w:multiLevelType w:val="multilevel"/>
    <w:tmpl w:val="437C6338"/>
    <w:lvl w:ilvl="0">
      <w:start w:val="1"/>
      <w:numFmt w:val="decimal"/>
      <w:lvlText w:val="%1."/>
      <w:lvlJc w:val="left"/>
      <w:pPr>
        <w:ind w:left="360" w:hanging="360"/>
      </w:pPr>
      <w:rPr>
        <w:rFonts w:hint="default"/>
        <w:b/>
      </w:rPr>
    </w:lvl>
    <w:lvl w:ilvl="1">
      <w:start w:val="1"/>
      <w:numFmt w:val="lowerLetter"/>
      <w:lvlText w:val="%2)"/>
      <w:lvlJc w:val="left"/>
      <w:pPr>
        <w:ind w:left="1080" w:hanging="360"/>
      </w:pPr>
      <w:rPr>
        <w:rFonts w:hint="default"/>
        <w:b w:val="0"/>
        <w:color w:val="auto"/>
        <w:sz w:val="24"/>
        <w:szCs w:val="24"/>
      </w:rPr>
    </w:lvl>
    <w:lvl w:ilvl="2">
      <w:start w:val="1"/>
      <w:numFmt w:val="lowerLetter"/>
      <w:lvlText w:val="%3)"/>
      <w:lvlJc w:val="left"/>
      <w:pPr>
        <w:ind w:left="1855" w:hanging="720"/>
      </w:pPr>
      <w:rPr>
        <w:rFonts w:ascii="Calibri" w:hAnsi="Calibri" w:hint="default"/>
        <w:color w:val="auto"/>
        <w:sz w:val="24"/>
        <w:szCs w:val="24"/>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EF50F5B"/>
    <w:multiLevelType w:val="multilevel"/>
    <w:tmpl w:val="05C248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1866637"/>
    <w:multiLevelType w:val="hybridMultilevel"/>
    <w:tmpl w:val="E0CA5124"/>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7"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8" w15:restartNumberingAfterBreak="0">
    <w:nsid w:val="44EB244A"/>
    <w:multiLevelType w:val="multilevel"/>
    <w:tmpl w:val="18C6BA28"/>
    <w:lvl w:ilvl="0">
      <w:start w:val="7"/>
      <w:numFmt w:val="decimal"/>
      <w:lvlText w:val="%1."/>
      <w:lvlJc w:val="left"/>
      <w:pPr>
        <w:tabs>
          <w:tab w:val="num" w:pos="420"/>
        </w:tabs>
        <w:ind w:left="420" w:hanging="420"/>
      </w:pPr>
      <w:rPr>
        <w:rFonts w:hint="default"/>
      </w:rPr>
    </w:lvl>
    <w:lvl w:ilvl="1">
      <w:start w:val="1"/>
      <w:numFmt w:val="decimal"/>
      <w:lvlText w:val="6.%2."/>
      <w:lvlJc w:val="left"/>
      <w:pPr>
        <w:tabs>
          <w:tab w:val="num" w:pos="1440"/>
        </w:tabs>
        <w:ind w:left="1440" w:hanging="720"/>
      </w:pPr>
      <w:rPr>
        <w:rFonts w:hint="default"/>
      </w:rPr>
    </w:lvl>
    <w:lvl w:ilvl="2">
      <w:start w:val="1"/>
      <w:numFmt w:val="decimal"/>
      <w:lvlText w:val="6.%2.%3."/>
      <w:lvlJc w:val="left"/>
      <w:pPr>
        <w:tabs>
          <w:tab w:val="num" w:pos="2160"/>
        </w:tabs>
        <w:ind w:left="2160" w:hanging="720"/>
      </w:pPr>
      <w:rPr>
        <w:rFonts w:hint="default"/>
        <w:lang w:val="x-none"/>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9" w15:restartNumberingAfterBreak="0">
    <w:nsid w:val="44F10412"/>
    <w:multiLevelType w:val="multilevel"/>
    <w:tmpl w:val="DB001DA8"/>
    <w:lvl w:ilvl="0">
      <w:start w:val="3"/>
      <w:numFmt w:val="decimal"/>
      <w:lvlText w:val="%1."/>
      <w:lvlJc w:val="left"/>
      <w:pPr>
        <w:ind w:left="360" w:hanging="360"/>
      </w:pPr>
      <w:rPr>
        <w:rFonts w:hint="default"/>
      </w:rPr>
    </w:lvl>
    <w:lvl w:ilvl="1">
      <w:start w:val="1"/>
      <w:numFmt w:val="decimal"/>
      <w:lvlText w:val="%1.%2."/>
      <w:lvlJc w:val="left"/>
      <w:pPr>
        <w:ind w:left="7165"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45BF7608"/>
    <w:multiLevelType w:val="hybridMultilevel"/>
    <w:tmpl w:val="ACB667A2"/>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235D12"/>
    <w:multiLevelType w:val="hybridMultilevel"/>
    <w:tmpl w:val="35FC77DA"/>
    <w:lvl w:ilvl="0" w:tplc="46BE58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3577ADF"/>
    <w:multiLevelType w:val="hybridMultilevel"/>
    <w:tmpl w:val="4A62FD8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6A700AA"/>
    <w:multiLevelType w:val="hybridMultilevel"/>
    <w:tmpl w:val="73AE5F1E"/>
    <w:lvl w:ilvl="0" w:tplc="13BA26D6">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4" w15:restartNumberingAfterBreak="0">
    <w:nsid w:val="5A8024AB"/>
    <w:multiLevelType w:val="hybridMultilevel"/>
    <w:tmpl w:val="E26E5AA4"/>
    <w:lvl w:ilvl="0" w:tplc="CD04B870">
      <w:start w:val="1"/>
      <w:numFmt w:val="lowerLetter"/>
      <w:lvlText w:val="%1)"/>
      <w:lvlJc w:val="left"/>
      <w:pPr>
        <w:ind w:left="1222" w:hanging="360"/>
      </w:pPr>
      <w:rPr>
        <w:i w:val="0"/>
        <w:i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5" w15:restartNumberingAfterBreak="0">
    <w:nsid w:val="5CC53C45"/>
    <w:multiLevelType w:val="hybridMultilevel"/>
    <w:tmpl w:val="E0A6016C"/>
    <w:lvl w:ilvl="0" w:tplc="E236B874">
      <w:start w:val="7"/>
      <w:numFmt w:val="decimal"/>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F87254"/>
    <w:multiLevelType w:val="multilevel"/>
    <w:tmpl w:val="93942C8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4.%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5FDC543B"/>
    <w:multiLevelType w:val="hybridMultilevel"/>
    <w:tmpl w:val="97E81554"/>
    <w:lvl w:ilvl="0" w:tplc="85A80B9C">
      <w:start w:val="1"/>
      <w:numFmt w:val="lowerLetter"/>
      <w:lvlText w:val="%1)"/>
      <w:lvlJc w:val="left"/>
      <w:pPr>
        <w:ind w:left="928" w:hanging="360"/>
      </w:pPr>
      <w:rPr>
        <w:rFonts w:hint="default"/>
        <w:b w:val="0"/>
        <w:bCs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8" w15:restartNumberingAfterBreak="0">
    <w:nsid w:val="647D6AB7"/>
    <w:multiLevelType w:val="hybridMultilevel"/>
    <w:tmpl w:val="141836A6"/>
    <w:lvl w:ilvl="0" w:tplc="08090017">
      <w:start w:val="1"/>
      <w:numFmt w:val="lowerLetter"/>
      <w:lvlText w:val="%1)"/>
      <w:lvlJc w:val="left"/>
      <w:pPr>
        <w:ind w:left="862" w:hanging="360"/>
      </w:pPr>
      <w:rPr>
        <w:rFonts w:hint="default"/>
      </w:rPr>
    </w:lvl>
    <w:lvl w:ilvl="1" w:tplc="FFFFFFFF">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9" w15:restartNumberingAfterBreak="0">
    <w:nsid w:val="66D11FBA"/>
    <w:multiLevelType w:val="hybridMultilevel"/>
    <w:tmpl w:val="BB7E83CE"/>
    <w:lvl w:ilvl="0" w:tplc="0809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0" w15:restartNumberingAfterBreak="0">
    <w:nsid w:val="6C291FE1"/>
    <w:multiLevelType w:val="multilevel"/>
    <w:tmpl w:val="55400DD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4701E1"/>
    <w:multiLevelType w:val="hybridMultilevel"/>
    <w:tmpl w:val="FE70C000"/>
    <w:lvl w:ilvl="0" w:tplc="08090017">
      <w:start w:val="1"/>
      <w:numFmt w:val="lowerLetter"/>
      <w:lvlText w:val="%1)"/>
      <w:lvlJc w:val="left"/>
      <w:pPr>
        <w:ind w:left="862" w:hanging="360"/>
      </w:pPr>
      <w:rPr>
        <w:rFonts w:hint="default"/>
      </w:rPr>
    </w:lvl>
    <w:lvl w:ilvl="1" w:tplc="FFFFFFFF">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2" w15:restartNumberingAfterBreak="0">
    <w:nsid w:val="717867E3"/>
    <w:multiLevelType w:val="hybridMultilevel"/>
    <w:tmpl w:val="5C687A92"/>
    <w:lvl w:ilvl="0" w:tplc="0809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43" w15:restartNumberingAfterBreak="0">
    <w:nsid w:val="74856234"/>
    <w:multiLevelType w:val="hybridMultilevel"/>
    <w:tmpl w:val="0C7402D8"/>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4" w15:restartNumberingAfterBreak="0">
    <w:nsid w:val="75811E25"/>
    <w:multiLevelType w:val="hybridMultilevel"/>
    <w:tmpl w:val="2FC858D0"/>
    <w:lvl w:ilvl="0" w:tplc="0809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5" w15:restartNumberingAfterBreak="0">
    <w:nsid w:val="761C552A"/>
    <w:multiLevelType w:val="multilevel"/>
    <w:tmpl w:val="F82667A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7" w15:restartNumberingAfterBreak="0">
    <w:nsid w:val="7DE2207A"/>
    <w:multiLevelType w:val="hybridMultilevel"/>
    <w:tmpl w:val="1FDE042C"/>
    <w:lvl w:ilvl="0" w:tplc="9B84B5C4">
      <w:start w:val="1"/>
      <w:numFmt w:val="lowerLetter"/>
      <w:lvlText w:val="%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5422140">
    <w:abstractNumId w:val="8"/>
  </w:num>
  <w:num w:numId="2" w16cid:durableId="1595479855">
    <w:abstractNumId w:val="1"/>
  </w:num>
  <w:num w:numId="3" w16cid:durableId="2126145691">
    <w:abstractNumId w:val="29"/>
  </w:num>
  <w:num w:numId="4" w16cid:durableId="1480270130">
    <w:abstractNumId w:val="45"/>
  </w:num>
  <w:num w:numId="5" w16cid:durableId="335963832">
    <w:abstractNumId w:val="40"/>
  </w:num>
  <w:num w:numId="6" w16cid:durableId="2102994322">
    <w:abstractNumId w:val="5"/>
  </w:num>
  <w:num w:numId="7" w16cid:durableId="2041004167">
    <w:abstractNumId w:val="36"/>
  </w:num>
  <w:num w:numId="8" w16cid:durableId="1291473402">
    <w:abstractNumId w:val="12"/>
  </w:num>
  <w:num w:numId="9" w16cid:durableId="466434064">
    <w:abstractNumId w:val="24"/>
  </w:num>
  <w:num w:numId="10" w16cid:durableId="1923566724">
    <w:abstractNumId w:val="19"/>
  </w:num>
  <w:num w:numId="11" w16cid:durableId="338391087">
    <w:abstractNumId w:val="21"/>
  </w:num>
  <w:num w:numId="12" w16cid:durableId="1590311041">
    <w:abstractNumId w:val="11"/>
  </w:num>
  <w:num w:numId="13" w16cid:durableId="1975133832">
    <w:abstractNumId w:val="28"/>
  </w:num>
  <w:num w:numId="14" w16cid:durableId="1315915825">
    <w:abstractNumId w:val="9"/>
  </w:num>
  <w:num w:numId="15" w16cid:durableId="1154106890">
    <w:abstractNumId w:val="46"/>
  </w:num>
  <w:num w:numId="16" w16cid:durableId="1091855321">
    <w:abstractNumId w:val="25"/>
  </w:num>
  <w:num w:numId="17" w16cid:durableId="1374884677">
    <w:abstractNumId w:val="6"/>
  </w:num>
  <w:num w:numId="18" w16cid:durableId="1369180148">
    <w:abstractNumId w:val="27"/>
  </w:num>
  <w:num w:numId="19" w16cid:durableId="1527212800">
    <w:abstractNumId w:val="20"/>
  </w:num>
  <w:num w:numId="20" w16cid:durableId="331833838">
    <w:abstractNumId w:val="31"/>
  </w:num>
  <w:num w:numId="21" w16cid:durableId="1628705827">
    <w:abstractNumId w:val="37"/>
  </w:num>
  <w:num w:numId="22" w16cid:durableId="671184791">
    <w:abstractNumId w:val="18"/>
  </w:num>
  <w:num w:numId="23" w16cid:durableId="2042851053">
    <w:abstractNumId w:val="23"/>
  </w:num>
  <w:num w:numId="24" w16cid:durableId="1637179513">
    <w:abstractNumId w:val="34"/>
  </w:num>
  <w:num w:numId="25" w16cid:durableId="1555040345">
    <w:abstractNumId w:val="42"/>
  </w:num>
  <w:num w:numId="26" w16cid:durableId="357852053">
    <w:abstractNumId w:val="3"/>
  </w:num>
  <w:num w:numId="27" w16cid:durableId="997995507">
    <w:abstractNumId w:val="22"/>
  </w:num>
  <w:num w:numId="28" w16cid:durableId="1235815038">
    <w:abstractNumId w:val="10"/>
  </w:num>
  <w:num w:numId="29" w16cid:durableId="1858811773">
    <w:abstractNumId w:val="7"/>
  </w:num>
  <w:num w:numId="30" w16cid:durableId="2028020078">
    <w:abstractNumId w:val="13"/>
  </w:num>
  <w:num w:numId="31" w16cid:durableId="498345623">
    <w:abstractNumId w:val="15"/>
  </w:num>
  <w:num w:numId="32" w16cid:durableId="2001619140">
    <w:abstractNumId w:val="47"/>
  </w:num>
  <w:num w:numId="33" w16cid:durableId="850998224">
    <w:abstractNumId w:val="39"/>
  </w:num>
  <w:num w:numId="34" w16cid:durableId="128867957">
    <w:abstractNumId w:val="4"/>
  </w:num>
  <w:num w:numId="35" w16cid:durableId="1175074509">
    <w:abstractNumId w:val="14"/>
  </w:num>
  <w:num w:numId="36" w16cid:durableId="876546764">
    <w:abstractNumId w:val="32"/>
  </w:num>
  <w:num w:numId="37" w16cid:durableId="1289508786">
    <w:abstractNumId w:val="38"/>
  </w:num>
  <w:num w:numId="38" w16cid:durableId="265962308">
    <w:abstractNumId w:val="30"/>
  </w:num>
  <w:num w:numId="39" w16cid:durableId="230236062">
    <w:abstractNumId w:val="26"/>
  </w:num>
  <w:num w:numId="40" w16cid:durableId="1288707960">
    <w:abstractNumId w:val="41"/>
  </w:num>
  <w:num w:numId="41" w16cid:durableId="1738019113">
    <w:abstractNumId w:val="44"/>
  </w:num>
  <w:num w:numId="42" w16cid:durableId="1790661606">
    <w:abstractNumId w:val="35"/>
  </w:num>
  <w:num w:numId="43" w16cid:durableId="764691285">
    <w:abstractNumId w:val="33"/>
  </w:num>
  <w:num w:numId="44" w16cid:durableId="936602328">
    <w:abstractNumId w:val="43"/>
  </w:num>
  <w:num w:numId="45" w16cid:durableId="1612853797">
    <w:abstractNumId w:val="16"/>
  </w:num>
  <w:num w:numId="46" w16cid:durableId="1537811721">
    <w:abstractNumId w:val="2"/>
  </w:num>
  <w:num w:numId="47" w16cid:durableId="1954557355">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36"/>
    <w:rsid w:val="000031CD"/>
    <w:rsid w:val="000036A3"/>
    <w:rsid w:val="000038E9"/>
    <w:rsid w:val="00007B60"/>
    <w:rsid w:val="00010C0D"/>
    <w:rsid w:val="000120E7"/>
    <w:rsid w:val="000127EB"/>
    <w:rsid w:val="0001290F"/>
    <w:rsid w:val="00022BE4"/>
    <w:rsid w:val="0002307C"/>
    <w:rsid w:val="00024E8C"/>
    <w:rsid w:val="00025867"/>
    <w:rsid w:val="000271C6"/>
    <w:rsid w:val="0003123E"/>
    <w:rsid w:val="000314C3"/>
    <w:rsid w:val="000320FD"/>
    <w:rsid w:val="000330BD"/>
    <w:rsid w:val="00033EA6"/>
    <w:rsid w:val="00035C1E"/>
    <w:rsid w:val="000364BE"/>
    <w:rsid w:val="000407EE"/>
    <w:rsid w:val="000433BC"/>
    <w:rsid w:val="0004398A"/>
    <w:rsid w:val="00043C21"/>
    <w:rsid w:val="00043FB9"/>
    <w:rsid w:val="0004779A"/>
    <w:rsid w:val="000505B5"/>
    <w:rsid w:val="00051955"/>
    <w:rsid w:val="00053E4F"/>
    <w:rsid w:val="000551DE"/>
    <w:rsid w:val="000552F5"/>
    <w:rsid w:val="000555A7"/>
    <w:rsid w:val="00056880"/>
    <w:rsid w:val="00056D0F"/>
    <w:rsid w:val="00057CA2"/>
    <w:rsid w:val="00060935"/>
    <w:rsid w:val="00060DA3"/>
    <w:rsid w:val="00064914"/>
    <w:rsid w:val="00065CED"/>
    <w:rsid w:val="00070042"/>
    <w:rsid w:val="00070A32"/>
    <w:rsid w:val="00072564"/>
    <w:rsid w:val="00073220"/>
    <w:rsid w:val="00075BE1"/>
    <w:rsid w:val="00076C39"/>
    <w:rsid w:val="00076F30"/>
    <w:rsid w:val="000770F4"/>
    <w:rsid w:val="00080871"/>
    <w:rsid w:val="00081922"/>
    <w:rsid w:val="000850FA"/>
    <w:rsid w:val="00086F24"/>
    <w:rsid w:val="00092B2F"/>
    <w:rsid w:val="00093265"/>
    <w:rsid w:val="000943C7"/>
    <w:rsid w:val="00095519"/>
    <w:rsid w:val="000A34D3"/>
    <w:rsid w:val="000A7003"/>
    <w:rsid w:val="000B0456"/>
    <w:rsid w:val="000B0C49"/>
    <w:rsid w:val="000B2214"/>
    <w:rsid w:val="000B293B"/>
    <w:rsid w:val="000B3AE5"/>
    <w:rsid w:val="000B542D"/>
    <w:rsid w:val="000B57FD"/>
    <w:rsid w:val="000B7389"/>
    <w:rsid w:val="000C2B18"/>
    <w:rsid w:val="000C3505"/>
    <w:rsid w:val="000C45B0"/>
    <w:rsid w:val="000C482A"/>
    <w:rsid w:val="000C69A7"/>
    <w:rsid w:val="000C7D6F"/>
    <w:rsid w:val="000C7FCE"/>
    <w:rsid w:val="000D0520"/>
    <w:rsid w:val="000D12E4"/>
    <w:rsid w:val="000D1C46"/>
    <w:rsid w:val="000D32FF"/>
    <w:rsid w:val="000D4243"/>
    <w:rsid w:val="000D594B"/>
    <w:rsid w:val="000D59E3"/>
    <w:rsid w:val="000E1228"/>
    <w:rsid w:val="000E136A"/>
    <w:rsid w:val="000E2BC8"/>
    <w:rsid w:val="000E305D"/>
    <w:rsid w:val="000E35D9"/>
    <w:rsid w:val="000E6971"/>
    <w:rsid w:val="000E76AF"/>
    <w:rsid w:val="000E7EE3"/>
    <w:rsid w:val="000F046F"/>
    <w:rsid w:val="000F74F4"/>
    <w:rsid w:val="00100014"/>
    <w:rsid w:val="0010024B"/>
    <w:rsid w:val="00100964"/>
    <w:rsid w:val="0010241F"/>
    <w:rsid w:val="0010293B"/>
    <w:rsid w:val="00103F57"/>
    <w:rsid w:val="00103FD6"/>
    <w:rsid w:val="00105CD9"/>
    <w:rsid w:val="00110BBC"/>
    <w:rsid w:val="0011152C"/>
    <w:rsid w:val="00112B47"/>
    <w:rsid w:val="00113764"/>
    <w:rsid w:val="001152C4"/>
    <w:rsid w:val="00116996"/>
    <w:rsid w:val="00120DD5"/>
    <w:rsid w:val="00121511"/>
    <w:rsid w:val="00121A20"/>
    <w:rsid w:val="00123493"/>
    <w:rsid w:val="0012391F"/>
    <w:rsid w:val="00123ADE"/>
    <w:rsid w:val="00124013"/>
    <w:rsid w:val="001241EE"/>
    <w:rsid w:val="00124492"/>
    <w:rsid w:val="00124828"/>
    <w:rsid w:val="00127A55"/>
    <w:rsid w:val="0013217C"/>
    <w:rsid w:val="00133E3C"/>
    <w:rsid w:val="00134C59"/>
    <w:rsid w:val="00135E25"/>
    <w:rsid w:val="00135E93"/>
    <w:rsid w:val="001403B1"/>
    <w:rsid w:val="00140E8E"/>
    <w:rsid w:val="00142421"/>
    <w:rsid w:val="0014246C"/>
    <w:rsid w:val="0014313A"/>
    <w:rsid w:val="00143E67"/>
    <w:rsid w:val="00144CDF"/>
    <w:rsid w:val="00145A47"/>
    <w:rsid w:val="00146A47"/>
    <w:rsid w:val="00146C78"/>
    <w:rsid w:val="0015071B"/>
    <w:rsid w:val="00152204"/>
    <w:rsid w:val="00155100"/>
    <w:rsid w:val="0015763B"/>
    <w:rsid w:val="00157DD1"/>
    <w:rsid w:val="00163AC9"/>
    <w:rsid w:val="00163D0B"/>
    <w:rsid w:val="00164455"/>
    <w:rsid w:val="00166F43"/>
    <w:rsid w:val="00167AA9"/>
    <w:rsid w:val="00171C97"/>
    <w:rsid w:val="0017298B"/>
    <w:rsid w:val="0017725D"/>
    <w:rsid w:val="001779C6"/>
    <w:rsid w:val="00177F4E"/>
    <w:rsid w:val="00181445"/>
    <w:rsid w:val="00182B00"/>
    <w:rsid w:val="0018419F"/>
    <w:rsid w:val="0018433D"/>
    <w:rsid w:val="00184457"/>
    <w:rsid w:val="001844FF"/>
    <w:rsid w:val="00185A16"/>
    <w:rsid w:val="00186692"/>
    <w:rsid w:val="00186DC8"/>
    <w:rsid w:val="0019299D"/>
    <w:rsid w:val="001933FC"/>
    <w:rsid w:val="001952F6"/>
    <w:rsid w:val="00195347"/>
    <w:rsid w:val="00196B7D"/>
    <w:rsid w:val="001A0086"/>
    <w:rsid w:val="001A02B3"/>
    <w:rsid w:val="001A123C"/>
    <w:rsid w:val="001A134B"/>
    <w:rsid w:val="001A1A72"/>
    <w:rsid w:val="001A1F52"/>
    <w:rsid w:val="001A20B5"/>
    <w:rsid w:val="001A3F23"/>
    <w:rsid w:val="001A4474"/>
    <w:rsid w:val="001A52A4"/>
    <w:rsid w:val="001A5371"/>
    <w:rsid w:val="001A5B6C"/>
    <w:rsid w:val="001B243F"/>
    <w:rsid w:val="001B3294"/>
    <w:rsid w:val="001B51F5"/>
    <w:rsid w:val="001B5F5A"/>
    <w:rsid w:val="001B6B24"/>
    <w:rsid w:val="001B706D"/>
    <w:rsid w:val="001B72D2"/>
    <w:rsid w:val="001B7EF8"/>
    <w:rsid w:val="001C03F3"/>
    <w:rsid w:val="001C1F74"/>
    <w:rsid w:val="001C5333"/>
    <w:rsid w:val="001C64DD"/>
    <w:rsid w:val="001C6641"/>
    <w:rsid w:val="001C6712"/>
    <w:rsid w:val="001C7286"/>
    <w:rsid w:val="001D3469"/>
    <w:rsid w:val="001D4189"/>
    <w:rsid w:val="001D4CEA"/>
    <w:rsid w:val="001D5C2C"/>
    <w:rsid w:val="001E17C6"/>
    <w:rsid w:val="001F04A4"/>
    <w:rsid w:val="001F2307"/>
    <w:rsid w:val="001F476E"/>
    <w:rsid w:val="001F5DD7"/>
    <w:rsid w:val="001F5DFF"/>
    <w:rsid w:val="001F6B68"/>
    <w:rsid w:val="001F7142"/>
    <w:rsid w:val="001F7769"/>
    <w:rsid w:val="002011F3"/>
    <w:rsid w:val="00201985"/>
    <w:rsid w:val="00203C86"/>
    <w:rsid w:val="00203E13"/>
    <w:rsid w:val="00205CF1"/>
    <w:rsid w:val="00205D83"/>
    <w:rsid w:val="00206B14"/>
    <w:rsid w:val="00206D5C"/>
    <w:rsid w:val="00212A2B"/>
    <w:rsid w:val="00214929"/>
    <w:rsid w:val="00214CBE"/>
    <w:rsid w:val="002208C5"/>
    <w:rsid w:val="00220C98"/>
    <w:rsid w:val="00221573"/>
    <w:rsid w:val="00221BD1"/>
    <w:rsid w:val="00221C60"/>
    <w:rsid w:val="00222887"/>
    <w:rsid w:val="0022503D"/>
    <w:rsid w:val="00225067"/>
    <w:rsid w:val="002252C6"/>
    <w:rsid w:val="00227DCC"/>
    <w:rsid w:val="002335D0"/>
    <w:rsid w:val="002335EC"/>
    <w:rsid w:val="00233E23"/>
    <w:rsid w:val="0023503E"/>
    <w:rsid w:val="002354DF"/>
    <w:rsid w:val="00235850"/>
    <w:rsid w:val="00236F68"/>
    <w:rsid w:val="00237598"/>
    <w:rsid w:val="00240379"/>
    <w:rsid w:val="00242023"/>
    <w:rsid w:val="00242CF2"/>
    <w:rsid w:val="00243239"/>
    <w:rsid w:val="002441A5"/>
    <w:rsid w:val="0024466D"/>
    <w:rsid w:val="00244BE8"/>
    <w:rsid w:val="00247853"/>
    <w:rsid w:val="0025000F"/>
    <w:rsid w:val="00250362"/>
    <w:rsid w:val="00251C24"/>
    <w:rsid w:val="00253736"/>
    <w:rsid w:val="00254156"/>
    <w:rsid w:val="002554B8"/>
    <w:rsid w:val="00255CF7"/>
    <w:rsid w:val="002561F6"/>
    <w:rsid w:val="002564AD"/>
    <w:rsid w:val="00256855"/>
    <w:rsid w:val="0025774D"/>
    <w:rsid w:val="002606A4"/>
    <w:rsid w:val="0026103A"/>
    <w:rsid w:val="00261445"/>
    <w:rsid w:val="00263BF3"/>
    <w:rsid w:val="0026405A"/>
    <w:rsid w:val="00264468"/>
    <w:rsid w:val="002658AC"/>
    <w:rsid w:val="00266D4A"/>
    <w:rsid w:val="0027019C"/>
    <w:rsid w:val="00270A5A"/>
    <w:rsid w:val="00270E3D"/>
    <w:rsid w:val="0027256F"/>
    <w:rsid w:val="002727EE"/>
    <w:rsid w:val="0027400B"/>
    <w:rsid w:val="00274D15"/>
    <w:rsid w:val="00276AB2"/>
    <w:rsid w:val="00276BA7"/>
    <w:rsid w:val="00276C2E"/>
    <w:rsid w:val="00280A56"/>
    <w:rsid w:val="00282808"/>
    <w:rsid w:val="00282887"/>
    <w:rsid w:val="002837F1"/>
    <w:rsid w:val="00284FA3"/>
    <w:rsid w:val="00293110"/>
    <w:rsid w:val="00294564"/>
    <w:rsid w:val="00294C00"/>
    <w:rsid w:val="00295F0D"/>
    <w:rsid w:val="00295FBF"/>
    <w:rsid w:val="00296CDB"/>
    <w:rsid w:val="002A2C45"/>
    <w:rsid w:val="002A345A"/>
    <w:rsid w:val="002A641F"/>
    <w:rsid w:val="002A707C"/>
    <w:rsid w:val="002B266A"/>
    <w:rsid w:val="002B272D"/>
    <w:rsid w:val="002B29C4"/>
    <w:rsid w:val="002B3ED8"/>
    <w:rsid w:val="002B58AE"/>
    <w:rsid w:val="002B6FAE"/>
    <w:rsid w:val="002B73D1"/>
    <w:rsid w:val="002B7496"/>
    <w:rsid w:val="002C1B07"/>
    <w:rsid w:val="002C1C2B"/>
    <w:rsid w:val="002C1CD9"/>
    <w:rsid w:val="002C23BD"/>
    <w:rsid w:val="002C264A"/>
    <w:rsid w:val="002C2B48"/>
    <w:rsid w:val="002C31C4"/>
    <w:rsid w:val="002C36A6"/>
    <w:rsid w:val="002C3D3B"/>
    <w:rsid w:val="002C5A09"/>
    <w:rsid w:val="002C679E"/>
    <w:rsid w:val="002C67DF"/>
    <w:rsid w:val="002D1BAA"/>
    <w:rsid w:val="002D2A55"/>
    <w:rsid w:val="002D3135"/>
    <w:rsid w:val="002D4AE2"/>
    <w:rsid w:val="002D6F99"/>
    <w:rsid w:val="002E1840"/>
    <w:rsid w:val="002E32BA"/>
    <w:rsid w:val="002E3447"/>
    <w:rsid w:val="002E4174"/>
    <w:rsid w:val="002E42F7"/>
    <w:rsid w:val="002E46A8"/>
    <w:rsid w:val="002E5CA0"/>
    <w:rsid w:val="002E737A"/>
    <w:rsid w:val="002E7757"/>
    <w:rsid w:val="002F2A37"/>
    <w:rsid w:val="002F2FBD"/>
    <w:rsid w:val="002F33BB"/>
    <w:rsid w:val="002F46DF"/>
    <w:rsid w:val="002F5F26"/>
    <w:rsid w:val="002F6018"/>
    <w:rsid w:val="002F69A7"/>
    <w:rsid w:val="00300648"/>
    <w:rsid w:val="003011CE"/>
    <w:rsid w:val="00301757"/>
    <w:rsid w:val="00302E15"/>
    <w:rsid w:val="0030414D"/>
    <w:rsid w:val="00305C0A"/>
    <w:rsid w:val="00305EDA"/>
    <w:rsid w:val="003063AC"/>
    <w:rsid w:val="0030797A"/>
    <w:rsid w:val="003079A0"/>
    <w:rsid w:val="0031077D"/>
    <w:rsid w:val="00310828"/>
    <w:rsid w:val="00311FE2"/>
    <w:rsid w:val="00313455"/>
    <w:rsid w:val="003135A2"/>
    <w:rsid w:val="0031390C"/>
    <w:rsid w:val="00313E3F"/>
    <w:rsid w:val="00314D38"/>
    <w:rsid w:val="00315B94"/>
    <w:rsid w:val="00317291"/>
    <w:rsid w:val="0031734D"/>
    <w:rsid w:val="00317743"/>
    <w:rsid w:val="003178DB"/>
    <w:rsid w:val="0032041A"/>
    <w:rsid w:val="0032175A"/>
    <w:rsid w:val="00321882"/>
    <w:rsid w:val="00322B45"/>
    <w:rsid w:val="00325DFD"/>
    <w:rsid w:val="00326306"/>
    <w:rsid w:val="00326D40"/>
    <w:rsid w:val="00332AA7"/>
    <w:rsid w:val="00332CE8"/>
    <w:rsid w:val="00333094"/>
    <w:rsid w:val="0033358C"/>
    <w:rsid w:val="00335994"/>
    <w:rsid w:val="0033761E"/>
    <w:rsid w:val="0034083D"/>
    <w:rsid w:val="003411AD"/>
    <w:rsid w:val="0034174B"/>
    <w:rsid w:val="00342E8B"/>
    <w:rsid w:val="00342F29"/>
    <w:rsid w:val="00343F7C"/>
    <w:rsid w:val="00346300"/>
    <w:rsid w:val="00346B4B"/>
    <w:rsid w:val="00347E28"/>
    <w:rsid w:val="0035131E"/>
    <w:rsid w:val="003525C6"/>
    <w:rsid w:val="00352F21"/>
    <w:rsid w:val="0035370A"/>
    <w:rsid w:val="00353D5E"/>
    <w:rsid w:val="00353D5F"/>
    <w:rsid w:val="00353E83"/>
    <w:rsid w:val="00355821"/>
    <w:rsid w:val="00357B0E"/>
    <w:rsid w:val="00360C1C"/>
    <w:rsid w:val="00362700"/>
    <w:rsid w:val="00365B2F"/>
    <w:rsid w:val="003728CD"/>
    <w:rsid w:val="00372B19"/>
    <w:rsid w:val="003732B2"/>
    <w:rsid w:val="00373F89"/>
    <w:rsid w:val="00374395"/>
    <w:rsid w:val="00375A2F"/>
    <w:rsid w:val="00380F64"/>
    <w:rsid w:val="00381F77"/>
    <w:rsid w:val="00383776"/>
    <w:rsid w:val="003851B8"/>
    <w:rsid w:val="003866CD"/>
    <w:rsid w:val="00386D16"/>
    <w:rsid w:val="00390F99"/>
    <w:rsid w:val="00391CEC"/>
    <w:rsid w:val="00395972"/>
    <w:rsid w:val="00397757"/>
    <w:rsid w:val="00397D7D"/>
    <w:rsid w:val="003A1E24"/>
    <w:rsid w:val="003A2B9F"/>
    <w:rsid w:val="003A4A27"/>
    <w:rsid w:val="003A4DCC"/>
    <w:rsid w:val="003A6456"/>
    <w:rsid w:val="003A67EF"/>
    <w:rsid w:val="003A6854"/>
    <w:rsid w:val="003B1D41"/>
    <w:rsid w:val="003B549F"/>
    <w:rsid w:val="003B57B3"/>
    <w:rsid w:val="003C0424"/>
    <w:rsid w:val="003C13B7"/>
    <w:rsid w:val="003C2DE5"/>
    <w:rsid w:val="003C429F"/>
    <w:rsid w:val="003D0483"/>
    <w:rsid w:val="003D085D"/>
    <w:rsid w:val="003D33EA"/>
    <w:rsid w:val="003D3D33"/>
    <w:rsid w:val="003D445A"/>
    <w:rsid w:val="003D5CE6"/>
    <w:rsid w:val="003D5F81"/>
    <w:rsid w:val="003E1CC5"/>
    <w:rsid w:val="003E4395"/>
    <w:rsid w:val="003E532B"/>
    <w:rsid w:val="003E74D4"/>
    <w:rsid w:val="003F0E33"/>
    <w:rsid w:val="003F1A29"/>
    <w:rsid w:val="003F1D9E"/>
    <w:rsid w:val="003F248B"/>
    <w:rsid w:val="003F474C"/>
    <w:rsid w:val="003F6492"/>
    <w:rsid w:val="003F7B40"/>
    <w:rsid w:val="00403034"/>
    <w:rsid w:val="0040336C"/>
    <w:rsid w:val="00403BDE"/>
    <w:rsid w:val="00404EEC"/>
    <w:rsid w:val="00405007"/>
    <w:rsid w:val="00406040"/>
    <w:rsid w:val="00410095"/>
    <w:rsid w:val="00412672"/>
    <w:rsid w:val="004140D6"/>
    <w:rsid w:val="0041501D"/>
    <w:rsid w:val="00415C7E"/>
    <w:rsid w:val="00416664"/>
    <w:rsid w:val="00416C74"/>
    <w:rsid w:val="00417343"/>
    <w:rsid w:val="004208C0"/>
    <w:rsid w:val="004216C5"/>
    <w:rsid w:val="00421CCB"/>
    <w:rsid w:val="00422385"/>
    <w:rsid w:val="0042258F"/>
    <w:rsid w:val="00422832"/>
    <w:rsid w:val="00424E24"/>
    <w:rsid w:val="004251E2"/>
    <w:rsid w:val="00425BEB"/>
    <w:rsid w:val="00427348"/>
    <w:rsid w:val="00430A2B"/>
    <w:rsid w:val="0043186B"/>
    <w:rsid w:val="00431971"/>
    <w:rsid w:val="00434B6E"/>
    <w:rsid w:val="00435E72"/>
    <w:rsid w:val="0043647B"/>
    <w:rsid w:val="0043653A"/>
    <w:rsid w:val="004376C8"/>
    <w:rsid w:val="00440580"/>
    <w:rsid w:val="00444A5F"/>
    <w:rsid w:val="00445EC7"/>
    <w:rsid w:val="0044699A"/>
    <w:rsid w:val="00451B5A"/>
    <w:rsid w:val="004526A4"/>
    <w:rsid w:val="00452A34"/>
    <w:rsid w:val="00455766"/>
    <w:rsid w:val="00460730"/>
    <w:rsid w:val="00461516"/>
    <w:rsid w:val="004615AA"/>
    <w:rsid w:val="0046176D"/>
    <w:rsid w:val="004623E2"/>
    <w:rsid w:val="0046259C"/>
    <w:rsid w:val="0046281A"/>
    <w:rsid w:val="00462F10"/>
    <w:rsid w:val="00463001"/>
    <w:rsid w:val="00466930"/>
    <w:rsid w:val="00466A8E"/>
    <w:rsid w:val="00466F20"/>
    <w:rsid w:val="00471AF9"/>
    <w:rsid w:val="00471F5B"/>
    <w:rsid w:val="004742C7"/>
    <w:rsid w:val="00476646"/>
    <w:rsid w:val="00476DAE"/>
    <w:rsid w:val="00476FEA"/>
    <w:rsid w:val="004800FF"/>
    <w:rsid w:val="00484CFC"/>
    <w:rsid w:val="00485FD0"/>
    <w:rsid w:val="0048687F"/>
    <w:rsid w:val="004876CF"/>
    <w:rsid w:val="004877D9"/>
    <w:rsid w:val="0049257F"/>
    <w:rsid w:val="00493C70"/>
    <w:rsid w:val="00494317"/>
    <w:rsid w:val="004943E3"/>
    <w:rsid w:val="004958E9"/>
    <w:rsid w:val="004A1FEE"/>
    <w:rsid w:val="004A22CA"/>
    <w:rsid w:val="004A506C"/>
    <w:rsid w:val="004B14EF"/>
    <w:rsid w:val="004B1648"/>
    <w:rsid w:val="004B20E0"/>
    <w:rsid w:val="004B26C3"/>
    <w:rsid w:val="004B33B1"/>
    <w:rsid w:val="004B5D99"/>
    <w:rsid w:val="004B61B7"/>
    <w:rsid w:val="004B691B"/>
    <w:rsid w:val="004B6B85"/>
    <w:rsid w:val="004B6F31"/>
    <w:rsid w:val="004C0358"/>
    <w:rsid w:val="004C2019"/>
    <w:rsid w:val="004C2ABD"/>
    <w:rsid w:val="004C3676"/>
    <w:rsid w:val="004C5379"/>
    <w:rsid w:val="004D3C41"/>
    <w:rsid w:val="004D3E9E"/>
    <w:rsid w:val="004D4225"/>
    <w:rsid w:val="004D559D"/>
    <w:rsid w:val="004D7984"/>
    <w:rsid w:val="004E1E2E"/>
    <w:rsid w:val="004E2A97"/>
    <w:rsid w:val="004E34ED"/>
    <w:rsid w:val="004E5BBD"/>
    <w:rsid w:val="004E6FB0"/>
    <w:rsid w:val="004E7F6E"/>
    <w:rsid w:val="004F3AC6"/>
    <w:rsid w:val="004F501C"/>
    <w:rsid w:val="004F6E5F"/>
    <w:rsid w:val="0050231B"/>
    <w:rsid w:val="005025EF"/>
    <w:rsid w:val="005063C2"/>
    <w:rsid w:val="00506570"/>
    <w:rsid w:val="00510D61"/>
    <w:rsid w:val="00513ABE"/>
    <w:rsid w:val="00517929"/>
    <w:rsid w:val="00520AEF"/>
    <w:rsid w:val="00520B91"/>
    <w:rsid w:val="00521D58"/>
    <w:rsid w:val="00522301"/>
    <w:rsid w:val="00522CC9"/>
    <w:rsid w:val="00523564"/>
    <w:rsid w:val="0052365F"/>
    <w:rsid w:val="005269BE"/>
    <w:rsid w:val="00526A00"/>
    <w:rsid w:val="005301E0"/>
    <w:rsid w:val="00531025"/>
    <w:rsid w:val="00531801"/>
    <w:rsid w:val="00532226"/>
    <w:rsid w:val="005329C8"/>
    <w:rsid w:val="005338F4"/>
    <w:rsid w:val="00533CBC"/>
    <w:rsid w:val="00533CE5"/>
    <w:rsid w:val="005340A2"/>
    <w:rsid w:val="00535177"/>
    <w:rsid w:val="00535625"/>
    <w:rsid w:val="005363C7"/>
    <w:rsid w:val="0054175B"/>
    <w:rsid w:val="0054188C"/>
    <w:rsid w:val="00541C23"/>
    <w:rsid w:val="005426A9"/>
    <w:rsid w:val="00542B56"/>
    <w:rsid w:val="00545955"/>
    <w:rsid w:val="00545BB7"/>
    <w:rsid w:val="00546846"/>
    <w:rsid w:val="005476FE"/>
    <w:rsid w:val="00547F25"/>
    <w:rsid w:val="00552712"/>
    <w:rsid w:val="00552D30"/>
    <w:rsid w:val="00555583"/>
    <w:rsid w:val="00555D77"/>
    <w:rsid w:val="00555DBF"/>
    <w:rsid w:val="005564AB"/>
    <w:rsid w:val="00556EEF"/>
    <w:rsid w:val="005603E4"/>
    <w:rsid w:val="005621FE"/>
    <w:rsid w:val="00566779"/>
    <w:rsid w:val="00566AB5"/>
    <w:rsid w:val="005719B3"/>
    <w:rsid w:val="005723EF"/>
    <w:rsid w:val="00573254"/>
    <w:rsid w:val="0057406A"/>
    <w:rsid w:val="00576FE3"/>
    <w:rsid w:val="005770BF"/>
    <w:rsid w:val="0057796B"/>
    <w:rsid w:val="00577CA8"/>
    <w:rsid w:val="00580E09"/>
    <w:rsid w:val="0058321F"/>
    <w:rsid w:val="00583AED"/>
    <w:rsid w:val="0058408A"/>
    <w:rsid w:val="0058415D"/>
    <w:rsid w:val="00584B31"/>
    <w:rsid w:val="00586976"/>
    <w:rsid w:val="00591DFA"/>
    <w:rsid w:val="00591E0B"/>
    <w:rsid w:val="005924CF"/>
    <w:rsid w:val="00592C44"/>
    <w:rsid w:val="00594BD3"/>
    <w:rsid w:val="00594DBC"/>
    <w:rsid w:val="00595401"/>
    <w:rsid w:val="005961D1"/>
    <w:rsid w:val="00596248"/>
    <w:rsid w:val="0059633C"/>
    <w:rsid w:val="005963F4"/>
    <w:rsid w:val="00597E13"/>
    <w:rsid w:val="005A067D"/>
    <w:rsid w:val="005A16C6"/>
    <w:rsid w:val="005A2BC4"/>
    <w:rsid w:val="005A3601"/>
    <w:rsid w:val="005A4D5D"/>
    <w:rsid w:val="005A5969"/>
    <w:rsid w:val="005A7F8D"/>
    <w:rsid w:val="005B15DA"/>
    <w:rsid w:val="005B1A27"/>
    <w:rsid w:val="005B234D"/>
    <w:rsid w:val="005B2E57"/>
    <w:rsid w:val="005B3E61"/>
    <w:rsid w:val="005B4B70"/>
    <w:rsid w:val="005B4BCA"/>
    <w:rsid w:val="005B6626"/>
    <w:rsid w:val="005C099E"/>
    <w:rsid w:val="005C205E"/>
    <w:rsid w:val="005C2509"/>
    <w:rsid w:val="005C2BF6"/>
    <w:rsid w:val="005C316A"/>
    <w:rsid w:val="005C3DE4"/>
    <w:rsid w:val="005C6AE0"/>
    <w:rsid w:val="005D1029"/>
    <w:rsid w:val="005D3091"/>
    <w:rsid w:val="005D4CCF"/>
    <w:rsid w:val="005D72FE"/>
    <w:rsid w:val="005D784C"/>
    <w:rsid w:val="005D7945"/>
    <w:rsid w:val="005D7F44"/>
    <w:rsid w:val="005E2542"/>
    <w:rsid w:val="005E4BE2"/>
    <w:rsid w:val="005E5746"/>
    <w:rsid w:val="005E7397"/>
    <w:rsid w:val="005F0D1A"/>
    <w:rsid w:val="005F0E54"/>
    <w:rsid w:val="005F1B35"/>
    <w:rsid w:val="005F480D"/>
    <w:rsid w:val="005F499A"/>
    <w:rsid w:val="005F50F7"/>
    <w:rsid w:val="005F5F38"/>
    <w:rsid w:val="00601DC5"/>
    <w:rsid w:val="00604E92"/>
    <w:rsid w:val="00607EEF"/>
    <w:rsid w:val="00610F2E"/>
    <w:rsid w:val="00614004"/>
    <w:rsid w:val="00614154"/>
    <w:rsid w:val="00614FE0"/>
    <w:rsid w:val="00615819"/>
    <w:rsid w:val="00616021"/>
    <w:rsid w:val="00616207"/>
    <w:rsid w:val="006221AB"/>
    <w:rsid w:val="006247D9"/>
    <w:rsid w:val="0062707F"/>
    <w:rsid w:val="00627FAE"/>
    <w:rsid w:val="00630740"/>
    <w:rsid w:val="00631A6E"/>
    <w:rsid w:val="00631C9D"/>
    <w:rsid w:val="00632961"/>
    <w:rsid w:val="00632EF2"/>
    <w:rsid w:val="00633823"/>
    <w:rsid w:val="006350E1"/>
    <w:rsid w:val="00637B49"/>
    <w:rsid w:val="006406F0"/>
    <w:rsid w:val="006408DB"/>
    <w:rsid w:val="00640F20"/>
    <w:rsid w:val="00642764"/>
    <w:rsid w:val="00644F74"/>
    <w:rsid w:val="006532A9"/>
    <w:rsid w:val="00656DA2"/>
    <w:rsid w:val="00657647"/>
    <w:rsid w:val="00657C4C"/>
    <w:rsid w:val="00660067"/>
    <w:rsid w:val="006625A6"/>
    <w:rsid w:val="00665792"/>
    <w:rsid w:val="00670B09"/>
    <w:rsid w:val="0067113D"/>
    <w:rsid w:val="006737C2"/>
    <w:rsid w:val="00674CE6"/>
    <w:rsid w:val="00675EA5"/>
    <w:rsid w:val="0067735D"/>
    <w:rsid w:val="006773FB"/>
    <w:rsid w:val="00677EF2"/>
    <w:rsid w:val="00682213"/>
    <w:rsid w:val="00685583"/>
    <w:rsid w:val="00687702"/>
    <w:rsid w:val="00687EA7"/>
    <w:rsid w:val="0069033B"/>
    <w:rsid w:val="00690A95"/>
    <w:rsid w:val="00691B59"/>
    <w:rsid w:val="00691BF4"/>
    <w:rsid w:val="00692E5C"/>
    <w:rsid w:val="00692F34"/>
    <w:rsid w:val="006932D6"/>
    <w:rsid w:val="006937ED"/>
    <w:rsid w:val="0069518A"/>
    <w:rsid w:val="00695476"/>
    <w:rsid w:val="006970E5"/>
    <w:rsid w:val="00697CD4"/>
    <w:rsid w:val="006A0BAD"/>
    <w:rsid w:val="006A1BCC"/>
    <w:rsid w:val="006A3433"/>
    <w:rsid w:val="006A4918"/>
    <w:rsid w:val="006A4CF5"/>
    <w:rsid w:val="006A59C3"/>
    <w:rsid w:val="006B19F9"/>
    <w:rsid w:val="006B23B2"/>
    <w:rsid w:val="006B38FA"/>
    <w:rsid w:val="006B4887"/>
    <w:rsid w:val="006B518F"/>
    <w:rsid w:val="006B53A6"/>
    <w:rsid w:val="006C0BD0"/>
    <w:rsid w:val="006C1482"/>
    <w:rsid w:val="006C5ABA"/>
    <w:rsid w:val="006C6243"/>
    <w:rsid w:val="006C6B6F"/>
    <w:rsid w:val="006C710B"/>
    <w:rsid w:val="006C717D"/>
    <w:rsid w:val="006C71CA"/>
    <w:rsid w:val="006D1C71"/>
    <w:rsid w:val="006D1CE4"/>
    <w:rsid w:val="006D30CB"/>
    <w:rsid w:val="006D3C37"/>
    <w:rsid w:val="006D48E1"/>
    <w:rsid w:val="006D54BE"/>
    <w:rsid w:val="006D63F0"/>
    <w:rsid w:val="006D6EEE"/>
    <w:rsid w:val="006E02AD"/>
    <w:rsid w:val="006E1919"/>
    <w:rsid w:val="006E6DF2"/>
    <w:rsid w:val="006E770E"/>
    <w:rsid w:val="006F4B81"/>
    <w:rsid w:val="006F518B"/>
    <w:rsid w:val="006F59FD"/>
    <w:rsid w:val="006F5A9D"/>
    <w:rsid w:val="006F6151"/>
    <w:rsid w:val="006F6FD2"/>
    <w:rsid w:val="006F7310"/>
    <w:rsid w:val="00704E58"/>
    <w:rsid w:val="00705994"/>
    <w:rsid w:val="00705DA0"/>
    <w:rsid w:val="00706D5A"/>
    <w:rsid w:val="0070730E"/>
    <w:rsid w:val="0071120B"/>
    <w:rsid w:val="00712402"/>
    <w:rsid w:val="00717444"/>
    <w:rsid w:val="00721470"/>
    <w:rsid w:val="007259C4"/>
    <w:rsid w:val="00726CA5"/>
    <w:rsid w:val="00730431"/>
    <w:rsid w:val="00730B77"/>
    <w:rsid w:val="007316F8"/>
    <w:rsid w:val="00731E57"/>
    <w:rsid w:val="0073381F"/>
    <w:rsid w:val="007348EA"/>
    <w:rsid w:val="00735770"/>
    <w:rsid w:val="00735FFC"/>
    <w:rsid w:val="007362A5"/>
    <w:rsid w:val="0073665B"/>
    <w:rsid w:val="007376DA"/>
    <w:rsid w:val="007402B4"/>
    <w:rsid w:val="00741151"/>
    <w:rsid w:val="00743A3D"/>
    <w:rsid w:val="00743A47"/>
    <w:rsid w:val="007440DE"/>
    <w:rsid w:val="00744488"/>
    <w:rsid w:val="00745227"/>
    <w:rsid w:val="00745307"/>
    <w:rsid w:val="007464DB"/>
    <w:rsid w:val="00747134"/>
    <w:rsid w:val="007473B3"/>
    <w:rsid w:val="00747A38"/>
    <w:rsid w:val="00751711"/>
    <w:rsid w:val="00754005"/>
    <w:rsid w:val="007577F8"/>
    <w:rsid w:val="00760D6A"/>
    <w:rsid w:val="0076396D"/>
    <w:rsid w:val="00763FBE"/>
    <w:rsid w:val="0076485D"/>
    <w:rsid w:val="00764AAA"/>
    <w:rsid w:val="00765A02"/>
    <w:rsid w:val="00770162"/>
    <w:rsid w:val="007742C3"/>
    <w:rsid w:val="007755A0"/>
    <w:rsid w:val="007779BB"/>
    <w:rsid w:val="007815F4"/>
    <w:rsid w:val="00781885"/>
    <w:rsid w:val="0078526D"/>
    <w:rsid w:val="00785FEA"/>
    <w:rsid w:val="007869F7"/>
    <w:rsid w:val="00787AED"/>
    <w:rsid w:val="00793302"/>
    <w:rsid w:val="00793F3B"/>
    <w:rsid w:val="00794B4D"/>
    <w:rsid w:val="00795C41"/>
    <w:rsid w:val="007960FE"/>
    <w:rsid w:val="0079694D"/>
    <w:rsid w:val="00796B85"/>
    <w:rsid w:val="007A30AD"/>
    <w:rsid w:val="007A384D"/>
    <w:rsid w:val="007A390D"/>
    <w:rsid w:val="007A41BC"/>
    <w:rsid w:val="007A4D2E"/>
    <w:rsid w:val="007B1D86"/>
    <w:rsid w:val="007B34D7"/>
    <w:rsid w:val="007B728A"/>
    <w:rsid w:val="007C00FF"/>
    <w:rsid w:val="007C17F1"/>
    <w:rsid w:val="007C32D7"/>
    <w:rsid w:val="007C3E0A"/>
    <w:rsid w:val="007C501F"/>
    <w:rsid w:val="007C5546"/>
    <w:rsid w:val="007C58C4"/>
    <w:rsid w:val="007C59B5"/>
    <w:rsid w:val="007C6D66"/>
    <w:rsid w:val="007C7C6B"/>
    <w:rsid w:val="007C7FA6"/>
    <w:rsid w:val="007D3788"/>
    <w:rsid w:val="007D3EAD"/>
    <w:rsid w:val="007D43D0"/>
    <w:rsid w:val="007D4480"/>
    <w:rsid w:val="007D6605"/>
    <w:rsid w:val="007D6A61"/>
    <w:rsid w:val="007D752D"/>
    <w:rsid w:val="007D7ABB"/>
    <w:rsid w:val="007E068C"/>
    <w:rsid w:val="007E1D9C"/>
    <w:rsid w:val="007E3318"/>
    <w:rsid w:val="007E3A67"/>
    <w:rsid w:val="007E3B4A"/>
    <w:rsid w:val="007E4D6A"/>
    <w:rsid w:val="007E6034"/>
    <w:rsid w:val="007E6318"/>
    <w:rsid w:val="007F06AB"/>
    <w:rsid w:val="007F0F1B"/>
    <w:rsid w:val="007F1D67"/>
    <w:rsid w:val="007F2715"/>
    <w:rsid w:val="007F3175"/>
    <w:rsid w:val="007F5686"/>
    <w:rsid w:val="00801708"/>
    <w:rsid w:val="00802C3E"/>
    <w:rsid w:val="00810C5E"/>
    <w:rsid w:val="00811D75"/>
    <w:rsid w:val="00812B2C"/>
    <w:rsid w:val="00814780"/>
    <w:rsid w:val="00816BCA"/>
    <w:rsid w:val="008200B1"/>
    <w:rsid w:val="0082123B"/>
    <w:rsid w:val="008229CC"/>
    <w:rsid w:val="00822FEF"/>
    <w:rsid w:val="00823674"/>
    <w:rsid w:val="008261CE"/>
    <w:rsid w:val="00827108"/>
    <w:rsid w:val="008309FE"/>
    <w:rsid w:val="00832402"/>
    <w:rsid w:val="00832AFC"/>
    <w:rsid w:val="008344CA"/>
    <w:rsid w:val="0083484C"/>
    <w:rsid w:val="00836F7A"/>
    <w:rsid w:val="00837695"/>
    <w:rsid w:val="008377E0"/>
    <w:rsid w:val="008458B4"/>
    <w:rsid w:val="00845912"/>
    <w:rsid w:val="008467E3"/>
    <w:rsid w:val="00846ACF"/>
    <w:rsid w:val="00850E03"/>
    <w:rsid w:val="008512DF"/>
    <w:rsid w:val="008523F6"/>
    <w:rsid w:val="00853473"/>
    <w:rsid w:val="00855D7F"/>
    <w:rsid w:val="0085618C"/>
    <w:rsid w:val="008604BF"/>
    <w:rsid w:val="008627BF"/>
    <w:rsid w:val="00863AD5"/>
    <w:rsid w:val="00863D89"/>
    <w:rsid w:val="0086430F"/>
    <w:rsid w:val="008649BE"/>
    <w:rsid w:val="00864BE7"/>
    <w:rsid w:val="00874908"/>
    <w:rsid w:val="00875070"/>
    <w:rsid w:val="00875DFD"/>
    <w:rsid w:val="008760BC"/>
    <w:rsid w:val="00876118"/>
    <w:rsid w:val="00877457"/>
    <w:rsid w:val="008819C6"/>
    <w:rsid w:val="008847F9"/>
    <w:rsid w:val="00887F1F"/>
    <w:rsid w:val="00890349"/>
    <w:rsid w:val="008908F8"/>
    <w:rsid w:val="00891670"/>
    <w:rsid w:val="0089210F"/>
    <w:rsid w:val="00892BB6"/>
    <w:rsid w:val="00894668"/>
    <w:rsid w:val="0089480A"/>
    <w:rsid w:val="00896190"/>
    <w:rsid w:val="008A06C6"/>
    <w:rsid w:val="008A258E"/>
    <w:rsid w:val="008A290D"/>
    <w:rsid w:val="008A43BA"/>
    <w:rsid w:val="008A723A"/>
    <w:rsid w:val="008A7F39"/>
    <w:rsid w:val="008A7F43"/>
    <w:rsid w:val="008B1456"/>
    <w:rsid w:val="008B37A8"/>
    <w:rsid w:val="008B3CFD"/>
    <w:rsid w:val="008B458D"/>
    <w:rsid w:val="008B6D56"/>
    <w:rsid w:val="008B72EF"/>
    <w:rsid w:val="008B783F"/>
    <w:rsid w:val="008C11EF"/>
    <w:rsid w:val="008D00FA"/>
    <w:rsid w:val="008D0FA7"/>
    <w:rsid w:val="008D16CC"/>
    <w:rsid w:val="008D170E"/>
    <w:rsid w:val="008D31EB"/>
    <w:rsid w:val="008D37B6"/>
    <w:rsid w:val="008D4F1F"/>
    <w:rsid w:val="008D6EE8"/>
    <w:rsid w:val="008D7BFD"/>
    <w:rsid w:val="008E0A5E"/>
    <w:rsid w:val="008E0C89"/>
    <w:rsid w:val="008E1764"/>
    <w:rsid w:val="008E1D08"/>
    <w:rsid w:val="008E4BEC"/>
    <w:rsid w:val="008E52AF"/>
    <w:rsid w:val="008E6323"/>
    <w:rsid w:val="008F01AF"/>
    <w:rsid w:val="008F3185"/>
    <w:rsid w:val="008F533B"/>
    <w:rsid w:val="008F7C52"/>
    <w:rsid w:val="00900329"/>
    <w:rsid w:val="0090157F"/>
    <w:rsid w:val="0090779B"/>
    <w:rsid w:val="00910AB0"/>
    <w:rsid w:val="009123D0"/>
    <w:rsid w:val="009149A9"/>
    <w:rsid w:val="0091746E"/>
    <w:rsid w:val="00917CC6"/>
    <w:rsid w:val="009201FC"/>
    <w:rsid w:val="009213A6"/>
    <w:rsid w:val="009221BB"/>
    <w:rsid w:val="00925BBD"/>
    <w:rsid w:val="00932820"/>
    <w:rsid w:val="00932A75"/>
    <w:rsid w:val="00934A49"/>
    <w:rsid w:val="00935C5A"/>
    <w:rsid w:val="009369DA"/>
    <w:rsid w:val="00937DC4"/>
    <w:rsid w:val="009419C2"/>
    <w:rsid w:val="0094244E"/>
    <w:rsid w:val="00943814"/>
    <w:rsid w:val="009449B7"/>
    <w:rsid w:val="00944E65"/>
    <w:rsid w:val="00945F1E"/>
    <w:rsid w:val="0094690E"/>
    <w:rsid w:val="00947192"/>
    <w:rsid w:val="00950014"/>
    <w:rsid w:val="0095191B"/>
    <w:rsid w:val="00952B49"/>
    <w:rsid w:val="009538E3"/>
    <w:rsid w:val="00953A0E"/>
    <w:rsid w:val="00953B58"/>
    <w:rsid w:val="009556EF"/>
    <w:rsid w:val="009566EB"/>
    <w:rsid w:val="00956934"/>
    <w:rsid w:val="009577E0"/>
    <w:rsid w:val="0095783D"/>
    <w:rsid w:val="0096066D"/>
    <w:rsid w:val="009614CF"/>
    <w:rsid w:val="00961E04"/>
    <w:rsid w:val="0096660E"/>
    <w:rsid w:val="00971C58"/>
    <w:rsid w:val="00972152"/>
    <w:rsid w:val="0097248F"/>
    <w:rsid w:val="0097271F"/>
    <w:rsid w:val="00973BBD"/>
    <w:rsid w:val="00976247"/>
    <w:rsid w:val="00980871"/>
    <w:rsid w:val="00982CB6"/>
    <w:rsid w:val="00983082"/>
    <w:rsid w:val="00985C78"/>
    <w:rsid w:val="00986714"/>
    <w:rsid w:val="00986D7B"/>
    <w:rsid w:val="00991B50"/>
    <w:rsid w:val="0099200E"/>
    <w:rsid w:val="0099234D"/>
    <w:rsid w:val="00993057"/>
    <w:rsid w:val="0099316F"/>
    <w:rsid w:val="00993BB6"/>
    <w:rsid w:val="00994165"/>
    <w:rsid w:val="00994552"/>
    <w:rsid w:val="0099766C"/>
    <w:rsid w:val="00997B50"/>
    <w:rsid w:val="009A0455"/>
    <w:rsid w:val="009A08E6"/>
    <w:rsid w:val="009A1189"/>
    <w:rsid w:val="009A215C"/>
    <w:rsid w:val="009A21FA"/>
    <w:rsid w:val="009A444A"/>
    <w:rsid w:val="009A5F90"/>
    <w:rsid w:val="009A73D5"/>
    <w:rsid w:val="009B2B98"/>
    <w:rsid w:val="009B2D3A"/>
    <w:rsid w:val="009B76B8"/>
    <w:rsid w:val="009C114E"/>
    <w:rsid w:val="009C2E5D"/>
    <w:rsid w:val="009C349F"/>
    <w:rsid w:val="009C48A5"/>
    <w:rsid w:val="009C5770"/>
    <w:rsid w:val="009C5DA5"/>
    <w:rsid w:val="009C603B"/>
    <w:rsid w:val="009C61A1"/>
    <w:rsid w:val="009D0432"/>
    <w:rsid w:val="009D0686"/>
    <w:rsid w:val="009D157D"/>
    <w:rsid w:val="009D181F"/>
    <w:rsid w:val="009D2D95"/>
    <w:rsid w:val="009D4833"/>
    <w:rsid w:val="009D652B"/>
    <w:rsid w:val="009D6841"/>
    <w:rsid w:val="009D7ED2"/>
    <w:rsid w:val="009E0FE7"/>
    <w:rsid w:val="009E2FEB"/>
    <w:rsid w:val="009E3628"/>
    <w:rsid w:val="009E4EA0"/>
    <w:rsid w:val="009F1CA5"/>
    <w:rsid w:val="009F4D84"/>
    <w:rsid w:val="009F67C6"/>
    <w:rsid w:val="009F762F"/>
    <w:rsid w:val="00A02167"/>
    <w:rsid w:val="00A0468B"/>
    <w:rsid w:val="00A04838"/>
    <w:rsid w:val="00A06474"/>
    <w:rsid w:val="00A074A6"/>
    <w:rsid w:val="00A07613"/>
    <w:rsid w:val="00A10669"/>
    <w:rsid w:val="00A1076D"/>
    <w:rsid w:val="00A10E2A"/>
    <w:rsid w:val="00A11CB6"/>
    <w:rsid w:val="00A125B7"/>
    <w:rsid w:val="00A13127"/>
    <w:rsid w:val="00A137EB"/>
    <w:rsid w:val="00A1385E"/>
    <w:rsid w:val="00A156B4"/>
    <w:rsid w:val="00A1747A"/>
    <w:rsid w:val="00A2129D"/>
    <w:rsid w:val="00A221D0"/>
    <w:rsid w:val="00A22E7B"/>
    <w:rsid w:val="00A23419"/>
    <w:rsid w:val="00A25899"/>
    <w:rsid w:val="00A262A5"/>
    <w:rsid w:val="00A274CF"/>
    <w:rsid w:val="00A2767E"/>
    <w:rsid w:val="00A30A0F"/>
    <w:rsid w:val="00A332BB"/>
    <w:rsid w:val="00A33494"/>
    <w:rsid w:val="00A35095"/>
    <w:rsid w:val="00A35423"/>
    <w:rsid w:val="00A35EB3"/>
    <w:rsid w:val="00A36B74"/>
    <w:rsid w:val="00A379FC"/>
    <w:rsid w:val="00A40097"/>
    <w:rsid w:val="00A412DC"/>
    <w:rsid w:val="00A418E8"/>
    <w:rsid w:val="00A436E5"/>
    <w:rsid w:val="00A43856"/>
    <w:rsid w:val="00A4469A"/>
    <w:rsid w:val="00A45F3B"/>
    <w:rsid w:val="00A50072"/>
    <w:rsid w:val="00A500AC"/>
    <w:rsid w:val="00A513E1"/>
    <w:rsid w:val="00A538C5"/>
    <w:rsid w:val="00A5538F"/>
    <w:rsid w:val="00A567AD"/>
    <w:rsid w:val="00A56F3C"/>
    <w:rsid w:val="00A57139"/>
    <w:rsid w:val="00A604BA"/>
    <w:rsid w:val="00A60B6D"/>
    <w:rsid w:val="00A61662"/>
    <w:rsid w:val="00A63276"/>
    <w:rsid w:val="00A6450D"/>
    <w:rsid w:val="00A65BCD"/>
    <w:rsid w:val="00A66981"/>
    <w:rsid w:val="00A67935"/>
    <w:rsid w:val="00A7031A"/>
    <w:rsid w:val="00A71E6A"/>
    <w:rsid w:val="00A73314"/>
    <w:rsid w:val="00A73711"/>
    <w:rsid w:val="00A7568E"/>
    <w:rsid w:val="00A840AC"/>
    <w:rsid w:val="00A941D4"/>
    <w:rsid w:val="00A9580F"/>
    <w:rsid w:val="00A96551"/>
    <w:rsid w:val="00A97631"/>
    <w:rsid w:val="00AA0DC7"/>
    <w:rsid w:val="00AA0E8B"/>
    <w:rsid w:val="00AA113A"/>
    <w:rsid w:val="00AA194A"/>
    <w:rsid w:val="00AA23FF"/>
    <w:rsid w:val="00AA2640"/>
    <w:rsid w:val="00AA3EB8"/>
    <w:rsid w:val="00AA5828"/>
    <w:rsid w:val="00AA62A1"/>
    <w:rsid w:val="00AA7094"/>
    <w:rsid w:val="00AA7EFC"/>
    <w:rsid w:val="00AB1AD0"/>
    <w:rsid w:val="00AB2B8D"/>
    <w:rsid w:val="00AB36EB"/>
    <w:rsid w:val="00AB448C"/>
    <w:rsid w:val="00AB4E25"/>
    <w:rsid w:val="00AB5C63"/>
    <w:rsid w:val="00AB7C10"/>
    <w:rsid w:val="00AC057F"/>
    <w:rsid w:val="00AC0A3A"/>
    <w:rsid w:val="00AC1140"/>
    <w:rsid w:val="00AC1820"/>
    <w:rsid w:val="00AC19F4"/>
    <w:rsid w:val="00AC3223"/>
    <w:rsid w:val="00AC4108"/>
    <w:rsid w:val="00AC602D"/>
    <w:rsid w:val="00AC7CB6"/>
    <w:rsid w:val="00AC7F91"/>
    <w:rsid w:val="00AD0962"/>
    <w:rsid w:val="00AD0C11"/>
    <w:rsid w:val="00AD2442"/>
    <w:rsid w:val="00AD2B4E"/>
    <w:rsid w:val="00AD2B7F"/>
    <w:rsid w:val="00AD3CFB"/>
    <w:rsid w:val="00AD4720"/>
    <w:rsid w:val="00AD5E73"/>
    <w:rsid w:val="00AD692D"/>
    <w:rsid w:val="00AD6F6F"/>
    <w:rsid w:val="00AD7CC2"/>
    <w:rsid w:val="00AE0185"/>
    <w:rsid w:val="00AE021A"/>
    <w:rsid w:val="00AE066B"/>
    <w:rsid w:val="00AE1DFA"/>
    <w:rsid w:val="00AE3BE6"/>
    <w:rsid w:val="00AE3D74"/>
    <w:rsid w:val="00AE3E43"/>
    <w:rsid w:val="00AE3F39"/>
    <w:rsid w:val="00AE4DFF"/>
    <w:rsid w:val="00AE5EEF"/>
    <w:rsid w:val="00AE61C1"/>
    <w:rsid w:val="00AF1BA7"/>
    <w:rsid w:val="00AF6AB4"/>
    <w:rsid w:val="00B009D2"/>
    <w:rsid w:val="00B01CC6"/>
    <w:rsid w:val="00B01E89"/>
    <w:rsid w:val="00B0349F"/>
    <w:rsid w:val="00B03CC8"/>
    <w:rsid w:val="00B0532E"/>
    <w:rsid w:val="00B070E9"/>
    <w:rsid w:val="00B1061E"/>
    <w:rsid w:val="00B106C5"/>
    <w:rsid w:val="00B11159"/>
    <w:rsid w:val="00B13B97"/>
    <w:rsid w:val="00B13C06"/>
    <w:rsid w:val="00B13F71"/>
    <w:rsid w:val="00B14E6A"/>
    <w:rsid w:val="00B20BED"/>
    <w:rsid w:val="00B21E0C"/>
    <w:rsid w:val="00B21ECF"/>
    <w:rsid w:val="00B22694"/>
    <w:rsid w:val="00B22C11"/>
    <w:rsid w:val="00B2371F"/>
    <w:rsid w:val="00B23BC9"/>
    <w:rsid w:val="00B25500"/>
    <w:rsid w:val="00B2621B"/>
    <w:rsid w:val="00B2693A"/>
    <w:rsid w:val="00B27027"/>
    <w:rsid w:val="00B304B4"/>
    <w:rsid w:val="00B32029"/>
    <w:rsid w:val="00B32CF1"/>
    <w:rsid w:val="00B3386C"/>
    <w:rsid w:val="00B34CC9"/>
    <w:rsid w:val="00B35C15"/>
    <w:rsid w:val="00B35C30"/>
    <w:rsid w:val="00B3621A"/>
    <w:rsid w:val="00B37642"/>
    <w:rsid w:val="00B406D2"/>
    <w:rsid w:val="00B40EC3"/>
    <w:rsid w:val="00B41D5F"/>
    <w:rsid w:val="00B41E2C"/>
    <w:rsid w:val="00B46E7F"/>
    <w:rsid w:val="00B474D5"/>
    <w:rsid w:val="00B478D9"/>
    <w:rsid w:val="00B47B97"/>
    <w:rsid w:val="00B50A6D"/>
    <w:rsid w:val="00B525EA"/>
    <w:rsid w:val="00B52947"/>
    <w:rsid w:val="00B5595D"/>
    <w:rsid w:val="00B56671"/>
    <w:rsid w:val="00B57145"/>
    <w:rsid w:val="00B57AB7"/>
    <w:rsid w:val="00B62417"/>
    <w:rsid w:val="00B638AD"/>
    <w:rsid w:val="00B6445F"/>
    <w:rsid w:val="00B64591"/>
    <w:rsid w:val="00B649FF"/>
    <w:rsid w:val="00B6536E"/>
    <w:rsid w:val="00B657F9"/>
    <w:rsid w:val="00B65B6A"/>
    <w:rsid w:val="00B67CDF"/>
    <w:rsid w:val="00B7009E"/>
    <w:rsid w:val="00B72814"/>
    <w:rsid w:val="00B72E95"/>
    <w:rsid w:val="00B7415B"/>
    <w:rsid w:val="00B75414"/>
    <w:rsid w:val="00B7704E"/>
    <w:rsid w:val="00B7733D"/>
    <w:rsid w:val="00B77395"/>
    <w:rsid w:val="00B806C6"/>
    <w:rsid w:val="00B80CB4"/>
    <w:rsid w:val="00B81994"/>
    <w:rsid w:val="00B820F4"/>
    <w:rsid w:val="00B8252C"/>
    <w:rsid w:val="00B84E77"/>
    <w:rsid w:val="00B8555E"/>
    <w:rsid w:val="00B87656"/>
    <w:rsid w:val="00B90339"/>
    <w:rsid w:val="00B90E8B"/>
    <w:rsid w:val="00B919BD"/>
    <w:rsid w:val="00B92BC0"/>
    <w:rsid w:val="00B95754"/>
    <w:rsid w:val="00B95DC4"/>
    <w:rsid w:val="00B974AF"/>
    <w:rsid w:val="00BA0A87"/>
    <w:rsid w:val="00BA550E"/>
    <w:rsid w:val="00BA6506"/>
    <w:rsid w:val="00BB0833"/>
    <w:rsid w:val="00BB19AE"/>
    <w:rsid w:val="00BB24F7"/>
    <w:rsid w:val="00BB35C0"/>
    <w:rsid w:val="00BB3AC0"/>
    <w:rsid w:val="00BB464C"/>
    <w:rsid w:val="00BB472B"/>
    <w:rsid w:val="00BB55B3"/>
    <w:rsid w:val="00BC15FD"/>
    <w:rsid w:val="00BC1C01"/>
    <w:rsid w:val="00BD1989"/>
    <w:rsid w:val="00BD3834"/>
    <w:rsid w:val="00BD3B8E"/>
    <w:rsid w:val="00BD44FC"/>
    <w:rsid w:val="00BD4596"/>
    <w:rsid w:val="00BD53CB"/>
    <w:rsid w:val="00BE1C44"/>
    <w:rsid w:val="00BE2480"/>
    <w:rsid w:val="00BE2657"/>
    <w:rsid w:val="00BE28E6"/>
    <w:rsid w:val="00BE2968"/>
    <w:rsid w:val="00BE3286"/>
    <w:rsid w:val="00BE7BAE"/>
    <w:rsid w:val="00BF0C5B"/>
    <w:rsid w:val="00BF19C2"/>
    <w:rsid w:val="00BF1B9E"/>
    <w:rsid w:val="00BF242D"/>
    <w:rsid w:val="00BF24D6"/>
    <w:rsid w:val="00BF4AF7"/>
    <w:rsid w:val="00BF72A1"/>
    <w:rsid w:val="00C00359"/>
    <w:rsid w:val="00C01369"/>
    <w:rsid w:val="00C02198"/>
    <w:rsid w:val="00C032D0"/>
    <w:rsid w:val="00C04A00"/>
    <w:rsid w:val="00C05649"/>
    <w:rsid w:val="00C0605E"/>
    <w:rsid w:val="00C064D2"/>
    <w:rsid w:val="00C066D0"/>
    <w:rsid w:val="00C06B23"/>
    <w:rsid w:val="00C06DF0"/>
    <w:rsid w:val="00C073EC"/>
    <w:rsid w:val="00C103E3"/>
    <w:rsid w:val="00C12EAD"/>
    <w:rsid w:val="00C13395"/>
    <w:rsid w:val="00C136FD"/>
    <w:rsid w:val="00C14890"/>
    <w:rsid w:val="00C20C6E"/>
    <w:rsid w:val="00C21F64"/>
    <w:rsid w:val="00C24065"/>
    <w:rsid w:val="00C25148"/>
    <w:rsid w:val="00C262D9"/>
    <w:rsid w:val="00C26B24"/>
    <w:rsid w:val="00C271F4"/>
    <w:rsid w:val="00C27D4F"/>
    <w:rsid w:val="00C308C9"/>
    <w:rsid w:val="00C30F8F"/>
    <w:rsid w:val="00C31BE9"/>
    <w:rsid w:val="00C34773"/>
    <w:rsid w:val="00C34A91"/>
    <w:rsid w:val="00C34E69"/>
    <w:rsid w:val="00C3553C"/>
    <w:rsid w:val="00C35E43"/>
    <w:rsid w:val="00C37FDC"/>
    <w:rsid w:val="00C40D6D"/>
    <w:rsid w:val="00C4198D"/>
    <w:rsid w:val="00C41F60"/>
    <w:rsid w:val="00C43521"/>
    <w:rsid w:val="00C43BA4"/>
    <w:rsid w:val="00C450AE"/>
    <w:rsid w:val="00C45708"/>
    <w:rsid w:val="00C45B02"/>
    <w:rsid w:val="00C45D00"/>
    <w:rsid w:val="00C510A9"/>
    <w:rsid w:val="00C51BDF"/>
    <w:rsid w:val="00C53393"/>
    <w:rsid w:val="00C55AE5"/>
    <w:rsid w:val="00C6066C"/>
    <w:rsid w:val="00C60A1B"/>
    <w:rsid w:val="00C62B3E"/>
    <w:rsid w:val="00C6406D"/>
    <w:rsid w:val="00C651BD"/>
    <w:rsid w:val="00C67B0A"/>
    <w:rsid w:val="00C70546"/>
    <w:rsid w:val="00C70A3A"/>
    <w:rsid w:val="00C70F49"/>
    <w:rsid w:val="00C7390E"/>
    <w:rsid w:val="00C74CA7"/>
    <w:rsid w:val="00C75265"/>
    <w:rsid w:val="00C75D11"/>
    <w:rsid w:val="00C77EE2"/>
    <w:rsid w:val="00C80B48"/>
    <w:rsid w:val="00C80CB3"/>
    <w:rsid w:val="00C81E31"/>
    <w:rsid w:val="00C82C09"/>
    <w:rsid w:val="00C848BE"/>
    <w:rsid w:val="00C84F4B"/>
    <w:rsid w:val="00C84FA9"/>
    <w:rsid w:val="00C85583"/>
    <w:rsid w:val="00C866C9"/>
    <w:rsid w:val="00C8787C"/>
    <w:rsid w:val="00C90396"/>
    <w:rsid w:val="00C90CE0"/>
    <w:rsid w:val="00C912EB"/>
    <w:rsid w:val="00C91A26"/>
    <w:rsid w:val="00C91C7D"/>
    <w:rsid w:val="00C91CBA"/>
    <w:rsid w:val="00C91FB0"/>
    <w:rsid w:val="00C9357D"/>
    <w:rsid w:val="00C93EF9"/>
    <w:rsid w:val="00C96884"/>
    <w:rsid w:val="00C96A62"/>
    <w:rsid w:val="00C96C0D"/>
    <w:rsid w:val="00C976BE"/>
    <w:rsid w:val="00CA23DB"/>
    <w:rsid w:val="00CA6739"/>
    <w:rsid w:val="00CB2165"/>
    <w:rsid w:val="00CB26F3"/>
    <w:rsid w:val="00CB4B2D"/>
    <w:rsid w:val="00CB6F85"/>
    <w:rsid w:val="00CB787E"/>
    <w:rsid w:val="00CC1D9D"/>
    <w:rsid w:val="00CC35BE"/>
    <w:rsid w:val="00CC3609"/>
    <w:rsid w:val="00CC3E7B"/>
    <w:rsid w:val="00CC5547"/>
    <w:rsid w:val="00CC6981"/>
    <w:rsid w:val="00CC71D1"/>
    <w:rsid w:val="00CD1045"/>
    <w:rsid w:val="00CD6B91"/>
    <w:rsid w:val="00CD7DDE"/>
    <w:rsid w:val="00CE2A61"/>
    <w:rsid w:val="00CE2A9E"/>
    <w:rsid w:val="00CE57FB"/>
    <w:rsid w:val="00CE5B27"/>
    <w:rsid w:val="00CE5BF0"/>
    <w:rsid w:val="00CE6FF7"/>
    <w:rsid w:val="00CE76CD"/>
    <w:rsid w:val="00CF04C7"/>
    <w:rsid w:val="00CF094B"/>
    <w:rsid w:val="00CF14FE"/>
    <w:rsid w:val="00CF1DF7"/>
    <w:rsid w:val="00CF28C5"/>
    <w:rsid w:val="00CF2904"/>
    <w:rsid w:val="00CF34F9"/>
    <w:rsid w:val="00CF4775"/>
    <w:rsid w:val="00CF52B8"/>
    <w:rsid w:val="00CF5FDE"/>
    <w:rsid w:val="00CF7405"/>
    <w:rsid w:val="00CF7721"/>
    <w:rsid w:val="00D0690D"/>
    <w:rsid w:val="00D06CF1"/>
    <w:rsid w:val="00D06E8D"/>
    <w:rsid w:val="00D07DB6"/>
    <w:rsid w:val="00D10AF0"/>
    <w:rsid w:val="00D12CA8"/>
    <w:rsid w:val="00D13005"/>
    <w:rsid w:val="00D13A7A"/>
    <w:rsid w:val="00D14021"/>
    <w:rsid w:val="00D158E9"/>
    <w:rsid w:val="00D166EE"/>
    <w:rsid w:val="00D171EA"/>
    <w:rsid w:val="00D22B2C"/>
    <w:rsid w:val="00D22DEF"/>
    <w:rsid w:val="00D23974"/>
    <w:rsid w:val="00D239E1"/>
    <w:rsid w:val="00D23EE4"/>
    <w:rsid w:val="00D250EE"/>
    <w:rsid w:val="00D27328"/>
    <w:rsid w:val="00D27F26"/>
    <w:rsid w:val="00D27F7A"/>
    <w:rsid w:val="00D30A09"/>
    <w:rsid w:val="00D31E98"/>
    <w:rsid w:val="00D32646"/>
    <w:rsid w:val="00D32806"/>
    <w:rsid w:val="00D33405"/>
    <w:rsid w:val="00D356CA"/>
    <w:rsid w:val="00D36074"/>
    <w:rsid w:val="00D41793"/>
    <w:rsid w:val="00D429AF"/>
    <w:rsid w:val="00D438CE"/>
    <w:rsid w:val="00D44B3D"/>
    <w:rsid w:val="00D4663A"/>
    <w:rsid w:val="00D474B2"/>
    <w:rsid w:val="00D5046A"/>
    <w:rsid w:val="00D52B40"/>
    <w:rsid w:val="00D536BD"/>
    <w:rsid w:val="00D5460C"/>
    <w:rsid w:val="00D54D2E"/>
    <w:rsid w:val="00D572E1"/>
    <w:rsid w:val="00D60CBF"/>
    <w:rsid w:val="00D60DD3"/>
    <w:rsid w:val="00D60E1E"/>
    <w:rsid w:val="00D61057"/>
    <w:rsid w:val="00D6183C"/>
    <w:rsid w:val="00D622DB"/>
    <w:rsid w:val="00D625AC"/>
    <w:rsid w:val="00D63859"/>
    <w:rsid w:val="00D63DA5"/>
    <w:rsid w:val="00D6631B"/>
    <w:rsid w:val="00D719FA"/>
    <w:rsid w:val="00D72E0A"/>
    <w:rsid w:val="00D73F36"/>
    <w:rsid w:val="00D75D4D"/>
    <w:rsid w:val="00D87372"/>
    <w:rsid w:val="00D90048"/>
    <w:rsid w:val="00D92AE8"/>
    <w:rsid w:val="00D93E9C"/>
    <w:rsid w:val="00D94097"/>
    <w:rsid w:val="00D942EE"/>
    <w:rsid w:val="00D96447"/>
    <w:rsid w:val="00D9663D"/>
    <w:rsid w:val="00D966F6"/>
    <w:rsid w:val="00D9740C"/>
    <w:rsid w:val="00D97BB8"/>
    <w:rsid w:val="00DA11EA"/>
    <w:rsid w:val="00DA21B5"/>
    <w:rsid w:val="00DA5DC3"/>
    <w:rsid w:val="00DA61FB"/>
    <w:rsid w:val="00DA78CD"/>
    <w:rsid w:val="00DB01A7"/>
    <w:rsid w:val="00DB01CE"/>
    <w:rsid w:val="00DB3E71"/>
    <w:rsid w:val="00DB4213"/>
    <w:rsid w:val="00DB4654"/>
    <w:rsid w:val="00DB4C7B"/>
    <w:rsid w:val="00DC32D9"/>
    <w:rsid w:val="00DC3339"/>
    <w:rsid w:val="00DC3478"/>
    <w:rsid w:val="00DC3534"/>
    <w:rsid w:val="00DC39AA"/>
    <w:rsid w:val="00DC4824"/>
    <w:rsid w:val="00DC48F0"/>
    <w:rsid w:val="00DC4B93"/>
    <w:rsid w:val="00DC5F83"/>
    <w:rsid w:val="00DC617D"/>
    <w:rsid w:val="00DD0133"/>
    <w:rsid w:val="00DD1426"/>
    <w:rsid w:val="00DD45C8"/>
    <w:rsid w:val="00DD55BF"/>
    <w:rsid w:val="00DD7495"/>
    <w:rsid w:val="00DD76CC"/>
    <w:rsid w:val="00DE2D83"/>
    <w:rsid w:val="00DE4D92"/>
    <w:rsid w:val="00DE5FF2"/>
    <w:rsid w:val="00DE74AC"/>
    <w:rsid w:val="00DF006C"/>
    <w:rsid w:val="00DF0FFD"/>
    <w:rsid w:val="00DF1EA2"/>
    <w:rsid w:val="00DF2165"/>
    <w:rsid w:val="00DF270C"/>
    <w:rsid w:val="00DF4C29"/>
    <w:rsid w:val="00DF6422"/>
    <w:rsid w:val="00DF79FC"/>
    <w:rsid w:val="00E003A8"/>
    <w:rsid w:val="00E0085C"/>
    <w:rsid w:val="00E01CDB"/>
    <w:rsid w:val="00E03857"/>
    <w:rsid w:val="00E03F28"/>
    <w:rsid w:val="00E048C1"/>
    <w:rsid w:val="00E0543E"/>
    <w:rsid w:val="00E10D1F"/>
    <w:rsid w:val="00E129D2"/>
    <w:rsid w:val="00E13945"/>
    <w:rsid w:val="00E158FB"/>
    <w:rsid w:val="00E16922"/>
    <w:rsid w:val="00E22341"/>
    <w:rsid w:val="00E24D64"/>
    <w:rsid w:val="00E25164"/>
    <w:rsid w:val="00E27A67"/>
    <w:rsid w:val="00E32F41"/>
    <w:rsid w:val="00E3554A"/>
    <w:rsid w:val="00E41E6F"/>
    <w:rsid w:val="00E42C78"/>
    <w:rsid w:val="00E461C9"/>
    <w:rsid w:val="00E50206"/>
    <w:rsid w:val="00E514DE"/>
    <w:rsid w:val="00E531B9"/>
    <w:rsid w:val="00E54912"/>
    <w:rsid w:val="00E54C30"/>
    <w:rsid w:val="00E57279"/>
    <w:rsid w:val="00E60C49"/>
    <w:rsid w:val="00E63143"/>
    <w:rsid w:val="00E6374E"/>
    <w:rsid w:val="00E65A07"/>
    <w:rsid w:val="00E65C34"/>
    <w:rsid w:val="00E65D27"/>
    <w:rsid w:val="00E66770"/>
    <w:rsid w:val="00E67DCE"/>
    <w:rsid w:val="00E7038A"/>
    <w:rsid w:val="00E709D1"/>
    <w:rsid w:val="00E714B9"/>
    <w:rsid w:val="00E71716"/>
    <w:rsid w:val="00E7184B"/>
    <w:rsid w:val="00E71D01"/>
    <w:rsid w:val="00E72F25"/>
    <w:rsid w:val="00E753B6"/>
    <w:rsid w:val="00E77D2C"/>
    <w:rsid w:val="00E811FE"/>
    <w:rsid w:val="00E814C3"/>
    <w:rsid w:val="00E817FC"/>
    <w:rsid w:val="00E8298D"/>
    <w:rsid w:val="00E83970"/>
    <w:rsid w:val="00E844B8"/>
    <w:rsid w:val="00E85F9C"/>
    <w:rsid w:val="00E8637A"/>
    <w:rsid w:val="00E86CE9"/>
    <w:rsid w:val="00E87CC4"/>
    <w:rsid w:val="00E9128E"/>
    <w:rsid w:val="00E92288"/>
    <w:rsid w:val="00E92C10"/>
    <w:rsid w:val="00E943B9"/>
    <w:rsid w:val="00E976E8"/>
    <w:rsid w:val="00E979A6"/>
    <w:rsid w:val="00EA24A5"/>
    <w:rsid w:val="00EA2770"/>
    <w:rsid w:val="00EA37DA"/>
    <w:rsid w:val="00EA6AD9"/>
    <w:rsid w:val="00EA6BDC"/>
    <w:rsid w:val="00EB1198"/>
    <w:rsid w:val="00EB1331"/>
    <w:rsid w:val="00EB167C"/>
    <w:rsid w:val="00EB3BD6"/>
    <w:rsid w:val="00EB7055"/>
    <w:rsid w:val="00EB762C"/>
    <w:rsid w:val="00EC24D0"/>
    <w:rsid w:val="00EC51C4"/>
    <w:rsid w:val="00EC6575"/>
    <w:rsid w:val="00ED047A"/>
    <w:rsid w:val="00ED1319"/>
    <w:rsid w:val="00ED181F"/>
    <w:rsid w:val="00ED207D"/>
    <w:rsid w:val="00ED4AC8"/>
    <w:rsid w:val="00ED7D3E"/>
    <w:rsid w:val="00EE2E37"/>
    <w:rsid w:val="00EE4B96"/>
    <w:rsid w:val="00EE52A7"/>
    <w:rsid w:val="00EE66F9"/>
    <w:rsid w:val="00EE7C39"/>
    <w:rsid w:val="00EE7D9B"/>
    <w:rsid w:val="00EF178D"/>
    <w:rsid w:val="00EF17BA"/>
    <w:rsid w:val="00EF21E5"/>
    <w:rsid w:val="00EF3F28"/>
    <w:rsid w:val="00EF4013"/>
    <w:rsid w:val="00EF4143"/>
    <w:rsid w:val="00EF5944"/>
    <w:rsid w:val="00EF5D08"/>
    <w:rsid w:val="00EF6BD5"/>
    <w:rsid w:val="00EF7195"/>
    <w:rsid w:val="00F00FD3"/>
    <w:rsid w:val="00F04AE2"/>
    <w:rsid w:val="00F06059"/>
    <w:rsid w:val="00F10F6C"/>
    <w:rsid w:val="00F13897"/>
    <w:rsid w:val="00F1473A"/>
    <w:rsid w:val="00F1744F"/>
    <w:rsid w:val="00F2225E"/>
    <w:rsid w:val="00F22638"/>
    <w:rsid w:val="00F23C39"/>
    <w:rsid w:val="00F241A5"/>
    <w:rsid w:val="00F26B23"/>
    <w:rsid w:val="00F27167"/>
    <w:rsid w:val="00F3354E"/>
    <w:rsid w:val="00F33571"/>
    <w:rsid w:val="00F33A1A"/>
    <w:rsid w:val="00F34657"/>
    <w:rsid w:val="00F3472B"/>
    <w:rsid w:val="00F355EC"/>
    <w:rsid w:val="00F37348"/>
    <w:rsid w:val="00F401CB"/>
    <w:rsid w:val="00F405AC"/>
    <w:rsid w:val="00F407FB"/>
    <w:rsid w:val="00F43678"/>
    <w:rsid w:val="00F44E1D"/>
    <w:rsid w:val="00F462FC"/>
    <w:rsid w:val="00F47E9A"/>
    <w:rsid w:val="00F50062"/>
    <w:rsid w:val="00F51ABB"/>
    <w:rsid w:val="00F522FD"/>
    <w:rsid w:val="00F543AB"/>
    <w:rsid w:val="00F54F54"/>
    <w:rsid w:val="00F55A75"/>
    <w:rsid w:val="00F56600"/>
    <w:rsid w:val="00F571BC"/>
    <w:rsid w:val="00F572DA"/>
    <w:rsid w:val="00F57D61"/>
    <w:rsid w:val="00F6009D"/>
    <w:rsid w:val="00F603D9"/>
    <w:rsid w:val="00F61BF2"/>
    <w:rsid w:val="00F61D93"/>
    <w:rsid w:val="00F61DFB"/>
    <w:rsid w:val="00F6335E"/>
    <w:rsid w:val="00F66218"/>
    <w:rsid w:val="00F6782B"/>
    <w:rsid w:val="00F73652"/>
    <w:rsid w:val="00F7445B"/>
    <w:rsid w:val="00F7503D"/>
    <w:rsid w:val="00F75A3C"/>
    <w:rsid w:val="00F76CBF"/>
    <w:rsid w:val="00F779E8"/>
    <w:rsid w:val="00F820D5"/>
    <w:rsid w:val="00F8334A"/>
    <w:rsid w:val="00F85959"/>
    <w:rsid w:val="00F85C80"/>
    <w:rsid w:val="00F86DE1"/>
    <w:rsid w:val="00F87C03"/>
    <w:rsid w:val="00F91FD9"/>
    <w:rsid w:val="00F977F3"/>
    <w:rsid w:val="00F978D9"/>
    <w:rsid w:val="00F97AD2"/>
    <w:rsid w:val="00FA0FB9"/>
    <w:rsid w:val="00FA1669"/>
    <w:rsid w:val="00FA2484"/>
    <w:rsid w:val="00FA33B3"/>
    <w:rsid w:val="00FA48AF"/>
    <w:rsid w:val="00FA5292"/>
    <w:rsid w:val="00FA7348"/>
    <w:rsid w:val="00FB0EE6"/>
    <w:rsid w:val="00FB1387"/>
    <w:rsid w:val="00FB390C"/>
    <w:rsid w:val="00FB51C7"/>
    <w:rsid w:val="00FB5B96"/>
    <w:rsid w:val="00FB7085"/>
    <w:rsid w:val="00FB70F5"/>
    <w:rsid w:val="00FB73BB"/>
    <w:rsid w:val="00FB7467"/>
    <w:rsid w:val="00FB7A9D"/>
    <w:rsid w:val="00FB7F18"/>
    <w:rsid w:val="00FC0021"/>
    <w:rsid w:val="00FC2756"/>
    <w:rsid w:val="00FC392D"/>
    <w:rsid w:val="00FC3C1E"/>
    <w:rsid w:val="00FC40FA"/>
    <w:rsid w:val="00FC5234"/>
    <w:rsid w:val="00FC56E0"/>
    <w:rsid w:val="00FC5E96"/>
    <w:rsid w:val="00FD08C2"/>
    <w:rsid w:val="00FD1BFC"/>
    <w:rsid w:val="00FD1C87"/>
    <w:rsid w:val="00FD34DC"/>
    <w:rsid w:val="00FD54E8"/>
    <w:rsid w:val="00FD5CA8"/>
    <w:rsid w:val="00FD69A0"/>
    <w:rsid w:val="00FD7791"/>
    <w:rsid w:val="00FE005E"/>
    <w:rsid w:val="00FE09A9"/>
    <w:rsid w:val="00FE295E"/>
    <w:rsid w:val="00FE2FF5"/>
    <w:rsid w:val="00FE4B46"/>
    <w:rsid w:val="00FE5672"/>
    <w:rsid w:val="00FE79B9"/>
    <w:rsid w:val="00FF029C"/>
    <w:rsid w:val="00FF04BF"/>
    <w:rsid w:val="00FF15DE"/>
    <w:rsid w:val="00FF42C1"/>
    <w:rsid w:val="00FF5EEF"/>
    <w:rsid w:val="00FF6383"/>
    <w:rsid w:val="00FF6F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1507D1"/>
  <w15:chartTrackingRefBased/>
  <w15:docId w15:val="{2CDBB182-7326-46FE-AA1E-FA579191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FollowedHyperlink" w:uiPriority="99"/>
    <w:lsdException w:name="Strong" w:uiPriority="22" w:qFormat="1"/>
    <w:lsdException w:name="Emphasis" w:qFormat="1"/>
    <w:lsdException w:name="Document Map"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53736"/>
    <w:rPr>
      <w:sz w:val="24"/>
      <w:szCs w:val="24"/>
    </w:rPr>
  </w:style>
  <w:style w:type="paragraph" w:styleId="Nagwek1">
    <w:name w:val="heading 1"/>
    <w:basedOn w:val="Normalny"/>
    <w:next w:val="Normalny"/>
    <w:link w:val="Nagwek1Znak"/>
    <w:qFormat/>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pPr>
      <w:keepNext/>
      <w:jc w:val="right"/>
      <w:outlineLvl w:val="1"/>
    </w:pPr>
    <w:rPr>
      <w:rFonts w:ascii="Arial" w:hAnsi="Arial" w:cs="Arial"/>
      <w:b/>
      <w:bCs/>
      <w:color w:val="000000"/>
      <w:sz w:val="18"/>
    </w:rPr>
  </w:style>
  <w:style w:type="paragraph" w:styleId="Nagwek3">
    <w:name w:val="heading 3"/>
    <w:basedOn w:val="Normalny"/>
    <w:next w:val="Normalny"/>
    <w:link w:val="Nagwek3Znak"/>
    <w:qFormat/>
    <w:pPr>
      <w:keepNext/>
      <w:ind w:left="4500"/>
      <w:jc w:val="both"/>
      <w:outlineLvl w:val="2"/>
    </w:pPr>
    <w:rPr>
      <w:rFonts w:ascii="Arial" w:hAnsi="Arial"/>
      <w:sz w:val="28"/>
      <w:szCs w:val="28"/>
    </w:rPr>
  </w:style>
  <w:style w:type="paragraph" w:styleId="Nagwek4">
    <w:name w:val="heading 4"/>
    <w:basedOn w:val="Normalny"/>
    <w:next w:val="Normalny"/>
    <w:link w:val="Nagwek4Znak"/>
    <w:qFormat/>
    <w:pPr>
      <w:keepNext/>
      <w:ind w:left="5580"/>
      <w:jc w:val="both"/>
      <w:outlineLvl w:val="3"/>
    </w:pPr>
    <w:rPr>
      <w:rFonts w:ascii="Arial" w:hAnsi="Arial"/>
      <w:sz w:val="28"/>
      <w:szCs w:val="28"/>
    </w:rPr>
  </w:style>
  <w:style w:type="paragraph" w:styleId="Nagwek5">
    <w:name w:val="heading 5"/>
    <w:basedOn w:val="Normalny"/>
    <w:next w:val="Normalny"/>
    <w:link w:val="Nagwek5Znak"/>
    <w:qFormat/>
    <w:pPr>
      <w:keepNext/>
      <w:ind w:left="4956" w:firstLine="624"/>
      <w:jc w:val="both"/>
      <w:outlineLvl w:val="4"/>
    </w:pPr>
    <w:rPr>
      <w:rFonts w:ascii="Arial" w:hAnsi="Arial"/>
      <w:b/>
      <w:sz w:val="28"/>
      <w:szCs w:val="28"/>
      <w:lang w:val="x-none" w:eastAsia="x-none"/>
    </w:rPr>
  </w:style>
  <w:style w:type="paragraph" w:styleId="Nagwek7">
    <w:name w:val="heading 7"/>
    <w:basedOn w:val="Normalny"/>
    <w:next w:val="Normalny"/>
    <w:link w:val="Nagwek7Znak"/>
    <w:semiHidden/>
    <w:unhideWhenUsed/>
    <w:qFormat/>
    <w:rsid w:val="004C5379"/>
    <w:pPr>
      <w:keepNext/>
      <w:keepLines/>
      <w:spacing w:before="40"/>
      <w:outlineLvl w:val="6"/>
    </w:pPr>
    <w:rPr>
      <w:rFonts w:ascii="Cambria" w:hAnsi="Cambria"/>
      <w:i/>
      <w:iCs/>
      <w:color w:val="243F6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link w:val="TekstdymkaZnak"/>
    <w:rsid w:val="001B5F5A"/>
    <w:rPr>
      <w:rFonts w:ascii="Tahoma" w:hAnsi="Tahoma"/>
      <w:sz w:val="16"/>
      <w:szCs w:val="16"/>
      <w:lang w:val="x-none" w:eastAsia="x-none"/>
    </w:rPr>
  </w:style>
  <w:style w:type="character" w:styleId="Numerstrony">
    <w:name w:val="page number"/>
    <w:basedOn w:val="Domylnaczcionkaakapitu"/>
    <w:rsid w:val="0004779A"/>
  </w:style>
  <w:style w:type="paragraph" w:styleId="Tytu">
    <w:name w:val="Title"/>
    <w:basedOn w:val="Normalny"/>
    <w:link w:val="TytuZnak"/>
    <w:qFormat/>
    <w:rsid w:val="00AD7CC2"/>
    <w:pPr>
      <w:jc w:val="center"/>
    </w:pPr>
    <w:rPr>
      <w:b/>
      <w:lang w:val="x-none" w:eastAsia="x-none"/>
    </w:rPr>
  </w:style>
  <w:style w:type="paragraph" w:styleId="Tekstpodstawowy">
    <w:name w:val="Body Text"/>
    <w:basedOn w:val="Normalny"/>
    <w:link w:val="TekstpodstawowyZnak"/>
    <w:rsid w:val="00B90E8B"/>
    <w:pPr>
      <w:spacing w:after="120"/>
    </w:pPr>
    <w:rPr>
      <w:lang w:val="x-none" w:eastAsia="x-none"/>
    </w:rPr>
  </w:style>
  <w:style w:type="paragraph" w:styleId="HTML-wstpniesformatowany">
    <w:name w:val="HTML Preformatted"/>
    <w:basedOn w:val="Normalny"/>
    <w:link w:val="HTML-wstpniesformatowanyZnak"/>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link w:val="MapadokumentuZnak"/>
    <w:uiPriority w:val="99"/>
    <w:semiHidden/>
    <w:rsid w:val="00353D5E"/>
    <w:pPr>
      <w:shd w:val="clear" w:color="auto" w:fill="000080"/>
    </w:pPr>
    <w:rPr>
      <w:rFonts w:ascii="Tahoma" w:hAnsi="Tahoma"/>
      <w:lang w:val="x-none" w:eastAsia="x-none"/>
    </w:rPr>
  </w:style>
  <w:style w:type="paragraph" w:styleId="Tekstprzypisukocowego">
    <w:name w:val="endnote text"/>
    <w:basedOn w:val="Normalny"/>
    <w:link w:val="TekstprzypisukocowegoZnak"/>
    <w:rsid w:val="00632961"/>
    <w:rPr>
      <w:lang w:val="x-none" w:eastAsia="x-none"/>
    </w:rPr>
  </w:style>
  <w:style w:type="character" w:styleId="Odwoanieprzypisukocowego">
    <w:name w:val="endnote reference"/>
    <w:rsid w:val="00632961"/>
    <w:rPr>
      <w:vertAlign w:val="superscript"/>
    </w:rPr>
  </w:style>
  <w:style w:type="paragraph" w:styleId="Tekstprzypisudolnego">
    <w:name w:val="footnote text"/>
    <w:basedOn w:val="Normalny"/>
    <w:link w:val="TekstprzypisudolnegoZnak"/>
    <w:semiHidden/>
    <w:rsid w:val="00F7503D"/>
    <w:rPr>
      <w:sz w:val="20"/>
      <w:szCs w:val="20"/>
    </w:rPr>
  </w:style>
  <w:style w:type="character" w:styleId="Odwoanieprzypisudolnego">
    <w:name w:val="footnote reference"/>
    <w:semiHidden/>
    <w:rsid w:val="00F7503D"/>
    <w:rPr>
      <w:vertAlign w:val="superscript"/>
    </w:rPr>
  </w:style>
  <w:style w:type="paragraph" w:styleId="Legenda">
    <w:name w:val="caption"/>
    <w:basedOn w:val="Normalny"/>
    <w:next w:val="Normalny"/>
    <w:qFormat/>
    <w:rsid w:val="002C36A6"/>
    <w:rPr>
      <w:b/>
      <w:spacing w:val="20"/>
      <w:sz w:val="26"/>
      <w:szCs w:val="20"/>
      <w14:shadow w14:blurRad="50800" w14:dist="38100" w14:dir="2700000" w14:sx="100000" w14:sy="100000" w14:kx="0" w14:ky="0" w14:algn="tl">
        <w14:srgbClr w14:val="000000">
          <w14:alpha w14:val="60000"/>
        </w14:srgbClr>
      </w14:shadow>
    </w:rPr>
  </w:style>
  <w:style w:type="paragraph" w:customStyle="1" w:styleId="Styl1">
    <w:name w:val="Styl1"/>
    <w:basedOn w:val="Akapitzlist"/>
    <w:link w:val="Styl1Znak"/>
    <w:qFormat/>
    <w:rsid w:val="002C36A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qFormat/>
    <w:rsid w:val="002C36A6"/>
    <w:rPr>
      <w:rFonts w:ascii="Calibri" w:eastAsia="Calibri" w:hAnsi="Calibri"/>
      <w:b/>
      <w:sz w:val="24"/>
      <w:szCs w:val="24"/>
      <w:lang w:val="x-none" w:eastAsia="en-US"/>
    </w:rPr>
  </w:style>
  <w:style w:type="paragraph" w:styleId="Akapitzlist">
    <w:name w:val="List Paragraph"/>
    <w:basedOn w:val="Normalny"/>
    <w:link w:val="AkapitzlistZnak"/>
    <w:uiPriority w:val="34"/>
    <w:qFormat/>
    <w:rsid w:val="002C36A6"/>
    <w:pPr>
      <w:ind w:left="708"/>
    </w:pPr>
    <w:rPr>
      <w:lang w:val="x-none" w:eastAsia="x-none"/>
    </w:rPr>
  </w:style>
  <w:style w:type="paragraph" w:styleId="Tekstpodstawowy3">
    <w:name w:val="Body Text 3"/>
    <w:basedOn w:val="Normalny"/>
    <w:link w:val="Tekstpodstawowy3Znak"/>
    <w:rsid w:val="007F0F1B"/>
    <w:pPr>
      <w:spacing w:after="120"/>
    </w:pPr>
    <w:rPr>
      <w:sz w:val="16"/>
      <w:szCs w:val="16"/>
      <w:lang w:val="x-none" w:eastAsia="x-none"/>
    </w:rPr>
  </w:style>
  <w:style w:type="character" w:customStyle="1" w:styleId="Tekstpodstawowy3Znak">
    <w:name w:val="Tekst podstawowy 3 Znak"/>
    <w:link w:val="Tekstpodstawowy3"/>
    <w:rsid w:val="007F0F1B"/>
    <w:rPr>
      <w:sz w:val="16"/>
      <w:szCs w:val="16"/>
    </w:rPr>
  </w:style>
  <w:style w:type="character" w:customStyle="1" w:styleId="AkapitzlistZnak">
    <w:name w:val="Akapit z listą Znak"/>
    <w:link w:val="Akapitzlist"/>
    <w:uiPriority w:val="34"/>
    <w:rsid w:val="007F0F1B"/>
    <w:rPr>
      <w:sz w:val="24"/>
      <w:szCs w:val="24"/>
    </w:rPr>
  </w:style>
  <w:style w:type="paragraph" w:styleId="Zwykytekst">
    <w:name w:val="Plain Text"/>
    <w:basedOn w:val="Normalny"/>
    <w:link w:val="ZwykytekstZnak"/>
    <w:rsid w:val="007F0F1B"/>
    <w:rPr>
      <w:rFonts w:ascii="Courier New" w:hAnsi="Courier New"/>
      <w:sz w:val="20"/>
      <w:szCs w:val="20"/>
      <w:lang w:val="x-none" w:eastAsia="x-none"/>
    </w:rPr>
  </w:style>
  <w:style w:type="character" w:customStyle="1" w:styleId="ZwykytekstZnak">
    <w:name w:val="Zwykły tekst Znak"/>
    <w:link w:val="Zwykytekst"/>
    <w:rsid w:val="007F0F1B"/>
    <w:rPr>
      <w:rFonts w:ascii="Courier New" w:hAnsi="Courier New" w:cs="Courier New"/>
    </w:rPr>
  </w:style>
  <w:style w:type="character" w:customStyle="1" w:styleId="StopkaZnak">
    <w:name w:val="Stopka Znak"/>
    <w:link w:val="Stopka"/>
    <w:uiPriority w:val="99"/>
    <w:rsid w:val="00263BF3"/>
    <w:rPr>
      <w:sz w:val="24"/>
      <w:szCs w:val="24"/>
    </w:rPr>
  </w:style>
  <w:style w:type="paragraph" w:customStyle="1" w:styleId="Standard">
    <w:name w:val="Standard"/>
    <w:rsid w:val="000B293B"/>
    <w:pPr>
      <w:suppressAutoHyphens/>
      <w:autoSpaceDN w:val="0"/>
      <w:textAlignment w:val="baseline"/>
    </w:pPr>
    <w:rPr>
      <w:kern w:val="3"/>
      <w:sz w:val="24"/>
      <w:szCs w:val="24"/>
    </w:rPr>
  </w:style>
  <w:style w:type="numbering" w:customStyle="1" w:styleId="WWNum1">
    <w:name w:val="WWNum1"/>
    <w:basedOn w:val="Bezlisty"/>
    <w:rsid w:val="000B293B"/>
    <w:pPr>
      <w:numPr>
        <w:numId w:val="18"/>
      </w:numPr>
    </w:pPr>
  </w:style>
  <w:style w:type="character" w:customStyle="1" w:styleId="ZnakZnak6">
    <w:name w:val="Znak Znak6"/>
    <w:rsid w:val="00236F68"/>
    <w:rPr>
      <w:rFonts w:ascii="Courier New" w:hAnsi="Courier New" w:cs="Courier New"/>
    </w:rPr>
  </w:style>
  <w:style w:type="character" w:customStyle="1" w:styleId="Tekstpodstawowy2Znak">
    <w:name w:val="Tekst podstawowy 2 Znak"/>
    <w:link w:val="Tekstpodstawowy2"/>
    <w:rsid w:val="00146C78"/>
    <w:rPr>
      <w:rFonts w:ascii="Arial" w:hAnsi="Arial" w:cs="Arial"/>
      <w:sz w:val="22"/>
      <w:szCs w:val="24"/>
      <w:lang w:val="pl-PL" w:eastAsia="pl-PL" w:bidi="ar-SA"/>
    </w:rPr>
  </w:style>
  <w:style w:type="character" w:customStyle="1" w:styleId="ZnakZnak4">
    <w:name w:val="Znak Znak4"/>
    <w:rsid w:val="00146C78"/>
    <w:rPr>
      <w:rFonts w:ascii="Calibri" w:eastAsia="Calibri" w:hAnsi="Calibri"/>
      <w:sz w:val="16"/>
      <w:szCs w:val="16"/>
      <w:lang w:eastAsia="en-US"/>
    </w:rPr>
  </w:style>
  <w:style w:type="character" w:customStyle="1" w:styleId="ZnakZnak7">
    <w:name w:val="Znak Znak7"/>
    <w:rsid w:val="00146C78"/>
    <w:rPr>
      <w:sz w:val="24"/>
      <w:szCs w:val="24"/>
    </w:rPr>
  </w:style>
  <w:style w:type="character" w:customStyle="1" w:styleId="NagwekZnak">
    <w:name w:val="Nagłówek Znak"/>
    <w:link w:val="Nagwek"/>
    <w:rsid w:val="00146C78"/>
    <w:rPr>
      <w:sz w:val="24"/>
      <w:szCs w:val="24"/>
      <w:lang w:val="pl-PL" w:eastAsia="pl-PL" w:bidi="ar-SA"/>
    </w:rPr>
  </w:style>
  <w:style w:type="paragraph" w:styleId="Tekstpodstawowywcity">
    <w:name w:val="Body Text Indent"/>
    <w:basedOn w:val="Normalny"/>
    <w:link w:val="TekstpodstawowywcityZnak"/>
    <w:rsid w:val="00146C78"/>
    <w:pPr>
      <w:spacing w:after="120"/>
      <w:ind w:left="283"/>
    </w:pPr>
  </w:style>
  <w:style w:type="character" w:customStyle="1" w:styleId="TekstpodstawowywcityZnak">
    <w:name w:val="Tekst podstawowy wcięty Znak"/>
    <w:link w:val="Tekstpodstawowywcity"/>
    <w:rsid w:val="00146C78"/>
    <w:rPr>
      <w:sz w:val="24"/>
      <w:szCs w:val="24"/>
      <w:lang w:val="pl-PL" w:eastAsia="pl-PL" w:bidi="ar-SA"/>
    </w:rPr>
  </w:style>
  <w:style w:type="character" w:customStyle="1" w:styleId="Nagwek1Znak">
    <w:name w:val="Nagłówek 1 Znak"/>
    <w:link w:val="Nagwek1"/>
    <w:rsid w:val="00146C78"/>
    <w:rPr>
      <w:rFonts w:ascii="Arial" w:hAnsi="Arial" w:cs="Arial"/>
      <w:b/>
      <w:bCs/>
      <w:color w:val="000000"/>
      <w:spacing w:val="-6"/>
      <w:sz w:val="27"/>
      <w:szCs w:val="24"/>
      <w:lang w:val="pl-PL" w:eastAsia="pl-PL" w:bidi="ar-SA"/>
    </w:rPr>
  </w:style>
  <w:style w:type="character" w:customStyle="1" w:styleId="Nagwek2Znak">
    <w:name w:val="Nagłówek 2 Znak"/>
    <w:link w:val="Nagwek2"/>
    <w:rsid w:val="00146C78"/>
    <w:rPr>
      <w:rFonts w:ascii="Arial" w:hAnsi="Arial" w:cs="Arial"/>
      <w:b/>
      <w:bCs/>
      <w:color w:val="000000"/>
      <w:sz w:val="18"/>
      <w:szCs w:val="24"/>
      <w:lang w:val="pl-PL" w:eastAsia="pl-PL" w:bidi="ar-SA"/>
    </w:rPr>
  </w:style>
  <w:style w:type="character" w:customStyle="1" w:styleId="Nagwek3Znak">
    <w:name w:val="Nagłówek 3 Znak"/>
    <w:link w:val="Nagwek3"/>
    <w:rsid w:val="00146C78"/>
    <w:rPr>
      <w:rFonts w:ascii="Arial" w:hAnsi="Arial"/>
      <w:sz w:val="28"/>
      <w:szCs w:val="28"/>
      <w:lang w:val="pl-PL" w:eastAsia="pl-PL" w:bidi="ar-SA"/>
    </w:rPr>
  </w:style>
  <w:style w:type="paragraph" w:styleId="Tekstpodstawowywcity2">
    <w:name w:val="Body Text Indent 2"/>
    <w:basedOn w:val="Normalny"/>
    <w:link w:val="Tekstpodstawowywcity2Znak"/>
    <w:rsid w:val="00146C78"/>
    <w:pPr>
      <w:widowControl w:val="0"/>
      <w:adjustRightInd w:val="0"/>
      <w:spacing w:after="120" w:line="480" w:lineRule="auto"/>
      <w:ind w:left="283"/>
      <w:jc w:val="both"/>
      <w:textAlignment w:val="baseline"/>
    </w:pPr>
    <w:rPr>
      <w:szCs w:val="20"/>
      <w:lang w:val="x-none" w:eastAsia="x-none"/>
    </w:rPr>
  </w:style>
  <w:style w:type="character" w:customStyle="1" w:styleId="Nagwek4Znak">
    <w:name w:val="Nagłówek 4 Znak"/>
    <w:link w:val="Nagwek4"/>
    <w:rsid w:val="00146C78"/>
    <w:rPr>
      <w:rFonts w:ascii="Arial" w:hAnsi="Arial"/>
      <w:sz w:val="28"/>
      <w:szCs w:val="28"/>
      <w:lang w:val="pl-PL" w:eastAsia="pl-PL" w:bidi="ar-SA"/>
    </w:rPr>
  </w:style>
  <w:style w:type="character" w:customStyle="1" w:styleId="TekstpodstawowyZnak">
    <w:name w:val="Tekst podstawowy Znak"/>
    <w:link w:val="Tekstpodstawowy"/>
    <w:rsid w:val="00301757"/>
    <w:rPr>
      <w:sz w:val="24"/>
      <w:szCs w:val="24"/>
    </w:rPr>
  </w:style>
  <w:style w:type="character" w:customStyle="1" w:styleId="Nagwek5Znak">
    <w:name w:val="Nagłówek 5 Znak"/>
    <w:link w:val="Nagwek5"/>
    <w:rsid w:val="00120DD5"/>
    <w:rPr>
      <w:rFonts w:ascii="Arial" w:hAnsi="Arial"/>
      <w:b/>
      <w:sz w:val="28"/>
      <w:szCs w:val="28"/>
    </w:rPr>
  </w:style>
  <w:style w:type="character" w:customStyle="1" w:styleId="TekstdymkaZnak">
    <w:name w:val="Tekst dymka Znak"/>
    <w:link w:val="Tekstdymka"/>
    <w:rsid w:val="00120DD5"/>
    <w:rPr>
      <w:rFonts w:ascii="Tahoma" w:hAnsi="Tahoma" w:cs="Tahoma"/>
      <w:sz w:val="16"/>
      <w:szCs w:val="16"/>
    </w:rPr>
  </w:style>
  <w:style w:type="character" w:customStyle="1" w:styleId="TytuZnak">
    <w:name w:val="Tytuł Znak"/>
    <w:link w:val="Tytu"/>
    <w:rsid w:val="00120DD5"/>
    <w:rPr>
      <w:b/>
      <w:sz w:val="24"/>
      <w:szCs w:val="24"/>
    </w:rPr>
  </w:style>
  <w:style w:type="character" w:customStyle="1" w:styleId="HTML-wstpniesformatowanyZnak">
    <w:name w:val="HTML - wstępnie sformatowany Znak"/>
    <w:link w:val="HTML-wstpniesformatowany"/>
    <w:rsid w:val="00120DD5"/>
    <w:rPr>
      <w:rFonts w:ascii="Courier New" w:hAnsi="Courier New" w:cs="Courier New"/>
      <w:sz w:val="24"/>
      <w:szCs w:val="24"/>
    </w:rPr>
  </w:style>
  <w:style w:type="paragraph" w:customStyle="1" w:styleId="a">
    <w:basedOn w:val="Normalny"/>
    <w:next w:val="Plandokumentu"/>
    <w:rsid w:val="00120DD5"/>
    <w:pPr>
      <w:shd w:val="clear" w:color="auto" w:fill="000080"/>
    </w:pPr>
    <w:rPr>
      <w:rFonts w:ascii="Tahoma" w:hAnsi="Tahoma" w:cs="Tahoma"/>
    </w:rPr>
  </w:style>
  <w:style w:type="character" w:customStyle="1" w:styleId="TekstprzypisukocowegoZnak">
    <w:name w:val="Tekst przypisu końcowego Znak"/>
    <w:link w:val="Tekstprzypisukocowego"/>
    <w:rsid w:val="00120DD5"/>
    <w:rPr>
      <w:sz w:val="24"/>
      <w:szCs w:val="24"/>
    </w:rPr>
  </w:style>
  <w:style w:type="character" w:customStyle="1" w:styleId="TekstprzypisudolnegoZnak">
    <w:name w:val="Tekst przypisu dolnego Znak"/>
    <w:link w:val="Tekstprzypisudolnego"/>
    <w:semiHidden/>
    <w:rsid w:val="00120DD5"/>
  </w:style>
  <w:style w:type="character" w:customStyle="1" w:styleId="Tekstpodstawowywcity2Znak">
    <w:name w:val="Tekst podstawowy wcięty 2 Znak"/>
    <w:link w:val="Tekstpodstawowywcity2"/>
    <w:rsid w:val="00120DD5"/>
    <w:rPr>
      <w:sz w:val="24"/>
    </w:rPr>
  </w:style>
  <w:style w:type="character" w:customStyle="1" w:styleId="MapadokumentuZnak">
    <w:name w:val="Mapa dokumentu Znak"/>
    <w:link w:val="Plandokumentu"/>
    <w:uiPriority w:val="99"/>
    <w:semiHidden/>
    <w:rsid w:val="00120DD5"/>
    <w:rPr>
      <w:rFonts w:ascii="Tahoma" w:hAnsi="Tahoma" w:cs="Tahoma"/>
      <w:sz w:val="24"/>
      <w:szCs w:val="24"/>
      <w:shd w:val="clear" w:color="auto" w:fill="000080"/>
    </w:rPr>
  </w:style>
  <w:style w:type="paragraph" w:styleId="Bezodstpw">
    <w:name w:val="No Spacing"/>
    <w:uiPriority w:val="1"/>
    <w:qFormat/>
    <w:rsid w:val="00B21ECF"/>
    <w:rPr>
      <w:sz w:val="24"/>
      <w:szCs w:val="24"/>
    </w:rPr>
  </w:style>
  <w:style w:type="character" w:styleId="UyteHipercze">
    <w:name w:val="FollowedHyperlink"/>
    <w:uiPriority w:val="99"/>
    <w:unhideWhenUsed/>
    <w:rsid w:val="00596248"/>
    <w:rPr>
      <w:color w:val="800080"/>
      <w:u w:val="single"/>
    </w:rPr>
  </w:style>
  <w:style w:type="paragraph" w:customStyle="1" w:styleId="xl69">
    <w:name w:val="xl69"/>
    <w:basedOn w:val="Normalny"/>
    <w:rsid w:val="00596248"/>
    <w:pPr>
      <w:spacing w:before="100" w:beforeAutospacing="1" w:after="100" w:afterAutospacing="1"/>
      <w:jc w:val="center"/>
      <w:textAlignment w:val="center"/>
    </w:pPr>
  </w:style>
  <w:style w:type="paragraph" w:customStyle="1" w:styleId="xl70">
    <w:name w:val="xl70"/>
    <w:basedOn w:val="Normalny"/>
    <w:rsid w:val="00596248"/>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59624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596248"/>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596248"/>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596248"/>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596248"/>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596248"/>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596248"/>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596248"/>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596248"/>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596248"/>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596248"/>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596248"/>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596248"/>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596248"/>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596248"/>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596248"/>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596248"/>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596248"/>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styleId="Nierozpoznanawzmianka">
    <w:name w:val="Unresolved Mention"/>
    <w:uiPriority w:val="99"/>
    <w:semiHidden/>
    <w:unhideWhenUsed/>
    <w:rsid w:val="00B525EA"/>
    <w:rPr>
      <w:color w:val="808080"/>
      <w:shd w:val="clear" w:color="auto" w:fill="E6E6E6"/>
    </w:rPr>
  </w:style>
  <w:style w:type="character" w:styleId="Odwoaniedokomentarza">
    <w:name w:val="annotation reference"/>
    <w:uiPriority w:val="99"/>
    <w:rsid w:val="003B1D41"/>
    <w:rPr>
      <w:sz w:val="16"/>
      <w:szCs w:val="16"/>
    </w:rPr>
  </w:style>
  <w:style w:type="paragraph" w:styleId="Tekstkomentarza">
    <w:name w:val="annotation text"/>
    <w:basedOn w:val="Normalny"/>
    <w:link w:val="TekstkomentarzaZnak"/>
    <w:uiPriority w:val="99"/>
    <w:rsid w:val="003B1D41"/>
    <w:rPr>
      <w:sz w:val="20"/>
      <w:szCs w:val="20"/>
    </w:rPr>
  </w:style>
  <w:style w:type="character" w:customStyle="1" w:styleId="TekstkomentarzaZnak">
    <w:name w:val="Tekst komentarza Znak"/>
    <w:basedOn w:val="Domylnaczcionkaakapitu"/>
    <w:link w:val="Tekstkomentarza"/>
    <w:uiPriority w:val="99"/>
    <w:rsid w:val="003B1D41"/>
  </w:style>
  <w:style w:type="paragraph" w:styleId="Tematkomentarza">
    <w:name w:val="annotation subject"/>
    <w:basedOn w:val="Tekstkomentarza"/>
    <w:next w:val="Tekstkomentarza"/>
    <w:link w:val="TematkomentarzaZnak"/>
    <w:rsid w:val="003B1D41"/>
    <w:rPr>
      <w:b/>
      <w:bCs/>
    </w:rPr>
  </w:style>
  <w:style w:type="character" w:customStyle="1" w:styleId="TematkomentarzaZnak">
    <w:name w:val="Temat komentarza Znak"/>
    <w:link w:val="Tematkomentarza"/>
    <w:rsid w:val="003B1D41"/>
    <w:rPr>
      <w:b/>
      <w:bCs/>
    </w:rPr>
  </w:style>
  <w:style w:type="paragraph" w:customStyle="1" w:styleId="xl66">
    <w:name w:val="xl66"/>
    <w:basedOn w:val="Normalny"/>
    <w:rsid w:val="00C74CA7"/>
    <w:pPr>
      <w:spacing w:before="100" w:beforeAutospacing="1" w:after="100" w:afterAutospacing="1"/>
    </w:pPr>
    <w:rPr>
      <w:sz w:val="20"/>
      <w:szCs w:val="20"/>
    </w:rPr>
  </w:style>
  <w:style w:type="paragraph" w:customStyle="1" w:styleId="xl67">
    <w:name w:val="xl67"/>
    <w:basedOn w:val="Normalny"/>
    <w:rsid w:val="00C74CA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20"/>
      <w:szCs w:val="20"/>
    </w:rPr>
  </w:style>
  <w:style w:type="paragraph" w:customStyle="1" w:styleId="xl68">
    <w:name w:val="xl68"/>
    <w:basedOn w:val="Normalny"/>
    <w:rsid w:val="00C74CA7"/>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sz w:val="20"/>
      <w:szCs w:val="20"/>
    </w:rPr>
  </w:style>
  <w:style w:type="character" w:customStyle="1" w:styleId="Nagwek7Znak">
    <w:name w:val="Nagłówek 7 Znak"/>
    <w:basedOn w:val="Domylnaczcionkaakapitu"/>
    <w:link w:val="Nagwek7"/>
    <w:semiHidden/>
    <w:rsid w:val="004C5379"/>
    <w:rPr>
      <w:rFonts w:ascii="Cambria" w:hAnsi="Cambria"/>
      <w:i/>
      <w:iCs/>
      <w:color w:val="243F60"/>
      <w:sz w:val="24"/>
      <w:szCs w:val="24"/>
      <w:lang w:val="x-none" w:eastAsia="x-none"/>
    </w:rPr>
  </w:style>
  <w:style w:type="paragraph" w:customStyle="1" w:styleId="Default">
    <w:name w:val="Default"/>
    <w:rsid w:val="004C5379"/>
    <w:pPr>
      <w:autoSpaceDE w:val="0"/>
      <w:autoSpaceDN w:val="0"/>
      <w:adjustRightInd w:val="0"/>
    </w:pPr>
    <w:rPr>
      <w:rFonts w:ascii="Arial" w:hAnsi="Arial" w:cs="Arial"/>
      <w:color w:val="000000"/>
      <w:sz w:val="24"/>
      <w:szCs w:val="24"/>
    </w:rPr>
  </w:style>
  <w:style w:type="paragraph" w:customStyle="1" w:styleId="Domylne">
    <w:name w:val="Domyślne"/>
    <w:rsid w:val="004C5379"/>
    <w:pPr>
      <w:keepNext/>
      <w:shd w:val="clear" w:color="auto" w:fill="FFFFFF"/>
    </w:pPr>
  </w:style>
  <w:style w:type="paragraph" w:styleId="Poprawka">
    <w:name w:val="Revision"/>
    <w:hidden/>
    <w:uiPriority w:val="99"/>
    <w:semiHidden/>
    <w:rsid w:val="004C5379"/>
    <w:rPr>
      <w:sz w:val="24"/>
      <w:szCs w:val="24"/>
    </w:rPr>
  </w:style>
  <w:style w:type="paragraph" w:customStyle="1" w:styleId="Style9">
    <w:name w:val="Style9"/>
    <w:basedOn w:val="Normalny"/>
    <w:uiPriority w:val="99"/>
    <w:rsid w:val="004C5379"/>
    <w:pPr>
      <w:widowControl w:val="0"/>
      <w:autoSpaceDE w:val="0"/>
      <w:autoSpaceDN w:val="0"/>
      <w:adjustRightInd w:val="0"/>
    </w:pPr>
    <w:rPr>
      <w:rFonts w:ascii="Arial Narrow" w:hAnsi="Arial Narrow" w:cs="Arial Narrow"/>
    </w:rPr>
  </w:style>
  <w:style w:type="paragraph" w:styleId="NormalnyWeb">
    <w:name w:val="Normal (Web)"/>
    <w:basedOn w:val="Normalny"/>
    <w:uiPriority w:val="99"/>
    <w:unhideWhenUsed/>
    <w:rsid w:val="004C5379"/>
    <w:pPr>
      <w:spacing w:before="100" w:beforeAutospacing="1" w:after="100" w:afterAutospacing="1"/>
    </w:pPr>
  </w:style>
  <w:style w:type="character" w:customStyle="1" w:styleId="StylNagwek211ptZnak">
    <w:name w:val="Styl Nagłówek 2 + 11 pt Znak"/>
    <w:rsid w:val="004C5379"/>
    <w:rPr>
      <w:rFonts w:cs="Arial"/>
      <w:noProof w:val="0"/>
      <w:sz w:val="22"/>
      <w:szCs w:val="28"/>
      <w:lang w:val="pl-PL" w:eastAsia="pl-PL" w:bidi="ar-SA"/>
    </w:rPr>
  </w:style>
  <w:style w:type="character" w:styleId="Tekstzastpczy">
    <w:name w:val="Placeholder Text"/>
    <w:basedOn w:val="Domylnaczcionkaakapitu"/>
    <w:uiPriority w:val="99"/>
    <w:semiHidden/>
    <w:rsid w:val="0024202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170027097">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265894260">
      <w:bodyDiv w:val="1"/>
      <w:marLeft w:val="0"/>
      <w:marRight w:val="0"/>
      <w:marTop w:val="0"/>
      <w:marBottom w:val="0"/>
      <w:divBdr>
        <w:top w:val="none" w:sz="0" w:space="0" w:color="auto"/>
        <w:left w:val="none" w:sz="0" w:space="0" w:color="auto"/>
        <w:bottom w:val="none" w:sz="0" w:space="0" w:color="auto"/>
        <w:right w:val="none" w:sz="0" w:space="0" w:color="auto"/>
      </w:divBdr>
    </w:div>
    <w:div w:id="272246122">
      <w:bodyDiv w:val="1"/>
      <w:marLeft w:val="0"/>
      <w:marRight w:val="0"/>
      <w:marTop w:val="0"/>
      <w:marBottom w:val="0"/>
      <w:divBdr>
        <w:top w:val="none" w:sz="0" w:space="0" w:color="auto"/>
        <w:left w:val="none" w:sz="0" w:space="0" w:color="auto"/>
        <w:bottom w:val="none" w:sz="0" w:space="0" w:color="auto"/>
        <w:right w:val="none" w:sz="0" w:space="0" w:color="auto"/>
      </w:divBdr>
    </w:div>
    <w:div w:id="323583246">
      <w:bodyDiv w:val="1"/>
      <w:marLeft w:val="0"/>
      <w:marRight w:val="0"/>
      <w:marTop w:val="0"/>
      <w:marBottom w:val="0"/>
      <w:divBdr>
        <w:top w:val="none" w:sz="0" w:space="0" w:color="auto"/>
        <w:left w:val="none" w:sz="0" w:space="0" w:color="auto"/>
        <w:bottom w:val="none" w:sz="0" w:space="0" w:color="auto"/>
        <w:right w:val="none" w:sz="0" w:space="0" w:color="auto"/>
      </w:divBdr>
    </w:div>
    <w:div w:id="373850049">
      <w:bodyDiv w:val="1"/>
      <w:marLeft w:val="0"/>
      <w:marRight w:val="0"/>
      <w:marTop w:val="0"/>
      <w:marBottom w:val="0"/>
      <w:divBdr>
        <w:top w:val="none" w:sz="0" w:space="0" w:color="auto"/>
        <w:left w:val="none" w:sz="0" w:space="0" w:color="auto"/>
        <w:bottom w:val="none" w:sz="0" w:space="0" w:color="auto"/>
        <w:right w:val="none" w:sz="0" w:space="0" w:color="auto"/>
      </w:divBdr>
    </w:div>
    <w:div w:id="426468391">
      <w:bodyDiv w:val="1"/>
      <w:marLeft w:val="0"/>
      <w:marRight w:val="0"/>
      <w:marTop w:val="0"/>
      <w:marBottom w:val="0"/>
      <w:divBdr>
        <w:top w:val="none" w:sz="0" w:space="0" w:color="auto"/>
        <w:left w:val="none" w:sz="0" w:space="0" w:color="auto"/>
        <w:bottom w:val="none" w:sz="0" w:space="0" w:color="auto"/>
        <w:right w:val="none" w:sz="0" w:space="0" w:color="auto"/>
      </w:divBdr>
    </w:div>
    <w:div w:id="437987424">
      <w:bodyDiv w:val="1"/>
      <w:marLeft w:val="0"/>
      <w:marRight w:val="0"/>
      <w:marTop w:val="0"/>
      <w:marBottom w:val="0"/>
      <w:divBdr>
        <w:top w:val="none" w:sz="0" w:space="0" w:color="auto"/>
        <w:left w:val="none" w:sz="0" w:space="0" w:color="auto"/>
        <w:bottom w:val="none" w:sz="0" w:space="0" w:color="auto"/>
        <w:right w:val="none" w:sz="0" w:space="0" w:color="auto"/>
      </w:divBdr>
    </w:div>
    <w:div w:id="482935797">
      <w:bodyDiv w:val="1"/>
      <w:marLeft w:val="0"/>
      <w:marRight w:val="0"/>
      <w:marTop w:val="0"/>
      <w:marBottom w:val="0"/>
      <w:divBdr>
        <w:top w:val="none" w:sz="0" w:space="0" w:color="auto"/>
        <w:left w:val="none" w:sz="0" w:space="0" w:color="auto"/>
        <w:bottom w:val="none" w:sz="0" w:space="0" w:color="auto"/>
        <w:right w:val="none" w:sz="0" w:space="0" w:color="auto"/>
      </w:divBdr>
    </w:div>
    <w:div w:id="575939018">
      <w:bodyDiv w:val="1"/>
      <w:marLeft w:val="0"/>
      <w:marRight w:val="0"/>
      <w:marTop w:val="0"/>
      <w:marBottom w:val="0"/>
      <w:divBdr>
        <w:top w:val="none" w:sz="0" w:space="0" w:color="auto"/>
        <w:left w:val="none" w:sz="0" w:space="0" w:color="auto"/>
        <w:bottom w:val="none" w:sz="0" w:space="0" w:color="auto"/>
        <w:right w:val="none" w:sz="0" w:space="0" w:color="auto"/>
      </w:divBdr>
    </w:div>
    <w:div w:id="665597476">
      <w:bodyDiv w:val="1"/>
      <w:marLeft w:val="0"/>
      <w:marRight w:val="0"/>
      <w:marTop w:val="0"/>
      <w:marBottom w:val="0"/>
      <w:divBdr>
        <w:top w:val="none" w:sz="0" w:space="0" w:color="auto"/>
        <w:left w:val="none" w:sz="0" w:space="0" w:color="auto"/>
        <w:bottom w:val="none" w:sz="0" w:space="0" w:color="auto"/>
        <w:right w:val="none" w:sz="0" w:space="0" w:color="auto"/>
      </w:divBdr>
    </w:div>
    <w:div w:id="843860052">
      <w:bodyDiv w:val="1"/>
      <w:marLeft w:val="0"/>
      <w:marRight w:val="0"/>
      <w:marTop w:val="0"/>
      <w:marBottom w:val="0"/>
      <w:divBdr>
        <w:top w:val="none" w:sz="0" w:space="0" w:color="auto"/>
        <w:left w:val="none" w:sz="0" w:space="0" w:color="auto"/>
        <w:bottom w:val="none" w:sz="0" w:space="0" w:color="auto"/>
        <w:right w:val="none" w:sz="0" w:space="0" w:color="auto"/>
      </w:divBdr>
    </w:div>
    <w:div w:id="890113127">
      <w:bodyDiv w:val="1"/>
      <w:marLeft w:val="0"/>
      <w:marRight w:val="0"/>
      <w:marTop w:val="0"/>
      <w:marBottom w:val="0"/>
      <w:divBdr>
        <w:top w:val="none" w:sz="0" w:space="0" w:color="auto"/>
        <w:left w:val="none" w:sz="0" w:space="0" w:color="auto"/>
        <w:bottom w:val="none" w:sz="0" w:space="0" w:color="auto"/>
        <w:right w:val="none" w:sz="0" w:space="0" w:color="auto"/>
      </w:divBdr>
    </w:div>
    <w:div w:id="908883311">
      <w:bodyDiv w:val="1"/>
      <w:marLeft w:val="0"/>
      <w:marRight w:val="0"/>
      <w:marTop w:val="0"/>
      <w:marBottom w:val="0"/>
      <w:divBdr>
        <w:top w:val="none" w:sz="0" w:space="0" w:color="auto"/>
        <w:left w:val="none" w:sz="0" w:space="0" w:color="auto"/>
        <w:bottom w:val="none" w:sz="0" w:space="0" w:color="auto"/>
        <w:right w:val="none" w:sz="0" w:space="0" w:color="auto"/>
      </w:divBdr>
    </w:div>
    <w:div w:id="943852203">
      <w:bodyDiv w:val="1"/>
      <w:marLeft w:val="0"/>
      <w:marRight w:val="0"/>
      <w:marTop w:val="0"/>
      <w:marBottom w:val="0"/>
      <w:divBdr>
        <w:top w:val="none" w:sz="0" w:space="0" w:color="auto"/>
        <w:left w:val="none" w:sz="0" w:space="0" w:color="auto"/>
        <w:bottom w:val="none" w:sz="0" w:space="0" w:color="auto"/>
        <w:right w:val="none" w:sz="0" w:space="0" w:color="auto"/>
      </w:divBdr>
    </w:div>
    <w:div w:id="1014305662">
      <w:bodyDiv w:val="1"/>
      <w:marLeft w:val="0"/>
      <w:marRight w:val="0"/>
      <w:marTop w:val="0"/>
      <w:marBottom w:val="0"/>
      <w:divBdr>
        <w:top w:val="none" w:sz="0" w:space="0" w:color="auto"/>
        <w:left w:val="none" w:sz="0" w:space="0" w:color="auto"/>
        <w:bottom w:val="none" w:sz="0" w:space="0" w:color="auto"/>
        <w:right w:val="none" w:sz="0" w:space="0" w:color="auto"/>
      </w:divBdr>
    </w:div>
    <w:div w:id="1045568296">
      <w:bodyDiv w:val="1"/>
      <w:marLeft w:val="0"/>
      <w:marRight w:val="0"/>
      <w:marTop w:val="0"/>
      <w:marBottom w:val="0"/>
      <w:divBdr>
        <w:top w:val="none" w:sz="0" w:space="0" w:color="auto"/>
        <w:left w:val="none" w:sz="0" w:space="0" w:color="auto"/>
        <w:bottom w:val="none" w:sz="0" w:space="0" w:color="auto"/>
        <w:right w:val="none" w:sz="0" w:space="0" w:color="auto"/>
      </w:divBdr>
    </w:div>
    <w:div w:id="1091469213">
      <w:bodyDiv w:val="1"/>
      <w:marLeft w:val="0"/>
      <w:marRight w:val="0"/>
      <w:marTop w:val="0"/>
      <w:marBottom w:val="0"/>
      <w:divBdr>
        <w:top w:val="none" w:sz="0" w:space="0" w:color="auto"/>
        <w:left w:val="none" w:sz="0" w:space="0" w:color="auto"/>
        <w:bottom w:val="none" w:sz="0" w:space="0" w:color="auto"/>
        <w:right w:val="none" w:sz="0" w:space="0" w:color="auto"/>
      </w:divBdr>
    </w:div>
    <w:div w:id="1148983207">
      <w:bodyDiv w:val="1"/>
      <w:marLeft w:val="0"/>
      <w:marRight w:val="0"/>
      <w:marTop w:val="0"/>
      <w:marBottom w:val="0"/>
      <w:divBdr>
        <w:top w:val="none" w:sz="0" w:space="0" w:color="auto"/>
        <w:left w:val="none" w:sz="0" w:space="0" w:color="auto"/>
        <w:bottom w:val="none" w:sz="0" w:space="0" w:color="auto"/>
        <w:right w:val="none" w:sz="0" w:space="0" w:color="auto"/>
      </w:divBdr>
      <w:divsChild>
        <w:div w:id="15543796">
          <w:marLeft w:val="0"/>
          <w:marRight w:val="0"/>
          <w:marTop w:val="0"/>
          <w:marBottom w:val="0"/>
          <w:divBdr>
            <w:top w:val="none" w:sz="0" w:space="0" w:color="auto"/>
            <w:left w:val="none" w:sz="0" w:space="0" w:color="auto"/>
            <w:bottom w:val="none" w:sz="0" w:space="0" w:color="auto"/>
            <w:right w:val="none" w:sz="0" w:space="0" w:color="auto"/>
          </w:divBdr>
        </w:div>
        <w:div w:id="116609632">
          <w:marLeft w:val="0"/>
          <w:marRight w:val="0"/>
          <w:marTop w:val="0"/>
          <w:marBottom w:val="0"/>
          <w:divBdr>
            <w:top w:val="none" w:sz="0" w:space="0" w:color="auto"/>
            <w:left w:val="none" w:sz="0" w:space="0" w:color="auto"/>
            <w:bottom w:val="none" w:sz="0" w:space="0" w:color="auto"/>
            <w:right w:val="none" w:sz="0" w:space="0" w:color="auto"/>
          </w:divBdr>
        </w:div>
        <w:div w:id="127283855">
          <w:marLeft w:val="0"/>
          <w:marRight w:val="0"/>
          <w:marTop w:val="0"/>
          <w:marBottom w:val="0"/>
          <w:divBdr>
            <w:top w:val="none" w:sz="0" w:space="0" w:color="auto"/>
            <w:left w:val="none" w:sz="0" w:space="0" w:color="auto"/>
            <w:bottom w:val="none" w:sz="0" w:space="0" w:color="auto"/>
            <w:right w:val="none" w:sz="0" w:space="0" w:color="auto"/>
          </w:divBdr>
        </w:div>
        <w:div w:id="166680040">
          <w:marLeft w:val="0"/>
          <w:marRight w:val="0"/>
          <w:marTop w:val="0"/>
          <w:marBottom w:val="0"/>
          <w:divBdr>
            <w:top w:val="none" w:sz="0" w:space="0" w:color="auto"/>
            <w:left w:val="none" w:sz="0" w:space="0" w:color="auto"/>
            <w:bottom w:val="none" w:sz="0" w:space="0" w:color="auto"/>
            <w:right w:val="none" w:sz="0" w:space="0" w:color="auto"/>
          </w:divBdr>
        </w:div>
        <w:div w:id="204684089">
          <w:marLeft w:val="0"/>
          <w:marRight w:val="0"/>
          <w:marTop w:val="0"/>
          <w:marBottom w:val="0"/>
          <w:divBdr>
            <w:top w:val="none" w:sz="0" w:space="0" w:color="auto"/>
            <w:left w:val="none" w:sz="0" w:space="0" w:color="auto"/>
            <w:bottom w:val="none" w:sz="0" w:space="0" w:color="auto"/>
            <w:right w:val="none" w:sz="0" w:space="0" w:color="auto"/>
          </w:divBdr>
        </w:div>
        <w:div w:id="293557793">
          <w:marLeft w:val="0"/>
          <w:marRight w:val="0"/>
          <w:marTop w:val="0"/>
          <w:marBottom w:val="0"/>
          <w:divBdr>
            <w:top w:val="none" w:sz="0" w:space="0" w:color="auto"/>
            <w:left w:val="none" w:sz="0" w:space="0" w:color="auto"/>
            <w:bottom w:val="none" w:sz="0" w:space="0" w:color="auto"/>
            <w:right w:val="none" w:sz="0" w:space="0" w:color="auto"/>
          </w:divBdr>
        </w:div>
        <w:div w:id="295377588">
          <w:marLeft w:val="0"/>
          <w:marRight w:val="0"/>
          <w:marTop w:val="0"/>
          <w:marBottom w:val="0"/>
          <w:divBdr>
            <w:top w:val="none" w:sz="0" w:space="0" w:color="auto"/>
            <w:left w:val="none" w:sz="0" w:space="0" w:color="auto"/>
            <w:bottom w:val="none" w:sz="0" w:space="0" w:color="auto"/>
            <w:right w:val="none" w:sz="0" w:space="0" w:color="auto"/>
          </w:divBdr>
        </w:div>
        <w:div w:id="317005359">
          <w:marLeft w:val="0"/>
          <w:marRight w:val="0"/>
          <w:marTop w:val="0"/>
          <w:marBottom w:val="0"/>
          <w:divBdr>
            <w:top w:val="none" w:sz="0" w:space="0" w:color="auto"/>
            <w:left w:val="none" w:sz="0" w:space="0" w:color="auto"/>
            <w:bottom w:val="none" w:sz="0" w:space="0" w:color="auto"/>
            <w:right w:val="none" w:sz="0" w:space="0" w:color="auto"/>
          </w:divBdr>
        </w:div>
        <w:div w:id="401146955">
          <w:marLeft w:val="0"/>
          <w:marRight w:val="0"/>
          <w:marTop w:val="0"/>
          <w:marBottom w:val="0"/>
          <w:divBdr>
            <w:top w:val="none" w:sz="0" w:space="0" w:color="auto"/>
            <w:left w:val="none" w:sz="0" w:space="0" w:color="auto"/>
            <w:bottom w:val="none" w:sz="0" w:space="0" w:color="auto"/>
            <w:right w:val="none" w:sz="0" w:space="0" w:color="auto"/>
          </w:divBdr>
        </w:div>
        <w:div w:id="409933744">
          <w:marLeft w:val="0"/>
          <w:marRight w:val="0"/>
          <w:marTop w:val="0"/>
          <w:marBottom w:val="0"/>
          <w:divBdr>
            <w:top w:val="none" w:sz="0" w:space="0" w:color="auto"/>
            <w:left w:val="none" w:sz="0" w:space="0" w:color="auto"/>
            <w:bottom w:val="none" w:sz="0" w:space="0" w:color="auto"/>
            <w:right w:val="none" w:sz="0" w:space="0" w:color="auto"/>
          </w:divBdr>
        </w:div>
        <w:div w:id="507597925">
          <w:marLeft w:val="0"/>
          <w:marRight w:val="0"/>
          <w:marTop w:val="0"/>
          <w:marBottom w:val="0"/>
          <w:divBdr>
            <w:top w:val="none" w:sz="0" w:space="0" w:color="auto"/>
            <w:left w:val="none" w:sz="0" w:space="0" w:color="auto"/>
            <w:bottom w:val="none" w:sz="0" w:space="0" w:color="auto"/>
            <w:right w:val="none" w:sz="0" w:space="0" w:color="auto"/>
          </w:divBdr>
        </w:div>
        <w:div w:id="523830457">
          <w:marLeft w:val="0"/>
          <w:marRight w:val="0"/>
          <w:marTop w:val="0"/>
          <w:marBottom w:val="0"/>
          <w:divBdr>
            <w:top w:val="none" w:sz="0" w:space="0" w:color="auto"/>
            <w:left w:val="none" w:sz="0" w:space="0" w:color="auto"/>
            <w:bottom w:val="none" w:sz="0" w:space="0" w:color="auto"/>
            <w:right w:val="none" w:sz="0" w:space="0" w:color="auto"/>
          </w:divBdr>
        </w:div>
        <w:div w:id="524370035">
          <w:marLeft w:val="0"/>
          <w:marRight w:val="0"/>
          <w:marTop w:val="0"/>
          <w:marBottom w:val="0"/>
          <w:divBdr>
            <w:top w:val="none" w:sz="0" w:space="0" w:color="auto"/>
            <w:left w:val="none" w:sz="0" w:space="0" w:color="auto"/>
            <w:bottom w:val="none" w:sz="0" w:space="0" w:color="auto"/>
            <w:right w:val="none" w:sz="0" w:space="0" w:color="auto"/>
          </w:divBdr>
        </w:div>
        <w:div w:id="834686568">
          <w:marLeft w:val="0"/>
          <w:marRight w:val="0"/>
          <w:marTop w:val="0"/>
          <w:marBottom w:val="0"/>
          <w:divBdr>
            <w:top w:val="none" w:sz="0" w:space="0" w:color="auto"/>
            <w:left w:val="none" w:sz="0" w:space="0" w:color="auto"/>
            <w:bottom w:val="none" w:sz="0" w:space="0" w:color="auto"/>
            <w:right w:val="none" w:sz="0" w:space="0" w:color="auto"/>
          </w:divBdr>
        </w:div>
        <w:div w:id="854156070">
          <w:marLeft w:val="0"/>
          <w:marRight w:val="0"/>
          <w:marTop w:val="0"/>
          <w:marBottom w:val="0"/>
          <w:divBdr>
            <w:top w:val="none" w:sz="0" w:space="0" w:color="auto"/>
            <w:left w:val="none" w:sz="0" w:space="0" w:color="auto"/>
            <w:bottom w:val="none" w:sz="0" w:space="0" w:color="auto"/>
            <w:right w:val="none" w:sz="0" w:space="0" w:color="auto"/>
          </w:divBdr>
        </w:div>
        <w:div w:id="1005867301">
          <w:marLeft w:val="0"/>
          <w:marRight w:val="0"/>
          <w:marTop w:val="0"/>
          <w:marBottom w:val="0"/>
          <w:divBdr>
            <w:top w:val="none" w:sz="0" w:space="0" w:color="auto"/>
            <w:left w:val="none" w:sz="0" w:space="0" w:color="auto"/>
            <w:bottom w:val="none" w:sz="0" w:space="0" w:color="auto"/>
            <w:right w:val="none" w:sz="0" w:space="0" w:color="auto"/>
          </w:divBdr>
        </w:div>
        <w:div w:id="1051539910">
          <w:marLeft w:val="0"/>
          <w:marRight w:val="0"/>
          <w:marTop w:val="0"/>
          <w:marBottom w:val="0"/>
          <w:divBdr>
            <w:top w:val="none" w:sz="0" w:space="0" w:color="auto"/>
            <w:left w:val="none" w:sz="0" w:space="0" w:color="auto"/>
            <w:bottom w:val="none" w:sz="0" w:space="0" w:color="auto"/>
            <w:right w:val="none" w:sz="0" w:space="0" w:color="auto"/>
          </w:divBdr>
        </w:div>
        <w:div w:id="1075202250">
          <w:marLeft w:val="0"/>
          <w:marRight w:val="0"/>
          <w:marTop w:val="0"/>
          <w:marBottom w:val="0"/>
          <w:divBdr>
            <w:top w:val="none" w:sz="0" w:space="0" w:color="auto"/>
            <w:left w:val="none" w:sz="0" w:space="0" w:color="auto"/>
            <w:bottom w:val="none" w:sz="0" w:space="0" w:color="auto"/>
            <w:right w:val="none" w:sz="0" w:space="0" w:color="auto"/>
          </w:divBdr>
        </w:div>
        <w:div w:id="1083456088">
          <w:marLeft w:val="0"/>
          <w:marRight w:val="0"/>
          <w:marTop w:val="0"/>
          <w:marBottom w:val="0"/>
          <w:divBdr>
            <w:top w:val="none" w:sz="0" w:space="0" w:color="auto"/>
            <w:left w:val="none" w:sz="0" w:space="0" w:color="auto"/>
            <w:bottom w:val="none" w:sz="0" w:space="0" w:color="auto"/>
            <w:right w:val="none" w:sz="0" w:space="0" w:color="auto"/>
          </w:divBdr>
        </w:div>
        <w:div w:id="1133863076">
          <w:marLeft w:val="0"/>
          <w:marRight w:val="0"/>
          <w:marTop w:val="0"/>
          <w:marBottom w:val="0"/>
          <w:divBdr>
            <w:top w:val="none" w:sz="0" w:space="0" w:color="auto"/>
            <w:left w:val="none" w:sz="0" w:space="0" w:color="auto"/>
            <w:bottom w:val="none" w:sz="0" w:space="0" w:color="auto"/>
            <w:right w:val="none" w:sz="0" w:space="0" w:color="auto"/>
          </w:divBdr>
        </w:div>
        <w:div w:id="1229419007">
          <w:marLeft w:val="0"/>
          <w:marRight w:val="0"/>
          <w:marTop w:val="0"/>
          <w:marBottom w:val="0"/>
          <w:divBdr>
            <w:top w:val="none" w:sz="0" w:space="0" w:color="auto"/>
            <w:left w:val="none" w:sz="0" w:space="0" w:color="auto"/>
            <w:bottom w:val="none" w:sz="0" w:space="0" w:color="auto"/>
            <w:right w:val="none" w:sz="0" w:space="0" w:color="auto"/>
          </w:divBdr>
        </w:div>
        <w:div w:id="1377580418">
          <w:marLeft w:val="0"/>
          <w:marRight w:val="0"/>
          <w:marTop w:val="0"/>
          <w:marBottom w:val="0"/>
          <w:divBdr>
            <w:top w:val="none" w:sz="0" w:space="0" w:color="auto"/>
            <w:left w:val="none" w:sz="0" w:space="0" w:color="auto"/>
            <w:bottom w:val="none" w:sz="0" w:space="0" w:color="auto"/>
            <w:right w:val="none" w:sz="0" w:space="0" w:color="auto"/>
          </w:divBdr>
        </w:div>
        <w:div w:id="1494250354">
          <w:marLeft w:val="0"/>
          <w:marRight w:val="0"/>
          <w:marTop w:val="0"/>
          <w:marBottom w:val="0"/>
          <w:divBdr>
            <w:top w:val="none" w:sz="0" w:space="0" w:color="auto"/>
            <w:left w:val="none" w:sz="0" w:space="0" w:color="auto"/>
            <w:bottom w:val="none" w:sz="0" w:space="0" w:color="auto"/>
            <w:right w:val="none" w:sz="0" w:space="0" w:color="auto"/>
          </w:divBdr>
        </w:div>
        <w:div w:id="1515652354">
          <w:marLeft w:val="0"/>
          <w:marRight w:val="0"/>
          <w:marTop w:val="0"/>
          <w:marBottom w:val="0"/>
          <w:divBdr>
            <w:top w:val="none" w:sz="0" w:space="0" w:color="auto"/>
            <w:left w:val="none" w:sz="0" w:space="0" w:color="auto"/>
            <w:bottom w:val="none" w:sz="0" w:space="0" w:color="auto"/>
            <w:right w:val="none" w:sz="0" w:space="0" w:color="auto"/>
          </w:divBdr>
        </w:div>
        <w:div w:id="1768379925">
          <w:marLeft w:val="0"/>
          <w:marRight w:val="0"/>
          <w:marTop w:val="0"/>
          <w:marBottom w:val="0"/>
          <w:divBdr>
            <w:top w:val="none" w:sz="0" w:space="0" w:color="auto"/>
            <w:left w:val="none" w:sz="0" w:space="0" w:color="auto"/>
            <w:bottom w:val="none" w:sz="0" w:space="0" w:color="auto"/>
            <w:right w:val="none" w:sz="0" w:space="0" w:color="auto"/>
          </w:divBdr>
        </w:div>
        <w:div w:id="1804343148">
          <w:marLeft w:val="0"/>
          <w:marRight w:val="0"/>
          <w:marTop w:val="0"/>
          <w:marBottom w:val="0"/>
          <w:divBdr>
            <w:top w:val="none" w:sz="0" w:space="0" w:color="auto"/>
            <w:left w:val="none" w:sz="0" w:space="0" w:color="auto"/>
            <w:bottom w:val="none" w:sz="0" w:space="0" w:color="auto"/>
            <w:right w:val="none" w:sz="0" w:space="0" w:color="auto"/>
          </w:divBdr>
        </w:div>
        <w:div w:id="1941990281">
          <w:marLeft w:val="0"/>
          <w:marRight w:val="0"/>
          <w:marTop w:val="0"/>
          <w:marBottom w:val="0"/>
          <w:divBdr>
            <w:top w:val="none" w:sz="0" w:space="0" w:color="auto"/>
            <w:left w:val="none" w:sz="0" w:space="0" w:color="auto"/>
            <w:bottom w:val="none" w:sz="0" w:space="0" w:color="auto"/>
            <w:right w:val="none" w:sz="0" w:space="0" w:color="auto"/>
          </w:divBdr>
        </w:div>
        <w:div w:id="2018652991">
          <w:marLeft w:val="0"/>
          <w:marRight w:val="0"/>
          <w:marTop w:val="0"/>
          <w:marBottom w:val="0"/>
          <w:divBdr>
            <w:top w:val="none" w:sz="0" w:space="0" w:color="auto"/>
            <w:left w:val="none" w:sz="0" w:space="0" w:color="auto"/>
            <w:bottom w:val="none" w:sz="0" w:space="0" w:color="auto"/>
            <w:right w:val="none" w:sz="0" w:space="0" w:color="auto"/>
          </w:divBdr>
        </w:div>
        <w:div w:id="2027949567">
          <w:marLeft w:val="0"/>
          <w:marRight w:val="0"/>
          <w:marTop w:val="0"/>
          <w:marBottom w:val="0"/>
          <w:divBdr>
            <w:top w:val="none" w:sz="0" w:space="0" w:color="auto"/>
            <w:left w:val="none" w:sz="0" w:space="0" w:color="auto"/>
            <w:bottom w:val="none" w:sz="0" w:space="0" w:color="auto"/>
            <w:right w:val="none" w:sz="0" w:space="0" w:color="auto"/>
          </w:divBdr>
        </w:div>
        <w:div w:id="2044472560">
          <w:marLeft w:val="0"/>
          <w:marRight w:val="0"/>
          <w:marTop w:val="0"/>
          <w:marBottom w:val="0"/>
          <w:divBdr>
            <w:top w:val="none" w:sz="0" w:space="0" w:color="auto"/>
            <w:left w:val="none" w:sz="0" w:space="0" w:color="auto"/>
            <w:bottom w:val="none" w:sz="0" w:space="0" w:color="auto"/>
            <w:right w:val="none" w:sz="0" w:space="0" w:color="auto"/>
          </w:divBdr>
        </w:div>
        <w:div w:id="2110850094">
          <w:marLeft w:val="0"/>
          <w:marRight w:val="0"/>
          <w:marTop w:val="0"/>
          <w:marBottom w:val="0"/>
          <w:divBdr>
            <w:top w:val="none" w:sz="0" w:space="0" w:color="auto"/>
            <w:left w:val="none" w:sz="0" w:space="0" w:color="auto"/>
            <w:bottom w:val="none" w:sz="0" w:space="0" w:color="auto"/>
            <w:right w:val="none" w:sz="0" w:space="0" w:color="auto"/>
          </w:divBdr>
        </w:div>
      </w:divsChild>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224634377">
      <w:bodyDiv w:val="1"/>
      <w:marLeft w:val="0"/>
      <w:marRight w:val="0"/>
      <w:marTop w:val="0"/>
      <w:marBottom w:val="0"/>
      <w:divBdr>
        <w:top w:val="none" w:sz="0" w:space="0" w:color="auto"/>
        <w:left w:val="none" w:sz="0" w:space="0" w:color="auto"/>
        <w:bottom w:val="none" w:sz="0" w:space="0" w:color="auto"/>
        <w:right w:val="none" w:sz="0" w:space="0" w:color="auto"/>
      </w:divBdr>
    </w:div>
    <w:div w:id="1225945023">
      <w:bodyDiv w:val="1"/>
      <w:marLeft w:val="0"/>
      <w:marRight w:val="0"/>
      <w:marTop w:val="0"/>
      <w:marBottom w:val="0"/>
      <w:divBdr>
        <w:top w:val="none" w:sz="0" w:space="0" w:color="auto"/>
        <w:left w:val="none" w:sz="0" w:space="0" w:color="auto"/>
        <w:bottom w:val="none" w:sz="0" w:space="0" w:color="auto"/>
        <w:right w:val="none" w:sz="0" w:space="0" w:color="auto"/>
      </w:divBdr>
    </w:div>
    <w:div w:id="1234122137">
      <w:bodyDiv w:val="1"/>
      <w:marLeft w:val="0"/>
      <w:marRight w:val="0"/>
      <w:marTop w:val="0"/>
      <w:marBottom w:val="0"/>
      <w:divBdr>
        <w:top w:val="none" w:sz="0" w:space="0" w:color="auto"/>
        <w:left w:val="none" w:sz="0" w:space="0" w:color="auto"/>
        <w:bottom w:val="none" w:sz="0" w:space="0" w:color="auto"/>
        <w:right w:val="none" w:sz="0" w:space="0" w:color="auto"/>
      </w:divBdr>
    </w:div>
    <w:div w:id="1310940266">
      <w:bodyDiv w:val="1"/>
      <w:marLeft w:val="0"/>
      <w:marRight w:val="0"/>
      <w:marTop w:val="0"/>
      <w:marBottom w:val="0"/>
      <w:divBdr>
        <w:top w:val="none" w:sz="0" w:space="0" w:color="auto"/>
        <w:left w:val="none" w:sz="0" w:space="0" w:color="auto"/>
        <w:bottom w:val="none" w:sz="0" w:space="0" w:color="auto"/>
        <w:right w:val="none" w:sz="0" w:space="0" w:color="auto"/>
      </w:divBdr>
    </w:div>
    <w:div w:id="1324310172">
      <w:bodyDiv w:val="1"/>
      <w:marLeft w:val="0"/>
      <w:marRight w:val="0"/>
      <w:marTop w:val="0"/>
      <w:marBottom w:val="0"/>
      <w:divBdr>
        <w:top w:val="none" w:sz="0" w:space="0" w:color="auto"/>
        <w:left w:val="none" w:sz="0" w:space="0" w:color="auto"/>
        <w:bottom w:val="none" w:sz="0" w:space="0" w:color="auto"/>
        <w:right w:val="none" w:sz="0" w:space="0" w:color="auto"/>
      </w:divBdr>
    </w:div>
    <w:div w:id="1343820319">
      <w:bodyDiv w:val="1"/>
      <w:marLeft w:val="0"/>
      <w:marRight w:val="0"/>
      <w:marTop w:val="0"/>
      <w:marBottom w:val="0"/>
      <w:divBdr>
        <w:top w:val="none" w:sz="0" w:space="0" w:color="auto"/>
        <w:left w:val="none" w:sz="0" w:space="0" w:color="auto"/>
        <w:bottom w:val="none" w:sz="0" w:space="0" w:color="auto"/>
        <w:right w:val="none" w:sz="0" w:space="0" w:color="auto"/>
      </w:divBdr>
    </w:div>
    <w:div w:id="1347100738">
      <w:bodyDiv w:val="1"/>
      <w:marLeft w:val="0"/>
      <w:marRight w:val="0"/>
      <w:marTop w:val="0"/>
      <w:marBottom w:val="0"/>
      <w:divBdr>
        <w:top w:val="none" w:sz="0" w:space="0" w:color="auto"/>
        <w:left w:val="none" w:sz="0" w:space="0" w:color="auto"/>
        <w:bottom w:val="none" w:sz="0" w:space="0" w:color="auto"/>
        <w:right w:val="none" w:sz="0" w:space="0" w:color="auto"/>
      </w:divBdr>
    </w:div>
    <w:div w:id="1444033517">
      <w:bodyDiv w:val="1"/>
      <w:marLeft w:val="0"/>
      <w:marRight w:val="0"/>
      <w:marTop w:val="0"/>
      <w:marBottom w:val="0"/>
      <w:divBdr>
        <w:top w:val="none" w:sz="0" w:space="0" w:color="auto"/>
        <w:left w:val="none" w:sz="0" w:space="0" w:color="auto"/>
        <w:bottom w:val="none" w:sz="0" w:space="0" w:color="auto"/>
        <w:right w:val="none" w:sz="0" w:space="0" w:color="auto"/>
      </w:divBdr>
    </w:div>
    <w:div w:id="1550190042">
      <w:bodyDiv w:val="1"/>
      <w:marLeft w:val="0"/>
      <w:marRight w:val="0"/>
      <w:marTop w:val="0"/>
      <w:marBottom w:val="0"/>
      <w:divBdr>
        <w:top w:val="none" w:sz="0" w:space="0" w:color="auto"/>
        <w:left w:val="none" w:sz="0" w:space="0" w:color="auto"/>
        <w:bottom w:val="none" w:sz="0" w:space="0" w:color="auto"/>
        <w:right w:val="none" w:sz="0" w:space="0" w:color="auto"/>
      </w:divBdr>
    </w:div>
    <w:div w:id="1557624076">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593977730">
      <w:bodyDiv w:val="1"/>
      <w:marLeft w:val="0"/>
      <w:marRight w:val="0"/>
      <w:marTop w:val="0"/>
      <w:marBottom w:val="0"/>
      <w:divBdr>
        <w:top w:val="none" w:sz="0" w:space="0" w:color="auto"/>
        <w:left w:val="none" w:sz="0" w:space="0" w:color="auto"/>
        <w:bottom w:val="none" w:sz="0" w:space="0" w:color="auto"/>
        <w:right w:val="none" w:sz="0" w:space="0" w:color="auto"/>
      </w:divBdr>
    </w:div>
    <w:div w:id="1646543095">
      <w:bodyDiv w:val="1"/>
      <w:marLeft w:val="0"/>
      <w:marRight w:val="0"/>
      <w:marTop w:val="0"/>
      <w:marBottom w:val="0"/>
      <w:divBdr>
        <w:top w:val="none" w:sz="0" w:space="0" w:color="auto"/>
        <w:left w:val="none" w:sz="0" w:space="0" w:color="auto"/>
        <w:bottom w:val="none" w:sz="0" w:space="0" w:color="auto"/>
        <w:right w:val="none" w:sz="0" w:space="0" w:color="auto"/>
      </w:divBdr>
    </w:div>
    <w:div w:id="1736048695">
      <w:bodyDiv w:val="1"/>
      <w:marLeft w:val="0"/>
      <w:marRight w:val="0"/>
      <w:marTop w:val="0"/>
      <w:marBottom w:val="0"/>
      <w:divBdr>
        <w:top w:val="none" w:sz="0" w:space="0" w:color="auto"/>
        <w:left w:val="none" w:sz="0" w:space="0" w:color="auto"/>
        <w:bottom w:val="none" w:sz="0" w:space="0" w:color="auto"/>
        <w:right w:val="none" w:sz="0" w:space="0" w:color="auto"/>
      </w:divBdr>
    </w:div>
    <w:div w:id="1835803445">
      <w:bodyDiv w:val="1"/>
      <w:marLeft w:val="0"/>
      <w:marRight w:val="0"/>
      <w:marTop w:val="0"/>
      <w:marBottom w:val="0"/>
      <w:divBdr>
        <w:top w:val="none" w:sz="0" w:space="0" w:color="auto"/>
        <w:left w:val="none" w:sz="0" w:space="0" w:color="auto"/>
        <w:bottom w:val="none" w:sz="0" w:space="0" w:color="auto"/>
        <w:right w:val="none" w:sz="0" w:space="0" w:color="auto"/>
      </w:divBdr>
    </w:div>
    <w:div w:id="1891727161">
      <w:bodyDiv w:val="1"/>
      <w:marLeft w:val="0"/>
      <w:marRight w:val="0"/>
      <w:marTop w:val="0"/>
      <w:marBottom w:val="0"/>
      <w:divBdr>
        <w:top w:val="none" w:sz="0" w:space="0" w:color="auto"/>
        <w:left w:val="none" w:sz="0" w:space="0" w:color="auto"/>
        <w:bottom w:val="none" w:sz="0" w:space="0" w:color="auto"/>
        <w:right w:val="none" w:sz="0" w:space="0" w:color="auto"/>
      </w:divBdr>
    </w:div>
    <w:div w:id="1945265810">
      <w:bodyDiv w:val="1"/>
      <w:marLeft w:val="0"/>
      <w:marRight w:val="0"/>
      <w:marTop w:val="0"/>
      <w:marBottom w:val="0"/>
      <w:divBdr>
        <w:top w:val="none" w:sz="0" w:space="0" w:color="auto"/>
        <w:left w:val="none" w:sz="0" w:space="0" w:color="auto"/>
        <w:bottom w:val="none" w:sz="0" w:space="0" w:color="auto"/>
        <w:right w:val="none" w:sz="0" w:space="0" w:color="auto"/>
      </w:divBdr>
    </w:div>
    <w:div w:id="2015453897">
      <w:bodyDiv w:val="1"/>
      <w:marLeft w:val="0"/>
      <w:marRight w:val="0"/>
      <w:marTop w:val="0"/>
      <w:marBottom w:val="0"/>
      <w:divBdr>
        <w:top w:val="none" w:sz="0" w:space="0" w:color="auto"/>
        <w:left w:val="none" w:sz="0" w:space="0" w:color="auto"/>
        <w:bottom w:val="none" w:sz="0" w:space="0" w:color="auto"/>
        <w:right w:val="none" w:sz="0" w:space="0" w:color="auto"/>
      </w:divBdr>
    </w:div>
    <w:div w:id="2023122295">
      <w:bodyDiv w:val="1"/>
      <w:marLeft w:val="0"/>
      <w:marRight w:val="0"/>
      <w:marTop w:val="0"/>
      <w:marBottom w:val="0"/>
      <w:divBdr>
        <w:top w:val="none" w:sz="0" w:space="0" w:color="auto"/>
        <w:left w:val="none" w:sz="0" w:space="0" w:color="auto"/>
        <w:bottom w:val="none" w:sz="0" w:space="0" w:color="auto"/>
        <w:right w:val="none" w:sz="0" w:space="0" w:color="auto"/>
      </w:divBdr>
    </w:div>
    <w:div w:id="2106026399">
      <w:bodyDiv w:val="1"/>
      <w:marLeft w:val="0"/>
      <w:marRight w:val="0"/>
      <w:marTop w:val="0"/>
      <w:marBottom w:val="0"/>
      <w:divBdr>
        <w:top w:val="none" w:sz="0" w:space="0" w:color="auto"/>
        <w:left w:val="none" w:sz="0" w:space="0" w:color="auto"/>
        <w:bottom w:val="none" w:sz="0" w:space="0" w:color="auto"/>
        <w:right w:val="none" w:sz="0" w:space="0" w:color="auto"/>
      </w:divBdr>
    </w:div>
    <w:div w:id="21086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ortalzp.pl/kody-cpv/szczegoly/uslugi-architektoniczne-budowlane-inzynieryjne-i-kontrolne-8076" TargetMode="External"/><Relationship Id="rId18" Type="http://schemas.openxmlformats.org/officeDocument/2006/relationships/hyperlink" Target="https://platformazakupowa.pl/pn/opecgdy/proceedings" TargetMode="External"/><Relationship Id="rId26" Type="http://schemas.openxmlformats.org/officeDocument/2006/relationships/hyperlink" Target="https://opecgdy.com.pl/dokumenty/pdf/Decyzja-nr-65-2024-14.11.2024%20r.-Regulaminu-udzielania-zamowien-w-OPEC.pdf"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endnotes" Target="endnotes.xml"/><Relationship Id="rId12" Type="http://schemas.openxmlformats.org/officeDocument/2006/relationships/hyperlink" Target="https://www.portalzp.pl/kody-cpv/szczegoly/uslugi-inzynieryjne-w-zakresie-projektowania-8137" TargetMode="External"/><Relationship Id="rId17" Type="http://schemas.openxmlformats.org/officeDocument/2006/relationships/hyperlink" Target="mailto:m.wolska-gojdycz@opecgdy.com.pl" TargetMode="External"/><Relationship Id="rId25" Type="http://schemas.openxmlformats.org/officeDocument/2006/relationships/hyperlink" Target="https://platformazakupowa.pl/pn/opecgdy/proceedings" TargetMode="External"/><Relationship Id="rId2" Type="http://schemas.openxmlformats.org/officeDocument/2006/relationships/numbering" Target="numbering.xml"/><Relationship Id="rId16" Type="http://schemas.openxmlformats.org/officeDocument/2006/relationships/hyperlink" Target="https://opecgdy.com.pl/dokumenty/pdf/wytyczne-do-projektowania--budowy-i-odbiorw-sieci-preizolowanych_wydanie-5.pdf" TargetMode="External"/><Relationship Id="rId20" Type="http://schemas.openxmlformats.org/officeDocument/2006/relationships/hyperlink" Target="https://platformazakupowa.pl/strona/45-instrukcj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opecgdy/proceedings" TargetMode="External"/><Relationship Id="rId24" Type="http://schemas.openxmlformats.org/officeDocument/2006/relationships/hyperlink" Target="mailto:cwk@platformazakupowa.pl" TargetMode="External"/><Relationship Id="rId5" Type="http://schemas.openxmlformats.org/officeDocument/2006/relationships/webSettings" Target="webSettings.xml"/><Relationship Id="rId15" Type="http://schemas.openxmlformats.org/officeDocument/2006/relationships/hyperlink" Target="https://opecgdy.com.pl/dokumenty/pdf/wytyczne-do-projektowania--budowy-i-odbiorw-sieci-preizolowanych_wydanie-5.pdf" TargetMode="External"/><Relationship Id="rId23" Type="http://schemas.openxmlformats.org/officeDocument/2006/relationships/hyperlink" Target="mailto:e.nosowska@opecgdy.com.pl" TargetMode="External"/><Relationship Id="rId28" Type="http://schemas.openxmlformats.org/officeDocument/2006/relationships/footer" Target="footer1.xml"/><Relationship Id="rId10" Type="http://schemas.openxmlformats.org/officeDocument/2006/relationships/hyperlink" Target="https://platformazakupowa.pl/pn/opecgdy/proceedings" TargetMode="External"/><Relationship Id="rId19" Type="http://schemas.openxmlformats.org/officeDocument/2006/relationships/hyperlink" Target="mailto:zamowienia.publiczne@opecgdy.com.pl" TargetMode="External"/><Relationship Id="rId4" Type="http://schemas.openxmlformats.org/officeDocument/2006/relationships/settings" Target="settings.xml"/><Relationship Id="rId9" Type="http://schemas.openxmlformats.org/officeDocument/2006/relationships/hyperlink" Target="mailto:zamowienia.publiczne@opecgdy.com.pl" TargetMode="External"/><Relationship Id="rId14" Type="http://schemas.openxmlformats.org/officeDocument/2006/relationships/hyperlink" Target="https://opecgdy.com.pl/dokumenty/pdf/wytyczne-do-projektowania--budowy-i-odbiorw-sieci-preizolowanych_wydanie-5.pdf" TargetMode="External"/><Relationship Id="rId22" Type="http://schemas.openxmlformats.org/officeDocument/2006/relationships/hyperlink" Target="https://platformazakupowa.pl/pn/opecgdy/proceedings" TargetMode="External"/><Relationship Id="rId27" Type="http://schemas.openxmlformats.org/officeDocument/2006/relationships/hyperlink" Target="mailto:iod@opecgdy.com.p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184EB-5CED-456E-84D5-3DEFAEE4B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1</TotalTime>
  <Pages>23</Pages>
  <Words>6715</Words>
  <Characters>45497</Characters>
  <Application>Microsoft Office Word</Application>
  <DocSecurity>0</DocSecurity>
  <Lines>379</Lines>
  <Paragraphs>104</Paragraphs>
  <ScaleCrop>false</ScaleCrop>
  <HeadingPairs>
    <vt:vector size="2" baseType="variant">
      <vt:variant>
        <vt:lpstr>Tytuł</vt:lpstr>
      </vt:variant>
      <vt:variant>
        <vt:i4>1</vt:i4>
      </vt:variant>
    </vt:vector>
  </HeadingPairs>
  <TitlesOfParts>
    <vt:vector size="1" baseType="lpstr">
      <vt:lpstr>SWZ</vt:lpstr>
    </vt:vector>
  </TitlesOfParts>
  <Company>OPEC Gdynia</Company>
  <LinksUpToDate>false</LinksUpToDate>
  <CharactersWithSpaces>52108</CharactersWithSpaces>
  <SharedDoc>false</SharedDoc>
  <HLinks>
    <vt:vector size="78" baseType="variant">
      <vt:variant>
        <vt:i4>327805</vt:i4>
      </vt:variant>
      <vt:variant>
        <vt:i4>36</vt:i4>
      </vt:variant>
      <vt:variant>
        <vt:i4>0</vt:i4>
      </vt:variant>
      <vt:variant>
        <vt:i4>5</vt:i4>
      </vt:variant>
      <vt:variant>
        <vt:lpwstr>mailto:iod@opecgdy.com.pl</vt:lpwstr>
      </vt:variant>
      <vt:variant>
        <vt:lpwstr/>
      </vt:variant>
      <vt:variant>
        <vt:i4>1638481</vt:i4>
      </vt:variant>
      <vt:variant>
        <vt:i4>33</vt:i4>
      </vt:variant>
      <vt:variant>
        <vt:i4>0</vt:i4>
      </vt:variant>
      <vt:variant>
        <vt:i4>5</vt:i4>
      </vt:variant>
      <vt:variant>
        <vt:lpwstr>https://opecgdy.com.pl/images/zamowienia/decyzja-nr-34-2022-z-dn--12-07-2022-wraz-z-regulaminem-udzielania-zamwie-w-opec.pdf</vt:lpwstr>
      </vt:variant>
      <vt:variant>
        <vt:lpwstr/>
      </vt:variant>
      <vt:variant>
        <vt:i4>2228331</vt:i4>
      </vt:variant>
      <vt:variant>
        <vt:i4>30</vt:i4>
      </vt:variant>
      <vt:variant>
        <vt:i4>0</vt:i4>
      </vt:variant>
      <vt:variant>
        <vt:i4>5</vt:i4>
      </vt:variant>
      <vt:variant>
        <vt:lpwstr>https://platformazakupowa.pl/pn/opecgdy/proceedings</vt:lpwstr>
      </vt:variant>
      <vt:variant>
        <vt:lpwstr/>
      </vt:variant>
      <vt:variant>
        <vt:i4>6553695</vt:i4>
      </vt:variant>
      <vt:variant>
        <vt:i4>27</vt:i4>
      </vt:variant>
      <vt:variant>
        <vt:i4>0</vt:i4>
      </vt:variant>
      <vt:variant>
        <vt:i4>5</vt:i4>
      </vt:variant>
      <vt:variant>
        <vt:lpwstr>mailto:cwk@platformazakupowa.pl</vt:lpwstr>
      </vt:variant>
      <vt:variant>
        <vt:lpwstr/>
      </vt:variant>
      <vt:variant>
        <vt:i4>3276828</vt:i4>
      </vt:variant>
      <vt:variant>
        <vt:i4>24</vt:i4>
      </vt:variant>
      <vt:variant>
        <vt:i4>0</vt:i4>
      </vt:variant>
      <vt:variant>
        <vt:i4>5</vt:i4>
      </vt:variant>
      <vt:variant>
        <vt:lpwstr>mailto:e.nosowska@opecgdy.com.pl</vt:lpwstr>
      </vt:variant>
      <vt:variant>
        <vt:lpwstr/>
      </vt:variant>
      <vt:variant>
        <vt:i4>2228331</vt:i4>
      </vt:variant>
      <vt:variant>
        <vt:i4>21</vt:i4>
      </vt:variant>
      <vt:variant>
        <vt:i4>0</vt:i4>
      </vt:variant>
      <vt:variant>
        <vt:i4>5</vt:i4>
      </vt:variant>
      <vt:variant>
        <vt:lpwstr>https://platformazakupowa.pl/pn/opecgdy/proceedings</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176</vt:i4>
      </vt:variant>
      <vt:variant>
        <vt:i4>12</vt:i4>
      </vt:variant>
      <vt:variant>
        <vt:i4>0</vt:i4>
      </vt:variant>
      <vt:variant>
        <vt:i4>5</vt:i4>
      </vt:variant>
      <vt:variant>
        <vt:lpwstr>mailto:zamówienia.publiczne@opecgdy.com.pl</vt:lpwstr>
      </vt:variant>
      <vt:variant>
        <vt:lpwstr/>
      </vt:variant>
      <vt:variant>
        <vt:i4>2228331</vt:i4>
      </vt:variant>
      <vt:variant>
        <vt:i4>9</vt:i4>
      </vt:variant>
      <vt:variant>
        <vt:i4>0</vt:i4>
      </vt:variant>
      <vt:variant>
        <vt:i4>5</vt:i4>
      </vt:variant>
      <vt:variant>
        <vt:lpwstr>https://platformazakupowa.pl/pn/opecgdy/proceedings</vt:lpwstr>
      </vt:variant>
      <vt:variant>
        <vt:lpwstr/>
      </vt:variant>
      <vt:variant>
        <vt:i4>2228331</vt:i4>
      </vt:variant>
      <vt:variant>
        <vt:i4>6</vt:i4>
      </vt:variant>
      <vt:variant>
        <vt:i4>0</vt:i4>
      </vt:variant>
      <vt:variant>
        <vt:i4>5</vt:i4>
      </vt:variant>
      <vt:variant>
        <vt:lpwstr>https://platformazakupowa.pl/pn/opecgdy/proceedings</vt:lpwstr>
      </vt:variant>
      <vt:variant>
        <vt:lpwstr/>
      </vt:variant>
      <vt:variant>
        <vt:i4>2228331</vt:i4>
      </vt:variant>
      <vt:variant>
        <vt:i4>3</vt:i4>
      </vt:variant>
      <vt:variant>
        <vt:i4>0</vt:i4>
      </vt:variant>
      <vt:variant>
        <vt:i4>5</vt:i4>
      </vt:variant>
      <vt:variant>
        <vt:lpwstr>https://platformazakupowa.pl/pn/opecgdy/proceedings</vt:lpwstr>
      </vt:variant>
      <vt:variant>
        <vt:lpwstr/>
      </vt:variant>
      <vt:variant>
        <vt:i4>44</vt:i4>
      </vt:variant>
      <vt:variant>
        <vt:i4>0</vt:i4>
      </vt:variant>
      <vt:variant>
        <vt:i4>0</vt:i4>
      </vt:variant>
      <vt:variant>
        <vt:i4>5</vt:i4>
      </vt:variant>
      <vt:variant>
        <vt:lpwstr>mailto:zamowienia.publiczne@opecgdy.com.pl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Ewa Nosowska</dc:creator>
  <cp:keywords/>
  <cp:lastModifiedBy>Ewa Nosowska-Wichert</cp:lastModifiedBy>
  <cp:revision>2</cp:revision>
  <cp:lastPrinted>2024-09-03T11:23:00Z</cp:lastPrinted>
  <dcterms:created xsi:type="dcterms:W3CDTF">2024-12-03T07:25:00Z</dcterms:created>
  <dcterms:modified xsi:type="dcterms:W3CDTF">2024-12-03T07:25:00Z</dcterms:modified>
</cp:coreProperties>
</file>