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0A4FA47" w14:textId="77777777" w:rsidR="007E7A41" w:rsidRPr="0046725B" w:rsidRDefault="007E7A41" w:rsidP="002F49E4">
      <w:pPr>
        <w:pStyle w:val="Akapitzlist"/>
        <w:widowControl w:val="0"/>
        <w:suppressAutoHyphens/>
        <w:spacing w:after="0" w:line="276" w:lineRule="auto"/>
        <w:ind w:left="851"/>
        <w:jc w:val="both"/>
        <w:rPr>
          <w:rFonts w:ascii="Cambria" w:eastAsia="Times New Roman" w:hAnsi="Cambria" w:cstheme="minorHAnsi"/>
          <w:b/>
          <w:sz w:val="24"/>
          <w:szCs w:val="24"/>
        </w:rPr>
      </w:pPr>
    </w:p>
    <w:p w14:paraId="4EECF12B" w14:textId="28174CF8" w:rsidR="002C0412" w:rsidRPr="0046725B" w:rsidRDefault="002C0412" w:rsidP="002C0412">
      <w:pPr>
        <w:widowControl w:val="0"/>
        <w:suppressAutoHyphens/>
        <w:spacing w:after="0" w:line="276" w:lineRule="auto"/>
        <w:jc w:val="center"/>
        <w:rPr>
          <w:rFonts w:ascii="Cambria" w:hAnsi="Cambria" w:cstheme="minorHAnsi"/>
          <w:b/>
          <w:bCs/>
          <w:sz w:val="24"/>
          <w:szCs w:val="24"/>
        </w:rPr>
      </w:pPr>
      <w:r w:rsidRPr="0046725B">
        <w:rPr>
          <w:rFonts w:ascii="Cambria" w:hAnsi="Cambria" w:cstheme="minorHAnsi"/>
          <w:b/>
          <w:bCs/>
          <w:sz w:val="24"/>
          <w:szCs w:val="24"/>
        </w:rPr>
        <w:t>Opis Przedmiotu Zamówienia – Pakiet III</w:t>
      </w:r>
    </w:p>
    <w:p w14:paraId="72ECE1F9" w14:textId="77777777" w:rsidR="002C0412" w:rsidRPr="0046725B" w:rsidRDefault="002C0412" w:rsidP="002C0412">
      <w:pPr>
        <w:widowControl w:val="0"/>
        <w:suppressAutoHyphens/>
        <w:spacing w:after="0" w:line="276" w:lineRule="auto"/>
        <w:jc w:val="center"/>
        <w:rPr>
          <w:rFonts w:ascii="Cambria" w:hAnsi="Cambria" w:cstheme="minorHAnsi"/>
          <w:b/>
          <w:bCs/>
          <w:sz w:val="24"/>
          <w:szCs w:val="24"/>
        </w:rPr>
      </w:pPr>
    </w:p>
    <w:p w14:paraId="1B07AC34" w14:textId="77777777" w:rsidR="00AA76D4" w:rsidRPr="0046725B" w:rsidRDefault="002C0412" w:rsidP="002C0412">
      <w:pPr>
        <w:widowControl w:val="0"/>
        <w:suppressAutoHyphens/>
        <w:spacing w:after="0" w:line="276" w:lineRule="auto"/>
        <w:jc w:val="center"/>
        <w:rPr>
          <w:rFonts w:ascii="Cambria" w:hAnsi="Cambria" w:cstheme="minorHAnsi"/>
          <w:i/>
          <w:iCs/>
          <w:sz w:val="24"/>
          <w:szCs w:val="24"/>
          <w:u w:val="single"/>
        </w:rPr>
      </w:pPr>
      <w:r w:rsidRPr="0046725B">
        <w:rPr>
          <w:rFonts w:ascii="Cambria" w:hAnsi="Cambria" w:cstheme="minorHAnsi"/>
          <w:i/>
          <w:iCs/>
          <w:sz w:val="24"/>
          <w:szCs w:val="24"/>
          <w:u w:val="single"/>
        </w:rPr>
        <w:t>„</w:t>
      </w:r>
      <w:r w:rsidR="00AA76D4" w:rsidRPr="0046725B">
        <w:rPr>
          <w:rFonts w:ascii="Cambria" w:hAnsi="Cambria" w:cstheme="minorHAnsi"/>
          <w:i/>
          <w:iCs/>
          <w:sz w:val="24"/>
          <w:szCs w:val="24"/>
          <w:u w:val="single"/>
        </w:rPr>
        <w:t xml:space="preserve">Dokumentacja projektowo - kosztorysowa konserwacji bieżącej/remontu komory </w:t>
      </w:r>
    </w:p>
    <w:p w14:paraId="04A6081E" w14:textId="418B60A7" w:rsidR="002C0412" w:rsidRPr="0046725B" w:rsidRDefault="00AA76D4" w:rsidP="002C0412">
      <w:pPr>
        <w:widowControl w:val="0"/>
        <w:suppressAutoHyphens/>
        <w:spacing w:after="0" w:line="276" w:lineRule="auto"/>
        <w:jc w:val="center"/>
        <w:rPr>
          <w:rFonts w:ascii="Cambria" w:hAnsi="Cambria" w:cstheme="minorHAnsi"/>
          <w:i/>
          <w:iCs/>
          <w:sz w:val="24"/>
          <w:szCs w:val="24"/>
          <w:u w:val="single"/>
        </w:rPr>
      </w:pPr>
      <w:r w:rsidRPr="0046725B">
        <w:rPr>
          <w:rFonts w:ascii="Cambria" w:hAnsi="Cambria" w:cstheme="minorHAnsi"/>
          <w:i/>
          <w:iCs/>
          <w:sz w:val="24"/>
          <w:szCs w:val="24"/>
          <w:u w:val="single"/>
        </w:rPr>
        <w:t xml:space="preserve">K-602/17  wraz z wymianą włazu ( i związanymi z tym pracami montażowymi) do komory K-602/16 przy ul. Dąbrowskiego 107  w </w:t>
      </w:r>
      <w:proofErr w:type="spellStart"/>
      <w:r w:rsidRPr="0046725B">
        <w:rPr>
          <w:rFonts w:ascii="Cambria" w:hAnsi="Cambria" w:cstheme="minorHAnsi"/>
          <w:i/>
          <w:iCs/>
          <w:sz w:val="24"/>
          <w:szCs w:val="24"/>
          <w:u w:val="single"/>
        </w:rPr>
        <w:t>Rumi</w:t>
      </w:r>
      <w:proofErr w:type="spellEnd"/>
      <w:r w:rsidR="002C0412" w:rsidRPr="0046725B">
        <w:rPr>
          <w:rFonts w:ascii="Cambria" w:hAnsi="Cambria" w:cstheme="minorHAnsi"/>
          <w:i/>
          <w:iCs/>
          <w:sz w:val="24"/>
          <w:szCs w:val="24"/>
          <w:u w:val="single"/>
        </w:rPr>
        <w:t>”</w:t>
      </w:r>
    </w:p>
    <w:p w14:paraId="709227B5" w14:textId="77777777" w:rsidR="002C0412" w:rsidRPr="0046725B" w:rsidRDefault="002C0412" w:rsidP="002C0412">
      <w:pPr>
        <w:pStyle w:val="Bezodstpw"/>
        <w:ind w:left="360"/>
        <w:rPr>
          <w:rFonts w:ascii="Cambria" w:hAnsi="Cambria" w:cstheme="minorHAnsi"/>
          <w:b/>
          <w:bCs/>
          <w:sz w:val="24"/>
          <w:szCs w:val="24"/>
          <w:lang w:eastAsia="hi-IN" w:bidi="hi-IN"/>
        </w:rPr>
      </w:pPr>
      <w:bookmarkStart w:id="0" w:name="_Hlk147401591"/>
      <w:r w:rsidRPr="0046725B">
        <w:rPr>
          <w:rFonts w:ascii="Cambria" w:hAnsi="Cambria" w:cstheme="minorHAnsi"/>
          <w:b/>
          <w:bCs/>
          <w:sz w:val="24"/>
          <w:szCs w:val="24"/>
          <w:lang w:eastAsia="hi-IN" w:bidi="hi-IN"/>
        </w:rPr>
        <w:t xml:space="preserve"> </w:t>
      </w:r>
      <w:bookmarkEnd w:id="0"/>
    </w:p>
    <w:p w14:paraId="320A4F87" w14:textId="77777777" w:rsidR="002C0412" w:rsidRPr="0046725B" w:rsidRDefault="002C0412" w:rsidP="002C0412">
      <w:pPr>
        <w:pStyle w:val="OPZnagwek1"/>
        <w:numPr>
          <w:ilvl w:val="0"/>
          <w:numId w:val="1"/>
        </w:numPr>
        <w:spacing w:after="0"/>
        <w:ind w:left="567" w:hanging="425"/>
        <w:jc w:val="both"/>
        <w:rPr>
          <w:rFonts w:ascii="Cambria" w:hAnsi="Cambria"/>
        </w:rPr>
      </w:pPr>
      <w:r w:rsidRPr="0046725B">
        <w:rPr>
          <w:rFonts w:ascii="Cambria" w:hAnsi="Cambria"/>
        </w:rPr>
        <w:t>PRZEDMIOT ZAMÓWIENIA</w:t>
      </w:r>
    </w:p>
    <w:p w14:paraId="5099C2C9" w14:textId="6BEA1A54" w:rsidR="002C0412" w:rsidRPr="0046725B" w:rsidRDefault="002C0412" w:rsidP="002C0412">
      <w:pPr>
        <w:pStyle w:val="Akapitzlist"/>
        <w:widowControl w:val="0"/>
        <w:numPr>
          <w:ilvl w:val="0"/>
          <w:numId w:val="10"/>
        </w:numPr>
        <w:suppressAutoHyphens/>
        <w:spacing w:after="0"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Przedmiotem zamówienia jest opracowanie wielobranżowej dokumentacji projektowo-kosztorysowej.</w:t>
      </w:r>
    </w:p>
    <w:p w14:paraId="35D28392" w14:textId="77777777" w:rsidR="002C0412" w:rsidRPr="0046725B" w:rsidRDefault="002C0412" w:rsidP="002C0412">
      <w:pPr>
        <w:pStyle w:val="Akapitzlist"/>
        <w:widowControl w:val="0"/>
        <w:numPr>
          <w:ilvl w:val="0"/>
          <w:numId w:val="10"/>
        </w:numPr>
        <w:suppressAutoHyphens/>
        <w:spacing w:after="0"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Adres, którego dotyczy przedmiot zamówienia:</w:t>
      </w:r>
    </w:p>
    <w:p w14:paraId="75C03103" w14:textId="4D762A99" w:rsidR="007E7A41" w:rsidRPr="0046725B" w:rsidRDefault="007E7A41" w:rsidP="00827490">
      <w:pPr>
        <w:pStyle w:val="Akapitzlist"/>
        <w:widowControl w:val="0"/>
        <w:suppressAutoHyphens/>
        <w:spacing w:after="0" w:line="240" w:lineRule="auto"/>
        <w:ind w:left="708"/>
        <w:jc w:val="both"/>
        <w:rPr>
          <w:rFonts w:ascii="Cambria" w:eastAsia="Times New Roman" w:hAnsi="Cambria" w:cstheme="minorHAnsi"/>
          <w:b/>
          <w:sz w:val="24"/>
          <w:szCs w:val="24"/>
        </w:rPr>
      </w:pPr>
      <w:r w:rsidRPr="0046725B">
        <w:rPr>
          <w:rFonts w:ascii="Cambria" w:eastAsia="Times New Roman" w:hAnsi="Cambria" w:cstheme="minorHAnsi"/>
          <w:b/>
          <w:sz w:val="24"/>
          <w:szCs w:val="24"/>
        </w:rPr>
        <w:t>Rejon ulicy</w:t>
      </w:r>
      <w:r w:rsidR="00CB39FE" w:rsidRPr="0046725B">
        <w:rPr>
          <w:rFonts w:ascii="Cambria" w:eastAsia="Times New Roman" w:hAnsi="Cambria" w:cstheme="minorHAnsi"/>
          <w:b/>
          <w:sz w:val="24"/>
          <w:szCs w:val="24"/>
        </w:rPr>
        <w:t xml:space="preserve"> Dąbrowskiego 107</w:t>
      </w:r>
      <w:r w:rsidRPr="0046725B">
        <w:rPr>
          <w:rFonts w:ascii="Cambria" w:eastAsia="Times New Roman" w:hAnsi="Cambria" w:cstheme="minorHAnsi"/>
          <w:b/>
          <w:sz w:val="24"/>
          <w:szCs w:val="24"/>
        </w:rPr>
        <w:t xml:space="preserve">, działka nr </w:t>
      </w:r>
      <w:r w:rsidR="00827490" w:rsidRPr="0046725B">
        <w:rPr>
          <w:rFonts w:ascii="Cambria" w:eastAsia="Times New Roman" w:hAnsi="Cambria" w:cstheme="minorHAnsi"/>
          <w:b/>
          <w:sz w:val="24"/>
          <w:szCs w:val="24"/>
        </w:rPr>
        <w:t>242/6, 242/112, 242/75</w:t>
      </w:r>
      <w:r w:rsidRPr="0046725B">
        <w:rPr>
          <w:rFonts w:ascii="Cambria" w:eastAsia="Times New Roman" w:hAnsi="Cambria" w:cstheme="minorHAnsi"/>
          <w:b/>
          <w:sz w:val="24"/>
          <w:szCs w:val="24"/>
        </w:rPr>
        <w:t xml:space="preserve"> obręb ewidencyjny nr 00</w:t>
      </w:r>
      <w:r w:rsidR="00827490" w:rsidRPr="0046725B">
        <w:rPr>
          <w:rFonts w:ascii="Cambria" w:eastAsia="Times New Roman" w:hAnsi="Cambria" w:cstheme="minorHAnsi"/>
          <w:b/>
          <w:sz w:val="24"/>
          <w:szCs w:val="24"/>
        </w:rPr>
        <w:t>17</w:t>
      </w:r>
      <w:r w:rsidRPr="0046725B">
        <w:rPr>
          <w:rFonts w:ascii="Cambria" w:eastAsia="Times New Roman" w:hAnsi="Cambria" w:cstheme="minorHAnsi"/>
          <w:b/>
          <w:sz w:val="24"/>
          <w:szCs w:val="24"/>
        </w:rPr>
        <w:t xml:space="preserve"> </w:t>
      </w:r>
      <w:r w:rsidR="00827490" w:rsidRPr="0046725B">
        <w:rPr>
          <w:rFonts w:ascii="Cambria" w:eastAsia="Times New Roman" w:hAnsi="Cambria" w:cstheme="minorHAnsi"/>
          <w:b/>
          <w:sz w:val="24"/>
          <w:szCs w:val="24"/>
        </w:rPr>
        <w:t>Rumia</w:t>
      </w:r>
      <w:r w:rsidR="00E1263F" w:rsidRPr="0046725B">
        <w:rPr>
          <w:rFonts w:ascii="Cambria" w:eastAsia="Times New Roman" w:hAnsi="Cambria" w:cstheme="minorHAnsi"/>
          <w:b/>
          <w:sz w:val="24"/>
          <w:szCs w:val="24"/>
        </w:rPr>
        <w:t>.</w:t>
      </w:r>
    </w:p>
    <w:p w14:paraId="181F6D5F" w14:textId="571257D3" w:rsidR="007E7A41" w:rsidRPr="0046725B" w:rsidRDefault="007E7A41" w:rsidP="002C0412">
      <w:pPr>
        <w:pStyle w:val="Akapitzlist"/>
        <w:widowControl w:val="0"/>
        <w:numPr>
          <w:ilvl w:val="0"/>
          <w:numId w:val="10"/>
        </w:numPr>
        <w:suppressAutoHyphens/>
        <w:spacing w:after="0"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Nazwa inwestycji:</w:t>
      </w:r>
    </w:p>
    <w:p w14:paraId="61DEBB2F" w14:textId="3039F813" w:rsidR="007E7A41" w:rsidRPr="0046725B" w:rsidRDefault="00AA76D4" w:rsidP="00D3170E">
      <w:pPr>
        <w:pStyle w:val="Akapitzlist"/>
        <w:widowControl w:val="0"/>
        <w:suppressAutoHyphens/>
        <w:spacing w:after="0" w:line="240" w:lineRule="auto"/>
        <w:ind w:left="708"/>
        <w:jc w:val="both"/>
        <w:rPr>
          <w:rFonts w:ascii="Cambria" w:eastAsia="Times New Roman" w:hAnsi="Cambria" w:cstheme="minorHAnsi"/>
          <w:b/>
          <w:sz w:val="24"/>
          <w:szCs w:val="24"/>
        </w:rPr>
      </w:pPr>
      <w:r w:rsidRPr="0046725B">
        <w:rPr>
          <w:rFonts w:ascii="Cambria" w:eastAsia="Times New Roman" w:hAnsi="Cambria" w:cstheme="minorHAnsi"/>
          <w:b/>
          <w:sz w:val="24"/>
          <w:szCs w:val="24"/>
        </w:rPr>
        <w:t xml:space="preserve">Konserwacja bieżąca/remont  komory K-602/17 w </w:t>
      </w:r>
      <w:proofErr w:type="spellStart"/>
      <w:r w:rsidRPr="0046725B">
        <w:rPr>
          <w:rFonts w:ascii="Cambria" w:eastAsia="Times New Roman" w:hAnsi="Cambria" w:cstheme="minorHAnsi"/>
          <w:b/>
          <w:sz w:val="24"/>
          <w:szCs w:val="24"/>
        </w:rPr>
        <w:t>Rumi</w:t>
      </w:r>
      <w:proofErr w:type="spellEnd"/>
      <w:r w:rsidRPr="0046725B">
        <w:rPr>
          <w:rFonts w:ascii="Cambria" w:eastAsia="Times New Roman" w:hAnsi="Cambria" w:cstheme="minorHAnsi"/>
          <w:b/>
          <w:sz w:val="24"/>
          <w:szCs w:val="24"/>
        </w:rPr>
        <w:t xml:space="preserve"> , wraz z wymianą izolacji armatury i likwidacją zasuw. Prace montażowe związane z wymianą włazu w komorze K 602/16 w </w:t>
      </w:r>
      <w:proofErr w:type="spellStart"/>
      <w:r w:rsidRPr="0046725B">
        <w:rPr>
          <w:rFonts w:ascii="Cambria" w:eastAsia="Times New Roman" w:hAnsi="Cambria" w:cstheme="minorHAnsi"/>
          <w:b/>
          <w:sz w:val="24"/>
          <w:szCs w:val="24"/>
        </w:rPr>
        <w:t>Rumi</w:t>
      </w:r>
      <w:proofErr w:type="spellEnd"/>
      <w:r w:rsidRPr="0046725B">
        <w:rPr>
          <w:rFonts w:ascii="Cambria" w:eastAsia="Times New Roman" w:hAnsi="Cambria" w:cstheme="minorHAnsi"/>
          <w:b/>
          <w:sz w:val="24"/>
          <w:szCs w:val="24"/>
        </w:rPr>
        <w:t>.</w:t>
      </w:r>
      <w:r w:rsidR="007E7A41" w:rsidRPr="0046725B">
        <w:rPr>
          <w:rFonts w:ascii="Cambria" w:eastAsia="Times New Roman" w:hAnsi="Cambria" w:cstheme="minorHAnsi"/>
          <w:b/>
          <w:sz w:val="24"/>
          <w:szCs w:val="24"/>
        </w:rPr>
        <w:t>.</w:t>
      </w:r>
    </w:p>
    <w:p w14:paraId="1D651448" w14:textId="2AA44105" w:rsidR="002C0412" w:rsidRPr="0046725B" w:rsidRDefault="002C0412" w:rsidP="002C0412">
      <w:pPr>
        <w:pStyle w:val="Akapitzlist"/>
        <w:widowControl w:val="0"/>
        <w:numPr>
          <w:ilvl w:val="0"/>
          <w:numId w:val="10"/>
        </w:numPr>
        <w:suppressAutoHyphens/>
        <w:spacing w:after="0"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Szczegółowy zakres inwestycji przedstawiony został w załączniku do OPZ nr </w:t>
      </w:r>
      <w:r w:rsidRPr="0046725B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 xml:space="preserve">05 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oraz </w:t>
      </w:r>
      <w:r w:rsidRPr="0046725B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>06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6D6B4B49" w14:textId="77777777" w:rsidR="002F49E4" w:rsidRPr="0046725B" w:rsidRDefault="002F49E4" w:rsidP="002F49E4">
      <w:pPr>
        <w:widowControl w:val="0"/>
        <w:suppressAutoHyphens/>
        <w:spacing w:after="0" w:line="276" w:lineRule="auto"/>
        <w:jc w:val="both"/>
        <w:rPr>
          <w:rFonts w:ascii="Cambria" w:eastAsia="Times New Roman" w:hAnsi="Cambria" w:cstheme="minorHAnsi"/>
          <w:b/>
          <w:sz w:val="24"/>
          <w:szCs w:val="24"/>
        </w:rPr>
      </w:pPr>
    </w:p>
    <w:p w14:paraId="23248197" w14:textId="60550B3B" w:rsidR="00C3353B" w:rsidRPr="0046725B" w:rsidRDefault="00C3353B" w:rsidP="00E1263F">
      <w:pPr>
        <w:pStyle w:val="OPZnagwek1"/>
        <w:numPr>
          <w:ilvl w:val="0"/>
          <w:numId w:val="1"/>
        </w:numPr>
        <w:spacing w:after="0"/>
        <w:ind w:left="567" w:hanging="425"/>
        <w:jc w:val="both"/>
        <w:rPr>
          <w:rFonts w:ascii="Cambria" w:hAnsi="Cambria"/>
        </w:rPr>
      </w:pPr>
      <w:r w:rsidRPr="0046725B">
        <w:rPr>
          <w:rFonts w:ascii="Cambria" w:hAnsi="Cambria"/>
        </w:rPr>
        <w:t>CHARAKTERYSTYKA OBIEKT</w:t>
      </w:r>
      <w:r w:rsidR="00E1263F" w:rsidRPr="0046725B">
        <w:rPr>
          <w:rFonts w:ascii="Cambria" w:hAnsi="Cambria"/>
        </w:rPr>
        <w:t>U</w:t>
      </w:r>
    </w:p>
    <w:p w14:paraId="22F1EDFD" w14:textId="3492701F" w:rsidR="009617B8" w:rsidRPr="0046725B" w:rsidRDefault="009617B8" w:rsidP="0046725B">
      <w:pPr>
        <w:pStyle w:val="Akapitzlist"/>
        <w:widowControl w:val="0"/>
        <w:numPr>
          <w:ilvl w:val="0"/>
          <w:numId w:val="33"/>
        </w:numPr>
        <w:suppressAutoHyphens/>
        <w:spacing w:after="0"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bookmarkStart w:id="1" w:name="_Hlk179967305"/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Komora ciepłownicza</w:t>
      </w:r>
      <w:r w:rsidR="00D3170E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K-602/17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o wymiarach </w:t>
      </w:r>
      <w:bookmarkEnd w:id="1"/>
      <w:r w:rsidR="00611BE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9</w:t>
      </w:r>
      <w:r w:rsidR="00237D03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,5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m x </w:t>
      </w:r>
      <w:r w:rsidR="00611BE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9,7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m x </w:t>
      </w:r>
      <w:r w:rsidR="00611BE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4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,</w:t>
      </w:r>
      <w:r w:rsidR="00611BE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1</w:t>
      </w:r>
      <w:r w:rsidR="00237D03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5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m o konstrukcji żelbetowej</w:t>
      </w:r>
      <w:r w:rsidR="0046725B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480D4135" w14:textId="74368653" w:rsidR="000C6A96" w:rsidRPr="0046725B" w:rsidRDefault="009617B8" w:rsidP="0046725B">
      <w:pPr>
        <w:pStyle w:val="Akapitzlist"/>
        <w:widowControl w:val="0"/>
        <w:numPr>
          <w:ilvl w:val="0"/>
          <w:numId w:val="33"/>
        </w:numPr>
        <w:suppressAutoHyphens/>
        <w:spacing w:after="0"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Komora</w:t>
      </w:r>
      <w:r w:rsidR="00C00A72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K-602/17 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zlokalizowana jest </w:t>
      </w:r>
      <w:r w:rsidR="00237D03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 miejsc</w:t>
      </w:r>
      <w:r w:rsidR="00611BE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ach</w:t>
      </w:r>
      <w:r w:rsidR="00237D03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postojowy</w:t>
      </w:r>
      <w:r w:rsidR="00611BE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ch</w:t>
      </w:r>
      <w:r w:rsidR="00237D03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</w:t>
      </w:r>
      <w:r w:rsidR="00BB64FF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przy budynku </w:t>
      </w:r>
      <w:r w:rsidR="00611BE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mieszkalno-usługowym na ulicy Dąbrowskiego 107 w </w:t>
      </w:r>
      <w:proofErr w:type="spellStart"/>
      <w:r w:rsidR="00611BE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Rumi</w:t>
      </w:r>
      <w:proofErr w:type="spellEnd"/>
      <w:r w:rsidR="00BB64FF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. </w:t>
      </w:r>
    </w:p>
    <w:p w14:paraId="49284F32" w14:textId="4D9AB800" w:rsidR="003534FE" w:rsidRPr="0046725B" w:rsidRDefault="003534FE" w:rsidP="0046725B">
      <w:pPr>
        <w:pStyle w:val="Akapitzlist"/>
        <w:widowControl w:val="0"/>
        <w:numPr>
          <w:ilvl w:val="0"/>
          <w:numId w:val="33"/>
        </w:numPr>
        <w:suppressAutoHyphens/>
        <w:spacing w:after="0"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Komora ciepłownicza K-602/16 o wymiarach</w:t>
      </w:r>
      <w:r w:rsidR="00C627AB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 </w:t>
      </w:r>
      <w:r w:rsidR="00C83AF3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6,5 m x 9,0m x 4,2 m</w:t>
      </w:r>
      <w:r w:rsidR="0046725B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1A8C6F0C" w14:textId="7B1E1F11" w:rsidR="006F14A5" w:rsidRPr="0046725B" w:rsidRDefault="006F14A5" w:rsidP="0046725B">
      <w:pPr>
        <w:pStyle w:val="Akapitzlist"/>
        <w:widowControl w:val="0"/>
        <w:numPr>
          <w:ilvl w:val="0"/>
          <w:numId w:val="33"/>
        </w:numPr>
        <w:suppressAutoHyphens/>
        <w:spacing w:after="0"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Komora</w:t>
      </w:r>
      <w:r w:rsidR="00C00A72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K-602/16  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zlokalizowana jest w miejscach postojowych przy budynku na ulicy Dąbrowskiego 109 w </w:t>
      </w:r>
      <w:proofErr w:type="spellStart"/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Rumi</w:t>
      </w:r>
      <w:proofErr w:type="spellEnd"/>
      <w:r w:rsidR="0046725B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2D269BBA" w14:textId="77777777" w:rsidR="00BB64FF" w:rsidRPr="0046725B" w:rsidRDefault="00BB64FF" w:rsidP="00BB64FF">
      <w:pPr>
        <w:pStyle w:val="Bezodstpw"/>
        <w:rPr>
          <w:rFonts w:ascii="Cambria" w:hAnsi="Cambria" w:cstheme="minorHAnsi"/>
          <w:sz w:val="24"/>
          <w:szCs w:val="24"/>
          <w:lang w:eastAsia="hi-IN" w:bidi="hi-IN"/>
        </w:rPr>
      </w:pPr>
    </w:p>
    <w:p w14:paraId="745E3977" w14:textId="318EBA2D" w:rsidR="0011706C" w:rsidRPr="0046725B" w:rsidRDefault="00C3353B" w:rsidP="0046725B">
      <w:pPr>
        <w:pStyle w:val="OPZnagwek1"/>
        <w:numPr>
          <w:ilvl w:val="0"/>
          <w:numId w:val="1"/>
        </w:numPr>
        <w:spacing w:after="0"/>
        <w:ind w:left="567" w:hanging="425"/>
        <w:jc w:val="both"/>
        <w:rPr>
          <w:rFonts w:ascii="Cambria" w:hAnsi="Cambria"/>
        </w:rPr>
      </w:pPr>
      <w:r w:rsidRPr="0046725B">
        <w:rPr>
          <w:rFonts w:ascii="Cambria" w:hAnsi="Cambria"/>
        </w:rPr>
        <w:t xml:space="preserve">ZAKRES PRAC </w:t>
      </w:r>
    </w:p>
    <w:p w14:paraId="24398CAA" w14:textId="5DFC999B" w:rsidR="0011706C" w:rsidRPr="0046725B" w:rsidRDefault="003B6203" w:rsidP="0046725B">
      <w:pPr>
        <w:pStyle w:val="Akapitzlist"/>
        <w:numPr>
          <w:ilvl w:val="0"/>
          <w:numId w:val="23"/>
        </w:numPr>
        <w:jc w:val="both"/>
        <w:rPr>
          <w:rFonts w:ascii="Cambria" w:hAnsi="Cambria" w:cstheme="minorHAnsi"/>
          <w:sz w:val="24"/>
          <w:szCs w:val="24"/>
          <w:lang w:eastAsia="hi-IN" w:bidi="hi-IN"/>
        </w:rPr>
      </w:pPr>
      <w:bookmarkStart w:id="2" w:name="_Hlk179962681"/>
      <w:r w:rsidRPr="003B6203">
        <w:rPr>
          <w:rFonts w:ascii="Cambria" w:hAnsi="Cambria" w:cstheme="minorHAnsi"/>
          <w:b/>
          <w:bCs/>
          <w:sz w:val="24"/>
          <w:szCs w:val="24"/>
          <w:u w:val="single"/>
          <w:lang w:eastAsia="hi-IN" w:bidi="hi-IN"/>
        </w:rPr>
        <w:t>Komora K-602/17</w:t>
      </w:r>
      <w:r>
        <w:rPr>
          <w:rFonts w:cstheme="minorHAnsi"/>
          <w:lang w:eastAsia="hi-IN" w:bidi="hi-IN"/>
        </w:rPr>
        <w:t xml:space="preserve"> </w:t>
      </w:r>
      <w:r w:rsidR="0046725B" w:rsidRPr="0046725B">
        <w:rPr>
          <w:rFonts w:ascii="Cambria" w:hAnsi="Cambria" w:cstheme="minorHAnsi"/>
          <w:sz w:val="24"/>
          <w:szCs w:val="24"/>
          <w:lang w:eastAsia="hi-IN" w:bidi="hi-IN"/>
        </w:rPr>
        <w:t>W</w:t>
      </w:r>
      <w:r w:rsidR="0011706C" w:rsidRPr="0046725B">
        <w:rPr>
          <w:rFonts w:ascii="Cambria" w:hAnsi="Cambria" w:cstheme="minorHAnsi"/>
          <w:sz w:val="24"/>
          <w:szCs w:val="24"/>
          <w:lang w:eastAsia="hi-IN" w:bidi="hi-IN"/>
        </w:rPr>
        <w:t>ykonanie projektu</w:t>
      </w:r>
      <w:r w:rsidR="004E224B" w:rsidRPr="0046725B">
        <w:rPr>
          <w:rFonts w:ascii="Cambria" w:hAnsi="Cambria" w:cstheme="minorHAnsi"/>
          <w:sz w:val="24"/>
          <w:szCs w:val="24"/>
          <w:lang w:eastAsia="hi-IN" w:bidi="hi-IN"/>
        </w:rPr>
        <w:t xml:space="preserve"> </w:t>
      </w:r>
      <w:r w:rsidR="0046725B" w:rsidRPr="0046725B">
        <w:rPr>
          <w:rFonts w:ascii="Cambria" w:hAnsi="Cambria" w:cstheme="minorHAnsi"/>
          <w:sz w:val="24"/>
          <w:szCs w:val="24"/>
          <w:lang w:eastAsia="hi-IN" w:bidi="hi-IN"/>
        </w:rPr>
        <w:t xml:space="preserve">wykonawczego </w:t>
      </w:r>
      <w:r w:rsidR="004E224B" w:rsidRPr="0046725B">
        <w:rPr>
          <w:rFonts w:ascii="Cambria" w:hAnsi="Cambria" w:cstheme="minorHAnsi"/>
          <w:sz w:val="24"/>
          <w:szCs w:val="24"/>
          <w:lang w:eastAsia="hi-IN" w:bidi="hi-IN"/>
        </w:rPr>
        <w:t>(branży</w:t>
      </w:r>
      <w:r w:rsidR="003E5477" w:rsidRPr="0046725B">
        <w:rPr>
          <w:rFonts w:ascii="Cambria" w:hAnsi="Cambria" w:cstheme="minorHAnsi"/>
          <w:sz w:val="24"/>
          <w:szCs w:val="24"/>
          <w:lang w:eastAsia="hi-IN" w:bidi="hi-IN"/>
        </w:rPr>
        <w:t>:</w:t>
      </w:r>
      <w:r w:rsidR="004E224B" w:rsidRPr="0046725B">
        <w:rPr>
          <w:rFonts w:ascii="Cambria" w:hAnsi="Cambria" w:cstheme="minorHAnsi"/>
          <w:sz w:val="24"/>
          <w:szCs w:val="24"/>
          <w:lang w:eastAsia="hi-IN" w:bidi="hi-IN"/>
        </w:rPr>
        <w:t xml:space="preserve"> sanitarnej, konstrukc</w:t>
      </w:r>
      <w:r w:rsidR="00D3170E" w:rsidRPr="0046725B">
        <w:rPr>
          <w:rFonts w:ascii="Cambria" w:hAnsi="Cambria" w:cstheme="minorHAnsi"/>
          <w:sz w:val="24"/>
          <w:szCs w:val="24"/>
          <w:lang w:eastAsia="hi-IN" w:bidi="hi-IN"/>
        </w:rPr>
        <w:t>yjno-budowlanej</w:t>
      </w:r>
      <w:r w:rsidR="004E224B" w:rsidRPr="0046725B">
        <w:rPr>
          <w:rFonts w:ascii="Cambria" w:hAnsi="Cambria" w:cstheme="minorHAnsi"/>
          <w:sz w:val="24"/>
          <w:szCs w:val="24"/>
          <w:lang w:eastAsia="hi-IN" w:bidi="hi-IN"/>
        </w:rPr>
        <w:t xml:space="preserve">, </w:t>
      </w:r>
      <w:r w:rsidR="0046725B" w:rsidRPr="0046725B">
        <w:rPr>
          <w:rFonts w:ascii="Cambria" w:hAnsi="Cambria" w:cstheme="minorHAnsi"/>
          <w:sz w:val="24"/>
          <w:szCs w:val="24"/>
          <w:lang w:eastAsia="hi-IN" w:bidi="hi-IN"/>
        </w:rPr>
        <w:t>a</w:t>
      </w:r>
      <w:r w:rsidR="004E224B" w:rsidRPr="0046725B">
        <w:rPr>
          <w:rFonts w:ascii="Cambria" w:hAnsi="Cambria" w:cstheme="minorHAnsi"/>
          <w:sz w:val="24"/>
          <w:szCs w:val="24"/>
          <w:lang w:eastAsia="hi-IN" w:bidi="hi-IN"/>
        </w:rPr>
        <w:t xml:space="preserve">utomatyki, elektrycznej) </w:t>
      </w:r>
      <w:r w:rsidR="0046725B" w:rsidRPr="0046725B">
        <w:rPr>
          <w:rFonts w:ascii="Cambria" w:hAnsi="Cambria" w:cstheme="minorHAnsi"/>
          <w:sz w:val="24"/>
          <w:szCs w:val="24"/>
          <w:lang w:eastAsia="hi-IN" w:bidi="hi-IN"/>
        </w:rPr>
        <w:t>obejmującego</w:t>
      </w:r>
      <w:r w:rsidR="0011706C" w:rsidRPr="0046725B">
        <w:rPr>
          <w:rFonts w:ascii="Cambria" w:hAnsi="Cambria" w:cstheme="minorHAnsi"/>
          <w:sz w:val="24"/>
          <w:szCs w:val="24"/>
          <w:lang w:eastAsia="hi-IN" w:bidi="hi-IN"/>
        </w:rPr>
        <w:t>:</w:t>
      </w:r>
    </w:p>
    <w:bookmarkEnd w:id="2"/>
    <w:p w14:paraId="4ED6239C" w14:textId="236A59ED" w:rsidR="0011706C" w:rsidRPr="0046725B" w:rsidRDefault="0046725B" w:rsidP="0046725B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m</w:t>
      </w:r>
      <w:r w:rsidR="00713729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ontaż nowych układów do napełniania sieci, </w:t>
      </w:r>
      <w:r w:rsidR="0014283C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zaworów, </w:t>
      </w:r>
      <w:r w:rsidR="00713729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zaworu regulacyjnego</w:t>
      </w:r>
      <w:r w:rsidR="0011706C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; </w:t>
      </w:r>
    </w:p>
    <w:p w14:paraId="0820E6F3" w14:textId="61BCFEC1" w:rsidR="0011706C" w:rsidRPr="0046725B" w:rsidRDefault="0046725B" w:rsidP="0046725B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m</w:t>
      </w:r>
      <w:r w:rsidR="00713729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ontaż czujek temperaturowych oraz ciśnieniowych do panelu Vista</w:t>
      </w:r>
      <w:r w:rsidR="0011706C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; </w:t>
      </w:r>
    </w:p>
    <w:p w14:paraId="7148B27E" w14:textId="788767A1" w:rsidR="0011706C" w:rsidRPr="0046725B" w:rsidRDefault="0046725B" w:rsidP="0046725B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m</w:t>
      </w:r>
      <w:r w:rsidR="00713729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ontaż nowej instalacji oświetleniowej w komorze oraz nowych podestów umożliwiających dojście do armatury</w:t>
      </w:r>
      <w:r w:rsidR="0011706C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;</w:t>
      </w:r>
    </w:p>
    <w:p w14:paraId="0CF49126" w14:textId="50861001" w:rsidR="0011706C" w:rsidRPr="0046725B" w:rsidRDefault="0046725B" w:rsidP="0046725B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</w:t>
      </w:r>
      <w:r w:rsidR="00713729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ymian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ę</w:t>
      </w:r>
      <w:r w:rsidR="00713729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zaworów typu Klinger, zaworów grzybkowych kołnierzowych, armatury na słupach, m</w:t>
      </w:r>
      <w:r w:rsidR="00413140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a</w:t>
      </w:r>
      <w:r w:rsidR="00713729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nometrów</w:t>
      </w:r>
      <w:r w:rsidR="0011706C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; </w:t>
      </w:r>
    </w:p>
    <w:p w14:paraId="46C15502" w14:textId="1A312149" w:rsidR="00DD54AE" w:rsidRPr="0046725B" w:rsidRDefault="0046725B" w:rsidP="0046725B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l</w:t>
      </w:r>
      <w:r w:rsidR="00713729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ikwidacj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ę</w:t>
      </w:r>
      <w:r w:rsidR="00713729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zasuw starego typu i zaślepienie otworów w słupach, manometrów</w:t>
      </w:r>
      <w:r w:rsidR="00413140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, termometrów</w:t>
      </w:r>
      <w:r w:rsidR="00713729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i zaślepienie</w:t>
      </w:r>
      <w:r w:rsidR="00413140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ich gniazd</w:t>
      </w:r>
      <w:r w:rsidR="00DD54AE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;</w:t>
      </w:r>
    </w:p>
    <w:p w14:paraId="50174F0A" w14:textId="0B67C154" w:rsidR="00413140" w:rsidRPr="0046725B" w:rsidRDefault="0046725B" w:rsidP="0046725B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n</w:t>
      </w:r>
      <w:r w:rsidR="00413140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apraw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ę</w:t>
      </w:r>
      <w:r w:rsidR="00413140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wystających prętów zbrojeniowych luku montażowego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;</w:t>
      </w:r>
    </w:p>
    <w:p w14:paraId="2D815063" w14:textId="64489982" w:rsidR="00413140" w:rsidRPr="0046725B" w:rsidRDefault="0046725B" w:rsidP="0046725B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m</w:t>
      </w:r>
      <w:r w:rsidR="00413140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alowanie ścian 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K</w:t>
      </w:r>
      <w:r w:rsidR="00413140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omory ze względu na napisy wykonane farbą olejną</w:t>
      </w:r>
      <w:r w:rsidR="00AB0D0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;</w:t>
      </w:r>
    </w:p>
    <w:p w14:paraId="4E2BB4BA" w14:textId="333F7C17" w:rsidR="00413140" w:rsidRPr="0046725B" w:rsidRDefault="0046725B" w:rsidP="0046725B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</w:t>
      </w:r>
      <w:r w:rsidR="00413140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ymian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ę</w:t>
      </w:r>
      <w:r w:rsidR="00413140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izolacji armatury</w:t>
      </w:r>
      <w:r w:rsidR="0011706C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;</w:t>
      </w:r>
    </w:p>
    <w:p w14:paraId="186F7452" w14:textId="2D238958" w:rsidR="00AB0D0D" w:rsidRPr="0046725B" w:rsidRDefault="0046725B" w:rsidP="0046725B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</w:t>
      </w:r>
      <w:r w:rsidR="00AB0D0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ymian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ę</w:t>
      </w:r>
      <w:r w:rsidR="00AB0D0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armatury poprzez luki montażowe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(k</w:t>
      </w:r>
      <w:r w:rsidR="00AB0D0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onieczność demontażu luków oraz ponownego ich montażu </w:t>
      </w:r>
      <w:proofErr w:type="spellStart"/>
      <w:r w:rsidR="00AB0D0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montażu</w:t>
      </w:r>
      <w:proofErr w:type="spellEnd"/>
      <w:r w:rsidR="00AB0D0D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po zakończeniu prac oraz doszczelnienia, 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 sposób uniemożliwiający naciekanie wody do komory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);</w:t>
      </w:r>
    </w:p>
    <w:p w14:paraId="6FC568E0" w14:textId="77777777" w:rsidR="003E5477" w:rsidRPr="0046725B" w:rsidRDefault="003E5477" w:rsidP="002873BD">
      <w:pPr>
        <w:pStyle w:val="Akapitzlist"/>
        <w:spacing w:line="276" w:lineRule="auto"/>
        <w:ind w:left="502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</w:p>
    <w:p w14:paraId="7FF4C058" w14:textId="05F2FB26" w:rsidR="003E5477" w:rsidRPr="0046725B" w:rsidRDefault="003E5477" w:rsidP="003B6203">
      <w:pPr>
        <w:pStyle w:val="Akapitzlist"/>
        <w:numPr>
          <w:ilvl w:val="0"/>
          <w:numId w:val="23"/>
        </w:numPr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3B6203">
        <w:rPr>
          <w:rFonts w:ascii="Cambria" w:eastAsia="Arial Unicode MS" w:hAnsi="Cambria" w:cstheme="minorHAnsi"/>
          <w:b/>
          <w:bCs/>
          <w:kern w:val="1"/>
          <w:sz w:val="24"/>
          <w:szCs w:val="24"/>
          <w:u w:val="single"/>
          <w:lang w:eastAsia="hi-IN" w:bidi="hi-IN"/>
        </w:rPr>
        <w:lastRenderedPageBreak/>
        <w:t>Komor</w:t>
      </w:r>
      <w:r w:rsidR="003B6203" w:rsidRPr="003B6203">
        <w:rPr>
          <w:rFonts w:ascii="Cambria" w:eastAsia="Arial Unicode MS" w:hAnsi="Cambria" w:cstheme="minorHAnsi"/>
          <w:b/>
          <w:bCs/>
          <w:kern w:val="1"/>
          <w:sz w:val="24"/>
          <w:szCs w:val="24"/>
          <w:u w:val="single"/>
          <w:lang w:eastAsia="hi-IN" w:bidi="hi-IN"/>
        </w:rPr>
        <w:t>a</w:t>
      </w:r>
      <w:r w:rsidRPr="003B6203">
        <w:rPr>
          <w:rFonts w:ascii="Cambria" w:eastAsia="Arial Unicode MS" w:hAnsi="Cambria" w:cstheme="minorHAnsi"/>
          <w:b/>
          <w:bCs/>
          <w:kern w:val="1"/>
          <w:sz w:val="24"/>
          <w:szCs w:val="24"/>
          <w:u w:val="single"/>
          <w:lang w:eastAsia="hi-IN" w:bidi="hi-IN"/>
        </w:rPr>
        <w:t xml:space="preserve"> K-602/16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</w:t>
      </w:r>
      <w:r w:rsidR="003B6203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ykonanie projektu wykonawczego branży konstrukcyjno-budowlanej w zakresie:</w:t>
      </w:r>
    </w:p>
    <w:p w14:paraId="7C3541F9" w14:textId="64BF9D17" w:rsidR="00CC29D1" w:rsidRPr="0046725B" w:rsidRDefault="003B6203" w:rsidP="003E5477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</w:t>
      </w:r>
      <w:r w:rsidR="0014283C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ymian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</w:t>
      </w:r>
      <w:r w:rsidR="0014283C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włazu z siodłem do komory na wytrzymały do 40T (z uwagi na najazd samochodów) oraz  lekki do otwierania </w:t>
      </w:r>
      <w:r w:rsidR="00AA1BA5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(w</w:t>
      </w:r>
      <w:r w:rsidR="0014283C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łaz z siodłem wykonany z materiałów kompozytowych, odporny na korozję, z zabezpieczeniem na klucz</w:t>
      </w:r>
      <w:r w:rsidR="00AA1BA5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)</w:t>
      </w:r>
      <w:r w:rsidR="0014283C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. </w:t>
      </w:r>
    </w:p>
    <w:p w14:paraId="35D76097" w14:textId="3E23FAFE" w:rsidR="00CC29D1" w:rsidRPr="0046725B" w:rsidRDefault="00CC29D1" w:rsidP="00CC29D1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bookmarkStart w:id="3" w:name="_Hlk179963020"/>
      <w:r w:rsidRPr="00AA1BA5">
        <w:rPr>
          <w:rFonts w:ascii="Cambria" w:eastAsia="Arial Unicode MS" w:hAnsi="Cambria" w:cstheme="minorHAnsi"/>
          <w:b/>
          <w:bCs/>
          <w:kern w:val="1"/>
          <w:sz w:val="24"/>
          <w:szCs w:val="24"/>
          <w:u w:val="single"/>
          <w:lang w:eastAsia="hi-IN" w:bidi="hi-IN"/>
        </w:rPr>
        <w:t xml:space="preserve">Dla obu </w:t>
      </w:r>
      <w:r w:rsidR="00AA1BA5" w:rsidRPr="00AA1BA5">
        <w:rPr>
          <w:rFonts w:ascii="Cambria" w:eastAsia="Arial Unicode MS" w:hAnsi="Cambria" w:cstheme="minorHAnsi"/>
          <w:b/>
          <w:bCs/>
          <w:kern w:val="1"/>
          <w:sz w:val="24"/>
          <w:szCs w:val="24"/>
          <w:u w:val="single"/>
          <w:lang w:eastAsia="hi-IN" w:bidi="hi-IN"/>
        </w:rPr>
        <w:t>K</w:t>
      </w:r>
      <w:r w:rsidRPr="00AA1BA5">
        <w:rPr>
          <w:rFonts w:ascii="Cambria" w:eastAsia="Arial Unicode MS" w:hAnsi="Cambria" w:cstheme="minorHAnsi"/>
          <w:b/>
          <w:bCs/>
          <w:kern w:val="1"/>
          <w:sz w:val="24"/>
          <w:szCs w:val="24"/>
          <w:u w:val="single"/>
          <w:lang w:eastAsia="hi-IN" w:bidi="hi-IN"/>
        </w:rPr>
        <w:t>omór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</w:t>
      </w:r>
      <w:bookmarkEnd w:id="3"/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</w:t>
      </w:r>
      <w:r w:rsidR="00DD54AE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ykonanie MDCI</w:t>
      </w:r>
      <w:r w:rsidR="004E224B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lub MDCP</w:t>
      </w:r>
      <w:r w:rsidR="00AA1BA5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(</w:t>
      </w:r>
      <w:r w:rsidR="00D27451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*</w:t>
      </w:r>
      <w:r w:rsidR="00AA1BA5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)</w:t>
      </w:r>
      <w:r w:rsidR="00DD54AE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, </w:t>
      </w:r>
      <w:r w:rsidR="00D27451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PTOR</w:t>
      </w:r>
      <w:r w:rsidR="00AA1BA5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(</w:t>
      </w:r>
      <w:r w:rsidR="00D27451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*</w:t>
      </w:r>
      <w:r w:rsidR="00AA1BA5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)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,</w:t>
      </w:r>
      <w:r w:rsidR="00D27451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</w:t>
      </w:r>
      <w:r w:rsidR="00DD54AE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kosztorysu i przedmiaru robót</w:t>
      </w:r>
      <w:r w:rsidR="0014283C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14BAF60F" w14:textId="1004B4B0" w:rsidR="00DD54AE" w:rsidRPr="0046725B" w:rsidRDefault="00CC29D1" w:rsidP="00CC29D1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AA1BA5">
        <w:rPr>
          <w:rFonts w:ascii="Cambria" w:eastAsia="Arial Unicode MS" w:hAnsi="Cambria" w:cstheme="minorHAnsi"/>
          <w:b/>
          <w:bCs/>
          <w:kern w:val="1"/>
          <w:sz w:val="24"/>
          <w:szCs w:val="24"/>
          <w:u w:val="single"/>
          <w:lang w:eastAsia="hi-IN" w:bidi="hi-IN"/>
        </w:rPr>
        <w:t xml:space="preserve">Dla obu </w:t>
      </w:r>
      <w:r w:rsidR="00AA1BA5" w:rsidRPr="00AA1BA5">
        <w:rPr>
          <w:rFonts w:ascii="Cambria" w:eastAsia="Arial Unicode MS" w:hAnsi="Cambria" w:cstheme="minorHAnsi"/>
          <w:b/>
          <w:bCs/>
          <w:kern w:val="1"/>
          <w:sz w:val="24"/>
          <w:szCs w:val="24"/>
          <w:u w:val="single"/>
          <w:lang w:eastAsia="hi-IN" w:bidi="hi-IN"/>
        </w:rPr>
        <w:t>K</w:t>
      </w:r>
      <w:r w:rsidRPr="00AA1BA5">
        <w:rPr>
          <w:rFonts w:ascii="Cambria" w:eastAsia="Arial Unicode MS" w:hAnsi="Cambria" w:cstheme="minorHAnsi"/>
          <w:b/>
          <w:bCs/>
          <w:kern w:val="1"/>
          <w:sz w:val="24"/>
          <w:szCs w:val="24"/>
          <w:u w:val="single"/>
          <w:lang w:eastAsia="hi-IN" w:bidi="hi-IN"/>
        </w:rPr>
        <w:t>omór: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u</w:t>
      </w:r>
      <w:r w:rsidR="00DD54AE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zyskanie wypisów, prawa dysponowania terenem od właściciela nieruchomości na czas konserwacji bieżącej komór.</w:t>
      </w:r>
    </w:p>
    <w:p w14:paraId="637E4B74" w14:textId="20B84C86" w:rsidR="00DD54AE" w:rsidRDefault="00CC29D1" w:rsidP="00CC29D1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AA1BA5">
        <w:rPr>
          <w:rFonts w:ascii="Cambria" w:eastAsia="Arial Unicode MS" w:hAnsi="Cambria" w:cstheme="minorHAnsi"/>
          <w:b/>
          <w:bCs/>
          <w:kern w:val="1"/>
          <w:sz w:val="24"/>
          <w:szCs w:val="24"/>
          <w:u w:val="single"/>
          <w:lang w:eastAsia="hi-IN" w:bidi="hi-IN"/>
        </w:rPr>
        <w:t xml:space="preserve">Dla obu </w:t>
      </w:r>
      <w:r w:rsidR="00AA1BA5" w:rsidRPr="00AA1BA5">
        <w:rPr>
          <w:rFonts w:ascii="Cambria" w:eastAsia="Arial Unicode MS" w:hAnsi="Cambria" w:cstheme="minorHAnsi"/>
          <w:b/>
          <w:bCs/>
          <w:kern w:val="1"/>
          <w:sz w:val="24"/>
          <w:szCs w:val="24"/>
          <w:u w:val="single"/>
          <w:lang w:eastAsia="hi-IN" w:bidi="hi-IN"/>
        </w:rPr>
        <w:t>K</w:t>
      </w:r>
      <w:r w:rsidRPr="00AA1BA5">
        <w:rPr>
          <w:rFonts w:ascii="Cambria" w:eastAsia="Arial Unicode MS" w:hAnsi="Cambria" w:cstheme="minorHAnsi"/>
          <w:b/>
          <w:bCs/>
          <w:kern w:val="1"/>
          <w:sz w:val="24"/>
          <w:szCs w:val="24"/>
          <w:u w:val="single"/>
          <w:lang w:eastAsia="hi-IN" w:bidi="hi-IN"/>
        </w:rPr>
        <w:t>omór:</w:t>
      </w:r>
      <w:r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 u</w:t>
      </w:r>
      <w:r w:rsidR="00DD54AE" w:rsidRPr="0046725B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zyskanie uzgodnienia OPEC.</w:t>
      </w:r>
    </w:p>
    <w:p w14:paraId="7467E4C7" w14:textId="77777777" w:rsidR="004A7483" w:rsidRPr="004A7483" w:rsidRDefault="004A7483" w:rsidP="004A7483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bookmarkStart w:id="4" w:name="_Hlk183694840"/>
      <w:r w:rsidRPr="004A7483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Zamawiający nie dysponuje projektem archiwalnym.</w:t>
      </w:r>
    </w:p>
    <w:p w14:paraId="50C095B6" w14:textId="77777777" w:rsidR="004A7483" w:rsidRPr="004A7483" w:rsidRDefault="004A7483" w:rsidP="004A7483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bookmarkStart w:id="5" w:name="_Hlk183694749"/>
      <w:bookmarkEnd w:id="4"/>
      <w:r w:rsidRPr="004A7483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Zamawiający nie przewiduje:</w:t>
      </w:r>
    </w:p>
    <w:bookmarkEnd w:id="5"/>
    <w:p w14:paraId="073C44DB" w14:textId="3277D57F" w:rsidR="004A7483" w:rsidRDefault="004A7483" w:rsidP="004A7483">
      <w:pPr>
        <w:pStyle w:val="Akapitzlist"/>
        <w:numPr>
          <w:ilvl w:val="0"/>
          <w:numId w:val="36"/>
        </w:numPr>
        <w:spacing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83992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wykonania kominków </w:t>
      </w:r>
      <w:proofErr w:type="spellStart"/>
      <w:r w:rsidRPr="00483992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nawiewno</w:t>
      </w:r>
      <w:proofErr w:type="spellEnd"/>
      <w:r w:rsidRPr="00483992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– wywiewnych</w:t>
      </w:r>
      <w:r w:rsidR="00693022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2F7C2C7A" w14:textId="77777777" w:rsidR="00693022" w:rsidRPr="00693022" w:rsidRDefault="00693022" w:rsidP="00693022">
      <w:pPr>
        <w:pStyle w:val="Akapitzlist"/>
        <w:widowControl w:val="0"/>
        <w:numPr>
          <w:ilvl w:val="0"/>
          <w:numId w:val="41"/>
        </w:numPr>
        <w:adjustRightInd w:val="0"/>
        <w:ind w:left="567" w:hanging="425"/>
        <w:jc w:val="both"/>
        <w:textAlignment w:val="baseline"/>
        <w:rPr>
          <w:rFonts w:ascii="Cambria" w:hAnsi="Cambria" w:cstheme="minorHAnsi"/>
          <w:sz w:val="24"/>
          <w:szCs w:val="24"/>
        </w:rPr>
      </w:pPr>
      <w:r w:rsidRPr="00693022">
        <w:rPr>
          <w:rFonts w:ascii="Cambria" w:hAnsi="Cambria" w:cstheme="minorHAnsi"/>
          <w:sz w:val="24"/>
          <w:szCs w:val="24"/>
          <w:lang w:eastAsia="hi-IN" w:bidi="hi-IN"/>
        </w:rPr>
        <w:t xml:space="preserve">Wykonawca winien sporządzić dokumentację zgodnie z wytycznymi technicznymi OPEC, które zawarte </w:t>
      </w:r>
      <w:r w:rsidRPr="00693022">
        <w:rPr>
          <w:rFonts w:ascii="Cambria" w:hAnsi="Cambria" w:cstheme="minorHAnsi"/>
          <w:sz w:val="24"/>
          <w:szCs w:val="24"/>
        </w:rPr>
        <w:t xml:space="preserve">są na stronie internetowej: </w:t>
      </w:r>
      <w:hyperlink r:id="rId8" w:history="1">
        <w:r w:rsidRPr="00693022">
          <w:rPr>
            <w:rStyle w:val="Hipercze"/>
            <w:rFonts w:ascii="Cambria" w:hAnsi="Cambria" w:cstheme="minorHAnsi"/>
            <w:sz w:val="24"/>
            <w:szCs w:val="24"/>
          </w:rPr>
          <w:t>https://opecgdy.com.pl/dokumenty/pdf/wytyczne-do-projektowania--budowy-i-odbiorw-sieci-preizolowanych_wydanie-5.pdf</w:t>
        </w:r>
      </w:hyperlink>
    </w:p>
    <w:p w14:paraId="3530BABC" w14:textId="77777777" w:rsidR="00693022" w:rsidRPr="00693022" w:rsidRDefault="00693022" w:rsidP="00693022">
      <w:pPr>
        <w:spacing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</w:p>
    <w:p w14:paraId="70345554" w14:textId="77777777" w:rsidR="004A7483" w:rsidRPr="004A7483" w:rsidRDefault="004A7483" w:rsidP="004A7483">
      <w:pPr>
        <w:spacing w:line="240" w:lineRule="auto"/>
        <w:jc w:val="both"/>
        <w:rPr>
          <w:rFonts w:ascii="Cambria" w:eastAsia="Times New Roman" w:hAnsi="Cambria" w:cstheme="minorHAnsi"/>
          <w:i/>
          <w:iCs/>
          <w:sz w:val="24"/>
          <w:szCs w:val="24"/>
          <w:u w:val="single"/>
          <w:lang w:eastAsia="pl-PL"/>
        </w:rPr>
      </w:pPr>
      <w:bookmarkStart w:id="6" w:name="_Hlk183694858"/>
      <w:r w:rsidRPr="004A7483">
        <w:rPr>
          <w:rFonts w:ascii="Cambria" w:eastAsia="Times New Roman" w:hAnsi="Cambria" w:cstheme="minorHAnsi"/>
          <w:i/>
          <w:iCs/>
          <w:sz w:val="24"/>
          <w:szCs w:val="24"/>
          <w:u w:val="single"/>
          <w:lang w:eastAsia="pl-PL"/>
        </w:rPr>
        <w:t xml:space="preserve">(*) Wykonawca ma obowiązek wykonania w sytuacji, gdy prawidłowa realizacja zamówienia tego wymaga. </w:t>
      </w:r>
    </w:p>
    <w:bookmarkEnd w:id="6"/>
    <w:p w14:paraId="2E995394" w14:textId="77777777" w:rsidR="004A7483" w:rsidRPr="004A7483" w:rsidRDefault="004A7483" w:rsidP="004A7483">
      <w:pPr>
        <w:spacing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</w:p>
    <w:p w14:paraId="339B3B65" w14:textId="77777777" w:rsidR="004A7483" w:rsidRPr="00C42B91" w:rsidRDefault="004A7483" w:rsidP="004A7483">
      <w:pPr>
        <w:pStyle w:val="OPZnagwek1"/>
        <w:numPr>
          <w:ilvl w:val="0"/>
          <w:numId w:val="15"/>
        </w:numPr>
        <w:ind w:left="567" w:hanging="425"/>
        <w:rPr>
          <w:rFonts w:ascii="Cambria" w:hAnsi="Cambria"/>
        </w:rPr>
      </w:pPr>
      <w:bookmarkStart w:id="7" w:name="_Hlk183694909"/>
      <w:r>
        <w:rPr>
          <w:rFonts w:ascii="Cambria" w:hAnsi="Cambria"/>
        </w:rPr>
        <w:t>ZAŁĄCZNIKI</w:t>
      </w:r>
    </w:p>
    <w:p w14:paraId="65425A4C" w14:textId="77777777" w:rsidR="004A7483" w:rsidRPr="004E7679" w:rsidRDefault="004A7483" w:rsidP="004A7483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E7679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Plany sytuacyjne</w:t>
      </w:r>
    </w:p>
    <w:bookmarkEnd w:id="7"/>
    <w:p w14:paraId="1B8729D8" w14:textId="77777777" w:rsidR="005C7DD7" w:rsidRPr="0046725B" w:rsidRDefault="005C7DD7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020A24D9" w14:textId="77777777" w:rsidR="005C7DD7" w:rsidRPr="0046725B" w:rsidRDefault="005C7DD7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013C2D37" w14:textId="6A240895" w:rsidR="003936F0" w:rsidRPr="0046725B" w:rsidRDefault="00B36C22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  <w:r w:rsidRPr="0046725B">
        <w:rPr>
          <w:rFonts w:ascii="Cambria" w:hAnsi="Cambria" w:cstheme="minorHAnsi"/>
          <w:b/>
          <w:bCs/>
          <w:noProof/>
          <w:sz w:val="24"/>
          <w:szCs w:val="24"/>
        </w:rPr>
        <w:drawing>
          <wp:inline distT="0" distB="0" distL="0" distR="0" wp14:anchorId="25896F46" wp14:editId="2A0B438A">
            <wp:extent cx="4255135" cy="3341077"/>
            <wp:effectExtent l="0" t="0" r="0" b="0"/>
            <wp:docPr id="1376069461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307" cy="3343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7FDB22" w14:textId="750A15CE" w:rsidR="003936F0" w:rsidRPr="0046725B" w:rsidRDefault="003936F0" w:rsidP="00C3353B">
      <w:pPr>
        <w:spacing w:after="0" w:line="276" w:lineRule="auto"/>
        <w:jc w:val="both"/>
        <w:rPr>
          <w:rFonts w:ascii="Cambria" w:hAnsi="Cambria" w:cstheme="minorHAnsi"/>
          <w:sz w:val="24"/>
          <w:szCs w:val="24"/>
        </w:rPr>
      </w:pPr>
      <w:r w:rsidRPr="0046725B">
        <w:rPr>
          <w:rFonts w:ascii="Cambria" w:hAnsi="Cambria" w:cstheme="minorHAnsi"/>
          <w:noProof/>
          <w:sz w:val="24"/>
          <w:szCs w:val="24"/>
        </w:rPr>
        <w:lastRenderedPageBreak/>
        <w:drawing>
          <wp:inline distT="0" distB="0" distL="0" distR="0" wp14:anchorId="1EF37FD1" wp14:editId="1710BA31">
            <wp:extent cx="3714750" cy="4985544"/>
            <wp:effectExtent l="0" t="0" r="0" b="5715"/>
            <wp:docPr id="124503473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03473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4985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D25C7" w14:textId="77777777" w:rsidR="004A7483" w:rsidRDefault="004A7483" w:rsidP="004A7483">
      <w:pPr>
        <w:pStyle w:val="Akapitzlist"/>
        <w:spacing w:line="276" w:lineRule="auto"/>
        <w:ind w:left="502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bookmarkStart w:id="8" w:name="_Hlk183694945"/>
    </w:p>
    <w:p w14:paraId="08BD41FC" w14:textId="13D261D2" w:rsidR="004A7483" w:rsidRPr="004E7679" w:rsidRDefault="004A7483" w:rsidP="004A7483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E7679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Dokumentacja fotograficzna</w:t>
      </w:r>
    </w:p>
    <w:p w14:paraId="210B156B" w14:textId="6196845E" w:rsidR="004A7483" w:rsidRPr="004A7483" w:rsidRDefault="004A7483" w:rsidP="004A7483">
      <w:pPr>
        <w:pStyle w:val="Akapitzlist"/>
        <w:ind w:left="502"/>
        <w:rPr>
          <w:rFonts w:ascii="Cambria" w:hAnsi="Cambria"/>
          <w:b/>
          <w:bCs/>
          <w:sz w:val="24"/>
          <w:szCs w:val="24"/>
        </w:rPr>
      </w:pPr>
      <w:r w:rsidRPr="004A7483">
        <w:rPr>
          <w:rFonts w:ascii="Cambria" w:hAnsi="Cambria"/>
          <w:b/>
          <w:bCs/>
          <w:sz w:val="24"/>
          <w:szCs w:val="24"/>
        </w:rPr>
        <w:t>KOMORA K-602/1</w:t>
      </w:r>
      <w:r>
        <w:rPr>
          <w:rFonts w:ascii="Cambria" w:hAnsi="Cambria"/>
          <w:b/>
          <w:bCs/>
          <w:sz w:val="24"/>
          <w:szCs w:val="24"/>
        </w:rPr>
        <w:t>7</w:t>
      </w:r>
    </w:p>
    <w:p w14:paraId="5F99190B" w14:textId="77777777" w:rsidR="004A7483" w:rsidRPr="00C42B91" w:rsidRDefault="004A7483" w:rsidP="004A7483">
      <w:pPr>
        <w:pStyle w:val="Akapitzlist"/>
        <w:rPr>
          <w:rFonts w:ascii="Cambria" w:hAnsi="Cambria" w:cstheme="minorHAnsi"/>
          <w:sz w:val="24"/>
          <w:szCs w:val="24"/>
          <w:lang w:eastAsia="hi-IN" w:bidi="hi-IN"/>
        </w:rPr>
      </w:pPr>
    </w:p>
    <w:bookmarkEnd w:id="8"/>
    <w:p w14:paraId="6016299A" w14:textId="4BF3FF31" w:rsidR="008C0B44" w:rsidRPr="004A7483" w:rsidRDefault="004A7483" w:rsidP="004A7483">
      <w:pPr>
        <w:rPr>
          <w:rFonts w:ascii="Cambria" w:hAnsi="Cambria"/>
          <w:b/>
          <w:bCs/>
          <w:sz w:val="24"/>
          <w:szCs w:val="24"/>
        </w:rPr>
      </w:pPr>
      <w:r w:rsidRPr="0046725B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730944" behindDoc="0" locked="0" layoutInCell="1" allowOverlap="1" wp14:anchorId="73CA011E" wp14:editId="0A1354A1">
            <wp:simplePos x="0" y="0"/>
            <wp:positionH relativeFrom="margin">
              <wp:align>right</wp:align>
            </wp:positionH>
            <wp:positionV relativeFrom="paragraph">
              <wp:posOffset>212201</wp:posOffset>
            </wp:positionV>
            <wp:extent cx="5753100" cy="2872105"/>
            <wp:effectExtent l="0" t="0" r="0" b="4445"/>
            <wp:wrapTopAndBottom/>
            <wp:docPr id="877348086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7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4A7483">
        <w:rPr>
          <w:rFonts w:ascii="Cambria" w:hAnsi="Cambria"/>
          <w:b/>
          <w:bCs/>
          <w:sz w:val="24"/>
          <w:szCs w:val="24"/>
        </w:rPr>
        <w:t>Lokalizacja:</w:t>
      </w:r>
    </w:p>
    <w:p w14:paraId="0A079C0C" w14:textId="49A7F878" w:rsidR="004A7483" w:rsidRDefault="004A7483" w:rsidP="008C0B44">
      <w:pPr>
        <w:pStyle w:val="Akapitzlist"/>
        <w:ind w:left="360"/>
        <w:rPr>
          <w:rFonts w:ascii="Cambria" w:hAnsi="Cambria"/>
          <w:b/>
          <w:bCs/>
          <w:sz w:val="24"/>
          <w:szCs w:val="24"/>
        </w:rPr>
      </w:pPr>
    </w:p>
    <w:p w14:paraId="536FAB30" w14:textId="77A18210" w:rsidR="008C0B44" w:rsidRDefault="004A7483" w:rsidP="008C0B44">
      <w:pPr>
        <w:pStyle w:val="Akapitzlist"/>
        <w:ind w:left="360"/>
        <w:rPr>
          <w:rFonts w:ascii="Cambria" w:hAnsi="Cambria"/>
          <w:b/>
          <w:bCs/>
          <w:sz w:val="24"/>
          <w:szCs w:val="24"/>
        </w:rPr>
      </w:pPr>
      <w:r w:rsidRPr="0046725B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729920" behindDoc="0" locked="0" layoutInCell="1" allowOverlap="1" wp14:anchorId="04FA8C15" wp14:editId="07CA2391">
            <wp:simplePos x="0" y="0"/>
            <wp:positionH relativeFrom="margin">
              <wp:posOffset>-32136</wp:posOffset>
            </wp:positionH>
            <wp:positionV relativeFrom="paragraph">
              <wp:posOffset>73080</wp:posOffset>
            </wp:positionV>
            <wp:extent cx="5753100" cy="3238500"/>
            <wp:effectExtent l="0" t="0" r="0" b="0"/>
            <wp:wrapTopAndBottom/>
            <wp:docPr id="265417956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FBF9F61" w14:textId="72E13176" w:rsidR="004A7483" w:rsidRPr="0046725B" w:rsidRDefault="004A7483" w:rsidP="008C0B44">
      <w:pPr>
        <w:pStyle w:val="Akapitzlist"/>
        <w:ind w:left="360"/>
        <w:rPr>
          <w:rFonts w:ascii="Cambria" w:hAnsi="Cambria"/>
          <w:b/>
          <w:bCs/>
          <w:sz w:val="24"/>
          <w:szCs w:val="24"/>
        </w:rPr>
      </w:pPr>
    </w:p>
    <w:p w14:paraId="61C23102" w14:textId="523E1BCE" w:rsidR="008C0B44" w:rsidRPr="004A7483" w:rsidRDefault="004A7483" w:rsidP="008C0B44">
      <w:pPr>
        <w:rPr>
          <w:rFonts w:ascii="Cambria" w:hAnsi="Cambria"/>
          <w:b/>
          <w:bCs/>
          <w:sz w:val="24"/>
          <w:szCs w:val="24"/>
        </w:rPr>
      </w:pPr>
      <w:r w:rsidRPr="004A7483">
        <w:rPr>
          <w:rFonts w:ascii="Cambria" w:hAnsi="Cambria"/>
          <w:b/>
          <w:bCs/>
          <w:noProof/>
          <w:sz w:val="24"/>
          <w:szCs w:val="24"/>
        </w:rPr>
        <w:drawing>
          <wp:anchor distT="0" distB="0" distL="114300" distR="114300" simplePos="0" relativeHeight="251718656" behindDoc="0" locked="0" layoutInCell="1" allowOverlap="1" wp14:anchorId="7906E9A6" wp14:editId="4F0AD740">
            <wp:simplePos x="0" y="0"/>
            <wp:positionH relativeFrom="column">
              <wp:posOffset>-43374</wp:posOffset>
            </wp:positionH>
            <wp:positionV relativeFrom="paragraph">
              <wp:posOffset>250880</wp:posOffset>
            </wp:positionV>
            <wp:extent cx="5753100" cy="3238500"/>
            <wp:effectExtent l="0" t="0" r="0" b="0"/>
            <wp:wrapTopAndBottom/>
            <wp:docPr id="1583952640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A7483">
        <w:rPr>
          <w:rFonts w:ascii="Cambria" w:hAnsi="Cambria"/>
          <w:b/>
          <w:bCs/>
          <w:sz w:val="24"/>
          <w:szCs w:val="24"/>
        </w:rPr>
        <w:t>Wnętrze Komory:</w:t>
      </w:r>
    </w:p>
    <w:p w14:paraId="14ED286A" w14:textId="77777777" w:rsidR="008C0B44" w:rsidRPr="0046725B" w:rsidRDefault="008C0B44" w:rsidP="008C0B44">
      <w:pPr>
        <w:rPr>
          <w:rFonts w:ascii="Cambria" w:hAnsi="Cambria"/>
          <w:sz w:val="24"/>
          <w:szCs w:val="24"/>
        </w:rPr>
      </w:pPr>
    </w:p>
    <w:p w14:paraId="1152087F" w14:textId="6C442413" w:rsidR="008C0B44" w:rsidRPr="0046725B" w:rsidRDefault="008C0B44" w:rsidP="008C0B44">
      <w:pPr>
        <w:rPr>
          <w:rFonts w:ascii="Cambria" w:hAnsi="Cambria"/>
          <w:sz w:val="24"/>
          <w:szCs w:val="24"/>
        </w:rPr>
      </w:pPr>
    </w:p>
    <w:p w14:paraId="4C675396" w14:textId="0C927B6A" w:rsidR="008C0B44" w:rsidRPr="0046725B" w:rsidRDefault="008C0B44" w:rsidP="008C0B44">
      <w:pPr>
        <w:rPr>
          <w:rFonts w:ascii="Cambria" w:hAnsi="Cambria"/>
          <w:sz w:val="24"/>
          <w:szCs w:val="24"/>
        </w:rPr>
      </w:pPr>
    </w:p>
    <w:p w14:paraId="6904AF95" w14:textId="53BB94A3" w:rsidR="008C0B44" w:rsidRPr="0046725B" w:rsidRDefault="008C0B44" w:rsidP="008C0B44">
      <w:pPr>
        <w:rPr>
          <w:rFonts w:ascii="Cambria" w:hAnsi="Cambria"/>
          <w:sz w:val="24"/>
          <w:szCs w:val="24"/>
        </w:rPr>
      </w:pPr>
    </w:p>
    <w:p w14:paraId="2CC0E229" w14:textId="63C774C2" w:rsidR="008C0B44" w:rsidRPr="0046725B" w:rsidRDefault="008C0B44" w:rsidP="008C0B44">
      <w:pPr>
        <w:rPr>
          <w:rFonts w:ascii="Cambria" w:hAnsi="Cambria"/>
          <w:sz w:val="24"/>
          <w:szCs w:val="24"/>
        </w:rPr>
      </w:pPr>
    </w:p>
    <w:p w14:paraId="6970C897" w14:textId="431080E4" w:rsidR="008C0B44" w:rsidRPr="0046725B" w:rsidRDefault="004E5ECE" w:rsidP="008C0B44">
      <w:pPr>
        <w:rPr>
          <w:rFonts w:ascii="Cambria" w:hAnsi="Cambria"/>
          <w:sz w:val="24"/>
          <w:szCs w:val="24"/>
        </w:rPr>
      </w:pPr>
      <w:r w:rsidRPr="0046725B">
        <w:rPr>
          <w:rFonts w:ascii="Cambria" w:hAnsi="Cambria"/>
          <w:noProof/>
          <w:sz w:val="24"/>
          <w:szCs w:val="24"/>
        </w:rPr>
        <w:lastRenderedPageBreak/>
        <w:drawing>
          <wp:anchor distT="0" distB="0" distL="114300" distR="114300" simplePos="0" relativeHeight="251720704" behindDoc="0" locked="0" layoutInCell="1" allowOverlap="1" wp14:anchorId="12AC2899" wp14:editId="4EE527A9">
            <wp:simplePos x="0" y="0"/>
            <wp:positionH relativeFrom="margin">
              <wp:align>left</wp:align>
            </wp:positionH>
            <wp:positionV relativeFrom="paragraph">
              <wp:posOffset>184150</wp:posOffset>
            </wp:positionV>
            <wp:extent cx="5753100" cy="3238500"/>
            <wp:effectExtent l="0" t="0" r="0" b="0"/>
            <wp:wrapTopAndBottom/>
            <wp:docPr id="2090216908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30239D2" w14:textId="6AC35DF0" w:rsidR="008C0B44" w:rsidRPr="0046725B" w:rsidRDefault="008C0B44" w:rsidP="008C0B44">
      <w:pPr>
        <w:ind w:firstLine="708"/>
        <w:rPr>
          <w:rFonts w:ascii="Cambria" w:hAnsi="Cambria"/>
          <w:sz w:val="24"/>
          <w:szCs w:val="24"/>
        </w:rPr>
      </w:pPr>
    </w:p>
    <w:p w14:paraId="0E54E8EF" w14:textId="2AC9D3F2" w:rsidR="008C0B44" w:rsidRPr="0046725B" w:rsidRDefault="004A7483" w:rsidP="008C0B44">
      <w:pPr>
        <w:ind w:firstLine="708"/>
        <w:rPr>
          <w:rFonts w:ascii="Cambria" w:hAnsi="Cambria"/>
          <w:sz w:val="24"/>
          <w:szCs w:val="24"/>
        </w:rPr>
      </w:pPr>
      <w:r w:rsidRPr="0046725B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721728" behindDoc="0" locked="0" layoutInCell="1" allowOverlap="1" wp14:anchorId="3CDFDFC2" wp14:editId="47658D25">
            <wp:simplePos x="0" y="0"/>
            <wp:positionH relativeFrom="margin">
              <wp:posOffset>-2319</wp:posOffset>
            </wp:positionH>
            <wp:positionV relativeFrom="paragraph">
              <wp:posOffset>287572</wp:posOffset>
            </wp:positionV>
            <wp:extent cx="5753100" cy="3238500"/>
            <wp:effectExtent l="0" t="0" r="0" b="0"/>
            <wp:wrapTopAndBottom/>
            <wp:docPr id="1219237268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440503F" w14:textId="0B86FCA2" w:rsidR="004E5ECE" w:rsidRPr="0046725B" w:rsidRDefault="004E5ECE" w:rsidP="008C0B44">
      <w:pPr>
        <w:ind w:firstLine="708"/>
        <w:rPr>
          <w:rFonts w:ascii="Cambria" w:hAnsi="Cambria"/>
          <w:sz w:val="24"/>
          <w:szCs w:val="24"/>
        </w:rPr>
      </w:pPr>
    </w:p>
    <w:p w14:paraId="17A6F44D" w14:textId="19878833" w:rsidR="004E5ECE" w:rsidRPr="0046725B" w:rsidRDefault="004E5ECE" w:rsidP="008C0B44">
      <w:pPr>
        <w:ind w:firstLine="708"/>
        <w:rPr>
          <w:rFonts w:ascii="Cambria" w:hAnsi="Cambria"/>
          <w:sz w:val="24"/>
          <w:szCs w:val="24"/>
        </w:rPr>
      </w:pPr>
    </w:p>
    <w:p w14:paraId="6E33736D" w14:textId="63F79D52" w:rsidR="004E5ECE" w:rsidRPr="0046725B" w:rsidRDefault="004A7483" w:rsidP="008C0B44">
      <w:pPr>
        <w:ind w:firstLine="708"/>
        <w:rPr>
          <w:rFonts w:ascii="Cambria" w:hAnsi="Cambria"/>
          <w:sz w:val="24"/>
          <w:szCs w:val="24"/>
        </w:rPr>
      </w:pPr>
      <w:r w:rsidRPr="0046725B">
        <w:rPr>
          <w:rFonts w:ascii="Cambria" w:hAnsi="Cambria"/>
          <w:noProof/>
          <w:sz w:val="24"/>
          <w:szCs w:val="24"/>
        </w:rPr>
        <w:lastRenderedPageBreak/>
        <w:drawing>
          <wp:anchor distT="0" distB="0" distL="114300" distR="114300" simplePos="0" relativeHeight="251719680" behindDoc="0" locked="0" layoutInCell="1" allowOverlap="1" wp14:anchorId="3E0B9675" wp14:editId="268BB2D6">
            <wp:simplePos x="0" y="0"/>
            <wp:positionH relativeFrom="margin">
              <wp:posOffset>52650</wp:posOffset>
            </wp:positionH>
            <wp:positionV relativeFrom="paragraph">
              <wp:posOffset>413799</wp:posOffset>
            </wp:positionV>
            <wp:extent cx="5753100" cy="3238500"/>
            <wp:effectExtent l="0" t="0" r="0" b="0"/>
            <wp:wrapTopAndBottom/>
            <wp:docPr id="521303452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FA3F04" w14:textId="5AC13923" w:rsidR="004E5ECE" w:rsidRPr="0046725B" w:rsidRDefault="004E5ECE" w:rsidP="008C0B44">
      <w:pPr>
        <w:ind w:firstLine="708"/>
        <w:rPr>
          <w:rFonts w:ascii="Cambria" w:hAnsi="Cambria"/>
          <w:sz w:val="24"/>
          <w:szCs w:val="24"/>
        </w:rPr>
      </w:pPr>
    </w:p>
    <w:p w14:paraId="36060FB5" w14:textId="573F2372" w:rsidR="004E5ECE" w:rsidRPr="0046725B" w:rsidRDefault="004E5ECE" w:rsidP="008C0B44">
      <w:pPr>
        <w:ind w:firstLine="708"/>
        <w:rPr>
          <w:rFonts w:ascii="Cambria" w:hAnsi="Cambria"/>
          <w:sz w:val="24"/>
          <w:szCs w:val="24"/>
        </w:rPr>
      </w:pPr>
    </w:p>
    <w:p w14:paraId="7BCA3C84" w14:textId="648D81A5" w:rsidR="004E5ECE" w:rsidRPr="0046725B" w:rsidRDefault="004E5ECE" w:rsidP="008C0B44">
      <w:pPr>
        <w:ind w:firstLine="708"/>
        <w:rPr>
          <w:rFonts w:ascii="Cambria" w:hAnsi="Cambria"/>
          <w:sz w:val="24"/>
          <w:szCs w:val="24"/>
        </w:rPr>
      </w:pPr>
    </w:p>
    <w:p w14:paraId="19A09EC2" w14:textId="36611E91" w:rsidR="004E5ECE" w:rsidRPr="0046725B" w:rsidRDefault="004E5ECE" w:rsidP="008C0B44">
      <w:pPr>
        <w:ind w:firstLine="708"/>
        <w:rPr>
          <w:rFonts w:ascii="Cambria" w:hAnsi="Cambria"/>
          <w:sz w:val="24"/>
          <w:szCs w:val="24"/>
        </w:rPr>
      </w:pPr>
      <w:r w:rsidRPr="0046725B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724800" behindDoc="0" locked="0" layoutInCell="1" allowOverlap="1" wp14:anchorId="48AB6CD5" wp14:editId="67089400">
            <wp:simplePos x="0" y="0"/>
            <wp:positionH relativeFrom="margin">
              <wp:align>right</wp:align>
            </wp:positionH>
            <wp:positionV relativeFrom="paragraph">
              <wp:posOffset>250825</wp:posOffset>
            </wp:positionV>
            <wp:extent cx="5753100" cy="3238500"/>
            <wp:effectExtent l="0" t="0" r="0" b="0"/>
            <wp:wrapTopAndBottom/>
            <wp:docPr id="467107277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F7B7B1B" w14:textId="42B1B45D" w:rsidR="004E5ECE" w:rsidRPr="0046725B" w:rsidRDefault="004A7483" w:rsidP="004E5ECE">
      <w:pPr>
        <w:rPr>
          <w:rFonts w:ascii="Cambria" w:hAnsi="Cambria"/>
          <w:sz w:val="24"/>
          <w:szCs w:val="24"/>
        </w:rPr>
      </w:pPr>
      <w:r w:rsidRPr="0046725B">
        <w:rPr>
          <w:rFonts w:ascii="Cambria" w:hAnsi="Cambria"/>
          <w:noProof/>
          <w:sz w:val="24"/>
          <w:szCs w:val="24"/>
        </w:rPr>
        <w:lastRenderedPageBreak/>
        <w:drawing>
          <wp:anchor distT="0" distB="0" distL="114300" distR="114300" simplePos="0" relativeHeight="251725824" behindDoc="0" locked="0" layoutInCell="1" allowOverlap="1" wp14:anchorId="57F21CE6" wp14:editId="5BE75B79">
            <wp:simplePos x="0" y="0"/>
            <wp:positionH relativeFrom="column">
              <wp:posOffset>485775</wp:posOffset>
            </wp:positionH>
            <wp:positionV relativeFrom="paragraph">
              <wp:posOffset>1092835</wp:posOffset>
            </wp:positionV>
            <wp:extent cx="5001260" cy="2814955"/>
            <wp:effectExtent l="7302" t="0" r="0" b="0"/>
            <wp:wrapTopAndBottom/>
            <wp:docPr id="1597277825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01260" cy="281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20372C1" w14:textId="44336D62" w:rsidR="004E5ECE" w:rsidRPr="0046725B" w:rsidRDefault="004A7483" w:rsidP="004E5ECE">
      <w:pPr>
        <w:tabs>
          <w:tab w:val="left" w:pos="1965"/>
        </w:tabs>
        <w:rPr>
          <w:rFonts w:ascii="Cambria" w:hAnsi="Cambria"/>
          <w:sz w:val="24"/>
          <w:szCs w:val="24"/>
        </w:rPr>
      </w:pPr>
      <w:r w:rsidRPr="0046725B">
        <w:rPr>
          <w:rFonts w:ascii="Cambria" w:hAnsi="Cambria"/>
          <w:b/>
          <w:bCs/>
          <w:noProof/>
          <w:sz w:val="24"/>
          <w:szCs w:val="24"/>
        </w:rPr>
        <w:drawing>
          <wp:inline distT="0" distB="0" distL="0" distR="0" wp14:anchorId="03F829A3" wp14:editId="7EDE3F5D">
            <wp:extent cx="5759589" cy="2862469"/>
            <wp:effectExtent l="0" t="0" r="0" b="0"/>
            <wp:docPr id="357961050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818" cy="2870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5ECE" w:rsidRPr="0046725B">
        <w:rPr>
          <w:rFonts w:ascii="Cambria" w:hAnsi="Cambria"/>
          <w:sz w:val="24"/>
          <w:szCs w:val="24"/>
        </w:rPr>
        <w:tab/>
      </w:r>
    </w:p>
    <w:p w14:paraId="434232BD" w14:textId="797BD2D2" w:rsidR="004E5ECE" w:rsidRPr="0046725B" w:rsidRDefault="004E5ECE" w:rsidP="004E5ECE">
      <w:pPr>
        <w:tabs>
          <w:tab w:val="left" w:pos="1965"/>
        </w:tabs>
        <w:rPr>
          <w:rFonts w:ascii="Cambria" w:hAnsi="Cambria"/>
          <w:sz w:val="24"/>
          <w:szCs w:val="24"/>
        </w:rPr>
      </w:pPr>
      <w:r w:rsidRPr="0046725B">
        <w:rPr>
          <w:rFonts w:ascii="Cambria" w:hAnsi="Cambria"/>
          <w:noProof/>
          <w:sz w:val="24"/>
          <w:szCs w:val="24"/>
        </w:rPr>
        <w:lastRenderedPageBreak/>
        <w:drawing>
          <wp:anchor distT="0" distB="0" distL="114300" distR="114300" simplePos="0" relativeHeight="251727872" behindDoc="0" locked="0" layoutInCell="1" allowOverlap="1" wp14:anchorId="7E12AC07" wp14:editId="425546C1">
            <wp:simplePos x="0" y="0"/>
            <wp:positionH relativeFrom="margin">
              <wp:align>right</wp:align>
            </wp:positionH>
            <wp:positionV relativeFrom="paragraph">
              <wp:posOffset>5565775</wp:posOffset>
            </wp:positionV>
            <wp:extent cx="5753100" cy="3238500"/>
            <wp:effectExtent l="0" t="0" r="0" b="0"/>
            <wp:wrapTopAndBottom/>
            <wp:docPr id="787369397" name="Obraz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6725B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726848" behindDoc="0" locked="0" layoutInCell="1" allowOverlap="1" wp14:anchorId="4E504413" wp14:editId="1F66B5B3">
            <wp:simplePos x="0" y="0"/>
            <wp:positionH relativeFrom="margin">
              <wp:align>center</wp:align>
            </wp:positionH>
            <wp:positionV relativeFrom="paragraph">
              <wp:posOffset>1146175</wp:posOffset>
            </wp:positionV>
            <wp:extent cx="5245100" cy="2952750"/>
            <wp:effectExtent l="3175" t="0" r="0" b="0"/>
            <wp:wrapTopAndBottom/>
            <wp:docPr id="1635404269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451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720137" w14:textId="7B9AB76D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6101F8B6" w14:textId="20EC3358" w:rsidR="004E5ECE" w:rsidRPr="0046725B" w:rsidRDefault="004E5ECE" w:rsidP="004E5ECE">
      <w:pPr>
        <w:rPr>
          <w:rFonts w:ascii="Cambria" w:hAnsi="Cambria"/>
          <w:sz w:val="24"/>
          <w:szCs w:val="24"/>
        </w:rPr>
      </w:pPr>
      <w:r w:rsidRPr="0046725B">
        <w:rPr>
          <w:rFonts w:ascii="Cambria" w:hAnsi="Cambria"/>
          <w:noProof/>
          <w:sz w:val="24"/>
          <w:szCs w:val="24"/>
        </w:rPr>
        <w:lastRenderedPageBreak/>
        <w:drawing>
          <wp:inline distT="0" distB="0" distL="0" distR="0" wp14:anchorId="0BAF9D9F" wp14:editId="6F54B312">
            <wp:extent cx="5753100" cy="3238500"/>
            <wp:effectExtent l="0" t="0" r="0" b="0"/>
            <wp:docPr id="472479231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57E81" w14:textId="2A07A83A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0B2C4380" w14:textId="126A051C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212B2315" w14:textId="77777777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4B87646D" w14:textId="706DEA15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2A851253" w14:textId="73FF9A95" w:rsidR="004E5ECE" w:rsidRPr="0046725B" w:rsidRDefault="004E5ECE" w:rsidP="004E5ECE">
      <w:pPr>
        <w:rPr>
          <w:rFonts w:ascii="Cambria" w:hAnsi="Cambria"/>
          <w:sz w:val="24"/>
          <w:szCs w:val="24"/>
        </w:rPr>
      </w:pPr>
      <w:r w:rsidRPr="0046725B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728896" behindDoc="0" locked="0" layoutInCell="1" allowOverlap="1" wp14:anchorId="4DC732F9" wp14:editId="1F0A75C4">
            <wp:simplePos x="0" y="0"/>
            <wp:positionH relativeFrom="margin">
              <wp:posOffset>100330</wp:posOffset>
            </wp:positionH>
            <wp:positionV relativeFrom="paragraph">
              <wp:posOffset>210185</wp:posOffset>
            </wp:positionV>
            <wp:extent cx="5313045" cy="2990850"/>
            <wp:effectExtent l="0" t="952" r="952" b="953"/>
            <wp:wrapSquare wrapText="bothSides"/>
            <wp:docPr id="546185056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1304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6E7D74" w14:textId="684D2E8C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49AE9D3D" w14:textId="77777777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1C30A324" w14:textId="77777777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49DCB476" w14:textId="5EEF3BDB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39E45EAF" w14:textId="6B0041BE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7358FA3F" w14:textId="6C4A4336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0F62CFFC" w14:textId="6B426A29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720FDE60" w14:textId="0092D791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6A9D46C5" w14:textId="008D9D93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50F8729D" w14:textId="22E0151A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6DB80453" w14:textId="69D11A92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3550756D" w14:textId="53F4CB38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55EE397D" w14:textId="77777777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08008611" w14:textId="76B1FE29" w:rsidR="004E5ECE" w:rsidRPr="0046725B" w:rsidRDefault="004E5ECE" w:rsidP="004E5ECE">
      <w:pPr>
        <w:rPr>
          <w:rFonts w:ascii="Cambria" w:hAnsi="Cambria"/>
          <w:sz w:val="24"/>
          <w:szCs w:val="24"/>
        </w:rPr>
      </w:pPr>
    </w:p>
    <w:p w14:paraId="68F886B8" w14:textId="19AAB657" w:rsidR="004D372A" w:rsidRPr="0046725B" w:rsidRDefault="00AE1E4F" w:rsidP="004D372A">
      <w:pPr>
        <w:rPr>
          <w:rFonts w:ascii="Cambria" w:hAnsi="Cambria"/>
          <w:sz w:val="24"/>
          <w:szCs w:val="24"/>
        </w:rPr>
      </w:pPr>
      <w:r>
        <w:rPr>
          <w:rFonts w:ascii="Cambria" w:hAnsi="Cambria"/>
          <w:noProof/>
          <w:sz w:val="24"/>
          <w:szCs w:val="24"/>
        </w:rPr>
        <w:lastRenderedPageBreak/>
        <w:drawing>
          <wp:inline distT="0" distB="0" distL="0" distR="0" wp14:anchorId="5FC6D287" wp14:editId="54D20F88">
            <wp:extent cx="5749290" cy="3237230"/>
            <wp:effectExtent l="0" t="0" r="3810" b="1270"/>
            <wp:docPr id="42963724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290" cy="323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80FD37" w14:textId="77777777" w:rsidR="00AE1E4F" w:rsidRDefault="00AE1E4F" w:rsidP="004D372A">
      <w:pPr>
        <w:rPr>
          <w:rFonts w:ascii="Cambria" w:hAnsi="Cambria"/>
          <w:b/>
          <w:bCs/>
          <w:sz w:val="24"/>
          <w:szCs w:val="24"/>
        </w:rPr>
      </w:pPr>
      <w:bookmarkStart w:id="9" w:name="_Hlk183764067"/>
    </w:p>
    <w:p w14:paraId="059AF2C6" w14:textId="23B38EFB" w:rsidR="001372E1" w:rsidRPr="0046725B" w:rsidRDefault="001372E1" w:rsidP="004D372A">
      <w:pPr>
        <w:rPr>
          <w:rFonts w:ascii="Cambria" w:hAnsi="Cambria"/>
          <w:b/>
          <w:bCs/>
          <w:sz w:val="24"/>
          <w:szCs w:val="24"/>
        </w:rPr>
      </w:pPr>
      <w:r w:rsidRPr="0046725B">
        <w:rPr>
          <w:rFonts w:ascii="Cambria" w:hAnsi="Cambria"/>
          <w:b/>
          <w:bCs/>
          <w:sz w:val="24"/>
          <w:szCs w:val="24"/>
        </w:rPr>
        <w:t>KOMORA K-602/16</w:t>
      </w:r>
    </w:p>
    <w:bookmarkEnd w:id="9"/>
    <w:p w14:paraId="3E62B4B7" w14:textId="77777777" w:rsidR="004A7483" w:rsidRDefault="004A7483" w:rsidP="004D372A">
      <w:pPr>
        <w:rPr>
          <w:rFonts w:ascii="Cambria" w:hAnsi="Cambria"/>
          <w:b/>
          <w:bCs/>
          <w:sz w:val="24"/>
          <w:szCs w:val="24"/>
        </w:rPr>
      </w:pPr>
    </w:p>
    <w:p w14:paraId="354DB585" w14:textId="7D6D5747" w:rsidR="001372E1" w:rsidRPr="0046725B" w:rsidRDefault="00B36C22" w:rsidP="004D372A">
      <w:pPr>
        <w:rPr>
          <w:rFonts w:ascii="Cambria" w:hAnsi="Cambria"/>
          <w:b/>
          <w:bCs/>
          <w:sz w:val="24"/>
          <w:szCs w:val="24"/>
        </w:rPr>
      </w:pPr>
      <w:r w:rsidRPr="0046725B">
        <w:rPr>
          <w:rFonts w:ascii="Cambria" w:hAnsi="Cambria"/>
          <w:b/>
          <w:bCs/>
          <w:noProof/>
          <w:sz w:val="24"/>
          <w:szCs w:val="24"/>
        </w:rPr>
        <w:drawing>
          <wp:inline distT="0" distB="0" distL="0" distR="0" wp14:anchorId="0E184228" wp14:editId="656D887A">
            <wp:extent cx="5753100" cy="3238500"/>
            <wp:effectExtent l="0" t="0" r="0" b="0"/>
            <wp:docPr id="211318578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0FED1" w14:textId="77777777" w:rsidR="00B36C22" w:rsidRPr="0046725B" w:rsidRDefault="00B36C22" w:rsidP="004D372A">
      <w:pPr>
        <w:rPr>
          <w:rFonts w:ascii="Cambria" w:hAnsi="Cambria"/>
          <w:b/>
          <w:bCs/>
          <w:sz w:val="24"/>
          <w:szCs w:val="24"/>
        </w:rPr>
      </w:pPr>
    </w:p>
    <w:p w14:paraId="1636C3BE" w14:textId="77777777" w:rsidR="004A7483" w:rsidRDefault="004A7483" w:rsidP="004D372A">
      <w:pPr>
        <w:rPr>
          <w:rFonts w:ascii="Cambria" w:hAnsi="Cambria"/>
          <w:sz w:val="24"/>
          <w:szCs w:val="24"/>
        </w:rPr>
      </w:pPr>
    </w:p>
    <w:p w14:paraId="39A59006" w14:textId="77777777" w:rsidR="004A7483" w:rsidRDefault="004A7483" w:rsidP="004D372A">
      <w:pPr>
        <w:rPr>
          <w:rFonts w:ascii="Cambria" w:hAnsi="Cambria"/>
          <w:b/>
          <w:bCs/>
          <w:sz w:val="24"/>
          <w:szCs w:val="24"/>
        </w:rPr>
      </w:pPr>
    </w:p>
    <w:p w14:paraId="65539E96" w14:textId="77777777" w:rsidR="004A7483" w:rsidRDefault="004A7483" w:rsidP="004D372A">
      <w:pPr>
        <w:rPr>
          <w:rFonts w:ascii="Cambria" w:hAnsi="Cambria"/>
          <w:b/>
          <w:bCs/>
          <w:sz w:val="24"/>
          <w:szCs w:val="24"/>
        </w:rPr>
      </w:pPr>
    </w:p>
    <w:p w14:paraId="629CF613" w14:textId="77777777" w:rsidR="004A7483" w:rsidRDefault="004A7483" w:rsidP="004D372A">
      <w:pPr>
        <w:rPr>
          <w:rFonts w:ascii="Cambria" w:hAnsi="Cambria"/>
          <w:b/>
          <w:bCs/>
          <w:sz w:val="24"/>
          <w:szCs w:val="24"/>
        </w:rPr>
      </w:pPr>
    </w:p>
    <w:p w14:paraId="7A50BF23" w14:textId="79CF8C67" w:rsidR="00B36C22" w:rsidRPr="0046725B" w:rsidRDefault="00B36C22" w:rsidP="00B36C22">
      <w:pPr>
        <w:ind w:firstLine="708"/>
        <w:rPr>
          <w:rFonts w:ascii="Cambria" w:hAnsi="Cambria"/>
          <w:sz w:val="24"/>
          <w:szCs w:val="24"/>
        </w:rPr>
      </w:pPr>
      <w:r w:rsidRPr="0046725B">
        <w:rPr>
          <w:rFonts w:ascii="Cambria" w:hAnsi="Cambria"/>
          <w:noProof/>
          <w:sz w:val="24"/>
          <w:szCs w:val="24"/>
        </w:rPr>
        <w:lastRenderedPageBreak/>
        <w:drawing>
          <wp:anchor distT="0" distB="0" distL="114300" distR="114300" simplePos="0" relativeHeight="251732992" behindDoc="1" locked="0" layoutInCell="1" allowOverlap="1" wp14:anchorId="7D6A5918" wp14:editId="2A4A4671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753100" cy="3238500"/>
            <wp:effectExtent l="0" t="0" r="0" b="0"/>
            <wp:wrapSquare wrapText="bothSides"/>
            <wp:docPr id="324483754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75EEFB" w14:textId="5B20FF66" w:rsidR="00B36C22" w:rsidRPr="0046725B" w:rsidRDefault="00B36C22" w:rsidP="00B36C22">
      <w:pPr>
        <w:ind w:firstLine="708"/>
        <w:rPr>
          <w:rFonts w:ascii="Cambria" w:hAnsi="Cambria"/>
          <w:sz w:val="24"/>
          <w:szCs w:val="24"/>
        </w:rPr>
      </w:pPr>
      <w:r w:rsidRPr="0046725B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737088" behindDoc="0" locked="0" layoutInCell="1" allowOverlap="1" wp14:anchorId="3ED3319F" wp14:editId="5BB52110">
            <wp:simplePos x="0" y="0"/>
            <wp:positionH relativeFrom="margin">
              <wp:align>right</wp:align>
            </wp:positionH>
            <wp:positionV relativeFrom="paragraph">
              <wp:posOffset>269875</wp:posOffset>
            </wp:positionV>
            <wp:extent cx="5753100" cy="3238500"/>
            <wp:effectExtent l="0" t="0" r="0" b="0"/>
            <wp:wrapSquare wrapText="bothSides"/>
            <wp:docPr id="1306205684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26D448C" w14:textId="0E805209" w:rsidR="00B36C22" w:rsidRPr="0046725B" w:rsidRDefault="00B36C22" w:rsidP="00B36C22">
      <w:pPr>
        <w:ind w:firstLine="708"/>
        <w:rPr>
          <w:rFonts w:ascii="Cambria" w:hAnsi="Cambria"/>
          <w:sz w:val="24"/>
          <w:szCs w:val="24"/>
        </w:rPr>
      </w:pPr>
    </w:p>
    <w:sectPr w:rsidR="00B36C22" w:rsidRPr="0046725B" w:rsidSect="000D63C8">
      <w:headerReference w:type="default" r:id="rId28"/>
      <w:footerReference w:type="default" r:id="rId29"/>
      <w:pgSz w:w="11906" w:h="16838" w:code="9"/>
      <w:pgMar w:top="1135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3973AA" w14:textId="77777777" w:rsidR="004F4AB6" w:rsidRDefault="004F4AB6" w:rsidP="005A2FF7">
      <w:pPr>
        <w:spacing w:after="0" w:line="240" w:lineRule="auto"/>
      </w:pPr>
      <w:r>
        <w:separator/>
      </w:r>
    </w:p>
  </w:endnote>
  <w:endnote w:type="continuationSeparator" w:id="0">
    <w:p w14:paraId="003ED2F0" w14:textId="77777777" w:rsidR="004F4AB6" w:rsidRDefault="004F4AB6" w:rsidP="005A2F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71778704"/>
      <w:docPartObj>
        <w:docPartGallery w:val="Page Numbers (Bottom of Page)"/>
        <w:docPartUnique/>
      </w:docPartObj>
    </w:sdtPr>
    <w:sdtEndPr/>
    <w:sdtContent>
      <w:p w14:paraId="009471EB" w14:textId="77777777" w:rsidR="00E96769" w:rsidRDefault="000E27AA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56BFB">
          <w:rPr>
            <w:noProof/>
          </w:rPr>
          <w:t>1</w:t>
        </w:r>
        <w:r>
          <w:fldChar w:fldCharType="end"/>
        </w:r>
      </w:p>
    </w:sdtContent>
  </w:sdt>
  <w:p w14:paraId="59E2F287" w14:textId="77777777" w:rsidR="00E96769" w:rsidRDefault="00E9676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99A33EA" w14:textId="77777777" w:rsidR="004F4AB6" w:rsidRDefault="004F4AB6" w:rsidP="005A2FF7">
      <w:pPr>
        <w:spacing w:after="0" w:line="240" w:lineRule="auto"/>
      </w:pPr>
      <w:r>
        <w:separator/>
      </w:r>
    </w:p>
  </w:footnote>
  <w:footnote w:type="continuationSeparator" w:id="0">
    <w:p w14:paraId="79DBE331" w14:textId="77777777" w:rsidR="004F4AB6" w:rsidRDefault="004F4AB6" w:rsidP="005A2F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1BD14F" w14:textId="25CEFEC4" w:rsidR="00C86829" w:rsidRPr="00285C3C" w:rsidRDefault="00C86829" w:rsidP="00C86829">
    <w:pPr>
      <w:pStyle w:val="Nagwek"/>
      <w:jc w:val="right"/>
      <w:rPr>
        <w:rFonts w:ascii="Cambria" w:hAnsi="Cambria"/>
        <w:i/>
        <w:iCs/>
      </w:rPr>
    </w:pPr>
    <w:r w:rsidRPr="00285C3C">
      <w:rPr>
        <w:rFonts w:ascii="Cambria" w:hAnsi="Cambria"/>
        <w:i/>
        <w:iCs/>
      </w:rPr>
      <w:t>EZP/561/2024</w:t>
    </w:r>
    <w:r>
      <w:rPr>
        <w:rFonts w:ascii="Cambria" w:hAnsi="Cambria"/>
        <w:i/>
        <w:iCs/>
      </w:rPr>
      <w:t xml:space="preserve"> – załącznik nr 1 do SWZ Pakiet III</w:t>
    </w:r>
  </w:p>
  <w:p w14:paraId="6D4BBFB6" w14:textId="422AE22D" w:rsidR="005A2FF7" w:rsidRDefault="005A2FF7" w:rsidP="005A2FF7">
    <w:pPr>
      <w:pStyle w:val="Nagwek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805B71"/>
    <w:multiLevelType w:val="hybridMultilevel"/>
    <w:tmpl w:val="7C509138"/>
    <w:lvl w:ilvl="0" w:tplc="FFFFFFFF">
      <w:start w:val="1"/>
      <w:numFmt w:val="upperLetter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816F51"/>
    <w:multiLevelType w:val="hybridMultilevel"/>
    <w:tmpl w:val="7C509138"/>
    <w:lvl w:ilvl="0" w:tplc="04150015">
      <w:start w:val="1"/>
      <w:numFmt w:val="upperLetter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5DE51C2"/>
    <w:multiLevelType w:val="hybridMultilevel"/>
    <w:tmpl w:val="6F0ED358"/>
    <w:lvl w:ilvl="0" w:tplc="13BA26D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6D309F4"/>
    <w:multiLevelType w:val="hybridMultilevel"/>
    <w:tmpl w:val="0E44A902"/>
    <w:lvl w:ilvl="0" w:tplc="0900A47C">
      <w:start w:val="8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6541CC"/>
    <w:multiLevelType w:val="hybridMultilevel"/>
    <w:tmpl w:val="7540997C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0AE40F3D"/>
    <w:multiLevelType w:val="hybridMultilevel"/>
    <w:tmpl w:val="A30445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AA22A6"/>
    <w:multiLevelType w:val="hybridMultilevel"/>
    <w:tmpl w:val="F5F68098"/>
    <w:lvl w:ilvl="0" w:tplc="DA52232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CEA0F68"/>
    <w:multiLevelType w:val="hybridMultilevel"/>
    <w:tmpl w:val="690ECE0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205FF4"/>
    <w:multiLevelType w:val="hybridMultilevel"/>
    <w:tmpl w:val="6D76E4F0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906A3A"/>
    <w:multiLevelType w:val="hybridMultilevel"/>
    <w:tmpl w:val="ADBEF548"/>
    <w:lvl w:ilvl="0" w:tplc="FFFFFFFF">
      <w:start w:val="1"/>
      <w:numFmt w:val="upperLetter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CAB0E5F"/>
    <w:multiLevelType w:val="hybridMultilevel"/>
    <w:tmpl w:val="B40EF3F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165ACB"/>
    <w:multiLevelType w:val="hybridMultilevel"/>
    <w:tmpl w:val="CC126F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A24C37"/>
    <w:multiLevelType w:val="hybridMultilevel"/>
    <w:tmpl w:val="6472FEEC"/>
    <w:lvl w:ilvl="0" w:tplc="FFFFFFFF">
      <w:start w:val="1"/>
      <w:numFmt w:val="upperLetter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3BB6CDE"/>
    <w:multiLevelType w:val="hybridMultilevel"/>
    <w:tmpl w:val="D07A5014"/>
    <w:lvl w:ilvl="0" w:tplc="56D0BCE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8A0486E"/>
    <w:multiLevelType w:val="hybridMultilevel"/>
    <w:tmpl w:val="021066DC"/>
    <w:lvl w:ilvl="0" w:tplc="08090017">
      <w:start w:val="1"/>
      <w:numFmt w:val="lowerLetter"/>
      <w:lvlText w:val="%1)"/>
      <w:lvlJc w:val="left"/>
      <w:pPr>
        <w:ind w:left="862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32871847"/>
    <w:multiLevelType w:val="hybridMultilevel"/>
    <w:tmpl w:val="757E03F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61432B"/>
    <w:multiLevelType w:val="hybridMultilevel"/>
    <w:tmpl w:val="32B8447E"/>
    <w:lvl w:ilvl="0" w:tplc="13BA26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3046F8"/>
    <w:multiLevelType w:val="hybridMultilevel"/>
    <w:tmpl w:val="E102C314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3C9155E2"/>
    <w:multiLevelType w:val="hybridMultilevel"/>
    <w:tmpl w:val="EFA425E4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9F54BB"/>
    <w:multiLevelType w:val="hybridMultilevel"/>
    <w:tmpl w:val="FEA6C61E"/>
    <w:lvl w:ilvl="0" w:tplc="44024E52">
      <w:numFmt w:val="decimal"/>
      <w:lvlText w:val="%1"/>
      <w:lvlJc w:val="left"/>
      <w:pPr>
        <w:ind w:left="86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0" w15:restartNumberingAfterBreak="0">
    <w:nsid w:val="408B473B"/>
    <w:multiLevelType w:val="hybridMultilevel"/>
    <w:tmpl w:val="F29ABACA"/>
    <w:lvl w:ilvl="0" w:tplc="FFFFFFFF">
      <w:start w:val="1"/>
      <w:numFmt w:val="upperLetter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41866637"/>
    <w:multiLevelType w:val="hybridMultilevel"/>
    <w:tmpl w:val="E0CA5124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41924779"/>
    <w:multiLevelType w:val="hybridMultilevel"/>
    <w:tmpl w:val="E102C31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1F63542"/>
    <w:multiLevelType w:val="hybridMultilevel"/>
    <w:tmpl w:val="19E00ECA"/>
    <w:lvl w:ilvl="0" w:tplc="FFFFFFFF">
      <w:start w:val="4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5BF7608"/>
    <w:multiLevelType w:val="hybridMultilevel"/>
    <w:tmpl w:val="ACB667A2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A9D2437"/>
    <w:multiLevelType w:val="hybridMultilevel"/>
    <w:tmpl w:val="A730864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C966D87"/>
    <w:multiLevelType w:val="hybridMultilevel"/>
    <w:tmpl w:val="D81EAF98"/>
    <w:lvl w:ilvl="0" w:tplc="FFFFFFFF">
      <w:start w:val="1"/>
      <w:numFmt w:val="upperLetter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09B0068"/>
    <w:multiLevelType w:val="hybridMultilevel"/>
    <w:tmpl w:val="757E03F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3577ADF"/>
    <w:multiLevelType w:val="hybridMultilevel"/>
    <w:tmpl w:val="7540997C"/>
    <w:lvl w:ilvl="0" w:tplc="04150011">
      <w:start w:val="1"/>
      <w:numFmt w:val="decimal"/>
      <w:lvlText w:val="%1)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9" w15:restartNumberingAfterBreak="0">
    <w:nsid w:val="536D4917"/>
    <w:multiLevelType w:val="hybridMultilevel"/>
    <w:tmpl w:val="7540997C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0" w15:restartNumberingAfterBreak="0">
    <w:nsid w:val="55055F07"/>
    <w:multiLevelType w:val="hybridMultilevel"/>
    <w:tmpl w:val="9270515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57112B4"/>
    <w:multiLevelType w:val="hybridMultilevel"/>
    <w:tmpl w:val="E0CA5124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2" w15:restartNumberingAfterBreak="0">
    <w:nsid w:val="56A700AA"/>
    <w:multiLevelType w:val="hybridMultilevel"/>
    <w:tmpl w:val="73AE5F1E"/>
    <w:lvl w:ilvl="0" w:tplc="13BA26D6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3" w15:restartNumberingAfterBreak="0">
    <w:nsid w:val="6629084E"/>
    <w:multiLevelType w:val="hybridMultilevel"/>
    <w:tmpl w:val="C92665D4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8E4022"/>
    <w:multiLevelType w:val="hybridMultilevel"/>
    <w:tmpl w:val="7540997C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5" w15:restartNumberingAfterBreak="0">
    <w:nsid w:val="74856234"/>
    <w:multiLevelType w:val="hybridMultilevel"/>
    <w:tmpl w:val="0C7402D8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6" w15:restartNumberingAfterBreak="0">
    <w:nsid w:val="7A2B1E85"/>
    <w:multiLevelType w:val="hybridMultilevel"/>
    <w:tmpl w:val="14AC676E"/>
    <w:lvl w:ilvl="0" w:tplc="4330E344">
      <w:start w:val="8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E7E7C41"/>
    <w:multiLevelType w:val="hybridMultilevel"/>
    <w:tmpl w:val="2DEE52E0"/>
    <w:lvl w:ilvl="0" w:tplc="B50287A6">
      <w:start w:val="4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FBE7494"/>
    <w:multiLevelType w:val="hybridMultilevel"/>
    <w:tmpl w:val="6BDEBBBA"/>
    <w:lvl w:ilvl="0" w:tplc="4E3A8BA6">
      <w:start w:val="1"/>
      <w:numFmt w:val="upperRoman"/>
      <w:lvlText w:val="%1."/>
      <w:lvlJc w:val="righ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7FFC45CE"/>
    <w:multiLevelType w:val="hybridMultilevel"/>
    <w:tmpl w:val="7540997C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num w:numId="1" w16cid:durableId="1142381437">
    <w:abstractNumId w:val="38"/>
  </w:num>
  <w:num w:numId="2" w16cid:durableId="410083415">
    <w:abstractNumId w:val="10"/>
  </w:num>
  <w:num w:numId="3" w16cid:durableId="1052463870">
    <w:abstractNumId w:val="2"/>
  </w:num>
  <w:num w:numId="4" w16cid:durableId="508646069">
    <w:abstractNumId w:val="25"/>
  </w:num>
  <w:num w:numId="5" w16cid:durableId="764691285">
    <w:abstractNumId w:val="32"/>
  </w:num>
  <w:num w:numId="6" w16cid:durableId="1457136139">
    <w:abstractNumId w:val="22"/>
  </w:num>
  <w:num w:numId="7" w16cid:durableId="1242106458">
    <w:abstractNumId w:val="16"/>
  </w:num>
  <w:num w:numId="8" w16cid:durableId="1386635658">
    <w:abstractNumId w:val="17"/>
  </w:num>
  <w:num w:numId="9" w16cid:durableId="1117915836">
    <w:abstractNumId w:val="1"/>
  </w:num>
  <w:num w:numId="10" w16cid:durableId="2022777873">
    <w:abstractNumId w:val="27"/>
  </w:num>
  <w:num w:numId="11" w16cid:durableId="1270775569">
    <w:abstractNumId w:val="33"/>
  </w:num>
  <w:num w:numId="12" w16cid:durableId="1740787777">
    <w:abstractNumId w:val="8"/>
  </w:num>
  <w:num w:numId="13" w16cid:durableId="2003967450">
    <w:abstractNumId w:val="9"/>
  </w:num>
  <w:num w:numId="14" w16cid:durableId="1264142270">
    <w:abstractNumId w:val="37"/>
  </w:num>
  <w:num w:numId="15" w16cid:durableId="1733311728">
    <w:abstractNumId w:val="23"/>
  </w:num>
  <w:num w:numId="16" w16cid:durableId="1610818746">
    <w:abstractNumId w:val="11"/>
  </w:num>
  <w:num w:numId="17" w16cid:durableId="1233388944">
    <w:abstractNumId w:val="7"/>
  </w:num>
  <w:num w:numId="18" w16cid:durableId="876546764">
    <w:abstractNumId w:val="28"/>
  </w:num>
  <w:num w:numId="19" w16cid:durableId="500851503">
    <w:abstractNumId w:val="12"/>
  </w:num>
  <w:num w:numId="20" w16cid:durableId="1915698307">
    <w:abstractNumId w:val="20"/>
  </w:num>
  <w:num w:numId="21" w16cid:durableId="671375724">
    <w:abstractNumId w:val="26"/>
  </w:num>
  <w:num w:numId="22" w16cid:durableId="230236062">
    <w:abstractNumId w:val="21"/>
  </w:num>
  <w:num w:numId="23" w16cid:durableId="936602328">
    <w:abstractNumId w:val="35"/>
  </w:num>
  <w:num w:numId="24" w16cid:durableId="454062801">
    <w:abstractNumId w:val="34"/>
  </w:num>
  <w:num w:numId="25" w16cid:durableId="1430005887">
    <w:abstractNumId w:val="0"/>
  </w:num>
  <w:num w:numId="26" w16cid:durableId="1997102871">
    <w:abstractNumId w:val="4"/>
  </w:num>
  <w:num w:numId="27" w16cid:durableId="1018653424">
    <w:abstractNumId w:val="31"/>
  </w:num>
  <w:num w:numId="28" w16cid:durableId="707216530">
    <w:abstractNumId w:val="30"/>
  </w:num>
  <w:num w:numId="29" w16cid:durableId="13849638">
    <w:abstractNumId w:val="6"/>
  </w:num>
  <w:num w:numId="30" w16cid:durableId="686172223">
    <w:abstractNumId w:val="13"/>
  </w:num>
  <w:num w:numId="31" w16cid:durableId="402601781">
    <w:abstractNumId w:val="19"/>
  </w:num>
  <w:num w:numId="32" w16cid:durableId="119688590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2134128619">
    <w:abstractNumId w:val="15"/>
  </w:num>
  <w:num w:numId="34" w16cid:durableId="2098598708">
    <w:abstractNumId w:val="5"/>
  </w:num>
  <w:num w:numId="35" w16cid:durableId="1612853797">
    <w:abstractNumId w:val="14"/>
  </w:num>
  <w:num w:numId="36" w16cid:durableId="265962308">
    <w:abstractNumId w:val="24"/>
  </w:num>
  <w:num w:numId="37" w16cid:durableId="1160269149">
    <w:abstractNumId w:val="29"/>
  </w:num>
  <w:num w:numId="38" w16cid:durableId="1005090493">
    <w:abstractNumId w:val="39"/>
  </w:num>
  <w:num w:numId="39" w16cid:durableId="825974803">
    <w:abstractNumId w:val="36"/>
  </w:num>
  <w:num w:numId="40" w16cid:durableId="851384272">
    <w:abstractNumId w:val="18"/>
  </w:num>
  <w:num w:numId="41" w16cid:durableId="1537811721">
    <w:abstractNumId w:val="3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8"/>
  <w:proofState w:spelling="clean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2FF7"/>
    <w:rsid w:val="000220AB"/>
    <w:rsid w:val="00027519"/>
    <w:rsid w:val="000647BA"/>
    <w:rsid w:val="00091B7E"/>
    <w:rsid w:val="000A06EE"/>
    <w:rsid w:val="000A4624"/>
    <w:rsid w:val="000C0D22"/>
    <w:rsid w:val="000C6A96"/>
    <w:rsid w:val="000D1B08"/>
    <w:rsid w:val="000D2BD0"/>
    <w:rsid w:val="000D2D51"/>
    <w:rsid w:val="000D63C8"/>
    <w:rsid w:val="000E27AA"/>
    <w:rsid w:val="000E43F7"/>
    <w:rsid w:val="000E76E7"/>
    <w:rsid w:val="001030BB"/>
    <w:rsid w:val="00114CE4"/>
    <w:rsid w:val="0011706C"/>
    <w:rsid w:val="001207A7"/>
    <w:rsid w:val="00123540"/>
    <w:rsid w:val="001372E1"/>
    <w:rsid w:val="001377B8"/>
    <w:rsid w:val="0014283C"/>
    <w:rsid w:val="001434AC"/>
    <w:rsid w:val="001440D2"/>
    <w:rsid w:val="00166EA9"/>
    <w:rsid w:val="00184139"/>
    <w:rsid w:val="001A1E91"/>
    <w:rsid w:val="001A6BEB"/>
    <w:rsid w:val="001B06E5"/>
    <w:rsid w:val="001B34C4"/>
    <w:rsid w:val="001E32D0"/>
    <w:rsid w:val="001F4415"/>
    <w:rsid w:val="0020498B"/>
    <w:rsid w:val="0021061C"/>
    <w:rsid w:val="00220624"/>
    <w:rsid w:val="0022371D"/>
    <w:rsid w:val="002261C6"/>
    <w:rsid w:val="00237D03"/>
    <w:rsid w:val="00244592"/>
    <w:rsid w:val="002468A8"/>
    <w:rsid w:val="00251E49"/>
    <w:rsid w:val="002542CE"/>
    <w:rsid w:val="00261393"/>
    <w:rsid w:val="00282C02"/>
    <w:rsid w:val="002873BD"/>
    <w:rsid w:val="0029018F"/>
    <w:rsid w:val="002C0412"/>
    <w:rsid w:val="002D0813"/>
    <w:rsid w:val="002D4AB3"/>
    <w:rsid w:val="002D72A5"/>
    <w:rsid w:val="002E44C8"/>
    <w:rsid w:val="002E6B9E"/>
    <w:rsid w:val="002F3C54"/>
    <w:rsid w:val="002F49E4"/>
    <w:rsid w:val="002F5F98"/>
    <w:rsid w:val="00304A40"/>
    <w:rsid w:val="003061BB"/>
    <w:rsid w:val="0031361D"/>
    <w:rsid w:val="00315093"/>
    <w:rsid w:val="00324332"/>
    <w:rsid w:val="003534FE"/>
    <w:rsid w:val="0035586A"/>
    <w:rsid w:val="00362253"/>
    <w:rsid w:val="00390F03"/>
    <w:rsid w:val="003936F0"/>
    <w:rsid w:val="00397AAF"/>
    <w:rsid w:val="003A13BD"/>
    <w:rsid w:val="003B6203"/>
    <w:rsid w:val="003C3AC6"/>
    <w:rsid w:val="003D657A"/>
    <w:rsid w:val="003E1742"/>
    <w:rsid w:val="003E2423"/>
    <w:rsid w:val="003E5477"/>
    <w:rsid w:val="00405483"/>
    <w:rsid w:val="00413140"/>
    <w:rsid w:val="0042394F"/>
    <w:rsid w:val="0042716B"/>
    <w:rsid w:val="00432D16"/>
    <w:rsid w:val="0044166C"/>
    <w:rsid w:val="00442264"/>
    <w:rsid w:val="00456BFB"/>
    <w:rsid w:val="00457B4E"/>
    <w:rsid w:val="0046725B"/>
    <w:rsid w:val="00491811"/>
    <w:rsid w:val="004A538B"/>
    <w:rsid w:val="004A6DB9"/>
    <w:rsid w:val="004A7483"/>
    <w:rsid w:val="004A7B9D"/>
    <w:rsid w:val="004B0BF1"/>
    <w:rsid w:val="004C07CA"/>
    <w:rsid w:val="004D3237"/>
    <w:rsid w:val="004D372A"/>
    <w:rsid w:val="004D6C2F"/>
    <w:rsid w:val="004E1101"/>
    <w:rsid w:val="004E224B"/>
    <w:rsid w:val="004E5ECE"/>
    <w:rsid w:val="004F4AB6"/>
    <w:rsid w:val="005001F5"/>
    <w:rsid w:val="00525A86"/>
    <w:rsid w:val="0053013E"/>
    <w:rsid w:val="0053268C"/>
    <w:rsid w:val="00543896"/>
    <w:rsid w:val="00544A3E"/>
    <w:rsid w:val="00563948"/>
    <w:rsid w:val="00570A35"/>
    <w:rsid w:val="00571157"/>
    <w:rsid w:val="005847F1"/>
    <w:rsid w:val="0059402B"/>
    <w:rsid w:val="005A2FF7"/>
    <w:rsid w:val="005B5315"/>
    <w:rsid w:val="005C7DD7"/>
    <w:rsid w:val="005E0C5D"/>
    <w:rsid w:val="005F2E83"/>
    <w:rsid w:val="00611BED"/>
    <w:rsid w:val="00612925"/>
    <w:rsid w:val="0061430C"/>
    <w:rsid w:val="0061600D"/>
    <w:rsid w:val="00623EF7"/>
    <w:rsid w:val="00632E80"/>
    <w:rsid w:val="00634E92"/>
    <w:rsid w:val="0065732B"/>
    <w:rsid w:val="006677E3"/>
    <w:rsid w:val="006809FE"/>
    <w:rsid w:val="0068289B"/>
    <w:rsid w:val="006840E4"/>
    <w:rsid w:val="00693022"/>
    <w:rsid w:val="006A61A1"/>
    <w:rsid w:val="006B78FA"/>
    <w:rsid w:val="006C34CE"/>
    <w:rsid w:val="006F082B"/>
    <w:rsid w:val="006F14A5"/>
    <w:rsid w:val="006F34BD"/>
    <w:rsid w:val="00713729"/>
    <w:rsid w:val="007346AA"/>
    <w:rsid w:val="00740489"/>
    <w:rsid w:val="00743516"/>
    <w:rsid w:val="00751CBC"/>
    <w:rsid w:val="00752E16"/>
    <w:rsid w:val="00776B7A"/>
    <w:rsid w:val="007A72C1"/>
    <w:rsid w:val="007A7E4E"/>
    <w:rsid w:val="007B51DF"/>
    <w:rsid w:val="007B7A39"/>
    <w:rsid w:val="007E7A41"/>
    <w:rsid w:val="00807622"/>
    <w:rsid w:val="008134FC"/>
    <w:rsid w:val="00827490"/>
    <w:rsid w:val="00836B64"/>
    <w:rsid w:val="00840E96"/>
    <w:rsid w:val="00855458"/>
    <w:rsid w:val="00857129"/>
    <w:rsid w:val="00873BC6"/>
    <w:rsid w:val="008742CF"/>
    <w:rsid w:val="008763BB"/>
    <w:rsid w:val="0089502E"/>
    <w:rsid w:val="008A14C1"/>
    <w:rsid w:val="008A3A83"/>
    <w:rsid w:val="008A57FF"/>
    <w:rsid w:val="008B12D0"/>
    <w:rsid w:val="008B1448"/>
    <w:rsid w:val="008B569C"/>
    <w:rsid w:val="008C0B44"/>
    <w:rsid w:val="008E05B4"/>
    <w:rsid w:val="008E2B39"/>
    <w:rsid w:val="008F0438"/>
    <w:rsid w:val="008F3B24"/>
    <w:rsid w:val="008F664C"/>
    <w:rsid w:val="00905CB2"/>
    <w:rsid w:val="00910447"/>
    <w:rsid w:val="00913009"/>
    <w:rsid w:val="00915CD0"/>
    <w:rsid w:val="0092314F"/>
    <w:rsid w:val="009339B7"/>
    <w:rsid w:val="00933FBD"/>
    <w:rsid w:val="00935F67"/>
    <w:rsid w:val="00943C15"/>
    <w:rsid w:val="00957702"/>
    <w:rsid w:val="009617B8"/>
    <w:rsid w:val="009762CF"/>
    <w:rsid w:val="009822B2"/>
    <w:rsid w:val="00983FBC"/>
    <w:rsid w:val="00984D6E"/>
    <w:rsid w:val="009936FC"/>
    <w:rsid w:val="009B5020"/>
    <w:rsid w:val="009C3D36"/>
    <w:rsid w:val="009C62B9"/>
    <w:rsid w:val="009E0D6A"/>
    <w:rsid w:val="009E27BE"/>
    <w:rsid w:val="009F5DC7"/>
    <w:rsid w:val="00A20022"/>
    <w:rsid w:val="00A42F51"/>
    <w:rsid w:val="00A4570A"/>
    <w:rsid w:val="00A52977"/>
    <w:rsid w:val="00A564E1"/>
    <w:rsid w:val="00A664B6"/>
    <w:rsid w:val="00A779FF"/>
    <w:rsid w:val="00A91689"/>
    <w:rsid w:val="00A9679D"/>
    <w:rsid w:val="00A967E0"/>
    <w:rsid w:val="00AA1BA5"/>
    <w:rsid w:val="00AA6A55"/>
    <w:rsid w:val="00AA76D4"/>
    <w:rsid w:val="00AB0D0D"/>
    <w:rsid w:val="00AC46AF"/>
    <w:rsid w:val="00AC69E6"/>
    <w:rsid w:val="00AD69B8"/>
    <w:rsid w:val="00AE1E4F"/>
    <w:rsid w:val="00AE5E4A"/>
    <w:rsid w:val="00B13D37"/>
    <w:rsid w:val="00B16EE4"/>
    <w:rsid w:val="00B30734"/>
    <w:rsid w:val="00B30EB8"/>
    <w:rsid w:val="00B36C22"/>
    <w:rsid w:val="00B46D07"/>
    <w:rsid w:val="00B47DB0"/>
    <w:rsid w:val="00B5191B"/>
    <w:rsid w:val="00B675EA"/>
    <w:rsid w:val="00B70683"/>
    <w:rsid w:val="00B85FEF"/>
    <w:rsid w:val="00B941A8"/>
    <w:rsid w:val="00BA025F"/>
    <w:rsid w:val="00BB3A30"/>
    <w:rsid w:val="00BB64FF"/>
    <w:rsid w:val="00BE5577"/>
    <w:rsid w:val="00BE7DB8"/>
    <w:rsid w:val="00BF452D"/>
    <w:rsid w:val="00C00A72"/>
    <w:rsid w:val="00C02431"/>
    <w:rsid w:val="00C128F8"/>
    <w:rsid w:val="00C202A1"/>
    <w:rsid w:val="00C30323"/>
    <w:rsid w:val="00C3353B"/>
    <w:rsid w:val="00C41292"/>
    <w:rsid w:val="00C551D7"/>
    <w:rsid w:val="00C627AB"/>
    <w:rsid w:val="00C6461F"/>
    <w:rsid w:val="00C823FC"/>
    <w:rsid w:val="00C83AF3"/>
    <w:rsid w:val="00C86829"/>
    <w:rsid w:val="00CA40F1"/>
    <w:rsid w:val="00CA4273"/>
    <w:rsid w:val="00CB39FE"/>
    <w:rsid w:val="00CB529C"/>
    <w:rsid w:val="00CC2340"/>
    <w:rsid w:val="00CC29D1"/>
    <w:rsid w:val="00CC3D4B"/>
    <w:rsid w:val="00CD3D1F"/>
    <w:rsid w:val="00CD5349"/>
    <w:rsid w:val="00D06926"/>
    <w:rsid w:val="00D15F00"/>
    <w:rsid w:val="00D225B0"/>
    <w:rsid w:val="00D23581"/>
    <w:rsid w:val="00D27208"/>
    <w:rsid w:val="00D27451"/>
    <w:rsid w:val="00D2779D"/>
    <w:rsid w:val="00D31538"/>
    <w:rsid w:val="00D3170E"/>
    <w:rsid w:val="00D41722"/>
    <w:rsid w:val="00D572E1"/>
    <w:rsid w:val="00D625AA"/>
    <w:rsid w:val="00D6521A"/>
    <w:rsid w:val="00D65BE8"/>
    <w:rsid w:val="00D66D3E"/>
    <w:rsid w:val="00D847D9"/>
    <w:rsid w:val="00D8610C"/>
    <w:rsid w:val="00D86BAC"/>
    <w:rsid w:val="00D8747F"/>
    <w:rsid w:val="00DA36D2"/>
    <w:rsid w:val="00DB377B"/>
    <w:rsid w:val="00DC26FD"/>
    <w:rsid w:val="00DC49F2"/>
    <w:rsid w:val="00DD2408"/>
    <w:rsid w:val="00DD54AE"/>
    <w:rsid w:val="00DE0DCD"/>
    <w:rsid w:val="00DE1EF9"/>
    <w:rsid w:val="00DE5A08"/>
    <w:rsid w:val="00DF6288"/>
    <w:rsid w:val="00E00DF3"/>
    <w:rsid w:val="00E107AE"/>
    <w:rsid w:val="00E1196E"/>
    <w:rsid w:val="00E1263F"/>
    <w:rsid w:val="00E16CBB"/>
    <w:rsid w:val="00E24858"/>
    <w:rsid w:val="00E667F6"/>
    <w:rsid w:val="00E67A5E"/>
    <w:rsid w:val="00E72119"/>
    <w:rsid w:val="00E84556"/>
    <w:rsid w:val="00E84A01"/>
    <w:rsid w:val="00E9000C"/>
    <w:rsid w:val="00E916BC"/>
    <w:rsid w:val="00E92CCC"/>
    <w:rsid w:val="00E96769"/>
    <w:rsid w:val="00EA2BFA"/>
    <w:rsid w:val="00EA3584"/>
    <w:rsid w:val="00EA514C"/>
    <w:rsid w:val="00EA5157"/>
    <w:rsid w:val="00EC281C"/>
    <w:rsid w:val="00EC3481"/>
    <w:rsid w:val="00EE3909"/>
    <w:rsid w:val="00EE7016"/>
    <w:rsid w:val="00EF5A3D"/>
    <w:rsid w:val="00F149DC"/>
    <w:rsid w:val="00F72079"/>
    <w:rsid w:val="00F76504"/>
    <w:rsid w:val="00F94862"/>
    <w:rsid w:val="00FA3BC8"/>
    <w:rsid w:val="00FA47C9"/>
    <w:rsid w:val="00FA527B"/>
    <w:rsid w:val="00FB1758"/>
    <w:rsid w:val="00FB2A9B"/>
    <w:rsid w:val="00FB73A9"/>
    <w:rsid w:val="00FB784D"/>
    <w:rsid w:val="00FC26EE"/>
    <w:rsid w:val="00FC4358"/>
    <w:rsid w:val="00FD7A07"/>
    <w:rsid w:val="00FE590A"/>
    <w:rsid w:val="00FE64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1C9BF8F9"/>
  <w15:chartTrackingRefBased/>
  <w15:docId w15:val="{DD996F19-9525-4A01-B189-74150B7440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F49E4"/>
  </w:style>
  <w:style w:type="paragraph" w:styleId="Nagwek1">
    <w:name w:val="heading 1"/>
    <w:basedOn w:val="Normalny"/>
    <w:next w:val="Normalny"/>
    <w:link w:val="Nagwek1Znak"/>
    <w:uiPriority w:val="9"/>
    <w:qFormat/>
    <w:rsid w:val="00C3353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5A2F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5A2F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A2FF7"/>
  </w:style>
  <w:style w:type="paragraph" w:styleId="Nagwek">
    <w:name w:val="header"/>
    <w:basedOn w:val="Normalny"/>
    <w:link w:val="NagwekZnak"/>
    <w:uiPriority w:val="99"/>
    <w:unhideWhenUsed/>
    <w:rsid w:val="005A2F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A2FF7"/>
  </w:style>
  <w:style w:type="paragraph" w:styleId="Akapitzlist">
    <w:name w:val="List Paragraph"/>
    <w:basedOn w:val="Normalny"/>
    <w:uiPriority w:val="34"/>
    <w:qFormat/>
    <w:rsid w:val="002261C6"/>
    <w:pPr>
      <w:ind w:left="720"/>
      <w:contextualSpacing/>
    </w:pPr>
  </w:style>
  <w:style w:type="paragraph" w:customStyle="1" w:styleId="OPZnagwek1">
    <w:name w:val="OPZ nagłówek 1"/>
    <w:basedOn w:val="Normalny"/>
    <w:next w:val="Nagwek1"/>
    <w:link w:val="OPZnagwek1Znak"/>
    <w:qFormat/>
    <w:rsid w:val="00C3353B"/>
    <w:pPr>
      <w:widowControl w:val="0"/>
      <w:suppressAutoHyphens/>
      <w:spacing w:line="240" w:lineRule="auto"/>
      <w:ind w:left="567" w:hanging="425"/>
    </w:pPr>
    <w:rPr>
      <w:rFonts w:eastAsia="Arial Unicode MS" w:cstheme="minorHAnsi"/>
      <w:b/>
      <w:kern w:val="1"/>
      <w:sz w:val="24"/>
      <w:szCs w:val="24"/>
      <w:lang w:eastAsia="hi-IN" w:bidi="hi-IN"/>
    </w:rPr>
  </w:style>
  <w:style w:type="character" w:customStyle="1" w:styleId="OPZnagwek1Znak">
    <w:name w:val="OPZ nagłówek 1 Znak"/>
    <w:basedOn w:val="Domylnaczcionkaakapitu"/>
    <w:link w:val="OPZnagwek1"/>
    <w:rsid w:val="00C3353B"/>
    <w:rPr>
      <w:rFonts w:eastAsia="Arial Unicode MS" w:cstheme="minorHAnsi"/>
      <w:b/>
      <w:kern w:val="1"/>
      <w:sz w:val="24"/>
      <w:szCs w:val="24"/>
      <w:lang w:eastAsia="hi-IN" w:bidi="hi-IN"/>
    </w:rPr>
  </w:style>
  <w:style w:type="character" w:customStyle="1" w:styleId="Nagwek1Znak">
    <w:name w:val="Nagłówek 1 Znak"/>
    <w:basedOn w:val="Domylnaczcionkaakapitu"/>
    <w:link w:val="Nagwek1"/>
    <w:uiPriority w:val="9"/>
    <w:rsid w:val="00C3353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zodstpw">
    <w:name w:val="No Spacing"/>
    <w:uiPriority w:val="1"/>
    <w:qFormat/>
    <w:rsid w:val="00027519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CD3D1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D3D1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D3D1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D3D1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D3D1F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CC29D1"/>
    <w:pPr>
      <w:spacing w:after="0" w:line="240" w:lineRule="auto"/>
    </w:pPr>
  </w:style>
  <w:style w:type="character" w:customStyle="1" w:styleId="cf01">
    <w:name w:val="cf01"/>
    <w:basedOn w:val="Domylnaczcionkaakapitu"/>
    <w:rsid w:val="00571157"/>
    <w:rPr>
      <w:rFonts w:ascii="Segoe UI" w:hAnsi="Segoe UI" w:cs="Segoe UI" w:hint="default"/>
      <w:sz w:val="18"/>
      <w:szCs w:val="18"/>
    </w:rPr>
  </w:style>
  <w:style w:type="character" w:styleId="Hipercze">
    <w:name w:val="Hyperlink"/>
    <w:rsid w:val="0069302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531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1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pecgdy.com.pl/dokumenty/pdf/wytyczne-do-projektowania--budowy-i-odbiorw-sieci-preizolowanych_wydanie-5.pdf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5BBD38-52A4-45CD-99DD-C003D833A9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11</Pages>
  <Words>501</Words>
  <Characters>3009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Beata Wielgo</dc:creator>
  <cp:keywords/>
  <dc:description/>
  <cp:lastModifiedBy>Ewa Nosowska-Wichert</cp:lastModifiedBy>
  <cp:revision>12</cp:revision>
  <cp:lastPrinted>2024-10-21T14:06:00Z</cp:lastPrinted>
  <dcterms:created xsi:type="dcterms:W3CDTF">2024-10-21T13:51:00Z</dcterms:created>
  <dcterms:modified xsi:type="dcterms:W3CDTF">2024-11-29T11:34:00Z</dcterms:modified>
</cp:coreProperties>
</file>