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593D" w14:textId="77777777" w:rsidR="00594D42" w:rsidRDefault="00594D42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B484676" w14:textId="5C0EF434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602DC5">
        <w:rPr>
          <w:rFonts w:ascii="Verdana" w:eastAsia="Times New Roman" w:hAnsi="Verdana" w:cs="Tahoma"/>
          <w:b/>
          <w:sz w:val="18"/>
          <w:szCs w:val="18"/>
          <w:lang w:eastAsia="pl-PL"/>
        </w:rPr>
        <w:t>45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602DC5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337BF951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94D42" w:rsidRPr="00594D4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Przebudowa i rozbudowa Centrum Badań In Vivo w formule zaprojektuj i wybuduj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6501BA45" w14:textId="77777777" w:rsidR="00602DC5" w:rsidRDefault="00602DC5" w:rsidP="00602DC5">
      <w:pPr>
        <w:spacing w:after="0" w:line="360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14:paraId="2BFDE3B9" w14:textId="3D4A4339" w:rsidR="009C0E4B" w:rsidRPr="00E94668" w:rsidRDefault="009C0E4B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3 ustawy Pzp,</w:t>
      </w:r>
    </w:p>
    <w:p w14:paraId="3088A26D" w14:textId="2BF1D3DD" w:rsidR="007200D3" w:rsidRPr="00E94668" w:rsidRDefault="007200D3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5 ustawy Pzp, dotyczących zawarcia z innymi wykonawcami porozumienia mającego na celu zakłócenie konkurencji,</w:t>
      </w:r>
    </w:p>
    <w:p w14:paraId="52AC8CA6" w14:textId="2E55EB65" w:rsidR="009C0E4B" w:rsidRDefault="009C0E4B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6 ustawy Pzp,</w:t>
      </w:r>
    </w:p>
    <w:p w14:paraId="4C016C69" w14:textId="77777777" w:rsidR="00602DC5" w:rsidRPr="004A5767" w:rsidRDefault="00602DC5" w:rsidP="00602DC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6C562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color w:val="FF0000"/>
          <w:sz w:val="16"/>
          <w:szCs w:val="16"/>
          <w:lang w:eastAsia="pl-PL"/>
        </w:rPr>
      </w:pPr>
      <w:r w:rsidRPr="006C5625">
        <w:rPr>
          <w:rFonts w:ascii="Verdana" w:eastAsia="Times New Roman" w:hAnsi="Verdana" w:cs="Arial"/>
          <w:b/>
          <w:i/>
          <w:iCs/>
          <w:color w:val="FF0000"/>
          <w:sz w:val="16"/>
          <w:szCs w:val="16"/>
          <w:lang w:eastAsia="pl-PL"/>
        </w:rPr>
        <w:t>Oświadczenie musi być podpisane kwalifikowanym podpisem elektronicznym lub 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0" w:name="_GoBack"/>
      <w:bookmarkEnd w:id="0"/>
    </w:p>
    <w:sectPr w:rsidR="00847D07" w:rsidSect="006C5625">
      <w:headerReference w:type="default" r:id="rId7"/>
      <w:footerReference w:type="default" r:id="rId8"/>
      <w:pgSz w:w="11906" w:h="16838"/>
      <w:pgMar w:top="1417" w:right="1274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6559" w14:textId="77777777" w:rsidR="00271163" w:rsidRDefault="00271163" w:rsidP="0078418B">
      <w:pPr>
        <w:spacing w:after="0" w:line="240" w:lineRule="auto"/>
      </w:pPr>
      <w:r>
        <w:separator/>
      </w:r>
    </w:p>
  </w:endnote>
  <w:endnote w:type="continuationSeparator" w:id="0">
    <w:p w14:paraId="565C238D" w14:textId="77777777" w:rsidR="00271163" w:rsidRDefault="00271163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486F" w14:textId="45FE422F" w:rsidR="00D11E1F" w:rsidRPr="00D11E1F" w:rsidRDefault="00D11E1F" w:rsidP="00D11E1F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11E1F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7A301A9" wp14:editId="6D2F2DD5">
          <wp:extent cx="170497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E1F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D11E1F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D11E1F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3836A63" wp14:editId="16A9EB51">
          <wp:extent cx="21145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9D953" w14:textId="288D12C1" w:rsidR="006C5625" w:rsidRDefault="006C5625" w:rsidP="006C5625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C541" w14:textId="77777777" w:rsidR="00271163" w:rsidRDefault="00271163" w:rsidP="0078418B">
      <w:pPr>
        <w:spacing w:after="0" w:line="240" w:lineRule="auto"/>
      </w:pPr>
      <w:r>
        <w:separator/>
      </w:r>
    </w:p>
  </w:footnote>
  <w:footnote w:type="continuationSeparator" w:id="0">
    <w:p w14:paraId="50FF4AD0" w14:textId="77777777" w:rsidR="00271163" w:rsidRDefault="00271163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594F" w14:textId="3123AABE" w:rsidR="00D11E1F" w:rsidRPr="00D11E1F" w:rsidRDefault="00D11E1F" w:rsidP="00D11E1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pl-PL"/>
      </w:rPr>
    </w:pPr>
    <w:r w:rsidRPr="00D11E1F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6D3A3BD" wp14:editId="65EF873A">
          <wp:extent cx="577215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08C2" w14:textId="77777777" w:rsidR="00D11E1F" w:rsidRPr="00D11E1F" w:rsidRDefault="00D11E1F" w:rsidP="00D11E1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D11E1F">
      <w:rPr>
        <w:rFonts w:ascii="Calibri" w:eastAsia="Calibri" w:hAnsi="Calibri" w:cs="Times New Roman"/>
        <w:sz w:val="18"/>
        <w:szCs w:val="18"/>
      </w:rPr>
      <w:t>Projekt „</w:t>
    </w:r>
    <w:r w:rsidRPr="00D11E1F">
      <w:rPr>
        <w:rFonts w:ascii="Calibri" w:eastAsia="Calibri" w:hAnsi="Calibri" w:cs="Times New Roman"/>
        <w:iCs/>
        <w:sz w:val="18"/>
        <w:szCs w:val="18"/>
      </w:rPr>
      <w:t>MOLecoLAB - Łódzkie Centrum Badań Molekularnych Chorób Cywilizacyjnych</w:t>
    </w:r>
    <w:r w:rsidRPr="00D11E1F">
      <w:rPr>
        <w:rFonts w:ascii="Calibri" w:eastAsia="Calibri" w:hAnsi="Calibri" w:cs="Times New Roman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134629"/>
    <w:rsid w:val="00152291"/>
    <w:rsid w:val="001530FC"/>
    <w:rsid w:val="001B629B"/>
    <w:rsid w:val="001E027F"/>
    <w:rsid w:val="001F274A"/>
    <w:rsid w:val="00200164"/>
    <w:rsid w:val="00271163"/>
    <w:rsid w:val="00297383"/>
    <w:rsid w:val="0031585E"/>
    <w:rsid w:val="003E7372"/>
    <w:rsid w:val="003F4CC9"/>
    <w:rsid w:val="00470D54"/>
    <w:rsid w:val="004C033B"/>
    <w:rsid w:val="004C0EE8"/>
    <w:rsid w:val="00581C5B"/>
    <w:rsid w:val="00594D42"/>
    <w:rsid w:val="005B5674"/>
    <w:rsid w:val="005E3C44"/>
    <w:rsid w:val="005E75C1"/>
    <w:rsid w:val="00602DC5"/>
    <w:rsid w:val="00650B1C"/>
    <w:rsid w:val="006C5625"/>
    <w:rsid w:val="007200D3"/>
    <w:rsid w:val="0074746A"/>
    <w:rsid w:val="0078418B"/>
    <w:rsid w:val="007B22E9"/>
    <w:rsid w:val="00847D07"/>
    <w:rsid w:val="00861EF7"/>
    <w:rsid w:val="008D504B"/>
    <w:rsid w:val="009C0E4B"/>
    <w:rsid w:val="00A9151B"/>
    <w:rsid w:val="00B3494E"/>
    <w:rsid w:val="00B55D29"/>
    <w:rsid w:val="00B9331C"/>
    <w:rsid w:val="00BF018B"/>
    <w:rsid w:val="00CB58D6"/>
    <w:rsid w:val="00CC3FF5"/>
    <w:rsid w:val="00D05BEE"/>
    <w:rsid w:val="00D11E1F"/>
    <w:rsid w:val="00D17D68"/>
    <w:rsid w:val="00E61D69"/>
    <w:rsid w:val="00E94668"/>
    <w:rsid w:val="00E962C2"/>
    <w:rsid w:val="00EE4E85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14</cp:revision>
  <dcterms:created xsi:type="dcterms:W3CDTF">2021-03-22T12:15:00Z</dcterms:created>
  <dcterms:modified xsi:type="dcterms:W3CDTF">2021-09-29T20:49:00Z</dcterms:modified>
</cp:coreProperties>
</file>