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C3" w:rsidRDefault="00AF7139" w:rsidP="005E047C">
      <w:pPr>
        <w:jc w:val="center"/>
      </w:pPr>
      <w:r>
        <w:t>Komplet Zestawu P</w:t>
      </w:r>
      <w:r w:rsidR="00BF69EB">
        <w:t>irotechnicznego</w:t>
      </w:r>
    </w:p>
    <w:p w:rsidR="005E047C" w:rsidRDefault="005E047C" w:rsidP="005E047C">
      <w:pPr>
        <w:jc w:val="center"/>
      </w:pPr>
    </w:p>
    <w:tbl>
      <w:tblPr>
        <w:tblStyle w:val="Tabela-Siatka"/>
        <w:tblW w:w="9429" w:type="dxa"/>
        <w:tblLook w:val="04A0"/>
      </w:tblPr>
      <w:tblGrid>
        <w:gridCol w:w="817"/>
        <w:gridCol w:w="3904"/>
        <w:gridCol w:w="2758"/>
        <w:gridCol w:w="1950"/>
      </w:tblGrid>
      <w:tr w:rsidR="005E047C" w:rsidTr="001D51FA">
        <w:tc>
          <w:tcPr>
            <w:tcW w:w="817" w:type="dxa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 w:rsidRPr="005E047C">
              <w:rPr>
                <w:sz w:val="20"/>
              </w:rPr>
              <w:t>Lp.</w:t>
            </w:r>
          </w:p>
        </w:tc>
        <w:tc>
          <w:tcPr>
            <w:tcW w:w="6662" w:type="dxa"/>
            <w:gridSpan w:val="2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 w:rsidRPr="005E047C">
              <w:rPr>
                <w:sz w:val="20"/>
              </w:rPr>
              <w:t>Nazwa sprzętu</w:t>
            </w:r>
          </w:p>
        </w:tc>
        <w:tc>
          <w:tcPr>
            <w:tcW w:w="1950" w:type="dxa"/>
          </w:tcPr>
          <w:p w:rsidR="005E047C" w:rsidRPr="005E047C" w:rsidRDefault="005E047C" w:rsidP="001D51FA">
            <w:pPr>
              <w:jc w:val="center"/>
              <w:rPr>
                <w:sz w:val="20"/>
              </w:rPr>
            </w:pPr>
            <w:r w:rsidRPr="005E047C">
              <w:rPr>
                <w:sz w:val="20"/>
              </w:rPr>
              <w:t xml:space="preserve">Ilość </w:t>
            </w:r>
          </w:p>
        </w:tc>
      </w:tr>
      <w:tr w:rsidR="005E047C" w:rsidTr="001D51FA">
        <w:tc>
          <w:tcPr>
            <w:tcW w:w="817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 w:rsidRPr="005E047C">
              <w:rPr>
                <w:sz w:val="20"/>
              </w:rPr>
              <w:t>1</w:t>
            </w:r>
          </w:p>
        </w:tc>
        <w:tc>
          <w:tcPr>
            <w:tcW w:w="6662" w:type="dxa"/>
            <w:gridSpan w:val="2"/>
          </w:tcPr>
          <w:p w:rsidR="005E047C" w:rsidRPr="005E047C" w:rsidRDefault="005E047C" w:rsidP="005E047C">
            <w:pPr>
              <w:rPr>
                <w:sz w:val="20"/>
              </w:rPr>
            </w:pPr>
            <w:r w:rsidRPr="005E047C">
              <w:rPr>
                <w:sz w:val="20"/>
              </w:rPr>
              <w:t xml:space="preserve">Plecak taktyczny </w:t>
            </w:r>
          </w:p>
        </w:tc>
        <w:tc>
          <w:tcPr>
            <w:tcW w:w="1950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 w:val="restart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 w:rsidRPr="005E047C">
              <w:rPr>
                <w:sz w:val="20"/>
              </w:rPr>
              <w:t>2</w:t>
            </w:r>
          </w:p>
        </w:tc>
        <w:tc>
          <w:tcPr>
            <w:tcW w:w="6662" w:type="dxa"/>
            <w:gridSpan w:val="2"/>
          </w:tcPr>
          <w:p w:rsidR="005E047C" w:rsidRPr="005E047C" w:rsidRDefault="005E047C" w:rsidP="005E047C">
            <w:pPr>
              <w:rPr>
                <w:sz w:val="20"/>
              </w:rPr>
            </w:pPr>
            <w:r w:rsidRPr="005E047C">
              <w:rPr>
                <w:sz w:val="20"/>
              </w:rPr>
              <w:t>Lina o średnicy ok. 5mm i długości 50m na bębnie (w różnych kolorach</w:t>
            </w:r>
          </w:p>
        </w:tc>
        <w:tc>
          <w:tcPr>
            <w:tcW w:w="1950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2"/>
          </w:tcPr>
          <w:p w:rsidR="005E047C" w:rsidRPr="005E047C" w:rsidRDefault="005E047C" w:rsidP="005E047C">
            <w:pPr>
              <w:rPr>
                <w:sz w:val="20"/>
              </w:rPr>
            </w:pPr>
            <w:r w:rsidRPr="005E047C">
              <w:rPr>
                <w:sz w:val="20"/>
              </w:rPr>
              <w:t>Lina o średnicy ok. 5mm i długości 50m</w:t>
            </w:r>
          </w:p>
        </w:tc>
        <w:tc>
          <w:tcPr>
            <w:tcW w:w="1950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 w:val="restart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4" w:type="dxa"/>
            <w:vMerge w:val="restart"/>
            <w:vAlign w:val="center"/>
          </w:tcPr>
          <w:p w:rsidR="005E047C" w:rsidRPr="005E047C" w:rsidRDefault="005E047C" w:rsidP="00AF7139">
            <w:pPr>
              <w:rPr>
                <w:sz w:val="20"/>
              </w:rPr>
            </w:pPr>
            <w:r>
              <w:rPr>
                <w:sz w:val="20"/>
              </w:rPr>
              <w:t>Karabińczyki</w:t>
            </w:r>
          </w:p>
        </w:tc>
        <w:tc>
          <w:tcPr>
            <w:tcW w:w="2758" w:type="dxa"/>
          </w:tcPr>
          <w:p w:rsidR="005E047C" w:rsidRPr="005E047C" w:rsidRDefault="005E047C" w:rsidP="005E047C">
            <w:pPr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1950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</w:p>
        </w:tc>
        <w:tc>
          <w:tcPr>
            <w:tcW w:w="3904" w:type="dxa"/>
            <w:vMerge/>
            <w:vAlign w:val="center"/>
          </w:tcPr>
          <w:p w:rsidR="005E047C" w:rsidRPr="005E047C" w:rsidRDefault="005E047C" w:rsidP="00AF7139">
            <w:pPr>
              <w:rPr>
                <w:sz w:val="20"/>
              </w:rPr>
            </w:pPr>
          </w:p>
        </w:tc>
        <w:tc>
          <w:tcPr>
            <w:tcW w:w="2758" w:type="dxa"/>
          </w:tcPr>
          <w:p w:rsidR="005E047C" w:rsidRPr="005E047C" w:rsidRDefault="005E047C" w:rsidP="005E047C">
            <w:pPr>
              <w:rPr>
                <w:sz w:val="20"/>
              </w:rPr>
            </w:pPr>
            <w:r>
              <w:rPr>
                <w:sz w:val="20"/>
              </w:rPr>
              <w:t>3x30</w:t>
            </w:r>
          </w:p>
        </w:tc>
        <w:tc>
          <w:tcPr>
            <w:tcW w:w="1950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</w:p>
        </w:tc>
        <w:tc>
          <w:tcPr>
            <w:tcW w:w="3904" w:type="dxa"/>
            <w:vMerge/>
            <w:vAlign w:val="center"/>
          </w:tcPr>
          <w:p w:rsidR="005E047C" w:rsidRPr="005E047C" w:rsidRDefault="005E047C" w:rsidP="00AF7139">
            <w:pPr>
              <w:rPr>
                <w:sz w:val="20"/>
              </w:rPr>
            </w:pPr>
          </w:p>
        </w:tc>
        <w:tc>
          <w:tcPr>
            <w:tcW w:w="2758" w:type="dxa"/>
          </w:tcPr>
          <w:p w:rsidR="005E047C" w:rsidRPr="005E047C" w:rsidRDefault="005E047C" w:rsidP="005E047C">
            <w:pPr>
              <w:rPr>
                <w:sz w:val="20"/>
              </w:rPr>
            </w:pPr>
            <w:r>
              <w:rPr>
                <w:sz w:val="20"/>
              </w:rPr>
              <w:t>4x40</w:t>
            </w:r>
          </w:p>
        </w:tc>
        <w:tc>
          <w:tcPr>
            <w:tcW w:w="1950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 w:val="restart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4" w:type="dxa"/>
            <w:vMerge w:val="restart"/>
            <w:vAlign w:val="center"/>
          </w:tcPr>
          <w:p w:rsidR="005E047C" w:rsidRPr="005E047C" w:rsidRDefault="00F36D50" w:rsidP="00AF7139">
            <w:pPr>
              <w:rPr>
                <w:sz w:val="20"/>
              </w:rPr>
            </w:pPr>
            <w:r>
              <w:rPr>
                <w:sz w:val="20"/>
              </w:rPr>
              <w:t>Bloczki do liny – rolki</w:t>
            </w:r>
          </w:p>
        </w:tc>
        <w:tc>
          <w:tcPr>
            <w:tcW w:w="2758" w:type="dxa"/>
          </w:tcPr>
          <w:p w:rsidR="005E047C" w:rsidRPr="005E047C" w:rsidRDefault="00F36D50" w:rsidP="005E047C">
            <w:pPr>
              <w:rPr>
                <w:sz w:val="20"/>
              </w:rPr>
            </w:pPr>
            <w:r>
              <w:rPr>
                <w:sz w:val="20"/>
              </w:rPr>
              <w:t>z ruchomą obudową</w:t>
            </w:r>
          </w:p>
        </w:tc>
        <w:tc>
          <w:tcPr>
            <w:tcW w:w="1950" w:type="dxa"/>
            <w:vAlign w:val="center"/>
          </w:tcPr>
          <w:p w:rsidR="005E047C" w:rsidRPr="005E047C" w:rsidRDefault="00F36D50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</w:p>
        </w:tc>
        <w:tc>
          <w:tcPr>
            <w:tcW w:w="3904" w:type="dxa"/>
            <w:vMerge/>
            <w:vAlign w:val="center"/>
          </w:tcPr>
          <w:p w:rsidR="005E047C" w:rsidRPr="005E047C" w:rsidRDefault="005E047C" w:rsidP="00AF7139">
            <w:pPr>
              <w:rPr>
                <w:sz w:val="20"/>
              </w:rPr>
            </w:pPr>
          </w:p>
        </w:tc>
        <w:tc>
          <w:tcPr>
            <w:tcW w:w="2758" w:type="dxa"/>
          </w:tcPr>
          <w:p w:rsidR="005E047C" w:rsidRPr="005E047C" w:rsidRDefault="00F36D50" w:rsidP="005E047C">
            <w:pPr>
              <w:rPr>
                <w:sz w:val="20"/>
              </w:rPr>
            </w:pPr>
            <w:r>
              <w:rPr>
                <w:sz w:val="20"/>
              </w:rPr>
              <w:t>bez ruchomej obudowy</w:t>
            </w:r>
          </w:p>
        </w:tc>
        <w:tc>
          <w:tcPr>
            <w:tcW w:w="1950" w:type="dxa"/>
            <w:vAlign w:val="center"/>
          </w:tcPr>
          <w:p w:rsidR="005E047C" w:rsidRPr="005E047C" w:rsidRDefault="00F36D50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 w:val="restart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4" w:type="dxa"/>
            <w:vMerge w:val="restart"/>
            <w:vAlign w:val="center"/>
          </w:tcPr>
          <w:p w:rsidR="005E047C" w:rsidRPr="005E047C" w:rsidRDefault="00F36D50" w:rsidP="00AF7139">
            <w:pPr>
              <w:rPr>
                <w:sz w:val="20"/>
              </w:rPr>
            </w:pPr>
            <w:r>
              <w:rPr>
                <w:sz w:val="20"/>
              </w:rPr>
              <w:t>Latarka</w:t>
            </w:r>
          </w:p>
        </w:tc>
        <w:tc>
          <w:tcPr>
            <w:tcW w:w="2758" w:type="dxa"/>
          </w:tcPr>
          <w:p w:rsidR="005E047C" w:rsidRPr="005E047C" w:rsidRDefault="00F36D50" w:rsidP="005E04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Olight</w:t>
            </w:r>
            <w:proofErr w:type="spellEnd"/>
            <w:r>
              <w:rPr>
                <w:sz w:val="20"/>
              </w:rPr>
              <w:t xml:space="preserve"> EOS 180 LM</w:t>
            </w:r>
          </w:p>
        </w:tc>
        <w:tc>
          <w:tcPr>
            <w:tcW w:w="1950" w:type="dxa"/>
            <w:vAlign w:val="center"/>
          </w:tcPr>
          <w:p w:rsidR="005E047C" w:rsidRPr="005E047C" w:rsidRDefault="00F36D50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rPr>
          <w:trHeight w:val="120"/>
        </w:trPr>
        <w:tc>
          <w:tcPr>
            <w:tcW w:w="817" w:type="dxa"/>
            <w:vMerge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</w:p>
        </w:tc>
        <w:tc>
          <w:tcPr>
            <w:tcW w:w="3904" w:type="dxa"/>
            <w:vMerge/>
          </w:tcPr>
          <w:p w:rsidR="005E047C" w:rsidRPr="005E047C" w:rsidRDefault="005E047C" w:rsidP="005E047C">
            <w:pPr>
              <w:rPr>
                <w:sz w:val="20"/>
              </w:rPr>
            </w:pPr>
          </w:p>
        </w:tc>
        <w:tc>
          <w:tcPr>
            <w:tcW w:w="2758" w:type="dxa"/>
          </w:tcPr>
          <w:p w:rsidR="005E047C" w:rsidRPr="005E047C" w:rsidRDefault="00F36D50" w:rsidP="005E047C">
            <w:pPr>
              <w:rPr>
                <w:sz w:val="20"/>
              </w:rPr>
            </w:pPr>
            <w:r>
              <w:rPr>
                <w:sz w:val="20"/>
              </w:rPr>
              <w:t xml:space="preserve">czołowa </w:t>
            </w:r>
            <w:proofErr w:type="spellStart"/>
            <w:r>
              <w:rPr>
                <w:sz w:val="20"/>
              </w:rPr>
              <w:t>Mactronic</w:t>
            </w:r>
            <w:proofErr w:type="spellEnd"/>
            <w:r>
              <w:rPr>
                <w:sz w:val="20"/>
              </w:rPr>
              <w:t xml:space="preserve"> 160LM</w:t>
            </w:r>
          </w:p>
        </w:tc>
        <w:tc>
          <w:tcPr>
            <w:tcW w:w="1950" w:type="dxa"/>
            <w:vAlign w:val="center"/>
          </w:tcPr>
          <w:p w:rsidR="005E047C" w:rsidRPr="005E047C" w:rsidRDefault="00F36D50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D51FA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2" w:type="dxa"/>
            <w:gridSpan w:val="2"/>
          </w:tcPr>
          <w:p w:rsidR="005E047C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Kotwica saperska</w:t>
            </w:r>
          </w:p>
        </w:tc>
        <w:tc>
          <w:tcPr>
            <w:tcW w:w="1950" w:type="dxa"/>
            <w:vAlign w:val="center"/>
          </w:tcPr>
          <w:p w:rsidR="005E047C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szt.</w:t>
            </w:r>
          </w:p>
        </w:tc>
      </w:tr>
      <w:tr w:rsidR="005E047C" w:rsidTr="001D51FA">
        <w:tc>
          <w:tcPr>
            <w:tcW w:w="817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2" w:type="dxa"/>
            <w:gridSpan w:val="2"/>
          </w:tcPr>
          <w:p w:rsidR="005E047C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Taśma samoprzylepna</w:t>
            </w:r>
          </w:p>
        </w:tc>
        <w:tc>
          <w:tcPr>
            <w:tcW w:w="1950" w:type="dxa"/>
            <w:vAlign w:val="center"/>
          </w:tcPr>
          <w:p w:rsidR="005E047C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</w:tr>
      <w:tr w:rsidR="005E047C" w:rsidTr="001D51FA">
        <w:tc>
          <w:tcPr>
            <w:tcW w:w="817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62" w:type="dxa"/>
            <w:gridSpan w:val="2"/>
          </w:tcPr>
          <w:p w:rsidR="005E047C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Taśma samoprzylepna dwustronna</w:t>
            </w:r>
          </w:p>
        </w:tc>
        <w:tc>
          <w:tcPr>
            <w:tcW w:w="1950" w:type="dxa"/>
            <w:vAlign w:val="center"/>
          </w:tcPr>
          <w:p w:rsidR="005E047C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</w:tr>
      <w:tr w:rsidR="005E047C" w:rsidTr="001D51FA">
        <w:tc>
          <w:tcPr>
            <w:tcW w:w="817" w:type="dxa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62" w:type="dxa"/>
            <w:gridSpan w:val="2"/>
          </w:tcPr>
          <w:p w:rsidR="005E047C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Zestaw taśm izolacyjnych różnokolorowych</w:t>
            </w:r>
          </w:p>
        </w:tc>
        <w:tc>
          <w:tcPr>
            <w:tcW w:w="1950" w:type="dxa"/>
            <w:vAlign w:val="center"/>
          </w:tcPr>
          <w:p w:rsidR="005E047C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</w:tr>
      <w:tr w:rsidR="001D51FA" w:rsidTr="001D51FA">
        <w:tc>
          <w:tcPr>
            <w:tcW w:w="817" w:type="dxa"/>
            <w:vMerge w:val="restart"/>
            <w:vAlign w:val="center"/>
          </w:tcPr>
          <w:p w:rsidR="001D51FA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2" w:type="dxa"/>
            <w:gridSpan w:val="2"/>
          </w:tcPr>
          <w:p w:rsidR="001D51FA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Uchwyt samoprzylepny</w:t>
            </w:r>
          </w:p>
        </w:tc>
        <w:tc>
          <w:tcPr>
            <w:tcW w:w="1950" w:type="dxa"/>
            <w:vAlign w:val="center"/>
          </w:tcPr>
          <w:p w:rsidR="001D51FA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opak. (25szt.)</w:t>
            </w:r>
          </w:p>
        </w:tc>
      </w:tr>
      <w:tr w:rsidR="001D51FA" w:rsidTr="001D51FA">
        <w:tc>
          <w:tcPr>
            <w:tcW w:w="817" w:type="dxa"/>
            <w:vMerge/>
            <w:vAlign w:val="center"/>
          </w:tcPr>
          <w:p w:rsidR="001D51FA" w:rsidRPr="005E047C" w:rsidRDefault="001D51FA" w:rsidP="005E047C">
            <w:pPr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2"/>
          </w:tcPr>
          <w:p w:rsidR="001D51FA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Opaski zaciskowe</w:t>
            </w:r>
          </w:p>
        </w:tc>
        <w:tc>
          <w:tcPr>
            <w:tcW w:w="1950" w:type="dxa"/>
            <w:vAlign w:val="center"/>
          </w:tcPr>
          <w:p w:rsidR="001D51FA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opak. (100szt.)</w:t>
            </w:r>
          </w:p>
        </w:tc>
      </w:tr>
      <w:tr w:rsidR="001D51FA" w:rsidTr="001D51FA">
        <w:tc>
          <w:tcPr>
            <w:tcW w:w="817" w:type="dxa"/>
            <w:vAlign w:val="center"/>
          </w:tcPr>
          <w:p w:rsidR="001D51FA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2" w:type="dxa"/>
            <w:gridSpan w:val="2"/>
          </w:tcPr>
          <w:p w:rsidR="001D51FA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Lusterko inspekcyjne do przeszukiwania miejsc niedostępnych z wysięgnikiem do ok. 1m.</w:t>
            </w:r>
          </w:p>
        </w:tc>
        <w:tc>
          <w:tcPr>
            <w:tcW w:w="1950" w:type="dxa"/>
            <w:vAlign w:val="center"/>
          </w:tcPr>
          <w:p w:rsidR="001D51FA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7139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 w:val="restart"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62" w:type="dxa"/>
            <w:gridSpan w:val="2"/>
          </w:tcPr>
          <w:p w:rsidR="005E047C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Klamra sprężynowa/zaciskowa</w:t>
            </w:r>
          </w:p>
        </w:tc>
        <w:tc>
          <w:tcPr>
            <w:tcW w:w="1950" w:type="dxa"/>
            <w:vAlign w:val="center"/>
          </w:tcPr>
          <w:p w:rsidR="005E047C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F7139">
              <w:rPr>
                <w:sz w:val="20"/>
              </w:rPr>
              <w:t xml:space="preserve"> szt.</w:t>
            </w:r>
          </w:p>
        </w:tc>
      </w:tr>
      <w:tr w:rsidR="005E047C" w:rsidTr="001D51FA">
        <w:tc>
          <w:tcPr>
            <w:tcW w:w="817" w:type="dxa"/>
            <w:vMerge/>
            <w:vAlign w:val="center"/>
          </w:tcPr>
          <w:p w:rsidR="005E047C" w:rsidRPr="005E047C" w:rsidRDefault="005E047C" w:rsidP="005E047C">
            <w:pPr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2"/>
          </w:tcPr>
          <w:p w:rsidR="005E047C" w:rsidRPr="005E047C" w:rsidRDefault="001D51FA" w:rsidP="005E047C">
            <w:pPr>
              <w:rPr>
                <w:sz w:val="20"/>
              </w:rPr>
            </w:pPr>
            <w:r>
              <w:rPr>
                <w:sz w:val="20"/>
              </w:rPr>
              <w:t>Ścisk stolarski</w:t>
            </w:r>
          </w:p>
        </w:tc>
        <w:tc>
          <w:tcPr>
            <w:tcW w:w="1950" w:type="dxa"/>
            <w:vAlign w:val="center"/>
          </w:tcPr>
          <w:p w:rsidR="005E047C" w:rsidRPr="005E047C" w:rsidRDefault="001D51FA" w:rsidP="005E0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7139">
              <w:rPr>
                <w:sz w:val="20"/>
              </w:rPr>
              <w:t xml:space="preserve"> szt.</w:t>
            </w:r>
          </w:p>
        </w:tc>
      </w:tr>
    </w:tbl>
    <w:p w:rsidR="005E047C" w:rsidRDefault="005E047C" w:rsidP="005E047C">
      <w:pPr>
        <w:jc w:val="center"/>
      </w:pPr>
    </w:p>
    <w:p w:rsidR="00145D2A" w:rsidRDefault="00145D2A" w:rsidP="005E047C">
      <w:pPr>
        <w:jc w:val="center"/>
      </w:pPr>
    </w:p>
    <w:sectPr w:rsidR="00145D2A" w:rsidSect="007F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047C"/>
    <w:rsid w:val="00145D2A"/>
    <w:rsid w:val="001D51FA"/>
    <w:rsid w:val="005E047C"/>
    <w:rsid w:val="007F1AC3"/>
    <w:rsid w:val="00A8121C"/>
    <w:rsid w:val="00AF7139"/>
    <w:rsid w:val="00BF69EB"/>
    <w:rsid w:val="00EC57ED"/>
    <w:rsid w:val="00F3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842142</dc:creator>
  <cp:keywords/>
  <dc:description/>
  <cp:lastModifiedBy>842142</cp:lastModifiedBy>
  <cp:revision>7</cp:revision>
  <dcterms:created xsi:type="dcterms:W3CDTF">2019-06-13T09:26:00Z</dcterms:created>
  <dcterms:modified xsi:type="dcterms:W3CDTF">2019-06-14T10:18:00Z</dcterms:modified>
</cp:coreProperties>
</file>