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3A9" w:rsidRPr="008853A9" w:rsidRDefault="008853A9" w:rsidP="008853A9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8853A9">
        <w:rPr>
          <w:rFonts w:ascii="Arial" w:eastAsia="Times New Roman" w:hAnsi="Arial" w:cs="Arial"/>
          <w:bCs/>
          <w:sz w:val="20"/>
          <w:szCs w:val="20"/>
          <w:lang w:eastAsia="zh-CN"/>
        </w:rPr>
        <w:t>Załącznik nr 4 do SWZ, Sprawa 134/2021</w:t>
      </w:r>
    </w:p>
    <w:p w:rsidR="008853A9" w:rsidRDefault="008853A9" w:rsidP="0013652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zh-CN"/>
        </w:rPr>
      </w:pPr>
    </w:p>
    <w:p w:rsidR="00A37096" w:rsidRPr="00A37096" w:rsidRDefault="00A37096" w:rsidP="0013652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zh-CN"/>
        </w:rPr>
      </w:pPr>
      <w:r w:rsidRPr="00A37096">
        <w:rPr>
          <w:rFonts w:ascii="Arial" w:eastAsia="Times New Roman" w:hAnsi="Arial" w:cs="Arial"/>
          <w:b/>
          <w:bCs/>
          <w:sz w:val="28"/>
          <w:szCs w:val="28"/>
          <w:u w:val="single"/>
          <w:lang w:eastAsia="zh-CN"/>
        </w:rPr>
        <w:t>PROJEKTOWANE POSTANOWIENIA UMOWY</w:t>
      </w:r>
    </w:p>
    <w:p w:rsidR="00A37096" w:rsidRDefault="00A37096" w:rsidP="0013652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</w:p>
    <w:p w:rsidR="00136525" w:rsidRPr="00136525" w:rsidRDefault="00136525" w:rsidP="0013652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  <w:r w:rsidRPr="00136525">
        <w:rPr>
          <w:rFonts w:ascii="Arial" w:eastAsia="Times New Roman" w:hAnsi="Arial" w:cs="Arial"/>
          <w:b/>
          <w:bCs/>
          <w:sz w:val="28"/>
          <w:szCs w:val="28"/>
          <w:lang w:eastAsia="zh-CN"/>
        </w:rPr>
        <w:t>UMOWA NR ....../3RBLog</w:t>
      </w:r>
      <w:r w:rsidRPr="0013652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zh-CN"/>
        </w:rPr>
        <w:t xml:space="preserve">/……../2021         </w:t>
      </w:r>
    </w:p>
    <w:p w:rsidR="00136525" w:rsidRPr="00136525" w:rsidRDefault="00136525" w:rsidP="00136525">
      <w:pPr>
        <w:suppressAutoHyphens/>
        <w:spacing w:before="8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136525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zawarta w Krakowie w dniu ..…………..…...…. pomiędzy </w:t>
      </w:r>
    </w:p>
    <w:p w:rsidR="00136525" w:rsidRPr="00136525" w:rsidRDefault="00136525" w:rsidP="00136525">
      <w:pPr>
        <w:suppressAutoHyphens/>
        <w:spacing w:before="8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136525" w:rsidRPr="00136525" w:rsidRDefault="00136525" w:rsidP="00136525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136525">
        <w:rPr>
          <w:rFonts w:ascii="Arial" w:eastAsia="Times New Roman" w:hAnsi="Arial" w:cs="Arial"/>
          <w:b/>
          <w:sz w:val="24"/>
          <w:szCs w:val="24"/>
          <w:lang w:eastAsia="zh-CN"/>
        </w:rPr>
        <w:t>ZAMAWIAJĄCYM</w:t>
      </w:r>
    </w:p>
    <w:p w:rsidR="00136525" w:rsidRPr="00136525" w:rsidRDefault="00136525" w:rsidP="00136525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 xml:space="preserve">SKARBEM PAŃSTWA –  3  REGIONALNĄ  BAZĄ LOGISTYCZNĄ,  </w:t>
      </w:r>
      <w:r w:rsidRPr="00136525">
        <w:rPr>
          <w:rFonts w:ascii="Arial" w:eastAsia="Times New Roman" w:hAnsi="Arial" w:cs="Arial"/>
          <w:sz w:val="24"/>
          <w:szCs w:val="24"/>
          <w:lang w:eastAsia="zh-CN"/>
        </w:rPr>
        <w:br/>
        <w:t>30-901 Kraków, ul. Montelupich 3,</w:t>
      </w:r>
    </w:p>
    <w:p w:rsidR="00136525" w:rsidRPr="00136525" w:rsidRDefault="00136525" w:rsidP="00136525">
      <w:pPr>
        <w:suppressAutoHyphens/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>NIP: 676 243 19 02</w:t>
      </w:r>
    </w:p>
    <w:p w:rsidR="00136525" w:rsidRPr="00136525" w:rsidRDefault="00136525" w:rsidP="00136525">
      <w:pPr>
        <w:suppressAutoHyphens/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>Regon: 12 13 90 415,</w:t>
      </w:r>
    </w:p>
    <w:p w:rsidR="00136525" w:rsidRPr="00136525" w:rsidRDefault="00136525" w:rsidP="0013652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>reprezentowaną przez …………………………………………………..……………………</w:t>
      </w:r>
    </w:p>
    <w:p w:rsidR="00136525" w:rsidRPr="00136525" w:rsidRDefault="00136525" w:rsidP="0013652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136525" w:rsidRPr="00136525" w:rsidRDefault="00136525" w:rsidP="00136525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>a</w:t>
      </w:r>
    </w:p>
    <w:p w:rsidR="00136525" w:rsidRPr="00136525" w:rsidRDefault="00136525" w:rsidP="00136525">
      <w:pPr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val="x-none" w:eastAsia="zh-CN"/>
        </w:rPr>
      </w:pPr>
    </w:p>
    <w:p w:rsidR="00136525" w:rsidRPr="00136525" w:rsidRDefault="00136525" w:rsidP="00136525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val="x-none" w:eastAsia="zh-CN"/>
        </w:rPr>
      </w:pPr>
      <w:r w:rsidRPr="00136525">
        <w:rPr>
          <w:rFonts w:ascii="Arial" w:eastAsia="Times New Roman" w:hAnsi="Arial" w:cs="Arial"/>
          <w:b/>
          <w:sz w:val="24"/>
          <w:szCs w:val="24"/>
          <w:lang w:val="x-none" w:eastAsia="zh-CN"/>
        </w:rPr>
        <w:t>WYKONAWCĄ</w:t>
      </w:r>
    </w:p>
    <w:p w:rsidR="00136525" w:rsidRPr="00136525" w:rsidRDefault="00136525" w:rsidP="00136525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136525">
        <w:rPr>
          <w:rFonts w:ascii="Arial" w:eastAsia="Arial" w:hAnsi="Arial" w:cs="Arial"/>
          <w:sz w:val="24"/>
          <w:szCs w:val="24"/>
          <w:lang w:eastAsia="zh-CN"/>
        </w:rPr>
        <w:t>……………………z siedzibą w ……………..,ul…………….., wpisanym do Krajowego Rejestru Sadowego prowadzonego przez Sąd Rejonowy ………..………, …..…….</w:t>
      </w:r>
      <w:r w:rsidRPr="00136525">
        <w:rPr>
          <w:rFonts w:ascii="Arial" w:eastAsia="Arial" w:hAnsi="Arial" w:cs="Arial"/>
          <w:sz w:val="24"/>
          <w:szCs w:val="24"/>
          <w:lang w:eastAsia="zh-CN"/>
        </w:rPr>
        <w:br/>
        <w:t>Wydział Gospodarczy Krajowego Rejestru Sądowego pod</w:t>
      </w:r>
    </w:p>
    <w:p w:rsidR="00136525" w:rsidRPr="00136525" w:rsidRDefault="00136525" w:rsidP="0013652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zh-CN"/>
        </w:rPr>
      </w:pPr>
      <w:r w:rsidRPr="00136525">
        <w:rPr>
          <w:rFonts w:ascii="Arial" w:eastAsia="Arial" w:hAnsi="Arial" w:cs="Arial"/>
          <w:sz w:val="24"/>
          <w:szCs w:val="24"/>
          <w:lang w:eastAsia="zh-CN"/>
        </w:rPr>
        <w:t>nr KRS:……….…………….</w:t>
      </w:r>
    </w:p>
    <w:p w:rsidR="00136525" w:rsidRPr="00136525" w:rsidRDefault="00136525" w:rsidP="0013652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>NIP: …………………………</w:t>
      </w:r>
    </w:p>
    <w:p w:rsidR="00136525" w:rsidRPr="00136525" w:rsidRDefault="00136525" w:rsidP="0013652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>REGON: ……………………</w:t>
      </w:r>
    </w:p>
    <w:p w:rsidR="00136525" w:rsidRPr="00136525" w:rsidRDefault="00136525" w:rsidP="0013652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>reprezentowanym przez ………………………………………………...……………………</w:t>
      </w:r>
    </w:p>
    <w:p w:rsidR="00136525" w:rsidRPr="00136525" w:rsidRDefault="00136525" w:rsidP="0013652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136525" w:rsidRPr="00136525" w:rsidRDefault="00136525" w:rsidP="0013652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136525" w:rsidRPr="00136525" w:rsidRDefault="00136525" w:rsidP="00136525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136525">
        <w:rPr>
          <w:rFonts w:ascii="Arial" w:eastAsia="Calibri" w:hAnsi="Arial" w:cs="Arial"/>
          <w:sz w:val="24"/>
          <w:szCs w:val="24"/>
          <w:lang w:eastAsia="zh-CN"/>
        </w:rPr>
        <w:t xml:space="preserve">Umowa została zawarta w wyniku postępowania przeprowadzonego na podstawie ustawy z dnia 11 września 2019 roku Prawo Zamówień Publicznych </w:t>
      </w:r>
      <w:r w:rsidRPr="00136525">
        <w:rPr>
          <w:rFonts w:ascii="Arial" w:eastAsia="Calibri" w:hAnsi="Arial" w:cs="Arial"/>
          <w:sz w:val="24"/>
          <w:szCs w:val="24"/>
          <w:lang w:eastAsia="zh-CN"/>
        </w:rPr>
        <w:br/>
        <w:t>w trybie podstawowym (Sprawa nr …………….……)</w:t>
      </w:r>
    </w:p>
    <w:p w:rsidR="00136525" w:rsidRPr="00136525" w:rsidRDefault="00136525" w:rsidP="00136525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136525" w:rsidRPr="00136525" w:rsidRDefault="00136525" w:rsidP="00136525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136525" w:rsidRPr="00136525" w:rsidRDefault="00136525" w:rsidP="00136525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136525">
        <w:rPr>
          <w:rFonts w:ascii="Arial" w:eastAsia="Times New Roman" w:hAnsi="Arial" w:cs="Arial"/>
          <w:b/>
          <w:sz w:val="24"/>
          <w:szCs w:val="24"/>
          <w:lang w:eastAsia="zh-CN"/>
        </w:rPr>
        <w:t>§ 1</w:t>
      </w:r>
      <w:r w:rsidRPr="00136525">
        <w:rPr>
          <w:rFonts w:ascii="Arial" w:eastAsia="Calibri" w:hAnsi="Arial" w:cs="Arial"/>
          <w:b/>
          <w:bCs/>
          <w:sz w:val="24"/>
          <w:szCs w:val="24"/>
          <w:lang w:eastAsia="zh-CN"/>
        </w:rPr>
        <w:t xml:space="preserve"> </w:t>
      </w:r>
    </w:p>
    <w:p w:rsidR="00136525" w:rsidRPr="00136525" w:rsidRDefault="00136525" w:rsidP="00136525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136525">
        <w:rPr>
          <w:rFonts w:ascii="Arial" w:eastAsia="Calibri" w:hAnsi="Arial" w:cs="Arial"/>
          <w:b/>
          <w:bCs/>
          <w:sz w:val="24"/>
          <w:szCs w:val="24"/>
          <w:lang w:eastAsia="zh-CN"/>
        </w:rPr>
        <w:t>PRZEDMIOT UMOWY</w:t>
      </w:r>
    </w:p>
    <w:p w:rsidR="00136525" w:rsidRPr="00136525" w:rsidRDefault="00136525" w:rsidP="00136525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zh-CN"/>
        </w:rPr>
      </w:pPr>
    </w:p>
    <w:p w:rsidR="00136525" w:rsidRPr="00136525" w:rsidRDefault="00136525" w:rsidP="00136525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zh-CN"/>
        </w:rPr>
      </w:pPr>
      <w:r w:rsidRPr="00136525">
        <w:rPr>
          <w:rFonts w:ascii="Arial" w:eastAsia="Times New Roman" w:hAnsi="Arial" w:cs="Arial"/>
          <w:sz w:val="24"/>
          <w:szCs w:val="24"/>
          <w:lang w:val="x-none" w:eastAsia="zh-CN"/>
        </w:rPr>
        <w:t xml:space="preserve">Przedmiotem umowy jest </w:t>
      </w:r>
      <w:r w:rsidRPr="00136525">
        <w:rPr>
          <w:rFonts w:ascii="Arial" w:eastAsia="Times New Roman" w:hAnsi="Arial" w:cs="Arial"/>
          <w:b/>
          <w:sz w:val="24"/>
          <w:szCs w:val="24"/>
          <w:lang w:eastAsia="zh-CN"/>
        </w:rPr>
        <w:t>zakup i dostawa wyposażenia warsztatowego</w:t>
      </w:r>
      <w:r w:rsidRPr="00136525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136525">
        <w:rPr>
          <w:rFonts w:ascii="Arial" w:eastAsia="Times New Roman" w:hAnsi="Arial" w:cs="Arial"/>
          <w:sz w:val="24"/>
          <w:szCs w:val="24"/>
          <w:lang w:val="x-none" w:eastAsia="zh-CN"/>
        </w:rPr>
        <w:t>zwan</w:t>
      </w:r>
      <w:r w:rsidRPr="00136525">
        <w:rPr>
          <w:rFonts w:ascii="Arial" w:eastAsia="Times New Roman" w:hAnsi="Arial" w:cs="Arial"/>
          <w:sz w:val="24"/>
          <w:szCs w:val="24"/>
          <w:lang w:eastAsia="zh-CN"/>
        </w:rPr>
        <w:t>ego</w:t>
      </w:r>
      <w:r w:rsidRPr="00136525">
        <w:rPr>
          <w:rFonts w:ascii="Arial" w:eastAsia="Times New Roman" w:hAnsi="Arial" w:cs="Arial"/>
          <w:sz w:val="24"/>
          <w:szCs w:val="24"/>
          <w:lang w:val="x-none" w:eastAsia="zh-CN"/>
        </w:rPr>
        <w:t xml:space="preserve"> dalej</w:t>
      </w:r>
      <w:r w:rsidRPr="00136525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136525">
        <w:rPr>
          <w:rFonts w:ascii="Arial" w:eastAsia="Times New Roman" w:hAnsi="Arial" w:cs="Arial"/>
          <w:sz w:val="24"/>
          <w:szCs w:val="24"/>
          <w:lang w:val="x-none" w:eastAsia="zh-CN"/>
        </w:rPr>
        <w:t>„</w:t>
      </w:r>
      <w:r w:rsidRPr="00136525">
        <w:rPr>
          <w:rFonts w:ascii="Arial" w:eastAsia="Times New Roman" w:hAnsi="Arial" w:cs="Arial"/>
          <w:sz w:val="24"/>
          <w:szCs w:val="24"/>
          <w:lang w:eastAsia="zh-CN"/>
        </w:rPr>
        <w:t xml:space="preserve">wyrobami” lub „przedmiotem umowy” </w:t>
      </w:r>
      <w:r w:rsidRPr="00136525">
        <w:rPr>
          <w:rFonts w:ascii="Arial" w:eastAsia="Times New Roman" w:hAnsi="Arial" w:cs="Arial"/>
          <w:sz w:val="24"/>
          <w:szCs w:val="24"/>
          <w:lang w:val="x-none" w:eastAsia="zh-CN"/>
        </w:rPr>
        <w:t>w ilości</w:t>
      </w:r>
      <w:r w:rsidRPr="00136525">
        <w:rPr>
          <w:rFonts w:ascii="Arial" w:eastAsia="Times New Roman" w:hAnsi="Arial" w:cs="Arial"/>
          <w:sz w:val="24"/>
          <w:szCs w:val="24"/>
          <w:lang w:eastAsia="zh-CN"/>
        </w:rPr>
        <w:t xml:space="preserve">ach i </w:t>
      </w:r>
      <w:r w:rsidRPr="00136525">
        <w:rPr>
          <w:rFonts w:ascii="Arial" w:eastAsia="Times New Roman" w:hAnsi="Arial" w:cs="Arial"/>
          <w:sz w:val="24"/>
          <w:szCs w:val="24"/>
          <w:lang w:val="x-none" w:eastAsia="zh-CN"/>
        </w:rPr>
        <w:t>asortymencie określony</w:t>
      </w:r>
      <w:r w:rsidRPr="00136525">
        <w:rPr>
          <w:rFonts w:ascii="Arial" w:eastAsia="Times New Roman" w:hAnsi="Arial" w:cs="Arial"/>
          <w:sz w:val="24"/>
          <w:szCs w:val="24"/>
          <w:lang w:eastAsia="zh-CN"/>
        </w:rPr>
        <w:t>m</w:t>
      </w:r>
      <w:r w:rsidRPr="00136525">
        <w:rPr>
          <w:rFonts w:ascii="Arial" w:eastAsia="Times New Roman" w:hAnsi="Arial" w:cs="Arial"/>
          <w:sz w:val="24"/>
          <w:szCs w:val="24"/>
          <w:lang w:val="x-none" w:eastAsia="zh-CN"/>
        </w:rPr>
        <w:t xml:space="preserve"> w </w:t>
      </w:r>
      <w:r w:rsidRPr="00136525">
        <w:rPr>
          <w:rFonts w:ascii="Arial" w:eastAsia="Times New Roman" w:hAnsi="Arial" w:cs="Arial"/>
          <w:sz w:val="24"/>
          <w:szCs w:val="24"/>
          <w:lang w:eastAsia="zh-CN"/>
        </w:rPr>
        <w:t>załączniku nr 1 do niniejszej umowy.</w:t>
      </w:r>
    </w:p>
    <w:p w:rsidR="00136525" w:rsidRPr="00136525" w:rsidRDefault="00136525" w:rsidP="0013652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136525" w:rsidRPr="00136525" w:rsidRDefault="00136525" w:rsidP="0013652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136525" w:rsidRPr="00136525" w:rsidRDefault="00136525" w:rsidP="00136525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136525">
        <w:rPr>
          <w:rFonts w:ascii="Arial" w:eastAsia="Times New Roman" w:hAnsi="Arial" w:cs="Arial"/>
          <w:b/>
          <w:sz w:val="24"/>
          <w:szCs w:val="24"/>
          <w:lang w:eastAsia="zh-CN"/>
        </w:rPr>
        <w:t>§ 2</w:t>
      </w:r>
    </w:p>
    <w:p w:rsidR="00136525" w:rsidRPr="00136525" w:rsidRDefault="00136525" w:rsidP="00136525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136525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WARTOŚĆ UMOWY</w:t>
      </w:r>
    </w:p>
    <w:p w:rsidR="00136525" w:rsidRPr="00136525" w:rsidRDefault="00136525" w:rsidP="00136525">
      <w:pPr>
        <w:suppressAutoHyphens/>
        <w:spacing w:after="12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136525" w:rsidRPr="00136525" w:rsidRDefault="00136525" w:rsidP="00136525">
      <w:pPr>
        <w:numPr>
          <w:ilvl w:val="0"/>
          <w:numId w:val="6"/>
        </w:numPr>
        <w:suppressAutoHyphens/>
        <w:autoSpaceDE w:val="0"/>
        <w:spacing w:after="120" w:line="276" w:lineRule="auto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136525">
        <w:rPr>
          <w:rFonts w:ascii="Arial" w:eastAsia="Calibri" w:hAnsi="Arial" w:cs="Arial"/>
          <w:b/>
          <w:sz w:val="24"/>
          <w:szCs w:val="24"/>
        </w:rPr>
        <w:t>Maksymalna wartość brutto</w:t>
      </w:r>
      <w:r w:rsidRPr="00136525">
        <w:rPr>
          <w:rFonts w:ascii="Arial" w:eastAsia="Calibri" w:hAnsi="Arial" w:cs="Arial"/>
          <w:sz w:val="24"/>
          <w:szCs w:val="24"/>
        </w:rPr>
        <w:t xml:space="preserve"> niniejszej umowy wynosi :…………………………..</w:t>
      </w:r>
    </w:p>
    <w:p w:rsidR="00136525" w:rsidRPr="00136525" w:rsidRDefault="00136525" w:rsidP="00136525">
      <w:pPr>
        <w:suppressAutoHyphens/>
        <w:spacing w:after="120" w:line="276" w:lineRule="auto"/>
        <w:ind w:left="360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136525">
        <w:rPr>
          <w:rFonts w:ascii="Arial" w:eastAsia="Arial" w:hAnsi="Arial" w:cs="Arial"/>
          <w:kern w:val="1"/>
          <w:sz w:val="24"/>
          <w:szCs w:val="24"/>
          <w:lang w:eastAsia="hi-IN" w:bidi="hi-IN"/>
        </w:rPr>
        <w:t>(słownie: …..……………………………………………………………</w:t>
      </w:r>
      <w:r w:rsidRPr="0013652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..  zł  ……./100)</w:t>
      </w:r>
    </w:p>
    <w:p w:rsidR="00136525" w:rsidRPr="00136525" w:rsidRDefault="00136525" w:rsidP="00136525">
      <w:pPr>
        <w:suppressAutoHyphens/>
        <w:spacing w:after="120" w:line="276" w:lineRule="auto"/>
        <w:ind w:left="360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13652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w  tym netto: ………………….. zł i poda</w:t>
      </w:r>
      <w:r w:rsidR="000844D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tek VAT 23% w wysokości ……………. z</w:t>
      </w:r>
      <w:r w:rsidRPr="0013652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ł</w:t>
      </w:r>
    </w:p>
    <w:p w:rsidR="00136525" w:rsidRPr="00136525" w:rsidRDefault="00136525" w:rsidP="00136525">
      <w:pPr>
        <w:numPr>
          <w:ilvl w:val="0"/>
          <w:numId w:val="6"/>
        </w:numPr>
        <w:suppressAutoHyphens/>
        <w:autoSpaceDE w:val="0"/>
        <w:spacing w:after="120" w:line="276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13652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Maksymalna wartość umowy, wskazana w ust. 1 obejmuje wartość poszczególnych zadań objętych niniejsza umową tj:</w:t>
      </w:r>
    </w:p>
    <w:p w:rsidR="00136525" w:rsidRPr="00136525" w:rsidRDefault="00136525" w:rsidP="00136525">
      <w:pPr>
        <w:suppressAutoHyphens/>
        <w:spacing w:after="120" w:line="276" w:lineRule="auto"/>
        <w:ind w:left="425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bookmarkStart w:id="0" w:name="_GoBack"/>
      <w:bookmarkEnd w:id="0"/>
      <w:r w:rsidRPr="00136525">
        <w:rPr>
          <w:rFonts w:ascii="Arial" w:eastAsia="SimSun" w:hAnsi="Arial" w:cs="Arial"/>
          <w:kern w:val="1"/>
          <w:sz w:val="24"/>
          <w:szCs w:val="24"/>
          <w:lang w:eastAsia="hi-IN" w:bidi="hi-IN"/>
        </w:rPr>
        <w:lastRenderedPageBreak/>
        <w:t xml:space="preserve">Zadanie nr 1: ………………. brutto, (słownie …………………………………..…), ……………………..netto, podatek Vat 23% ………………………… </w:t>
      </w:r>
    </w:p>
    <w:p w:rsidR="00136525" w:rsidRPr="00136525" w:rsidRDefault="00136525" w:rsidP="00136525">
      <w:pPr>
        <w:suppressAutoHyphens/>
        <w:spacing w:after="120" w:line="276" w:lineRule="auto"/>
        <w:ind w:left="425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13652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Zadanie nr 2: ………………. brutto, (słownie …………………………………..…), ……………………..netto, podatek Vat 23% ………………………… </w:t>
      </w:r>
    </w:p>
    <w:p w:rsidR="00136525" w:rsidRPr="00136525" w:rsidRDefault="00136525" w:rsidP="00136525">
      <w:pPr>
        <w:suppressAutoHyphens/>
        <w:spacing w:after="120" w:line="276" w:lineRule="auto"/>
        <w:ind w:left="425"/>
        <w:rPr>
          <w:rFonts w:ascii="Arial" w:eastAsia="Times New Roman" w:hAnsi="Arial" w:cs="Arial"/>
          <w:sz w:val="20"/>
          <w:szCs w:val="20"/>
          <w:lang w:eastAsia="zh-CN"/>
        </w:rPr>
      </w:pPr>
      <w:r w:rsidRPr="0013652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Zadanie nr 3: ………………. brutto, (słownie …………………………………..…), ……………………..netto, podatek Vat 23% ………………………… </w:t>
      </w:r>
    </w:p>
    <w:p w:rsidR="00136525" w:rsidRPr="00136525" w:rsidRDefault="00136525" w:rsidP="00136525">
      <w:pPr>
        <w:suppressAutoHyphens/>
        <w:spacing w:after="120" w:line="276" w:lineRule="auto"/>
        <w:ind w:left="425"/>
        <w:rPr>
          <w:rFonts w:ascii="Arial" w:eastAsia="Times New Roman" w:hAnsi="Arial" w:cs="Arial"/>
          <w:sz w:val="20"/>
          <w:szCs w:val="20"/>
          <w:lang w:eastAsia="zh-CN"/>
        </w:rPr>
      </w:pPr>
    </w:p>
    <w:p w:rsidR="00136525" w:rsidRPr="00136525" w:rsidRDefault="00136525" w:rsidP="00136525">
      <w:pPr>
        <w:numPr>
          <w:ilvl w:val="0"/>
          <w:numId w:val="1"/>
        </w:numPr>
        <w:tabs>
          <w:tab w:val="left" w:pos="284"/>
          <w:tab w:val="center" w:pos="4536"/>
          <w:tab w:val="right" w:pos="9072"/>
        </w:tabs>
        <w:suppressAutoHyphens/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13652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Ceny jednostkowe określa </w:t>
      </w:r>
      <w:r w:rsidRPr="00136525"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  <w:t>załącznik nr 1</w:t>
      </w:r>
      <w:r w:rsidRPr="0013652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do niniejszej umowy.</w:t>
      </w:r>
    </w:p>
    <w:p w:rsidR="00136525" w:rsidRPr="00136525" w:rsidRDefault="00136525" w:rsidP="00136525">
      <w:pPr>
        <w:numPr>
          <w:ilvl w:val="0"/>
          <w:numId w:val="1"/>
        </w:numPr>
        <w:tabs>
          <w:tab w:val="left" w:pos="284"/>
          <w:tab w:val="center" w:pos="4536"/>
          <w:tab w:val="right" w:pos="9072"/>
        </w:tabs>
        <w:suppressAutoHyphens/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13652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Wszelkie koszty związane z realizacją niniejszej umowy, w tym koszty transportu,        opakowań obciążają Wykonawcę.</w:t>
      </w:r>
    </w:p>
    <w:p w:rsidR="00136525" w:rsidRPr="00136525" w:rsidRDefault="00136525" w:rsidP="00136525">
      <w:pPr>
        <w:suppressAutoHyphens/>
        <w:autoSpaceDE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136525" w:rsidRPr="00136525" w:rsidRDefault="00136525" w:rsidP="00136525">
      <w:pPr>
        <w:suppressAutoHyphens/>
        <w:autoSpaceDE w:val="0"/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136525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§ 3 </w:t>
      </w:r>
    </w:p>
    <w:p w:rsidR="00136525" w:rsidRPr="00136525" w:rsidRDefault="00136525" w:rsidP="00136525">
      <w:pPr>
        <w:suppressAutoHyphens/>
        <w:autoSpaceDE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TERMIN WYKONANIA UMOWY</w:t>
      </w:r>
    </w:p>
    <w:p w:rsidR="00136525" w:rsidRPr="00136525" w:rsidRDefault="00136525" w:rsidP="00136525">
      <w:pPr>
        <w:suppressAutoHyphens/>
        <w:autoSpaceDE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136525" w:rsidRPr="00136525" w:rsidRDefault="00136525" w:rsidP="00136525">
      <w:pPr>
        <w:numPr>
          <w:ilvl w:val="0"/>
          <w:numId w:val="10"/>
        </w:numPr>
        <w:suppressAutoHyphens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>Dostawę określoną w § 1 niniejszej umowy, Wykonawca zobowiązany jest zrealizować i zakończyć w terminie 30 dni od dnia zawarcia niniejszej umowy</w:t>
      </w:r>
      <w:r w:rsidRPr="00136525">
        <w:rPr>
          <w:rFonts w:ascii="Arial" w:eastAsia="Times New Roman" w:hAnsi="Arial" w:cs="Arial"/>
          <w:b/>
          <w:sz w:val="24"/>
          <w:szCs w:val="24"/>
          <w:lang w:eastAsia="zh-CN"/>
        </w:rPr>
        <w:t>.</w:t>
      </w:r>
    </w:p>
    <w:p w:rsidR="00136525" w:rsidRPr="00136525" w:rsidRDefault="00136525" w:rsidP="00136525">
      <w:pPr>
        <w:suppressAutoHyphens/>
        <w:autoSpaceDE w:val="0"/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zh-CN"/>
        </w:rPr>
      </w:pPr>
    </w:p>
    <w:p w:rsidR="00136525" w:rsidRPr="00136525" w:rsidRDefault="00136525" w:rsidP="00136525">
      <w:pPr>
        <w:suppressAutoHyphens/>
        <w:autoSpaceDE w:val="0"/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136525">
        <w:rPr>
          <w:rFonts w:ascii="Arial" w:eastAsia="Calibri" w:hAnsi="Arial" w:cs="Arial"/>
          <w:b/>
          <w:bCs/>
          <w:sz w:val="24"/>
          <w:szCs w:val="24"/>
          <w:lang w:eastAsia="zh-CN"/>
        </w:rPr>
        <w:t xml:space="preserve">§ 4 </w:t>
      </w:r>
    </w:p>
    <w:p w:rsidR="00136525" w:rsidRPr="00136525" w:rsidRDefault="00136525" w:rsidP="00136525">
      <w:pPr>
        <w:suppressAutoHyphens/>
        <w:autoSpaceDE w:val="0"/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zh-CN"/>
        </w:rPr>
      </w:pPr>
      <w:r w:rsidRPr="00136525">
        <w:rPr>
          <w:rFonts w:ascii="Arial" w:eastAsia="Calibri" w:hAnsi="Arial" w:cs="Arial"/>
          <w:b/>
          <w:bCs/>
          <w:sz w:val="24"/>
          <w:szCs w:val="24"/>
          <w:lang w:eastAsia="zh-CN"/>
        </w:rPr>
        <w:t>SPOSÓB I MIEJSCE DOSTAWY ORAZ ODBIÓR</w:t>
      </w:r>
    </w:p>
    <w:p w:rsidR="00136525" w:rsidRPr="00136525" w:rsidRDefault="00136525" w:rsidP="00136525">
      <w:pPr>
        <w:suppressAutoHyphens/>
        <w:autoSpaceDE w:val="0"/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zh-CN"/>
        </w:rPr>
      </w:pPr>
    </w:p>
    <w:p w:rsidR="00136525" w:rsidRPr="00136525" w:rsidRDefault="00136525" w:rsidP="00136525">
      <w:pPr>
        <w:numPr>
          <w:ilvl w:val="0"/>
          <w:numId w:val="2"/>
        </w:numPr>
        <w:suppressAutoHyphens/>
        <w:autoSpaceDE w:val="0"/>
        <w:autoSpaceDN w:val="0"/>
        <w:spacing w:after="120" w:line="276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36525">
        <w:rPr>
          <w:rFonts w:ascii="Arial" w:eastAsia="Calibri" w:hAnsi="Arial" w:cs="Arial"/>
          <w:sz w:val="24"/>
          <w:szCs w:val="24"/>
          <w:lang w:eastAsia="zh-CN"/>
        </w:rPr>
        <w:t>Przedmiot umowy należy dostarczyć do Odbiorcy na adres:</w:t>
      </w:r>
      <w:r w:rsidRPr="00136525">
        <w:rPr>
          <w:rFonts w:ascii="Arial" w:eastAsia="Calibri" w:hAnsi="Arial" w:cs="Arial"/>
          <w:sz w:val="24"/>
          <w:szCs w:val="24"/>
          <w:lang w:eastAsia="zh-CN"/>
        </w:rPr>
        <w:br/>
        <w:t xml:space="preserve">zgodnie z </w:t>
      </w:r>
      <w:r w:rsidRPr="00136525">
        <w:rPr>
          <w:rFonts w:ascii="Arial" w:eastAsia="Calibri" w:hAnsi="Arial" w:cs="Arial"/>
          <w:b/>
          <w:sz w:val="24"/>
          <w:szCs w:val="24"/>
          <w:lang w:eastAsia="zh-CN"/>
        </w:rPr>
        <w:t xml:space="preserve">załącznikiem nr </w:t>
      </w:r>
      <w:r w:rsidRPr="0013652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>2</w:t>
      </w:r>
      <w:r w:rsidRPr="00136525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 xml:space="preserve"> do umowy.</w:t>
      </w:r>
    </w:p>
    <w:p w:rsidR="00136525" w:rsidRPr="00136525" w:rsidRDefault="00136525" w:rsidP="00136525">
      <w:pPr>
        <w:numPr>
          <w:ilvl w:val="0"/>
          <w:numId w:val="2"/>
        </w:numPr>
        <w:suppressAutoHyphens/>
        <w:autoSpaceDE w:val="0"/>
        <w:spacing w:after="12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136525">
        <w:rPr>
          <w:rFonts w:ascii="Arial" w:eastAsia="Calibri" w:hAnsi="Arial" w:cs="Arial"/>
          <w:sz w:val="24"/>
          <w:szCs w:val="24"/>
          <w:lang w:eastAsia="zh-CN"/>
        </w:rPr>
        <w:t xml:space="preserve">Dostawę należy wcześniej awizować telefonicznie lub za pośrednictwem poczty elektronicznej na minimum 5 dni roboczych (od poniedziałku do piątku </w:t>
      </w:r>
      <w:r w:rsidRPr="00136525">
        <w:rPr>
          <w:rFonts w:ascii="Arial" w:eastAsia="Calibri" w:hAnsi="Arial" w:cs="Arial"/>
          <w:sz w:val="24"/>
          <w:szCs w:val="24"/>
          <w:lang w:eastAsia="zh-CN"/>
        </w:rPr>
        <w:br/>
        <w:t xml:space="preserve">z wyłączeniem dni ustawowo wolnych od pracy) przed datą dostawy. </w:t>
      </w:r>
    </w:p>
    <w:p w:rsidR="00136525" w:rsidRPr="00136525" w:rsidRDefault="00136525" w:rsidP="00136525">
      <w:pPr>
        <w:numPr>
          <w:ilvl w:val="0"/>
          <w:numId w:val="2"/>
        </w:numPr>
        <w:suppressAutoHyphens/>
        <w:autoSpaceDE w:val="0"/>
        <w:spacing w:after="12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136525">
        <w:rPr>
          <w:rFonts w:ascii="Arial" w:eastAsia="Calibri" w:hAnsi="Arial" w:cs="Arial"/>
          <w:sz w:val="24"/>
          <w:szCs w:val="24"/>
          <w:lang w:eastAsia="zh-CN"/>
        </w:rPr>
        <w:t>W przypadku realizacji dostawy za pośrednictwem firmy kurierskiej, spedycyjnej lub innej firmy przewozowej, przy telefonicznym lub faksowym awizowaniu dostawy należy podać nazwę tej firmy.</w:t>
      </w:r>
    </w:p>
    <w:p w:rsidR="00136525" w:rsidRPr="00136525" w:rsidRDefault="00136525" w:rsidP="00136525">
      <w:pPr>
        <w:numPr>
          <w:ilvl w:val="0"/>
          <w:numId w:val="2"/>
        </w:numPr>
        <w:suppressAutoHyphens/>
        <w:autoSpaceDE w:val="0"/>
        <w:spacing w:after="12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136525">
        <w:rPr>
          <w:rFonts w:ascii="Arial" w:eastAsia="Calibri" w:hAnsi="Arial" w:cs="Arial"/>
          <w:sz w:val="24"/>
          <w:szCs w:val="24"/>
          <w:lang w:eastAsia="zh-CN"/>
        </w:rPr>
        <w:t xml:space="preserve">Dostawa będzie realizowana w dni robocze, w godzinach pracy Odbiorcy </w:t>
      </w:r>
      <w:r w:rsidRPr="00136525">
        <w:rPr>
          <w:rFonts w:ascii="Arial" w:eastAsia="Calibri" w:hAnsi="Arial" w:cs="Arial"/>
          <w:sz w:val="24"/>
          <w:szCs w:val="24"/>
          <w:lang w:eastAsia="zh-CN"/>
        </w:rPr>
        <w:br/>
        <w:t xml:space="preserve">(8.00-14.00) </w:t>
      </w:r>
    </w:p>
    <w:p w:rsidR="00136525" w:rsidRPr="00136525" w:rsidRDefault="00136525" w:rsidP="00136525">
      <w:pPr>
        <w:numPr>
          <w:ilvl w:val="0"/>
          <w:numId w:val="2"/>
        </w:numPr>
        <w:suppressAutoHyphens/>
        <w:autoSpaceDE w:val="0"/>
        <w:spacing w:after="12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136525">
        <w:rPr>
          <w:rFonts w:ascii="Arial" w:eastAsia="Calibri" w:hAnsi="Arial" w:cs="Arial"/>
          <w:sz w:val="24"/>
          <w:szCs w:val="24"/>
          <w:lang w:eastAsia="zh-CN"/>
        </w:rPr>
        <w:t>Podstawą dokonania odbioru przez Odbiorcę jest dostarczenie przez Wykonawcę:</w:t>
      </w:r>
    </w:p>
    <w:p w:rsidR="00136525" w:rsidRPr="00136525" w:rsidRDefault="00136525" w:rsidP="00136525">
      <w:pPr>
        <w:numPr>
          <w:ilvl w:val="0"/>
          <w:numId w:val="20"/>
        </w:numPr>
        <w:suppressAutoHyphens/>
        <w:autoSpaceDE w:val="0"/>
        <w:spacing w:after="12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 xml:space="preserve">Wyrobów zgodnych z umową; </w:t>
      </w:r>
    </w:p>
    <w:p w:rsidR="00136525" w:rsidRPr="00136525" w:rsidRDefault="00136525" w:rsidP="00136525">
      <w:pPr>
        <w:numPr>
          <w:ilvl w:val="0"/>
          <w:numId w:val="20"/>
        </w:numPr>
        <w:suppressAutoHyphens/>
        <w:autoSpaceDE w:val="0"/>
        <w:spacing w:after="12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>Specyfikacji wysyłkowej;</w:t>
      </w:r>
    </w:p>
    <w:p w:rsidR="00136525" w:rsidRPr="00136525" w:rsidRDefault="00136525" w:rsidP="00136525">
      <w:pPr>
        <w:numPr>
          <w:ilvl w:val="0"/>
          <w:numId w:val="20"/>
        </w:numPr>
        <w:suppressAutoHyphens/>
        <w:autoSpaceDE w:val="0"/>
        <w:spacing w:after="12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>Kopii faktury VAT;</w:t>
      </w:r>
    </w:p>
    <w:p w:rsidR="00136525" w:rsidRPr="00136525" w:rsidRDefault="00136525" w:rsidP="00136525">
      <w:pPr>
        <w:numPr>
          <w:ilvl w:val="0"/>
          <w:numId w:val="20"/>
        </w:numPr>
        <w:suppressAutoHyphens/>
        <w:autoSpaceDE w:val="0"/>
        <w:spacing w:after="12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>Kart gwarancyjnych, zbiorczego świadectwa jakości.</w:t>
      </w:r>
    </w:p>
    <w:p w:rsidR="00136525" w:rsidRPr="00136525" w:rsidRDefault="00136525" w:rsidP="00E31A71">
      <w:pPr>
        <w:numPr>
          <w:ilvl w:val="0"/>
          <w:numId w:val="2"/>
        </w:numPr>
        <w:suppressAutoHyphens/>
        <w:autoSpaceDE w:val="0"/>
        <w:spacing w:after="120" w:line="276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136525">
        <w:rPr>
          <w:rFonts w:ascii="Arial" w:eastAsia="Calibri" w:hAnsi="Arial" w:cs="Arial"/>
          <w:sz w:val="24"/>
          <w:szCs w:val="24"/>
          <w:lang w:eastAsia="zh-CN"/>
        </w:rPr>
        <w:t xml:space="preserve">Przy wykonywaniu umowy Wykonawca zobowiązany jest uwzględnić czas niezbędny do zbadania dostarczonych wyrobów, który wynosi 5 dni od dnia następującego po dostawie wyrobu. Po zbadaniu wyrobu Odbiorca sporządza </w:t>
      </w:r>
      <w:r w:rsidRPr="00136525">
        <w:rPr>
          <w:rFonts w:ascii="Arial" w:eastAsia="Calibri" w:hAnsi="Arial" w:cs="Arial"/>
          <w:b/>
          <w:sz w:val="24"/>
          <w:szCs w:val="24"/>
          <w:lang w:eastAsia="zh-CN"/>
        </w:rPr>
        <w:t xml:space="preserve">protokół odbioru </w:t>
      </w:r>
      <w:r w:rsidRPr="00136525">
        <w:rPr>
          <w:rFonts w:ascii="Arial" w:eastAsia="Calibri" w:hAnsi="Arial" w:cs="Arial"/>
          <w:sz w:val="24"/>
          <w:szCs w:val="24"/>
          <w:lang w:eastAsia="zh-CN"/>
        </w:rPr>
        <w:t xml:space="preserve">według wzoru stanowiącego </w:t>
      </w:r>
      <w:r w:rsidRPr="00136525">
        <w:rPr>
          <w:rFonts w:ascii="Arial" w:eastAsia="Calibri" w:hAnsi="Arial" w:cs="Arial"/>
          <w:b/>
          <w:sz w:val="24"/>
          <w:szCs w:val="24"/>
          <w:lang w:eastAsia="zh-CN"/>
        </w:rPr>
        <w:t>załącznik nr 3</w:t>
      </w:r>
      <w:r w:rsidRPr="00136525">
        <w:rPr>
          <w:rFonts w:ascii="Arial" w:eastAsia="Calibri" w:hAnsi="Arial" w:cs="Arial"/>
          <w:sz w:val="24"/>
          <w:szCs w:val="24"/>
          <w:lang w:eastAsia="zh-CN"/>
        </w:rPr>
        <w:t xml:space="preserve"> do umowy. Protokół </w:t>
      </w:r>
      <w:r w:rsidRPr="00136525">
        <w:rPr>
          <w:rFonts w:ascii="Arial" w:eastAsia="Calibri" w:hAnsi="Arial" w:cs="Arial"/>
          <w:sz w:val="24"/>
          <w:szCs w:val="24"/>
          <w:lang w:eastAsia="zh-CN"/>
        </w:rPr>
        <w:lastRenderedPageBreak/>
        <w:t xml:space="preserve">winien być podpisany także przez Wykonawcę. Wyroby niespełniające wymogów określonych w umowie Wykonawca będzie obowiązany odebrać na własny koszt. </w:t>
      </w:r>
    </w:p>
    <w:p w:rsidR="00136525" w:rsidRPr="00136525" w:rsidRDefault="00136525" w:rsidP="00136525">
      <w:pPr>
        <w:tabs>
          <w:tab w:val="left" w:pos="284"/>
          <w:tab w:val="left" w:pos="426"/>
        </w:tabs>
        <w:suppressAutoHyphens/>
        <w:autoSpaceDE w:val="0"/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136525">
        <w:rPr>
          <w:rFonts w:ascii="Arial" w:eastAsia="Calibri" w:hAnsi="Arial" w:cs="Arial"/>
          <w:b/>
          <w:bCs/>
          <w:sz w:val="24"/>
          <w:szCs w:val="24"/>
          <w:lang w:eastAsia="zh-CN"/>
        </w:rPr>
        <w:t xml:space="preserve">§ 5 </w:t>
      </w:r>
    </w:p>
    <w:p w:rsidR="00136525" w:rsidRPr="00136525" w:rsidRDefault="00136525" w:rsidP="00136525">
      <w:pPr>
        <w:suppressAutoHyphens/>
        <w:autoSpaceDE w:val="0"/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zh-CN"/>
        </w:rPr>
      </w:pPr>
      <w:r w:rsidRPr="00136525">
        <w:rPr>
          <w:rFonts w:ascii="Arial" w:eastAsia="Calibri" w:hAnsi="Arial" w:cs="Arial"/>
          <w:b/>
          <w:bCs/>
          <w:sz w:val="24"/>
          <w:szCs w:val="24"/>
          <w:lang w:eastAsia="zh-CN"/>
        </w:rPr>
        <w:t>WYMAGANIA TECHNICZNE I JAKOŚCIOWE</w:t>
      </w:r>
    </w:p>
    <w:p w:rsidR="00136525" w:rsidRPr="00136525" w:rsidRDefault="00136525" w:rsidP="00136525">
      <w:pPr>
        <w:suppressAutoHyphens/>
        <w:autoSpaceDE w:val="0"/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zh-CN"/>
        </w:rPr>
      </w:pPr>
    </w:p>
    <w:p w:rsidR="00136525" w:rsidRPr="00136525" w:rsidRDefault="00136525" w:rsidP="00136525">
      <w:pPr>
        <w:numPr>
          <w:ilvl w:val="0"/>
          <w:numId w:val="8"/>
        </w:numPr>
        <w:tabs>
          <w:tab w:val="left" w:pos="284"/>
        </w:tabs>
        <w:suppressAutoHyphens/>
        <w:spacing w:after="12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val="x-none" w:eastAsia="zh-CN"/>
        </w:rPr>
      </w:pPr>
      <w:r w:rsidRPr="00136525">
        <w:rPr>
          <w:rFonts w:ascii="Arial" w:eastAsia="Times New Roman" w:hAnsi="Arial" w:cs="Arial"/>
          <w:sz w:val="24"/>
          <w:szCs w:val="24"/>
          <w:lang w:val="x-none" w:eastAsia="zh-CN"/>
        </w:rPr>
        <w:t xml:space="preserve">Odbioru jakościowego przedmiotu umowy dokona w imieniu Zamawiającego Odbiorca, komisyjnie i protokólarnie z udziałem Wykonawcy lub jego upoważnionego przedstawiciela w oparciu o dokumenty, o których mowa </w:t>
      </w:r>
      <w:r w:rsidRPr="00136525">
        <w:rPr>
          <w:rFonts w:ascii="Arial" w:eastAsia="Times New Roman" w:hAnsi="Arial" w:cs="Arial"/>
          <w:sz w:val="24"/>
          <w:szCs w:val="24"/>
          <w:lang w:val="x-none" w:eastAsia="zh-CN"/>
        </w:rPr>
        <w:br/>
        <w:t>w § 4 ust. 5.</w:t>
      </w:r>
    </w:p>
    <w:p w:rsidR="00136525" w:rsidRPr="00136525" w:rsidRDefault="00136525" w:rsidP="00136525">
      <w:pPr>
        <w:numPr>
          <w:ilvl w:val="0"/>
          <w:numId w:val="8"/>
        </w:numPr>
        <w:tabs>
          <w:tab w:val="left" w:pos="284"/>
        </w:tabs>
        <w:suppressAutoHyphens/>
        <w:spacing w:after="12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val="x-none" w:eastAsia="zh-CN"/>
        </w:rPr>
      </w:pPr>
      <w:r w:rsidRPr="00136525">
        <w:rPr>
          <w:rFonts w:ascii="Arial" w:eastAsia="Times New Roman" w:hAnsi="Arial" w:cs="Arial"/>
          <w:sz w:val="24"/>
          <w:szCs w:val="24"/>
          <w:lang w:val="x-none" w:eastAsia="zh-CN"/>
        </w:rPr>
        <w:t xml:space="preserve">Wykonawca jest zobowiązany przedstawić do odbioru jakościowego kompletne wyroby określone w </w:t>
      </w:r>
      <w:r w:rsidRPr="00136525">
        <w:rPr>
          <w:rFonts w:ascii="Arial" w:eastAsia="Times New Roman" w:hAnsi="Arial" w:cs="Arial"/>
          <w:sz w:val="24"/>
          <w:szCs w:val="24"/>
          <w:lang w:eastAsia="zh-CN"/>
        </w:rPr>
        <w:t>załączniku nr 1 do</w:t>
      </w:r>
      <w:r w:rsidRPr="00136525">
        <w:rPr>
          <w:rFonts w:ascii="Arial" w:eastAsia="Times New Roman" w:hAnsi="Arial" w:cs="Arial"/>
          <w:sz w:val="24"/>
          <w:szCs w:val="24"/>
          <w:lang w:val="x-none" w:eastAsia="zh-CN"/>
        </w:rPr>
        <w:t xml:space="preserve"> umowy wraz z kartami gwarancyjnymi wystawionymi zgodnie z § </w:t>
      </w:r>
      <w:r w:rsidRPr="00136525">
        <w:rPr>
          <w:rFonts w:ascii="Arial" w:eastAsia="Times New Roman" w:hAnsi="Arial" w:cs="Arial"/>
          <w:sz w:val="24"/>
          <w:szCs w:val="24"/>
          <w:lang w:eastAsia="zh-CN"/>
        </w:rPr>
        <w:t>7</w:t>
      </w:r>
      <w:r w:rsidRPr="00136525">
        <w:rPr>
          <w:rFonts w:ascii="Arial" w:eastAsia="Times New Roman" w:hAnsi="Arial" w:cs="Arial"/>
          <w:sz w:val="24"/>
          <w:szCs w:val="24"/>
          <w:lang w:val="x-none" w:eastAsia="zh-CN"/>
        </w:rPr>
        <w:t xml:space="preserve">. W przypadku nie spełnienia powyższego, </w:t>
      </w:r>
      <w:r w:rsidRPr="00136525">
        <w:rPr>
          <w:rFonts w:ascii="Arial" w:eastAsia="Times New Roman" w:hAnsi="Arial" w:cs="Arial"/>
          <w:sz w:val="24"/>
          <w:szCs w:val="24"/>
          <w:lang w:eastAsia="zh-CN"/>
        </w:rPr>
        <w:t>Odbiorca</w:t>
      </w:r>
      <w:r w:rsidRPr="00136525">
        <w:rPr>
          <w:rFonts w:ascii="Arial" w:eastAsia="Times New Roman" w:hAnsi="Arial" w:cs="Arial"/>
          <w:sz w:val="24"/>
          <w:szCs w:val="24"/>
          <w:lang w:val="x-none" w:eastAsia="zh-CN"/>
        </w:rPr>
        <w:t xml:space="preserve"> </w:t>
      </w:r>
      <w:r w:rsidRPr="00136525">
        <w:rPr>
          <w:rFonts w:ascii="Arial" w:eastAsia="Times New Roman" w:hAnsi="Arial" w:cs="Arial"/>
          <w:sz w:val="24"/>
          <w:szCs w:val="24"/>
          <w:lang w:eastAsia="zh-CN"/>
        </w:rPr>
        <w:t>odmówi</w:t>
      </w:r>
      <w:r w:rsidRPr="00136525">
        <w:rPr>
          <w:rFonts w:ascii="Arial" w:eastAsia="Times New Roman" w:hAnsi="Arial" w:cs="Arial"/>
          <w:sz w:val="24"/>
          <w:szCs w:val="24"/>
          <w:lang w:val="x-none" w:eastAsia="zh-CN"/>
        </w:rPr>
        <w:t xml:space="preserve"> dokonania odbioru.</w:t>
      </w:r>
    </w:p>
    <w:p w:rsidR="00136525" w:rsidRPr="00136525" w:rsidRDefault="00136525" w:rsidP="00136525">
      <w:pPr>
        <w:numPr>
          <w:ilvl w:val="0"/>
          <w:numId w:val="8"/>
        </w:numPr>
        <w:tabs>
          <w:tab w:val="left" w:pos="284"/>
        </w:tabs>
        <w:suppressAutoHyphens/>
        <w:spacing w:after="12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val="x-none"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>Odbiór jakościowy przeprowadzony będzie metodą organoleptyczną.</w:t>
      </w:r>
      <w:r w:rsidRPr="00136525">
        <w:rPr>
          <w:rFonts w:ascii="Arial" w:eastAsia="Times New Roman" w:hAnsi="Arial" w:cs="Arial"/>
          <w:sz w:val="24"/>
          <w:szCs w:val="24"/>
          <w:lang w:val="x-none" w:eastAsia="zh-CN"/>
        </w:rPr>
        <w:t xml:space="preserve"> Miejscem przeprowadzenia odbioru będzie siedziba Odbiorcy.</w:t>
      </w:r>
      <w:r w:rsidRPr="00136525">
        <w:rPr>
          <w:rFonts w:ascii="Arial" w:eastAsia="Times New Roman" w:hAnsi="Arial" w:cs="Arial"/>
          <w:sz w:val="24"/>
          <w:szCs w:val="24"/>
          <w:lang w:eastAsia="zh-CN"/>
        </w:rPr>
        <w:t xml:space="preserve"> W razie wątpliwości co do jakości asortymentu, Odbiorca przy odbiorze może zastosować inną metodę niż organoleptyczna (np. badania, testy, itp.). W tej sytuacji koszty przeprowadzenia oceny jakości inną metodą pokrywa strona, która błędnie oceniła przedmiotowy asortyment. (Wykonawca bądź Odbiorca).</w:t>
      </w:r>
    </w:p>
    <w:p w:rsidR="00136525" w:rsidRPr="00136525" w:rsidRDefault="00136525" w:rsidP="00136525">
      <w:pPr>
        <w:numPr>
          <w:ilvl w:val="0"/>
          <w:numId w:val="8"/>
        </w:numPr>
        <w:tabs>
          <w:tab w:val="left" w:pos="284"/>
        </w:tabs>
        <w:suppressAutoHyphens/>
        <w:spacing w:after="12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val="x-none" w:eastAsia="zh-CN"/>
        </w:rPr>
      </w:pPr>
      <w:r w:rsidRPr="00136525">
        <w:rPr>
          <w:rFonts w:ascii="Arial" w:eastAsia="Times New Roman" w:hAnsi="Arial" w:cs="Arial"/>
          <w:sz w:val="24"/>
          <w:szCs w:val="24"/>
          <w:lang w:val="x-none" w:eastAsia="zh-CN"/>
        </w:rPr>
        <w:t xml:space="preserve">Brak uczestnictwa Wykonawcy w czynnościach odbioru upoważnia </w:t>
      </w:r>
      <w:r w:rsidRPr="00136525">
        <w:rPr>
          <w:rFonts w:ascii="Arial" w:eastAsia="Times New Roman" w:hAnsi="Arial" w:cs="Arial"/>
          <w:sz w:val="24"/>
          <w:szCs w:val="24"/>
          <w:lang w:eastAsia="zh-CN"/>
        </w:rPr>
        <w:t>O</w:t>
      </w:r>
      <w:r w:rsidRPr="00136525">
        <w:rPr>
          <w:rFonts w:ascii="Arial" w:eastAsia="Times New Roman" w:hAnsi="Arial" w:cs="Arial"/>
          <w:sz w:val="24"/>
          <w:szCs w:val="24"/>
          <w:lang w:val="x-none" w:eastAsia="zh-CN"/>
        </w:rPr>
        <w:t>dbiorc</w:t>
      </w:r>
      <w:r w:rsidRPr="00136525">
        <w:rPr>
          <w:rFonts w:ascii="Arial" w:eastAsia="Times New Roman" w:hAnsi="Arial" w:cs="Arial"/>
          <w:sz w:val="24"/>
          <w:szCs w:val="24"/>
          <w:lang w:eastAsia="zh-CN"/>
        </w:rPr>
        <w:t>ę</w:t>
      </w:r>
      <w:r w:rsidRPr="00136525">
        <w:rPr>
          <w:rFonts w:ascii="Arial" w:eastAsia="Times New Roman" w:hAnsi="Arial" w:cs="Arial"/>
          <w:sz w:val="24"/>
          <w:szCs w:val="24"/>
          <w:lang w:val="x-none" w:eastAsia="zh-CN"/>
        </w:rPr>
        <w:t xml:space="preserve"> do dokonania czynności odbioru bez udziału Wykonawcy, na jego ryzyko. </w:t>
      </w:r>
    </w:p>
    <w:p w:rsidR="00136525" w:rsidRPr="00136525" w:rsidRDefault="00136525" w:rsidP="00136525">
      <w:pPr>
        <w:numPr>
          <w:ilvl w:val="0"/>
          <w:numId w:val="8"/>
        </w:numPr>
        <w:tabs>
          <w:tab w:val="left" w:pos="284"/>
        </w:tabs>
        <w:suppressAutoHyphens/>
        <w:spacing w:after="12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val="x-none" w:eastAsia="zh-CN"/>
        </w:rPr>
      </w:pPr>
      <w:r w:rsidRPr="00136525">
        <w:rPr>
          <w:rFonts w:ascii="Arial" w:eastAsia="Times New Roman" w:hAnsi="Arial" w:cs="Arial"/>
          <w:sz w:val="24"/>
          <w:szCs w:val="24"/>
          <w:lang w:val="x-none" w:eastAsia="zh-CN"/>
        </w:rPr>
        <w:t xml:space="preserve">W zakresie odstępstw od poszczególnych wymagań jakościowych, na wniosek </w:t>
      </w:r>
      <w:r w:rsidRPr="00136525">
        <w:rPr>
          <w:rFonts w:ascii="Arial" w:eastAsia="Times New Roman" w:hAnsi="Arial" w:cs="Arial"/>
          <w:sz w:val="24"/>
          <w:szCs w:val="24"/>
          <w:lang w:eastAsia="zh-CN"/>
        </w:rPr>
        <w:t>Wykonawcy</w:t>
      </w:r>
      <w:r w:rsidRPr="00136525">
        <w:rPr>
          <w:rFonts w:ascii="Arial" w:eastAsia="Times New Roman" w:hAnsi="Arial" w:cs="Arial"/>
          <w:sz w:val="24"/>
          <w:szCs w:val="24"/>
          <w:lang w:val="x-none" w:eastAsia="zh-CN"/>
        </w:rPr>
        <w:t xml:space="preserve"> ostateczną decyzję podejmuje Zamawiający.</w:t>
      </w:r>
    </w:p>
    <w:p w:rsidR="00136525" w:rsidRPr="00136525" w:rsidRDefault="00136525" w:rsidP="00136525">
      <w:pPr>
        <w:numPr>
          <w:ilvl w:val="0"/>
          <w:numId w:val="8"/>
        </w:numPr>
        <w:tabs>
          <w:tab w:val="left" w:pos="284"/>
        </w:tabs>
        <w:suppressAutoHyphens/>
        <w:spacing w:after="12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val="x-none" w:eastAsia="zh-CN"/>
        </w:rPr>
      </w:pPr>
      <w:r w:rsidRPr="00136525">
        <w:rPr>
          <w:rFonts w:ascii="Arial" w:eastAsia="Times New Roman" w:hAnsi="Arial" w:cs="Arial"/>
          <w:sz w:val="24"/>
          <w:szCs w:val="24"/>
          <w:lang w:val="x-none" w:eastAsia="zh-CN"/>
        </w:rPr>
        <w:t>Przedmiot umowy winien być dostarczony do Odbiorcy wraz z oryginalnymi dokumentami producenta potwierdzającymi spełnienie wymagań</w:t>
      </w:r>
      <w:r w:rsidRPr="00136525">
        <w:rPr>
          <w:rFonts w:ascii="Arial" w:eastAsia="Times New Roman" w:hAnsi="Arial" w:cs="Arial"/>
          <w:sz w:val="24"/>
          <w:szCs w:val="24"/>
          <w:lang w:eastAsia="zh-CN"/>
        </w:rPr>
        <w:t>,</w:t>
      </w:r>
      <w:r w:rsidRPr="00136525">
        <w:rPr>
          <w:rFonts w:ascii="Arial" w:eastAsia="Times New Roman" w:hAnsi="Arial" w:cs="Arial"/>
          <w:sz w:val="24"/>
          <w:szCs w:val="24"/>
          <w:lang w:val="x-none" w:eastAsia="zh-CN"/>
        </w:rPr>
        <w:t xml:space="preserve"> odpowiednich norm stosownie do treści załącznika nr 1. </w:t>
      </w:r>
    </w:p>
    <w:p w:rsidR="00136525" w:rsidRPr="00136525" w:rsidRDefault="00136525" w:rsidP="00136525">
      <w:pPr>
        <w:numPr>
          <w:ilvl w:val="0"/>
          <w:numId w:val="8"/>
        </w:numPr>
        <w:tabs>
          <w:tab w:val="left" w:pos="284"/>
        </w:tabs>
        <w:suppressAutoHyphens/>
        <w:spacing w:after="12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val="x-none"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>W/</w:t>
      </w:r>
      <w:r w:rsidRPr="00136525">
        <w:rPr>
          <w:rFonts w:ascii="Arial" w:eastAsia="Times New Roman" w:hAnsi="Arial" w:cs="Arial"/>
          <w:sz w:val="24"/>
          <w:szCs w:val="24"/>
          <w:lang w:val="x-none" w:eastAsia="zh-CN"/>
        </w:rPr>
        <w:t>w dokument</w:t>
      </w:r>
      <w:r w:rsidRPr="00136525">
        <w:rPr>
          <w:rFonts w:ascii="Arial" w:eastAsia="Times New Roman" w:hAnsi="Arial" w:cs="Arial"/>
          <w:sz w:val="24"/>
          <w:szCs w:val="24"/>
          <w:lang w:eastAsia="zh-CN"/>
        </w:rPr>
        <w:t>y</w:t>
      </w:r>
      <w:r w:rsidRPr="00136525">
        <w:rPr>
          <w:rFonts w:ascii="Arial" w:eastAsia="Times New Roman" w:hAnsi="Arial" w:cs="Arial"/>
          <w:sz w:val="24"/>
          <w:szCs w:val="24"/>
          <w:lang w:val="x-none" w:eastAsia="zh-CN"/>
        </w:rPr>
        <w:t xml:space="preserve"> stanowi</w:t>
      </w:r>
      <w:r w:rsidRPr="00136525">
        <w:rPr>
          <w:rFonts w:ascii="Arial" w:eastAsia="Times New Roman" w:hAnsi="Arial" w:cs="Arial"/>
          <w:sz w:val="24"/>
          <w:szCs w:val="24"/>
          <w:lang w:eastAsia="zh-CN"/>
        </w:rPr>
        <w:t>ą</w:t>
      </w:r>
      <w:r w:rsidRPr="00136525">
        <w:rPr>
          <w:rFonts w:ascii="Arial" w:eastAsia="Times New Roman" w:hAnsi="Arial" w:cs="Arial"/>
          <w:sz w:val="24"/>
          <w:szCs w:val="24"/>
          <w:lang w:val="x-none" w:eastAsia="zh-CN"/>
        </w:rPr>
        <w:t xml:space="preserve"> warunek przyjęcia przedmiotu umowy przez Odbiorcę</w:t>
      </w:r>
      <w:r w:rsidRPr="00136525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136525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i wystawienia dokumentu, o którym mowa w </w:t>
      </w:r>
      <w:r w:rsidRPr="00136525">
        <w:rPr>
          <w:rFonts w:ascii="Arial" w:eastAsia="Times New Roman" w:hAnsi="Arial" w:cs="Arial"/>
          <w:sz w:val="24"/>
          <w:szCs w:val="24"/>
          <w:lang w:val="x-none" w:eastAsia="zh-CN"/>
        </w:rPr>
        <w:t>§</w:t>
      </w:r>
      <w:r w:rsidRPr="00136525">
        <w:rPr>
          <w:rFonts w:ascii="Arial" w:eastAsia="Times New Roman" w:hAnsi="Arial" w:cs="Arial"/>
          <w:sz w:val="24"/>
          <w:szCs w:val="24"/>
          <w:lang w:eastAsia="zh-CN"/>
        </w:rPr>
        <w:t xml:space="preserve"> 4 ust.</w:t>
      </w:r>
      <w:r w:rsidRPr="00136525">
        <w:rPr>
          <w:rFonts w:ascii="Arial" w:eastAsia="Times New Roman" w:hAnsi="Arial" w:cs="Arial"/>
          <w:sz w:val="24"/>
          <w:szCs w:val="24"/>
          <w:lang w:val="x-none" w:eastAsia="zh-CN"/>
        </w:rPr>
        <w:t xml:space="preserve"> </w:t>
      </w:r>
      <w:r w:rsidRPr="00136525">
        <w:rPr>
          <w:rFonts w:ascii="Arial" w:eastAsia="Times New Roman" w:hAnsi="Arial" w:cs="Arial"/>
          <w:sz w:val="24"/>
          <w:szCs w:val="24"/>
          <w:lang w:eastAsia="zh-CN"/>
        </w:rPr>
        <w:t>6 niniejszej umowy.</w:t>
      </w:r>
      <w:r w:rsidRPr="00136525">
        <w:rPr>
          <w:rFonts w:ascii="Arial" w:eastAsia="Times New Roman" w:hAnsi="Arial" w:cs="Arial"/>
          <w:sz w:val="24"/>
          <w:szCs w:val="24"/>
          <w:lang w:val="x-none" w:eastAsia="zh-CN"/>
        </w:rPr>
        <w:t xml:space="preserve"> </w:t>
      </w:r>
    </w:p>
    <w:p w:rsidR="00A37096" w:rsidRDefault="00A37096" w:rsidP="00136525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136525" w:rsidRPr="00136525" w:rsidRDefault="00136525" w:rsidP="00136525">
      <w:pPr>
        <w:suppressAutoHyphens/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136525">
        <w:rPr>
          <w:rFonts w:ascii="Arial" w:eastAsia="Times New Roman" w:hAnsi="Arial" w:cs="Arial"/>
          <w:b/>
          <w:sz w:val="24"/>
          <w:szCs w:val="24"/>
          <w:lang w:eastAsia="zh-CN"/>
        </w:rPr>
        <w:t>§ 6</w:t>
      </w:r>
    </w:p>
    <w:p w:rsidR="00136525" w:rsidRPr="00136525" w:rsidRDefault="00136525" w:rsidP="00136525">
      <w:pPr>
        <w:tabs>
          <w:tab w:val="decimal" w:pos="284"/>
        </w:tabs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b/>
          <w:sz w:val="24"/>
          <w:szCs w:val="24"/>
          <w:lang w:eastAsia="zh-CN"/>
        </w:rPr>
        <w:t>ZNAKOWANIE KODEM KRESKOWYM</w:t>
      </w:r>
    </w:p>
    <w:p w:rsidR="00136525" w:rsidRPr="00136525" w:rsidRDefault="00136525" w:rsidP="00136525">
      <w:pPr>
        <w:tabs>
          <w:tab w:val="decimal" w:pos="284"/>
        </w:tabs>
        <w:suppressAutoHyphens/>
        <w:spacing w:after="12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136525" w:rsidRPr="00136525" w:rsidRDefault="00136525" w:rsidP="00136525">
      <w:pPr>
        <w:numPr>
          <w:ilvl w:val="1"/>
          <w:numId w:val="1"/>
        </w:numPr>
        <w:tabs>
          <w:tab w:val="num" w:pos="284"/>
        </w:tabs>
        <w:suppressAutoHyphens/>
        <w:autoSpaceDE w:val="0"/>
        <w:spacing w:after="12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pl-PL"/>
        </w:rPr>
        <w:t xml:space="preserve">Nie wymaga się znakowania kodem kreskowym, ponieważ wyroby nie będą przechowywane, gdyż są przeznaczone do użytku bieżącego - zgodnie </w:t>
      </w:r>
      <w:r w:rsidRPr="00136525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 postanowieniami decyzji nr 3/MON Ministra Obrony Narodowej </w:t>
      </w:r>
      <w:r w:rsidRPr="00136525">
        <w:rPr>
          <w:rFonts w:ascii="Arial" w:eastAsia="Times New Roman" w:hAnsi="Arial" w:cs="Arial"/>
          <w:sz w:val="24"/>
          <w:szCs w:val="24"/>
          <w:lang w:eastAsia="pl-PL"/>
        </w:rPr>
        <w:br/>
        <w:t>z dnia 3 stycznia 2014 r. w sprawie wytycznych określających wymagania</w:t>
      </w:r>
      <w:r w:rsidRPr="00136525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zakresie znakowania kodem kreskowym wyrobów dostarczanych </w:t>
      </w:r>
      <w:r w:rsidRPr="00136525">
        <w:rPr>
          <w:rFonts w:ascii="Arial" w:eastAsia="Times New Roman" w:hAnsi="Arial" w:cs="Arial"/>
          <w:sz w:val="24"/>
          <w:szCs w:val="24"/>
          <w:lang w:eastAsia="pl-PL"/>
        </w:rPr>
        <w:br/>
        <w:t>do resortu obrony narodowej (Dz. Urz. MON, z dnia 7 stycznia 2014 r., poz. 11.)</w:t>
      </w:r>
    </w:p>
    <w:p w:rsidR="00136525" w:rsidRDefault="00136525" w:rsidP="00136525">
      <w:pPr>
        <w:suppressAutoHyphens/>
        <w:spacing w:after="12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757476" w:rsidRDefault="00757476" w:rsidP="00136525">
      <w:pPr>
        <w:suppressAutoHyphens/>
        <w:spacing w:after="12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136525" w:rsidRPr="00136525" w:rsidRDefault="00136525" w:rsidP="00136525">
      <w:pPr>
        <w:suppressAutoHyphens/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136525">
        <w:rPr>
          <w:rFonts w:ascii="Arial" w:eastAsia="Times New Roman" w:hAnsi="Arial" w:cs="Arial"/>
          <w:b/>
          <w:sz w:val="24"/>
          <w:szCs w:val="24"/>
          <w:lang w:eastAsia="zh-CN"/>
        </w:rPr>
        <w:lastRenderedPageBreak/>
        <w:t>§ 7</w:t>
      </w:r>
    </w:p>
    <w:p w:rsidR="00136525" w:rsidRPr="00136525" w:rsidRDefault="00136525" w:rsidP="00136525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WARUNKI GWARANCJI I RĘKOJMI</w:t>
      </w:r>
    </w:p>
    <w:p w:rsidR="00136525" w:rsidRPr="00136525" w:rsidRDefault="00136525" w:rsidP="00136525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136525" w:rsidRPr="00136525" w:rsidRDefault="00136525" w:rsidP="00136525">
      <w:pPr>
        <w:numPr>
          <w:ilvl w:val="0"/>
          <w:numId w:val="11"/>
        </w:numPr>
        <w:tabs>
          <w:tab w:val="num" w:pos="0"/>
          <w:tab w:val="left" w:pos="284"/>
        </w:tabs>
        <w:suppressAutoHyphens/>
        <w:spacing w:after="12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 xml:space="preserve">Wykonawca udzieli Zamawiającemu </w:t>
      </w:r>
      <w:r w:rsidRPr="00136525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>24-miesięcznej</w:t>
      </w:r>
      <w:r w:rsidRPr="00136525">
        <w:rPr>
          <w:rFonts w:ascii="Arial" w:eastAsia="Times New Roman" w:hAnsi="Arial" w:cs="Arial"/>
          <w:color w:val="FF0000"/>
          <w:sz w:val="24"/>
          <w:szCs w:val="24"/>
          <w:lang w:eastAsia="zh-CN"/>
        </w:rPr>
        <w:t xml:space="preserve"> </w:t>
      </w:r>
      <w:r w:rsidRPr="00136525">
        <w:rPr>
          <w:rFonts w:ascii="Arial" w:eastAsia="Times New Roman" w:hAnsi="Arial" w:cs="Arial"/>
          <w:sz w:val="24"/>
          <w:szCs w:val="24"/>
          <w:lang w:eastAsia="zh-CN"/>
        </w:rPr>
        <w:t>gwarancji na przedmiot umowy.</w:t>
      </w:r>
    </w:p>
    <w:p w:rsidR="00136525" w:rsidRPr="00136525" w:rsidRDefault="00136525" w:rsidP="00136525">
      <w:pPr>
        <w:numPr>
          <w:ilvl w:val="0"/>
          <w:numId w:val="11"/>
        </w:numPr>
        <w:tabs>
          <w:tab w:val="num" w:pos="0"/>
          <w:tab w:val="left" w:pos="284"/>
        </w:tabs>
        <w:suppressAutoHyphens/>
        <w:spacing w:after="12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>Termin gwarancji liczony jest od daty przyjęcia wyrobu przez Odbiorcę wskazanej na dokumencie, o którym mowa § 4 ust. 6 umowy.</w:t>
      </w:r>
    </w:p>
    <w:p w:rsidR="00136525" w:rsidRPr="00136525" w:rsidRDefault="00136525" w:rsidP="00136525">
      <w:pPr>
        <w:numPr>
          <w:ilvl w:val="0"/>
          <w:numId w:val="11"/>
        </w:numPr>
        <w:tabs>
          <w:tab w:val="num" w:pos="0"/>
          <w:tab w:val="left" w:pos="284"/>
        </w:tabs>
        <w:suppressAutoHyphens/>
        <w:spacing w:after="12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 xml:space="preserve">Wykonawca w karcie gwarancyjnej zawrze wszystkie zapisy wymienione </w:t>
      </w:r>
      <w:r w:rsidRPr="00136525">
        <w:rPr>
          <w:rFonts w:ascii="Arial" w:eastAsia="Times New Roman" w:hAnsi="Arial" w:cs="Arial"/>
          <w:sz w:val="24"/>
          <w:szCs w:val="24"/>
          <w:lang w:eastAsia="zh-CN"/>
        </w:rPr>
        <w:br/>
        <w:t>w ust. 1 na wyroby identyfikowalne (numery, inne cechy identyfikowalności). Na wyroby nie posiadające takich cech Wykonawca dostarcza zbiorcze świadectwo jakości. Gwarancja obejmuje także wyroby nabyte u kooperantów.</w:t>
      </w:r>
    </w:p>
    <w:p w:rsidR="00136525" w:rsidRPr="00136525" w:rsidRDefault="00136525" w:rsidP="00136525">
      <w:pPr>
        <w:numPr>
          <w:ilvl w:val="0"/>
          <w:numId w:val="11"/>
        </w:numPr>
        <w:tabs>
          <w:tab w:val="num" w:pos="0"/>
          <w:tab w:val="left" w:pos="284"/>
        </w:tabs>
        <w:suppressAutoHyphens/>
        <w:spacing w:after="12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>Utrata roszczeń z tytułu wad nie następuje pomimo upływu terminu gwarancji lub rękojmi, jeżeli Wykonawca wadę zataił.</w:t>
      </w:r>
    </w:p>
    <w:p w:rsidR="00136525" w:rsidRPr="00136525" w:rsidRDefault="00136525" w:rsidP="00136525">
      <w:pPr>
        <w:numPr>
          <w:ilvl w:val="0"/>
          <w:numId w:val="11"/>
        </w:numPr>
        <w:tabs>
          <w:tab w:val="num" w:pos="0"/>
          <w:tab w:val="left" w:pos="284"/>
        </w:tabs>
        <w:suppressAutoHyphens/>
        <w:spacing w:after="12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 xml:space="preserve">O wadzie wyrobów Zamawiający zawiadamia Wykonawcę bezpośrednio lub za pośrednictwem jednostki resortu obrony narodowej, użytkującej wyroby objęte gwarancją w chwili ujawnienia w nich wad („Użytkownika”) w celu realizacji przysługujących z tego tytułu uprawnień. Formę zawiadomienia stanowi „Protokół reklamacji” bądź inny dokument wykonany przez Zamawiającego lub Użytkownika </w:t>
      </w:r>
      <w:r w:rsidRPr="00136525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i przekazany Wykonawcy w terminie 90 dni od daty wykrycia wady. Przekazanie protokołu lub innego dokumentu w terminie późniejszym nie powoduje negatywnych skutków dla Zamawiającego w szczególności nie skutkuje niemożnością skorzystania z uprawnień z tytułu rękojmi bądź gwarancji. </w:t>
      </w:r>
    </w:p>
    <w:p w:rsidR="00136525" w:rsidRPr="00136525" w:rsidRDefault="00136525" w:rsidP="00136525">
      <w:pPr>
        <w:numPr>
          <w:ilvl w:val="0"/>
          <w:numId w:val="11"/>
        </w:numPr>
        <w:tabs>
          <w:tab w:val="num" w:pos="-436"/>
          <w:tab w:val="left" w:pos="284"/>
        </w:tabs>
        <w:suppressAutoHyphens/>
        <w:spacing w:after="120" w:line="276" w:lineRule="auto"/>
        <w:ind w:left="284"/>
        <w:jc w:val="both"/>
        <w:rPr>
          <w:rFonts w:ascii="Arial" w:eastAsia="Calibri" w:hAnsi="Arial" w:cs="Arial"/>
          <w:bCs/>
          <w:sz w:val="24"/>
          <w:szCs w:val="24"/>
          <w:lang w:eastAsia="zh-CN"/>
        </w:rPr>
      </w:pPr>
      <w:r w:rsidRPr="00136525">
        <w:rPr>
          <w:rFonts w:ascii="Arial" w:eastAsia="Calibri" w:hAnsi="Arial" w:cs="Arial"/>
          <w:sz w:val="24"/>
          <w:szCs w:val="24"/>
          <w:lang w:eastAsia="zh-CN"/>
        </w:rPr>
        <w:t>W przypadku stwierdzenia w okresie gwarancji wad w dostarczonych</w:t>
      </w:r>
      <w:r w:rsidRPr="00136525">
        <w:rPr>
          <w:rFonts w:ascii="Arial" w:eastAsia="Calibri" w:hAnsi="Arial" w:cs="Arial"/>
          <w:sz w:val="24"/>
          <w:szCs w:val="24"/>
          <w:lang w:val="x-none" w:eastAsia="zh-CN"/>
        </w:rPr>
        <w:t xml:space="preserve"> </w:t>
      </w:r>
      <w:r w:rsidRPr="00136525">
        <w:rPr>
          <w:rFonts w:ascii="Arial" w:eastAsia="Calibri" w:hAnsi="Arial" w:cs="Arial"/>
          <w:bCs/>
          <w:sz w:val="24"/>
          <w:szCs w:val="24"/>
          <w:lang w:eastAsia="zh-CN"/>
        </w:rPr>
        <w:t>wyrobach, Wykonawca:</w:t>
      </w:r>
    </w:p>
    <w:p w:rsidR="00136525" w:rsidRPr="00136525" w:rsidRDefault="00136525" w:rsidP="00136525">
      <w:pPr>
        <w:numPr>
          <w:ilvl w:val="0"/>
          <w:numId w:val="3"/>
        </w:numPr>
        <w:suppressAutoHyphens/>
        <w:spacing w:after="120" w:line="276" w:lineRule="auto"/>
        <w:ind w:left="709" w:hanging="283"/>
        <w:jc w:val="both"/>
        <w:rPr>
          <w:rFonts w:ascii="Arial" w:eastAsia="Calibri" w:hAnsi="Arial" w:cs="Arial"/>
          <w:bCs/>
          <w:sz w:val="24"/>
          <w:szCs w:val="24"/>
          <w:lang w:eastAsia="zh-CN"/>
        </w:rPr>
      </w:pPr>
      <w:r w:rsidRPr="00136525">
        <w:rPr>
          <w:rFonts w:ascii="Arial" w:eastAsia="Calibri" w:hAnsi="Arial" w:cs="Arial"/>
          <w:bCs/>
          <w:sz w:val="24"/>
          <w:szCs w:val="24"/>
          <w:lang w:eastAsia="zh-CN"/>
        </w:rPr>
        <w:t>odbierze reklamowane wyroby z miejsca wskazanego przez Zamawiającego,</w:t>
      </w:r>
    </w:p>
    <w:p w:rsidR="00136525" w:rsidRPr="00136525" w:rsidRDefault="00136525" w:rsidP="00136525">
      <w:pPr>
        <w:numPr>
          <w:ilvl w:val="0"/>
          <w:numId w:val="3"/>
        </w:numPr>
        <w:suppressAutoHyphens/>
        <w:spacing w:after="120" w:line="276" w:lineRule="auto"/>
        <w:ind w:left="709" w:hanging="284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136525">
        <w:rPr>
          <w:rFonts w:ascii="Arial" w:eastAsia="Calibri" w:hAnsi="Arial" w:cs="Arial"/>
          <w:bCs/>
          <w:sz w:val="24"/>
          <w:szCs w:val="24"/>
          <w:lang w:eastAsia="zh-CN"/>
        </w:rPr>
        <w:t>usunie wadę w terminie 14 dni, licząc od daty otrzymania „Protokołu reklamacji” poprzez wymianę wyrobu na nowy wolny od wad,</w:t>
      </w:r>
    </w:p>
    <w:p w:rsidR="00136525" w:rsidRPr="00136525" w:rsidRDefault="00136525" w:rsidP="00136525">
      <w:pPr>
        <w:numPr>
          <w:ilvl w:val="0"/>
          <w:numId w:val="3"/>
        </w:numPr>
        <w:suppressAutoHyphens/>
        <w:spacing w:after="120" w:line="276" w:lineRule="auto"/>
        <w:ind w:left="709" w:hanging="283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136525">
        <w:rPr>
          <w:rFonts w:ascii="Arial" w:eastAsia="Calibri" w:hAnsi="Arial" w:cs="Arial"/>
          <w:bCs/>
          <w:sz w:val="24"/>
          <w:szCs w:val="24"/>
          <w:lang w:eastAsia="zh-CN"/>
        </w:rPr>
        <w:t xml:space="preserve">wyroby wolne od wad zostaną dostarczone przez Wykonawcę, na jego koszt, do miejsca, w którym wadę ujawniono w terminie określonym powyżej. </w:t>
      </w:r>
    </w:p>
    <w:p w:rsidR="00136525" w:rsidRPr="00136525" w:rsidRDefault="00136525" w:rsidP="00136525">
      <w:pPr>
        <w:numPr>
          <w:ilvl w:val="0"/>
          <w:numId w:val="11"/>
        </w:numPr>
        <w:tabs>
          <w:tab w:val="num" w:pos="0"/>
          <w:tab w:val="left" w:pos="284"/>
        </w:tabs>
        <w:suppressAutoHyphens/>
        <w:spacing w:after="12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 xml:space="preserve">W związku z faktem, że Zamawiający przewiduje wyłącznie wymianę wyrobu na nowy, wolny od wad, okres gwarancji liczony jest od daty wymiany. </w:t>
      </w:r>
    </w:p>
    <w:p w:rsidR="00136525" w:rsidRPr="00136525" w:rsidRDefault="00136525" w:rsidP="00136525">
      <w:pPr>
        <w:numPr>
          <w:ilvl w:val="0"/>
          <w:numId w:val="11"/>
        </w:numPr>
        <w:tabs>
          <w:tab w:val="num" w:pos="0"/>
          <w:tab w:val="left" w:pos="284"/>
        </w:tabs>
        <w:suppressAutoHyphens/>
        <w:spacing w:after="12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>Transport wadliwych wyrobów do wymiany i po wymianie odbywa się na koszt oraz odpowiedzialność Wykonawcy. Wykonawca dokona wymiany bez żadnej dopłaty, nawet gdyby ceny uległy zmianie.</w:t>
      </w:r>
    </w:p>
    <w:p w:rsidR="00136525" w:rsidRPr="00136525" w:rsidRDefault="00136525" w:rsidP="00136525">
      <w:pPr>
        <w:numPr>
          <w:ilvl w:val="0"/>
          <w:numId w:val="11"/>
        </w:numPr>
        <w:tabs>
          <w:tab w:val="num" w:pos="0"/>
          <w:tab w:val="left" w:pos="284"/>
        </w:tabs>
        <w:suppressAutoHyphens/>
        <w:spacing w:after="12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>Karty gwarancyjne (dokumenty gwarancyjne) nie mogą zawierać następujących zapisów:</w:t>
      </w:r>
    </w:p>
    <w:p w:rsidR="00136525" w:rsidRPr="00136525" w:rsidRDefault="00136525" w:rsidP="00136525">
      <w:pPr>
        <w:numPr>
          <w:ilvl w:val="0"/>
          <w:numId w:val="7"/>
        </w:numPr>
        <w:suppressAutoHyphens/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136525">
        <w:rPr>
          <w:rFonts w:ascii="Arial" w:eastAsia="Calibri" w:hAnsi="Arial" w:cs="Arial"/>
          <w:bCs/>
          <w:sz w:val="24"/>
          <w:szCs w:val="24"/>
          <w:lang w:eastAsia="zh-CN"/>
        </w:rPr>
        <w:t xml:space="preserve">sprzecznych z niniejszą umową, </w:t>
      </w:r>
    </w:p>
    <w:p w:rsidR="00136525" w:rsidRPr="00136525" w:rsidRDefault="00136525" w:rsidP="00136525">
      <w:pPr>
        <w:numPr>
          <w:ilvl w:val="0"/>
          <w:numId w:val="7"/>
        </w:numPr>
        <w:tabs>
          <w:tab w:val="left" w:pos="709"/>
        </w:tabs>
        <w:suppressAutoHyphens/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136525">
        <w:rPr>
          <w:rFonts w:ascii="Arial" w:eastAsia="Calibri" w:hAnsi="Arial" w:cs="Arial"/>
          <w:bCs/>
          <w:sz w:val="24"/>
          <w:szCs w:val="24"/>
          <w:lang w:eastAsia="zh-CN"/>
        </w:rPr>
        <w:t>nakładających na Zamawiającego, Odbiorcę bądź Użytkownika</w:t>
      </w:r>
      <w:r w:rsidRPr="00136525">
        <w:rPr>
          <w:rFonts w:ascii="Arial" w:eastAsia="Calibri" w:hAnsi="Arial" w:cs="Arial"/>
          <w:bCs/>
          <w:sz w:val="24"/>
          <w:szCs w:val="24"/>
          <w:lang w:eastAsia="zh-CN"/>
        </w:rPr>
        <w:br/>
        <w:t xml:space="preserve">dodatkowe obowiązki, które nie są przewidziane w niniejszej umowie, </w:t>
      </w:r>
      <w:r w:rsidRPr="00136525">
        <w:rPr>
          <w:rFonts w:ascii="Arial" w:eastAsia="Calibri" w:hAnsi="Arial" w:cs="Arial"/>
          <w:bCs/>
          <w:sz w:val="24"/>
          <w:szCs w:val="24"/>
          <w:lang w:eastAsia="zh-CN"/>
        </w:rPr>
        <w:br/>
      </w:r>
      <w:r w:rsidRPr="00136525">
        <w:rPr>
          <w:rFonts w:ascii="Arial" w:eastAsia="Calibri" w:hAnsi="Arial" w:cs="Arial"/>
          <w:bCs/>
          <w:sz w:val="24"/>
          <w:szCs w:val="24"/>
          <w:lang w:eastAsia="zh-CN"/>
        </w:rPr>
        <w:lastRenderedPageBreak/>
        <w:t xml:space="preserve">a w szczególności obowiązki których wykonanie wiązałoby się z dodatkowymi wydatkami, których koszty obciążałyby Zamawiającego, Odbiorcę bądź Użytkownika, </w:t>
      </w:r>
    </w:p>
    <w:p w:rsidR="00136525" w:rsidRPr="00136525" w:rsidRDefault="00136525" w:rsidP="00136525">
      <w:pPr>
        <w:numPr>
          <w:ilvl w:val="0"/>
          <w:numId w:val="7"/>
        </w:numPr>
        <w:suppressAutoHyphens/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136525">
        <w:rPr>
          <w:rFonts w:ascii="Arial" w:eastAsia="Calibri" w:hAnsi="Arial" w:cs="Arial"/>
          <w:bCs/>
          <w:sz w:val="24"/>
          <w:szCs w:val="24"/>
          <w:lang w:eastAsia="zh-CN"/>
        </w:rPr>
        <w:t>które w istocie powodowałyby, że udzielona gwarancja ma charakter warunkowy, z wyłączeniem ograniczenia odpowiedzialności za uszkodzenia, których przyczyną jest użytkowanie wyrobów niezgodnie z ich przeznaczeniem, bądź przekazanymi przez Wykonawcę w formie pisemnej instrukcjami, bądź warunkami użytkowania,</w:t>
      </w:r>
    </w:p>
    <w:p w:rsidR="00136525" w:rsidRPr="00136525" w:rsidRDefault="00136525" w:rsidP="00136525">
      <w:pPr>
        <w:numPr>
          <w:ilvl w:val="0"/>
          <w:numId w:val="7"/>
        </w:numPr>
        <w:suppressAutoHyphens/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136525">
        <w:rPr>
          <w:rFonts w:ascii="Arial" w:eastAsia="Calibri" w:hAnsi="Arial" w:cs="Arial"/>
          <w:bCs/>
          <w:sz w:val="24"/>
          <w:szCs w:val="24"/>
          <w:lang w:eastAsia="zh-CN"/>
        </w:rPr>
        <w:t>których brak realizacji skutkowałby utratą gwarancji, bądź ograniczeniem odpowiedzialności Wykonawcy.</w:t>
      </w:r>
    </w:p>
    <w:p w:rsidR="00136525" w:rsidRPr="00136525" w:rsidRDefault="00136525" w:rsidP="00136525">
      <w:pPr>
        <w:numPr>
          <w:ilvl w:val="0"/>
          <w:numId w:val="11"/>
        </w:numPr>
        <w:tabs>
          <w:tab w:val="left" w:pos="284"/>
        </w:tabs>
        <w:suppressAutoHyphens/>
        <w:spacing w:after="12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 xml:space="preserve"> Zawarcie któregokolwiek z zapisów, o których mowa powyżej w karcie gwarancyjnej (dokumencie gwarancyjnym) powoduje, że ów zapis nie wiąże stron.</w:t>
      </w:r>
    </w:p>
    <w:p w:rsidR="00136525" w:rsidRPr="00136525" w:rsidRDefault="00136525" w:rsidP="00136525">
      <w:pPr>
        <w:tabs>
          <w:tab w:val="left" w:pos="284"/>
        </w:tabs>
        <w:suppressAutoHyphens/>
        <w:spacing w:after="120" w:line="240" w:lineRule="auto"/>
        <w:ind w:left="720"/>
        <w:contextualSpacing/>
        <w:jc w:val="both"/>
        <w:rPr>
          <w:rFonts w:ascii="Arial" w:eastAsia="Times New Roman" w:hAnsi="Arial" w:cs="Arial"/>
          <w:sz w:val="10"/>
          <w:szCs w:val="10"/>
          <w:lang w:eastAsia="zh-CN"/>
        </w:rPr>
      </w:pPr>
    </w:p>
    <w:p w:rsidR="00136525" w:rsidRPr="00136525" w:rsidRDefault="00136525" w:rsidP="00136525">
      <w:pPr>
        <w:numPr>
          <w:ilvl w:val="0"/>
          <w:numId w:val="11"/>
        </w:numPr>
        <w:tabs>
          <w:tab w:val="left" w:pos="284"/>
        </w:tabs>
        <w:suppressAutoHyphens/>
        <w:spacing w:after="120" w:line="240" w:lineRule="auto"/>
        <w:ind w:left="357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 xml:space="preserve">W przypadku skorzystania przez Zamawiającego z uprawnień przysługujących </w:t>
      </w:r>
      <w:r w:rsidRPr="00136525">
        <w:rPr>
          <w:rFonts w:ascii="Arial" w:eastAsia="Times New Roman" w:hAnsi="Arial" w:cs="Arial"/>
          <w:sz w:val="24"/>
          <w:szCs w:val="24"/>
          <w:lang w:eastAsia="zh-CN"/>
        </w:rPr>
        <w:br/>
        <w:t>z tytułu rękojmi, zastosowanie mają przepisy kodeksu cywilnego z wyłączeniem art. 557, 560 § 4, 561 § 3, 561</w:t>
      </w:r>
      <w:r w:rsidRPr="00136525">
        <w:rPr>
          <w:rFonts w:ascii="Arial" w:eastAsia="Times New Roman" w:hAnsi="Arial" w:cs="Arial"/>
          <w:sz w:val="24"/>
          <w:szCs w:val="24"/>
          <w:vertAlign w:val="superscript"/>
          <w:lang w:eastAsia="zh-CN"/>
        </w:rPr>
        <w:t>2</w:t>
      </w:r>
      <w:r w:rsidRPr="00136525">
        <w:rPr>
          <w:rFonts w:ascii="Arial" w:eastAsia="Times New Roman" w:hAnsi="Arial" w:cs="Arial"/>
          <w:sz w:val="24"/>
          <w:szCs w:val="24"/>
          <w:lang w:eastAsia="zh-CN"/>
        </w:rPr>
        <w:t xml:space="preserve">, 563, </w:t>
      </w:r>
      <w:r w:rsidRPr="00303BBF">
        <w:rPr>
          <w:rFonts w:ascii="Arial" w:eastAsia="Times New Roman" w:hAnsi="Arial" w:cs="Arial"/>
          <w:sz w:val="24"/>
          <w:szCs w:val="24"/>
          <w:lang w:eastAsia="zh-CN"/>
        </w:rPr>
        <w:t>564, 568 § 2, 573.</w:t>
      </w:r>
      <w:r w:rsidRPr="00136525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:rsidR="00136525" w:rsidRPr="00136525" w:rsidRDefault="00136525" w:rsidP="00136525">
      <w:p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sz w:val="10"/>
          <w:szCs w:val="10"/>
          <w:lang w:eastAsia="zh-CN"/>
        </w:rPr>
      </w:pPr>
    </w:p>
    <w:p w:rsidR="00136525" w:rsidRPr="00136525" w:rsidRDefault="00136525" w:rsidP="00136525">
      <w:pPr>
        <w:numPr>
          <w:ilvl w:val="0"/>
          <w:numId w:val="11"/>
        </w:numPr>
        <w:tabs>
          <w:tab w:val="left" w:pos="284"/>
        </w:tabs>
        <w:suppressAutoHyphens/>
        <w:spacing w:after="12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 xml:space="preserve">W przypadku skorzystania przez Zamawiającego z jednego z uprawnień, </w:t>
      </w:r>
      <w:r w:rsidRPr="00136525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o których mowa w art. 561 § 1 kc, strony postanawiają, że w miejsce terminu, </w:t>
      </w:r>
      <w:r w:rsidRPr="00136525">
        <w:rPr>
          <w:rFonts w:ascii="Arial" w:eastAsia="Times New Roman" w:hAnsi="Arial" w:cs="Arial"/>
          <w:sz w:val="24"/>
          <w:szCs w:val="24"/>
          <w:lang w:eastAsia="zh-CN"/>
        </w:rPr>
        <w:br/>
        <w:t>o którym mowa w art.</w:t>
      </w:r>
      <w:r w:rsidR="00E31A71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136525">
        <w:rPr>
          <w:rFonts w:ascii="Arial" w:eastAsia="Times New Roman" w:hAnsi="Arial" w:cs="Arial"/>
          <w:sz w:val="24"/>
          <w:szCs w:val="24"/>
          <w:lang w:eastAsia="zh-CN"/>
        </w:rPr>
        <w:t>561</w:t>
      </w:r>
      <w:r w:rsidR="00E31A71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136525">
        <w:rPr>
          <w:rFonts w:ascii="Arial" w:eastAsia="Times New Roman" w:hAnsi="Arial" w:cs="Arial"/>
          <w:sz w:val="24"/>
          <w:szCs w:val="24"/>
          <w:lang w:eastAsia="zh-CN"/>
        </w:rPr>
        <w:t>§</w:t>
      </w:r>
      <w:r w:rsidR="00E31A71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136525">
        <w:rPr>
          <w:rFonts w:ascii="Arial" w:eastAsia="Times New Roman" w:hAnsi="Arial" w:cs="Arial"/>
          <w:sz w:val="24"/>
          <w:szCs w:val="24"/>
          <w:lang w:eastAsia="zh-CN"/>
        </w:rPr>
        <w:t xml:space="preserve">2 kc stosuje się terminy określone w § 7 ust. 6 niniejszej umowy. </w:t>
      </w:r>
    </w:p>
    <w:p w:rsidR="00136525" w:rsidRPr="00136525" w:rsidRDefault="00136525" w:rsidP="00136525">
      <w:pPr>
        <w:spacing w:after="120"/>
        <w:ind w:left="720"/>
        <w:contextualSpacing/>
        <w:rPr>
          <w:rFonts w:ascii="Arial" w:eastAsia="Times New Roman" w:hAnsi="Arial" w:cs="Arial"/>
          <w:sz w:val="10"/>
          <w:szCs w:val="10"/>
          <w:lang w:eastAsia="zh-CN"/>
        </w:rPr>
      </w:pPr>
    </w:p>
    <w:p w:rsidR="00136525" w:rsidRPr="00136525" w:rsidRDefault="00136525" w:rsidP="00136525">
      <w:pPr>
        <w:numPr>
          <w:ilvl w:val="0"/>
          <w:numId w:val="11"/>
        </w:numPr>
        <w:tabs>
          <w:tab w:val="left" w:pos="284"/>
        </w:tabs>
        <w:suppressAutoHyphens/>
        <w:spacing w:after="12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 xml:space="preserve">Okres rękojmi ulega przedłużeniu o czas, w którym na skutek wad materiałów technicznych jednostka użytkująca nie mogła z nich korzystać. </w:t>
      </w:r>
    </w:p>
    <w:p w:rsidR="00136525" w:rsidRPr="00136525" w:rsidRDefault="00136525" w:rsidP="00136525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Times New Roman" w:hAnsi="Arial" w:cs="Arial"/>
          <w:sz w:val="10"/>
          <w:szCs w:val="10"/>
          <w:lang w:eastAsia="zh-CN"/>
        </w:rPr>
      </w:pPr>
    </w:p>
    <w:p w:rsidR="00136525" w:rsidRPr="00136525" w:rsidRDefault="00136525" w:rsidP="00136525">
      <w:pPr>
        <w:numPr>
          <w:ilvl w:val="0"/>
          <w:numId w:val="11"/>
        </w:numPr>
        <w:tabs>
          <w:tab w:val="left" w:pos="284"/>
        </w:tabs>
        <w:suppressAutoHyphens/>
        <w:spacing w:after="12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 xml:space="preserve"> Jeżeli wada fizyczna została stwierdzona przed upływem roku od dnia wydania przedmiotu umowy, domniemywa się, że wada lub jej przyczyna istniała w chwili przejścia niebezpieczeństwa na Zamawiającego. </w:t>
      </w:r>
    </w:p>
    <w:p w:rsidR="00136525" w:rsidRPr="00136525" w:rsidRDefault="00136525" w:rsidP="00136525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Times New Roman" w:hAnsi="Arial" w:cs="Arial"/>
          <w:sz w:val="10"/>
          <w:szCs w:val="10"/>
          <w:lang w:eastAsia="zh-CN"/>
        </w:rPr>
      </w:pPr>
    </w:p>
    <w:p w:rsidR="00136525" w:rsidRPr="00136525" w:rsidRDefault="00136525" w:rsidP="00136525">
      <w:pPr>
        <w:numPr>
          <w:ilvl w:val="0"/>
          <w:numId w:val="11"/>
        </w:numPr>
        <w:tabs>
          <w:tab w:val="left" w:pos="284"/>
        </w:tabs>
        <w:suppressAutoHyphens/>
        <w:spacing w:after="12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 xml:space="preserve">Podpisanie protokołu przyjęcia-przekazania nie wyłącza ani nie ogranicza uprawnień Zamawiającego z tytułu rękojmi ani gwarancji. </w:t>
      </w:r>
    </w:p>
    <w:p w:rsidR="00136525" w:rsidRPr="00136525" w:rsidRDefault="00136525" w:rsidP="00136525">
      <w:pPr>
        <w:tabs>
          <w:tab w:val="left" w:pos="284"/>
        </w:tabs>
        <w:suppressAutoHyphens/>
        <w:spacing w:after="120" w:line="240" w:lineRule="auto"/>
        <w:ind w:left="720"/>
        <w:contextualSpacing/>
        <w:jc w:val="both"/>
        <w:rPr>
          <w:rFonts w:ascii="Arial" w:eastAsia="Times New Roman" w:hAnsi="Arial" w:cs="Arial"/>
          <w:sz w:val="10"/>
          <w:szCs w:val="10"/>
          <w:lang w:eastAsia="zh-CN"/>
        </w:rPr>
      </w:pPr>
    </w:p>
    <w:p w:rsidR="00136525" w:rsidRPr="00136525" w:rsidRDefault="00136525" w:rsidP="00136525">
      <w:pPr>
        <w:numPr>
          <w:ilvl w:val="0"/>
          <w:numId w:val="11"/>
        </w:numPr>
        <w:tabs>
          <w:tab w:val="left" w:pos="284"/>
        </w:tabs>
        <w:suppressAutoHyphens/>
        <w:spacing w:after="12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>Do rękojmi stosuje się odpowiednio ust. 4-8 niniejszego paragrafu. Zamawiający może skorzystać również z innych uprawnień przewidzianych przepisami prawa.</w:t>
      </w:r>
    </w:p>
    <w:p w:rsidR="00136525" w:rsidRPr="00136525" w:rsidRDefault="00136525" w:rsidP="00136525">
      <w:pPr>
        <w:suppressAutoHyphens/>
        <w:spacing w:after="12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136525" w:rsidRPr="00136525" w:rsidRDefault="00136525" w:rsidP="00136525">
      <w:pPr>
        <w:suppressAutoHyphens/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136525">
        <w:rPr>
          <w:rFonts w:ascii="Arial" w:eastAsia="Times New Roman" w:hAnsi="Arial" w:cs="Arial"/>
          <w:b/>
          <w:sz w:val="24"/>
          <w:szCs w:val="24"/>
          <w:lang w:eastAsia="zh-CN"/>
        </w:rPr>
        <w:t>§</w:t>
      </w:r>
      <w:r w:rsidRPr="00136525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8</w:t>
      </w:r>
    </w:p>
    <w:p w:rsidR="00136525" w:rsidRPr="00136525" w:rsidRDefault="00136525" w:rsidP="00136525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WARUNKI PŁATNOŚCI</w:t>
      </w:r>
    </w:p>
    <w:p w:rsidR="00136525" w:rsidRPr="00136525" w:rsidRDefault="00136525" w:rsidP="00136525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136525" w:rsidRPr="00136525" w:rsidRDefault="00136525" w:rsidP="00136525">
      <w:pPr>
        <w:numPr>
          <w:ilvl w:val="0"/>
          <w:numId w:val="12"/>
        </w:numPr>
        <w:tabs>
          <w:tab w:val="left" w:pos="284"/>
        </w:tabs>
        <w:suppressAutoHyphens/>
        <w:spacing w:after="12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>W zależności od wyboru Wykonawcy, Zamawiający zapłaci za przedmiot umowy jednorazowo po dokonaniu umowy w całości, bądź sukcesywnie, w miarę dokonywanych dostaw.</w:t>
      </w:r>
    </w:p>
    <w:p w:rsidR="00136525" w:rsidRPr="00136525" w:rsidRDefault="00136525" w:rsidP="00136525">
      <w:pPr>
        <w:numPr>
          <w:ilvl w:val="0"/>
          <w:numId w:val="12"/>
        </w:numPr>
        <w:tabs>
          <w:tab w:val="left" w:pos="284"/>
        </w:tabs>
        <w:suppressAutoHyphens/>
        <w:spacing w:after="12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>Podstawę do dokonania płatności będą stanowiły następujące dokumenty dostarczone do Zamawiającego:</w:t>
      </w:r>
    </w:p>
    <w:p w:rsidR="00136525" w:rsidRPr="00136525" w:rsidRDefault="00136525" w:rsidP="00136525">
      <w:pPr>
        <w:numPr>
          <w:ilvl w:val="0"/>
          <w:numId w:val="14"/>
        </w:numPr>
        <w:tabs>
          <w:tab w:val="left" w:pos="284"/>
        </w:tabs>
        <w:suppressAutoHyphens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 xml:space="preserve"> faktura VAT wystawiona przez Wykonawcę za realizację dostawy w danym roku obowiązywania Umowy (Płatnikiem będzie 3 Regionalna Baza Logistyczna, </w:t>
      </w:r>
      <w:r w:rsidRPr="00136525">
        <w:rPr>
          <w:rFonts w:ascii="Arial" w:eastAsia="Times New Roman" w:hAnsi="Arial" w:cs="Arial"/>
          <w:sz w:val="24"/>
          <w:szCs w:val="24"/>
          <w:lang w:eastAsia="zh-CN"/>
        </w:rPr>
        <w:br/>
      </w:r>
      <w:r w:rsidRPr="00136525">
        <w:rPr>
          <w:rFonts w:ascii="Arial" w:eastAsia="Times New Roman" w:hAnsi="Arial" w:cs="Arial"/>
          <w:sz w:val="24"/>
          <w:szCs w:val="24"/>
          <w:lang w:eastAsia="zh-CN"/>
        </w:rPr>
        <w:lastRenderedPageBreak/>
        <w:t>30–901 Kraków ul. Montelupich 3), dostarczona do Zamawiającego według wyboru Wykonawcy:</w:t>
      </w:r>
    </w:p>
    <w:p w:rsidR="00136525" w:rsidRPr="00136525" w:rsidRDefault="00136525" w:rsidP="00136525">
      <w:pPr>
        <w:numPr>
          <w:ilvl w:val="1"/>
          <w:numId w:val="15"/>
        </w:numPr>
        <w:suppressAutoHyphens/>
        <w:spacing w:after="120" w:line="276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36525">
        <w:rPr>
          <w:rFonts w:ascii="Arial" w:eastAsia="Calibri" w:hAnsi="Arial" w:cs="Arial"/>
          <w:sz w:val="24"/>
          <w:szCs w:val="24"/>
          <w:lang w:eastAsia="zh-CN"/>
        </w:rPr>
        <w:t>w formie ustrukturyzowanej faktury elektronicznej przy użyciu Platformy Elektronicznego Fakturowania na konto Zamawiającego identyfikowane poprzez wpisanie numeru NIP Zamawiającego,</w:t>
      </w:r>
    </w:p>
    <w:p w:rsidR="00136525" w:rsidRPr="00136525" w:rsidRDefault="00136525" w:rsidP="00136525">
      <w:pPr>
        <w:numPr>
          <w:ilvl w:val="1"/>
          <w:numId w:val="15"/>
        </w:numPr>
        <w:tabs>
          <w:tab w:val="left" w:pos="709"/>
        </w:tabs>
        <w:suppressAutoHyphens/>
        <w:spacing w:after="12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>w oryginale do siedziby Zamawiającego.</w:t>
      </w:r>
    </w:p>
    <w:p w:rsidR="00136525" w:rsidRPr="00136525" w:rsidRDefault="00136525" w:rsidP="00136525">
      <w:pPr>
        <w:numPr>
          <w:ilvl w:val="0"/>
          <w:numId w:val="14"/>
        </w:numPr>
        <w:tabs>
          <w:tab w:val="left" w:pos="284"/>
        </w:tabs>
        <w:suppressAutoHyphens/>
        <w:spacing w:after="12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>tłumaczenia faktury na język polski w przypadku jej wystawienia w języku        obcym;</w:t>
      </w:r>
    </w:p>
    <w:p w:rsidR="00136525" w:rsidRPr="00136525" w:rsidRDefault="00136525" w:rsidP="00136525">
      <w:pPr>
        <w:numPr>
          <w:ilvl w:val="0"/>
          <w:numId w:val="14"/>
        </w:numPr>
        <w:tabs>
          <w:tab w:val="left" w:pos="284"/>
        </w:tabs>
        <w:suppressAutoHyphens/>
        <w:spacing w:after="12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>oryginał Protokołu przekazania-przyjęcia (załącznik nr 3) zatwierdzony przez Odbiorcę.</w:t>
      </w:r>
    </w:p>
    <w:p w:rsidR="00136525" w:rsidRPr="00136525" w:rsidRDefault="00136525" w:rsidP="00136525">
      <w:pPr>
        <w:numPr>
          <w:ilvl w:val="0"/>
          <w:numId w:val="12"/>
        </w:numPr>
        <w:tabs>
          <w:tab w:val="left" w:pos="284"/>
        </w:tabs>
        <w:suppressAutoHyphens/>
        <w:spacing w:after="12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>Przez datę zapłaty należy rozumieć dzień obciążenia rachunku Zamawiającego.</w:t>
      </w:r>
    </w:p>
    <w:p w:rsidR="00136525" w:rsidRPr="00136525" w:rsidRDefault="00136525" w:rsidP="00136525">
      <w:pPr>
        <w:numPr>
          <w:ilvl w:val="0"/>
          <w:numId w:val="12"/>
        </w:numPr>
        <w:tabs>
          <w:tab w:val="left" w:pos="284"/>
        </w:tabs>
        <w:suppressAutoHyphens/>
        <w:spacing w:after="12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>Wykonawca zobowiązuje się nie dokonywać cesji, przekazu należności, zawierania umów factoringu, których przedmiotem byłyby wierzytelności, bądź wierzytelności przyszłe należne od Zamawiającego, zastawiania wierzytelności należnych od Zamawiającego bez jego zgody wyrażonej w formie pisemnej pod rygorem nieważności. Wyrażenie zgody przez Zamawiającego na dokonanie którejkolwiek czynności, o której mowa powyżej nie obliguje Zamawiającego do podpisywania jakichkolwiek dokumentów nie wskazanych w niniejszej umowie.</w:t>
      </w:r>
    </w:p>
    <w:p w:rsidR="00136525" w:rsidRPr="00136525" w:rsidRDefault="00136525" w:rsidP="00136525">
      <w:pPr>
        <w:tabs>
          <w:tab w:val="decimal" w:pos="284"/>
        </w:tabs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136525" w:rsidRPr="00136525" w:rsidRDefault="00136525" w:rsidP="00136525">
      <w:pPr>
        <w:tabs>
          <w:tab w:val="decimal" w:pos="284"/>
        </w:tabs>
        <w:suppressAutoHyphens/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136525">
        <w:rPr>
          <w:rFonts w:ascii="Arial" w:eastAsia="Times New Roman" w:hAnsi="Arial" w:cs="Arial"/>
          <w:b/>
          <w:sz w:val="24"/>
          <w:szCs w:val="24"/>
          <w:lang w:eastAsia="zh-CN"/>
        </w:rPr>
        <w:t>§ 9</w:t>
      </w:r>
    </w:p>
    <w:p w:rsidR="00136525" w:rsidRPr="00136525" w:rsidRDefault="00136525" w:rsidP="00136525">
      <w:pPr>
        <w:tabs>
          <w:tab w:val="decimal" w:pos="284"/>
        </w:tabs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b/>
          <w:sz w:val="24"/>
          <w:szCs w:val="24"/>
          <w:lang w:eastAsia="zh-CN"/>
        </w:rPr>
        <w:t>KARY UMOWNE</w:t>
      </w:r>
    </w:p>
    <w:p w:rsidR="00136525" w:rsidRPr="00136525" w:rsidRDefault="00136525" w:rsidP="00136525">
      <w:pPr>
        <w:tabs>
          <w:tab w:val="decimal" w:pos="284"/>
        </w:tabs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136525" w:rsidRPr="00136525" w:rsidRDefault="00136525" w:rsidP="00136525">
      <w:pPr>
        <w:numPr>
          <w:ilvl w:val="0"/>
          <w:numId w:val="4"/>
        </w:numPr>
        <w:suppressAutoHyphens/>
        <w:spacing w:after="12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>W razie niewykonania lub nienależytego wykonania przedmiotu umowy Wykonawca zapłaci Zamawiającemu kary umowne w następujących przypadkach i wysokościach:</w:t>
      </w:r>
    </w:p>
    <w:p w:rsidR="00136525" w:rsidRPr="00136525" w:rsidRDefault="00136525" w:rsidP="00136525">
      <w:pPr>
        <w:numPr>
          <w:ilvl w:val="0"/>
          <w:numId w:val="16"/>
        </w:numPr>
        <w:suppressAutoHyphens/>
        <w:spacing w:after="12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 xml:space="preserve">za odstąpienie od umowy bądź jej części przez którąkolwiek ze stron </w:t>
      </w:r>
      <w:r w:rsidRPr="00136525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z przyczyn, za które odpowiedzialność ponosi Wykonawca bądź jego kooperanci – 10 % wartości brutto niezrealizowanej z powodu odstąpienia części umowy, </w:t>
      </w:r>
    </w:p>
    <w:p w:rsidR="00136525" w:rsidRPr="00136525" w:rsidRDefault="00136525" w:rsidP="00136525">
      <w:pPr>
        <w:numPr>
          <w:ilvl w:val="0"/>
          <w:numId w:val="16"/>
        </w:numPr>
        <w:suppressAutoHyphens/>
        <w:spacing w:after="12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>za zwłokę w terminie wykonania umowy – 0,1 % wartości brutto nieterminowo zrealizowanej części umowy za każdy rozpoczęty dzień opóźnienia, jednak nie więcej niż 10 % wartości brutto dostawy i nie mniej niż 8,00 zł,</w:t>
      </w:r>
    </w:p>
    <w:p w:rsidR="00136525" w:rsidRPr="00136525" w:rsidRDefault="00136525" w:rsidP="00136525">
      <w:pPr>
        <w:numPr>
          <w:ilvl w:val="0"/>
          <w:numId w:val="16"/>
        </w:numPr>
        <w:suppressAutoHyphens/>
        <w:spacing w:after="12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 xml:space="preserve">0,1% wartości brutto reklamowanego wyrobu za każdy dzień opóźnienia </w:t>
      </w:r>
      <w:r w:rsidRPr="00136525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w wymianie, który będzie liczony po upływie terminu określonego w § 7 ust. </w:t>
      </w:r>
      <w:r w:rsidRPr="00136525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6 niniejszej umowy - nie więcej niż 10% wartości brutto reklamowanego wyrobu </w:t>
      </w:r>
      <w:r w:rsidRPr="00136525">
        <w:rPr>
          <w:rFonts w:ascii="Arial" w:eastAsia="Times New Roman" w:hAnsi="Arial" w:cs="Arial"/>
          <w:sz w:val="24"/>
          <w:szCs w:val="24"/>
          <w:lang w:eastAsia="zh-CN"/>
        </w:rPr>
        <w:br/>
        <w:t>i nie mniej niż 8,00 zł.</w:t>
      </w:r>
    </w:p>
    <w:p w:rsidR="00136525" w:rsidRPr="00136525" w:rsidRDefault="00136525" w:rsidP="00136525">
      <w:pPr>
        <w:numPr>
          <w:ilvl w:val="0"/>
          <w:numId w:val="4"/>
        </w:numPr>
        <w:suppressAutoHyphens/>
        <w:spacing w:after="12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 xml:space="preserve">Wykonawca zwróci Zamawiającemu równowartość reklamowanego przedmiotu umowy zgodnie z jego ceną jednostkową brutto określoną </w:t>
      </w:r>
      <w:r w:rsidRPr="00136525">
        <w:rPr>
          <w:rFonts w:ascii="Arial" w:eastAsia="Times New Roman" w:hAnsi="Arial" w:cs="Arial"/>
          <w:sz w:val="24"/>
          <w:szCs w:val="24"/>
          <w:lang w:eastAsia="zh-CN"/>
        </w:rPr>
        <w:br/>
        <w:t>w umowie, powiększoną o karę umowną w wysokości 10% jego ceny brutto, jeżeli Wykonawca nie wykona zobowiązań wynikających z § 7 (wymiana wyrobu na nowy).</w:t>
      </w:r>
    </w:p>
    <w:p w:rsidR="00136525" w:rsidRPr="00136525" w:rsidRDefault="00136525" w:rsidP="00136525">
      <w:pPr>
        <w:numPr>
          <w:ilvl w:val="0"/>
          <w:numId w:val="4"/>
        </w:numPr>
        <w:suppressAutoHyphens/>
        <w:spacing w:after="12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lastRenderedPageBreak/>
        <w:t>Łączna maksymalna wysokość kar umownych naliczonych na podstawie umowy nie może przekroczyć 20% maksymalnej wartości brutto umowy.</w:t>
      </w:r>
    </w:p>
    <w:p w:rsidR="00136525" w:rsidRPr="00136525" w:rsidRDefault="00136525" w:rsidP="00136525">
      <w:pPr>
        <w:numPr>
          <w:ilvl w:val="0"/>
          <w:numId w:val="4"/>
        </w:numPr>
        <w:suppressAutoHyphens/>
        <w:spacing w:after="12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 xml:space="preserve">Kary umowne mogą zostać potrącone z przysługującego Wykonawcy wynagrodzenia, na co Wykonawca wyraża zgodę. Strony zgodnie postanawiają, że potrącenie kar umownych stanowi potrącenie umowne i w ramach tego kary umowne mogą być potrącane z każdej należności Wykonawcy, w szczególności </w:t>
      </w:r>
      <w:r w:rsidRPr="00136525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z wynagrodzenia Wykonawcy, nawet w przypadku nieprzedstawienia przez Wykonawcę faktury. Potrącenie kar umownych może być dokonane </w:t>
      </w:r>
      <w:r w:rsidRPr="00136525">
        <w:rPr>
          <w:rFonts w:ascii="Arial" w:eastAsia="Times New Roman" w:hAnsi="Arial" w:cs="Arial"/>
          <w:sz w:val="24"/>
          <w:szCs w:val="24"/>
          <w:lang w:eastAsia="zh-CN"/>
        </w:rPr>
        <w:br/>
        <w:t>z wierzytelności niewymagalnych, na co Wykonawca wyraża zgodę i do czego upoważnia Zamawiającego bez potrzeby uzyskania pisemnego potwierdzenia.</w:t>
      </w:r>
    </w:p>
    <w:p w:rsidR="00136525" w:rsidRPr="00136525" w:rsidRDefault="00136525" w:rsidP="00136525">
      <w:pPr>
        <w:numPr>
          <w:ilvl w:val="0"/>
          <w:numId w:val="4"/>
        </w:numPr>
        <w:suppressAutoHyphens/>
        <w:spacing w:after="12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>Zamawiający może dochodzić roszczeń odszkodowawczych przekraczających kary umowne.</w:t>
      </w:r>
    </w:p>
    <w:p w:rsidR="00136525" w:rsidRPr="00136525" w:rsidRDefault="00136525" w:rsidP="00136525">
      <w:pPr>
        <w:numPr>
          <w:ilvl w:val="0"/>
          <w:numId w:val="4"/>
        </w:numPr>
        <w:suppressAutoHyphens/>
        <w:spacing w:after="12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>Kary umowne przewidziane w niniejszej umowie pozostają w mocy pomimo odstąpienia od umowy.</w:t>
      </w:r>
    </w:p>
    <w:p w:rsidR="00136525" w:rsidRPr="00136525" w:rsidRDefault="00136525" w:rsidP="00136525">
      <w:pPr>
        <w:numPr>
          <w:ilvl w:val="0"/>
          <w:numId w:val="4"/>
        </w:numPr>
        <w:suppressAutoHyphens/>
        <w:spacing w:after="12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>Wykonawca nie odpowiada za okoliczności, za które wyłączną odpowiedzialność ponosi Zamawiający.</w:t>
      </w:r>
    </w:p>
    <w:p w:rsidR="00136525" w:rsidRPr="00136525" w:rsidRDefault="00136525" w:rsidP="00136525">
      <w:pPr>
        <w:suppressAutoHyphens/>
        <w:autoSpaceDE w:val="0"/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zh-CN"/>
        </w:rPr>
      </w:pPr>
    </w:p>
    <w:p w:rsidR="00136525" w:rsidRPr="00136525" w:rsidRDefault="00136525" w:rsidP="00136525">
      <w:pPr>
        <w:suppressAutoHyphens/>
        <w:autoSpaceDE w:val="0"/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136525">
        <w:rPr>
          <w:rFonts w:ascii="Arial" w:eastAsia="Calibri" w:hAnsi="Arial" w:cs="Arial"/>
          <w:b/>
          <w:bCs/>
          <w:sz w:val="24"/>
          <w:szCs w:val="24"/>
          <w:lang w:eastAsia="zh-CN"/>
        </w:rPr>
        <w:t>§ 10</w:t>
      </w:r>
    </w:p>
    <w:p w:rsidR="00136525" w:rsidRPr="00136525" w:rsidRDefault="00136525" w:rsidP="00136525">
      <w:pPr>
        <w:suppressAutoHyphens/>
        <w:autoSpaceDE w:val="0"/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zh-CN"/>
        </w:rPr>
      </w:pPr>
      <w:r w:rsidRPr="00136525">
        <w:rPr>
          <w:rFonts w:ascii="Arial" w:eastAsia="Calibri" w:hAnsi="Arial" w:cs="Arial"/>
          <w:b/>
          <w:bCs/>
          <w:sz w:val="24"/>
          <w:szCs w:val="24"/>
          <w:lang w:eastAsia="zh-CN"/>
        </w:rPr>
        <w:t>ODSTĄPIENIE OD UMOWY ORAZ WYPOWIEDZENIE UMOWY</w:t>
      </w:r>
    </w:p>
    <w:p w:rsidR="00136525" w:rsidRPr="00136525" w:rsidRDefault="00136525" w:rsidP="00136525">
      <w:pPr>
        <w:suppressAutoHyphens/>
        <w:autoSpaceDE w:val="0"/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zh-CN"/>
        </w:rPr>
      </w:pPr>
    </w:p>
    <w:p w:rsidR="00136525" w:rsidRPr="00136525" w:rsidRDefault="00136525" w:rsidP="00136525">
      <w:pPr>
        <w:numPr>
          <w:ilvl w:val="0"/>
          <w:numId w:val="5"/>
        </w:numPr>
        <w:tabs>
          <w:tab w:val="num" w:pos="0"/>
        </w:tabs>
        <w:suppressAutoHyphens/>
        <w:spacing w:after="120" w:line="276" w:lineRule="auto"/>
        <w:ind w:left="425" w:hanging="425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36525">
        <w:rPr>
          <w:rFonts w:ascii="Arial" w:eastAsia="Calibri" w:hAnsi="Arial" w:cs="Arial"/>
          <w:sz w:val="24"/>
          <w:szCs w:val="24"/>
          <w:lang w:eastAsia="zh-CN"/>
        </w:rPr>
        <w:t>Zamawiający może odstąpić od umowy, bądź jej części w następujących sytuacjach:</w:t>
      </w:r>
    </w:p>
    <w:p w:rsidR="00136525" w:rsidRPr="00136525" w:rsidRDefault="00136525" w:rsidP="00136525">
      <w:pPr>
        <w:numPr>
          <w:ilvl w:val="1"/>
          <w:numId w:val="17"/>
        </w:numPr>
        <w:suppressAutoHyphens/>
        <w:spacing w:after="120" w:line="276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36525">
        <w:rPr>
          <w:rFonts w:ascii="Arial" w:eastAsia="Calibri" w:hAnsi="Arial" w:cs="Arial"/>
          <w:sz w:val="24"/>
          <w:szCs w:val="24"/>
          <w:lang w:eastAsia="zh-CN"/>
        </w:rPr>
        <w:t>gdy Wykonawca opóźnia się z rozpoczęciem wykonywania umowy bądź jej realizacją tak dalece, że nie jest prawdopodobne, żeby zdołał wykonać przedmiot umowy w terminie,</w:t>
      </w:r>
    </w:p>
    <w:p w:rsidR="00136525" w:rsidRPr="00136525" w:rsidRDefault="00136525" w:rsidP="00136525">
      <w:pPr>
        <w:numPr>
          <w:ilvl w:val="1"/>
          <w:numId w:val="17"/>
        </w:numPr>
        <w:suppressAutoHyphens/>
        <w:spacing w:after="120" w:line="276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36525">
        <w:rPr>
          <w:rFonts w:ascii="Arial" w:eastAsia="Calibri" w:hAnsi="Arial" w:cs="Arial"/>
          <w:sz w:val="24"/>
          <w:szCs w:val="24"/>
          <w:lang w:eastAsia="zh-CN"/>
        </w:rPr>
        <w:t xml:space="preserve">dostarczony przedmiot umowy nie spełnia wymogów, o których mowa </w:t>
      </w:r>
      <w:r w:rsidRPr="00136525">
        <w:rPr>
          <w:rFonts w:ascii="Arial" w:eastAsia="Calibri" w:hAnsi="Arial" w:cs="Arial"/>
          <w:sz w:val="24"/>
          <w:szCs w:val="24"/>
          <w:lang w:eastAsia="zh-CN"/>
        </w:rPr>
        <w:br/>
        <w:t xml:space="preserve">w niniejszej umowie, a Wykonawca odmówił jego wymiany na wolny od wad, </w:t>
      </w:r>
    </w:p>
    <w:p w:rsidR="00136525" w:rsidRPr="00136525" w:rsidRDefault="00136525" w:rsidP="00136525">
      <w:pPr>
        <w:numPr>
          <w:ilvl w:val="1"/>
          <w:numId w:val="17"/>
        </w:numPr>
        <w:tabs>
          <w:tab w:val="left" w:pos="426"/>
        </w:tabs>
        <w:suppressAutoHyphens/>
        <w:spacing w:after="120" w:line="276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36525">
        <w:rPr>
          <w:rFonts w:ascii="Arial" w:eastAsia="Calibri" w:hAnsi="Arial" w:cs="Arial"/>
          <w:sz w:val="24"/>
          <w:szCs w:val="24"/>
          <w:lang w:eastAsia="zh-CN"/>
        </w:rPr>
        <w:t xml:space="preserve">Wykonawca wykonuje przedmiot umowy niewłaściwie lub niezgodnie </w:t>
      </w:r>
      <w:r w:rsidRPr="00136525">
        <w:rPr>
          <w:rFonts w:ascii="Arial" w:eastAsia="Calibri" w:hAnsi="Arial" w:cs="Arial"/>
          <w:sz w:val="24"/>
          <w:szCs w:val="24"/>
          <w:lang w:eastAsia="zh-CN"/>
        </w:rPr>
        <w:br/>
        <w:t>z umową,</w:t>
      </w:r>
    </w:p>
    <w:p w:rsidR="00136525" w:rsidRPr="00136525" w:rsidRDefault="00136525" w:rsidP="00136525">
      <w:pPr>
        <w:numPr>
          <w:ilvl w:val="1"/>
          <w:numId w:val="17"/>
        </w:numPr>
        <w:tabs>
          <w:tab w:val="left" w:pos="426"/>
        </w:tabs>
        <w:suppressAutoHyphens/>
        <w:spacing w:after="120" w:line="276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36525">
        <w:rPr>
          <w:rFonts w:ascii="Arial" w:eastAsia="Calibri" w:hAnsi="Arial" w:cs="Arial"/>
          <w:sz w:val="24"/>
          <w:szCs w:val="24"/>
          <w:lang w:eastAsia="zh-CN"/>
        </w:rPr>
        <w:t>w razie wystąpienia istotnej zmiany okoliczności powodującej, że wykonanie umowy nie leży w interesie publicznym, czego nie można było przewidzieć w chwili zawarcia umowy,</w:t>
      </w:r>
    </w:p>
    <w:p w:rsidR="00136525" w:rsidRPr="00136525" w:rsidRDefault="00136525" w:rsidP="00136525">
      <w:pPr>
        <w:numPr>
          <w:ilvl w:val="1"/>
          <w:numId w:val="17"/>
        </w:numPr>
        <w:tabs>
          <w:tab w:val="left" w:pos="426"/>
        </w:tabs>
        <w:suppressAutoHyphens/>
        <w:spacing w:after="120" w:line="276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36525">
        <w:rPr>
          <w:rFonts w:ascii="Arial" w:eastAsia="Calibri" w:hAnsi="Arial" w:cs="Arial"/>
          <w:sz w:val="24"/>
          <w:szCs w:val="24"/>
          <w:lang w:eastAsia="zh-CN"/>
        </w:rPr>
        <w:t>w razie zaistnienia istotnej zmiany okoliczności powodującej, że dalsze wykonywanie umowy może zagrozić istotnemu interesowi bezpieczeństwa państwa lub bezpieczeństwu publicznemu,</w:t>
      </w:r>
    </w:p>
    <w:p w:rsidR="00136525" w:rsidRPr="00136525" w:rsidRDefault="00136525" w:rsidP="00136525">
      <w:pPr>
        <w:numPr>
          <w:ilvl w:val="1"/>
          <w:numId w:val="17"/>
        </w:numPr>
        <w:tabs>
          <w:tab w:val="left" w:pos="426"/>
        </w:tabs>
        <w:suppressAutoHyphens/>
        <w:spacing w:after="120" w:line="276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36525">
        <w:rPr>
          <w:rFonts w:ascii="Arial" w:eastAsia="Calibri" w:hAnsi="Arial" w:cs="Arial"/>
          <w:sz w:val="24"/>
          <w:szCs w:val="24"/>
          <w:lang w:eastAsia="zh-CN"/>
        </w:rPr>
        <w:t>w przypadku nie zrealizowania przez Wykonawcę umowy, bądź jej części w terminie określonym w § 3,</w:t>
      </w:r>
    </w:p>
    <w:p w:rsidR="00136525" w:rsidRPr="00136525" w:rsidRDefault="00136525" w:rsidP="00136525">
      <w:pPr>
        <w:numPr>
          <w:ilvl w:val="1"/>
          <w:numId w:val="17"/>
        </w:numPr>
        <w:suppressAutoHyphens/>
        <w:spacing w:after="120" w:line="276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36525">
        <w:rPr>
          <w:rFonts w:ascii="Arial" w:eastAsia="Calibri" w:hAnsi="Arial" w:cs="Arial"/>
          <w:sz w:val="24"/>
          <w:szCs w:val="24"/>
          <w:lang w:eastAsia="zh-CN"/>
        </w:rPr>
        <w:lastRenderedPageBreak/>
        <w:t xml:space="preserve">w przypadku gdy Wykonawca prześle pisemną informację o odstąpieniu od realizacji dalszej części umowy bądź niemożności realizacji umowy </w:t>
      </w:r>
      <w:r w:rsidRPr="00136525">
        <w:rPr>
          <w:rFonts w:ascii="Arial" w:eastAsia="Calibri" w:hAnsi="Arial" w:cs="Arial"/>
          <w:sz w:val="24"/>
          <w:szCs w:val="24"/>
          <w:lang w:eastAsia="zh-CN"/>
        </w:rPr>
        <w:br/>
        <w:t>w terminie określonym w § 3.</w:t>
      </w:r>
    </w:p>
    <w:p w:rsidR="00136525" w:rsidRPr="00136525" w:rsidRDefault="00136525" w:rsidP="00136525">
      <w:pPr>
        <w:numPr>
          <w:ilvl w:val="0"/>
          <w:numId w:val="5"/>
        </w:numPr>
        <w:tabs>
          <w:tab w:val="num" w:pos="0"/>
        </w:tabs>
        <w:suppressAutoHyphens/>
        <w:spacing w:after="120" w:line="276" w:lineRule="auto"/>
        <w:ind w:left="425" w:hanging="425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36525">
        <w:rPr>
          <w:rFonts w:ascii="Arial" w:eastAsia="Calibri" w:hAnsi="Arial" w:cs="Arial"/>
          <w:sz w:val="24"/>
          <w:szCs w:val="24"/>
          <w:lang w:eastAsia="zh-CN"/>
        </w:rPr>
        <w:t>W przypadku odstąpienia od umowy bądź jej niezrealizowanej części Wykonawcy przysługuje wynagrodzenie jedynie za prawidłowo zrealizowaną część umowy (wykonaną dostawę), zaś Zamawiającemu przysługuje prawo do naliczenia kar umownych, stosownie do zapisów z § 9.</w:t>
      </w:r>
    </w:p>
    <w:p w:rsidR="00136525" w:rsidRPr="00136525" w:rsidRDefault="00136525" w:rsidP="00136525">
      <w:pPr>
        <w:numPr>
          <w:ilvl w:val="0"/>
          <w:numId w:val="5"/>
        </w:numPr>
        <w:tabs>
          <w:tab w:val="num" w:pos="0"/>
        </w:tabs>
        <w:suppressAutoHyphens/>
        <w:spacing w:after="120" w:line="276" w:lineRule="auto"/>
        <w:ind w:left="425" w:hanging="425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36525">
        <w:rPr>
          <w:rFonts w:ascii="Arial" w:eastAsia="Calibri" w:hAnsi="Arial" w:cs="Arial"/>
          <w:sz w:val="24"/>
          <w:szCs w:val="24"/>
          <w:lang w:eastAsia="zh-CN"/>
        </w:rPr>
        <w:t>Zamawiający ma prawo do wypowiedzenia umowy w formie pisemnej, ze skutkiem natychmiastowym, jeśli dostarczony przez Wykonawcę wyrób spowodował uszkodzenie sprzętu Zamawiającego lub Użytkownika.</w:t>
      </w:r>
    </w:p>
    <w:p w:rsidR="00136525" w:rsidRPr="00136525" w:rsidRDefault="00136525" w:rsidP="00136525">
      <w:pPr>
        <w:numPr>
          <w:ilvl w:val="0"/>
          <w:numId w:val="5"/>
        </w:numPr>
        <w:tabs>
          <w:tab w:val="num" w:pos="0"/>
        </w:tabs>
        <w:suppressAutoHyphens/>
        <w:spacing w:after="120" w:line="276" w:lineRule="auto"/>
        <w:ind w:left="425" w:hanging="425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>Rozwiązanie i odstąpienie od umowy wymaga formy pisemnej pod rygorem nieważności.</w:t>
      </w:r>
    </w:p>
    <w:p w:rsidR="00136525" w:rsidRPr="00757476" w:rsidRDefault="00136525" w:rsidP="00757476">
      <w:pPr>
        <w:numPr>
          <w:ilvl w:val="0"/>
          <w:numId w:val="5"/>
        </w:numPr>
        <w:tabs>
          <w:tab w:val="num" w:pos="0"/>
        </w:tabs>
        <w:suppressAutoHyphens/>
        <w:spacing w:after="120" w:line="276" w:lineRule="auto"/>
        <w:ind w:left="425" w:hanging="425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>Zamawiającemu przysługuje prawo do odstąpienia od umowy bądź jej niezrealizowanej części w sytuacji określonej w art. 491 k.c. oraz innych przepisach kodeksu cywilnego.</w:t>
      </w:r>
    </w:p>
    <w:p w:rsidR="00757476" w:rsidRPr="00B4202E" w:rsidRDefault="00757476" w:rsidP="00757476">
      <w:pPr>
        <w:suppressAutoHyphens/>
        <w:autoSpaceDE w:val="0"/>
        <w:spacing w:after="0" w:line="276" w:lineRule="auto"/>
        <w:ind w:firstLine="284"/>
        <w:jc w:val="center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757476" w:rsidRPr="00B4202E" w:rsidRDefault="00757476" w:rsidP="00757476">
      <w:pPr>
        <w:suppressAutoHyphens/>
        <w:autoSpaceDE w:val="0"/>
        <w:spacing w:after="0" w:line="276" w:lineRule="auto"/>
        <w:ind w:firstLine="284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B4202E">
        <w:rPr>
          <w:rFonts w:ascii="Arial" w:eastAsia="Calibri" w:hAnsi="Arial" w:cs="Arial"/>
          <w:b/>
          <w:sz w:val="24"/>
          <w:szCs w:val="24"/>
          <w:lang w:eastAsia="zh-CN"/>
        </w:rPr>
        <w:t>§ 11</w:t>
      </w:r>
    </w:p>
    <w:p w:rsidR="00757476" w:rsidRDefault="00757476" w:rsidP="00757476">
      <w:pPr>
        <w:keepNext/>
        <w:spacing w:after="0" w:line="276" w:lineRule="auto"/>
        <w:jc w:val="center"/>
        <w:outlineLvl w:val="4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OCHRONA INFORMACJI NIEJAWNYCH</w:t>
      </w:r>
    </w:p>
    <w:p w:rsidR="00757476" w:rsidRPr="008D03F9" w:rsidRDefault="00757476" w:rsidP="00757476">
      <w:pPr>
        <w:keepNext/>
        <w:spacing w:after="0" w:line="276" w:lineRule="auto"/>
        <w:jc w:val="center"/>
        <w:outlineLvl w:val="4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757476" w:rsidRPr="008D03F9" w:rsidRDefault="00757476" w:rsidP="00757476">
      <w:pPr>
        <w:numPr>
          <w:ilvl w:val="0"/>
          <w:numId w:val="28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D03F9">
        <w:rPr>
          <w:rFonts w:ascii="Arial" w:eastAsia="Times New Roman" w:hAnsi="Arial" w:cs="Arial"/>
          <w:sz w:val="24"/>
          <w:szCs w:val="24"/>
          <w:lang w:eastAsia="pl-PL"/>
        </w:rPr>
        <w:t>Wykonawca zachowa w tajemnicy wszystkie informacje dotyczące Zamawiającego i Użytkownika, w których posiadanie wejdzie w trakcie realizacji niniejszej umowy.</w:t>
      </w:r>
    </w:p>
    <w:p w:rsidR="00757476" w:rsidRPr="008D03F9" w:rsidRDefault="00757476" w:rsidP="00757476">
      <w:pPr>
        <w:numPr>
          <w:ilvl w:val="0"/>
          <w:numId w:val="28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D03F9">
        <w:rPr>
          <w:rFonts w:ascii="Arial" w:eastAsia="Times New Roman" w:hAnsi="Arial" w:cs="Arial"/>
          <w:sz w:val="24"/>
          <w:szCs w:val="24"/>
          <w:lang w:eastAsia="pl-PL"/>
        </w:rPr>
        <w:t>W razie zatrudnienia przez Wykonawcę Podwykonawców lub zlecenia zadań innym podmiotom Wykonawca powiadomi o tym fakcie Zamawiającego. Podwykonawca zachowa w tajemnicy wszystkie informacje dotyczące Zamawiającego i Użytkownika, w których posiadanie wejdzie w trakcie realizacji niniejszej umowy.</w:t>
      </w:r>
    </w:p>
    <w:p w:rsidR="00757476" w:rsidRPr="008D03F9" w:rsidRDefault="00757476" w:rsidP="00757476">
      <w:pPr>
        <w:numPr>
          <w:ilvl w:val="0"/>
          <w:numId w:val="28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D03F9">
        <w:rPr>
          <w:rFonts w:ascii="Arial" w:eastAsia="Times New Roman" w:hAnsi="Arial" w:cs="Arial"/>
          <w:sz w:val="24"/>
          <w:szCs w:val="24"/>
          <w:lang w:eastAsia="pl-PL"/>
        </w:rPr>
        <w:t xml:space="preserve">Podczas realizacji umowy, zabrania się używania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jakichkolwiek </w:t>
      </w:r>
      <w:r w:rsidRPr="008D03F9">
        <w:rPr>
          <w:rFonts w:ascii="Arial" w:eastAsia="Times New Roman" w:hAnsi="Arial" w:cs="Arial"/>
          <w:sz w:val="24"/>
          <w:szCs w:val="24"/>
          <w:lang w:eastAsia="pl-PL"/>
        </w:rPr>
        <w:t xml:space="preserve">urządzeń do </w:t>
      </w:r>
      <w:r>
        <w:rPr>
          <w:rFonts w:ascii="Arial" w:eastAsia="Times New Roman" w:hAnsi="Arial" w:cs="Arial"/>
          <w:sz w:val="24"/>
          <w:szCs w:val="24"/>
          <w:lang w:eastAsia="pl-PL"/>
        </w:rPr>
        <w:t>przetwarzania obrazu i dźwięku,</w:t>
      </w:r>
      <w:r w:rsidRPr="008D03F9">
        <w:rPr>
          <w:rFonts w:ascii="Arial" w:eastAsia="Times New Roman" w:hAnsi="Arial" w:cs="Arial"/>
          <w:sz w:val="24"/>
          <w:szCs w:val="24"/>
          <w:lang w:eastAsia="pl-PL"/>
        </w:rPr>
        <w:t xml:space="preserve"> telefonów komórkowych oraz innych środków łączności na terenie kompleksu Użytkownika bez jego zgody.</w:t>
      </w:r>
    </w:p>
    <w:p w:rsidR="00757476" w:rsidRPr="008D03F9" w:rsidRDefault="00757476" w:rsidP="00757476">
      <w:pPr>
        <w:numPr>
          <w:ilvl w:val="0"/>
          <w:numId w:val="28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D03F9">
        <w:rPr>
          <w:rFonts w:ascii="Arial" w:eastAsia="Times New Roman" w:hAnsi="Arial" w:cs="Arial"/>
          <w:sz w:val="24"/>
          <w:szCs w:val="24"/>
          <w:lang w:eastAsia="pl-PL"/>
        </w:rPr>
        <w:t>Wyjazd (wjazd) oraz przebywanie pracowników Wykonawcy na terenie kompleksu odbywać się będzie na podstawie wydanych przez Odbiorcę przepustek oraz „Wykazu osób realizujących Umowę”.</w:t>
      </w:r>
    </w:p>
    <w:p w:rsidR="00757476" w:rsidRPr="008D03F9" w:rsidRDefault="00757476" w:rsidP="00757476">
      <w:pPr>
        <w:numPr>
          <w:ilvl w:val="0"/>
          <w:numId w:val="28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D03F9">
        <w:rPr>
          <w:rFonts w:ascii="Arial" w:eastAsia="Times New Roman" w:hAnsi="Arial" w:cs="Arial"/>
          <w:sz w:val="24"/>
          <w:szCs w:val="24"/>
          <w:lang w:eastAsia="pl-PL"/>
        </w:rPr>
        <w:t>Wszystkie prace będą realizowane pod nadzorem wyznaczonego żołnierza lub pracownika wojska jednostki.</w:t>
      </w:r>
    </w:p>
    <w:p w:rsidR="00757476" w:rsidRPr="008D03F9" w:rsidRDefault="00757476" w:rsidP="00757476">
      <w:pPr>
        <w:numPr>
          <w:ilvl w:val="0"/>
          <w:numId w:val="28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D03F9">
        <w:rPr>
          <w:rFonts w:ascii="Arial" w:eastAsia="Times New Roman" w:hAnsi="Arial" w:cs="Arial"/>
          <w:sz w:val="24"/>
          <w:szCs w:val="24"/>
          <w:lang w:eastAsia="pl-PL"/>
        </w:rPr>
        <w:t xml:space="preserve">W przypadku, gdy Wykonawcą będzie podmiot zagraniczny lub osoba realizująca przedmiot umowy nie posiada obywatelstwa polskiego, Wykonawca przekaże </w:t>
      </w:r>
      <w:r>
        <w:rPr>
          <w:rFonts w:ascii="Arial" w:eastAsia="Times New Roman" w:hAnsi="Arial" w:cs="Arial"/>
          <w:sz w:val="24"/>
          <w:szCs w:val="24"/>
          <w:lang w:eastAsia="pl-PL"/>
        </w:rPr>
        <w:t>czternaście dni</w:t>
      </w:r>
      <w:r w:rsidRPr="008D03F9">
        <w:rPr>
          <w:rFonts w:ascii="Arial" w:eastAsia="Times New Roman" w:hAnsi="Arial" w:cs="Arial"/>
          <w:sz w:val="24"/>
          <w:szCs w:val="24"/>
          <w:lang w:eastAsia="pl-PL"/>
        </w:rPr>
        <w:t xml:space="preserve"> przed terminem realizacji umowy następujące dane niezbędne do wydania „Jednorazowego pozwolenia uprawniającego do wejścia/wjazdu do obi</w:t>
      </w:r>
      <w:r>
        <w:rPr>
          <w:rFonts w:ascii="Arial" w:eastAsia="Times New Roman" w:hAnsi="Arial" w:cs="Arial"/>
          <w:sz w:val="24"/>
          <w:szCs w:val="24"/>
          <w:lang w:eastAsia="pl-PL"/>
        </w:rPr>
        <w:t>ektów resortu obrony narodowej”:</w:t>
      </w:r>
    </w:p>
    <w:p w:rsidR="00757476" w:rsidRPr="008D03F9" w:rsidRDefault="00757476" w:rsidP="00757476">
      <w:pPr>
        <w:numPr>
          <w:ilvl w:val="0"/>
          <w:numId w:val="29"/>
        </w:numPr>
        <w:spacing w:after="0" w:line="276" w:lineRule="auto"/>
        <w:ind w:left="1276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D03F9">
        <w:rPr>
          <w:rFonts w:ascii="Arial" w:eastAsia="Times New Roman" w:hAnsi="Arial" w:cs="Arial"/>
          <w:sz w:val="24"/>
          <w:szCs w:val="24"/>
          <w:lang w:eastAsia="pl-PL"/>
        </w:rPr>
        <w:t>stopień, imię i nazwisko osoby realizującej dostawę;</w:t>
      </w:r>
    </w:p>
    <w:p w:rsidR="00757476" w:rsidRPr="008D03F9" w:rsidRDefault="00757476" w:rsidP="00757476">
      <w:pPr>
        <w:numPr>
          <w:ilvl w:val="0"/>
          <w:numId w:val="29"/>
        </w:numPr>
        <w:spacing w:after="0" w:line="276" w:lineRule="auto"/>
        <w:ind w:left="1276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D03F9">
        <w:rPr>
          <w:rFonts w:ascii="Arial" w:eastAsia="Times New Roman" w:hAnsi="Arial" w:cs="Arial"/>
          <w:sz w:val="24"/>
          <w:szCs w:val="24"/>
          <w:lang w:eastAsia="pl-PL"/>
        </w:rPr>
        <w:t>data i miejsce urodzenia;</w:t>
      </w:r>
    </w:p>
    <w:p w:rsidR="00757476" w:rsidRDefault="00757476" w:rsidP="00757476">
      <w:pPr>
        <w:numPr>
          <w:ilvl w:val="0"/>
          <w:numId w:val="29"/>
        </w:numPr>
        <w:spacing w:after="0" w:line="276" w:lineRule="auto"/>
        <w:ind w:left="1276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D03F9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państwo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(organizacja międzynarodowa)</w:t>
      </w:r>
      <w:r w:rsidRPr="008D03F9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757476" w:rsidRPr="008D03F9" w:rsidRDefault="00757476" w:rsidP="00757476">
      <w:pPr>
        <w:numPr>
          <w:ilvl w:val="0"/>
          <w:numId w:val="29"/>
        </w:numPr>
        <w:spacing w:after="0" w:line="276" w:lineRule="auto"/>
        <w:ind w:left="1276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stanowisko służbowe;</w:t>
      </w:r>
    </w:p>
    <w:p w:rsidR="00757476" w:rsidRPr="008D03F9" w:rsidRDefault="00757476" w:rsidP="00757476">
      <w:pPr>
        <w:numPr>
          <w:ilvl w:val="0"/>
          <w:numId w:val="29"/>
        </w:numPr>
        <w:spacing w:after="0" w:line="276" w:lineRule="auto"/>
        <w:ind w:left="1276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D03F9">
        <w:rPr>
          <w:rFonts w:ascii="Arial" w:eastAsia="Times New Roman" w:hAnsi="Arial" w:cs="Arial"/>
          <w:sz w:val="24"/>
          <w:szCs w:val="24"/>
          <w:lang w:eastAsia="pl-PL"/>
        </w:rPr>
        <w:t>nr paszportu lub dokumentu tożsamości;</w:t>
      </w:r>
    </w:p>
    <w:p w:rsidR="00757476" w:rsidRPr="008D03F9" w:rsidRDefault="00757476" w:rsidP="00757476">
      <w:pPr>
        <w:numPr>
          <w:ilvl w:val="0"/>
          <w:numId w:val="29"/>
        </w:numPr>
        <w:spacing w:after="0" w:line="276" w:lineRule="auto"/>
        <w:ind w:left="1276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D03F9">
        <w:rPr>
          <w:rFonts w:ascii="Arial" w:eastAsia="Times New Roman" w:hAnsi="Arial" w:cs="Arial"/>
          <w:sz w:val="24"/>
          <w:szCs w:val="24"/>
          <w:lang w:eastAsia="pl-PL"/>
        </w:rPr>
        <w:t>termin realizacji dostawy;</w:t>
      </w:r>
    </w:p>
    <w:p w:rsidR="00757476" w:rsidRPr="008D03F9" w:rsidRDefault="00757476" w:rsidP="00757476">
      <w:pPr>
        <w:numPr>
          <w:ilvl w:val="0"/>
          <w:numId w:val="29"/>
        </w:numPr>
        <w:spacing w:after="0" w:line="276" w:lineRule="auto"/>
        <w:ind w:left="1276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D03F9">
        <w:rPr>
          <w:rFonts w:ascii="Arial" w:eastAsia="Times New Roman" w:hAnsi="Arial" w:cs="Arial"/>
          <w:sz w:val="24"/>
          <w:szCs w:val="24"/>
          <w:lang w:eastAsia="pl-PL"/>
        </w:rPr>
        <w:t>miejsce realizacji dostawy.</w:t>
      </w:r>
    </w:p>
    <w:p w:rsidR="00757476" w:rsidRPr="008D03F9" w:rsidRDefault="00757476" w:rsidP="00757476">
      <w:pPr>
        <w:numPr>
          <w:ilvl w:val="0"/>
          <w:numId w:val="28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D03F9">
        <w:rPr>
          <w:rFonts w:ascii="Arial" w:eastAsia="Times New Roman" w:hAnsi="Arial" w:cs="Arial"/>
          <w:sz w:val="24"/>
          <w:szCs w:val="24"/>
          <w:lang w:eastAsia="pl-PL"/>
        </w:rPr>
        <w:t>W sytuacjach nieokreślonych niniejszym paragrafem a dotyczących ochrony informacji niejawnych, władnym do podejmowania decyzji w zakresie udostępniania informacji niejawnych jest Pełnomocnik Ochrony Zamawiającego.</w:t>
      </w:r>
    </w:p>
    <w:p w:rsidR="00757476" w:rsidRPr="008D03F9" w:rsidRDefault="00757476" w:rsidP="00757476">
      <w:pPr>
        <w:numPr>
          <w:ilvl w:val="0"/>
          <w:numId w:val="28"/>
        </w:numPr>
        <w:spacing w:after="200" w:line="276" w:lineRule="auto"/>
        <w:ind w:left="426" w:hanging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8D03F9">
        <w:rPr>
          <w:rFonts w:ascii="Arial" w:eastAsia="Times New Roman" w:hAnsi="Arial" w:cs="Arial"/>
          <w:sz w:val="24"/>
          <w:szCs w:val="24"/>
          <w:lang w:eastAsia="pl-PL"/>
        </w:rPr>
        <w:t>Zabrania się używania jakichkolwiek bezzałogowych statków powietrznych (BSP) nad terenem jednostki wojskowej, na rzecz, której realizowana jest niniejsza umowa.</w:t>
      </w:r>
    </w:p>
    <w:p w:rsidR="00136525" w:rsidRPr="00136525" w:rsidRDefault="00136525" w:rsidP="00136525">
      <w:pPr>
        <w:suppressAutoHyphens/>
        <w:autoSpaceDE w:val="0"/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zh-CN"/>
        </w:rPr>
      </w:pPr>
    </w:p>
    <w:p w:rsidR="00136525" w:rsidRPr="00136525" w:rsidRDefault="00136525" w:rsidP="00136525">
      <w:pPr>
        <w:suppressAutoHyphens/>
        <w:autoSpaceDE w:val="0"/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136525">
        <w:rPr>
          <w:rFonts w:ascii="Arial" w:eastAsia="Calibri" w:hAnsi="Arial" w:cs="Arial"/>
          <w:b/>
          <w:bCs/>
          <w:sz w:val="24"/>
          <w:szCs w:val="24"/>
          <w:lang w:eastAsia="zh-CN"/>
        </w:rPr>
        <w:t>§ 12</w:t>
      </w:r>
    </w:p>
    <w:p w:rsidR="00136525" w:rsidRPr="00136525" w:rsidRDefault="00136525" w:rsidP="00136525">
      <w:pPr>
        <w:suppressAutoHyphens/>
        <w:autoSpaceDE w:val="0"/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zh-CN"/>
        </w:rPr>
      </w:pPr>
      <w:r w:rsidRPr="00136525">
        <w:rPr>
          <w:rFonts w:ascii="Arial" w:eastAsia="Calibri" w:hAnsi="Arial" w:cs="Arial"/>
          <w:b/>
          <w:bCs/>
          <w:sz w:val="24"/>
          <w:szCs w:val="24"/>
          <w:lang w:eastAsia="zh-CN"/>
        </w:rPr>
        <w:t>ZMIANY UMOWY</w:t>
      </w:r>
    </w:p>
    <w:p w:rsidR="00136525" w:rsidRPr="00136525" w:rsidRDefault="00136525" w:rsidP="00136525">
      <w:pPr>
        <w:suppressAutoHyphens/>
        <w:autoSpaceDE w:val="0"/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zh-CN"/>
        </w:rPr>
      </w:pPr>
    </w:p>
    <w:p w:rsidR="00136525" w:rsidRPr="00136525" w:rsidRDefault="00136525" w:rsidP="00136525">
      <w:pPr>
        <w:numPr>
          <w:ilvl w:val="0"/>
          <w:numId w:val="9"/>
        </w:numPr>
        <w:suppressAutoHyphens/>
        <w:spacing w:after="120" w:line="276" w:lineRule="auto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136525">
        <w:rPr>
          <w:rFonts w:ascii="Arial" w:eastAsia="Calibri" w:hAnsi="Arial" w:cs="Arial"/>
          <w:sz w:val="24"/>
          <w:szCs w:val="24"/>
          <w:lang w:eastAsia="zh-CN"/>
        </w:rPr>
        <w:t>Zamawiający dopuszcza możliwość wprowadzania zmian w umowie, na mocy porozumienia stron.</w:t>
      </w:r>
    </w:p>
    <w:p w:rsidR="00136525" w:rsidRPr="00303BBF" w:rsidRDefault="00136525" w:rsidP="00136525">
      <w:pPr>
        <w:numPr>
          <w:ilvl w:val="0"/>
          <w:numId w:val="9"/>
        </w:numPr>
        <w:suppressAutoHyphens/>
        <w:spacing w:after="120" w:line="276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303BBF">
        <w:rPr>
          <w:rFonts w:ascii="Arial" w:eastAsia="Calibri" w:hAnsi="Arial" w:cs="Arial"/>
          <w:sz w:val="24"/>
          <w:szCs w:val="24"/>
          <w:lang w:eastAsia="zh-CN"/>
        </w:rPr>
        <w:t>Zgodnie z treścią art. 455 ust. 1 pkt 1 ustawy prawo zamówień publicznych, Zamawiający dopuszcza możliwość wprowadzania istotnych zmian w umowie, na mocy porozumienia stron w następujących przypadkach i na następujących warunkach:</w:t>
      </w:r>
    </w:p>
    <w:p w:rsidR="00136525" w:rsidRPr="00303BBF" w:rsidRDefault="00136525" w:rsidP="00136525">
      <w:pPr>
        <w:numPr>
          <w:ilvl w:val="1"/>
          <w:numId w:val="22"/>
        </w:numPr>
        <w:suppressAutoHyphens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03BBF">
        <w:rPr>
          <w:rFonts w:ascii="Arial" w:eastAsia="Times New Roman" w:hAnsi="Arial" w:cs="Arial"/>
          <w:sz w:val="24"/>
          <w:szCs w:val="24"/>
          <w:lang w:eastAsia="zh-CN"/>
        </w:rPr>
        <w:t>zmiany miejsca dostawy – w przypadku zmiany Odbiorcy bądź dyslokacji jednostki wojskowej będącej Odbiorcą,</w:t>
      </w:r>
    </w:p>
    <w:p w:rsidR="00136525" w:rsidRPr="00303BBF" w:rsidRDefault="00136525" w:rsidP="00136525">
      <w:pPr>
        <w:numPr>
          <w:ilvl w:val="1"/>
          <w:numId w:val="22"/>
        </w:numPr>
        <w:suppressAutoHyphens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03BBF">
        <w:rPr>
          <w:rFonts w:ascii="Arial" w:eastAsia="Times New Roman" w:hAnsi="Arial" w:cs="Arial"/>
          <w:sz w:val="24"/>
          <w:szCs w:val="24"/>
          <w:lang w:eastAsia="zh-CN"/>
        </w:rPr>
        <w:t>zmiany Odbiorcy,</w:t>
      </w:r>
    </w:p>
    <w:p w:rsidR="00136525" w:rsidRPr="00303BBF" w:rsidRDefault="00136525" w:rsidP="00136525">
      <w:pPr>
        <w:numPr>
          <w:ilvl w:val="1"/>
          <w:numId w:val="22"/>
        </w:numPr>
        <w:suppressAutoHyphens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03BBF">
        <w:rPr>
          <w:rFonts w:ascii="Arial" w:eastAsia="Times New Roman" w:hAnsi="Arial" w:cs="Arial"/>
          <w:sz w:val="24"/>
          <w:szCs w:val="24"/>
          <w:lang w:eastAsia="zh-CN"/>
        </w:rPr>
        <w:t>przedłużenia terminu realizacji umowy – gdy z powodu siły wyższej nie jest możliwe wykonanie przedmiotu umowy w umówionym terminie, bądź gdy niewykonanie umowy w terminie wyniknie z przyczyn leżących po stronie Zamawiającego lub Odbiorcy; pod pojęciem siły wyższej rozumie się w szczególności pożar, powódź, trzęsienie ziemi i inne klęski żywiołowe, wojnę, zamieszki, strajki, zmianę przepisów prawnych, działanie organów państwowych, samorządowych, instytucji cywilnych, wojskowych, których współdziałanie jest niezbędne w celu realizacji niniejszej umowy, a których udział w realizacji umowy wynika bądź to z przepisów prawa bądź został Wykonawcy narzucony przez Zamawiającego; w przypadku wystąpienia siły wyższej terminy mogą zostać przedłużone o okres działania siły wyższej, jeżeli jej wystąpienie miało wpływ na realizację umowy.</w:t>
      </w:r>
    </w:p>
    <w:p w:rsidR="00136525" w:rsidRPr="00303BBF" w:rsidRDefault="00136525" w:rsidP="00136525">
      <w:pPr>
        <w:numPr>
          <w:ilvl w:val="1"/>
          <w:numId w:val="22"/>
        </w:numPr>
        <w:suppressAutoHyphens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03BBF">
        <w:rPr>
          <w:rFonts w:ascii="Arial" w:eastAsia="Times New Roman" w:hAnsi="Arial" w:cs="Arial"/>
          <w:sz w:val="24"/>
          <w:szCs w:val="24"/>
          <w:lang w:eastAsia="zh-CN"/>
        </w:rPr>
        <w:t xml:space="preserve">przedłużenia terminu realizacji umowy – o okres nie dłuższy niż okres trwania postępowania odwoławczego przed Krajową Izbą Odwoławczą oraz sądem powszechnym, w przypadku gdy zostało wniesione odwołanie w postępowaniu o udzielenie zamówienia publicznego; dla celów realizacji niniejszej umowy przyjmuje się, że okres trwania postępowania </w:t>
      </w:r>
      <w:r w:rsidRPr="00303BBF">
        <w:rPr>
          <w:rFonts w:ascii="Arial" w:eastAsia="Times New Roman" w:hAnsi="Arial" w:cs="Arial"/>
          <w:sz w:val="24"/>
          <w:szCs w:val="24"/>
          <w:lang w:eastAsia="zh-CN"/>
        </w:rPr>
        <w:lastRenderedPageBreak/>
        <w:t>odwoławczego rozpoczyna się w dniu wpływu odwołania do Zamawiającego, a kończy się w dniu wydania stosownego orzeczenia przez KIO bądź Sąd,</w:t>
      </w:r>
    </w:p>
    <w:p w:rsidR="00136525" w:rsidRPr="00303BBF" w:rsidRDefault="00136525" w:rsidP="00136525">
      <w:pPr>
        <w:numPr>
          <w:ilvl w:val="1"/>
          <w:numId w:val="22"/>
        </w:numPr>
        <w:suppressAutoHyphens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03BBF">
        <w:rPr>
          <w:rFonts w:ascii="Arial" w:eastAsia="Times New Roman" w:hAnsi="Arial" w:cs="Arial"/>
          <w:sz w:val="24"/>
          <w:szCs w:val="24"/>
          <w:lang w:eastAsia="zh-CN"/>
        </w:rPr>
        <w:t>zmiany wynagrodzenia – w przypadku zmiany przepisów prawnych (np. VAT) jeżeli wpływa ona na wysokość należnego wykonawcy wynagrodzenia – zgodnie ze zmienionymi przepisami,</w:t>
      </w:r>
    </w:p>
    <w:p w:rsidR="00136525" w:rsidRPr="00303BBF" w:rsidRDefault="00136525" w:rsidP="00136525">
      <w:pPr>
        <w:numPr>
          <w:ilvl w:val="1"/>
          <w:numId w:val="22"/>
        </w:numPr>
        <w:suppressAutoHyphens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03BBF">
        <w:rPr>
          <w:rFonts w:ascii="Arial" w:eastAsia="Times New Roman" w:hAnsi="Arial" w:cs="Arial"/>
          <w:sz w:val="24"/>
          <w:szCs w:val="24"/>
          <w:lang w:eastAsia="zh-CN"/>
        </w:rPr>
        <w:t>zmniejszenia należnego wykonawcy wynagrodzenia – w każdym czasie za jego zgodą, a także w przypadku dokonania w umowie zmian, o których mowa w pkt 7 lub 8,</w:t>
      </w:r>
    </w:p>
    <w:p w:rsidR="00136525" w:rsidRPr="00303BBF" w:rsidRDefault="00136525" w:rsidP="00136525">
      <w:pPr>
        <w:numPr>
          <w:ilvl w:val="1"/>
          <w:numId w:val="22"/>
        </w:numPr>
        <w:suppressAutoHyphens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03BBF">
        <w:rPr>
          <w:rFonts w:ascii="Arial" w:eastAsia="Times New Roman" w:hAnsi="Arial" w:cs="Arial"/>
          <w:sz w:val="24"/>
          <w:szCs w:val="24"/>
          <w:lang w:eastAsia="zh-CN"/>
        </w:rPr>
        <w:t xml:space="preserve">zmiany przedmiotu umowy – gdy przedmiot umowy nie będzie dostępny na rynku pod warunkiem, że wyrób zamienny będzie równoważny </w:t>
      </w:r>
      <w:r w:rsidRPr="00303BBF">
        <w:rPr>
          <w:rFonts w:ascii="Arial" w:eastAsia="Times New Roman" w:hAnsi="Arial" w:cs="Arial"/>
          <w:sz w:val="24"/>
          <w:szCs w:val="24"/>
          <w:lang w:eastAsia="zh-CN"/>
        </w:rPr>
        <w:br/>
        <w:t>z wymaganym przez Zamawiającego w specyfikacji istotnych warunków zamówienia oraz, że cena jednostkowa nie ulegnie zwiększeniu,</w:t>
      </w:r>
    </w:p>
    <w:p w:rsidR="00136525" w:rsidRPr="00303BBF" w:rsidRDefault="00136525" w:rsidP="00136525">
      <w:pPr>
        <w:numPr>
          <w:ilvl w:val="1"/>
          <w:numId w:val="22"/>
        </w:numPr>
        <w:suppressAutoHyphens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03BBF">
        <w:rPr>
          <w:rFonts w:ascii="Arial" w:eastAsia="Times New Roman" w:hAnsi="Arial" w:cs="Arial"/>
          <w:sz w:val="24"/>
          <w:szCs w:val="24"/>
          <w:lang w:eastAsia="zh-CN"/>
        </w:rPr>
        <w:t xml:space="preserve">zmiany przedmiotu umowy – w każdym czasie, kiedy Wykonawca zaoferuje Zamawiającemu wyrób o parametrach lepszych aniżeli zaoferowany </w:t>
      </w:r>
      <w:r w:rsidRPr="00303BBF">
        <w:rPr>
          <w:rFonts w:ascii="Arial" w:eastAsia="Times New Roman" w:hAnsi="Arial" w:cs="Arial"/>
          <w:sz w:val="24"/>
          <w:szCs w:val="24"/>
          <w:lang w:eastAsia="zh-CN"/>
        </w:rPr>
        <w:br/>
        <w:t>w ofercie, pod warunkiem, że warunki gwarancji nowego wyrobu nie ulegną pogorszeniu oraz cena jednostkowa nie ulegnie podwyższeniu,</w:t>
      </w:r>
    </w:p>
    <w:p w:rsidR="00136525" w:rsidRPr="00303BBF" w:rsidRDefault="00136525" w:rsidP="00136525">
      <w:pPr>
        <w:numPr>
          <w:ilvl w:val="1"/>
          <w:numId w:val="22"/>
        </w:numPr>
        <w:suppressAutoHyphens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03BBF">
        <w:rPr>
          <w:rFonts w:ascii="Arial" w:eastAsia="Times New Roman" w:hAnsi="Arial" w:cs="Arial"/>
          <w:sz w:val="24"/>
          <w:szCs w:val="24"/>
          <w:lang w:eastAsia="zh-CN"/>
        </w:rPr>
        <w:t xml:space="preserve">rezygnacji z dostarczenia poszczególnych pozycji asortymentowych </w:t>
      </w:r>
      <w:r w:rsidRPr="00303BBF">
        <w:rPr>
          <w:rFonts w:ascii="Arial" w:eastAsia="Times New Roman" w:hAnsi="Arial" w:cs="Arial"/>
          <w:sz w:val="24"/>
          <w:szCs w:val="24"/>
          <w:lang w:eastAsia="zh-CN"/>
        </w:rPr>
        <w:br/>
        <w:t>– w każdym czasie na wniosek Zamawiającego za zgodą Wykonawcy, bądź na wniosek Wykonawcy, gdy dane pozycje asortymentowe nie będą dostępne na rynku,</w:t>
      </w:r>
    </w:p>
    <w:p w:rsidR="00136525" w:rsidRPr="00303BBF" w:rsidRDefault="00136525" w:rsidP="00136525">
      <w:pPr>
        <w:numPr>
          <w:ilvl w:val="1"/>
          <w:numId w:val="22"/>
        </w:numPr>
        <w:suppressAutoHyphens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03BBF">
        <w:rPr>
          <w:rFonts w:ascii="Arial" w:eastAsia="Times New Roman" w:hAnsi="Arial" w:cs="Arial"/>
          <w:sz w:val="24"/>
          <w:szCs w:val="24"/>
          <w:lang w:eastAsia="zh-CN"/>
        </w:rPr>
        <w:t>innych postanowień umowy – jeżeli ich zmiana jest konieczna w związku ze zmianą przepisów prawa, zmianą decyzji wydawanych przez Ministra Obrony Narodowej bądź zmianą wytycznych (poleceń) przełożonych zamawiającego, o ile powyższe zmiany mają wpływ na wykonanie zawartej umowy – zgodnie ze zmienionymi przepisami, wytycznymi bądź poleceniami,</w:t>
      </w:r>
    </w:p>
    <w:p w:rsidR="00136525" w:rsidRPr="00303BBF" w:rsidRDefault="00136525" w:rsidP="00136525">
      <w:pPr>
        <w:numPr>
          <w:ilvl w:val="1"/>
          <w:numId w:val="22"/>
        </w:numPr>
        <w:suppressAutoHyphens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03BBF">
        <w:rPr>
          <w:rFonts w:ascii="Arial" w:eastAsia="Times New Roman" w:hAnsi="Arial" w:cs="Arial"/>
          <w:sz w:val="24"/>
          <w:szCs w:val="24"/>
          <w:lang w:eastAsia="zh-CN"/>
        </w:rPr>
        <w:t xml:space="preserve">przedłużenia terminów – w przypadku stwierdzenia u Wykonawcy bądź jego podwykonawcy (poddostawcy) wykazanego w umowie, przypadków zachorowania na COVID-19, inną chorobę zakaźną, o której mowa </w:t>
      </w:r>
      <w:r w:rsidRPr="00303BB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w załączniku do ustawy z dnia 5 grudnia 2008 r. o zapobieganiu oraz zwalczaniu zakażeń i chorób zakaźnych u ludzi lub zakażenia wirusem </w:t>
      </w:r>
      <w:r w:rsidRPr="00303BB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Sars-Cov-2  u co najmniej 4 pracowników,  Wykonawcy lub podwykonawcy, - o okres uzgodniony między stronami, nie dłuższy jednak niż czas trwania zwolnienia chorobowego pracowników u których stwierdzono COVID – 19 </w:t>
      </w:r>
      <w:r w:rsidRPr="00303BBF">
        <w:rPr>
          <w:rFonts w:ascii="Arial" w:eastAsia="Times New Roman" w:hAnsi="Arial" w:cs="Arial"/>
          <w:sz w:val="24"/>
          <w:szCs w:val="24"/>
          <w:lang w:eastAsia="zh-CN"/>
        </w:rPr>
        <w:br/>
        <w:t>z zastrzeżeniem, iż do okresu o jaki zostanie przedłużony termin z przyczyny wskazanej powyżej nie wlicza się pokrywających się okresów zwolnienia chorobowego  pracowników, u których stwierdzono COVID – 19;</w:t>
      </w:r>
    </w:p>
    <w:p w:rsidR="00E31A71" w:rsidRPr="00757476" w:rsidRDefault="00136525" w:rsidP="00757476">
      <w:pPr>
        <w:numPr>
          <w:ilvl w:val="1"/>
          <w:numId w:val="22"/>
        </w:numPr>
        <w:suppressAutoHyphens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03BBF">
        <w:rPr>
          <w:rFonts w:ascii="Arial" w:eastAsia="Times New Roman" w:hAnsi="Arial" w:cs="Arial"/>
          <w:sz w:val="24"/>
          <w:szCs w:val="24"/>
          <w:lang w:eastAsia="zh-CN"/>
        </w:rPr>
        <w:t xml:space="preserve">przedłużenia terminów - w przypadku stwierdzenia u Wykonawcy bądź jego podwykonawcy (poddostawcy) wykazanego w umowie w okresie realizacji niniejszej umowy przypadków objęcia co najmniej 4 pracowników Wykonawcy bądź podwykonawcy kwarantanną, o której mowa w ustawie </w:t>
      </w:r>
      <w:r w:rsidRPr="00303BB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z dnia 5 grudnia 2008 r. o zapobieganiu oraz zwalczaniu zakażeń i chorób </w:t>
      </w:r>
      <w:r w:rsidRPr="00303BBF">
        <w:rPr>
          <w:rFonts w:ascii="Arial" w:eastAsia="Times New Roman" w:hAnsi="Arial" w:cs="Arial"/>
          <w:sz w:val="24"/>
          <w:szCs w:val="24"/>
          <w:lang w:eastAsia="zh-CN"/>
        </w:rPr>
        <w:lastRenderedPageBreak/>
        <w:t xml:space="preserve">zakaźnych u ludzi, bądź kwarantanną z powodu zakażenia wirusem </w:t>
      </w:r>
      <w:r w:rsidRPr="00303BBF">
        <w:rPr>
          <w:rFonts w:ascii="Arial" w:eastAsia="Times New Roman" w:hAnsi="Arial" w:cs="Arial"/>
          <w:sz w:val="24"/>
          <w:szCs w:val="24"/>
          <w:lang w:eastAsia="zh-CN"/>
        </w:rPr>
        <w:br/>
        <w:t>Sars-Cov-2 – o okres uzgodniony między stronami, nie dłuższy jednak niż czas trwania kwarantanny, z zastrzeżeniem, iż do okresu o jaki zostanie przedłużony termin z przyczyny wskazanej powyżej nie wlicza się pokrywających się okresów trwania kwarantanny tych pracowników.</w:t>
      </w:r>
    </w:p>
    <w:p w:rsidR="00E31A71" w:rsidRPr="00303BBF" w:rsidRDefault="00E31A71" w:rsidP="00136525">
      <w:pPr>
        <w:suppressAutoHyphens/>
        <w:autoSpaceDE w:val="0"/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zh-CN"/>
        </w:rPr>
      </w:pPr>
    </w:p>
    <w:p w:rsidR="00136525" w:rsidRPr="00303BBF" w:rsidRDefault="00136525" w:rsidP="00136525">
      <w:pPr>
        <w:suppressAutoHyphens/>
        <w:autoSpaceDE w:val="0"/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03BBF">
        <w:rPr>
          <w:rFonts w:ascii="Arial" w:eastAsia="Calibri" w:hAnsi="Arial" w:cs="Arial"/>
          <w:b/>
          <w:bCs/>
          <w:sz w:val="24"/>
          <w:szCs w:val="24"/>
          <w:lang w:eastAsia="zh-CN"/>
        </w:rPr>
        <w:t>§ 13</w:t>
      </w:r>
    </w:p>
    <w:p w:rsidR="00136525" w:rsidRPr="00303BBF" w:rsidRDefault="00136525" w:rsidP="00136525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303BBF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OBOWIĄZKI INFORMACYJNE STRON I MOŻLIWOŚCI ZMIANY TREŚCI UMOWY W ZWIĄZKU </w:t>
      </w:r>
      <w:r w:rsidRPr="00303BBF">
        <w:rPr>
          <w:rFonts w:ascii="Arial" w:eastAsia="Times New Roman" w:hAnsi="Arial" w:cs="Arial"/>
          <w:b/>
          <w:sz w:val="24"/>
          <w:szCs w:val="24"/>
          <w:lang w:eastAsia="zh-CN"/>
        </w:rPr>
        <w:br/>
        <w:t>Z PRZECIWDZIAŁANIEM LUB WYSTĄPIENIEM COVID -19</w:t>
      </w:r>
    </w:p>
    <w:p w:rsidR="00136525" w:rsidRPr="00303BBF" w:rsidRDefault="00136525" w:rsidP="00136525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136525" w:rsidRPr="00303BBF" w:rsidRDefault="00136525" w:rsidP="00136525">
      <w:pPr>
        <w:numPr>
          <w:ilvl w:val="3"/>
          <w:numId w:val="13"/>
        </w:numPr>
        <w:suppressAutoHyphens/>
        <w:spacing w:after="12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03BBF">
        <w:rPr>
          <w:rFonts w:ascii="Arial" w:eastAsia="Times New Roman" w:hAnsi="Arial" w:cs="Arial"/>
          <w:sz w:val="24"/>
          <w:szCs w:val="24"/>
          <w:lang w:eastAsia="zh-CN"/>
        </w:rPr>
        <w:t xml:space="preserve">Strony umowy niezwłocznie, wzajemnie informują się o wpływie okoliczności związanych z przeciwdziałaniem lub wystąpieniem COVID-19 na należyte wykonanie tej umowy, o ile taki wpływ wystąpił lub może wystąpić. </w:t>
      </w:r>
    </w:p>
    <w:p w:rsidR="00136525" w:rsidRPr="00136525" w:rsidRDefault="00136525" w:rsidP="00136525">
      <w:pPr>
        <w:numPr>
          <w:ilvl w:val="3"/>
          <w:numId w:val="13"/>
        </w:numPr>
        <w:suppressAutoHyphens/>
        <w:spacing w:after="12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 xml:space="preserve">Strony umowy potwierdzają ten wpływ dołączając do informacji, o której mowa </w:t>
      </w:r>
      <w:r w:rsidRPr="00136525">
        <w:rPr>
          <w:rFonts w:ascii="Arial" w:eastAsia="Times New Roman" w:hAnsi="Arial" w:cs="Arial"/>
          <w:sz w:val="24"/>
          <w:szCs w:val="24"/>
          <w:lang w:eastAsia="zh-CN"/>
        </w:rPr>
        <w:br/>
        <w:t>w ust. 1  oświadczenia lub dokumenty, które mogą dotyczyć w szczególności:</w:t>
      </w:r>
    </w:p>
    <w:p w:rsidR="00136525" w:rsidRPr="00136525" w:rsidRDefault="00136525" w:rsidP="00136525">
      <w:pPr>
        <w:numPr>
          <w:ilvl w:val="1"/>
          <w:numId w:val="23"/>
        </w:numPr>
        <w:suppressAutoHyphens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>nieobecności pracowników lub osób świadczących pracę za wynagrodzeniem na innej  podstawie niż stosunek pracy, które uczestniczą lub mogłyby uczestniczyć w realizacji zamówienia;</w:t>
      </w:r>
    </w:p>
    <w:p w:rsidR="00136525" w:rsidRPr="00136525" w:rsidRDefault="00136525" w:rsidP="00136525">
      <w:pPr>
        <w:numPr>
          <w:ilvl w:val="1"/>
          <w:numId w:val="23"/>
        </w:numPr>
        <w:suppressAutoHyphens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>decyzji wydanych przez Głównego Inspektora Sanitarnego lub działającego z jego upoważnienia państwowego wojewódzkiego inspektora sanitarnego, w związku z przeciwdziałaniem COVID-19, nakładających na wykonawcę obowiązek podjęcia określonych czynności zapobiegawczych lub kontrolnych;</w:t>
      </w:r>
    </w:p>
    <w:p w:rsidR="00136525" w:rsidRPr="00136525" w:rsidRDefault="00136525" w:rsidP="00136525">
      <w:pPr>
        <w:numPr>
          <w:ilvl w:val="1"/>
          <w:numId w:val="23"/>
        </w:numPr>
        <w:suppressAutoHyphens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>poleceń wydanych przez wojewodów lub decyzji wydanych przez Prezesa Rady Ministrów związanych z przeciwdziałaniem COVID-19 na podstawie obowiązujących przepisów prawnych;</w:t>
      </w:r>
    </w:p>
    <w:p w:rsidR="00136525" w:rsidRPr="00136525" w:rsidRDefault="00136525" w:rsidP="00136525">
      <w:pPr>
        <w:numPr>
          <w:ilvl w:val="1"/>
          <w:numId w:val="23"/>
        </w:numPr>
        <w:suppressAutoHyphens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>wstrzymania dostaw produktów, komponentów produktu lub materiałów, trudności w dostępie do sprzętu lub trudności w realizacji usług transportowych;</w:t>
      </w:r>
    </w:p>
    <w:p w:rsidR="00136525" w:rsidRPr="00136525" w:rsidRDefault="00136525" w:rsidP="00136525">
      <w:pPr>
        <w:numPr>
          <w:ilvl w:val="1"/>
          <w:numId w:val="23"/>
        </w:numPr>
        <w:suppressAutoHyphens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>okoliczności, o których mowa w pkt 1–4, w zakresie w jakim dotyczą one podwykonawcy lub dalszego podwykonawcy.</w:t>
      </w:r>
    </w:p>
    <w:p w:rsidR="00136525" w:rsidRPr="00136525" w:rsidRDefault="00136525" w:rsidP="00136525">
      <w:pPr>
        <w:numPr>
          <w:ilvl w:val="3"/>
          <w:numId w:val="13"/>
        </w:numPr>
        <w:suppressAutoHyphens/>
        <w:spacing w:after="12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 xml:space="preserve">Każda ze stron umowy, może żądać przedstawienia dodatkowych oświadczeń lub dokumentów potwierdzających wpływ okoliczności związanych </w:t>
      </w:r>
      <w:r w:rsidRPr="00136525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z przeciwdziałaniem lub wystąpieniem COVID-19 na należyte wykonanie tej umowy. </w:t>
      </w:r>
    </w:p>
    <w:p w:rsidR="00136525" w:rsidRPr="00136525" w:rsidRDefault="00136525" w:rsidP="00136525">
      <w:pPr>
        <w:numPr>
          <w:ilvl w:val="3"/>
          <w:numId w:val="13"/>
        </w:numPr>
        <w:suppressAutoHyphens/>
        <w:spacing w:after="12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 xml:space="preserve">Strona umowy, na podstawie otrzymanych oświadczeń lub dokumentów, </w:t>
      </w:r>
      <w:r w:rsidRPr="00136525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o których mowa powyżej, w terminie 14 dni od dnia ich otrzymania, przekazuje drugiej stronie swoje stanowisko, wraz z uzasadnieniem, odnośnie do wpływu okoliczności, o których mowa w ust. 1, na należyte jej wykonanie. Jeżeli strona </w:t>
      </w:r>
      <w:r w:rsidRPr="00136525">
        <w:rPr>
          <w:rFonts w:ascii="Arial" w:eastAsia="Times New Roman" w:hAnsi="Arial" w:cs="Arial"/>
          <w:sz w:val="24"/>
          <w:szCs w:val="24"/>
          <w:lang w:eastAsia="zh-CN"/>
        </w:rPr>
        <w:lastRenderedPageBreak/>
        <w:t>umowy otrzymała kolejne oświadczenia lub dokumenty, termin liczony jest od dnia ich otrzymania.</w:t>
      </w:r>
    </w:p>
    <w:p w:rsidR="00136525" w:rsidRPr="00136525" w:rsidRDefault="00136525" w:rsidP="00136525">
      <w:pPr>
        <w:numPr>
          <w:ilvl w:val="3"/>
          <w:numId w:val="13"/>
        </w:numPr>
        <w:suppressAutoHyphens/>
        <w:spacing w:after="12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 xml:space="preserve">Zamawiający, po stwierdzeniu, że okoliczności związane z wystąpieniem COVID-19, o których mowa w ust. 1, mogą wpłynąć lub wpływają na należyte wykonanie umowy, o której mowa w ust. 1, może w uzgodnieniu z wykonawcą dokonać zmian w umowie bądź poprzez skorzystanie z rozwiązań opisanych w § 14 bądź wybierając spośród rozwiązań opisanych poniżej:  </w:t>
      </w:r>
    </w:p>
    <w:p w:rsidR="00136525" w:rsidRPr="00136525" w:rsidRDefault="00136525" w:rsidP="00136525">
      <w:pPr>
        <w:numPr>
          <w:ilvl w:val="1"/>
          <w:numId w:val="24"/>
        </w:numPr>
        <w:suppressAutoHyphens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>zmianę terminu dostawy całości bądź części asortymentu,</w:t>
      </w:r>
    </w:p>
    <w:p w:rsidR="00136525" w:rsidRPr="00136525" w:rsidRDefault="00136525" w:rsidP="00136525">
      <w:pPr>
        <w:numPr>
          <w:ilvl w:val="1"/>
          <w:numId w:val="24"/>
        </w:numPr>
        <w:suppressAutoHyphens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 xml:space="preserve">czasowe zawieszenie wykonywania umowy lub jej części, </w:t>
      </w:r>
    </w:p>
    <w:p w:rsidR="00136525" w:rsidRPr="00136525" w:rsidRDefault="00136525" w:rsidP="00136525">
      <w:pPr>
        <w:numPr>
          <w:ilvl w:val="1"/>
          <w:numId w:val="24"/>
        </w:numPr>
        <w:suppressAutoHyphens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 xml:space="preserve">zmianę sposobu wykonywania dostaw poprzez zmniejszenie ilości, zmianę miejsca dostawy, </w:t>
      </w:r>
    </w:p>
    <w:p w:rsidR="00136525" w:rsidRPr="00136525" w:rsidRDefault="00136525" w:rsidP="00136525">
      <w:pPr>
        <w:numPr>
          <w:ilvl w:val="1"/>
          <w:numId w:val="24"/>
        </w:numPr>
        <w:suppressAutoHyphens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 xml:space="preserve">zmianę zakresu świadczenia wykonawcy i odpowiadającą jej zmianę wynagrodzenia wykonawcy – o ile wzrost wynagrodzenia spowodowany każdą kolejną zmianą nie przekroczy 30% wartości pierwotnej umowy, </w:t>
      </w:r>
      <w:r w:rsidRPr="00136525">
        <w:rPr>
          <w:rFonts w:ascii="Arial" w:eastAsia="Times New Roman" w:hAnsi="Arial" w:cs="Arial"/>
          <w:sz w:val="24"/>
          <w:szCs w:val="24"/>
          <w:lang w:eastAsia="zh-CN"/>
        </w:rPr>
        <w:br/>
        <w:t>a Wykonawca udokumentuje przyczyny wzrostu, przedkładając Zamawiającemu opis skalkulowania oferty złożonej w postępowaniu, opisze jakie konkretnie uwarunkowania związane z COVID-19 powodują, że założona kalkulacja jest nieaktualna i przedstawi stosowne dokumenty w tym także takie, które stanowią tajemnicę przedsiębiorstwa.</w:t>
      </w:r>
      <w:r w:rsidRPr="0013652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footnoteReference w:id="1"/>
      </w:r>
      <w:r w:rsidRPr="00136525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:rsidR="00136525" w:rsidRPr="00136525" w:rsidRDefault="0074103B" w:rsidP="00136525">
      <w:pPr>
        <w:numPr>
          <w:ilvl w:val="3"/>
          <w:numId w:val="13"/>
        </w:numPr>
        <w:suppressAutoHyphens/>
        <w:spacing w:after="12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Jeżeli w okresie od dnia 26 sierpnia</w:t>
      </w:r>
      <w:r w:rsidR="00136525" w:rsidRPr="00136525">
        <w:rPr>
          <w:rFonts w:ascii="Arial" w:eastAsia="Times New Roman" w:hAnsi="Arial" w:cs="Arial"/>
          <w:sz w:val="24"/>
          <w:szCs w:val="24"/>
          <w:lang w:eastAsia="zh-CN"/>
        </w:rPr>
        <w:t xml:space="preserve"> 2021 roku do dnia zakończenia realizacji niniejszej umowy zostaną wprowadzone nowe przepisy prawa (w aktach prawa powszechnie obowiązującego), które umożliwiają zmianę postanowień niniejszej umowy, strony mogą w drodze porozumienia dokonać jej zmiany, poprzez wprowadzenie do niej wszystkich bądź tylko wybranych rozwiązań opisanych </w:t>
      </w:r>
      <w:r w:rsidR="00136525" w:rsidRPr="00136525">
        <w:rPr>
          <w:rFonts w:ascii="Arial" w:eastAsia="Times New Roman" w:hAnsi="Arial" w:cs="Arial"/>
          <w:sz w:val="24"/>
          <w:szCs w:val="24"/>
          <w:lang w:eastAsia="zh-CN"/>
        </w:rPr>
        <w:br/>
        <w:t>w tychże przepisach.</w:t>
      </w:r>
    </w:p>
    <w:p w:rsidR="00A37096" w:rsidRDefault="00A37096" w:rsidP="00A37096">
      <w:pPr>
        <w:suppressAutoHyphens/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A37096" w:rsidRDefault="00A37096" w:rsidP="00136525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A37096" w:rsidRDefault="00A37096" w:rsidP="00136525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A37096" w:rsidRDefault="00A37096" w:rsidP="00136525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A37096" w:rsidRDefault="00A37096" w:rsidP="00136525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A37096" w:rsidRDefault="00A37096" w:rsidP="00136525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A37096" w:rsidRDefault="00A37096" w:rsidP="00136525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A37096" w:rsidRDefault="00A37096" w:rsidP="00136525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A37096" w:rsidRDefault="00A37096" w:rsidP="00136525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A37096" w:rsidRDefault="00A37096" w:rsidP="00136525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A37096" w:rsidRDefault="00A37096" w:rsidP="00136525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A37096" w:rsidRDefault="00A37096" w:rsidP="00136525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A37096" w:rsidRDefault="00A37096" w:rsidP="00136525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A37096" w:rsidRDefault="00A37096" w:rsidP="00136525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136525" w:rsidRPr="00136525" w:rsidRDefault="00136525" w:rsidP="00136525">
      <w:pPr>
        <w:suppressAutoHyphens/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136525">
        <w:rPr>
          <w:rFonts w:ascii="Arial" w:eastAsia="Times New Roman" w:hAnsi="Arial" w:cs="Arial"/>
          <w:b/>
          <w:bCs/>
          <w:sz w:val="24"/>
          <w:szCs w:val="24"/>
          <w:lang w:eastAsia="zh-CN"/>
        </w:rPr>
        <w:lastRenderedPageBreak/>
        <w:t>§ 14</w:t>
      </w:r>
    </w:p>
    <w:p w:rsidR="00673A5A" w:rsidRDefault="00136525" w:rsidP="00757476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POSTANOWIENIA KOŃCOWE</w:t>
      </w:r>
    </w:p>
    <w:p w:rsidR="00136525" w:rsidRPr="00136525" w:rsidRDefault="00136525" w:rsidP="00136525">
      <w:pPr>
        <w:keepNext/>
        <w:keepLines/>
        <w:numPr>
          <w:ilvl w:val="0"/>
          <w:numId w:val="25"/>
        </w:numPr>
        <w:spacing w:before="80" w:after="0"/>
        <w:ind w:left="357" w:hanging="357"/>
        <w:outlineLvl w:val="1"/>
        <w:rPr>
          <w:rFonts w:ascii="Arial" w:eastAsiaTheme="majorEastAsia" w:hAnsi="Arial" w:cs="Arial"/>
          <w:sz w:val="24"/>
          <w:szCs w:val="24"/>
        </w:rPr>
      </w:pPr>
      <w:r w:rsidRPr="00136525">
        <w:rPr>
          <w:rFonts w:ascii="Arial" w:eastAsiaTheme="majorEastAsia" w:hAnsi="Arial" w:cs="Arial"/>
          <w:sz w:val="24"/>
          <w:szCs w:val="24"/>
        </w:rPr>
        <w:t>Niniejsza umowa podlega przepisom prawa polskiego.</w:t>
      </w:r>
    </w:p>
    <w:p w:rsidR="00136525" w:rsidRPr="00136525" w:rsidRDefault="00136525" w:rsidP="00136525">
      <w:pPr>
        <w:keepNext/>
        <w:keepLines/>
        <w:numPr>
          <w:ilvl w:val="0"/>
          <w:numId w:val="25"/>
        </w:numPr>
        <w:spacing w:before="80" w:after="0"/>
        <w:ind w:left="357" w:hanging="357"/>
        <w:outlineLvl w:val="1"/>
        <w:rPr>
          <w:rFonts w:ascii="Arial" w:eastAsiaTheme="majorEastAsia" w:hAnsi="Arial" w:cs="Arial"/>
          <w:sz w:val="24"/>
          <w:szCs w:val="24"/>
        </w:rPr>
      </w:pPr>
      <w:r w:rsidRPr="00136525">
        <w:rPr>
          <w:rFonts w:ascii="Arial" w:eastAsiaTheme="majorEastAsia" w:hAnsi="Arial" w:cs="Arial"/>
          <w:sz w:val="24"/>
          <w:szCs w:val="24"/>
        </w:rPr>
        <w:t>Wszelkie zmiany umowy wymagają formy pisemnej pod rygorem nieważności.</w:t>
      </w:r>
    </w:p>
    <w:p w:rsidR="00136525" w:rsidRPr="00136525" w:rsidRDefault="00136525" w:rsidP="00136525">
      <w:pPr>
        <w:keepNext/>
        <w:keepLines/>
        <w:numPr>
          <w:ilvl w:val="0"/>
          <w:numId w:val="25"/>
        </w:numPr>
        <w:spacing w:before="80" w:after="0"/>
        <w:ind w:left="357" w:hanging="357"/>
        <w:outlineLvl w:val="1"/>
        <w:rPr>
          <w:rFonts w:ascii="Arial" w:eastAsiaTheme="majorEastAsia" w:hAnsi="Arial" w:cs="Arial"/>
          <w:sz w:val="24"/>
          <w:szCs w:val="24"/>
        </w:rPr>
      </w:pPr>
      <w:r w:rsidRPr="00136525">
        <w:rPr>
          <w:rFonts w:ascii="Arial" w:eastAsiaTheme="majorEastAsia" w:hAnsi="Arial" w:cs="Arial"/>
          <w:sz w:val="24"/>
          <w:szCs w:val="24"/>
        </w:rPr>
        <w:t>W sprawach nieuregulowanych niniejszą umową stosuje się przepisy Kodeksu cywilnego, innych aktów prawnych powszechnie obowiązujących i oferty Wykonawcy.</w:t>
      </w:r>
    </w:p>
    <w:p w:rsidR="00136525" w:rsidRPr="00136525" w:rsidRDefault="00136525" w:rsidP="00136525">
      <w:pPr>
        <w:keepNext/>
        <w:keepLines/>
        <w:numPr>
          <w:ilvl w:val="0"/>
          <w:numId w:val="25"/>
        </w:numPr>
        <w:spacing w:before="80" w:after="0"/>
        <w:ind w:left="357" w:hanging="357"/>
        <w:outlineLvl w:val="1"/>
        <w:rPr>
          <w:rFonts w:ascii="Arial" w:eastAsiaTheme="majorEastAsia" w:hAnsi="Arial" w:cs="Arial"/>
          <w:sz w:val="24"/>
          <w:szCs w:val="24"/>
        </w:rPr>
      </w:pPr>
      <w:r w:rsidRPr="00136525">
        <w:rPr>
          <w:rFonts w:ascii="Arial" w:eastAsiaTheme="majorEastAsia" w:hAnsi="Arial" w:cs="Arial"/>
          <w:sz w:val="24"/>
          <w:szCs w:val="24"/>
        </w:rPr>
        <w:t>Właściwym do rozstrzygnięcia sporów jest Sąd Powszechny właściwy miejscowo ze względu na siedzibę Zamawiającego.</w:t>
      </w:r>
    </w:p>
    <w:p w:rsidR="00136525" w:rsidRPr="00136525" w:rsidRDefault="00136525" w:rsidP="00136525">
      <w:pPr>
        <w:keepNext/>
        <w:keepLines/>
        <w:numPr>
          <w:ilvl w:val="0"/>
          <w:numId w:val="25"/>
        </w:numPr>
        <w:spacing w:before="80" w:after="0"/>
        <w:ind w:left="357" w:hanging="357"/>
        <w:outlineLvl w:val="1"/>
        <w:rPr>
          <w:rFonts w:ascii="Arial" w:eastAsiaTheme="majorEastAsia" w:hAnsi="Arial" w:cs="Arial"/>
          <w:sz w:val="24"/>
          <w:szCs w:val="24"/>
        </w:rPr>
      </w:pPr>
      <w:r w:rsidRPr="00136525">
        <w:rPr>
          <w:rFonts w:ascii="Arial" w:eastAsiaTheme="majorEastAsia" w:hAnsi="Arial" w:cs="Arial"/>
          <w:sz w:val="24"/>
          <w:szCs w:val="24"/>
        </w:rPr>
        <w:t>Korespondencję związaną z realizacją niniejszej umowy należy kierować</w:t>
      </w:r>
      <w:r w:rsidRPr="00136525">
        <w:rPr>
          <w:rFonts w:ascii="Arial" w:eastAsiaTheme="majorEastAsia" w:hAnsi="Arial" w:cs="Arial"/>
          <w:sz w:val="24"/>
          <w:szCs w:val="24"/>
        </w:rPr>
        <w:br/>
        <w:t>do Zamawiającego.</w:t>
      </w:r>
    </w:p>
    <w:p w:rsidR="00136525" w:rsidRPr="00136525" w:rsidRDefault="00136525" w:rsidP="00136525">
      <w:pPr>
        <w:keepNext/>
        <w:keepLines/>
        <w:numPr>
          <w:ilvl w:val="0"/>
          <w:numId w:val="25"/>
        </w:numPr>
        <w:spacing w:before="80" w:after="0"/>
        <w:ind w:left="357" w:hanging="357"/>
        <w:outlineLvl w:val="1"/>
        <w:rPr>
          <w:rFonts w:ascii="Arial" w:eastAsiaTheme="majorEastAsia" w:hAnsi="Arial" w:cs="Arial"/>
          <w:sz w:val="24"/>
          <w:szCs w:val="24"/>
        </w:rPr>
      </w:pPr>
      <w:r w:rsidRPr="00136525">
        <w:rPr>
          <w:rFonts w:ascii="Arial" w:eastAsiaTheme="majorEastAsia" w:hAnsi="Arial" w:cs="Arial"/>
          <w:sz w:val="24"/>
          <w:szCs w:val="24"/>
        </w:rPr>
        <w:t>W razie rozbieżności między treścią umowy a stanowiącymi jej integralną część załącznikami, pierwszeństwo mają postanowienia umowy.</w:t>
      </w:r>
    </w:p>
    <w:p w:rsidR="00136525" w:rsidRPr="00136525" w:rsidRDefault="00136525" w:rsidP="00136525"/>
    <w:p w:rsidR="00E31A71" w:rsidRPr="00FE187F" w:rsidRDefault="00E31A71" w:rsidP="00E31A71">
      <w:pPr>
        <w:pStyle w:val="Nagwek2"/>
        <w:numPr>
          <w:ilvl w:val="0"/>
          <w:numId w:val="25"/>
        </w:numPr>
        <w:jc w:val="both"/>
        <w:rPr>
          <w:rFonts w:ascii="Arial" w:hAnsi="Arial" w:cs="Arial"/>
          <w:color w:val="auto"/>
          <w:sz w:val="24"/>
          <w:szCs w:val="24"/>
        </w:rPr>
      </w:pPr>
      <w:r w:rsidRPr="00FE187F">
        <w:rPr>
          <w:rFonts w:ascii="Arial" w:hAnsi="Arial" w:cs="Arial"/>
          <w:color w:val="auto"/>
          <w:sz w:val="24"/>
          <w:szCs w:val="24"/>
        </w:rPr>
        <w:t>Umowę sporządzono w 3-ch jednobrzmiących egz. dla każdej ze stron</w:t>
      </w:r>
      <w:r>
        <w:rPr>
          <w:rFonts w:ascii="Arial" w:hAnsi="Arial" w:cs="Arial"/>
          <w:color w:val="auto"/>
          <w:sz w:val="24"/>
          <w:szCs w:val="24"/>
        </w:rPr>
        <w:t>: 2 dla Zamawiającego, 1 dla Wykonawcy</w:t>
      </w:r>
      <w:r w:rsidRPr="00FE187F">
        <w:rPr>
          <w:rFonts w:ascii="Arial" w:hAnsi="Arial" w:cs="Arial"/>
          <w:color w:val="auto"/>
          <w:sz w:val="24"/>
          <w:szCs w:val="24"/>
        </w:rPr>
        <w:t>.</w:t>
      </w:r>
    </w:p>
    <w:p w:rsidR="00136525" w:rsidRPr="00136525" w:rsidRDefault="00136525" w:rsidP="00E31A71">
      <w:pPr>
        <w:keepNext/>
        <w:keepLines/>
        <w:numPr>
          <w:ilvl w:val="0"/>
          <w:numId w:val="25"/>
        </w:numPr>
        <w:spacing w:before="80" w:after="0"/>
        <w:outlineLvl w:val="1"/>
        <w:rPr>
          <w:rFonts w:ascii="Arial" w:eastAsiaTheme="majorEastAsia" w:hAnsi="Arial" w:cs="Arial"/>
          <w:sz w:val="24"/>
          <w:szCs w:val="24"/>
        </w:rPr>
      </w:pPr>
      <w:r w:rsidRPr="00136525">
        <w:rPr>
          <w:rFonts w:ascii="Arial" w:eastAsiaTheme="majorEastAsia" w:hAnsi="Arial" w:cs="Arial"/>
          <w:sz w:val="24"/>
          <w:szCs w:val="24"/>
        </w:rPr>
        <w:t>Umowa wchodzi w życie z dniem podpisania.</w:t>
      </w:r>
    </w:p>
    <w:p w:rsidR="00136525" w:rsidRPr="00136525" w:rsidRDefault="00136525" w:rsidP="00E31A71">
      <w:pPr>
        <w:keepNext/>
        <w:keepLines/>
        <w:numPr>
          <w:ilvl w:val="0"/>
          <w:numId w:val="25"/>
        </w:numPr>
        <w:spacing w:before="80" w:after="0"/>
        <w:outlineLvl w:val="1"/>
        <w:rPr>
          <w:rFonts w:ascii="Arial" w:eastAsiaTheme="majorEastAsia" w:hAnsi="Arial" w:cs="Arial"/>
          <w:sz w:val="24"/>
          <w:szCs w:val="24"/>
        </w:rPr>
      </w:pPr>
      <w:r w:rsidRPr="00136525">
        <w:rPr>
          <w:rFonts w:ascii="Arial" w:eastAsiaTheme="majorEastAsia" w:hAnsi="Arial" w:cs="Arial"/>
          <w:sz w:val="24"/>
          <w:szCs w:val="24"/>
        </w:rPr>
        <w:t>Integralną część niniejszej umowy stanowią załączniki:</w:t>
      </w:r>
    </w:p>
    <w:p w:rsidR="00136525" w:rsidRPr="00136525" w:rsidRDefault="00136525" w:rsidP="00136525">
      <w:pPr>
        <w:suppressAutoHyphens/>
        <w:spacing w:after="120" w:line="276" w:lineRule="auto"/>
        <w:ind w:left="708"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136525" w:rsidRPr="00136525" w:rsidRDefault="00136525" w:rsidP="00136525">
      <w:pPr>
        <w:suppressAutoHyphens/>
        <w:spacing w:after="120" w:line="276" w:lineRule="auto"/>
        <w:ind w:left="708"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136525" w:rsidRPr="00136525" w:rsidRDefault="00136525" w:rsidP="00136525">
      <w:pPr>
        <w:suppressAutoHyphens/>
        <w:spacing w:after="120" w:line="276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 xml:space="preserve">Załączniki: </w:t>
      </w:r>
    </w:p>
    <w:p w:rsidR="00136525" w:rsidRPr="00136525" w:rsidRDefault="00136525" w:rsidP="00136525">
      <w:pPr>
        <w:numPr>
          <w:ilvl w:val="0"/>
          <w:numId w:val="26"/>
        </w:numPr>
        <w:suppressAutoHyphens/>
        <w:spacing w:after="0" w:line="276" w:lineRule="auto"/>
        <w:ind w:left="714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>Załącznik nr 1 – Opis przedmiotu zamówienia/Formularz cenowy.</w:t>
      </w:r>
    </w:p>
    <w:p w:rsidR="00136525" w:rsidRPr="00136525" w:rsidRDefault="00136525" w:rsidP="00136525">
      <w:pPr>
        <w:numPr>
          <w:ilvl w:val="0"/>
          <w:numId w:val="26"/>
        </w:numPr>
        <w:suppressAutoHyphens/>
        <w:spacing w:after="0" w:line="276" w:lineRule="auto"/>
        <w:ind w:left="714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>Załącznik nr 2 – Wykaz adresów i danych kontaktowych do odbioru zamówienia.</w:t>
      </w:r>
    </w:p>
    <w:p w:rsidR="00136525" w:rsidRPr="00136525" w:rsidRDefault="00136525" w:rsidP="00136525">
      <w:pPr>
        <w:numPr>
          <w:ilvl w:val="0"/>
          <w:numId w:val="26"/>
        </w:numPr>
        <w:suppressAutoHyphens/>
        <w:spacing w:after="0" w:line="276" w:lineRule="auto"/>
        <w:ind w:left="714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>Załącznik nr 3 – Wzór protokołu odbioru.</w:t>
      </w:r>
    </w:p>
    <w:p w:rsidR="00136525" w:rsidRPr="00136525" w:rsidRDefault="00136525" w:rsidP="0013652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136525" w:rsidRPr="00136525" w:rsidRDefault="00136525" w:rsidP="0013652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136525" w:rsidRPr="00136525" w:rsidRDefault="00136525" w:rsidP="0013652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136525" w:rsidRPr="00136525" w:rsidRDefault="00136525" w:rsidP="0013652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136525" w:rsidRPr="00136525" w:rsidRDefault="00136525" w:rsidP="00136525">
      <w:pPr>
        <w:suppressAutoHyphens/>
        <w:spacing w:after="0" w:line="240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b/>
          <w:sz w:val="24"/>
          <w:szCs w:val="24"/>
          <w:lang w:eastAsia="zh-CN"/>
        </w:rPr>
        <w:t>WYKONAWCA</w:t>
      </w:r>
      <w:r w:rsidRPr="00136525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Pr="00136525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Pr="00136525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Pr="00136525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Pr="00136525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Pr="00136525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Pr="00136525">
        <w:rPr>
          <w:rFonts w:ascii="Arial" w:eastAsia="Times New Roman" w:hAnsi="Arial" w:cs="Arial"/>
          <w:b/>
          <w:sz w:val="24"/>
          <w:szCs w:val="24"/>
          <w:lang w:eastAsia="zh-CN"/>
        </w:rPr>
        <w:tab/>
        <w:t>ZAMAWIAJĄCY</w:t>
      </w:r>
    </w:p>
    <w:p w:rsidR="006908E8" w:rsidRDefault="006908E8"/>
    <w:sectPr w:rsidR="006908E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890" w:rsidRDefault="001C0890" w:rsidP="00136525">
      <w:pPr>
        <w:spacing w:after="0" w:line="240" w:lineRule="auto"/>
      </w:pPr>
      <w:r>
        <w:separator/>
      </w:r>
    </w:p>
  </w:endnote>
  <w:endnote w:type="continuationSeparator" w:id="0">
    <w:p w:rsidR="001C0890" w:rsidRDefault="001C0890" w:rsidP="00136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9532561"/>
      <w:docPartObj>
        <w:docPartGallery w:val="Page Numbers (Bottom of Page)"/>
        <w:docPartUnique/>
      </w:docPartObj>
    </w:sdtPr>
    <w:sdtEndPr/>
    <w:sdtContent>
      <w:p w:rsidR="00757476" w:rsidRDefault="007574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3A9">
          <w:rPr>
            <w:noProof/>
          </w:rPr>
          <w:t>1</w:t>
        </w:r>
        <w:r>
          <w:fldChar w:fldCharType="end"/>
        </w:r>
      </w:p>
    </w:sdtContent>
  </w:sdt>
  <w:p w:rsidR="00757476" w:rsidRDefault="007574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890" w:rsidRDefault="001C0890" w:rsidP="00136525">
      <w:pPr>
        <w:spacing w:after="0" w:line="240" w:lineRule="auto"/>
      </w:pPr>
      <w:r>
        <w:separator/>
      </w:r>
    </w:p>
  </w:footnote>
  <w:footnote w:type="continuationSeparator" w:id="0">
    <w:p w:rsidR="001C0890" w:rsidRDefault="001C0890" w:rsidP="00136525">
      <w:pPr>
        <w:spacing w:after="0" w:line="240" w:lineRule="auto"/>
      </w:pPr>
      <w:r>
        <w:continuationSeparator/>
      </w:r>
    </w:p>
  </w:footnote>
  <w:footnote w:id="1">
    <w:p w:rsidR="00136525" w:rsidRDefault="00136525" w:rsidP="00136525">
      <w:pPr>
        <w:pStyle w:val="Tekstprzypisudolnego"/>
      </w:pPr>
      <w:r>
        <w:rPr>
          <w:rStyle w:val="Znakiprzypiswdolnych"/>
          <w:rFonts w:ascii="Arial" w:hAnsi="Arial"/>
          <w:vertAlign w:val="superscript"/>
        </w:rPr>
        <w:footnoteRef/>
      </w:r>
      <w:r>
        <w:t xml:space="preserve"> Jeżeli dany dokument stanowi tajemnicę przedsiębiorstwa, należy go opatrzyć stosowną informacją </w:t>
      </w:r>
      <w:r>
        <w:br/>
        <w:t xml:space="preserve">i opisać w jaki sposób owa tajemnica jest chroniona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9CBEBFE0"/>
    <w:name w:val="WW8Num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 w:hint="default"/>
        <w:kern w:val="1"/>
        <w:sz w:val="24"/>
        <w:szCs w:val="24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-218"/>
        </w:tabs>
        <w:ind w:left="-218" w:hanging="360"/>
      </w:pPr>
      <w:rPr>
        <w:rFonts w:ascii="Arial" w:hAnsi="Arial" w:cs="Arial" w:hint="default"/>
        <w:bCs/>
        <w:i w:val="0"/>
        <w:sz w:val="24"/>
        <w:szCs w:val="24"/>
      </w:rPr>
    </w:lvl>
    <w:lvl w:ilvl="2">
      <w:start w:val="1"/>
      <w:numFmt w:val="lowerRoman"/>
      <w:lvlText w:val="%2.%3."/>
      <w:lvlJc w:val="left"/>
      <w:pPr>
        <w:tabs>
          <w:tab w:val="num" w:pos="1440"/>
        </w:tabs>
        <w:ind w:left="144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3600"/>
        </w:tabs>
        <w:ind w:left="360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5760"/>
        </w:tabs>
        <w:ind w:left="5760" w:hanging="18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b w:val="0"/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10"/>
    <w:lvl w:ilvl="0">
      <w:start w:val="1"/>
      <w:numFmt w:val="decimal"/>
      <w:lvlText w:val="%1)"/>
      <w:lvlJc w:val="left"/>
      <w:pPr>
        <w:tabs>
          <w:tab w:val="num" w:pos="-1364"/>
        </w:tabs>
        <w:ind w:left="502" w:hanging="360"/>
      </w:pPr>
      <w:rPr>
        <w:rFonts w:ascii="Arial" w:hAnsi="Arial" w:cs="Arial"/>
        <w:bCs/>
        <w:sz w:val="24"/>
        <w:szCs w:val="24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color w:val="auto"/>
        <w:sz w:val="24"/>
        <w:szCs w:val="24"/>
      </w:rPr>
    </w:lvl>
  </w:abstractNum>
  <w:abstractNum w:abstractNumId="4" w15:restartNumberingAfterBreak="0">
    <w:nsid w:val="0000000D"/>
    <w:multiLevelType w:val="multilevel"/>
    <w:tmpl w:val="0000000D"/>
    <w:name w:val="WW8Num23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4350"/>
        </w:tabs>
        <w:ind w:left="4350" w:hanging="360"/>
      </w:pPr>
    </w:lvl>
    <w:lvl w:ilvl="2">
      <w:start w:val="1"/>
      <w:numFmt w:val="lowerRoman"/>
      <w:lvlText w:val="%3."/>
      <w:lvlJc w:val="left"/>
      <w:pPr>
        <w:tabs>
          <w:tab w:val="num" w:pos="5070"/>
        </w:tabs>
        <w:ind w:left="5070" w:hanging="180"/>
      </w:pPr>
    </w:lvl>
    <w:lvl w:ilvl="3">
      <w:start w:val="1"/>
      <w:numFmt w:val="decimal"/>
      <w:lvlText w:val="%4."/>
      <w:lvlJc w:val="left"/>
      <w:pPr>
        <w:tabs>
          <w:tab w:val="num" w:pos="5790"/>
        </w:tabs>
        <w:ind w:left="5790" w:hanging="360"/>
      </w:pPr>
    </w:lvl>
    <w:lvl w:ilvl="4">
      <w:start w:val="1"/>
      <w:numFmt w:val="lowerLetter"/>
      <w:lvlText w:val="%5."/>
      <w:lvlJc w:val="left"/>
      <w:pPr>
        <w:tabs>
          <w:tab w:val="num" w:pos="6510"/>
        </w:tabs>
        <w:ind w:left="6510" w:hanging="360"/>
      </w:pPr>
    </w:lvl>
    <w:lvl w:ilvl="5">
      <w:start w:val="1"/>
      <w:numFmt w:val="lowerRoman"/>
      <w:lvlText w:val="%6."/>
      <w:lvlJc w:val="left"/>
      <w:pPr>
        <w:tabs>
          <w:tab w:val="num" w:pos="7230"/>
        </w:tabs>
        <w:ind w:left="7230" w:hanging="180"/>
      </w:pPr>
    </w:lvl>
    <w:lvl w:ilvl="6">
      <w:start w:val="1"/>
      <w:numFmt w:val="decimal"/>
      <w:lvlText w:val="%7."/>
      <w:lvlJc w:val="left"/>
      <w:pPr>
        <w:tabs>
          <w:tab w:val="num" w:pos="7950"/>
        </w:tabs>
        <w:ind w:left="7950" w:hanging="360"/>
      </w:pPr>
    </w:lvl>
    <w:lvl w:ilvl="7">
      <w:start w:val="1"/>
      <w:numFmt w:val="lowerLetter"/>
      <w:lvlText w:val="%8."/>
      <w:lvlJc w:val="left"/>
      <w:pPr>
        <w:tabs>
          <w:tab w:val="num" w:pos="8670"/>
        </w:tabs>
        <w:ind w:left="8670" w:hanging="360"/>
      </w:pPr>
    </w:lvl>
    <w:lvl w:ilvl="8">
      <w:start w:val="1"/>
      <w:numFmt w:val="lowerRoman"/>
      <w:lvlText w:val="%9."/>
      <w:lvlJc w:val="left"/>
      <w:pPr>
        <w:tabs>
          <w:tab w:val="num" w:pos="9390"/>
        </w:tabs>
        <w:ind w:left="9390" w:hanging="180"/>
      </w:pPr>
    </w:lvl>
  </w:abstractNum>
  <w:abstractNum w:abstractNumId="5" w15:restartNumberingAfterBreak="0">
    <w:nsid w:val="00000010"/>
    <w:multiLevelType w:val="singleLevel"/>
    <w:tmpl w:val="00000010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  <w:sz w:val="24"/>
        <w:szCs w:val="24"/>
        <w:lang w:eastAsia="en-US"/>
      </w:rPr>
    </w:lvl>
  </w:abstractNum>
  <w:abstractNum w:abstractNumId="6" w15:restartNumberingAfterBreak="0">
    <w:nsid w:val="00000014"/>
    <w:multiLevelType w:val="singleLevel"/>
    <w:tmpl w:val="00000014"/>
    <w:lvl w:ilvl="0">
      <w:start w:val="1"/>
      <w:numFmt w:val="decimal"/>
      <w:lvlText w:val="%1)"/>
      <w:lvlJc w:val="left"/>
      <w:pPr>
        <w:tabs>
          <w:tab w:val="num" w:pos="-436"/>
        </w:tabs>
        <w:ind w:left="644" w:hanging="360"/>
      </w:pPr>
      <w:rPr>
        <w:rFonts w:ascii="Arial" w:eastAsia="Calibri" w:hAnsi="Arial" w:cs="Arial"/>
        <w:bCs/>
        <w:sz w:val="24"/>
        <w:szCs w:val="24"/>
      </w:rPr>
    </w:lvl>
  </w:abstractNum>
  <w:abstractNum w:abstractNumId="7" w15:restartNumberingAfterBreak="0">
    <w:nsid w:val="00000016"/>
    <w:multiLevelType w:val="single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z w:val="24"/>
        <w:szCs w:val="24"/>
        <w:lang w:val="pl-PL"/>
      </w:rPr>
    </w:lvl>
  </w:abstractNum>
  <w:abstractNum w:abstractNumId="8" w15:restartNumberingAfterBreak="0">
    <w:nsid w:val="00000017"/>
    <w:multiLevelType w:val="multilevel"/>
    <w:tmpl w:val="C37ABBC0"/>
    <w:lvl w:ilvl="0">
      <w:start w:val="1"/>
      <w:numFmt w:val="decimal"/>
      <w:lvlText w:val="%1."/>
      <w:lvlJc w:val="left"/>
      <w:pPr>
        <w:tabs>
          <w:tab w:val="num" w:pos="-851"/>
        </w:tabs>
        <w:ind w:left="360" w:hanging="360"/>
      </w:pPr>
      <w:rPr>
        <w:rFonts w:ascii="Arial" w:hAnsi="Arial" w:cs="Arial" w:hint="default"/>
        <w:b w:val="0"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-851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851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851"/>
        </w:tabs>
        <w:ind w:left="3195" w:hanging="360"/>
      </w:pPr>
      <w:rPr>
        <w:rFonts w:ascii="Arial" w:eastAsia="Calibri" w:hAnsi="Arial" w:cs="Arial"/>
        <w:bCs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-851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851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851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851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851"/>
        </w:tabs>
        <w:ind w:left="6120" w:hanging="180"/>
      </w:pPr>
    </w:lvl>
  </w:abstractNum>
  <w:abstractNum w:abstractNumId="9" w15:restartNumberingAfterBreak="0">
    <w:nsid w:val="0000001F"/>
    <w:multiLevelType w:val="singleLevel"/>
    <w:tmpl w:val="0000001F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  <w:rPr>
        <w:rFonts w:ascii="Arial" w:hAnsi="Arial" w:cs="Arial" w:hint="default"/>
        <w:b w:val="0"/>
        <w:bCs/>
        <w:sz w:val="22"/>
        <w:szCs w:val="24"/>
      </w:rPr>
    </w:lvl>
  </w:abstractNum>
  <w:abstractNum w:abstractNumId="10" w15:restartNumberingAfterBreak="0">
    <w:nsid w:val="02547636"/>
    <w:multiLevelType w:val="hybridMultilevel"/>
    <w:tmpl w:val="89F88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C440DC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8D34E9"/>
    <w:multiLevelType w:val="hybridMultilevel"/>
    <w:tmpl w:val="0C568518"/>
    <w:lvl w:ilvl="0" w:tplc="00000015">
      <w:start w:val="1"/>
      <w:numFmt w:val="lowerLetter"/>
      <w:lvlText w:val="%1)"/>
      <w:lvlJc w:val="left"/>
      <w:pPr>
        <w:ind w:left="785" w:hanging="360"/>
      </w:pPr>
      <w:rPr>
        <w:rFonts w:ascii="Arial" w:hAnsi="Arial" w:cs="Arial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19C838E0"/>
    <w:multiLevelType w:val="hybridMultilevel"/>
    <w:tmpl w:val="73D4ED34"/>
    <w:name w:val="WW8Num2122"/>
    <w:lvl w:ilvl="0" w:tplc="0000000C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F27C79"/>
    <w:multiLevelType w:val="hybridMultilevel"/>
    <w:tmpl w:val="939E9A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C440DC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208C9"/>
    <w:multiLevelType w:val="multilevel"/>
    <w:tmpl w:val="8B84C4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720"/>
      </w:pPr>
      <w:rPr>
        <w:rFonts w:ascii="Arial" w:hAnsi="Arial" w:cs="Arial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37144BCF"/>
    <w:multiLevelType w:val="hybridMultilevel"/>
    <w:tmpl w:val="35A6816E"/>
    <w:lvl w:ilvl="0" w:tplc="0000001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sz w:val="24"/>
        <w:szCs w:val="24"/>
        <w:lang w:eastAsia="en-U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C3062"/>
    <w:multiLevelType w:val="multilevel"/>
    <w:tmpl w:val="93269B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145"/>
        </w:tabs>
        <w:ind w:left="1145" w:hanging="720"/>
      </w:pPr>
      <w:rPr>
        <w:rFonts w:ascii="Arial" w:hAnsi="Arial" w:cs="Arial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3ABD259E"/>
    <w:multiLevelType w:val="hybridMultilevel"/>
    <w:tmpl w:val="8B18BB80"/>
    <w:lvl w:ilvl="0" w:tplc="00000015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99" w:hanging="360"/>
      </w:pPr>
    </w:lvl>
    <w:lvl w:ilvl="2" w:tplc="0415001B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8" w15:restartNumberingAfterBreak="0">
    <w:nsid w:val="3F2771E9"/>
    <w:multiLevelType w:val="singleLevel"/>
    <w:tmpl w:val="0000001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/>
        <w:b w:val="0"/>
        <w:sz w:val="24"/>
        <w:szCs w:val="24"/>
        <w:lang w:val="pl-PL"/>
      </w:rPr>
    </w:lvl>
  </w:abstractNum>
  <w:abstractNum w:abstractNumId="19" w15:restartNumberingAfterBreak="0">
    <w:nsid w:val="41ED59A7"/>
    <w:multiLevelType w:val="multilevel"/>
    <w:tmpl w:val="F558C7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z w:val="24"/>
        <w:szCs w:val="24"/>
        <w:lang w:val="pl-PL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BAD7E7F"/>
    <w:multiLevelType w:val="hybridMultilevel"/>
    <w:tmpl w:val="68EA795C"/>
    <w:lvl w:ilvl="0" w:tplc="00000015">
      <w:start w:val="1"/>
      <w:numFmt w:val="lowerLetter"/>
      <w:lvlText w:val="%1)"/>
      <w:lvlJc w:val="left"/>
      <w:pPr>
        <w:ind w:left="785" w:hanging="360"/>
      </w:pPr>
      <w:rPr>
        <w:rFonts w:ascii="Arial" w:hAnsi="Arial" w:cs="Arial"/>
        <w:sz w:val="24"/>
        <w:szCs w:val="24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44522F"/>
    <w:multiLevelType w:val="multilevel"/>
    <w:tmpl w:val="09DEE6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590018F3"/>
    <w:multiLevelType w:val="hybridMultilevel"/>
    <w:tmpl w:val="BF081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C7F36"/>
    <w:multiLevelType w:val="hybridMultilevel"/>
    <w:tmpl w:val="03CC2A5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szCs w:val="24"/>
        <w:lang w:val="pl-PL" w:eastAsia="en-US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z w:val="22"/>
        <w:szCs w:val="24"/>
        <w:lang w:val="pl-P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BE1A24"/>
    <w:multiLevelType w:val="multilevel"/>
    <w:tmpl w:val="F42009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720"/>
      </w:pPr>
      <w:rPr>
        <w:rFonts w:ascii="Arial" w:hAnsi="Arial" w:cs="Arial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659008B2"/>
    <w:multiLevelType w:val="multilevel"/>
    <w:tmpl w:val="A93260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145"/>
        </w:tabs>
        <w:ind w:left="1145" w:hanging="720"/>
      </w:pPr>
      <w:rPr>
        <w:rFonts w:ascii="Arial" w:hAnsi="Arial" w:cs="Arial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71DD69CB"/>
    <w:multiLevelType w:val="hybridMultilevel"/>
    <w:tmpl w:val="A2C4C088"/>
    <w:lvl w:ilvl="0" w:tplc="17881A0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5D0F11"/>
    <w:multiLevelType w:val="hybridMultilevel"/>
    <w:tmpl w:val="A1DCEAEC"/>
    <w:lvl w:ilvl="0" w:tplc="0DDE64C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0336AA"/>
    <w:multiLevelType w:val="hybridMultilevel"/>
    <w:tmpl w:val="9C84D962"/>
    <w:lvl w:ilvl="0" w:tplc="00000015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8"/>
  </w:num>
  <w:num w:numId="12">
    <w:abstractNumId w:val="19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20"/>
  </w:num>
  <w:num w:numId="16">
    <w:abstractNumId w:val="11"/>
  </w:num>
  <w:num w:numId="17">
    <w:abstractNumId w:val="24"/>
  </w:num>
  <w:num w:numId="18">
    <w:abstractNumId w:val="15"/>
  </w:num>
  <w:num w:numId="19">
    <w:abstractNumId w:val="23"/>
  </w:num>
  <w:num w:numId="20">
    <w:abstractNumId w:val="28"/>
  </w:num>
  <w:num w:numId="21">
    <w:abstractNumId w:val="12"/>
  </w:num>
  <w:num w:numId="22">
    <w:abstractNumId w:val="14"/>
  </w:num>
  <w:num w:numId="23">
    <w:abstractNumId w:val="25"/>
  </w:num>
  <w:num w:numId="24">
    <w:abstractNumId w:val="16"/>
  </w:num>
  <w:num w:numId="25">
    <w:abstractNumId w:val="26"/>
  </w:num>
  <w:num w:numId="26">
    <w:abstractNumId w:val="22"/>
  </w:num>
  <w:num w:numId="27">
    <w:abstractNumId w:val="27"/>
  </w:num>
  <w:num w:numId="28">
    <w:abstractNumId w:val="13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525"/>
    <w:rsid w:val="0003557D"/>
    <w:rsid w:val="000844D5"/>
    <w:rsid w:val="00136525"/>
    <w:rsid w:val="001868D1"/>
    <w:rsid w:val="001C0890"/>
    <w:rsid w:val="0022571C"/>
    <w:rsid w:val="00303BBF"/>
    <w:rsid w:val="0040435A"/>
    <w:rsid w:val="00673A5A"/>
    <w:rsid w:val="006908E8"/>
    <w:rsid w:val="0074103B"/>
    <w:rsid w:val="00757476"/>
    <w:rsid w:val="00832B18"/>
    <w:rsid w:val="008853A9"/>
    <w:rsid w:val="00A37096"/>
    <w:rsid w:val="00A94661"/>
    <w:rsid w:val="00AD523D"/>
    <w:rsid w:val="00C076D0"/>
    <w:rsid w:val="00CD1CA1"/>
    <w:rsid w:val="00CE5C42"/>
    <w:rsid w:val="00D750AF"/>
    <w:rsid w:val="00E3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92C44"/>
  <w15:chartTrackingRefBased/>
  <w15:docId w15:val="{441CA228-B67F-4950-B922-41F2BEF9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31A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6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6525"/>
  </w:style>
  <w:style w:type="paragraph" w:styleId="Stopka">
    <w:name w:val="footer"/>
    <w:basedOn w:val="Normalny"/>
    <w:link w:val="StopkaZnak"/>
    <w:uiPriority w:val="99"/>
    <w:unhideWhenUsed/>
    <w:rsid w:val="00136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652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65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6525"/>
    <w:rPr>
      <w:sz w:val="20"/>
      <w:szCs w:val="20"/>
    </w:rPr>
  </w:style>
  <w:style w:type="character" w:customStyle="1" w:styleId="Znakiprzypiswdolnych">
    <w:name w:val="Znaki przypisów dolnych"/>
    <w:rsid w:val="00136525"/>
  </w:style>
  <w:style w:type="character" w:customStyle="1" w:styleId="Nagwek2Znak">
    <w:name w:val="Nagłówek 2 Znak"/>
    <w:basedOn w:val="Domylnaczcionkaakapitu"/>
    <w:link w:val="Nagwek2"/>
    <w:uiPriority w:val="9"/>
    <w:rsid w:val="00E31A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3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3B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9FAE8164-48C1-4E22-93B8-6EDBA39DACD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3691</Words>
  <Characters>22147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Wiśniewska Małgorzata</dc:creator>
  <cp:keywords/>
  <dc:description/>
  <cp:lastModifiedBy>GAWRYSIAK Artur</cp:lastModifiedBy>
  <cp:revision>7</cp:revision>
  <cp:lastPrinted>2021-09-21T12:34:00Z</cp:lastPrinted>
  <dcterms:created xsi:type="dcterms:W3CDTF">2021-08-27T10:48:00Z</dcterms:created>
  <dcterms:modified xsi:type="dcterms:W3CDTF">2021-09-21T12:35:00Z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e84a9525-dca2-4277-af65-9819129905fc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t8+ocbpQOSORimwGWQ5y0lPunWlMQCRI</vt:lpwstr>
  </property>
</Properties>
</file>