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7945256F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B96ABE">
        <w:rPr>
          <w:rFonts w:ascii="Arial" w:hAnsi="Arial" w:cs="Arial"/>
        </w:rPr>
        <w:t>07-25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07E4BC5B" w:rsidR="00C06C47" w:rsidRDefault="00C06C47" w:rsidP="00B96ABE">
      <w:pPr>
        <w:pStyle w:val="Nagwek3"/>
        <w:spacing w:after="240"/>
        <w:jc w:val="left"/>
        <w:rPr>
          <w:rFonts w:ascii="Arial" w:hAnsi="Arial" w:cs="Arial"/>
          <w:i/>
        </w:rPr>
      </w:pPr>
      <w:r w:rsidRPr="00660C76">
        <w:rPr>
          <w:rFonts w:ascii="Arial" w:hAnsi="Arial" w:cs="Arial"/>
          <w:b/>
        </w:rPr>
        <w:t xml:space="preserve">Dotyczy: </w:t>
      </w:r>
      <w:bookmarkStart w:id="0" w:name="_GoBack"/>
      <w:r w:rsidR="00FC5350">
        <w:rPr>
          <w:rFonts w:ascii="Arial" w:hAnsi="Arial" w:cs="Arial"/>
          <w:b/>
        </w:rPr>
        <w:t xml:space="preserve">postępowania o udzielenie zamówienia publicznego </w:t>
      </w:r>
      <w:r w:rsidR="00B96ABE">
        <w:rPr>
          <w:rFonts w:ascii="Arial" w:hAnsi="Arial" w:cs="Arial"/>
          <w:b/>
        </w:rPr>
        <w:t>na w</w:t>
      </w:r>
      <w:r w:rsidR="00B96ABE" w:rsidRPr="00B96ABE">
        <w:rPr>
          <w:rFonts w:ascii="Arial" w:hAnsi="Arial" w:cs="Arial"/>
          <w:b/>
        </w:rPr>
        <w:t>ykonanie strefy parkowania przy ul. Dunikowskiego w Gorzowie Wlkp. „BUDŻET OBYWATELSKI”</w:t>
      </w:r>
      <w:bookmarkEnd w:id="0"/>
    </w:p>
    <w:p w14:paraId="07DB87D9" w14:textId="7676486C" w:rsidR="00433ED2" w:rsidRPr="00B96ABE" w:rsidRDefault="00C06C47" w:rsidP="00FD44D1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1" w:name="_Hlk99696888"/>
      <w:r w:rsidRPr="00FD44D1">
        <w:rPr>
          <w:rFonts w:cs="Arial"/>
          <w:szCs w:val="24"/>
        </w:rPr>
        <w:t xml:space="preserve">. informuje, że </w:t>
      </w:r>
      <w:bookmarkStart w:id="2" w:name="_Hlk106091671"/>
      <w:r w:rsidRPr="00A93647">
        <w:rPr>
          <w:rFonts w:cs="Arial"/>
          <w:szCs w:val="24"/>
        </w:rPr>
        <w:t xml:space="preserve">w </w:t>
      </w:r>
      <w:r w:rsidRPr="00E5455A">
        <w:rPr>
          <w:rFonts w:cs="Arial"/>
          <w:color w:val="000000" w:themeColor="text1"/>
          <w:szCs w:val="24"/>
        </w:rPr>
        <w:t>postępowaniu wpłynęł</w:t>
      </w:r>
      <w:r w:rsidR="002F3A62" w:rsidRPr="00E5455A">
        <w:rPr>
          <w:rFonts w:cs="Arial"/>
          <w:color w:val="000000" w:themeColor="text1"/>
          <w:szCs w:val="24"/>
        </w:rPr>
        <w:t>a</w:t>
      </w:r>
      <w:r w:rsidR="00433ED2" w:rsidRPr="00E5455A">
        <w:rPr>
          <w:rFonts w:cs="Arial"/>
          <w:color w:val="000000" w:themeColor="text1"/>
          <w:szCs w:val="24"/>
        </w:rPr>
        <w:t xml:space="preserve"> ofert</w:t>
      </w:r>
      <w:r w:rsidR="002F3A62" w:rsidRPr="00E5455A">
        <w:rPr>
          <w:rFonts w:cs="Arial"/>
          <w:color w:val="000000" w:themeColor="text1"/>
          <w:szCs w:val="24"/>
        </w:rPr>
        <w:t>a</w:t>
      </w:r>
      <w:r w:rsidR="00433ED2" w:rsidRPr="00E5455A">
        <w:rPr>
          <w:rFonts w:cs="Arial"/>
          <w:color w:val="000000" w:themeColor="text1"/>
          <w:szCs w:val="24"/>
        </w:rPr>
        <w:t>:</w:t>
      </w:r>
    </w:p>
    <w:p w14:paraId="124E2690" w14:textId="471FF533" w:rsidR="005F16F0" w:rsidRPr="00E5455A" w:rsidRDefault="00E5455A" w:rsidP="00F8146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color w:val="000000" w:themeColor="text1"/>
          <w:szCs w:val="24"/>
        </w:rPr>
      </w:pPr>
      <w:r w:rsidRPr="00E5455A">
        <w:rPr>
          <w:rFonts w:cs="Arial"/>
          <w:b/>
          <w:bCs/>
          <w:color w:val="000000" w:themeColor="text1"/>
          <w:szCs w:val="24"/>
        </w:rPr>
        <w:t>Sebastian Owczarz</w:t>
      </w:r>
      <w:r w:rsidR="005250D3" w:rsidRPr="00E5455A">
        <w:rPr>
          <w:rFonts w:cs="Arial"/>
          <w:b/>
          <w:bCs/>
          <w:color w:val="000000" w:themeColor="text1"/>
          <w:szCs w:val="24"/>
        </w:rPr>
        <w:t xml:space="preserve">; </w:t>
      </w:r>
      <w:r w:rsidRPr="00E5455A">
        <w:rPr>
          <w:rFonts w:cs="Arial"/>
          <w:b/>
          <w:bCs/>
          <w:color w:val="000000" w:themeColor="text1"/>
          <w:szCs w:val="24"/>
        </w:rPr>
        <w:t>74-320 Barlinek</w:t>
      </w:r>
      <w:r w:rsidR="005250D3" w:rsidRPr="00E5455A">
        <w:rPr>
          <w:rFonts w:cs="Arial"/>
          <w:b/>
          <w:bCs/>
          <w:color w:val="000000" w:themeColor="text1"/>
          <w:szCs w:val="24"/>
        </w:rPr>
        <w:t xml:space="preserve">, ul. </w:t>
      </w:r>
      <w:r w:rsidRPr="00E5455A">
        <w:rPr>
          <w:rFonts w:cs="Arial"/>
          <w:b/>
          <w:bCs/>
          <w:color w:val="000000" w:themeColor="text1"/>
          <w:szCs w:val="24"/>
        </w:rPr>
        <w:t>Myśliborska 6 Moczkowo</w:t>
      </w:r>
      <w:r w:rsidR="005250D3" w:rsidRPr="00E5455A">
        <w:rPr>
          <w:rFonts w:cs="Arial"/>
          <w:b/>
          <w:bCs/>
          <w:color w:val="000000" w:themeColor="text1"/>
          <w:szCs w:val="24"/>
        </w:rPr>
        <w:t xml:space="preserve">; NIP </w:t>
      </w:r>
      <w:r w:rsidRPr="00E5455A">
        <w:rPr>
          <w:rFonts w:cs="Arial"/>
          <w:b/>
          <w:bCs/>
          <w:color w:val="000000" w:themeColor="text1"/>
          <w:szCs w:val="24"/>
        </w:rPr>
        <w:t>597 145 65 50</w:t>
      </w:r>
      <w:r w:rsidR="00873868" w:rsidRPr="00E5455A">
        <w:rPr>
          <w:rFonts w:cs="Arial"/>
          <w:bCs/>
          <w:color w:val="000000" w:themeColor="text1"/>
          <w:szCs w:val="24"/>
        </w:rPr>
        <w:t xml:space="preserve">, </w:t>
      </w:r>
      <w:r w:rsidR="006E5A34" w:rsidRPr="00E5455A">
        <w:rPr>
          <w:rFonts w:cs="Arial"/>
          <w:bCs/>
          <w:color w:val="000000" w:themeColor="text1"/>
          <w:szCs w:val="24"/>
        </w:rPr>
        <w:t>za cenę brutto:</w:t>
      </w:r>
      <w:r w:rsidR="006E5A34" w:rsidRPr="00E5455A">
        <w:rPr>
          <w:rFonts w:cs="Arial"/>
          <w:b/>
          <w:color w:val="000000" w:themeColor="text1"/>
          <w:szCs w:val="24"/>
        </w:rPr>
        <w:t xml:space="preserve"> </w:t>
      </w:r>
      <w:r w:rsidRPr="00E5455A">
        <w:rPr>
          <w:rFonts w:cs="Arial"/>
          <w:b/>
          <w:iCs/>
          <w:color w:val="000000" w:themeColor="text1"/>
        </w:rPr>
        <w:t>121 853,11</w:t>
      </w:r>
      <w:r w:rsidR="006E5A34" w:rsidRPr="00E5455A">
        <w:rPr>
          <w:rFonts w:cs="Arial"/>
          <w:b/>
          <w:color w:val="000000" w:themeColor="text1"/>
          <w:szCs w:val="24"/>
        </w:rPr>
        <w:t>pln</w:t>
      </w:r>
      <w:r w:rsidR="00FD44D1" w:rsidRPr="00E5455A">
        <w:rPr>
          <w:rFonts w:cs="Arial"/>
          <w:b/>
          <w:color w:val="000000" w:themeColor="text1"/>
          <w:szCs w:val="24"/>
        </w:rPr>
        <w:t>.</w:t>
      </w:r>
    </w:p>
    <w:bookmarkEnd w:id="1"/>
    <w:bookmarkEnd w:id="2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502ED4C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B96ABE">
      <w:rPr>
        <w:rFonts w:ascii="Arial" w:hAnsi="Arial" w:cs="Arial"/>
        <w:b/>
        <w:bCs/>
        <w:sz w:val="18"/>
        <w:szCs w:val="18"/>
      </w:rPr>
      <w:t>46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5063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96ABE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5455A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F141A-6FD7-4D86-9B8F-F47D09AF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8</cp:revision>
  <cp:lastPrinted>2022-07-25T07:23:00Z</cp:lastPrinted>
  <dcterms:created xsi:type="dcterms:W3CDTF">2022-02-15T06:54:00Z</dcterms:created>
  <dcterms:modified xsi:type="dcterms:W3CDTF">2022-07-25T07:34:00Z</dcterms:modified>
</cp:coreProperties>
</file>