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7785CD8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894D17">
        <w:t>35.2024</w:t>
      </w:r>
    </w:p>
    <w:p w14:paraId="4A91F022" w14:textId="77777777" w:rsidR="008F5B7E" w:rsidRDefault="008F5B7E" w:rsidP="003A2237">
      <w:pPr>
        <w:ind w:left="928" w:firstLine="0"/>
        <w:jc w:val="center"/>
        <w:rPr>
          <w:b/>
          <w:sz w:val="28"/>
          <w:szCs w:val="28"/>
        </w:rPr>
      </w:pPr>
    </w:p>
    <w:p w14:paraId="5E67B1C2" w14:textId="28406C92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054BD8">
        <w:trPr>
          <w:trHeight w:val="6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E94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4A3C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F0516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37F8123" w14:textId="2126E7AA" w:rsidR="00375F17" w:rsidRDefault="00375F17" w:rsidP="00CD6DED">
      <w:pPr>
        <w:spacing w:before="120"/>
        <w:ind w:left="0" w:right="-284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894D17">
        <w:rPr>
          <w:b/>
        </w:rPr>
        <w:t>35.2024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7EEB0206" w14:textId="51C3D50F" w:rsidR="000740E3" w:rsidRPr="006D4FE3" w:rsidRDefault="000740E3" w:rsidP="00054BD8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„</w:t>
      </w:r>
      <w:bookmarkStart w:id="0" w:name="_Hlk65743332"/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r w:rsidR="00894D17">
        <w:rPr>
          <w:rFonts w:eastAsia="Calibri" w:cs="Arial"/>
          <w:b/>
          <w:bCs/>
          <w:color w:val="222A35" w:themeColor="text2" w:themeShade="80"/>
          <w:sz w:val="24"/>
          <w:szCs w:val="24"/>
        </w:rPr>
        <w:t>suszarki laboratoryjnej</w:t>
      </w: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  <w:bookmarkEnd w:id="0"/>
    </w:p>
    <w:p w14:paraId="7F212E6E" w14:textId="18B9955F" w:rsidR="003A2237" w:rsidRDefault="003A2237" w:rsidP="00774C0F">
      <w:pPr>
        <w:ind w:left="0" w:firstLine="0"/>
      </w:pPr>
      <w:r w:rsidRPr="003A2237">
        <w:t>składamy następującą ofertę:</w:t>
      </w:r>
    </w:p>
    <w:p w14:paraId="4D7E74F3" w14:textId="77777777" w:rsidR="00CD6DED" w:rsidRDefault="00CD6DED">
      <w:pPr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br w:type="page"/>
      </w:r>
    </w:p>
    <w:p w14:paraId="57290221" w14:textId="77777777" w:rsidR="00C741B4" w:rsidRPr="003A2237" w:rsidRDefault="00C741B4" w:rsidP="00C741B4">
      <w:pPr>
        <w:pStyle w:val="Nagwek2"/>
        <w:numPr>
          <w:ilvl w:val="0"/>
          <w:numId w:val="8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C741B4" w:rsidRPr="003A2237" w14:paraId="0B678CD3" w14:textId="77777777" w:rsidTr="009E2BA7">
        <w:tc>
          <w:tcPr>
            <w:tcW w:w="4082" w:type="dxa"/>
            <w:shd w:val="clear" w:color="auto" w:fill="auto"/>
          </w:tcPr>
          <w:p w14:paraId="5B437F75" w14:textId="1183565F" w:rsidR="00C741B4" w:rsidRPr="008771E4" w:rsidRDefault="00546BE8" w:rsidP="00546BE8">
            <w:pPr>
              <w:keepNext/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</w:t>
            </w:r>
            <w:r w:rsidR="001F28FF" w:rsidRPr="00546BE8">
              <w:rPr>
                <w:sz w:val="18"/>
                <w:szCs w:val="18"/>
              </w:rPr>
              <w:t xml:space="preserve">ena </w:t>
            </w:r>
            <w:r w:rsidR="00C741B4" w:rsidRPr="00546BE8">
              <w:rPr>
                <w:sz w:val="18"/>
                <w:szCs w:val="18"/>
              </w:rPr>
              <w:t>netto:</w:t>
            </w:r>
          </w:p>
          <w:p w14:paraId="477D92AE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770FB9F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471D782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E655A6A" w14:textId="77777777" w:rsidR="00C741B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14A5339" w14:textId="77777777" w:rsidR="00C741B4" w:rsidRPr="008771E4" w:rsidRDefault="00C741B4" w:rsidP="009E2BA7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6B894F95" w14:textId="77777777" w:rsidTr="009E2BA7">
        <w:trPr>
          <w:trHeight w:val="927"/>
        </w:trPr>
        <w:tc>
          <w:tcPr>
            <w:tcW w:w="4082" w:type="dxa"/>
            <w:shd w:val="clear" w:color="auto" w:fill="auto"/>
          </w:tcPr>
          <w:p w14:paraId="1E922956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84881EF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40ADA8C8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6130DD44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AA56706" w14:textId="77777777" w:rsidR="00C741B4" w:rsidRPr="008771E4" w:rsidRDefault="00C741B4" w:rsidP="009E2BA7">
            <w:pPr>
              <w:keepNext/>
              <w:rPr>
                <w:b/>
                <w:sz w:val="18"/>
                <w:szCs w:val="18"/>
              </w:rPr>
            </w:pPr>
          </w:p>
          <w:p w14:paraId="266E2B8C" w14:textId="77777777" w:rsidR="00C741B4" w:rsidRPr="008771E4" w:rsidRDefault="00C741B4" w:rsidP="009E2BA7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4E7FF38F" w14:textId="77777777" w:rsidTr="009E2BA7">
        <w:trPr>
          <w:trHeight w:val="906"/>
        </w:trPr>
        <w:tc>
          <w:tcPr>
            <w:tcW w:w="4082" w:type="dxa"/>
            <w:shd w:val="clear" w:color="auto" w:fill="auto"/>
          </w:tcPr>
          <w:p w14:paraId="0DBEEA0A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0252C1D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5D1A545D" w14:textId="77777777" w:rsidR="00C741B4" w:rsidRPr="008771E4" w:rsidRDefault="00C741B4" w:rsidP="009E2BA7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56234921" w14:textId="77777777" w:rsidR="00C741B4" w:rsidRPr="008771E4" w:rsidRDefault="00C741B4" w:rsidP="009E2BA7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B94C8F" w14:textId="77777777" w:rsidR="00C741B4" w:rsidRPr="008771E4" w:rsidRDefault="00C741B4" w:rsidP="009E2BA7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39BACE0F" w14:textId="77777777" w:rsidR="00C741B4" w:rsidRPr="00D006E3" w:rsidRDefault="00C741B4" w:rsidP="009E2BA7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AF942F" w14:textId="77777777" w:rsidR="00C741B4" w:rsidRPr="003A2237" w:rsidRDefault="00C741B4" w:rsidP="00C741B4"/>
    <w:p w14:paraId="73D4A3BE" w14:textId="77777777" w:rsidR="00C741B4" w:rsidRPr="008771E4" w:rsidRDefault="00C741B4" w:rsidP="00C741B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F9A939A" w14:textId="77777777" w:rsidR="00C741B4" w:rsidRDefault="00C741B4" w:rsidP="00C741B4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8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008"/>
        <w:gridCol w:w="860"/>
        <w:gridCol w:w="2135"/>
        <w:gridCol w:w="1985"/>
        <w:gridCol w:w="992"/>
      </w:tblGrid>
      <w:tr w:rsidR="00546BE8" w:rsidRPr="007C3D98" w14:paraId="62D81EE9" w14:textId="77777777" w:rsidTr="00546BE8">
        <w:trPr>
          <w:trHeight w:val="568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643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9A0E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  <w:p w14:paraId="6814B92A" w14:textId="68896EEE" w:rsidR="00546BE8" w:rsidRPr="007C3D98" w:rsidRDefault="00894D17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754B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Nr </w:t>
            </w:r>
          </w:p>
          <w:p w14:paraId="5870B3C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indeksu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E5E3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1F9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B8F2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546BE8" w:rsidRPr="007C3D98" w14:paraId="75096150" w14:textId="77777777" w:rsidTr="00546BE8">
        <w:trPr>
          <w:trHeight w:val="230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C863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2C1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76E7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6D5C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C6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67C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546BE8" w:rsidRPr="007C3D98" w14:paraId="1EBDDE77" w14:textId="77777777" w:rsidTr="00546BE8">
        <w:trPr>
          <w:trHeight w:val="265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254A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E38A9" w14:textId="67448BD8" w:rsidR="00546BE8" w:rsidRDefault="00894D17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Suszarka laboratoryjna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08EC0" w14:textId="38DF566C" w:rsidR="00546BE8" w:rsidRDefault="00894D17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173860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1300C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CFD18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67F85" w14:textId="77777777" w:rsidR="00546BE8" w:rsidRPr="005E4888" w:rsidRDefault="00546BE8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highlight w:val="yellow"/>
                <w:lang w:eastAsia="pl-PL"/>
              </w:rPr>
            </w:pPr>
            <w:r w:rsidRPr="00B83304">
              <w:rPr>
                <w:rFonts w:eastAsia="Times New Roman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</w:tr>
    </w:tbl>
    <w:p w14:paraId="750C3C7D" w14:textId="77777777" w:rsidR="00C741B4" w:rsidRPr="00CF6FBC" w:rsidRDefault="00C741B4" w:rsidP="00C741B4">
      <w:pPr>
        <w:pStyle w:val="Nagwek2"/>
        <w:spacing w:before="240"/>
        <w:ind w:left="284" w:hanging="284"/>
        <w:contextualSpacing w:val="0"/>
        <w:rPr>
          <w:b/>
        </w:rPr>
      </w:pPr>
      <w:r>
        <w:t>Oś</w:t>
      </w:r>
      <w:r w:rsidRPr="00CE1120">
        <w:t>wiadczamy, iż</w:t>
      </w:r>
      <w:r>
        <w:t>:</w:t>
      </w:r>
    </w:p>
    <w:p w14:paraId="71798FA1" w14:textId="14A6A4AA" w:rsidR="00C741B4" w:rsidRPr="007633C0" w:rsidRDefault="00C741B4" w:rsidP="00C741B4">
      <w:pPr>
        <w:pStyle w:val="Nagwek2"/>
        <w:numPr>
          <w:ilvl w:val="0"/>
          <w:numId w:val="9"/>
        </w:numPr>
        <w:spacing w:line="360" w:lineRule="auto"/>
        <w:ind w:left="851" w:hanging="567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>…</w:t>
      </w:r>
      <w:r w:rsidR="005F5CCD">
        <w:rPr>
          <w:b/>
        </w:rPr>
        <w:t>……..</w:t>
      </w:r>
      <w:r>
        <w:rPr>
          <w:b/>
        </w:rPr>
        <w:t xml:space="preserve">……. </w:t>
      </w:r>
      <w:r w:rsidR="00894D17">
        <w:rPr>
          <w:b/>
        </w:rPr>
        <w:t>tygo</w:t>
      </w:r>
      <w:r>
        <w:rPr>
          <w:b/>
        </w:rPr>
        <w:t xml:space="preserve">dni </w:t>
      </w:r>
      <w:r w:rsidRPr="00503EA5">
        <w:t xml:space="preserve">(słownie </w:t>
      </w:r>
      <w:r w:rsidR="00894D17">
        <w:t>tygo</w:t>
      </w:r>
      <w:r w:rsidRPr="00503EA5">
        <w:t>dni:</w:t>
      </w:r>
      <w:r>
        <w:t xml:space="preserve"> </w:t>
      </w:r>
      <w:r w:rsidRPr="00503EA5">
        <w:t>…………………</w:t>
      </w:r>
      <w:r w:rsidR="005F5CCD">
        <w:t>….</w:t>
      </w:r>
      <w:r w:rsidRPr="00503EA5">
        <w:t>……)</w:t>
      </w:r>
      <w:r>
        <w:rPr>
          <w:b/>
        </w:rPr>
        <w:t xml:space="preserve"> </w:t>
      </w:r>
      <w:r w:rsidRPr="007633C0">
        <w:rPr>
          <w:b/>
        </w:rPr>
        <w:t xml:space="preserve"> </w:t>
      </w:r>
      <w:r w:rsidRPr="007633C0">
        <w:t>od daty zawarcia umowy</w:t>
      </w:r>
      <w:r>
        <w:t>;</w:t>
      </w:r>
    </w:p>
    <w:p w14:paraId="5F87F604" w14:textId="77777777" w:rsidR="00C741B4" w:rsidRPr="00CF6FBC" w:rsidRDefault="00C741B4" w:rsidP="00C741B4">
      <w:pPr>
        <w:pStyle w:val="Akapitzlist"/>
        <w:numPr>
          <w:ilvl w:val="3"/>
          <w:numId w:val="2"/>
        </w:numPr>
        <w:ind w:left="851" w:hanging="567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oferowane urządzenie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7DF5F242" w14:textId="77777777" w:rsidR="00C741B4" w:rsidRDefault="00C741B4" w:rsidP="00C741B4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5F5BC303" w14:textId="69ECCFE7" w:rsidR="00C741B4" w:rsidRPr="00E330F2" w:rsidRDefault="00C741B4" w:rsidP="00C741B4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D019BF">
        <w:rPr>
          <w:i/>
        </w:rPr>
        <w:lastRenderedPageBreak/>
        <w:t xml:space="preserve">koszt urządzenia wraz z dostarczeniem zgodnie z opisem przedmiotu zamówienia, koszt rozładunku, wniesienia w miejsce wskazane przez Zamawiającego, koszt </w:t>
      </w:r>
      <w:r w:rsidR="00894D17">
        <w:rPr>
          <w:bCs w:val="0"/>
          <w:i/>
          <w:szCs w:val="20"/>
        </w:rPr>
        <w:t>instalacji</w:t>
      </w:r>
      <w:r w:rsidRPr="00D019BF">
        <w:rPr>
          <w:rFonts w:cstheme="minorBidi"/>
          <w:i/>
          <w:szCs w:val="20"/>
        </w:rPr>
        <w:t xml:space="preserve"> i uruchomienia</w:t>
      </w:r>
      <w:r w:rsidR="00894D17">
        <w:rPr>
          <w:i/>
        </w:rPr>
        <w:t xml:space="preserve">, </w:t>
      </w:r>
      <w:r w:rsidRPr="00D019BF">
        <w:rPr>
          <w:i/>
        </w:rPr>
        <w:t xml:space="preserve">a także 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 zgodnie z wymaganiami SWZ; cena powinna również uwzględniać podatki, opłaty i 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  <w:r w:rsidRPr="00E330F2">
        <w:rPr>
          <w:rFonts w:cs="Arial"/>
          <w:szCs w:val="20"/>
          <w:lang w:eastAsia="pl-PL"/>
        </w:rPr>
        <w:t>.</w:t>
      </w:r>
    </w:p>
    <w:p w14:paraId="5E553FCD" w14:textId="77777777" w:rsidR="00C741B4" w:rsidRPr="003A2237" w:rsidRDefault="00C741B4" w:rsidP="00C741B4">
      <w:pPr>
        <w:pStyle w:val="Nagwek2"/>
        <w:keepNext w:val="0"/>
        <w:ind w:left="284" w:hanging="284"/>
      </w:pPr>
      <w:bookmarkStart w:id="1" w:name="_GoBack"/>
      <w:bookmarkEnd w:id="1"/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077D8307" w14:textId="77777777" w:rsidR="00C741B4" w:rsidRDefault="00C741B4" w:rsidP="00C741B4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5185811" w14:textId="77777777" w:rsidR="00C741B4" w:rsidRDefault="00C741B4" w:rsidP="00C741B4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F76AAE" w14:textId="77777777" w:rsidR="00C741B4" w:rsidRDefault="00C741B4" w:rsidP="00C741B4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BC45B45" w14:textId="7B0993EE" w:rsidR="00C741B4" w:rsidRPr="00E330F2" w:rsidRDefault="00C741B4" w:rsidP="00C741B4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 w:rsidR="00D96498">
        <w:t>e</w:t>
      </w:r>
      <w:r w:rsidRPr="00E330F2">
        <w:t xml:space="preserve"> </w:t>
      </w:r>
      <w:r w:rsidR="00D96498">
        <w:t>urządzenie</w:t>
      </w:r>
      <w:r w:rsidRPr="00E330F2">
        <w:t xml:space="preserve"> jest </w:t>
      </w:r>
      <w:r>
        <w:rPr>
          <w:szCs w:val="20"/>
        </w:rPr>
        <w:t xml:space="preserve">fabrycznie nowe, nieużywane, pochodzi z bieżącej produkcji (tj. rok produkcji nie starszy niż </w:t>
      </w:r>
      <w:r w:rsidR="00894D17">
        <w:rPr>
          <w:szCs w:val="20"/>
        </w:rPr>
        <w:t>2024</w:t>
      </w:r>
      <w:r>
        <w:rPr>
          <w:szCs w:val="20"/>
        </w:rPr>
        <w:t>)</w:t>
      </w:r>
      <w:r w:rsidR="00F6396F">
        <w:rPr>
          <w:szCs w:val="20"/>
        </w:rPr>
        <w:t xml:space="preserve"> oraz</w:t>
      </w:r>
      <w:r>
        <w:rPr>
          <w:szCs w:val="20"/>
        </w:rPr>
        <w:t xml:space="preserve"> </w:t>
      </w:r>
      <w:r w:rsidR="00D96498">
        <w:rPr>
          <w:szCs w:val="20"/>
        </w:rPr>
        <w:t xml:space="preserve">posiada </w:t>
      </w:r>
      <w:r>
        <w:rPr>
          <w:szCs w:val="20"/>
        </w:rPr>
        <w:t>stosowne certyfikaty dopuszczające do sprzedaży i</w:t>
      </w:r>
      <w:r w:rsidR="00894D17">
        <w:rPr>
          <w:szCs w:val="20"/>
        </w:rPr>
        <w:t> </w:t>
      </w:r>
      <w:r>
        <w:rPr>
          <w:szCs w:val="20"/>
        </w:rPr>
        <w:t>użytkowania na terenie RP</w:t>
      </w:r>
      <w:r w:rsidR="00E04816">
        <w:rPr>
          <w:szCs w:val="20"/>
        </w:rPr>
        <w:t>, w tym deklarację CE</w:t>
      </w:r>
      <w:r w:rsidRPr="00455C64">
        <w:rPr>
          <w:rFonts w:cs="Arial"/>
          <w:bCs w:val="0"/>
          <w:szCs w:val="20"/>
          <w:lang w:eastAsia="pl-PL"/>
        </w:rPr>
        <w:t xml:space="preserve">. </w:t>
      </w:r>
    </w:p>
    <w:p w14:paraId="46EE3989" w14:textId="77777777" w:rsidR="00C741B4" w:rsidRPr="003A2237" w:rsidRDefault="00C741B4" w:rsidP="00C741B4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3C2223F2" w14:textId="77777777" w:rsidR="00C741B4" w:rsidRDefault="00C741B4" w:rsidP="00C741B4">
      <w:pPr>
        <w:ind w:left="284" w:firstLine="0"/>
      </w:pPr>
      <w:r>
        <w:t>Dane kontaktowe serwisu:</w:t>
      </w:r>
    </w:p>
    <w:p w14:paraId="04C9D954" w14:textId="77777777" w:rsidR="00C741B4" w:rsidRPr="003A2237" w:rsidRDefault="00C741B4" w:rsidP="00C741B4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4EA319E5" w14:textId="77777777" w:rsidR="00C741B4" w:rsidRDefault="00C741B4" w:rsidP="00C741B4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622550B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4C9747BD" w14:textId="77777777" w:rsidR="00C741B4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2A7F8C5" w14:textId="77777777" w:rsidR="00C741B4" w:rsidRPr="009E3C22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60FF98F9" w14:textId="77777777" w:rsidR="00C741B4" w:rsidRDefault="00C741B4" w:rsidP="00C741B4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489C6884" w14:textId="7954D4D1" w:rsidR="00C741B4" w:rsidRPr="003A2237" w:rsidRDefault="00C741B4" w:rsidP="00C741B4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 w:rsidR="00894D17"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362648C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0B82B78" w14:textId="77777777" w:rsidR="00C741B4" w:rsidRPr="001B3FF6" w:rsidRDefault="00C741B4" w:rsidP="00C741B4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46887EB" w14:textId="77777777" w:rsidR="00C741B4" w:rsidRPr="003E27B2" w:rsidRDefault="00C741B4" w:rsidP="00C741B4">
      <w:pPr>
        <w:pStyle w:val="Nagwek2"/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Pr="003E27B2">
        <w:lastRenderedPageBreak/>
        <w:t>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5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>
        <w:t>.</w:t>
      </w:r>
    </w:p>
    <w:p w14:paraId="0932F660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0322769A" w14:textId="77777777" w:rsidR="00C741B4" w:rsidRPr="003A2237" w:rsidRDefault="00C741B4" w:rsidP="00C741B4">
      <w:pPr>
        <w:pStyle w:val="Nagwek2"/>
        <w:ind w:left="284" w:hanging="284"/>
      </w:pPr>
      <w:r w:rsidRPr="003A2237">
        <w:t>Znając treść przepisu art. 297 §1 Kodeksu Karnego: </w:t>
      </w:r>
    </w:p>
    <w:p w14:paraId="5C2CAE7C" w14:textId="77777777" w:rsidR="00C741B4" w:rsidRDefault="00C741B4" w:rsidP="00C741B4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92EC243" w14:textId="77777777" w:rsidR="00C741B4" w:rsidRPr="001977D0" w:rsidRDefault="00C741B4" w:rsidP="00C741B4">
      <w:pPr>
        <w:pStyle w:val="Nagwek2"/>
        <w:ind w:left="284" w:hanging="284"/>
      </w:pPr>
      <w:r>
        <w:t xml:space="preserve">  </w:t>
      </w:r>
      <w:r w:rsidRPr="001977D0">
        <w:t xml:space="preserve"> Wraz z niniejszą ofertą składamy:</w:t>
      </w:r>
    </w:p>
    <w:p w14:paraId="51DF4E71" w14:textId="77777777" w:rsidR="00C741B4" w:rsidRPr="00B332B2" w:rsidRDefault="00C741B4" w:rsidP="00C741B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7ED1378A" w14:textId="77777777" w:rsidR="00C741B4" w:rsidRDefault="00C741B4" w:rsidP="00C741B4">
      <w:pPr>
        <w:numPr>
          <w:ilvl w:val="0"/>
          <w:numId w:val="7"/>
        </w:numPr>
      </w:pPr>
      <w:r>
        <w:t xml:space="preserve">Oświadczenie o braku podstaw do wykluczenia </w:t>
      </w:r>
    </w:p>
    <w:p w14:paraId="3B4C97F4" w14:textId="77777777" w:rsidR="00C741B4" w:rsidRDefault="00C741B4" w:rsidP="00C741B4">
      <w:pPr>
        <w:numPr>
          <w:ilvl w:val="0"/>
          <w:numId w:val="7"/>
        </w:numPr>
      </w:pPr>
      <w:r>
        <w:t xml:space="preserve">Opis przedmiotu zamówienia </w:t>
      </w:r>
    </w:p>
    <w:p w14:paraId="046E37FF" w14:textId="77777777" w:rsidR="00C741B4" w:rsidRDefault="00C741B4" w:rsidP="00C741B4">
      <w:pPr>
        <w:numPr>
          <w:ilvl w:val="0"/>
          <w:numId w:val="7"/>
        </w:numPr>
      </w:pPr>
      <w:r>
        <w:t xml:space="preserve">CEIDG/KRS </w:t>
      </w:r>
    </w:p>
    <w:p w14:paraId="1366E8A3" w14:textId="77777777" w:rsidR="00C741B4" w:rsidRDefault="00C741B4" w:rsidP="00C741B4">
      <w:pPr>
        <w:numPr>
          <w:ilvl w:val="0"/>
          <w:numId w:val="7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1D9C64EE" w14:textId="7B0B4661" w:rsidR="00274557" w:rsidRPr="006D4FE3" w:rsidRDefault="00274557" w:rsidP="00C741B4">
      <w:pPr>
        <w:ind w:left="928" w:firstLine="0"/>
        <w:rPr>
          <w:i/>
        </w:rPr>
      </w:pPr>
    </w:p>
    <w:sectPr w:rsidR="00274557" w:rsidRPr="006D4FE3" w:rsidSect="00774C0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992" w:bottom="567" w:left="1134" w:header="284" w:footer="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D6DED" w:rsidRDefault="00CD6DE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D6DED" w:rsidRDefault="00CD6DE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3183E9F8" w14:textId="0E9DB1EB" w:rsidR="00CD6DED" w:rsidRPr="00864645" w:rsidRDefault="00CD6DED" w:rsidP="00F3521B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Calibri" w:cs="Times New Roman"/>
            <w:color w:val="002D59"/>
            <w:sz w:val="18"/>
            <w:szCs w:val="18"/>
          </w:rPr>
        </w:pPr>
      </w:p>
      <w:p w14:paraId="3A253C6F" w14:textId="69FA0BEB" w:rsidR="00CD6DED" w:rsidRPr="00A553BF" w:rsidRDefault="00420EF1" w:rsidP="00A553BF">
        <w:pPr>
          <w:pStyle w:val="Stopka"/>
          <w:jc w:val="right"/>
        </w:pPr>
      </w:p>
    </w:sdtContent>
  </w:sdt>
  <w:p w14:paraId="3A8F2F7C" w14:textId="368C299D" w:rsidR="00CD6DED" w:rsidRPr="00F84EF3" w:rsidRDefault="00CD6DE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CD6DED" w14:paraId="47E88FBC" w14:textId="77777777" w:rsidTr="00CD6DED">
      <w:tc>
        <w:tcPr>
          <w:tcW w:w="1596" w:type="dxa"/>
          <w:hideMark/>
        </w:tcPr>
        <w:p w14:paraId="69A8F3AF" w14:textId="50C8DDBB" w:rsidR="00CD6DED" w:rsidRDefault="00CD6DED" w:rsidP="00CD6DED">
          <w:pPr>
            <w:pStyle w:val="Stopka"/>
          </w:pPr>
          <w:bookmarkStart w:id="2" w:name="_Hlk110507744"/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71644C65" wp14:editId="50EDE07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119979F6" w14:textId="77777777" w:rsidR="00CD6DED" w:rsidRDefault="00CD6DED" w:rsidP="00CD6DED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3FDEF012" w14:textId="2BD7616E" w:rsidR="00CD6DED" w:rsidRDefault="00CD6DED" w:rsidP="00CD6DED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FD3B767" wp14:editId="735C0276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ACB508" w14:textId="77777777" w:rsidR="00CD6DED" w:rsidRDefault="00CD6DED" w:rsidP="00CD6DED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0AA9F396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34F288C0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5774FD9F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3E32AEBA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3965F9FA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833AE96" w14:textId="77777777" w:rsidR="00CD6DED" w:rsidRDefault="00420EF1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CD6DED">
        <w:rPr>
          <w:rStyle w:val="Hipercze"/>
          <w:rFonts w:eastAsia="Calibri" w:cs="Times New Roman"/>
          <w:sz w:val="18"/>
          <w:szCs w:val="18"/>
        </w:rPr>
        <w:t>www.</w:t>
      </w:r>
      <w:r w:rsidR="00CD6DED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CD6DED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11BD5DE7" w14:textId="6150762D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82FB5DE" wp14:editId="71478F46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1027C" w14:textId="77777777" w:rsidR="00CD6DED" w:rsidRDefault="00CD6DED" w:rsidP="00CD6DED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2FB5DE" id="Prostokąt 2" o:spid="_x0000_s1027" style="position:absolute;margin-left:-102.3pt;margin-top:764.35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" o:allowincell="f" stroked="f">
              <v:textbox inset="0,,0">
                <w:txbxContent>
                  <w:p w14:paraId="0961027C" w14:textId="77777777" w:rsidR="00CD6DED" w:rsidRDefault="00CD6DED" w:rsidP="00CD6DED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2"/>
  <w:p w14:paraId="0A23FF3A" w14:textId="77777777" w:rsidR="00CD6DED" w:rsidRDefault="00CD6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D6DED" w:rsidRDefault="00CD6DE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D6DED" w:rsidRDefault="00CD6DED" w:rsidP="005D63CD">
      <w:pPr>
        <w:spacing w:line="240" w:lineRule="auto"/>
      </w:pPr>
      <w:r>
        <w:continuationSeparator/>
      </w:r>
    </w:p>
  </w:footnote>
  <w:footnote w:id="1">
    <w:p w14:paraId="6DF77520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74C0F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oznaczeń, o których mowa powyżej, produkowan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49554A81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74C0F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74C0F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7F2B90B6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455BA574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67E73F69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2D788B0B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047AEE0E" w14:textId="77777777" w:rsidR="00C741B4" w:rsidRPr="0053654C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0255598"/>
      <w:docPartObj>
        <w:docPartGallery w:val="Page Numbers (Margins)"/>
        <w:docPartUnique/>
      </w:docPartObj>
    </w:sdtPr>
    <w:sdtEndPr/>
    <w:sdtContent>
      <w:p w14:paraId="2B15B2D5" w14:textId="198A4683" w:rsidR="00CD6DED" w:rsidRDefault="00CD6DED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6ADE5C" wp14:editId="70D933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171A6" w14:textId="35AF93B2" w:rsidR="00CD6DED" w:rsidRPr="00C741B4" w:rsidRDefault="00CD6DE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741B4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6ADE5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3E171A6" w14:textId="35AF93B2" w:rsidR="00CD6DED" w:rsidRPr="00C741B4" w:rsidRDefault="00CD6DE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741B4">
                          <w:rPr>
                            <w:szCs w:val="20"/>
                          </w:rPr>
                          <w:instrText>PAGE    \* MERGEFORMAT</w:instrTex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1E933" w14:textId="7BFC8377" w:rsidR="00CD6DED" w:rsidRPr="00CD6DED" w:rsidRDefault="00CD6DED" w:rsidP="00CD6DED">
    <w:pPr>
      <w:pStyle w:val="Nagwek"/>
      <w:ind w:left="-426" w:firstLine="0"/>
    </w:pPr>
    <w:r>
      <w:rPr>
        <w:noProof/>
      </w:rPr>
      <w:drawing>
        <wp:inline distT="0" distB="0" distL="0" distR="0" wp14:anchorId="214C5FB2" wp14:editId="25E8450B">
          <wp:extent cx="6210300" cy="925213"/>
          <wp:effectExtent l="0" t="0" r="0" b="8255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210300" cy="9252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99301F"/>
    <w:multiLevelType w:val="hybridMultilevel"/>
    <w:tmpl w:val="8356EEC0"/>
    <w:lvl w:ilvl="0" w:tplc="EAA2CF24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05608604"/>
    <w:lvl w:ilvl="0" w:tplc="CBE21C0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12C4318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73346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</w:num>
  <w:num w:numId="9">
    <w:abstractNumId w:val="1"/>
  </w:num>
  <w:num w:numId="1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8E1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4BD8"/>
    <w:rsid w:val="0005700D"/>
    <w:rsid w:val="00057B0A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5F0"/>
    <w:rsid w:val="000836B7"/>
    <w:rsid w:val="000A0A8A"/>
    <w:rsid w:val="000A0D9F"/>
    <w:rsid w:val="000A2883"/>
    <w:rsid w:val="000A37EA"/>
    <w:rsid w:val="000A3D64"/>
    <w:rsid w:val="000A529C"/>
    <w:rsid w:val="000A5BCB"/>
    <w:rsid w:val="000B0AAE"/>
    <w:rsid w:val="000C5ABC"/>
    <w:rsid w:val="000D1F37"/>
    <w:rsid w:val="000E587B"/>
    <w:rsid w:val="000F58F1"/>
    <w:rsid w:val="001003B2"/>
    <w:rsid w:val="00103256"/>
    <w:rsid w:val="00110217"/>
    <w:rsid w:val="00111FD4"/>
    <w:rsid w:val="00113823"/>
    <w:rsid w:val="00120996"/>
    <w:rsid w:val="00140517"/>
    <w:rsid w:val="00140B16"/>
    <w:rsid w:val="001463E7"/>
    <w:rsid w:val="00147280"/>
    <w:rsid w:val="001509D7"/>
    <w:rsid w:val="00154150"/>
    <w:rsid w:val="00155256"/>
    <w:rsid w:val="00170642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1F28FF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637AA"/>
    <w:rsid w:val="00272E3F"/>
    <w:rsid w:val="00274557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44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20EF1"/>
    <w:rsid w:val="00430D9E"/>
    <w:rsid w:val="0043134E"/>
    <w:rsid w:val="00436F8D"/>
    <w:rsid w:val="004516FA"/>
    <w:rsid w:val="00455B33"/>
    <w:rsid w:val="00455BAE"/>
    <w:rsid w:val="00457D79"/>
    <w:rsid w:val="004634B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03EA5"/>
    <w:rsid w:val="00510B2D"/>
    <w:rsid w:val="005149DB"/>
    <w:rsid w:val="00515101"/>
    <w:rsid w:val="00530B1B"/>
    <w:rsid w:val="00530CAA"/>
    <w:rsid w:val="0053654C"/>
    <w:rsid w:val="005366E0"/>
    <w:rsid w:val="00546BE8"/>
    <w:rsid w:val="0055317F"/>
    <w:rsid w:val="00553D74"/>
    <w:rsid w:val="00557CB8"/>
    <w:rsid w:val="00561167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B56"/>
    <w:rsid w:val="005F0C33"/>
    <w:rsid w:val="005F2A5F"/>
    <w:rsid w:val="005F47E3"/>
    <w:rsid w:val="005F5758"/>
    <w:rsid w:val="005F5CCD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4FE3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74C0F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43E8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4D17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8F5B7E"/>
    <w:rsid w:val="0090429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64401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2EB1"/>
    <w:rsid w:val="00BF4BB9"/>
    <w:rsid w:val="00BF716F"/>
    <w:rsid w:val="00BF753A"/>
    <w:rsid w:val="00C06BAC"/>
    <w:rsid w:val="00C0722E"/>
    <w:rsid w:val="00C14A8D"/>
    <w:rsid w:val="00C23A43"/>
    <w:rsid w:val="00C243F8"/>
    <w:rsid w:val="00C24544"/>
    <w:rsid w:val="00C25340"/>
    <w:rsid w:val="00C32198"/>
    <w:rsid w:val="00C325E2"/>
    <w:rsid w:val="00C43156"/>
    <w:rsid w:val="00C50DD5"/>
    <w:rsid w:val="00C540B8"/>
    <w:rsid w:val="00C6398C"/>
    <w:rsid w:val="00C66CF9"/>
    <w:rsid w:val="00C7019D"/>
    <w:rsid w:val="00C72ACD"/>
    <w:rsid w:val="00C741B4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C1292"/>
    <w:rsid w:val="00CD1C73"/>
    <w:rsid w:val="00CD36F2"/>
    <w:rsid w:val="00CD6350"/>
    <w:rsid w:val="00CD6DE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37AD7"/>
    <w:rsid w:val="00D54C1C"/>
    <w:rsid w:val="00D61394"/>
    <w:rsid w:val="00D65CB7"/>
    <w:rsid w:val="00D749C0"/>
    <w:rsid w:val="00D83EC3"/>
    <w:rsid w:val="00D85C54"/>
    <w:rsid w:val="00D963CD"/>
    <w:rsid w:val="00D96498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4816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3521B"/>
    <w:rsid w:val="00F42EA6"/>
    <w:rsid w:val="00F43774"/>
    <w:rsid w:val="00F54060"/>
    <w:rsid w:val="00F54092"/>
    <w:rsid w:val="00F6396F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05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8ADD6-6541-4247-B297-0D42A39A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1192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7</cp:revision>
  <cp:lastPrinted>2023-11-17T13:30:00Z</cp:lastPrinted>
  <dcterms:created xsi:type="dcterms:W3CDTF">2024-05-16T10:33:00Z</dcterms:created>
  <dcterms:modified xsi:type="dcterms:W3CDTF">2024-06-10T09:45:00Z</dcterms:modified>
</cp:coreProperties>
</file>