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845B605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912D35">
        <w:rPr>
          <w:rFonts w:ascii="Verdana" w:hAnsi="Verdana" w:cs="Tahoma"/>
          <w:b/>
          <w:sz w:val="18"/>
          <w:szCs w:val="18"/>
        </w:rPr>
        <w:t>57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36F8FE94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836D9E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81B61C" w14:textId="4C1A5BE6" w:rsidR="002538C4" w:rsidRPr="002538C4" w:rsidRDefault="002538C4" w:rsidP="002538C4">
            <w:pPr>
              <w:jc w:val="center"/>
              <w:rPr>
                <w:rFonts w:ascii="Verdana" w:eastAsiaTheme="minorHAnsi" w:hAnsi="Verdana" w:cstheme="minorBidi"/>
                <w:b/>
                <w:sz w:val="22"/>
                <w:szCs w:val="24"/>
                <w:lang w:eastAsia="en-US"/>
              </w:rPr>
            </w:pP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</w:t>
            </w:r>
            <w:r w:rsidR="00914F11" w:rsidRPr="00914F11">
              <w:rPr>
                <w:rFonts w:ascii="Verdana" w:hAnsi="Verdana" w:cs="Arial"/>
                <w:b/>
                <w:bCs/>
                <w:color w:val="000000"/>
              </w:rPr>
              <w:t>Wykonanie prac w charakterze pogotowia hydraulicznego oraz innych robót z branży hydraulicznej w obiektach Uniwersytetu Medycznego w Łodzi</w:t>
            </w: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”</w:t>
            </w:r>
          </w:p>
          <w:p w14:paraId="32C2838A" w14:textId="77777777" w:rsidR="00873185" w:rsidRDefault="00873185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678"/>
              <w:gridCol w:w="1843"/>
              <w:gridCol w:w="992"/>
              <w:gridCol w:w="1850"/>
            </w:tblGrid>
            <w:tr w:rsidR="006D397D" w:rsidRPr="00280E3E" w14:paraId="458A4882" w14:textId="77777777" w:rsidTr="00912D35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3678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850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912D35">
              <w:trPr>
                <w:trHeight w:val="68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78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34D8A4CF" w:rsidR="006D397D" w:rsidRPr="00021B54" w:rsidRDefault="00912D35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Wartość zamówienia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0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2B2EBC4" w14:textId="071C9AB1" w:rsidR="00873185" w:rsidRPr="008B0F34" w:rsidRDefault="00836D9E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Skrócenie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>c</w:t>
            </w:r>
            <w:r w:rsidRPr="00836D9E">
              <w:rPr>
                <w:rFonts w:ascii="Verdana" w:hAnsi="Verdana" w:cs="Tahoma"/>
                <w:b/>
                <w:iCs/>
                <w:sz w:val="18"/>
                <w:szCs w:val="18"/>
              </w:rPr>
              <w:t>zas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>u</w:t>
            </w:r>
            <w:r w:rsidRPr="00836D9E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reakcji na zabezpieczenie awarii</w:t>
            </w:r>
            <w:r w:rsidRPr="00836D9E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- maksymalnie 8h 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626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266"/>
              <w:gridCol w:w="2836"/>
            </w:tblGrid>
            <w:tr w:rsidR="00836D9E" w14:paraId="38F9E899" w14:textId="77777777" w:rsidTr="00106AF5">
              <w:trPr>
                <w:trHeight w:val="981"/>
              </w:trPr>
              <w:tc>
                <w:tcPr>
                  <w:tcW w:w="5524" w:type="dxa"/>
                  <w:vAlign w:val="center"/>
                </w:tcPr>
                <w:p w14:paraId="07F1E73B" w14:textId="6D55B00E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Skracam czas  reakcji:</w:t>
                  </w:r>
                </w:p>
              </w:tc>
              <w:tc>
                <w:tcPr>
                  <w:tcW w:w="1266" w:type="dxa"/>
                  <w:vAlign w:val="center"/>
                </w:tcPr>
                <w:p w14:paraId="664066EC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Punktacja</w:t>
                  </w:r>
                </w:p>
              </w:tc>
              <w:tc>
                <w:tcPr>
                  <w:tcW w:w="2836" w:type="dxa"/>
                  <w:vAlign w:val="center"/>
                </w:tcPr>
                <w:p w14:paraId="4FB9572E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</w:pPr>
                </w:p>
                <w:p w14:paraId="14526BB0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077605"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  <w:t>Właściwe zaznaczyć znakiem X</w:t>
                  </w:r>
                </w:p>
              </w:tc>
            </w:tr>
            <w:tr w:rsidR="00836D9E" w14:paraId="42DDA7E6" w14:textId="77777777" w:rsidTr="00106AF5">
              <w:tc>
                <w:tcPr>
                  <w:tcW w:w="5524" w:type="dxa"/>
                  <w:vAlign w:val="center"/>
                </w:tcPr>
                <w:p w14:paraId="665D0F1F" w14:textId="1FAA8CC5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do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6h</w:t>
                  </w:r>
                </w:p>
              </w:tc>
              <w:tc>
                <w:tcPr>
                  <w:tcW w:w="1266" w:type="dxa"/>
                  <w:vAlign w:val="center"/>
                </w:tcPr>
                <w:p w14:paraId="1B19F46D" w14:textId="439F80A0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4DC2BD1C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36D9E" w14:paraId="4D161193" w14:textId="77777777" w:rsidTr="00106AF5">
              <w:tc>
                <w:tcPr>
                  <w:tcW w:w="5524" w:type="dxa"/>
                  <w:vAlign w:val="center"/>
                </w:tcPr>
                <w:p w14:paraId="4C7EFC65" w14:textId="1161D98E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do 4h</w:t>
                  </w:r>
                </w:p>
              </w:tc>
              <w:tc>
                <w:tcPr>
                  <w:tcW w:w="1266" w:type="dxa"/>
                  <w:vAlign w:val="center"/>
                </w:tcPr>
                <w:p w14:paraId="3EA5805D" w14:textId="356A21CD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20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6E3A492C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36D9E" w14:paraId="2FBE0CB1" w14:textId="77777777" w:rsidTr="00106AF5">
              <w:tc>
                <w:tcPr>
                  <w:tcW w:w="5524" w:type="dxa"/>
                  <w:vAlign w:val="center"/>
                </w:tcPr>
                <w:p w14:paraId="62AD0027" w14:textId="169AB38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Brak skrócenia</w:t>
                  </w:r>
                </w:p>
              </w:tc>
              <w:tc>
                <w:tcPr>
                  <w:tcW w:w="1266" w:type="dxa"/>
                  <w:vAlign w:val="center"/>
                </w:tcPr>
                <w:p w14:paraId="21EBCA83" w14:textId="59165B15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6DC4BE1B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1332895" w14:textId="50DEA1CC" w:rsidR="00707C76" w:rsidRPr="00077605" w:rsidRDefault="00707C76" w:rsidP="0007760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2D35" w:rsidRPr="00F20A61" w14:paraId="54B3D8C2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A65B22A" w14:textId="0CA871E0" w:rsidR="00836D9E" w:rsidRPr="008B0F34" w:rsidRDefault="00836D9E" w:rsidP="00836D9E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Skrócenie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>c</w:t>
            </w:r>
            <w:r w:rsidRPr="00836D9E">
              <w:rPr>
                <w:rFonts w:ascii="Verdana" w:hAnsi="Verdana" w:cs="Tahoma"/>
                <w:b/>
                <w:iCs/>
                <w:sz w:val="18"/>
                <w:szCs w:val="18"/>
              </w:rPr>
              <w:t>zas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>u</w:t>
            </w:r>
            <w:r w:rsidRPr="00836D9E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reakcji na 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>usunięcie</w:t>
            </w:r>
            <w:r w:rsidRPr="00836D9E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awarii</w:t>
            </w:r>
            <w:r w:rsidRPr="00836D9E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- maksymalnie 72h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D66FEF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626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266"/>
              <w:gridCol w:w="2836"/>
            </w:tblGrid>
            <w:tr w:rsidR="00836D9E" w14:paraId="5A1597F7" w14:textId="77777777" w:rsidTr="00106AF5">
              <w:trPr>
                <w:trHeight w:val="981"/>
              </w:trPr>
              <w:tc>
                <w:tcPr>
                  <w:tcW w:w="5524" w:type="dxa"/>
                  <w:vAlign w:val="center"/>
                </w:tcPr>
                <w:p w14:paraId="7A70A881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Skracam czas  reakcji:</w:t>
                  </w:r>
                </w:p>
              </w:tc>
              <w:tc>
                <w:tcPr>
                  <w:tcW w:w="1266" w:type="dxa"/>
                  <w:vAlign w:val="center"/>
                </w:tcPr>
                <w:p w14:paraId="4EFD665B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Punktacja</w:t>
                  </w:r>
                </w:p>
              </w:tc>
              <w:tc>
                <w:tcPr>
                  <w:tcW w:w="2836" w:type="dxa"/>
                  <w:vAlign w:val="center"/>
                </w:tcPr>
                <w:p w14:paraId="6A4C96E2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</w:pPr>
                </w:p>
                <w:p w14:paraId="1745568A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077605">
                    <w:rPr>
                      <w:rFonts w:ascii="Verdana" w:hAnsi="Verdana" w:cs="Tahoma"/>
                      <w:b/>
                      <w:i/>
                      <w:sz w:val="18"/>
                      <w:szCs w:val="18"/>
                    </w:rPr>
                    <w:t>Właściwe zaznaczyć znakiem X</w:t>
                  </w:r>
                </w:p>
              </w:tc>
            </w:tr>
            <w:tr w:rsidR="00836D9E" w14:paraId="1C9D916C" w14:textId="77777777" w:rsidTr="00106AF5">
              <w:tc>
                <w:tcPr>
                  <w:tcW w:w="5524" w:type="dxa"/>
                  <w:vAlign w:val="center"/>
                </w:tcPr>
                <w:p w14:paraId="0973C28A" w14:textId="65130250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do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60h</w:t>
                  </w:r>
                </w:p>
              </w:tc>
              <w:tc>
                <w:tcPr>
                  <w:tcW w:w="1266" w:type="dxa"/>
                  <w:vAlign w:val="center"/>
                </w:tcPr>
                <w:p w14:paraId="38FAD983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0A7744F8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36D9E" w14:paraId="00883629" w14:textId="77777777" w:rsidTr="00106AF5">
              <w:tc>
                <w:tcPr>
                  <w:tcW w:w="5524" w:type="dxa"/>
                  <w:vAlign w:val="center"/>
                </w:tcPr>
                <w:p w14:paraId="63E09FF8" w14:textId="254C93AD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do 48h</w:t>
                  </w:r>
                </w:p>
              </w:tc>
              <w:tc>
                <w:tcPr>
                  <w:tcW w:w="1266" w:type="dxa"/>
                  <w:vAlign w:val="center"/>
                </w:tcPr>
                <w:p w14:paraId="3B65CEBA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20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4BB8830C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36D9E" w14:paraId="7AB7C3CE" w14:textId="77777777" w:rsidTr="00106AF5">
              <w:tc>
                <w:tcPr>
                  <w:tcW w:w="5524" w:type="dxa"/>
                  <w:vAlign w:val="center"/>
                </w:tcPr>
                <w:p w14:paraId="04926B5C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Brak skrócenia</w:t>
                  </w:r>
                </w:p>
              </w:tc>
              <w:tc>
                <w:tcPr>
                  <w:tcW w:w="1266" w:type="dxa"/>
                  <w:vAlign w:val="center"/>
                </w:tcPr>
                <w:p w14:paraId="002D5F33" w14:textId="77777777" w:rsidR="00836D9E" w:rsidRPr="00C37764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377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836" w:type="dxa"/>
                </w:tcPr>
                <w:p w14:paraId="67A9DE08" w14:textId="77777777" w:rsidR="00836D9E" w:rsidRDefault="00836D9E" w:rsidP="00836D9E">
                  <w:pPr>
                    <w:pStyle w:val="Akapitzlist"/>
                    <w:spacing w:before="100" w:after="240" w:line="360" w:lineRule="auto"/>
                    <w:ind w:left="0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E5F2FA6" w14:textId="77777777" w:rsidR="00912D35" w:rsidRDefault="00912D35" w:rsidP="00836D9E">
            <w:pPr>
              <w:pStyle w:val="Akapitzlist"/>
              <w:spacing w:before="100" w:after="240"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842CC" w:rsidRPr="00F20A61" w14:paraId="3D22ADE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24D00C2F" w14:textId="77777777" w:rsidR="00A842CC" w:rsidRPr="00836D9E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36D9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836D9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836D9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836D9E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836D9E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836D9E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Pr="00836D9E" w:rsidRDefault="00A842CC" w:rsidP="00836D9E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4EF2" w14:textId="77777777" w:rsidR="00581B2A" w:rsidRDefault="00581B2A" w:rsidP="00A7298C">
      <w:r>
        <w:separator/>
      </w:r>
    </w:p>
  </w:endnote>
  <w:endnote w:type="continuationSeparator" w:id="0">
    <w:p w14:paraId="2E51901C" w14:textId="77777777" w:rsidR="00581B2A" w:rsidRDefault="00581B2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0246" w14:textId="77777777" w:rsidR="00581B2A" w:rsidRDefault="00581B2A" w:rsidP="00A7298C">
      <w:r>
        <w:separator/>
      </w:r>
    </w:p>
  </w:footnote>
  <w:footnote w:type="continuationSeparator" w:id="0">
    <w:p w14:paraId="62BDDB5F" w14:textId="77777777" w:rsidR="00581B2A" w:rsidRDefault="00581B2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52F63AFE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E7CEF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20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1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1C1165"/>
    <w:rsid w:val="001D132C"/>
    <w:rsid w:val="001E5F3A"/>
    <w:rsid w:val="002005EE"/>
    <w:rsid w:val="002024C7"/>
    <w:rsid w:val="00217B4E"/>
    <w:rsid w:val="0022582F"/>
    <w:rsid w:val="002538C4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80506"/>
    <w:rsid w:val="005816E6"/>
    <w:rsid w:val="00581B2A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36D9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12D35"/>
    <w:rsid w:val="00914F11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842CC"/>
    <w:rsid w:val="00AB61EE"/>
    <w:rsid w:val="00AF2539"/>
    <w:rsid w:val="00AF39CB"/>
    <w:rsid w:val="00B32F0C"/>
    <w:rsid w:val="00B55A22"/>
    <w:rsid w:val="00BA789A"/>
    <w:rsid w:val="00BB145C"/>
    <w:rsid w:val="00BB7969"/>
    <w:rsid w:val="00C550C4"/>
    <w:rsid w:val="00C67088"/>
    <w:rsid w:val="00C74625"/>
    <w:rsid w:val="00C76FEB"/>
    <w:rsid w:val="00C91CBF"/>
    <w:rsid w:val="00CA00E6"/>
    <w:rsid w:val="00CA2EA5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66FEF"/>
    <w:rsid w:val="00D9533A"/>
    <w:rsid w:val="00DB7B4C"/>
    <w:rsid w:val="00E15D79"/>
    <w:rsid w:val="00E27A2C"/>
    <w:rsid w:val="00E43B79"/>
    <w:rsid w:val="00E44CA8"/>
    <w:rsid w:val="00E745D5"/>
    <w:rsid w:val="00ED79A8"/>
    <w:rsid w:val="00ED7F32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8</cp:revision>
  <cp:lastPrinted>2021-02-05T13:15:00Z</cp:lastPrinted>
  <dcterms:created xsi:type="dcterms:W3CDTF">2021-06-08T08:23:00Z</dcterms:created>
  <dcterms:modified xsi:type="dcterms:W3CDTF">2021-07-30T09:59:00Z</dcterms:modified>
</cp:coreProperties>
</file>