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64A6C56F" w:rsidR="000E05A5" w:rsidRPr="00E5197C" w:rsidRDefault="000E05A5" w:rsidP="00C706F5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C706F5">
        <w:rPr>
          <w:rFonts w:cs="Calibri"/>
          <w:b/>
          <w:szCs w:val="24"/>
        </w:rPr>
        <w:t>0</w:t>
      </w:r>
      <w:r w:rsidR="00737D66">
        <w:rPr>
          <w:rFonts w:cs="Calibri"/>
          <w:b/>
          <w:szCs w:val="24"/>
        </w:rPr>
        <w:t>.202</w:t>
      </w:r>
      <w:r w:rsidR="00C706F5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C706F5">
        <w:rPr>
          <w:rFonts w:cs="Calibri"/>
          <w:b/>
          <w:szCs w:val="24"/>
        </w:rPr>
        <w:t>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71527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C706F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C706F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C706F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02D0B8CD" w:rsidR="00BB467C" w:rsidRPr="0087518A" w:rsidRDefault="000E05A5" w:rsidP="00C706F5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D45490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7A2219">
        <w:rPr>
          <w:rFonts w:cs="Calibri"/>
          <w:b/>
          <w:szCs w:val="24"/>
        </w:rPr>
        <w:t>„</w:t>
      </w:r>
      <w:r w:rsidR="00D45490" w:rsidRPr="00D45490">
        <w:rPr>
          <w:rFonts w:eastAsia="Times New Roman" w:cs="Calibri"/>
          <w:b/>
          <w:szCs w:val="24"/>
          <w:lang w:eastAsia="pl-PL"/>
        </w:rPr>
        <w:t>Zimowe utrzymanie dróg gminnych i powiatowych w granicach administracyjnych Gminy Konstantynów Łódzki w sezonie 202</w:t>
      </w:r>
      <w:r w:rsidR="00C706F5">
        <w:rPr>
          <w:rFonts w:eastAsia="Times New Roman" w:cs="Calibri"/>
          <w:b/>
          <w:szCs w:val="24"/>
          <w:lang w:eastAsia="pl-PL"/>
        </w:rPr>
        <w:t>3</w:t>
      </w:r>
      <w:r w:rsidR="00D45490" w:rsidRPr="00D45490">
        <w:rPr>
          <w:rFonts w:eastAsia="Times New Roman" w:cs="Calibri"/>
          <w:b/>
          <w:szCs w:val="24"/>
          <w:lang w:eastAsia="pl-PL"/>
        </w:rPr>
        <w:t>/202</w:t>
      </w:r>
      <w:r w:rsidR="00C706F5">
        <w:rPr>
          <w:rFonts w:eastAsia="Times New Roman" w:cs="Calibri"/>
          <w:b/>
          <w:szCs w:val="24"/>
          <w:lang w:eastAsia="pl-PL"/>
        </w:rPr>
        <w:t>4</w:t>
      </w:r>
      <w:r w:rsidR="007A2219">
        <w:rPr>
          <w:rFonts w:eastAsia="Times New Roman" w:cs="Calibri"/>
          <w:b/>
          <w:szCs w:val="24"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C706F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 w:rsidP="00C706F5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00C10434" w:rsidR="007609FC" w:rsidRPr="00E5197C" w:rsidRDefault="007609FC" w:rsidP="00C706F5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C706F5">
        <w:rPr>
          <w:rFonts w:cs="Calibri"/>
          <w:b/>
          <w:szCs w:val="24"/>
        </w:rPr>
        <w:t>0</w:t>
      </w:r>
      <w:r w:rsidR="00737D66">
        <w:rPr>
          <w:rFonts w:cs="Calibri"/>
          <w:b/>
          <w:szCs w:val="24"/>
        </w:rPr>
        <w:t>.202</w:t>
      </w:r>
      <w:r w:rsidR="00C706F5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C706F5">
        <w:rPr>
          <w:rFonts w:cs="Calibri"/>
          <w:b/>
          <w:szCs w:val="24"/>
        </w:rPr>
        <w:t>ŁP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C706F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C706F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C706F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30ECCA84" w:rsidR="007609FC" w:rsidRPr="0087518A" w:rsidRDefault="007609FC" w:rsidP="00C706F5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D02C55">
        <w:rPr>
          <w:rFonts w:eastAsia="Times New Roman" w:cs="Calibri"/>
          <w:szCs w:val="24"/>
          <w:lang w:eastAsia="pl-PL"/>
        </w:rPr>
        <w:t>.</w:t>
      </w:r>
      <w:r w:rsidR="005525D2">
        <w:rPr>
          <w:rFonts w:eastAsia="Times New Roman" w:cs="Calibri"/>
          <w:szCs w:val="24"/>
          <w:lang w:eastAsia="pl-PL"/>
        </w:rPr>
        <w:t xml:space="preserve"> </w:t>
      </w:r>
      <w:r w:rsidR="005525D2" w:rsidRPr="009504AC">
        <w:rPr>
          <w:rFonts w:eastAsia="Times New Roman" w:cs="Calibri"/>
          <w:b/>
          <w:bCs/>
          <w:szCs w:val="24"/>
          <w:lang w:eastAsia="pl-PL"/>
        </w:rPr>
        <w:t>„</w:t>
      </w:r>
      <w:r w:rsidR="00D02C55" w:rsidRPr="00D02C55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</w:t>
      </w:r>
      <w:r w:rsidR="00C706F5">
        <w:rPr>
          <w:rFonts w:eastAsia="Times New Roman" w:cs="Calibri"/>
          <w:b/>
          <w:lang w:eastAsia="pl-PL"/>
        </w:rPr>
        <w:t>3</w:t>
      </w:r>
      <w:r w:rsidR="00D02C55" w:rsidRPr="00D02C55">
        <w:rPr>
          <w:rFonts w:eastAsia="Times New Roman" w:cs="Calibri"/>
          <w:b/>
          <w:lang w:eastAsia="pl-PL"/>
        </w:rPr>
        <w:t>/202</w:t>
      </w:r>
      <w:r w:rsidR="00C706F5">
        <w:rPr>
          <w:rFonts w:eastAsia="Times New Roman" w:cs="Calibri"/>
          <w:b/>
          <w:lang w:eastAsia="pl-PL"/>
        </w:rPr>
        <w:t>4</w:t>
      </w:r>
      <w:r w:rsidR="005525D2">
        <w:rPr>
          <w:rFonts w:eastAsia="Times New Roman" w:cs="Calibri"/>
          <w:b/>
          <w:lang w:eastAsia="pl-PL"/>
        </w:rPr>
        <w:t>”</w:t>
      </w:r>
      <w:r w:rsidR="00D02C55">
        <w:rPr>
          <w:rFonts w:eastAsia="Times New Roman" w:cs="Calibri"/>
          <w:b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C706F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C706F5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C706F5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3ED8778D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371B5B"/>
    <w:rsid w:val="0049093E"/>
    <w:rsid w:val="005014BB"/>
    <w:rsid w:val="00522125"/>
    <w:rsid w:val="005525D2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A2219"/>
    <w:rsid w:val="007F4179"/>
    <w:rsid w:val="00825511"/>
    <w:rsid w:val="0087518A"/>
    <w:rsid w:val="009504AC"/>
    <w:rsid w:val="0097304B"/>
    <w:rsid w:val="00986EDB"/>
    <w:rsid w:val="00987A8E"/>
    <w:rsid w:val="009A2FFB"/>
    <w:rsid w:val="009A7604"/>
    <w:rsid w:val="00AF1AEB"/>
    <w:rsid w:val="00B823CA"/>
    <w:rsid w:val="00BB467C"/>
    <w:rsid w:val="00BD331C"/>
    <w:rsid w:val="00C5027E"/>
    <w:rsid w:val="00C62B98"/>
    <w:rsid w:val="00C706F5"/>
    <w:rsid w:val="00C8158F"/>
    <w:rsid w:val="00CB1F29"/>
    <w:rsid w:val="00CC4A0D"/>
    <w:rsid w:val="00D02C55"/>
    <w:rsid w:val="00D200B9"/>
    <w:rsid w:val="00D45490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2023-10-19T09:05:00Z</dcterms:modified>
</cp:coreProperties>
</file>