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2F9" w:rsidRDefault="006F16F0" w:rsidP="006F16F0">
      <w:pPr>
        <w:jc w:val="center"/>
        <w:rPr>
          <w:b/>
        </w:rPr>
      </w:pPr>
      <w:r w:rsidRPr="006F16F0">
        <w:rPr>
          <w:b/>
        </w:rPr>
        <w:t>MINIMALNE WYMAGANIA TECHNICZNO-UŻYTKOWE</w:t>
      </w:r>
    </w:p>
    <w:p w:rsidR="006F16F0" w:rsidRDefault="006F16F0" w:rsidP="006F16F0">
      <w:pPr>
        <w:jc w:val="left"/>
      </w:pPr>
    </w:p>
    <w:p w:rsidR="006F16F0" w:rsidRDefault="006F16F0" w:rsidP="00FA6562">
      <w:pPr>
        <w:rPr>
          <w:sz w:val="20"/>
        </w:rPr>
      </w:pPr>
      <w:r w:rsidRPr="006F16F0">
        <w:rPr>
          <w:sz w:val="20"/>
        </w:rPr>
        <w:t>Opis znajdujący się w kolumnie „minimalne parametry wymagane przez Zamawiającego” – szczegółowy opis przedmiotu zamówienia</w:t>
      </w:r>
      <w:r>
        <w:rPr>
          <w:sz w:val="20"/>
        </w:rPr>
        <w:t>, zawiera minimalne parametry techniczne i użytkowe w odniesieniu do samo</w:t>
      </w:r>
      <w:r w:rsidR="00FA6562">
        <w:rPr>
          <w:sz w:val="20"/>
        </w:rPr>
        <w:t>chodu z napędem uterenowionym objętym zamówieniem co oznacza, że Wykonawca może oferować przedmiot zamówienia charakteryzujący się lepszymi parametrami technicznymi i użytkowymi.</w:t>
      </w:r>
    </w:p>
    <w:p w:rsidR="00FA6562" w:rsidRPr="006F16F0" w:rsidRDefault="00FA6562" w:rsidP="00FA6562">
      <w:pPr>
        <w:spacing w:before="120"/>
        <w:rPr>
          <w:sz w:val="20"/>
        </w:rPr>
      </w:pPr>
      <w:r>
        <w:rPr>
          <w:sz w:val="20"/>
        </w:rPr>
        <w:t>Parametry minimalne określone przez Zamawiającego należy traktować jako niezbędne minimum, którego niespełnienie będzie skutkowało odrzuceniem oferty</w:t>
      </w:r>
    </w:p>
    <w:p w:rsidR="006F16F0" w:rsidRDefault="006F16F0" w:rsidP="006F16F0">
      <w:pPr>
        <w:jc w:val="left"/>
      </w:pPr>
    </w:p>
    <w:p w:rsidR="006F16F0" w:rsidRDefault="006F16F0" w:rsidP="006F16F0">
      <w:pPr>
        <w:jc w:val="left"/>
        <w:rPr>
          <w:sz w:val="20"/>
        </w:rPr>
      </w:pPr>
      <w:r w:rsidRPr="00FA6562">
        <w:rPr>
          <w:sz w:val="20"/>
        </w:rPr>
        <w:t>Wykonawca:</w:t>
      </w:r>
    </w:p>
    <w:p w:rsidR="00FA6562" w:rsidRDefault="00FA6562" w:rsidP="00FA6562">
      <w:pPr>
        <w:pStyle w:val="Akapitzlist"/>
        <w:numPr>
          <w:ilvl w:val="0"/>
          <w:numId w:val="1"/>
        </w:numPr>
        <w:jc w:val="left"/>
        <w:rPr>
          <w:sz w:val="20"/>
        </w:rPr>
      </w:pPr>
      <w:r>
        <w:rPr>
          <w:sz w:val="20"/>
        </w:rPr>
        <w:t>Zobowiązany jest do wypełnienia formularza „Minimalne wymagania techniczno-użytkowe” poprzez uzupełnienie kolumny „Parametr oferowany przez Wykonawcę”.</w:t>
      </w:r>
    </w:p>
    <w:p w:rsidR="00FA6562" w:rsidRDefault="00C24215" w:rsidP="00FA6562">
      <w:pPr>
        <w:pStyle w:val="Akapitzlist"/>
        <w:numPr>
          <w:ilvl w:val="0"/>
          <w:numId w:val="1"/>
        </w:numPr>
        <w:jc w:val="left"/>
        <w:rPr>
          <w:sz w:val="20"/>
        </w:rPr>
      </w:pPr>
      <w:r>
        <w:rPr>
          <w:sz w:val="20"/>
        </w:rPr>
        <w:t>Wypełnia kolumnę używając:</w:t>
      </w:r>
    </w:p>
    <w:p w:rsidR="00C24215" w:rsidRDefault="00C24215" w:rsidP="00C24215">
      <w:pPr>
        <w:pStyle w:val="Akapitzlist"/>
        <w:numPr>
          <w:ilvl w:val="0"/>
          <w:numId w:val="2"/>
        </w:numPr>
        <w:jc w:val="left"/>
        <w:rPr>
          <w:sz w:val="20"/>
        </w:rPr>
      </w:pPr>
      <w:r>
        <w:rPr>
          <w:sz w:val="20"/>
        </w:rPr>
        <w:t>sformułowania „zgodnie z opisem” lub</w:t>
      </w:r>
    </w:p>
    <w:p w:rsidR="00C24215" w:rsidRDefault="00C24215" w:rsidP="00C24215">
      <w:pPr>
        <w:pStyle w:val="Akapitzlist"/>
        <w:numPr>
          <w:ilvl w:val="0"/>
          <w:numId w:val="2"/>
        </w:numPr>
        <w:jc w:val="left"/>
        <w:rPr>
          <w:sz w:val="20"/>
        </w:rPr>
      </w:pPr>
      <w:r>
        <w:rPr>
          <w:sz w:val="20"/>
        </w:rPr>
        <w:t>wpisując słowo „TAK” lub</w:t>
      </w:r>
    </w:p>
    <w:p w:rsidR="00C24215" w:rsidRDefault="00C24215" w:rsidP="00C24215">
      <w:pPr>
        <w:pStyle w:val="Akapitzlist"/>
        <w:numPr>
          <w:ilvl w:val="0"/>
          <w:numId w:val="2"/>
        </w:numPr>
        <w:jc w:val="left"/>
        <w:rPr>
          <w:sz w:val="20"/>
        </w:rPr>
      </w:pPr>
      <w:r>
        <w:rPr>
          <w:sz w:val="20"/>
        </w:rPr>
        <w:t>wpisując oferowane parametry</w:t>
      </w:r>
    </w:p>
    <w:p w:rsidR="00C24215" w:rsidRDefault="00C24215" w:rsidP="00C24215">
      <w:pPr>
        <w:jc w:val="left"/>
        <w:rPr>
          <w:sz w:val="20"/>
        </w:rPr>
      </w:pPr>
    </w:p>
    <w:p w:rsidR="00C24215" w:rsidRPr="0030524A" w:rsidRDefault="0030524A" w:rsidP="00C24215">
      <w:pPr>
        <w:jc w:val="left"/>
        <w:rPr>
          <w:b/>
          <w:spacing w:val="32"/>
          <w:sz w:val="20"/>
        </w:rPr>
      </w:pPr>
      <w:r w:rsidRPr="0030524A">
        <w:rPr>
          <w:b/>
          <w:spacing w:val="32"/>
          <w:sz w:val="20"/>
        </w:rPr>
        <w:t>OFEROWANY SAMOCHÓD</w:t>
      </w:r>
    </w:p>
    <w:p w:rsidR="006F16F0" w:rsidRDefault="0030524A" w:rsidP="0030524A">
      <w:pPr>
        <w:pStyle w:val="Akapitzlist"/>
        <w:numPr>
          <w:ilvl w:val="0"/>
          <w:numId w:val="3"/>
        </w:numPr>
        <w:spacing w:line="360" w:lineRule="auto"/>
        <w:jc w:val="left"/>
      </w:pPr>
      <w:r>
        <w:t>Marka</w:t>
      </w:r>
      <w:r>
        <w:tab/>
      </w:r>
      <w:r>
        <w:tab/>
        <w:t>………………………………………………..</w:t>
      </w:r>
    </w:p>
    <w:p w:rsidR="0030524A" w:rsidRDefault="0030524A" w:rsidP="0030524A">
      <w:pPr>
        <w:pStyle w:val="Akapitzlist"/>
        <w:numPr>
          <w:ilvl w:val="0"/>
          <w:numId w:val="3"/>
        </w:numPr>
        <w:spacing w:line="360" w:lineRule="auto"/>
        <w:jc w:val="left"/>
      </w:pPr>
      <w:r>
        <w:t>Model</w:t>
      </w:r>
      <w:r>
        <w:tab/>
      </w:r>
      <w:r>
        <w:tab/>
        <w:t>………………………………………………..</w:t>
      </w:r>
    </w:p>
    <w:p w:rsidR="0030524A" w:rsidRDefault="0030524A" w:rsidP="0030524A">
      <w:pPr>
        <w:pStyle w:val="Akapitzlist"/>
        <w:numPr>
          <w:ilvl w:val="0"/>
          <w:numId w:val="3"/>
        </w:numPr>
        <w:spacing w:line="360" w:lineRule="auto"/>
        <w:jc w:val="left"/>
      </w:pPr>
      <w:r>
        <w:t>Rok produkcji</w:t>
      </w:r>
      <w:r>
        <w:tab/>
        <w:t>………………………</w:t>
      </w:r>
    </w:p>
    <w:tbl>
      <w:tblPr>
        <w:tblStyle w:val="Tabela-Siatka"/>
        <w:tblW w:w="14596" w:type="dxa"/>
        <w:tblLook w:val="04A0" w:firstRow="1" w:lastRow="0" w:firstColumn="1" w:lastColumn="0" w:noHBand="0" w:noVBand="1"/>
      </w:tblPr>
      <w:tblGrid>
        <w:gridCol w:w="548"/>
        <w:gridCol w:w="7995"/>
        <w:gridCol w:w="6053"/>
      </w:tblGrid>
      <w:tr w:rsidR="00950390" w:rsidRPr="00950390" w:rsidTr="009B7D98">
        <w:tc>
          <w:tcPr>
            <w:tcW w:w="548" w:type="dxa"/>
            <w:tcBorders>
              <w:bottom w:val="single" w:sz="4" w:space="0" w:color="auto"/>
            </w:tcBorders>
            <w:vAlign w:val="center"/>
          </w:tcPr>
          <w:p w:rsidR="00950390" w:rsidRPr="00950390" w:rsidRDefault="00950390" w:rsidP="009503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Lp.</w:t>
            </w:r>
          </w:p>
        </w:tc>
        <w:tc>
          <w:tcPr>
            <w:tcW w:w="7995" w:type="dxa"/>
            <w:tcBorders>
              <w:bottom w:val="single" w:sz="4" w:space="0" w:color="auto"/>
            </w:tcBorders>
            <w:vAlign w:val="center"/>
          </w:tcPr>
          <w:p w:rsidR="00950390" w:rsidRPr="00950390" w:rsidRDefault="00950390" w:rsidP="009503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  <w:r w:rsidRPr="006F16F0">
              <w:rPr>
                <w:sz w:val="20"/>
              </w:rPr>
              <w:t>inimalne parametry wymagane przez Zamawiającego</w:t>
            </w:r>
          </w:p>
        </w:tc>
        <w:tc>
          <w:tcPr>
            <w:tcW w:w="6053" w:type="dxa"/>
            <w:tcBorders>
              <w:bottom w:val="single" w:sz="4" w:space="0" w:color="auto"/>
            </w:tcBorders>
            <w:vAlign w:val="center"/>
          </w:tcPr>
          <w:p w:rsidR="00950390" w:rsidRPr="00950390" w:rsidRDefault="00950390" w:rsidP="009503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Parametr oferowany przez Wykonawcę</w:t>
            </w:r>
          </w:p>
        </w:tc>
      </w:tr>
      <w:tr w:rsidR="0029672B" w:rsidTr="009B7D98">
        <w:tc>
          <w:tcPr>
            <w:tcW w:w="548" w:type="dxa"/>
            <w:shd w:val="clear" w:color="auto" w:fill="BDD6EE" w:themeFill="accent1" w:themeFillTint="66"/>
          </w:tcPr>
          <w:p w:rsidR="0029672B" w:rsidRPr="00FA5927" w:rsidRDefault="0029672B" w:rsidP="0029672B">
            <w:pPr>
              <w:jc w:val="center"/>
              <w:rPr>
                <w:b/>
              </w:rPr>
            </w:pPr>
            <w:r>
              <w:rPr>
                <w:b/>
              </w:rPr>
              <w:t>I.</w:t>
            </w:r>
          </w:p>
        </w:tc>
        <w:tc>
          <w:tcPr>
            <w:tcW w:w="14048" w:type="dxa"/>
            <w:gridSpan w:val="2"/>
            <w:shd w:val="clear" w:color="auto" w:fill="BDD6EE" w:themeFill="accent1" w:themeFillTint="66"/>
          </w:tcPr>
          <w:p w:rsidR="0029672B" w:rsidRPr="00FA5927" w:rsidRDefault="0029672B" w:rsidP="0029672B">
            <w:pPr>
              <w:jc w:val="left"/>
              <w:rPr>
                <w:b/>
              </w:rPr>
            </w:pPr>
            <w:r w:rsidRPr="00FA5927">
              <w:rPr>
                <w:b/>
              </w:rPr>
              <w:t>Dane ogólne</w:t>
            </w:r>
          </w:p>
        </w:tc>
      </w:tr>
      <w:tr w:rsidR="0029672B" w:rsidTr="009B7D98">
        <w:tc>
          <w:tcPr>
            <w:tcW w:w="548" w:type="dxa"/>
          </w:tcPr>
          <w:p w:rsidR="0029672B" w:rsidRPr="00F77556" w:rsidRDefault="0029672B" w:rsidP="0029672B">
            <w:pPr>
              <w:jc w:val="center"/>
              <w:rPr>
                <w:sz w:val="20"/>
              </w:rPr>
            </w:pPr>
            <w:r w:rsidRPr="00F77556">
              <w:rPr>
                <w:sz w:val="20"/>
              </w:rPr>
              <w:t>1</w:t>
            </w:r>
          </w:p>
        </w:tc>
        <w:tc>
          <w:tcPr>
            <w:tcW w:w="7995" w:type="dxa"/>
          </w:tcPr>
          <w:p w:rsidR="0029672B" w:rsidRPr="00F77556" w:rsidRDefault="0029672B" w:rsidP="0029672B">
            <w:pPr>
              <w:pStyle w:val="Akapitzlist"/>
              <w:widowControl w:val="0"/>
              <w:suppressAutoHyphens/>
              <w:overflowPunct w:val="0"/>
              <w:autoSpaceDE w:val="0"/>
              <w:snapToGrid w:val="0"/>
              <w:ind w:left="0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F77556">
              <w:rPr>
                <w:sz w:val="20"/>
                <w:szCs w:val="24"/>
              </w:rPr>
              <w:t>Pojazd musi być wykonany zgodnie z obowiązującymi w tym zakresie przepisami, w szczególności:</w:t>
            </w:r>
          </w:p>
          <w:p w:rsidR="0029672B" w:rsidRPr="00F77556" w:rsidRDefault="0029672B" w:rsidP="0029672B">
            <w:pPr>
              <w:pStyle w:val="Akapitzlist"/>
              <w:widowControl w:val="0"/>
              <w:numPr>
                <w:ilvl w:val="0"/>
                <w:numId w:val="4"/>
              </w:numPr>
              <w:suppressAutoHyphens/>
              <w:overflowPunct w:val="0"/>
              <w:autoSpaceDE w:val="0"/>
              <w:snapToGrid w:val="0"/>
              <w:spacing w:line="276" w:lineRule="auto"/>
              <w:ind w:left="214" w:hanging="218"/>
              <w:rPr>
                <w:sz w:val="20"/>
                <w:szCs w:val="24"/>
              </w:rPr>
            </w:pPr>
            <w:r w:rsidRPr="00F77556">
              <w:rPr>
                <w:sz w:val="20"/>
                <w:szCs w:val="24"/>
              </w:rPr>
              <w:t>przepisów ustawy z dnia 20 czerwca 1997r. - Prawo o ruchu drogowym (tekst jednolity: Dz. U nr 108, poz. 908, z 2005r., ze zmianami) z uwzględnieniem wymagań dotyczących pojazdów uprzywilejowanych.</w:t>
            </w:r>
          </w:p>
          <w:p w:rsidR="0029672B" w:rsidRPr="00F77556" w:rsidRDefault="0029672B" w:rsidP="0029672B">
            <w:pPr>
              <w:pStyle w:val="Akapitzlist"/>
              <w:widowControl w:val="0"/>
              <w:numPr>
                <w:ilvl w:val="0"/>
                <w:numId w:val="4"/>
              </w:numPr>
              <w:suppressAutoHyphens/>
              <w:overflowPunct w:val="0"/>
              <w:autoSpaceDE w:val="0"/>
              <w:snapToGrid w:val="0"/>
              <w:spacing w:line="276" w:lineRule="auto"/>
              <w:ind w:left="214" w:hanging="218"/>
              <w:rPr>
                <w:sz w:val="20"/>
                <w:szCs w:val="24"/>
              </w:rPr>
            </w:pPr>
            <w:r w:rsidRPr="00F77556">
              <w:rPr>
                <w:sz w:val="20"/>
                <w:szCs w:val="24"/>
              </w:rPr>
              <w:t xml:space="preserve">Rozporządzenia Ministrów: Spraw Wewnętrznych i Administracji , Obrony Narodowej, Finansów oraz Sprawiedliwości z dnia 2 sierpnia 2011 r. w sprawie warunków technicznych pojazdów specjalnych i pojazdów używanych do celów specjalnych Policji, Agencji Bezpieczeństwa Wewnętrznego, Agencji Wywiadu, Służby Kontrwywiadu Wojskowego, Służby Wywiadu Wojskowego, Centralnego Biura Antykorupcyjnego, Straży Granicznej, kontroli </w:t>
            </w:r>
            <w:r w:rsidRPr="00F77556">
              <w:rPr>
                <w:sz w:val="20"/>
                <w:szCs w:val="24"/>
              </w:rPr>
              <w:lastRenderedPageBreak/>
              <w:t>skarbowej, Służby Celnej, Służby Więziennej i straży pożarnej. (Dz.U. Nr 165, poz. 992)</w:t>
            </w:r>
          </w:p>
          <w:p w:rsidR="0029672B" w:rsidRPr="00F77556" w:rsidRDefault="0029672B" w:rsidP="0029672B">
            <w:pPr>
              <w:pStyle w:val="Akapitzlist"/>
              <w:widowControl w:val="0"/>
              <w:numPr>
                <w:ilvl w:val="0"/>
                <w:numId w:val="4"/>
              </w:numPr>
              <w:suppressAutoHyphens/>
              <w:overflowPunct w:val="0"/>
              <w:autoSpaceDE w:val="0"/>
              <w:snapToGrid w:val="0"/>
              <w:spacing w:line="276" w:lineRule="auto"/>
              <w:ind w:left="214" w:hanging="218"/>
              <w:rPr>
                <w:sz w:val="20"/>
                <w:szCs w:val="24"/>
              </w:rPr>
            </w:pPr>
            <w:r w:rsidRPr="00F77556">
              <w:rPr>
                <w:sz w:val="20"/>
                <w:szCs w:val="24"/>
              </w:rPr>
              <w:t>Rozporządzenia Ministra Infrastruktury z dnia 31 grudnia 2002r. w sprawie warunków technicznych pojazdów oraz zakresu ich niezbędnego wyposażenia (Dz. U. Nr 32 z 2003 r., poz. 262 z późniejszymi zmianami).</w:t>
            </w:r>
          </w:p>
          <w:p w:rsidR="0029672B" w:rsidRPr="00F77556" w:rsidRDefault="0029672B" w:rsidP="006C6DFF">
            <w:pPr>
              <w:pStyle w:val="Akapitzlist"/>
              <w:widowControl w:val="0"/>
              <w:numPr>
                <w:ilvl w:val="0"/>
                <w:numId w:val="4"/>
              </w:numPr>
              <w:suppressAutoHyphens/>
              <w:overflowPunct w:val="0"/>
              <w:autoSpaceDE w:val="0"/>
              <w:snapToGrid w:val="0"/>
              <w:spacing w:line="276" w:lineRule="auto"/>
              <w:ind w:left="214" w:hanging="218"/>
              <w:rPr>
                <w:rFonts w:eastAsia="Times New Roman"/>
                <w:sz w:val="20"/>
                <w:szCs w:val="24"/>
              </w:rPr>
            </w:pPr>
            <w:r w:rsidRPr="00F77556">
              <w:rPr>
                <w:sz w:val="20"/>
                <w:szCs w:val="24"/>
              </w:rPr>
              <w:t>Podwozie musi posiadać aktualne świadectwo homologacji typu pojazdu, zgodnie z przepisami Ustawy z dnia 20 czerwca 1997r – Prawo o ruchu drogowym (tekst jednolity: Dz.</w:t>
            </w:r>
            <w:r w:rsidR="006C6DFF">
              <w:rPr>
                <w:sz w:val="20"/>
                <w:szCs w:val="24"/>
              </w:rPr>
              <w:t> </w:t>
            </w:r>
            <w:r w:rsidRPr="00F77556">
              <w:rPr>
                <w:sz w:val="20"/>
                <w:szCs w:val="24"/>
              </w:rPr>
              <w:t>U z 2020 r., poz. 110)</w:t>
            </w:r>
          </w:p>
        </w:tc>
        <w:tc>
          <w:tcPr>
            <w:tcW w:w="6053" w:type="dxa"/>
          </w:tcPr>
          <w:p w:rsidR="0029672B" w:rsidRDefault="0029672B" w:rsidP="0029672B">
            <w:pPr>
              <w:jc w:val="left"/>
            </w:pPr>
          </w:p>
        </w:tc>
      </w:tr>
      <w:tr w:rsidR="0029672B" w:rsidTr="009B7D98">
        <w:tc>
          <w:tcPr>
            <w:tcW w:w="548" w:type="dxa"/>
          </w:tcPr>
          <w:p w:rsidR="0029672B" w:rsidRPr="00F77556" w:rsidRDefault="0029672B" w:rsidP="002967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995" w:type="dxa"/>
          </w:tcPr>
          <w:p w:rsidR="0029672B" w:rsidRPr="0029672B" w:rsidRDefault="0029672B" w:rsidP="0029672B">
            <w:pPr>
              <w:suppressAutoHyphens/>
              <w:rPr>
                <w:rFonts w:eastAsia="Times New Roman" w:cs="Calibri"/>
                <w:sz w:val="20"/>
                <w:szCs w:val="24"/>
                <w:lang w:eastAsia="pl-PL"/>
              </w:rPr>
            </w:pPr>
            <w:r w:rsidRPr="0029672B">
              <w:rPr>
                <w:rFonts w:eastAsia="Times New Roman" w:cs="Calibri"/>
                <w:sz w:val="20"/>
                <w:szCs w:val="24"/>
                <w:lang w:eastAsia="pl-PL"/>
              </w:rPr>
              <w:t>Samochód będzie fabrycznie nowy, nie rejestrowany wcześniej, nie poddawany jakimkolwiek naprawom, pełnowartościowy, kompletny, sprawny technicznie, pozbawiony wad konstrukcyjnych, materiałowych, wykonawczych i prawnych</w:t>
            </w:r>
            <w:r>
              <w:rPr>
                <w:rFonts w:eastAsia="Times New Roman" w:cs="Calibri"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6053" w:type="dxa"/>
          </w:tcPr>
          <w:p w:rsidR="0029672B" w:rsidRDefault="0029672B" w:rsidP="0029672B">
            <w:pPr>
              <w:jc w:val="left"/>
            </w:pPr>
          </w:p>
        </w:tc>
      </w:tr>
      <w:tr w:rsidR="0012340D" w:rsidTr="009B7D98">
        <w:tc>
          <w:tcPr>
            <w:tcW w:w="548" w:type="dxa"/>
          </w:tcPr>
          <w:p w:rsidR="0012340D" w:rsidRPr="00F77556" w:rsidRDefault="0012340D" w:rsidP="006848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995" w:type="dxa"/>
          </w:tcPr>
          <w:p w:rsidR="0012340D" w:rsidRPr="0029672B" w:rsidRDefault="0012340D" w:rsidP="00500FE0">
            <w:pPr>
              <w:suppressAutoHyphens/>
              <w:rPr>
                <w:rFonts w:eastAsia="Times New Roman" w:cs="Calibri"/>
                <w:sz w:val="20"/>
                <w:szCs w:val="24"/>
                <w:lang w:eastAsia="pl-PL"/>
              </w:rPr>
            </w:pPr>
            <w:r w:rsidRPr="0029672B">
              <w:rPr>
                <w:rFonts w:eastAsia="Times New Roman" w:cs="Calibri"/>
                <w:bCs/>
                <w:sz w:val="20"/>
                <w:szCs w:val="24"/>
              </w:rPr>
              <w:t xml:space="preserve">Pojazd powinien być oznakowany numerami operacyjnymi zgodnie z zasadami obowiązującymi w PSP. Szczegóły zostaną przekazane Wykonawcy po dokonaniu rozstrzygnięcia postępowania. Wykonawca w okresie gwarancyjnym samochodu pokrywa koszt serwisu pojazdu. Wzór wykonania oznakowania samochodu został podany w załączniku nr </w:t>
            </w:r>
            <w:r w:rsidR="00500FE0">
              <w:rPr>
                <w:rFonts w:eastAsia="Times New Roman" w:cs="Calibri"/>
                <w:bCs/>
                <w:sz w:val="20"/>
                <w:szCs w:val="24"/>
              </w:rPr>
              <w:t>5</w:t>
            </w:r>
            <w:r w:rsidRPr="0029672B">
              <w:rPr>
                <w:rFonts w:eastAsia="Times New Roman" w:cs="Calibri"/>
                <w:bCs/>
                <w:sz w:val="20"/>
                <w:szCs w:val="24"/>
              </w:rPr>
              <w:t xml:space="preserve"> do </w:t>
            </w:r>
            <w:r w:rsidR="001504D9">
              <w:rPr>
                <w:rFonts w:eastAsia="Times New Roman" w:cs="Calibri"/>
                <w:bCs/>
                <w:sz w:val="20"/>
                <w:szCs w:val="24"/>
              </w:rPr>
              <w:t>SWZ</w:t>
            </w:r>
            <w:r w:rsidRPr="0029672B">
              <w:rPr>
                <w:rFonts w:eastAsia="Times New Roman" w:cs="Calibri"/>
                <w:bCs/>
                <w:sz w:val="20"/>
                <w:szCs w:val="24"/>
              </w:rPr>
              <w:t xml:space="preserve">. </w:t>
            </w:r>
          </w:p>
        </w:tc>
        <w:tc>
          <w:tcPr>
            <w:tcW w:w="6053" w:type="dxa"/>
          </w:tcPr>
          <w:p w:rsidR="0012340D" w:rsidRDefault="0012340D" w:rsidP="0068487F">
            <w:pPr>
              <w:jc w:val="left"/>
            </w:pPr>
          </w:p>
        </w:tc>
      </w:tr>
      <w:tr w:rsidR="0029672B" w:rsidTr="009B7D98">
        <w:tc>
          <w:tcPr>
            <w:tcW w:w="548" w:type="dxa"/>
          </w:tcPr>
          <w:p w:rsidR="0029672B" w:rsidRPr="00F77556" w:rsidRDefault="0012340D" w:rsidP="002967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995" w:type="dxa"/>
          </w:tcPr>
          <w:p w:rsidR="0012340D" w:rsidRPr="0012340D" w:rsidRDefault="0012340D" w:rsidP="0012340D">
            <w:pPr>
              <w:suppressAutoHyphens/>
              <w:rPr>
                <w:rFonts w:eastAsia="Times New Roman" w:cs="Calibri"/>
                <w:sz w:val="20"/>
                <w:szCs w:val="24"/>
                <w:lang w:eastAsia="pl-PL"/>
              </w:rPr>
            </w:pPr>
            <w:r w:rsidRPr="0012340D">
              <w:rPr>
                <w:rFonts w:eastAsia="Times New Roman" w:cs="Calibri"/>
                <w:sz w:val="20"/>
                <w:szCs w:val="24"/>
                <w:lang w:eastAsia="pl-PL"/>
              </w:rPr>
              <w:t>Pojazd wyposażony w urządzenie sygnalizacyjno-ostrzegawcze:</w:t>
            </w:r>
          </w:p>
          <w:p w:rsidR="0012340D" w:rsidRPr="0012340D" w:rsidRDefault="0012340D" w:rsidP="001039A5">
            <w:pPr>
              <w:pStyle w:val="Akapitzlist"/>
              <w:numPr>
                <w:ilvl w:val="0"/>
                <w:numId w:val="7"/>
              </w:numPr>
              <w:suppressAutoHyphens/>
              <w:ind w:left="357" w:hanging="357"/>
              <w:rPr>
                <w:rFonts w:eastAsia="Times New Roman" w:cs="Calibri"/>
                <w:sz w:val="20"/>
                <w:szCs w:val="24"/>
                <w:lang w:eastAsia="pl-PL"/>
              </w:rPr>
            </w:pPr>
            <w:r w:rsidRPr="0012340D">
              <w:rPr>
                <w:rFonts w:eastAsia="Times New Roman" w:cs="Calibri"/>
                <w:sz w:val="20"/>
                <w:szCs w:val="24"/>
                <w:lang w:eastAsia="pl-PL"/>
              </w:rPr>
              <w:t>akustyczne (emitujące minimum trzy modulowane tony - głośnik(i) o mocy min. 100 W), umożliwiające podawanie komunikatów słownych za pomocą mikrofonu zamontowanego wewnątrz kabiny,</w:t>
            </w:r>
          </w:p>
          <w:p w:rsidR="006713F1" w:rsidRDefault="0012340D" w:rsidP="0012340D">
            <w:pPr>
              <w:suppressAutoHyphens/>
              <w:rPr>
                <w:rFonts w:eastAsia="Times New Roman" w:cs="Calibri"/>
                <w:sz w:val="20"/>
                <w:szCs w:val="24"/>
                <w:lang w:eastAsia="pl-PL"/>
              </w:rPr>
            </w:pPr>
            <w:r>
              <w:rPr>
                <w:rFonts w:eastAsia="Times New Roman" w:cs="Calibri"/>
                <w:sz w:val="20"/>
                <w:szCs w:val="24"/>
                <w:lang w:eastAsia="pl-PL"/>
              </w:rPr>
              <w:t>b)</w:t>
            </w:r>
            <w:r w:rsidR="001039A5">
              <w:rPr>
                <w:rFonts w:eastAsia="Times New Roman" w:cs="Calibri"/>
                <w:sz w:val="20"/>
                <w:szCs w:val="24"/>
                <w:lang w:eastAsia="pl-PL"/>
              </w:rPr>
              <w:t xml:space="preserve">  </w:t>
            </w:r>
            <w:r>
              <w:rPr>
                <w:rFonts w:eastAsia="Times New Roman" w:cs="Calibri"/>
                <w:sz w:val="20"/>
                <w:szCs w:val="24"/>
                <w:lang w:eastAsia="pl-PL"/>
              </w:rPr>
              <w:t xml:space="preserve"> </w:t>
            </w:r>
            <w:r w:rsidR="006713F1">
              <w:rPr>
                <w:rFonts w:eastAsia="Times New Roman" w:cs="Calibri"/>
                <w:sz w:val="20"/>
                <w:szCs w:val="24"/>
                <w:lang w:eastAsia="pl-PL"/>
              </w:rPr>
              <w:t>świetlne w technologii LED:</w:t>
            </w:r>
          </w:p>
          <w:p w:rsidR="006713F1" w:rsidRDefault="0012340D" w:rsidP="006713F1">
            <w:pPr>
              <w:suppressAutoHyphens/>
              <w:ind w:left="567" w:hanging="227"/>
              <w:rPr>
                <w:rFonts w:eastAsia="Times New Roman" w:cs="Calibri"/>
                <w:sz w:val="20"/>
                <w:szCs w:val="24"/>
                <w:lang w:eastAsia="pl-PL"/>
              </w:rPr>
            </w:pPr>
            <w:r w:rsidRPr="0012340D">
              <w:rPr>
                <w:rFonts w:eastAsia="Times New Roman" w:cs="Calibri"/>
                <w:sz w:val="20"/>
                <w:szCs w:val="24"/>
                <w:lang w:eastAsia="pl-PL"/>
              </w:rPr>
              <w:t xml:space="preserve"> -  światła niebieskie w atrapie pojazdu, lampy kierunkowe ostrzegawcze, źródło światła min. 6 diod, podpiętych pod instalację elektryczną samochodu, uruchamianych po uruchomieniu modulatora – 2 szt. </w:t>
            </w:r>
          </w:p>
          <w:p w:rsidR="0012340D" w:rsidRPr="0012340D" w:rsidRDefault="0012340D" w:rsidP="006713F1">
            <w:pPr>
              <w:suppressAutoHyphens/>
              <w:ind w:left="510" w:hanging="170"/>
              <w:rPr>
                <w:rFonts w:eastAsia="Times New Roman" w:cs="Calibri"/>
                <w:sz w:val="20"/>
                <w:szCs w:val="24"/>
                <w:lang w:eastAsia="pl-PL"/>
              </w:rPr>
            </w:pPr>
            <w:r w:rsidRPr="0012340D">
              <w:rPr>
                <w:rFonts w:eastAsia="Times New Roman" w:cs="Calibri"/>
                <w:sz w:val="20"/>
                <w:szCs w:val="24"/>
                <w:lang w:eastAsia="pl-PL"/>
              </w:rPr>
              <w:t>- światło niebieskie na dachu pojazdu , pojedyncza la</w:t>
            </w:r>
            <w:r w:rsidR="006713F1">
              <w:rPr>
                <w:rFonts w:eastAsia="Times New Roman" w:cs="Calibri"/>
                <w:sz w:val="20"/>
                <w:szCs w:val="24"/>
                <w:lang w:eastAsia="pl-PL"/>
              </w:rPr>
              <w:t xml:space="preserve">mpa ostrzegawcza z magnetycznym </w:t>
            </w:r>
            <w:r w:rsidRPr="0012340D">
              <w:rPr>
                <w:rFonts w:eastAsia="Times New Roman" w:cs="Calibri"/>
                <w:sz w:val="20"/>
                <w:szCs w:val="24"/>
                <w:lang w:eastAsia="pl-PL"/>
              </w:rPr>
              <w:t xml:space="preserve">mocowaniem do 280km/h, źródłem światła min. 24 diody, oraz napięciem dostosowanym do napięcia samochodu – 1 szt.   </w:t>
            </w:r>
          </w:p>
          <w:p w:rsidR="0029672B" w:rsidRPr="0029672B" w:rsidRDefault="0012340D" w:rsidP="006713F1">
            <w:pPr>
              <w:suppressAutoHyphens/>
              <w:rPr>
                <w:rFonts w:eastAsia="Times New Roman" w:cs="Calibri"/>
                <w:sz w:val="20"/>
                <w:szCs w:val="24"/>
                <w:lang w:eastAsia="pl-PL"/>
              </w:rPr>
            </w:pPr>
            <w:r w:rsidRPr="0012340D">
              <w:rPr>
                <w:rFonts w:eastAsia="Times New Roman" w:cs="Calibri"/>
                <w:sz w:val="20"/>
                <w:szCs w:val="24"/>
                <w:lang w:eastAsia="pl-PL"/>
              </w:rPr>
              <w:t>Urządzenie sterujące działaniem sygnalizacji akustyczno-świetlnej powinno być zamontowane w</w:t>
            </w:r>
            <w:r w:rsidR="006713F1">
              <w:rPr>
                <w:rFonts w:eastAsia="Times New Roman" w:cs="Calibri"/>
                <w:sz w:val="20"/>
                <w:szCs w:val="24"/>
                <w:lang w:eastAsia="pl-PL"/>
              </w:rPr>
              <w:t> </w:t>
            </w:r>
            <w:r w:rsidRPr="0012340D">
              <w:rPr>
                <w:rFonts w:eastAsia="Times New Roman" w:cs="Calibri"/>
                <w:sz w:val="20"/>
                <w:szCs w:val="24"/>
                <w:lang w:eastAsia="pl-PL"/>
              </w:rPr>
              <w:t>kabinie kierowcy w sposób umożliwiający swobodne jego uruchomienie zarówno przez kierowcę jak i pasażera.</w:t>
            </w:r>
          </w:p>
        </w:tc>
        <w:tc>
          <w:tcPr>
            <w:tcW w:w="6053" w:type="dxa"/>
          </w:tcPr>
          <w:p w:rsidR="0029672B" w:rsidRDefault="0029672B" w:rsidP="0029672B">
            <w:pPr>
              <w:jc w:val="left"/>
            </w:pPr>
          </w:p>
        </w:tc>
      </w:tr>
      <w:tr w:rsidR="006713F1" w:rsidTr="009B7D98">
        <w:tc>
          <w:tcPr>
            <w:tcW w:w="548" w:type="dxa"/>
          </w:tcPr>
          <w:p w:rsidR="006713F1" w:rsidRPr="00F77556" w:rsidRDefault="006713F1" w:rsidP="006848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995" w:type="dxa"/>
          </w:tcPr>
          <w:p w:rsidR="006713F1" w:rsidRPr="006713F1" w:rsidRDefault="006713F1" w:rsidP="00BB00BD">
            <w:pPr>
              <w:widowControl w:val="0"/>
              <w:suppressAutoHyphens/>
              <w:overflowPunct w:val="0"/>
              <w:autoSpaceDE w:val="0"/>
              <w:snapToGrid w:val="0"/>
              <w:rPr>
                <w:sz w:val="20"/>
                <w:szCs w:val="20"/>
              </w:rPr>
            </w:pPr>
            <w:r w:rsidRPr="006713F1">
              <w:rPr>
                <w:sz w:val="20"/>
                <w:szCs w:val="20"/>
              </w:rPr>
              <w:t xml:space="preserve">W kabinie musi być zamontowany radiotelefon cyfrowo-analogowy zgodny z „Ujednoliconymi minimalnymi wymaganiami w zakresie parametrów </w:t>
            </w:r>
            <w:proofErr w:type="spellStart"/>
            <w:r w:rsidRPr="006713F1">
              <w:rPr>
                <w:sz w:val="20"/>
                <w:szCs w:val="20"/>
              </w:rPr>
              <w:t>techniczno</w:t>
            </w:r>
            <w:proofErr w:type="spellEnd"/>
            <w:r w:rsidRPr="006713F1">
              <w:rPr>
                <w:sz w:val="20"/>
                <w:szCs w:val="20"/>
              </w:rPr>
              <w:t xml:space="preserve"> - funkcjonalnych urządzeń łączności radiowej pracujących w paśmie VHF” opracowanymi przez Ministerstwo Spraw Wewnętrznych i Administracji- Departament Infrastruktury Teleinformatycznej, częstotliwość VHF 136-174 MHz, moc min. 10 W, min. 250 kanałowy, odstęp pomiędzy kanałami 12.5 kHz. System selektywnego wywołania 5-tonowy zgodny z: CCIR 100ms, CCIR 70ms, EEA 40ms. </w:t>
            </w:r>
            <w:r w:rsidRPr="006713F1">
              <w:rPr>
                <w:sz w:val="20"/>
                <w:szCs w:val="20"/>
              </w:rPr>
              <w:lastRenderedPageBreak/>
              <w:t>Radiotelefon połączony z anteną umiejscowioną na dachu kabiny na powierzchni metalowej (antena z mocowaniem umożliwiającym swobodne wyginanie się).</w:t>
            </w:r>
          </w:p>
          <w:p w:rsidR="006713F1" w:rsidRPr="006713F1" w:rsidRDefault="006713F1" w:rsidP="00BB00BD">
            <w:pPr>
              <w:widowControl w:val="0"/>
              <w:suppressAutoHyphens/>
              <w:overflowPunct w:val="0"/>
              <w:autoSpaceDE w:val="0"/>
              <w:snapToGrid w:val="0"/>
              <w:rPr>
                <w:sz w:val="20"/>
                <w:szCs w:val="20"/>
              </w:rPr>
            </w:pPr>
            <w:r w:rsidRPr="006713F1">
              <w:rPr>
                <w:sz w:val="20"/>
                <w:szCs w:val="20"/>
              </w:rPr>
              <w:t>Umiejscowienie radiotelefonu  w kabinie pojazdu umożliwiający swobodną obsługę zarówno przez kierowcę jak i pasażera.</w:t>
            </w:r>
          </w:p>
        </w:tc>
        <w:tc>
          <w:tcPr>
            <w:tcW w:w="6053" w:type="dxa"/>
          </w:tcPr>
          <w:p w:rsidR="006713F1" w:rsidRDefault="006713F1" w:rsidP="0068487F">
            <w:pPr>
              <w:jc w:val="left"/>
            </w:pPr>
          </w:p>
        </w:tc>
      </w:tr>
      <w:tr w:rsidR="0029672B" w:rsidTr="009B7D98">
        <w:tc>
          <w:tcPr>
            <w:tcW w:w="548" w:type="dxa"/>
          </w:tcPr>
          <w:p w:rsidR="0029672B" w:rsidRPr="00F77556" w:rsidRDefault="006713F1" w:rsidP="002967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995" w:type="dxa"/>
          </w:tcPr>
          <w:p w:rsidR="0029672B" w:rsidRPr="0029672B" w:rsidRDefault="0029672B" w:rsidP="00BB00BD">
            <w:pPr>
              <w:pStyle w:val="Akapitzlist"/>
              <w:widowControl w:val="0"/>
              <w:suppressAutoHyphens/>
              <w:overflowPunct w:val="0"/>
              <w:autoSpaceDE w:val="0"/>
              <w:snapToGrid w:val="0"/>
              <w:spacing w:after="120"/>
              <w:ind w:left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672B">
              <w:rPr>
                <w:sz w:val="20"/>
                <w:szCs w:val="20"/>
              </w:rPr>
              <w:t>Wykonawca ma obowiązek dostarczyć wszystkie wymagane prawem dokumenty, niezbędne do zarejestrowania pojazdu, w tym m.in.:</w:t>
            </w:r>
          </w:p>
          <w:p w:rsidR="0029672B" w:rsidRPr="0029672B" w:rsidRDefault="0029672B" w:rsidP="00BB00BD">
            <w:pPr>
              <w:pStyle w:val="Akapitzlist"/>
              <w:widowControl w:val="0"/>
              <w:numPr>
                <w:ilvl w:val="0"/>
                <w:numId w:val="4"/>
              </w:numPr>
              <w:suppressAutoHyphens/>
              <w:overflowPunct w:val="0"/>
              <w:autoSpaceDE w:val="0"/>
              <w:snapToGrid w:val="0"/>
              <w:ind w:left="214" w:hanging="218"/>
              <w:rPr>
                <w:sz w:val="20"/>
                <w:szCs w:val="20"/>
              </w:rPr>
            </w:pPr>
            <w:r w:rsidRPr="0029672B">
              <w:rPr>
                <w:sz w:val="20"/>
                <w:szCs w:val="20"/>
              </w:rPr>
              <w:t>Świadectwo homologacji typu pojazdu,</w:t>
            </w:r>
          </w:p>
          <w:p w:rsidR="0029672B" w:rsidRPr="0029672B" w:rsidRDefault="0029672B" w:rsidP="00BB00BD">
            <w:pPr>
              <w:rPr>
                <w:sz w:val="20"/>
                <w:szCs w:val="20"/>
              </w:rPr>
            </w:pPr>
            <w:r w:rsidRPr="0029672B">
              <w:rPr>
                <w:sz w:val="20"/>
                <w:szCs w:val="20"/>
              </w:rPr>
              <w:t>Zaświadczenie o przeprowadzonym dodatkowym badaniu technicznym wraz z opisem dokonanych zmian oraz adnotacją o spełnieniu przez pojazd warunków technicznych dla pojazdów specjalnych uprzywilejowanych w ruchu, Na stałym dowodzie rejestracyjnym OSKP ( badanie techniczne)</w:t>
            </w:r>
          </w:p>
          <w:p w:rsidR="0029672B" w:rsidRPr="0029672B" w:rsidRDefault="0029672B" w:rsidP="00BB00BD">
            <w:pPr>
              <w:pStyle w:val="Akapitzlist"/>
              <w:widowControl w:val="0"/>
              <w:numPr>
                <w:ilvl w:val="0"/>
                <w:numId w:val="4"/>
              </w:numPr>
              <w:suppressAutoHyphens/>
              <w:overflowPunct w:val="0"/>
              <w:autoSpaceDE w:val="0"/>
              <w:snapToGrid w:val="0"/>
              <w:ind w:left="214" w:hanging="218"/>
              <w:rPr>
                <w:sz w:val="20"/>
                <w:szCs w:val="20"/>
              </w:rPr>
            </w:pPr>
            <w:r w:rsidRPr="0029672B">
              <w:rPr>
                <w:sz w:val="20"/>
                <w:szCs w:val="20"/>
              </w:rPr>
              <w:t>Karta pojazdu,</w:t>
            </w:r>
          </w:p>
          <w:p w:rsidR="0029672B" w:rsidRPr="0029672B" w:rsidRDefault="0029672B" w:rsidP="00BB00BD">
            <w:pPr>
              <w:pStyle w:val="Akapitzlist"/>
              <w:widowControl w:val="0"/>
              <w:numPr>
                <w:ilvl w:val="0"/>
                <w:numId w:val="4"/>
              </w:numPr>
              <w:suppressAutoHyphens/>
              <w:overflowPunct w:val="0"/>
              <w:autoSpaceDE w:val="0"/>
              <w:snapToGrid w:val="0"/>
              <w:ind w:left="214" w:hanging="218"/>
              <w:rPr>
                <w:sz w:val="20"/>
                <w:szCs w:val="20"/>
              </w:rPr>
            </w:pPr>
            <w:r w:rsidRPr="0029672B">
              <w:rPr>
                <w:sz w:val="20"/>
                <w:szCs w:val="20"/>
              </w:rPr>
              <w:t>Książka gwarancyjna na pojazd w języku polskim,</w:t>
            </w:r>
          </w:p>
          <w:p w:rsidR="0029672B" w:rsidRPr="0029672B" w:rsidRDefault="0029672B" w:rsidP="00BB00BD">
            <w:pPr>
              <w:pStyle w:val="Akapitzlist"/>
              <w:widowControl w:val="0"/>
              <w:numPr>
                <w:ilvl w:val="0"/>
                <w:numId w:val="4"/>
              </w:numPr>
              <w:suppressAutoHyphens/>
              <w:overflowPunct w:val="0"/>
              <w:autoSpaceDE w:val="0"/>
              <w:snapToGrid w:val="0"/>
              <w:ind w:left="214" w:hanging="218"/>
              <w:rPr>
                <w:sz w:val="20"/>
                <w:szCs w:val="20"/>
              </w:rPr>
            </w:pPr>
            <w:r w:rsidRPr="0029672B">
              <w:rPr>
                <w:sz w:val="20"/>
                <w:szCs w:val="20"/>
              </w:rPr>
              <w:t>Karty gwarancyjne na zamontowane dodatkowe urządzenia w języku polskim,</w:t>
            </w:r>
          </w:p>
          <w:p w:rsidR="0029672B" w:rsidRPr="0029672B" w:rsidRDefault="0029672B" w:rsidP="00BB00BD">
            <w:pPr>
              <w:pStyle w:val="Akapitzlist"/>
              <w:widowControl w:val="0"/>
              <w:numPr>
                <w:ilvl w:val="0"/>
                <w:numId w:val="4"/>
              </w:numPr>
              <w:suppressAutoHyphens/>
              <w:overflowPunct w:val="0"/>
              <w:autoSpaceDE w:val="0"/>
              <w:snapToGrid w:val="0"/>
              <w:ind w:left="214" w:hanging="218"/>
              <w:rPr>
                <w:sz w:val="20"/>
                <w:szCs w:val="20"/>
              </w:rPr>
            </w:pPr>
            <w:r w:rsidRPr="0029672B">
              <w:rPr>
                <w:sz w:val="20"/>
                <w:szCs w:val="20"/>
              </w:rPr>
              <w:t>Karty gwarancyjne na wyposażenie dodatkowe w języku polskim,</w:t>
            </w:r>
          </w:p>
          <w:p w:rsidR="0029672B" w:rsidRPr="0029672B" w:rsidRDefault="0029672B" w:rsidP="00BB00BD">
            <w:pPr>
              <w:pStyle w:val="Akapitzlist"/>
              <w:widowControl w:val="0"/>
              <w:numPr>
                <w:ilvl w:val="0"/>
                <w:numId w:val="4"/>
              </w:numPr>
              <w:suppressAutoHyphens/>
              <w:overflowPunct w:val="0"/>
              <w:autoSpaceDE w:val="0"/>
              <w:snapToGrid w:val="0"/>
              <w:ind w:left="214" w:hanging="218"/>
              <w:rPr>
                <w:sz w:val="20"/>
                <w:szCs w:val="20"/>
              </w:rPr>
            </w:pPr>
            <w:r w:rsidRPr="0029672B">
              <w:rPr>
                <w:sz w:val="20"/>
                <w:szCs w:val="20"/>
              </w:rPr>
              <w:t>Instrukcje obsługi samochodu w języku polskim,</w:t>
            </w:r>
          </w:p>
        </w:tc>
        <w:tc>
          <w:tcPr>
            <w:tcW w:w="6053" w:type="dxa"/>
          </w:tcPr>
          <w:p w:rsidR="0029672B" w:rsidRDefault="0029672B" w:rsidP="0029672B">
            <w:pPr>
              <w:jc w:val="left"/>
            </w:pPr>
          </w:p>
        </w:tc>
      </w:tr>
      <w:tr w:rsidR="0029672B" w:rsidTr="009B7D98">
        <w:trPr>
          <w:trHeight w:val="673"/>
        </w:trPr>
        <w:tc>
          <w:tcPr>
            <w:tcW w:w="548" w:type="dxa"/>
            <w:tcBorders>
              <w:bottom w:val="single" w:sz="4" w:space="0" w:color="auto"/>
            </w:tcBorders>
            <w:vAlign w:val="center"/>
          </w:tcPr>
          <w:p w:rsidR="0029672B" w:rsidRDefault="006713F1" w:rsidP="00210F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995" w:type="dxa"/>
            <w:tcBorders>
              <w:bottom w:val="single" w:sz="4" w:space="0" w:color="auto"/>
            </w:tcBorders>
            <w:vAlign w:val="center"/>
          </w:tcPr>
          <w:p w:rsidR="0029672B" w:rsidRPr="0029672B" w:rsidRDefault="0029672B" w:rsidP="0029672B">
            <w:pPr>
              <w:pStyle w:val="Akapitzlist"/>
              <w:widowControl w:val="0"/>
              <w:suppressAutoHyphens/>
              <w:overflowPunct w:val="0"/>
              <w:autoSpaceDE w:val="0"/>
              <w:snapToGrid w:val="0"/>
              <w:ind w:left="0"/>
              <w:contextualSpacing w:val="0"/>
              <w:jc w:val="left"/>
              <w:rPr>
                <w:sz w:val="20"/>
                <w:szCs w:val="24"/>
              </w:rPr>
            </w:pPr>
            <w:r w:rsidRPr="0029672B">
              <w:rPr>
                <w:sz w:val="20"/>
                <w:szCs w:val="24"/>
              </w:rPr>
              <w:t>Pojazd należy wydać z zapasem paliwa umożliwiający dojazd do siedziby Zamawiającego</w:t>
            </w:r>
          </w:p>
        </w:tc>
        <w:tc>
          <w:tcPr>
            <w:tcW w:w="6053" w:type="dxa"/>
            <w:tcBorders>
              <w:bottom w:val="single" w:sz="4" w:space="0" w:color="auto"/>
            </w:tcBorders>
            <w:vAlign w:val="center"/>
          </w:tcPr>
          <w:p w:rsidR="0029672B" w:rsidRDefault="0029672B" w:rsidP="0029672B">
            <w:pPr>
              <w:jc w:val="left"/>
            </w:pPr>
          </w:p>
        </w:tc>
      </w:tr>
      <w:tr w:rsidR="00210F63" w:rsidTr="009B7D98">
        <w:trPr>
          <w:trHeight w:val="711"/>
        </w:trPr>
        <w:tc>
          <w:tcPr>
            <w:tcW w:w="548" w:type="dxa"/>
            <w:tcBorders>
              <w:bottom w:val="single" w:sz="4" w:space="0" w:color="auto"/>
            </w:tcBorders>
            <w:vAlign w:val="center"/>
          </w:tcPr>
          <w:p w:rsidR="00210F63" w:rsidRDefault="006713F1" w:rsidP="00210F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995" w:type="dxa"/>
            <w:tcBorders>
              <w:bottom w:val="single" w:sz="4" w:space="0" w:color="auto"/>
            </w:tcBorders>
            <w:vAlign w:val="center"/>
          </w:tcPr>
          <w:p w:rsidR="00210F63" w:rsidRPr="0029672B" w:rsidRDefault="00210F63" w:rsidP="0029672B">
            <w:pPr>
              <w:pStyle w:val="Akapitzlist"/>
              <w:widowControl w:val="0"/>
              <w:suppressAutoHyphens/>
              <w:overflowPunct w:val="0"/>
              <w:autoSpaceDE w:val="0"/>
              <w:snapToGrid w:val="0"/>
              <w:ind w:left="0"/>
              <w:contextualSpacing w:val="0"/>
              <w:jc w:val="lef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Dopuszczalna masa całkowita samochodu nie może przekroczyć 3 500 kg</w:t>
            </w:r>
          </w:p>
        </w:tc>
        <w:tc>
          <w:tcPr>
            <w:tcW w:w="6053" w:type="dxa"/>
            <w:tcBorders>
              <w:bottom w:val="single" w:sz="4" w:space="0" w:color="auto"/>
            </w:tcBorders>
            <w:vAlign w:val="center"/>
          </w:tcPr>
          <w:p w:rsidR="00210F63" w:rsidRDefault="00210F63" w:rsidP="0029672B">
            <w:pPr>
              <w:jc w:val="left"/>
            </w:pPr>
          </w:p>
        </w:tc>
      </w:tr>
      <w:tr w:rsidR="0029672B" w:rsidTr="009B7D98">
        <w:tc>
          <w:tcPr>
            <w:tcW w:w="548" w:type="dxa"/>
            <w:shd w:val="clear" w:color="auto" w:fill="BDD6EE" w:themeFill="accent1" w:themeFillTint="66"/>
            <w:vAlign w:val="center"/>
          </w:tcPr>
          <w:p w:rsidR="0029672B" w:rsidRPr="0029672B" w:rsidRDefault="0029672B" w:rsidP="0029672B">
            <w:pPr>
              <w:jc w:val="center"/>
              <w:rPr>
                <w:b/>
              </w:rPr>
            </w:pPr>
            <w:r>
              <w:rPr>
                <w:b/>
              </w:rPr>
              <w:t>II.</w:t>
            </w:r>
          </w:p>
        </w:tc>
        <w:tc>
          <w:tcPr>
            <w:tcW w:w="14048" w:type="dxa"/>
            <w:gridSpan w:val="2"/>
            <w:shd w:val="clear" w:color="auto" w:fill="BDD6EE" w:themeFill="accent1" w:themeFillTint="66"/>
            <w:vAlign w:val="center"/>
          </w:tcPr>
          <w:p w:rsidR="0029672B" w:rsidRPr="0029672B" w:rsidRDefault="0029672B" w:rsidP="0029672B">
            <w:pPr>
              <w:jc w:val="left"/>
              <w:rPr>
                <w:b/>
              </w:rPr>
            </w:pPr>
            <w:r w:rsidRPr="0029672B">
              <w:rPr>
                <w:b/>
                <w:sz w:val="20"/>
              </w:rPr>
              <w:t>Parametry techniczno-użytkowe</w:t>
            </w:r>
            <w:r>
              <w:rPr>
                <w:b/>
                <w:sz w:val="20"/>
              </w:rPr>
              <w:t xml:space="preserve"> - nadwozie</w:t>
            </w:r>
          </w:p>
        </w:tc>
      </w:tr>
      <w:tr w:rsidR="0029672B" w:rsidTr="009B7D98">
        <w:trPr>
          <w:trHeight w:val="1671"/>
        </w:trPr>
        <w:tc>
          <w:tcPr>
            <w:tcW w:w="548" w:type="dxa"/>
          </w:tcPr>
          <w:p w:rsidR="0029672B" w:rsidRDefault="0029672B" w:rsidP="00210F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995" w:type="dxa"/>
          </w:tcPr>
          <w:p w:rsidR="0029672B" w:rsidRPr="0029672B" w:rsidRDefault="00210F63" w:rsidP="00051D4D">
            <w:pPr>
              <w:pStyle w:val="Akapitzlist"/>
              <w:widowControl w:val="0"/>
              <w:suppressAutoHyphens/>
              <w:overflowPunct w:val="0"/>
              <w:autoSpaceDE w:val="0"/>
              <w:snapToGrid w:val="0"/>
              <w:ind w:left="0"/>
              <w:contextualSpacing w:val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Nadwozie zamknięte typu </w:t>
            </w:r>
            <w:r w:rsidR="0036045A">
              <w:rPr>
                <w:sz w:val="20"/>
                <w:szCs w:val="24"/>
              </w:rPr>
              <w:t>„</w:t>
            </w:r>
            <w:proofErr w:type="spellStart"/>
            <w:r w:rsidR="0036045A">
              <w:rPr>
                <w:sz w:val="20"/>
                <w:szCs w:val="24"/>
              </w:rPr>
              <w:t>hatchback</w:t>
            </w:r>
            <w:proofErr w:type="spellEnd"/>
            <w:r w:rsidR="0036045A">
              <w:rPr>
                <w:sz w:val="20"/>
                <w:szCs w:val="24"/>
              </w:rPr>
              <w:t>”</w:t>
            </w:r>
            <w:r>
              <w:rPr>
                <w:sz w:val="20"/>
                <w:szCs w:val="24"/>
              </w:rPr>
              <w:t xml:space="preserve">, fabrycznie przystosowany do przewozu 5 osób wraz z kierowcą i posiadający wydzieloną przestrzeń ładunkową (bagażową) za ostatnim rzędem siedzeń. </w:t>
            </w:r>
          </w:p>
        </w:tc>
        <w:tc>
          <w:tcPr>
            <w:tcW w:w="6053" w:type="dxa"/>
            <w:vAlign w:val="center"/>
          </w:tcPr>
          <w:p w:rsidR="0029672B" w:rsidRDefault="0029672B" w:rsidP="0029672B">
            <w:pPr>
              <w:jc w:val="left"/>
            </w:pPr>
          </w:p>
        </w:tc>
      </w:tr>
      <w:tr w:rsidR="00210F63" w:rsidTr="009B7D98">
        <w:trPr>
          <w:trHeight w:val="1849"/>
        </w:trPr>
        <w:tc>
          <w:tcPr>
            <w:tcW w:w="548" w:type="dxa"/>
          </w:tcPr>
          <w:p w:rsidR="00210F63" w:rsidRDefault="00210F63" w:rsidP="00210F63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</w:t>
            </w:r>
          </w:p>
        </w:tc>
        <w:tc>
          <w:tcPr>
            <w:tcW w:w="7995" w:type="dxa"/>
          </w:tcPr>
          <w:p w:rsidR="00210F63" w:rsidRDefault="00DD7133" w:rsidP="00210F63">
            <w:pPr>
              <w:pStyle w:val="Akapitzlist"/>
              <w:widowControl w:val="0"/>
              <w:suppressAutoHyphens/>
              <w:overflowPunct w:val="0"/>
              <w:autoSpaceDE w:val="0"/>
              <w:snapToGrid w:val="0"/>
              <w:ind w:left="0"/>
              <w:contextualSpacing w:val="0"/>
              <w:jc w:val="lef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Kolor </w:t>
            </w:r>
          </w:p>
          <w:p w:rsidR="00DD7133" w:rsidRDefault="00DD7133" w:rsidP="00DD7133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overflowPunct w:val="0"/>
              <w:autoSpaceDE w:val="0"/>
              <w:snapToGrid w:val="0"/>
              <w:contextualSpacing w:val="0"/>
              <w:jc w:val="lef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nadwozia – </w:t>
            </w:r>
            <w:r w:rsidRPr="00DD7133">
              <w:rPr>
                <w:b/>
                <w:sz w:val="20"/>
                <w:szCs w:val="24"/>
              </w:rPr>
              <w:t>czerwone</w:t>
            </w:r>
            <w:r>
              <w:rPr>
                <w:sz w:val="20"/>
                <w:szCs w:val="24"/>
              </w:rPr>
              <w:t xml:space="preserve">, </w:t>
            </w:r>
          </w:p>
          <w:p w:rsidR="00DD7133" w:rsidRDefault="00DD7133" w:rsidP="00DD7133">
            <w:pPr>
              <w:pStyle w:val="Akapitzlist"/>
              <w:widowControl w:val="0"/>
              <w:suppressAutoHyphens/>
              <w:overflowPunct w:val="0"/>
              <w:autoSpaceDE w:val="0"/>
              <w:snapToGrid w:val="0"/>
              <w:spacing w:after="120"/>
              <w:contextualSpacing w:val="0"/>
              <w:jc w:val="lef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(dopuszcza się kolor biały lub srebrny),</w:t>
            </w:r>
          </w:p>
          <w:p w:rsidR="00DD7133" w:rsidRDefault="00DD7133" w:rsidP="00DD7133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overflowPunct w:val="0"/>
              <w:autoSpaceDE w:val="0"/>
              <w:snapToGrid w:val="0"/>
              <w:contextualSpacing w:val="0"/>
              <w:jc w:val="lef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zderzaki, obudowy lusterek zewnętrznych oraz klamki drzwi w kolorze nadwozia</w:t>
            </w:r>
          </w:p>
          <w:p w:rsidR="00DD7133" w:rsidRDefault="00DD7133" w:rsidP="00DD7133">
            <w:pPr>
              <w:pStyle w:val="Akapitzlist"/>
              <w:widowControl w:val="0"/>
              <w:suppressAutoHyphens/>
              <w:overflowPunct w:val="0"/>
              <w:autoSpaceDE w:val="0"/>
              <w:snapToGrid w:val="0"/>
              <w:contextualSpacing w:val="0"/>
              <w:jc w:val="lef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(dopuszcza się obudowy lusterek zewnętrznych oraz klamki drzwi w kolorze chromu lub materiału z którego zostały wykonane</w:t>
            </w:r>
          </w:p>
        </w:tc>
        <w:tc>
          <w:tcPr>
            <w:tcW w:w="6053" w:type="dxa"/>
            <w:vAlign w:val="center"/>
          </w:tcPr>
          <w:p w:rsidR="00210F63" w:rsidRDefault="00210F63" w:rsidP="0029672B">
            <w:pPr>
              <w:jc w:val="left"/>
            </w:pPr>
          </w:p>
        </w:tc>
      </w:tr>
      <w:tr w:rsidR="00DD7133" w:rsidTr="009B7D98">
        <w:trPr>
          <w:trHeight w:val="2259"/>
        </w:trPr>
        <w:tc>
          <w:tcPr>
            <w:tcW w:w="548" w:type="dxa"/>
            <w:tcBorders>
              <w:bottom w:val="single" w:sz="4" w:space="0" w:color="auto"/>
            </w:tcBorders>
          </w:tcPr>
          <w:p w:rsidR="00DD7133" w:rsidRDefault="00DD7133" w:rsidP="00210F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995" w:type="dxa"/>
            <w:tcBorders>
              <w:bottom w:val="single" w:sz="4" w:space="0" w:color="auto"/>
            </w:tcBorders>
          </w:tcPr>
          <w:p w:rsidR="00DD7133" w:rsidRDefault="00DD7133" w:rsidP="00210F63">
            <w:pPr>
              <w:pStyle w:val="Akapitzlist"/>
              <w:widowControl w:val="0"/>
              <w:suppressAutoHyphens/>
              <w:overflowPunct w:val="0"/>
              <w:autoSpaceDE w:val="0"/>
              <w:snapToGrid w:val="0"/>
              <w:ind w:left="0"/>
              <w:contextualSpacing w:val="0"/>
              <w:jc w:val="lef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Nadwozie musi być oznakowane:</w:t>
            </w:r>
          </w:p>
          <w:p w:rsidR="00DD7133" w:rsidRPr="00DD7133" w:rsidRDefault="00DD7133" w:rsidP="00DD7133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4"/>
              </w:rPr>
            </w:pPr>
            <w:r w:rsidRPr="00DD7133">
              <w:rPr>
                <w:sz w:val="20"/>
                <w:szCs w:val="24"/>
              </w:rPr>
              <w:t>na bokach pojazdu pas o szerokości 15 cm wykonany z folii odblaskowej w kolorze czerwonym na, którym ma być umieszczony numer operacyjny oraz napis STRAŻ wykonane z odblaskowej folii w kolorze białym (wzór oznakowania stanowi załącznik nr</w:t>
            </w:r>
            <w:r w:rsidR="00051D4D">
              <w:rPr>
                <w:sz w:val="20"/>
                <w:szCs w:val="24"/>
              </w:rPr>
              <w:t xml:space="preserve"> 6 </w:t>
            </w:r>
            <w:r w:rsidRPr="00DD7133">
              <w:rPr>
                <w:sz w:val="20"/>
                <w:szCs w:val="24"/>
              </w:rPr>
              <w:t>do zapytania ofertowego)</w:t>
            </w:r>
          </w:p>
          <w:p w:rsidR="00DD7133" w:rsidRDefault="00DD7133" w:rsidP="000F4DB1">
            <w:pPr>
              <w:pStyle w:val="Akapitzlist"/>
              <w:widowControl w:val="0"/>
              <w:numPr>
                <w:ilvl w:val="0"/>
                <w:numId w:val="6"/>
              </w:numPr>
              <w:suppressAutoHyphens/>
              <w:overflowPunct w:val="0"/>
              <w:autoSpaceDE w:val="0"/>
              <w:snapToGrid w:val="0"/>
              <w:contextualSpacing w:val="0"/>
              <w:rPr>
                <w:sz w:val="20"/>
                <w:szCs w:val="24"/>
              </w:rPr>
            </w:pPr>
            <w:r w:rsidRPr="00DD7133">
              <w:rPr>
                <w:sz w:val="20"/>
                <w:szCs w:val="24"/>
              </w:rPr>
              <w:t xml:space="preserve">oznakowanie pojazdu zgodne z załącznikiem nr </w:t>
            </w:r>
            <w:r w:rsidRPr="000F4DB1">
              <w:rPr>
                <w:sz w:val="20"/>
                <w:szCs w:val="24"/>
              </w:rPr>
              <w:t xml:space="preserve">1 do Zarządzenia Nr 3 z dnia </w:t>
            </w:r>
            <w:r w:rsidR="000F4DB1">
              <w:rPr>
                <w:sz w:val="20"/>
                <w:szCs w:val="24"/>
              </w:rPr>
              <w:t>09.03.2021</w:t>
            </w:r>
            <w:r w:rsidRPr="00DD7133">
              <w:rPr>
                <w:sz w:val="20"/>
                <w:szCs w:val="24"/>
              </w:rPr>
              <w:t xml:space="preserve"> r. Komendanta Głównego PSP w sprawie gospodarki transportowej w jednostkach organizacyjnych PSP. Dane dotyczące numeru operacyjnego zostaną przekazane po podpisaniu umowy</w:t>
            </w:r>
          </w:p>
        </w:tc>
        <w:tc>
          <w:tcPr>
            <w:tcW w:w="6053" w:type="dxa"/>
            <w:tcBorders>
              <w:bottom w:val="single" w:sz="4" w:space="0" w:color="auto"/>
            </w:tcBorders>
            <w:vAlign w:val="center"/>
          </w:tcPr>
          <w:p w:rsidR="00DD7133" w:rsidRDefault="00DD7133" w:rsidP="0029672B">
            <w:pPr>
              <w:jc w:val="left"/>
            </w:pPr>
          </w:p>
        </w:tc>
      </w:tr>
      <w:tr w:rsidR="0012340D" w:rsidTr="009B7D98">
        <w:trPr>
          <w:trHeight w:val="264"/>
        </w:trPr>
        <w:tc>
          <w:tcPr>
            <w:tcW w:w="548" w:type="dxa"/>
            <w:shd w:val="clear" w:color="auto" w:fill="BDD6EE" w:themeFill="accent1" w:themeFillTint="66"/>
          </w:tcPr>
          <w:p w:rsidR="0012340D" w:rsidRPr="0012340D" w:rsidRDefault="0012340D" w:rsidP="00210F63">
            <w:pPr>
              <w:jc w:val="center"/>
              <w:rPr>
                <w:b/>
                <w:sz w:val="20"/>
              </w:rPr>
            </w:pPr>
            <w:r w:rsidRPr="0012340D">
              <w:rPr>
                <w:b/>
                <w:sz w:val="20"/>
              </w:rPr>
              <w:t>III.</w:t>
            </w:r>
          </w:p>
        </w:tc>
        <w:tc>
          <w:tcPr>
            <w:tcW w:w="14048" w:type="dxa"/>
            <w:gridSpan w:val="2"/>
            <w:shd w:val="clear" w:color="auto" w:fill="BDD6EE" w:themeFill="accent1" w:themeFillTint="66"/>
          </w:tcPr>
          <w:p w:rsidR="0012340D" w:rsidRDefault="0012340D" w:rsidP="0029672B">
            <w:pPr>
              <w:jc w:val="left"/>
            </w:pPr>
            <w:r w:rsidRPr="0012340D">
              <w:rPr>
                <w:b/>
                <w:sz w:val="20"/>
                <w:szCs w:val="24"/>
              </w:rPr>
              <w:t>Parametry techniczno-użytkowe - wymiary</w:t>
            </w:r>
          </w:p>
        </w:tc>
      </w:tr>
      <w:tr w:rsidR="0012340D" w:rsidTr="009B7D98">
        <w:trPr>
          <w:trHeight w:val="423"/>
        </w:trPr>
        <w:tc>
          <w:tcPr>
            <w:tcW w:w="548" w:type="dxa"/>
            <w:vAlign w:val="center"/>
          </w:tcPr>
          <w:p w:rsidR="0012340D" w:rsidRDefault="0012340D" w:rsidP="001234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995" w:type="dxa"/>
            <w:vAlign w:val="center"/>
          </w:tcPr>
          <w:p w:rsidR="0012340D" w:rsidRDefault="0012340D" w:rsidP="00051D4D">
            <w:pPr>
              <w:pStyle w:val="Akapitzlist"/>
              <w:widowControl w:val="0"/>
              <w:suppressAutoHyphens/>
              <w:overflowPunct w:val="0"/>
              <w:autoSpaceDE w:val="0"/>
              <w:snapToGrid w:val="0"/>
              <w:ind w:left="0"/>
              <w:contextualSpacing w:val="0"/>
              <w:jc w:val="lef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Długość całkowita pojazdu – minimalna </w:t>
            </w:r>
            <w:r w:rsidR="0036045A">
              <w:rPr>
                <w:sz w:val="20"/>
                <w:szCs w:val="24"/>
              </w:rPr>
              <w:t>4 5</w:t>
            </w:r>
            <w:r w:rsidR="00051D4D">
              <w:rPr>
                <w:sz w:val="20"/>
                <w:szCs w:val="24"/>
              </w:rPr>
              <w:t>00 mm,</w:t>
            </w:r>
            <w:r>
              <w:rPr>
                <w:sz w:val="20"/>
                <w:szCs w:val="24"/>
              </w:rPr>
              <w:t xml:space="preserve"> maksymalna</w:t>
            </w:r>
            <w:r w:rsidR="0036045A">
              <w:rPr>
                <w:sz w:val="20"/>
                <w:szCs w:val="24"/>
              </w:rPr>
              <w:t xml:space="preserve"> 4 75</w:t>
            </w:r>
            <w:r w:rsidR="00051D4D">
              <w:rPr>
                <w:sz w:val="20"/>
                <w:szCs w:val="24"/>
              </w:rPr>
              <w:t>0 mm</w:t>
            </w:r>
          </w:p>
        </w:tc>
        <w:tc>
          <w:tcPr>
            <w:tcW w:w="6053" w:type="dxa"/>
            <w:vAlign w:val="center"/>
          </w:tcPr>
          <w:p w:rsidR="0012340D" w:rsidRDefault="0012340D" w:rsidP="0029672B">
            <w:pPr>
              <w:jc w:val="left"/>
            </w:pPr>
          </w:p>
        </w:tc>
      </w:tr>
      <w:tr w:rsidR="0012340D" w:rsidTr="009B7D98">
        <w:trPr>
          <w:trHeight w:val="423"/>
        </w:trPr>
        <w:tc>
          <w:tcPr>
            <w:tcW w:w="548" w:type="dxa"/>
            <w:vAlign w:val="center"/>
          </w:tcPr>
          <w:p w:rsidR="0012340D" w:rsidRDefault="0012340D" w:rsidP="001234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995" w:type="dxa"/>
            <w:vAlign w:val="center"/>
          </w:tcPr>
          <w:p w:rsidR="0012340D" w:rsidRDefault="0012340D" w:rsidP="00051D4D">
            <w:pPr>
              <w:pStyle w:val="Akapitzlist"/>
              <w:widowControl w:val="0"/>
              <w:suppressAutoHyphens/>
              <w:overflowPunct w:val="0"/>
              <w:autoSpaceDE w:val="0"/>
              <w:snapToGrid w:val="0"/>
              <w:ind w:left="0"/>
              <w:contextualSpacing w:val="0"/>
              <w:jc w:val="lef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Szerokość całkowita pojazdu (bez lusterek) nie więcej niż </w:t>
            </w:r>
            <w:r w:rsidR="0036045A">
              <w:rPr>
                <w:sz w:val="20"/>
                <w:szCs w:val="24"/>
              </w:rPr>
              <w:t>2 0</w:t>
            </w:r>
            <w:r w:rsidR="00051D4D">
              <w:rPr>
                <w:sz w:val="20"/>
                <w:szCs w:val="24"/>
              </w:rPr>
              <w:t>00</w:t>
            </w:r>
            <w:r>
              <w:rPr>
                <w:sz w:val="20"/>
                <w:szCs w:val="24"/>
              </w:rPr>
              <w:t xml:space="preserve"> mm</w:t>
            </w:r>
          </w:p>
        </w:tc>
        <w:tc>
          <w:tcPr>
            <w:tcW w:w="6053" w:type="dxa"/>
            <w:vAlign w:val="center"/>
          </w:tcPr>
          <w:p w:rsidR="0012340D" w:rsidRDefault="0012340D" w:rsidP="0029672B">
            <w:pPr>
              <w:jc w:val="left"/>
            </w:pPr>
          </w:p>
        </w:tc>
      </w:tr>
      <w:tr w:rsidR="0012340D" w:rsidTr="009B7D98">
        <w:trPr>
          <w:trHeight w:val="423"/>
        </w:trPr>
        <w:tc>
          <w:tcPr>
            <w:tcW w:w="548" w:type="dxa"/>
            <w:vAlign w:val="center"/>
          </w:tcPr>
          <w:p w:rsidR="0012340D" w:rsidRDefault="0012340D" w:rsidP="001234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995" w:type="dxa"/>
            <w:vAlign w:val="center"/>
          </w:tcPr>
          <w:p w:rsidR="0012340D" w:rsidRDefault="0012340D" w:rsidP="00051D4D">
            <w:pPr>
              <w:pStyle w:val="Akapitzlist"/>
              <w:widowControl w:val="0"/>
              <w:suppressAutoHyphens/>
              <w:overflowPunct w:val="0"/>
              <w:autoSpaceDE w:val="0"/>
              <w:snapToGrid w:val="0"/>
              <w:ind w:left="0"/>
              <w:contextualSpacing w:val="0"/>
              <w:jc w:val="lef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Wysokość całkowita pojazdu nie więcej niż </w:t>
            </w:r>
            <w:r w:rsidR="0036045A">
              <w:rPr>
                <w:sz w:val="20"/>
                <w:szCs w:val="24"/>
              </w:rPr>
              <w:t>1 95</w:t>
            </w:r>
            <w:r w:rsidR="00051D4D">
              <w:rPr>
                <w:sz w:val="20"/>
                <w:szCs w:val="24"/>
              </w:rPr>
              <w:t>0</w:t>
            </w:r>
            <w:r>
              <w:rPr>
                <w:sz w:val="20"/>
                <w:szCs w:val="24"/>
              </w:rPr>
              <w:t xml:space="preserve"> mm</w:t>
            </w:r>
          </w:p>
        </w:tc>
        <w:tc>
          <w:tcPr>
            <w:tcW w:w="6053" w:type="dxa"/>
            <w:vAlign w:val="center"/>
          </w:tcPr>
          <w:p w:rsidR="0012340D" w:rsidRDefault="0012340D" w:rsidP="0029672B">
            <w:pPr>
              <w:jc w:val="left"/>
            </w:pPr>
          </w:p>
        </w:tc>
      </w:tr>
      <w:tr w:rsidR="0012340D" w:rsidTr="009B7D98">
        <w:trPr>
          <w:trHeight w:val="423"/>
        </w:trPr>
        <w:tc>
          <w:tcPr>
            <w:tcW w:w="548" w:type="dxa"/>
            <w:vAlign w:val="center"/>
          </w:tcPr>
          <w:p w:rsidR="0012340D" w:rsidRDefault="0012340D" w:rsidP="001234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995" w:type="dxa"/>
            <w:vAlign w:val="center"/>
          </w:tcPr>
          <w:p w:rsidR="0012340D" w:rsidRDefault="0012340D" w:rsidP="00051D4D">
            <w:pPr>
              <w:pStyle w:val="Akapitzlist"/>
              <w:widowControl w:val="0"/>
              <w:suppressAutoHyphens/>
              <w:overflowPunct w:val="0"/>
              <w:autoSpaceDE w:val="0"/>
              <w:snapToGrid w:val="0"/>
              <w:ind w:left="0"/>
              <w:contextualSpacing w:val="0"/>
              <w:jc w:val="lef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Rozstaw osi minimum </w:t>
            </w:r>
            <w:r w:rsidR="0036045A">
              <w:rPr>
                <w:sz w:val="20"/>
                <w:szCs w:val="24"/>
              </w:rPr>
              <w:t>2 2</w:t>
            </w:r>
            <w:r w:rsidR="00051D4D">
              <w:rPr>
                <w:sz w:val="20"/>
                <w:szCs w:val="24"/>
              </w:rPr>
              <w:t xml:space="preserve">00 </w:t>
            </w:r>
            <w:r>
              <w:rPr>
                <w:sz w:val="20"/>
                <w:szCs w:val="24"/>
              </w:rPr>
              <w:t>mm</w:t>
            </w:r>
          </w:p>
        </w:tc>
        <w:tc>
          <w:tcPr>
            <w:tcW w:w="6053" w:type="dxa"/>
            <w:vAlign w:val="center"/>
          </w:tcPr>
          <w:p w:rsidR="0012340D" w:rsidRDefault="0012340D" w:rsidP="0029672B">
            <w:pPr>
              <w:jc w:val="left"/>
            </w:pPr>
          </w:p>
        </w:tc>
      </w:tr>
      <w:tr w:rsidR="0012340D" w:rsidTr="009B7D98">
        <w:trPr>
          <w:trHeight w:val="423"/>
        </w:trPr>
        <w:tc>
          <w:tcPr>
            <w:tcW w:w="548" w:type="dxa"/>
            <w:vAlign w:val="center"/>
          </w:tcPr>
          <w:p w:rsidR="0012340D" w:rsidRDefault="006713F1" w:rsidP="001234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995" w:type="dxa"/>
            <w:vAlign w:val="center"/>
          </w:tcPr>
          <w:p w:rsidR="0012340D" w:rsidRDefault="006713F1" w:rsidP="00C2400E">
            <w:pPr>
              <w:pStyle w:val="Akapitzlist"/>
              <w:widowControl w:val="0"/>
              <w:suppressAutoHyphens/>
              <w:overflowPunct w:val="0"/>
              <w:autoSpaceDE w:val="0"/>
              <w:snapToGrid w:val="0"/>
              <w:ind w:left="0"/>
              <w:contextualSpacing w:val="0"/>
              <w:jc w:val="lef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Prześwit minimum </w:t>
            </w:r>
            <w:r w:rsidR="00C2400E">
              <w:rPr>
                <w:sz w:val="20"/>
                <w:szCs w:val="24"/>
              </w:rPr>
              <w:t>175</w:t>
            </w:r>
            <w:r>
              <w:rPr>
                <w:sz w:val="20"/>
                <w:szCs w:val="24"/>
              </w:rPr>
              <w:t xml:space="preserve"> mm</w:t>
            </w:r>
          </w:p>
        </w:tc>
        <w:tc>
          <w:tcPr>
            <w:tcW w:w="6053" w:type="dxa"/>
            <w:vAlign w:val="center"/>
          </w:tcPr>
          <w:p w:rsidR="0012340D" w:rsidRDefault="0012340D" w:rsidP="0029672B">
            <w:pPr>
              <w:jc w:val="left"/>
            </w:pPr>
          </w:p>
        </w:tc>
      </w:tr>
      <w:tr w:rsidR="00E7196A" w:rsidTr="009B7D98">
        <w:trPr>
          <w:trHeight w:val="423"/>
        </w:trPr>
        <w:tc>
          <w:tcPr>
            <w:tcW w:w="548" w:type="dxa"/>
            <w:vAlign w:val="center"/>
          </w:tcPr>
          <w:p w:rsidR="00E7196A" w:rsidRDefault="00E7196A" w:rsidP="00F77B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995" w:type="dxa"/>
            <w:vAlign w:val="center"/>
          </w:tcPr>
          <w:p w:rsidR="00E7196A" w:rsidRDefault="00E7196A" w:rsidP="00051D4D">
            <w:pPr>
              <w:pStyle w:val="Akapitzlist"/>
              <w:widowControl w:val="0"/>
              <w:suppressAutoHyphens/>
              <w:overflowPunct w:val="0"/>
              <w:autoSpaceDE w:val="0"/>
              <w:snapToGrid w:val="0"/>
              <w:ind w:left="0"/>
              <w:contextualSpacing w:val="0"/>
              <w:jc w:val="lef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Średnica zawracania maksymalna </w:t>
            </w:r>
            <w:r w:rsidR="0036045A">
              <w:rPr>
                <w:sz w:val="20"/>
                <w:szCs w:val="24"/>
              </w:rPr>
              <w:t>13</w:t>
            </w:r>
            <w:r w:rsidR="00051D4D">
              <w:rPr>
                <w:sz w:val="20"/>
                <w:szCs w:val="24"/>
              </w:rPr>
              <w:t xml:space="preserve"> </w:t>
            </w:r>
            <w:r>
              <w:rPr>
                <w:sz w:val="20"/>
                <w:szCs w:val="24"/>
              </w:rPr>
              <w:t>m</w:t>
            </w:r>
          </w:p>
        </w:tc>
        <w:tc>
          <w:tcPr>
            <w:tcW w:w="6053" w:type="dxa"/>
            <w:vAlign w:val="center"/>
          </w:tcPr>
          <w:p w:rsidR="00E7196A" w:rsidRDefault="00E7196A" w:rsidP="00F77BE2">
            <w:pPr>
              <w:jc w:val="left"/>
            </w:pPr>
          </w:p>
        </w:tc>
      </w:tr>
      <w:tr w:rsidR="00C2400E" w:rsidTr="009B7D98">
        <w:trPr>
          <w:trHeight w:val="423"/>
        </w:trPr>
        <w:tc>
          <w:tcPr>
            <w:tcW w:w="548" w:type="dxa"/>
            <w:vAlign w:val="center"/>
          </w:tcPr>
          <w:p w:rsidR="00C2400E" w:rsidRDefault="00C2400E" w:rsidP="00F77B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995" w:type="dxa"/>
            <w:vAlign w:val="center"/>
          </w:tcPr>
          <w:p w:rsidR="00C2400E" w:rsidRDefault="00C2400E" w:rsidP="00051D4D">
            <w:pPr>
              <w:pStyle w:val="Akapitzlist"/>
              <w:widowControl w:val="0"/>
              <w:suppressAutoHyphens/>
              <w:overflowPunct w:val="0"/>
              <w:autoSpaceDE w:val="0"/>
              <w:snapToGrid w:val="0"/>
              <w:ind w:left="0"/>
              <w:contextualSpacing w:val="0"/>
              <w:jc w:val="lef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Kąt natarcia minimum 17,5</w:t>
            </w:r>
            <w:r w:rsidRPr="00C2400E">
              <w:rPr>
                <w:sz w:val="20"/>
                <w:szCs w:val="24"/>
                <w:vertAlign w:val="superscript"/>
              </w:rPr>
              <w:t>o</w:t>
            </w:r>
          </w:p>
        </w:tc>
        <w:tc>
          <w:tcPr>
            <w:tcW w:w="6053" w:type="dxa"/>
            <w:vAlign w:val="center"/>
          </w:tcPr>
          <w:p w:rsidR="00C2400E" w:rsidRDefault="00C2400E" w:rsidP="00F77BE2">
            <w:pPr>
              <w:jc w:val="left"/>
            </w:pPr>
          </w:p>
        </w:tc>
      </w:tr>
      <w:tr w:rsidR="00C2400E" w:rsidTr="009B7D98">
        <w:trPr>
          <w:trHeight w:val="423"/>
        </w:trPr>
        <w:tc>
          <w:tcPr>
            <w:tcW w:w="548" w:type="dxa"/>
            <w:vAlign w:val="center"/>
          </w:tcPr>
          <w:p w:rsidR="00C2400E" w:rsidRDefault="00C2400E" w:rsidP="00F77B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995" w:type="dxa"/>
            <w:vAlign w:val="center"/>
          </w:tcPr>
          <w:p w:rsidR="00C2400E" w:rsidRDefault="00C2400E" w:rsidP="00051D4D">
            <w:pPr>
              <w:pStyle w:val="Akapitzlist"/>
              <w:widowControl w:val="0"/>
              <w:suppressAutoHyphens/>
              <w:overflowPunct w:val="0"/>
              <w:autoSpaceDE w:val="0"/>
              <w:snapToGrid w:val="0"/>
              <w:ind w:left="0"/>
              <w:contextualSpacing w:val="0"/>
              <w:jc w:val="lef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Kąt zejścia minimum 15,0</w:t>
            </w:r>
            <w:r w:rsidRPr="00C2400E">
              <w:rPr>
                <w:sz w:val="20"/>
                <w:szCs w:val="24"/>
                <w:vertAlign w:val="superscript"/>
              </w:rPr>
              <w:t>o</w:t>
            </w:r>
          </w:p>
        </w:tc>
        <w:tc>
          <w:tcPr>
            <w:tcW w:w="6053" w:type="dxa"/>
            <w:vAlign w:val="center"/>
          </w:tcPr>
          <w:p w:rsidR="00C2400E" w:rsidRDefault="00C2400E" w:rsidP="00F77BE2">
            <w:pPr>
              <w:jc w:val="left"/>
            </w:pPr>
          </w:p>
        </w:tc>
      </w:tr>
      <w:tr w:rsidR="000C7A00" w:rsidTr="009B7D98">
        <w:trPr>
          <w:trHeight w:val="1423"/>
        </w:trPr>
        <w:tc>
          <w:tcPr>
            <w:tcW w:w="548" w:type="dxa"/>
            <w:vAlign w:val="center"/>
          </w:tcPr>
          <w:p w:rsidR="000C7A00" w:rsidRDefault="00C2400E" w:rsidP="0012340D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9</w:t>
            </w:r>
          </w:p>
        </w:tc>
        <w:tc>
          <w:tcPr>
            <w:tcW w:w="7995" w:type="dxa"/>
            <w:vAlign w:val="center"/>
          </w:tcPr>
          <w:p w:rsidR="000C7A00" w:rsidRDefault="00E7196A" w:rsidP="0012340D">
            <w:pPr>
              <w:pStyle w:val="Akapitzlist"/>
              <w:widowControl w:val="0"/>
              <w:suppressAutoHyphens/>
              <w:overflowPunct w:val="0"/>
              <w:autoSpaceDE w:val="0"/>
              <w:snapToGrid w:val="0"/>
              <w:ind w:left="0"/>
              <w:contextualSpacing w:val="0"/>
              <w:jc w:val="lef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Przestrzeń bagażowa</w:t>
            </w:r>
          </w:p>
          <w:p w:rsidR="00E7196A" w:rsidRDefault="00E7196A" w:rsidP="00E7196A">
            <w:pPr>
              <w:pStyle w:val="Akapitzlist"/>
              <w:widowControl w:val="0"/>
              <w:numPr>
                <w:ilvl w:val="0"/>
                <w:numId w:val="15"/>
              </w:numPr>
              <w:suppressAutoHyphens/>
              <w:overflowPunct w:val="0"/>
              <w:autoSpaceDE w:val="0"/>
              <w:snapToGrid w:val="0"/>
              <w:contextualSpacing w:val="0"/>
              <w:jc w:val="lef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pojemność </w:t>
            </w:r>
            <w:r w:rsidR="0055148E">
              <w:rPr>
                <w:sz w:val="20"/>
                <w:szCs w:val="24"/>
              </w:rPr>
              <w:t xml:space="preserve">bagażnika (litrach) minimum </w:t>
            </w:r>
            <w:r w:rsidR="00C2400E">
              <w:rPr>
                <w:sz w:val="20"/>
                <w:szCs w:val="24"/>
              </w:rPr>
              <w:t>60</w:t>
            </w:r>
            <w:r w:rsidR="0055148E">
              <w:rPr>
                <w:sz w:val="20"/>
                <w:szCs w:val="24"/>
              </w:rPr>
              <w:t xml:space="preserve">0, maksymalna </w:t>
            </w:r>
            <w:r w:rsidR="00C2400E">
              <w:rPr>
                <w:sz w:val="20"/>
                <w:szCs w:val="24"/>
              </w:rPr>
              <w:t>2 200</w:t>
            </w:r>
          </w:p>
          <w:p w:rsidR="00E7196A" w:rsidRDefault="00E7196A" w:rsidP="00E7196A">
            <w:pPr>
              <w:pStyle w:val="Akapitzlist"/>
              <w:widowControl w:val="0"/>
              <w:numPr>
                <w:ilvl w:val="0"/>
                <w:numId w:val="15"/>
              </w:numPr>
              <w:suppressAutoHyphens/>
              <w:overflowPunct w:val="0"/>
              <w:autoSpaceDE w:val="0"/>
              <w:snapToGrid w:val="0"/>
              <w:contextualSpacing w:val="0"/>
              <w:jc w:val="lef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zaczepy do mocowania ładunku 4szt. </w:t>
            </w:r>
          </w:p>
          <w:p w:rsidR="006E7B67" w:rsidRDefault="006E7B67" w:rsidP="00E7196A">
            <w:pPr>
              <w:pStyle w:val="Akapitzlist"/>
              <w:widowControl w:val="0"/>
              <w:numPr>
                <w:ilvl w:val="0"/>
                <w:numId w:val="15"/>
              </w:numPr>
              <w:suppressAutoHyphens/>
              <w:overflowPunct w:val="0"/>
              <w:autoSpaceDE w:val="0"/>
              <w:snapToGrid w:val="0"/>
              <w:contextualSpacing w:val="0"/>
              <w:jc w:val="lef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siatka </w:t>
            </w:r>
            <w:proofErr w:type="spellStart"/>
            <w:r>
              <w:rPr>
                <w:sz w:val="20"/>
                <w:szCs w:val="24"/>
              </w:rPr>
              <w:t>organizer</w:t>
            </w:r>
            <w:proofErr w:type="spellEnd"/>
            <w:r>
              <w:rPr>
                <w:sz w:val="20"/>
                <w:szCs w:val="24"/>
              </w:rPr>
              <w:t xml:space="preserve"> do zabezpieczenia ładunku,</w:t>
            </w:r>
          </w:p>
          <w:p w:rsidR="00E7196A" w:rsidRDefault="00E7196A" w:rsidP="00E7196A">
            <w:pPr>
              <w:pStyle w:val="Akapitzlist"/>
              <w:widowControl w:val="0"/>
              <w:numPr>
                <w:ilvl w:val="0"/>
                <w:numId w:val="15"/>
              </w:numPr>
              <w:suppressAutoHyphens/>
              <w:overflowPunct w:val="0"/>
              <w:autoSpaceDE w:val="0"/>
              <w:snapToGrid w:val="0"/>
              <w:contextualSpacing w:val="0"/>
              <w:jc w:val="lef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ładowność pojazdu minimum </w:t>
            </w:r>
            <w:r w:rsidR="0036045A" w:rsidRPr="0036045A">
              <w:rPr>
                <w:sz w:val="20"/>
                <w:szCs w:val="24"/>
              </w:rPr>
              <w:t>650</w:t>
            </w:r>
            <w:r w:rsidR="0036045A">
              <w:rPr>
                <w:sz w:val="20"/>
                <w:szCs w:val="24"/>
              </w:rPr>
              <w:t xml:space="preserve"> </w:t>
            </w:r>
            <w:r>
              <w:rPr>
                <w:sz w:val="20"/>
                <w:szCs w:val="24"/>
              </w:rPr>
              <w:t>kg</w:t>
            </w:r>
          </w:p>
          <w:p w:rsidR="00E7196A" w:rsidRDefault="00E7196A" w:rsidP="00E7196A">
            <w:pPr>
              <w:pStyle w:val="Akapitzlist"/>
              <w:widowControl w:val="0"/>
              <w:suppressAutoHyphens/>
              <w:overflowPunct w:val="0"/>
              <w:autoSpaceDE w:val="0"/>
              <w:snapToGrid w:val="0"/>
              <w:contextualSpacing w:val="0"/>
              <w:jc w:val="left"/>
              <w:rPr>
                <w:sz w:val="20"/>
                <w:szCs w:val="24"/>
              </w:rPr>
            </w:pPr>
          </w:p>
        </w:tc>
        <w:tc>
          <w:tcPr>
            <w:tcW w:w="6053" w:type="dxa"/>
            <w:vAlign w:val="center"/>
          </w:tcPr>
          <w:p w:rsidR="000C7A00" w:rsidRDefault="000C7A00" w:rsidP="0029672B">
            <w:pPr>
              <w:jc w:val="left"/>
            </w:pPr>
          </w:p>
        </w:tc>
      </w:tr>
      <w:tr w:rsidR="000C7A00" w:rsidTr="009B7D98">
        <w:trPr>
          <w:trHeight w:val="264"/>
        </w:trPr>
        <w:tc>
          <w:tcPr>
            <w:tcW w:w="548" w:type="dxa"/>
            <w:shd w:val="clear" w:color="auto" w:fill="BDD6EE" w:themeFill="accent1" w:themeFillTint="66"/>
          </w:tcPr>
          <w:p w:rsidR="000C7A00" w:rsidRPr="0012340D" w:rsidRDefault="000C7A00" w:rsidP="0068487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IV</w:t>
            </w:r>
            <w:r w:rsidRPr="0012340D">
              <w:rPr>
                <w:b/>
                <w:sz w:val="20"/>
              </w:rPr>
              <w:t>.</w:t>
            </w:r>
          </w:p>
        </w:tc>
        <w:tc>
          <w:tcPr>
            <w:tcW w:w="14048" w:type="dxa"/>
            <w:gridSpan w:val="2"/>
            <w:shd w:val="clear" w:color="auto" w:fill="BDD6EE" w:themeFill="accent1" w:themeFillTint="66"/>
          </w:tcPr>
          <w:p w:rsidR="000C7A00" w:rsidRDefault="000C7A00" w:rsidP="000C7A00">
            <w:pPr>
              <w:jc w:val="left"/>
            </w:pPr>
            <w:r w:rsidRPr="0012340D">
              <w:rPr>
                <w:b/>
                <w:sz w:val="20"/>
                <w:szCs w:val="24"/>
              </w:rPr>
              <w:t xml:space="preserve">Parametry techniczno-użytkowe </w:t>
            </w:r>
            <w:r>
              <w:rPr>
                <w:b/>
                <w:sz w:val="20"/>
                <w:szCs w:val="24"/>
              </w:rPr>
              <w:t>–</w:t>
            </w:r>
            <w:r w:rsidRPr="0012340D">
              <w:rPr>
                <w:b/>
                <w:sz w:val="20"/>
                <w:szCs w:val="24"/>
              </w:rPr>
              <w:t xml:space="preserve"> </w:t>
            </w:r>
            <w:r>
              <w:rPr>
                <w:b/>
                <w:sz w:val="20"/>
                <w:szCs w:val="24"/>
              </w:rPr>
              <w:t>silnik, skrzynia biegów, napęd,</w:t>
            </w:r>
            <w:r w:rsidR="00B611CB">
              <w:rPr>
                <w:b/>
                <w:sz w:val="20"/>
                <w:szCs w:val="24"/>
              </w:rPr>
              <w:t xml:space="preserve"> układ kierowniczy,</w:t>
            </w:r>
            <w:r>
              <w:rPr>
                <w:b/>
                <w:sz w:val="20"/>
                <w:szCs w:val="24"/>
              </w:rPr>
              <w:t xml:space="preserve"> ogumienie</w:t>
            </w:r>
            <w:r w:rsidR="00B611CB">
              <w:rPr>
                <w:b/>
                <w:sz w:val="20"/>
                <w:szCs w:val="24"/>
              </w:rPr>
              <w:t>, układ hamulcowy i systemy bezpieczeństwa</w:t>
            </w:r>
            <w:r w:rsidR="0068487F">
              <w:rPr>
                <w:b/>
                <w:sz w:val="20"/>
                <w:szCs w:val="24"/>
              </w:rPr>
              <w:t xml:space="preserve"> jazdy</w:t>
            </w:r>
          </w:p>
        </w:tc>
      </w:tr>
      <w:tr w:rsidR="000C7A00" w:rsidTr="009B7D98">
        <w:trPr>
          <w:trHeight w:val="423"/>
        </w:trPr>
        <w:tc>
          <w:tcPr>
            <w:tcW w:w="548" w:type="dxa"/>
            <w:vAlign w:val="center"/>
          </w:tcPr>
          <w:p w:rsidR="000C7A00" w:rsidRDefault="000C7A00" w:rsidP="006848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995" w:type="dxa"/>
            <w:vAlign w:val="center"/>
          </w:tcPr>
          <w:p w:rsidR="000C7A00" w:rsidRDefault="000C7A00" w:rsidP="0068487F">
            <w:pPr>
              <w:pStyle w:val="Akapitzlist"/>
              <w:widowControl w:val="0"/>
              <w:suppressAutoHyphens/>
              <w:overflowPunct w:val="0"/>
              <w:autoSpaceDE w:val="0"/>
              <w:snapToGrid w:val="0"/>
              <w:ind w:left="0"/>
              <w:contextualSpacing w:val="0"/>
              <w:jc w:val="lef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Silnik wysokoprężny z turbodoładowaniem</w:t>
            </w:r>
            <w:r w:rsidR="00BB00BD">
              <w:rPr>
                <w:sz w:val="20"/>
                <w:szCs w:val="24"/>
              </w:rPr>
              <w:t xml:space="preserve"> z bezpośrednim wtryskiem paliwa, chłodzony cieczą</w:t>
            </w:r>
          </w:p>
        </w:tc>
        <w:tc>
          <w:tcPr>
            <w:tcW w:w="6053" w:type="dxa"/>
            <w:vAlign w:val="center"/>
          </w:tcPr>
          <w:p w:rsidR="000C7A00" w:rsidRDefault="000C7A00" w:rsidP="0068487F">
            <w:pPr>
              <w:jc w:val="left"/>
            </w:pPr>
          </w:p>
        </w:tc>
      </w:tr>
      <w:tr w:rsidR="00BB00BD" w:rsidTr="009B7D98">
        <w:trPr>
          <w:trHeight w:val="423"/>
        </w:trPr>
        <w:tc>
          <w:tcPr>
            <w:tcW w:w="548" w:type="dxa"/>
            <w:vAlign w:val="center"/>
          </w:tcPr>
          <w:p w:rsidR="00BB00BD" w:rsidRDefault="00BB00BD" w:rsidP="006848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995" w:type="dxa"/>
            <w:vAlign w:val="center"/>
          </w:tcPr>
          <w:p w:rsidR="00BB00BD" w:rsidRDefault="00BB00BD" w:rsidP="00051D4D">
            <w:pPr>
              <w:pStyle w:val="Akapitzlist"/>
              <w:widowControl w:val="0"/>
              <w:suppressAutoHyphens/>
              <w:overflowPunct w:val="0"/>
              <w:autoSpaceDE w:val="0"/>
              <w:snapToGrid w:val="0"/>
              <w:ind w:left="0"/>
              <w:contextualSpacing w:val="0"/>
              <w:jc w:val="lef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Moc silnika minimum </w:t>
            </w:r>
            <w:r w:rsidR="0036045A">
              <w:rPr>
                <w:sz w:val="20"/>
                <w:szCs w:val="24"/>
              </w:rPr>
              <w:t>150</w:t>
            </w:r>
            <w:r>
              <w:rPr>
                <w:sz w:val="20"/>
                <w:szCs w:val="24"/>
              </w:rPr>
              <w:t xml:space="preserve"> KM</w:t>
            </w:r>
          </w:p>
        </w:tc>
        <w:tc>
          <w:tcPr>
            <w:tcW w:w="6053" w:type="dxa"/>
            <w:vAlign w:val="center"/>
          </w:tcPr>
          <w:p w:rsidR="00BB00BD" w:rsidRDefault="00BB00BD" w:rsidP="0068487F">
            <w:pPr>
              <w:jc w:val="left"/>
            </w:pPr>
          </w:p>
        </w:tc>
      </w:tr>
      <w:tr w:rsidR="00BB00BD" w:rsidTr="009B7D98">
        <w:trPr>
          <w:trHeight w:val="423"/>
        </w:trPr>
        <w:tc>
          <w:tcPr>
            <w:tcW w:w="548" w:type="dxa"/>
            <w:vAlign w:val="center"/>
          </w:tcPr>
          <w:p w:rsidR="00BB00BD" w:rsidRDefault="00BB00BD" w:rsidP="006848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995" w:type="dxa"/>
            <w:vAlign w:val="center"/>
          </w:tcPr>
          <w:p w:rsidR="00BB00BD" w:rsidRPr="00BB00BD" w:rsidRDefault="00BB00BD" w:rsidP="00051D4D">
            <w:pPr>
              <w:pStyle w:val="Akapitzlist"/>
              <w:widowControl w:val="0"/>
              <w:suppressAutoHyphens/>
              <w:overflowPunct w:val="0"/>
              <w:autoSpaceDE w:val="0"/>
              <w:snapToGrid w:val="0"/>
              <w:ind w:left="0"/>
              <w:contextualSpacing w:val="0"/>
              <w:jc w:val="lef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Pojemność skokowa silnika – minimum </w:t>
            </w:r>
            <w:r w:rsidR="00051D4D">
              <w:rPr>
                <w:sz w:val="20"/>
                <w:szCs w:val="24"/>
              </w:rPr>
              <w:t xml:space="preserve">1 900 </w:t>
            </w:r>
            <w:r>
              <w:rPr>
                <w:sz w:val="20"/>
                <w:szCs w:val="24"/>
              </w:rPr>
              <w:t>cm</w:t>
            </w:r>
            <w:r>
              <w:rPr>
                <w:sz w:val="20"/>
                <w:szCs w:val="24"/>
                <w:vertAlign w:val="superscript"/>
              </w:rPr>
              <w:t>3</w:t>
            </w:r>
          </w:p>
        </w:tc>
        <w:tc>
          <w:tcPr>
            <w:tcW w:w="6053" w:type="dxa"/>
            <w:vAlign w:val="center"/>
          </w:tcPr>
          <w:p w:rsidR="00BB00BD" w:rsidRDefault="00BB00BD" w:rsidP="0068487F">
            <w:pPr>
              <w:jc w:val="left"/>
            </w:pPr>
          </w:p>
        </w:tc>
      </w:tr>
      <w:tr w:rsidR="00BB00BD" w:rsidTr="009B7D98">
        <w:trPr>
          <w:trHeight w:val="423"/>
        </w:trPr>
        <w:tc>
          <w:tcPr>
            <w:tcW w:w="548" w:type="dxa"/>
            <w:vAlign w:val="center"/>
          </w:tcPr>
          <w:p w:rsidR="00BB00BD" w:rsidRDefault="00BB00BD" w:rsidP="006848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995" w:type="dxa"/>
            <w:vAlign w:val="center"/>
          </w:tcPr>
          <w:p w:rsidR="00BB00BD" w:rsidRDefault="0036045A" w:rsidP="00051D4D">
            <w:pPr>
              <w:pStyle w:val="Akapitzlist"/>
              <w:widowControl w:val="0"/>
              <w:suppressAutoHyphens/>
              <w:overflowPunct w:val="0"/>
              <w:autoSpaceDE w:val="0"/>
              <w:snapToGrid w:val="0"/>
              <w:ind w:left="0"/>
              <w:contextualSpacing w:val="0"/>
              <w:jc w:val="lef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Moment obrotowy minimum 29</w:t>
            </w:r>
            <w:r w:rsidR="00051D4D">
              <w:rPr>
                <w:sz w:val="20"/>
                <w:szCs w:val="24"/>
              </w:rPr>
              <w:t>0</w:t>
            </w:r>
            <w:r w:rsidR="00BB00BD">
              <w:rPr>
                <w:sz w:val="20"/>
                <w:szCs w:val="24"/>
              </w:rPr>
              <w:t xml:space="preserve"> </w:t>
            </w:r>
            <w:proofErr w:type="spellStart"/>
            <w:r w:rsidR="00BB00BD">
              <w:rPr>
                <w:sz w:val="20"/>
                <w:szCs w:val="24"/>
              </w:rPr>
              <w:t>Nm</w:t>
            </w:r>
            <w:proofErr w:type="spellEnd"/>
          </w:p>
        </w:tc>
        <w:tc>
          <w:tcPr>
            <w:tcW w:w="6053" w:type="dxa"/>
            <w:vAlign w:val="center"/>
          </w:tcPr>
          <w:p w:rsidR="00BB00BD" w:rsidRDefault="00BB00BD" w:rsidP="0068487F">
            <w:pPr>
              <w:jc w:val="left"/>
            </w:pPr>
          </w:p>
        </w:tc>
      </w:tr>
      <w:tr w:rsidR="00BB00BD" w:rsidTr="009B7D98">
        <w:trPr>
          <w:trHeight w:val="423"/>
        </w:trPr>
        <w:tc>
          <w:tcPr>
            <w:tcW w:w="548" w:type="dxa"/>
            <w:vAlign w:val="center"/>
          </w:tcPr>
          <w:p w:rsidR="00BB00BD" w:rsidRDefault="00BB00BD" w:rsidP="006848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995" w:type="dxa"/>
            <w:vAlign w:val="center"/>
          </w:tcPr>
          <w:p w:rsidR="00BB00BD" w:rsidRDefault="00B611CB" w:rsidP="0068487F">
            <w:pPr>
              <w:pStyle w:val="Akapitzlist"/>
              <w:widowControl w:val="0"/>
              <w:suppressAutoHyphens/>
              <w:overflowPunct w:val="0"/>
              <w:autoSpaceDE w:val="0"/>
              <w:snapToGrid w:val="0"/>
              <w:ind w:left="0"/>
              <w:contextualSpacing w:val="0"/>
              <w:jc w:val="lef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Zużycie energii nie większe niż 36 MJ/l w cyklu jazdy mieszanej</w:t>
            </w:r>
          </w:p>
        </w:tc>
        <w:tc>
          <w:tcPr>
            <w:tcW w:w="6053" w:type="dxa"/>
            <w:vAlign w:val="center"/>
          </w:tcPr>
          <w:p w:rsidR="00BB00BD" w:rsidRDefault="00BB00BD" w:rsidP="0068487F">
            <w:pPr>
              <w:jc w:val="left"/>
            </w:pPr>
          </w:p>
        </w:tc>
      </w:tr>
      <w:tr w:rsidR="00B611CB" w:rsidTr="009B7D98">
        <w:trPr>
          <w:trHeight w:val="423"/>
        </w:trPr>
        <w:tc>
          <w:tcPr>
            <w:tcW w:w="548" w:type="dxa"/>
            <w:vAlign w:val="center"/>
          </w:tcPr>
          <w:p w:rsidR="00B611CB" w:rsidRDefault="00B611CB" w:rsidP="006848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995" w:type="dxa"/>
            <w:vAlign w:val="center"/>
          </w:tcPr>
          <w:p w:rsidR="00B611CB" w:rsidRDefault="00B611CB" w:rsidP="0068487F">
            <w:pPr>
              <w:pStyle w:val="Akapitzlist"/>
              <w:widowControl w:val="0"/>
              <w:suppressAutoHyphens/>
              <w:overflowPunct w:val="0"/>
              <w:autoSpaceDE w:val="0"/>
              <w:snapToGrid w:val="0"/>
              <w:ind w:left="0"/>
              <w:contextualSpacing w:val="0"/>
              <w:jc w:val="lef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Emisja dwutlenku węgla – spełniająca wymagania normy Euro 6</w:t>
            </w:r>
          </w:p>
        </w:tc>
        <w:tc>
          <w:tcPr>
            <w:tcW w:w="6053" w:type="dxa"/>
            <w:vAlign w:val="center"/>
          </w:tcPr>
          <w:p w:rsidR="00B611CB" w:rsidRDefault="00B611CB" w:rsidP="0068487F">
            <w:pPr>
              <w:jc w:val="left"/>
            </w:pPr>
          </w:p>
        </w:tc>
      </w:tr>
      <w:tr w:rsidR="00B611CB" w:rsidTr="009B7D98">
        <w:trPr>
          <w:trHeight w:val="423"/>
        </w:trPr>
        <w:tc>
          <w:tcPr>
            <w:tcW w:w="548" w:type="dxa"/>
            <w:vAlign w:val="center"/>
          </w:tcPr>
          <w:p w:rsidR="00B611CB" w:rsidRDefault="00B611CB" w:rsidP="006848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995" w:type="dxa"/>
            <w:vAlign w:val="center"/>
          </w:tcPr>
          <w:p w:rsidR="00B611CB" w:rsidRDefault="00B611CB" w:rsidP="0068487F">
            <w:pPr>
              <w:pStyle w:val="Akapitzlist"/>
              <w:widowControl w:val="0"/>
              <w:suppressAutoHyphens/>
              <w:overflowPunct w:val="0"/>
              <w:autoSpaceDE w:val="0"/>
              <w:snapToGrid w:val="0"/>
              <w:ind w:left="0"/>
              <w:contextualSpacing w:val="0"/>
              <w:jc w:val="lef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Emisja zanieczyszczeń: tlenków azotu, cząstek stałych oraz węglowodorów – spełniających wymagania Euro 6</w:t>
            </w:r>
          </w:p>
        </w:tc>
        <w:tc>
          <w:tcPr>
            <w:tcW w:w="6053" w:type="dxa"/>
            <w:vAlign w:val="center"/>
          </w:tcPr>
          <w:p w:rsidR="00B611CB" w:rsidRDefault="00B611CB" w:rsidP="0068487F">
            <w:pPr>
              <w:jc w:val="left"/>
            </w:pPr>
          </w:p>
        </w:tc>
      </w:tr>
      <w:tr w:rsidR="00B611CB" w:rsidTr="009B7D98">
        <w:trPr>
          <w:trHeight w:val="423"/>
        </w:trPr>
        <w:tc>
          <w:tcPr>
            <w:tcW w:w="548" w:type="dxa"/>
            <w:vAlign w:val="center"/>
          </w:tcPr>
          <w:p w:rsidR="00B611CB" w:rsidRDefault="00B611CB" w:rsidP="006848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995" w:type="dxa"/>
            <w:vAlign w:val="center"/>
          </w:tcPr>
          <w:p w:rsidR="00B611CB" w:rsidRDefault="00B611CB" w:rsidP="0068487F">
            <w:pPr>
              <w:pStyle w:val="Akapitzlist"/>
              <w:widowControl w:val="0"/>
              <w:suppressAutoHyphens/>
              <w:overflowPunct w:val="0"/>
              <w:autoSpaceDE w:val="0"/>
              <w:snapToGrid w:val="0"/>
              <w:ind w:left="0"/>
              <w:contextualSpacing w:val="0"/>
              <w:jc w:val="lef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Pojemność zbiornika paliwa – minimum </w:t>
            </w:r>
            <w:r w:rsidRPr="00051D4D">
              <w:rPr>
                <w:sz w:val="20"/>
                <w:szCs w:val="24"/>
              </w:rPr>
              <w:t>55</w:t>
            </w:r>
            <w:r>
              <w:rPr>
                <w:sz w:val="20"/>
                <w:szCs w:val="24"/>
              </w:rPr>
              <w:t xml:space="preserve"> litrów</w:t>
            </w:r>
          </w:p>
        </w:tc>
        <w:tc>
          <w:tcPr>
            <w:tcW w:w="6053" w:type="dxa"/>
            <w:vAlign w:val="center"/>
          </w:tcPr>
          <w:p w:rsidR="00B611CB" w:rsidRDefault="00B611CB" w:rsidP="0068487F">
            <w:pPr>
              <w:jc w:val="left"/>
            </w:pPr>
          </w:p>
        </w:tc>
      </w:tr>
      <w:tr w:rsidR="00B611CB" w:rsidTr="009B7D98">
        <w:trPr>
          <w:trHeight w:val="1004"/>
        </w:trPr>
        <w:tc>
          <w:tcPr>
            <w:tcW w:w="548" w:type="dxa"/>
            <w:vAlign w:val="center"/>
          </w:tcPr>
          <w:p w:rsidR="00B611CB" w:rsidRDefault="00B611CB" w:rsidP="006848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995" w:type="dxa"/>
            <w:vAlign w:val="center"/>
          </w:tcPr>
          <w:p w:rsidR="00B611CB" w:rsidRDefault="00B611CB" w:rsidP="0068487F">
            <w:pPr>
              <w:pStyle w:val="Akapitzlist"/>
              <w:widowControl w:val="0"/>
              <w:suppressAutoHyphens/>
              <w:overflowPunct w:val="0"/>
              <w:autoSpaceDE w:val="0"/>
              <w:snapToGrid w:val="0"/>
              <w:ind w:left="0"/>
              <w:contextualSpacing w:val="0"/>
              <w:jc w:val="lef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Skrzynia biegów</w:t>
            </w:r>
          </w:p>
          <w:p w:rsidR="008919F4" w:rsidRDefault="008919F4" w:rsidP="0068487F">
            <w:pPr>
              <w:pStyle w:val="Akapitzlist"/>
              <w:widowControl w:val="0"/>
              <w:suppressAutoHyphens/>
              <w:overflowPunct w:val="0"/>
              <w:autoSpaceDE w:val="0"/>
              <w:snapToGrid w:val="0"/>
              <w:ind w:left="0"/>
              <w:contextualSpacing w:val="0"/>
              <w:jc w:val="lef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 Z automatyczna skrzynią biegów – minimum 7-biegow</w:t>
            </w:r>
          </w:p>
          <w:p w:rsidR="00B611CB" w:rsidRDefault="008919F4" w:rsidP="008919F4">
            <w:pPr>
              <w:pStyle w:val="Akapitzlist"/>
              <w:widowControl w:val="0"/>
              <w:suppressAutoHyphens/>
              <w:overflowPunct w:val="0"/>
              <w:autoSpaceDE w:val="0"/>
              <w:snapToGrid w:val="0"/>
              <w:ind w:left="0"/>
              <w:contextualSpacing w:val="0"/>
              <w:jc w:val="lef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(dopuszcza się pojazd z </w:t>
            </w:r>
            <w:r w:rsidR="00B611CB">
              <w:rPr>
                <w:sz w:val="20"/>
                <w:szCs w:val="24"/>
              </w:rPr>
              <w:t xml:space="preserve">manualna </w:t>
            </w:r>
            <w:r>
              <w:rPr>
                <w:sz w:val="20"/>
                <w:szCs w:val="24"/>
              </w:rPr>
              <w:t>skrzynią</w:t>
            </w:r>
            <w:r w:rsidR="00B611CB">
              <w:rPr>
                <w:sz w:val="20"/>
                <w:szCs w:val="24"/>
              </w:rPr>
              <w:t>– minimum 6-biegowa</w:t>
            </w:r>
            <w:r w:rsidR="00126495">
              <w:rPr>
                <w:sz w:val="20"/>
                <w:szCs w:val="24"/>
              </w:rPr>
              <w:t xml:space="preserve"> z sygnałem biegu wstecznego</w:t>
            </w:r>
            <w:r>
              <w:rPr>
                <w:sz w:val="20"/>
                <w:szCs w:val="24"/>
              </w:rPr>
              <w:t>)</w:t>
            </w:r>
          </w:p>
        </w:tc>
        <w:tc>
          <w:tcPr>
            <w:tcW w:w="6053" w:type="dxa"/>
            <w:vAlign w:val="center"/>
          </w:tcPr>
          <w:p w:rsidR="00B611CB" w:rsidRDefault="00B611CB" w:rsidP="0068487F">
            <w:pPr>
              <w:jc w:val="left"/>
            </w:pPr>
          </w:p>
        </w:tc>
      </w:tr>
      <w:tr w:rsidR="00126495" w:rsidTr="009B7D98">
        <w:trPr>
          <w:trHeight w:val="1004"/>
        </w:trPr>
        <w:tc>
          <w:tcPr>
            <w:tcW w:w="548" w:type="dxa"/>
            <w:vAlign w:val="center"/>
          </w:tcPr>
          <w:p w:rsidR="00126495" w:rsidRDefault="00126495" w:rsidP="006848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995" w:type="dxa"/>
            <w:vAlign w:val="center"/>
          </w:tcPr>
          <w:p w:rsidR="00126495" w:rsidRPr="00126495" w:rsidRDefault="00126495" w:rsidP="0068487F">
            <w:pPr>
              <w:pStyle w:val="Akapitzlist"/>
              <w:widowControl w:val="0"/>
              <w:suppressAutoHyphens/>
              <w:overflowPunct w:val="0"/>
              <w:autoSpaceDE w:val="0"/>
              <w:snapToGrid w:val="0"/>
              <w:ind w:left="0"/>
              <w:contextualSpacing w:val="0"/>
              <w:jc w:val="left"/>
              <w:rPr>
                <w:sz w:val="20"/>
                <w:szCs w:val="24"/>
                <w:highlight w:val="green"/>
              </w:rPr>
            </w:pPr>
            <w:r w:rsidRPr="0036045A">
              <w:rPr>
                <w:sz w:val="20"/>
                <w:szCs w:val="24"/>
              </w:rPr>
              <w:t xml:space="preserve">Napęd </w:t>
            </w:r>
            <w:r w:rsidR="0036045A" w:rsidRPr="0036045A">
              <w:rPr>
                <w:sz w:val="20"/>
                <w:szCs w:val="24"/>
              </w:rPr>
              <w:t>4x4</w:t>
            </w:r>
          </w:p>
        </w:tc>
        <w:tc>
          <w:tcPr>
            <w:tcW w:w="6053" w:type="dxa"/>
            <w:vAlign w:val="center"/>
          </w:tcPr>
          <w:p w:rsidR="00126495" w:rsidRDefault="00126495" w:rsidP="0068487F">
            <w:pPr>
              <w:jc w:val="left"/>
            </w:pPr>
          </w:p>
        </w:tc>
      </w:tr>
      <w:tr w:rsidR="00126495" w:rsidTr="009B7D98">
        <w:trPr>
          <w:trHeight w:val="1543"/>
        </w:trPr>
        <w:tc>
          <w:tcPr>
            <w:tcW w:w="548" w:type="dxa"/>
            <w:vAlign w:val="center"/>
          </w:tcPr>
          <w:p w:rsidR="00126495" w:rsidRDefault="00126495" w:rsidP="0068487F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11</w:t>
            </w:r>
          </w:p>
        </w:tc>
        <w:tc>
          <w:tcPr>
            <w:tcW w:w="7995" w:type="dxa"/>
            <w:vAlign w:val="center"/>
          </w:tcPr>
          <w:p w:rsidR="00126495" w:rsidRDefault="00126495" w:rsidP="0068487F">
            <w:pPr>
              <w:pStyle w:val="Akapitzlist"/>
              <w:widowControl w:val="0"/>
              <w:suppressAutoHyphens/>
              <w:overflowPunct w:val="0"/>
              <w:autoSpaceDE w:val="0"/>
              <w:snapToGrid w:val="0"/>
              <w:ind w:left="0"/>
              <w:contextualSpacing w:val="0"/>
              <w:jc w:val="left"/>
              <w:rPr>
                <w:sz w:val="20"/>
                <w:szCs w:val="24"/>
              </w:rPr>
            </w:pPr>
            <w:r w:rsidRPr="00126495">
              <w:rPr>
                <w:sz w:val="20"/>
                <w:szCs w:val="24"/>
              </w:rPr>
              <w:t>Układ</w:t>
            </w:r>
            <w:r>
              <w:rPr>
                <w:sz w:val="20"/>
                <w:szCs w:val="24"/>
              </w:rPr>
              <w:t xml:space="preserve"> kierowniczy:</w:t>
            </w:r>
          </w:p>
          <w:p w:rsidR="00126495" w:rsidRDefault="00126495" w:rsidP="00126495">
            <w:pPr>
              <w:pStyle w:val="Akapitzlist"/>
              <w:widowControl w:val="0"/>
              <w:numPr>
                <w:ilvl w:val="0"/>
                <w:numId w:val="8"/>
              </w:numPr>
              <w:suppressAutoHyphens/>
              <w:overflowPunct w:val="0"/>
              <w:autoSpaceDE w:val="0"/>
              <w:snapToGrid w:val="0"/>
              <w:contextualSpacing w:val="0"/>
              <w:jc w:val="lef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ze wspomaganiem,</w:t>
            </w:r>
          </w:p>
          <w:p w:rsidR="00126495" w:rsidRDefault="00126495" w:rsidP="00126495">
            <w:pPr>
              <w:pStyle w:val="Akapitzlist"/>
              <w:widowControl w:val="0"/>
              <w:numPr>
                <w:ilvl w:val="0"/>
                <w:numId w:val="8"/>
              </w:numPr>
              <w:suppressAutoHyphens/>
              <w:overflowPunct w:val="0"/>
              <w:autoSpaceDE w:val="0"/>
              <w:snapToGrid w:val="0"/>
              <w:contextualSpacing w:val="0"/>
              <w:jc w:val="lef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regulacja kolumny kierownicy w płaszczyźnie pionowej i poziomej</w:t>
            </w:r>
          </w:p>
          <w:p w:rsidR="00126495" w:rsidRDefault="00126495" w:rsidP="00126495">
            <w:pPr>
              <w:pStyle w:val="Akapitzlist"/>
              <w:widowControl w:val="0"/>
              <w:suppressAutoHyphens/>
              <w:overflowPunct w:val="0"/>
              <w:autoSpaceDE w:val="0"/>
              <w:snapToGrid w:val="0"/>
              <w:contextualSpacing w:val="0"/>
              <w:jc w:val="lef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(dopuszcza się regulację co najmniej w jednej płaszczyźnie)</w:t>
            </w:r>
          </w:p>
          <w:p w:rsidR="00126495" w:rsidRPr="00126495" w:rsidRDefault="00126495" w:rsidP="00126495">
            <w:pPr>
              <w:pStyle w:val="Akapitzlist"/>
              <w:widowControl w:val="0"/>
              <w:numPr>
                <w:ilvl w:val="0"/>
                <w:numId w:val="8"/>
              </w:numPr>
              <w:suppressAutoHyphens/>
              <w:overflowPunct w:val="0"/>
              <w:autoSpaceDE w:val="0"/>
              <w:snapToGrid w:val="0"/>
              <w:jc w:val="lef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koło kierownicy – trójramienna wielofunkcyjna, </w:t>
            </w:r>
            <w:r w:rsidRPr="00C2400E">
              <w:rPr>
                <w:sz w:val="20"/>
                <w:szCs w:val="24"/>
              </w:rPr>
              <w:t>wykończona skórą</w:t>
            </w:r>
          </w:p>
        </w:tc>
        <w:tc>
          <w:tcPr>
            <w:tcW w:w="6053" w:type="dxa"/>
            <w:vAlign w:val="center"/>
          </w:tcPr>
          <w:p w:rsidR="00126495" w:rsidRDefault="00126495" w:rsidP="0068487F">
            <w:pPr>
              <w:jc w:val="left"/>
            </w:pPr>
          </w:p>
        </w:tc>
      </w:tr>
      <w:tr w:rsidR="00126495" w:rsidTr="009B7D98">
        <w:trPr>
          <w:trHeight w:val="830"/>
        </w:trPr>
        <w:tc>
          <w:tcPr>
            <w:tcW w:w="548" w:type="dxa"/>
            <w:vAlign w:val="center"/>
          </w:tcPr>
          <w:p w:rsidR="00126495" w:rsidRDefault="00126495" w:rsidP="006848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995" w:type="dxa"/>
            <w:vAlign w:val="center"/>
          </w:tcPr>
          <w:p w:rsidR="00126495" w:rsidRDefault="00126495" w:rsidP="0068487F">
            <w:pPr>
              <w:pStyle w:val="Akapitzlist"/>
              <w:widowControl w:val="0"/>
              <w:suppressAutoHyphens/>
              <w:overflowPunct w:val="0"/>
              <w:autoSpaceDE w:val="0"/>
              <w:snapToGrid w:val="0"/>
              <w:ind w:left="0"/>
              <w:contextualSpacing w:val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Koła i ogumienie:</w:t>
            </w:r>
          </w:p>
          <w:p w:rsidR="00126495" w:rsidRDefault="00126495" w:rsidP="0068487F">
            <w:pPr>
              <w:pStyle w:val="Akapitzlist"/>
              <w:widowControl w:val="0"/>
              <w:numPr>
                <w:ilvl w:val="0"/>
                <w:numId w:val="9"/>
              </w:numPr>
              <w:suppressAutoHyphens/>
              <w:overflowPunct w:val="0"/>
              <w:autoSpaceDE w:val="0"/>
              <w:snapToGrid w:val="0"/>
              <w:contextualSpacing w:val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obręcze kół wyk</w:t>
            </w:r>
            <w:r w:rsidR="008919F4">
              <w:rPr>
                <w:sz w:val="20"/>
                <w:szCs w:val="24"/>
              </w:rPr>
              <w:t>onane ze stopów lekkich minimum 19</w:t>
            </w:r>
            <w:r>
              <w:rPr>
                <w:sz w:val="20"/>
                <w:szCs w:val="24"/>
              </w:rPr>
              <w:t xml:space="preserve"> cali z oponami letnimi – 4 szt.</w:t>
            </w:r>
          </w:p>
          <w:p w:rsidR="00126495" w:rsidRDefault="002D36D3" w:rsidP="0068487F">
            <w:pPr>
              <w:pStyle w:val="Akapitzlist"/>
              <w:widowControl w:val="0"/>
              <w:numPr>
                <w:ilvl w:val="0"/>
                <w:numId w:val="9"/>
              </w:numPr>
              <w:suppressAutoHyphens/>
              <w:overflowPunct w:val="0"/>
              <w:autoSpaceDE w:val="0"/>
              <w:snapToGrid w:val="0"/>
              <w:contextualSpacing w:val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obręcze kół wykonane ze stali minimum </w:t>
            </w:r>
            <w:r w:rsidR="0055148E">
              <w:rPr>
                <w:sz w:val="20"/>
                <w:szCs w:val="24"/>
              </w:rPr>
              <w:t xml:space="preserve">18 </w:t>
            </w:r>
            <w:r>
              <w:rPr>
                <w:sz w:val="20"/>
                <w:szCs w:val="24"/>
              </w:rPr>
              <w:t>cali z oponami zimowymi – 4 szt.</w:t>
            </w:r>
          </w:p>
          <w:p w:rsidR="002D36D3" w:rsidRDefault="009B7185" w:rsidP="0068487F">
            <w:pPr>
              <w:pStyle w:val="Akapitzlist"/>
              <w:widowControl w:val="0"/>
              <w:numPr>
                <w:ilvl w:val="0"/>
                <w:numId w:val="9"/>
              </w:numPr>
              <w:suppressAutoHyphens/>
              <w:overflowPunct w:val="0"/>
              <w:autoSpaceDE w:val="0"/>
              <w:snapToGrid w:val="0"/>
              <w:contextualSpacing w:val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pełnowymiarowe koło zapasowe </w:t>
            </w:r>
            <w:r w:rsidR="002D36D3">
              <w:rPr>
                <w:sz w:val="20"/>
                <w:szCs w:val="24"/>
              </w:rPr>
              <w:t xml:space="preserve"> </w:t>
            </w:r>
            <w:r>
              <w:rPr>
                <w:sz w:val="20"/>
                <w:szCs w:val="24"/>
              </w:rPr>
              <w:t xml:space="preserve">(dopuszcza się koło </w:t>
            </w:r>
            <w:r w:rsidR="002D36D3">
              <w:rPr>
                <w:sz w:val="20"/>
                <w:szCs w:val="24"/>
              </w:rPr>
              <w:t>dojazdowe</w:t>
            </w:r>
            <w:r>
              <w:rPr>
                <w:sz w:val="20"/>
                <w:szCs w:val="24"/>
              </w:rPr>
              <w:t>),</w:t>
            </w:r>
          </w:p>
          <w:p w:rsidR="002D36D3" w:rsidRDefault="002D36D3" w:rsidP="0068487F">
            <w:pPr>
              <w:pStyle w:val="Akapitzlist"/>
              <w:widowControl w:val="0"/>
              <w:numPr>
                <w:ilvl w:val="0"/>
                <w:numId w:val="9"/>
              </w:numPr>
              <w:suppressAutoHyphens/>
              <w:overflowPunct w:val="0"/>
              <w:autoSpaceDE w:val="0"/>
              <w:snapToGrid w:val="0"/>
              <w:contextualSpacing w:val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ogumienie fabrycznie nowe, wyprodukowane nie wcześniej niż w 2020 r. posiadające jednakową konstrukcje i rzeźbę bieżnika na wszystkich kołach, odrębnie dla opon letnich i zimowych.</w:t>
            </w:r>
            <w:r w:rsidR="0068487F">
              <w:rPr>
                <w:sz w:val="20"/>
                <w:szCs w:val="24"/>
              </w:rPr>
              <w:t xml:space="preserve"> Parametry opon muszą być zgodne z zaleceniami producenta samochodu (indeks prędkości i nośności)</w:t>
            </w:r>
          </w:p>
          <w:p w:rsidR="0068487F" w:rsidRPr="0068487F" w:rsidRDefault="0068487F" w:rsidP="0068487F">
            <w:pPr>
              <w:widowControl w:val="0"/>
              <w:suppressAutoHyphens/>
              <w:overflowPunct w:val="0"/>
              <w:autoSpaceDE w:val="0"/>
              <w:snapToGrid w:val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Samochód w momencie wydania powinien zostać wyposażony w opony dostosowane do panujących warunków pogodowych, drugi komplet kół zapakowany w worki – zabezpieczone w bagażniku samochodu.</w:t>
            </w:r>
          </w:p>
        </w:tc>
        <w:tc>
          <w:tcPr>
            <w:tcW w:w="6053" w:type="dxa"/>
            <w:vAlign w:val="center"/>
          </w:tcPr>
          <w:p w:rsidR="00126495" w:rsidRDefault="00126495" w:rsidP="0068487F">
            <w:pPr>
              <w:jc w:val="left"/>
            </w:pPr>
          </w:p>
        </w:tc>
      </w:tr>
      <w:tr w:rsidR="006E7B67" w:rsidTr="009B7D98">
        <w:trPr>
          <w:trHeight w:val="1543"/>
        </w:trPr>
        <w:tc>
          <w:tcPr>
            <w:tcW w:w="548" w:type="dxa"/>
            <w:vAlign w:val="center"/>
          </w:tcPr>
          <w:p w:rsidR="006E7B67" w:rsidRDefault="006E7B67" w:rsidP="00F77B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995" w:type="dxa"/>
            <w:vAlign w:val="center"/>
          </w:tcPr>
          <w:p w:rsidR="006E7B67" w:rsidRDefault="006E7B67" w:rsidP="00F77BE2">
            <w:pPr>
              <w:pStyle w:val="Akapitzlist"/>
              <w:widowControl w:val="0"/>
              <w:suppressAutoHyphens/>
              <w:overflowPunct w:val="0"/>
              <w:autoSpaceDE w:val="0"/>
              <w:snapToGrid w:val="0"/>
              <w:ind w:left="0"/>
              <w:contextualSpacing w:val="0"/>
              <w:jc w:val="lef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Układ hamulcowy i systemy bezpieczeństwa</w:t>
            </w:r>
          </w:p>
          <w:p w:rsidR="006E7B67" w:rsidRDefault="006E7B67" w:rsidP="00F77BE2">
            <w:pPr>
              <w:pStyle w:val="Akapitzlist"/>
              <w:widowControl w:val="0"/>
              <w:numPr>
                <w:ilvl w:val="0"/>
                <w:numId w:val="10"/>
              </w:numPr>
              <w:suppressAutoHyphens/>
              <w:overflowPunct w:val="0"/>
              <w:autoSpaceDE w:val="0"/>
              <w:snapToGrid w:val="0"/>
              <w:contextualSpacing w:val="0"/>
              <w:jc w:val="lef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hamulce tarczowe – przód i tył (dopuszcza się hamulce bębnowe na tylnej osi),</w:t>
            </w:r>
          </w:p>
          <w:p w:rsidR="006E7B67" w:rsidRDefault="006E7B67" w:rsidP="00F77BE2">
            <w:pPr>
              <w:pStyle w:val="Akapitzlist"/>
              <w:widowControl w:val="0"/>
              <w:numPr>
                <w:ilvl w:val="0"/>
                <w:numId w:val="10"/>
              </w:numPr>
              <w:suppressAutoHyphens/>
              <w:overflowPunct w:val="0"/>
              <w:autoSpaceDE w:val="0"/>
              <w:snapToGrid w:val="0"/>
              <w:contextualSpacing w:val="0"/>
              <w:jc w:val="lef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system ABS z elektronicznym systemem podziału siły hamowania,</w:t>
            </w:r>
          </w:p>
          <w:p w:rsidR="006E7B67" w:rsidRDefault="006E7B67" w:rsidP="00F77BE2">
            <w:pPr>
              <w:pStyle w:val="Akapitzlist"/>
              <w:widowControl w:val="0"/>
              <w:numPr>
                <w:ilvl w:val="0"/>
                <w:numId w:val="10"/>
              </w:numPr>
              <w:suppressAutoHyphens/>
              <w:overflowPunct w:val="0"/>
              <w:autoSpaceDE w:val="0"/>
              <w:snapToGrid w:val="0"/>
              <w:contextualSpacing w:val="0"/>
              <w:jc w:val="lef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elektroniczny układ stabilizacji toru jazdy ESC lub równoważny,</w:t>
            </w:r>
          </w:p>
          <w:p w:rsidR="006E7B67" w:rsidRDefault="006E7B67" w:rsidP="00F77BE2">
            <w:pPr>
              <w:pStyle w:val="Akapitzlist"/>
              <w:widowControl w:val="0"/>
              <w:numPr>
                <w:ilvl w:val="0"/>
                <w:numId w:val="10"/>
              </w:numPr>
              <w:suppressAutoHyphens/>
              <w:overflowPunct w:val="0"/>
              <w:autoSpaceDE w:val="0"/>
              <w:snapToGrid w:val="0"/>
              <w:contextualSpacing w:val="0"/>
              <w:jc w:val="left"/>
              <w:rPr>
                <w:sz w:val="20"/>
                <w:szCs w:val="24"/>
              </w:rPr>
            </w:pPr>
            <w:r w:rsidRPr="001504D9">
              <w:rPr>
                <w:sz w:val="20"/>
                <w:szCs w:val="24"/>
              </w:rPr>
              <w:t>układ ułatwiający ruszanie z miejsca na wzniesieniach HSA lub równoważny</w:t>
            </w:r>
          </w:p>
        </w:tc>
        <w:tc>
          <w:tcPr>
            <w:tcW w:w="6053" w:type="dxa"/>
            <w:vAlign w:val="center"/>
          </w:tcPr>
          <w:p w:rsidR="006E7B67" w:rsidRDefault="006E7B67" w:rsidP="00F77BE2">
            <w:pPr>
              <w:jc w:val="left"/>
            </w:pPr>
          </w:p>
        </w:tc>
      </w:tr>
      <w:tr w:rsidR="00F071D5" w:rsidTr="009B7D98">
        <w:trPr>
          <w:trHeight w:val="856"/>
        </w:trPr>
        <w:tc>
          <w:tcPr>
            <w:tcW w:w="548" w:type="dxa"/>
            <w:vAlign w:val="center"/>
          </w:tcPr>
          <w:p w:rsidR="00F071D5" w:rsidRDefault="006E7B67" w:rsidP="006848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995" w:type="dxa"/>
            <w:vAlign w:val="center"/>
          </w:tcPr>
          <w:p w:rsidR="0068487F" w:rsidRPr="006E7B67" w:rsidRDefault="006E7B67" w:rsidP="006E7B67">
            <w:pPr>
              <w:widowControl w:val="0"/>
              <w:suppressAutoHyphens/>
              <w:overflowPunct w:val="0"/>
              <w:autoSpaceDE w:val="0"/>
              <w:snapToGrid w:val="0"/>
              <w:rPr>
                <w:sz w:val="20"/>
                <w:szCs w:val="24"/>
              </w:rPr>
            </w:pPr>
            <w:r w:rsidRPr="006E7B67">
              <w:rPr>
                <w:sz w:val="20"/>
                <w:szCs w:val="24"/>
              </w:rPr>
              <w:t>Moc alternatora i pojemność akumulatora musi zapewnić pokrycie zapotrzebowania na energię elektryczną pojazdu przy maksymalnym obciążeniu (radiotelefon, sygnalizacja świetlna i</w:t>
            </w:r>
            <w:r>
              <w:rPr>
                <w:sz w:val="20"/>
                <w:szCs w:val="24"/>
              </w:rPr>
              <w:t> </w:t>
            </w:r>
            <w:r w:rsidRPr="006E7B67">
              <w:rPr>
                <w:sz w:val="20"/>
                <w:szCs w:val="24"/>
              </w:rPr>
              <w:t>dźwiękowa).</w:t>
            </w:r>
          </w:p>
        </w:tc>
        <w:tc>
          <w:tcPr>
            <w:tcW w:w="6053" w:type="dxa"/>
            <w:vAlign w:val="center"/>
          </w:tcPr>
          <w:p w:rsidR="00F071D5" w:rsidRDefault="00F071D5" w:rsidP="0068487F">
            <w:pPr>
              <w:jc w:val="left"/>
            </w:pPr>
          </w:p>
        </w:tc>
      </w:tr>
      <w:tr w:rsidR="0068487F" w:rsidTr="009B7D98">
        <w:trPr>
          <w:trHeight w:val="264"/>
        </w:trPr>
        <w:tc>
          <w:tcPr>
            <w:tcW w:w="548" w:type="dxa"/>
            <w:shd w:val="clear" w:color="auto" w:fill="BDD6EE" w:themeFill="accent1" w:themeFillTint="66"/>
          </w:tcPr>
          <w:p w:rsidR="0068487F" w:rsidRPr="0012340D" w:rsidRDefault="0068487F" w:rsidP="0068487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</w:t>
            </w:r>
            <w:r w:rsidRPr="0012340D">
              <w:rPr>
                <w:b/>
                <w:sz w:val="20"/>
              </w:rPr>
              <w:t>.</w:t>
            </w:r>
          </w:p>
        </w:tc>
        <w:tc>
          <w:tcPr>
            <w:tcW w:w="14048" w:type="dxa"/>
            <w:gridSpan w:val="2"/>
            <w:shd w:val="clear" w:color="auto" w:fill="BDD6EE" w:themeFill="accent1" w:themeFillTint="66"/>
          </w:tcPr>
          <w:p w:rsidR="0068487F" w:rsidRDefault="0068487F" w:rsidP="0068487F">
            <w:pPr>
              <w:jc w:val="left"/>
            </w:pPr>
            <w:r w:rsidRPr="0012340D">
              <w:rPr>
                <w:b/>
                <w:sz w:val="20"/>
                <w:szCs w:val="24"/>
              </w:rPr>
              <w:t xml:space="preserve">Parametry techniczno-użytkowe </w:t>
            </w:r>
            <w:r>
              <w:rPr>
                <w:b/>
                <w:sz w:val="20"/>
                <w:szCs w:val="24"/>
              </w:rPr>
              <w:t>–</w:t>
            </w:r>
            <w:r w:rsidRPr="0012340D">
              <w:rPr>
                <w:b/>
                <w:sz w:val="20"/>
                <w:szCs w:val="24"/>
              </w:rPr>
              <w:t xml:space="preserve"> </w:t>
            </w:r>
            <w:r>
              <w:rPr>
                <w:b/>
                <w:sz w:val="20"/>
                <w:szCs w:val="24"/>
              </w:rPr>
              <w:t xml:space="preserve">system bezpieczeństwa </w:t>
            </w:r>
            <w:r w:rsidR="00FB1C4A">
              <w:rPr>
                <w:b/>
                <w:sz w:val="20"/>
                <w:szCs w:val="24"/>
              </w:rPr>
              <w:t>podróżujących</w:t>
            </w:r>
          </w:p>
        </w:tc>
      </w:tr>
      <w:tr w:rsidR="0068487F" w:rsidTr="009B7D98">
        <w:trPr>
          <w:trHeight w:val="572"/>
        </w:trPr>
        <w:tc>
          <w:tcPr>
            <w:tcW w:w="548" w:type="dxa"/>
            <w:vAlign w:val="center"/>
          </w:tcPr>
          <w:p w:rsidR="0068487F" w:rsidRDefault="00FB1C4A" w:rsidP="006848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995" w:type="dxa"/>
            <w:vAlign w:val="center"/>
          </w:tcPr>
          <w:p w:rsidR="0068487F" w:rsidRDefault="00FB1C4A" w:rsidP="0068487F">
            <w:pPr>
              <w:pStyle w:val="Akapitzlist"/>
              <w:widowControl w:val="0"/>
              <w:suppressAutoHyphens/>
              <w:overflowPunct w:val="0"/>
              <w:autoSpaceDE w:val="0"/>
              <w:snapToGrid w:val="0"/>
              <w:ind w:left="0"/>
              <w:contextualSpacing w:val="0"/>
              <w:jc w:val="lef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Samochód wyposażony w czołowe i boczne poduszki bezpieczeństwa, kurtyny powietrzne</w:t>
            </w:r>
          </w:p>
        </w:tc>
        <w:tc>
          <w:tcPr>
            <w:tcW w:w="6053" w:type="dxa"/>
            <w:vAlign w:val="center"/>
          </w:tcPr>
          <w:p w:rsidR="0068487F" w:rsidRDefault="0068487F" w:rsidP="0068487F">
            <w:pPr>
              <w:jc w:val="left"/>
            </w:pPr>
          </w:p>
        </w:tc>
      </w:tr>
      <w:tr w:rsidR="008331B9" w:rsidTr="009B7D98">
        <w:trPr>
          <w:trHeight w:val="572"/>
        </w:trPr>
        <w:tc>
          <w:tcPr>
            <w:tcW w:w="548" w:type="dxa"/>
            <w:vAlign w:val="center"/>
          </w:tcPr>
          <w:p w:rsidR="008331B9" w:rsidRDefault="008331B9" w:rsidP="001130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995" w:type="dxa"/>
            <w:vAlign w:val="center"/>
          </w:tcPr>
          <w:p w:rsidR="008331B9" w:rsidRDefault="008331B9" w:rsidP="0011303B">
            <w:pPr>
              <w:pStyle w:val="Akapitzlist"/>
              <w:widowControl w:val="0"/>
              <w:suppressAutoHyphens/>
              <w:overflowPunct w:val="0"/>
              <w:autoSpaceDE w:val="0"/>
              <w:snapToGrid w:val="0"/>
              <w:ind w:left="0"/>
              <w:contextualSpacing w:val="0"/>
              <w:jc w:val="lef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Wszystkie siedzenia wyposażone w 3-punktowe, bezwładnościowe pasy bezpieczeństwa</w:t>
            </w:r>
          </w:p>
        </w:tc>
        <w:tc>
          <w:tcPr>
            <w:tcW w:w="6053" w:type="dxa"/>
            <w:vAlign w:val="center"/>
          </w:tcPr>
          <w:p w:rsidR="008331B9" w:rsidRDefault="008331B9" w:rsidP="0011303B">
            <w:pPr>
              <w:jc w:val="left"/>
            </w:pPr>
          </w:p>
        </w:tc>
      </w:tr>
      <w:tr w:rsidR="00FB1C4A" w:rsidTr="009B7D98">
        <w:trPr>
          <w:trHeight w:val="572"/>
        </w:trPr>
        <w:tc>
          <w:tcPr>
            <w:tcW w:w="548" w:type="dxa"/>
            <w:vAlign w:val="center"/>
          </w:tcPr>
          <w:p w:rsidR="00FB1C4A" w:rsidRDefault="008331B9" w:rsidP="006848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995" w:type="dxa"/>
            <w:vAlign w:val="center"/>
          </w:tcPr>
          <w:p w:rsidR="00FB1C4A" w:rsidRDefault="008331B9" w:rsidP="0068487F">
            <w:pPr>
              <w:pStyle w:val="Akapitzlist"/>
              <w:widowControl w:val="0"/>
              <w:suppressAutoHyphens/>
              <w:overflowPunct w:val="0"/>
              <w:autoSpaceDE w:val="0"/>
              <w:snapToGrid w:val="0"/>
              <w:ind w:left="0"/>
              <w:contextualSpacing w:val="0"/>
              <w:jc w:val="left"/>
              <w:rPr>
                <w:sz w:val="20"/>
                <w:szCs w:val="24"/>
              </w:rPr>
            </w:pPr>
            <w:r w:rsidRPr="008919F4">
              <w:rPr>
                <w:sz w:val="20"/>
                <w:szCs w:val="24"/>
              </w:rPr>
              <w:t>Funkcja wykrywania zmęczenia kierowcy</w:t>
            </w:r>
          </w:p>
        </w:tc>
        <w:tc>
          <w:tcPr>
            <w:tcW w:w="6053" w:type="dxa"/>
            <w:vAlign w:val="center"/>
          </w:tcPr>
          <w:p w:rsidR="00FB1C4A" w:rsidRDefault="00FB1C4A" w:rsidP="0068487F">
            <w:pPr>
              <w:jc w:val="left"/>
            </w:pPr>
          </w:p>
        </w:tc>
      </w:tr>
      <w:tr w:rsidR="00FB1C4A" w:rsidTr="009B7D98">
        <w:trPr>
          <w:trHeight w:val="264"/>
        </w:trPr>
        <w:tc>
          <w:tcPr>
            <w:tcW w:w="548" w:type="dxa"/>
            <w:shd w:val="clear" w:color="auto" w:fill="BDD6EE" w:themeFill="accent1" w:themeFillTint="66"/>
          </w:tcPr>
          <w:p w:rsidR="00FB1C4A" w:rsidRPr="0012340D" w:rsidRDefault="00FB1C4A" w:rsidP="0011303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VI</w:t>
            </w:r>
            <w:r w:rsidRPr="0012340D">
              <w:rPr>
                <w:b/>
                <w:sz w:val="20"/>
              </w:rPr>
              <w:t>.</w:t>
            </w:r>
          </w:p>
        </w:tc>
        <w:tc>
          <w:tcPr>
            <w:tcW w:w="14048" w:type="dxa"/>
            <w:gridSpan w:val="2"/>
            <w:shd w:val="clear" w:color="auto" w:fill="BDD6EE" w:themeFill="accent1" w:themeFillTint="66"/>
          </w:tcPr>
          <w:p w:rsidR="00FB1C4A" w:rsidRDefault="00FB1C4A" w:rsidP="00FB1C4A">
            <w:pPr>
              <w:jc w:val="left"/>
            </w:pPr>
            <w:r w:rsidRPr="0012340D">
              <w:rPr>
                <w:b/>
                <w:sz w:val="20"/>
                <w:szCs w:val="24"/>
              </w:rPr>
              <w:t xml:space="preserve">Parametry techniczno-użytkowe </w:t>
            </w:r>
            <w:r>
              <w:rPr>
                <w:b/>
                <w:sz w:val="20"/>
                <w:szCs w:val="24"/>
              </w:rPr>
              <w:t>–</w:t>
            </w:r>
            <w:r w:rsidRPr="0012340D">
              <w:rPr>
                <w:b/>
                <w:sz w:val="20"/>
                <w:szCs w:val="24"/>
              </w:rPr>
              <w:t xml:space="preserve"> </w:t>
            </w:r>
            <w:r>
              <w:rPr>
                <w:b/>
                <w:sz w:val="20"/>
                <w:szCs w:val="24"/>
              </w:rPr>
              <w:t>wnętrze</w:t>
            </w:r>
          </w:p>
        </w:tc>
      </w:tr>
      <w:tr w:rsidR="00FB1C4A" w:rsidTr="009B7D98">
        <w:trPr>
          <w:trHeight w:val="572"/>
        </w:trPr>
        <w:tc>
          <w:tcPr>
            <w:tcW w:w="548" w:type="dxa"/>
            <w:vAlign w:val="center"/>
          </w:tcPr>
          <w:p w:rsidR="00FB1C4A" w:rsidRDefault="00FB1C4A" w:rsidP="006848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995" w:type="dxa"/>
            <w:vAlign w:val="center"/>
          </w:tcPr>
          <w:p w:rsidR="00FB1C4A" w:rsidRDefault="00FB1C4A" w:rsidP="008919F4">
            <w:pPr>
              <w:pStyle w:val="Akapitzlist"/>
              <w:widowControl w:val="0"/>
              <w:suppressAutoHyphens/>
              <w:overflowPunct w:val="0"/>
              <w:autoSpaceDE w:val="0"/>
              <w:snapToGrid w:val="0"/>
              <w:ind w:left="0"/>
              <w:contextualSpacing w:val="0"/>
              <w:jc w:val="lef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Tapicerka </w:t>
            </w:r>
            <w:r w:rsidR="005C3C51">
              <w:rPr>
                <w:sz w:val="20"/>
                <w:szCs w:val="24"/>
              </w:rPr>
              <w:t xml:space="preserve">wykonana z materiału </w:t>
            </w:r>
            <w:r w:rsidR="008919F4">
              <w:rPr>
                <w:sz w:val="20"/>
                <w:szCs w:val="24"/>
              </w:rPr>
              <w:t>(</w:t>
            </w:r>
            <w:proofErr w:type="spellStart"/>
            <w:r w:rsidR="008919F4">
              <w:rPr>
                <w:sz w:val="20"/>
                <w:szCs w:val="24"/>
              </w:rPr>
              <w:t>Alkantara</w:t>
            </w:r>
            <w:proofErr w:type="spellEnd"/>
            <w:r w:rsidR="008919F4">
              <w:rPr>
                <w:sz w:val="20"/>
                <w:szCs w:val="24"/>
              </w:rPr>
              <w:t>/skóra)</w:t>
            </w:r>
            <w:r w:rsidR="005C3C51">
              <w:rPr>
                <w:sz w:val="20"/>
                <w:szCs w:val="24"/>
              </w:rPr>
              <w:t xml:space="preserve"> </w:t>
            </w:r>
            <w:r>
              <w:rPr>
                <w:sz w:val="20"/>
                <w:szCs w:val="24"/>
              </w:rPr>
              <w:t xml:space="preserve">w </w:t>
            </w:r>
            <w:proofErr w:type="spellStart"/>
            <w:r>
              <w:rPr>
                <w:sz w:val="20"/>
                <w:szCs w:val="24"/>
              </w:rPr>
              <w:t>ciemoszarej</w:t>
            </w:r>
            <w:proofErr w:type="spellEnd"/>
            <w:r>
              <w:rPr>
                <w:sz w:val="20"/>
                <w:szCs w:val="24"/>
              </w:rPr>
              <w:t xml:space="preserve"> tonacji (dopuszcza się </w:t>
            </w:r>
            <w:r w:rsidR="005C3C51">
              <w:rPr>
                <w:sz w:val="20"/>
                <w:szCs w:val="24"/>
              </w:rPr>
              <w:t xml:space="preserve">kolor </w:t>
            </w:r>
            <w:r>
              <w:rPr>
                <w:sz w:val="20"/>
                <w:szCs w:val="24"/>
              </w:rPr>
              <w:t>czarny)</w:t>
            </w:r>
          </w:p>
        </w:tc>
        <w:tc>
          <w:tcPr>
            <w:tcW w:w="6053" w:type="dxa"/>
            <w:vAlign w:val="center"/>
          </w:tcPr>
          <w:p w:rsidR="00FB1C4A" w:rsidRDefault="00FB1C4A" w:rsidP="0068487F">
            <w:pPr>
              <w:jc w:val="left"/>
            </w:pPr>
          </w:p>
        </w:tc>
      </w:tr>
      <w:tr w:rsidR="00FB1C4A" w:rsidTr="009B7D98">
        <w:trPr>
          <w:trHeight w:val="572"/>
        </w:trPr>
        <w:tc>
          <w:tcPr>
            <w:tcW w:w="548" w:type="dxa"/>
            <w:vAlign w:val="center"/>
          </w:tcPr>
          <w:p w:rsidR="00FB1C4A" w:rsidRDefault="00FB1C4A" w:rsidP="006848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995" w:type="dxa"/>
            <w:vAlign w:val="center"/>
          </w:tcPr>
          <w:p w:rsidR="00FB1C4A" w:rsidRDefault="005C3C51" w:rsidP="0068487F">
            <w:pPr>
              <w:pStyle w:val="Akapitzlist"/>
              <w:widowControl w:val="0"/>
              <w:suppressAutoHyphens/>
              <w:overflowPunct w:val="0"/>
              <w:autoSpaceDE w:val="0"/>
              <w:snapToGrid w:val="0"/>
              <w:ind w:left="0"/>
              <w:contextualSpacing w:val="0"/>
              <w:jc w:val="lef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Fotel kierowcy i pasażera – z </w:t>
            </w:r>
            <w:r w:rsidRPr="001504D9">
              <w:rPr>
                <w:sz w:val="20"/>
                <w:szCs w:val="24"/>
              </w:rPr>
              <w:t>elektryczną regulacją przesuwu, pochylenia oparcia, pochylenia siedziska i wysokości</w:t>
            </w:r>
            <w:r w:rsidR="00FB1C4A" w:rsidRPr="001504D9">
              <w:rPr>
                <w:sz w:val="20"/>
                <w:szCs w:val="24"/>
              </w:rPr>
              <w:t xml:space="preserve"> </w:t>
            </w:r>
            <w:r w:rsidRPr="001504D9">
              <w:rPr>
                <w:sz w:val="20"/>
                <w:szCs w:val="24"/>
              </w:rPr>
              <w:t>(dopuszcza się manualną regulacje fotela kierowcy lub pasażera)</w:t>
            </w:r>
          </w:p>
        </w:tc>
        <w:tc>
          <w:tcPr>
            <w:tcW w:w="6053" w:type="dxa"/>
            <w:vAlign w:val="center"/>
          </w:tcPr>
          <w:p w:rsidR="00FB1C4A" w:rsidRDefault="00FB1C4A" w:rsidP="0068487F">
            <w:pPr>
              <w:jc w:val="left"/>
            </w:pPr>
          </w:p>
        </w:tc>
      </w:tr>
      <w:tr w:rsidR="005C3C51" w:rsidTr="009B7D98">
        <w:trPr>
          <w:trHeight w:val="572"/>
        </w:trPr>
        <w:tc>
          <w:tcPr>
            <w:tcW w:w="548" w:type="dxa"/>
            <w:vAlign w:val="center"/>
          </w:tcPr>
          <w:p w:rsidR="005C3C51" w:rsidRDefault="005C3C51" w:rsidP="006848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995" w:type="dxa"/>
            <w:vAlign w:val="center"/>
          </w:tcPr>
          <w:p w:rsidR="005C3C51" w:rsidRDefault="005C3C51" w:rsidP="0068487F">
            <w:pPr>
              <w:pStyle w:val="Akapitzlist"/>
              <w:widowControl w:val="0"/>
              <w:suppressAutoHyphens/>
              <w:overflowPunct w:val="0"/>
              <w:autoSpaceDE w:val="0"/>
              <w:snapToGrid w:val="0"/>
              <w:ind w:left="0"/>
              <w:contextualSpacing w:val="0"/>
              <w:jc w:val="lef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Podgrzewane fotele przednie.</w:t>
            </w:r>
          </w:p>
        </w:tc>
        <w:tc>
          <w:tcPr>
            <w:tcW w:w="6053" w:type="dxa"/>
            <w:vAlign w:val="center"/>
          </w:tcPr>
          <w:p w:rsidR="005C3C51" w:rsidRDefault="005C3C51" w:rsidP="0068487F">
            <w:pPr>
              <w:jc w:val="left"/>
            </w:pPr>
          </w:p>
        </w:tc>
      </w:tr>
      <w:tr w:rsidR="005C3C51" w:rsidTr="009B7D98">
        <w:trPr>
          <w:trHeight w:val="572"/>
        </w:trPr>
        <w:tc>
          <w:tcPr>
            <w:tcW w:w="548" w:type="dxa"/>
            <w:vAlign w:val="center"/>
          </w:tcPr>
          <w:p w:rsidR="005C3C51" w:rsidRDefault="005C3C51" w:rsidP="006848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995" w:type="dxa"/>
            <w:vAlign w:val="center"/>
          </w:tcPr>
          <w:p w:rsidR="005C3C51" w:rsidRDefault="00DE52AC" w:rsidP="0068487F">
            <w:pPr>
              <w:pStyle w:val="Akapitzlist"/>
              <w:widowControl w:val="0"/>
              <w:suppressAutoHyphens/>
              <w:overflowPunct w:val="0"/>
              <w:autoSpaceDE w:val="0"/>
              <w:snapToGrid w:val="0"/>
              <w:ind w:left="0"/>
              <w:contextualSpacing w:val="0"/>
              <w:jc w:val="lef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Wszystkie siedzenia wyposażone w zagłówki</w:t>
            </w:r>
          </w:p>
        </w:tc>
        <w:tc>
          <w:tcPr>
            <w:tcW w:w="6053" w:type="dxa"/>
            <w:vAlign w:val="center"/>
          </w:tcPr>
          <w:p w:rsidR="005C3C51" w:rsidRDefault="005C3C51" w:rsidP="0068487F">
            <w:pPr>
              <w:jc w:val="left"/>
            </w:pPr>
          </w:p>
        </w:tc>
      </w:tr>
      <w:tr w:rsidR="00DE52AC" w:rsidTr="009B7D98">
        <w:trPr>
          <w:trHeight w:val="264"/>
        </w:trPr>
        <w:tc>
          <w:tcPr>
            <w:tcW w:w="548" w:type="dxa"/>
            <w:shd w:val="clear" w:color="auto" w:fill="BDD6EE" w:themeFill="accent1" w:themeFillTint="66"/>
          </w:tcPr>
          <w:p w:rsidR="00DE52AC" w:rsidRPr="0012340D" w:rsidRDefault="00DE52AC" w:rsidP="0011303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VII</w:t>
            </w:r>
            <w:r w:rsidRPr="0012340D">
              <w:rPr>
                <w:b/>
                <w:sz w:val="20"/>
              </w:rPr>
              <w:t>.</w:t>
            </w:r>
          </w:p>
        </w:tc>
        <w:tc>
          <w:tcPr>
            <w:tcW w:w="14048" w:type="dxa"/>
            <w:gridSpan w:val="2"/>
            <w:shd w:val="clear" w:color="auto" w:fill="BDD6EE" w:themeFill="accent1" w:themeFillTint="66"/>
          </w:tcPr>
          <w:p w:rsidR="00DE52AC" w:rsidRDefault="00DE52AC" w:rsidP="00DE52AC">
            <w:pPr>
              <w:jc w:val="left"/>
            </w:pPr>
            <w:r w:rsidRPr="0012340D">
              <w:rPr>
                <w:b/>
                <w:sz w:val="20"/>
                <w:szCs w:val="24"/>
              </w:rPr>
              <w:t xml:space="preserve">Parametry techniczno-użytkowe </w:t>
            </w:r>
            <w:r>
              <w:rPr>
                <w:b/>
                <w:sz w:val="20"/>
                <w:szCs w:val="24"/>
              </w:rPr>
              <w:t>–</w:t>
            </w:r>
            <w:r w:rsidRPr="0012340D">
              <w:rPr>
                <w:b/>
                <w:sz w:val="20"/>
                <w:szCs w:val="24"/>
              </w:rPr>
              <w:t xml:space="preserve"> </w:t>
            </w:r>
            <w:r>
              <w:rPr>
                <w:b/>
                <w:sz w:val="20"/>
                <w:szCs w:val="24"/>
              </w:rPr>
              <w:t>wyposażenie</w:t>
            </w:r>
          </w:p>
        </w:tc>
      </w:tr>
      <w:tr w:rsidR="00DE52AC" w:rsidTr="009B7D98">
        <w:trPr>
          <w:trHeight w:val="572"/>
        </w:trPr>
        <w:tc>
          <w:tcPr>
            <w:tcW w:w="548" w:type="dxa"/>
            <w:vAlign w:val="center"/>
          </w:tcPr>
          <w:p w:rsidR="00DE52AC" w:rsidRDefault="00DE52AC" w:rsidP="006848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995" w:type="dxa"/>
            <w:vAlign w:val="center"/>
          </w:tcPr>
          <w:p w:rsidR="00DE52AC" w:rsidRDefault="00132C00" w:rsidP="0068487F">
            <w:pPr>
              <w:pStyle w:val="Akapitzlist"/>
              <w:widowControl w:val="0"/>
              <w:suppressAutoHyphens/>
              <w:overflowPunct w:val="0"/>
              <w:autoSpaceDE w:val="0"/>
              <w:snapToGrid w:val="0"/>
              <w:ind w:left="0"/>
              <w:contextualSpacing w:val="0"/>
              <w:jc w:val="lef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Dwustrefowa automatyczna klimatyzacja.</w:t>
            </w:r>
          </w:p>
        </w:tc>
        <w:tc>
          <w:tcPr>
            <w:tcW w:w="6053" w:type="dxa"/>
            <w:vAlign w:val="center"/>
          </w:tcPr>
          <w:p w:rsidR="00DE52AC" w:rsidRDefault="00DE52AC" w:rsidP="0068487F">
            <w:pPr>
              <w:jc w:val="left"/>
            </w:pPr>
          </w:p>
        </w:tc>
      </w:tr>
      <w:tr w:rsidR="00DE52AC" w:rsidTr="009B7D98">
        <w:trPr>
          <w:trHeight w:val="572"/>
        </w:trPr>
        <w:tc>
          <w:tcPr>
            <w:tcW w:w="548" w:type="dxa"/>
            <w:vAlign w:val="center"/>
          </w:tcPr>
          <w:p w:rsidR="00DE52AC" w:rsidRDefault="00132C00" w:rsidP="006848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995" w:type="dxa"/>
            <w:vAlign w:val="center"/>
          </w:tcPr>
          <w:p w:rsidR="00DE52AC" w:rsidRDefault="00132C00" w:rsidP="00132C00">
            <w:pPr>
              <w:pStyle w:val="Akapitzlist"/>
              <w:widowControl w:val="0"/>
              <w:suppressAutoHyphens/>
              <w:overflowPunct w:val="0"/>
              <w:autoSpaceDE w:val="0"/>
              <w:snapToGrid w:val="0"/>
              <w:ind w:left="0"/>
              <w:contextualSpacing w:val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Komputer pokładowy z kolorowym wyświetlaczem oraz funkcją określania co najmniej: temperatury powietrza na zewnątrz, średniego zużycia paliwa, dystansu możliwego do pokonania na paliwie znajdującym się w zbiorniku. Komunikaty wyświetlane w języku polskim.</w:t>
            </w:r>
          </w:p>
        </w:tc>
        <w:tc>
          <w:tcPr>
            <w:tcW w:w="6053" w:type="dxa"/>
            <w:vAlign w:val="center"/>
          </w:tcPr>
          <w:p w:rsidR="00DE52AC" w:rsidRDefault="00DE52AC" w:rsidP="0068487F">
            <w:pPr>
              <w:jc w:val="left"/>
            </w:pPr>
          </w:p>
        </w:tc>
      </w:tr>
      <w:tr w:rsidR="00132C00" w:rsidTr="009B7D98">
        <w:trPr>
          <w:trHeight w:val="572"/>
        </w:trPr>
        <w:tc>
          <w:tcPr>
            <w:tcW w:w="548" w:type="dxa"/>
            <w:vAlign w:val="center"/>
          </w:tcPr>
          <w:p w:rsidR="00132C00" w:rsidRDefault="00132C00" w:rsidP="006848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995" w:type="dxa"/>
            <w:vAlign w:val="center"/>
          </w:tcPr>
          <w:p w:rsidR="00EC5051" w:rsidRDefault="00132C00" w:rsidP="00132C00">
            <w:pPr>
              <w:pStyle w:val="Akapitzlist"/>
              <w:widowControl w:val="0"/>
              <w:suppressAutoHyphens/>
              <w:overflowPunct w:val="0"/>
              <w:autoSpaceDE w:val="0"/>
              <w:snapToGrid w:val="0"/>
              <w:ind w:left="0"/>
              <w:contextualSpacing w:val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Wbudowane radio </w:t>
            </w:r>
            <w:r w:rsidR="00EC5051">
              <w:rPr>
                <w:sz w:val="20"/>
                <w:szCs w:val="24"/>
              </w:rPr>
              <w:t>samochodowe:</w:t>
            </w:r>
          </w:p>
          <w:p w:rsidR="00EC5051" w:rsidRDefault="00EC5051" w:rsidP="00EC5051">
            <w:pPr>
              <w:pStyle w:val="Akapitzlist"/>
              <w:widowControl w:val="0"/>
              <w:numPr>
                <w:ilvl w:val="0"/>
                <w:numId w:val="11"/>
              </w:numPr>
              <w:suppressAutoHyphens/>
              <w:overflowPunct w:val="0"/>
              <w:autoSpaceDE w:val="0"/>
              <w:snapToGrid w:val="0"/>
              <w:contextualSpacing w:val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fale radiowe AM/FM,</w:t>
            </w:r>
          </w:p>
          <w:p w:rsidR="00EC5051" w:rsidRDefault="00EC5051" w:rsidP="00EC5051">
            <w:pPr>
              <w:pStyle w:val="Akapitzlist"/>
              <w:widowControl w:val="0"/>
              <w:numPr>
                <w:ilvl w:val="0"/>
                <w:numId w:val="11"/>
              </w:numPr>
              <w:suppressAutoHyphens/>
              <w:overflowPunct w:val="0"/>
              <w:autoSpaceDE w:val="0"/>
              <w:snapToGrid w:val="0"/>
              <w:contextualSpacing w:val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kolorowy wyświetlacz minimum </w:t>
            </w:r>
            <w:r w:rsidRPr="001504D9">
              <w:rPr>
                <w:sz w:val="20"/>
                <w:szCs w:val="24"/>
              </w:rPr>
              <w:t>4</w:t>
            </w:r>
            <w:r>
              <w:rPr>
                <w:sz w:val="20"/>
                <w:szCs w:val="24"/>
              </w:rPr>
              <w:t xml:space="preserve"> cale</w:t>
            </w:r>
          </w:p>
          <w:p w:rsidR="00132C00" w:rsidRDefault="00EC5051" w:rsidP="00EC5051">
            <w:pPr>
              <w:pStyle w:val="Akapitzlist"/>
              <w:widowControl w:val="0"/>
              <w:numPr>
                <w:ilvl w:val="0"/>
                <w:numId w:val="11"/>
              </w:numPr>
              <w:suppressAutoHyphens/>
              <w:overflowPunct w:val="0"/>
              <w:autoSpaceDE w:val="0"/>
              <w:snapToGrid w:val="0"/>
              <w:contextualSpacing w:val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zestaw</w:t>
            </w:r>
            <w:r w:rsidR="00132C00">
              <w:rPr>
                <w:sz w:val="20"/>
                <w:szCs w:val="24"/>
              </w:rPr>
              <w:t xml:space="preserve"> głośnomówią</w:t>
            </w:r>
            <w:r>
              <w:rPr>
                <w:sz w:val="20"/>
                <w:szCs w:val="24"/>
              </w:rPr>
              <w:t>cy</w:t>
            </w:r>
            <w:r w:rsidR="00132C00">
              <w:rPr>
                <w:sz w:val="20"/>
                <w:szCs w:val="24"/>
              </w:rPr>
              <w:t xml:space="preserve"> </w:t>
            </w:r>
            <w:r>
              <w:rPr>
                <w:sz w:val="20"/>
                <w:szCs w:val="24"/>
              </w:rPr>
              <w:t xml:space="preserve"> Bluetooth,</w:t>
            </w:r>
          </w:p>
          <w:p w:rsidR="00EC5051" w:rsidRDefault="00EC5051" w:rsidP="00EC5051">
            <w:pPr>
              <w:pStyle w:val="Akapitzlist"/>
              <w:widowControl w:val="0"/>
              <w:numPr>
                <w:ilvl w:val="0"/>
                <w:numId w:val="11"/>
              </w:numPr>
              <w:suppressAutoHyphens/>
              <w:overflowPunct w:val="0"/>
              <w:autoSpaceDE w:val="0"/>
              <w:snapToGrid w:val="0"/>
              <w:contextualSpacing w:val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minimum 1 gniazdo USB,</w:t>
            </w:r>
          </w:p>
          <w:p w:rsidR="00EC5051" w:rsidRDefault="00EC5051" w:rsidP="00EC5051">
            <w:pPr>
              <w:pStyle w:val="Akapitzlist"/>
              <w:widowControl w:val="0"/>
              <w:numPr>
                <w:ilvl w:val="0"/>
                <w:numId w:val="11"/>
              </w:numPr>
              <w:suppressAutoHyphens/>
              <w:overflowPunct w:val="0"/>
              <w:autoSpaceDE w:val="0"/>
              <w:snapToGrid w:val="0"/>
              <w:contextualSpacing w:val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czytnik CD/MP3,</w:t>
            </w:r>
          </w:p>
          <w:p w:rsidR="00EC5051" w:rsidRDefault="00EC5051" w:rsidP="00EC5051">
            <w:pPr>
              <w:pStyle w:val="Akapitzlist"/>
              <w:widowControl w:val="0"/>
              <w:numPr>
                <w:ilvl w:val="0"/>
                <w:numId w:val="11"/>
              </w:numPr>
              <w:suppressAutoHyphens/>
              <w:overflowPunct w:val="0"/>
              <w:autoSpaceDE w:val="0"/>
              <w:snapToGrid w:val="0"/>
              <w:contextualSpacing w:val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sterowanie z kierownicy</w:t>
            </w:r>
          </w:p>
        </w:tc>
        <w:tc>
          <w:tcPr>
            <w:tcW w:w="6053" w:type="dxa"/>
            <w:vAlign w:val="center"/>
          </w:tcPr>
          <w:p w:rsidR="00132C00" w:rsidRDefault="00132C00" w:rsidP="0068487F">
            <w:pPr>
              <w:jc w:val="left"/>
            </w:pPr>
          </w:p>
        </w:tc>
      </w:tr>
      <w:tr w:rsidR="00EC5051" w:rsidTr="009B7D98">
        <w:trPr>
          <w:trHeight w:val="572"/>
        </w:trPr>
        <w:tc>
          <w:tcPr>
            <w:tcW w:w="548" w:type="dxa"/>
            <w:vAlign w:val="center"/>
          </w:tcPr>
          <w:p w:rsidR="00EC5051" w:rsidRDefault="00EC5051" w:rsidP="006848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995" w:type="dxa"/>
            <w:vAlign w:val="center"/>
          </w:tcPr>
          <w:p w:rsidR="00EC5051" w:rsidRDefault="00EC5051" w:rsidP="00132C00">
            <w:pPr>
              <w:pStyle w:val="Akapitzlist"/>
              <w:widowControl w:val="0"/>
              <w:suppressAutoHyphens/>
              <w:overflowPunct w:val="0"/>
              <w:autoSpaceDE w:val="0"/>
              <w:snapToGrid w:val="0"/>
              <w:ind w:left="0"/>
              <w:contextualSpacing w:val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Kamera cofania</w:t>
            </w:r>
          </w:p>
        </w:tc>
        <w:tc>
          <w:tcPr>
            <w:tcW w:w="6053" w:type="dxa"/>
            <w:vAlign w:val="center"/>
          </w:tcPr>
          <w:p w:rsidR="00EC5051" w:rsidRDefault="00EC5051" w:rsidP="0068487F">
            <w:pPr>
              <w:jc w:val="left"/>
            </w:pPr>
          </w:p>
        </w:tc>
      </w:tr>
      <w:tr w:rsidR="00EC5051" w:rsidTr="009B7D98">
        <w:trPr>
          <w:trHeight w:val="572"/>
        </w:trPr>
        <w:tc>
          <w:tcPr>
            <w:tcW w:w="548" w:type="dxa"/>
            <w:vAlign w:val="center"/>
          </w:tcPr>
          <w:p w:rsidR="00EC5051" w:rsidRDefault="00EC5051" w:rsidP="006848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995" w:type="dxa"/>
            <w:vAlign w:val="center"/>
          </w:tcPr>
          <w:p w:rsidR="00EC5051" w:rsidRDefault="00EC5051" w:rsidP="00132C00">
            <w:pPr>
              <w:pStyle w:val="Akapitzlist"/>
              <w:widowControl w:val="0"/>
              <w:suppressAutoHyphens/>
              <w:overflowPunct w:val="0"/>
              <w:autoSpaceDE w:val="0"/>
              <w:snapToGrid w:val="0"/>
              <w:ind w:left="0"/>
              <w:contextualSpacing w:val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Czujniki parkowania z tyłu i przodu</w:t>
            </w:r>
          </w:p>
        </w:tc>
        <w:tc>
          <w:tcPr>
            <w:tcW w:w="6053" w:type="dxa"/>
            <w:vAlign w:val="center"/>
          </w:tcPr>
          <w:p w:rsidR="00EC5051" w:rsidRDefault="00EC5051" w:rsidP="0068487F">
            <w:pPr>
              <w:jc w:val="left"/>
            </w:pPr>
          </w:p>
        </w:tc>
      </w:tr>
      <w:tr w:rsidR="00EC5051" w:rsidTr="009B7D98">
        <w:trPr>
          <w:trHeight w:val="572"/>
        </w:trPr>
        <w:tc>
          <w:tcPr>
            <w:tcW w:w="548" w:type="dxa"/>
            <w:vAlign w:val="center"/>
          </w:tcPr>
          <w:p w:rsidR="00EC5051" w:rsidRDefault="00EC5051" w:rsidP="006848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995" w:type="dxa"/>
            <w:vAlign w:val="center"/>
          </w:tcPr>
          <w:p w:rsidR="00EC5051" w:rsidRDefault="00EC5051" w:rsidP="00132C00">
            <w:pPr>
              <w:pStyle w:val="Akapitzlist"/>
              <w:widowControl w:val="0"/>
              <w:suppressAutoHyphens/>
              <w:overflowPunct w:val="0"/>
              <w:autoSpaceDE w:val="0"/>
              <w:snapToGrid w:val="0"/>
              <w:ind w:left="0"/>
              <w:contextualSpacing w:val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Lusterka boczne z soczewkami ograniczającymi martwe pole widzenia, sterowane i podgrzewane elektrycznie, automatycznie ściemniające się.</w:t>
            </w:r>
          </w:p>
        </w:tc>
        <w:tc>
          <w:tcPr>
            <w:tcW w:w="6053" w:type="dxa"/>
            <w:vAlign w:val="center"/>
          </w:tcPr>
          <w:p w:rsidR="00EC5051" w:rsidRDefault="00EC5051" w:rsidP="0068487F">
            <w:pPr>
              <w:jc w:val="left"/>
            </w:pPr>
          </w:p>
        </w:tc>
      </w:tr>
      <w:tr w:rsidR="00EC5051" w:rsidTr="009B7D98">
        <w:trPr>
          <w:trHeight w:val="572"/>
        </w:trPr>
        <w:tc>
          <w:tcPr>
            <w:tcW w:w="548" w:type="dxa"/>
            <w:vAlign w:val="center"/>
          </w:tcPr>
          <w:p w:rsidR="00EC5051" w:rsidRDefault="00EC5051" w:rsidP="006848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995" w:type="dxa"/>
            <w:vAlign w:val="center"/>
          </w:tcPr>
          <w:p w:rsidR="00EC5051" w:rsidRDefault="00EC5051" w:rsidP="00132C00">
            <w:pPr>
              <w:pStyle w:val="Akapitzlist"/>
              <w:widowControl w:val="0"/>
              <w:suppressAutoHyphens/>
              <w:overflowPunct w:val="0"/>
              <w:autoSpaceDE w:val="0"/>
              <w:snapToGrid w:val="0"/>
              <w:ind w:left="0"/>
              <w:contextualSpacing w:val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Lusterko wewnętrzne automatycznie ściemniające się</w:t>
            </w:r>
            <w:r w:rsidR="002F4614">
              <w:rPr>
                <w:sz w:val="20"/>
                <w:szCs w:val="24"/>
              </w:rPr>
              <w:t>.</w:t>
            </w:r>
          </w:p>
        </w:tc>
        <w:tc>
          <w:tcPr>
            <w:tcW w:w="6053" w:type="dxa"/>
            <w:vAlign w:val="center"/>
          </w:tcPr>
          <w:p w:rsidR="00EC5051" w:rsidRDefault="00EC5051" w:rsidP="0068487F">
            <w:pPr>
              <w:jc w:val="left"/>
            </w:pPr>
          </w:p>
        </w:tc>
      </w:tr>
      <w:tr w:rsidR="00EC5051" w:rsidTr="009B7D98">
        <w:trPr>
          <w:trHeight w:val="1204"/>
        </w:trPr>
        <w:tc>
          <w:tcPr>
            <w:tcW w:w="548" w:type="dxa"/>
            <w:vAlign w:val="center"/>
          </w:tcPr>
          <w:p w:rsidR="00EC5051" w:rsidRDefault="00EC5051" w:rsidP="0068487F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8</w:t>
            </w:r>
          </w:p>
        </w:tc>
        <w:tc>
          <w:tcPr>
            <w:tcW w:w="7995" w:type="dxa"/>
            <w:vAlign w:val="center"/>
          </w:tcPr>
          <w:p w:rsidR="00EC5051" w:rsidRDefault="00EC5051" w:rsidP="00132C00">
            <w:pPr>
              <w:pStyle w:val="Akapitzlist"/>
              <w:widowControl w:val="0"/>
              <w:suppressAutoHyphens/>
              <w:overflowPunct w:val="0"/>
              <w:autoSpaceDE w:val="0"/>
              <w:snapToGrid w:val="0"/>
              <w:ind w:left="0"/>
              <w:contextualSpacing w:val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Szyby</w:t>
            </w:r>
          </w:p>
          <w:p w:rsidR="00EC5051" w:rsidRDefault="00EC5051" w:rsidP="00EC5051">
            <w:pPr>
              <w:pStyle w:val="Akapitzlist"/>
              <w:widowControl w:val="0"/>
              <w:numPr>
                <w:ilvl w:val="0"/>
                <w:numId w:val="12"/>
              </w:numPr>
              <w:suppressAutoHyphens/>
              <w:overflowPunct w:val="0"/>
              <w:autoSpaceDE w:val="0"/>
              <w:snapToGrid w:val="0"/>
              <w:contextualSpacing w:val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przednia – warstwowa klejona, podgrzewana</w:t>
            </w:r>
          </w:p>
          <w:p w:rsidR="00EC5051" w:rsidRDefault="00EC5051" w:rsidP="00EC5051">
            <w:pPr>
              <w:pStyle w:val="Akapitzlist"/>
              <w:widowControl w:val="0"/>
              <w:numPr>
                <w:ilvl w:val="0"/>
                <w:numId w:val="12"/>
              </w:numPr>
              <w:suppressAutoHyphens/>
              <w:overflowPunct w:val="0"/>
              <w:autoSpaceDE w:val="0"/>
              <w:snapToGrid w:val="0"/>
              <w:contextualSpacing w:val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boczne oraz tylna – wykonane przynajmniej ze szkła bezodpryskowego,</w:t>
            </w:r>
          </w:p>
          <w:p w:rsidR="00EC5051" w:rsidRDefault="00EC5051" w:rsidP="009577AB">
            <w:pPr>
              <w:pStyle w:val="Akapitzlist"/>
              <w:widowControl w:val="0"/>
              <w:numPr>
                <w:ilvl w:val="0"/>
                <w:numId w:val="12"/>
              </w:numPr>
              <w:suppressAutoHyphens/>
              <w:overflowPunct w:val="0"/>
              <w:autoSpaceDE w:val="0"/>
              <w:snapToGrid w:val="0"/>
              <w:contextualSpacing w:val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szyby w drzwiach bocznych</w:t>
            </w:r>
            <w:r w:rsidR="009577AB">
              <w:rPr>
                <w:sz w:val="20"/>
                <w:szCs w:val="24"/>
              </w:rPr>
              <w:t xml:space="preserve"> oraz tylna - </w:t>
            </w:r>
            <w:r>
              <w:rPr>
                <w:sz w:val="20"/>
                <w:szCs w:val="24"/>
              </w:rPr>
              <w:t>przyciemniane sterowane elektrycznie,</w:t>
            </w:r>
          </w:p>
        </w:tc>
        <w:tc>
          <w:tcPr>
            <w:tcW w:w="6053" w:type="dxa"/>
            <w:vAlign w:val="center"/>
          </w:tcPr>
          <w:p w:rsidR="00EC5051" w:rsidRDefault="00EC5051" w:rsidP="0068487F">
            <w:pPr>
              <w:jc w:val="left"/>
            </w:pPr>
          </w:p>
        </w:tc>
      </w:tr>
      <w:tr w:rsidR="00EC5051" w:rsidTr="009B7D98">
        <w:trPr>
          <w:trHeight w:val="555"/>
        </w:trPr>
        <w:tc>
          <w:tcPr>
            <w:tcW w:w="548" w:type="dxa"/>
            <w:vAlign w:val="center"/>
          </w:tcPr>
          <w:p w:rsidR="00EC5051" w:rsidRDefault="00EC5051" w:rsidP="006848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995" w:type="dxa"/>
            <w:vAlign w:val="center"/>
          </w:tcPr>
          <w:p w:rsidR="00EC5051" w:rsidRDefault="00595B58" w:rsidP="00132C00">
            <w:pPr>
              <w:pStyle w:val="Akapitzlist"/>
              <w:widowControl w:val="0"/>
              <w:suppressAutoHyphens/>
              <w:overflowPunct w:val="0"/>
              <w:autoSpaceDE w:val="0"/>
              <w:snapToGrid w:val="0"/>
              <w:ind w:left="0"/>
              <w:contextualSpacing w:val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Wycieraczki przedniej szyby – zmienna częstotliwość pracy, z czujnikiem deszczu.</w:t>
            </w:r>
          </w:p>
        </w:tc>
        <w:tc>
          <w:tcPr>
            <w:tcW w:w="6053" w:type="dxa"/>
            <w:vAlign w:val="center"/>
          </w:tcPr>
          <w:p w:rsidR="00EC5051" w:rsidRDefault="00EC5051" w:rsidP="0068487F">
            <w:pPr>
              <w:jc w:val="left"/>
            </w:pPr>
          </w:p>
        </w:tc>
      </w:tr>
      <w:tr w:rsidR="00595B58" w:rsidTr="009B7D98">
        <w:trPr>
          <w:trHeight w:val="407"/>
        </w:trPr>
        <w:tc>
          <w:tcPr>
            <w:tcW w:w="548" w:type="dxa"/>
            <w:vAlign w:val="center"/>
          </w:tcPr>
          <w:p w:rsidR="00595B58" w:rsidRDefault="00595B58" w:rsidP="006848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995" w:type="dxa"/>
            <w:vAlign w:val="center"/>
          </w:tcPr>
          <w:p w:rsidR="00595B58" w:rsidRDefault="00595B58" w:rsidP="00132C00">
            <w:pPr>
              <w:pStyle w:val="Akapitzlist"/>
              <w:widowControl w:val="0"/>
              <w:suppressAutoHyphens/>
              <w:overflowPunct w:val="0"/>
              <w:autoSpaceDE w:val="0"/>
              <w:snapToGrid w:val="0"/>
              <w:ind w:left="0"/>
              <w:contextualSpacing w:val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Centralny zamek sterowany pilotem</w:t>
            </w:r>
            <w:r w:rsidR="002F4614">
              <w:rPr>
                <w:sz w:val="20"/>
                <w:szCs w:val="24"/>
              </w:rPr>
              <w:t>.</w:t>
            </w:r>
          </w:p>
        </w:tc>
        <w:tc>
          <w:tcPr>
            <w:tcW w:w="6053" w:type="dxa"/>
            <w:vAlign w:val="center"/>
          </w:tcPr>
          <w:p w:rsidR="00595B58" w:rsidRDefault="00595B58" w:rsidP="0068487F">
            <w:pPr>
              <w:jc w:val="left"/>
            </w:pPr>
          </w:p>
        </w:tc>
      </w:tr>
      <w:tr w:rsidR="00595B58" w:rsidTr="009B7D98">
        <w:trPr>
          <w:trHeight w:val="413"/>
        </w:trPr>
        <w:tc>
          <w:tcPr>
            <w:tcW w:w="548" w:type="dxa"/>
            <w:vAlign w:val="center"/>
          </w:tcPr>
          <w:p w:rsidR="00595B58" w:rsidRDefault="00595B58" w:rsidP="006848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995" w:type="dxa"/>
            <w:vAlign w:val="center"/>
          </w:tcPr>
          <w:p w:rsidR="00595B58" w:rsidRDefault="00595B58" w:rsidP="00132C00">
            <w:pPr>
              <w:pStyle w:val="Akapitzlist"/>
              <w:widowControl w:val="0"/>
              <w:suppressAutoHyphens/>
              <w:overflowPunct w:val="0"/>
              <w:autoSpaceDE w:val="0"/>
              <w:snapToGrid w:val="0"/>
              <w:ind w:left="0"/>
              <w:contextualSpacing w:val="0"/>
              <w:rPr>
                <w:sz w:val="20"/>
                <w:szCs w:val="24"/>
              </w:rPr>
            </w:pPr>
            <w:proofErr w:type="spellStart"/>
            <w:r>
              <w:rPr>
                <w:sz w:val="20"/>
                <w:szCs w:val="24"/>
              </w:rPr>
              <w:t>Imobilajzer</w:t>
            </w:r>
            <w:proofErr w:type="spellEnd"/>
            <w:r w:rsidR="002F4614">
              <w:rPr>
                <w:sz w:val="20"/>
                <w:szCs w:val="24"/>
              </w:rPr>
              <w:t>.</w:t>
            </w:r>
          </w:p>
        </w:tc>
        <w:tc>
          <w:tcPr>
            <w:tcW w:w="6053" w:type="dxa"/>
            <w:vAlign w:val="center"/>
          </w:tcPr>
          <w:p w:rsidR="00595B58" w:rsidRDefault="00595B58" w:rsidP="0068487F">
            <w:pPr>
              <w:jc w:val="left"/>
            </w:pPr>
          </w:p>
        </w:tc>
      </w:tr>
      <w:tr w:rsidR="00595B58" w:rsidTr="009B7D98">
        <w:trPr>
          <w:trHeight w:val="418"/>
        </w:trPr>
        <w:tc>
          <w:tcPr>
            <w:tcW w:w="548" w:type="dxa"/>
            <w:vAlign w:val="center"/>
          </w:tcPr>
          <w:p w:rsidR="00595B58" w:rsidRDefault="00595B58" w:rsidP="006848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995" w:type="dxa"/>
            <w:vAlign w:val="center"/>
          </w:tcPr>
          <w:p w:rsidR="00595B58" w:rsidRDefault="00595B58" w:rsidP="00132C00">
            <w:pPr>
              <w:pStyle w:val="Akapitzlist"/>
              <w:widowControl w:val="0"/>
              <w:suppressAutoHyphens/>
              <w:overflowPunct w:val="0"/>
              <w:autoSpaceDE w:val="0"/>
              <w:snapToGrid w:val="0"/>
              <w:ind w:left="0"/>
              <w:contextualSpacing w:val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Tempomat z programowalnym ogranicznikiem prędkości</w:t>
            </w:r>
          </w:p>
        </w:tc>
        <w:tc>
          <w:tcPr>
            <w:tcW w:w="6053" w:type="dxa"/>
            <w:vAlign w:val="center"/>
          </w:tcPr>
          <w:p w:rsidR="00595B58" w:rsidRDefault="00595B58" w:rsidP="0068487F">
            <w:pPr>
              <w:jc w:val="left"/>
            </w:pPr>
          </w:p>
        </w:tc>
      </w:tr>
      <w:tr w:rsidR="009577AB" w:rsidTr="009B7D98">
        <w:trPr>
          <w:trHeight w:val="424"/>
        </w:trPr>
        <w:tc>
          <w:tcPr>
            <w:tcW w:w="548" w:type="dxa"/>
            <w:vAlign w:val="center"/>
          </w:tcPr>
          <w:p w:rsidR="009577AB" w:rsidRDefault="009577AB" w:rsidP="006848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995" w:type="dxa"/>
            <w:vAlign w:val="center"/>
          </w:tcPr>
          <w:p w:rsidR="009577AB" w:rsidRDefault="00E7196A" w:rsidP="006E7B67">
            <w:pPr>
              <w:pStyle w:val="Akapitzlist"/>
              <w:widowControl w:val="0"/>
              <w:numPr>
                <w:ilvl w:val="0"/>
                <w:numId w:val="16"/>
              </w:numPr>
              <w:suppressAutoHyphens/>
              <w:overflowPunct w:val="0"/>
              <w:autoSpaceDE w:val="0"/>
              <w:snapToGrid w:val="0"/>
              <w:ind w:left="357" w:hanging="357"/>
              <w:contextualSpacing w:val="0"/>
              <w:jc w:val="lef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d</w:t>
            </w:r>
            <w:r w:rsidR="00C36FD4">
              <w:rPr>
                <w:sz w:val="20"/>
                <w:szCs w:val="24"/>
              </w:rPr>
              <w:t>ywaniki materiałowe przód i tył</w:t>
            </w:r>
            <w:r>
              <w:rPr>
                <w:sz w:val="20"/>
                <w:szCs w:val="24"/>
              </w:rPr>
              <w:t>,</w:t>
            </w:r>
          </w:p>
          <w:p w:rsidR="00E7196A" w:rsidRPr="006E7B67" w:rsidRDefault="00E7196A" w:rsidP="006E7B67">
            <w:pPr>
              <w:pStyle w:val="Akapitzlist"/>
              <w:widowControl w:val="0"/>
              <w:numPr>
                <w:ilvl w:val="0"/>
                <w:numId w:val="16"/>
              </w:numPr>
              <w:suppressAutoHyphens/>
              <w:overflowPunct w:val="0"/>
              <w:autoSpaceDE w:val="0"/>
              <w:snapToGrid w:val="0"/>
              <w:ind w:left="357" w:hanging="357"/>
              <w:contextualSpacing w:val="0"/>
              <w:jc w:val="lef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mata gumowa do bagażnika,</w:t>
            </w:r>
          </w:p>
        </w:tc>
        <w:tc>
          <w:tcPr>
            <w:tcW w:w="6053" w:type="dxa"/>
            <w:vAlign w:val="center"/>
          </w:tcPr>
          <w:p w:rsidR="009577AB" w:rsidRDefault="009577AB" w:rsidP="0068487F">
            <w:pPr>
              <w:jc w:val="left"/>
            </w:pPr>
          </w:p>
        </w:tc>
      </w:tr>
      <w:tr w:rsidR="00C36FD4" w:rsidTr="000F4DB1">
        <w:trPr>
          <w:trHeight w:val="1891"/>
        </w:trPr>
        <w:tc>
          <w:tcPr>
            <w:tcW w:w="548" w:type="dxa"/>
            <w:vAlign w:val="center"/>
          </w:tcPr>
          <w:p w:rsidR="00C36FD4" w:rsidRDefault="00C36FD4" w:rsidP="006848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995" w:type="dxa"/>
            <w:vAlign w:val="center"/>
          </w:tcPr>
          <w:p w:rsidR="00C36FD4" w:rsidRDefault="00C36FD4" w:rsidP="00132C00">
            <w:pPr>
              <w:pStyle w:val="Akapitzlist"/>
              <w:widowControl w:val="0"/>
              <w:suppressAutoHyphens/>
              <w:overflowPunct w:val="0"/>
              <w:autoSpaceDE w:val="0"/>
              <w:snapToGrid w:val="0"/>
              <w:ind w:left="0"/>
              <w:contextualSpacing w:val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Lampy:</w:t>
            </w:r>
          </w:p>
          <w:p w:rsidR="00C36FD4" w:rsidRPr="008919F4" w:rsidRDefault="00C36FD4" w:rsidP="00C36FD4">
            <w:pPr>
              <w:pStyle w:val="Akapitzlist"/>
              <w:widowControl w:val="0"/>
              <w:numPr>
                <w:ilvl w:val="0"/>
                <w:numId w:val="13"/>
              </w:numPr>
              <w:suppressAutoHyphens/>
              <w:overflowPunct w:val="0"/>
              <w:autoSpaceDE w:val="0"/>
              <w:snapToGrid w:val="0"/>
              <w:contextualSpacing w:val="0"/>
              <w:rPr>
                <w:sz w:val="20"/>
                <w:szCs w:val="24"/>
              </w:rPr>
            </w:pPr>
            <w:r w:rsidRPr="008919F4">
              <w:rPr>
                <w:sz w:val="20"/>
                <w:szCs w:val="24"/>
              </w:rPr>
              <w:t xml:space="preserve">reflektory przednie w technologii FULL LED z funkcją adaptacji świateł, </w:t>
            </w:r>
          </w:p>
          <w:p w:rsidR="00C36FD4" w:rsidRPr="008919F4" w:rsidRDefault="00C36FD4" w:rsidP="00C36FD4">
            <w:pPr>
              <w:pStyle w:val="Akapitzlist"/>
              <w:widowControl w:val="0"/>
              <w:numPr>
                <w:ilvl w:val="0"/>
                <w:numId w:val="13"/>
              </w:numPr>
              <w:suppressAutoHyphens/>
              <w:overflowPunct w:val="0"/>
              <w:autoSpaceDE w:val="0"/>
              <w:snapToGrid w:val="0"/>
              <w:contextualSpacing w:val="0"/>
              <w:rPr>
                <w:sz w:val="20"/>
                <w:szCs w:val="24"/>
              </w:rPr>
            </w:pPr>
            <w:r w:rsidRPr="008919F4">
              <w:rPr>
                <w:sz w:val="20"/>
                <w:szCs w:val="24"/>
              </w:rPr>
              <w:t>światła do jazdy dziennej w technologii LED,</w:t>
            </w:r>
          </w:p>
          <w:p w:rsidR="00C36FD4" w:rsidRPr="008919F4" w:rsidRDefault="00C36FD4" w:rsidP="00C36FD4">
            <w:pPr>
              <w:pStyle w:val="Akapitzlist"/>
              <w:widowControl w:val="0"/>
              <w:numPr>
                <w:ilvl w:val="0"/>
                <w:numId w:val="13"/>
              </w:numPr>
              <w:suppressAutoHyphens/>
              <w:overflowPunct w:val="0"/>
              <w:autoSpaceDE w:val="0"/>
              <w:snapToGrid w:val="0"/>
              <w:contextualSpacing w:val="0"/>
              <w:rPr>
                <w:sz w:val="20"/>
                <w:szCs w:val="24"/>
              </w:rPr>
            </w:pPr>
            <w:r w:rsidRPr="008919F4">
              <w:rPr>
                <w:sz w:val="20"/>
                <w:szCs w:val="24"/>
              </w:rPr>
              <w:t>przednie światła przeciwmgielne w technologii LED,</w:t>
            </w:r>
          </w:p>
          <w:p w:rsidR="00C36FD4" w:rsidRPr="008919F4" w:rsidRDefault="00C36FD4" w:rsidP="00C36FD4">
            <w:pPr>
              <w:pStyle w:val="Akapitzlist"/>
              <w:widowControl w:val="0"/>
              <w:numPr>
                <w:ilvl w:val="0"/>
                <w:numId w:val="13"/>
              </w:numPr>
              <w:suppressAutoHyphens/>
              <w:overflowPunct w:val="0"/>
              <w:autoSpaceDE w:val="0"/>
              <w:snapToGrid w:val="0"/>
              <w:contextualSpacing w:val="0"/>
              <w:rPr>
                <w:sz w:val="20"/>
                <w:szCs w:val="24"/>
              </w:rPr>
            </w:pPr>
            <w:r w:rsidRPr="008919F4">
              <w:rPr>
                <w:sz w:val="20"/>
                <w:szCs w:val="24"/>
              </w:rPr>
              <w:t>automatyczne włączane światła mijania,</w:t>
            </w:r>
          </w:p>
          <w:p w:rsidR="00C36FD4" w:rsidRPr="008919F4" w:rsidRDefault="00C36FD4" w:rsidP="00C36FD4">
            <w:pPr>
              <w:pStyle w:val="Akapitzlist"/>
              <w:widowControl w:val="0"/>
              <w:numPr>
                <w:ilvl w:val="0"/>
                <w:numId w:val="13"/>
              </w:numPr>
              <w:suppressAutoHyphens/>
              <w:overflowPunct w:val="0"/>
              <w:autoSpaceDE w:val="0"/>
              <w:snapToGrid w:val="0"/>
              <w:contextualSpacing w:val="0"/>
              <w:rPr>
                <w:sz w:val="20"/>
                <w:szCs w:val="24"/>
              </w:rPr>
            </w:pPr>
            <w:r w:rsidRPr="008919F4">
              <w:rPr>
                <w:sz w:val="20"/>
                <w:szCs w:val="24"/>
              </w:rPr>
              <w:t>oświetlenie tylne w technologii LED</w:t>
            </w:r>
          </w:p>
          <w:p w:rsidR="00C36FD4" w:rsidRDefault="00C36FD4" w:rsidP="008919F4">
            <w:pPr>
              <w:pStyle w:val="Akapitzlist"/>
              <w:widowControl w:val="0"/>
              <w:suppressAutoHyphens/>
              <w:overflowPunct w:val="0"/>
              <w:autoSpaceDE w:val="0"/>
              <w:snapToGrid w:val="0"/>
              <w:contextualSpacing w:val="0"/>
              <w:rPr>
                <w:sz w:val="20"/>
                <w:szCs w:val="24"/>
              </w:rPr>
            </w:pPr>
          </w:p>
        </w:tc>
        <w:tc>
          <w:tcPr>
            <w:tcW w:w="6053" w:type="dxa"/>
            <w:vAlign w:val="center"/>
          </w:tcPr>
          <w:p w:rsidR="00C36FD4" w:rsidRDefault="00C36FD4" w:rsidP="0068487F">
            <w:pPr>
              <w:jc w:val="left"/>
            </w:pPr>
          </w:p>
        </w:tc>
      </w:tr>
      <w:tr w:rsidR="009B7185" w:rsidTr="000F4DB1">
        <w:trPr>
          <w:trHeight w:val="1692"/>
        </w:trPr>
        <w:tc>
          <w:tcPr>
            <w:tcW w:w="548" w:type="dxa"/>
            <w:vAlign w:val="center"/>
          </w:tcPr>
          <w:p w:rsidR="009B7185" w:rsidRDefault="009B7185" w:rsidP="006848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995" w:type="dxa"/>
            <w:vAlign w:val="center"/>
          </w:tcPr>
          <w:p w:rsidR="009B7185" w:rsidRDefault="009B7185" w:rsidP="009B7185">
            <w:pPr>
              <w:pStyle w:val="Akapitzlist"/>
              <w:widowControl w:val="0"/>
              <w:numPr>
                <w:ilvl w:val="0"/>
                <w:numId w:val="14"/>
              </w:numPr>
              <w:suppressAutoHyphens/>
              <w:overflowPunct w:val="0"/>
              <w:autoSpaceDE w:val="0"/>
              <w:snapToGrid w:val="0"/>
              <w:ind w:left="357" w:hanging="357"/>
              <w:contextualSpacing w:val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fabryczny nowy zestaw narzędzi przewidzianych do wyposażenia pojazdu przez producenta,</w:t>
            </w:r>
          </w:p>
          <w:p w:rsidR="009B7185" w:rsidRDefault="009B7185" w:rsidP="009B7185">
            <w:pPr>
              <w:pStyle w:val="Akapitzlist"/>
              <w:widowControl w:val="0"/>
              <w:numPr>
                <w:ilvl w:val="0"/>
                <w:numId w:val="14"/>
              </w:numPr>
              <w:suppressAutoHyphens/>
              <w:overflowPunct w:val="0"/>
              <w:autoSpaceDE w:val="0"/>
              <w:snapToGrid w:val="0"/>
              <w:ind w:left="357" w:hanging="357"/>
              <w:contextualSpacing w:val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trójkąt ostrzegawczy,</w:t>
            </w:r>
          </w:p>
          <w:p w:rsidR="009B7185" w:rsidRDefault="009B7185" w:rsidP="009B7185">
            <w:pPr>
              <w:pStyle w:val="Akapitzlist"/>
              <w:widowControl w:val="0"/>
              <w:numPr>
                <w:ilvl w:val="0"/>
                <w:numId w:val="14"/>
              </w:numPr>
              <w:suppressAutoHyphens/>
              <w:overflowPunct w:val="0"/>
              <w:autoSpaceDE w:val="0"/>
              <w:snapToGrid w:val="0"/>
              <w:ind w:left="357" w:hanging="357"/>
              <w:contextualSpacing w:val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gaśnica proszkowa o masie środka gaśniczego min. 1 kg</w:t>
            </w:r>
          </w:p>
          <w:p w:rsidR="009B7185" w:rsidRDefault="009B7185" w:rsidP="009B7185">
            <w:pPr>
              <w:pStyle w:val="Akapitzlist"/>
              <w:widowControl w:val="0"/>
              <w:numPr>
                <w:ilvl w:val="0"/>
                <w:numId w:val="14"/>
              </w:numPr>
              <w:suppressAutoHyphens/>
              <w:overflowPunct w:val="0"/>
              <w:autoSpaceDE w:val="0"/>
              <w:snapToGrid w:val="0"/>
              <w:ind w:left="357" w:hanging="357"/>
              <w:contextualSpacing w:val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podnośnik (lewarek) umożliwiający podniesienie pojazdu w celu wymiany koł</w:t>
            </w:r>
            <w:r w:rsidR="00E7196A">
              <w:rPr>
                <w:sz w:val="20"/>
                <w:szCs w:val="24"/>
              </w:rPr>
              <w:t>a,</w:t>
            </w:r>
          </w:p>
          <w:p w:rsidR="00E7196A" w:rsidRDefault="00E7196A" w:rsidP="009B7185">
            <w:pPr>
              <w:pStyle w:val="Akapitzlist"/>
              <w:widowControl w:val="0"/>
              <w:numPr>
                <w:ilvl w:val="0"/>
                <w:numId w:val="14"/>
              </w:numPr>
              <w:suppressAutoHyphens/>
              <w:overflowPunct w:val="0"/>
              <w:autoSpaceDE w:val="0"/>
              <w:snapToGrid w:val="0"/>
              <w:ind w:left="357" w:hanging="357"/>
              <w:contextualSpacing w:val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apteczka,</w:t>
            </w:r>
          </w:p>
          <w:p w:rsidR="00E7196A" w:rsidRDefault="00E7196A" w:rsidP="009B7185">
            <w:pPr>
              <w:pStyle w:val="Akapitzlist"/>
              <w:widowControl w:val="0"/>
              <w:numPr>
                <w:ilvl w:val="0"/>
                <w:numId w:val="14"/>
              </w:numPr>
              <w:suppressAutoHyphens/>
              <w:overflowPunct w:val="0"/>
              <w:autoSpaceDE w:val="0"/>
              <w:snapToGrid w:val="0"/>
              <w:ind w:left="357" w:hanging="357"/>
              <w:contextualSpacing w:val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kamizelka odblaskowa – minimum 1 szt.</w:t>
            </w:r>
          </w:p>
        </w:tc>
        <w:tc>
          <w:tcPr>
            <w:tcW w:w="6053" w:type="dxa"/>
            <w:vAlign w:val="center"/>
          </w:tcPr>
          <w:p w:rsidR="009B7185" w:rsidRDefault="009B7185" w:rsidP="0068487F">
            <w:pPr>
              <w:jc w:val="left"/>
            </w:pPr>
          </w:p>
        </w:tc>
      </w:tr>
      <w:tr w:rsidR="009B7185" w:rsidTr="009B7D98">
        <w:trPr>
          <w:trHeight w:val="555"/>
        </w:trPr>
        <w:tc>
          <w:tcPr>
            <w:tcW w:w="548" w:type="dxa"/>
            <w:vAlign w:val="center"/>
          </w:tcPr>
          <w:p w:rsidR="009B7185" w:rsidRDefault="009B7185" w:rsidP="006848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7995" w:type="dxa"/>
            <w:vAlign w:val="center"/>
          </w:tcPr>
          <w:p w:rsidR="009B7185" w:rsidRDefault="006E7B67" w:rsidP="006E7B67">
            <w:pPr>
              <w:widowControl w:val="0"/>
              <w:suppressAutoHyphens/>
              <w:overflowPunct w:val="0"/>
              <w:autoSpaceDE w:val="0"/>
              <w:snapToGrid w:val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Certyfikowany hak holowniczy, umożliwiający ciągnięcie przyczepy o DMC min. 2 750 kg, posiadający 13-pinowe gniazdo elektryczne do podłączenia przyczepy.</w:t>
            </w:r>
          </w:p>
          <w:p w:rsidR="006E7B67" w:rsidRPr="009B7185" w:rsidRDefault="006E7B67" w:rsidP="002319E6">
            <w:pPr>
              <w:widowControl w:val="0"/>
              <w:suppressAutoHyphens/>
              <w:overflowPunct w:val="0"/>
              <w:autoSpaceDE w:val="0"/>
              <w:snapToGrid w:val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(dopuszcza się gniazdo 7</w:t>
            </w:r>
            <w:r w:rsidR="002319E6">
              <w:rPr>
                <w:sz w:val="20"/>
                <w:szCs w:val="24"/>
              </w:rPr>
              <w:t>-</w:t>
            </w:r>
            <w:r>
              <w:rPr>
                <w:sz w:val="20"/>
                <w:szCs w:val="24"/>
              </w:rPr>
              <w:t>pinowe</w:t>
            </w:r>
            <w:r w:rsidR="002319E6">
              <w:rPr>
                <w:sz w:val="20"/>
                <w:szCs w:val="24"/>
              </w:rPr>
              <w:t xml:space="preserve"> z przejściówką)</w:t>
            </w:r>
          </w:p>
        </w:tc>
        <w:tc>
          <w:tcPr>
            <w:tcW w:w="6053" w:type="dxa"/>
            <w:vAlign w:val="center"/>
          </w:tcPr>
          <w:p w:rsidR="009B7185" w:rsidRDefault="009B7185" w:rsidP="0068487F">
            <w:pPr>
              <w:jc w:val="left"/>
            </w:pPr>
          </w:p>
        </w:tc>
      </w:tr>
      <w:tr w:rsidR="002319E6" w:rsidTr="009B7D98">
        <w:trPr>
          <w:trHeight w:val="264"/>
        </w:trPr>
        <w:tc>
          <w:tcPr>
            <w:tcW w:w="548" w:type="dxa"/>
            <w:shd w:val="clear" w:color="auto" w:fill="BDD6EE" w:themeFill="accent1" w:themeFillTint="66"/>
          </w:tcPr>
          <w:p w:rsidR="002319E6" w:rsidRPr="0012340D" w:rsidRDefault="002319E6" w:rsidP="00F77BE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VIII</w:t>
            </w:r>
            <w:r w:rsidRPr="0012340D">
              <w:rPr>
                <w:b/>
                <w:sz w:val="20"/>
              </w:rPr>
              <w:t>.</w:t>
            </w:r>
          </w:p>
        </w:tc>
        <w:tc>
          <w:tcPr>
            <w:tcW w:w="14048" w:type="dxa"/>
            <w:gridSpan w:val="2"/>
            <w:shd w:val="clear" w:color="auto" w:fill="BDD6EE" w:themeFill="accent1" w:themeFillTint="66"/>
          </w:tcPr>
          <w:p w:rsidR="002319E6" w:rsidRDefault="002319E6" w:rsidP="00F77BE2">
            <w:pPr>
              <w:jc w:val="left"/>
            </w:pPr>
            <w:r w:rsidRPr="0012340D">
              <w:rPr>
                <w:b/>
                <w:sz w:val="20"/>
                <w:szCs w:val="24"/>
              </w:rPr>
              <w:t xml:space="preserve">Parametry techniczno-użytkowe </w:t>
            </w:r>
            <w:r>
              <w:rPr>
                <w:b/>
                <w:sz w:val="20"/>
                <w:szCs w:val="24"/>
              </w:rPr>
              <w:t>–</w:t>
            </w:r>
            <w:r w:rsidRPr="0012340D">
              <w:rPr>
                <w:b/>
                <w:sz w:val="20"/>
                <w:szCs w:val="24"/>
              </w:rPr>
              <w:t xml:space="preserve"> </w:t>
            </w:r>
            <w:r>
              <w:rPr>
                <w:b/>
                <w:sz w:val="20"/>
                <w:szCs w:val="24"/>
              </w:rPr>
              <w:t>wyposażenie dodatkowe</w:t>
            </w:r>
          </w:p>
        </w:tc>
      </w:tr>
      <w:tr w:rsidR="003106D3" w:rsidTr="00F77BE2">
        <w:trPr>
          <w:trHeight w:val="555"/>
        </w:trPr>
        <w:tc>
          <w:tcPr>
            <w:tcW w:w="548" w:type="dxa"/>
            <w:vAlign w:val="center"/>
          </w:tcPr>
          <w:p w:rsidR="003106D3" w:rsidRDefault="00F03002" w:rsidP="00F77B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bookmarkStart w:id="0" w:name="_GoBack"/>
            <w:bookmarkEnd w:id="0"/>
          </w:p>
        </w:tc>
        <w:tc>
          <w:tcPr>
            <w:tcW w:w="7995" w:type="dxa"/>
            <w:vAlign w:val="center"/>
          </w:tcPr>
          <w:p w:rsidR="003106D3" w:rsidRDefault="003106D3" w:rsidP="00F77BE2">
            <w:pPr>
              <w:widowControl w:val="0"/>
              <w:suppressAutoHyphens/>
              <w:overflowPunct w:val="0"/>
              <w:autoSpaceDE w:val="0"/>
              <w:snapToGrid w:val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Tablet 1 szt. o minimalnych parametrach:</w:t>
            </w:r>
          </w:p>
          <w:p w:rsidR="003106D3" w:rsidRDefault="00274715" w:rsidP="00274715">
            <w:pPr>
              <w:pStyle w:val="Akapitzlist"/>
              <w:widowControl w:val="0"/>
              <w:numPr>
                <w:ilvl w:val="0"/>
                <w:numId w:val="18"/>
              </w:numPr>
              <w:suppressAutoHyphens/>
              <w:overflowPunct w:val="0"/>
              <w:autoSpaceDE w:val="0"/>
              <w:snapToGrid w:val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wyświetlacz: 9” (1280x800px), IPS</w:t>
            </w:r>
          </w:p>
          <w:p w:rsidR="00274715" w:rsidRDefault="00274715" w:rsidP="00274715">
            <w:pPr>
              <w:pStyle w:val="Akapitzlist"/>
              <w:widowControl w:val="0"/>
              <w:numPr>
                <w:ilvl w:val="0"/>
                <w:numId w:val="18"/>
              </w:numPr>
              <w:suppressAutoHyphens/>
              <w:overflowPunct w:val="0"/>
              <w:autoSpaceDE w:val="0"/>
              <w:snapToGrid w:val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lastRenderedPageBreak/>
              <w:t>pamięć wbudowana: 32 GB</w:t>
            </w:r>
          </w:p>
          <w:p w:rsidR="00274715" w:rsidRDefault="00274715" w:rsidP="00274715">
            <w:pPr>
              <w:pStyle w:val="Akapitzlist"/>
              <w:widowControl w:val="0"/>
              <w:numPr>
                <w:ilvl w:val="0"/>
                <w:numId w:val="18"/>
              </w:numPr>
              <w:suppressAutoHyphens/>
              <w:overflowPunct w:val="0"/>
              <w:autoSpaceDE w:val="0"/>
              <w:snapToGrid w:val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pamięć RAM: 4 GB</w:t>
            </w:r>
          </w:p>
          <w:p w:rsidR="00274715" w:rsidRDefault="00274715" w:rsidP="00274715">
            <w:pPr>
              <w:pStyle w:val="Akapitzlist"/>
              <w:widowControl w:val="0"/>
              <w:numPr>
                <w:ilvl w:val="0"/>
                <w:numId w:val="18"/>
              </w:numPr>
              <w:suppressAutoHyphens/>
              <w:overflowPunct w:val="0"/>
              <w:autoSpaceDE w:val="0"/>
              <w:snapToGrid w:val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procesor: 4-rdzeniowy</w:t>
            </w:r>
          </w:p>
          <w:p w:rsidR="00274715" w:rsidRDefault="00274715" w:rsidP="00274715">
            <w:pPr>
              <w:pStyle w:val="Akapitzlist"/>
              <w:widowControl w:val="0"/>
              <w:numPr>
                <w:ilvl w:val="0"/>
                <w:numId w:val="18"/>
              </w:numPr>
              <w:suppressAutoHyphens/>
              <w:overflowPunct w:val="0"/>
              <w:autoSpaceDE w:val="0"/>
              <w:snapToGrid w:val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system operacyjny: Android 9,0</w:t>
            </w:r>
          </w:p>
          <w:p w:rsidR="00274715" w:rsidRDefault="00274715" w:rsidP="00274715">
            <w:pPr>
              <w:pStyle w:val="Akapitzlist"/>
              <w:widowControl w:val="0"/>
              <w:numPr>
                <w:ilvl w:val="0"/>
                <w:numId w:val="18"/>
              </w:numPr>
              <w:suppressAutoHyphens/>
              <w:overflowPunct w:val="0"/>
              <w:autoSpaceDE w:val="0"/>
              <w:snapToGrid w:val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komunikacja: Wi-Fi, Bluetooth, </w:t>
            </w:r>
          </w:p>
          <w:p w:rsidR="00274715" w:rsidRPr="00274715" w:rsidRDefault="00274715" w:rsidP="00274715">
            <w:pPr>
              <w:pStyle w:val="Akapitzlist"/>
              <w:widowControl w:val="0"/>
              <w:numPr>
                <w:ilvl w:val="0"/>
                <w:numId w:val="18"/>
              </w:numPr>
              <w:suppressAutoHyphens/>
              <w:overflowPunct w:val="0"/>
              <w:autoSpaceDE w:val="0"/>
              <w:snapToGrid w:val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złącza: słuchawkowe, USB, czytnik kart pamięci</w:t>
            </w:r>
          </w:p>
        </w:tc>
        <w:tc>
          <w:tcPr>
            <w:tcW w:w="6053" w:type="dxa"/>
            <w:vAlign w:val="center"/>
          </w:tcPr>
          <w:p w:rsidR="003106D3" w:rsidRDefault="003106D3" w:rsidP="00F77BE2">
            <w:pPr>
              <w:jc w:val="left"/>
            </w:pPr>
          </w:p>
        </w:tc>
      </w:tr>
      <w:tr w:rsidR="002319E6" w:rsidTr="009B7D98">
        <w:trPr>
          <w:trHeight w:val="555"/>
        </w:trPr>
        <w:tc>
          <w:tcPr>
            <w:tcW w:w="548" w:type="dxa"/>
            <w:vAlign w:val="center"/>
          </w:tcPr>
          <w:p w:rsidR="002319E6" w:rsidRDefault="002319E6" w:rsidP="006848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995" w:type="dxa"/>
            <w:vAlign w:val="center"/>
          </w:tcPr>
          <w:p w:rsidR="009B7D98" w:rsidRDefault="003106D3" w:rsidP="006E7B67">
            <w:pPr>
              <w:widowControl w:val="0"/>
              <w:suppressAutoHyphens/>
              <w:overflowPunct w:val="0"/>
              <w:autoSpaceDE w:val="0"/>
              <w:snapToGrid w:val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Radiotelefon przenośny </w:t>
            </w:r>
            <w:r w:rsidR="002F4614">
              <w:rPr>
                <w:sz w:val="20"/>
                <w:szCs w:val="24"/>
              </w:rPr>
              <w:t xml:space="preserve">cyfrowo-analogowy </w:t>
            </w:r>
            <w:r w:rsidR="005B3BC5">
              <w:rPr>
                <w:sz w:val="20"/>
                <w:szCs w:val="24"/>
              </w:rPr>
              <w:t xml:space="preserve">z </w:t>
            </w:r>
            <w:proofErr w:type="spellStart"/>
            <w:r w:rsidR="005B3BC5">
              <w:rPr>
                <w:sz w:val="20"/>
                <w:szCs w:val="24"/>
              </w:rPr>
              <w:t>mikrofono</w:t>
            </w:r>
            <w:proofErr w:type="spellEnd"/>
            <w:r w:rsidR="005B3BC5">
              <w:rPr>
                <w:sz w:val="20"/>
                <w:szCs w:val="24"/>
              </w:rPr>
              <w:t xml:space="preserve">-głośnikiem </w:t>
            </w:r>
            <w:r>
              <w:rPr>
                <w:sz w:val="20"/>
                <w:szCs w:val="24"/>
              </w:rPr>
              <w:t>1 szt.</w:t>
            </w:r>
            <w:r w:rsidR="005B3BC5">
              <w:rPr>
                <w:sz w:val="20"/>
                <w:szCs w:val="24"/>
              </w:rPr>
              <w:t xml:space="preserve"> </w:t>
            </w:r>
            <w:r w:rsidR="00013DAA" w:rsidRPr="005B3BC5">
              <w:rPr>
                <w:i/>
                <w:sz w:val="20"/>
                <w:szCs w:val="24"/>
              </w:rPr>
              <w:t xml:space="preserve">(tej samej marki co radiotelefon </w:t>
            </w:r>
            <w:r w:rsidR="00C070BC" w:rsidRPr="005B3BC5">
              <w:rPr>
                <w:i/>
                <w:sz w:val="20"/>
                <w:szCs w:val="24"/>
              </w:rPr>
              <w:t>zamontowany na stałe w pojeździe)</w:t>
            </w:r>
            <w:r w:rsidR="002F4614" w:rsidRPr="006713F1">
              <w:rPr>
                <w:sz w:val="20"/>
                <w:szCs w:val="20"/>
              </w:rPr>
              <w:t xml:space="preserve"> zgodny z „Ujednoliconymi minimalnymi wymaganiami w zakresie parametrów </w:t>
            </w:r>
            <w:proofErr w:type="spellStart"/>
            <w:r w:rsidR="002F4614" w:rsidRPr="006713F1">
              <w:rPr>
                <w:sz w:val="20"/>
                <w:szCs w:val="20"/>
              </w:rPr>
              <w:t>techniczno</w:t>
            </w:r>
            <w:proofErr w:type="spellEnd"/>
            <w:r w:rsidR="002F4614" w:rsidRPr="006713F1">
              <w:rPr>
                <w:sz w:val="20"/>
                <w:szCs w:val="20"/>
              </w:rPr>
              <w:t xml:space="preserve"> - funkcjonalnych urządzeń łączności radiowej pracujących w paśmie VHF” opracowanymi przez Ministerstwo Spraw Wewnętrznych i Administracji- Departament Infrastruktury Teleinformatycznej, częstotliwość VHF 136-174 MHz, moc min. 10 W, min. 250 kanałowy, odstęp pomiędzy kanałami 12.5 kHz.</w:t>
            </w:r>
            <w:r w:rsidR="005B3BC5">
              <w:rPr>
                <w:sz w:val="20"/>
                <w:szCs w:val="20"/>
              </w:rPr>
              <w:t xml:space="preserve"> Posiadający ładowarkę samochodową.</w:t>
            </w:r>
          </w:p>
        </w:tc>
        <w:tc>
          <w:tcPr>
            <w:tcW w:w="6053" w:type="dxa"/>
            <w:vAlign w:val="center"/>
          </w:tcPr>
          <w:p w:rsidR="002319E6" w:rsidRDefault="002319E6" w:rsidP="0068487F">
            <w:pPr>
              <w:jc w:val="left"/>
            </w:pPr>
          </w:p>
        </w:tc>
      </w:tr>
      <w:tr w:rsidR="009B7D98" w:rsidTr="009B7D98">
        <w:trPr>
          <w:trHeight w:val="264"/>
        </w:trPr>
        <w:tc>
          <w:tcPr>
            <w:tcW w:w="548" w:type="dxa"/>
            <w:shd w:val="clear" w:color="auto" w:fill="BDD6EE" w:themeFill="accent1" w:themeFillTint="66"/>
          </w:tcPr>
          <w:p w:rsidR="009B7D98" w:rsidRPr="0012340D" w:rsidRDefault="009B7D98" w:rsidP="00F77BE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IX</w:t>
            </w:r>
            <w:r w:rsidRPr="0012340D">
              <w:rPr>
                <w:b/>
                <w:sz w:val="20"/>
              </w:rPr>
              <w:t>.</w:t>
            </w:r>
          </w:p>
        </w:tc>
        <w:tc>
          <w:tcPr>
            <w:tcW w:w="14048" w:type="dxa"/>
            <w:gridSpan w:val="2"/>
            <w:shd w:val="clear" w:color="auto" w:fill="BDD6EE" w:themeFill="accent1" w:themeFillTint="66"/>
          </w:tcPr>
          <w:p w:rsidR="009B7D98" w:rsidRDefault="009B7D98" w:rsidP="00F77BE2">
            <w:pPr>
              <w:jc w:val="left"/>
            </w:pPr>
            <w:r>
              <w:rPr>
                <w:b/>
                <w:sz w:val="20"/>
                <w:szCs w:val="24"/>
              </w:rPr>
              <w:t>Gwarancja</w:t>
            </w:r>
          </w:p>
        </w:tc>
      </w:tr>
      <w:tr w:rsidR="009B7D98" w:rsidTr="009B7D98">
        <w:trPr>
          <w:trHeight w:val="555"/>
        </w:trPr>
        <w:tc>
          <w:tcPr>
            <w:tcW w:w="548" w:type="dxa"/>
            <w:vAlign w:val="center"/>
          </w:tcPr>
          <w:p w:rsidR="009B7D98" w:rsidRDefault="009B7D98" w:rsidP="006848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995" w:type="dxa"/>
            <w:vAlign w:val="center"/>
          </w:tcPr>
          <w:p w:rsidR="009B7D98" w:rsidRDefault="003106D3" w:rsidP="006E7B67">
            <w:pPr>
              <w:widowControl w:val="0"/>
              <w:suppressAutoHyphens/>
              <w:overflowPunct w:val="0"/>
              <w:autoSpaceDE w:val="0"/>
              <w:snapToGrid w:val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Okres:</w:t>
            </w:r>
          </w:p>
          <w:p w:rsidR="003106D3" w:rsidRDefault="003106D3" w:rsidP="003106D3">
            <w:pPr>
              <w:pStyle w:val="Akapitzlist"/>
              <w:widowControl w:val="0"/>
              <w:numPr>
                <w:ilvl w:val="0"/>
                <w:numId w:val="17"/>
              </w:numPr>
              <w:suppressAutoHyphens/>
              <w:overflowPunct w:val="0"/>
              <w:autoSpaceDE w:val="0"/>
              <w:snapToGrid w:val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gwarancja mechaniczna - minimalny okres 24 miesiące</w:t>
            </w:r>
          </w:p>
          <w:p w:rsidR="003106D3" w:rsidRDefault="003106D3" w:rsidP="003106D3">
            <w:pPr>
              <w:pStyle w:val="Akapitzlist"/>
              <w:widowControl w:val="0"/>
              <w:numPr>
                <w:ilvl w:val="0"/>
                <w:numId w:val="17"/>
              </w:numPr>
              <w:suppressAutoHyphens/>
              <w:overflowPunct w:val="0"/>
              <w:autoSpaceDE w:val="0"/>
              <w:snapToGrid w:val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gwarancja na perforacje nadwozia – minimalny okres 36 miesięcy</w:t>
            </w:r>
          </w:p>
          <w:p w:rsidR="003106D3" w:rsidRPr="003106D3" w:rsidRDefault="003106D3" w:rsidP="003106D3">
            <w:pPr>
              <w:pStyle w:val="Akapitzlist"/>
              <w:widowControl w:val="0"/>
              <w:suppressAutoHyphens/>
              <w:overflowPunct w:val="0"/>
              <w:autoSpaceDE w:val="0"/>
              <w:snapToGrid w:val="0"/>
              <w:rPr>
                <w:sz w:val="20"/>
                <w:szCs w:val="24"/>
              </w:rPr>
            </w:pPr>
          </w:p>
        </w:tc>
        <w:tc>
          <w:tcPr>
            <w:tcW w:w="6053" w:type="dxa"/>
            <w:vAlign w:val="center"/>
          </w:tcPr>
          <w:p w:rsidR="009B7D98" w:rsidRDefault="009B7D98" w:rsidP="0068487F">
            <w:pPr>
              <w:jc w:val="left"/>
            </w:pPr>
          </w:p>
        </w:tc>
      </w:tr>
      <w:tr w:rsidR="009B7D98" w:rsidTr="009B7D98">
        <w:trPr>
          <w:trHeight w:val="555"/>
        </w:trPr>
        <w:tc>
          <w:tcPr>
            <w:tcW w:w="548" w:type="dxa"/>
            <w:vAlign w:val="center"/>
          </w:tcPr>
          <w:p w:rsidR="009B7D98" w:rsidRDefault="003106D3" w:rsidP="006848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995" w:type="dxa"/>
            <w:vAlign w:val="center"/>
          </w:tcPr>
          <w:p w:rsidR="009B7D98" w:rsidRDefault="003106D3" w:rsidP="006E7B67">
            <w:pPr>
              <w:widowControl w:val="0"/>
              <w:suppressAutoHyphens/>
              <w:overflowPunct w:val="0"/>
              <w:autoSpaceDE w:val="0"/>
              <w:snapToGrid w:val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Okres gwarancji na dodatkowe wyposażenie oraz zamontowane w pojeździe urządzenia tj.: laptop, tablet, sygnalizacja świetlna i dźwiękowa, radiotelefony przewoźny oraz przenośny zgodny z gwarancją ich producenta.</w:t>
            </w:r>
          </w:p>
        </w:tc>
        <w:tc>
          <w:tcPr>
            <w:tcW w:w="6053" w:type="dxa"/>
            <w:vAlign w:val="center"/>
          </w:tcPr>
          <w:p w:rsidR="009B7D98" w:rsidRDefault="009B7D98" w:rsidP="0068487F">
            <w:pPr>
              <w:jc w:val="left"/>
            </w:pPr>
          </w:p>
        </w:tc>
      </w:tr>
      <w:tr w:rsidR="003106D3" w:rsidTr="009B7D98">
        <w:trPr>
          <w:trHeight w:val="555"/>
        </w:trPr>
        <w:tc>
          <w:tcPr>
            <w:tcW w:w="548" w:type="dxa"/>
            <w:vAlign w:val="center"/>
          </w:tcPr>
          <w:p w:rsidR="003106D3" w:rsidRDefault="003106D3" w:rsidP="006848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995" w:type="dxa"/>
            <w:vAlign w:val="center"/>
          </w:tcPr>
          <w:p w:rsidR="003106D3" w:rsidRDefault="007008F7" w:rsidP="007008F7">
            <w:pPr>
              <w:widowControl w:val="0"/>
              <w:suppressAutoHyphens/>
              <w:overflowPunct w:val="0"/>
              <w:autoSpaceDE w:val="0"/>
              <w:snapToGrid w:val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W okresie gwarancji Wykonawca zobowiązuje się nieodpłatnie świadczyć dla Zamawiającego naprawy gwarancyjne, w tym zakresie konserwacji i naprawy niezbędnych do zachowania rzeczy w stanie niepogorszonym.</w:t>
            </w:r>
          </w:p>
        </w:tc>
        <w:tc>
          <w:tcPr>
            <w:tcW w:w="6053" w:type="dxa"/>
            <w:vAlign w:val="center"/>
          </w:tcPr>
          <w:p w:rsidR="003106D3" w:rsidRDefault="003106D3" w:rsidP="0068487F">
            <w:pPr>
              <w:jc w:val="left"/>
            </w:pPr>
          </w:p>
        </w:tc>
      </w:tr>
      <w:tr w:rsidR="007008F7" w:rsidTr="009B7D98">
        <w:trPr>
          <w:trHeight w:val="555"/>
        </w:trPr>
        <w:tc>
          <w:tcPr>
            <w:tcW w:w="548" w:type="dxa"/>
            <w:vAlign w:val="center"/>
          </w:tcPr>
          <w:p w:rsidR="007008F7" w:rsidRDefault="007008F7" w:rsidP="007008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995" w:type="dxa"/>
            <w:vAlign w:val="center"/>
          </w:tcPr>
          <w:p w:rsidR="007008F7" w:rsidRDefault="007008F7" w:rsidP="007008F7">
            <w:pPr>
              <w:widowControl w:val="0"/>
              <w:suppressAutoHyphens/>
              <w:overflowPunct w:val="0"/>
              <w:autoSpaceDE w:val="0"/>
              <w:snapToGrid w:val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W ramach gwarancji Wykonawca zobowiązany jest dokonać nieodpłatnej naprawy serwisowej i gwarancyjnej, w tym niezbędnej wymiany części w terminie 14 dni licząc od dnia zgłoszenia.</w:t>
            </w:r>
          </w:p>
        </w:tc>
        <w:tc>
          <w:tcPr>
            <w:tcW w:w="6053" w:type="dxa"/>
            <w:vAlign w:val="center"/>
          </w:tcPr>
          <w:p w:rsidR="007008F7" w:rsidRDefault="007008F7" w:rsidP="007008F7">
            <w:pPr>
              <w:jc w:val="left"/>
            </w:pPr>
          </w:p>
        </w:tc>
      </w:tr>
      <w:tr w:rsidR="007008F7" w:rsidTr="007008F7">
        <w:trPr>
          <w:trHeight w:val="1267"/>
        </w:trPr>
        <w:tc>
          <w:tcPr>
            <w:tcW w:w="548" w:type="dxa"/>
            <w:vAlign w:val="center"/>
          </w:tcPr>
          <w:p w:rsidR="007008F7" w:rsidRDefault="007008F7" w:rsidP="007008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995" w:type="dxa"/>
            <w:vAlign w:val="center"/>
          </w:tcPr>
          <w:p w:rsidR="007008F7" w:rsidRDefault="007008F7" w:rsidP="007008F7">
            <w:pPr>
              <w:widowControl w:val="0"/>
              <w:suppressAutoHyphens/>
              <w:overflowPunct w:val="0"/>
              <w:autoSpaceDE w:val="0"/>
              <w:snapToGrid w:val="0"/>
              <w:rPr>
                <w:sz w:val="20"/>
                <w:szCs w:val="24"/>
              </w:rPr>
            </w:pPr>
            <w:r w:rsidRPr="007008F7">
              <w:rPr>
                <w:sz w:val="20"/>
                <w:szCs w:val="24"/>
              </w:rPr>
              <w:t>Świadczenia w okresie gwarancji i rękojmi wykonuje Wykonawca lub wskazany przez Wykonawcę podmiot (punkt serwisowy) znajdujący się w odległości nie większej niż 70 km od siedziby Zamawiającego.</w:t>
            </w:r>
          </w:p>
        </w:tc>
        <w:tc>
          <w:tcPr>
            <w:tcW w:w="6053" w:type="dxa"/>
          </w:tcPr>
          <w:p w:rsidR="007008F7" w:rsidRPr="007008F7" w:rsidRDefault="007008F7" w:rsidP="007008F7">
            <w:pPr>
              <w:jc w:val="left"/>
              <w:rPr>
                <w:sz w:val="20"/>
              </w:rPr>
            </w:pPr>
            <w:r>
              <w:rPr>
                <w:sz w:val="20"/>
              </w:rPr>
              <w:t>Wpisać dane serwisu</w:t>
            </w:r>
          </w:p>
        </w:tc>
      </w:tr>
    </w:tbl>
    <w:p w:rsidR="0030524A" w:rsidRPr="006F16F0" w:rsidRDefault="0030524A" w:rsidP="000C7A00">
      <w:pPr>
        <w:spacing w:line="360" w:lineRule="auto"/>
        <w:jc w:val="left"/>
      </w:pPr>
    </w:p>
    <w:sectPr w:rsidR="0030524A" w:rsidRPr="006F16F0" w:rsidSect="00E7196A">
      <w:headerReference w:type="default" r:id="rId7"/>
      <w:footerReference w:type="default" r:id="rId8"/>
      <w:pgSz w:w="16838" w:h="11906" w:orient="landscape"/>
      <w:pgMar w:top="510" w:right="1418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FCA" w:rsidRDefault="00B44FCA" w:rsidP="006E53FC">
      <w:r>
        <w:separator/>
      </w:r>
    </w:p>
  </w:endnote>
  <w:endnote w:type="continuationSeparator" w:id="0">
    <w:p w:rsidR="00B44FCA" w:rsidRDefault="00B44FCA" w:rsidP="006E5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1101852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68487F" w:rsidRDefault="0068487F" w:rsidP="006E53FC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03002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03002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8487F" w:rsidRDefault="0068487F" w:rsidP="006E53FC">
    <w:pPr>
      <w:pStyle w:val="Stopka"/>
      <w:ind w:left="35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FCA" w:rsidRDefault="00B44FCA" w:rsidP="006E53FC">
      <w:r>
        <w:separator/>
      </w:r>
    </w:p>
  </w:footnote>
  <w:footnote w:type="continuationSeparator" w:id="0">
    <w:p w:rsidR="00B44FCA" w:rsidRDefault="00B44FCA" w:rsidP="006E53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601" w:type="dxa"/>
      <w:tblLook w:val="04A0" w:firstRow="1" w:lastRow="0" w:firstColumn="1" w:lastColumn="0" w:noHBand="0" w:noVBand="1"/>
    </w:tblPr>
    <w:tblGrid>
      <w:gridCol w:w="1384"/>
      <w:gridCol w:w="3861"/>
      <w:gridCol w:w="9356"/>
    </w:tblGrid>
    <w:tr w:rsidR="0068487F" w:rsidRPr="00AC149E" w:rsidTr="009577AB">
      <w:trPr>
        <w:trHeight w:val="470"/>
      </w:trPr>
      <w:tc>
        <w:tcPr>
          <w:tcW w:w="1384" w:type="dxa"/>
          <w:vMerge w:val="restart"/>
          <w:shd w:val="clear" w:color="auto" w:fill="auto"/>
          <w:vAlign w:val="center"/>
        </w:tcPr>
        <w:p w:rsidR="0068487F" w:rsidRPr="00AC149E" w:rsidRDefault="0068487F" w:rsidP="00062AFC">
          <w:pPr>
            <w:pStyle w:val="Nagwek"/>
            <w:jc w:val="center"/>
            <w:rPr>
              <w:rFonts w:ascii="Calibri" w:hAnsi="Calibri" w:cs="Calibri"/>
              <w:spacing w:val="20"/>
            </w:rPr>
          </w:pPr>
          <w:r w:rsidRPr="00AC149E">
            <w:rPr>
              <w:rFonts w:ascii="Calibri" w:hAnsi="Calibri" w:cs="Calibri"/>
              <w:noProof/>
              <w:spacing w:val="20"/>
              <w:lang w:eastAsia="pl-PL"/>
            </w:rPr>
            <w:drawing>
              <wp:inline distT="0" distB="0" distL="0" distR="0" wp14:anchorId="02076B18" wp14:editId="71A43528">
                <wp:extent cx="390095" cy="460723"/>
                <wp:effectExtent l="0" t="0" r="0" b="0"/>
                <wp:docPr id="1" name="Obraz 1" descr="logo_PS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PS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3905" cy="4652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61" w:type="dxa"/>
          <w:vMerge w:val="restart"/>
          <w:shd w:val="clear" w:color="auto" w:fill="auto"/>
          <w:vAlign w:val="center"/>
        </w:tcPr>
        <w:p w:rsidR="0068487F" w:rsidRPr="00AC149E" w:rsidRDefault="0068487F" w:rsidP="006E53FC">
          <w:pPr>
            <w:pStyle w:val="Nagwek"/>
            <w:ind w:left="357"/>
            <w:jc w:val="center"/>
            <w:rPr>
              <w:rFonts w:ascii="Calibri" w:hAnsi="Calibri" w:cs="Calibri"/>
              <w:spacing w:val="20"/>
              <w:sz w:val="16"/>
            </w:rPr>
          </w:pPr>
          <w:r w:rsidRPr="00AC149E">
            <w:rPr>
              <w:rFonts w:ascii="Calibri" w:hAnsi="Calibri" w:cs="Calibri"/>
              <w:spacing w:val="20"/>
              <w:sz w:val="16"/>
            </w:rPr>
            <w:t>KOMENDA POWIATOWA</w:t>
          </w:r>
        </w:p>
        <w:p w:rsidR="0068487F" w:rsidRPr="00AC149E" w:rsidRDefault="0068487F" w:rsidP="006E53FC">
          <w:pPr>
            <w:pStyle w:val="Nagwek"/>
            <w:ind w:left="357"/>
            <w:jc w:val="center"/>
            <w:rPr>
              <w:rFonts w:ascii="Calibri" w:hAnsi="Calibri" w:cs="Calibri"/>
              <w:spacing w:val="20"/>
              <w:sz w:val="16"/>
            </w:rPr>
          </w:pPr>
          <w:r w:rsidRPr="00AC149E">
            <w:rPr>
              <w:rFonts w:ascii="Calibri" w:hAnsi="Calibri" w:cs="Calibri"/>
              <w:spacing w:val="20"/>
              <w:sz w:val="16"/>
            </w:rPr>
            <w:t>PAŃSTWOWEJ STRAŻY POŻARNEJ</w:t>
          </w:r>
        </w:p>
        <w:p w:rsidR="0068487F" w:rsidRPr="00AC149E" w:rsidRDefault="0068487F" w:rsidP="006E53FC">
          <w:pPr>
            <w:pStyle w:val="Nagwek"/>
            <w:ind w:left="357"/>
            <w:jc w:val="center"/>
            <w:rPr>
              <w:rFonts w:ascii="Calibri" w:hAnsi="Calibri" w:cs="Calibri"/>
              <w:spacing w:val="20"/>
              <w:sz w:val="16"/>
            </w:rPr>
          </w:pPr>
          <w:r w:rsidRPr="00AC149E">
            <w:rPr>
              <w:rFonts w:ascii="Calibri" w:hAnsi="Calibri" w:cs="Calibri"/>
              <w:spacing w:val="20"/>
              <w:sz w:val="16"/>
            </w:rPr>
            <w:t>w Świebodzinie</w:t>
          </w:r>
        </w:p>
      </w:tc>
      <w:tc>
        <w:tcPr>
          <w:tcW w:w="9356" w:type="dxa"/>
          <w:shd w:val="clear" w:color="auto" w:fill="auto"/>
          <w:vAlign w:val="center"/>
        </w:tcPr>
        <w:p w:rsidR="0068487F" w:rsidRPr="00AC149E" w:rsidRDefault="0068487F" w:rsidP="006E53FC">
          <w:pPr>
            <w:pStyle w:val="Nagwek"/>
            <w:ind w:left="357"/>
            <w:jc w:val="right"/>
            <w:rPr>
              <w:rFonts w:ascii="Calibri" w:hAnsi="Calibri" w:cs="Calibri"/>
              <w:spacing w:val="20"/>
            </w:rPr>
          </w:pPr>
          <w:r w:rsidRPr="00AC149E">
            <w:rPr>
              <w:rFonts w:ascii="Calibri" w:hAnsi="Calibri" w:cs="Calibri"/>
              <w:spacing w:val="20"/>
            </w:rPr>
            <w:t xml:space="preserve">Załącznik NR </w:t>
          </w:r>
          <w:r w:rsidR="00163078">
            <w:rPr>
              <w:rFonts w:ascii="Calibri" w:hAnsi="Calibri" w:cs="Calibri"/>
              <w:spacing w:val="20"/>
            </w:rPr>
            <w:t>3</w:t>
          </w:r>
          <w:r w:rsidRPr="00AC149E">
            <w:rPr>
              <w:rFonts w:ascii="Calibri" w:hAnsi="Calibri" w:cs="Calibri"/>
              <w:spacing w:val="20"/>
            </w:rPr>
            <w:t xml:space="preserve"> do SWZ</w:t>
          </w:r>
        </w:p>
        <w:p w:rsidR="0068487F" w:rsidRPr="00AC149E" w:rsidRDefault="0068487F" w:rsidP="006E53FC">
          <w:pPr>
            <w:pStyle w:val="Nagwek"/>
            <w:ind w:left="357"/>
            <w:jc w:val="right"/>
            <w:rPr>
              <w:rFonts w:ascii="Calibri" w:hAnsi="Calibri" w:cs="Calibri"/>
              <w:spacing w:val="20"/>
              <w:sz w:val="16"/>
            </w:rPr>
          </w:pPr>
        </w:p>
      </w:tc>
    </w:tr>
    <w:tr w:rsidR="0068487F" w:rsidRPr="00AC149E" w:rsidTr="009577AB">
      <w:trPr>
        <w:trHeight w:val="469"/>
      </w:trPr>
      <w:tc>
        <w:tcPr>
          <w:tcW w:w="1384" w:type="dxa"/>
          <w:vMerge/>
          <w:shd w:val="clear" w:color="auto" w:fill="auto"/>
          <w:vAlign w:val="center"/>
        </w:tcPr>
        <w:p w:rsidR="0068487F" w:rsidRPr="00AC149E" w:rsidRDefault="0068487F" w:rsidP="006E53FC">
          <w:pPr>
            <w:pStyle w:val="Nagwek"/>
            <w:jc w:val="center"/>
            <w:rPr>
              <w:rFonts w:ascii="Calibri" w:hAnsi="Calibri" w:cs="Calibri"/>
              <w:spacing w:val="20"/>
            </w:rPr>
          </w:pPr>
        </w:p>
      </w:tc>
      <w:tc>
        <w:tcPr>
          <w:tcW w:w="3861" w:type="dxa"/>
          <w:vMerge/>
          <w:shd w:val="clear" w:color="auto" w:fill="auto"/>
          <w:vAlign w:val="center"/>
        </w:tcPr>
        <w:p w:rsidR="0068487F" w:rsidRPr="00AC149E" w:rsidRDefault="0068487F" w:rsidP="006E53FC">
          <w:pPr>
            <w:pStyle w:val="Nagwek"/>
            <w:jc w:val="center"/>
            <w:rPr>
              <w:rFonts w:ascii="Calibri" w:hAnsi="Calibri" w:cs="Calibri"/>
              <w:spacing w:val="20"/>
              <w:sz w:val="16"/>
            </w:rPr>
          </w:pPr>
        </w:p>
      </w:tc>
      <w:tc>
        <w:tcPr>
          <w:tcW w:w="9356" w:type="dxa"/>
          <w:shd w:val="clear" w:color="auto" w:fill="auto"/>
          <w:vAlign w:val="center"/>
        </w:tcPr>
        <w:p w:rsidR="0068487F" w:rsidRPr="00AC149E" w:rsidRDefault="0068487F" w:rsidP="006E53FC">
          <w:pPr>
            <w:pStyle w:val="Nagwek"/>
            <w:jc w:val="center"/>
            <w:rPr>
              <w:rFonts w:ascii="Calibri" w:hAnsi="Calibri" w:cs="Calibri"/>
              <w:spacing w:val="20"/>
            </w:rPr>
          </w:pPr>
          <w:r w:rsidRPr="00AC149E">
            <w:rPr>
              <w:rFonts w:ascii="Calibri" w:hAnsi="Calibri" w:cs="Calibri"/>
              <w:spacing w:val="20"/>
            </w:rPr>
            <w:t>PT.2370.3.2021.PS</w:t>
          </w:r>
        </w:p>
      </w:tc>
    </w:tr>
  </w:tbl>
  <w:p w:rsidR="0068487F" w:rsidRDefault="0068487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667B6"/>
    <w:multiLevelType w:val="hybridMultilevel"/>
    <w:tmpl w:val="26FC00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A4886"/>
    <w:multiLevelType w:val="hybridMultilevel"/>
    <w:tmpl w:val="E3F617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C1555"/>
    <w:multiLevelType w:val="hybridMultilevel"/>
    <w:tmpl w:val="D94234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9971D4"/>
    <w:multiLevelType w:val="hybridMultilevel"/>
    <w:tmpl w:val="B6845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703969"/>
    <w:multiLevelType w:val="hybridMultilevel"/>
    <w:tmpl w:val="977E6B9A"/>
    <w:lvl w:ilvl="0" w:tplc="55FC3E1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331D45"/>
    <w:multiLevelType w:val="hybridMultilevel"/>
    <w:tmpl w:val="304C4D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4C4FD2"/>
    <w:multiLevelType w:val="hybridMultilevel"/>
    <w:tmpl w:val="9E56D9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731DA8"/>
    <w:multiLevelType w:val="hybridMultilevel"/>
    <w:tmpl w:val="5582BD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BF71A9"/>
    <w:multiLevelType w:val="hybridMultilevel"/>
    <w:tmpl w:val="611CE5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C53D3D"/>
    <w:multiLevelType w:val="hybridMultilevel"/>
    <w:tmpl w:val="B8D436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7360E2"/>
    <w:multiLevelType w:val="hybridMultilevel"/>
    <w:tmpl w:val="CAFEF9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657CB1"/>
    <w:multiLevelType w:val="hybridMultilevel"/>
    <w:tmpl w:val="32EE25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2348BF"/>
    <w:multiLevelType w:val="hybridMultilevel"/>
    <w:tmpl w:val="CBAE6C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98030F"/>
    <w:multiLevelType w:val="hybridMultilevel"/>
    <w:tmpl w:val="9C6ECF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F074B2"/>
    <w:multiLevelType w:val="hybridMultilevel"/>
    <w:tmpl w:val="2A3C92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D22228"/>
    <w:multiLevelType w:val="hybridMultilevel"/>
    <w:tmpl w:val="98FC62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350D3D"/>
    <w:multiLevelType w:val="hybridMultilevel"/>
    <w:tmpl w:val="05C0F0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8F665D"/>
    <w:multiLevelType w:val="hybridMultilevel"/>
    <w:tmpl w:val="65C22A20"/>
    <w:lvl w:ilvl="0" w:tplc="B2BC43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E817E73"/>
    <w:multiLevelType w:val="hybridMultilevel"/>
    <w:tmpl w:val="2CDC7C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6"/>
  </w:num>
  <w:num w:numId="4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2"/>
  </w:num>
  <w:num w:numId="7">
    <w:abstractNumId w:val="11"/>
  </w:num>
  <w:num w:numId="8">
    <w:abstractNumId w:val="1"/>
  </w:num>
  <w:num w:numId="9">
    <w:abstractNumId w:val="14"/>
  </w:num>
  <w:num w:numId="10">
    <w:abstractNumId w:val="8"/>
  </w:num>
  <w:num w:numId="11">
    <w:abstractNumId w:val="10"/>
  </w:num>
  <w:num w:numId="12">
    <w:abstractNumId w:val="16"/>
  </w:num>
  <w:num w:numId="13">
    <w:abstractNumId w:val="9"/>
  </w:num>
  <w:num w:numId="14">
    <w:abstractNumId w:val="2"/>
  </w:num>
  <w:num w:numId="15">
    <w:abstractNumId w:val="3"/>
  </w:num>
  <w:num w:numId="16">
    <w:abstractNumId w:val="7"/>
  </w:num>
  <w:num w:numId="17">
    <w:abstractNumId w:val="18"/>
  </w:num>
  <w:num w:numId="18">
    <w:abstractNumId w:val="5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3FC"/>
    <w:rsid w:val="00013DAA"/>
    <w:rsid w:val="000418A0"/>
    <w:rsid w:val="00051D4D"/>
    <w:rsid w:val="00062AFC"/>
    <w:rsid w:val="000C7A00"/>
    <w:rsid w:val="000F2B60"/>
    <w:rsid w:val="000F4DB1"/>
    <w:rsid w:val="001039A5"/>
    <w:rsid w:val="0012340D"/>
    <w:rsid w:val="00126495"/>
    <w:rsid w:val="00132C00"/>
    <w:rsid w:val="001504D9"/>
    <w:rsid w:val="00163078"/>
    <w:rsid w:val="00210F63"/>
    <w:rsid w:val="002319E6"/>
    <w:rsid w:val="00274715"/>
    <w:rsid w:val="0029672B"/>
    <w:rsid w:val="002D36D3"/>
    <w:rsid w:val="002F4614"/>
    <w:rsid w:val="0030524A"/>
    <w:rsid w:val="003106D3"/>
    <w:rsid w:val="00347098"/>
    <w:rsid w:val="0036045A"/>
    <w:rsid w:val="004024E4"/>
    <w:rsid w:val="004F5FC0"/>
    <w:rsid w:val="00500FE0"/>
    <w:rsid w:val="0055148E"/>
    <w:rsid w:val="00595B58"/>
    <w:rsid w:val="005B3BC5"/>
    <w:rsid w:val="005C3C51"/>
    <w:rsid w:val="006622F9"/>
    <w:rsid w:val="006713F1"/>
    <w:rsid w:val="0068487F"/>
    <w:rsid w:val="006C6DFF"/>
    <w:rsid w:val="006E53FC"/>
    <w:rsid w:val="006E7B67"/>
    <w:rsid w:val="006F16F0"/>
    <w:rsid w:val="007008F7"/>
    <w:rsid w:val="00816E67"/>
    <w:rsid w:val="00822F62"/>
    <w:rsid w:val="008331B9"/>
    <w:rsid w:val="008919F4"/>
    <w:rsid w:val="00950390"/>
    <w:rsid w:val="009577AB"/>
    <w:rsid w:val="009B7185"/>
    <w:rsid w:val="009B7D98"/>
    <w:rsid w:val="00A600DE"/>
    <w:rsid w:val="00A66C7E"/>
    <w:rsid w:val="00A7493A"/>
    <w:rsid w:val="00A97068"/>
    <w:rsid w:val="00B44FCA"/>
    <w:rsid w:val="00B611CB"/>
    <w:rsid w:val="00BB00BD"/>
    <w:rsid w:val="00BF41B3"/>
    <w:rsid w:val="00C010CD"/>
    <w:rsid w:val="00C070BC"/>
    <w:rsid w:val="00C2400E"/>
    <w:rsid w:val="00C24215"/>
    <w:rsid w:val="00C36FD4"/>
    <w:rsid w:val="00D11369"/>
    <w:rsid w:val="00DD7133"/>
    <w:rsid w:val="00DE52AC"/>
    <w:rsid w:val="00E20A96"/>
    <w:rsid w:val="00E44193"/>
    <w:rsid w:val="00E7196A"/>
    <w:rsid w:val="00EC5051"/>
    <w:rsid w:val="00F03002"/>
    <w:rsid w:val="00F071D5"/>
    <w:rsid w:val="00F754A3"/>
    <w:rsid w:val="00F77556"/>
    <w:rsid w:val="00FA5927"/>
    <w:rsid w:val="00FA6562"/>
    <w:rsid w:val="00FB1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86997D-B3F7-4A7C-B281-00BE1C36E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53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53FC"/>
  </w:style>
  <w:style w:type="paragraph" w:styleId="Stopka">
    <w:name w:val="footer"/>
    <w:basedOn w:val="Normalny"/>
    <w:link w:val="StopkaZnak"/>
    <w:uiPriority w:val="99"/>
    <w:unhideWhenUsed/>
    <w:rsid w:val="006E53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53FC"/>
  </w:style>
  <w:style w:type="paragraph" w:styleId="Akapitzlist">
    <w:name w:val="List Paragraph"/>
    <w:basedOn w:val="Normalny"/>
    <w:uiPriority w:val="34"/>
    <w:qFormat/>
    <w:rsid w:val="00FA6562"/>
    <w:pPr>
      <w:ind w:left="720"/>
      <w:contextualSpacing/>
    </w:pPr>
  </w:style>
  <w:style w:type="table" w:styleId="Tabela-Siatka">
    <w:name w:val="Table Grid"/>
    <w:basedOn w:val="Standardowy"/>
    <w:uiPriority w:val="39"/>
    <w:rsid w:val="009503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F461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46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9</Pages>
  <Words>1967</Words>
  <Characters>11805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10</cp:revision>
  <cp:lastPrinted>2021-07-05T06:23:00Z</cp:lastPrinted>
  <dcterms:created xsi:type="dcterms:W3CDTF">2021-05-25T08:11:00Z</dcterms:created>
  <dcterms:modified xsi:type="dcterms:W3CDTF">2021-07-07T08:39:00Z</dcterms:modified>
</cp:coreProperties>
</file>