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4B1B" w14:textId="77777777" w:rsidR="002B6C70" w:rsidRDefault="00CF7588">
      <w:pPr>
        <w:pStyle w:val="Akapitzlist1"/>
        <w:jc w:val="right"/>
      </w:pPr>
      <w:r>
        <w:t xml:space="preserve"> </w:t>
      </w:r>
      <w:r>
        <w:rPr>
          <w:noProof/>
          <w:sz w:val="22"/>
          <w:szCs w:val="22"/>
        </w:rPr>
        <w:drawing>
          <wp:inline distT="0" distB="0" distL="0" distR="0" wp14:anchorId="6A03FEB2" wp14:editId="364EE2AF">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p>
    <w:p w14:paraId="588D4A56" w14:textId="77777777" w:rsidR="002B6C70" w:rsidRDefault="00CF7588">
      <w:pPr>
        <w:pStyle w:val="Default"/>
      </w:pPr>
      <w:r>
        <w:rPr>
          <w:noProof/>
          <w:color w:val="auto"/>
          <w:sz w:val="22"/>
          <w:szCs w:val="22"/>
        </w:rPr>
        <w:drawing>
          <wp:inline distT="0" distB="0" distL="0" distR="0" wp14:anchorId="0B5B1C42" wp14:editId="4157CACC">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p>
    <w:p w14:paraId="3F69A513" w14:textId="77777777" w:rsidR="002B6C70" w:rsidRDefault="002B6C70">
      <w:pPr>
        <w:pStyle w:val="Default"/>
        <w:jc w:val="center"/>
        <w:rPr>
          <w:b/>
          <w:bCs/>
          <w:color w:val="auto"/>
          <w:sz w:val="22"/>
          <w:szCs w:val="22"/>
        </w:rPr>
      </w:pPr>
    </w:p>
    <w:p w14:paraId="52EEAFF4" w14:textId="77777777" w:rsidR="002B6C70" w:rsidRDefault="002B6C70">
      <w:pPr>
        <w:pStyle w:val="Default"/>
        <w:jc w:val="center"/>
        <w:rPr>
          <w:b/>
          <w:bCs/>
          <w:color w:val="auto"/>
          <w:sz w:val="22"/>
          <w:szCs w:val="22"/>
        </w:rPr>
      </w:pPr>
    </w:p>
    <w:p w14:paraId="29E10C9E" w14:textId="77777777" w:rsidR="002B6C70" w:rsidRDefault="00CF7588">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39ADCF3B" w14:textId="77777777" w:rsidR="002B6C70" w:rsidRDefault="002B6C70">
      <w:pPr>
        <w:pStyle w:val="Standard"/>
        <w:tabs>
          <w:tab w:val="left" w:pos="708"/>
        </w:tabs>
        <w:jc w:val="right"/>
        <w:rPr>
          <w:rFonts w:ascii="Times New Roman" w:hAnsi="Times New Roman" w:cs="Times New Roman"/>
          <w:sz w:val="22"/>
          <w:szCs w:val="22"/>
        </w:rPr>
      </w:pPr>
    </w:p>
    <w:p w14:paraId="5BF3EF5C" w14:textId="77777777" w:rsidR="002B6C70" w:rsidRDefault="002B6C70">
      <w:pPr>
        <w:pStyle w:val="Standard"/>
        <w:spacing w:line="360" w:lineRule="auto"/>
        <w:rPr>
          <w:rFonts w:ascii="Times New Roman" w:hAnsi="Times New Roman" w:cs="Times New Roman"/>
          <w:sz w:val="22"/>
          <w:szCs w:val="22"/>
        </w:rPr>
      </w:pPr>
    </w:p>
    <w:p w14:paraId="0217BEFB" w14:textId="0B2EA778" w:rsidR="002B6C70" w:rsidRPr="0000456B" w:rsidRDefault="00CF7588" w:rsidP="00047D6D">
      <w:pPr>
        <w:pStyle w:val="Standard"/>
        <w:spacing w:line="360" w:lineRule="auto"/>
        <w:jc w:val="center"/>
        <w:rPr>
          <w:rFonts w:ascii="Times New Roman" w:eastAsia="Times New Roman" w:hAnsi="Times New Roman" w:cs="Times New Roman"/>
          <w:color w:val="000000"/>
          <w:sz w:val="20"/>
          <w:szCs w:val="20"/>
        </w:rPr>
      </w:pPr>
      <w:r w:rsidRPr="0000456B">
        <w:rPr>
          <w:rFonts w:ascii="Times New Roman" w:hAnsi="Times New Roman" w:cs="Times New Roman"/>
          <w:b/>
          <w:bCs/>
          <w:sz w:val="20"/>
          <w:szCs w:val="20"/>
        </w:rPr>
        <w:t xml:space="preserve">SPECYFIKACJA  WARUNKÓW ZAMÓWIENIA </w:t>
      </w:r>
      <w:r w:rsidRPr="0000456B">
        <w:rPr>
          <w:rFonts w:ascii="Times New Roman" w:hAnsi="Times New Roman" w:cs="Times New Roman"/>
          <w:b/>
          <w:sz w:val="20"/>
          <w:szCs w:val="20"/>
        </w:rPr>
        <w:t xml:space="preserve">W POSTĘPOWANIU O UDZIELENIE ZAMÓWIENIA PUBLICZNEGO  W TRYBIE PODSTAWOWYM Z </w:t>
      </w:r>
      <w:r w:rsidRPr="0000456B">
        <w:rPr>
          <w:rFonts w:ascii="Times New Roman" w:eastAsia="Times New Roman" w:hAnsi="Times New Roman" w:cs="Times New Roman"/>
          <w:b/>
          <w:color w:val="000000"/>
          <w:sz w:val="20"/>
          <w:szCs w:val="20"/>
        </w:rPr>
        <w:t xml:space="preserve">MOŻLIWOŚCIĄ NEGOCJACJI  </w:t>
      </w:r>
      <w:bookmarkStart w:id="0" w:name="__DdeLink__1166_3803030026"/>
      <w:bookmarkStart w:id="1" w:name="_Hlk107559229"/>
      <w:r w:rsidRPr="0000456B">
        <w:rPr>
          <w:rFonts w:ascii="Times New Roman" w:eastAsia="Times New Roman" w:hAnsi="Times New Roman" w:cs="Times New Roman"/>
          <w:b/>
          <w:color w:val="000000"/>
          <w:sz w:val="20"/>
          <w:szCs w:val="20"/>
        </w:rPr>
        <w:t xml:space="preserve">NA  DOSTAWĘ </w:t>
      </w:r>
      <w:bookmarkEnd w:id="0"/>
      <w:r w:rsidR="00047D6D" w:rsidRPr="0000456B">
        <w:rPr>
          <w:rFonts w:ascii="Times New Roman" w:eastAsia="Times New Roman" w:hAnsi="Times New Roman" w:cs="Times New Roman"/>
          <w:b/>
          <w:color w:val="000000"/>
          <w:sz w:val="20"/>
          <w:szCs w:val="20"/>
        </w:rPr>
        <w:t>AUTOMATYCZNEGO PRZEŁĄCZNIKA ENERGII ELEKTRYCZNEJ</w:t>
      </w:r>
    </w:p>
    <w:bookmarkEnd w:id="1"/>
    <w:p w14:paraId="64065875" w14:textId="77777777" w:rsidR="002B6C70" w:rsidRDefault="00CF7588">
      <w:pPr>
        <w:pStyle w:val="Standard"/>
        <w:tabs>
          <w:tab w:val="left" w:pos="7665"/>
        </w:tabs>
        <w:spacing w:line="360" w:lineRule="auto"/>
        <w:jc w:val="center"/>
      </w:pPr>
      <w:r>
        <w:rPr>
          <w:rFonts w:ascii="Times New Roman" w:hAnsi="Times New Roman" w:cs="Times New Roman"/>
          <w:b/>
          <w:bCs/>
          <w:sz w:val="22"/>
          <w:szCs w:val="22"/>
        </w:rPr>
        <w:t xml:space="preserve">znak sprawy </w:t>
      </w:r>
      <w:bookmarkStart w:id="2" w:name="__DdeLink__700_2542407208"/>
      <w:proofErr w:type="spellStart"/>
      <w:r>
        <w:rPr>
          <w:rFonts w:ascii="Times New Roman" w:hAnsi="Times New Roman" w:cs="Times New Roman"/>
          <w:b/>
          <w:bCs/>
          <w:sz w:val="22"/>
          <w:szCs w:val="22"/>
        </w:rPr>
        <w:t>W</w:t>
      </w:r>
      <w:bookmarkEnd w:id="2"/>
      <w:r>
        <w:rPr>
          <w:rFonts w:ascii="Times New Roman" w:hAnsi="Times New Roman" w:cs="Times New Roman"/>
          <w:b/>
          <w:bCs/>
          <w:sz w:val="22"/>
          <w:szCs w:val="22"/>
        </w:rPr>
        <w:t>SzSL</w:t>
      </w:r>
      <w:proofErr w:type="spellEnd"/>
      <w:r>
        <w:rPr>
          <w:rFonts w:ascii="Times New Roman" w:hAnsi="Times New Roman" w:cs="Times New Roman"/>
          <w:b/>
          <w:bCs/>
          <w:sz w:val="22"/>
          <w:szCs w:val="22"/>
        </w:rPr>
        <w:t>/FZ-47/22</w:t>
      </w:r>
    </w:p>
    <w:p w14:paraId="627C5FF7" w14:textId="77777777" w:rsidR="002B6C70" w:rsidRDefault="002B6C70">
      <w:pPr>
        <w:pStyle w:val="Standard"/>
        <w:spacing w:line="360" w:lineRule="auto"/>
        <w:jc w:val="center"/>
        <w:rPr>
          <w:rFonts w:ascii="Times New Roman" w:hAnsi="Times New Roman" w:cs="Times New Roman"/>
          <w:sz w:val="22"/>
          <w:szCs w:val="22"/>
        </w:rPr>
      </w:pPr>
    </w:p>
    <w:p w14:paraId="587A60F1" w14:textId="77777777" w:rsidR="002B6C70" w:rsidRDefault="00CF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69E5F210" w14:textId="77777777" w:rsidR="002B6C70" w:rsidRDefault="00CF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Prawo zamówień publicznych  (</w:t>
      </w:r>
      <w:proofErr w:type="spellStart"/>
      <w:r>
        <w:rPr>
          <w:rFonts w:ascii="Times New Roman" w:eastAsia="Calibri" w:hAnsi="Times New Roman" w:cs="Times New Roman"/>
          <w:kern w:val="0"/>
          <w:sz w:val="20"/>
          <w:szCs w:val="20"/>
          <w:lang w:eastAsia="en-US" w:bidi="ar-SA"/>
        </w:rPr>
        <w:t>t.j</w:t>
      </w:r>
      <w:proofErr w:type="spellEnd"/>
      <w:r>
        <w:rPr>
          <w:rFonts w:ascii="Times New Roman" w:eastAsia="Calibri" w:hAnsi="Times New Roman" w:cs="Times New Roman"/>
          <w:kern w:val="0"/>
          <w:sz w:val="20"/>
          <w:szCs w:val="20"/>
          <w:lang w:eastAsia="en-US" w:bidi="ar-SA"/>
        </w:rPr>
        <w:t>. Dz.U. z 2021r. poz. 1129 ze zm.)</w:t>
      </w:r>
    </w:p>
    <w:p w14:paraId="35843AF6" w14:textId="77777777" w:rsidR="002B6C70" w:rsidRDefault="002B6C70">
      <w:pPr>
        <w:pStyle w:val="Standard"/>
        <w:spacing w:line="360" w:lineRule="auto"/>
        <w:jc w:val="center"/>
        <w:rPr>
          <w:rFonts w:ascii="Times New Roman" w:eastAsia="Tahoma" w:hAnsi="Times New Roman" w:cs="Times New Roman"/>
          <w:sz w:val="22"/>
          <w:szCs w:val="22"/>
          <w:lang w:eastAsia="pl-PL" w:bidi="pl-PL"/>
        </w:rPr>
      </w:pPr>
    </w:p>
    <w:p w14:paraId="2CD6BF78" w14:textId="77777777" w:rsidR="002B6C70" w:rsidRDefault="00CF7588">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457C18BD" w14:textId="77777777" w:rsidR="002B6C70" w:rsidRDefault="002B6C70">
      <w:pPr>
        <w:pStyle w:val="Standard"/>
        <w:shd w:val="clear" w:color="auto" w:fill="FFFFFF"/>
        <w:spacing w:after="86" w:line="360" w:lineRule="auto"/>
        <w:jc w:val="right"/>
        <w:rPr>
          <w:rFonts w:ascii="Times New Roman" w:eastAsia="Times New Roman" w:hAnsi="Times New Roman" w:cs="Times New Roman"/>
          <w:b/>
          <w:bCs/>
          <w:sz w:val="22"/>
          <w:szCs w:val="22"/>
        </w:rPr>
      </w:pPr>
    </w:p>
    <w:p w14:paraId="44CDE2B3" w14:textId="77777777" w:rsidR="002B6C70" w:rsidRDefault="002B6C70">
      <w:pPr>
        <w:pStyle w:val="Standard"/>
        <w:shd w:val="clear" w:color="auto" w:fill="FFFFFF"/>
        <w:spacing w:after="86" w:line="360" w:lineRule="auto"/>
        <w:jc w:val="right"/>
        <w:rPr>
          <w:rFonts w:ascii="Times New Roman" w:eastAsia="Times New Roman" w:hAnsi="Times New Roman" w:cs="Times New Roman"/>
          <w:b/>
          <w:bCs/>
          <w:sz w:val="22"/>
          <w:szCs w:val="22"/>
        </w:rPr>
      </w:pPr>
    </w:p>
    <w:p w14:paraId="297ED747" w14:textId="77777777" w:rsidR="002B6C70" w:rsidRDefault="002B6C70">
      <w:pPr>
        <w:pStyle w:val="Standard"/>
        <w:shd w:val="clear" w:color="auto" w:fill="FFFFFF"/>
        <w:spacing w:after="86" w:line="360" w:lineRule="auto"/>
        <w:jc w:val="right"/>
        <w:rPr>
          <w:rFonts w:ascii="Times New Roman" w:eastAsia="Times New Roman" w:hAnsi="Times New Roman" w:cs="Times New Roman"/>
          <w:b/>
          <w:bCs/>
          <w:sz w:val="22"/>
          <w:szCs w:val="22"/>
        </w:rPr>
      </w:pPr>
    </w:p>
    <w:p w14:paraId="02158801" w14:textId="77777777" w:rsidR="002B6C70" w:rsidRDefault="00CF7588">
      <w:pPr>
        <w:pStyle w:val="Standard"/>
        <w:shd w:val="clear" w:color="auto" w:fill="FFFFFF"/>
        <w:spacing w:after="86" w:line="36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Zatwierdził:</w:t>
      </w:r>
    </w:p>
    <w:p w14:paraId="0F0F2D3D" w14:textId="77777777" w:rsidR="002B6C70" w:rsidRDefault="00CF7588">
      <w:pPr>
        <w:pStyle w:val="Standard"/>
        <w:suppressAutoHyphens w:val="0"/>
        <w:autoSpaceDE w:val="0"/>
        <w:jc w:val="both"/>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54472A58"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493050C1"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5D96CD56"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7D50322E"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08A21C08"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4E1A0232" w14:textId="5EA88FB2" w:rsidR="002B6C70" w:rsidRDefault="002B6C70">
      <w:pPr>
        <w:pStyle w:val="Standard"/>
        <w:shd w:val="clear" w:color="auto" w:fill="FFFFFF"/>
        <w:jc w:val="both"/>
        <w:rPr>
          <w:rFonts w:ascii="Times New Roman" w:eastAsia="Times New Roman" w:hAnsi="Times New Roman" w:cs="Times New Roman"/>
          <w:b/>
          <w:bCs/>
          <w:sz w:val="22"/>
          <w:szCs w:val="22"/>
        </w:rPr>
      </w:pPr>
    </w:p>
    <w:p w14:paraId="039D8EDD" w14:textId="4E7E56AD" w:rsidR="00047D6D" w:rsidRDefault="00047D6D">
      <w:pPr>
        <w:pStyle w:val="Standard"/>
        <w:shd w:val="clear" w:color="auto" w:fill="FFFFFF"/>
        <w:jc w:val="both"/>
        <w:rPr>
          <w:rFonts w:ascii="Times New Roman" w:eastAsia="Times New Roman" w:hAnsi="Times New Roman" w:cs="Times New Roman"/>
          <w:b/>
          <w:bCs/>
          <w:sz w:val="22"/>
          <w:szCs w:val="22"/>
        </w:rPr>
      </w:pPr>
    </w:p>
    <w:p w14:paraId="5FD012FF" w14:textId="4C75ACE8" w:rsidR="00047D6D" w:rsidRDefault="00047D6D">
      <w:pPr>
        <w:pStyle w:val="Standard"/>
        <w:shd w:val="clear" w:color="auto" w:fill="FFFFFF"/>
        <w:jc w:val="both"/>
        <w:rPr>
          <w:rFonts w:ascii="Times New Roman" w:eastAsia="Times New Roman" w:hAnsi="Times New Roman" w:cs="Times New Roman"/>
          <w:b/>
          <w:bCs/>
          <w:sz w:val="22"/>
          <w:szCs w:val="22"/>
        </w:rPr>
      </w:pPr>
    </w:p>
    <w:p w14:paraId="59772C2D" w14:textId="77777777" w:rsidR="00047D6D" w:rsidRDefault="00047D6D">
      <w:pPr>
        <w:pStyle w:val="Standard"/>
        <w:shd w:val="clear" w:color="auto" w:fill="FFFFFF"/>
        <w:jc w:val="both"/>
        <w:rPr>
          <w:rFonts w:ascii="Times New Roman" w:eastAsia="Times New Roman" w:hAnsi="Times New Roman" w:cs="Times New Roman"/>
          <w:b/>
          <w:bCs/>
          <w:sz w:val="22"/>
          <w:szCs w:val="22"/>
        </w:rPr>
      </w:pPr>
    </w:p>
    <w:p w14:paraId="56D32735"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7D93FD6F"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316E7BB8"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768D0700" w14:textId="0AFF6A9B" w:rsidR="002B6C70" w:rsidRDefault="00CF7588">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Legnica, </w:t>
      </w:r>
      <w:r w:rsidR="0076459D">
        <w:rPr>
          <w:rFonts w:ascii="Times New Roman" w:eastAsia="Times New Roman" w:hAnsi="Times New Roman" w:cs="Times New Roman"/>
          <w:b/>
          <w:bCs/>
          <w:sz w:val="22"/>
          <w:szCs w:val="22"/>
        </w:rPr>
        <w:t>01-07</w:t>
      </w:r>
      <w:r w:rsidR="00C11C7B">
        <w:rPr>
          <w:rFonts w:ascii="Times New Roman" w:eastAsia="Times New Roman" w:hAnsi="Times New Roman" w:cs="Times New Roman"/>
          <w:b/>
          <w:bCs/>
          <w:sz w:val="22"/>
          <w:szCs w:val="22"/>
        </w:rPr>
        <w:t>-</w:t>
      </w:r>
      <w:r>
        <w:rPr>
          <w:rFonts w:ascii="Times New Roman" w:eastAsia="Times New Roman" w:hAnsi="Times New Roman" w:cs="Times New Roman"/>
          <w:b/>
          <w:bCs/>
          <w:sz w:val="22"/>
          <w:szCs w:val="22"/>
        </w:rPr>
        <w:t>2022r.</w:t>
      </w:r>
    </w:p>
    <w:p w14:paraId="1B527DF1"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769D983E"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CF7588">
        <w:rPr>
          <w:rFonts w:ascii="Times New Roman" w:hAnsi="Times New Roman" w:cs="Times New Roman"/>
          <w:b/>
          <w:bCs/>
          <w:sz w:val="20"/>
          <w:szCs w:val="20"/>
        </w:rPr>
        <w:t>Rozdział I. Nazwa i adres Zamawiającego</w:t>
      </w:r>
    </w:p>
    <w:p w14:paraId="16E67072" w14:textId="77777777" w:rsidR="002B6C70" w:rsidRPr="00CF7588" w:rsidRDefault="00CF7588">
      <w:pPr>
        <w:pStyle w:val="Standard"/>
        <w:spacing w:line="276" w:lineRule="auto"/>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lastRenderedPageBreak/>
        <w:t>Zamawiającym jest:</w:t>
      </w:r>
    </w:p>
    <w:p w14:paraId="21748AE0" w14:textId="77777777" w:rsidR="002B6C70" w:rsidRPr="00CF7588" w:rsidRDefault="00CF7588">
      <w:pPr>
        <w:pStyle w:val="Standard"/>
        <w:spacing w:line="276" w:lineRule="auto"/>
        <w:rPr>
          <w:rFonts w:ascii="Times New Roman" w:eastAsia="Times New Roman" w:hAnsi="Times New Roman" w:cs="Times New Roman"/>
          <w:b/>
          <w:bCs/>
          <w:sz w:val="20"/>
          <w:szCs w:val="20"/>
          <w:lang w:eastAsia="pl-PL"/>
        </w:rPr>
      </w:pPr>
      <w:r w:rsidRPr="00CF7588">
        <w:rPr>
          <w:rFonts w:ascii="Times New Roman" w:eastAsia="Times New Roman" w:hAnsi="Times New Roman" w:cs="Times New Roman"/>
          <w:b/>
          <w:bCs/>
          <w:sz w:val="20"/>
          <w:szCs w:val="20"/>
          <w:lang w:eastAsia="pl-PL"/>
        </w:rPr>
        <w:t>Wojewódzki Szpital Specjalistyczny  w Legnicy</w:t>
      </w:r>
    </w:p>
    <w:p w14:paraId="0F007577" w14:textId="77777777" w:rsidR="002B6C70" w:rsidRPr="00CF7588" w:rsidRDefault="00CF7588">
      <w:pPr>
        <w:pStyle w:val="Standard"/>
        <w:spacing w:line="276" w:lineRule="auto"/>
        <w:rPr>
          <w:rFonts w:ascii="Times New Roman" w:eastAsia="Times New Roman" w:hAnsi="Times New Roman" w:cs="Times New Roman"/>
          <w:b/>
          <w:bCs/>
          <w:sz w:val="20"/>
          <w:szCs w:val="20"/>
          <w:lang w:eastAsia="pl-PL"/>
        </w:rPr>
      </w:pPr>
      <w:r w:rsidRPr="00CF7588">
        <w:rPr>
          <w:rFonts w:ascii="Times New Roman" w:eastAsia="Times New Roman" w:hAnsi="Times New Roman" w:cs="Times New Roman"/>
          <w:b/>
          <w:bCs/>
          <w:sz w:val="20"/>
          <w:szCs w:val="20"/>
          <w:lang w:eastAsia="pl-PL"/>
        </w:rPr>
        <w:t>59-220 Legnica</w:t>
      </w:r>
    </w:p>
    <w:p w14:paraId="1FA711A7" w14:textId="77777777" w:rsidR="002B6C70" w:rsidRPr="00CF7588" w:rsidRDefault="00CF7588">
      <w:pPr>
        <w:pStyle w:val="Standard"/>
        <w:spacing w:line="276" w:lineRule="auto"/>
        <w:rPr>
          <w:rFonts w:ascii="Times New Roman" w:eastAsia="Times New Roman" w:hAnsi="Times New Roman" w:cs="Times New Roman"/>
          <w:b/>
          <w:bCs/>
          <w:sz w:val="20"/>
          <w:szCs w:val="20"/>
          <w:lang w:eastAsia="pl-PL"/>
        </w:rPr>
      </w:pPr>
      <w:r w:rsidRPr="00CF7588">
        <w:rPr>
          <w:rFonts w:ascii="Times New Roman" w:eastAsia="Times New Roman" w:hAnsi="Times New Roman" w:cs="Times New Roman"/>
          <w:b/>
          <w:bCs/>
          <w:sz w:val="20"/>
          <w:szCs w:val="20"/>
          <w:lang w:eastAsia="pl-PL"/>
        </w:rPr>
        <w:t>ul. Iwaszkiewicza 5</w:t>
      </w:r>
    </w:p>
    <w:p w14:paraId="675CE8B7"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eastAsia="Times New Roman" w:hAnsi="Times New Roman" w:cs="Times New Roman"/>
          <w:b/>
          <w:bCs/>
          <w:sz w:val="20"/>
          <w:szCs w:val="20"/>
          <w:lang w:eastAsia="pl-PL"/>
        </w:rPr>
        <w:t>tel. 76/ 72-11-242</w:t>
      </w:r>
    </w:p>
    <w:p w14:paraId="7258A565" w14:textId="77777777" w:rsidR="002B6C70" w:rsidRPr="00CF7588" w:rsidRDefault="00CF7588">
      <w:pPr>
        <w:pStyle w:val="Standard"/>
        <w:spacing w:line="276" w:lineRule="auto"/>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Strona internetowa prowadzonego postępowania:</w:t>
      </w:r>
    </w:p>
    <w:p w14:paraId="4DCE09A1" w14:textId="77777777" w:rsidR="002B6C70" w:rsidRPr="00CF7588" w:rsidRDefault="00CF7588">
      <w:pPr>
        <w:pStyle w:val="Standard"/>
        <w:spacing w:line="276" w:lineRule="auto"/>
        <w:rPr>
          <w:rFonts w:ascii="Times New Roman" w:hAnsi="Times New Roman" w:cs="Times New Roman"/>
          <w:sz w:val="20"/>
          <w:szCs w:val="20"/>
        </w:rPr>
      </w:pPr>
      <w:r w:rsidRPr="00CF7588">
        <w:rPr>
          <w:rStyle w:val="Internetlink"/>
          <w:rFonts w:ascii="Times New Roman" w:eastAsia="Times New Roman" w:hAnsi="Times New Roman" w:cs="Times New Roman"/>
          <w:color w:val="auto"/>
          <w:sz w:val="20"/>
          <w:szCs w:val="20"/>
          <w:lang w:eastAsia="pl-PL"/>
        </w:rPr>
        <w:t xml:space="preserve"> </w:t>
      </w:r>
      <w:hyperlink r:id="rId10" w:history="1">
        <w:r w:rsidRPr="00CF7588">
          <w:rPr>
            <w:rStyle w:val="Internetlink"/>
            <w:rFonts w:ascii="Times New Roman" w:hAnsi="Times New Roman" w:cs="Times New Roman"/>
            <w:sz w:val="20"/>
            <w:szCs w:val="20"/>
          </w:rPr>
          <w:t>https://platformazakupowa.pl/pn/szpital_legnica</w:t>
        </w:r>
      </w:hyperlink>
    </w:p>
    <w:p w14:paraId="74543BBA"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 xml:space="preserve">Adres poczty elektronicznej: </w:t>
      </w:r>
      <w:hyperlink r:id="rId11" w:history="1">
        <w:r w:rsidRPr="00CF7588">
          <w:rPr>
            <w:rStyle w:val="Internetlink"/>
            <w:rFonts w:ascii="Times New Roman" w:eastAsia="Times New Roman" w:hAnsi="Times New Roman" w:cs="Times New Roman"/>
            <w:color w:val="auto"/>
            <w:sz w:val="20"/>
            <w:szCs w:val="20"/>
            <w:lang w:eastAsia="pl-PL"/>
          </w:rPr>
          <w:t>zam.publiczne@szpital.legnica.pl</w:t>
        </w:r>
      </w:hyperlink>
      <w:r w:rsidRPr="00CF7588">
        <w:rPr>
          <w:rStyle w:val="Internetlink"/>
          <w:rFonts w:ascii="Times New Roman" w:eastAsia="Times New Roman" w:hAnsi="Times New Roman" w:cs="Times New Roman"/>
          <w:color w:val="auto"/>
          <w:sz w:val="20"/>
          <w:szCs w:val="20"/>
          <w:lang w:eastAsia="pl-PL"/>
        </w:rPr>
        <w:t xml:space="preserve">, </w:t>
      </w:r>
    </w:p>
    <w:p w14:paraId="5E845165"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pacing w:val="-6"/>
          <w:sz w:val="20"/>
          <w:szCs w:val="20"/>
        </w:rPr>
        <w:t xml:space="preserve">NIP 691-22-04-853, </w:t>
      </w:r>
      <w:r w:rsidRPr="00CF7588">
        <w:rPr>
          <w:rFonts w:ascii="Times New Roman" w:hAnsi="Times New Roman" w:cs="Times New Roman"/>
          <w:sz w:val="20"/>
          <w:szCs w:val="20"/>
        </w:rPr>
        <w:t>Województwo: dolnośląskie</w:t>
      </w:r>
    </w:p>
    <w:p w14:paraId="15336F3A"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 xml:space="preserve">Rozdział II. </w:t>
      </w:r>
      <w:r w:rsidRPr="00CF7588">
        <w:rPr>
          <w:rFonts w:ascii="Times New Roman" w:eastAsia="Calibri" w:hAnsi="Times New Roman" w:cs="Times New Roman"/>
          <w:b/>
          <w:bCs/>
          <w:sz w:val="20"/>
          <w:szCs w:val="20"/>
        </w:rPr>
        <w:t>Adres strony internetowej, na której udostępniane będą zmiany i wyjaśnienia treści specyfikacji warunków zamówienia oraz inne dokumenty związane z postępowaniem o udzielenie zamówienia</w:t>
      </w:r>
    </w:p>
    <w:p w14:paraId="713ECE3F" w14:textId="77777777" w:rsidR="002B6C70" w:rsidRPr="00CF7588" w:rsidRDefault="00CF7588">
      <w:pPr>
        <w:pStyle w:val="Standard"/>
        <w:spacing w:line="276" w:lineRule="auto"/>
        <w:rPr>
          <w:rFonts w:ascii="Times New Roman" w:hAnsi="Times New Roman" w:cs="Times New Roman"/>
          <w:sz w:val="20"/>
          <w:szCs w:val="20"/>
        </w:rPr>
      </w:pPr>
      <w:r w:rsidRPr="00CF7588">
        <w:rPr>
          <w:rStyle w:val="Internetlink"/>
          <w:rFonts w:ascii="Times New Roman" w:eastAsia="Times New Roman" w:hAnsi="Times New Roman" w:cs="Times New Roman"/>
          <w:color w:val="auto"/>
          <w:sz w:val="20"/>
          <w:szCs w:val="20"/>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CF7588">
          <w:rPr>
            <w:rStyle w:val="Hipercze"/>
            <w:rFonts w:ascii="Times New Roman" w:eastAsia="Times New Roman" w:hAnsi="Times New Roman" w:cs="Times New Roman"/>
            <w:sz w:val="20"/>
            <w:szCs w:val="20"/>
            <w:lang w:eastAsia="pl-PL"/>
          </w:rPr>
          <w:t>https://platformazakupowa.pl/pn/szpital_legnica</w:t>
        </w:r>
      </w:hyperlink>
    </w:p>
    <w:p w14:paraId="117B4059" w14:textId="77777777" w:rsidR="002B6C70" w:rsidRPr="00CF7588" w:rsidRDefault="002B6C70">
      <w:pPr>
        <w:pStyle w:val="Standard"/>
        <w:spacing w:line="276" w:lineRule="auto"/>
        <w:rPr>
          <w:rFonts w:ascii="Times New Roman" w:hAnsi="Times New Roman" w:cs="Times New Roman"/>
          <w:sz w:val="20"/>
          <w:szCs w:val="20"/>
        </w:rPr>
      </w:pPr>
    </w:p>
    <w:p w14:paraId="40605ABE"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CF7588">
        <w:rPr>
          <w:rFonts w:ascii="Times New Roman" w:hAnsi="Times New Roman" w:cs="Times New Roman"/>
          <w:b/>
          <w:bCs/>
          <w:sz w:val="20"/>
          <w:szCs w:val="20"/>
        </w:rPr>
        <w:t>Rozdział III. Tryb udzielenia zamówienia</w:t>
      </w:r>
    </w:p>
    <w:p w14:paraId="4B85FEA5"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1. Postępowanie o udzielenie zamówienia publicznego prowadzone jest w trybie podstawowym, na podstawie  art. 275 pkt 2 ustawy z dnia 11-09-2019 r. Prawo zamówień publicznych  (</w:t>
      </w:r>
      <w:proofErr w:type="spellStart"/>
      <w:r w:rsidRPr="00CF7588">
        <w:rPr>
          <w:rFonts w:ascii="Times New Roman" w:eastAsia="Times New Roman" w:hAnsi="Times New Roman" w:cs="Times New Roman"/>
          <w:sz w:val="20"/>
          <w:szCs w:val="20"/>
          <w:lang w:eastAsia="pl-PL"/>
        </w:rPr>
        <w:t>t.j</w:t>
      </w:r>
      <w:proofErr w:type="spellEnd"/>
      <w:r w:rsidRPr="00CF7588">
        <w:rPr>
          <w:rFonts w:ascii="Times New Roman" w:eastAsia="Times New Roman" w:hAnsi="Times New Roman" w:cs="Times New Roman"/>
          <w:sz w:val="20"/>
          <w:szCs w:val="20"/>
          <w:lang w:eastAsia="pl-PL"/>
        </w:rPr>
        <w:t>. Dz.U. z 2021 r., poz. 1129 ze zm. ) oraz aktów wykonawczych wydanych na jej podstawie.</w:t>
      </w:r>
    </w:p>
    <w:p w14:paraId="6E86CEB0"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2. Użyte w niniejszej Specyfikacji Warunków Zamówienia (oraz w załącznikach) terminy mają następujące znaczenie:</w:t>
      </w:r>
    </w:p>
    <w:p w14:paraId="44B43278"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a) „</w:t>
      </w:r>
      <w:proofErr w:type="spellStart"/>
      <w:r w:rsidRPr="00CF7588">
        <w:rPr>
          <w:rFonts w:ascii="Times New Roman" w:eastAsia="Times New Roman" w:hAnsi="Times New Roman" w:cs="Times New Roman"/>
          <w:sz w:val="20"/>
          <w:szCs w:val="20"/>
          <w:lang w:eastAsia="pl-PL"/>
        </w:rPr>
        <w:t>uPzp</w:t>
      </w:r>
      <w:proofErr w:type="spellEnd"/>
      <w:r w:rsidRPr="00CF7588">
        <w:rPr>
          <w:rFonts w:ascii="Times New Roman" w:eastAsia="Times New Roman" w:hAnsi="Times New Roman" w:cs="Times New Roman"/>
          <w:sz w:val="20"/>
          <w:szCs w:val="20"/>
          <w:lang w:eastAsia="pl-PL"/>
        </w:rPr>
        <w:t>” – ustawa z dnia 11-09-2019 r. Prawo zamówień publicznych  (</w:t>
      </w:r>
      <w:proofErr w:type="spellStart"/>
      <w:r w:rsidRPr="00CF7588">
        <w:rPr>
          <w:rFonts w:ascii="Times New Roman" w:eastAsia="Times New Roman" w:hAnsi="Times New Roman" w:cs="Times New Roman"/>
          <w:sz w:val="20"/>
          <w:szCs w:val="20"/>
          <w:lang w:eastAsia="pl-PL"/>
        </w:rPr>
        <w:t>t.j</w:t>
      </w:r>
      <w:proofErr w:type="spellEnd"/>
      <w:r w:rsidRPr="00CF7588">
        <w:rPr>
          <w:rFonts w:ascii="Times New Roman" w:eastAsia="Times New Roman" w:hAnsi="Times New Roman" w:cs="Times New Roman"/>
          <w:sz w:val="20"/>
          <w:szCs w:val="20"/>
          <w:lang w:eastAsia="pl-PL"/>
        </w:rPr>
        <w:t xml:space="preserve">. Dz.U. z 2021 r.,   poz. 1129 ze zm.) </w:t>
      </w:r>
    </w:p>
    <w:p w14:paraId="5000FB3C" w14:textId="77777777" w:rsidR="002B6C70" w:rsidRPr="00CF7588" w:rsidRDefault="00CF7588">
      <w:pPr>
        <w:pStyle w:val="Standard"/>
        <w:spacing w:line="276" w:lineRule="auto"/>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b) „SWZ” – niniejsza Specyfikacja Warunków Zamówienia,</w:t>
      </w:r>
    </w:p>
    <w:p w14:paraId="50B31E3D"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c) „zamówienie” – zamówienie publiczne, którego przedmiot został opisany w Rozdziale V niniejszej SWZ,</w:t>
      </w:r>
    </w:p>
    <w:p w14:paraId="029BE427"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d) „postępowanie” – postępowanie o udzielenie zamówienia publicznego, którego dotyczy niniejsza SWZ,</w:t>
      </w:r>
    </w:p>
    <w:p w14:paraId="318C656A" w14:textId="77777777" w:rsidR="002B6C70" w:rsidRPr="00CF7588" w:rsidRDefault="00CF7588">
      <w:pPr>
        <w:pStyle w:val="Standard"/>
        <w:spacing w:line="276" w:lineRule="auto"/>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e) „Zamawiający” – Wojewódzki Szpital Specjalistyczny w Legnicy.</w:t>
      </w:r>
    </w:p>
    <w:p w14:paraId="721B64A8"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1FF16703" w14:textId="77777777" w:rsidR="002B6C70" w:rsidRPr="00CF7588" w:rsidRDefault="00CF7588">
      <w:pPr>
        <w:pStyle w:val="Standard"/>
        <w:shd w:val="clear" w:color="auto" w:fill="FFFFFF"/>
        <w:spacing w:line="276" w:lineRule="auto"/>
        <w:ind w:right="10"/>
        <w:jc w:val="both"/>
        <w:rPr>
          <w:rFonts w:ascii="Times New Roman" w:hAnsi="Times New Roman" w:cs="Times New Roman"/>
          <w:sz w:val="20"/>
          <w:szCs w:val="20"/>
        </w:rPr>
      </w:pPr>
      <w:r w:rsidRPr="00CF7588">
        <w:rPr>
          <w:rFonts w:ascii="Times New Roman" w:hAnsi="Times New Roman" w:cs="Times New Roman"/>
          <w:sz w:val="20"/>
          <w:szCs w:val="20"/>
        </w:rPr>
        <w:t>4. Ilekroć w treści niniejszej SWZ wskazano akty prawne należy przyjąć, że zostały one przywołane w brzmieniu aktualnym na dzień wszczęcia przedmiotowego postępowania.</w:t>
      </w:r>
    </w:p>
    <w:p w14:paraId="0B0999D0" w14:textId="77777777" w:rsidR="002B6C70" w:rsidRPr="00CF7588" w:rsidRDefault="002B6C70">
      <w:pPr>
        <w:pStyle w:val="Standard"/>
        <w:shd w:val="clear" w:color="auto" w:fill="FFFFFF"/>
        <w:spacing w:line="276" w:lineRule="auto"/>
        <w:ind w:right="10"/>
        <w:jc w:val="both"/>
        <w:rPr>
          <w:rFonts w:ascii="Times New Roman" w:hAnsi="Times New Roman" w:cs="Times New Roman"/>
          <w:sz w:val="20"/>
          <w:szCs w:val="20"/>
        </w:rPr>
      </w:pPr>
    </w:p>
    <w:p w14:paraId="0A5E6B20"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IV. Informacja czy Zamawiający przewiduje wybór najkorzystniejszej oferty z możliwością  prowadzenia negocjacji</w:t>
      </w:r>
    </w:p>
    <w:p w14:paraId="634064B1"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Zamawiający:</w:t>
      </w:r>
    </w:p>
    <w:p w14:paraId="3863D1BD"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1) przewiduje możliwość prowadzenia negocjacji z Wykonawcami w celu ulepszenia treści ofert, które podlegają ocenie w ramach kryteriów oceny ofert.</w:t>
      </w:r>
    </w:p>
    <w:p w14:paraId="687207AA"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2) nie przewiduje możliwości ograniczenia liczby Wykonawców, których zaprosi do negocjacji.</w:t>
      </w:r>
    </w:p>
    <w:p w14:paraId="799CF3F3" w14:textId="77777777" w:rsidR="002B6C70" w:rsidRPr="00CF7588" w:rsidRDefault="002B6C70">
      <w:pPr>
        <w:pStyle w:val="Standard"/>
        <w:spacing w:line="276" w:lineRule="auto"/>
        <w:jc w:val="both"/>
        <w:rPr>
          <w:rFonts w:ascii="Times New Roman" w:hAnsi="Times New Roman" w:cs="Times New Roman"/>
          <w:sz w:val="20"/>
          <w:szCs w:val="20"/>
        </w:rPr>
      </w:pPr>
    </w:p>
    <w:p w14:paraId="1547A066"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V. Opis przedmiotu zamówienia</w:t>
      </w:r>
    </w:p>
    <w:p w14:paraId="77E12AEA" w14:textId="77777777" w:rsidR="002B6C70" w:rsidRPr="00047D6D" w:rsidRDefault="00CF7588">
      <w:pPr>
        <w:pStyle w:val="Standard"/>
        <w:rPr>
          <w:rFonts w:ascii="Times New Roman" w:hAnsi="Times New Roman" w:cs="Times New Roman"/>
          <w:sz w:val="20"/>
          <w:szCs w:val="20"/>
        </w:rPr>
      </w:pPr>
      <w:r w:rsidRPr="00047D6D">
        <w:rPr>
          <w:rFonts w:ascii="Times New Roman" w:hAnsi="Times New Roman" w:cs="Times New Roman"/>
          <w:b/>
          <w:bCs/>
          <w:sz w:val="20"/>
          <w:szCs w:val="20"/>
        </w:rPr>
        <w:t>Nazwy i kody według Wspólnego Słownika Zamówień:</w:t>
      </w:r>
    </w:p>
    <w:p w14:paraId="14384640" w14:textId="77777777" w:rsidR="002B6C70" w:rsidRPr="00047D6D" w:rsidRDefault="00CF7588">
      <w:pPr>
        <w:pStyle w:val="Standard"/>
        <w:jc w:val="both"/>
        <w:rPr>
          <w:rFonts w:ascii="Times New Roman" w:hAnsi="Times New Roman" w:cs="Times New Roman"/>
          <w:sz w:val="20"/>
          <w:szCs w:val="20"/>
        </w:rPr>
      </w:pPr>
      <w:r w:rsidRPr="00047D6D">
        <w:rPr>
          <w:rFonts w:ascii="Times New Roman" w:hAnsi="Times New Roman" w:cs="Times New Roman"/>
          <w:sz w:val="20"/>
          <w:szCs w:val="20"/>
        </w:rPr>
        <w:t>Wspólny Słownik Zamówień (CPV)</w:t>
      </w:r>
    </w:p>
    <w:p w14:paraId="4DEBC6D0" w14:textId="77777777" w:rsidR="002B6C70" w:rsidRPr="00047D6D" w:rsidRDefault="00CF7588">
      <w:pPr>
        <w:pStyle w:val="Standard"/>
        <w:tabs>
          <w:tab w:val="left" w:pos="732"/>
        </w:tabs>
        <w:jc w:val="both"/>
        <w:rPr>
          <w:rFonts w:ascii="Times New Roman" w:hAnsi="Times New Roman" w:cs="Times New Roman"/>
          <w:sz w:val="20"/>
          <w:szCs w:val="20"/>
        </w:rPr>
      </w:pPr>
      <w:r w:rsidRPr="00047D6D">
        <w:rPr>
          <w:rFonts w:ascii="Times New Roman" w:eastAsia="Times New Roman" w:hAnsi="Times New Roman" w:cs="Times New Roman"/>
          <w:sz w:val="20"/>
          <w:szCs w:val="20"/>
          <w:lang w:eastAsia="pl-PL"/>
        </w:rPr>
        <w:t xml:space="preserve">42992300-9 </w:t>
      </w:r>
      <w:r w:rsidRPr="00047D6D">
        <w:rPr>
          <w:rStyle w:val="Odwoaniedokomentarza"/>
          <w:rFonts w:ascii="Times New Roman" w:hAnsi="Times New Roman" w:cs="Times New Roman"/>
          <w:sz w:val="20"/>
          <w:szCs w:val="20"/>
        </w:rPr>
        <w:t>– Towary elektryczne specjalnego zastosowania</w:t>
      </w:r>
    </w:p>
    <w:p w14:paraId="6936F0ED" w14:textId="5EAD91FC" w:rsidR="002B6C70" w:rsidRPr="00047D6D" w:rsidRDefault="00B1470B">
      <w:pPr>
        <w:pStyle w:val="Standard"/>
        <w:tabs>
          <w:tab w:val="left" w:pos="732"/>
        </w:tabs>
        <w:jc w:val="both"/>
        <w:rPr>
          <w:rFonts w:ascii="Times New Roman" w:hAnsi="Times New Roman" w:cs="Times New Roman"/>
          <w:sz w:val="20"/>
          <w:szCs w:val="20"/>
        </w:rPr>
      </w:pPr>
      <w:r w:rsidRPr="00047D6D">
        <w:rPr>
          <w:rStyle w:val="Odwoaniedokomentarza"/>
          <w:rFonts w:ascii="Times New Roman" w:hAnsi="Times New Roman" w:cs="Times New Roman"/>
          <w:sz w:val="20"/>
          <w:szCs w:val="20"/>
        </w:rPr>
        <w:t>1.</w:t>
      </w:r>
      <w:r w:rsidR="00CF7588" w:rsidRPr="00047D6D">
        <w:rPr>
          <w:rStyle w:val="Odwoaniedokomentarza"/>
          <w:rFonts w:ascii="Times New Roman" w:hAnsi="Times New Roman" w:cs="Times New Roman"/>
          <w:sz w:val="20"/>
          <w:szCs w:val="20"/>
        </w:rPr>
        <w:t xml:space="preserve"> Przedmiotem </w:t>
      </w:r>
      <w:r w:rsidR="00CF7588" w:rsidRPr="00047D6D">
        <w:rPr>
          <w:rStyle w:val="Odwoaniedokomentarza"/>
          <w:rFonts w:ascii="Times New Roman" w:eastAsia="Calibri" w:hAnsi="Times New Roman" w:cs="Times New Roman"/>
          <w:sz w:val="20"/>
          <w:szCs w:val="20"/>
        </w:rPr>
        <w:t>zamówienia</w:t>
      </w:r>
      <w:r w:rsidR="00CF7588" w:rsidRPr="00047D6D">
        <w:rPr>
          <w:rStyle w:val="Odwoaniedokomentarza"/>
          <w:rFonts w:ascii="Times New Roman" w:hAnsi="Times New Roman" w:cs="Times New Roman"/>
          <w:sz w:val="20"/>
          <w:szCs w:val="20"/>
        </w:rPr>
        <w:t xml:space="preserve"> jest</w:t>
      </w:r>
      <w:r w:rsidR="000764EC" w:rsidRPr="00047D6D">
        <w:rPr>
          <w:rStyle w:val="Odwoaniedokomentarza"/>
          <w:rFonts w:ascii="Times New Roman" w:hAnsi="Times New Roman" w:cs="Times New Roman"/>
          <w:sz w:val="20"/>
          <w:szCs w:val="20"/>
        </w:rPr>
        <w:t xml:space="preserve"> dostawa</w:t>
      </w:r>
      <w:r w:rsidR="00CF7588" w:rsidRPr="00047D6D">
        <w:rPr>
          <w:rStyle w:val="Odwoaniedokomentarza"/>
          <w:rFonts w:ascii="Times New Roman" w:eastAsia="Lucida Sans Unicode" w:hAnsi="Times New Roman" w:cs="Times New Roman"/>
          <w:sz w:val="20"/>
          <w:szCs w:val="20"/>
        </w:rPr>
        <w:t>:</w:t>
      </w:r>
    </w:p>
    <w:p w14:paraId="7BC5AC5B" w14:textId="754C83EA" w:rsidR="002B6C70" w:rsidRPr="00047D6D" w:rsidRDefault="000764EC" w:rsidP="000764EC">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1)</w:t>
      </w:r>
      <w:r w:rsidR="009F0750" w:rsidRPr="00047D6D">
        <w:rPr>
          <w:rFonts w:ascii="Times New Roman" w:eastAsia="EUAlbertina, 'Times New Roman'" w:hAnsi="Times New Roman" w:cs="Times New Roman"/>
          <w:sz w:val="20"/>
          <w:szCs w:val="20"/>
          <w:shd w:val="clear" w:color="auto" w:fill="FFFFFF"/>
          <w:lang w:eastAsia="pl-PL"/>
        </w:rPr>
        <w:t xml:space="preserve">automatycznego przełącznika energii elektrycznej  zabudowanego w konstrukcji modułowej  z sygnalizacją torów mocy, przystosowanego  do trójfazowej sieci napięcia  przemiennego 400V – czteropolowego wraz ze zintegrowanym sterownikiem </w:t>
      </w:r>
      <w:r w:rsidR="006E01D4" w:rsidRPr="00047D6D">
        <w:rPr>
          <w:rStyle w:val="hgkelc"/>
          <w:rFonts w:ascii="Times New Roman" w:hAnsi="Times New Roman" w:cs="Times New Roman"/>
          <w:sz w:val="20"/>
          <w:szCs w:val="20"/>
        </w:rPr>
        <w:t>samoczynnego załączania rezerwy</w:t>
      </w:r>
      <w:r w:rsidR="00B21086" w:rsidRPr="00047D6D">
        <w:rPr>
          <w:rStyle w:val="hgkelc"/>
          <w:rFonts w:ascii="Times New Roman" w:hAnsi="Times New Roman" w:cs="Times New Roman"/>
          <w:sz w:val="20"/>
          <w:szCs w:val="20"/>
        </w:rPr>
        <w:t>,</w:t>
      </w:r>
      <w:r w:rsidR="009F0750" w:rsidRPr="00047D6D">
        <w:rPr>
          <w:rFonts w:ascii="Times New Roman" w:eastAsia="EUAlbertina, 'Times New Roman'" w:hAnsi="Times New Roman" w:cs="Times New Roman"/>
          <w:sz w:val="20"/>
          <w:szCs w:val="20"/>
          <w:shd w:val="clear" w:color="auto" w:fill="FFFFFF"/>
          <w:lang w:eastAsia="pl-PL"/>
        </w:rPr>
        <w:t xml:space="preserve"> do układów: sieć-sieć oraz sieć-generator</w:t>
      </w:r>
      <w:r w:rsidRPr="00047D6D">
        <w:rPr>
          <w:rFonts w:ascii="Times New Roman" w:eastAsia="EUAlbertina, 'Times New Roman'" w:hAnsi="Times New Roman" w:cs="Times New Roman"/>
          <w:sz w:val="20"/>
          <w:szCs w:val="20"/>
          <w:shd w:val="clear" w:color="auto" w:fill="FFFFFF"/>
          <w:lang w:eastAsia="pl-PL"/>
        </w:rPr>
        <w:t xml:space="preserve">, ze skonfigurowanym interfejsem sterownika (bez konieczności stosowania dodatkowego oprogramowania), </w:t>
      </w:r>
    </w:p>
    <w:p w14:paraId="6FD9AB98" w14:textId="4DC89C57" w:rsidR="00B1470B" w:rsidRPr="00047D6D" w:rsidRDefault="00B21086" w:rsidP="00B1470B">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 xml:space="preserve">Urządzenie winno być </w:t>
      </w:r>
      <w:r w:rsidR="009B293A" w:rsidRPr="00047D6D">
        <w:rPr>
          <w:rFonts w:ascii="Times New Roman" w:eastAsia="EUAlbertina, 'Times New Roman'" w:hAnsi="Times New Roman" w:cs="Times New Roman"/>
          <w:sz w:val="20"/>
          <w:szCs w:val="20"/>
          <w:shd w:val="clear" w:color="auto" w:fill="FFFFFF"/>
          <w:lang w:eastAsia="pl-PL"/>
        </w:rPr>
        <w:t>wyposażone</w:t>
      </w:r>
      <w:r w:rsidRPr="00047D6D">
        <w:rPr>
          <w:rFonts w:ascii="Times New Roman" w:eastAsia="EUAlbertina, 'Times New Roman'" w:hAnsi="Times New Roman" w:cs="Times New Roman"/>
          <w:sz w:val="20"/>
          <w:szCs w:val="20"/>
          <w:shd w:val="clear" w:color="auto" w:fill="FFFFFF"/>
          <w:lang w:eastAsia="pl-PL"/>
        </w:rPr>
        <w:t xml:space="preserve"> w: </w:t>
      </w:r>
    </w:p>
    <w:p w14:paraId="3E7719B2" w14:textId="107041DB"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a) szyny mostkujące 125A lub 160 A,</w:t>
      </w:r>
    </w:p>
    <w:p w14:paraId="7A219176" w14:textId="77777777"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b) transformator dopasowujący 400V AC – 230V AC do zasilania pomocniczego</w:t>
      </w:r>
    </w:p>
    <w:p w14:paraId="74D646DD" w14:textId="77777777"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c) końcówki do pomiaru napięcia i zasilania pomocniczego</w:t>
      </w:r>
    </w:p>
    <w:p w14:paraId="5B6974CF" w14:textId="77777777"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d) ekrany ochronne zacisków</w:t>
      </w:r>
    </w:p>
    <w:p w14:paraId="77B31205" w14:textId="77777777"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 xml:space="preserve">e) dodatkowy blok styków pomocniczych </w:t>
      </w:r>
    </w:p>
    <w:p w14:paraId="2BC74E71" w14:textId="77777777"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f) poliwęglanowa obudowa</w:t>
      </w:r>
    </w:p>
    <w:p w14:paraId="18190C03" w14:textId="77777777"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g) poliwęglanowy adapter do obudowy</w:t>
      </w:r>
    </w:p>
    <w:p w14:paraId="13EE8318" w14:textId="77777777"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h) szynowe zaciski obwodów mocy</w:t>
      </w:r>
    </w:p>
    <w:p w14:paraId="4027E571" w14:textId="77777777"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i) plombowana osłona panelu czołowego</w:t>
      </w:r>
    </w:p>
    <w:p w14:paraId="40BEF7AA" w14:textId="14023B38" w:rsidR="000764EC" w:rsidRPr="00047D6D" w:rsidRDefault="000764EC" w:rsidP="000764EC">
      <w:pPr>
        <w:pStyle w:val="Standard"/>
        <w:jc w:val="both"/>
        <w:rPr>
          <w:rFonts w:ascii="Times New Roman" w:hAnsi="Times New Roman" w:cs="Times New Roman"/>
          <w:sz w:val="20"/>
          <w:szCs w:val="20"/>
        </w:rPr>
      </w:pPr>
      <w:r w:rsidRPr="00047D6D">
        <w:rPr>
          <w:rFonts w:ascii="Times New Roman" w:eastAsia="EUAlbertina, 'Times New Roman'" w:hAnsi="Times New Roman" w:cs="Times New Roman"/>
          <w:sz w:val="20"/>
          <w:szCs w:val="20"/>
          <w:shd w:val="clear" w:color="auto" w:fill="FFFFFF"/>
          <w:lang w:eastAsia="pl-PL"/>
        </w:rPr>
        <w:t>2) dodatkowych podzespołów – mających służyć prawidłowemu montażowi zamawianego urządzenia, tj. w szczególności: lampek sygnalizacyjnych, przekaźników wspomagających, bezpieczników oraz innych</w:t>
      </w:r>
      <w:r w:rsidR="006E01D4" w:rsidRPr="00047D6D">
        <w:rPr>
          <w:rFonts w:ascii="Times New Roman" w:eastAsia="EUAlbertina, 'Times New Roman'" w:hAnsi="Times New Roman" w:cs="Times New Roman"/>
          <w:sz w:val="20"/>
          <w:szCs w:val="20"/>
          <w:shd w:val="clear" w:color="auto" w:fill="FFFFFF"/>
          <w:lang w:eastAsia="pl-PL"/>
        </w:rPr>
        <w:t xml:space="preserve"> niezbędnych </w:t>
      </w:r>
      <w:r w:rsidR="002D41C2" w:rsidRPr="00047D6D">
        <w:rPr>
          <w:rFonts w:ascii="Times New Roman" w:eastAsia="EUAlbertina, 'Times New Roman'" w:hAnsi="Times New Roman" w:cs="Times New Roman"/>
          <w:sz w:val="20"/>
          <w:szCs w:val="20"/>
          <w:shd w:val="clear" w:color="auto" w:fill="FFFFFF"/>
          <w:lang w:eastAsia="pl-PL"/>
        </w:rPr>
        <w:t>Zamawiającemu</w:t>
      </w:r>
      <w:r w:rsidR="006E01D4" w:rsidRPr="00047D6D">
        <w:rPr>
          <w:rFonts w:ascii="Times New Roman" w:eastAsia="EUAlbertina, 'Times New Roman'" w:hAnsi="Times New Roman" w:cs="Times New Roman"/>
          <w:sz w:val="20"/>
          <w:szCs w:val="20"/>
          <w:shd w:val="clear" w:color="auto" w:fill="FFFFFF"/>
          <w:lang w:eastAsia="pl-PL"/>
        </w:rPr>
        <w:t xml:space="preserve"> do modernizacji szachtó</w:t>
      </w:r>
      <w:r w:rsidR="002D41C2" w:rsidRPr="00047D6D">
        <w:rPr>
          <w:rFonts w:ascii="Times New Roman" w:eastAsia="EUAlbertina, 'Times New Roman'" w:hAnsi="Times New Roman" w:cs="Times New Roman"/>
          <w:sz w:val="20"/>
          <w:szCs w:val="20"/>
          <w:shd w:val="clear" w:color="auto" w:fill="FFFFFF"/>
          <w:lang w:eastAsia="pl-PL"/>
        </w:rPr>
        <w:t>w</w:t>
      </w:r>
      <w:r w:rsidR="006E01D4" w:rsidRPr="00047D6D">
        <w:rPr>
          <w:rFonts w:ascii="Times New Roman" w:eastAsia="EUAlbertina, 'Times New Roman'" w:hAnsi="Times New Roman" w:cs="Times New Roman"/>
          <w:sz w:val="20"/>
          <w:szCs w:val="20"/>
          <w:shd w:val="clear" w:color="auto" w:fill="FFFFFF"/>
          <w:lang w:eastAsia="pl-PL"/>
        </w:rPr>
        <w:t xml:space="preserve"> elektrycznych </w:t>
      </w:r>
      <w:r w:rsidRPr="00047D6D">
        <w:rPr>
          <w:rFonts w:ascii="Times New Roman" w:eastAsia="EUAlbertina, 'Times New Roman'" w:hAnsi="Times New Roman" w:cs="Times New Roman"/>
          <w:sz w:val="20"/>
          <w:szCs w:val="20"/>
          <w:shd w:val="clear" w:color="auto" w:fill="FFFFFF"/>
          <w:lang w:eastAsia="pl-PL"/>
        </w:rPr>
        <w:t xml:space="preserve">  - 10 kompletó</w:t>
      </w:r>
      <w:r w:rsidR="002D41C2" w:rsidRPr="00047D6D">
        <w:rPr>
          <w:rFonts w:ascii="Times New Roman" w:eastAsia="EUAlbertina, 'Times New Roman'" w:hAnsi="Times New Roman" w:cs="Times New Roman"/>
          <w:sz w:val="20"/>
          <w:szCs w:val="20"/>
          <w:shd w:val="clear" w:color="auto" w:fill="FFFFFF"/>
          <w:lang w:eastAsia="pl-PL"/>
        </w:rPr>
        <w:t>w</w:t>
      </w:r>
      <w:r w:rsidR="00B21086" w:rsidRPr="00047D6D">
        <w:rPr>
          <w:rFonts w:ascii="Times New Roman" w:eastAsia="EUAlbertina, 'Times New Roman'" w:hAnsi="Times New Roman" w:cs="Times New Roman"/>
          <w:sz w:val="20"/>
          <w:szCs w:val="20"/>
          <w:shd w:val="clear" w:color="auto" w:fill="FFFFFF"/>
          <w:lang w:eastAsia="pl-PL"/>
        </w:rPr>
        <w:t>.</w:t>
      </w:r>
      <w:r w:rsidRPr="00047D6D">
        <w:rPr>
          <w:rFonts w:ascii="Times New Roman" w:eastAsia="EUAlbertina, 'Times New Roman'" w:hAnsi="Times New Roman" w:cs="Times New Roman"/>
          <w:sz w:val="20"/>
          <w:szCs w:val="20"/>
          <w:shd w:val="clear" w:color="auto" w:fill="FFFFFF"/>
          <w:lang w:eastAsia="pl-PL"/>
        </w:rPr>
        <w:t xml:space="preserve"> </w:t>
      </w:r>
    </w:p>
    <w:p w14:paraId="0FC3B39D" w14:textId="2BDB0A36" w:rsidR="002B6C70" w:rsidRPr="0076459D" w:rsidRDefault="00B1470B">
      <w:pPr>
        <w:pStyle w:val="Textbody"/>
        <w:spacing w:after="0" w:line="240" w:lineRule="auto"/>
        <w:jc w:val="both"/>
        <w:rPr>
          <w:rFonts w:ascii="Times New Roman" w:eastAsia="Times New Roman" w:hAnsi="Times New Roman" w:cs="Times New Roman"/>
          <w:sz w:val="20"/>
          <w:szCs w:val="20"/>
        </w:rPr>
      </w:pPr>
      <w:bookmarkStart w:id="3" w:name="_Hlk99014576"/>
      <w:r w:rsidRPr="00047D6D">
        <w:rPr>
          <w:rFonts w:ascii="Times New Roman" w:eastAsia="Tahoma" w:hAnsi="Times New Roman" w:cs="Times New Roman"/>
          <w:sz w:val="20"/>
          <w:szCs w:val="20"/>
          <w:lang w:eastAsia="pl-PL"/>
        </w:rPr>
        <w:t xml:space="preserve">2. Pozostałe wymagania związane z wykonaniem zamówienia </w:t>
      </w:r>
      <w:r w:rsidR="00CF7588" w:rsidRPr="0076459D">
        <w:rPr>
          <w:rFonts w:ascii="Times New Roman" w:eastAsia="Times New Roman" w:hAnsi="Times New Roman" w:cs="Times New Roman"/>
          <w:sz w:val="20"/>
          <w:szCs w:val="20"/>
        </w:rPr>
        <w:t>zawart</w:t>
      </w:r>
      <w:r w:rsidRPr="0076459D">
        <w:rPr>
          <w:rFonts w:ascii="Times New Roman" w:eastAsia="Times New Roman" w:hAnsi="Times New Roman" w:cs="Times New Roman"/>
          <w:sz w:val="20"/>
          <w:szCs w:val="20"/>
        </w:rPr>
        <w:t>e</w:t>
      </w:r>
      <w:r w:rsidR="00CF7588" w:rsidRPr="0076459D">
        <w:rPr>
          <w:rFonts w:ascii="Times New Roman" w:eastAsia="Times New Roman" w:hAnsi="Times New Roman" w:cs="Times New Roman"/>
          <w:sz w:val="20"/>
          <w:szCs w:val="20"/>
        </w:rPr>
        <w:t xml:space="preserve"> </w:t>
      </w:r>
      <w:r w:rsidRPr="0076459D">
        <w:rPr>
          <w:rFonts w:ascii="Times New Roman" w:eastAsia="Times New Roman" w:hAnsi="Times New Roman" w:cs="Times New Roman"/>
          <w:sz w:val="20"/>
          <w:szCs w:val="20"/>
        </w:rPr>
        <w:t>zostały</w:t>
      </w:r>
      <w:r w:rsidR="00CF7588" w:rsidRPr="0076459D">
        <w:rPr>
          <w:rFonts w:ascii="Times New Roman" w:eastAsia="Times New Roman" w:hAnsi="Times New Roman" w:cs="Times New Roman"/>
          <w:sz w:val="20"/>
          <w:szCs w:val="20"/>
        </w:rPr>
        <w:t xml:space="preserve"> w projekcie umowy znajdującym się w Rozdziale VII SWZ</w:t>
      </w:r>
      <w:bookmarkEnd w:id="3"/>
      <w:r w:rsidR="00CF7588" w:rsidRPr="0076459D">
        <w:rPr>
          <w:rFonts w:ascii="Times New Roman" w:eastAsia="Times New Roman" w:hAnsi="Times New Roman" w:cs="Times New Roman"/>
          <w:sz w:val="20"/>
          <w:szCs w:val="20"/>
        </w:rPr>
        <w:t>.</w:t>
      </w:r>
    </w:p>
    <w:p w14:paraId="61CE4F72" w14:textId="44C22172" w:rsidR="002B6C70" w:rsidRPr="00047D6D" w:rsidRDefault="00B1470B">
      <w:pPr>
        <w:pStyle w:val="Textbody"/>
        <w:spacing w:after="0" w:line="240" w:lineRule="auto"/>
        <w:jc w:val="both"/>
        <w:rPr>
          <w:rFonts w:ascii="Times New Roman" w:eastAsia="Times New Roman" w:hAnsi="Times New Roman" w:cs="Times New Roman"/>
          <w:sz w:val="20"/>
          <w:szCs w:val="20"/>
          <w:lang w:eastAsia="pl-PL"/>
        </w:rPr>
      </w:pPr>
      <w:r w:rsidRPr="00047D6D">
        <w:rPr>
          <w:rFonts w:ascii="Times New Roman" w:eastAsia="Times New Roman" w:hAnsi="Times New Roman" w:cs="Times New Roman"/>
          <w:sz w:val="20"/>
          <w:szCs w:val="20"/>
          <w:lang w:eastAsia="pl-PL"/>
        </w:rPr>
        <w:lastRenderedPageBreak/>
        <w:t>3</w:t>
      </w:r>
      <w:r w:rsidR="00CF7588" w:rsidRPr="00047D6D">
        <w:rPr>
          <w:rFonts w:ascii="Times New Roman" w:eastAsia="Times New Roman" w:hAnsi="Times New Roman" w:cs="Times New Roman"/>
          <w:sz w:val="20"/>
          <w:szCs w:val="20"/>
          <w:lang w:eastAsia="pl-PL"/>
        </w:rPr>
        <w:t>. Wykonawca udzieli Zamawiającemu gwarancji na wykonany przedmiot zamówienia, o którym mowa w ust. 1 pkt 1 na okres minimum 24 miesięcy.  Okres rękojmi jest równy okresowi gwarancji. (okres rękojmi i gwarancji jest jednym z kryteriów oceny ofert i podlega punktacji na zasadach określonych w Rozdziale XVI)</w:t>
      </w:r>
    </w:p>
    <w:p w14:paraId="4DB14D30" w14:textId="77777777" w:rsidR="00B1470B" w:rsidRPr="00047D6D" w:rsidRDefault="00B1470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p>
    <w:p w14:paraId="42CAB835" w14:textId="283328CF" w:rsidR="002B6C70" w:rsidRPr="00047D6D" w:rsidRDefault="00CF758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r w:rsidRPr="00047D6D">
        <w:rPr>
          <w:rFonts w:ascii="Times New Roman" w:hAnsi="Times New Roman" w:cs="Times New Roman"/>
          <w:sz w:val="20"/>
          <w:szCs w:val="20"/>
        </w:rPr>
        <w:t>5. Opis przedmiotu zamówienia należy odczytywać wraz z ewentualnymi zmianami treści specyfikacji, będącymi np. wynikiem udzielonych odpowiedzi na zapytania Wykonawców.</w:t>
      </w:r>
    </w:p>
    <w:p w14:paraId="7609A364" w14:textId="72D722AA" w:rsidR="002B6C70" w:rsidRPr="00047D6D" w:rsidRDefault="00CF758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r w:rsidRPr="00047D6D">
        <w:rPr>
          <w:rFonts w:ascii="Times New Roman" w:hAnsi="Times New Roman" w:cs="Times New Roman"/>
          <w:sz w:val="20"/>
          <w:szCs w:val="20"/>
          <w:lang w:eastAsia="pl-PL"/>
        </w:rPr>
        <w:t xml:space="preserve">6. Zamawiający  nie dopuszcza możliwości składania ofert częściowych. Powierzenie wykonania zamówienia różnym Wykonawcom mogłoby spowodować </w:t>
      </w:r>
      <w:r w:rsidRPr="00047D6D">
        <w:rPr>
          <w:rFonts w:ascii="Times New Roman" w:hAnsi="Times New Roman" w:cs="Times New Roman"/>
          <w:sz w:val="20"/>
          <w:szCs w:val="20"/>
        </w:rPr>
        <w:t>nadmierne trudności techniczne</w:t>
      </w:r>
      <w:r w:rsidR="00B1470B" w:rsidRPr="00047D6D">
        <w:rPr>
          <w:rFonts w:ascii="Times New Roman" w:hAnsi="Times New Roman" w:cs="Times New Roman"/>
          <w:sz w:val="20"/>
          <w:szCs w:val="20"/>
        </w:rPr>
        <w:t xml:space="preserve"> w </w:t>
      </w:r>
      <w:r w:rsidR="00CA608B" w:rsidRPr="00047D6D">
        <w:rPr>
          <w:rFonts w:ascii="Times New Roman" w:hAnsi="Times New Roman" w:cs="Times New Roman"/>
          <w:sz w:val="20"/>
          <w:szCs w:val="20"/>
        </w:rPr>
        <w:t>prawidłowym</w:t>
      </w:r>
      <w:r w:rsidR="00B1470B" w:rsidRPr="00047D6D">
        <w:rPr>
          <w:rFonts w:ascii="Times New Roman" w:hAnsi="Times New Roman" w:cs="Times New Roman"/>
          <w:sz w:val="20"/>
          <w:szCs w:val="20"/>
        </w:rPr>
        <w:t xml:space="preserve"> montażu całości</w:t>
      </w:r>
      <w:r w:rsidR="00CA608B" w:rsidRPr="00047D6D">
        <w:rPr>
          <w:rFonts w:ascii="Times New Roman" w:hAnsi="Times New Roman" w:cs="Times New Roman"/>
          <w:sz w:val="20"/>
          <w:szCs w:val="20"/>
        </w:rPr>
        <w:t xml:space="preserve"> – tj. wykonania przez </w:t>
      </w:r>
      <w:r w:rsidR="00C11C7B" w:rsidRPr="00047D6D">
        <w:rPr>
          <w:rFonts w:ascii="Times New Roman" w:hAnsi="Times New Roman" w:cs="Times New Roman"/>
          <w:sz w:val="20"/>
          <w:szCs w:val="20"/>
        </w:rPr>
        <w:t>Zamawiającego</w:t>
      </w:r>
      <w:r w:rsidR="00CA608B" w:rsidRPr="00047D6D">
        <w:rPr>
          <w:rFonts w:ascii="Times New Roman" w:hAnsi="Times New Roman" w:cs="Times New Roman"/>
          <w:sz w:val="20"/>
          <w:szCs w:val="20"/>
        </w:rPr>
        <w:t xml:space="preserve"> rezerwowego zasilania w energię elektryczną dla Oddziałów szpitalnych.</w:t>
      </w:r>
      <w:r w:rsidRPr="00047D6D">
        <w:rPr>
          <w:rFonts w:ascii="Times New Roman" w:hAnsi="Times New Roman" w:cs="Times New Roman"/>
          <w:sz w:val="20"/>
          <w:szCs w:val="20"/>
        </w:rPr>
        <w:t xml:space="preserve"> Zamawiający nie może mieć bowiem pewności, że dopuszczając składanie ofert częściowych, nawet prowadząc jedno postępowanie, uzyska oferty obejmujące całość zamówienia. </w:t>
      </w:r>
      <w:r w:rsidR="00B1470B" w:rsidRPr="00047D6D">
        <w:rPr>
          <w:rFonts w:ascii="Times New Roman" w:hAnsi="Times New Roman" w:cs="Times New Roman"/>
          <w:sz w:val="20"/>
          <w:szCs w:val="20"/>
        </w:rPr>
        <w:t>Br</w:t>
      </w:r>
      <w:r w:rsidRPr="00047D6D">
        <w:rPr>
          <w:rFonts w:ascii="Times New Roman" w:hAnsi="Times New Roman" w:cs="Times New Roman"/>
          <w:sz w:val="20"/>
          <w:szCs w:val="20"/>
        </w:rPr>
        <w:t xml:space="preserve">ak podziału zamówienia na części nie narusza zasad uczciwej konkurencji oraz równego traktowania wykonawców, </w:t>
      </w:r>
      <w:r w:rsidR="00CA608B" w:rsidRPr="00047D6D">
        <w:rPr>
          <w:rFonts w:ascii="Times New Roman" w:hAnsi="Times New Roman" w:cs="Times New Roman"/>
          <w:sz w:val="20"/>
          <w:szCs w:val="20"/>
        </w:rPr>
        <w:t xml:space="preserve">oraz nie </w:t>
      </w:r>
      <w:r w:rsidRPr="00047D6D">
        <w:rPr>
          <w:rFonts w:ascii="Times New Roman" w:hAnsi="Times New Roman" w:cs="Times New Roman"/>
          <w:sz w:val="20"/>
          <w:szCs w:val="20"/>
        </w:rPr>
        <w:t>ogranicz</w:t>
      </w:r>
      <w:r w:rsidR="00CA608B" w:rsidRPr="00047D6D">
        <w:rPr>
          <w:rFonts w:ascii="Times New Roman" w:hAnsi="Times New Roman" w:cs="Times New Roman"/>
          <w:sz w:val="20"/>
          <w:szCs w:val="20"/>
        </w:rPr>
        <w:t>a</w:t>
      </w:r>
      <w:r w:rsidRPr="00047D6D">
        <w:rPr>
          <w:rFonts w:ascii="Times New Roman" w:hAnsi="Times New Roman" w:cs="Times New Roman"/>
          <w:sz w:val="20"/>
          <w:szCs w:val="20"/>
        </w:rPr>
        <w:t xml:space="preserve"> dostępu do zamówienia przedsiębiorstwom z sektora MŚP.</w:t>
      </w:r>
    </w:p>
    <w:p w14:paraId="235E8A06" w14:textId="77777777" w:rsidR="00AC790A" w:rsidRPr="00047D6D" w:rsidRDefault="00AC790A" w:rsidP="00AC790A">
      <w:pPr>
        <w:widowControl w:val="0"/>
        <w:overflowPunct w:val="0"/>
        <w:autoSpaceDN/>
        <w:spacing w:line="276" w:lineRule="auto"/>
        <w:jc w:val="both"/>
        <w:textAlignment w:val="auto"/>
        <w:rPr>
          <w:rFonts w:ascii="Times New Roman" w:eastAsia="SimSun;宋体" w:hAnsi="Times New Roman" w:cs="Times New Roman"/>
          <w:kern w:val="2"/>
          <w:sz w:val="20"/>
          <w:szCs w:val="20"/>
        </w:rPr>
      </w:pPr>
    </w:p>
    <w:p w14:paraId="7CE1D9B3" w14:textId="1E9C84B9" w:rsidR="00AC790A" w:rsidRPr="00AC790A" w:rsidRDefault="00AC790A" w:rsidP="00AC790A">
      <w:pPr>
        <w:pBdr>
          <w:top w:val="single" w:sz="4" w:space="1" w:color="000000"/>
          <w:left w:val="single" w:sz="4" w:space="4" w:color="000000"/>
          <w:bottom w:val="single" w:sz="4" w:space="1" w:color="000000"/>
          <w:right w:val="single" w:sz="4" w:space="4" w:color="000000"/>
        </w:pBdr>
        <w:suppressAutoHyphens w:val="0"/>
        <w:overflowPunct w:val="0"/>
        <w:autoSpaceDN/>
        <w:spacing w:line="276" w:lineRule="auto"/>
        <w:jc w:val="center"/>
        <w:textAlignment w:val="auto"/>
        <w:rPr>
          <w:rFonts w:ascii="Times New Roman" w:eastAsiaTheme="minorHAnsi" w:hAnsi="Times New Roman" w:cs="Times New Roman"/>
          <w:kern w:val="0"/>
          <w:sz w:val="20"/>
          <w:szCs w:val="20"/>
          <w:lang w:eastAsia="en-US" w:bidi="ar-SA"/>
        </w:rPr>
      </w:pPr>
      <w:r w:rsidRPr="00AC790A">
        <w:rPr>
          <w:rFonts w:ascii="Times New Roman" w:eastAsia="Times New Roman" w:hAnsi="Times New Roman" w:cs="Times New Roman"/>
          <w:b/>
          <w:bCs/>
          <w:kern w:val="0"/>
          <w:sz w:val="20"/>
          <w:szCs w:val="20"/>
          <w:lang w:eastAsia="pl-PL" w:bidi="ar-SA"/>
        </w:rPr>
        <w:t xml:space="preserve">Rozdział </w:t>
      </w:r>
      <w:r w:rsidRPr="00CF7588">
        <w:rPr>
          <w:rFonts w:ascii="Times New Roman" w:eastAsia="Times New Roman" w:hAnsi="Times New Roman" w:cs="Times New Roman"/>
          <w:b/>
          <w:bCs/>
          <w:kern w:val="0"/>
          <w:sz w:val="20"/>
          <w:szCs w:val="20"/>
          <w:lang w:eastAsia="pl-PL" w:bidi="ar-SA"/>
        </w:rPr>
        <w:t>V</w:t>
      </w:r>
      <w:r w:rsidR="00825A8F">
        <w:rPr>
          <w:rFonts w:ascii="Times New Roman" w:eastAsia="Times New Roman" w:hAnsi="Times New Roman" w:cs="Times New Roman"/>
          <w:b/>
          <w:bCs/>
          <w:kern w:val="0"/>
          <w:sz w:val="20"/>
          <w:szCs w:val="20"/>
          <w:lang w:eastAsia="pl-PL" w:bidi="ar-SA"/>
        </w:rPr>
        <w:t>.</w:t>
      </w:r>
      <w:r w:rsidRPr="00CF7588">
        <w:rPr>
          <w:rFonts w:ascii="Times New Roman" w:eastAsia="Times New Roman" w:hAnsi="Times New Roman" w:cs="Times New Roman"/>
          <w:b/>
          <w:bCs/>
          <w:kern w:val="0"/>
          <w:sz w:val="20"/>
          <w:szCs w:val="20"/>
          <w:lang w:eastAsia="pl-PL" w:bidi="ar-SA"/>
        </w:rPr>
        <w:t>A</w:t>
      </w:r>
      <w:r w:rsidRPr="00AC790A">
        <w:rPr>
          <w:rFonts w:ascii="Times New Roman" w:eastAsia="Times New Roman" w:hAnsi="Times New Roman" w:cs="Times New Roman"/>
          <w:b/>
          <w:bCs/>
          <w:kern w:val="0"/>
          <w:sz w:val="20"/>
          <w:szCs w:val="20"/>
          <w:lang w:eastAsia="pl-PL" w:bidi="ar-SA"/>
        </w:rPr>
        <w:t xml:space="preserve">. Informacje dotyczące </w:t>
      </w:r>
      <w:r w:rsidRPr="00CF7588">
        <w:rPr>
          <w:rFonts w:ascii="Times New Roman" w:eastAsia="Times New Roman" w:hAnsi="Times New Roman" w:cs="Times New Roman"/>
          <w:b/>
          <w:bCs/>
          <w:kern w:val="0"/>
          <w:sz w:val="20"/>
          <w:szCs w:val="20"/>
          <w:lang w:eastAsia="pl-PL" w:bidi="ar-SA"/>
        </w:rPr>
        <w:t xml:space="preserve">konieczności odbycia </w:t>
      </w:r>
      <w:r w:rsidRPr="00AC790A">
        <w:rPr>
          <w:rFonts w:ascii="Times New Roman" w:eastAsia="Times New Roman" w:hAnsi="Times New Roman" w:cs="Times New Roman"/>
          <w:b/>
          <w:bCs/>
          <w:kern w:val="0"/>
          <w:sz w:val="20"/>
          <w:szCs w:val="20"/>
          <w:lang w:eastAsia="pl-PL" w:bidi="ar-SA"/>
        </w:rPr>
        <w:t>wizji lokalnej</w:t>
      </w:r>
    </w:p>
    <w:p w14:paraId="43B37295" w14:textId="4D0DCEE9" w:rsidR="00AC790A" w:rsidRPr="00AC790A" w:rsidRDefault="00AC790A" w:rsidP="00F4670E">
      <w:pPr>
        <w:overflowPunct w:val="0"/>
        <w:autoSpaceDN/>
        <w:spacing w:after="160" w:line="252" w:lineRule="auto"/>
        <w:jc w:val="both"/>
        <w:textAlignment w:val="auto"/>
        <w:rPr>
          <w:rFonts w:ascii="Times New Roman" w:eastAsia="Times New Roman" w:hAnsi="Times New Roman" w:cs="Times New Roman"/>
          <w:color w:val="000000"/>
          <w:kern w:val="2"/>
          <w:sz w:val="20"/>
          <w:szCs w:val="20"/>
        </w:rPr>
      </w:pPr>
      <w:r w:rsidRPr="00AC790A">
        <w:rPr>
          <w:rFonts w:ascii="Times New Roman" w:eastAsia="Times New Roman" w:hAnsi="Times New Roman" w:cs="Times New Roman"/>
          <w:color w:val="000000"/>
          <w:kern w:val="2"/>
          <w:sz w:val="20"/>
          <w:szCs w:val="20"/>
        </w:rPr>
        <w:t>1.Ze względu na specyfikę przedmiotu zamówienia</w:t>
      </w:r>
      <w:r w:rsidRPr="00CF7588">
        <w:rPr>
          <w:rFonts w:ascii="Times New Roman" w:eastAsia="Times New Roman" w:hAnsi="Times New Roman" w:cs="Times New Roman"/>
          <w:color w:val="000000"/>
          <w:kern w:val="2"/>
          <w:sz w:val="20"/>
          <w:szCs w:val="20"/>
        </w:rPr>
        <w:t>- tzn. ewentualnego wystąpienia możliwości konieczności dostarczenia dodatkowych lub nieco odmiennych podzespołów do prawidłowego spełnienia celu</w:t>
      </w:r>
      <w:r w:rsidR="00F4670E">
        <w:rPr>
          <w:rFonts w:ascii="Times New Roman" w:eastAsia="Times New Roman" w:hAnsi="Times New Roman" w:cs="Times New Roman"/>
          <w:color w:val="000000"/>
          <w:kern w:val="2"/>
          <w:sz w:val="20"/>
          <w:szCs w:val="20"/>
        </w:rPr>
        <w:t xml:space="preserve"> jakiem mam  służyć </w:t>
      </w:r>
      <w:r w:rsidRPr="00CF7588">
        <w:rPr>
          <w:rFonts w:ascii="Times New Roman" w:eastAsia="Times New Roman" w:hAnsi="Times New Roman" w:cs="Times New Roman"/>
          <w:color w:val="000000"/>
          <w:kern w:val="2"/>
          <w:sz w:val="20"/>
          <w:szCs w:val="20"/>
        </w:rPr>
        <w:t xml:space="preserve"> </w:t>
      </w:r>
      <w:r w:rsidR="00825A8F" w:rsidRPr="00CF7588">
        <w:rPr>
          <w:rFonts w:ascii="Times New Roman" w:eastAsia="Times New Roman" w:hAnsi="Times New Roman" w:cs="Times New Roman"/>
          <w:color w:val="000000"/>
          <w:kern w:val="2"/>
          <w:sz w:val="20"/>
          <w:szCs w:val="20"/>
        </w:rPr>
        <w:t>przedmiot</w:t>
      </w:r>
      <w:r w:rsidRPr="00CF7588">
        <w:rPr>
          <w:rFonts w:ascii="Times New Roman" w:eastAsia="Times New Roman" w:hAnsi="Times New Roman" w:cs="Times New Roman"/>
          <w:color w:val="000000"/>
          <w:kern w:val="2"/>
          <w:sz w:val="20"/>
          <w:szCs w:val="20"/>
        </w:rPr>
        <w:t xml:space="preserve"> zamówienia</w:t>
      </w:r>
      <w:r w:rsidRPr="00AC790A">
        <w:rPr>
          <w:rFonts w:ascii="Times New Roman" w:eastAsia="Times New Roman" w:hAnsi="Times New Roman" w:cs="Times New Roman"/>
          <w:color w:val="000000"/>
          <w:kern w:val="2"/>
          <w:sz w:val="20"/>
          <w:szCs w:val="20"/>
        </w:rPr>
        <w:t>, Zamawiający wymaga od Wykonawców odbycia  wizji lokalnej.</w:t>
      </w:r>
    </w:p>
    <w:p w14:paraId="563F8888" w14:textId="77777777" w:rsidR="00AC790A" w:rsidRPr="00AC790A" w:rsidRDefault="00AC790A" w:rsidP="00F4670E">
      <w:pPr>
        <w:suppressAutoHyphens w:val="0"/>
        <w:overflowPunct w:val="0"/>
        <w:autoSpaceDN/>
        <w:spacing w:after="160" w:line="252" w:lineRule="auto"/>
        <w:jc w:val="both"/>
        <w:textAlignment w:val="auto"/>
        <w:rPr>
          <w:rFonts w:ascii="Times New Roman" w:eastAsiaTheme="minorHAnsi" w:hAnsi="Times New Roman" w:cs="Times New Roman"/>
          <w:kern w:val="0"/>
          <w:sz w:val="20"/>
          <w:szCs w:val="20"/>
          <w:lang w:eastAsia="en-US" w:bidi="ar-SA"/>
        </w:rPr>
      </w:pPr>
      <w:r w:rsidRPr="00AC790A">
        <w:rPr>
          <w:rFonts w:ascii="Times New Roman" w:eastAsiaTheme="minorHAnsi" w:hAnsi="Times New Roman" w:cs="Times New Roman"/>
          <w:kern w:val="0"/>
          <w:sz w:val="20"/>
          <w:szCs w:val="20"/>
          <w:lang w:eastAsia="en-US" w:bidi="ar-SA"/>
        </w:rPr>
        <w:t xml:space="preserve">2. O zamiarze przeprowadzenia wizji lokalnej Wykonawca zobowiązany jest powiadomić Zamawiającego za pośrednictwem poczty elektronicznej na adres </w:t>
      </w:r>
      <w:hyperlink r:id="rId13">
        <w:r w:rsidRPr="00AC790A">
          <w:rPr>
            <w:rFonts w:ascii="Times New Roman" w:eastAsiaTheme="minorHAnsi" w:hAnsi="Times New Roman" w:cs="Times New Roman"/>
            <w:b/>
            <w:bCs/>
            <w:kern w:val="0"/>
            <w:sz w:val="20"/>
            <w:szCs w:val="20"/>
            <w:u w:val="single"/>
            <w:lang w:eastAsia="en-US" w:bidi="ar-SA"/>
          </w:rPr>
          <w:t>https://platformazakupowa.pl/pn/szpital_legnica</w:t>
        </w:r>
      </w:hyperlink>
      <w:r w:rsidRPr="00AC790A">
        <w:rPr>
          <w:rFonts w:ascii="Times New Roman" w:eastAsiaTheme="minorHAnsi" w:hAnsi="Times New Roman" w:cs="Times New Roman"/>
          <w:kern w:val="0"/>
          <w:sz w:val="20"/>
          <w:szCs w:val="20"/>
          <w:lang w:eastAsia="en-US" w:bidi="ar-SA"/>
        </w:rPr>
        <w:t xml:space="preserve"> Zamawiający określi termin wskazując go bezpośrednio zainteresowanemu. Ustalanie terminów winno odbywać się z odpowiednim wyprzedzeniem, tak aby umożliwić Zamawiającemu wyznaczenie terminu wizji co najmniej na 4 dni robocze przed terminem składania ofert. Koszt dokonania wizji lokalnej poniesie Wykonawca.</w:t>
      </w:r>
    </w:p>
    <w:p w14:paraId="5E65B168" w14:textId="77777777" w:rsidR="00AC790A" w:rsidRPr="00F4670E" w:rsidRDefault="00AC790A" w:rsidP="00F4670E">
      <w:pPr>
        <w:tabs>
          <w:tab w:val="center" w:pos="4536"/>
          <w:tab w:val="right" w:pos="9072"/>
        </w:tabs>
        <w:suppressAutoHyphens w:val="0"/>
        <w:overflowPunct w:val="0"/>
        <w:autoSpaceDN/>
        <w:spacing w:after="160" w:line="252" w:lineRule="auto"/>
        <w:jc w:val="both"/>
        <w:textAlignment w:val="auto"/>
        <w:rPr>
          <w:rFonts w:ascii="Times New Roman" w:eastAsiaTheme="minorHAnsi" w:hAnsi="Times New Roman" w:cs="Times New Roman"/>
          <w:kern w:val="0"/>
          <w:sz w:val="22"/>
          <w:szCs w:val="22"/>
          <w:u w:val="single"/>
          <w:lang w:eastAsia="en-US" w:bidi="ar-SA"/>
        </w:rPr>
      </w:pPr>
      <w:r w:rsidRPr="00F4670E">
        <w:rPr>
          <w:rFonts w:ascii="Times New Roman" w:eastAsiaTheme="minorHAnsi" w:hAnsi="Times New Roman" w:cs="Times New Roman"/>
          <w:kern w:val="0"/>
          <w:sz w:val="22"/>
          <w:szCs w:val="22"/>
          <w:u w:val="single"/>
          <w:lang w:eastAsia="en-US" w:bidi="ar-SA"/>
        </w:rPr>
        <w:t>3. Zgodnie z art. 226 ust. 1 pkt 18 Zamawiający odrzuci ofertę, jeżeli będzie ona złożona bez odbycia wizji lokalnej.</w:t>
      </w:r>
    </w:p>
    <w:p w14:paraId="6ACE20DF" w14:textId="77777777" w:rsidR="002B6C70" w:rsidRPr="00CF7588" w:rsidRDefault="002B6C70">
      <w:pPr>
        <w:pStyle w:val="Akapitzlist"/>
        <w:ind w:left="0" w:firstLine="0"/>
        <w:jc w:val="both"/>
        <w:rPr>
          <w:rFonts w:ascii="Times New Roman" w:hAnsi="Times New Roman" w:cs="Times New Roman"/>
          <w:sz w:val="20"/>
          <w:szCs w:val="20"/>
          <w:shd w:val="clear" w:color="auto" w:fill="FFFF00"/>
        </w:rPr>
      </w:pPr>
    </w:p>
    <w:p w14:paraId="00CFFA6F"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VI. Termin wykonania zamówienia</w:t>
      </w:r>
    </w:p>
    <w:p w14:paraId="45C72BB2" w14:textId="5450C952" w:rsidR="002B6C70" w:rsidRPr="00CB083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 xml:space="preserve">Wykonawca zobowiązany jest  zrealizować przedmiot zamówienia </w:t>
      </w:r>
      <w:r w:rsidRPr="00CB0838">
        <w:rPr>
          <w:rFonts w:ascii="Times New Roman" w:hAnsi="Times New Roman" w:cs="Times New Roman"/>
          <w:sz w:val="20"/>
          <w:szCs w:val="20"/>
        </w:rPr>
        <w:t xml:space="preserve">maksymalnie w terminie </w:t>
      </w:r>
      <w:r w:rsidRPr="00CB0838">
        <w:rPr>
          <w:rFonts w:ascii="Times New Roman" w:eastAsia="Calibri" w:hAnsi="Times New Roman" w:cs="Times New Roman"/>
          <w:b/>
          <w:bCs/>
          <w:sz w:val="20"/>
          <w:szCs w:val="20"/>
        </w:rPr>
        <w:t xml:space="preserve">60 </w:t>
      </w:r>
      <w:r w:rsidRPr="00CB0838">
        <w:rPr>
          <w:rFonts w:ascii="Times New Roman" w:hAnsi="Times New Roman" w:cs="Times New Roman"/>
          <w:b/>
          <w:bCs/>
          <w:sz w:val="20"/>
          <w:szCs w:val="20"/>
        </w:rPr>
        <w:t>dni</w:t>
      </w:r>
      <w:r w:rsidRPr="00CB0838">
        <w:rPr>
          <w:rFonts w:ascii="Times New Roman" w:hAnsi="Times New Roman" w:cs="Times New Roman"/>
          <w:sz w:val="20"/>
          <w:szCs w:val="20"/>
        </w:rPr>
        <w:t xml:space="preserve"> od zawarcia umowy</w:t>
      </w:r>
      <w:r w:rsidR="00B27302" w:rsidRPr="00CB0838">
        <w:rPr>
          <w:rFonts w:ascii="Times New Roman" w:hAnsi="Times New Roman" w:cs="Times New Roman"/>
          <w:sz w:val="20"/>
          <w:szCs w:val="20"/>
        </w:rPr>
        <w:t>.</w:t>
      </w:r>
    </w:p>
    <w:p w14:paraId="04E42E6D" w14:textId="77777777" w:rsidR="002B6C70" w:rsidRPr="00CB0838" w:rsidRDefault="002B6C70">
      <w:pPr>
        <w:pStyle w:val="Standard"/>
        <w:spacing w:line="276" w:lineRule="auto"/>
        <w:rPr>
          <w:rFonts w:ascii="Times New Roman" w:hAnsi="Times New Roman" w:cs="Times New Roman"/>
          <w:sz w:val="20"/>
          <w:szCs w:val="20"/>
        </w:rPr>
      </w:pPr>
    </w:p>
    <w:p w14:paraId="40D5B39C"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VII. Projektowane postanowienia umowy w sprawie zamówienia publicznego, które zostaną wprowadzone do treści tej umowy</w:t>
      </w:r>
    </w:p>
    <w:p w14:paraId="6158415C" w14:textId="77777777" w:rsidR="002B6C70" w:rsidRPr="00CF7588" w:rsidRDefault="002B6C70">
      <w:pPr>
        <w:pStyle w:val="Standard"/>
        <w:tabs>
          <w:tab w:val="left" w:pos="0"/>
        </w:tabs>
        <w:jc w:val="center"/>
        <w:rPr>
          <w:rFonts w:ascii="Times New Roman" w:hAnsi="Times New Roman" w:cs="Times New Roman"/>
          <w:b/>
          <w:bCs/>
          <w:sz w:val="20"/>
          <w:szCs w:val="20"/>
        </w:rPr>
      </w:pPr>
    </w:p>
    <w:p w14:paraId="11D05086" w14:textId="77777777" w:rsidR="002B6C70" w:rsidRPr="00CF7588" w:rsidRDefault="00CF7588">
      <w:pPr>
        <w:shd w:val="clear" w:color="auto" w:fill="FFFFFF"/>
        <w:spacing w:line="200" w:lineRule="atLeast"/>
        <w:ind w:left="2857" w:firstLine="683"/>
        <w:textAlignment w:val="auto"/>
        <w:rPr>
          <w:rFonts w:ascii="Times New Roman" w:hAnsi="Times New Roman" w:cs="Times New Roman"/>
          <w:sz w:val="20"/>
          <w:szCs w:val="20"/>
        </w:rPr>
      </w:pPr>
      <w:r w:rsidRPr="00CF7588">
        <w:rPr>
          <w:rFonts w:ascii="Times New Roman" w:hAnsi="Times New Roman" w:cs="Times New Roman"/>
          <w:b/>
          <w:bCs/>
          <w:sz w:val="20"/>
          <w:szCs w:val="20"/>
        </w:rPr>
        <w:t>Umowa nr  ………….. /FZ/22</w:t>
      </w:r>
      <w:r w:rsidRPr="00CF7588">
        <w:rPr>
          <w:rFonts w:ascii="Times New Roman" w:hAnsi="Times New Roman" w:cs="Times New Roman"/>
          <w:i/>
          <w:iCs/>
          <w:sz w:val="20"/>
          <w:szCs w:val="20"/>
          <w:lang w:bidi="ar-SA"/>
        </w:rPr>
        <w:t xml:space="preserve"> </w:t>
      </w:r>
    </w:p>
    <w:p w14:paraId="7FADDFF2" w14:textId="77777777" w:rsidR="002B6C70" w:rsidRPr="00CF7588" w:rsidRDefault="00CF7588">
      <w:pPr>
        <w:shd w:val="clear" w:color="auto" w:fill="FFFFFF"/>
        <w:spacing w:line="200" w:lineRule="atLeast"/>
        <w:ind w:left="25"/>
        <w:textAlignment w:val="auto"/>
        <w:rPr>
          <w:rFonts w:ascii="Times New Roman" w:hAnsi="Times New Roman" w:cs="Times New Roman"/>
          <w:i/>
          <w:iCs/>
          <w:sz w:val="20"/>
          <w:szCs w:val="20"/>
          <w:lang w:bidi="ar-SA"/>
        </w:rPr>
      </w:pPr>
      <w:r w:rsidRPr="00CF7588">
        <w:rPr>
          <w:rFonts w:ascii="Times New Roman" w:hAnsi="Times New Roman" w:cs="Times New Roman"/>
          <w:i/>
          <w:iCs/>
          <w:sz w:val="20"/>
          <w:szCs w:val="20"/>
          <w:lang w:bidi="ar-SA"/>
        </w:rPr>
        <w:t>zawarta w dniu ……….w Legnicy pomiędzy: (dotyczy podpisywania umowy w na papierze)</w:t>
      </w:r>
    </w:p>
    <w:p w14:paraId="4C753AC1" w14:textId="77777777" w:rsidR="002B6C70" w:rsidRPr="00CF7588" w:rsidRDefault="00CF7588">
      <w:pPr>
        <w:shd w:val="clear" w:color="auto" w:fill="FFFFFF"/>
        <w:spacing w:line="200" w:lineRule="atLeast"/>
        <w:ind w:left="25"/>
        <w:jc w:val="both"/>
        <w:textAlignment w:val="auto"/>
        <w:rPr>
          <w:rFonts w:ascii="Times New Roman" w:hAnsi="Times New Roman" w:cs="Times New Roman"/>
          <w:bCs/>
          <w:i/>
          <w:iCs/>
          <w:sz w:val="20"/>
          <w:szCs w:val="20"/>
        </w:rPr>
      </w:pPr>
      <w:r w:rsidRPr="00CF7588">
        <w:rPr>
          <w:rFonts w:ascii="Times New Roman" w:hAnsi="Times New Roman" w:cs="Times New Roman"/>
          <w:bCs/>
          <w:i/>
          <w:iCs/>
          <w:sz w:val="20"/>
          <w:szCs w:val="20"/>
        </w:rPr>
        <w:t xml:space="preserve">zawarta w dniu złożenia podpisu przez ostatnią ze stron pomiędzy: (dotyczy umów podpisywanych w formie elektronicznej): </w:t>
      </w:r>
    </w:p>
    <w:p w14:paraId="485BD10F" w14:textId="77777777" w:rsidR="002B6C70" w:rsidRPr="00CF7588" w:rsidRDefault="002B6C70">
      <w:pPr>
        <w:pStyle w:val="Standard"/>
        <w:tabs>
          <w:tab w:val="left" w:pos="0"/>
        </w:tabs>
        <w:jc w:val="center"/>
        <w:rPr>
          <w:rFonts w:ascii="Times New Roman" w:hAnsi="Times New Roman" w:cs="Times New Roman"/>
          <w:b/>
          <w:bCs/>
          <w:sz w:val="20"/>
          <w:szCs w:val="20"/>
        </w:rPr>
      </w:pPr>
    </w:p>
    <w:p w14:paraId="05700937" w14:textId="77777777" w:rsidR="002B6C70" w:rsidRPr="00CF7588" w:rsidRDefault="00CF7588">
      <w:pPr>
        <w:pStyle w:val="Standard"/>
        <w:tabs>
          <w:tab w:val="left" w:pos="0"/>
        </w:tabs>
        <w:jc w:val="both"/>
        <w:rPr>
          <w:rFonts w:ascii="Times New Roman" w:hAnsi="Times New Roman" w:cs="Times New Roman"/>
          <w:sz w:val="20"/>
          <w:szCs w:val="20"/>
        </w:rPr>
      </w:pPr>
      <w:r w:rsidRPr="00CF7588">
        <w:rPr>
          <w:rFonts w:ascii="Times New Roman" w:hAnsi="Times New Roman" w:cs="Times New Roman"/>
          <w:sz w:val="20"/>
          <w:szCs w:val="20"/>
        </w:rPr>
        <w:t xml:space="preserve">Wojewódzkim Szpitalem </w:t>
      </w:r>
      <w:r w:rsidRPr="00CF7588">
        <w:rPr>
          <w:rFonts w:ascii="Times New Roman" w:hAnsi="Times New Roman" w:cs="Times New Roman"/>
          <w:b/>
          <w:bCs/>
          <w:sz w:val="20"/>
          <w:szCs w:val="20"/>
        </w:rPr>
        <w:t>S</w:t>
      </w:r>
      <w:r w:rsidRPr="00CF7588">
        <w:rPr>
          <w:rFonts w:ascii="Times New Roman" w:hAnsi="Times New Roman" w:cs="Times New Roman"/>
          <w:sz w:val="20"/>
          <w:szCs w:val="20"/>
        </w:rPr>
        <w:t>pecjalistycznym w Legnicy</w:t>
      </w:r>
      <w:r w:rsidRPr="00CF7588">
        <w:rPr>
          <w:rFonts w:ascii="Times New Roman" w:hAnsi="Times New Roman" w:cs="Times New Roman"/>
          <w:b/>
          <w:bCs/>
          <w:sz w:val="20"/>
          <w:szCs w:val="20"/>
        </w:rPr>
        <w:t xml:space="preserve"> </w:t>
      </w:r>
      <w:r w:rsidRPr="00CF7588">
        <w:rPr>
          <w:rFonts w:ascii="Times New Roman" w:hAnsi="Times New Roman" w:cs="Times New Roman"/>
          <w:sz w:val="20"/>
          <w:szCs w:val="20"/>
        </w:rPr>
        <w:t xml:space="preserve">Samodzielnym Publicznym Zakładem Opieki Zdrowotnej z siedzibą w Legnicy, przy ul. J. Iwaszkiewicza 5 wpisanym do rejestru </w:t>
      </w:r>
      <w:r w:rsidRPr="00CF7588">
        <w:rPr>
          <w:rFonts w:ascii="Times New Roman" w:hAnsi="Times New Roman" w:cs="Times New Roman"/>
          <w:bCs/>
          <w:sz w:val="20"/>
          <w:szCs w:val="20"/>
        </w:rPr>
        <w:t xml:space="preserve">stowarzyszeń, innych organizacji społecznych          i zawodowych, fundacji oraz samodzielnych publicznych zakładów opieki zdrowotnej Krajowego Rejestru Sądowego pod numerem </w:t>
      </w:r>
      <w:r w:rsidRPr="00CF7588">
        <w:rPr>
          <w:rFonts w:ascii="Times New Roman" w:hAnsi="Times New Roman" w:cs="Times New Roman"/>
          <w:sz w:val="20"/>
          <w:szCs w:val="20"/>
        </w:rPr>
        <w:t xml:space="preserve">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CF7588">
        <w:rPr>
          <w:rFonts w:ascii="Times New Roman" w:hAnsi="Times New Roman" w:cs="Times New Roman"/>
          <w:color w:val="000000"/>
          <w:sz w:val="20"/>
          <w:szCs w:val="20"/>
        </w:rPr>
        <w:t>NIP 691-22-04-853, Regon 390999441</w:t>
      </w:r>
      <w:r w:rsidRPr="00CF7588">
        <w:rPr>
          <w:rFonts w:ascii="Times New Roman" w:hAnsi="Times New Roman" w:cs="Times New Roman"/>
          <w:sz w:val="20"/>
          <w:szCs w:val="20"/>
        </w:rPr>
        <w:t xml:space="preserve"> reprezentowanym przez:</w:t>
      </w:r>
    </w:p>
    <w:p w14:paraId="361E3183" w14:textId="77777777" w:rsidR="002B6C70" w:rsidRPr="00CF7588" w:rsidRDefault="002B6C70">
      <w:pPr>
        <w:pStyle w:val="Standard"/>
        <w:tabs>
          <w:tab w:val="left" w:pos="2851"/>
        </w:tabs>
        <w:rPr>
          <w:rFonts w:ascii="Times New Roman" w:hAnsi="Times New Roman" w:cs="Times New Roman"/>
          <w:sz w:val="20"/>
          <w:szCs w:val="20"/>
        </w:rPr>
      </w:pPr>
    </w:p>
    <w:p w14:paraId="3F5E40B6" w14:textId="77777777" w:rsidR="002B6C70" w:rsidRPr="00CF7588" w:rsidRDefault="00CF7588">
      <w:pPr>
        <w:pStyle w:val="Standard"/>
        <w:tabs>
          <w:tab w:val="left" w:pos="2851"/>
        </w:tabs>
        <w:rPr>
          <w:rFonts w:ascii="Times New Roman" w:hAnsi="Times New Roman" w:cs="Times New Roman"/>
          <w:sz w:val="20"/>
          <w:szCs w:val="20"/>
        </w:rPr>
      </w:pPr>
      <w:r w:rsidRPr="00CF7588">
        <w:rPr>
          <w:rFonts w:ascii="Times New Roman" w:hAnsi="Times New Roman" w:cs="Times New Roman"/>
          <w:spacing w:val="-6"/>
          <w:sz w:val="20"/>
          <w:szCs w:val="20"/>
        </w:rPr>
        <w:t>………………………</w:t>
      </w:r>
      <w:r w:rsidRPr="00CF7588">
        <w:rPr>
          <w:rFonts w:ascii="Times New Roman" w:hAnsi="Times New Roman" w:cs="Times New Roman"/>
          <w:sz w:val="20"/>
          <w:szCs w:val="20"/>
        </w:rPr>
        <w:tab/>
      </w:r>
      <w:r w:rsidRPr="00CF7588">
        <w:rPr>
          <w:rFonts w:ascii="Times New Roman" w:hAnsi="Times New Roman" w:cs="Times New Roman"/>
          <w:spacing w:val="-1"/>
          <w:sz w:val="20"/>
          <w:szCs w:val="20"/>
        </w:rPr>
        <w:t>- Dyrektora</w:t>
      </w:r>
    </w:p>
    <w:p w14:paraId="1DE562F5" w14:textId="77777777" w:rsidR="002B6C70" w:rsidRPr="00CF7588" w:rsidRDefault="00CF7588">
      <w:pPr>
        <w:pStyle w:val="Standard"/>
        <w:tabs>
          <w:tab w:val="left" w:pos="2851"/>
        </w:tabs>
        <w:rPr>
          <w:rFonts w:ascii="Times New Roman" w:hAnsi="Times New Roman" w:cs="Times New Roman"/>
          <w:spacing w:val="-1"/>
          <w:sz w:val="20"/>
          <w:szCs w:val="20"/>
        </w:rPr>
      </w:pPr>
      <w:r w:rsidRPr="00CF7588">
        <w:rPr>
          <w:rFonts w:ascii="Times New Roman" w:hAnsi="Times New Roman" w:cs="Times New Roman"/>
          <w:spacing w:val="-1"/>
          <w:sz w:val="20"/>
          <w:szCs w:val="20"/>
        </w:rPr>
        <w:t>przy kontrasygnacie</w:t>
      </w:r>
    </w:p>
    <w:p w14:paraId="04120682" w14:textId="77777777" w:rsidR="002B6C70" w:rsidRPr="00CF7588" w:rsidRDefault="00CF7588">
      <w:pPr>
        <w:pStyle w:val="Standard"/>
        <w:tabs>
          <w:tab w:val="left" w:pos="2851"/>
        </w:tabs>
        <w:jc w:val="both"/>
        <w:rPr>
          <w:rFonts w:ascii="Times New Roman" w:hAnsi="Times New Roman" w:cs="Times New Roman"/>
          <w:bCs/>
          <w:color w:val="000000"/>
          <w:spacing w:val="-6"/>
          <w:sz w:val="20"/>
          <w:szCs w:val="20"/>
          <w:lang w:eastAsia="pl-PL"/>
        </w:rPr>
      </w:pPr>
      <w:r w:rsidRPr="00CF7588">
        <w:rPr>
          <w:rFonts w:ascii="Times New Roman" w:hAnsi="Times New Roman" w:cs="Times New Roman"/>
          <w:bCs/>
          <w:color w:val="000000"/>
          <w:spacing w:val="-6"/>
          <w:sz w:val="20"/>
          <w:szCs w:val="20"/>
          <w:lang w:eastAsia="pl-PL"/>
        </w:rPr>
        <w:t>………………………</w:t>
      </w:r>
      <w:r w:rsidRPr="00CF7588">
        <w:rPr>
          <w:rFonts w:ascii="Times New Roman" w:hAnsi="Times New Roman" w:cs="Times New Roman"/>
          <w:bCs/>
          <w:color w:val="000000"/>
          <w:spacing w:val="-6"/>
          <w:sz w:val="20"/>
          <w:szCs w:val="20"/>
          <w:lang w:eastAsia="pl-PL"/>
        </w:rPr>
        <w:tab/>
        <w:t>- Głównego Księgowego</w:t>
      </w:r>
    </w:p>
    <w:p w14:paraId="429050DD" w14:textId="77777777" w:rsidR="002B6C70" w:rsidRPr="00CF7588" w:rsidRDefault="002B6C70">
      <w:pPr>
        <w:pStyle w:val="Standard"/>
        <w:rPr>
          <w:rFonts w:ascii="Times New Roman" w:hAnsi="Times New Roman" w:cs="Times New Roman"/>
          <w:sz w:val="20"/>
          <w:szCs w:val="20"/>
        </w:rPr>
      </w:pPr>
    </w:p>
    <w:p w14:paraId="357B0B7F" w14:textId="77777777" w:rsidR="002B6C70" w:rsidRPr="00CF7588" w:rsidRDefault="00CF7588">
      <w:pPr>
        <w:pStyle w:val="Standard"/>
        <w:rPr>
          <w:rFonts w:ascii="Times New Roman" w:hAnsi="Times New Roman" w:cs="Times New Roman"/>
          <w:sz w:val="20"/>
          <w:szCs w:val="20"/>
        </w:rPr>
      </w:pPr>
      <w:r w:rsidRPr="00CF7588">
        <w:rPr>
          <w:rFonts w:ascii="Times New Roman" w:hAnsi="Times New Roman" w:cs="Times New Roman"/>
          <w:color w:val="000000"/>
          <w:sz w:val="20"/>
          <w:szCs w:val="20"/>
        </w:rPr>
        <w:t xml:space="preserve">zwanym w dalszej części umowy </w:t>
      </w:r>
      <w:r w:rsidRPr="00CF7588">
        <w:rPr>
          <w:rFonts w:ascii="Times New Roman" w:hAnsi="Times New Roman" w:cs="Times New Roman"/>
          <w:b/>
          <w:color w:val="000000"/>
          <w:sz w:val="20"/>
          <w:szCs w:val="20"/>
        </w:rPr>
        <w:t>Zamawiającym</w:t>
      </w:r>
    </w:p>
    <w:p w14:paraId="4C74DF7A" w14:textId="77777777" w:rsidR="002B6C70" w:rsidRPr="00CF7588" w:rsidRDefault="00CF7588">
      <w:pPr>
        <w:pStyle w:val="Standard"/>
        <w:rPr>
          <w:rFonts w:ascii="Times New Roman" w:hAnsi="Times New Roman" w:cs="Times New Roman"/>
          <w:b/>
          <w:bCs/>
          <w:color w:val="000000"/>
          <w:sz w:val="20"/>
          <w:szCs w:val="20"/>
        </w:rPr>
      </w:pPr>
      <w:r w:rsidRPr="00CF7588">
        <w:rPr>
          <w:rFonts w:ascii="Times New Roman" w:hAnsi="Times New Roman" w:cs="Times New Roman"/>
          <w:b/>
          <w:bCs/>
          <w:color w:val="000000"/>
          <w:sz w:val="20"/>
          <w:szCs w:val="20"/>
        </w:rPr>
        <w:t>a</w:t>
      </w:r>
    </w:p>
    <w:p w14:paraId="3AAE2B14" w14:textId="77777777" w:rsidR="002B6C70" w:rsidRPr="00CF7588" w:rsidRDefault="00CF7588">
      <w:pPr>
        <w:pStyle w:val="Standard"/>
        <w:rPr>
          <w:rFonts w:ascii="Times New Roman" w:hAnsi="Times New Roman" w:cs="Times New Roman"/>
          <w:color w:val="000000"/>
          <w:sz w:val="20"/>
          <w:szCs w:val="20"/>
        </w:rPr>
      </w:pPr>
      <w:r w:rsidRPr="00CF7588">
        <w:rPr>
          <w:rFonts w:ascii="Times New Roman" w:hAnsi="Times New Roman" w:cs="Times New Roman"/>
          <w:color w:val="000000"/>
          <w:sz w:val="20"/>
          <w:szCs w:val="20"/>
        </w:rPr>
        <w:t xml:space="preserve">………..., NIP </w:t>
      </w:r>
      <w:r w:rsidRPr="00CF7588">
        <w:rPr>
          <w:rFonts w:ascii="Times New Roman" w:hAnsi="Times New Roman" w:cs="Times New Roman"/>
          <w:color w:val="000000"/>
          <w:sz w:val="20"/>
          <w:szCs w:val="20"/>
        </w:rPr>
        <w:tab/>
        <w:t>…….., Regon</w:t>
      </w:r>
      <w:r w:rsidRPr="00CF7588">
        <w:rPr>
          <w:rFonts w:ascii="Times New Roman" w:hAnsi="Times New Roman" w:cs="Times New Roman"/>
          <w:color w:val="000000"/>
          <w:sz w:val="20"/>
          <w:szCs w:val="20"/>
        </w:rPr>
        <w:tab/>
        <w:t>……….</w:t>
      </w:r>
    </w:p>
    <w:p w14:paraId="46B77D59" w14:textId="77777777" w:rsidR="002B6C70" w:rsidRPr="00CF7588" w:rsidRDefault="00CF7588">
      <w:pPr>
        <w:pStyle w:val="Standard"/>
        <w:rPr>
          <w:rFonts w:ascii="Times New Roman" w:hAnsi="Times New Roman" w:cs="Times New Roman"/>
          <w:color w:val="000000"/>
          <w:sz w:val="20"/>
          <w:szCs w:val="20"/>
        </w:rPr>
      </w:pPr>
      <w:r w:rsidRPr="00CF7588">
        <w:rPr>
          <w:rFonts w:ascii="Times New Roman" w:hAnsi="Times New Roman" w:cs="Times New Roman"/>
          <w:color w:val="000000"/>
          <w:sz w:val="20"/>
          <w:szCs w:val="20"/>
        </w:rPr>
        <w:t>reprezentowanym przez:</w:t>
      </w:r>
    </w:p>
    <w:p w14:paraId="0850AC6E" w14:textId="77777777" w:rsidR="002B6C70" w:rsidRPr="00CF7588" w:rsidRDefault="002B6C70">
      <w:pPr>
        <w:pStyle w:val="Standard"/>
        <w:rPr>
          <w:rFonts w:ascii="Times New Roman" w:hAnsi="Times New Roman" w:cs="Times New Roman"/>
          <w:color w:val="000000"/>
          <w:sz w:val="20"/>
          <w:szCs w:val="20"/>
        </w:rPr>
      </w:pPr>
    </w:p>
    <w:p w14:paraId="19F3BD6C" w14:textId="77777777" w:rsidR="002B6C70" w:rsidRPr="00CF7588" w:rsidRDefault="00CF7588">
      <w:pPr>
        <w:pStyle w:val="Standard"/>
        <w:tabs>
          <w:tab w:val="left" w:pos="720"/>
        </w:tabs>
        <w:rPr>
          <w:rFonts w:ascii="Times New Roman" w:hAnsi="Times New Roman" w:cs="Times New Roman"/>
          <w:b/>
          <w:color w:val="000000"/>
          <w:sz w:val="20"/>
          <w:szCs w:val="20"/>
        </w:rPr>
      </w:pPr>
      <w:r w:rsidRPr="00CF7588">
        <w:rPr>
          <w:rFonts w:ascii="Times New Roman" w:hAnsi="Times New Roman" w:cs="Times New Roman"/>
          <w:b/>
          <w:color w:val="000000"/>
          <w:sz w:val="20"/>
          <w:szCs w:val="20"/>
        </w:rPr>
        <w:t>.............................................…</w:t>
      </w:r>
    </w:p>
    <w:p w14:paraId="36B69A52" w14:textId="77777777" w:rsidR="002B6C70" w:rsidRPr="00CF7588" w:rsidRDefault="00CF7588">
      <w:pPr>
        <w:pStyle w:val="Standard"/>
        <w:tabs>
          <w:tab w:val="left" w:pos="720"/>
        </w:tabs>
        <w:rPr>
          <w:rFonts w:ascii="Times New Roman" w:hAnsi="Times New Roman" w:cs="Times New Roman"/>
          <w:sz w:val="20"/>
          <w:szCs w:val="20"/>
        </w:rPr>
      </w:pPr>
      <w:r w:rsidRPr="00CF7588">
        <w:rPr>
          <w:rFonts w:ascii="Times New Roman" w:hAnsi="Times New Roman" w:cs="Times New Roman"/>
          <w:color w:val="000000"/>
          <w:sz w:val="20"/>
          <w:szCs w:val="20"/>
        </w:rPr>
        <w:t xml:space="preserve">zwanym w dalszej części umowy </w:t>
      </w:r>
      <w:r w:rsidRPr="00CF7588">
        <w:rPr>
          <w:rFonts w:ascii="Times New Roman" w:hAnsi="Times New Roman" w:cs="Times New Roman"/>
          <w:b/>
          <w:bCs/>
          <w:color w:val="000000"/>
          <w:sz w:val="20"/>
          <w:szCs w:val="20"/>
        </w:rPr>
        <w:t>Wykonawcą</w:t>
      </w:r>
    </w:p>
    <w:p w14:paraId="164B1D93"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color w:val="000000"/>
          <w:spacing w:val="-3"/>
          <w:sz w:val="20"/>
          <w:szCs w:val="20"/>
        </w:rPr>
        <w:t xml:space="preserve">Niniejsza umowa jest następstwem  przeprowadzenia postępowania o udzielenie zamówienia publicznego w trybie podstawowym z możliwością negocjacji, </w:t>
      </w:r>
      <w:r w:rsidRPr="00CF7588">
        <w:rPr>
          <w:rFonts w:ascii="Times New Roman" w:hAnsi="Times New Roman" w:cs="Times New Roman"/>
          <w:color w:val="000000"/>
          <w:spacing w:val="-2"/>
          <w:sz w:val="20"/>
          <w:szCs w:val="20"/>
        </w:rPr>
        <w:t xml:space="preserve">zgodnie </w:t>
      </w:r>
      <w:r w:rsidRPr="00CF7588">
        <w:rPr>
          <w:rStyle w:val="Odwoaniedokomentarza2"/>
          <w:rFonts w:ascii="Times New Roman" w:hAnsi="Times New Roman" w:cs="Times New Roman"/>
          <w:sz w:val="20"/>
          <w:szCs w:val="20"/>
        </w:rPr>
        <w:t xml:space="preserve">z </w:t>
      </w:r>
      <w:r w:rsidRPr="00CF7588">
        <w:rPr>
          <w:rFonts w:ascii="Times New Roman" w:hAnsi="Times New Roman" w:cs="Times New Roman"/>
          <w:color w:val="000000"/>
          <w:spacing w:val="-2"/>
          <w:sz w:val="20"/>
          <w:szCs w:val="20"/>
        </w:rPr>
        <w:t xml:space="preserve">ustawą z dnia 11 września 2019r., Prawo zamówień publicznych </w:t>
      </w:r>
      <w:r w:rsidRPr="00CF7588">
        <w:rPr>
          <w:rFonts w:ascii="Times New Roman" w:eastAsia="Tahoma" w:hAnsi="Times New Roman" w:cs="Times New Roman"/>
          <w:color w:val="000000"/>
          <w:spacing w:val="-2"/>
          <w:sz w:val="20"/>
          <w:szCs w:val="20"/>
          <w:lang w:eastAsia="pl-PL"/>
        </w:rPr>
        <w:t xml:space="preserve"> </w:t>
      </w:r>
      <w:r w:rsidRPr="00CF7588">
        <w:rPr>
          <w:rFonts w:ascii="Times New Roman" w:hAnsi="Times New Roman" w:cs="Times New Roman"/>
          <w:color w:val="000000"/>
          <w:sz w:val="20"/>
          <w:szCs w:val="20"/>
        </w:rPr>
        <w:t xml:space="preserve">(Znak sprawy </w:t>
      </w:r>
      <w:proofErr w:type="spellStart"/>
      <w:r w:rsidRPr="00CF7588">
        <w:rPr>
          <w:rFonts w:ascii="Times New Roman" w:hAnsi="Times New Roman" w:cs="Times New Roman"/>
          <w:b/>
          <w:bCs/>
          <w:color w:val="000000"/>
          <w:sz w:val="20"/>
          <w:szCs w:val="20"/>
        </w:rPr>
        <w:t>WSzSL</w:t>
      </w:r>
      <w:proofErr w:type="spellEnd"/>
      <w:r w:rsidRPr="00CF7588">
        <w:rPr>
          <w:rFonts w:ascii="Times New Roman" w:hAnsi="Times New Roman" w:cs="Times New Roman"/>
          <w:b/>
          <w:bCs/>
          <w:color w:val="000000"/>
          <w:sz w:val="20"/>
          <w:szCs w:val="20"/>
        </w:rPr>
        <w:t>/FZ-47/22</w:t>
      </w:r>
      <w:r w:rsidRPr="00CF7588">
        <w:rPr>
          <w:rFonts w:ascii="Times New Roman" w:eastAsia="Calibri" w:hAnsi="Times New Roman" w:cs="Times New Roman"/>
          <w:b/>
          <w:bCs/>
          <w:color w:val="000000"/>
          <w:sz w:val="20"/>
          <w:szCs w:val="20"/>
        </w:rPr>
        <w:t>)</w:t>
      </w:r>
    </w:p>
    <w:p w14:paraId="5E357F95" w14:textId="77777777" w:rsidR="00047D6D" w:rsidRDefault="00047D6D">
      <w:pPr>
        <w:pStyle w:val="Normalny2"/>
        <w:spacing w:after="0"/>
        <w:jc w:val="center"/>
        <w:rPr>
          <w:b/>
          <w:sz w:val="20"/>
        </w:rPr>
      </w:pPr>
    </w:p>
    <w:p w14:paraId="6988F1BC" w14:textId="77777777" w:rsidR="00047D6D" w:rsidRDefault="00047D6D">
      <w:pPr>
        <w:pStyle w:val="Normalny2"/>
        <w:spacing w:after="0"/>
        <w:jc w:val="center"/>
        <w:rPr>
          <w:b/>
          <w:sz w:val="20"/>
        </w:rPr>
      </w:pPr>
    </w:p>
    <w:p w14:paraId="5ABA4573" w14:textId="456C5F18" w:rsidR="002B6C70" w:rsidRPr="00CB0838" w:rsidRDefault="00CF7588">
      <w:pPr>
        <w:pStyle w:val="Normalny2"/>
        <w:spacing w:after="0"/>
        <w:jc w:val="center"/>
        <w:rPr>
          <w:b/>
          <w:color w:val="auto"/>
          <w:sz w:val="20"/>
        </w:rPr>
      </w:pPr>
      <w:r w:rsidRPr="00CB0838">
        <w:rPr>
          <w:b/>
          <w:color w:val="auto"/>
          <w:sz w:val="20"/>
        </w:rPr>
        <w:t>§1</w:t>
      </w:r>
    </w:p>
    <w:p w14:paraId="37073DB2" w14:textId="77777777" w:rsidR="002B6C70" w:rsidRPr="00CB0838" w:rsidRDefault="002B6C70">
      <w:pPr>
        <w:pStyle w:val="Standard"/>
        <w:rPr>
          <w:rFonts w:ascii="Times New Roman" w:hAnsi="Times New Roman" w:cs="Times New Roman"/>
          <w:b/>
          <w:bCs/>
          <w:sz w:val="20"/>
          <w:szCs w:val="20"/>
          <w:lang w:eastAsia="pl-PL"/>
        </w:rPr>
      </w:pPr>
    </w:p>
    <w:p w14:paraId="2BD6A53D" w14:textId="59ACBFFE" w:rsidR="002B6C70" w:rsidRPr="00CB0838" w:rsidRDefault="002560C5">
      <w:pPr>
        <w:rPr>
          <w:rFonts w:ascii="Times New Roman" w:hAnsi="Times New Roman" w:cs="Times New Roman"/>
          <w:sz w:val="20"/>
          <w:szCs w:val="20"/>
        </w:rPr>
      </w:pPr>
      <w:r w:rsidRPr="00CB0838">
        <w:rPr>
          <w:rFonts w:ascii="Times New Roman" w:hAnsi="Times New Roman" w:cs="Times New Roman"/>
          <w:sz w:val="20"/>
          <w:szCs w:val="20"/>
        </w:rPr>
        <w:t>1.</w:t>
      </w:r>
      <w:r w:rsidR="00CF7588" w:rsidRPr="00CB0838">
        <w:rPr>
          <w:rFonts w:ascii="Times New Roman" w:hAnsi="Times New Roman" w:cs="Times New Roman"/>
          <w:sz w:val="20"/>
          <w:szCs w:val="20"/>
        </w:rPr>
        <w:t>Przedmiotem umowy jest</w:t>
      </w:r>
      <w:r w:rsidR="00E970F3">
        <w:rPr>
          <w:rFonts w:ascii="Times New Roman" w:hAnsi="Times New Roman" w:cs="Times New Roman"/>
          <w:sz w:val="20"/>
          <w:szCs w:val="20"/>
        </w:rPr>
        <w:t xml:space="preserve">  dostawa:</w:t>
      </w:r>
    </w:p>
    <w:p w14:paraId="0B13935E" w14:textId="77777777" w:rsidR="002560C5" w:rsidRPr="00CB0838" w:rsidRDefault="002560C5" w:rsidP="002560C5">
      <w:pPr>
        <w:pStyle w:val="Standard"/>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 xml:space="preserve">1)automatycznego przełącznika energii elektrycznej  zabudowanego w konstrukcji modułowej  z sygnalizacją torów mocy, przystosowanego  do trójfazowej sieci napięcia  przemiennego 400V – czteropolowego wraz ze zintegrowanym sterownikiem </w:t>
      </w:r>
      <w:r w:rsidRPr="00CB0838">
        <w:rPr>
          <w:rStyle w:val="hgkelc"/>
          <w:rFonts w:ascii="Times New Roman" w:hAnsi="Times New Roman" w:cs="Times New Roman"/>
          <w:sz w:val="20"/>
          <w:szCs w:val="20"/>
        </w:rPr>
        <w:lastRenderedPageBreak/>
        <w:t>samoczynnego załączania rezerwy,</w:t>
      </w:r>
      <w:r w:rsidRPr="00CB0838">
        <w:rPr>
          <w:rFonts w:ascii="Times New Roman" w:eastAsia="EUAlbertina, 'Times New Roman'" w:hAnsi="Times New Roman" w:cs="Times New Roman"/>
          <w:sz w:val="20"/>
          <w:szCs w:val="20"/>
          <w:shd w:val="clear" w:color="auto" w:fill="FFFFFF"/>
          <w:lang w:eastAsia="pl-PL"/>
        </w:rPr>
        <w:t xml:space="preserve"> do układów: sieć-sieć oraz sieć-generator, ze skonfigurowanym interfejsem sterownika (bez konieczności stosowania dodatkowego oprogramowania), </w:t>
      </w:r>
    </w:p>
    <w:p w14:paraId="09093C3E" w14:textId="56D24A9E" w:rsidR="002560C5" w:rsidRPr="00CB0838" w:rsidRDefault="002560C5" w:rsidP="002560C5">
      <w:pPr>
        <w:pStyle w:val="Standard"/>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 xml:space="preserve">Urządzenie winno być </w:t>
      </w:r>
      <w:r w:rsidR="003320BF" w:rsidRPr="00CB0838">
        <w:rPr>
          <w:rFonts w:ascii="Times New Roman" w:eastAsia="EUAlbertina, 'Times New Roman'" w:hAnsi="Times New Roman" w:cs="Times New Roman"/>
          <w:sz w:val="20"/>
          <w:szCs w:val="20"/>
          <w:shd w:val="clear" w:color="auto" w:fill="FFFFFF"/>
          <w:lang w:eastAsia="pl-PL"/>
        </w:rPr>
        <w:t>wyposażone</w:t>
      </w:r>
      <w:r w:rsidRPr="00CB0838">
        <w:rPr>
          <w:rFonts w:ascii="Times New Roman" w:eastAsia="EUAlbertina, 'Times New Roman'" w:hAnsi="Times New Roman" w:cs="Times New Roman"/>
          <w:sz w:val="20"/>
          <w:szCs w:val="20"/>
          <w:shd w:val="clear" w:color="auto" w:fill="FFFFFF"/>
          <w:lang w:eastAsia="pl-PL"/>
        </w:rPr>
        <w:t xml:space="preserve"> w: </w:t>
      </w:r>
    </w:p>
    <w:p w14:paraId="4258C7C0" w14:textId="4D8C64BC" w:rsidR="002560C5" w:rsidRPr="00CB0838" w:rsidRDefault="003320BF" w:rsidP="003320BF">
      <w:pPr>
        <w:pStyle w:val="Standard"/>
        <w:ind w:left="360"/>
        <w:jc w:val="both"/>
        <w:rPr>
          <w:rFonts w:ascii="Times New Roman" w:eastAsia="EUAlbertina, 'Times New Roman'" w:hAnsi="Times New Roman" w:cs="Times New Roman"/>
          <w:sz w:val="20"/>
          <w:szCs w:val="20"/>
          <w:shd w:val="clear" w:color="auto" w:fill="FFFFFF"/>
          <w:lang w:eastAsia="pl-PL"/>
        </w:rPr>
      </w:pPr>
      <w:bookmarkStart w:id="4" w:name="_Hlk106869343"/>
      <w:r w:rsidRPr="00CB0838">
        <w:rPr>
          <w:rFonts w:ascii="Times New Roman" w:eastAsia="EUAlbertina, 'Times New Roman'" w:hAnsi="Times New Roman" w:cs="Times New Roman"/>
          <w:sz w:val="20"/>
          <w:szCs w:val="20"/>
          <w:shd w:val="clear" w:color="auto" w:fill="FFFFFF"/>
          <w:lang w:eastAsia="pl-PL"/>
        </w:rPr>
        <w:t>a)</w:t>
      </w:r>
      <w:r w:rsidR="00BA7AD0" w:rsidRPr="00CB0838">
        <w:rPr>
          <w:rFonts w:ascii="Times New Roman" w:eastAsia="EUAlbertina, 'Times New Roman'" w:hAnsi="Times New Roman" w:cs="Times New Roman"/>
          <w:sz w:val="20"/>
          <w:szCs w:val="20"/>
          <w:shd w:val="clear" w:color="auto" w:fill="FFFFFF"/>
          <w:lang w:eastAsia="pl-PL"/>
        </w:rPr>
        <w:t xml:space="preserve"> </w:t>
      </w:r>
      <w:r w:rsidR="002560C5" w:rsidRPr="00CB0838">
        <w:rPr>
          <w:rFonts w:ascii="Times New Roman" w:eastAsia="EUAlbertina, 'Times New Roman'" w:hAnsi="Times New Roman" w:cs="Times New Roman"/>
          <w:sz w:val="20"/>
          <w:szCs w:val="20"/>
          <w:shd w:val="clear" w:color="auto" w:fill="FFFFFF"/>
          <w:lang w:eastAsia="pl-PL"/>
        </w:rPr>
        <w:t>szyny mostkujące 125A lub 160 A,</w:t>
      </w:r>
    </w:p>
    <w:p w14:paraId="62F3F78D" w14:textId="1DC6B1B0" w:rsidR="002560C5" w:rsidRPr="00CB0838" w:rsidRDefault="003320BF" w:rsidP="007463F6">
      <w:pPr>
        <w:pStyle w:val="Standard"/>
        <w:ind w:left="360"/>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b)</w:t>
      </w:r>
      <w:r w:rsidR="002560C5" w:rsidRPr="00CB0838">
        <w:rPr>
          <w:rFonts w:ascii="Times New Roman" w:eastAsia="EUAlbertina, 'Times New Roman'" w:hAnsi="Times New Roman" w:cs="Times New Roman"/>
          <w:sz w:val="20"/>
          <w:szCs w:val="20"/>
          <w:shd w:val="clear" w:color="auto" w:fill="FFFFFF"/>
          <w:lang w:eastAsia="pl-PL"/>
        </w:rPr>
        <w:t xml:space="preserve"> </w:t>
      </w:r>
      <w:r w:rsidR="007B3D7F" w:rsidRPr="00CB0838">
        <w:rPr>
          <w:rFonts w:ascii="Times New Roman" w:eastAsia="EUAlbertina, 'Times New Roman'" w:hAnsi="Times New Roman" w:cs="Times New Roman"/>
          <w:sz w:val="20"/>
          <w:szCs w:val="20"/>
          <w:shd w:val="clear" w:color="auto" w:fill="FFFFFF"/>
          <w:lang w:eastAsia="pl-PL"/>
        </w:rPr>
        <w:t>transformator dopasowujący 400V AC – 230V AC do zasilania pomocniczego</w:t>
      </w:r>
    </w:p>
    <w:p w14:paraId="6A9B674E" w14:textId="6548B199" w:rsidR="007463F6" w:rsidRPr="00CB0838" w:rsidRDefault="007463F6" w:rsidP="007463F6">
      <w:pPr>
        <w:pStyle w:val="Standard"/>
        <w:ind w:left="360"/>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c) końcówki do pomiaru napięcia i zasilania pomocniczego</w:t>
      </w:r>
    </w:p>
    <w:p w14:paraId="30D22B5A" w14:textId="49D5039C" w:rsidR="007463F6" w:rsidRPr="00CB0838" w:rsidRDefault="007463F6" w:rsidP="007463F6">
      <w:pPr>
        <w:pStyle w:val="Standard"/>
        <w:ind w:left="360"/>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d) ekrany ochronne zacisków</w:t>
      </w:r>
    </w:p>
    <w:p w14:paraId="0BF8672B" w14:textId="03A5BD20" w:rsidR="007463F6" w:rsidRPr="00CB0838" w:rsidRDefault="007463F6" w:rsidP="007463F6">
      <w:pPr>
        <w:pStyle w:val="Standard"/>
        <w:ind w:left="360"/>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 xml:space="preserve">e) dodatkowy blok styków pomocniczych </w:t>
      </w:r>
    </w:p>
    <w:p w14:paraId="085537D7" w14:textId="47CAA3C4" w:rsidR="007463F6" w:rsidRPr="00CB0838" w:rsidRDefault="007463F6" w:rsidP="007463F6">
      <w:pPr>
        <w:pStyle w:val="Standard"/>
        <w:ind w:left="360"/>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f) poliwęglanowa obudowa</w:t>
      </w:r>
    </w:p>
    <w:p w14:paraId="43F960AF" w14:textId="65E14B4E" w:rsidR="007463F6" w:rsidRPr="00CB0838" w:rsidRDefault="007463F6" w:rsidP="007463F6">
      <w:pPr>
        <w:pStyle w:val="Standard"/>
        <w:ind w:left="360"/>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g) poliwęglanowy adapter do obudowy</w:t>
      </w:r>
    </w:p>
    <w:p w14:paraId="0F12D0D2" w14:textId="0625BC69" w:rsidR="007463F6" w:rsidRPr="00CB0838" w:rsidRDefault="007463F6" w:rsidP="007463F6">
      <w:pPr>
        <w:pStyle w:val="Standard"/>
        <w:ind w:left="360"/>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h) szynowe zaciski obwodów mocy</w:t>
      </w:r>
    </w:p>
    <w:p w14:paraId="50303D9C" w14:textId="7FBA1424" w:rsidR="002560C5" w:rsidRPr="00CB0838" w:rsidRDefault="007463F6" w:rsidP="007463F6">
      <w:pPr>
        <w:pStyle w:val="Standard"/>
        <w:ind w:left="360"/>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i) plombowana osłona panelu czołowego</w:t>
      </w:r>
    </w:p>
    <w:bookmarkEnd w:id="4"/>
    <w:p w14:paraId="65B87BB6" w14:textId="77777777" w:rsidR="002560C5" w:rsidRPr="00CB0838" w:rsidRDefault="002560C5" w:rsidP="002560C5">
      <w:pPr>
        <w:pStyle w:val="Standard"/>
        <w:ind w:left="720"/>
        <w:jc w:val="both"/>
        <w:rPr>
          <w:rFonts w:ascii="Times New Roman" w:eastAsia="EUAlbertina, 'Times New Roman'" w:hAnsi="Times New Roman" w:cs="Times New Roman"/>
          <w:sz w:val="20"/>
          <w:szCs w:val="20"/>
          <w:shd w:val="clear" w:color="auto" w:fill="FFFFFF"/>
          <w:lang w:eastAsia="pl-PL"/>
        </w:rPr>
      </w:pPr>
    </w:p>
    <w:p w14:paraId="716EE07D" w14:textId="766C4AE8" w:rsidR="002560C5" w:rsidRPr="00CB0838" w:rsidRDefault="002560C5" w:rsidP="002560C5">
      <w:pPr>
        <w:pStyle w:val="Standard"/>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 xml:space="preserve">2) dodatkowych podzespołów – mających służyć prawidłowemu montażowi zamawianego urządzenia, tj. w szczególności: lampek sygnalizacyjnych, przekaźników wspomagających, bezpieczników oraz innych niezbędnych Zamawiającemu do modernizacji szachtów elektrycznych   - 10 kompletów., </w:t>
      </w:r>
    </w:p>
    <w:p w14:paraId="33829759" w14:textId="2887E3B3" w:rsidR="002560C5" w:rsidRPr="00CB0838" w:rsidRDefault="002560C5" w:rsidP="002560C5">
      <w:pPr>
        <w:pStyle w:val="Standard"/>
        <w:jc w:val="both"/>
        <w:rPr>
          <w:rFonts w:ascii="Times New Roman" w:hAnsi="Times New Roman" w:cs="Times New Roman"/>
          <w:sz w:val="20"/>
          <w:szCs w:val="20"/>
        </w:rPr>
      </w:pPr>
      <w:r w:rsidRPr="00CB0838">
        <w:rPr>
          <w:rFonts w:ascii="Times New Roman" w:hAnsi="Times New Roman" w:cs="Times New Roman"/>
          <w:sz w:val="20"/>
          <w:szCs w:val="20"/>
        </w:rPr>
        <w:t xml:space="preserve">- </w:t>
      </w:r>
      <w:r w:rsidR="00047D6D" w:rsidRPr="00CB0838">
        <w:rPr>
          <w:rFonts w:ascii="Times New Roman" w:hAnsi="Times New Roman" w:cs="Times New Roman"/>
          <w:sz w:val="20"/>
          <w:szCs w:val="20"/>
        </w:rPr>
        <w:t>szczegółowo</w:t>
      </w:r>
      <w:r w:rsidRPr="00CB0838">
        <w:rPr>
          <w:rFonts w:ascii="Times New Roman" w:hAnsi="Times New Roman" w:cs="Times New Roman"/>
          <w:sz w:val="20"/>
          <w:szCs w:val="20"/>
        </w:rPr>
        <w:t xml:space="preserve"> opisanych w złożonej przez Wykonawcę ofercie.</w:t>
      </w:r>
    </w:p>
    <w:p w14:paraId="56B2339E" w14:textId="0D73118A" w:rsidR="002560C5" w:rsidRPr="00CB0838" w:rsidRDefault="002560C5" w:rsidP="002560C5">
      <w:pPr>
        <w:tabs>
          <w:tab w:val="left" w:pos="9656"/>
          <w:tab w:val="center" w:pos="13908"/>
          <w:tab w:val="right" w:pos="18444"/>
        </w:tabs>
        <w:jc w:val="both"/>
        <w:textAlignment w:val="auto"/>
        <w:rPr>
          <w:rFonts w:ascii="Times New Roman" w:hAnsi="Times New Roman" w:cs="Times New Roman"/>
          <w:sz w:val="20"/>
          <w:szCs w:val="20"/>
        </w:rPr>
      </w:pPr>
      <w:r w:rsidRPr="00CB0838">
        <w:rPr>
          <w:rFonts w:ascii="Times New Roman" w:hAnsi="Times New Roman" w:cs="Times New Roman"/>
          <w:sz w:val="20"/>
          <w:szCs w:val="20"/>
          <w:lang w:eastAsia="pl-PL"/>
        </w:rPr>
        <w:t>2. Wykonawca gwarantuje, że dostarczony przedmiot umowy będzie fabrycznie nowy i będzie odpowiadać wymaganiom określonym przez Zamawiającego w specyfikacji warunków zamówienia oraz złożonej ofercie.</w:t>
      </w:r>
    </w:p>
    <w:p w14:paraId="64F9E4F2" w14:textId="106675BA" w:rsidR="002560C5" w:rsidRPr="00CB0838" w:rsidRDefault="006B05E0" w:rsidP="002560C5">
      <w:pPr>
        <w:pStyle w:val="Standard"/>
        <w:jc w:val="both"/>
        <w:rPr>
          <w:rFonts w:ascii="Times New Roman" w:hAnsi="Times New Roman" w:cs="Times New Roman"/>
          <w:sz w:val="20"/>
          <w:szCs w:val="20"/>
        </w:rPr>
      </w:pPr>
      <w:r>
        <w:rPr>
          <w:rFonts w:ascii="Times New Roman" w:hAnsi="Times New Roman" w:cs="Times New Roman"/>
          <w:sz w:val="20"/>
          <w:szCs w:val="20"/>
        </w:rPr>
        <w:t>3. Wykonawca udziela Zamawiającemu ….-miesięczn</w:t>
      </w:r>
      <w:r w:rsidR="00E970F3">
        <w:rPr>
          <w:rFonts w:ascii="Times New Roman" w:hAnsi="Times New Roman" w:cs="Times New Roman"/>
          <w:sz w:val="20"/>
          <w:szCs w:val="20"/>
        </w:rPr>
        <w:t xml:space="preserve">ego </w:t>
      </w:r>
      <w:r>
        <w:rPr>
          <w:rFonts w:ascii="Times New Roman" w:hAnsi="Times New Roman" w:cs="Times New Roman"/>
          <w:sz w:val="20"/>
          <w:szCs w:val="20"/>
        </w:rPr>
        <w:t>okres</w:t>
      </w:r>
      <w:r w:rsidR="00E970F3">
        <w:rPr>
          <w:rFonts w:ascii="Times New Roman" w:hAnsi="Times New Roman" w:cs="Times New Roman"/>
          <w:sz w:val="20"/>
          <w:szCs w:val="20"/>
        </w:rPr>
        <w:t>u</w:t>
      </w:r>
      <w:r>
        <w:rPr>
          <w:rFonts w:ascii="Times New Roman" w:hAnsi="Times New Roman" w:cs="Times New Roman"/>
          <w:sz w:val="20"/>
          <w:szCs w:val="20"/>
        </w:rPr>
        <w:t xml:space="preserve"> gwarancji i rękojmi.</w:t>
      </w:r>
    </w:p>
    <w:p w14:paraId="5236B694" w14:textId="77777777" w:rsidR="00E970F3" w:rsidRDefault="00E970F3">
      <w:pPr>
        <w:spacing w:line="200" w:lineRule="atLeast"/>
        <w:jc w:val="center"/>
        <w:textAlignment w:val="auto"/>
        <w:rPr>
          <w:rFonts w:ascii="Times New Roman" w:hAnsi="Times New Roman" w:cs="Times New Roman"/>
          <w:b/>
          <w:bCs/>
          <w:color w:val="000000"/>
          <w:sz w:val="20"/>
          <w:szCs w:val="20"/>
        </w:rPr>
      </w:pPr>
    </w:p>
    <w:p w14:paraId="07C33C77" w14:textId="45BF2D39" w:rsidR="002B6C70" w:rsidRPr="00CF7588" w:rsidRDefault="00CF7588">
      <w:pPr>
        <w:spacing w:line="200" w:lineRule="atLeast"/>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 2</w:t>
      </w:r>
    </w:p>
    <w:p w14:paraId="67F35D3F" w14:textId="77777777" w:rsidR="002B6C70" w:rsidRPr="00CF7588" w:rsidRDefault="00CF7588">
      <w:pPr>
        <w:jc w:val="both"/>
        <w:textAlignment w:val="auto"/>
        <w:rPr>
          <w:rFonts w:ascii="Times New Roman" w:hAnsi="Times New Roman" w:cs="Times New Roman"/>
          <w:sz w:val="20"/>
          <w:szCs w:val="20"/>
        </w:rPr>
      </w:pPr>
      <w:r w:rsidRPr="00CF7588">
        <w:rPr>
          <w:rFonts w:ascii="Times New Roman" w:hAnsi="Times New Roman" w:cs="Times New Roman"/>
          <w:sz w:val="20"/>
          <w:szCs w:val="20"/>
        </w:rPr>
        <w:t xml:space="preserve">1.Wykonawca zobowiązany jest: </w:t>
      </w:r>
    </w:p>
    <w:p w14:paraId="7E4D26AE" w14:textId="77777777" w:rsidR="002B6C70" w:rsidRPr="00CF7588" w:rsidRDefault="00CF7588">
      <w:pPr>
        <w:jc w:val="both"/>
        <w:textAlignment w:val="auto"/>
        <w:rPr>
          <w:rFonts w:ascii="Times New Roman" w:hAnsi="Times New Roman" w:cs="Times New Roman"/>
          <w:sz w:val="20"/>
          <w:szCs w:val="20"/>
        </w:rPr>
      </w:pPr>
      <w:r w:rsidRPr="00CF7588">
        <w:rPr>
          <w:rFonts w:ascii="Times New Roman" w:hAnsi="Times New Roman" w:cs="Times New Roman"/>
          <w:sz w:val="20"/>
          <w:szCs w:val="20"/>
        </w:rPr>
        <w:t xml:space="preserve">1) sprzedać Zamawiającemu sprzęt wraz z instrukcją obsługi (w języku polskim) </w:t>
      </w:r>
    </w:p>
    <w:p w14:paraId="70D1D785" w14:textId="77777777" w:rsidR="002B6C70" w:rsidRPr="00CB0838" w:rsidRDefault="00CF7588">
      <w:pPr>
        <w:jc w:val="both"/>
        <w:textAlignment w:val="auto"/>
        <w:rPr>
          <w:rFonts w:ascii="Times New Roman" w:hAnsi="Times New Roman" w:cs="Times New Roman"/>
          <w:sz w:val="20"/>
          <w:szCs w:val="20"/>
        </w:rPr>
      </w:pPr>
      <w:r w:rsidRPr="00CB0838">
        <w:rPr>
          <w:rFonts w:ascii="Times New Roman" w:hAnsi="Times New Roman" w:cs="Times New Roman"/>
          <w:sz w:val="20"/>
          <w:szCs w:val="20"/>
        </w:rPr>
        <w:t>oraz</w:t>
      </w:r>
    </w:p>
    <w:p w14:paraId="3D460253" w14:textId="77777777" w:rsidR="002B6C70" w:rsidRPr="00CB0838" w:rsidRDefault="00CF7588">
      <w:pPr>
        <w:jc w:val="both"/>
        <w:textAlignment w:val="auto"/>
        <w:rPr>
          <w:rFonts w:ascii="Times New Roman" w:hAnsi="Times New Roman" w:cs="Times New Roman"/>
          <w:sz w:val="20"/>
          <w:szCs w:val="20"/>
        </w:rPr>
      </w:pPr>
      <w:r w:rsidRPr="00CB0838">
        <w:rPr>
          <w:rFonts w:ascii="Times New Roman" w:hAnsi="Times New Roman" w:cs="Times New Roman"/>
          <w:sz w:val="20"/>
          <w:szCs w:val="20"/>
        </w:rPr>
        <w:t xml:space="preserve">2) dostarczyć i rozładować sprzęt  w miejscu wskazanym przez Zamawiającego </w:t>
      </w:r>
    </w:p>
    <w:p w14:paraId="41D4117B" w14:textId="77777777" w:rsidR="002B6C70" w:rsidRPr="00CB0838" w:rsidRDefault="00CF7588">
      <w:pPr>
        <w:jc w:val="both"/>
        <w:textAlignment w:val="auto"/>
        <w:rPr>
          <w:rFonts w:ascii="Times New Roman" w:hAnsi="Times New Roman" w:cs="Times New Roman"/>
          <w:sz w:val="20"/>
          <w:szCs w:val="20"/>
        </w:rPr>
      </w:pPr>
      <w:r w:rsidRPr="00CB0838">
        <w:rPr>
          <w:rFonts w:ascii="Times New Roman" w:hAnsi="Times New Roman" w:cs="Times New Roman"/>
          <w:sz w:val="20"/>
          <w:szCs w:val="20"/>
        </w:rPr>
        <w:t>- w terminie 60 dni od zawarcia umowy,</w:t>
      </w:r>
    </w:p>
    <w:p w14:paraId="0642A9A0" w14:textId="77777777" w:rsidR="002B6C70" w:rsidRPr="00CB0838" w:rsidRDefault="00CF7588">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Times New Roman" w:hAnsi="Times New Roman" w:cs="Times New Roman"/>
          <w:sz w:val="20"/>
          <w:szCs w:val="20"/>
        </w:rPr>
      </w:pPr>
      <w:r w:rsidRPr="00CB0838">
        <w:rPr>
          <w:rFonts w:ascii="Times New Roman" w:hAnsi="Times New Roman" w:cs="Times New Roman"/>
          <w:sz w:val="20"/>
          <w:szCs w:val="20"/>
        </w:rPr>
        <w:t xml:space="preserve">2. Osobą wyznaczoną do kontaktów z Wykonawcą w sprawie realizacji niniejszej umowy jest Pan Kamil </w:t>
      </w:r>
      <w:proofErr w:type="spellStart"/>
      <w:r w:rsidRPr="00CB0838">
        <w:rPr>
          <w:rFonts w:ascii="Times New Roman" w:hAnsi="Times New Roman" w:cs="Times New Roman"/>
          <w:sz w:val="20"/>
          <w:szCs w:val="20"/>
        </w:rPr>
        <w:t>Niechajewicz</w:t>
      </w:r>
      <w:proofErr w:type="spellEnd"/>
      <w:r w:rsidRPr="00CB0838">
        <w:rPr>
          <w:rFonts w:ascii="Times New Roman" w:hAnsi="Times New Roman" w:cs="Times New Roman"/>
          <w:sz w:val="20"/>
          <w:szCs w:val="20"/>
        </w:rPr>
        <w:t xml:space="preserve"> - Kierownik Sekcji Eksploatacji, tel. 76 72 -11-124.</w:t>
      </w:r>
    </w:p>
    <w:p w14:paraId="46722422" w14:textId="4D4AB55A" w:rsidR="002B6C70" w:rsidRPr="00CB0838" w:rsidRDefault="00CF7588">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Times New Roman" w:hAnsi="Times New Roman" w:cs="Times New Roman"/>
          <w:sz w:val="20"/>
          <w:szCs w:val="20"/>
        </w:rPr>
      </w:pPr>
      <w:r w:rsidRPr="00CB0838">
        <w:rPr>
          <w:rFonts w:ascii="Times New Roman" w:hAnsi="Times New Roman" w:cs="Times New Roman"/>
          <w:sz w:val="20"/>
          <w:szCs w:val="20"/>
        </w:rPr>
        <w:t>3. Dokument</w:t>
      </w:r>
      <w:r w:rsidR="002560C5" w:rsidRPr="00CB0838">
        <w:rPr>
          <w:rFonts w:ascii="Times New Roman" w:hAnsi="Times New Roman" w:cs="Times New Roman"/>
          <w:sz w:val="20"/>
          <w:szCs w:val="20"/>
        </w:rPr>
        <w:t xml:space="preserve">em </w:t>
      </w:r>
      <w:r w:rsidRPr="00CB0838">
        <w:rPr>
          <w:rFonts w:ascii="Times New Roman" w:hAnsi="Times New Roman" w:cs="Times New Roman"/>
          <w:sz w:val="20"/>
          <w:szCs w:val="20"/>
        </w:rPr>
        <w:t xml:space="preserve">potwierdzającymi wykonanie umowy </w:t>
      </w:r>
      <w:r w:rsidR="002560C5" w:rsidRPr="00CB0838">
        <w:rPr>
          <w:rFonts w:ascii="Times New Roman" w:hAnsi="Times New Roman" w:cs="Times New Roman"/>
          <w:sz w:val="20"/>
          <w:szCs w:val="20"/>
        </w:rPr>
        <w:t>będzie</w:t>
      </w:r>
      <w:r w:rsidRPr="00CB0838">
        <w:rPr>
          <w:rFonts w:ascii="Times New Roman" w:hAnsi="Times New Roman" w:cs="Times New Roman"/>
          <w:sz w:val="20"/>
          <w:szCs w:val="20"/>
        </w:rPr>
        <w:t xml:space="preserve"> protok</w:t>
      </w:r>
      <w:r w:rsidR="002560C5" w:rsidRPr="00CB0838">
        <w:rPr>
          <w:rFonts w:ascii="Times New Roman" w:hAnsi="Times New Roman" w:cs="Times New Roman"/>
          <w:sz w:val="20"/>
          <w:szCs w:val="20"/>
        </w:rPr>
        <w:t xml:space="preserve">ół </w:t>
      </w:r>
      <w:r w:rsidRPr="00CB0838">
        <w:rPr>
          <w:rFonts w:ascii="Times New Roman" w:hAnsi="Times New Roman" w:cs="Times New Roman"/>
          <w:sz w:val="20"/>
          <w:szCs w:val="20"/>
        </w:rPr>
        <w:t>zdawczo-odbiorcz</w:t>
      </w:r>
      <w:r w:rsidR="002560C5" w:rsidRPr="00CB0838">
        <w:rPr>
          <w:rFonts w:ascii="Times New Roman" w:hAnsi="Times New Roman" w:cs="Times New Roman"/>
          <w:sz w:val="20"/>
          <w:szCs w:val="20"/>
        </w:rPr>
        <w:t>y</w:t>
      </w:r>
      <w:r w:rsidRPr="00CB0838">
        <w:rPr>
          <w:rFonts w:ascii="Times New Roman" w:hAnsi="Times New Roman" w:cs="Times New Roman"/>
          <w:sz w:val="20"/>
          <w:szCs w:val="20"/>
        </w:rPr>
        <w:t xml:space="preserve"> podpisane przez przedstawicieli strony. Protok</w:t>
      </w:r>
      <w:r w:rsidR="002560C5" w:rsidRPr="00CB0838">
        <w:rPr>
          <w:rFonts w:ascii="Times New Roman" w:hAnsi="Times New Roman" w:cs="Times New Roman"/>
          <w:sz w:val="20"/>
          <w:szCs w:val="20"/>
        </w:rPr>
        <w:t>ół</w:t>
      </w:r>
      <w:r w:rsidRPr="00CB0838">
        <w:rPr>
          <w:rFonts w:ascii="Times New Roman" w:hAnsi="Times New Roman" w:cs="Times New Roman"/>
          <w:sz w:val="20"/>
          <w:szCs w:val="20"/>
        </w:rPr>
        <w:t>, o który</w:t>
      </w:r>
      <w:r w:rsidR="002560C5" w:rsidRPr="00CB0838">
        <w:rPr>
          <w:rFonts w:ascii="Times New Roman" w:hAnsi="Times New Roman" w:cs="Times New Roman"/>
          <w:sz w:val="20"/>
          <w:szCs w:val="20"/>
        </w:rPr>
        <w:t>m</w:t>
      </w:r>
      <w:r w:rsidRPr="00CB0838">
        <w:rPr>
          <w:rFonts w:ascii="Times New Roman" w:hAnsi="Times New Roman" w:cs="Times New Roman"/>
          <w:sz w:val="20"/>
          <w:szCs w:val="20"/>
        </w:rPr>
        <w:t xml:space="preserve"> mowa w zdaniu poprzedzającym stanowi podstawę do wystawienia faktur</w:t>
      </w:r>
      <w:r w:rsidR="002560C5" w:rsidRPr="00CB0838">
        <w:rPr>
          <w:rFonts w:ascii="Times New Roman" w:hAnsi="Times New Roman" w:cs="Times New Roman"/>
          <w:sz w:val="20"/>
          <w:szCs w:val="20"/>
        </w:rPr>
        <w:t xml:space="preserve">y </w:t>
      </w:r>
      <w:r w:rsidRPr="00CB0838">
        <w:rPr>
          <w:rFonts w:ascii="Times New Roman" w:hAnsi="Times New Roman" w:cs="Times New Roman"/>
          <w:sz w:val="20"/>
          <w:szCs w:val="20"/>
        </w:rPr>
        <w:t>przez Wykonawcę.</w:t>
      </w:r>
    </w:p>
    <w:p w14:paraId="6FAE132D" w14:textId="77777777" w:rsidR="00C11C7B" w:rsidRPr="00CB0838" w:rsidRDefault="00C11C7B">
      <w:pPr>
        <w:jc w:val="center"/>
        <w:textAlignment w:val="auto"/>
        <w:rPr>
          <w:rFonts w:ascii="Times New Roman" w:hAnsi="Times New Roman" w:cs="Times New Roman"/>
          <w:b/>
          <w:bCs/>
          <w:sz w:val="20"/>
          <w:szCs w:val="20"/>
        </w:rPr>
      </w:pPr>
    </w:p>
    <w:p w14:paraId="23E1115B" w14:textId="62E1134B" w:rsidR="002B6C70" w:rsidRPr="00CF7588" w:rsidRDefault="00CF7588">
      <w:pPr>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 3</w:t>
      </w:r>
    </w:p>
    <w:p w14:paraId="1FE3C11F" w14:textId="50F01EF3" w:rsidR="002B6C70" w:rsidRPr="00CF7588" w:rsidRDefault="00CF7588" w:rsidP="005D20E2">
      <w:pPr>
        <w:tabs>
          <w:tab w:val="left" w:pos="9656"/>
          <w:tab w:val="center" w:pos="13908"/>
          <w:tab w:val="right" w:pos="18444"/>
        </w:tabs>
        <w:jc w:val="both"/>
        <w:textAlignment w:val="auto"/>
        <w:rPr>
          <w:rFonts w:ascii="Times New Roman" w:hAnsi="Times New Roman" w:cs="Times New Roman"/>
          <w:sz w:val="20"/>
          <w:szCs w:val="20"/>
        </w:rPr>
      </w:pPr>
      <w:r w:rsidRPr="00CF7588">
        <w:rPr>
          <w:rFonts w:ascii="Times New Roman" w:hAnsi="Times New Roman" w:cs="Times New Roman"/>
          <w:sz w:val="20"/>
          <w:szCs w:val="20"/>
          <w:lang w:eastAsia="pl-PL"/>
        </w:rPr>
        <w:t>1</w:t>
      </w:r>
      <w:r w:rsidRPr="00CF7588">
        <w:rPr>
          <w:rFonts w:ascii="Times New Roman" w:hAnsi="Times New Roman" w:cs="Times New Roman"/>
          <w:sz w:val="20"/>
          <w:szCs w:val="20"/>
        </w:rPr>
        <w:t xml:space="preserve">. Za przedmiot umowy określony w §1  Zamawiający zapłaci  łączną </w:t>
      </w:r>
      <w:r w:rsidR="00C11C7B">
        <w:rPr>
          <w:rFonts w:ascii="Times New Roman" w:hAnsi="Times New Roman" w:cs="Times New Roman"/>
          <w:sz w:val="20"/>
          <w:szCs w:val="20"/>
        </w:rPr>
        <w:t xml:space="preserve">ryczałtową </w:t>
      </w:r>
      <w:r w:rsidRPr="00CF7588">
        <w:rPr>
          <w:rFonts w:ascii="Times New Roman" w:hAnsi="Times New Roman" w:cs="Times New Roman"/>
          <w:sz w:val="20"/>
          <w:szCs w:val="20"/>
        </w:rPr>
        <w:t xml:space="preserve">kwotę netto ........................ zł powiększoną o należny podatek VAT ......%.  Łączne wynagrodzenie brutto  wyniesie: ................................ zł (słownie.................................... ). </w:t>
      </w:r>
    </w:p>
    <w:p w14:paraId="331ADFDB" w14:textId="534E53B5" w:rsidR="002B6C70" w:rsidRDefault="00CF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Times New Roman" w:hAnsi="Times New Roman" w:cs="Times New Roman"/>
          <w:sz w:val="20"/>
          <w:szCs w:val="20"/>
        </w:rPr>
      </w:pPr>
      <w:r w:rsidRPr="00CF7588">
        <w:rPr>
          <w:rFonts w:ascii="Times New Roman" w:hAnsi="Times New Roman" w:cs="Times New Roman"/>
          <w:sz w:val="20"/>
          <w:szCs w:val="20"/>
        </w:rPr>
        <w:t xml:space="preserve">2. Zapłata za wykonanie umowy zrealizowana </w:t>
      </w:r>
      <w:r w:rsidR="005D20E2" w:rsidRPr="00CF7588">
        <w:rPr>
          <w:rFonts w:ascii="Times New Roman" w:hAnsi="Times New Roman" w:cs="Times New Roman"/>
          <w:sz w:val="20"/>
          <w:szCs w:val="20"/>
        </w:rPr>
        <w:t xml:space="preserve">zostanie </w:t>
      </w:r>
      <w:r w:rsidRPr="00CF7588">
        <w:rPr>
          <w:rFonts w:ascii="Times New Roman" w:hAnsi="Times New Roman" w:cs="Times New Roman"/>
          <w:sz w:val="20"/>
          <w:szCs w:val="20"/>
        </w:rPr>
        <w:t>w terminie 60</w:t>
      </w:r>
      <w:r w:rsidRPr="00CF7588">
        <w:rPr>
          <w:rFonts w:ascii="Times New Roman" w:hAnsi="Times New Roman" w:cs="Times New Roman"/>
          <w:spacing w:val="-5"/>
          <w:sz w:val="20"/>
          <w:szCs w:val="20"/>
        </w:rPr>
        <w:t xml:space="preserve"> dni </w:t>
      </w:r>
      <w:r w:rsidRPr="00CF7588">
        <w:rPr>
          <w:rFonts w:ascii="Times New Roman" w:hAnsi="Times New Roman" w:cs="Times New Roman"/>
          <w:sz w:val="20"/>
          <w:szCs w:val="20"/>
        </w:rPr>
        <w:t>liczonym od dnia otrzymania prawidłowej faktury wystawionej zgodnie z §2 ust. 3.</w:t>
      </w:r>
    </w:p>
    <w:p w14:paraId="290AAF39" w14:textId="77777777" w:rsidR="002B6C70" w:rsidRPr="00CF7588" w:rsidRDefault="00CF7588">
      <w:pPr>
        <w:shd w:val="clear" w:color="auto" w:fill="FFFFFF"/>
        <w:tabs>
          <w:tab w:val="left" w:pos="732"/>
        </w:tabs>
        <w:jc w:val="both"/>
        <w:textAlignment w:val="auto"/>
        <w:rPr>
          <w:rFonts w:ascii="Times New Roman" w:hAnsi="Times New Roman" w:cs="Times New Roman"/>
          <w:sz w:val="20"/>
          <w:szCs w:val="20"/>
        </w:rPr>
      </w:pPr>
      <w:r w:rsidRPr="00CF7588">
        <w:rPr>
          <w:rFonts w:ascii="Times New Roman" w:eastAsia="Tahoma" w:hAnsi="Times New Roman" w:cs="Times New Roman"/>
          <w:sz w:val="20"/>
          <w:szCs w:val="20"/>
        </w:rPr>
        <w:t xml:space="preserve">3. Faktura winna być złożona Zamawiającemu lub dostarczona w sposób określony w ust. 4 najpóźniej na następny dzień roboczy od wykonania dostawy potwierdzonej protokołem, o którym mowa w </w:t>
      </w:r>
      <w:r w:rsidRPr="00CF7588">
        <w:rPr>
          <w:rFonts w:ascii="Times New Roman" w:eastAsia="ヒラギノ角ゴ Pro W3" w:hAnsi="Times New Roman" w:cs="Times New Roman"/>
          <w:color w:val="000000"/>
          <w:sz w:val="20"/>
          <w:szCs w:val="20"/>
          <w:lang w:bidi="ar-SA"/>
        </w:rPr>
        <w:t>§2 ust. 3.</w:t>
      </w:r>
      <w:r w:rsidRPr="00CF7588">
        <w:rPr>
          <w:rFonts w:ascii="Times New Roman" w:eastAsia="Tahoma" w:hAnsi="Times New Roman" w:cs="Times New Roman"/>
          <w:sz w:val="20"/>
          <w:szCs w:val="20"/>
        </w:rPr>
        <w:t xml:space="preserve"> </w:t>
      </w:r>
    </w:p>
    <w:p w14:paraId="19F0EF4E" w14:textId="77777777" w:rsidR="002B6C70" w:rsidRPr="00CF7588" w:rsidRDefault="00CF7588">
      <w:pPr>
        <w:shd w:val="clear" w:color="auto" w:fill="FFFFFF"/>
        <w:tabs>
          <w:tab w:val="left" w:pos="732"/>
        </w:tabs>
        <w:jc w:val="both"/>
        <w:textAlignment w:val="auto"/>
        <w:rPr>
          <w:rFonts w:ascii="Times New Roman" w:hAnsi="Times New Roman" w:cs="Times New Roman"/>
          <w:sz w:val="20"/>
          <w:szCs w:val="20"/>
        </w:rPr>
      </w:pPr>
      <w:r w:rsidRPr="00CF7588">
        <w:rPr>
          <w:rFonts w:ascii="Times New Roman" w:eastAsia="Tahoma" w:hAnsi="Times New Roman" w:cs="Times New Roman"/>
          <w:sz w:val="20"/>
          <w:szCs w:val="20"/>
        </w:rPr>
        <w:t xml:space="preserve">4.Wykonawca ma prawo przesłać Zamawiającemu ustrukturyzowaną </w:t>
      </w:r>
      <w:r w:rsidRPr="00CF7588">
        <w:rPr>
          <w:rFonts w:ascii="Times New Roman" w:hAnsi="Times New Roman" w:cs="Times New Roman"/>
          <w:sz w:val="20"/>
          <w:szCs w:val="20"/>
          <w:lang w:eastAsia="pl-PL"/>
        </w:rPr>
        <w:t xml:space="preserve">fakturę elektroniczną za pośrednictwem Platformy Elektronicznego Fakturowania  </w:t>
      </w:r>
      <w:hyperlink r:id="rId14" w:history="1">
        <w:r w:rsidRPr="00CF7588">
          <w:rPr>
            <w:rFonts w:ascii="Times New Roman" w:hAnsi="Times New Roman" w:cs="Times New Roman"/>
            <w:color w:val="000080"/>
            <w:sz w:val="20"/>
            <w:szCs w:val="20"/>
            <w:lang w:eastAsia="pl-PL"/>
          </w:rPr>
          <w:t>https://www.brokerinfinite.efaktura.gov.pl/</w:t>
        </w:r>
      </w:hyperlink>
      <w:r w:rsidRPr="00CF7588">
        <w:rPr>
          <w:rFonts w:ascii="Times New Roman" w:hAnsi="Times New Roman" w:cs="Times New Roman"/>
          <w:color w:val="000080"/>
          <w:sz w:val="20"/>
          <w:szCs w:val="20"/>
          <w:lang w:eastAsia="pl-PL"/>
        </w:rPr>
        <w:t xml:space="preserve">  Skrzynka: Wojewódzki Szpital Specjalistyczny w Legnicy, adres: Jarosława Iwaszkiewicza 5, 59-220 Legnica, dane identyfikacyjne skrzynki – nr PEPPOL 6912204853; skrócona nazwa skrzynki: </w:t>
      </w:r>
      <w:proofErr w:type="spellStart"/>
      <w:r w:rsidRPr="00CF7588">
        <w:rPr>
          <w:rFonts w:ascii="Times New Roman" w:hAnsi="Times New Roman" w:cs="Times New Roman"/>
          <w:color w:val="000080"/>
          <w:sz w:val="20"/>
          <w:szCs w:val="20"/>
          <w:lang w:eastAsia="pl-PL"/>
        </w:rPr>
        <w:t>WSzS</w:t>
      </w:r>
      <w:proofErr w:type="spellEnd"/>
      <w:r w:rsidRPr="00CF7588">
        <w:rPr>
          <w:rFonts w:ascii="Times New Roman" w:hAnsi="Times New Roman" w:cs="Times New Roman"/>
          <w:color w:val="000080"/>
          <w:sz w:val="20"/>
          <w:szCs w:val="20"/>
          <w:lang w:eastAsia="pl-PL"/>
        </w:rPr>
        <w:t xml:space="preserve"> w Legnicy.</w:t>
      </w:r>
    </w:p>
    <w:p w14:paraId="40EE411C" w14:textId="77777777" w:rsidR="005D20E2" w:rsidRPr="00CF7588" w:rsidRDefault="005D20E2">
      <w:pPr>
        <w:jc w:val="center"/>
        <w:textAlignment w:val="auto"/>
        <w:rPr>
          <w:rFonts w:ascii="Times New Roman" w:hAnsi="Times New Roman" w:cs="Times New Roman"/>
          <w:b/>
          <w:bCs/>
          <w:color w:val="000000"/>
          <w:sz w:val="20"/>
          <w:szCs w:val="20"/>
        </w:rPr>
      </w:pPr>
    </w:p>
    <w:p w14:paraId="4B1955C2" w14:textId="27EA5379" w:rsidR="002B6C70" w:rsidRPr="00CF7588" w:rsidRDefault="00CF7588">
      <w:pPr>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 xml:space="preserve">§ </w:t>
      </w:r>
      <w:r w:rsidR="00CB5ACD" w:rsidRPr="00CF7588">
        <w:rPr>
          <w:rFonts w:ascii="Times New Roman" w:hAnsi="Times New Roman" w:cs="Times New Roman"/>
          <w:b/>
          <w:bCs/>
          <w:color w:val="000000"/>
          <w:sz w:val="20"/>
          <w:szCs w:val="20"/>
        </w:rPr>
        <w:t>4</w:t>
      </w:r>
    </w:p>
    <w:p w14:paraId="7AE2E723" w14:textId="5D0BA70E" w:rsidR="0062656C" w:rsidRPr="00CF7588" w:rsidRDefault="0062656C" w:rsidP="0062656C">
      <w:pPr>
        <w:tabs>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Times New Roman" w:hAnsi="Times New Roman" w:cs="Times New Roman"/>
          <w:sz w:val="20"/>
          <w:szCs w:val="20"/>
        </w:rPr>
      </w:pPr>
      <w:r w:rsidRPr="00CF7588">
        <w:rPr>
          <w:rFonts w:ascii="Times New Roman" w:hAnsi="Times New Roman" w:cs="Times New Roman"/>
          <w:sz w:val="20"/>
          <w:szCs w:val="20"/>
        </w:rPr>
        <w:t>1.</w:t>
      </w:r>
      <w:r w:rsidR="00CF7588" w:rsidRPr="00CF7588">
        <w:rPr>
          <w:rFonts w:ascii="Times New Roman" w:hAnsi="Times New Roman" w:cs="Times New Roman"/>
          <w:sz w:val="20"/>
          <w:szCs w:val="20"/>
        </w:rPr>
        <w:t xml:space="preserve">Zamawiającemu przysługują kary umowne </w:t>
      </w:r>
      <w:r w:rsidRPr="00CF7588">
        <w:rPr>
          <w:rFonts w:ascii="Times New Roman" w:hAnsi="Times New Roman" w:cs="Times New Roman"/>
          <w:sz w:val="20"/>
          <w:szCs w:val="20"/>
        </w:rPr>
        <w:t>liczone od</w:t>
      </w:r>
      <w:r w:rsidR="00CF7588" w:rsidRPr="00CF7588">
        <w:rPr>
          <w:rFonts w:ascii="Times New Roman" w:hAnsi="Times New Roman" w:cs="Times New Roman"/>
          <w:sz w:val="20"/>
          <w:szCs w:val="20"/>
        </w:rPr>
        <w:t xml:space="preserve"> wynagrodzenia netto, o którym mowa w §</w:t>
      </w:r>
      <w:r w:rsidR="005D20E2" w:rsidRPr="00CF7588">
        <w:rPr>
          <w:rFonts w:ascii="Times New Roman" w:hAnsi="Times New Roman" w:cs="Times New Roman"/>
          <w:sz w:val="20"/>
          <w:szCs w:val="20"/>
        </w:rPr>
        <w:t>3</w:t>
      </w:r>
      <w:r w:rsidR="00CF7588" w:rsidRPr="00CF7588">
        <w:rPr>
          <w:rFonts w:ascii="Times New Roman" w:hAnsi="Times New Roman" w:cs="Times New Roman"/>
          <w:sz w:val="20"/>
          <w:szCs w:val="20"/>
        </w:rPr>
        <w:t xml:space="preserve"> ust. 1</w:t>
      </w:r>
      <w:r w:rsidRPr="00CF7588">
        <w:rPr>
          <w:rFonts w:ascii="Times New Roman" w:hAnsi="Times New Roman" w:cs="Times New Roman"/>
          <w:sz w:val="20"/>
          <w:szCs w:val="20"/>
        </w:rPr>
        <w:t>:</w:t>
      </w:r>
    </w:p>
    <w:p w14:paraId="400B3168" w14:textId="3BD1002D" w:rsidR="002B6C70" w:rsidRPr="00CF7588" w:rsidRDefault="0062656C" w:rsidP="0062656C">
      <w:pPr>
        <w:tabs>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Times New Roman" w:hAnsi="Times New Roman" w:cs="Times New Roman"/>
          <w:sz w:val="20"/>
          <w:szCs w:val="20"/>
        </w:rPr>
      </w:pPr>
      <w:r w:rsidRPr="00CF7588">
        <w:rPr>
          <w:rFonts w:ascii="Times New Roman" w:hAnsi="Times New Roman" w:cs="Times New Roman"/>
          <w:sz w:val="20"/>
          <w:szCs w:val="20"/>
        </w:rPr>
        <w:t>1)</w:t>
      </w:r>
      <w:r w:rsidR="00CF7588" w:rsidRPr="00CF7588">
        <w:rPr>
          <w:rFonts w:ascii="Times New Roman" w:hAnsi="Times New Roman" w:cs="Times New Roman"/>
          <w:sz w:val="20"/>
          <w:szCs w:val="20"/>
        </w:rPr>
        <w:t xml:space="preserve"> </w:t>
      </w:r>
      <w:bookmarkStart w:id="5" w:name="_Hlk106866411"/>
      <w:r w:rsidRPr="00CF7588">
        <w:rPr>
          <w:rFonts w:ascii="Times New Roman" w:hAnsi="Times New Roman" w:cs="Times New Roman"/>
          <w:sz w:val="20"/>
          <w:szCs w:val="20"/>
        </w:rPr>
        <w:t>w wysokości 0,2%</w:t>
      </w:r>
      <w:r w:rsidR="00CF7588" w:rsidRPr="00CF7588">
        <w:rPr>
          <w:rFonts w:ascii="Times New Roman" w:hAnsi="Times New Roman" w:cs="Times New Roman"/>
          <w:sz w:val="20"/>
          <w:szCs w:val="20"/>
        </w:rPr>
        <w:t>za każdy dzień zwłoki w stosunku do terminu określonego w §2 ust. 1;</w:t>
      </w:r>
      <w:bookmarkEnd w:id="5"/>
    </w:p>
    <w:p w14:paraId="4F76A62B" w14:textId="67AEF968" w:rsidR="0062656C" w:rsidRPr="00CF7588" w:rsidRDefault="0062656C" w:rsidP="0062656C">
      <w:pPr>
        <w:tabs>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Times New Roman" w:hAnsi="Times New Roman" w:cs="Times New Roman"/>
          <w:sz w:val="20"/>
          <w:szCs w:val="20"/>
        </w:rPr>
      </w:pPr>
      <w:r w:rsidRPr="00CF7588">
        <w:rPr>
          <w:rFonts w:ascii="Times New Roman" w:hAnsi="Times New Roman" w:cs="Times New Roman"/>
          <w:sz w:val="20"/>
          <w:szCs w:val="20"/>
        </w:rPr>
        <w:t>2) w wysokości 0,1%za każdy dzień zwłoki w stosunku do terminu określonego w §5 ust. 2;</w:t>
      </w:r>
    </w:p>
    <w:p w14:paraId="7B5477BD" w14:textId="37D7D1B4" w:rsidR="002B6C70" w:rsidRPr="00CF7588" w:rsidRDefault="00CF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hAnsi="Times New Roman" w:cs="Times New Roman"/>
          <w:sz w:val="20"/>
          <w:szCs w:val="20"/>
        </w:rPr>
      </w:pPr>
      <w:r w:rsidRPr="00CF7588">
        <w:rPr>
          <w:rFonts w:ascii="Times New Roman" w:hAnsi="Times New Roman" w:cs="Times New Roman"/>
          <w:sz w:val="20"/>
          <w:szCs w:val="20"/>
        </w:rPr>
        <w:t>2. W przypadku odstąpienia od umowy przez którąkolwiek z jej stron, a którego przyczyna leży po stronie Wykonawcy, Zamawiającemu przysługuje kara umowna w wysokości 10% łącznego wynagrodzenia netto określonego w §</w:t>
      </w:r>
      <w:r w:rsidR="00CB5ACD" w:rsidRPr="00CF7588">
        <w:rPr>
          <w:rFonts w:ascii="Times New Roman" w:hAnsi="Times New Roman" w:cs="Times New Roman"/>
          <w:sz w:val="20"/>
          <w:szCs w:val="20"/>
        </w:rPr>
        <w:t>3</w:t>
      </w:r>
      <w:r w:rsidRPr="00CF7588">
        <w:rPr>
          <w:rFonts w:ascii="Times New Roman" w:hAnsi="Times New Roman" w:cs="Times New Roman"/>
          <w:sz w:val="20"/>
          <w:szCs w:val="20"/>
        </w:rPr>
        <w:t xml:space="preserve"> ust. 1. </w:t>
      </w:r>
    </w:p>
    <w:p w14:paraId="72827894" w14:textId="7C88C128" w:rsidR="002B6C70" w:rsidRPr="00CF7588" w:rsidRDefault="00CF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hAnsi="Times New Roman" w:cs="Times New Roman"/>
          <w:sz w:val="20"/>
          <w:szCs w:val="20"/>
        </w:rPr>
      </w:pPr>
      <w:r w:rsidRPr="00CF7588">
        <w:rPr>
          <w:rFonts w:ascii="Times New Roman" w:eastAsia="ヒラギノ角ゴ Pro W3" w:hAnsi="Times New Roman" w:cs="Times New Roman"/>
          <w:sz w:val="20"/>
          <w:szCs w:val="20"/>
        </w:rPr>
        <w:t xml:space="preserve">3. </w:t>
      </w:r>
      <w:r w:rsidRPr="00CF7588">
        <w:rPr>
          <w:rFonts w:ascii="Times New Roman" w:hAnsi="Times New Roman" w:cs="Times New Roman"/>
          <w:color w:val="000000"/>
          <w:sz w:val="20"/>
          <w:szCs w:val="20"/>
          <w:lang w:eastAsia="pl-PL"/>
        </w:rPr>
        <w:t xml:space="preserve">Łączna wysokość naliczonych Wykonawcy kar umownych nałożonych na Wykonawcę  nie może przekroczyć 20% łącznego wynagrodzenia netto, o którym mowa w </w:t>
      </w:r>
      <w:r w:rsidRPr="00CF7588">
        <w:rPr>
          <w:rFonts w:ascii="Times New Roman" w:hAnsi="Times New Roman" w:cs="Times New Roman"/>
          <w:color w:val="000000"/>
          <w:spacing w:val="-4"/>
          <w:sz w:val="20"/>
          <w:szCs w:val="20"/>
          <w:lang w:eastAsia="pl-PL"/>
        </w:rPr>
        <w:t>§</w:t>
      </w:r>
      <w:r w:rsidR="00CB5ACD" w:rsidRPr="00CF7588">
        <w:rPr>
          <w:rFonts w:ascii="Times New Roman" w:hAnsi="Times New Roman" w:cs="Times New Roman"/>
          <w:color w:val="000000"/>
          <w:spacing w:val="-4"/>
          <w:sz w:val="20"/>
          <w:szCs w:val="20"/>
          <w:lang w:eastAsia="pl-PL"/>
        </w:rPr>
        <w:t>3</w:t>
      </w:r>
      <w:r w:rsidRPr="00CF7588">
        <w:rPr>
          <w:rFonts w:ascii="Times New Roman" w:hAnsi="Times New Roman" w:cs="Times New Roman"/>
          <w:color w:val="000000"/>
          <w:spacing w:val="-4"/>
          <w:sz w:val="20"/>
          <w:szCs w:val="20"/>
          <w:lang w:eastAsia="pl-PL"/>
        </w:rPr>
        <w:t xml:space="preserve"> ust. 1. Do  progu określonego jako łączna wysokość kar umownych nie wlicza się wysokości kary umownej wskazanej w ust.2.</w:t>
      </w:r>
    </w:p>
    <w:p w14:paraId="73DA7F63" w14:textId="51A04167" w:rsidR="002B6C70" w:rsidRPr="00CF7588" w:rsidRDefault="00CF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hAnsi="Times New Roman" w:cs="Times New Roman"/>
          <w:sz w:val="20"/>
          <w:szCs w:val="20"/>
        </w:rPr>
      </w:pPr>
      <w:r w:rsidRPr="00CF7588">
        <w:rPr>
          <w:rFonts w:ascii="Times New Roman" w:hAnsi="Times New Roman" w:cs="Times New Roman"/>
          <w:sz w:val="20"/>
          <w:szCs w:val="20"/>
        </w:rPr>
        <w:t>4. Zamawiający może odstąpić od umowy w przypadku</w:t>
      </w:r>
      <w:r w:rsidR="00CB5ACD" w:rsidRPr="00CF7588">
        <w:rPr>
          <w:rFonts w:ascii="Times New Roman" w:hAnsi="Times New Roman" w:cs="Times New Roman"/>
          <w:sz w:val="20"/>
          <w:szCs w:val="20"/>
        </w:rPr>
        <w:t xml:space="preserve"> </w:t>
      </w:r>
      <w:r w:rsidRPr="00CF7588">
        <w:rPr>
          <w:rFonts w:ascii="Times New Roman" w:hAnsi="Times New Roman" w:cs="Times New Roman"/>
          <w:sz w:val="20"/>
          <w:szCs w:val="20"/>
        </w:rPr>
        <w:t xml:space="preserve">zwłoki w terminie realizacji zamówienia w zakresie określonym </w:t>
      </w:r>
      <w:r w:rsidR="00CB5ACD" w:rsidRPr="00CF7588">
        <w:rPr>
          <w:rFonts w:ascii="Times New Roman" w:hAnsi="Times New Roman" w:cs="Times New Roman"/>
          <w:sz w:val="20"/>
          <w:szCs w:val="20"/>
        </w:rPr>
        <w:t>w</w:t>
      </w:r>
      <w:r w:rsidRPr="00CF7588">
        <w:rPr>
          <w:rFonts w:ascii="Times New Roman" w:hAnsi="Times New Roman" w:cs="Times New Roman"/>
          <w:sz w:val="20"/>
          <w:szCs w:val="20"/>
        </w:rPr>
        <w:t xml:space="preserve"> §2 ust. 1 </w:t>
      </w:r>
      <w:r w:rsidR="00CB5ACD" w:rsidRPr="00CF7588">
        <w:rPr>
          <w:rFonts w:ascii="Times New Roman" w:hAnsi="Times New Roman" w:cs="Times New Roman"/>
          <w:sz w:val="20"/>
          <w:szCs w:val="20"/>
        </w:rPr>
        <w:t xml:space="preserve">o 15 dni </w:t>
      </w:r>
    </w:p>
    <w:p w14:paraId="609CD0D7" w14:textId="7FDE8BAB" w:rsidR="002B6C70" w:rsidRPr="00CF7588" w:rsidRDefault="00CB5A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hAnsi="Times New Roman" w:cs="Times New Roman"/>
          <w:sz w:val="20"/>
          <w:szCs w:val="20"/>
        </w:rPr>
      </w:pPr>
      <w:r w:rsidRPr="00CF7588">
        <w:rPr>
          <w:rFonts w:ascii="Times New Roman" w:hAnsi="Times New Roman" w:cs="Times New Roman"/>
          <w:sz w:val="20"/>
          <w:szCs w:val="20"/>
          <w:lang w:eastAsia="pl-PL"/>
        </w:rPr>
        <w:t>5</w:t>
      </w:r>
      <w:r w:rsidR="00CF7588" w:rsidRPr="00CF7588">
        <w:rPr>
          <w:rFonts w:ascii="Times New Roman" w:hAnsi="Times New Roman" w:cs="Times New Roman"/>
          <w:sz w:val="20"/>
          <w:szCs w:val="20"/>
          <w:lang w:eastAsia="pl-PL"/>
        </w:rPr>
        <w:t>.</w:t>
      </w:r>
      <w:r w:rsidR="00CF7588" w:rsidRPr="00CF7588">
        <w:rPr>
          <w:rFonts w:ascii="Times New Roman" w:hAnsi="Times New Roman" w:cs="Times New Roman"/>
          <w:sz w:val="20"/>
          <w:szCs w:val="20"/>
        </w:rPr>
        <w:t xml:space="preserve"> Umowne prawo odstąpienia od umowy przysługuje z przyczyn określonych w </w:t>
      </w:r>
      <w:r w:rsidR="00CF7588" w:rsidRPr="00CF7588">
        <w:rPr>
          <w:rFonts w:ascii="Times New Roman" w:hAnsi="Times New Roman" w:cs="Times New Roman"/>
          <w:color w:val="000000"/>
          <w:sz w:val="20"/>
          <w:szCs w:val="20"/>
          <w:lang w:eastAsia="pl-PL"/>
        </w:rPr>
        <w:t>§</w:t>
      </w:r>
      <w:r w:rsidRPr="00CF7588">
        <w:rPr>
          <w:rFonts w:ascii="Times New Roman" w:hAnsi="Times New Roman" w:cs="Times New Roman"/>
          <w:color w:val="000000"/>
          <w:sz w:val="20"/>
          <w:szCs w:val="20"/>
          <w:lang w:eastAsia="pl-PL"/>
        </w:rPr>
        <w:t>4</w:t>
      </w:r>
      <w:r w:rsidR="00CF7588" w:rsidRPr="00CF7588">
        <w:rPr>
          <w:rFonts w:ascii="Times New Roman" w:hAnsi="Times New Roman" w:cs="Times New Roman"/>
          <w:color w:val="000000"/>
          <w:sz w:val="20"/>
          <w:szCs w:val="20"/>
          <w:lang w:eastAsia="pl-PL"/>
        </w:rPr>
        <w:t xml:space="preserve"> ust. 4 w terminie 10 dni </w:t>
      </w:r>
      <w:r w:rsidR="00CF7588" w:rsidRPr="00CF7588">
        <w:rPr>
          <w:rFonts w:ascii="Times New Roman" w:hAnsi="Times New Roman" w:cs="Times New Roman"/>
          <w:sz w:val="20"/>
          <w:szCs w:val="20"/>
        </w:rPr>
        <w:t>od podjęcia wiadomości o okolicznościach uzasadniających odstąpienie od umowy,</w:t>
      </w:r>
    </w:p>
    <w:p w14:paraId="7F2C8B66" w14:textId="1A991C3F" w:rsidR="002B6C70" w:rsidRPr="00CF7588" w:rsidRDefault="00CB5A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hAnsi="Times New Roman" w:cs="Times New Roman"/>
          <w:sz w:val="20"/>
          <w:szCs w:val="20"/>
        </w:rPr>
      </w:pPr>
      <w:r w:rsidRPr="00CF7588">
        <w:rPr>
          <w:rFonts w:ascii="Times New Roman" w:hAnsi="Times New Roman" w:cs="Times New Roman"/>
          <w:sz w:val="20"/>
          <w:szCs w:val="20"/>
          <w:lang w:eastAsia="pl-PL"/>
        </w:rPr>
        <w:t>6</w:t>
      </w:r>
      <w:r w:rsidR="00CF7588" w:rsidRPr="00CF7588">
        <w:rPr>
          <w:rFonts w:ascii="Times New Roman" w:hAnsi="Times New Roman" w:cs="Times New Roman"/>
          <w:sz w:val="20"/>
          <w:szCs w:val="20"/>
          <w:lang w:eastAsia="pl-PL"/>
        </w:rPr>
        <w:t>. Zastrzeżone niniejszą umową warunki odstąpienia od umowy nie wyłączają ani nie ograniczają odstąpienia na zasadach i w przypadkach przewidzianych w przepisach prawa, w szczególności w Kodeksie cywilnym oraz prawie zamówień publicznych.</w:t>
      </w:r>
    </w:p>
    <w:p w14:paraId="6AECB2D3" w14:textId="5C00854E" w:rsidR="002B6C70" w:rsidRDefault="00CB5A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hAnsi="Times New Roman" w:cs="Times New Roman"/>
          <w:sz w:val="20"/>
          <w:szCs w:val="20"/>
          <w:lang w:eastAsia="pl-PL"/>
        </w:rPr>
      </w:pPr>
      <w:r w:rsidRPr="00CF7588">
        <w:rPr>
          <w:rFonts w:ascii="Times New Roman" w:hAnsi="Times New Roman" w:cs="Times New Roman"/>
          <w:sz w:val="20"/>
          <w:szCs w:val="20"/>
          <w:lang w:eastAsia="pl-PL"/>
        </w:rPr>
        <w:t>7</w:t>
      </w:r>
      <w:r w:rsidR="00CF7588" w:rsidRPr="00CF7588">
        <w:rPr>
          <w:rFonts w:ascii="Times New Roman" w:hAnsi="Times New Roman" w:cs="Times New Roman"/>
          <w:sz w:val="20"/>
          <w:szCs w:val="20"/>
          <w:lang w:eastAsia="pl-PL"/>
        </w:rPr>
        <w:t>. Niezależnie od zastrzeżonych kar umownych Zamawiający może dochodzić odszkodowania na zasadach ogólnych.</w:t>
      </w:r>
    </w:p>
    <w:p w14:paraId="1B06DBB4" w14:textId="51969704" w:rsidR="00E970F3" w:rsidRPr="0076459D" w:rsidRDefault="00E970F3" w:rsidP="00E970F3">
      <w:pPr>
        <w:widowControl w:val="0"/>
        <w:jc w:val="both"/>
        <w:rPr>
          <w:rFonts w:ascii="Times New Roman" w:hAnsi="Times New Roman" w:cs="Times New Roman"/>
          <w:sz w:val="20"/>
          <w:szCs w:val="20"/>
        </w:rPr>
      </w:pPr>
      <w:bookmarkStart w:id="6" w:name="_Hlk107561885"/>
      <w:r w:rsidRPr="0076459D">
        <w:rPr>
          <w:rFonts w:ascii="Times New Roman" w:hAnsi="Times New Roman" w:cs="Times New Roman"/>
          <w:sz w:val="20"/>
          <w:szCs w:val="20"/>
          <w:lang w:eastAsia="pl-PL"/>
        </w:rPr>
        <w:t xml:space="preserve">8. </w:t>
      </w:r>
      <w:r w:rsidRPr="0076459D">
        <w:rPr>
          <w:rFonts w:ascii="Times New Roman" w:hAnsi="Times New Roman" w:cs="Times New Roman"/>
          <w:kern w:val="0"/>
          <w:sz w:val="20"/>
          <w:szCs w:val="20"/>
        </w:rPr>
        <w:t>W przypadku, gdy wskazan</w:t>
      </w:r>
      <w:r w:rsidR="00444CE7" w:rsidRPr="0076459D">
        <w:rPr>
          <w:rFonts w:ascii="Times New Roman" w:hAnsi="Times New Roman" w:cs="Times New Roman"/>
          <w:kern w:val="0"/>
          <w:sz w:val="20"/>
          <w:szCs w:val="20"/>
        </w:rPr>
        <w:t>e</w:t>
      </w:r>
      <w:r w:rsidRPr="0076459D">
        <w:rPr>
          <w:rFonts w:ascii="Times New Roman" w:hAnsi="Times New Roman" w:cs="Times New Roman"/>
          <w:kern w:val="0"/>
          <w:sz w:val="20"/>
          <w:szCs w:val="20"/>
        </w:rPr>
        <w:t xml:space="preserve"> w ofercie Wykonawcy </w:t>
      </w:r>
      <w:r w:rsidR="00444CE7" w:rsidRPr="0076459D">
        <w:rPr>
          <w:rFonts w:ascii="Times New Roman" w:eastAsia="Tahoma" w:hAnsi="Times New Roman" w:cs="Times New Roman"/>
          <w:sz w:val="20"/>
          <w:szCs w:val="20"/>
        </w:rPr>
        <w:t xml:space="preserve">elementy składające się na przedmiot zamówienia będą niekompletne z punktu widzenia </w:t>
      </w:r>
      <w:r w:rsidRPr="0076459D">
        <w:rPr>
          <w:rFonts w:ascii="Times New Roman" w:eastAsia="Tahoma" w:hAnsi="Times New Roman" w:cs="Times New Roman"/>
          <w:sz w:val="20"/>
          <w:szCs w:val="20"/>
        </w:rPr>
        <w:t>cel</w:t>
      </w:r>
      <w:r w:rsidR="00444CE7" w:rsidRPr="0076459D">
        <w:rPr>
          <w:rFonts w:ascii="Times New Roman" w:eastAsia="Tahoma" w:hAnsi="Times New Roman" w:cs="Times New Roman"/>
          <w:sz w:val="20"/>
          <w:szCs w:val="20"/>
        </w:rPr>
        <w:t>u</w:t>
      </w:r>
      <w:r w:rsidRPr="0076459D">
        <w:rPr>
          <w:rFonts w:ascii="Times New Roman" w:eastAsia="Tahoma" w:hAnsi="Times New Roman" w:cs="Times New Roman"/>
          <w:sz w:val="20"/>
          <w:szCs w:val="20"/>
        </w:rPr>
        <w:t xml:space="preserve"> jakiemu </w:t>
      </w:r>
      <w:r w:rsidR="00444CE7" w:rsidRPr="0076459D">
        <w:rPr>
          <w:rFonts w:ascii="Times New Roman" w:eastAsia="Tahoma" w:hAnsi="Times New Roman" w:cs="Times New Roman"/>
          <w:sz w:val="20"/>
          <w:szCs w:val="20"/>
        </w:rPr>
        <w:t>mają służyć -</w:t>
      </w:r>
      <w:r w:rsidRPr="0076459D">
        <w:rPr>
          <w:rFonts w:ascii="Times New Roman" w:eastAsia="Tahoma" w:hAnsi="Times New Roman" w:cs="Times New Roman"/>
          <w:sz w:val="20"/>
          <w:szCs w:val="20"/>
        </w:rPr>
        <w:t xml:space="preserve"> </w:t>
      </w:r>
      <w:r w:rsidRPr="0076459D">
        <w:rPr>
          <w:rFonts w:ascii="Times New Roman" w:hAnsi="Times New Roman" w:cs="Times New Roman"/>
          <w:kern w:val="0"/>
          <w:sz w:val="20"/>
          <w:szCs w:val="20"/>
        </w:rPr>
        <w:t xml:space="preserve">Wykonawca zobligowany będzie do wykonywania dostawy brakującego asortymentu, bez jakichkolwiek dodatkowych opłat powodujących zmianę </w:t>
      </w:r>
      <w:r w:rsidRPr="0076459D">
        <w:rPr>
          <w:rFonts w:ascii="Times New Roman" w:hAnsi="Times New Roman" w:cs="Times New Roman"/>
          <w:kern w:val="2"/>
          <w:sz w:val="20"/>
          <w:szCs w:val="20"/>
        </w:rPr>
        <w:t xml:space="preserve">wynagrodzenia, o którym </w:t>
      </w:r>
      <w:r w:rsidRPr="0076459D">
        <w:rPr>
          <w:rFonts w:ascii="Times New Roman" w:hAnsi="Times New Roman" w:cs="Times New Roman"/>
          <w:kern w:val="0"/>
          <w:sz w:val="20"/>
          <w:szCs w:val="20"/>
        </w:rPr>
        <w:t>mowa w §3 ust. 1</w:t>
      </w:r>
      <w:r w:rsidR="00444CE7" w:rsidRPr="0076459D">
        <w:rPr>
          <w:rFonts w:ascii="Times New Roman" w:hAnsi="Times New Roman" w:cs="Times New Roman"/>
          <w:kern w:val="0"/>
          <w:sz w:val="20"/>
          <w:szCs w:val="20"/>
        </w:rPr>
        <w:t>.</w:t>
      </w:r>
      <w:r w:rsidRPr="0076459D">
        <w:rPr>
          <w:rFonts w:ascii="Times New Roman" w:hAnsi="Times New Roman" w:cs="Times New Roman"/>
          <w:kern w:val="0"/>
          <w:sz w:val="20"/>
          <w:szCs w:val="20"/>
        </w:rPr>
        <w:t xml:space="preserve"> </w:t>
      </w:r>
    </w:p>
    <w:p w14:paraId="159542B7" w14:textId="77777777" w:rsidR="002B6C70" w:rsidRPr="00444CE7" w:rsidRDefault="002B6C70">
      <w:pPr>
        <w:tabs>
          <w:tab w:val="left" w:pos="4305"/>
        </w:tabs>
        <w:jc w:val="center"/>
        <w:textAlignment w:val="auto"/>
        <w:rPr>
          <w:rFonts w:ascii="Times New Roman" w:hAnsi="Times New Roman" w:cs="Times New Roman"/>
          <w:b/>
          <w:bCs/>
          <w:color w:val="FF0000"/>
          <w:sz w:val="20"/>
          <w:szCs w:val="20"/>
          <w:lang w:eastAsia="pl-PL"/>
        </w:rPr>
      </w:pPr>
    </w:p>
    <w:bookmarkEnd w:id="6"/>
    <w:p w14:paraId="1A2D15EA" w14:textId="677B592D" w:rsidR="002B6C70" w:rsidRPr="00CF7588" w:rsidRDefault="00CF7588">
      <w:pPr>
        <w:tabs>
          <w:tab w:val="left" w:pos="4305"/>
        </w:tabs>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lang w:eastAsia="pl-PL"/>
        </w:rPr>
        <w:t>§</w:t>
      </w:r>
      <w:r w:rsidR="0062656C" w:rsidRPr="00CF7588">
        <w:rPr>
          <w:rFonts w:ascii="Times New Roman" w:hAnsi="Times New Roman" w:cs="Times New Roman"/>
          <w:b/>
          <w:bCs/>
          <w:color w:val="000000"/>
          <w:sz w:val="20"/>
          <w:szCs w:val="20"/>
          <w:lang w:eastAsia="pl-PL"/>
        </w:rPr>
        <w:t>5</w:t>
      </w:r>
    </w:p>
    <w:p w14:paraId="4EAE64A9" w14:textId="77777777" w:rsidR="002B6C70" w:rsidRPr="00CF7588" w:rsidRDefault="00CF7588">
      <w:pPr>
        <w:tabs>
          <w:tab w:val="left" w:pos="4305"/>
        </w:tabs>
        <w:jc w:val="both"/>
        <w:textAlignment w:val="auto"/>
        <w:rPr>
          <w:rFonts w:ascii="Times New Roman" w:hAnsi="Times New Roman" w:cs="Times New Roman"/>
          <w:sz w:val="20"/>
          <w:szCs w:val="20"/>
        </w:rPr>
      </w:pPr>
      <w:r w:rsidRPr="00CF7588">
        <w:rPr>
          <w:rFonts w:ascii="Times New Roman" w:hAnsi="Times New Roman" w:cs="Times New Roman"/>
          <w:color w:val="000000"/>
          <w:sz w:val="20"/>
          <w:szCs w:val="20"/>
          <w:lang w:eastAsia="pl-PL"/>
        </w:rPr>
        <w:lastRenderedPageBreak/>
        <w:t>1. Wykonawca udziela Zamawiającemu bezterminowych licencji na korzystanie z oprogramowania niezbędnego do wykorzystywania i obsługi sprzętu oraz pełnego wykorzystania wszystkich posiadanych przez ten sprzęt funkcjonalności, bez odrębnego wynagrodzenia.</w:t>
      </w:r>
    </w:p>
    <w:p w14:paraId="13587925" w14:textId="3CAC4018" w:rsidR="002B6C70" w:rsidRPr="00CF7588" w:rsidRDefault="00CF7588">
      <w:pPr>
        <w:tabs>
          <w:tab w:val="left" w:pos="4305"/>
        </w:tabs>
        <w:jc w:val="both"/>
        <w:textAlignment w:val="auto"/>
        <w:rPr>
          <w:rFonts w:ascii="Times New Roman" w:hAnsi="Times New Roman" w:cs="Times New Roman"/>
          <w:sz w:val="20"/>
          <w:szCs w:val="20"/>
        </w:rPr>
      </w:pPr>
      <w:r w:rsidRPr="00CF7588">
        <w:rPr>
          <w:rFonts w:ascii="Times New Roman" w:hAnsi="Times New Roman" w:cs="Times New Roman"/>
          <w:color w:val="000000"/>
          <w:sz w:val="20"/>
          <w:szCs w:val="20"/>
          <w:lang w:eastAsia="pl-PL"/>
        </w:rPr>
        <w:t>2. Wykonawca zobowiązany jest do przekazania dokumentu/dokumentów potwierdzającego/potwierdzających udzielenie licencji najpóźniej w dniu podpisania protokołu zdawczo – odbiorczego potwierdzającego wykonanie umowy</w:t>
      </w:r>
      <w:r w:rsidR="0062656C" w:rsidRPr="00CF7588">
        <w:rPr>
          <w:rFonts w:ascii="Times New Roman" w:hAnsi="Times New Roman" w:cs="Times New Roman"/>
          <w:color w:val="000000"/>
          <w:sz w:val="20"/>
          <w:szCs w:val="20"/>
          <w:lang w:eastAsia="pl-PL"/>
        </w:rPr>
        <w:t>.</w:t>
      </w:r>
    </w:p>
    <w:p w14:paraId="4E47984F" w14:textId="77777777" w:rsidR="004318F0" w:rsidRDefault="004318F0">
      <w:pPr>
        <w:tabs>
          <w:tab w:val="left" w:pos="4305"/>
        </w:tabs>
        <w:jc w:val="center"/>
        <w:textAlignment w:val="auto"/>
        <w:rPr>
          <w:rFonts w:ascii="Times New Roman" w:hAnsi="Times New Roman" w:cs="Times New Roman"/>
          <w:b/>
          <w:bCs/>
          <w:color w:val="000000"/>
          <w:sz w:val="20"/>
          <w:szCs w:val="20"/>
          <w:lang w:eastAsia="pl-PL"/>
        </w:rPr>
      </w:pPr>
    </w:p>
    <w:p w14:paraId="442C3A70" w14:textId="7540B408" w:rsidR="002B6C70" w:rsidRPr="00CF7588" w:rsidRDefault="00CF7588">
      <w:pPr>
        <w:tabs>
          <w:tab w:val="left" w:pos="4305"/>
        </w:tabs>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lang w:eastAsia="pl-PL"/>
        </w:rPr>
        <w:t>§</w:t>
      </w:r>
      <w:r w:rsidR="0062656C" w:rsidRPr="00CF7588">
        <w:rPr>
          <w:rFonts w:ascii="Times New Roman" w:hAnsi="Times New Roman" w:cs="Times New Roman"/>
          <w:b/>
          <w:bCs/>
          <w:color w:val="000000"/>
          <w:sz w:val="20"/>
          <w:szCs w:val="20"/>
          <w:lang w:eastAsia="pl-PL"/>
        </w:rPr>
        <w:t>6</w:t>
      </w:r>
    </w:p>
    <w:p w14:paraId="6FCAA4CA" w14:textId="77777777" w:rsidR="002B6C70" w:rsidRPr="00CF7588" w:rsidRDefault="00CF7588">
      <w:pPr>
        <w:jc w:val="both"/>
        <w:textAlignment w:val="auto"/>
        <w:rPr>
          <w:rFonts w:ascii="Times New Roman" w:hAnsi="Times New Roman" w:cs="Times New Roman"/>
          <w:sz w:val="20"/>
          <w:szCs w:val="20"/>
        </w:rPr>
      </w:pPr>
      <w:r w:rsidRPr="00CF7588">
        <w:rPr>
          <w:rFonts w:ascii="Times New Roman" w:hAnsi="Times New Roman" w:cs="Times New Roman"/>
          <w:color w:val="000000"/>
          <w:sz w:val="20"/>
          <w:szCs w:val="20"/>
        </w:rPr>
        <w:t xml:space="preserve">Wszelkie zmiany treści umowy mogą być dokonywane wyłącznie w formie pisemnej, pod rygorem nieważności. </w:t>
      </w:r>
    </w:p>
    <w:p w14:paraId="4C20CBDF" w14:textId="77777777" w:rsidR="002B6C70" w:rsidRPr="00CF7588" w:rsidRDefault="002B6C70">
      <w:pPr>
        <w:tabs>
          <w:tab w:val="left" w:pos="4305"/>
        </w:tabs>
        <w:jc w:val="center"/>
        <w:textAlignment w:val="auto"/>
        <w:rPr>
          <w:rFonts w:ascii="Times New Roman" w:hAnsi="Times New Roman" w:cs="Times New Roman"/>
          <w:b/>
          <w:bCs/>
          <w:color w:val="000000"/>
          <w:sz w:val="20"/>
          <w:szCs w:val="20"/>
        </w:rPr>
      </w:pPr>
    </w:p>
    <w:p w14:paraId="213A18D5" w14:textId="17BD201E" w:rsidR="002B6C70" w:rsidRPr="00CF7588" w:rsidRDefault="00CF7588">
      <w:pPr>
        <w:tabs>
          <w:tab w:val="left" w:pos="4305"/>
        </w:tabs>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w:t>
      </w:r>
      <w:r w:rsidR="0062656C" w:rsidRPr="00CF7588">
        <w:rPr>
          <w:rFonts w:ascii="Times New Roman" w:hAnsi="Times New Roman" w:cs="Times New Roman"/>
          <w:b/>
          <w:bCs/>
          <w:color w:val="000000"/>
          <w:sz w:val="20"/>
          <w:szCs w:val="20"/>
        </w:rPr>
        <w:t>7</w:t>
      </w:r>
    </w:p>
    <w:p w14:paraId="4CD76FA8" w14:textId="77777777" w:rsidR="002B6C70" w:rsidRPr="00CF7588" w:rsidRDefault="00CF7588">
      <w:pPr>
        <w:jc w:val="both"/>
        <w:textAlignment w:val="auto"/>
        <w:rPr>
          <w:rFonts w:ascii="Times New Roman" w:hAnsi="Times New Roman" w:cs="Times New Roman"/>
          <w:sz w:val="20"/>
          <w:szCs w:val="20"/>
        </w:rPr>
      </w:pPr>
      <w:r w:rsidRPr="00CF7588">
        <w:rPr>
          <w:rFonts w:ascii="Times New Roman" w:hAnsi="Times New Roman" w:cs="Times New Roman"/>
          <w:color w:val="000000"/>
          <w:sz w:val="20"/>
          <w:szCs w:val="20"/>
        </w:rPr>
        <w:t>W sprawach nieuregulowanych niniejszą umową mają zastosowanie odpowiednie przepisy prawa polskiego.</w:t>
      </w:r>
    </w:p>
    <w:p w14:paraId="7FE3566C" w14:textId="77777777" w:rsidR="002B6C70" w:rsidRPr="00CF7588" w:rsidRDefault="002B6C70">
      <w:pPr>
        <w:jc w:val="center"/>
        <w:textAlignment w:val="auto"/>
        <w:rPr>
          <w:rFonts w:ascii="Times New Roman" w:hAnsi="Times New Roman" w:cs="Times New Roman"/>
          <w:b/>
          <w:bCs/>
          <w:color w:val="000000"/>
          <w:sz w:val="20"/>
          <w:szCs w:val="20"/>
        </w:rPr>
      </w:pPr>
    </w:p>
    <w:p w14:paraId="4F7757A2" w14:textId="261D4DEC" w:rsidR="002B6C70" w:rsidRPr="00CF7588" w:rsidRDefault="00CF7588">
      <w:pPr>
        <w:jc w:val="center"/>
        <w:textAlignment w:val="auto"/>
        <w:rPr>
          <w:rFonts w:ascii="Times New Roman" w:hAnsi="Times New Roman" w:cs="Times New Roman"/>
          <w:b/>
          <w:bCs/>
          <w:color w:val="000000"/>
          <w:sz w:val="20"/>
          <w:szCs w:val="20"/>
        </w:rPr>
      </w:pPr>
      <w:r w:rsidRPr="00CF7588">
        <w:rPr>
          <w:rFonts w:ascii="Times New Roman" w:hAnsi="Times New Roman" w:cs="Times New Roman"/>
          <w:b/>
          <w:bCs/>
          <w:color w:val="000000"/>
          <w:sz w:val="20"/>
          <w:szCs w:val="20"/>
        </w:rPr>
        <w:t>§</w:t>
      </w:r>
      <w:r w:rsidR="0062656C" w:rsidRPr="00CF7588">
        <w:rPr>
          <w:rFonts w:ascii="Times New Roman" w:hAnsi="Times New Roman" w:cs="Times New Roman"/>
          <w:b/>
          <w:bCs/>
          <w:color w:val="000000"/>
          <w:sz w:val="20"/>
          <w:szCs w:val="20"/>
        </w:rPr>
        <w:t>8</w:t>
      </w:r>
    </w:p>
    <w:p w14:paraId="3069B8FF" w14:textId="77777777" w:rsidR="002B6C70" w:rsidRPr="00CF7588" w:rsidRDefault="00CF7588">
      <w:pPr>
        <w:jc w:val="both"/>
        <w:textAlignment w:val="auto"/>
        <w:rPr>
          <w:rFonts w:ascii="Times New Roman" w:hAnsi="Times New Roman" w:cs="Times New Roman"/>
          <w:sz w:val="20"/>
          <w:szCs w:val="20"/>
        </w:rPr>
      </w:pPr>
      <w:r w:rsidRPr="00CF7588">
        <w:rPr>
          <w:rFonts w:ascii="Times New Roman" w:hAnsi="Times New Roman" w:cs="Times New Roman"/>
          <w:sz w:val="20"/>
          <w:szCs w:val="20"/>
        </w:rPr>
        <w:t>Dopuszcza się zmianę umowy w zakresie wynagrodzenia w przypadku zmiany powszechnie obowiązujących przepisów prawa podatkowego w takim zakresie, aby w razie wzrostu obciążeń podatkowych (VAT) nie uległa wzrostowi kwota netto wynagrodzenia, zaś w przypadku obniżenia należności podatkowych (VAT) aby kwota brutto została zmniejszona o równowartość zmniejszenia należności podatkowych Wykonawcy.</w:t>
      </w:r>
    </w:p>
    <w:p w14:paraId="6492B3C8" w14:textId="18E050E4" w:rsidR="002B6C70" w:rsidRPr="00CF7588" w:rsidRDefault="00CF7588">
      <w:pPr>
        <w:jc w:val="center"/>
        <w:textAlignment w:val="auto"/>
        <w:rPr>
          <w:rFonts w:ascii="Times New Roman" w:hAnsi="Times New Roman" w:cs="Times New Roman"/>
          <w:b/>
          <w:bCs/>
          <w:color w:val="000000"/>
          <w:sz w:val="20"/>
          <w:szCs w:val="20"/>
        </w:rPr>
      </w:pPr>
      <w:r w:rsidRPr="00CF7588">
        <w:rPr>
          <w:rFonts w:ascii="Times New Roman" w:hAnsi="Times New Roman" w:cs="Times New Roman"/>
          <w:b/>
          <w:bCs/>
          <w:color w:val="000000"/>
          <w:sz w:val="20"/>
          <w:szCs w:val="20"/>
        </w:rPr>
        <w:t>§</w:t>
      </w:r>
      <w:r w:rsidR="0062656C" w:rsidRPr="00CF7588">
        <w:rPr>
          <w:rFonts w:ascii="Times New Roman" w:hAnsi="Times New Roman" w:cs="Times New Roman"/>
          <w:b/>
          <w:bCs/>
          <w:color w:val="000000"/>
          <w:sz w:val="20"/>
          <w:szCs w:val="20"/>
        </w:rPr>
        <w:t>9</w:t>
      </w:r>
    </w:p>
    <w:p w14:paraId="632286FA"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1.W związku z realizacją niniejszej umowy Wykonawca:</w:t>
      </w:r>
    </w:p>
    <w:p w14:paraId="3EA12120"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bookmarkStart w:id="7" w:name="_Hlk99023291"/>
      <w:r w:rsidRPr="003320BF">
        <w:rPr>
          <w:rFonts w:ascii="Times New Roman" w:eastAsia="Times New Roman" w:hAnsi="Times New Roman" w:cs="Times New Roman"/>
          <w:kern w:val="0"/>
          <w:sz w:val="20"/>
          <w:szCs w:val="20"/>
          <w:lang w:eastAsia="pl-PL" w:bidi="ar-SA"/>
        </w:rPr>
        <w:t>1) zobowiązuje się do przestrzegania zasad przetwarzania i ochrony przetwarzanych danych osobowych zgodnie z powszechnie obowiązującymi przepisami, w tym RODO;</w:t>
      </w:r>
    </w:p>
    <w:p w14:paraId="4680AF94"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2)ponosi odpowiedzialność za ewentualne skutki działania niezgodnego z przepisami, o których mowa w pkt 1;</w:t>
      </w:r>
    </w:p>
    <w:p w14:paraId="51DC8A45"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strike/>
          <w:kern w:val="0"/>
          <w:sz w:val="20"/>
          <w:szCs w:val="20"/>
          <w:lang w:eastAsia="pl-PL" w:bidi="ar-SA"/>
        </w:rPr>
      </w:pPr>
      <w:r w:rsidRPr="003320BF">
        <w:rPr>
          <w:rFonts w:ascii="Times New Roman" w:eastAsia="Times New Roman" w:hAnsi="Times New Roman" w:cs="Times New Roman"/>
          <w:kern w:val="0"/>
          <w:sz w:val="20"/>
          <w:szCs w:val="20"/>
          <w:lang w:eastAsia="pl-PL" w:bidi="ar-SA"/>
        </w:rPr>
        <w:t>3) w przypadku przetwarzania danych osobowych w systemach informatycznych - oświadcza, że systemy informatyczne, w których przetwarzane będą dane osobowe spełniają wymogi aktualnie obowiązujących przepisów w tym zakresie,</w:t>
      </w:r>
    </w:p>
    <w:bookmarkEnd w:id="7"/>
    <w:p w14:paraId="14B15A2D"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4)zobowiązuje się do przetwarzania danych osobowych wyłącznie w celu realizacji umowy;</w:t>
      </w:r>
    </w:p>
    <w:p w14:paraId="72DD3368"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5)zobowiązuje się do natychmiastowego powiadomienia Inspektora Ochrony Danych  Osobowych Zmawiającego o stwierdzeniu prób lub faktów naruszenia poufności przetwarzanych danych osobowych;</w:t>
      </w:r>
    </w:p>
    <w:p w14:paraId="2B0A0C6D"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6)w przypadku stwierdzenia zdarzeń, o których mowa w pkt 5, zobowiązuje się umożliwić Zamawiającemu prowadzenie kontroli procesu przetwarzania i ochrony danych osobowych;</w:t>
      </w:r>
    </w:p>
    <w:p w14:paraId="3B8B7DF3"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716BB0A3"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8)zobowiązuje się do przekazania Zamawiającemu imiennej listy pracowników, którzy będą mieli dostęp do powierzonych danych osobowych w związku z realizacją umowy;</w:t>
      </w:r>
    </w:p>
    <w:p w14:paraId="4B64437E"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607E105D"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2.Niezależnie od obowiązków wynikających z przepisów ustawy z dnia 5 sierpnia 2010 r. o ochronie informacji niejawnych oraz ustawy z dnia 10 maja 2018 r. o ochronie danych osobowych oraz RODO, Wykonawca zobowiązany jest do zachowania w tajemnicy wszelkich informacji uzyskanych w związku z wykonywaną umową, a w szczególności mających wpływ na stan bezpieczeństwa chronionych obiektów,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5F46A696"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3.W zakresie obowiązku, o którym mowa w ust.1 i ust.2, Wykonawca ponosi pełną odpowiedzialność za działania bądź zaniechania osób, którymi będzie się posługiwał przy wykonywaniu przedmiotu umowy.</w:t>
      </w:r>
    </w:p>
    <w:p w14:paraId="3471AA6D"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4.Obowiązek, o którym mowa w ust. 2, wiąże Wykonawcę zarówno w okresie obowiązywania umowy, jak też po jej wygaśnięciu, stwierdzeniu jej nieważności lub odstąpieniu od niej przez Zamawiającego.</w:t>
      </w:r>
    </w:p>
    <w:p w14:paraId="3AA54C27" w14:textId="72675220" w:rsidR="003320BF" w:rsidRPr="00CF7588" w:rsidRDefault="003320BF">
      <w:pPr>
        <w:jc w:val="center"/>
        <w:textAlignment w:val="auto"/>
        <w:rPr>
          <w:rFonts w:ascii="Times New Roman" w:hAnsi="Times New Roman" w:cs="Times New Roman"/>
          <w:b/>
          <w:bCs/>
          <w:color w:val="000000"/>
          <w:sz w:val="20"/>
          <w:szCs w:val="20"/>
        </w:rPr>
      </w:pPr>
    </w:p>
    <w:p w14:paraId="7237D85C" w14:textId="77777777" w:rsidR="003320BF" w:rsidRPr="00CF7588" w:rsidRDefault="003320BF" w:rsidP="003320BF">
      <w:pPr>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§10</w:t>
      </w:r>
    </w:p>
    <w:p w14:paraId="6B07E6C1" w14:textId="77777777" w:rsidR="002B6C70" w:rsidRPr="00CF7588" w:rsidRDefault="00CF7588">
      <w:pPr>
        <w:jc w:val="both"/>
        <w:textAlignment w:val="auto"/>
        <w:rPr>
          <w:rFonts w:ascii="Times New Roman" w:hAnsi="Times New Roman" w:cs="Times New Roman"/>
          <w:sz w:val="20"/>
          <w:szCs w:val="20"/>
        </w:rPr>
      </w:pPr>
      <w:r w:rsidRPr="00CF7588">
        <w:rPr>
          <w:rFonts w:ascii="Times New Roman" w:hAnsi="Times New Roman" w:cs="Times New Roman"/>
          <w:color w:val="000000"/>
          <w:sz w:val="20"/>
          <w:szCs w:val="20"/>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292C77EB" w14:textId="77777777" w:rsidR="002B6C70" w:rsidRPr="00CF7588" w:rsidRDefault="002B6C70">
      <w:pPr>
        <w:jc w:val="center"/>
        <w:textAlignment w:val="auto"/>
        <w:rPr>
          <w:rFonts w:ascii="Times New Roman" w:hAnsi="Times New Roman" w:cs="Times New Roman"/>
          <w:b/>
          <w:bCs/>
          <w:color w:val="000000"/>
          <w:sz w:val="20"/>
          <w:szCs w:val="20"/>
        </w:rPr>
      </w:pPr>
    </w:p>
    <w:p w14:paraId="2A014B50" w14:textId="7CCFF6D6" w:rsidR="002B6C70" w:rsidRPr="00CF7588" w:rsidRDefault="00CF7588">
      <w:pPr>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§1</w:t>
      </w:r>
      <w:r w:rsidR="003320BF" w:rsidRPr="00CF7588">
        <w:rPr>
          <w:rFonts w:ascii="Times New Roman" w:hAnsi="Times New Roman" w:cs="Times New Roman"/>
          <w:b/>
          <w:bCs/>
          <w:color w:val="000000"/>
          <w:sz w:val="20"/>
          <w:szCs w:val="20"/>
        </w:rPr>
        <w:t>1</w:t>
      </w:r>
    </w:p>
    <w:p w14:paraId="0EB306D8" w14:textId="77777777" w:rsidR="002B6C70" w:rsidRPr="00CF7588" w:rsidRDefault="00CF7588">
      <w:pPr>
        <w:shd w:val="clear" w:color="auto" w:fill="FFFFFF"/>
        <w:jc w:val="both"/>
        <w:textAlignment w:val="auto"/>
        <w:rPr>
          <w:rFonts w:ascii="Times New Roman" w:hAnsi="Times New Roman" w:cs="Times New Roman"/>
          <w:sz w:val="20"/>
          <w:szCs w:val="20"/>
        </w:rPr>
      </w:pPr>
      <w:r w:rsidRPr="00CF7588">
        <w:rPr>
          <w:rFonts w:ascii="Times New Roman" w:hAnsi="Times New Roman" w:cs="Times New Roman"/>
          <w:color w:val="000000"/>
          <w:sz w:val="20"/>
          <w:szCs w:val="20"/>
        </w:rPr>
        <w:t>Spory wynikłe na tle realizacji niniejszej umowy będą rozstrzygane przez sąd powszechny właściwy miejscowo dla Zamawiającego.</w:t>
      </w:r>
    </w:p>
    <w:p w14:paraId="5851D4BA" w14:textId="77777777" w:rsidR="00047D6D" w:rsidRDefault="00047D6D">
      <w:pPr>
        <w:tabs>
          <w:tab w:val="left" w:pos="731"/>
        </w:tabs>
        <w:jc w:val="center"/>
        <w:textAlignment w:val="auto"/>
        <w:rPr>
          <w:rFonts w:ascii="Times New Roman" w:hAnsi="Times New Roman" w:cs="Times New Roman"/>
          <w:b/>
          <w:bCs/>
          <w:color w:val="000000"/>
          <w:sz w:val="20"/>
          <w:szCs w:val="20"/>
        </w:rPr>
      </w:pPr>
    </w:p>
    <w:p w14:paraId="051A4A97" w14:textId="45AEA737" w:rsidR="002B6C70" w:rsidRPr="00CF7588" w:rsidRDefault="00CF7588">
      <w:pPr>
        <w:tabs>
          <w:tab w:val="left" w:pos="731"/>
        </w:tabs>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§1</w:t>
      </w:r>
      <w:r w:rsidR="003320BF" w:rsidRPr="00CF7588">
        <w:rPr>
          <w:rFonts w:ascii="Times New Roman" w:hAnsi="Times New Roman" w:cs="Times New Roman"/>
          <w:b/>
          <w:bCs/>
          <w:color w:val="000000"/>
          <w:sz w:val="20"/>
          <w:szCs w:val="20"/>
        </w:rPr>
        <w:t>2</w:t>
      </w:r>
    </w:p>
    <w:p w14:paraId="5CAC2638" w14:textId="77777777" w:rsidR="002B6C70" w:rsidRPr="00CF7588" w:rsidRDefault="00CF7588">
      <w:pPr>
        <w:jc w:val="both"/>
        <w:textAlignment w:val="auto"/>
        <w:rPr>
          <w:rFonts w:ascii="Times New Roman" w:hAnsi="Times New Roman" w:cs="Times New Roman"/>
          <w:sz w:val="20"/>
          <w:szCs w:val="20"/>
        </w:rPr>
      </w:pPr>
      <w:r w:rsidRPr="00CF7588">
        <w:rPr>
          <w:rFonts w:ascii="Times New Roman" w:hAnsi="Times New Roman" w:cs="Times New Roman"/>
          <w:color w:val="000000"/>
          <w:sz w:val="20"/>
          <w:szCs w:val="20"/>
        </w:rPr>
        <w:t>Strony zobowiązują się do stosowania postanowień niniejszej umowy, jak również SWZ oraz złożonej oferty, na podstawie których umowa ta została zawarta.</w:t>
      </w:r>
    </w:p>
    <w:p w14:paraId="5343285B" w14:textId="62F7A762" w:rsidR="002B6C70" w:rsidRPr="00CF7588" w:rsidRDefault="00CF7588">
      <w:pPr>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§1</w:t>
      </w:r>
      <w:r w:rsidR="003320BF" w:rsidRPr="00CF7588">
        <w:rPr>
          <w:rFonts w:ascii="Times New Roman" w:hAnsi="Times New Roman" w:cs="Times New Roman"/>
          <w:b/>
          <w:bCs/>
          <w:color w:val="000000"/>
          <w:sz w:val="20"/>
          <w:szCs w:val="20"/>
        </w:rPr>
        <w:t>3</w:t>
      </w:r>
    </w:p>
    <w:p w14:paraId="5270081E" w14:textId="77777777" w:rsidR="002B6C70" w:rsidRPr="00CF7588" w:rsidRDefault="00CF7588">
      <w:pPr>
        <w:jc w:val="both"/>
        <w:textAlignment w:val="auto"/>
        <w:rPr>
          <w:rFonts w:ascii="Times New Roman" w:hAnsi="Times New Roman" w:cs="Times New Roman"/>
          <w:color w:val="000000"/>
          <w:sz w:val="20"/>
          <w:szCs w:val="20"/>
        </w:rPr>
      </w:pPr>
      <w:r w:rsidRPr="00CF7588">
        <w:rPr>
          <w:rFonts w:ascii="Times New Roman" w:hAnsi="Times New Roman" w:cs="Times New Roman"/>
          <w:color w:val="000000"/>
          <w:sz w:val="20"/>
          <w:szCs w:val="20"/>
        </w:rPr>
        <w:t>Umowę sporządzono w dwóch jednobrzmiących egzemplarzach z przeznaczeniem po jednym dla każdej ze stron.</w:t>
      </w:r>
    </w:p>
    <w:p w14:paraId="55947CCF" w14:textId="77777777" w:rsidR="002B6C70" w:rsidRPr="00CF7588" w:rsidRDefault="002B6C70">
      <w:pPr>
        <w:jc w:val="both"/>
        <w:textAlignment w:val="auto"/>
        <w:rPr>
          <w:rFonts w:ascii="Times New Roman" w:hAnsi="Times New Roman" w:cs="Times New Roman"/>
          <w:sz w:val="20"/>
          <w:szCs w:val="20"/>
        </w:rPr>
      </w:pPr>
    </w:p>
    <w:p w14:paraId="3C85056A" w14:textId="54E75BFB" w:rsidR="002B6C70" w:rsidRPr="00CF7588" w:rsidRDefault="00CF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 xml:space="preserve">ZAMAWIAJĄCY  </w:t>
      </w:r>
      <w:r w:rsidRPr="00CF7588">
        <w:rPr>
          <w:rFonts w:ascii="Times New Roman" w:hAnsi="Times New Roman" w:cs="Times New Roman"/>
          <w:b/>
          <w:bCs/>
          <w:color w:val="000000"/>
          <w:sz w:val="20"/>
          <w:szCs w:val="20"/>
        </w:rPr>
        <w:tab/>
      </w:r>
      <w:r w:rsidRPr="00CF7588">
        <w:rPr>
          <w:rFonts w:ascii="Times New Roman" w:hAnsi="Times New Roman" w:cs="Times New Roman"/>
          <w:b/>
          <w:bCs/>
          <w:color w:val="000000"/>
          <w:sz w:val="20"/>
          <w:szCs w:val="20"/>
        </w:rPr>
        <w:tab/>
      </w:r>
      <w:r w:rsidRPr="00CF7588">
        <w:rPr>
          <w:rFonts w:ascii="Times New Roman" w:hAnsi="Times New Roman" w:cs="Times New Roman"/>
          <w:b/>
          <w:bCs/>
          <w:color w:val="000000"/>
          <w:sz w:val="20"/>
          <w:szCs w:val="20"/>
        </w:rPr>
        <w:tab/>
      </w:r>
      <w:r w:rsidR="004318F0">
        <w:rPr>
          <w:rFonts w:ascii="Times New Roman" w:hAnsi="Times New Roman" w:cs="Times New Roman"/>
          <w:b/>
          <w:bCs/>
          <w:color w:val="000000"/>
          <w:sz w:val="20"/>
          <w:szCs w:val="20"/>
        </w:rPr>
        <w:tab/>
      </w:r>
      <w:r w:rsidR="004318F0">
        <w:rPr>
          <w:rFonts w:ascii="Times New Roman" w:hAnsi="Times New Roman" w:cs="Times New Roman"/>
          <w:b/>
          <w:bCs/>
          <w:color w:val="000000"/>
          <w:sz w:val="20"/>
          <w:szCs w:val="20"/>
        </w:rPr>
        <w:tab/>
      </w:r>
      <w:r w:rsidRPr="00CF7588">
        <w:rPr>
          <w:rFonts w:ascii="Times New Roman" w:hAnsi="Times New Roman" w:cs="Times New Roman"/>
          <w:b/>
          <w:bCs/>
          <w:color w:val="000000"/>
          <w:sz w:val="20"/>
          <w:szCs w:val="20"/>
        </w:rPr>
        <w:tab/>
      </w:r>
      <w:r w:rsidRPr="00CF7588">
        <w:rPr>
          <w:rFonts w:ascii="Times New Roman" w:hAnsi="Times New Roman" w:cs="Times New Roman"/>
          <w:b/>
          <w:bCs/>
          <w:color w:val="000000"/>
          <w:sz w:val="20"/>
          <w:szCs w:val="20"/>
        </w:rPr>
        <w:tab/>
      </w:r>
      <w:r w:rsidRPr="00CF7588">
        <w:rPr>
          <w:rFonts w:ascii="Times New Roman" w:hAnsi="Times New Roman" w:cs="Times New Roman"/>
          <w:b/>
          <w:bCs/>
          <w:color w:val="000000"/>
          <w:sz w:val="20"/>
          <w:szCs w:val="20"/>
        </w:rPr>
        <w:tab/>
        <w:t xml:space="preserve">            </w:t>
      </w:r>
      <w:r w:rsidRPr="00CF7588">
        <w:rPr>
          <w:rFonts w:ascii="Times New Roman" w:hAnsi="Times New Roman" w:cs="Times New Roman"/>
          <w:b/>
          <w:bCs/>
          <w:color w:val="000000"/>
          <w:sz w:val="20"/>
          <w:szCs w:val="20"/>
        </w:rPr>
        <w:tab/>
      </w:r>
      <w:r w:rsidRPr="00CF7588">
        <w:rPr>
          <w:rFonts w:ascii="Times New Roman" w:hAnsi="Times New Roman" w:cs="Times New Roman"/>
          <w:b/>
          <w:bCs/>
          <w:color w:val="000000"/>
          <w:sz w:val="20"/>
          <w:szCs w:val="20"/>
        </w:rPr>
        <w:tab/>
        <w:t xml:space="preserve"> WYKONAWCA </w:t>
      </w:r>
    </w:p>
    <w:p w14:paraId="354F6BA4" w14:textId="77777777" w:rsidR="002B6C70" w:rsidRPr="00CF7588" w:rsidRDefault="002B6C7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0"/>
          <w:szCs w:val="20"/>
        </w:rPr>
      </w:pPr>
    </w:p>
    <w:p w14:paraId="42E12FCB"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0"/>
          <w:szCs w:val="20"/>
        </w:rPr>
      </w:pPr>
      <w:r w:rsidRPr="00CF7588">
        <w:rPr>
          <w:rFonts w:ascii="Times New Roman" w:hAnsi="Times New Roman" w:cs="Times New Roman"/>
          <w:b/>
          <w:bCs/>
          <w:sz w:val="20"/>
          <w:szCs w:val="20"/>
        </w:rPr>
        <w:lastRenderedPageBreak/>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53F367F2" w14:textId="77777777" w:rsidR="002B6C70" w:rsidRPr="00CF7588" w:rsidRDefault="002B6C70">
      <w:pPr>
        <w:pStyle w:val="Standard"/>
        <w:jc w:val="both"/>
        <w:rPr>
          <w:rFonts w:ascii="Times New Roman" w:hAnsi="Times New Roman" w:cs="Times New Roman"/>
          <w:color w:val="000000"/>
          <w:sz w:val="20"/>
          <w:szCs w:val="20"/>
        </w:rPr>
      </w:pPr>
    </w:p>
    <w:p w14:paraId="3BE789A7" w14:textId="77777777" w:rsidR="002B6C70" w:rsidRPr="00CF7588" w:rsidRDefault="00CF7588">
      <w:pPr>
        <w:pStyle w:val="Standard"/>
        <w:jc w:val="both"/>
        <w:rPr>
          <w:rFonts w:ascii="Times New Roman" w:hAnsi="Times New Roman" w:cs="Times New Roman"/>
          <w:sz w:val="20"/>
          <w:szCs w:val="20"/>
        </w:rPr>
      </w:pPr>
      <w:bookmarkStart w:id="8" w:name="__DdeLink__860_424646803"/>
      <w:r w:rsidRPr="00CF7588">
        <w:rPr>
          <w:rFonts w:ascii="Times New Roman" w:hAnsi="Times New Roman" w:cs="Times New Roman"/>
          <w:color w:val="000000"/>
          <w:sz w:val="20"/>
          <w:szCs w:val="20"/>
        </w:rPr>
        <w:t>1.W postępowaniu o udzielenie zamówienia komunikacja między Zamawiającym a Wykonawcą odbywa się w g</w:t>
      </w:r>
      <w:r w:rsidRPr="00CF7588">
        <w:rPr>
          <w:rFonts w:ascii="Times New Roman" w:hAnsi="Times New Roman" w:cs="Times New Roman"/>
          <w:sz w:val="20"/>
          <w:szCs w:val="20"/>
          <w:lang w:eastAsia="pl-PL"/>
        </w:rPr>
        <w:t>odzinach pracy od 7.25 do 15.00, z wyłączeniem dni ustawowo wolnych od pracy.</w:t>
      </w:r>
      <w:bookmarkEnd w:id="8"/>
    </w:p>
    <w:p w14:paraId="3C98A43C"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2. Komunikacja pomiędzy Zamawiającym a wykonawcami w szczególności składanie oświadczeń, zawiadomień, zapytań oraz przekazywanie informacji odbywa się przy użyciu środków komunikacji elektronicznej za pośrednictwem:</w:t>
      </w:r>
    </w:p>
    <w:p w14:paraId="46E16019" w14:textId="77777777" w:rsidR="002B6C70" w:rsidRPr="00CF7588" w:rsidRDefault="00E077A5">
      <w:pPr>
        <w:pStyle w:val="Standard"/>
        <w:jc w:val="both"/>
        <w:rPr>
          <w:rFonts w:ascii="Times New Roman" w:hAnsi="Times New Roman" w:cs="Times New Roman"/>
          <w:sz w:val="20"/>
          <w:szCs w:val="20"/>
        </w:rPr>
      </w:pPr>
      <w:hyperlink r:id="rId15" w:history="1">
        <w:r w:rsidR="00CF7588" w:rsidRPr="00CF7588">
          <w:rPr>
            <w:rStyle w:val="Internetlink"/>
            <w:rFonts w:ascii="Times New Roman" w:hAnsi="Times New Roman" w:cs="Times New Roman"/>
            <w:b/>
            <w:bCs/>
            <w:color w:val="000000"/>
            <w:sz w:val="20"/>
            <w:szCs w:val="20"/>
            <w:u w:val="none"/>
          </w:rPr>
          <w:t>https://platformazakupowa.pl/pn/szpital_legnica</w:t>
        </w:r>
      </w:hyperlink>
      <w:r w:rsidR="00CF7588" w:rsidRPr="00CF7588">
        <w:rPr>
          <w:rFonts w:ascii="Times New Roman" w:hAnsi="Times New Roman" w:cs="Times New Roman"/>
          <w:b/>
          <w:bCs/>
          <w:sz w:val="20"/>
          <w:szCs w:val="20"/>
        </w:rPr>
        <w:t xml:space="preserve"> </w:t>
      </w:r>
      <w:r w:rsidR="00CF7588" w:rsidRPr="00CF7588">
        <w:rPr>
          <w:rFonts w:ascii="Times New Roman" w:hAnsi="Times New Roman" w:cs="Times New Roman"/>
          <w:sz w:val="20"/>
          <w:szCs w:val="20"/>
        </w:rPr>
        <w:t xml:space="preserve">i formularza </w:t>
      </w:r>
      <w:r w:rsidR="00CF7588" w:rsidRPr="00CF7588">
        <w:rPr>
          <w:rFonts w:ascii="Times New Roman" w:hAnsi="Times New Roman" w:cs="Times New Roman"/>
          <w:b/>
          <w:bCs/>
          <w:i/>
          <w:iCs/>
          <w:sz w:val="20"/>
          <w:szCs w:val="20"/>
        </w:rPr>
        <w:t>Wyślij wiadomość</w:t>
      </w:r>
      <w:r w:rsidR="00CF7588" w:rsidRPr="00CF7588">
        <w:rPr>
          <w:rFonts w:ascii="Times New Roman" w:hAnsi="Times New Roman" w:cs="Times New Roman"/>
          <w:sz w:val="20"/>
          <w:szCs w:val="20"/>
        </w:rPr>
        <w:t xml:space="preserve"> dostępnego na stronie </w:t>
      </w:r>
      <w:r w:rsidR="00CF7588" w:rsidRPr="00CF7588">
        <w:rPr>
          <w:rFonts w:ascii="Times New Roman" w:eastAsia="Times New Roman" w:hAnsi="Times New Roman" w:cs="Times New Roman"/>
          <w:sz w:val="20"/>
          <w:szCs w:val="20"/>
          <w:lang w:eastAsia="pl-PL"/>
        </w:rPr>
        <w:t>internetowej prowadzonego postępowania.</w:t>
      </w:r>
    </w:p>
    <w:p w14:paraId="4F3071CD"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 xml:space="preserve">3. W sytuacjach awaryjnych np. w przypadku braku działania </w:t>
      </w:r>
      <w:hyperlink r:id="rId16" w:history="1">
        <w:r w:rsidRPr="00CF7588">
          <w:rPr>
            <w:rStyle w:val="Internetlink"/>
            <w:rFonts w:ascii="Times New Roman" w:hAnsi="Times New Roman" w:cs="Times New Roman"/>
            <w:color w:val="000000"/>
            <w:sz w:val="20"/>
            <w:szCs w:val="20"/>
            <w:u w:val="none"/>
          </w:rPr>
          <w:t>https://platformazakupowa.pl/pn/szpital_legnica</w:t>
        </w:r>
      </w:hyperlink>
      <w:r w:rsidRPr="00CF7588">
        <w:rPr>
          <w:rFonts w:ascii="Times New Roman" w:hAnsi="Times New Roman" w:cs="Times New Roman"/>
          <w:sz w:val="20"/>
          <w:szCs w:val="20"/>
        </w:rPr>
        <w:t xml:space="preserve"> Zamawiający może również komunikować się z wykonawcami za pomocą poczty elektronicznej na adres </w:t>
      </w:r>
      <w:hyperlink r:id="rId17" w:history="1">
        <w:r w:rsidRPr="00CF7588">
          <w:rPr>
            <w:rStyle w:val="Hipercze"/>
            <w:rFonts w:ascii="Times New Roman" w:hAnsi="Times New Roman" w:cs="Times New Roman"/>
            <w:sz w:val="20"/>
            <w:szCs w:val="20"/>
          </w:rPr>
          <w:t>monika.krzak@szpital.legnica.pl</w:t>
        </w:r>
      </w:hyperlink>
      <w:r w:rsidRPr="00CF7588">
        <w:rPr>
          <w:rFonts w:ascii="Times New Roman" w:hAnsi="Times New Roman" w:cs="Times New Roman"/>
          <w:sz w:val="20"/>
          <w:szCs w:val="20"/>
        </w:rPr>
        <w:t xml:space="preserve">  </w:t>
      </w:r>
    </w:p>
    <w:p w14:paraId="108AB3B2" w14:textId="77777777" w:rsidR="002B6C70" w:rsidRPr="00CF7588" w:rsidRDefault="00CF7588">
      <w:pPr>
        <w:pStyle w:val="Standard"/>
        <w:jc w:val="both"/>
        <w:rPr>
          <w:rFonts w:ascii="Times New Roman" w:hAnsi="Times New Roman" w:cs="Times New Roman"/>
          <w:sz w:val="20"/>
          <w:szCs w:val="20"/>
          <w:lang w:eastAsia="pl-PL"/>
        </w:rPr>
      </w:pPr>
      <w:r w:rsidRPr="00CF7588">
        <w:rPr>
          <w:rFonts w:ascii="Times New Roman" w:hAnsi="Times New Roman" w:cs="Times New Roman"/>
          <w:sz w:val="20"/>
          <w:szCs w:val="20"/>
          <w:lang w:eastAsia="pl-PL"/>
        </w:rPr>
        <w:t>4. Postępowanie jest prowadzone w języku polskim.</w:t>
      </w:r>
    </w:p>
    <w:p w14:paraId="341C6E8F" w14:textId="77777777" w:rsidR="002B6C70" w:rsidRPr="00CF7588" w:rsidRDefault="00CF7588">
      <w:pPr>
        <w:pStyle w:val="TableHeading"/>
        <w:suppressAutoHyphens w:val="0"/>
        <w:jc w:val="both"/>
        <w:rPr>
          <w:rFonts w:ascii="Times New Roman" w:hAnsi="Times New Roman" w:cs="Times New Roman"/>
          <w:sz w:val="20"/>
          <w:szCs w:val="20"/>
        </w:rPr>
      </w:pPr>
      <w:r w:rsidRPr="00CF7588">
        <w:rPr>
          <w:rFonts w:ascii="Times New Roman" w:hAnsi="Times New Roman" w:cs="Times New Roman"/>
          <w:b w:val="0"/>
          <w:bCs w:val="0"/>
          <w:sz w:val="20"/>
          <w:szCs w:val="20"/>
          <w:lang w:eastAsia="pl-PL"/>
        </w:rPr>
        <w:t xml:space="preserve">5. Dokumenty elektroniczne, oświadczenia lub elektroniczne kopie dokumentów lub oświadczeń składane są przez Wykonawcę za pośrednictwem </w:t>
      </w:r>
      <w:hyperlink r:id="rId18" w:history="1">
        <w:r w:rsidRPr="00CF7588">
          <w:rPr>
            <w:rStyle w:val="Internetlink"/>
            <w:rFonts w:ascii="Times New Roman" w:hAnsi="Times New Roman" w:cs="Times New Roman"/>
            <w:b w:val="0"/>
            <w:bCs w:val="0"/>
            <w:i/>
            <w:color w:val="000000"/>
            <w:sz w:val="20"/>
            <w:szCs w:val="20"/>
            <w:lang w:eastAsia="pl-PL"/>
          </w:rPr>
          <w:t>https://platformazakupowa.pl/pn/szpital_legnica</w:t>
        </w:r>
      </w:hyperlink>
      <w:r w:rsidRPr="00CF7588">
        <w:rPr>
          <w:rStyle w:val="Internetlink"/>
          <w:rFonts w:ascii="Times New Roman" w:hAnsi="Times New Roman" w:cs="Times New Roman"/>
          <w:b w:val="0"/>
          <w:bCs w:val="0"/>
          <w:i/>
          <w:color w:val="000000"/>
          <w:sz w:val="20"/>
          <w:szCs w:val="20"/>
          <w:lang w:eastAsia="pl-PL"/>
        </w:rPr>
        <w:t xml:space="preserve"> </w:t>
      </w:r>
      <w:r w:rsidRPr="00CF7588">
        <w:rPr>
          <w:rFonts w:ascii="Times New Roman" w:hAnsi="Times New Roman" w:cs="Times New Roman"/>
          <w:b w:val="0"/>
          <w:bCs w:val="0"/>
          <w:i/>
          <w:sz w:val="20"/>
          <w:szCs w:val="20"/>
          <w:lang w:eastAsia="pl-PL"/>
        </w:rPr>
        <w:t xml:space="preserve"> </w:t>
      </w:r>
      <w:r w:rsidRPr="00CF7588">
        <w:rPr>
          <w:rFonts w:ascii="Times New Roman" w:hAnsi="Times New Roman" w:cs="Times New Roman"/>
          <w:b w:val="0"/>
          <w:bCs w:val="0"/>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CA34F2" w14:textId="77777777" w:rsidR="002B6C70" w:rsidRPr="00CF7588" w:rsidRDefault="00CF7588">
      <w:pPr>
        <w:pStyle w:val="TableHeading"/>
        <w:suppressAutoHyphens w:val="0"/>
        <w:jc w:val="both"/>
        <w:rPr>
          <w:rFonts w:ascii="Times New Roman" w:hAnsi="Times New Roman" w:cs="Times New Roman"/>
          <w:b w:val="0"/>
          <w:bCs w:val="0"/>
          <w:sz w:val="20"/>
          <w:szCs w:val="20"/>
          <w:lang w:eastAsia="pl-PL"/>
        </w:rPr>
      </w:pPr>
      <w:r w:rsidRPr="00CF7588">
        <w:rPr>
          <w:rFonts w:ascii="Times New Roman" w:hAnsi="Times New Roman" w:cs="Times New Roman"/>
          <w:b w:val="0"/>
          <w:bCs w:val="0"/>
          <w:sz w:val="20"/>
          <w:szCs w:val="20"/>
          <w:lang w:eastAsia="pl-PL"/>
        </w:rPr>
        <w:t>6. Zamawiający nie przewiduje sposobu komunikowania się z Wykonawcami w inny sposób niż przy użyciu  środków komunikacji elektronicznej, wskazanych w SWZ.</w:t>
      </w:r>
    </w:p>
    <w:p w14:paraId="055E0F52"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lang w:eastAsia="pl-PL"/>
        </w:rPr>
        <w:t xml:space="preserve">7. Wykonawca może zwrócić się do Zamawiającego z wnioskiem o wyjaśnienie treści </w:t>
      </w:r>
      <w:r w:rsidRPr="00CF7588">
        <w:rPr>
          <w:rFonts w:ascii="Times New Roman" w:eastAsia="Times New Roman" w:hAnsi="Times New Roman" w:cs="Times New Roman"/>
          <w:sz w:val="20"/>
          <w:szCs w:val="20"/>
          <w:lang w:eastAsia="pl-PL"/>
        </w:rPr>
        <w:t>SWZ</w:t>
      </w:r>
      <w:r w:rsidRPr="00CF7588">
        <w:rPr>
          <w:rFonts w:ascii="Times New Roman" w:hAnsi="Times New Roman" w:cs="Times New Roman"/>
          <w:sz w:val="20"/>
          <w:szCs w:val="20"/>
          <w:lang w:eastAsia="pl-PL"/>
        </w:rPr>
        <w:t xml:space="preserve">. Zamawiający jest obowiązany udzielić wyjaśnień niezwłocznie, nie później jednak niż na 2 dni przed upływem terminu składania ofert, pod warunkiem że wniosek o wyjaśnienie treści </w:t>
      </w:r>
      <w:r w:rsidRPr="00CF7588">
        <w:rPr>
          <w:rFonts w:ascii="Times New Roman" w:eastAsia="Times New Roman" w:hAnsi="Times New Roman" w:cs="Times New Roman"/>
          <w:sz w:val="20"/>
          <w:szCs w:val="20"/>
          <w:lang w:eastAsia="pl-PL"/>
        </w:rPr>
        <w:t>SWZ</w:t>
      </w:r>
      <w:r w:rsidRPr="00CF7588">
        <w:rPr>
          <w:rFonts w:ascii="Times New Roman" w:hAnsi="Times New Roman" w:cs="Times New Roman"/>
          <w:sz w:val="20"/>
          <w:szCs w:val="20"/>
          <w:lang w:eastAsia="pl-PL"/>
        </w:rPr>
        <w:t xml:space="preserve"> wpłynie do Zamawiającego nie później niż na 4 dni przed upływem terminu składania ofert.</w:t>
      </w:r>
    </w:p>
    <w:p w14:paraId="047E6362"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lang w:eastAsia="pl-PL"/>
        </w:rPr>
        <w:t>8. Je</w:t>
      </w:r>
      <w:r w:rsidRPr="00CF7588">
        <w:rPr>
          <w:rFonts w:ascii="Times New Roman" w:hAnsi="Times New Roman" w:cs="Times New Roman"/>
          <w:sz w:val="20"/>
          <w:szCs w:val="20"/>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7FB7489E"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 xml:space="preserve">9. Przedłużenie terminu składania ofert nie wpływa na bieg terminu składania wniosku o wyjaśnienie treści </w:t>
      </w:r>
      <w:r w:rsidRPr="00CF7588">
        <w:rPr>
          <w:rFonts w:ascii="Times New Roman" w:eastAsia="Times New Roman" w:hAnsi="Times New Roman" w:cs="Times New Roman"/>
          <w:sz w:val="20"/>
          <w:szCs w:val="20"/>
          <w:lang w:eastAsia="pl-PL"/>
        </w:rPr>
        <w:t>SWZ</w:t>
      </w:r>
      <w:r w:rsidRPr="00CF7588">
        <w:rPr>
          <w:rFonts w:ascii="Times New Roman" w:hAnsi="Times New Roman" w:cs="Times New Roman"/>
          <w:sz w:val="20"/>
          <w:szCs w:val="20"/>
        </w:rPr>
        <w:t>, o którym mowa w ust. 7.</w:t>
      </w:r>
    </w:p>
    <w:p w14:paraId="3569C112" w14:textId="77777777" w:rsidR="002B6C70" w:rsidRPr="00CF7588" w:rsidRDefault="00CF7588">
      <w:pPr>
        <w:pStyle w:val="Textbodyindent"/>
        <w:rPr>
          <w:rFonts w:ascii="Times New Roman" w:hAnsi="Times New Roman" w:cs="Times New Roman"/>
        </w:rPr>
      </w:pPr>
      <w:r w:rsidRPr="00CF7588">
        <w:rPr>
          <w:rFonts w:ascii="Times New Roman" w:hAnsi="Times New Roman" w:cs="Times New Roman"/>
        </w:rPr>
        <w:t xml:space="preserve">10. W przypadku gdy wniosek o wyjaśnienie treści </w:t>
      </w:r>
      <w:r w:rsidRPr="00CF7588">
        <w:rPr>
          <w:rFonts w:ascii="Times New Roman" w:eastAsia="Times New Roman" w:hAnsi="Times New Roman" w:cs="Times New Roman"/>
          <w:lang w:eastAsia="pl-PL"/>
        </w:rPr>
        <w:t>SWZ</w:t>
      </w:r>
      <w:r w:rsidRPr="00CF7588">
        <w:rPr>
          <w:rFonts w:ascii="Times New Roman" w:hAnsi="Times New Roman" w:cs="Times New Roman"/>
        </w:rPr>
        <w:t xml:space="preserve"> nie wpłynął w terminie, o którym mowa w ust. 7, Zamawiający nie ma obowiązku udzielania wyjaśnień SWZ oraz obowiązku przedłużenia terminu składania ofert.</w:t>
      </w:r>
    </w:p>
    <w:p w14:paraId="3520AA21" w14:textId="77777777" w:rsidR="002B6C70" w:rsidRPr="00CF7588" w:rsidRDefault="00CF7588">
      <w:pPr>
        <w:pStyle w:val="Standard"/>
        <w:jc w:val="both"/>
        <w:rPr>
          <w:rFonts w:ascii="Times New Roman" w:hAnsi="Times New Roman" w:cs="Times New Roman"/>
          <w:color w:val="000000"/>
          <w:sz w:val="20"/>
          <w:szCs w:val="20"/>
        </w:rPr>
      </w:pPr>
      <w:r w:rsidRPr="00CF7588">
        <w:rPr>
          <w:rFonts w:ascii="Times New Roman" w:hAnsi="Times New Roman" w:cs="Times New Roman"/>
          <w:color w:val="000000"/>
          <w:sz w:val="20"/>
          <w:szCs w:val="20"/>
        </w:rPr>
        <w:t>11. Treść zapytań wraz z wyjaśnieniami Zamawiający udostępnia na stronie internetowej prowadzonego postępowania, przekazuje Wykonawcom, którym przekazał SWZ, bez ujawniania źródła zapytania.</w:t>
      </w:r>
    </w:p>
    <w:p w14:paraId="412B7E9E" w14:textId="77777777" w:rsidR="002B6C70" w:rsidRPr="00CF7588" w:rsidRDefault="002B6C70">
      <w:pPr>
        <w:pStyle w:val="Standard"/>
        <w:spacing w:line="276" w:lineRule="auto"/>
        <w:jc w:val="both"/>
        <w:rPr>
          <w:rFonts w:ascii="Times New Roman" w:hAnsi="Times New Roman" w:cs="Times New Roman"/>
          <w:sz w:val="20"/>
          <w:szCs w:val="20"/>
        </w:rPr>
      </w:pPr>
    </w:p>
    <w:p w14:paraId="3CA549F1"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IX. Wskazanie  osób uprawnionych do komunikowani a się z Wykonawcami</w:t>
      </w:r>
    </w:p>
    <w:p w14:paraId="2C127486"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Zamawiający wyznacza następujące osoby do kontaktu z Wykonawcami:</w:t>
      </w:r>
    </w:p>
    <w:p w14:paraId="5B0D0794"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1) Monika Krzak –  Sekcja Zamówień Publicznych  Zamawiającego</w:t>
      </w:r>
    </w:p>
    <w:p w14:paraId="1DE89CDF"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shd w:val="clear" w:color="auto" w:fill="FFFFFF"/>
        </w:rPr>
        <w:t xml:space="preserve">2) Kamil </w:t>
      </w:r>
      <w:proofErr w:type="spellStart"/>
      <w:r w:rsidRPr="00CF7588">
        <w:rPr>
          <w:rFonts w:ascii="Times New Roman" w:hAnsi="Times New Roman" w:cs="Times New Roman"/>
          <w:sz w:val="20"/>
          <w:szCs w:val="20"/>
          <w:shd w:val="clear" w:color="auto" w:fill="FFFFFF"/>
        </w:rPr>
        <w:t>Niechajewicz</w:t>
      </w:r>
      <w:proofErr w:type="spellEnd"/>
      <w:r w:rsidRPr="00CF7588">
        <w:rPr>
          <w:rFonts w:ascii="Times New Roman" w:hAnsi="Times New Roman" w:cs="Times New Roman"/>
          <w:sz w:val="20"/>
          <w:szCs w:val="20"/>
          <w:shd w:val="clear" w:color="auto" w:fill="FFFFFF"/>
        </w:rPr>
        <w:t xml:space="preserve"> –  </w:t>
      </w:r>
      <w:r w:rsidRPr="00CF7588">
        <w:rPr>
          <w:rFonts w:ascii="Times New Roman" w:hAnsi="Times New Roman" w:cs="Times New Roman"/>
          <w:sz w:val="20"/>
          <w:szCs w:val="20"/>
        </w:rPr>
        <w:t xml:space="preserve">Sekcja Eksploatacji </w:t>
      </w:r>
    </w:p>
    <w:p w14:paraId="7FD6E442"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 Termin związania ofertą</w:t>
      </w:r>
    </w:p>
    <w:p w14:paraId="71FFC297" w14:textId="12AF63CF"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 xml:space="preserve">1.Wykonawca jest związany ofertą od dnia upływu terminu składania ofert do </w:t>
      </w:r>
      <w:r w:rsidRPr="00CC2785">
        <w:rPr>
          <w:rFonts w:ascii="Times New Roman" w:hAnsi="Times New Roman" w:cs="Times New Roman"/>
          <w:sz w:val="20"/>
          <w:szCs w:val="20"/>
        </w:rPr>
        <w:t xml:space="preserve">dnia </w:t>
      </w:r>
      <w:r w:rsidRPr="00CC2785">
        <w:rPr>
          <w:rFonts w:ascii="Times New Roman" w:eastAsia="Calibri" w:hAnsi="Times New Roman" w:cs="Times New Roman"/>
          <w:b/>
          <w:bCs/>
          <w:sz w:val="20"/>
          <w:szCs w:val="20"/>
        </w:rPr>
        <w:t xml:space="preserve"> </w:t>
      </w:r>
      <w:r w:rsidR="00CC2785" w:rsidRPr="00CC2785">
        <w:rPr>
          <w:rFonts w:ascii="Times New Roman" w:hAnsi="Times New Roman" w:cs="Times New Roman"/>
          <w:b/>
          <w:bCs/>
          <w:sz w:val="20"/>
          <w:szCs w:val="20"/>
        </w:rPr>
        <w:t>12</w:t>
      </w:r>
      <w:r w:rsidRPr="00CC2785">
        <w:rPr>
          <w:rFonts w:ascii="Times New Roman" w:hAnsi="Times New Roman" w:cs="Times New Roman"/>
          <w:b/>
          <w:bCs/>
          <w:sz w:val="20"/>
          <w:szCs w:val="20"/>
        </w:rPr>
        <w:t>.08.2022 r.</w:t>
      </w:r>
    </w:p>
    <w:p w14:paraId="7BD91C8E"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3295D9C"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3. Przedłużenie terminu związania ofertą, o którym mowa w ust. 2, wymaga złożenia przez Wykonawcę pisemnego oświadczenia o wyrażeniu zgody na przedłużenie terminu związania ofertą.</w:t>
      </w:r>
    </w:p>
    <w:p w14:paraId="74F90468"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4. Jeżeli termin związania ofertą upłynie przed wyborem najkorzystniejszej oferty, Zamawiający wezwie Wykonawcę, którego oferta otrzymała najwyższą ocenę do wyrażenia, w wyznaczonym przez Zama</w:t>
      </w:r>
      <w:r w:rsidRPr="00CF7588">
        <w:rPr>
          <w:rFonts w:ascii="Times New Roman" w:eastAsia="Times New Roman" w:hAnsi="Times New Roman" w:cs="Times New Roman"/>
          <w:color w:val="000000"/>
          <w:sz w:val="20"/>
          <w:szCs w:val="20"/>
          <w:lang w:eastAsia="pl-PL"/>
        </w:rPr>
        <w:t>wiającego terminie, pisemnej zgody na wybór jego oferty.</w:t>
      </w:r>
    </w:p>
    <w:p w14:paraId="102B08B7" w14:textId="77777777" w:rsidR="002B6C70" w:rsidRPr="00CF7588" w:rsidRDefault="00CF7588">
      <w:pPr>
        <w:pStyle w:val="Standard"/>
        <w:spacing w:line="276" w:lineRule="auto"/>
        <w:rPr>
          <w:rFonts w:ascii="Times New Roman" w:eastAsia="Tahoma" w:hAnsi="Times New Roman" w:cs="Times New Roman"/>
          <w:color w:val="000000"/>
          <w:sz w:val="20"/>
          <w:szCs w:val="20"/>
        </w:rPr>
      </w:pPr>
      <w:r w:rsidRPr="00CF7588">
        <w:rPr>
          <w:rFonts w:ascii="Times New Roman" w:eastAsia="Tahoma" w:hAnsi="Times New Roman" w:cs="Times New Roman"/>
          <w:color w:val="000000"/>
          <w:sz w:val="20"/>
          <w:szCs w:val="20"/>
        </w:rPr>
        <w:t xml:space="preserve">5. W przypadku braku zgody, o </w:t>
      </w:r>
      <w:proofErr w:type="spellStart"/>
      <w:r w:rsidRPr="00CF7588">
        <w:rPr>
          <w:rFonts w:ascii="Times New Roman" w:eastAsia="Tahoma" w:hAnsi="Times New Roman" w:cs="Times New Roman"/>
          <w:color w:val="000000"/>
          <w:sz w:val="20"/>
          <w:szCs w:val="20"/>
        </w:rPr>
        <w:t>której</w:t>
      </w:r>
      <w:proofErr w:type="spellEnd"/>
      <w:r w:rsidRPr="00CF7588">
        <w:rPr>
          <w:rFonts w:ascii="Times New Roman" w:eastAsia="Tahoma" w:hAnsi="Times New Roman" w:cs="Times New Roman"/>
          <w:color w:val="000000"/>
          <w:sz w:val="20"/>
          <w:szCs w:val="20"/>
        </w:rPr>
        <w:t xml:space="preserve"> mowa w ust.4, oferta podlega odrzuceniu, a Zamawiający zwraca się o wyrażenie takiej zgody do kolejnego Wykonawcy, którego oferta została najwyżej oceniona, chyba że zachodzą przesłanki do unieważnienia postępowania.</w:t>
      </w:r>
    </w:p>
    <w:p w14:paraId="5DF9FC91" w14:textId="77777777" w:rsidR="002B6C70" w:rsidRPr="00CF7588" w:rsidRDefault="002B6C70">
      <w:pPr>
        <w:pStyle w:val="Standard"/>
        <w:spacing w:line="276" w:lineRule="auto"/>
        <w:rPr>
          <w:rFonts w:ascii="Times New Roman" w:hAnsi="Times New Roman" w:cs="Times New Roman"/>
          <w:sz w:val="20"/>
          <w:szCs w:val="20"/>
        </w:rPr>
      </w:pPr>
    </w:p>
    <w:p w14:paraId="5A5B2755"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XI. Opis sposobu przygotowania oferty</w:t>
      </w:r>
    </w:p>
    <w:p w14:paraId="7600CDDA" w14:textId="041071D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1. Oferty należy składać w języku polskim. Do przygotowania i złożenia oferty:</w:t>
      </w:r>
    </w:p>
    <w:p w14:paraId="17E62C91"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1) konieczne jest posiadanie przez osobę upoważnioną do reprezentowania Wykonawcy kwalifikowanego podpisu elektronicznego, podpisu zaufanego lub podpisu osobistego.</w:t>
      </w:r>
    </w:p>
    <w:p w14:paraId="744880A1" w14:textId="64C9A814"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2) zaleca się wykorzystanie Formularza ofertowego (stanowiącego Załącznik 2 do </w:t>
      </w:r>
      <w:r w:rsidRPr="00CF7588">
        <w:rPr>
          <w:rFonts w:ascii="Times New Roman" w:eastAsia="Times New Roman" w:hAnsi="Times New Roman" w:cs="Times New Roman"/>
          <w:sz w:val="20"/>
          <w:szCs w:val="20"/>
          <w:lang w:eastAsia="pl-PL"/>
        </w:rPr>
        <w:t>SWZ</w:t>
      </w:r>
      <w:r w:rsidRPr="00CF7588">
        <w:rPr>
          <w:rFonts w:ascii="Times New Roman" w:hAnsi="Times New Roman" w:cs="Times New Roman"/>
          <w:sz w:val="20"/>
          <w:szCs w:val="20"/>
        </w:rPr>
        <w:t xml:space="preserve">). W przypadku, gdy Wykonawca nie korzysta z przygotowanych przez Zamawiającego wzorów, w treści oferty </w:t>
      </w:r>
      <w:r w:rsidRPr="00CF7588">
        <w:rPr>
          <w:rFonts w:ascii="Times New Roman" w:hAnsi="Times New Roman" w:cs="Times New Roman"/>
          <w:sz w:val="20"/>
          <w:szCs w:val="20"/>
          <w:u w:val="single"/>
        </w:rPr>
        <w:t>należy zamieścić wszystkie informacje tam wymagane.</w:t>
      </w:r>
    </w:p>
    <w:p w14:paraId="1C7B850B"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2. Do oferty należy dołączyć:</w:t>
      </w:r>
    </w:p>
    <w:p w14:paraId="49ABC7D8"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lastRenderedPageBreak/>
        <w:t>1) oświadczenie o niepodleganiu wykluczeniu z udziału w postępowaniu (wzór oświadczenia o niepodleganiu wykluczeniu w Załączniku 1 do SWZ) – w przypadku Wykonawców składających wspólnie ofertę, oświadczenie składa każdy z Wykonawców z osobna</w:t>
      </w:r>
    </w:p>
    <w:p w14:paraId="5E1E82EE"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2) Pełnomocnictwo upoważniające do złożenia oferty, o ile ofertę składa pełnomocnik;</w:t>
      </w:r>
    </w:p>
    <w:p w14:paraId="5391E004"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3) Pełnomocnictwo dla pełnomocnika do reprezentowania w postępowaniu Wykonawców wspólnie ubiegających się o udzielenie zamówienia - dotyczy ofert składanych przez Wykonawców wspólnie ubiegających się o udzielenie zamówienia;</w:t>
      </w:r>
    </w:p>
    <w:p w14:paraId="1E4BE773"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3. Składanie ofert przez Wykonawców winno być przeprowadzone zgodnie z dokumentem przygotowanym przez Open </w:t>
      </w:r>
      <w:proofErr w:type="spellStart"/>
      <w:r w:rsidRPr="00CF7588">
        <w:rPr>
          <w:rFonts w:ascii="Times New Roman" w:hAnsi="Times New Roman" w:cs="Times New Roman"/>
          <w:sz w:val="20"/>
          <w:szCs w:val="20"/>
        </w:rPr>
        <w:t>Nexus</w:t>
      </w:r>
      <w:proofErr w:type="spellEnd"/>
      <w:r w:rsidRPr="00CF7588">
        <w:rPr>
          <w:rFonts w:ascii="Times New Roman" w:hAnsi="Times New Roman" w:cs="Times New Roman"/>
          <w:sz w:val="20"/>
          <w:szCs w:val="20"/>
        </w:rPr>
        <w:t xml:space="preserve"> pn. Instrukcja dla wykonawców platformazakupowa.pl z dnia 31.12.2020 obowiązującą od 01.01.2021.</w:t>
      </w:r>
    </w:p>
    <w:p w14:paraId="60FAF321"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(Instrukcja dostępna na stronie </w:t>
      </w:r>
      <w:hyperlink r:id="rId19" w:history="1">
        <w:r w:rsidRPr="00CF7588">
          <w:rPr>
            <w:rStyle w:val="Internetlink"/>
            <w:rFonts w:ascii="Times New Roman" w:hAnsi="Times New Roman" w:cs="Times New Roman"/>
            <w:color w:val="000000"/>
            <w:sz w:val="20"/>
            <w:szCs w:val="20"/>
          </w:rPr>
          <w:t>https://przetargi.szpital.legnica.pl/</w:t>
        </w:r>
      </w:hyperlink>
      <w:r w:rsidRPr="00CF7588">
        <w:rPr>
          <w:rFonts w:ascii="Times New Roman" w:hAnsi="Times New Roman" w:cs="Times New Roman"/>
          <w:sz w:val="20"/>
          <w:szCs w:val="20"/>
        </w:rPr>
        <w:t xml:space="preserve"> w odnośniku: </w:t>
      </w:r>
      <w:r w:rsidRPr="00CF7588">
        <w:rPr>
          <w:rFonts w:ascii="Times New Roman" w:hAnsi="Times New Roman" w:cs="Times New Roman"/>
          <w:i/>
          <w:iCs/>
          <w:sz w:val="20"/>
          <w:szCs w:val="20"/>
        </w:rPr>
        <w:t>Elektroniczna Platforma Zakupowa,</w:t>
      </w:r>
      <w:r w:rsidRPr="00CF7588">
        <w:rPr>
          <w:rFonts w:ascii="Times New Roman" w:hAnsi="Times New Roman" w:cs="Times New Roman"/>
          <w:sz w:val="20"/>
          <w:szCs w:val="20"/>
        </w:rPr>
        <w:t xml:space="preserve"> w zakładce: </w:t>
      </w:r>
      <w:r w:rsidRPr="00CF7588">
        <w:rPr>
          <w:rFonts w:ascii="Times New Roman" w:hAnsi="Times New Roman" w:cs="Times New Roman"/>
          <w:i/>
          <w:iCs/>
          <w:sz w:val="20"/>
          <w:szCs w:val="20"/>
        </w:rPr>
        <w:t>Instrukcja składania ofert dla wykonawców</w:t>
      </w:r>
      <w:r w:rsidRPr="00CF7588">
        <w:rPr>
          <w:rFonts w:ascii="Times New Roman" w:hAnsi="Times New Roman" w:cs="Times New Roman"/>
          <w:sz w:val="20"/>
          <w:szCs w:val="20"/>
        </w:rPr>
        <w:t>)</w:t>
      </w:r>
    </w:p>
    <w:p w14:paraId="164E165A"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CBC3A9C"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w:t>
      </w:r>
    </w:p>
    <w:p w14:paraId="6C214A30"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5. Pełnomocnictwo do złożenia oferty musi być złożone w oryginale w takiej samej formie, jak składana oferta (</w:t>
      </w:r>
      <w:proofErr w:type="spellStart"/>
      <w:r w:rsidRPr="00CF7588">
        <w:rPr>
          <w:rFonts w:ascii="Times New Roman" w:hAnsi="Times New Roman" w:cs="Times New Roman"/>
          <w:sz w:val="20"/>
          <w:szCs w:val="20"/>
        </w:rPr>
        <w:t>t.j</w:t>
      </w:r>
      <w:proofErr w:type="spellEnd"/>
      <w:r w:rsidRPr="00CF7588">
        <w:rPr>
          <w:rFonts w:ascii="Times New Roman" w:hAnsi="Times New Roman" w:cs="Times New Roman"/>
          <w:sz w:val="20"/>
          <w:szCs w:val="20"/>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5427F345" w14:textId="77777777" w:rsidR="002B6C70" w:rsidRPr="00CF7588" w:rsidRDefault="002B6C70">
      <w:pPr>
        <w:pStyle w:val="Standard"/>
        <w:spacing w:line="276" w:lineRule="auto"/>
        <w:jc w:val="both"/>
        <w:rPr>
          <w:rFonts w:ascii="Times New Roman" w:hAnsi="Times New Roman" w:cs="Times New Roman"/>
          <w:sz w:val="20"/>
          <w:szCs w:val="20"/>
        </w:rPr>
      </w:pPr>
    </w:p>
    <w:p w14:paraId="1BAC8432"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XII. Sposób oraz termin składania ofert</w:t>
      </w:r>
    </w:p>
    <w:p w14:paraId="44583BBE"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1.</w:t>
      </w:r>
      <w:r w:rsidRPr="00CF7588">
        <w:rPr>
          <w:rFonts w:ascii="Times New Roman" w:hAnsi="Times New Roman" w:cs="Times New Roman"/>
          <w:sz w:val="20"/>
          <w:szCs w:val="20"/>
          <w:lang w:eastAsia="pl-PL"/>
        </w:rPr>
        <w:t xml:space="preserve"> Wykonawca składa ofertę za pośrednictwem </w:t>
      </w:r>
      <w:r w:rsidRPr="00CF7588">
        <w:rPr>
          <w:rFonts w:ascii="Times New Roman" w:hAnsi="Times New Roman" w:cs="Times New Roman"/>
          <w:b/>
          <w:bCs/>
          <w:sz w:val="20"/>
          <w:szCs w:val="20"/>
          <w:lang w:eastAsia="pl-PL"/>
        </w:rPr>
        <w:t xml:space="preserve">Formularza do złożenia oferty </w:t>
      </w:r>
      <w:r w:rsidRPr="00CF7588">
        <w:rPr>
          <w:rFonts w:ascii="Times New Roman" w:hAnsi="Times New Roman" w:cs="Times New Roman"/>
          <w:sz w:val="20"/>
          <w:szCs w:val="20"/>
          <w:lang w:eastAsia="pl-PL"/>
        </w:rPr>
        <w:t>dostępnego na</w:t>
      </w:r>
      <w:r w:rsidRPr="00CF7588">
        <w:rPr>
          <w:rFonts w:ascii="Times New Roman" w:hAnsi="Times New Roman" w:cs="Times New Roman"/>
          <w:sz w:val="20"/>
          <w:szCs w:val="20"/>
        </w:rPr>
        <w:t>: </w:t>
      </w:r>
      <w:hyperlink r:id="rId20" w:history="1">
        <w:r w:rsidRPr="00CF7588">
          <w:rPr>
            <w:rStyle w:val="Internetlink"/>
            <w:rFonts w:ascii="Times New Roman" w:hAnsi="Times New Roman" w:cs="Times New Roman"/>
            <w:b/>
            <w:bCs/>
            <w:color w:val="auto"/>
            <w:sz w:val="20"/>
            <w:szCs w:val="20"/>
          </w:rPr>
          <w:t>https://platformazakupowa.pl/pn/szpital_legnica</w:t>
        </w:r>
      </w:hyperlink>
      <w:r w:rsidRPr="00CF7588">
        <w:rPr>
          <w:rFonts w:ascii="Times New Roman" w:hAnsi="Times New Roman" w:cs="Times New Roman"/>
          <w:sz w:val="20"/>
          <w:szCs w:val="20"/>
          <w:lang w:eastAsia="pl-PL"/>
        </w:rPr>
        <w:t>. Informacje dotyczące sposobu składania ofert określa  szczegółowo treść Instrukcji dla Wykonawców platformazakupowa.pl z dnia 31.12.2020 obowiązującą od 01.01.2021.</w:t>
      </w:r>
    </w:p>
    <w:p w14:paraId="07F8D01A"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lang w:eastAsia="pl-PL"/>
        </w:rPr>
        <w:t xml:space="preserve">(Instrukcja dostępna na stronie </w:t>
      </w:r>
      <w:hyperlink r:id="rId21" w:history="1">
        <w:r w:rsidRPr="00CF7588">
          <w:rPr>
            <w:rStyle w:val="Internetlink"/>
            <w:rFonts w:ascii="Times New Roman" w:hAnsi="Times New Roman" w:cs="Times New Roman"/>
            <w:color w:val="auto"/>
            <w:sz w:val="20"/>
            <w:szCs w:val="20"/>
            <w:lang w:eastAsia="pl-PL"/>
          </w:rPr>
          <w:t>https://przetargi.szpital.legnica.pl/</w:t>
        </w:r>
      </w:hyperlink>
      <w:r w:rsidRPr="00CF7588">
        <w:rPr>
          <w:rFonts w:ascii="Times New Roman" w:hAnsi="Times New Roman" w:cs="Times New Roman"/>
          <w:sz w:val="20"/>
          <w:szCs w:val="20"/>
          <w:lang w:eastAsia="pl-PL"/>
        </w:rPr>
        <w:t xml:space="preserve"> w odnośniku: Elektroniczna Platforma Zakupowa, w zakładce: Instrukcja składania ofert dla Wykonawców.</w:t>
      </w:r>
    </w:p>
    <w:p w14:paraId="6F543462" w14:textId="03BAC38B"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2. Ofertę wraz z wymaganymi załącznikami należy złożyć w terminie do </w:t>
      </w:r>
      <w:r w:rsidRPr="00CC2785">
        <w:rPr>
          <w:rFonts w:ascii="Times New Roman" w:hAnsi="Times New Roman" w:cs="Times New Roman"/>
          <w:sz w:val="20"/>
          <w:szCs w:val="20"/>
        </w:rPr>
        <w:t xml:space="preserve">dnia </w:t>
      </w:r>
      <w:bookmarkStart w:id="9" w:name="__DdeLink__1037_4039391192"/>
      <w:r w:rsidRPr="00CC2785">
        <w:rPr>
          <w:rFonts w:ascii="Times New Roman" w:hAnsi="Times New Roman" w:cs="Times New Roman"/>
          <w:sz w:val="20"/>
          <w:szCs w:val="20"/>
        </w:rPr>
        <w:t xml:space="preserve"> </w:t>
      </w:r>
      <w:r w:rsidR="00047D6D" w:rsidRPr="00CC2785">
        <w:rPr>
          <w:rFonts w:ascii="Times New Roman" w:hAnsi="Times New Roman" w:cs="Times New Roman"/>
          <w:b/>
          <w:bCs/>
          <w:sz w:val="20"/>
          <w:szCs w:val="20"/>
        </w:rPr>
        <w:t>1</w:t>
      </w:r>
      <w:r w:rsidR="00CC2785" w:rsidRPr="00CC2785">
        <w:rPr>
          <w:rFonts w:ascii="Times New Roman" w:hAnsi="Times New Roman" w:cs="Times New Roman"/>
          <w:b/>
          <w:bCs/>
          <w:sz w:val="20"/>
          <w:szCs w:val="20"/>
        </w:rPr>
        <w:t>5</w:t>
      </w:r>
      <w:r w:rsidRPr="00CC2785">
        <w:rPr>
          <w:rFonts w:ascii="Times New Roman" w:hAnsi="Times New Roman" w:cs="Times New Roman"/>
          <w:b/>
          <w:bCs/>
          <w:sz w:val="20"/>
          <w:szCs w:val="20"/>
        </w:rPr>
        <w:t>-07-2022</w:t>
      </w:r>
      <w:r w:rsidRPr="00CC2785">
        <w:rPr>
          <w:rFonts w:ascii="Times New Roman" w:hAnsi="Times New Roman" w:cs="Times New Roman"/>
          <w:sz w:val="20"/>
          <w:szCs w:val="20"/>
        </w:rPr>
        <w:t xml:space="preserve"> </w:t>
      </w:r>
      <w:bookmarkEnd w:id="9"/>
      <w:r w:rsidRPr="00CC2785">
        <w:rPr>
          <w:rFonts w:ascii="Times New Roman" w:hAnsi="Times New Roman" w:cs="Times New Roman"/>
          <w:sz w:val="20"/>
          <w:szCs w:val="20"/>
        </w:rPr>
        <w:t>r. do godz. 11.00.</w:t>
      </w:r>
    </w:p>
    <w:p w14:paraId="0C6A839F"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3. </w:t>
      </w:r>
      <w:r w:rsidRPr="00CF7588">
        <w:rPr>
          <w:rFonts w:ascii="Times New Roman" w:hAnsi="Times New Roman" w:cs="Times New Roman"/>
          <w:sz w:val="20"/>
          <w:szCs w:val="20"/>
          <w:lang w:eastAsia="pl-PL"/>
        </w:rPr>
        <w:t>Wykonawca może złożyć jedną ofertę. Złożenie więcej niż jednej oferty spowoduje odrzucenie wszystkich ofert złożonych przez Wykonawcę.</w:t>
      </w:r>
    </w:p>
    <w:p w14:paraId="6D483384"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4. Zamawiający odrzuci ofertę złożoną po terminie składania ofert.</w:t>
      </w:r>
    </w:p>
    <w:p w14:paraId="05ED371B"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5. Wykonawca przed upływem terminu do składania ofert może wycofać ofertę</w:t>
      </w:r>
      <w:r w:rsidRPr="00CF7588">
        <w:rPr>
          <w:rFonts w:ascii="Times New Roman" w:hAnsi="Times New Roman" w:cs="Times New Roman"/>
          <w:sz w:val="20"/>
          <w:szCs w:val="20"/>
          <w:lang w:eastAsia="pl-PL"/>
        </w:rPr>
        <w:t>.</w:t>
      </w:r>
      <w:r w:rsidRPr="00CF7588">
        <w:rPr>
          <w:rFonts w:ascii="Times New Roman" w:hAnsi="Times New Roman" w:cs="Times New Roman"/>
          <w:sz w:val="20"/>
          <w:szCs w:val="20"/>
        </w:rPr>
        <w:t xml:space="preserve"> Sposób wycofania oferty został opisany w Instrukcji dla wykonawców platformazakupowa.pl z dnia 31.12.2020 obowiązującą od 01.01.2021.</w:t>
      </w:r>
    </w:p>
    <w:p w14:paraId="7867CCDD"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(Instrukcja dostępna na stronie </w:t>
      </w:r>
      <w:hyperlink r:id="rId22" w:history="1">
        <w:r w:rsidRPr="00CF7588">
          <w:rPr>
            <w:rStyle w:val="Internetlink"/>
            <w:rFonts w:ascii="Times New Roman" w:hAnsi="Times New Roman" w:cs="Times New Roman"/>
            <w:color w:val="auto"/>
            <w:sz w:val="20"/>
            <w:szCs w:val="20"/>
          </w:rPr>
          <w:t>https://przetargi.szpital.legnica.pl/</w:t>
        </w:r>
      </w:hyperlink>
      <w:r w:rsidRPr="00CF7588">
        <w:rPr>
          <w:rFonts w:ascii="Times New Roman" w:hAnsi="Times New Roman" w:cs="Times New Roman"/>
          <w:sz w:val="20"/>
          <w:szCs w:val="20"/>
        </w:rPr>
        <w:t xml:space="preserve"> w odnośniku: Elektroniczna Platforma Zakupowa, w zakładce: Instrukcja składania ofert dla wykonawców).</w:t>
      </w:r>
    </w:p>
    <w:p w14:paraId="412B341E"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6. Wykonawca po upływie terminu do składania ofert nie może wycofać złożonej oferty.</w:t>
      </w:r>
    </w:p>
    <w:p w14:paraId="317B4A3A" w14:textId="77777777" w:rsidR="002B6C70" w:rsidRPr="00CF7588" w:rsidRDefault="002B6C70">
      <w:pPr>
        <w:pStyle w:val="Standard"/>
        <w:spacing w:line="276" w:lineRule="auto"/>
        <w:rPr>
          <w:rFonts w:ascii="Times New Roman" w:hAnsi="Times New Roman" w:cs="Times New Roman"/>
          <w:sz w:val="20"/>
          <w:szCs w:val="20"/>
        </w:rPr>
      </w:pPr>
    </w:p>
    <w:p w14:paraId="61DB590D"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XIII. Termin otwarcia ofert</w:t>
      </w:r>
    </w:p>
    <w:p w14:paraId="36F43A97" w14:textId="6DCA7C3C" w:rsidR="002B6C70" w:rsidRPr="00CC2785"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 xml:space="preserve">1. Otwarcie ofert nastąpi w </w:t>
      </w:r>
      <w:r w:rsidRPr="00CC2785">
        <w:rPr>
          <w:rFonts w:ascii="Times New Roman" w:hAnsi="Times New Roman" w:cs="Times New Roman"/>
          <w:sz w:val="20"/>
          <w:szCs w:val="20"/>
        </w:rPr>
        <w:t>dniu</w:t>
      </w:r>
      <w:r w:rsidRPr="00CC2785">
        <w:rPr>
          <w:rFonts w:ascii="Times New Roman" w:eastAsia="Calibri" w:hAnsi="Times New Roman" w:cs="Times New Roman"/>
          <w:b/>
          <w:bCs/>
          <w:sz w:val="20"/>
          <w:szCs w:val="20"/>
        </w:rPr>
        <w:t xml:space="preserve">  </w:t>
      </w:r>
      <w:r w:rsidR="009502B7" w:rsidRPr="00CC2785">
        <w:rPr>
          <w:rFonts w:ascii="Times New Roman" w:hAnsi="Times New Roman" w:cs="Times New Roman"/>
          <w:b/>
          <w:bCs/>
          <w:sz w:val="20"/>
          <w:szCs w:val="20"/>
        </w:rPr>
        <w:t>1</w:t>
      </w:r>
      <w:r w:rsidR="00CC2785" w:rsidRPr="00CC2785">
        <w:rPr>
          <w:rFonts w:ascii="Times New Roman" w:hAnsi="Times New Roman" w:cs="Times New Roman"/>
          <w:b/>
          <w:bCs/>
          <w:sz w:val="20"/>
          <w:szCs w:val="20"/>
        </w:rPr>
        <w:t>5</w:t>
      </w:r>
      <w:r w:rsidRPr="00CC2785">
        <w:rPr>
          <w:rFonts w:ascii="Times New Roman" w:hAnsi="Times New Roman" w:cs="Times New Roman"/>
          <w:b/>
          <w:bCs/>
          <w:sz w:val="20"/>
          <w:szCs w:val="20"/>
        </w:rPr>
        <w:t>-07-2022 r</w:t>
      </w:r>
      <w:r w:rsidRPr="00CC2785">
        <w:rPr>
          <w:rFonts w:ascii="Times New Roman" w:hAnsi="Times New Roman" w:cs="Times New Roman"/>
          <w:sz w:val="20"/>
          <w:szCs w:val="20"/>
        </w:rPr>
        <w:t>.  o godzinie 11.30.</w:t>
      </w:r>
    </w:p>
    <w:p w14:paraId="527877CA" w14:textId="77777777" w:rsidR="002B6C70" w:rsidRPr="00CF7588" w:rsidRDefault="00CF7588">
      <w:pPr>
        <w:pStyle w:val="Standard"/>
        <w:spacing w:line="276" w:lineRule="auto"/>
        <w:rPr>
          <w:rFonts w:ascii="Times New Roman" w:hAnsi="Times New Roman" w:cs="Times New Roman"/>
          <w:sz w:val="20"/>
          <w:szCs w:val="20"/>
        </w:rPr>
      </w:pPr>
      <w:r w:rsidRPr="00CC2785">
        <w:rPr>
          <w:rFonts w:ascii="Times New Roman" w:hAnsi="Times New Roman" w:cs="Times New Roman"/>
          <w:sz w:val="20"/>
          <w:szCs w:val="20"/>
        </w:rPr>
        <w:t>2. Zamawiający, najpóźniej przed otwarciem ofert, udostępniani  na stronie</w:t>
      </w:r>
      <w:r w:rsidRPr="00CF7588">
        <w:rPr>
          <w:rFonts w:ascii="Times New Roman" w:hAnsi="Times New Roman" w:cs="Times New Roman"/>
          <w:sz w:val="20"/>
          <w:szCs w:val="20"/>
        </w:rPr>
        <w:t xml:space="preserve"> internetowej prowadzonego postępowania informację o kwocie, jaką zamierza przeznaczyć na sfinansowanie zamówienia.</w:t>
      </w:r>
    </w:p>
    <w:p w14:paraId="72985E6A"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3. Zamawiający, niezwłocznie po otwarciu ofert udostępni na stronie internetowej prowadzonego postępowania informacje o:</w:t>
      </w:r>
    </w:p>
    <w:p w14:paraId="5A6B0723"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56FDA2A7"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2) cenach zawartych w ofertach.</w:t>
      </w:r>
    </w:p>
    <w:p w14:paraId="5B55D1CF"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065ED6AF"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5. Zamawiający poinformuje o zmianie terminu otwarcia ofert na stronie internetowej prowadzonego postępowania.</w:t>
      </w:r>
    </w:p>
    <w:p w14:paraId="7F5E9AF0" w14:textId="77777777" w:rsidR="002B6C70" w:rsidRPr="00CF7588" w:rsidRDefault="002B6C70">
      <w:pPr>
        <w:pStyle w:val="Standard"/>
        <w:spacing w:line="276" w:lineRule="auto"/>
        <w:rPr>
          <w:rFonts w:ascii="Times New Roman" w:hAnsi="Times New Roman" w:cs="Times New Roman"/>
          <w:sz w:val="20"/>
          <w:szCs w:val="20"/>
        </w:rPr>
      </w:pPr>
    </w:p>
    <w:p w14:paraId="6B6ADF32"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XIV. Podstawy wykluczenia</w:t>
      </w:r>
    </w:p>
    <w:p w14:paraId="7E0184A9"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lastRenderedPageBreak/>
        <w:t xml:space="preserve">1. Z postępowania o udzielenie zamówienia wyklucza się, z zastrzeżeniem art. 110 ust. 2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 Wykonawcę:</w:t>
      </w:r>
    </w:p>
    <w:p w14:paraId="1B4B3F35"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1) będącego osobą fizyczną, którego prawomocnie skazano za przestępstwo:</w:t>
      </w:r>
    </w:p>
    <w:p w14:paraId="30C498D1"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a) udziału w zorganizowanej grupie przestępczej albo związku mającym na celu popełnienie przestępstwa lub przestępstwa skarbowego, o którym mowa w art. 258 Kodeksu karnego,</w:t>
      </w:r>
    </w:p>
    <w:p w14:paraId="01274520"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b) handlu ludźmi, o którym mowa w art. 189a Kodeksu karnego,</w:t>
      </w:r>
    </w:p>
    <w:p w14:paraId="5A937CC5" w14:textId="77777777" w:rsidR="002B6C70" w:rsidRPr="00CF7588" w:rsidRDefault="00CF7588">
      <w:pPr>
        <w:suppressAutoHyphens w:val="0"/>
        <w:autoSpaceDE w:val="0"/>
        <w:jc w:val="both"/>
        <w:textAlignment w:val="auto"/>
        <w:rPr>
          <w:rFonts w:ascii="Times New Roman" w:hAnsi="Times New Roman" w:cs="Times New Roman"/>
          <w:sz w:val="20"/>
          <w:szCs w:val="20"/>
        </w:rPr>
      </w:pPr>
      <w:r w:rsidRPr="00CF7588">
        <w:rPr>
          <w:rFonts w:ascii="Times New Roman" w:hAnsi="Times New Roman" w:cs="Times New Roman"/>
          <w:color w:val="000000"/>
          <w:sz w:val="20"/>
          <w:szCs w:val="20"/>
        </w:rPr>
        <w:t xml:space="preserve">c) </w:t>
      </w:r>
      <w:r w:rsidRPr="00CF7588">
        <w:rPr>
          <w:rFonts w:ascii="Times New Roman" w:eastAsia="TimesNewRomanPSMT" w:hAnsi="Times New Roman" w:cs="Times New Roman"/>
          <w:color w:val="000000"/>
          <w:kern w:val="0"/>
          <w:sz w:val="20"/>
          <w:szCs w:val="20"/>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726687B"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78336F6" w14:textId="0845F508"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e) o charakterze terrorystycznym, o którym mowa w art. 115 §20 Kodeksu karnego, lub mające na celu popełnienie tego przestępstwa,</w:t>
      </w:r>
    </w:p>
    <w:p w14:paraId="0FE05403"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C03A5FF"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03F63D"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r w:rsidRPr="00CF7588">
        <w:rPr>
          <w:rFonts w:ascii="Times New Roman" w:eastAsia="Times New Roman" w:hAnsi="Times New Roman" w:cs="Times New Roman"/>
        </w:rPr>
        <w:t xml:space="preserve"> </w:t>
      </w:r>
      <w:r w:rsidRPr="00CF7588">
        <w:rPr>
          <w:rFonts w:ascii="Times New Roman" w:hAnsi="Times New Roman" w:cs="Times New Roman"/>
        </w:rPr>
        <w:t>–</w:t>
      </w:r>
      <w:r w:rsidRPr="00CF7588">
        <w:rPr>
          <w:rFonts w:ascii="Times New Roman" w:eastAsia="Times New Roman" w:hAnsi="Times New Roman" w:cs="Times New Roman"/>
        </w:rPr>
        <w:t xml:space="preserve"> </w:t>
      </w:r>
      <w:r w:rsidRPr="00CF7588">
        <w:rPr>
          <w:rFonts w:ascii="Times New Roman" w:hAnsi="Times New Roman" w:cs="Times New Roman"/>
        </w:rPr>
        <w:t>lub za odpowiedni czyn zabroniony określony w przepisach prawa obcego;</w:t>
      </w:r>
    </w:p>
    <w:p w14:paraId="6A0A4A64" w14:textId="77777777" w:rsidR="002B6C70" w:rsidRPr="00CF7588" w:rsidRDefault="00CF7588">
      <w:pPr>
        <w:pStyle w:val="Textbodyindent"/>
        <w:spacing w:line="276" w:lineRule="auto"/>
        <w:jc w:val="both"/>
        <w:rPr>
          <w:rFonts w:ascii="Times New Roman" w:hAnsi="Times New Roman" w:cs="Times New Roman"/>
          <w:shd w:val="clear" w:color="auto" w:fill="FFFFFF"/>
        </w:rPr>
      </w:pPr>
      <w:r w:rsidRPr="00CF7588">
        <w:rPr>
          <w:rFonts w:ascii="Times New Roman" w:hAnsi="Times New Roman" w:cs="Times New Roman"/>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7D4BC11"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273F9492"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4) wobec którego prawomocnie orzeczono zakaz ubiegania się o zamówienia publiczne;</w:t>
      </w:r>
    </w:p>
    <w:p w14:paraId="4D3367F3"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827B6FC"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 xml:space="preserve">6) jeżeli, w przypadkach, o których mowa w art. 85 ust. 1 </w:t>
      </w:r>
      <w:proofErr w:type="spellStart"/>
      <w:r w:rsidRPr="00CF7588">
        <w:rPr>
          <w:rFonts w:ascii="Times New Roman" w:hAnsi="Times New Roman" w:cs="Times New Roman"/>
        </w:rPr>
        <w:t>uPzp</w:t>
      </w:r>
      <w:proofErr w:type="spellEnd"/>
      <w:r w:rsidRPr="00CF7588">
        <w:rPr>
          <w:rFonts w:ascii="Times New Roman" w:hAnsi="Times New Roman" w:cs="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6A3B5FE" w14:textId="1BFC3155"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2. Okres wykluczenia Wykonawcy z postępowania o udzielenie zamówienia publicznego określony został w Art. 111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w:t>
      </w:r>
    </w:p>
    <w:p w14:paraId="72AEB7A6" w14:textId="77777777" w:rsidR="00B6138A" w:rsidRPr="00CF7588" w:rsidRDefault="00B6138A" w:rsidP="00B6138A">
      <w:pPr>
        <w:suppressAutoHyphens w:val="0"/>
        <w:jc w:val="both"/>
        <w:textAlignment w:val="auto"/>
        <w:rPr>
          <w:rFonts w:ascii="Times New Roman" w:hAnsi="Times New Roman" w:cs="Times New Roman"/>
          <w:sz w:val="20"/>
          <w:szCs w:val="20"/>
        </w:rPr>
      </w:pPr>
      <w:r w:rsidRPr="00CF7588">
        <w:rPr>
          <w:rFonts w:ascii="Times New Roman" w:eastAsia="TimesNewRomanPSMT" w:hAnsi="Times New Roman" w:cs="Times New Roman"/>
          <w:kern w:val="0"/>
          <w:sz w:val="20"/>
          <w:szCs w:val="20"/>
          <w:lang w:eastAsia="pl-PL" w:bidi="ar-SA"/>
        </w:rPr>
        <w:t>3.</w:t>
      </w:r>
      <w:r w:rsidRPr="00CF7588">
        <w:rPr>
          <w:rFonts w:ascii="Times New Roman" w:eastAsia="Times New Roman" w:hAnsi="Times New Roman" w:cs="Times New Roman"/>
          <w:sz w:val="20"/>
          <w:szCs w:val="20"/>
          <w:lang w:eastAsia="ar-SA" w:bidi="ar-SA"/>
        </w:rPr>
        <w:t xml:space="preserve"> Niezależnie od powyższego Zamawiający wykluczy z postępowania Wykonawcę, który podlega wykluczeniu na podstawie art. 7 ust. 1  ustawy z dnia 13 kwietnia 2022 r</w:t>
      </w:r>
      <w:r w:rsidRPr="00CF7588">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sidRPr="00CF7588">
        <w:rPr>
          <w:rFonts w:ascii="Times New Roman" w:eastAsia="Times New Roman" w:hAnsi="Times New Roman" w:cs="Times New Roman"/>
          <w:sz w:val="20"/>
          <w:szCs w:val="20"/>
          <w:lang w:eastAsia="ar-SA" w:bidi="ar-SA"/>
        </w:rPr>
        <w:t xml:space="preserve"> (Dz. U. 2022 poz. 835), zwanej w niniejszym ust. „ustawą”, to jest:</w:t>
      </w:r>
    </w:p>
    <w:p w14:paraId="33C8592F" w14:textId="77777777" w:rsidR="00B6138A" w:rsidRPr="00CF7588" w:rsidRDefault="00B6138A" w:rsidP="00B6138A">
      <w:pPr>
        <w:jc w:val="both"/>
        <w:textAlignment w:val="auto"/>
        <w:rPr>
          <w:rFonts w:ascii="Times New Roman" w:eastAsia="Times New Roman" w:hAnsi="Times New Roman" w:cs="Times New Roman"/>
          <w:bCs/>
          <w:sz w:val="20"/>
          <w:szCs w:val="20"/>
          <w:lang w:eastAsia="ar-SA" w:bidi="ar-SA"/>
        </w:rPr>
      </w:pPr>
      <w:r w:rsidRPr="00CF7588">
        <w:rPr>
          <w:rFonts w:ascii="Times New Roman" w:eastAsia="Times New Roman" w:hAnsi="Times New Roman" w:cs="Times New Roman"/>
          <w:bCs/>
          <w:sz w:val="20"/>
          <w:szCs w:val="20"/>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28123FE9" w14:textId="77777777" w:rsidR="00B6138A" w:rsidRPr="00CF7588" w:rsidRDefault="00B6138A" w:rsidP="00B6138A">
      <w:pPr>
        <w:jc w:val="both"/>
        <w:textAlignment w:val="auto"/>
        <w:rPr>
          <w:rFonts w:ascii="Times New Roman" w:hAnsi="Times New Roman" w:cs="Times New Roman"/>
          <w:sz w:val="20"/>
          <w:szCs w:val="20"/>
        </w:rPr>
      </w:pPr>
      <w:r w:rsidRPr="00CF7588">
        <w:rPr>
          <w:rFonts w:ascii="Times New Roman" w:eastAsia="Times New Roman" w:hAnsi="Times New Roman" w:cs="Times New Roman"/>
          <w:bCs/>
          <w:sz w:val="20"/>
          <w:szCs w:val="20"/>
          <w:lang w:eastAsia="ar-SA" w:bidi="ar-SA"/>
        </w:rPr>
        <w:t xml:space="preserve">2)Wykonawcę, którego beneficjentem rzeczywistym w rozumieniu ustawy z dnia 1 marca 2018 r. </w:t>
      </w:r>
      <w:r w:rsidRPr="00CF7588">
        <w:rPr>
          <w:rFonts w:ascii="Times New Roman" w:eastAsia="Times New Roman" w:hAnsi="Times New Roman" w:cs="Times New Roman"/>
          <w:bCs/>
          <w:i/>
          <w:iCs/>
          <w:sz w:val="20"/>
          <w:szCs w:val="20"/>
          <w:lang w:eastAsia="ar-SA" w:bidi="ar-SA"/>
        </w:rPr>
        <w:t>o przeciwdziałaniu praniu pieniędzy oraz finansowaniu terroryzmu</w:t>
      </w:r>
      <w:r w:rsidRPr="00CF7588">
        <w:rPr>
          <w:rFonts w:ascii="Times New Roman" w:eastAsia="Times New Roman" w:hAnsi="Times New Roman" w:cs="Times New Roman"/>
          <w:bCs/>
          <w:sz w:val="20"/>
          <w:szCs w:val="20"/>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2A8D55" w14:textId="77777777" w:rsidR="00B6138A" w:rsidRPr="00CF7588" w:rsidRDefault="00B6138A" w:rsidP="00B6138A">
      <w:pPr>
        <w:jc w:val="both"/>
        <w:textAlignment w:val="auto"/>
        <w:rPr>
          <w:rFonts w:ascii="Times New Roman" w:hAnsi="Times New Roman" w:cs="Times New Roman"/>
          <w:sz w:val="20"/>
          <w:szCs w:val="20"/>
        </w:rPr>
      </w:pPr>
      <w:r w:rsidRPr="00CF7588">
        <w:rPr>
          <w:rFonts w:ascii="Times New Roman" w:eastAsia="Times New Roman" w:hAnsi="Times New Roman" w:cs="Times New Roman"/>
          <w:bCs/>
          <w:sz w:val="20"/>
          <w:szCs w:val="20"/>
          <w:lang w:eastAsia="ar-SA" w:bidi="ar-SA"/>
        </w:rPr>
        <w:t xml:space="preserve">3) Wykonawcę, którego jednostką dominującą w rozumieniu art. 3 ust. 1 pkt 37 ustawy z dnia 29 września 1994 r. </w:t>
      </w:r>
      <w:r w:rsidRPr="00CF7588">
        <w:rPr>
          <w:rFonts w:ascii="Times New Roman" w:eastAsia="Times New Roman" w:hAnsi="Times New Roman" w:cs="Times New Roman"/>
          <w:bCs/>
          <w:i/>
          <w:iCs/>
          <w:sz w:val="20"/>
          <w:szCs w:val="20"/>
          <w:lang w:eastAsia="ar-SA" w:bidi="ar-SA"/>
        </w:rPr>
        <w:t>o rachunkowości</w:t>
      </w:r>
      <w:r w:rsidRPr="00CF7588">
        <w:rPr>
          <w:rFonts w:ascii="Times New Roman" w:eastAsia="Times New Roman" w:hAnsi="Times New Roman" w:cs="Times New Roman"/>
          <w:bCs/>
          <w:sz w:val="20"/>
          <w:szCs w:val="20"/>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1899FF3" w14:textId="77777777" w:rsidR="002B6C70" w:rsidRPr="00CF7588" w:rsidRDefault="002B6C70">
      <w:pPr>
        <w:pStyle w:val="Standard"/>
        <w:spacing w:line="276" w:lineRule="auto"/>
        <w:jc w:val="both"/>
        <w:rPr>
          <w:rFonts w:ascii="Times New Roman" w:hAnsi="Times New Roman" w:cs="Times New Roman"/>
          <w:sz w:val="20"/>
          <w:szCs w:val="20"/>
        </w:rPr>
      </w:pPr>
    </w:p>
    <w:p w14:paraId="57C9FC7A"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XV. Sposób obliczenia ceny</w:t>
      </w:r>
    </w:p>
    <w:p w14:paraId="7AE7ADEE" w14:textId="2B4D20EC" w:rsidR="002B6C70" w:rsidRPr="00444CE7" w:rsidRDefault="00CF7588">
      <w:pPr>
        <w:pStyle w:val="Standard"/>
        <w:spacing w:line="276" w:lineRule="auto"/>
        <w:jc w:val="both"/>
        <w:rPr>
          <w:rFonts w:ascii="Times New Roman" w:hAnsi="Times New Roman" w:cs="Times New Roman"/>
          <w:color w:val="FF0000"/>
          <w:sz w:val="20"/>
          <w:szCs w:val="20"/>
          <w:u w:val="single"/>
        </w:rPr>
      </w:pPr>
      <w:r w:rsidRPr="00CF7588">
        <w:rPr>
          <w:rFonts w:ascii="Times New Roman" w:eastAsia="Tahoma" w:hAnsi="Times New Roman" w:cs="Times New Roman"/>
          <w:sz w:val="20"/>
          <w:szCs w:val="20"/>
        </w:rPr>
        <w:t>1. Wykonawca określa cenę za przedmiot zamówienia poprzez wskazanie w ofercie cen</w:t>
      </w:r>
      <w:r w:rsidR="006B05E0">
        <w:rPr>
          <w:rFonts w:ascii="Times New Roman" w:eastAsia="Tahoma" w:hAnsi="Times New Roman" w:cs="Times New Roman"/>
          <w:sz w:val="20"/>
          <w:szCs w:val="20"/>
        </w:rPr>
        <w:t>y ryczałtowej</w:t>
      </w:r>
      <w:r w:rsidRPr="00CF7588">
        <w:rPr>
          <w:rFonts w:ascii="Times New Roman" w:eastAsia="Tahoma" w:hAnsi="Times New Roman" w:cs="Times New Roman"/>
          <w:sz w:val="20"/>
          <w:szCs w:val="20"/>
        </w:rPr>
        <w:t xml:space="preserve"> brutto (określonej w Załącznik </w:t>
      </w:r>
      <w:r w:rsidRPr="001D0226">
        <w:rPr>
          <w:rFonts w:ascii="Times New Roman" w:eastAsia="Tahoma" w:hAnsi="Times New Roman" w:cs="Times New Roman"/>
          <w:sz w:val="20"/>
          <w:szCs w:val="20"/>
        </w:rPr>
        <w:t xml:space="preserve">2 do </w:t>
      </w:r>
      <w:r w:rsidRPr="001D0226">
        <w:rPr>
          <w:rFonts w:ascii="Times New Roman" w:eastAsia="Times New Roman" w:hAnsi="Times New Roman" w:cs="Times New Roman"/>
          <w:sz w:val="20"/>
          <w:szCs w:val="20"/>
          <w:lang w:eastAsia="pl-PL"/>
        </w:rPr>
        <w:t>SWZ</w:t>
      </w:r>
      <w:r w:rsidRPr="001D0226">
        <w:rPr>
          <w:rFonts w:ascii="Times New Roman" w:eastAsia="Tahoma" w:hAnsi="Times New Roman" w:cs="Times New Roman"/>
          <w:sz w:val="20"/>
          <w:szCs w:val="20"/>
        </w:rPr>
        <w:t xml:space="preserve"> -</w:t>
      </w:r>
      <w:r w:rsidRPr="00CF7588">
        <w:rPr>
          <w:rFonts w:ascii="Times New Roman" w:eastAsia="Tahoma" w:hAnsi="Times New Roman" w:cs="Times New Roman"/>
          <w:sz w:val="20"/>
          <w:szCs w:val="20"/>
        </w:rPr>
        <w:t xml:space="preserve"> formularz </w:t>
      </w:r>
      <w:r w:rsidR="004B64E5">
        <w:rPr>
          <w:rFonts w:ascii="Times New Roman" w:eastAsia="Tahoma" w:hAnsi="Times New Roman" w:cs="Times New Roman"/>
          <w:sz w:val="20"/>
          <w:szCs w:val="20"/>
        </w:rPr>
        <w:t>ofertowy</w:t>
      </w:r>
      <w:r w:rsidRPr="001D0226">
        <w:rPr>
          <w:rFonts w:ascii="Times New Roman" w:eastAsia="Tahoma" w:hAnsi="Times New Roman" w:cs="Times New Roman"/>
          <w:sz w:val="20"/>
          <w:szCs w:val="20"/>
          <w:u w:val="single"/>
        </w:rPr>
        <w:t>).</w:t>
      </w:r>
      <w:r w:rsidR="006B05E0" w:rsidRPr="001D0226">
        <w:rPr>
          <w:rFonts w:ascii="Times New Roman" w:eastAsia="Tahoma" w:hAnsi="Times New Roman" w:cs="Times New Roman"/>
          <w:sz w:val="20"/>
          <w:szCs w:val="20"/>
          <w:u w:val="single"/>
        </w:rPr>
        <w:t xml:space="preserve"> </w:t>
      </w:r>
      <w:r w:rsidR="006B05E0" w:rsidRPr="001D0226">
        <w:rPr>
          <w:rFonts w:ascii="Times New Roman" w:eastAsia="Tahoma" w:hAnsi="Times New Roman" w:cs="Times New Roman"/>
          <w:b/>
          <w:bCs/>
          <w:sz w:val="20"/>
          <w:szCs w:val="20"/>
          <w:u w:val="single"/>
        </w:rPr>
        <w:t xml:space="preserve">Cena ryczałtowa musi obejmować wszystkie elementy </w:t>
      </w:r>
      <w:r w:rsidR="00444CE7" w:rsidRPr="001D0226">
        <w:rPr>
          <w:rFonts w:ascii="Times New Roman" w:eastAsia="Tahoma" w:hAnsi="Times New Roman" w:cs="Times New Roman"/>
          <w:b/>
          <w:bCs/>
          <w:sz w:val="20"/>
          <w:szCs w:val="20"/>
          <w:u w:val="single"/>
        </w:rPr>
        <w:t xml:space="preserve">służące do realizacji celu jakiemu ma służyć </w:t>
      </w:r>
      <w:r w:rsidR="006B05E0" w:rsidRPr="001D0226">
        <w:rPr>
          <w:rFonts w:ascii="Times New Roman" w:eastAsia="Tahoma" w:hAnsi="Times New Roman" w:cs="Times New Roman"/>
          <w:b/>
          <w:bCs/>
          <w:sz w:val="20"/>
          <w:szCs w:val="20"/>
          <w:u w:val="single"/>
        </w:rPr>
        <w:t xml:space="preserve">przedmiot zamówienia; Wykonawca winien wymienić je z nazwy oraz wskazać ich jednostkową cenę netto, stawkę VAT i ich cenę jednostkową brutto. </w:t>
      </w:r>
    </w:p>
    <w:p w14:paraId="25088CF5"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eastAsia="Tahoma" w:hAnsi="Times New Roman" w:cs="Times New Roman"/>
          <w:sz w:val="20"/>
          <w:szCs w:val="20"/>
        </w:rPr>
        <w:lastRenderedPageBreak/>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sidRPr="00CF7588">
        <w:rPr>
          <w:rFonts w:ascii="Times New Roman" w:eastAsia="TimesNewRoman" w:hAnsi="Times New Roman" w:cs="Times New Roman"/>
          <w:sz w:val="20"/>
          <w:szCs w:val="20"/>
        </w:rPr>
        <w:t xml:space="preserve">ść </w:t>
      </w:r>
      <w:r w:rsidRPr="00CF7588">
        <w:rPr>
          <w:rFonts w:ascii="Times New Roman" w:eastAsia="Tahoma" w:hAnsi="Times New Roman" w:cs="Times New Roman"/>
          <w:sz w:val="20"/>
          <w:szCs w:val="20"/>
        </w:rPr>
        <w:t>zamówienia (netto i brutto) w powinna by</w:t>
      </w:r>
      <w:r w:rsidRPr="00CF7588">
        <w:rPr>
          <w:rFonts w:ascii="Times New Roman" w:eastAsia="TimesNewRoman" w:hAnsi="Times New Roman" w:cs="Times New Roman"/>
          <w:sz w:val="20"/>
          <w:szCs w:val="20"/>
        </w:rPr>
        <w:t>ć wyrażona</w:t>
      </w:r>
      <w:r w:rsidRPr="00CF7588">
        <w:rPr>
          <w:rFonts w:ascii="Times New Roman" w:eastAsia="Tahoma" w:hAnsi="Times New Roman" w:cs="Times New Roman"/>
          <w:sz w:val="20"/>
          <w:szCs w:val="20"/>
        </w:rPr>
        <w:t xml:space="preserve"> w złotych polskich z dokładno</w:t>
      </w:r>
      <w:r w:rsidRPr="00CF7588">
        <w:rPr>
          <w:rFonts w:ascii="Times New Roman" w:eastAsia="TimesNewRoman" w:hAnsi="Times New Roman" w:cs="Times New Roman"/>
          <w:sz w:val="20"/>
          <w:szCs w:val="20"/>
        </w:rPr>
        <w:t>ś</w:t>
      </w:r>
      <w:r w:rsidRPr="00CF7588">
        <w:rPr>
          <w:rFonts w:ascii="Times New Roman" w:eastAsia="Tahoma" w:hAnsi="Times New Roman" w:cs="Times New Roman"/>
          <w:sz w:val="20"/>
          <w:szCs w:val="20"/>
        </w:rPr>
        <w:t>ci</w:t>
      </w:r>
      <w:r w:rsidRPr="00CF7588">
        <w:rPr>
          <w:rFonts w:ascii="Times New Roman" w:eastAsia="TimesNewRoman" w:hAnsi="Times New Roman" w:cs="Times New Roman"/>
          <w:sz w:val="20"/>
          <w:szCs w:val="20"/>
        </w:rPr>
        <w:t xml:space="preserve">ą </w:t>
      </w:r>
      <w:r w:rsidRPr="00CF7588">
        <w:rPr>
          <w:rFonts w:ascii="Times New Roman" w:eastAsia="Tahoma" w:hAnsi="Times New Roman" w:cs="Times New Roman"/>
          <w:sz w:val="20"/>
          <w:szCs w:val="20"/>
        </w:rPr>
        <w:t>do dwóch miejsc po przecinku - zwi</w:t>
      </w:r>
      <w:r w:rsidRPr="00CF7588">
        <w:rPr>
          <w:rFonts w:ascii="Times New Roman" w:eastAsia="TimesNewRoman" w:hAnsi="Times New Roman" w:cs="Times New Roman"/>
          <w:sz w:val="20"/>
          <w:szCs w:val="20"/>
        </w:rPr>
        <w:t>ą</w:t>
      </w:r>
      <w:r w:rsidRPr="00CF7588">
        <w:rPr>
          <w:rFonts w:ascii="Times New Roman" w:eastAsia="Tahoma" w:hAnsi="Times New Roman" w:cs="Times New Roman"/>
          <w:sz w:val="20"/>
          <w:szCs w:val="20"/>
        </w:rPr>
        <w:t>zku z tym, Wykonawca powinien zaokrąglić wykazane kwoty</w:t>
      </w:r>
      <w:r w:rsidRPr="00CF7588">
        <w:rPr>
          <w:rFonts w:ascii="Times New Roman" w:eastAsia="Times New Roman" w:hAnsi="Times New Roman" w:cs="Times New Roman"/>
          <w:sz w:val="20"/>
          <w:szCs w:val="20"/>
        </w:rPr>
        <w:t xml:space="preserve"> tj. jeżeli obliczana cena ma więcej miejsc po przecinku należy ją zaokrąglić w ten sposób, że cyfry od 1 do 4 należy zaokrąglić w dół, natomiast cyfry od 5 do 9 należy zaokrąglić w górę.</w:t>
      </w:r>
    </w:p>
    <w:p w14:paraId="54145278"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2AAC99AA"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3A8FE0F4"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3CB5D472"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2) wskazania nazwy (rodzaju) towaru lub usługi, których dostawa lub świadczenie będą prowadziły do powstania obowiązku podatkowego;</w:t>
      </w:r>
    </w:p>
    <w:p w14:paraId="26A3F128"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3) wskazania wartości towaru lub usługi objętego obowiązkiem podatkowym Zamawiającego, bez kwoty podatku;</w:t>
      </w:r>
    </w:p>
    <w:p w14:paraId="7A6759E7"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4) wskazania stawki podatku od towarów i usług, która zgodnie z wiedzą Wykonawcy, będzie miała zastosowanie.</w:t>
      </w:r>
    </w:p>
    <w:p w14:paraId="69F0F2F8" w14:textId="77777777" w:rsidR="002B6C70" w:rsidRPr="00CF7588" w:rsidRDefault="00CF7588">
      <w:pPr>
        <w:pStyle w:val="Standard"/>
        <w:spacing w:line="276" w:lineRule="auto"/>
        <w:jc w:val="both"/>
        <w:rPr>
          <w:rFonts w:ascii="Times New Roman" w:eastAsia="Tahoma" w:hAnsi="Times New Roman" w:cs="Times New Roman"/>
          <w:color w:val="000000"/>
          <w:sz w:val="20"/>
          <w:szCs w:val="20"/>
          <w:lang w:eastAsia="pl-PL"/>
        </w:rPr>
      </w:pPr>
      <w:r w:rsidRPr="00CF7588">
        <w:rPr>
          <w:rFonts w:ascii="Times New Roman" w:eastAsia="Tahoma" w:hAnsi="Times New Roman" w:cs="Times New Roman"/>
          <w:color w:val="000000"/>
          <w:sz w:val="20"/>
          <w:szCs w:val="20"/>
          <w:lang w:eastAsia="pl-PL"/>
        </w:rPr>
        <w:t>5. Rozliczenia między Zamawiającym a Wykonawcą będą prowadzone w złotych polskich.</w:t>
      </w:r>
    </w:p>
    <w:p w14:paraId="5BA5FE44" w14:textId="77777777" w:rsidR="002B6C70" w:rsidRPr="00CF7588" w:rsidRDefault="002B6C70">
      <w:pPr>
        <w:pStyle w:val="Standard"/>
        <w:spacing w:line="276" w:lineRule="auto"/>
        <w:jc w:val="both"/>
        <w:rPr>
          <w:rFonts w:ascii="Times New Roman" w:hAnsi="Times New Roman" w:cs="Times New Roman"/>
          <w:sz w:val="20"/>
          <w:szCs w:val="20"/>
        </w:rPr>
      </w:pPr>
    </w:p>
    <w:p w14:paraId="0A185F4E"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XVI. Opis kryteriów oceny ofert wraz z podaniem wag tych kryteriów  i sposobu oceny ofert</w:t>
      </w:r>
    </w:p>
    <w:p w14:paraId="640CFCB0" w14:textId="77777777" w:rsidR="002B6C70" w:rsidRPr="00CF7588" w:rsidRDefault="00CF7588">
      <w:pPr>
        <w:pStyle w:val="Standard"/>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1.W przypadku, gdy Zamawiający nie prowadzi negocjacji, dokonuje wyboru najkorzystniejszej oferty spośród niepodlegających odrzuceniu ofert złożonych w odpowiedzi na ogłoszenie o zamówieniu zgodnie z kryteriami określonymi poniżej.</w:t>
      </w:r>
    </w:p>
    <w:p w14:paraId="6146E578" w14:textId="77777777" w:rsidR="002B6C70" w:rsidRPr="00CF7588" w:rsidRDefault="00CF7588">
      <w:pPr>
        <w:pStyle w:val="Standard"/>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2. W przypadku określeń wyrażonych w procentach Zamawiający dokona oceny ofert przyznając punkty w ramach poszczególnych kryteriów oceny ofert, przyjmując zasadę, że 1% = 1 punkt.</w:t>
      </w:r>
    </w:p>
    <w:p w14:paraId="77DE1E42" w14:textId="77777777" w:rsidR="002B6C70" w:rsidRPr="001D0226" w:rsidRDefault="00CF7588">
      <w:pPr>
        <w:pStyle w:val="Standard"/>
        <w:jc w:val="both"/>
        <w:rPr>
          <w:rFonts w:ascii="Times New Roman" w:eastAsia="Times New Roman" w:hAnsi="Times New Roman" w:cs="Times New Roman"/>
          <w:sz w:val="20"/>
          <w:szCs w:val="20"/>
          <w:lang w:eastAsia="pl-PL"/>
        </w:rPr>
      </w:pPr>
      <w:r w:rsidRPr="001D0226">
        <w:rPr>
          <w:rFonts w:ascii="Times New Roman" w:eastAsia="Times New Roman" w:hAnsi="Times New Roman" w:cs="Times New Roman"/>
          <w:sz w:val="20"/>
          <w:szCs w:val="20"/>
          <w:lang w:eastAsia="pl-PL"/>
        </w:rPr>
        <w:t>3. Spośród ofert nieodrzuconych oceniane będą</w:t>
      </w:r>
    </w:p>
    <w:p w14:paraId="1F3BB8DF" w14:textId="77777777" w:rsidR="002B6C70" w:rsidRPr="001D0226" w:rsidRDefault="00CF7588">
      <w:pPr>
        <w:pStyle w:val="Standard"/>
        <w:jc w:val="both"/>
        <w:rPr>
          <w:rFonts w:ascii="Times New Roman" w:hAnsi="Times New Roman" w:cs="Times New Roman"/>
          <w:sz w:val="20"/>
          <w:szCs w:val="20"/>
        </w:rPr>
      </w:pPr>
      <w:r w:rsidRPr="001D0226">
        <w:rPr>
          <w:rFonts w:ascii="Times New Roman" w:hAnsi="Times New Roman" w:cs="Times New Roman"/>
          <w:sz w:val="20"/>
          <w:szCs w:val="20"/>
        </w:rPr>
        <w:t>1) Cena* (C) - 60%,</w:t>
      </w:r>
    </w:p>
    <w:p w14:paraId="51301642" w14:textId="77777777" w:rsidR="002B6C70" w:rsidRPr="001D0226" w:rsidRDefault="00CF7588" w:rsidP="001D0226">
      <w:pPr>
        <w:pStyle w:val="Standard"/>
        <w:jc w:val="both"/>
        <w:rPr>
          <w:rFonts w:ascii="Times New Roman" w:hAnsi="Times New Roman" w:cs="Times New Roman"/>
          <w:sz w:val="20"/>
          <w:szCs w:val="20"/>
        </w:rPr>
      </w:pPr>
      <w:r w:rsidRPr="001D0226">
        <w:rPr>
          <w:rFonts w:ascii="Times New Roman" w:hAnsi="Times New Roman" w:cs="Times New Roman"/>
          <w:sz w:val="20"/>
          <w:szCs w:val="20"/>
        </w:rPr>
        <w:t>2) Okres gwarancji i rękojmi* (GR) – 40 %</w:t>
      </w:r>
    </w:p>
    <w:p w14:paraId="24178AEB" w14:textId="366A628C" w:rsidR="009502B7" w:rsidRPr="001D0226" w:rsidRDefault="009502B7" w:rsidP="001D0226">
      <w:pPr>
        <w:pStyle w:val="Standard"/>
        <w:jc w:val="both"/>
        <w:rPr>
          <w:rFonts w:ascii="Times New Roman" w:hAnsi="Times New Roman" w:cs="Times New Roman"/>
          <w:sz w:val="20"/>
          <w:szCs w:val="20"/>
        </w:rPr>
      </w:pPr>
      <w:r w:rsidRPr="001D0226">
        <w:rPr>
          <w:rFonts w:ascii="Times New Roman" w:hAnsi="Times New Roman" w:cs="Times New Roman"/>
          <w:sz w:val="20"/>
          <w:szCs w:val="20"/>
        </w:rPr>
        <w:t>*- cena jest ceną ryczałtową – obejmuje całość przedmiotu zamówienia</w:t>
      </w:r>
    </w:p>
    <w:p w14:paraId="3CD2B440" w14:textId="0944810D" w:rsidR="002B6C70" w:rsidRPr="001D0226" w:rsidRDefault="00CF7588" w:rsidP="001D0226">
      <w:pPr>
        <w:pStyle w:val="Standard"/>
        <w:jc w:val="both"/>
        <w:rPr>
          <w:rFonts w:ascii="Times New Roman" w:hAnsi="Times New Roman" w:cs="Times New Roman"/>
          <w:sz w:val="20"/>
          <w:szCs w:val="20"/>
        </w:rPr>
      </w:pPr>
      <w:r w:rsidRPr="001D0226">
        <w:rPr>
          <w:rFonts w:ascii="Times New Roman" w:hAnsi="Times New Roman" w:cs="Times New Roman"/>
          <w:sz w:val="20"/>
          <w:szCs w:val="20"/>
        </w:rPr>
        <w:t>*</w:t>
      </w:r>
      <w:r w:rsidR="009502B7" w:rsidRPr="001D0226">
        <w:rPr>
          <w:rFonts w:ascii="Times New Roman" w:hAnsi="Times New Roman" w:cs="Times New Roman"/>
          <w:sz w:val="20"/>
          <w:szCs w:val="20"/>
        </w:rPr>
        <w:t>*</w:t>
      </w:r>
      <w:r w:rsidRPr="001D0226">
        <w:rPr>
          <w:rFonts w:ascii="Times New Roman" w:hAnsi="Times New Roman" w:cs="Times New Roman"/>
          <w:sz w:val="20"/>
          <w:szCs w:val="20"/>
        </w:rPr>
        <w:t>-  nie może być krótszy niż 24 miesiące i nie dłuższy niż 60 miesięcy</w:t>
      </w:r>
    </w:p>
    <w:p w14:paraId="7A59BFA8" w14:textId="77777777" w:rsidR="002B6C70" w:rsidRPr="001D0226" w:rsidRDefault="002B6C70">
      <w:pPr>
        <w:pStyle w:val="Standard"/>
        <w:jc w:val="both"/>
        <w:rPr>
          <w:rFonts w:ascii="Times New Roman" w:hAnsi="Times New Roman" w:cs="Times New Roman"/>
          <w:sz w:val="20"/>
          <w:szCs w:val="20"/>
        </w:rPr>
      </w:pPr>
    </w:p>
    <w:p w14:paraId="601A8A03" w14:textId="77777777" w:rsidR="002B6C70" w:rsidRPr="00CF7588" w:rsidRDefault="00CF7588">
      <w:pPr>
        <w:pStyle w:val="Standard"/>
        <w:jc w:val="both"/>
        <w:rPr>
          <w:rFonts w:ascii="Times New Roman" w:hAnsi="Times New Roman" w:cs="Times New Roman"/>
          <w:sz w:val="20"/>
          <w:szCs w:val="20"/>
        </w:rPr>
      </w:pPr>
      <w:r w:rsidRPr="001D0226">
        <w:rPr>
          <w:rFonts w:ascii="Times New Roman" w:hAnsi="Times New Roman" w:cs="Times New Roman"/>
          <w:sz w:val="20"/>
          <w:szCs w:val="20"/>
          <w:lang w:eastAsia="pl-PL"/>
        </w:rPr>
        <w:t xml:space="preserve">Punkty w kryterium </w:t>
      </w:r>
      <w:r w:rsidRPr="001D0226">
        <w:rPr>
          <w:rFonts w:ascii="Times New Roman" w:hAnsi="Times New Roman" w:cs="Times New Roman"/>
          <w:b/>
          <w:bCs/>
          <w:sz w:val="20"/>
          <w:szCs w:val="20"/>
          <w:lang w:eastAsia="pl-PL"/>
        </w:rPr>
        <w:t xml:space="preserve">„Cena” </w:t>
      </w:r>
      <w:r w:rsidRPr="001D0226">
        <w:rPr>
          <w:rFonts w:ascii="Times New Roman" w:hAnsi="Times New Roman" w:cs="Times New Roman"/>
          <w:sz w:val="20"/>
          <w:szCs w:val="20"/>
          <w:lang w:eastAsia="pl-PL"/>
        </w:rPr>
        <w:t>zostaną obliczone według wzoru:</w:t>
      </w:r>
    </w:p>
    <w:p w14:paraId="752D8A33" w14:textId="77777777" w:rsidR="002B6C70" w:rsidRPr="00CF7588" w:rsidRDefault="002B6C70">
      <w:pPr>
        <w:pStyle w:val="Standard"/>
        <w:jc w:val="both"/>
        <w:rPr>
          <w:rFonts w:ascii="Times New Roman" w:hAnsi="Times New Roman" w:cs="Times New Roman"/>
          <w:sz w:val="20"/>
          <w:szCs w:val="20"/>
        </w:rPr>
      </w:pPr>
    </w:p>
    <w:p w14:paraId="6F1BC30E" w14:textId="7F8A45FE" w:rsidR="002B6C70" w:rsidRPr="00CF7588" w:rsidRDefault="00CF7588">
      <w:pPr>
        <w:pStyle w:val="Standard"/>
        <w:jc w:val="center"/>
        <w:rPr>
          <w:rFonts w:ascii="Times New Roman" w:hAnsi="Times New Roman" w:cs="Times New Roman"/>
          <w:sz w:val="20"/>
          <w:szCs w:val="20"/>
          <w:lang w:eastAsia="pl-PL"/>
        </w:rPr>
      </w:pPr>
      <w:r w:rsidRPr="00CF7588">
        <w:rPr>
          <w:rFonts w:ascii="Times New Roman" w:hAnsi="Times New Roman" w:cs="Times New Roman"/>
          <w:sz w:val="20"/>
          <w:szCs w:val="20"/>
          <w:lang w:eastAsia="pl-PL"/>
        </w:rPr>
        <w:t>Cena</w:t>
      </w:r>
      <w:r w:rsidR="001A6568">
        <w:rPr>
          <w:rFonts w:ascii="Times New Roman" w:hAnsi="Times New Roman" w:cs="Times New Roman"/>
          <w:sz w:val="20"/>
          <w:szCs w:val="20"/>
          <w:lang w:eastAsia="pl-PL"/>
        </w:rPr>
        <w:t xml:space="preserve"> ryczałtowa</w:t>
      </w:r>
      <w:r w:rsidRPr="00CF7588">
        <w:rPr>
          <w:rFonts w:ascii="Times New Roman" w:hAnsi="Times New Roman" w:cs="Times New Roman"/>
          <w:sz w:val="20"/>
          <w:szCs w:val="20"/>
          <w:lang w:eastAsia="pl-PL"/>
        </w:rPr>
        <w:t xml:space="preserve"> oferty najtańszej – wartość brutto</w:t>
      </w:r>
    </w:p>
    <w:p w14:paraId="1716EC18" w14:textId="77777777" w:rsidR="002B6C70" w:rsidRPr="00CF7588" w:rsidRDefault="00CF7588">
      <w:pPr>
        <w:pStyle w:val="Standard"/>
        <w:jc w:val="center"/>
        <w:rPr>
          <w:rFonts w:ascii="Times New Roman" w:hAnsi="Times New Roman" w:cs="Times New Roman"/>
          <w:sz w:val="20"/>
          <w:szCs w:val="20"/>
          <w:lang w:eastAsia="pl-PL"/>
        </w:rPr>
      </w:pPr>
      <w:r w:rsidRPr="00CF7588">
        <w:rPr>
          <w:rFonts w:ascii="Times New Roman" w:hAnsi="Times New Roman" w:cs="Times New Roman"/>
          <w:sz w:val="20"/>
          <w:szCs w:val="20"/>
          <w:lang w:eastAsia="pl-PL"/>
        </w:rPr>
        <w:t>C= ----------------------------------------------------------------------- razy 60 = liczba punktów</w:t>
      </w:r>
    </w:p>
    <w:p w14:paraId="656C1FDF" w14:textId="6E0D4FEA" w:rsidR="002B6C70" w:rsidRPr="00CF7588" w:rsidRDefault="00CF7588">
      <w:pPr>
        <w:pStyle w:val="Standard"/>
        <w:jc w:val="center"/>
        <w:rPr>
          <w:rFonts w:ascii="Times New Roman" w:hAnsi="Times New Roman" w:cs="Times New Roman"/>
          <w:sz w:val="20"/>
          <w:szCs w:val="20"/>
          <w:lang w:eastAsia="pl-PL"/>
        </w:rPr>
      </w:pPr>
      <w:r w:rsidRPr="00CF7588">
        <w:rPr>
          <w:rFonts w:ascii="Times New Roman" w:hAnsi="Times New Roman" w:cs="Times New Roman"/>
          <w:sz w:val="20"/>
          <w:szCs w:val="20"/>
          <w:lang w:eastAsia="pl-PL"/>
        </w:rPr>
        <w:t xml:space="preserve">Cena </w:t>
      </w:r>
      <w:r w:rsidR="001A6568">
        <w:rPr>
          <w:rFonts w:ascii="Times New Roman" w:hAnsi="Times New Roman" w:cs="Times New Roman"/>
          <w:sz w:val="20"/>
          <w:szCs w:val="20"/>
          <w:lang w:eastAsia="pl-PL"/>
        </w:rPr>
        <w:t xml:space="preserve">ryczałtowa </w:t>
      </w:r>
      <w:r w:rsidRPr="00CF7588">
        <w:rPr>
          <w:rFonts w:ascii="Times New Roman" w:hAnsi="Times New Roman" w:cs="Times New Roman"/>
          <w:sz w:val="20"/>
          <w:szCs w:val="20"/>
          <w:lang w:eastAsia="pl-PL"/>
        </w:rPr>
        <w:t>oferty badanej – wartość brutto</w:t>
      </w:r>
    </w:p>
    <w:p w14:paraId="000F8EF9" w14:textId="77777777" w:rsidR="002B6C70" w:rsidRPr="00CF7588" w:rsidRDefault="002B6C70">
      <w:pPr>
        <w:pStyle w:val="Standard"/>
        <w:jc w:val="both"/>
        <w:rPr>
          <w:rFonts w:ascii="Times New Roman" w:hAnsi="Times New Roman" w:cs="Times New Roman"/>
          <w:sz w:val="20"/>
          <w:szCs w:val="20"/>
        </w:rPr>
      </w:pPr>
    </w:p>
    <w:p w14:paraId="629D03E8" w14:textId="77777777" w:rsidR="002B6C70" w:rsidRPr="00CF7588" w:rsidRDefault="00CF7588">
      <w:pPr>
        <w:jc w:val="both"/>
        <w:textAlignment w:val="auto"/>
        <w:rPr>
          <w:rFonts w:ascii="Times New Roman" w:hAnsi="Times New Roman" w:cs="Times New Roman"/>
          <w:sz w:val="20"/>
          <w:szCs w:val="20"/>
        </w:rPr>
      </w:pPr>
      <w:r w:rsidRPr="00CF7588">
        <w:rPr>
          <w:rFonts w:ascii="Times New Roman" w:hAnsi="Times New Roman" w:cs="Times New Roman"/>
          <w:sz w:val="20"/>
          <w:szCs w:val="20"/>
        </w:rPr>
        <w:t xml:space="preserve">2 ) Punkty w  kryterium </w:t>
      </w:r>
      <w:r w:rsidRPr="00CF7588">
        <w:rPr>
          <w:rFonts w:ascii="Times New Roman" w:hAnsi="Times New Roman" w:cs="Times New Roman"/>
          <w:b/>
          <w:bCs/>
          <w:sz w:val="20"/>
          <w:szCs w:val="20"/>
        </w:rPr>
        <w:t xml:space="preserve"> „Okres gwarancji i rękojmi” </w:t>
      </w:r>
      <w:r w:rsidRPr="00CF7588">
        <w:rPr>
          <w:rFonts w:ascii="Times New Roman" w:hAnsi="Times New Roman" w:cs="Times New Roman"/>
          <w:sz w:val="20"/>
          <w:szCs w:val="20"/>
        </w:rPr>
        <w:t>zostaną obliczone wg wzoru:</w:t>
      </w:r>
    </w:p>
    <w:p w14:paraId="3CABC1EF" w14:textId="77777777" w:rsidR="002B6C70" w:rsidRPr="00CF7588" w:rsidRDefault="002B6C70">
      <w:pPr>
        <w:jc w:val="both"/>
        <w:textAlignment w:val="auto"/>
        <w:rPr>
          <w:rFonts w:ascii="Times New Roman" w:hAnsi="Times New Roman" w:cs="Times New Roman"/>
          <w:sz w:val="20"/>
          <w:szCs w:val="20"/>
        </w:rPr>
      </w:pPr>
    </w:p>
    <w:p w14:paraId="243BC1D2" w14:textId="77777777" w:rsidR="002B6C70" w:rsidRPr="00CF7588" w:rsidRDefault="00CF7588">
      <w:pPr>
        <w:suppressLineNumbers/>
        <w:textAlignment w:val="auto"/>
        <w:rPr>
          <w:rFonts w:ascii="Times New Roman" w:hAnsi="Times New Roman" w:cs="Times New Roman"/>
          <w:sz w:val="20"/>
          <w:szCs w:val="20"/>
        </w:rPr>
      </w:pPr>
      <w:r w:rsidRPr="00CF7588">
        <w:rPr>
          <w:rFonts w:ascii="Times New Roman" w:eastAsia="Times New Roman" w:hAnsi="Times New Roman" w:cs="Times New Roman"/>
          <w:sz w:val="20"/>
          <w:szCs w:val="20"/>
        </w:rPr>
        <w:t xml:space="preserve">                    </w:t>
      </w:r>
      <w:r w:rsidRPr="00CF7588">
        <w:rPr>
          <w:rFonts w:ascii="Times New Roman" w:eastAsia="Times New Roman" w:hAnsi="Times New Roman" w:cs="Times New Roman"/>
          <w:sz w:val="20"/>
          <w:szCs w:val="20"/>
        </w:rPr>
        <w:tab/>
      </w:r>
      <w:r w:rsidRPr="00CF7588">
        <w:rPr>
          <w:rFonts w:ascii="Times New Roman" w:eastAsia="Times New Roman" w:hAnsi="Times New Roman" w:cs="Times New Roman"/>
          <w:sz w:val="20"/>
          <w:szCs w:val="20"/>
        </w:rPr>
        <w:tab/>
      </w:r>
      <w:r w:rsidRPr="00CF7588">
        <w:rPr>
          <w:rFonts w:ascii="Times New Roman" w:eastAsia="Lucida Sans Unicode" w:hAnsi="Times New Roman" w:cs="Times New Roman"/>
          <w:sz w:val="20"/>
          <w:szCs w:val="20"/>
        </w:rPr>
        <w:t xml:space="preserve">Okres gwarancji i rękojmi w badanej ofercie </w:t>
      </w:r>
    </w:p>
    <w:p w14:paraId="23876085" w14:textId="77777777" w:rsidR="002B6C70" w:rsidRPr="00CF7588" w:rsidRDefault="00CF7588">
      <w:pPr>
        <w:suppressLineNumbers/>
        <w:jc w:val="center"/>
        <w:textAlignment w:val="auto"/>
        <w:rPr>
          <w:rFonts w:ascii="Times New Roman" w:hAnsi="Times New Roman" w:cs="Times New Roman"/>
          <w:sz w:val="20"/>
          <w:szCs w:val="20"/>
        </w:rPr>
      </w:pPr>
      <w:r w:rsidRPr="00CF7588">
        <w:rPr>
          <w:rFonts w:ascii="Times New Roman" w:eastAsia="Times New Roman" w:hAnsi="Times New Roman" w:cs="Times New Roman"/>
          <w:sz w:val="20"/>
          <w:szCs w:val="20"/>
        </w:rPr>
        <w:t xml:space="preserve"> GR </w:t>
      </w:r>
      <w:r w:rsidRPr="00CF7588">
        <w:rPr>
          <w:rFonts w:ascii="Times New Roman" w:hAnsi="Times New Roman" w:cs="Times New Roman"/>
          <w:sz w:val="20"/>
          <w:szCs w:val="20"/>
        </w:rPr>
        <w:t>= ------------------------------------------------------------------------------------- x 40=</w:t>
      </w:r>
      <w:r w:rsidRPr="00CF7588">
        <w:rPr>
          <w:rFonts w:ascii="Times New Roman" w:hAnsi="Times New Roman" w:cs="Times New Roman"/>
          <w:bCs/>
          <w:sz w:val="20"/>
          <w:szCs w:val="20"/>
        </w:rPr>
        <w:t xml:space="preserve"> liczba punktów</w:t>
      </w:r>
    </w:p>
    <w:p w14:paraId="1B8E8FE2" w14:textId="77777777" w:rsidR="002B6C70" w:rsidRPr="00CF7588" w:rsidRDefault="00CF7588">
      <w:pPr>
        <w:suppressLineNumbers/>
        <w:jc w:val="both"/>
        <w:textAlignment w:val="auto"/>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 xml:space="preserve">            </w:t>
      </w:r>
      <w:r w:rsidRPr="00CF7588">
        <w:rPr>
          <w:rFonts w:ascii="Times New Roman" w:eastAsia="Times New Roman" w:hAnsi="Times New Roman" w:cs="Times New Roman"/>
          <w:sz w:val="20"/>
          <w:szCs w:val="20"/>
          <w:lang w:eastAsia="pl-PL"/>
        </w:rPr>
        <w:tab/>
      </w:r>
      <w:r w:rsidRPr="00CF7588">
        <w:rPr>
          <w:rFonts w:ascii="Times New Roman" w:eastAsia="Times New Roman" w:hAnsi="Times New Roman" w:cs="Times New Roman"/>
          <w:sz w:val="20"/>
          <w:szCs w:val="20"/>
          <w:lang w:eastAsia="pl-PL"/>
        </w:rPr>
        <w:tab/>
        <w:t xml:space="preserve"> N</w:t>
      </w:r>
      <w:r w:rsidRPr="00CF7588">
        <w:rPr>
          <w:rFonts w:ascii="Times New Roman" w:eastAsia="Lucida Sans Unicode" w:hAnsi="Times New Roman" w:cs="Times New Roman"/>
          <w:sz w:val="20"/>
          <w:szCs w:val="20"/>
          <w:lang w:eastAsia="pl-PL"/>
        </w:rPr>
        <w:t xml:space="preserve">ajdłuższy  okres gwarancji i rękojmi z spośród złożonych ofert </w:t>
      </w:r>
    </w:p>
    <w:p w14:paraId="7AE31BCC" w14:textId="77777777" w:rsidR="002B6C70" w:rsidRPr="00CF7588" w:rsidRDefault="002B6C70">
      <w:pPr>
        <w:pStyle w:val="Standard"/>
        <w:jc w:val="both"/>
        <w:rPr>
          <w:rFonts w:ascii="Times New Roman" w:hAnsi="Times New Roman" w:cs="Times New Roman"/>
          <w:sz w:val="20"/>
          <w:szCs w:val="20"/>
        </w:rPr>
      </w:pPr>
    </w:p>
    <w:p w14:paraId="75AE5459"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Zamawiający informuje, że</w:t>
      </w:r>
      <w:r w:rsidRPr="00CF7588">
        <w:rPr>
          <w:rFonts w:ascii="Times New Roman" w:eastAsia="Times New Roman" w:hAnsi="Times New Roman" w:cs="Times New Roman"/>
          <w:sz w:val="20"/>
          <w:szCs w:val="20"/>
          <w:lang w:eastAsia="pl-PL"/>
        </w:rPr>
        <w:t xml:space="preserve"> w zakresie ocenianego kryterium:</w:t>
      </w:r>
    </w:p>
    <w:p w14:paraId="3BE6C242" w14:textId="77777777" w:rsidR="002B6C70" w:rsidRPr="00CF7588" w:rsidRDefault="00CF7588">
      <w:pPr>
        <w:pStyle w:val="Legenda"/>
        <w:spacing w:before="0" w:after="0"/>
        <w:jc w:val="both"/>
        <w:rPr>
          <w:rFonts w:ascii="Times New Roman" w:hAnsi="Times New Roman" w:cs="Times New Roman"/>
          <w:sz w:val="20"/>
          <w:szCs w:val="20"/>
        </w:rPr>
      </w:pPr>
      <w:r w:rsidRPr="00CF7588">
        <w:rPr>
          <w:rFonts w:ascii="Times New Roman" w:eastAsia="Times New Roman" w:hAnsi="Times New Roman" w:cs="Times New Roman"/>
          <w:i w:val="0"/>
          <w:iCs w:val="0"/>
          <w:sz w:val="20"/>
          <w:szCs w:val="20"/>
          <w:lang w:eastAsia="pl-PL"/>
        </w:rPr>
        <w:t xml:space="preserve">Ad. 2) </w:t>
      </w:r>
      <w:r w:rsidRPr="00CF7588">
        <w:rPr>
          <w:rFonts w:ascii="Times New Roman" w:eastAsia="Times New Roman" w:hAnsi="Times New Roman" w:cs="Times New Roman"/>
          <w:b/>
          <w:bCs/>
          <w:i w:val="0"/>
          <w:iCs w:val="0"/>
          <w:color w:val="000000"/>
          <w:sz w:val="20"/>
          <w:szCs w:val="20"/>
          <w:lang w:eastAsia="pl-PL"/>
        </w:rPr>
        <w:t xml:space="preserve">„Okres gwarancji i rękojmi” </w:t>
      </w:r>
      <w:r w:rsidRPr="00CF7588">
        <w:rPr>
          <w:rFonts w:ascii="Times New Roman" w:eastAsia="Times New Roman" w:hAnsi="Times New Roman" w:cs="Times New Roman"/>
          <w:i w:val="0"/>
          <w:iCs w:val="0"/>
          <w:color w:val="000000"/>
          <w:sz w:val="20"/>
          <w:szCs w:val="20"/>
          <w:lang w:eastAsia="pl-PL"/>
        </w:rPr>
        <w:t>w przypadku:</w:t>
      </w:r>
    </w:p>
    <w:p w14:paraId="1EB7356C" w14:textId="77777777" w:rsidR="002B6C70" w:rsidRPr="00CF7588" w:rsidRDefault="00CF7588">
      <w:pPr>
        <w:pStyle w:val="Legenda"/>
        <w:spacing w:before="0" w:after="0"/>
        <w:jc w:val="both"/>
        <w:rPr>
          <w:rFonts w:ascii="Times New Roman" w:hAnsi="Times New Roman" w:cs="Times New Roman"/>
          <w:sz w:val="20"/>
          <w:szCs w:val="20"/>
        </w:rPr>
      </w:pPr>
      <w:r w:rsidRPr="00CF7588">
        <w:rPr>
          <w:rFonts w:ascii="Times New Roman" w:eastAsia="Times New Roman" w:hAnsi="Times New Roman" w:cs="Times New Roman"/>
          <w:i w:val="0"/>
          <w:iCs w:val="0"/>
          <w:color w:val="000000"/>
          <w:sz w:val="20"/>
          <w:szCs w:val="20"/>
          <w:lang w:eastAsia="pl-PL"/>
        </w:rPr>
        <w:t>a) braku podania przez Wykonawcę wartości dotyczącej oferowanego okresu, przyjmie się najniższą wartość przewidzianą w SWZ, tzn. 24-miesięczny okres.</w:t>
      </w:r>
      <w:r w:rsidRPr="00CF7588">
        <w:rPr>
          <w:rFonts w:ascii="Times New Roman" w:eastAsia="Times New Roman" w:hAnsi="Times New Roman" w:cs="Times New Roman"/>
          <w:i w:val="0"/>
          <w:iCs w:val="0"/>
          <w:sz w:val="20"/>
          <w:szCs w:val="20"/>
          <w:lang w:eastAsia="pl-PL"/>
        </w:rPr>
        <w:t xml:space="preserve"> Określona w ten sposób wartość będzie wiążąca dla Wykonawcy i zostanie wprowadzona do umowy,</w:t>
      </w:r>
    </w:p>
    <w:p w14:paraId="758922BC" w14:textId="77777777" w:rsidR="002B6C70" w:rsidRPr="00CF7588" w:rsidRDefault="00CF7588">
      <w:pPr>
        <w:pStyle w:val="Legenda"/>
        <w:spacing w:before="0" w:after="0"/>
        <w:jc w:val="both"/>
        <w:rPr>
          <w:rFonts w:ascii="Times New Roman" w:hAnsi="Times New Roman" w:cs="Times New Roman"/>
          <w:sz w:val="20"/>
          <w:szCs w:val="20"/>
        </w:rPr>
      </w:pPr>
      <w:r w:rsidRPr="00CF7588">
        <w:rPr>
          <w:rFonts w:ascii="Times New Roman" w:eastAsia="Times New Roman" w:hAnsi="Times New Roman" w:cs="Times New Roman"/>
          <w:i w:val="0"/>
          <w:iCs w:val="0"/>
          <w:sz w:val="20"/>
          <w:szCs w:val="20"/>
          <w:lang w:eastAsia="pl-PL"/>
        </w:rPr>
        <w:t xml:space="preserve">b) zaoferowania okresu dłuższego niż 60 miesięcy, </w:t>
      </w:r>
      <w:r w:rsidRPr="00CF7588">
        <w:rPr>
          <w:rFonts w:ascii="Times New Roman" w:eastAsia="Times New Roman" w:hAnsi="Times New Roman" w:cs="Times New Roman"/>
          <w:i w:val="0"/>
          <w:iCs w:val="0"/>
          <w:color w:val="000000"/>
          <w:sz w:val="20"/>
          <w:szCs w:val="20"/>
          <w:lang w:eastAsia="pl-PL"/>
        </w:rPr>
        <w:t>Zamawiający przyzna punkty, jak dla wartości 60 miesięcy, natomiast do umowy zostanie wprowadzona wartość zaoferowana przez Wykonawcę.</w:t>
      </w:r>
    </w:p>
    <w:p w14:paraId="29067079" w14:textId="77777777" w:rsidR="002B6C70" w:rsidRPr="00CF7588" w:rsidRDefault="00CF7588">
      <w:pPr>
        <w:pStyle w:val="Standard"/>
        <w:jc w:val="both"/>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 xml:space="preserve">c) zaoferowania terminu krótszego niż 24 miesiące </w:t>
      </w:r>
      <w:r w:rsidRPr="00CF7588">
        <w:rPr>
          <w:rFonts w:ascii="Times New Roman" w:eastAsia="Times New Roman" w:hAnsi="Times New Roman" w:cs="Times New Roman"/>
          <w:color w:val="000000"/>
          <w:sz w:val="20"/>
          <w:szCs w:val="20"/>
          <w:lang w:eastAsia="pl-PL"/>
        </w:rPr>
        <w:t xml:space="preserve">– </w:t>
      </w:r>
      <w:r w:rsidRPr="00CF7588">
        <w:rPr>
          <w:rFonts w:ascii="Times New Roman" w:eastAsia="Times New Roman" w:hAnsi="Times New Roman" w:cs="Times New Roman"/>
          <w:sz w:val="20"/>
          <w:szCs w:val="20"/>
          <w:lang w:eastAsia="pl-PL"/>
        </w:rPr>
        <w:t xml:space="preserve">będzie skutkowało odrzuceniem oferty na podstawie art. 226 ust. 1 pkt 5) </w:t>
      </w:r>
      <w:proofErr w:type="spellStart"/>
      <w:r w:rsidRPr="00CF7588">
        <w:rPr>
          <w:rFonts w:ascii="Times New Roman" w:eastAsia="Times New Roman" w:hAnsi="Times New Roman" w:cs="Times New Roman"/>
          <w:sz w:val="20"/>
          <w:szCs w:val="20"/>
          <w:lang w:eastAsia="pl-PL"/>
        </w:rPr>
        <w:t>uPzp</w:t>
      </w:r>
      <w:proofErr w:type="spellEnd"/>
      <w:r w:rsidRPr="00CF7588">
        <w:rPr>
          <w:rFonts w:ascii="Times New Roman" w:eastAsia="Times New Roman" w:hAnsi="Times New Roman" w:cs="Times New Roman"/>
          <w:sz w:val="20"/>
          <w:szCs w:val="20"/>
          <w:lang w:eastAsia="pl-PL"/>
        </w:rPr>
        <w:t xml:space="preserve">  – tj. jako treść  niezgodna z warunkami zamówienia.</w:t>
      </w:r>
    </w:p>
    <w:p w14:paraId="77159444" w14:textId="77777777" w:rsidR="002B6C70" w:rsidRPr="00CF7588" w:rsidRDefault="002B6C70">
      <w:pPr>
        <w:pStyle w:val="Standard"/>
        <w:jc w:val="both"/>
        <w:rPr>
          <w:rFonts w:ascii="Times New Roman" w:hAnsi="Times New Roman" w:cs="Times New Roman"/>
          <w:sz w:val="20"/>
          <w:szCs w:val="20"/>
        </w:rPr>
      </w:pPr>
    </w:p>
    <w:p w14:paraId="3C842A61"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eastAsia="Times New Roman" w:hAnsi="Times New Roman" w:cs="Times New Roman"/>
          <w:b/>
          <w:bCs/>
          <w:sz w:val="20"/>
          <w:szCs w:val="20"/>
          <w:lang w:eastAsia="pl-PL"/>
        </w:rPr>
        <w:t xml:space="preserve">Rozdział XVII. </w:t>
      </w:r>
      <w:r w:rsidRPr="00CF7588">
        <w:rPr>
          <w:rFonts w:ascii="Times New Roman" w:hAnsi="Times New Roman" w:cs="Times New Roman"/>
          <w:b/>
          <w:bCs/>
          <w:sz w:val="20"/>
          <w:szCs w:val="20"/>
        </w:rPr>
        <w:t>Informacje związane z negocjacjami  i ofertami dodatkowymi</w:t>
      </w:r>
    </w:p>
    <w:p w14:paraId="355A96EB"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1. W przypadku, podjęcia przez Zamawiającego decyzji o przeprowadzeniu negocjacji:</w:t>
      </w:r>
    </w:p>
    <w:p w14:paraId="6F5C7A61"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1) wszyscy Wykonawcy, którzy w odpowiedzi na ogłoszenie o zamówieniu złożyli oferty, zostaną równocześnie poinformowani, o Wykonawcach:</w:t>
      </w:r>
    </w:p>
    <w:p w14:paraId="49CFC03E" w14:textId="77777777" w:rsidR="002B6C70" w:rsidRPr="00CF7588" w:rsidRDefault="00CF7588">
      <w:pPr>
        <w:pStyle w:val="Standard"/>
        <w:rPr>
          <w:rFonts w:ascii="Times New Roman" w:hAnsi="Times New Roman" w:cs="Times New Roman"/>
          <w:sz w:val="20"/>
          <w:szCs w:val="20"/>
        </w:rPr>
      </w:pPr>
      <w:r w:rsidRPr="00CF7588">
        <w:rPr>
          <w:rFonts w:ascii="Times New Roman" w:hAnsi="Times New Roman" w:cs="Times New Roman"/>
          <w:sz w:val="20"/>
          <w:szCs w:val="20"/>
        </w:rPr>
        <w:t>a) których oferty nie zostały odrzucone, oraz punktacji przyznanej ofertom w każdym kryterium oceny ofert i łącznej punktacji (zgodnie z kryteriami określonymi i opisanymi w Rozdziale XVI SWZ),</w:t>
      </w:r>
    </w:p>
    <w:p w14:paraId="420EDEAB" w14:textId="77777777" w:rsidR="00716B4D" w:rsidRPr="00CF7588" w:rsidRDefault="00716B4D">
      <w:pPr>
        <w:rPr>
          <w:rFonts w:ascii="Times New Roman" w:hAnsi="Times New Roman" w:cs="Times New Roman"/>
          <w:sz w:val="20"/>
          <w:szCs w:val="20"/>
        </w:rPr>
        <w:sectPr w:rsidR="00716B4D" w:rsidRPr="00CF7588" w:rsidSect="004318F0">
          <w:footerReference w:type="default" r:id="rId23"/>
          <w:pgSz w:w="11906" w:h="16838"/>
          <w:pgMar w:top="720" w:right="720" w:bottom="720" w:left="720" w:header="283" w:footer="283" w:gutter="0"/>
          <w:cols w:space="708"/>
          <w:docGrid w:linePitch="326"/>
        </w:sectPr>
      </w:pPr>
    </w:p>
    <w:p w14:paraId="4F811F49" w14:textId="77777777" w:rsidR="002B6C70" w:rsidRPr="00CF7588" w:rsidRDefault="00CF7588">
      <w:pPr>
        <w:pStyle w:val="Standard"/>
        <w:rPr>
          <w:rFonts w:ascii="Times New Roman" w:hAnsi="Times New Roman" w:cs="Times New Roman"/>
          <w:sz w:val="20"/>
          <w:szCs w:val="20"/>
        </w:rPr>
      </w:pPr>
      <w:r w:rsidRPr="00CF7588">
        <w:rPr>
          <w:rFonts w:ascii="Times New Roman" w:hAnsi="Times New Roman" w:cs="Times New Roman"/>
          <w:sz w:val="20"/>
          <w:szCs w:val="20"/>
        </w:rPr>
        <w:lastRenderedPageBreak/>
        <w:t>b) których oferty zostały odrzucone,</w:t>
      </w:r>
    </w:p>
    <w:p w14:paraId="279A1334" w14:textId="77777777" w:rsidR="002B6C70" w:rsidRPr="00CF7588" w:rsidRDefault="00CF7588">
      <w:pPr>
        <w:pStyle w:val="Textbody"/>
        <w:spacing w:after="0"/>
        <w:rPr>
          <w:rFonts w:ascii="Times New Roman" w:hAnsi="Times New Roman" w:cs="Times New Roman"/>
          <w:sz w:val="20"/>
          <w:szCs w:val="20"/>
        </w:rPr>
      </w:pPr>
      <w:r w:rsidRPr="00CF7588">
        <w:rPr>
          <w:rFonts w:ascii="Times New Roman" w:hAnsi="Times New Roman" w:cs="Times New Roman"/>
          <w:sz w:val="20"/>
          <w:szCs w:val="20"/>
        </w:rPr>
        <w:t xml:space="preserve">- ze wskazaniem uzasadnienia faktycznego i </w:t>
      </w:r>
      <w:proofErr w:type="spellStart"/>
      <w:r w:rsidRPr="00CF7588">
        <w:rPr>
          <w:rFonts w:ascii="Times New Roman" w:hAnsi="Times New Roman" w:cs="Times New Roman"/>
          <w:sz w:val="20"/>
          <w:szCs w:val="20"/>
        </w:rPr>
        <w:t>i</w:t>
      </w:r>
      <w:proofErr w:type="spellEnd"/>
      <w:r w:rsidRPr="00CF7588">
        <w:rPr>
          <w:rFonts w:ascii="Times New Roman" w:hAnsi="Times New Roman" w:cs="Times New Roman"/>
          <w:sz w:val="20"/>
          <w:szCs w:val="20"/>
        </w:rPr>
        <w:t xml:space="preserve"> prawnego;</w:t>
      </w:r>
    </w:p>
    <w:p w14:paraId="5CDF8A01"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2) w zaproszeniu do negocjacji Zamawiający wskaże miejsce, termin i sposób prowadzenia negocjacji oraz kryteria oceny ofert, w ramach których będą prowadzone negocjacje w celu ulepszenia treści ofert;</w:t>
      </w:r>
    </w:p>
    <w:p w14:paraId="06BE3995"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3) poinformuje równocześnie wszystkich Wykonawców o zakończeniu negocjacji oraz zaprosi ich do składania ofert dodatkowych, wskazując co najmniej:</w:t>
      </w:r>
    </w:p>
    <w:p w14:paraId="4AB3CE36" w14:textId="77777777" w:rsidR="002B6C70" w:rsidRPr="00CF7588" w:rsidRDefault="00CF7588">
      <w:pPr>
        <w:pStyle w:val="Textbody"/>
        <w:spacing w:after="0"/>
        <w:jc w:val="both"/>
        <w:rPr>
          <w:rFonts w:ascii="Times New Roman" w:hAnsi="Times New Roman" w:cs="Times New Roman"/>
          <w:sz w:val="20"/>
          <w:szCs w:val="20"/>
        </w:rPr>
      </w:pPr>
      <w:r w:rsidRPr="00CF7588">
        <w:rPr>
          <w:rFonts w:ascii="Times New Roman" w:hAnsi="Times New Roman" w:cs="Times New Roman"/>
          <w:sz w:val="20"/>
          <w:szCs w:val="20"/>
        </w:rPr>
        <w:t>a) nazwę oraz adres Zamawiającego, numer telefonu, adres poczty elektronicznej oraz strony internetowej prowadzonego postępowania;</w:t>
      </w:r>
    </w:p>
    <w:p w14:paraId="6EFAD996" w14:textId="77777777" w:rsidR="002B6C70" w:rsidRPr="00CF7588" w:rsidRDefault="00CF7588">
      <w:pPr>
        <w:pStyle w:val="Textbody"/>
        <w:spacing w:after="0"/>
        <w:jc w:val="both"/>
        <w:rPr>
          <w:rFonts w:ascii="Times New Roman" w:hAnsi="Times New Roman" w:cs="Times New Roman"/>
          <w:sz w:val="20"/>
          <w:szCs w:val="20"/>
        </w:rPr>
      </w:pPr>
      <w:r w:rsidRPr="00CF7588">
        <w:rPr>
          <w:rFonts w:ascii="Times New Roman" w:hAnsi="Times New Roman" w:cs="Times New Roman"/>
          <w:sz w:val="20"/>
          <w:szCs w:val="20"/>
        </w:rPr>
        <w:t>b)  sposób i termin składania ofert dodatkowych oraz język lub języki, w jakich muszą one być sporządzone, oraz termin otwarcia tych ofert.</w:t>
      </w:r>
    </w:p>
    <w:p w14:paraId="287A45E1"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2. Podczas negocjacji ofert Zamawiający zapewnia równe traktowanie wszystkich Wykonawców. Zamawiający nie udziela informacji w sposób, który mógłby zapewnić niektórym wykonawcom przewagę nad innymi Wykonawcami.</w:t>
      </w:r>
    </w:p>
    <w:p w14:paraId="75D7A246"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3. Zamawiający wyznaczy termin na złożenie ofert dodatkowych z uwzględnieniem czasu potrzebnego na przygotowanie tych ofert, z tym że termin ten nie będzie być krótszy niż 5 dni od dnia przekazania zaproszenia do składania ofert dodatkowych.</w:t>
      </w:r>
    </w:p>
    <w:p w14:paraId="6C7959F4"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4.  Wykonawca może złożyć ofertę dodatkową, która zawiera nowe propozycje w zakresie treści oferty podlegających ocenie w ramach kryteriów oceny ofert wskazanych przez zamawiającego w zaproszeniu do negocjacji.</w:t>
      </w:r>
    </w:p>
    <w:p w14:paraId="067CCFAB"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D37877E"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 xml:space="preserve">6. Za najkorzystniejszą zostanie uznana </w:t>
      </w:r>
      <w:r w:rsidRPr="00CF7588">
        <w:rPr>
          <w:rFonts w:ascii="Times New Roman" w:eastAsia="Times New Roman" w:hAnsi="Times New Roman" w:cs="Times New Roman"/>
          <w:b/>
          <w:bCs/>
          <w:sz w:val="20"/>
          <w:szCs w:val="20"/>
          <w:lang w:eastAsia="pl-PL"/>
        </w:rPr>
        <w:t>oferta z największą liczbą punktów, tj. przedstawiające najkorzystniejszy bilans ocenianych kryteriów.</w:t>
      </w:r>
      <w:r w:rsidRPr="00CF7588">
        <w:rPr>
          <w:rFonts w:ascii="Times New Roman" w:eastAsia="Times New Roman" w:hAnsi="Times New Roman" w:cs="Times New Roman"/>
          <w:sz w:val="20"/>
          <w:szCs w:val="20"/>
          <w:lang w:eastAsia="pl-PL"/>
        </w:rPr>
        <w:t xml:space="preserve"> Punkty będą przyznawane do dwóch miejsc po przecinku.</w:t>
      </w:r>
    </w:p>
    <w:p w14:paraId="5655EBB3" w14:textId="77777777" w:rsidR="002B6C70" w:rsidRPr="00CF7588" w:rsidRDefault="002B6C70">
      <w:pPr>
        <w:pStyle w:val="Standard"/>
        <w:spacing w:line="276" w:lineRule="auto"/>
        <w:jc w:val="both"/>
        <w:rPr>
          <w:rFonts w:ascii="Times New Roman" w:hAnsi="Times New Roman" w:cs="Times New Roman"/>
          <w:sz w:val="20"/>
          <w:szCs w:val="20"/>
        </w:rPr>
      </w:pPr>
    </w:p>
    <w:p w14:paraId="394026D7"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XVIII. Informacje o formalnościach, jakie muszą  zostać dopełnione  po wyborze oferty w celu zawarcia umowy w sprawie zamówienia publicznego</w:t>
      </w:r>
    </w:p>
    <w:p w14:paraId="6D1EE6C3"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1. Zamawiający zawiera umowę w sprawie zamówienia publicznego, z uwzględnieniem art. 577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587ACD1"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50FDB002"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2F560DA7"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135679BE"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78918BB" w14:textId="77777777" w:rsidR="002B6C70" w:rsidRPr="00CF7588" w:rsidRDefault="002B6C70">
      <w:pPr>
        <w:pStyle w:val="Standard"/>
        <w:spacing w:line="276" w:lineRule="auto"/>
        <w:rPr>
          <w:rFonts w:ascii="Times New Roman" w:hAnsi="Times New Roman" w:cs="Times New Roman"/>
          <w:sz w:val="20"/>
          <w:szCs w:val="20"/>
        </w:rPr>
      </w:pPr>
    </w:p>
    <w:p w14:paraId="6186AC4D"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XIX. Pouczenie o środkach ochrony prawnej przysługujących Wykonawcy</w:t>
      </w:r>
    </w:p>
    <w:p w14:paraId="068CF53F"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1. Środki ochrony prawnej przysługują Wykonawcy, jeżeli ma lub miał interes w uzyskaniu zamówienia oraz poniósł lub może ponieść szkodę w wyniku naruszenia przez Zamawiającego przepisów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w:t>
      </w:r>
    </w:p>
    <w:p w14:paraId="68A91B3F"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2. Odwołanie przysługuje na:</w:t>
      </w:r>
    </w:p>
    <w:p w14:paraId="3A8723EB"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6D79B4A7"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2) zaniechanie czynności w postępowaniu o udzielenie zamówienia, do której Zamawiający był obowiązany na podstawie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w:t>
      </w:r>
    </w:p>
    <w:p w14:paraId="7114530A"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3. Odwołanie wnosi się do Prezesa Krajowej Izby Odwoławczej w formie pisemnej albo w formie elektronicznej albo w postaci elektronicznej opatrzone podpisem zaufanym.</w:t>
      </w:r>
    </w:p>
    <w:p w14:paraId="33C2A7E3"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4DAF6FAE"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5. Szczegółowe informacje dotyczące środków ochrony prawnej określone są w Dziale IX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 xml:space="preserve"> „Środki ochrony prawnej”</w:t>
      </w:r>
    </w:p>
    <w:p w14:paraId="5E5C333C" w14:textId="77777777" w:rsidR="002B6C70" w:rsidRPr="00CF7588" w:rsidRDefault="002B6C70">
      <w:pPr>
        <w:pStyle w:val="Standard"/>
        <w:spacing w:line="276" w:lineRule="auto"/>
        <w:rPr>
          <w:rFonts w:ascii="Times New Roman" w:hAnsi="Times New Roman" w:cs="Times New Roman"/>
          <w:sz w:val="20"/>
          <w:szCs w:val="20"/>
        </w:rPr>
      </w:pPr>
    </w:p>
    <w:p w14:paraId="12267A83"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XX. Opis Części  zamówienia</w:t>
      </w:r>
    </w:p>
    <w:p w14:paraId="6936B4C6" w14:textId="68D18F14" w:rsidR="002B6C70" w:rsidRPr="00CF7588" w:rsidRDefault="00CF7588">
      <w:pPr>
        <w:pStyle w:val="Standard"/>
        <w:spacing w:line="276" w:lineRule="auto"/>
        <w:rPr>
          <w:rFonts w:ascii="Times New Roman" w:hAnsi="Times New Roman" w:cs="Times New Roman"/>
          <w:sz w:val="20"/>
          <w:szCs w:val="20"/>
        </w:rPr>
      </w:pPr>
      <w:r>
        <w:rPr>
          <w:rFonts w:ascii="Times New Roman" w:eastAsia="Tahoma" w:hAnsi="Times New Roman" w:cs="Times New Roman"/>
          <w:color w:val="000000"/>
          <w:sz w:val="20"/>
          <w:szCs w:val="20"/>
          <w:lang w:eastAsia="pl-PL"/>
        </w:rPr>
        <w:t>Nie dotyczy.</w:t>
      </w:r>
    </w:p>
    <w:p w14:paraId="72C2112E"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CF7588">
        <w:rPr>
          <w:rFonts w:ascii="Times New Roman" w:hAnsi="Times New Roman" w:cs="Times New Roman"/>
          <w:b/>
          <w:bCs/>
          <w:sz w:val="20"/>
          <w:szCs w:val="20"/>
        </w:rPr>
        <w:lastRenderedPageBreak/>
        <w:t>Rozdział XXI. Liczba Części zamówienia, na którą Wykonawca może złożyć ofertę</w:t>
      </w:r>
    </w:p>
    <w:p w14:paraId="1A19F837"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lang w:eastAsia="pl-PL"/>
        </w:rPr>
        <w:t>Zamawiający  nie dopuszcza możliwości składania ofert częściowych.</w:t>
      </w:r>
    </w:p>
    <w:p w14:paraId="71541C09"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CF7588">
        <w:rPr>
          <w:rFonts w:ascii="Times New Roman" w:hAnsi="Times New Roman" w:cs="Times New Roman"/>
          <w:b/>
          <w:bCs/>
          <w:sz w:val="20"/>
          <w:szCs w:val="20"/>
        </w:rPr>
        <w:t xml:space="preserve">Rozdział XXII. Informacje o liczbie Wykonawców, których Zamawiający zaprosi do negocjacji  </w:t>
      </w:r>
    </w:p>
    <w:p w14:paraId="42C47F1A" w14:textId="77777777" w:rsidR="002B6C70" w:rsidRPr="00CF7588" w:rsidRDefault="00CF7588">
      <w:pPr>
        <w:pStyle w:val="Standarduser"/>
        <w:spacing w:line="276" w:lineRule="auto"/>
        <w:jc w:val="both"/>
        <w:rPr>
          <w:rFonts w:cs="Times New Roman"/>
          <w:sz w:val="20"/>
          <w:szCs w:val="20"/>
        </w:rPr>
      </w:pPr>
      <w:r w:rsidRPr="00CF7588">
        <w:rPr>
          <w:rFonts w:cs="Times New Roman"/>
          <w:sz w:val="20"/>
          <w:szCs w:val="20"/>
        </w:rPr>
        <w:t>Zamawiający nie będzie ograniczał liczby Wykonawców zaproszonych do negocjacji.</w:t>
      </w:r>
    </w:p>
    <w:p w14:paraId="73DBD9B6" w14:textId="0319108A"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XX</w:t>
      </w:r>
      <w:r w:rsidR="00340D84" w:rsidRPr="00CF7588">
        <w:rPr>
          <w:rFonts w:ascii="Times New Roman" w:hAnsi="Times New Roman" w:cs="Times New Roman"/>
          <w:b/>
          <w:bCs/>
          <w:sz w:val="20"/>
          <w:szCs w:val="20"/>
        </w:rPr>
        <w:t>III</w:t>
      </w:r>
      <w:r w:rsidRPr="00CF7588">
        <w:rPr>
          <w:rFonts w:ascii="Times New Roman" w:hAnsi="Times New Roman" w:cs="Times New Roman"/>
          <w:b/>
          <w:bCs/>
          <w:sz w:val="20"/>
          <w:szCs w:val="20"/>
        </w:rPr>
        <w:t>. Informacje o przedmiotowych środkach dowodowych</w:t>
      </w:r>
    </w:p>
    <w:p w14:paraId="543C19BF"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 xml:space="preserve">Zamawiający nie wymaga złożenia  przedmiotowych środków dowodowych. </w:t>
      </w:r>
      <w:r w:rsidRPr="00CF7588">
        <w:rPr>
          <w:rFonts w:ascii="Times New Roman" w:eastAsia="Times New Roman" w:hAnsi="Times New Roman" w:cs="Times New Roman"/>
          <w:spacing w:val="4"/>
          <w:sz w:val="20"/>
          <w:szCs w:val="20"/>
          <w:lang w:eastAsia="pl-PL"/>
        </w:rPr>
        <w:t xml:space="preserve"> </w:t>
      </w:r>
    </w:p>
    <w:p w14:paraId="20B48D54" w14:textId="739C27A4"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XX</w:t>
      </w:r>
      <w:r w:rsidR="00340D84" w:rsidRPr="00CF7588">
        <w:rPr>
          <w:rFonts w:ascii="Times New Roman" w:hAnsi="Times New Roman" w:cs="Times New Roman"/>
          <w:b/>
          <w:bCs/>
          <w:sz w:val="20"/>
          <w:szCs w:val="20"/>
        </w:rPr>
        <w:t>I</w:t>
      </w:r>
      <w:r w:rsidRPr="00CF7588">
        <w:rPr>
          <w:rFonts w:ascii="Times New Roman" w:hAnsi="Times New Roman" w:cs="Times New Roman"/>
          <w:b/>
          <w:bCs/>
          <w:sz w:val="20"/>
          <w:szCs w:val="20"/>
        </w:rPr>
        <w:t>V. Załączniki do SWZ</w:t>
      </w:r>
    </w:p>
    <w:p w14:paraId="499E9A4B"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Integralną część niniejszej SWZ stanowią następujące załączniki:</w:t>
      </w:r>
    </w:p>
    <w:p w14:paraId="649213B9" w14:textId="14FEA409"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 xml:space="preserve">1) Wzór Oświadczenia Wykonawcy, o którym mowa w art. 125 ust.1 </w:t>
      </w:r>
      <w:proofErr w:type="spellStart"/>
      <w:r w:rsidRPr="00CF7588">
        <w:rPr>
          <w:rFonts w:ascii="Times New Roman" w:hAnsi="Times New Roman" w:cs="Times New Roman"/>
          <w:sz w:val="20"/>
          <w:szCs w:val="20"/>
        </w:rPr>
        <w:t>uPzp</w:t>
      </w:r>
      <w:proofErr w:type="spellEnd"/>
      <w:r w:rsidR="00F86780">
        <w:rPr>
          <w:rFonts w:ascii="Times New Roman" w:hAnsi="Times New Roman" w:cs="Times New Roman"/>
          <w:sz w:val="20"/>
          <w:szCs w:val="20"/>
        </w:rPr>
        <w:t xml:space="preserve"> wraz z oświadczeniem w zakresie art. 7</w:t>
      </w:r>
      <w:r w:rsidR="00F86780" w:rsidRPr="00F86780">
        <w:rPr>
          <w:rFonts w:ascii="Times New Roman" w:eastAsia="Times New Roman" w:hAnsi="Times New Roman" w:cs="Times New Roman"/>
          <w:sz w:val="20"/>
          <w:szCs w:val="20"/>
          <w:lang w:eastAsia="ar-SA" w:bidi="ar-SA"/>
        </w:rPr>
        <w:t xml:space="preserve"> </w:t>
      </w:r>
      <w:r w:rsidR="00F86780" w:rsidRPr="00CF7588">
        <w:rPr>
          <w:rFonts w:ascii="Times New Roman" w:eastAsia="Times New Roman" w:hAnsi="Times New Roman" w:cs="Times New Roman"/>
          <w:sz w:val="20"/>
          <w:szCs w:val="20"/>
          <w:lang w:eastAsia="ar-SA" w:bidi="ar-SA"/>
        </w:rPr>
        <w:t>ust. 1  ustawy z dnia 13 kwietnia 2022 r</w:t>
      </w:r>
      <w:r w:rsidR="00F86780" w:rsidRPr="00CF7588">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sidR="00F86780">
        <w:rPr>
          <w:rFonts w:ascii="Times New Roman" w:hAnsi="Times New Roman" w:cs="Times New Roman"/>
          <w:sz w:val="20"/>
          <w:szCs w:val="20"/>
        </w:rPr>
        <w:t xml:space="preserve"> </w:t>
      </w:r>
      <w:r w:rsidRPr="00CF7588">
        <w:rPr>
          <w:rFonts w:ascii="Times New Roman" w:hAnsi="Times New Roman" w:cs="Times New Roman"/>
          <w:sz w:val="20"/>
          <w:szCs w:val="20"/>
        </w:rPr>
        <w:t>– Załącznik 1,</w:t>
      </w:r>
    </w:p>
    <w:p w14:paraId="530B904D"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2) Wzór formularza ofertowego – Załącznik 2,</w:t>
      </w:r>
    </w:p>
    <w:p w14:paraId="682D0A34"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XXVI. Klauzula informacyjna dotycząca przetwarzania danych osobowych</w:t>
      </w:r>
    </w:p>
    <w:p w14:paraId="22ED62D4"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sidRPr="00CF7588">
        <w:rPr>
          <w:rFonts w:ascii="Times New Roman" w:hAnsi="Times New Roman" w:cs="Times New Roman"/>
          <w:sz w:val="20"/>
          <w:szCs w:val="20"/>
        </w:rPr>
        <w:t>dalej„RODO</w:t>
      </w:r>
      <w:proofErr w:type="spellEnd"/>
      <w:r w:rsidRPr="00CF7588">
        <w:rPr>
          <w:rFonts w:ascii="Times New Roman" w:hAnsi="Times New Roman" w:cs="Times New Roman"/>
          <w:sz w:val="20"/>
          <w:szCs w:val="20"/>
        </w:rPr>
        <w:t>”, informuję, że:</w:t>
      </w:r>
    </w:p>
    <w:p w14:paraId="07F5351D"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•administratorem Pani/Pana danych osobowych jest Wojewódzki Szpital Specjalistyczny w Legnicy</w:t>
      </w:r>
    </w:p>
    <w:p w14:paraId="650341B2"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48FC314A"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pocztą elektroniczną na adres e-mail: iod@szpital.legnica.pl</w:t>
      </w:r>
    </w:p>
    <w:p w14:paraId="0DFBC5BE"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EDDC60B"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w:t>
      </w:r>
    </w:p>
    <w:p w14:paraId="6D035A6D"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•Pani/Pana dane osobowe będą przechowywane, zgodnie z art.78 ust.1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34B0FDE9"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w:t>
      </w:r>
    </w:p>
    <w:p w14:paraId="0509A64B"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•w odniesieniu do Pani/Pana danych osobowych decyzje nie będą podejmowane w sposób zautomatyzowany, stosowanie do art. 22 RODO;</w:t>
      </w:r>
    </w:p>
    <w:p w14:paraId="5E3D4C22"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•Posiada Pan/Pani:</w:t>
      </w:r>
    </w:p>
    <w:p w14:paraId="709E99BA"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−na podstawie art. 15 RODO prawo dostępu do danych osobowych Pani/Pana dotyczących;</w:t>
      </w:r>
    </w:p>
    <w:p w14:paraId="0F7C6B8F"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 xml:space="preserve"> oraz nie może naruszać integralności protokołu oraz jego załączników.</w:t>
      </w:r>
    </w:p>
    <w:p w14:paraId="33371182"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2A789C8"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w:t>
      </w:r>
      <w:r w:rsidRPr="00CF7588">
        <w:rPr>
          <w:rFonts w:ascii="Times New Roman" w:eastAsia="Times New Roman" w:hAnsi="Times New Roman" w:cs="Times New Roman"/>
          <w:sz w:val="20"/>
          <w:szCs w:val="20"/>
        </w:rPr>
        <w:t xml:space="preserve"> </w:t>
      </w:r>
      <w:r w:rsidRPr="00CF7588">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505DAA87"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•nie przysługuje Pani/Panu:</w:t>
      </w:r>
    </w:p>
    <w:p w14:paraId="3463D3F6"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w:t>
      </w:r>
      <w:r w:rsidRPr="00CF7588">
        <w:rPr>
          <w:rFonts w:ascii="Times New Roman" w:eastAsia="Times New Roman" w:hAnsi="Times New Roman" w:cs="Times New Roman"/>
          <w:sz w:val="20"/>
          <w:szCs w:val="20"/>
        </w:rPr>
        <w:t xml:space="preserve"> </w:t>
      </w:r>
      <w:r w:rsidRPr="00CF7588">
        <w:rPr>
          <w:rFonts w:ascii="Times New Roman" w:hAnsi="Times New Roman" w:cs="Times New Roman"/>
          <w:sz w:val="20"/>
          <w:szCs w:val="20"/>
        </w:rPr>
        <w:t>w związku z art. 17 ust. 3 lit. b, d lub e RODO prawo do usunięcia danych osobowych;</w:t>
      </w:r>
    </w:p>
    <w:p w14:paraId="74C752D0"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w:t>
      </w:r>
      <w:r w:rsidRPr="00CF7588">
        <w:rPr>
          <w:rFonts w:ascii="Times New Roman" w:eastAsia="Times New Roman" w:hAnsi="Times New Roman" w:cs="Times New Roman"/>
          <w:sz w:val="20"/>
          <w:szCs w:val="20"/>
        </w:rPr>
        <w:t xml:space="preserve"> </w:t>
      </w:r>
      <w:r w:rsidRPr="00CF7588">
        <w:rPr>
          <w:rFonts w:ascii="Times New Roman" w:hAnsi="Times New Roman" w:cs="Times New Roman"/>
          <w:sz w:val="20"/>
          <w:szCs w:val="20"/>
        </w:rPr>
        <w:t>prawo do przenoszenia danych osobowych, o którym mowa w art.20 RODO;</w:t>
      </w:r>
    </w:p>
    <w:p w14:paraId="1DC0FC96"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w:t>
      </w:r>
      <w:r w:rsidRPr="00CF7588">
        <w:rPr>
          <w:rFonts w:ascii="Times New Roman" w:eastAsia="Times New Roman" w:hAnsi="Times New Roman" w:cs="Times New Roman"/>
          <w:sz w:val="20"/>
          <w:szCs w:val="20"/>
        </w:rPr>
        <w:t xml:space="preserve"> </w:t>
      </w:r>
      <w:r w:rsidRPr="00CF7588">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0FA6C642"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CF7588">
        <w:rPr>
          <w:rFonts w:ascii="Times New Roman" w:hAnsi="Times New Roman" w:cs="Times New Roman"/>
          <w:sz w:val="20"/>
          <w:szCs w:val="20"/>
        </w:rPr>
        <w:t>wyłączeń</w:t>
      </w:r>
      <w:proofErr w:type="spellEnd"/>
      <w:r w:rsidRPr="00CF7588">
        <w:rPr>
          <w:rFonts w:ascii="Times New Roman" w:hAnsi="Times New Roman" w:cs="Times New Roman"/>
          <w:sz w:val="20"/>
          <w:szCs w:val="20"/>
        </w:rPr>
        <w:t>, o których mowa w art.14 ust.5 RODO.</w:t>
      </w:r>
    </w:p>
    <w:sectPr w:rsidR="002B6C70" w:rsidRPr="00CF7588">
      <w:type w:val="continuous"/>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B44D" w14:textId="77777777" w:rsidR="00716B4D" w:rsidRDefault="00CF7588">
      <w:r>
        <w:separator/>
      </w:r>
    </w:p>
  </w:endnote>
  <w:endnote w:type="continuationSeparator" w:id="0">
    <w:p w14:paraId="43BA9E47" w14:textId="77777777" w:rsidR="00716B4D" w:rsidRDefault="00CF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UAlbertina, '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charset w:val="00"/>
    <w:family w:val="roman"/>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宋体">
    <w:panose1 w:val="00000000000000000000"/>
    <w:charset w:val="80"/>
    <w:family w:val="roman"/>
    <w:notTrueType/>
    <w:pitch w:val="default"/>
  </w:font>
  <w:font w:name="TimesNewRomanPSMT">
    <w:altName w:val="Times New Roman"/>
    <w:charset w:val="00"/>
    <w:family w:val="auto"/>
    <w:pitch w:val="default"/>
    <w:sig w:usb0="00000001" w:usb1="08070000" w:usb2="00000010" w:usb3="00000000" w:csb0="00020000" w:csb1="00000000"/>
  </w:font>
  <w:font w:name="TimesNewRoman">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81560"/>
      <w:docPartObj>
        <w:docPartGallery w:val="Page Numbers (Bottom of Page)"/>
        <w:docPartUnique/>
      </w:docPartObj>
    </w:sdtPr>
    <w:sdtEndPr>
      <w:rPr>
        <w:sz w:val="16"/>
        <w:szCs w:val="16"/>
      </w:rPr>
    </w:sdtEndPr>
    <w:sdtContent>
      <w:p w14:paraId="3EE63F6A" w14:textId="59F522BE" w:rsidR="004318F0" w:rsidRPr="004318F0" w:rsidRDefault="004318F0">
        <w:pPr>
          <w:pStyle w:val="Stopka"/>
          <w:jc w:val="right"/>
          <w:rPr>
            <w:sz w:val="16"/>
            <w:szCs w:val="16"/>
          </w:rPr>
        </w:pPr>
        <w:r w:rsidRPr="004318F0">
          <w:rPr>
            <w:sz w:val="16"/>
            <w:szCs w:val="16"/>
          </w:rPr>
          <w:fldChar w:fldCharType="begin"/>
        </w:r>
        <w:r w:rsidRPr="004318F0">
          <w:rPr>
            <w:sz w:val="16"/>
            <w:szCs w:val="16"/>
          </w:rPr>
          <w:instrText>PAGE   \* MERGEFORMAT</w:instrText>
        </w:r>
        <w:r w:rsidRPr="004318F0">
          <w:rPr>
            <w:sz w:val="16"/>
            <w:szCs w:val="16"/>
          </w:rPr>
          <w:fldChar w:fldCharType="separate"/>
        </w:r>
        <w:r w:rsidRPr="004318F0">
          <w:rPr>
            <w:sz w:val="16"/>
            <w:szCs w:val="16"/>
          </w:rPr>
          <w:t>2</w:t>
        </w:r>
        <w:r w:rsidRPr="004318F0">
          <w:rPr>
            <w:sz w:val="16"/>
            <w:szCs w:val="16"/>
          </w:rPr>
          <w:fldChar w:fldCharType="end"/>
        </w:r>
        <w:r w:rsidR="004B64E5">
          <w:rPr>
            <w:sz w:val="16"/>
            <w:szCs w:val="16"/>
          </w:rPr>
          <w:t>/11</w:t>
        </w:r>
      </w:p>
    </w:sdtContent>
  </w:sdt>
  <w:p w14:paraId="6AF7CE7C" w14:textId="77777777" w:rsidR="004318F0" w:rsidRDefault="0043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BE23" w14:textId="77777777" w:rsidR="00716B4D" w:rsidRDefault="00CF7588">
      <w:r>
        <w:rPr>
          <w:color w:val="000000"/>
        </w:rPr>
        <w:separator/>
      </w:r>
    </w:p>
  </w:footnote>
  <w:footnote w:type="continuationSeparator" w:id="0">
    <w:p w14:paraId="796960BC" w14:textId="77777777" w:rsidR="00716B4D" w:rsidRDefault="00CF7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594"/>
    <w:multiLevelType w:val="hybridMultilevel"/>
    <w:tmpl w:val="67D6EA86"/>
    <w:lvl w:ilvl="0" w:tplc="B504E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E540F"/>
    <w:multiLevelType w:val="hybridMultilevel"/>
    <w:tmpl w:val="B0C027E6"/>
    <w:lvl w:ilvl="0" w:tplc="FFFFFFFF">
      <w:start w:val="1"/>
      <w:numFmt w:val="lowerLetter"/>
      <w:lvlText w:val="%1)"/>
      <w:lvlJc w:val="left"/>
      <w:pPr>
        <w:ind w:left="720" w:hanging="360"/>
      </w:pPr>
      <w:rPr>
        <w:rFonts w:ascii="Times New Roman" w:eastAsia="EUAlbertina, '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730BC2"/>
    <w:multiLevelType w:val="hybridMultilevel"/>
    <w:tmpl w:val="6220D36E"/>
    <w:lvl w:ilvl="0" w:tplc="E67CE35C">
      <w:start w:val="1"/>
      <w:numFmt w:val="lowerLetter"/>
      <w:lvlText w:val="%1)"/>
      <w:lvlJc w:val="left"/>
      <w:pPr>
        <w:ind w:left="720" w:hanging="360"/>
      </w:pPr>
      <w:rPr>
        <w:rFonts w:ascii="Times New Roman" w:eastAsia="EUAlbertina, '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E1333D"/>
    <w:multiLevelType w:val="hybridMultilevel"/>
    <w:tmpl w:val="3880D992"/>
    <w:lvl w:ilvl="0" w:tplc="125E0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677224">
    <w:abstractNumId w:val="3"/>
  </w:num>
  <w:num w:numId="2" w16cid:durableId="612831166">
    <w:abstractNumId w:val="2"/>
  </w:num>
  <w:num w:numId="3" w16cid:durableId="2133594640">
    <w:abstractNumId w:val="1"/>
  </w:num>
  <w:num w:numId="4" w16cid:durableId="534733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70"/>
    <w:rsid w:val="0000456B"/>
    <w:rsid w:val="00047D6D"/>
    <w:rsid w:val="000764EC"/>
    <w:rsid w:val="00130DCE"/>
    <w:rsid w:val="001A6568"/>
    <w:rsid w:val="001D0226"/>
    <w:rsid w:val="00250FE2"/>
    <w:rsid w:val="002560C5"/>
    <w:rsid w:val="002B6C70"/>
    <w:rsid w:val="002D41C2"/>
    <w:rsid w:val="003320BF"/>
    <w:rsid w:val="00340D84"/>
    <w:rsid w:val="004318F0"/>
    <w:rsid w:val="00444CE7"/>
    <w:rsid w:val="004B64E5"/>
    <w:rsid w:val="005C492F"/>
    <w:rsid w:val="005D20E2"/>
    <w:rsid w:val="0062656C"/>
    <w:rsid w:val="006706AD"/>
    <w:rsid w:val="006B05E0"/>
    <w:rsid w:val="006E01D4"/>
    <w:rsid w:val="00711A8D"/>
    <w:rsid w:val="00716B4D"/>
    <w:rsid w:val="007463F6"/>
    <w:rsid w:val="0076459D"/>
    <w:rsid w:val="007B3D7F"/>
    <w:rsid w:val="00825A8F"/>
    <w:rsid w:val="009502B7"/>
    <w:rsid w:val="009B293A"/>
    <w:rsid w:val="009F0750"/>
    <w:rsid w:val="00AC790A"/>
    <w:rsid w:val="00B1470B"/>
    <w:rsid w:val="00B21086"/>
    <w:rsid w:val="00B27302"/>
    <w:rsid w:val="00B6138A"/>
    <w:rsid w:val="00BA7AD0"/>
    <w:rsid w:val="00C11C7B"/>
    <w:rsid w:val="00CA608B"/>
    <w:rsid w:val="00CB0838"/>
    <w:rsid w:val="00CB5ACD"/>
    <w:rsid w:val="00CC2785"/>
    <w:rsid w:val="00CF7588"/>
    <w:rsid w:val="00E077A5"/>
    <w:rsid w:val="00E970F3"/>
    <w:rsid w:val="00F047FB"/>
    <w:rsid w:val="00F4670E"/>
    <w:rsid w:val="00F86780"/>
    <w:rsid w:val="00FD4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2091"/>
  <w15:docId w15:val="{80DC1DE0-E5FF-4EF8-BB62-0F6806E5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Bezodstpw">
    <w:name w:val="No Spacing"/>
    <w:pPr>
      <w:suppressAutoHyphens/>
    </w:pPr>
    <w:rPr>
      <w:rFonts w:cs="Mangal"/>
      <w:szCs w:val="21"/>
    </w:rPr>
  </w:style>
  <w:style w:type="character" w:customStyle="1" w:styleId="hgkelc">
    <w:name w:val="hgkelc"/>
    <w:basedOn w:val="Domylnaczcionkaakapitu"/>
    <w:rsid w:val="006E01D4"/>
  </w:style>
  <w:style w:type="paragraph" w:styleId="Stopka">
    <w:name w:val="footer"/>
    <w:basedOn w:val="Normalny"/>
    <w:link w:val="StopkaZnak"/>
    <w:uiPriority w:val="99"/>
    <w:unhideWhenUsed/>
    <w:rsid w:val="004318F0"/>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4318F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zpital_legnica"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hyperlink" Target="https://przetargi.szpital.legnica.pl/" TargetMode="Externa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mailto:monika.krzak@szpital.legnic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zpital_legnica" TargetMode="External"/><Relationship Id="rId20" Type="http://schemas.openxmlformats.org/officeDocument/2006/relationships/hyperlink" Target="https://platformazakupowa.pl/pn/szpital_leg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oter" Target="footer1.xml"/><Relationship Id="rId10" Type="http://schemas.openxmlformats.org/officeDocument/2006/relationships/hyperlink" Target="https://platformazakupowa.pl/pn/szpital_legnica" TargetMode="External"/><Relationship Id="rId19" Type="http://schemas.openxmlformats.org/officeDocument/2006/relationships/hyperlink" Target="https://przetargi.szpital.legnic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rokerinfinite.efaktura.gov.pl/" TargetMode="External"/><Relationship Id="rId22" Type="http://schemas.openxmlformats.org/officeDocument/2006/relationships/hyperlink" Target="https://przetargi.szpital.leg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FC50E-7262-4980-9589-43A8A4A2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11</Pages>
  <Words>6997</Words>
  <Characters>41988</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48888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Dorota Patera</cp:lastModifiedBy>
  <cp:revision>28</cp:revision>
  <cp:lastPrinted>2022-06-23T09:14:00Z</cp:lastPrinted>
  <dcterms:created xsi:type="dcterms:W3CDTF">2022-06-23T06:27:00Z</dcterms:created>
  <dcterms:modified xsi:type="dcterms:W3CDTF">2022-07-01T08:10:00Z</dcterms:modified>
</cp:coreProperties>
</file>