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ECA" w14:textId="77777777" w:rsidR="003A189D" w:rsidRPr="003A189D" w:rsidRDefault="003A189D" w:rsidP="003A189D">
      <w:pPr>
        <w:suppressAutoHyphens/>
        <w:autoSpaceDN w:val="0"/>
        <w:jc w:val="right"/>
        <w:textAlignment w:val="baseline"/>
        <w:rPr>
          <w:rFonts w:ascii="Arial" w:hAnsi="Arial" w:cs="Arial"/>
          <w:color w:val="000000"/>
        </w:rPr>
      </w:pPr>
      <w:r w:rsidRPr="003A189D">
        <w:rPr>
          <w:bCs/>
          <w:color w:val="000000"/>
          <w:szCs w:val="20"/>
        </w:rPr>
        <w:t>Zał. nr 3 do umowy</w:t>
      </w:r>
    </w:p>
    <w:p w14:paraId="2BDCD466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b/>
          <w:bCs/>
          <w:color w:val="000000"/>
          <w:szCs w:val="20"/>
        </w:rPr>
      </w:pPr>
    </w:p>
    <w:p w14:paraId="51CD1ECD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color w:val="000000"/>
          <w:szCs w:val="20"/>
        </w:rPr>
        <w:t>Umowa powierzenia przetwarzania danych osobowych</w:t>
      </w:r>
      <w:r w:rsidRPr="003A189D">
        <w:rPr>
          <w:b/>
          <w:bCs/>
          <w:color w:val="000000"/>
          <w:szCs w:val="20"/>
        </w:rPr>
        <w:br/>
      </w:r>
    </w:p>
    <w:p w14:paraId="45237ED5" w14:textId="77777777" w:rsidR="003A189D" w:rsidRPr="003A189D" w:rsidRDefault="003A189D" w:rsidP="003A189D">
      <w:pPr>
        <w:suppressAutoHyphens/>
        <w:autoSpaceDN w:val="0"/>
        <w:textAlignment w:val="baseline"/>
        <w:rPr>
          <w:color w:val="000000"/>
          <w:szCs w:val="20"/>
        </w:rPr>
      </w:pPr>
    </w:p>
    <w:p w14:paraId="7DC57B7B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Zawarta w dniu .......................... r. w …………………… pomiędzy:</w:t>
      </w:r>
    </w:p>
    <w:p w14:paraId="1C1F102D" w14:textId="77777777" w:rsidR="003A189D" w:rsidRPr="003A189D" w:rsidRDefault="003A189D" w:rsidP="003A189D">
      <w:pPr>
        <w:suppressAutoHyphens/>
        <w:autoSpaceDN w:val="0"/>
        <w:textAlignment w:val="baseline"/>
      </w:pPr>
      <w:r w:rsidRPr="003A189D">
        <w:t>Gminą Szemud, z siedzibą przy ul. Samorządowej 1, 84-217 Szemud,</w:t>
      </w:r>
    </w:p>
    <w:p w14:paraId="6EBC56CD" w14:textId="77777777" w:rsidR="003A189D" w:rsidRPr="003A189D" w:rsidRDefault="003A189D" w:rsidP="003A189D">
      <w:pPr>
        <w:suppressAutoHyphens/>
        <w:autoSpaceDN w:val="0"/>
        <w:textAlignment w:val="baseline"/>
      </w:pPr>
      <w:r w:rsidRPr="003A189D">
        <w:t>NIP: 5882388864</w:t>
      </w:r>
    </w:p>
    <w:p w14:paraId="4A5AE91D" w14:textId="77777777" w:rsidR="003A189D" w:rsidRPr="003A189D" w:rsidRDefault="003A189D" w:rsidP="003A189D">
      <w:pPr>
        <w:suppressAutoHyphens/>
        <w:autoSpaceDN w:val="0"/>
        <w:textAlignment w:val="baseline"/>
      </w:pPr>
      <w:r w:rsidRPr="003A189D">
        <w:t>reprezentowaną przez:</w:t>
      </w:r>
    </w:p>
    <w:p w14:paraId="1CADD414" w14:textId="77777777" w:rsidR="003A189D" w:rsidRPr="003A189D" w:rsidRDefault="003A189D" w:rsidP="003A189D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………………………………………..</w:t>
      </w:r>
    </w:p>
    <w:p w14:paraId="53ADD53C" w14:textId="77777777" w:rsidR="003A189D" w:rsidRPr="003A189D" w:rsidRDefault="003A189D" w:rsidP="003A189D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zwaną w treści niniejszej Umowy „</w:t>
      </w:r>
      <w:r w:rsidRPr="003A189D">
        <w:rPr>
          <w:b/>
          <w:color w:val="000000"/>
        </w:rPr>
        <w:t>Powierzającym</w:t>
      </w:r>
      <w:r w:rsidRPr="003A189D">
        <w:rPr>
          <w:color w:val="000000"/>
        </w:rPr>
        <w:t>”</w:t>
      </w:r>
    </w:p>
    <w:p w14:paraId="4EDA540F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a</w:t>
      </w:r>
    </w:p>
    <w:p w14:paraId="28D7A78E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………………………………………………………………………..</w:t>
      </w:r>
    </w:p>
    <w:p w14:paraId="7443BFD6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reprezentowanym przez:</w:t>
      </w:r>
    </w:p>
    <w:p w14:paraId="662358FF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...........................................................</w:t>
      </w:r>
    </w:p>
    <w:p w14:paraId="751A09F9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zwanym w treści niniejszej Umowy „</w:t>
      </w:r>
      <w:r w:rsidRPr="003A189D">
        <w:rPr>
          <w:b/>
          <w:color w:val="000000"/>
          <w:szCs w:val="20"/>
        </w:rPr>
        <w:t>Przetwarzającym</w:t>
      </w:r>
      <w:r w:rsidRPr="003A189D">
        <w:rPr>
          <w:color w:val="000000"/>
          <w:szCs w:val="20"/>
        </w:rPr>
        <w:t>”</w:t>
      </w:r>
    </w:p>
    <w:p w14:paraId="02FD7F69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o następującej treści:</w:t>
      </w:r>
    </w:p>
    <w:p w14:paraId="520D8CA0" w14:textId="77777777" w:rsidR="003A189D" w:rsidRPr="003A189D" w:rsidRDefault="003A189D" w:rsidP="003A189D">
      <w:pPr>
        <w:suppressAutoHyphens/>
        <w:autoSpaceDN w:val="0"/>
        <w:jc w:val="both"/>
        <w:textAlignment w:val="baseline"/>
        <w:rPr>
          <w:color w:val="000000"/>
          <w:szCs w:val="20"/>
        </w:rPr>
      </w:pPr>
    </w:p>
    <w:p w14:paraId="6CD8B9C8" w14:textId="77777777" w:rsidR="003A189D" w:rsidRPr="003A189D" w:rsidRDefault="003A189D" w:rsidP="003A189D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 xml:space="preserve">Niniejsza umowa stanowi załącznik nr 3 do umowy nr .............................. z dnia .......................... r. zawartej pomiędzy Gminą Szemud a ……………………………  </w:t>
      </w:r>
      <w:r w:rsidRPr="003A189D">
        <w:rPr>
          <w:bCs/>
          <w:color w:val="000000"/>
          <w:szCs w:val="20"/>
        </w:rPr>
        <w:t xml:space="preserve">zwaną dalej </w:t>
      </w:r>
      <w:r w:rsidRPr="003A189D">
        <w:rPr>
          <w:b/>
          <w:bCs/>
          <w:i/>
          <w:color w:val="000000"/>
          <w:szCs w:val="20"/>
        </w:rPr>
        <w:t>Umową na odbiór odpadów.</w:t>
      </w:r>
    </w:p>
    <w:p w14:paraId="515C0E76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b/>
          <w:bCs/>
          <w:color w:val="000000"/>
          <w:szCs w:val="20"/>
        </w:rPr>
      </w:pPr>
    </w:p>
    <w:p w14:paraId="53A3B8C8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color w:val="000000"/>
          <w:szCs w:val="20"/>
        </w:rPr>
        <w:t>§ 1</w:t>
      </w:r>
    </w:p>
    <w:p w14:paraId="4AF4AA6C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color w:val="000000"/>
          <w:szCs w:val="20"/>
        </w:rPr>
        <w:t>Powierzenie przetwarzania danych osobowych</w:t>
      </w:r>
    </w:p>
    <w:p w14:paraId="273ABBF1" w14:textId="77777777" w:rsidR="003A189D" w:rsidRPr="003A189D" w:rsidRDefault="003A189D" w:rsidP="003A189D">
      <w:pPr>
        <w:widowControl w:val="0"/>
        <w:numPr>
          <w:ilvl w:val="0"/>
          <w:numId w:val="14"/>
        </w:numPr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Powierzający działając w myśl art.28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RODO</w:t>
      </w:r>
      <w:r w:rsidRPr="003A189D">
        <w:t xml:space="preserve">, </w:t>
      </w:r>
      <w:r w:rsidRPr="003A189D">
        <w:rPr>
          <w:color w:val="000000"/>
        </w:rPr>
        <w:t xml:space="preserve">powierza Przetwarzającemu przetwarzanie danych osobowych w imieniu i na rzecz Powierzającego </w:t>
      </w:r>
      <w:r w:rsidRPr="003A189D">
        <w:t xml:space="preserve">– wyłącznie </w:t>
      </w:r>
      <w:r w:rsidRPr="003A189D">
        <w:rPr>
          <w:color w:val="000000"/>
        </w:rPr>
        <w:t>w zakresie i celu określonym w postanowieniach niniejszej Umowy, a Powierzający zgadza się na powierzenie.</w:t>
      </w:r>
    </w:p>
    <w:p w14:paraId="1348C3B3" w14:textId="77777777" w:rsidR="003A189D" w:rsidRPr="003A189D" w:rsidRDefault="003A189D" w:rsidP="003A189D">
      <w:pPr>
        <w:widowControl w:val="0"/>
        <w:numPr>
          <w:ilvl w:val="0"/>
          <w:numId w:val="1"/>
        </w:numPr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Powierzający oświadcza, że jest administratorem danych, które powierza lub posiada upoważnienie do przetwarzania danych osobowych, o których mowa w niniejszej Umowie, w tym do powierzenia przetwarzania</w:t>
      </w:r>
      <w:r w:rsidRPr="003A189D">
        <w:rPr>
          <w:color w:val="000000"/>
          <w:szCs w:val="20"/>
        </w:rPr>
        <w:t xml:space="preserve"> danych osobowych w zakresie określonym niniejszą Umową.</w:t>
      </w:r>
    </w:p>
    <w:p w14:paraId="698877E0" w14:textId="77777777" w:rsidR="003A189D" w:rsidRPr="003A189D" w:rsidRDefault="003A189D" w:rsidP="003A189D">
      <w:pPr>
        <w:widowControl w:val="0"/>
        <w:numPr>
          <w:ilvl w:val="0"/>
          <w:numId w:val="1"/>
        </w:numPr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Przetwarzający oświadcza, iż dysponuje środkami, doświadczeniem, wiedzą i wykwalifikowanym personelem, co umożliwia mu prawidłowe wykonanie przetwarzania danych objętych niniejszą umową, w tym należytymi zabezpieczeniami umożliwiającymi przetwarzanie danych osobowych zgodnie z przepisami RODO i krajowymi przepisami o ochronie danych osobowych.</w:t>
      </w:r>
    </w:p>
    <w:p w14:paraId="336BC203" w14:textId="77777777" w:rsidR="003A189D" w:rsidRPr="003A189D" w:rsidRDefault="003A189D" w:rsidP="003A189D">
      <w:pPr>
        <w:widowControl w:val="0"/>
        <w:numPr>
          <w:ilvl w:val="0"/>
          <w:numId w:val="1"/>
        </w:numPr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 xml:space="preserve">Przetwarzanie danych osobowych, o których mowa w niniejszej Umowie, przez Przetwarzającego jest niezbędne dla prawidłowego wykonania Umowy na odbiór i zagospodarowanie odpadów i będzie dokonywane wyłącznie w zakresie niezbędnym dla celu w postaci realizacji obowiązków z Umowy na odbiór i zagospodarowanie </w:t>
      </w:r>
      <w:proofErr w:type="gramStart"/>
      <w:r w:rsidRPr="003A189D">
        <w:rPr>
          <w:color w:val="000000"/>
          <w:szCs w:val="20"/>
        </w:rPr>
        <w:t>odpadów .</w:t>
      </w:r>
      <w:proofErr w:type="gramEnd"/>
    </w:p>
    <w:p w14:paraId="47FECDAC" w14:textId="77777777" w:rsidR="003A189D" w:rsidRPr="003A189D" w:rsidRDefault="003A189D" w:rsidP="003A189D">
      <w:pPr>
        <w:suppressAutoHyphens/>
        <w:autoSpaceDN w:val="0"/>
        <w:ind w:left="426"/>
        <w:jc w:val="both"/>
        <w:textAlignment w:val="baseline"/>
        <w:rPr>
          <w:color w:val="000000"/>
          <w:szCs w:val="20"/>
        </w:rPr>
      </w:pPr>
    </w:p>
    <w:p w14:paraId="15251E7F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color w:val="000000"/>
          <w:szCs w:val="20"/>
        </w:rPr>
        <w:t>§ 2</w:t>
      </w:r>
    </w:p>
    <w:p w14:paraId="4C0FADE6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color w:val="000000"/>
          <w:szCs w:val="20"/>
        </w:rPr>
        <w:t>Zakres i cel przetwarzania danych</w:t>
      </w:r>
    </w:p>
    <w:p w14:paraId="108F4080" w14:textId="77777777" w:rsidR="003A189D" w:rsidRPr="003A189D" w:rsidRDefault="003A189D" w:rsidP="003A189D">
      <w:pPr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3"/>
        </w:rPr>
        <w:t>Zakres</w:t>
      </w:r>
      <w:r w:rsidRPr="003A189D">
        <w:rPr>
          <w:color w:val="000000"/>
          <w:szCs w:val="20"/>
        </w:rPr>
        <w:t xml:space="preserve"> dostępu i zakres powierzonych danych osobowych obejmuje:</w:t>
      </w:r>
    </w:p>
    <w:p w14:paraId="62AA3036" w14:textId="77777777" w:rsidR="003A189D" w:rsidRPr="003A189D" w:rsidRDefault="003A189D" w:rsidP="003A189D">
      <w:pPr>
        <w:widowControl w:val="0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 xml:space="preserve">imię i nazwisko osoby władającej nieruchomością oraz ewentualnie osób reprezentujących właściciela nieruchomości;  </w:t>
      </w:r>
    </w:p>
    <w:p w14:paraId="36086CEC" w14:textId="77777777" w:rsidR="003A189D" w:rsidRPr="003A189D" w:rsidRDefault="003A189D" w:rsidP="003A189D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adres nieruchomości;</w:t>
      </w:r>
    </w:p>
    <w:p w14:paraId="7C476363" w14:textId="77777777" w:rsidR="003A189D" w:rsidRPr="003A189D" w:rsidRDefault="003A189D" w:rsidP="003A189D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adres Punktu Gromadzenia Odpadów dla nieruchomości (PGO);</w:t>
      </w:r>
    </w:p>
    <w:p w14:paraId="59BCBC02" w14:textId="77777777" w:rsidR="003A189D" w:rsidRPr="003A189D" w:rsidRDefault="003A189D" w:rsidP="003A189D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 xml:space="preserve">numer telefonu osoby władającej nieruchomością oraz ewentualnie reprezentującej właściciela nieruchomości;  </w:t>
      </w:r>
    </w:p>
    <w:p w14:paraId="38857A0F" w14:textId="77777777" w:rsidR="003A189D" w:rsidRPr="003A189D" w:rsidRDefault="003A189D" w:rsidP="003A189D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adres e-mail osoby władającej nieruchomością</w:t>
      </w:r>
      <w:r w:rsidRPr="003A189D">
        <w:rPr>
          <w:szCs w:val="20"/>
        </w:rPr>
        <w:t xml:space="preserve"> </w:t>
      </w:r>
      <w:r w:rsidRPr="003A189D">
        <w:rPr>
          <w:color w:val="000000"/>
          <w:szCs w:val="20"/>
        </w:rPr>
        <w:t>oraz ewentualnie reprezentującej właściciela nieruchomości.</w:t>
      </w:r>
    </w:p>
    <w:p w14:paraId="73A8696A" w14:textId="77777777" w:rsidR="003A189D" w:rsidRPr="003A189D" w:rsidRDefault="003A189D" w:rsidP="003A189D">
      <w:pPr>
        <w:suppressAutoHyphens/>
        <w:autoSpaceDN w:val="0"/>
        <w:ind w:left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3"/>
        </w:rPr>
        <w:t>Zakres czynności przetwarzania powierzonych danych osobowych obejmuje następujące operacje:</w:t>
      </w:r>
      <w:r w:rsidRPr="003A189D">
        <w:rPr>
          <w:i/>
          <w:szCs w:val="20"/>
        </w:rPr>
        <w:t xml:space="preserve"> utrwalanie, zwielokrotnianie przechowywanie, opracowywanie, udostępnianie i usuwanie.</w:t>
      </w:r>
    </w:p>
    <w:p w14:paraId="1EE0EACA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Dane osobowe znajdują się w administrowanej przez Powierzającego bazie właścicieli nieruchomości, z której Przetwarzający będzie otrzymywał zabezpieczone zestawienia zwierające dane wskazane w ust. 1.</w:t>
      </w:r>
      <w:r w:rsidRPr="003A189D">
        <w:t xml:space="preserve"> Dalsze obowiązki w stosunku do osób przetwarzających dane osobowe po stronie Przetwarzającego określone zostały w </w:t>
      </w:r>
      <w:r w:rsidRPr="003A189D">
        <w:rPr>
          <w:bCs/>
          <w:szCs w:val="20"/>
        </w:rPr>
        <w:t>§ 5.</w:t>
      </w:r>
    </w:p>
    <w:p w14:paraId="359C14C9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t xml:space="preserve">Celem przetwarzania danych osobowych przez Przetwarzającego jako podmiotu odbierającego odpady komunalne od właścicieli nieruchomości jest w </w:t>
      </w:r>
      <w:proofErr w:type="gramStart"/>
      <w:r w:rsidRPr="003A189D">
        <w:t>szczególności :</w:t>
      </w:r>
      <w:proofErr w:type="gramEnd"/>
    </w:p>
    <w:p w14:paraId="3FD62ED9" w14:textId="77777777" w:rsidR="003A189D" w:rsidRPr="003A189D" w:rsidRDefault="003A189D" w:rsidP="003A189D">
      <w:pPr>
        <w:widowControl w:val="0"/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t>uwzględnienie nieruchomości w harmonogramie odbioru odpadów z odpowiednią częstotliwością,</w:t>
      </w:r>
    </w:p>
    <w:p w14:paraId="16D00DC8" w14:textId="77777777" w:rsidR="003A189D" w:rsidRPr="003A189D" w:rsidRDefault="003A189D" w:rsidP="003A189D">
      <w:pPr>
        <w:widowControl w:val="0"/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t>realizacja obowiązku dostarczenia odpowiednich pojemników lub worków na odpady,</w:t>
      </w:r>
    </w:p>
    <w:p w14:paraId="46AD680E" w14:textId="77777777" w:rsidR="003A189D" w:rsidRPr="003A189D" w:rsidRDefault="003A189D" w:rsidP="003A189D">
      <w:pPr>
        <w:widowControl w:val="0"/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t>raportowania nieprawidłowości przy realizacji usługi</w:t>
      </w:r>
    </w:p>
    <w:p w14:paraId="057DB5FC" w14:textId="77777777" w:rsidR="003A189D" w:rsidRPr="003A189D" w:rsidRDefault="003A189D" w:rsidP="003A189D">
      <w:pPr>
        <w:widowControl w:val="0"/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t>realizacja innych obowiązków na zlecenie Powierzającego określonych w Umowie na odbiór odpadów.</w:t>
      </w:r>
    </w:p>
    <w:p w14:paraId="42BB304E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t>Odbiorcą danych będzie Przetwarzający, jak również organy upoważnione przepisami prawa do dostępu do tych danych.</w:t>
      </w:r>
    </w:p>
    <w:p w14:paraId="2238FD2D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Przetwarzający przetwarza dane osobowe utrwalone w postaci elektronicznej w ramach bazy danych, o której mowa w ust. 2, przy czym na użytek realizacji obowiązków lub uprawnień z Umowy na odbiór odpadów może także przetwarzać także w formie papierowej.</w:t>
      </w:r>
    </w:p>
    <w:p w14:paraId="7F555CD8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 xml:space="preserve">Przetwarzający jest zobowiązany do przetwarzania danych osobowych wskazanych w ust.1 </w:t>
      </w:r>
      <w:r w:rsidRPr="003A189D">
        <w:rPr>
          <w:color w:val="000000"/>
          <w:szCs w:val="23"/>
        </w:rPr>
        <w:t>wyłącznie</w:t>
      </w:r>
      <w:r w:rsidRPr="003A189D">
        <w:rPr>
          <w:szCs w:val="20"/>
        </w:rPr>
        <w:t xml:space="preserve"> w celu wykonywania przez Przetwarzającego obowiązków przewidzianych Umowa na odbiór odpadów, w sposób zgodny z RODO i niniejszą umową. Przetwarzanie to dopuszczalne jest tylko za pomocą środków technicznych znajdujących się na terytorium Rzeczypospolitej Polskiej / państwa należącego do Europejskiego Obszaru Gospodarczego.</w:t>
      </w:r>
    </w:p>
    <w:p w14:paraId="08D7BED6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spacing w:after="160" w:line="251" w:lineRule="auto"/>
        <w:jc w:val="both"/>
        <w:textAlignment w:val="baseline"/>
      </w:pPr>
      <w:r w:rsidRPr="003A189D">
        <w:t xml:space="preserve">Przetwarzający może powierzyć dane osobowe objęte niniejszą umową do dalszego przetwarzania podwykonawcom jedynie w </w:t>
      </w:r>
      <w:proofErr w:type="gramStart"/>
      <w:r w:rsidRPr="003A189D">
        <w:t>przypadku</w:t>
      </w:r>
      <w:proofErr w:type="gramEnd"/>
      <w:r w:rsidRPr="003A189D">
        <w:t xml:space="preserve"> jeżeli łącznie spełnione zostaną następujące warunki:</w:t>
      </w:r>
    </w:p>
    <w:p w14:paraId="57C0CEAA" w14:textId="77777777" w:rsidR="003A189D" w:rsidRPr="003A189D" w:rsidRDefault="003A189D" w:rsidP="003A189D">
      <w:pPr>
        <w:widowControl w:val="0"/>
        <w:numPr>
          <w:ilvl w:val="0"/>
          <w:numId w:val="17"/>
        </w:numPr>
        <w:shd w:val="clear" w:color="auto" w:fill="FFFFFF"/>
        <w:tabs>
          <w:tab w:val="left" w:pos="4097"/>
          <w:tab w:val="right" w:leader="dot" w:pos="8352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uk-UA"/>
        </w:rPr>
      </w:pPr>
      <w:r w:rsidRPr="003A189D">
        <w:rPr>
          <w:rFonts w:eastAsia="Calibri"/>
          <w:lang w:eastAsia="uk-UA"/>
        </w:rPr>
        <w:t>będzie to niezbędne dla prawidłowej realizacji Umowy na odbiór odpadów,</w:t>
      </w:r>
    </w:p>
    <w:p w14:paraId="1AC52F12" w14:textId="77777777" w:rsidR="003A189D" w:rsidRPr="003A189D" w:rsidRDefault="003A189D" w:rsidP="003A189D">
      <w:pPr>
        <w:widowControl w:val="0"/>
        <w:numPr>
          <w:ilvl w:val="0"/>
          <w:numId w:val="12"/>
        </w:numPr>
        <w:shd w:val="clear" w:color="auto" w:fill="FFFFFF"/>
        <w:tabs>
          <w:tab w:val="left" w:pos="4097"/>
          <w:tab w:val="right" w:leader="dot" w:pos="8352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uk-UA"/>
        </w:rPr>
      </w:pPr>
      <w:r w:rsidRPr="003A189D">
        <w:rPr>
          <w:rFonts w:eastAsia="Calibri"/>
          <w:lang w:eastAsia="uk-UA"/>
        </w:rPr>
        <w:t>tylko w zakresie danych osobowych, których powierzenie jest niezbędne dla realizacji Umowy na odbiór odpadów</w:t>
      </w:r>
    </w:p>
    <w:p w14:paraId="19AB7AD1" w14:textId="77777777" w:rsidR="003A189D" w:rsidRPr="003A189D" w:rsidRDefault="003A189D" w:rsidP="003A189D">
      <w:pPr>
        <w:widowControl w:val="0"/>
        <w:numPr>
          <w:ilvl w:val="0"/>
          <w:numId w:val="12"/>
        </w:numPr>
        <w:shd w:val="clear" w:color="auto" w:fill="FFFFFF"/>
        <w:tabs>
          <w:tab w:val="left" w:pos="4097"/>
          <w:tab w:val="right" w:leader="dot" w:pos="8352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uk-UA"/>
        </w:rPr>
      </w:pPr>
      <w:r w:rsidRPr="003A189D">
        <w:rPr>
          <w:rFonts w:eastAsia="Calibri"/>
          <w:lang w:eastAsia="uk-UA"/>
        </w:rPr>
        <w:t>podwykonawca spełnia wszystkie wymogi określone niniejszą Umową oraz przepisami prawa dotyczące ochrony danych osobowych,</w:t>
      </w:r>
    </w:p>
    <w:p w14:paraId="62935D05" w14:textId="77777777" w:rsidR="003A189D" w:rsidRPr="003A189D" w:rsidRDefault="003A189D" w:rsidP="003A189D">
      <w:pPr>
        <w:widowControl w:val="0"/>
        <w:numPr>
          <w:ilvl w:val="0"/>
          <w:numId w:val="12"/>
        </w:numPr>
        <w:shd w:val="clear" w:color="auto" w:fill="FFFFFF"/>
        <w:tabs>
          <w:tab w:val="left" w:pos="4097"/>
          <w:tab w:val="right" w:leader="dot" w:pos="8352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uk-UA"/>
        </w:rPr>
      </w:pPr>
      <w:r w:rsidRPr="003A189D">
        <w:rPr>
          <w:rFonts w:eastAsia="Calibri"/>
          <w:lang w:eastAsia="uk-UA"/>
        </w:rPr>
        <w:t>do ewentualnej umowy</w:t>
      </w:r>
      <w:r w:rsidRPr="003A189D">
        <w:rPr>
          <w:rFonts w:eastAsia="Calibri"/>
          <w:b/>
          <w:lang w:eastAsia="uk-UA"/>
        </w:rPr>
        <w:t xml:space="preserve"> </w:t>
      </w:r>
      <w:r w:rsidRPr="003A189D">
        <w:rPr>
          <w:rFonts w:eastAsia="Calibri"/>
          <w:lang w:eastAsia="uk-UA"/>
        </w:rPr>
        <w:t>z innym podmiotem przetwarzającym zostaną wprowadzone postanowienia gwarantujące realizację uprawnień Powierzającego określone niniejszą umową oraz przepisami dotyczącymi ochrony danych osobowych</w:t>
      </w:r>
    </w:p>
    <w:p w14:paraId="4A647264" w14:textId="77777777" w:rsidR="003A189D" w:rsidRPr="003A189D" w:rsidRDefault="003A189D" w:rsidP="003A189D">
      <w:pPr>
        <w:widowControl w:val="0"/>
        <w:numPr>
          <w:ilvl w:val="0"/>
          <w:numId w:val="12"/>
        </w:numPr>
        <w:shd w:val="clear" w:color="auto" w:fill="FFFFFF"/>
        <w:tabs>
          <w:tab w:val="left" w:pos="4097"/>
          <w:tab w:val="right" w:leader="dot" w:pos="8352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uk-UA"/>
        </w:rPr>
      </w:pPr>
      <w:r w:rsidRPr="003A189D">
        <w:rPr>
          <w:rFonts w:eastAsia="Calibri"/>
          <w:lang w:eastAsia="uk-UA"/>
        </w:rPr>
        <w:t>Powierzający wyrazi uprzednią pisemną zgodę na podmiot podwykonawcy i treść umowy pomiędzy Przetwarzającym a jego podwykonawcą</w:t>
      </w:r>
    </w:p>
    <w:p w14:paraId="0A853D8C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spacing w:after="160" w:line="251" w:lineRule="auto"/>
        <w:jc w:val="both"/>
        <w:textAlignment w:val="baseline"/>
      </w:pPr>
      <w:r w:rsidRPr="003A189D">
        <w:t>W celu uzyskania zgody, o której mowa w ust. 7 lit. e Przetwarzający przedłoży Powierzającemu pisemną informację o podmiocie podwykonawcy oraz projekt umowy z podwykonawcą z co najmniej 21 - dniowym wyprzedzeniem.</w:t>
      </w:r>
    </w:p>
    <w:p w14:paraId="3496E7D2" w14:textId="77777777" w:rsidR="003A189D" w:rsidRPr="003A189D" w:rsidRDefault="003A189D" w:rsidP="003A189D">
      <w:pPr>
        <w:widowControl w:val="0"/>
        <w:numPr>
          <w:ilvl w:val="0"/>
          <w:numId w:val="9"/>
        </w:numPr>
        <w:suppressAutoHyphens/>
        <w:autoSpaceDN w:val="0"/>
        <w:spacing w:after="160" w:line="251" w:lineRule="auto"/>
        <w:jc w:val="both"/>
        <w:textAlignment w:val="baseline"/>
      </w:pPr>
      <w:r w:rsidRPr="003A189D">
        <w:t xml:space="preserve">Przetwarzający jest zobowiązany dołożyć szczególnej staranności przy wyborze podmiotów, którym </w:t>
      </w:r>
      <w:proofErr w:type="spellStart"/>
      <w:r w:rsidRPr="003A189D">
        <w:t>podpowierza</w:t>
      </w:r>
      <w:proofErr w:type="spellEnd"/>
      <w:r w:rsidRPr="003A189D">
        <w:t xml:space="preserve"> przetwarzanie danych tak, aby zapewniały one bezpieczeństwo przetwarzania danych osobowych i tajemnic prawnie chronionych na poziomie nie niższym </w:t>
      </w:r>
      <w:proofErr w:type="gramStart"/>
      <w:r w:rsidRPr="003A189D">
        <w:t>niż  określony</w:t>
      </w:r>
      <w:proofErr w:type="gramEnd"/>
      <w:r w:rsidRPr="003A189D">
        <w:t xml:space="preserve"> powszechnie obowiązującymi przepisami i niniejszą Umową.</w:t>
      </w:r>
    </w:p>
    <w:p w14:paraId="1C483377" w14:textId="77777777" w:rsidR="003A189D" w:rsidRPr="003A189D" w:rsidRDefault="003A189D" w:rsidP="003A189D">
      <w:pPr>
        <w:suppressAutoHyphens/>
        <w:autoSpaceDN w:val="0"/>
        <w:ind w:left="312"/>
        <w:jc w:val="both"/>
        <w:textAlignment w:val="baseline"/>
      </w:pPr>
    </w:p>
    <w:p w14:paraId="18EB1D59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3</w:t>
      </w:r>
    </w:p>
    <w:p w14:paraId="0ED18CE4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Czas obowiązywania Umowy powierzenia</w:t>
      </w:r>
    </w:p>
    <w:p w14:paraId="1816CB17" w14:textId="77777777" w:rsidR="003A189D" w:rsidRPr="003A189D" w:rsidRDefault="003A189D" w:rsidP="003A189D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Niniejsza Umowa powierzenia zostaje zawarta na czas określony tj. na czas wykonywania przez Przetwarzającego obowiązków z Umowy na odbiór odpadów, z zastrzeżeniem obowiązku wykonania czynności opisanych w § 10.</w:t>
      </w:r>
    </w:p>
    <w:p w14:paraId="3D79F70A" w14:textId="77777777" w:rsidR="003A189D" w:rsidRPr="003A189D" w:rsidRDefault="003A189D" w:rsidP="003A189D">
      <w:pPr>
        <w:suppressAutoHyphens/>
        <w:autoSpaceDN w:val="0"/>
        <w:ind w:left="312" w:hanging="312"/>
        <w:jc w:val="both"/>
        <w:textAlignment w:val="baseline"/>
        <w:rPr>
          <w:szCs w:val="20"/>
        </w:rPr>
      </w:pPr>
    </w:p>
    <w:p w14:paraId="0B0711A1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4</w:t>
      </w:r>
    </w:p>
    <w:p w14:paraId="293BFC8C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Sposób wykonania Umowy w zakresie przetwarzania danych osobowych</w:t>
      </w:r>
    </w:p>
    <w:p w14:paraId="7D543D07" w14:textId="77777777" w:rsidR="003A189D" w:rsidRPr="003A189D" w:rsidRDefault="003A189D" w:rsidP="003A189D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</w:pPr>
      <w:r w:rsidRPr="003A189D">
        <w:t xml:space="preserve">Przetwarzający zobowiązuje się do zabezpieczenia danych osobowych, do których uzyskał dostęp w związku z umową stosownie do obowiązujących przepisów w zakresie ochrony danych osobowych, dobrych praktyk, kodeksów postępowania oraz stosownie do poziomu </w:t>
      </w:r>
      <w:proofErr w:type="spellStart"/>
      <w:r w:rsidRPr="003A189D">
        <w:t>ryzyk</w:t>
      </w:r>
      <w:proofErr w:type="spellEnd"/>
      <w:r w:rsidRPr="003A189D">
        <w:t xml:space="preserve"> dotyczących bezpieczeństwa danych osobowych i zobowiązuje się przetwarzać powierzone dane osobowe wyłącznie w celu, oraz w zakresie niezbędnym do realizacji Umowy na odbiór odpadów. W zakresie przestrzegania przepisów Przetwarzający ponosi odpowiedzialność jak administrator danych.</w:t>
      </w:r>
    </w:p>
    <w:p w14:paraId="23B64243" w14:textId="77777777" w:rsidR="003A189D" w:rsidRPr="003A189D" w:rsidRDefault="003A189D" w:rsidP="003A189D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3A189D">
        <w:t>Przetwarzający zobowiązuje się wypełniać obowiązki związane z zabezpieczaniem danych osobowych. W szczególności zobowiązuje się do:</w:t>
      </w:r>
    </w:p>
    <w:p w14:paraId="2218BC9D" w14:textId="77777777" w:rsidR="003A189D" w:rsidRPr="003A189D" w:rsidRDefault="003A189D" w:rsidP="003A189D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</w:pPr>
      <w:r w:rsidRPr="003A189D">
        <w:t>zastosowania środków technicznych i organizacyjnych zapewniających ochronę przetwarzanych danych osobowych odpowiednią do zagrożeń oraz kategorii danych objętych ochroną, a w szczególności zabezpieczenia danych przed ich udostępnieniem osobom nieupoważnionym, zabraniem przez osobę nieuprawnioną, przetwarzaniem z naruszeniem Ustawy, zmianą, utratą, uszkodzeniem lub zniszczeniem;</w:t>
      </w:r>
    </w:p>
    <w:p w14:paraId="2A089653" w14:textId="77777777" w:rsidR="003A189D" w:rsidRPr="003A189D" w:rsidRDefault="003A189D" w:rsidP="003A189D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</w:pPr>
      <w:r w:rsidRPr="003A189D">
        <w:t>zapewnienia kontroli nad prawidłowością przetwarzania danych w szczególności poprzez przestrzeganie tajemnicy danych osobowych, ich nieujawniania osobom nieupoważnionym przez Powierzającego, nieutrwalania ani niepowielania w celach niezwiązanych z Umową; w tym do regularnego prowadzenia kontroli i audytów stanu ochrony danych i środków ochrony danych jak również innych środków mających na celu zapewnienie zgodności przetwarzania danych z przepisami prawa;</w:t>
      </w:r>
    </w:p>
    <w:p w14:paraId="267BA5FA" w14:textId="77777777" w:rsidR="003A189D" w:rsidRPr="003A189D" w:rsidRDefault="003A189D" w:rsidP="003A189D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</w:pPr>
      <w:r w:rsidRPr="003A189D">
        <w:t>dochowania szczególnej staranności, aby osoby upoważnione do przetwarzania danych osobowych były świadome obowiązku zachowania tych danych w tajemnicy również po zakończeniu obowiązywania niniejszej umowy, między innymi poprzez poinformowanie ich o prawnych konsekwencjach naruszenia poufności danych oraz odebranie oświadczeń o zachowaniu w tajemnicy tych danych;</w:t>
      </w:r>
    </w:p>
    <w:p w14:paraId="709B27A8" w14:textId="77777777" w:rsidR="003A189D" w:rsidRPr="003A189D" w:rsidRDefault="003A189D" w:rsidP="003A189D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</w:pPr>
      <w:r w:rsidRPr="003A189D">
        <w:t xml:space="preserve">wywiązywania się z </w:t>
      </w:r>
      <w:proofErr w:type="gramStart"/>
      <w:r w:rsidRPr="003A189D">
        <w:t>obowiązków</w:t>
      </w:r>
      <w:proofErr w:type="gramEnd"/>
      <w:r w:rsidRPr="003A189D">
        <w:t xml:space="preserve"> o których mowa w art.32-36 RODO.</w:t>
      </w:r>
    </w:p>
    <w:p w14:paraId="0B4D4EF2" w14:textId="77777777" w:rsidR="003A189D" w:rsidRPr="003A189D" w:rsidRDefault="003A189D" w:rsidP="003A189D">
      <w:pPr>
        <w:suppressAutoHyphens/>
        <w:autoSpaceDN w:val="0"/>
        <w:ind w:left="360" w:hanging="36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3.  Przetwarzający zobowiązuje się natychmiast zawiadomić Powierzającego o:</w:t>
      </w:r>
    </w:p>
    <w:p w14:paraId="2FDA5795" w14:textId="77777777" w:rsidR="003A189D" w:rsidRPr="003A189D" w:rsidRDefault="003A189D" w:rsidP="003A189D">
      <w:pPr>
        <w:widowControl w:val="0"/>
        <w:numPr>
          <w:ilvl w:val="0"/>
          <w:numId w:val="20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wszelkich przypadkach naruszenia bezpieczeństwa powierzonych do przetwarzania danych osobowych lub o ich niewłaściwym użyciu; w</w:t>
      </w:r>
      <w:r w:rsidRPr="003A189D">
        <w:rPr>
          <w:color w:val="000000"/>
        </w:rPr>
        <w:t xml:space="preserve"> szczególności nie później niż terminie 12 godzin od stwierdzenia naruszania ochrony danych do poinformowania Powierzającego w formie korespondencji e-mail lub pisemnej o naruszeniu ochrony danych osobowych wraz z przekazaniem informacji określonych przepisami prawa oraz do współpracy w pełnym zakresie celem umożliwienia wykonania obowiązków administratora danych określonych przepisami prawa, dobrymi praktykami lub kodeksem postępowania;</w:t>
      </w:r>
    </w:p>
    <w:p w14:paraId="665EB569" w14:textId="77777777" w:rsidR="003A189D" w:rsidRPr="003A189D" w:rsidRDefault="003A189D" w:rsidP="003A189D">
      <w:pPr>
        <w:widowControl w:val="0"/>
        <w:numPr>
          <w:ilvl w:val="0"/>
          <w:numId w:val="4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wszelkich czynnościach z własnym udziałem w sprawach dotyczących ochrony powierzonych do przetwarzania danych osobowych prowadzonych w szczególności przed Prezesem Urzędu Ochrony Danych Osobowych, urzędami państwowymi, policją lub przed sądem;</w:t>
      </w:r>
    </w:p>
    <w:p w14:paraId="5A626585" w14:textId="77777777" w:rsidR="003A189D" w:rsidRPr="003A189D" w:rsidRDefault="003A189D" w:rsidP="003A189D">
      <w:pPr>
        <w:widowControl w:val="0"/>
        <w:numPr>
          <w:ilvl w:val="0"/>
          <w:numId w:val="4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każdym prawnie umocowanym żądaniu udostępnienia danych osobowych właściwemu organowi państwa, chyba że zakaz zawiadomienia wynika z przepisów prawa, a szczególności z przepisów postępowania karnego, gdy zakaz ma na celu zapewnienie poufności wszczętego dochodzenia;</w:t>
      </w:r>
    </w:p>
    <w:p w14:paraId="0BDD7A22" w14:textId="77777777" w:rsidR="003A189D" w:rsidRPr="003A189D" w:rsidRDefault="003A189D" w:rsidP="003A189D">
      <w:pPr>
        <w:widowControl w:val="0"/>
        <w:numPr>
          <w:ilvl w:val="0"/>
          <w:numId w:val="4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każdym żądaniu otrzymanym od osoby, której dane przetwarza, powstrzymując się jednocześnie od odpowiedzi na żądanie do chwili powiadomienia Powierzającego.</w:t>
      </w:r>
    </w:p>
    <w:p w14:paraId="4AA32386" w14:textId="77777777" w:rsidR="003A189D" w:rsidRPr="003A189D" w:rsidRDefault="003A189D" w:rsidP="003A189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>Strony zobowiązują się do wzajemnej współpracy jak również współpracy z organem państwa lub organem instytucji międzynarodowej w przypadku prowadzenia, u którejkolwiek ze Stron kontroli lub innego postępowania dotyczącego przetwarzania danych osobowych w zakresie w jakim dotyczy ona przetwarzania danych w związku z niniejszą umową. Obowiązek współdziałania obejmuje w szczególności udostępnianie informacji, odpowiedzi na pytania i udzielanie wyjaśnień w formie i terminie umożliwiającym wykonanie żądań organów. Strony są zobowiązane do zapewnienia takiej współpracy także przez swych przedstawicieli.</w:t>
      </w:r>
    </w:p>
    <w:p w14:paraId="6F9695DB" w14:textId="77777777" w:rsidR="003A189D" w:rsidRPr="003A189D" w:rsidRDefault="003A189D" w:rsidP="003A189D">
      <w:pPr>
        <w:suppressAutoHyphens/>
        <w:autoSpaceDN w:val="0"/>
        <w:ind w:left="360"/>
        <w:jc w:val="both"/>
        <w:textAlignment w:val="baseline"/>
        <w:rPr>
          <w:szCs w:val="20"/>
        </w:rPr>
      </w:pPr>
    </w:p>
    <w:p w14:paraId="7EFFEC04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5</w:t>
      </w:r>
    </w:p>
    <w:p w14:paraId="3B0E403A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Osoby przetwarzające dane osobowe</w:t>
      </w:r>
    </w:p>
    <w:p w14:paraId="2CC2C4C4" w14:textId="77777777" w:rsidR="003A189D" w:rsidRPr="003A189D" w:rsidRDefault="003A189D" w:rsidP="003A189D">
      <w:pPr>
        <w:widowControl w:val="0"/>
        <w:numPr>
          <w:ilvl w:val="0"/>
          <w:numId w:val="21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rFonts w:cs="Arial"/>
          <w:color w:val="0D0D0D"/>
        </w:rPr>
        <w:t>Przetwarzający zapewni, iż do przetwarzania powierzonych danych osobowych po stronie Przetwarzającego mogą być dopuszczone wyłącznie osoby, które są jego pracownikami lub współpracownikami i względem których z racji wykonywania zadań związanych z realizacją Umowy na odbiór odpadów zasadnym jest udzielenie upoważnienia do przetwarzania danych osobowych.</w:t>
      </w:r>
    </w:p>
    <w:p w14:paraId="470368EC" w14:textId="77777777" w:rsidR="003A189D" w:rsidRPr="003A189D" w:rsidRDefault="003A189D" w:rsidP="003A189D">
      <w:pPr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rFonts w:cs="Arial"/>
          <w:color w:val="0D0D0D"/>
        </w:rPr>
        <w:t xml:space="preserve">Do przetwarzania powierzonych osobowych dopuszczone zostaną osoby, które będą posiadać imienne aktualne upoważnienie do przetwarzania danych osobowych oraz </w:t>
      </w:r>
      <w:r w:rsidRPr="003A189D">
        <w:rPr>
          <w:color w:val="000000"/>
        </w:rPr>
        <w:t xml:space="preserve">aktualne szkolenie z zakresu ochrony danych osobowych oraz </w:t>
      </w:r>
      <w:r w:rsidRPr="003A189D">
        <w:rPr>
          <w:rFonts w:cs="Arial"/>
          <w:color w:val="0D0D0D"/>
        </w:rPr>
        <w:t xml:space="preserve">nie później niż przed przystąpieniem </w:t>
      </w:r>
      <w:r w:rsidRPr="003A189D">
        <w:rPr>
          <w:color w:val="000000"/>
        </w:rPr>
        <w:t>zobowiązały się do zachowania poufności danych oraz przestrzegania przepisów o ochronie danych osobowych oraz o tajemnicy skarbowej składając oświadczenie jak w załączniku nr 1 do niniejszej Umowy.</w:t>
      </w:r>
    </w:p>
    <w:p w14:paraId="68DCF7C7" w14:textId="77777777" w:rsidR="003A189D" w:rsidRPr="003A189D" w:rsidRDefault="003A189D" w:rsidP="003A189D">
      <w:pPr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rFonts w:cs="Arial"/>
          <w:color w:val="0D0D0D"/>
        </w:rPr>
        <w:t>Imienne upoważnienia, o których mowa powyżej, nadawane są przez umocowane osoby po stronie Przetwarzającego.</w:t>
      </w:r>
    </w:p>
    <w:p w14:paraId="001A8987" w14:textId="77777777" w:rsidR="003A189D" w:rsidRPr="003A189D" w:rsidRDefault="003A189D" w:rsidP="003A189D">
      <w:pPr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rFonts w:cs="Arial"/>
          <w:color w:val="0D0D0D"/>
        </w:rPr>
        <w:t xml:space="preserve">Przetwarzający prowadzi pełną ewidencję pracowników i współpracowników upoważnionych do przetwarzania danych osobowych w związku z wykonywaniem Umowy na odbiór odpadów. Przetwarzający przez uzyskaniem dostępu do danych osobowych prześle drogą e-mail listę osób, w szczególności osób, o których mowa w </w:t>
      </w:r>
      <w:r w:rsidRPr="003A189D">
        <w:rPr>
          <w:bCs/>
          <w:szCs w:val="20"/>
        </w:rPr>
        <w:t>§ 2 ust.2</w:t>
      </w:r>
      <w:r w:rsidRPr="003A189D">
        <w:rPr>
          <w:rFonts w:cs="Arial"/>
          <w:color w:val="0D0D0D"/>
        </w:rPr>
        <w:t xml:space="preserve">, wraz z kopią złożonych przez nich oświadczeń </w:t>
      </w:r>
      <w:proofErr w:type="gramStart"/>
      <w:r w:rsidRPr="003A189D">
        <w:rPr>
          <w:rFonts w:cs="Arial"/>
          <w:color w:val="0D0D0D"/>
        </w:rPr>
        <w:t>oraz  trakcie</w:t>
      </w:r>
      <w:proofErr w:type="gramEnd"/>
      <w:r w:rsidRPr="003A189D">
        <w:rPr>
          <w:rFonts w:cs="Arial"/>
          <w:color w:val="0D0D0D"/>
        </w:rPr>
        <w:t xml:space="preserve"> trwania Umowy na odbiór odpadów umożliwi dostęp do tej ewidencji oraz do złożonych oświadczeń, na każde żądan</w:t>
      </w:r>
      <w:r w:rsidRPr="003A189D">
        <w:rPr>
          <w:color w:val="0D0D0D"/>
        </w:rPr>
        <w:t xml:space="preserve">ie Powierzającego. </w:t>
      </w:r>
      <w:r w:rsidRPr="003A189D">
        <w:rPr>
          <w:color w:val="000000"/>
        </w:rPr>
        <w:t xml:space="preserve">W przypadku jakiegokolwiek przyznania, cofnięcia, zmian w zakresie upoważnienia Przetwarzający nie dalej niż w terminie 2 dni roboczych od tej zmiany powiadomi Powierzającego o tym fakcie oraz prześle kserokopię oświadczenia złożonego przez </w:t>
      </w:r>
      <w:proofErr w:type="spellStart"/>
      <w:r w:rsidRPr="003A189D">
        <w:rPr>
          <w:color w:val="000000"/>
        </w:rPr>
        <w:t>nowoupoważnione</w:t>
      </w:r>
      <w:proofErr w:type="spellEnd"/>
      <w:r w:rsidRPr="003A189D">
        <w:rPr>
          <w:color w:val="000000"/>
        </w:rPr>
        <w:t xml:space="preserve"> osoby.</w:t>
      </w:r>
    </w:p>
    <w:p w14:paraId="151AB9AA" w14:textId="77777777" w:rsidR="003A189D" w:rsidRPr="003A189D" w:rsidRDefault="003A189D" w:rsidP="003A189D">
      <w:pPr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t>Przetwarzający zapewni, że osoby mające dostęp do powierzonych danych osobowych obowiązane były do zachowania ich w tajemnicy</w:t>
      </w:r>
      <w:r w:rsidRPr="003A189D">
        <w:rPr>
          <w:color w:val="000000"/>
          <w:lang w:val="uk-UA"/>
        </w:rPr>
        <w:t xml:space="preserve">, między innymi poprzez </w:t>
      </w:r>
      <w:r w:rsidRPr="003A189D">
        <w:rPr>
          <w:color w:val="000000"/>
        </w:rPr>
        <w:t xml:space="preserve">pisemne </w:t>
      </w:r>
      <w:r w:rsidRPr="003A189D">
        <w:rPr>
          <w:color w:val="000000"/>
          <w:lang w:val="uk-UA"/>
        </w:rPr>
        <w:t>zobowiązanie do zachowania poufności oraz pouczenie o konsekwencjach naruszenia bezpieczeństwa i poufności danych osobowych</w:t>
      </w:r>
      <w:r w:rsidRPr="003A189D">
        <w:rPr>
          <w:color w:val="000000"/>
        </w:rPr>
        <w:t>. Powierzający ma prawo w każdym czasie żądać okazania stosownej dokumentacji.</w:t>
      </w:r>
    </w:p>
    <w:p w14:paraId="3D517C63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bCs/>
          <w:szCs w:val="20"/>
        </w:rPr>
      </w:pPr>
    </w:p>
    <w:p w14:paraId="7A1DAAB3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6</w:t>
      </w:r>
    </w:p>
    <w:p w14:paraId="5F2A850B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Audyt</w:t>
      </w:r>
    </w:p>
    <w:p w14:paraId="7D3EE61D" w14:textId="77777777" w:rsidR="003A189D" w:rsidRPr="003A189D" w:rsidRDefault="003A189D" w:rsidP="003A189D">
      <w:pPr>
        <w:widowControl w:val="0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</w:rPr>
        <w:t xml:space="preserve">Powierzający zastrzega sobie możliwość przeprowadzenia w każdym czasie audytu sposobu wypełnienia przez Przetwarzającego wymagań wymienionych w Umowie. W ramach audytu Powierzający jest uprawniony do żądania od Przetwarzającego udostępnienia wszelkich procedur dotyczących przetwarzania danych osobowych, informacji o wdrożonych środkach ochrony danych, uzyskania informacji o prowadzonych kontrolach dotyczących przetwarzania danych osobowych i ich wynikach, informacji o wykonaniu zaleceń lub wniosków pokontrolnych, informacji o certyfikatach oraz stosowanych kodeksach lub dobrych praktykach, weryfikacji stosowania przez Przetwarzającego środków ochrony danych osobowych, dostępu do siedziby Przetwarzającego. Udostępnienie następuje niezwłocznie nie później jednak niż w terminie określonym przez Powierzającego. Brak skorzystania z uprawnienia do audytu nie zwalnia ani nie umniejsza odpowiedzialności Przetwarzającego za należyte wykonanie umowy i obowiązków określonych prawem. </w:t>
      </w:r>
      <w:r w:rsidRPr="003A189D">
        <w:rPr>
          <w:szCs w:val="20"/>
        </w:rPr>
        <w:t>Przetwarzający ma obowiązek poddania się audytowi i umożliwienie Powierzającemu jego skuteczne przeprowadzenie.</w:t>
      </w:r>
    </w:p>
    <w:p w14:paraId="710ECEAF" w14:textId="77777777" w:rsidR="003A189D" w:rsidRPr="003A189D" w:rsidRDefault="003A189D" w:rsidP="003A189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Zawiadomienie o zamiarze przeprowadzenia audytu powinno być przekazane, co najmniej 5 dni kalendarzowych przed dniem jego rozpoczęcia, a w przypadku powzięcia przez Powierzającego wiadomości o rażącym naruszeniu przez Przetwarzającego zobowiązań wynikających z postanowień niniejszej Umowy, Przetwarzający umożliwi Powierzającemu dokonanie niezapowiedzianego audytu.</w:t>
      </w:r>
    </w:p>
    <w:p w14:paraId="601BFBFE" w14:textId="77777777" w:rsidR="003A189D" w:rsidRPr="003A189D" w:rsidRDefault="003A189D" w:rsidP="003A189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 xml:space="preserve">Powierzający ma prawo w toku audytu do wstępu do pomieszczeń Przetwarzającego, żądania pisemnych i ustnych wyjaśnień od pracowników Przetwarzającego, ma prawo wglądu do wszelkich kopii nośników mających bezpośredni związek z przedmiotem audytu, prawo sporządzania kopii, prawo oględzin urządzeń, oprogramowania, nośników służących do przetwarzania danych osobowych ujętych w Umowie.  </w:t>
      </w:r>
    </w:p>
    <w:p w14:paraId="2C9F392F" w14:textId="77777777" w:rsidR="003A189D" w:rsidRPr="003A189D" w:rsidRDefault="003A189D" w:rsidP="003A189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Na zakończenie audytu przedstawiciel Powierzającego sporządza protokół w 2 egzemplarzach, który podpisują przedstawiciele obu stron. Przetwarzający może wnieść zastrzeżenia do protokołu w ciągu 5 dni roboczych od dnia jego otrzymania.</w:t>
      </w:r>
    </w:p>
    <w:p w14:paraId="736187DA" w14:textId="77777777" w:rsidR="003A189D" w:rsidRPr="003A189D" w:rsidRDefault="003A189D" w:rsidP="003A189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Przetwarzający zobowiązuje się dostosować do zaleceń z audytu mających na celu usunięcie stwierdzonych uchybień.</w:t>
      </w:r>
    </w:p>
    <w:p w14:paraId="7FA5B6D8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b/>
          <w:bCs/>
          <w:szCs w:val="20"/>
        </w:rPr>
      </w:pPr>
    </w:p>
    <w:p w14:paraId="13647807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7</w:t>
      </w:r>
    </w:p>
    <w:p w14:paraId="105D6C41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Odpowiedzialność Przetwarzającego</w:t>
      </w:r>
    </w:p>
    <w:p w14:paraId="6B0EA691" w14:textId="77777777" w:rsidR="003A189D" w:rsidRPr="003A189D" w:rsidRDefault="003A189D" w:rsidP="003A189D">
      <w:pPr>
        <w:suppressAutoHyphens/>
        <w:autoSpaceDN w:val="0"/>
        <w:ind w:left="290" w:hanging="335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1.  Przetwarzający jest odpowiedzialny za szkody powstałe u Powierzającego lub osób trzecich w wyniku niewykonania lub nienależytego wykonania Umowy, w szczególności w wyniku udostępnienia lub wykorzystania danych osobowych niezgodnie z Umową. Odpowiedzialność rozciąga się na pracowników, współpracowników, doradców lub wszelkie inne osoby, które działają w imieniu lub na rzecz Przetwarzającego.</w:t>
      </w:r>
    </w:p>
    <w:p w14:paraId="2C190848" w14:textId="77777777" w:rsidR="003A189D" w:rsidRPr="003A189D" w:rsidRDefault="003A189D" w:rsidP="003A189D">
      <w:pPr>
        <w:suppressAutoHyphens/>
        <w:autoSpaceDN w:val="0"/>
        <w:ind w:left="290" w:hanging="335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2.  W przypadku naruszenia przepisów dotyczących ochrony danych osobowych lub niniejszej Umowy z przyczyn leżących po stronie Przetwarzającego, w następstwie czego Powierzający zostanie zobowiązany do wypłaty odszkodowania lub zostanie ukarany karą grzywny, Przetwarzający jest zobowiązany zwrócić Powierzającemu poniesione z tego tytułu straty finansowe.</w:t>
      </w:r>
    </w:p>
    <w:p w14:paraId="575F7285" w14:textId="77777777" w:rsidR="003A189D" w:rsidRPr="003A189D" w:rsidRDefault="003A189D" w:rsidP="003A189D">
      <w:pPr>
        <w:suppressAutoHyphens/>
        <w:autoSpaceDN w:val="0"/>
        <w:ind w:left="290" w:hanging="335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3.</w:t>
      </w:r>
      <w:r w:rsidRPr="003A189D">
        <w:rPr>
          <w:szCs w:val="20"/>
        </w:rPr>
        <w:tab/>
        <w:t>W przypadku, jeżeli jakakolwiek osoba, której dane osobowe zostały powierzone w wyniku niniejszej Umowy, wystąpi wobec Powierzającego z jakimikolwiek roszczeniami z tego tytułu, powierzający zawiadomi o roszczeniach Przetwarzającego, który zobowiązuje się podjąć wszelkie działania mające na celu rozwiązanie sporu i zaspokojenie roszczenia, w tym ponieść wszelkie koszty z tym związane. W szczególności Przetwarzający wstąpi do toczącego się postępowania w charakterze strony pozwanej, a w razie braku takiej możliwości zgłosi interwencję uboczną po stronie pozwanej oraz pokryje wszelkie koszty z tego tytułu oraz odszkodowania związane z roszczeniem osoby trzeciej, w tym poniesione uprzednio przez Przetwarzającego.</w:t>
      </w:r>
    </w:p>
    <w:p w14:paraId="03B93349" w14:textId="77777777" w:rsidR="003A189D" w:rsidRPr="003A189D" w:rsidRDefault="003A189D" w:rsidP="003A189D">
      <w:pPr>
        <w:suppressAutoHyphens/>
        <w:autoSpaceDN w:val="0"/>
        <w:ind w:left="290" w:hanging="335"/>
        <w:jc w:val="both"/>
        <w:textAlignment w:val="baseline"/>
        <w:rPr>
          <w:szCs w:val="20"/>
        </w:rPr>
      </w:pPr>
    </w:p>
    <w:p w14:paraId="72F11843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8</w:t>
      </w:r>
    </w:p>
    <w:p w14:paraId="263CAAA4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Zachowanie poufności</w:t>
      </w:r>
    </w:p>
    <w:p w14:paraId="006B296D" w14:textId="77777777" w:rsidR="003A189D" w:rsidRPr="003A189D" w:rsidRDefault="003A189D" w:rsidP="003A189D">
      <w:pPr>
        <w:widowControl w:val="0"/>
        <w:numPr>
          <w:ilvl w:val="3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Przetwarzający i osoby, które zostały upoważnione do przetwarzania danych osobowych w związku z realizacją Umowy na odbiór odpadów zobowiązane są do bezterminowego zachowania w tajemnicy wszystkich informacji, których ujawnienie byłoby sprzeczne z interesem Powierzającego</w:t>
      </w:r>
    </w:p>
    <w:p w14:paraId="2A20F7E4" w14:textId="77777777" w:rsidR="003A189D" w:rsidRPr="003A189D" w:rsidRDefault="003A189D" w:rsidP="003A189D">
      <w:pPr>
        <w:widowControl w:val="0"/>
        <w:numPr>
          <w:ilvl w:val="3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 xml:space="preserve">Przetwarzający zobowiązuje się do nieudostępniania osobom trzecim jakichkolwiek informacji uzyskanych od Powierzającego w związku w wykonaniem niniejszej Umowy, bez pisemnej zgody </w:t>
      </w:r>
      <w:proofErr w:type="gramStart"/>
      <w:r w:rsidRPr="003A189D">
        <w:rPr>
          <w:color w:val="000000"/>
          <w:szCs w:val="20"/>
        </w:rPr>
        <w:t>Powierzającego chyba,</w:t>
      </w:r>
      <w:proofErr w:type="gramEnd"/>
      <w:r w:rsidRPr="003A189D">
        <w:rPr>
          <w:color w:val="000000"/>
          <w:szCs w:val="20"/>
        </w:rPr>
        <w:t xml:space="preserve"> że obowiązek udostępnienia informacji wynika z obowiązujących przepisów.</w:t>
      </w:r>
    </w:p>
    <w:p w14:paraId="4DD2AFA2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9</w:t>
      </w:r>
    </w:p>
    <w:p w14:paraId="26A8BBF9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Warunki wypowiedzenia Umowy</w:t>
      </w:r>
    </w:p>
    <w:p w14:paraId="324000A5" w14:textId="77777777" w:rsidR="003A189D" w:rsidRPr="003A189D" w:rsidRDefault="003A189D" w:rsidP="003A189D">
      <w:pPr>
        <w:suppressAutoHyphens/>
        <w:autoSpaceDN w:val="0"/>
        <w:ind w:left="288" w:hanging="312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1. Powierzający ma prawo rozwiązać niniejszą Umowę bez zachowania terminu wypowiedzenia, gdy Przetwarzający:</w:t>
      </w:r>
    </w:p>
    <w:p w14:paraId="5C6594D4" w14:textId="77777777" w:rsidR="003A189D" w:rsidRPr="003A189D" w:rsidRDefault="003A189D" w:rsidP="003A189D">
      <w:pPr>
        <w:widowControl w:val="0"/>
        <w:numPr>
          <w:ilvl w:val="0"/>
          <w:numId w:val="23"/>
        </w:numPr>
        <w:tabs>
          <w:tab w:val="left" w:pos="1134"/>
        </w:tabs>
        <w:suppressAutoHyphens/>
        <w:autoSpaceDN w:val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wykorzystał dane osobowe w sposób niezgodny z niniejszą Umową,</w:t>
      </w:r>
    </w:p>
    <w:p w14:paraId="400B6F85" w14:textId="77777777" w:rsidR="003A189D" w:rsidRPr="003A189D" w:rsidRDefault="003A189D" w:rsidP="003A189D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N w:val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nie usunął w terminie naruszenia postanowień Umowy pomimo wezwania Powierzającego,</w:t>
      </w:r>
    </w:p>
    <w:p w14:paraId="11C20761" w14:textId="77777777" w:rsidR="003A189D" w:rsidRPr="003A189D" w:rsidRDefault="003A189D" w:rsidP="003A189D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N w:val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powierzył przetwarzanie danych osobowych innym podmiotom bez zgody Powierzającego,</w:t>
      </w:r>
    </w:p>
    <w:p w14:paraId="5BA1C158" w14:textId="77777777" w:rsidR="003A189D" w:rsidRPr="003A189D" w:rsidRDefault="003A189D" w:rsidP="003A189D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N w:val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nie zaprzestał niewłaściwego przetwarzania danych osobowych,</w:t>
      </w:r>
    </w:p>
    <w:p w14:paraId="67833425" w14:textId="77777777" w:rsidR="003A189D" w:rsidRPr="003A189D" w:rsidRDefault="003A189D" w:rsidP="003A189D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N w:val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nie zawiadomił o naruszeniu postanowień niniejszej Umowy,</w:t>
      </w:r>
    </w:p>
    <w:p w14:paraId="2F744DDA" w14:textId="77777777" w:rsidR="003A189D" w:rsidRPr="003A189D" w:rsidRDefault="003A189D" w:rsidP="003A189D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N w:val="0"/>
        <w:ind w:left="567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 xml:space="preserve">zawiadomi o swojej niezdolności do dalszego wykonywania niniejszej Umowy, </w:t>
      </w:r>
      <w:r w:rsidRPr="003A189D">
        <w:rPr>
          <w:szCs w:val="20"/>
        </w:rPr>
        <w:br/>
        <w:t>a w szczególności niespełniania wymagań określonych w § 4.</w:t>
      </w:r>
    </w:p>
    <w:p w14:paraId="1BDB78F1" w14:textId="77777777" w:rsidR="003A189D" w:rsidRPr="003A189D" w:rsidRDefault="003A189D" w:rsidP="003A189D">
      <w:pPr>
        <w:suppressAutoHyphens/>
        <w:autoSpaceDN w:val="0"/>
        <w:ind w:left="384" w:hanging="456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D0D0D"/>
          <w:szCs w:val="20"/>
        </w:rPr>
        <w:t xml:space="preserve">  2. Wypowiedzenie Umowy na odbiór odpadów jest równoznaczne z wypowiedzeniem niniejszej Umowy.</w:t>
      </w:r>
    </w:p>
    <w:p w14:paraId="4DBB79BC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b/>
          <w:bCs/>
          <w:szCs w:val="20"/>
        </w:rPr>
      </w:pPr>
    </w:p>
    <w:p w14:paraId="2C3A0660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10</w:t>
      </w:r>
    </w:p>
    <w:p w14:paraId="49136BFD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Zakończenie Umowy</w:t>
      </w:r>
    </w:p>
    <w:p w14:paraId="09229DF5" w14:textId="77777777" w:rsidR="003A189D" w:rsidRPr="003A189D" w:rsidRDefault="003A189D" w:rsidP="003A189D">
      <w:pPr>
        <w:widowControl w:val="0"/>
        <w:numPr>
          <w:ilvl w:val="0"/>
          <w:numId w:val="24"/>
        </w:numPr>
        <w:suppressAutoHyphens/>
        <w:autoSpaceDN w:val="0"/>
        <w:ind w:left="284" w:hanging="284"/>
        <w:jc w:val="both"/>
        <w:textAlignment w:val="baseline"/>
      </w:pPr>
      <w:r w:rsidRPr="003A189D">
        <w:rPr>
          <w:szCs w:val="20"/>
        </w:rPr>
        <w:t xml:space="preserve">Przetwarzający jest zobowiązany w ciągu 7 dni od dnia </w:t>
      </w:r>
      <w:proofErr w:type="gramStart"/>
      <w:r w:rsidRPr="003A189D">
        <w:rPr>
          <w:szCs w:val="20"/>
        </w:rPr>
        <w:t>wygaśnięcia ,</w:t>
      </w:r>
      <w:proofErr w:type="gramEnd"/>
      <w:r w:rsidRPr="003A189D">
        <w:rPr>
          <w:szCs w:val="20"/>
        </w:rPr>
        <w:t xml:space="preserve"> rozwiązania lub ustania  Umowy na odbiór odpadów do usunięcia (zniszczenia, wykasowania, itp.) wszystkich elektronicznych lub papierowych nośników będących w posiadaniu Przetwarzającego zawierających dane osobowe objęte powierzeniem oraz do podjęcia innych stosownych działań w celu wyeliminowania możliwości dalszego przetwarzania tych danych.</w:t>
      </w:r>
    </w:p>
    <w:p w14:paraId="101279B4" w14:textId="77777777" w:rsidR="003A189D" w:rsidRPr="003A189D" w:rsidRDefault="003A189D" w:rsidP="003A189D">
      <w:pPr>
        <w:widowControl w:val="0"/>
        <w:numPr>
          <w:ilvl w:val="0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Przetwarzający dokonuje skutecznego i nieodwracalnego usunięcia danych osobowych z elektronicznych nośników pozostających w jego dyspozycji. Dokonanie tych operacji potwierdzone zostanie w sporządzonym na piśmie protokole, który niezwłocznie nie później niż w ciągu 2 dni roboczych przekazuje Powierzającemu.</w:t>
      </w:r>
    </w:p>
    <w:p w14:paraId="2FD39C9F" w14:textId="77777777" w:rsidR="003A189D" w:rsidRPr="003A189D" w:rsidRDefault="003A189D" w:rsidP="003A189D">
      <w:pPr>
        <w:widowControl w:val="0"/>
        <w:numPr>
          <w:ilvl w:val="0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Przetwarzający zobowiązuje się do przedłożenia w ww. terminie oświadczenia, iż nie posiada żadnych danych osobowych powierzonych przez Powierzającego,</w:t>
      </w:r>
    </w:p>
    <w:p w14:paraId="642C5C5F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bCs/>
          <w:szCs w:val="20"/>
        </w:rPr>
      </w:pPr>
    </w:p>
    <w:p w14:paraId="14E095D6" w14:textId="77777777" w:rsidR="003A189D" w:rsidRPr="003A189D" w:rsidRDefault="003A189D" w:rsidP="003A189D">
      <w:pPr>
        <w:suppressAutoHyphens/>
        <w:autoSpaceDN w:val="0"/>
        <w:jc w:val="center"/>
        <w:textAlignment w:val="baseline"/>
        <w:rPr>
          <w:rFonts w:ascii="Arial" w:hAnsi="Arial" w:cs="Arial"/>
          <w:color w:val="000000"/>
        </w:rPr>
      </w:pPr>
      <w:r w:rsidRPr="003A189D">
        <w:rPr>
          <w:b/>
          <w:bCs/>
          <w:szCs w:val="20"/>
        </w:rPr>
        <w:t>§ 11</w:t>
      </w:r>
      <w:r w:rsidRPr="003A189D">
        <w:rPr>
          <w:b/>
          <w:bCs/>
          <w:szCs w:val="20"/>
        </w:rPr>
        <w:br/>
        <w:t>Ustalenia końcowe</w:t>
      </w:r>
    </w:p>
    <w:p w14:paraId="06E0E6BF" w14:textId="77777777" w:rsidR="003A189D" w:rsidRPr="003A189D" w:rsidRDefault="003A189D" w:rsidP="003A189D">
      <w:pPr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rFonts w:cs="Arial"/>
          <w:color w:val="000000"/>
        </w:rPr>
        <w:t>Wszelkie zmiany bądź uzupełnienia niniejszej Umowy wymagają aneksu w formie pisemnej</w:t>
      </w:r>
      <w:r w:rsidRPr="003A189D">
        <w:rPr>
          <w:szCs w:val="20"/>
        </w:rPr>
        <w:t xml:space="preserve"> pod rygorem nieważności. W szczególności formy takiej wymaga wykonywanie przez Przetwarzającego operacji przetwarzania danych osobowych w zakresie lub celu wykraczającym poza wskazany w § 2 niniejszej Umowy.</w:t>
      </w:r>
    </w:p>
    <w:p w14:paraId="7D00E31B" w14:textId="77777777" w:rsidR="003A189D" w:rsidRPr="003A189D" w:rsidRDefault="003A189D" w:rsidP="003A189D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W sprawach nieuregulowanych niniejszą Umową mają zastosowanie obowiązujące przepisy prawa, w szczególności RODO, Ustawy o ochronie danych osobowych i Kodeksu Cywilnego.</w:t>
      </w:r>
    </w:p>
    <w:p w14:paraId="26158C14" w14:textId="77777777" w:rsidR="003A189D" w:rsidRPr="003A189D" w:rsidRDefault="003A189D" w:rsidP="003A189D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color w:val="000000"/>
          <w:szCs w:val="20"/>
        </w:rPr>
        <w:t>Sądem właściwym dla rozstrzygania sporów powstałych w związku z niniejszą Umową jest sąd właściwy miejscowo dla siedziby Powierzającego.</w:t>
      </w:r>
    </w:p>
    <w:p w14:paraId="23ABAC1E" w14:textId="77777777" w:rsidR="003A189D" w:rsidRPr="003A189D" w:rsidRDefault="003A189D" w:rsidP="003A189D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>Umowę sporządzono w dwóch jednobrzmiących egzemplarzach, po jednym dla każdej ze stron.</w:t>
      </w:r>
    </w:p>
    <w:p w14:paraId="0BF6AE01" w14:textId="77777777" w:rsidR="003A189D" w:rsidRPr="003A189D" w:rsidRDefault="003A189D" w:rsidP="003A189D">
      <w:pPr>
        <w:suppressAutoHyphens/>
        <w:autoSpaceDN w:val="0"/>
        <w:textAlignment w:val="baseline"/>
        <w:rPr>
          <w:szCs w:val="20"/>
        </w:rPr>
      </w:pPr>
    </w:p>
    <w:p w14:paraId="117E0B32" w14:textId="77777777" w:rsidR="003A189D" w:rsidRPr="003A189D" w:rsidRDefault="003A189D" w:rsidP="003A189D">
      <w:pPr>
        <w:suppressAutoHyphens/>
        <w:autoSpaceDN w:val="0"/>
        <w:textAlignment w:val="baseline"/>
        <w:rPr>
          <w:szCs w:val="20"/>
        </w:rPr>
      </w:pPr>
    </w:p>
    <w:p w14:paraId="2B8044CC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szCs w:val="20"/>
        </w:rPr>
        <w:t xml:space="preserve">......................................... </w:t>
      </w:r>
      <w:r w:rsidRPr="003A189D">
        <w:rPr>
          <w:szCs w:val="20"/>
        </w:rPr>
        <w:tab/>
      </w:r>
      <w:r w:rsidRPr="003A189D">
        <w:rPr>
          <w:szCs w:val="20"/>
        </w:rPr>
        <w:tab/>
      </w:r>
      <w:r w:rsidRPr="003A189D">
        <w:rPr>
          <w:szCs w:val="20"/>
        </w:rPr>
        <w:tab/>
      </w:r>
      <w:r w:rsidRPr="003A189D">
        <w:rPr>
          <w:szCs w:val="20"/>
        </w:rPr>
        <w:tab/>
      </w:r>
      <w:r w:rsidRPr="003A189D">
        <w:rPr>
          <w:szCs w:val="20"/>
        </w:rPr>
        <w:tab/>
      </w:r>
      <w:r w:rsidRPr="003A189D">
        <w:rPr>
          <w:szCs w:val="20"/>
        </w:rPr>
        <w:tab/>
        <w:t>.........................................</w:t>
      </w:r>
    </w:p>
    <w:p w14:paraId="72DC1275" w14:textId="77777777" w:rsidR="003A189D" w:rsidRPr="003A189D" w:rsidRDefault="003A189D" w:rsidP="003A189D">
      <w:pPr>
        <w:suppressAutoHyphens/>
        <w:autoSpaceDN w:val="0"/>
        <w:textAlignment w:val="baseline"/>
        <w:rPr>
          <w:rFonts w:ascii="Arial" w:hAnsi="Arial" w:cs="Arial"/>
          <w:color w:val="000000"/>
        </w:rPr>
      </w:pPr>
      <w:r w:rsidRPr="003A189D">
        <w:rPr>
          <w:b/>
          <w:szCs w:val="20"/>
        </w:rPr>
        <w:t>Powierzający</w:t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</w:r>
      <w:r w:rsidRPr="003A189D">
        <w:rPr>
          <w:b/>
          <w:szCs w:val="20"/>
        </w:rPr>
        <w:tab/>
        <w:t>Przetwarzający</w:t>
      </w:r>
    </w:p>
    <w:p w14:paraId="7FBD1639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140A9580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75160EA9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6A3D6E51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51BDFC41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08339DC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454F6425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11C1B444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4F2D44F5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16BB43F2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292A65B2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5A8C1BC7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4C129163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7F60529C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2D4E2E19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2B4B3FA3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0D51FCB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B315E7B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0023CDA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70E51D98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20AD40BA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3198E9FA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5254DD75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1CC0AFD7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272698E2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EC3DE69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B38207D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034313AF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p w14:paraId="3F56E3DC" w14:textId="77777777" w:rsidR="003A189D" w:rsidRPr="003A189D" w:rsidRDefault="003A189D" w:rsidP="003A189D">
      <w:pPr>
        <w:suppressAutoHyphens/>
        <w:autoSpaceDN w:val="0"/>
        <w:textAlignment w:val="baseline"/>
        <w:rPr>
          <w:b/>
          <w:szCs w:val="20"/>
        </w:rPr>
      </w:pPr>
    </w:p>
    <w:tbl>
      <w:tblPr>
        <w:tblW w:w="94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9"/>
        <w:gridCol w:w="4183"/>
      </w:tblGrid>
      <w:tr w:rsidR="003A189D" w:rsidRPr="003A189D" w14:paraId="238D5887" w14:textId="77777777" w:rsidTr="00FB3211">
        <w:tblPrEx>
          <w:tblCellMar>
            <w:top w:w="0" w:type="dxa"/>
            <w:bottom w:w="0" w:type="dxa"/>
          </w:tblCellMar>
        </w:tblPrEx>
        <w:tc>
          <w:tcPr>
            <w:tcW w:w="5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91AF0" w14:textId="77777777" w:rsidR="003A189D" w:rsidRPr="003A189D" w:rsidRDefault="003A189D" w:rsidP="003A189D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szCs w:val="20"/>
              </w:rPr>
            </w:pPr>
          </w:p>
          <w:p w14:paraId="3AAB279A" w14:textId="77777777" w:rsidR="003A189D" w:rsidRPr="003A189D" w:rsidRDefault="003A189D" w:rsidP="003A189D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szCs w:val="20"/>
              </w:rPr>
            </w:pPr>
          </w:p>
          <w:p w14:paraId="531B248C" w14:textId="77777777" w:rsidR="003A189D" w:rsidRPr="003A189D" w:rsidRDefault="003A189D" w:rsidP="003A189D">
            <w:pPr>
              <w:suppressAutoHyphens/>
              <w:autoSpaceDN w:val="0"/>
              <w:spacing w:line="360" w:lineRule="auto"/>
              <w:textAlignment w:val="baseline"/>
              <w:rPr>
                <w:szCs w:val="20"/>
              </w:rPr>
            </w:pPr>
            <w:r w:rsidRPr="003A189D">
              <w:rPr>
                <w:szCs w:val="20"/>
              </w:rPr>
              <w:t>Imię i nazwisko: ………………………</w:t>
            </w:r>
            <w:proofErr w:type="gramStart"/>
            <w:r w:rsidRPr="003A189D">
              <w:rPr>
                <w:szCs w:val="20"/>
              </w:rPr>
              <w:t>…….</w:t>
            </w:r>
            <w:proofErr w:type="gramEnd"/>
          </w:p>
        </w:tc>
        <w:tc>
          <w:tcPr>
            <w:tcW w:w="4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5F463" w14:textId="77777777" w:rsidR="003A189D" w:rsidRPr="003A189D" w:rsidRDefault="003A189D" w:rsidP="003A189D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szCs w:val="20"/>
              </w:rPr>
            </w:pPr>
            <w:r w:rsidRPr="003A189D">
              <w:rPr>
                <w:szCs w:val="20"/>
              </w:rPr>
              <w:t>Załącznik nr 1</w:t>
            </w:r>
          </w:p>
        </w:tc>
      </w:tr>
      <w:tr w:rsidR="003A189D" w:rsidRPr="003A189D" w14:paraId="7BFA8B65" w14:textId="77777777" w:rsidTr="00FB3211">
        <w:tblPrEx>
          <w:tblCellMar>
            <w:top w:w="0" w:type="dxa"/>
            <w:bottom w:w="0" w:type="dxa"/>
          </w:tblCellMar>
        </w:tblPrEx>
        <w:tc>
          <w:tcPr>
            <w:tcW w:w="5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9EF5D" w14:textId="77777777" w:rsidR="003A189D" w:rsidRPr="003A189D" w:rsidRDefault="003A189D" w:rsidP="003A189D">
            <w:pPr>
              <w:suppressAutoHyphens/>
              <w:autoSpaceDN w:val="0"/>
              <w:spacing w:line="360" w:lineRule="auto"/>
              <w:textAlignment w:val="baseline"/>
              <w:rPr>
                <w:szCs w:val="20"/>
              </w:rPr>
            </w:pPr>
          </w:p>
        </w:tc>
        <w:tc>
          <w:tcPr>
            <w:tcW w:w="4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07EBA" w14:textId="77777777" w:rsidR="003A189D" w:rsidRPr="003A189D" w:rsidRDefault="003A189D" w:rsidP="003A189D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55C2A796" w14:textId="77777777" w:rsidR="003A189D" w:rsidRPr="003A189D" w:rsidRDefault="003A189D" w:rsidP="003A189D">
      <w:pPr>
        <w:suppressAutoHyphens/>
        <w:autoSpaceDN w:val="0"/>
        <w:spacing w:line="312" w:lineRule="auto"/>
        <w:jc w:val="center"/>
        <w:textAlignment w:val="baseline"/>
      </w:pPr>
      <w:r w:rsidRPr="003A189D">
        <w:rPr>
          <w:b/>
          <w:szCs w:val="22"/>
        </w:rPr>
        <w:t>Zobowiązanie do zachowania poufności oraz przestrzegania przepisów w zakresie danych osobowych oraz tajemnicy skarbowej</w:t>
      </w:r>
    </w:p>
    <w:p w14:paraId="27A4161C" w14:textId="77777777" w:rsidR="003A189D" w:rsidRPr="003A189D" w:rsidRDefault="003A189D" w:rsidP="003A189D">
      <w:pPr>
        <w:suppressAutoHyphens/>
        <w:autoSpaceDN w:val="0"/>
        <w:spacing w:line="312" w:lineRule="auto"/>
        <w:jc w:val="both"/>
        <w:textAlignment w:val="baseline"/>
        <w:rPr>
          <w:szCs w:val="22"/>
        </w:rPr>
      </w:pPr>
    </w:p>
    <w:p w14:paraId="5CF10A3C" w14:textId="77777777" w:rsidR="003A189D" w:rsidRPr="003A189D" w:rsidRDefault="003A189D" w:rsidP="003A189D">
      <w:pPr>
        <w:suppressAutoHyphens/>
        <w:autoSpaceDN w:val="0"/>
        <w:ind w:firstLine="708"/>
        <w:jc w:val="both"/>
        <w:textAlignment w:val="baseline"/>
      </w:pPr>
      <w:r w:rsidRPr="003A189D">
        <w:t>Ja niżej podpisany(a) ………………………oświadczam, iż zobowiązuję się do zachowania w tajemnicy informacji i danych osobowych, do których mam lub będę miał(a) dostęp w związku z wykonywaniem pracy dla …………………… na potrzeby realizacji Umowy z dnia ……… r. na odbiór odpadów, zawartej z Gminą Szemud.</w:t>
      </w:r>
    </w:p>
    <w:p w14:paraId="26228660" w14:textId="77777777" w:rsidR="003A189D" w:rsidRPr="003A189D" w:rsidRDefault="003A189D" w:rsidP="003A189D">
      <w:pPr>
        <w:suppressAutoHyphens/>
        <w:autoSpaceDN w:val="0"/>
        <w:jc w:val="both"/>
        <w:textAlignment w:val="baseline"/>
      </w:pPr>
    </w:p>
    <w:p w14:paraId="1589DDE7" w14:textId="77777777" w:rsidR="003A189D" w:rsidRPr="003A189D" w:rsidRDefault="003A189D" w:rsidP="003A189D">
      <w:pPr>
        <w:tabs>
          <w:tab w:val="left" w:pos="708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uk-UA"/>
        </w:rPr>
      </w:pPr>
      <w:r w:rsidRPr="003A189D">
        <w:rPr>
          <w:rFonts w:eastAsia="Calibri"/>
          <w:lang w:eastAsia="uk-UA"/>
        </w:rPr>
        <w:t xml:space="preserve">       Przekazane informacje będę traktować jako tajemnicę skarbową podlegającą zasadom ochrony i skutkom prawnym zgodnie z ustawą z dnia 29 sierpnia 1997 r. - Ordynacja </w:t>
      </w:r>
      <w:proofErr w:type="gramStart"/>
      <w:r w:rsidRPr="003A189D">
        <w:rPr>
          <w:rFonts w:eastAsia="Calibri"/>
          <w:lang w:eastAsia="uk-UA"/>
        </w:rPr>
        <w:t>podatkowa  (</w:t>
      </w:r>
      <w:proofErr w:type="spellStart"/>
      <w:proofErr w:type="gramEnd"/>
      <w:r w:rsidRPr="003A189D">
        <w:rPr>
          <w:rFonts w:eastAsia="Calibri"/>
          <w:lang w:eastAsia="uk-UA"/>
        </w:rPr>
        <w:t>t.j</w:t>
      </w:r>
      <w:proofErr w:type="spellEnd"/>
      <w:r w:rsidRPr="003A189D">
        <w:rPr>
          <w:rFonts w:eastAsia="Calibri"/>
          <w:lang w:eastAsia="uk-UA"/>
        </w:rPr>
        <w:t xml:space="preserve">. Dz. U. z 2019 r. poz. 900 z </w:t>
      </w:r>
      <w:proofErr w:type="spellStart"/>
      <w:r w:rsidRPr="003A189D">
        <w:rPr>
          <w:rFonts w:eastAsia="Calibri"/>
          <w:lang w:eastAsia="uk-UA"/>
        </w:rPr>
        <w:t>późn</w:t>
      </w:r>
      <w:proofErr w:type="spellEnd"/>
      <w:r w:rsidRPr="003A189D">
        <w:rPr>
          <w:rFonts w:eastAsia="Calibri"/>
          <w:lang w:eastAsia="uk-UA"/>
        </w:rPr>
        <w:t>. zm.) a dane osobowe objęte będą ochroną zgodnie z przepisami ustawy o ochronie danych osobowych oraz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 Przyrzekam, że będę przestrzegać tajemnicy skarbowej oraz przepisów o ochronie danych osobowych. Zobowiązuję się, że dane i informacje będą wykorzystane wyłącznie w celu realizacji wskazanej Umowy na odbiór odpadów.</w:t>
      </w:r>
    </w:p>
    <w:p w14:paraId="6512B644" w14:textId="77777777" w:rsidR="003A189D" w:rsidRPr="003A189D" w:rsidRDefault="003A189D" w:rsidP="003A189D">
      <w:pPr>
        <w:tabs>
          <w:tab w:val="left" w:pos="708"/>
        </w:tabs>
        <w:suppressAutoHyphens/>
        <w:autoSpaceDN w:val="0"/>
        <w:jc w:val="both"/>
        <w:textAlignment w:val="baseline"/>
        <w:rPr>
          <w:rFonts w:eastAsia="Calibri"/>
          <w:i/>
          <w:lang w:eastAsia="uk-UA"/>
        </w:rPr>
      </w:pPr>
    </w:p>
    <w:p w14:paraId="19E73642" w14:textId="77777777" w:rsidR="003A189D" w:rsidRPr="003A189D" w:rsidRDefault="003A189D" w:rsidP="003A189D">
      <w:pPr>
        <w:tabs>
          <w:tab w:val="left" w:pos="4069"/>
        </w:tabs>
        <w:suppressAutoHyphens/>
        <w:autoSpaceDN w:val="0"/>
        <w:spacing w:after="120"/>
        <w:ind w:firstLine="708"/>
        <w:textAlignment w:val="baseline"/>
      </w:pPr>
      <w:r w:rsidRPr="003A189D">
        <w:t xml:space="preserve">Oświadczam, iż znane mi są przepisy </w:t>
      </w:r>
      <w:proofErr w:type="gramStart"/>
      <w:r w:rsidRPr="003A189D">
        <w:t>o  odpowiedzialności</w:t>
      </w:r>
      <w:proofErr w:type="gramEnd"/>
      <w:r w:rsidRPr="003A189D">
        <w:t xml:space="preserve"> karnej za naruszenie ochrony danych osobowych i za ujawnienie tajemnicy skarbowej.</w:t>
      </w:r>
    </w:p>
    <w:p w14:paraId="56193680" w14:textId="77777777" w:rsidR="003A189D" w:rsidRPr="003A189D" w:rsidRDefault="003A189D" w:rsidP="003A189D">
      <w:pPr>
        <w:suppressAutoHyphens/>
        <w:autoSpaceDN w:val="0"/>
        <w:spacing w:after="120" w:line="312" w:lineRule="auto"/>
        <w:ind w:left="283"/>
        <w:textAlignment w:val="baseline"/>
        <w:rPr>
          <w:szCs w:val="22"/>
        </w:rPr>
      </w:pPr>
    </w:p>
    <w:p w14:paraId="204CB301" w14:textId="77777777" w:rsidR="003A189D" w:rsidRPr="003A189D" w:rsidRDefault="003A189D" w:rsidP="003A189D">
      <w:pPr>
        <w:suppressAutoHyphens/>
        <w:autoSpaceDN w:val="0"/>
        <w:spacing w:after="120" w:line="312" w:lineRule="auto"/>
        <w:ind w:left="283"/>
        <w:textAlignment w:val="baseline"/>
        <w:rPr>
          <w:szCs w:val="22"/>
        </w:rPr>
      </w:pPr>
    </w:p>
    <w:tbl>
      <w:tblPr>
        <w:tblW w:w="96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12"/>
      </w:tblGrid>
      <w:tr w:rsidR="003A189D" w:rsidRPr="003A189D" w14:paraId="34B66591" w14:textId="77777777" w:rsidTr="00FB3211">
        <w:tblPrEx>
          <w:tblCellMar>
            <w:top w:w="0" w:type="dxa"/>
            <w:bottom w:w="0" w:type="dxa"/>
          </w:tblCellMar>
        </w:tblPrEx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F36C" w14:textId="77777777" w:rsidR="003A189D" w:rsidRPr="003A189D" w:rsidRDefault="003A189D" w:rsidP="003A189D">
            <w:pPr>
              <w:tabs>
                <w:tab w:val="left" w:pos="0"/>
              </w:tabs>
              <w:suppressAutoHyphens/>
              <w:autoSpaceDN w:val="0"/>
              <w:spacing w:after="120" w:line="312" w:lineRule="auto"/>
              <w:jc w:val="center"/>
              <w:textAlignment w:val="baseline"/>
            </w:pPr>
            <w:r w:rsidRPr="003A189D">
              <w:rPr>
                <w:bCs/>
                <w:szCs w:val="20"/>
              </w:rPr>
              <w:t>………</w:t>
            </w:r>
            <w:proofErr w:type="gramStart"/>
            <w:r w:rsidRPr="003A189D">
              <w:rPr>
                <w:bCs/>
                <w:szCs w:val="20"/>
              </w:rPr>
              <w:t>…….</w:t>
            </w:r>
            <w:proofErr w:type="gramEnd"/>
            <w:r w:rsidRPr="003A189D">
              <w:rPr>
                <w:bCs/>
                <w:szCs w:val="20"/>
              </w:rPr>
              <w:t>……, dn. .………….</w:t>
            </w: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49B4" w14:textId="77777777" w:rsidR="003A189D" w:rsidRPr="003A189D" w:rsidRDefault="003A189D" w:rsidP="003A189D">
            <w:pPr>
              <w:tabs>
                <w:tab w:val="left" w:pos="0"/>
              </w:tabs>
              <w:suppressAutoHyphens/>
              <w:autoSpaceDN w:val="0"/>
              <w:spacing w:after="120" w:line="312" w:lineRule="auto"/>
              <w:jc w:val="center"/>
              <w:textAlignment w:val="baseline"/>
            </w:pPr>
            <w:r w:rsidRPr="003A189D">
              <w:rPr>
                <w:bCs/>
                <w:szCs w:val="20"/>
              </w:rPr>
              <w:t>…………………………………</w:t>
            </w:r>
          </w:p>
        </w:tc>
      </w:tr>
      <w:tr w:rsidR="003A189D" w:rsidRPr="003A189D" w14:paraId="1A5BD0D9" w14:textId="77777777" w:rsidTr="00FB3211">
        <w:tblPrEx>
          <w:tblCellMar>
            <w:top w:w="0" w:type="dxa"/>
            <w:bottom w:w="0" w:type="dxa"/>
          </w:tblCellMar>
        </w:tblPrEx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4A16" w14:textId="77777777" w:rsidR="003A189D" w:rsidRPr="003A189D" w:rsidRDefault="003A189D" w:rsidP="003A189D">
            <w:pPr>
              <w:tabs>
                <w:tab w:val="left" w:pos="0"/>
              </w:tabs>
              <w:suppressAutoHyphens/>
              <w:autoSpaceDN w:val="0"/>
              <w:spacing w:after="120" w:line="312" w:lineRule="auto"/>
              <w:jc w:val="center"/>
              <w:textAlignment w:val="baseline"/>
            </w:pPr>
            <w:r w:rsidRPr="003A189D">
              <w:rPr>
                <w:i/>
                <w:sz w:val="14"/>
                <w:szCs w:val="20"/>
              </w:rPr>
              <w:t>miejsce i data złożenia zobowiązania</w:t>
            </w: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02BE" w14:textId="77777777" w:rsidR="003A189D" w:rsidRPr="003A189D" w:rsidRDefault="003A189D" w:rsidP="003A189D">
            <w:pPr>
              <w:tabs>
                <w:tab w:val="left" w:pos="0"/>
              </w:tabs>
              <w:suppressAutoHyphens/>
              <w:autoSpaceDN w:val="0"/>
              <w:spacing w:after="120" w:line="312" w:lineRule="auto"/>
              <w:jc w:val="center"/>
              <w:textAlignment w:val="baseline"/>
            </w:pPr>
            <w:r w:rsidRPr="003A189D">
              <w:rPr>
                <w:i/>
                <w:iCs/>
                <w:sz w:val="14"/>
                <w:szCs w:val="20"/>
              </w:rPr>
              <w:t>podpis osoby składającej zobowiązanie</w:t>
            </w:r>
          </w:p>
        </w:tc>
      </w:tr>
    </w:tbl>
    <w:p w14:paraId="117D5EB1" w14:textId="77777777" w:rsidR="00E6622D" w:rsidRPr="006E56F5" w:rsidRDefault="00E6622D" w:rsidP="003A189D">
      <w:pPr>
        <w:pStyle w:val="Default"/>
        <w:jc w:val="right"/>
        <w:rPr>
          <w:rFonts w:ascii="Times New Roman" w:hAnsi="Times New Roman" w:cs="Times New Roman"/>
          <w:b/>
          <w:color w:val="auto"/>
          <w:szCs w:val="20"/>
        </w:rPr>
      </w:pPr>
    </w:p>
    <w:sectPr w:rsidR="00E6622D" w:rsidRPr="006E56F5" w:rsidSect="00334C64">
      <w:footerReference w:type="even" r:id="rId8"/>
      <w:footerReference w:type="default" r:id="rId9"/>
      <w:pgSz w:w="12240" w:h="15840"/>
      <w:pgMar w:top="1134" w:right="1417" w:bottom="1417" w:left="1417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448F" w14:textId="77777777" w:rsidR="00EF2AD6" w:rsidRDefault="00EF2AD6">
      <w:r>
        <w:separator/>
      </w:r>
    </w:p>
  </w:endnote>
  <w:endnote w:type="continuationSeparator" w:id="0">
    <w:p w14:paraId="350C02A3" w14:textId="77777777" w:rsidR="00EF2AD6" w:rsidRDefault="00EF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905" w14:textId="77777777" w:rsidR="00BE3F7D" w:rsidRDefault="00A54C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321255" w14:textId="77777777" w:rsidR="00BE3F7D" w:rsidRDefault="00BE3F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DC1C" w14:textId="0A4AC79F" w:rsidR="00BE3F7D" w:rsidRDefault="00A54C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16C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264F83D" w14:textId="77777777" w:rsidR="00BE3F7D" w:rsidRDefault="00BE3F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3398" w14:textId="77777777" w:rsidR="00EF2AD6" w:rsidRDefault="00EF2AD6">
      <w:r>
        <w:separator/>
      </w:r>
    </w:p>
  </w:footnote>
  <w:footnote w:type="continuationSeparator" w:id="0">
    <w:p w14:paraId="7ED5BC4B" w14:textId="77777777" w:rsidR="00EF2AD6" w:rsidRDefault="00EF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6D"/>
    <w:multiLevelType w:val="multilevel"/>
    <w:tmpl w:val="01AC828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3BD"/>
    <w:multiLevelType w:val="multilevel"/>
    <w:tmpl w:val="D11A4DE0"/>
    <w:styleLink w:val="WWNum20"/>
    <w:lvl w:ilvl="0">
      <w:start w:val="1"/>
      <w:numFmt w:val="decimal"/>
      <w:lvlText w:val="%1."/>
      <w:lvlJc w:val="left"/>
      <w:pPr>
        <w:ind w:left="312" w:hanging="360"/>
      </w:pPr>
    </w:lvl>
    <w:lvl w:ilvl="1">
      <w:start w:val="1"/>
      <w:numFmt w:val="lowerLetter"/>
      <w:lvlText w:val="%2."/>
      <w:lvlJc w:val="left"/>
      <w:pPr>
        <w:ind w:left="1032" w:hanging="360"/>
      </w:pPr>
    </w:lvl>
    <w:lvl w:ilvl="2">
      <w:start w:val="1"/>
      <w:numFmt w:val="lowerRoman"/>
      <w:lvlText w:val="%3."/>
      <w:lvlJc w:val="right"/>
      <w:pPr>
        <w:ind w:left="1752" w:hanging="180"/>
      </w:pPr>
    </w:lvl>
    <w:lvl w:ilvl="3">
      <w:start w:val="1"/>
      <w:numFmt w:val="decimal"/>
      <w:lvlText w:val="%4."/>
      <w:lvlJc w:val="left"/>
      <w:pPr>
        <w:ind w:left="2472" w:hanging="360"/>
      </w:pPr>
    </w:lvl>
    <w:lvl w:ilvl="4">
      <w:start w:val="1"/>
      <w:numFmt w:val="lowerLetter"/>
      <w:lvlText w:val="%5."/>
      <w:lvlJc w:val="left"/>
      <w:pPr>
        <w:ind w:left="3192" w:hanging="360"/>
      </w:pPr>
    </w:lvl>
    <w:lvl w:ilvl="5">
      <w:start w:val="1"/>
      <w:numFmt w:val="lowerRoman"/>
      <w:lvlText w:val="%6."/>
      <w:lvlJc w:val="right"/>
      <w:pPr>
        <w:ind w:left="3912" w:hanging="180"/>
      </w:pPr>
    </w:lvl>
    <w:lvl w:ilvl="6">
      <w:start w:val="1"/>
      <w:numFmt w:val="decimal"/>
      <w:lvlText w:val="%7."/>
      <w:lvlJc w:val="left"/>
      <w:pPr>
        <w:ind w:left="4632" w:hanging="360"/>
      </w:pPr>
    </w:lvl>
    <w:lvl w:ilvl="7">
      <w:start w:val="1"/>
      <w:numFmt w:val="lowerLetter"/>
      <w:lvlText w:val="%8."/>
      <w:lvlJc w:val="left"/>
      <w:pPr>
        <w:ind w:left="5352" w:hanging="360"/>
      </w:pPr>
    </w:lvl>
    <w:lvl w:ilvl="8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0B752D85"/>
    <w:multiLevelType w:val="multilevel"/>
    <w:tmpl w:val="28EC417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Letter"/>
      <w:lvlText w:val="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C2D6F"/>
    <w:multiLevelType w:val="multilevel"/>
    <w:tmpl w:val="6F7A22F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27AC1"/>
    <w:multiLevelType w:val="multilevel"/>
    <w:tmpl w:val="29982CAA"/>
    <w:styleLink w:val="WWNum15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90F26FC"/>
    <w:multiLevelType w:val="multilevel"/>
    <w:tmpl w:val="90CA0DE6"/>
    <w:styleLink w:val="WWNum36"/>
    <w:lvl w:ilvl="0">
      <w:numFmt w:val="bullet"/>
      <w:lvlText w:val=""/>
      <w:lvlJc w:val="left"/>
      <w:pPr>
        <w:ind w:left="10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2" w:hanging="360"/>
      </w:pPr>
      <w:rPr>
        <w:rFonts w:ascii="Wingdings" w:hAnsi="Wingdings"/>
      </w:rPr>
    </w:lvl>
  </w:abstractNum>
  <w:abstractNum w:abstractNumId="6" w15:restartNumberingAfterBreak="0">
    <w:nsid w:val="3A0D495D"/>
    <w:multiLevelType w:val="multilevel"/>
    <w:tmpl w:val="5DD2BDC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B01C5"/>
    <w:multiLevelType w:val="multilevel"/>
    <w:tmpl w:val="E634D7E6"/>
    <w:styleLink w:val="WWNum3"/>
    <w:lvl w:ilvl="0">
      <w:start w:val="1"/>
      <w:numFmt w:val="decimal"/>
      <w:lvlText w:val="%1."/>
      <w:lvlJc w:val="left"/>
      <w:pPr>
        <w:ind w:left="1008" w:hanging="64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6DB6"/>
    <w:multiLevelType w:val="multilevel"/>
    <w:tmpl w:val="707CDC02"/>
    <w:styleLink w:val="WWNum24"/>
    <w:lvl w:ilvl="0">
      <w:start w:val="1"/>
      <w:numFmt w:val="lowerLetter"/>
      <w:lvlText w:val="%1)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64210F9A"/>
    <w:multiLevelType w:val="multilevel"/>
    <w:tmpl w:val="6576BBFE"/>
    <w:styleLink w:val="WWNum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7921C45"/>
    <w:multiLevelType w:val="multilevel"/>
    <w:tmpl w:val="93C6AE2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C3FC4"/>
    <w:multiLevelType w:val="multilevel"/>
    <w:tmpl w:val="054C8B2A"/>
    <w:styleLink w:val="WWNum3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F6CB3"/>
    <w:multiLevelType w:val="multilevel"/>
    <w:tmpl w:val="C2D045BA"/>
    <w:styleLink w:val="WWNum17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95662">
    <w:abstractNumId w:val="7"/>
  </w:num>
  <w:num w:numId="2" w16cid:durableId="887956013">
    <w:abstractNumId w:val="2"/>
  </w:num>
  <w:num w:numId="3" w16cid:durableId="1497304865">
    <w:abstractNumId w:val="6"/>
  </w:num>
  <w:num w:numId="4" w16cid:durableId="236211100">
    <w:abstractNumId w:val="9"/>
  </w:num>
  <w:num w:numId="5" w16cid:durableId="1569338471">
    <w:abstractNumId w:val="0"/>
  </w:num>
  <w:num w:numId="6" w16cid:durableId="205917820">
    <w:abstractNumId w:val="3"/>
  </w:num>
  <w:num w:numId="7" w16cid:durableId="1400398214">
    <w:abstractNumId w:val="4"/>
  </w:num>
  <w:num w:numId="8" w16cid:durableId="266618828">
    <w:abstractNumId w:val="12"/>
  </w:num>
  <w:num w:numId="9" w16cid:durableId="517041349">
    <w:abstractNumId w:val="1"/>
  </w:num>
  <w:num w:numId="10" w16cid:durableId="373427270">
    <w:abstractNumId w:val="8"/>
  </w:num>
  <w:num w:numId="11" w16cid:durableId="57940264">
    <w:abstractNumId w:val="10"/>
  </w:num>
  <w:num w:numId="12" w16cid:durableId="1440687265">
    <w:abstractNumId w:val="11"/>
  </w:num>
  <w:num w:numId="13" w16cid:durableId="1918057863">
    <w:abstractNumId w:val="5"/>
  </w:num>
  <w:num w:numId="14" w16cid:durableId="1130124577">
    <w:abstractNumId w:val="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008" w:hanging="648"/>
        </w:pPr>
        <w:rPr>
          <w:rFonts w:asciiTheme="majorBidi" w:hAnsiTheme="majorBidi" w:cstheme="majorBidi" w:hint="default"/>
        </w:rPr>
      </w:lvl>
    </w:lvlOverride>
  </w:num>
  <w:num w:numId="15" w16cid:durableId="524096675">
    <w:abstractNumId w:val="1"/>
    <w:lvlOverride w:ilvl="0">
      <w:startOverride w:val="1"/>
    </w:lvlOverride>
  </w:num>
  <w:num w:numId="16" w16cid:durableId="2025549013">
    <w:abstractNumId w:val="5"/>
    <w:lvlOverride w:ilvl="0"/>
  </w:num>
  <w:num w:numId="17" w16cid:durableId="259489358">
    <w:abstractNumId w:val="11"/>
    <w:lvlOverride w:ilvl="0">
      <w:startOverride w:val="1"/>
    </w:lvlOverride>
  </w:num>
  <w:num w:numId="18" w16cid:durableId="1213732144">
    <w:abstractNumId w:val="2"/>
    <w:lvlOverride w:ilvl="0">
      <w:startOverride w:val="1"/>
    </w:lvlOverride>
  </w:num>
  <w:num w:numId="19" w16cid:durableId="1275284786">
    <w:abstractNumId w:val="6"/>
    <w:lvlOverride w:ilvl="0">
      <w:startOverride w:val="1"/>
    </w:lvlOverride>
  </w:num>
  <w:num w:numId="20" w16cid:durableId="1795635262">
    <w:abstractNumId w:val="9"/>
    <w:lvlOverride w:ilvl="0">
      <w:startOverride w:val="1"/>
    </w:lvlOverride>
  </w:num>
  <w:num w:numId="21" w16cid:durableId="836656581">
    <w:abstractNumId w:val="4"/>
    <w:lvlOverride w:ilvl="0">
      <w:startOverride w:val="1"/>
    </w:lvlOverride>
  </w:num>
  <w:num w:numId="22" w16cid:durableId="1738360289">
    <w:abstractNumId w:val="10"/>
    <w:lvlOverride w:ilvl="0">
      <w:startOverride w:val="1"/>
    </w:lvlOverride>
  </w:num>
  <w:num w:numId="23" w16cid:durableId="1913587999">
    <w:abstractNumId w:val="8"/>
    <w:lvlOverride w:ilvl="0">
      <w:startOverride w:val="1"/>
    </w:lvlOverride>
  </w:num>
  <w:num w:numId="24" w16cid:durableId="1284650775">
    <w:abstractNumId w:val="0"/>
    <w:lvlOverride w:ilvl="0">
      <w:startOverride w:val="1"/>
    </w:lvlOverride>
  </w:num>
  <w:num w:numId="25" w16cid:durableId="1722710769">
    <w:abstractNumId w:val="3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DAD"/>
    <w:rsid w:val="00001687"/>
    <w:rsid w:val="00063A9F"/>
    <w:rsid w:val="00063F0F"/>
    <w:rsid w:val="000643A0"/>
    <w:rsid w:val="00067139"/>
    <w:rsid w:val="00067449"/>
    <w:rsid w:val="00070540"/>
    <w:rsid w:val="000804B8"/>
    <w:rsid w:val="000945E1"/>
    <w:rsid w:val="00097C47"/>
    <w:rsid w:val="000A1A21"/>
    <w:rsid w:val="000A4C36"/>
    <w:rsid w:val="000B1691"/>
    <w:rsid w:val="000D12A4"/>
    <w:rsid w:val="000E1A14"/>
    <w:rsid w:val="000F70AC"/>
    <w:rsid w:val="0010379C"/>
    <w:rsid w:val="00111B19"/>
    <w:rsid w:val="00131579"/>
    <w:rsid w:val="00131F0F"/>
    <w:rsid w:val="0013416C"/>
    <w:rsid w:val="00143E44"/>
    <w:rsid w:val="001545AF"/>
    <w:rsid w:val="001547C5"/>
    <w:rsid w:val="00156641"/>
    <w:rsid w:val="00172E99"/>
    <w:rsid w:val="00181642"/>
    <w:rsid w:val="001860FA"/>
    <w:rsid w:val="00187D0C"/>
    <w:rsid w:val="00190604"/>
    <w:rsid w:val="001A6896"/>
    <w:rsid w:val="001A745D"/>
    <w:rsid w:val="001B227E"/>
    <w:rsid w:val="001C34BF"/>
    <w:rsid w:val="001C40B8"/>
    <w:rsid w:val="001E4D97"/>
    <w:rsid w:val="001F08FF"/>
    <w:rsid w:val="001F413B"/>
    <w:rsid w:val="001F663A"/>
    <w:rsid w:val="002223E9"/>
    <w:rsid w:val="002332DE"/>
    <w:rsid w:val="00246E72"/>
    <w:rsid w:val="002605B3"/>
    <w:rsid w:val="002A4348"/>
    <w:rsid w:val="002C68CA"/>
    <w:rsid w:val="002D4E26"/>
    <w:rsid w:val="002D53A8"/>
    <w:rsid w:val="002D7DD1"/>
    <w:rsid w:val="002E6F2A"/>
    <w:rsid w:val="002F20A1"/>
    <w:rsid w:val="002F3105"/>
    <w:rsid w:val="002F6950"/>
    <w:rsid w:val="00305AC7"/>
    <w:rsid w:val="00310C74"/>
    <w:rsid w:val="003143D3"/>
    <w:rsid w:val="00323F17"/>
    <w:rsid w:val="00326BB5"/>
    <w:rsid w:val="00334C64"/>
    <w:rsid w:val="00340DAD"/>
    <w:rsid w:val="0034412A"/>
    <w:rsid w:val="00357299"/>
    <w:rsid w:val="003704CF"/>
    <w:rsid w:val="003714E1"/>
    <w:rsid w:val="003876B7"/>
    <w:rsid w:val="00387A3D"/>
    <w:rsid w:val="00392350"/>
    <w:rsid w:val="00395023"/>
    <w:rsid w:val="003A189D"/>
    <w:rsid w:val="003A19A2"/>
    <w:rsid w:val="003A3296"/>
    <w:rsid w:val="003C1D36"/>
    <w:rsid w:val="003C2C7D"/>
    <w:rsid w:val="003C7625"/>
    <w:rsid w:val="003E7719"/>
    <w:rsid w:val="003E7CD6"/>
    <w:rsid w:val="003F3089"/>
    <w:rsid w:val="00400732"/>
    <w:rsid w:val="004064C0"/>
    <w:rsid w:val="00437234"/>
    <w:rsid w:val="00445A3E"/>
    <w:rsid w:val="00452F3F"/>
    <w:rsid w:val="00453C7D"/>
    <w:rsid w:val="00453EF9"/>
    <w:rsid w:val="0045730C"/>
    <w:rsid w:val="00463CE2"/>
    <w:rsid w:val="00472CDD"/>
    <w:rsid w:val="0047658E"/>
    <w:rsid w:val="00480938"/>
    <w:rsid w:val="004B71DE"/>
    <w:rsid w:val="004F28CD"/>
    <w:rsid w:val="0050400D"/>
    <w:rsid w:val="00521BD7"/>
    <w:rsid w:val="00522642"/>
    <w:rsid w:val="005526C6"/>
    <w:rsid w:val="00563607"/>
    <w:rsid w:val="00567F67"/>
    <w:rsid w:val="00571CF6"/>
    <w:rsid w:val="00582704"/>
    <w:rsid w:val="0059317E"/>
    <w:rsid w:val="005A150C"/>
    <w:rsid w:val="005B1565"/>
    <w:rsid w:val="005B212B"/>
    <w:rsid w:val="005C21EA"/>
    <w:rsid w:val="005C61C2"/>
    <w:rsid w:val="0063750D"/>
    <w:rsid w:val="00640744"/>
    <w:rsid w:val="00642497"/>
    <w:rsid w:val="006439F5"/>
    <w:rsid w:val="006704E0"/>
    <w:rsid w:val="00671AE5"/>
    <w:rsid w:val="00683525"/>
    <w:rsid w:val="00683B33"/>
    <w:rsid w:val="006966E9"/>
    <w:rsid w:val="006B142D"/>
    <w:rsid w:val="006D7369"/>
    <w:rsid w:val="006E56F5"/>
    <w:rsid w:val="006E5A81"/>
    <w:rsid w:val="00725489"/>
    <w:rsid w:val="00747987"/>
    <w:rsid w:val="00750849"/>
    <w:rsid w:val="007811A1"/>
    <w:rsid w:val="00783E5C"/>
    <w:rsid w:val="007A407B"/>
    <w:rsid w:val="007A5C0F"/>
    <w:rsid w:val="007A5DEE"/>
    <w:rsid w:val="00803A56"/>
    <w:rsid w:val="00805158"/>
    <w:rsid w:val="00823CB7"/>
    <w:rsid w:val="00874A57"/>
    <w:rsid w:val="00893A0B"/>
    <w:rsid w:val="008975B8"/>
    <w:rsid w:val="008A576B"/>
    <w:rsid w:val="008B61C3"/>
    <w:rsid w:val="008C2E47"/>
    <w:rsid w:val="008C4E32"/>
    <w:rsid w:val="008E5DB8"/>
    <w:rsid w:val="008F1E74"/>
    <w:rsid w:val="0090431E"/>
    <w:rsid w:val="0092121C"/>
    <w:rsid w:val="009533F2"/>
    <w:rsid w:val="00954EE4"/>
    <w:rsid w:val="0097657F"/>
    <w:rsid w:val="00977DA2"/>
    <w:rsid w:val="00980450"/>
    <w:rsid w:val="009813B4"/>
    <w:rsid w:val="009A6454"/>
    <w:rsid w:val="009C2C20"/>
    <w:rsid w:val="009C6668"/>
    <w:rsid w:val="009D2611"/>
    <w:rsid w:val="009F35A9"/>
    <w:rsid w:val="009F592D"/>
    <w:rsid w:val="00A02F1A"/>
    <w:rsid w:val="00A0443D"/>
    <w:rsid w:val="00A045F2"/>
    <w:rsid w:val="00A07845"/>
    <w:rsid w:val="00A0790A"/>
    <w:rsid w:val="00A17637"/>
    <w:rsid w:val="00A37BBC"/>
    <w:rsid w:val="00A43567"/>
    <w:rsid w:val="00A45A83"/>
    <w:rsid w:val="00A54C7D"/>
    <w:rsid w:val="00A74A67"/>
    <w:rsid w:val="00AA139F"/>
    <w:rsid w:val="00AA1B68"/>
    <w:rsid w:val="00AB766B"/>
    <w:rsid w:val="00AD59DC"/>
    <w:rsid w:val="00AD5F38"/>
    <w:rsid w:val="00B07928"/>
    <w:rsid w:val="00B22EFE"/>
    <w:rsid w:val="00B3128A"/>
    <w:rsid w:val="00B4222A"/>
    <w:rsid w:val="00B46AB1"/>
    <w:rsid w:val="00B46DBD"/>
    <w:rsid w:val="00B67975"/>
    <w:rsid w:val="00BB0C2F"/>
    <w:rsid w:val="00BB4632"/>
    <w:rsid w:val="00BD0286"/>
    <w:rsid w:val="00BD1E97"/>
    <w:rsid w:val="00BE3F7D"/>
    <w:rsid w:val="00BF120E"/>
    <w:rsid w:val="00C14374"/>
    <w:rsid w:val="00C17912"/>
    <w:rsid w:val="00C21CC0"/>
    <w:rsid w:val="00C45E94"/>
    <w:rsid w:val="00C51ABF"/>
    <w:rsid w:val="00C74FE3"/>
    <w:rsid w:val="00C83A16"/>
    <w:rsid w:val="00CA77D7"/>
    <w:rsid w:val="00CB09DF"/>
    <w:rsid w:val="00CC5503"/>
    <w:rsid w:val="00D32C62"/>
    <w:rsid w:val="00D571E4"/>
    <w:rsid w:val="00D763D6"/>
    <w:rsid w:val="00D9585F"/>
    <w:rsid w:val="00DA3C8F"/>
    <w:rsid w:val="00DB39DE"/>
    <w:rsid w:val="00DB4AA7"/>
    <w:rsid w:val="00DC20B1"/>
    <w:rsid w:val="00DD4B75"/>
    <w:rsid w:val="00DF16E7"/>
    <w:rsid w:val="00DF178B"/>
    <w:rsid w:val="00E05186"/>
    <w:rsid w:val="00E20855"/>
    <w:rsid w:val="00E31EFA"/>
    <w:rsid w:val="00E3297B"/>
    <w:rsid w:val="00E410A2"/>
    <w:rsid w:val="00E47469"/>
    <w:rsid w:val="00E55C2A"/>
    <w:rsid w:val="00E6622D"/>
    <w:rsid w:val="00E74CD3"/>
    <w:rsid w:val="00EA285C"/>
    <w:rsid w:val="00EC0AEF"/>
    <w:rsid w:val="00EC17AC"/>
    <w:rsid w:val="00EC2B53"/>
    <w:rsid w:val="00EC3FFA"/>
    <w:rsid w:val="00ED6D8B"/>
    <w:rsid w:val="00EF2AD6"/>
    <w:rsid w:val="00F01174"/>
    <w:rsid w:val="00F26BCA"/>
    <w:rsid w:val="00F31FA5"/>
    <w:rsid w:val="00F61135"/>
    <w:rsid w:val="00F659E2"/>
    <w:rsid w:val="00F77CAC"/>
    <w:rsid w:val="00F865C6"/>
    <w:rsid w:val="00FA5329"/>
    <w:rsid w:val="00FA7988"/>
    <w:rsid w:val="00FB4AB6"/>
    <w:rsid w:val="00FB5B16"/>
    <w:rsid w:val="00FC39F0"/>
    <w:rsid w:val="00FD18C3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8125"/>
  <w15:docId w15:val="{DCEC293B-498E-4644-8B5E-3DD1E31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6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76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65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7657F"/>
  </w:style>
  <w:style w:type="paragraph" w:styleId="Akapitzlist">
    <w:name w:val="List Paragraph"/>
    <w:basedOn w:val="Normalny"/>
    <w:uiPriority w:val="34"/>
    <w:qFormat/>
    <w:rsid w:val="00DB3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5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1860FA"/>
    <w:rPr>
      <w:rFonts w:eastAsiaTheme="minorHAnsi"/>
    </w:rPr>
  </w:style>
  <w:style w:type="paragraph" w:styleId="Tekstpodstawowy2">
    <w:name w:val="Body Text 2"/>
    <w:basedOn w:val="Normalny"/>
    <w:link w:val="Tekstpodstawowy2Znak"/>
    <w:uiPriority w:val="99"/>
    <w:unhideWhenUsed/>
    <w:rsid w:val="00F61135"/>
    <w:pPr>
      <w:jc w:val="both"/>
    </w:pPr>
    <w:rPr>
      <w:rFonts w:ascii="Arial" w:eastAsiaTheme="minorHAnsi" w:hAnsi="Arial" w:cs="Arial"/>
      <w:sz w:val="20"/>
      <w:szCs w:val="20"/>
      <w:lang w:eastAsia="uk-U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1135"/>
    <w:rPr>
      <w:rFonts w:ascii="Arial" w:hAnsi="Arial" w:cs="Arial"/>
      <w:sz w:val="20"/>
      <w:szCs w:val="20"/>
      <w:lang w:eastAsia="uk-U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62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62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6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E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3A189D"/>
    <w:pPr>
      <w:numPr>
        <w:numId w:val="1"/>
      </w:numPr>
    </w:pPr>
  </w:style>
  <w:style w:type="numbering" w:customStyle="1" w:styleId="WWNum4">
    <w:name w:val="WWNum4"/>
    <w:basedOn w:val="Bezlisty"/>
    <w:rsid w:val="003A189D"/>
    <w:pPr>
      <w:numPr>
        <w:numId w:val="2"/>
      </w:numPr>
    </w:pPr>
  </w:style>
  <w:style w:type="numbering" w:customStyle="1" w:styleId="WWNum7">
    <w:name w:val="WWNum7"/>
    <w:basedOn w:val="Bezlisty"/>
    <w:rsid w:val="003A189D"/>
    <w:pPr>
      <w:numPr>
        <w:numId w:val="3"/>
      </w:numPr>
    </w:pPr>
  </w:style>
  <w:style w:type="numbering" w:customStyle="1" w:styleId="WWNum8">
    <w:name w:val="WWNum8"/>
    <w:basedOn w:val="Bezlisty"/>
    <w:rsid w:val="003A189D"/>
    <w:pPr>
      <w:numPr>
        <w:numId w:val="4"/>
      </w:numPr>
    </w:pPr>
  </w:style>
  <w:style w:type="numbering" w:customStyle="1" w:styleId="WWNum11">
    <w:name w:val="WWNum11"/>
    <w:basedOn w:val="Bezlisty"/>
    <w:rsid w:val="003A189D"/>
    <w:pPr>
      <w:numPr>
        <w:numId w:val="5"/>
      </w:numPr>
    </w:pPr>
  </w:style>
  <w:style w:type="numbering" w:customStyle="1" w:styleId="WWNum13">
    <w:name w:val="WWNum13"/>
    <w:basedOn w:val="Bezlisty"/>
    <w:rsid w:val="003A189D"/>
    <w:pPr>
      <w:numPr>
        <w:numId w:val="6"/>
      </w:numPr>
    </w:pPr>
  </w:style>
  <w:style w:type="numbering" w:customStyle="1" w:styleId="WWNum15">
    <w:name w:val="WWNum15"/>
    <w:basedOn w:val="Bezlisty"/>
    <w:rsid w:val="003A189D"/>
    <w:pPr>
      <w:numPr>
        <w:numId w:val="7"/>
      </w:numPr>
    </w:pPr>
  </w:style>
  <w:style w:type="numbering" w:customStyle="1" w:styleId="WWNum17">
    <w:name w:val="WWNum17"/>
    <w:basedOn w:val="Bezlisty"/>
    <w:rsid w:val="003A189D"/>
    <w:pPr>
      <w:numPr>
        <w:numId w:val="8"/>
      </w:numPr>
    </w:pPr>
  </w:style>
  <w:style w:type="numbering" w:customStyle="1" w:styleId="WWNum20">
    <w:name w:val="WWNum20"/>
    <w:basedOn w:val="Bezlisty"/>
    <w:rsid w:val="003A189D"/>
    <w:pPr>
      <w:numPr>
        <w:numId w:val="9"/>
      </w:numPr>
    </w:pPr>
  </w:style>
  <w:style w:type="numbering" w:customStyle="1" w:styleId="WWNum24">
    <w:name w:val="WWNum24"/>
    <w:basedOn w:val="Bezlisty"/>
    <w:rsid w:val="003A189D"/>
    <w:pPr>
      <w:numPr>
        <w:numId w:val="10"/>
      </w:numPr>
    </w:pPr>
  </w:style>
  <w:style w:type="numbering" w:customStyle="1" w:styleId="WWNum32">
    <w:name w:val="WWNum32"/>
    <w:basedOn w:val="Bezlisty"/>
    <w:rsid w:val="003A189D"/>
    <w:pPr>
      <w:numPr>
        <w:numId w:val="11"/>
      </w:numPr>
    </w:pPr>
  </w:style>
  <w:style w:type="numbering" w:customStyle="1" w:styleId="WWNum34">
    <w:name w:val="WWNum34"/>
    <w:basedOn w:val="Bezlisty"/>
    <w:rsid w:val="003A189D"/>
    <w:pPr>
      <w:numPr>
        <w:numId w:val="12"/>
      </w:numPr>
    </w:pPr>
  </w:style>
  <w:style w:type="numbering" w:customStyle="1" w:styleId="WWNum36">
    <w:name w:val="WWNum36"/>
    <w:basedOn w:val="Bezlisty"/>
    <w:rsid w:val="003A189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9181-7A9A-4F95-89A1-35B9DC81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Wojczys Piotr</dc:creator>
  <cp:lastModifiedBy>m.machaliński</cp:lastModifiedBy>
  <cp:revision>10</cp:revision>
  <cp:lastPrinted>2019-12-04T08:19:00Z</cp:lastPrinted>
  <dcterms:created xsi:type="dcterms:W3CDTF">2019-11-05T10:23:00Z</dcterms:created>
  <dcterms:modified xsi:type="dcterms:W3CDTF">2023-08-29T11:44:00Z</dcterms:modified>
</cp:coreProperties>
</file>