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1305A0" w14:textId="77777777" w:rsidR="001970A8" w:rsidRPr="00AB29C0" w:rsidRDefault="001970A8" w:rsidP="006D777F">
      <w:pPr>
        <w:rPr>
          <w:color w:val="FF0000"/>
        </w:rPr>
      </w:pPr>
    </w:p>
    <w:tbl>
      <w:tblPr>
        <w:tblW w:w="1011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920"/>
        <w:gridCol w:w="1810"/>
        <w:gridCol w:w="3380"/>
      </w:tblGrid>
      <w:tr w:rsidR="001970A8" w14:paraId="6B62C511" w14:textId="77777777" w:rsidTr="006D777F">
        <w:trPr>
          <w:trHeight w:val="2047"/>
        </w:trPr>
        <w:tc>
          <w:tcPr>
            <w:tcW w:w="6730" w:type="dxa"/>
            <w:gridSpan w:val="2"/>
            <w:shd w:val="clear" w:color="auto" w:fill="auto"/>
          </w:tcPr>
          <w:p w14:paraId="71CB9706" w14:textId="77777777" w:rsidR="001970A8" w:rsidRPr="0084167E" w:rsidRDefault="001970A8" w:rsidP="006D777F">
            <w:pPr>
              <w:jc w:val="center"/>
            </w:pPr>
            <w:r w:rsidRPr="0084167E">
              <w:t>JEDNOSTKA PROJEKTOWA:</w:t>
            </w:r>
          </w:p>
          <w:p w14:paraId="2A6DC175" w14:textId="77777777" w:rsidR="001970A8" w:rsidRPr="0084167E" w:rsidRDefault="001970A8" w:rsidP="006D777F">
            <w:pPr>
              <w:jc w:val="center"/>
            </w:pPr>
          </w:p>
          <w:p w14:paraId="06D75A08" w14:textId="77777777" w:rsidR="007B531C" w:rsidRDefault="007B531C" w:rsidP="007B531C">
            <w:pPr>
              <w:jc w:val="center"/>
            </w:pPr>
            <w:r>
              <w:t>BIPROINSTAL Rafał Marciniak</w:t>
            </w:r>
          </w:p>
          <w:p w14:paraId="0EA58E32" w14:textId="77777777" w:rsidR="007B531C" w:rsidRDefault="007B531C" w:rsidP="007B531C">
            <w:pPr>
              <w:jc w:val="center"/>
            </w:pPr>
            <w:r>
              <w:t>ul. Brużyca 38</w:t>
            </w:r>
          </w:p>
          <w:p w14:paraId="004CCADE" w14:textId="77777777" w:rsidR="007B531C" w:rsidRDefault="007B531C" w:rsidP="007B531C">
            <w:pPr>
              <w:jc w:val="center"/>
            </w:pPr>
            <w:r>
              <w:t>95-070 Aleksandrów Łódzki</w:t>
            </w:r>
          </w:p>
          <w:p w14:paraId="1D0F4AB1" w14:textId="77777777" w:rsidR="007B531C" w:rsidRDefault="007B531C" w:rsidP="007B531C">
            <w:pPr>
              <w:jc w:val="center"/>
            </w:pPr>
            <w:r>
              <w:t>NIP: 971 067 84 43</w:t>
            </w:r>
          </w:p>
          <w:p w14:paraId="6EB129F0" w14:textId="52F16D19" w:rsidR="007B531C" w:rsidRDefault="007B531C" w:rsidP="007B531C">
            <w:pPr>
              <w:jc w:val="center"/>
            </w:pPr>
            <w:r>
              <w:t>Tel. 514 908 159</w:t>
            </w:r>
          </w:p>
          <w:p w14:paraId="08A94AFA" w14:textId="77777777" w:rsidR="001970A8" w:rsidRDefault="001970A8" w:rsidP="006D777F">
            <w:pPr>
              <w:jc w:val="center"/>
            </w:pPr>
          </w:p>
        </w:tc>
        <w:tc>
          <w:tcPr>
            <w:tcW w:w="3380" w:type="dxa"/>
            <w:shd w:val="clear" w:color="auto" w:fill="auto"/>
          </w:tcPr>
          <w:p w14:paraId="61AE00D5" w14:textId="1A44C996" w:rsidR="001970A8" w:rsidRDefault="001970A8" w:rsidP="006D777F">
            <w:pPr>
              <w:pStyle w:val="Zawartotabeli"/>
            </w:pPr>
            <w:r>
              <w:rPr>
                <w:noProof/>
              </w:rPr>
              <w:drawing>
                <wp:anchor distT="0" distB="0" distL="0" distR="0" simplePos="0" relativeHeight="251661312" behindDoc="0" locked="0" layoutInCell="1" allowOverlap="1" wp14:anchorId="2ABFF47C" wp14:editId="466B37B4">
                  <wp:simplePos x="0" y="0"/>
                  <wp:positionH relativeFrom="column">
                    <wp:posOffset>-12065</wp:posOffset>
                  </wp:positionH>
                  <wp:positionV relativeFrom="paragraph">
                    <wp:posOffset>0</wp:posOffset>
                  </wp:positionV>
                  <wp:extent cx="1628775" cy="1163955"/>
                  <wp:effectExtent l="0" t="0" r="9525" b="0"/>
                  <wp:wrapTopAndBottom/>
                  <wp:docPr id="160104183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11639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970A8" w14:paraId="7236EA0F" w14:textId="77777777" w:rsidTr="006D777F">
        <w:tc>
          <w:tcPr>
            <w:tcW w:w="10110" w:type="dxa"/>
            <w:gridSpan w:val="3"/>
            <w:shd w:val="clear" w:color="auto" w:fill="auto"/>
          </w:tcPr>
          <w:p w14:paraId="472F0746" w14:textId="77777777" w:rsidR="001970A8" w:rsidRPr="004F699C" w:rsidRDefault="001970A8" w:rsidP="006D777F">
            <w:pPr>
              <w:jc w:val="center"/>
              <w:rPr>
                <w:rFonts w:eastAsia="Times New Roman" w:cs="Calibri"/>
                <w:b/>
                <w:bCs/>
                <w:sz w:val="32"/>
                <w:szCs w:val="32"/>
              </w:rPr>
            </w:pPr>
            <w:bookmarkStart w:id="0" w:name="__RefHeading___Toc115092186"/>
            <w:bookmarkStart w:id="1" w:name="_Toc132367054"/>
            <w:bookmarkStart w:id="2" w:name="_Toc147229304"/>
            <w:bookmarkStart w:id="3" w:name="_Toc147385165"/>
            <w:bookmarkEnd w:id="0"/>
            <w:r w:rsidRPr="004F699C">
              <w:rPr>
                <w:rFonts w:eastAsia="Times New Roman" w:cs="Calibri"/>
                <w:b/>
                <w:bCs/>
                <w:sz w:val="32"/>
                <w:szCs w:val="32"/>
              </w:rPr>
              <w:t>STRONA TYTUŁOWA</w:t>
            </w:r>
            <w:bookmarkEnd w:id="1"/>
            <w:bookmarkEnd w:id="2"/>
            <w:bookmarkEnd w:id="3"/>
          </w:p>
        </w:tc>
      </w:tr>
      <w:tr w:rsidR="00423D30" w14:paraId="0856DCF6" w14:textId="77777777" w:rsidTr="006D777F">
        <w:tc>
          <w:tcPr>
            <w:tcW w:w="10110" w:type="dxa"/>
            <w:gridSpan w:val="3"/>
            <w:shd w:val="clear" w:color="auto" w:fill="auto"/>
          </w:tcPr>
          <w:p w14:paraId="3074B52A" w14:textId="44C83548" w:rsidR="00423D30" w:rsidRPr="004F699C" w:rsidRDefault="00423D30" w:rsidP="006D777F">
            <w:pPr>
              <w:jc w:val="center"/>
              <w:rPr>
                <w:rFonts w:eastAsia="Times New Roman" w:cs="Calibri"/>
                <w:b/>
                <w:bCs/>
                <w:sz w:val="32"/>
                <w:szCs w:val="32"/>
              </w:rPr>
            </w:pPr>
            <w:r w:rsidRPr="004F699C">
              <w:rPr>
                <w:rFonts w:eastAsia="Times New Roman" w:cs="Calibri"/>
                <w:b/>
                <w:bCs/>
                <w:sz w:val="24"/>
              </w:rPr>
              <w:t>ZESZYT I</w:t>
            </w:r>
          </w:p>
        </w:tc>
      </w:tr>
      <w:tr w:rsidR="001970A8" w14:paraId="65311E56" w14:textId="77777777" w:rsidTr="006D777F">
        <w:tc>
          <w:tcPr>
            <w:tcW w:w="4920" w:type="dxa"/>
            <w:shd w:val="clear" w:color="auto" w:fill="auto"/>
          </w:tcPr>
          <w:p w14:paraId="3FBE354A" w14:textId="77777777" w:rsidR="001970A8" w:rsidRPr="00341874" w:rsidRDefault="001970A8" w:rsidP="006D777F">
            <w:r w:rsidRPr="00341874">
              <w:t>NAZWA ELEMENTU PROJEKTU</w:t>
            </w:r>
          </w:p>
          <w:p w14:paraId="7F0F2AD3" w14:textId="77777777" w:rsidR="001970A8" w:rsidRPr="00341874" w:rsidRDefault="001970A8" w:rsidP="006D777F">
            <w:r w:rsidRPr="00341874">
              <w:t>BUDOWLANEGO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2C69D24D" w14:textId="77777777" w:rsidR="00AC3B48" w:rsidRDefault="008F1647" w:rsidP="006D777F">
            <w:r>
              <w:t xml:space="preserve">KONCEPCJA </w:t>
            </w:r>
          </w:p>
          <w:p w14:paraId="03EAE3C8" w14:textId="2117E2F0" w:rsidR="001970A8" w:rsidRPr="00341874" w:rsidRDefault="008F1647" w:rsidP="006D777F">
            <w:r>
              <w:t xml:space="preserve">- </w:t>
            </w:r>
            <w:r w:rsidR="001970A8" w:rsidRPr="00341874">
              <w:t xml:space="preserve"> </w:t>
            </w:r>
            <w:r w:rsidR="00AC3B48">
              <w:t>ZAGOSPODAROWANIE TERENU</w:t>
            </w:r>
          </w:p>
        </w:tc>
      </w:tr>
      <w:tr w:rsidR="001970A8" w14:paraId="6D876E49" w14:textId="77777777" w:rsidTr="006D777F">
        <w:tc>
          <w:tcPr>
            <w:tcW w:w="4920" w:type="dxa"/>
            <w:shd w:val="clear" w:color="auto" w:fill="auto"/>
          </w:tcPr>
          <w:p w14:paraId="2865A94D" w14:textId="77777777" w:rsidR="001970A8" w:rsidRPr="00341874" w:rsidRDefault="001970A8" w:rsidP="006D777F">
            <w:r w:rsidRPr="00341874">
              <w:t>NAZWA ZAMIERZENIA BUDOWLANEGO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5F1CC391" w14:textId="0FD5A6D3" w:rsidR="001970A8" w:rsidRPr="008F1647" w:rsidRDefault="005D2943" w:rsidP="006D777F">
            <w:pPr>
              <w:rPr>
                <w:highlight w:val="yellow"/>
              </w:rPr>
            </w:pPr>
            <w:r w:rsidRPr="005D2943">
              <w:t>BUDOWA LABORATORIUM WODOROWEGO</w:t>
            </w:r>
          </w:p>
        </w:tc>
      </w:tr>
      <w:tr w:rsidR="001970A8" w14:paraId="0DA7ECA1" w14:textId="77777777" w:rsidTr="006D777F">
        <w:tc>
          <w:tcPr>
            <w:tcW w:w="4920" w:type="dxa"/>
            <w:shd w:val="clear" w:color="auto" w:fill="auto"/>
          </w:tcPr>
          <w:p w14:paraId="7F9ED3D6" w14:textId="77777777" w:rsidR="001970A8" w:rsidRPr="00341874" w:rsidRDefault="001970A8" w:rsidP="006D777F">
            <w:r w:rsidRPr="00341874">
              <w:t>ADRES OBIEKTU BUDOWLANEGO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612CB2B4" w14:textId="68DF0A8E" w:rsidR="00E2083B" w:rsidRDefault="00E2083B" w:rsidP="006D777F">
            <w:r>
              <w:t xml:space="preserve">SIEĆ BADAWCZA ŁUKASIEWICZ </w:t>
            </w:r>
          </w:p>
          <w:p w14:paraId="0267F60E" w14:textId="34ACF2E2" w:rsidR="00E2083B" w:rsidRDefault="00E2083B" w:rsidP="006D777F">
            <w:r>
              <w:t>- INSTYTUT ELEKTROTECHNIKI</w:t>
            </w:r>
          </w:p>
          <w:p w14:paraId="00D7C680" w14:textId="43E27198" w:rsidR="005D2943" w:rsidRPr="005D2943" w:rsidRDefault="005D2943" w:rsidP="006D777F">
            <w:r w:rsidRPr="005D2943">
              <w:t>UL. MIECZYSŁAWA POŻARYSKIEGO</w:t>
            </w:r>
            <w:r w:rsidR="001970A8" w:rsidRPr="005D2943">
              <w:t xml:space="preserve"> </w:t>
            </w:r>
            <w:r w:rsidRPr="005D2943">
              <w:t>2</w:t>
            </w:r>
            <w:r w:rsidR="001970A8" w:rsidRPr="005D2943">
              <w:t xml:space="preserve">8, </w:t>
            </w:r>
          </w:p>
          <w:p w14:paraId="0B31B98C" w14:textId="7B8E5424" w:rsidR="001970A8" w:rsidRPr="008F1647" w:rsidRDefault="005D2943" w:rsidP="006D777F">
            <w:pPr>
              <w:rPr>
                <w:highlight w:val="yellow"/>
              </w:rPr>
            </w:pPr>
            <w:r w:rsidRPr="005D2943">
              <w:t>04 -703 WARSZAWA</w:t>
            </w:r>
          </w:p>
        </w:tc>
      </w:tr>
      <w:tr w:rsidR="001970A8" w14:paraId="44E8B57F" w14:textId="77777777" w:rsidTr="006D777F">
        <w:tc>
          <w:tcPr>
            <w:tcW w:w="4920" w:type="dxa"/>
            <w:shd w:val="clear" w:color="auto" w:fill="auto"/>
          </w:tcPr>
          <w:p w14:paraId="7E2D9BE0" w14:textId="77777777" w:rsidR="001970A8" w:rsidRPr="00341874" w:rsidRDefault="001970A8" w:rsidP="006D777F">
            <w:r w:rsidRPr="00341874">
              <w:t>KATEGORIA OBIEKTU BUDOWLANEGO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36C1D3D7" w14:textId="558E8FC7" w:rsidR="001970A8" w:rsidRPr="008F1647" w:rsidRDefault="00536CFC" w:rsidP="006D777F">
            <w:pPr>
              <w:rPr>
                <w:highlight w:val="yellow"/>
              </w:rPr>
            </w:pPr>
            <w:r w:rsidRPr="00536CFC">
              <w:t>IX</w:t>
            </w:r>
          </w:p>
        </w:tc>
      </w:tr>
      <w:tr w:rsidR="001970A8" w14:paraId="2EF57F00" w14:textId="77777777" w:rsidTr="006D777F">
        <w:tc>
          <w:tcPr>
            <w:tcW w:w="4920" w:type="dxa"/>
            <w:shd w:val="clear" w:color="auto" w:fill="auto"/>
          </w:tcPr>
          <w:p w14:paraId="2E87B389" w14:textId="77777777" w:rsidR="001970A8" w:rsidRPr="00341874" w:rsidRDefault="001970A8" w:rsidP="006D777F">
            <w:pPr>
              <w:rPr>
                <w:color w:val="000000"/>
              </w:rPr>
            </w:pPr>
            <w:r w:rsidRPr="00341874">
              <w:t>NAZWA JEDNOSTKI EWIDENCYJNEJ,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26FF65EA" w14:textId="7A910BF0" w:rsidR="001970A8" w:rsidRPr="008F1647" w:rsidRDefault="00536CFC" w:rsidP="006D777F">
            <w:pPr>
              <w:rPr>
                <w:highlight w:val="yellow"/>
              </w:rPr>
            </w:pPr>
            <w:r w:rsidRPr="00536CFC">
              <w:rPr>
                <w:color w:val="000000"/>
              </w:rPr>
              <w:t>146514_8, DZIELNICA WAWER</w:t>
            </w:r>
          </w:p>
        </w:tc>
      </w:tr>
      <w:tr w:rsidR="001970A8" w14:paraId="1048F4CC" w14:textId="77777777" w:rsidTr="006D777F">
        <w:tc>
          <w:tcPr>
            <w:tcW w:w="4920" w:type="dxa"/>
            <w:shd w:val="clear" w:color="auto" w:fill="auto"/>
          </w:tcPr>
          <w:p w14:paraId="1B15F74C" w14:textId="77777777" w:rsidR="001970A8" w:rsidRPr="00341874" w:rsidRDefault="001970A8" w:rsidP="006D777F">
            <w:r w:rsidRPr="00341874">
              <w:t xml:space="preserve">NAZWA </w:t>
            </w:r>
          </w:p>
          <w:p w14:paraId="34BCDF59" w14:textId="77777777" w:rsidR="001970A8" w:rsidRPr="00341874" w:rsidRDefault="001970A8" w:rsidP="006D777F">
            <w:r w:rsidRPr="00341874">
              <w:t>NUMER OBRĘBU EWIDENCYJNEGO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4CD130C6" w14:textId="2814B0B4" w:rsidR="001970A8" w:rsidRPr="008F1647" w:rsidRDefault="00DD56E8" w:rsidP="006D777F">
            <w:pPr>
              <w:snapToGrid w:val="0"/>
              <w:rPr>
                <w:highlight w:val="yellow"/>
              </w:rPr>
            </w:pPr>
            <w:r w:rsidRPr="00DD56E8">
              <w:t>3-11-36</w:t>
            </w:r>
          </w:p>
        </w:tc>
      </w:tr>
      <w:tr w:rsidR="001970A8" w14:paraId="03BC47BD" w14:textId="77777777" w:rsidTr="006D777F">
        <w:tc>
          <w:tcPr>
            <w:tcW w:w="4920" w:type="dxa"/>
            <w:shd w:val="clear" w:color="auto" w:fill="auto"/>
          </w:tcPr>
          <w:p w14:paraId="59E3F9EB" w14:textId="77777777" w:rsidR="001970A8" w:rsidRPr="00341874" w:rsidRDefault="001970A8" w:rsidP="006D777F">
            <w:r w:rsidRPr="00341874">
              <w:t>NUMERY DZIAŁEK EWIDENCYJNYCH,</w:t>
            </w:r>
          </w:p>
          <w:p w14:paraId="19F794F9" w14:textId="77777777" w:rsidR="001970A8" w:rsidRPr="00341874" w:rsidRDefault="001970A8" w:rsidP="006D777F">
            <w:pPr>
              <w:rPr>
                <w:color w:val="000000"/>
              </w:rPr>
            </w:pPr>
            <w:r w:rsidRPr="00341874">
              <w:t>NA KTÓRYCH OBIEKT JEST USYTUOWANY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4A1ADDD0" w14:textId="761C62C5" w:rsidR="001970A8" w:rsidRPr="008F1647" w:rsidRDefault="00DD56E8" w:rsidP="006D777F">
            <w:pPr>
              <w:rPr>
                <w:highlight w:val="yellow"/>
              </w:rPr>
            </w:pPr>
            <w:r>
              <w:rPr>
                <w:color w:val="000000"/>
              </w:rPr>
              <w:t>52/119</w:t>
            </w:r>
          </w:p>
        </w:tc>
      </w:tr>
      <w:tr w:rsidR="001970A8" w14:paraId="53785991" w14:textId="77777777" w:rsidTr="006D777F">
        <w:tc>
          <w:tcPr>
            <w:tcW w:w="4920" w:type="dxa"/>
            <w:shd w:val="clear" w:color="auto" w:fill="auto"/>
          </w:tcPr>
          <w:p w14:paraId="6918C299" w14:textId="77777777" w:rsidR="001970A8" w:rsidRPr="00341874" w:rsidRDefault="001970A8" w:rsidP="006D777F">
            <w:r w:rsidRPr="00341874">
              <w:t>IMIĘ I NAZWISKO LUB NAZWĘ INWESTORA,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0E52E3B9" w14:textId="77777777" w:rsidR="00EE435B" w:rsidRDefault="00EE435B" w:rsidP="006D777F">
            <w:r>
              <w:t xml:space="preserve">SIEĆ BADAWCZA ŁUKASIEWICZ </w:t>
            </w:r>
          </w:p>
          <w:p w14:paraId="75EE5679" w14:textId="63B3CBE2" w:rsidR="001970A8" w:rsidRPr="00536CFC" w:rsidRDefault="00EE435B" w:rsidP="006D777F">
            <w:r>
              <w:t>- INSTYTUT ELEKTROTECHNIKI</w:t>
            </w:r>
          </w:p>
        </w:tc>
      </w:tr>
      <w:tr w:rsidR="001970A8" w14:paraId="7C7CFC72" w14:textId="77777777" w:rsidTr="006D777F">
        <w:tc>
          <w:tcPr>
            <w:tcW w:w="4920" w:type="dxa"/>
            <w:shd w:val="clear" w:color="auto" w:fill="auto"/>
          </w:tcPr>
          <w:p w14:paraId="4B10E206" w14:textId="77777777" w:rsidR="001970A8" w:rsidRPr="00341874" w:rsidRDefault="001970A8" w:rsidP="006D777F">
            <w:r w:rsidRPr="00341874">
              <w:t>ADRES INWESTORA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3D552F82" w14:textId="77777777" w:rsidR="00DD56E8" w:rsidRPr="00EE435B" w:rsidRDefault="00DD56E8" w:rsidP="006D777F">
            <w:r w:rsidRPr="00EE435B">
              <w:t xml:space="preserve">UL. MIECZYSŁAWA POŻARYSKIEGO 28, </w:t>
            </w:r>
          </w:p>
          <w:p w14:paraId="61BBCB8E" w14:textId="080C6F0A" w:rsidR="001970A8" w:rsidRPr="008F1647" w:rsidRDefault="00DD56E8" w:rsidP="006D777F">
            <w:pPr>
              <w:rPr>
                <w:highlight w:val="yellow"/>
              </w:rPr>
            </w:pPr>
            <w:r w:rsidRPr="00EE435B">
              <w:t>04 -703 WARSZAWA</w:t>
            </w:r>
          </w:p>
        </w:tc>
      </w:tr>
    </w:tbl>
    <w:p w14:paraId="61ED96E6" w14:textId="77777777" w:rsidR="001970A8" w:rsidRDefault="001970A8" w:rsidP="006D777F">
      <w:pPr>
        <w:rPr>
          <w:color w:val="800000"/>
        </w:rPr>
      </w:pPr>
    </w:p>
    <w:tbl>
      <w:tblPr>
        <w:tblW w:w="5293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704"/>
        <w:gridCol w:w="1612"/>
        <w:gridCol w:w="2216"/>
        <w:gridCol w:w="2266"/>
        <w:gridCol w:w="2266"/>
      </w:tblGrid>
      <w:tr w:rsidR="00F62635" w14:paraId="4BB0E197" w14:textId="2FF170E6" w:rsidTr="009F1B6E">
        <w:trPr>
          <w:trHeight w:val="489"/>
        </w:trPr>
        <w:tc>
          <w:tcPr>
            <w:tcW w:w="846" w:type="pct"/>
            <w:shd w:val="clear" w:color="auto" w:fill="auto"/>
            <w:vAlign w:val="center"/>
          </w:tcPr>
          <w:p w14:paraId="2BAE06D8" w14:textId="77777777" w:rsidR="00F62635" w:rsidRDefault="00F62635" w:rsidP="009F1B6E">
            <w:pPr>
              <w:autoSpaceDE w:val="0"/>
              <w:ind w:firstLine="0"/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ZAKRES</w:t>
            </w:r>
          </w:p>
          <w:p w14:paraId="4E4944AA" w14:textId="77777777" w:rsidR="00F62635" w:rsidRDefault="00F62635" w:rsidP="009F1B6E">
            <w:pPr>
              <w:autoSpaceDE w:val="0"/>
              <w:ind w:firstLine="0"/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OPRACOWANIA</w:t>
            </w:r>
          </w:p>
        </w:tc>
        <w:tc>
          <w:tcPr>
            <w:tcW w:w="801" w:type="pct"/>
            <w:shd w:val="clear" w:color="auto" w:fill="auto"/>
            <w:vAlign w:val="center"/>
          </w:tcPr>
          <w:p w14:paraId="6BDC1070" w14:textId="45DCC925" w:rsidR="00F62635" w:rsidRDefault="00F62635" w:rsidP="00F62635">
            <w:pPr>
              <w:autoSpaceDE w:val="0"/>
              <w:jc w:val="center"/>
              <w:rPr>
                <w:rFonts w:eastAsia="Calibri"/>
              </w:rPr>
            </w:pPr>
          </w:p>
        </w:tc>
        <w:tc>
          <w:tcPr>
            <w:tcW w:w="1101" w:type="pct"/>
            <w:vAlign w:val="center"/>
          </w:tcPr>
          <w:p w14:paraId="34DA2A9C" w14:textId="6F69DBD2" w:rsidR="00F62635" w:rsidRPr="00003BAF" w:rsidRDefault="00F62635" w:rsidP="00F62635">
            <w:pPr>
              <w:autoSpaceDE w:val="0"/>
              <w:ind w:firstLine="0"/>
              <w:rPr>
                <w:rFonts w:eastAsia="Calibri"/>
                <w:b/>
                <w:bCs/>
              </w:rPr>
            </w:pPr>
            <w:r>
              <w:rPr>
                <w:rFonts w:eastAsia="Calibri"/>
              </w:rPr>
              <w:t>PROJEKTANT SANIT:</w:t>
            </w:r>
          </w:p>
        </w:tc>
        <w:tc>
          <w:tcPr>
            <w:tcW w:w="1126" w:type="pct"/>
            <w:vAlign w:val="center"/>
          </w:tcPr>
          <w:p w14:paraId="1901E32D" w14:textId="7B6A7887" w:rsidR="00F62635" w:rsidRDefault="00F62635" w:rsidP="00F62635">
            <w:pPr>
              <w:autoSpaceDE w:val="0"/>
              <w:ind w:firstLine="0"/>
              <w:rPr>
                <w:rFonts w:eastAsia="Calibri"/>
              </w:rPr>
            </w:pPr>
            <w:r>
              <w:rPr>
                <w:rFonts w:eastAsia="Calibri"/>
              </w:rPr>
              <w:t>PROJEKTANT ARCH:</w:t>
            </w:r>
          </w:p>
        </w:tc>
        <w:tc>
          <w:tcPr>
            <w:tcW w:w="1126" w:type="pct"/>
            <w:vAlign w:val="center"/>
          </w:tcPr>
          <w:p w14:paraId="5C8504EA" w14:textId="3BAAD5EA" w:rsidR="00F62635" w:rsidRDefault="00F62635" w:rsidP="00F62635">
            <w:pPr>
              <w:autoSpaceDE w:val="0"/>
              <w:ind w:firstLine="0"/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PROJEKTANT ELE:</w:t>
            </w:r>
          </w:p>
        </w:tc>
      </w:tr>
      <w:tr w:rsidR="00F62635" w14:paraId="1EDEAA12" w14:textId="761A6B48" w:rsidTr="009F1B6E">
        <w:trPr>
          <w:trHeight w:val="644"/>
        </w:trPr>
        <w:tc>
          <w:tcPr>
            <w:tcW w:w="846" w:type="pct"/>
            <w:vMerge w:val="restart"/>
            <w:shd w:val="clear" w:color="auto" w:fill="auto"/>
            <w:vAlign w:val="center"/>
          </w:tcPr>
          <w:p w14:paraId="3FBDB64D" w14:textId="77777777" w:rsidR="00F62635" w:rsidRDefault="00F62635" w:rsidP="00F62635">
            <w:pPr>
              <w:autoSpaceDE w:val="0"/>
              <w:ind w:firstLine="0"/>
              <w:jc w:val="center"/>
              <w:rPr>
                <w:rFonts w:eastAsia="Calibri-Bold"/>
              </w:rPr>
            </w:pPr>
            <w:r>
              <w:rPr>
                <w:rFonts w:eastAsia="Calibri-Bold"/>
              </w:rPr>
              <w:t xml:space="preserve">KONCEPCJA </w:t>
            </w:r>
          </w:p>
          <w:p w14:paraId="5BCB3718" w14:textId="17383D1F" w:rsidR="00F62635" w:rsidRDefault="00F62635" w:rsidP="00F62635">
            <w:pPr>
              <w:autoSpaceDE w:val="0"/>
              <w:ind w:firstLine="0"/>
              <w:jc w:val="center"/>
              <w:rPr>
                <w:rFonts w:eastAsia="Calibri"/>
              </w:rPr>
            </w:pPr>
            <w:r>
              <w:rPr>
                <w:rFonts w:eastAsia="Calibri-Bold"/>
              </w:rPr>
              <w:t>- ZAGOSPODAROWANIE TERENU</w:t>
            </w:r>
          </w:p>
        </w:tc>
        <w:tc>
          <w:tcPr>
            <w:tcW w:w="801" w:type="pct"/>
            <w:shd w:val="clear" w:color="auto" w:fill="auto"/>
            <w:vAlign w:val="center"/>
          </w:tcPr>
          <w:p w14:paraId="1E0D7A5F" w14:textId="77777777" w:rsidR="00F62635" w:rsidRDefault="00F62635" w:rsidP="00F62635">
            <w:pPr>
              <w:autoSpaceDE w:val="0"/>
              <w:ind w:firstLine="0"/>
              <w:jc w:val="center"/>
            </w:pPr>
            <w:r>
              <w:rPr>
                <w:rFonts w:eastAsia="Calibri"/>
              </w:rPr>
              <w:t>IMIĘ I NAZWISKO</w:t>
            </w:r>
          </w:p>
        </w:tc>
        <w:tc>
          <w:tcPr>
            <w:tcW w:w="1101" w:type="pct"/>
            <w:vAlign w:val="center"/>
          </w:tcPr>
          <w:p w14:paraId="3D860706" w14:textId="70BD5E27" w:rsidR="00F62635" w:rsidRPr="00003BAF" w:rsidRDefault="00F62635" w:rsidP="00F62635">
            <w:pPr>
              <w:pStyle w:val="Zawartotabeli"/>
              <w:ind w:firstLine="0"/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sz w:val="22"/>
                <w:szCs w:val="22"/>
              </w:rPr>
              <w:t>MGR INŻ. RAFAŁ MARCINIAK</w:t>
            </w:r>
          </w:p>
        </w:tc>
        <w:tc>
          <w:tcPr>
            <w:tcW w:w="1126" w:type="pct"/>
            <w:vAlign w:val="center"/>
          </w:tcPr>
          <w:p w14:paraId="3C84253E" w14:textId="3E9ED618" w:rsidR="00F62635" w:rsidRDefault="00F62635" w:rsidP="00F62635">
            <w:pPr>
              <w:pStyle w:val="Zawartotabeli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MGR INŻ. ANGELIKA MAZURKIEWICZ</w:t>
            </w:r>
          </w:p>
        </w:tc>
        <w:tc>
          <w:tcPr>
            <w:tcW w:w="1126" w:type="pct"/>
            <w:vAlign w:val="center"/>
          </w:tcPr>
          <w:p w14:paraId="6E92A709" w14:textId="1A720838" w:rsidR="00F62635" w:rsidRDefault="00F62635" w:rsidP="00F62635">
            <w:pPr>
              <w:pStyle w:val="Zawartotabeli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MGR INŻ. ROBERT NAWROT</w:t>
            </w:r>
          </w:p>
        </w:tc>
      </w:tr>
      <w:tr w:rsidR="00F62635" w14:paraId="56B1D2C9" w14:textId="0B1EE41B" w:rsidTr="009F1B6E">
        <w:trPr>
          <w:trHeight w:val="462"/>
        </w:trPr>
        <w:tc>
          <w:tcPr>
            <w:tcW w:w="846" w:type="pct"/>
            <w:vMerge/>
            <w:vAlign w:val="center"/>
          </w:tcPr>
          <w:p w14:paraId="5F2F258A" w14:textId="77777777" w:rsidR="00F62635" w:rsidRDefault="00F62635" w:rsidP="00F62635">
            <w:pPr>
              <w:pStyle w:val="Zawartotabeli"/>
              <w:autoSpaceDE w:val="0"/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801" w:type="pct"/>
            <w:shd w:val="clear" w:color="auto" w:fill="auto"/>
            <w:vAlign w:val="center"/>
          </w:tcPr>
          <w:p w14:paraId="2EC01765" w14:textId="77777777" w:rsidR="00F62635" w:rsidRDefault="00F62635" w:rsidP="00F62635">
            <w:pPr>
              <w:pStyle w:val="Zawartotabeli"/>
              <w:autoSpaceDE w:val="0"/>
              <w:ind w:firstLine="0"/>
              <w:jc w:val="center"/>
              <w:rPr>
                <w:rStyle w:val="Domylnaczcionkaakapitu1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SPEC. UPR.</w:t>
            </w:r>
          </w:p>
        </w:tc>
        <w:tc>
          <w:tcPr>
            <w:tcW w:w="1101" w:type="pct"/>
            <w:vAlign w:val="center"/>
          </w:tcPr>
          <w:p w14:paraId="70B135FD" w14:textId="2BD1F2D5" w:rsidR="00F62635" w:rsidRPr="00003BAF" w:rsidRDefault="00F62635" w:rsidP="00F62635">
            <w:pPr>
              <w:jc w:val="center"/>
              <w:rPr>
                <w:rStyle w:val="Domylnaczcionkaakapitu1"/>
                <w:b/>
                <w:bCs/>
              </w:rPr>
            </w:pPr>
            <w:r>
              <w:rPr>
                <w:rStyle w:val="Domylnaczcionkaakapitu1"/>
              </w:rPr>
              <w:t>SANITARNA B. O.</w:t>
            </w:r>
          </w:p>
        </w:tc>
        <w:tc>
          <w:tcPr>
            <w:tcW w:w="1126" w:type="pct"/>
            <w:vAlign w:val="center"/>
          </w:tcPr>
          <w:p w14:paraId="6E8824B7" w14:textId="76AFB5CE" w:rsidR="00F62635" w:rsidRDefault="00F62635" w:rsidP="009F1B6E">
            <w:pPr>
              <w:ind w:firstLine="0"/>
              <w:jc w:val="center"/>
              <w:rPr>
                <w:rStyle w:val="Domylnaczcionkaakapitu1"/>
              </w:rPr>
            </w:pPr>
            <w:r>
              <w:rPr>
                <w:rStyle w:val="Domylnaczcionkaakapitu1"/>
              </w:rPr>
              <w:t>ARCHITEKTONICZNA</w:t>
            </w:r>
          </w:p>
          <w:p w14:paraId="67063FAF" w14:textId="73DF9AD3" w:rsidR="00F62635" w:rsidRDefault="00F62635" w:rsidP="00F62635">
            <w:pPr>
              <w:ind w:firstLine="0"/>
              <w:jc w:val="center"/>
              <w:rPr>
                <w:rStyle w:val="Domylnaczcionkaakapitu1"/>
              </w:rPr>
            </w:pPr>
            <w:r>
              <w:rPr>
                <w:rStyle w:val="Domylnaczcionkaakapitu1"/>
              </w:rPr>
              <w:t>B. O.</w:t>
            </w:r>
          </w:p>
        </w:tc>
        <w:tc>
          <w:tcPr>
            <w:tcW w:w="1126" w:type="pct"/>
            <w:vAlign w:val="center"/>
          </w:tcPr>
          <w:p w14:paraId="24F9DA54" w14:textId="083258B2" w:rsidR="00F62635" w:rsidRDefault="00F62635" w:rsidP="00F62635">
            <w:pPr>
              <w:ind w:firstLine="0"/>
              <w:jc w:val="center"/>
              <w:rPr>
                <w:rStyle w:val="Domylnaczcionkaakapitu1"/>
              </w:rPr>
            </w:pPr>
            <w:r>
              <w:rPr>
                <w:rStyle w:val="Domylnaczcionkaakapitu1"/>
              </w:rPr>
              <w:t>ELEKTRYCZNA</w:t>
            </w:r>
          </w:p>
          <w:p w14:paraId="3B219F93" w14:textId="64439832" w:rsidR="00F62635" w:rsidRDefault="00F62635" w:rsidP="00F62635">
            <w:pPr>
              <w:jc w:val="center"/>
              <w:rPr>
                <w:rStyle w:val="Domylnaczcionkaakapitu1"/>
              </w:rPr>
            </w:pPr>
            <w:r>
              <w:rPr>
                <w:rStyle w:val="Domylnaczcionkaakapitu1"/>
              </w:rPr>
              <w:t>B. O.</w:t>
            </w:r>
          </w:p>
        </w:tc>
      </w:tr>
      <w:tr w:rsidR="00F62635" w14:paraId="27BDE2F1" w14:textId="13F393FC" w:rsidTr="009F1B6E">
        <w:trPr>
          <w:trHeight w:val="442"/>
        </w:trPr>
        <w:tc>
          <w:tcPr>
            <w:tcW w:w="846" w:type="pct"/>
            <w:vMerge/>
            <w:vAlign w:val="center"/>
          </w:tcPr>
          <w:p w14:paraId="7EF050CB" w14:textId="77777777" w:rsidR="00F62635" w:rsidRDefault="00F62635" w:rsidP="00F62635">
            <w:pPr>
              <w:pStyle w:val="Zawartotabeli"/>
              <w:autoSpaceDE w:val="0"/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801" w:type="pct"/>
            <w:shd w:val="clear" w:color="auto" w:fill="auto"/>
            <w:vAlign w:val="center"/>
          </w:tcPr>
          <w:p w14:paraId="64586B8A" w14:textId="77777777" w:rsidR="00F62635" w:rsidRDefault="00F62635" w:rsidP="00F62635">
            <w:pPr>
              <w:pStyle w:val="Zawartotabeli"/>
              <w:autoSpaceDE w:val="0"/>
              <w:ind w:firstLine="0"/>
              <w:jc w:val="center"/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NUMER UPR. BUD.</w:t>
            </w:r>
          </w:p>
        </w:tc>
        <w:tc>
          <w:tcPr>
            <w:tcW w:w="1101" w:type="pct"/>
            <w:vAlign w:val="center"/>
          </w:tcPr>
          <w:p w14:paraId="665EBFF8" w14:textId="305DA82D" w:rsidR="00F62635" w:rsidRPr="00003BAF" w:rsidRDefault="00F62635" w:rsidP="00F62635">
            <w:pPr>
              <w:ind w:firstLine="0"/>
              <w:jc w:val="center"/>
              <w:rPr>
                <w:rFonts w:eastAsia="Calibri"/>
                <w:b/>
                <w:bCs/>
              </w:rPr>
            </w:pPr>
            <w:r>
              <w:rPr>
                <w:rFonts w:eastAsia="Calibri"/>
              </w:rPr>
              <w:t>MAZ/0425/PWBS/15</w:t>
            </w:r>
          </w:p>
        </w:tc>
        <w:tc>
          <w:tcPr>
            <w:tcW w:w="1126" w:type="pct"/>
            <w:vAlign w:val="center"/>
          </w:tcPr>
          <w:p w14:paraId="48120097" w14:textId="20D7E56E" w:rsidR="00F62635" w:rsidRPr="00FB3079" w:rsidRDefault="00F62635" w:rsidP="00F62635">
            <w:pPr>
              <w:ind w:firstLine="0"/>
              <w:jc w:val="center"/>
              <w:rPr>
                <w:rFonts w:eastAsia="Calibri"/>
              </w:rPr>
            </w:pPr>
            <w:r w:rsidRPr="00FB3079">
              <w:rPr>
                <w:rFonts w:eastAsia="Calibri"/>
              </w:rPr>
              <w:t>35/LOOKK/2018</w:t>
            </w:r>
          </w:p>
        </w:tc>
        <w:tc>
          <w:tcPr>
            <w:tcW w:w="1126" w:type="pct"/>
            <w:vAlign w:val="center"/>
          </w:tcPr>
          <w:p w14:paraId="0280EC43" w14:textId="6EA845A3" w:rsidR="00F62635" w:rsidRPr="00FB3079" w:rsidRDefault="00F62635" w:rsidP="00F62635">
            <w:pPr>
              <w:ind w:firstLine="0"/>
              <w:jc w:val="center"/>
              <w:rPr>
                <w:rFonts w:eastAsia="Calibri"/>
              </w:rPr>
            </w:pPr>
            <w:r w:rsidRPr="00F62635">
              <w:rPr>
                <w:rFonts w:eastAsia="Calibri"/>
              </w:rPr>
              <w:t>LOD/5078/PWBE/23</w:t>
            </w:r>
          </w:p>
        </w:tc>
      </w:tr>
      <w:tr w:rsidR="00F62635" w14:paraId="5F482A86" w14:textId="26F48548" w:rsidTr="009F1B6E">
        <w:trPr>
          <w:trHeight w:val="464"/>
        </w:trPr>
        <w:tc>
          <w:tcPr>
            <w:tcW w:w="846" w:type="pct"/>
            <w:vMerge/>
            <w:vAlign w:val="center"/>
          </w:tcPr>
          <w:p w14:paraId="3AB80746" w14:textId="77777777" w:rsidR="00F62635" w:rsidRDefault="00F62635" w:rsidP="00F62635">
            <w:pPr>
              <w:pStyle w:val="Zawartotabeli"/>
              <w:autoSpaceDE w:val="0"/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801" w:type="pct"/>
            <w:shd w:val="clear" w:color="auto" w:fill="auto"/>
            <w:vAlign w:val="center"/>
          </w:tcPr>
          <w:p w14:paraId="40FBEC76" w14:textId="77777777" w:rsidR="00F62635" w:rsidRDefault="00F62635" w:rsidP="00F62635">
            <w:pPr>
              <w:autoSpaceDE w:val="0"/>
              <w:ind w:firstLine="0"/>
              <w:jc w:val="center"/>
            </w:pPr>
            <w:r>
              <w:rPr>
                <w:rFonts w:eastAsia="Calibri"/>
              </w:rPr>
              <w:t>DATA OPRACOWANIA</w:t>
            </w:r>
          </w:p>
        </w:tc>
        <w:tc>
          <w:tcPr>
            <w:tcW w:w="1101" w:type="pct"/>
            <w:vAlign w:val="center"/>
          </w:tcPr>
          <w:p w14:paraId="3FB5B3A8" w14:textId="73CAB6D1" w:rsidR="00F62635" w:rsidRPr="00003BAF" w:rsidRDefault="00823186" w:rsidP="00F62635">
            <w:pPr>
              <w:pStyle w:val="Zawartotabeli"/>
              <w:ind w:firstLine="0"/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sz w:val="22"/>
                <w:szCs w:val="22"/>
              </w:rPr>
              <w:t>LUTY 2025</w:t>
            </w:r>
          </w:p>
        </w:tc>
        <w:tc>
          <w:tcPr>
            <w:tcW w:w="1126" w:type="pct"/>
            <w:vAlign w:val="center"/>
          </w:tcPr>
          <w:p w14:paraId="1D7C36FE" w14:textId="13EE0AAD" w:rsidR="00F62635" w:rsidRDefault="00823186" w:rsidP="00F62635">
            <w:pPr>
              <w:pStyle w:val="Zawartotabeli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LUTY 2025</w:t>
            </w:r>
          </w:p>
        </w:tc>
        <w:tc>
          <w:tcPr>
            <w:tcW w:w="1126" w:type="pct"/>
            <w:vAlign w:val="center"/>
          </w:tcPr>
          <w:p w14:paraId="0DA9E4D1" w14:textId="3F9EF0EB" w:rsidR="00F62635" w:rsidRDefault="00823186" w:rsidP="00F62635">
            <w:pPr>
              <w:pStyle w:val="Zawartotabeli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LUTY 2025</w:t>
            </w:r>
          </w:p>
        </w:tc>
      </w:tr>
      <w:tr w:rsidR="00F62635" w14:paraId="2642321B" w14:textId="49BBDF3F" w:rsidTr="009F1B6E">
        <w:trPr>
          <w:trHeight w:val="457"/>
        </w:trPr>
        <w:tc>
          <w:tcPr>
            <w:tcW w:w="846" w:type="pct"/>
            <w:vMerge/>
            <w:vAlign w:val="center"/>
          </w:tcPr>
          <w:p w14:paraId="6E943636" w14:textId="77777777" w:rsidR="00F62635" w:rsidRDefault="00F62635" w:rsidP="00F62635">
            <w:pPr>
              <w:pStyle w:val="Zawartotabeli"/>
              <w:autoSpaceDE w:val="0"/>
              <w:snapToGrid w:val="0"/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801" w:type="pct"/>
            <w:shd w:val="clear" w:color="auto" w:fill="auto"/>
            <w:vAlign w:val="center"/>
          </w:tcPr>
          <w:p w14:paraId="46F0A629" w14:textId="77777777" w:rsidR="00F62635" w:rsidRDefault="00F62635" w:rsidP="00F62635">
            <w:pPr>
              <w:pStyle w:val="Zawartotabeli"/>
              <w:autoSpaceDE w:val="0"/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PODPIS</w:t>
            </w:r>
          </w:p>
        </w:tc>
        <w:tc>
          <w:tcPr>
            <w:tcW w:w="1101" w:type="pct"/>
          </w:tcPr>
          <w:p w14:paraId="54E3D37C" w14:textId="77777777" w:rsidR="00F62635" w:rsidRDefault="00F62635" w:rsidP="00F62635">
            <w:pPr>
              <w:snapToGrid w:val="0"/>
              <w:jc w:val="center"/>
            </w:pPr>
          </w:p>
        </w:tc>
        <w:tc>
          <w:tcPr>
            <w:tcW w:w="1126" w:type="pct"/>
          </w:tcPr>
          <w:p w14:paraId="2994D890" w14:textId="77777777" w:rsidR="00F62635" w:rsidRDefault="00F62635" w:rsidP="00F62635">
            <w:pPr>
              <w:snapToGrid w:val="0"/>
              <w:jc w:val="center"/>
            </w:pPr>
          </w:p>
        </w:tc>
        <w:tc>
          <w:tcPr>
            <w:tcW w:w="1126" w:type="pct"/>
          </w:tcPr>
          <w:p w14:paraId="47704C01" w14:textId="41565F5A" w:rsidR="00F62635" w:rsidRDefault="00F62635" w:rsidP="00F62635">
            <w:pPr>
              <w:snapToGrid w:val="0"/>
              <w:jc w:val="center"/>
            </w:pPr>
          </w:p>
        </w:tc>
      </w:tr>
    </w:tbl>
    <w:p w14:paraId="54890981" w14:textId="77777777" w:rsidR="001970A8" w:rsidRDefault="001970A8" w:rsidP="001970A8">
      <w:pPr>
        <w:rPr>
          <w:b/>
          <w:bCs/>
          <w:color w:val="800000"/>
          <w:sz w:val="36"/>
          <w:szCs w:val="44"/>
          <w:shd w:val="clear" w:color="auto" w:fill="CCCCCC"/>
        </w:rPr>
      </w:pPr>
    </w:p>
    <w:p w14:paraId="01C0E31E" w14:textId="77777777" w:rsidR="001970A8" w:rsidRDefault="001970A8" w:rsidP="001970A8">
      <w:pPr>
        <w:rPr>
          <w:color w:val="000000"/>
        </w:rPr>
      </w:pPr>
    </w:p>
    <w:p w14:paraId="5FD5AB19" w14:textId="7464356C" w:rsidR="001970A8" w:rsidRPr="006C10F2" w:rsidRDefault="008C600E" w:rsidP="001970A8">
      <w:pPr>
        <w:jc w:val="center"/>
        <w:rPr>
          <w:color w:val="000000"/>
          <w:szCs w:val="28"/>
        </w:rPr>
      </w:pPr>
      <w:r>
        <w:rPr>
          <w:color w:val="000000"/>
          <w:szCs w:val="28"/>
        </w:rPr>
        <w:t>Łódź</w:t>
      </w:r>
      <w:r w:rsidR="001970A8" w:rsidRPr="006C10F2">
        <w:rPr>
          <w:color w:val="000000"/>
          <w:szCs w:val="28"/>
        </w:rPr>
        <w:t xml:space="preserve">, </w:t>
      </w:r>
      <w:r w:rsidR="00F35F72">
        <w:rPr>
          <w:color w:val="000000"/>
          <w:szCs w:val="28"/>
        </w:rPr>
        <w:t>sierpień</w:t>
      </w:r>
      <w:r w:rsidR="001970A8" w:rsidRPr="006C10F2">
        <w:rPr>
          <w:color w:val="000000"/>
          <w:szCs w:val="28"/>
        </w:rPr>
        <w:t xml:space="preserve"> 202</w:t>
      </w:r>
      <w:r w:rsidR="00450104">
        <w:rPr>
          <w:color w:val="000000"/>
          <w:szCs w:val="28"/>
        </w:rPr>
        <w:t>4</w:t>
      </w:r>
    </w:p>
    <w:p w14:paraId="2311B694" w14:textId="77777777" w:rsidR="001970A8" w:rsidRDefault="001970A8" w:rsidP="001970A8">
      <w:pPr>
        <w:rPr>
          <w:color w:val="000000"/>
        </w:rPr>
      </w:pPr>
    </w:p>
    <w:p w14:paraId="1379E7AA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6B90F04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481F760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8FBFF6E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06830BD6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C69C14B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0294F10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BCAD32F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F1478A7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D3A54BA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01D13446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51CF0698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0E3CD2A9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E6A54EA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04885B3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593E050F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B54F2E8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4F77BAF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C97ABB9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558CA7A5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2BAA3ECC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2566B32B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08070D55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E73A13B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126F6B1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6A15391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6AD50B3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EECFAB0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13FD7E6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86C4202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0AA60815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4D97D20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5FCA3727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535E2C3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76D08F08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CC93DA6" w14:textId="77777777" w:rsidR="00B53AF3" w:rsidRDefault="00B53AF3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719D8667" w14:textId="77777777" w:rsidR="00B53AF3" w:rsidRDefault="00B53AF3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2544C8E5" w14:textId="77777777" w:rsidR="00B53AF3" w:rsidRDefault="00B53AF3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0010470F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2949513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54341C1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4330ED6" w14:textId="77777777" w:rsidR="006E7169" w:rsidRPr="00AB4836" w:rsidRDefault="006E7169" w:rsidP="006E7169">
      <w:pPr>
        <w:pStyle w:val="Nagwekspisutreci"/>
        <w:jc w:val="center"/>
        <w:rPr>
          <w:rFonts w:ascii="Times New Roman" w:hAnsi="Times New Roman" w:cs="Times New Roman"/>
          <w:sz w:val="24"/>
          <w:szCs w:val="24"/>
        </w:rPr>
      </w:pPr>
      <w:r w:rsidRPr="00AB4836">
        <w:rPr>
          <w:rFonts w:ascii="Times New Roman" w:hAnsi="Times New Roman" w:cs="Times New Roman"/>
          <w:sz w:val="24"/>
          <w:szCs w:val="24"/>
        </w:rPr>
        <w:lastRenderedPageBreak/>
        <w:t>ZAWARTOŚĆ OPRACOWANIA</w:t>
      </w:r>
    </w:p>
    <w:p w14:paraId="1CA0CD51" w14:textId="55666A77" w:rsidR="009E132F" w:rsidRDefault="006E7169">
      <w:pPr>
        <w:pStyle w:val="Spistreci1"/>
        <w:tabs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r w:rsidRPr="00972D22">
        <w:rPr>
          <w:rFonts w:ascii="Times New Roman" w:hAnsi="Times New Roman" w:cs="Times New Roman"/>
          <w:color w:val="FF0000"/>
          <w:sz w:val="24"/>
        </w:rPr>
        <w:fldChar w:fldCharType="begin"/>
      </w:r>
      <w:r w:rsidRPr="00972D22">
        <w:rPr>
          <w:rFonts w:ascii="Times New Roman" w:hAnsi="Times New Roman" w:cs="Times New Roman"/>
          <w:color w:val="FF0000"/>
          <w:sz w:val="24"/>
        </w:rPr>
        <w:instrText xml:space="preserve"> TOC \f \o "1-9" \o "1-9" \h</w:instrText>
      </w:r>
      <w:r w:rsidRPr="00972D22">
        <w:rPr>
          <w:rFonts w:ascii="Times New Roman" w:hAnsi="Times New Roman" w:cs="Times New Roman"/>
          <w:color w:val="FF0000"/>
          <w:sz w:val="24"/>
        </w:rPr>
        <w:fldChar w:fldCharType="separate"/>
      </w:r>
      <w:hyperlink w:anchor="_Toc189640253" w:history="1">
        <w:r w:rsidR="009E132F" w:rsidRPr="003066F4">
          <w:rPr>
            <w:rStyle w:val="Hipercze"/>
            <w:rFonts w:eastAsia="Times New Roman" w:cs="Calibri"/>
            <w:noProof/>
            <w:kern w:val="0"/>
          </w:rPr>
          <w:t>I. UPRAWNIENIA I IZBY PROJEKTANTA</w:t>
        </w:r>
        <w:r w:rsidR="009E132F">
          <w:rPr>
            <w:noProof/>
          </w:rPr>
          <w:tab/>
        </w:r>
        <w:r w:rsidR="009E132F">
          <w:rPr>
            <w:noProof/>
          </w:rPr>
          <w:fldChar w:fldCharType="begin"/>
        </w:r>
        <w:r w:rsidR="009E132F">
          <w:rPr>
            <w:noProof/>
          </w:rPr>
          <w:instrText xml:space="preserve"> PAGEREF _Toc189640253 \h </w:instrText>
        </w:r>
        <w:r w:rsidR="009E132F">
          <w:rPr>
            <w:noProof/>
          </w:rPr>
        </w:r>
        <w:r w:rsidR="009E132F">
          <w:rPr>
            <w:noProof/>
          </w:rPr>
          <w:fldChar w:fldCharType="separate"/>
        </w:r>
        <w:r w:rsidR="00AE278E">
          <w:rPr>
            <w:noProof/>
          </w:rPr>
          <w:t>5</w:t>
        </w:r>
        <w:r w:rsidR="009E132F">
          <w:rPr>
            <w:noProof/>
          </w:rPr>
          <w:fldChar w:fldCharType="end"/>
        </w:r>
      </w:hyperlink>
    </w:p>
    <w:p w14:paraId="5FF15632" w14:textId="7D1C0661" w:rsidR="009E132F" w:rsidRDefault="009E132F">
      <w:pPr>
        <w:pStyle w:val="Spistreci1"/>
        <w:tabs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54" w:history="1">
        <w:r w:rsidRPr="003066F4">
          <w:rPr>
            <w:rStyle w:val="Hipercze"/>
            <w:rFonts w:eastAsia="Times New Roman" w:cs="Calibri"/>
            <w:noProof/>
            <w:kern w:val="0"/>
          </w:rPr>
          <w:t>II. OPIS TECHNICZNY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_Toc189640254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11</w:t>
        </w:r>
        <w:r>
          <w:rPr>
            <w:noProof/>
          </w:rPr>
          <w:fldChar w:fldCharType="end"/>
        </w:r>
      </w:hyperlink>
    </w:p>
    <w:p w14:paraId="488497BA" w14:textId="6E8D2B1C" w:rsidR="009E132F" w:rsidRDefault="009E132F">
      <w:pPr>
        <w:pStyle w:val="Spistreci1"/>
        <w:tabs>
          <w:tab w:val="left" w:pos="849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55" w:history="1">
        <w:r w:rsidRPr="003066F4">
          <w:rPr>
            <w:rStyle w:val="Hipercze"/>
            <w:noProof/>
          </w:rPr>
          <w:t>1.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066F4">
          <w:rPr>
            <w:rStyle w:val="Hipercze"/>
            <w:noProof/>
          </w:rPr>
          <w:t>PRZEDMIOT OPRACOWANIA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_Toc189640255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11</w:t>
        </w:r>
        <w:r>
          <w:rPr>
            <w:noProof/>
          </w:rPr>
          <w:fldChar w:fldCharType="end"/>
        </w:r>
      </w:hyperlink>
    </w:p>
    <w:p w14:paraId="21BD9310" w14:textId="170BD0D5" w:rsidR="009E132F" w:rsidRDefault="009E132F">
      <w:pPr>
        <w:pStyle w:val="Spistreci1"/>
        <w:tabs>
          <w:tab w:val="left" w:pos="849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56" w:history="1">
        <w:r w:rsidRPr="003066F4">
          <w:rPr>
            <w:rStyle w:val="Hipercze"/>
            <w:rFonts w:cs="Times New Roman"/>
            <w:noProof/>
          </w:rPr>
          <w:t>2.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066F4">
          <w:rPr>
            <w:rStyle w:val="Hipercze"/>
            <w:rFonts w:cs="Times New Roman"/>
            <w:noProof/>
          </w:rPr>
          <w:t>PODSTAWA OPRACOWANIA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_Toc189640256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11</w:t>
        </w:r>
        <w:r>
          <w:rPr>
            <w:noProof/>
          </w:rPr>
          <w:fldChar w:fldCharType="end"/>
        </w:r>
      </w:hyperlink>
    </w:p>
    <w:p w14:paraId="00BF9426" w14:textId="1A377E89" w:rsidR="009E132F" w:rsidRDefault="009E132F">
      <w:pPr>
        <w:pStyle w:val="Spistreci1"/>
        <w:tabs>
          <w:tab w:val="left" w:pos="849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57" w:history="1">
        <w:r w:rsidRPr="003066F4">
          <w:rPr>
            <w:rStyle w:val="Hipercze"/>
            <w:rFonts w:cs="Times New Roman"/>
            <w:noProof/>
          </w:rPr>
          <w:t>3.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066F4">
          <w:rPr>
            <w:rStyle w:val="Hipercze"/>
            <w:rFonts w:cs="Times New Roman"/>
            <w:noProof/>
          </w:rPr>
          <w:t>ZGODNOŚĆ ROBÓT Z DOKUMENTACJĄ PROJEKTOWĄ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_Toc189640257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11</w:t>
        </w:r>
        <w:r>
          <w:rPr>
            <w:noProof/>
          </w:rPr>
          <w:fldChar w:fldCharType="end"/>
        </w:r>
      </w:hyperlink>
    </w:p>
    <w:p w14:paraId="50A32648" w14:textId="76C46590" w:rsidR="009E132F" w:rsidRDefault="009E132F">
      <w:pPr>
        <w:pStyle w:val="Spistreci1"/>
        <w:tabs>
          <w:tab w:val="left" w:pos="849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58" w:history="1">
        <w:r w:rsidRPr="003066F4">
          <w:rPr>
            <w:rStyle w:val="Hipercze"/>
            <w:rFonts w:cs="Times New Roman"/>
            <w:noProof/>
          </w:rPr>
          <w:t>4.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066F4">
          <w:rPr>
            <w:rStyle w:val="Hipercze"/>
            <w:rFonts w:cs="Times New Roman"/>
            <w:noProof/>
          </w:rPr>
          <w:t>STANDARD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_Toc189640258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11</w:t>
        </w:r>
        <w:r>
          <w:rPr>
            <w:noProof/>
          </w:rPr>
          <w:fldChar w:fldCharType="end"/>
        </w:r>
      </w:hyperlink>
    </w:p>
    <w:p w14:paraId="1E008601" w14:textId="2EF472BD" w:rsidR="009E132F" w:rsidRDefault="009E132F">
      <w:pPr>
        <w:pStyle w:val="Spistreci1"/>
        <w:tabs>
          <w:tab w:val="left" w:pos="849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59" w:history="1">
        <w:r w:rsidRPr="003066F4">
          <w:rPr>
            <w:rStyle w:val="Hipercze"/>
            <w:rFonts w:cs="Times New Roman"/>
            <w:noProof/>
          </w:rPr>
          <w:t>5.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066F4">
          <w:rPr>
            <w:rStyle w:val="Hipercze"/>
            <w:rFonts w:cs="Times New Roman"/>
            <w:noProof/>
          </w:rPr>
          <w:t>STAN ISTNIEJĄCY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_Toc189640259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12</w:t>
        </w:r>
        <w:r>
          <w:rPr>
            <w:noProof/>
          </w:rPr>
          <w:fldChar w:fldCharType="end"/>
        </w:r>
      </w:hyperlink>
    </w:p>
    <w:p w14:paraId="15219E3F" w14:textId="7716BC4D" w:rsidR="009E132F" w:rsidRDefault="009E132F">
      <w:pPr>
        <w:pStyle w:val="Spistreci1"/>
        <w:tabs>
          <w:tab w:val="left" w:pos="849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60" w:history="1">
        <w:r w:rsidRPr="003066F4">
          <w:rPr>
            <w:rStyle w:val="Hipercze"/>
            <w:rFonts w:cs="Times New Roman"/>
            <w:noProof/>
          </w:rPr>
          <w:t>6.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066F4">
          <w:rPr>
            <w:rStyle w:val="Hipercze"/>
            <w:rFonts w:cs="Times New Roman"/>
            <w:noProof/>
          </w:rPr>
          <w:t>STAN PROJEKTOWANY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_Toc189640260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12</w:t>
        </w:r>
        <w:r>
          <w:rPr>
            <w:noProof/>
          </w:rPr>
          <w:fldChar w:fldCharType="end"/>
        </w:r>
      </w:hyperlink>
    </w:p>
    <w:p w14:paraId="45C08E1C" w14:textId="253C0CCE" w:rsidR="009E132F" w:rsidRDefault="009E132F">
      <w:pPr>
        <w:pStyle w:val="Spistreci2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61" w:history="1">
        <w:r w:rsidRPr="003066F4">
          <w:rPr>
            <w:rStyle w:val="Hipercze"/>
            <w:noProof/>
          </w:rPr>
          <w:t>6.1.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066F4">
          <w:rPr>
            <w:rStyle w:val="Hipercze"/>
            <w:noProof/>
          </w:rPr>
          <w:t>Branża budowlano-architektoniczna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_Toc189640261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12</w:t>
        </w:r>
        <w:r>
          <w:rPr>
            <w:noProof/>
          </w:rPr>
          <w:fldChar w:fldCharType="end"/>
        </w:r>
      </w:hyperlink>
    </w:p>
    <w:p w14:paraId="07189CFF" w14:textId="77271E65" w:rsidR="009E132F" w:rsidRDefault="009E132F">
      <w:pPr>
        <w:pStyle w:val="Spistreci3"/>
        <w:tabs>
          <w:tab w:val="left" w:pos="1415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62" w:history="1">
        <w:r w:rsidRPr="003066F4">
          <w:rPr>
            <w:rStyle w:val="Hipercze"/>
            <w:noProof/>
          </w:rPr>
          <w:t>6.1.1.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066F4">
          <w:rPr>
            <w:rStyle w:val="Hipercze"/>
            <w:noProof/>
          </w:rPr>
          <w:t>Projektowane zagospodarowanie działki: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_Toc189640262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12</w:t>
        </w:r>
        <w:r>
          <w:rPr>
            <w:noProof/>
          </w:rPr>
          <w:fldChar w:fldCharType="end"/>
        </w:r>
      </w:hyperlink>
    </w:p>
    <w:p w14:paraId="564B876D" w14:textId="70BABD3F" w:rsidR="009E132F" w:rsidRDefault="009E132F">
      <w:pPr>
        <w:pStyle w:val="Spistreci1"/>
        <w:tabs>
          <w:tab w:val="left" w:pos="849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63" w:history="1">
        <w:r w:rsidRPr="003066F4">
          <w:rPr>
            <w:rStyle w:val="Hipercze"/>
            <w:noProof/>
          </w:rPr>
          <w:t>a)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066F4">
          <w:rPr>
            <w:rStyle w:val="Hipercze"/>
            <w:noProof/>
          </w:rPr>
          <w:t>Urządzenia budowlane związane z obiektami budowlanymi,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_Toc189640263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12</w:t>
        </w:r>
        <w:r>
          <w:rPr>
            <w:noProof/>
          </w:rPr>
          <w:fldChar w:fldCharType="end"/>
        </w:r>
      </w:hyperlink>
    </w:p>
    <w:p w14:paraId="2A97418E" w14:textId="2741F76A" w:rsidR="009E132F" w:rsidRDefault="009E132F">
      <w:pPr>
        <w:pStyle w:val="Spistreci1"/>
        <w:tabs>
          <w:tab w:val="left" w:pos="849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64" w:history="1">
        <w:r w:rsidRPr="003066F4">
          <w:rPr>
            <w:rStyle w:val="Hipercze"/>
            <w:noProof/>
          </w:rPr>
          <w:t>b)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066F4">
          <w:rPr>
            <w:rStyle w:val="Hipercze"/>
            <w:noProof/>
          </w:rPr>
          <w:t>Układ komunikacyjny,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_Toc189640264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12</w:t>
        </w:r>
        <w:r>
          <w:rPr>
            <w:noProof/>
          </w:rPr>
          <w:fldChar w:fldCharType="end"/>
        </w:r>
      </w:hyperlink>
    </w:p>
    <w:p w14:paraId="07BAC014" w14:textId="075C05B9" w:rsidR="009E132F" w:rsidRDefault="009E132F">
      <w:pPr>
        <w:pStyle w:val="Spistreci1"/>
        <w:tabs>
          <w:tab w:val="left" w:pos="849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65" w:history="1">
        <w:r w:rsidRPr="003066F4">
          <w:rPr>
            <w:rStyle w:val="Hipercze"/>
            <w:noProof/>
          </w:rPr>
          <w:t>c)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066F4">
          <w:rPr>
            <w:rStyle w:val="Hipercze"/>
            <w:noProof/>
          </w:rPr>
          <w:t>Sposób dostępu do drogi publicznej,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_Toc189640265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13</w:t>
        </w:r>
        <w:r>
          <w:rPr>
            <w:noProof/>
          </w:rPr>
          <w:fldChar w:fldCharType="end"/>
        </w:r>
      </w:hyperlink>
    </w:p>
    <w:p w14:paraId="22676A6D" w14:textId="6C368414" w:rsidR="009E132F" w:rsidRDefault="009E132F">
      <w:pPr>
        <w:pStyle w:val="Spistreci1"/>
        <w:tabs>
          <w:tab w:val="left" w:pos="849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66" w:history="1">
        <w:r w:rsidRPr="003066F4">
          <w:rPr>
            <w:rStyle w:val="Hipercze"/>
            <w:noProof/>
          </w:rPr>
          <w:t>d)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066F4">
          <w:rPr>
            <w:rStyle w:val="Hipercze"/>
            <w:noProof/>
          </w:rPr>
          <w:t>Ukształtowanie terenu i układ zieleni, w zakresie niezbędnym do uzupełnienia części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_Toc189640266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13</w:t>
        </w:r>
        <w:r>
          <w:rPr>
            <w:noProof/>
          </w:rPr>
          <w:fldChar w:fldCharType="end"/>
        </w:r>
      </w:hyperlink>
    </w:p>
    <w:p w14:paraId="746AA30C" w14:textId="7F86314E" w:rsidR="009E132F" w:rsidRDefault="009E132F">
      <w:pPr>
        <w:pStyle w:val="Spistreci3"/>
        <w:tabs>
          <w:tab w:val="left" w:pos="1415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67" w:history="1">
        <w:r w:rsidRPr="003066F4">
          <w:rPr>
            <w:rStyle w:val="Hipercze"/>
            <w:bCs/>
            <w:noProof/>
          </w:rPr>
          <w:t>6.1.2.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066F4">
          <w:rPr>
            <w:rStyle w:val="Hipercze"/>
            <w:bCs/>
            <w:noProof/>
          </w:rPr>
          <w:t>Zestawienie: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_Toc189640267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13</w:t>
        </w:r>
        <w:r>
          <w:rPr>
            <w:noProof/>
          </w:rPr>
          <w:fldChar w:fldCharType="end"/>
        </w:r>
      </w:hyperlink>
    </w:p>
    <w:p w14:paraId="39FE0031" w14:textId="6019107E" w:rsidR="009E132F" w:rsidRDefault="009E132F">
      <w:pPr>
        <w:pStyle w:val="Spistreci3"/>
        <w:tabs>
          <w:tab w:val="left" w:pos="1415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68" w:history="1">
        <w:r w:rsidRPr="003066F4">
          <w:rPr>
            <w:rStyle w:val="Hipercze"/>
            <w:bCs/>
            <w:noProof/>
          </w:rPr>
          <w:t>6.1.3.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066F4">
          <w:rPr>
            <w:rStyle w:val="Hipercze"/>
            <w:bCs/>
            <w:noProof/>
          </w:rPr>
          <w:t>Informacje i dane: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_Toc189640268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13</w:t>
        </w:r>
        <w:r>
          <w:rPr>
            <w:noProof/>
          </w:rPr>
          <w:fldChar w:fldCharType="end"/>
        </w:r>
      </w:hyperlink>
    </w:p>
    <w:p w14:paraId="605A22F4" w14:textId="10C82DC1" w:rsidR="009E132F" w:rsidRDefault="009E132F">
      <w:pPr>
        <w:pStyle w:val="Spistreci3"/>
        <w:tabs>
          <w:tab w:val="left" w:pos="1415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69" w:history="1">
        <w:r w:rsidRPr="003066F4">
          <w:rPr>
            <w:rStyle w:val="Hipercze"/>
            <w:bCs/>
            <w:noProof/>
          </w:rPr>
          <w:t>6.1.4.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066F4">
          <w:rPr>
            <w:rStyle w:val="Hipercze"/>
            <w:bCs/>
            <w:noProof/>
          </w:rPr>
          <w:t>Dane dotyczące warunków ochrony przeciwpożarowej, w szczególności o drogach     pożarowych oraz przeciwpożarowym zaopatrzeniu w wodę, wraz z ich parametrami technicznymi;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_Toc189640269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14</w:t>
        </w:r>
        <w:r>
          <w:rPr>
            <w:noProof/>
          </w:rPr>
          <w:fldChar w:fldCharType="end"/>
        </w:r>
      </w:hyperlink>
    </w:p>
    <w:p w14:paraId="7CFBCB98" w14:textId="2E9FBD48" w:rsidR="009E132F" w:rsidRDefault="009E132F">
      <w:pPr>
        <w:pStyle w:val="Spistreci3"/>
        <w:tabs>
          <w:tab w:val="left" w:pos="1415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70" w:history="1">
        <w:r w:rsidRPr="003066F4">
          <w:rPr>
            <w:rStyle w:val="Hipercze"/>
            <w:bCs/>
            <w:noProof/>
          </w:rPr>
          <w:t>6.1.5.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066F4">
          <w:rPr>
            <w:rStyle w:val="Hipercze"/>
            <w:bCs/>
            <w:noProof/>
          </w:rPr>
          <w:t>Inne niezbędne dane wynikające ze specyfiki, charakteru i stopnia skomplikowania  obiektu budowlanego lub robót budowlanych;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_Toc189640270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14</w:t>
        </w:r>
        <w:r>
          <w:rPr>
            <w:noProof/>
          </w:rPr>
          <w:fldChar w:fldCharType="end"/>
        </w:r>
      </w:hyperlink>
    </w:p>
    <w:p w14:paraId="62BE8811" w14:textId="7F6EA125" w:rsidR="009E132F" w:rsidRDefault="009E132F">
      <w:pPr>
        <w:pStyle w:val="Spistreci3"/>
        <w:tabs>
          <w:tab w:val="left" w:pos="1415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71" w:history="1">
        <w:r w:rsidRPr="003066F4">
          <w:rPr>
            <w:rStyle w:val="Hipercze"/>
            <w:bCs/>
            <w:noProof/>
          </w:rPr>
          <w:t>6.1.6.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066F4">
          <w:rPr>
            <w:rStyle w:val="Hipercze"/>
            <w:bCs/>
            <w:noProof/>
          </w:rPr>
          <w:t>Informację o obszarze oddziaływania obiektu.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_Toc189640271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14</w:t>
        </w:r>
        <w:r>
          <w:rPr>
            <w:noProof/>
          </w:rPr>
          <w:fldChar w:fldCharType="end"/>
        </w:r>
      </w:hyperlink>
    </w:p>
    <w:p w14:paraId="4276EC23" w14:textId="0AEA1784" w:rsidR="009E132F" w:rsidRDefault="009E132F">
      <w:pPr>
        <w:pStyle w:val="Spistreci2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72" w:history="1">
        <w:r w:rsidRPr="003066F4">
          <w:rPr>
            <w:rStyle w:val="Hipercze"/>
            <w:noProof/>
          </w:rPr>
          <w:t>6.2.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066F4">
          <w:rPr>
            <w:rStyle w:val="Hipercze"/>
            <w:noProof/>
          </w:rPr>
          <w:t>Branża sanitarna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_Toc189640272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15</w:t>
        </w:r>
        <w:r>
          <w:rPr>
            <w:noProof/>
          </w:rPr>
          <w:fldChar w:fldCharType="end"/>
        </w:r>
      </w:hyperlink>
    </w:p>
    <w:p w14:paraId="674DCD22" w14:textId="58A20CB9" w:rsidR="009E132F" w:rsidRDefault="009E132F">
      <w:pPr>
        <w:pStyle w:val="Spistreci3"/>
        <w:tabs>
          <w:tab w:val="left" w:pos="1415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73" w:history="1">
        <w:r w:rsidRPr="003066F4">
          <w:rPr>
            <w:rStyle w:val="Hipercze"/>
            <w:noProof/>
          </w:rPr>
          <w:t>6.2.1.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066F4">
          <w:rPr>
            <w:rStyle w:val="Hipercze"/>
            <w:noProof/>
          </w:rPr>
          <w:t>Instalacja wodociągowa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_Toc189640273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15</w:t>
        </w:r>
        <w:r>
          <w:rPr>
            <w:noProof/>
          </w:rPr>
          <w:fldChar w:fldCharType="end"/>
        </w:r>
      </w:hyperlink>
    </w:p>
    <w:p w14:paraId="2EC38A10" w14:textId="2E843C36" w:rsidR="009E132F" w:rsidRDefault="009E132F">
      <w:pPr>
        <w:pStyle w:val="Spistreci3"/>
        <w:tabs>
          <w:tab w:val="left" w:pos="1415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74" w:history="1">
        <w:r w:rsidRPr="003066F4">
          <w:rPr>
            <w:rStyle w:val="Hipercze"/>
            <w:noProof/>
          </w:rPr>
          <w:t>6.2.2.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066F4">
          <w:rPr>
            <w:rStyle w:val="Hipercze"/>
            <w:noProof/>
          </w:rPr>
          <w:t>Instalacja kanalizacji sanitarnej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_Toc189640274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15</w:t>
        </w:r>
        <w:r>
          <w:rPr>
            <w:noProof/>
          </w:rPr>
          <w:fldChar w:fldCharType="end"/>
        </w:r>
      </w:hyperlink>
    </w:p>
    <w:p w14:paraId="1E945331" w14:textId="75DBB77A" w:rsidR="009E132F" w:rsidRDefault="009E132F">
      <w:pPr>
        <w:pStyle w:val="Spistreci3"/>
        <w:tabs>
          <w:tab w:val="left" w:pos="1415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75" w:history="1">
        <w:r w:rsidRPr="003066F4">
          <w:rPr>
            <w:rStyle w:val="Hipercze"/>
            <w:noProof/>
          </w:rPr>
          <w:t>6.2.3.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066F4">
          <w:rPr>
            <w:rStyle w:val="Hipercze"/>
            <w:noProof/>
          </w:rPr>
          <w:t>Odprowadzenie wód opadowych i roztopowych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_Toc189640275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15</w:t>
        </w:r>
        <w:r>
          <w:rPr>
            <w:noProof/>
          </w:rPr>
          <w:fldChar w:fldCharType="end"/>
        </w:r>
      </w:hyperlink>
    </w:p>
    <w:p w14:paraId="3B484E4D" w14:textId="61F4270D" w:rsidR="009E132F" w:rsidRDefault="009E132F">
      <w:pPr>
        <w:pStyle w:val="Spistreci3"/>
        <w:tabs>
          <w:tab w:val="left" w:pos="1415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76" w:history="1">
        <w:r w:rsidRPr="003066F4">
          <w:rPr>
            <w:rStyle w:val="Hipercze"/>
            <w:noProof/>
          </w:rPr>
          <w:t>6.2.4.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066F4">
          <w:rPr>
            <w:rStyle w:val="Hipercze"/>
            <w:noProof/>
          </w:rPr>
          <w:t>Instalacja gazu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_Toc189640276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16</w:t>
        </w:r>
        <w:r>
          <w:rPr>
            <w:noProof/>
          </w:rPr>
          <w:fldChar w:fldCharType="end"/>
        </w:r>
      </w:hyperlink>
    </w:p>
    <w:p w14:paraId="5FF0AF18" w14:textId="648A3E02" w:rsidR="009E132F" w:rsidRDefault="009E132F">
      <w:pPr>
        <w:pStyle w:val="Spistreci2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77" w:history="1">
        <w:r w:rsidRPr="003066F4">
          <w:rPr>
            <w:rStyle w:val="Hipercze"/>
            <w:noProof/>
          </w:rPr>
          <w:t>6.3.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066F4">
          <w:rPr>
            <w:rStyle w:val="Hipercze"/>
            <w:noProof/>
          </w:rPr>
          <w:t>Branża elektryczna i automatyki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_Toc189640277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17</w:t>
        </w:r>
        <w:r>
          <w:rPr>
            <w:noProof/>
          </w:rPr>
          <w:fldChar w:fldCharType="end"/>
        </w:r>
      </w:hyperlink>
    </w:p>
    <w:p w14:paraId="2F7A24BB" w14:textId="27DAA5F3" w:rsidR="009E132F" w:rsidRDefault="009E132F">
      <w:pPr>
        <w:pStyle w:val="Spistreci1"/>
        <w:tabs>
          <w:tab w:val="left" w:pos="849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78" w:history="1">
        <w:r w:rsidRPr="003066F4">
          <w:rPr>
            <w:rStyle w:val="Hipercze"/>
            <w:rFonts w:cs="Times New Roman"/>
            <w:noProof/>
          </w:rPr>
          <w:t>7.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066F4">
          <w:rPr>
            <w:rStyle w:val="Hipercze"/>
            <w:rFonts w:cs="Times New Roman"/>
            <w:noProof/>
          </w:rPr>
          <w:t>UWAGI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_Toc189640278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18</w:t>
        </w:r>
        <w:r>
          <w:rPr>
            <w:noProof/>
          </w:rPr>
          <w:fldChar w:fldCharType="end"/>
        </w:r>
      </w:hyperlink>
    </w:p>
    <w:p w14:paraId="7BDFDAD1" w14:textId="1A2D385F" w:rsidR="009E132F" w:rsidRDefault="009E132F">
      <w:pPr>
        <w:pStyle w:val="Spistreci1"/>
        <w:tabs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89640279" w:history="1">
        <w:r w:rsidRPr="003066F4">
          <w:rPr>
            <w:rStyle w:val="Hipercze"/>
            <w:rFonts w:eastAsia="Times New Roman" w:cs="Calibri"/>
            <w:noProof/>
            <w:kern w:val="0"/>
          </w:rPr>
          <w:t>III. CZĘŚĆ RYSUNKOWA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_Toc189640279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AE278E">
          <w:rPr>
            <w:noProof/>
          </w:rPr>
          <w:t>19</w:t>
        </w:r>
        <w:r>
          <w:rPr>
            <w:noProof/>
          </w:rPr>
          <w:fldChar w:fldCharType="end"/>
        </w:r>
      </w:hyperlink>
    </w:p>
    <w:p w14:paraId="08C73848" w14:textId="55DA8FAB" w:rsidR="006E7169" w:rsidRPr="00B53AF3" w:rsidRDefault="006E7169" w:rsidP="00B53AF3">
      <w:pPr>
        <w:spacing w:line="276" w:lineRule="auto"/>
        <w:ind w:firstLine="0"/>
        <w:jc w:val="left"/>
        <w:rPr>
          <w:b/>
          <w:bCs/>
          <w:caps/>
          <w:color w:val="FF0000"/>
          <w:szCs w:val="22"/>
        </w:rPr>
      </w:pPr>
      <w:r w:rsidRPr="00972D22">
        <w:rPr>
          <w:rFonts w:cs="Times New Roman"/>
          <w:color w:val="FF0000"/>
          <w:sz w:val="24"/>
        </w:rPr>
        <w:fldChar w:fldCharType="end"/>
      </w:r>
      <w:r w:rsidRPr="000B2B39">
        <w:rPr>
          <w:rFonts w:cs="Times New Roman"/>
        </w:rPr>
        <w:tab/>
      </w:r>
      <w:r w:rsidRPr="000B2B39">
        <w:rPr>
          <w:rFonts w:cs="Times New Roman"/>
        </w:rPr>
        <w:tab/>
      </w:r>
      <w:r w:rsidRPr="000B2B39">
        <w:rPr>
          <w:rFonts w:cs="Times New Roman"/>
        </w:rPr>
        <w:tab/>
      </w:r>
      <w:r w:rsidRPr="000B2B39">
        <w:rPr>
          <w:rFonts w:cs="Times New Roman"/>
        </w:rPr>
        <w:tab/>
      </w:r>
      <w:r w:rsidRPr="000B2B39">
        <w:rPr>
          <w:rFonts w:cs="Times New Roman"/>
        </w:rPr>
        <w:tab/>
      </w:r>
      <w:r w:rsidRPr="000B2B39">
        <w:rPr>
          <w:rFonts w:cs="Times New Roman"/>
        </w:rPr>
        <w:tab/>
        <w:t xml:space="preserve">   </w:t>
      </w:r>
      <w:r w:rsidRPr="000B2B39">
        <w:rPr>
          <w:rFonts w:cs="Times New Roman"/>
        </w:rPr>
        <w:tab/>
        <w:t xml:space="preserve"> </w:t>
      </w:r>
    </w:p>
    <w:tbl>
      <w:tblPr>
        <w:tblW w:w="958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43"/>
        <w:gridCol w:w="7606"/>
        <w:gridCol w:w="1134"/>
      </w:tblGrid>
      <w:tr w:rsidR="006E7169" w:rsidRPr="000B2B39" w14:paraId="67CDBB06" w14:textId="77777777" w:rsidTr="00B53AF3">
        <w:tc>
          <w:tcPr>
            <w:tcW w:w="84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DC6DCC0" w14:textId="77777777" w:rsidR="006E7169" w:rsidRPr="000B2B39" w:rsidRDefault="006E7169" w:rsidP="00E671FB">
            <w:pPr>
              <w:pStyle w:val="Zawartotabeli"/>
              <w:snapToGrid w:val="0"/>
              <w:jc w:val="center"/>
              <w:rPr>
                <w:b/>
                <w:bCs/>
                <w:szCs w:val="20"/>
              </w:rPr>
            </w:pPr>
            <w:r w:rsidRPr="000B2B39">
              <w:rPr>
                <w:b/>
                <w:bCs/>
                <w:szCs w:val="20"/>
              </w:rPr>
              <w:t>NR</w:t>
            </w:r>
          </w:p>
        </w:tc>
        <w:tc>
          <w:tcPr>
            <w:tcW w:w="760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10F8D3D" w14:textId="77777777" w:rsidR="006E7169" w:rsidRPr="000B2B39" w:rsidRDefault="006E7169" w:rsidP="00E671FB">
            <w:pPr>
              <w:snapToGrid w:val="0"/>
              <w:jc w:val="center"/>
              <w:rPr>
                <w:rFonts w:cs="Times New Roman"/>
                <w:b/>
                <w:bCs/>
                <w:szCs w:val="20"/>
              </w:rPr>
            </w:pPr>
            <w:r w:rsidRPr="000B2B39">
              <w:rPr>
                <w:rFonts w:cs="Times New Roman"/>
                <w:b/>
                <w:bCs/>
                <w:szCs w:val="20"/>
              </w:rPr>
              <w:t>NAZWA RYSUNKU</w:t>
            </w:r>
          </w:p>
        </w:tc>
        <w:tc>
          <w:tcPr>
            <w:tcW w:w="113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CAA2EAF" w14:textId="77777777" w:rsidR="006E7169" w:rsidRPr="000B2B39" w:rsidRDefault="006E7169" w:rsidP="00781F77">
            <w:pPr>
              <w:pStyle w:val="Zawartotabeli"/>
              <w:snapToGrid w:val="0"/>
              <w:ind w:firstLine="0"/>
            </w:pPr>
            <w:r w:rsidRPr="000B2B39">
              <w:rPr>
                <w:b/>
                <w:bCs/>
                <w:szCs w:val="20"/>
              </w:rPr>
              <w:t>SKALA</w:t>
            </w:r>
          </w:p>
        </w:tc>
      </w:tr>
      <w:tr w:rsidR="00556216" w:rsidRPr="000B2B39" w14:paraId="04FDDD65" w14:textId="77777777" w:rsidTr="00B53AF3">
        <w:tc>
          <w:tcPr>
            <w:tcW w:w="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A8CD202" w14:textId="581FD8EA" w:rsidR="006E7169" w:rsidRPr="00FB3079" w:rsidRDefault="008936CB" w:rsidP="00781F77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FB3079">
              <w:rPr>
                <w:sz w:val="22"/>
                <w:szCs w:val="22"/>
              </w:rPr>
              <w:t>SZ</w:t>
            </w:r>
            <w:r w:rsidR="00BA5A99" w:rsidRPr="00FB3079">
              <w:rPr>
                <w:sz w:val="22"/>
                <w:szCs w:val="22"/>
              </w:rPr>
              <w:t>01</w:t>
            </w:r>
          </w:p>
        </w:tc>
        <w:tc>
          <w:tcPr>
            <w:tcW w:w="760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7618817" w14:textId="39ECAFF6" w:rsidR="006E7169" w:rsidRPr="00FB3079" w:rsidRDefault="004F699C" w:rsidP="00781F77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FB3079">
              <w:rPr>
                <w:rFonts w:cs="Times New Roman"/>
                <w:szCs w:val="20"/>
              </w:rPr>
              <w:t>PLAN SYTUACYJNY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3AED3BE" w14:textId="625E6BA2" w:rsidR="006E7169" w:rsidRPr="00FB3079" w:rsidRDefault="006E7169" w:rsidP="00781F77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FB3079">
              <w:rPr>
                <w:sz w:val="22"/>
                <w:szCs w:val="22"/>
              </w:rPr>
              <w:t>1:</w:t>
            </w:r>
            <w:r w:rsidR="00B53AF3" w:rsidRPr="00FB3079">
              <w:rPr>
                <w:sz w:val="22"/>
                <w:szCs w:val="22"/>
              </w:rPr>
              <w:t>5</w:t>
            </w:r>
            <w:r w:rsidRPr="00FB3079">
              <w:rPr>
                <w:sz w:val="22"/>
                <w:szCs w:val="22"/>
              </w:rPr>
              <w:t>00</w:t>
            </w:r>
          </w:p>
        </w:tc>
      </w:tr>
    </w:tbl>
    <w:p w14:paraId="2CBDBD3A" w14:textId="41C802AB" w:rsidR="00EE435B" w:rsidRDefault="00EE435B" w:rsidP="006E7169">
      <w:pPr>
        <w:jc w:val="center"/>
        <w:rPr>
          <w:rFonts w:cs="Times New Roman"/>
          <w:b/>
          <w:bCs/>
          <w:caps/>
          <w:color w:val="FF0000"/>
          <w:u w:val="single"/>
        </w:rPr>
      </w:pPr>
    </w:p>
    <w:p w14:paraId="5F28F83C" w14:textId="3A803930" w:rsidR="00EA1D00" w:rsidRDefault="00EA1D00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0947C68A" w14:textId="77777777" w:rsidR="00145675" w:rsidRDefault="00145675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6C2A1A38" w14:textId="77777777" w:rsidR="00145675" w:rsidRDefault="00145675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058F9B2A" w14:textId="77777777" w:rsidR="00145675" w:rsidRDefault="00145675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4A7D1C45" w14:textId="77777777" w:rsidR="00145675" w:rsidRDefault="00145675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23E7A7D5" w14:textId="77777777" w:rsidR="00145675" w:rsidRDefault="00145675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67865E53" w14:textId="77777777" w:rsidR="004F699C" w:rsidRDefault="004F699C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6BAD9516" w14:textId="77777777" w:rsidR="00145675" w:rsidRDefault="00145675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21E9BD50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5230AA54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07562BB9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6F675D2E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10DED2A7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7DCD6337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5E815C02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3EDECA3F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515A3593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2A024057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2F474914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01955B98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251B4680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322DA582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74815DF3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3032059F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673021BB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385271F0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1C1D9093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79B9942F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6CAA0093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7A22DC81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04BEC2F7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27B0CE0F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114B9A65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612189DE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14712EAC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1F89B8C9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10F84C17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2E9A6E67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5479FF45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0DD30E66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3B916821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4956991B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2B731A21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0E320F69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7BF155CA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49E0C212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6EB6F7D6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74FF7E55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075B55BC" w14:textId="77777777" w:rsidR="00B53AF3" w:rsidRDefault="00B53AF3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p w14:paraId="391722F6" w14:textId="77777777" w:rsidR="00145675" w:rsidRDefault="00145675" w:rsidP="00145675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</w:p>
    <w:tbl>
      <w:tblPr>
        <w:tblW w:w="9980" w:type="dxa"/>
        <w:tblInd w:w="2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980"/>
      </w:tblGrid>
      <w:tr w:rsidR="0016317D" w:rsidRPr="00177434" w14:paraId="574246BE" w14:textId="77777777" w:rsidTr="0016317D">
        <w:trPr>
          <w:trHeight w:val="59"/>
        </w:trPr>
        <w:tc>
          <w:tcPr>
            <w:tcW w:w="998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D9D9D9" w:themeFill="background1" w:themeFillShade="D9"/>
          </w:tcPr>
          <w:p w14:paraId="4BFA2AA1" w14:textId="47A51A0C" w:rsidR="0016317D" w:rsidRPr="008F1647" w:rsidRDefault="0016317D" w:rsidP="004F699C">
            <w:pPr>
              <w:pStyle w:val="Nagwek1"/>
              <w:keepNext w:val="0"/>
              <w:numPr>
                <w:ilvl w:val="0"/>
                <w:numId w:val="0"/>
              </w:numPr>
              <w:spacing w:before="0" w:after="0" w:line="360" w:lineRule="auto"/>
              <w:rPr>
                <w:rFonts w:cs="Times New Roman"/>
              </w:rPr>
            </w:pPr>
            <w:bookmarkStart w:id="4" w:name="_Toc189640253"/>
            <w:r w:rsidRPr="004F699C">
              <w:rPr>
                <w:rFonts w:eastAsia="Times New Roman" w:cs="Calibri"/>
                <w:kern w:val="0"/>
              </w:rPr>
              <w:lastRenderedPageBreak/>
              <w:t>I. UPRAWNIENIA I IZBY PROJEKTANTA</w:t>
            </w:r>
            <w:bookmarkEnd w:id="4"/>
            <w:r w:rsidRPr="004F699C">
              <w:rPr>
                <w:sz w:val="44"/>
                <w:szCs w:val="44"/>
              </w:rPr>
              <w:t xml:space="preserve"> </w:t>
            </w:r>
          </w:p>
        </w:tc>
      </w:tr>
      <w:tr w:rsidR="006E7169" w:rsidRPr="003A043F" w14:paraId="751DA06A" w14:textId="77777777" w:rsidTr="00911028">
        <w:trPr>
          <w:trHeight w:val="59"/>
        </w:trPr>
        <w:tc>
          <w:tcPr>
            <w:tcW w:w="998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515EC78" w14:textId="0157DB17" w:rsidR="006E7169" w:rsidRPr="003A043F" w:rsidRDefault="00823186" w:rsidP="00D814F0">
            <w:pPr>
              <w:pStyle w:val="Zawartotabeli"/>
              <w:snapToGrid w:val="0"/>
              <w:jc w:val="center"/>
              <w:rPr>
                <w:color w:val="FF0000"/>
              </w:rPr>
            </w:pPr>
            <w:r w:rsidRPr="003E316C">
              <w:rPr>
                <w:noProof/>
              </w:rPr>
              <w:drawing>
                <wp:inline distT="0" distB="0" distL="0" distR="0" wp14:anchorId="227CC266" wp14:editId="273A7525">
                  <wp:extent cx="5848350" cy="3864288"/>
                  <wp:effectExtent l="0" t="0" r="0" b="3175"/>
                  <wp:docPr id="1926582078" name="Obraz 1" descr="Obraz zawierający tekst, zrzut ekranu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6582078" name="Obraz 1" descr="Obraz zawierający tekst, zrzut ekranu&#10;&#10;Opis wygenerowany automatycznie"/>
                          <pic:cNvPicPr/>
                        </pic:nvPicPr>
                        <pic:blipFill rotWithShape="1">
                          <a:blip r:embed="rId9"/>
                          <a:srcRect l="3155" t="3823"/>
                          <a:stretch/>
                        </pic:blipFill>
                        <pic:spPr bwMode="auto">
                          <a:xfrm>
                            <a:off x="0" y="0"/>
                            <a:ext cx="5877280" cy="38834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7169" w:rsidRPr="00AD6E56" w14:paraId="7A90C90C" w14:textId="77777777" w:rsidTr="00911028">
        <w:trPr>
          <w:trHeight w:val="59"/>
        </w:trPr>
        <w:tc>
          <w:tcPr>
            <w:tcW w:w="998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CA00722" w14:textId="77777777" w:rsidR="006E7169" w:rsidRPr="00AD6E56" w:rsidRDefault="006E7169" w:rsidP="00E671FB">
            <w:pPr>
              <w:suppressAutoHyphens w:val="0"/>
              <w:snapToGrid w:val="0"/>
              <w:jc w:val="center"/>
              <w:rPr>
                <w:sz w:val="16"/>
                <w:szCs w:val="16"/>
              </w:rPr>
            </w:pPr>
            <w:r w:rsidRPr="00AD6E56">
              <w:rPr>
                <w:b/>
                <w:bCs/>
                <w:sz w:val="18"/>
                <w:szCs w:val="18"/>
              </w:rPr>
              <w:t>ZA ZGODNOŚĆ Z ORYGINAŁEM MGR INŻ. RAFAŁ MARCINIAK</w:t>
            </w:r>
          </w:p>
          <w:p w14:paraId="5F813310" w14:textId="217C0AEF" w:rsidR="006E7169" w:rsidRPr="008936CB" w:rsidRDefault="006E7169" w:rsidP="008936CB">
            <w:pPr>
              <w:jc w:val="center"/>
              <w:rPr>
                <w:sz w:val="16"/>
                <w:szCs w:val="16"/>
              </w:rPr>
            </w:pPr>
            <w:r w:rsidRPr="00AD6E56">
              <w:rPr>
                <w:sz w:val="16"/>
                <w:szCs w:val="16"/>
              </w:rPr>
              <w:t>SPECJALNOŚĆ INSTALACYJNA W ZAKRESIE SIECI, INSTALACJI I URZĄDZEŃ CIEPLNYCH, WENTYLACYJNYCH, GAZOWYCH, WODOCIĄGOWYCH I KANALIZACYJNYCH,</w:t>
            </w:r>
            <w:r w:rsidR="008936CB">
              <w:rPr>
                <w:sz w:val="16"/>
                <w:szCs w:val="16"/>
              </w:rPr>
              <w:t xml:space="preserve"> </w:t>
            </w:r>
            <w:r w:rsidRPr="00AD6E56">
              <w:rPr>
                <w:sz w:val="16"/>
                <w:szCs w:val="16"/>
              </w:rPr>
              <w:t>UPR. BUD.NR MAZ/0425/PWBS/15</w:t>
            </w:r>
          </w:p>
        </w:tc>
      </w:tr>
      <w:tr w:rsidR="00545B6F" w:rsidRPr="003A043F" w14:paraId="046EBBE7" w14:textId="77777777" w:rsidTr="00545B6F">
        <w:trPr>
          <w:trHeight w:val="59"/>
        </w:trPr>
        <w:tc>
          <w:tcPr>
            <w:tcW w:w="998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9170D86" w14:textId="62B90532" w:rsidR="00545B6F" w:rsidRPr="00545B6F" w:rsidRDefault="00FD70FA" w:rsidP="00545B6F">
            <w:pPr>
              <w:suppressAutoHyphens w:val="0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noProof/>
                <w:sz w:val="18"/>
                <w:szCs w:val="18"/>
              </w:rPr>
              <w:drawing>
                <wp:inline distT="0" distB="0" distL="0" distR="0" wp14:anchorId="6F092B66" wp14:editId="2863E765">
                  <wp:extent cx="3897273" cy="5515806"/>
                  <wp:effectExtent l="0" t="9207" r="0" b="0"/>
                  <wp:docPr id="1626153868" name="Obraz 1" descr="Obraz zawierający tekst, Czcionka, list, zrzut ekranu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6153868" name="Obraz 1" descr="Obraz zawierający tekst, Czcionka, list, zrzut ekranu&#10;&#10;Opis wygenerowany automatycznie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3927182" cy="55581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5B6F" w:rsidRPr="008936CB" w14:paraId="1D310A3E" w14:textId="77777777" w:rsidTr="00E869A0">
        <w:trPr>
          <w:trHeight w:val="59"/>
        </w:trPr>
        <w:tc>
          <w:tcPr>
            <w:tcW w:w="9980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14:paraId="272B47E3" w14:textId="25647EBA" w:rsidR="00545B6F" w:rsidRPr="00FD70FA" w:rsidRDefault="00545B6F" w:rsidP="00221936">
            <w:pPr>
              <w:suppressAutoHyphens w:val="0"/>
              <w:snapToGrid w:val="0"/>
              <w:jc w:val="center"/>
              <w:rPr>
                <w:b/>
                <w:bCs/>
                <w:sz w:val="18"/>
                <w:szCs w:val="18"/>
              </w:rPr>
            </w:pPr>
            <w:r w:rsidRPr="00FD70FA">
              <w:rPr>
                <w:b/>
                <w:bCs/>
                <w:sz w:val="18"/>
                <w:szCs w:val="18"/>
              </w:rPr>
              <w:t>ZA ZGODNOŚĆ Z ORYGINAŁEM MGR INŻ. ARCH. ANGELIKA MAZURKIEWICZ</w:t>
            </w:r>
          </w:p>
          <w:p w14:paraId="4271A76E" w14:textId="57DE657F" w:rsidR="00545B6F" w:rsidRPr="00FD70FA" w:rsidRDefault="00545B6F" w:rsidP="00FD70FA">
            <w:pPr>
              <w:jc w:val="center"/>
              <w:rPr>
                <w:b/>
                <w:bCs/>
                <w:sz w:val="18"/>
                <w:szCs w:val="18"/>
              </w:rPr>
            </w:pPr>
            <w:r w:rsidRPr="00FD70FA">
              <w:rPr>
                <w:sz w:val="16"/>
                <w:szCs w:val="16"/>
              </w:rPr>
              <w:t>SPECJALNOŚĆ ARCHITEKTONICZNA DO PROJEKTOWANIA BEZ OGRANICZEŃ, UPR. BUD.NR 35/LOOKK/2018</w:t>
            </w:r>
          </w:p>
        </w:tc>
      </w:tr>
      <w:tr w:rsidR="00E869A0" w:rsidRPr="00545B6F" w14:paraId="280A59B2" w14:textId="77777777" w:rsidTr="00E869A0">
        <w:trPr>
          <w:trHeight w:val="59"/>
        </w:trPr>
        <w:tc>
          <w:tcPr>
            <w:tcW w:w="9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857C9C" w14:textId="298EEBAC" w:rsidR="00E869A0" w:rsidRPr="00545B6F" w:rsidRDefault="00823186" w:rsidP="00E869A0">
            <w:pPr>
              <w:suppressAutoHyphens w:val="0"/>
              <w:snapToGrid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noProof/>
                <w:color w:val="FF0000"/>
                <w:lang w:val="en-US"/>
              </w:rPr>
              <w:lastRenderedPageBreak/>
              <w:drawing>
                <wp:inline distT="0" distB="0" distL="0" distR="0" wp14:anchorId="6AF3F08F" wp14:editId="44E581C4">
                  <wp:extent cx="4140809" cy="5989007"/>
                  <wp:effectExtent l="9207" t="0" r="2858" b="2857"/>
                  <wp:docPr id="200768639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4146643" cy="5997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69A0" w:rsidRPr="00545B6F" w14:paraId="220691F6" w14:textId="77777777" w:rsidTr="00E869A0">
        <w:trPr>
          <w:trHeight w:val="59"/>
        </w:trPr>
        <w:tc>
          <w:tcPr>
            <w:tcW w:w="9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B5FB6D" w14:textId="77777777" w:rsidR="00E869A0" w:rsidRDefault="00E869A0" w:rsidP="00E869A0">
            <w:pPr>
              <w:suppressAutoHyphens w:val="0"/>
              <w:jc w:val="center"/>
              <w:rPr>
                <w:sz w:val="16"/>
                <w:szCs w:val="16"/>
              </w:rPr>
            </w:pPr>
            <w:r w:rsidRPr="00AD6E56">
              <w:rPr>
                <w:b/>
                <w:bCs/>
                <w:sz w:val="18"/>
                <w:szCs w:val="18"/>
              </w:rPr>
              <w:t xml:space="preserve">ZA ZGODNOŚĆ Z ORYGINAŁEM </w:t>
            </w:r>
            <w:r w:rsidRPr="008D2C53">
              <w:rPr>
                <w:b/>
                <w:bCs/>
                <w:sz w:val="18"/>
                <w:szCs w:val="18"/>
              </w:rPr>
              <w:t>MGR INŻ. ROBERT NAWROT</w:t>
            </w:r>
          </w:p>
          <w:p w14:paraId="447B64A8" w14:textId="77777777" w:rsidR="00E869A0" w:rsidRDefault="00E869A0" w:rsidP="00E869A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SPECJALNOŚĆ INSTALACYJNA W ZAKRESIE SIECI, INSTALACJI I URZĄDZEŃ ELEKTRYCZNYCH I ENERGETYCZNYCH</w:t>
            </w:r>
          </w:p>
          <w:p w14:paraId="4D1E649C" w14:textId="4CD155A0" w:rsidR="00E869A0" w:rsidRPr="00E869A0" w:rsidRDefault="00E869A0" w:rsidP="00E869A0">
            <w:pPr>
              <w:suppressAutoHyphens w:val="0"/>
              <w:snapToGrid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sz w:val="16"/>
                <w:szCs w:val="16"/>
              </w:rPr>
              <w:t xml:space="preserve">UPR. BUD.NR </w:t>
            </w:r>
            <w:r w:rsidRPr="008718E8">
              <w:rPr>
                <w:sz w:val="16"/>
                <w:szCs w:val="16"/>
              </w:rPr>
              <w:t>LOD/5078/PWBE/23</w:t>
            </w:r>
          </w:p>
        </w:tc>
      </w:tr>
    </w:tbl>
    <w:p w14:paraId="6AECB596" w14:textId="77777777" w:rsidR="00545B6F" w:rsidRDefault="00545B6F"/>
    <w:p w14:paraId="15CEEF7F" w14:textId="77777777" w:rsidR="00E869A0" w:rsidRDefault="00E869A0"/>
    <w:p w14:paraId="61573A58" w14:textId="77777777" w:rsidR="00E869A0" w:rsidRDefault="00E869A0"/>
    <w:tbl>
      <w:tblPr>
        <w:tblW w:w="99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627"/>
        <w:gridCol w:w="355"/>
      </w:tblGrid>
      <w:tr w:rsidR="00545B6F" w:rsidRPr="00145675" w14:paraId="77EA7824" w14:textId="77777777" w:rsidTr="00E869A0">
        <w:trPr>
          <w:trHeight w:val="59"/>
        </w:trPr>
        <w:tc>
          <w:tcPr>
            <w:tcW w:w="9980" w:type="dxa"/>
            <w:gridSpan w:val="2"/>
            <w:shd w:val="clear" w:color="auto" w:fill="auto"/>
          </w:tcPr>
          <w:p w14:paraId="15FF22E5" w14:textId="77777777" w:rsidR="00545B6F" w:rsidRPr="00145675" w:rsidRDefault="00545B6F" w:rsidP="00221936">
            <w:pPr>
              <w:pStyle w:val="Zawartotabeli"/>
              <w:snapToGrid w:val="0"/>
              <w:rPr>
                <w:color w:val="FF0000"/>
              </w:rPr>
            </w:pPr>
            <w:r w:rsidRPr="003A043F">
              <w:rPr>
                <w:noProof/>
                <w:color w:val="FF0000"/>
                <w:lang w:eastAsia="pl-PL"/>
              </w:rPr>
              <w:lastRenderedPageBreak/>
              <w:drawing>
                <wp:anchor distT="0" distB="0" distL="0" distR="0" simplePos="0" relativeHeight="251663360" behindDoc="0" locked="0" layoutInCell="1" allowOverlap="1" wp14:anchorId="37DBD44B" wp14:editId="076C0DAD">
                  <wp:simplePos x="0" y="0"/>
                  <wp:positionH relativeFrom="column">
                    <wp:posOffset>-27940</wp:posOffset>
                  </wp:positionH>
                  <wp:positionV relativeFrom="paragraph">
                    <wp:posOffset>79375</wp:posOffset>
                  </wp:positionV>
                  <wp:extent cx="6080125" cy="4199890"/>
                  <wp:effectExtent l="0" t="0" r="0" b="0"/>
                  <wp:wrapSquare wrapText="largest"/>
                  <wp:docPr id="22" name="Obraz 22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Obraz 22" descr="Obraz zawierający tekst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80125" cy="41998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545B6F" w:rsidRPr="00145675" w14:paraId="72D6C31C" w14:textId="77777777" w:rsidTr="00E869A0">
        <w:trPr>
          <w:trHeight w:val="59"/>
        </w:trPr>
        <w:tc>
          <w:tcPr>
            <w:tcW w:w="9980" w:type="dxa"/>
            <w:gridSpan w:val="2"/>
            <w:shd w:val="clear" w:color="auto" w:fill="auto"/>
          </w:tcPr>
          <w:p w14:paraId="790FEBD2" w14:textId="77777777" w:rsidR="00545B6F" w:rsidRPr="00145675" w:rsidRDefault="00545B6F" w:rsidP="00221936">
            <w:pPr>
              <w:pStyle w:val="Zawartotabeli"/>
              <w:snapToGrid w:val="0"/>
              <w:ind w:firstLine="0"/>
              <w:rPr>
                <w:color w:val="FF0000"/>
              </w:rPr>
            </w:pPr>
            <w:r w:rsidRPr="003A043F">
              <w:rPr>
                <w:noProof/>
                <w:color w:val="FF0000"/>
                <w:lang w:eastAsia="pl-PL"/>
              </w:rPr>
              <w:drawing>
                <wp:anchor distT="0" distB="0" distL="0" distR="0" simplePos="0" relativeHeight="251664384" behindDoc="0" locked="0" layoutInCell="1" allowOverlap="1" wp14:anchorId="575563D0" wp14:editId="01E304B9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25400</wp:posOffset>
                  </wp:positionV>
                  <wp:extent cx="6042025" cy="3894455"/>
                  <wp:effectExtent l="0" t="0" r="0" b="0"/>
                  <wp:wrapSquare wrapText="largest"/>
                  <wp:docPr id="21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42025" cy="38944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545B6F" w:rsidRPr="008936CB" w14:paraId="5EC7F3AB" w14:textId="77777777" w:rsidTr="00E869A0">
        <w:trPr>
          <w:trHeight w:val="59"/>
        </w:trPr>
        <w:tc>
          <w:tcPr>
            <w:tcW w:w="9980" w:type="dxa"/>
            <w:gridSpan w:val="2"/>
            <w:shd w:val="clear" w:color="auto" w:fill="auto"/>
          </w:tcPr>
          <w:p w14:paraId="3407F1B3" w14:textId="77777777" w:rsidR="00545B6F" w:rsidRPr="00AD6E56" w:rsidRDefault="00545B6F" w:rsidP="00221936">
            <w:pPr>
              <w:suppressAutoHyphens w:val="0"/>
              <w:snapToGrid w:val="0"/>
              <w:jc w:val="center"/>
              <w:rPr>
                <w:sz w:val="16"/>
                <w:szCs w:val="16"/>
              </w:rPr>
            </w:pPr>
            <w:r w:rsidRPr="00AD6E56">
              <w:rPr>
                <w:b/>
                <w:bCs/>
                <w:sz w:val="18"/>
                <w:szCs w:val="18"/>
              </w:rPr>
              <w:t>ZA ZGODNOŚĆ Z ORYGINAŁEM MGR INŻ. RAFAŁ MARCINIAK</w:t>
            </w:r>
          </w:p>
          <w:p w14:paraId="2FD0227D" w14:textId="77777777" w:rsidR="00545B6F" w:rsidRPr="008936CB" w:rsidRDefault="00545B6F" w:rsidP="00221936">
            <w:pPr>
              <w:jc w:val="center"/>
              <w:rPr>
                <w:sz w:val="16"/>
                <w:szCs w:val="16"/>
              </w:rPr>
            </w:pPr>
            <w:r w:rsidRPr="00AD6E56">
              <w:rPr>
                <w:sz w:val="16"/>
                <w:szCs w:val="16"/>
              </w:rPr>
              <w:t>SPECJALNOŚĆ INSTALACYJNA W ZAKRESIE SIECI, INSTALACJI I URZĄDZEŃ CIEPLNYCH, WENTYLACYJNYCH, GAZOWYCH, WODOCIĄGOWYCH I KANALIZACYJNYCH,</w:t>
            </w:r>
            <w:r>
              <w:rPr>
                <w:sz w:val="16"/>
                <w:szCs w:val="16"/>
              </w:rPr>
              <w:t xml:space="preserve"> </w:t>
            </w:r>
            <w:r w:rsidRPr="00AD6E56">
              <w:rPr>
                <w:sz w:val="16"/>
                <w:szCs w:val="16"/>
              </w:rPr>
              <w:t>UPR. BUD.NR MAZ/0425/PWBS/15</w:t>
            </w:r>
          </w:p>
        </w:tc>
      </w:tr>
      <w:tr w:rsidR="00632453" w:rsidRPr="00632453" w14:paraId="05260DF4" w14:textId="77777777" w:rsidTr="00E869A0">
        <w:tblPrEx>
          <w:tblCellMar>
            <w:top w:w="0" w:type="dxa"/>
            <w:left w:w="108" w:type="dxa"/>
            <w:bottom w:w="0" w:type="dxa"/>
            <w:right w:w="108" w:type="dxa"/>
          </w:tblCellMar>
          <w:tblLook w:val="04A0" w:firstRow="1" w:lastRow="0" w:firstColumn="1" w:lastColumn="0" w:noHBand="0" w:noVBand="1"/>
        </w:tblPrEx>
        <w:trPr>
          <w:gridAfter w:val="1"/>
          <w:wAfter w:w="355" w:type="dxa"/>
        </w:trPr>
        <w:tc>
          <w:tcPr>
            <w:tcW w:w="9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31E36D0" w14:textId="759F408C" w:rsidR="00632453" w:rsidRPr="00632453" w:rsidRDefault="00632453" w:rsidP="00632453">
            <w:pPr>
              <w:suppressAutoHyphens w:val="0"/>
              <w:spacing w:after="160" w:line="259" w:lineRule="auto"/>
              <w:ind w:firstLine="0"/>
              <w:jc w:val="left"/>
            </w:pPr>
            <w:r w:rsidRPr="00632453">
              <w:rPr>
                <w:noProof/>
              </w:rPr>
              <w:lastRenderedPageBreak/>
              <w:drawing>
                <wp:inline distT="0" distB="0" distL="0" distR="0" wp14:anchorId="1274E185" wp14:editId="66AB811E">
                  <wp:extent cx="4038600" cy="5707380"/>
                  <wp:effectExtent l="3810" t="0" r="3810" b="3810"/>
                  <wp:docPr id="1251635556" name="Obraz 8" descr="Obraz zawierający tekst, list, Czcionka, dokumen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" descr="Obraz zawierający tekst, list, Czcionka, dokument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-5400000">
                            <a:off x="0" y="0"/>
                            <a:ext cx="4038600" cy="5707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929CDA9" w14:textId="77777777" w:rsidR="00632453" w:rsidRPr="00632453" w:rsidRDefault="00632453" w:rsidP="00632453">
            <w:pPr>
              <w:suppressAutoHyphens w:val="0"/>
              <w:spacing w:after="160" w:line="259" w:lineRule="auto"/>
              <w:ind w:firstLine="0"/>
              <w:jc w:val="left"/>
            </w:pPr>
          </w:p>
          <w:p w14:paraId="03C3AF3B" w14:textId="643064A8" w:rsidR="00632453" w:rsidRPr="00632453" w:rsidRDefault="00632453" w:rsidP="00632453">
            <w:pPr>
              <w:suppressAutoHyphens w:val="0"/>
              <w:spacing w:after="160" w:line="259" w:lineRule="auto"/>
              <w:ind w:firstLine="0"/>
              <w:jc w:val="left"/>
            </w:pPr>
            <w:r w:rsidRPr="00632453">
              <w:rPr>
                <w:noProof/>
              </w:rPr>
              <w:drawing>
                <wp:inline distT="0" distB="0" distL="0" distR="0" wp14:anchorId="28FC538E" wp14:editId="0AAB3F63">
                  <wp:extent cx="3992880" cy="5646420"/>
                  <wp:effectExtent l="0" t="7620" r="0" b="0"/>
                  <wp:docPr id="196541356" name="Obraz 7" descr="Obraz zawierający tekst, list, pismo odręczne, Czcionk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" descr="Obraz zawierający tekst, list, pismo odręczne, Czcionka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-5400000">
                            <a:off x="0" y="0"/>
                            <a:ext cx="3992880" cy="5646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2453" w:rsidRPr="00632453" w14:paraId="30484753" w14:textId="77777777" w:rsidTr="00E869A0">
        <w:tblPrEx>
          <w:tblCellMar>
            <w:top w:w="0" w:type="dxa"/>
            <w:left w:w="108" w:type="dxa"/>
            <w:bottom w:w="0" w:type="dxa"/>
            <w:right w:w="108" w:type="dxa"/>
          </w:tblCellMar>
          <w:tblLook w:val="04A0" w:firstRow="1" w:lastRow="0" w:firstColumn="1" w:lastColumn="0" w:noHBand="0" w:noVBand="1"/>
        </w:tblPrEx>
        <w:trPr>
          <w:gridAfter w:val="1"/>
          <w:wAfter w:w="355" w:type="dxa"/>
        </w:trPr>
        <w:tc>
          <w:tcPr>
            <w:tcW w:w="9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50733C7" w14:textId="77777777" w:rsidR="00632453" w:rsidRPr="00545B6F" w:rsidRDefault="00632453" w:rsidP="00632453">
            <w:pPr>
              <w:suppressAutoHyphens w:val="0"/>
              <w:spacing w:after="160" w:line="240" w:lineRule="auto"/>
              <w:ind w:firstLine="0"/>
              <w:jc w:val="center"/>
              <w:rPr>
                <w:b/>
                <w:bCs/>
                <w:sz w:val="18"/>
                <w:szCs w:val="18"/>
              </w:rPr>
            </w:pPr>
            <w:r w:rsidRPr="00632453">
              <w:rPr>
                <w:b/>
                <w:bCs/>
                <w:sz w:val="18"/>
                <w:szCs w:val="18"/>
              </w:rPr>
              <w:t>ZA ZGODNOŚĆ Z ORYGINAŁEM</w:t>
            </w:r>
            <w:r w:rsidRPr="00545B6F">
              <w:rPr>
                <w:b/>
                <w:bCs/>
                <w:sz w:val="18"/>
                <w:szCs w:val="18"/>
              </w:rPr>
              <w:t xml:space="preserve"> </w:t>
            </w:r>
            <w:r w:rsidRPr="00632453">
              <w:rPr>
                <w:b/>
                <w:bCs/>
                <w:sz w:val="18"/>
                <w:szCs w:val="18"/>
              </w:rPr>
              <w:t>MGR INŻ. ARCH. ANGELIKA MAZURKIEWICZ</w:t>
            </w:r>
          </w:p>
          <w:p w14:paraId="0BD61DF7" w14:textId="08B5875D" w:rsidR="00632453" w:rsidRPr="00632453" w:rsidRDefault="00632453" w:rsidP="00632453">
            <w:pPr>
              <w:suppressAutoHyphens w:val="0"/>
              <w:spacing w:after="160"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6"/>
                <w:szCs w:val="16"/>
              </w:rPr>
              <w:t xml:space="preserve">SPECJALNOŚĆ ARCHITEKTONICZNA </w:t>
            </w:r>
            <w:r w:rsidR="00545B6F">
              <w:rPr>
                <w:sz w:val="16"/>
                <w:szCs w:val="16"/>
              </w:rPr>
              <w:t xml:space="preserve">DO PROJEKTOWANIA </w:t>
            </w:r>
            <w:r>
              <w:rPr>
                <w:sz w:val="16"/>
                <w:szCs w:val="16"/>
              </w:rPr>
              <w:t xml:space="preserve">BEZ OGRANICZEŃ, </w:t>
            </w:r>
            <w:r w:rsidRPr="00632453">
              <w:rPr>
                <w:sz w:val="16"/>
                <w:szCs w:val="16"/>
              </w:rPr>
              <w:t>UPR. BUD.NR 35/LOOKK/2018</w:t>
            </w:r>
          </w:p>
        </w:tc>
      </w:tr>
    </w:tbl>
    <w:p w14:paraId="64FD4B08" w14:textId="24D96182" w:rsidR="00632453" w:rsidRDefault="00632453">
      <w:pPr>
        <w:suppressAutoHyphens w:val="0"/>
        <w:spacing w:after="160" w:line="259" w:lineRule="auto"/>
        <w:ind w:firstLine="0"/>
        <w:jc w:val="left"/>
      </w:pPr>
    </w:p>
    <w:tbl>
      <w:tblPr>
        <w:tblW w:w="9980" w:type="dxa"/>
        <w:tblInd w:w="2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980"/>
      </w:tblGrid>
      <w:tr w:rsidR="00E869A0" w:rsidRPr="0016317D" w14:paraId="576ADEC6" w14:textId="77777777" w:rsidTr="00221936">
        <w:trPr>
          <w:trHeight w:val="59"/>
        </w:trPr>
        <w:tc>
          <w:tcPr>
            <w:tcW w:w="99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A4B9116" w14:textId="77777777" w:rsidR="00E869A0" w:rsidRDefault="00E869A0" w:rsidP="00221936">
            <w:pPr>
              <w:suppressAutoHyphens w:val="0"/>
              <w:spacing w:after="160" w:line="259" w:lineRule="auto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</w:rPr>
              <w:lastRenderedPageBreak/>
              <w:drawing>
                <wp:inline distT="0" distB="0" distL="0" distR="0" wp14:anchorId="766F2224" wp14:editId="207DB40C">
                  <wp:extent cx="3646805" cy="5889062"/>
                  <wp:effectExtent l="2858" t="0" r="0" b="0"/>
                  <wp:docPr id="985609675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5609675" name="Obraz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3662351" cy="5914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009EA36" w14:textId="77777777" w:rsidR="00E869A0" w:rsidRPr="0016317D" w:rsidRDefault="00E869A0" w:rsidP="00221936">
            <w:pPr>
              <w:pStyle w:val="Zawartotabeli"/>
              <w:snapToGrid w:val="0"/>
              <w:ind w:firstLine="0"/>
              <w:jc w:val="center"/>
              <w:rPr>
                <w:color w:val="FF0000"/>
                <w:lang w:val="en-US"/>
              </w:rPr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1170E93C" wp14:editId="33B0511B">
                  <wp:extent cx="3857306" cy="5969003"/>
                  <wp:effectExtent l="0" t="8255" r="1905" b="1905"/>
                  <wp:docPr id="154143415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1434152" name="Obraz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3876068" cy="59980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69A0" w:rsidRPr="00AD6E56" w14:paraId="0250F261" w14:textId="77777777" w:rsidTr="00221936">
        <w:trPr>
          <w:trHeight w:val="59"/>
        </w:trPr>
        <w:tc>
          <w:tcPr>
            <w:tcW w:w="9980" w:type="dxa"/>
            <w:tcBorders>
              <w:top w:val="single" w:sz="2" w:space="0" w:color="000000"/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14:paraId="39F144DF" w14:textId="77777777" w:rsidR="00E869A0" w:rsidRDefault="00E869A0" w:rsidP="00221936">
            <w:pPr>
              <w:suppressAutoHyphens w:val="0"/>
              <w:jc w:val="center"/>
              <w:rPr>
                <w:sz w:val="16"/>
                <w:szCs w:val="16"/>
              </w:rPr>
            </w:pPr>
            <w:r w:rsidRPr="00AD6E56">
              <w:rPr>
                <w:b/>
                <w:bCs/>
                <w:sz w:val="18"/>
                <w:szCs w:val="18"/>
              </w:rPr>
              <w:t xml:space="preserve">ZA ZGODNOŚĆ Z ORYGINAŁEM </w:t>
            </w:r>
            <w:r w:rsidRPr="008D2C53">
              <w:rPr>
                <w:b/>
                <w:bCs/>
                <w:sz w:val="18"/>
                <w:szCs w:val="18"/>
              </w:rPr>
              <w:t>MGR INŻ. ROBERT NAWROT</w:t>
            </w:r>
          </w:p>
          <w:p w14:paraId="77EBEAE9" w14:textId="77777777" w:rsidR="00E869A0" w:rsidRDefault="00E869A0" w:rsidP="0022193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SPECJALNOŚĆ INSTALACYJNA W ZAKRESIE SIECI, INSTALACJI I URZĄDZEŃ ELEKTRYCZNYCH I ENERGETYCZNYCH</w:t>
            </w:r>
          </w:p>
          <w:p w14:paraId="309FECEC" w14:textId="77777777" w:rsidR="00E869A0" w:rsidRPr="00AD6E56" w:rsidRDefault="00E869A0" w:rsidP="00221936">
            <w:pPr>
              <w:pStyle w:val="Zawartotabeli"/>
              <w:snapToGrid w:val="0"/>
              <w:jc w:val="center"/>
            </w:pPr>
            <w:r>
              <w:rPr>
                <w:sz w:val="16"/>
                <w:szCs w:val="16"/>
              </w:rPr>
              <w:t xml:space="preserve">UPR. BUD.NR </w:t>
            </w:r>
            <w:r w:rsidRPr="008718E8">
              <w:rPr>
                <w:sz w:val="16"/>
                <w:szCs w:val="16"/>
              </w:rPr>
              <w:t>LOD/5078/PWBE/23</w:t>
            </w:r>
          </w:p>
        </w:tc>
      </w:tr>
    </w:tbl>
    <w:p w14:paraId="7CE4E427" w14:textId="717C38C0" w:rsidR="00632453" w:rsidRDefault="00632453" w:rsidP="00545B6F">
      <w:pPr>
        <w:suppressAutoHyphens w:val="0"/>
        <w:spacing w:after="160" w:line="259" w:lineRule="auto"/>
        <w:ind w:firstLine="0"/>
        <w:jc w:val="left"/>
      </w:pPr>
      <w:r>
        <w:br w:type="page"/>
      </w:r>
    </w:p>
    <w:p w14:paraId="59D75917" w14:textId="479CCDFB" w:rsidR="00E869A0" w:rsidRDefault="00E869A0" w:rsidP="00145675">
      <w:pPr>
        <w:suppressAutoHyphens w:val="0"/>
        <w:spacing w:after="160" w:line="259" w:lineRule="auto"/>
        <w:ind w:firstLine="0"/>
        <w:jc w:val="left"/>
        <w:rPr>
          <w:rFonts w:eastAsia="Andale Sans UI" w:cs="Times New Roman"/>
          <w:color w:val="FF0000"/>
          <w:kern w:val="1"/>
        </w:rPr>
      </w:pPr>
    </w:p>
    <w:p w14:paraId="2D9BA885" w14:textId="2A71879E" w:rsidR="006E7169" w:rsidRPr="00145675" w:rsidRDefault="00E869A0" w:rsidP="00145675">
      <w:pPr>
        <w:suppressAutoHyphens w:val="0"/>
        <w:spacing w:after="160" w:line="259" w:lineRule="auto"/>
        <w:ind w:firstLine="0"/>
        <w:jc w:val="left"/>
        <w:rPr>
          <w:rFonts w:eastAsia="Andale Sans UI" w:cs="Times New Roman"/>
          <w:color w:val="FF0000"/>
          <w:kern w:val="1"/>
        </w:rPr>
      </w:pPr>
      <w:r>
        <w:rPr>
          <w:rFonts w:eastAsia="Andale Sans UI" w:cs="Times New Roman"/>
          <w:color w:val="FF0000"/>
          <w:kern w:val="1"/>
        </w:rPr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513"/>
      </w:tblGrid>
      <w:tr w:rsidR="0016317D" w14:paraId="6A7BCDAF" w14:textId="77777777" w:rsidTr="00253FEB">
        <w:tc>
          <w:tcPr>
            <w:tcW w:w="9513" w:type="dxa"/>
            <w:shd w:val="clear" w:color="auto" w:fill="D9D9D9" w:themeFill="background1" w:themeFillShade="D9"/>
          </w:tcPr>
          <w:p w14:paraId="5B97D2B8" w14:textId="0571EE46" w:rsidR="0016317D" w:rsidRDefault="0016317D" w:rsidP="004F699C">
            <w:pPr>
              <w:pStyle w:val="Nagwek1"/>
              <w:keepNext w:val="0"/>
              <w:numPr>
                <w:ilvl w:val="0"/>
                <w:numId w:val="0"/>
              </w:numPr>
              <w:spacing w:before="0" w:after="0" w:line="360" w:lineRule="auto"/>
              <w:rPr>
                <w:rFonts w:cs="Times New Roman"/>
              </w:rPr>
            </w:pPr>
            <w:bookmarkStart w:id="5" w:name="_Toc189640254"/>
            <w:r w:rsidRPr="004F699C">
              <w:rPr>
                <w:rFonts w:eastAsia="Times New Roman" w:cs="Calibri"/>
                <w:kern w:val="0"/>
              </w:rPr>
              <w:lastRenderedPageBreak/>
              <w:t>II. OPIS TECHNICZNY</w:t>
            </w:r>
            <w:bookmarkEnd w:id="5"/>
          </w:p>
        </w:tc>
      </w:tr>
    </w:tbl>
    <w:p w14:paraId="3C6E55FB" w14:textId="77777777" w:rsidR="003A668F" w:rsidRDefault="003A668F" w:rsidP="003A668F">
      <w:pPr>
        <w:pStyle w:val="Podtytu"/>
        <w:rPr>
          <w:rFonts w:ascii="Times New Roman" w:hAnsi="Times New Roman" w:cs="Times New Roman"/>
        </w:rPr>
      </w:pPr>
    </w:p>
    <w:p w14:paraId="6FE54E81" w14:textId="0709C81B" w:rsidR="003A668F" w:rsidRPr="00861269" w:rsidRDefault="003A668F" w:rsidP="00222D3F">
      <w:pPr>
        <w:pStyle w:val="Nagwek1"/>
        <w:ind w:left="426" w:hanging="426"/>
      </w:pPr>
      <w:bookmarkStart w:id="6" w:name="_Toc127311651"/>
      <w:bookmarkStart w:id="7" w:name="_Toc189640255"/>
      <w:r w:rsidRPr="00861269">
        <w:t>PRZEDMIOT OPRACOWANIA</w:t>
      </w:r>
      <w:bookmarkEnd w:id="6"/>
      <w:bookmarkEnd w:id="7"/>
    </w:p>
    <w:p w14:paraId="4D5FEF58" w14:textId="10ED7D3E" w:rsidR="00D814F0" w:rsidRPr="00242140" w:rsidRDefault="003A668F" w:rsidP="00423A60">
      <w:pPr>
        <w:ind w:firstLine="426"/>
        <w:rPr>
          <w:rFonts w:cs="Times New Roman"/>
          <w:b/>
          <w:bCs/>
          <w:sz w:val="22"/>
          <w:szCs w:val="28"/>
        </w:rPr>
      </w:pPr>
      <w:bookmarkStart w:id="8" w:name="__RefHeading__8041_1416742239"/>
      <w:bookmarkStart w:id="9" w:name="__RefHeading__2170_2000765287"/>
      <w:bookmarkStart w:id="10" w:name="__RefHeading__4654_421566503"/>
      <w:bookmarkStart w:id="11" w:name="__RefHeading__893_66186105"/>
      <w:bookmarkStart w:id="12" w:name="__RefHeading__1170_1516689638"/>
      <w:bookmarkStart w:id="13" w:name="__RefHeading__743_784050027"/>
      <w:bookmarkStart w:id="14" w:name="__RefHeading__2187_121756870"/>
      <w:bookmarkStart w:id="15" w:name="__RefHeading__19538_910554733"/>
      <w:bookmarkStart w:id="16" w:name="__RefHeading__1424_48724710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r w:rsidRPr="00242140">
        <w:rPr>
          <w:rFonts w:cs="Times New Roman"/>
          <w:sz w:val="22"/>
          <w:szCs w:val="28"/>
        </w:rPr>
        <w:t>Niniejsz</w:t>
      </w:r>
      <w:r w:rsidR="00E2083B" w:rsidRPr="00242140">
        <w:rPr>
          <w:rFonts w:cs="Times New Roman"/>
          <w:sz w:val="22"/>
          <w:szCs w:val="28"/>
        </w:rPr>
        <w:t xml:space="preserve">a koncepcja </w:t>
      </w:r>
      <w:r w:rsidRPr="00242140">
        <w:rPr>
          <w:rFonts w:cs="Times New Roman"/>
          <w:sz w:val="22"/>
          <w:szCs w:val="28"/>
        </w:rPr>
        <w:t xml:space="preserve">dotyczy </w:t>
      </w:r>
      <w:r w:rsidR="00AC3B48" w:rsidRPr="00242140">
        <w:rPr>
          <w:rFonts w:cs="Times New Roman"/>
          <w:sz w:val="22"/>
          <w:szCs w:val="28"/>
        </w:rPr>
        <w:t>zagospodarowania terenu</w:t>
      </w:r>
      <w:r w:rsidRPr="00242140">
        <w:rPr>
          <w:rFonts w:cs="Times New Roman"/>
          <w:sz w:val="22"/>
          <w:szCs w:val="28"/>
        </w:rPr>
        <w:t xml:space="preserve"> dla potrzeb </w:t>
      </w:r>
      <w:r w:rsidR="00E2083B" w:rsidRPr="00242140">
        <w:rPr>
          <w:rFonts w:cs="Times New Roman"/>
          <w:sz w:val="22"/>
          <w:szCs w:val="28"/>
        </w:rPr>
        <w:t xml:space="preserve">programu </w:t>
      </w:r>
      <w:proofErr w:type="spellStart"/>
      <w:r w:rsidR="00E2083B" w:rsidRPr="00242140">
        <w:rPr>
          <w:rFonts w:cs="Times New Roman"/>
          <w:sz w:val="22"/>
          <w:szCs w:val="28"/>
        </w:rPr>
        <w:t>funkcjonalno</w:t>
      </w:r>
      <w:proofErr w:type="spellEnd"/>
      <w:r w:rsidR="00E2083B" w:rsidRPr="00242140">
        <w:rPr>
          <w:rFonts w:cs="Times New Roman"/>
          <w:sz w:val="22"/>
          <w:szCs w:val="28"/>
        </w:rPr>
        <w:t xml:space="preserve"> - użytkowego</w:t>
      </w:r>
      <w:r w:rsidRPr="00242140">
        <w:rPr>
          <w:rFonts w:cs="Times New Roman"/>
          <w:sz w:val="22"/>
          <w:szCs w:val="28"/>
        </w:rPr>
        <w:t xml:space="preserve"> </w:t>
      </w:r>
      <w:r w:rsidR="00D814F0" w:rsidRPr="00242140">
        <w:rPr>
          <w:rFonts w:cs="Times New Roman"/>
          <w:b/>
          <w:bCs/>
          <w:sz w:val="22"/>
          <w:szCs w:val="28"/>
        </w:rPr>
        <w:t xml:space="preserve">budowy laboratorium wodorowego </w:t>
      </w:r>
      <w:r w:rsidR="00E2083B" w:rsidRPr="00242140">
        <w:rPr>
          <w:rFonts w:cs="Times New Roman"/>
          <w:b/>
          <w:bCs/>
          <w:sz w:val="22"/>
          <w:szCs w:val="28"/>
        </w:rPr>
        <w:t>Sieci Badawczej Łukasiewicza</w:t>
      </w:r>
      <w:r w:rsidR="00D814F0" w:rsidRPr="00242140">
        <w:rPr>
          <w:rFonts w:cs="Times New Roman"/>
          <w:b/>
          <w:bCs/>
          <w:sz w:val="22"/>
          <w:szCs w:val="28"/>
        </w:rPr>
        <w:t xml:space="preserve"> Instytu</w:t>
      </w:r>
      <w:r w:rsidR="00E2083B" w:rsidRPr="00242140">
        <w:rPr>
          <w:rFonts w:cs="Times New Roman"/>
          <w:b/>
          <w:bCs/>
          <w:sz w:val="22"/>
          <w:szCs w:val="28"/>
        </w:rPr>
        <w:t>tu</w:t>
      </w:r>
      <w:r w:rsidR="00D814F0" w:rsidRPr="00242140">
        <w:rPr>
          <w:rFonts w:cs="Times New Roman"/>
          <w:b/>
          <w:bCs/>
          <w:sz w:val="22"/>
          <w:szCs w:val="28"/>
        </w:rPr>
        <w:t xml:space="preserve"> Elektrotechniki przy ul. Mieczysława </w:t>
      </w:r>
      <w:proofErr w:type="spellStart"/>
      <w:r w:rsidR="00D814F0" w:rsidRPr="00242140">
        <w:rPr>
          <w:rFonts w:cs="Times New Roman"/>
          <w:b/>
          <w:bCs/>
          <w:sz w:val="22"/>
          <w:szCs w:val="28"/>
        </w:rPr>
        <w:t>Pożaryskiego</w:t>
      </w:r>
      <w:proofErr w:type="spellEnd"/>
      <w:r w:rsidR="00D814F0" w:rsidRPr="00242140">
        <w:rPr>
          <w:rFonts w:cs="Times New Roman"/>
          <w:b/>
          <w:bCs/>
          <w:sz w:val="22"/>
          <w:szCs w:val="28"/>
        </w:rPr>
        <w:t xml:space="preserve"> 28 w Warszawie działka ewid. 52/119, obręb 3-11-36. </w:t>
      </w:r>
    </w:p>
    <w:p w14:paraId="4883EA76" w14:textId="77777777" w:rsidR="00AF553A" w:rsidRPr="00242140" w:rsidRDefault="00AF553A" w:rsidP="00AF553A">
      <w:pPr>
        <w:ind w:firstLine="0"/>
        <w:rPr>
          <w:rFonts w:cs="Times New Roman"/>
          <w:b/>
          <w:bCs/>
          <w:sz w:val="22"/>
          <w:szCs w:val="28"/>
        </w:rPr>
      </w:pPr>
    </w:p>
    <w:p w14:paraId="0C914BC6" w14:textId="3CFA242B" w:rsidR="00AF553A" w:rsidRPr="00242140" w:rsidRDefault="00AF553A" w:rsidP="00AF553A">
      <w:pPr>
        <w:ind w:firstLine="0"/>
        <w:rPr>
          <w:rFonts w:cs="Times New Roman"/>
          <w:sz w:val="22"/>
          <w:szCs w:val="28"/>
        </w:rPr>
      </w:pPr>
      <w:r w:rsidRPr="00242140">
        <w:rPr>
          <w:rFonts w:cs="Times New Roman"/>
          <w:sz w:val="22"/>
          <w:szCs w:val="28"/>
        </w:rPr>
        <w:t>Opracowanie obejmuje:</w:t>
      </w:r>
    </w:p>
    <w:p w14:paraId="34DE7ED4" w14:textId="515BBFDC" w:rsidR="00AF553A" w:rsidRPr="00242140" w:rsidRDefault="00AF553A" w:rsidP="00B53AF3">
      <w:pPr>
        <w:pStyle w:val="Akapitzlist"/>
        <w:numPr>
          <w:ilvl w:val="0"/>
          <w:numId w:val="6"/>
        </w:numPr>
        <w:spacing w:after="0"/>
        <w:ind w:left="470" w:hanging="357"/>
        <w:rPr>
          <w:rFonts w:ascii="Times New Roman" w:hAnsi="Times New Roman" w:cs="Times New Roman"/>
          <w:sz w:val="22"/>
          <w:szCs w:val="28"/>
        </w:rPr>
      </w:pPr>
      <w:r w:rsidRPr="00242140">
        <w:rPr>
          <w:rFonts w:ascii="Times New Roman" w:hAnsi="Times New Roman" w:cs="Times New Roman"/>
          <w:sz w:val="22"/>
          <w:szCs w:val="28"/>
        </w:rPr>
        <w:t>lokalizacje budynku laboratorium wodorowego,</w:t>
      </w:r>
    </w:p>
    <w:p w14:paraId="5934759A" w14:textId="6833F3BD" w:rsidR="00AF553A" w:rsidRPr="00242140" w:rsidRDefault="00287A49" w:rsidP="00B53AF3">
      <w:pPr>
        <w:pStyle w:val="Akapitzlist"/>
        <w:numPr>
          <w:ilvl w:val="0"/>
          <w:numId w:val="6"/>
        </w:numPr>
        <w:spacing w:after="0"/>
        <w:ind w:left="470" w:hanging="357"/>
        <w:rPr>
          <w:rFonts w:ascii="Times New Roman" w:hAnsi="Times New Roman" w:cs="Times New Roman"/>
          <w:sz w:val="22"/>
          <w:szCs w:val="28"/>
        </w:rPr>
      </w:pPr>
      <w:r w:rsidRPr="00242140">
        <w:rPr>
          <w:rFonts w:ascii="Times New Roman" w:hAnsi="Times New Roman" w:cs="Times New Roman"/>
          <w:sz w:val="22"/>
          <w:szCs w:val="28"/>
        </w:rPr>
        <w:t>instalacje wodociągową,</w:t>
      </w:r>
    </w:p>
    <w:p w14:paraId="1B9558B9" w14:textId="2C1A9059" w:rsidR="00287A49" w:rsidRPr="00242140" w:rsidRDefault="00287A49" w:rsidP="00B53AF3">
      <w:pPr>
        <w:pStyle w:val="Akapitzlist"/>
        <w:numPr>
          <w:ilvl w:val="0"/>
          <w:numId w:val="6"/>
        </w:numPr>
        <w:spacing w:after="0"/>
        <w:ind w:left="470" w:hanging="357"/>
        <w:rPr>
          <w:rFonts w:ascii="Times New Roman" w:hAnsi="Times New Roman" w:cs="Times New Roman"/>
          <w:sz w:val="22"/>
          <w:szCs w:val="28"/>
        </w:rPr>
      </w:pPr>
      <w:r w:rsidRPr="00242140">
        <w:rPr>
          <w:rFonts w:ascii="Times New Roman" w:hAnsi="Times New Roman" w:cs="Times New Roman"/>
          <w:sz w:val="22"/>
          <w:szCs w:val="28"/>
        </w:rPr>
        <w:t>instalację kanalizacji sanitarnej,</w:t>
      </w:r>
    </w:p>
    <w:p w14:paraId="73C7A91D" w14:textId="12207562" w:rsidR="00287A49" w:rsidRPr="005745E5" w:rsidRDefault="00287A49" w:rsidP="00B53AF3">
      <w:pPr>
        <w:pStyle w:val="Akapitzlist"/>
        <w:numPr>
          <w:ilvl w:val="0"/>
          <w:numId w:val="6"/>
        </w:numPr>
        <w:spacing w:after="0"/>
        <w:ind w:left="470" w:hanging="357"/>
        <w:rPr>
          <w:rFonts w:ascii="Times New Roman" w:hAnsi="Times New Roman" w:cs="Times New Roman"/>
          <w:sz w:val="22"/>
          <w:szCs w:val="28"/>
        </w:rPr>
      </w:pPr>
      <w:r w:rsidRPr="005745E5">
        <w:rPr>
          <w:rFonts w:ascii="Times New Roman" w:hAnsi="Times New Roman" w:cs="Times New Roman"/>
          <w:sz w:val="22"/>
          <w:szCs w:val="28"/>
        </w:rPr>
        <w:t xml:space="preserve">instalację elektryczną, </w:t>
      </w:r>
    </w:p>
    <w:p w14:paraId="24CC6A8B" w14:textId="7393AC32" w:rsidR="00D814F0" w:rsidRPr="005745E5" w:rsidRDefault="00287A49" w:rsidP="00B53AF3">
      <w:pPr>
        <w:pStyle w:val="Akapitzlist"/>
        <w:numPr>
          <w:ilvl w:val="0"/>
          <w:numId w:val="6"/>
        </w:numPr>
        <w:spacing w:after="0"/>
        <w:ind w:left="470" w:hanging="357"/>
        <w:rPr>
          <w:rFonts w:ascii="Times New Roman" w:hAnsi="Times New Roman" w:cs="Times New Roman"/>
          <w:sz w:val="22"/>
          <w:szCs w:val="28"/>
        </w:rPr>
      </w:pPr>
      <w:r w:rsidRPr="005745E5">
        <w:rPr>
          <w:rFonts w:ascii="Times New Roman" w:hAnsi="Times New Roman" w:cs="Times New Roman"/>
          <w:sz w:val="22"/>
          <w:szCs w:val="28"/>
        </w:rPr>
        <w:t>instalację teletechniczną,</w:t>
      </w:r>
    </w:p>
    <w:p w14:paraId="5289B992" w14:textId="0ED8B7F0" w:rsidR="003A668F" w:rsidRPr="00861269" w:rsidRDefault="003A668F" w:rsidP="00222D3F">
      <w:pPr>
        <w:pStyle w:val="Nagwek1"/>
        <w:ind w:left="426" w:hanging="426"/>
        <w:rPr>
          <w:rFonts w:cs="Times New Roman"/>
        </w:rPr>
      </w:pPr>
      <w:bookmarkStart w:id="17" w:name="__RefHeading__9287_319433058"/>
      <w:bookmarkStart w:id="18" w:name="__RefHeading___Toc113346034"/>
      <w:bookmarkStart w:id="19" w:name="__RefHeading___Toc112821299"/>
      <w:bookmarkStart w:id="20" w:name="__RefHeading__3186_1890137022"/>
      <w:bookmarkStart w:id="21" w:name="_Toc127311652"/>
      <w:bookmarkStart w:id="22" w:name="_Toc189640256"/>
      <w:bookmarkEnd w:id="17"/>
      <w:bookmarkEnd w:id="18"/>
      <w:bookmarkEnd w:id="19"/>
      <w:bookmarkEnd w:id="20"/>
      <w:r w:rsidRPr="00861269">
        <w:rPr>
          <w:rFonts w:cs="Times New Roman"/>
        </w:rPr>
        <w:t>PODSTAWA OPRACOWANIA</w:t>
      </w:r>
      <w:bookmarkEnd w:id="21"/>
      <w:bookmarkEnd w:id="22"/>
    </w:p>
    <w:p w14:paraId="08A0F02E" w14:textId="7B622575" w:rsidR="003A668F" w:rsidRPr="00242140" w:rsidRDefault="003A668F" w:rsidP="00B53AF3">
      <w:pPr>
        <w:pStyle w:val="Akapitzlist"/>
        <w:numPr>
          <w:ilvl w:val="0"/>
          <w:numId w:val="6"/>
        </w:numPr>
        <w:spacing w:after="0"/>
        <w:ind w:left="470" w:hanging="357"/>
        <w:rPr>
          <w:rFonts w:ascii="Times New Roman" w:hAnsi="Times New Roman" w:cs="Times New Roman"/>
          <w:sz w:val="22"/>
          <w:szCs w:val="28"/>
        </w:rPr>
      </w:pPr>
      <w:bookmarkStart w:id="23" w:name="__RefHeading__2023_1460613896"/>
      <w:bookmarkStart w:id="24" w:name="__RefHeading__4951_2040509481"/>
      <w:bookmarkStart w:id="25" w:name="__RefHeading__35976_1700896635"/>
      <w:bookmarkStart w:id="26" w:name="__RefHeading__4679_706940479"/>
      <w:bookmarkStart w:id="27" w:name="__RefHeading__22326_111536631"/>
      <w:bookmarkStart w:id="28" w:name="__RefHeading__9671_111536631"/>
      <w:bookmarkStart w:id="29" w:name="__RefHeading__4635_882104547"/>
      <w:bookmarkStart w:id="30" w:name="__RefHeading__17688_1464999048"/>
      <w:bookmarkStart w:id="31" w:name="__RefHeading__7161_1696382015"/>
      <w:bookmarkStart w:id="32" w:name="__RefHeading__1963_1805888306"/>
      <w:bookmarkStart w:id="33" w:name="__RefHeading__14404_159337761"/>
      <w:bookmarkStart w:id="34" w:name="__RefHeading__1970_688958477"/>
      <w:bookmarkStart w:id="35" w:name="__RefHeading__2021_1955392371"/>
      <w:bookmarkStart w:id="36" w:name="__RefHeading__3719_443560017"/>
      <w:bookmarkStart w:id="37" w:name="__RefHeading__6146_1882512468"/>
      <w:bookmarkStart w:id="38" w:name="__RefHeading__8979_2134886553"/>
      <w:bookmarkStart w:id="39" w:name="__RefHeading__10447_325569356"/>
      <w:bookmarkStart w:id="40" w:name="__RefHeading__2912_1911183589"/>
      <w:bookmarkStart w:id="41" w:name="__RefHeading__17368_1268385252"/>
      <w:bookmarkStart w:id="42" w:name="__RefHeading__14578_111536631"/>
      <w:bookmarkStart w:id="43" w:name="__RefHeading__7887_1679953239"/>
      <w:bookmarkStart w:id="44" w:name="__RefHeading__24301_1700896635"/>
      <w:bookmarkStart w:id="45" w:name="__RefHeading__34126_650066725"/>
      <w:bookmarkStart w:id="46" w:name="__RefHeading__34826_141329085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r w:rsidRPr="00242140">
        <w:rPr>
          <w:rFonts w:ascii="Times New Roman" w:hAnsi="Times New Roman" w:cs="Times New Roman"/>
          <w:sz w:val="22"/>
          <w:szCs w:val="28"/>
        </w:rPr>
        <w:t>Umowa z inwestorem</w:t>
      </w:r>
      <w:r w:rsidR="00423A60" w:rsidRPr="00242140">
        <w:rPr>
          <w:rFonts w:ascii="Times New Roman" w:hAnsi="Times New Roman" w:cs="Times New Roman"/>
          <w:sz w:val="22"/>
          <w:szCs w:val="28"/>
        </w:rPr>
        <w:t>,</w:t>
      </w:r>
    </w:p>
    <w:p w14:paraId="212ADBE5" w14:textId="7B0BF9DA" w:rsidR="003A668F" w:rsidRPr="00242140" w:rsidRDefault="003A668F" w:rsidP="00B53AF3">
      <w:pPr>
        <w:pStyle w:val="Akapitzlist"/>
        <w:numPr>
          <w:ilvl w:val="0"/>
          <w:numId w:val="6"/>
        </w:numPr>
        <w:spacing w:after="0"/>
        <w:ind w:left="470" w:hanging="357"/>
        <w:rPr>
          <w:rFonts w:ascii="Times New Roman" w:hAnsi="Times New Roman" w:cs="Times New Roman"/>
          <w:sz w:val="22"/>
          <w:szCs w:val="28"/>
        </w:rPr>
      </w:pPr>
      <w:r w:rsidRPr="00242140">
        <w:rPr>
          <w:rFonts w:ascii="Times New Roman" w:hAnsi="Times New Roman" w:cs="Times New Roman"/>
          <w:sz w:val="22"/>
          <w:szCs w:val="28"/>
        </w:rPr>
        <w:t>Wizja lokalna</w:t>
      </w:r>
      <w:r w:rsidR="00423A60" w:rsidRPr="00242140">
        <w:rPr>
          <w:rFonts w:ascii="Times New Roman" w:hAnsi="Times New Roman" w:cs="Times New Roman"/>
          <w:sz w:val="22"/>
          <w:szCs w:val="28"/>
        </w:rPr>
        <w:t>,</w:t>
      </w:r>
    </w:p>
    <w:p w14:paraId="5729207A" w14:textId="21D1ECC4" w:rsidR="00423A60" w:rsidRPr="00242140" w:rsidRDefault="00423A60" w:rsidP="00B53AF3">
      <w:pPr>
        <w:pStyle w:val="Akapitzlist"/>
        <w:numPr>
          <w:ilvl w:val="0"/>
          <w:numId w:val="6"/>
        </w:numPr>
        <w:spacing w:after="0"/>
        <w:ind w:left="470" w:hanging="357"/>
        <w:rPr>
          <w:rFonts w:ascii="Times New Roman" w:hAnsi="Times New Roman" w:cs="Times New Roman"/>
          <w:sz w:val="22"/>
          <w:szCs w:val="28"/>
        </w:rPr>
      </w:pPr>
      <w:r w:rsidRPr="00242140">
        <w:rPr>
          <w:rFonts w:ascii="Times New Roman" w:hAnsi="Times New Roman" w:cs="Times New Roman"/>
          <w:sz w:val="22"/>
          <w:szCs w:val="28"/>
        </w:rPr>
        <w:t>Mapa lokalizacyjna,</w:t>
      </w:r>
    </w:p>
    <w:p w14:paraId="0C5DF3CF" w14:textId="2D24B82A" w:rsidR="003A668F" w:rsidRPr="00242140" w:rsidRDefault="003A668F" w:rsidP="00B53AF3">
      <w:pPr>
        <w:pStyle w:val="Akapitzlist"/>
        <w:numPr>
          <w:ilvl w:val="0"/>
          <w:numId w:val="6"/>
        </w:numPr>
        <w:spacing w:after="0"/>
        <w:ind w:left="470" w:hanging="357"/>
        <w:rPr>
          <w:rFonts w:ascii="Times New Roman" w:hAnsi="Times New Roman" w:cs="Times New Roman"/>
          <w:sz w:val="22"/>
          <w:szCs w:val="28"/>
        </w:rPr>
      </w:pPr>
      <w:r w:rsidRPr="00242140">
        <w:rPr>
          <w:rFonts w:ascii="Times New Roman" w:hAnsi="Times New Roman" w:cs="Times New Roman"/>
          <w:sz w:val="22"/>
          <w:szCs w:val="28"/>
        </w:rPr>
        <w:t xml:space="preserve">Założenia </w:t>
      </w:r>
      <w:r w:rsidR="00E2083B" w:rsidRPr="00242140">
        <w:rPr>
          <w:rFonts w:ascii="Times New Roman" w:hAnsi="Times New Roman" w:cs="Times New Roman"/>
          <w:sz w:val="22"/>
          <w:szCs w:val="28"/>
        </w:rPr>
        <w:t>opisu przedmiotu zamówienia</w:t>
      </w:r>
      <w:r w:rsidR="00423A60" w:rsidRPr="00242140">
        <w:rPr>
          <w:rFonts w:ascii="Times New Roman" w:hAnsi="Times New Roman" w:cs="Times New Roman"/>
          <w:sz w:val="22"/>
          <w:szCs w:val="28"/>
        </w:rPr>
        <w:t>,</w:t>
      </w:r>
    </w:p>
    <w:p w14:paraId="0B5F09DE" w14:textId="1983AF8E" w:rsidR="003A668F" w:rsidRPr="00242140" w:rsidRDefault="003A668F" w:rsidP="00B53AF3">
      <w:pPr>
        <w:pStyle w:val="Akapitzlist"/>
        <w:numPr>
          <w:ilvl w:val="0"/>
          <w:numId w:val="6"/>
        </w:numPr>
        <w:spacing w:after="0"/>
        <w:ind w:left="470" w:hanging="357"/>
        <w:rPr>
          <w:rFonts w:ascii="Times New Roman" w:hAnsi="Times New Roman" w:cs="Times New Roman"/>
          <w:sz w:val="22"/>
          <w:szCs w:val="28"/>
        </w:rPr>
      </w:pPr>
      <w:r w:rsidRPr="00242140">
        <w:rPr>
          <w:rFonts w:ascii="Times New Roman" w:hAnsi="Times New Roman" w:cs="Times New Roman"/>
          <w:sz w:val="22"/>
          <w:szCs w:val="28"/>
        </w:rPr>
        <w:t>Aktualne normy i rozporządzenia</w:t>
      </w:r>
      <w:r w:rsidR="00423A60" w:rsidRPr="00242140">
        <w:rPr>
          <w:rFonts w:ascii="Times New Roman" w:hAnsi="Times New Roman" w:cs="Times New Roman"/>
          <w:sz w:val="22"/>
          <w:szCs w:val="28"/>
        </w:rPr>
        <w:t>,</w:t>
      </w:r>
    </w:p>
    <w:p w14:paraId="580A4FEE" w14:textId="77777777" w:rsidR="003A668F" w:rsidRPr="00861269" w:rsidRDefault="003A668F" w:rsidP="00222D3F">
      <w:pPr>
        <w:pStyle w:val="Nagwek1"/>
        <w:ind w:left="426" w:hanging="426"/>
        <w:rPr>
          <w:rFonts w:cs="Times New Roman"/>
        </w:rPr>
      </w:pPr>
      <w:bookmarkStart w:id="47" w:name="__RefHeading__9289_319433058"/>
      <w:bookmarkStart w:id="48" w:name="__RefHeading___Toc113346035"/>
      <w:bookmarkStart w:id="49" w:name="__RefHeading___Toc112821300"/>
      <w:bookmarkStart w:id="50" w:name="__RefHeading__3188_1890137022"/>
      <w:bookmarkStart w:id="51" w:name="_Toc127311653"/>
      <w:bookmarkStart w:id="52" w:name="_Toc189640257"/>
      <w:bookmarkEnd w:id="47"/>
      <w:bookmarkEnd w:id="48"/>
      <w:bookmarkEnd w:id="49"/>
      <w:bookmarkEnd w:id="50"/>
      <w:r w:rsidRPr="00861269">
        <w:rPr>
          <w:rFonts w:cs="Times New Roman"/>
        </w:rPr>
        <w:t>ZGODNOŚĆ ROBÓT Z DOKUMENTACJĄ PROJEKTOWĄ</w:t>
      </w:r>
      <w:bookmarkEnd w:id="51"/>
      <w:bookmarkEnd w:id="52"/>
    </w:p>
    <w:p w14:paraId="1EA945D7" w14:textId="77777777" w:rsidR="003A668F" w:rsidRPr="00242140" w:rsidRDefault="003A668F" w:rsidP="00423A60">
      <w:pPr>
        <w:ind w:firstLine="426"/>
        <w:rPr>
          <w:rFonts w:cs="Times New Roman"/>
          <w:sz w:val="22"/>
          <w:szCs w:val="28"/>
        </w:rPr>
      </w:pPr>
      <w:bookmarkStart w:id="53" w:name="__RefHeading__10667_745725622"/>
      <w:bookmarkStart w:id="54" w:name="__RefHeading__2226_901371893"/>
      <w:bookmarkStart w:id="55" w:name="__RefHeading__2355_1388966447"/>
      <w:bookmarkStart w:id="56" w:name="__RefHeading__5047_1709594977"/>
      <w:bookmarkStart w:id="57" w:name="__RefHeading__9899_1802799469"/>
      <w:bookmarkStart w:id="58" w:name="__RefHeading__1728_2140831034"/>
      <w:bookmarkStart w:id="59" w:name="__RefHeading__2172_2000765287"/>
      <w:bookmarkStart w:id="60" w:name="__RefHeading__4656_421566503"/>
      <w:bookmarkStart w:id="61" w:name="__RefHeading__895_66186105"/>
      <w:bookmarkStart w:id="62" w:name="__RefHeading__1172_1516689638"/>
      <w:bookmarkStart w:id="63" w:name="__RefHeading__745_784050027"/>
      <w:bookmarkStart w:id="64" w:name="__RefHeading__2189_121756870"/>
      <w:bookmarkStart w:id="65" w:name="__RefHeading__3664_910554733"/>
      <w:bookmarkStart w:id="66" w:name="__RefHeading__1335_1201065208"/>
      <w:bookmarkStart w:id="67" w:name="__RefHeading__2009_2055339817"/>
      <w:bookmarkStart w:id="68" w:name="__RefHeading__3744_724338205"/>
      <w:bookmarkStart w:id="69" w:name="__RefHeading__1772_127658624"/>
      <w:bookmarkStart w:id="70" w:name="__RefHeading__2202_2019533670"/>
      <w:bookmarkStart w:id="71" w:name="__RefHeading__9536_853258425"/>
      <w:bookmarkStart w:id="72" w:name="__RefHeading__1945_2072843721"/>
      <w:bookmarkStart w:id="73" w:name="__RefHeading__2454_1017793003"/>
      <w:bookmarkStart w:id="74" w:name="__RefHeading__2296_443719122"/>
      <w:bookmarkStart w:id="75" w:name="__RefHeading__2421_1533898235"/>
      <w:bookmarkStart w:id="76" w:name="__RefHeading__4759_1637376496"/>
      <w:bookmarkStart w:id="77" w:name="__RefHeading__8757_1071087621"/>
      <w:bookmarkStart w:id="78" w:name="__RefHeading__2678_550713122"/>
      <w:bookmarkStart w:id="79" w:name="__RefHeading__3598_74572562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r w:rsidRPr="00242140">
        <w:rPr>
          <w:rFonts w:cs="Times New Roman"/>
          <w:sz w:val="22"/>
          <w:szCs w:val="28"/>
        </w:rPr>
        <w:t>Dane, wymagania i ilości wyszczególnione choćby w jednym dokumencie stanowiącym część dokumentacji projektowej są obowiązujące dla Wykonawcy tak, jakby były w całej dokumentacji. Wszystkie roboty i materiały mają być zgodne z dokumentacją projektową, ustaleniami z Inwestorem a także z innymi obowiązującymi przepisami.</w:t>
      </w:r>
    </w:p>
    <w:p w14:paraId="5EE8FD8E" w14:textId="77777777" w:rsidR="003A668F" w:rsidRPr="00242140" w:rsidRDefault="003A668F" w:rsidP="00423A60">
      <w:pPr>
        <w:ind w:firstLine="426"/>
        <w:rPr>
          <w:rFonts w:cs="Times New Roman"/>
          <w:sz w:val="22"/>
          <w:szCs w:val="28"/>
        </w:rPr>
      </w:pPr>
      <w:r w:rsidRPr="00242140">
        <w:rPr>
          <w:rFonts w:cs="Times New Roman"/>
          <w:sz w:val="22"/>
          <w:szCs w:val="28"/>
        </w:rPr>
        <w:t>Wykonawca jest zobowiązany do uwzględnienia przy opracowywaniu oferty wszelkich informacji zawartych w dokumentacji i innych dokumentach przekazanych przez Zamawiającego, jak również zobowiązany jest do zawarcia w ofercie wszystkich, nieprzewidzianych w dokumentacji, a mających zdaniem Wykonawcy wpływ na cenę elementów, koniecznych do poprawnego, zgodnego z wiedzą techniczną, funkcjonowania obiektu i pełnego zrealizowania zadania. W wypadku jakichkolwiek niejasności obowiązkiem oferenta jest kontakt z Zamawiającym w celu ich wyjaśnienia.</w:t>
      </w:r>
    </w:p>
    <w:p w14:paraId="2B54101F" w14:textId="5E6070F0" w:rsidR="003A668F" w:rsidRPr="00242140" w:rsidRDefault="003A668F" w:rsidP="00423A60">
      <w:pPr>
        <w:ind w:firstLine="426"/>
        <w:rPr>
          <w:rFonts w:cs="Times New Roman"/>
          <w:sz w:val="22"/>
          <w:szCs w:val="28"/>
        </w:rPr>
      </w:pPr>
      <w:r w:rsidRPr="00242140">
        <w:rPr>
          <w:rFonts w:cs="Times New Roman"/>
          <w:sz w:val="22"/>
          <w:szCs w:val="28"/>
        </w:rPr>
        <w:t>Wszystkie i materiały muszą być zgodne z dokumentacją projektową, ustaleniami z Zamawiającym, a także z innymi obowiązującymi przepisami.</w:t>
      </w:r>
    </w:p>
    <w:p w14:paraId="52FB3F71" w14:textId="77777777" w:rsidR="003A668F" w:rsidRPr="00242140" w:rsidRDefault="003A668F" w:rsidP="00423A60">
      <w:pPr>
        <w:ind w:firstLine="426"/>
        <w:rPr>
          <w:rFonts w:cs="Times New Roman"/>
          <w:sz w:val="22"/>
          <w:szCs w:val="28"/>
        </w:rPr>
      </w:pPr>
      <w:r w:rsidRPr="00242140">
        <w:rPr>
          <w:rFonts w:cs="Times New Roman"/>
          <w:sz w:val="22"/>
          <w:szCs w:val="28"/>
        </w:rPr>
        <w:t>Należy uwzględniać instrukcje producenta materiałów oraz przepisy związane i obowiązujące, w tym również te, które uległy zmianie lub aktualizacji. W przypadku istnienia norm, atestów, certyfikatów, instrukcji ITB, aprobat technicznych, świadectw dopuszczenia nie wyszczególnionych w niniejszej dokumentacji, a obowiązkowych do stosowania Wykonawca ma obowiązek stosowania się do ich treści i postanowień.</w:t>
      </w:r>
    </w:p>
    <w:p w14:paraId="0BBDA526" w14:textId="1F19250F" w:rsidR="003A668F" w:rsidRPr="00861269" w:rsidRDefault="003A668F" w:rsidP="00222D3F">
      <w:pPr>
        <w:pStyle w:val="Nagwek1"/>
        <w:ind w:left="426" w:hanging="426"/>
        <w:rPr>
          <w:rFonts w:cs="Times New Roman"/>
        </w:rPr>
      </w:pPr>
      <w:bookmarkStart w:id="80" w:name="__RefHeading__9291_319433058"/>
      <w:bookmarkStart w:id="81" w:name="__RefHeading___Toc113346036"/>
      <w:bookmarkStart w:id="82" w:name="__RefHeading___Toc112821301"/>
      <w:bookmarkStart w:id="83" w:name="__RefHeading__3190_1890137022"/>
      <w:bookmarkStart w:id="84" w:name="_Toc127311654"/>
      <w:bookmarkStart w:id="85" w:name="_Toc189640258"/>
      <w:bookmarkEnd w:id="80"/>
      <w:bookmarkEnd w:id="81"/>
      <w:bookmarkEnd w:id="82"/>
      <w:bookmarkEnd w:id="83"/>
      <w:r w:rsidRPr="00861269">
        <w:rPr>
          <w:rFonts w:cs="Times New Roman"/>
        </w:rPr>
        <w:t>STANDARD</w:t>
      </w:r>
      <w:bookmarkEnd w:id="84"/>
      <w:bookmarkEnd w:id="85"/>
      <w:r w:rsidR="00F35D3A" w:rsidRPr="00861269">
        <w:rPr>
          <w:rFonts w:cs="Times New Roman"/>
        </w:rPr>
        <w:t xml:space="preserve"> </w:t>
      </w:r>
    </w:p>
    <w:p w14:paraId="05756725" w14:textId="77777777" w:rsidR="003A668F" w:rsidRPr="00242140" w:rsidRDefault="003A668F" w:rsidP="00423A60">
      <w:pPr>
        <w:rPr>
          <w:rFonts w:cs="Times New Roman"/>
          <w:sz w:val="22"/>
          <w:szCs w:val="28"/>
        </w:rPr>
      </w:pPr>
      <w:r w:rsidRPr="00242140">
        <w:rPr>
          <w:rFonts w:cs="Times New Roman"/>
          <w:sz w:val="22"/>
          <w:szCs w:val="28"/>
        </w:rPr>
        <w:t xml:space="preserve">Użyte w dokumentacji projektowej i specyfikacjach technicznych nazwy firm, wyrobów budowlanych czy technologii należy traktować w myśl art. 29 ust. 3 ustawy "Prawo zamówień publicznych" jako informację nt. oczekiwanego standardu poziomu jakości, a nie ściśle jako wyrób konieczny do użycia. Możliwe jest zastosowanie innych równoważnych wyrobów budowlanych i technologii, których zastosowanie zagwarantuje spełnienie warunków podstawowych (art. 5 ust. Prawo Budowlane, ustawa o wyrobach budowlanych) oraz pozwoli na zachowanie standardu i poziomu jakości równoważnego, lub nie </w:t>
      </w:r>
      <w:r w:rsidRPr="00242140">
        <w:rPr>
          <w:rFonts w:cs="Times New Roman"/>
          <w:sz w:val="22"/>
          <w:szCs w:val="28"/>
        </w:rPr>
        <w:lastRenderedPageBreak/>
        <w:t>gorszego od określonego w projekcie i specyfikacjach. Wykonawca ma prawo wnioskować o zastosowanie rozwiązań własnych, pod warunkiem, że nie zostanie obniżony określony w projekcie standard. Wprowadzone rozwiązania techniczne i materiałowe nie mogą pociągać za sobą zwiększenia kosztów inwestycji ani zmieniać zasadniczych rozwiązań projektowych i muszą uzyskać akceptację Inwestora.</w:t>
      </w:r>
    </w:p>
    <w:p w14:paraId="04029CBC" w14:textId="40223AD9" w:rsidR="003A668F" w:rsidRPr="00242140" w:rsidRDefault="003A668F" w:rsidP="00423A60">
      <w:pPr>
        <w:rPr>
          <w:rFonts w:cs="Times New Roman"/>
          <w:sz w:val="22"/>
          <w:szCs w:val="28"/>
        </w:rPr>
      </w:pPr>
      <w:r w:rsidRPr="00242140">
        <w:rPr>
          <w:rFonts w:cs="Times New Roman"/>
          <w:sz w:val="22"/>
          <w:szCs w:val="28"/>
        </w:rPr>
        <w:t>Jeżeli zastosowane rozwiązania wiążą się z koniecznością wprowadzenia zmian</w:t>
      </w:r>
      <w:r w:rsidR="00423A60" w:rsidRPr="00242140">
        <w:rPr>
          <w:rFonts w:cs="Times New Roman"/>
          <w:sz w:val="22"/>
          <w:szCs w:val="28"/>
        </w:rPr>
        <w:t xml:space="preserve"> </w:t>
      </w:r>
      <w:r w:rsidRPr="00242140">
        <w:rPr>
          <w:rFonts w:cs="Times New Roman"/>
          <w:sz w:val="22"/>
          <w:szCs w:val="28"/>
        </w:rPr>
        <w:t>w dokumentacji, strona wnioskująca ponosi pełną odpowiedzialność formalną i finansową za dokonanie tych zmian w projekcie, w tym za koordynację międzybranżową oraz uzyskanie niezbędnych uzgodnień i pozwoleń.</w:t>
      </w:r>
    </w:p>
    <w:p w14:paraId="734384CD" w14:textId="7F54EF54" w:rsidR="003A668F" w:rsidRPr="00242140" w:rsidRDefault="003A668F" w:rsidP="003A668F">
      <w:pPr>
        <w:rPr>
          <w:rFonts w:cs="Times New Roman"/>
          <w:sz w:val="22"/>
          <w:szCs w:val="28"/>
        </w:rPr>
      </w:pPr>
      <w:r w:rsidRPr="00242140">
        <w:rPr>
          <w:rFonts w:cs="Times New Roman"/>
          <w:sz w:val="22"/>
          <w:szCs w:val="28"/>
        </w:rPr>
        <w:t>Zabezpieczenie interesów osób trzecich. Wykonawca jest odpowiedzialny za przestrzeganie obowiązujących przepisów oraz powinien zapewnić ochronę własności publicznej prywatnej.</w:t>
      </w:r>
    </w:p>
    <w:p w14:paraId="2B07B2CE" w14:textId="07544005" w:rsidR="00423A60" w:rsidRPr="00041A11" w:rsidRDefault="00423A60" w:rsidP="00041A11">
      <w:pPr>
        <w:pStyle w:val="Nagwek1"/>
        <w:ind w:left="426" w:hanging="426"/>
        <w:rPr>
          <w:rFonts w:cs="Times New Roman"/>
        </w:rPr>
      </w:pPr>
      <w:bookmarkStart w:id="86" w:name="_Toc189640259"/>
      <w:r>
        <w:rPr>
          <w:rFonts w:cs="Times New Roman"/>
        </w:rPr>
        <w:t>STAN ISTNIEJĄCY</w:t>
      </w:r>
      <w:bookmarkEnd w:id="86"/>
    </w:p>
    <w:p w14:paraId="3CCD5885" w14:textId="58520915" w:rsidR="00423A60" w:rsidRPr="00AB4836" w:rsidRDefault="00423A60" w:rsidP="00423A60">
      <w:pPr>
        <w:pStyle w:val="Tekstpodstawowy"/>
        <w:rPr>
          <w:sz w:val="22"/>
          <w:szCs w:val="28"/>
        </w:rPr>
      </w:pPr>
      <w:r w:rsidRPr="00AB4836">
        <w:rPr>
          <w:sz w:val="22"/>
          <w:szCs w:val="28"/>
        </w:rPr>
        <w:t xml:space="preserve">Obszarem objętym koncepcją programu funkcjonalno-użytkowego budowy powierzchni laboratoryjnej </w:t>
      </w:r>
      <w:r w:rsidR="00041A11" w:rsidRPr="00AB4836">
        <w:rPr>
          <w:sz w:val="22"/>
          <w:szCs w:val="28"/>
        </w:rPr>
        <w:t xml:space="preserve">jest działka ewid. nr 52/119, obręb 3-11-36 położone w województwie mazowieckim, powiecie m. st. Warszawa, dzielnica Wawer, 04-703 Warszawa, ul. M. </w:t>
      </w:r>
      <w:proofErr w:type="spellStart"/>
      <w:r w:rsidR="00041A11" w:rsidRPr="00AB4836">
        <w:rPr>
          <w:sz w:val="22"/>
          <w:szCs w:val="28"/>
        </w:rPr>
        <w:t>Pożaryskiego</w:t>
      </w:r>
      <w:proofErr w:type="spellEnd"/>
      <w:r w:rsidR="00041A11" w:rsidRPr="00AB4836">
        <w:rPr>
          <w:sz w:val="22"/>
          <w:szCs w:val="28"/>
        </w:rPr>
        <w:t xml:space="preserve"> 28. Działka objęta opracowaniem jest działką Inwestora. </w:t>
      </w:r>
    </w:p>
    <w:p w14:paraId="1E40B9C8" w14:textId="15D249BF" w:rsidR="003B7A09" w:rsidRPr="00AB4836" w:rsidRDefault="003B7A09" w:rsidP="003B7A09">
      <w:pPr>
        <w:pStyle w:val="Tekstpodstawowy"/>
        <w:rPr>
          <w:b/>
          <w:bCs/>
          <w:sz w:val="22"/>
          <w:szCs w:val="28"/>
        </w:rPr>
      </w:pPr>
      <w:r w:rsidRPr="00AB4836">
        <w:rPr>
          <w:sz w:val="22"/>
          <w:szCs w:val="28"/>
        </w:rPr>
        <w:t xml:space="preserve">Teren objęty opracowaniem zgodnie z Uchwałą Rady Gminy Warszawa-Wawer nr 557/XLIX/01 z dnia 28.12.2021  w sprawie miejscowego planu zagospodarowania przestrzennego obszaru oznaczonego w miejscowym planie ogólnym zagospodarowania przestrzennego m.st. Warszawy symbolem UM-4 oraz południową i północną stronę ul. Zwoleńskiej na odcinku od ul. Mrówczej do ul. Patriotów. Przeznaczenie terenu </w:t>
      </w:r>
      <w:r w:rsidRPr="00AB4836">
        <w:rPr>
          <w:b/>
          <w:bCs/>
          <w:sz w:val="22"/>
          <w:szCs w:val="28"/>
        </w:rPr>
        <w:t>UN – teren działalności naukowo-badawczej</w:t>
      </w:r>
      <w:r w:rsidRPr="00AB4836">
        <w:rPr>
          <w:sz w:val="22"/>
          <w:szCs w:val="28"/>
        </w:rPr>
        <w:t xml:space="preserve"> </w:t>
      </w:r>
      <w:r w:rsidRPr="00AB4836">
        <w:rPr>
          <w:b/>
          <w:bCs/>
          <w:sz w:val="22"/>
          <w:szCs w:val="28"/>
        </w:rPr>
        <w:t>Instytutu Elektrotechniki</w:t>
      </w:r>
      <w:r w:rsidR="001C0F67" w:rsidRPr="00AB4836">
        <w:rPr>
          <w:b/>
          <w:bCs/>
          <w:sz w:val="22"/>
          <w:szCs w:val="28"/>
        </w:rPr>
        <w:t xml:space="preserve">, </w:t>
      </w:r>
      <w:r w:rsidR="001C0F67" w:rsidRPr="00AB4836">
        <w:rPr>
          <w:sz w:val="22"/>
          <w:szCs w:val="28"/>
        </w:rPr>
        <w:t>które określa zgodnie z §26 w/w uchwały:</w:t>
      </w:r>
    </w:p>
    <w:p w14:paraId="4956A5ED" w14:textId="69AE7DB2" w:rsidR="001C0F67" w:rsidRPr="00AB4836" w:rsidRDefault="001C0F67" w:rsidP="00B53AF3">
      <w:pPr>
        <w:pStyle w:val="Akapitzlist"/>
        <w:numPr>
          <w:ilvl w:val="0"/>
          <w:numId w:val="6"/>
        </w:numPr>
        <w:spacing w:after="0"/>
        <w:ind w:left="470" w:hanging="357"/>
        <w:rPr>
          <w:rFonts w:ascii="Times New Roman" w:hAnsi="Times New Roman" w:cs="Times New Roman"/>
          <w:sz w:val="22"/>
          <w:szCs w:val="22"/>
        </w:rPr>
      </w:pPr>
      <w:r w:rsidRPr="00AB4836">
        <w:rPr>
          <w:rFonts w:ascii="Times New Roman" w:hAnsi="Times New Roman" w:cs="Times New Roman"/>
          <w:sz w:val="22"/>
          <w:szCs w:val="22"/>
        </w:rPr>
        <w:t>Dopuszcza się na terenie przebudowę i budowę obiektów związanych funkcjonalnie z podstawową działalnością Instytutu</w:t>
      </w:r>
      <w:r w:rsidRPr="00AB4836">
        <w:rPr>
          <w:rFonts w:ascii="Times New Roman" w:hAnsi="Times New Roman" w:cs="Times New Roman"/>
        </w:rPr>
        <w:t>,</w:t>
      </w:r>
    </w:p>
    <w:p w14:paraId="7A89690F" w14:textId="77777777" w:rsidR="001C0F67" w:rsidRPr="00AB4836" w:rsidRDefault="001C0F67" w:rsidP="00B53AF3">
      <w:pPr>
        <w:pStyle w:val="Akapitzlist"/>
        <w:numPr>
          <w:ilvl w:val="0"/>
          <w:numId w:val="6"/>
        </w:numPr>
        <w:spacing w:after="0"/>
        <w:ind w:left="470" w:hanging="357"/>
        <w:rPr>
          <w:rFonts w:ascii="Times New Roman" w:hAnsi="Times New Roman" w:cs="Times New Roman"/>
          <w:sz w:val="22"/>
          <w:szCs w:val="22"/>
        </w:rPr>
      </w:pPr>
      <w:r w:rsidRPr="00AB4836">
        <w:rPr>
          <w:rFonts w:ascii="Times New Roman" w:hAnsi="Times New Roman" w:cs="Times New Roman"/>
          <w:sz w:val="22"/>
          <w:szCs w:val="22"/>
        </w:rPr>
        <w:t xml:space="preserve">Ewentualne uciążliwości obiektów i urządzeń winny być ograniczone do terenu własnych działek. </w:t>
      </w:r>
    </w:p>
    <w:p w14:paraId="065C91EA" w14:textId="69606EBA" w:rsidR="001C0F67" w:rsidRPr="00AB4836" w:rsidRDefault="001C0F67" w:rsidP="00B53AF3">
      <w:pPr>
        <w:pStyle w:val="Akapitzlist"/>
        <w:numPr>
          <w:ilvl w:val="0"/>
          <w:numId w:val="6"/>
        </w:numPr>
        <w:spacing w:after="0"/>
        <w:ind w:left="470" w:hanging="357"/>
        <w:rPr>
          <w:rFonts w:ascii="Times New Roman" w:hAnsi="Times New Roman" w:cs="Times New Roman"/>
          <w:sz w:val="22"/>
          <w:szCs w:val="22"/>
        </w:rPr>
      </w:pPr>
      <w:r w:rsidRPr="00AB4836">
        <w:rPr>
          <w:rFonts w:ascii="Times New Roman" w:hAnsi="Times New Roman" w:cs="Times New Roman"/>
          <w:sz w:val="22"/>
          <w:szCs w:val="22"/>
        </w:rPr>
        <w:t>Ustala się wymóg zachowania istniejącego wartościowego starodrzewu</w:t>
      </w:r>
      <w:r w:rsidRPr="00AB4836">
        <w:rPr>
          <w:rFonts w:ascii="Times New Roman" w:hAnsi="Times New Roman" w:cs="Times New Roman"/>
        </w:rPr>
        <w:t>,</w:t>
      </w:r>
    </w:p>
    <w:p w14:paraId="7E435615" w14:textId="77777777" w:rsidR="001C0F67" w:rsidRPr="00AB4836" w:rsidRDefault="001C0F67" w:rsidP="00B53AF3">
      <w:pPr>
        <w:pStyle w:val="Akapitzlist"/>
        <w:numPr>
          <w:ilvl w:val="0"/>
          <w:numId w:val="6"/>
        </w:numPr>
        <w:spacing w:after="0"/>
        <w:ind w:left="470" w:hanging="357"/>
        <w:rPr>
          <w:rFonts w:ascii="Times New Roman" w:hAnsi="Times New Roman" w:cs="Times New Roman"/>
          <w:sz w:val="22"/>
          <w:szCs w:val="22"/>
        </w:rPr>
      </w:pPr>
      <w:r w:rsidRPr="00AB4836">
        <w:rPr>
          <w:rFonts w:ascii="Times New Roman" w:hAnsi="Times New Roman" w:cs="Times New Roman"/>
          <w:sz w:val="22"/>
          <w:szCs w:val="22"/>
        </w:rPr>
        <w:t xml:space="preserve">Ustala się wymóg zachowania minimum 50% powierzchni terenu biologicznie czynnej. </w:t>
      </w:r>
    </w:p>
    <w:p w14:paraId="6D8E4235" w14:textId="19E195FA" w:rsidR="001C0F67" w:rsidRPr="00AB4836" w:rsidRDefault="001C0F67" w:rsidP="00B53AF3">
      <w:pPr>
        <w:pStyle w:val="Akapitzlist"/>
        <w:numPr>
          <w:ilvl w:val="0"/>
          <w:numId w:val="6"/>
        </w:numPr>
        <w:spacing w:after="0"/>
        <w:ind w:left="470" w:hanging="357"/>
        <w:rPr>
          <w:rFonts w:ascii="Times New Roman" w:hAnsi="Times New Roman" w:cs="Times New Roman"/>
          <w:sz w:val="22"/>
          <w:szCs w:val="22"/>
        </w:rPr>
      </w:pPr>
      <w:r w:rsidRPr="00AB4836">
        <w:rPr>
          <w:rFonts w:ascii="Times New Roman" w:hAnsi="Times New Roman" w:cs="Times New Roman"/>
          <w:sz w:val="22"/>
          <w:szCs w:val="22"/>
        </w:rPr>
        <w:t>Wysokość zabudowy nowo wznoszonych budynków - do 15m od poziomu terenu do stropu wieńczącego budynek, przy przebudowie istniejących budynków - nie przekraczać dotychczasowej wysokości.</w:t>
      </w:r>
    </w:p>
    <w:p w14:paraId="74CDC2AB" w14:textId="6D085F04" w:rsidR="00423A60" w:rsidRDefault="001C0F67" w:rsidP="00C46EF0">
      <w:pPr>
        <w:pStyle w:val="Tekstpodstawowy"/>
        <w:rPr>
          <w:sz w:val="22"/>
          <w:szCs w:val="28"/>
        </w:rPr>
      </w:pPr>
      <w:r w:rsidRPr="00AB4836">
        <w:rPr>
          <w:sz w:val="22"/>
          <w:szCs w:val="28"/>
        </w:rPr>
        <w:t>Na terenie objętym opracowaniem istniejące budynki działalności naukowo-badawczej, tereny utwardzone z terenami zielonymi. W sąsiedztwie gęste zadrzewienie. Teren o jednolitych rzędnych terenowych 93,64-</w:t>
      </w:r>
      <w:r w:rsidR="00C46EF0" w:rsidRPr="00AB4836">
        <w:rPr>
          <w:sz w:val="22"/>
          <w:szCs w:val="28"/>
        </w:rPr>
        <w:t>93,96m. Istniejąca infrastruktura podziemna teletechniczna, elektryczna, wodociągowa, kanalizacyjna, ciepłownicza. Istniejące oświetlenie uliczne.</w:t>
      </w:r>
    </w:p>
    <w:p w14:paraId="23F46506" w14:textId="77777777" w:rsidR="003D3EA8" w:rsidRPr="00AB4836" w:rsidRDefault="003D3EA8" w:rsidP="00C46EF0">
      <w:pPr>
        <w:pStyle w:val="Tekstpodstawowy"/>
        <w:rPr>
          <w:sz w:val="22"/>
          <w:szCs w:val="28"/>
        </w:rPr>
      </w:pPr>
    </w:p>
    <w:p w14:paraId="3AD061B9" w14:textId="79627203" w:rsidR="00093277" w:rsidRPr="00423A60" w:rsidRDefault="00423A60" w:rsidP="00423A60">
      <w:pPr>
        <w:pStyle w:val="Nagwek1"/>
        <w:ind w:left="426" w:hanging="426"/>
        <w:rPr>
          <w:rFonts w:cs="Times New Roman"/>
        </w:rPr>
      </w:pPr>
      <w:bookmarkStart w:id="87" w:name="_Toc189640260"/>
      <w:r>
        <w:rPr>
          <w:rFonts w:cs="Times New Roman"/>
        </w:rPr>
        <w:t>STAN PROJEKTOWANY</w:t>
      </w:r>
      <w:bookmarkEnd w:id="87"/>
      <w:r>
        <w:rPr>
          <w:rFonts w:cs="Times New Roman"/>
        </w:rPr>
        <w:t xml:space="preserve"> </w:t>
      </w:r>
      <w:bookmarkStart w:id="88" w:name="__RefHeading__9295_319433058"/>
      <w:bookmarkStart w:id="89" w:name="__RefHeading__2475_1120947780"/>
      <w:bookmarkStart w:id="90" w:name="__RefHeading__3194_1890137022"/>
      <w:bookmarkStart w:id="91" w:name="__RefHeading__9297_319433058"/>
      <w:bookmarkStart w:id="92" w:name="__RefHeading__2477_1120947780"/>
      <w:bookmarkStart w:id="93" w:name="__RefHeading__3196_1890137022"/>
      <w:bookmarkStart w:id="94" w:name="_Hlk131060535"/>
      <w:bookmarkStart w:id="95" w:name="__RefHeading__9387_319433058"/>
      <w:bookmarkStart w:id="96" w:name="__RefHeading__2479_1120947780"/>
      <w:bookmarkStart w:id="97" w:name="__RefHeading__25859_1037194169"/>
      <w:bookmarkStart w:id="98" w:name="__RefHeading__22632_1037194169"/>
      <w:bookmarkStart w:id="99" w:name="__RefHeading__3212_1659738017"/>
      <w:bookmarkStart w:id="100" w:name="__RefHeading__3286_1890137022"/>
      <w:bookmarkStart w:id="101" w:name="__RefHeading__9397_319433058"/>
      <w:bookmarkStart w:id="102" w:name="__RefHeading__2481_1120947780"/>
      <w:bookmarkStart w:id="103" w:name="__RefHeading__25863_1037194169"/>
      <w:bookmarkStart w:id="104" w:name="__RefHeading__27320_1669880512"/>
      <w:bookmarkStart w:id="105" w:name="__RefHeading__11250_1669880512"/>
      <w:bookmarkStart w:id="106" w:name="__RefHeading__3715_917132582"/>
      <w:bookmarkStart w:id="107" w:name="__RefHeading__3623_1283151208"/>
      <w:bookmarkStart w:id="108" w:name="__RefHeading__3519_1943379317"/>
      <w:bookmarkStart w:id="109" w:name="__RefHeading__3500_1414703995"/>
      <w:bookmarkStart w:id="110" w:name="__RefHeading__3333_1743501006"/>
      <w:bookmarkStart w:id="111" w:name="__RefHeading__4916_219462919"/>
      <w:bookmarkStart w:id="112" w:name="__RefHeading__6857_378338935"/>
      <w:bookmarkStart w:id="113" w:name="__RefHeading__2886_696031991"/>
      <w:bookmarkStart w:id="114" w:name="__RefHeading__2990_568270541"/>
      <w:bookmarkStart w:id="115" w:name="__RefHeading__3099_1471511769"/>
      <w:bookmarkStart w:id="116" w:name="__RefHeading__3651_2130656665"/>
      <w:bookmarkStart w:id="117" w:name="__RefHeading__19052_1669880512"/>
      <w:bookmarkStart w:id="118" w:name="__RefHeading__5444_615419321"/>
      <w:bookmarkStart w:id="119" w:name="__RefHeading__22636_1037194169"/>
      <w:bookmarkStart w:id="120" w:name="__RefHeading__3216_1659738017"/>
      <w:bookmarkStart w:id="121" w:name="__RefHeading__3296_1890137022"/>
      <w:bookmarkStart w:id="122" w:name="__RefHeading__2483_1120947780"/>
      <w:bookmarkStart w:id="123" w:name="__RefHeading__25875_1037194169"/>
      <w:bookmarkStart w:id="124" w:name="__RefHeading__27332_1669880512"/>
      <w:bookmarkStart w:id="125" w:name="__RefHeading__11262_1669880512"/>
      <w:bookmarkStart w:id="126" w:name="__RefHeading__3727_917132582"/>
      <w:bookmarkStart w:id="127" w:name="__RefHeading__3635_1283151208"/>
      <w:bookmarkStart w:id="128" w:name="__RefHeading__3531_1943379317"/>
      <w:bookmarkStart w:id="129" w:name="__RefHeading__3512_1414703995"/>
      <w:bookmarkStart w:id="130" w:name="__RefHeading__3345_1743501006"/>
      <w:bookmarkStart w:id="131" w:name="__RefHeading__4930_219462919"/>
      <w:bookmarkStart w:id="132" w:name="__RefHeading__4522_934475337"/>
      <w:bookmarkStart w:id="133" w:name="__RefHeading__6869_378338935"/>
      <w:bookmarkStart w:id="134" w:name="__RefHeading__2900_696031991"/>
      <w:bookmarkStart w:id="135" w:name="__RefHeading__3004_568270541"/>
      <w:bookmarkStart w:id="136" w:name="__RefHeading__3113_1471511769"/>
      <w:bookmarkStart w:id="137" w:name="__RefHeading__3663_2130656665"/>
      <w:bookmarkStart w:id="138" w:name="__RefHeading__19064_1669880512"/>
      <w:bookmarkStart w:id="139" w:name="__RefHeading__5456_615419321"/>
      <w:bookmarkStart w:id="140" w:name="__RefHeading__22648_1037194169"/>
      <w:bookmarkStart w:id="141" w:name="__RefHeading__3228_1659738017"/>
      <w:bookmarkStart w:id="142" w:name="__RefHeading__9435_319433058"/>
      <w:bookmarkStart w:id="143" w:name="__RefHeading__3334_1890137022"/>
      <w:bookmarkStart w:id="144" w:name="__RefHeading__9451_319433058"/>
      <w:bookmarkStart w:id="145" w:name="__RefHeading__2485_1120947780"/>
      <w:bookmarkStart w:id="146" w:name="__RefHeading__25895_1037194169"/>
      <w:bookmarkStart w:id="147" w:name="__RefHeading__3248_1659738017"/>
      <w:bookmarkStart w:id="148" w:name="__RefHeading__3350_1890137022"/>
      <w:bookmarkStart w:id="149" w:name="__RefHeading__9517_319433058"/>
      <w:bookmarkStart w:id="150" w:name="__RefHeading__2487_1120947780"/>
      <w:bookmarkStart w:id="151" w:name="__RefHeading__25907_1037194169"/>
      <w:bookmarkStart w:id="152" w:name="__RefHeading__22680_1037194169"/>
      <w:bookmarkStart w:id="153" w:name="__RefHeading__3260_1659738017"/>
      <w:bookmarkStart w:id="154" w:name="__RefHeading__3416_1890137022"/>
      <w:bookmarkEnd w:id="88"/>
      <w:bookmarkEnd w:id="89"/>
      <w:bookmarkEnd w:id="90"/>
      <w:bookmarkEnd w:id="91"/>
      <w:bookmarkEnd w:id="92"/>
      <w:bookmarkEnd w:id="93"/>
    </w:p>
    <w:p w14:paraId="1CE8D71C" w14:textId="3A2C5B51" w:rsidR="00C04FAF" w:rsidRDefault="003A668F" w:rsidP="00C04FAF">
      <w:pPr>
        <w:pStyle w:val="Nagwek2"/>
        <w:ind w:left="709"/>
      </w:pPr>
      <w:bookmarkStart w:id="155" w:name="__RefHeading__9543_319433058"/>
      <w:bookmarkStart w:id="156" w:name="__RefHeading__25927_1037194169"/>
      <w:bookmarkStart w:id="157" w:name="__RefHeading___Toc109126458"/>
      <w:bookmarkStart w:id="158" w:name="__RefHeading__22700_1037194169"/>
      <w:bookmarkStart w:id="159" w:name="__RefHeading__3280_1659738017"/>
      <w:bookmarkStart w:id="160" w:name="__RefHeading__14629_896243516"/>
      <w:bookmarkStart w:id="161" w:name="__RefHeading__3360_2025398327"/>
      <w:bookmarkStart w:id="162" w:name="__RefHeading__3170_750973163"/>
      <w:bookmarkStart w:id="163" w:name="__RefHeading__4126_171180479"/>
      <w:bookmarkStart w:id="164" w:name="__RefHeading__2193_1862488252"/>
      <w:bookmarkStart w:id="165" w:name="__RefHeading__10147_1957726775"/>
      <w:bookmarkStart w:id="166" w:name="__RefHeading__10929_401650174"/>
      <w:bookmarkStart w:id="167" w:name="__RefHeading__4051_129564331"/>
      <w:bookmarkStart w:id="168" w:name="__RefHeading__7913_567564719"/>
      <w:bookmarkStart w:id="169" w:name="__RefHeading__3781_1146702903"/>
      <w:bookmarkStart w:id="170" w:name="__RefHeading__6116_309124794"/>
      <w:bookmarkStart w:id="171" w:name="__RefHeading__9730_1073853148"/>
      <w:bookmarkStart w:id="172" w:name="__RefHeading__27436_1669880512"/>
      <w:bookmarkStart w:id="173" w:name="__RefHeading__11368_1669880512"/>
      <w:bookmarkStart w:id="174" w:name="__RefHeading__3835_917132582"/>
      <w:bookmarkStart w:id="175" w:name="__RefHeading__3743_1283151208"/>
      <w:bookmarkStart w:id="176" w:name="__RefHeading__3645_1943379317"/>
      <w:bookmarkStart w:id="177" w:name="__RefHeading__3626_1414703995"/>
      <w:bookmarkStart w:id="178" w:name="__RefHeading__3461_1743501006"/>
      <w:bookmarkStart w:id="179" w:name="__RefHeading__5048_219462919"/>
      <w:bookmarkStart w:id="180" w:name="__RefHeading__4626_934475337"/>
      <w:bookmarkStart w:id="181" w:name="__RefHeading__6987_378338935"/>
      <w:bookmarkStart w:id="182" w:name="__RefHeading__3016_696031991"/>
      <w:bookmarkStart w:id="183" w:name="__RefHeading__3120_568270541"/>
      <w:bookmarkStart w:id="184" w:name="__RefHeading__3229_1471511769"/>
      <w:bookmarkStart w:id="185" w:name="__RefHeading__3781_2130656665"/>
      <w:bookmarkStart w:id="186" w:name="__RefHeading__19168_1669880512"/>
      <w:bookmarkStart w:id="187" w:name="__RefHeading__5560_615419321"/>
      <w:bookmarkStart w:id="188" w:name="__RefHeading__5003_1968299734"/>
      <w:bookmarkStart w:id="189" w:name="__RefHeading__3425_1096867911"/>
      <w:bookmarkStart w:id="190" w:name="__RefHeading__9734_309124794"/>
      <w:bookmarkStart w:id="191" w:name="__RefHeading__3684_2107872565"/>
      <w:bookmarkStart w:id="192" w:name="__RefHeading__11943_567564719"/>
      <w:bookmarkStart w:id="193" w:name="__RefHeading__8310_1957726775"/>
      <w:bookmarkStart w:id="194" w:name="__RefHeading__26591_1246879924"/>
      <w:bookmarkStart w:id="195" w:name="__RefHeading__7176_334503601"/>
      <w:bookmarkStart w:id="196" w:name="__RefHeading__9575_1432512671"/>
      <w:bookmarkStart w:id="197" w:name="__RefHeading__5387_1216125225"/>
      <w:bookmarkStart w:id="198" w:name="__RefHeading__6437_1268893348"/>
      <w:bookmarkStart w:id="199" w:name="__RefHeading__4481_664751376"/>
      <w:bookmarkStart w:id="200" w:name="__RefHeading__4988_600617609"/>
      <w:bookmarkStart w:id="201" w:name="__RefHeading___Toc96939447"/>
      <w:bookmarkStart w:id="202" w:name="__RefHeading__3442_1890137022"/>
      <w:bookmarkStart w:id="203" w:name="__RefHeading___Toc115176776"/>
      <w:bookmarkStart w:id="204" w:name="_Toc127311788"/>
      <w:bookmarkStart w:id="205" w:name="_Toc189640261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r w:rsidRPr="00C04FAF">
        <w:t>Branża budowlano-architektoniczna</w:t>
      </w:r>
      <w:bookmarkEnd w:id="203"/>
      <w:bookmarkEnd w:id="204"/>
      <w:bookmarkEnd w:id="205"/>
    </w:p>
    <w:p w14:paraId="38316B1D" w14:textId="77777777" w:rsidR="00D72196" w:rsidRPr="00D72196" w:rsidRDefault="00D72196" w:rsidP="00D72196"/>
    <w:p w14:paraId="771D883A" w14:textId="692A1965" w:rsidR="003D3EA8" w:rsidRDefault="003D3EA8" w:rsidP="004D0B0E">
      <w:pPr>
        <w:pStyle w:val="Nagwek3"/>
        <w:spacing w:before="0" w:after="0"/>
      </w:pPr>
      <w:bookmarkStart w:id="206" w:name="_Toc189640262"/>
      <w:r w:rsidRPr="00302AC5">
        <w:t>Projektowane zagospodarowanie działki:</w:t>
      </w:r>
      <w:bookmarkEnd w:id="206"/>
    </w:p>
    <w:p w14:paraId="50ECA35C" w14:textId="77777777" w:rsidR="00C162C0" w:rsidRPr="00C162C0" w:rsidRDefault="00C162C0" w:rsidP="00C162C0"/>
    <w:p w14:paraId="678C5797" w14:textId="5C351BB4" w:rsidR="003D3EA8" w:rsidRDefault="003D3EA8" w:rsidP="00C162C0">
      <w:pPr>
        <w:pStyle w:val="Nagwek1"/>
        <w:numPr>
          <w:ilvl w:val="0"/>
          <w:numId w:val="14"/>
        </w:numPr>
        <w:spacing w:before="0" w:after="0"/>
        <w:rPr>
          <w:sz w:val="24"/>
          <w:szCs w:val="24"/>
        </w:rPr>
      </w:pPr>
      <w:bookmarkStart w:id="207" w:name="_Toc189640263"/>
      <w:r w:rsidRPr="003D3EA8">
        <w:rPr>
          <w:sz w:val="24"/>
          <w:szCs w:val="24"/>
        </w:rPr>
        <w:t>Urządzenia budowlane związane z obiektami budowlanymi,</w:t>
      </w:r>
      <w:bookmarkEnd w:id="207"/>
    </w:p>
    <w:p w14:paraId="3CF46DBE" w14:textId="77777777" w:rsidR="00816FE0" w:rsidRDefault="00816FE0" w:rsidP="00816FE0">
      <w:pPr>
        <w:pStyle w:val="Tekstpodstawowy"/>
      </w:pPr>
      <w:r>
        <w:t xml:space="preserve"> </w:t>
      </w:r>
    </w:p>
    <w:p w14:paraId="63C8BC69" w14:textId="6A162510" w:rsidR="00816FE0" w:rsidRPr="00001D65" w:rsidRDefault="00816FE0" w:rsidP="00816FE0">
      <w:pPr>
        <w:pStyle w:val="Tekstpodstawowy"/>
        <w:rPr>
          <w:sz w:val="22"/>
          <w:szCs w:val="22"/>
        </w:rPr>
      </w:pPr>
      <w:r w:rsidRPr="00001D65">
        <w:rPr>
          <w:sz w:val="22"/>
          <w:szCs w:val="22"/>
        </w:rPr>
        <w:t xml:space="preserve">Projektowany jest nowy budynek </w:t>
      </w:r>
      <w:r w:rsidR="00151907">
        <w:rPr>
          <w:sz w:val="22"/>
          <w:szCs w:val="22"/>
        </w:rPr>
        <w:t>parterowy z dachem dwuspadowym -</w:t>
      </w:r>
      <w:r w:rsidR="00AB29C0">
        <w:rPr>
          <w:sz w:val="22"/>
          <w:szCs w:val="22"/>
        </w:rPr>
        <w:t xml:space="preserve"> </w:t>
      </w:r>
      <w:r w:rsidRPr="00001D65">
        <w:rPr>
          <w:sz w:val="22"/>
          <w:szCs w:val="22"/>
        </w:rPr>
        <w:t xml:space="preserve">Laboratorium Wodorowego, </w:t>
      </w:r>
      <w:r w:rsidR="00151907">
        <w:rPr>
          <w:sz w:val="22"/>
          <w:szCs w:val="22"/>
        </w:rPr>
        <w:t>(</w:t>
      </w:r>
      <w:r w:rsidRPr="00001D65">
        <w:rPr>
          <w:sz w:val="22"/>
          <w:szCs w:val="22"/>
        </w:rPr>
        <w:t>w miejscu wyburzonego poprzedniego budynku</w:t>
      </w:r>
      <w:r w:rsidR="00151907">
        <w:rPr>
          <w:sz w:val="22"/>
          <w:szCs w:val="22"/>
        </w:rPr>
        <w:t>)</w:t>
      </w:r>
      <w:r w:rsidRPr="00001D65">
        <w:rPr>
          <w:sz w:val="22"/>
          <w:szCs w:val="22"/>
        </w:rPr>
        <w:t>.</w:t>
      </w:r>
    </w:p>
    <w:p w14:paraId="62DA75C2" w14:textId="279DD9FF" w:rsidR="00816FE0" w:rsidRPr="00816FE0" w:rsidRDefault="00816FE0" w:rsidP="00816FE0">
      <w:pPr>
        <w:pStyle w:val="Tekstpodstawowy"/>
      </w:pPr>
      <w:r>
        <w:rPr>
          <w:b/>
          <w:bCs/>
          <w:sz w:val="22"/>
          <w:szCs w:val="28"/>
        </w:rPr>
        <w:t>L</w:t>
      </w:r>
      <w:r w:rsidRPr="00242140">
        <w:rPr>
          <w:b/>
          <w:bCs/>
          <w:sz w:val="22"/>
          <w:szCs w:val="28"/>
        </w:rPr>
        <w:t xml:space="preserve">aboratorium </w:t>
      </w:r>
      <w:r>
        <w:rPr>
          <w:b/>
          <w:bCs/>
          <w:sz w:val="22"/>
          <w:szCs w:val="28"/>
        </w:rPr>
        <w:t>W</w:t>
      </w:r>
      <w:r w:rsidRPr="00242140">
        <w:rPr>
          <w:b/>
          <w:bCs/>
          <w:sz w:val="22"/>
          <w:szCs w:val="28"/>
        </w:rPr>
        <w:t xml:space="preserve">odorowe Sieci Badawczej Łukasiewicza Instytutu Elektrotechniki przy ul. Mieczysława </w:t>
      </w:r>
      <w:proofErr w:type="spellStart"/>
      <w:r w:rsidRPr="00242140">
        <w:rPr>
          <w:b/>
          <w:bCs/>
          <w:sz w:val="22"/>
          <w:szCs w:val="28"/>
        </w:rPr>
        <w:t>Pożaryskiego</w:t>
      </w:r>
      <w:proofErr w:type="spellEnd"/>
      <w:r w:rsidRPr="00242140">
        <w:rPr>
          <w:b/>
          <w:bCs/>
          <w:sz w:val="22"/>
          <w:szCs w:val="28"/>
        </w:rPr>
        <w:t xml:space="preserve"> 28 w Warszawie działka ewid</w:t>
      </w:r>
      <w:bookmarkStart w:id="208" w:name="_Hlk174428246"/>
      <w:r w:rsidRPr="00242140">
        <w:rPr>
          <w:b/>
          <w:bCs/>
          <w:sz w:val="22"/>
          <w:szCs w:val="28"/>
        </w:rPr>
        <w:t>. 52/119, obręb 3-11-36</w:t>
      </w:r>
      <w:bookmarkEnd w:id="208"/>
      <w:r w:rsidRPr="00242140">
        <w:rPr>
          <w:b/>
          <w:bCs/>
          <w:sz w:val="22"/>
          <w:szCs w:val="28"/>
        </w:rPr>
        <w:t>.</w:t>
      </w:r>
    </w:p>
    <w:p w14:paraId="46C223DA" w14:textId="77777777" w:rsidR="00C162C0" w:rsidRPr="00C162C0" w:rsidRDefault="00C162C0" w:rsidP="00C162C0">
      <w:pPr>
        <w:pStyle w:val="Tekstpodstawowy"/>
      </w:pPr>
    </w:p>
    <w:p w14:paraId="23E1E7B1" w14:textId="67DF7337" w:rsidR="003D3EA8" w:rsidRDefault="003D3EA8" w:rsidP="00C162C0">
      <w:pPr>
        <w:pStyle w:val="Nagwek1"/>
        <w:numPr>
          <w:ilvl w:val="0"/>
          <w:numId w:val="14"/>
        </w:numPr>
        <w:spacing w:before="0" w:after="0"/>
        <w:rPr>
          <w:sz w:val="24"/>
          <w:szCs w:val="24"/>
        </w:rPr>
      </w:pPr>
      <w:bookmarkStart w:id="209" w:name="_Toc189640264"/>
      <w:r w:rsidRPr="003D3EA8">
        <w:rPr>
          <w:sz w:val="24"/>
          <w:szCs w:val="24"/>
        </w:rPr>
        <w:t>Układ komunikacyjny,</w:t>
      </w:r>
      <w:bookmarkEnd w:id="209"/>
    </w:p>
    <w:p w14:paraId="6DBBCBE0" w14:textId="77777777" w:rsidR="00816FE0" w:rsidRDefault="00816FE0" w:rsidP="00816FE0">
      <w:pPr>
        <w:pStyle w:val="Tekstpodstawowy"/>
      </w:pPr>
    </w:p>
    <w:p w14:paraId="235B982D" w14:textId="7FF58A80" w:rsidR="00816FE0" w:rsidRPr="00B42C7D" w:rsidRDefault="00001D65" w:rsidP="00B42C7D">
      <w:pPr>
        <w:pStyle w:val="Tekstpodstawowy"/>
        <w:rPr>
          <w:sz w:val="22"/>
          <w:szCs w:val="22"/>
        </w:rPr>
      </w:pPr>
      <w:r w:rsidRPr="00001D65">
        <w:rPr>
          <w:sz w:val="22"/>
          <w:szCs w:val="22"/>
        </w:rPr>
        <w:lastRenderedPageBreak/>
        <w:t>Nie ulegnie zmianie</w:t>
      </w:r>
    </w:p>
    <w:p w14:paraId="0C396C89" w14:textId="77777777" w:rsidR="00C162C0" w:rsidRPr="00C162C0" w:rsidRDefault="00C162C0" w:rsidP="00C162C0">
      <w:pPr>
        <w:pStyle w:val="Tekstpodstawowy"/>
      </w:pPr>
    </w:p>
    <w:p w14:paraId="6BF03266" w14:textId="53C8A0A9" w:rsidR="003D3EA8" w:rsidRDefault="003D3EA8" w:rsidP="00C162C0">
      <w:pPr>
        <w:pStyle w:val="Nagwek1"/>
        <w:numPr>
          <w:ilvl w:val="0"/>
          <w:numId w:val="14"/>
        </w:numPr>
        <w:spacing w:before="0" w:after="0"/>
        <w:rPr>
          <w:sz w:val="24"/>
          <w:szCs w:val="24"/>
        </w:rPr>
      </w:pPr>
      <w:bookmarkStart w:id="210" w:name="_Toc189640265"/>
      <w:r w:rsidRPr="003D3EA8">
        <w:rPr>
          <w:sz w:val="24"/>
          <w:szCs w:val="24"/>
        </w:rPr>
        <w:t>Sposób dostępu do drogi publicznej,</w:t>
      </w:r>
      <w:bookmarkEnd w:id="210"/>
    </w:p>
    <w:p w14:paraId="29E8BC77" w14:textId="72E23D70" w:rsidR="00001D65" w:rsidRDefault="00001D65" w:rsidP="00001D65">
      <w:pPr>
        <w:pStyle w:val="Tekstpodstawowy"/>
      </w:pPr>
    </w:p>
    <w:p w14:paraId="1C254321" w14:textId="550CA1EE" w:rsidR="00001D65" w:rsidRPr="00001D65" w:rsidRDefault="00001D65" w:rsidP="00001D65">
      <w:pPr>
        <w:pStyle w:val="Tekstpodstawowy"/>
        <w:rPr>
          <w:sz w:val="22"/>
          <w:szCs w:val="22"/>
        </w:rPr>
      </w:pPr>
      <w:r w:rsidRPr="00001D65">
        <w:rPr>
          <w:sz w:val="22"/>
          <w:szCs w:val="22"/>
        </w:rPr>
        <w:t xml:space="preserve">Do działki objętej opracowaniem jest zjazd z drogi publicznej </w:t>
      </w:r>
      <w:r w:rsidR="00C92C8F">
        <w:rPr>
          <w:sz w:val="22"/>
          <w:szCs w:val="22"/>
        </w:rPr>
        <w:t xml:space="preserve">ul. Hafciarska, ul. Mieczysława </w:t>
      </w:r>
      <w:proofErr w:type="spellStart"/>
      <w:r w:rsidR="00C92C8F">
        <w:rPr>
          <w:sz w:val="22"/>
          <w:szCs w:val="22"/>
        </w:rPr>
        <w:t>Pożaryskiego</w:t>
      </w:r>
      <w:proofErr w:type="spellEnd"/>
      <w:r w:rsidR="00C92C8F">
        <w:rPr>
          <w:sz w:val="22"/>
          <w:szCs w:val="22"/>
        </w:rPr>
        <w:t xml:space="preserve">, </w:t>
      </w:r>
    </w:p>
    <w:p w14:paraId="5DDF1273" w14:textId="77777777" w:rsidR="00C162C0" w:rsidRPr="00C162C0" w:rsidRDefault="00C162C0" w:rsidP="00C162C0">
      <w:pPr>
        <w:pStyle w:val="Tekstpodstawowy"/>
      </w:pPr>
    </w:p>
    <w:p w14:paraId="3EDB9F5B" w14:textId="3194CEC4" w:rsidR="00C162C0" w:rsidRPr="009930F1" w:rsidRDefault="003D3EA8" w:rsidP="00C162C0">
      <w:pPr>
        <w:pStyle w:val="Nagwek1"/>
        <w:numPr>
          <w:ilvl w:val="0"/>
          <w:numId w:val="14"/>
        </w:numPr>
        <w:spacing w:before="0" w:after="0"/>
        <w:rPr>
          <w:sz w:val="22"/>
          <w:szCs w:val="22"/>
        </w:rPr>
      </w:pPr>
      <w:bookmarkStart w:id="211" w:name="_Toc189640266"/>
      <w:r w:rsidRPr="009930F1">
        <w:rPr>
          <w:sz w:val="22"/>
          <w:szCs w:val="22"/>
        </w:rPr>
        <w:t>Ukształtowanie terenu i układ zieleni, w zakresie niezbędnym do uzupełnienia części</w:t>
      </w:r>
      <w:bookmarkEnd w:id="211"/>
      <w:r w:rsidRPr="009930F1">
        <w:rPr>
          <w:sz w:val="22"/>
          <w:szCs w:val="22"/>
        </w:rPr>
        <w:t xml:space="preserve"> </w:t>
      </w:r>
    </w:p>
    <w:p w14:paraId="4A71DAE2" w14:textId="12057B25" w:rsidR="003D3EA8" w:rsidRPr="009930F1" w:rsidRDefault="003D3EA8" w:rsidP="009930F1">
      <w:pPr>
        <w:pStyle w:val="Bezodstpw"/>
        <w:ind w:left="720"/>
        <w:rPr>
          <w:b/>
          <w:bCs/>
          <w:sz w:val="22"/>
          <w:szCs w:val="22"/>
        </w:rPr>
      </w:pPr>
      <w:r w:rsidRPr="009930F1">
        <w:rPr>
          <w:b/>
          <w:bCs/>
          <w:sz w:val="22"/>
          <w:szCs w:val="22"/>
        </w:rPr>
        <w:t>rysunkowej projektu zagospodarowania działki lub terenu,</w:t>
      </w:r>
    </w:p>
    <w:p w14:paraId="1DDEFE43" w14:textId="77777777" w:rsidR="00C162C0" w:rsidRDefault="00C162C0" w:rsidP="00C162C0">
      <w:pPr>
        <w:pStyle w:val="Bezodstpw"/>
      </w:pPr>
    </w:p>
    <w:p w14:paraId="5A02C2C2" w14:textId="77777777" w:rsidR="003D3EA8" w:rsidRDefault="003D3EA8" w:rsidP="004D0B0E">
      <w:pPr>
        <w:spacing w:line="240" w:lineRule="auto"/>
        <w:rPr>
          <w:rFonts w:cs="Times New Roman"/>
          <w:sz w:val="22"/>
          <w:szCs w:val="22"/>
        </w:rPr>
      </w:pPr>
      <w:r w:rsidRPr="003D3EA8">
        <w:rPr>
          <w:rFonts w:cs="Times New Roman"/>
          <w:sz w:val="22"/>
          <w:szCs w:val="22"/>
        </w:rPr>
        <w:t xml:space="preserve">Ukształtowanie terenu i układu zieleni nie ulega zmianie.  </w:t>
      </w:r>
    </w:p>
    <w:p w14:paraId="4D4AA024" w14:textId="77777777" w:rsidR="00302AC5" w:rsidRDefault="00302AC5" w:rsidP="004D0B0E">
      <w:pPr>
        <w:spacing w:line="240" w:lineRule="auto"/>
        <w:rPr>
          <w:rFonts w:cs="Times New Roman"/>
          <w:sz w:val="22"/>
          <w:szCs w:val="22"/>
        </w:rPr>
      </w:pPr>
    </w:p>
    <w:p w14:paraId="061C18D6" w14:textId="77777777" w:rsidR="00302AC5" w:rsidRPr="00302AC5" w:rsidRDefault="00302AC5" w:rsidP="004D0B0E">
      <w:pPr>
        <w:pStyle w:val="Nagwek3"/>
        <w:spacing w:before="0" w:after="0"/>
        <w:rPr>
          <w:rStyle w:val="Wyrnieniedelikatne"/>
          <w:bCs/>
          <w:i w:val="0"/>
          <w:iCs w:val="0"/>
          <w:color w:val="auto"/>
        </w:rPr>
      </w:pPr>
      <w:bookmarkStart w:id="212" w:name="_Toc165013529"/>
      <w:bookmarkStart w:id="213" w:name="_Toc189640267"/>
      <w:r w:rsidRPr="00302AC5">
        <w:rPr>
          <w:rStyle w:val="Wyrnieniedelikatne"/>
          <w:bCs/>
          <w:i w:val="0"/>
          <w:iCs w:val="0"/>
          <w:color w:val="auto"/>
        </w:rPr>
        <w:t>Zestawienie:</w:t>
      </w:r>
      <w:bookmarkEnd w:id="212"/>
      <w:bookmarkEnd w:id="213"/>
    </w:p>
    <w:p w14:paraId="7EF17F8A" w14:textId="77777777" w:rsidR="00302AC5" w:rsidRPr="00B256E3" w:rsidRDefault="00302AC5" w:rsidP="004D0B0E">
      <w:pPr>
        <w:pStyle w:val="Akapitzlist"/>
        <w:autoSpaceDE w:val="0"/>
        <w:autoSpaceDN w:val="0"/>
        <w:adjustRightInd w:val="0"/>
        <w:spacing w:after="0" w:line="240" w:lineRule="auto"/>
        <w:ind w:left="1080"/>
        <w:rPr>
          <w:rFonts w:cs="Times New Roman"/>
          <w:sz w:val="22"/>
          <w:szCs w:val="22"/>
        </w:rPr>
      </w:pPr>
    </w:p>
    <w:p w14:paraId="11B6BB02" w14:textId="77777777" w:rsidR="00302AC5" w:rsidRPr="004D0B0E" w:rsidRDefault="00302AC5" w:rsidP="004D0B0E">
      <w:pPr>
        <w:pStyle w:val="Akapitzlist"/>
        <w:widowControl w:val="0"/>
        <w:numPr>
          <w:ilvl w:val="0"/>
          <w:numId w:val="12"/>
        </w:numPr>
        <w:overflowPunct/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b/>
          <w:bCs/>
          <w:sz w:val="22"/>
          <w:szCs w:val="22"/>
        </w:rPr>
      </w:pPr>
      <w:r w:rsidRPr="004D0B0E">
        <w:rPr>
          <w:rFonts w:ascii="Times New Roman" w:hAnsi="Times New Roman" w:cs="Times New Roman"/>
          <w:b/>
          <w:bCs/>
          <w:sz w:val="22"/>
          <w:szCs w:val="22"/>
        </w:rPr>
        <w:t>powierzchni zabudowy projektowanych i istniejących obiektów budowlanych, przy  czym powierzchnię zabudowy budynku pomniejsza się o powierzchnię części zewnętrznych budynku, takich jak: tarasy naziemne i podparte słupami, gzymsy oraz balkony,</w:t>
      </w:r>
    </w:p>
    <w:p w14:paraId="2A310888" w14:textId="77777777" w:rsidR="00302AC5" w:rsidRPr="000D22CE" w:rsidRDefault="00302AC5" w:rsidP="004D0B0E">
      <w:pPr>
        <w:autoSpaceDE w:val="0"/>
        <w:autoSpaceDN w:val="0"/>
        <w:adjustRightInd w:val="0"/>
        <w:spacing w:line="240" w:lineRule="auto"/>
        <w:ind w:left="1140" w:firstLine="0"/>
        <w:rPr>
          <w:rFonts w:cs="Times New Roman"/>
          <w:sz w:val="22"/>
          <w:szCs w:val="22"/>
        </w:rPr>
      </w:pPr>
    </w:p>
    <w:p w14:paraId="2B9D8FBF" w14:textId="39A2CC6B" w:rsidR="00302AC5" w:rsidRPr="000D22CE" w:rsidRDefault="00302AC5" w:rsidP="004D0B0E">
      <w:pPr>
        <w:pStyle w:val="Akapitzlist"/>
        <w:autoSpaceDE w:val="0"/>
        <w:autoSpaceDN w:val="0"/>
        <w:adjustRightInd w:val="0"/>
        <w:spacing w:after="0" w:line="240" w:lineRule="auto"/>
        <w:ind w:left="1500"/>
        <w:rPr>
          <w:rFonts w:ascii="Times New Roman" w:hAnsi="Times New Roman" w:cs="Times New Roman"/>
          <w:sz w:val="22"/>
          <w:szCs w:val="22"/>
        </w:rPr>
      </w:pPr>
      <w:r w:rsidRPr="000D22CE">
        <w:rPr>
          <w:rFonts w:ascii="Times New Roman" w:hAnsi="Times New Roman" w:cs="Times New Roman"/>
          <w:sz w:val="22"/>
          <w:szCs w:val="22"/>
        </w:rPr>
        <w:t xml:space="preserve">Wokół remontowanego budynku należy wykonać opaskę. </w:t>
      </w:r>
    </w:p>
    <w:p w14:paraId="56A06C26" w14:textId="02E9A0CA" w:rsidR="00302AC5" w:rsidRPr="00141F99" w:rsidRDefault="00302AC5" w:rsidP="004D0B0E">
      <w:pPr>
        <w:pStyle w:val="Akapitzlist"/>
        <w:autoSpaceDE w:val="0"/>
        <w:autoSpaceDN w:val="0"/>
        <w:adjustRightInd w:val="0"/>
        <w:spacing w:after="0" w:line="240" w:lineRule="auto"/>
        <w:ind w:left="1500"/>
        <w:rPr>
          <w:rFonts w:ascii="Times New Roman" w:hAnsi="Times New Roman" w:cs="Times New Roman"/>
          <w:sz w:val="22"/>
          <w:szCs w:val="22"/>
        </w:rPr>
      </w:pPr>
      <w:r w:rsidRPr="00141F99">
        <w:rPr>
          <w:rFonts w:ascii="Times New Roman" w:hAnsi="Times New Roman" w:cs="Times New Roman"/>
          <w:sz w:val="22"/>
          <w:szCs w:val="22"/>
        </w:rPr>
        <w:t xml:space="preserve">Powierzchnia działki </w:t>
      </w:r>
      <w:r w:rsidR="00141F99" w:rsidRPr="00141F99">
        <w:rPr>
          <w:rFonts w:ascii="Times New Roman" w:hAnsi="Times New Roman" w:cs="Times New Roman"/>
          <w:b/>
          <w:bCs/>
          <w:sz w:val="22"/>
          <w:szCs w:val="28"/>
        </w:rPr>
        <w:t>nr ewid 52/119, obręb 3-11-36</w:t>
      </w:r>
      <w:r w:rsidR="00141F99">
        <w:rPr>
          <w:rFonts w:ascii="Times New Roman" w:hAnsi="Times New Roman" w:cs="Times New Roman"/>
          <w:b/>
          <w:bCs/>
          <w:sz w:val="22"/>
          <w:szCs w:val="28"/>
        </w:rPr>
        <w:t xml:space="preserve"> </w:t>
      </w:r>
      <w:r w:rsidR="00C92C8F">
        <w:rPr>
          <w:rFonts w:ascii="Times New Roman" w:hAnsi="Times New Roman" w:cs="Times New Roman"/>
          <w:b/>
          <w:bCs/>
          <w:sz w:val="22"/>
          <w:szCs w:val="28"/>
        </w:rPr>
        <w:t xml:space="preserve">to </w:t>
      </w:r>
      <w:r w:rsidR="00C92C8F" w:rsidRPr="00C92C8F">
        <w:rPr>
          <w:rFonts w:ascii="Times New Roman" w:hAnsi="Times New Roman" w:cs="Times New Roman"/>
          <w:b/>
          <w:bCs/>
          <w:sz w:val="22"/>
          <w:szCs w:val="28"/>
        </w:rPr>
        <w:t>1.31243775</w:t>
      </w:r>
      <w:r w:rsidR="00C92C8F">
        <w:rPr>
          <w:rFonts w:ascii="Times New Roman" w:hAnsi="Times New Roman" w:cs="Times New Roman"/>
          <w:b/>
          <w:bCs/>
          <w:sz w:val="22"/>
          <w:szCs w:val="28"/>
        </w:rPr>
        <w:t xml:space="preserve"> ha</w:t>
      </w:r>
    </w:p>
    <w:p w14:paraId="6361DEDF" w14:textId="59AED08F" w:rsidR="00302AC5" w:rsidRPr="000D22CE" w:rsidRDefault="00302AC5" w:rsidP="004D0B0E">
      <w:pPr>
        <w:pStyle w:val="Akapitzlist"/>
        <w:autoSpaceDE w:val="0"/>
        <w:autoSpaceDN w:val="0"/>
        <w:adjustRightInd w:val="0"/>
        <w:spacing w:after="0" w:line="240" w:lineRule="auto"/>
        <w:ind w:left="1500"/>
        <w:rPr>
          <w:rFonts w:ascii="Times New Roman" w:hAnsi="Times New Roman" w:cs="Times New Roman"/>
          <w:sz w:val="22"/>
          <w:szCs w:val="22"/>
          <w:shd w:val="clear" w:color="auto" w:fill="D7DCEB"/>
        </w:rPr>
      </w:pPr>
      <w:r w:rsidRPr="000D22CE">
        <w:rPr>
          <w:rFonts w:ascii="Times New Roman" w:hAnsi="Times New Roman" w:cs="Times New Roman"/>
          <w:sz w:val="22"/>
          <w:szCs w:val="22"/>
        </w:rPr>
        <w:t xml:space="preserve">Budynek </w:t>
      </w:r>
      <w:r w:rsidR="00141F99">
        <w:rPr>
          <w:rFonts w:ascii="Times New Roman" w:hAnsi="Times New Roman" w:cs="Times New Roman"/>
          <w:sz w:val="22"/>
          <w:szCs w:val="22"/>
        </w:rPr>
        <w:t>Laboratorium</w:t>
      </w:r>
      <w:r w:rsidRPr="000D22CE">
        <w:rPr>
          <w:rFonts w:ascii="Times New Roman" w:hAnsi="Times New Roman" w:cs="Times New Roman"/>
          <w:sz w:val="22"/>
          <w:szCs w:val="22"/>
        </w:rPr>
        <w:t xml:space="preserve"> – powierzchnia zabudowy </w:t>
      </w:r>
      <w:r w:rsidR="00141F99">
        <w:rPr>
          <w:rFonts w:ascii="Times New Roman" w:hAnsi="Times New Roman" w:cs="Times New Roman"/>
          <w:sz w:val="22"/>
          <w:szCs w:val="22"/>
        </w:rPr>
        <w:t>–</w:t>
      </w:r>
      <w:r w:rsidRPr="000D22CE">
        <w:rPr>
          <w:rFonts w:ascii="Times New Roman" w:hAnsi="Times New Roman" w:cs="Times New Roman"/>
          <w:sz w:val="22"/>
          <w:szCs w:val="22"/>
        </w:rPr>
        <w:t xml:space="preserve"> </w:t>
      </w:r>
      <w:r w:rsidR="00AB29C0">
        <w:rPr>
          <w:rFonts w:ascii="Times New Roman" w:hAnsi="Times New Roman" w:cs="Times New Roman"/>
          <w:b/>
          <w:bCs/>
          <w:sz w:val="22"/>
          <w:szCs w:val="22"/>
        </w:rPr>
        <w:t>800</w:t>
      </w:r>
      <w:r w:rsidR="00141F99" w:rsidRPr="00D51477">
        <w:rPr>
          <w:rFonts w:ascii="Times New Roman" w:hAnsi="Times New Roman" w:cs="Times New Roman"/>
          <w:b/>
          <w:bCs/>
          <w:sz w:val="22"/>
          <w:szCs w:val="22"/>
        </w:rPr>
        <w:t>,00m2</w:t>
      </w:r>
    </w:p>
    <w:p w14:paraId="3CAFEE86" w14:textId="77777777" w:rsidR="00302AC5" w:rsidRPr="004D0B0E" w:rsidRDefault="00302AC5" w:rsidP="004D0B0E">
      <w:pPr>
        <w:autoSpaceDE w:val="0"/>
        <w:autoSpaceDN w:val="0"/>
        <w:adjustRightInd w:val="0"/>
        <w:spacing w:line="240" w:lineRule="auto"/>
        <w:rPr>
          <w:rFonts w:cs="Times New Roman"/>
          <w:b/>
          <w:bCs/>
          <w:sz w:val="22"/>
          <w:szCs w:val="22"/>
        </w:rPr>
      </w:pPr>
    </w:p>
    <w:p w14:paraId="445E5888" w14:textId="77777777" w:rsidR="00302AC5" w:rsidRPr="004D0B0E" w:rsidRDefault="00302AC5" w:rsidP="004D0B0E">
      <w:pPr>
        <w:pStyle w:val="Akapitzlist"/>
        <w:widowControl w:val="0"/>
        <w:numPr>
          <w:ilvl w:val="0"/>
          <w:numId w:val="12"/>
        </w:numPr>
        <w:overflowPunct/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b/>
          <w:bCs/>
          <w:sz w:val="22"/>
          <w:szCs w:val="22"/>
          <w14:ligatures w14:val="standardContextual"/>
        </w:rPr>
      </w:pPr>
      <w:r w:rsidRPr="004D0B0E">
        <w:rPr>
          <w:rFonts w:ascii="Times New Roman" w:hAnsi="Times New Roman" w:cs="Times New Roman"/>
          <w:b/>
          <w:bCs/>
          <w:sz w:val="22"/>
          <w:szCs w:val="22"/>
          <w14:ligatures w14:val="standardContextual"/>
        </w:rPr>
        <w:t>powierzchni dróg, parkingów, placów i chodników,</w:t>
      </w:r>
    </w:p>
    <w:p w14:paraId="727728AD" w14:textId="77777777" w:rsidR="00302AC5" w:rsidRPr="000D22CE" w:rsidRDefault="00302AC5" w:rsidP="004D0B0E">
      <w:pPr>
        <w:spacing w:line="240" w:lineRule="auto"/>
        <w:rPr>
          <w:rFonts w:cs="Times New Roman"/>
          <w:sz w:val="22"/>
          <w:szCs w:val="22"/>
        </w:rPr>
      </w:pPr>
    </w:p>
    <w:p w14:paraId="60607BCB" w14:textId="77777777" w:rsidR="00302AC5" w:rsidRDefault="00302AC5" w:rsidP="004D0B0E">
      <w:pPr>
        <w:pStyle w:val="Akapitzlist"/>
        <w:autoSpaceDE w:val="0"/>
        <w:autoSpaceDN w:val="0"/>
        <w:adjustRightInd w:val="0"/>
        <w:spacing w:after="0" w:line="240" w:lineRule="auto"/>
        <w:ind w:left="1500"/>
        <w:rPr>
          <w:rFonts w:ascii="Times New Roman" w:hAnsi="Times New Roman" w:cs="Times New Roman"/>
          <w:sz w:val="22"/>
          <w:szCs w:val="22"/>
        </w:rPr>
      </w:pPr>
      <w:r w:rsidRPr="000D22CE">
        <w:rPr>
          <w:rFonts w:ascii="Times New Roman" w:hAnsi="Times New Roman" w:cs="Times New Roman"/>
          <w:sz w:val="22"/>
          <w:szCs w:val="22"/>
        </w:rPr>
        <w:t>Powierzchnia dróg, parkingów, placów i chodników nie zmieni się.</w:t>
      </w:r>
    </w:p>
    <w:p w14:paraId="3B9878F7" w14:textId="1846FD09" w:rsidR="00096B86" w:rsidRPr="000D22CE" w:rsidRDefault="00096B86" w:rsidP="004D0B0E">
      <w:pPr>
        <w:pStyle w:val="Akapitzlist"/>
        <w:autoSpaceDE w:val="0"/>
        <w:autoSpaceDN w:val="0"/>
        <w:adjustRightInd w:val="0"/>
        <w:spacing w:after="0" w:line="240" w:lineRule="auto"/>
        <w:ind w:left="1500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 xml:space="preserve">Przy budynku zostanie utwardzona powierzchnia – </w:t>
      </w:r>
      <w:r w:rsidR="00031EC9">
        <w:rPr>
          <w:rFonts w:ascii="Times New Roman" w:hAnsi="Times New Roman" w:cs="Times New Roman"/>
          <w:sz w:val="22"/>
          <w:szCs w:val="22"/>
        </w:rPr>
        <w:t xml:space="preserve">416,46 </w:t>
      </w:r>
      <w:r>
        <w:rPr>
          <w:rFonts w:ascii="Times New Roman" w:hAnsi="Times New Roman" w:cs="Times New Roman"/>
          <w:sz w:val="22"/>
          <w:szCs w:val="22"/>
        </w:rPr>
        <w:t>m2</w:t>
      </w:r>
    </w:p>
    <w:p w14:paraId="7079F9D4" w14:textId="77777777" w:rsidR="00302AC5" w:rsidRPr="004D0B0E" w:rsidRDefault="00302AC5" w:rsidP="004D0B0E">
      <w:pPr>
        <w:autoSpaceDE w:val="0"/>
        <w:autoSpaceDN w:val="0"/>
        <w:adjustRightInd w:val="0"/>
        <w:spacing w:line="240" w:lineRule="auto"/>
        <w:rPr>
          <w:rFonts w:cs="Times New Roman"/>
          <w:b/>
          <w:bCs/>
          <w:sz w:val="22"/>
          <w:szCs w:val="22"/>
        </w:rPr>
      </w:pPr>
    </w:p>
    <w:p w14:paraId="1272271D" w14:textId="77777777" w:rsidR="00302AC5" w:rsidRPr="004D0B0E" w:rsidRDefault="00302AC5" w:rsidP="004D0B0E">
      <w:pPr>
        <w:pStyle w:val="Akapitzlist"/>
        <w:widowControl w:val="0"/>
        <w:numPr>
          <w:ilvl w:val="0"/>
          <w:numId w:val="12"/>
        </w:numPr>
        <w:overflowPunct/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b/>
          <w:bCs/>
          <w:sz w:val="22"/>
          <w:szCs w:val="22"/>
          <w14:ligatures w14:val="standardContextual"/>
        </w:rPr>
      </w:pPr>
      <w:r w:rsidRPr="004D0B0E">
        <w:rPr>
          <w:rFonts w:ascii="Times New Roman" w:hAnsi="Times New Roman" w:cs="Times New Roman"/>
          <w:b/>
          <w:bCs/>
          <w:sz w:val="22"/>
          <w:szCs w:val="22"/>
          <w14:ligatures w14:val="standardContextual"/>
        </w:rPr>
        <w:t>powierzchni biologicznie czynnej,</w:t>
      </w:r>
    </w:p>
    <w:p w14:paraId="405348FE" w14:textId="77777777" w:rsidR="00302AC5" w:rsidRPr="000D22CE" w:rsidRDefault="00302AC5" w:rsidP="004D0B0E">
      <w:pPr>
        <w:autoSpaceDE w:val="0"/>
        <w:autoSpaceDN w:val="0"/>
        <w:adjustRightInd w:val="0"/>
        <w:spacing w:line="240" w:lineRule="auto"/>
        <w:ind w:left="1140" w:firstLine="0"/>
        <w:rPr>
          <w:rFonts w:cs="Times New Roman"/>
          <w:sz w:val="22"/>
          <w:szCs w:val="22"/>
          <w14:ligatures w14:val="standardContextual"/>
        </w:rPr>
      </w:pPr>
    </w:p>
    <w:p w14:paraId="562420B9" w14:textId="77777777" w:rsidR="00302AC5" w:rsidRPr="000D22CE" w:rsidRDefault="00302AC5" w:rsidP="004D0B0E">
      <w:pPr>
        <w:autoSpaceDE w:val="0"/>
        <w:autoSpaceDN w:val="0"/>
        <w:adjustRightInd w:val="0"/>
        <w:spacing w:line="240" w:lineRule="auto"/>
        <w:ind w:left="1140" w:firstLine="276"/>
        <w:rPr>
          <w:rFonts w:cs="Times New Roman"/>
          <w:sz w:val="22"/>
          <w:szCs w:val="22"/>
          <w14:ligatures w14:val="standardContextual"/>
        </w:rPr>
      </w:pPr>
      <w:r w:rsidRPr="000D22CE">
        <w:rPr>
          <w:rFonts w:cs="Times New Roman"/>
          <w:sz w:val="22"/>
          <w:szCs w:val="22"/>
          <w14:ligatures w14:val="standardContextual"/>
        </w:rPr>
        <w:t>Nie dotyczy (nie ulega zmianie).</w:t>
      </w:r>
    </w:p>
    <w:p w14:paraId="43083AFD" w14:textId="77777777" w:rsidR="00302AC5" w:rsidRPr="000D22CE" w:rsidRDefault="00302AC5" w:rsidP="004D0B0E">
      <w:pPr>
        <w:autoSpaceDE w:val="0"/>
        <w:autoSpaceDN w:val="0"/>
        <w:adjustRightInd w:val="0"/>
        <w:spacing w:line="240" w:lineRule="auto"/>
        <w:rPr>
          <w:rFonts w:cs="Times New Roman"/>
          <w:sz w:val="22"/>
          <w:szCs w:val="22"/>
        </w:rPr>
      </w:pPr>
    </w:p>
    <w:p w14:paraId="2DCBD753" w14:textId="77777777" w:rsidR="00302AC5" w:rsidRPr="004D0B0E" w:rsidRDefault="00302AC5" w:rsidP="004D0B0E">
      <w:pPr>
        <w:pStyle w:val="Akapitzlist"/>
        <w:widowControl w:val="0"/>
        <w:numPr>
          <w:ilvl w:val="0"/>
          <w:numId w:val="12"/>
        </w:numPr>
        <w:overflowPunct/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b/>
          <w:bCs/>
          <w:sz w:val="22"/>
          <w:szCs w:val="22"/>
          <w14:ligatures w14:val="standardContextual"/>
        </w:rPr>
      </w:pPr>
      <w:r w:rsidRPr="004D0B0E">
        <w:rPr>
          <w:rFonts w:ascii="Times New Roman" w:hAnsi="Times New Roman" w:cs="Times New Roman"/>
          <w:b/>
          <w:bCs/>
          <w:sz w:val="22"/>
          <w:szCs w:val="22"/>
          <w14:ligatures w14:val="standardContextual"/>
        </w:rPr>
        <w:t>powierzchni innych części terenu, niezbędnych do sprawdzenia zgodności z ustaleniami miejscowego planu zagospodarowania</w:t>
      </w:r>
      <w:r w:rsidRPr="004D0B0E">
        <w:rPr>
          <w:rFonts w:ascii="Times New Roman" w:hAnsi="Times New Roman" w:cs="Times New Roman"/>
          <w:b/>
          <w:bCs/>
          <w:sz w:val="22"/>
          <w:szCs w:val="22"/>
        </w:rPr>
        <w:t xml:space="preserve"> przestrzennego, a w przypadku jego braku z decyzją o warunkach zabudowy i zagospodarowania </w:t>
      </w:r>
      <w:r w:rsidRPr="004D0B0E">
        <w:rPr>
          <w:rFonts w:ascii="Times New Roman" w:hAnsi="Times New Roman" w:cs="Times New Roman"/>
          <w:b/>
          <w:bCs/>
          <w:sz w:val="22"/>
          <w:szCs w:val="22"/>
          <w14:ligatures w14:val="standardContextual"/>
        </w:rPr>
        <w:t>terenu albo uchwały o ustaleniu lokalizacji inwestycji mieszkaniowej lub inwestycji towarzyszących;</w:t>
      </w:r>
    </w:p>
    <w:p w14:paraId="001055B6" w14:textId="77777777" w:rsidR="00302AC5" w:rsidRPr="000D22CE" w:rsidRDefault="00302AC5" w:rsidP="004D0B0E">
      <w:pPr>
        <w:spacing w:line="240" w:lineRule="auto"/>
        <w:rPr>
          <w:rFonts w:cs="Times New Roman"/>
          <w:sz w:val="22"/>
          <w:szCs w:val="22"/>
          <w14:ligatures w14:val="standardContextual"/>
        </w:rPr>
      </w:pPr>
    </w:p>
    <w:p w14:paraId="6CA8FC9B" w14:textId="23646FEE" w:rsidR="00302AC5" w:rsidRDefault="00302AC5" w:rsidP="004D0B0E">
      <w:pPr>
        <w:pStyle w:val="Akapitzlist"/>
        <w:autoSpaceDE w:val="0"/>
        <w:autoSpaceDN w:val="0"/>
        <w:adjustRightInd w:val="0"/>
        <w:spacing w:after="0" w:line="240" w:lineRule="auto"/>
        <w:ind w:left="1500"/>
        <w:rPr>
          <w:rFonts w:ascii="Times New Roman" w:hAnsi="Times New Roman" w:cs="Times New Roman"/>
          <w:sz w:val="22"/>
          <w:szCs w:val="22"/>
          <w14:ligatures w14:val="standardContextual"/>
        </w:rPr>
      </w:pPr>
      <w:r w:rsidRPr="000D22CE">
        <w:rPr>
          <w:rFonts w:ascii="Times New Roman" w:hAnsi="Times New Roman" w:cs="Times New Roman"/>
          <w:sz w:val="22"/>
          <w:szCs w:val="22"/>
          <w14:ligatures w14:val="standardContextual"/>
        </w:rPr>
        <w:t>Teren objęty opracowaniem nie ulega zmianie.</w:t>
      </w:r>
    </w:p>
    <w:p w14:paraId="0F9F44B3" w14:textId="77777777" w:rsidR="000E2F19" w:rsidRPr="000D22CE" w:rsidRDefault="000E2F19" w:rsidP="004D0B0E">
      <w:pPr>
        <w:pStyle w:val="Akapitzlist"/>
        <w:autoSpaceDE w:val="0"/>
        <w:autoSpaceDN w:val="0"/>
        <w:adjustRightInd w:val="0"/>
        <w:spacing w:after="0" w:line="240" w:lineRule="auto"/>
        <w:ind w:left="1500"/>
        <w:rPr>
          <w:rFonts w:ascii="Times New Roman" w:hAnsi="Times New Roman" w:cs="Times New Roman"/>
          <w:sz w:val="22"/>
          <w:szCs w:val="22"/>
          <w14:ligatures w14:val="standardContextual"/>
        </w:rPr>
      </w:pPr>
    </w:p>
    <w:p w14:paraId="29EFC8DB" w14:textId="77777777" w:rsidR="00302AC5" w:rsidRPr="00302AC5" w:rsidRDefault="00302AC5" w:rsidP="004D0B0E">
      <w:pPr>
        <w:pStyle w:val="Nagwek3"/>
        <w:spacing w:before="0" w:after="0"/>
        <w:rPr>
          <w:rStyle w:val="Wyrnieniedelikatne"/>
          <w:b w:val="0"/>
          <w:bCs/>
          <w:i w:val="0"/>
          <w:iCs w:val="0"/>
          <w:color w:val="auto"/>
        </w:rPr>
      </w:pPr>
      <w:bookmarkStart w:id="214" w:name="_Toc165013530"/>
      <w:bookmarkStart w:id="215" w:name="_Toc189640268"/>
      <w:r w:rsidRPr="00302AC5">
        <w:rPr>
          <w:rStyle w:val="Wyrnieniedelikatne"/>
          <w:bCs/>
          <w:i w:val="0"/>
          <w:iCs w:val="0"/>
          <w:color w:val="auto"/>
        </w:rPr>
        <w:t>Informacje i dane:</w:t>
      </w:r>
      <w:bookmarkEnd w:id="214"/>
      <w:bookmarkEnd w:id="215"/>
    </w:p>
    <w:p w14:paraId="6EF93546" w14:textId="77777777" w:rsidR="00302AC5" w:rsidRPr="00B256E3" w:rsidRDefault="00302AC5" w:rsidP="004D0B0E">
      <w:pPr>
        <w:pStyle w:val="Akapitzlist"/>
        <w:autoSpaceDE w:val="0"/>
        <w:autoSpaceDN w:val="0"/>
        <w:adjustRightInd w:val="0"/>
        <w:spacing w:after="0" w:line="240" w:lineRule="auto"/>
        <w:ind w:left="1080"/>
        <w:rPr>
          <w:rFonts w:cs="Times New Roman"/>
          <w:sz w:val="22"/>
          <w:szCs w:val="22"/>
        </w:rPr>
      </w:pPr>
    </w:p>
    <w:p w14:paraId="697DB5B7" w14:textId="77777777" w:rsidR="00302AC5" w:rsidRPr="000D22CE" w:rsidRDefault="00302AC5" w:rsidP="004D0B0E">
      <w:pPr>
        <w:pStyle w:val="Akapitzlist"/>
        <w:numPr>
          <w:ilvl w:val="0"/>
          <w:numId w:val="11"/>
        </w:numPr>
        <w:suppressAutoHyphens w:val="0"/>
        <w:overflowPunct/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b/>
          <w:bCs/>
          <w:sz w:val="22"/>
          <w:szCs w:val="22"/>
          <w14:ligatures w14:val="standardContextual"/>
        </w:rPr>
      </w:pPr>
      <w:r w:rsidRPr="000D22CE">
        <w:rPr>
          <w:rFonts w:ascii="Times New Roman" w:hAnsi="Times New Roman" w:cs="Times New Roman"/>
          <w:b/>
          <w:bCs/>
          <w:sz w:val="22"/>
          <w:szCs w:val="22"/>
          <w14:ligatures w14:val="standardContextual"/>
        </w:rPr>
        <w:t>o rodzaju ograniczeń lub zakazów w zabudowie i zagospodarowaniu tego terenu wynikających z aktów prawa miejscowego lub decyzji o warunkach zabudowy i zagospodarowania terenu, jeżeli są wymagane,</w:t>
      </w:r>
    </w:p>
    <w:p w14:paraId="16B10DEB" w14:textId="77777777" w:rsidR="00302AC5" w:rsidRPr="000D22CE" w:rsidRDefault="00302AC5" w:rsidP="004D0B0E">
      <w:pPr>
        <w:suppressAutoHyphens w:val="0"/>
        <w:autoSpaceDE w:val="0"/>
        <w:autoSpaceDN w:val="0"/>
        <w:adjustRightInd w:val="0"/>
        <w:spacing w:line="240" w:lineRule="auto"/>
        <w:ind w:left="1128" w:firstLine="0"/>
        <w:rPr>
          <w:rFonts w:cs="Times New Roman"/>
          <w:sz w:val="22"/>
          <w:szCs w:val="22"/>
          <w14:ligatures w14:val="standardContextual"/>
        </w:rPr>
      </w:pPr>
    </w:p>
    <w:p w14:paraId="216F9B15" w14:textId="77777777" w:rsidR="00302AC5" w:rsidRPr="000D22CE" w:rsidRDefault="00302AC5" w:rsidP="004D0B0E">
      <w:pPr>
        <w:pStyle w:val="Akapitzlist"/>
        <w:suppressAutoHyphens w:val="0"/>
        <w:autoSpaceDE w:val="0"/>
        <w:autoSpaceDN w:val="0"/>
        <w:adjustRightInd w:val="0"/>
        <w:spacing w:after="0" w:line="240" w:lineRule="auto"/>
        <w:ind w:left="1488"/>
        <w:rPr>
          <w:rFonts w:ascii="Times New Roman" w:hAnsi="Times New Roman" w:cs="Times New Roman"/>
          <w:sz w:val="22"/>
          <w:szCs w:val="22"/>
          <w14:ligatures w14:val="standardContextual"/>
        </w:rPr>
      </w:pPr>
      <w:r w:rsidRPr="000D22CE">
        <w:rPr>
          <w:rFonts w:ascii="Times New Roman" w:hAnsi="Times New Roman" w:cs="Times New Roman"/>
          <w:sz w:val="22"/>
          <w:szCs w:val="22"/>
          <w14:ligatures w14:val="standardContextual"/>
        </w:rPr>
        <w:t>Projekt planowanej inwestycji nie ingeruje w zapisy Planu Miejscowego.</w:t>
      </w:r>
    </w:p>
    <w:p w14:paraId="519D3CA2" w14:textId="77777777" w:rsidR="00302AC5" w:rsidRPr="000D22CE" w:rsidRDefault="00302AC5" w:rsidP="004D0B0E">
      <w:pPr>
        <w:pStyle w:val="Akapitzlist"/>
        <w:suppressAutoHyphens w:val="0"/>
        <w:autoSpaceDE w:val="0"/>
        <w:autoSpaceDN w:val="0"/>
        <w:adjustRightInd w:val="0"/>
        <w:spacing w:after="0" w:line="240" w:lineRule="auto"/>
        <w:ind w:left="1488"/>
        <w:rPr>
          <w:rFonts w:cs="Times New Roman"/>
          <w:b/>
          <w:bCs/>
          <w:sz w:val="22"/>
          <w:szCs w:val="22"/>
          <w14:ligatures w14:val="standardContextual"/>
        </w:rPr>
      </w:pPr>
    </w:p>
    <w:p w14:paraId="182C020C" w14:textId="77777777" w:rsidR="00302AC5" w:rsidRPr="000D22CE" w:rsidRDefault="00302AC5" w:rsidP="004D0B0E">
      <w:pPr>
        <w:suppressAutoHyphens w:val="0"/>
        <w:autoSpaceDE w:val="0"/>
        <w:autoSpaceDN w:val="0"/>
        <w:adjustRightInd w:val="0"/>
        <w:spacing w:line="240" w:lineRule="auto"/>
        <w:ind w:left="1128"/>
        <w:rPr>
          <w:rFonts w:cs="Times New Roman"/>
          <w:b/>
          <w:bCs/>
          <w:sz w:val="22"/>
          <w:szCs w:val="22"/>
          <w14:ligatures w14:val="standardContextual"/>
        </w:rPr>
      </w:pPr>
      <w:r w:rsidRPr="000D22CE">
        <w:rPr>
          <w:rFonts w:cs="Times New Roman"/>
          <w:b/>
          <w:bCs/>
          <w:sz w:val="22"/>
          <w:szCs w:val="22"/>
          <w14:ligatures w14:val="standardContextual"/>
        </w:rPr>
        <w:t>b) czy działka lub teren, na którym jest projektowany obiekt budowlany, są wpisane do rejestru zabytków lub  gminnej ewidencji zabytków lub czy zamierzenie budowlane lokalizowane jest na obszarze objętym ochroną konserwatorską,</w:t>
      </w:r>
    </w:p>
    <w:p w14:paraId="6B574F1D" w14:textId="77777777" w:rsidR="00302AC5" w:rsidRPr="00B256E3" w:rsidRDefault="00302AC5" w:rsidP="004D0B0E">
      <w:pPr>
        <w:suppressAutoHyphens w:val="0"/>
        <w:autoSpaceDE w:val="0"/>
        <w:autoSpaceDN w:val="0"/>
        <w:adjustRightInd w:val="0"/>
        <w:spacing w:line="240" w:lineRule="auto"/>
        <w:ind w:left="1128"/>
        <w:rPr>
          <w:rFonts w:cs="Times New Roman"/>
          <w:sz w:val="22"/>
          <w:szCs w:val="22"/>
        </w:rPr>
      </w:pPr>
    </w:p>
    <w:p w14:paraId="0F82F3B0" w14:textId="77777777" w:rsidR="00302AC5" w:rsidRPr="00B256E3" w:rsidRDefault="00302AC5" w:rsidP="004D0B0E">
      <w:pPr>
        <w:suppressAutoHyphens w:val="0"/>
        <w:autoSpaceDE w:val="0"/>
        <w:autoSpaceDN w:val="0"/>
        <w:adjustRightInd w:val="0"/>
        <w:spacing w:line="240" w:lineRule="auto"/>
        <w:ind w:left="1128"/>
        <w:rPr>
          <w:rFonts w:cs="Times New Roman"/>
          <w:sz w:val="22"/>
          <w:szCs w:val="22"/>
          <w14:ligatures w14:val="standardContextual"/>
        </w:rPr>
      </w:pPr>
      <w:r w:rsidRPr="00B256E3">
        <w:rPr>
          <w:rFonts w:cs="Times New Roman"/>
          <w:sz w:val="22"/>
          <w:szCs w:val="22"/>
        </w:rPr>
        <w:t>Działki,</w:t>
      </w:r>
      <w:r w:rsidRPr="00B256E3">
        <w:rPr>
          <w:rFonts w:eastAsia="Arimo" w:cs="Times New Roman"/>
          <w:sz w:val="22"/>
          <w:szCs w:val="22"/>
        </w:rPr>
        <w:t xml:space="preserve"> </w:t>
      </w:r>
      <w:r w:rsidRPr="00B256E3">
        <w:rPr>
          <w:rFonts w:cs="Times New Roman"/>
          <w:sz w:val="22"/>
          <w:szCs w:val="22"/>
        </w:rPr>
        <w:t>na</w:t>
      </w:r>
      <w:r w:rsidRPr="00B256E3">
        <w:rPr>
          <w:rFonts w:eastAsia="Arimo" w:cs="Times New Roman"/>
          <w:sz w:val="22"/>
          <w:szCs w:val="22"/>
        </w:rPr>
        <w:t xml:space="preserve"> </w:t>
      </w:r>
      <w:r w:rsidRPr="00B256E3">
        <w:rPr>
          <w:rFonts w:cs="Times New Roman"/>
          <w:sz w:val="22"/>
          <w:szCs w:val="22"/>
        </w:rPr>
        <w:t>których</w:t>
      </w:r>
      <w:r w:rsidRPr="00B256E3">
        <w:rPr>
          <w:rFonts w:eastAsia="Arimo" w:cs="Times New Roman"/>
          <w:sz w:val="22"/>
          <w:szCs w:val="22"/>
        </w:rPr>
        <w:t xml:space="preserve"> </w:t>
      </w:r>
      <w:r w:rsidRPr="00B256E3">
        <w:rPr>
          <w:rFonts w:cs="Times New Roman"/>
          <w:sz w:val="22"/>
          <w:szCs w:val="22"/>
        </w:rPr>
        <w:t>jest</w:t>
      </w:r>
      <w:r w:rsidRPr="00B256E3">
        <w:rPr>
          <w:rFonts w:eastAsia="Arimo" w:cs="Times New Roman"/>
          <w:sz w:val="22"/>
          <w:szCs w:val="22"/>
        </w:rPr>
        <w:t xml:space="preserve"> </w:t>
      </w:r>
      <w:r w:rsidRPr="00B256E3">
        <w:rPr>
          <w:rFonts w:cs="Times New Roman"/>
          <w:sz w:val="22"/>
          <w:szCs w:val="22"/>
        </w:rPr>
        <w:t>projektowane</w:t>
      </w:r>
      <w:r w:rsidRPr="00B256E3">
        <w:rPr>
          <w:rFonts w:eastAsia="Arimo" w:cs="Times New Roman"/>
          <w:sz w:val="22"/>
          <w:szCs w:val="22"/>
        </w:rPr>
        <w:t xml:space="preserve"> </w:t>
      </w:r>
      <w:r w:rsidRPr="00B256E3">
        <w:rPr>
          <w:rFonts w:cs="Times New Roman"/>
          <w:sz w:val="22"/>
          <w:szCs w:val="22"/>
        </w:rPr>
        <w:t>są</w:t>
      </w:r>
      <w:r w:rsidRPr="00B256E3">
        <w:rPr>
          <w:rFonts w:eastAsia="Arimo" w:cs="Times New Roman"/>
          <w:sz w:val="22"/>
          <w:szCs w:val="22"/>
        </w:rPr>
        <w:t xml:space="preserve"> </w:t>
      </w:r>
      <w:r w:rsidRPr="00B256E3">
        <w:rPr>
          <w:rFonts w:cs="Times New Roman"/>
          <w:sz w:val="22"/>
          <w:szCs w:val="22"/>
        </w:rPr>
        <w:t>obiekty</w:t>
      </w:r>
      <w:r w:rsidRPr="00B256E3">
        <w:rPr>
          <w:rFonts w:eastAsia="Arimo" w:cs="Times New Roman"/>
          <w:sz w:val="22"/>
          <w:szCs w:val="22"/>
        </w:rPr>
        <w:t xml:space="preserve"> </w:t>
      </w:r>
      <w:r w:rsidRPr="00B256E3">
        <w:rPr>
          <w:rFonts w:cs="Times New Roman"/>
          <w:sz w:val="22"/>
          <w:szCs w:val="22"/>
        </w:rPr>
        <w:t>budowlane</w:t>
      </w:r>
      <w:r w:rsidRPr="00B256E3">
        <w:rPr>
          <w:rFonts w:eastAsia="Arimo" w:cs="Times New Roman"/>
          <w:sz w:val="22"/>
          <w:szCs w:val="22"/>
        </w:rPr>
        <w:t xml:space="preserve"> </w:t>
      </w:r>
      <w:r w:rsidRPr="00B256E3">
        <w:rPr>
          <w:rFonts w:cs="Times New Roman"/>
          <w:sz w:val="22"/>
          <w:szCs w:val="22"/>
        </w:rPr>
        <w:t>nie</w:t>
      </w:r>
      <w:r w:rsidRPr="00B256E3">
        <w:rPr>
          <w:rFonts w:eastAsia="Arimo" w:cs="Times New Roman"/>
          <w:sz w:val="22"/>
          <w:szCs w:val="22"/>
        </w:rPr>
        <w:t xml:space="preserve"> są </w:t>
      </w:r>
      <w:r w:rsidRPr="00B256E3">
        <w:rPr>
          <w:rFonts w:cs="Times New Roman"/>
          <w:sz w:val="22"/>
          <w:szCs w:val="22"/>
        </w:rPr>
        <w:t>wpisane</w:t>
      </w:r>
      <w:r w:rsidRPr="00B256E3">
        <w:rPr>
          <w:rFonts w:eastAsia="Arimo" w:cs="Times New Roman"/>
          <w:sz w:val="22"/>
          <w:szCs w:val="22"/>
        </w:rPr>
        <w:t xml:space="preserve"> </w:t>
      </w:r>
      <w:r w:rsidRPr="00B256E3">
        <w:rPr>
          <w:rFonts w:cs="Times New Roman"/>
          <w:sz w:val="22"/>
          <w:szCs w:val="22"/>
        </w:rPr>
        <w:t>do</w:t>
      </w:r>
      <w:r w:rsidRPr="00B256E3">
        <w:rPr>
          <w:rFonts w:eastAsia="Arimo" w:cs="Times New Roman"/>
          <w:sz w:val="22"/>
          <w:szCs w:val="22"/>
        </w:rPr>
        <w:t xml:space="preserve"> </w:t>
      </w:r>
      <w:r w:rsidRPr="00B256E3">
        <w:rPr>
          <w:rFonts w:cs="Times New Roman"/>
          <w:sz w:val="22"/>
          <w:szCs w:val="22"/>
        </w:rPr>
        <w:t>rejestru</w:t>
      </w:r>
      <w:r w:rsidRPr="00B256E3">
        <w:rPr>
          <w:rFonts w:eastAsia="Arimo" w:cs="Times New Roman"/>
          <w:sz w:val="22"/>
          <w:szCs w:val="22"/>
        </w:rPr>
        <w:t xml:space="preserve"> </w:t>
      </w:r>
      <w:r w:rsidRPr="00B256E3">
        <w:rPr>
          <w:rFonts w:cs="Times New Roman"/>
          <w:sz w:val="22"/>
          <w:szCs w:val="22"/>
        </w:rPr>
        <w:t>zabytków</w:t>
      </w:r>
      <w:r w:rsidRPr="00B256E3">
        <w:rPr>
          <w:rFonts w:eastAsia="Arimo" w:cs="Times New Roman"/>
          <w:sz w:val="22"/>
          <w:szCs w:val="22"/>
        </w:rPr>
        <w:t xml:space="preserve"> </w:t>
      </w:r>
      <w:r w:rsidRPr="00B256E3">
        <w:rPr>
          <w:rFonts w:cs="Times New Roman"/>
          <w:sz w:val="22"/>
          <w:szCs w:val="22"/>
        </w:rPr>
        <w:t>oraz</w:t>
      </w:r>
      <w:r w:rsidRPr="00B256E3">
        <w:rPr>
          <w:rFonts w:eastAsia="Arimo" w:cs="Times New Roman"/>
          <w:sz w:val="22"/>
          <w:szCs w:val="22"/>
        </w:rPr>
        <w:t xml:space="preserve"> </w:t>
      </w:r>
      <w:r w:rsidRPr="00B256E3">
        <w:rPr>
          <w:rFonts w:cs="Times New Roman"/>
          <w:sz w:val="22"/>
          <w:szCs w:val="22"/>
        </w:rPr>
        <w:t>nie</w:t>
      </w:r>
      <w:r w:rsidRPr="00B256E3">
        <w:rPr>
          <w:rFonts w:eastAsia="Arimo" w:cs="Times New Roman"/>
          <w:sz w:val="22"/>
          <w:szCs w:val="22"/>
        </w:rPr>
        <w:t xml:space="preserve"> </w:t>
      </w:r>
      <w:r w:rsidRPr="00B256E3">
        <w:rPr>
          <w:rFonts w:cs="Times New Roman"/>
          <w:sz w:val="22"/>
          <w:szCs w:val="22"/>
        </w:rPr>
        <w:t>podlegają</w:t>
      </w:r>
      <w:r w:rsidRPr="00B256E3">
        <w:rPr>
          <w:rFonts w:eastAsia="Arimo" w:cs="Times New Roman"/>
          <w:sz w:val="22"/>
          <w:szCs w:val="22"/>
        </w:rPr>
        <w:t xml:space="preserve"> </w:t>
      </w:r>
      <w:r w:rsidRPr="00B256E3">
        <w:rPr>
          <w:rFonts w:cs="Times New Roman"/>
          <w:sz w:val="22"/>
          <w:szCs w:val="22"/>
        </w:rPr>
        <w:t>ochronie.</w:t>
      </w:r>
      <w:r w:rsidRPr="00B256E3">
        <w:rPr>
          <w:rFonts w:eastAsia="Arimo" w:cs="Times New Roman"/>
          <w:sz w:val="22"/>
          <w:szCs w:val="22"/>
        </w:rPr>
        <w:t xml:space="preserve">  </w:t>
      </w:r>
    </w:p>
    <w:p w14:paraId="2DCB6CFF" w14:textId="77777777" w:rsidR="00302AC5" w:rsidRPr="00B256E3" w:rsidRDefault="00302AC5" w:rsidP="004D0B0E">
      <w:pPr>
        <w:suppressAutoHyphens w:val="0"/>
        <w:autoSpaceDE w:val="0"/>
        <w:autoSpaceDN w:val="0"/>
        <w:adjustRightInd w:val="0"/>
        <w:spacing w:line="240" w:lineRule="auto"/>
        <w:ind w:left="1128"/>
        <w:rPr>
          <w:rFonts w:cs="Times New Roman"/>
          <w:sz w:val="22"/>
          <w:szCs w:val="22"/>
          <w14:ligatures w14:val="standardContextual"/>
        </w:rPr>
      </w:pPr>
    </w:p>
    <w:p w14:paraId="7021461B" w14:textId="77777777" w:rsidR="00302AC5" w:rsidRPr="000D22CE" w:rsidRDefault="00302AC5" w:rsidP="004D0B0E">
      <w:pPr>
        <w:suppressAutoHyphens w:val="0"/>
        <w:autoSpaceDE w:val="0"/>
        <w:autoSpaceDN w:val="0"/>
        <w:adjustRightInd w:val="0"/>
        <w:spacing w:line="240" w:lineRule="auto"/>
        <w:ind w:left="1128"/>
        <w:rPr>
          <w:rFonts w:cs="Times New Roman"/>
          <w:b/>
          <w:bCs/>
          <w:sz w:val="22"/>
          <w:szCs w:val="22"/>
          <w14:ligatures w14:val="standardContextual"/>
        </w:rPr>
      </w:pPr>
      <w:r w:rsidRPr="000D22CE">
        <w:rPr>
          <w:rFonts w:cs="Times New Roman"/>
          <w:b/>
          <w:bCs/>
          <w:sz w:val="22"/>
          <w:szCs w:val="22"/>
          <w14:ligatures w14:val="standardContextual"/>
        </w:rPr>
        <w:lastRenderedPageBreak/>
        <w:t>c) określające wpływ eksploatacji górniczej na działkę lub teren zamierzenia budowlanego – jeśli zamierzenie budowlane znajduje się w granicach terenu górniczego,</w:t>
      </w:r>
    </w:p>
    <w:p w14:paraId="478B60FC" w14:textId="77777777" w:rsidR="00302AC5" w:rsidRPr="00B256E3" w:rsidRDefault="00302AC5" w:rsidP="004D0B0E">
      <w:pPr>
        <w:suppressAutoHyphens w:val="0"/>
        <w:autoSpaceDE w:val="0"/>
        <w:autoSpaceDN w:val="0"/>
        <w:adjustRightInd w:val="0"/>
        <w:spacing w:line="240" w:lineRule="auto"/>
        <w:ind w:left="1128"/>
        <w:rPr>
          <w:rFonts w:cs="Times New Roman"/>
          <w:sz w:val="22"/>
          <w:szCs w:val="22"/>
          <w14:ligatures w14:val="standardContextual"/>
        </w:rPr>
      </w:pPr>
    </w:p>
    <w:p w14:paraId="49148208" w14:textId="77777777" w:rsidR="00302AC5" w:rsidRPr="00B256E3" w:rsidRDefault="00302AC5" w:rsidP="004D0B0E">
      <w:pPr>
        <w:spacing w:line="240" w:lineRule="auto"/>
        <w:ind w:left="420" w:firstLine="708"/>
        <w:rPr>
          <w:rFonts w:cs="Times New Roman"/>
          <w:sz w:val="22"/>
          <w:szCs w:val="22"/>
        </w:rPr>
      </w:pPr>
      <w:r w:rsidRPr="00B256E3">
        <w:rPr>
          <w:rFonts w:cs="Times New Roman"/>
          <w:sz w:val="22"/>
          <w:szCs w:val="22"/>
        </w:rPr>
        <w:t>Działka</w:t>
      </w:r>
      <w:r w:rsidRPr="00B256E3">
        <w:rPr>
          <w:rFonts w:eastAsia="Arimo" w:cs="Times New Roman"/>
          <w:sz w:val="22"/>
          <w:szCs w:val="22"/>
        </w:rPr>
        <w:t xml:space="preserve"> </w:t>
      </w:r>
      <w:r w:rsidRPr="00B256E3">
        <w:rPr>
          <w:rFonts w:cs="Times New Roman"/>
          <w:sz w:val="22"/>
          <w:szCs w:val="22"/>
        </w:rPr>
        <w:t>zamierzenia</w:t>
      </w:r>
      <w:r w:rsidRPr="00B256E3">
        <w:rPr>
          <w:rFonts w:eastAsia="Arimo" w:cs="Times New Roman"/>
          <w:sz w:val="22"/>
          <w:szCs w:val="22"/>
        </w:rPr>
        <w:t xml:space="preserve"> </w:t>
      </w:r>
      <w:r w:rsidRPr="00B256E3">
        <w:rPr>
          <w:rFonts w:cs="Times New Roman"/>
          <w:sz w:val="22"/>
          <w:szCs w:val="22"/>
        </w:rPr>
        <w:t>budowlanego</w:t>
      </w:r>
      <w:r w:rsidRPr="00B256E3">
        <w:rPr>
          <w:rFonts w:eastAsia="Arimo" w:cs="Times New Roman"/>
          <w:sz w:val="22"/>
          <w:szCs w:val="22"/>
        </w:rPr>
        <w:t xml:space="preserve"> </w:t>
      </w:r>
      <w:r w:rsidRPr="00B256E3">
        <w:rPr>
          <w:rFonts w:cs="Times New Roman"/>
          <w:sz w:val="22"/>
          <w:szCs w:val="22"/>
        </w:rPr>
        <w:t>nie</w:t>
      </w:r>
      <w:r w:rsidRPr="00B256E3">
        <w:rPr>
          <w:rFonts w:eastAsia="Arimo" w:cs="Times New Roman"/>
          <w:sz w:val="22"/>
          <w:szCs w:val="22"/>
        </w:rPr>
        <w:t xml:space="preserve"> </w:t>
      </w:r>
      <w:r w:rsidRPr="00B256E3">
        <w:rPr>
          <w:rFonts w:cs="Times New Roman"/>
          <w:sz w:val="22"/>
          <w:szCs w:val="22"/>
        </w:rPr>
        <w:t>znajduje</w:t>
      </w:r>
      <w:r w:rsidRPr="00B256E3">
        <w:rPr>
          <w:rFonts w:eastAsia="Arimo" w:cs="Times New Roman"/>
          <w:sz w:val="22"/>
          <w:szCs w:val="22"/>
        </w:rPr>
        <w:t xml:space="preserve"> </w:t>
      </w:r>
      <w:r w:rsidRPr="00B256E3">
        <w:rPr>
          <w:rFonts w:cs="Times New Roman"/>
          <w:sz w:val="22"/>
          <w:szCs w:val="22"/>
        </w:rPr>
        <w:t>się</w:t>
      </w:r>
      <w:r w:rsidRPr="00B256E3">
        <w:rPr>
          <w:rFonts w:eastAsia="Arimo" w:cs="Times New Roman"/>
          <w:sz w:val="22"/>
          <w:szCs w:val="22"/>
        </w:rPr>
        <w:t xml:space="preserve"> </w:t>
      </w:r>
      <w:r w:rsidRPr="00B256E3">
        <w:rPr>
          <w:rFonts w:cs="Times New Roman"/>
          <w:sz w:val="22"/>
          <w:szCs w:val="22"/>
        </w:rPr>
        <w:t>w</w:t>
      </w:r>
      <w:r w:rsidRPr="00B256E3">
        <w:rPr>
          <w:rFonts w:eastAsia="Arimo" w:cs="Times New Roman"/>
          <w:sz w:val="22"/>
          <w:szCs w:val="22"/>
        </w:rPr>
        <w:t xml:space="preserve"> </w:t>
      </w:r>
      <w:r w:rsidRPr="00B256E3">
        <w:rPr>
          <w:rFonts w:cs="Times New Roman"/>
          <w:sz w:val="22"/>
          <w:szCs w:val="22"/>
        </w:rPr>
        <w:t>granicach</w:t>
      </w:r>
      <w:r w:rsidRPr="00B256E3">
        <w:rPr>
          <w:rFonts w:eastAsia="Arimo" w:cs="Times New Roman"/>
          <w:sz w:val="22"/>
          <w:szCs w:val="22"/>
        </w:rPr>
        <w:t xml:space="preserve"> </w:t>
      </w:r>
      <w:r w:rsidRPr="00B256E3">
        <w:rPr>
          <w:rFonts w:cs="Times New Roman"/>
          <w:sz w:val="22"/>
          <w:szCs w:val="22"/>
        </w:rPr>
        <w:t>terenu</w:t>
      </w:r>
      <w:r w:rsidRPr="00B256E3">
        <w:rPr>
          <w:rFonts w:eastAsia="Arimo" w:cs="Times New Roman"/>
          <w:sz w:val="22"/>
          <w:szCs w:val="22"/>
        </w:rPr>
        <w:t xml:space="preserve"> </w:t>
      </w:r>
      <w:r w:rsidRPr="00B256E3">
        <w:rPr>
          <w:rFonts w:cs="Times New Roman"/>
          <w:sz w:val="22"/>
          <w:szCs w:val="22"/>
        </w:rPr>
        <w:t>górniczego.</w:t>
      </w:r>
    </w:p>
    <w:p w14:paraId="32CD489F" w14:textId="77777777" w:rsidR="00302AC5" w:rsidRPr="00B256E3" w:rsidRDefault="00302AC5" w:rsidP="004D0B0E">
      <w:pPr>
        <w:suppressAutoHyphens w:val="0"/>
        <w:autoSpaceDE w:val="0"/>
        <w:autoSpaceDN w:val="0"/>
        <w:adjustRightInd w:val="0"/>
        <w:spacing w:line="240" w:lineRule="auto"/>
        <w:rPr>
          <w:rFonts w:cs="Times New Roman"/>
          <w:sz w:val="22"/>
          <w:szCs w:val="22"/>
          <w14:ligatures w14:val="standardContextual"/>
        </w:rPr>
      </w:pPr>
    </w:p>
    <w:p w14:paraId="0867BBD4" w14:textId="77777777" w:rsidR="00302AC5" w:rsidRPr="000D22CE" w:rsidRDefault="00302AC5" w:rsidP="004D0B0E">
      <w:pPr>
        <w:suppressAutoHyphens w:val="0"/>
        <w:autoSpaceDE w:val="0"/>
        <w:autoSpaceDN w:val="0"/>
        <w:adjustRightInd w:val="0"/>
        <w:spacing w:line="240" w:lineRule="auto"/>
        <w:ind w:left="1128"/>
        <w:rPr>
          <w:rFonts w:cs="Times New Roman"/>
          <w:b/>
          <w:bCs/>
          <w:sz w:val="22"/>
          <w:szCs w:val="22"/>
          <w14:ligatures w14:val="standardContextual"/>
        </w:rPr>
      </w:pPr>
      <w:r w:rsidRPr="000D22CE">
        <w:rPr>
          <w:rFonts w:cs="Times New Roman"/>
          <w:b/>
          <w:bCs/>
          <w:sz w:val="22"/>
          <w:szCs w:val="22"/>
          <w14:ligatures w14:val="standardContextual"/>
        </w:rPr>
        <w:t>d) o charakterze, cechach istniejących i przewidywanych zagrożeń dla środowiska oraz higieny i zdrowia użytkowników projektowanych obiektów budowlanych i ich otoczenia w zakresie zgodnym z przepisami odrębnymi;</w:t>
      </w:r>
    </w:p>
    <w:p w14:paraId="0E9D731C" w14:textId="77777777" w:rsidR="00302AC5" w:rsidRPr="00B256E3" w:rsidRDefault="00302AC5" w:rsidP="004D0B0E">
      <w:pPr>
        <w:suppressAutoHyphens w:val="0"/>
        <w:autoSpaceDE w:val="0"/>
        <w:autoSpaceDN w:val="0"/>
        <w:adjustRightInd w:val="0"/>
        <w:spacing w:line="240" w:lineRule="auto"/>
        <w:ind w:left="1128"/>
        <w:rPr>
          <w:rFonts w:cs="Times New Roman"/>
          <w:sz w:val="22"/>
          <w:szCs w:val="22"/>
          <w14:ligatures w14:val="standardContextual"/>
        </w:rPr>
      </w:pPr>
    </w:p>
    <w:p w14:paraId="7676F1DA" w14:textId="115E6F11" w:rsidR="00302AC5" w:rsidRDefault="00302AC5" w:rsidP="004D0B0E">
      <w:pPr>
        <w:spacing w:line="240" w:lineRule="auto"/>
        <w:ind w:left="708" w:firstLine="420"/>
        <w:rPr>
          <w:rFonts w:cs="Times New Roman"/>
          <w:sz w:val="22"/>
          <w:szCs w:val="22"/>
        </w:rPr>
      </w:pPr>
      <w:r w:rsidRPr="00B256E3">
        <w:rPr>
          <w:rFonts w:cs="Times New Roman"/>
          <w:sz w:val="22"/>
          <w:szCs w:val="22"/>
        </w:rPr>
        <w:t>nie dotyczy</w:t>
      </w:r>
    </w:p>
    <w:p w14:paraId="6B9A78CB" w14:textId="77777777" w:rsidR="000E2F19" w:rsidRPr="000D22CE" w:rsidRDefault="000E2F19" w:rsidP="004D0B0E">
      <w:pPr>
        <w:spacing w:line="240" w:lineRule="auto"/>
        <w:ind w:left="708" w:firstLine="420"/>
        <w:rPr>
          <w:rFonts w:cs="Times New Roman"/>
          <w:sz w:val="22"/>
          <w:szCs w:val="22"/>
        </w:rPr>
      </w:pPr>
    </w:p>
    <w:p w14:paraId="4C29407D" w14:textId="5AAD51E7" w:rsidR="00302AC5" w:rsidRPr="00302AC5" w:rsidRDefault="00302AC5" w:rsidP="004D0B0E">
      <w:pPr>
        <w:pStyle w:val="Nagwek3"/>
        <w:spacing w:before="0" w:after="0"/>
        <w:rPr>
          <w:rStyle w:val="Wyrnieniedelikatne"/>
          <w:b w:val="0"/>
          <w:bCs/>
          <w:i w:val="0"/>
          <w:iCs w:val="0"/>
          <w:color w:val="auto"/>
        </w:rPr>
      </w:pPr>
      <w:bookmarkStart w:id="216" w:name="_Toc165013531"/>
      <w:bookmarkStart w:id="217" w:name="_Toc189640269"/>
      <w:r w:rsidRPr="00302AC5">
        <w:rPr>
          <w:rStyle w:val="Wyrnieniedelikatne"/>
          <w:bCs/>
          <w:i w:val="0"/>
          <w:iCs w:val="0"/>
          <w:color w:val="auto"/>
        </w:rPr>
        <w:t>Dane dotyczące warunków ochrony przeciwpożarowej, w szczególności o drogach     pożarowych oraz przeciwpożarowym zaopatrzeniu w wodę, wraz z ich parametrami technicznymi;</w:t>
      </w:r>
      <w:bookmarkEnd w:id="216"/>
      <w:bookmarkEnd w:id="217"/>
    </w:p>
    <w:p w14:paraId="659BE4D5" w14:textId="77777777" w:rsidR="00302AC5" w:rsidRPr="000D22CE" w:rsidRDefault="00302AC5" w:rsidP="004D0B0E">
      <w:pPr>
        <w:spacing w:line="240" w:lineRule="auto"/>
        <w:ind w:firstLine="0"/>
        <w:rPr>
          <w:rFonts w:cs="Times New Roman"/>
          <w:sz w:val="22"/>
          <w:szCs w:val="22"/>
        </w:rPr>
      </w:pPr>
    </w:p>
    <w:p w14:paraId="1D954562" w14:textId="6D95BDD9" w:rsidR="00302AC5" w:rsidRDefault="00302AC5" w:rsidP="004D0B0E">
      <w:pPr>
        <w:pStyle w:val="Akapitzlist"/>
        <w:spacing w:after="0" w:line="240" w:lineRule="auto"/>
        <w:rPr>
          <w:rFonts w:ascii="Times New Roman" w:hAnsi="Times New Roman" w:cs="Times New Roman"/>
          <w:sz w:val="22"/>
          <w:szCs w:val="22"/>
        </w:rPr>
      </w:pPr>
      <w:r w:rsidRPr="000D22CE">
        <w:rPr>
          <w:rFonts w:ascii="Times New Roman" w:hAnsi="Times New Roman" w:cs="Times New Roman"/>
          <w:sz w:val="22"/>
          <w:szCs w:val="22"/>
        </w:rPr>
        <w:t>nie dotyczy (nie ulega zmianie)</w:t>
      </w:r>
    </w:p>
    <w:p w14:paraId="18321E8E" w14:textId="77777777" w:rsidR="000E2F19" w:rsidRPr="000D22CE" w:rsidRDefault="000E2F19" w:rsidP="004D0B0E">
      <w:pPr>
        <w:pStyle w:val="Akapitzlist"/>
        <w:spacing w:after="0" w:line="240" w:lineRule="auto"/>
        <w:rPr>
          <w:rStyle w:val="Wyrnieniedelikatne"/>
          <w:rFonts w:ascii="Times New Roman" w:hAnsi="Times New Roman" w:cs="Times New Roman"/>
          <w:i w:val="0"/>
          <w:iCs w:val="0"/>
          <w:color w:val="auto"/>
          <w:sz w:val="22"/>
          <w:szCs w:val="22"/>
        </w:rPr>
      </w:pPr>
    </w:p>
    <w:p w14:paraId="02939008" w14:textId="56D045D7" w:rsidR="00302AC5" w:rsidRPr="00302AC5" w:rsidRDefault="00302AC5" w:rsidP="004D0B0E">
      <w:pPr>
        <w:pStyle w:val="Nagwek3"/>
        <w:spacing w:before="0" w:after="0"/>
        <w:rPr>
          <w:rStyle w:val="Wyrnieniedelikatne"/>
          <w:b w:val="0"/>
          <w:bCs/>
          <w:i w:val="0"/>
          <w:iCs w:val="0"/>
          <w:color w:val="auto"/>
        </w:rPr>
      </w:pPr>
      <w:bookmarkStart w:id="218" w:name="_Toc165013532"/>
      <w:bookmarkStart w:id="219" w:name="_Toc189640270"/>
      <w:r w:rsidRPr="00302AC5">
        <w:rPr>
          <w:rStyle w:val="Wyrnieniedelikatne"/>
          <w:bCs/>
          <w:i w:val="0"/>
          <w:iCs w:val="0"/>
          <w:color w:val="auto"/>
        </w:rPr>
        <w:t>Inne niezbędne dane wynikające ze specyfiki, charakteru i stopnia skomplikowania  obiektu budowlanego lub robót budowlanych;</w:t>
      </w:r>
      <w:bookmarkEnd w:id="218"/>
      <w:bookmarkEnd w:id="219"/>
    </w:p>
    <w:p w14:paraId="4A85407D" w14:textId="77777777" w:rsidR="00302AC5" w:rsidRPr="00302AC5" w:rsidRDefault="00302AC5" w:rsidP="004D0B0E">
      <w:pPr>
        <w:pStyle w:val="Bezodstpw"/>
        <w:rPr>
          <w:rStyle w:val="Wyrnieniedelikatne"/>
          <w:b/>
          <w:bCs/>
          <w:i w:val="0"/>
          <w:iCs w:val="0"/>
          <w:color w:val="auto"/>
          <w:sz w:val="22"/>
          <w:szCs w:val="22"/>
        </w:rPr>
      </w:pPr>
    </w:p>
    <w:p w14:paraId="63D1BDCB" w14:textId="09F9611B" w:rsidR="00302AC5" w:rsidRDefault="00302AC5" w:rsidP="004D0B0E">
      <w:pPr>
        <w:pStyle w:val="Bezodstpw"/>
        <w:rPr>
          <w:sz w:val="22"/>
          <w:szCs w:val="22"/>
        </w:rPr>
      </w:pPr>
      <w:r w:rsidRPr="00B256E3">
        <w:tab/>
      </w:r>
      <w:r w:rsidRPr="000D22CE">
        <w:rPr>
          <w:sz w:val="22"/>
          <w:szCs w:val="22"/>
        </w:rPr>
        <w:t>nie występują</w:t>
      </w:r>
    </w:p>
    <w:p w14:paraId="21FD5160" w14:textId="77777777" w:rsidR="000E2F19" w:rsidRPr="000D22CE" w:rsidRDefault="000E2F19" w:rsidP="004D0B0E">
      <w:pPr>
        <w:pStyle w:val="Bezodstpw"/>
        <w:rPr>
          <w:sz w:val="22"/>
          <w:szCs w:val="22"/>
        </w:rPr>
      </w:pPr>
    </w:p>
    <w:p w14:paraId="006B12B4" w14:textId="7F3779F7" w:rsidR="00302AC5" w:rsidRPr="00302AC5" w:rsidRDefault="00302AC5" w:rsidP="004D0B0E">
      <w:pPr>
        <w:pStyle w:val="Nagwek3"/>
        <w:spacing w:before="0" w:after="0"/>
        <w:rPr>
          <w:rStyle w:val="Wyrnieniedelikatne"/>
          <w:b w:val="0"/>
          <w:bCs/>
          <w:i w:val="0"/>
          <w:iCs w:val="0"/>
          <w:color w:val="auto"/>
        </w:rPr>
      </w:pPr>
      <w:bookmarkStart w:id="220" w:name="_Toc165013533"/>
      <w:bookmarkStart w:id="221" w:name="_Toc189640271"/>
      <w:r w:rsidRPr="00302AC5">
        <w:rPr>
          <w:rStyle w:val="Wyrnieniedelikatne"/>
          <w:bCs/>
          <w:i w:val="0"/>
          <w:iCs w:val="0"/>
          <w:color w:val="auto"/>
        </w:rPr>
        <w:t>Informację o obszarze oddziaływania obiektu.</w:t>
      </w:r>
      <w:bookmarkEnd w:id="220"/>
      <w:bookmarkEnd w:id="221"/>
    </w:p>
    <w:p w14:paraId="26B943D5" w14:textId="77777777" w:rsidR="00302AC5" w:rsidRPr="00B256E3" w:rsidRDefault="00302AC5" w:rsidP="004D0B0E">
      <w:pPr>
        <w:spacing w:line="240" w:lineRule="auto"/>
        <w:rPr>
          <w:rFonts w:cs="Times New Roman"/>
          <w:sz w:val="22"/>
          <w:szCs w:val="22"/>
        </w:rPr>
      </w:pPr>
    </w:p>
    <w:p w14:paraId="2C6BFDF3" w14:textId="77777777" w:rsidR="00302AC5" w:rsidRPr="00B256E3" w:rsidRDefault="00302AC5" w:rsidP="004D0B0E">
      <w:pPr>
        <w:pStyle w:val="Standard"/>
        <w:ind w:left="708"/>
        <w:rPr>
          <w:sz w:val="22"/>
          <w:szCs w:val="22"/>
        </w:rPr>
      </w:pPr>
      <w:r w:rsidRPr="00B256E3">
        <w:rPr>
          <w:sz w:val="22"/>
          <w:szCs w:val="22"/>
        </w:rPr>
        <w:t>Wskazanie przepisów prawa, w oparciu o które dokonano określenia obszaru oddziaływania obiektu;</w:t>
      </w:r>
    </w:p>
    <w:p w14:paraId="45FA21C4" w14:textId="77777777" w:rsidR="00302AC5" w:rsidRPr="00B256E3" w:rsidRDefault="00302AC5" w:rsidP="004D0B0E">
      <w:pPr>
        <w:pStyle w:val="Standard"/>
        <w:ind w:left="708"/>
        <w:rPr>
          <w:sz w:val="22"/>
          <w:szCs w:val="22"/>
        </w:rPr>
      </w:pPr>
      <w:r w:rsidRPr="00B256E3">
        <w:rPr>
          <w:sz w:val="22"/>
          <w:szCs w:val="22"/>
        </w:rPr>
        <w:t>Określenia obszaru oddziaływania inwestycji  dokonano na podstawie następujących przepisów prawa:</w:t>
      </w:r>
    </w:p>
    <w:p w14:paraId="27EE2D2A" w14:textId="77777777" w:rsidR="00302AC5" w:rsidRPr="00B256E3" w:rsidRDefault="00302AC5" w:rsidP="004D0B0E">
      <w:pPr>
        <w:pStyle w:val="Standard"/>
        <w:ind w:left="708"/>
        <w:rPr>
          <w:sz w:val="22"/>
          <w:szCs w:val="22"/>
        </w:rPr>
      </w:pPr>
    </w:p>
    <w:p w14:paraId="77477507" w14:textId="77777777" w:rsidR="00302AC5" w:rsidRPr="00B256E3" w:rsidRDefault="00302AC5" w:rsidP="004D0B0E">
      <w:pPr>
        <w:pStyle w:val="Standard"/>
        <w:ind w:left="708" w:firstLine="708"/>
        <w:rPr>
          <w:i/>
          <w:iCs/>
          <w:sz w:val="22"/>
          <w:szCs w:val="22"/>
        </w:rPr>
      </w:pPr>
      <w:r w:rsidRPr="00B256E3">
        <w:rPr>
          <w:i/>
          <w:iCs/>
          <w:sz w:val="22"/>
          <w:szCs w:val="22"/>
        </w:rPr>
        <w:t xml:space="preserve">-  ustawa z dnia  7 lipca 1994 r. Prawo budowlane </w:t>
      </w:r>
    </w:p>
    <w:p w14:paraId="0B618668" w14:textId="77777777" w:rsidR="00302AC5" w:rsidRPr="00B256E3" w:rsidRDefault="00302AC5" w:rsidP="004D0B0E">
      <w:pPr>
        <w:pStyle w:val="Standard"/>
        <w:ind w:left="1416"/>
        <w:rPr>
          <w:i/>
          <w:iCs/>
          <w:sz w:val="22"/>
          <w:szCs w:val="22"/>
        </w:rPr>
      </w:pPr>
      <w:r w:rsidRPr="00B256E3">
        <w:rPr>
          <w:i/>
          <w:iCs/>
          <w:sz w:val="22"/>
          <w:szCs w:val="22"/>
        </w:rPr>
        <w:t xml:space="preserve">- Rozporządzenia Ministra Infrastruktury z dnia 12 kwietnia 2002 r. w sprawie warunków technicznych jakim powinny odpowiadać budynki i ich usytuowanie  </w:t>
      </w:r>
    </w:p>
    <w:p w14:paraId="376DF6CF" w14:textId="77777777" w:rsidR="00302AC5" w:rsidRPr="00B256E3" w:rsidRDefault="00302AC5" w:rsidP="004D0B0E">
      <w:pPr>
        <w:pStyle w:val="Standard"/>
        <w:ind w:left="708"/>
        <w:rPr>
          <w:sz w:val="22"/>
          <w:szCs w:val="22"/>
        </w:rPr>
      </w:pPr>
    </w:p>
    <w:p w14:paraId="10A2316D" w14:textId="77777777" w:rsidR="00302AC5" w:rsidRPr="00B256E3" w:rsidRDefault="00302AC5" w:rsidP="004D0B0E">
      <w:pPr>
        <w:pStyle w:val="Standard"/>
        <w:numPr>
          <w:ilvl w:val="0"/>
          <w:numId w:val="13"/>
        </w:numPr>
        <w:rPr>
          <w:sz w:val="22"/>
          <w:szCs w:val="22"/>
        </w:rPr>
      </w:pPr>
      <w:r w:rsidRPr="00B256E3">
        <w:rPr>
          <w:sz w:val="22"/>
          <w:szCs w:val="22"/>
        </w:rPr>
        <w:t>Brak przepisów odrębnych nakazujących objęcie obszaru oddziaływania działek innych niż objęta opracowaniem.</w:t>
      </w:r>
    </w:p>
    <w:p w14:paraId="394EEE5A" w14:textId="77777777" w:rsidR="00302AC5" w:rsidRPr="00B256E3" w:rsidRDefault="00302AC5" w:rsidP="004D0B0E">
      <w:pPr>
        <w:pStyle w:val="Standard"/>
        <w:numPr>
          <w:ilvl w:val="0"/>
          <w:numId w:val="13"/>
        </w:numPr>
        <w:rPr>
          <w:sz w:val="22"/>
          <w:szCs w:val="22"/>
        </w:rPr>
      </w:pPr>
      <w:r w:rsidRPr="00B256E3">
        <w:rPr>
          <w:sz w:val="22"/>
          <w:szCs w:val="22"/>
        </w:rPr>
        <w:t>Zasięg obszaru oddziaływania obiektu przedstawiony w formie opisowej lub graficznej albo informację, że obszar oddziaływania obiektu mieści się w całości na działce lub działkach, na których istnieje.</w:t>
      </w:r>
    </w:p>
    <w:p w14:paraId="241ABEAD" w14:textId="77777777" w:rsidR="00302AC5" w:rsidRPr="00B256E3" w:rsidRDefault="00302AC5" w:rsidP="004D0B0E">
      <w:pPr>
        <w:pStyle w:val="Standard"/>
        <w:numPr>
          <w:ilvl w:val="0"/>
          <w:numId w:val="13"/>
        </w:numPr>
        <w:rPr>
          <w:sz w:val="22"/>
          <w:szCs w:val="22"/>
        </w:rPr>
      </w:pPr>
      <w:r w:rsidRPr="00B256E3">
        <w:rPr>
          <w:sz w:val="22"/>
          <w:szCs w:val="22"/>
        </w:rPr>
        <w:t>Obszar oddziaływania będzie obejmował jedynie teren działki objętej opracowaniem.</w:t>
      </w:r>
    </w:p>
    <w:p w14:paraId="3111AD5E" w14:textId="77777777" w:rsidR="00302AC5" w:rsidRPr="00B256E3" w:rsidRDefault="00302AC5" w:rsidP="004D0B0E">
      <w:pPr>
        <w:pStyle w:val="Standard"/>
        <w:numPr>
          <w:ilvl w:val="0"/>
          <w:numId w:val="13"/>
        </w:numPr>
        <w:rPr>
          <w:sz w:val="22"/>
          <w:szCs w:val="22"/>
        </w:rPr>
      </w:pPr>
      <w:r w:rsidRPr="00B256E3">
        <w:rPr>
          <w:sz w:val="22"/>
          <w:szCs w:val="22"/>
        </w:rPr>
        <w:t>Projektowany obiekt nie wpłynie ujemnie na obiekty i działki sąsiednie i nie spowoduje zmiany ukształtowania terenu.</w:t>
      </w:r>
    </w:p>
    <w:p w14:paraId="0E34C3AC" w14:textId="77777777" w:rsidR="00302AC5" w:rsidRPr="00B256E3" w:rsidRDefault="00302AC5" w:rsidP="004D0B0E">
      <w:pPr>
        <w:pStyle w:val="Standard"/>
        <w:numPr>
          <w:ilvl w:val="0"/>
          <w:numId w:val="13"/>
        </w:numPr>
        <w:rPr>
          <w:sz w:val="22"/>
          <w:szCs w:val="22"/>
        </w:rPr>
      </w:pPr>
      <w:r w:rsidRPr="00B256E3">
        <w:rPr>
          <w:sz w:val="22"/>
          <w:szCs w:val="22"/>
        </w:rPr>
        <w:t xml:space="preserve">Przedsięwzięcie spełnia wymagania dotyczące ochrony przed nadmiernym hałasem, wibracjami, zanieczyszczeniami powietrza, wody i gleby. </w:t>
      </w:r>
    </w:p>
    <w:p w14:paraId="19434CC4" w14:textId="77777777" w:rsidR="00302AC5" w:rsidRPr="00B256E3" w:rsidRDefault="00302AC5" w:rsidP="004D0B0E">
      <w:pPr>
        <w:pStyle w:val="Standard"/>
        <w:numPr>
          <w:ilvl w:val="0"/>
          <w:numId w:val="13"/>
        </w:numPr>
        <w:rPr>
          <w:sz w:val="22"/>
          <w:szCs w:val="22"/>
        </w:rPr>
      </w:pPr>
      <w:r w:rsidRPr="00B256E3">
        <w:rPr>
          <w:sz w:val="22"/>
          <w:szCs w:val="22"/>
        </w:rPr>
        <w:t xml:space="preserve">Zakres inwestycji nie wymaga utworzenia obszaru oddziaływania. </w:t>
      </w:r>
    </w:p>
    <w:p w14:paraId="45E4C648" w14:textId="77777777" w:rsidR="00302AC5" w:rsidRPr="00B256E3" w:rsidRDefault="00302AC5" w:rsidP="004D0B0E">
      <w:pPr>
        <w:pStyle w:val="Standard"/>
        <w:numPr>
          <w:ilvl w:val="0"/>
          <w:numId w:val="13"/>
        </w:numPr>
        <w:rPr>
          <w:sz w:val="22"/>
          <w:szCs w:val="22"/>
        </w:rPr>
      </w:pPr>
      <w:r w:rsidRPr="00B256E3">
        <w:rPr>
          <w:sz w:val="22"/>
          <w:szCs w:val="22"/>
        </w:rPr>
        <w:t xml:space="preserve">Podczas prac zachowana zostanie ochrona pobliskiej zieleni i stosunki wodne. </w:t>
      </w:r>
    </w:p>
    <w:p w14:paraId="74979224" w14:textId="77777777" w:rsidR="00302AC5" w:rsidRPr="00B256E3" w:rsidRDefault="00302AC5" w:rsidP="004D0B0E">
      <w:pPr>
        <w:pStyle w:val="Standard"/>
        <w:numPr>
          <w:ilvl w:val="0"/>
          <w:numId w:val="13"/>
        </w:numPr>
        <w:rPr>
          <w:sz w:val="22"/>
          <w:szCs w:val="22"/>
        </w:rPr>
      </w:pPr>
      <w:r w:rsidRPr="00B256E3">
        <w:rPr>
          <w:sz w:val="22"/>
          <w:szCs w:val="22"/>
        </w:rPr>
        <w:t xml:space="preserve">Interesy osób trzecich nie będą naruszone. </w:t>
      </w:r>
    </w:p>
    <w:p w14:paraId="75CE750C" w14:textId="77777777" w:rsidR="00302AC5" w:rsidRPr="00B256E3" w:rsidRDefault="00302AC5" w:rsidP="004D0B0E">
      <w:pPr>
        <w:pStyle w:val="Standard"/>
        <w:numPr>
          <w:ilvl w:val="0"/>
          <w:numId w:val="13"/>
        </w:numPr>
        <w:rPr>
          <w:sz w:val="22"/>
          <w:szCs w:val="22"/>
        </w:rPr>
      </w:pPr>
      <w:r w:rsidRPr="00B256E3">
        <w:rPr>
          <w:sz w:val="22"/>
          <w:szCs w:val="22"/>
        </w:rPr>
        <w:t xml:space="preserve">Projektowana inwestycja nie będzie stanowiła zagrożeń dla środowiska oraz higieny i zdrowia użytkowników projektowanego obiektu i ich otoczenia.  </w:t>
      </w:r>
    </w:p>
    <w:p w14:paraId="0C6D44E0" w14:textId="77777777" w:rsidR="00302AC5" w:rsidRPr="00B256E3" w:rsidRDefault="00302AC5" w:rsidP="004D0B0E">
      <w:pPr>
        <w:pStyle w:val="Standard"/>
        <w:numPr>
          <w:ilvl w:val="0"/>
          <w:numId w:val="13"/>
        </w:numPr>
        <w:rPr>
          <w:sz w:val="22"/>
          <w:szCs w:val="22"/>
        </w:rPr>
      </w:pPr>
      <w:r w:rsidRPr="00B256E3">
        <w:rPr>
          <w:sz w:val="22"/>
          <w:szCs w:val="22"/>
        </w:rPr>
        <w:t xml:space="preserve">Projektowana inwestycja nie jest inwestycją uciążliwą dla terenów sąsiednich. </w:t>
      </w:r>
    </w:p>
    <w:p w14:paraId="56F7EE0F" w14:textId="77777777" w:rsidR="00302AC5" w:rsidRPr="00B256E3" w:rsidRDefault="00302AC5" w:rsidP="004D0B0E">
      <w:pPr>
        <w:pStyle w:val="Standard"/>
        <w:numPr>
          <w:ilvl w:val="0"/>
          <w:numId w:val="13"/>
        </w:numPr>
        <w:rPr>
          <w:sz w:val="22"/>
          <w:szCs w:val="22"/>
        </w:rPr>
      </w:pPr>
      <w:r w:rsidRPr="00B256E3">
        <w:rPr>
          <w:sz w:val="22"/>
          <w:szCs w:val="22"/>
        </w:rPr>
        <w:t xml:space="preserve">Emisja zanieczyszczeń będzie występować tylko w fazie projektowanych prac. Będzie ona jednak występować w niewielkim stopniu i nie będzie miała istotnego wpływu na stan czystości atmosfery. </w:t>
      </w:r>
    </w:p>
    <w:p w14:paraId="0074A77F" w14:textId="77777777" w:rsidR="00302AC5" w:rsidRPr="00B256E3" w:rsidRDefault="00302AC5" w:rsidP="004D0B0E">
      <w:pPr>
        <w:pStyle w:val="Standard"/>
        <w:numPr>
          <w:ilvl w:val="0"/>
          <w:numId w:val="13"/>
        </w:numPr>
        <w:rPr>
          <w:sz w:val="22"/>
          <w:szCs w:val="22"/>
        </w:rPr>
      </w:pPr>
      <w:r w:rsidRPr="00B256E3">
        <w:rPr>
          <w:sz w:val="22"/>
          <w:szCs w:val="22"/>
        </w:rPr>
        <w:t>Brak wpływu obiektu na glebę.</w:t>
      </w:r>
    </w:p>
    <w:p w14:paraId="009B1F0C" w14:textId="483981F9" w:rsidR="003D3EA8" w:rsidRPr="000D22CE" w:rsidRDefault="00302AC5" w:rsidP="004D0B0E">
      <w:pPr>
        <w:pStyle w:val="Standard"/>
        <w:numPr>
          <w:ilvl w:val="0"/>
          <w:numId w:val="13"/>
        </w:numPr>
        <w:rPr>
          <w:sz w:val="22"/>
          <w:szCs w:val="22"/>
        </w:rPr>
      </w:pPr>
      <w:r w:rsidRPr="00B256E3">
        <w:rPr>
          <w:sz w:val="22"/>
          <w:szCs w:val="22"/>
        </w:rPr>
        <w:t>Nie przewiduje się powstawania odpadów niebezpiecznych.</w:t>
      </w:r>
    </w:p>
    <w:p w14:paraId="3AB6490D" w14:textId="68FBE3A3" w:rsidR="008F1647" w:rsidRDefault="008F1647" w:rsidP="008F1647">
      <w:pPr>
        <w:pStyle w:val="Nagwek2"/>
        <w:ind w:left="709"/>
      </w:pPr>
      <w:bookmarkStart w:id="222" w:name="_Toc189640272"/>
      <w:r>
        <w:lastRenderedPageBreak/>
        <w:t>Branża sanitarn</w:t>
      </w:r>
      <w:r w:rsidR="00B53AF3">
        <w:t>a</w:t>
      </w:r>
      <w:bookmarkEnd w:id="222"/>
    </w:p>
    <w:p w14:paraId="6710B1EB" w14:textId="0F285636" w:rsidR="00B53AF3" w:rsidRDefault="00B53AF3" w:rsidP="00ED06EB">
      <w:pPr>
        <w:pStyle w:val="Nagwek3"/>
        <w:spacing w:after="0"/>
      </w:pPr>
      <w:bookmarkStart w:id="223" w:name="_Toc160542611"/>
      <w:bookmarkStart w:id="224" w:name="_Toc189640273"/>
      <w:r w:rsidRPr="00B53AF3">
        <w:t>Instalacja wodociągowa</w:t>
      </w:r>
      <w:bookmarkEnd w:id="223"/>
      <w:bookmarkEnd w:id="224"/>
    </w:p>
    <w:p w14:paraId="4E81343E" w14:textId="77777777" w:rsidR="00B53AF3" w:rsidRPr="00B53AF3" w:rsidRDefault="00B53AF3" w:rsidP="00B53AF3">
      <w:pPr>
        <w:rPr>
          <w:color w:val="70AD47" w:themeColor="accent6"/>
        </w:rPr>
      </w:pPr>
    </w:p>
    <w:p w14:paraId="7165DB98" w14:textId="5749244C" w:rsidR="00ED06EB" w:rsidRPr="00AB4836" w:rsidRDefault="00B53AF3" w:rsidP="00B53AF3">
      <w:pPr>
        <w:rPr>
          <w:sz w:val="22"/>
          <w:szCs w:val="28"/>
        </w:rPr>
      </w:pPr>
      <w:r w:rsidRPr="00AB4836">
        <w:rPr>
          <w:sz w:val="22"/>
          <w:szCs w:val="28"/>
        </w:rPr>
        <w:t xml:space="preserve">Zasilanie w wodę projektowanego budynku z istniejącej instalacji wodociągowej </w:t>
      </w:r>
      <w:r w:rsidR="00ED06EB" w:rsidRPr="00AB4836">
        <w:rPr>
          <w:sz w:val="22"/>
          <w:szCs w:val="28"/>
        </w:rPr>
        <w:t xml:space="preserve">na terenie objętym opracowaniem </w:t>
      </w:r>
      <w:r w:rsidRPr="00AB4836">
        <w:rPr>
          <w:sz w:val="22"/>
          <w:szCs w:val="28"/>
        </w:rPr>
        <w:t>(południowa strona opracowania).</w:t>
      </w:r>
      <w:r w:rsidR="00ED06EB" w:rsidRPr="00AB4836">
        <w:rPr>
          <w:sz w:val="22"/>
          <w:szCs w:val="28"/>
        </w:rPr>
        <w:t xml:space="preserve"> </w:t>
      </w:r>
      <w:r w:rsidR="003129C4" w:rsidRPr="00AB4836">
        <w:rPr>
          <w:sz w:val="22"/>
          <w:szCs w:val="28"/>
        </w:rPr>
        <w:t xml:space="preserve">Na etapie projektu należy zweryfikować średnice i ciśnienie istniejącego wodociągu. Instalacje od wskazanej doziemnej instalacji wykonać z </w:t>
      </w:r>
      <w:proofErr w:type="spellStart"/>
      <w:r w:rsidR="003129C4" w:rsidRPr="00AB4836">
        <w:rPr>
          <w:sz w:val="22"/>
          <w:szCs w:val="28"/>
        </w:rPr>
        <w:t>z</w:t>
      </w:r>
      <w:proofErr w:type="spellEnd"/>
      <w:r w:rsidR="003129C4" w:rsidRPr="00AB4836">
        <w:rPr>
          <w:sz w:val="22"/>
          <w:szCs w:val="28"/>
        </w:rPr>
        <w:t xml:space="preserve"> rur PE 100 na ciśnienie PN16 SDR11 Ø63x5,8, łączonych poprzez zgrzewanie doczołowe, a z armaturą lub kształtkami żeliwa sferoidalnego za pomocą kołnierzowych tulei PEHD z zakładkami stalowymi oraz złączy elektrooporowych. </w:t>
      </w:r>
    </w:p>
    <w:p w14:paraId="7C692E2A" w14:textId="77777777" w:rsidR="00ED06EB" w:rsidRPr="00AB4836" w:rsidRDefault="00ED06EB" w:rsidP="00B53AF3"/>
    <w:tbl>
      <w:tblPr>
        <w:tblStyle w:val="Tabela-Siatka"/>
        <w:tblW w:w="9493" w:type="dxa"/>
        <w:tblLook w:val="04A0" w:firstRow="1" w:lastRow="0" w:firstColumn="1" w:lastColumn="0" w:noHBand="0" w:noVBand="1"/>
      </w:tblPr>
      <w:tblGrid>
        <w:gridCol w:w="1980"/>
        <w:gridCol w:w="7513"/>
      </w:tblGrid>
      <w:tr w:rsidR="00AB4836" w:rsidRPr="00AB4836" w14:paraId="79A36B31" w14:textId="77777777" w:rsidTr="00371BD9">
        <w:tc>
          <w:tcPr>
            <w:tcW w:w="1980" w:type="dxa"/>
            <w:vAlign w:val="bottom"/>
          </w:tcPr>
          <w:p w14:paraId="190E83B3" w14:textId="77777777" w:rsidR="00ED06EB" w:rsidRPr="00AB4836" w:rsidRDefault="00ED06EB" w:rsidP="00371BD9">
            <w:pPr>
              <w:spacing w:line="276" w:lineRule="auto"/>
            </w:pPr>
            <w:r w:rsidRPr="00AB4836">
              <w:t>Materiał instalacji</w:t>
            </w:r>
          </w:p>
        </w:tc>
        <w:tc>
          <w:tcPr>
            <w:tcW w:w="7513" w:type="dxa"/>
            <w:vAlign w:val="bottom"/>
          </w:tcPr>
          <w:p w14:paraId="5CDF328E" w14:textId="77777777" w:rsidR="00ED06EB" w:rsidRPr="00AB4836" w:rsidRDefault="00ED06EB" w:rsidP="00371BD9">
            <w:pPr>
              <w:spacing w:line="276" w:lineRule="auto"/>
            </w:pPr>
            <w:r w:rsidRPr="00AB4836">
              <w:t>PE 100 na ciśnienie PN16 SDR11</w:t>
            </w:r>
          </w:p>
        </w:tc>
      </w:tr>
      <w:tr w:rsidR="00AB4836" w:rsidRPr="00AB4836" w14:paraId="068C7272" w14:textId="77777777" w:rsidTr="00371BD9">
        <w:tc>
          <w:tcPr>
            <w:tcW w:w="1980" w:type="dxa"/>
            <w:vAlign w:val="bottom"/>
          </w:tcPr>
          <w:p w14:paraId="0D542F70" w14:textId="77777777" w:rsidR="00ED06EB" w:rsidRPr="00AB4836" w:rsidRDefault="00ED06EB" w:rsidP="00371BD9">
            <w:pPr>
              <w:spacing w:line="276" w:lineRule="auto"/>
            </w:pPr>
            <w:r w:rsidRPr="00AB4836">
              <w:t>Średnica instalacji</w:t>
            </w:r>
          </w:p>
        </w:tc>
        <w:tc>
          <w:tcPr>
            <w:tcW w:w="7513" w:type="dxa"/>
            <w:vAlign w:val="bottom"/>
          </w:tcPr>
          <w:p w14:paraId="71ACA03F" w14:textId="77608F40" w:rsidR="00ED06EB" w:rsidRPr="00AB4836" w:rsidRDefault="00ED06EB" w:rsidP="00371BD9">
            <w:pPr>
              <w:spacing w:line="276" w:lineRule="auto"/>
            </w:pPr>
            <w:r w:rsidRPr="00AB4836">
              <w:t>Ø63x5,8</w:t>
            </w:r>
          </w:p>
        </w:tc>
      </w:tr>
      <w:tr w:rsidR="00AB4836" w:rsidRPr="00AB4836" w14:paraId="09DBB9E7" w14:textId="77777777" w:rsidTr="00371BD9">
        <w:tc>
          <w:tcPr>
            <w:tcW w:w="1980" w:type="dxa"/>
            <w:vAlign w:val="bottom"/>
          </w:tcPr>
          <w:p w14:paraId="550F4612" w14:textId="77777777" w:rsidR="00ED06EB" w:rsidRPr="00AB4836" w:rsidRDefault="00ED06EB" w:rsidP="00371BD9">
            <w:pPr>
              <w:spacing w:line="276" w:lineRule="auto"/>
            </w:pPr>
            <w:r w:rsidRPr="00AB4836">
              <w:t>Długość instalacji</w:t>
            </w:r>
          </w:p>
        </w:tc>
        <w:tc>
          <w:tcPr>
            <w:tcW w:w="7513" w:type="dxa"/>
            <w:vAlign w:val="bottom"/>
          </w:tcPr>
          <w:p w14:paraId="46000564" w14:textId="3021D688" w:rsidR="00ED06EB" w:rsidRPr="00AB4836" w:rsidRDefault="00ED06EB" w:rsidP="00371BD9">
            <w:pPr>
              <w:spacing w:line="276" w:lineRule="auto"/>
            </w:pPr>
            <w:r w:rsidRPr="00AB4836">
              <w:t>ok. 200,00m</w:t>
            </w:r>
          </w:p>
        </w:tc>
      </w:tr>
    </w:tbl>
    <w:p w14:paraId="6399A9A8" w14:textId="77777777" w:rsidR="00ED06EB" w:rsidRPr="00AB4836" w:rsidRDefault="00ED06EB" w:rsidP="00B53AF3"/>
    <w:p w14:paraId="44EF892F" w14:textId="2208F307" w:rsidR="00B53AF3" w:rsidRPr="00AB4836" w:rsidRDefault="003129C4" w:rsidP="00ED06EB">
      <w:pPr>
        <w:rPr>
          <w:sz w:val="22"/>
          <w:szCs w:val="28"/>
        </w:rPr>
      </w:pPr>
      <w:r w:rsidRPr="00AB4836">
        <w:rPr>
          <w:sz w:val="22"/>
          <w:szCs w:val="28"/>
        </w:rPr>
        <w:t>Woda wykorzystywana na cele socjalne oraz wewnętrznych celów pożarowych. Instalacja prowadzić na głębokości min. 1,50m.p.p.t. Przykrycie wodociągu poniżej strefy przymarzania gruntu. Trasę wodociągu należy oznaczyć</w:t>
      </w:r>
      <w:r w:rsidR="00ED06EB" w:rsidRPr="00AB4836">
        <w:rPr>
          <w:sz w:val="22"/>
          <w:szCs w:val="28"/>
        </w:rPr>
        <w:t xml:space="preserve"> taśmą</w:t>
      </w:r>
      <w:r w:rsidRPr="00AB4836">
        <w:rPr>
          <w:sz w:val="22"/>
          <w:szCs w:val="28"/>
        </w:rPr>
        <w:t xml:space="preserve"> ostrzegawczo-lokalizacyjną koloru niebieskiego o szerokości 200mm z zatopioną wkładką metalową, ułożoną 30cm nad grzbietem rury z odprowadzeniem końcówek taśmy do skrzynek zasuw.  </w:t>
      </w:r>
      <w:r w:rsidR="00D27319" w:rsidRPr="00D27319">
        <w:rPr>
          <w:sz w:val="22"/>
          <w:szCs w:val="28"/>
        </w:rPr>
        <w:t>Na całej długości przewodu należy wykonać podsypkę piaskową o gr. 10cm i zasypkę z piasku 15cm nad wierzch rury.</w:t>
      </w:r>
    </w:p>
    <w:p w14:paraId="6DB6046E" w14:textId="21A78416" w:rsidR="00B53AF3" w:rsidRDefault="00B53AF3" w:rsidP="00B53AF3">
      <w:pPr>
        <w:pStyle w:val="Nagwek3"/>
      </w:pPr>
      <w:bookmarkStart w:id="225" w:name="_Toc160542612"/>
      <w:bookmarkStart w:id="226" w:name="_Toc189640274"/>
      <w:r w:rsidRPr="00B53AF3">
        <w:t>Instalacja kanalizacji sanitarnej</w:t>
      </w:r>
      <w:bookmarkEnd w:id="225"/>
      <w:bookmarkEnd w:id="226"/>
    </w:p>
    <w:p w14:paraId="785C3EF4" w14:textId="5841637B" w:rsidR="00ED06EB" w:rsidRPr="00AB4836" w:rsidRDefault="00ED06EB" w:rsidP="00ED06EB">
      <w:pPr>
        <w:rPr>
          <w:sz w:val="22"/>
          <w:szCs w:val="28"/>
        </w:rPr>
      </w:pPr>
      <w:r w:rsidRPr="00AB4836">
        <w:rPr>
          <w:sz w:val="22"/>
          <w:szCs w:val="28"/>
        </w:rPr>
        <w:t xml:space="preserve">Ścieki bytowe odprowadzane z projektowanego budynku zostaną odprowadzone do istniejącej kanalizacji sanitarnej na terenie objętym opracowaniem (południowa strona opracowania). Włączenie do istniejącej studni. </w:t>
      </w:r>
      <w:r w:rsidRPr="00AB4836">
        <w:rPr>
          <w:b/>
          <w:bCs/>
          <w:sz w:val="22"/>
          <w:szCs w:val="28"/>
        </w:rPr>
        <w:t xml:space="preserve">Na etapie projektu należy zweryfikować rzędną kinety studni do której planowane jest włączenie oraz sprawdzić przepustowość kanału. </w:t>
      </w:r>
      <w:r w:rsidRPr="00AB4836">
        <w:rPr>
          <w:sz w:val="22"/>
          <w:szCs w:val="28"/>
        </w:rPr>
        <w:t>Instalacje wykonać z rur PVC lite SN8</w:t>
      </w:r>
      <w:r w:rsidRPr="00AB4836">
        <w:rPr>
          <w:rFonts w:eastAsia="Andale Sans UI" w:cs="Times New Roman"/>
          <w:kern w:val="2"/>
          <w:szCs w:val="20"/>
          <w:lang w:eastAsia="ar-SA"/>
        </w:rPr>
        <w:t xml:space="preserve"> </w:t>
      </w:r>
      <w:r w:rsidRPr="00AB4836">
        <w:rPr>
          <w:sz w:val="22"/>
          <w:szCs w:val="28"/>
        </w:rPr>
        <w:t>sposób łączenia kielichowy. W miejscu wyjścia z budynku instalacja prowadzić w rurze osłonowej. W miejscach zmian kierunku studzienki rewizyjne o średnicy 100mm z włazem żeliwnym klasy D. Rury układać na podsypce piaskowej grubości 15 cm oraz wykonać zasypkę piaskową grubości 30cm. </w:t>
      </w:r>
    </w:p>
    <w:p w14:paraId="1CEFAAAF" w14:textId="77777777" w:rsidR="00392172" w:rsidRPr="00AB4836" w:rsidRDefault="00392172" w:rsidP="00ED06EB">
      <w:pPr>
        <w:rPr>
          <w:sz w:val="22"/>
          <w:szCs w:val="28"/>
        </w:rPr>
      </w:pPr>
    </w:p>
    <w:tbl>
      <w:tblPr>
        <w:tblStyle w:val="Tabela-Siatka"/>
        <w:tblW w:w="9493" w:type="dxa"/>
        <w:tblLook w:val="04A0" w:firstRow="1" w:lastRow="0" w:firstColumn="1" w:lastColumn="0" w:noHBand="0" w:noVBand="1"/>
      </w:tblPr>
      <w:tblGrid>
        <w:gridCol w:w="1980"/>
        <w:gridCol w:w="7513"/>
      </w:tblGrid>
      <w:tr w:rsidR="00AB4836" w:rsidRPr="00AB4836" w14:paraId="5DB4262E" w14:textId="77777777" w:rsidTr="00371BD9">
        <w:tc>
          <w:tcPr>
            <w:tcW w:w="1980" w:type="dxa"/>
            <w:vAlign w:val="bottom"/>
          </w:tcPr>
          <w:p w14:paraId="02D284AF" w14:textId="77777777" w:rsidR="00392172" w:rsidRPr="00AB4836" w:rsidRDefault="00392172" w:rsidP="00371BD9">
            <w:pPr>
              <w:spacing w:line="276" w:lineRule="auto"/>
            </w:pPr>
            <w:r w:rsidRPr="00AB4836">
              <w:t>Materiał instalacji</w:t>
            </w:r>
          </w:p>
        </w:tc>
        <w:tc>
          <w:tcPr>
            <w:tcW w:w="7513" w:type="dxa"/>
            <w:vAlign w:val="bottom"/>
          </w:tcPr>
          <w:p w14:paraId="6138DE47" w14:textId="288AC944" w:rsidR="00392172" w:rsidRPr="00AB4836" w:rsidRDefault="00392172" w:rsidP="00371BD9">
            <w:pPr>
              <w:spacing w:line="276" w:lineRule="auto"/>
            </w:pPr>
            <w:r w:rsidRPr="00AB4836">
              <w:t>PVC SN8</w:t>
            </w:r>
          </w:p>
        </w:tc>
      </w:tr>
      <w:tr w:rsidR="00AB4836" w:rsidRPr="00AB4836" w14:paraId="0BA22118" w14:textId="77777777" w:rsidTr="00371BD9">
        <w:tc>
          <w:tcPr>
            <w:tcW w:w="1980" w:type="dxa"/>
            <w:vAlign w:val="bottom"/>
          </w:tcPr>
          <w:p w14:paraId="6329A221" w14:textId="77777777" w:rsidR="00392172" w:rsidRPr="00AB4836" w:rsidRDefault="00392172" w:rsidP="00371BD9">
            <w:pPr>
              <w:spacing w:line="276" w:lineRule="auto"/>
            </w:pPr>
            <w:r w:rsidRPr="00AB4836">
              <w:t>Średnica instalacji</w:t>
            </w:r>
          </w:p>
        </w:tc>
        <w:tc>
          <w:tcPr>
            <w:tcW w:w="7513" w:type="dxa"/>
            <w:vAlign w:val="bottom"/>
          </w:tcPr>
          <w:p w14:paraId="4F3DA9A6" w14:textId="373352F9" w:rsidR="00392172" w:rsidRPr="00AB4836" w:rsidRDefault="00392172" w:rsidP="00371BD9">
            <w:pPr>
              <w:spacing w:line="276" w:lineRule="auto"/>
            </w:pPr>
            <w:r w:rsidRPr="00AB4836">
              <w:t>Ø160</w:t>
            </w:r>
          </w:p>
        </w:tc>
      </w:tr>
      <w:tr w:rsidR="00AB4836" w:rsidRPr="00AB4836" w14:paraId="75EBE497" w14:textId="77777777" w:rsidTr="00371BD9">
        <w:tc>
          <w:tcPr>
            <w:tcW w:w="1980" w:type="dxa"/>
            <w:vAlign w:val="bottom"/>
          </w:tcPr>
          <w:p w14:paraId="65DC5CC0" w14:textId="77777777" w:rsidR="00392172" w:rsidRPr="00AB4836" w:rsidRDefault="00392172" w:rsidP="00371BD9">
            <w:pPr>
              <w:spacing w:line="276" w:lineRule="auto"/>
            </w:pPr>
            <w:r w:rsidRPr="00AB4836">
              <w:t>Długość instalacji</w:t>
            </w:r>
          </w:p>
        </w:tc>
        <w:tc>
          <w:tcPr>
            <w:tcW w:w="7513" w:type="dxa"/>
            <w:vAlign w:val="bottom"/>
          </w:tcPr>
          <w:p w14:paraId="51DF1315" w14:textId="2F27A4E9" w:rsidR="00392172" w:rsidRPr="00AB4836" w:rsidRDefault="00392172" w:rsidP="00371BD9">
            <w:pPr>
              <w:spacing w:line="276" w:lineRule="auto"/>
            </w:pPr>
            <w:r w:rsidRPr="00AB4836">
              <w:t>ok. 50,00m</w:t>
            </w:r>
          </w:p>
        </w:tc>
      </w:tr>
    </w:tbl>
    <w:p w14:paraId="316F63C6" w14:textId="0C31C19B" w:rsidR="00ED06EB" w:rsidRPr="00AB4836" w:rsidRDefault="00ED06EB" w:rsidP="00392172">
      <w:pPr>
        <w:ind w:firstLine="0"/>
        <w:rPr>
          <w:b/>
          <w:bCs/>
          <w:i/>
          <w:iCs/>
          <w:sz w:val="22"/>
          <w:szCs w:val="28"/>
        </w:rPr>
      </w:pPr>
      <w:r w:rsidRPr="00ED06EB">
        <w:rPr>
          <w:i/>
          <w:iCs/>
          <w:sz w:val="22"/>
          <w:szCs w:val="28"/>
        </w:rPr>
        <w:t xml:space="preserve">Ścieki kanalizacji sanitarnej odprowadzane do </w:t>
      </w:r>
      <w:r w:rsidRPr="00AB4836">
        <w:rPr>
          <w:i/>
          <w:iCs/>
          <w:sz w:val="22"/>
          <w:szCs w:val="28"/>
        </w:rPr>
        <w:t>kanału</w:t>
      </w:r>
      <w:r w:rsidRPr="00ED06EB">
        <w:rPr>
          <w:i/>
          <w:iCs/>
          <w:sz w:val="22"/>
          <w:szCs w:val="28"/>
        </w:rPr>
        <w:t xml:space="preserve"> </w:t>
      </w:r>
      <w:r w:rsidRPr="00AB4836">
        <w:rPr>
          <w:i/>
          <w:iCs/>
          <w:sz w:val="22"/>
          <w:szCs w:val="28"/>
        </w:rPr>
        <w:t>sanitarnego</w:t>
      </w:r>
      <w:r w:rsidRPr="00ED06EB">
        <w:rPr>
          <w:i/>
          <w:iCs/>
          <w:sz w:val="22"/>
          <w:szCs w:val="28"/>
        </w:rPr>
        <w:t xml:space="preserve"> nie będą przekraczały wskaźników zanieczyszczeń, ponieważ nie zawierają ścieków przemysłowych. Odprowadzane do kanalizacji zostaną tylko ścieki socjalno-bytowe.</w:t>
      </w:r>
      <w:r w:rsidRPr="00ED06EB">
        <w:rPr>
          <w:b/>
          <w:bCs/>
          <w:i/>
          <w:iCs/>
          <w:sz w:val="22"/>
          <w:szCs w:val="28"/>
        </w:rPr>
        <w:t xml:space="preserve"> </w:t>
      </w:r>
    </w:p>
    <w:p w14:paraId="40739BD9" w14:textId="77777777" w:rsidR="00392172" w:rsidRPr="00AB4836" w:rsidRDefault="00392172" w:rsidP="00392172">
      <w:pPr>
        <w:ind w:firstLine="0"/>
        <w:rPr>
          <w:i/>
          <w:iCs/>
          <w:sz w:val="22"/>
          <w:szCs w:val="28"/>
        </w:rPr>
      </w:pPr>
    </w:p>
    <w:p w14:paraId="2109C5DA" w14:textId="26019329" w:rsidR="00ED06EB" w:rsidRPr="00AB4836" w:rsidRDefault="00ED06EB" w:rsidP="00392172">
      <w:pPr>
        <w:rPr>
          <w:sz w:val="22"/>
          <w:szCs w:val="28"/>
        </w:rPr>
      </w:pPr>
      <w:r w:rsidRPr="00AB4836">
        <w:rPr>
          <w:sz w:val="22"/>
          <w:szCs w:val="28"/>
        </w:rPr>
        <w:t>Ścieki technologiczne zostaną odprowadzone do projektowanego szczelnego zbiornika o poj. 10 m3. Projektuje się odrębne wyjście dla w/w ścieków</w:t>
      </w:r>
      <w:r w:rsidR="00392172" w:rsidRPr="00AB4836">
        <w:rPr>
          <w:sz w:val="22"/>
          <w:szCs w:val="28"/>
        </w:rPr>
        <w:t>. Ścieki zostaną odebrane (opróżnienie zbiornika) przez wyspecjalizowane wóz asenizacyjny do odbierania ścieków technologicznych. Instalacje wykonać z rur PVC lite SN8</w:t>
      </w:r>
      <w:r w:rsidR="00392172" w:rsidRPr="00AB4836">
        <w:rPr>
          <w:rFonts w:eastAsia="Andale Sans UI" w:cs="Times New Roman"/>
          <w:kern w:val="2"/>
          <w:szCs w:val="20"/>
          <w:lang w:eastAsia="ar-SA"/>
        </w:rPr>
        <w:t xml:space="preserve"> </w:t>
      </w:r>
      <w:r w:rsidR="00392172" w:rsidRPr="00AB4836">
        <w:rPr>
          <w:sz w:val="22"/>
          <w:szCs w:val="28"/>
        </w:rPr>
        <w:t>sposób łączenia kielichowy. W miejscu wyjścia z budynku instalacja prowadzić w rurze osłonowej. W miejscach zmian kierunku studzienki rewizyjne o średnicy 100mm z włazem żeliwnym klasy D. Rury układać na podsypce piaskowej grubości 15 cm oraz wykonać zasypkę piaskową grubości 30cm. </w:t>
      </w:r>
    </w:p>
    <w:p w14:paraId="53525855" w14:textId="77777777" w:rsidR="00392172" w:rsidRDefault="00392172" w:rsidP="00392172">
      <w:pPr>
        <w:rPr>
          <w:color w:val="70AD47" w:themeColor="accent6"/>
          <w:sz w:val="22"/>
          <w:szCs w:val="28"/>
        </w:rPr>
      </w:pPr>
    </w:p>
    <w:tbl>
      <w:tblPr>
        <w:tblStyle w:val="Tabela-Siatka"/>
        <w:tblW w:w="9493" w:type="dxa"/>
        <w:tblLook w:val="04A0" w:firstRow="1" w:lastRow="0" w:firstColumn="1" w:lastColumn="0" w:noHBand="0" w:noVBand="1"/>
      </w:tblPr>
      <w:tblGrid>
        <w:gridCol w:w="1980"/>
        <w:gridCol w:w="7513"/>
      </w:tblGrid>
      <w:tr w:rsidR="00392172" w:rsidRPr="00A07192" w14:paraId="11E43BA0" w14:textId="77777777" w:rsidTr="00371BD9">
        <w:tc>
          <w:tcPr>
            <w:tcW w:w="1980" w:type="dxa"/>
            <w:vAlign w:val="bottom"/>
          </w:tcPr>
          <w:p w14:paraId="2AA00F55" w14:textId="77777777" w:rsidR="00392172" w:rsidRPr="00A07192" w:rsidRDefault="00392172" w:rsidP="00371BD9">
            <w:pPr>
              <w:spacing w:line="276" w:lineRule="auto"/>
            </w:pPr>
            <w:r w:rsidRPr="00A07192">
              <w:t>Materiał instalacji</w:t>
            </w:r>
          </w:p>
        </w:tc>
        <w:tc>
          <w:tcPr>
            <w:tcW w:w="7513" w:type="dxa"/>
            <w:vAlign w:val="bottom"/>
          </w:tcPr>
          <w:p w14:paraId="5978FF3A" w14:textId="77777777" w:rsidR="00392172" w:rsidRPr="00A07192" w:rsidRDefault="00392172" w:rsidP="00371BD9">
            <w:pPr>
              <w:spacing w:line="276" w:lineRule="auto"/>
            </w:pPr>
            <w:r>
              <w:t>PVC SN8</w:t>
            </w:r>
          </w:p>
        </w:tc>
      </w:tr>
      <w:tr w:rsidR="00392172" w:rsidRPr="00A07192" w14:paraId="12187E43" w14:textId="77777777" w:rsidTr="00371BD9">
        <w:tc>
          <w:tcPr>
            <w:tcW w:w="1980" w:type="dxa"/>
            <w:vAlign w:val="bottom"/>
          </w:tcPr>
          <w:p w14:paraId="7BD01DA5" w14:textId="77777777" w:rsidR="00392172" w:rsidRPr="00A07192" w:rsidRDefault="00392172" w:rsidP="00371BD9">
            <w:pPr>
              <w:spacing w:line="276" w:lineRule="auto"/>
            </w:pPr>
            <w:r w:rsidRPr="00A07192">
              <w:t>Średnica instalacji</w:t>
            </w:r>
          </w:p>
        </w:tc>
        <w:tc>
          <w:tcPr>
            <w:tcW w:w="7513" w:type="dxa"/>
            <w:vAlign w:val="bottom"/>
          </w:tcPr>
          <w:p w14:paraId="7A0E4FCE" w14:textId="77777777" w:rsidR="00392172" w:rsidRPr="00A07192" w:rsidRDefault="00392172" w:rsidP="00371BD9">
            <w:pPr>
              <w:spacing w:line="276" w:lineRule="auto"/>
            </w:pPr>
            <w:r w:rsidRPr="00A07192">
              <w:t>Ø</w:t>
            </w:r>
            <w:r>
              <w:t>160</w:t>
            </w:r>
          </w:p>
        </w:tc>
      </w:tr>
      <w:tr w:rsidR="00392172" w:rsidRPr="00A07192" w14:paraId="40919A28" w14:textId="77777777" w:rsidTr="00371BD9">
        <w:tc>
          <w:tcPr>
            <w:tcW w:w="1980" w:type="dxa"/>
            <w:vAlign w:val="bottom"/>
          </w:tcPr>
          <w:p w14:paraId="50B07D85" w14:textId="77777777" w:rsidR="00392172" w:rsidRPr="00A07192" w:rsidRDefault="00392172" w:rsidP="00371BD9">
            <w:pPr>
              <w:spacing w:line="276" w:lineRule="auto"/>
            </w:pPr>
            <w:r w:rsidRPr="00A07192">
              <w:t>Długość instalacji</w:t>
            </w:r>
          </w:p>
        </w:tc>
        <w:tc>
          <w:tcPr>
            <w:tcW w:w="7513" w:type="dxa"/>
            <w:vAlign w:val="bottom"/>
          </w:tcPr>
          <w:p w14:paraId="1DCC4577" w14:textId="1EEE3B1D" w:rsidR="00392172" w:rsidRPr="00A07192" w:rsidRDefault="00392172" w:rsidP="00371BD9">
            <w:pPr>
              <w:spacing w:line="276" w:lineRule="auto"/>
            </w:pPr>
            <w:r>
              <w:t>ok. 20,00m</w:t>
            </w:r>
          </w:p>
        </w:tc>
      </w:tr>
    </w:tbl>
    <w:p w14:paraId="18B9CAA6" w14:textId="77777777" w:rsidR="00392172" w:rsidRPr="00392172" w:rsidRDefault="00392172" w:rsidP="00392172">
      <w:pPr>
        <w:rPr>
          <w:color w:val="70AD47" w:themeColor="accent6"/>
          <w:sz w:val="22"/>
          <w:szCs w:val="28"/>
        </w:rPr>
      </w:pPr>
    </w:p>
    <w:p w14:paraId="7A9A746F" w14:textId="0636DBD0" w:rsidR="00B53AF3" w:rsidRDefault="00B53AF3" w:rsidP="00B53AF3">
      <w:pPr>
        <w:pStyle w:val="Nagwek3"/>
      </w:pPr>
      <w:bookmarkStart w:id="227" w:name="_Toc189640275"/>
      <w:r>
        <w:t>Odprowadzenie wód opadowych i roztopowych</w:t>
      </w:r>
      <w:bookmarkEnd w:id="227"/>
    </w:p>
    <w:p w14:paraId="53E89874" w14:textId="029B6A1E" w:rsidR="00A27F0C" w:rsidRDefault="00392172" w:rsidP="00A27F0C">
      <w:pPr>
        <w:rPr>
          <w:sz w:val="22"/>
          <w:szCs w:val="28"/>
        </w:rPr>
      </w:pPr>
      <w:r w:rsidRPr="00735E11">
        <w:rPr>
          <w:sz w:val="22"/>
          <w:szCs w:val="28"/>
        </w:rPr>
        <w:t xml:space="preserve">Wody opadowe i roztopowe z dachu projektowanego budynku </w:t>
      </w:r>
      <w:r w:rsidR="00A27F0C" w:rsidRPr="00735E11">
        <w:rPr>
          <w:sz w:val="22"/>
          <w:szCs w:val="28"/>
        </w:rPr>
        <w:t xml:space="preserve">zostaną odprowadzone do szczelnego zbiornika na magazynowanie deszczówki i wykorzystywane do podlewania zielni </w:t>
      </w:r>
      <w:r w:rsidR="00E5354E" w:rsidRPr="00735E11">
        <w:rPr>
          <w:sz w:val="22"/>
          <w:szCs w:val="28"/>
        </w:rPr>
        <w:t xml:space="preserve">poprzez punkt poboru wody na zbiorniku zakończony kranikiem z możliwością podłączenia szaufa. </w:t>
      </w:r>
      <w:r w:rsidR="00A27F0C" w:rsidRPr="00735E11">
        <w:rPr>
          <w:sz w:val="22"/>
          <w:szCs w:val="28"/>
        </w:rPr>
        <w:t>Wody z</w:t>
      </w:r>
      <w:r w:rsidRPr="00735E11">
        <w:rPr>
          <w:sz w:val="22"/>
          <w:szCs w:val="28"/>
        </w:rPr>
        <w:t xml:space="preserve"> terenu utwardzonego </w:t>
      </w:r>
      <w:r w:rsidRPr="00A27F0C">
        <w:rPr>
          <w:sz w:val="22"/>
          <w:szCs w:val="28"/>
        </w:rPr>
        <w:lastRenderedPageBreak/>
        <w:t>wokół budynku zostaną odprowadzone na teren zielony</w:t>
      </w:r>
      <w:r w:rsidR="00A27F0C" w:rsidRPr="00A27F0C">
        <w:rPr>
          <w:sz w:val="22"/>
          <w:szCs w:val="28"/>
        </w:rPr>
        <w:t xml:space="preserve">, </w:t>
      </w:r>
      <w:r w:rsidRPr="00A27F0C">
        <w:rPr>
          <w:sz w:val="22"/>
          <w:szCs w:val="28"/>
        </w:rPr>
        <w:t>zostaną przejęte przez grunt na własnej działce.</w:t>
      </w:r>
      <w:r w:rsidR="00A27F0C" w:rsidRPr="00A27F0C">
        <w:rPr>
          <w:sz w:val="22"/>
          <w:szCs w:val="28"/>
        </w:rPr>
        <w:t xml:space="preserve"> </w:t>
      </w:r>
      <w:r w:rsidR="00A27F0C" w:rsidRPr="00AB4836">
        <w:rPr>
          <w:sz w:val="22"/>
          <w:szCs w:val="28"/>
        </w:rPr>
        <w:t>Instalacje wykonać z rur PVC lite SN8</w:t>
      </w:r>
      <w:r w:rsidR="00A27F0C" w:rsidRPr="00A27F0C">
        <w:rPr>
          <w:sz w:val="22"/>
          <w:szCs w:val="28"/>
        </w:rPr>
        <w:t xml:space="preserve"> </w:t>
      </w:r>
      <w:r w:rsidR="00A27F0C" w:rsidRPr="00AB4836">
        <w:rPr>
          <w:sz w:val="22"/>
          <w:szCs w:val="28"/>
        </w:rPr>
        <w:t>sposób łączenia kielichowy.</w:t>
      </w:r>
      <w:r w:rsidR="00A27F0C" w:rsidRPr="00A27F0C">
        <w:rPr>
          <w:sz w:val="22"/>
          <w:szCs w:val="28"/>
        </w:rPr>
        <w:t xml:space="preserve"> </w:t>
      </w:r>
      <w:r w:rsidR="00A27F0C" w:rsidRPr="00AB4836">
        <w:rPr>
          <w:sz w:val="22"/>
          <w:szCs w:val="28"/>
        </w:rPr>
        <w:t>W miejscach zmian kierunku studzienki rewizyjne o średnicy 100mm z włazem żeliwnym klasy D. Rury układać na podsypce piaskowej grubości 15 cm oraz wykonać zasypkę piaskową grubości 30cm. </w:t>
      </w:r>
      <w:r w:rsidR="00A27F0C" w:rsidRPr="00A27F0C">
        <w:rPr>
          <w:sz w:val="22"/>
          <w:szCs w:val="28"/>
        </w:rPr>
        <w:t>Rury spustowe wyposażyć w przelew awaryjny oraz wyczystki.</w:t>
      </w:r>
    </w:p>
    <w:p w14:paraId="0D37DDD0" w14:textId="77777777" w:rsidR="00A27F0C" w:rsidRPr="00AB4836" w:rsidRDefault="00A27F0C" w:rsidP="00A27F0C">
      <w:pPr>
        <w:rPr>
          <w:sz w:val="22"/>
          <w:szCs w:val="28"/>
        </w:rPr>
      </w:pPr>
    </w:p>
    <w:tbl>
      <w:tblPr>
        <w:tblStyle w:val="Tabela-Siatka"/>
        <w:tblW w:w="9493" w:type="dxa"/>
        <w:tblLook w:val="04A0" w:firstRow="1" w:lastRow="0" w:firstColumn="1" w:lastColumn="0" w:noHBand="0" w:noVBand="1"/>
      </w:tblPr>
      <w:tblGrid>
        <w:gridCol w:w="1980"/>
        <w:gridCol w:w="7513"/>
      </w:tblGrid>
      <w:tr w:rsidR="00A27F0C" w:rsidRPr="00AB4836" w14:paraId="66CDDA65" w14:textId="77777777" w:rsidTr="00EF3381">
        <w:tc>
          <w:tcPr>
            <w:tcW w:w="1980" w:type="dxa"/>
            <w:vAlign w:val="bottom"/>
          </w:tcPr>
          <w:p w14:paraId="7F232082" w14:textId="77777777" w:rsidR="00A27F0C" w:rsidRPr="00AB4836" w:rsidRDefault="00A27F0C" w:rsidP="00EF3381">
            <w:pPr>
              <w:spacing w:line="276" w:lineRule="auto"/>
            </w:pPr>
            <w:r w:rsidRPr="00AB4836">
              <w:t>Materiał instalacji</w:t>
            </w:r>
          </w:p>
        </w:tc>
        <w:tc>
          <w:tcPr>
            <w:tcW w:w="7513" w:type="dxa"/>
            <w:vAlign w:val="bottom"/>
          </w:tcPr>
          <w:p w14:paraId="01A30A46" w14:textId="77777777" w:rsidR="00A27F0C" w:rsidRPr="00AB4836" w:rsidRDefault="00A27F0C" w:rsidP="00EF3381">
            <w:pPr>
              <w:spacing w:line="276" w:lineRule="auto"/>
            </w:pPr>
            <w:r w:rsidRPr="00AB4836">
              <w:t>PVC SN8</w:t>
            </w:r>
          </w:p>
        </w:tc>
      </w:tr>
      <w:tr w:rsidR="00A27F0C" w:rsidRPr="00AB4836" w14:paraId="25B6BAA0" w14:textId="77777777" w:rsidTr="00EF3381">
        <w:tc>
          <w:tcPr>
            <w:tcW w:w="1980" w:type="dxa"/>
            <w:vAlign w:val="bottom"/>
          </w:tcPr>
          <w:p w14:paraId="02405307" w14:textId="77777777" w:rsidR="00A27F0C" w:rsidRPr="00AB4836" w:rsidRDefault="00A27F0C" w:rsidP="00EF3381">
            <w:pPr>
              <w:spacing w:line="276" w:lineRule="auto"/>
            </w:pPr>
            <w:r w:rsidRPr="00AB4836">
              <w:t>Średnica instalacji</w:t>
            </w:r>
          </w:p>
        </w:tc>
        <w:tc>
          <w:tcPr>
            <w:tcW w:w="7513" w:type="dxa"/>
            <w:vAlign w:val="bottom"/>
          </w:tcPr>
          <w:p w14:paraId="78BDD58F" w14:textId="77777777" w:rsidR="00A27F0C" w:rsidRPr="00AB4836" w:rsidRDefault="00A27F0C" w:rsidP="00EF3381">
            <w:pPr>
              <w:spacing w:line="276" w:lineRule="auto"/>
            </w:pPr>
            <w:r w:rsidRPr="00AB4836">
              <w:t>Ø160</w:t>
            </w:r>
          </w:p>
        </w:tc>
      </w:tr>
      <w:tr w:rsidR="00A27F0C" w:rsidRPr="00AB4836" w14:paraId="2C7DE464" w14:textId="77777777" w:rsidTr="00EF3381">
        <w:tc>
          <w:tcPr>
            <w:tcW w:w="1980" w:type="dxa"/>
            <w:vAlign w:val="bottom"/>
          </w:tcPr>
          <w:p w14:paraId="6E225747" w14:textId="77777777" w:rsidR="00A27F0C" w:rsidRPr="00AB4836" w:rsidRDefault="00A27F0C" w:rsidP="00EF3381">
            <w:pPr>
              <w:spacing w:line="276" w:lineRule="auto"/>
            </w:pPr>
            <w:r w:rsidRPr="00AB4836">
              <w:t>Długość instalacji</w:t>
            </w:r>
          </w:p>
        </w:tc>
        <w:tc>
          <w:tcPr>
            <w:tcW w:w="7513" w:type="dxa"/>
            <w:vAlign w:val="bottom"/>
          </w:tcPr>
          <w:p w14:paraId="367B1FC0" w14:textId="65EA2CF9" w:rsidR="00A27F0C" w:rsidRPr="00AB4836" w:rsidRDefault="00A27F0C" w:rsidP="00EF3381">
            <w:pPr>
              <w:spacing w:line="276" w:lineRule="auto"/>
            </w:pPr>
            <w:r w:rsidRPr="00AB4836">
              <w:t xml:space="preserve">ok. </w:t>
            </w:r>
            <w:r>
              <w:t>130</w:t>
            </w:r>
            <w:r w:rsidRPr="00AB4836">
              <w:t>,00m</w:t>
            </w:r>
          </w:p>
        </w:tc>
      </w:tr>
    </w:tbl>
    <w:p w14:paraId="29D0C909" w14:textId="1D2D8AE9" w:rsidR="00093277" w:rsidRDefault="00093277" w:rsidP="00A27F0C">
      <w:pPr>
        <w:ind w:firstLine="0"/>
        <w:rPr>
          <w:color w:val="FF0000"/>
          <w:sz w:val="22"/>
          <w:szCs w:val="28"/>
        </w:rPr>
      </w:pPr>
    </w:p>
    <w:p w14:paraId="73200793" w14:textId="5938450E" w:rsidR="00A27F0C" w:rsidRPr="002303BB" w:rsidRDefault="002303BB" w:rsidP="002303BB">
      <w:pPr>
        <w:rPr>
          <w:sz w:val="22"/>
          <w:szCs w:val="28"/>
        </w:rPr>
      </w:pPr>
      <w:r w:rsidRPr="002303BB">
        <w:rPr>
          <w:sz w:val="22"/>
          <w:szCs w:val="28"/>
        </w:rPr>
        <w:t>Obliczenia wykonano przy</w:t>
      </w:r>
      <w:r w:rsidR="00A27F0C" w:rsidRPr="002303BB">
        <w:rPr>
          <w:sz w:val="22"/>
          <w:szCs w:val="28"/>
        </w:rPr>
        <w:t xml:space="preserve"> założeniu </w:t>
      </w:r>
      <w:r w:rsidRPr="002303BB">
        <w:rPr>
          <w:sz w:val="22"/>
          <w:szCs w:val="28"/>
        </w:rPr>
        <w:t xml:space="preserve">natężeniu deszczu 300dm3/s*ha na podstawie normy "PN-EN 752-4 Zewnętrzne systemy kanalizacyjne. Obliczenia hydrauliczne i oddziaływanie na środowisko" lub wg normy "PN-EN 12056-3 Systemy kanalizacji grawitacyjnej wewnątrz budynków Cz. 3 Przewody deszczowe Projektowanie układu i obliczenia"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513"/>
      </w:tblGrid>
      <w:tr w:rsidR="002303BB" w14:paraId="62930461" w14:textId="77777777" w:rsidTr="002303BB">
        <w:tc>
          <w:tcPr>
            <w:tcW w:w="9513" w:type="dxa"/>
          </w:tcPr>
          <w:p w14:paraId="5A4D4D15" w14:textId="2637281F" w:rsidR="002303BB" w:rsidRDefault="002303BB" w:rsidP="002303BB">
            <w:pPr>
              <w:ind w:firstLine="0"/>
              <w:jc w:val="center"/>
              <w:rPr>
                <w:color w:val="FF0000"/>
                <w:sz w:val="22"/>
                <w:szCs w:val="28"/>
              </w:rPr>
            </w:pPr>
            <w:r w:rsidRPr="002303BB">
              <w:rPr>
                <w:noProof/>
              </w:rPr>
              <w:drawing>
                <wp:inline distT="0" distB="0" distL="0" distR="0" wp14:anchorId="2D0AF0EC" wp14:editId="126E37D4">
                  <wp:extent cx="4782664" cy="2347582"/>
                  <wp:effectExtent l="0" t="0" r="0" b="0"/>
                  <wp:docPr id="26193608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4776" cy="23486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ECF1A06" w14:textId="3919330C" w:rsidR="002303BB" w:rsidRPr="002303BB" w:rsidRDefault="002303BB" w:rsidP="002303BB">
      <w:pPr>
        <w:rPr>
          <w:sz w:val="22"/>
          <w:szCs w:val="28"/>
        </w:rPr>
      </w:pPr>
      <w:r w:rsidRPr="002303BB">
        <w:rPr>
          <w:sz w:val="22"/>
          <w:szCs w:val="28"/>
        </w:rPr>
        <w:t xml:space="preserve">Wymagana pojemność zbiornika do odebrania deszczu o natężeniu </w:t>
      </w:r>
      <w:r w:rsidR="009E132F">
        <w:rPr>
          <w:sz w:val="22"/>
          <w:szCs w:val="28"/>
        </w:rPr>
        <w:t>3</w:t>
      </w:r>
      <w:r w:rsidRPr="002303BB">
        <w:rPr>
          <w:sz w:val="22"/>
          <w:szCs w:val="28"/>
        </w:rPr>
        <w:t>00 dm3/s*ha przy czasie trwania 15 minut wynosi: 20m3, zbiornik z zapasem przyjęcia wody o 50%. Całkowita pojemność zbiornika 30m3</w:t>
      </w:r>
      <w:r w:rsidR="009E132F">
        <w:rPr>
          <w:sz w:val="22"/>
          <w:szCs w:val="28"/>
        </w:rPr>
        <w:t>.</w:t>
      </w:r>
    </w:p>
    <w:p w14:paraId="0BA9A786" w14:textId="3F185308" w:rsidR="002303BB" w:rsidRPr="00735E11" w:rsidRDefault="009E132F" w:rsidP="009E132F">
      <w:pPr>
        <w:rPr>
          <w:sz w:val="22"/>
          <w:szCs w:val="28"/>
        </w:rPr>
      </w:pPr>
      <w:r w:rsidRPr="00735E11">
        <w:rPr>
          <w:sz w:val="22"/>
          <w:szCs w:val="28"/>
        </w:rPr>
        <w:t xml:space="preserve">W zbiorniku należy zamontować pompę do tłoczenia wód, w rząpwi min.1,0m. </w:t>
      </w:r>
      <w:r w:rsidR="00E5354E" w:rsidRPr="00735E11">
        <w:rPr>
          <w:sz w:val="22"/>
          <w:szCs w:val="28"/>
        </w:rPr>
        <w:t xml:space="preserve">W celu uniknięcia przepełnienia się zbiornika przewidzieć sygnalizację optyczno-dźwiękową „KOGUT” uruchomiany poprzez czujnik poziomu cieczy w sytuacji maksymalnego poziomu wody w zbiorniku. </w:t>
      </w:r>
    </w:p>
    <w:p w14:paraId="58A675B2" w14:textId="716A1DF2" w:rsidR="00D27319" w:rsidRDefault="00D27319" w:rsidP="00D27319">
      <w:pPr>
        <w:pStyle w:val="Nagwek3"/>
      </w:pPr>
      <w:bookmarkStart w:id="228" w:name="_Toc189640276"/>
      <w:r>
        <w:t>Instalacja gazu</w:t>
      </w:r>
      <w:bookmarkEnd w:id="228"/>
    </w:p>
    <w:p w14:paraId="5AC1D532" w14:textId="5592AA5A" w:rsidR="00972D22" w:rsidRDefault="00D27319" w:rsidP="00D27319">
      <w:pPr>
        <w:rPr>
          <w:sz w:val="22"/>
          <w:szCs w:val="28"/>
        </w:rPr>
      </w:pPr>
      <w:r>
        <w:rPr>
          <w:sz w:val="22"/>
          <w:szCs w:val="28"/>
        </w:rPr>
        <w:t xml:space="preserve">Zasilanie w gaz ziemny </w:t>
      </w:r>
      <w:r w:rsidRPr="00227499">
        <w:rPr>
          <w:sz w:val="22"/>
          <w:szCs w:val="28"/>
        </w:rPr>
        <w:t xml:space="preserve">budynek na cele </w:t>
      </w:r>
      <w:r w:rsidR="00EF4DF4" w:rsidRPr="00227499">
        <w:rPr>
          <w:sz w:val="22"/>
          <w:szCs w:val="28"/>
        </w:rPr>
        <w:t>grzewcze.</w:t>
      </w:r>
      <w:r w:rsidRPr="00227499">
        <w:t xml:space="preserve"> </w:t>
      </w:r>
      <w:r w:rsidRPr="00D27319">
        <w:rPr>
          <w:sz w:val="22"/>
          <w:szCs w:val="28"/>
        </w:rPr>
        <w:t xml:space="preserve">Na elewacji budynku w skrzynce gazowej przewidziano armaturę odcinająco-kontrolną. Zachować odległość szafki od otworów (drzwi, okna, </w:t>
      </w:r>
      <w:proofErr w:type="spellStart"/>
      <w:r w:rsidRPr="00D27319">
        <w:rPr>
          <w:sz w:val="22"/>
          <w:szCs w:val="28"/>
        </w:rPr>
        <w:t>itc</w:t>
      </w:r>
      <w:proofErr w:type="spellEnd"/>
      <w:r w:rsidRPr="00D27319">
        <w:rPr>
          <w:sz w:val="22"/>
          <w:szCs w:val="28"/>
        </w:rPr>
        <w:t>.) min. 0,50m. Dalszą instalację prowadzić w budynku.</w:t>
      </w:r>
      <w:r>
        <w:rPr>
          <w:sz w:val="22"/>
          <w:szCs w:val="28"/>
        </w:rPr>
        <w:t xml:space="preserve"> </w:t>
      </w:r>
    </w:p>
    <w:p w14:paraId="30C70A5E" w14:textId="3FD147F2" w:rsidR="00D27319" w:rsidRPr="00D27319" w:rsidRDefault="00D27319" w:rsidP="00D27319">
      <w:pPr>
        <w:rPr>
          <w:sz w:val="22"/>
          <w:szCs w:val="28"/>
        </w:rPr>
      </w:pPr>
      <w:r w:rsidRPr="00D27319">
        <w:rPr>
          <w:sz w:val="22"/>
          <w:szCs w:val="28"/>
        </w:rPr>
        <w:t xml:space="preserve">Instalację  gazowa  ułożoną  w  ziemi  należy wykonać z rur polietylenowych rozprowadzające paliwa gazowe grupy II (GZ) wg PN-87/C-96001. Do obrotu i powszechnego stosowania należy wykorzystywać wyroby budowlane właściwie, oznaczone znakiem budowlanym oraz dodatkowo znakiem zgodności z PN, znakiem bezpieczeństwa B, (dla których zgodnie z odrębnymi przepisami wydano certyfikat bezpieczeństwa, dokonano oceny zgodności, wydano certyfikat zgodności lub deklarację zgodności z PN czy też aprobatę techniczną). </w:t>
      </w:r>
    </w:p>
    <w:p w14:paraId="5828A2FD" w14:textId="2060E3A3" w:rsidR="00D27319" w:rsidRDefault="00D27319" w:rsidP="00D27319">
      <w:pPr>
        <w:rPr>
          <w:sz w:val="22"/>
          <w:szCs w:val="28"/>
        </w:rPr>
      </w:pPr>
      <w:r w:rsidRPr="00D27319">
        <w:rPr>
          <w:sz w:val="22"/>
          <w:szCs w:val="28"/>
        </w:rPr>
        <w:t xml:space="preserve">Rury polietylenowe gazowe  PE SDR-11  z polietylenu  o gęstości minimum 956 kg/m3 w kolorze żółtym. Rury i kształtki polietylenowe należy łączyć metodą zgrzewania elektrooporowego przy zastosowaniu </w:t>
      </w:r>
      <w:proofErr w:type="spellStart"/>
      <w:r w:rsidRPr="00D27319">
        <w:rPr>
          <w:sz w:val="22"/>
          <w:szCs w:val="28"/>
        </w:rPr>
        <w:t>elektrokształtek</w:t>
      </w:r>
      <w:proofErr w:type="spellEnd"/>
      <w:r w:rsidRPr="00D27319">
        <w:rPr>
          <w:sz w:val="22"/>
          <w:szCs w:val="28"/>
        </w:rPr>
        <w:t>.</w:t>
      </w:r>
      <w:r w:rsidRPr="00D27319">
        <w:t xml:space="preserve"> </w:t>
      </w:r>
      <w:r w:rsidRPr="00D27319">
        <w:rPr>
          <w:sz w:val="22"/>
          <w:szCs w:val="28"/>
        </w:rPr>
        <w:t>Należy wykonać podsypkę piaskową o gr. 5cm i zasypkę z piasku 30cm nad wierzch rury.</w:t>
      </w:r>
    </w:p>
    <w:p w14:paraId="46CC12E0" w14:textId="77777777" w:rsidR="00972D22" w:rsidRDefault="00972D22" w:rsidP="00D27319">
      <w:pPr>
        <w:rPr>
          <w:sz w:val="22"/>
          <w:szCs w:val="28"/>
        </w:rPr>
      </w:pPr>
    </w:p>
    <w:tbl>
      <w:tblPr>
        <w:tblStyle w:val="Tabela-Siatka"/>
        <w:tblW w:w="9493" w:type="dxa"/>
        <w:tblLook w:val="04A0" w:firstRow="1" w:lastRow="0" w:firstColumn="1" w:lastColumn="0" w:noHBand="0" w:noVBand="1"/>
      </w:tblPr>
      <w:tblGrid>
        <w:gridCol w:w="1980"/>
        <w:gridCol w:w="7513"/>
      </w:tblGrid>
      <w:tr w:rsidR="00D27319" w:rsidRPr="00A07192" w14:paraId="2519BB68" w14:textId="77777777" w:rsidTr="00B14C11">
        <w:tc>
          <w:tcPr>
            <w:tcW w:w="1980" w:type="dxa"/>
            <w:vAlign w:val="bottom"/>
          </w:tcPr>
          <w:p w14:paraId="3CDA0D0F" w14:textId="77777777" w:rsidR="00D27319" w:rsidRPr="00A07192" w:rsidRDefault="00D27319" w:rsidP="00B14C11">
            <w:pPr>
              <w:spacing w:line="276" w:lineRule="auto"/>
            </w:pPr>
            <w:r w:rsidRPr="00A07192">
              <w:t>Materiał instalacji</w:t>
            </w:r>
          </w:p>
        </w:tc>
        <w:tc>
          <w:tcPr>
            <w:tcW w:w="7513" w:type="dxa"/>
            <w:vAlign w:val="bottom"/>
          </w:tcPr>
          <w:p w14:paraId="1433DFB4" w14:textId="1D84ECC3" w:rsidR="00D27319" w:rsidRPr="00A07192" w:rsidRDefault="00D27319" w:rsidP="00B14C11">
            <w:pPr>
              <w:spacing w:line="276" w:lineRule="auto"/>
            </w:pPr>
            <w:r>
              <w:t>PE SDR-11</w:t>
            </w:r>
          </w:p>
        </w:tc>
      </w:tr>
      <w:tr w:rsidR="00D27319" w:rsidRPr="00A07192" w14:paraId="78F55A29" w14:textId="77777777" w:rsidTr="00B14C11">
        <w:tc>
          <w:tcPr>
            <w:tcW w:w="1980" w:type="dxa"/>
            <w:vAlign w:val="bottom"/>
          </w:tcPr>
          <w:p w14:paraId="67375567" w14:textId="77777777" w:rsidR="00D27319" w:rsidRPr="00A07192" w:rsidRDefault="00D27319" w:rsidP="00B14C11">
            <w:pPr>
              <w:spacing w:line="276" w:lineRule="auto"/>
            </w:pPr>
            <w:r w:rsidRPr="00A07192">
              <w:t>Średnica instalacji</w:t>
            </w:r>
          </w:p>
        </w:tc>
        <w:tc>
          <w:tcPr>
            <w:tcW w:w="7513" w:type="dxa"/>
            <w:vAlign w:val="bottom"/>
          </w:tcPr>
          <w:p w14:paraId="50D43B57" w14:textId="428AD9CD" w:rsidR="00D27319" w:rsidRPr="00A07192" w:rsidRDefault="00D27319" w:rsidP="00B14C11">
            <w:pPr>
              <w:spacing w:line="276" w:lineRule="auto"/>
            </w:pPr>
            <w:r w:rsidRPr="00A07192">
              <w:t>Ø</w:t>
            </w:r>
          </w:p>
        </w:tc>
      </w:tr>
      <w:tr w:rsidR="00D27319" w:rsidRPr="00A07192" w14:paraId="7B0E0CA7" w14:textId="77777777" w:rsidTr="00B14C11">
        <w:tc>
          <w:tcPr>
            <w:tcW w:w="1980" w:type="dxa"/>
            <w:vAlign w:val="bottom"/>
          </w:tcPr>
          <w:p w14:paraId="7790C3C3" w14:textId="77777777" w:rsidR="00D27319" w:rsidRPr="00A07192" w:rsidRDefault="00D27319" w:rsidP="00B14C11">
            <w:pPr>
              <w:spacing w:line="276" w:lineRule="auto"/>
            </w:pPr>
            <w:r w:rsidRPr="00A07192">
              <w:t>Długość instalacji</w:t>
            </w:r>
          </w:p>
        </w:tc>
        <w:tc>
          <w:tcPr>
            <w:tcW w:w="7513" w:type="dxa"/>
            <w:vAlign w:val="bottom"/>
          </w:tcPr>
          <w:p w14:paraId="07B30D33" w14:textId="5DE8DF6A" w:rsidR="00D27319" w:rsidRPr="00A07192" w:rsidRDefault="00D27319" w:rsidP="00B14C11">
            <w:pPr>
              <w:spacing w:line="276" w:lineRule="auto"/>
            </w:pPr>
            <w:r>
              <w:t xml:space="preserve">ok. </w:t>
            </w:r>
            <w:r w:rsidR="00972D22">
              <w:t>40</w:t>
            </w:r>
            <w:r>
              <w:t>0,00m</w:t>
            </w:r>
          </w:p>
        </w:tc>
      </w:tr>
    </w:tbl>
    <w:p w14:paraId="01F62D77" w14:textId="77777777" w:rsidR="00D27319" w:rsidRPr="00AB4836" w:rsidRDefault="00D27319" w:rsidP="00972D22">
      <w:pPr>
        <w:ind w:firstLine="0"/>
        <w:rPr>
          <w:sz w:val="22"/>
          <w:szCs w:val="28"/>
        </w:rPr>
      </w:pPr>
    </w:p>
    <w:p w14:paraId="2CDB7363" w14:textId="0192220C" w:rsidR="003A668F" w:rsidRDefault="003A668F" w:rsidP="00AD7741">
      <w:pPr>
        <w:pStyle w:val="Nagwek2"/>
        <w:ind w:left="709"/>
      </w:pPr>
      <w:bookmarkStart w:id="229" w:name="__RefHeading__3754_745725622"/>
      <w:bookmarkStart w:id="230" w:name="__RefHeading__2834_550713122"/>
      <w:bookmarkStart w:id="231" w:name="__RefHeading__8915_1071087621"/>
      <w:bookmarkStart w:id="232" w:name="__RefHeading__4905_1637376496"/>
      <w:bookmarkStart w:id="233" w:name="__RefHeading__2571_1533898235"/>
      <w:bookmarkStart w:id="234" w:name="__RefHeading__2446_443719122"/>
      <w:bookmarkStart w:id="235" w:name="__RefHeading__2604_1017793003"/>
      <w:bookmarkStart w:id="236" w:name="__RefHeading__2087_2072843721"/>
      <w:bookmarkStart w:id="237" w:name="__RefHeading__9674_853258425"/>
      <w:bookmarkStart w:id="238" w:name="__RefHeading__2410_2019533670"/>
      <w:bookmarkStart w:id="239" w:name="__RefHeading__1998_127658624"/>
      <w:bookmarkStart w:id="240" w:name="__RefHeading__3962_724338205"/>
      <w:bookmarkStart w:id="241" w:name="__RefHeading__2233_2055339817"/>
      <w:bookmarkStart w:id="242" w:name="__RefHeading__1551_1201065208"/>
      <w:bookmarkStart w:id="243" w:name="__RefHeading__3880_910554733"/>
      <w:bookmarkStart w:id="244" w:name="__RefHeading__2381_121756870"/>
      <w:bookmarkStart w:id="245" w:name="__RefHeading__8537_784050027"/>
      <w:bookmarkStart w:id="246" w:name="__RefHeading__4846_421566503"/>
      <w:bookmarkStart w:id="247" w:name="__RefHeading__2386_2000765287"/>
      <w:bookmarkStart w:id="248" w:name="__RefHeading__1952_2140831034"/>
      <w:bookmarkStart w:id="249" w:name="__RefHeading__10107_1802799469"/>
      <w:bookmarkStart w:id="250" w:name="__RefHeading__5255_1709594977"/>
      <w:bookmarkStart w:id="251" w:name="__RefHeading__2505_1388966447"/>
      <w:bookmarkStart w:id="252" w:name="__RefHeading__2376_901371893"/>
      <w:bookmarkStart w:id="253" w:name="__RefHeading__10837_745725622"/>
      <w:bookmarkStart w:id="254" w:name="__RefHeading___Toc115176777"/>
      <w:bookmarkStart w:id="255" w:name="_Toc127311789"/>
      <w:bookmarkStart w:id="256" w:name="_Toc189640277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r w:rsidRPr="005745E5">
        <w:lastRenderedPageBreak/>
        <w:t>Branża elektryczna i automatyki</w:t>
      </w:r>
      <w:bookmarkEnd w:id="254"/>
      <w:bookmarkEnd w:id="255"/>
      <w:bookmarkEnd w:id="256"/>
    </w:p>
    <w:p w14:paraId="35550A3C" w14:textId="77777777" w:rsidR="00C85474" w:rsidRDefault="00C85474" w:rsidP="00C85474"/>
    <w:p w14:paraId="17C9A226" w14:textId="77777777" w:rsidR="00C85474" w:rsidRPr="00612A2B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12A2B">
        <w:rPr>
          <w:rFonts w:cs="Times New Roman"/>
          <w:sz w:val="22"/>
          <w:szCs w:val="22"/>
        </w:rPr>
        <w:t xml:space="preserve">Budynek należy zasilić z nowoprojektowanego złącza ZKP-PPOŻ który należy wyposażyć w aparat pełniący rolę przeciwpożarowego wyłącznika prądu, do którego należy wprowadzić nowoprojektowaną wewnętrzną linię zasilającą kablem 4x(YKY 1x240mm2). WLZ należy wyprowadzić z wolnego pola </w:t>
      </w:r>
      <w:proofErr w:type="spellStart"/>
      <w:r w:rsidRPr="00612A2B">
        <w:rPr>
          <w:rFonts w:cs="Times New Roman"/>
          <w:sz w:val="22"/>
          <w:szCs w:val="22"/>
        </w:rPr>
        <w:t>nN</w:t>
      </w:r>
      <w:proofErr w:type="spellEnd"/>
      <w:r w:rsidRPr="00612A2B">
        <w:rPr>
          <w:rFonts w:cs="Times New Roman"/>
          <w:sz w:val="22"/>
          <w:szCs w:val="22"/>
        </w:rPr>
        <w:t xml:space="preserve"> podstacji GS1 o napięciu 0,4kV. Trasę kabla pokazano na rysunku zagospodarowania terenu. </w:t>
      </w:r>
    </w:p>
    <w:p w14:paraId="2D5E5084" w14:textId="77777777" w:rsidR="00C85474" w:rsidRPr="00781042" w:rsidRDefault="00C85474" w:rsidP="00C85474">
      <w:pPr>
        <w:spacing w:line="240" w:lineRule="auto"/>
        <w:rPr>
          <w:rFonts w:cs="Times New Roman"/>
          <w:sz w:val="22"/>
          <w:szCs w:val="22"/>
        </w:rPr>
      </w:pPr>
    </w:p>
    <w:p w14:paraId="1643A116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 xml:space="preserve">Wszystkie kable i przewody prowadzone w terenie należy ułożyć w rowie kablowym na podsypce z piachu grubości 10cm. Po ułożeniu kable należy zasypać 10cm warstwą piachu, a następnie warstwą rodzimego gruntu o grubości co najmniej 15cm i przykryć folią kablową z tworzywa sztucznego o trwałym kolorze o grubości nie mniejszej niż 0,5mm, oraz szerokości min. 20cm. Odległość folii od kabla powinna wynosić minimum 25cm. Kabel powinien być ułożony w wykopie linią falistą z zapasem 1-3 % długości wykopu. Wykop wypełnić gruntem rodzimym dokonując zagęszczenia gruntu warstwami co 30cm. </w:t>
      </w:r>
    </w:p>
    <w:p w14:paraId="3B878742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 xml:space="preserve">Kabel można zginać tylko w przypadkach koniecznych, przy czym promień zagięcia powinien być możliwie duży czyli nie mniejszy niż 10 krotna zewnętrzna średnica kabla. Przy wprowadzeniu kabla do złączy  i budynku należy zostawić zapasy kabla min. 2,5m. </w:t>
      </w:r>
    </w:p>
    <w:p w14:paraId="595CC6A4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>Kabel przed zasypaniem należy zgłosić do inwentaryzacji geodezyjnej. Całość prac wykonać zgodnie z normą obowiązującymi normami i przepisami.</w:t>
      </w:r>
    </w:p>
    <w:p w14:paraId="573D6F59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>Skrzyżowania</w:t>
      </w:r>
    </w:p>
    <w:p w14:paraId="6AE58724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>Występujące kolizje z innymi mediami należy rozwiązywać wg poniższych wytycznych.</w:t>
      </w:r>
    </w:p>
    <w:p w14:paraId="027E59CE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>z   wjazdami i drogami</w:t>
      </w:r>
    </w:p>
    <w:p w14:paraId="4447F2B3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 xml:space="preserve">     -  przy  skrzyżowaniu  kabla  z  drogami  kabel  należy  ułożyć  w  rurze  ochronnej  </w:t>
      </w:r>
    </w:p>
    <w:p w14:paraId="1736A615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 xml:space="preserve">        DVK 110  na całej  szerokości  drogi  oraz  min. 50cm  w  obie  strony  od  </w:t>
      </w:r>
    </w:p>
    <w:p w14:paraId="268E3112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 xml:space="preserve">        krawężnika jezdni.</w:t>
      </w:r>
    </w:p>
    <w:p w14:paraId="37FD5748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 xml:space="preserve">        Kabel  układać  na  głębokości  </w:t>
      </w:r>
      <w:smartTag w:uri="urn:schemas-microsoft-com:office:smarttags" w:element="metricconverter">
        <w:smartTagPr>
          <w:attr w:name="ProductID" w:val="1 m"/>
        </w:smartTagPr>
        <w:r w:rsidRPr="006C1BD3">
          <w:rPr>
            <w:rFonts w:cs="Times New Roman"/>
            <w:sz w:val="22"/>
            <w:szCs w:val="22"/>
          </w:rPr>
          <w:t>1 m</w:t>
        </w:r>
      </w:smartTag>
      <w:r w:rsidRPr="006C1BD3">
        <w:rPr>
          <w:rFonts w:cs="Times New Roman"/>
          <w:sz w:val="22"/>
          <w:szCs w:val="22"/>
        </w:rPr>
        <w:t xml:space="preserve">  od  górnej  nawierzchni  drogi.</w:t>
      </w:r>
    </w:p>
    <w:p w14:paraId="0D0A3389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>z  wodociągiem i kanalizacją</w:t>
      </w:r>
    </w:p>
    <w:p w14:paraId="5B67C218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 xml:space="preserve">     -  przy    skrzyżowaniu    kabli    z   w/w    instalacjami    kable   należy   ułożyć   nad </w:t>
      </w:r>
    </w:p>
    <w:p w14:paraId="368DFCD1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 xml:space="preserve">        rurociągami   w   odległości   min. 70cm ;   kabel  należy  zabezpieczyć  podwójną</w:t>
      </w:r>
    </w:p>
    <w:p w14:paraId="0028BF90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 xml:space="preserve">        warstwą    przykrycia   z   dodaniem   co   najmniej    po  70cm   z   każdej   strony</w:t>
      </w:r>
    </w:p>
    <w:p w14:paraId="36499E6D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 xml:space="preserve">        skrzyżowania.</w:t>
      </w:r>
    </w:p>
    <w:p w14:paraId="414F8E65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>przy  zbliżeniu  kable  układać  w  odległości  min.  70  cm  od  rurociągu.</w:t>
      </w:r>
    </w:p>
    <w:p w14:paraId="241695E7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 xml:space="preserve"> z  kanalizacją  telefoniczną</w:t>
      </w:r>
    </w:p>
    <w:p w14:paraId="11819743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 xml:space="preserve">     -  przy  skrzyżowaniu  kabli  z  kanalizacją   jw.  kable  </w:t>
      </w:r>
      <w:proofErr w:type="spellStart"/>
      <w:r w:rsidRPr="006C1BD3">
        <w:rPr>
          <w:rFonts w:cs="Times New Roman"/>
          <w:sz w:val="22"/>
          <w:szCs w:val="22"/>
        </w:rPr>
        <w:t>nn</w:t>
      </w:r>
      <w:proofErr w:type="spellEnd"/>
      <w:r w:rsidRPr="006C1BD3">
        <w:rPr>
          <w:rFonts w:cs="Times New Roman"/>
          <w:sz w:val="22"/>
          <w:szCs w:val="22"/>
        </w:rPr>
        <w:t xml:space="preserve">  należy  ułożyć  w   </w:t>
      </w:r>
    </w:p>
    <w:p w14:paraId="33949EBC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 xml:space="preserve">        </w:t>
      </w:r>
      <w:proofErr w:type="spellStart"/>
      <w:r w:rsidRPr="006C1BD3">
        <w:rPr>
          <w:rFonts w:cs="Times New Roman"/>
          <w:sz w:val="22"/>
          <w:szCs w:val="22"/>
        </w:rPr>
        <w:t>odległ</w:t>
      </w:r>
      <w:proofErr w:type="spellEnd"/>
      <w:r w:rsidRPr="006C1BD3">
        <w:rPr>
          <w:rFonts w:cs="Times New Roman"/>
          <w:sz w:val="22"/>
          <w:szCs w:val="22"/>
        </w:rPr>
        <w:t xml:space="preserve">. min. 50cm  pod  kanalizacją;  na  kablach  ułożyć  podwójną    </w:t>
      </w:r>
    </w:p>
    <w:p w14:paraId="679A7161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 xml:space="preserve">        warstwę   przykrycia ochronnego   w   miejscu   skrzyżowania   i   po  50   </w:t>
      </w:r>
    </w:p>
    <w:p w14:paraId="2AFC8356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 xml:space="preserve">        cm  w  obie  strony  od  niego. O   ile   nie    ma   możliwości   uzyskania    </w:t>
      </w:r>
    </w:p>
    <w:p w14:paraId="34473FB4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 xml:space="preserve">        zalecanej   minimalnej   odległości,   to projektowany   kabel   należy   </w:t>
      </w:r>
    </w:p>
    <w:p w14:paraId="2C639E7B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 xml:space="preserve">        osłonić   rurą   z   PCW   w   miejscu   skrzyżowania i po 50cm  w obie    </w:t>
      </w:r>
    </w:p>
    <w:p w14:paraId="04C3901B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 xml:space="preserve">        strony   od   niego.</w:t>
      </w:r>
    </w:p>
    <w:p w14:paraId="5D7C10DB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 xml:space="preserve">     -  przy    zbliżeniu   kable    układać    w   odległości   min.   50  cm   od     </w:t>
      </w:r>
    </w:p>
    <w:p w14:paraId="7B9F9279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 xml:space="preserve">        kanalizacji  telefonicznej.</w:t>
      </w:r>
    </w:p>
    <w:p w14:paraId="33C321E5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>z gazociągiem.</w:t>
      </w:r>
    </w:p>
    <w:p w14:paraId="5FF8246F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 xml:space="preserve">        - przy skrzyżowaniu projektowany kabel ułożyć pod gazociągiem w odległości 50cm    </w:t>
      </w:r>
    </w:p>
    <w:p w14:paraId="4D9A92C9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 xml:space="preserve">          w rurze stalowej </w:t>
      </w:r>
      <w:r w:rsidRPr="006C1BD3">
        <w:rPr>
          <w:rFonts w:cs="Times New Roman"/>
          <w:sz w:val="22"/>
          <w:szCs w:val="22"/>
        </w:rPr>
        <w:sym w:font="Symbol" w:char="00C6"/>
      </w:r>
      <w:r w:rsidRPr="006C1BD3">
        <w:rPr>
          <w:rFonts w:cs="Times New Roman"/>
          <w:sz w:val="22"/>
          <w:szCs w:val="22"/>
        </w:rPr>
        <w:t xml:space="preserve">100 na całej długości skrzyżowania oraz dodając po 50cm z   </w:t>
      </w:r>
    </w:p>
    <w:p w14:paraId="3DFE0867" w14:textId="77777777" w:rsidR="00C85474" w:rsidRPr="006C1BD3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 xml:space="preserve">          każdej strony skrzyżowania. </w:t>
      </w:r>
    </w:p>
    <w:p w14:paraId="55953A06" w14:textId="77777777" w:rsidR="00C85474" w:rsidRDefault="00C85474" w:rsidP="00C85474">
      <w:pPr>
        <w:spacing w:line="240" w:lineRule="auto"/>
        <w:rPr>
          <w:rFonts w:cs="Times New Roman"/>
          <w:sz w:val="22"/>
          <w:szCs w:val="22"/>
        </w:rPr>
      </w:pPr>
      <w:r w:rsidRPr="006C1BD3">
        <w:rPr>
          <w:rFonts w:cs="Times New Roman"/>
          <w:sz w:val="22"/>
          <w:szCs w:val="22"/>
        </w:rPr>
        <w:t xml:space="preserve">       -  przy zbliżeniu projektowany kabel układać w odległości min. 1,2m od rurociągu.</w:t>
      </w:r>
    </w:p>
    <w:p w14:paraId="58DFD384" w14:textId="77777777" w:rsidR="00C85474" w:rsidRDefault="00C85474" w:rsidP="00C85474">
      <w:pPr>
        <w:spacing w:line="240" w:lineRule="auto"/>
        <w:rPr>
          <w:rFonts w:cs="Times New Roman"/>
          <w:sz w:val="22"/>
          <w:szCs w:val="22"/>
        </w:rPr>
      </w:pPr>
    </w:p>
    <w:p w14:paraId="1DC258E7" w14:textId="77777777" w:rsidR="00C85474" w:rsidRPr="00781042" w:rsidRDefault="00C85474" w:rsidP="00C85474">
      <w:pPr>
        <w:spacing w:line="240" w:lineRule="auto"/>
        <w:ind w:firstLine="357"/>
        <w:rPr>
          <w:rFonts w:cs="Times New Roman"/>
          <w:sz w:val="22"/>
          <w:szCs w:val="22"/>
        </w:rPr>
      </w:pPr>
      <w:r w:rsidRPr="00781042">
        <w:rPr>
          <w:rFonts w:cs="Times New Roman"/>
          <w:sz w:val="22"/>
          <w:szCs w:val="22"/>
        </w:rPr>
        <w:t xml:space="preserve">W projekcie należy uwzględnić kanalizacje kablową od budynku do najbliższej studni kablowej. Kanalizację wykonać jako 2x rura RHDPE Φ110mm2 ze studniami pośrednimi przy każdej zmianie kierunku kanalizacji kablowej. W istniejącej studni do której doprowadzamy kanalizację należy przewidzieć stelaż na 30m zapas kabla (przyłącze), w każdej ze studni pośrednich uwzględnią 2m zapas okablowania. Jedną z rur przewiduje się wykorzystać na potrzeby przyłącza telekomunikacyjnego wykonanego kablem światłowodowym 12J. Kabel wprowadzić do szafy </w:t>
      </w:r>
      <w:proofErr w:type="spellStart"/>
      <w:r w:rsidRPr="00781042">
        <w:rPr>
          <w:rFonts w:cs="Times New Roman"/>
          <w:sz w:val="22"/>
          <w:szCs w:val="22"/>
        </w:rPr>
        <w:t>rack</w:t>
      </w:r>
      <w:proofErr w:type="spellEnd"/>
      <w:r w:rsidRPr="00781042">
        <w:rPr>
          <w:rFonts w:cs="Times New Roman"/>
          <w:sz w:val="22"/>
          <w:szCs w:val="22"/>
        </w:rPr>
        <w:t xml:space="preserve"> w budynku pełniącej rolę Głównego Punktu Dystrybucyjnego.</w:t>
      </w:r>
    </w:p>
    <w:p w14:paraId="4D843B21" w14:textId="77777777" w:rsidR="00C85474" w:rsidRPr="00C85474" w:rsidRDefault="00C85474" w:rsidP="00C85474"/>
    <w:p w14:paraId="44CEF5CA" w14:textId="77777777" w:rsidR="003A668F" w:rsidRDefault="003A668F" w:rsidP="00222D3F">
      <w:pPr>
        <w:pStyle w:val="Nagwek1"/>
        <w:ind w:left="426" w:hanging="426"/>
        <w:rPr>
          <w:rFonts w:cs="Times New Roman"/>
        </w:rPr>
      </w:pPr>
      <w:bookmarkStart w:id="257" w:name="__RefHeading__9547_319433058"/>
      <w:bookmarkStart w:id="258" w:name="__RefHeading___Toc113346096"/>
      <w:bookmarkStart w:id="259" w:name="__RefHeading___Toc112821361"/>
      <w:bookmarkStart w:id="260" w:name="__RefHeading__3446_1890137022"/>
      <w:bookmarkStart w:id="261" w:name="_Toc127311800"/>
      <w:bookmarkStart w:id="262" w:name="_Toc189640278"/>
      <w:bookmarkEnd w:id="257"/>
      <w:bookmarkEnd w:id="258"/>
      <w:bookmarkEnd w:id="259"/>
      <w:bookmarkEnd w:id="260"/>
      <w:r w:rsidRPr="00861269">
        <w:rPr>
          <w:rFonts w:cs="Times New Roman"/>
        </w:rPr>
        <w:lastRenderedPageBreak/>
        <w:t>UWAGI</w:t>
      </w:r>
      <w:bookmarkEnd w:id="261"/>
      <w:bookmarkEnd w:id="262"/>
    </w:p>
    <w:p w14:paraId="19188E25" w14:textId="44160D42" w:rsidR="00913F94" w:rsidRPr="00AB4836" w:rsidRDefault="00AB4836" w:rsidP="00AB4836">
      <w:pPr>
        <w:pStyle w:val="Akapitzlist"/>
        <w:numPr>
          <w:ilvl w:val="0"/>
          <w:numId w:val="6"/>
        </w:numPr>
        <w:spacing w:after="0"/>
        <w:ind w:left="470" w:hanging="357"/>
        <w:rPr>
          <w:rFonts w:ascii="Times New Roman" w:hAnsi="Times New Roman" w:cs="Times New Roman"/>
          <w:sz w:val="22"/>
          <w:szCs w:val="22"/>
        </w:rPr>
      </w:pPr>
      <w:r w:rsidRPr="00AB4836">
        <w:rPr>
          <w:rFonts w:ascii="Times New Roman" w:hAnsi="Times New Roman" w:cs="Times New Roman"/>
          <w:sz w:val="22"/>
          <w:szCs w:val="22"/>
        </w:rPr>
        <w:t>Przed przystąpieniem do prac należy wykonać mapę do celów projektowych. Mapa do celów projektowych powinna zawierać aktualne informację o istniejącym uzbrojeniu podziemnym. W przypadku natrafienia podczas prac na nie zinwentaryzowane przewody należy je traktować jako czynne, zabezpieczyć i powiadomić użytkownika oraz zabezpieczyć przed uszkodzeniem poprzez podwieszenie lub podparcie.</w:t>
      </w:r>
    </w:p>
    <w:bookmarkEnd w:id="94"/>
    <w:p w14:paraId="33AC8BDE" w14:textId="77777777" w:rsidR="003A668F" w:rsidRDefault="003A668F" w:rsidP="007636EF">
      <w:pPr>
        <w:ind w:firstLine="0"/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3832B455" w14:textId="77777777" w:rsidR="00E869A0" w:rsidRDefault="00E869A0" w:rsidP="007636EF">
      <w:pPr>
        <w:ind w:firstLine="0"/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1BF7E4AC" w14:textId="77777777" w:rsidR="00E869A0" w:rsidRDefault="00E869A0" w:rsidP="007636EF">
      <w:pPr>
        <w:ind w:firstLine="0"/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44091D2D" w14:textId="77777777" w:rsidR="00E869A0" w:rsidRDefault="00E869A0" w:rsidP="007636EF">
      <w:pPr>
        <w:ind w:firstLine="0"/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221F4270" w14:textId="77777777" w:rsidR="00E869A0" w:rsidRDefault="00E869A0" w:rsidP="007636EF">
      <w:pPr>
        <w:ind w:firstLine="0"/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tbl>
      <w:tblPr>
        <w:tblpPr w:leftFromText="141" w:rightFromText="141" w:vertAnchor="text" w:horzAnchor="margin" w:tblpY="26"/>
        <w:tblW w:w="9319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55"/>
        <w:gridCol w:w="55"/>
        <w:gridCol w:w="9154"/>
        <w:gridCol w:w="55"/>
      </w:tblGrid>
      <w:tr w:rsidR="00AB4836" w14:paraId="2129E109" w14:textId="77777777" w:rsidTr="00E869A0">
        <w:trPr>
          <w:gridBefore w:val="2"/>
          <w:wBefore w:w="110" w:type="dxa"/>
        </w:trPr>
        <w:tc>
          <w:tcPr>
            <w:tcW w:w="9209" w:type="dxa"/>
            <w:gridSpan w:val="2"/>
            <w:shd w:val="clear" w:color="auto" w:fill="auto"/>
          </w:tcPr>
          <w:p w14:paraId="55EA862A" w14:textId="1C8F521F" w:rsidR="00AB4836" w:rsidRDefault="00AB4836" w:rsidP="00AB4836">
            <w:pPr>
              <w:pStyle w:val="Zawartotabeli"/>
              <w:snapToGrid w:val="0"/>
              <w:jc w:val="left"/>
              <w:rPr>
                <w:b/>
                <w:bCs/>
                <w:color w:val="000000"/>
              </w:rPr>
            </w:pPr>
            <w:bookmarkStart w:id="263" w:name="__RefHeading__9571_319433058"/>
            <w:bookmarkStart w:id="264" w:name="__RefHeading___Toc113346105"/>
            <w:bookmarkStart w:id="265" w:name="__RefHeading__3470_1890137022"/>
            <w:bookmarkEnd w:id="263"/>
            <w:bookmarkEnd w:id="264"/>
            <w:bookmarkEnd w:id="265"/>
            <w:r>
              <w:rPr>
                <w:b/>
                <w:bCs/>
                <w:color w:val="000000"/>
              </w:rPr>
              <w:t>Projektant</w:t>
            </w:r>
            <w:r w:rsidR="00E869A0">
              <w:rPr>
                <w:b/>
                <w:bCs/>
                <w:color w:val="000000"/>
              </w:rPr>
              <w:t xml:space="preserve"> </w:t>
            </w:r>
            <w:proofErr w:type="spellStart"/>
            <w:r w:rsidR="00E869A0">
              <w:rPr>
                <w:b/>
                <w:bCs/>
                <w:color w:val="000000"/>
              </w:rPr>
              <w:t>sanit</w:t>
            </w:r>
            <w:proofErr w:type="spellEnd"/>
            <w:r>
              <w:rPr>
                <w:b/>
                <w:bCs/>
                <w:color w:val="000000"/>
              </w:rPr>
              <w:t>:</w:t>
            </w:r>
          </w:p>
        </w:tc>
      </w:tr>
      <w:tr w:rsidR="00AB4836" w:rsidRPr="0016317D" w14:paraId="697D926A" w14:textId="77777777" w:rsidTr="00E869A0">
        <w:trPr>
          <w:gridBefore w:val="2"/>
          <w:wBefore w:w="110" w:type="dxa"/>
        </w:trPr>
        <w:tc>
          <w:tcPr>
            <w:tcW w:w="9209" w:type="dxa"/>
            <w:gridSpan w:val="2"/>
            <w:shd w:val="clear" w:color="auto" w:fill="auto"/>
          </w:tcPr>
          <w:p w14:paraId="5EAADFB3" w14:textId="77777777" w:rsidR="00AB4836" w:rsidRDefault="00AB4836" w:rsidP="00AB4836">
            <w:pPr>
              <w:snapToGrid w:val="0"/>
              <w:jc w:val="left"/>
              <w:rPr>
                <w:rFonts w:cs="Times New Roman"/>
                <w:color w:val="000000"/>
                <w:sz w:val="16"/>
                <w:szCs w:val="16"/>
              </w:rPr>
            </w:pPr>
            <w:r>
              <w:rPr>
                <w:rFonts w:cs="Times New Roman"/>
                <w:b/>
                <w:bCs/>
                <w:color w:val="000000"/>
                <w:szCs w:val="20"/>
              </w:rPr>
              <w:t xml:space="preserve">MGR INŻ. RAFAŁ MARCINIAK </w:t>
            </w:r>
          </w:p>
          <w:p w14:paraId="37F728CE" w14:textId="66C080BF" w:rsidR="00AB4836" w:rsidRDefault="00AB4836" w:rsidP="00AB4836">
            <w:pPr>
              <w:jc w:val="left"/>
              <w:rPr>
                <w:rFonts w:cs="Times New Roman"/>
                <w:color w:val="000000"/>
                <w:sz w:val="16"/>
                <w:szCs w:val="16"/>
              </w:rPr>
            </w:pPr>
            <w:r>
              <w:rPr>
                <w:rFonts w:cs="Times New Roman"/>
                <w:color w:val="000000"/>
                <w:sz w:val="16"/>
                <w:szCs w:val="16"/>
              </w:rPr>
              <w:t xml:space="preserve">SPECJALNOŚĆ INSTALACYJNA W ZAKRESIE SIECI, INSTALACJI I URZĄDZEŃ CIEPLNYCH, WENTYLACYJNYCH, </w:t>
            </w:r>
          </w:p>
          <w:p w14:paraId="1FE52FBE" w14:textId="77777777" w:rsidR="00AB4836" w:rsidRDefault="00AB4836" w:rsidP="00AB4836">
            <w:pPr>
              <w:jc w:val="left"/>
              <w:rPr>
                <w:rFonts w:cs="Times New Roman"/>
                <w:color w:val="000000"/>
                <w:sz w:val="16"/>
                <w:szCs w:val="16"/>
              </w:rPr>
            </w:pPr>
            <w:r>
              <w:rPr>
                <w:rFonts w:cs="Times New Roman"/>
                <w:color w:val="000000"/>
                <w:sz w:val="16"/>
                <w:szCs w:val="16"/>
              </w:rPr>
              <w:t xml:space="preserve">GAZOWYCH, WODOCIĄGOWYCH I KANALIZACYJNYCH, </w:t>
            </w:r>
          </w:p>
          <w:p w14:paraId="36655BC0" w14:textId="77777777" w:rsidR="00AB4836" w:rsidRDefault="00AB4836" w:rsidP="00AB4836">
            <w:pPr>
              <w:spacing w:after="160"/>
              <w:jc w:val="left"/>
              <w:rPr>
                <w:rFonts w:cs="Times New Roman"/>
                <w:b/>
                <w:bCs/>
                <w:color w:val="000000"/>
                <w:szCs w:val="20"/>
              </w:rPr>
            </w:pPr>
            <w:r>
              <w:rPr>
                <w:rFonts w:cs="Times New Roman"/>
                <w:color w:val="000000"/>
                <w:sz w:val="16"/>
                <w:szCs w:val="16"/>
              </w:rPr>
              <w:t xml:space="preserve">UPR. BUD.NR MAZ/0425/PWBS/15 </w:t>
            </w:r>
          </w:p>
        </w:tc>
      </w:tr>
      <w:tr w:rsidR="00E869A0" w14:paraId="20BD9C6B" w14:textId="77777777" w:rsidTr="00E869A0">
        <w:trPr>
          <w:gridBefore w:val="1"/>
          <w:wBefore w:w="55" w:type="dxa"/>
        </w:trPr>
        <w:tc>
          <w:tcPr>
            <w:tcW w:w="9264" w:type="dxa"/>
            <w:gridSpan w:val="3"/>
            <w:shd w:val="clear" w:color="auto" w:fill="auto"/>
          </w:tcPr>
          <w:p w14:paraId="50A3388F" w14:textId="2E6A1695" w:rsidR="00E869A0" w:rsidRDefault="00E869A0" w:rsidP="00E869A0">
            <w:pPr>
              <w:pStyle w:val="Zawartotabeli"/>
              <w:snapToGrid w:val="0"/>
              <w:ind w:firstLine="315"/>
              <w:jc w:val="left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Projektant </w:t>
            </w:r>
            <w:proofErr w:type="spellStart"/>
            <w:r>
              <w:rPr>
                <w:b/>
                <w:bCs/>
                <w:color w:val="000000"/>
              </w:rPr>
              <w:t>arch</w:t>
            </w:r>
            <w:proofErr w:type="spellEnd"/>
            <w:r>
              <w:rPr>
                <w:b/>
                <w:bCs/>
                <w:color w:val="000000"/>
              </w:rPr>
              <w:t>:</w:t>
            </w:r>
          </w:p>
        </w:tc>
      </w:tr>
      <w:tr w:rsidR="00E869A0" w14:paraId="1993783A" w14:textId="77777777" w:rsidTr="00E869A0">
        <w:trPr>
          <w:gridBefore w:val="1"/>
          <w:wBefore w:w="55" w:type="dxa"/>
        </w:trPr>
        <w:tc>
          <w:tcPr>
            <w:tcW w:w="9264" w:type="dxa"/>
            <w:gridSpan w:val="3"/>
            <w:shd w:val="clear" w:color="auto" w:fill="auto"/>
          </w:tcPr>
          <w:p w14:paraId="25267FE0" w14:textId="7829A637" w:rsidR="00E869A0" w:rsidRDefault="00E869A0" w:rsidP="00E869A0">
            <w:pPr>
              <w:snapToGrid w:val="0"/>
              <w:ind w:firstLine="315"/>
              <w:jc w:val="left"/>
              <w:rPr>
                <w:rFonts w:cs="Times New Roman"/>
                <w:color w:val="000000"/>
                <w:sz w:val="16"/>
                <w:szCs w:val="16"/>
              </w:rPr>
            </w:pPr>
            <w:r>
              <w:rPr>
                <w:rFonts w:cs="Times New Roman"/>
                <w:b/>
                <w:bCs/>
                <w:color w:val="000000"/>
                <w:szCs w:val="20"/>
              </w:rPr>
              <w:t xml:space="preserve">MGR INŻ. ARCH. ANGELIKA MAZURKIEWICZ </w:t>
            </w:r>
          </w:p>
          <w:p w14:paraId="35CB116C" w14:textId="62E7BC2E" w:rsidR="00E869A0" w:rsidRDefault="00E869A0" w:rsidP="00E869A0">
            <w:pPr>
              <w:ind w:firstLine="315"/>
              <w:jc w:val="left"/>
              <w:rPr>
                <w:rFonts w:cs="Times New Roman"/>
                <w:color w:val="000000"/>
                <w:sz w:val="16"/>
                <w:szCs w:val="16"/>
              </w:rPr>
            </w:pPr>
            <w:r>
              <w:rPr>
                <w:rFonts w:cs="Times New Roman"/>
                <w:color w:val="000000"/>
                <w:sz w:val="16"/>
                <w:szCs w:val="16"/>
              </w:rPr>
              <w:t>SPECJALNOŚĆ ARCHITEKTONICZNA DO PROJEKTOWANIA BEZ OGRANICZEŃ</w:t>
            </w:r>
          </w:p>
          <w:p w14:paraId="4A682D02" w14:textId="467D4BAA" w:rsidR="00E869A0" w:rsidRDefault="00E869A0" w:rsidP="00E869A0">
            <w:pPr>
              <w:spacing w:after="160"/>
              <w:ind w:firstLine="315"/>
              <w:jc w:val="left"/>
              <w:rPr>
                <w:rFonts w:cs="Times New Roman"/>
                <w:b/>
                <w:bCs/>
                <w:color w:val="000000"/>
                <w:szCs w:val="20"/>
              </w:rPr>
            </w:pPr>
            <w:r>
              <w:rPr>
                <w:rFonts w:cs="Times New Roman"/>
                <w:color w:val="000000"/>
                <w:sz w:val="16"/>
                <w:szCs w:val="16"/>
              </w:rPr>
              <w:t xml:space="preserve">UPR. BUD.NR </w:t>
            </w:r>
            <w:r>
              <w:rPr>
                <w:sz w:val="16"/>
                <w:szCs w:val="16"/>
              </w:rPr>
              <w:t>35/LOOKK/2018</w:t>
            </w:r>
          </w:p>
        </w:tc>
      </w:tr>
      <w:tr w:rsidR="00E869A0" w14:paraId="1B0C3970" w14:textId="77777777" w:rsidTr="00E869A0">
        <w:trPr>
          <w:gridAfter w:val="1"/>
          <w:wAfter w:w="55" w:type="dxa"/>
        </w:trPr>
        <w:tc>
          <w:tcPr>
            <w:tcW w:w="9264" w:type="dxa"/>
            <w:gridSpan w:val="3"/>
            <w:shd w:val="clear" w:color="auto" w:fill="auto"/>
          </w:tcPr>
          <w:p w14:paraId="4977FC05" w14:textId="7FDD2887" w:rsidR="00E869A0" w:rsidRDefault="00E869A0" w:rsidP="00E869A0">
            <w:pPr>
              <w:pStyle w:val="Zawartotabeli"/>
              <w:snapToGrid w:val="0"/>
              <w:ind w:firstLine="375"/>
              <w:jc w:val="left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Projektant </w:t>
            </w:r>
            <w:proofErr w:type="spellStart"/>
            <w:r>
              <w:rPr>
                <w:b/>
                <w:bCs/>
                <w:color w:val="000000"/>
              </w:rPr>
              <w:t>ele</w:t>
            </w:r>
            <w:proofErr w:type="spellEnd"/>
            <w:r>
              <w:rPr>
                <w:b/>
                <w:bCs/>
                <w:color w:val="000000"/>
              </w:rPr>
              <w:t>:</w:t>
            </w:r>
          </w:p>
        </w:tc>
      </w:tr>
      <w:tr w:rsidR="00E869A0" w14:paraId="3CE730D6" w14:textId="77777777" w:rsidTr="00E869A0">
        <w:trPr>
          <w:gridAfter w:val="1"/>
          <w:wAfter w:w="55" w:type="dxa"/>
        </w:trPr>
        <w:tc>
          <w:tcPr>
            <w:tcW w:w="9264" w:type="dxa"/>
            <w:gridSpan w:val="3"/>
            <w:shd w:val="clear" w:color="auto" w:fill="auto"/>
          </w:tcPr>
          <w:p w14:paraId="3F044D90" w14:textId="4E310915" w:rsidR="00E869A0" w:rsidRDefault="00E869A0" w:rsidP="00E869A0">
            <w:pPr>
              <w:snapToGrid w:val="0"/>
              <w:ind w:firstLine="375"/>
              <w:jc w:val="left"/>
              <w:rPr>
                <w:rFonts w:cs="Times New Roman"/>
                <w:color w:val="000000"/>
                <w:sz w:val="16"/>
                <w:szCs w:val="16"/>
              </w:rPr>
            </w:pPr>
            <w:r>
              <w:rPr>
                <w:rFonts w:cs="Times New Roman"/>
                <w:b/>
                <w:bCs/>
                <w:color w:val="000000"/>
                <w:szCs w:val="20"/>
              </w:rPr>
              <w:t xml:space="preserve">MGR INŻ. ROBERT NAWROT </w:t>
            </w:r>
          </w:p>
          <w:p w14:paraId="000D8564" w14:textId="10BC7438" w:rsidR="00E869A0" w:rsidRDefault="00E869A0" w:rsidP="00E869A0">
            <w:pPr>
              <w:ind w:left="375" w:firstLine="0"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SPECJALNOŚĆ INSTALACYJNA W ZAKRESIE SIECI, INSTALACJI I URZĄDZEŃ ELEKTRYCZNYCH I ENERGETYCZNYCH</w:t>
            </w:r>
          </w:p>
          <w:p w14:paraId="3743BE45" w14:textId="21C2EEF9" w:rsidR="00E869A0" w:rsidRDefault="00E869A0" w:rsidP="00E869A0">
            <w:pPr>
              <w:spacing w:after="160"/>
              <w:ind w:firstLine="375"/>
              <w:jc w:val="left"/>
              <w:rPr>
                <w:rFonts w:cs="Times New Roman"/>
                <w:b/>
                <w:bCs/>
                <w:color w:val="000000"/>
                <w:szCs w:val="20"/>
              </w:rPr>
            </w:pPr>
            <w:r>
              <w:rPr>
                <w:sz w:val="16"/>
                <w:szCs w:val="16"/>
              </w:rPr>
              <w:t xml:space="preserve">UPR. BUD.NR </w:t>
            </w:r>
            <w:r w:rsidRPr="008718E8">
              <w:rPr>
                <w:sz w:val="16"/>
                <w:szCs w:val="16"/>
              </w:rPr>
              <w:t>LOD/5078/PWBE/23</w:t>
            </w:r>
          </w:p>
        </w:tc>
      </w:tr>
      <w:tr w:rsidR="00E869A0" w14:paraId="1A7FC7D5" w14:textId="77777777" w:rsidTr="00E869A0">
        <w:trPr>
          <w:gridAfter w:val="1"/>
          <w:wAfter w:w="55" w:type="dxa"/>
        </w:trPr>
        <w:tc>
          <w:tcPr>
            <w:tcW w:w="9264" w:type="dxa"/>
            <w:gridSpan w:val="3"/>
            <w:shd w:val="clear" w:color="auto" w:fill="auto"/>
          </w:tcPr>
          <w:p w14:paraId="69C3E046" w14:textId="77777777" w:rsidR="00E869A0" w:rsidRDefault="00E869A0" w:rsidP="00E869A0">
            <w:pPr>
              <w:snapToGrid w:val="0"/>
              <w:ind w:firstLine="375"/>
              <w:jc w:val="left"/>
              <w:rPr>
                <w:rFonts w:cs="Times New Roman"/>
                <w:b/>
                <w:bCs/>
                <w:color w:val="000000"/>
                <w:szCs w:val="20"/>
              </w:rPr>
            </w:pPr>
          </w:p>
        </w:tc>
      </w:tr>
    </w:tbl>
    <w:p w14:paraId="671FB8C3" w14:textId="77777777" w:rsidR="00EC01A7" w:rsidRDefault="00EC01A7">
      <w:pPr>
        <w:suppressAutoHyphens w:val="0"/>
        <w:spacing w:after="160" w:line="259" w:lineRule="auto"/>
        <w:ind w:firstLine="0"/>
        <w:jc w:val="left"/>
        <w:rPr>
          <w:rFonts w:cs="Times New Roman"/>
        </w:rPr>
      </w:pPr>
    </w:p>
    <w:p w14:paraId="630774EA" w14:textId="77777777" w:rsidR="00EC01A7" w:rsidRDefault="00EC01A7">
      <w:pPr>
        <w:suppressAutoHyphens w:val="0"/>
        <w:spacing w:after="160" w:line="259" w:lineRule="auto"/>
        <w:ind w:firstLine="0"/>
        <w:jc w:val="left"/>
        <w:rPr>
          <w:rFonts w:cs="Times New Roman"/>
        </w:rPr>
      </w:pPr>
    </w:p>
    <w:p w14:paraId="6830D116" w14:textId="14FE9FA4" w:rsidR="00EC01A7" w:rsidRDefault="00EC01A7">
      <w:pPr>
        <w:suppressAutoHyphens w:val="0"/>
        <w:spacing w:after="160" w:line="259" w:lineRule="auto"/>
        <w:ind w:firstLine="0"/>
        <w:jc w:val="left"/>
        <w:rPr>
          <w:rFonts w:cs="Times New Roman"/>
        </w:rPr>
      </w:pPr>
    </w:p>
    <w:p w14:paraId="6B733CDA" w14:textId="301D1EBC" w:rsidR="005D2943" w:rsidRDefault="005D2943">
      <w:pPr>
        <w:suppressAutoHyphens w:val="0"/>
        <w:spacing w:after="160" w:line="259" w:lineRule="auto"/>
        <w:ind w:firstLine="0"/>
        <w:jc w:val="left"/>
        <w:rPr>
          <w:rFonts w:eastAsia="Microsoft YaHei" w:cs="Times New Roman"/>
          <w:b/>
          <w:bCs/>
          <w:kern w:val="1"/>
          <w:sz w:val="32"/>
          <w:szCs w:val="32"/>
        </w:rPr>
      </w:pPr>
      <w:r>
        <w:rPr>
          <w:rFonts w:cs="Times New Roman"/>
        </w:rPr>
        <w:br w:type="page"/>
      </w:r>
    </w:p>
    <w:tbl>
      <w:tblPr>
        <w:tblStyle w:val="Tabela-Siatka"/>
        <w:tblW w:w="5000" w:type="pct"/>
        <w:tblLook w:val="04A0" w:firstRow="1" w:lastRow="0" w:firstColumn="1" w:lastColumn="0" w:noHBand="0" w:noVBand="1"/>
      </w:tblPr>
      <w:tblGrid>
        <w:gridCol w:w="9513"/>
      </w:tblGrid>
      <w:tr w:rsidR="00093277" w14:paraId="6D4702A9" w14:textId="77777777" w:rsidTr="003854E9">
        <w:tc>
          <w:tcPr>
            <w:tcW w:w="5000" w:type="pct"/>
            <w:shd w:val="clear" w:color="auto" w:fill="D9D9D9" w:themeFill="background1" w:themeFillShade="D9"/>
          </w:tcPr>
          <w:p w14:paraId="685057D9" w14:textId="1A7BEFB1" w:rsidR="00093277" w:rsidRDefault="00B53AF3" w:rsidP="00B53AF3">
            <w:pPr>
              <w:pStyle w:val="Nagwek1"/>
              <w:keepNext w:val="0"/>
              <w:numPr>
                <w:ilvl w:val="0"/>
                <w:numId w:val="0"/>
              </w:numPr>
              <w:spacing w:before="0" w:after="0" w:line="360" w:lineRule="auto"/>
              <w:rPr>
                <w:rFonts w:cs="Times New Roman"/>
              </w:rPr>
            </w:pPr>
            <w:bookmarkStart w:id="266" w:name="_Toc189640279"/>
            <w:r>
              <w:rPr>
                <w:rFonts w:eastAsia="Times New Roman" w:cs="Calibri"/>
                <w:kern w:val="0"/>
              </w:rPr>
              <w:lastRenderedPageBreak/>
              <w:t>III</w:t>
            </w:r>
            <w:r w:rsidR="00093277" w:rsidRPr="00B53AF3">
              <w:rPr>
                <w:rFonts w:eastAsia="Times New Roman" w:cs="Calibri"/>
                <w:kern w:val="0"/>
              </w:rPr>
              <w:t>. CZĘŚĆ RYSUNKOWA</w:t>
            </w:r>
            <w:bookmarkEnd w:id="266"/>
          </w:p>
        </w:tc>
      </w:tr>
    </w:tbl>
    <w:p w14:paraId="0AD6C2FC" w14:textId="77777777" w:rsidR="00093277" w:rsidRDefault="00093277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tbl>
      <w:tblPr>
        <w:tblW w:w="9442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43"/>
        <w:gridCol w:w="7748"/>
        <w:gridCol w:w="851"/>
      </w:tblGrid>
      <w:tr w:rsidR="001459F8" w:rsidRPr="000B2B39" w14:paraId="5A48E26A" w14:textId="77777777" w:rsidTr="007636EF">
        <w:tc>
          <w:tcPr>
            <w:tcW w:w="84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C6EFCEC" w14:textId="77777777" w:rsidR="001459F8" w:rsidRPr="000B2B39" w:rsidRDefault="001459F8" w:rsidP="001E4B41">
            <w:pPr>
              <w:pStyle w:val="Zawartotabeli"/>
              <w:snapToGrid w:val="0"/>
              <w:jc w:val="center"/>
              <w:rPr>
                <w:b/>
                <w:bCs/>
                <w:szCs w:val="20"/>
              </w:rPr>
            </w:pPr>
            <w:bookmarkStart w:id="267" w:name="_Toc127311804"/>
            <w:r w:rsidRPr="000B2B39">
              <w:rPr>
                <w:b/>
                <w:bCs/>
                <w:szCs w:val="20"/>
              </w:rPr>
              <w:t>NR</w:t>
            </w:r>
          </w:p>
        </w:tc>
        <w:tc>
          <w:tcPr>
            <w:tcW w:w="77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8E99E7B" w14:textId="77777777" w:rsidR="001459F8" w:rsidRPr="000B2B39" w:rsidRDefault="001459F8" w:rsidP="001E4B41">
            <w:pPr>
              <w:snapToGrid w:val="0"/>
              <w:jc w:val="center"/>
              <w:rPr>
                <w:rFonts w:cs="Times New Roman"/>
                <w:b/>
                <w:bCs/>
                <w:szCs w:val="20"/>
              </w:rPr>
            </w:pPr>
            <w:r w:rsidRPr="000B2B39">
              <w:rPr>
                <w:rFonts w:cs="Times New Roman"/>
                <w:b/>
                <w:bCs/>
                <w:szCs w:val="20"/>
              </w:rPr>
              <w:t>NAZWA RYSUNKU</w:t>
            </w:r>
          </w:p>
        </w:tc>
        <w:tc>
          <w:tcPr>
            <w:tcW w:w="85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571D017" w14:textId="7BF09D98" w:rsidR="001459F8" w:rsidRPr="000B2B39" w:rsidRDefault="001459F8" w:rsidP="001E4B41">
            <w:pPr>
              <w:pStyle w:val="Zawartotabeli"/>
              <w:snapToGrid w:val="0"/>
              <w:ind w:firstLine="0"/>
            </w:pPr>
            <w:r w:rsidRPr="000B2B39">
              <w:rPr>
                <w:b/>
                <w:bCs/>
                <w:szCs w:val="20"/>
              </w:rPr>
              <w:t>SKALA</w:t>
            </w:r>
          </w:p>
        </w:tc>
      </w:tr>
      <w:tr w:rsidR="001459F8" w:rsidRPr="000B2B39" w14:paraId="1BCE0526" w14:textId="77777777" w:rsidTr="007636EF">
        <w:tc>
          <w:tcPr>
            <w:tcW w:w="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922D11A" w14:textId="071E5B9D" w:rsidR="001459F8" w:rsidRPr="00E869A0" w:rsidRDefault="001459F8" w:rsidP="001E4B41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E869A0">
              <w:rPr>
                <w:sz w:val="22"/>
                <w:szCs w:val="22"/>
              </w:rPr>
              <w:t>S</w:t>
            </w:r>
            <w:r w:rsidR="00EE435B" w:rsidRPr="00E869A0">
              <w:rPr>
                <w:sz w:val="22"/>
                <w:szCs w:val="22"/>
              </w:rPr>
              <w:t>Z</w:t>
            </w:r>
            <w:r w:rsidRPr="00E869A0">
              <w:rPr>
                <w:sz w:val="22"/>
                <w:szCs w:val="22"/>
              </w:rPr>
              <w:t>01</w:t>
            </w:r>
          </w:p>
        </w:tc>
        <w:tc>
          <w:tcPr>
            <w:tcW w:w="77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7BCAF0F" w14:textId="503B102A" w:rsidR="001459F8" w:rsidRPr="00E869A0" w:rsidRDefault="00B53AF3" w:rsidP="001E4B41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E869A0">
              <w:rPr>
                <w:rFonts w:cs="Times New Roman"/>
                <w:szCs w:val="20"/>
              </w:rPr>
              <w:t>PLAN SYTUACYJNY</w:t>
            </w:r>
          </w:p>
        </w:tc>
        <w:tc>
          <w:tcPr>
            <w:tcW w:w="85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C949967" w14:textId="0BFD1514" w:rsidR="001459F8" w:rsidRPr="00E869A0" w:rsidRDefault="001459F8" w:rsidP="001E4B41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E869A0">
              <w:rPr>
                <w:sz w:val="22"/>
                <w:szCs w:val="22"/>
              </w:rPr>
              <w:t>1:</w:t>
            </w:r>
            <w:r w:rsidR="00B53AF3" w:rsidRPr="00E869A0">
              <w:rPr>
                <w:sz w:val="22"/>
                <w:szCs w:val="22"/>
              </w:rPr>
              <w:t>5</w:t>
            </w:r>
            <w:r w:rsidRPr="00E869A0">
              <w:rPr>
                <w:sz w:val="22"/>
                <w:szCs w:val="22"/>
              </w:rPr>
              <w:t>00</w:t>
            </w:r>
          </w:p>
        </w:tc>
      </w:tr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267"/>
    </w:tbl>
    <w:p w14:paraId="53746922" w14:textId="1C80E074" w:rsidR="003A668F" w:rsidRPr="005715B9" w:rsidRDefault="003A668F" w:rsidP="005715B9">
      <w:pPr>
        <w:pStyle w:val="Nagwekspisutreci"/>
        <w:rPr>
          <w:rFonts w:ascii="Times New Roman" w:hAnsi="Times New Roman" w:cs="Times New Roman"/>
        </w:rPr>
      </w:pPr>
    </w:p>
    <w:sectPr w:rsidR="003A668F" w:rsidRPr="005715B9">
      <w:headerReference w:type="default" r:id="rId19"/>
      <w:footerReference w:type="default" r:id="rId20"/>
      <w:pgSz w:w="11906" w:h="16838"/>
      <w:pgMar w:top="900" w:right="1107" w:bottom="938" w:left="1276" w:header="409" w:footer="433" w:gutter="0"/>
      <w:cols w:space="708"/>
      <w:docGrid w:linePitch="600" w:charSpace="3686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165954C" w14:textId="77777777" w:rsidR="000F2152" w:rsidRDefault="000F2152" w:rsidP="003A668F">
      <w:pPr>
        <w:spacing w:line="240" w:lineRule="auto"/>
      </w:pPr>
      <w:r>
        <w:separator/>
      </w:r>
    </w:p>
  </w:endnote>
  <w:endnote w:type="continuationSeparator" w:id="0">
    <w:p w14:paraId="5950D1EA" w14:textId="77777777" w:rsidR="000F2152" w:rsidRDefault="000F2152" w:rsidP="003A668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charset w:val="80"/>
    <w:family w:val="auto"/>
    <w:pitch w:val="default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ndale Sans UI">
    <w:altName w:val="Calibri"/>
    <w:charset w:val="EE"/>
    <w:family w:val="auto"/>
    <w:pitch w:val="variable"/>
  </w:font>
  <w:font w:name="TimesNewRoman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Univers CE 45 Light">
    <w:charset w:val="EE"/>
    <w:family w:val="swiss"/>
    <w:pitch w:val="default"/>
  </w:font>
  <w:font w:name="BellGothicBlkEU">
    <w:charset w:val="EE"/>
    <w:family w:val="swiss"/>
    <w:pitch w:val="default"/>
  </w:font>
  <w:font w:name="BellGothicEU">
    <w:charset w:val="EE"/>
    <w:family w:val="swiss"/>
    <w:pitch w:val="default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-Bold">
    <w:charset w:val="EE"/>
    <w:family w:val="auto"/>
    <w:pitch w:val="default"/>
  </w:font>
  <w:font w:name="Arimo">
    <w:altName w:val="Calibri"/>
    <w:charset w:val="EE"/>
    <w:family w:val="swiss"/>
    <w:pitch w:val="variable"/>
    <w:sig w:usb0="E0000AFF" w:usb1="500078FF" w:usb2="00000021" w:usb3="00000000" w:csb0="000001B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C7CA36" w14:textId="77777777" w:rsidR="00B80F33" w:rsidRDefault="00B80F33">
    <w:pPr>
      <w:jc w:val="center"/>
    </w:pPr>
  </w:p>
  <w:p w14:paraId="10A5B90C" w14:textId="77777777" w:rsidR="00B80F33" w:rsidRDefault="00B80F33">
    <w:pPr>
      <w:jc w:val="center"/>
    </w:pPr>
  </w:p>
  <w:p w14:paraId="4A38F2BF" w14:textId="77777777" w:rsidR="002B2FC5" w:rsidRDefault="002B2FC5">
    <w:pPr>
      <w:jc w:val="center"/>
    </w:pPr>
  </w:p>
  <w:p w14:paraId="30C81BB4" w14:textId="5F5B3CD0" w:rsidR="00B80F33" w:rsidRDefault="00B80F33">
    <w:pPr>
      <w:jc w:val="center"/>
    </w:pPr>
    <w:r>
      <w:t>S</w:t>
    </w:r>
    <w:r>
      <w:fldChar w:fldCharType="begin"/>
    </w:r>
    <w:r>
      <w:instrText xml:space="preserve"> PAGE </w:instrText>
    </w:r>
    <w:r>
      <w:fldChar w:fldCharType="separate"/>
    </w:r>
    <w:r w:rsidR="009D637F">
      <w:rPr>
        <w:noProof/>
      </w:rPr>
      <w:t>12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851C29" w14:textId="77777777" w:rsidR="000F2152" w:rsidRDefault="000F2152" w:rsidP="003A668F">
      <w:pPr>
        <w:spacing w:line="240" w:lineRule="auto"/>
      </w:pPr>
      <w:r>
        <w:separator/>
      </w:r>
    </w:p>
  </w:footnote>
  <w:footnote w:type="continuationSeparator" w:id="0">
    <w:p w14:paraId="6ABB4B8E" w14:textId="77777777" w:rsidR="000F2152" w:rsidRDefault="000F2152" w:rsidP="003A668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A76CBA" w14:textId="0A9C0F55" w:rsidR="00B80F33" w:rsidRDefault="008F1647">
    <w:pPr>
      <w:jc w:val="center"/>
    </w:pPr>
    <w:r>
      <w:rPr>
        <w:sz w:val="15"/>
        <w:szCs w:val="15"/>
      </w:rPr>
      <w:t>KONCEPCJA</w:t>
    </w:r>
    <w:r w:rsidR="00B80F33">
      <w:rPr>
        <w:sz w:val="15"/>
        <w:szCs w:val="15"/>
      </w:rPr>
      <w:t xml:space="preserve"> </w:t>
    </w:r>
    <w:r w:rsidR="008936CB">
      <w:rPr>
        <w:sz w:val="15"/>
        <w:szCs w:val="15"/>
      </w:rPr>
      <w:t>–</w:t>
    </w:r>
    <w:r w:rsidR="00B80F33">
      <w:rPr>
        <w:sz w:val="15"/>
        <w:szCs w:val="15"/>
      </w:rPr>
      <w:t xml:space="preserve"> </w:t>
    </w:r>
    <w:r w:rsidR="008936CB">
      <w:rPr>
        <w:sz w:val="15"/>
        <w:szCs w:val="15"/>
      </w:rPr>
      <w:t>ZAGOSPODAROWANIE TERENU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D43ECD76"/>
    <w:lvl w:ilvl="0">
      <w:start w:val="1"/>
      <w:numFmt w:val="decimal"/>
      <w:pStyle w:val="Nagwek1"/>
      <w:lvlText w:val="%1."/>
      <w:lvlJc w:val="left"/>
      <w:pPr>
        <w:tabs>
          <w:tab w:val="num" w:pos="2836"/>
        </w:tabs>
        <w:ind w:left="3256" w:hanging="420"/>
      </w:pPr>
    </w:lvl>
    <w:lvl w:ilvl="1">
      <w:start w:val="1"/>
      <w:numFmt w:val="decimal"/>
      <w:pStyle w:val="Nagwek2"/>
      <w:lvlText w:val="%1.%2."/>
      <w:lvlJc w:val="left"/>
      <w:pPr>
        <w:tabs>
          <w:tab w:val="num" w:pos="4253"/>
        </w:tabs>
        <w:ind w:left="4973" w:hanging="720"/>
      </w:pPr>
    </w:lvl>
    <w:lvl w:ilvl="2">
      <w:start w:val="1"/>
      <w:numFmt w:val="decimal"/>
      <w:pStyle w:val="Nagwek3"/>
      <w:lvlText w:val="%1.%2.%3.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pStyle w:val="Nagwek4"/>
      <w:lvlText w:val="%1.%2.%3.%4."/>
      <w:lvlJc w:val="left"/>
      <w:pPr>
        <w:tabs>
          <w:tab w:val="num" w:pos="0"/>
        </w:tabs>
        <w:ind w:left="1080" w:hanging="1080"/>
      </w:pPr>
    </w:lvl>
    <w:lvl w:ilvl="4">
      <w:start w:val="1"/>
      <w:numFmt w:val="decimal"/>
      <w:pStyle w:val="Nagwek5"/>
      <w:lvlText w:val="%1.%2.%3.%4.%5.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pStyle w:val="Nagwek6"/>
      <w:lvlText w:val="%1.%2.%3.%4.%5.%6."/>
      <w:lvlJc w:val="left"/>
      <w:pPr>
        <w:tabs>
          <w:tab w:val="num" w:pos="0"/>
        </w:tabs>
        <w:ind w:left="1440" w:hanging="1440"/>
      </w:pPr>
    </w:lvl>
    <w:lvl w:ilvl="6">
      <w:start w:val="1"/>
      <w:numFmt w:val="decimal"/>
      <w:pStyle w:val="Nagwek7"/>
      <w:lvlText w:val="%1.%2.%3.%4.%5.%6.%7."/>
      <w:lvlJc w:val="left"/>
      <w:pPr>
        <w:tabs>
          <w:tab w:val="num" w:pos="0"/>
        </w:tabs>
        <w:ind w:left="1800" w:hanging="1800"/>
      </w:pPr>
    </w:lvl>
    <w:lvl w:ilvl="7">
      <w:start w:val="1"/>
      <w:numFmt w:val="decimal"/>
      <w:pStyle w:val="Nagwek8"/>
      <w:lvlText w:val="%1.%2.%3.%4.%5.%6.%7.%8."/>
      <w:lvlJc w:val="left"/>
      <w:pPr>
        <w:tabs>
          <w:tab w:val="num" w:pos="0"/>
        </w:tabs>
        <w:ind w:left="1800" w:hanging="1800"/>
      </w:pPr>
    </w:lvl>
    <w:lvl w:ilvl="8">
      <w:start w:val="1"/>
      <w:numFmt w:val="decimal"/>
      <w:pStyle w:val="Nagwek9"/>
      <w:lvlText w:val="%1.%2.%3.%4.%5.%6.%7.%8.%9."/>
      <w:lvlJc w:val="left"/>
      <w:pPr>
        <w:tabs>
          <w:tab w:val="num" w:pos="0"/>
        </w:tabs>
        <w:ind w:left="2160" w:hanging="2160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color w:val="000000"/>
        <w:spacing w:val="2"/>
        <w:sz w:val="24"/>
        <w:szCs w:val="28"/>
        <w:shd w:val="clear" w:color="auto" w:fill="auto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color w:val="000000"/>
        <w:spacing w:val="2"/>
        <w:sz w:val="24"/>
        <w:szCs w:val="28"/>
        <w:shd w:val="clear" w:color="auto" w:fill="auto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color w:val="000000"/>
        <w:spacing w:val="2"/>
        <w:sz w:val="24"/>
        <w:szCs w:val="28"/>
        <w:shd w:val="clear" w:color="auto" w:fill="auto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Wingdings"/>
        <w:spacing w:val="2"/>
        <w:szCs w:val="28"/>
        <w:shd w:val="clear" w:color="auto" w:fill="FFFF00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Wingdings"/>
        <w:spacing w:val="2"/>
        <w:szCs w:val="28"/>
        <w:shd w:val="clear" w:color="auto" w:fill="FFFF00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Wingdings"/>
        <w:spacing w:val="2"/>
        <w:szCs w:val="28"/>
        <w:shd w:val="clear" w:color="auto" w:fill="FFFF00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  <w:shd w:val="clear" w:color="auto" w:fill="FFFF00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  <w:shd w:val="clear" w:color="auto" w:fill="FFFF00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  <w:shd w:val="clear" w:color="auto" w:fill="FFFF00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  <w:color w:val="000099"/>
        <w:sz w:val="20"/>
        <w:szCs w:val="20"/>
        <w:lang w:val="pl-PL" w:eastAsia="ar-SA" w:bidi="ar-SA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  <w:color w:val="000099"/>
        <w:sz w:val="20"/>
        <w:szCs w:val="20"/>
        <w:lang w:val="pl-PL" w:eastAsia="ar-SA" w:bidi="ar-SA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  <w:color w:val="000099"/>
        <w:sz w:val="20"/>
        <w:szCs w:val="20"/>
        <w:lang w:val="pl-PL" w:eastAsia="ar-SA" w:bidi="ar-SA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5" w15:restartNumberingAfterBreak="0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color w:val="auto"/>
        <w:spacing w:val="2"/>
        <w:szCs w:val="28"/>
        <w:lang w:val="pl-PL" w:eastAsia="ar-SA" w:bidi="ar-SA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color w:val="auto"/>
        <w:spacing w:val="2"/>
        <w:szCs w:val="28"/>
        <w:lang w:val="pl-PL" w:eastAsia="ar-SA" w:bidi="ar-SA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color w:val="auto"/>
        <w:spacing w:val="2"/>
        <w:szCs w:val="28"/>
        <w:lang w:val="pl-PL" w:eastAsia="ar-SA" w:bidi="ar-SA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6" w15:restartNumberingAfterBreak="0">
    <w:nsid w:val="00000007"/>
    <w:multiLevelType w:val="multilevel"/>
    <w:tmpl w:val="00000007"/>
    <w:name w:val="WW8Num7"/>
    <w:lvl w:ilvl="0">
      <w:start w:val="1"/>
      <w:numFmt w:val="bullet"/>
      <w:pStyle w:val="inv3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caps w:val="0"/>
        <w:smallCaps w:val="0"/>
        <w:strike w:val="0"/>
        <w:dstrike w:val="0"/>
        <w:color w:val="000000"/>
        <w:szCs w:val="20"/>
        <w:shd w:val="clear" w:color="auto" w:fill="auto"/>
        <w:lang w:val="pl-PL" w:eastAsia="ar-SA" w:bidi="ar-SA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caps w:val="0"/>
        <w:smallCaps w:val="0"/>
        <w:strike w:val="0"/>
        <w:dstrike w:val="0"/>
        <w:color w:val="000000"/>
        <w:szCs w:val="20"/>
        <w:shd w:val="clear" w:color="auto" w:fill="auto"/>
        <w:lang w:val="pl-PL" w:eastAsia="ar-SA" w:bidi="ar-SA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caps w:val="0"/>
        <w:smallCaps w:val="0"/>
        <w:strike w:val="0"/>
        <w:dstrike w:val="0"/>
        <w:color w:val="000000"/>
        <w:szCs w:val="20"/>
        <w:shd w:val="clear" w:color="auto" w:fill="auto"/>
        <w:lang w:val="pl-PL" w:eastAsia="ar-SA" w:bidi="ar-SA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pStyle w:val="inv1"/>
      <w:lvlText w:val=""/>
      <w:lvlJc w:val="left"/>
      <w:pPr>
        <w:tabs>
          <w:tab w:val="num" w:pos="432"/>
        </w:tabs>
        <w:ind w:left="432" w:hanging="432"/>
      </w:pPr>
      <w:rPr>
        <w:rFonts w:ascii="Symbol" w:hAnsi="Symbol" w:cs="Times New Roman"/>
        <w:caps w:val="0"/>
        <w:smallCaps w:val="0"/>
        <w:strike w:val="0"/>
        <w:dstrike w:val="0"/>
        <w:color w:val="000000"/>
        <w:sz w:val="20"/>
        <w:szCs w:val="20"/>
        <w:shd w:val="clear" w:color="auto" w:fill="auto"/>
        <w:lang w:val="pl-PL" w:eastAsia="ar-SA" w:bidi="ar-SA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8" w15:restartNumberingAfterBreak="0">
    <w:nsid w:val="00000009"/>
    <w:multiLevelType w:val="single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Times New Roman"/>
        <w:strike w:val="0"/>
        <w:dstrike w:val="0"/>
        <w:szCs w:val="20"/>
        <w:shd w:val="clear" w:color="auto" w:fill="auto"/>
        <w:lang w:val="pl-PL"/>
      </w:rPr>
    </w:lvl>
  </w:abstractNum>
  <w:abstractNum w:abstractNumId="9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Wingdings"/>
        <w:strike w:val="0"/>
        <w:dstrike w:val="0"/>
        <w:color w:val="auto"/>
        <w:kern w:val="1"/>
        <w:sz w:val="20"/>
        <w:szCs w:val="24"/>
        <w:shd w:val="clear" w:color="auto" w:fill="auto"/>
        <w:lang w:val="pl-PL" w:eastAsia="ar-SA" w:bidi="ar-SA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0" w15:restartNumberingAfterBreak="0">
    <w:nsid w:val="0000000B"/>
    <w:multiLevelType w:val="multilevel"/>
    <w:tmpl w:val="0000000B"/>
    <w:name w:val="WW8Num11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</w:abstractNum>
  <w:abstractNum w:abstractNumId="11" w15:restartNumberingAfterBreak="0">
    <w:nsid w:val="0000000C"/>
    <w:multiLevelType w:val="single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caps w:val="0"/>
        <w:smallCaps w:val="0"/>
        <w:strike w:val="0"/>
        <w:dstrike w:val="0"/>
        <w:color w:val="auto"/>
        <w:kern w:val="1"/>
        <w:sz w:val="20"/>
        <w:szCs w:val="20"/>
        <w:shd w:val="clear" w:color="auto" w:fill="auto"/>
        <w:lang w:val="pl-PL" w:eastAsia="ar-SA" w:bidi="ar-SA"/>
      </w:rPr>
    </w:lvl>
  </w:abstractNum>
  <w:abstractNum w:abstractNumId="12" w15:restartNumberingAfterBreak="0">
    <w:nsid w:val="0000000D"/>
    <w:multiLevelType w:val="multilevel"/>
    <w:tmpl w:val="0000000D"/>
    <w:name w:val="WW8Num13"/>
    <w:lvl w:ilvl="0">
      <w:start w:val="1"/>
      <w:numFmt w:val="decimal"/>
      <w:pStyle w:val="Nagwek10"/>
      <w:lvlText w:val="%1."/>
      <w:lvlJc w:val="left"/>
      <w:pPr>
        <w:tabs>
          <w:tab w:val="num" w:pos="0"/>
        </w:tabs>
        <w:ind w:left="465" w:hanging="465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080" w:hanging="108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</w:abstractNum>
  <w:abstractNum w:abstractNumId="13" w15:restartNumberingAfterBreak="0">
    <w:nsid w:val="0000000E"/>
    <w:multiLevelType w:val="singleLevel"/>
    <w:tmpl w:val="0000000E"/>
    <w:name w:val="WW8Num14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/>
        <w:caps w:val="0"/>
        <w:smallCaps w:val="0"/>
        <w:strike w:val="0"/>
        <w:dstrike w:val="0"/>
        <w:color w:val="auto"/>
        <w:kern w:val="1"/>
        <w:shd w:val="clear" w:color="auto" w:fill="auto"/>
        <w:lang w:val="pl-PL" w:eastAsia="ar-SA" w:bidi="ar-SA"/>
      </w:rPr>
    </w:lvl>
  </w:abstractNum>
  <w:abstractNum w:abstractNumId="14" w15:restartNumberingAfterBreak="0">
    <w:nsid w:val="0000000F"/>
    <w:multiLevelType w:val="multi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Symbol" w:eastAsia="Times New Roman" w:hAnsi="Symbol" w:cs="Symbol"/>
        <w:color w:val="000099"/>
        <w:sz w:val="20"/>
        <w:szCs w:val="20"/>
        <w:lang w:val="pl-PL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ascii="OpenSymbol" w:hAnsi="OpenSymbol" w:cs="Courier New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  <w:rPr>
        <w:rFonts w:ascii="Wingdings" w:hAnsi="Wingdings" w:cs="Wingdings" w:hint="default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15" w15:restartNumberingAfterBreak="0">
    <w:nsid w:val="00000010"/>
    <w:multiLevelType w:val="multilevel"/>
    <w:tmpl w:val="00000010"/>
    <w:name w:val="WW8Num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Wingdings"/>
        <w:color w:val="000000"/>
        <w:kern w:val="1"/>
        <w:sz w:val="20"/>
        <w:szCs w:val="28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Wingdings"/>
        <w:color w:val="000000"/>
        <w:kern w:val="1"/>
        <w:sz w:val="20"/>
        <w:szCs w:val="28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Wingdings"/>
        <w:color w:val="000000"/>
        <w:kern w:val="1"/>
        <w:sz w:val="20"/>
        <w:szCs w:val="28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16" w15:restartNumberingAfterBreak="0">
    <w:nsid w:val="00000011"/>
    <w:multiLevelType w:val="multilevel"/>
    <w:tmpl w:val="00000011"/>
    <w:name w:val="WW8Num1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Times New Roman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Times New Roman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Times New Roman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Times New Roman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Times New Roman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Times New Roman"/>
      </w:rPr>
    </w:lvl>
  </w:abstractNum>
  <w:abstractNum w:abstractNumId="17" w15:restartNumberingAfterBreak="0">
    <w:nsid w:val="00000012"/>
    <w:multiLevelType w:val="multilevel"/>
    <w:tmpl w:val="00000012"/>
    <w:name w:val="WW8Num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8" w15:restartNumberingAfterBreak="0">
    <w:nsid w:val="00000013"/>
    <w:multiLevelType w:val="multilevel"/>
    <w:tmpl w:val="00000013"/>
    <w:name w:val="WW8Num1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Times New Roman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Times New Roman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Times New Roman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Times New Roman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Times New Roman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Times New Roman"/>
      </w:rPr>
    </w:lvl>
  </w:abstractNum>
  <w:abstractNum w:abstractNumId="19" w15:restartNumberingAfterBreak="0">
    <w:nsid w:val="00000014"/>
    <w:multiLevelType w:val="multilevel"/>
    <w:tmpl w:val="00000014"/>
    <w:name w:val="WW8Num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0" w15:restartNumberingAfterBreak="0">
    <w:nsid w:val="00000015"/>
    <w:multiLevelType w:val="multilevel"/>
    <w:tmpl w:val="00000015"/>
    <w:name w:val="WW8Num2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Wingdings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Wingdings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Wingdings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1" w15:restartNumberingAfterBreak="0">
    <w:nsid w:val="00000016"/>
    <w:multiLevelType w:val="multilevel"/>
    <w:tmpl w:val="00000016"/>
    <w:name w:val="WW8Num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Wingdings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Wingdings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Wingdings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2" w15:restartNumberingAfterBreak="0">
    <w:nsid w:val="00000017"/>
    <w:multiLevelType w:val="multilevel"/>
    <w:tmpl w:val="00000017"/>
    <w:name w:val="WW8Num2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3" w15:restartNumberingAfterBreak="0">
    <w:nsid w:val="00000018"/>
    <w:multiLevelType w:val="multilevel"/>
    <w:tmpl w:val="00000018"/>
    <w:name w:val="WW8Num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4" w15:restartNumberingAfterBreak="0">
    <w:nsid w:val="00000019"/>
    <w:multiLevelType w:val="multilevel"/>
    <w:tmpl w:val="00000019"/>
    <w:name w:val="WW8Num2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5" w15:restartNumberingAfterBreak="0">
    <w:nsid w:val="0000001A"/>
    <w:multiLevelType w:val="multilevel"/>
    <w:tmpl w:val="0000001A"/>
    <w:name w:val="WW8Num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6" w15:restartNumberingAfterBreak="0">
    <w:nsid w:val="0000001B"/>
    <w:multiLevelType w:val="multilevel"/>
    <w:tmpl w:val="0000001B"/>
    <w:name w:val="WW8Num2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7" w15:restartNumberingAfterBreak="0">
    <w:nsid w:val="0000001C"/>
    <w:multiLevelType w:val="multilevel"/>
    <w:tmpl w:val="0000001C"/>
    <w:name w:val="WW8Num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8" w15:restartNumberingAfterBreak="0">
    <w:nsid w:val="0000001D"/>
    <w:multiLevelType w:val="multilevel"/>
    <w:tmpl w:val="0000001D"/>
    <w:name w:val="WW8Num2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lang w:val="pl-PL" w:eastAsia="ar-SA" w:bidi="ar-SA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lang w:val="pl-PL" w:eastAsia="ar-SA" w:bidi="ar-SA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lang w:val="pl-PL" w:eastAsia="ar-SA" w:bidi="ar-SA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9" w15:restartNumberingAfterBreak="0">
    <w:nsid w:val="0000001E"/>
    <w:multiLevelType w:val="multilevel"/>
    <w:tmpl w:val="0000001E"/>
    <w:name w:val="WW8Num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0" w15:restartNumberingAfterBreak="0">
    <w:nsid w:val="0000001F"/>
    <w:multiLevelType w:val="multilevel"/>
    <w:tmpl w:val="0000001F"/>
    <w:name w:val="WW8Num3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szCs w:val="20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szCs w:val="20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szCs w:val="20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1" w15:restartNumberingAfterBreak="0">
    <w:nsid w:val="00000020"/>
    <w:multiLevelType w:val="multilevel"/>
    <w:tmpl w:val="00000020"/>
    <w:name w:val="WW8Num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color w:val="000000"/>
        <w:kern w:val="1"/>
        <w:sz w:val="22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color w:val="000000"/>
        <w:kern w:val="1"/>
        <w:sz w:val="22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color w:val="000000"/>
        <w:kern w:val="1"/>
        <w:sz w:val="22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2" w15:restartNumberingAfterBreak="0">
    <w:nsid w:val="00000021"/>
    <w:multiLevelType w:val="multilevel"/>
    <w:tmpl w:val="00000021"/>
    <w:name w:val="WW8Num3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3" w15:restartNumberingAfterBreak="0">
    <w:nsid w:val="00000022"/>
    <w:multiLevelType w:val="multilevel"/>
    <w:tmpl w:val="00000022"/>
    <w:name w:val="WW8Num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4" w15:restartNumberingAfterBreak="0">
    <w:nsid w:val="00000023"/>
    <w:multiLevelType w:val="multilevel"/>
    <w:tmpl w:val="00000023"/>
    <w:name w:val="WW8Num3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5" w15:restartNumberingAfterBreak="0">
    <w:nsid w:val="00000024"/>
    <w:multiLevelType w:val="multilevel"/>
    <w:tmpl w:val="00000024"/>
    <w:name w:val="WW8Num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2"/>
        <w:szCs w:val="22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2"/>
        <w:szCs w:val="22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2"/>
        <w:szCs w:val="22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6" w15:restartNumberingAfterBreak="0">
    <w:nsid w:val="00000025"/>
    <w:multiLevelType w:val="multilevel"/>
    <w:tmpl w:val="0000002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Cs w:val="2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Cs w:val="20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Cs w:val="20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7" w15:restartNumberingAfterBreak="0">
    <w:nsid w:val="00000026"/>
    <w:multiLevelType w:val="multilevel"/>
    <w:tmpl w:val="00000026"/>
    <w:name w:val="WW8Num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hd w:val="clear" w:color="auto" w:fill="auto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  <w:sz w:val="30"/>
        <w:szCs w:val="30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  <w:sz w:val="30"/>
        <w:szCs w:val="30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hd w:val="clear" w:color="auto" w:fill="auto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  <w:sz w:val="30"/>
        <w:szCs w:val="30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  <w:sz w:val="30"/>
        <w:szCs w:val="30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hd w:val="clear" w:color="auto" w:fill="auto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  <w:sz w:val="30"/>
        <w:szCs w:val="30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  <w:sz w:val="30"/>
        <w:szCs w:val="30"/>
      </w:rPr>
    </w:lvl>
  </w:abstractNum>
  <w:abstractNum w:abstractNumId="38" w15:restartNumberingAfterBreak="0">
    <w:nsid w:val="010E35A5"/>
    <w:multiLevelType w:val="hybridMultilevel"/>
    <w:tmpl w:val="16E48A4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0620351C"/>
    <w:multiLevelType w:val="hybridMultilevel"/>
    <w:tmpl w:val="5712E1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1B733841"/>
    <w:multiLevelType w:val="multilevel"/>
    <w:tmpl w:val="EA205C4E"/>
    <w:lvl w:ilvl="0">
      <w:start w:val="1"/>
      <w:numFmt w:val="bullet"/>
      <w:lvlText w:val=""/>
      <w:lvlJc w:val="left"/>
      <w:pPr>
        <w:tabs>
          <w:tab w:val="num" w:pos="2836"/>
        </w:tabs>
        <w:ind w:left="3256" w:hanging="42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4253"/>
        </w:tabs>
        <w:ind w:left="4973" w:hanging="72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</w:lvl>
  </w:abstractNum>
  <w:abstractNum w:abstractNumId="41" w15:restartNumberingAfterBreak="0">
    <w:nsid w:val="3EEC2183"/>
    <w:multiLevelType w:val="hybridMultilevel"/>
    <w:tmpl w:val="AEA446F4"/>
    <w:lvl w:ilvl="0" w:tplc="A5AAD6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4710034D"/>
    <w:multiLevelType w:val="hybridMultilevel"/>
    <w:tmpl w:val="A65EF7A0"/>
    <w:lvl w:ilvl="0" w:tplc="F61C3A16">
      <w:start w:val="1"/>
      <w:numFmt w:val="lowerLetter"/>
      <w:lvlText w:val="%1)"/>
      <w:lvlJc w:val="left"/>
      <w:pPr>
        <w:ind w:left="15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20" w:hanging="360"/>
      </w:pPr>
    </w:lvl>
    <w:lvl w:ilvl="2" w:tplc="0415001B" w:tentative="1">
      <w:start w:val="1"/>
      <w:numFmt w:val="lowerRoman"/>
      <w:lvlText w:val="%3."/>
      <w:lvlJc w:val="right"/>
      <w:pPr>
        <w:ind w:left="2940" w:hanging="180"/>
      </w:pPr>
    </w:lvl>
    <w:lvl w:ilvl="3" w:tplc="0415000F" w:tentative="1">
      <w:start w:val="1"/>
      <w:numFmt w:val="decimal"/>
      <w:lvlText w:val="%4."/>
      <w:lvlJc w:val="left"/>
      <w:pPr>
        <w:ind w:left="3660" w:hanging="360"/>
      </w:pPr>
    </w:lvl>
    <w:lvl w:ilvl="4" w:tplc="04150019" w:tentative="1">
      <w:start w:val="1"/>
      <w:numFmt w:val="lowerLetter"/>
      <w:lvlText w:val="%5."/>
      <w:lvlJc w:val="left"/>
      <w:pPr>
        <w:ind w:left="4380" w:hanging="360"/>
      </w:pPr>
    </w:lvl>
    <w:lvl w:ilvl="5" w:tplc="0415001B" w:tentative="1">
      <w:start w:val="1"/>
      <w:numFmt w:val="lowerRoman"/>
      <w:lvlText w:val="%6."/>
      <w:lvlJc w:val="right"/>
      <w:pPr>
        <w:ind w:left="5100" w:hanging="180"/>
      </w:pPr>
    </w:lvl>
    <w:lvl w:ilvl="6" w:tplc="0415000F" w:tentative="1">
      <w:start w:val="1"/>
      <w:numFmt w:val="decimal"/>
      <w:lvlText w:val="%7."/>
      <w:lvlJc w:val="left"/>
      <w:pPr>
        <w:ind w:left="5820" w:hanging="360"/>
      </w:pPr>
    </w:lvl>
    <w:lvl w:ilvl="7" w:tplc="04150019" w:tentative="1">
      <w:start w:val="1"/>
      <w:numFmt w:val="lowerLetter"/>
      <w:lvlText w:val="%8."/>
      <w:lvlJc w:val="left"/>
      <w:pPr>
        <w:ind w:left="6540" w:hanging="360"/>
      </w:pPr>
    </w:lvl>
    <w:lvl w:ilvl="8" w:tplc="0415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43" w15:restartNumberingAfterBreak="0">
    <w:nsid w:val="5B1C0F44"/>
    <w:multiLevelType w:val="multilevel"/>
    <w:tmpl w:val="F91E988C"/>
    <w:lvl w:ilvl="0">
      <w:start w:val="1"/>
      <w:numFmt w:val="bullet"/>
      <w:lvlText w:val=""/>
      <w:lvlJc w:val="left"/>
      <w:pPr>
        <w:tabs>
          <w:tab w:val="num" w:pos="2836"/>
        </w:tabs>
        <w:ind w:left="3256" w:hanging="420"/>
      </w:pPr>
      <w:rPr>
        <w:rFonts w:ascii="Wingdings" w:hAnsi="Wingdings" w:hint="default"/>
      </w:rPr>
    </w:lvl>
    <w:lvl w:ilvl="1">
      <w:start w:val="1"/>
      <w:numFmt w:val="decimal"/>
      <w:lvlText w:val="%1.%2."/>
      <w:lvlJc w:val="left"/>
      <w:pPr>
        <w:tabs>
          <w:tab w:val="num" w:pos="4253"/>
        </w:tabs>
        <w:ind w:left="4973" w:hanging="72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</w:lvl>
  </w:abstractNum>
  <w:abstractNum w:abstractNumId="44" w15:restartNumberingAfterBreak="0">
    <w:nsid w:val="66A63A64"/>
    <w:multiLevelType w:val="hybridMultilevel"/>
    <w:tmpl w:val="BC1AE9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6F165C15"/>
    <w:multiLevelType w:val="hybridMultilevel"/>
    <w:tmpl w:val="AC18A3D8"/>
    <w:lvl w:ilvl="0" w:tplc="575E172E">
      <w:start w:val="1"/>
      <w:numFmt w:val="lowerLetter"/>
      <w:lvlText w:val="%1)"/>
      <w:lvlJc w:val="left"/>
      <w:pPr>
        <w:ind w:left="148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08" w:hanging="360"/>
      </w:pPr>
    </w:lvl>
    <w:lvl w:ilvl="2" w:tplc="0415001B" w:tentative="1">
      <w:start w:val="1"/>
      <w:numFmt w:val="lowerRoman"/>
      <w:lvlText w:val="%3."/>
      <w:lvlJc w:val="right"/>
      <w:pPr>
        <w:ind w:left="2928" w:hanging="180"/>
      </w:pPr>
    </w:lvl>
    <w:lvl w:ilvl="3" w:tplc="0415000F" w:tentative="1">
      <w:start w:val="1"/>
      <w:numFmt w:val="decimal"/>
      <w:lvlText w:val="%4."/>
      <w:lvlJc w:val="left"/>
      <w:pPr>
        <w:ind w:left="3648" w:hanging="360"/>
      </w:pPr>
    </w:lvl>
    <w:lvl w:ilvl="4" w:tplc="04150019" w:tentative="1">
      <w:start w:val="1"/>
      <w:numFmt w:val="lowerLetter"/>
      <w:lvlText w:val="%5."/>
      <w:lvlJc w:val="left"/>
      <w:pPr>
        <w:ind w:left="4368" w:hanging="360"/>
      </w:pPr>
    </w:lvl>
    <w:lvl w:ilvl="5" w:tplc="0415001B" w:tentative="1">
      <w:start w:val="1"/>
      <w:numFmt w:val="lowerRoman"/>
      <w:lvlText w:val="%6."/>
      <w:lvlJc w:val="right"/>
      <w:pPr>
        <w:ind w:left="5088" w:hanging="180"/>
      </w:pPr>
    </w:lvl>
    <w:lvl w:ilvl="6" w:tplc="0415000F" w:tentative="1">
      <w:start w:val="1"/>
      <w:numFmt w:val="decimal"/>
      <w:lvlText w:val="%7."/>
      <w:lvlJc w:val="left"/>
      <w:pPr>
        <w:ind w:left="5808" w:hanging="360"/>
      </w:pPr>
    </w:lvl>
    <w:lvl w:ilvl="7" w:tplc="04150019" w:tentative="1">
      <w:start w:val="1"/>
      <w:numFmt w:val="lowerLetter"/>
      <w:lvlText w:val="%8."/>
      <w:lvlJc w:val="left"/>
      <w:pPr>
        <w:ind w:left="6528" w:hanging="360"/>
      </w:pPr>
    </w:lvl>
    <w:lvl w:ilvl="8" w:tplc="0415001B" w:tentative="1">
      <w:start w:val="1"/>
      <w:numFmt w:val="lowerRoman"/>
      <w:lvlText w:val="%9."/>
      <w:lvlJc w:val="right"/>
      <w:pPr>
        <w:ind w:left="7248" w:hanging="180"/>
      </w:pPr>
    </w:lvl>
  </w:abstractNum>
  <w:abstractNum w:abstractNumId="46" w15:restartNumberingAfterBreak="0">
    <w:nsid w:val="74D26735"/>
    <w:multiLevelType w:val="hybridMultilevel"/>
    <w:tmpl w:val="6DDAA6E8"/>
    <w:lvl w:ilvl="0" w:tplc="908CB536">
      <w:start w:val="1"/>
      <w:numFmt w:val="upperRoman"/>
      <w:lvlText w:val="%1."/>
      <w:lvlJc w:val="left"/>
      <w:pPr>
        <w:ind w:left="720" w:hanging="360"/>
      </w:pPr>
      <w:rPr>
        <w:rFonts w:ascii="TimesNewRoman" w:eastAsia="SimSun" w:hAnsi="TimesNewRoman" w:cs="TimesNew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2718088">
    <w:abstractNumId w:val="0"/>
  </w:num>
  <w:num w:numId="2" w16cid:durableId="950864129">
    <w:abstractNumId w:val="6"/>
  </w:num>
  <w:num w:numId="3" w16cid:durableId="1537960311">
    <w:abstractNumId w:val="7"/>
  </w:num>
  <w:num w:numId="4" w16cid:durableId="2098819972">
    <w:abstractNumId w:val="12"/>
  </w:num>
  <w:num w:numId="5" w16cid:durableId="847646149">
    <w:abstractNumId w:val="36"/>
  </w:num>
  <w:num w:numId="6" w16cid:durableId="1679036201">
    <w:abstractNumId w:val="41"/>
  </w:num>
  <w:num w:numId="7" w16cid:durableId="1528829095">
    <w:abstractNumId w:val="40"/>
  </w:num>
  <w:num w:numId="8" w16cid:durableId="1754663335">
    <w:abstractNumId w:val="43"/>
  </w:num>
  <w:num w:numId="9" w16cid:durableId="2060469609">
    <w:abstractNumId w:val="46"/>
  </w:num>
  <w:num w:numId="10" w16cid:durableId="1631399712">
    <w:abstractNumId w:val="38"/>
  </w:num>
  <w:num w:numId="11" w16cid:durableId="1239897865">
    <w:abstractNumId w:val="45"/>
  </w:num>
  <w:num w:numId="12" w16cid:durableId="2112159903">
    <w:abstractNumId w:val="42"/>
  </w:num>
  <w:num w:numId="13" w16cid:durableId="1831213574">
    <w:abstractNumId w:val="39"/>
  </w:num>
  <w:num w:numId="14" w16cid:durableId="425808096">
    <w:abstractNumId w:val="44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34A8"/>
    <w:rsid w:val="00001D65"/>
    <w:rsid w:val="00001FFA"/>
    <w:rsid w:val="00003173"/>
    <w:rsid w:val="00003BAF"/>
    <w:rsid w:val="0000475C"/>
    <w:rsid w:val="0001095E"/>
    <w:rsid w:val="00011AE5"/>
    <w:rsid w:val="00012F78"/>
    <w:rsid w:val="00021A15"/>
    <w:rsid w:val="00021E2A"/>
    <w:rsid w:val="0002232F"/>
    <w:rsid w:val="0002451C"/>
    <w:rsid w:val="000261C1"/>
    <w:rsid w:val="00031EC9"/>
    <w:rsid w:val="00033C65"/>
    <w:rsid w:val="0003546F"/>
    <w:rsid w:val="00036E57"/>
    <w:rsid w:val="00037BA3"/>
    <w:rsid w:val="000404B0"/>
    <w:rsid w:val="00040B3B"/>
    <w:rsid w:val="00041A11"/>
    <w:rsid w:val="0004458D"/>
    <w:rsid w:val="0005304D"/>
    <w:rsid w:val="00054FFC"/>
    <w:rsid w:val="0006094D"/>
    <w:rsid w:val="00060DBF"/>
    <w:rsid w:val="00060FCD"/>
    <w:rsid w:val="00061EAB"/>
    <w:rsid w:val="00062763"/>
    <w:rsid w:val="00062FE7"/>
    <w:rsid w:val="00064410"/>
    <w:rsid w:val="000656C4"/>
    <w:rsid w:val="00065957"/>
    <w:rsid w:val="0006664B"/>
    <w:rsid w:val="00066DFF"/>
    <w:rsid w:val="00067874"/>
    <w:rsid w:val="0007010F"/>
    <w:rsid w:val="000722FF"/>
    <w:rsid w:val="0007272B"/>
    <w:rsid w:val="00074EE2"/>
    <w:rsid w:val="00093277"/>
    <w:rsid w:val="00093598"/>
    <w:rsid w:val="000946CC"/>
    <w:rsid w:val="00096B86"/>
    <w:rsid w:val="000974AC"/>
    <w:rsid w:val="000A16C7"/>
    <w:rsid w:val="000A1A94"/>
    <w:rsid w:val="000A3993"/>
    <w:rsid w:val="000A3F1C"/>
    <w:rsid w:val="000A5D1C"/>
    <w:rsid w:val="000B2211"/>
    <w:rsid w:val="000B2B39"/>
    <w:rsid w:val="000B3B81"/>
    <w:rsid w:val="000C091B"/>
    <w:rsid w:val="000C3C8D"/>
    <w:rsid w:val="000C478C"/>
    <w:rsid w:val="000C499C"/>
    <w:rsid w:val="000D0046"/>
    <w:rsid w:val="000D22CE"/>
    <w:rsid w:val="000D22D7"/>
    <w:rsid w:val="000E2F19"/>
    <w:rsid w:val="000E5360"/>
    <w:rsid w:val="000E5D72"/>
    <w:rsid w:val="000F0AA5"/>
    <w:rsid w:val="000F1B08"/>
    <w:rsid w:val="000F2152"/>
    <w:rsid w:val="000F703E"/>
    <w:rsid w:val="000F77B1"/>
    <w:rsid w:val="00100250"/>
    <w:rsid w:val="00101551"/>
    <w:rsid w:val="001136C0"/>
    <w:rsid w:val="001137C3"/>
    <w:rsid w:val="00120D8B"/>
    <w:rsid w:val="00127F39"/>
    <w:rsid w:val="00136040"/>
    <w:rsid w:val="0014140C"/>
    <w:rsid w:val="00141F99"/>
    <w:rsid w:val="00145675"/>
    <w:rsid w:val="001459F8"/>
    <w:rsid w:val="00151907"/>
    <w:rsid w:val="00154BFB"/>
    <w:rsid w:val="00155ECC"/>
    <w:rsid w:val="00157D0A"/>
    <w:rsid w:val="00161E86"/>
    <w:rsid w:val="0016317D"/>
    <w:rsid w:val="00164E70"/>
    <w:rsid w:val="0016517F"/>
    <w:rsid w:val="0016583D"/>
    <w:rsid w:val="0017453B"/>
    <w:rsid w:val="001770F0"/>
    <w:rsid w:val="00185A98"/>
    <w:rsid w:val="00185BC2"/>
    <w:rsid w:val="00192E3D"/>
    <w:rsid w:val="0019448E"/>
    <w:rsid w:val="00194652"/>
    <w:rsid w:val="00194C33"/>
    <w:rsid w:val="001970A8"/>
    <w:rsid w:val="0019756C"/>
    <w:rsid w:val="001A3FE8"/>
    <w:rsid w:val="001A4F20"/>
    <w:rsid w:val="001A571F"/>
    <w:rsid w:val="001A604F"/>
    <w:rsid w:val="001B2656"/>
    <w:rsid w:val="001C0F67"/>
    <w:rsid w:val="001C0FEE"/>
    <w:rsid w:val="001D1AC1"/>
    <w:rsid w:val="001D5BDD"/>
    <w:rsid w:val="001D605B"/>
    <w:rsid w:val="001D7136"/>
    <w:rsid w:val="001E1A4C"/>
    <w:rsid w:val="001E1B25"/>
    <w:rsid w:val="001E1B89"/>
    <w:rsid w:val="001E61EE"/>
    <w:rsid w:val="001E6E6F"/>
    <w:rsid w:val="001E71F5"/>
    <w:rsid w:val="001F3C3E"/>
    <w:rsid w:val="001F4F4F"/>
    <w:rsid w:val="001F6BAB"/>
    <w:rsid w:val="001F744E"/>
    <w:rsid w:val="00200BC1"/>
    <w:rsid w:val="00201134"/>
    <w:rsid w:val="00202393"/>
    <w:rsid w:val="002077F7"/>
    <w:rsid w:val="00210C27"/>
    <w:rsid w:val="00212CC9"/>
    <w:rsid w:val="00214635"/>
    <w:rsid w:val="0022047B"/>
    <w:rsid w:val="00222D3F"/>
    <w:rsid w:val="00226EF8"/>
    <w:rsid w:val="00227499"/>
    <w:rsid w:val="002303BB"/>
    <w:rsid w:val="00230C42"/>
    <w:rsid w:val="00241814"/>
    <w:rsid w:val="00242140"/>
    <w:rsid w:val="002430EC"/>
    <w:rsid w:val="00243F95"/>
    <w:rsid w:val="00244188"/>
    <w:rsid w:val="002472FF"/>
    <w:rsid w:val="002513C3"/>
    <w:rsid w:val="002521C2"/>
    <w:rsid w:val="00252465"/>
    <w:rsid w:val="00253FEB"/>
    <w:rsid w:val="00255786"/>
    <w:rsid w:val="002569C4"/>
    <w:rsid w:val="00256AA9"/>
    <w:rsid w:val="00256C62"/>
    <w:rsid w:val="00256F6C"/>
    <w:rsid w:val="00262384"/>
    <w:rsid w:val="00263A00"/>
    <w:rsid w:val="0026532B"/>
    <w:rsid w:val="002666CD"/>
    <w:rsid w:val="00266ABE"/>
    <w:rsid w:val="0027349E"/>
    <w:rsid w:val="0027412A"/>
    <w:rsid w:val="00275885"/>
    <w:rsid w:val="0027760E"/>
    <w:rsid w:val="00285A9F"/>
    <w:rsid w:val="00287A49"/>
    <w:rsid w:val="0029262A"/>
    <w:rsid w:val="00293242"/>
    <w:rsid w:val="00293351"/>
    <w:rsid w:val="00296227"/>
    <w:rsid w:val="00297E17"/>
    <w:rsid w:val="002A2432"/>
    <w:rsid w:val="002A293E"/>
    <w:rsid w:val="002A2C5B"/>
    <w:rsid w:val="002A34A8"/>
    <w:rsid w:val="002A4F9A"/>
    <w:rsid w:val="002B255B"/>
    <w:rsid w:val="002B2A20"/>
    <w:rsid w:val="002B2FC5"/>
    <w:rsid w:val="002B3B98"/>
    <w:rsid w:val="002B4B95"/>
    <w:rsid w:val="002B69E3"/>
    <w:rsid w:val="002B7592"/>
    <w:rsid w:val="002C0078"/>
    <w:rsid w:val="002C0B63"/>
    <w:rsid w:val="002C4546"/>
    <w:rsid w:val="002C5B5C"/>
    <w:rsid w:val="002D0190"/>
    <w:rsid w:val="002D272B"/>
    <w:rsid w:val="002D4306"/>
    <w:rsid w:val="002D7C34"/>
    <w:rsid w:val="002E102B"/>
    <w:rsid w:val="002E2A3A"/>
    <w:rsid w:val="002E5474"/>
    <w:rsid w:val="002E6E03"/>
    <w:rsid w:val="002F01DE"/>
    <w:rsid w:val="002F4B22"/>
    <w:rsid w:val="002F6108"/>
    <w:rsid w:val="003003B8"/>
    <w:rsid w:val="00301FA3"/>
    <w:rsid w:val="00302AC5"/>
    <w:rsid w:val="003036F7"/>
    <w:rsid w:val="00303831"/>
    <w:rsid w:val="00303EA1"/>
    <w:rsid w:val="003129C4"/>
    <w:rsid w:val="00320C37"/>
    <w:rsid w:val="0032264E"/>
    <w:rsid w:val="00325E46"/>
    <w:rsid w:val="00330CB5"/>
    <w:rsid w:val="00333952"/>
    <w:rsid w:val="00341D8A"/>
    <w:rsid w:val="003426AE"/>
    <w:rsid w:val="0034300E"/>
    <w:rsid w:val="0034303F"/>
    <w:rsid w:val="0034525E"/>
    <w:rsid w:val="0034739A"/>
    <w:rsid w:val="00352358"/>
    <w:rsid w:val="00352ABA"/>
    <w:rsid w:val="00353DD2"/>
    <w:rsid w:val="00354196"/>
    <w:rsid w:val="003550F6"/>
    <w:rsid w:val="00357BB2"/>
    <w:rsid w:val="00357F42"/>
    <w:rsid w:val="003608CC"/>
    <w:rsid w:val="00362BF3"/>
    <w:rsid w:val="003635CB"/>
    <w:rsid w:val="0036577E"/>
    <w:rsid w:val="00366ADE"/>
    <w:rsid w:val="00366C9F"/>
    <w:rsid w:val="00372077"/>
    <w:rsid w:val="00372DF4"/>
    <w:rsid w:val="003771DB"/>
    <w:rsid w:val="00381476"/>
    <w:rsid w:val="00382E71"/>
    <w:rsid w:val="00384DF9"/>
    <w:rsid w:val="00385FF0"/>
    <w:rsid w:val="00391738"/>
    <w:rsid w:val="00392172"/>
    <w:rsid w:val="00393CBC"/>
    <w:rsid w:val="003A207A"/>
    <w:rsid w:val="003A668F"/>
    <w:rsid w:val="003A688A"/>
    <w:rsid w:val="003B4949"/>
    <w:rsid w:val="003B69B2"/>
    <w:rsid w:val="003B6F43"/>
    <w:rsid w:val="003B7A09"/>
    <w:rsid w:val="003B7D05"/>
    <w:rsid w:val="003C1122"/>
    <w:rsid w:val="003C17E9"/>
    <w:rsid w:val="003C4AE7"/>
    <w:rsid w:val="003C6EB5"/>
    <w:rsid w:val="003D017D"/>
    <w:rsid w:val="003D3EA8"/>
    <w:rsid w:val="003D4D7D"/>
    <w:rsid w:val="003D5997"/>
    <w:rsid w:val="003D7751"/>
    <w:rsid w:val="003E02AE"/>
    <w:rsid w:val="003E4C88"/>
    <w:rsid w:val="003F20F9"/>
    <w:rsid w:val="003F59E5"/>
    <w:rsid w:val="003F6628"/>
    <w:rsid w:val="003F7076"/>
    <w:rsid w:val="00403348"/>
    <w:rsid w:val="004036C8"/>
    <w:rsid w:val="00406C16"/>
    <w:rsid w:val="0041097D"/>
    <w:rsid w:val="004144A4"/>
    <w:rsid w:val="00416959"/>
    <w:rsid w:val="00421F5E"/>
    <w:rsid w:val="00422574"/>
    <w:rsid w:val="00423A60"/>
    <w:rsid w:val="00423D30"/>
    <w:rsid w:val="00426DC7"/>
    <w:rsid w:val="00427F07"/>
    <w:rsid w:val="00433153"/>
    <w:rsid w:val="004358A9"/>
    <w:rsid w:val="00435CFC"/>
    <w:rsid w:val="00436E92"/>
    <w:rsid w:val="004379C1"/>
    <w:rsid w:val="00441A16"/>
    <w:rsid w:val="00441CAF"/>
    <w:rsid w:val="0044414E"/>
    <w:rsid w:val="00445B9E"/>
    <w:rsid w:val="00450104"/>
    <w:rsid w:val="00453326"/>
    <w:rsid w:val="004538EB"/>
    <w:rsid w:val="0045507B"/>
    <w:rsid w:val="00456935"/>
    <w:rsid w:val="0045789F"/>
    <w:rsid w:val="00460996"/>
    <w:rsid w:val="004628D0"/>
    <w:rsid w:val="00463E1C"/>
    <w:rsid w:val="0046455B"/>
    <w:rsid w:val="00466EB1"/>
    <w:rsid w:val="00472C94"/>
    <w:rsid w:val="00473A2B"/>
    <w:rsid w:val="00473C73"/>
    <w:rsid w:val="00475155"/>
    <w:rsid w:val="004823EC"/>
    <w:rsid w:val="00483916"/>
    <w:rsid w:val="00485BCD"/>
    <w:rsid w:val="00485FB7"/>
    <w:rsid w:val="00493CCE"/>
    <w:rsid w:val="0049404D"/>
    <w:rsid w:val="00495921"/>
    <w:rsid w:val="004A50F6"/>
    <w:rsid w:val="004B29F8"/>
    <w:rsid w:val="004B3BAA"/>
    <w:rsid w:val="004B4874"/>
    <w:rsid w:val="004C3178"/>
    <w:rsid w:val="004C342F"/>
    <w:rsid w:val="004C37FF"/>
    <w:rsid w:val="004C384C"/>
    <w:rsid w:val="004C3A00"/>
    <w:rsid w:val="004C766A"/>
    <w:rsid w:val="004D0B0E"/>
    <w:rsid w:val="004D48A7"/>
    <w:rsid w:val="004D5425"/>
    <w:rsid w:val="004D6C68"/>
    <w:rsid w:val="004E0F5F"/>
    <w:rsid w:val="004E32A6"/>
    <w:rsid w:val="004F1609"/>
    <w:rsid w:val="004F5C59"/>
    <w:rsid w:val="004F699C"/>
    <w:rsid w:val="00500BBF"/>
    <w:rsid w:val="00502DC3"/>
    <w:rsid w:val="00503DCC"/>
    <w:rsid w:val="0050598D"/>
    <w:rsid w:val="00506188"/>
    <w:rsid w:val="0051076B"/>
    <w:rsid w:val="00510D3A"/>
    <w:rsid w:val="00511C77"/>
    <w:rsid w:val="005153F4"/>
    <w:rsid w:val="00515882"/>
    <w:rsid w:val="00517FB3"/>
    <w:rsid w:val="005206C7"/>
    <w:rsid w:val="005211C0"/>
    <w:rsid w:val="0052390D"/>
    <w:rsid w:val="0052498B"/>
    <w:rsid w:val="00524F23"/>
    <w:rsid w:val="00527800"/>
    <w:rsid w:val="00527ED9"/>
    <w:rsid w:val="00531CEB"/>
    <w:rsid w:val="00535080"/>
    <w:rsid w:val="00536084"/>
    <w:rsid w:val="00536CFC"/>
    <w:rsid w:val="00541364"/>
    <w:rsid w:val="00541387"/>
    <w:rsid w:val="005452AB"/>
    <w:rsid w:val="00545B6F"/>
    <w:rsid w:val="00550CE7"/>
    <w:rsid w:val="005540F9"/>
    <w:rsid w:val="00554B28"/>
    <w:rsid w:val="00556216"/>
    <w:rsid w:val="005600D8"/>
    <w:rsid w:val="00564E87"/>
    <w:rsid w:val="005715B9"/>
    <w:rsid w:val="005745E5"/>
    <w:rsid w:val="00576EE7"/>
    <w:rsid w:val="005821D4"/>
    <w:rsid w:val="00583CD7"/>
    <w:rsid w:val="00584C88"/>
    <w:rsid w:val="005868DD"/>
    <w:rsid w:val="0058751E"/>
    <w:rsid w:val="00593C33"/>
    <w:rsid w:val="005942FD"/>
    <w:rsid w:val="005A0F09"/>
    <w:rsid w:val="005A2468"/>
    <w:rsid w:val="005A2C47"/>
    <w:rsid w:val="005B0530"/>
    <w:rsid w:val="005B232A"/>
    <w:rsid w:val="005B63DC"/>
    <w:rsid w:val="005C0B4B"/>
    <w:rsid w:val="005C18A1"/>
    <w:rsid w:val="005C3626"/>
    <w:rsid w:val="005D2943"/>
    <w:rsid w:val="005D55CE"/>
    <w:rsid w:val="005D6FFB"/>
    <w:rsid w:val="005D7779"/>
    <w:rsid w:val="005D7E75"/>
    <w:rsid w:val="005E0868"/>
    <w:rsid w:val="005E1812"/>
    <w:rsid w:val="005F1E9E"/>
    <w:rsid w:val="00601107"/>
    <w:rsid w:val="00604945"/>
    <w:rsid w:val="0060584D"/>
    <w:rsid w:val="00606F01"/>
    <w:rsid w:val="00607B39"/>
    <w:rsid w:val="006139D6"/>
    <w:rsid w:val="006146F8"/>
    <w:rsid w:val="00615B18"/>
    <w:rsid w:val="0061637B"/>
    <w:rsid w:val="006248D7"/>
    <w:rsid w:val="00625560"/>
    <w:rsid w:val="00626DE7"/>
    <w:rsid w:val="00632453"/>
    <w:rsid w:val="006335F3"/>
    <w:rsid w:val="006352DF"/>
    <w:rsid w:val="00650FBB"/>
    <w:rsid w:val="00656396"/>
    <w:rsid w:val="00660CBB"/>
    <w:rsid w:val="006613B8"/>
    <w:rsid w:val="00663F3B"/>
    <w:rsid w:val="00665BA1"/>
    <w:rsid w:val="00666870"/>
    <w:rsid w:val="00667D8F"/>
    <w:rsid w:val="00671502"/>
    <w:rsid w:val="0067371B"/>
    <w:rsid w:val="00673838"/>
    <w:rsid w:val="00675307"/>
    <w:rsid w:val="0067721F"/>
    <w:rsid w:val="00681E97"/>
    <w:rsid w:val="00687237"/>
    <w:rsid w:val="00692FBC"/>
    <w:rsid w:val="006935C1"/>
    <w:rsid w:val="00693AEC"/>
    <w:rsid w:val="0069404D"/>
    <w:rsid w:val="006952A9"/>
    <w:rsid w:val="006957C9"/>
    <w:rsid w:val="00696455"/>
    <w:rsid w:val="00696D3C"/>
    <w:rsid w:val="00697AFF"/>
    <w:rsid w:val="006A1C1B"/>
    <w:rsid w:val="006A43E0"/>
    <w:rsid w:val="006B1A77"/>
    <w:rsid w:val="006B2376"/>
    <w:rsid w:val="006B7621"/>
    <w:rsid w:val="006B771A"/>
    <w:rsid w:val="006C150B"/>
    <w:rsid w:val="006C447D"/>
    <w:rsid w:val="006D0FE7"/>
    <w:rsid w:val="006D252E"/>
    <w:rsid w:val="006D5490"/>
    <w:rsid w:val="006D7147"/>
    <w:rsid w:val="006D777F"/>
    <w:rsid w:val="006E11D1"/>
    <w:rsid w:val="006E39CB"/>
    <w:rsid w:val="006E7169"/>
    <w:rsid w:val="006F265C"/>
    <w:rsid w:val="006F465C"/>
    <w:rsid w:val="006F535E"/>
    <w:rsid w:val="006F690A"/>
    <w:rsid w:val="007009D9"/>
    <w:rsid w:val="007017EB"/>
    <w:rsid w:val="007065E8"/>
    <w:rsid w:val="00706B10"/>
    <w:rsid w:val="00706E36"/>
    <w:rsid w:val="007113A5"/>
    <w:rsid w:val="007206BF"/>
    <w:rsid w:val="00722ED4"/>
    <w:rsid w:val="00723046"/>
    <w:rsid w:val="00723048"/>
    <w:rsid w:val="00724243"/>
    <w:rsid w:val="007270FF"/>
    <w:rsid w:val="0073030A"/>
    <w:rsid w:val="0073138D"/>
    <w:rsid w:val="0073350B"/>
    <w:rsid w:val="00733625"/>
    <w:rsid w:val="00733E33"/>
    <w:rsid w:val="00735E11"/>
    <w:rsid w:val="00741A08"/>
    <w:rsid w:val="007420F3"/>
    <w:rsid w:val="0074557E"/>
    <w:rsid w:val="0074593F"/>
    <w:rsid w:val="00747418"/>
    <w:rsid w:val="00754E91"/>
    <w:rsid w:val="007601DF"/>
    <w:rsid w:val="007606DA"/>
    <w:rsid w:val="007636EF"/>
    <w:rsid w:val="0076447B"/>
    <w:rsid w:val="00770EE3"/>
    <w:rsid w:val="007724CD"/>
    <w:rsid w:val="007758D7"/>
    <w:rsid w:val="00776F00"/>
    <w:rsid w:val="0077742E"/>
    <w:rsid w:val="0078004B"/>
    <w:rsid w:val="00781F77"/>
    <w:rsid w:val="00783F48"/>
    <w:rsid w:val="0078599A"/>
    <w:rsid w:val="00787336"/>
    <w:rsid w:val="0079338C"/>
    <w:rsid w:val="007A07BD"/>
    <w:rsid w:val="007A0C76"/>
    <w:rsid w:val="007A251D"/>
    <w:rsid w:val="007A60C5"/>
    <w:rsid w:val="007B087E"/>
    <w:rsid w:val="007B13E7"/>
    <w:rsid w:val="007B1979"/>
    <w:rsid w:val="007B1BB0"/>
    <w:rsid w:val="007B3D81"/>
    <w:rsid w:val="007B531C"/>
    <w:rsid w:val="007C1F77"/>
    <w:rsid w:val="007D1D55"/>
    <w:rsid w:val="007D2B73"/>
    <w:rsid w:val="007D4415"/>
    <w:rsid w:val="007D513E"/>
    <w:rsid w:val="007D5F34"/>
    <w:rsid w:val="007D5F9C"/>
    <w:rsid w:val="007E2C64"/>
    <w:rsid w:val="007E3A7B"/>
    <w:rsid w:val="007F1222"/>
    <w:rsid w:val="007F53AC"/>
    <w:rsid w:val="007F7A22"/>
    <w:rsid w:val="00804040"/>
    <w:rsid w:val="00807E2E"/>
    <w:rsid w:val="00810F4F"/>
    <w:rsid w:val="0081151D"/>
    <w:rsid w:val="00816499"/>
    <w:rsid w:val="00816FE0"/>
    <w:rsid w:val="00817274"/>
    <w:rsid w:val="008204A8"/>
    <w:rsid w:val="00821CB9"/>
    <w:rsid w:val="00823186"/>
    <w:rsid w:val="00823FF6"/>
    <w:rsid w:val="008270A1"/>
    <w:rsid w:val="008306B4"/>
    <w:rsid w:val="00830BBB"/>
    <w:rsid w:val="0083523A"/>
    <w:rsid w:val="00841E20"/>
    <w:rsid w:val="00843EAE"/>
    <w:rsid w:val="00845BD1"/>
    <w:rsid w:val="0085478D"/>
    <w:rsid w:val="00861269"/>
    <w:rsid w:val="00862A78"/>
    <w:rsid w:val="00870545"/>
    <w:rsid w:val="00874697"/>
    <w:rsid w:val="00874E21"/>
    <w:rsid w:val="00875A5B"/>
    <w:rsid w:val="008760FA"/>
    <w:rsid w:val="00880BAA"/>
    <w:rsid w:val="00881C28"/>
    <w:rsid w:val="00882A0E"/>
    <w:rsid w:val="008849E7"/>
    <w:rsid w:val="008855FD"/>
    <w:rsid w:val="0089091C"/>
    <w:rsid w:val="00890B07"/>
    <w:rsid w:val="00891356"/>
    <w:rsid w:val="008936CB"/>
    <w:rsid w:val="008A05D7"/>
    <w:rsid w:val="008A1438"/>
    <w:rsid w:val="008A46CB"/>
    <w:rsid w:val="008A5E9F"/>
    <w:rsid w:val="008B224B"/>
    <w:rsid w:val="008B2659"/>
    <w:rsid w:val="008B77FD"/>
    <w:rsid w:val="008C5438"/>
    <w:rsid w:val="008C54FF"/>
    <w:rsid w:val="008C5C71"/>
    <w:rsid w:val="008C600E"/>
    <w:rsid w:val="008C7B4D"/>
    <w:rsid w:val="008D135E"/>
    <w:rsid w:val="008E04C0"/>
    <w:rsid w:val="008E055C"/>
    <w:rsid w:val="008E4729"/>
    <w:rsid w:val="008E5E3B"/>
    <w:rsid w:val="008F1647"/>
    <w:rsid w:val="008F45A4"/>
    <w:rsid w:val="008F45B2"/>
    <w:rsid w:val="008F6FBA"/>
    <w:rsid w:val="00901704"/>
    <w:rsid w:val="00901A56"/>
    <w:rsid w:val="00901DF8"/>
    <w:rsid w:val="00911028"/>
    <w:rsid w:val="00913F94"/>
    <w:rsid w:val="009143E5"/>
    <w:rsid w:val="00921962"/>
    <w:rsid w:val="009265DD"/>
    <w:rsid w:val="00927236"/>
    <w:rsid w:val="00927356"/>
    <w:rsid w:val="0092789A"/>
    <w:rsid w:val="00930D6A"/>
    <w:rsid w:val="009318A9"/>
    <w:rsid w:val="00932806"/>
    <w:rsid w:val="009339E3"/>
    <w:rsid w:val="00937091"/>
    <w:rsid w:val="0094360F"/>
    <w:rsid w:val="00943B18"/>
    <w:rsid w:val="0094482D"/>
    <w:rsid w:val="009475BA"/>
    <w:rsid w:val="00950862"/>
    <w:rsid w:val="00955552"/>
    <w:rsid w:val="009561ED"/>
    <w:rsid w:val="00957930"/>
    <w:rsid w:val="009623D5"/>
    <w:rsid w:val="00972D22"/>
    <w:rsid w:val="009730A8"/>
    <w:rsid w:val="00983ED6"/>
    <w:rsid w:val="009843C2"/>
    <w:rsid w:val="0098517E"/>
    <w:rsid w:val="00985784"/>
    <w:rsid w:val="00986060"/>
    <w:rsid w:val="009876F6"/>
    <w:rsid w:val="009930F1"/>
    <w:rsid w:val="0099454C"/>
    <w:rsid w:val="009951FC"/>
    <w:rsid w:val="00997445"/>
    <w:rsid w:val="009A2EC4"/>
    <w:rsid w:val="009A4F10"/>
    <w:rsid w:val="009B1BC7"/>
    <w:rsid w:val="009B6765"/>
    <w:rsid w:val="009B6DDA"/>
    <w:rsid w:val="009B7564"/>
    <w:rsid w:val="009C0648"/>
    <w:rsid w:val="009C53BA"/>
    <w:rsid w:val="009C6232"/>
    <w:rsid w:val="009D25FC"/>
    <w:rsid w:val="009D635E"/>
    <w:rsid w:val="009D637F"/>
    <w:rsid w:val="009E132F"/>
    <w:rsid w:val="009E297A"/>
    <w:rsid w:val="009E2EA0"/>
    <w:rsid w:val="009E614E"/>
    <w:rsid w:val="009E70AC"/>
    <w:rsid w:val="009F1B6E"/>
    <w:rsid w:val="009F4051"/>
    <w:rsid w:val="009F5A46"/>
    <w:rsid w:val="009F73DA"/>
    <w:rsid w:val="00A01308"/>
    <w:rsid w:val="00A02669"/>
    <w:rsid w:val="00A033B0"/>
    <w:rsid w:val="00A06D8B"/>
    <w:rsid w:val="00A12D1D"/>
    <w:rsid w:val="00A16A77"/>
    <w:rsid w:val="00A20979"/>
    <w:rsid w:val="00A212DD"/>
    <w:rsid w:val="00A21815"/>
    <w:rsid w:val="00A21BCC"/>
    <w:rsid w:val="00A21CB3"/>
    <w:rsid w:val="00A21EEA"/>
    <w:rsid w:val="00A22483"/>
    <w:rsid w:val="00A2489F"/>
    <w:rsid w:val="00A255A6"/>
    <w:rsid w:val="00A25F8C"/>
    <w:rsid w:val="00A2629B"/>
    <w:rsid w:val="00A27483"/>
    <w:rsid w:val="00A27D46"/>
    <w:rsid w:val="00A27DA0"/>
    <w:rsid w:val="00A27F0C"/>
    <w:rsid w:val="00A300B3"/>
    <w:rsid w:val="00A326F7"/>
    <w:rsid w:val="00A32C97"/>
    <w:rsid w:val="00A44C1F"/>
    <w:rsid w:val="00A44CC9"/>
    <w:rsid w:val="00A51012"/>
    <w:rsid w:val="00A543EA"/>
    <w:rsid w:val="00A6112E"/>
    <w:rsid w:val="00A63AC0"/>
    <w:rsid w:val="00A6738A"/>
    <w:rsid w:val="00A67D4A"/>
    <w:rsid w:val="00A73391"/>
    <w:rsid w:val="00A8292F"/>
    <w:rsid w:val="00A90DBE"/>
    <w:rsid w:val="00A91CCE"/>
    <w:rsid w:val="00A93708"/>
    <w:rsid w:val="00A954DE"/>
    <w:rsid w:val="00A95BCA"/>
    <w:rsid w:val="00AA488F"/>
    <w:rsid w:val="00AA6221"/>
    <w:rsid w:val="00AB124F"/>
    <w:rsid w:val="00AB29C0"/>
    <w:rsid w:val="00AB4836"/>
    <w:rsid w:val="00AB4D57"/>
    <w:rsid w:val="00AB5430"/>
    <w:rsid w:val="00AC3B48"/>
    <w:rsid w:val="00AC7A80"/>
    <w:rsid w:val="00AD187F"/>
    <w:rsid w:val="00AD24BD"/>
    <w:rsid w:val="00AD37A5"/>
    <w:rsid w:val="00AD7741"/>
    <w:rsid w:val="00AE278E"/>
    <w:rsid w:val="00AE6774"/>
    <w:rsid w:val="00AE6DE3"/>
    <w:rsid w:val="00AF0C4B"/>
    <w:rsid w:val="00AF280F"/>
    <w:rsid w:val="00AF553A"/>
    <w:rsid w:val="00AF55B4"/>
    <w:rsid w:val="00B02E05"/>
    <w:rsid w:val="00B072BC"/>
    <w:rsid w:val="00B07523"/>
    <w:rsid w:val="00B17CB1"/>
    <w:rsid w:val="00B235CF"/>
    <w:rsid w:val="00B24E24"/>
    <w:rsid w:val="00B25F7D"/>
    <w:rsid w:val="00B2769A"/>
    <w:rsid w:val="00B27BE5"/>
    <w:rsid w:val="00B328DB"/>
    <w:rsid w:val="00B351AC"/>
    <w:rsid w:val="00B37CA6"/>
    <w:rsid w:val="00B42C7D"/>
    <w:rsid w:val="00B47DC6"/>
    <w:rsid w:val="00B50F6F"/>
    <w:rsid w:val="00B524D5"/>
    <w:rsid w:val="00B526BF"/>
    <w:rsid w:val="00B53AF3"/>
    <w:rsid w:val="00B56EE4"/>
    <w:rsid w:val="00B57C57"/>
    <w:rsid w:val="00B60868"/>
    <w:rsid w:val="00B60FDF"/>
    <w:rsid w:val="00B62C35"/>
    <w:rsid w:val="00B62F90"/>
    <w:rsid w:val="00B64180"/>
    <w:rsid w:val="00B64778"/>
    <w:rsid w:val="00B65C29"/>
    <w:rsid w:val="00B67AC1"/>
    <w:rsid w:val="00B67FA9"/>
    <w:rsid w:val="00B7094F"/>
    <w:rsid w:val="00B714F5"/>
    <w:rsid w:val="00B800EA"/>
    <w:rsid w:val="00B80A5D"/>
    <w:rsid w:val="00B80F33"/>
    <w:rsid w:val="00B82B5B"/>
    <w:rsid w:val="00B82FBB"/>
    <w:rsid w:val="00B83959"/>
    <w:rsid w:val="00B9128C"/>
    <w:rsid w:val="00B922D9"/>
    <w:rsid w:val="00B92361"/>
    <w:rsid w:val="00B948E8"/>
    <w:rsid w:val="00B9696D"/>
    <w:rsid w:val="00BA14EF"/>
    <w:rsid w:val="00BA5A99"/>
    <w:rsid w:val="00BD1407"/>
    <w:rsid w:val="00BE2366"/>
    <w:rsid w:val="00BE3008"/>
    <w:rsid w:val="00BF15AE"/>
    <w:rsid w:val="00BF27A9"/>
    <w:rsid w:val="00BF3307"/>
    <w:rsid w:val="00BF3DA3"/>
    <w:rsid w:val="00BF548C"/>
    <w:rsid w:val="00BF63D1"/>
    <w:rsid w:val="00C020B8"/>
    <w:rsid w:val="00C02C51"/>
    <w:rsid w:val="00C033F9"/>
    <w:rsid w:val="00C04FAF"/>
    <w:rsid w:val="00C06C5E"/>
    <w:rsid w:val="00C1617E"/>
    <w:rsid w:val="00C162C0"/>
    <w:rsid w:val="00C20B67"/>
    <w:rsid w:val="00C21B6E"/>
    <w:rsid w:val="00C24026"/>
    <w:rsid w:val="00C25323"/>
    <w:rsid w:val="00C257C6"/>
    <w:rsid w:val="00C31042"/>
    <w:rsid w:val="00C34FF7"/>
    <w:rsid w:val="00C358C2"/>
    <w:rsid w:val="00C400D1"/>
    <w:rsid w:val="00C46A72"/>
    <w:rsid w:val="00C46EF0"/>
    <w:rsid w:val="00C50D73"/>
    <w:rsid w:val="00C565D2"/>
    <w:rsid w:val="00C65BC6"/>
    <w:rsid w:val="00C66B19"/>
    <w:rsid w:val="00C66E58"/>
    <w:rsid w:val="00C70580"/>
    <w:rsid w:val="00C71752"/>
    <w:rsid w:val="00C741FF"/>
    <w:rsid w:val="00C75731"/>
    <w:rsid w:val="00C76170"/>
    <w:rsid w:val="00C81B49"/>
    <w:rsid w:val="00C83C52"/>
    <w:rsid w:val="00C840B0"/>
    <w:rsid w:val="00C84959"/>
    <w:rsid w:val="00C84C6A"/>
    <w:rsid w:val="00C85474"/>
    <w:rsid w:val="00C8646B"/>
    <w:rsid w:val="00C90045"/>
    <w:rsid w:val="00C92C8F"/>
    <w:rsid w:val="00C94AD9"/>
    <w:rsid w:val="00C9598F"/>
    <w:rsid w:val="00CA0E40"/>
    <w:rsid w:val="00CA2CFF"/>
    <w:rsid w:val="00CA3723"/>
    <w:rsid w:val="00CA54F5"/>
    <w:rsid w:val="00CB22BD"/>
    <w:rsid w:val="00CB375E"/>
    <w:rsid w:val="00CB4CA7"/>
    <w:rsid w:val="00CB7285"/>
    <w:rsid w:val="00CC072B"/>
    <w:rsid w:val="00CC5886"/>
    <w:rsid w:val="00CC799B"/>
    <w:rsid w:val="00CD0C44"/>
    <w:rsid w:val="00CD271B"/>
    <w:rsid w:val="00CD7490"/>
    <w:rsid w:val="00CE097F"/>
    <w:rsid w:val="00CE0C1C"/>
    <w:rsid w:val="00CF09DE"/>
    <w:rsid w:val="00CF0C00"/>
    <w:rsid w:val="00CF7538"/>
    <w:rsid w:val="00D0313F"/>
    <w:rsid w:val="00D04C6C"/>
    <w:rsid w:val="00D10265"/>
    <w:rsid w:val="00D113D5"/>
    <w:rsid w:val="00D12CCF"/>
    <w:rsid w:val="00D16B40"/>
    <w:rsid w:val="00D173C7"/>
    <w:rsid w:val="00D17B8D"/>
    <w:rsid w:val="00D17FD8"/>
    <w:rsid w:val="00D22D57"/>
    <w:rsid w:val="00D238B0"/>
    <w:rsid w:val="00D263B1"/>
    <w:rsid w:val="00D27319"/>
    <w:rsid w:val="00D27A41"/>
    <w:rsid w:val="00D27A85"/>
    <w:rsid w:val="00D37A96"/>
    <w:rsid w:val="00D465A3"/>
    <w:rsid w:val="00D51477"/>
    <w:rsid w:val="00D63448"/>
    <w:rsid w:val="00D6497D"/>
    <w:rsid w:val="00D652AE"/>
    <w:rsid w:val="00D655AF"/>
    <w:rsid w:val="00D72196"/>
    <w:rsid w:val="00D73E00"/>
    <w:rsid w:val="00D75224"/>
    <w:rsid w:val="00D76476"/>
    <w:rsid w:val="00D76F53"/>
    <w:rsid w:val="00D80DA5"/>
    <w:rsid w:val="00D81318"/>
    <w:rsid w:val="00D814F0"/>
    <w:rsid w:val="00D82B64"/>
    <w:rsid w:val="00D87A64"/>
    <w:rsid w:val="00DA0231"/>
    <w:rsid w:val="00DA15BD"/>
    <w:rsid w:val="00DA6209"/>
    <w:rsid w:val="00DB1BE3"/>
    <w:rsid w:val="00DB2611"/>
    <w:rsid w:val="00DB29C0"/>
    <w:rsid w:val="00DB3058"/>
    <w:rsid w:val="00DB4ACA"/>
    <w:rsid w:val="00DB4B9E"/>
    <w:rsid w:val="00DC22FD"/>
    <w:rsid w:val="00DC317D"/>
    <w:rsid w:val="00DC4BDA"/>
    <w:rsid w:val="00DD005A"/>
    <w:rsid w:val="00DD0740"/>
    <w:rsid w:val="00DD215E"/>
    <w:rsid w:val="00DD56E8"/>
    <w:rsid w:val="00DD5D21"/>
    <w:rsid w:val="00DD7ACD"/>
    <w:rsid w:val="00DE1F82"/>
    <w:rsid w:val="00DE5293"/>
    <w:rsid w:val="00DE69B0"/>
    <w:rsid w:val="00DE780F"/>
    <w:rsid w:val="00DF1497"/>
    <w:rsid w:val="00DF2B8F"/>
    <w:rsid w:val="00DF3E32"/>
    <w:rsid w:val="00E07E3E"/>
    <w:rsid w:val="00E1798B"/>
    <w:rsid w:val="00E2083B"/>
    <w:rsid w:val="00E2387F"/>
    <w:rsid w:val="00E23948"/>
    <w:rsid w:val="00E24073"/>
    <w:rsid w:val="00E250E7"/>
    <w:rsid w:val="00E30344"/>
    <w:rsid w:val="00E34245"/>
    <w:rsid w:val="00E34969"/>
    <w:rsid w:val="00E43603"/>
    <w:rsid w:val="00E457E0"/>
    <w:rsid w:val="00E471C0"/>
    <w:rsid w:val="00E5354E"/>
    <w:rsid w:val="00E5379C"/>
    <w:rsid w:val="00E60627"/>
    <w:rsid w:val="00E64FF1"/>
    <w:rsid w:val="00E671FB"/>
    <w:rsid w:val="00E701C4"/>
    <w:rsid w:val="00E75C3A"/>
    <w:rsid w:val="00E76D48"/>
    <w:rsid w:val="00E82DB2"/>
    <w:rsid w:val="00E869A0"/>
    <w:rsid w:val="00E879B8"/>
    <w:rsid w:val="00E915F6"/>
    <w:rsid w:val="00EA1D00"/>
    <w:rsid w:val="00EA25BF"/>
    <w:rsid w:val="00EA2FE2"/>
    <w:rsid w:val="00EA4041"/>
    <w:rsid w:val="00EA5208"/>
    <w:rsid w:val="00EA6849"/>
    <w:rsid w:val="00EB38CB"/>
    <w:rsid w:val="00EB3FC9"/>
    <w:rsid w:val="00EB55C4"/>
    <w:rsid w:val="00EC01A7"/>
    <w:rsid w:val="00EC0CE9"/>
    <w:rsid w:val="00EC29A5"/>
    <w:rsid w:val="00ED06EB"/>
    <w:rsid w:val="00ED0DF5"/>
    <w:rsid w:val="00ED1FC5"/>
    <w:rsid w:val="00ED4E97"/>
    <w:rsid w:val="00ED5016"/>
    <w:rsid w:val="00EE1529"/>
    <w:rsid w:val="00EE31D5"/>
    <w:rsid w:val="00EE3B84"/>
    <w:rsid w:val="00EE435B"/>
    <w:rsid w:val="00EF03A9"/>
    <w:rsid w:val="00EF1618"/>
    <w:rsid w:val="00EF186B"/>
    <w:rsid w:val="00EF2AF2"/>
    <w:rsid w:val="00EF3EE1"/>
    <w:rsid w:val="00EF495B"/>
    <w:rsid w:val="00EF4DF4"/>
    <w:rsid w:val="00EF5C71"/>
    <w:rsid w:val="00EF6FD8"/>
    <w:rsid w:val="00EF73F9"/>
    <w:rsid w:val="00F01829"/>
    <w:rsid w:val="00F038D3"/>
    <w:rsid w:val="00F03FD4"/>
    <w:rsid w:val="00F04615"/>
    <w:rsid w:val="00F06D32"/>
    <w:rsid w:val="00F1173C"/>
    <w:rsid w:val="00F13590"/>
    <w:rsid w:val="00F153DE"/>
    <w:rsid w:val="00F15A3B"/>
    <w:rsid w:val="00F16B4D"/>
    <w:rsid w:val="00F2080A"/>
    <w:rsid w:val="00F31AFD"/>
    <w:rsid w:val="00F3255C"/>
    <w:rsid w:val="00F341B4"/>
    <w:rsid w:val="00F35D3A"/>
    <w:rsid w:val="00F35F72"/>
    <w:rsid w:val="00F370F6"/>
    <w:rsid w:val="00F416AE"/>
    <w:rsid w:val="00F43105"/>
    <w:rsid w:val="00F43938"/>
    <w:rsid w:val="00F473AF"/>
    <w:rsid w:val="00F52171"/>
    <w:rsid w:val="00F55D34"/>
    <w:rsid w:val="00F62635"/>
    <w:rsid w:val="00F62929"/>
    <w:rsid w:val="00F62BD4"/>
    <w:rsid w:val="00F679D3"/>
    <w:rsid w:val="00F70E27"/>
    <w:rsid w:val="00F715E7"/>
    <w:rsid w:val="00F72437"/>
    <w:rsid w:val="00F76987"/>
    <w:rsid w:val="00F81A84"/>
    <w:rsid w:val="00F86F23"/>
    <w:rsid w:val="00F87340"/>
    <w:rsid w:val="00F90847"/>
    <w:rsid w:val="00F93F20"/>
    <w:rsid w:val="00FA25B6"/>
    <w:rsid w:val="00FB3079"/>
    <w:rsid w:val="00FB3465"/>
    <w:rsid w:val="00FB65FC"/>
    <w:rsid w:val="00FC6F24"/>
    <w:rsid w:val="00FC7D18"/>
    <w:rsid w:val="00FC7ED8"/>
    <w:rsid w:val="00FD70FA"/>
    <w:rsid w:val="00FE2501"/>
    <w:rsid w:val="00FE57F1"/>
    <w:rsid w:val="00FF21E1"/>
    <w:rsid w:val="00FF2FBB"/>
    <w:rsid w:val="00FF322F"/>
    <w:rsid w:val="00FF34D1"/>
    <w:rsid w:val="00FF4B17"/>
    <w:rsid w:val="00FF6D64"/>
    <w:rsid w:val="032EB64F"/>
    <w:rsid w:val="04066978"/>
    <w:rsid w:val="0413BB68"/>
    <w:rsid w:val="062CE282"/>
    <w:rsid w:val="0662B31D"/>
    <w:rsid w:val="07BA573A"/>
    <w:rsid w:val="0C98E416"/>
    <w:rsid w:val="0E51B5CF"/>
    <w:rsid w:val="1027837F"/>
    <w:rsid w:val="109F85CC"/>
    <w:rsid w:val="1567AE3A"/>
    <w:rsid w:val="15BE70D9"/>
    <w:rsid w:val="16287424"/>
    <w:rsid w:val="177DAFBC"/>
    <w:rsid w:val="1894C781"/>
    <w:rsid w:val="18EA26C9"/>
    <w:rsid w:val="1A892788"/>
    <w:rsid w:val="1AF242F0"/>
    <w:rsid w:val="1B42B3A9"/>
    <w:rsid w:val="1B5DCDD1"/>
    <w:rsid w:val="1E15D6FB"/>
    <w:rsid w:val="20561D1A"/>
    <w:rsid w:val="2365AA97"/>
    <w:rsid w:val="26323E83"/>
    <w:rsid w:val="2A22E515"/>
    <w:rsid w:val="2E601D28"/>
    <w:rsid w:val="30075F14"/>
    <w:rsid w:val="3339D9C0"/>
    <w:rsid w:val="333BA1E7"/>
    <w:rsid w:val="3485DC42"/>
    <w:rsid w:val="34D77B21"/>
    <w:rsid w:val="376FE2AE"/>
    <w:rsid w:val="3808F0A0"/>
    <w:rsid w:val="3978AF08"/>
    <w:rsid w:val="39D8EBA6"/>
    <w:rsid w:val="3C41161A"/>
    <w:rsid w:val="3EDF0C69"/>
    <w:rsid w:val="404A5278"/>
    <w:rsid w:val="4498B585"/>
    <w:rsid w:val="4651A9E2"/>
    <w:rsid w:val="47C6128D"/>
    <w:rsid w:val="48663A8D"/>
    <w:rsid w:val="49B9BAFB"/>
    <w:rsid w:val="4F5949F6"/>
    <w:rsid w:val="50DB2187"/>
    <w:rsid w:val="52043429"/>
    <w:rsid w:val="52B3FDD9"/>
    <w:rsid w:val="542F4C55"/>
    <w:rsid w:val="560DB02D"/>
    <w:rsid w:val="57F91433"/>
    <w:rsid w:val="581461D0"/>
    <w:rsid w:val="5F61E4C3"/>
    <w:rsid w:val="5FDB5755"/>
    <w:rsid w:val="60437A82"/>
    <w:rsid w:val="6288F710"/>
    <w:rsid w:val="63A304D1"/>
    <w:rsid w:val="64ABFF26"/>
    <w:rsid w:val="66EA0B5C"/>
    <w:rsid w:val="66EA946E"/>
    <w:rsid w:val="67ECF40A"/>
    <w:rsid w:val="689715A8"/>
    <w:rsid w:val="68EF8D74"/>
    <w:rsid w:val="6A7242EE"/>
    <w:rsid w:val="6A76E0D9"/>
    <w:rsid w:val="71C32D4F"/>
    <w:rsid w:val="71EB8EB1"/>
    <w:rsid w:val="727B602C"/>
    <w:rsid w:val="72EDF2E2"/>
    <w:rsid w:val="736281A1"/>
    <w:rsid w:val="74049AC2"/>
    <w:rsid w:val="751EC36C"/>
    <w:rsid w:val="7A836865"/>
    <w:rsid w:val="7CE72281"/>
    <w:rsid w:val="7D2AAC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2FBE1E26"/>
  <w15:docId w15:val="{5D94A3F7-C775-49EB-9E2C-FA3659D316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theme="minorBidi"/>
        <w:szCs w:val="24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12D1D"/>
    <w:pPr>
      <w:suppressAutoHyphens/>
      <w:spacing w:after="0" w:line="252" w:lineRule="auto"/>
      <w:ind w:firstLine="283"/>
      <w:jc w:val="both"/>
    </w:pPr>
  </w:style>
  <w:style w:type="paragraph" w:styleId="Nagwek1">
    <w:name w:val="heading 1"/>
    <w:basedOn w:val="Nagwek11"/>
    <w:next w:val="Tekstpodstawowy"/>
    <w:link w:val="Nagwek1Znak"/>
    <w:qFormat/>
    <w:rsid w:val="00226EF8"/>
    <w:pPr>
      <w:numPr>
        <w:numId w:val="1"/>
      </w:numPr>
      <w:jc w:val="left"/>
      <w:outlineLvl w:val="0"/>
    </w:pPr>
    <w:rPr>
      <w:rFonts w:cs="Century Gothic"/>
      <w:b/>
      <w:bCs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226EF8"/>
    <w:pPr>
      <w:keepNext/>
      <w:widowControl w:val="0"/>
      <w:numPr>
        <w:ilvl w:val="1"/>
        <w:numId w:val="1"/>
      </w:numPr>
      <w:spacing w:before="283" w:after="57" w:line="200" w:lineRule="atLeast"/>
      <w:jc w:val="left"/>
      <w:outlineLvl w:val="1"/>
    </w:pPr>
    <w:rPr>
      <w:rFonts w:eastAsia="Andale Sans UI" w:cs="Arial"/>
      <w:b/>
      <w:kern w:val="1"/>
      <w:sz w:val="28"/>
    </w:rPr>
  </w:style>
  <w:style w:type="paragraph" w:styleId="Nagwek3">
    <w:name w:val="heading 3"/>
    <w:basedOn w:val="Normalny"/>
    <w:next w:val="Normalny"/>
    <w:link w:val="Nagwek3Znak"/>
    <w:qFormat/>
    <w:rsid w:val="003E02AE"/>
    <w:pPr>
      <w:keepNext/>
      <w:widowControl w:val="0"/>
      <w:numPr>
        <w:ilvl w:val="2"/>
        <w:numId w:val="1"/>
      </w:numPr>
      <w:spacing w:before="232" w:after="62" w:line="240" w:lineRule="auto"/>
      <w:jc w:val="left"/>
      <w:outlineLvl w:val="2"/>
    </w:pPr>
    <w:rPr>
      <w:rFonts w:eastAsia="Andale Sans UI" w:cs="Arial"/>
      <w:b/>
      <w:kern w:val="1"/>
      <w:sz w:val="24"/>
    </w:rPr>
  </w:style>
  <w:style w:type="paragraph" w:styleId="Nagwek4">
    <w:name w:val="heading 4"/>
    <w:basedOn w:val="Normalny"/>
    <w:next w:val="Normalny"/>
    <w:link w:val="Nagwek4Znak"/>
    <w:qFormat/>
    <w:rsid w:val="003A668F"/>
    <w:pPr>
      <w:keepNext/>
      <w:widowControl w:val="0"/>
      <w:numPr>
        <w:ilvl w:val="3"/>
        <w:numId w:val="1"/>
      </w:numPr>
      <w:tabs>
        <w:tab w:val="left" w:pos="1168"/>
        <w:tab w:val="left" w:pos="6840"/>
      </w:tabs>
      <w:spacing w:before="170" w:line="240" w:lineRule="auto"/>
      <w:outlineLvl w:val="3"/>
    </w:pPr>
    <w:rPr>
      <w:rFonts w:eastAsia="Andale Sans UI" w:cs="Century Gothic"/>
      <w:b/>
      <w:bCs/>
      <w:kern w:val="1"/>
    </w:rPr>
  </w:style>
  <w:style w:type="paragraph" w:styleId="Nagwek5">
    <w:name w:val="heading 5"/>
    <w:basedOn w:val="Nagwek30"/>
    <w:next w:val="Tekstpodstawowy"/>
    <w:link w:val="Nagwek5Znak"/>
    <w:qFormat/>
    <w:rsid w:val="003A668F"/>
    <w:pPr>
      <w:numPr>
        <w:ilvl w:val="4"/>
        <w:numId w:val="1"/>
      </w:numPr>
      <w:outlineLvl w:val="4"/>
    </w:pPr>
    <w:rPr>
      <w:b/>
      <w:bCs/>
      <w:sz w:val="24"/>
      <w:szCs w:val="24"/>
    </w:rPr>
  </w:style>
  <w:style w:type="paragraph" w:styleId="Nagwek6">
    <w:name w:val="heading 6"/>
    <w:basedOn w:val="Nagwek30"/>
    <w:next w:val="Tekstpodstawowy"/>
    <w:link w:val="Nagwek6Znak"/>
    <w:qFormat/>
    <w:rsid w:val="003A668F"/>
    <w:pPr>
      <w:numPr>
        <w:ilvl w:val="5"/>
        <w:numId w:val="1"/>
      </w:numPr>
      <w:outlineLvl w:val="5"/>
    </w:pPr>
    <w:rPr>
      <w:b/>
      <w:bCs/>
      <w:sz w:val="21"/>
      <w:szCs w:val="21"/>
    </w:rPr>
  </w:style>
  <w:style w:type="paragraph" w:styleId="Nagwek7">
    <w:name w:val="heading 7"/>
    <w:basedOn w:val="Nagwek30"/>
    <w:next w:val="Tekstpodstawowy"/>
    <w:link w:val="Nagwek7Znak"/>
    <w:qFormat/>
    <w:rsid w:val="003A668F"/>
    <w:pPr>
      <w:numPr>
        <w:ilvl w:val="6"/>
        <w:numId w:val="1"/>
      </w:numPr>
      <w:outlineLvl w:val="6"/>
    </w:pPr>
    <w:rPr>
      <w:b/>
      <w:bCs/>
      <w:sz w:val="21"/>
      <w:szCs w:val="21"/>
    </w:rPr>
  </w:style>
  <w:style w:type="paragraph" w:styleId="Nagwek8">
    <w:name w:val="heading 8"/>
    <w:basedOn w:val="Nagwek30"/>
    <w:next w:val="Tekstpodstawowy"/>
    <w:link w:val="Nagwek8Znak"/>
    <w:qFormat/>
    <w:rsid w:val="003A668F"/>
    <w:pPr>
      <w:numPr>
        <w:ilvl w:val="7"/>
        <w:numId w:val="1"/>
      </w:numPr>
      <w:outlineLvl w:val="7"/>
    </w:pPr>
    <w:rPr>
      <w:b/>
      <w:bCs/>
      <w:sz w:val="21"/>
      <w:szCs w:val="21"/>
    </w:rPr>
  </w:style>
  <w:style w:type="paragraph" w:styleId="Nagwek9">
    <w:name w:val="heading 9"/>
    <w:basedOn w:val="Nagwek30"/>
    <w:next w:val="Tekstpodstawowy"/>
    <w:link w:val="Nagwek9Znak"/>
    <w:qFormat/>
    <w:rsid w:val="003A668F"/>
    <w:pPr>
      <w:numPr>
        <w:ilvl w:val="8"/>
        <w:numId w:val="1"/>
      </w:numPr>
      <w:outlineLvl w:val="8"/>
    </w:pPr>
    <w:rPr>
      <w:b/>
      <w:bCs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226EF8"/>
    <w:rPr>
      <w:rFonts w:eastAsia="Andale Sans UI" w:cs="Century Gothic"/>
      <w:b/>
      <w:bCs/>
      <w:kern w:val="1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rsid w:val="00226EF8"/>
    <w:rPr>
      <w:rFonts w:eastAsia="Andale Sans UI" w:cs="Arial"/>
      <w:b/>
      <w:kern w:val="1"/>
      <w:sz w:val="28"/>
    </w:rPr>
  </w:style>
  <w:style w:type="character" w:customStyle="1" w:styleId="Nagwek3Znak">
    <w:name w:val="Nagłówek 3 Znak"/>
    <w:basedOn w:val="Domylnaczcionkaakapitu"/>
    <w:link w:val="Nagwek3"/>
    <w:rsid w:val="003E02AE"/>
    <w:rPr>
      <w:rFonts w:eastAsia="Andale Sans UI" w:cs="Arial"/>
      <w:b/>
      <w:kern w:val="1"/>
      <w:sz w:val="24"/>
    </w:rPr>
  </w:style>
  <w:style w:type="character" w:customStyle="1" w:styleId="Nagwek4Znak">
    <w:name w:val="Nagłówek 4 Znak"/>
    <w:basedOn w:val="Domylnaczcionkaakapitu"/>
    <w:link w:val="Nagwek4"/>
    <w:rsid w:val="003A668F"/>
    <w:rPr>
      <w:rFonts w:eastAsia="Andale Sans UI" w:cs="Century Gothic"/>
      <w:b/>
      <w:bCs/>
      <w:kern w:val="1"/>
    </w:rPr>
  </w:style>
  <w:style w:type="character" w:customStyle="1" w:styleId="Nagwek5Znak">
    <w:name w:val="Nagłówek 5 Znak"/>
    <w:basedOn w:val="Domylnaczcionkaakapitu"/>
    <w:link w:val="Nagwek5"/>
    <w:rsid w:val="003A668F"/>
    <w:rPr>
      <w:rFonts w:ascii="Arial" w:eastAsia="Microsoft YaHei" w:hAnsi="Arial" w:cs="Mangal"/>
      <w:b/>
      <w:bCs/>
      <w:kern w:val="1"/>
      <w:sz w:val="24"/>
    </w:rPr>
  </w:style>
  <w:style w:type="character" w:customStyle="1" w:styleId="Nagwek6Znak">
    <w:name w:val="Nagłówek 6 Znak"/>
    <w:basedOn w:val="Domylnaczcionkaakapitu"/>
    <w:link w:val="Nagwek6"/>
    <w:rsid w:val="003A668F"/>
    <w:rPr>
      <w:rFonts w:ascii="Arial" w:eastAsia="Microsoft YaHei" w:hAnsi="Arial" w:cs="Mangal"/>
      <w:b/>
      <w:bCs/>
      <w:kern w:val="1"/>
      <w:sz w:val="21"/>
      <w:szCs w:val="21"/>
    </w:rPr>
  </w:style>
  <w:style w:type="character" w:customStyle="1" w:styleId="Nagwek7Znak">
    <w:name w:val="Nagłówek 7 Znak"/>
    <w:basedOn w:val="Domylnaczcionkaakapitu"/>
    <w:link w:val="Nagwek7"/>
    <w:rsid w:val="003A668F"/>
    <w:rPr>
      <w:rFonts w:ascii="Arial" w:eastAsia="Microsoft YaHei" w:hAnsi="Arial" w:cs="Mangal"/>
      <w:b/>
      <w:bCs/>
      <w:kern w:val="1"/>
      <w:sz w:val="21"/>
      <w:szCs w:val="21"/>
    </w:rPr>
  </w:style>
  <w:style w:type="character" w:customStyle="1" w:styleId="Nagwek8Znak">
    <w:name w:val="Nagłówek 8 Znak"/>
    <w:basedOn w:val="Domylnaczcionkaakapitu"/>
    <w:link w:val="Nagwek8"/>
    <w:rsid w:val="003A668F"/>
    <w:rPr>
      <w:rFonts w:ascii="Arial" w:eastAsia="Microsoft YaHei" w:hAnsi="Arial" w:cs="Mangal"/>
      <w:b/>
      <w:bCs/>
      <w:kern w:val="1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rsid w:val="003A668F"/>
    <w:rPr>
      <w:rFonts w:ascii="Arial" w:eastAsia="Microsoft YaHei" w:hAnsi="Arial" w:cs="Mangal"/>
      <w:b/>
      <w:bCs/>
      <w:kern w:val="1"/>
      <w:sz w:val="21"/>
      <w:szCs w:val="21"/>
    </w:rPr>
  </w:style>
  <w:style w:type="character" w:customStyle="1" w:styleId="WW8Num1z0">
    <w:name w:val="WW8Num1z0"/>
    <w:rsid w:val="003A668F"/>
  </w:style>
  <w:style w:type="character" w:customStyle="1" w:styleId="WW8Num1z1">
    <w:name w:val="WW8Num1z1"/>
    <w:rsid w:val="003A668F"/>
  </w:style>
  <w:style w:type="character" w:customStyle="1" w:styleId="WW8Num1z2">
    <w:name w:val="WW8Num1z2"/>
    <w:rsid w:val="003A668F"/>
  </w:style>
  <w:style w:type="character" w:customStyle="1" w:styleId="WW8Num1z3">
    <w:name w:val="WW8Num1z3"/>
    <w:rsid w:val="003A668F"/>
  </w:style>
  <w:style w:type="character" w:customStyle="1" w:styleId="WW8Num1z4">
    <w:name w:val="WW8Num1z4"/>
    <w:rsid w:val="003A668F"/>
  </w:style>
  <w:style w:type="character" w:customStyle="1" w:styleId="WW8Num1z5">
    <w:name w:val="WW8Num1z5"/>
    <w:rsid w:val="003A668F"/>
  </w:style>
  <w:style w:type="character" w:customStyle="1" w:styleId="WW8Num1z6">
    <w:name w:val="WW8Num1z6"/>
    <w:rsid w:val="003A668F"/>
  </w:style>
  <w:style w:type="character" w:customStyle="1" w:styleId="WW8Num1z7">
    <w:name w:val="WW8Num1z7"/>
    <w:rsid w:val="003A668F"/>
  </w:style>
  <w:style w:type="character" w:customStyle="1" w:styleId="WW8Num1z8">
    <w:name w:val="WW8Num1z8"/>
    <w:rsid w:val="003A668F"/>
  </w:style>
  <w:style w:type="character" w:customStyle="1" w:styleId="WW8Num2z0">
    <w:name w:val="WW8Num2z0"/>
    <w:rsid w:val="003A668F"/>
    <w:rPr>
      <w:rFonts w:ascii="Symbol" w:eastAsia="Andale Sans UI" w:hAnsi="Symbol" w:cs="Symbol"/>
      <w:color w:val="000000"/>
      <w:spacing w:val="2"/>
      <w:sz w:val="24"/>
      <w:szCs w:val="28"/>
      <w:shd w:val="clear" w:color="auto" w:fill="auto"/>
    </w:rPr>
  </w:style>
  <w:style w:type="character" w:customStyle="1" w:styleId="WW8Num2z1">
    <w:name w:val="WW8Num2z1"/>
    <w:rsid w:val="003A668F"/>
  </w:style>
  <w:style w:type="character" w:customStyle="1" w:styleId="WW8Num3z0">
    <w:name w:val="WW8Num3z0"/>
    <w:rsid w:val="003A668F"/>
    <w:rPr>
      <w:rFonts w:ascii="Symbol" w:hAnsi="Symbol" w:cs="Wingdings"/>
      <w:spacing w:val="2"/>
      <w:szCs w:val="28"/>
      <w:shd w:val="clear" w:color="auto" w:fill="FFFF00"/>
      <w:lang w:val="pl-PL"/>
    </w:rPr>
  </w:style>
  <w:style w:type="character" w:customStyle="1" w:styleId="WW8Num3z1">
    <w:name w:val="WW8Num3z1"/>
    <w:rsid w:val="003A668F"/>
    <w:rPr>
      <w:rFonts w:ascii="OpenSymbol" w:hAnsi="OpenSymbol" w:cs="Courier New"/>
    </w:rPr>
  </w:style>
  <w:style w:type="character" w:customStyle="1" w:styleId="WW8Num4z0">
    <w:name w:val="WW8Num4z0"/>
    <w:rsid w:val="003A668F"/>
    <w:rPr>
      <w:rFonts w:ascii="Symbol" w:hAnsi="Symbol" w:cs="Times New Roman"/>
      <w:shd w:val="clear" w:color="auto" w:fill="FFFF00"/>
      <w:lang w:val="pl-PL"/>
    </w:rPr>
  </w:style>
  <w:style w:type="character" w:customStyle="1" w:styleId="WW8Num4z1">
    <w:name w:val="WW8Num4z1"/>
    <w:rsid w:val="003A668F"/>
    <w:rPr>
      <w:rFonts w:ascii="OpenSymbol" w:hAnsi="OpenSymbol" w:cs="Courier New"/>
    </w:rPr>
  </w:style>
  <w:style w:type="character" w:customStyle="1" w:styleId="WW8Num5z0">
    <w:name w:val="WW8Num5z0"/>
    <w:rsid w:val="003A668F"/>
    <w:rPr>
      <w:rFonts w:ascii="Symbol" w:eastAsia="Times New Roman" w:hAnsi="Symbol" w:cs="Times New Roman"/>
      <w:color w:val="000099"/>
      <w:sz w:val="20"/>
      <w:szCs w:val="20"/>
      <w:lang w:val="pl-PL" w:eastAsia="ar-SA" w:bidi="ar-SA"/>
    </w:rPr>
  </w:style>
  <w:style w:type="character" w:customStyle="1" w:styleId="WW8Num5z1">
    <w:name w:val="WW8Num5z1"/>
    <w:rsid w:val="003A668F"/>
    <w:rPr>
      <w:rFonts w:ascii="OpenSymbol" w:hAnsi="OpenSymbol" w:cs="Courier New"/>
    </w:rPr>
  </w:style>
  <w:style w:type="character" w:customStyle="1" w:styleId="WW8Num6z0">
    <w:name w:val="WW8Num6z0"/>
    <w:rsid w:val="003A668F"/>
    <w:rPr>
      <w:rFonts w:ascii="Symbol" w:hAnsi="Symbol" w:cs="Symbol"/>
      <w:color w:val="auto"/>
      <w:spacing w:val="2"/>
      <w:szCs w:val="28"/>
      <w:lang w:val="pl-PL" w:eastAsia="ar-SA" w:bidi="ar-SA"/>
    </w:rPr>
  </w:style>
  <w:style w:type="character" w:customStyle="1" w:styleId="WW8Num6z1">
    <w:name w:val="WW8Num6z1"/>
    <w:rsid w:val="003A668F"/>
    <w:rPr>
      <w:rFonts w:ascii="OpenSymbol" w:hAnsi="OpenSymbol" w:cs="OpenSymbol"/>
    </w:rPr>
  </w:style>
  <w:style w:type="character" w:customStyle="1" w:styleId="WW8Num7z0">
    <w:name w:val="WW8Num7z0"/>
    <w:rsid w:val="003A668F"/>
    <w:rPr>
      <w:rFonts w:ascii="Symbol" w:eastAsia="Lucida Sans Unicode" w:hAnsi="Symbol" w:cs="Symbol"/>
      <w:caps w:val="0"/>
      <w:smallCaps w:val="0"/>
      <w:strike w:val="0"/>
      <w:dstrike w:val="0"/>
      <w:color w:val="000000"/>
      <w:szCs w:val="20"/>
      <w:shd w:val="clear" w:color="auto" w:fill="auto"/>
      <w:lang w:val="pl-PL" w:eastAsia="ar-SA" w:bidi="ar-SA"/>
    </w:rPr>
  </w:style>
  <w:style w:type="character" w:customStyle="1" w:styleId="WW8Num7z1">
    <w:name w:val="WW8Num7z1"/>
    <w:rsid w:val="003A668F"/>
    <w:rPr>
      <w:rFonts w:ascii="OpenSymbol" w:hAnsi="OpenSymbol" w:cs="Courier New"/>
    </w:rPr>
  </w:style>
  <w:style w:type="character" w:customStyle="1" w:styleId="WW8Num8z0">
    <w:name w:val="WW8Num8z0"/>
    <w:rsid w:val="003A668F"/>
    <w:rPr>
      <w:rFonts w:eastAsia="Times New Roman" w:cs="Times New Roman"/>
      <w:caps w:val="0"/>
      <w:smallCaps w:val="0"/>
      <w:strike w:val="0"/>
      <w:dstrike w:val="0"/>
      <w:color w:val="000000"/>
      <w:sz w:val="20"/>
      <w:szCs w:val="20"/>
      <w:shd w:val="clear" w:color="auto" w:fill="auto"/>
      <w:lang w:val="pl-PL" w:eastAsia="ar-SA" w:bidi="ar-SA"/>
    </w:rPr>
  </w:style>
  <w:style w:type="character" w:customStyle="1" w:styleId="WW8Num8z1">
    <w:name w:val="WW8Num8z1"/>
    <w:rsid w:val="003A668F"/>
  </w:style>
  <w:style w:type="character" w:customStyle="1" w:styleId="WW8Num8z2">
    <w:name w:val="WW8Num8z2"/>
    <w:rsid w:val="003A668F"/>
  </w:style>
  <w:style w:type="character" w:customStyle="1" w:styleId="WW8Num8z3">
    <w:name w:val="WW8Num8z3"/>
    <w:rsid w:val="003A668F"/>
  </w:style>
  <w:style w:type="character" w:customStyle="1" w:styleId="WW8Num8z4">
    <w:name w:val="WW8Num8z4"/>
    <w:rsid w:val="003A668F"/>
  </w:style>
  <w:style w:type="character" w:customStyle="1" w:styleId="WW8Num8z5">
    <w:name w:val="WW8Num8z5"/>
    <w:rsid w:val="003A668F"/>
  </w:style>
  <w:style w:type="character" w:customStyle="1" w:styleId="WW8Num8z6">
    <w:name w:val="WW8Num8z6"/>
    <w:rsid w:val="003A668F"/>
  </w:style>
  <w:style w:type="character" w:customStyle="1" w:styleId="WW8Num8z7">
    <w:name w:val="WW8Num8z7"/>
    <w:rsid w:val="003A668F"/>
  </w:style>
  <w:style w:type="character" w:customStyle="1" w:styleId="WW8Num8z8">
    <w:name w:val="WW8Num8z8"/>
    <w:rsid w:val="003A668F"/>
  </w:style>
  <w:style w:type="character" w:customStyle="1" w:styleId="WW8Num9z0">
    <w:name w:val="WW8Num9z0"/>
    <w:rsid w:val="003A668F"/>
    <w:rPr>
      <w:rFonts w:ascii="Symbol" w:eastAsia="Times New Roman" w:hAnsi="Symbol" w:cs="Times New Roman"/>
      <w:strike w:val="0"/>
      <w:dstrike w:val="0"/>
      <w:szCs w:val="20"/>
      <w:shd w:val="clear" w:color="auto" w:fill="auto"/>
      <w:lang w:val="pl-PL"/>
    </w:rPr>
  </w:style>
  <w:style w:type="character" w:customStyle="1" w:styleId="WW8Num10z0">
    <w:name w:val="WW8Num10z0"/>
    <w:rsid w:val="003A668F"/>
    <w:rPr>
      <w:rFonts w:ascii="Symbol" w:eastAsia="Andale Sans UI" w:hAnsi="Symbol" w:cs="Wingdings"/>
      <w:strike w:val="0"/>
      <w:dstrike w:val="0"/>
      <w:color w:val="auto"/>
      <w:kern w:val="1"/>
      <w:sz w:val="20"/>
      <w:szCs w:val="24"/>
      <w:shd w:val="clear" w:color="auto" w:fill="auto"/>
      <w:lang w:val="pl-PL" w:eastAsia="ar-SA" w:bidi="ar-SA"/>
    </w:rPr>
  </w:style>
  <w:style w:type="character" w:customStyle="1" w:styleId="WW8Num10z1">
    <w:name w:val="WW8Num10z1"/>
    <w:rsid w:val="003A668F"/>
    <w:rPr>
      <w:rFonts w:ascii="OpenSymbol" w:hAnsi="OpenSymbol" w:cs="OpenSymbol"/>
    </w:rPr>
  </w:style>
  <w:style w:type="character" w:customStyle="1" w:styleId="WW8Num10z2">
    <w:name w:val="WW8Num10z2"/>
    <w:rsid w:val="003A668F"/>
  </w:style>
  <w:style w:type="character" w:customStyle="1" w:styleId="WW8Num10z3">
    <w:name w:val="WW8Num10z3"/>
    <w:rsid w:val="003A668F"/>
    <w:rPr>
      <w:rFonts w:ascii="Symbol" w:hAnsi="Symbol" w:cs="Symbol" w:hint="default"/>
    </w:rPr>
  </w:style>
  <w:style w:type="character" w:customStyle="1" w:styleId="WW8Num10z4">
    <w:name w:val="WW8Num10z4"/>
    <w:rsid w:val="003A668F"/>
  </w:style>
  <w:style w:type="character" w:customStyle="1" w:styleId="WW8Num10z5">
    <w:name w:val="WW8Num10z5"/>
    <w:rsid w:val="003A668F"/>
  </w:style>
  <w:style w:type="character" w:customStyle="1" w:styleId="WW8Num10z6">
    <w:name w:val="WW8Num10z6"/>
    <w:rsid w:val="003A668F"/>
  </w:style>
  <w:style w:type="character" w:customStyle="1" w:styleId="WW8Num10z7">
    <w:name w:val="WW8Num10z7"/>
    <w:rsid w:val="003A668F"/>
  </w:style>
  <w:style w:type="character" w:customStyle="1" w:styleId="WW8Num10z8">
    <w:name w:val="WW8Num10z8"/>
    <w:rsid w:val="003A668F"/>
  </w:style>
  <w:style w:type="character" w:customStyle="1" w:styleId="WW8Num11z0">
    <w:name w:val="WW8Num11z0"/>
    <w:rsid w:val="003A668F"/>
    <w:rPr>
      <w:rFonts w:ascii="Symbol" w:hAnsi="Symbol" w:cs="Wingdings"/>
      <w:caps w:val="0"/>
      <w:smallCaps w:val="0"/>
      <w:strike w:val="0"/>
      <w:dstrike w:val="0"/>
      <w:color w:val="auto"/>
      <w:sz w:val="20"/>
      <w:szCs w:val="20"/>
      <w:shd w:val="clear" w:color="auto" w:fill="auto"/>
      <w:lang w:val="pl-PL"/>
    </w:rPr>
  </w:style>
  <w:style w:type="character" w:customStyle="1" w:styleId="WW8Num12z0">
    <w:name w:val="WW8Num12z0"/>
    <w:rsid w:val="003A668F"/>
    <w:rPr>
      <w:rFonts w:ascii="Symbol" w:eastAsia="Lucida Sans Unicode" w:hAnsi="Symbol" w:cs="Symbol"/>
      <w:caps w:val="0"/>
      <w:smallCaps w:val="0"/>
      <w:strike w:val="0"/>
      <w:dstrike w:val="0"/>
      <w:color w:val="auto"/>
      <w:kern w:val="1"/>
      <w:sz w:val="20"/>
      <w:szCs w:val="20"/>
      <w:shd w:val="clear" w:color="auto" w:fill="auto"/>
      <w:lang w:val="pl-PL" w:eastAsia="ar-SA" w:bidi="ar-SA"/>
    </w:rPr>
  </w:style>
  <w:style w:type="character" w:customStyle="1" w:styleId="WW8Num13z0">
    <w:name w:val="WW8Num13z0"/>
    <w:rsid w:val="003A668F"/>
    <w:rPr>
      <w:rFonts w:ascii="Symbol" w:eastAsia="Andale Sans UI" w:hAnsi="Symbol" w:cs="Symbol"/>
      <w:b w:val="0"/>
      <w:bCs/>
      <w:i w:val="0"/>
      <w:iCs w:val="0"/>
      <w:caps w:val="0"/>
      <w:smallCaps w:val="0"/>
      <w:strike w:val="0"/>
      <w:dstrike w:val="0"/>
      <w:color w:val="000000"/>
      <w:spacing w:val="0"/>
      <w:kern w:val="1"/>
      <w:sz w:val="20"/>
      <w:szCs w:val="20"/>
      <w:shd w:val="clear" w:color="auto" w:fill="auto"/>
      <w:lang w:val="pl-PL" w:eastAsia="ar-SA" w:bidi="ar-SA"/>
    </w:rPr>
  </w:style>
  <w:style w:type="character" w:customStyle="1" w:styleId="WW8Num14z0">
    <w:name w:val="WW8Num14z0"/>
    <w:rsid w:val="003A668F"/>
    <w:rPr>
      <w:rFonts w:ascii="Symbol" w:eastAsia="Times New Roman" w:hAnsi="Symbol" w:cs="Symbol"/>
      <w:caps w:val="0"/>
      <w:smallCaps w:val="0"/>
      <w:strike w:val="0"/>
      <w:dstrike w:val="0"/>
      <w:color w:val="auto"/>
      <w:kern w:val="1"/>
      <w:shd w:val="clear" w:color="auto" w:fill="auto"/>
      <w:lang w:val="pl-PL" w:eastAsia="ar-SA" w:bidi="ar-SA"/>
    </w:rPr>
  </w:style>
  <w:style w:type="character" w:customStyle="1" w:styleId="WW8Num15z0">
    <w:name w:val="WW8Num15z0"/>
    <w:rsid w:val="003A668F"/>
    <w:rPr>
      <w:rFonts w:ascii="Symbol" w:eastAsia="Times New Roman" w:hAnsi="Symbol" w:cs="Symbol"/>
      <w:color w:val="000099"/>
      <w:sz w:val="20"/>
      <w:szCs w:val="20"/>
      <w:lang w:val="pl-PL"/>
    </w:rPr>
  </w:style>
  <w:style w:type="character" w:customStyle="1" w:styleId="WW8Num15z1">
    <w:name w:val="WW8Num15z1"/>
    <w:rsid w:val="003A668F"/>
    <w:rPr>
      <w:rFonts w:ascii="OpenSymbol" w:hAnsi="OpenSymbol" w:cs="Courier New"/>
    </w:rPr>
  </w:style>
  <w:style w:type="character" w:customStyle="1" w:styleId="WW8Num15z2">
    <w:name w:val="WW8Num15z2"/>
    <w:rsid w:val="003A668F"/>
    <w:rPr>
      <w:rFonts w:ascii="Wingdings" w:hAnsi="Wingdings" w:cs="Wingdings" w:hint="default"/>
    </w:rPr>
  </w:style>
  <w:style w:type="character" w:customStyle="1" w:styleId="WW8Num15z3">
    <w:name w:val="WW8Num15z3"/>
    <w:rsid w:val="003A668F"/>
  </w:style>
  <w:style w:type="character" w:customStyle="1" w:styleId="WW8Num15z4">
    <w:name w:val="WW8Num15z4"/>
    <w:rsid w:val="003A668F"/>
  </w:style>
  <w:style w:type="character" w:customStyle="1" w:styleId="WW8Num15z5">
    <w:name w:val="WW8Num15z5"/>
    <w:rsid w:val="003A668F"/>
  </w:style>
  <w:style w:type="character" w:customStyle="1" w:styleId="WW8Num15z6">
    <w:name w:val="WW8Num15z6"/>
    <w:rsid w:val="003A668F"/>
  </w:style>
  <w:style w:type="character" w:customStyle="1" w:styleId="WW8Num15z7">
    <w:name w:val="WW8Num15z7"/>
    <w:rsid w:val="003A668F"/>
  </w:style>
  <w:style w:type="character" w:customStyle="1" w:styleId="WW8Num15z8">
    <w:name w:val="WW8Num15z8"/>
    <w:rsid w:val="003A668F"/>
  </w:style>
  <w:style w:type="character" w:customStyle="1" w:styleId="WW8Num16z0">
    <w:name w:val="WW8Num16z0"/>
    <w:rsid w:val="003A668F"/>
    <w:rPr>
      <w:rFonts w:ascii="Symbol" w:eastAsia="Andale Sans UI" w:hAnsi="Symbol" w:cs="Wingdings"/>
      <w:color w:val="000000"/>
      <w:kern w:val="1"/>
      <w:sz w:val="20"/>
      <w:szCs w:val="28"/>
      <w:lang w:val="pl-PL"/>
    </w:rPr>
  </w:style>
  <w:style w:type="character" w:customStyle="1" w:styleId="WW8Num16z1">
    <w:name w:val="WW8Num16z1"/>
    <w:rsid w:val="003A668F"/>
    <w:rPr>
      <w:rFonts w:ascii="OpenSymbol" w:hAnsi="OpenSymbol" w:cs="Courier New"/>
    </w:rPr>
  </w:style>
  <w:style w:type="character" w:customStyle="1" w:styleId="WW8Num17z0">
    <w:name w:val="WW8Num17z0"/>
    <w:rsid w:val="003A668F"/>
    <w:rPr>
      <w:rFonts w:ascii="Symbol" w:hAnsi="Symbol" w:cs="Symbol"/>
      <w:lang w:val="pl-PL"/>
    </w:rPr>
  </w:style>
  <w:style w:type="character" w:customStyle="1" w:styleId="WW8Num17z1">
    <w:name w:val="WW8Num17z1"/>
    <w:rsid w:val="003A668F"/>
    <w:rPr>
      <w:rFonts w:ascii="OpenSymbol" w:hAnsi="OpenSymbol" w:cs="Times New Roman"/>
    </w:rPr>
  </w:style>
  <w:style w:type="character" w:customStyle="1" w:styleId="WW8Num18z0">
    <w:name w:val="WW8Num18z0"/>
    <w:rsid w:val="003A668F"/>
    <w:rPr>
      <w:rFonts w:ascii="Symbol" w:hAnsi="Symbol" w:cs="OpenSymbol"/>
      <w:lang w:val="pl-PL"/>
    </w:rPr>
  </w:style>
  <w:style w:type="character" w:customStyle="1" w:styleId="WW8Num18z1">
    <w:name w:val="WW8Num18z1"/>
    <w:rsid w:val="003A668F"/>
    <w:rPr>
      <w:rFonts w:ascii="OpenSymbol" w:hAnsi="OpenSymbol" w:cs="OpenSymbol"/>
    </w:rPr>
  </w:style>
  <w:style w:type="character" w:customStyle="1" w:styleId="WW8Num19z0">
    <w:name w:val="WW8Num19z0"/>
    <w:rsid w:val="003A668F"/>
    <w:rPr>
      <w:rFonts w:ascii="Symbol" w:hAnsi="Symbol" w:cs="Symbol"/>
      <w:lang w:val="pl-PL"/>
    </w:rPr>
  </w:style>
  <w:style w:type="character" w:customStyle="1" w:styleId="WW8Num19z1">
    <w:name w:val="WW8Num19z1"/>
    <w:rsid w:val="003A668F"/>
    <w:rPr>
      <w:rFonts w:ascii="OpenSymbol" w:hAnsi="OpenSymbol" w:cs="Times New Roman"/>
    </w:rPr>
  </w:style>
  <w:style w:type="character" w:customStyle="1" w:styleId="WW8Num20z0">
    <w:name w:val="WW8Num20z0"/>
    <w:rsid w:val="003A668F"/>
    <w:rPr>
      <w:rFonts w:ascii="Symbol" w:hAnsi="Symbol" w:cs="OpenSymbol"/>
      <w:lang w:val="pl-PL"/>
    </w:rPr>
  </w:style>
  <w:style w:type="character" w:customStyle="1" w:styleId="WW8Num20z1">
    <w:name w:val="WW8Num20z1"/>
    <w:rsid w:val="003A668F"/>
    <w:rPr>
      <w:rFonts w:ascii="OpenSymbol" w:hAnsi="OpenSymbol" w:cs="OpenSymbol"/>
    </w:rPr>
  </w:style>
  <w:style w:type="character" w:customStyle="1" w:styleId="WW8Num21z0">
    <w:name w:val="WW8Num21z0"/>
    <w:rsid w:val="003A668F"/>
    <w:rPr>
      <w:rFonts w:ascii="Wingdings" w:hAnsi="Wingdings" w:cs="Wingdings"/>
      <w:lang w:val="pl-PL"/>
    </w:rPr>
  </w:style>
  <w:style w:type="character" w:customStyle="1" w:styleId="WW8Num21z1">
    <w:name w:val="WW8Num21z1"/>
    <w:rsid w:val="003A668F"/>
    <w:rPr>
      <w:rFonts w:ascii="OpenSymbol" w:hAnsi="OpenSymbol" w:cs="OpenSymbol"/>
    </w:rPr>
  </w:style>
  <w:style w:type="character" w:customStyle="1" w:styleId="WW8Num22z0">
    <w:name w:val="WW8Num22z0"/>
    <w:rsid w:val="003A668F"/>
    <w:rPr>
      <w:rFonts w:ascii="Wingdings" w:hAnsi="Wingdings" w:cs="Wingdings"/>
      <w:lang w:val="pl-PL"/>
    </w:rPr>
  </w:style>
  <w:style w:type="character" w:customStyle="1" w:styleId="WW8Num22z1">
    <w:name w:val="WW8Num22z1"/>
    <w:rsid w:val="003A668F"/>
    <w:rPr>
      <w:rFonts w:ascii="Courier New" w:hAnsi="Courier New" w:cs="Courier New"/>
    </w:rPr>
  </w:style>
  <w:style w:type="character" w:customStyle="1" w:styleId="WW8Num23z0">
    <w:name w:val="WW8Num23z0"/>
    <w:rsid w:val="003A668F"/>
    <w:rPr>
      <w:rFonts w:ascii="Symbol" w:hAnsi="Symbol" w:cs="OpenSymbol"/>
      <w:lang w:val="pl-PL"/>
    </w:rPr>
  </w:style>
  <w:style w:type="character" w:customStyle="1" w:styleId="WW8Num23z1">
    <w:name w:val="WW8Num23z1"/>
    <w:rsid w:val="003A668F"/>
    <w:rPr>
      <w:rFonts w:ascii="OpenSymbol" w:hAnsi="OpenSymbol" w:cs="OpenSymbol"/>
    </w:rPr>
  </w:style>
  <w:style w:type="character" w:customStyle="1" w:styleId="WW8Num24z0">
    <w:name w:val="WW8Num24z0"/>
    <w:rsid w:val="003A668F"/>
    <w:rPr>
      <w:rFonts w:ascii="Symbol" w:hAnsi="Symbol" w:cs="Symbol"/>
      <w:lang w:val="pl-PL"/>
    </w:rPr>
  </w:style>
  <w:style w:type="character" w:customStyle="1" w:styleId="WW8Num24z1">
    <w:name w:val="WW8Num24z1"/>
    <w:rsid w:val="003A668F"/>
    <w:rPr>
      <w:rFonts w:ascii="Courier New" w:hAnsi="Courier New" w:cs="Courier New"/>
    </w:rPr>
  </w:style>
  <w:style w:type="character" w:customStyle="1" w:styleId="WW8Num25z0">
    <w:name w:val="WW8Num25z0"/>
    <w:rsid w:val="003A668F"/>
    <w:rPr>
      <w:rFonts w:ascii="Symbol" w:hAnsi="Symbol" w:cs="Symbol"/>
      <w:lang w:val="pl-PL"/>
    </w:rPr>
  </w:style>
  <w:style w:type="character" w:customStyle="1" w:styleId="WW8Num25z1">
    <w:name w:val="WW8Num25z1"/>
    <w:rsid w:val="003A668F"/>
    <w:rPr>
      <w:rFonts w:ascii="OpenSymbol" w:hAnsi="OpenSymbol" w:cs="Courier New"/>
    </w:rPr>
  </w:style>
  <w:style w:type="character" w:customStyle="1" w:styleId="WW8Num26z0">
    <w:name w:val="WW8Num26z0"/>
    <w:rsid w:val="003A668F"/>
    <w:rPr>
      <w:rFonts w:ascii="Symbol" w:hAnsi="Symbol" w:cs="Symbol"/>
    </w:rPr>
  </w:style>
  <w:style w:type="character" w:customStyle="1" w:styleId="WW8Num26z1">
    <w:name w:val="WW8Num26z1"/>
    <w:rsid w:val="003A668F"/>
    <w:rPr>
      <w:rFonts w:ascii="OpenSymbol" w:hAnsi="OpenSymbol" w:cs="Courier New"/>
    </w:rPr>
  </w:style>
  <w:style w:type="character" w:customStyle="1" w:styleId="WW8Num27z0">
    <w:name w:val="WW8Num27z0"/>
    <w:rsid w:val="003A668F"/>
    <w:rPr>
      <w:rFonts w:ascii="Symbol" w:hAnsi="Symbol" w:cs="Symbol"/>
      <w:lang w:val="pl-PL"/>
    </w:rPr>
  </w:style>
  <w:style w:type="character" w:customStyle="1" w:styleId="WW8Num27z1">
    <w:name w:val="WW8Num27z1"/>
    <w:rsid w:val="003A668F"/>
    <w:rPr>
      <w:rFonts w:ascii="OpenSymbol" w:hAnsi="OpenSymbol" w:cs="Courier New"/>
    </w:rPr>
  </w:style>
  <w:style w:type="character" w:customStyle="1" w:styleId="WW8Num28z0">
    <w:name w:val="WW8Num28z0"/>
    <w:rsid w:val="003A668F"/>
    <w:rPr>
      <w:rFonts w:ascii="Symbol" w:hAnsi="Symbol" w:cs="Symbol"/>
      <w:lang w:val="pl-PL"/>
    </w:rPr>
  </w:style>
  <w:style w:type="character" w:customStyle="1" w:styleId="WW8Num28z1">
    <w:name w:val="WW8Num28z1"/>
    <w:rsid w:val="003A668F"/>
    <w:rPr>
      <w:rFonts w:ascii="OpenSymbol" w:hAnsi="OpenSymbol" w:cs="OpenSymbol"/>
    </w:rPr>
  </w:style>
  <w:style w:type="character" w:customStyle="1" w:styleId="WW8Num29z0">
    <w:name w:val="WW8Num29z0"/>
    <w:rsid w:val="003A668F"/>
    <w:rPr>
      <w:rFonts w:ascii="Symbol" w:hAnsi="Symbol" w:cs="OpenSymbol"/>
      <w:color w:val="auto"/>
      <w:lang w:val="pl-PL" w:eastAsia="ar-SA" w:bidi="ar-SA"/>
    </w:rPr>
  </w:style>
  <w:style w:type="character" w:customStyle="1" w:styleId="WW8Num29z1">
    <w:name w:val="WW8Num29z1"/>
    <w:rsid w:val="003A668F"/>
    <w:rPr>
      <w:rFonts w:ascii="OpenSymbol" w:hAnsi="OpenSymbol" w:cs="OpenSymbol"/>
    </w:rPr>
  </w:style>
  <w:style w:type="character" w:customStyle="1" w:styleId="WW8Num30z0">
    <w:name w:val="WW8Num30z0"/>
    <w:rsid w:val="003A668F"/>
    <w:rPr>
      <w:rFonts w:ascii="Symbol" w:hAnsi="Symbol" w:cs="OpenSymbol"/>
      <w:lang w:val="pl-PL"/>
    </w:rPr>
  </w:style>
  <w:style w:type="character" w:customStyle="1" w:styleId="WW8Num30z1">
    <w:name w:val="WW8Num30z1"/>
    <w:rsid w:val="003A668F"/>
    <w:rPr>
      <w:rFonts w:ascii="OpenSymbol" w:hAnsi="OpenSymbol" w:cs="OpenSymbol"/>
    </w:rPr>
  </w:style>
  <w:style w:type="character" w:customStyle="1" w:styleId="WW8Num31z0">
    <w:name w:val="WW8Num31z0"/>
    <w:rsid w:val="003A668F"/>
    <w:rPr>
      <w:rFonts w:ascii="Symbol" w:hAnsi="Symbol" w:cs="Symbol"/>
      <w:szCs w:val="20"/>
      <w:lang w:val="pl-PL"/>
    </w:rPr>
  </w:style>
  <w:style w:type="character" w:customStyle="1" w:styleId="WW8Num31z1">
    <w:name w:val="WW8Num31z1"/>
    <w:rsid w:val="003A668F"/>
    <w:rPr>
      <w:rFonts w:ascii="OpenSymbol" w:hAnsi="OpenSymbol" w:cs="OpenSymbol"/>
    </w:rPr>
  </w:style>
  <w:style w:type="character" w:customStyle="1" w:styleId="WW8Num32z0">
    <w:name w:val="WW8Num32z0"/>
    <w:rsid w:val="003A668F"/>
    <w:rPr>
      <w:rFonts w:ascii="Symbol" w:eastAsia="Lucida Sans Unicode" w:hAnsi="Symbol" w:cs="OpenSymbol"/>
      <w:color w:val="000000"/>
      <w:kern w:val="1"/>
      <w:sz w:val="22"/>
    </w:rPr>
  </w:style>
  <w:style w:type="character" w:customStyle="1" w:styleId="WW8Num32z1">
    <w:name w:val="WW8Num32z1"/>
    <w:rsid w:val="003A668F"/>
    <w:rPr>
      <w:rFonts w:ascii="OpenSymbol" w:hAnsi="OpenSymbol" w:cs="OpenSymbol"/>
    </w:rPr>
  </w:style>
  <w:style w:type="character" w:customStyle="1" w:styleId="WW8Num33z0">
    <w:name w:val="WW8Num33z0"/>
    <w:rsid w:val="003A668F"/>
    <w:rPr>
      <w:rFonts w:ascii="Symbol" w:hAnsi="Symbol" w:cs="OpenSymbol"/>
    </w:rPr>
  </w:style>
  <w:style w:type="character" w:customStyle="1" w:styleId="WW8Num33z1">
    <w:name w:val="WW8Num33z1"/>
    <w:rsid w:val="003A668F"/>
    <w:rPr>
      <w:rFonts w:ascii="OpenSymbol" w:hAnsi="OpenSymbol" w:cs="OpenSymbol"/>
    </w:rPr>
  </w:style>
  <w:style w:type="character" w:customStyle="1" w:styleId="WW8Num34z0">
    <w:name w:val="WW8Num34z0"/>
    <w:rsid w:val="003A668F"/>
    <w:rPr>
      <w:rFonts w:ascii="Symbol" w:hAnsi="Symbol" w:cs="Symbol"/>
      <w:lang w:val="pl-PL"/>
    </w:rPr>
  </w:style>
  <w:style w:type="character" w:customStyle="1" w:styleId="WW8Num34z1">
    <w:name w:val="WW8Num34z1"/>
    <w:rsid w:val="003A668F"/>
    <w:rPr>
      <w:rFonts w:ascii="OpenSymbol" w:hAnsi="OpenSymbol" w:cs="OpenSymbol"/>
    </w:rPr>
  </w:style>
  <w:style w:type="character" w:customStyle="1" w:styleId="WW8Num35z0">
    <w:name w:val="WW8Num35z0"/>
    <w:rsid w:val="003A668F"/>
    <w:rPr>
      <w:rFonts w:ascii="Symbol" w:hAnsi="Symbol" w:cs="OpenSymbol"/>
    </w:rPr>
  </w:style>
  <w:style w:type="character" w:customStyle="1" w:styleId="WW8Num35z1">
    <w:name w:val="WW8Num35z1"/>
    <w:rsid w:val="003A668F"/>
    <w:rPr>
      <w:rFonts w:ascii="OpenSymbol" w:hAnsi="OpenSymbol" w:cs="OpenSymbol"/>
    </w:rPr>
  </w:style>
  <w:style w:type="character" w:customStyle="1" w:styleId="WW8Num36z0">
    <w:name w:val="WW8Num36z0"/>
    <w:rsid w:val="003A668F"/>
    <w:rPr>
      <w:rFonts w:ascii="Symbol" w:hAnsi="Symbol" w:cs="OpenSymbol"/>
      <w:sz w:val="22"/>
      <w:szCs w:val="22"/>
      <w:lang w:val="pl-PL"/>
    </w:rPr>
  </w:style>
  <w:style w:type="character" w:customStyle="1" w:styleId="WW8Num36z1">
    <w:name w:val="WW8Num36z1"/>
    <w:rsid w:val="003A668F"/>
    <w:rPr>
      <w:rFonts w:ascii="OpenSymbol" w:hAnsi="OpenSymbol" w:cs="OpenSymbol"/>
    </w:rPr>
  </w:style>
  <w:style w:type="character" w:customStyle="1" w:styleId="WW8Num37z0">
    <w:name w:val="WW8Num37z0"/>
    <w:rsid w:val="003A668F"/>
    <w:rPr>
      <w:rFonts w:ascii="Symbol" w:hAnsi="Symbol" w:cs="OpenSymbol"/>
      <w:szCs w:val="20"/>
    </w:rPr>
  </w:style>
  <w:style w:type="character" w:customStyle="1" w:styleId="WW8Num37z1">
    <w:name w:val="WW8Num37z1"/>
    <w:rsid w:val="003A668F"/>
    <w:rPr>
      <w:rFonts w:ascii="OpenSymbol" w:hAnsi="OpenSymbol" w:cs="OpenSymbol"/>
    </w:rPr>
  </w:style>
  <w:style w:type="character" w:customStyle="1" w:styleId="WW8Num38z0">
    <w:name w:val="WW8Num38z0"/>
    <w:rsid w:val="003A668F"/>
    <w:rPr>
      <w:rFonts w:ascii="Symbol" w:hAnsi="Symbol" w:cs="OpenSymbol"/>
      <w:shd w:val="clear" w:color="auto" w:fill="auto"/>
      <w:lang w:val="pl-PL"/>
    </w:rPr>
  </w:style>
  <w:style w:type="character" w:customStyle="1" w:styleId="WW8Num38z1">
    <w:name w:val="WW8Num38z1"/>
    <w:rsid w:val="003A668F"/>
    <w:rPr>
      <w:rFonts w:ascii="OpenSymbol" w:hAnsi="OpenSymbol" w:cs="OpenSymbol"/>
      <w:sz w:val="30"/>
      <w:szCs w:val="30"/>
    </w:rPr>
  </w:style>
  <w:style w:type="character" w:customStyle="1" w:styleId="Domylnaczcionkaakapitu7">
    <w:name w:val="Domyślna czcionka akapitu7"/>
    <w:rsid w:val="003A668F"/>
  </w:style>
  <w:style w:type="character" w:customStyle="1" w:styleId="Domylnaczcionkaakapitu6">
    <w:name w:val="Domyślna czcionka akapitu6"/>
    <w:rsid w:val="003A668F"/>
  </w:style>
  <w:style w:type="character" w:customStyle="1" w:styleId="WW8Num38z2">
    <w:name w:val="WW8Num38z2"/>
    <w:rsid w:val="003A668F"/>
  </w:style>
  <w:style w:type="character" w:customStyle="1" w:styleId="WW8Num38z3">
    <w:name w:val="WW8Num38z3"/>
    <w:rsid w:val="003A668F"/>
  </w:style>
  <w:style w:type="character" w:customStyle="1" w:styleId="WW8Num38z4">
    <w:name w:val="WW8Num38z4"/>
    <w:rsid w:val="003A668F"/>
  </w:style>
  <w:style w:type="character" w:customStyle="1" w:styleId="WW8Num38z5">
    <w:name w:val="WW8Num38z5"/>
    <w:rsid w:val="003A668F"/>
  </w:style>
  <w:style w:type="character" w:customStyle="1" w:styleId="WW8Num38z6">
    <w:name w:val="WW8Num38z6"/>
    <w:rsid w:val="003A668F"/>
  </w:style>
  <w:style w:type="character" w:customStyle="1" w:styleId="WW8Num38z7">
    <w:name w:val="WW8Num38z7"/>
    <w:rsid w:val="003A668F"/>
  </w:style>
  <w:style w:type="character" w:customStyle="1" w:styleId="WW8Num38z8">
    <w:name w:val="WW8Num38z8"/>
    <w:rsid w:val="003A668F"/>
  </w:style>
  <w:style w:type="character" w:customStyle="1" w:styleId="Domylnaczcionkaakapitu5">
    <w:name w:val="Domyślna czcionka akapitu5"/>
    <w:rsid w:val="003A668F"/>
  </w:style>
  <w:style w:type="character" w:customStyle="1" w:styleId="Domylnaczcionkaakapitu4">
    <w:name w:val="Domyślna czcionka akapitu4"/>
    <w:rsid w:val="003A668F"/>
  </w:style>
  <w:style w:type="character" w:customStyle="1" w:styleId="WW8Num12z1">
    <w:name w:val="WW8Num12z1"/>
    <w:rsid w:val="003A668F"/>
    <w:rPr>
      <w:rFonts w:ascii="OpenSymbol" w:hAnsi="OpenSymbol" w:cs="OpenSymbol"/>
    </w:rPr>
  </w:style>
  <w:style w:type="character" w:customStyle="1" w:styleId="WW8Num12z2">
    <w:name w:val="WW8Num12z2"/>
    <w:rsid w:val="003A668F"/>
  </w:style>
  <w:style w:type="character" w:customStyle="1" w:styleId="WW8Num13z1">
    <w:name w:val="WW8Num13z1"/>
    <w:rsid w:val="003A668F"/>
    <w:rPr>
      <w:rFonts w:ascii="OpenSymbol" w:hAnsi="OpenSymbol" w:cs="OpenSymbol"/>
    </w:rPr>
  </w:style>
  <w:style w:type="character" w:customStyle="1" w:styleId="Domylnaczcionkaakapitu3">
    <w:name w:val="Domyślna czcionka akapitu3"/>
    <w:rsid w:val="003A668F"/>
  </w:style>
  <w:style w:type="character" w:customStyle="1" w:styleId="TekstpodstawowyZnak">
    <w:name w:val="Tekst podstawowy Znak"/>
    <w:rsid w:val="003A668F"/>
    <w:rPr>
      <w:rFonts w:ascii="Times New Roman" w:eastAsia="Andale Sans UI" w:hAnsi="Times New Roman" w:cs="Times New Roman"/>
      <w:kern w:val="1"/>
      <w:szCs w:val="24"/>
    </w:rPr>
  </w:style>
  <w:style w:type="character" w:customStyle="1" w:styleId="AkapitzlistZnak">
    <w:name w:val="Akapit z listą Znak"/>
    <w:rsid w:val="003A668F"/>
    <w:rPr>
      <w:rFonts w:ascii="Century Gothic" w:hAnsi="Century Gothic" w:cs="Century Gothic"/>
      <w:sz w:val="22"/>
      <w:szCs w:val="22"/>
    </w:rPr>
  </w:style>
  <w:style w:type="character" w:customStyle="1" w:styleId="NagwekZnak">
    <w:name w:val="Nagłówek Znak"/>
    <w:rsid w:val="003A668F"/>
    <w:rPr>
      <w:rFonts w:ascii="Century Gothic" w:hAnsi="Century Gothic" w:cs="Century Gothic"/>
      <w:sz w:val="22"/>
      <w:szCs w:val="22"/>
    </w:rPr>
  </w:style>
  <w:style w:type="character" w:customStyle="1" w:styleId="StopkaZnak">
    <w:name w:val="Stopka Znak"/>
    <w:rsid w:val="003A668F"/>
    <w:rPr>
      <w:rFonts w:ascii="Century Gothic" w:hAnsi="Century Gothic" w:cs="Century Gothic"/>
      <w:sz w:val="22"/>
      <w:szCs w:val="22"/>
    </w:rPr>
  </w:style>
  <w:style w:type="character" w:styleId="Uwydatnienie">
    <w:name w:val="Emphasis"/>
    <w:qFormat/>
    <w:rsid w:val="003A668F"/>
    <w:rPr>
      <w:i/>
      <w:iCs/>
    </w:rPr>
  </w:style>
  <w:style w:type="character" w:styleId="Pogrubienie">
    <w:name w:val="Strong"/>
    <w:uiPriority w:val="22"/>
    <w:qFormat/>
    <w:rsid w:val="003A668F"/>
    <w:rPr>
      <w:b/>
      <w:bCs/>
    </w:rPr>
  </w:style>
  <w:style w:type="character" w:customStyle="1" w:styleId="WW8Num2z2">
    <w:name w:val="WW8Num2z2"/>
    <w:rsid w:val="003A668F"/>
  </w:style>
  <w:style w:type="character" w:customStyle="1" w:styleId="WW8Num2z3">
    <w:name w:val="WW8Num2z3"/>
    <w:rsid w:val="003A668F"/>
  </w:style>
  <w:style w:type="character" w:customStyle="1" w:styleId="WW8Num2z4">
    <w:name w:val="WW8Num2z4"/>
    <w:rsid w:val="003A668F"/>
  </w:style>
  <w:style w:type="character" w:customStyle="1" w:styleId="WW8Num2z5">
    <w:name w:val="WW8Num2z5"/>
    <w:rsid w:val="003A668F"/>
  </w:style>
  <w:style w:type="character" w:customStyle="1" w:styleId="WW8Num2z6">
    <w:name w:val="WW8Num2z6"/>
    <w:rsid w:val="003A668F"/>
  </w:style>
  <w:style w:type="character" w:customStyle="1" w:styleId="WW8Num2z7">
    <w:name w:val="WW8Num2z7"/>
    <w:rsid w:val="003A668F"/>
  </w:style>
  <w:style w:type="character" w:customStyle="1" w:styleId="WW8Num2z8">
    <w:name w:val="WW8Num2z8"/>
    <w:rsid w:val="003A668F"/>
  </w:style>
  <w:style w:type="character" w:customStyle="1" w:styleId="WW8Num9z1">
    <w:name w:val="WW8Num9z1"/>
    <w:rsid w:val="003A668F"/>
    <w:rPr>
      <w:rFonts w:ascii="OpenSymbol" w:hAnsi="OpenSymbol" w:cs="Courier New"/>
    </w:rPr>
  </w:style>
  <w:style w:type="character" w:customStyle="1" w:styleId="WW8Num11z1">
    <w:name w:val="WW8Num11z1"/>
    <w:rsid w:val="003A668F"/>
    <w:rPr>
      <w:rFonts w:ascii="OpenSymbol" w:hAnsi="OpenSymbol" w:cs="Courier New"/>
    </w:rPr>
  </w:style>
  <w:style w:type="character" w:customStyle="1" w:styleId="WW8Num14z1">
    <w:name w:val="WW8Num14z1"/>
    <w:rsid w:val="003A668F"/>
    <w:rPr>
      <w:rFonts w:ascii="Courier New" w:hAnsi="Courier New" w:cs="Courier New"/>
    </w:rPr>
  </w:style>
  <w:style w:type="character" w:customStyle="1" w:styleId="WW8Num12z3">
    <w:name w:val="WW8Num12z3"/>
    <w:rsid w:val="003A668F"/>
  </w:style>
  <w:style w:type="character" w:customStyle="1" w:styleId="WW8Num12z4">
    <w:name w:val="WW8Num12z4"/>
    <w:rsid w:val="003A668F"/>
  </w:style>
  <w:style w:type="character" w:customStyle="1" w:styleId="WW8Num12z5">
    <w:name w:val="WW8Num12z5"/>
    <w:rsid w:val="003A668F"/>
  </w:style>
  <w:style w:type="character" w:customStyle="1" w:styleId="WW8Num12z6">
    <w:name w:val="WW8Num12z6"/>
    <w:rsid w:val="003A668F"/>
  </w:style>
  <w:style w:type="character" w:customStyle="1" w:styleId="WW8Num12z7">
    <w:name w:val="WW8Num12z7"/>
    <w:rsid w:val="003A668F"/>
  </w:style>
  <w:style w:type="character" w:customStyle="1" w:styleId="WW8Num12z8">
    <w:name w:val="WW8Num12z8"/>
    <w:rsid w:val="003A668F"/>
  </w:style>
  <w:style w:type="character" w:customStyle="1" w:styleId="WW8Num39z0">
    <w:name w:val="WW8Num39z0"/>
    <w:rsid w:val="003A668F"/>
    <w:rPr>
      <w:rFonts w:ascii="Symbol" w:hAnsi="Symbol" w:cs="OpenSymbol"/>
    </w:rPr>
  </w:style>
  <w:style w:type="character" w:customStyle="1" w:styleId="WW8Num39z1">
    <w:name w:val="WW8Num39z1"/>
    <w:rsid w:val="003A668F"/>
    <w:rPr>
      <w:rFonts w:ascii="OpenSymbol" w:hAnsi="OpenSymbol" w:cs="OpenSymbol"/>
    </w:rPr>
  </w:style>
  <w:style w:type="character" w:customStyle="1" w:styleId="WW8Num40z0">
    <w:name w:val="WW8Num40z0"/>
    <w:rsid w:val="003A668F"/>
    <w:rPr>
      <w:rFonts w:ascii="Symbol" w:hAnsi="Symbol" w:cs="OpenSymbol"/>
    </w:rPr>
  </w:style>
  <w:style w:type="character" w:customStyle="1" w:styleId="WW8Num40z1">
    <w:name w:val="WW8Num40z1"/>
    <w:rsid w:val="003A668F"/>
    <w:rPr>
      <w:rFonts w:ascii="OpenSymbol" w:hAnsi="OpenSymbol" w:cs="OpenSymbol"/>
    </w:rPr>
  </w:style>
  <w:style w:type="character" w:customStyle="1" w:styleId="WW8Num41z0">
    <w:name w:val="WW8Num41z0"/>
    <w:rsid w:val="003A668F"/>
    <w:rPr>
      <w:rFonts w:ascii="Symbol" w:hAnsi="Symbol" w:cs="OpenSymbol"/>
      <w:color w:val="000000"/>
    </w:rPr>
  </w:style>
  <w:style w:type="character" w:customStyle="1" w:styleId="WW8Num41z1">
    <w:name w:val="WW8Num41z1"/>
    <w:rsid w:val="003A668F"/>
    <w:rPr>
      <w:rFonts w:ascii="OpenSymbol" w:hAnsi="OpenSymbol" w:cs="OpenSymbol"/>
    </w:rPr>
  </w:style>
  <w:style w:type="character" w:customStyle="1" w:styleId="WW8Num42z0">
    <w:name w:val="WW8Num42z0"/>
    <w:rsid w:val="003A668F"/>
    <w:rPr>
      <w:rFonts w:ascii="Symbol" w:hAnsi="Symbol" w:cs="OpenSymbol"/>
      <w:color w:val="000000"/>
    </w:rPr>
  </w:style>
  <w:style w:type="character" w:customStyle="1" w:styleId="WW8Num42z1">
    <w:name w:val="WW8Num42z1"/>
    <w:rsid w:val="003A668F"/>
    <w:rPr>
      <w:rFonts w:ascii="OpenSymbol" w:hAnsi="OpenSymbol" w:cs="OpenSymbol"/>
    </w:rPr>
  </w:style>
  <w:style w:type="character" w:customStyle="1" w:styleId="WW8Num43z0">
    <w:name w:val="WW8Num43z0"/>
    <w:rsid w:val="003A668F"/>
    <w:rPr>
      <w:rFonts w:ascii="Symbol" w:hAnsi="Symbol" w:cs="OpenSymbol"/>
      <w:lang w:val="pl-PL"/>
    </w:rPr>
  </w:style>
  <w:style w:type="character" w:customStyle="1" w:styleId="WW8Num43z1">
    <w:name w:val="WW8Num43z1"/>
    <w:rsid w:val="003A668F"/>
    <w:rPr>
      <w:rFonts w:ascii="OpenSymbol" w:hAnsi="OpenSymbol" w:cs="OpenSymbol"/>
    </w:rPr>
  </w:style>
  <w:style w:type="character" w:customStyle="1" w:styleId="WW8Num44z0">
    <w:name w:val="WW8Num44z0"/>
    <w:rsid w:val="003A668F"/>
    <w:rPr>
      <w:rFonts w:ascii="Symbol" w:hAnsi="Symbol" w:cs="OpenSymbol"/>
    </w:rPr>
  </w:style>
  <w:style w:type="character" w:customStyle="1" w:styleId="WW8Num44z1">
    <w:name w:val="WW8Num44z1"/>
    <w:rsid w:val="003A668F"/>
    <w:rPr>
      <w:rFonts w:ascii="OpenSymbol" w:hAnsi="OpenSymbol" w:cs="OpenSymbol"/>
    </w:rPr>
  </w:style>
  <w:style w:type="character" w:customStyle="1" w:styleId="WW8Num45z0">
    <w:name w:val="WW8Num45z0"/>
    <w:rsid w:val="003A668F"/>
    <w:rPr>
      <w:rFonts w:ascii="Symbol" w:hAnsi="Symbol" w:cs="OpenSymbol"/>
    </w:rPr>
  </w:style>
  <w:style w:type="character" w:customStyle="1" w:styleId="WW8Num45z1">
    <w:name w:val="WW8Num45z1"/>
    <w:rsid w:val="003A668F"/>
    <w:rPr>
      <w:rFonts w:ascii="OpenSymbol" w:hAnsi="OpenSymbol" w:cs="OpenSymbol"/>
    </w:rPr>
  </w:style>
  <w:style w:type="character" w:customStyle="1" w:styleId="WW8Num9z2">
    <w:name w:val="WW8Num9z2"/>
    <w:rsid w:val="003A668F"/>
  </w:style>
  <w:style w:type="character" w:customStyle="1" w:styleId="WW8Num9z3">
    <w:name w:val="WW8Num9z3"/>
    <w:rsid w:val="003A668F"/>
  </w:style>
  <w:style w:type="character" w:customStyle="1" w:styleId="WW8Num9z4">
    <w:name w:val="WW8Num9z4"/>
    <w:rsid w:val="003A668F"/>
  </w:style>
  <w:style w:type="character" w:customStyle="1" w:styleId="WW8Num9z5">
    <w:name w:val="WW8Num9z5"/>
    <w:rsid w:val="003A668F"/>
  </w:style>
  <w:style w:type="character" w:customStyle="1" w:styleId="WW8Num9z6">
    <w:name w:val="WW8Num9z6"/>
    <w:rsid w:val="003A668F"/>
  </w:style>
  <w:style w:type="character" w:customStyle="1" w:styleId="WW8Num9z7">
    <w:name w:val="WW8Num9z7"/>
    <w:rsid w:val="003A668F"/>
  </w:style>
  <w:style w:type="character" w:customStyle="1" w:styleId="WW8Num9z8">
    <w:name w:val="WW8Num9z8"/>
    <w:rsid w:val="003A668F"/>
  </w:style>
  <w:style w:type="character" w:customStyle="1" w:styleId="Domylnaczcionkaakapitu2">
    <w:name w:val="Domyślna czcionka akapitu2"/>
    <w:rsid w:val="003A668F"/>
  </w:style>
  <w:style w:type="character" w:customStyle="1" w:styleId="Domylnaczcionkaakapitu1">
    <w:name w:val="Domyślna czcionka akapitu1"/>
    <w:qFormat/>
    <w:rsid w:val="003A668F"/>
  </w:style>
  <w:style w:type="character" w:customStyle="1" w:styleId="Znakinumeracji">
    <w:name w:val="Znaki numeracji"/>
    <w:rsid w:val="003A668F"/>
    <w:rPr>
      <w:b/>
      <w:bCs/>
      <w:sz w:val="24"/>
      <w:szCs w:val="24"/>
    </w:rPr>
  </w:style>
  <w:style w:type="character" w:customStyle="1" w:styleId="Symbolewypunktowania">
    <w:name w:val="Symbole wypunktowania"/>
    <w:rsid w:val="003A668F"/>
    <w:rPr>
      <w:rFonts w:ascii="OpenSymbol" w:eastAsia="OpenSymbol" w:hAnsi="OpenSymbol" w:cs="OpenSymbol"/>
    </w:rPr>
  </w:style>
  <w:style w:type="character" w:customStyle="1" w:styleId="Odwoaniedokomentarza1">
    <w:name w:val="Odwołanie do komentarza1"/>
    <w:rsid w:val="003A668F"/>
    <w:rPr>
      <w:sz w:val="16"/>
      <w:szCs w:val="16"/>
    </w:rPr>
  </w:style>
  <w:style w:type="character" w:customStyle="1" w:styleId="Default">
    <w:name w:val="Default"/>
    <w:rsid w:val="003A668F"/>
    <w:rPr>
      <w:rFonts w:ascii="Univers CE 45 Light" w:eastAsia="Univers CE 45 Light" w:hAnsi="Univers CE 45 Light" w:cs="Univers CE 45 Light"/>
      <w:color w:val="000000"/>
      <w:sz w:val="24"/>
      <w:szCs w:val="24"/>
    </w:rPr>
  </w:style>
  <w:style w:type="character" w:customStyle="1" w:styleId="A6">
    <w:name w:val="A6"/>
    <w:rsid w:val="003A668F"/>
    <w:rPr>
      <w:rFonts w:ascii="Univers CE 45 Light" w:eastAsia="Univers CE 45 Light" w:hAnsi="Univers CE 45 Light" w:cs="Univers CE 45 Light"/>
      <w:b/>
      <w:bCs/>
      <w:color w:val="000000"/>
      <w:sz w:val="14"/>
      <w:szCs w:val="14"/>
    </w:rPr>
  </w:style>
  <w:style w:type="character" w:styleId="Hipercze">
    <w:name w:val="Hyperlink"/>
    <w:uiPriority w:val="99"/>
    <w:rsid w:val="003A668F"/>
    <w:rPr>
      <w:color w:val="000080"/>
      <w:u w:val="single"/>
    </w:rPr>
  </w:style>
  <w:style w:type="character" w:customStyle="1" w:styleId="Mocnowyrniony">
    <w:name w:val="Mocno wyró¿niony"/>
    <w:rsid w:val="003A668F"/>
    <w:rPr>
      <w:b/>
      <w:bCs/>
    </w:rPr>
  </w:style>
  <w:style w:type="character" w:customStyle="1" w:styleId="RTFNum31">
    <w:name w:val="RTF_Num 3 1"/>
    <w:rsid w:val="003A668F"/>
    <w:rPr>
      <w:rFonts w:ascii="OpenSymbol" w:eastAsia="OpenSymbol" w:hAnsi="OpenSymbol" w:cs="OpenSymbol"/>
    </w:rPr>
  </w:style>
  <w:style w:type="character" w:customStyle="1" w:styleId="RTFNum32">
    <w:name w:val="RTF_Num 3 2"/>
    <w:rsid w:val="003A668F"/>
    <w:rPr>
      <w:rFonts w:ascii="OpenSymbol" w:eastAsia="OpenSymbol" w:hAnsi="OpenSymbol" w:cs="OpenSymbol"/>
    </w:rPr>
  </w:style>
  <w:style w:type="character" w:customStyle="1" w:styleId="RTFNum33">
    <w:name w:val="RTF_Num 3 3"/>
    <w:rsid w:val="003A668F"/>
    <w:rPr>
      <w:rFonts w:ascii="OpenSymbol" w:eastAsia="OpenSymbol" w:hAnsi="OpenSymbol" w:cs="OpenSymbol"/>
    </w:rPr>
  </w:style>
  <w:style w:type="character" w:customStyle="1" w:styleId="RTFNum34">
    <w:name w:val="RTF_Num 3 4"/>
    <w:rsid w:val="003A668F"/>
    <w:rPr>
      <w:rFonts w:ascii="OpenSymbol" w:eastAsia="OpenSymbol" w:hAnsi="OpenSymbol" w:cs="OpenSymbol"/>
    </w:rPr>
  </w:style>
  <w:style w:type="character" w:customStyle="1" w:styleId="RTFNum35">
    <w:name w:val="RTF_Num 3 5"/>
    <w:rsid w:val="003A668F"/>
    <w:rPr>
      <w:rFonts w:ascii="OpenSymbol" w:eastAsia="OpenSymbol" w:hAnsi="OpenSymbol" w:cs="OpenSymbol"/>
    </w:rPr>
  </w:style>
  <w:style w:type="character" w:customStyle="1" w:styleId="RTFNum36">
    <w:name w:val="RTF_Num 3 6"/>
    <w:rsid w:val="003A668F"/>
    <w:rPr>
      <w:rFonts w:ascii="OpenSymbol" w:eastAsia="OpenSymbol" w:hAnsi="OpenSymbol" w:cs="OpenSymbol"/>
    </w:rPr>
  </w:style>
  <w:style w:type="character" w:customStyle="1" w:styleId="RTFNum37">
    <w:name w:val="RTF_Num 3 7"/>
    <w:rsid w:val="003A668F"/>
    <w:rPr>
      <w:rFonts w:ascii="OpenSymbol" w:eastAsia="OpenSymbol" w:hAnsi="OpenSymbol" w:cs="OpenSymbol"/>
    </w:rPr>
  </w:style>
  <w:style w:type="character" w:customStyle="1" w:styleId="RTFNum38">
    <w:name w:val="RTF_Num 3 8"/>
    <w:rsid w:val="003A668F"/>
    <w:rPr>
      <w:rFonts w:ascii="OpenSymbol" w:eastAsia="OpenSymbol" w:hAnsi="OpenSymbol" w:cs="OpenSymbol"/>
    </w:rPr>
  </w:style>
  <w:style w:type="character" w:customStyle="1" w:styleId="RTFNum39">
    <w:name w:val="RTF_Num 3 9"/>
    <w:rsid w:val="003A668F"/>
    <w:rPr>
      <w:rFonts w:ascii="OpenSymbol" w:eastAsia="OpenSymbol" w:hAnsi="OpenSymbol" w:cs="OpenSymbol"/>
    </w:rPr>
  </w:style>
  <w:style w:type="character" w:customStyle="1" w:styleId="RTFNum41">
    <w:name w:val="RTF_Num 4 1"/>
    <w:rsid w:val="003A668F"/>
    <w:rPr>
      <w:rFonts w:ascii="OpenSymbol" w:eastAsia="OpenSymbol" w:hAnsi="OpenSymbol" w:cs="OpenSymbol"/>
    </w:rPr>
  </w:style>
  <w:style w:type="character" w:customStyle="1" w:styleId="RTFNum42">
    <w:name w:val="RTF_Num 4 2"/>
    <w:rsid w:val="003A668F"/>
    <w:rPr>
      <w:rFonts w:ascii="OpenSymbol" w:eastAsia="OpenSymbol" w:hAnsi="OpenSymbol" w:cs="OpenSymbol"/>
    </w:rPr>
  </w:style>
  <w:style w:type="character" w:customStyle="1" w:styleId="RTFNum43">
    <w:name w:val="RTF_Num 4 3"/>
    <w:rsid w:val="003A668F"/>
    <w:rPr>
      <w:rFonts w:ascii="OpenSymbol" w:eastAsia="OpenSymbol" w:hAnsi="OpenSymbol" w:cs="OpenSymbol"/>
    </w:rPr>
  </w:style>
  <w:style w:type="character" w:customStyle="1" w:styleId="RTFNum44">
    <w:name w:val="RTF_Num 4 4"/>
    <w:rsid w:val="003A668F"/>
    <w:rPr>
      <w:rFonts w:ascii="OpenSymbol" w:eastAsia="OpenSymbol" w:hAnsi="OpenSymbol" w:cs="OpenSymbol"/>
    </w:rPr>
  </w:style>
  <w:style w:type="character" w:customStyle="1" w:styleId="RTFNum45">
    <w:name w:val="RTF_Num 4 5"/>
    <w:rsid w:val="003A668F"/>
    <w:rPr>
      <w:rFonts w:ascii="OpenSymbol" w:eastAsia="OpenSymbol" w:hAnsi="OpenSymbol" w:cs="OpenSymbol"/>
    </w:rPr>
  </w:style>
  <w:style w:type="character" w:customStyle="1" w:styleId="RTFNum46">
    <w:name w:val="RTF_Num 4 6"/>
    <w:rsid w:val="003A668F"/>
    <w:rPr>
      <w:rFonts w:ascii="OpenSymbol" w:eastAsia="OpenSymbol" w:hAnsi="OpenSymbol" w:cs="OpenSymbol"/>
    </w:rPr>
  </w:style>
  <w:style w:type="character" w:customStyle="1" w:styleId="RTFNum47">
    <w:name w:val="RTF_Num 4 7"/>
    <w:rsid w:val="003A668F"/>
    <w:rPr>
      <w:rFonts w:ascii="OpenSymbol" w:eastAsia="OpenSymbol" w:hAnsi="OpenSymbol" w:cs="OpenSymbol"/>
    </w:rPr>
  </w:style>
  <w:style w:type="character" w:customStyle="1" w:styleId="RTFNum48">
    <w:name w:val="RTF_Num 4 8"/>
    <w:rsid w:val="003A668F"/>
    <w:rPr>
      <w:rFonts w:ascii="OpenSymbol" w:eastAsia="OpenSymbol" w:hAnsi="OpenSymbol" w:cs="OpenSymbol"/>
    </w:rPr>
  </w:style>
  <w:style w:type="character" w:customStyle="1" w:styleId="RTFNum49">
    <w:name w:val="RTF_Num 4 9"/>
    <w:rsid w:val="003A668F"/>
    <w:rPr>
      <w:rFonts w:ascii="OpenSymbol" w:eastAsia="OpenSymbol" w:hAnsi="OpenSymbol" w:cs="OpenSymbol"/>
    </w:rPr>
  </w:style>
  <w:style w:type="character" w:customStyle="1" w:styleId="RTFNum51">
    <w:name w:val="RTF_Num 5 1"/>
    <w:rsid w:val="003A668F"/>
    <w:rPr>
      <w:rFonts w:ascii="OpenSymbol" w:eastAsia="OpenSymbol" w:hAnsi="OpenSymbol" w:cs="OpenSymbol"/>
    </w:rPr>
  </w:style>
  <w:style w:type="character" w:customStyle="1" w:styleId="RTFNum52">
    <w:name w:val="RTF_Num 5 2"/>
    <w:rsid w:val="003A668F"/>
    <w:rPr>
      <w:rFonts w:ascii="OpenSymbol" w:eastAsia="OpenSymbol" w:hAnsi="OpenSymbol" w:cs="OpenSymbol"/>
    </w:rPr>
  </w:style>
  <w:style w:type="character" w:customStyle="1" w:styleId="RTFNum53">
    <w:name w:val="RTF_Num 5 3"/>
    <w:rsid w:val="003A668F"/>
    <w:rPr>
      <w:rFonts w:ascii="OpenSymbol" w:eastAsia="OpenSymbol" w:hAnsi="OpenSymbol" w:cs="OpenSymbol"/>
    </w:rPr>
  </w:style>
  <w:style w:type="character" w:customStyle="1" w:styleId="RTFNum54">
    <w:name w:val="RTF_Num 5 4"/>
    <w:rsid w:val="003A668F"/>
    <w:rPr>
      <w:rFonts w:ascii="OpenSymbol" w:eastAsia="OpenSymbol" w:hAnsi="OpenSymbol" w:cs="OpenSymbol"/>
    </w:rPr>
  </w:style>
  <w:style w:type="character" w:customStyle="1" w:styleId="RTFNum55">
    <w:name w:val="RTF_Num 5 5"/>
    <w:rsid w:val="003A668F"/>
    <w:rPr>
      <w:rFonts w:ascii="OpenSymbol" w:eastAsia="OpenSymbol" w:hAnsi="OpenSymbol" w:cs="OpenSymbol"/>
    </w:rPr>
  </w:style>
  <w:style w:type="character" w:customStyle="1" w:styleId="RTFNum56">
    <w:name w:val="RTF_Num 5 6"/>
    <w:rsid w:val="003A668F"/>
    <w:rPr>
      <w:rFonts w:ascii="OpenSymbol" w:eastAsia="OpenSymbol" w:hAnsi="OpenSymbol" w:cs="OpenSymbol"/>
    </w:rPr>
  </w:style>
  <w:style w:type="character" w:customStyle="1" w:styleId="RTFNum57">
    <w:name w:val="RTF_Num 5 7"/>
    <w:rsid w:val="003A668F"/>
    <w:rPr>
      <w:rFonts w:ascii="OpenSymbol" w:eastAsia="OpenSymbol" w:hAnsi="OpenSymbol" w:cs="OpenSymbol"/>
    </w:rPr>
  </w:style>
  <w:style w:type="character" w:customStyle="1" w:styleId="RTFNum58">
    <w:name w:val="RTF_Num 5 8"/>
    <w:rsid w:val="003A668F"/>
    <w:rPr>
      <w:rFonts w:ascii="OpenSymbol" w:eastAsia="OpenSymbol" w:hAnsi="OpenSymbol" w:cs="OpenSymbol"/>
    </w:rPr>
  </w:style>
  <w:style w:type="character" w:customStyle="1" w:styleId="RTFNum59">
    <w:name w:val="RTF_Num 5 9"/>
    <w:rsid w:val="003A668F"/>
    <w:rPr>
      <w:rFonts w:ascii="OpenSymbol" w:eastAsia="OpenSymbol" w:hAnsi="OpenSymbol" w:cs="OpenSymbol"/>
    </w:rPr>
  </w:style>
  <w:style w:type="character" w:customStyle="1" w:styleId="RTFNum61">
    <w:name w:val="RTF_Num 6 1"/>
    <w:rsid w:val="003A668F"/>
    <w:rPr>
      <w:rFonts w:ascii="OpenSymbol" w:eastAsia="OpenSymbol" w:hAnsi="OpenSymbol" w:cs="OpenSymbol"/>
    </w:rPr>
  </w:style>
  <w:style w:type="character" w:customStyle="1" w:styleId="RTFNum62">
    <w:name w:val="RTF_Num 6 2"/>
    <w:rsid w:val="003A668F"/>
    <w:rPr>
      <w:rFonts w:ascii="OpenSymbol" w:eastAsia="OpenSymbol" w:hAnsi="OpenSymbol" w:cs="OpenSymbol"/>
    </w:rPr>
  </w:style>
  <w:style w:type="character" w:customStyle="1" w:styleId="RTFNum63">
    <w:name w:val="RTF_Num 6 3"/>
    <w:rsid w:val="003A668F"/>
    <w:rPr>
      <w:rFonts w:ascii="OpenSymbol" w:eastAsia="OpenSymbol" w:hAnsi="OpenSymbol" w:cs="OpenSymbol"/>
    </w:rPr>
  </w:style>
  <w:style w:type="character" w:customStyle="1" w:styleId="RTFNum64">
    <w:name w:val="RTF_Num 6 4"/>
    <w:rsid w:val="003A668F"/>
    <w:rPr>
      <w:rFonts w:ascii="OpenSymbol" w:eastAsia="OpenSymbol" w:hAnsi="OpenSymbol" w:cs="OpenSymbol"/>
    </w:rPr>
  </w:style>
  <w:style w:type="character" w:customStyle="1" w:styleId="RTFNum65">
    <w:name w:val="RTF_Num 6 5"/>
    <w:rsid w:val="003A668F"/>
    <w:rPr>
      <w:rFonts w:ascii="OpenSymbol" w:eastAsia="OpenSymbol" w:hAnsi="OpenSymbol" w:cs="OpenSymbol"/>
    </w:rPr>
  </w:style>
  <w:style w:type="character" w:customStyle="1" w:styleId="RTFNum66">
    <w:name w:val="RTF_Num 6 6"/>
    <w:rsid w:val="003A668F"/>
    <w:rPr>
      <w:rFonts w:ascii="OpenSymbol" w:eastAsia="OpenSymbol" w:hAnsi="OpenSymbol" w:cs="OpenSymbol"/>
    </w:rPr>
  </w:style>
  <w:style w:type="character" w:customStyle="1" w:styleId="RTFNum67">
    <w:name w:val="RTF_Num 6 7"/>
    <w:rsid w:val="003A668F"/>
    <w:rPr>
      <w:rFonts w:ascii="OpenSymbol" w:eastAsia="OpenSymbol" w:hAnsi="OpenSymbol" w:cs="OpenSymbol"/>
    </w:rPr>
  </w:style>
  <w:style w:type="character" w:customStyle="1" w:styleId="RTFNum68">
    <w:name w:val="RTF_Num 6 8"/>
    <w:rsid w:val="003A668F"/>
    <w:rPr>
      <w:rFonts w:ascii="OpenSymbol" w:eastAsia="OpenSymbol" w:hAnsi="OpenSymbol" w:cs="OpenSymbol"/>
    </w:rPr>
  </w:style>
  <w:style w:type="character" w:customStyle="1" w:styleId="RTFNum69">
    <w:name w:val="RTF_Num 6 9"/>
    <w:rsid w:val="003A668F"/>
    <w:rPr>
      <w:rFonts w:ascii="OpenSymbol" w:eastAsia="OpenSymbol" w:hAnsi="OpenSymbol" w:cs="OpenSymbol"/>
    </w:rPr>
  </w:style>
  <w:style w:type="character" w:customStyle="1" w:styleId="WW8Num21z3">
    <w:name w:val="WW8Num21z3"/>
    <w:rsid w:val="003A668F"/>
    <w:rPr>
      <w:rFonts w:ascii="Symbol" w:hAnsi="Symbol" w:cs="Symbol" w:hint="default"/>
    </w:rPr>
  </w:style>
  <w:style w:type="character" w:customStyle="1" w:styleId="WW8Num20z2">
    <w:name w:val="WW8Num20z2"/>
    <w:rsid w:val="003A668F"/>
    <w:rPr>
      <w:rFonts w:ascii="Wingdings" w:hAnsi="Wingdings" w:cs="Wingdings" w:hint="default"/>
    </w:rPr>
  </w:style>
  <w:style w:type="character" w:customStyle="1" w:styleId="WW8Num20z3">
    <w:name w:val="WW8Num20z3"/>
    <w:rsid w:val="003A668F"/>
    <w:rPr>
      <w:rFonts w:ascii="Symbol" w:hAnsi="Symbol" w:cs="Symbol" w:hint="default"/>
    </w:rPr>
  </w:style>
  <w:style w:type="character" w:customStyle="1" w:styleId="WW8Num19z2">
    <w:name w:val="WW8Num19z2"/>
    <w:rsid w:val="003A668F"/>
    <w:rPr>
      <w:rFonts w:ascii="Wingdings" w:hAnsi="Wingdings" w:cs="Wingdings"/>
    </w:rPr>
  </w:style>
  <w:style w:type="character" w:customStyle="1" w:styleId="WW8Num19z3">
    <w:name w:val="WW8Num19z3"/>
    <w:rsid w:val="003A668F"/>
    <w:rPr>
      <w:rFonts w:ascii="Symbol" w:hAnsi="Symbol" w:cs="Symbol"/>
    </w:rPr>
  </w:style>
  <w:style w:type="character" w:customStyle="1" w:styleId="Normalny1">
    <w:name w:val="Normalny1"/>
    <w:rsid w:val="003A668F"/>
    <w:rPr>
      <w:rFonts w:ascii="BellGothicBlkEU" w:eastAsia="BellGothicBlkEU" w:hAnsi="BellGothicBlkEU" w:cs="BellGothicBlkEU"/>
      <w:color w:val="000000"/>
      <w:sz w:val="24"/>
      <w:szCs w:val="24"/>
    </w:rPr>
  </w:style>
  <w:style w:type="character" w:customStyle="1" w:styleId="A7">
    <w:name w:val="A7"/>
    <w:rsid w:val="003A668F"/>
    <w:rPr>
      <w:rFonts w:ascii="BellGothicEU" w:eastAsia="BellGothicEU" w:hAnsi="BellGothicEU" w:cs="BellGothicEU"/>
      <w:color w:val="000000"/>
      <w:sz w:val="18"/>
      <w:szCs w:val="18"/>
    </w:rPr>
  </w:style>
  <w:style w:type="character" w:customStyle="1" w:styleId="PodtytuZnak">
    <w:name w:val="Podtytuł Znak"/>
    <w:rsid w:val="003A668F"/>
    <w:rPr>
      <w:rFonts w:ascii="Arial" w:eastAsia="Andale Sans UI" w:hAnsi="Arial" w:cs="Arial"/>
      <w:kern w:val="1"/>
      <w:szCs w:val="24"/>
    </w:rPr>
  </w:style>
  <w:style w:type="character" w:customStyle="1" w:styleId="TytuZnak">
    <w:name w:val="Tytuł Znak"/>
    <w:rsid w:val="003A668F"/>
    <w:rPr>
      <w:rFonts w:ascii="Times New Roman" w:eastAsia="Andale Sans UI" w:hAnsi="Times New Roman" w:cs="Times New Roman"/>
      <w:b/>
      <w:kern w:val="1"/>
      <w:sz w:val="28"/>
      <w:szCs w:val="24"/>
      <w:lang w:val="de-DE"/>
    </w:rPr>
  </w:style>
  <w:style w:type="character" w:customStyle="1" w:styleId="TekstpodstawowywcityZnak">
    <w:name w:val="Tekst podstawowy wcięty Znak"/>
    <w:rsid w:val="003A668F"/>
    <w:rPr>
      <w:rFonts w:ascii="Times New Roman" w:eastAsia="Andale Sans UI" w:hAnsi="Times New Roman" w:cs="Times New Roman"/>
      <w:kern w:val="1"/>
      <w:sz w:val="28"/>
      <w:szCs w:val="24"/>
    </w:rPr>
  </w:style>
  <w:style w:type="character" w:customStyle="1" w:styleId="ZwykytekstZnak">
    <w:name w:val="Zwykły tekst Znak"/>
    <w:rsid w:val="003A668F"/>
    <w:rPr>
      <w:rFonts w:ascii="Consolas" w:eastAsia="Calibri" w:hAnsi="Consolas" w:cs="Consolas"/>
      <w:sz w:val="21"/>
      <w:szCs w:val="21"/>
    </w:rPr>
  </w:style>
  <w:style w:type="character" w:customStyle="1" w:styleId="tekstoglny">
    <w:name w:val="tekst ogólny"/>
    <w:rsid w:val="003A668F"/>
    <w:rPr>
      <w:sz w:val="22"/>
    </w:rPr>
  </w:style>
  <w:style w:type="character" w:customStyle="1" w:styleId="Nierozpoznanawzmianka1">
    <w:name w:val="Nierozpoznana wzmianka1"/>
    <w:uiPriority w:val="99"/>
    <w:rsid w:val="003A668F"/>
    <w:rPr>
      <w:color w:val="605E5C"/>
      <w:shd w:val="clear" w:color="auto" w:fill="E1DFDD"/>
    </w:rPr>
  </w:style>
  <w:style w:type="character" w:customStyle="1" w:styleId="Spistreci2Znak">
    <w:name w:val="Spis treści 2 Znak"/>
    <w:rsid w:val="003A668F"/>
    <w:rPr>
      <w:rFonts w:ascii="Century Gothic" w:eastAsia="Andale Sans UI" w:hAnsi="Century Gothic" w:cs="Century Gothic"/>
      <w:kern w:val="1"/>
      <w:szCs w:val="24"/>
    </w:rPr>
  </w:style>
  <w:style w:type="character" w:customStyle="1" w:styleId="SpistreciZnak">
    <w:name w:val="Spis treści Znak"/>
    <w:rsid w:val="003A668F"/>
    <w:rPr>
      <w:rFonts w:ascii="Century Gothic" w:eastAsia="Andale Sans UI" w:hAnsi="Century Gothic" w:cs="Century Gothic"/>
      <w:kern w:val="1"/>
      <w:szCs w:val="24"/>
      <w:lang w:val="pl-PL"/>
    </w:rPr>
  </w:style>
  <w:style w:type="paragraph" w:customStyle="1" w:styleId="Nagwek80">
    <w:name w:val="Nagłówek8"/>
    <w:basedOn w:val="Normalny"/>
    <w:next w:val="Tekstpodstawowy"/>
    <w:rsid w:val="003A668F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styleId="Tekstpodstawowy">
    <w:name w:val="Body Text"/>
    <w:basedOn w:val="Normalny"/>
    <w:link w:val="TekstpodstawowyZnak1"/>
    <w:rsid w:val="003A668F"/>
    <w:pPr>
      <w:widowControl w:val="0"/>
      <w:spacing w:after="120" w:line="240" w:lineRule="auto"/>
    </w:pPr>
    <w:rPr>
      <w:rFonts w:eastAsia="Andale Sans UI" w:cs="Times New Roman"/>
      <w:kern w:val="1"/>
    </w:rPr>
  </w:style>
  <w:style w:type="character" w:customStyle="1" w:styleId="TekstpodstawowyZnak1">
    <w:name w:val="Tekst podstawowy Znak1"/>
    <w:basedOn w:val="Domylnaczcionkaakapitu"/>
    <w:link w:val="Tekstpodstawowy"/>
    <w:rsid w:val="003A668F"/>
    <w:rPr>
      <w:rFonts w:ascii="Times New Roman" w:eastAsia="Andale Sans UI" w:hAnsi="Times New Roman" w:cs="Times New Roman"/>
      <w:kern w:val="1"/>
      <w:sz w:val="20"/>
      <w:szCs w:val="24"/>
      <w:lang w:eastAsia="ar-SA"/>
    </w:rPr>
  </w:style>
  <w:style w:type="paragraph" w:styleId="Lista">
    <w:name w:val="List"/>
    <w:basedOn w:val="Tekstpodstawowy"/>
    <w:rsid w:val="003A668F"/>
    <w:rPr>
      <w:rFonts w:cs="Tahoma"/>
    </w:rPr>
  </w:style>
  <w:style w:type="paragraph" w:customStyle="1" w:styleId="Podpis8">
    <w:name w:val="Podpis8"/>
    <w:basedOn w:val="Normalny"/>
    <w:rsid w:val="003A668F"/>
    <w:pPr>
      <w:suppressLineNumbers/>
      <w:spacing w:before="120" w:after="120"/>
    </w:pPr>
    <w:rPr>
      <w:rFonts w:cs="Lucida Sans"/>
      <w:i/>
      <w:iCs/>
      <w:sz w:val="24"/>
    </w:rPr>
  </w:style>
  <w:style w:type="paragraph" w:customStyle="1" w:styleId="Indeks">
    <w:name w:val="Indeks"/>
    <w:basedOn w:val="Normalny"/>
    <w:rsid w:val="003A668F"/>
    <w:pPr>
      <w:widowControl w:val="0"/>
      <w:suppressLineNumbers/>
      <w:spacing w:line="240" w:lineRule="auto"/>
    </w:pPr>
    <w:rPr>
      <w:rFonts w:eastAsia="Andale Sans UI" w:cs="Tahoma"/>
      <w:kern w:val="1"/>
    </w:rPr>
  </w:style>
  <w:style w:type="paragraph" w:customStyle="1" w:styleId="Nagwek11">
    <w:name w:val="Nagłówek1"/>
    <w:basedOn w:val="Normalny"/>
    <w:next w:val="Tekstpodstawowy"/>
    <w:rsid w:val="003A668F"/>
    <w:pPr>
      <w:keepNext/>
      <w:widowControl w:val="0"/>
      <w:spacing w:before="240" w:after="120" w:line="240" w:lineRule="auto"/>
    </w:pPr>
    <w:rPr>
      <w:rFonts w:eastAsia="Andale Sans UI" w:cs="Tahoma"/>
      <w:kern w:val="1"/>
      <w:sz w:val="28"/>
      <w:szCs w:val="28"/>
    </w:rPr>
  </w:style>
  <w:style w:type="paragraph" w:customStyle="1" w:styleId="Nagwek30">
    <w:name w:val="Nagłówek3"/>
    <w:basedOn w:val="Normalny"/>
    <w:next w:val="Tekstpodstawowy"/>
    <w:rsid w:val="003A668F"/>
    <w:pPr>
      <w:keepNext/>
      <w:widowControl w:val="0"/>
      <w:spacing w:before="240" w:after="120" w:line="240" w:lineRule="auto"/>
    </w:pPr>
    <w:rPr>
      <w:rFonts w:ascii="Arial" w:eastAsia="Microsoft YaHei" w:hAnsi="Arial" w:cs="Mangal"/>
      <w:kern w:val="1"/>
      <w:sz w:val="28"/>
      <w:szCs w:val="28"/>
    </w:rPr>
  </w:style>
  <w:style w:type="paragraph" w:customStyle="1" w:styleId="Nagwek70">
    <w:name w:val="Nagłówek7"/>
    <w:basedOn w:val="Normalny"/>
    <w:next w:val="Tekstpodstawowy"/>
    <w:rsid w:val="003A668F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customStyle="1" w:styleId="Podpis7">
    <w:name w:val="Podpis7"/>
    <w:basedOn w:val="Normalny"/>
    <w:rsid w:val="003A668F"/>
    <w:pPr>
      <w:suppressLineNumbers/>
      <w:spacing w:before="120" w:after="120"/>
    </w:pPr>
    <w:rPr>
      <w:rFonts w:cs="Lucida Sans"/>
      <w:i/>
      <w:iCs/>
      <w:sz w:val="24"/>
    </w:rPr>
  </w:style>
  <w:style w:type="paragraph" w:customStyle="1" w:styleId="Nagwek60">
    <w:name w:val="Nagłówek6"/>
    <w:basedOn w:val="Normalny"/>
    <w:next w:val="Tekstpodstawowy"/>
    <w:rsid w:val="003A668F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customStyle="1" w:styleId="Podpis6">
    <w:name w:val="Podpis6"/>
    <w:basedOn w:val="Normalny"/>
    <w:rsid w:val="003A668F"/>
    <w:pPr>
      <w:suppressLineNumbers/>
      <w:spacing w:before="120" w:after="120"/>
    </w:pPr>
    <w:rPr>
      <w:rFonts w:cs="Lucida Sans"/>
      <w:i/>
      <w:iCs/>
      <w:sz w:val="24"/>
    </w:rPr>
  </w:style>
  <w:style w:type="paragraph" w:customStyle="1" w:styleId="Nagwek50">
    <w:name w:val="Nagłówek5"/>
    <w:basedOn w:val="Normalny"/>
    <w:next w:val="Tekstpodstawowy"/>
    <w:rsid w:val="003A668F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customStyle="1" w:styleId="Podpis5">
    <w:name w:val="Podpis5"/>
    <w:basedOn w:val="Normalny"/>
    <w:rsid w:val="003A668F"/>
    <w:pPr>
      <w:suppressLineNumbers/>
      <w:spacing w:before="120" w:after="120"/>
    </w:pPr>
    <w:rPr>
      <w:rFonts w:cs="Lucida Sans"/>
      <w:i/>
      <w:iCs/>
      <w:sz w:val="24"/>
    </w:rPr>
  </w:style>
  <w:style w:type="paragraph" w:customStyle="1" w:styleId="Nagwek40">
    <w:name w:val="Nagłówek4"/>
    <w:basedOn w:val="Normalny"/>
    <w:next w:val="Tekstpodstawowy"/>
    <w:rsid w:val="003A668F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customStyle="1" w:styleId="Podpis4">
    <w:name w:val="Podpis4"/>
    <w:basedOn w:val="Normalny"/>
    <w:rsid w:val="003A668F"/>
    <w:pPr>
      <w:suppressLineNumbers/>
      <w:spacing w:before="120" w:after="120"/>
    </w:pPr>
    <w:rPr>
      <w:rFonts w:cs="Lucida Sans"/>
      <w:i/>
      <w:iCs/>
      <w:sz w:val="24"/>
    </w:rPr>
  </w:style>
  <w:style w:type="paragraph" w:styleId="Akapitzlist">
    <w:name w:val="List Paragraph"/>
    <w:basedOn w:val="Normalny"/>
    <w:qFormat/>
    <w:rsid w:val="003A668F"/>
    <w:pPr>
      <w:overflowPunct w:val="0"/>
      <w:spacing w:after="200" w:line="276" w:lineRule="auto"/>
      <w:ind w:left="720" w:firstLine="0"/>
    </w:pPr>
    <w:rPr>
      <w:rFonts w:ascii="Century Gothic" w:hAnsi="Century Gothic" w:cs="Century Gothic"/>
    </w:rPr>
  </w:style>
  <w:style w:type="paragraph" w:styleId="Nagwek">
    <w:name w:val="header"/>
    <w:basedOn w:val="Normalny"/>
    <w:link w:val="NagwekZnak1"/>
    <w:rsid w:val="003A668F"/>
    <w:pPr>
      <w:tabs>
        <w:tab w:val="center" w:pos="4536"/>
        <w:tab w:val="right" w:pos="9072"/>
      </w:tabs>
      <w:overflowPunct w:val="0"/>
      <w:spacing w:line="240" w:lineRule="auto"/>
    </w:pPr>
    <w:rPr>
      <w:rFonts w:ascii="Century Gothic" w:hAnsi="Century Gothic" w:cs="Century Gothic"/>
    </w:rPr>
  </w:style>
  <w:style w:type="character" w:customStyle="1" w:styleId="NagwekZnak1">
    <w:name w:val="Nagłówek Znak1"/>
    <w:basedOn w:val="Domylnaczcionkaakapitu"/>
    <w:link w:val="Nagwek"/>
    <w:rsid w:val="003A668F"/>
    <w:rPr>
      <w:rFonts w:ascii="Century Gothic" w:eastAsia="Times New Roman" w:hAnsi="Century Gothic" w:cs="Century Gothic"/>
      <w:lang w:eastAsia="ar-SA"/>
    </w:rPr>
  </w:style>
  <w:style w:type="paragraph" w:styleId="Stopka">
    <w:name w:val="footer"/>
    <w:basedOn w:val="Normalny"/>
    <w:link w:val="StopkaZnak1"/>
    <w:rsid w:val="003A668F"/>
    <w:pPr>
      <w:tabs>
        <w:tab w:val="center" w:pos="4536"/>
        <w:tab w:val="right" w:pos="9072"/>
      </w:tabs>
      <w:overflowPunct w:val="0"/>
      <w:spacing w:line="240" w:lineRule="auto"/>
    </w:pPr>
    <w:rPr>
      <w:rFonts w:ascii="Century Gothic" w:hAnsi="Century Gothic" w:cs="Century Gothic"/>
    </w:rPr>
  </w:style>
  <w:style w:type="character" w:customStyle="1" w:styleId="StopkaZnak1">
    <w:name w:val="Stopka Znak1"/>
    <w:basedOn w:val="Domylnaczcionkaakapitu"/>
    <w:link w:val="Stopka"/>
    <w:rsid w:val="003A668F"/>
    <w:rPr>
      <w:rFonts w:ascii="Century Gothic" w:eastAsia="Times New Roman" w:hAnsi="Century Gothic" w:cs="Century Gothic"/>
      <w:lang w:eastAsia="ar-SA"/>
    </w:rPr>
  </w:style>
  <w:style w:type="paragraph" w:customStyle="1" w:styleId="Zawartotabeli">
    <w:name w:val="Zawartość tabeli"/>
    <w:basedOn w:val="Normalny"/>
    <w:rsid w:val="003A668F"/>
    <w:pPr>
      <w:widowControl w:val="0"/>
      <w:suppressLineNumbers/>
      <w:spacing w:line="240" w:lineRule="auto"/>
    </w:pPr>
    <w:rPr>
      <w:rFonts w:eastAsia="Andale Sans UI" w:cs="Times New Roman"/>
      <w:kern w:val="1"/>
    </w:rPr>
  </w:style>
  <w:style w:type="paragraph" w:customStyle="1" w:styleId="Tekst">
    <w:name w:val="Tekst"/>
    <w:basedOn w:val="Normalny"/>
    <w:rsid w:val="003A668F"/>
    <w:pPr>
      <w:widowControl w:val="0"/>
      <w:suppressLineNumbers/>
      <w:spacing w:before="120" w:after="120" w:line="100" w:lineRule="atLeast"/>
    </w:pPr>
    <w:rPr>
      <w:rFonts w:eastAsia="Andale Sans UI" w:cs="Times New Roman"/>
      <w:b/>
      <w:iCs/>
      <w:kern w:val="1"/>
      <w:sz w:val="24"/>
    </w:rPr>
  </w:style>
  <w:style w:type="paragraph" w:styleId="Bezodstpw">
    <w:name w:val="No Spacing"/>
    <w:qFormat/>
    <w:rsid w:val="003A668F"/>
    <w:pPr>
      <w:suppressAutoHyphens/>
      <w:spacing w:after="0" w:line="240" w:lineRule="auto"/>
    </w:pPr>
    <w:rPr>
      <w:rFonts w:eastAsia="Times New Roman" w:cs="Times New Roman"/>
      <w:szCs w:val="20"/>
      <w:lang w:eastAsia="ar-SA"/>
    </w:rPr>
  </w:style>
  <w:style w:type="paragraph" w:customStyle="1" w:styleId="Podpis3">
    <w:name w:val="Podpis3"/>
    <w:basedOn w:val="Normalny"/>
    <w:rsid w:val="003A668F"/>
    <w:pPr>
      <w:widowControl w:val="0"/>
      <w:suppressLineNumbers/>
      <w:spacing w:before="120" w:after="120" w:line="240" w:lineRule="auto"/>
    </w:pPr>
    <w:rPr>
      <w:rFonts w:eastAsia="Andale Sans UI" w:cs="Mangal"/>
      <w:i/>
      <w:iCs/>
      <w:kern w:val="1"/>
      <w:sz w:val="24"/>
    </w:rPr>
  </w:style>
  <w:style w:type="paragraph" w:customStyle="1" w:styleId="Nagwek20">
    <w:name w:val="Nagłówek2"/>
    <w:basedOn w:val="Normalny"/>
    <w:next w:val="Tekstpodstawowy"/>
    <w:rsid w:val="003A668F"/>
    <w:pPr>
      <w:keepNext/>
      <w:widowControl w:val="0"/>
      <w:spacing w:before="240" w:after="120" w:line="240" w:lineRule="auto"/>
    </w:pPr>
    <w:rPr>
      <w:rFonts w:ascii="Arial" w:eastAsia="Microsoft YaHei" w:hAnsi="Arial" w:cs="Mangal"/>
      <w:kern w:val="1"/>
      <w:sz w:val="28"/>
      <w:szCs w:val="28"/>
    </w:rPr>
  </w:style>
  <w:style w:type="paragraph" w:customStyle="1" w:styleId="Podpis2">
    <w:name w:val="Podpis2"/>
    <w:basedOn w:val="Normalny"/>
    <w:rsid w:val="003A668F"/>
    <w:pPr>
      <w:widowControl w:val="0"/>
      <w:suppressLineNumbers/>
      <w:spacing w:before="120" w:after="120" w:line="240" w:lineRule="auto"/>
    </w:pPr>
    <w:rPr>
      <w:rFonts w:eastAsia="Andale Sans UI" w:cs="Mangal"/>
      <w:i/>
      <w:iCs/>
      <w:kern w:val="1"/>
      <w:sz w:val="24"/>
    </w:rPr>
  </w:style>
  <w:style w:type="paragraph" w:customStyle="1" w:styleId="Podpis1">
    <w:name w:val="Podpis1"/>
    <w:basedOn w:val="Normalny"/>
    <w:rsid w:val="003A668F"/>
    <w:pPr>
      <w:widowControl w:val="0"/>
      <w:suppressLineNumbers/>
      <w:spacing w:before="120" w:after="120" w:line="240" w:lineRule="auto"/>
    </w:pPr>
    <w:rPr>
      <w:rFonts w:eastAsia="Andale Sans UI" w:cs="Tahoma"/>
      <w:i/>
      <w:iCs/>
      <w:kern w:val="1"/>
      <w:sz w:val="24"/>
    </w:rPr>
  </w:style>
  <w:style w:type="paragraph" w:styleId="Tytu">
    <w:name w:val="Title"/>
    <w:basedOn w:val="Normalny"/>
    <w:next w:val="Podtytu"/>
    <w:link w:val="TytuZnak1"/>
    <w:qFormat/>
    <w:rsid w:val="003A668F"/>
    <w:pPr>
      <w:widowControl w:val="0"/>
      <w:spacing w:line="240" w:lineRule="auto"/>
      <w:jc w:val="center"/>
    </w:pPr>
    <w:rPr>
      <w:rFonts w:eastAsia="Andale Sans UI" w:cs="Times New Roman"/>
      <w:b/>
      <w:kern w:val="1"/>
      <w:sz w:val="28"/>
      <w:lang w:val="de-DE"/>
    </w:rPr>
  </w:style>
  <w:style w:type="character" w:customStyle="1" w:styleId="TytuZnak1">
    <w:name w:val="Tytuł Znak1"/>
    <w:basedOn w:val="Domylnaczcionkaakapitu"/>
    <w:link w:val="Tytu"/>
    <w:rsid w:val="003A668F"/>
    <w:rPr>
      <w:rFonts w:ascii="Times New Roman" w:eastAsia="Andale Sans UI" w:hAnsi="Times New Roman" w:cs="Times New Roman"/>
      <w:b/>
      <w:kern w:val="1"/>
      <w:sz w:val="28"/>
      <w:szCs w:val="24"/>
      <w:lang w:val="de-DE" w:eastAsia="ar-SA"/>
    </w:rPr>
  </w:style>
  <w:style w:type="paragraph" w:styleId="Podtytu">
    <w:name w:val="Subtitle"/>
    <w:basedOn w:val="Normalny"/>
    <w:next w:val="Tekstpodstawowy"/>
    <w:link w:val="PodtytuZnak1"/>
    <w:qFormat/>
    <w:rsid w:val="003A668F"/>
    <w:pPr>
      <w:widowControl w:val="0"/>
      <w:spacing w:after="60" w:line="240" w:lineRule="auto"/>
      <w:jc w:val="center"/>
    </w:pPr>
    <w:rPr>
      <w:rFonts w:ascii="Arial" w:eastAsia="Andale Sans UI" w:hAnsi="Arial" w:cs="Arial"/>
      <w:kern w:val="1"/>
    </w:rPr>
  </w:style>
  <w:style w:type="character" w:customStyle="1" w:styleId="PodtytuZnak1">
    <w:name w:val="Podtytuł Znak1"/>
    <w:basedOn w:val="Domylnaczcionkaakapitu"/>
    <w:link w:val="Podtytu"/>
    <w:rsid w:val="003A668F"/>
    <w:rPr>
      <w:rFonts w:ascii="Arial" w:eastAsia="Andale Sans UI" w:hAnsi="Arial" w:cs="Arial"/>
      <w:kern w:val="1"/>
      <w:sz w:val="20"/>
      <w:szCs w:val="24"/>
      <w:lang w:eastAsia="ar-SA"/>
    </w:rPr>
  </w:style>
  <w:style w:type="paragraph" w:styleId="Spistreci2">
    <w:name w:val="toc 2"/>
    <w:basedOn w:val="Normalny"/>
    <w:next w:val="Normalny"/>
    <w:uiPriority w:val="39"/>
    <w:rsid w:val="003A668F"/>
    <w:pPr>
      <w:widowControl w:val="0"/>
      <w:spacing w:line="240" w:lineRule="auto"/>
      <w:ind w:left="240" w:firstLine="567"/>
    </w:pPr>
    <w:rPr>
      <w:rFonts w:ascii="Century Gothic" w:eastAsia="Andale Sans UI" w:hAnsi="Century Gothic" w:cs="Century Gothic"/>
      <w:kern w:val="1"/>
    </w:rPr>
  </w:style>
  <w:style w:type="paragraph" w:styleId="Spistreci1">
    <w:name w:val="toc 1"/>
    <w:basedOn w:val="Normalny"/>
    <w:next w:val="Normalny"/>
    <w:uiPriority w:val="39"/>
    <w:rsid w:val="003A668F"/>
    <w:pPr>
      <w:widowControl w:val="0"/>
      <w:spacing w:line="240" w:lineRule="auto"/>
    </w:pPr>
    <w:rPr>
      <w:rFonts w:ascii="Century Gothic" w:eastAsia="Andale Sans UI" w:hAnsi="Century Gothic" w:cs="Century Gothic"/>
      <w:kern w:val="1"/>
    </w:rPr>
  </w:style>
  <w:style w:type="paragraph" w:styleId="Spistreci3">
    <w:name w:val="toc 3"/>
    <w:basedOn w:val="Indeks"/>
    <w:uiPriority w:val="39"/>
    <w:rsid w:val="003A668F"/>
    <w:pPr>
      <w:tabs>
        <w:tab w:val="right" w:leader="dot" w:pos="-12317"/>
      </w:tabs>
      <w:ind w:left="566" w:firstLine="0"/>
    </w:pPr>
    <w:rPr>
      <w:rFonts w:ascii="Century Gothic" w:hAnsi="Century Gothic" w:cs="Century Gothic"/>
    </w:rPr>
  </w:style>
  <w:style w:type="paragraph" w:customStyle="1" w:styleId="Tekstpodstawowywcity31">
    <w:name w:val="Tekst podstawowy wcięty 31"/>
    <w:basedOn w:val="Normalny"/>
    <w:rsid w:val="003A668F"/>
    <w:pPr>
      <w:widowControl w:val="0"/>
      <w:spacing w:line="240" w:lineRule="auto"/>
      <w:ind w:firstLine="708"/>
    </w:pPr>
    <w:rPr>
      <w:rFonts w:eastAsia="Andale Sans UI" w:cs="Times New Roman"/>
      <w:kern w:val="1"/>
      <w:sz w:val="28"/>
    </w:rPr>
  </w:style>
  <w:style w:type="paragraph" w:styleId="Spistreci4">
    <w:name w:val="toc 4"/>
    <w:basedOn w:val="Indeks"/>
    <w:uiPriority w:val="39"/>
    <w:rsid w:val="003A668F"/>
    <w:pPr>
      <w:tabs>
        <w:tab w:val="right" w:leader="dot" w:pos="8789"/>
      </w:tabs>
      <w:ind w:left="849" w:firstLine="0"/>
    </w:pPr>
  </w:style>
  <w:style w:type="paragraph" w:styleId="Spistreci5">
    <w:name w:val="toc 5"/>
    <w:basedOn w:val="Indeks"/>
    <w:uiPriority w:val="39"/>
    <w:rsid w:val="003A668F"/>
    <w:pPr>
      <w:tabs>
        <w:tab w:val="right" w:leader="dot" w:pos="8506"/>
      </w:tabs>
      <w:ind w:left="1132" w:firstLine="0"/>
    </w:pPr>
  </w:style>
  <w:style w:type="paragraph" w:styleId="Spistreci6">
    <w:name w:val="toc 6"/>
    <w:basedOn w:val="Indeks"/>
    <w:uiPriority w:val="39"/>
    <w:rsid w:val="003A668F"/>
    <w:pPr>
      <w:tabs>
        <w:tab w:val="right" w:leader="dot" w:pos="8223"/>
      </w:tabs>
      <w:ind w:left="1415" w:firstLine="0"/>
    </w:pPr>
  </w:style>
  <w:style w:type="paragraph" w:styleId="Spistreci7">
    <w:name w:val="toc 7"/>
    <w:basedOn w:val="Indeks"/>
    <w:uiPriority w:val="39"/>
    <w:rsid w:val="003A668F"/>
    <w:pPr>
      <w:tabs>
        <w:tab w:val="right" w:leader="dot" w:pos="7940"/>
      </w:tabs>
      <w:ind w:left="1698" w:firstLine="0"/>
    </w:pPr>
  </w:style>
  <w:style w:type="paragraph" w:styleId="Spistreci8">
    <w:name w:val="toc 8"/>
    <w:basedOn w:val="Indeks"/>
    <w:uiPriority w:val="39"/>
    <w:rsid w:val="003A668F"/>
    <w:pPr>
      <w:tabs>
        <w:tab w:val="right" w:leader="dot" w:pos="7657"/>
      </w:tabs>
      <w:ind w:left="1981" w:firstLine="0"/>
    </w:pPr>
  </w:style>
  <w:style w:type="paragraph" w:styleId="Spistreci9">
    <w:name w:val="toc 9"/>
    <w:basedOn w:val="Indeks"/>
    <w:uiPriority w:val="39"/>
    <w:rsid w:val="003A668F"/>
    <w:pPr>
      <w:tabs>
        <w:tab w:val="right" w:leader="dot" w:pos="7374"/>
      </w:tabs>
      <w:ind w:left="2264" w:firstLine="0"/>
    </w:pPr>
  </w:style>
  <w:style w:type="paragraph" w:customStyle="1" w:styleId="Spistreci10">
    <w:name w:val="Spis treści 10"/>
    <w:basedOn w:val="Indeks"/>
    <w:rsid w:val="003A668F"/>
    <w:pPr>
      <w:tabs>
        <w:tab w:val="right" w:leader="dot" w:pos="7091"/>
      </w:tabs>
      <w:ind w:left="2547" w:firstLine="0"/>
    </w:pPr>
  </w:style>
  <w:style w:type="paragraph" w:customStyle="1" w:styleId="Nagwektabeli">
    <w:name w:val="Nagłówek tabeli"/>
    <w:basedOn w:val="Zawartotabeli"/>
    <w:rsid w:val="003A668F"/>
    <w:pPr>
      <w:jc w:val="center"/>
    </w:pPr>
    <w:rPr>
      <w:b/>
      <w:bCs/>
    </w:rPr>
  </w:style>
  <w:style w:type="paragraph" w:customStyle="1" w:styleId="Pa0">
    <w:name w:val="Pa0"/>
    <w:rsid w:val="003A668F"/>
    <w:pPr>
      <w:widowControl w:val="0"/>
      <w:suppressAutoHyphens/>
      <w:autoSpaceDE w:val="0"/>
      <w:spacing w:after="0" w:line="241" w:lineRule="atLeast"/>
    </w:pPr>
    <w:rPr>
      <w:rFonts w:eastAsia="SimSun" w:cs="Mangal"/>
      <w:kern w:val="1"/>
      <w:sz w:val="24"/>
      <w:lang w:eastAsia="hi-IN" w:bidi="hi-IN"/>
    </w:rPr>
  </w:style>
  <w:style w:type="paragraph" w:customStyle="1" w:styleId="Pa6">
    <w:name w:val="Pa6"/>
    <w:rsid w:val="003A668F"/>
    <w:pPr>
      <w:widowControl w:val="0"/>
      <w:suppressAutoHyphens/>
      <w:autoSpaceDE w:val="0"/>
      <w:spacing w:after="0" w:line="241" w:lineRule="atLeast"/>
    </w:pPr>
    <w:rPr>
      <w:rFonts w:eastAsia="SimSun" w:cs="Mangal"/>
      <w:kern w:val="1"/>
      <w:sz w:val="24"/>
      <w:lang w:eastAsia="hi-IN" w:bidi="hi-IN"/>
    </w:rPr>
  </w:style>
  <w:style w:type="paragraph" w:customStyle="1" w:styleId="inv0">
    <w:name w:val="inv_0"/>
    <w:basedOn w:val="Normalny"/>
    <w:rsid w:val="003A668F"/>
    <w:pPr>
      <w:widowControl w:val="0"/>
      <w:spacing w:line="240" w:lineRule="auto"/>
      <w:ind w:firstLine="709"/>
    </w:pPr>
    <w:rPr>
      <w:rFonts w:eastAsia="Andale Sans UI" w:cs="Times New Roman"/>
      <w:kern w:val="1"/>
    </w:rPr>
  </w:style>
  <w:style w:type="paragraph" w:styleId="Tekstpodstawowywcity">
    <w:name w:val="Body Text Indent"/>
    <w:basedOn w:val="Normalny"/>
    <w:link w:val="TekstpodstawowywcityZnak1"/>
    <w:rsid w:val="003A668F"/>
    <w:pPr>
      <w:widowControl w:val="0"/>
      <w:spacing w:line="240" w:lineRule="auto"/>
      <w:ind w:firstLine="708"/>
    </w:pPr>
    <w:rPr>
      <w:rFonts w:eastAsia="Andale Sans UI" w:cs="Times New Roman"/>
      <w:kern w:val="1"/>
      <w:sz w:val="28"/>
    </w:rPr>
  </w:style>
  <w:style w:type="character" w:customStyle="1" w:styleId="TekstpodstawowywcityZnak1">
    <w:name w:val="Tekst podstawowy wcięty Znak1"/>
    <w:basedOn w:val="Domylnaczcionkaakapitu"/>
    <w:link w:val="Tekstpodstawowywcity"/>
    <w:rsid w:val="003A668F"/>
    <w:rPr>
      <w:rFonts w:ascii="Times New Roman" w:eastAsia="Andale Sans UI" w:hAnsi="Times New Roman" w:cs="Times New Roman"/>
      <w:kern w:val="1"/>
      <w:sz w:val="28"/>
      <w:szCs w:val="24"/>
      <w:lang w:eastAsia="ar-SA"/>
    </w:rPr>
  </w:style>
  <w:style w:type="paragraph" w:styleId="Nagwekspisutreci">
    <w:name w:val="TOC Heading"/>
    <w:basedOn w:val="Nagwek30"/>
    <w:uiPriority w:val="39"/>
    <w:qFormat/>
    <w:rsid w:val="003A668F"/>
    <w:pPr>
      <w:suppressLineNumbers/>
    </w:pPr>
    <w:rPr>
      <w:b/>
      <w:bCs/>
      <w:sz w:val="32"/>
      <w:szCs w:val="32"/>
    </w:rPr>
  </w:style>
  <w:style w:type="paragraph" w:customStyle="1" w:styleId="Tretekstu">
    <w:name w:val="Treœæ tekstu"/>
    <w:basedOn w:val="Normalny"/>
    <w:rsid w:val="003A668F"/>
    <w:pPr>
      <w:widowControl w:val="0"/>
      <w:spacing w:after="120" w:line="240" w:lineRule="auto"/>
    </w:pPr>
    <w:rPr>
      <w:rFonts w:cs="Times New Roman"/>
      <w:kern w:val="1"/>
      <w:sz w:val="24"/>
    </w:rPr>
  </w:style>
  <w:style w:type="paragraph" w:customStyle="1" w:styleId="Zwykytekst1">
    <w:name w:val="Zwykły tekst1"/>
    <w:basedOn w:val="Normalny"/>
    <w:rsid w:val="003A668F"/>
    <w:pPr>
      <w:widowControl w:val="0"/>
      <w:spacing w:line="240" w:lineRule="auto"/>
    </w:pPr>
    <w:rPr>
      <w:rFonts w:ascii="Consolas" w:eastAsia="Calibri" w:hAnsi="Consolas" w:cs="Consolas"/>
      <w:kern w:val="1"/>
      <w:sz w:val="21"/>
      <w:szCs w:val="21"/>
    </w:rPr>
  </w:style>
  <w:style w:type="paragraph" w:customStyle="1" w:styleId="NormalnyPodkrelenie">
    <w:name w:val="Normalny + Podkreślenie"/>
    <w:basedOn w:val="Normalny"/>
    <w:rsid w:val="003A668F"/>
    <w:pPr>
      <w:widowControl w:val="0"/>
      <w:spacing w:line="240" w:lineRule="auto"/>
    </w:pPr>
    <w:rPr>
      <w:rFonts w:eastAsia="Andale Sans UI" w:cs="Times New Roman"/>
      <w:kern w:val="1"/>
      <w:u w:val="single"/>
    </w:rPr>
  </w:style>
  <w:style w:type="paragraph" w:customStyle="1" w:styleId="Nagwek10">
    <w:name w:val="Nagłówek 10"/>
    <w:basedOn w:val="Nagwek30"/>
    <w:next w:val="Tekstpodstawowy"/>
    <w:rsid w:val="003A668F"/>
    <w:pPr>
      <w:numPr>
        <w:numId w:val="4"/>
      </w:numPr>
    </w:pPr>
    <w:rPr>
      <w:b/>
      <w:bCs/>
      <w:sz w:val="21"/>
      <w:szCs w:val="21"/>
    </w:rPr>
  </w:style>
  <w:style w:type="paragraph" w:customStyle="1" w:styleId="WW-Domylnie1111111111">
    <w:name w:val="WW-Domy?lnie11111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lang w:eastAsia="hi-IN" w:bidi="hi-IN"/>
    </w:rPr>
  </w:style>
  <w:style w:type="paragraph" w:customStyle="1" w:styleId="Domylnie">
    <w:name w:val="Domy?lnie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lang w:eastAsia="hi-IN" w:bidi="hi-IN"/>
    </w:rPr>
  </w:style>
  <w:style w:type="paragraph" w:customStyle="1" w:styleId="WW-Domylnie111">
    <w:name w:val="WW-Domy?lnie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lang w:eastAsia="hi-IN" w:bidi="hi-IN"/>
    </w:rPr>
  </w:style>
  <w:style w:type="paragraph" w:customStyle="1" w:styleId="WW-Domylnie12">
    <w:name w:val="WW-Domy?lnie12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lang w:eastAsia="hi-IN" w:bidi="hi-IN"/>
    </w:rPr>
  </w:style>
  <w:style w:type="paragraph" w:customStyle="1" w:styleId="WW-Domylnie11111">
    <w:name w:val="WW-Domy?lnie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lang w:eastAsia="hi-IN" w:bidi="hi-IN"/>
    </w:rPr>
  </w:style>
  <w:style w:type="paragraph" w:customStyle="1" w:styleId="WW-Domylnie11111111111">
    <w:name w:val="WW-Domy?lnie111111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lang w:eastAsia="hi-IN" w:bidi="hi-IN"/>
    </w:rPr>
  </w:style>
  <w:style w:type="paragraph" w:customStyle="1" w:styleId="WW-Domylnie111111111">
    <w:name w:val="WW-Domy?lnie1111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lang w:eastAsia="hi-IN" w:bidi="hi-IN"/>
    </w:rPr>
  </w:style>
  <w:style w:type="paragraph" w:customStyle="1" w:styleId="WW-Domylnie111111">
    <w:name w:val="WW-Domy?lnie1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Georgia"/>
      <w:sz w:val="24"/>
      <w:lang w:eastAsia="hi-IN" w:bidi="hi-IN"/>
    </w:rPr>
  </w:style>
  <w:style w:type="paragraph" w:customStyle="1" w:styleId="WW-Domylnie1111111">
    <w:name w:val="WW-Domy?lnie11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Georgia"/>
      <w:sz w:val="24"/>
      <w:lang w:eastAsia="hi-IN" w:bidi="hi-IN"/>
    </w:rPr>
  </w:style>
  <w:style w:type="paragraph" w:customStyle="1" w:styleId="WW-Domylnie111111111111">
    <w:name w:val="WW-Domy?lnie1111111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Georgia"/>
      <w:sz w:val="24"/>
      <w:lang w:eastAsia="hi-IN" w:bidi="hi-IN"/>
    </w:rPr>
  </w:style>
  <w:style w:type="paragraph" w:customStyle="1" w:styleId="WW-Domylnie1111">
    <w:name w:val="WW-Domy?lnie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Georgia"/>
      <w:sz w:val="24"/>
      <w:lang w:eastAsia="hi-IN" w:bidi="hi-IN"/>
    </w:rPr>
  </w:style>
  <w:style w:type="paragraph" w:customStyle="1" w:styleId="Akapitzlist1">
    <w:name w:val="Akapit z listą1"/>
    <w:basedOn w:val="Normalny"/>
    <w:rsid w:val="003A668F"/>
    <w:pPr>
      <w:widowControl w:val="0"/>
      <w:spacing w:line="240" w:lineRule="auto"/>
      <w:ind w:left="720" w:firstLine="0"/>
    </w:pPr>
    <w:rPr>
      <w:rFonts w:eastAsia="Andale Sans UI" w:cs="Times New Roman"/>
      <w:kern w:val="1"/>
    </w:rPr>
  </w:style>
  <w:style w:type="paragraph" w:customStyle="1" w:styleId="Standard">
    <w:name w:val="Standard"/>
    <w:rsid w:val="003A668F"/>
    <w:pPr>
      <w:widowControl w:val="0"/>
      <w:suppressAutoHyphens/>
      <w:spacing w:after="0" w:line="240" w:lineRule="auto"/>
      <w:jc w:val="both"/>
      <w:textAlignment w:val="baseline"/>
    </w:pPr>
    <w:rPr>
      <w:rFonts w:eastAsia="Andale Sans UI" w:cs="Times New Roman"/>
      <w:kern w:val="1"/>
      <w:lang w:eastAsia="ar-SA"/>
    </w:rPr>
  </w:style>
  <w:style w:type="paragraph" w:styleId="NormalnyWeb">
    <w:name w:val="Normal (Web)"/>
    <w:basedOn w:val="Normalny"/>
    <w:uiPriority w:val="99"/>
    <w:rsid w:val="003A668F"/>
    <w:pPr>
      <w:spacing w:before="100" w:after="100" w:line="240" w:lineRule="auto"/>
    </w:pPr>
    <w:rPr>
      <w:rFonts w:cs="Times New Roman"/>
      <w:sz w:val="24"/>
    </w:rPr>
  </w:style>
  <w:style w:type="paragraph" w:customStyle="1" w:styleId="Zwykytekst2">
    <w:name w:val="Zwykły tekst2"/>
    <w:basedOn w:val="Normalny"/>
    <w:rsid w:val="003A668F"/>
    <w:pPr>
      <w:spacing w:line="240" w:lineRule="auto"/>
    </w:pPr>
    <w:rPr>
      <w:rFonts w:ascii="Consolas" w:eastAsia="Calibri" w:hAnsi="Consolas" w:cs="Consolas"/>
      <w:sz w:val="21"/>
      <w:szCs w:val="21"/>
    </w:rPr>
  </w:style>
  <w:style w:type="paragraph" w:customStyle="1" w:styleId="gwpf15cfd93msonormal">
    <w:name w:val="gwpf15cfd93_msonormal"/>
    <w:basedOn w:val="Normalny"/>
    <w:rsid w:val="003A668F"/>
    <w:pPr>
      <w:spacing w:before="100" w:after="100" w:line="240" w:lineRule="auto"/>
    </w:pPr>
    <w:rPr>
      <w:rFonts w:cs="Times New Roman"/>
      <w:sz w:val="24"/>
    </w:rPr>
  </w:style>
  <w:style w:type="paragraph" w:customStyle="1" w:styleId="Zawartoramki">
    <w:name w:val="Zawartość ramki"/>
    <w:basedOn w:val="Tekstpodstawowy"/>
    <w:rsid w:val="003A668F"/>
  </w:style>
  <w:style w:type="paragraph" w:customStyle="1" w:styleId="Akapitzlist2">
    <w:name w:val="Akapit z listą2"/>
    <w:basedOn w:val="Normalny"/>
    <w:rsid w:val="003A668F"/>
    <w:pPr>
      <w:ind w:left="720" w:firstLine="0"/>
    </w:pPr>
  </w:style>
  <w:style w:type="paragraph" w:customStyle="1" w:styleId="Spistreci">
    <w:name w:val="Spis treści"/>
    <w:basedOn w:val="Spistreci2"/>
    <w:rsid w:val="003A668F"/>
    <w:pPr>
      <w:tabs>
        <w:tab w:val="left" w:pos="1415"/>
        <w:tab w:val="right" w:leader="dot" w:pos="9372"/>
      </w:tabs>
    </w:pPr>
    <w:rPr>
      <w:rFonts w:ascii="Times New Roman" w:hAnsi="Times New Roman" w:cs="Times New Roman"/>
    </w:rPr>
  </w:style>
  <w:style w:type="character" w:customStyle="1" w:styleId="WW8Num26z2">
    <w:name w:val="WW8Num26z2"/>
    <w:rsid w:val="006E7169"/>
  </w:style>
  <w:style w:type="character" w:customStyle="1" w:styleId="WW8Num26z3">
    <w:name w:val="WW8Num26z3"/>
    <w:rsid w:val="006E7169"/>
  </w:style>
  <w:style w:type="character" w:customStyle="1" w:styleId="WW8Num26z4">
    <w:name w:val="WW8Num26z4"/>
    <w:rsid w:val="006E7169"/>
  </w:style>
  <w:style w:type="character" w:customStyle="1" w:styleId="WW8Num26z5">
    <w:name w:val="WW8Num26z5"/>
    <w:rsid w:val="006E7169"/>
  </w:style>
  <w:style w:type="character" w:customStyle="1" w:styleId="WW8Num26z6">
    <w:name w:val="WW8Num26z6"/>
    <w:rsid w:val="006E7169"/>
  </w:style>
  <w:style w:type="character" w:customStyle="1" w:styleId="WW8Num26z7">
    <w:name w:val="WW8Num26z7"/>
    <w:rsid w:val="006E7169"/>
  </w:style>
  <w:style w:type="character" w:customStyle="1" w:styleId="WW8Num26z8">
    <w:name w:val="WW8Num26z8"/>
    <w:rsid w:val="006E7169"/>
  </w:style>
  <w:style w:type="character" w:styleId="Numerstrony">
    <w:name w:val="page number"/>
    <w:basedOn w:val="Domylnaczcionkaakapitu1"/>
    <w:rsid w:val="006E7169"/>
  </w:style>
  <w:style w:type="character" w:customStyle="1" w:styleId="WW8Num33z3">
    <w:name w:val="WW8Num33z3"/>
    <w:rsid w:val="006E7169"/>
    <w:rPr>
      <w:rFonts w:ascii="Symbol" w:hAnsi="Symbol" w:cs="Symbol"/>
    </w:rPr>
  </w:style>
  <w:style w:type="character" w:customStyle="1" w:styleId="WW8Num16z3">
    <w:name w:val="WW8Num16z3"/>
    <w:rsid w:val="006E7169"/>
    <w:rPr>
      <w:rFonts w:ascii="Symbol" w:hAnsi="Symbol" w:cs="Symbol"/>
    </w:rPr>
  </w:style>
  <w:style w:type="character" w:customStyle="1" w:styleId="WW8Num42z3">
    <w:name w:val="WW8Num42z3"/>
    <w:rsid w:val="006E7169"/>
    <w:rPr>
      <w:rFonts w:ascii="Symbol" w:hAnsi="Symbol" w:cs="Symbol"/>
    </w:rPr>
  </w:style>
  <w:style w:type="character" w:customStyle="1" w:styleId="WW8Num13z3">
    <w:name w:val="WW8Num13z3"/>
    <w:rsid w:val="006E7169"/>
    <w:rPr>
      <w:rFonts w:ascii="Symbol" w:hAnsi="Symbol" w:cs="Symbol"/>
    </w:rPr>
  </w:style>
  <w:style w:type="character" w:customStyle="1" w:styleId="WW8Num17z3">
    <w:name w:val="WW8Num17z3"/>
    <w:rsid w:val="006E7169"/>
    <w:rPr>
      <w:rFonts w:ascii="Symbol" w:hAnsi="Symbol" w:cs="Symbol"/>
    </w:rPr>
  </w:style>
  <w:style w:type="character" w:customStyle="1" w:styleId="WW8Num22z2">
    <w:name w:val="WW8Num22z2"/>
    <w:rsid w:val="006E7169"/>
    <w:rPr>
      <w:rFonts w:ascii="Wingdings" w:hAnsi="Wingdings" w:cs="Wingdings"/>
    </w:rPr>
  </w:style>
  <w:style w:type="character" w:customStyle="1" w:styleId="NOTA1">
    <w:name w:val="NOTA 1"/>
    <w:rsid w:val="006E7169"/>
    <w:rPr>
      <w:b/>
      <w:bCs/>
      <w:sz w:val="32"/>
    </w:rPr>
  </w:style>
  <w:style w:type="character" w:customStyle="1" w:styleId="KT">
    <w:name w:val="KT"/>
    <w:rsid w:val="006E7169"/>
    <w:rPr>
      <w:b/>
      <w:bCs/>
    </w:rPr>
  </w:style>
  <w:style w:type="character" w:customStyle="1" w:styleId="WW8Num27z2">
    <w:name w:val="WW8Num27z2"/>
    <w:rsid w:val="006E7169"/>
    <w:rPr>
      <w:rFonts w:ascii="Wingdings" w:hAnsi="Wingdings" w:cs="Wingdings"/>
    </w:rPr>
  </w:style>
  <w:style w:type="character" w:customStyle="1" w:styleId="WW8Num27z3">
    <w:name w:val="WW8Num27z3"/>
    <w:rsid w:val="006E7169"/>
    <w:rPr>
      <w:rFonts w:ascii="Symbol" w:hAnsi="Symbol" w:cs="Symbol"/>
    </w:rPr>
  </w:style>
  <w:style w:type="character" w:customStyle="1" w:styleId="WW8Num20z4">
    <w:name w:val="WW8Num20z4"/>
    <w:rsid w:val="006E7169"/>
  </w:style>
  <w:style w:type="character" w:customStyle="1" w:styleId="WW8Num20z5">
    <w:name w:val="WW8Num20z5"/>
    <w:rsid w:val="006E7169"/>
  </w:style>
  <w:style w:type="character" w:customStyle="1" w:styleId="WW8Num20z6">
    <w:name w:val="WW8Num20z6"/>
    <w:rsid w:val="006E7169"/>
  </w:style>
  <w:style w:type="character" w:customStyle="1" w:styleId="WW8Num20z7">
    <w:name w:val="WW8Num20z7"/>
    <w:rsid w:val="006E7169"/>
  </w:style>
  <w:style w:type="character" w:customStyle="1" w:styleId="WW8Num20z8">
    <w:name w:val="WW8Num20z8"/>
    <w:rsid w:val="006E7169"/>
  </w:style>
  <w:style w:type="character" w:customStyle="1" w:styleId="Odwoaniedokomentarza2">
    <w:name w:val="Odwołanie do komentarza2"/>
    <w:rsid w:val="006E7169"/>
    <w:rPr>
      <w:sz w:val="16"/>
      <w:szCs w:val="16"/>
    </w:rPr>
  </w:style>
  <w:style w:type="character" w:customStyle="1" w:styleId="TekstkomentarzaZnak">
    <w:name w:val="Tekst komentarza Znak"/>
    <w:rsid w:val="006E7169"/>
    <w:rPr>
      <w:rFonts w:eastAsia="Andale Sans UI"/>
      <w:kern w:val="1"/>
    </w:rPr>
  </w:style>
  <w:style w:type="character" w:customStyle="1" w:styleId="TematkomentarzaZnak">
    <w:name w:val="Temat komentarza Znak"/>
    <w:rsid w:val="006E7169"/>
    <w:rPr>
      <w:rFonts w:eastAsia="Andale Sans UI"/>
      <w:b/>
      <w:bCs/>
      <w:kern w:val="1"/>
    </w:rPr>
  </w:style>
  <w:style w:type="character" w:customStyle="1" w:styleId="TekstdymkaZnak">
    <w:name w:val="Tekst dymka Znak"/>
    <w:rsid w:val="006E7169"/>
    <w:rPr>
      <w:rFonts w:ascii="Tahoma" w:eastAsia="Andale Sans UI" w:hAnsi="Tahoma" w:cs="Tahoma"/>
      <w:kern w:val="1"/>
      <w:sz w:val="16"/>
      <w:szCs w:val="16"/>
    </w:rPr>
  </w:style>
  <w:style w:type="character" w:customStyle="1" w:styleId="RTFNum21">
    <w:name w:val="RTF_Num 2 1"/>
    <w:rsid w:val="006E7169"/>
    <w:rPr>
      <w:rFonts w:ascii="OpenSymbol" w:eastAsia="OpenSymbol" w:hAnsi="OpenSymbol" w:cs="OpenSymbol"/>
    </w:rPr>
  </w:style>
  <w:style w:type="character" w:customStyle="1" w:styleId="RTFNum22">
    <w:name w:val="RTF_Num 2 2"/>
    <w:rsid w:val="006E7169"/>
    <w:rPr>
      <w:rFonts w:ascii="OpenSymbol" w:eastAsia="OpenSymbol" w:hAnsi="OpenSymbol" w:cs="OpenSymbol"/>
    </w:rPr>
  </w:style>
  <w:style w:type="character" w:customStyle="1" w:styleId="RTFNum23">
    <w:name w:val="RTF_Num 2 3"/>
    <w:rsid w:val="006E7169"/>
    <w:rPr>
      <w:rFonts w:ascii="OpenSymbol" w:eastAsia="OpenSymbol" w:hAnsi="OpenSymbol" w:cs="OpenSymbol"/>
    </w:rPr>
  </w:style>
  <w:style w:type="character" w:customStyle="1" w:styleId="RTFNum24">
    <w:name w:val="RTF_Num 2 4"/>
    <w:rsid w:val="006E7169"/>
    <w:rPr>
      <w:rFonts w:ascii="OpenSymbol" w:eastAsia="OpenSymbol" w:hAnsi="OpenSymbol" w:cs="OpenSymbol"/>
    </w:rPr>
  </w:style>
  <w:style w:type="character" w:customStyle="1" w:styleId="RTFNum25">
    <w:name w:val="RTF_Num 2 5"/>
    <w:rsid w:val="006E7169"/>
    <w:rPr>
      <w:rFonts w:ascii="OpenSymbol" w:eastAsia="OpenSymbol" w:hAnsi="OpenSymbol" w:cs="OpenSymbol"/>
    </w:rPr>
  </w:style>
  <w:style w:type="character" w:customStyle="1" w:styleId="RTFNum26">
    <w:name w:val="RTF_Num 2 6"/>
    <w:rsid w:val="006E7169"/>
    <w:rPr>
      <w:rFonts w:ascii="OpenSymbol" w:eastAsia="OpenSymbol" w:hAnsi="OpenSymbol" w:cs="OpenSymbol"/>
    </w:rPr>
  </w:style>
  <w:style w:type="character" w:customStyle="1" w:styleId="RTFNum27">
    <w:name w:val="RTF_Num 2 7"/>
    <w:rsid w:val="006E7169"/>
    <w:rPr>
      <w:rFonts w:ascii="OpenSymbol" w:eastAsia="OpenSymbol" w:hAnsi="OpenSymbol" w:cs="OpenSymbol"/>
    </w:rPr>
  </w:style>
  <w:style w:type="character" w:customStyle="1" w:styleId="RTFNum28">
    <w:name w:val="RTF_Num 2 8"/>
    <w:rsid w:val="006E7169"/>
    <w:rPr>
      <w:rFonts w:ascii="OpenSymbol" w:eastAsia="OpenSymbol" w:hAnsi="OpenSymbol" w:cs="OpenSymbol"/>
    </w:rPr>
  </w:style>
  <w:style w:type="character" w:customStyle="1" w:styleId="RTFNum29">
    <w:name w:val="RTF_Num 2 9"/>
    <w:rsid w:val="006E7169"/>
    <w:rPr>
      <w:rFonts w:ascii="OpenSymbol" w:eastAsia="OpenSymbol" w:hAnsi="OpenSymbol" w:cs="OpenSymbol"/>
    </w:rPr>
  </w:style>
  <w:style w:type="paragraph" w:customStyle="1" w:styleId="Tekstpodstawowywcity32">
    <w:name w:val="Tekst podstawowy wcięty 32"/>
    <w:basedOn w:val="Normalny"/>
    <w:rsid w:val="006E7169"/>
    <w:pPr>
      <w:widowControl w:val="0"/>
      <w:spacing w:line="240" w:lineRule="auto"/>
      <w:ind w:firstLine="708"/>
    </w:pPr>
    <w:rPr>
      <w:rFonts w:eastAsia="Andale Sans UI" w:cs="Times New Roman"/>
      <w:kern w:val="1"/>
      <w:sz w:val="28"/>
    </w:rPr>
  </w:style>
  <w:style w:type="paragraph" w:customStyle="1" w:styleId="inv3">
    <w:name w:val="inv_3"/>
    <w:next w:val="Normalny"/>
    <w:rsid w:val="006E7169"/>
    <w:pPr>
      <w:keepNext/>
      <w:numPr>
        <w:numId w:val="2"/>
      </w:numPr>
      <w:tabs>
        <w:tab w:val="left" w:pos="0"/>
      </w:tabs>
      <w:suppressAutoHyphens/>
      <w:spacing w:before="120" w:after="120" w:line="240" w:lineRule="auto"/>
    </w:pPr>
    <w:rPr>
      <w:rFonts w:eastAsia="Calibri" w:cs="Times New Roman"/>
      <w:b/>
      <w:bCs/>
      <w:kern w:val="1"/>
      <w:sz w:val="24"/>
      <w:lang w:eastAsia="ar-SA"/>
    </w:rPr>
  </w:style>
  <w:style w:type="paragraph" w:customStyle="1" w:styleId="Lista-kontynuacja21">
    <w:name w:val="Lista - kontynuacja 21"/>
    <w:basedOn w:val="Normalny"/>
    <w:rsid w:val="006E7169"/>
    <w:pPr>
      <w:widowControl w:val="0"/>
      <w:spacing w:after="120" w:line="240" w:lineRule="auto"/>
      <w:ind w:left="566" w:firstLine="0"/>
    </w:pPr>
    <w:rPr>
      <w:rFonts w:eastAsia="Andale Sans UI" w:cs="Times New Roman"/>
      <w:kern w:val="1"/>
    </w:rPr>
  </w:style>
  <w:style w:type="paragraph" w:customStyle="1" w:styleId="inv2">
    <w:name w:val="inv_2"/>
    <w:next w:val="Normalny"/>
    <w:rsid w:val="006E7169"/>
    <w:pPr>
      <w:keepNext/>
      <w:tabs>
        <w:tab w:val="left" w:pos="0"/>
        <w:tab w:val="num" w:pos="720"/>
      </w:tabs>
      <w:suppressAutoHyphens/>
      <w:spacing w:before="120" w:after="120" w:line="240" w:lineRule="auto"/>
      <w:ind w:left="720" w:hanging="360"/>
    </w:pPr>
    <w:rPr>
      <w:rFonts w:eastAsia="Calibri" w:cs="Times New Roman"/>
      <w:b/>
      <w:bCs/>
      <w:kern w:val="1"/>
      <w:sz w:val="26"/>
      <w:lang w:eastAsia="ar-SA"/>
    </w:rPr>
  </w:style>
  <w:style w:type="paragraph" w:customStyle="1" w:styleId="inv1">
    <w:name w:val="inv_1"/>
    <w:next w:val="Normalny"/>
    <w:rsid w:val="006E7169"/>
    <w:pPr>
      <w:numPr>
        <w:numId w:val="3"/>
      </w:numPr>
      <w:tabs>
        <w:tab w:val="left" w:pos="0"/>
      </w:tabs>
      <w:suppressAutoHyphens/>
      <w:spacing w:before="240" w:after="240" w:line="240" w:lineRule="auto"/>
    </w:pPr>
    <w:rPr>
      <w:rFonts w:eastAsia="Times New Roman" w:cs="Times New Roman"/>
      <w:b/>
      <w:kern w:val="1"/>
      <w:sz w:val="28"/>
      <w:szCs w:val="20"/>
      <w:lang w:eastAsia="ar-SA"/>
    </w:rPr>
  </w:style>
  <w:style w:type="paragraph" w:customStyle="1" w:styleId="ros0Znak">
    <w:name w:val="ros_0 Znak"/>
    <w:basedOn w:val="Normalny"/>
    <w:rsid w:val="006E7169"/>
    <w:pPr>
      <w:widowControl w:val="0"/>
      <w:spacing w:line="240" w:lineRule="auto"/>
      <w:ind w:firstLine="709"/>
    </w:pPr>
    <w:rPr>
      <w:rFonts w:eastAsia="Andale Sans UI" w:cs="Times New Roman"/>
      <w:kern w:val="1"/>
      <w:sz w:val="24"/>
    </w:rPr>
  </w:style>
  <w:style w:type="paragraph" w:customStyle="1" w:styleId="Bezodstpw1">
    <w:name w:val="Bez odstępów1"/>
    <w:rsid w:val="006E7169"/>
    <w:pPr>
      <w:suppressAutoHyphens/>
      <w:spacing w:after="0" w:line="100" w:lineRule="atLeast"/>
    </w:pPr>
    <w:rPr>
      <w:rFonts w:eastAsia="SimSun" w:cs="Arial"/>
      <w:kern w:val="1"/>
      <w:sz w:val="24"/>
      <w:lang w:eastAsia="hi-IN" w:bidi="hi-IN"/>
    </w:rPr>
  </w:style>
  <w:style w:type="paragraph" w:customStyle="1" w:styleId="Tekstkomentarza1">
    <w:name w:val="Tekst komentarza1"/>
    <w:basedOn w:val="Normalny"/>
    <w:rsid w:val="006E7169"/>
    <w:pPr>
      <w:widowControl w:val="0"/>
      <w:spacing w:line="240" w:lineRule="auto"/>
      <w:ind w:firstLine="0"/>
    </w:pPr>
    <w:rPr>
      <w:rFonts w:eastAsia="Andale Sans UI" w:cs="Times New Roman"/>
      <w:kern w:val="1"/>
      <w:szCs w:val="20"/>
    </w:rPr>
  </w:style>
  <w:style w:type="paragraph" w:styleId="Tekstkomentarza">
    <w:name w:val="annotation text"/>
    <w:basedOn w:val="Normalny"/>
    <w:link w:val="TekstkomentarzaZnak1"/>
    <w:uiPriority w:val="99"/>
    <w:unhideWhenUsed/>
    <w:rsid w:val="006E7169"/>
    <w:pPr>
      <w:spacing w:line="240" w:lineRule="auto"/>
    </w:pPr>
    <w:rPr>
      <w:szCs w:val="20"/>
    </w:rPr>
  </w:style>
  <w:style w:type="character" w:customStyle="1" w:styleId="TekstkomentarzaZnak1">
    <w:name w:val="Tekst komentarza Znak1"/>
    <w:basedOn w:val="Domylnaczcionkaakapitu"/>
    <w:link w:val="Tekstkomentarza"/>
    <w:uiPriority w:val="99"/>
    <w:rsid w:val="006E7169"/>
    <w:rPr>
      <w:rFonts w:ascii="Times New Roman" w:eastAsia="Times New Roman" w:hAnsi="Times New Roman" w:cs="Calibri"/>
      <w:sz w:val="20"/>
      <w:szCs w:val="20"/>
      <w:lang w:eastAsia="ar-SA"/>
    </w:rPr>
  </w:style>
  <w:style w:type="paragraph" w:styleId="Tematkomentarza">
    <w:name w:val="annotation subject"/>
    <w:basedOn w:val="Tekstkomentarza1"/>
    <w:next w:val="Tekstkomentarza1"/>
    <w:link w:val="TematkomentarzaZnak1"/>
    <w:rsid w:val="006E7169"/>
    <w:rPr>
      <w:b/>
      <w:bCs/>
    </w:rPr>
  </w:style>
  <w:style w:type="character" w:customStyle="1" w:styleId="TematkomentarzaZnak1">
    <w:name w:val="Temat komentarza Znak1"/>
    <w:basedOn w:val="TekstkomentarzaZnak1"/>
    <w:link w:val="Tematkomentarza"/>
    <w:rsid w:val="006E7169"/>
    <w:rPr>
      <w:rFonts w:ascii="Times New Roman" w:eastAsia="Andale Sans UI" w:hAnsi="Times New Roman" w:cs="Times New Roman"/>
      <w:b/>
      <w:bCs/>
      <w:kern w:val="1"/>
      <w:sz w:val="20"/>
      <w:szCs w:val="20"/>
      <w:lang w:eastAsia="ar-SA"/>
    </w:rPr>
  </w:style>
  <w:style w:type="paragraph" w:styleId="Tekstdymka">
    <w:name w:val="Balloon Text"/>
    <w:basedOn w:val="Normalny"/>
    <w:link w:val="TekstdymkaZnak1"/>
    <w:rsid w:val="006E7169"/>
    <w:pPr>
      <w:widowControl w:val="0"/>
      <w:spacing w:line="240" w:lineRule="auto"/>
      <w:ind w:firstLine="0"/>
    </w:pPr>
    <w:rPr>
      <w:rFonts w:ascii="Tahoma" w:eastAsia="Andale Sans UI" w:hAnsi="Tahoma" w:cs="Tahoma"/>
      <w:kern w:val="1"/>
      <w:sz w:val="16"/>
      <w:szCs w:val="16"/>
    </w:rPr>
  </w:style>
  <w:style w:type="character" w:customStyle="1" w:styleId="TekstdymkaZnak1">
    <w:name w:val="Tekst dymka Znak1"/>
    <w:basedOn w:val="Domylnaczcionkaakapitu"/>
    <w:link w:val="Tekstdymka"/>
    <w:rsid w:val="006E7169"/>
    <w:rPr>
      <w:rFonts w:ascii="Tahoma" w:eastAsia="Andale Sans UI" w:hAnsi="Tahoma" w:cs="Tahoma"/>
      <w:kern w:val="1"/>
      <w:sz w:val="16"/>
      <w:szCs w:val="16"/>
      <w:lang w:eastAsia="ar-SA"/>
    </w:rPr>
  </w:style>
  <w:style w:type="paragraph" w:customStyle="1" w:styleId="Pa5">
    <w:name w:val="Pa5"/>
    <w:rsid w:val="006E7169"/>
    <w:pPr>
      <w:widowControl w:val="0"/>
      <w:autoSpaceDE w:val="0"/>
      <w:spacing w:line="201" w:lineRule="atLeast"/>
    </w:pPr>
    <w:rPr>
      <w:rFonts w:eastAsia="SimSun" w:cs="Arial"/>
      <w:kern w:val="1"/>
      <w:sz w:val="24"/>
      <w:lang w:eastAsia="hi-IN" w:bidi="hi-IN"/>
    </w:rPr>
  </w:style>
  <w:style w:type="table" w:styleId="Tabela-Siatka">
    <w:name w:val="Table Grid"/>
    <w:basedOn w:val="Standardowy"/>
    <w:uiPriority w:val="39"/>
    <w:rsid w:val="006E7169"/>
    <w:pPr>
      <w:spacing w:after="0" w:line="240" w:lineRule="auto"/>
    </w:pPr>
    <w:rPr>
      <w:rFonts w:eastAsia="Times New Roman" w:cs="Times New Roman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3">
    <w:name w:val="Akapit z listą3"/>
    <w:basedOn w:val="Normalny"/>
    <w:rsid w:val="00D238B0"/>
    <w:pPr>
      <w:widowControl w:val="0"/>
      <w:spacing w:line="240" w:lineRule="auto"/>
      <w:ind w:left="720" w:firstLine="0"/>
      <w:jc w:val="left"/>
    </w:pPr>
    <w:rPr>
      <w:rFonts w:eastAsia="SimSun" w:cs="Arial"/>
      <w:kern w:val="1"/>
      <w:sz w:val="24"/>
      <w:lang w:eastAsia="hi-IN" w:bidi="hi-IN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22D3F"/>
    <w:rPr>
      <w:color w:val="605E5C"/>
      <w:shd w:val="clear" w:color="auto" w:fill="E1DFDD"/>
    </w:rPr>
  </w:style>
  <w:style w:type="character" w:customStyle="1" w:styleId="txt-new">
    <w:name w:val="txt-new"/>
    <w:basedOn w:val="Domylnaczcionkaakapitu"/>
    <w:uiPriority w:val="99"/>
    <w:rsid w:val="00A21815"/>
    <w:rPr>
      <w:rFonts w:ascii="Times New Roman" w:eastAsia="Times New Roman" w:hAnsi="Times New Roman" w:cs="Times New Roman" w:hint="default"/>
    </w:rPr>
  </w:style>
  <w:style w:type="character" w:customStyle="1" w:styleId="contentpasted8">
    <w:name w:val="contentpasted8"/>
    <w:basedOn w:val="Domylnaczcionkaakapitu"/>
    <w:rsid w:val="00E34969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C799B"/>
    <w:pPr>
      <w:spacing w:line="240" w:lineRule="auto"/>
    </w:pPr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C799B"/>
    <w:rPr>
      <w:rFonts w:ascii="Times New Roman" w:eastAsia="Times New Roman" w:hAnsi="Times New Roman" w:cs="Calibri"/>
      <w:sz w:val="20"/>
      <w:szCs w:val="20"/>
      <w:lang w:eastAsia="ar-SA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C799B"/>
    <w:rPr>
      <w:vertAlign w:val="superscript"/>
    </w:rPr>
  </w:style>
  <w:style w:type="table" w:styleId="Tabelasiatki1jasna">
    <w:name w:val="Grid Table 1 Light"/>
    <w:basedOn w:val="Standardowy"/>
    <w:uiPriority w:val="46"/>
    <w:rsid w:val="00985784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Zwykatabela1">
    <w:name w:val="Plain Table 1"/>
    <w:basedOn w:val="Standardowy"/>
    <w:uiPriority w:val="41"/>
    <w:rsid w:val="00985784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ui-provider">
    <w:name w:val="ui-provider"/>
    <w:basedOn w:val="Domylnaczcionkaakapitu"/>
    <w:rsid w:val="00747418"/>
  </w:style>
  <w:style w:type="character" w:styleId="Odwoaniedokomentarza">
    <w:name w:val="annotation reference"/>
    <w:basedOn w:val="Domylnaczcionkaakapitu"/>
    <w:uiPriority w:val="99"/>
    <w:semiHidden/>
    <w:unhideWhenUsed/>
    <w:rsid w:val="00C46EF0"/>
    <w:rPr>
      <w:sz w:val="16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B53AF3"/>
    <w:pPr>
      <w:spacing w:line="240" w:lineRule="auto"/>
    </w:pPr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B53AF3"/>
    <w:rPr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B53AF3"/>
    <w:rPr>
      <w:vertAlign w:val="superscript"/>
    </w:rPr>
  </w:style>
  <w:style w:type="paragraph" w:customStyle="1" w:styleId="western">
    <w:name w:val="western"/>
    <w:basedOn w:val="Normalny"/>
    <w:rsid w:val="00AB4836"/>
    <w:pPr>
      <w:suppressAutoHyphens w:val="0"/>
      <w:spacing w:before="100" w:beforeAutospacing="1" w:after="119" w:line="240" w:lineRule="auto"/>
      <w:ind w:firstLine="0"/>
    </w:pPr>
    <w:rPr>
      <w:szCs w:val="20"/>
    </w:rPr>
  </w:style>
  <w:style w:type="character" w:styleId="Wyrnieniedelikatne">
    <w:name w:val="Subtle Emphasis"/>
    <w:basedOn w:val="Domylnaczcionkaakapitu"/>
    <w:uiPriority w:val="19"/>
    <w:qFormat/>
    <w:rsid w:val="00302AC5"/>
    <w:rPr>
      <w:i/>
      <w:iCs/>
      <w:color w:val="404040" w:themeColor="text1" w:themeTint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029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96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028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34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72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30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6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93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76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96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0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63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64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68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61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87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34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35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97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03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5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47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94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33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89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34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094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28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1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484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43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3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65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901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0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12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855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835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090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889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0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41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857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80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0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06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5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698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jpeg"/><Relationship Id="rId18" Type="http://schemas.openxmlformats.org/officeDocument/2006/relationships/image" Target="media/image11.emf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E1A419-BCB5-4730-A2E1-40D2A31AC6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3757</Words>
  <Characters>22546</Characters>
  <Application>Microsoft Office Word</Application>
  <DocSecurity>0</DocSecurity>
  <Lines>187</Lines>
  <Paragraphs>52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Rafał Marciniak</dc:creator>
  <cp:keywords/>
  <dc:description/>
  <cp:lastModifiedBy>Wiktoria Zawadzka</cp:lastModifiedBy>
  <cp:revision>5</cp:revision>
  <cp:lastPrinted>2025-03-07T10:30:00Z</cp:lastPrinted>
  <dcterms:created xsi:type="dcterms:W3CDTF">2025-03-06T12:22:00Z</dcterms:created>
  <dcterms:modified xsi:type="dcterms:W3CDTF">2025-03-07T10:30:00Z</dcterms:modified>
</cp:coreProperties>
</file>