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556EB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E338FF">
        <w:rPr>
          <w:rFonts w:asciiTheme="minorHAnsi" w:hAnsiTheme="minorHAnsi" w:cstheme="minorHAnsi"/>
          <w:bCs/>
        </w:rPr>
        <w:t>4</w:t>
      </w:r>
      <w:r w:rsidRPr="00CE2F08">
        <w:rPr>
          <w:rFonts w:asciiTheme="minorHAnsi" w:hAnsiTheme="minorHAnsi" w:cstheme="minorHAnsi"/>
          <w:bCs/>
        </w:rPr>
        <w:t xml:space="preserve"> do zapytania ofertowego</w:t>
      </w:r>
    </w:p>
    <w:p w14:paraId="0583CB67" w14:textId="0D5D359E"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E338FF">
        <w:rPr>
          <w:rFonts w:asciiTheme="minorHAnsi" w:hAnsiTheme="minorHAnsi" w:cstheme="minorHAnsi"/>
          <w:bCs/>
        </w:rPr>
        <w:t>2</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2D72A14D" w14:textId="041631B9" w:rsidR="00CE2F08" w:rsidRPr="00E338FF" w:rsidRDefault="00CE4274" w:rsidP="00CE2F08">
      <w:pPr>
        <w:spacing w:after="0" w:line="240" w:lineRule="auto"/>
        <w:jc w:val="center"/>
        <w:rPr>
          <w:rFonts w:asciiTheme="minorHAnsi" w:hAnsiTheme="minorHAnsi" w:cstheme="minorHAnsi"/>
          <w:b/>
          <w:bCs/>
        </w:rPr>
      </w:pPr>
      <w:r>
        <w:rPr>
          <w:rFonts w:asciiTheme="minorHAnsi" w:hAnsiTheme="minorHAnsi" w:cstheme="minorHAnsi"/>
          <w:b/>
          <w:bCs/>
        </w:rPr>
        <w:t xml:space="preserve">dotyczącej </w:t>
      </w:r>
      <w:r w:rsidR="00E338FF" w:rsidRPr="00E338FF">
        <w:rPr>
          <w:rFonts w:asciiTheme="minorHAnsi" w:hAnsiTheme="minorHAnsi" w:cstheme="minorHAnsi"/>
          <w:b/>
          <w:bCs/>
        </w:rPr>
        <w:t>świadczenia usług napraw</w:t>
      </w:r>
      <w:r w:rsidR="009D7F54">
        <w:rPr>
          <w:rFonts w:asciiTheme="minorHAnsi" w:hAnsiTheme="minorHAnsi" w:cstheme="minorHAnsi"/>
          <w:b/>
          <w:bCs/>
        </w:rPr>
        <w:t>y</w:t>
      </w:r>
      <w:r w:rsidR="00E338FF" w:rsidRPr="00E338FF">
        <w:rPr>
          <w:rFonts w:asciiTheme="minorHAnsi" w:hAnsiTheme="minorHAnsi" w:cstheme="minorHAnsi"/>
          <w:b/>
          <w:bCs/>
        </w:rPr>
        <w:t xml:space="preserve"> i konserwacji drukarek, kserokopiarek i urządzeń wielofunkcyjnych dla potrzeb Zespołu Domów Pomocy Społecznej i Ośrodków Wsparcia w Bydgoszczy w 2022 r.</w:t>
      </w:r>
    </w:p>
    <w:p w14:paraId="218AA954" w14:textId="77777777" w:rsidR="00E338FF" w:rsidRPr="00CE2F08" w:rsidRDefault="00E338FF"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1F63AF14"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9D7F54">
        <w:rPr>
          <w:rFonts w:asciiTheme="minorHAnsi" w:hAnsiTheme="minorHAnsi" w:cstheme="minorHAnsi"/>
        </w:rPr>
        <w:t>oferty</w:t>
      </w:r>
      <w:r w:rsidRPr="002D0946">
        <w:rPr>
          <w:rFonts w:asciiTheme="minorHAnsi" w:hAnsiTheme="minorHAnsi" w:cstheme="minorHAnsi"/>
        </w:rPr>
        <w:t>, stanowiącym załącznik</w:t>
      </w:r>
      <w:r w:rsidR="009D7F54">
        <w:rPr>
          <w:rFonts w:asciiTheme="minorHAnsi" w:hAnsiTheme="minorHAnsi" w:cstheme="minorHAnsi"/>
        </w:rPr>
        <w:t xml:space="preserve"> nr 1</w:t>
      </w:r>
      <w:r w:rsidRPr="002D0946">
        <w:rPr>
          <w:rFonts w:asciiTheme="minorHAnsi" w:hAnsiTheme="minorHAnsi" w:cstheme="minorHAnsi"/>
        </w:rPr>
        <w:t xml:space="preserve"> do niniejszej umowy oraz jej integralną część.</w:t>
      </w:r>
    </w:p>
    <w:p w14:paraId="61B48611" w14:textId="2A9E76D8"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w:t>
      </w:r>
      <w:r w:rsidR="00922337">
        <w:rPr>
          <w:rFonts w:asciiTheme="minorHAnsi" w:hAnsiTheme="minorHAnsi" w:cstheme="minorHAnsi"/>
        </w:rPr>
        <w:t>obowiązuje w</w:t>
      </w:r>
      <w:r w:rsidRPr="002D0946">
        <w:rPr>
          <w:rFonts w:asciiTheme="minorHAnsi" w:hAnsiTheme="minorHAnsi" w:cstheme="minorHAnsi"/>
        </w:rPr>
        <w:t xml:space="preserve"> okres</w:t>
      </w:r>
      <w:r w:rsidR="00922337">
        <w:rPr>
          <w:rFonts w:asciiTheme="minorHAnsi" w:hAnsiTheme="minorHAnsi" w:cstheme="minorHAnsi"/>
        </w:rPr>
        <w:t>ie</w:t>
      </w:r>
      <w:r w:rsidRPr="002D0946">
        <w:rPr>
          <w:rFonts w:asciiTheme="minorHAnsi" w:hAnsiTheme="minorHAnsi" w:cstheme="minorHAnsi"/>
        </w:rPr>
        <w:t xml:space="preserve"> od </w:t>
      </w:r>
      <w:r>
        <w:rPr>
          <w:rFonts w:asciiTheme="minorHAnsi" w:hAnsiTheme="minorHAnsi" w:cstheme="minorHAnsi"/>
        </w:rPr>
        <w:t>………</w:t>
      </w:r>
      <w:r w:rsidRPr="002D0946">
        <w:rPr>
          <w:rFonts w:asciiTheme="minorHAnsi" w:hAnsiTheme="minorHAnsi" w:cstheme="minorHAnsi"/>
        </w:rPr>
        <w:t>.01.2022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4CD22FC8" w14:textId="77777777" w:rsidR="009D7F54" w:rsidRPr="009D7F54" w:rsidRDefault="00CE2F08" w:rsidP="009D7F54">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9D7F54" w:rsidRPr="009D7F54">
        <w:rPr>
          <w:rFonts w:asciiTheme="minorHAnsi" w:hAnsiTheme="minorHAnsi" w:cstheme="minorHAnsi"/>
        </w:rPr>
        <w:t xml:space="preserve">świadczenie usług naprawy i konserwacji drukarek, kserokopiarek i urządzeń wielofunkcyjnych dla Zespołu Domów Pomocy Społecznej i Ośrodków Wsparcia w Bydgoszczy. </w:t>
      </w:r>
    </w:p>
    <w:p w14:paraId="367FE559" w14:textId="5F859AEC" w:rsidR="009D7F54" w:rsidRPr="009D7F54" w:rsidRDefault="009D7F54" w:rsidP="009D7F54">
      <w:pPr>
        <w:pStyle w:val="Akapitzlist"/>
        <w:numPr>
          <w:ilvl w:val="0"/>
          <w:numId w:val="20"/>
        </w:numPr>
        <w:ind w:left="284" w:hanging="284"/>
        <w:rPr>
          <w:rFonts w:asciiTheme="minorHAnsi" w:hAnsiTheme="minorHAnsi" w:cstheme="minorHAnsi"/>
        </w:rPr>
      </w:pPr>
      <w:r w:rsidRPr="009D7F54">
        <w:rPr>
          <w:rFonts w:asciiTheme="minorHAnsi" w:hAnsiTheme="minorHAnsi" w:cstheme="minorHAnsi"/>
        </w:rPr>
        <w:t xml:space="preserve">Szczegółowy wykaz sprzętu jakim dysponuje Zamawiający, określony został w załączniku nr </w:t>
      </w:r>
      <w:r>
        <w:rPr>
          <w:rFonts w:asciiTheme="minorHAnsi" w:hAnsiTheme="minorHAnsi" w:cstheme="minorHAnsi"/>
        </w:rPr>
        <w:t>2</w:t>
      </w:r>
      <w:r w:rsidRPr="009D7F54">
        <w:rPr>
          <w:rFonts w:asciiTheme="minorHAnsi" w:hAnsiTheme="minorHAnsi" w:cstheme="minorHAnsi"/>
        </w:rPr>
        <w:t xml:space="preserve">, do niniejszej umowy. </w:t>
      </w:r>
    </w:p>
    <w:p w14:paraId="4F730AEC" w14:textId="6D26BAB2" w:rsidR="009D7F54" w:rsidRPr="009D7F54" w:rsidRDefault="009D7F54" w:rsidP="009D7F54">
      <w:pPr>
        <w:pStyle w:val="Akapitzlist"/>
        <w:ind w:left="0"/>
        <w:jc w:val="center"/>
        <w:rPr>
          <w:rFonts w:asciiTheme="minorHAnsi" w:hAnsiTheme="minorHAnsi" w:cstheme="minorHAnsi"/>
        </w:rPr>
      </w:pPr>
      <w:r w:rsidRPr="009D7F54">
        <w:rPr>
          <w:rFonts w:asciiTheme="minorHAnsi" w:hAnsiTheme="minorHAnsi" w:cstheme="minorHAnsi"/>
        </w:rPr>
        <w:t>§3</w:t>
      </w:r>
    </w:p>
    <w:p w14:paraId="08A50299" w14:textId="2D4AB2CA" w:rsidR="009D7F54" w:rsidRDefault="009D7F54" w:rsidP="009D7F54">
      <w:pPr>
        <w:pStyle w:val="Akapitzlist"/>
        <w:numPr>
          <w:ilvl w:val="0"/>
          <w:numId w:val="27"/>
        </w:numPr>
        <w:ind w:left="284" w:hanging="284"/>
        <w:rPr>
          <w:rFonts w:asciiTheme="minorHAnsi" w:hAnsiTheme="minorHAnsi" w:cstheme="minorHAnsi"/>
        </w:rPr>
      </w:pPr>
      <w:r w:rsidRPr="009D7F54">
        <w:rPr>
          <w:rFonts w:asciiTheme="minorHAnsi" w:hAnsiTheme="minorHAnsi" w:cstheme="minorHAnsi"/>
        </w:rPr>
        <w:t xml:space="preserve">Naprawa sprzętu w siedzibie </w:t>
      </w:r>
      <w:r w:rsidR="00922337">
        <w:rPr>
          <w:rFonts w:asciiTheme="minorHAnsi" w:hAnsiTheme="minorHAnsi" w:cstheme="minorHAnsi"/>
        </w:rPr>
        <w:t>Z</w:t>
      </w:r>
      <w:r w:rsidRPr="009D7F54">
        <w:rPr>
          <w:rFonts w:asciiTheme="minorHAnsi" w:hAnsiTheme="minorHAnsi" w:cstheme="minorHAnsi"/>
        </w:rPr>
        <w:t>amawiającego obejmuje:</w:t>
      </w:r>
    </w:p>
    <w:p w14:paraId="5D16A403" w14:textId="5E56A3AD" w:rsid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zlokalizowanie usterki</w:t>
      </w:r>
      <w:r w:rsidR="00CE4274">
        <w:rPr>
          <w:rFonts w:asciiTheme="minorHAnsi" w:hAnsiTheme="minorHAnsi" w:cstheme="minorHAnsi"/>
        </w:rPr>
        <w:t xml:space="preserve"> oraz postawienie diagnozy</w:t>
      </w:r>
      <w:r w:rsidRPr="009D7F54">
        <w:rPr>
          <w:rFonts w:asciiTheme="minorHAnsi" w:hAnsiTheme="minorHAnsi" w:cstheme="minorHAnsi"/>
        </w:rPr>
        <w:t>,</w:t>
      </w:r>
    </w:p>
    <w:p w14:paraId="711E0D08" w14:textId="43DE8577" w:rsid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 xml:space="preserve">przedstawienie orientacyjnych kosztów </w:t>
      </w:r>
      <w:r w:rsidR="00CE4274">
        <w:rPr>
          <w:rFonts w:asciiTheme="minorHAnsi" w:hAnsiTheme="minorHAnsi" w:cstheme="minorHAnsi"/>
        </w:rPr>
        <w:t xml:space="preserve">części </w:t>
      </w:r>
      <w:r w:rsidRPr="009D7F54">
        <w:rPr>
          <w:rFonts w:asciiTheme="minorHAnsi" w:hAnsiTheme="minorHAnsi" w:cstheme="minorHAnsi"/>
        </w:rPr>
        <w:t>zamiennych</w:t>
      </w:r>
      <w:r w:rsidR="00CE4274">
        <w:rPr>
          <w:rFonts w:asciiTheme="minorHAnsi" w:hAnsiTheme="minorHAnsi" w:cstheme="minorHAnsi"/>
        </w:rPr>
        <w:t xml:space="preserve"> </w:t>
      </w:r>
      <w:r w:rsidRPr="009D7F54">
        <w:rPr>
          <w:rFonts w:asciiTheme="minorHAnsi" w:hAnsiTheme="minorHAnsi" w:cstheme="minorHAnsi"/>
        </w:rPr>
        <w:t xml:space="preserve">i naprawy, </w:t>
      </w:r>
    </w:p>
    <w:p w14:paraId="3AC56547" w14:textId="754848CE" w:rsidR="009D7F54" w:rsidRPr="009D7F54" w:rsidRDefault="009D7F54" w:rsidP="009D7F54">
      <w:pPr>
        <w:pStyle w:val="Akapitzlist"/>
        <w:numPr>
          <w:ilvl w:val="0"/>
          <w:numId w:val="29"/>
        </w:numPr>
        <w:rPr>
          <w:rFonts w:asciiTheme="minorHAnsi" w:hAnsiTheme="minorHAnsi" w:cstheme="minorHAnsi"/>
        </w:rPr>
      </w:pPr>
      <w:r w:rsidRPr="009D7F54">
        <w:rPr>
          <w:rFonts w:asciiTheme="minorHAnsi" w:hAnsiTheme="minorHAnsi" w:cstheme="minorHAnsi"/>
        </w:rPr>
        <w:t>testowanie, regulacja i sprawdzenie po naprawie (wynikające z części zamiennych).</w:t>
      </w:r>
    </w:p>
    <w:p w14:paraId="41CB30E1" w14:textId="3A146CED" w:rsidR="009D7F54" w:rsidRPr="009D7F54" w:rsidRDefault="009D7F54" w:rsidP="009D7F54">
      <w:pPr>
        <w:pStyle w:val="Akapitzlist"/>
        <w:ind w:left="284" w:hanging="284"/>
        <w:rPr>
          <w:rFonts w:asciiTheme="minorHAnsi" w:hAnsiTheme="minorHAnsi" w:cstheme="minorHAnsi"/>
        </w:rPr>
      </w:pPr>
      <w:r w:rsidRPr="009D7F54">
        <w:rPr>
          <w:rFonts w:asciiTheme="minorHAnsi" w:hAnsiTheme="minorHAnsi" w:cstheme="minorHAnsi"/>
        </w:rPr>
        <w:t>2. W szczególnych przypadkach, po uprzednim wyraż</w:t>
      </w:r>
      <w:r>
        <w:rPr>
          <w:rFonts w:asciiTheme="minorHAnsi" w:hAnsiTheme="minorHAnsi" w:cstheme="minorHAnsi"/>
        </w:rPr>
        <w:t>e</w:t>
      </w:r>
      <w:r w:rsidRPr="009D7F54">
        <w:rPr>
          <w:rFonts w:asciiTheme="minorHAnsi" w:hAnsiTheme="minorHAnsi" w:cstheme="minorHAnsi"/>
        </w:rPr>
        <w:t xml:space="preserve">niu zgody przez uprawnionego przedstawiciela Zamawiającego, naprawa może być wykonana w punkcie serwisowym Wykonawcy. </w:t>
      </w:r>
    </w:p>
    <w:p w14:paraId="2B1F0AA5" w14:textId="77777777" w:rsidR="009D7F54" w:rsidRPr="009D7F54" w:rsidRDefault="009D7F54" w:rsidP="009D7F54">
      <w:pPr>
        <w:pStyle w:val="Akapitzlist"/>
        <w:ind w:left="284"/>
        <w:rPr>
          <w:rFonts w:asciiTheme="minorHAnsi" w:hAnsiTheme="minorHAnsi" w:cstheme="minorHAnsi"/>
        </w:rPr>
      </w:pPr>
    </w:p>
    <w:p w14:paraId="60E82CCA" w14:textId="3CA388C7" w:rsidR="009D7F54" w:rsidRPr="009D7F54" w:rsidRDefault="009D7F54" w:rsidP="009D7F54">
      <w:pPr>
        <w:pStyle w:val="Akapitzlist"/>
        <w:ind w:left="0"/>
        <w:jc w:val="center"/>
        <w:rPr>
          <w:rFonts w:asciiTheme="minorHAnsi" w:hAnsiTheme="minorHAnsi" w:cstheme="minorHAnsi"/>
        </w:rPr>
      </w:pPr>
      <w:r w:rsidRPr="009D7F54">
        <w:rPr>
          <w:rFonts w:asciiTheme="minorHAnsi" w:hAnsiTheme="minorHAnsi" w:cstheme="minorHAnsi"/>
        </w:rPr>
        <w:t>§4</w:t>
      </w:r>
    </w:p>
    <w:p w14:paraId="2F1AD46C" w14:textId="77777777" w:rsidR="009D7F54"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lastRenderedPageBreak/>
        <w:t xml:space="preserve">Naprawy i konserwacje dokonywane będą na bieżąco po otrzymaniu zgłoszenia telefonicznego od Zamawiającego. </w:t>
      </w:r>
    </w:p>
    <w:p w14:paraId="0E07B645" w14:textId="77777777" w:rsidR="009D7F54"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t xml:space="preserve">Wykonawca przystąpi do naprawy i konserwacji w terminie nieprzekraczającym dwóch dni roboczych, licząc od dnia otrzymania zgłoszenia przez Wykonawcę. </w:t>
      </w:r>
    </w:p>
    <w:p w14:paraId="11F56BD0" w14:textId="738525F7" w:rsidR="004A3BEB" w:rsidRDefault="009D7F54" w:rsidP="00744911">
      <w:pPr>
        <w:pStyle w:val="Akapitzlist"/>
        <w:numPr>
          <w:ilvl w:val="0"/>
          <w:numId w:val="30"/>
        </w:numPr>
        <w:ind w:left="426" w:hanging="426"/>
        <w:rPr>
          <w:rFonts w:asciiTheme="minorHAnsi" w:hAnsiTheme="minorHAnsi" w:cstheme="minorHAnsi"/>
        </w:rPr>
      </w:pPr>
      <w:r w:rsidRPr="009D7F54">
        <w:rPr>
          <w:rFonts w:asciiTheme="minorHAnsi" w:hAnsiTheme="minorHAnsi" w:cstheme="minorHAnsi"/>
        </w:rPr>
        <w:t>W przypadku, gdy wymagany termin przez Zamawiającego nie może zostać zachowany Wykonawca przed jego upływem jest zobowiązany do poinformowania Zamawiającego o przyczynach</w:t>
      </w:r>
      <w:r w:rsidR="00744911">
        <w:rPr>
          <w:rFonts w:asciiTheme="minorHAnsi" w:hAnsiTheme="minorHAnsi" w:cstheme="minorHAnsi"/>
        </w:rPr>
        <w:t xml:space="preserve"> </w:t>
      </w:r>
      <w:r w:rsidRPr="009D7F54">
        <w:rPr>
          <w:rFonts w:asciiTheme="minorHAnsi" w:hAnsiTheme="minorHAnsi" w:cstheme="minorHAnsi"/>
        </w:rPr>
        <w:t>zaistnienia</w:t>
      </w:r>
      <w:r w:rsidR="00744911">
        <w:rPr>
          <w:rFonts w:asciiTheme="minorHAnsi" w:hAnsiTheme="minorHAnsi" w:cstheme="minorHAnsi"/>
        </w:rPr>
        <w:t xml:space="preserve"> </w:t>
      </w:r>
      <w:r w:rsidRPr="009D7F54">
        <w:rPr>
          <w:rFonts w:asciiTheme="minorHAnsi" w:hAnsiTheme="minorHAnsi" w:cstheme="minorHAnsi"/>
        </w:rPr>
        <w:t>takiej sytuacji,</w:t>
      </w:r>
      <w:r w:rsidR="00744911">
        <w:rPr>
          <w:rFonts w:asciiTheme="minorHAnsi" w:hAnsiTheme="minorHAnsi" w:cstheme="minorHAnsi"/>
        </w:rPr>
        <w:t xml:space="preserve"> </w:t>
      </w:r>
      <w:r w:rsidRPr="009D7F54">
        <w:rPr>
          <w:rFonts w:asciiTheme="minorHAnsi" w:hAnsiTheme="minorHAnsi" w:cstheme="minorHAnsi"/>
        </w:rPr>
        <w:t>podając uzasadnienie przedłużenia czasu przeprowadzenia konserwacji lub przystąpienia do naprawy.</w:t>
      </w:r>
    </w:p>
    <w:p w14:paraId="20B49DC8" w14:textId="27FA6823" w:rsidR="00CE2F08" w:rsidRPr="00744911" w:rsidRDefault="00744911" w:rsidP="00744911">
      <w:pPr>
        <w:pStyle w:val="Akapitzlist"/>
        <w:numPr>
          <w:ilvl w:val="0"/>
          <w:numId w:val="30"/>
        </w:numPr>
        <w:ind w:left="426" w:hanging="426"/>
        <w:rPr>
          <w:rFonts w:asciiTheme="minorHAnsi" w:hAnsiTheme="minorHAnsi" w:cstheme="minorHAnsi"/>
        </w:rPr>
      </w:pPr>
      <w:r w:rsidRPr="00744911">
        <w:rPr>
          <w:rFonts w:asciiTheme="minorHAnsi" w:hAnsiTheme="minorHAnsi" w:cstheme="minorHAnsi"/>
        </w:rPr>
        <w:t>Wykonawca oświadcza, że zapoznał się z warunkami realizacji zamówienia i miejscem jego wykonania.</w:t>
      </w:r>
    </w:p>
    <w:p w14:paraId="7C44906E" w14:textId="1E09D81B"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744911">
        <w:rPr>
          <w:rFonts w:asciiTheme="minorHAnsi" w:hAnsiTheme="minorHAnsi" w:cstheme="minorHAnsi"/>
        </w:rPr>
        <w:t>5</w:t>
      </w:r>
    </w:p>
    <w:p w14:paraId="694D4BCB" w14:textId="3392C630" w:rsidR="00864985" w:rsidRDefault="00864985" w:rsidP="00142282">
      <w:pPr>
        <w:spacing w:after="0" w:line="240" w:lineRule="auto"/>
        <w:jc w:val="center"/>
        <w:rPr>
          <w:rFonts w:asciiTheme="minorHAnsi" w:eastAsia="Times New Roman" w:hAnsiTheme="minorHAnsi" w:cstheme="minorHAnsi"/>
          <w:bCs/>
          <w:lang w:eastAsia="pl-PL"/>
        </w:rPr>
      </w:pP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004D1640"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w:t>
      </w:r>
      <w:r w:rsidR="00744911">
        <w:rPr>
          <w:rFonts w:asciiTheme="minorHAnsi" w:eastAsia="Times New Roman" w:hAnsiTheme="minorHAnsi" w:cstheme="minorHAnsi"/>
          <w:lang w:eastAsia="pl-PL"/>
        </w:rPr>
        <w:t xml:space="preserve">: </w:t>
      </w:r>
    </w:p>
    <w:p w14:paraId="5999763C" w14:textId="61C08413"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 xml:space="preserve">wartość ogółem </w:t>
      </w:r>
      <w:r w:rsidR="00744911">
        <w:rPr>
          <w:rFonts w:asciiTheme="minorHAnsi" w:eastAsia="Times New Roman" w:hAnsiTheme="minorHAnsi" w:cstheme="minorHAnsi"/>
          <w:lang w:eastAsia="pl-PL"/>
        </w:rPr>
        <w:t xml:space="preserve">za konserwację kserokopiarek </w:t>
      </w:r>
      <w:r w:rsidRPr="00A14073">
        <w:rPr>
          <w:rFonts w:asciiTheme="minorHAnsi" w:eastAsia="Times New Roman" w:hAnsiTheme="minorHAnsi" w:cstheme="minorHAnsi"/>
          <w:lang w:eastAsia="pl-PL"/>
        </w:rPr>
        <w:t>netto ………………….…………………………………………….….………………………………….,</w:t>
      </w:r>
    </w:p>
    <w:p w14:paraId="50287F47" w14:textId="77777777" w:rsidR="00A14073" w:rsidRDefault="00A14073" w:rsidP="00C4160D">
      <w:pPr>
        <w:pStyle w:val="Akapitzlist"/>
        <w:spacing w:after="0" w:line="240" w:lineRule="auto"/>
        <w:ind w:left="114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podatku VAT …………………………………………….……….…..…………………………………………..,</w:t>
      </w:r>
    </w:p>
    <w:p w14:paraId="6AB0A098" w14:textId="7A3942A3" w:rsidR="00A14073" w:rsidRDefault="00A14073" w:rsidP="00C4160D">
      <w:pPr>
        <w:pStyle w:val="Akapitzlist"/>
        <w:spacing w:after="0" w:line="240" w:lineRule="auto"/>
        <w:ind w:left="114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 xml:space="preserve">wartość ogółem </w:t>
      </w:r>
      <w:r w:rsidR="00744911" w:rsidRPr="00744911">
        <w:rPr>
          <w:rFonts w:asciiTheme="minorHAnsi" w:eastAsia="Times New Roman" w:hAnsiTheme="minorHAnsi" w:cstheme="minorHAnsi"/>
          <w:lang w:eastAsia="pl-PL"/>
        </w:rPr>
        <w:t xml:space="preserve">za konserwację kserokopiarek </w:t>
      </w:r>
      <w:r w:rsidRPr="00A14073">
        <w:rPr>
          <w:rFonts w:asciiTheme="minorHAnsi" w:eastAsia="Times New Roman" w:hAnsiTheme="minorHAnsi" w:cstheme="minorHAnsi"/>
          <w:lang w:eastAsia="pl-PL"/>
        </w:rPr>
        <w:t>brutto ……………………………………………………...……….………………………………..……,</w:t>
      </w:r>
    </w:p>
    <w:p w14:paraId="209BCEB7" w14:textId="01BE5091" w:rsidR="00A14073" w:rsidRDefault="00A14073" w:rsidP="00C4160D">
      <w:pPr>
        <w:pStyle w:val="Akapitzlist"/>
        <w:spacing w:after="0" w:line="240" w:lineRule="auto"/>
        <w:ind w:left="114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 wartość ogółem brutto ………………………………………………..……….……………………………………………,</w:t>
      </w:r>
    </w:p>
    <w:p w14:paraId="7D258D22" w14:textId="17E3A7D2" w:rsidR="00744911" w:rsidRDefault="00744911" w:rsidP="00A14073">
      <w:pPr>
        <w:pStyle w:val="Akapitzlist"/>
        <w:numPr>
          <w:ilvl w:val="0"/>
          <w:numId w:val="26"/>
        </w:numPr>
        <w:spacing w:after="0" w:line="240" w:lineRule="auto"/>
        <w:jc w:val="left"/>
        <w:rPr>
          <w:rFonts w:asciiTheme="minorHAnsi" w:eastAsia="Times New Roman" w:hAnsiTheme="minorHAnsi" w:cstheme="minorHAnsi"/>
          <w:lang w:eastAsia="pl-PL"/>
        </w:rPr>
      </w:pPr>
      <w:r>
        <w:rPr>
          <w:rFonts w:asciiTheme="minorHAnsi" w:eastAsia="Times New Roman" w:hAnsiTheme="minorHAnsi" w:cstheme="minorHAnsi"/>
          <w:lang w:eastAsia="pl-PL"/>
        </w:rPr>
        <w:t>kwota za 1 roboczogodzinę naprawy urządzeń netto</w:t>
      </w:r>
    </w:p>
    <w:p w14:paraId="13A9F171" w14:textId="3AC1298D" w:rsidR="00744911" w:rsidRDefault="00744911"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1F63C863" w14:textId="63ADFD88" w:rsidR="00744911" w:rsidRDefault="00744911" w:rsidP="00C4160D">
      <w:pPr>
        <w:pStyle w:val="Akapitzlist"/>
        <w:spacing w:after="0" w:line="240" w:lineRule="auto"/>
        <w:ind w:left="1146"/>
        <w:jc w:val="left"/>
        <w:rPr>
          <w:rFonts w:asciiTheme="minorHAnsi" w:eastAsia="Times New Roman" w:hAnsiTheme="minorHAnsi" w:cstheme="minorHAnsi"/>
          <w:lang w:eastAsia="pl-PL"/>
        </w:rPr>
      </w:pPr>
      <w:r w:rsidRPr="00744911">
        <w:rPr>
          <w:rFonts w:asciiTheme="minorHAnsi" w:eastAsia="Times New Roman" w:hAnsiTheme="minorHAnsi" w:cstheme="minorHAnsi"/>
          <w:lang w:eastAsia="pl-PL"/>
        </w:rPr>
        <w:t>wartość pod</w:t>
      </w:r>
      <w:r w:rsidR="00C4160D">
        <w:rPr>
          <w:rFonts w:asciiTheme="minorHAnsi" w:eastAsia="Times New Roman" w:hAnsiTheme="minorHAnsi" w:cstheme="minorHAnsi"/>
          <w:lang w:eastAsia="pl-PL"/>
        </w:rPr>
        <w:t>atku VAT</w:t>
      </w:r>
    </w:p>
    <w:p w14:paraId="62D46CD5" w14:textId="285E6647" w:rsidR="00744911" w:rsidRDefault="00744911"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48867F32" w14:textId="013B60D3"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sidRPr="00C4160D">
        <w:rPr>
          <w:rFonts w:asciiTheme="minorHAnsi" w:eastAsia="Times New Roman" w:hAnsiTheme="minorHAnsi" w:cstheme="minorHAnsi"/>
          <w:lang w:eastAsia="pl-PL"/>
        </w:rPr>
        <w:t xml:space="preserve">kwota za 1 roboczogodzinę naprawy urządzeń </w:t>
      </w:r>
      <w:r>
        <w:rPr>
          <w:rFonts w:asciiTheme="minorHAnsi" w:eastAsia="Times New Roman" w:hAnsiTheme="minorHAnsi" w:cstheme="minorHAnsi"/>
          <w:lang w:eastAsia="pl-PL"/>
        </w:rPr>
        <w:t>bru</w:t>
      </w:r>
      <w:r w:rsidRPr="00C4160D">
        <w:rPr>
          <w:rFonts w:asciiTheme="minorHAnsi" w:eastAsia="Times New Roman" w:hAnsiTheme="minorHAnsi" w:cstheme="minorHAnsi"/>
          <w:lang w:eastAsia="pl-PL"/>
        </w:rPr>
        <w:t>tto</w:t>
      </w:r>
    </w:p>
    <w:p w14:paraId="5DFE26BD" w14:textId="167C2CAE"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34CAD8DE" w14:textId="6A999D20"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sidRPr="00C4160D">
        <w:rPr>
          <w:rFonts w:asciiTheme="minorHAnsi" w:eastAsia="Times New Roman" w:hAnsiTheme="minorHAnsi" w:cstheme="minorHAnsi"/>
          <w:lang w:eastAsia="pl-PL"/>
        </w:rPr>
        <w:t>słownie wartość  brutto</w:t>
      </w:r>
    </w:p>
    <w:p w14:paraId="222DC9AA" w14:textId="4476A875" w:rsidR="00C4160D" w:rsidRDefault="00C4160D" w:rsidP="00744911">
      <w:pPr>
        <w:pStyle w:val="Akapitzlist"/>
        <w:spacing w:after="0" w:line="240" w:lineRule="auto"/>
        <w:ind w:left="1146"/>
        <w:jc w:val="left"/>
        <w:rPr>
          <w:rFonts w:asciiTheme="minorHAnsi" w:eastAsia="Times New Roman" w:hAnsiTheme="minorHAnsi" w:cstheme="minorHAnsi"/>
          <w:lang w:eastAsia="pl-PL"/>
        </w:rPr>
      </w:pPr>
      <w:r>
        <w:rPr>
          <w:rFonts w:asciiTheme="minorHAnsi" w:eastAsia="Times New Roman" w:hAnsiTheme="minorHAnsi" w:cstheme="minorHAnsi"/>
          <w:lang w:eastAsia="pl-PL"/>
        </w:rPr>
        <w:t>………………………………………………………………………………………………………,</w:t>
      </w:r>
    </w:p>
    <w:p w14:paraId="70D1EA39" w14:textId="629A31BE" w:rsidR="00A14073" w:rsidRPr="00C4160D" w:rsidRDefault="00C4160D" w:rsidP="00C4160D">
      <w:pPr>
        <w:pStyle w:val="Akapitzlist"/>
        <w:numPr>
          <w:ilvl w:val="0"/>
          <w:numId w:val="25"/>
        </w:numPr>
        <w:spacing w:after="0" w:line="240" w:lineRule="auto"/>
        <w:ind w:left="426" w:hanging="426"/>
        <w:jc w:val="left"/>
        <w:rPr>
          <w:rFonts w:asciiTheme="minorHAnsi" w:eastAsia="Times New Roman" w:hAnsiTheme="minorHAnsi" w:cstheme="minorHAnsi"/>
          <w:lang w:eastAsia="pl-PL"/>
        </w:rPr>
      </w:pPr>
      <w:r w:rsidRPr="00C4160D">
        <w:rPr>
          <w:rFonts w:asciiTheme="minorHAnsi" w:eastAsia="Times New Roman" w:hAnsiTheme="minorHAnsi" w:cstheme="minorHAnsi"/>
          <w:lang w:eastAsia="pl-PL"/>
        </w:rPr>
        <w:t>Na wykonanie naprawy Wykonawca udziela  ……</w:t>
      </w:r>
      <w:r>
        <w:rPr>
          <w:rFonts w:asciiTheme="minorHAnsi" w:eastAsia="Times New Roman" w:hAnsiTheme="minorHAnsi" w:cstheme="minorHAnsi"/>
          <w:lang w:eastAsia="pl-PL"/>
        </w:rPr>
        <w:t>……</w:t>
      </w:r>
      <w:r w:rsidRPr="00C4160D">
        <w:rPr>
          <w:rFonts w:asciiTheme="minorHAnsi" w:eastAsia="Times New Roman" w:hAnsiTheme="minorHAnsi" w:cstheme="minorHAnsi"/>
          <w:lang w:eastAsia="pl-PL"/>
        </w:rPr>
        <w:t>.  miesięcy gwarancji.</w:t>
      </w:r>
    </w:p>
    <w:p w14:paraId="5119E78E" w14:textId="58109F8A" w:rsidR="00434979" w:rsidRDefault="00434979" w:rsidP="00C4160D">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Ceny określone w formularzu cenowym uwzględniają </w:t>
      </w:r>
      <w:r w:rsidR="00CE4274">
        <w:rPr>
          <w:rFonts w:asciiTheme="minorHAnsi" w:eastAsia="Times New Roman" w:hAnsiTheme="minorHAnsi" w:cstheme="minorHAnsi"/>
          <w:bCs/>
          <w:lang w:eastAsia="pl-PL"/>
        </w:rPr>
        <w:t>koszt dojazdu do zamawiającego.</w:t>
      </w:r>
    </w:p>
    <w:p w14:paraId="4AE41335" w14:textId="0CF87AF3"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Ceny jednostkowe </w:t>
      </w:r>
      <w:r w:rsidR="00C4160D">
        <w:rPr>
          <w:rFonts w:asciiTheme="minorHAnsi" w:eastAsia="Times New Roman" w:hAnsiTheme="minorHAnsi" w:cstheme="minorHAnsi"/>
          <w:bCs/>
          <w:lang w:eastAsia="pl-PL"/>
        </w:rPr>
        <w:t>określone</w:t>
      </w:r>
      <w:r w:rsidRPr="00434979">
        <w:rPr>
          <w:rFonts w:asciiTheme="minorHAnsi" w:eastAsia="Times New Roman" w:hAnsiTheme="minorHAnsi" w:cstheme="minorHAnsi"/>
          <w:bCs/>
          <w:lang w:eastAsia="pl-PL"/>
        </w:rPr>
        <w:t xml:space="preserve">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lastRenderedPageBreak/>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0"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1" w:name="_Hlk76970827"/>
      <w:bookmarkStart w:id="2"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1"/>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02B2B020"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751809">
        <w:rPr>
          <w:rFonts w:asciiTheme="minorHAnsi" w:eastAsia="Times New Roman" w:hAnsiTheme="minorHAnsi" w:cstheme="minorHAnsi"/>
          <w:lang w:eastAsia="pl-PL"/>
        </w:rPr>
        <w:t>Promień Życia</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bookmarkEnd w:id="0"/>
    <w:bookmarkEnd w:id="2"/>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2474C736"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 xml:space="preserve">Umowa </w:t>
      </w:r>
      <w:r w:rsidR="00922337">
        <w:rPr>
          <w:rFonts w:asciiTheme="minorHAnsi" w:hAnsiTheme="minorHAnsi" w:cs="Arial"/>
        </w:rPr>
        <w:t xml:space="preserve">obowiązuje z dniem jej </w:t>
      </w:r>
      <w:r w:rsidRPr="00864985">
        <w:rPr>
          <w:rFonts w:asciiTheme="minorHAnsi" w:hAnsiTheme="minorHAnsi" w:cs="Arial"/>
        </w:rPr>
        <w:t>zawar</w:t>
      </w:r>
      <w:r w:rsidR="00922337">
        <w:rPr>
          <w:rFonts w:asciiTheme="minorHAnsi" w:hAnsiTheme="minorHAnsi" w:cs="Arial"/>
        </w:rPr>
        <w:t>cia oraz</w:t>
      </w:r>
      <w:r w:rsidRPr="00864985">
        <w:rPr>
          <w:rFonts w:asciiTheme="minorHAnsi" w:hAnsiTheme="minorHAnsi" w:cs="Arial"/>
        </w:rPr>
        <w:t xml:space="preserve">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AD6333B"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C4160D">
        <w:rPr>
          <w:rFonts w:asciiTheme="minorHAnsi" w:eastAsia="Times New Roman" w:hAnsiTheme="minorHAnsi" w:cstheme="minorHAnsi"/>
          <w:bCs/>
          <w:lang w:eastAsia="pl-PL"/>
        </w:rPr>
        <w:t>7</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A0E4D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D3753F"/>
    <w:multiLevelType w:val="hybridMultilevel"/>
    <w:tmpl w:val="943078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33508C6"/>
    <w:multiLevelType w:val="hybridMultilevel"/>
    <w:tmpl w:val="53648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8447A63"/>
    <w:multiLevelType w:val="hybridMultilevel"/>
    <w:tmpl w:val="53648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D67446"/>
    <w:multiLevelType w:val="hybridMultilevel"/>
    <w:tmpl w:val="E2986E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3"/>
  </w:num>
  <w:num w:numId="2">
    <w:abstractNumId w:val="21"/>
  </w:num>
  <w:num w:numId="3">
    <w:abstractNumId w:val="22"/>
  </w:num>
  <w:num w:numId="4">
    <w:abstractNumId w:val="13"/>
  </w:num>
  <w:num w:numId="5">
    <w:abstractNumId w:val="28"/>
  </w:num>
  <w:num w:numId="6">
    <w:abstractNumId w:val="2"/>
  </w:num>
  <w:num w:numId="7">
    <w:abstractNumId w:val="24"/>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1"/>
  </w:num>
  <w:num w:numId="21">
    <w:abstractNumId w:val="11"/>
  </w:num>
  <w:num w:numId="22">
    <w:abstractNumId w:val="7"/>
  </w:num>
  <w:num w:numId="23">
    <w:abstractNumId w:val="0"/>
  </w:num>
  <w:num w:numId="24">
    <w:abstractNumId w:val="25"/>
  </w:num>
  <w:num w:numId="25">
    <w:abstractNumId w:val="4"/>
  </w:num>
  <w:num w:numId="26">
    <w:abstractNumId w:val="3"/>
  </w:num>
  <w:num w:numId="27">
    <w:abstractNumId w:val="18"/>
  </w:num>
  <w:num w:numId="28">
    <w:abstractNumId w:val="9"/>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42282"/>
    <w:rsid w:val="002271C0"/>
    <w:rsid w:val="00293D44"/>
    <w:rsid w:val="00313219"/>
    <w:rsid w:val="003A0F65"/>
    <w:rsid w:val="003B5681"/>
    <w:rsid w:val="00403F76"/>
    <w:rsid w:val="004177A2"/>
    <w:rsid w:val="00434979"/>
    <w:rsid w:val="004A3BEB"/>
    <w:rsid w:val="004D4234"/>
    <w:rsid w:val="005754A8"/>
    <w:rsid w:val="007373B7"/>
    <w:rsid w:val="00744911"/>
    <w:rsid w:val="00745A5C"/>
    <w:rsid w:val="00751809"/>
    <w:rsid w:val="00764CF5"/>
    <w:rsid w:val="007E69D5"/>
    <w:rsid w:val="00850CC0"/>
    <w:rsid w:val="00854B8A"/>
    <w:rsid w:val="00864985"/>
    <w:rsid w:val="00922337"/>
    <w:rsid w:val="00982563"/>
    <w:rsid w:val="00987659"/>
    <w:rsid w:val="00992546"/>
    <w:rsid w:val="009D7F54"/>
    <w:rsid w:val="00A14073"/>
    <w:rsid w:val="00A31CB7"/>
    <w:rsid w:val="00AC6A6A"/>
    <w:rsid w:val="00C4160D"/>
    <w:rsid w:val="00C668E6"/>
    <w:rsid w:val="00CB4602"/>
    <w:rsid w:val="00CE2F08"/>
    <w:rsid w:val="00CE4274"/>
    <w:rsid w:val="00D47911"/>
    <w:rsid w:val="00D86E39"/>
    <w:rsid w:val="00DD6BC4"/>
    <w:rsid w:val="00E00647"/>
    <w:rsid w:val="00E338FF"/>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1006</Words>
  <Characters>6038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17</cp:revision>
  <cp:lastPrinted>2022-01-12T07:56:00Z</cp:lastPrinted>
  <dcterms:created xsi:type="dcterms:W3CDTF">2021-12-09T12:31:00Z</dcterms:created>
  <dcterms:modified xsi:type="dcterms:W3CDTF">2022-01-12T07:56:00Z</dcterms:modified>
</cp:coreProperties>
</file>