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C1" w:rsidRPr="00CD62C3" w:rsidRDefault="005A1DC1" w:rsidP="005C13E3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r w:rsidRPr="00CD62C3">
        <w:rPr>
          <w:rFonts w:cstheme="minorHAnsi"/>
          <w:b/>
          <w:sz w:val="24"/>
          <w:szCs w:val="24"/>
        </w:rPr>
        <w:t>Załącznik Nr 4</w:t>
      </w:r>
    </w:p>
    <w:p w:rsidR="004C3C44" w:rsidRPr="00CD62C3" w:rsidRDefault="005A1DC1" w:rsidP="00E95275">
      <w:pPr>
        <w:spacing w:line="271" w:lineRule="auto"/>
        <w:jc w:val="both"/>
        <w:rPr>
          <w:rFonts w:cstheme="minorHAnsi"/>
          <w:b/>
          <w:bCs/>
          <w:color w:val="000000"/>
          <w:sz w:val="24"/>
          <w:szCs w:val="24"/>
          <w:lang w:eastAsia="pl-PL"/>
        </w:rPr>
      </w:pPr>
      <w:r w:rsidRPr="00CD62C3">
        <w:rPr>
          <w:rFonts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o „Regulamin udzielania zamówień na dostawy, usługi i roboty budowlane służące działalności sektorowej przez Miejskie Przedsiębiorstwo Energetyki Cieplnej S.A. w Tarnowie” </w:t>
      </w:r>
      <w:r w:rsidRPr="00CD62C3">
        <w:rPr>
          <w:rFonts w:cstheme="minorHAnsi"/>
          <w:b/>
          <w:color w:val="000000"/>
          <w:sz w:val="24"/>
          <w:szCs w:val="24"/>
          <w:lang w:eastAsia="pl-PL"/>
        </w:rPr>
        <w:t xml:space="preserve">na </w:t>
      </w:r>
      <w:r w:rsidRPr="00CD62C3">
        <w:rPr>
          <w:rFonts w:cstheme="minorHAnsi"/>
          <w:b/>
          <w:bCs/>
          <w:sz w:val="24"/>
          <w:szCs w:val="24"/>
        </w:rPr>
        <w:t xml:space="preserve">dostawę </w:t>
      </w:r>
      <w:r w:rsidR="00EE0410" w:rsidRPr="00CD62C3">
        <w:rPr>
          <w:rFonts w:cstheme="minorHAnsi"/>
          <w:b/>
          <w:bCs/>
          <w:sz w:val="24"/>
          <w:szCs w:val="24"/>
        </w:rPr>
        <w:t>pomp (PN/</w:t>
      </w:r>
      <w:r w:rsidR="006C06D9" w:rsidRPr="00CD62C3">
        <w:rPr>
          <w:rFonts w:cstheme="minorHAnsi"/>
          <w:b/>
          <w:bCs/>
          <w:sz w:val="24"/>
          <w:szCs w:val="24"/>
        </w:rPr>
        <w:t>40</w:t>
      </w:r>
      <w:r w:rsidR="005C13E3" w:rsidRPr="00CD62C3">
        <w:rPr>
          <w:rFonts w:cstheme="minorHAnsi"/>
          <w:b/>
          <w:bCs/>
          <w:sz w:val="24"/>
          <w:szCs w:val="24"/>
        </w:rPr>
        <w:t>/202</w:t>
      </w:r>
      <w:r w:rsidR="006C06D9" w:rsidRPr="00CD62C3">
        <w:rPr>
          <w:rFonts w:cstheme="minorHAnsi"/>
          <w:b/>
          <w:bCs/>
          <w:sz w:val="24"/>
          <w:szCs w:val="24"/>
        </w:rPr>
        <w:t>4</w:t>
      </w:r>
      <w:r w:rsidR="00AA7318" w:rsidRPr="00CD62C3">
        <w:rPr>
          <w:rFonts w:cstheme="minorHAnsi"/>
          <w:b/>
          <w:bCs/>
          <w:sz w:val="24"/>
          <w:szCs w:val="24"/>
        </w:rPr>
        <w:t>/D)</w:t>
      </w:r>
      <w:r w:rsidR="00AA7318" w:rsidRPr="00CD62C3">
        <w:rPr>
          <w:rFonts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AA7318" w:rsidRPr="00CD62C3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– formularz pod</w:t>
      </w:r>
      <w:r w:rsidRPr="00CD62C3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stawowy.</w:t>
      </w:r>
    </w:p>
    <w:p w:rsidR="005A1DC1" w:rsidRPr="00CD62C3" w:rsidRDefault="005A1DC1" w:rsidP="00FF0691">
      <w:pPr>
        <w:ind w:firstLine="284"/>
        <w:rPr>
          <w:rFonts w:eastAsia="Calibri" w:cstheme="minorHAnsi"/>
          <w:b/>
          <w:bCs/>
          <w:sz w:val="24"/>
          <w:szCs w:val="24"/>
        </w:rPr>
      </w:pPr>
      <w:r w:rsidRPr="00CD62C3">
        <w:rPr>
          <w:rFonts w:eastAsia="Calibri" w:cstheme="minorHAnsi"/>
          <w:b/>
          <w:bCs/>
          <w:sz w:val="24"/>
          <w:szCs w:val="24"/>
        </w:rPr>
        <w:t>Zadanie nr 1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1137"/>
        <w:gridCol w:w="4219"/>
        <w:gridCol w:w="3362"/>
        <w:gridCol w:w="1305"/>
        <w:gridCol w:w="705"/>
        <w:gridCol w:w="1411"/>
        <w:gridCol w:w="1554"/>
        <w:gridCol w:w="1981"/>
        <w:gridCol w:w="1554"/>
        <w:gridCol w:w="1698"/>
        <w:gridCol w:w="2192"/>
      </w:tblGrid>
      <w:tr w:rsidR="00DB7FAF" w:rsidRPr="00CD62C3" w:rsidTr="003A6CB9">
        <w:trPr>
          <w:trHeight w:val="2274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B7FAF" w:rsidRPr="00CD62C3" w:rsidRDefault="00DB7FAF" w:rsidP="00DB7FAF">
            <w:pPr>
              <w:spacing w:after="0" w:line="240" w:lineRule="auto"/>
              <w:ind w:left="-95" w:firstLine="15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LL.P.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DB7FAF" w:rsidRPr="00CD62C3" w:rsidRDefault="00DB7FAF" w:rsidP="00DB7F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B7FAF" w:rsidRPr="00CD62C3" w:rsidRDefault="00DB7FAF" w:rsidP="00DB7F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  asortymentu równoważnego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B7FAF" w:rsidRPr="00CD62C3" w:rsidRDefault="00DB7FAF" w:rsidP="00DB7F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Pobór mocy  </w:t>
            </w: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br/>
              <w:t>w pkt. pracy pompy [kW]</w:t>
            </w:r>
          </w:p>
        </w:tc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B7FAF" w:rsidRPr="00CD62C3" w:rsidRDefault="00894101" w:rsidP="00DB7F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 [</w:t>
            </w:r>
            <w:proofErr w:type="spellStart"/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kpl</w:t>
            </w:r>
            <w:proofErr w:type="spellEnd"/>
            <w:r w:rsidR="00DB7FAF"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.]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B7FAF" w:rsidRPr="00CD62C3" w:rsidRDefault="00DB7FAF" w:rsidP="00DB7F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Liczba godzin pracy pompy </w:t>
            </w: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br/>
              <w:t>w ciągu 10 lat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B7FAF" w:rsidRPr="00CD62C3" w:rsidRDefault="00DB7FAF" w:rsidP="00DB7F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Cena netto za kWh [PLN]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B7FAF" w:rsidRPr="00CD62C3" w:rsidRDefault="00DB7FAF" w:rsidP="00B614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Koszt energii elektrycznej jaką zuży</w:t>
            </w:r>
            <w:r w:rsidR="00B614FB"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ją</w:t>
            </w: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pompy </w:t>
            </w: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br/>
              <w:t xml:space="preserve">w ciągu 10 lat </w:t>
            </w: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br/>
              <w:t>netto PLN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B7FAF" w:rsidRPr="00CD62C3" w:rsidRDefault="00DB7FAF" w:rsidP="00DB7F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Cena jednostkowa </w:t>
            </w: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br/>
              <w:t>netto pompy</w:t>
            </w: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br/>
              <w:t>PLN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B7FAF" w:rsidRPr="00CD62C3" w:rsidRDefault="00DB7FAF" w:rsidP="00DB7F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Cena netto pomp </w:t>
            </w: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br/>
              <w:t xml:space="preserve">PLN 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B7FAF" w:rsidRPr="00CD62C3" w:rsidRDefault="00DB7FAF" w:rsidP="00DB7F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Łączny koszt inwestycyjno- eksploatacyjny pomp </w:t>
            </w: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br/>
              <w:t xml:space="preserve">(w 10 letnim okresie) stanowiący sumę kosztów energii elektrycznej </w:t>
            </w: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br/>
              <w:t xml:space="preserve">i ceny zamawianych pomp </w:t>
            </w: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br/>
              <w:t>netto PLN</w:t>
            </w:r>
          </w:p>
        </w:tc>
      </w:tr>
      <w:tr w:rsidR="00DB7FAF" w:rsidRPr="00CD62C3" w:rsidTr="003A6CB9">
        <w:trPr>
          <w:trHeight w:val="293"/>
          <w:jc w:val="center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B7FAF" w:rsidRPr="00CD62C3" w:rsidRDefault="00DB7FAF" w:rsidP="00DB7F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Sposób obliczania</w:t>
            </w: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AF" w:rsidRPr="00CD62C3" w:rsidRDefault="00DB7FAF" w:rsidP="00DB7FA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AF" w:rsidRPr="00CD62C3" w:rsidRDefault="00DB7FAF" w:rsidP="00DB7FA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AF" w:rsidRPr="00CD62C3" w:rsidRDefault="00DB7FAF" w:rsidP="00DB7FA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AF" w:rsidRPr="00CD62C3" w:rsidRDefault="00DB7FAF" w:rsidP="00DB7FA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AF" w:rsidRPr="00CD62C3" w:rsidRDefault="00DB7FAF" w:rsidP="00DB7FA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AF" w:rsidRPr="00CD62C3" w:rsidRDefault="00DB7FAF" w:rsidP="00DB7FA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AF" w:rsidRPr="00CD62C3" w:rsidRDefault="00DB7FAF" w:rsidP="00DB7FA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AF" w:rsidRPr="00CD62C3" w:rsidRDefault="00DB7FAF" w:rsidP="00DB7FA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AF" w:rsidRPr="00CD62C3" w:rsidRDefault="00DB7FAF" w:rsidP="00DB7FA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AF" w:rsidRPr="00CD62C3" w:rsidRDefault="00DB7FAF" w:rsidP="00DB7FA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B7FAF" w:rsidRPr="00CD62C3" w:rsidTr="003A6CB9">
        <w:trPr>
          <w:trHeight w:val="60"/>
          <w:jc w:val="center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AF" w:rsidRPr="00CD62C3" w:rsidRDefault="00DB7FAF" w:rsidP="00DB7FA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AF" w:rsidRPr="00CD62C3" w:rsidRDefault="00DB7FAF" w:rsidP="00DB7FA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AF" w:rsidRPr="00CD62C3" w:rsidRDefault="00DB7FAF" w:rsidP="00DB7FA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AF" w:rsidRPr="00CD62C3" w:rsidRDefault="00DB7FAF" w:rsidP="00DB7FA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AF" w:rsidRPr="00CD62C3" w:rsidRDefault="00DB7FAF" w:rsidP="00DB7FA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AF" w:rsidRPr="00CD62C3" w:rsidRDefault="00DB7FAF" w:rsidP="00DB7FA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AF" w:rsidRPr="00CD62C3" w:rsidRDefault="00DB7FAF" w:rsidP="00DB7FA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B7FAF" w:rsidRPr="00CD62C3" w:rsidRDefault="00DB7FAF" w:rsidP="00DB7F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[4x5x6x7]</w:t>
            </w:r>
          </w:p>
        </w:tc>
        <w:tc>
          <w:tcPr>
            <w:tcW w:w="36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AF" w:rsidRPr="00CD62C3" w:rsidRDefault="00DB7FAF" w:rsidP="00DB7FA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B7FAF" w:rsidRPr="00CD62C3" w:rsidRDefault="00DB7FAF" w:rsidP="00DB7F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[5x9]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B7FAF" w:rsidRPr="00CD62C3" w:rsidRDefault="00DB7FAF" w:rsidP="00DB7F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[8+10]</w:t>
            </w:r>
          </w:p>
        </w:tc>
      </w:tr>
      <w:tr w:rsidR="00DB7FAF" w:rsidRPr="00CD62C3" w:rsidTr="003A6CB9">
        <w:trPr>
          <w:trHeight w:val="396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B7FAF" w:rsidRPr="00CD62C3" w:rsidRDefault="00DB7FAF" w:rsidP="00DB7F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B7FAF" w:rsidRPr="00CD62C3" w:rsidRDefault="00DB7FAF" w:rsidP="00DB7F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B7FAF" w:rsidRPr="00CD62C3" w:rsidRDefault="00DB7FAF" w:rsidP="00DB7F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B7FAF" w:rsidRPr="00CD62C3" w:rsidRDefault="00DB7FAF" w:rsidP="00DB7F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B7FAF" w:rsidRPr="00CD62C3" w:rsidRDefault="00DB7FAF" w:rsidP="00DB7F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B7FAF" w:rsidRPr="00CD62C3" w:rsidRDefault="00DB7FAF" w:rsidP="00DB7F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B7FAF" w:rsidRPr="00CD62C3" w:rsidRDefault="00DB7FAF" w:rsidP="00DB7F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B7FAF" w:rsidRPr="00CD62C3" w:rsidRDefault="00DB7FAF" w:rsidP="00DB7F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B7FAF" w:rsidRPr="00CD62C3" w:rsidRDefault="00DB7FAF" w:rsidP="00DB7F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B7FAF" w:rsidRPr="00CD62C3" w:rsidRDefault="00DB7FAF" w:rsidP="00DB7F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B7FAF" w:rsidRPr="00CD62C3" w:rsidRDefault="00DB7FAF" w:rsidP="00DB7F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11</w:t>
            </w:r>
          </w:p>
        </w:tc>
      </w:tr>
      <w:tr w:rsidR="00EB1537" w:rsidRPr="00CD62C3" w:rsidTr="007F4E2C">
        <w:trPr>
          <w:trHeight w:val="2106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537" w:rsidRPr="00CD62C3" w:rsidRDefault="00EB1537" w:rsidP="00DB7F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37" w:rsidRPr="00CD62C3" w:rsidRDefault="006C06D9" w:rsidP="00FF069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Pompa mieszająca - mokry wirnik, pompa z regulacją elektroniczną obrotów, z izolacją, z </w:t>
            </w:r>
            <w:proofErr w:type="spellStart"/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półśrubunkami</w:t>
            </w:r>
            <w:proofErr w:type="spellEnd"/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(o ile wynikają ze sposobu przyłącza)</w:t>
            </w:r>
            <w:r w:rsidR="00EB1537"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 Pa</w:t>
            </w:r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rametry znamionowe PN10, Tmax=110</w:t>
            </w:r>
            <w:r w:rsidR="00EB1537"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°C, </w:t>
            </w:r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typ </w:t>
            </w:r>
            <w:proofErr w:type="spellStart"/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>Stratos</w:t>
            </w:r>
            <w:proofErr w:type="spellEnd"/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25/0,5-4 Pico, nr kat. 4244394, </w:t>
            </w:r>
            <w:proofErr w:type="spellStart"/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>prod</w:t>
            </w:r>
            <w:proofErr w:type="spellEnd"/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>Wilo</w:t>
            </w:r>
            <w:proofErr w:type="spellEnd"/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537" w:rsidRPr="00CD62C3" w:rsidRDefault="00EB1537" w:rsidP="00DB7F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537" w:rsidRPr="00CD62C3" w:rsidRDefault="00EB1537" w:rsidP="00DB7F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537" w:rsidRPr="00CD62C3" w:rsidRDefault="00EB1537" w:rsidP="00832135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537" w:rsidRPr="00CD62C3" w:rsidRDefault="006C06D9" w:rsidP="001868D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21600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537" w:rsidRPr="00CD62C3" w:rsidRDefault="006C06D9" w:rsidP="00D43A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1537" w:rsidRPr="00CD62C3" w:rsidRDefault="00EB1537" w:rsidP="00DB7FAF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1537" w:rsidRPr="00CD62C3" w:rsidRDefault="00EB1537" w:rsidP="00DB7FAF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1537" w:rsidRPr="00CD62C3" w:rsidRDefault="00EB1537" w:rsidP="00DB7FAF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1537" w:rsidRPr="00CD62C3" w:rsidRDefault="00EB1537" w:rsidP="00DB7FAF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  <w:tr w:rsidR="00EB1537" w:rsidRPr="00CD62C3" w:rsidTr="003A6CB9">
        <w:trPr>
          <w:trHeight w:val="552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537" w:rsidRPr="00CD62C3" w:rsidRDefault="00EB1537" w:rsidP="00DB7F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37" w:rsidRPr="00CD62C3" w:rsidRDefault="006C06D9" w:rsidP="00FF069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Pompa mieszająca - mokry wirnik, pompa z regulacją elektroniczną obrotów, z izolacją, z </w:t>
            </w:r>
            <w:proofErr w:type="spellStart"/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półśrubunkami</w:t>
            </w:r>
            <w:proofErr w:type="spellEnd"/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(o ile wynikają ze sposobu przyłącza). Parametry znamionowe PN10, Tmax=110°C</w:t>
            </w:r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typ </w:t>
            </w:r>
            <w:proofErr w:type="spellStart"/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>Stratos</w:t>
            </w:r>
            <w:proofErr w:type="spellEnd"/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25/0,5-4 Pico, nr kat. 4244394, </w:t>
            </w:r>
            <w:proofErr w:type="spellStart"/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>prod</w:t>
            </w:r>
            <w:proofErr w:type="spellEnd"/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>Wilo</w:t>
            </w:r>
            <w:proofErr w:type="spellEnd"/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537" w:rsidRPr="00CD62C3" w:rsidRDefault="00EB1537" w:rsidP="00DB7F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537" w:rsidRPr="00CD62C3" w:rsidRDefault="00EB1537" w:rsidP="00DB7F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537" w:rsidRPr="00CD62C3" w:rsidRDefault="00EB1537" w:rsidP="00832135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537" w:rsidRPr="00CD62C3" w:rsidRDefault="006C06D9" w:rsidP="001868D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21600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537" w:rsidRPr="00CD62C3" w:rsidRDefault="006C06D9" w:rsidP="00FF06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537" w:rsidRPr="00CD62C3" w:rsidRDefault="00EB1537" w:rsidP="00DB7F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537" w:rsidRPr="00CD62C3" w:rsidRDefault="00EB1537" w:rsidP="00DB7F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537" w:rsidRPr="00CD62C3" w:rsidRDefault="00EB1537" w:rsidP="00DB7F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537" w:rsidRPr="00CD62C3" w:rsidRDefault="00EB1537" w:rsidP="00DB7F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  <w:tr w:rsidR="00EB1537" w:rsidRPr="00CD62C3" w:rsidTr="003A6CB9">
        <w:trPr>
          <w:trHeight w:val="144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37" w:rsidRPr="00CD62C3" w:rsidRDefault="00EB1537" w:rsidP="00DB7F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37" w:rsidRPr="00CD62C3" w:rsidRDefault="006C06D9" w:rsidP="00FF069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Pompa mieszająca - mokry wirnik, pompa z regulacją elektroniczną obrotów, z izolacją, z </w:t>
            </w:r>
            <w:proofErr w:type="spellStart"/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półśrubunkami</w:t>
            </w:r>
            <w:proofErr w:type="spellEnd"/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(o ile wynikają ze sposobu przyłącza). Parametry znamionowe PN10, Tmax=110°C, </w:t>
            </w:r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typ </w:t>
            </w:r>
            <w:proofErr w:type="spellStart"/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>Stratos</w:t>
            </w:r>
            <w:proofErr w:type="spellEnd"/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25/0,5-6 Pico, nr kat. 4244395, </w:t>
            </w:r>
            <w:proofErr w:type="spellStart"/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>prod</w:t>
            </w:r>
            <w:proofErr w:type="spellEnd"/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>Wilo</w:t>
            </w:r>
            <w:proofErr w:type="spellEnd"/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537" w:rsidRPr="00CD62C3" w:rsidRDefault="00EB1537" w:rsidP="00DB7F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537" w:rsidRPr="00CD62C3" w:rsidRDefault="00EB1537" w:rsidP="00DB7F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537" w:rsidRPr="00CD62C3" w:rsidRDefault="006C06D9" w:rsidP="00832135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537" w:rsidRPr="00CD62C3" w:rsidRDefault="006C06D9" w:rsidP="001868D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21600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537" w:rsidRPr="00CD62C3" w:rsidRDefault="006C06D9" w:rsidP="00FF06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537" w:rsidRPr="00CD62C3" w:rsidRDefault="00EB1537" w:rsidP="00DB7F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537" w:rsidRPr="00CD62C3" w:rsidRDefault="00EB1537" w:rsidP="00DB7F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537" w:rsidRPr="00CD62C3" w:rsidRDefault="00EB1537" w:rsidP="00DB7F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537" w:rsidRPr="00CD62C3" w:rsidRDefault="00EB1537" w:rsidP="00DB7F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  <w:tr w:rsidR="00EB1537" w:rsidRPr="00CD62C3" w:rsidTr="003A6CB9">
        <w:trPr>
          <w:trHeight w:val="144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37" w:rsidRPr="00CD62C3" w:rsidRDefault="00EB1537" w:rsidP="00DB7F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37" w:rsidRPr="00CD62C3" w:rsidRDefault="006C06D9" w:rsidP="00FF069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Pompa mieszająca - mokry wirnik, pompa z regulacją elektroniczną obrotów, z izolacją, z </w:t>
            </w:r>
            <w:proofErr w:type="spellStart"/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półśrubunkami</w:t>
            </w:r>
            <w:proofErr w:type="spellEnd"/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(o ile wynikają ze sposobu przyłącza). Parametry znamionowe PN10, Tmax=110°C</w:t>
            </w:r>
            <w:r w:rsidR="008E7485"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typ </w:t>
            </w:r>
            <w:proofErr w:type="spellStart"/>
            <w:r w:rsidR="008E7485"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>Stratos</w:t>
            </w:r>
            <w:proofErr w:type="spellEnd"/>
            <w:r w:rsidR="008E7485"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25/0,5-6 Pico, nr kat. 4244395, </w:t>
            </w:r>
            <w:proofErr w:type="spellStart"/>
            <w:r w:rsidR="008E7485"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>prod</w:t>
            </w:r>
            <w:proofErr w:type="spellEnd"/>
            <w:r w:rsidR="008E7485"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="008E7485"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>Wilo</w:t>
            </w:r>
            <w:proofErr w:type="spellEnd"/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537" w:rsidRPr="00CD62C3" w:rsidRDefault="00EB1537" w:rsidP="00DB7F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537" w:rsidRPr="00CD62C3" w:rsidRDefault="00EB1537" w:rsidP="00DB7F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537" w:rsidRPr="00CD62C3" w:rsidRDefault="006C06D9" w:rsidP="00832135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537" w:rsidRPr="00CD62C3" w:rsidRDefault="006C06D9" w:rsidP="001868D5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21600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537" w:rsidRPr="00CD62C3" w:rsidRDefault="006C06D9" w:rsidP="00FF0691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537" w:rsidRPr="00CD62C3" w:rsidRDefault="00EB1537" w:rsidP="00DB7F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537" w:rsidRPr="00CD62C3" w:rsidRDefault="00EB1537" w:rsidP="00DB7F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537" w:rsidRPr="00CD62C3" w:rsidRDefault="00EB1537" w:rsidP="00DB7F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537" w:rsidRPr="00CD62C3" w:rsidRDefault="00EB1537" w:rsidP="00DB7F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  <w:tr w:rsidR="006C06D9" w:rsidRPr="00CD62C3" w:rsidTr="003A6CB9">
        <w:trPr>
          <w:trHeight w:val="144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D9" w:rsidRPr="00CD62C3" w:rsidRDefault="006C06D9" w:rsidP="00DB7F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5.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D9" w:rsidRPr="00CD62C3" w:rsidRDefault="006C06D9" w:rsidP="00FF069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Pompa mieszająca - mokry wirnik, pompa z regulacją elektroniczną obrotów, z izolacją, z </w:t>
            </w:r>
            <w:proofErr w:type="spellStart"/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półśrubunkami</w:t>
            </w:r>
            <w:proofErr w:type="spellEnd"/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(o ile wynikają ze sposobu przyłącza). Parametry znamionowe PN10, Tmax=110°C, </w:t>
            </w:r>
            <w:r w:rsidR="008E7485"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typ </w:t>
            </w:r>
            <w:proofErr w:type="spellStart"/>
            <w:r w:rsidR="008E7485"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>Stratos</w:t>
            </w:r>
            <w:proofErr w:type="spellEnd"/>
            <w:r w:rsidR="008E7485"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25/0,5-6 Pico, nr kat. 4244395, </w:t>
            </w:r>
            <w:proofErr w:type="spellStart"/>
            <w:r w:rsidR="008E7485"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>prod</w:t>
            </w:r>
            <w:proofErr w:type="spellEnd"/>
            <w:r w:rsidR="008E7485"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="008E7485"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>Wilo</w:t>
            </w:r>
            <w:proofErr w:type="spellEnd"/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6D9" w:rsidRPr="00CD62C3" w:rsidRDefault="006C06D9" w:rsidP="00DB7F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6D9" w:rsidRPr="00CD62C3" w:rsidRDefault="006C06D9" w:rsidP="00DB7F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6D9" w:rsidRPr="00CD62C3" w:rsidRDefault="006C06D9" w:rsidP="00832135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6D9" w:rsidRPr="00CD62C3" w:rsidRDefault="006C06D9" w:rsidP="001868D5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21600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6D9" w:rsidRPr="00CD62C3" w:rsidRDefault="006C06D9" w:rsidP="00FF0691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6D9" w:rsidRPr="00CD62C3" w:rsidRDefault="006C06D9" w:rsidP="00DB7F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6D9" w:rsidRPr="00CD62C3" w:rsidRDefault="006C06D9" w:rsidP="00DB7F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6D9" w:rsidRPr="00CD62C3" w:rsidRDefault="006C06D9" w:rsidP="00DB7F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6D9" w:rsidRPr="00CD62C3" w:rsidRDefault="006C06D9" w:rsidP="00DB7F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  <w:tr w:rsidR="006C06D9" w:rsidRPr="00CD62C3" w:rsidTr="003A6CB9">
        <w:trPr>
          <w:trHeight w:val="144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D9" w:rsidRPr="00CD62C3" w:rsidRDefault="006C06D9" w:rsidP="00DB7F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D9" w:rsidRPr="00CD62C3" w:rsidRDefault="006C06D9" w:rsidP="00FF069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Pompa mieszająca - mokry wirnik, pompa z regulacją elektroniczną obrotów, z izolacją, z </w:t>
            </w:r>
            <w:proofErr w:type="spellStart"/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półśrubunkami</w:t>
            </w:r>
            <w:proofErr w:type="spellEnd"/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(o ile wynikają ze sposobu przyłącza). Parametry znamionowe PN10, Tmax=110°C, </w:t>
            </w:r>
            <w:r w:rsidR="008E7485"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typ </w:t>
            </w:r>
            <w:proofErr w:type="spellStart"/>
            <w:r w:rsidR="008E7485"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>Stratos</w:t>
            </w:r>
            <w:proofErr w:type="spellEnd"/>
            <w:r w:rsidR="008E7485"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25/0,5-6 Pico, nr kat. 4244395, </w:t>
            </w:r>
            <w:proofErr w:type="spellStart"/>
            <w:r w:rsidR="008E7485"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>prod</w:t>
            </w:r>
            <w:proofErr w:type="spellEnd"/>
            <w:r w:rsidR="008E7485"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="008E7485"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>Wilo</w:t>
            </w:r>
            <w:proofErr w:type="spellEnd"/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6D9" w:rsidRPr="00CD62C3" w:rsidRDefault="006C06D9" w:rsidP="00DB7F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6D9" w:rsidRPr="00CD62C3" w:rsidRDefault="006C06D9" w:rsidP="00DB7F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6D9" w:rsidRPr="00CD62C3" w:rsidRDefault="006C06D9" w:rsidP="00832135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6D9" w:rsidRPr="00CD62C3" w:rsidRDefault="006C06D9" w:rsidP="001868D5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21600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6D9" w:rsidRPr="00CD62C3" w:rsidRDefault="006C06D9" w:rsidP="00FF0691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6D9" w:rsidRPr="00CD62C3" w:rsidRDefault="006C06D9" w:rsidP="00DB7F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6D9" w:rsidRPr="00CD62C3" w:rsidRDefault="006C06D9" w:rsidP="00DB7F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6D9" w:rsidRPr="00CD62C3" w:rsidRDefault="006C06D9" w:rsidP="00DB7F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6D9" w:rsidRPr="00CD62C3" w:rsidRDefault="006C06D9" w:rsidP="00DB7F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  <w:tr w:rsidR="006C06D9" w:rsidRPr="00CD62C3" w:rsidTr="003A6CB9">
        <w:trPr>
          <w:trHeight w:val="144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D9" w:rsidRPr="00CD62C3" w:rsidRDefault="006C06D9" w:rsidP="00DB7F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D9" w:rsidRPr="00CD62C3" w:rsidRDefault="006C06D9" w:rsidP="00FF069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Pompa mieszająca - mokry wirnik, pompa z regulacją elektroniczną obrotów, z izolacją, z </w:t>
            </w:r>
            <w:proofErr w:type="spellStart"/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półśrubunkami</w:t>
            </w:r>
            <w:proofErr w:type="spellEnd"/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(o ile wynikają ze sposobu przyłącza). Parametry znamionowe PN10, Tmax=110°C, </w:t>
            </w:r>
            <w:r w:rsidR="00C43A4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typ </w:t>
            </w:r>
            <w:proofErr w:type="spellStart"/>
            <w:r w:rsidR="00C43A45">
              <w:rPr>
                <w:rFonts w:eastAsia="Times New Roman" w:cstheme="minorHAnsi"/>
                <w:sz w:val="24"/>
                <w:szCs w:val="24"/>
                <w:lang w:eastAsia="pl-PL"/>
              </w:rPr>
              <w:t>Stratos</w:t>
            </w:r>
            <w:proofErr w:type="spellEnd"/>
            <w:r w:rsidR="00C43A4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30/0,</w:t>
            </w:r>
            <w:r w:rsidR="00C43A45" w:rsidRPr="0056177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5-6, nr kat: 2186261, </w:t>
            </w:r>
            <w:proofErr w:type="spellStart"/>
            <w:r w:rsidR="00C43A45" w:rsidRPr="0056177F">
              <w:rPr>
                <w:rFonts w:eastAsia="Times New Roman" w:cstheme="minorHAnsi"/>
                <w:sz w:val="24"/>
                <w:szCs w:val="24"/>
                <w:lang w:eastAsia="pl-PL"/>
              </w:rPr>
              <w:t>prod</w:t>
            </w:r>
            <w:proofErr w:type="spellEnd"/>
            <w:r w:rsidR="00C43A45" w:rsidRPr="0056177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="00C43A45" w:rsidRPr="0056177F">
              <w:rPr>
                <w:rFonts w:eastAsia="Times New Roman" w:cstheme="minorHAnsi"/>
                <w:sz w:val="24"/>
                <w:szCs w:val="24"/>
                <w:lang w:eastAsia="pl-PL"/>
              </w:rPr>
              <w:t>Wilo</w:t>
            </w:r>
            <w:proofErr w:type="spellEnd"/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6D9" w:rsidRPr="00CD62C3" w:rsidRDefault="006C06D9" w:rsidP="00DB7F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6D9" w:rsidRPr="00CD62C3" w:rsidRDefault="006C06D9" w:rsidP="00DB7F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6D9" w:rsidRPr="00CD62C3" w:rsidRDefault="006C06D9" w:rsidP="00832135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6D9" w:rsidRPr="00CD62C3" w:rsidRDefault="006C06D9" w:rsidP="001868D5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21600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6D9" w:rsidRPr="00CD62C3" w:rsidRDefault="006C06D9" w:rsidP="00FF0691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6D9" w:rsidRPr="00CD62C3" w:rsidRDefault="006C06D9" w:rsidP="00DB7F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6D9" w:rsidRPr="00CD62C3" w:rsidRDefault="006C06D9" w:rsidP="00DB7F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6D9" w:rsidRPr="00CD62C3" w:rsidRDefault="006C06D9" w:rsidP="00DB7F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6D9" w:rsidRPr="00CD62C3" w:rsidRDefault="006C06D9" w:rsidP="00DB7F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  <w:tr w:rsidR="00EB1537" w:rsidRPr="00CD62C3" w:rsidTr="003A6CB9">
        <w:trPr>
          <w:cantSplit/>
          <w:trHeight w:val="848"/>
          <w:jc w:val="center"/>
        </w:trPr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1537" w:rsidRPr="00CD62C3" w:rsidRDefault="00EB1537" w:rsidP="00DB7F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1537" w:rsidRPr="00CD62C3" w:rsidRDefault="00EB1537" w:rsidP="00DB7F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B1537" w:rsidRPr="00CD62C3" w:rsidRDefault="00EB1537" w:rsidP="00DB7F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1537" w:rsidRPr="00CD62C3" w:rsidRDefault="00EB1537" w:rsidP="00DB7F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B1537" w:rsidRPr="00CD62C3" w:rsidRDefault="00EB1537" w:rsidP="00DB7F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1537" w:rsidRPr="00CD62C3" w:rsidRDefault="00EB1537" w:rsidP="00DB7F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B1537" w:rsidRPr="00CD62C3" w:rsidRDefault="00EB1537" w:rsidP="00DB7FA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B1537" w:rsidRPr="00CD62C3" w:rsidRDefault="00EB1537" w:rsidP="00DB7F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1537" w:rsidRPr="00CD62C3" w:rsidRDefault="00EB1537" w:rsidP="00FF06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RAZEM</w:t>
            </w:r>
            <w:r w:rsidRPr="00CD62C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Zadanie nr 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537" w:rsidRPr="00CD62C3" w:rsidRDefault="00EB1537" w:rsidP="00DB7F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537" w:rsidRPr="00CD62C3" w:rsidRDefault="00EB1537" w:rsidP="00DB7F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</w:tbl>
    <w:p w:rsidR="00FA1818" w:rsidRDefault="00FA1818" w:rsidP="00284EC8">
      <w:pPr>
        <w:spacing w:after="0"/>
        <w:rPr>
          <w:rFonts w:eastAsia="Calibri" w:cstheme="minorHAnsi"/>
          <w:b/>
          <w:bCs/>
          <w:sz w:val="24"/>
          <w:szCs w:val="24"/>
        </w:rPr>
      </w:pPr>
    </w:p>
    <w:p w:rsidR="00FA1818" w:rsidRDefault="00FA1818">
      <w:pPr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br w:type="page"/>
      </w:r>
    </w:p>
    <w:p w:rsidR="009221E2" w:rsidRPr="00CD62C3" w:rsidRDefault="00CE4CA7" w:rsidP="00284EC8">
      <w:pPr>
        <w:spacing w:after="0"/>
        <w:rPr>
          <w:rFonts w:eastAsia="Calibri" w:cstheme="minorHAnsi"/>
          <w:b/>
          <w:bCs/>
          <w:sz w:val="24"/>
          <w:szCs w:val="24"/>
        </w:rPr>
      </w:pPr>
      <w:r w:rsidRPr="00CD62C3">
        <w:rPr>
          <w:rFonts w:eastAsia="Calibri" w:cstheme="minorHAnsi"/>
          <w:b/>
          <w:bCs/>
          <w:sz w:val="24"/>
          <w:szCs w:val="24"/>
        </w:rPr>
        <w:t>Zadanie nr 2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204"/>
        <w:gridCol w:w="4536"/>
        <w:gridCol w:w="2978"/>
        <w:gridCol w:w="1305"/>
        <w:gridCol w:w="705"/>
        <w:gridCol w:w="1411"/>
        <w:gridCol w:w="1554"/>
        <w:gridCol w:w="1981"/>
        <w:gridCol w:w="1554"/>
        <w:gridCol w:w="1698"/>
        <w:gridCol w:w="2192"/>
      </w:tblGrid>
      <w:tr w:rsidR="00FA1818" w:rsidRPr="00CD62C3" w:rsidTr="00FA1818">
        <w:trPr>
          <w:trHeight w:val="2287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90EF7" w:rsidRPr="00CD62C3" w:rsidRDefault="00190EF7" w:rsidP="005E100D">
            <w:pPr>
              <w:spacing w:after="0" w:line="240" w:lineRule="auto"/>
              <w:ind w:left="-95" w:firstLine="15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LL.P.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190EF7" w:rsidRPr="00CD62C3" w:rsidRDefault="00190EF7" w:rsidP="005E10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90EF7" w:rsidRPr="00CD62C3" w:rsidRDefault="00190EF7" w:rsidP="005E10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  asortymentu równoważnego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90EF7" w:rsidRPr="00CD62C3" w:rsidRDefault="00190EF7" w:rsidP="005E10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Pobór mocy  </w:t>
            </w: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br/>
              <w:t>w pkt. pracy pompy [kW]</w:t>
            </w:r>
          </w:p>
        </w:tc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90EF7" w:rsidRPr="00CD62C3" w:rsidRDefault="00894101" w:rsidP="005E10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 [</w:t>
            </w:r>
            <w:proofErr w:type="spellStart"/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kpl</w:t>
            </w:r>
            <w:proofErr w:type="spellEnd"/>
            <w:r w:rsidR="00190EF7"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.]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90EF7" w:rsidRPr="00CD62C3" w:rsidRDefault="00190EF7" w:rsidP="005E10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Liczba godzin pracy pompy </w:t>
            </w: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br/>
              <w:t>w ciągu 10 lat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90EF7" w:rsidRPr="00CD62C3" w:rsidRDefault="00190EF7" w:rsidP="005E10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Cena netto za kWh [PLN]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90EF7" w:rsidRPr="00CD62C3" w:rsidRDefault="00190EF7" w:rsidP="005E10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Koszt energii elektrycznej jaką zużywają pompy </w:t>
            </w: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br/>
              <w:t xml:space="preserve">w ciągu 10 lat </w:t>
            </w: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br/>
              <w:t>netto PLN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90EF7" w:rsidRPr="00CD62C3" w:rsidRDefault="00190EF7" w:rsidP="005E10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Cena jednostkowa </w:t>
            </w: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br/>
              <w:t>netto pompy</w:t>
            </w: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br/>
              <w:t>PLN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90EF7" w:rsidRPr="00CD62C3" w:rsidRDefault="00190EF7" w:rsidP="005E10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Cena netto pomp </w:t>
            </w: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br/>
              <w:t xml:space="preserve">PLN 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90EF7" w:rsidRPr="00CD62C3" w:rsidRDefault="00190EF7" w:rsidP="005E10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Łączny koszt inwestycyjno- eksploatacyjny pomp </w:t>
            </w: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br/>
              <w:t xml:space="preserve">(w 10 letnim okresie) stanowiący sumę kosztów energii elektrycznej </w:t>
            </w: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br/>
              <w:t xml:space="preserve">i ceny zamawianych pomp </w:t>
            </w: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br/>
              <w:t>netto PLN</w:t>
            </w:r>
          </w:p>
        </w:tc>
      </w:tr>
      <w:tr w:rsidR="00FA1818" w:rsidRPr="00CD62C3" w:rsidTr="00FA1818">
        <w:trPr>
          <w:trHeight w:val="293"/>
          <w:jc w:val="center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90EF7" w:rsidRPr="00CD62C3" w:rsidRDefault="00190EF7" w:rsidP="005E10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Sposób obliczania</w:t>
            </w: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F7" w:rsidRPr="00CD62C3" w:rsidRDefault="00190EF7" w:rsidP="005E100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F7" w:rsidRPr="00CD62C3" w:rsidRDefault="00190EF7" w:rsidP="005E100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F7" w:rsidRPr="00CD62C3" w:rsidRDefault="00190EF7" w:rsidP="005E100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F7" w:rsidRPr="00CD62C3" w:rsidRDefault="00190EF7" w:rsidP="005E100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F7" w:rsidRPr="00CD62C3" w:rsidRDefault="00190EF7" w:rsidP="005E100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F7" w:rsidRPr="00CD62C3" w:rsidRDefault="00190EF7" w:rsidP="005E100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F7" w:rsidRPr="00CD62C3" w:rsidRDefault="00190EF7" w:rsidP="005E100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F7" w:rsidRPr="00CD62C3" w:rsidRDefault="00190EF7" w:rsidP="005E100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F7" w:rsidRPr="00CD62C3" w:rsidRDefault="00190EF7" w:rsidP="005E100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F7" w:rsidRPr="00CD62C3" w:rsidRDefault="00190EF7" w:rsidP="005E100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A1818" w:rsidRPr="00CD62C3" w:rsidTr="00FA1818">
        <w:trPr>
          <w:trHeight w:val="60"/>
          <w:jc w:val="center"/>
        </w:trPr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F7" w:rsidRPr="00CD62C3" w:rsidRDefault="00190EF7" w:rsidP="005E100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F7" w:rsidRPr="00CD62C3" w:rsidRDefault="00190EF7" w:rsidP="005E100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F7" w:rsidRPr="00CD62C3" w:rsidRDefault="00190EF7" w:rsidP="005E100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F7" w:rsidRPr="00CD62C3" w:rsidRDefault="00190EF7" w:rsidP="005E100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F7" w:rsidRPr="00CD62C3" w:rsidRDefault="00190EF7" w:rsidP="005E100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F7" w:rsidRPr="00CD62C3" w:rsidRDefault="00190EF7" w:rsidP="005E100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F7" w:rsidRPr="00CD62C3" w:rsidRDefault="00190EF7" w:rsidP="005E100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90EF7" w:rsidRPr="00CD62C3" w:rsidRDefault="00190EF7" w:rsidP="005E10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[4x5x6x7]</w:t>
            </w:r>
          </w:p>
        </w:tc>
        <w:tc>
          <w:tcPr>
            <w:tcW w:w="36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F7" w:rsidRPr="00CD62C3" w:rsidRDefault="00190EF7" w:rsidP="005E100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90EF7" w:rsidRPr="00CD62C3" w:rsidRDefault="00190EF7" w:rsidP="005E10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[5x9]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90EF7" w:rsidRPr="00CD62C3" w:rsidRDefault="00190EF7" w:rsidP="005E10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[8+10]</w:t>
            </w:r>
          </w:p>
        </w:tc>
      </w:tr>
      <w:tr w:rsidR="00FA1818" w:rsidRPr="00CD62C3" w:rsidTr="00FA1818">
        <w:trPr>
          <w:trHeight w:val="396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90EF7" w:rsidRPr="00CD62C3" w:rsidRDefault="00190EF7" w:rsidP="005E10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90EF7" w:rsidRPr="00CD62C3" w:rsidRDefault="00190EF7" w:rsidP="005E10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90EF7" w:rsidRPr="00CD62C3" w:rsidRDefault="00190EF7" w:rsidP="005E10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90EF7" w:rsidRPr="00CD62C3" w:rsidRDefault="00190EF7" w:rsidP="005E10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90EF7" w:rsidRPr="00CD62C3" w:rsidRDefault="00190EF7" w:rsidP="005E10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90EF7" w:rsidRPr="00CD62C3" w:rsidRDefault="00190EF7" w:rsidP="005E10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90EF7" w:rsidRPr="00CD62C3" w:rsidRDefault="00190EF7" w:rsidP="005E10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90EF7" w:rsidRPr="00CD62C3" w:rsidRDefault="00190EF7" w:rsidP="005E10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90EF7" w:rsidRPr="00CD62C3" w:rsidRDefault="00190EF7" w:rsidP="005E10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90EF7" w:rsidRPr="00CD62C3" w:rsidRDefault="00190EF7" w:rsidP="005E10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90EF7" w:rsidRPr="00CD62C3" w:rsidRDefault="00190EF7" w:rsidP="005E10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11</w:t>
            </w:r>
          </w:p>
        </w:tc>
      </w:tr>
      <w:tr w:rsidR="00FA1818" w:rsidRPr="00CD62C3" w:rsidTr="00FA1818">
        <w:trPr>
          <w:trHeight w:val="144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F7" w:rsidRPr="00CD62C3" w:rsidRDefault="00190EF7" w:rsidP="005E100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EF7" w:rsidRPr="00CD62C3" w:rsidRDefault="00CD62C3" w:rsidP="00EB153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Pompa obiegowa, mokry wirnik, </w:t>
            </w:r>
            <w:r w:rsidR="00EB1537"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regulowana elektronicznie, pompa </w:t>
            </w:r>
            <w:r w:rsidR="00EB1537"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z automatyczną adaptacją punktu pracy,  </w:t>
            </w:r>
            <w:r w:rsidR="00EB1537"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z izolacją, z </w:t>
            </w:r>
            <w:proofErr w:type="spellStart"/>
            <w:r w:rsidR="00EB1537"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>półśrubunkami</w:t>
            </w:r>
            <w:proofErr w:type="spellEnd"/>
            <w:r w:rsidR="00EB1537"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(o ile wynikają ze sposobu przyłącza). Parametry znamionowe PN6, Tmax=100°C, typ Magna3 25-100 nr kat. 97924247, </w:t>
            </w:r>
            <w:proofErr w:type="spellStart"/>
            <w:r w:rsidR="00EB1537"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>prod</w:t>
            </w:r>
            <w:proofErr w:type="spellEnd"/>
            <w:r w:rsidR="00EB1537"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="00EB1537"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>Grundfos</w:t>
            </w:r>
            <w:proofErr w:type="spellEnd"/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EF7" w:rsidRPr="00CD62C3" w:rsidRDefault="00190EF7" w:rsidP="005E100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EF7" w:rsidRPr="00CD62C3" w:rsidRDefault="00190EF7" w:rsidP="005E100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EF7" w:rsidRPr="00CD62C3" w:rsidRDefault="008E7485" w:rsidP="005E100D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EF7" w:rsidRPr="00CD62C3" w:rsidRDefault="009221E2" w:rsidP="005E100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50400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EF7" w:rsidRPr="00CD62C3" w:rsidRDefault="008E7485" w:rsidP="00FF06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EF7" w:rsidRPr="00CD62C3" w:rsidRDefault="00190EF7" w:rsidP="005E100D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EF7" w:rsidRPr="00CD62C3" w:rsidRDefault="00190EF7" w:rsidP="005E100D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EF7" w:rsidRPr="00CD62C3" w:rsidRDefault="00190EF7" w:rsidP="005E100D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EF7" w:rsidRPr="00CD62C3" w:rsidRDefault="00190EF7" w:rsidP="005E100D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  <w:tr w:rsidR="00FA1818" w:rsidRPr="00CD62C3" w:rsidTr="00FA1818">
        <w:trPr>
          <w:cantSplit/>
          <w:trHeight w:val="1827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F7" w:rsidRPr="00CD62C3" w:rsidRDefault="00190EF7" w:rsidP="005E100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EF7" w:rsidRPr="00CD62C3" w:rsidRDefault="00EB1537" w:rsidP="00EB153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Pompa obiegowa, mokry wirnik, regulowana elektronicznie, pompa </w:t>
            </w:r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z automatyczną adaptacją punktu pracy,  </w:t>
            </w:r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z izolacją, z </w:t>
            </w:r>
            <w:proofErr w:type="spellStart"/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>półśrubunkami</w:t>
            </w:r>
            <w:proofErr w:type="spellEnd"/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(o ile wynikają ze sposobu przyłącza). Parametry znamionowe PN6, Tmax=100°C, typ Magna3 25-100 nr kat. 97924247, </w:t>
            </w:r>
            <w:proofErr w:type="spellStart"/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>prod</w:t>
            </w:r>
            <w:proofErr w:type="spellEnd"/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>Grundfos</w:t>
            </w:r>
            <w:proofErr w:type="spellEnd"/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EF7" w:rsidRPr="00CD62C3" w:rsidRDefault="00190EF7" w:rsidP="005E100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EF7" w:rsidRPr="00CD62C3" w:rsidRDefault="00190EF7" w:rsidP="005E100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EF7" w:rsidRPr="00CD62C3" w:rsidRDefault="008E7485" w:rsidP="005E100D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EF7" w:rsidRPr="00CD62C3" w:rsidRDefault="009221E2" w:rsidP="005E100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50400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EF7" w:rsidRPr="00CD62C3" w:rsidRDefault="008E7485" w:rsidP="00FF06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EF7" w:rsidRPr="00CD62C3" w:rsidRDefault="00190EF7" w:rsidP="005E100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EF7" w:rsidRPr="00CD62C3" w:rsidRDefault="00190EF7" w:rsidP="005E100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EF7" w:rsidRPr="00CD62C3" w:rsidRDefault="00190EF7" w:rsidP="005E100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EF7" w:rsidRPr="00CD62C3" w:rsidRDefault="00190EF7" w:rsidP="005E100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  <w:tr w:rsidR="00FA1818" w:rsidRPr="00CD62C3" w:rsidTr="00FA1818">
        <w:trPr>
          <w:trHeight w:val="1757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EF7" w:rsidRPr="00CD62C3" w:rsidRDefault="00CB79FE" w:rsidP="005E100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  <w:r w:rsidR="00190EF7"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EF7" w:rsidRPr="00CD62C3" w:rsidRDefault="00EB1537" w:rsidP="00EB153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Pompa obiegowa, mokry wirnik, regulowana elektronicznie, pompa </w:t>
            </w:r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z automatyczną adaptacją punktu pracy,  </w:t>
            </w:r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z izolacją, z </w:t>
            </w:r>
            <w:proofErr w:type="spellStart"/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>półśrubunkami</w:t>
            </w:r>
            <w:proofErr w:type="spellEnd"/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(o ile wynikają ze sposobu przyłącza). Parametry znamionowe PN6, Tmax=100°C, </w:t>
            </w:r>
            <w:r w:rsidR="008E7485"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typ Magna3 25-100 nr kat. 97924247, </w:t>
            </w:r>
            <w:proofErr w:type="spellStart"/>
            <w:r w:rsidR="008E7485"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="008E7485"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="008E7485"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Grundfos</w:t>
            </w:r>
            <w:proofErr w:type="spellEnd"/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EF7" w:rsidRPr="00CD62C3" w:rsidRDefault="00190EF7" w:rsidP="005E100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EF7" w:rsidRPr="00CD62C3" w:rsidRDefault="00190EF7" w:rsidP="005E100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EF7" w:rsidRPr="00CD62C3" w:rsidRDefault="008E7485" w:rsidP="005E100D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EF7" w:rsidRPr="00CD62C3" w:rsidRDefault="009221E2" w:rsidP="005E100D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50400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EF7" w:rsidRPr="00CD62C3" w:rsidRDefault="008E7485" w:rsidP="00FF0691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EF7" w:rsidRPr="00CD62C3" w:rsidRDefault="00190EF7" w:rsidP="005E100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EF7" w:rsidRPr="00CD62C3" w:rsidRDefault="00190EF7" w:rsidP="005E100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EF7" w:rsidRPr="00CD62C3" w:rsidRDefault="00190EF7" w:rsidP="005E100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EF7" w:rsidRPr="00CD62C3" w:rsidRDefault="00190EF7" w:rsidP="005E100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  <w:tr w:rsidR="00FA1818" w:rsidRPr="00CD62C3" w:rsidTr="00FA1818">
        <w:trPr>
          <w:trHeight w:val="197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09" w:rsidRPr="00CD62C3" w:rsidRDefault="0012065F" w:rsidP="005E100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  <w:r w:rsidR="004C4109"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09" w:rsidRPr="00CD62C3" w:rsidRDefault="00EB1537" w:rsidP="00EB153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Pompa obiegowa, mokry wirnik, regulowana elektronicznie, pompa </w:t>
            </w:r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z automatyczną adaptacją punktu pracy,  </w:t>
            </w:r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z izolacją, z </w:t>
            </w:r>
            <w:proofErr w:type="spellStart"/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>półśrubunkami</w:t>
            </w:r>
            <w:proofErr w:type="spellEnd"/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(o ile wynikają ze sposobu przyłącza). Parametry znamionowe PN6, Tmax=100°C, </w:t>
            </w:r>
            <w:r w:rsidR="00301167"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typ Magna3 25-100 nr kat. 97924247, </w:t>
            </w:r>
            <w:proofErr w:type="spellStart"/>
            <w:r w:rsidR="00301167"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="00301167"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="00301167"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Grundfos</w:t>
            </w:r>
            <w:proofErr w:type="spellEnd"/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4109" w:rsidRPr="00CD62C3" w:rsidRDefault="004C4109" w:rsidP="005E100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09" w:rsidRPr="00CD62C3" w:rsidRDefault="004C4109" w:rsidP="005E100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4109" w:rsidRPr="00CD62C3" w:rsidRDefault="00301167" w:rsidP="005E100D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09" w:rsidRPr="00CD62C3" w:rsidRDefault="009221E2" w:rsidP="005E100D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50400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4109" w:rsidRPr="00CD62C3" w:rsidRDefault="00301167" w:rsidP="00FF0691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4109" w:rsidRPr="00CD62C3" w:rsidRDefault="004C4109" w:rsidP="005E100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4109" w:rsidRPr="00CD62C3" w:rsidRDefault="004C4109" w:rsidP="005E100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4109" w:rsidRPr="00CD62C3" w:rsidRDefault="004C4109" w:rsidP="005E100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4109" w:rsidRPr="00CD62C3" w:rsidRDefault="004C4109" w:rsidP="005E100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  <w:tr w:rsidR="00FA1818" w:rsidRPr="00CD62C3" w:rsidTr="00FA1818">
        <w:trPr>
          <w:trHeight w:val="1974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67" w:rsidRPr="00CD62C3" w:rsidRDefault="00301167" w:rsidP="005E100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67" w:rsidRPr="00CD62C3" w:rsidRDefault="00301167" w:rsidP="00EB153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Pompa obiegowa, mokry wirnik, regulowana elektronicznie, pompa </w:t>
            </w:r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z automatyczną adaptacją punktu pracy,  </w:t>
            </w:r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z izolacją, z </w:t>
            </w:r>
            <w:proofErr w:type="spellStart"/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>półśrubunkami</w:t>
            </w:r>
            <w:proofErr w:type="spellEnd"/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(o ile wynikają ze sposobu przyłącza). Parametry znamionowe PN6, Tmax=100°C, </w:t>
            </w:r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typ Magna3 25-100 nr kat. 97924247, </w:t>
            </w:r>
            <w:proofErr w:type="spellStart"/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Grundfos</w:t>
            </w:r>
            <w:proofErr w:type="spellEnd"/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167" w:rsidRPr="00CD62C3" w:rsidRDefault="00301167" w:rsidP="005E100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167" w:rsidRPr="00CD62C3" w:rsidRDefault="00301167" w:rsidP="005E100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167" w:rsidRPr="00CD62C3" w:rsidRDefault="00301167" w:rsidP="005E100D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167" w:rsidRPr="00CD62C3" w:rsidRDefault="00301167" w:rsidP="005E1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50400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167" w:rsidRPr="00CD62C3" w:rsidRDefault="00301167" w:rsidP="00FF0691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167" w:rsidRPr="00CD62C3" w:rsidRDefault="00301167" w:rsidP="005E100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167" w:rsidRPr="00CD62C3" w:rsidRDefault="00301167" w:rsidP="005E100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167" w:rsidRPr="00CD62C3" w:rsidRDefault="00301167" w:rsidP="005E100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167" w:rsidRPr="00CD62C3" w:rsidRDefault="00301167" w:rsidP="005E100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  <w:tr w:rsidR="00FA1818" w:rsidRPr="00CD62C3" w:rsidTr="00FA1818">
        <w:trPr>
          <w:trHeight w:val="1964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67" w:rsidRPr="00CD62C3" w:rsidRDefault="00301167" w:rsidP="005E100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67" w:rsidRPr="00CD62C3" w:rsidRDefault="00301167" w:rsidP="00EB153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Pompa obiegowa, mokry wirnik, regulowana elektronicznie, pompa </w:t>
            </w:r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z automatyczną adaptacją punktu pracy,  </w:t>
            </w:r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z izolacją, z </w:t>
            </w:r>
            <w:proofErr w:type="spellStart"/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>półśrubunkami</w:t>
            </w:r>
            <w:proofErr w:type="spellEnd"/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(o ile wynikają ze sposobu przyłącza). Parametry znamionowe PN6, Tmax=100°C, </w:t>
            </w:r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typ Magna3 25-100 nr kat. 97924247, </w:t>
            </w:r>
            <w:proofErr w:type="spellStart"/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Grundfos</w:t>
            </w:r>
            <w:proofErr w:type="spellEnd"/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167" w:rsidRPr="00CD62C3" w:rsidRDefault="00301167" w:rsidP="005E100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167" w:rsidRPr="00CD62C3" w:rsidRDefault="00301167" w:rsidP="005E100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167" w:rsidRPr="00CD62C3" w:rsidRDefault="00301167" w:rsidP="005E100D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167" w:rsidRPr="00CD62C3" w:rsidRDefault="00301167" w:rsidP="005E1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50400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167" w:rsidRPr="00CD62C3" w:rsidRDefault="00301167" w:rsidP="00FF0691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167" w:rsidRPr="00CD62C3" w:rsidRDefault="00301167" w:rsidP="005E100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167" w:rsidRPr="00CD62C3" w:rsidRDefault="00301167" w:rsidP="005E100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167" w:rsidRPr="00CD62C3" w:rsidRDefault="00301167" w:rsidP="005E100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167" w:rsidRPr="00CD62C3" w:rsidRDefault="00301167" w:rsidP="005E100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  <w:tr w:rsidR="00FA1818" w:rsidRPr="00CD62C3" w:rsidTr="00FA1818">
        <w:trPr>
          <w:trHeight w:val="2052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67" w:rsidRPr="00CD62C3" w:rsidRDefault="00301167" w:rsidP="005E100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67" w:rsidRPr="00CD62C3" w:rsidRDefault="00301167" w:rsidP="00EB153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Pompa obiegowa, mokry wirnik, regulowana elektronicznie, pompa </w:t>
            </w:r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z automatyczną adaptacją punktu pracy,  </w:t>
            </w:r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z izolacją, z </w:t>
            </w:r>
            <w:proofErr w:type="spellStart"/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>półśrubunkami</w:t>
            </w:r>
            <w:proofErr w:type="spellEnd"/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(o ile wynikają ze sposobu przyłącza). Parametry znamionowe PN6, Tmax=100°C, </w:t>
            </w:r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typ Magna3 32-100 F, nr kat: 97924258 </w:t>
            </w:r>
            <w:proofErr w:type="spellStart"/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Grundfos</w:t>
            </w:r>
            <w:proofErr w:type="spellEnd"/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167" w:rsidRPr="00CD62C3" w:rsidRDefault="00301167" w:rsidP="005E100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167" w:rsidRPr="00CD62C3" w:rsidRDefault="00301167" w:rsidP="005E100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167" w:rsidRPr="00CD62C3" w:rsidRDefault="00301167" w:rsidP="005E100D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167" w:rsidRPr="00CD62C3" w:rsidRDefault="00301167" w:rsidP="005E1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50400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167" w:rsidRPr="00CD62C3" w:rsidRDefault="00301167" w:rsidP="00FF0691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167" w:rsidRPr="00CD62C3" w:rsidRDefault="00301167" w:rsidP="005E100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167" w:rsidRPr="00CD62C3" w:rsidRDefault="00301167" w:rsidP="005E100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167" w:rsidRPr="00CD62C3" w:rsidRDefault="00301167" w:rsidP="005E100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167" w:rsidRPr="00CD62C3" w:rsidRDefault="00301167" w:rsidP="005E100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  <w:tr w:rsidR="00FA1818" w:rsidRPr="00CD62C3" w:rsidTr="00FA1818">
        <w:trPr>
          <w:trHeight w:val="551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67" w:rsidRPr="00CD62C3" w:rsidRDefault="00301167" w:rsidP="005E100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67" w:rsidRPr="00CD62C3" w:rsidRDefault="00301167" w:rsidP="00EB153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Pompa obiegowa, mokry wirnik, regulowana elektronicznie, pompa </w:t>
            </w:r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z automatyczną adaptacją punktu pracy,  </w:t>
            </w:r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z izolacją, z </w:t>
            </w:r>
            <w:proofErr w:type="spellStart"/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>półśrubunkami</w:t>
            </w:r>
            <w:proofErr w:type="spellEnd"/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(o ile wynikają ze sposobu przyłącza). Parametry znamionowe PN6, Tmax=100°C, </w:t>
            </w:r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typ Magna3 40-100 F, nr kat: 97924269 </w:t>
            </w:r>
            <w:proofErr w:type="spellStart"/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Grundfos</w:t>
            </w:r>
            <w:proofErr w:type="spellEnd"/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167" w:rsidRPr="00CD62C3" w:rsidRDefault="00301167" w:rsidP="005E100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167" w:rsidRPr="00CD62C3" w:rsidRDefault="00301167" w:rsidP="005E100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167" w:rsidRPr="00CD62C3" w:rsidRDefault="00301167" w:rsidP="005E100D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167" w:rsidRPr="00CD62C3" w:rsidRDefault="00301167" w:rsidP="005E1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50400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167" w:rsidRPr="00CD62C3" w:rsidRDefault="00301167" w:rsidP="00FF0691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167" w:rsidRPr="00CD62C3" w:rsidRDefault="00301167" w:rsidP="005E100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167" w:rsidRPr="00CD62C3" w:rsidRDefault="00301167" w:rsidP="005E100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167" w:rsidRPr="00CD62C3" w:rsidRDefault="00301167" w:rsidP="005E100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167" w:rsidRPr="00CD62C3" w:rsidRDefault="00301167" w:rsidP="005E100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  <w:tr w:rsidR="00FA1818" w:rsidRPr="00CD62C3" w:rsidTr="00FA1818">
        <w:trPr>
          <w:trHeight w:val="144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67" w:rsidRPr="00CD62C3" w:rsidRDefault="00301167" w:rsidP="005E100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67" w:rsidRPr="00CD62C3" w:rsidRDefault="00301167" w:rsidP="00EB153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Pompa obiegowa, mokry wirnik, regulowana elektronicznie, pompa </w:t>
            </w:r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z automatyczną adaptacją punktu pracy,  </w:t>
            </w:r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z izolacją, z </w:t>
            </w:r>
            <w:proofErr w:type="spellStart"/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>półśrubunkami</w:t>
            </w:r>
            <w:proofErr w:type="spellEnd"/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(o ile wynikają ze sposobu przyłącza). Parametry znamionowe PN6, Tmax=100°C, </w:t>
            </w:r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typ Magna3 40-100 F, nr kat: 97924269 </w:t>
            </w:r>
            <w:proofErr w:type="spellStart"/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Grundfos</w:t>
            </w:r>
            <w:proofErr w:type="spellEnd"/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167" w:rsidRPr="00CD62C3" w:rsidRDefault="00301167" w:rsidP="005E100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167" w:rsidRPr="00CD62C3" w:rsidRDefault="00301167" w:rsidP="005E100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167" w:rsidRPr="00CD62C3" w:rsidRDefault="00301167" w:rsidP="005E100D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167" w:rsidRPr="00CD62C3" w:rsidRDefault="00301167" w:rsidP="005E1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50400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167" w:rsidRPr="00CD62C3" w:rsidRDefault="00301167" w:rsidP="00FF0691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167" w:rsidRPr="00CD62C3" w:rsidRDefault="00301167" w:rsidP="005E100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167" w:rsidRPr="00CD62C3" w:rsidRDefault="00301167" w:rsidP="005E100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167" w:rsidRPr="00CD62C3" w:rsidRDefault="00301167" w:rsidP="005E100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167" w:rsidRPr="00CD62C3" w:rsidRDefault="00301167" w:rsidP="005E100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  <w:tr w:rsidR="00FA1818" w:rsidRPr="00CD62C3" w:rsidTr="00FA1818">
        <w:trPr>
          <w:trHeight w:val="144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67" w:rsidRPr="00CD62C3" w:rsidRDefault="00301167" w:rsidP="005E100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67" w:rsidRPr="00CD62C3" w:rsidRDefault="00301167" w:rsidP="00EB153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Pompa obiegowa, mokry wirnik, regulowana elektronicznie, pompa </w:t>
            </w:r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z automatyczną adaptacją punktu pracy,  </w:t>
            </w:r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z izolacją, z </w:t>
            </w:r>
            <w:proofErr w:type="spellStart"/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>półśrubunkami</w:t>
            </w:r>
            <w:proofErr w:type="spellEnd"/>
            <w:r w:rsidRPr="00CD62C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(o ile wynikają ze sposobu przyłącza). Parametry znamionowe PN6, Tmax=100°C</w:t>
            </w:r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typ Magna3 65-100 F, nr kat: 97924297 </w:t>
            </w:r>
            <w:proofErr w:type="spellStart"/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Grundfos</w:t>
            </w:r>
            <w:proofErr w:type="spellEnd"/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167" w:rsidRPr="00CD62C3" w:rsidRDefault="00301167" w:rsidP="005E100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167" w:rsidRPr="00CD62C3" w:rsidRDefault="00301167" w:rsidP="005E100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167" w:rsidRPr="00CD62C3" w:rsidRDefault="00301167" w:rsidP="005E100D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167" w:rsidRPr="00CD62C3" w:rsidRDefault="00301167" w:rsidP="005E1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50400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167" w:rsidRPr="00CD62C3" w:rsidRDefault="00301167" w:rsidP="00FF0691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167" w:rsidRPr="00CD62C3" w:rsidRDefault="00301167" w:rsidP="005E100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167" w:rsidRPr="00CD62C3" w:rsidRDefault="00301167" w:rsidP="005E100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167" w:rsidRPr="00CD62C3" w:rsidRDefault="00301167" w:rsidP="005E100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167" w:rsidRPr="00CD62C3" w:rsidRDefault="00301167" w:rsidP="005E100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  <w:tr w:rsidR="00FA1818" w:rsidRPr="00CD62C3" w:rsidTr="00FA1818">
        <w:trPr>
          <w:cantSplit/>
          <w:trHeight w:val="848"/>
          <w:jc w:val="center"/>
        </w:trPr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0EF7" w:rsidRPr="00CD62C3" w:rsidRDefault="00190EF7" w:rsidP="005E100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0EF7" w:rsidRPr="00CD62C3" w:rsidRDefault="00190EF7" w:rsidP="005E10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190EF7" w:rsidRPr="00CD62C3" w:rsidRDefault="00190EF7" w:rsidP="005E100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0EF7" w:rsidRPr="00CD62C3" w:rsidRDefault="00190EF7" w:rsidP="005E100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190EF7" w:rsidRPr="00CD62C3" w:rsidRDefault="00190EF7" w:rsidP="005E1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0EF7" w:rsidRPr="00CD62C3" w:rsidRDefault="00190EF7" w:rsidP="005E1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190EF7" w:rsidRPr="00CD62C3" w:rsidRDefault="00190EF7" w:rsidP="005E100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90EF7" w:rsidRPr="00CD62C3" w:rsidRDefault="00190EF7" w:rsidP="005E100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EF7" w:rsidRPr="00CD62C3" w:rsidRDefault="00190EF7" w:rsidP="00FF06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D62C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RAZEM</w:t>
            </w:r>
            <w:r w:rsidRPr="00CD62C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</w:r>
            <w:r w:rsidR="00CB79FE" w:rsidRPr="00CD62C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Zadanie nr 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EF7" w:rsidRPr="00CD62C3" w:rsidRDefault="00190EF7" w:rsidP="005E100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EF7" w:rsidRPr="00CD62C3" w:rsidRDefault="00190EF7" w:rsidP="005E100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</w:tbl>
    <w:p w:rsidR="00D31997" w:rsidRPr="00CD62C3" w:rsidRDefault="00D31997" w:rsidP="00902EEB">
      <w:pPr>
        <w:spacing w:after="0"/>
        <w:rPr>
          <w:rFonts w:eastAsia="Calibri" w:cstheme="minorHAnsi"/>
          <w:b/>
          <w:bCs/>
          <w:sz w:val="24"/>
          <w:szCs w:val="24"/>
        </w:rPr>
      </w:pPr>
    </w:p>
    <w:p w:rsidR="005A1DC1" w:rsidRPr="00CD62C3" w:rsidRDefault="005A1DC1" w:rsidP="005E100D">
      <w:pPr>
        <w:numPr>
          <w:ilvl w:val="0"/>
          <w:numId w:val="21"/>
        </w:numPr>
        <w:tabs>
          <w:tab w:val="left" w:pos="284"/>
          <w:tab w:val="num" w:pos="567"/>
        </w:tabs>
        <w:spacing w:after="0" w:line="271" w:lineRule="auto"/>
        <w:ind w:hanging="436"/>
        <w:contextualSpacing/>
        <w:jc w:val="both"/>
        <w:rPr>
          <w:rFonts w:eastAsia="Calibri" w:cstheme="minorHAnsi"/>
          <w:sz w:val="24"/>
          <w:szCs w:val="24"/>
        </w:rPr>
      </w:pPr>
      <w:r w:rsidRPr="00CD62C3">
        <w:rPr>
          <w:rFonts w:eastAsia="Calibri" w:cstheme="minorHAnsi"/>
          <w:sz w:val="24"/>
          <w:szCs w:val="24"/>
        </w:rPr>
        <w:t>Oświadczamy, że zapoznaliśmy się z treścią Ogłoszenia i przyjmujemy wszystkie warunki bez zastrzeżeń.</w:t>
      </w:r>
    </w:p>
    <w:p w:rsidR="005A1DC1" w:rsidRPr="00CD62C3" w:rsidRDefault="005A1DC1" w:rsidP="005E100D">
      <w:pPr>
        <w:numPr>
          <w:ilvl w:val="0"/>
          <w:numId w:val="21"/>
        </w:numPr>
        <w:tabs>
          <w:tab w:val="left" w:pos="284"/>
          <w:tab w:val="num" w:pos="567"/>
        </w:tabs>
        <w:spacing w:after="0" w:line="271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CD62C3">
        <w:rPr>
          <w:rFonts w:eastAsia="Calibri" w:cstheme="minorHAnsi"/>
          <w:sz w:val="24"/>
          <w:szCs w:val="24"/>
        </w:rPr>
        <w:t>Oświadczamy, że uważamy się związani ofertą przez czas wskazany w Ogłoszeniu.</w:t>
      </w:r>
    </w:p>
    <w:p w:rsidR="005A1DC1" w:rsidRPr="00CD62C3" w:rsidRDefault="005A1DC1" w:rsidP="005E100D">
      <w:pPr>
        <w:numPr>
          <w:ilvl w:val="0"/>
          <w:numId w:val="21"/>
        </w:numPr>
        <w:tabs>
          <w:tab w:val="left" w:pos="284"/>
          <w:tab w:val="num" w:pos="567"/>
        </w:tabs>
        <w:spacing w:after="0" w:line="271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CD62C3">
        <w:rPr>
          <w:rFonts w:eastAsia="Calibri" w:cstheme="minorHAnsi"/>
          <w:sz w:val="24"/>
          <w:szCs w:val="24"/>
        </w:rPr>
        <w:t>Oświadczamy, że jesteśmy w stanie spełnić wymóg pkt. 7 Ogłoszenia.</w:t>
      </w:r>
    </w:p>
    <w:p w:rsidR="005A1DC1" w:rsidRPr="00CD62C3" w:rsidRDefault="005A1DC1" w:rsidP="005E100D">
      <w:pPr>
        <w:numPr>
          <w:ilvl w:val="0"/>
          <w:numId w:val="21"/>
        </w:numPr>
        <w:tabs>
          <w:tab w:val="num" w:pos="0"/>
          <w:tab w:val="left" w:pos="284"/>
          <w:tab w:val="num" w:pos="567"/>
        </w:tabs>
        <w:spacing w:after="0" w:line="271" w:lineRule="auto"/>
        <w:ind w:left="567" w:hanging="294"/>
        <w:jc w:val="both"/>
        <w:rPr>
          <w:rFonts w:eastAsia="Calibri" w:cstheme="minorHAnsi"/>
          <w:sz w:val="24"/>
          <w:szCs w:val="24"/>
        </w:rPr>
      </w:pPr>
      <w:r w:rsidRPr="00CD62C3">
        <w:rPr>
          <w:rFonts w:eastAsia="Calibri" w:cstheme="minorHAnsi"/>
          <w:sz w:val="24"/>
          <w:szCs w:val="24"/>
        </w:rPr>
        <w:t xml:space="preserve">Zobowiązujemy się, do podpisania umowy w terminie </w:t>
      </w:r>
      <w:r w:rsidRPr="00CD62C3">
        <w:rPr>
          <w:rFonts w:eastAsia="Calibri" w:cstheme="minorHAnsi"/>
          <w:bCs/>
          <w:sz w:val="24"/>
          <w:szCs w:val="24"/>
        </w:rPr>
        <w:t>do 10 dni od dnia powiadomienia Wykonawcy o rozstrzygnięciu postępowania, ale nie później niż w terminie związania ofertą.</w:t>
      </w:r>
    </w:p>
    <w:p w:rsidR="005A1DC1" w:rsidRPr="00CD62C3" w:rsidRDefault="005A1DC1" w:rsidP="005E100D">
      <w:pPr>
        <w:numPr>
          <w:ilvl w:val="0"/>
          <w:numId w:val="21"/>
        </w:numPr>
        <w:tabs>
          <w:tab w:val="left" w:pos="284"/>
          <w:tab w:val="num" w:pos="567"/>
        </w:tabs>
        <w:spacing w:after="0" w:line="271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CD62C3">
        <w:rPr>
          <w:rFonts w:eastAsia="Calibri" w:cstheme="minorHAnsi"/>
          <w:sz w:val="24"/>
          <w:szCs w:val="24"/>
        </w:rPr>
        <w:t>Oświadczamy, że akceptujemy warunki płatności tj. 30 dniowy termin od daty otrzymania przez Zamawiającego prawidłowo wystawionej faktury.</w:t>
      </w:r>
    </w:p>
    <w:p w:rsidR="005A1DC1" w:rsidRPr="00CD62C3" w:rsidRDefault="005A1DC1" w:rsidP="005E100D">
      <w:pPr>
        <w:numPr>
          <w:ilvl w:val="0"/>
          <w:numId w:val="21"/>
        </w:numPr>
        <w:tabs>
          <w:tab w:val="num" w:pos="567"/>
        </w:tabs>
        <w:spacing w:after="0" w:line="271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CD62C3">
        <w:rPr>
          <w:rFonts w:eastAsia="Calibri" w:cstheme="minorHAnsi"/>
          <w:sz w:val="24"/>
          <w:szCs w:val="24"/>
        </w:rPr>
        <w:t xml:space="preserve">Oświadczamy, że oferowany przez nas asortyment jest nowy i posiada stosowne atesty, znaki, deklaracje zgodności oraz aktualne świadectwa certyfikacji wymagane na terytorium UE. </w:t>
      </w:r>
    </w:p>
    <w:p w:rsidR="005A1DC1" w:rsidRPr="00CD62C3" w:rsidRDefault="005A1DC1" w:rsidP="005E100D">
      <w:pPr>
        <w:numPr>
          <w:ilvl w:val="0"/>
          <w:numId w:val="21"/>
        </w:numPr>
        <w:tabs>
          <w:tab w:val="num" w:pos="567"/>
        </w:tabs>
        <w:spacing w:after="0" w:line="271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CD62C3">
        <w:rPr>
          <w:rFonts w:eastAsia="Calibri" w:cstheme="minorHAnsi"/>
          <w:sz w:val="24"/>
          <w:szCs w:val="24"/>
          <w:lang w:eastAsia="pl-PL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(RODO) wobec osób fizycznych, od których dane osobowe bezpośrednio lub pośrednio pozyskaliśmy w celu ubiegania się o udzielenie zamówienia w niniejszym postępowaniu.</w:t>
      </w:r>
      <w:r w:rsidR="00301167" w:rsidRPr="00CD62C3">
        <w:rPr>
          <w:rStyle w:val="Odwoanieprzypisudolnego"/>
          <w:rFonts w:eastAsia="Calibri" w:cstheme="minorHAnsi"/>
          <w:sz w:val="24"/>
          <w:szCs w:val="24"/>
          <w:lang w:eastAsia="pl-PL"/>
        </w:rPr>
        <w:footnoteReference w:id="1"/>
      </w:r>
    </w:p>
    <w:p w:rsidR="005A1DC1" w:rsidRPr="00CD62C3" w:rsidRDefault="005A1DC1" w:rsidP="005E100D">
      <w:pPr>
        <w:numPr>
          <w:ilvl w:val="0"/>
          <w:numId w:val="21"/>
        </w:numPr>
        <w:tabs>
          <w:tab w:val="left" w:pos="284"/>
          <w:tab w:val="num" w:pos="567"/>
        </w:tabs>
        <w:spacing w:after="0" w:line="271" w:lineRule="auto"/>
        <w:ind w:left="567" w:hanging="283"/>
        <w:jc w:val="both"/>
        <w:rPr>
          <w:rFonts w:eastAsia="Calibri" w:cstheme="minorHAnsi"/>
          <w:color w:val="000000"/>
          <w:sz w:val="24"/>
          <w:szCs w:val="24"/>
        </w:rPr>
      </w:pPr>
      <w:r w:rsidRPr="00CD62C3">
        <w:rPr>
          <w:rFonts w:eastAsia="Calibri" w:cstheme="minorHAnsi"/>
          <w:sz w:val="24"/>
          <w:szCs w:val="24"/>
        </w:rPr>
        <w:t>Oświadczamy, że zapoznaliśmy się z treścią wzoru umowy i akceptujemy w całości zawarte w niej zapis</w:t>
      </w:r>
      <w:r w:rsidRPr="00CD62C3">
        <w:rPr>
          <w:rFonts w:eastAsia="Calibri" w:cstheme="minorHAnsi"/>
          <w:color w:val="000000"/>
          <w:sz w:val="24"/>
          <w:szCs w:val="24"/>
        </w:rPr>
        <w:t>y.</w:t>
      </w:r>
    </w:p>
    <w:p w:rsidR="005A1DC1" w:rsidRPr="00CD62C3" w:rsidRDefault="005A1DC1" w:rsidP="005A1DC1">
      <w:pPr>
        <w:tabs>
          <w:tab w:val="left" w:pos="284"/>
        </w:tabs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:rsidR="005A1DC1" w:rsidRPr="00CD62C3" w:rsidRDefault="005A1DC1" w:rsidP="005A1DC1">
      <w:pPr>
        <w:tabs>
          <w:tab w:val="left" w:pos="284"/>
        </w:tabs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:rsidR="00D31997" w:rsidRPr="00CD62C3" w:rsidRDefault="00D31997" w:rsidP="005A1DC1">
      <w:pPr>
        <w:tabs>
          <w:tab w:val="left" w:pos="284"/>
        </w:tabs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:rsidR="00D31997" w:rsidRPr="00CD62C3" w:rsidRDefault="00D31997" w:rsidP="005A1DC1">
      <w:pPr>
        <w:tabs>
          <w:tab w:val="left" w:pos="284"/>
        </w:tabs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:rsidR="005A1DC1" w:rsidRPr="00CD62C3" w:rsidRDefault="005A1DC1" w:rsidP="005A1DC1">
      <w:pPr>
        <w:tabs>
          <w:tab w:val="left" w:pos="284"/>
        </w:tabs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:rsidR="005A1DC1" w:rsidRPr="00CD62C3" w:rsidRDefault="005A1DC1" w:rsidP="005A1DC1">
      <w:pPr>
        <w:spacing w:after="0" w:line="240" w:lineRule="auto"/>
        <w:ind w:left="4544"/>
        <w:jc w:val="both"/>
        <w:rPr>
          <w:rFonts w:eastAsia="Calibri" w:cstheme="minorHAnsi"/>
          <w:b/>
          <w:bCs/>
          <w:color w:val="9BBB59"/>
          <w:sz w:val="24"/>
          <w:szCs w:val="24"/>
          <w:lang w:eastAsia="pl-PL"/>
        </w:rPr>
      </w:pPr>
      <w:r w:rsidRPr="00CD62C3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 xml:space="preserve">                                                              </w:t>
      </w:r>
      <w:r w:rsidR="00DB7FAF" w:rsidRPr="00CD62C3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DB7FAF" w:rsidRPr="00CD62C3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DB7FAF" w:rsidRPr="00CD62C3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  <w:t xml:space="preserve">      </w:t>
      </w:r>
      <w:r w:rsidR="00DB7FAF" w:rsidRPr="00CD62C3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DB7FAF" w:rsidRPr="00CD62C3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DB7FAF" w:rsidRPr="00CD62C3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DB7FAF" w:rsidRPr="00CD62C3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CD62C3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 xml:space="preserve">             </w:t>
      </w:r>
      <w:r w:rsidR="00DB7FAF" w:rsidRPr="00CD62C3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 xml:space="preserve">   </w:t>
      </w:r>
      <w:r w:rsidR="009D0723" w:rsidRPr="00CD62C3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 xml:space="preserve">                       </w:t>
      </w:r>
      <w:r w:rsidRPr="00CD62C3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 xml:space="preserve">   ……………………………………………………………...</w:t>
      </w:r>
    </w:p>
    <w:p w:rsidR="00D31997" w:rsidRPr="00CD62C3" w:rsidRDefault="005A1DC1" w:rsidP="00187423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CD62C3">
        <w:rPr>
          <w:rFonts w:eastAsia="Calibri" w:cstheme="minorHAnsi"/>
          <w:bCs/>
          <w:i/>
          <w:color w:val="9BBB59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</w:t>
      </w:r>
      <w:r w:rsidR="00DB7FAF" w:rsidRPr="00CD62C3">
        <w:rPr>
          <w:rFonts w:eastAsia="Calibri" w:cstheme="minorHAnsi"/>
          <w:bCs/>
          <w:i/>
          <w:color w:val="9BBB59"/>
          <w:sz w:val="24"/>
          <w:szCs w:val="24"/>
          <w:lang w:eastAsia="pl-PL"/>
        </w:rPr>
        <w:tab/>
      </w:r>
      <w:r w:rsidR="00DB7FAF" w:rsidRPr="00CD62C3">
        <w:rPr>
          <w:rFonts w:eastAsia="Calibri" w:cstheme="minorHAnsi"/>
          <w:bCs/>
          <w:i/>
          <w:color w:val="9BBB59"/>
          <w:sz w:val="24"/>
          <w:szCs w:val="24"/>
          <w:lang w:eastAsia="pl-PL"/>
        </w:rPr>
        <w:tab/>
      </w:r>
      <w:r w:rsidR="00DB7FAF" w:rsidRPr="00CD62C3">
        <w:rPr>
          <w:rFonts w:eastAsia="Calibri" w:cstheme="minorHAnsi"/>
          <w:bCs/>
          <w:i/>
          <w:color w:val="9BBB59"/>
          <w:sz w:val="24"/>
          <w:szCs w:val="24"/>
          <w:lang w:eastAsia="pl-PL"/>
        </w:rPr>
        <w:tab/>
      </w:r>
      <w:r w:rsidR="00DB7FAF" w:rsidRPr="00CD62C3">
        <w:rPr>
          <w:rFonts w:eastAsia="Calibri" w:cstheme="minorHAnsi"/>
          <w:bCs/>
          <w:i/>
          <w:color w:val="9BBB59"/>
          <w:sz w:val="24"/>
          <w:szCs w:val="24"/>
          <w:lang w:eastAsia="pl-PL"/>
        </w:rPr>
        <w:tab/>
      </w:r>
      <w:r w:rsidR="00DB7FAF" w:rsidRPr="00CD62C3">
        <w:rPr>
          <w:rFonts w:eastAsia="Calibri" w:cstheme="minorHAnsi"/>
          <w:bCs/>
          <w:i/>
          <w:color w:val="9BBB59"/>
          <w:sz w:val="24"/>
          <w:szCs w:val="24"/>
          <w:lang w:eastAsia="pl-PL"/>
        </w:rPr>
        <w:tab/>
      </w:r>
      <w:r w:rsidR="00DB7FAF" w:rsidRPr="00CD62C3">
        <w:rPr>
          <w:rFonts w:eastAsia="Calibri" w:cstheme="minorHAnsi"/>
          <w:bCs/>
          <w:i/>
          <w:color w:val="9BBB59"/>
          <w:sz w:val="24"/>
          <w:szCs w:val="24"/>
          <w:lang w:eastAsia="pl-PL"/>
        </w:rPr>
        <w:tab/>
      </w:r>
      <w:r w:rsidR="00DB7FAF" w:rsidRPr="00CD62C3">
        <w:rPr>
          <w:rFonts w:eastAsia="Calibri" w:cstheme="minorHAnsi"/>
          <w:bCs/>
          <w:i/>
          <w:color w:val="9BBB59"/>
          <w:sz w:val="24"/>
          <w:szCs w:val="24"/>
          <w:lang w:eastAsia="pl-PL"/>
        </w:rPr>
        <w:tab/>
      </w:r>
      <w:r w:rsidR="004E1764" w:rsidRPr="00CD62C3">
        <w:rPr>
          <w:rFonts w:eastAsia="Calibri" w:cstheme="minorHAnsi"/>
          <w:bCs/>
          <w:i/>
          <w:color w:val="9BBB59"/>
          <w:sz w:val="24"/>
          <w:szCs w:val="24"/>
          <w:lang w:eastAsia="pl-PL"/>
        </w:rPr>
        <w:tab/>
      </w:r>
      <w:r w:rsidR="00FC446B" w:rsidRPr="00CD62C3">
        <w:rPr>
          <w:rFonts w:cstheme="minorHAnsi"/>
          <w:bCs/>
          <w:i/>
          <w:color w:val="9BBB59"/>
          <w:sz w:val="24"/>
          <w:szCs w:val="24"/>
          <w:lang w:eastAsia="pl-PL"/>
        </w:rPr>
        <w:t>podpis kwalifikowany lub zaufany lub osobisty</w:t>
      </w:r>
      <w:r w:rsidR="009513CA" w:rsidRPr="00CD62C3">
        <w:rPr>
          <w:rStyle w:val="Odwoanieprzypisudolnego"/>
          <w:rFonts w:cstheme="minorHAnsi"/>
          <w:bCs/>
          <w:i/>
          <w:color w:val="9BBB59"/>
          <w:sz w:val="24"/>
          <w:szCs w:val="24"/>
          <w:lang w:eastAsia="pl-PL"/>
        </w:rPr>
        <w:footnoteReference w:id="2"/>
      </w:r>
    </w:p>
    <w:sectPr w:rsidR="00D31997" w:rsidRPr="00CD62C3" w:rsidSect="003506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4" w:h="16839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01E" w:rsidRDefault="00B4001E" w:rsidP="008C04FB">
      <w:pPr>
        <w:spacing w:after="0" w:line="240" w:lineRule="auto"/>
      </w:pPr>
      <w:r>
        <w:separator/>
      </w:r>
    </w:p>
  </w:endnote>
  <w:endnote w:type="continuationSeparator" w:id="0">
    <w:p w:rsidR="00B4001E" w:rsidRDefault="00B4001E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694" w:rsidRDefault="0090369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694" w:rsidRDefault="009036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694" w:rsidRDefault="0090369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01E" w:rsidRDefault="00B4001E" w:rsidP="008C04FB">
      <w:pPr>
        <w:spacing w:after="0" w:line="240" w:lineRule="auto"/>
      </w:pPr>
      <w:r>
        <w:separator/>
      </w:r>
    </w:p>
  </w:footnote>
  <w:footnote w:type="continuationSeparator" w:id="0">
    <w:p w:rsidR="00B4001E" w:rsidRDefault="00B4001E" w:rsidP="008C04FB">
      <w:pPr>
        <w:spacing w:after="0" w:line="240" w:lineRule="auto"/>
      </w:pPr>
      <w:r>
        <w:continuationSeparator/>
      </w:r>
    </w:p>
  </w:footnote>
  <w:footnote w:id="1">
    <w:p w:rsidR="00301167" w:rsidRPr="00CD62C3" w:rsidRDefault="00301167">
      <w:pPr>
        <w:pStyle w:val="Tekstprzypisudolnego"/>
        <w:rPr>
          <w:sz w:val="24"/>
          <w:szCs w:val="24"/>
        </w:rPr>
      </w:pPr>
      <w:r w:rsidRPr="00CD62C3">
        <w:rPr>
          <w:rStyle w:val="Odwoanieprzypisudolnego"/>
          <w:sz w:val="24"/>
          <w:szCs w:val="24"/>
        </w:rPr>
        <w:footnoteRef/>
      </w:r>
      <w:r w:rsidRPr="00CD62C3">
        <w:rPr>
          <w:sz w:val="24"/>
          <w:szCs w:val="24"/>
        </w:rPr>
        <w:t xml:space="preserve"> </w:t>
      </w:r>
      <w:r w:rsidR="00CD62C3" w:rsidRPr="00CD62C3">
        <w:rPr>
          <w:sz w:val="24"/>
          <w:szCs w:val="24"/>
        </w:rPr>
        <w:t xml:space="preserve"> </w:t>
      </w:r>
      <w:r w:rsidRPr="00CD62C3">
        <w:rPr>
          <w:rFonts w:cs="Calibri"/>
          <w:color w:val="000000"/>
          <w:sz w:val="24"/>
          <w:szCs w:val="24"/>
        </w:rPr>
        <w:t xml:space="preserve">W przypadku gdy Wykonawca </w:t>
      </w:r>
      <w:r w:rsidRPr="00CD62C3">
        <w:rPr>
          <w:rFonts w:cs="Calibri"/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">
    <w:p w:rsidR="009513CA" w:rsidRDefault="009513CA" w:rsidP="00DB5AC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45220">
        <w:rPr>
          <w:rFonts w:ascii="Calibri" w:eastAsia="Calibri" w:hAnsi="Calibri" w:cs="Times New Roman"/>
          <w:b/>
          <w:sz w:val="24"/>
          <w:szCs w:val="24"/>
        </w:rPr>
        <w:t>Podpis osobisty</w:t>
      </w:r>
      <w:r>
        <w:rPr>
          <w:rFonts w:ascii="Calibri" w:eastAsia="Calibri" w:hAnsi="Calibri" w:cs="Times New Roman"/>
          <w:sz w:val="24"/>
          <w:szCs w:val="24"/>
        </w:rPr>
        <w:t xml:space="preserve"> - </w:t>
      </w:r>
      <w:r w:rsidRPr="00DC14E5">
        <w:rPr>
          <w:rFonts w:ascii="Calibri" w:eastAsia="Calibri" w:hAnsi="Calibri" w:cs="Times New Roman"/>
          <w:sz w:val="24"/>
          <w:szCs w:val="24"/>
        </w:rPr>
        <w:t xml:space="preserve">zaawansowany podpis elektroniczny w rozumieniu art. 3 pkt 11 rozporządzenia Parlamentu Europejskiego i Rady (UE) nr 910/2014 z dnia 23 lipca 2014 r. </w:t>
      </w:r>
      <w:r>
        <w:rPr>
          <w:rFonts w:ascii="Calibri" w:eastAsia="Calibri" w:hAnsi="Calibri" w:cs="Times New Roman"/>
          <w:sz w:val="24"/>
          <w:szCs w:val="24"/>
        </w:rPr>
        <w:br/>
      </w:r>
      <w:r w:rsidRPr="00DC14E5">
        <w:rPr>
          <w:rFonts w:ascii="Calibri" w:eastAsia="Calibri" w:hAnsi="Calibri" w:cs="Times New Roman"/>
          <w:sz w:val="24"/>
          <w:szCs w:val="24"/>
        </w:rPr>
        <w:t>w sprawie identyfikacji e</w:t>
      </w:r>
      <w:r>
        <w:rPr>
          <w:rFonts w:ascii="Calibri" w:eastAsia="Calibri" w:hAnsi="Calibri" w:cs="Times New Roman"/>
          <w:sz w:val="24"/>
          <w:szCs w:val="24"/>
        </w:rPr>
        <w:t xml:space="preserve">lektronicznej i usług zaufania </w:t>
      </w:r>
      <w:r w:rsidRPr="00DC14E5">
        <w:rPr>
          <w:rFonts w:ascii="Calibri" w:eastAsia="Calibri" w:hAnsi="Calibri" w:cs="Times New Roman"/>
          <w:sz w:val="24"/>
          <w:szCs w:val="24"/>
        </w:rPr>
        <w:t>w odniesieniu do transakcji elektronicznych na rynku wewnętrznym oraz uchylającego dyrektywę 1999/93/WE, weryfikowany za pomocą certyfikatu podpisu osobistego)</w:t>
      </w:r>
      <w:bookmarkStart w:id="0" w:name="_GoBack"/>
      <w:bookmarkEnd w:id="0"/>
    </w:p>
    <w:p w:rsidR="009513CA" w:rsidRDefault="009513CA" w:rsidP="00DB5ACF">
      <w:pPr>
        <w:pStyle w:val="Tekstprzypisudolnego"/>
        <w:jc w:val="both"/>
      </w:pPr>
    </w:p>
    <w:p w:rsidR="009513CA" w:rsidRDefault="009513CA" w:rsidP="00DB5ACF">
      <w:pPr>
        <w:pStyle w:val="Tekstprzypisudolnego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694" w:rsidRDefault="0090369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694" w:rsidRDefault="0090369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694" w:rsidRDefault="0090369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7C0EB854"/>
    <w:lvl w:ilvl="0" w:tplc="110403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4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5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667D0A80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5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5"/>
  </w:num>
  <w:num w:numId="7">
    <w:abstractNumId w:val="15"/>
  </w:num>
  <w:num w:numId="8">
    <w:abstractNumId w:val="28"/>
  </w:num>
  <w:num w:numId="9">
    <w:abstractNumId w:val="3"/>
  </w:num>
  <w:num w:numId="10">
    <w:abstractNumId w:val="9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8"/>
  </w:num>
  <w:num w:numId="15">
    <w:abstractNumId w:val="7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14"/>
  </w:num>
  <w:num w:numId="39">
    <w:abstractNumId w:val="1"/>
  </w:num>
  <w:num w:numId="40">
    <w:abstractNumId w:val="26"/>
  </w:num>
  <w:num w:numId="4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C358BD"/>
    <w:rsid w:val="00011934"/>
    <w:rsid w:val="00025019"/>
    <w:rsid w:val="00026099"/>
    <w:rsid w:val="00037084"/>
    <w:rsid w:val="0007266E"/>
    <w:rsid w:val="000C2CEA"/>
    <w:rsid w:val="000F4911"/>
    <w:rsid w:val="001044F2"/>
    <w:rsid w:val="00104BE2"/>
    <w:rsid w:val="00113166"/>
    <w:rsid w:val="00115B3E"/>
    <w:rsid w:val="0012065F"/>
    <w:rsid w:val="00125902"/>
    <w:rsid w:val="00130B86"/>
    <w:rsid w:val="0015311C"/>
    <w:rsid w:val="00166D4D"/>
    <w:rsid w:val="0016717E"/>
    <w:rsid w:val="001839A6"/>
    <w:rsid w:val="001868D5"/>
    <w:rsid w:val="00187423"/>
    <w:rsid w:val="00190EF7"/>
    <w:rsid w:val="0019177F"/>
    <w:rsid w:val="001A1F6D"/>
    <w:rsid w:val="001A3296"/>
    <w:rsid w:val="001B4B51"/>
    <w:rsid w:val="001B6BC5"/>
    <w:rsid w:val="001D3F86"/>
    <w:rsid w:val="001D69EF"/>
    <w:rsid w:val="001E324F"/>
    <w:rsid w:val="001F1140"/>
    <w:rsid w:val="00221E73"/>
    <w:rsid w:val="002262BD"/>
    <w:rsid w:val="00250182"/>
    <w:rsid w:val="00275E04"/>
    <w:rsid w:val="00284EC8"/>
    <w:rsid w:val="002927C2"/>
    <w:rsid w:val="002C733A"/>
    <w:rsid w:val="002E5374"/>
    <w:rsid w:val="00301167"/>
    <w:rsid w:val="00320A61"/>
    <w:rsid w:val="00340604"/>
    <w:rsid w:val="0035063A"/>
    <w:rsid w:val="003607F3"/>
    <w:rsid w:val="00364900"/>
    <w:rsid w:val="003650D7"/>
    <w:rsid w:val="003728D6"/>
    <w:rsid w:val="00380C89"/>
    <w:rsid w:val="003A6CB9"/>
    <w:rsid w:val="003F67DF"/>
    <w:rsid w:val="00404FD2"/>
    <w:rsid w:val="00416A1A"/>
    <w:rsid w:val="0043119E"/>
    <w:rsid w:val="00444624"/>
    <w:rsid w:val="0046463E"/>
    <w:rsid w:val="004729FA"/>
    <w:rsid w:val="004C3C44"/>
    <w:rsid w:val="004C4109"/>
    <w:rsid w:val="004D60DB"/>
    <w:rsid w:val="004E1764"/>
    <w:rsid w:val="00520267"/>
    <w:rsid w:val="00524A9A"/>
    <w:rsid w:val="0052757A"/>
    <w:rsid w:val="00555960"/>
    <w:rsid w:val="00597C9E"/>
    <w:rsid w:val="005A1DC1"/>
    <w:rsid w:val="005A5466"/>
    <w:rsid w:val="005C004C"/>
    <w:rsid w:val="005C13E3"/>
    <w:rsid w:val="005E100D"/>
    <w:rsid w:val="005E3644"/>
    <w:rsid w:val="005E3676"/>
    <w:rsid w:val="005F1BD1"/>
    <w:rsid w:val="00631AF1"/>
    <w:rsid w:val="00647252"/>
    <w:rsid w:val="0066373E"/>
    <w:rsid w:val="00673200"/>
    <w:rsid w:val="00685D71"/>
    <w:rsid w:val="0069771A"/>
    <w:rsid w:val="006C06D9"/>
    <w:rsid w:val="006F12E5"/>
    <w:rsid w:val="006F64E4"/>
    <w:rsid w:val="00715245"/>
    <w:rsid w:val="00750D7F"/>
    <w:rsid w:val="00792334"/>
    <w:rsid w:val="007A343A"/>
    <w:rsid w:val="007B5CB8"/>
    <w:rsid w:val="007C5176"/>
    <w:rsid w:val="007F0D4F"/>
    <w:rsid w:val="007F4E2C"/>
    <w:rsid w:val="00857FEF"/>
    <w:rsid w:val="00860C1C"/>
    <w:rsid w:val="00872221"/>
    <w:rsid w:val="00894101"/>
    <w:rsid w:val="008C04FB"/>
    <w:rsid w:val="008E7485"/>
    <w:rsid w:val="0090275E"/>
    <w:rsid w:val="00902EEB"/>
    <w:rsid w:val="00903694"/>
    <w:rsid w:val="0090628C"/>
    <w:rsid w:val="009221E2"/>
    <w:rsid w:val="00942FBB"/>
    <w:rsid w:val="009513CA"/>
    <w:rsid w:val="00967D93"/>
    <w:rsid w:val="00973447"/>
    <w:rsid w:val="00987946"/>
    <w:rsid w:val="009C2CE3"/>
    <w:rsid w:val="009C3A90"/>
    <w:rsid w:val="009D0723"/>
    <w:rsid w:val="009F35EB"/>
    <w:rsid w:val="00A01026"/>
    <w:rsid w:val="00A04040"/>
    <w:rsid w:val="00A11CBA"/>
    <w:rsid w:val="00A205D2"/>
    <w:rsid w:val="00A24790"/>
    <w:rsid w:val="00A2768A"/>
    <w:rsid w:val="00A474AA"/>
    <w:rsid w:val="00A567CE"/>
    <w:rsid w:val="00A579AF"/>
    <w:rsid w:val="00A8298F"/>
    <w:rsid w:val="00A96206"/>
    <w:rsid w:val="00A972E6"/>
    <w:rsid w:val="00AA7318"/>
    <w:rsid w:val="00AB2618"/>
    <w:rsid w:val="00AD0929"/>
    <w:rsid w:val="00AD6C0C"/>
    <w:rsid w:val="00B12EF7"/>
    <w:rsid w:val="00B133DF"/>
    <w:rsid w:val="00B16311"/>
    <w:rsid w:val="00B22678"/>
    <w:rsid w:val="00B23B46"/>
    <w:rsid w:val="00B37C45"/>
    <w:rsid w:val="00B4001E"/>
    <w:rsid w:val="00B44A43"/>
    <w:rsid w:val="00B47F87"/>
    <w:rsid w:val="00B614FB"/>
    <w:rsid w:val="00B81D11"/>
    <w:rsid w:val="00B93537"/>
    <w:rsid w:val="00BC4149"/>
    <w:rsid w:val="00BC605D"/>
    <w:rsid w:val="00C358BD"/>
    <w:rsid w:val="00C43A45"/>
    <w:rsid w:val="00C55AC5"/>
    <w:rsid w:val="00C565D5"/>
    <w:rsid w:val="00C6498E"/>
    <w:rsid w:val="00C87722"/>
    <w:rsid w:val="00CA6FE9"/>
    <w:rsid w:val="00CB79FE"/>
    <w:rsid w:val="00CC1D85"/>
    <w:rsid w:val="00CD62C3"/>
    <w:rsid w:val="00CE4CA7"/>
    <w:rsid w:val="00CF3548"/>
    <w:rsid w:val="00D17396"/>
    <w:rsid w:val="00D30E6C"/>
    <w:rsid w:val="00D31997"/>
    <w:rsid w:val="00D3486C"/>
    <w:rsid w:val="00D43A0C"/>
    <w:rsid w:val="00D73140"/>
    <w:rsid w:val="00DB1CD9"/>
    <w:rsid w:val="00DB5ACF"/>
    <w:rsid w:val="00DB7FAF"/>
    <w:rsid w:val="00DD2611"/>
    <w:rsid w:val="00DD512E"/>
    <w:rsid w:val="00DD6324"/>
    <w:rsid w:val="00DF73F4"/>
    <w:rsid w:val="00E2221B"/>
    <w:rsid w:val="00E25568"/>
    <w:rsid w:val="00E375CE"/>
    <w:rsid w:val="00E510E5"/>
    <w:rsid w:val="00E609D0"/>
    <w:rsid w:val="00E95275"/>
    <w:rsid w:val="00E97618"/>
    <w:rsid w:val="00EA2AC8"/>
    <w:rsid w:val="00EB1537"/>
    <w:rsid w:val="00ED2955"/>
    <w:rsid w:val="00EE0410"/>
    <w:rsid w:val="00EE1FAE"/>
    <w:rsid w:val="00EF110F"/>
    <w:rsid w:val="00F40315"/>
    <w:rsid w:val="00F51AEF"/>
    <w:rsid w:val="00F57F3B"/>
    <w:rsid w:val="00F60BDF"/>
    <w:rsid w:val="00F6145C"/>
    <w:rsid w:val="00F929BF"/>
    <w:rsid w:val="00F94EE4"/>
    <w:rsid w:val="00FA1818"/>
    <w:rsid w:val="00FA3514"/>
    <w:rsid w:val="00FC446B"/>
    <w:rsid w:val="00FF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4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34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03708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03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3694"/>
  </w:style>
  <w:style w:type="paragraph" w:styleId="Stopka">
    <w:name w:val="footer"/>
    <w:basedOn w:val="Normalny"/>
    <w:link w:val="StopkaZnak"/>
    <w:uiPriority w:val="99"/>
    <w:unhideWhenUsed/>
    <w:rsid w:val="00903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369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13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13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13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7EF54-6EF8-44D4-9F9B-10C4C9C26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1121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2024-05-20T11:25:00Z</dcterms:modified>
</cp:coreProperties>
</file>