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CFE" w:rsidRDefault="002A3CFE">
      <w:pPr>
        <w:pStyle w:val="Tekstpodstawowy"/>
        <w:ind w:left="837"/>
        <w:rPr>
          <w:rFonts w:ascii="Times New Roman"/>
          <w:sz w:val="20"/>
        </w:rPr>
      </w:pPr>
    </w:p>
    <w:p w:rsidR="002A3CFE" w:rsidRDefault="00FC7DC6">
      <w:pPr>
        <w:pStyle w:val="Tekstpodstawowy"/>
        <w:spacing w:before="29"/>
        <w:ind w:left="8481"/>
      </w:pPr>
      <w:r>
        <w:rPr>
          <w:spacing w:val="-3"/>
        </w:rPr>
        <w:t>19</w:t>
      </w:r>
      <w:r w:rsidR="00111DE3">
        <w:rPr>
          <w:spacing w:val="-3"/>
        </w:rPr>
        <w:t xml:space="preserve"> maja</w:t>
      </w:r>
      <w:r w:rsidR="007E0E9F">
        <w:rPr>
          <w:spacing w:val="-6"/>
        </w:rPr>
        <w:t xml:space="preserve"> </w:t>
      </w:r>
      <w:r w:rsidR="00111DE3">
        <w:rPr>
          <w:spacing w:val="-2"/>
        </w:rPr>
        <w:t>2023</w:t>
      </w:r>
      <w:r w:rsidR="007E0E9F">
        <w:rPr>
          <w:spacing w:val="-5"/>
        </w:rPr>
        <w:t xml:space="preserve"> </w:t>
      </w:r>
      <w:r w:rsidR="007E0E9F">
        <w:rPr>
          <w:spacing w:val="-2"/>
        </w:rPr>
        <w:t>r.</w:t>
      </w:r>
    </w:p>
    <w:p w:rsidR="002A3CFE" w:rsidRDefault="007E0E9F">
      <w:pPr>
        <w:ind w:left="818"/>
      </w:pPr>
      <w:r>
        <w:rPr>
          <w:b/>
          <w:spacing w:val="-3"/>
        </w:rPr>
        <w:t>Nr</w:t>
      </w:r>
      <w:r>
        <w:rPr>
          <w:b/>
          <w:spacing w:val="-5"/>
        </w:rPr>
        <w:t xml:space="preserve"> </w:t>
      </w:r>
      <w:r>
        <w:rPr>
          <w:b/>
          <w:spacing w:val="-3"/>
        </w:rPr>
        <w:t>sprawy:</w:t>
      </w:r>
      <w:r>
        <w:rPr>
          <w:b/>
          <w:spacing w:val="-6"/>
        </w:rPr>
        <w:t xml:space="preserve"> </w:t>
      </w:r>
      <w:r w:rsidR="00111DE3">
        <w:rPr>
          <w:spacing w:val="-3"/>
        </w:rPr>
        <w:t>ZDP-2/2023</w:t>
      </w:r>
    </w:p>
    <w:p w:rsidR="002A3CFE" w:rsidRDefault="002A3CFE">
      <w:pPr>
        <w:pStyle w:val="Tekstpodstawowy"/>
        <w:spacing w:before="1"/>
        <w:rPr>
          <w:sz w:val="19"/>
        </w:rPr>
      </w:pPr>
    </w:p>
    <w:p w:rsidR="002A3CFE" w:rsidRDefault="007E0E9F">
      <w:pPr>
        <w:pStyle w:val="Tytu"/>
      </w:pPr>
      <w:r>
        <w:rPr>
          <w:color w:val="385522"/>
        </w:rPr>
        <w:t>OGŁOSZENIE</w:t>
      </w:r>
    </w:p>
    <w:p w:rsidR="002A3CFE" w:rsidRDefault="00111DE3">
      <w:pPr>
        <w:spacing w:before="269"/>
        <w:ind w:left="1501" w:right="1514"/>
        <w:jc w:val="center"/>
        <w:rPr>
          <w:b/>
          <w:sz w:val="28"/>
        </w:rPr>
      </w:pPr>
      <w:r>
        <w:rPr>
          <w:b/>
          <w:sz w:val="28"/>
        </w:rPr>
        <w:t xml:space="preserve">ZARZĄD DRÓG POWIATOWYCH W NAKLE NAD NOTECIĄ                    </w:t>
      </w:r>
      <w:r w:rsidR="007E0E9F">
        <w:rPr>
          <w:b/>
          <w:sz w:val="28"/>
        </w:rPr>
        <w:t>OGŁASZA</w:t>
      </w:r>
      <w:r w:rsidR="007E0E9F">
        <w:rPr>
          <w:b/>
          <w:spacing w:val="-2"/>
          <w:sz w:val="28"/>
        </w:rPr>
        <w:t xml:space="preserve"> </w:t>
      </w:r>
      <w:r w:rsidR="007E0E9F">
        <w:rPr>
          <w:b/>
          <w:sz w:val="28"/>
        </w:rPr>
        <w:t>PRZETARG</w:t>
      </w:r>
      <w:r w:rsidR="007E0E9F">
        <w:rPr>
          <w:b/>
          <w:spacing w:val="-1"/>
          <w:sz w:val="28"/>
        </w:rPr>
        <w:t xml:space="preserve"> </w:t>
      </w:r>
      <w:r w:rsidR="007E0E9F">
        <w:rPr>
          <w:b/>
          <w:sz w:val="28"/>
        </w:rPr>
        <w:t>PISEMNY</w:t>
      </w:r>
      <w:r w:rsidR="007E0E9F">
        <w:rPr>
          <w:b/>
          <w:spacing w:val="-1"/>
          <w:sz w:val="28"/>
        </w:rPr>
        <w:t xml:space="preserve"> </w:t>
      </w:r>
      <w:r w:rsidR="007E0E9F">
        <w:rPr>
          <w:b/>
          <w:sz w:val="28"/>
        </w:rPr>
        <w:t>NIEOGRANICZONY</w:t>
      </w:r>
      <w:r w:rsidR="007E0E9F">
        <w:rPr>
          <w:b/>
          <w:spacing w:val="-2"/>
          <w:sz w:val="28"/>
        </w:rPr>
        <w:t xml:space="preserve"> </w:t>
      </w:r>
      <w:r w:rsidR="007E0E9F">
        <w:rPr>
          <w:b/>
          <w:sz w:val="28"/>
        </w:rPr>
        <w:t>NA</w:t>
      </w:r>
    </w:p>
    <w:p w:rsidR="002A3CFE" w:rsidRDefault="007E0E9F">
      <w:pPr>
        <w:ind w:left="1501" w:right="1514"/>
        <w:jc w:val="center"/>
        <w:rPr>
          <w:b/>
          <w:sz w:val="28"/>
        </w:rPr>
      </w:pPr>
      <w:r>
        <w:rPr>
          <w:b/>
          <w:sz w:val="28"/>
          <w:u w:val="single"/>
        </w:rPr>
        <w:t>SPRZEDAŻ</w:t>
      </w:r>
      <w:r>
        <w:rPr>
          <w:b/>
          <w:spacing w:val="-3"/>
          <w:sz w:val="28"/>
          <w:u w:val="single"/>
        </w:rPr>
        <w:t xml:space="preserve"> </w:t>
      </w:r>
      <w:r>
        <w:rPr>
          <w:b/>
          <w:sz w:val="28"/>
          <w:u w:val="single"/>
        </w:rPr>
        <w:t>SAMOCHODU</w:t>
      </w:r>
    </w:p>
    <w:p w:rsidR="002A3CFE" w:rsidRDefault="00F94346">
      <w:pPr>
        <w:pStyle w:val="Tekstpodstawowy"/>
        <w:spacing w:before="11"/>
        <w:rPr>
          <w:b/>
          <w:sz w:val="1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70.95pt;margin-top:8.9pt;width:482pt;height:13.95pt;z-index:-15728640;mso-wrap-distance-left:0;mso-wrap-distance-right:0;mso-position-horizontal-relative:page" fillcolor="#ffe499" strokeweight=".16936mm">
            <v:textbox inset="0,0,0,0">
              <w:txbxContent>
                <w:p w:rsidR="002A3CFE" w:rsidRDefault="007E0E9F">
                  <w:pPr>
                    <w:spacing w:line="268" w:lineRule="exact"/>
                    <w:ind w:left="206"/>
                    <w:rPr>
                      <w:b/>
                    </w:rPr>
                  </w:pPr>
                  <w:r>
                    <w:rPr>
                      <w:b/>
                    </w:rPr>
                    <w:t>1.</w:t>
                  </w:r>
                  <w:r>
                    <w:rPr>
                      <w:b/>
                      <w:spacing w:val="88"/>
                    </w:rPr>
                    <w:t xml:space="preserve"> </w:t>
                  </w:r>
                  <w:r>
                    <w:rPr>
                      <w:b/>
                    </w:rPr>
                    <w:t>NAZWA I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SIEDZIBA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SPRZEDAJĄCEGO</w:t>
                  </w:r>
                </w:p>
              </w:txbxContent>
            </v:textbox>
            <w10:wrap type="topAndBottom" anchorx="page"/>
          </v:shape>
        </w:pict>
      </w:r>
    </w:p>
    <w:p w:rsidR="002A3CFE" w:rsidRDefault="00111DE3">
      <w:pPr>
        <w:spacing w:before="42"/>
        <w:ind w:left="1118"/>
      </w:pPr>
      <w:r w:rsidRPr="00111DE3">
        <w:rPr>
          <w:b/>
        </w:rPr>
        <w:t>Zarząd Dróg Powiatowych w Nakle nad Notecią, ul. Młyńska 5, 89-100 Nakło nad Notecią</w:t>
      </w:r>
    </w:p>
    <w:p w:rsidR="002A3CFE" w:rsidRDefault="007E0E9F">
      <w:pPr>
        <w:pStyle w:val="Tekstpodstawowy"/>
        <w:spacing w:before="1"/>
        <w:ind w:left="1118"/>
      </w:pPr>
      <w:r>
        <w:t>telefon:</w:t>
      </w:r>
      <w:r>
        <w:rPr>
          <w:spacing w:val="-3"/>
        </w:rPr>
        <w:t xml:space="preserve"> </w:t>
      </w:r>
      <w:r w:rsidR="00111DE3">
        <w:t>52 385 57 31</w:t>
      </w:r>
    </w:p>
    <w:p w:rsidR="00111DE3" w:rsidRDefault="00111DE3">
      <w:pPr>
        <w:pStyle w:val="Tekstpodstawowy"/>
        <w:spacing w:before="1"/>
        <w:ind w:left="1118"/>
      </w:pPr>
      <w:r w:rsidRPr="00111DE3">
        <w:t>https://zdpnaklo.rbip.mojregion.info/</w:t>
      </w:r>
    </w:p>
    <w:p w:rsidR="002A3CFE" w:rsidRDefault="00F94346">
      <w:pPr>
        <w:pStyle w:val="Tekstpodstawowy"/>
        <w:spacing w:before="10"/>
        <w:rPr>
          <w:sz w:val="8"/>
        </w:rPr>
      </w:pPr>
      <w:r>
        <w:pict>
          <v:shape id="_x0000_s1033" type="#_x0000_t202" style="position:absolute;margin-left:71.2pt;margin-top:7.65pt;width:481.8pt;height:13.95pt;z-index:-15728128;mso-wrap-distance-left:0;mso-wrap-distance-right:0;mso-position-horizontal-relative:page" fillcolor="#ffe499" strokeweight=".16936mm">
            <v:textbox inset="0,0,0,0">
              <w:txbxContent>
                <w:p w:rsidR="002A3CFE" w:rsidRDefault="007E0E9F">
                  <w:pPr>
                    <w:spacing w:line="268" w:lineRule="exact"/>
                    <w:ind w:left="203"/>
                    <w:rPr>
                      <w:b/>
                    </w:rPr>
                  </w:pPr>
                  <w:r>
                    <w:rPr>
                      <w:b/>
                    </w:rPr>
                    <w:t>2.</w:t>
                  </w:r>
                  <w:r>
                    <w:rPr>
                      <w:b/>
                      <w:spacing w:val="85"/>
                    </w:rPr>
                    <w:t xml:space="preserve"> </w:t>
                  </w:r>
                  <w:r>
                    <w:rPr>
                      <w:b/>
                    </w:rPr>
                    <w:t>TRYB POSTĘPOWANIA</w:t>
                  </w:r>
                </w:p>
              </w:txbxContent>
            </v:textbox>
            <w10:wrap type="topAndBottom" anchorx="page"/>
          </v:shape>
        </w:pict>
      </w:r>
    </w:p>
    <w:p w:rsidR="002A3CFE" w:rsidRDefault="007E0E9F">
      <w:pPr>
        <w:pStyle w:val="Tekstpodstawowy"/>
        <w:spacing w:before="20" w:line="267" w:lineRule="exact"/>
        <w:ind w:left="1102"/>
      </w:pPr>
      <w:r>
        <w:t>Przetarg</w:t>
      </w:r>
      <w:r>
        <w:rPr>
          <w:spacing w:val="-3"/>
        </w:rPr>
        <w:t xml:space="preserve"> </w:t>
      </w:r>
      <w:r>
        <w:t>nieograniczony</w:t>
      </w:r>
      <w:r>
        <w:rPr>
          <w:spacing w:val="-3"/>
        </w:rPr>
        <w:t xml:space="preserve"> </w:t>
      </w:r>
      <w:r>
        <w:t>ofertowy</w:t>
      </w:r>
      <w:r>
        <w:rPr>
          <w:spacing w:val="-1"/>
        </w:rPr>
        <w:t xml:space="preserve"> </w:t>
      </w:r>
      <w:r>
        <w:t>–</w:t>
      </w:r>
    </w:p>
    <w:p w:rsidR="002A3CFE" w:rsidRPr="00111DE3" w:rsidRDefault="00F94346">
      <w:pPr>
        <w:spacing w:line="267" w:lineRule="exact"/>
        <w:ind w:left="1102"/>
        <w:rPr>
          <w:b/>
          <w:i/>
        </w:rPr>
      </w:pPr>
      <w:r>
        <w:pict>
          <v:shape id="_x0000_s1032" type="#_x0000_t202" style="position:absolute;left:0;text-align:left;margin-left:71.2pt;margin-top:17.4pt;width:481.8pt;height:13.95pt;z-index:-15727616;mso-wrap-distance-left:0;mso-wrap-distance-right:0;mso-position-horizontal-relative:page" fillcolor="#ffe499" strokeweight=".16936mm">
            <v:textbox style="mso-next-textbox:#_x0000_s1032" inset="0,0,0,0">
              <w:txbxContent>
                <w:p w:rsidR="002A3CFE" w:rsidRDefault="007E0E9F">
                  <w:pPr>
                    <w:spacing w:line="268" w:lineRule="exact"/>
                    <w:ind w:left="203"/>
                    <w:rPr>
                      <w:b/>
                    </w:rPr>
                  </w:pPr>
                  <w:r>
                    <w:rPr>
                      <w:b/>
                    </w:rPr>
                    <w:t>3.</w:t>
                  </w:r>
                  <w:r>
                    <w:rPr>
                      <w:b/>
                      <w:spacing w:val="82"/>
                    </w:rPr>
                    <w:t xml:space="preserve"> </w:t>
                  </w:r>
                  <w:r>
                    <w:rPr>
                      <w:b/>
                    </w:rPr>
                    <w:t>PRZEDMIOT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POSTĘPOWANIA</w:t>
                  </w:r>
                </w:p>
              </w:txbxContent>
            </v:textbox>
            <w10:wrap type="topAndBottom" anchorx="page"/>
          </v:shape>
        </w:pict>
      </w:r>
      <w:r w:rsidR="007E0E9F" w:rsidRPr="00111DE3">
        <w:rPr>
          <w:i/>
        </w:rPr>
        <w:t>za</w:t>
      </w:r>
      <w:r w:rsidR="007E0E9F" w:rsidRPr="00111DE3">
        <w:rPr>
          <w:i/>
          <w:spacing w:val="-8"/>
        </w:rPr>
        <w:t xml:space="preserve"> </w:t>
      </w:r>
      <w:r w:rsidR="007E0E9F" w:rsidRPr="00111DE3">
        <w:rPr>
          <w:i/>
        </w:rPr>
        <w:t>pośrednictwem</w:t>
      </w:r>
      <w:r w:rsidR="007E0E9F" w:rsidRPr="00111DE3">
        <w:rPr>
          <w:i/>
          <w:spacing w:val="-6"/>
        </w:rPr>
        <w:t xml:space="preserve"> </w:t>
      </w:r>
      <w:r w:rsidR="007E0E9F" w:rsidRPr="00111DE3">
        <w:rPr>
          <w:i/>
        </w:rPr>
        <w:t>platformy</w:t>
      </w:r>
      <w:r w:rsidR="007E0E9F" w:rsidRPr="00111DE3">
        <w:rPr>
          <w:i/>
          <w:spacing w:val="-7"/>
        </w:rPr>
        <w:t xml:space="preserve"> </w:t>
      </w:r>
      <w:r w:rsidR="007E0E9F" w:rsidRPr="00111DE3">
        <w:rPr>
          <w:i/>
        </w:rPr>
        <w:t>zakupowej:</w:t>
      </w:r>
      <w:r w:rsidR="007E0E9F" w:rsidRPr="00111DE3">
        <w:rPr>
          <w:i/>
          <w:spacing w:val="-8"/>
        </w:rPr>
        <w:t xml:space="preserve"> </w:t>
      </w:r>
      <w:r w:rsidR="00111DE3" w:rsidRPr="00111DE3">
        <w:rPr>
          <w:b/>
          <w:i/>
        </w:rPr>
        <w:t>https://platformazakupowa.pl/pn/rdk_naklo</w:t>
      </w:r>
    </w:p>
    <w:p w:rsidR="002A3CFE" w:rsidRDefault="007E0E9F">
      <w:pPr>
        <w:pStyle w:val="Nagwek1"/>
        <w:numPr>
          <w:ilvl w:val="1"/>
          <w:numId w:val="11"/>
        </w:numPr>
        <w:tabs>
          <w:tab w:val="left" w:pos="1247"/>
        </w:tabs>
        <w:spacing w:before="68"/>
        <w:ind w:right="825"/>
        <w:jc w:val="both"/>
      </w:pPr>
      <w:r>
        <w:t>Przedmiotem</w:t>
      </w:r>
      <w:r>
        <w:rPr>
          <w:spacing w:val="1"/>
        </w:rPr>
        <w:t xml:space="preserve"> </w:t>
      </w:r>
      <w:r>
        <w:t>postępowania</w:t>
      </w:r>
      <w:r>
        <w:rPr>
          <w:spacing w:val="1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sprzedaż</w:t>
      </w:r>
      <w:r>
        <w:rPr>
          <w:spacing w:val="1"/>
        </w:rPr>
        <w:t xml:space="preserve"> </w:t>
      </w:r>
      <w:r>
        <w:t>używanego</w:t>
      </w:r>
      <w:r>
        <w:rPr>
          <w:spacing w:val="1"/>
        </w:rPr>
        <w:t xml:space="preserve"> </w:t>
      </w:r>
      <w:r>
        <w:t>pojazdu</w:t>
      </w:r>
      <w:r>
        <w:rPr>
          <w:spacing w:val="1"/>
        </w:rPr>
        <w:t xml:space="preserve"> </w:t>
      </w:r>
      <w:r>
        <w:t>należącego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 w:rsidR="00111DE3">
        <w:rPr>
          <w:spacing w:val="1"/>
        </w:rPr>
        <w:t xml:space="preserve">Zarządu Dróg Powiatowych w Nakle nad Notecią </w:t>
      </w:r>
      <w:r>
        <w:t>(samochód</w:t>
      </w:r>
      <w:r>
        <w:rPr>
          <w:spacing w:val="-1"/>
        </w:rPr>
        <w:t xml:space="preserve"> </w:t>
      </w:r>
      <w:r w:rsidR="00111DE3">
        <w:t>ciężarowy</w:t>
      </w:r>
      <w:r>
        <w:rPr>
          <w:spacing w:val="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3.5t):</w:t>
      </w:r>
    </w:p>
    <w:tbl>
      <w:tblPr>
        <w:tblStyle w:val="TableNormal"/>
        <w:tblW w:w="0" w:type="auto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696"/>
        <w:gridCol w:w="1133"/>
        <w:gridCol w:w="1277"/>
        <w:gridCol w:w="1416"/>
        <w:gridCol w:w="1419"/>
        <w:gridCol w:w="1133"/>
      </w:tblGrid>
      <w:tr w:rsidR="002A3CFE">
        <w:trPr>
          <w:trHeight w:val="660"/>
        </w:trPr>
        <w:tc>
          <w:tcPr>
            <w:tcW w:w="562" w:type="dxa"/>
            <w:shd w:val="clear" w:color="auto" w:fill="D9E1F3"/>
          </w:tcPr>
          <w:p w:rsidR="002A3CFE" w:rsidRDefault="002A3CFE">
            <w:pPr>
              <w:pStyle w:val="TableParagraph"/>
              <w:spacing w:before="12" w:line="240" w:lineRule="auto"/>
              <w:ind w:left="0"/>
              <w:rPr>
                <w:b/>
                <w:sz w:val="17"/>
              </w:rPr>
            </w:pPr>
          </w:p>
          <w:p w:rsidR="002A3CFE" w:rsidRDefault="007E0E9F">
            <w:pPr>
              <w:pStyle w:val="TableParagraph"/>
              <w:spacing w:line="240" w:lineRule="auto"/>
              <w:ind w:left="146"/>
              <w:rPr>
                <w:b/>
                <w:sz w:val="18"/>
              </w:rPr>
            </w:pPr>
            <w:r>
              <w:rPr>
                <w:b/>
                <w:sz w:val="18"/>
              </w:rPr>
              <w:t>L.P.</w:t>
            </w:r>
          </w:p>
        </w:tc>
        <w:tc>
          <w:tcPr>
            <w:tcW w:w="2696" w:type="dxa"/>
            <w:shd w:val="clear" w:color="auto" w:fill="D9E1F3"/>
          </w:tcPr>
          <w:p w:rsidR="002A3CFE" w:rsidRDefault="002A3CFE">
            <w:pPr>
              <w:pStyle w:val="TableParagraph"/>
              <w:spacing w:before="12" w:line="240" w:lineRule="auto"/>
              <w:ind w:left="0"/>
              <w:rPr>
                <w:b/>
                <w:sz w:val="17"/>
              </w:rPr>
            </w:pPr>
          </w:p>
          <w:p w:rsidR="002A3CFE" w:rsidRDefault="007E0E9F">
            <w:pPr>
              <w:pStyle w:val="TableParagraph"/>
              <w:spacing w:line="240" w:lineRule="auto"/>
              <w:ind w:left="716"/>
              <w:rPr>
                <w:b/>
                <w:sz w:val="18"/>
              </w:rPr>
            </w:pPr>
            <w:r>
              <w:rPr>
                <w:b/>
                <w:sz w:val="18"/>
              </w:rPr>
              <w:t>NAZWA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ŚRODKA</w:t>
            </w:r>
          </w:p>
        </w:tc>
        <w:tc>
          <w:tcPr>
            <w:tcW w:w="1133" w:type="dxa"/>
            <w:shd w:val="clear" w:color="auto" w:fill="D9E1F3"/>
          </w:tcPr>
          <w:p w:rsidR="002A3CFE" w:rsidRDefault="007E0E9F">
            <w:pPr>
              <w:pStyle w:val="TableParagraph"/>
              <w:spacing w:before="109" w:line="240" w:lineRule="auto"/>
              <w:ind w:left="138" w:right="122" w:firstLine="266"/>
              <w:rPr>
                <w:b/>
                <w:sz w:val="18"/>
              </w:rPr>
            </w:pPr>
            <w:r>
              <w:rPr>
                <w:b/>
                <w:sz w:val="18"/>
              </w:rPr>
              <w:t>ROK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PRODUKCJI</w:t>
            </w:r>
          </w:p>
        </w:tc>
        <w:tc>
          <w:tcPr>
            <w:tcW w:w="1277" w:type="dxa"/>
            <w:shd w:val="clear" w:color="auto" w:fill="D9E1F3"/>
          </w:tcPr>
          <w:p w:rsidR="002A3CFE" w:rsidRDefault="002A3CFE">
            <w:pPr>
              <w:pStyle w:val="TableParagraph"/>
              <w:spacing w:before="12" w:line="240" w:lineRule="auto"/>
              <w:ind w:left="0"/>
              <w:rPr>
                <w:b/>
                <w:sz w:val="17"/>
              </w:rPr>
            </w:pPr>
          </w:p>
          <w:p w:rsidR="002A3CFE" w:rsidRDefault="007E0E9F">
            <w:pPr>
              <w:pStyle w:val="TableParagraph"/>
              <w:spacing w:line="240" w:lineRule="auto"/>
              <w:ind w:left="188"/>
              <w:rPr>
                <w:b/>
                <w:sz w:val="18"/>
              </w:rPr>
            </w:pPr>
            <w:r>
              <w:rPr>
                <w:b/>
                <w:sz w:val="18"/>
              </w:rPr>
              <w:t>NUMER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VIN</w:t>
            </w:r>
          </w:p>
        </w:tc>
        <w:tc>
          <w:tcPr>
            <w:tcW w:w="1416" w:type="dxa"/>
            <w:shd w:val="clear" w:color="auto" w:fill="D9E1F3"/>
          </w:tcPr>
          <w:p w:rsidR="002A3CFE" w:rsidRDefault="007E0E9F">
            <w:pPr>
              <w:pStyle w:val="TableParagraph"/>
              <w:spacing w:before="109" w:line="240" w:lineRule="auto"/>
              <w:ind w:left="114" w:right="103" w:firstLine="482"/>
              <w:rPr>
                <w:b/>
                <w:sz w:val="18"/>
              </w:rPr>
            </w:pPr>
            <w:r>
              <w:rPr>
                <w:b/>
                <w:sz w:val="18"/>
              </w:rPr>
              <w:t>NR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REJESTRACYJNY</w:t>
            </w:r>
          </w:p>
        </w:tc>
        <w:tc>
          <w:tcPr>
            <w:tcW w:w="1419" w:type="dxa"/>
            <w:shd w:val="clear" w:color="auto" w:fill="D9E1F3"/>
          </w:tcPr>
          <w:p w:rsidR="002A3CFE" w:rsidRDefault="007E0E9F">
            <w:pPr>
              <w:pStyle w:val="TableParagraph"/>
              <w:spacing w:line="219" w:lineRule="exact"/>
              <w:ind w:left="95" w:right="9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CENA</w:t>
            </w:r>
          </w:p>
          <w:p w:rsidR="002A3CFE" w:rsidRDefault="007E0E9F">
            <w:pPr>
              <w:pStyle w:val="TableParagraph"/>
              <w:spacing w:before="1" w:line="240" w:lineRule="auto"/>
              <w:ind w:left="96" w:right="9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WYWOŁAWCZA</w:t>
            </w:r>
          </w:p>
          <w:p w:rsidR="002A3CFE" w:rsidRDefault="007E0E9F">
            <w:pPr>
              <w:pStyle w:val="TableParagraph"/>
              <w:spacing w:before="1" w:line="199" w:lineRule="exact"/>
              <w:ind w:left="96" w:right="9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BRUTTO</w:t>
            </w:r>
          </w:p>
        </w:tc>
        <w:tc>
          <w:tcPr>
            <w:tcW w:w="1133" w:type="dxa"/>
            <w:shd w:val="clear" w:color="auto" w:fill="D9E1F3"/>
          </w:tcPr>
          <w:p w:rsidR="002A3CFE" w:rsidRDefault="002A3CFE">
            <w:pPr>
              <w:pStyle w:val="TableParagraph"/>
              <w:spacing w:before="12" w:line="240" w:lineRule="auto"/>
              <w:ind w:left="0"/>
              <w:rPr>
                <w:b/>
                <w:sz w:val="17"/>
              </w:rPr>
            </w:pPr>
          </w:p>
          <w:p w:rsidR="002A3CFE" w:rsidRDefault="007E0E9F">
            <w:pPr>
              <w:pStyle w:val="TableParagraph"/>
              <w:spacing w:line="240" w:lineRule="auto"/>
              <w:ind w:left="0" w:right="20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WADIUM</w:t>
            </w:r>
          </w:p>
        </w:tc>
      </w:tr>
      <w:tr w:rsidR="002A3CFE">
        <w:trPr>
          <w:trHeight w:val="597"/>
        </w:trPr>
        <w:tc>
          <w:tcPr>
            <w:tcW w:w="562" w:type="dxa"/>
          </w:tcPr>
          <w:p w:rsidR="002A3CFE" w:rsidRDefault="007E0E9F">
            <w:pPr>
              <w:pStyle w:val="TableParagraph"/>
              <w:spacing w:before="162" w:line="240" w:lineRule="auto"/>
              <w:ind w:left="107"/>
            </w:pPr>
            <w:r>
              <w:t>1</w:t>
            </w:r>
          </w:p>
        </w:tc>
        <w:tc>
          <w:tcPr>
            <w:tcW w:w="2696" w:type="dxa"/>
          </w:tcPr>
          <w:p w:rsidR="002A3CFE" w:rsidRDefault="00111DE3" w:rsidP="00111DE3">
            <w:pPr>
              <w:pStyle w:val="TableParagraph"/>
              <w:spacing w:before="28" w:line="240" w:lineRule="auto"/>
              <w:ind w:left="107" w:right="137"/>
              <w:rPr>
                <w:b/>
              </w:rPr>
            </w:pPr>
            <w:r>
              <w:rPr>
                <w:b/>
              </w:rPr>
              <w:t>VOLKSWAGEN TRANSPORTER T5 1.9 TDI</w:t>
            </w:r>
          </w:p>
        </w:tc>
        <w:tc>
          <w:tcPr>
            <w:tcW w:w="1133" w:type="dxa"/>
          </w:tcPr>
          <w:p w:rsidR="002A3CFE" w:rsidRDefault="00111DE3">
            <w:pPr>
              <w:pStyle w:val="TableParagraph"/>
              <w:spacing w:before="162" w:line="240" w:lineRule="auto"/>
              <w:ind w:left="342"/>
            </w:pPr>
            <w:r>
              <w:t>2006</w:t>
            </w:r>
          </w:p>
        </w:tc>
        <w:tc>
          <w:tcPr>
            <w:tcW w:w="1277" w:type="dxa"/>
          </w:tcPr>
          <w:p w:rsidR="002A3CFE" w:rsidRDefault="00111DE3">
            <w:pPr>
              <w:pStyle w:val="TableParagraph"/>
              <w:spacing w:before="28" w:line="240" w:lineRule="auto"/>
              <w:ind w:left="106" w:right="132"/>
            </w:pPr>
            <w:r>
              <w:t>WV</w:t>
            </w:r>
            <w:r w:rsidR="00F3024F">
              <w:t>1ZZZ7JZ7X005484</w:t>
            </w:r>
          </w:p>
        </w:tc>
        <w:tc>
          <w:tcPr>
            <w:tcW w:w="1416" w:type="dxa"/>
          </w:tcPr>
          <w:p w:rsidR="002A3CFE" w:rsidRDefault="00F3024F">
            <w:pPr>
              <w:pStyle w:val="TableParagraph"/>
              <w:spacing w:before="162" w:line="240" w:lineRule="auto"/>
              <w:ind w:left="104"/>
            </w:pPr>
            <w:r>
              <w:t>CNA5R72</w:t>
            </w:r>
          </w:p>
        </w:tc>
        <w:tc>
          <w:tcPr>
            <w:tcW w:w="1419" w:type="dxa"/>
          </w:tcPr>
          <w:p w:rsidR="002A3CFE" w:rsidRDefault="00F3024F">
            <w:pPr>
              <w:pStyle w:val="TableParagraph"/>
              <w:spacing w:before="162" w:line="240" w:lineRule="auto"/>
              <w:ind w:left="222"/>
              <w:rPr>
                <w:b/>
              </w:rPr>
            </w:pPr>
            <w:r>
              <w:rPr>
                <w:b/>
              </w:rPr>
              <w:t>19</w:t>
            </w:r>
            <w:r w:rsidR="007E0E9F"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0</w:t>
            </w:r>
            <w:r w:rsidR="007E0E9F">
              <w:rPr>
                <w:b/>
              </w:rPr>
              <w:t>00,00</w:t>
            </w:r>
            <w:r w:rsidR="007E0E9F">
              <w:rPr>
                <w:b/>
                <w:spacing w:val="-3"/>
              </w:rPr>
              <w:t xml:space="preserve"> </w:t>
            </w:r>
            <w:r w:rsidR="007E0E9F">
              <w:rPr>
                <w:b/>
              </w:rPr>
              <w:t>zł</w:t>
            </w:r>
          </w:p>
        </w:tc>
        <w:tc>
          <w:tcPr>
            <w:tcW w:w="1133" w:type="dxa"/>
          </w:tcPr>
          <w:p w:rsidR="002A3CFE" w:rsidRDefault="00F3024F">
            <w:pPr>
              <w:pStyle w:val="TableParagraph"/>
              <w:spacing w:before="162" w:line="240" w:lineRule="auto"/>
              <w:ind w:left="0" w:right="203"/>
              <w:jc w:val="right"/>
              <w:rPr>
                <w:b/>
              </w:rPr>
            </w:pPr>
            <w:r>
              <w:rPr>
                <w:b/>
              </w:rPr>
              <w:t>25</w:t>
            </w:r>
            <w:r w:rsidR="007E0E9F">
              <w:rPr>
                <w:b/>
              </w:rPr>
              <w:t>0,00</w:t>
            </w:r>
            <w:r w:rsidR="007E0E9F">
              <w:rPr>
                <w:b/>
                <w:spacing w:val="-3"/>
              </w:rPr>
              <w:t xml:space="preserve"> </w:t>
            </w:r>
            <w:r w:rsidR="007E0E9F">
              <w:rPr>
                <w:b/>
              </w:rPr>
              <w:t>zł</w:t>
            </w:r>
          </w:p>
        </w:tc>
      </w:tr>
    </w:tbl>
    <w:p w:rsidR="002A3CFE" w:rsidRDefault="007E0E9F">
      <w:pPr>
        <w:pStyle w:val="Akapitzlist"/>
        <w:numPr>
          <w:ilvl w:val="1"/>
          <w:numId w:val="11"/>
        </w:numPr>
        <w:tabs>
          <w:tab w:val="left" w:pos="1247"/>
        </w:tabs>
        <w:ind w:hanging="361"/>
      </w:pPr>
      <w:r>
        <w:t>Szczegółowe</w:t>
      </w:r>
      <w:r>
        <w:rPr>
          <w:spacing w:val="15"/>
        </w:rPr>
        <w:t xml:space="preserve"> </w:t>
      </w:r>
      <w:r>
        <w:t>informacje</w:t>
      </w:r>
      <w:r>
        <w:rPr>
          <w:spacing w:val="16"/>
        </w:rPr>
        <w:t xml:space="preserve"> </w:t>
      </w:r>
      <w:r>
        <w:t>na</w:t>
      </w:r>
      <w:r>
        <w:rPr>
          <w:spacing w:val="12"/>
        </w:rPr>
        <w:t xml:space="preserve"> </w:t>
      </w:r>
      <w:r>
        <w:t>temat</w:t>
      </w:r>
      <w:r>
        <w:rPr>
          <w:spacing w:val="19"/>
        </w:rPr>
        <w:t xml:space="preserve"> </w:t>
      </w:r>
      <w:r>
        <w:t>przedmiotu</w:t>
      </w:r>
      <w:r>
        <w:rPr>
          <w:spacing w:val="15"/>
        </w:rPr>
        <w:t xml:space="preserve"> </w:t>
      </w:r>
      <w:r>
        <w:t>sprzedaży</w:t>
      </w:r>
      <w:r>
        <w:rPr>
          <w:spacing w:val="18"/>
        </w:rPr>
        <w:t xml:space="preserve"> </w:t>
      </w:r>
      <w:r>
        <w:t>zamieszczono</w:t>
      </w:r>
      <w:r>
        <w:rPr>
          <w:spacing w:val="17"/>
        </w:rPr>
        <w:t xml:space="preserve"> </w:t>
      </w:r>
      <w:r>
        <w:t>w</w:t>
      </w:r>
      <w:r>
        <w:rPr>
          <w:spacing w:val="13"/>
        </w:rPr>
        <w:t xml:space="preserve"> </w:t>
      </w:r>
      <w:r>
        <w:t>treści</w:t>
      </w:r>
      <w:r>
        <w:rPr>
          <w:spacing w:val="19"/>
        </w:rPr>
        <w:t xml:space="preserve"> </w:t>
      </w:r>
      <w:r>
        <w:rPr>
          <w:b/>
        </w:rPr>
        <w:t>załącznika</w:t>
      </w:r>
      <w:r>
        <w:rPr>
          <w:b/>
          <w:spacing w:val="13"/>
        </w:rPr>
        <w:t xml:space="preserve"> </w:t>
      </w:r>
      <w:r>
        <w:rPr>
          <w:b/>
        </w:rPr>
        <w:t>nr</w:t>
      </w:r>
      <w:r>
        <w:rPr>
          <w:b/>
          <w:spacing w:val="16"/>
        </w:rPr>
        <w:t xml:space="preserve"> </w:t>
      </w:r>
      <w:r>
        <w:rPr>
          <w:b/>
        </w:rPr>
        <w:t>1</w:t>
      </w:r>
      <w:r>
        <w:rPr>
          <w:b/>
          <w:spacing w:val="18"/>
        </w:rPr>
        <w:t xml:space="preserve"> </w:t>
      </w:r>
      <w:r>
        <w:t>do</w:t>
      </w:r>
    </w:p>
    <w:p w:rsidR="002A3CFE" w:rsidRDefault="007E0E9F">
      <w:pPr>
        <w:pStyle w:val="Tekstpodstawowy"/>
        <w:ind w:left="1246"/>
      </w:pPr>
      <w:r>
        <w:t>ogłoszenia.</w:t>
      </w:r>
    </w:p>
    <w:p w:rsidR="002A3CFE" w:rsidRDefault="00F3024F" w:rsidP="00F3024F">
      <w:pPr>
        <w:pStyle w:val="Akapitzlist"/>
        <w:numPr>
          <w:ilvl w:val="1"/>
          <w:numId w:val="11"/>
        </w:numPr>
        <w:tabs>
          <w:tab w:val="left" w:pos="1247"/>
        </w:tabs>
        <w:ind w:right="823"/>
      </w:pPr>
      <w:r>
        <w:t>Pojazd przeznaczony</w:t>
      </w:r>
      <w:r w:rsidR="007E0E9F">
        <w:t xml:space="preserve"> do sprzedaży moż</w:t>
      </w:r>
      <w:r>
        <w:t>na obejrzeć i zapoznać się z jego</w:t>
      </w:r>
      <w:r w:rsidR="007E0E9F">
        <w:t xml:space="preserve"> stanem technicznym od</w:t>
      </w:r>
      <w:r w:rsidR="007E0E9F">
        <w:rPr>
          <w:spacing w:val="1"/>
        </w:rPr>
        <w:t xml:space="preserve"> </w:t>
      </w:r>
      <w:r w:rsidR="007E0E9F">
        <w:t>poniedziałku</w:t>
      </w:r>
      <w:r w:rsidR="007E0E9F">
        <w:rPr>
          <w:spacing w:val="-6"/>
        </w:rPr>
        <w:t xml:space="preserve"> </w:t>
      </w:r>
      <w:r w:rsidR="007E0E9F">
        <w:t>do</w:t>
      </w:r>
      <w:r w:rsidR="007E0E9F">
        <w:rPr>
          <w:spacing w:val="-4"/>
        </w:rPr>
        <w:t xml:space="preserve"> </w:t>
      </w:r>
      <w:r w:rsidR="007E0E9F">
        <w:t>piątku</w:t>
      </w:r>
      <w:r w:rsidR="007E0E9F">
        <w:rPr>
          <w:spacing w:val="-6"/>
        </w:rPr>
        <w:t xml:space="preserve"> </w:t>
      </w:r>
      <w:r w:rsidR="007E0E9F">
        <w:t>w</w:t>
      </w:r>
      <w:r w:rsidR="007E0E9F">
        <w:rPr>
          <w:spacing w:val="-5"/>
        </w:rPr>
        <w:t xml:space="preserve"> </w:t>
      </w:r>
      <w:r w:rsidR="007E0E9F">
        <w:t>godzinach</w:t>
      </w:r>
      <w:r w:rsidR="007E0E9F">
        <w:rPr>
          <w:spacing w:val="-6"/>
        </w:rPr>
        <w:t xml:space="preserve"> </w:t>
      </w:r>
      <w:r w:rsidR="007E0E9F">
        <w:t>7:30</w:t>
      </w:r>
      <w:r w:rsidR="007E0E9F">
        <w:rPr>
          <w:spacing w:val="-5"/>
        </w:rPr>
        <w:t xml:space="preserve"> </w:t>
      </w:r>
      <w:r w:rsidR="007E0E9F">
        <w:t>–</w:t>
      </w:r>
      <w:r w:rsidR="007E0E9F">
        <w:rPr>
          <w:spacing w:val="-8"/>
        </w:rPr>
        <w:t xml:space="preserve"> </w:t>
      </w:r>
      <w:r w:rsidR="007E0E9F">
        <w:t>15:00</w:t>
      </w:r>
      <w:r w:rsidR="007E0E9F">
        <w:rPr>
          <w:spacing w:val="-5"/>
        </w:rPr>
        <w:t xml:space="preserve"> </w:t>
      </w:r>
      <w:r>
        <w:rPr>
          <w:spacing w:val="-5"/>
        </w:rPr>
        <w:t xml:space="preserve">na </w:t>
      </w:r>
      <w:r w:rsidRPr="00F3024F">
        <w:rPr>
          <w:spacing w:val="-5"/>
        </w:rPr>
        <w:t xml:space="preserve">Bazie Materiałowej w Paterku, ul. Kcyńska 31a </w:t>
      </w:r>
      <w:r>
        <w:rPr>
          <w:spacing w:val="-5"/>
        </w:rPr>
        <w:t xml:space="preserve">po </w:t>
      </w:r>
      <w:r w:rsidR="007E0E9F">
        <w:t>uprzednim</w:t>
      </w:r>
      <w:r w:rsidR="007E0E9F">
        <w:rPr>
          <w:spacing w:val="-5"/>
        </w:rPr>
        <w:t xml:space="preserve"> </w:t>
      </w:r>
      <w:r w:rsidR="007E0E9F">
        <w:t>kontakcie</w:t>
      </w:r>
      <w:r>
        <w:t xml:space="preserve"> </w:t>
      </w:r>
      <w:r w:rsidR="007E0E9F">
        <w:rPr>
          <w:spacing w:val="-48"/>
        </w:rPr>
        <w:t xml:space="preserve"> </w:t>
      </w:r>
      <w:r w:rsidR="007E0E9F">
        <w:t>z</w:t>
      </w:r>
      <w:r w:rsidR="007E0E9F">
        <w:rPr>
          <w:spacing w:val="-2"/>
        </w:rPr>
        <w:t xml:space="preserve"> </w:t>
      </w:r>
      <w:r w:rsidR="007E0E9F">
        <w:t>przedstawicielem</w:t>
      </w:r>
      <w:r w:rsidR="007E0E9F">
        <w:rPr>
          <w:spacing w:val="1"/>
        </w:rPr>
        <w:t xml:space="preserve"> </w:t>
      </w:r>
      <w:r w:rsidR="007E0E9F">
        <w:t>Sprzedającego</w:t>
      </w:r>
      <w:r w:rsidR="007E0E9F">
        <w:rPr>
          <w:spacing w:val="-1"/>
        </w:rPr>
        <w:t xml:space="preserve"> </w:t>
      </w:r>
      <w:r w:rsidR="007E0E9F">
        <w:t>–</w:t>
      </w:r>
      <w:r>
        <w:rPr>
          <w:spacing w:val="-2"/>
        </w:rPr>
        <w:t xml:space="preserve"> Kamilem Miśkiewiczem</w:t>
      </w:r>
      <w:r w:rsidR="007E0E9F">
        <w:t>, nr</w:t>
      </w:r>
      <w:r w:rsidR="007E0E9F">
        <w:rPr>
          <w:spacing w:val="-3"/>
        </w:rPr>
        <w:t xml:space="preserve"> </w:t>
      </w:r>
      <w:r w:rsidR="007E0E9F">
        <w:t xml:space="preserve">tel. </w:t>
      </w:r>
      <w:r>
        <w:t>52 385 57 31</w:t>
      </w:r>
      <w:r w:rsidR="007E0E9F">
        <w:t>.</w:t>
      </w:r>
    </w:p>
    <w:p w:rsidR="002A3CFE" w:rsidRDefault="00F94346">
      <w:pPr>
        <w:pStyle w:val="Tekstpodstawowy"/>
        <w:ind w:left="1243" w:right="826" w:hanging="360"/>
        <w:jc w:val="both"/>
      </w:pPr>
      <w:r>
        <w:pict>
          <v:shape id="_x0000_s1031" type="#_x0000_t202" style="position:absolute;left:0;text-align:left;margin-left:63.85pt;margin-top:45.4pt;width:489.1pt;height:14.05pt;z-index:-15727104;mso-wrap-distance-left:0;mso-wrap-distance-right:0;mso-position-horizontal-relative:page" fillcolor="#ffe499" strokeweight=".16936mm">
            <v:textbox inset="0,0,0,0">
              <w:txbxContent>
                <w:p w:rsidR="002A3CFE" w:rsidRDefault="007E0E9F">
                  <w:pPr>
                    <w:spacing w:line="268" w:lineRule="exact"/>
                    <w:ind w:left="199"/>
                    <w:rPr>
                      <w:b/>
                    </w:rPr>
                  </w:pPr>
                  <w:r>
                    <w:rPr>
                      <w:b/>
                    </w:rPr>
                    <w:t>4.</w:t>
                  </w:r>
                  <w:r>
                    <w:rPr>
                      <w:b/>
                      <w:spacing w:val="83"/>
                    </w:rPr>
                    <w:t xml:space="preserve"> </w:t>
                  </w:r>
                  <w:r>
                    <w:rPr>
                      <w:b/>
                    </w:rPr>
                    <w:t>SPOSÓB,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TERMIN ORAZ</w:t>
                  </w:r>
                  <w:r>
                    <w:rPr>
                      <w:b/>
                      <w:spacing w:val="-5"/>
                    </w:rPr>
                    <w:t xml:space="preserve"> </w:t>
                  </w:r>
                  <w:r>
                    <w:rPr>
                      <w:b/>
                    </w:rPr>
                    <w:t>MIEJSCE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rPr>
                      <w:b/>
                    </w:rPr>
                    <w:t>SKŁADANIA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OFERT</w:t>
                  </w:r>
                </w:p>
              </w:txbxContent>
            </v:textbox>
            <w10:wrap type="topAndBottom" anchorx="page"/>
          </v:shape>
        </w:pict>
      </w:r>
      <w:r w:rsidR="007E0E9F">
        <w:rPr>
          <w:spacing w:val="-1"/>
        </w:rPr>
        <w:t>8.1.</w:t>
      </w:r>
      <w:r w:rsidR="007E0E9F">
        <w:rPr>
          <w:spacing w:val="-26"/>
        </w:rPr>
        <w:t xml:space="preserve"> </w:t>
      </w:r>
      <w:r w:rsidR="007E0E9F">
        <w:rPr>
          <w:spacing w:val="-1"/>
        </w:rPr>
        <w:t>Oferenci</w:t>
      </w:r>
      <w:r w:rsidR="007E0E9F">
        <w:rPr>
          <w:spacing w:val="-10"/>
        </w:rPr>
        <w:t xml:space="preserve"> </w:t>
      </w:r>
      <w:r w:rsidR="007E0E9F">
        <w:t>mogą</w:t>
      </w:r>
      <w:r w:rsidR="007E0E9F">
        <w:rPr>
          <w:spacing w:val="-7"/>
        </w:rPr>
        <w:t xml:space="preserve"> </w:t>
      </w:r>
      <w:r w:rsidR="007E0E9F">
        <w:t>składać</w:t>
      </w:r>
      <w:r w:rsidR="007E0E9F">
        <w:rPr>
          <w:spacing w:val="-10"/>
        </w:rPr>
        <w:t xml:space="preserve"> </w:t>
      </w:r>
      <w:r w:rsidR="007E0E9F">
        <w:t>wnioski</w:t>
      </w:r>
      <w:r w:rsidR="007E0E9F">
        <w:rPr>
          <w:spacing w:val="-9"/>
        </w:rPr>
        <w:t xml:space="preserve"> </w:t>
      </w:r>
      <w:r w:rsidR="007E0E9F">
        <w:t>o</w:t>
      </w:r>
      <w:r w:rsidR="007E0E9F">
        <w:rPr>
          <w:spacing w:val="-6"/>
        </w:rPr>
        <w:t xml:space="preserve"> </w:t>
      </w:r>
      <w:r w:rsidR="007E0E9F">
        <w:t>wyjaśnienie</w:t>
      </w:r>
      <w:r w:rsidR="007E0E9F">
        <w:rPr>
          <w:spacing w:val="-7"/>
        </w:rPr>
        <w:t xml:space="preserve"> </w:t>
      </w:r>
      <w:r w:rsidR="007E0E9F">
        <w:t>treści</w:t>
      </w:r>
      <w:r w:rsidR="007E0E9F">
        <w:rPr>
          <w:spacing w:val="-7"/>
        </w:rPr>
        <w:t xml:space="preserve"> </w:t>
      </w:r>
      <w:r w:rsidR="007E0E9F">
        <w:t>niniejszego</w:t>
      </w:r>
      <w:r w:rsidR="007E0E9F">
        <w:rPr>
          <w:spacing w:val="-9"/>
        </w:rPr>
        <w:t xml:space="preserve"> </w:t>
      </w:r>
      <w:r w:rsidR="007E0E9F">
        <w:t>ogłoszenia.</w:t>
      </w:r>
      <w:r w:rsidR="007E0E9F">
        <w:rPr>
          <w:spacing w:val="-8"/>
        </w:rPr>
        <w:t xml:space="preserve"> </w:t>
      </w:r>
      <w:r w:rsidR="007E0E9F">
        <w:t>Pytania</w:t>
      </w:r>
      <w:r w:rsidR="007E0E9F">
        <w:rPr>
          <w:spacing w:val="-7"/>
        </w:rPr>
        <w:t xml:space="preserve"> </w:t>
      </w:r>
      <w:r w:rsidR="007E0E9F">
        <w:t>należy</w:t>
      </w:r>
      <w:r w:rsidR="007E0E9F">
        <w:rPr>
          <w:spacing w:val="-6"/>
        </w:rPr>
        <w:t xml:space="preserve"> </w:t>
      </w:r>
      <w:r w:rsidR="007E0E9F">
        <w:t>przesłać</w:t>
      </w:r>
      <w:r w:rsidR="007E0E9F">
        <w:rPr>
          <w:spacing w:val="-7"/>
        </w:rPr>
        <w:t xml:space="preserve"> </w:t>
      </w:r>
      <w:r w:rsidR="007E0E9F">
        <w:t>za</w:t>
      </w:r>
      <w:r w:rsidR="007E0E9F">
        <w:rPr>
          <w:spacing w:val="-47"/>
        </w:rPr>
        <w:t xml:space="preserve"> </w:t>
      </w:r>
      <w:r w:rsidR="007E0E9F">
        <w:t>pośrednictwem</w:t>
      </w:r>
      <w:r w:rsidR="007E0E9F">
        <w:rPr>
          <w:spacing w:val="1"/>
        </w:rPr>
        <w:t xml:space="preserve"> </w:t>
      </w:r>
      <w:r w:rsidR="007E0E9F">
        <w:t>Platformy</w:t>
      </w:r>
      <w:r w:rsidR="007E0E9F">
        <w:rPr>
          <w:spacing w:val="1"/>
        </w:rPr>
        <w:t xml:space="preserve"> </w:t>
      </w:r>
      <w:r w:rsidR="007E0E9F">
        <w:t>Zakupowej</w:t>
      </w:r>
      <w:r w:rsidR="007E0E9F">
        <w:rPr>
          <w:spacing w:val="1"/>
        </w:rPr>
        <w:t xml:space="preserve"> </w:t>
      </w:r>
      <w:r w:rsidR="007E0E9F">
        <w:t>w</w:t>
      </w:r>
      <w:r w:rsidR="007E0E9F">
        <w:rPr>
          <w:spacing w:val="1"/>
        </w:rPr>
        <w:t xml:space="preserve"> </w:t>
      </w:r>
      <w:r w:rsidR="007E0E9F">
        <w:t>zakładce</w:t>
      </w:r>
      <w:r w:rsidR="007E0E9F">
        <w:rPr>
          <w:spacing w:val="1"/>
        </w:rPr>
        <w:t xml:space="preserve"> </w:t>
      </w:r>
      <w:r w:rsidR="007E0E9F">
        <w:t>"</w:t>
      </w:r>
      <w:r w:rsidR="007E0E9F">
        <w:rPr>
          <w:b/>
        </w:rPr>
        <w:t>Wyślij</w:t>
      </w:r>
      <w:r w:rsidR="007E0E9F">
        <w:rPr>
          <w:b/>
          <w:spacing w:val="1"/>
        </w:rPr>
        <w:t xml:space="preserve"> </w:t>
      </w:r>
      <w:r w:rsidR="007E0E9F">
        <w:rPr>
          <w:b/>
        </w:rPr>
        <w:t>wiadomość</w:t>
      </w:r>
      <w:r w:rsidR="007E0E9F">
        <w:t>"</w:t>
      </w:r>
      <w:r w:rsidR="007E0E9F">
        <w:rPr>
          <w:spacing w:val="1"/>
        </w:rPr>
        <w:t xml:space="preserve"> </w:t>
      </w:r>
      <w:r w:rsidR="007E0E9F">
        <w:t>w formie</w:t>
      </w:r>
      <w:r w:rsidR="007E0E9F">
        <w:rPr>
          <w:spacing w:val="1"/>
        </w:rPr>
        <w:t xml:space="preserve"> </w:t>
      </w:r>
      <w:r w:rsidR="007E0E9F">
        <w:t>umożliwiającej</w:t>
      </w:r>
      <w:r w:rsidR="007E0E9F">
        <w:rPr>
          <w:spacing w:val="1"/>
        </w:rPr>
        <w:t xml:space="preserve"> </w:t>
      </w:r>
      <w:r w:rsidR="007E0E9F">
        <w:t>kopiowanie</w:t>
      </w:r>
      <w:r w:rsidR="007E0E9F">
        <w:rPr>
          <w:spacing w:val="-3"/>
        </w:rPr>
        <w:t xml:space="preserve"> </w:t>
      </w:r>
      <w:r w:rsidR="007E0E9F">
        <w:t>treści pisma i</w:t>
      </w:r>
      <w:r w:rsidR="007E0E9F">
        <w:rPr>
          <w:spacing w:val="-1"/>
        </w:rPr>
        <w:t xml:space="preserve"> </w:t>
      </w:r>
      <w:r w:rsidR="007E0E9F">
        <w:t>wklejenie</w:t>
      </w:r>
      <w:r w:rsidR="007E0E9F">
        <w:rPr>
          <w:spacing w:val="1"/>
        </w:rPr>
        <w:t xml:space="preserve"> </w:t>
      </w:r>
      <w:r w:rsidR="007E0E9F">
        <w:t>jej</w:t>
      </w:r>
      <w:r w:rsidR="007E0E9F">
        <w:rPr>
          <w:spacing w:val="1"/>
        </w:rPr>
        <w:t xml:space="preserve"> </w:t>
      </w:r>
      <w:r w:rsidR="007E0E9F">
        <w:t>do</w:t>
      </w:r>
      <w:r w:rsidR="007E0E9F">
        <w:rPr>
          <w:spacing w:val="-2"/>
        </w:rPr>
        <w:t xml:space="preserve"> </w:t>
      </w:r>
      <w:r w:rsidR="007E0E9F">
        <w:t>innego dokumentu.</w:t>
      </w:r>
    </w:p>
    <w:p w:rsidR="002A3CFE" w:rsidRDefault="007E0E9F">
      <w:pPr>
        <w:pStyle w:val="Akapitzlist"/>
        <w:numPr>
          <w:ilvl w:val="1"/>
          <w:numId w:val="10"/>
        </w:numPr>
        <w:tabs>
          <w:tab w:val="left" w:pos="1247"/>
        </w:tabs>
        <w:spacing w:before="18"/>
        <w:ind w:hanging="361"/>
      </w:pPr>
      <w:r w:rsidRPr="00F3024F">
        <w:t>Ofertę</w:t>
      </w:r>
      <w:r>
        <w:rPr>
          <w:spacing w:val="20"/>
        </w:rPr>
        <w:t xml:space="preserve"> </w:t>
      </w:r>
      <w:r>
        <w:t>należy</w:t>
      </w:r>
      <w:r>
        <w:rPr>
          <w:spacing w:val="69"/>
        </w:rPr>
        <w:t xml:space="preserve"> </w:t>
      </w:r>
      <w:r>
        <w:t>przesłać</w:t>
      </w:r>
      <w:r>
        <w:rPr>
          <w:spacing w:val="68"/>
        </w:rPr>
        <w:t xml:space="preserve"> </w:t>
      </w:r>
      <w:r>
        <w:t>pod</w:t>
      </w:r>
      <w:r>
        <w:rPr>
          <w:spacing w:val="69"/>
        </w:rPr>
        <w:t xml:space="preserve"> </w:t>
      </w:r>
      <w:r>
        <w:t>rygorem</w:t>
      </w:r>
      <w:r>
        <w:rPr>
          <w:spacing w:val="71"/>
        </w:rPr>
        <w:t xml:space="preserve"> </w:t>
      </w:r>
      <w:r>
        <w:t>nieważności</w:t>
      </w:r>
      <w:r>
        <w:rPr>
          <w:spacing w:val="72"/>
        </w:rPr>
        <w:t xml:space="preserve"> </w:t>
      </w:r>
      <w:r>
        <w:t>w</w:t>
      </w:r>
      <w:r>
        <w:rPr>
          <w:spacing w:val="71"/>
        </w:rPr>
        <w:t xml:space="preserve"> </w:t>
      </w:r>
      <w:r>
        <w:t>postaci</w:t>
      </w:r>
      <w:r>
        <w:rPr>
          <w:spacing w:val="68"/>
        </w:rPr>
        <w:t xml:space="preserve"> </w:t>
      </w:r>
      <w:r>
        <w:t>elektronicznej</w:t>
      </w:r>
      <w:r>
        <w:rPr>
          <w:spacing w:val="66"/>
        </w:rPr>
        <w:t xml:space="preserve"> </w:t>
      </w:r>
      <w:r>
        <w:t>za</w:t>
      </w:r>
      <w:r>
        <w:rPr>
          <w:spacing w:val="71"/>
        </w:rPr>
        <w:t xml:space="preserve"> </w:t>
      </w:r>
      <w:r>
        <w:t>pośrednictwem</w:t>
      </w:r>
    </w:p>
    <w:p w:rsidR="002A3CFE" w:rsidRPr="00F3024F" w:rsidRDefault="007E0E9F" w:rsidP="00F3024F">
      <w:pPr>
        <w:spacing w:before="1"/>
        <w:ind w:left="1246"/>
        <w:rPr>
          <w:b/>
          <w:i/>
        </w:rPr>
      </w:pPr>
      <w:r>
        <w:t>Platformy</w:t>
      </w:r>
      <w:r>
        <w:rPr>
          <w:spacing w:val="-9"/>
        </w:rPr>
        <w:t xml:space="preserve"> </w:t>
      </w:r>
      <w:r>
        <w:t>Zakupowej</w:t>
      </w:r>
      <w:r>
        <w:rPr>
          <w:spacing w:val="-9"/>
        </w:rPr>
        <w:t xml:space="preserve"> </w:t>
      </w:r>
      <w:r w:rsidR="00F3024F" w:rsidRPr="00F3024F">
        <w:rPr>
          <w:b/>
          <w:i/>
        </w:rPr>
        <w:t>https://platformazakupowa.pl/pn/rdk_naklo</w:t>
      </w:r>
    </w:p>
    <w:p w:rsidR="002A3CFE" w:rsidRDefault="007E0E9F">
      <w:pPr>
        <w:pStyle w:val="Akapitzlist"/>
        <w:numPr>
          <w:ilvl w:val="1"/>
          <w:numId w:val="10"/>
        </w:numPr>
        <w:tabs>
          <w:tab w:val="left" w:pos="1247"/>
        </w:tabs>
        <w:spacing w:line="267" w:lineRule="exact"/>
        <w:ind w:hanging="361"/>
        <w:rPr>
          <w:b/>
        </w:rPr>
      </w:pPr>
      <w:r>
        <w:t>Ofertę</w:t>
      </w:r>
      <w:r>
        <w:rPr>
          <w:spacing w:val="-4"/>
        </w:rPr>
        <w:t xml:space="preserve"> </w:t>
      </w:r>
      <w:r>
        <w:t>należy</w:t>
      </w:r>
      <w:r>
        <w:rPr>
          <w:spacing w:val="-3"/>
        </w:rPr>
        <w:t xml:space="preserve"> </w:t>
      </w:r>
      <w:r>
        <w:t>złożyć</w:t>
      </w:r>
      <w:r>
        <w:rPr>
          <w:spacing w:val="-1"/>
        </w:rPr>
        <w:t xml:space="preserve"> </w:t>
      </w:r>
      <w:r>
        <w:t>nie</w:t>
      </w:r>
      <w:r>
        <w:rPr>
          <w:spacing w:val="-5"/>
        </w:rPr>
        <w:t xml:space="preserve"> </w:t>
      </w:r>
      <w:r>
        <w:t>później</w:t>
      </w:r>
      <w:r>
        <w:rPr>
          <w:spacing w:val="-1"/>
        </w:rPr>
        <w:t xml:space="preserve"> </w:t>
      </w:r>
      <w:r>
        <w:t>niż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 xml:space="preserve">dnia </w:t>
      </w:r>
      <w:r w:rsidR="00F3024F">
        <w:rPr>
          <w:b/>
        </w:rPr>
        <w:t>31.05.2023</w:t>
      </w:r>
      <w:r>
        <w:rPr>
          <w:b/>
          <w:spacing w:val="-1"/>
        </w:rPr>
        <w:t xml:space="preserve"> </w:t>
      </w:r>
      <w:r>
        <w:rPr>
          <w:b/>
        </w:rPr>
        <w:t>roku</w:t>
      </w:r>
      <w:r>
        <w:rPr>
          <w:b/>
          <w:spacing w:val="-4"/>
        </w:rPr>
        <w:t xml:space="preserve"> </w:t>
      </w:r>
      <w:r>
        <w:rPr>
          <w:b/>
        </w:rPr>
        <w:t>do</w:t>
      </w:r>
      <w:r>
        <w:rPr>
          <w:b/>
          <w:spacing w:val="-3"/>
        </w:rPr>
        <w:t xml:space="preserve"> </w:t>
      </w:r>
      <w:r>
        <w:rPr>
          <w:b/>
        </w:rPr>
        <w:t>godz.</w:t>
      </w:r>
      <w:r>
        <w:rPr>
          <w:b/>
          <w:spacing w:val="-2"/>
        </w:rPr>
        <w:t xml:space="preserve"> </w:t>
      </w:r>
      <w:r w:rsidR="00F3024F">
        <w:rPr>
          <w:b/>
        </w:rPr>
        <w:t>09:00</w:t>
      </w:r>
    </w:p>
    <w:p w:rsidR="002A3CFE" w:rsidRDefault="007E0E9F">
      <w:pPr>
        <w:pStyle w:val="Akapitzlist"/>
        <w:numPr>
          <w:ilvl w:val="1"/>
          <w:numId w:val="10"/>
        </w:numPr>
        <w:tabs>
          <w:tab w:val="left" w:pos="1247"/>
        </w:tabs>
        <w:spacing w:line="267" w:lineRule="exact"/>
        <w:ind w:hanging="361"/>
      </w:pPr>
      <w:r>
        <w:t>Otwarcie</w:t>
      </w:r>
      <w:r>
        <w:rPr>
          <w:spacing w:val="-3"/>
        </w:rPr>
        <w:t xml:space="preserve"> </w:t>
      </w:r>
      <w:r>
        <w:t>ofert</w:t>
      </w:r>
      <w:r>
        <w:rPr>
          <w:spacing w:val="-2"/>
        </w:rPr>
        <w:t xml:space="preserve"> </w:t>
      </w:r>
      <w:r>
        <w:t>odbędzie</w:t>
      </w:r>
      <w:r>
        <w:rPr>
          <w:spacing w:val="-4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w dniu</w:t>
      </w:r>
      <w:r>
        <w:rPr>
          <w:spacing w:val="-3"/>
        </w:rPr>
        <w:t xml:space="preserve"> </w:t>
      </w:r>
      <w:r w:rsidR="00F3024F">
        <w:t>31.05.2023</w:t>
      </w:r>
      <w:r>
        <w:rPr>
          <w:spacing w:val="-1"/>
        </w:rPr>
        <w:t xml:space="preserve"> </w:t>
      </w:r>
      <w:r>
        <w:t>r.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godz.</w:t>
      </w:r>
      <w:r>
        <w:rPr>
          <w:spacing w:val="-1"/>
        </w:rPr>
        <w:t xml:space="preserve"> </w:t>
      </w:r>
      <w:r w:rsidR="00F3024F">
        <w:t>09:15</w:t>
      </w:r>
    </w:p>
    <w:p w:rsidR="002A3CFE" w:rsidRDefault="007E0E9F">
      <w:pPr>
        <w:pStyle w:val="Akapitzlist"/>
        <w:numPr>
          <w:ilvl w:val="1"/>
          <w:numId w:val="10"/>
        </w:numPr>
        <w:tabs>
          <w:tab w:val="left" w:pos="1247"/>
        </w:tabs>
        <w:ind w:hanging="361"/>
      </w:pPr>
      <w:r>
        <w:t>Zamawiający</w:t>
      </w:r>
      <w:r>
        <w:rPr>
          <w:spacing w:val="-3"/>
        </w:rPr>
        <w:t xml:space="preserve"> </w:t>
      </w:r>
      <w:r>
        <w:t>zastrzega</w:t>
      </w:r>
      <w:r>
        <w:rPr>
          <w:spacing w:val="-4"/>
        </w:rPr>
        <w:t xml:space="preserve"> </w:t>
      </w:r>
      <w:r>
        <w:t>sobie prawo przesunięcia</w:t>
      </w:r>
      <w:r>
        <w:rPr>
          <w:spacing w:val="-1"/>
        </w:rPr>
        <w:t xml:space="preserve"> </w:t>
      </w:r>
      <w:r>
        <w:t>terminu</w:t>
      </w:r>
      <w:r>
        <w:rPr>
          <w:spacing w:val="-2"/>
        </w:rPr>
        <w:t xml:space="preserve"> </w:t>
      </w:r>
      <w:r>
        <w:t>składania</w:t>
      </w:r>
      <w:r>
        <w:rPr>
          <w:spacing w:val="-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otwarcia</w:t>
      </w:r>
      <w:r>
        <w:rPr>
          <w:spacing w:val="-3"/>
        </w:rPr>
        <w:t xml:space="preserve"> </w:t>
      </w:r>
      <w:r>
        <w:t>ofert.</w:t>
      </w:r>
    </w:p>
    <w:p w:rsidR="002A3CFE" w:rsidRDefault="00F94346">
      <w:pPr>
        <w:pStyle w:val="Tekstpodstawowy"/>
        <w:spacing w:before="10"/>
        <w:rPr>
          <w:sz w:val="8"/>
        </w:rPr>
      </w:pPr>
      <w:r>
        <w:pict>
          <v:shape id="_x0000_s1030" type="#_x0000_t202" style="position:absolute;margin-left:63.85pt;margin-top:7.65pt;width:482.15pt;height:16pt;z-index:-15726592;mso-wrap-distance-left:0;mso-wrap-distance-right:0;mso-position-horizontal-relative:page" fillcolor="#ffe499" strokeweight=".48pt">
            <v:textbox inset="0,0,0,0">
              <w:txbxContent>
                <w:p w:rsidR="002A3CFE" w:rsidRDefault="007E0E9F">
                  <w:pPr>
                    <w:spacing w:before="21"/>
                    <w:ind w:left="199"/>
                    <w:rPr>
                      <w:b/>
                    </w:rPr>
                  </w:pPr>
                  <w:r>
                    <w:rPr>
                      <w:b/>
                    </w:rPr>
                    <w:t>5.</w:t>
                  </w:r>
                  <w:r>
                    <w:rPr>
                      <w:b/>
                      <w:spacing w:val="85"/>
                    </w:rPr>
                    <w:t xml:space="preserve"> </w:t>
                  </w:r>
                  <w:r>
                    <w:rPr>
                      <w:b/>
                    </w:rPr>
                    <w:t>OGŁOSZENIE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O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rPr>
                      <w:b/>
                    </w:rPr>
                    <w:t>WYNIKACH</w:t>
                  </w:r>
                  <w:r>
                    <w:rPr>
                      <w:b/>
                      <w:spacing w:val="-5"/>
                    </w:rPr>
                    <w:t xml:space="preserve"> </w:t>
                  </w:r>
                  <w:r>
                    <w:rPr>
                      <w:b/>
                    </w:rPr>
                    <w:t>POSTĘPOWANIA</w:t>
                  </w:r>
                </w:p>
              </w:txbxContent>
            </v:textbox>
            <w10:wrap type="topAndBottom" anchorx="page"/>
          </v:shape>
        </w:pict>
      </w:r>
    </w:p>
    <w:p w:rsidR="002A3CFE" w:rsidRDefault="007E0E9F">
      <w:pPr>
        <w:pStyle w:val="Akapitzlist"/>
        <w:numPr>
          <w:ilvl w:val="1"/>
          <w:numId w:val="9"/>
        </w:numPr>
        <w:tabs>
          <w:tab w:val="left" w:pos="1247"/>
        </w:tabs>
        <w:spacing w:before="59"/>
        <w:ind w:hanging="361"/>
      </w:pPr>
      <w:r>
        <w:t>Sprzedający</w:t>
      </w:r>
      <w:r>
        <w:rPr>
          <w:spacing w:val="13"/>
        </w:rPr>
        <w:t xml:space="preserve"> </w:t>
      </w:r>
      <w:r>
        <w:t>wybierze</w:t>
      </w:r>
      <w:r>
        <w:rPr>
          <w:spacing w:val="11"/>
        </w:rPr>
        <w:t xml:space="preserve"> </w:t>
      </w:r>
      <w:r>
        <w:t>ofertę,</w:t>
      </w:r>
      <w:r>
        <w:rPr>
          <w:spacing w:val="14"/>
        </w:rPr>
        <w:t xml:space="preserve"> </w:t>
      </w:r>
      <w:r>
        <w:t>która</w:t>
      </w:r>
      <w:r>
        <w:rPr>
          <w:spacing w:val="12"/>
        </w:rPr>
        <w:t xml:space="preserve"> </w:t>
      </w:r>
      <w:r>
        <w:t>spełni</w:t>
      </w:r>
      <w:r>
        <w:rPr>
          <w:spacing w:val="12"/>
        </w:rPr>
        <w:t xml:space="preserve"> </w:t>
      </w:r>
      <w:r>
        <w:t>wszystkie</w:t>
      </w:r>
      <w:r>
        <w:rPr>
          <w:spacing w:val="14"/>
        </w:rPr>
        <w:t xml:space="preserve"> </w:t>
      </w:r>
      <w:r>
        <w:t>warunki</w:t>
      </w:r>
      <w:r>
        <w:rPr>
          <w:spacing w:val="12"/>
        </w:rPr>
        <w:t xml:space="preserve"> </w:t>
      </w:r>
      <w:r>
        <w:t>przetargu</w:t>
      </w:r>
      <w:r>
        <w:rPr>
          <w:spacing w:val="12"/>
        </w:rPr>
        <w:t xml:space="preserve"> </w:t>
      </w:r>
      <w:r>
        <w:t>i</w:t>
      </w:r>
      <w:r>
        <w:rPr>
          <w:spacing w:val="12"/>
        </w:rPr>
        <w:t xml:space="preserve"> </w:t>
      </w:r>
      <w:r>
        <w:t>oferuje</w:t>
      </w:r>
      <w:r>
        <w:rPr>
          <w:spacing w:val="10"/>
        </w:rPr>
        <w:t xml:space="preserve"> </w:t>
      </w:r>
      <w:r>
        <w:t>najwyższą</w:t>
      </w:r>
      <w:r>
        <w:rPr>
          <w:spacing w:val="13"/>
        </w:rPr>
        <w:t xml:space="preserve"> </w:t>
      </w:r>
      <w:r>
        <w:t>cenę</w:t>
      </w:r>
      <w:r>
        <w:rPr>
          <w:spacing w:val="13"/>
        </w:rPr>
        <w:t xml:space="preserve"> </w:t>
      </w:r>
      <w:r>
        <w:t>na</w:t>
      </w:r>
    </w:p>
    <w:p w:rsidR="002A3CFE" w:rsidRDefault="007E0E9F">
      <w:pPr>
        <w:pStyle w:val="Tekstpodstawowy"/>
        <w:ind w:left="1246"/>
      </w:pPr>
      <w:r>
        <w:t>sprzedawany</w:t>
      </w:r>
      <w:r>
        <w:rPr>
          <w:spacing w:val="-3"/>
        </w:rPr>
        <w:t xml:space="preserve"> </w:t>
      </w:r>
      <w:r>
        <w:t>pojazd.</w:t>
      </w:r>
    </w:p>
    <w:p w:rsidR="002A3CFE" w:rsidRDefault="007E0E9F">
      <w:pPr>
        <w:pStyle w:val="Akapitzlist"/>
        <w:numPr>
          <w:ilvl w:val="1"/>
          <w:numId w:val="9"/>
        </w:numPr>
        <w:tabs>
          <w:tab w:val="left" w:pos="1247"/>
        </w:tabs>
        <w:ind w:hanging="361"/>
      </w:pPr>
      <w:r>
        <w:t>Jeżeli</w:t>
      </w:r>
      <w:r>
        <w:rPr>
          <w:spacing w:val="14"/>
        </w:rPr>
        <w:t xml:space="preserve"> </w:t>
      </w:r>
      <w:r>
        <w:t>uczestnicy</w:t>
      </w:r>
      <w:r>
        <w:rPr>
          <w:spacing w:val="16"/>
        </w:rPr>
        <w:t xml:space="preserve"> </w:t>
      </w:r>
      <w:r>
        <w:t>przetargu</w:t>
      </w:r>
      <w:r>
        <w:rPr>
          <w:spacing w:val="11"/>
        </w:rPr>
        <w:t xml:space="preserve"> </w:t>
      </w:r>
      <w:r>
        <w:t>zaoferują</w:t>
      </w:r>
      <w:r>
        <w:rPr>
          <w:spacing w:val="16"/>
        </w:rPr>
        <w:t xml:space="preserve"> </w:t>
      </w:r>
      <w:r>
        <w:t>jednakowe</w:t>
      </w:r>
      <w:r>
        <w:rPr>
          <w:spacing w:val="13"/>
        </w:rPr>
        <w:t xml:space="preserve"> </w:t>
      </w:r>
      <w:r>
        <w:t>ceny,</w:t>
      </w:r>
      <w:r>
        <w:rPr>
          <w:spacing w:val="16"/>
        </w:rPr>
        <w:t xml:space="preserve"> </w:t>
      </w:r>
      <w:r>
        <w:t>Sprzedający</w:t>
      </w:r>
      <w:r>
        <w:rPr>
          <w:spacing w:val="16"/>
        </w:rPr>
        <w:t xml:space="preserve"> </w:t>
      </w:r>
      <w:r>
        <w:t>ma</w:t>
      </w:r>
      <w:r>
        <w:rPr>
          <w:spacing w:val="15"/>
        </w:rPr>
        <w:t xml:space="preserve"> </w:t>
      </w:r>
      <w:r>
        <w:t>prawo</w:t>
      </w:r>
      <w:r>
        <w:rPr>
          <w:spacing w:val="16"/>
        </w:rPr>
        <w:t xml:space="preserve"> </w:t>
      </w:r>
      <w:r>
        <w:t>ogłosić</w:t>
      </w:r>
      <w:r>
        <w:rPr>
          <w:spacing w:val="13"/>
        </w:rPr>
        <w:t xml:space="preserve"> </w:t>
      </w:r>
      <w:r>
        <w:t>dogrywkę</w:t>
      </w:r>
      <w:r>
        <w:rPr>
          <w:spacing w:val="16"/>
        </w:rPr>
        <w:t xml:space="preserve"> </w:t>
      </w:r>
      <w:r>
        <w:t>po</w:t>
      </w:r>
    </w:p>
    <w:p w:rsidR="002A3CFE" w:rsidRDefault="007E0E9F">
      <w:pPr>
        <w:pStyle w:val="Tekstpodstawowy"/>
        <w:ind w:left="1246"/>
      </w:pPr>
      <w:r>
        <w:t>otwarciu</w:t>
      </w:r>
      <w:r>
        <w:rPr>
          <w:spacing w:val="-5"/>
        </w:rPr>
        <w:t xml:space="preserve"> </w:t>
      </w:r>
      <w:r>
        <w:t>ofert.</w:t>
      </w:r>
    </w:p>
    <w:p w:rsidR="002A3CFE" w:rsidRDefault="007E0E9F">
      <w:pPr>
        <w:pStyle w:val="Akapitzlist"/>
        <w:numPr>
          <w:ilvl w:val="1"/>
          <w:numId w:val="9"/>
        </w:numPr>
        <w:tabs>
          <w:tab w:val="left" w:pos="1247"/>
        </w:tabs>
        <w:spacing w:before="1"/>
        <w:ind w:hanging="361"/>
      </w:pPr>
      <w:r>
        <w:rPr>
          <w:spacing w:val="-1"/>
        </w:rPr>
        <w:t>Ogłoszenie</w:t>
      </w:r>
      <w:r>
        <w:rPr>
          <w:spacing w:val="-14"/>
        </w:rPr>
        <w:t xml:space="preserve"> </w:t>
      </w:r>
      <w:r>
        <w:rPr>
          <w:spacing w:val="-1"/>
        </w:rPr>
        <w:t>o</w:t>
      </w:r>
      <w:r>
        <w:rPr>
          <w:spacing w:val="-10"/>
        </w:rPr>
        <w:t xml:space="preserve"> </w:t>
      </w:r>
      <w:r>
        <w:rPr>
          <w:spacing w:val="-1"/>
        </w:rPr>
        <w:t>wynikach</w:t>
      </w:r>
      <w:r>
        <w:rPr>
          <w:spacing w:val="-11"/>
        </w:rPr>
        <w:t xml:space="preserve"> </w:t>
      </w:r>
      <w:r>
        <w:rPr>
          <w:spacing w:val="-1"/>
        </w:rPr>
        <w:t>postępowania</w:t>
      </w:r>
      <w:r>
        <w:rPr>
          <w:spacing w:val="-13"/>
        </w:rPr>
        <w:t xml:space="preserve"> </w:t>
      </w:r>
      <w:r>
        <w:t>ukaże</w:t>
      </w:r>
      <w:r>
        <w:rPr>
          <w:spacing w:val="-13"/>
        </w:rPr>
        <w:t xml:space="preserve"> </w:t>
      </w:r>
      <w:r>
        <w:t>się</w:t>
      </w:r>
      <w:r>
        <w:rPr>
          <w:spacing w:val="-11"/>
        </w:rPr>
        <w:t xml:space="preserve"> </w:t>
      </w:r>
      <w:r>
        <w:t>na</w:t>
      </w:r>
      <w:r>
        <w:rPr>
          <w:spacing w:val="-11"/>
        </w:rPr>
        <w:t xml:space="preserve"> </w:t>
      </w:r>
      <w:r>
        <w:t>platformie</w:t>
      </w:r>
      <w:r>
        <w:rPr>
          <w:spacing w:val="-10"/>
        </w:rPr>
        <w:t xml:space="preserve"> </w:t>
      </w:r>
      <w:r>
        <w:t>zakupowej</w:t>
      </w:r>
      <w:r>
        <w:rPr>
          <w:spacing w:val="-12"/>
        </w:rPr>
        <w:t xml:space="preserve"> </w:t>
      </w:r>
      <w:r>
        <w:t>oraz</w:t>
      </w:r>
      <w:r>
        <w:rPr>
          <w:spacing w:val="-12"/>
        </w:rPr>
        <w:t xml:space="preserve"> </w:t>
      </w:r>
      <w:r>
        <w:t>sprzedający</w:t>
      </w:r>
      <w:r>
        <w:rPr>
          <w:spacing w:val="-13"/>
        </w:rPr>
        <w:t xml:space="preserve"> </w:t>
      </w:r>
      <w:r>
        <w:t>powiadomi</w:t>
      </w:r>
    </w:p>
    <w:p w:rsidR="002A3CFE" w:rsidRDefault="007E0E9F">
      <w:pPr>
        <w:pStyle w:val="Tekstpodstawowy"/>
        <w:ind w:left="1246"/>
      </w:pPr>
      <w:r>
        <w:t>zainteresowanych</w:t>
      </w:r>
      <w:r>
        <w:rPr>
          <w:spacing w:val="-2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pomocą</w:t>
      </w:r>
      <w:r>
        <w:rPr>
          <w:spacing w:val="-1"/>
        </w:rPr>
        <w:t xml:space="preserve"> </w:t>
      </w:r>
      <w:r>
        <w:t>poczty</w:t>
      </w:r>
      <w:r>
        <w:rPr>
          <w:spacing w:val="-3"/>
        </w:rPr>
        <w:t xml:space="preserve"> </w:t>
      </w:r>
      <w:r>
        <w:t>elektronicznej.</w:t>
      </w:r>
    </w:p>
    <w:p w:rsidR="002A3CFE" w:rsidRDefault="007E0E9F">
      <w:pPr>
        <w:pStyle w:val="Akapitzlist"/>
        <w:numPr>
          <w:ilvl w:val="1"/>
          <w:numId w:val="9"/>
        </w:numPr>
        <w:tabs>
          <w:tab w:val="left" w:pos="1247"/>
        </w:tabs>
        <w:ind w:hanging="361"/>
      </w:pPr>
      <w:r>
        <w:t>Termin</w:t>
      </w:r>
      <w:r>
        <w:rPr>
          <w:spacing w:val="-2"/>
        </w:rPr>
        <w:t xml:space="preserve"> </w:t>
      </w:r>
      <w:r>
        <w:t>związania</w:t>
      </w:r>
      <w:r>
        <w:rPr>
          <w:spacing w:val="-4"/>
        </w:rPr>
        <w:t xml:space="preserve"> </w:t>
      </w:r>
      <w:r>
        <w:t>ofertą</w:t>
      </w:r>
      <w:r>
        <w:rPr>
          <w:spacing w:val="-3"/>
        </w:rPr>
        <w:t xml:space="preserve"> </w:t>
      </w:r>
      <w:r>
        <w:t>określa</w:t>
      </w:r>
      <w:r>
        <w:rPr>
          <w:spacing w:val="-1"/>
        </w:rPr>
        <w:t xml:space="preserve"> </w:t>
      </w:r>
      <w:r>
        <w:t>się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dni.</w:t>
      </w:r>
    </w:p>
    <w:p w:rsidR="002A3CFE" w:rsidRDefault="002A3CFE">
      <w:pPr>
        <w:sectPr w:rsidR="002A3CFE">
          <w:type w:val="continuous"/>
          <w:pgSz w:w="11910" w:h="16840"/>
          <w:pgMar w:top="700" w:right="300" w:bottom="280" w:left="600" w:header="708" w:footer="708" w:gutter="0"/>
          <w:cols w:space="708"/>
        </w:sectPr>
      </w:pPr>
    </w:p>
    <w:p w:rsidR="002A3CFE" w:rsidRDefault="00F94346">
      <w:pPr>
        <w:pStyle w:val="Tekstpodstawowy"/>
        <w:ind w:left="672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35" type="#_x0000_t202" style="width:482.15pt;height:14.05pt;mso-left-percent:-10001;mso-top-percent:-10001;mso-position-horizontal:absolute;mso-position-horizontal-relative:char;mso-position-vertical:absolute;mso-position-vertical-relative:line;mso-left-percent:-10001;mso-top-percent:-10001" fillcolor="#ffe499" strokeweight=".48pt">
            <v:textbox inset="0,0,0,0">
              <w:txbxContent>
                <w:p w:rsidR="002A3CFE" w:rsidRDefault="007E0E9F">
                  <w:pPr>
                    <w:spacing w:line="268" w:lineRule="exact"/>
                    <w:ind w:left="199"/>
                    <w:rPr>
                      <w:b/>
                    </w:rPr>
                  </w:pPr>
                  <w:r>
                    <w:rPr>
                      <w:b/>
                    </w:rPr>
                    <w:t>6.</w:t>
                  </w:r>
                  <w:r>
                    <w:rPr>
                      <w:b/>
                      <w:spacing w:val="42"/>
                    </w:rPr>
                    <w:t xml:space="preserve"> </w:t>
                  </w:r>
                  <w:r>
                    <w:rPr>
                      <w:b/>
                    </w:rPr>
                    <w:t>WADIUM</w:t>
                  </w:r>
                </w:p>
              </w:txbxContent>
            </v:textbox>
            <w10:wrap type="none"/>
            <w10:anchorlock/>
          </v:shape>
        </w:pict>
      </w:r>
    </w:p>
    <w:p w:rsidR="002A3CFE" w:rsidRDefault="007E0E9F">
      <w:pPr>
        <w:pStyle w:val="Akapitzlist"/>
        <w:numPr>
          <w:ilvl w:val="1"/>
          <w:numId w:val="8"/>
        </w:numPr>
        <w:tabs>
          <w:tab w:val="left" w:pos="1247"/>
        </w:tabs>
        <w:spacing w:before="26"/>
        <w:ind w:right="827"/>
        <w:jc w:val="both"/>
      </w:pPr>
      <w:r>
        <w:t>Uczestnik</w:t>
      </w:r>
      <w:r>
        <w:rPr>
          <w:spacing w:val="1"/>
        </w:rPr>
        <w:t xml:space="preserve"> </w:t>
      </w:r>
      <w:r>
        <w:t>postępowania</w:t>
      </w:r>
      <w:r>
        <w:rPr>
          <w:spacing w:val="1"/>
        </w:rPr>
        <w:t xml:space="preserve"> </w:t>
      </w:r>
      <w:r>
        <w:t>(oferent)</w:t>
      </w:r>
      <w:r>
        <w:rPr>
          <w:spacing w:val="1"/>
        </w:rPr>
        <w:t xml:space="preserve"> </w:t>
      </w:r>
      <w:r>
        <w:t>zobowiązany</w:t>
      </w:r>
      <w:r>
        <w:rPr>
          <w:spacing w:val="1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wpłacić</w:t>
      </w:r>
      <w:r>
        <w:rPr>
          <w:spacing w:val="1"/>
        </w:rPr>
        <w:t xml:space="preserve"> </w:t>
      </w:r>
      <w:r>
        <w:t>wadium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gotówce,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wysokości</w:t>
      </w:r>
      <w:r>
        <w:rPr>
          <w:spacing w:val="1"/>
        </w:rPr>
        <w:t xml:space="preserve"> </w:t>
      </w:r>
      <w:r>
        <w:t>określonej przez Sprzedającego w wykazie pojazdów przeznaczonych do sprzedaży umieszczonym</w:t>
      </w:r>
      <w:r>
        <w:rPr>
          <w:spacing w:val="1"/>
        </w:rPr>
        <w:t xml:space="preserve"> </w:t>
      </w:r>
      <w:r>
        <w:t>wyżej. Wpłaty wadium należy dokonać najpó</w:t>
      </w:r>
      <w:r w:rsidR="00F3024F">
        <w:t>źniej do dnia 31.05.2023 r. do godz. 09</w:t>
      </w:r>
      <w:r>
        <w:t>:00 na konto</w:t>
      </w:r>
      <w:r>
        <w:rPr>
          <w:spacing w:val="1"/>
        </w:rPr>
        <w:t xml:space="preserve"> </w:t>
      </w:r>
      <w:r>
        <w:t>Sprzedającego</w:t>
      </w:r>
      <w:r>
        <w:rPr>
          <w:spacing w:val="-4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nr</w:t>
      </w:r>
      <w:r>
        <w:rPr>
          <w:spacing w:val="-5"/>
        </w:rPr>
        <w:t xml:space="preserve"> </w:t>
      </w:r>
      <w:r>
        <w:t>rachunku</w:t>
      </w:r>
      <w:r>
        <w:rPr>
          <w:spacing w:val="-2"/>
        </w:rPr>
        <w:t xml:space="preserve"> </w:t>
      </w:r>
      <w:r>
        <w:t>bankowego</w:t>
      </w:r>
      <w:r>
        <w:rPr>
          <w:spacing w:val="-3"/>
        </w:rPr>
        <w:t xml:space="preserve"> </w:t>
      </w:r>
      <w:r w:rsidR="0092153A" w:rsidRPr="0092153A">
        <w:rPr>
          <w:b/>
          <w:lang w:val="pl"/>
        </w:rPr>
        <w:t>Bank BS Nakło nad Notecią nr 50 8179 0009 0022 5722 2000 0030</w:t>
      </w:r>
      <w:r w:rsidR="0092153A">
        <w:rPr>
          <w:b/>
          <w:lang w:val="pl"/>
        </w:rPr>
        <w:t xml:space="preserve"> </w:t>
      </w:r>
      <w:r>
        <w:t>z dopiskiem: „Sprzedaż samochodu”. Wadium uznaje się za skutecznie wniesione z chwilą uznania</w:t>
      </w:r>
      <w:r>
        <w:rPr>
          <w:spacing w:val="1"/>
        </w:rPr>
        <w:t xml:space="preserve"> </w:t>
      </w:r>
      <w:r>
        <w:t>rachunku Sprzedającego.</w:t>
      </w:r>
    </w:p>
    <w:p w:rsidR="002A3CFE" w:rsidRDefault="007E0E9F">
      <w:pPr>
        <w:pStyle w:val="Akapitzlist"/>
        <w:numPr>
          <w:ilvl w:val="1"/>
          <w:numId w:val="8"/>
        </w:numPr>
        <w:tabs>
          <w:tab w:val="left" w:pos="1247"/>
        </w:tabs>
        <w:ind w:right="829"/>
        <w:jc w:val="both"/>
      </w:pPr>
      <w:r>
        <w:t>Wadium złożone przez uczestnika postępowania (oferenta), którego oferta nie została przyjęta,</w:t>
      </w:r>
      <w:r>
        <w:rPr>
          <w:spacing w:val="1"/>
        </w:rPr>
        <w:t xml:space="preserve"> </w:t>
      </w:r>
      <w:r>
        <w:t>zostanie zwrócone, a kwota wadium uczestnika postępowania (oferenta), którego oferta zostanie</w:t>
      </w:r>
      <w:r>
        <w:rPr>
          <w:spacing w:val="1"/>
        </w:rPr>
        <w:t xml:space="preserve"> </w:t>
      </w:r>
      <w:r>
        <w:t>wybrana,</w:t>
      </w:r>
      <w:r>
        <w:rPr>
          <w:spacing w:val="-1"/>
        </w:rPr>
        <w:t xml:space="preserve"> </w:t>
      </w:r>
      <w:r>
        <w:t>zostanie</w:t>
      </w:r>
      <w:r>
        <w:rPr>
          <w:spacing w:val="-2"/>
        </w:rPr>
        <w:t xml:space="preserve"> </w:t>
      </w:r>
      <w:r>
        <w:t>zaliczona na poczet ceny</w:t>
      </w:r>
      <w:r>
        <w:rPr>
          <w:spacing w:val="1"/>
        </w:rPr>
        <w:t xml:space="preserve"> </w:t>
      </w:r>
      <w:r>
        <w:t>nabycia.</w:t>
      </w:r>
    </w:p>
    <w:p w:rsidR="002A3CFE" w:rsidRDefault="007E0E9F">
      <w:pPr>
        <w:pStyle w:val="Akapitzlist"/>
        <w:numPr>
          <w:ilvl w:val="1"/>
          <w:numId w:val="8"/>
        </w:numPr>
        <w:tabs>
          <w:tab w:val="left" w:pos="1247"/>
        </w:tabs>
        <w:ind w:hanging="361"/>
        <w:jc w:val="both"/>
      </w:pPr>
      <w:r>
        <w:t>Wadium</w:t>
      </w:r>
      <w:r>
        <w:rPr>
          <w:spacing w:val="23"/>
        </w:rPr>
        <w:t xml:space="preserve"> </w:t>
      </w:r>
      <w:r>
        <w:t>przepada</w:t>
      </w:r>
      <w:r>
        <w:rPr>
          <w:spacing w:val="22"/>
        </w:rPr>
        <w:t xml:space="preserve"> </w:t>
      </w:r>
      <w:r>
        <w:t>na</w:t>
      </w:r>
      <w:r>
        <w:rPr>
          <w:spacing w:val="23"/>
        </w:rPr>
        <w:t xml:space="preserve"> </w:t>
      </w:r>
      <w:r>
        <w:t>rzecz</w:t>
      </w:r>
      <w:r>
        <w:rPr>
          <w:spacing w:val="22"/>
        </w:rPr>
        <w:t xml:space="preserve"> </w:t>
      </w:r>
      <w:r>
        <w:t>Sprzedawcy,</w:t>
      </w:r>
      <w:r>
        <w:rPr>
          <w:spacing w:val="23"/>
        </w:rPr>
        <w:t xml:space="preserve"> </w:t>
      </w:r>
      <w:r>
        <w:t>jeśli</w:t>
      </w:r>
      <w:r>
        <w:rPr>
          <w:spacing w:val="23"/>
        </w:rPr>
        <w:t xml:space="preserve"> </w:t>
      </w:r>
      <w:r>
        <w:t>Kupujący</w:t>
      </w:r>
      <w:r>
        <w:rPr>
          <w:spacing w:val="23"/>
        </w:rPr>
        <w:t xml:space="preserve"> </w:t>
      </w:r>
      <w:r>
        <w:t>w</w:t>
      </w:r>
      <w:r>
        <w:rPr>
          <w:spacing w:val="21"/>
        </w:rPr>
        <w:t xml:space="preserve"> </w:t>
      </w:r>
      <w:r>
        <w:t>terminie</w:t>
      </w:r>
      <w:r>
        <w:rPr>
          <w:spacing w:val="23"/>
        </w:rPr>
        <w:t xml:space="preserve"> </w:t>
      </w:r>
      <w:r>
        <w:t>nie</w:t>
      </w:r>
      <w:r>
        <w:rPr>
          <w:spacing w:val="24"/>
        </w:rPr>
        <w:t xml:space="preserve"> </w:t>
      </w:r>
      <w:r>
        <w:t>dłuższym</w:t>
      </w:r>
      <w:r>
        <w:rPr>
          <w:spacing w:val="26"/>
        </w:rPr>
        <w:t xml:space="preserve"> </w:t>
      </w:r>
      <w:r>
        <w:t>niż</w:t>
      </w:r>
      <w:r>
        <w:rPr>
          <w:spacing w:val="22"/>
        </w:rPr>
        <w:t xml:space="preserve"> </w:t>
      </w:r>
      <w:r>
        <w:t>7</w:t>
      </w:r>
      <w:r>
        <w:rPr>
          <w:spacing w:val="24"/>
        </w:rPr>
        <w:t xml:space="preserve"> </w:t>
      </w:r>
      <w:r>
        <w:t>dni</w:t>
      </w:r>
      <w:r>
        <w:rPr>
          <w:spacing w:val="21"/>
        </w:rPr>
        <w:t xml:space="preserve"> </w:t>
      </w:r>
      <w:r>
        <w:t>od</w:t>
      </w:r>
      <w:r>
        <w:rPr>
          <w:spacing w:val="22"/>
        </w:rPr>
        <w:t xml:space="preserve"> </w:t>
      </w:r>
      <w:r>
        <w:t>dnia</w:t>
      </w:r>
    </w:p>
    <w:p w:rsidR="002A3CFE" w:rsidRDefault="007E0E9F">
      <w:pPr>
        <w:pStyle w:val="Tekstpodstawowy"/>
        <w:ind w:left="1246"/>
        <w:jc w:val="both"/>
      </w:pPr>
      <w:r>
        <w:t>zawarcia</w:t>
      </w:r>
      <w:r>
        <w:rPr>
          <w:spacing w:val="-1"/>
        </w:rPr>
        <w:t xml:space="preserve"> </w:t>
      </w:r>
      <w:r>
        <w:t>umowy,</w:t>
      </w:r>
      <w:r>
        <w:rPr>
          <w:spacing w:val="-3"/>
        </w:rPr>
        <w:t xml:space="preserve"> </w:t>
      </w:r>
      <w:r>
        <w:t>nie</w:t>
      </w:r>
      <w:r>
        <w:rPr>
          <w:spacing w:val="-3"/>
        </w:rPr>
        <w:t xml:space="preserve"> </w:t>
      </w:r>
      <w:r>
        <w:t>wpłaci reszty</w:t>
      </w:r>
      <w:r>
        <w:rPr>
          <w:spacing w:val="-2"/>
        </w:rPr>
        <w:t xml:space="preserve"> </w:t>
      </w:r>
      <w:r>
        <w:t>ceny</w:t>
      </w:r>
      <w:r>
        <w:rPr>
          <w:spacing w:val="-1"/>
        </w:rPr>
        <w:t xml:space="preserve"> </w:t>
      </w:r>
      <w:r>
        <w:t>nabycia</w:t>
      </w:r>
      <w:r>
        <w:rPr>
          <w:spacing w:val="-3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uchyli</w:t>
      </w:r>
      <w:r>
        <w:rPr>
          <w:spacing w:val="-1"/>
        </w:rPr>
        <w:t xml:space="preserve"> </w:t>
      </w:r>
      <w:r>
        <w:t>się</w:t>
      </w:r>
      <w:r>
        <w:rPr>
          <w:spacing w:val="-2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zawarcia</w:t>
      </w:r>
      <w:r>
        <w:rPr>
          <w:spacing w:val="-1"/>
        </w:rPr>
        <w:t xml:space="preserve"> </w:t>
      </w:r>
      <w:r>
        <w:t>umowy.</w:t>
      </w:r>
    </w:p>
    <w:p w:rsidR="002A3CFE" w:rsidRDefault="00F94346">
      <w:pPr>
        <w:pStyle w:val="Akapitzlist"/>
        <w:numPr>
          <w:ilvl w:val="1"/>
          <w:numId w:val="8"/>
        </w:numPr>
        <w:tabs>
          <w:tab w:val="left" w:pos="1247"/>
        </w:tabs>
        <w:ind w:right="828"/>
        <w:jc w:val="both"/>
      </w:pPr>
      <w:r>
        <w:pict>
          <v:shape id="_x0000_s1028" type="#_x0000_t202" style="position:absolute;left:0;text-align:left;margin-left:63.85pt;margin-top:32.05pt;width:482.15pt;height:13.95pt;z-index:-15725568;mso-wrap-distance-left:0;mso-wrap-distance-right:0;mso-position-horizontal-relative:page" fillcolor="#ffe499" strokeweight=".48pt">
            <v:textbox inset="0,0,0,0">
              <w:txbxContent>
                <w:p w:rsidR="002A3CFE" w:rsidRDefault="007E0E9F">
                  <w:pPr>
                    <w:spacing w:line="268" w:lineRule="exact"/>
                    <w:ind w:left="199"/>
                    <w:rPr>
                      <w:b/>
                    </w:rPr>
                  </w:pPr>
                  <w:r>
                    <w:rPr>
                      <w:b/>
                    </w:rPr>
                    <w:t>7.</w:t>
                  </w:r>
                  <w:r>
                    <w:rPr>
                      <w:b/>
                      <w:spacing w:val="87"/>
                    </w:rPr>
                    <w:t xml:space="preserve"> </w:t>
                  </w:r>
                  <w:r>
                    <w:rPr>
                      <w:b/>
                    </w:rPr>
                    <w:t>WARUNKI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rPr>
                      <w:b/>
                    </w:rPr>
                    <w:t>WYMAGANE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PRZYSTĄPIENIA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rPr>
                      <w:b/>
                    </w:rPr>
                    <w:t>DO</w:t>
                  </w:r>
                  <w:r>
                    <w:rPr>
                      <w:b/>
                      <w:spacing w:val="-5"/>
                    </w:rPr>
                    <w:t xml:space="preserve"> </w:t>
                  </w:r>
                  <w:r>
                    <w:rPr>
                      <w:b/>
                    </w:rPr>
                    <w:t>POSTĘPOWANIA</w:t>
                  </w:r>
                </w:p>
              </w:txbxContent>
            </v:textbox>
            <w10:wrap type="topAndBottom" anchorx="page"/>
          </v:shape>
        </w:pict>
      </w:r>
      <w:r w:rsidR="007E0E9F">
        <w:t>Oferent, który nie wniesie wadium, nie zostanie dopuszczony do przetargu, a jego oferta zostanie</w:t>
      </w:r>
      <w:r w:rsidR="007E0E9F">
        <w:rPr>
          <w:spacing w:val="1"/>
        </w:rPr>
        <w:t xml:space="preserve"> </w:t>
      </w:r>
      <w:r w:rsidR="007E0E9F">
        <w:t>odrzucona.</w:t>
      </w:r>
    </w:p>
    <w:p w:rsidR="002A3CFE" w:rsidRDefault="007E0E9F">
      <w:pPr>
        <w:pStyle w:val="Tekstpodstawowy"/>
        <w:spacing w:before="66"/>
        <w:ind w:left="818"/>
      </w:pPr>
      <w:r>
        <w:t>Warunkami</w:t>
      </w:r>
      <w:r>
        <w:rPr>
          <w:spacing w:val="-6"/>
        </w:rPr>
        <w:t xml:space="preserve"> </w:t>
      </w:r>
      <w:r>
        <w:t>przystąpienia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postepowania</w:t>
      </w:r>
      <w:r>
        <w:rPr>
          <w:spacing w:val="-4"/>
        </w:rPr>
        <w:t xml:space="preserve"> </w:t>
      </w:r>
      <w:r>
        <w:t>są:</w:t>
      </w:r>
    </w:p>
    <w:p w:rsidR="002A3CFE" w:rsidRDefault="007E0E9F">
      <w:pPr>
        <w:pStyle w:val="Akapitzlist"/>
        <w:numPr>
          <w:ilvl w:val="0"/>
          <w:numId w:val="7"/>
        </w:numPr>
        <w:tabs>
          <w:tab w:val="left" w:pos="1247"/>
        </w:tabs>
        <w:spacing w:before="41"/>
        <w:ind w:hanging="361"/>
      </w:pPr>
      <w:r>
        <w:t>złożenie</w:t>
      </w:r>
      <w:r>
        <w:rPr>
          <w:spacing w:val="-3"/>
        </w:rPr>
        <w:t xml:space="preserve"> </w:t>
      </w:r>
      <w:r>
        <w:t>oferty</w:t>
      </w:r>
      <w:r>
        <w:rPr>
          <w:spacing w:val="-2"/>
        </w:rPr>
        <w:t xml:space="preserve"> </w:t>
      </w:r>
      <w:r>
        <w:t>za pomocą</w:t>
      </w:r>
      <w:r>
        <w:rPr>
          <w:spacing w:val="-3"/>
        </w:rPr>
        <w:t xml:space="preserve"> </w:t>
      </w:r>
      <w:r>
        <w:t>platformy</w:t>
      </w:r>
      <w:r>
        <w:rPr>
          <w:spacing w:val="-1"/>
        </w:rPr>
        <w:t xml:space="preserve"> </w:t>
      </w:r>
      <w:r>
        <w:t>zakupowej,</w:t>
      </w:r>
    </w:p>
    <w:p w:rsidR="002A3CFE" w:rsidRDefault="007E0E9F">
      <w:pPr>
        <w:pStyle w:val="Akapitzlist"/>
        <w:numPr>
          <w:ilvl w:val="0"/>
          <w:numId w:val="7"/>
        </w:numPr>
        <w:tabs>
          <w:tab w:val="left" w:pos="1247"/>
        </w:tabs>
        <w:ind w:hanging="361"/>
      </w:pPr>
      <w:r>
        <w:t>zaoferowanie</w:t>
      </w:r>
      <w:r>
        <w:rPr>
          <w:spacing w:val="-4"/>
        </w:rPr>
        <w:t xml:space="preserve"> </w:t>
      </w:r>
      <w:r>
        <w:t>ceny</w:t>
      </w:r>
      <w:r>
        <w:rPr>
          <w:spacing w:val="-1"/>
        </w:rPr>
        <w:t xml:space="preserve"> </w:t>
      </w:r>
      <w:r>
        <w:t>nie</w:t>
      </w:r>
      <w:r>
        <w:rPr>
          <w:spacing w:val="-2"/>
        </w:rPr>
        <w:t xml:space="preserve"> </w:t>
      </w:r>
      <w:r>
        <w:t>niższej niż</w:t>
      </w:r>
      <w:r>
        <w:rPr>
          <w:spacing w:val="-3"/>
        </w:rPr>
        <w:t xml:space="preserve"> </w:t>
      </w:r>
      <w:r>
        <w:t>wywoławcza,</w:t>
      </w:r>
    </w:p>
    <w:p w:rsidR="002A3CFE" w:rsidRDefault="007E0E9F">
      <w:pPr>
        <w:pStyle w:val="Akapitzlist"/>
        <w:numPr>
          <w:ilvl w:val="0"/>
          <w:numId w:val="7"/>
        </w:numPr>
        <w:tabs>
          <w:tab w:val="left" w:pos="1247"/>
        </w:tabs>
        <w:ind w:hanging="361"/>
      </w:pPr>
      <w:r>
        <w:t>złożenie przez</w:t>
      </w:r>
      <w:r>
        <w:rPr>
          <w:spacing w:val="-3"/>
        </w:rPr>
        <w:t xml:space="preserve"> </w:t>
      </w:r>
      <w:r>
        <w:t>każdego</w:t>
      </w:r>
      <w:r>
        <w:rPr>
          <w:spacing w:val="-3"/>
        </w:rPr>
        <w:t xml:space="preserve"> </w:t>
      </w:r>
      <w:r>
        <w:t>uczestnika</w:t>
      </w:r>
      <w:r>
        <w:rPr>
          <w:spacing w:val="-3"/>
        </w:rPr>
        <w:t xml:space="preserve"> </w:t>
      </w:r>
      <w:r>
        <w:t>tylko jednej</w:t>
      </w:r>
      <w:r>
        <w:rPr>
          <w:spacing w:val="-2"/>
        </w:rPr>
        <w:t xml:space="preserve"> </w:t>
      </w:r>
      <w:r>
        <w:t>oferty,</w:t>
      </w:r>
    </w:p>
    <w:p w:rsidR="002A3CFE" w:rsidRDefault="007E0E9F">
      <w:pPr>
        <w:pStyle w:val="Akapitzlist"/>
        <w:numPr>
          <w:ilvl w:val="0"/>
          <w:numId w:val="7"/>
        </w:numPr>
        <w:tabs>
          <w:tab w:val="left" w:pos="1247"/>
        </w:tabs>
        <w:spacing w:before="1"/>
        <w:ind w:hanging="361"/>
      </w:pPr>
      <w:r>
        <w:t>prawidłowe</w:t>
      </w:r>
      <w:r>
        <w:rPr>
          <w:spacing w:val="-5"/>
        </w:rPr>
        <w:t xml:space="preserve"> </w:t>
      </w:r>
      <w:r>
        <w:t>wniesienie</w:t>
      </w:r>
      <w:r>
        <w:rPr>
          <w:spacing w:val="-7"/>
        </w:rPr>
        <w:t xml:space="preserve"> </w:t>
      </w:r>
      <w:r>
        <w:t>wymaganego</w:t>
      </w:r>
      <w:r>
        <w:rPr>
          <w:spacing w:val="-3"/>
        </w:rPr>
        <w:t xml:space="preserve"> </w:t>
      </w:r>
      <w:r>
        <w:t>wadium</w:t>
      </w:r>
      <w:r>
        <w:rPr>
          <w:spacing w:val="-4"/>
        </w:rPr>
        <w:t xml:space="preserve"> </w:t>
      </w:r>
      <w:r>
        <w:t>(dowód</w:t>
      </w:r>
      <w:r>
        <w:rPr>
          <w:spacing w:val="-8"/>
        </w:rPr>
        <w:t xml:space="preserve"> </w:t>
      </w:r>
      <w:r>
        <w:t>wniesienia</w:t>
      </w:r>
      <w:r>
        <w:rPr>
          <w:spacing w:val="-6"/>
        </w:rPr>
        <w:t xml:space="preserve"> </w:t>
      </w:r>
      <w:r>
        <w:t>wadium</w:t>
      </w:r>
      <w:r>
        <w:rPr>
          <w:spacing w:val="-4"/>
        </w:rPr>
        <w:t xml:space="preserve"> </w:t>
      </w:r>
      <w:r>
        <w:t>należy</w:t>
      </w:r>
      <w:r>
        <w:rPr>
          <w:spacing w:val="-6"/>
        </w:rPr>
        <w:t xml:space="preserve"> </w:t>
      </w:r>
      <w:r>
        <w:t>załączyć</w:t>
      </w:r>
      <w:r>
        <w:rPr>
          <w:spacing w:val="-4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oferty),</w:t>
      </w:r>
    </w:p>
    <w:p w:rsidR="002A3CFE" w:rsidRDefault="007E0E9F">
      <w:pPr>
        <w:pStyle w:val="Akapitzlist"/>
        <w:numPr>
          <w:ilvl w:val="0"/>
          <w:numId w:val="7"/>
        </w:numPr>
        <w:tabs>
          <w:tab w:val="left" w:pos="1247"/>
        </w:tabs>
        <w:ind w:hanging="361"/>
      </w:pPr>
      <w:r>
        <w:t>załączenie</w:t>
      </w:r>
      <w:r>
        <w:rPr>
          <w:spacing w:val="6"/>
        </w:rPr>
        <w:t xml:space="preserve"> </w:t>
      </w:r>
      <w:r>
        <w:t>do</w:t>
      </w:r>
      <w:r>
        <w:rPr>
          <w:spacing w:val="5"/>
        </w:rPr>
        <w:t xml:space="preserve"> </w:t>
      </w:r>
      <w:r>
        <w:t>oferty</w:t>
      </w:r>
      <w:r>
        <w:rPr>
          <w:spacing w:val="9"/>
        </w:rPr>
        <w:t xml:space="preserve"> </w:t>
      </w:r>
      <w:r>
        <w:t>aktualnego</w:t>
      </w:r>
      <w:r>
        <w:rPr>
          <w:spacing w:val="5"/>
        </w:rPr>
        <w:t xml:space="preserve"> </w:t>
      </w:r>
      <w:r>
        <w:t>odpisu</w:t>
      </w:r>
      <w:r>
        <w:rPr>
          <w:spacing w:val="7"/>
        </w:rPr>
        <w:t xml:space="preserve"> </w:t>
      </w:r>
      <w:r>
        <w:t>z</w:t>
      </w:r>
      <w:r>
        <w:rPr>
          <w:spacing w:val="5"/>
        </w:rPr>
        <w:t xml:space="preserve"> </w:t>
      </w:r>
      <w:r>
        <w:t>właściwego</w:t>
      </w:r>
      <w:r>
        <w:rPr>
          <w:spacing w:val="5"/>
        </w:rPr>
        <w:t xml:space="preserve"> </w:t>
      </w:r>
      <w:r>
        <w:t>rejestru</w:t>
      </w:r>
      <w:r>
        <w:rPr>
          <w:spacing w:val="7"/>
        </w:rPr>
        <w:t xml:space="preserve"> </w:t>
      </w:r>
      <w:r>
        <w:t>lub</w:t>
      </w:r>
      <w:r>
        <w:rPr>
          <w:spacing w:val="5"/>
        </w:rPr>
        <w:t xml:space="preserve"> </w:t>
      </w:r>
      <w:r>
        <w:t>z</w:t>
      </w:r>
      <w:r>
        <w:rPr>
          <w:spacing w:val="6"/>
        </w:rPr>
        <w:t xml:space="preserve"> </w:t>
      </w:r>
      <w:r>
        <w:t>centralnej</w:t>
      </w:r>
      <w:r>
        <w:rPr>
          <w:spacing w:val="4"/>
        </w:rPr>
        <w:t xml:space="preserve"> </w:t>
      </w:r>
      <w:r>
        <w:t>ewidencji</w:t>
      </w:r>
      <w:r>
        <w:rPr>
          <w:spacing w:val="9"/>
        </w:rPr>
        <w:t xml:space="preserve"> </w:t>
      </w:r>
      <w:r>
        <w:t>i</w:t>
      </w:r>
      <w:r>
        <w:rPr>
          <w:spacing w:val="6"/>
        </w:rPr>
        <w:t xml:space="preserve"> </w:t>
      </w:r>
      <w:r>
        <w:t>informacji</w:t>
      </w:r>
    </w:p>
    <w:p w:rsidR="002A3CFE" w:rsidRDefault="00F94346">
      <w:pPr>
        <w:pStyle w:val="Tekstpodstawowy"/>
        <w:ind w:left="1246"/>
      </w:pPr>
      <w:r>
        <w:pict>
          <v:shape id="_x0000_s1027" type="#_x0000_t202" style="position:absolute;left:0;text-align:left;margin-left:63.85pt;margin-top:20.05pt;width:482.15pt;height:16.1pt;z-index:-15725056;mso-wrap-distance-left:0;mso-wrap-distance-right:0;mso-position-horizontal-relative:page" fillcolor="#ffe499" strokeweight=".48pt">
            <v:textbox inset="0,0,0,0">
              <w:txbxContent>
                <w:p w:rsidR="002A3CFE" w:rsidRDefault="007E0E9F">
                  <w:pPr>
                    <w:spacing w:before="21"/>
                    <w:ind w:left="199"/>
                    <w:rPr>
                      <w:b/>
                    </w:rPr>
                  </w:pPr>
                  <w:r>
                    <w:rPr>
                      <w:b/>
                    </w:rPr>
                    <w:t>8.</w:t>
                  </w:r>
                  <w:r>
                    <w:rPr>
                      <w:b/>
                      <w:spacing w:val="85"/>
                    </w:rPr>
                    <w:t xml:space="preserve"> </w:t>
                  </w:r>
                  <w:r>
                    <w:rPr>
                      <w:b/>
                    </w:rPr>
                    <w:t>INFORMACJE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DODATKOWE</w:t>
                  </w:r>
                </w:p>
              </w:txbxContent>
            </v:textbox>
            <w10:wrap type="topAndBottom" anchorx="page"/>
          </v:shape>
        </w:pict>
      </w:r>
      <w:r w:rsidR="007E0E9F">
        <w:t>o</w:t>
      </w:r>
      <w:r w:rsidR="007E0E9F">
        <w:rPr>
          <w:spacing w:val="-4"/>
        </w:rPr>
        <w:t xml:space="preserve"> </w:t>
      </w:r>
      <w:r w:rsidR="007E0E9F">
        <w:t>działalności</w:t>
      </w:r>
      <w:r w:rsidR="007E0E9F">
        <w:rPr>
          <w:spacing w:val="-4"/>
        </w:rPr>
        <w:t xml:space="preserve"> </w:t>
      </w:r>
      <w:r w:rsidR="007E0E9F">
        <w:t>gospodarczej.</w:t>
      </w:r>
    </w:p>
    <w:p w:rsidR="002A3CFE" w:rsidRDefault="007E0E9F">
      <w:pPr>
        <w:pStyle w:val="Akapitzlist"/>
        <w:numPr>
          <w:ilvl w:val="1"/>
          <w:numId w:val="6"/>
        </w:numPr>
        <w:tabs>
          <w:tab w:val="left" w:pos="1247"/>
        </w:tabs>
        <w:spacing w:before="68" w:line="267" w:lineRule="exact"/>
        <w:ind w:hanging="361"/>
        <w:rPr>
          <w:b/>
        </w:rPr>
      </w:pPr>
      <w:r>
        <w:t>Sprzedaż</w:t>
      </w:r>
      <w:r>
        <w:rPr>
          <w:spacing w:val="2"/>
        </w:rPr>
        <w:t xml:space="preserve"> </w:t>
      </w:r>
      <w:r>
        <w:t>nastąpi</w:t>
      </w:r>
      <w:r>
        <w:rPr>
          <w:spacing w:val="3"/>
        </w:rPr>
        <w:t xml:space="preserve"> </w:t>
      </w:r>
      <w:r>
        <w:t>na</w:t>
      </w:r>
      <w:r>
        <w:rPr>
          <w:spacing w:val="4"/>
        </w:rPr>
        <w:t xml:space="preserve"> </w:t>
      </w:r>
      <w:r>
        <w:t>zasadach</w:t>
      </w:r>
      <w:r>
        <w:rPr>
          <w:spacing w:val="3"/>
        </w:rPr>
        <w:t xml:space="preserve"> </w:t>
      </w:r>
      <w:r>
        <w:t>i</w:t>
      </w:r>
      <w:r>
        <w:rPr>
          <w:spacing w:val="4"/>
        </w:rPr>
        <w:t xml:space="preserve"> </w:t>
      </w:r>
      <w:r>
        <w:t>warunkach</w:t>
      </w:r>
      <w:r>
        <w:rPr>
          <w:spacing w:val="2"/>
        </w:rPr>
        <w:t xml:space="preserve"> </w:t>
      </w:r>
      <w:r>
        <w:t>określonych</w:t>
      </w:r>
      <w:r>
        <w:rPr>
          <w:spacing w:val="3"/>
        </w:rPr>
        <w:t xml:space="preserve"> </w:t>
      </w:r>
      <w:r>
        <w:t>w</w:t>
      </w:r>
      <w:r>
        <w:rPr>
          <w:spacing w:val="4"/>
        </w:rPr>
        <w:t xml:space="preserve"> </w:t>
      </w:r>
      <w:r>
        <w:t>umowie,</w:t>
      </w:r>
      <w:r>
        <w:rPr>
          <w:spacing w:val="2"/>
        </w:rPr>
        <w:t xml:space="preserve"> </w:t>
      </w:r>
      <w:r>
        <w:t>której</w:t>
      </w:r>
      <w:r>
        <w:rPr>
          <w:spacing w:val="2"/>
        </w:rPr>
        <w:t xml:space="preserve"> </w:t>
      </w:r>
      <w:r>
        <w:t>wzór stanowi</w:t>
      </w:r>
      <w:r>
        <w:rPr>
          <w:spacing w:val="4"/>
        </w:rPr>
        <w:t xml:space="preserve"> </w:t>
      </w:r>
      <w:r>
        <w:rPr>
          <w:b/>
        </w:rPr>
        <w:t>załącznik</w:t>
      </w:r>
      <w:r>
        <w:rPr>
          <w:b/>
          <w:spacing w:val="3"/>
        </w:rPr>
        <w:t xml:space="preserve"> </w:t>
      </w:r>
      <w:r>
        <w:rPr>
          <w:b/>
        </w:rPr>
        <w:t>nr</w:t>
      </w:r>
    </w:p>
    <w:p w:rsidR="002A3CFE" w:rsidRDefault="007E0E9F">
      <w:pPr>
        <w:pStyle w:val="Tekstpodstawowy"/>
        <w:spacing w:line="267" w:lineRule="exact"/>
        <w:ind w:left="1246"/>
      </w:pPr>
      <w:r>
        <w:rPr>
          <w:b/>
        </w:rPr>
        <w:t xml:space="preserve">2 </w:t>
      </w:r>
      <w:r>
        <w:t>do</w:t>
      </w:r>
      <w:r>
        <w:rPr>
          <w:spacing w:val="-2"/>
        </w:rPr>
        <w:t xml:space="preserve"> </w:t>
      </w:r>
      <w:r>
        <w:t>ogłoszenia.</w:t>
      </w:r>
    </w:p>
    <w:p w:rsidR="002A3CFE" w:rsidRDefault="007E0E9F">
      <w:pPr>
        <w:pStyle w:val="Akapitzlist"/>
        <w:numPr>
          <w:ilvl w:val="1"/>
          <w:numId w:val="6"/>
        </w:numPr>
        <w:tabs>
          <w:tab w:val="left" w:pos="1247"/>
        </w:tabs>
        <w:spacing w:before="1"/>
        <w:ind w:hanging="361"/>
      </w:pPr>
      <w:r>
        <w:t>Wszelkie</w:t>
      </w:r>
      <w:r>
        <w:rPr>
          <w:spacing w:val="46"/>
        </w:rPr>
        <w:t xml:space="preserve"> </w:t>
      </w:r>
      <w:r>
        <w:t>koszty</w:t>
      </w:r>
      <w:r>
        <w:rPr>
          <w:spacing w:val="48"/>
        </w:rPr>
        <w:t xml:space="preserve"> </w:t>
      </w:r>
      <w:r>
        <w:t>związane</w:t>
      </w:r>
      <w:r>
        <w:rPr>
          <w:spacing w:val="48"/>
        </w:rPr>
        <w:t xml:space="preserve"> </w:t>
      </w:r>
      <w:r>
        <w:t>z</w:t>
      </w:r>
      <w:r>
        <w:rPr>
          <w:spacing w:val="46"/>
        </w:rPr>
        <w:t xml:space="preserve"> </w:t>
      </w:r>
      <w:r>
        <w:t>wydaniem</w:t>
      </w:r>
      <w:r>
        <w:rPr>
          <w:spacing w:val="47"/>
        </w:rPr>
        <w:t xml:space="preserve"> </w:t>
      </w:r>
      <w:r>
        <w:t>i</w:t>
      </w:r>
      <w:r>
        <w:rPr>
          <w:spacing w:val="47"/>
        </w:rPr>
        <w:t xml:space="preserve"> </w:t>
      </w:r>
      <w:r>
        <w:t>przeniesieniem</w:t>
      </w:r>
      <w:r>
        <w:rPr>
          <w:spacing w:val="49"/>
        </w:rPr>
        <w:t xml:space="preserve"> </w:t>
      </w:r>
      <w:r>
        <w:t>prawa</w:t>
      </w:r>
      <w:r>
        <w:rPr>
          <w:spacing w:val="47"/>
        </w:rPr>
        <w:t xml:space="preserve"> </w:t>
      </w:r>
      <w:r>
        <w:t>własności</w:t>
      </w:r>
      <w:r>
        <w:rPr>
          <w:spacing w:val="47"/>
        </w:rPr>
        <w:t xml:space="preserve"> </w:t>
      </w:r>
      <w:r>
        <w:t>przedmiotu</w:t>
      </w:r>
      <w:r>
        <w:rPr>
          <w:spacing w:val="46"/>
        </w:rPr>
        <w:t xml:space="preserve"> </w:t>
      </w:r>
      <w:r>
        <w:t>sprzedaży</w:t>
      </w:r>
    </w:p>
    <w:p w:rsidR="002A3CFE" w:rsidRDefault="007E0E9F">
      <w:pPr>
        <w:pStyle w:val="Tekstpodstawowy"/>
        <w:ind w:left="1246"/>
      </w:pPr>
      <w:r>
        <w:t>ponosi</w:t>
      </w:r>
      <w:r>
        <w:rPr>
          <w:spacing w:val="-3"/>
        </w:rPr>
        <w:t xml:space="preserve"> </w:t>
      </w:r>
      <w:r>
        <w:t>kupujący.</w:t>
      </w:r>
    </w:p>
    <w:p w:rsidR="002A3CFE" w:rsidRDefault="007E0E9F">
      <w:pPr>
        <w:pStyle w:val="Akapitzlist"/>
        <w:numPr>
          <w:ilvl w:val="1"/>
          <w:numId w:val="6"/>
        </w:numPr>
        <w:tabs>
          <w:tab w:val="left" w:pos="1247"/>
        </w:tabs>
        <w:ind w:right="832"/>
      </w:pPr>
      <w:r>
        <w:t>Oferent,</w:t>
      </w:r>
      <w:r>
        <w:rPr>
          <w:spacing w:val="39"/>
        </w:rPr>
        <w:t xml:space="preserve"> </w:t>
      </w:r>
      <w:r>
        <w:t>którego</w:t>
      </w:r>
      <w:r>
        <w:rPr>
          <w:spacing w:val="40"/>
        </w:rPr>
        <w:t xml:space="preserve"> </w:t>
      </w:r>
      <w:r>
        <w:t>oferta</w:t>
      </w:r>
      <w:r>
        <w:rPr>
          <w:spacing w:val="42"/>
        </w:rPr>
        <w:t xml:space="preserve"> </w:t>
      </w:r>
      <w:r>
        <w:t>została</w:t>
      </w:r>
      <w:r>
        <w:rPr>
          <w:spacing w:val="41"/>
        </w:rPr>
        <w:t xml:space="preserve"> </w:t>
      </w:r>
      <w:r>
        <w:t>wybrana,</w:t>
      </w:r>
      <w:r>
        <w:rPr>
          <w:spacing w:val="41"/>
        </w:rPr>
        <w:t xml:space="preserve"> </w:t>
      </w:r>
      <w:r>
        <w:t>jest</w:t>
      </w:r>
      <w:r>
        <w:rPr>
          <w:spacing w:val="42"/>
        </w:rPr>
        <w:t xml:space="preserve"> </w:t>
      </w:r>
      <w:r>
        <w:t>zobowiązany</w:t>
      </w:r>
      <w:r>
        <w:rPr>
          <w:spacing w:val="43"/>
        </w:rPr>
        <w:t xml:space="preserve"> </w:t>
      </w:r>
      <w:r>
        <w:t>do</w:t>
      </w:r>
      <w:r>
        <w:rPr>
          <w:spacing w:val="42"/>
        </w:rPr>
        <w:t xml:space="preserve"> </w:t>
      </w:r>
      <w:r>
        <w:t>zawarcia</w:t>
      </w:r>
      <w:r>
        <w:rPr>
          <w:spacing w:val="41"/>
        </w:rPr>
        <w:t xml:space="preserve"> </w:t>
      </w:r>
      <w:r>
        <w:t>umowy</w:t>
      </w:r>
      <w:r>
        <w:rPr>
          <w:spacing w:val="43"/>
        </w:rPr>
        <w:t xml:space="preserve"> </w:t>
      </w:r>
      <w:r>
        <w:t>w</w:t>
      </w:r>
      <w:r>
        <w:rPr>
          <w:spacing w:val="42"/>
        </w:rPr>
        <w:t xml:space="preserve"> </w:t>
      </w:r>
      <w:r>
        <w:t>terminie</w:t>
      </w:r>
      <w:r>
        <w:rPr>
          <w:spacing w:val="42"/>
        </w:rPr>
        <w:t xml:space="preserve"> </w:t>
      </w:r>
      <w:r>
        <w:t>nie</w:t>
      </w:r>
      <w:r>
        <w:rPr>
          <w:spacing w:val="-46"/>
        </w:rPr>
        <w:t xml:space="preserve"> </w:t>
      </w:r>
      <w:r>
        <w:t>dłuższym niż</w:t>
      </w:r>
      <w:r>
        <w:rPr>
          <w:spacing w:val="-4"/>
        </w:rPr>
        <w:t xml:space="preserve"> </w:t>
      </w:r>
      <w:r>
        <w:t>7 dni od</w:t>
      </w:r>
      <w:r>
        <w:rPr>
          <w:spacing w:val="-4"/>
        </w:rPr>
        <w:t xml:space="preserve"> </w:t>
      </w:r>
      <w:r>
        <w:t>dnia</w:t>
      </w:r>
      <w:r>
        <w:rPr>
          <w:spacing w:val="-3"/>
        </w:rPr>
        <w:t xml:space="preserve"> </w:t>
      </w:r>
      <w:r>
        <w:t>przekazania informacji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wyborze</w:t>
      </w:r>
      <w:r>
        <w:rPr>
          <w:spacing w:val="-3"/>
        </w:rPr>
        <w:t xml:space="preserve"> </w:t>
      </w:r>
      <w:r>
        <w:t>jego</w:t>
      </w:r>
      <w:r>
        <w:rPr>
          <w:spacing w:val="-2"/>
        </w:rPr>
        <w:t xml:space="preserve"> </w:t>
      </w:r>
      <w:r>
        <w:t>oferty.</w:t>
      </w:r>
    </w:p>
    <w:p w:rsidR="002A3CFE" w:rsidRDefault="007E0E9F">
      <w:pPr>
        <w:pStyle w:val="Akapitzlist"/>
        <w:numPr>
          <w:ilvl w:val="1"/>
          <w:numId w:val="6"/>
        </w:numPr>
        <w:tabs>
          <w:tab w:val="left" w:pos="1247"/>
        </w:tabs>
        <w:spacing w:before="1"/>
        <w:ind w:right="830"/>
      </w:pPr>
      <w:r>
        <w:t>Jeżeli</w:t>
      </w:r>
      <w:r>
        <w:rPr>
          <w:spacing w:val="27"/>
        </w:rPr>
        <w:t xml:space="preserve"> </w:t>
      </w:r>
      <w:r>
        <w:t>Oferent,</w:t>
      </w:r>
      <w:r>
        <w:rPr>
          <w:spacing w:val="28"/>
        </w:rPr>
        <w:t xml:space="preserve"> </w:t>
      </w:r>
      <w:r>
        <w:t>którego</w:t>
      </w:r>
      <w:r>
        <w:rPr>
          <w:spacing w:val="25"/>
        </w:rPr>
        <w:t xml:space="preserve"> </w:t>
      </w:r>
      <w:r>
        <w:t>oferta</w:t>
      </w:r>
      <w:r>
        <w:rPr>
          <w:spacing w:val="28"/>
        </w:rPr>
        <w:t xml:space="preserve"> </w:t>
      </w:r>
      <w:r>
        <w:t>została</w:t>
      </w:r>
      <w:r>
        <w:rPr>
          <w:spacing w:val="26"/>
        </w:rPr>
        <w:t xml:space="preserve"> </w:t>
      </w:r>
      <w:r>
        <w:t>wybrana</w:t>
      </w:r>
      <w:r>
        <w:rPr>
          <w:spacing w:val="27"/>
        </w:rPr>
        <w:t xml:space="preserve"> </w:t>
      </w:r>
      <w:r>
        <w:t>uchyla</w:t>
      </w:r>
      <w:r>
        <w:rPr>
          <w:spacing w:val="28"/>
        </w:rPr>
        <w:t xml:space="preserve"> </w:t>
      </w:r>
      <w:r>
        <w:t>się</w:t>
      </w:r>
      <w:r>
        <w:rPr>
          <w:spacing w:val="25"/>
        </w:rPr>
        <w:t xml:space="preserve"> </w:t>
      </w:r>
      <w:r>
        <w:t>od</w:t>
      </w:r>
      <w:r>
        <w:rPr>
          <w:spacing w:val="27"/>
        </w:rPr>
        <w:t xml:space="preserve"> </w:t>
      </w:r>
      <w:r>
        <w:t>zawarcia</w:t>
      </w:r>
      <w:r>
        <w:rPr>
          <w:spacing w:val="28"/>
        </w:rPr>
        <w:t xml:space="preserve"> </w:t>
      </w:r>
      <w:r>
        <w:t>umowy,</w:t>
      </w:r>
      <w:r>
        <w:rPr>
          <w:spacing w:val="25"/>
        </w:rPr>
        <w:t xml:space="preserve"> </w:t>
      </w:r>
      <w:r>
        <w:t>Sprzedający</w:t>
      </w:r>
      <w:r>
        <w:rPr>
          <w:spacing w:val="26"/>
        </w:rPr>
        <w:t xml:space="preserve"> </w:t>
      </w:r>
      <w:r>
        <w:t>może</w:t>
      </w:r>
      <w:r>
        <w:rPr>
          <w:spacing w:val="-47"/>
        </w:rPr>
        <w:t xml:space="preserve"> </w:t>
      </w:r>
      <w:r>
        <w:t>wybrać</w:t>
      </w:r>
      <w:r>
        <w:rPr>
          <w:spacing w:val="-3"/>
        </w:rPr>
        <w:t xml:space="preserve"> </w:t>
      </w:r>
      <w:r>
        <w:t>ofertę</w:t>
      </w:r>
      <w:r>
        <w:rPr>
          <w:spacing w:val="-2"/>
        </w:rPr>
        <w:t xml:space="preserve"> </w:t>
      </w:r>
      <w:r>
        <w:t>najkorzystniejszą</w:t>
      </w:r>
      <w:r>
        <w:rPr>
          <w:spacing w:val="-1"/>
        </w:rPr>
        <w:t xml:space="preserve"> </w:t>
      </w:r>
      <w:r>
        <w:t>spośród</w:t>
      </w:r>
      <w:r>
        <w:rPr>
          <w:spacing w:val="-1"/>
        </w:rPr>
        <w:t xml:space="preserve"> </w:t>
      </w:r>
      <w:r>
        <w:t>pozostałych</w:t>
      </w:r>
      <w:r>
        <w:rPr>
          <w:spacing w:val="-4"/>
        </w:rPr>
        <w:t xml:space="preserve"> </w:t>
      </w:r>
      <w:r>
        <w:t>niepodlagających odrzuceniu.</w:t>
      </w:r>
    </w:p>
    <w:p w:rsidR="002A3CFE" w:rsidRDefault="007E0E9F">
      <w:pPr>
        <w:pStyle w:val="Akapitzlist"/>
        <w:numPr>
          <w:ilvl w:val="1"/>
          <w:numId w:val="6"/>
        </w:numPr>
        <w:tabs>
          <w:tab w:val="left" w:pos="1247"/>
        </w:tabs>
        <w:ind w:right="825"/>
      </w:pPr>
      <w:r>
        <w:t>W</w:t>
      </w:r>
      <w:r>
        <w:rPr>
          <w:spacing w:val="11"/>
        </w:rPr>
        <w:t xml:space="preserve"> </w:t>
      </w:r>
      <w:r>
        <w:t>sprawach</w:t>
      </w:r>
      <w:r>
        <w:rPr>
          <w:spacing w:val="11"/>
        </w:rPr>
        <w:t xml:space="preserve"> </w:t>
      </w:r>
      <w:r>
        <w:t>nieuregulowanych</w:t>
      </w:r>
      <w:r>
        <w:rPr>
          <w:spacing w:val="10"/>
        </w:rPr>
        <w:t xml:space="preserve"> </w:t>
      </w:r>
      <w:r>
        <w:t>w</w:t>
      </w:r>
      <w:r>
        <w:rPr>
          <w:spacing w:val="12"/>
        </w:rPr>
        <w:t xml:space="preserve"> </w:t>
      </w:r>
      <w:r>
        <w:t>niniejszym</w:t>
      </w:r>
      <w:r>
        <w:rPr>
          <w:spacing w:val="10"/>
        </w:rPr>
        <w:t xml:space="preserve"> </w:t>
      </w:r>
      <w:r>
        <w:t>ogłoszeniu</w:t>
      </w:r>
      <w:r>
        <w:rPr>
          <w:spacing w:val="10"/>
        </w:rPr>
        <w:t xml:space="preserve"> </w:t>
      </w:r>
      <w:r>
        <w:t>zastosowanie</w:t>
      </w:r>
      <w:r>
        <w:rPr>
          <w:spacing w:val="9"/>
        </w:rPr>
        <w:t xml:space="preserve"> </w:t>
      </w:r>
      <w:r>
        <w:t>mają</w:t>
      </w:r>
      <w:r>
        <w:rPr>
          <w:spacing w:val="11"/>
        </w:rPr>
        <w:t xml:space="preserve"> </w:t>
      </w:r>
      <w:r>
        <w:t>przepisy</w:t>
      </w:r>
      <w:r>
        <w:rPr>
          <w:spacing w:val="12"/>
        </w:rPr>
        <w:t xml:space="preserve"> </w:t>
      </w:r>
      <w:r>
        <w:t>ustawy</w:t>
      </w:r>
      <w:r>
        <w:rPr>
          <w:spacing w:val="12"/>
        </w:rPr>
        <w:t xml:space="preserve"> </w:t>
      </w:r>
      <w:r>
        <w:t>z dnia</w:t>
      </w:r>
      <w:r>
        <w:rPr>
          <w:spacing w:val="-47"/>
        </w:rPr>
        <w:t xml:space="preserve"> </w:t>
      </w:r>
      <w:r>
        <w:t>23</w:t>
      </w:r>
      <w:r>
        <w:rPr>
          <w:spacing w:val="-2"/>
        </w:rPr>
        <w:t xml:space="preserve"> </w:t>
      </w:r>
      <w:r>
        <w:t>kwietnia</w:t>
      </w:r>
      <w:r>
        <w:rPr>
          <w:spacing w:val="-1"/>
        </w:rPr>
        <w:t xml:space="preserve"> </w:t>
      </w:r>
      <w:r>
        <w:t>1964 r.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Kodeksu cywilnego.</w:t>
      </w:r>
    </w:p>
    <w:p w:rsidR="002A3CFE" w:rsidRDefault="007E0E9F">
      <w:pPr>
        <w:pStyle w:val="Akapitzlist"/>
        <w:numPr>
          <w:ilvl w:val="1"/>
          <w:numId w:val="6"/>
        </w:numPr>
        <w:tabs>
          <w:tab w:val="left" w:pos="1247"/>
        </w:tabs>
        <w:spacing w:before="1" w:line="267" w:lineRule="exact"/>
        <w:ind w:hanging="361"/>
      </w:pPr>
      <w:r>
        <w:t>Sprzedającemu</w:t>
      </w:r>
      <w:r>
        <w:rPr>
          <w:spacing w:val="8"/>
        </w:rPr>
        <w:t xml:space="preserve"> </w:t>
      </w:r>
      <w:r>
        <w:t>przysługuje</w:t>
      </w:r>
      <w:r>
        <w:rPr>
          <w:spacing w:val="60"/>
        </w:rPr>
        <w:t xml:space="preserve"> </w:t>
      </w:r>
      <w:r>
        <w:t>prawo</w:t>
      </w:r>
      <w:r>
        <w:rPr>
          <w:spacing w:val="62"/>
        </w:rPr>
        <w:t xml:space="preserve"> </w:t>
      </w:r>
      <w:r>
        <w:t>unieważnienia</w:t>
      </w:r>
      <w:r>
        <w:rPr>
          <w:spacing w:val="59"/>
        </w:rPr>
        <w:t xml:space="preserve"> </w:t>
      </w:r>
      <w:r>
        <w:t>przetargu</w:t>
      </w:r>
      <w:r>
        <w:rPr>
          <w:spacing w:val="60"/>
        </w:rPr>
        <w:t xml:space="preserve"> </w:t>
      </w:r>
      <w:r>
        <w:t>w</w:t>
      </w:r>
      <w:r>
        <w:rPr>
          <w:spacing w:val="59"/>
        </w:rPr>
        <w:t xml:space="preserve"> </w:t>
      </w:r>
      <w:r>
        <w:t>każdym</w:t>
      </w:r>
      <w:r>
        <w:rPr>
          <w:spacing w:val="58"/>
        </w:rPr>
        <w:t xml:space="preserve"> </w:t>
      </w:r>
      <w:r>
        <w:t>momencie</w:t>
      </w:r>
      <w:r>
        <w:rPr>
          <w:spacing w:val="61"/>
        </w:rPr>
        <w:t xml:space="preserve"> </w:t>
      </w:r>
      <w:r>
        <w:t>bez</w:t>
      </w:r>
      <w:r>
        <w:rPr>
          <w:spacing w:val="58"/>
        </w:rPr>
        <w:t xml:space="preserve"> </w:t>
      </w:r>
      <w:r>
        <w:t>podania</w:t>
      </w:r>
    </w:p>
    <w:p w:rsidR="002A3CFE" w:rsidRDefault="007E0E9F">
      <w:pPr>
        <w:pStyle w:val="Tekstpodstawowy"/>
        <w:spacing w:line="267" w:lineRule="exact"/>
        <w:ind w:left="1246"/>
      </w:pPr>
      <w:r>
        <w:t>przyczyny.</w:t>
      </w:r>
    </w:p>
    <w:p w:rsidR="002A3CFE" w:rsidRDefault="007E0E9F">
      <w:pPr>
        <w:pStyle w:val="Akapitzlist"/>
        <w:numPr>
          <w:ilvl w:val="1"/>
          <w:numId w:val="6"/>
        </w:numPr>
        <w:tabs>
          <w:tab w:val="left" w:pos="1247"/>
        </w:tabs>
        <w:ind w:right="828"/>
      </w:pPr>
      <w:r>
        <w:t>W</w:t>
      </w:r>
      <w:r>
        <w:rPr>
          <w:spacing w:val="-9"/>
        </w:rPr>
        <w:t xml:space="preserve"> </w:t>
      </w:r>
      <w:r>
        <w:t>imieniu</w:t>
      </w:r>
      <w:r>
        <w:rPr>
          <w:spacing w:val="-9"/>
        </w:rPr>
        <w:t xml:space="preserve"> </w:t>
      </w:r>
      <w:r>
        <w:t>Sprzedającego</w:t>
      </w:r>
      <w:r>
        <w:rPr>
          <w:spacing w:val="-7"/>
        </w:rPr>
        <w:t xml:space="preserve"> </w:t>
      </w:r>
      <w:r>
        <w:t>postępowanie</w:t>
      </w:r>
      <w:r>
        <w:rPr>
          <w:spacing w:val="-8"/>
        </w:rPr>
        <w:t xml:space="preserve"> </w:t>
      </w:r>
      <w:r>
        <w:t>prowadzi</w:t>
      </w:r>
      <w:r>
        <w:rPr>
          <w:spacing w:val="-8"/>
        </w:rPr>
        <w:t xml:space="preserve"> </w:t>
      </w:r>
      <w:r w:rsidR="0092153A">
        <w:t>Kamil Miśkiewicz</w:t>
      </w:r>
      <w:r>
        <w:rPr>
          <w:spacing w:val="-7"/>
        </w:rPr>
        <w:t xml:space="preserve"> </w:t>
      </w:r>
      <w:r>
        <w:t>tel.</w:t>
      </w:r>
      <w:r>
        <w:rPr>
          <w:spacing w:val="-9"/>
        </w:rPr>
        <w:t xml:space="preserve"> </w:t>
      </w:r>
      <w:r w:rsidR="0092153A">
        <w:t>52 385 57 31</w:t>
      </w:r>
      <w:r>
        <w:t>;</w:t>
      </w:r>
      <w:r>
        <w:rPr>
          <w:spacing w:val="-10"/>
        </w:rPr>
        <w:t xml:space="preserve"> </w:t>
      </w:r>
      <w:r>
        <w:t>która</w:t>
      </w:r>
      <w:r>
        <w:rPr>
          <w:spacing w:val="-11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osoba</w:t>
      </w:r>
      <w:r>
        <w:rPr>
          <w:spacing w:val="-8"/>
        </w:rPr>
        <w:t xml:space="preserve"> </w:t>
      </w:r>
      <w:r>
        <w:t>jest</w:t>
      </w:r>
      <w:r w:rsidR="0092153A">
        <w:t xml:space="preserve"> </w:t>
      </w:r>
      <w:r>
        <w:rPr>
          <w:spacing w:val="-47"/>
        </w:rPr>
        <w:t xml:space="preserve"> </w:t>
      </w:r>
      <w:r>
        <w:t>upoważniona</w:t>
      </w:r>
      <w:r>
        <w:rPr>
          <w:spacing w:val="-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kontaktów</w:t>
      </w:r>
      <w:r>
        <w:rPr>
          <w:spacing w:val="1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Wykonawcami.</w:t>
      </w:r>
    </w:p>
    <w:p w:rsidR="002A3CFE" w:rsidRDefault="002A3CFE">
      <w:pPr>
        <w:pStyle w:val="Tekstpodstawowy"/>
      </w:pPr>
    </w:p>
    <w:p w:rsidR="002A3CFE" w:rsidRDefault="002A3CFE">
      <w:pPr>
        <w:pStyle w:val="Tekstpodstawowy"/>
        <w:spacing w:before="1"/>
      </w:pPr>
    </w:p>
    <w:p w:rsidR="002A3CFE" w:rsidRDefault="007E0E9F">
      <w:pPr>
        <w:spacing w:before="1"/>
        <w:ind w:left="1246"/>
        <w:rPr>
          <w:b/>
          <w:i/>
        </w:rPr>
      </w:pPr>
      <w:r>
        <w:rPr>
          <w:b/>
          <w:i/>
          <w:u w:val="single"/>
        </w:rPr>
        <w:t>Załączniki:</w:t>
      </w:r>
    </w:p>
    <w:p w:rsidR="002A3CFE" w:rsidRDefault="007E0E9F">
      <w:pPr>
        <w:pStyle w:val="Akapitzlist"/>
        <w:numPr>
          <w:ilvl w:val="2"/>
          <w:numId w:val="6"/>
        </w:numPr>
        <w:tabs>
          <w:tab w:val="left" w:pos="2096"/>
        </w:tabs>
        <w:spacing w:before="161" w:line="267" w:lineRule="exact"/>
        <w:ind w:hanging="361"/>
      </w:pPr>
      <w:r>
        <w:t>załącznik</w:t>
      </w:r>
      <w:r>
        <w:rPr>
          <w:spacing w:val="-1"/>
        </w:rPr>
        <w:t xml:space="preserve"> </w:t>
      </w:r>
      <w:r>
        <w:t>nr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Opis</w:t>
      </w:r>
      <w:r>
        <w:rPr>
          <w:spacing w:val="-1"/>
        </w:rPr>
        <w:t xml:space="preserve"> </w:t>
      </w:r>
      <w:r>
        <w:t>przedmiotu sprzedaży</w:t>
      </w:r>
    </w:p>
    <w:p w:rsidR="002A3CFE" w:rsidRDefault="007E0E9F">
      <w:pPr>
        <w:pStyle w:val="Akapitzlist"/>
        <w:numPr>
          <w:ilvl w:val="2"/>
          <w:numId w:val="6"/>
        </w:numPr>
        <w:tabs>
          <w:tab w:val="left" w:pos="2096"/>
        </w:tabs>
        <w:spacing w:line="267" w:lineRule="exact"/>
        <w:ind w:hanging="361"/>
      </w:pPr>
      <w:r>
        <w:t>załącznik</w:t>
      </w:r>
      <w:r>
        <w:rPr>
          <w:spacing w:val="-1"/>
        </w:rPr>
        <w:t xml:space="preserve"> </w:t>
      </w:r>
      <w:r>
        <w:t>nr 2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Wzór umowy</w:t>
      </w:r>
    </w:p>
    <w:p w:rsidR="002A3CFE" w:rsidRDefault="007E0E9F">
      <w:pPr>
        <w:pStyle w:val="Akapitzlist"/>
        <w:numPr>
          <w:ilvl w:val="2"/>
          <w:numId w:val="6"/>
        </w:numPr>
        <w:tabs>
          <w:tab w:val="left" w:pos="2096"/>
        </w:tabs>
        <w:ind w:hanging="361"/>
      </w:pPr>
      <w:r>
        <w:t>załącznik nr 3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informacja</w:t>
      </w:r>
      <w:r>
        <w:rPr>
          <w:spacing w:val="-2"/>
        </w:rPr>
        <w:t xml:space="preserve"> </w:t>
      </w:r>
      <w:r>
        <w:t>RODO</w:t>
      </w:r>
    </w:p>
    <w:p w:rsidR="002A3CFE" w:rsidRDefault="002A3CFE">
      <w:pPr>
        <w:sectPr w:rsidR="002A3CFE">
          <w:pgSz w:w="11910" w:h="16840"/>
          <w:pgMar w:top="700" w:right="300" w:bottom="280" w:left="600" w:header="708" w:footer="708" w:gutter="0"/>
          <w:cols w:space="708"/>
        </w:sectPr>
      </w:pPr>
    </w:p>
    <w:p w:rsidR="002A3CFE" w:rsidRDefault="002A3CFE">
      <w:pPr>
        <w:pStyle w:val="Tekstpodstawowy"/>
        <w:spacing w:before="1"/>
      </w:pPr>
    </w:p>
    <w:p w:rsidR="002A3CFE" w:rsidRDefault="007E0E9F">
      <w:pPr>
        <w:pStyle w:val="Nagwek1"/>
        <w:ind w:left="4085"/>
      </w:pPr>
      <w:r>
        <w:t>OPIS</w:t>
      </w:r>
      <w:r>
        <w:rPr>
          <w:spacing w:val="-5"/>
        </w:rPr>
        <w:t xml:space="preserve"> </w:t>
      </w:r>
      <w:r>
        <w:t>PRZEDMIOTU</w:t>
      </w:r>
      <w:r>
        <w:rPr>
          <w:spacing w:val="-2"/>
        </w:rPr>
        <w:t xml:space="preserve"> </w:t>
      </w:r>
      <w:r>
        <w:t>SPRZEDAŻY</w:t>
      </w:r>
    </w:p>
    <w:p w:rsidR="002A3CFE" w:rsidRDefault="007E0E9F">
      <w:pPr>
        <w:spacing w:before="51"/>
        <w:ind w:left="2229"/>
        <w:rPr>
          <w:sz w:val="18"/>
        </w:rPr>
      </w:pPr>
      <w:r>
        <w:br w:type="column"/>
      </w:r>
      <w:r>
        <w:rPr>
          <w:sz w:val="18"/>
        </w:rPr>
        <w:lastRenderedPageBreak/>
        <w:t>Załącznik</w:t>
      </w:r>
      <w:r>
        <w:rPr>
          <w:spacing w:val="-3"/>
          <w:sz w:val="18"/>
        </w:rPr>
        <w:t xml:space="preserve"> </w:t>
      </w:r>
      <w:r>
        <w:rPr>
          <w:sz w:val="18"/>
        </w:rPr>
        <w:t>nr</w:t>
      </w:r>
      <w:r>
        <w:rPr>
          <w:spacing w:val="-3"/>
          <w:sz w:val="18"/>
        </w:rPr>
        <w:t xml:space="preserve"> </w:t>
      </w:r>
      <w:r>
        <w:rPr>
          <w:sz w:val="18"/>
        </w:rPr>
        <w:t>1</w:t>
      </w:r>
    </w:p>
    <w:p w:rsidR="002A3CFE" w:rsidRDefault="002A3CFE">
      <w:pPr>
        <w:rPr>
          <w:sz w:val="18"/>
        </w:rPr>
        <w:sectPr w:rsidR="002A3CFE">
          <w:pgSz w:w="11910" w:h="16840"/>
          <w:pgMar w:top="640" w:right="300" w:bottom="280" w:left="600" w:header="708" w:footer="708" w:gutter="0"/>
          <w:cols w:num="2" w:space="708" w:equalWidth="0">
            <w:col w:w="6911" w:space="40"/>
            <w:col w:w="4059"/>
          </w:cols>
        </w:sectPr>
      </w:pPr>
    </w:p>
    <w:p w:rsidR="002A3CFE" w:rsidRDefault="002A3CFE">
      <w:pPr>
        <w:pStyle w:val="Tekstpodstawowy"/>
        <w:spacing w:before="1"/>
        <w:rPr>
          <w:sz w:val="1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627"/>
        <w:gridCol w:w="711"/>
        <w:gridCol w:w="6948"/>
      </w:tblGrid>
      <w:tr w:rsidR="002A3CFE">
        <w:trPr>
          <w:trHeight w:val="912"/>
        </w:trPr>
        <w:tc>
          <w:tcPr>
            <w:tcW w:w="10778" w:type="dxa"/>
            <w:gridSpan w:val="4"/>
            <w:shd w:val="clear" w:color="auto" w:fill="F7C9AC"/>
          </w:tcPr>
          <w:p w:rsidR="002A3CFE" w:rsidRDefault="0092153A">
            <w:pPr>
              <w:pStyle w:val="TableParagraph"/>
              <w:tabs>
                <w:tab w:val="left" w:pos="2017"/>
              </w:tabs>
              <w:spacing w:before="163" w:line="240" w:lineRule="auto"/>
              <w:ind w:left="3"/>
              <w:jc w:val="center"/>
              <w:rPr>
                <w:b/>
                <w:sz w:val="24"/>
              </w:rPr>
            </w:pPr>
            <w:r w:rsidRPr="0092153A">
              <w:rPr>
                <w:b/>
                <w:sz w:val="24"/>
              </w:rPr>
              <w:t>VOLKSWAGEN TRANSPORTER T5 1.9 TDI</w:t>
            </w:r>
          </w:p>
          <w:p w:rsidR="002A3CFE" w:rsidRDefault="007E0E9F">
            <w:pPr>
              <w:pStyle w:val="TableParagraph"/>
              <w:spacing w:line="240" w:lineRule="auto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Samochód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ciężarowy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3.5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</w:t>
            </w:r>
          </w:p>
        </w:tc>
      </w:tr>
      <w:tr w:rsidR="002A3CFE">
        <w:trPr>
          <w:trHeight w:val="268"/>
        </w:trPr>
        <w:tc>
          <w:tcPr>
            <w:tcW w:w="492" w:type="dxa"/>
            <w:shd w:val="clear" w:color="auto" w:fill="F7C9AC"/>
          </w:tcPr>
          <w:p w:rsidR="002A3CFE" w:rsidRDefault="007E0E9F">
            <w:pPr>
              <w:pStyle w:val="TableParagraph"/>
              <w:ind w:left="105"/>
            </w:pPr>
            <w:r>
              <w:t>l.p.</w:t>
            </w:r>
          </w:p>
        </w:tc>
        <w:tc>
          <w:tcPr>
            <w:tcW w:w="3338" w:type="dxa"/>
            <w:gridSpan w:val="2"/>
            <w:shd w:val="clear" w:color="auto" w:fill="F7C9AC"/>
          </w:tcPr>
          <w:p w:rsidR="002A3CFE" w:rsidRDefault="007E0E9F">
            <w:pPr>
              <w:pStyle w:val="TableParagraph"/>
            </w:pPr>
            <w:r>
              <w:t>Parametry</w:t>
            </w:r>
          </w:p>
        </w:tc>
        <w:tc>
          <w:tcPr>
            <w:tcW w:w="6948" w:type="dxa"/>
            <w:shd w:val="clear" w:color="auto" w:fill="F7C9AC"/>
          </w:tcPr>
          <w:p w:rsidR="002A3CFE" w:rsidRDefault="007E0E9F">
            <w:pPr>
              <w:pStyle w:val="TableParagraph"/>
              <w:ind w:left="104"/>
            </w:pPr>
            <w:r>
              <w:t>Opis</w:t>
            </w:r>
          </w:p>
        </w:tc>
      </w:tr>
      <w:tr w:rsidR="002A3CFE">
        <w:trPr>
          <w:trHeight w:val="268"/>
        </w:trPr>
        <w:tc>
          <w:tcPr>
            <w:tcW w:w="492" w:type="dxa"/>
          </w:tcPr>
          <w:p w:rsidR="002A3CFE" w:rsidRDefault="007E0E9F">
            <w:pPr>
              <w:pStyle w:val="TableParagraph"/>
              <w:ind w:left="105"/>
            </w:pPr>
            <w:r>
              <w:t>1</w:t>
            </w:r>
          </w:p>
        </w:tc>
        <w:tc>
          <w:tcPr>
            <w:tcW w:w="3338" w:type="dxa"/>
            <w:gridSpan w:val="2"/>
          </w:tcPr>
          <w:p w:rsidR="002A3CFE" w:rsidRDefault="007E0E9F">
            <w:pPr>
              <w:pStyle w:val="TableParagraph"/>
            </w:pPr>
            <w:r>
              <w:t>Rok</w:t>
            </w:r>
            <w:r>
              <w:rPr>
                <w:spacing w:val="1"/>
              </w:rPr>
              <w:t xml:space="preserve"> </w:t>
            </w:r>
            <w:r>
              <w:t>produkcji</w:t>
            </w:r>
          </w:p>
        </w:tc>
        <w:tc>
          <w:tcPr>
            <w:tcW w:w="6948" w:type="dxa"/>
          </w:tcPr>
          <w:p w:rsidR="002A3CFE" w:rsidRDefault="0092153A">
            <w:pPr>
              <w:pStyle w:val="TableParagraph"/>
              <w:ind w:left="104"/>
            </w:pPr>
            <w:r>
              <w:t>2006</w:t>
            </w:r>
            <w:r w:rsidR="007E0E9F">
              <w:t xml:space="preserve"> r.</w:t>
            </w:r>
          </w:p>
        </w:tc>
      </w:tr>
      <w:tr w:rsidR="002A3CFE">
        <w:trPr>
          <w:trHeight w:val="268"/>
        </w:trPr>
        <w:tc>
          <w:tcPr>
            <w:tcW w:w="492" w:type="dxa"/>
          </w:tcPr>
          <w:p w:rsidR="002A3CFE" w:rsidRDefault="007E0E9F">
            <w:pPr>
              <w:pStyle w:val="TableParagraph"/>
              <w:ind w:left="105"/>
            </w:pPr>
            <w:r>
              <w:t>2</w:t>
            </w:r>
          </w:p>
        </w:tc>
        <w:tc>
          <w:tcPr>
            <w:tcW w:w="3338" w:type="dxa"/>
            <w:gridSpan w:val="2"/>
          </w:tcPr>
          <w:p w:rsidR="002A3CFE" w:rsidRDefault="007E0E9F">
            <w:pPr>
              <w:pStyle w:val="TableParagraph"/>
            </w:pPr>
            <w:r>
              <w:t>Data</w:t>
            </w:r>
            <w:r>
              <w:rPr>
                <w:spacing w:val="-1"/>
              </w:rPr>
              <w:t xml:space="preserve"> </w:t>
            </w:r>
            <w:r>
              <w:t>pierwszej</w:t>
            </w:r>
            <w:r>
              <w:rPr>
                <w:spacing w:val="-2"/>
              </w:rPr>
              <w:t xml:space="preserve"> </w:t>
            </w:r>
            <w:r>
              <w:t>rejestracji</w:t>
            </w:r>
          </w:p>
        </w:tc>
        <w:tc>
          <w:tcPr>
            <w:tcW w:w="6948" w:type="dxa"/>
          </w:tcPr>
          <w:p w:rsidR="002A3CFE" w:rsidRDefault="0092153A">
            <w:pPr>
              <w:pStyle w:val="TableParagraph"/>
              <w:ind w:left="104"/>
            </w:pPr>
            <w:r>
              <w:t>24.08.2006</w:t>
            </w:r>
            <w:r w:rsidR="007E0E9F">
              <w:rPr>
                <w:spacing w:val="-3"/>
              </w:rPr>
              <w:t xml:space="preserve"> </w:t>
            </w:r>
            <w:r w:rsidR="007E0E9F">
              <w:t>r.</w:t>
            </w:r>
          </w:p>
        </w:tc>
      </w:tr>
      <w:tr w:rsidR="002A3CFE">
        <w:trPr>
          <w:trHeight w:val="268"/>
        </w:trPr>
        <w:tc>
          <w:tcPr>
            <w:tcW w:w="492" w:type="dxa"/>
          </w:tcPr>
          <w:p w:rsidR="002A3CFE" w:rsidRDefault="007E0E9F">
            <w:pPr>
              <w:pStyle w:val="TableParagraph"/>
              <w:ind w:left="105"/>
            </w:pPr>
            <w:r>
              <w:t>3</w:t>
            </w:r>
          </w:p>
        </w:tc>
        <w:tc>
          <w:tcPr>
            <w:tcW w:w="3338" w:type="dxa"/>
            <w:gridSpan w:val="2"/>
          </w:tcPr>
          <w:p w:rsidR="002A3CFE" w:rsidRDefault="007E0E9F">
            <w:pPr>
              <w:pStyle w:val="TableParagraph"/>
            </w:pPr>
            <w:r>
              <w:t>Rodzaj</w:t>
            </w:r>
            <w:r>
              <w:rPr>
                <w:spacing w:val="-1"/>
              </w:rPr>
              <w:t xml:space="preserve"> </w:t>
            </w:r>
            <w:r>
              <w:t>silnika</w:t>
            </w:r>
          </w:p>
        </w:tc>
        <w:tc>
          <w:tcPr>
            <w:tcW w:w="6948" w:type="dxa"/>
          </w:tcPr>
          <w:p w:rsidR="002A3CFE" w:rsidRDefault="007E0E9F">
            <w:pPr>
              <w:pStyle w:val="TableParagraph"/>
              <w:ind w:left="104"/>
            </w:pPr>
            <w:r>
              <w:t>Z</w:t>
            </w:r>
            <w:r>
              <w:rPr>
                <w:spacing w:val="-1"/>
              </w:rPr>
              <w:t xml:space="preserve"> </w:t>
            </w:r>
            <w:r>
              <w:t>zapłonem samoczynnym</w:t>
            </w:r>
          </w:p>
        </w:tc>
      </w:tr>
      <w:tr w:rsidR="002A3CFE">
        <w:trPr>
          <w:trHeight w:val="268"/>
        </w:trPr>
        <w:tc>
          <w:tcPr>
            <w:tcW w:w="492" w:type="dxa"/>
          </w:tcPr>
          <w:p w:rsidR="002A3CFE" w:rsidRDefault="007E0E9F">
            <w:pPr>
              <w:pStyle w:val="TableParagraph"/>
              <w:ind w:left="105"/>
            </w:pPr>
            <w:r>
              <w:t>4</w:t>
            </w:r>
          </w:p>
        </w:tc>
        <w:tc>
          <w:tcPr>
            <w:tcW w:w="3338" w:type="dxa"/>
            <w:gridSpan w:val="2"/>
          </w:tcPr>
          <w:p w:rsidR="002A3CFE" w:rsidRDefault="007E0E9F">
            <w:pPr>
              <w:pStyle w:val="TableParagraph"/>
            </w:pPr>
            <w:r>
              <w:t>Pojemność</w:t>
            </w:r>
            <w:r>
              <w:rPr>
                <w:spacing w:val="-5"/>
              </w:rPr>
              <w:t xml:space="preserve"> </w:t>
            </w:r>
            <w:r>
              <w:t>silnika</w:t>
            </w:r>
            <w:r>
              <w:rPr>
                <w:spacing w:val="-3"/>
              </w:rPr>
              <w:t xml:space="preserve"> </w:t>
            </w:r>
            <w:r>
              <w:t>/</w:t>
            </w:r>
            <w:r>
              <w:rPr>
                <w:spacing w:val="-2"/>
              </w:rPr>
              <w:t xml:space="preserve"> </w:t>
            </w:r>
            <w:r>
              <w:t>Moc</w:t>
            </w:r>
            <w:r>
              <w:rPr>
                <w:spacing w:val="-2"/>
              </w:rPr>
              <w:t xml:space="preserve"> </w:t>
            </w:r>
            <w:r>
              <w:t>silnika</w:t>
            </w:r>
          </w:p>
        </w:tc>
        <w:tc>
          <w:tcPr>
            <w:tcW w:w="6948" w:type="dxa"/>
          </w:tcPr>
          <w:p w:rsidR="002A3CFE" w:rsidRDefault="0092153A">
            <w:pPr>
              <w:pStyle w:val="TableParagraph"/>
              <w:ind w:left="104"/>
            </w:pPr>
            <w:r>
              <w:t>1896</w:t>
            </w:r>
            <w:r w:rsidR="007E0E9F">
              <w:rPr>
                <w:spacing w:val="-3"/>
              </w:rPr>
              <w:t xml:space="preserve"> </w:t>
            </w:r>
            <w:r w:rsidR="007E0E9F">
              <w:t>ccm</w:t>
            </w:r>
            <w:r w:rsidR="007E0E9F">
              <w:rPr>
                <w:spacing w:val="-2"/>
              </w:rPr>
              <w:t xml:space="preserve"> </w:t>
            </w:r>
            <w:r>
              <w:t>/ 75</w:t>
            </w:r>
            <w:r w:rsidR="007E0E9F">
              <w:t>kW</w:t>
            </w:r>
            <w:r w:rsidR="007E0E9F">
              <w:rPr>
                <w:spacing w:val="-1"/>
              </w:rPr>
              <w:t xml:space="preserve"> </w:t>
            </w:r>
          </w:p>
        </w:tc>
      </w:tr>
      <w:tr w:rsidR="002A3CFE">
        <w:trPr>
          <w:trHeight w:val="268"/>
        </w:trPr>
        <w:tc>
          <w:tcPr>
            <w:tcW w:w="492" w:type="dxa"/>
          </w:tcPr>
          <w:p w:rsidR="002A3CFE" w:rsidRDefault="007E0E9F">
            <w:pPr>
              <w:pStyle w:val="TableParagraph"/>
              <w:ind w:left="105"/>
            </w:pPr>
            <w:r>
              <w:t>5</w:t>
            </w:r>
          </w:p>
        </w:tc>
        <w:tc>
          <w:tcPr>
            <w:tcW w:w="3338" w:type="dxa"/>
            <w:gridSpan w:val="2"/>
          </w:tcPr>
          <w:p w:rsidR="002A3CFE" w:rsidRDefault="007E0E9F">
            <w:pPr>
              <w:pStyle w:val="TableParagraph"/>
            </w:pPr>
            <w:r>
              <w:t>Rodzaj</w:t>
            </w:r>
            <w:r>
              <w:rPr>
                <w:spacing w:val="-2"/>
              </w:rPr>
              <w:t xml:space="preserve"> </w:t>
            </w:r>
            <w:r>
              <w:t>skrzyni</w:t>
            </w:r>
            <w:r>
              <w:rPr>
                <w:spacing w:val="-1"/>
              </w:rPr>
              <w:t xml:space="preserve"> </w:t>
            </w:r>
            <w:r>
              <w:t>biegów</w:t>
            </w:r>
          </w:p>
        </w:tc>
        <w:tc>
          <w:tcPr>
            <w:tcW w:w="6948" w:type="dxa"/>
          </w:tcPr>
          <w:p w:rsidR="002A3CFE" w:rsidRDefault="007E0E9F">
            <w:pPr>
              <w:pStyle w:val="TableParagraph"/>
              <w:ind w:left="104"/>
            </w:pPr>
            <w:r>
              <w:t>manualna</w:t>
            </w:r>
          </w:p>
        </w:tc>
      </w:tr>
      <w:tr w:rsidR="002A3CFE">
        <w:trPr>
          <w:trHeight w:val="268"/>
        </w:trPr>
        <w:tc>
          <w:tcPr>
            <w:tcW w:w="492" w:type="dxa"/>
          </w:tcPr>
          <w:p w:rsidR="002A3CFE" w:rsidRDefault="007E0E9F">
            <w:pPr>
              <w:pStyle w:val="TableParagraph"/>
              <w:ind w:left="105"/>
            </w:pPr>
            <w:r>
              <w:t>6</w:t>
            </w:r>
          </w:p>
        </w:tc>
        <w:tc>
          <w:tcPr>
            <w:tcW w:w="3338" w:type="dxa"/>
            <w:gridSpan w:val="2"/>
          </w:tcPr>
          <w:p w:rsidR="002A3CFE" w:rsidRDefault="007E0E9F">
            <w:pPr>
              <w:pStyle w:val="TableParagraph"/>
            </w:pPr>
            <w:r>
              <w:t>Rodzaj</w:t>
            </w:r>
            <w:r>
              <w:rPr>
                <w:spacing w:val="-1"/>
              </w:rPr>
              <w:t xml:space="preserve"> </w:t>
            </w:r>
            <w:r>
              <w:t>nadwozia</w:t>
            </w:r>
          </w:p>
        </w:tc>
        <w:tc>
          <w:tcPr>
            <w:tcW w:w="6948" w:type="dxa"/>
          </w:tcPr>
          <w:p w:rsidR="002A3CFE" w:rsidRDefault="007E0E9F" w:rsidP="0092153A">
            <w:pPr>
              <w:pStyle w:val="TableParagraph"/>
              <w:ind w:left="104"/>
            </w:pPr>
            <w:r>
              <w:t>Typu</w:t>
            </w:r>
            <w:r>
              <w:rPr>
                <w:spacing w:val="-3"/>
              </w:rPr>
              <w:t xml:space="preserve"> </w:t>
            </w:r>
            <w:proofErr w:type="spellStart"/>
            <w:r w:rsidR="0092153A">
              <w:rPr>
                <w:spacing w:val="-3"/>
              </w:rPr>
              <w:t>brygadówka</w:t>
            </w:r>
            <w:proofErr w:type="spellEnd"/>
            <w:r w:rsidR="0092153A">
              <w:rPr>
                <w:spacing w:val="-3"/>
              </w:rPr>
              <w:t xml:space="preserve">, </w:t>
            </w:r>
            <w:r>
              <w:t>4</w:t>
            </w:r>
            <w:r>
              <w:rPr>
                <w:spacing w:val="-1"/>
              </w:rPr>
              <w:t xml:space="preserve"> </w:t>
            </w:r>
            <w:r>
              <w:t>drzwiowy</w:t>
            </w:r>
            <w:r>
              <w:rPr>
                <w:spacing w:val="-4"/>
              </w:rPr>
              <w:t xml:space="preserve"> </w:t>
            </w:r>
            <w:r w:rsidR="0092153A">
              <w:t>3+3</w:t>
            </w:r>
            <w:r>
              <w:rPr>
                <w:spacing w:val="-3"/>
              </w:rPr>
              <w:t xml:space="preserve"> </w:t>
            </w:r>
            <w:r>
              <w:t>osoby</w:t>
            </w:r>
          </w:p>
        </w:tc>
      </w:tr>
      <w:tr w:rsidR="002A3CFE">
        <w:trPr>
          <w:trHeight w:val="268"/>
        </w:trPr>
        <w:tc>
          <w:tcPr>
            <w:tcW w:w="492" w:type="dxa"/>
          </w:tcPr>
          <w:p w:rsidR="002A3CFE" w:rsidRDefault="007E0E9F">
            <w:pPr>
              <w:pStyle w:val="TableParagraph"/>
              <w:ind w:left="105"/>
            </w:pPr>
            <w:r>
              <w:t>7</w:t>
            </w:r>
          </w:p>
        </w:tc>
        <w:tc>
          <w:tcPr>
            <w:tcW w:w="3338" w:type="dxa"/>
            <w:gridSpan w:val="2"/>
          </w:tcPr>
          <w:p w:rsidR="002A3CFE" w:rsidRDefault="007E0E9F">
            <w:pPr>
              <w:pStyle w:val="TableParagraph"/>
            </w:pPr>
            <w:r>
              <w:t>Numer</w:t>
            </w:r>
            <w:r>
              <w:rPr>
                <w:spacing w:val="-3"/>
              </w:rPr>
              <w:t xml:space="preserve"> </w:t>
            </w:r>
            <w:r>
              <w:t>identyfikacyjny</w:t>
            </w:r>
            <w:r>
              <w:rPr>
                <w:spacing w:val="-5"/>
              </w:rPr>
              <w:t xml:space="preserve"> </w:t>
            </w:r>
            <w:r>
              <w:t>VIN:</w:t>
            </w:r>
          </w:p>
        </w:tc>
        <w:tc>
          <w:tcPr>
            <w:tcW w:w="6948" w:type="dxa"/>
          </w:tcPr>
          <w:p w:rsidR="002A3CFE" w:rsidRDefault="0092153A">
            <w:pPr>
              <w:pStyle w:val="TableParagraph"/>
              <w:ind w:left="104"/>
            </w:pPr>
            <w:r w:rsidRPr="0092153A">
              <w:t>WV1ZZZ7JZ7X005484</w:t>
            </w:r>
          </w:p>
        </w:tc>
      </w:tr>
      <w:tr w:rsidR="002A3CFE">
        <w:trPr>
          <w:trHeight w:val="268"/>
        </w:trPr>
        <w:tc>
          <w:tcPr>
            <w:tcW w:w="492" w:type="dxa"/>
          </w:tcPr>
          <w:p w:rsidR="002A3CFE" w:rsidRDefault="007E0E9F">
            <w:pPr>
              <w:pStyle w:val="TableParagraph"/>
              <w:ind w:left="105"/>
            </w:pPr>
            <w:r>
              <w:t>8</w:t>
            </w:r>
          </w:p>
        </w:tc>
        <w:tc>
          <w:tcPr>
            <w:tcW w:w="3338" w:type="dxa"/>
            <w:gridSpan w:val="2"/>
          </w:tcPr>
          <w:p w:rsidR="002A3CFE" w:rsidRDefault="007E0E9F">
            <w:pPr>
              <w:pStyle w:val="TableParagraph"/>
            </w:pPr>
            <w:r>
              <w:t>Wskazanie</w:t>
            </w:r>
            <w:r>
              <w:rPr>
                <w:spacing w:val="-3"/>
              </w:rPr>
              <w:t xml:space="preserve"> </w:t>
            </w:r>
            <w:r>
              <w:t>drogomierza</w:t>
            </w:r>
          </w:p>
        </w:tc>
        <w:tc>
          <w:tcPr>
            <w:tcW w:w="6948" w:type="dxa"/>
          </w:tcPr>
          <w:p w:rsidR="002A3CFE" w:rsidRDefault="00472D13">
            <w:pPr>
              <w:pStyle w:val="TableParagraph"/>
              <w:ind w:left="104"/>
            </w:pPr>
            <w:r>
              <w:t>397358</w:t>
            </w:r>
            <w:r w:rsidR="007E0E9F">
              <w:rPr>
                <w:spacing w:val="-3"/>
              </w:rPr>
              <w:t xml:space="preserve"> </w:t>
            </w:r>
            <w:r w:rsidR="007E0E9F">
              <w:t>km</w:t>
            </w:r>
          </w:p>
        </w:tc>
      </w:tr>
      <w:tr w:rsidR="002A3CFE">
        <w:trPr>
          <w:trHeight w:val="269"/>
        </w:trPr>
        <w:tc>
          <w:tcPr>
            <w:tcW w:w="492" w:type="dxa"/>
          </w:tcPr>
          <w:p w:rsidR="002A3CFE" w:rsidRDefault="007E0E9F">
            <w:pPr>
              <w:pStyle w:val="TableParagraph"/>
              <w:spacing w:line="249" w:lineRule="exact"/>
              <w:ind w:left="105"/>
            </w:pPr>
            <w:r>
              <w:t>9</w:t>
            </w:r>
          </w:p>
        </w:tc>
        <w:tc>
          <w:tcPr>
            <w:tcW w:w="3338" w:type="dxa"/>
            <w:gridSpan w:val="2"/>
          </w:tcPr>
          <w:p w:rsidR="002A3CFE" w:rsidRDefault="007E0E9F">
            <w:pPr>
              <w:pStyle w:val="TableParagraph"/>
              <w:spacing w:line="249" w:lineRule="exact"/>
            </w:pPr>
            <w:r>
              <w:t>Kolor</w:t>
            </w:r>
            <w:r>
              <w:rPr>
                <w:spacing w:val="-2"/>
              </w:rPr>
              <w:t xml:space="preserve"> </w:t>
            </w:r>
            <w:r>
              <w:t>powłoki</w:t>
            </w:r>
            <w:r>
              <w:rPr>
                <w:spacing w:val="-1"/>
              </w:rPr>
              <w:t xml:space="preserve"> </w:t>
            </w:r>
            <w:r>
              <w:t>lakierowanej</w:t>
            </w:r>
          </w:p>
        </w:tc>
        <w:tc>
          <w:tcPr>
            <w:tcW w:w="6948" w:type="dxa"/>
          </w:tcPr>
          <w:p w:rsidR="002A3CFE" w:rsidRDefault="0092153A">
            <w:pPr>
              <w:pStyle w:val="TableParagraph"/>
              <w:spacing w:line="249" w:lineRule="exact"/>
              <w:ind w:left="104"/>
            </w:pPr>
            <w:r>
              <w:t>Pomarańczowy</w:t>
            </w:r>
          </w:p>
        </w:tc>
      </w:tr>
      <w:tr w:rsidR="002A3CFE">
        <w:trPr>
          <w:trHeight w:val="268"/>
        </w:trPr>
        <w:tc>
          <w:tcPr>
            <w:tcW w:w="492" w:type="dxa"/>
          </w:tcPr>
          <w:p w:rsidR="002A3CFE" w:rsidRDefault="007E0E9F">
            <w:pPr>
              <w:pStyle w:val="TableParagraph"/>
              <w:ind w:left="105"/>
            </w:pPr>
            <w:r>
              <w:t>10</w:t>
            </w:r>
          </w:p>
        </w:tc>
        <w:tc>
          <w:tcPr>
            <w:tcW w:w="3338" w:type="dxa"/>
            <w:gridSpan w:val="2"/>
          </w:tcPr>
          <w:p w:rsidR="002A3CFE" w:rsidRDefault="007E0E9F">
            <w:pPr>
              <w:pStyle w:val="TableParagraph"/>
            </w:pPr>
            <w:proofErr w:type="spellStart"/>
            <w:r>
              <w:t>Dop</w:t>
            </w:r>
            <w:proofErr w:type="spellEnd"/>
            <w:r>
              <w:t>.</w:t>
            </w:r>
            <w:r>
              <w:rPr>
                <w:spacing w:val="-4"/>
              </w:rPr>
              <w:t xml:space="preserve"> </w:t>
            </w:r>
            <w:r>
              <w:t>masa</w:t>
            </w:r>
            <w:r>
              <w:rPr>
                <w:spacing w:val="-3"/>
              </w:rPr>
              <w:t xml:space="preserve"> </w:t>
            </w:r>
            <w:proofErr w:type="spellStart"/>
            <w:r>
              <w:t>całk</w:t>
            </w:r>
            <w:proofErr w:type="spellEnd"/>
            <w:r>
              <w:t>.</w:t>
            </w:r>
            <w:r>
              <w:rPr>
                <w:spacing w:val="-1"/>
              </w:rPr>
              <w:t xml:space="preserve"> </w:t>
            </w:r>
            <w:r>
              <w:t>/</w:t>
            </w:r>
            <w:r>
              <w:rPr>
                <w:spacing w:val="-1"/>
              </w:rPr>
              <w:t xml:space="preserve"> </w:t>
            </w:r>
            <w:r>
              <w:t>ładowność</w:t>
            </w:r>
          </w:p>
        </w:tc>
        <w:tc>
          <w:tcPr>
            <w:tcW w:w="6948" w:type="dxa"/>
          </w:tcPr>
          <w:p w:rsidR="002A3CFE" w:rsidRDefault="003D137C">
            <w:pPr>
              <w:pStyle w:val="TableParagraph"/>
              <w:ind w:left="104"/>
            </w:pPr>
            <w:r>
              <w:t>3000</w:t>
            </w:r>
            <w:r w:rsidR="007E0E9F">
              <w:rPr>
                <w:spacing w:val="-1"/>
              </w:rPr>
              <w:t xml:space="preserve"> </w:t>
            </w:r>
            <w:r w:rsidR="007E0E9F">
              <w:t>kg /</w:t>
            </w:r>
            <w:r w:rsidR="007E0E9F">
              <w:rPr>
                <w:spacing w:val="-1"/>
              </w:rPr>
              <w:t xml:space="preserve"> </w:t>
            </w:r>
            <w:r>
              <w:t>1160</w:t>
            </w:r>
            <w:r w:rsidR="007E0E9F">
              <w:rPr>
                <w:spacing w:val="-1"/>
              </w:rPr>
              <w:t xml:space="preserve"> </w:t>
            </w:r>
            <w:r w:rsidR="007E0E9F">
              <w:t>kg</w:t>
            </w:r>
          </w:p>
        </w:tc>
      </w:tr>
      <w:tr w:rsidR="002A3CFE">
        <w:trPr>
          <w:trHeight w:val="268"/>
        </w:trPr>
        <w:tc>
          <w:tcPr>
            <w:tcW w:w="492" w:type="dxa"/>
          </w:tcPr>
          <w:p w:rsidR="002A3CFE" w:rsidRDefault="007E0E9F">
            <w:pPr>
              <w:pStyle w:val="TableParagraph"/>
              <w:ind w:left="105"/>
            </w:pPr>
            <w:r>
              <w:t>11</w:t>
            </w:r>
          </w:p>
        </w:tc>
        <w:tc>
          <w:tcPr>
            <w:tcW w:w="3338" w:type="dxa"/>
            <w:gridSpan w:val="2"/>
          </w:tcPr>
          <w:p w:rsidR="002A3CFE" w:rsidRDefault="007E0E9F">
            <w:pPr>
              <w:pStyle w:val="TableParagraph"/>
            </w:pPr>
            <w:r>
              <w:t>Liczba osi</w:t>
            </w:r>
            <w:r>
              <w:rPr>
                <w:spacing w:val="-3"/>
              </w:rPr>
              <w:t xml:space="preserve"> </w:t>
            </w:r>
            <w:r>
              <w:t>/</w:t>
            </w:r>
            <w:r>
              <w:rPr>
                <w:spacing w:val="-1"/>
              </w:rPr>
              <w:t xml:space="preserve"> </w:t>
            </w:r>
            <w:r>
              <w:t>rodzaj napędu</w:t>
            </w:r>
          </w:p>
        </w:tc>
        <w:tc>
          <w:tcPr>
            <w:tcW w:w="6948" w:type="dxa"/>
          </w:tcPr>
          <w:p w:rsidR="002A3CFE" w:rsidRDefault="007E0E9F">
            <w:pPr>
              <w:pStyle w:val="TableParagraph"/>
              <w:ind w:left="104"/>
            </w:pPr>
            <w:r>
              <w:t>2</w:t>
            </w:r>
            <w:r>
              <w:rPr>
                <w:spacing w:val="-2"/>
              </w:rPr>
              <w:t xml:space="preserve"> </w:t>
            </w:r>
            <w:r>
              <w:t>/</w:t>
            </w:r>
            <w:r>
              <w:rPr>
                <w:spacing w:val="-2"/>
              </w:rPr>
              <w:t xml:space="preserve"> </w:t>
            </w:r>
            <w:r>
              <w:t>tylny</w:t>
            </w:r>
            <w:r>
              <w:rPr>
                <w:spacing w:val="-1"/>
              </w:rPr>
              <w:t xml:space="preserve"> </w:t>
            </w:r>
            <w:r>
              <w:t>(4x2)</w:t>
            </w:r>
          </w:p>
        </w:tc>
      </w:tr>
      <w:tr w:rsidR="002A3CFE">
        <w:trPr>
          <w:trHeight w:val="268"/>
        </w:trPr>
        <w:tc>
          <w:tcPr>
            <w:tcW w:w="492" w:type="dxa"/>
          </w:tcPr>
          <w:p w:rsidR="002A3CFE" w:rsidRDefault="007E0E9F">
            <w:pPr>
              <w:pStyle w:val="TableParagraph"/>
              <w:ind w:left="105"/>
            </w:pPr>
            <w:r>
              <w:t>12</w:t>
            </w:r>
          </w:p>
        </w:tc>
        <w:tc>
          <w:tcPr>
            <w:tcW w:w="3338" w:type="dxa"/>
            <w:gridSpan w:val="2"/>
          </w:tcPr>
          <w:p w:rsidR="002A3CFE" w:rsidRDefault="007E0E9F">
            <w:pPr>
              <w:pStyle w:val="TableParagraph"/>
            </w:pPr>
            <w:r>
              <w:t>Liczba</w:t>
            </w:r>
            <w:r>
              <w:rPr>
                <w:spacing w:val="-2"/>
              </w:rPr>
              <w:t xml:space="preserve"> </w:t>
            </w:r>
            <w:r>
              <w:t>cylindrów</w:t>
            </w:r>
            <w:r>
              <w:rPr>
                <w:spacing w:val="-3"/>
              </w:rPr>
              <w:t xml:space="preserve"> </w:t>
            </w:r>
            <w:r>
              <w:t>/</w:t>
            </w:r>
            <w:r>
              <w:rPr>
                <w:spacing w:val="-1"/>
              </w:rPr>
              <w:t xml:space="preserve"> </w:t>
            </w:r>
            <w:r>
              <w:t>układ</w:t>
            </w:r>
            <w:r>
              <w:rPr>
                <w:spacing w:val="-1"/>
              </w:rPr>
              <w:t xml:space="preserve"> </w:t>
            </w:r>
            <w:r>
              <w:t>cylindrów</w:t>
            </w:r>
          </w:p>
        </w:tc>
        <w:tc>
          <w:tcPr>
            <w:tcW w:w="6948" w:type="dxa"/>
          </w:tcPr>
          <w:p w:rsidR="002A3CFE" w:rsidRDefault="0092153A">
            <w:pPr>
              <w:pStyle w:val="TableParagraph"/>
              <w:ind w:left="104"/>
            </w:pPr>
            <w:r>
              <w:t>4</w:t>
            </w:r>
            <w:r w:rsidR="007E0E9F">
              <w:rPr>
                <w:spacing w:val="1"/>
              </w:rPr>
              <w:t xml:space="preserve"> </w:t>
            </w:r>
            <w:r w:rsidR="007E0E9F">
              <w:t>/</w:t>
            </w:r>
            <w:r w:rsidR="007E0E9F">
              <w:rPr>
                <w:spacing w:val="-2"/>
              </w:rPr>
              <w:t xml:space="preserve"> </w:t>
            </w:r>
            <w:r w:rsidR="007E0E9F">
              <w:t>rzędowy</w:t>
            </w:r>
          </w:p>
        </w:tc>
      </w:tr>
      <w:tr w:rsidR="002A3CFE">
        <w:trPr>
          <w:trHeight w:val="270"/>
        </w:trPr>
        <w:tc>
          <w:tcPr>
            <w:tcW w:w="492" w:type="dxa"/>
          </w:tcPr>
          <w:p w:rsidR="002A3CFE" w:rsidRDefault="007E0E9F">
            <w:pPr>
              <w:pStyle w:val="TableParagraph"/>
              <w:spacing w:before="1" w:line="249" w:lineRule="exact"/>
              <w:ind w:left="105"/>
            </w:pPr>
            <w:r>
              <w:t>13</w:t>
            </w:r>
          </w:p>
        </w:tc>
        <w:tc>
          <w:tcPr>
            <w:tcW w:w="3338" w:type="dxa"/>
            <w:gridSpan w:val="2"/>
          </w:tcPr>
          <w:p w:rsidR="002A3CFE" w:rsidRDefault="007E0E9F">
            <w:pPr>
              <w:pStyle w:val="TableParagraph"/>
              <w:spacing w:before="1" w:line="249" w:lineRule="exact"/>
            </w:pPr>
            <w:r>
              <w:t>Charakter</w:t>
            </w:r>
            <w:r>
              <w:rPr>
                <w:spacing w:val="-4"/>
              </w:rPr>
              <w:t xml:space="preserve"> </w:t>
            </w:r>
            <w:r>
              <w:t>wykorzystania</w:t>
            </w:r>
          </w:p>
        </w:tc>
        <w:tc>
          <w:tcPr>
            <w:tcW w:w="6948" w:type="dxa"/>
          </w:tcPr>
          <w:p w:rsidR="002A3CFE" w:rsidRDefault="007E0E9F">
            <w:pPr>
              <w:pStyle w:val="TableParagraph"/>
              <w:spacing w:before="1" w:line="249" w:lineRule="exact"/>
              <w:ind w:left="104"/>
            </w:pPr>
            <w:r>
              <w:t>do</w:t>
            </w:r>
            <w:r>
              <w:rPr>
                <w:spacing w:val="1"/>
              </w:rPr>
              <w:t xml:space="preserve"> </w:t>
            </w:r>
            <w:r>
              <w:t>celów</w:t>
            </w:r>
            <w:r>
              <w:rPr>
                <w:spacing w:val="-2"/>
              </w:rPr>
              <w:t xml:space="preserve"> </w:t>
            </w:r>
            <w:r w:rsidR="0092153A">
              <w:t>własnych</w:t>
            </w:r>
          </w:p>
        </w:tc>
      </w:tr>
      <w:tr w:rsidR="002A3CFE">
        <w:trPr>
          <w:trHeight w:val="268"/>
        </w:trPr>
        <w:tc>
          <w:tcPr>
            <w:tcW w:w="492" w:type="dxa"/>
          </w:tcPr>
          <w:p w:rsidR="002A3CFE" w:rsidRDefault="007E0E9F">
            <w:pPr>
              <w:pStyle w:val="TableParagraph"/>
              <w:ind w:left="105"/>
            </w:pPr>
            <w:r>
              <w:t>14</w:t>
            </w:r>
          </w:p>
        </w:tc>
        <w:tc>
          <w:tcPr>
            <w:tcW w:w="10286" w:type="dxa"/>
            <w:gridSpan w:val="3"/>
          </w:tcPr>
          <w:p w:rsidR="002A3CFE" w:rsidRDefault="007E0E9F">
            <w:pPr>
              <w:pStyle w:val="TableParagraph"/>
            </w:pPr>
            <w:r>
              <w:t>Skrót</w:t>
            </w:r>
            <w:r>
              <w:rPr>
                <w:spacing w:val="-4"/>
              </w:rPr>
              <w:t xml:space="preserve"> </w:t>
            </w:r>
            <w:r>
              <w:t>stanu</w:t>
            </w:r>
            <w:r>
              <w:rPr>
                <w:spacing w:val="-3"/>
              </w:rPr>
              <w:t xml:space="preserve"> </w:t>
            </w:r>
            <w:r>
              <w:t>technicznego</w:t>
            </w:r>
            <w:r>
              <w:rPr>
                <w:spacing w:val="-3"/>
              </w:rPr>
              <w:t xml:space="preserve"> </w:t>
            </w:r>
            <w:r>
              <w:t>pojazdu:</w:t>
            </w:r>
          </w:p>
        </w:tc>
      </w:tr>
      <w:tr w:rsidR="002A3CFE">
        <w:trPr>
          <w:trHeight w:val="537"/>
        </w:trPr>
        <w:tc>
          <w:tcPr>
            <w:tcW w:w="492" w:type="dxa"/>
          </w:tcPr>
          <w:p w:rsidR="002A3CFE" w:rsidRDefault="002A3CF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627" w:type="dxa"/>
          </w:tcPr>
          <w:p w:rsidR="002A3CFE" w:rsidRDefault="007E0E9F">
            <w:pPr>
              <w:pStyle w:val="TableParagraph"/>
              <w:spacing w:line="268" w:lineRule="exact"/>
            </w:pPr>
            <w:r>
              <w:t>-</w:t>
            </w:r>
            <w:r>
              <w:rPr>
                <w:spacing w:val="-1"/>
              </w:rPr>
              <w:t xml:space="preserve"> </w:t>
            </w:r>
            <w:r>
              <w:t>SILNIK</w:t>
            </w:r>
          </w:p>
        </w:tc>
        <w:tc>
          <w:tcPr>
            <w:tcW w:w="7659" w:type="dxa"/>
            <w:gridSpan w:val="2"/>
          </w:tcPr>
          <w:p w:rsidR="002A3CFE" w:rsidRDefault="007E0E9F" w:rsidP="00472D13">
            <w:pPr>
              <w:pStyle w:val="TableParagraph"/>
              <w:spacing w:line="268" w:lineRule="exact"/>
              <w:ind w:left="107"/>
            </w:pPr>
            <w:r>
              <w:t>Kompletny</w:t>
            </w:r>
            <w:r>
              <w:rPr>
                <w:spacing w:val="20"/>
              </w:rPr>
              <w:t xml:space="preserve"> </w:t>
            </w:r>
            <w:r>
              <w:t>z</w:t>
            </w:r>
            <w:r>
              <w:rPr>
                <w:spacing w:val="16"/>
              </w:rPr>
              <w:t xml:space="preserve"> </w:t>
            </w:r>
            <w:r>
              <w:t>osprzętem.</w:t>
            </w:r>
            <w:r>
              <w:rPr>
                <w:spacing w:val="19"/>
              </w:rPr>
              <w:t xml:space="preserve"> </w:t>
            </w:r>
            <w:r w:rsidR="003D137C">
              <w:t xml:space="preserve">Pojazd do </w:t>
            </w:r>
            <w:r w:rsidR="00472D13">
              <w:t>chwili sprzedaży w ciągłej eksploatacji.</w:t>
            </w:r>
          </w:p>
        </w:tc>
      </w:tr>
      <w:tr w:rsidR="002A3CFE">
        <w:trPr>
          <w:trHeight w:val="537"/>
        </w:trPr>
        <w:tc>
          <w:tcPr>
            <w:tcW w:w="492" w:type="dxa"/>
          </w:tcPr>
          <w:p w:rsidR="002A3CFE" w:rsidRDefault="002A3CF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627" w:type="dxa"/>
          </w:tcPr>
          <w:p w:rsidR="002A3CFE" w:rsidRDefault="007E0E9F">
            <w:pPr>
              <w:pStyle w:val="TableParagraph"/>
              <w:spacing w:line="268" w:lineRule="exact"/>
            </w:pPr>
            <w:r>
              <w:t>-</w:t>
            </w:r>
            <w:r>
              <w:rPr>
                <w:spacing w:val="-2"/>
              </w:rPr>
              <w:t xml:space="preserve"> </w:t>
            </w:r>
            <w:r>
              <w:t>PODWOZIE</w:t>
            </w:r>
          </w:p>
        </w:tc>
        <w:tc>
          <w:tcPr>
            <w:tcW w:w="7659" w:type="dxa"/>
            <w:gridSpan w:val="2"/>
          </w:tcPr>
          <w:p w:rsidR="002A3CFE" w:rsidRDefault="007F7764">
            <w:pPr>
              <w:pStyle w:val="TableParagraph"/>
              <w:spacing w:line="268" w:lineRule="exact"/>
              <w:ind w:left="107"/>
            </w:pPr>
            <w:r>
              <w:t>U</w:t>
            </w:r>
            <w:r w:rsidR="007E0E9F">
              <w:t>kłady</w:t>
            </w:r>
            <w:r w:rsidR="007E0E9F">
              <w:rPr>
                <w:spacing w:val="26"/>
              </w:rPr>
              <w:t xml:space="preserve"> </w:t>
            </w:r>
            <w:r w:rsidR="007E0E9F">
              <w:t>i</w:t>
            </w:r>
            <w:r w:rsidR="007E0E9F">
              <w:rPr>
                <w:spacing w:val="23"/>
              </w:rPr>
              <w:t xml:space="preserve"> </w:t>
            </w:r>
            <w:r w:rsidR="007E0E9F">
              <w:t>mechanizmy</w:t>
            </w:r>
            <w:r w:rsidR="007E0E9F">
              <w:rPr>
                <w:spacing w:val="28"/>
              </w:rPr>
              <w:t xml:space="preserve"> </w:t>
            </w:r>
            <w:r w:rsidR="007E0E9F">
              <w:t>podwozia</w:t>
            </w:r>
            <w:r w:rsidR="007E0E9F">
              <w:rPr>
                <w:spacing w:val="23"/>
              </w:rPr>
              <w:t xml:space="preserve"> </w:t>
            </w:r>
            <w:r w:rsidR="007E0E9F">
              <w:t>kompletne</w:t>
            </w:r>
            <w:r w:rsidR="007E0E9F">
              <w:rPr>
                <w:spacing w:val="27"/>
              </w:rPr>
              <w:t xml:space="preserve"> </w:t>
            </w:r>
            <w:r w:rsidR="007E0E9F">
              <w:t>i</w:t>
            </w:r>
            <w:r w:rsidR="007E0E9F">
              <w:rPr>
                <w:spacing w:val="23"/>
              </w:rPr>
              <w:t xml:space="preserve"> </w:t>
            </w:r>
            <w:r w:rsidR="007E0E9F">
              <w:t>typowe</w:t>
            </w:r>
            <w:r w:rsidR="007E0E9F">
              <w:rPr>
                <w:spacing w:val="25"/>
              </w:rPr>
              <w:t xml:space="preserve"> </w:t>
            </w:r>
            <w:r w:rsidR="007E0E9F">
              <w:t>dla</w:t>
            </w:r>
            <w:r w:rsidR="007E0E9F">
              <w:rPr>
                <w:spacing w:val="25"/>
              </w:rPr>
              <w:t xml:space="preserve"> </w:t>
            </w:r>
            <w:r w:rsidR="007E0E9F">
              <w:t>tej</w:t>
            </w:r>
            <w:r w:rsidR="007E0E9F">
              <w:rPr>
                <w:spacing w:val="21"/>
              </w:rPr>
              <w:t xml:space="preserve"> </w:t>
            </w:r>
            <w:r w:rsidR="007E0E9F">
              <w:t>marki,</w:t>
            </w:r>
            <w:r w:rsidR="007E0E9F">
              <w:rPr>
                <w:spacing w:val="23"/>
              </w:rPr>
              <w:t xml:space="preserve"> </w:t>
            </w:r>
            <w:r w:rsidR="007E0E9F">
              <w:t>typu</w:t>
            </w:r>
            <w:r w:rsidR="007E0E9F">
              <w:rPr>
                <w:spacing w:val="25"/>
              </w:rPr>
              <w:t xml:space="preserve"> </w:t>
            </w:r>
            <w:r w:rsidR="007E0E9F">
              <w:t>i</w:t>
            </w:r>
            <w:r w:rsidR="007E0E9F">
              <w:rPr>
                <w:spacing w:val="24"/>
              </w:rPr>
              <w:t xml:space="preserve"> </w:t>
            </w:r>
            <w:r w:rsidR="007E0E9F">
              <w:t>modelu</w:t>
            </w:r>
          </w:p>
          <w:p w:rsidR="002A3CFE" w:rsidRDefault="007E0E9F">
            <w:pPr>
              <w:pStyle w:val="TableParagraph"/>
              <w:spacing w:line="249" w:lineRule="exact"/>
              <w:ind w:left="107"/>
            </w:pPr>
            <w:r>
              <w:t>samochodu,</w:t>
            </w:r>
            <w:r>
              <w:rPr>
                <w:spacing w:val="-5"/>
              </w:rPr>
              <w:t xml:space="preserve"> </w:t>
            </w:r>
            <w:r>
              <w:t>miejscami</w:t>
            </w:r>
            <w:r>
              <w:rPr>
                <w:spacing w:val="-2"/>
              </w:rPr>
              <w:t xml:space="preserve"> </w:t>
            </w:r>
            <w:r>
              <w:t>skorodowane.</w:t>
            </w:r>
          </w:p>
        </w:tc>
      </w:tr>
      <w:tr w:rsidR="002A3CFE">
        <w:trPr>
          <w:trHeight w:val="268"/>
        </w:trPr>
        <w:tc>
          <w:tcPr>
            <w:tcW w:w="492" w:type="dxa"/>
          </w:tcPr>
          <w:p w:rsidR="002A3CFE" w:rsidRDefault="002A3CFE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27" w:type="dxa"/>
          </w:tcPr>
          <w:p w:rsidR="002A3CFE" w:rsidRDefault="007E0E9F">
            <w:pPr>
              <w:pStyle w:val="TableParagraph"/>
            </w:pPr>
            <w:r>
              <w:t>-</w:t>
            </w:r>
            <w:r>
              <w:rPr>
                <w:spacing w:val="-1"/>
              </w:rPr>
              <w:t xml:space="preserve"> </w:t>
            </w:r>
            <w:r>
              <w:t>NADWOZIE</w:t>
            </w:r>
          </w:p>
        </w:tc>
        <w:tc>
          <w:tcPr>
            <w:tcW w:w="7659" w:type="dxa"/>
            <w:gridSpan w:val="2"/>
          </w:tcPr>
          <w:p w:rsidR="002A3CFE" w:rsidRDefault="007F7764">
            <w:pPr>
              <w:pStyle w:val="TableParagraph"/>
              <w:ind w:left="107"/>
            </w:pPr>
            <w:r>
              <w:t>Miejscami uszkodzenia i</w:t>
            </w:r>
            <w:r w:rsidR="007E0E9F">
              <w:t xml:space="preserve"> korozja</w:t>
            </w:r>
            <w:r w:rsidR="00FC7DC6">
              <w:t>.</w:t>
            </w:r>
          </w:p>
        </w:tc>
      </w:tr>
    </w:tbl>
    <w:p w:rsidR="002A3CFE" w:rsidRDefault="002A3CFE">
      <w:pPr>
        <w:pStyle w:val="Tekstpodstawowy"/>
        <w:spacing w:before="3"/>
        <w:rPr>
          <w:sz w:val="11"/>
        </w:rPr>
      </w:pPr>
    </w:p>
    <w:p w:rsidR="00FC7DC6" w:rsidRPr="00A61045" w:rsidRDefault="007E0E9F" w:rsidP="00FC7DC6">
      <w:pPr>
        <w:spacing w:before="57"/>
        <w:ind w:left="818" w:right="1709"/>
        <w:rPr>
          <w:i/>
        </w:rPr>
        <w:sectPr w:rsidR="00FC7DC6" w:rsidRPr="00A61045">
          <w:type w:val="continuous"/>
          <w:pgSz w:w="11910" w:h="16840"/>
          <w:pgMar w:top="700" w:right="300" w:bottom="280" w:left="600" w:header="708" w:footer="708" w:gutter="0"/>
          <w:cols w:space="708"/>
        </w:sectPr>
      </w:pPr>
      <w:r>
        <w:rPr>
          <w:i/>
        </w:rPr>
        <w:t xml:space="preserve">Przedmiotowy samochód ciężarowy </w:t>
      </w:r>
      <w:r w:rsidR="00472D13">
        <w:rPr>
          <w:i/>
        </w:rPr>
        <w:t xml:space="preserve">zakupiony został w 2010 roku jako używany i </w:t>
      </w:r>
      <w:r w:rsidR="007F7764">
        <w:rPr>
          <w:i/>
        </w:rPr>
        <w:t>eksploatowany do dzisiaj</w:t>
      </w:r>
      <w:r w:rsidR="00472D13">
        <w:rPr>
          <w:i/>
        </w:rPr>
        <w:t>, na bieżąco serwisowany</w:t>
      </w:r>
      <w:r w:rsidR="007F7764">
        <w:rPr>
          <w:i/>
        </w:rPr>
        <w:t>. Samochód jest wyposażony w belkę sygnalizacyjną ostrzegawczą na dachu pojazdu</w:t>
      </w:r>
      <w:r w:rsidR="002F4624">
        <w:rPr>
          <w:i/>
        </w:rPr>
        <w:t xml:space="preserve"> i plandekę zabezpieczającą na zabudowie skrzyniowej</w:t>
      </w:r>
      <w:r w:rsidR="007F7764">
        <w:rPr>
          <w:i/>
        </w:rPr>
        <w:t>.</w:t>
      </w:r>
      <w:r w:rsidR="00FC7DC6">
        <w:rPr>
          <w:i/>
        </w:rPr>
        <w:t xml:space="preserve"> Zdjęcia samochodu w załączniku do postępowania. Zalecamy oględziny pojazdu. Termin badania technicznego do 19.04.2023 r. Termin ważności ubezpieczenia OC do 31.07.2023r.</w:t>
      </w:r>
    </w:p>
    <w:p w:rsidR="002A3CFE" w:rsidRDefault="007E0E9F">
      <w:pPr>
        <w:spacing w:before="31"/>
        <w:ind w:right="826"/>
        <w:jc w:val="right"/>
        <w:rPr>
          <w:i/>
          <w:sz w:val="20"/>
        </w:rPr>
      </w:pPr>
      <w:r>
        <w:rPr>
          <w:sz w:val="20"/>
        </w:rPr>
        <w:lastRenderedPageBreak/>
        <w:t>Załącznik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nr </w:t>
      </w:r>
      <w:r>
        <w:rPr>
          <w:i/>
          <w:sz w:val="20"/>
        </w:rPr>
        <w:t>2</w:t>
      </w:r>
    </w:p>
    <w:p w:rsidR="002A3CFE" w:rsidRDefault="007E0E9F">
      <w:pPr>
        <w:spacing w:before="91"/>
        <w:ind w:left="1504" w:right="1514"/>
        <w:jc w:val="center"/>
        <w:rPr>
          <w:i/>
          <w:sz w:val="16"/>
        </w:rPr>
      </w:pPr>
      <w:r>
        <w:rPr>
          <w:i/>
          <w:sz w:val="16"/>
        </w:rPr>
        <w:t>Ostateczna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treść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umowy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może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ulec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zmianie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w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zakresie nie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zmieniającym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istotnych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postanowień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wzoru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umowy i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Ogłoszenia.</w:t>
      </w:r>
    </w:p>
    <w:p w:rsidR="002A3CFE" w:rsidRDefault="002A3CFE">
      <w:pPr>
        <w:pStyle w:val="Tekstpodstawowy"/>
        <w:rPr>
          <w:i/>
          <w:sz w:val="16"/>
        </w:rPr>
      </w:pPr>
    </w:p>
    <w:p w:rsidR="002A3CFE" w:rsidRDefault="002A3CFE">
      <w:pPr>
        <w:pStyle w:val="Tekstpodstawowy"/>
        <w:rPr>
          <w:i/>
          <w:sz w:val="16"/>
        </w:rPr>
      </w:pPr>
    </w:p>
    <w:p w:rsidR="002A3CFE" w:rsidRDefault="002A3CFE">
      <w:pPr>
        <w:pStyle w:val="Tekstpodstawowy"/>
        <w:spacing w:before="1"/>
        <w:rPr>
          <w:i/>
          <w:sz w:val="12"/>
        </w:rPr>
      </w:pPr>
    </w:p>
    <w:p w:rsidR="002A3CFE" w:rsidRDefault="007E0E9F">
      <w:pPr>
        <w:pStyle w:val="Nagwek1"/>
        <w:ind w:left="1504" w:right="1514"/>
        <w:jc w:val="center"/>
      </w:pPr>
      <w:bookmarkStart w:id="0" w:name="_GoBack"/>
      <w:bookmarkEnd w:id="0"/>
      <w:r>
        <w:t>UMOWA</w:t>
      </w:r>
      <w:r>
        <w:rPr>
          <w:spacing w:val="-3"/>
        </w:rPr>
        <w:t xml:space="preserve"> </w:t>
      </w:r>
      <w:r>
        <w:t>SPRZEDAŻY</w:t>
      </w:r>
      <w:r>
        <w:rPr>
          <w:spacing w:val="-4"/>
        </w:rPr>
        <w:t xml:space="preserve"> </w:t>
      </w:r>
      <w:r>
        <w:t>Nr…………….</w:t>
      </w:r>
    </w:p>
    <w:p w:rsidR="002A3CFE" w:rsidRDefault="002A3CFE">
      <w:pPr>
        <w:pStyle w:val="Tekstpodstawowy"/>
        <w:rPr>
          <w:b/>
        </w:rPr>
      </w:pPr>
    </w:p>
    <w:p w:rsidR="007F7764" w:rsidRPr="007F7764" w:rsidRDefault="007F7764" w:rsidP="007F7764">
      <w:pPr>
        <w:pStyle w:val="Tekstpodstawowy"/>
        <w:spacing w:before="1" w:line="267" w:lineRule="exact"/>
        <w:ind w:left="818"/>
      </w:pPr>
      <w:r w:rsidRPr="007F7764">
        <w:t xml:space="preserve">zawarta w dniu </w:t>
      </w:r>
      <w:r>
        <w:t>…………………………</w:t>
      </w:r>
      <w:r w:rsidRPr="007F7764">
        <w:t xml:space="preserve"> 2023 r. pomiędzy Powiatem Nakielskim 89-100 Nakło nad Notecią ul. Dąbrowskiego 54 NIP 558-172-43-33 zwanym dalej Zamawiającym reprezentowanym przez:</w:t>
      </w:r>
    </w:p>
    <w:p w:rsidR="007F7764" w:rsidRPr="007F7764" w:rsidRDefault="007F7764" w:rsidP="007F7764">
      <w:pPr>
        <w:pStyle w:val="Tekstpodstawowy"/>
        <w:spacing w:before="1" w:line="267" w:lineRule="exact"/>
        <w:ind w:left="818"/>
      </w:pPr>
      <w:r w:rsidRPr="007F7764">
        <w:t xml:space="preserve">Bartosza </w:t>
      </w:r>
      <w:proofErr w:type="spellStart"/>
      <w:r w:rsidRPr="007F7764">
        <w:t>Lamprechta</w:t>
      </w:r>
      <w:proofErr w:type="spellEnd"/>
      <w:r w:rsidRPr="007F7764">
        <w:t xml:space="preserve"> Dyrektora Zarządu Dróg Powiatowych w Nakle nad Notecią</w:t>
      </w:r>
    </w:p>
    <w:p w:rsidR="007F7764" w:rsidRPr="007F7764" w:rsidRDefault="007F7764" w:rsidP="007F7764">
      <w:pPr>
        <w:pStyle w:val="Tekstpodstawowy"/>
        <w:spacing w:before="1" w:line="267" w:lineRule="exact"/>
        <w:ind w:left="818"/>
      </w:pPr>
      <w:r w:rsidRPr="007F7764">
        <w:t xml:space="preserve">przy kontrasygnacie Julity </w:t>
      </w:r>
      <w:proofErr w:type="spellStart"/>
      <w:r w:rsidRPr="007F7764">
        <w:t>Karnowskiej-Ziomek</w:t>
      </w:r>
      <w:proofErr w:type="spellEnd"/>
      <w:r w:rsidRPr="007F7764">
        <w:t xml:space="preserve"> Główny Księgowy Zarządu Dróg Powiatowych w Nakle nad Notecią,</w:t>
      </w:r>
      <w:r>
        <w:t xml:space="preserve"> </w:t>
      </w:r>
      <w:r w:rsidRPr="007F7764">
        <w:t>zwanym w dalszej części umowy „Sprzedający</w:t>
      </w:r>
      <w:r>
        <w:t>m</w:t>
      </w:r>
      <w:r w:rsidRPr="007F7764">
        <w:t>”</w:t>
      </w:r>
    </w:p>
    <w:p w:rsidR="007F7764" w:rsidRDefault="007F7764" w:rsidP="007F7764">
      <w:pPr>
        <w:pStyle w:val="Tekstpodstawowy"/>
        <w:spacing w:before="1" w:line="267" w:lineRule="exact"/>
        <w:ind w:left="818"/>
      </w:pPr>
      <w:r w:rsidRPr="007F7764">
        <w:t>a firmą</w:t>
      </w:r>
      <w:r w:rsidR="00966735">
        <w:t>/osobą</w:t>
      </w:r>
      <w:r w:rsidRPr="007F7764">
        <w:t xml:space="preserve"> </w:t>
      </w:r>
      <w:r>
        <w:t>……………………………………………………………………., zwanym dalej „kupującym</w:t>
      </w:r>
      <w:r w:rsidRPr="007F7764">
        <w:t>” reprezentowanym przez:</w:t>
      </w:r>
    </w:p>
    <w:p w:rsidR="007F7764" w:rsidRPr="007F7764" w:rsidRDefault="00966735" w:rsidP="007F7764">
      <w:pPr>
        <w:pStyle w:val="Tekstpodstawowy"/>
        <w:spacing w:before="1" w:line="267" w:lineRule="exact"/>
        <w:ind w:left="98" w:firstLine="720"/>
      </w:pPr>
      <w:r>
        <w:t>1. …………………………………………</w:t>
      </w:r>
      <w:r w:rsidR="007F7764" w:rsidRPr="007F7764">
        <w:t xml:space="preserve"> – Właściciel </w:t>
      </w:r>
    </w:p>
    <w:p w:rsidR="007F7764" w:rsidRDefault="007F7764">
      <w:pPr>
        <w:pStyle w:val="Tekstpodstawowy"/>
        <w:spacing w:before="1" w:line="267" w:lineRule="exact"/>
        <w:ind w:left="818"/>
      </w:pPr>
    </w:p>
    <w:p w:rsidR="002A3CFE" w:rsidRDefault="00966735">
      <w:pPr>
        <w:pStyle w:val="Nagwek1"/>
        <w:spacing w:line="267" w:lineRule="exact"/>
        <w:ind w:left="818"/>
      </w:pPr>
      <w:r w:rsidRPr="00966735">
        <w:rPr>
          <w:rFonts w:eastAsia="Times New Roman"/>
          <w:b w:val="0"/>
          <w:bCs w:val="0"/>
          <w:sz w:val="24"/>
          <w:szCs w:val="24"/>
          <w:lang w:eastAsia="ar-SA"/>
        </w:rPr>
        <w:t xml:space="preserve">w wyniku </w:t>
      </w:r>
      <w:r>
        <w:rPr>
          <w:rFonts w:eastAsia="Times New Roman"/>
          <w:b w:val="0"/>
          <w:bCs w:val="0"/>
          <w:sz w:val="24"/>
          <w:szCs w:val="24"/>
          <w:lang w:eastAsia="ar-SA"/>
        </w:rPr>
        <w:t>przeprowadzonego zapytania ofertowego odnośnie sprzedaży samochodu</w:t>
      </w:r>
      <w:r w:rsidRPr="00966735">
        <w:rPr>
          <w:rFonts w:eastAsia="Times New Roman"/>
          <w:b w:val="0"/>
          <w:bCs w:val="0"/>
          <w:sz w:val="24"/>
          <w:szCs w:val="24"/>
          <w:lang w:eastAsia="ar-SA"/>
        </w:rPr>
        <w:t xml:space="preserve"> oraz zarządzeniem nr 9/2022 Dyrektora Zarządu Dróg Powiatowych w Nakle nad Notecią z dnia 14 lipca 2022 roku została zawarta umowa o następującej treści:</w:t>
      </w:r>
    </w:p>
    <w:p w:rsidR="002A3CFE" w:rsidRDefault="002A3CFE">
      <w:pPr>
        <w:pStyle w:val="Tekstpodstawowy"/>
        <w:spacing w:before="1"/>
        <w:rPr>
          <w:b/>
        </w:rPr>
      </w:pPr>
    </w:p>
    <w:p w:rsidR="002A3CFE" w:rsidRDefault="007E0E9F">
      <w:pPr>
        <w:ind w:left="5360"/>
        <w:jc w:val="both"/>
        <w:rPr>
          <w:b/>
        </w:rPr>
      </w:pPr>
      <w:r>
        <w:rPr>
          <w:b/>
        </w:rPr>
        <w:t>§</w:t>
      </w:r>
      <w:r>
        <w:rPr>
          <w:b/>
          <w:spacing w:val="1"/>
        </w:rPr>
        <w:t xml:space="preserve"> </w:t>
      </w:r>
      <w:r>
        <w:rPr>
          <w:b/>
        </w:rPr>
        <w:t>1</w:t>
      </w:r>
    </w:p>
    <w:p w:rsidR="002A3CFE" w:rsidRDefault="007E0E9F">
      <w:pPr>
        <w:pStyle w:val="Tekstpodstawowy"/>
        <w:tabs>
          <w:tab w:val="left" w:leader="dot" w:pos="8780"/>
        </w:tabs>
        <w:ind w:left="818" w:right="825"/>
        <w:jc w:val="both"/>
      </w:pPr>
      <w:r>
        <w:t xml:space="preserve">Sprzedający sprzedaje Kupującemu samochód </w:t>
      </w:r>
      <w:r w:rsidR="00966735">
        <w:t>Volkswagen Transporter T5</w:t>
      </w:r>
      <w:r>
        <w:t xml:space="preserve">, Nr rej. </w:t>
      </w:r>
      <w:r w:rsidR="00966735">
        <w:t>CNA5R72, rok produkcji 2006</w:t>
      </w:r>
      <w:r>
        <w:t>, ze</w:t>
      </w:r>
      <w:r>
        <w:rPr>
          <w:spacing w:val="1"/>
        </w:rPr>
        <w:t xml:space="preserve"> </w:t>
      </w:r>
      <w:r>
        <w:t xml:space="preserve">wskazaniem drogomierza: </w:t>
      </w:r>
      <w:r w:rsidR="00472D13" w:rsidRPr="00472D13">
        <w:t>397358</w:t>
      </w:r>
      <w:r>
        <w:t xml:space="preserve"> km, numer identyfikacyjny VIN:</w:t>
      </w:r>
      <w:r>
        <w:rPr>
          <w:spacing w:val="1"/>
        </w:rPr>
        <w:t xml:space="preserve"> </w:t>
      </w:r>
      <w:r w:rsidR="00966735" w:rsidRPr="00966735">
        <w:t>WV1ZZZ7JZ7X005484</w:t>
      </w:r>
      <w:r>
        <w:t xml:space="preserve"> w wyniku</w:t>
      </w:r>
      <w:r>
        <w:rPr>
          <w:spacing w:val="1"/>
        </w:rPr>
        <w:t xml:space="preserve"> </w:t>
      </w:r>
      <w:r>
        <w:t>przetargu</w:t>
      </w:r>
      <w:r>
        <w:rPr>
          <w:spacing w:val="-3"/>
        </w:rPr>
        <w:t xml:space="preserve"> </w:t>
      </w:r>
      <w:r>
        <w:t>pisemnego</w:t>
      </w:r>
      <w:r>
        <w:rPr>
          <w:spacing w:val="-3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cenę ……………………….</w:t>
      </w:r>
      <w:r>
        <w:rPr>
          <w:spacing w:val="-3"/>
        </w:rPr>
        <w:t xml:space="preserve"> </w:t>
      </w:r>
      <w:r>
        <w:t>zł brutto</w:t>
      </w:r>
      <w:r>
        <w:rPr>
          <w:spacing w:val="-1"/>
        </w:rPr>
        <w:t xml:space="preserve"> </w:t>
      </w:r>
      <w:r>
        <w:t>(słownie:</w:t>
      </w:r>
      <w:r>
        <w:rPr>
          <w:rFonts w:ascii="Times New Roman" w:hAnsi="Times New Roman"/>
        </w:rPr>
        <w:tab/>
      </w:r>
      <w:r>
        <w:t>).</w:t>
      </w:r>
    </w:p>
    <w:p w:rsidR="002A3CFE" w:rsidRDefault="002A3CFE">
      <w:pPr>
        <w:pStyle w:val="Tekstpodstawowy"/>
        <w:spacing w:before="1"/>
      </w:pPr>
    </w:p>
    <w:p w:rsidR="002A3CFE" w:rsidRDefault="007E0E9F">
      <w:pPr>
        <w:pStyle w:val="Nagwek1"/>
        <w:jc w:val="both"/>
      </w:pPr>
      <w:r>
        <w:t>§</w:t>
      </w:r>
      <w:r>
        <w:rPr>
          <w:spacing w:val="1"/>
        </w:rPr>
        <w:t xml:space="preserve"> </w:t>
      </w:r>
      <w:r>
        <w:t>2</w:t>
      </w:r>
    </w:p>
    <w:p w:rsidR="002A3CFE" w:rsidRDefault="007E0E9F">
      <w:pPr>
        <w:pStyle w:val="Akapitzlist"/>
        <w:numPr>
          <w:ilvl w:val="0"/>
          <w:numId w:val="5"/>
        </w:numPr>
        <w:tabs>
          <w:tab w:val="left" w:pos="1103"/>
        </w:tabs>
        <w:ind w:right="830"/>
        <w:jc w:val="both"/>
      </w:pPr>
      <w:r>
        <w:t>Kupujący nabywa samochód, o którym mowa w § 1 niniejszej umowy za cenę określoną, w § 1, którą</w:t>
      </w:r>
      <w:r>
        <w:rPr>
          <w:spacing w:val="1"/>
        </w:rPr>
        <w:t xml:space="preserve"> </w:t>
      </w:r>
      <w:r>
        <w:t>zapłaci przelewem na konto Sprzedającego w całości (jednorazowo) w ciągu 7 dni od daty podpisania</w:t>
      </w:r>
      <w:r>
        <w:rPr>
          <w:spacing w:val="1"/>
        </w:rPr>
        <w:t xml:space="preserve"> </w:t>
      </w:r>
      <w:r>
        <w:t>umowy</w:t>
      </w:r>
      <w:r>
        <w:rPr>
          <w:spacing w:val="-2"/>
        </w:rPr>
        <w:t xml:space="preserve"> </w:t>
      </w:r>
      <w:r>
        <w:t>(tj. do</w:t>
      </w:r>
      <w:r>
        <w:rPr>
          <w:spacing w:val="1"/>
        </w:rPr>
        <w:t xml:space="preserve"> </w:t>
      </w:r>
      <w:r w:rsidR="005D2A38">
        <w:t>dnia……………….).</w:t>
      </w:r>
    </w:p>
    <w:p w:rsidR="002A3CFE" w:rsidRDefault="007E0E9F">
      <w:pPr>
        <w:pStyle w:val="Akapitzlist"/>
        <w:numPr>
          <w:ilvl w:val="0"/>
          <w:numId w:val="5"/>
        </w:numPr>
        <w:tabs>
          <w:tab w:val="left" w:pos="1103"/>
        </w:tabs>
        <w:spacing w:line="267" w:lineRule="exact"/>
        <w:ind w:hanging="361"/>
        <w:jc w:val="both"/>
      </w:pPr>
      <w:r>
        <w:t>Kwota</w:t>
      </w:r>
      <w:r>
        <w:rPr>
          <w:spacing w:val="7"/>
        </w:rPr>
        <w:t xml:space="preserve"> </w:t>
      </w:r>
      <w:r w:rsidR="00966735">
        <w:t>25</w:t>
      </w:r>
      <w:r>
        <w:t>0,00</w:t>
      </w:r>
      <w:r>
        <w:rPr>
          <w:spacing w:val="9"/>
        </w:rPr>
        <w:t xml:space="preserve"> </w:t>
      </w:r>
      <w:r>
        <w:t>zł</w:t>
      </w:r>
      <w:r>
        <w:rPr>
          <w:spacing w:val="7"/>
        </w:rPr>
        <w:t xml:space="preserve"> </w:t>
      </w:r>
      <w:r>
        <w:t>brutto</w:t>
      </w:r>
      <w:r>
        <w:rPr>
          <w:spacing w:val="9"/>
        </w:rPr>
        <w:t xml:space="preserve"> </w:t>
      </w:r>
      <w:r>
        <w:t>(słownie:</w:t>
      </w:r>
      <w:r>
        <w:rPr>
          <w:spacing w:val="10"/>
        </w:rPr>
        <w:t xml:space="preserve"> </w:t>
      </w:r>
      <w:r>
        <w:t>dwieście</w:t>
      </w:r>
      <w:r>
        <w:rPr>
          <w:spacing w:val="8"/>
        </w:rPr>
        <w:t xml:space="preserve"> </w:t>
      </w:r>
      <w:r w:rsidR="00966735">
        <w:t>pięćdziesiąt</w:t>
      </w:r>
      <w:r>
        <w:rPr>
          <w:spacing w:val="11"/>
        </w:rPr>
        <w:t xml:space="preserve"> </w:t>
      </w:r>
      <w:r>
        <w:t>zł</w:t>
      </w:r>
      <w:r>
        <w:rPr>
          <w:spacing w:val="8"/>
        </w:rPr>
        <w:t xml:space="preserve"> </w:t>
      </w:r>
      <w:r>
        <w:t>00/100)</w:t>
      </w:r>
      <w:r>
        <w:rPr>
          <w:spacing w:val="4"/>
        </w:rPr>
        <w:t xml:space="preserve"> </w:t>
      </w:r>
      <w:r>
        <w:t>wniesiona</w:t>
      </w:r>
      <w:r>
        <w:rPr>
          <w:spacing w:val="10"/>
        </w:rPr>
        <w:t xml:space="preserve"> </w:t>
      </w:r>
      <w:r>
        <w:t>przez</w:t>
      </w:r>
      <w:r>
        <w:rPr>
          <w:spacing w:val="9"/>
        </w:rPr>
        <w:t xml:space="preserve"> </w:t>
      </w:r>
      <w:r>
        <w:t>Kupującego</w:t>
      </w:r>
      <w:r>
        <w:rPr>
          <w:spacing w:val="9"/>
        </w:rPr>
        <w:t xml:space="preserve"> </w:t>
      </w:r>
      <w:r>
        <w:t>jako</w:t>
      </w:r>
    </w:p>
    <w:p w:rsidR="005D2A38" w:rsidRDefault="007E0E9F">
      <w:pPr>
        <w:pStyle w:val="Tekstpodstawowy"/>
        <w:spacing w:before="1"/>
        <w:ind w:left="1102"/>
        <w:jc w:val="both"/>
        <w:rPr>
          <w:spacing w:val="1"/>
        </w:rPr>
      </w:pPr>
      <w:r>
        <w:t>wadium</w:t>
      </w:r>
      <w:r>
        <w:rPr>
          <w:spacing w:val="-2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postępowaniu</w:t>
      </w:r>
      <w:r>
        <w:rPr>
          <w:spacing w:val="-1"/>
        </w:rPr>
        <w:t xml:space="preserve"> </w:t>
      </w:r>
      <w:r w:rsidR="00966735">
        <w:t>zostanie</w:t>
      </w:r>
      <w:r>
        <w:rPr>
          <w:spacing w:val="1"/>
        </w:rPr>
        <w:t xml:space="preserve"> </w:t>
      </w:r>
      <w:r w:rsidR="00966735">
        <w:rPr>
          <w:spacing w:val="1"/>
        </w:rPr>
        <w:t>zwrócona na konto Kupującego w ciągu 7 dni po wpłaceniu</w:t>
      </w:r>
      <w:r w:rsidR="005D2A38">
        <w:rPr>
          <w:spacing w:val="1"/>
        </w:rPr>
        <w:t xml:space="preserve"> </w:t>
      </w:r>
    </w:p>
    <w:p w:rsidR="002A3CFE" w:rsidRDefault="00371B08">
      <w:pPr>
        <w:pStyle w:val="Tekstpodstawowy"/>
        <w:spacing w:before="1"/>
        <w:ind w:left="1102"/>
        <w:jc w:val="both"/>
      </w:pPr>
      <w:r>
        <w:rPr>
          <w:spacing w:val="1"/>
        </w:rPr>
        <w:t xml:space="preserve">na konto Sprzedającego </w:t>
      </w:r>
      <w:r w:rsidR="005D2A38">
        <w:rPr>
          <w:spacing w:val="1"/>
        </w:rPr>
        <w:t xml:space="preserve">kwoty określonej w </w:t>
      </w:r>
      <w:r w:rsidR="005D2A38" w:rsidRPr="005D2A38">
        <w:rPr>
          <w:spacing w:val="1"/>
        </w:rPr>
        <w:t>§ 1</w:t>
      </w:r>
      <w:r w:rsidR="00966735">
        <w:rPr>
          <w:spacing w:val="1"/>
        </w:rPr>
        <w:t>.</w:t>
      </w:r>
    </w:p>
    <w:p w:rsidR="002A3CFE" w:rsidRDefault="007E0E9F">
      <w:pPr>
        <w:pStyle w:val="Akapitzlist"/>
        <w:numPr>
          <w:ilvl w:val="0"/>
          <w:numId w:val="5"/>
        </w:numPr>
        <w:tabs>
          <w:tab w:val="left" w:pos="1103"/>
        </w:tabs>
        <w:ind w:right="824"/>
        <w:jc w:val="both"/>
      </w:pPr>
      <w:r>
        <w:t>W przypadku, gdy Kupujący nie zapłaci pełnej kwoty określonej w § 1</w:t>
      </w:r>
      <w:r w:rsidR="005D2A38">
        <w:t xml:space="preserve"> </w:t>
      </w:r>
      <w:r>
        <w:t>w terminie wskazanym w ust. 1,</w:t>
      </w:r>
      <w:r>
        <w:rPr>
          <w:spacing w:val="1"/>
        </w:rPr>
        <w:t xml:space="preserve"> </w:t>
      </w:r>
      <w:r>
        <w:t>Sprzedający może odstąpić od umowy. W taki</w:t>
      </w:r>
      <w:r w:rsidR="00472D13">
        <w:t>m</w:t>
      </w:r>
      <w:r>
        <w:t xml:space="preserve"> przypadku kwota wadium, o której mowa w ust. 2, nie</w:t>
      </w:r>
      <w:r>
        <w:rPr>
          <w:spacing w:val="1"/>
        </w:rPr>
        <w:t xml:space="preserve"> </w:t>
      </w:r>
      <w:r>
        <w:t>podlega</w:t>
      </w:r>
      <w:r>
        <w:rPr>
          <w:spacing w:val="1"/>
        </w:rPr>
        <w:t xml:space="preserve"> </w:t>
      </w:r>
      <w:r>
        <w:t>zwrotowi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stanowi</w:t>
      </w:r>
      <w:r>
        <w:rPr>
          <w:spacing w:val="1"/>
        </w:rPr>
        <w:t xml:space="preserve"> </w:t>
      </w:r>
      <w:r>
        <w:t>karę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tytułu</w:t>
      </w:r>
      <w:r>
        <w:rPr>
          <w:spacing w:val="1"/>
        </w:rPr>
        <w:t xml:space="preserve"> </w:t>
      </w:r>
      <w:r>
        <w:t>odstąpienia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Sprzedającego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umowy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winy</w:t>
      </w:r>
      <w:r>
        <w:rPr>
          <w:spacing w:val="1"/>
        </w:rPr>
        <w:t xml:space="preserve"> </w:t>
      </w:r>
      <w:r>
        <w:t>Kupującego,</w:t>
      </w:r>
      <w:r>
        <w:rPr>
          <w:spacing w:val="-4"/>
        </w:rPr>
        <w:t xml:space="preserve"> </w:t>
      </w:r>
      <w:r>
        <w:t>na co</w:t>
      </w:r>
      <w:r>
        <w:rPr>
          <w:spacing w:val="1"/>
        </w:rPr>
        <w:t xml:space="preserve"> </w:t>
      </w:r>
      <w:r>
        <w:t>Kupujący wyraża zgodę.</w:t>
      </w:r>
    </w:p>
    <w:p w:rsidR="002A3CFE" w:rsidRDefault="007E0E9F">
      <w:pPr>
        <w:pStyle w:val="Akapitzlist"/>
        <w:numPr>
          <w:ilvl w:val="0"/>
          <w:numId w:val="5"/>
        </w:numPr>
        <w:tabs>
          <w:tab w:val="left" w:pos="1103"/>
        </w:tabs>
        <w:spacing w:before="1"/>
        <w:ind w:hanging="361"/>
        <w:jc w:val="both"/>
      </w:pPr>
      <w:r>
        <w:t>Wszelkie</w:t>
      </w:r>
      <w:r>
        <w:rPr>
          <w:spacing w:val="-4"/>
        </w:rPr>
        <w:t xml:space="preserve"> </w:t>
      </w:r>
      <w:r>
        <w:t>opłaty</w:t>
      </w:r>
      <w:r>
        <w:rPr>
          <w:spacing w:val="-3"/>
        </w:rPr>
        <w:t xml:space="preserve"> </w:t>
      </w:r>
      <w:r>
        <w:t>związane</w:t>
      </w:r>
      <w:r>
        <w:rPr>
          <w:spacing w:val="1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realizacją</w:t>
      </w:r>
      <w:r>
        <w:rPr>
          <w:spacing w:val="-1"/>
        </w:rPr>
        <w:t xml:space="preserve"> </w:t>
      </w:r>
      <w:r>
        <w:t>niniejszej</w:t>
      </w:r>
      <w:r>
        <w:rPr>
          <w:spacing w:val="1"/>
        </w:rPr>
        <w:t xml:space="preserve"> </w:t>
      </w:r>
      <w:r>
        <w:t>umowy</w:t>
      </w:r>
      <w:r>
        <w:rPr>
          <w:spacing w:val="-1"/>
        </w:rPr>
        <w:t xml:space="preserve"> </w:t>
      </w:r>
      <w:r>
        <w:t>ponosi</w:t>
      </w:r>
      <w:r>
        <w:rPr>
          <w:spacing w:val="-3"/>
        </w:rPr>
        <w:t xml:space="preserve"> </w:t>
      </w:r>
      <w:r>
        <w:t>Kupujący.</w:t>
      </w:r>
    </w:p>
    <w:p w:rsidR="002A3CFE" w:rsidRDefault="002A3CFE">
      <w:pPr>
        <w:pStyle w:val="Tekstpodstawowy"/>
        <w:spacing w:before="10"/>
        <w:rPr>
          <w:sz w:val="21"/>
        </w:rPr>
      </w:pPr>
    </w:p>
    <w:p w:rsidR="002A3CFE" w:rsidRDefault="007E0E9F">
      <w:pPr>
        <w:pStyle w:val="Nagwek1"/>
      </w:pPr>
      <w:r>
        <w:t>§</w:t>
      </w:r>
      <w:r>
        <w:rPr>
          <w:spacing w:val="1"/>
        </w:rPr>
        <w:t xml:space="preserve"> </w:t>
      </w:r>
      <w:r>
        <w:t>3</w:t>
      </w:r>
    </w:p>
    <w:p w:rsidR="002A3CFE" w:rsidRDefault="007E0E9F">
      <w:pPr>
        <w:pStyle w:val="Tekstpodstawowy"/>
        <w:ind w:left="818"/>
      </w:pPr>
      <w:r>
        <w:t>Sprzedający</w:t>
      </w:r>
      <w:r>
        <w:rPr>
          <w:spacing w:val="-4"/>
        </w:rPr>
        <w:t xml:space="preserve"> </w:t>
      </w:r>
      <w:r>
        <w:t>oświadcza,</w:t>
      </w:r>
      <w:r>
        <w:rPr>
          <w:spacing w:val="-4"/>
        </w:rPr>
        <w:t xml:space="preserve"> </w:t>
      </w:r>
      <w:r>
        <w:t>że</w:t>
      </w:r>
      <w:r>
        <w:rPr>
          <w:spacing w:val="-3"/>
        </w:rPr>
        <w:t xml:space="preserve"> </w:t>
      </w:r>
      <w:r>
        <w:t>przedmiot</w:t>
      </w:r>
      <w:r>
        <w:rPr>
          <w:spacing w:val="-1"/>
        </w:rPr>
        <w:t xml:space="preserve"> </w:t>
      </w:r>
      <w:r>
        <w:t>umowy</w:t>
      </w:r>
      <w:r>
        <w:rPr>
          <w:spacing w:val="-2"/>
        </w:rPr>
        <w:t xml:space="preserve"> </w:t>
      </w:r>
      <w:r>
        <w:t>określony</w:t>
      </w:r>
      <w:r>
        <w:rPr>
          <w:spacing w:val="-1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§</w:t>
      </w:r>
      <w:r>
        <w:rPr>
          <w:spacing w:val="-3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jest:</w:t>
      </w:r>
    </w:p>
    <w:p w:rsidR="002A3CFE" w:rsidRDefault="007E0E9F">
      <w:pPr>
        <w:pStyle w:val="Akapitzlist"/>
        <w:numPr>
          <w:ilvl w:val="1"/>
          <w:numId w:val="5"/>
        </w:numPr>
        <w:tabs>
          <w:tab w:val="left" w:pos="1539"/>
        </w:tabs>
        <w:spacing w:before="1"/>
        <w:ind w:hanging="361"/>
      </w:pPr>
      <w:r>
        <w:t>własnością</w:t>
      </w:r>
      <w:r>
        <w:rPr>
          <w:spacing w:val="-3"/>
        </w:rPr>
        <w:t xml:space="preserve"> </w:t>
      </w:r>
      <w:r>
        <w:t>Sprzedającego,</w:t>
      </w:r>
    </w:p>
    <w:p w:rsidR="002A3CFE" w:rsidRDefault="007E0E9F">
      <w:pPr>
        <w:pStyle w:val="Akapitzlist"/>
        <w:numPr>
          <w:ilvl w:val="1"/>
          <w:numId w:val="5"/>
        </w:numPr>
        <w:tabs>
          <w:tab w:val="left" w:pos="1539"/>
        </w:tabs>
        <w:ind w:hanging="361"/>
      </w:pPr>
      <w:r>
        <w:t>jest</w:t>
      </w:r>
      <w:r>
        <w:rPr>
          <w:spacing w:val="-3"/>
        </w:rPr>
        <w:t xml:space="preserve"> </w:t>
      </w:r>
      <w:r>
        <w:t>wolny</w:t>
      </w:r>
      <w:r>
        <w:rPr>
          <w:spacing w:val="-2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wad</w:t>
      </w:r>
      <w:r>
        <w:rPr>
          <w:spacing w:val="-1"/>
        </w:rPr>
        <w:t xml:space="preserve"> </w:t>
      </w:r>
      <w:r>
        <w:t>prawnych</w:t>
      </w:r>
      <w:r>
        <w:rPr>
          <w:spacing w:val="-1"/>
        </w:rPr>
        <w:t xml:space="preserve"> </w:t>
      </w:r>
      <w:r>
        <w:t>oraz</w:t>
      </w:r>
      <w:r>
        <w:rPr>
          <w:spacing w:val="-2"/>
        </w:rPr>
        <w:t xml:space="preserve"> </w:t>
      </w:r>
      <w:r>
        <w:t>praw</w:t>
      </w:r>
      <w:r>
        <w:rPr>
          <w:spacing w:val="-3"/>
        </w:rPr>
        <w:t xml:space="preserve"> </w:t>
      </w:r>
      <w:r>
        <w:t>osób</w:t>
      </w:r>
      <w:r>
        <w:rPr>
          <w:spacing w:val="-3"/>
        </w:rPr>
        <w:t xml:space="preserve"> </w:t>
      </w:r>
      <w:r>
        <w:t>trzecich,</w:t>
      </w:r>
    </w:p>
    <w:p w:rsidR="002A3CFE" w:rsidRDefault="007E0E9F">
      <w:pPr>
        <w:pStyle w:val="Akapitzlist"/>
        <w:numPr>
          <w:ilvl w:val="1"/>
          <w:numId w:val="5"/>
        </w:numPr>
        <w:tabs>
          <w:tab w:val="left" w:pos="1539"/>
        </w:tabs>
        <w:spacing w:before="1"/>
        <w:ind w:hanging="361"/>
      </w:pPr>
      <w:r>
        <w:t>nie</w:t>
      </w:r>
      <w:r>
        <w:rPr>
          <w:spacing w:val="-2"/>
        </w:rPr>
        <w:t xml:space="preserve"> </w:t>
      </w:r>
      <w:r>
        <w:t>jest</w:t>
      </w:r>
      <w:r>
        <w:rPr>
          <w:spacing w:val="-4"/>
        </w:rPr>
        <w:t xml:space="preserve"> </w:t>
      </w:r>
      <w:r>
        <w:t>przedmiotem</w:t>
      </w:r>
      <w:r>
        <w:rPr>
          <w:spacing w:val="-3"/>
        </w:rPr>
        <w:t xml:space="preserve"> </w:t>
      </w:r>
      <w:r>
        <w:t>żadnego</w:t>
      </w:r>
      <w:r>
        <w:rPr>
          <w:spacing w:val="-2"/>
        </w:rPr>
        <w:t xml:space="preserve"> </w:t>
      </w:r>
      <w:r>
        <w:t>postępowania,</w:t>
      </w:r>
    </w:p>
    <w:p w:rsidR="002A3CFE" w:rsidRDefault="007E0E9F">
      <w:pPr>
        <w:pStyle w:val="Akapitzlist"/>
        <w:numPr>
          <w:ilvl w:val="1"/>
          <w:numId w:val="5"/>
        </w:numPr>
        <w:tabs>
          <w:tab w:val="left" w:pos="1539"/>
        </w:tabs>
        <w:ind w:hanging="361"/>
      </w:pPr>
      <w:r>
        <w:t>nie</w:t>
      </w:r>
      <w:r>
        <w:rPr>
          <w:spacing w:val="-1"/>
        </w:rPr>
        <w:t xml:space="preserve"> </w:t>
      </w:r>
      <w:r>
        <w:t>stanowi</w:t>
      </w:r>
      <w:r>
        <w:rPr>
          <w:spacing w:val="-1"/>
        </w:rPr>
        <w:t xml:space="preserve"> </w:t>
      </w:r>
      <w:r>
        <w:t>przedmiotu</w:t>
      </w:r>
      <w:r>
        <w:rPr>
          <w:spacing w:val="-1"/>
        </w:rPr>
        <w:t xml:space="preserve"> </w:t>
      </w:r>
      <w:r>
        <w:t>zastawu</w:t>
      </w:r>
      <w:r>
        <w:rPr>
          <w:spacing w:val="-2"/>
        </w:rPr>
        <w:t xml:space="preserve"> </w:t>
      </w:r>
      <w:r>
        <w:t>lub</w:t>
      </w:r>
      <w:r>
        <w:rPr>
          <w:spacing w:val="-2"/>
        </w:rPr>
        <w:t xml:space="preserve"> </w:t>
      </w:r>
      <w:r>
        <w:t>zabezpieczenia.</w:t>
      </w:r>
    </w:p>
    <w:p w:rsidR="002A3CFE" w:rsidRDefault="002A3CFE">
      <w:pPr>
        <w:sectPr w:rsidR="002A3CFE">
          <w:pgSz w:w="11910" w:h="16840"/>
          <w:pgMar w:top="660" w:right="300" w:bottom="280" w:left="600" w:header="708" w:footer="708" w:gutter="0"/>
          <w:cols w:space="708"/>
        </w:sectPr>
      </w:pPr>
    </w:p>
    <w:p w:rsidR="002A3CFE" w:rsidRDefault="007E0E9F">
      <w:pPr>
        <w:pStyle w:val="Nagwek1"/>
        <w:spacing w:before="29"/>
        <w:jc w:val="both"/>
      </w:pPr>
      <w:r>
        <w:lastRenderedPageBreak/>
        <w:t>§</w:t>
      </w:r>
      <w:r>
        <w:rPr>
          <w:spacing w:val="1"/>
        </w:rPr>
        <w:t xml:space="preserve"> </w:t>
      </w:r>
      <w:r>
        <w:t>4</w:t>
      </w:r>
    </w:p>
    <w:p w:rsidR="002A3CFE" w:rsidRDefault="007E0E9F">
      <w:pPr>
        <w:pStyle w:val="Akapitzlist"/>
        <w:numPr>
          <w:ilvl w:val="0"/>
          <w:numId w:val="4"/>
        </w:numPr>
        <w:tabs>
          <w:tab w:val="left" w:pos="1103"/>
        </w:tabs>
        <w:ind w:right="827"/>
        <w:jc w:val="both"/>
      </w:pPr>
      <w:r>
        <w:t>Wydanie</w:t>
      </w:r>
      <w:r>
        <w:rPr>
          <w:spacing w:val="-4"/>
        </w:rPr>
        <w:t xml:space="preserve"> </w:t>
      </w:r>
      <w:r>
        <w:t>Kupującemu</w:t>
      </w:r>
      <w:r>
        <w:rPr>
          <w:spacing w:val="-4"/>
        </w:rPr>
        <w:t xml:space="preserve"> </w:t>
      </w:r>
      <w:r>
        <w:t>przedmiotu</w:t>
      </w:r>
      <w:r>
        <w:rPr>
          <w:spacing w:val="-4"/>
        </w:rPr>
        <w:t xml:space="preserve"> </w:t>
      </w:r>
      <w:r>
        <w:t>sprzedaży</w:t>
      </w:r>
      <w:r>
        <w:rPr>
          <w:spacing w:val="-3"/>
        </w:rPr>
        <w:t xml:space="preserve"> </w:t>
      </w:r>
      <w:r>
        <w:t>wraz</w:t>
      </w:r>
      <w:r>
        <w:rPr>
          <w:spacing w:val="-4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kompletem</w:t>
      </w:r>
      <w:r>
        <w:rPr>
          <w:spacing w:val="-2"/>
        </w:rPr>
        <w:t xml:space="preserve"> </w:t>
      </w:r>
      <w:r>
        <w:t>dokumentów</w:t>
      </w:r>
      <w:r>
        <w:rPr>
          <w:spacing w:val="-3"/>
        </w:rPr>
        <w:t xml:space="preserve"> </w:t>
      </w:r>
      <w:r>
        <w:t>nastąpi</w:t>
      </w:r>
      <w:r>
        <w:rPr>
          <w:spacing w:val="-4"/>
        </w:rPr>
        <w:t xml:space="preserve"> </w:t>
      </w:r>
      <w:r>
        <w:t>niezwłocznie</w:t>
      </w:r>
      <w:r>
        <w:rPr>
          <w:spacing w:val="-3"/>
        </w:rPr>
        <w:t xml:space="preserve"> </w:t>
      </w:r>
      <w:r>
        <w:t>po</w:t>
      </w:r>
      <w:r>
        <w:rPr>
          <w:spacing w:val="-48"/>
        </w:rPr>
        <w:t xml:space="preserve"> </w:t>
      </w:r>
      <w:r>
        <w:t>uiszczeniu należnej kwoty, o której mowa w § 1 niniejszej umowy. Za wykonanie czynności przelewu</w:t>
      </w:r>
      <w:r>
        <w:rPr>
          <w:spacing w:val="1"/>
        </w:rPr>
        <w:t xml:space="preserve"> </w:t>
      </w:r>
      <w:r>
        <w:t>ustala</w:t>
      </w:r>
      <w:r>
        <w:rPr>
          <w:spacing w:val="-1"/>
        </w:rPr>
        <w:t xml:space="preserve"> </w:t>
      </w:r>
      <w:r>
        <w:t>się datę</w:t>
      </w:r>
      <w:r>
        <w:rPr>
          <w:spacing w:val="-2"/>
        </w:rPr>
        <w:t xml:space="preserve"> </w:t>
      </w:r>
      <w:r>
        <w:t>wpływu środków</w:t>
      </w:r>
      <w:r>
        <w:rPr>
          <w:spacing w:val="-3"/>
        </w:rPr>
        <w:t xml:space="preserve"> </w:t>
      </w:r>
      <w:r>
        <w:t>pieniężnych na</w:t>
      </w:r>
      <w:r>
        <w:rPr>
          <w:spacing w:val="-3"/>
        </w:rPr>
        <w:t xml:space="preserve"> </w:t>
      </w:r>
      <w:r>
        <w:t>rachunek Sprzedającego.</w:t>
      </w:r>
    </w:p>
    <w:p w:rsidR="002A3CFE" w:rsidRDefault="007E0E9F">
      <w:pPr>
        <w:pStyle w:val="Akapitzlist"/>
        <w:numPr>
          <w:ilvl w:val="0"/>
          <w:numId w:val="4"/>
        </w:numPr>
        <w:tabs>
          <w:tab w:val="left" w:pos="1103"/>
        </w:tabs>
        <w:spacing w:before="1"/>
        <w:ind w:hanging="361"/>
        <w:jc w:val="both"/>
      </w:pPr>
      <w:r>
        <w:t>Dokładny</w:t>
      </w:r>
      <w:r>
        <w:rPr>
          <w:spacing w:val="-5"/>
        </w:rPr>
        <w:t xml:space="preserve"> </w:t>
      </w:r>
      <w:r>
        <w:t>termin</w:t>
      </w:r>
      <w:r>
        <w:rPr>
          <w:spacing w:val="-3"/>
        </w:rPr>
        <w:t xml:space="preserve"> </w:t>
      </w:r>
      <w:r>
        <w:t>wydania</w:t>
      </w:r>
      <w:r>
        <w:rPr>
          <w:spacing w:val="-5"/>
        </w:rPr>
        <w:t xml:space="preserve"> </w:t>
      </w:r>
      <w:r>
        <w:t>przedmiotu</w:t>
      </w:r>
      <w:r>
        <w:rPr>
          <w:spacing w:val="-2"/>
        </w:rPr>
        <w:t xml:space="preserve"> </w:t>
      </w:r>
      <w:r>
        <w:t>umowy</w:t>
      </w:r>
      <w:r>
        <w:rPr>
          <w:spacing w:val="-3"/>
        </w:rPr>
        <w:t xml:space="preserve"> </w:t>
      </w:r>
      <w:r>
        <w:t>sprzedaży</w:t>
      </w:r>
      <w:r>
        <w:rPr>
          <w:spacing w:val="-2"/>
        </w:rPr>
        <w:t xml:space="preserve"> </w:t>
      </w:r>
      <w:r>
        <w:t>winna</w:t>
      </w:r>
      <w:r>
        <w:rPr>
          <w:spacing w:val="-2"/>
        </w:rPr>
        <w:t xml:space="preserve"> </w:t>
      </w:r>
      <w:r>
        <w:t>zostać</w:t>
      </w:r>
      <w:r>
        <w:rPr>
          <w:spacing w:val="-4"/>
        </w:rPr>
        <w:t xml:space="preserve"> </w:t>
      </w:r>
      <w:r>
        <w:t>uzgodniona</w:t>
      </w:r>
      <w:r>
        <w:rPr>
          <w:spacing w:val="-3"/>
        </w:rPr>
        <w:t xml:space="preserve"> </w:t>
      </w:r>
      <w:r>
        <w:t>przez</w:t>
      </w:r>
      <w:r>
        <w:rPr>
          <w:spacing w:val="-2"/>
        </w:rPr>
        <w:t xml:space="preserve"> </w:t>
      </w:r>
      <w:r>
        <w:t>Strony.</w:t>
      </w:r>
    </w:p>
    <w:p w:rsidR="002A3CFE" w:rsidRDefault="007E0E9F">
      <w:pPr>
        <w:pStyle w:val="Akapitzlist"/>
        <w:numPr>
          <w:ilvl w:val="0"/>
          <w:numId w:val="4"/>
        </w:numPr>
        <w:tabs>
          <w:tab w:val="left" w:pos="1103"/>
        </w:tabs>
        <w:ind w:right="828"/>
        <w:jc w:val="both"/>
      </w:pPr>
      <w:r>
        <w:t>Potwierdzenie wydania przedmiotu sprzedaży stanowi protokół zdawczo-odbiorczy podpisany przez</w:t>
      </w:r>
      <w:r>
        <w:rPr>
          <w:spacing w:val="1"/>
        </w:rPr>
        <w:t xml:space="preserve"> </w:t>
      </w:r>
      <w:r>
        <w:t>Strony.</w:t>
      </w:r>
    </w:p>
    <w:p w:rsidR="002A3CFE" w:rsidRDefault="002A3CFE">
      <w:pPr>
        <w:pStyle w:val="Tekstpodstawowy"/>
      </w:pPr>
    </w:p>
    <w:p w:rsidR="002A3CFE" w:rsidRDefault="002A3CFE">
      <w:pPr>
        <w:pStyle w:val="Tekstpodstawowy"/>
        <w:spacing w:before="11"/>
        <w:rPr>
          <w:sz w:val="21"/>
        </w:rPr>
      </w:pPr>
    </w:p>
    <w:p w:rsidR="002A3CFE" w:rsidRDefault="007E0E9F">
      <w:pPr>
        <w:pStyle w:val="Nagwek1"/>
      </w:pPr>
      <w:r>
        <w:t>§</w:t>
      </w:r>
      <w:r>
        <w:rPr>
          <w:spacing w:val="1"/>
        </w:rPr>
        <w:t xml:space="preserve"> </w:t>
      </w:r>
      <w:r>
        <w:t>5</w:t>
      </w:r>
    </w:p>
    <w:p w:rsidR="002A3CFE" w:rsidRDefault="007E0E9F">
      <w:pPr>
        <w:pStyle w:val="Akapitzlist"/>
        <w:numPr>
          <w:ilvl w:val="0"/>
          <w:numId w:val="3"/>
        </w:numPr>
        <w:tabs>
          <w:tab w:val="left" w:pos="1103"/>
        </w:tabs>
        <w:ind w:right="830"/>
      </w:pPr>
      <w:r>
        <w:t>Kupujący</w:t>
      </w:r>
      <w:r>
        <w:rPr>
          <w:spacing w:val="1"/>
        </w:rPr>
        <w:t xml:space="preserve"> </w:t>
      </w:r>
      <w:r>
        <w:t>oświadcza,</w:t>
      </w:r>
      <w:r>
        <w:rPr>
          <w:spacing w:val="1"/>
        </w:rPr>
        <w:t xml:space="preserve"> </w:t>
      </w:r>
      <w:r>
        <w:t>że</w:t>
      </w:r>
      <w:r>
        <w:rPr>
          <w:spacing w:val="3"/>
        </w:rPr>
        <w:t xml:space="preserve"> </w:t>
      </w:r>
      <w:r>
        <w:t>znany</w:t>
      </w:r>
      <w:r>
        <w:rPr>
          <w:spacing w:val="4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stan</w:t>
      </w:r>
      <w:r>
        <w:rPr>
          <w:spacing w:val="3"/>
        </w:rPr>
        <w:t xml:space="preserve"> </w:t>
      </w:r>
      <w:r>
        <w:t>techniczny</w:t>
      </w:r>
      <w:r>
        <w:rPr>
          <w:spacing w:val="3"/>
        </w:rPr>
        <w:t xml:space="preserve"> </w:t>
      </w:r>
      <w:r>
        <w:t>zakupionego</w:t>
      </w:r>
      <w:r>
        <w:rPr>
          <w:spacing w:val="5"/>
        </w:rPr>
        <w:t xml:space="preserve"> </w:t>
      </w:r>
      <w:r>
        <w:t>samochodu</w:t>
      </w:r>
      <w:r>
        <w:rPr>
          <w:spacing w:val="2"/>
        </w:rPr>
        <w:t xml:space="preserve"> </w:t>
      </w:r>
      <w:r>
        <w:t>i,</w:t>
      </w:r>
      <w:r>
        <w:rPr>
          <w:spacing w:val="3"/>
        </w:rPr>
        <w:t xml:space="preserve"> </w:t>
      </w:r>
      <w:r>
        <w:t>że</w:t>
      </w:r>
      <w:r>
        <w:rPr>
          <w:spacing w:val="2"/>
        </w:rPr>
        <w:t xml:space="preserve"> </w:t>
      </w:r>
      <w:r>
        <w:t>nie</w:t>
      </w:r>
      <w:r>
        <w:rPr>
          <w:spacing w:val="4"/>
        </w:rPr>
        <w:t xml:space="preserve"> </w:t>
      </w:r>
      <w:r>
        <w:t>będzie</w:t>
      </w:r>
      <w:r>
        <w:rPr>
          <w:spacing w:val="3"/>
        </w:rPr>
        <w:t xml:space="preserve"> </w:t>
      </w:r>
      <w:r>
        <w:t>dochodził</w:t>
      </w:r>
      <w:r>
        <w:rPr>
          <w:spacing w:val="-47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Sprzedającego</w:t>
      </w:r>
      <w:r>
        <w:rPr>
          <w:spacing w:val="1"/>
        </w:rPr>
        <w:t xml:space="preserve"> </w:t>
      </w:r>
      <w:r>
        <w:t>żadnych</w:t>
      </w:r>
      <w:r>
        <w:rPr>
          <w:spacing w:val="-5"/>
        </w:rPr>
        <w:t xml:space="preserve"> </w:t>
      </w:r>
      <w:r>
        <w:t>praw z tytułu stanu</w:t>
      </w:r>
      <w:r>
        <w:rPr>
          <w:spacing w:val="-1"/>
        </w:rPr>
        <w:t xml:space="preserve"> </w:t>
      </w:r>
      <w:r>
        <w:t>technicznego w/w</w:t>
      </w:r>
      <w:r>
        <w:rPr>
          <w:spacing w:val="-3"/>
        </w:rPr>
        <w:t xml:space="preserve"> </w:t>
      </w:r>
      <w:r>
        <w:t>samochodu.</w:t>
      </w:r>
    </w:p>
    <w:p w:rsidR="002A3CFE" w:rsidRDefault="007E0E9F">
      <w:pPr>
        <w:pStyle w:val="Akapitzlist"/>
        <w:numPr>
          <w:ilvl w:val="0"/>
          <w:numId w:val="3"/>
        </w:numPr>
        <w:tabs>
          <w:tab w:val="left" w:pos="1103"/>
        </w:tabs>
        <w:spacing w:before="1"/>
        <w:ind w:right="829"/>
      </w:pPr>
      <w:r>
        <w:t>Sprzedający</w:t>
      </w:r>
      <w:r>
        <w:rPr>
          <w:spacing w:val="4"/>
        </w:rPr>
        <w:t xml:space="preserve"> </w:t>
      </w:r>
      <w:r>
        <w:t>oświadcza,</w:t>
      </w:r>
      <w:r>
        <w:rPr>
          <w:spacing w:val="6"/>
        </w:rPr>
        <w:t xml:space="preserve"> </w:t>
      </w:r>
      <w:r>
        <w:t>że</w:t>
      </w:r>
      <w:r>
        <w:rPr>
          <w:spacing w:val="4"/>
        </w:rPr>
        <w:t xml:space="preserve"> </w:t>
      </w:r>
      <w:r>
        <w:t>nie</w:t>
      </w:r>
      <w:r>
        <w:rPr>
          <w:spacing w:val="6"/>
        </w:rPr>
        <w:t xml:space="preserve"> </w:t>
      </w:r>
      <w:r>
        <w:t>ponosi</w:t>
      </w:r>
      <w:r>
        <w:rPr>
          <w:spacing w:val="6"/>
        </w:rPr>
        <w:t xml:space="preserve"> </w:t>
      </w:r>
      <w:r>
        <w:t>żadnej</w:t>
      </w:r>
      <w:r>
        <w:rPr>
          <w:spacing w:val="4"/>
        </w:rPr>
        <w:t xml:space="preserve"> </w:t>
      </w:r>
      <w:r>
        <w:t>odpowiedzialności</w:t>
      </w:r>
      <w:r>
        <w:rPr>
          <w:spacing w:val="4"/>
        </w:rPr>
        <w:t xml:space="preserve"> </w:t>
      </w:r>
      <w:r>
        <w:t>za</w:t>
      </w:r>
      <w:r>
        <w:rPr>
          <w:spacing w:val="4"/>
        </w:rPr>
        <w:t xml:space="preserve"> </w:t>
      </w:r>
      <w:r>
        <w:t>stan</w:t>
      </w:r>
      <w:r>
        <w:rPr>
          <w:spacing w:val="4"/>
        </w:rPr>
        <w:t xml:space="preserve"> </w:t>
      </w:r>
      <w:r>
        <w:t>techniczny</w:t>
      </w:r>
      <w:r>
        <w:rPr>
          <w:spacing w:val="7"/>
        </w:rPr>
        <w:t xml:space="preserve"> </w:t>
      </w:r>
      <w:r>
        <w:t>sprzedanego</w:t>
      </w:r>
      <w:r>
        <w:rPr>
          <w:spacing w:val="-47"/>
        </w:rPr>
        <w:t xml:space="preserve"> </w:t>
      </w:r>
      <w:r>
        <w:t>samochodu,</w:t>
      </w:r>
      <w:r>
        <w:rPr>
          <w:spacing w:val="-3"/>
        </w:rPr>
        <w:t xml:space="preserve"> </w:t>
      </w:r>
      <w:r>
        <w:t>który</w:t>
      </w:r>
      <w:r>
        <w:rPr>
          <w:spacing w:val="-2"/>
        </w:rPr>
        <w:t xml:space="preserve"> </w:t>
      </w:r>
      <w:r>
        <w:t>jest</w:t>
      </w:r>
      <w:r>
        <w:rPr>
          <w:spacing w:val="-3"/>
        </w:rPr>
        <w:t xml:space="preserve"> </w:t>
      </w:r>
      <w:r>
        <w:t>znany Kupującemu</w:t>
      </w:r>
      <w:r>
        <w:rPr>
          <w:spacing w:val="-1"/>
        </w:rPr>
        <w:t xml:space="preserve"> </w:t>
      </w:r>
      <w:r>
        <w:t>jak również</w:t>
      </w:r>
      <w:r>
        <w:rPr>
          <w:spacing w:val="-3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ewentualne</w:t>
      </w:r>
      <w:r>
        <w:rPr>
          <w:spacing w:val="1"/>
        </w:rPr>
        <w:t xml:space="preserve"> </w:t>
      </w:r>
      <w:r>
        <w:t>wady ukryte.</w:t>
      </w:r>
    </w:p>
    <w:p w:rsidR="002A3CFE" w:rsidRDefault="007E0E9F">
      <w:pPr>
        <w:pStyle w:val="Akapitzlist"/>
        <w:numPr>
          <w:ilvl w:val="0"/>
          <w:numId w:val="3"/>
        </w:numPr>
        <w:tabs>
          <w:tab w:val="left" w:pos="1103"/>
        </w:tabs>
        <w:ind w:hanging="361"/>
      </w:pPr>
      <w:r>
        <w:t>Kupujący</w:t>
      </w:r>
      <w:r>
        <w:rPr>
          <w:spacing w:val="15"/>
        </w:rPr>
        <w:t xml:space="preserve"> </w:t>
      </w:r>
      <w:r>
        <w:t>oświadcza,</w:t>
      </w:r>
      <w:r>
        <w:rPr>
          <w:spacing w:val="16"/>
        </w:rPr>
        <w:t xml:space="preserve"> </w:t>
      </w:r>
      <w:r>
        <w:t>że</w:t>
      </w:r>
      <w:r>
        <w:rPr>
          <w:spacing w:val="19"/>
        </w:rPr>
        <w:t xml:space="preserve"> </w:t>
      </w:r>
      <w:r>
        <w:t>nie</w:t>
      </w:r>
      <w:r>
        <w:rPr>
          <w:spacing w:val="19"/>
        </w:rPr>
        <w:t xml:space="preserve"> </w:t>
      </w:r>
      <w:r>
        <w:t>będzie</w:t>
      </w:r>
      <w:r>
        <w:rPr>
          <w:spacing w:val="18"/>
        </w:rPr>
        <w:t xml:space="preserve"> </w:t>
      </w:r>
      <w:r>
        <w:t>rościł</w:t>
      </w:r>
      <w:r>
        <w:rPr>
          <w:spacing w:val="16"/>
        </w:rPr>
        <w:t xml:space="preserve"> </w:t>
      </w:r>
      <w:r>
        <w:t>żadnych</w:t>
      </w:r>
      <w:r>
        <w:rPr>
          <w:spacing w:val="17"/>
        </w:rPr>
        <w:t xml:space="preserve"> </w:t>
      </w:r>
      <w:r>
        <w:t>pretensji</w:t>
      </w:r>
      <w:r>
        <w:rPr>
          <w:spacing w:val="18"/>
        </w:rPr>
        <w:t xml:space="preserve"> </w:t>
      </w:r>
      <w:r>
        <w:t>do</w:t>
      </w:r>
      <w:r>
        <w:rPr>
          <w:spacing w:val="19"/>
        </w:rPr>
        <w:t xml:space="preserve"> </w:t>
      </w:r>
      <w:r>
        <w:t>Sprzedającego</w:t>
      </w:r>
      <w:r>
        <w:rPr>
          <w:spacing w:val="19"/>
        </w:rPr>
        <w:t xml:space="preserve"> </w:t>
      </w:r>
      <w:r>
        <w:t>z</w:t>
      </w:r>
      <w:r>
        <w:rPr>
          <w:spacing w:val="15"/>
        </w:rPr>
        <w:t xml:space="preserve"> </w:t>
      </w:r>
      <w:r>
        <w:t>tytułu</w:t>
      </w:r>
      <w:r>
        <w:rPr>
          <w:spacing w:val="15"/>
        </w:rPr>
        <w:t xml:space="preserve"> </w:t>
      </w:r>
      <w:r>
        <w:t>ewentualnych</w:t>
      </w:r>
    </w:p>
    <w:p w:rsidR="002A3CFE" w:rsidRDefault="007E0E9F">
      <w:pPr>
        <w:pStyle w:val="Tekstpodstawowy"/>
        <w:spacing w:before="1"/>
        <w:ind w:left="1102"/>
      </w:pPr>
      <w:r>
        <w:t>wad</w:t>
      </w:r>
      <w:r>
        <w:rPr>
          <w:spacing w:val="-2"/>
        </w:rPr>
        <w:t xml:space="preserve"> </w:t>
      </w:r>
      <w:r>
        <w:t>ukrytych</w:t>
      </w:r>
      <w:r>
        <w:rPr>
          <w:spacing w:val="-4"/>
        </w:rPr>
        <w:t xml:space="preserve"> </w:t>
      </w:r>
      <w:r>
        <w:t>w/w samochodzie.</w:t>
      </w:r>
    </w:p>
    <w:p w:rsidR="002A3CFE" w:rsidRDefault="007E0E9F">
      <w:pPr>
        <w:pStyle w:val="Akapitzlist"/>
        <w:numPr>
          <w:ilvl w:val="0"/>
          <w:numId w:val="3"/>
        </w:numPr>
        <w:tabs>
          <w:tab w:val="left" w:pos="1103"/>
        </w:tabs>
        <w:ind w:right="829"/>
      </w:pPr>
      <w:r>
        <w:t>Sprzedający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udziela</w:t>
      </w:r>
      <w:r>
        <w:rPr>
          <w:spacing w:val="1"/>
        </w:rPr>
        <w:t xml:space="preserve"> </w:t>
      </w:r>
      <w:r>
        <w:t>gwarancji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przedmiot</w:t>
      </w:r>
      <w:r>
        <w:rPr>
          <w:spacing w:val="1"/>
        </w:rPr>
        <w:t xml:space="preserve"> </w:t>
      </w:r>
      <w:r>
        <w:t>sprzedaży,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Strony</w:t>
      </w:r>
      <w:r>
        <w:rPr>
          <w:spacing w:val="1"/>
        </w:rPr>
        <w:t xml:space="preserve"> </w:t>
      </w:r>
      <w:r>
        <w:t>wyłączają</w:t>
      </w:r>
      <w:r>
        <w:rPr>
          <w:spacing w:val="1"/>
        </w:rPr>
        <w:t xml:space="preserve"> </w:t>
      </w:r>
      <w:r>
        <w:t>odpowiedzialność</w:t>
      </w:r>
      <w:r>
        <w:rPr>
          <w:spacing w:val="-47"/>
        </w:rPr>
        <w:t xml:space="preserve"> </w:t>
      </w:r>
      <w:r>
        <w:t>Sprzedającego z</w:t>
      </w:r>
      <w:r>
        <w:rPr>
          <w:spacing w:val="-3"/>
        </w:rPr>
        <w:t xml:space="preserve"> </w:t>
      </w:r>
      <w:r>
        <w:t>tytułu rękojmi</w:t>
      </w:r>
      <w:r>
        <w:rPr>
          <w:spacing w:val="-3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wady fizyczne</w:t>
      </w:r>
      <w:r>
        <w:rPr>
          <w:spacing w:val="1"/>
        </w:rPr>
        <w:t xml:space="preserve"> </w:t>
      </w:r>
      <w:r>
        <w:t>przedmiotu sprzedaży.</w:t>
      </w:r>
    </w:p>
    <w:p w:rsidR="002A3CFE" w:rsidRDefault="002A3CFE">
      <w:pPr>
        <w:pStyle w:val="Tekstpodstawowy"/>
        <w:spacing w:before="11"/>
        <w:rPr>
          <w:sz w:val="21"/>
        </w:rPr>
      </w:pPr>
    </w:p>
    <w:p w:rsidR="002A3CFE" w:rsidRDefault="007E0E9F">
      <w:pPr>
        <w:pStyle w:val="Nagwek1"/>
      </w:pPr>
      <w:r>
        <w:t>§</w:t>
      </w:r>
      <w:r>
        <w:rPr>
          <w:spacing w:val="1"/>
        </w:rPr>
        <w:t xml:space="preserve"> </w:t>
      </w:r>
      <w:r>
        <w:t>6</w:t>
      </w:r>
    </w:p>
    <w:p w:rsidR="002A3CFE" w:rsidRDefault="002A3CFE">
      <w:pPr>
        <w:pStyle w:val="Tekstpodstawowy"/>
        <w:rPr>
          <w:b/>
        </w:rPr>
      </w:pPr>
    </w:p>
    <w:p w:rsidR="002A3CFE" w:rsidRDefault="007E0E9F">
      <w:pPr>
        <w:pStyle w:val="Akapitzlist"/>
        <w:numPr>
          <w:ilvl w:val="0"/>
          <w:numId w:val="2"/>
        </w:numPr>
        <w:tabs>
          <w:tab w:val="left" w:pos="1103"/>
        </w:tabs>
        <w:ind w:hanging="361"/>
      </w:pPr>
      <w:r>
        <w:t>Ewentualne</w:t>
      </w:r>
      <w:r>
        <w:rPr>
          <w:spacing w:val="15"/>
        </w:rPr>
        <w:t xml:space="preserve"> </w:t>
      </w:r>
      <w:r>
        <w:t>zmiany</w:t>
      </w:r>
      <w:r>
        <w:rPr>
          <w:spacing w:val="19"/>
        </w:rPr>
        <w:t xml:space="preserve"> </w:t>
      </w:r>
      <w:r>
        <w:t>niniejszej</w:t>
      </w:r>
      <w:r>
        <w:rPr>
          <w:spacing w:val="19"/>
        </w:rPr>
        <w:t xml:space="preserve"> </w:t>
      </w:r>
      <w:r>
        <w:t>umowy</w:t>
      </w:r>
      <w:r>
        <w:rPr>
          <w:spacing w:val="16"/>
        </w:rPr>
        <w:t xml:space="preserve"> </w:t>
      </w:r>
      <w:r>
        <w:t>mogą</w:t>
      </w:r>
      <w:r>
        <w:rPr>
          <w:spacing w:val="18"/>
        </w:rPr>
        <w:t xml:space="preserve"> </w:t>
      </w:r>
      <w:r>
        <w:t>nastąpić</w:t>
      </w:r>
      <w:r>
        <w:rPr>
          <w:spacing w:val="15"/>
        </w:rPr>
        <w:t xml:space="preserve"> </w:t>
      </w:r>
      <w:r>
        <w:t>wyłącznie</w:t>
      </w:r>
      <w:r>
        <w:rPr>
          <w:spacing w:val="18"/>
        </w:rPr>
        <w:t xml:space="preserve"> </w:t>
      </w:r>
      <w:r>
        <w:t>w</w:t>
      </w:r>
      <w:r>
        <w:rPr>
          <w:spacing w:val="15"/>
        </w:rPr>
        <w:t xml:space="preserve"> </w:t>
      </w:r>
      <w:r>
        <w:t>formie</w:t>
      </w:r>
      <w:r>
        <w:rPr>
          <w:spacing w:val="19"/>
        </w:rPr>
        <w:t xml:space="preserve"> </w:t>
      </w:r>
      <w:r>
        <w:t>aneksu</w:t>
      </w:r>
      <w:r>
        <w:rPr>
          <w:spacing w:val="17"/>
        </w:rPr>
        <w:t xml:space="preserve"> </w:t>
      </w:r>
      <w:r>
        <w:t>podpisanego</w:t>
      </w:r>
      <w:r>
        <w:rPr>
          <w:spacing w:val="17"/>
        </w:rPr>
        <w:t xml:space="preserve"> </w:t>
      </w:r>
      <w:r>
        <w:t>przez</w:t>
      </w:r>
    </w:p>
    <w:p w:rsidR="002A3CFE" w:rsidRDefault="007E0E9F">
      <w:pPr>
        <w:pStyle w:val="Tekstpodstawowy"/>
        <w:spacing w:before="1"/>
        <w:ind w:left="1102"/>
      </w:pPr>
      <w:r>
        <w:t>obie</w:t>
      </w:r>
      <w:r>
        <w:rPr>
          <w:spacing w:val="-2"/>
        </w:rPr>
        <w:t xml:space="preserve"> </w:t>
      </w:r>
      <w:r>
        <w:t>strony</w:t>
      </w:r>
      <w:r>
        <w:rPr>
          <w:spacing w:val="-1"/>
        </w:rPr>
        <w:t xml:space="preserve"> </w:t>
      </w:r>
      <w:r>
        <w:t>niniejszej</w:t>
      </w:r>
      <w:r>
        <w:rPr>
          <w:spacing w:val="-3"/>
        </w:rPr>
        <w:t xml:space="preserve"> </w:t>
      </w:r>
      <w:r>
        <w:t>umowy.</w:t>
      </w:r>
    </w:p>
    <w:p w:rsidR="002A3CFE" w:rsidRDefault="007E0E9F">
      <w:pPr>
        <w:pStyle w:val="Akapitzlist"/>
        <w:numPr>
          <w:ilvl w:val="0"/>
          <w:numId w:val="2"/>
        </w:numPr>
        <w:tabs>
          <w:tab w:val="left" w:pos="1103"/>
        </w:tabs>
        <w:ind w:hanging="361"/>
      </w:pPr>
      <w:r>
        <w:t>W</w:t>
      </w:r>
      <w:r>
        <w:rPr>
          <w:spacing w:val="18"/>
        </w:rPr>
        <w:t xml:space="preserve"> </w:t>
      </w:r>
      <w:r>
        <w:t>sprawach</w:t>
      </w:r>
      <w:r>
        <w:rPr>
          <w:spacing w:val="14"/>
        </w:rPr>
        <w:t xml:space="preserve"> </w:t>
      </w:r>
      <w:r>
        <w:t>nieuregulowanych</w:t>
      </w:r>
      <w:r>
        <w:rPr>
          <w:spacing w:val="18"/>
        </w:rPr>
        <w:t xml:space="preserve"> </w:t>
      </w:r>
      <w:r>
        <w:t>niniejszą</w:t>
      </w:r>
      <w:r>
        <w:rPr>
          <w:spacing w:val="14"/>
        </w:rPr>
        <w:t xml:space="preserve"> </w:t>
      </w:r>
      <w:r>
        <w:t>umową</w:t>
      </w:r>
      <w:r>
        <w:rPr>
          <w:spacing w:val="15"/>
        </w:rPr>
        <w:t xml:space="preserve"> </w:t>
      </w:r>
      <w:r>
        <w:t>mają</w:t>
      </w:r>
      <w:r>
        <w:rPr>
          <w:spacing w:val="18"/>
        </w:rPr>
        <w:t xml:space="preserve"> </w:t>
      </w:r>
      <w:r>
        <w:t>zastosowanie</w:t>
      </w:r>
      <w:r>
        <w:rPr>
          <w:spacing w:val="13"/>
        </w:rPr>
        <w:t xml:space="preserve"> </w:t>
      </w:r>
      <w:r>
        <w:t>odpowiednie</w:t>
      </w:r>
      <w:r>
        <w:rPr>
          <w:spacing w:val="18"/>
        </w:rPr>
        <w:t xml:space="preserve"> </w:t>
      </w:r>
      <w:r>
        <w:t>przepisy</w:t>
      </w:r>
      <w:r>
        <w:rPr>
          <w:spacing w:val="16"/>
        </w:rPr>
        <w:t xml:space="preserve"> </w:t>
      </w:r>
      <w:r>
        <w:t>Kodeksu</w:t>
      </w:r>
    </w:p>
    <w:p w:rsidR="002A3CFE" w:rsidRDefault="007E0E9F">
      <w:pPr>
        <w:pStyle w:val="Tekstpodstawowy"/>
        <w:ind w:left="1102"/>
      </w:pPr>
      <w:r>
        <w:t>Cywilnego.</w:t>
      </w:r>
    </w:p>
    <w:p w:rsidR="002A3CFE" w:rsidRDefault="007E0E9F">
      <w:pPr>
        <w:pStyle w:val="Akapitzlist"/>
        <w:numPr>
          <w:ilvl w:val="0"/>
          <w:numId w:val="2"/>
        </w:numPr>
        <w:tabs>
          <w:tab w:val="left" w:pos="1103"/>
        </w:tabs>
        <w:ind w:hanging="361"/>
      </w:pPr>
      <w:r>
        <w:t>Na</w:t>
      </w:r>
      <w:r>
        <w:rPr>
          <w:spacing w:val="97"/>
        </w:rPr>
        <w:t xml:space="preserve"> </w:t>
      </w:r>
      <w:r>
        <w:t>wypadek</w:t>
      </w:r>
      <w:r>
        <w:rPr>
          <w:spacing w:val="98"/>
        </w:rPr>
        <w:t xml:space="preserve"> </w:t>
      </w:r>
      <w:r>
        <w:t>sporu,</w:t>
      </w:r>
      <w:r>
        <w:rPr>
          <w:spacing w:val="97"/>
        </w:rPr>
        <w:t xml:space="preserve"> </w:t>
      </w:r>
      <w:r>
        <w:t>sądem</w:t>
      </w:r>
      <w:r>
        <w:rPr>
          <w:spacing w:val="96"/>
        </w:rPr>
        <w:t xml:space="preserve"> </w:t>
      </w:r>
      <w:r>
        <w:t>właściwym</w:t>
      </w:r>
      <w:r>
        <w:rPr>
          <w:spacing w:val="98"/>
        </w:rPr>
        <w:t xml:space="preserve"> </w:t>
      </w:r>
      <w:r>
        <w:t>do</w:t>
      </w:r>
      <w:r>
        <w:rPr>
          <w:spacing w:val="98"/>
        </w:rPr>
        <w:t xml:space="preserve"> </w:t>
      </w:r>
      <w:r>
        <w:t>rozstrzygnięcia</w:t>
      </w:r>
      <w:r>
        <w:rPr>
          <w:spacing w:val="97"/>
        </w:rPr>
        <w:t xml:space="preserve"> </w:t>
      </w:r>
      <w:r>
        <w:t>będzie</w:t>
      </w:r>
      <w:r>
        <w:rPr>
          <w:spacing w:val="97"/>
        </w:rPr>
        <w:t xml:space="preserve"> </w:t>
      </w:r>
      <w:r>
        <w:t>sąd</w:t>
      </w:r>
      <w:r>
        <w:rPr>
          <w:spacing w:val="96"/>
        </w:rPr>
        <w:t xml:space="preserve"> </w:t>
      </w:r>
      <w:r>
        <w:t>właściwy</w:t>
      </w:r>
      <w:r>
        <w:rPr>
          <w:spacing w:val="98"/>
        </w:rPr>
        <w:t xml:space="preserve"> </w:t>
      </w:r>
      <w:r>
        <w:t>dla</w:t>
      </w:r>
      <w:r>
        <w:rPr>
          <w:spacing w:val="53"/>
        </w:rPr>
        <w:t xml:space="preserve"> </w:t>
      </w:r>
      <w:r>
        <w:t>siedziby</w:t>
      </w:r>
    </w:p>
    <w:p w:rsidR="002A3CFE" w:rsidRDefault="007E0E9F">
      <w:pPr>
        <w:pStyle w:val="Tekstpodstawowy"/>
        <w:spacing w:before="1"/>
        <w:ind w:left="1102"/>
      </w:pPr>
      <w:r>
        <w:t>Sprzedającego.</w:t>
      </w:r>
    </w:p>
    <w:p w:rsidR="002A3CFE" w:rsidRDefault="007E0E9F">
      <w:pPr>
        <w:pStyle w:val="Akapitzlist"/>
        <w:numPr>
          <w:ilvl w:val="0"/>
          <w:numId w:val="2"/>
        </w:numPr>
        <w:tabs>
          <w:tab w:val="left" w:pos="1103"/>
        </w:tabs>
        <w:spacing w:line="267" w:lineRule="exact"/>
        <w:ind w:hanging="361"/>
      </w:pPr>
      <w:r>
        <w:t>Umowę</w:t>
      </w:r>
      <w:r>
        <w:rPr>
          <w:spacing w:val="4"/>
        </w:rPr>
        <w:t xml:space="preserve"> </w:t>
      </w:r>
      <w:r>
        <w:t>niniejszą</w:t>
      </w:r>
      <w:r>
        <w:rPr>
          <w:spacing w:val="3"/>
        </w:rPr>
        <w:t xml:space="preserve"> </w:t>
      </w:r>
      <w:r>
        <w:t>sporządzono</w:t>
      </w:r>
      <w:r>
        <w:rPr>
          <w:spacing w:val="4"/>
        </w:rPr>
        <w:t xml:space="preserve"> </w:t>
      </w:r>
      <w:r>
        <w:t>w</w:t>
      </w:r>
      <w:r>
        <w:rPr>
          <w:spacing w:val="7"/>
        </w:rPr>
        <w:t xml:space="preserve"> </w:t>
      </w:r>
      <w:r>
        <w:t>dwóch</w:t>
      </w:r>
      <w:r>
        <w:rPr>
          <w:spacing w:val="4"/>
        </w:rPr>
        <w:t xml:space="preserve"> </w:t>
      </w:r>
      <w:r>
        <w:t>jednobrzmiących</w:t>
      </w:r>
      <w:r>
        <w:rPr>
          <w:spacing w:val="2"/>
        </w:rPr>
        <w:t xml:space="preserve"> </w:t>
      </w:r>
      <w:r>
        <w:t>egzemplarzach,</w:t>
      </w:r>
      <w:r>
        <w:rPr>
          <w:spacing w:val="4"/>
        </w:rPr>
        <w:t xml:space="preserve"> </w:t>
      </w:r>
      <w:r>
        <w:t>z</w:t>
      </w:r>
      <w:r>
        <w:rPr>
          <w:spacing w:val="4"/>
        </w:rPr>
        <w:t xml:space="preserve"> </w:t>
      </w:r>
      <w:r>
        <w:t>których</w:t>
      </w:r>
      <w:r>
        <w:rPr>
          <w:spacing w:val="5"/>
        </w:rPr>
        <w:t xml:space="preserve"> </w:t>
      </w:r>
      <w:r>
        <w:t>strony</w:t>
      </w:r>
      <w:r>
        <w:rPr>
          <w:spacing w:val="2"/>
        </w:rPr>
        <w:t xml:space="preserve"> </w:t>
      </w:r>
      <w:r>
        <w:t>otrzymują</w:t>
      </w:r>
    </w:p>
    <w:p w:rsidR="002A3CFE" w:rsidRDefault="007E0E9F">
      <w:pPr>
        <w:pStyle w:val="Tekstpodstawowy"/>
        <w:spacing w:line="267" w:lineRule="exact"/>
        <w:ind w:left="1102"/>
      </w:pPr>
      <w:r>
        <w:t>po 1</w:t>
      </w:r>
      <w:r>
        <w:rPr>
          <w:spacing w:val="-2"/>
        </w:rPr>
        <w:t xml:space="preserve"> </w:t>
      </w:r>
      <w:r>
        <w:t>egzemplarzu</w:t>
      </w:r>
    </w:p>
    <w:p w:rsidR="002A3CFE" w:rsidRDefault="002A3CFE">
      <w:pPr>
        <w:pStyle w:val="Tekstpodstawowy"/>
      </w:pPr>
    </w:p>
    <w:p w:rsidR="002A3CFE" w:rsidRDefault="002A3CFE">
      <w:pPr>
        <w:pStyle w:val="Tekstpodstawowy"/>
      </w:pPr>
    </w:p>
    <w:p w:rsidR="002A3CFE" w:rsidRDefault="002A3CFE">
      <w:pPr>
        <w:pStyle w:val="Tekstpodstawowy"/>
        <w:spacing w:before="1"/>
      </w:pPr>
    </w:p>
    <w:p w:rsidR="002A3CFE" w:rsidRDefault="007E0E9F">
      <w:pPr>
        <w:pStyle w:val="Nagwek1"/>
        <w:tabs>
          <w:tab w:val="left" w:pos="6372"/>
        </w:tabs>
        <w:ind w:left="0" w:right="8"/>
        <w:jc w:val="center"/>
      </w:pPr>
      <w:r>
        <w:t>SPRZEDAJĄCY</w:t>
      </w:r>
      <w:r>
        <w:tab/>
        <w:t>KUPUJĄCY</w:t>
      </w:r>
    </w:p>
    <w:p w:rsidR="002A3CFE" w:rsidRDefault="002A3CFE">
      <w:pPr>
        <w:jc w:val="center"/>
        <w:sectPr w:rsidR="002A3CFE">
          <w:pgSz w:w="11910" w:h="16840"/>
          <w:pgMar w:top="660" w:right="300" w:bottom="280" w:left="600" w:header="708" w:footer="708" w:gutter="0"/>
          <w:cols w:space="708"/>
        </w:sectPr>
      </w:pPr>
    </w:p>
    <w:p w:rsidR="002A3CFE" w:rsidRDefault="007E0E9F">
      <w:pPr>
        <w:spacing w:before="51"/>
        <w:ind w:right="827"/>
        <w:jc w:val="right"/>
        <w:rPr>
          <w:sz w:val="18"/>
        </w:rPr>
      </w:pPr>
      <w:r>
        <w:rPr>
          <w:sz w:val="18"/>
        </w:rPr>
        <w:lastRenderedPageBreak/>
        <w:t>Załącznik</w:t>
      </w:r>
      <w:r>
        <w:rPr>
          <w:spacing w:val="-2"/>
          <w:sz w:val="18"/>
        </w:rPr>
        <w:t xml:space="preserve"> </w:t>
      </w:r>
      <w:r>
        <w:rPr>
          <w:sz w:val="18"/>
        </w:rPr>
        <w:t>nr</w:t>
      </w:r>
      <w:r>
        <w:rPr>
          <w:spacing w:val="-1"/>
          <w:sz w:val="18"/>
        </w:rPr>
        <w:t xml:space="preserve"> </w:t>
      </w:r>
      <w:r>
        <w:rPr>
          <w:sz w:val="18"/>
        </w:rPr>
        <w:t>3</w:t>
      </w:r>
      <w:r>
        <w:rPr>
          <w:spacing w:val="-1"/>
          <w:sz w:val="18"/>
        </w:rPr>
        <w:t xml:space="preserve"> </w:t>
      </w:r>
      <w:r>
        <w:rPr>
          <w:sz w:val="18"/>
        </w:rPr>
        <w:t>do</w:t>
      </w:r>
      <w:r>
        <w:rPr>
          <w:spacing w:val="-2"/>
          <w:sz w:val="18"/>
        </w:rPr>
        <w:t xml:space="preserve"> </w:t>
      </w:r>
      <w:r>
        <w:rPr>
          <w:sz w:val="18"/>
        </w:rPr>
        <w:t>umowy</w:t>
      </w:r>
    </w:p>
    <w:p w:rsidR="002A3CFE" w:rsidRDefault="002A3CFE">
      <w:pPr>
        <w:pStyle w:val="Tekstpodstawowy"/>
        <w:rPr>
          <w:sz w:val="20"/>
        </w:rPr>
      </w:pPr>
    </w:p>
    <w:p w:rsidR="002A3CFE" w:rsidRDefault="002A3CFE">
      <w:pPr>
        <w:pStyle w:val="Tekstpodstawowy"/>
        <w:spacing w:before="8"/>
        <w:rPr>
          <w:sz w:val="16"/>
        </w:rPr>
      </w:pPr>
    </w:p>
    <w:p w:rsidR="002A3CFE" w:rsidRDefault="007E0E9F">
      <w:pPr>
        <w:pStyle w:val="Tekstpodstawowy"/>
        <w:ind w:left="818"/>
      </w:pPr>
      <w:r>
        <w:rPr>
          <w:u w:val="single"/>
        </w:rPr>
        <w:t>Informacja</w:t>
      </w:r>
      <w:r>
        <w:rPr>
          <w:spacing w:val="-2"/>
          <w:u w:val="single"/>
        </w:rPr>
        <w:t xml:space="preserve"> </w:t>
      </w:r>
      <w:r>
        <w:rPr>
          <w:u w:val="single"/>
        </w:rPr>
        <w:t>RODO</w:t>
      </w:r>
    </w:p>
    <w:p w:rsidR="002A3CFE" w:rsidRDefault="002A3CFE">
      <w:pPr>
        <w:pStyle w:val="Tekstpodstawowy"/>
        <w:spacing w:before="4"/>
        <w:rPr>
          <w:sz w:val="10"/>
        </w:rPr>
      </w:pPr>
    </w:p>
    <w:p w:rsidR="0004406A" w:rsidRPr="0004406A" w:rsidRDefault="0004406A" w:rsidP="0004406A">
      <w:pPr>
        <w:pStyle w:val="Tekstpodstawowy"/>
        <w:numPr>
          <w:ilvl w:val="0"/>
          <w:numId w:val="15"/>
        </w:numPr>
        <w:rPr>
          <w:sz w:val="20"/>
        </w:rPr>
      </w:pPr>
      <w:r w:rsidRPr="0004406A">
        <w:rPr>
          <w:sz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„RODO”) informujemy, że:</w:t>
      </w:r>
    </w:p>
    <w:p w:rsidR="0004406A" w:rsidRPr="0004406A" w:rsidRDefault="0004406A" w:rsidP="0004406A">
      <w:pPr>
        <w:pStyle w:val="Tekstpodstawowy"/>
        <w:numPr>
          <w:ilvl w:val="0"/>
          <w:numId w:val="13"/>
        </w:numPr>
        <w:rPr>
          <w:sz w:val="20"/>
        </w:rPr>
      </w:pPr>
      <w:r w:rsidRPr="0004406A">
        <w:rPr>
          <w:sz w:val="20"/>
        </w:rPr>
        <w:t xml:space="preserve">administratorem Pani/Pana danych osobowych jest </w:t>
      </w:r>
      <w:r w:rsidRPr="0004406A">
        <w:rPr>
          <w:b/>
          <w:sz w:val="20"/>
        </w:rPr>
        <w:t>Zarząd Dróg Powiatowych w Nakle nad Notecią ul. Młyńska 5, 89-100 Nakło nad Notecią.</w:t>
      </w:r>
    </w:p>
    <w:p w:rsidR="0004406A" w:rsidRPr="0004406A" w:rsidRDefault="0004406A" w:rsidP="0004406A">
      <w:pPr>
        <w:pStyle w:val="Tekstpodstawowy"/>
        <w:numPr>
          <w:ilvl w:val="0"/>
          <w:numId w:val="13"/>
        </w:numPr>
        <w:rPr>
          <w:sz w:val="20"/>
        </w:rPr>
      </w:pPr>
      <w:r w:rsidRPr="0004406A">
        <w:rPr>
          <w:sz w:val="20"/>
        </w:rPr>
        <w:t>administrator wyznaczył Inspektora Danych Osobowych, z którym można się kontaktować pod adresem e-mail: daneosobowe@zdpnaklo.pl</w:t>
      </w:r>
    </w:p>
    <w:p w:rsidR="0004406A" w:rsidRPr="0004406A" w:rsidRDefault="0004406A" w:rsidP="0004406A">
      <w:pPr>
        <w:pStyle w:val="Tekstpodstawowy"/>
        <w:numPr>
          <w:ilvl w:val="0"/>
          <w:numId w:val="13"/>
        </w:numPr>
        <w:rPr>
          <w:sz w:val="20"/>
        </w:rPr>
      </w:pPr>
      <w:r w:rsidRPr="0004406A">
        <w:rPr>
          <w:sz w:val="20"/>
        </w:rPr>
        <w:t>Pani/Pana dane osobowe przetwarzane będą na podstawie art. 6 ust. 1 lit. c RODO w celu związanym z przedmiotowym postępowaniem o udzielenie zamówienia publicznego, prowadzonym w trybie przetargu nieograniczonego.</w:t>
      </w:r>
    </w:p>
    <w:p w:rsidR="0004406A" w:rsidRPr="0004406A" w:rsidRDefault="0004406A" w:rsidP="0004406A">
      <w:pPr>
        <w:pStyle w:val="Tekstpodstawowy"/>
        <w:numPr>
          <w:ilvl w:val="0"/>
          <w:numId w:val="13"/>
        </w:numPr>
        <w:rPr>
          <w:sz w:val="20"/>
        </w:rPr>
      </w:pPr>
      <w:r w:rsidRPr="0004406A">
        <w:rPr>
          <w:sz w:val="20"/>
        </w:rPr>
        <w:t>odbiorcami Pani/Pana danych osobowych będą osoby lub podmioty, którym udostępniona zostanie dokumentacja postępowania w oparciu o art. 74 ustawy PZP</w:t>
      </w:r>
    </w:p>
    <w:p w:rsidR="0004406A" w:rsidRPr="0004406A" w:rsidRDefault="0004406A" w:rsidP="0004406A">
      <w:pPr>
        <w:pStyle w:val="Tekstpodstawowy"/>
        <w:numPr>
          <w:ilvl w:val="0"/>
          <w:numId w:val="13"/>
        </w:numPr>
        <w:rPr>
          <w:sz w:val="20"/>
        </w:rPr>
      </w:pPr>
      <w:r w:rsidRPr="0004406A">
        <w:rPr>
          <w:sz w:val="20"/>
        </w:rPr>
        <w:t>Pani/Pana dane osobowe będą przechowywane, zgodnie z art. 78 ust. 1 PZP przez okres 4 lat od dnia zakończenia postępowania o udzielenie zamówienia, a jeżeli czas trwania umowy przekracza 4 lata, okres przechowywania obejmuje cały czas trwania umowy;</w:t>
      </w:r>
    </w:p>
    <w:p w:rsidR="0004406A" w:rsidRPr="0004406A" w:rsidRDefault="0004406A" w:rsidP="0004406A">
      <w:pPr>
        <w:pStyle w:val="Tekstpodstawowy"/>
        <w:numPr>
          <w:ilvl w:val="0"/>
          <w:numId w:val="13"/>
        </w:numPr>
        <w:rPr>
          <w:sz w:val="20"/>
        </w:rPr>
      </w:pPr>
      <w:r w:rsidRPr="0004406A">
        <w:rPr>
          <w:sz w:val="20"/>
        </w:rPr>
        <w:t>obowiązek podania przez Panią/Pana danych osobowych bezpośrednio Pani/Pana dotyczących jest wymogiem ustawowym określonym w przepisach ustawy PZP, związanym z udziałem w postępowaniu o udzielenie zamówienia publicznego.</w:t>
      </w:r>
    </w:p>
    <w:p w:rsidR="0004406A" w:rsidRPr="0004406A" w:rsidRDefault="0004406A" w:rsidP="0004406A">
      <w:pPr>
        <w:pStyle w:val="Tekstpodstawowy"/>
        <w:numPr>
          <w:ilvl w:val="0"/>
          <w:numId w:val="13"/>
        </w:numPr>
        <w:rPr>
          <w:sz w:val="20"/>
        </w:rPr>
      </w:pPr>
      <w:r w:rsidRPr="0004406A">
        <w:rPr>
          <w:sz w:val="20"/>
        </w:rPr>
        <w:t>w odniesieniu do Pani/Pana danych osobowych decyzje nie będą podejmowane w sposób zautomatyzowany, stosownie do art. 22 RODO.</w:t>
      </w:r>
    </w:p>
    <w:p w:rsidR="0004406A" w:rsidRPr="0004406A" w:rsidRDefault="0004406A" w:rsidP="0004406A">
      <w:pPr>
        <w:pStyle w:val="Tekstpodstawowy"/>
        <w:numPr>
          <w:ilvl w:val="0"/>
          <w:numId w:val="13"/>
        </w:numPr>
        <w:rPr>
          <w:sz w:val="20"/>
        </w:rPr>
      </w:pPr>
      <w:r w:rsidRPr="0004406A">
        <w:rPr>
          <w:sz w:val="20"/>
        </w:rPr>
        <w:t>posiada Pani/Pan:</w:t>
      </w:r>
    </w:p>
    <w:p w:rsidR="0004406A" w:rsidRPr="0004406A" w:rsidRDefault="0004406A" w:rsidP="0004406A">
      <w:pPr>
        <w:pStyle w:val="Tekstpodstawowy"/>
        <w:numPr>
          <w:ilvl w:val="0"/>
          <w:numId w:val="14"/>
        </w:numPr>
        <w:rPr>
          <w:sz w:val="20"/>
        </w:rPr>
      </w:pPr>
      <w:r w:rsidRPr="0004406A">
        <w:rPr>
          <w:sz w:val="20"/>
        </w:rPr>
        <w:t>na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:rsidR="0004406A" w:rsidRPr="0004406A" w:rsidRDefault="0004406A" w:rsidP="0004406A">
      <w:pPr>
        <w:pStyle w:val="Tekstpodstawowy"/>
        <w:numPr>
          <w:ilvl w:val="0"/>
          <w:numId w:val="14"/>
        </w:numPr>
        <w:rPr>
          <w:sz w:val="20"/>
        </w:rPr>
      </w:pPr>
      <w:r w:rsidRPr="0004406A">
        <w:rPr>
          <w:sz w:val="20"/>
        </w:rPr>
        <w:t>na podstawie art. 16 RODO prawo do sprostowania Pani/Pana danych osobowych (</w:t>
      </w:r>
      <w:r w:rsidRPr="0004406A">
        <w:rPr>
          <w:i/>
          <w:sz w:val="20"/>
        </w:rPr>
        <w:t>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  <w:r w:rsidRPr="0004406A">
        <w:rPr>
          <w:sz w:val="20"/>
        </w:rPr>
        <w:t>);</w:t>
      </w:r>
    </w:p>
    <w:p w:rsidR="0004406A" w:rsidRPr="0004406A" w:rsidRDefault="0004406A" w:rsidP="0004406A">
      <w:pPr>
        <w:pStyle w:val="Tekstpodstawowy"/>
        <w:numPr>
          <w:ilvl w:val="0"/>
          <w:numId w:val="14"/>
        </w:numPr>
        <w:rPr>
          <w:sz w:val="20"/>
        </w:rPr>
      </w:pPr>
      <w:r w:rsidRPr="0004406A">
        <w:rPr>
          <w:sz w:val="20"/>
        </w:rPr>
        <w:t>na podstawie art. 18 RODO prawo żądania od administratora ograniczenia przetwarzania danych osobowych z zastrzeżeniem okresu trwania postępowania o udzielenie zamówienia publicznego lub konkursu oraz przypadków, o których mowa w art. 18 ust. 2 RODO (</w:t>
      </w:r>
      <w:r w:rsidRPr="0004406A">
        <w:rPr>
          <w:i/>
          <w:sz w:val="20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04406A">
        <w:rPr>
          <w:sz w:val="20"/>
        </w:rPr>
        <w:t>);</w:t>
      </w:r>
    </w:p>
    <w:p w:rsidR="0004406A" w:rsidRPr="0004406A" w:rsidRDefault="0004406A" w:rsidP="0004406A">
      <w:pPr>
        <w:pStyle w:val="Tekstpodstawowy"/>
        <w:numPr>
          <w:ilvl w:val="0"/>
          <w:numId w:val="14"/>
        </w:numPr>
        <w:rPr>
          <w:sz w:val="20"/>
        </w:rPr>
      </w:pPr>
      <w:r w:rsidRPr="0004406A">
        <w:rPr>
          <w:sz w:val="20"/>
        </w:rPr>
        <w:t xml:space="preserve">prawo do wniesienia skargi do Prezesa Urzędu Ochrony Danych Osobowych, gdy uzna Pani/Pan, że przetwarzanie danych osobowych Pani/Pana dotyczących narusza przepisy RODO; </w:t>
      </w:r>
    </w:p>
    <w:p w:rsidR="0004406A" w:rsidRDefault="0004406A" w:rsidP="0004406A">
      <w:pPr>
        <w:pStyle w:val="Tekstpodstawowy"/>
        <w:numPr>
          <w:ilvl w:val="0"/>
          <w:numId w:val="13"/>
        </w:numPr>
        <w:rPr>
          <w:sz w:val="20"/>
        </w:rPr>
      </w:pPr>
      <w:r w:rsidRPr="0004406A">
        <w:rPr>
          <w:sz w:val="20"/>
        </w:rPr>
        <w:t>nie przysługuje Pani/Panu:</w:t>
      </w:r>
    </w:p>
    <w:p w:rsidR="00A61045" w:rsidRPr="0004406A" w:rsidRDefault="00A61045" w:rsidP="00A61045">
      <w:pPr>
        <w:pStyle w:val="Tekstpodstawowy"/>
        <w:numPr>
          <w:ilvl w:val="0"/>
          <w:numId w:val="16"/>
        </w:numPr>
        <w:rPr>
          <w:sz w:val="20"/>
        </w:rPr>
      </w:pPr>
      <w:r w:rsidRPr="0004406A">
        <w:rPr>
          <w:sz w:val="20"/>
        </w:rPr>
        <w:t>w związku z art. 17 ust. 3 lit. b, d lub e RODO prawo do usunięcia danych osobowych;</w:t>
      </w:r>
    </w:p>
    <w:p w:rsidR="00A61045" w:rsidRDefault="00A61045" w:rsidP="00A61045">
      <w:pPr>
        <w:pStyle w:val="Tekstpodstawowy"/>
        <w:numPr>
          <w:ilvl w:val="0"/>
          <w:numId w:val="16"/>
        </w:numPr>
        <w:rPr>
          <w:sz w:val="20"/>
        </w:rPr>
      </w:pPr>
      <w:r w:rsidRPr="0004406A">
        <w:rPr>
          <w:sz w:val="20"/>
        </w:rPr>
        <w:t>prawo do przenoszenia danych osobowych, o którym mowa w art. 20 RODO;</w:t>
      </w:r>
    </w:p>
    <w:p w:rsidR="00A61045" w:rsidRPr="00A61045" w:rsidRDefault="00A61045" w:rsidP="00A61045">
      <w:pPr>
        <w:pStyle w:val="Tekstpodstawowy"/>
        <w:numPr>
          <w:ilvl w:val="0"/>
          <w:numId w:val="16"/>
        </w:numPr>
        <w:rPr>
          <w:sz w:val="20"/>
        </w:rPr>
      </w:pPr>
      <w:r w:rsidRPr="00A61045">
        <w:rPr>
          <w:sz w:val="20"/>
        </w:rPr>
        <w:t>na podstawie art. 21 RODO prawo sprzeciwu, wobec przetwarzania danych osobowych, gdyż podstawą prawną przetwarzania Pani/Pana danych osobowych jest art. 6 ust. 1 lit. c RODO;</w:t>
      </w:r>
    </w:p>
    <w:p w:rsidR="002A3CFE" w:rsidRPr="00371B08" w:rsidRDefault="0004406A" w:rsidP="00371B08">
      <w:pPr>
        <w:pStyle w:val="Tekstpodstawowy"/>
        <w:numPr>
          <w:ilvl w:val="0"/>
          <w:numId w:val="13"/>
        </w:numPr>
        <w:rPr>
          <w:sz w:val="20"/>
        </w:rPr>
      </w:pPr>
      <w:r w:rsidRPr="00A61045">
        <w:rPr>
          <w:sz w:val="20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sectPr w:rsidR="002A3CFE" w:rsidRPr="00371B08">
      <w:pgSz w:w="11910" w:h="16840"/>
      <w:pgMar w:top="640" w:right="300" w:bottom="280" w:left="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2EF0"/>
    <w:multiLevelType w:val="multilevel"/>
    <w:tmpl w:val="CABC3DBA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1">
    <w:nsid w:val="14843C8F"/>
    <w:multiLevelType w:val="multilevel"/>
    <w:tmpl w:val="16E478B4"/>
    <w:lvl w:ilvl="0">
      <w:start w:val="1"/>
      <w:numFmt w:val="decimal"/>
      <w:lvlText w:val="%1)"/>
      <w:lvlJc w:val="left"/>
      <w:pPr>
        <w:ind w:left="91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2">
    <w:nsid w:val="1D6A2883"/>
    <w:multiLevelType w:val="multilevel"/>
    <w:tmpl w:val="8C1A291A"/>
    <w:lvl w:ilvl="0">
      <w:start w:val="3"/>
      <w:numFmt w:val="decimal"/>
      <w:lvlText w:val="%1"/>
      <w:lvlJc w:val="left"/>
      <w:pPr>
        <w:ind w:left="1246" w:hanging="360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246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l-PL" w:eastAsia="en-US" w:bidi="ar-SA"/>
      </w:rPr>
    </w:lvl>
    <w:lvl w:ilvl="2">
      <w:numFmt w:val="bullet"/>
      <w:lvlText w:val="•"/>
      <w:lvlJc w:val="left"/>
      <w:pPr>
        <w:ind w:left="3193" w:hanging="36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4169" w:hanging="36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5146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6123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7099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8076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9053" w:hanging="360"/>
      </w:pPr>
      <w:rPr>
        <w:rFonts w:hint="default"/>
        <w:lang w:val="pl-PL" w:eastAsia="en-US" w:bidi="ar-SA"/>
      </w:rPr>
    </w:lvl>
  </w:abstractNum>
  <w:abstractNum w:abstractNumId="3">
    <w:nsid w:val="1D742A4A"/>
    <w:multiLevelType w:val="multilevel"/>
    <w:tmpl w:val="183ACC92"/>
    <w:lvl w:ilvl="0">
      <w:start w:val="6"/>
      <w:numFmt w:val="decimal"/>
      <w:lvlText w:val="%1"/>
      <w:lvlJc w:val="left"/>
      <w:pPr>
        <w:ind w:left="1246" w:hanging="360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246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l-PL" w:eastAsia="en-US" w:bidi="ar-SA"/>
      </w:rPr>
    </w:lvl>
    <w:lvl w:ilvl="2">
      <w:numFmt w:val="bullet"/>
      <w:lvlText w:val="•"/>
      <w:lvlJc w:val="left"/>
      <w:pPr>
        <w:ind w:left="3193" w:hanging="36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4169" w:hanging="36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5146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6123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7099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8076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9053" w:hanging="360"/>
      </w:pPr>
      <w:rPr>
        <w:rFonts w:hint="default"/>
        <w:lang w:val="pl-PL" w:eastAsia="en-US" w:bidi="ar-SA"/>
      </w:rPr>
    </w:lvl>
  </w:abstractNum>
  <w:abstractNum w:abstractNumId="4">
    <w:nsid w:val="1E5E466C"/>
    <w:multiLevelType w:val="hybridMultilevel"/>
    <w:tmpl w:val="DEA0290E"/>
    <w:lvl w:ilvl="0" w:tplc="6FEAC1C8">
      <w:start w:val="1"/>
      <w:numFmt w:val="decimal"/>
      <w:lvlText w:val="%1."/>
      <w:lvlJc w:val="left"/>
      <w:pPr>
        <w:ind w:left="1102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AA96D284">
      <w:numFmt w:val="bullet"/>
      <w:lvlText w:val="•"/>
      <w:lvlJc w:val="left"/>
      <w:pPr>
        <w:ind w:left="2090" w:hanging="360"/>
      </w:pPr>
      <w:rPr>
        <w:rFonts w:hint="default"/>
        <w:lang w:val="pl-PL" w:eastAsia="en-US" w:bidi="ar-SA"/>
      </w:rPr>
    </w:lvl>
    <w:lvl w:ilvl="2" w:tplc="87424EEE">
      <w:numFmt w:val="bullet"/>
      <w:lvlText w:val="•"/>
      <w:lvlJc w:val="left"/>
      <w:pPr>
        <w:ind w:left="3081" w:hanging="360"/>
      </w:pPr>
      <w:rPr>
        <w:rFonts w:hint="default"/>
        <w:lang w:val="pl-PL" w:eastAsia="en-US" w:bidi="ar-SA"/>
      </w:rPr>
    </w:lvl>
    <w:lvl w:ilvl="3" w:tplc="66100AC2">
      <w:numFmt w:val="bullet"/>
      <w:lvlText w:val="•"/>
      <w:lvlJc w:val="left"/>
      <w:pPr>
        <w:ind w:left="4071" w:hanging="360"/>
      </w:pPr>
      <w:rPr>
        <w:rFonts w:hint="default"/>
        <w:lang w:val="pl-PL" w:eastAsia="en-US" w:bidi="ar-SA"/>
      </w:rPr>
    </w:lvl>
    <w:lvl w:ilvl="4" w:tplc="07F20FB4">
      <w:numFmt w:val="bullet"/>
      <w:lvlText w:val="•"/>
      <w:lvlJc w:val="left"/>
      <w:pPr>
        <w:ind w:left="5062" w:hanging="360"/>
      </w:pPr>
      <w:rPr>
        <w:rFonts w:hint="default"/>
        <w:lang w:val="pl-PL" w:eastAsia="en-US" w:bidi="ar-SA"/>
      </w:rPr>
    </w:lvl>
    <w:lvl w:ilvl="5" w:tplc="AA9E2394">
      <w:numFmt w:val="bullet"/>
      <w:lvlText w:val="•"/>
      <w:lvlJc w:val="left"/>
      <w:pPr>
        <w:ind w:left="6053" w:hanging="360"/>
      </w:pPr>
      <w:rPr>
        <w:rFonts w:hint="default"/>
        <w:lang w:val="pl-PL" w:eastAsia="en-US" w:bidi="ar-SA"/>
      </w:rPr>
    </w:lvl>
    <w:lvl w:ilvl="6" w:tplc="2D66E826">
      <w:numFmt w:val="bullet"/>
      <w:lvlText w:val="•"/>
      <w:lvlJc w:val="left"/>
      <w:pPr>
        <w:ind w:left="7043" w:hanging="360"/>
      </w:pPr>
      <w:rPr>
        <w:rFonts w:hint="default"/>
        <w:lang w:val="pl-PL" w:eastAsia="en-US" w:bidi="ar-SA"/>
      </w:rPr>
    </w:lvl>
    <w:lvl w:ilvl="7" w:tplc="9E8A8E40">
      <w:numFmt w:val="bullet"/>
      <w:lvlText w:val="•"/>
      <w:lvlJc w:val="left"/>
      <w:pPr>
        <w:ind w:left="8034" w:hanging="360"/>
      </w:pPr>
      <w:rPr>
        <w:rFonts w:hint="default"/>
        <w:lang w:val="pl-PL" w:eastAsia="en-US" w:bidi="ar-SA"/>
      </w:rPr>
    </w:lvl>
    <w:lvl w:ilvl="8" w:tplc="C444078C">
      <w:numFmt w:val="bullet"/>
      <w:lvlText w:val="•"/>
      <w:lvlJc w:val="left"/>
      <w:pPr>
        <w:ind w:left="9025" w:hanging="360"/>
      </w:pPr>
      <w:rPr>
        <w:rFonts w:hint="default"/>
        <w:lang w:val="pl-PL" w:eastAsia="en-US" w:bidi="ar-SA"/>
      </w:rPr>
    </w:lvl>
  </w:abstractNum>
  <w:abstractNum w:abstractNumId="5">
    <w:nsid w:val="2AC80619"/>
    <w:multiLevelType w:val="hybridMultilevel"/>
    <w:tmpl w:val="54688F2A"/>
    <w:lvl w:ilvl="0" w:tplc="EBE2E546">
      <w:start w:val="1"/>
      <w:numFmt w:val="lowerLetter"/>
      <w:lvlText w:val="%1)"/>
      <w:lvlJc w:val="left"/>
      <w:pPr>
        <w:ind w:left="1246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l-PL" w:eastAsia="en-US" w:bidi="ar-SA"/>
      </w:rPr>
    </w:lvl>
    <w:lvl w:ilvl="1" w:tplc="47D41290">
      <w:numFmt w:val="bullet"/>
      <w:lvlText w:val="•"/>
      <w:lvlJc w:val="left"/>
      <w:pPr>
        <w:ind w:left="2216" w:hanging="360"/>
      </w:pPr>
      <w:rPr>
        <w:rFonts w:hint="default"/>
        <w:lang w:val="pl-PL" w:eastAsia="en-US" w:bidi="ar-SA"/>
      </w:rPr>
    </w:lvl>
    <w:lvl w:ilvl="2" w:tplc="7A3AA46A">
      <w:numFmt w:val="bullet"/>
      <w:lvlText w:val="•"/>
      <w:lvlJc w:val="left"/>
      <w:pPr>
        <w:ind w:left="3193" w:hanging="360"/>
      </w:pPr>
      <w:rPr>
        <w:rFonts w:hint="default"/>
        <w:lang w:val="pl-PL" w:eastAsia="en-US" w:bidi="ar-SA"/>
      </w:rPr>
    </w:lvl>
    <w:lvl w:ilvl="3" w:tplc="204C61CE">
      <w:numFmt w:val="bullet"/>
      <w:lvlText w:val="•"/>
      <w:lvlJc w:val="left"/>
      <w:pPr>
        <w:ind w:left="4169" w:hanging="360"/>
      </w:pPr>
      <w:rPr>
        <w:rFonts w:hint="default"/>
        <w:lang w:val="pl-PL" w:eastAsia="en-US" w:bidi="ar-SA"/>
      </w:rPr>
    </w:lvl>
    <w:lvl w:ilvl="4" w:tplc="A246DA10">
      <w:numFmt w:val="bullet"/>
      <w:lvlText w:val="•"/>
      <w:lvlJc w:val="left"/>
      <w:pPr>
        <w:ind w:left="5146" w:hanging="360"/>
      </w:pPr>
      <w:rPr>
        <w:rFonts w:hint="default"/>
        <w:lang w:val="pl-PL" w:eastAsia="en-US" w:bidi="ar-SA"/>
      </w:rPr>
    </w:lvl>
    <w:lvl w:ilvl="5" w:tplc="22CA03C6">
      <w:numFmt w:val="bullet"/>
      <w:lvlText w:val="•"/>
      <w:lvlJc w:val="left"/>
      <w:pPr>
        <w:ind w:left="6123" w:hanging="360"/>
      </w:pPr>
      <w:rPr>
        <w:rFonts w:hint="default"/>
        <w:lang w:val="pl-PL" w:eastAsia="en-US" w:bidi="ar-SA"/>
      </w:rPr>
    </w:lvl>
    <w:lvl w:ilvl="6" w:tplc="314C7FA2">
      <w:numFmt w:val="bullet"/>
      <w:lvlText w:val="•"/>
      <w:lvlJc w:val="left"/>
      <w:pPr>
        <w:ind w:left="7099" w:hanging="360"/>
      </w:pPr>
      <w:rPr>
        <w:rFonts w:hint="default"/>
        <w:lang w:val="pl-PL" w:eastAsia="en-US" w:bidi="ar-SA"/>
      </w:rPr>
    </w:lvl>
    <w:lvl w:ilvl="7" w:tplc="CAD4AEAC">
      <w:numFmt w:val="bullet"/>
      <w:lvlText w:val="•"/>
      <w:lvlJc w:val="left"/>
      <w:pPr>
        <w:ind w:left="8076" w:hanging="360"/>
      </w:pPr>
      <w:rPr>
        <w:rFonts w:hint="default"/>
        <w:lang w:val="pl-PL" w:eastAsia="en-US" w:bidi="ar-SA"/>
      </w:rPr>
    </w:lvl>
    <w:lvl w:ilvl="8" w:tplc="8084E348">
      <w:numFmt w:val="bullet"/>
      <w:lvlText w:val="•"/>
      <w:lvlJc w:val="left"/>
      <w:pPr>
        <w:ind w:left="9053" w:hanging="360"/>
      </w:pPr>
      <w:rPr>
        <w:rFonts w:hint="default"/>
        <w:lang w:val="pl-PL" w:eastAsia="en-US" w:bidi="ar-SA"/>
      </w:rPr>
    </w:lvl>
  </w:abstractNum>
  <w:abstractNum w:abstractNumId="6">
    <w:nsid w:val="3E1A393A"/>
    <w:multiLevelType w:val="hybridMultilevel"/>
    <w:tmpl w:val="F460CF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79309E"/>
    <w:multiLevelType w:val="multilevel"/>
    <w:tmpl w:val="A45E2362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8">
    <w:nsid w:val="5A1066B5"/>
    <w:multiLevelType w:val="multilevel"/>
    <w:tmpl w:val="9118C7CE"/>
    <w:lvl w:ilvl="0">
      <w:start w:val="9"/>
      <w:numFmt w:val="decimal"/>
      <w:lvlText w:val="%1"/>
      <w:lvlJc w:val="left"/>
      <w:pPr>
        <w:ind w:left="1246" w:hanging="360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246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l-PL" w:eastAsia="en-US" w:bidi="ar-SA"/>
      </w:rPr>
    </w:lvl>
    <w:lvl w:ilvl="2">
      <w:start w:val="1"/>
      <w:numFmt w:val="lowerLetter"/>
      <w:lvlText w:val="%3)"/>
      <w:lvlJc w:val="left"/>
      <w:pPr>
        <w:ind w:left="2095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l-PL" w:eastAsia="en-US" w:bidi="ar-SA"/>
      </w:rPr>
    </w:lvl>
    <w:lvl w:ilvl="3">
      <w:numFmt w:val="bullet"/>
      <w:lvlText w:val="•"/>
      <w:lvlJc w:val="left"/>
      <w:pPr>
        <w:ind w:left="3213" w:hanging="36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326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439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553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666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779" w:hanging="360"/>
      </w:pPr>
      <w:rPr>
        <w:rFonts w:hint="default"/>
        <w:lang w:val="pl-PL" w:eastAsia="en-US" w:bidi="ar-SA"/>
      </w:rPr>
    </w:lvl>
  </w:abstractNum>
  <w:abstractNum w:abstractNumId="9">
    <w:nsid w:val="640610A0"/>
    <w:multiLevelType w:val="multilevel"/>
    <w:tmpl w:val="1B76C750"/>
    <w:lvl w:ilvl="0">
      <w:start w:val="1"/>
      <w:numFmt w:val="decimal"/>
      <w:lvlText w:val="%1."/>
      <w:lvlJc w:val="left"/>
      <w:pPr>
        <w:ind w:left="1009" w:hanging="452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vertAlign w:val="baseline"/>
      </w:rPr>
    </w:lvl>
  </w:abstractNum>
  <w:abstractNum w:abstractNumId="10">
    <w:nsid w:val="6A3E14ED"/>
    <w:multiLevelType w:val="hybridMultilevel"/>
    <w:tmpl w:val="F056D824"/>
    <w:lvl w:ilvl="0" w:tplc="82021354">
      <w:start w:val="1"/>
      <w:numFmt w:val="decimal"/>
      <w:lvlText w:val="%1."/>
      <w:lvlJc w:val="left"/>
      <w:pPr>
        <w:ind w:left="1102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FC5032CC">
      <w:numFmt w:val="bullet"/>
      <w:lvlText w:val="•"/>
      <w:lvlJc w:val="left"/>
      <w:pPr>
        <w:ind w:left="2090" w:hanging="360"/>
      </w:pPr>
      <w:rPr>
        <w:rFonts w:hint="default"/>
        <w:lang w:val="pl-PL" w:eastAsia="en-US" w:bidi="ar-SA"/>
      </w:rPr>
    </w:lvl>
    <w:lvl w:ilvl="2" w:tplc="3EF0FAAA">
      <w:numFmt w:val="bullet"/>
      <w:lvlText w:val="•"/>
      <w:lvlJc w:val="left"/>
      <w:pPr>
        <w:ind w:left="3081" w:hanging="360"/>
      </w:pPr>
      <w:rPr>
        <w:rFonts w:hint="default"/>
        <w:lang w:val="pl-PL" w:eastAsia="en-US" w:bidi="ar-SA"/>
      </w:rPr>
    </w:lvl>
    <w:lvl w:ilvl="3" w:tplc="CF1E7298">
      <w:numFmt w:val="bullet"/>
      <w:lvlText w:val="•"/>
      <w:lvlJc w:val="left"/>
      <w:pPr>
        <w:ind w:left="4071" w:hanging="360"/>
      </w:pPr>
      <w:rPr>
        <w:rFonts w:hint="default"/>
        <w:lang w:val="pl-PL" w:eastAsia="en-US" w:bidi="ar-SA"/>
      </w:rPr>
    </w:lvl>
    <w:lvl w:ilvl="4" w:tplc="AAA633CC">
      <w:numFmt w:val="bullet"/>
      <w:lvlText w:val="•"/>
      <w:lvlJc w:val="left"/>
      <w:pPr>
        <w:ind w:left="5062" w:hanging="360"/>
      </w:pPr>
      <w:rPr>
        <w:rFonts w:hint="default"/>
        <w:lang w:val="pl-PL" w:eastAsia="en-US" w:bidi="ar-SA"/>
      </w:rPr>
    </w:lvl>
    <w:lvl w:ilvl="5" w:tplc="8CE84BE4">
      <w:numFmt w:val="bullet"/>
      <w:lvlText w:val="•"/>
      <w:lvlJc w:val="left"/>
      <w:pPr>
        <w:ind w:left="6053" w:hanging="360"/>
      </w:pPr>
      <w:rPr>
        <w:rFonts w:hint="default"/>
        <w:lang w:val="pl-PL" w:eastAsia="en-US" w:bidi="ar-SA"/>
      </w:rPr>
    </w:lvl>
    <w:lvl w:ilvl="6" w:tplc="BF56C60C">
      <w:numFmt w:val="bullet"/>
      <w:lvlText w:val="•"/>
      <w:lvlJc w:val="left"/>
      <w:pPr>
        <w:ind w:left="7043" w:hanging="360"/>
      </w:pPr>
      <w:rPr>
        <w:rFonts w:hint="default"/>
        <w:lang w:val="pl-PL" w:eastAsia="en-US" w:bidi="ar-SA"/>
      </w:rPr>
    </w:lvl>
    <w:lvl w:ilvl="7" w:tplc="30080A56">
      <w:numFmt w:val="bullet"/>
      <w:lvlText w:val="•"/>
      <w:lvlJc w:val="left"/>
      <w:pPr>
        <w:ind w:left="8034" w:hanging="360"/>
      </w:pPr>
      <w:rPr>
        <w:rFonts w:hint="default"/>
        <w:lang w:val="pl-PL" w:eastAsia="en-US" w:bidi="ar-SA"/>
      </w:rPr>
    </w:lvl>
    <w:lvl w:ilvl="8" w:tplc="CB02BABA">
      <w:numFmt w:val="bullet"/>
      <w:lvlText w:val="•"/>
      <w:lvlJc w:val="left"/>
      <w:pPr>
        <w:ind w:left="9025" w:hanging="360"/>
      </w:pPr>
      <w:rPr>
        <w:rFonts w:hint="default"/>
        <w:lang w:val="pl-PL" w:eastAsia="en-US" w:bidi="ar-SA"/>
      </w:rPr>
    </w:lvl>
  </w:abstractNum>
  <w:abstractNum w:abstractNumId="11">
    <w:nsid w:val="70570FE4"/>
    <w:multiLevelType w:val="hybridMultilevel"/>
    <w:tmpl w:val="B8ECEE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4F359C"/>
    <w:multiLevelType w:val="multilevel"/>
    <w:tmpl w:val="0F34C422"/>
    <w:lvl w:ilvl="0">
      <w:start w:val="4"/>
      <w:numFmt w:val="decimal"/>
      <w:lvlText w:val="%1"/>
      <w:lvlJc w:val="left"/>
      <w:pPr>
        <w:ind w:left="1246" w:hanging="360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246" w:hanging="360"/>
        <w:jc w:val="left"/>
      </w:pPr>
      <w:rPr>
        <w:rFonts w:ascii="Calibri" w:eastAsia="Calibri" w:hAnsi="Calibri" w:cs="Calibri" w:hint="default"/>
        <w:b w:val="0"/>
        <w:spacing w:val="-1"/>
        <w:w w:val="100"/>
        <w:sz w:val="22"/>
        <w:szCs w:val="22"/>
        <w:lang w:val="pl-PL" w:eastAsia="en-US" w:bidi="ar-SA"/>
      </w:rPr>
    </w:lvl>
    <w:lvl w:ilvl="2">
      <w:numFmt w:val="bullet"/>
      <w:lvlText w:val="•"/>
      <w:lvlJc w:val="left"/>
      <w:pPr>
        <w:ind w:left="3193" w:hanging="36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4169" w:hanging="36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5146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6123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7099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8076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9053" w:hanging="360"/>
      </w:pPr>
      <w:rPr>
        <w:rFonts w:hint="default"/>
        <w:lang w:val="pl-PL" w:eastAsia="en-US" w:bidi="ar-SA"/>
      </w:rPr>
    </w:lvl>
  </w:abstractNum>
  <w:abstractNum w:abstractNumId="13">
    <w:nsid w:val="74B04378"/>
    <w:multiLevelType w:val="hybridMultilevel"/>
    <w:tmpl w:val="1CE83EAE"/>
    <w:lvl w:ilvl="0" w:tplc="29F40064">
      <w:start w:val="1"/>
      <w:numFmt w:val="lowerLetter"/>
      <w:lvlText w:val="%1)"/>
      <w:lvlJc w:val="left"/>
      <w:pPr>
        <w:ind w:left="1538" w:hanging="360"/>
        <w:jc w:val="left"/>
      </w:pPr>
      <w:rPr>
        <w:rFonts w:ascii="Calibri" w:eastAsia="Calibri" w:hAnsi="Calibri" w:cs="Calibri" w:hint="default"/>
        <w:w w:val="99"/>
        <w:sz w:val="20"/>
        <w:szCs w:val="20"/>
        <w:lang w:val="pl-PL" w:eastAsia="en-US" w:bidi="ar-SA"/>
      </w:rPr>
    </w:lvl>
    <w:lvl w:ilvl="1" w:tplc="429CEDF2">
      <w:numFmt w:val="bullet"/>
      <w:lvlText w:val=""/>
      <w:lvlJc w:val="left"/>
      <w:pPr>
        <w:ind w:left="1812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2" w:tplc="F16A01B2">
      <w:numFmt w:val="bullet"/>
      <w:lvlText w:val="•"/>
      <w:lvlJc w:val="left"/>
      <w:pPr>
        <w:ind w:left="2840" w:hanging="360"/>
      </w:pPr>
      <w:rPr>
        <w:rFonts w:hint="default"/>
        <w:lang w:val="pl-PL" w:eastAsia="en-US" w:bidi="ar-SA"/>
      </w:rPr>
    </w:lvl>
    <w:lvl w:ilvl="3" w:tplc="59DCE08E">
      <w:numFmt w:val="bullet"/>
      <w:lvlText w:val="•"/>
      <w:lvlJc w:val="left"/>
      <w:pPr>
        <w:ind w:left="3861" w:hanging="360"/>
      </w:pPr>
      <w:rPr>
        <w:rFonts w:hint="default"/>
        <w:lang w:val="pl-PL" w:eastAsia="en-US" w:bidi="ar-SA"/>
      </w:rPr>
    </w:lvl>
    <w:lvl w:ilvl="4" w:tplc="5EE85AB0">
      <w:numFmt w:val="bullet"/>
      <w:lvlText w:val="•"/>
      <w:lvlJc w:val="left"/>
      <w:pPr>
        <w:ind w:left="4882" w:hanging="360"/>
      </w:pPr>
      <w:rPr>
        <w:rFonts w:hint="default"/>
        <w:lang w:val="pl-PL" w:eastAsia="en-US" w:bidi="ar-SA"/>
      </w:rPr>
    </w:lvl>
    <w:lvl w:ilvl="5" w:tplc="66DA1AC4">
      <w:numFmt w:val="bullet"/>
      <w:lvlText w:val="•"/>
      <w:lvlJc w:val="left"/>
      <w:pPr>
        <w:ind w:left="5902" w:hanging="360"/>
      </w:pPr>
      <w:rPr>
        <w:rFonts w:hint="default"/>
        <w:lang w:val="pl-PL" w:eastAsia="en-US" w:bidi="ar-SA"/>
      </w:rPr>
    </w:lvl>
    <w:lvl w:ilvl="6" w:tplc="3BD0F688">
      <w:numFmt w:val="bullet"/>
      <w:lvlText w:val="•"/>
      <w:lvlJc w:val="left"/>
      <w:pPr>
        <w:ind w:left="6923" w:hanging="360"/>
      </w:pPr>
      <w:rPr>
        <w:rFonts w:hint="default"/>
        <w:lang w:val="pl-PL" w:eastAsia="en-US" w:bidi="ar-SA"/>
      </w:rPr>
    </w:lvl>
    <w:lvl w:ilvl="7" w:tplc="666460F8">
      <w:numFmt w:val="bullet"/>
      <w:lvlText w:val="•"/>
      <w:lvlJc w:val="left"/>
      <w:pPr>
        <w:ind w:left="7944" w:hanging="360"/>
      </w:pPr>
      <w:rPr>
        <w:rFonts w:hint="default"/>
        <w:lang w:val="pl-PL" w:eastAsia="en-US" w:bidi="ar-SA"/>
      </w:rPr>
    </w:lvl>
    <w:lvl w:ilvl="8" w:tplc="815C461E">
      <w:numFmt w:val="bullet"/>
      <w:lvlText w:val="•"/>
      <w:lvlJc w:val="left"/>
      <w:pPr>
        <w:ind w:left="8964" w:hanging="360"/>
      </w:pPr>
      <w:rPr>
        <w:rFonts w:hint="default"/>
        <w:lang w:val="pl-PL" w:eastAsia="en-US" w:bidi="ar-SA"/>
      </w:rPr>
    </w:lvl>
  </w:abstractNum>
  <w:abstractNum w:abstractNumId="14">
    <w:nsid w:val="7A167A2A"/>
    <w:multiLevelType w:val="hybridMultilevel"/>
    <w:tmpl w:val="DF263C20"/>
    <w:lvl w:ilvl="0" w:tplc="131A30FA">
      <w:start w:val="1"/>
      <w:numFmt w:val="decimal"/>
      <w:lvlText w:val="%1."/>
      <w:lvlJc w:val="left"/>
      <w:pPr>
        <w:ind w:left="1102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2E90BA02">
      <w:start w:val="1"/>
      <w:numFmt w:val="decimal"/>
      <w:lvlText w:val="%2)"/>
      <w:lvlJc w:val="left"/>
      <w:pPr>
        <w:ind w:left="1538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2" w:tplc="763C727E">
      <w:numFmt w:val="bullet"/>
      <w:lvlText w:val="•"/>
      <w:lvlJc w:val="left"/>
      <w:pPr>
        <w:ind w:left="2591" w:hanging="360"/>
      </w:pPr>
      <w:rPr>
        <w:rFonts w:hint="default"/>
        <w:lang w:val="pl-PL" w:eastAsia="en-US" w:bidi="ar-SA"/>
      </w:rPr>
    </w:lvl>
    <w:lvl w:ilvl="3" w:tplc="B9E61DD6">
      <w:numFmt w:val="bullet"/>
      <w:lvlText w:val="•"/>
      <w:lvlJc w:val="left"/>
      <w:pPr>
        <w:ind w:left="3643" w:hanging="360"/>
      </w:pPr>
      <w:rPr>
        <w:rFonts w:hint="default"/>
        <w:lang w:val="pl-PL" w:eastAsia="en-US" w:bidi="ar-SA"/>
      </w:rPr>
    </w:lvl>
    <w:lvl w:ilvl="4" w:tplc="175A5986">
      <w:numFmt w:val="bullet"/>
      <w:lvlText w:val="•"/>
      <w:lvlJc w:val="left"/>
      <w:pPr>
        <w:ind w:left="4695" w:hanging="360"/>
      </w:pPr>
      <w:rPr>
        <w:rFonts w:hint="default"/>
        <w:lang w:val="pl-PL" w:eastAsia="en-US" w:bidi="ar-SA"/>
      </w:rPr>
    </w:lvl>
    <w:lvl w:ilvl="5" w:tplc="03A2B418">
      <w:numFmt w:val="bullet"/>
      <w:lvlText w:val="•"/>
      <w:lvlJc w:val="left"/>
      <w:pPr>
        <w:ind w:left="5747" w:hanging="360"/>
      </w:pPr>
      <w:rPr>
        <w:rFonts w:hint="default"/>
        <w:lang w:val="pl-PL" w:eastAsia="en-US" w:bidi="ar-SA"/>
      </w:rPr>
    </w:lvl>
    <w:lvl w:ilvl="6" w:tplc="8E64FCD6">
      <w:numFmt w:val="bullet"/>
      <w:lvlText w:val="•"/>
      <w:lvlJc w:val="left"/>
      <w:pPr>
        <w:ind w:left="6799" w:hanging="360"/>
      </w:pPr>
      <w:rPr>
        <w:rFonts w:hint="default"/>
        <w:lang w:val="pl-PL" w:eastAsia="en-US" w:bidi="ar-SA"/>
      </w:rPr>
    </w:lvl>
    <w:lvl w:ilvl="7" w:tplc="2ABCEBDC">
      <w:numFmt w:val="bullet"/>
      <w:lvlText w:val="•"/>
      <w:lvlJc w:val="left"/>
      <w:pPr>
        <w:ind w:left="7850" w:hanging="360"/>
      </w:pPr>
      <w:rPr>
        <w:rFonts w:hint="default"/>
        <w:lang w:val="pl-PL" w:eastAsia="en-US" w:bidi="ar-SA"/>
      </w:rPr>
    </w:lvl>
    <w:lvl w:ilvl="8" w:tplc="F56013AA">
      <w:numFmt w:val="bullet"/>
      <w:lvlText w:val="•"/>
      <w:lvlJc w:val="left"/>
      <w:pPr>
        <w:ind w:left="8902" w:hanging="360"/>
      </w:pPr>
      <w:rPr>
        <w:rFonts w:hint="default"/>
        <w:lang w:val="pl-PL" w:eastAsia="en-US" w:bidi="ar-SA"/>
      </w:rPr>
    </w:lvl>
  </w:abstractNum>
  <w:abstractNum w:abstractNumId="15">
    <w:nsid w:val="7FD90A0B"/>
    <w:multiLevelType w:val="hybridMultilevel"/>
    <w:tmpl w:val="D90AFC48"/>
    <w:lvl w:ilvl="0" w:tplc="1408EBBA">
      <w:start w:val="1"/>
      <w:numFmt w:val="decimal"/>
      <w:lvlText w:val="%1."/>
      <w:lvlJc w:val="left"/>
      <w:pPr>
        <w:ind w:left="1102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CB54CE96">
      <w:numFmt w:val="bullet"/>
      <w:lvlText w:val="•"/>
      <w:lvlJc w:val="left"/>
      <w:pPr>
        <w:ind w:left="2090" w:hanging="360"/>
      </w:pPr>
      <w:rPr>
        <w:rFonts w:hint="default"/>
        <w:lang w:val="pl-PL" w:eastAsia="en-US" w:bidi="ar-SA"/>
      </w:rPr>
    </w:lvl>
    <w:lvl w:ilvl="2" w:tplc="F908689A">
      <w:numFmt w:val="bullet"/>
      <w:lvlText w:val="•"/>
      <w:lvlJc w:val="left"/>
      <w:pPr>
        <w:ind w:left="3081" w:hanging="360"/>
      </w:pPr>
      <w:rPr>
        <w:rFonts w:hint="default"/>
        <w:lang w:val="pl-PL" w:eastAsia="en-US" w:bidi="ar-SA"/>
      </w:rPr>
    </w:lvl>
    <w:lvl w:ilvl="3" w:tplc="4ADEA3F0">
      <w:numFmt w:val="bullet"/>
      <w:lvlText w:val="•"/>
      <w:lvlJc w:val="left"/>
      <w:pPr>
        <w:ind w:left="4071" w:hanging="360"/>
      </w:pPr>
      <w:rPr>
        <w:rFonts w:hint="default"/>
        <w:lang w:val="pl-PL" w:eastAsia="en-US" w:bidi="ar-SA"/>
      </w:rPr>
    </w:lvl>
    <w:lvl w:ilvl="4" w:tplc="B87ABC0A">
      <w:numFmt w:val="bullet"/>
      <w:lvlText w:val="•"/>
      <w:lvlJc w:val="left"/>
      <w:pPr>
        <w:ind w:left="5062" w:hanging="360"/>
      </w:pPr>
      <w:rPr>
        <w:rFonts w:hint="default"/>
        <w:lang w:val="pl-PL" w:eastAsia="en-US" w:bidi="ar-SA"/>
      </w:rPr>
    </w:lvl>
    <w:lvl w:ilvl="5" w:tplc="4E8EF92A">
      <w:numFmt w:val="bullet"/>
      <w:lvlText w:val="•"/>
      <w:lvlJc w:val="left"/>
      <w:pPr>
        <w:ind w:left="6053" w:hanging="360"/>
      </w:pPr>
      <w:rPr>
        <w:rFonts w:hint="default"/>
        <w:lang w:val="pl-PL" w:eastAsia="en-US" w:bidi="ar-SA"/>
      </w:rPr>
    </w:lvl>
    <w:lvl w:ilvl="6" w:tplc="810AF40C">
      <w:numFmt w:val="bullet"/>
      <w:lvlText w:val="•"/>
      <w:lvlJc w:val="left"/>
      <w:pPr>
        <w:ind w:left="7043" w:hanging="360"/>
      </w:pPr>
      <w:rPr>
        <w:rFonts w:hint="default"/>
        <w:lang w:val="pl-PL" w:eastAsia="en-US" w:bidi="ar-SA"/>
      </w:rPr>
    </w:lvl>
    <w:lvl w:ilvl="7" w:tplc="2F1A5814">
      <w:numFmt w:val="bullet"/>
      <w:lvlText w:val="•"/>
      <w:lvlJc w:val="left"/>
      <w:pPr>
        <w:ind w:left="8034" w:hanging="360"/>
      </w:pPr>
      <w:rPr>
        <w:rFonts w:hint="default"/>
        <w:lang w:val="pl-PL" w:eastAsia="en-US" w:bidi="ar-SA"/>
      </w:rPr>
    </w:lvl>
    <w:lvl w:ilvl="8" w:tplc="5EEE351C">
      <w:numFmt w:val="bullet"/>
      <w:lvlText w:val="•"/>
      <w:lvlJc w:val="left"/>
      <w:pPr>
        <w:ind w:left="9025" w:hanging="360"/>
      </w:pPr>
      <w:rPr>
        <w:rFonts w:hint="default"/>
        <w:lang w:val="pl-PL" w:eastAsia="en-US" w:bidi="ar-SA"/>
      </w:rPr>
    </w:lvl>
  </w:abstractNum>
  <w:abstractNum w:abstractNumId="16">
    <w:nsid w:val="7FFE0F2D"/>
    <w:multiLevelType w:val="multilevel"/>
    <w:tmpl w:val="54721256"/>
    <w:lvl w:ilvl="0">
      <w:start w:val="7"/>
      <w:numFmt w:val="decimal"/>
      <w:lvlText w:val="%1"/>
      <w:lvlJc w:val="left"/>
      <w:pPr>
        <w:ind w:left="1246" w:hanging="360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246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l-PL" w:eastAsia="en-US" w:bidi="ar-SA"/>
      </w:rPr>
    </w:lvl>
    <w:lvl w:ilvl="2">
      <w:numFmt w:val="bullet"/>
      <w:lvlText w:val="•"/>
      <w:lvlJc w:val="left"/>
      <w:pPr>
        <w:ind w:left="3193" w:hanging="36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4169" w:hanging="36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5146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6123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7099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8076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9053" w:hanging="360"/>
      </w:pPr>
      <w:rPr>
        <w:rFonts w:hint="default"/>
        <w:lang w:val="pl-PL" w:eastAsia="en-US" w:bidi="ar-SA"/>
      </w:rPr>
    </w:lvl>
  </w:abstractNum>
  <w:num w:numId="1">
    <w:abstractNumId w:val="13"/>
  </w:num>
  <w:num w:numId="2">
    <w:abstractNumId w:val="4"/>
  </w:num>
  <w:num w:numId="3">
    <w:abstractNumId w:val="10"/>
  </w:num>
  <w:num w:numId="4">
    <w:abstractNumId w:val="15"/>
  </w:num>
  <w:num w:numId="5">
    <w:abstractNumId w:val="14"/>
  </w:num>
  <w:num w:numId="6">
    <w:abstractNumId w:val="8"/>
  </w:num>
  <w:num w:numId="7">
    <w:abstractNumId w:val="5"/>
  </w:num>
  <w:num w:numId="8">
    <w:abstractNumId w:val="16"/>
  </w:num>
  <w:num w:numId="9">
    <w:abstractNumId w:val="3"/>
  </w:num>
  <w:num w:numId="10">
    <w:abstractNumId w:val="12"/>
  </w:num>
  <w:num w:numId="11">
    <w:abstractNumId w:val="2"/>
  </w:num>
  <w:num w:numId="12">
    <w:abstractNumId w:val="6"/>
  </w:num>
  <w:num w:numId="13">
    <w:abstractNumId w:val="1"/>
  </w:num>
  <w:num w:numId="14">
    <w:abstractNumId w:val="0"/>
  </w:num>
  <w:num w:numId="15">
    <w:abstractNumId w:val="9"/>
  </w:num>
  <w:num w:numId="16">
    <w:abstractNumId w:val="7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2A3CFE"/>
    <w:rsid w:val="0004406A"/>
    <w:rsid w:val="00111DE3"/>
    <w:rsid w:val="002A3CFE"/>
    <w:rsid w:val="002F4624"/>
    <w:rsid w:val="00371B08"/>
    <w:rsid w:val="003D137C"/>
    <w:rsid w:val="00472D13"/>
    <w:rsid w:val="005D2A38"/>
    <w:rsid w:val="007E0E9F"/>
    <w:rsid w:val="007F7764"/>
    <w:rsid w:val="0092153A"/>
    <w:rsid w:val="00966735"/>
    <w:rsid w:val="00A61045"/>
    <w:rsid w:val="00F3024F"/>
    <w:rsid w:val="00F94346"/>
    <w:rsid w:val="00FC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1"/>
    <w:qFormat/>
    <w:pPr>
      <w:ind w:left="5360"/>
      <w:outlineLvl w:val="0"/>
    </w:pPr>
    <w:rPr>
      <w:b/>
      <w:bCs/>
    </w:rPr>
  </w:style>
  <w:style w:type="paragraph" w:styleId="Nagwek2">
    <w:name w:val="heading 2"/>
    <w:basedOn w:val="Normalny"/>
    <w:uiPriority w:val="1"/>
    <w:qFormat/>
    <w:pPr>
      <w:ind w:left="818"/>
      <w:outlineLvl w:val="1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"/>
    <w:qFormat/>
    <w:pPr>
      <w:spacing w:before="35"/>
      <w:ind w:left="1500" w:right="1514"/>
      <w:jc w:val="center"/>
    </w:pPr>
    <w:rPr>
      <w:b/>
      <w:bCs/>
      <w:sz w:val="32"/>
      <w:szCs w:val="32"/>
    </w:rPr>
  </w:style>
  <w:style w:type="paragraph" w:styleId="Akapitzlist">
    <w:name w:val="List Paragraph"/>
    <w:basedOn w:val="Normalny"/>
    <w:uiPriority w:val="1"/>
    <w:qFormat/>
    <w:pPr>
      <w:ind w:left="1246" w:hanging="361"/>
    </w:pPr>
  </w:style>
  <w:style w:type="paragraph" w:customStyle="1" w:styleId="TableParagraph">
    <w:name w:val="Table Paragraph"/>
    <w:basedOn w:val="Normalny"/>
    <w:uiPriority w:val="1"/>
    <w:qFormat/>
    <w:pPr>
      <w:spacing w:line="248" w:lineRule="exact"/>
      <w:ind w:left="1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11D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1DE3"/>
    <w:rPr>
      <w:rFonts w:ascii="Tahoma" w:eastAsia="Calibri" w:hAnsi="Tahoma" w:cs="Tahoma"/>
      <w:sz w:val="16"/>
      <w:szCs w:val="16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1"/>
    <w:qFormat/>
    <w:pPr>
      <w:ind w:left="5360"/>
      <w:outlineLvl w:val="0"/>
    </w:pPr>
    <w:rPr>
      <w:b/>
      <w:bCs/>
    </w:rPr>
  </w:style>
  <w:style w:type="paragraph" w:styleId="Nagwek2">
    <w:name w:val="heading 2"/>
    <w:basedOn w:val="Normalny"/>
    <w:uiPriority w:val="1"/>
    <w:qFormat/>
    <w:pPr>
      <w:ind w:left="818"/>
      <w:outlineLvl w:val="1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"/>
    <w:qFormat/>
    <w:pPr>
      <w:spacing w:before="35"/>
      <w:ind w:left="1500" w:right="1514"/>
      <w:jc w:val="center"/>
    </w:pPr>
    <w:rPr>
      <w:b/>
      <w:bCs/>
      <w:sz w:val="32"/>
      <w:szCs w:val="32"/>
    </w:rPr>
  </w:style>
  <w:style w:type="paragraph" w:styleId="Akapitzlist">
    <w:name w:val="List Paragraph"/>
    <w:basedOn w:val="Normalny"/>
    <w:uiPriority w:val="1"/>
    <w:qFormat/>
    <w:pPr>
      <w:ind w:left="1246" w:hanging="361"/>
    </w:pPr>
  </w:style>
  <w:style w:type="paragraph" w:customStyle="1" w:styleId="TableParagraph">
    <w:name w:val="Table Paragraph"/>
    <w:basedOn w:val="Normalny"/>
    <w:uiPriority w:val="1"/>
    <w:qFormat/>
    <w:pPr>
      <w:spacing w:line="248" w:lineRule="exact"/>
      <w:ind w:left="1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11D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1DE3"/>
    <w:rPr>
      <w:rFonts w:ascii="Tahoma" w:eastAsia="Calibri" w:hAnsi="Tahoma" w:cs="Tahoma"/>
      <w:sz w:val="16"/>
      <w:szCs w:val="1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6</Pages>
  <Words>1977</Words>
  <Characters>11865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"Klaudia Klejc - Szpital Specjalistyczny w Pile" &lt;kklejc@szpitalpila.pl&gt;</dc:creator>
  <cp:lastModifiedBy>Dyrektor</cp:lastModifiedBy>
  <cp:revision>5</cp:revision>
  <dcterms:created xsi:type="dcterms:W3CDTF">2023-05-18T12:26:00Z</dcterms:created>
  <dcterms:modified xsi:type="dcterms:W3CDTF">2023-05-19T07:25:00Z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2023-05-18T00:00:00Z</vt:filetime>
  </property>
</Properties>
</file>