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C02" w:rsidRDefault="004D35C8" w:rsidP="007019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Mogilno, dnia </w:t>
      </w:r>
      <w:r w:rsidR="00497631">
        <w:rPr>
          <w:rFonts w:ascii="Times New Roman" w:hAnsi="Times New Roman" w:cs="Times New Roman"/>
          <w:sz w:val="24"/>
          <w:szCs w:val="24"/>
        </w:rPr>
        <w:t>0</w:t>
      </w:r>
      <w:r w:rsidR="00752AD4">
        <w:rPr>
          <w:rFonts w:ascii="Times New Roman" w:hAnsi="Times New Roman" w:cs="Times New Roman"/>
          <w:sz w:val="24"/>
          <w:szCs w:val="24"/>
        </w:rPr>
        <w:t>1</w:t>
      </w:r>
      <w:r w:rsidR="00497631">
        <w:rPr>
          <w:rFonts w:ascii="Times New Roman" w:hAnsi="Times New Roman" w:cs="Times New Roman"/>
          <w:sz w:val="24"/>
          <w:szCs w:val="24"/>
        </w:rPr>
        <w:t xml:space="preserve"> </w:t>
      </w:r>
      <w:r w:rsidR="00710050">
        <w:rPr>
          <w:rFonts w:ascii="Times New Roman" w:hAnsi="Times New Roman" w:cs="Times New Roman"/>
          <w:sz w:val="24"/>
          <w:szCs w:val="24"/>
        </w:rPr>
        <w:t>lutego</w:t>
      </w:r>
      <w:r w:rsidR="00497631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4D35C8" w:rsidRPr="000E288A" w:rsidRDefault="004D35C8" w:rsidP="007019C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E288A">
        <w:rPr>
          <w:rFonts w:ascii="Times New Roman" w:hAnsi="Times New Roman" w:cs="Times New Roman"/>
          <w:b/>
          <w:i/>
          <w:sz w:val="24"/>
          <w:szCs w:val="24"/>
        </w:rPr>
        <w:t>Znak sprawy: WFE.7011.</w:t>
      </w:r>
      <w:r w:rsidR="00752AD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0E288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97631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0E288A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710050"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:rsidR="004D35C8" w:rsidRDefault="004D35C8" w:rsidP="00701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9C9" w:rsidRDefault="007019C9" w:rsidP="00701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9C9" w:rsidRDefault="007019C9" w:rsidP="007019C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288A" w:rsidTr="000E288A">
        <w:tc>
          <w:tcPr>
            <w:tcW w:w="9062" w:type="dxa"/>
            <w:shd w:val="clear" w:color="auto" w:fill="D9D9D9" w:themeFill="background1" w:themeFillShade="D9"/>
          </w:tcPr>
          <w:p w:rsidR="000E288A" w:rsidRPr="000E288A" w:rsidRDefault="00710050" w:rsidP="000E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</w:tr>
    </w:tbl>
    <w:p w:rsidR="004D35C8" w:rsidRPr="00710050" w:rsidRDefault="004D35C8" w:rsidP="00710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35C8" w:rsidRPr="007019C9" w:rsidRDefault="004D35C8" w:rsidP="007019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9C9">
        <w:rPr>
          <w:rFonts w:ascii="Times New Roman" w:hAnsi="Times New Roman" w:cs="Times New Roman"/>
          <w:b/>
          <w:sz w:val="24"/>
          <w:szCs w:val="24"/>
          <w:u w:val="single"/>
        </w:rPr>
        <w:t>PRZEDMIOT ZAMÓWIENIA:</w:t>
      </w:r>
    </w:p>
    <w:p w:rsidR="004D35C8" w:rsidRPr="000E288A" w:rsidRDefault="004D35C8" w:rsidP="007019C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288A">
        <w:rPr>
          <w:rFonts w:ascii="Times New Roman" w:hAnsi="Times New Roman" w:cs="Times New Roman"/>
          <w:b/>
          <w:i/>
          <w:sz w:val="24"/>
          <w:szCs w:val="24"/>
        </w:rPr>
        <w:t>Przedmiot zamówienia obejmuje wykonanie dokumentacji projektowej</w:t>
      </w:r>
      <w:r w:rsidRPr="000E288A">
        <w:rPr>
          <w:rFonts w:ascii="Times New Roman" w:hAnsi="Times New Roman" w:cs="Times New Roman"/>
          <w:b/>
          <w:i/>
          <w:sz w:val="24"/>
          <w:szCs w:val="24"/>
        </w:rPr>
        <w:br/>
        <w:t xml:space="preserve">i kosztorysowej remontu świetlicy wiejskiej w </w:t>
      </w:r>
      <w:proofErr w:type="spellStart"/>
      <w:r w:rsidRPr="000E288A">
        <w:rPr>
          <w:rFonts w:ascii="Times New Roman" w:hAnsi="Times New Roman" w:cs="Times New Roman"/>
          <w:b/>
          <w:i/>
          <w:sz w:val="24"/>
          <w:szCs w:val="24"/>
        </w:rPr>
        <w:t>Zbytowie</w:t>
      </w:r>
      <w:proofErr w:type="spellEnd"/>
      <w:r w:rsidRPr="000E288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D35C8" w:rsidRDefault="004D35C8" w:rsidP="007019C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rzeczowy obejmuje wykonanie:</w:t>
      </w:r>
    </w:p>
    <w:tbl>
      <w:tblPr>
        <w:tblW w:w="8803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4908"/>
        <w:gridCol w:w="2130"/>
        <w:gridCol w:w="1280"/>
      </w:tblGrid>
      <w:tr w:rsidR="004D35C8" w:rsidRPr="009546F1" w:rsidTr="004D35C8">
        <w:trPr>
          <w:trHeight w:val="475"/>
        </w:trPr>
        <w:tc>
          <w:tcPr>
            <w:tcW w:w="48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4D35C8" w:rsidRPr="004D35C8" w:rsidRDefault="004D35C8" w:rsidP="0070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D35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90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4D35C8" w:rsidRPr="004D35C8" w:rsidRDefault="004D35C8" w:rsidP="0070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D35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410" w:type="dxa"/>
            <w:gridSpan w:val="2"/>
            <w:shd w:val="clear" w:color="auto" w:fill="D9D9D9" w:themeFill="background1" w:themeFillShade="D9"/>
            <w:vAlign w:val="center"/>
            <w:hideMark/>
          </w:tcPr>
          <w:p w:rsidR="004D35C8" w:rsidRPr="004D35C8" w:rsidRDefault="004D35C8" w:rsidP="0070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D35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 egzemplarzy dla Zamawiającego</w:t>
            </w:r>
          </w:p>
        </w:tc>
      </w:tr>
      <w:tr w:rsidR="004D35C8" w:rsidRPr="009546F1" w:rsidTr="004D35C8">
        <w:trPr>
          <w:trHeight w:val="450"/>
        </w:trPr>
        <w:tc>
          <w:tcPr>
            <w:tcW w:w="485" w:type="dxa"/>
            <w:vMerge/>
            <w:shd w:val="clear" w:color="auto" w:fill="D9D9D9" w:themeFill="background1" w:themeFillShade="D9"/>
            <w:vAlign w:val="center"/>
            <w:hideMark/>
          </w:tcPr>
          <w:p w:rsidR="004D35C8" w:rsidRPr="004D35C8" w:rsidRDefault="004D35C8" w:rsidP="00701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vMerge/>
            <w:shd w:val="clear" w:color="auto" w:fill="D9D9D9" w:themeFill="background1" w:themeFillShade="D9"/>
            <w:vAlign w:val="center"/>
            <w:hideMark/>
          </w:tcPr>
          <w:p w:rsidR="004D35C8" w:rsidRPr="004D35C8" w:rsidRDefault="004D35C8" w:rsidP="00701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4D35C8" w:rsidRPr="004D35C8" w:rsidRDefault="004D35C8" w:rsidP="0070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D35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wersja cyfrowa CD/DWD edytowalna (xls, doc.)</w:t>
            </w:r>
            <w:r w:rsidRPr="004D35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i nieedytowalna (pdf)</w:t>
            </w:r>
          </w:p>
        </w:tc>
        <w:tc>
          <w:tcPr>
            <w:tcW w:w="128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4D35C8" w:rsidRPr="004D35C8" w:rsidRDefault="004D35C8" w:rsidP="0070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D35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wersja papierowa</w:t>
            </w:r>
          </w:p>
        </w:tc>
      </w:tr>
      <w:tr w:rsidR="004D35C8" w:rsidRPr="009546F1" w:rsidTr="004D35C8">
        <w:trPr>
          <w:trHeight w:val="450"/>
        </w:trPr>
        <w:tc>
          <w:tcPr>
            <w:tcW w:w="485" w:type="dxa"/>
            <w:vMerge/>
            <w:shd w:val="clear" w:color="auto" w:fill="D9D9D9" w:themeFill="background1" w:themeFillShade="D9"/>
            <w:vAlign w:val="center"/>
            <w:hideMark/>
          </w:tcPr>
          <w:p w:rsidR="004D35C8" w:rsidRPr="009546F1" w:rsidRDefault="004D35C8" w:rsidP="0070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vMerge/>
            <w:shd w:val="clear" w:color="auto" w:fill="D9D9D9" w:themeFill="background1" w:themeFillShade="D9"/>
            <w:vAlign w:val="center"/>
            <w:hideMark/>
          </w:tcPr>
          <w:p w:rsidR="004D35C8" w:rsidRPr="009546F1" w:rsidRDefault="004D35C8" w:rsidP="0070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vMerge/>
            <w:shd w:val="clear" w:color="auto" w:fill="D9D9D9" w:themeFill="background1" w:themeFillShade="D9"/>
            <w:vAlign w:val="center"/>
            <w:hideMark/>
          </w:tcPr>
          <w:p w:rsidR="004D35C8" w:rsidRPr="009546F1" w:rsidRDefault="004D35C8" w:rsidP="0070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vMerge/>
            <w:shd w:val="clear" w:color="auto" w:fill="D9D9D9" w:themeFill="background1" w:themeFillShade="D9"/>
            <w:vAlign w:val="center"/>
            <w:hideMark/>
          </w:tcPr>
          <w:p w:rsidR="004D35C8" w:rsidRPr="009546F1" w:rsidRDefault="004D35C8" w:rsidP="0070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35C8" w:rsidRPr="009546F1" w:rsidTr="004D35C8">
        <w:trPr>
          <w:trHeight w:val="300"/>
        </w:trPr>
        <w:tc>
          <w:tcPr>
            <w:tcW w:w="485" w:type="dxa"/>
            <w:shd w:val="clear" w:color="auto" w:fill="auto"/>
            <w:vAlign w:val="center"/>
            <w:hideMark/>
          </w:tcPr>
          <w:p w:rsidR="004D35C8" w:rsidRPr="009546F1" w:rsidRDefault="004D35C8" w:rsidP="0070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8" w:type="dxa"/>
            <w:shd w:val="clear" w:color="auto" w:fill="auto"/>
            <w:vAlign w:val="center"/>
            <w:hideMark/>
          </w:tcPr>
          <w:p w:rsidR="004D35C8" w:rsidRPr="009546F1" w:rsidRDefault="004D35C8" w:rsidP="0070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Projekt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udowlany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4D35C8" w:rsidRPr="009546F1" w:rsidRDefault="004D35C8" w:rsidP="0070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D35C8" w:rsidRPr="009546F1" w:rsidRDefault="004D35C8" w:rsidP="0070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4D35C8" w:rsidRPr="009546F1" w:rsidTr="004D35C8">
        <w:trPr>
          <w:trHeight w:val="300"/>
        </w:trPr>
        <w:tc>
          <w:tcPr>
            <w:tcW w:w="485" w:type="dxa"/>
            <w:shd w:val="clear" w:color="auto" w:fill="auto"/>
            <w:vAlign w:val="center"/>
          </w:tcPr>
          <w:p w:rsidR="004D35C8" w:rsidRPr="009546F1" w:rsidRDefault="004D35C8" w:rsidP="0070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08" w:type="dxa"/>
            <w:shd w:val="clear" w:color="auto" w:fill="auto"/>
            <w:vAlign w:val="center"/>
            <w:hideMark/>
          </w:tcPr>
          <w:p w:rsidR="004D35C8" w:rsidRPr="009546F1" w:rsidRDefault="004D35C8" w:rsidP="0070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Projekt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ykonawczy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4D35C8" w:rsidRPr="009546F1" w:rsidRDefault="004D35C8" w:rsidP="0070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D35C8" w:rsidRPr="009546F1" w:rsidRDefault="004D35C8" w:rsidP="0070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4D35C8" w:rsidRPr="009546F1" w:rsidTr="004D35C8">
        <w:trPr>
          <w:trHeight w:val="510"/>
        </w:trPr>
        <w:tc>
          <w:tcPr>
            <w:tcW w:w="485" w:type="dxa"/>
            <w:shd w:val="clear" w:color="auto" w:fill="auto"/>
            <w:vAlign w:val="center"/>
          </w:tcPr>
          <w:p w:rsidR="004D35C8" w:rsidRPr="009546F1" w:rsidRDefault="004D35C8" w:rsidP="0070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08" w:type="dxa"/>
            <w:shd w:val="clear" w:color="auto" w:fill="auto"/>
            <w:vAlign w:val="center"/>
            <w:hideMark/>
          </w:tcPr>
          <w:p w:rsidR="004D35C8" w:rsidRPr="009546F1" w:rsidRDefault="004D35C8" w:rsidP="0070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pecyfikacje techniczne wykonania i odbioru robót oddzielne dla każdego opracowania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4D35C8" w:rsidRPr="009546F1" w:rsidRDefault="004D35C8" w:rsidP="0070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D35C8" w:rsidRPr="009546F1" w:rsidRDefault="004D35C8" w:rsidP="0070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D35C8" w:rsidRPr="009546F1" w:rsidTr="004D35C8">
        <w:trPr>
          <w:trHeight w:val="510"/>
        </w:trPr>
        <w:tc>
          <w:tcPr>
            <w:tcW w:w="485" w:type="dxa"/>
            <w:shd w:val="clear" w:color="auto" w:fill="auto"/>
            <w:vAlign w:val="center"/>
          </w:tcPr>
          <w:p w:rsidR="004D35C8" w:rsidRPr="009546F1" w:rsidRDefault="004D35C8" w:rsidP="0070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908" w:type="dxa"/>
            <w:shd w:val="clear" w:color="auto" w:fill="auto"/>
            <w:vAlign w:val="center"/>
            <w:hideMark/>
          </w:tcPr>
          <w:p w:rsidR="004D35C8" w:rsidRPr="009546F1" w:rsidRDefault="004D35C8" w:rsidP="0070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rzedmiary robót-oddzielnie dla każdej branży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4D35C8" w:rsidRPr="009546F1" w:rsidRDefault="004D35C8" w:rsidP="0070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D35C8" w:rsidRPr="009546F1" w:rsidRDefault="004D35C8" w:rsidP="0070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D35C8" w:rsidRPr="009546F1" w:rsidTr="004D35C8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4D35C8" w:rsidRPr="009546F1" w:rsidRDefault="004D35C8" w:rsidP="0070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908" w:type="dxa"/>
            <w:shd w:val="clear" w:color="auto" w:fill="auto"/>
            <w:vAlign w:val="center"/>
            <w:hideMark/>
          </w:tcPr>
          <w:p w:rsidR="004D35C8" w:rsidRPr="009546F1" w:rsidRDefault="004D35C8" w:rsidP="0070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osztorys inwestorski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4D35C8" w:rsidRPr="009546F1" w:rsidRDefault="004D35C8" w:rsidP="0070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D35C8" w:rsidRPr="009546F1" w:rsidRDefault="004D35C8" w:rsidP="0070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4D35C8" w:rsidRDefault="004D35C8" w:rsidP="007019C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019C9" w:rsidRDefault="007019C9" w:rsidP="007019C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techniczna powinna spełniać wymogi właściwych przepisów prawa krajowego i unijnego w tym zakresie. Zamawiający zamierza na podstawie opracowanej dokumentacji ubiegać się o uzyskanie środków zewnętrznych</w:t>
      </w:r>
      <w:r>
        <w:rPr>
          <w:rFonts w:ascii="Times New Roman" w:hAnsi="Times New Roman" w:cs="Times New Roman"/>
          <w:sz w:val="24"/>
          <w:szCs w:val="24"/>
        </w:rPr>
        <w:br/>
        <w:t>(zarówno ze środków krajowych, jak i unijnych).</w:t>
      </w:r>
    </w:p>
    <w:p w:rsidR="004D35C8" w:rsidRDefault="007019C9" w:rsidP="007019C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uzyska we własnym zakresie niezbędne mapy, jak również wszystkie uzgodnienia, decyzje, zezwolenia, warunki, itp. niezbędne do uzyskania </w:t>
      </w:r>
      <w:r w:rsidR="00497631">
        <w:rPr>
          <w:rFonts w:ascii="Times New Roman" w:hAnsi="Times New Roman" w:cs="Times New Roman"/>
          <w:sz w:val="24"/>
          <w:szCs w:val="24"/>
        </w:rPr>
        <w:t>decyzji pozwolenia na budowę.</w:t>
      </w:r>
    </w:p>
    <w:p w:rsidR="00212A64" w:rsidRDefault="00212A64" w:rsidP="007019C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projektowo-kosztorysowe obejmować będą również aktualizację kosztorysu inwestorskiego przed ogłoszeniem przetargu na roboty budowlane.</w:t>
      </w:r>
    </w:p>
    <w:p w:rsidR="007019C9" w:rsidRDefault="007019C9" w:rsidP="007019C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Świetlica wiejska powinna być dostosowana do potrzeb osób niepełnosprawnych</w:t>
      </w:r>
      <w:r>
        <w:rPr>
          <w:rFonts w:ascii="Times New Roman" w:hAnsi="Times New Roman" w:cs="Times New Roman"/>
          <w:sz w:val="24"/>
          <w:szCs w:val="24"/>
        </w:rPr>
        <w:br/>
        <w:t>w zakresie wskazanym dla przedmiotowej świetlicy.</w:t>
      </w:r>
    </w:p>
    <w:p w:rsidR="007019C9" w:rsidRDefault="007019C9" w:rsidP="007019C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budynku świetlicy wiejskiej w </w:t>
      </w:r>
      <w:proofErr w:type="spellStart"/>
      <w:r>
        <w:rPr>
          <w:rFonts w:ascii="Times New Roman" w:hAnsi="Times New Roman" w:cs="Times New Roman"/>
          <w:sz w:val="24"/>
          <w:szCs w:val="24"/>
        </w:rPr>
        <w:t>Zbytowie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należy zweryfikować stan techniczny kominów dymowych i wentylacyjnych, a w razie potrzeby uwzględnić ich remont.</w:t>
      </w:r>
    </w:p>
    <w:p w:rsidR="00820D26" w:rsidRDefault="007019C9" w:rsidP="00820D2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przed złożeniem oferty może dokonać oględzin budynku świetlicy wiejskiej w </w:t>
      </w:r>
      <w:proofErr w:type="spellStart"/>
      <w:r>
        <w:rPr>
          <w:rFonts w:ascii="Times New Roman" w:hAnsi="Times New Roman" w:cs="Times New Roman"/>
          <w:sz w:val="24"/>
          <w:szCs w:val="24"/>
        </w:rPr>
        <w:t>Zbytowie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uzgodnieniu terminu z </w:t>
      </w:r>
      <w:r w:rsidR="00820D26">
        <w:rPr>
          <w:rFonts w:ascii="Times New Roman" w:hAnsi="Times New Roman" w:cs="Times New Roman"/>
          <w:sz w:val="24"/>
          <w:szCs w:val="24"/>
        </w:rPr>
        <w:t xml:space="preserve">sołtysem (z dwudniowym </w:t>
      </w:r>
      <w:r w:rsidR="00820D26">
        <w:rPr>
          <w:rFonts w:ascii="Times New Roman" w:hAnsi="Times New Roman" w:cs="Times New Roman"/>
          <w:sz w:val="24"/>
          <w:szCs w:val="24"/>
        </w:rPr>
        <w:lastRenderedPageBreak/>
        <w:t>wyprzedzeniem). Dane kontaktowe do sołtysa: Pan Zdzisław Dobrzeniecki</w:t>
      </w:r>
      <w:r w:rsidR="002D0D32">
        <w:rPr>
          <w:rFonts w:ascii="Times New Roman" w:hAnsi="Times New Roman" w:cs="Times New Roman"/>
          <w:sz w:val="24"/>
          <w:szCs w:val="24"/>
        </w:rPr>
        <w:br/>
      </w:r>
      <w:r w:rsidR="00820D26">
        <w:rPr>
          <w:rFonts w:ascii="Times New Roman" w:hAnsi="Times New Roman" w:cs="Times New Roman"/>
          <w:sz w:val="24"/>
          <w:szCs w:val="24"/>
        </w:rPr>
        <w:t>Sołtys Zbytowa, nr tel.: 695 990</w:t>
      </w:r>
      <w:r w:rsidR="002D0D32">
        <w:rPr>
          <w:rFonts w:ascii="Times New Roman" w:hAnsi="Times New Roman" w:cs="Times New Roman"/>
          <w:sz w:val="24"/>
          <w:szCs w:val="24"/>
        </w:rPr>
        <w:t> </w:t>
      </w:r>
      <w:r w:rsidR="00820D26">
        <w:rPr>
          <w:rFonts w:ascii="Times New Roman" w:hAnsi="Times New Roman" w:cs="Times New Roman"/>
          <w:sz w:val="24"/>
          <w:szCs w:val="24"/>
        </w:rPr>
        <w:t>797.</w:t>
      </w:r>
    </w:p>
    <w:p w:rsidR="002D0D32" w:rsidRDefault="002D0D32" w:rsidP="00820D2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dokumentacji będzie sprawować </w:t>
      </w:r>
      <w:r w:rsidR="00497631">
        <w:rPr>
          <w:rFonts w:ascii="Times New Roman" w:hAnsi="Times New Roman" w:cs="Times New Roman"/>
          <w:sz w:val="24"/>
          <w:szCs w:val="24"/>
        </w:rPr>
        <w:t xml:space="preserve">bezpłatny </w:t>
      </w:r>
      <w:r>
        <w:rPr>
          <w:rFonts w:ascii="Times New Roman" w:hAnsi="Times New Roman" w:cs="Times New Roman"/>
          <w:sz w:val="24"/>
          <w:szCs w:val="24"/>
        </w:rPr>
        <w:t>nadzór autorski w trakcie realizacji inwestycji.</w:t>
      </w:r>
      <w:r w:rsidR="00497631">
        <w:rPr>
          <w:rFonts w:ascii="Times New Roman" w:hAnsi="Times New Roman" w:cs="Times New Roman"/>
          <w:sz w:val="24"/>
          <w:szCs w:val="24"/>
        </w:rPr>
        <w:t xml:space="preserve"> Nadzór autorski należy wliczyć w koszty składanej oferty.</w:t>
      </w:r>
    </w:p>
    <w:p w:rsidR="002D0D32" w:rsidRDefault="002D0D32" w:rsidP="00820D2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robót budowlanych dla świetlicy wiejskiej w </w:t>
      </w:r>
      <w:proofErr w:type="spellStart"/>
      <w:r>
        <w:rPr>
          <w:rFonts w:ascii="Times New Roman" w:hAnsi="Times New Roman" w:cs="Times New Roman"/>
          <w:sz w:val="24"/>
          <w:szCs w:val="24"/>
        </w:rPr>
        <w:t>Zbytowie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D0D32" w:rsidRDefault="002D0D32" w:rsidP="002D0D3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konstrukcji dachu wraz z wymianą pokrycia (demontaż eternitu</w:t>
      </w:r>
      <w:r>
        <w:rPr>
          <w:rFonts w:ascii="Times New Roman" w:hAnsi="Times New Roman" w:cs="Times New Roman"/>
          <w:sz w:val="24"/>
          <w:szCs w:val="24"/>
        </w:rPr>
        <w:br/>
        <w:t>i utylizacja, montaż blachodachówki).</w:t>
      </w:r>
    </w:p>
    <w:p w:rsidR="002D0D32" w:rsidRDefault="002D0D32" w:rsidP="002D0D3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rynien i rur spustowych.</w:t>
      </w:r>
    </w:p>
    <w:p w:rsidR="002D0D32" w:rsidRDefault="002D0D32" w:rsidP="002D0D3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podsufitki i ułożenie ocieplenia około 11,5 m x 10,3 m</w:t>
      </w:r>
      <w:r w:rsidR="000E288A">
        <w:rPr>
          <w:rFonts w:ascii="Times New Roman" w:hAnsi="Times New Roman" w:cs="Times New Roman"/>
          <w:sz w:val="24"/>
          <w:szCs w:val="24"/>
        </w:rPr>
        <w:t>.</w:t>
      </w:r>
    </w:p>
    <w:p w:rsidR="002D0D32" w:rsidRDefault="002D0D32" w:rsidP="002D0D3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instalacji elektrycznej i oświetlenia.</w:t>
      </w:r>
    </w:p>
    <w:p w:rsidR="002D0D32" w:rsidRDefault="002D0D32" w:rsidP="002D0D3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Demontaż boazerii na ścianach, wykonanie tynku na ścianach, gładzi gipsowej i malowanie.</w:t>
      </w:r>
    </w:p>
    <w:p w:rsidR="002D0D32" w:rsidRDefault="002D0D32" w:rsidP="002D0D3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Demontaż podłogi na legarach, wykonanie izolacji oraz wylanie posadzki, ułożenie płytek podłogowych.</w:t>
      </w:r>
    </w:p>
    <w:p w:rsidR="002D0D32" w:rsidRDefault="002D0D32" w:rsidP="002D0D3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Dokończenie ocieplenia budynku i wykonanie elewacji (jedna ściana ocieplona).</w:t>
      </w:r>
    </w:p>
    <w:p w:rsidR="002D0D32" w:rsidRDefault="002D0D32" w:rsidP="002D0D3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Weryfikacja w zakresie stanu wentylacji.</w:t>
      </w:r>
    </w:p>
    <w:p w:rsidR="002D0D32" w:rsidRDefault="002D0D32" w:rsidP="002D0D3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 budynku w rzucie około 18,7 m x 10,3 m, wysokość parteru</w:t>
      </w:r>
      <w:r>
        <w:rPr>
          <w:rFonts w:ascii="Times New Roman" w:hAnsi="Times New Roman" w:cs="Times New Roman"/>
          <w:sz w:val="24"/>
          <w:szCs w:val="24"/>
        </w:rPr>
        <w:br/>
        <w:t>3,1 m.</w:t>
      </w:r>
    </w:p>
    <w:p w:rsidR="00497631" w:rsidRDefault="002D0D32" w:rsidP="00497631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76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budynku znajdują się pomieszczenia Ochotniczej Straży Pożarnej, dlatego przedmiar i kosztorys inwestorski należy wykonać osobno dla świetlicy i osobno dla OSP</w:t>
      </w:r>
      <w:r w:rsidR="0077263A" w:rsidRPr="004976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976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7263A" w:rsidRPr="00497631" w:rsidRDefault="0077263A" w:rsidP="00497631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76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Zakres prac projektowych może ulec zmianie, w zależności od stanu technicznego budynku świetlicy wiejskiej w </w:t>
      </w:r>
      <w:proofErr w:type="spellStart"/>
      <w:r w:rsidRPr="004976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Zbytowie</w:t>
      </w:r>
      <w:proofErr w:type="spellEnd"/>
      <w:r w:rsidRPr="004976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8337AC" w:rsidRDefault="008337AC" w:rsidP="002D0D3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E288A" w:rsidRPr="008337AC" w:rsidRDefault="000E288A" w:rsidP="000E28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7AC">
        <w:rPr>
          <w:rFonts w:ascii="Times New Roman" w:hAnsi="Times New Roman" w:cs="Times New Roman"/>
          <w:b/>
          <w:sz w:val="24"/>
          <w:szCs w:val="24"/>
          <w:u w:val="single"/>
        </w:rPr>
        <w:t>TERMIN REALIZACJI ZAMÓWIENIA:</w:t>
      </w:r>
    </w:p>
    <w:p w:rsidR="000E288A" w:rsidRPr="00497631" w:rsidRDefault="000E288A" w:rsidP="000E288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Zmawiający przewiduje termin wykonania dokumentacji projektowej</w:t>
      </w:r>
      <w:r>
        <w:rPr>
          <w:rFonts w:ascii="Times New Roman" w:hAnsi="Times New Roman" w:cs="Times New Roman"/>
          <w:sz w:val="24"/>
          <w:szCs w:val="24"/>
        </w:rPr>
        <w:br/>
        <w:t xml:space="preserve">i kosztorysowej wraz z uzyskaniem </w:t>
      </w:r>
      <w:r w:rsidR="00497631">
        <w:rPr>
          <w:rFonts w:ascii="Times New Roman" w:hAnsi="Times New Roman" w:cs="Times New Roman"/>
          <w:sz w:val="24"/>
          <w:szCs w:val="24"/>
        </w:rPr>
        <w:t>decyzji pozwolenia na budowę</w:t>
      </w:r>
      <w:r>
        <w:rPr>
          <w:rFonts w:ascii="Times New Roman" w:hAnsi="Times New Roman" w:cs="Times New Roman"/>
          <w:sz w:val="24"/>
          <w:szCs w:val="24"/>
        </w:rPr>
        <w:t xml:space="preserve"> do dnia</w:t>
      </w:r>
      <w:r w:rsidR="00497631">
        <w:rPr>
          <w:rFonts w:ascii="Times New Roman" w:hAnsi="Times New Roman" w:cs="Times New Roman"/>
          <w:sz w:val="24"/>
          <w:szCs w:val="24"/>
        </w:rPr>
        <w:br/>
      </w:r>
      <w:r w:rsidRPr="004976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 czerwca 201</w:t>
      </w:r>
      <w:r w:rsidR="00617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4976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</w:p>
    <w:p w:rsidR="000E288A" w:rsidRDefault="000E288A" w:rsidP="000E288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czas na weryfikację projektu 14 dni.</w:t>
      </w:r>
    </w:p>
    <w:p w:rsidR="000E288A" w:rsidRDefault="000E288A" w:rsidP="000E2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A64" w:rsidRDefault="00212A64" w:rsidP="000E2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A64" w:rsidRDefault="00212A64" w:rsidP="000E2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288A" w:rsidRPr="008337AC" w:rsidRDefault="000E288A" w:rsidP="000E28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7A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OKRES GWARANCJI:</w:t>
      </w:r>
    </w:p>
    <w:p w:rsidR="000E288A" w:rsidRDefault="000E288A" w:rsidP="000E288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gwarancji wynosi 24 miesiące licząc od daty protokolarnego przekazania dokumentacji, a w przypadku stwierdzenia wad-od daty potwierdzenia ich usunięcia.</w:t>
      </w:r>
    </w:p>
    <w:p w:rsidR="000E288A" w:rsidRDefault="000E288A" w:rsidP="000E288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88A" w:rsidRPr="008337AC" w:rsidRDefault="000E288A" w:rsidP="000E28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7AC">
        <w:rPr>
          <w:rFonts w:ascii="Times New Roman" w:hAnsi="Times New Roman" w:cs="Times New Roman"/>
          <w:b/>
          <w:sz w:val="24"/>
          <w:szCs w:val="24"/>
          <w:u w:val="single"/>
        </w:rPr>
        <w:t>MIEJSCE I TERMIN ZŁOŻENIA OFERTY:</w:t>
      </w:r>
    </w:p>
    <w:p w:rsidR="00710050" w:rsidRDefault="008337AC" w:rsidP="0071005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cenowe należy składać </w:t>
      </w:r>
      <w:r w:rsidR="00710050">
        <w:rPr>
          <w:rFonts w:ascii="Times New Roman" w:hAnsi="Times New Roman" w:cs="Times New Roman"/>
          <w:sz w:val="24"/>
          <w:szCs w:val="24"/>
        </w:rPr>
        <w:t xml:space="preserve">w formie elektronicznej za pomocą platformy zakupowej Open </w:t>
      </w:r>
      <w:proofErr w:type="spellStart"/>
      <w:r w:rsidR="00710050">
        <w:rPr>
          <w:rFonts w:ascii="Times New Roman" w:hAnsi="Times New Roman" w:cs="Times New Roman"/>
          <w:sz w:val="24"/>
          <w:szCs w:val="24"/>
        </w:rPr>
        <w:t>Nexus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dnia </w:t>
      </w:r>
      <w:r w:rsidR="00752A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08</w:t>
      </w:r>
      <w:r w:rsidR="00497631" w:rsidRPr="004976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10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lutego</w:t>
      </w:r>
      <w:r w:rsidR="00497631" w:rsidRPr="004976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2019</w:t>
      </w:r>
      <w:r w:rsidRPr="004976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 o godz. 1</w:t>
      </w:r>
      <w:r w:rsidR="00497631" w:rsidRPr="004976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4976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  <w:r w:rsidRPr="004976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0050" w:rsidRPr="00710050" w:rsidRDefault="00710050" w:rsidP="0071005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00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Oferty, które wpłyną po wyznaczonym terminie składania ofert, niekompletne</w:t>
      </w:r>
      <w:r w:rsidRPr="007100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lub opatrzone błędem nie będą rozpatrywane.</w:t>
      </w:r>
    </w:p>
    <w:p w:rsidR="00497631" w:rsidRPr="00710050" w:rsidRDefault="00497631" w:rsidP="0071005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37AC" w:rsidRPr="002F2486" w:rsidRDefault="008337AC" w:rsidP="008337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F248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WARUNKI PŁATNOŚCI:</w:t>
      </w:r>
    </w:p>
    <w:p w:rsidR="008337AC" w:rsidRDefault="008337AC" w:rsidP="008337AC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Podstawą zapłaty będzie prawidłowo wystawiona faktura VAT, potwierdzona przez Zamawiającego protokołem odbioru, w terminie 30 dni od daty wpływu do tut. Urzędu.</w:t>
      </w:r>
    </w:p>
    <w:p w:rsidR="008337AC" w:rsidRDefault="008337AC" w:rsidP="008337AC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37AC" w:rsidRPr="002F2486" w:rsidRDefault="008337AC" w:rsidP="008337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F248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OSOBA DO KONTAKTU:</w:t>
      </w:r>
    </w:p>
    <w:p w:rsidR="002F2486" w:rsidRPr="002F2486" w:rsidRDefault="008337AC" w:rsidP="002F24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 Kinga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Kasztarynda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-Dyrektor </w:t>
      </w:r>
      <w:bookmarkStart w:id="1" w:name="_Hlk532800007"/>
      <w:r>
        <w:rPr>
          <w:rFonts w:ascii="Times New Roman" w:hAnsi="Times New Roman" w:cs="Times New Roman"/>
          <w:color w:val="000000" w:themeColor="text1"/>
          <w:sz w:val="24"/>
          <w:szCs w:val="24"/>
        </w:rPr>
        <w:t>Wydziału Funduszy Europejskich</w:t>
      </w:r>
      <w:r w:rsidR="002F24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Rozwoju Lokalnego Urzędu Miejskiego w Mogilnie</w:t>
      </w:r>
      <w:r w:rsidR="002F2486">
        <w:rPr>
          <w:rFonts w:ascii="Times New Roman" w:hAnsi="Times New Roman" w:cs="Times New Roman"/>
          <w:color w:val="000000" w:themeColor="text1"/>
          <w:sz w:val="24"/>
          <w:szCs w:val="24"/>
        </w:rPr>
        <w:t>, pokój 123,</w:t>
      </w:r>
      <w:r w:rsidR="002F24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F2486" w:rsidRPr="002F2486">
        <w:rPr>
          <w:rFonts w:ascii="Times New Roman" w:hAnsi="Times New Roman" w:cs="Times New Roman"/>
          <w:color w:val="000000" w:themeColor="text1"/>
          <w:sz w:val="24"/>
          <w:szCs w:val="24"/>
        </w:rPr>
        <w:t>tel.: 52 318 55 31,</w:t>
      </w:r>
    </w:p>
    <w:bookmarkEnd w:id="1"/>
    <w:p w:rsidR="002F2486" w:rsidRDefault="002F2486" w:rsidP="002F24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Pan Łukasz Kuntowski-Podinspektor</w:t>
      </w:r>
      <w:r w:rsidR="00833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Wydziału Funduszy Europejskich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Rozwoju Lokalnego Urzędu Miejskiego w Mogilnie, pokój 124,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tel.: 52 318 55 30.</w:t>
      </w:r>
    </w:p>
    <w:p w:rsidR="002F2486" w:rsidRDefault="002F2486" w:rsidP="002F2486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2486" w:rsidRPr="006C4A2C" w:rsidRDefault="002F2486" w:rsidP="002F24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C4A2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SPOSÓB PRZYGOTOWANIA OFERTY:</w:t>
      </w:r>
    </w:p>
    <w:p w:rsidR="002F2486" w:rsidRDefault="002F2486" w:rsidP="002F2486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Ofertę należy sporządzić w formie</w:t>
      </w:r>
      <w:r w:rsidR="00710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elektronicznej, za pomocą platformy zakupowej Open </w:t>
      </w:r>
      <w:proofErr w:type="spellStart"/>
      <w:r w:rsidR="00710050">
        <w:rPr>
          <w:rFonts w:ascii="Times New Roman" w:hAnsi="Times New Roman" w:cs="Times New Roman"/>
          <w:color w:val="000000" w:themeColor="text1"/>
          <w:sz w:val="24"/>
          <w:szCs w:val="24"/>
        </w:rPr>
        <w:t>Nexus</w:t>
      </w:r>
      <w:proofErr w:type="spellEnd"/>
      <w:r w:rsidR="007100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0050" w:rsidRDefault="00710050" w:rsidP="002F2486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050" w:rsidRPr="00710050" w:rsidRDefault="00710050" w:rsidP="0071005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1005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Zamawiający zastrzega sobie prawo do unieważnienia postępowania na każdym jego etapie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  <w:r w:rsidRPr="0071005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bez podania przyczyny.</w:t>
      </w:r>
    </w:p>
    <w:p w:rsidR="008337AC" w:rsidRPr="008337AC" w:rsidRDefault="008337AC" w:rsidP="008337AC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337AC" w:rsidRPr="00833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D62FF"/>
    <w:multiLevelType w:val="hybridMultilevel"/>
    <w:tmpl w:val="A05EDADE"/>
    <w:lvl w:ilvl="0" w:tplc="72CC976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1AD4680A"/>
    <w:multiLevelType w:val="hybridMultilevel"/>
    <w:tmpl w:val="D376F88C"/>
    <w:lvl w:ilvl="0" w:tplc="32C63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710C14"/>
    <w:multiLevelType w:val="hybridMultilevel"/>
    <w:tmpl w:val="1FE60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A72FB2"/>
    <w:multiLevelType w:val="hybridMultilevel"/>
    <w:tmpl w:val="9238E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D7BE0"/>
    <w:multiLevelType w:val="hybridMultilevel"/>
    <w:tmpl w:val="0166003A"/>
    <w:lvl w:ilvl="0" w:tplc="77883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B3498C"/>
    <w:multiLevelType w:val="hybridMultilevel"/>
    <w:tmpl w:val="E91A411A"/>
    <w:lvl w:ilvl="0" w:tplc="0A409FF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D93D01"/>
    <w:multiLevelType w:val="hybridMultilevel"/>
    <w:tmpl w:val="29ECBC0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C8"/>
    <w:rsid w:val="000E288A"/>
    <w:rsid w:val="00212A64"/>
    <w:rsid w:val="002D0D32"/>
    <w:rsid w:val="002F2486"/>
    <w:rsid w:val="00497631"/>
    <w:rsid w:val="004D35C8"/>
    <w:rsid w:val="006176EE"/>
    <w:rsid w:val="006C4A2C"/>
    <w:rsid w:val="007019C9"/>
    <w:rsid w:val="00710050"/>
    <w:rsid w:val="00752AD4"/>
    <w:rsid w:val="0077263A"/>
    <w:rsid w:val="007E1583"/>
    <w:rsid w:val="00820D26"/>
    <w:rsid w:val="008337AC"/>
    <w:rsid w:val="009D0C02"/>
    <w:rsid w:val="00F9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1C09"/>
  <w15:chartTrackingRefBased/>
  <w15:docId w15:val="{605C3E9A-931F-460C-AEE5-930023A9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3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3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15</cp:revision>
  <dcterms:created xsi:type="dcterms:W3CDTF">2018-12-17T07:01:00Z</dcterms:created>
  <dcterms:modified xsi:type="dcterms:W3CDTF">2019-02-01T12:10:00Z</dcterms:modified>
</cp:coreProperties>
</file>