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75F5" w14:textId="4B891342" w:rsidR="002033DC" w:rsidRDefault="00042D5F" w:rsidP="009F0E65">
      <w:pPr>
        <w:pStyle w:val="Nagwek1"/>
      </w:pPr>
      <w:r w:rsidRPr="009F0E65">
        <w:t>Z</w:t>
      </w:r>
      <w:r w:rsidR="00BB0345">
        <w:t xml:space="preserve">ałącznik nr </w:t>
      </w:r>
      <w:bookmarkStart w:id="0" w:name="_GoBack"/>
      <w:bookmarkEnd w:id="0"/>
      <w:r w:rsidR="00BB0345">
        <w:t>5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392BA7CD" w14:textId="7C2C377F" w:rsidR="009C34F3" w:rsidRPr="002033DC" w:rsidRDefault="002033DC" w:rsidP="00233585">
      <w:pPr>
        <w:spacing w:after="0" w:line="360" w:lineRule="auto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1450F3">
        <w:rPr>
          <w:rFonts w:cstheme="minorHAnsi"/>
          <w:b/>
        </w:rPr>
        <w:t>dostawę energii elektrycznej</w:t>
      </w:r>
      <w:r w:rsidRPr="002033DC">
        <w:rPr>
          <w:rFonts w:cstheme="minorHAnsi"/>
          <w:b/>
        </w:rPr>
        <w:t xml:space="preserve">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  <w:r w:rsidR="009C34F3" w:rsidRPr="002033DC">
        <w:rPr>
          <w:rFonts w:eastAsia="Times New Roman" w:cstheme="minorHAnsi"/>
          <w:lang w:eastAsia="ar-SA"/>
        </w:rPr>
        <w:t xml:space="preserve">oświadczam, że: </w:t>
      </w:r>
    </w:p>
    <w:p w14:paraId="5AD146FA" w14:textId="18F7F0C5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Pr="002033DC">
        <w:rPr>
          <w:rFonts w:eastAsia="Times New Roman" w:cstheme="minorHAnsi"/>
          <w:lang w:eastAsia="ar-SA"/>
        </w:rPr>
        <w:t>Pzp</w:t>
      </w:r>
      <w:proofErr w:type="spellEnd"/>
      <w:r w:rsidRPr="002033DC">
        <w:rPr>
          <w:rFonts w:eastAsia="Times New Roman" w:cstheme="minorHAnsi"/>
          <w:lang w:eastAsia="ar-SA"/>
        </w:rPr>
        <w:t>,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w zakresie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5239A0" w:rsidRDefault="009C34F3" w:rsidP="002033DC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5239A0">
        <w:rPr>
          <w:rFonts w:eastAsia="Times New Roman" w:cstheme="minorHAnsi"/>
          <w:b/>
          <w:sz w:val="24"/>
          <w:szCs w:val="24"/>
          <w:lang w:eastAsia="ar-SA"/>
        </w:rPr>
        <w:t xml:space="preserve">są nadal aktualne. </w:t>
      </w:r>
    </w:p>
    <w:p w14:paraId="6A13FF5F" w14:textId="77777777" w:rsidR="002033DC" w:rsidRDefault="002033DC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3950A34D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6595A4A0" w14:textId="77777777" w:rsidR="00BA7824" w:rsidRDefault="00BA7824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FB183B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  <w:r w:rsidRPr="00FB183B">
        <w:rPr>
          <w:rFonts w:eastAsia="Times New Roman" w:cstheme="minorHAnsi"/>
          <w:i/>
          <w:lang w:eastAsia="ar-SA"/>
        </w:rPr>
        <w:t xml:space="preserve">kwalifikowany podpis elektroniczny </w:t>
      </w:r>
    </w:p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DA869" w14:textId="77777777" w:rsidR="000B4E6C" w:rsidRDefault="000B4E6C" w:rsidP="007D0747">
      <w:pPr>
        <w:spacing w:after="0" w:line="240" w:lineRule="auto"/>
      </w:pPr>
      <w:r>
        <w:separator/>
      </w:r>
    </w:p>
  </w:endnote>
  <w:endnote w:type="continuationSeparator" w:id="0">
    <w:p w14:paraId="628894F6" w14:textId="77777777" w:rsidR="000B4E6C" w:rsidRDefault="000B4E6C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E05C2" w14:textId="77777777" w:rsidR="000B4E6C" w:rsidRDefault="000B4E6C" w:rsidP="007D0747">
      <w:pPr>
        <w:spacing w:after="0" w:line="240" w:lineRule="auto"/>
      </w:pPr>
      <w:r>
        <w:separator/>
      </w:r>
    </w:p>
  </w:footnote>
  <w:footnote w:type="continuationSeparator" w:id="0">
    <w:p w14:paraId="1A1E3CAD" w14:textId="77777777" w:rsidR="000B4E6C" w:rsidRDefault="000B4E6C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0B4E6C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BB0345" w:rsidRPr="00BB0345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BB0345" w:rsidRPr="00BB0345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4E6C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450F3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33DC"/>
    <w:rsid w:val="00207DC2"/>
    <w:rsid w:val="00215BC0"/>
    <w:rsid w:val="0021612B"/>
    <w:rsid w:val="002224A4"/>
    <w:rsid w:val="002302B7"/>
    <w:rsid w:val="00231095"/>
    <w:rsid w:val="0023358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04EE5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39A0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14B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2F00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A7824"/>
    <w:rsid w:val="00BB0345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4432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83B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B89F1-6DAB-4A7D-8CC5-E85CC981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170</cp:revision>
  <cp:lastPrinted>2024-08-29T08:45:00Z</cp:lastPrinted>
  <dcterms:created xsi:type="dcterms:W3CDTF">2021-05-06T12:49:00Z</dcterms:created>
  <dcterms:modified xsi:type="dcterms:W3CDTF">2024-08-29T08:45:00Z</dcterms:modified>
</cp:coreProperties>
</file>