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391" w:rsidRPr="00404E93" w:rsidRDefault="002F6391" w:rsidP="002F6391">
      <w:pPr>
        <w:tabs>
          <w:tab w:val="center" w:pos="1843"/>
          <w:tab w:val="right" w:pos="9072"/>
        </w:tabs>
        <w:jc w:val="both"/>
        <w:rPr>
          <w:rFonts w:ascii="Arial" w:hAnsi="Arial" w:cs="Arial"/>
          <w:sz w:val="22"/>
          <w:szCs w:val="22"/>
        </w:rPr>
      </w:pPr>
      <w:r w:rsidRPr="00001803">
        <w:rPr>
          <w:rFonts w:ascii="Arial" w:hAnsi="Arial" w:cs="Arial"/>
          <w:sz w:val="22"/>
          <w:szCs w:val="22"/>
        </w:rPr>
        <w:tab/>
      </w:r>
      <w:r w:rsidRPr="00001803">
        <w:rPr>
          <w:rFonts w:ascii="Arial" w:hAnsi="Arial" w:cs="Arial"/>
          <w:b/>
          <w:szCs w:val="22"/>
        </w:rPr>
        <w:t>Z A T W I E R D Z A M</w:t>
      </w:r>
      <w:r w:rsidRPr="00001803">
        <w:rPr>
          <w:rFonts w:ascii="Arial" w:hAnsi="Arial" w:cs="Arial"/>
          <w:szCs w:val="22"/>
        </w:rPr>
        <w:t xml:space="preserve"> </w:t>
      </w:r>
      <w:r w:rsidRPr="00001803">
        <w:rPr>
          <w:rFonts w:ascii="Arial" w:hAnsi="Arial" w:cs="Arial"/>
          <w:sz w:val="22"/>
          <w:szCs w:val="22"/>
        </w:rPr>
        <w:tab/>
      </w:r>
      <w:r w:rsidR="004402BD">
        <w:rPr>
          <w:rFonts w:ascii="Arial" w:hAnsi="Arial" w:cs="Arial"/>
          <w:sz w:val="20"/>
          <w:szCs w:val="22"/>
        </w:rPr>
        <w:t xml:space="preserve">Balice, dn. </w:t>
      </w:r>
      <w:r w:rsidR="00FA2D0A">
        <w:rPr>
          <w:rFonts w:ascii="Arial" w:hAnsi="Arial" w:cs="Arial"/>
          <w:sz w:val="20"/>
          <w:szCs w:val="22"/>
        </w:rPr>
        <w:t xml:space="preserve"> </w:t>
      </w:r>
      <w:r w:rsidR="000F10A3">
        <w:rPr>
          <w:rFonts w:ascii="Arial" w:hAnsi="Arial" w:cs="Arial"/>
          <w:sz w:val="20"/>
          <w:szCs w:val="22"/>
        </w:rPr>
        <w:t>11</w:t>
      </w:r>
      <w:r w:rsidR="004402BD">
        <w:rPr>
          <w:rFonts w:ascii="Arial" w:hAnsi="Arial" w:cs="Arial"/>
          <w:sz w:val="20"/>
          <w:szCs w:val="22"/>
        </w:rPr>
        <w:t>.1</w:t>
      </w:r>
      <w:r w:rsidR="00DC279D">
        <w:rPr>
          <w:rFonts w:ascii="Arial" w:hAnsi="Arial" w:cs="Arial"/>
          <w:sz w:val="20"/>
          <w:szCs w:val="22"/>
        </w:rPr>
        <w:t>0</w:t>
      </w:r>
      <w:r w:rsidR="00A2062D" w:rsidRPr="00404E93">
        <w:rPr>
          <w:rFonts w:ascii="Arial" w:hAnsi="Arial" w:cs="Arial"/>
          <w:sz w:val="20"/>
          <w:szCs w:val="22"/>
        </w:rPr>
        <w:t>.202</w:t>
      </w:r>
      <w:r w:rsidR="00DC279D">
        <w:rPr>
          <w:rFonts w:ascii="Arial" w:hAnsi="Arial" w:cs="Arial"/>
          <w:sz w:val="20"/>
          <w:szCs w:val="22"/>
        </w:rPr>
        <w:t>4</w:t>
      </w:r>
      <w:r w:rsidR="00A2062D" w:rsidRPr="00404E93">
        <w:rPr>
          <w:rFonts w:ascii="Arial" w:hAnsi="Arial" w:cs="Arial"/>
          <w:sz w:val="20"/>
          <w:szCs w:val="22"/>
        </w:rPr>
        <w:t xml:space="preserve"> </w:t>
      </w:r>
      <w:r w:rsidRPr="00404E93">
        <w:rPr>
          <w:rFonts w:ascii="Arial" w:hAnsi="Arial" w:cs="Arial"/>
          <w:sz w:val="20"/>
          <w:szCs w:val="22"/>
        </w:rPr>
        <w:t>r.</w:t>
      </w:r>
    </w:p>
    <w:p w:rsidR="00347039" w:rsidRDefault="002F6391" w:rsidP="00347039">
      <w:pPr>
        <w:tabs>
          <w:tab w:val="center" w:pos="1843"/>
        </w:tabs>
        <w:jc w:val="both"/>
        <w:rPr>
          <w:rFonts w:ascii="Arial" w:hAnsi="Arial" w:cs="Arial"/>
          <w:sz w:val="20"/>
          <w:szCs w:val="20"/>
        </w:rPr>
      </w:pPr>
      <w:r w:rsidRPr="00404E93">
        <w:rPr>
          <w:rFonts w:ascii="Arial" w:hAnsi="Arial" w:cs="Arial"/>
          <w:sz w:val="20"/>
          <w:szCs w:val="20"/>
        </w:rPr>
        <w:tab/>
      </w:r>
    </w:p>
    <w:p w:rsidR="002A0CE8" w:rsidRPr="002A0CE8" w:rsidRDefault="002A0CE8" w:rsidP="002A0CE8">
      <w:pPr>
        <w:tabs>
          <w:tab w:val="center" w:pos="1843"/>
        </w:tabs>
        <w:jc w:val="both"/>
        <w:rPr>
          <w:rFonts w:ascii="Arial" w:hAnsi="Arial" w:cs="Arial"/>
          <w:b/>
          <w:sz w:val="20"/>
          <w:szCs w:val="20"/>
        </w:rPr>
      </w:pPr>
      <w:r>
        <w:rPr>
          <w:rFonts w:ascii="Arial" w:hAnsi="Arial" w:cs="Arial"/>
          <w:b/>
          <w:sz w:val="20"/>
          <w:szCs w:val="20"/>
        </w:rPr>
        <w:tab/>
      </w:r>
      <w:r w:rsidRPr="002A0CE8">
        <w:rPr>
          <w:rFonts w:ascii="Arial" w:hAnsi="Arial" w:cs="Arial"/>
          <w:b/>
          <w:sz w:val="20"/>
          <w:szCs w:val="20"/>
        </w:rPr>
        <w:t>DOWÓDC</w:t>
      </w:r>
      <w:r w:rsidR="00DC279D">
        <w:rPr>
          <w:rFonts w:ascii="Arial" w:hAnsi="Arial" w:cs="Arial"/>
          <w:b/>
          <w:sz w:val="20"/>
          <w:szCs w:val="20"/>
        </w:rPr>
        <w:t>A</w:t>
      </w:r>
      <w:r w:rsidRPr="002A0CE8">
        <w:rPr>
          <w:rFonts w:ascii="Arial" w:hAnsi="Arial" w:cs="Arial"/>
          <w:b/>
          <w:sz w:val="20"/>
          <w:szCs w:val="20"/>
        </w:rPr>
        <w:tab/>
      </w:r>
    </w:p>
    <w:p w:rsidR="002A0CE8" w:rsidRPr="002A0CE8" w:rsidRDefault="002A0CE8" w:rsidP="002A0CE8">
      <w:pPr>
        <w:tabs>
          <w:tab w:val="center" w:pos="1843"/>
        </w:tabs>
        <w:jc w:val="both"/>
        <w:rPr>
          <w:rFonts w:ascii="Arial" w:hAnsi="Arial" w:cs="Arial"/>
          <w:b/>
          <w:sz w:val="20"/>
          <w:szCs w:val="20"/>
        </w:rPr>
      </w:pPr>
      <w:r w:rsidRPr="002A0CE8">
        <w:rPr>
          <w:rFonts w:ascii="Arial" w:hAnsi="Arial" w:cs="Arial"/>
          <w:b/>
          <w:sz w:val="20"/>
          <w:szCs w:val="20"/>
        </w:rPr>
        <w:tab/>
        <w:t xml:space="preserve">8. BAZY LOTNICTWA TRANSPORTOWEGO </w:t>
      </w:r>
    </w:p>
    <w:p w:rsidR="002A0CE8" w:rsidRPr="002A0CE8" w:rsidRDefault="002A0CE8" w:rsidP="002A0CE8">
      <w:pPr>
        <w:tabs>
          <w:tab w:val="center" w:pos="1843"/>
        </w:tabs>
        <w:jc w:val="both"/>
        <w:rPr>
          <w:rFonts w:ascii="Arial" w:hAnsi="Arial" w:cs="Arial"/>
          <w:b/>
          <w:sz w:val="20"/>
          <w:szCs w:val="20"/>
        </w:rPr>
      </w:pPr>
    </w:p>
    <w:p w:rsidR="002A0CE8" w:rsidRPr="002A0CE8" w:rsidRDefault="002A0CE8" w:rsidP="002A0CE8">
      <w:pPr>
        <w:tabs>
          <w:tab w:val="center" w:pos="1843"/>
        </w:tabs>
        <w:jc w:val="both"/>
        <w:rPr>
          <w:rFonts w:ascii="Arial" w:hAnsi="Arial" w:cs="Arial"/>
          <w:b/>
          <w:sz w:val="20"/>
          <w:szCs w:val="20"/>
        </w:rPr>
      </w:pPr>
    </w:p>
    <w:p w:rsidR="002A0CE8" w:rsidRPr="002A0CE8" w:rsidRDefault="002A0CE8" w:rsidP="002A0CE8">
      <w:pPr>
        <w:tabs>
          <w:tab w:val="center" w:pos="1843"/>
        </w:tabs>
        <w:jc w:val="both"/>
        <w:rPr>
          <w:rFonts w:ascii="Arial" w:hAnsi="Arial" w:cs="Arial"/>
          <w:b/>
          <w:sz w:val="20"/>
          <w:szCs w:val="20"/>
        </w:rPr>
      </w:pPr>
      <w:r w:rsidRPr="002A0CE8">
        <w:rPr>
          <w:rFonts w:ascii="Arial" w:hAnsi="Arial" w:cs="Arial"/>
          <w:b/>
          <w:sz w:val="20"/>
          <w:szCs w:val="20"/>
        </w:rPr>
        <w:tab/>
      </w:r>
      <w:r w:rsidR="000F10A3">
        <w:rPr>
          <w:rFonts w:ascii="Arial" w:hAnsi="Arial" w:cs="Arial"/>
          <w:b/>
          <w:sz w:val="20"/>
          <w:szCs w:val="20"/>
        </w:rPr>
        <w:t xml:space="preserve">/-/ </w:t>
      </w:r>
      <w:r w:rsidRPr="002A0CE8">
        <w:rPr>
          <w:rFonts w:ascii="Arial" w:hAnsi="Arial" w:cs="Arial"/>
          <w:b/>
          <w:sz w:val="20"/>
          <w:szCs w:val="20"/>
        </w:rPr>
        <w:t xml:space="preserve">płk </w:t>
      </w:r>
      <w:r w:rsidR="00DC279D">
        <w:rPr>
          <w:rFonts w:ascii="Arial" w:hAnsi="Arial" w:cs="Arial"/>
          <w:b/>
          <w:sz w:val="20"/>
          <w:szCs w:val="20"/>
        </w:rPr>
        <w:t>pil. Sławomir BYLINIAK</w:t>
      </w:r>
    </w:p>
    <w:p w:rsidR="001B69A0" w:rsidRPr="00404E93" w:rsidRDefault="001B69A0" w:rsidP="002A0CE8">
      <w:pPr>
        <w:tabs>
          <w:tab w:val="center" w:pos="1843"/>
        </w:tabs>
        <w:jc w:val="both"/>
        <w:rPr>
          <w:rFonts w:ascii="Arial" w:hAnsi="Arial" w:cs="Arial"/>
          <w:b/>
          <w:sz w:val="22"/>
          <w:szCs w:val="22"/>
        </w:rPr>
      </w:pPr>
    </w:p>
    <w:p w:rsidR="002F6391" w:rsidRPr="00404E93" w:rsidRDefault="002F6391" w:rsidP="002F6391">
      <w:pPr>
        <w:rPr>
          <w:rFonts w:ascii="Arial" w:hAnsi="Arial" w:cs="Arial"/>
          <w:b/>
          <w:sz w:val="22"/>
          <w:szCs w:val="22"/>
        </w:rPr>
      </w:pPr>
    </w:p>
    <w:p w:rsidR="002F6391" w:rsidRPr="00404E93" w:rsidRDefault="002F6391" w:rsidP="002F6391">
      <w:pPr>
        <w:jc w:val="center"/>
        <w:rPr>
          <w:rFonts w:ascii="Arial" w:hAnsi="Arial" w:cs="Arial"/>
          <w:b/>
        </w:rPr>
      </w:pPr>
      <w:r w:rsidRPr="00404E93">
        <w:rPr>
          <w:rFonts w:ascii="Arial" w:hAnsi="Arial" w:cs="Arial"/>
          <w:b/>
          <w:sz w:val="28"/>
        </w:rPr>
        <w:t>OGŁOSZENIE O ZAMÓWIENIU</w:t>
      </w:r>
    </w:p>
    <w:p w:rsidR="002F6391" w:rsidRPr="00404E93" w:rsidRDefault="002F6391" w:rsidP="002F6391">
      <w:pPr>
        <w:jc w:val="center"/>
        <w:rPr>
          <w:rFonts w:ascii="Arial" w:hAnsi="Arial" w:cs="Arial"/>
          <w:sz w:val="22"/>
          <w:szCs w:val="22"/>
        </w:rPr>
      </w:pPr>
      <w:r w:rsidRPr="00404E93">
        <w:rPr>
          <w:rFonts w:ascii="Arial" w:hAnsi="Arial" w:cs="Arial"/>
          <w:sz w:val="22"/>
          <w:szCs w:val="22"/>
        </w:rPr>
        <w:t>w zakresie</w:t>
      </w:r>
      <w:r w:rsidRPr="00404E93">
        <w:rPr>
          <w:rFonts w:ascii="Arial" w:hAnsi="Arial" w:cs="Arial"/>
          <w:sz w:val="22"/>
        </w:rPr>
        <w:t xml:space="preserve"> rozpoczęcia postępowania o udzielenie zamówienia publicznego </w:t>
      </w:r>
      <w:r w:rsidRPr="00404E93">
        <w:rPr>
          <w:rFonts w:ascii="Arial" w:hAnsi="Arial" w:cs="Arial"/>
          <w:sz w:val="22"/>
        </w:rPr>
        <w:br/>
      </w:r>
      <w:r w:rsidRPr="00404E93">
        <w:rPr>
          <w:rFonts w:ascii="Arial" w:hAnsi="Arial" w:cs="Arial"/>
          <w:sz w:val="22"/>
          <w:szCs w:val="22"/>
        </w:rPr>
        <w:t>o wartości szacunkowej poniżej 130 000 zł pn.:</w:t>
      </w:r>
    </w:p>
    <w:p w:rsidR="002F6391" w:rsidRPr="00404E93" w:rsidRDefault="009B2202" w:rsidP="002F6391">
      <w:pPr>
        <w:jc w:val="center"/>
        <w:rPr>
          <w:rFonts w:ascii="Arial" w:hAnsi="Arial" w:cs="Arial"/>
          <w:b/>
          <w:iCs/>
          <w:sz w:val="22"/>
        </w:rPr>
      </w:pPr>
      <w:bookmarkStart w:id="0" w:name="_Hlk178938636"/>
      <w:r>
        <w:rPr>
          <w:rFonts w:ascii="Arial" w:hAnsi="Arial" w:cs="Arial"/>
          <w:b/>
          <w:bCs/>
          <w:iCs/>
          <w:sz w:val="22"/>
        </w:rPr>
        <w:t>„</w:t>
      </w:r>
      <w:r w:rsidR="004402BD">
        <w:rPr>
          <w:rFonts w:ascii="Arial" w:hAnsi="Arial" w:cs="Arial"/>
          <w:b/>
          <w:bCs/>
          <w:iCs/>
          <w:sz w:val="22"/>
        </w:rPr>
        <w:t>Świadczenie powszechnych usług pocztowych</w:t>
      </w:r>
      <w:r>
        <w:rPr>
          <w:rFonts w:ascii="Arial" w:hAnsi="Arial" w:cs="Arial"/>
          <w:b/>
          <w:bCs/>
          <w:iCs/>
          <w:sz w:val="22"/>
        </w:rPr>
        <w:t>”</w:t>
      </w:r>
    </w:p>
    <w:p w:rsidR="002F6391" w:rsidRPr="00001803" w:rsidRDefault="002F6391" w:rsidP="002F6391">
      <w:pPr>
        <w:spacing w:before="120"/>
        <w:jc w:val="center"/>
        <w:rPr>
          <w:rFonts w:ascii="Arial" w:hAnsi="Arial" w:cs="Arial"/>
          <w:sz w:val="22"/>
          <w:szCs w:val="22"/>
        </w:rPr>
      </w:pPr>
      <w:r w:rsidRPr="006C6B91">
        <w:rPr>
          <w:rFonts w:ascii="Arial" w:hAnsi="Arial" w:cs="Arial"/>
          <w:iCs/>
          <w:sz w:val="22"/>
        </w:rPr>
        <w:t xml:space="preserve">nr </w:t>
      </w:r>
      <w:r w:rsidRPr="001B6D03">
        <w:rPr>
          <w:rFonts w:ascii="Arial" w:hAnsi="Arial" w:cs="Arial"/>
          <w:iCs/>
          <w:sz w:val="22"/>
        </w:rPr>
        <w:t xml:space="preserve">sprawy: </w:t>
      </w:r>
      <w:r w:rsidR="00700FC5">
        <w:rPr>
          <w:rFonts w:ascii="Arial" w:hAnsi="Arial" w:cs="Arial"/>
          <w:b/>
          <w:iCs/>
          <w:sz w:val="22"/>
        </w:rPr>
        <w:t>2</w:t>
      </w:r>
      <w:r w:rsidR="00DC279D">
        <w:rPr>
          <w:rFonts w:ascii="Arial" w:hAnsi="Arial" w:cs="Arial"/>
          <w:b/>
          <w:iCs/>
          <w:sz w:val="22"/>
        </w:rPr>
        <w:t>1</w:t>
      </w:r>
      <w:r w:rsidR="00700E19" w:rsidRPr="001B6D03">
        <w:rPr>
          <w:rFonts w:ascii="Arial" w:hAnsi="Arial" w:cs="Arial"/>
          <w:b/>
          <w:iCs/>
          <w:sz w:val="22"/>
        </w:rPr>
        <w:t>/</w:t>
      </w:r>
      <w:r w:rsidR="001B6D03" w:rsidRPr="001B6D03">
        <w:rPr>
          <w:rFonts w:ascii="Arial" w:hAnsi="Arial" w:cs="Arial"/>
          <w:b/>
          <w:iCs/>
          <w:sz w:val="22"/>
        </w:rPr>
        <w:t>R/SOIN</w:t>
      </w:r>
      <w:r w:rsidR="00404E93" w:rsidRPr="006C6B91">
        <w:rPr>
          <w:rFonts w:ascii="Arial" w:hAnsi="Arial" w:cs="Arial"/>
          <w:b/>
          <w:iCs/>
          <w:sz w:val="22"/>
        </w:rPr>
        <w:t>/202</w:t>
      </w:r>
      <w:r w:rsidR="00DC279D">
        <w:rPr>
          <w:rFonts w:ascii="Arial" w:hAnsi="Arial" w:cs="Arial"/>
          <w:b/>
          <w:iCs/>
          <w:sz w:val="22"/>
        </w:rPr>
        <w:t>4</w:t>
      </w:r>
    </w:p>
    <w:bookmarkEnd w:id="0"/>
    <w:p w:rsidR="0089176E" w:rsidRDefault="0089176E" w:rsidP="00FD0C3A">
      <w:pPr>
        <w:suppressAutoHyphens/>
        <w:jc w:val="both"/>
        <w:rPr>
          <w:rFonts w:ascii="Arial" w:hAnsi="Arial" w:cs="Arial"/>
          <w:sz w:val="22"/>
          <w:szCs w:val="22"/>
        </w:rPr>
      </w:pPr>
    </w:p>
    <w:p w:rsidR="001B69A0" w:rsidRPr="00675078" w:rsidRDefault="001B69A0" w:rsidP="00FD0C3A">
      <w:pPr>
        <w:suppressAutoHyphens/>
        <w:jc w:val="both"/>
        <w:rPr>
          <w:rFonts w:ascii="Arial" w:hAnsi="Arial" w:cs="Arial"/>
          <w:sz w:val="22"/>
          <w:szCs w:val="22"/>
        </w:rPr>
      </w:pPr>
    </w:p>
    <w:p w:rsidR="00E06C64" w:rsidRPr="00E06C64" w:rsidRDefault="00C60FE8" w:rsidP="00E0686D">
      <w:pPr>
        <w:suppressAutoHyphens/>
        <w:jc w:val="both"/>
        <w:rPr>
          <w:rFonts w:ascii="Arial" w:hAnsi="Arial" w:cs="Arial"/>
          <w:sz w:val="20"/>
          <w:szCs w:val="20"/>
        </w:rPr>
      </w:pPr>
      <w:r w:rsidRPr="00675078">
        <w:rPr>
          <w:rFonts w:ascii="Arial" w:hAnsi="Arial" w:cs="Arial"/>
          <w:sz w:val="20"/>
          <w:szCs w:val="20"/>
        </w:rPr>
        <w:t>Oznaczenie przedmiotu zamówienia wg Wspó</w:t>
      </w:r>
      <w:r w:rsidR="007558BE">
        <w:rPr>
          <w:rFonts w:ascii="Arial" w:hAnsi="Arial" w:cs="Arial"/>
          <w:sz w:val="20"/>
          <w:szCs w:val="20"/>
        </w:rPr>
        <w:t xml:space="preserve">lnego Słownika Zamówień (CPV): </w:t>
      </w:r>
    </w:p>
    <w:p w:rsidR="001B69A0" w:rsidRPr="008373ED" w:rsidRDefault="001B69A0" w:rsidP="00FD0C3A">
      <w:pPr>
        <w:jc w:val="both"/>
        <w:rPr>
          <w:rFonts w:ascii="Arial" w:hAnsi="Arial" w:cs="Arial"/>
          <w:b/>
          <w:sz w:val="20"/>
          <w:szCs w:val="20"/>
        </w:rPr>
      </w:pPr>
    </w:p>
    <w:tbl>
      <w:tblPr>
        <w:tblW w:w="11140" w:type="dxa"/>
        <w:tblInd w:w="70" w:type="dxa"/>
        <w:tblCellMar>
          <w:left w:w="70" w:type="dxa"/>
          <w:right w:w="70" w:type="dxa"/>
        </w:tblCellMar>
        <w:tblLook w:val="04A0" w:firstRow="1" w:lastRow="0" w:firstColumn="1" w:lastColumn="0" w:noHBand="0" w:noVBand="1"/>
      </w:tblPr>
      <w:tblGrid>
        <w:gridCol w:w="1560"/>
        <w:gridCol w:w="9580"/>
      </w:tblGrid>
      <w:tr w:rsidR="00AD3267" w:rsidRPr="00ED6F93" w:rsidTr="00F14624">
        <w:trPr>
          <w:trHeight w:val="315"/>
        </w:trPr>
        <w:tc>
          <w:tcPr>
            <w:tcW w:w="1560" w:type="dxa"/>
            <w:tcBorders>
              <w:top w:val="nil"/>
              <w:left w:val="nil"/>
              <w:bottom w:val="nil"/>
              <w:right w:val="nil"/>
            </w:tcBorders>
            <w:shd w:val="clear" w:color="auto" w:fill="auto"/>
            <w:noWrap/>
            <w:hideMark/>
          </w:tcPr>
          <w:p w:rsidR="00AD3267" w:rsidRPr="00CB6C04" w:rsidRDefault="004402BD" w:rsidP="00F14624">
            <w:pPr>
              <w:rPr>
                <w:rFonts w:ascii="Arial" w:hAnsi="Arial" w:cs="Arial"/>
                <w:color w:val="000000"/>
                <w:sz w:val="20"/>
                <w:szCs w:val="20"/>
              </w:rPr>
            </w:pPr>
            <w:r>
              <w:rPr>
                <w:rFonts w:ascii="Arial" w:hAnsi="Arial" w:cs="Arial"/>
                <w:color w:val="000000"/>
                <w:sz w:val="20"/>
                <w:szCs w:val="20"/>
              </w:rPr>
              <w:t>641</w:t>
            </w:r>
            <w:r w:rsidR="0039067D">
              <w:rPr>
                <w:rFonts w:ascii="Arial" w:hAnsi="Arial" w:cs="Arial"/>
                <w:color w:val="000000"/>
                <w:sz w:val="20"/>
                <w:szCs w:val="20"/>
              </w:rPr>
              <w:t>1</w:t>
            </w:r>
            <w:r>
              <w:rPr>
                <w:rFonts w:ascii="Arial" w:hAnsi="Arial" w:cs="Arial"/>
                <w:color w:val="000000"/>
                <w:sz w:val="20"/>
                <w:szCs w:val="20"/>
              </w:rPr>
              <w:t>0000</w:t>
            </w:r>
            <w:r w:rsidR="00153F5E">
              <w:rPr>
                <w:rFonts w:ascii="Arial" w:hAnsi="Arial" w:cs="Arial"/>
                <w:color w:val="000000"/>
                <w:sz w:val="20"/>
                <w:szCs w:val="20"/>
              </w:rPr>
              <w:t>-</w:t>
            </w:r>
            <w:r>
              <w:rPr>
                <w:rFonts w:ascii="Arial" w:hAnsi="Arial" w:cs="Arial"/>
                <w:color w:val="000000"/>
                <w:sz w:val="20"/>
                <w:szCs w:val="20"/>
              </w:rPr>
              <w:t>0</w:t>
            </w:r>
          </w:p>
        </w:tc>
        <w:tc>
          <w:tcPr>
            <w:tcW w:w="9580" w:type="dxa"/>
            <w:tcBorders>
              <w:top w:val="nil"/>
              <w:left w:val="nil"/>
              <w:bottom w:val="nil"/>
              <w:right w:val="nil"/>
            </w:tcBorders>
            <w:shd w:val="clear" w:color="auto" w:fill="auto"/>
            <w:noWrap/>
            <w:hideMark/>
          </w:tcPr>
          <w:p w:rsidR="00AD3267" w:rsidRPr="00CB6C04" w:rsidRDefault="004402BD" w:rsidP="004402BD">
            <w:pPr>
              <w:rPr>
                <w:rFonts w:ascii="Arial" w:hAnsi="Arial" w:cs="Arial"/>
                <w:color w:val="000000"/>
                <w:sz w:val="20"/>
                <w:szCs w:val="20"/>
              </w:rPr>
            </w:pPr>
            <w:r>
              <w:rPr>
                <w:rFonts w:ascii="Arial" w:hAnsi="Arial" w:cs="Arial"/>
                <w:color w:val="000000"/>
                <w:sz w:val="20"/>
                <w:szCs w:val="20"/>
              </w:rPr>
              <w:t xml:space="preserve">Usługi pocztowe </w:t>
            </w:r>
          </w:p>
        </w:tc>
      </w:tr>
    </w:tbl>
    <w:p w:rsidR="00A2062D" w:rsidRPr="00675078" w:rsidRDefault="00A2062D" w:rsidP="00A2062D">
      <w:pPr>
        <w:numPr>
          <w:ilvl w:val="0"/>
          <w:numId w:val="1"/>
        </w:numPr>
        <w:spacing w:before="120" w:after="60"/>
        <w:ind w:left="426" w:hanging="426"/>
        <w:jc w:val="both"/>
        <w:rPr>
          <w:rFonts w:ascii="Arial" w:hAnsi="Arial" w:cs="Arial"/>
          <w:sz w:val="22"/>
          <w:szCs w:val="22"/>
        </w:rPr>
      </w:pPr>
      <w:r>
        <w:rPr>
          <w:rFonts w:ascii="Arial" w:hAnsi="Arial" w:cs="Arial"/>
          <w:b/>
          <w:sz w:val="22"/>
          <w:szCs w:val="22"/>
          <w:u w:val="single"/>
        </w:rPr>
        <w:t xml:space="preserve">Nazwa i adres </w:t>
      </w:r>
      <w:r w:rsidRPr="00675078">
        <w:rPr>
          <w:rFonts w:ascii="Arial" w:hAnsi="Arial" w:cs="Arial"/>
          <w:b/>
          <w:sz w:val="22"/>
          <w:szCs w:val="22"/>
          <w:u w:val="single"/>
        </w:rPr>
        <w:t>Zamawiającego</w:t>
      </w:r>
      <w:r w:rsidRPr="00675078">
        <w:rPr>
          <w:rFonts w:ascii="Arial" w:hAnsi="Arial" w:cs="Arial"/>
          <w:sz w:val="22"/>
          <w:szCs w:val="22"/>
        </w:rPr>
        <w:t>:</w:t>
      </w:r>
    </w:p>
    <w:p w:rsidR="00A2062D" w:rsidRDefault="00A2062D" w:rsidP="00A2062D">
      <w:pPr>
        <w:jc w:val="both"/>
        <w:rPr>
          <w:rFonts w:ascii="Arial" w:hAnsi="Arial" w:cs="Arial"/>
          <w:b/>
          <w:bCs/>
          <w:sz w:val="20"/>
          <w:szCs w:val="20"/>
        </w:rPr>
      </w:pPr>
      <w:r w:rsidRPr="00CE144A">
        <w:rPr>
          <w:rFonts w:ascii="Arial" w:hAnsi="Arial" w:cs="Arial"/>
          <w:b/>
          <w:bCs/>
          <w:sz w:val="20"/>
          <w:szCs w:val="20"/>
        </w:rPr>
        <w:t xml:space="preserve">8. Baza Lotnictwa Transportowego w Krakowie </w:t>
      </w:r>
      <w:r>
        <w:rPr>
          <w:rFonts w:ascii="Arial" w:hAnsi="Arial" w:cs="Arial"/>
          <w:b/>
          <w:bCs/>
          <w:sz w:val="20"/>
          <w:szCs w:val="20"/>
        </w:rPr>
        <w:t>–</w:t>
      </w:r>
      <w:r w:rsidRPr="00CE144A">
        <w:rPr>
          <w:rFonts w:ascii="Arial" w:hAnsi="Arial" w:cs="Arial"/>
          <w:b/>
          <w:bCs/>
          <w:sz w:val="20"/>
          <w:szCs w:val="20"/>
        </w:rPr>
        <w:t xml:space="preserve"> Balicach</w:t>
      </w:r>
      <w:r>
        <w:rPr>
          <w:rFonts w:ascii="Arial" w:hAnsi="Arial" w:cs="Arial"/>
          <w:b/>
          <w:bCs/>
          <w:sz w:val="20"/>
          <w:szCs w:val="20"/>
        </w:rPr>
        <w:t xml:space="preserve"> </w:t>
      </w:r>
      <w:r w:rsidRPr="00427329">
        <w:rPr>
          <w:rFonts w:ascii="Arial" w:hAnsi="Arial" w:cs="Arial"/>
          <w:bCs/>
          <w:sz w:val="20"/>
          <w:szCs w:val="20"/>
        </w:rPr>
        <w:t>z siedzibą:</w:t>
      </w:r>
    </w:p>
    <w:p w:rsidR="00A2062D" w:rsidRPr="002B6E05" w:rsidRDefault="00A2062D" w:rsidP="00A2062D">
      <w:pPr>
        <w:pStyle w:val="Tekstpodstawowy"/>
        <w:tabs>
          <w:tab w:val="clear" w:pos="0"/>
        </w:tabs>
        <w:spacing w:after="60"/>
        <w:rPr>
          <w:rFonts w:ascii="Arial" w:hAnsi="Arial" w:cs="Arial"/>
          <w:bCs/>
          <w:sz w:val="20"/>
        </w:rPr>
      </w:pPr>
      <w:r w:rsidRPr="002B6E05">
        <w:rPr>
          <w:rFonts w:ascii="Arial" w:hAnsi="Arial" w:cs="Arial"/>
          <w:b/>
          <w:sz w:val="20"/>
        </w:rPr>
        <w:t xml:space="preserve">ul. </w:t>
      </w:r>
      <w:r>
        <w:rPr>
          <w:rFonts w:ascii="Arial" w:hAnsi="Arial" w:cs="Arial"/>
          <w:b/>
          <w:sz w:val="20"/>
        </w:rPr>
        <w:t xml:space="preserve">kpt. </w:t>
      </w:r>
      <w:r w:rsidRPr="002B6E05">
        <w:rPr>
          <w:rFonts w:ascii="Arial" w:hAnsi="Arial" w:cs="Arial"/>
          <w:b/>
          <w:sz w:val="20"/>
        </w:rPr>
        <w:t>M. Medweckiego 10, 32-083 Balice</w:t>
      </w:r>
    </w:p>
    <w:p w:rsidR="00A2062D" w:rsidRPr="00500E38" w:rsidRDefault="00A2062D" w:rsidP="00A2062D">
      <w:pPr>
        <w:tabs>
          <w:tab w:val="left" w:pos="2268"/>
        </w:tabs>
        <w:jc w:val="both"/>
        <w:rPr>
          <w:rFonts w:ascii="Arial" w:hAnsi="Arial" w:cs="Arial"/>
          <w:bCs/>
          <w:snapToGrid w:val="0"/>
          <w:sz w:val="20"/>
          <w:szCs w:val="20"/>
          <w:lang w:val="de-DE"/>
        </w:rPr>
      </w:pPr>
      <w:r w:rsidRPr="00500E38">
        <w:rPr>
          <w:rFonts w:ascii="Arial" w:hAnsi="Arial" w:cs="Arial"/>
          <w:bCs/>
          <w:snapToGrid w:val="0"/>
          <w:sz w:val="20"/>
          <w:szCs w:val="20"/>
          <w:lang w:val="de-DE"/>
        </w:rPr>
        <w:t>NIP:</w:t>
      </w:r>
      <w:r>
        <w:rPr>
          <w:rFonts w:ascii="Arial" w:hAnsi="Arial" w:cs="Arial"/>
          <w:bCs/>
          <w:sz w:val="20"/>
          <w:szCs w:val="20"/>
          <w:lang w:val="de-DE"/>
        </w:rPr>
        <w:t xml:space="preserve"> 9441995</w:t>
      </w:r>
      <w:r w:rsidRPr="00500E38">
        <w:rPr>
          <w:rFonts w:ascii="Arial" w:hAnsi="Arial" w:cs="Arial"/>
          <w:bCs/>
          <w:sz w:val="20"/>
          <w:szCs w:val="20"/>
          <w:lang w:val="de-DE"/>
        </w:rPr>
        <w:t xml:space="preserve">873 </w:t>
      </w:r>
      <w:r w:rsidRPr="00500E38">
        <w:rPr>
          <w:rFonts w:ascii="Arial" w:hAnsi="Arial" w:cs="Arial"/>
          <w:bCs/>
          <w:sz w:val="20"/>
          <w:szCs w:val="20"/>
          <w:lang w:val="de-DE"/>
        </w:rPr>
        <w:tab/>
      </w:r>
      <w:r w:rsidRPr="00500E38">
        <w:rPr>
          <w:rFonts w:ascii="Arial" w:hAnsi="Arial" w:cs="Arial"/>
          <w:bCs/>
          <w:snapToGrid w:val="0"/>
          <w:sz w:val="20"/>
          <w:szCs w:val="20"/>
          <w:lang w:val="de-DE"/>
        </w:rPr>
        <w:t xml:space="preserve">REGON: </w:t>
      </w:r>
      <w:r w:rsidRPr="00500E38">
        <w:rPr>
          <w:rFonts w:ascii="Arial" w:hAnsi="Arial" w:cs="Arial"/>
          <w:bCs/>
          <w:sz w:val="20"/>
          <w:szCs w:val="20"/>
          <w:lang w:val="de-DE"/>
        </w:rPr>
        <w:t>350138871</w:t>
      </w:r>
    </w:p>
    <w:p w:rsidR="00A2062D" w:rsidRDefault="00A2062D" w:rsidP="00A2062D">
      <w:pPr>
        <w:tabs>
          <w:tab w:val="left" w:pos="2268"/>
        </w:tabs>
        <w:jc w:val="both"/>
        <w:rPr>
          <w:rFonts w:ascii="Arial" w:hAnsi="Arial" w:cs="Arial"/>
          <w:bCs/>
          <w:snapToGrid w:val="0"/>
          <w:sz w:val="20"/>
          <w:szCs w:val="20"/>
          <w:lang w:val="en-US"/>
        </w:rPr>
      </w:pPr>
      <w:r w:rsidRPr="00CE144A">
        <w:rPr>
          <w:rFonts w:ascii="Arial" w:hAnsi="Arial" w:cs="Arial"/>
          <w:bCs/>
          <w:snapToGrid w:val="0"/>
          <w:sz w:val="20"/>
          <w:szCs w:val="20"/>
          <w:lang w:val="en-US"/>
        </w:rPr>
        <w:t xml:space="preserve">fax.: 261 136 280 </w:t>
      </w:r>
      <w:r w:rsidRPr="00CE144A">
        <w:rPr>
          <w:rFonts w:ascii="Arial" w:hAnsi="Arial" w:cs="Arial"/>
          <w:bCs/>
          <w:snapToGrid w:val="0"/>
          <w:sz w:val="20"/>
          <w:szCs w:val="20"/>
          <w:lang w:val="en-US"/>
        </w:rPr>
        <w:tab/>
        <w:t>tel.: 261 136</w:t>
      </w:r>
      <w:r w:rsidR="00FA13B6">
        <w:rPr>
          <w:rFonts w:ascii="Arial" w:hAnsi="Arial" w:cs="Arial"/>
          <w:bCs/>
          <w:snapToGrid w:val="0"/>
          <w:sz w:val="20"/>
          <w:szCs w:val="20"/>
          <w:lang w:val="en-US"/>
        </w:rPr>
        <w:t> </w:t>
      </w:r>
      <w:r w:rsidRPr="00CE144A">
        <w:rPr>
          <w:rFonts w:ascii="Arial" w:hAnsi="Arial" w:cs="Arial"/>
          <w:bCs/>
          <w:snapToGrid w:val="0"/>
          <w:sz w:val="20"/>
          <w:szCs w:val="20"/>
          <w:lang w:val="en-US"/>
        </w:rPr>
        <w:t>250</w:t>
      </w:r>
    </w:p>
    <w:p w:rsidR="00FA13B6" w:rsidRPr="00FA13B6" w:rsidRDefault="00FA13B6" w:rsidP="00FA13B6">
      <w:pPr>
        <w:tabs>
          <w:tab w:val="left" w:pos="2268"/>
        </w:tabs>
        <w:jc w:val="both"/>
        <w:rPr>
          <w:rFonts w:ascii="Arial" w:hAnsi="Arial" w:cs="Arial"/>
          <w:bCs/>
          <w:snapToGrid w:val="0"/>
          <w:sz w:val="20"/>
          <w:szCs w:val="20"/>
          <w:lang w:val="en-US"/>
        </w:rPr>
      </w:pPr>
      <w:r w:rsidRPr="00FA13B6">
        <w:rPr>
          <w:rFonts w:ascii="Arial" w:hAnsi="Arial" w:cs="Arial"/>
          <w:bCs/>
          <w:snapToGrid w:val="0"/>
          <w:sz w:val="20"/>
          <w:szCs w:val="20"/>
          <w:lang w:val="en-US"/>
        </w:rPr>
        <w:t xml:space="preserve">e-mail: </w:t>
      </w:r>
      <w:hyperlink r:id="rId9" w:history="1">
        <w:r w:rsidRPr="00FA13B6">
          <w:rPr>
            <w:rStyle w:val="Hipercze"/>
            <w:rFonts w:ascii="Arial" w:hAnsi="Arial" w:cs="Arial"/>
            <w:bCs/>
            <w:snapToGrid w:val="0"/>
            <w:sz w:val="20"/>
            <w:szCs w:val="20"/>
            <w:lang w:val="en-US"/>
          </w:rPr>
          <w:t>balice.zamowienia@ron.mil.pl</w:t>
        </w:r>
      </w:hyperlink>
    </w:p>
    <w:p w:rsidR="00FA13B6" w:rsidRPr="00FA13B6" w:rsidRDefault="00FA13B6" w:rsidP="00FA13B6">
      <w:pPr>
        <w:tabs>
          <w:tab w:val="left" w:pos="2268"/>
        </w:tabs>
        <w:jc w:val="both"/>
        <w:rPr>
          <w:rFonts w:ascii="Arial" w:hAnsi="Arial" w:cs="Arial"/>
          <w:bCs/>
          <w:snapToGrid w:val="0"/>
          <w:sz w:val="20"/>
          <w:szCs w:val="20"/>
          <w:u w:val="single"/>
        </w:rPr>
      </w:pPr>
      <w:r w:rsidRPr="00FA13B6">
        <w:rPr>
          <w:rFonts w:ascii="Arial" w:hAnsi="Arial" w:cs="Arial"/>
          <w:bCs/>
          <w:snapToGrid w:val="0"/>
          <w:sz w:val="20"/>
          <w:szCs w:val="20"/>
        </w:rPr>
        <w:t xml:space="preserve">Strona internetowa Zamawiającego: </w:t>
      </w:r>
      <w:hyperlink r:id="rId10" w:history="1">
        <w:r w:rsidRPr="00FA13B6">
          <w:rPr>
            <w:rStyle w:val="Hipercze"/>
            <w:rFonts w:ascii="Arial" w:hAnsi="Arial" w:cs="Arial"/>
            <w:bCs/>
            <w:snapToGrid w:val="0"/>
            <w:sz w:val="20"/>
            <w:szCs w:val="20"/>
          </w:rPr>
          <w:t>https://8bltr.wp.mil.pl/pl/</w:t>
        </w:r>
      </w:hyperlink>
    </w:p>
    <w:p w:rsidR="00FA13B6" w:rsidRDefault="00FA13B6" w:rsidP="00FA13B6">
      <w:pPr>
        <w:tabs>
          <w:tab w:val="left" w:pos="2268"/>
        </w:tabs>
        <w:jc w:val="both"/>
        <w:rPr>
          <w:rFonts w:ascii="Arial" w:hAnsi="Arial" w:cs="Arial"/>
          <w:bCs/>
          <w:snapToGrid w:val="0"/>
          <w:color w:val="000000"/>
          <w:sz w:val="20"/>
          <w:szCs w:val="20"/>
        </w:rPr>
      </w:pPr>
      <w:r w:rsidRPr="00FA13B6">
        <w:rPr>
          <w:rFonts w:ascii="Arial" w:hAnsi="Arial" w:cs="Arial"/>
          <w:bCs/>
          <w:snapToGrid w:val="0"/>
          <w:sz w:val="20"/>
          <w:szCs w:val="20"/>
        </w:rPr>
        <w:t xml:space="preserve">Strona internetowa prowadzonego postępowania: </w:t>
      </w:r>
      <w:hyperlink r:id="rId11" w:history="1">
        <w:r w:rsidR="00DC279D" w:rsidRPr="00784808">
          <w:rPr>
            <w:rStyle w:val="Hipercze"/>
            <w:rFonts w:ascii="Arial" w:hAnsi="Arial" w:cs="Arial"/>
            <w:bCs/>
            <w:snapToGrid w:val="0"/>
            <w:sz w:val="20"/>
            <w:szCs w:val="20"/>
          </w:rPr>
          <w:t>https://platformazakupowa.pl/pn/8blt</w:t>
        </w:r>
      </w:hyperlink>
    </w:p>
    <w:p w:rsidR="00DC279D" w:rsidRPr="00FA13B6" w:rsidRDefault="00DC279D" w:rsidP="00FA13B6">
      <w:pPr>
        <w:tabs>
          <w:tab w:val="left" w:pos="2268"/>
        </w:tabs>
        <w:jc w:val="both"/>
        <w:rPr>
          <w:rFonts w:ascii="Arial" w:hAnsi="Arial" w:cs="Arial"/>
          <w:b/>
          <w:bCs/>
          <w:snapToGrid w:val="0"/>
          <w:sz w:val="20"/>
          <w:szCs w:val="20"/>
        </w:rPr>
      </w:pPr>
    </w:p>
    <w:p w:rsidR="00FA13B6" w:rsidRDefault="00FA13B6" w:rsidP="00FA13B6">
      <w:pPr>
        <w:tabs>
          <w:tab w:val="left" w:pos="2268"/>
        </w:tabs>
        <w:jc w:val="both"/>
        <w:rPr>
          <w:rFonts w:ascii="Arial" w:hAnsi="Arial" w:cs="Arial"/>
          <w:b/>
          <w:bCs/>
          <w:i/>
          <w:snapToGrid w:val="0"/>
          <w:sz w:val="20"/>
          <w:szCs w:val="20"/>
        </w:rPr>
      </w:pPr>
    </w:p>
    <w:p w:rsidR="00FA13B6" w:rsidRPr="00FA13B6" w:rsidRDefault="00FA13B6" w:rsidP="00FA13B6">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UWAGA!:</w:t>
      </w:r>
    </w:p>
    <w:p w:rsidR="00FA13B6" w:rsidRPr="00FA13B6" w:rsidRDefault="00FA13B6" w:rsidP="00FA13B6">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 xml:space="preserve">Wykonawcy pobierający niniejsze Ogłoszenie o zamówieniu (zwane dalej „ogłoszeniem”) </w:t>
      </w:r>
      <w:r w:rsidRPr="00FA13B6">
        <w:rPr>
          <w:rFonts w:ascii="Arial" w:hAnsi="Arial" w:cs="Arial"/>
          <w:b/>
          <w:bCs/>
          <w:i/>
          <w:snapToGrid w:val="0"/>
          <w:sz w:val="20"/>
          <w:szCs w:val="20"/>
        </w:rPr>
        <w:br/>
        <w:t xml:space="preserve">z wyżej wskazanej strony internetowej </w:t>
      </w:r>
      <w:r>
        <w:rPr>
          <w:rFonts w:ascii="Arial" w:hAnsi="Arial" w:cs="Arial"/>
          <w:b/>
          <w:bCs/>
          <w:i/>
          <w:snapToGrid w:val="0"/>
          <w:sz w:val="20"/>
          <w:szCs w:val="20"/>
        </w:rPr>
        <w:t xml:space="preserve">– platformy zakupowej </w:t>
      </w:r>
      <w:r w:rsidRPr="00FA13B6">
        <w:rPr>
          <w:rFonts w:ascii="Arial" w:hAnsi="Arial" w:cs="Arial"/>
          <w:b/>
          <w:bCs/>
          <w:i/>
          <w:snapToGrid w:val="0"/>
          <w:sz w:val="20"/>
          <w:szCs w:val="20"/>
        </w:rPr>
        <w:t>są związani wszelkimi zmianami</w:t>
      </w:r>
      <w:r>
        <w:rPr>
          <w:rFonts w:ascii="Arial" w:hAnsi="Arial" w:cs="Arial"/>
          <w:b/>
          <w:bCs/>
          <w:i/>
          <w:snapToGrid w:val="0"/>
          <w:sz w:val="20"/>
          <w:szCs w:val="20"/>
        </w:rPr>
        <w:t xml:space="preserve"> </w:t>
      </w:r>
      <w:r>
        <w:rPr>
          <w:rFonts w:ascii="Arial" w:hAnsi="Arial" w:cs="Arial"/>
          <w:b/>
          <w:bCs/>
          <w:i/>
          <w:snapToGrid w:val="0"/>
          <w:sz w:val="20"/>
          <w:szCs w:val="20"/>
        </w:rPr>
        <w:br/>
        <w:t>i wyjaśnieniami</w:t>
      </w:r>
      <w:r w:rsidRPr="00FA13B6">
        <w:rPr>
          <w:rFonts w:ascii="Arial" w:hAnsi="Arial" w:cs="Arial"/>
          <w:b/>
          <w:bCs/>
          <w:i/>
          <w:snapToGrid w:val="0"/>
          <w:sz w:val="20"/>
          <w:szCs w:val="20"/>
        </w:rPr>
        <w:t xml:space="preserve"> treści Ogłoszenia tam zamieszczonymi.</w:t>
      </w:r>
    </w:p>
    <w:p w:rsidR="00CE2518" w:rsidRPr="00CE144A" w:rsidRDefault="00CE2518" w:rsidP="00A2062D">
      <w:pPr>
        <w:tabs>
          <w:tab w:val="left" w:pos="2268"/>
        </w:tabs>
        <w:jc w:val="both"/>
        <w:rPr>
          <w:rFonts w:ascii="Arial" w:hAnsi="Arial" w:cs="Arial"/>
          <w:bCs/>
          <w:snapToGrid w:val="0"/>
          <w:sz w:val="20"/>
          <w:szCs w:val="20"/>
          <w:lang w:val="en-US"/>
        </w:rPr>
      </w:pPr>
    </w:p>
    <w:p w:rsidR="00447FD6" w:rsidRPr="00675078" w:rsidRDefault="00447FD6" w:rsidP="00FD0C3A">
      <w:pPr>
        <w:numPr>
          <w:ilvl w:val="0"/>
          <w:numId w:val="1"/>
        </w:numPr>
        <w:spacing w:before="120" w:after="60"/>
        <w:ind w:left="425" w:hanging="425"/>
        <w:jc w:val="both"/>
        <w:rPr>
          <w:rFonts w:ascii="Arial" w:hAnsi="Arial" w:cs="Arial"/>
          <w:b/>
          <w:sz w:val="22"/>
          <w:szCs w:val="22"/>
          <w:u w:val="single"/>
        </w:rPr>
      </w:pPr>
      <w:r w:rsidRPr="00675078">
        <w:rPr>
          <w:rFonts w:ascii="Arial" w:hAnsi="Arial" w:cs="Arial"/>
          <w:b/>
          <w:sz w:val="22"/>
          <w:szCs w:val="22"/>
          <w:u w:val="single"/>
        </w:rPr>
        <w:t xml:space="preserve">Tryb udzielenia zamówienia:  </w:t>
      </w:r>
    </w:p>
    <w:p w:rsidR="0016445D" w:rsidRDefault="0016445D" w:rsidP="00706B6B">
      <w:pPr>
        <w:numPr>
          <w:ilvl w:val="0"/>
          <w:numId w:val="12"/>
        </w:numPr>
        <w:ind w:left="284" w:hanging="284"/>
        <w:jc w:val="both"/>
        <w:rPr>
          <w:rFonts w:ascii="Arial" w:hAnsi="Arial" w:cs="Arial"/>
          <w:sz w:val="20"/>
          <w:szCs w:val="20"/>
        </w:rPr>
      </w:pPr>
      <w:r>
        <w:rPr>
          <w:rFonts w:ascii="Arial" w:hAnsi="Arial" w:cs="Arial"/>
          <w:sz w:val="20"/>
          <w:szCs w:val="20"/>
        </w:rPr>
        <w:t>W związku z art. 2 ust. 1 pkt 1 ustawy z dnia 11 września 2019 r. Prawo zamówień publicznych</w:t>
      </w:r>
      <w:r w:rsidR="00DC279D">
        <w:rPr>
          <w:rFonts w:ascii="Arial" w:hAnsi="Arial" w:cs="Arial"/>
          <w:sz w:val="20"/>
          <w:szCs w:val="20"/>
        </w:rPr>
        <w:t xml:space="preserve"> </w:t>
      </w:r>
      <w:r w:rsidR="00DC279D" w:rsidRPr="00DC279D">
        <w:rPr>
          <w:rFonts w:ascii="Arial" w:hAnsi="Arial" w:cs="Arial"/>
          <w:sz w:val="20"/>
          <w:szCs w:val="20"/>
        </w:rPr>
        <w:t xml:space="preserve">(tekst jednolity: Dz. U. z 2024 r., poz. 1320), </w:t>
      </w:r>
      <w:r>
        <w:rPr>
          <w:rFonts w:ascii="Arial" w:hAnsi="Arial" w:cs="Arial"/>
          <w:sz w:val="20"/>
          <w:szCs w:val="20"/>
        </w:rPr>
        <w:t>zwanej dalej „ustawą – do przeprowadzenia niniejszego postępowania nie stosuje się przepisów ustawy.</w:t>
      </w:r>
    </w:p>
    <w:p w:rsidR="0016445D" w:rsidRDefault="0016445D" w:rsidP="00706B6B">
      <w:pPr>
        <w:numPr>
          <w:ilvl w:val="0"/>
          <w:numId w:val="12"/>
        </w:numPr>
        <w:ind w:left="284" w:hanging="284"/>
        <w:jc w:val="both"/>
        <w:rPr>
          <w:rFonts w:ascii="Arial" w:hAnsi="Arial" w:cs="Arial"/>
          <w:sz w:val="20"/>
          <w:szCs w:val="20"/>
        </w:rPr>
      </w:pPr>
      <w:r>
        <w:rPr>
          <w:rFonts w:ascii="Arial" w:hAnsi="Arial" w:cs="Arial"/>
          <w:sz w:val="20"/>
          <w:szCs w:val="20"/>
        </w:rPr>
        <w:t>Postępowanie prowadzone jest według zasad określonych w niniejszym ogłoszeniu.</w:t>
      </w:r>
    </w:p>
    <w:p w:rsidR="0016445D" w:rsidRPr="00C46F6E" w:rsidRDefault="0016445D" w:rsidP="00706B6B">
      <w:pPr>
        <w:numPr>
          <w:ilvl w:val="0"/>
          <w:numId w:val="12"/>
        </w:numPr>
        <w:ind w:left="284" w:hanging="284"/>
        <w:jc w:val="both"/>
        <w:rPr>
          <w:rFonts w:ascii="Arial" w:hAnsi="Arial" w:cs="Arial"/>
          <w:bCs/>
          <w:sz w:val="20"/>
          <w:szCs w:val="20"/>
        </w:rPr>
      </w:pPr>
      <w:r w:rsidRPr="00920EF8">
        <w:rPr>
          <w:rFonts w:ascii="Arial" w:hAnsi="Arial" w:cs="Arial"/>
          <w:bCs/>
          <w:sz w:val="20"/>
          <w:szCs w:val="20"/>
        </w:rPr>
        <w:t>Postępowanie prowadzone jest przy użyciu środków komunikacji elektronicznej za pośrednictwem platformy zakupowej.</w:t>
      </w:r>
    </w:p>
    <w:p w:rsidR="00447FD6" w:rsidRPr="00675078" w:rsidRDefault="00CF782E" w:rsidP="00FD0C3A">
      <w:pPr>
        <w:numPr>
          <w:ilvl w:val="0"/>
          <w:numId w:val="1"/>
        </w:numPr>
        <w:tabs>
          <w:tab w:val="left" w:pos="426"/>
        </w:tabs>
        <w:spacing w:before="120" w:after="60"/>
        <w:ind w:left="284" w:hanging="284"/>
        <w:jc w:val="both"/>
        <w:rPr>
          <w:rFonts w:ascii="Arial" w:hAnsi="Arial" w:cs="Arial"/>
          <w:b/>
          <w:sz w:val="22"/>
          <w:szCs w:val="22"/>
          <w:u w:val="single"/>
        </w:rPr>
      </w:pPr>
      <w:r>
        <w:rPr>
          <w:rFonts w:ascii="Arial" w:hAnsi="Arial" w:cs="Arial"/>
          <w:b/>
          <w:sz w:val="22"/>
          <w:szCs w:val="22"/>
          <w:u w:val="single"/>
        </w:rPr>
        <w:t xml:space="preserve">Przedmiot </w:t>
      </w:r>
      <w:r w:rsidR="00447FD6" w:rsidRPr="00675078">
        <w:rPr>
          <w:rFonts w:ascii="Arial" w:hAnsi="Arial" w:cs="Arial"/>
          <w:b/>
          <w:sz w:val="22"/>
          <w:szCs w:val="22"/>
          <w:u w:val="single"/>
        </w:rPr>
        <w:t xml:space="preserve">zamówienia:  </w:t>
      </w:r>
    </w:p>
    <w:p w:rsidR="00FD0CE6" w:rsidRPr="009070B3" w:rsidRDefault="004B2C1A" w:rsidP="00B62DDD">
      <w:pPr>
        <w:numPr>
          <w:ilvl w:val="0"/>
          <w:numId w:val="2"/>
        </w:numPr>
        <w:jc w:val="both"/>
        <w:rPr>
          <w:rFonts w:ascii="Arial" w:hAnsi="Arial" w:cs="Arial"/>
          <w:bCs/>
          <w:snapToGrid w:val="0"/>
          <w:sz w:val="20"/>
          <w:szCs w:val="20"/>
        </w:rPr>
      </w:pPr>
      <w:r w:rsidRPr="00FD0CE6">
        <w:rPr>
          <w:rFonts w:ascii="Arial" w:hAnsi="Arial" w:cs="Arial"/>
          <w:sz w:val="20"/>
          <w:szCs w:val="20"/>
        </w:rPr>
        <w:t xml:space="preserve">Przedmiotem zamówienia jest </w:t>
      </w:r>
      <w:r w:rsidR="009070B3">
        <w:rPr>
          <w:rFonts w:ascii="Arial" w:hAnsi="Arial" w:cs="Arial"/>
          <w:sz w:val="20"/>
          <w:szCs w:val="20"/>
        </w:rPr>
        <w:t>świadczenie powszechnych usług pocztowych w rozumie</w:t>
      </w:r>
      <w:r w:rsidR="00153F5E">
        <w:rPr>
          <w:rFonts w:ascii="Arial" w:hAnsi="Arial" w:cs="Arial"/>
          <w:sz w:val="20"/>
          <w:szCs w:val="20"/>
        </w:rPr>
        <w:t>niu</w:t>
      </w:r>
      <w:r w:rsidR="009070B3">
        <w:rPr>
          <w:rFonts w:ascii="Arial" w:hAnsi="Arial" w:cs="Arial"/>
          <w:sz w:val="20"/>
          <w:szCs w:val="20"/>
        </w:rPr>
        <w:t xml:space="preserve"> art. 3 pkt 30 ustawy z dnia 23 listopada 2012 r. Prawo pocztowe, w obrocie krajowym w zakresie przyjmowania i ich ewentualnych zwrotów na potrzeby jednostek organizacyjnych będących na zaopatrzeniu gospodarczym 8. Bazy Lotnictwa Transportowego w Krakowie – Balicach, tj.: </w:t>
      </w:r>
    </w:p>
    <w:p w:rsidR="009070B3" w:rsidRDefault="009070B3" w:rsidP="009070B3">
      <w:pPr>
        <w:ind w:left="360"/>
        <w:jc w:val="both"/>
        <w:rPr>
          <w:rFonts w:ascii="Arial" w:hAnsi="Arial" w:cs="Arial"/>
          <w:sz w:val="20"/>
          <w:szCs w:val="20"/>
        </w:rPr>
      </w:pPr>
      <w:r>
        <w:rPr>
          <w:rFonts w:ascii="Arial" w:hAnsi="Arial" w:cs="Arial"/>
          <w:sz w:val="20"/>
          <w:szCs w:val="20"/>
        </w:rPr>
        <w:t>- Wojskowego Centrum Rekrutacji – Nowy Targ, Oś. Bór 10,</w:t>
      </w:r>
    </w:p>
    <w:p w:rsidR="009070B3" w:rsidRPr="00FD0CE6" w:rsidRDefault="009070B3" w:rsidP="009070B3">
      <w:pPr>
        <w:ind w:left="360"/>
        <w:jc w:val="both"/>
        <w:rPr>
          <w:rFonts w:ascii="Arial" w:hAnsi="Arial" w:cs="Arial"/>
          <w:bCs/>
          <w:snapToGrid w:val="0"/>
          <w:sz w:val="20"/>
          <w:szCs w:val="20"/>
        </w:rPr>
      </w:pPr>
      <w:r>
        <w:rPr>
          <w:rFonts w:ascii="Arial" w:hAnsi="Arial" w:cs="Arial"/>
          <w:sz w:val="20"/>
          <w:szCs w:val="20"/>
        </w:rPr>
        <w:t>- Wojkowe Centrum Rekrutacji – Oświęcim, ul. Orzeszkowej 9.</w:t>
      </w:r>
    </w:p>
    <w:p w:rsidR="00B62DDD" w:rsidRDefault="00B62DDD" w:rsidP="00B62DDD">
      <w:pPr>
        <w:ind w:left="284"/>
        <w:jc w:val="both"/>
        <w:rPr>
          <w:rFonts w:ascii="Arial" w:hAnsi="Arial" w:cs="Arial"/>
          <w:bCs/>
          <w:snapToGrid w:val="0"/>
          <w:sz w:val="20"/>
          <w:szCs w:val="20"/>
        </w:rPr>
      </w:pPr>
    </w:p>
    <w:p w:rsidR="009070B3" w:rsidRDefault="00F73D77" w:rsidP="008A5BC2">
      <w:pPr>
        <w:numPr>
          <w:ilvl w:val="0"/>
          <w:numId w:val="2"/>
        </w:numPr>
        <w:ind w:left="284" w:hanging="284"/>
        <w:jc w:val="both"/>
        <w:rPr>
          <w:rFonts w:ascii="Arial" w:hAnsi="Arial" w:cs="Arial"/>
          <w:bCs/>
          <w:snapToGrid w:val="0"/>
          <w:sz w:val="20"/>
          <w:szCs w:val="20"/>
        </w:rPr>
      </w:pPr>
      <w:r w:rsidRPr="001428E6">
        <w:rPr>
          <w:rFonts w:ascii="Arial" w:hAnsi="Arial" w:cs="Arial"/>
          <w:bCs/>
          <w:snapToGrid w:val="0"/>
          <w:sz w:val="20"/>
          <w:szCs w:val="20"/>
        </w:rPr>
        <w:t>Szczegółowy opis i zakres przedmiotu zamówienia oraz warunki rea</w:t>
      </w:r>
      <w:r>
        <w:rPr>
          <w:rFonts w:ascii="Arial" w:hAnsi="Arial" w:cs="Arial"/>
          <w:bCs/>
          <w:snapToGrid w:val="0"/>
          <w:sz w:val="20"/>
          <w:szCs w:val="20"/>
        </w:rPr>
        <w:t>lizacji zamówienia przedstawia</w:t>
      </w:r>
      <w:r w:rsidR="0039067D">
        <w:rPr>
          <w:rFonts w:ascii="Arial" w:hAnsi="Arial" w:cs="Arial"/>
          <w:bCs/>
          <w:snapToGrid w:val="0"/>
          <w:sz w:val="20"/>
          <w:szCs w:val="20"/>
        </w:rPr>
        <w:t>ją</w:t>
      </w:r>
      <w:r w:rsidR="009070B3">
        <w:rPr>
          <w:rFonts w:ascii="Arial" w:hAnsi="Arial" w:cs="Arial"/>
          <w:bCs/>
          <w:snapToGrid w:val="0"/>
          <w:sz w:val="20"/>
          <w:szCs w:val="20"/>
        </w:rPr>
        <w:t>:</w:t>
      </w:r>
    </w:p>
    <w:p w:rsidR="009070B3" w:rsidRDefault="009070B3" w:rsidP="009070B3">
      <w:pPr>
        <w:ind w:left="284"/>
        <w:jc w:val="both"/>
        <w:rPr>
          <w:rFonts w:ascii="Arial" w:hAnsi="Arial" w:cs="Arial"/>
          <w:bCs/>
          <w:snapToGrid w:val="0"/>
          <w:sz w:val="20"/>
          <w:szCs w:val="20"/>
        </w:rPr>
      </w:pPr>
      <w:r>
        <w:rPr>
          <w:rFonts w:ascii="Arial" w:hAnsi="Arial" w:cs="Arial"/>
          <w:bCs/>
          <w:snapToGrid w:val="0"/>
          <w:sz w:val="20"/>
          <w:szCs w:val="20"/>
        </w:rPr>
        <w:t>-</w:t>
      </w:r>
      <w:r w:rsidR="00F73D77" w:rsidRPr="001428E6">
        <w:rPr>
          <w:rFonts w:ascii="Arial" w:hAnsi="Arial" w:cs="Arial"/>
          <w:bCs/>
          <w:snapToGrid w:val="0"/>
          <w:sz w:val="20"/>
          <w:szCs w:val="20"/>
        </w:rPr>
        <w:t xml:space="preserve"> </w:t>
      </w:r>
      <w:r w:rsidRPr="00A81605">
        <w:rPr>
          <w:rFonts w:ascii="Arial" w:hAnsi="Arial" w:cs="Arial"/>
          <w:b/>
          <w:bCs/>
          <w:snapToGrid w:val="0"/>
          <w:sz w:val="20"/>
          <w:szCs w:val="20"/>
        </w:rPr>
        <w:t>zał</w:t>
      </w:r>
      <w:r w:rsidRPr="00A81605">
        <w:rPr>
          <w:rFonts w:ascii="Arial" w:hAnsi="Arial" w:cs="Arial"/>
          <w:bCs/>
          <w:snapToGrid w:val="0"/>
          <w:sz w:val="20"/>
          <w:szCs w:val="20"/>
        </w:rPr>
        <w:t xml:space="preserve">. </w:t>
      </w:r>
      <w:r>
        <w:rPr>
          <w:rFonts w:ascii="Arial" w:hAnsi="Arial" w:cs="Arial"/>
          <w:b/>
          <w:bCs/>
          <w:snapToGrid w:val="0"/>
          <w:sz w:val="20"/>
          <w:szCs w:val="20"/>
        </w:rPr>
        <w:t>nr 1</w:t>
      </w:r>
      <w:r w:rsidRPr="00A81605">
        <w:rPr>
          <w:rFonts w:ascii="Arial" w:hAnsi="Arial" w:cs="Arial"/>
          <w:b/>
          <w:bCs/>
          <w:snapToGrid w:val="0"/>
          <w:sz w:val="20"/>
          <w:szCs w:val="20"/>
        </w:rPr>
        <w:t xml:space="preserve"> do Ogłoszenia</w:t>
      </w:r>
      <w:r w:rsidRPr="00A81605">
        <w:rPr>
          <w:rFonts w:ascii="Arial" w:hAnsi="Arial" w:cs="Arial"/>
          <w:bCs/>
          <w:snapToGrid w:val="0"/>
          <w:sz w:val="20"/>
          <w:szCs w:val="20"/>
        </w:rPr>
        <w:t xml:space="preserve"> – „</w:t>
      </w:r>
      <w:r>
        <w:rPr>
          <w:rFonts w:ascii="Arial" w:hAnsi="Arial" w:cs="Arial"/>
          <w:bCs/>
          <w:snapToGrid w:val="0"/>
          <w:sz w:val="20"/>
          <w:szCs w:val="20"/>
        </w:rPr>
        <w:t>Opis przedmiotu zamówienia</w:t>
      </w:r>
      <w:r w:rsidRPr="00A81605">
        <w:rPr>
          <w:rFonts w:ascii="Arial" w:hAnsi="Arial" w:cs="Arial"/>
          <w:bCs/>
          <w:snapToGrid w:val="0"/>
          <w:sz w:val="20"/>
          <w:szCs w:val="20"/>
        </w:rPr>
        <w:t>”</w:t>
      </w:r>
      <w:r>
        <w:rPr>
          <w:rFonts w:ascii="Arial" w:hAnsi="Arial" w:cs="Arial"/>
          <w:bCs/>
          <w:snapToGrid w:val="0"/>
          <w:sz w:val="20"/>
          <w:szCs w:val="20"/>
        </w:rPr>
        <w:t xml:space="preserve">, </w:t>
      </w:r>
    </w:p>
    <w:p w:rsidR="00F73D77" w:rsidRDefault="009070B3" w:rsidP="009070B3">
      <w:pPr>
        <w:ind w:left="284"/>
        <w:jc w:val="both"/>
        <w:rPr>
          <w:rFonts w:ascii="Arial" w:hAnsi="Arial" w:cs="Arial"/>
          <w:bCs/>
          <w:snapToGrid w:val="0"/>
          <w:sz w:val="20"/>
          <w:szCs w:val="20"/>
        </w:rPr>
      </w:pPr>
      <w:r>
        <w:rPr>
          <w:rFonts w:ascii="Arial" w:hAnsi="Arial" w:cs="Arial"/>
          <w:bCs/>
          <w:snapToGrid w:val="0"/>
          <w:sz w:val="20"/>
          <w:szCs w:val="20"/>
        </w:rPr>
        <w:t xml:space="preserve">- </w:t>
      </w:r>
      <w:r w:rsidR="00F73D77" w:rsidRPr="00A81605">
        <w:rPr>
          <w:rFonts w:ascii="Arial" w:hAnsi="Arial" w:cs="Arial"/>
          <w:b/>
          <w:bCs/>
          <w:snapToGrid w:val="0"/>
          <w:sz w:val="20"/>
          <w:szCs w:val="20"/>
        </w:rPr>
        <w:t>zał</w:t>
      </w:r>
      <w:r w:rsidR="00F73D77" w:rsidRPr="00A81605">
        <w:rPr>
          <w:rFonts w:ascii="Arial" w:hAnsi="Arial" w:cs="Arial"/>
          <w:bCs/>
          <w:snapToGrid w:val="0"/>
          <w:sz w:val="20"/>
          <w:szCs w:val="20"/>
        </w:rPr>
        <w:t xml:space="preserve">. </w:t>
      </w:r>
      <w:r>
        <w:rPr>
          <w:rFonts w:ascii="Arial" w:hAnsi="Arial" w:cs="Arial"/>
          <w:b/>
          <w:bCs/>
          <w:snapToGrid w:val="0"/>
          <w:sz w:val="20"/>
          <w:szCs w:val="20"/>
        </w:rPr>
        <w:t>nr 2</w:t>
      </w:r>
      <w:r w:rsidR="00F73D77" w:rsidRPr="00A81605">
        <w:rPr>
          <w:rFonts w:ascii="Arial" w:hAnsi="Arial" w:cs="Arial"/>
          <w:b/>
          <w:bCs/>
          <w:snapToGrid w:val="0"/>
          <w:sz w:val="20"/>
          <w:szCs w:val="20"/>
        </w:rPr>
        <w:t xml:space="preserve"> do Ogłoszenia</w:t>
      </w:r>
      <w:r w:rsidR="00F73D77" w:rsidRPr="00A81605">
        <w:rPr>
          <w:rFonts w:ascii="Arial" w:hAnsi="Arial" w:cs="Arial"/>
          <w:bCs/>
          <w:snapToGrid w:val="0"/>
          <w:sz w:val="20"/>
          <w:szCs w:val="20"/>
        </w:rPr>
        <w:t xml:space="preserve"> – „Szczegółowa oferta cenowa”</w:t>
      </w:r>
      <w:r>
        <w:rPr>
          <w:rFonts w:ascii="Arial" w:hAnsi="Arial" w:cs="Arial"/>
          <w:bCs/>
          <w:snapToGrid w:val="0"/>
          <w:sz w:val="20"/>
          <w:szCs w:val="20"/>
        </w:rPr>
        <w:t>,</w:t>
      </w:r>
    </w:p>
    <w:p w:rsidR="009070B3" w:rsidRDefault="009070B3" w:rsidP="009070B3">
      <w:pPr>
        <w:ind w:left="284"/>
        <w:jc w:val="both"/>
        <w:rPr>
          <w:rFonts w:ascii="Arial" w:hAnsi="Arial" w:cs="Arial"/>
          <w:bCs/>
          <w:snapToGrid w:val="0"/>
          <w:sz w:val="20"/>
          <w:szCs w:val="20"/>
        </w:rPr>
      </w:pPr>
      <w:r>
        <w:rPr>
          <w:rFonts w:ascii="Arial" w:hAnsi="Arial" w:cs="Arial"/>
          <w:bCs/>
          <w:snapToGrid w:val="0"/>
          <w:sz w:val="20"/>
          <w:szCs w:val="20"/>
        </w:rPr>
        <w:t xml:space="preserve">- </w:t>
      </w:r>
      <w:r>
        <w:rPr>
          <w:rFonts w:ascii="Arial" w:hAnsi="Arial" w:cs="Arial"/>
          <w:b/>
          <w:bCs/>
          <w:snapToGrid w:val="0"/>
          <w:sz w:val="20"/>
          <w:szCs w:val="20"/>
        </w:rPr>
        <w:t xml:space="preserve">zał. nr 3 do Ogłoszenia </w:t>
      </w:r>
      <w:r>
        <w:rPr>
          <w:rFonts w:ascii="Arial" w:hAnsi="Arial" w:cs="Arial"/>
          <w:bCs/>
          <w:snapToGrid w:val="0"/>
          <w:sz w:val="20"/>
          <w:szCs w:val="20"/>
        </w:rPr>
        <w:t>– „Projektowane postanowienia umowy”.</w:t>
      </w:r>
    </w:p>
    <w:p w:rsidR="009070B3" w:rsidRPr="009070B3" w:rsidRDefault="009070B3" w:rsidP="009070B3">
      <w:pPr>
        <w:ind w:left="284"/>
        <w:jc w:val="both"/>
        <w:rPr>
          <w:rFonts w:ascii="Arial" w:hAnsi="Arial" w:cs="Arial"/>
          <w:bCs/>
          <w:snapToGrid w:val="0"/>
          <w:sz w:val="20"/>
          <w:szCs w:val="20"/>
        </w:rPr>
      </w:pPr>
    </w:p>
    <w:p w:rsidR="009070B3" w:rsidRDefault="00645D76" w:rsidP="00645D76">
      <w:pPr>
        <w:numPr>
          <w:ilvl w:val="0"/>
          <w:numId w:val="2"/>
        </w:numPr>
        <w:spacing w:after="60"/>
        <w:ind w:left="284" w:hanging="284"/>
        <w:jc w:val="both"/>
        <w:rPr>
          <w:rFonts w:ascii="Arial" w:hAnsi="Arial" w:cs="Arial"/>
          <w:bCs/>
          <w:snapToGrid w:val="0"/>
          <w:sz w:val="20"/>
          <w:szCs w:val="20"/>
        </w:rPr>
      </w:pPr>
      <w:r w:rsidRPr="009070B3">
        <w:rPr>
          <w:rFonts w:ascii="Arial" w:hAnsi="Arial" w:cs="Arial"/>
          <w:bCs/>
          <w:snapToGrid w:val="0"/>
          <w:sz w:val="20"/>
          <w:szCs w:val="20"/>
        </w:rPr>
        <w:t xml:space="preserve">Zamawiający </w:t>
      </w:r>
      <w:r w:rsidR="009070B3" w:rsidRPr="00403EB4">
        <w:rPr>
          <w:rFonts w:ascii="Arial" w:hAnsi="Arial" w:cs="Arial"/>
          <w:bCs/>
          <w:snapToGrid w:val="0"/>
          <w:sz w:val="20"/>
          <w:szCs w:val="20"/>
          <w:u w:val="single"/>
        </w:rPr>
        <w:t xml:space="preserve">nie </w:t>
      </w:r>
      <w:r w:rsidRPr="00403EB4">
        <w:rPr>
          <w:rFonts w:ascii="Arial" w:hAnsi="Arial" w:cs="Arial"/>
          <w:bCs/>
          <w:snapToGrid w:val="0"/>
          <w:sz w:val="20"/>
          <w:szCs w:val="20"/>
          <w:u w:val="single"/>
        </w:rPr>
        <w:t xml:space="preserve">dopuszcza </w:t>
      </w:r>
      <w:r w:rsidR="009070B3" w:rsidRPr="00403EB4">
        <w:rPr>
          <w:rFonts w:ascii="Arial" w:hAnsi="Arial" w:cs="Arial"/>
          <w:bCs/>
          <w:snapToGrid w:val="0"/>
          <w:sz w:val="20"/>
          <w:szCs w:val="20"/>
          <w:u w:val="single"/>
        </w:rPr>
        <w:t>możliwości</w:t>
      </w:r>
      <w:r w:rsidRPr="00403EB4">
        <w:rPr>
          <w:rFonts w:ascii="Arial" w:hAnsi="Arial" w:cs="Arial" w:hint="eastAsia"/>
          <w:bCs/>
          <w:snapToGrid w:val="0"/>
          <w:sz w:val="20"/>
          <w:szCs w:val="20"/>
          <w:u w:val="single"/>
        </w:rPr>
        <w:t xml:space="preserve"> </w:t>
      </w:r>
      <w:r w:rsidRPr="00403EB4">
        <w:rPr>
          <w:rFonts w:ascii="Arial" w:hAnsi="Arial" w:cs="Arial"/>
          <w:bCs/>
          <w:snapToGrid w:val="0"/>
          <w:sz w:val="20"/>
          <w:szCs w:val="20"/>
          <w:u w:val="single"/>
        </w:rPr>
        <w:t>składania ofert częściowych</w:t>
      </w:r>
      <w:r w:rsidR="00403EB4" w:rsidRPr="00403EB4">
        <w:rPr>
          <w:rFonts w:ascii="Arial" w:hAnsi="Arial" w:cs="Arial"/>
          <w:bCs/>
          <w:snapToGrid w:val="0"/>
          <w:sz w:val="20"/>
          <w:szCs w:val="20"/>
          <w:u w:val="single"/>
        </w:rPr>
        <w:t>.</w:t>
      </w:r>
      <w:r w:rsidRPr="009070B3">
        <w:rPr>
          <w:rFonts w:ascii="Arial" w:hAnsi="Arial" w:cs="Arial"/>
          <w:bCs/>
          <w:snapToGrid w:val="0"/>
          <w:sz w:val="20"/>
          <w:szCs w:val="20"/>
        </w:rPr>
        <w:t xml:space="preserve"> </w:t>
      </w:r>
    </w:p>
    <w:p w:rsidR="00184B99" w:rsidRPr="00184B99" w:rsidRDefault="00184B99" w:rsidP="00184B99">
      <w:pPr>
        <w:spacing w:after="60"/>
        <w:ind w:left="284"/>
        <w:jc w:val="both"/>
        <w:rPr>
          <w:rFonts w:ascii="Arial" w:hAnsi="Arial" w:cs="Arial"/>
          <w:bCs/>
          <w:snapToGrid w:val="0"/>
          <w:sz w:val="20"/>
          <w:szCs w:val="20"/>
        </w:rPr>
      </w:pPr>
    </w:p>
    <w:p w:rsidR="00A1260E" w:rsidRPr="00675078" w:rsidRDefault="00A1260E" w:rsidP="00FD0C3A">
      <w:pPr>
        <w:numPr>
          <w:ilvl w:val="0"/>
          <w:numId w:val="1"/>
        </w:numPr>
        <w:tabs>
          <w:tab w:val="left" w:pos="426"/>
        </w:tabs>
        <w:spacing w:before="120" w:after="60"/>
        <w:ind w:left="284" w:hanging="284"/>
        <w:jc w:val="both"/>
        <w:rPr>
          <w:rFonts w:ascii="Arial" w:hAnsi="Arial" w:cs="Arial"/>
          <w:b/>
          <w:sz w:val="22"/>
          <w:szCs w:val="22"/>
          <w:u w:val="single"/>
        </w:rPr>
      </w:pPr>
      <w:r w:rsidRPr="00675078">
        <w:rPr>
          <w:rFonts w:ascii="Arial" w:hAnsi="Arial" w:cs="Arial"/>
          <w:b/>
          <w:sz w:val="22"/>
          <w:szCs w:val="22"/>
          <w:u w:val="single"/>
        </w:rPr>
        <w:lastRenderedPageBreak/>
        <w:t>Termin wykonania zamówienia:</w:t>
      </w:r>
    </w:p>
    <w:p w:rsidR="00AE122D" w:rsidRPr="0056269F" w:rsidRDefault="0039067D" w:rsidP="00AE122D">
      <w:pPr>
        <w:jc w:val="both"/>
        <w:rPr>
          <w:rFonts w:ascii="Arial" w:hAnsi="Arial" w:cs="Arial"/>
          <w:bCs/>
          <w:snapToGrid w:val="0"/>
          <w:sz w:val="20"/>
          <w:szCs w:val="20"/>
        </w:rPr>
      </w:pPr>
      <w:bookmarkStart w:id="1" w:name="_Toc67911583"/>
      <w:bookmarkStart w:id="2" w:name="_Toc71271901"/>
      <w:r>
        <w:rPr>
          <w:rFonts w:ascii="Arial" w:hAnsi="Arial" w:cs="Arial"/>
          <w:bCs/>
          <w:snapToGrid w:val="0"/>
          <w:sz w:val="20"/>
          <w:szCs w:val="20"/>
        </w:rPr>
        <w:t>Usługi</w:t>
      </w:r>
      <w:r w:rsidR="0056269F">
        <w:rPr>
          <w:rFonts w:ascii="Arial" w:hAnsi="Arial" w:cs="Arial"/>
          <w:bCs/>
          <w:snapToGrid w:val="0"/>
          <w:sz w:val="20"/>
          <w:szCs w:val="20"/>
        </w:rPr>
        <w:t xml:space="preserve"> </w:t>
      </w:r>
      <w:r w:rsidR="0056269F" w:rsidRPr="0056269F">
        <w:rPr>
          <w:rFonts w:ascii="Arial" w:hAnsi="Arial" w:cs="Arial"/>
          <w:bCs/>
          <w:snapToGrid w:val="0"/>
          <w:sz w:val="20"/>
          <w:szCs w:val="20"/>
        </w:rPr>
        <w:t>będą</w:t>
      </w:r>
      <w:r w:rsidR="00AE122D" w:rsidRPr="0056269F">
        <w:rPr>
          <w:rFonts w:ascii="Arial" w:hAnsi="Arial" w:cs="Arial"/>
          <w:bCs/>
          <w:snapToGrid w:val="0"/>
          <w:sz w:val="20"/>
          <w:szCs w:val="20"/>
        </w:rPr>
        <w:t xml:space="preserve"> realizowana w terminie:</w:t>
      </w:r>
    </w:p>
    <w:p w:rsidR="00AE122D" w:rsidRPr="0056269F" w:rsidRDefault="0056269F" w:rsidP="00AE122D">
      <w:pPr>
        <w:jc w:val="both"/>
        <w:rPr>
          <w:rFonts w:ascii="Arial" w:hAnsi="Arial" w:cs="Arial"/>
          <w:bCs/>
          <w:snapToGrid w:val="0"/>
          <w:sz w:val="20"/>
          <w:szCs w:val="20"/>
        </w:rPr>
      </w:pPr>
      <w:r w:rsidRPr="0056269F">
        <w:rPr>
          <w:rFonts w:ascii="Arial" w:hAnsi="Arial" w:cs="Arial"/>
          <w:bCs/>
          <w:snapToGrid w:val="0"/>
          <w:sz w:val="20"/>
          <w:szCs w:val="20"/>
        </w:rPr>
        <w:t xml:space="preserve">rozpoczęcie – </w:t>
      </w:r>
      <w:r w:rsidR="00CE4B39">
        <w:rPr>
          <w:rFonts w:ascii="Arial" w:hAnsi="Arial" w:cs="Arial"/>
          <w:bCs/>
          <w:snapToGrid w:val="0"/>
          <w:sz w:val="20"/>
          <w:szCs w:val="20"/>
        </w:rPr>
        <w:t>01.01.202</w:t>
      </w:r>
      <w:r w:rsidR="00DC279D">
        <w:rPr>
          <w:rFonts w:ascii="Arial" w:hAnsi="Arial" w:cs="Arial"/>
          <w:bCs/>
          <w:snapToGrid w:val="0"/>
          <w:sz w:val="20"/>
          <w:szCs w:val="20"/>
        </w:rPr>
        <w:t>5</w:t>
      </w:r>
      <w:r w:rsidR="00CE4B39">
        <w:rPr>
          <w:rFonts w:ascii="Arial" w:hAnsi="Arial" w:cs="Arial"/>
          <w:bCs/>
          <w:snapToGrid w:val="0"/>
          <w:sz w:val="20"/>
          <w:szCs w:val="20"/>
        </w:rPr>
        <w:t xml:space="preserve"> r.</w:t>
      </w:r>
      <w:r w:rsidR="00AE122D" w:rsidRPr="0056269F">
        <w:rPr>
          <w:rFonts w:ascii="Arial" w:hAnsi="Arial" w:cs="Arial"/>
          <w:bCs/>
          <w:snapToGrid w:val="0"/>
          <w:sz w:val="20"/>
          <w:szCs w:val="20"/>
        </w:rPr>
        <w:t xml:space="preserve"> </w:t>
      </w:r>
    </w:p>
    <w:p w:rsidR="00AE122D" w:rsidRDefault="00AE122D" w:rsidP="00AE122D">
      <w:pPr>
        <w:spacing w:after="60"/>
        <w:jc w:val="both"/>
        <w:rPr>
          <w:rFonts w:ascii="Arial" w:hAnsi="Arial" w:cs="Arial"/>
          <w:bCs/>
          <w:snapToGrid w:val="0"/>
          <w:sz w:val="20"/>
          <w:szCs w:val="20"/>
        </w:rPr>
      </w:pPr>
      <w:r w:rsidRPr="0056269F">
        <w:rPr>
          <w:rFonts w:ascii="Arial" w:hAnsi="Arial" w:cs="Arial"/>
          <w:bCs/>
          <w:snapToGrid w:val="0"/>
          <w:sz w:val="20"/>
          <w:szCs w:val="20"/>
        </w:rPr>
        <w:t xml:space="preserve">zakończenie – </w:t>
      </w:r>
      <w:r w:rsidR="00CE4B39">
        <w:rPr>
          <w:rFonts w:ascii="Arial" w:hAnsi="Arial" w:cs="Arial"/>
          <w:bCs/>
          <w:snapToGrid w:val="0"/>
          <w:sz w:val="20"/>
          <w:szCs w:val="20"/>
        </w:rPr>
        <w:t>31.12.202</w:t>
      </w:r>
      <w:r w:rsidR="00DC279D">
        <w:rPr>
          <w:rFonts w:ascii="Arial" w:hAnsi="Arial" w:cs="Arial"/>
          <w:bCs/>
          <w:snapToGrid w:val="0"/>
          <w:sz w:val="20"/>
          <w:szCs w:val="20"/>
        </w:rPr>
        <w:t>5</w:t>
      </w:r>
      <w:r w:rsidR="00CE4B39">
        <w:rPr>
          <w:rFonts w:ascii="Arial" w:hAnsi="Arial" w:cs="Arial"/>
          <w:bCs/>
          <w:snapToGrid w:val="0"/>
          <w:sz w:val="20"/>
          <w:szCs w:val="20"/>
        </w:rPr>
        <w:t xml:space="preserve"> r.</w:t>
      </w:r>
    </w:p>
    <w:p w:rsidR="002B685D" w:rsidRDefault="002B685D" w:rsidP="00AE122D">
      <w:pPr>
        <w:spacing w:after="60"/>
        <w:jc w:val="both"/>
        <w:rPr>
          <w:rFonts w:ascii="Arial" w:hAnsi="Arial" w:cs="Arial"/>
          <w:bCs/>
          <w:snapToGrid w:val="0"/>
          <w:sz w:val="20"/>
          <w:szCs w:val="20"/>
        </w:rPr>
      </w:pPr>
    </w:p>
    <w:p w:rsidR="00DD58D1" w:rsidRPr="00675078" w:rsidRDefault="00C22497" w:rsidP="00FD0C3A">
      <w:pPr>
        <w:numPr>
          <w:ilvl w:val="0"/>
          <w:numId w:val="1"/>
        </w:numPr>
        <w:spacing w:before="120" w:after="60"/>
        <w:ind w:left="425" w:hanging="425"/>
        <w:jc w:val="both"/>
        <w:rPr>
          <w:rFonts w:ascii="Arial" w:hAnsi="Arial" w:cs="Arial"/>
          <w:bCs/>
          <w:snapToGrid w:val="0"/>
          <w:sz w:val="22"/>
          <w:szCs w:val="20"/>
        </w:rPr>
      </w:pPr>
      <w:r w:rsidRPr="00C22497">
        <w:rPr>
          <w:rFonts w:ascii="Arial" w:eastAsia="Arial,Bold" w:hAnsi="Arial" w:cs="Arial"/>
          <w:b/>
          <w:bCs/>
          <w:sz w:val="22"/>
          <w:szCs w:val="20"/>
          <w:u w:val="single"/>
        </w:rPr>
        <w:t>Warunki udziału w postępowaniu oraz podstawy wykluczenia z postępowania</w:t>
      </w:r>
      <w:bookmarkEnd w:id="1"/>
      <w:bookmarkEnd w:id="2"/>
      <w:r w:rsidR="00DD58D1" w:rsidRPr="00675078">
        <w:rPr>
          <w:rFonts w:ascii="Arial" w:eastAsia="Arial,Bold" w:hAnsi="Arial" w:cs="Arial"/>
          <w:b/>
          <w:bCs/>
          <w:sz w:val="22"/>
          <w:szCs w:val="20"/>
        </w:rPr>
        <w:t>:</w:t>
      </w:r>
    </w:p>
    <w:p w:rsidR="00AE122D" w:rsidRPr="00E71062" w:rsidRDefault="00AE122D" w:rsidP="00706B6B">
      <w:pPr>
        <w:widowControl w:val="0"/>
        <w:numPr>
          <w:ilvl w:val="2"/>
          <w:numId w:val="13"/>
        </w:numPr>
        <w:autoSpaceDE w:val="0"/>
        <w:spacing w:after="60" w:line="276" w:lineRule="auto"/>
        <w:ind w:left="284" w:hanging="284"/>
        <w:jc w:val="both"/>
        <w:rPr>
          <w:rFonts w:ascii="Arial" w:hAnsi="Arial" w:cs="Arial"/>
          <w:sz w:val="20"/>
          <w:szCs w:val="20"/>
          <w:lang w:eastAsia="ar-SA"/>
        </w:rPr>
      </w:pPr>
      <w:r w:rsidRPr="00E71062">
        <w:rPr>
          <w:rFonts w:ascii="Arial" w:hAnsi="Arial" w:cs="Arial"/>
          <w:sz w:val="20"/>
          <w:szCs w:val="20"/>
        </w:rPr>
        <w:t xml:space="preserve">O udzielenie zamówienia mogą ubiegać się Wykonawcy, </w:t>
      </w:r>
      <w:r w:rsidRPr="00E71062">
        <w:rPr>
          <w:rFonts w:ascii="Arial" w:hAnsi="Arial" w:cs="Arial"/>
          <w:bCs/>
          <w:sz w:val="20"/>
          <w:szCs w:val="20"/>
          <w:lang w:eastAsia="ar-SA"/>
        </w:rPr>
        <w:t>którzy wykażą, że spełniają warunki udziału w postępowaniu, dotyczące:</w:t>
      </w: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1.1</w:t>
      </w:r>
      <w:r>
        <w:rPr>
          <w:rFonts w:ascii="Arial" w:hAnsi="Arial" w:cs="Arial"/>
          <w:bCs/>
          <w:i/>
          <w:sz w:val="20"/>
          <w:szCs w:val="20"/>
          <w:u w:val="single"/>
        </w:rPr>
        <w:t xml:space="preserve"> </w:t>
      </w:r>
      <w:r w:rsidR="00AE122D" w:rsidRPr="00E71062">
        <w:rPr>
          <w:rFonts w:ascii="Arial" w:hAnsi="Arial" w:cs="Arial"/>
          <w:bCs/>
          <w:i/>
          <w:sz w:val="20"/>
          <w:szCs w:val="20"/>
          <w:u w:val="single"/>
        </w:rPr>
        <w:t>Kompetencji lub uprawnień do prowadzenia okr</w:t>
      </w:r>
      <w:r w:rsidR="00AE122D">
        <w:rPr>
          <w:rFonts w:ascii="Arial" w:hAnsi="Arial" w:cs="Arial"/>
          <w:bCs/>
          <w:i/>
          <w:sz w:val="20"/>
          <w:szCs w:val="20"/>
          <w:u w:val="single"/>
        </w:rPr>
        <w:t xml:space="preserve">eślonej działalności </w:t>
      </w:r>
      <w:r w:rsidR="00070612">
        <w:rPr>
          <w:rFonts w:ascii="Arial" w:hAnsi="Arial" w:cs="Arial"/>
          <w:bCs/>
          <w:i/>
          <w:sz w:val="20"/>
          <w:szCs w:val="20"/>
          <w:u w:val="single"/>
        </w:rPr>
        <w:t xml:space="preserve">gospodarczej lub </w:t>
      </w:r>
      <w:r w:rsidR="00AE122D">
        <w:rPr>
          <w:rFonts w:ascii="Arial" w:hAnsi="Arial" w:cs="Arial"/>
          <w:bCs/>
          <w:i/>
          <w:sz w:val="20"/>
          <w:szCs w:val="20"/>
          <w:u w:val="single"/>
        </w:rPr>
        <w:t>zawodowej</w:t>
      </w:r>
      <w:r w:rsidR="00070612">
        <w:rPr>
          <w:rFonts w:ascii="Arial" w:hAnsi="Arial" w:cs="Arial"/>
          <w:bCs/>
          <w:i/>
          <w:sz w:val="20"/>
          <w:szCs w:val="20"/>
          <w:u w:val="single"/>
        </w:rPr>
        <w:t xml:space="preserve"> </w:t>
      </w:r>
      <w:r w:rsidR="009B2202">
        <w:rPr>
          <w:rFonts w:ascii="Arial" w:hAnsi="Arial" w:cs="Arial"/>
          <w:bCs/>
          <w:i/>
          <w:sz w:val="20"/>
          <w:szCs w:val="20"/>
          <w:u w:val="single"/>
        </w:rPr>
        <w:br/>
      </w:r>
      <w:r w:rsidR="009B2202" w:rsidRPr="009B2202">
        <w:rPr>
          <w:rFonts w:ascii="Arial" w:hAnsi="Arial" w:cs="Arial"/>
          <w:bCs/>
          <w:i/>
          <w:sz w:val="20"/>
          <w:szCs w:val="20"/>
        </w:rPr>
        <w:t xml:space="preserve">      </w:t>
      </w:r>
      <w:r w:rsidR="00070612">
        <w:rPr>
          <w:rFonts w:ascii="Arial" w:hAnsi="Arial" w:cs="Arial"/>
          <w:bCs/>
          <w:i/>
          <w:sz w:val="20"/>
          <w:szCs w:val="20"/>
          <w:u w:val="single"/>
        </w:rPr>
        <w:t>o ile to wynika z odrębnych przepisów</w:t>
      </w:r>
      <w:r w:rsidR="00AE122D">
        <w:rPr>
          <w:rFonts w:ascii="Arial" w:hAnsi="Arial" w:cs="Arial"/>
          <w:bCs/>
          <w:i/>
          <w:sz w:val="20"/>
          <w:szCs w:val="20"/>
          <w:u w:val="single"/>
        </w:rPr>
        <w:t>:</w:t>
      </w:r>
      <w:r w:rsidR="00AE122D" w:rsidRPr="00E71062">
        <w:rPr>
          <w:rFonts w:ascii="Arial" w:hAnsi="Arial" w:cs="Arial"/>
          <w:bCs/>
          <w:i/>
          <w:sz w:val="20"/>
          <w:szCs w:val="20"/>
        </w:rPr>
        <w:t xml:space="preserve">  </w:t>
      </w:r>
    </w:p>
    <w:p w:rsidR="00C63807" w:rsidRPr="00C63807" w:rsidRDefault="00C63807" w:rsidP="00DC279D">
      <w:pPr>
        <w:widowControl w:val="0"/>
        <w:autoSpaceDE w:val="0"/>
        <w:autoSpaceDN w:val="0"/>
        <w:adjustRightInd w:val="0"/>
        <w:spacing w:before="120" w:after="120" w:line="20" w:lineRule="atLeast"/>
        <w:ind w:left="284"/>
        <w:jc w:val="both"/>
        <w:rPr>
          <w:rFonts w:ascii="Arial" w:hAnsi="Arial" w:cs="Arial"/>
          <w:sz w:val="20"/>
          <w:szCs w:val="20"/>
        </w:rPr>
      </w:pPr>
      <w:r w:rsidRPr="00C63807">
        <w:rPr>
          <w:rFonts w:ascii="Arial" w:hAnsi="Arial" w:cs="Arial"/>
          <w:sz w:val="20"/>
          <w:szCs w:val="20"/>
        </w:rPr>
        <w:t xml:space="preserve">Zamawiający uzna, iż Wykonawca spełnia powyższy warunek udziału w postepowaniu jeżeli wykaże, że posiada </w:t>
      </w:r>
      <w:hyperlink r:id="rId12" w:history="1">
        <w:r>
          <w:rPr>
            <w:rFonts w:ascii="Arial" w:hAnsi="Arial" w:cs="Arial"/>
            <w:sz w:val="20"/>
            <w:szCs w:val="20"/>
          </w:rPr>
          <w:t>wpis do Rejestru Operatorów P</w:t>
        </w:r>
        <w:r w:rsidRPr="00C63807">
          <w:rPr>
            <w:rFonts w:ascii="Arial" w:hAnsi="Arial" w:cs="Arial"/>
            <w:sz w:val="20"/>
            <w:szCs w:val="20"/>
          </w:rPr>
          <w:t>ocztowych</w:t>
        </w:r>
      </w:hyperlink>
      <w:r w:rsidRPr="00C63807">
        <w:rPr>
          <w:rFonts w:ascii="Arial" w:hAnsi="Arial" w:cs="Arial"/>
          <w:sz w:val="20"/>
          <w:szCs w:val="20"/>
        </w:rPr>
        <w:t xml:space="preserve"> prowadzonego przez Prezesa Urzędu Komunikacji Elektronicznej (UKE), zgodnie z art. 6 ust 1 ustawy z dnia 23 listopada 2012 roku Prawo </w:t>
      </w:r>
      <w:r w:rsidRPr="00C63807">
        <w:rPr>
          <w:rFonts w:ascii="Arial" w:hAnsi="Arial" w:cs="Arial"/>
          <w:iCs/>
          <w:sz w:val="20"/>
          <w:szCs w:val="20"/>
        </w:rPr>
        <w:t xml:space="preserve">Pocztowe </w:t>
      </w:r>
      <w:r>
        <w:rPr>
          <w:rFonts w:ascii="Arial" w:hAnsi="Arial" w:cs="Arial"/>
          <w:sz w:val="20"/>
          <w:szCs w:val="20"/>
        </w:rPr>
        <w:t>(t.j.: Dz.U. z 2023 poz. 1640</w:t>
      </w:r>
      <w:r w:rsidRPr="00C63807">
        <w:rPr>
          <w:rFonts w:ascii="Arial" w:hAnsi="Arial" w:cs="Arial"/>
          <w:sz w:val="20"/>
          <w:szCs w:val="20"/>
        </w:rPr>
        <w:t>).</w:t>
      </w:r>
    </w:p>
    <w:p w:rsidR="00C63807" w:rsidRPr="00C63807" w:rsidRDefault="00C63807" w:rsidP="00C63807">
      <w:pPr>
        <w:widowControl w:val="0"/>
        <w:autoSpaceDE w:val="0"/>
        <w:spacing w:after="60" w:line="276" w:lineRule="auto"/>
        <w:jc w:val="both"/>
        <w:rPr>
          <w:rFonts w:ascii="Arial" w:hAnsi="Arial" w:cs="Arial"/>
          <w:i/>
          <w:iCs/>
          <w:vanish/>
          <w:sz w:val="20"/>
          <w:szCs w:val="20"/>
          <w:u w:val="single"/>
        </w:rPr>
      </w:pP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iCs/>
          <w:sz w:val="20"/>
          <w:szCs w:val="20"/>
        </w:rPr>
        <w:t>1.2</w:t>
      </w:r>
      <w:r>
        <w:rPr>
          <w:rFonts w:ascii="Arial" w:hAnsi="Arial" w:cs="Arial"/>
          <w:i/>
          <w:iCs/>
          <w:sz w:val="20"/>
          <w:szCs w:val="20"/>
          <w:u w:val="single"/>
        </w:rPr>
        <w:t xml:space="preserve"> </w:t>
      </w:r>
      <w:r w:rsidR="00AE122D" w:rsidRPr="00E71062">
        <w:rPr>
          <w:rFonts w:ascii="Arial" w:hAnsi="Arial" w:cs="Arial"/>
          <w:i/>
          <w:iCs/>
          <w:sz w:val="20"/>
          <w:szCs w:val="20"/>
          <w:u w:val="single"/>
        </w:rPr>
        <w:t>Sytuacji ekonomicznej lub finansowej.</w:t>
      </w:r>
    </w:p>
    <w:p w:rsidR="00AE122D" w:rsidRPr="00E71062" w:rsidRDefault="00DC279D" w:rsidP="00DC279D">
      <w:pPr>
        <w:widowControl w:val="0"/>
        <w:autoSpaceDE w:val="0"/>
        <w:spacing w:after="60" w:line="276" w:lineRule="auto"/>
        <w:jc w:val="both"/>
        <w:rPr>
          <w:rFonts w:ascii="Arial" w:hAnsi="Arial" w:cs="Arial"/>
          <w:sz w:val="20"/>
          <w:szCs w:val="20"/>
          <w:lang w:eastAsia="ar-SA"/>
        </w:rPr>
      </w:pPr>
      <w:r>
        <w:rPr>
          <w:rFonts w:ascii="Arial" w:hAnsi="Arial" w:cs="Arial"/>
          <w:sz w:val="20"/>
          <w:szCs w:val="20"/>
        </w:rPr>
        <w:t xml:space="preserve">      </w:t>
      </w:r>
      <w:r w:rsidR="00AE122D" w:rsidRPr="00E71062">
        <w:rPr>
          <w:rFonts w:ascii="Arial" w:hAnsi="Arial" w:cs="Arial"/>
          <w:sz w:val="20"/>
          <w:szCs w:val="20"/>
        </w:rPr>
        <w:t>Zamawiający nie wyznacza szczegółowego warunku w tym zakresie.</w:t>
      </w:r>
    </w:p>
    <w:p w:rsidR="00AE122D" w:rsidRPr="00E71062" w:rsidRDefault="00AE122D" w:rsidP="00706B6B">
      <w:pPr>
        <w:pStyle w:val="Akapitzlist"/>
        <w:widowControl w:val="0"/>
        <w:numPr>
          <w:ilvl w:val="0"/>
          <w:numId w:val="14"/>
        </w:numPr>
        <w:autoSpaceDE w:val="0"/>
        <w:spacing w:after="60" w:line="276" w:lineRule="auto"/>
        <w:ind w:left="851" w:hanging="426"/>
        <w:contextualSpacing w:val="0"/>
        <w:jc w:val="both"/>
        <w:rPr>
          <w:rFonts w:ascii="Arial" w:hAnsi="Arial" w:cs="Arial"/>
          <w:bCs/>
          <w:i/>
          <w:vanish/>
          <w:sz w:val="20"/>
          <w:szCs w:val="20"/>
          <w:u w:val="single"/>
        </w:rPr>
      </w:pPr>
    </w:p>
    <w:p w:rsidR="0024697B" w:rsidRPr="0024697B"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 xml:space="preserve">1.3 </w:t>
      </w:r>
      <w:r w:rsidR="00AE122D" w:rsidRPr="00E71062">
        <w:rPr>
          <w:rFonts w:ascii="Arial" w:hAnsi="Arial" w:cs="Arial"/>
          <w:bCs/>
          <w:i/>
          <w:sz w:val="20"/>
          <w:szCs w:val="20"/>
          <w:u w:val="single"/>
        </w:rPr>
        <w:t>Zdolności technicznej lub zawodowej.</w:t>
      </w:r>
      <w:r w:rsidR="00AE122D" w:rsidRPr="00E71062">
        <w:rPr>
          <w:rFonts w:ascii="Arial" w:hAnsi="Arial" w:cs="Arial"/>
          <w:bCs/>
          <w:i/>
          <w:sz w:val="20"/>
          <w:szCs w:val="20"/>
        </w:rPr>
        <w:t xml:space="preserve"> </w:t>
      </w:r>
    </w:p>
    <w:p w:rsidR="00832155" w:rsidRDefault="00802A16" w:rsidP="00DC279D">
      <w:pPr>
        <w:widowControl w:val="0"/>
        <w:autoSpaceDE w:val="0"/>
        <w:spacing w:line="276" w:lineRule="auto"/>
        <w:ind w:left="284"/>
        <w:jc w:val="both"/>
        <w:rPr>
          <w:rFonts w:ascii="Arial" w:hAnsi="Arial" w:cs="Arial"/>
          <w:sz w:val="20"/>
          <w:szCs w:val="20"/>
        </w:rPr>
      </w:pPr>
      <w:r w:rsidRPr="00E71062">
        <w:rPr>
          <w:rFonts w:ascii="Arial" w:hAnsi="Arial" w:cs="Arial"/>
          <w:sz w:val="20"/>
          <w:szCs w:val="20"/>
        </w:rPr>
        <w:t xml:space="preserve">Zamawiający </w:t>
      </w:r>
      <w:r w:rsidR="00883D7B">
        <w:rPr>
          <w:rFonts w:ascii="Arial" w:hAnsi="Arial" w:cs="Arial"/>
          <w:sz w:val="20"/>
          <w:szCs w:val="20"/>
        </w:rPr>
        <w:t xml:space="preserve">uzna iż Wykonawca spełnia powyższy warunek udziału w postępowaniu jeżeli wykaże, że </w:t>
      </w:r>
      <w:r w:rsidR="00883D7B" w:rsidRPr="00883D7B">
        <w:rPr>
          <w:rFonts w:ascii="Arial" w:hAnsi="Arial" w:cs="Arial"/>
          <w:sz w:val="20"/>
          <w:szCs w:val="20"/>
        </w:rPr>
        <w:t>wykonał a w przypadk</w:t>
      </w:r>
      <w:r w:rsidR="00883D7B">
        <w:rPr>
          <w:rFonts w:ascii="Arial" w:hAnsi="Arial" w:cs="Arial"/>
          <w:sz w:val="20"/>
          <w:szCs w:val="20"/>
        </w:rPr>
        <w:t xml:space="preserve">u świadczeń powtarzających się </w:t>
      </w:r>
      <w:r w:rsidR="00883D7B" w:rsidRPr="00883D7B">
        <w:rPr>
          <w:rFonts w:ascii="Arial" w:hAnsi="Arial" w:cs="Arial"/>
          <w:sz w:val="20"/>
          <w:szCs w:val="20"/>
        </w:rPr>
        <w:t>wykonuje w ciągu ostatnich 3 lat przed upływem terminu składania ofert, a jeżeli okres prowadzenia działalności jest krótszy – w tym okresie, co najmniej</w:t>
      </w:r>
      <w:r w:rsidR="00883D7B">
        <w:rPr>
          <w:rFonts w:ascii="Arial" w:hAnsi="Arial" w:cs="Arial"/>
          <w:sz w:val="20"/>
          <w:szCs w:val="20"/>
        </w:rPr>
        <w:t xml:space="preserve"> dwie usługi pocztowe o wartości nie mniejszej niż 40.000,00 zł brutto każda usługa.</w:t>
      </w:r>
    </w:p>
    <w:p w:rsidR="00802A16" w:rsidRPr="00E71062" w:rsidRDefault="00802A16" w:rsidP="00802A16">
      <w:pPr>
        <w:widowControl w:val="0"/>
        <w:autoSpaceDE w:val="0"/>
        <w:spacing w:line="276" w:lineRule="auto"/>
        <w:ind w:firstLine="709"/>
        <w:jc w:val="both"/>
        <w:rPr>
          <w:rFonts w:ascii="Arial" w:hAnsi="Arial" w:cs="Arial"/>
          <w:sz w:val="20"/>
          <w:szCs w:val="20"/>
          <w:lang w:eastAsia="ar-SA"/>
        </w:rPr>
      </w:pPr>
    </w:p>
    <w:p w:rsidR="00AE122D" w:rsidRPr="00FB0940" w:rsidRDefault="00AE122D" w:rsidP="00706B6B">
      <w:pPr>
        <w:pStyle w:val="Akapitzlist"/>
        <w:numPr>
          <w:ilvl w:val="0"/>
          <w:numId w:val="15"/>
        </w:numPr>
        <w:suppressAutoHyphens/>
        <w:contextualSpacing w:val="0"/>
        <w:jc w:val="both"/>
        <w:rPr>
          <w:rFonts w:ascii="Arial" w:hAnsi="Arial" w:cs="Arial"/>
          <w:vanish/>
          <w:sz w:val="20"/>
          <w:szCs w:val="20"/>
        </w:rPr>
      </w:pPr>
    </w:p>
    <w:p w:rsidR="00AE122D" w:rsidRPr="00FB0940" w:rsidRDefault="00AE122D" w:rsidP="00706B6B">
      <w:pPr>
        <w:numPr>
          <w:ilvl w:val="0"/>
          <w:numId w:val="15"/>
        </w:numPr>
        <w:suppressAutoHyphens/>
        <w:spacing w:after="60"/>
        <w:ind w:left="284" w:hanging="284"/>
        <w:jc w:val="both"/>
        <w:rPr>
          <w:rFonts w:ascii="Arial" w:hAnsi="Arial" w:cs="Arial"/>
          <w:sz w:val="20"/>
          <w:szCs w:val="20"/>
          <w:lang w:eastAsia="ar-SA"/>
        </w:rPr>
      </w:pPr>
      <w:r w:rsidRPr="00FB0940">
        <w:rPr>
          <w:rFonts w:ascii="Arial" w:hAnsi="Arial" w:cs="Arial"/>
          <w:sz w:val="20"/>
          <w:szCs w:val="20"/>
        </w:rPr>
        <w:t xml:space="preserve">O udzielenie zamówienia mogą ubiegać się Wykonawcy, którzy nie podlegają wykluczeniu </w:t>
      </w:r>
      <w:r w:rsidRPr="00FB0940">
        <w:rPr>
          <w:rFonts w:ascii="Arial" w:hAnsi="Arial" w:cs="Arial"/>
          <w:sz w:val="20"/>
          <w:szCs w:val="20"/>
        </w:rPr>
        <w:br/>
        <w:t>z postępowania. Wykonawcy</w:t>
      </w:r>
      <w:r w:rsidR="00123ED9" w:rsidRPr="00FB0940">
        <w:rPr>
          <w:rFonts w:ascii="Arial" w:hAnsi="Arial" w:cs="Arial"/>
          <w:sz w:val="20"/>
          <w:szCs w:val="20"/>
        </w:rPr>
        <w:t>,</w:t>
      </w:r>
      <w:r w:rsidRPr="00FB0940">
        <w:rPr>
          <w:rFonts w:ascii="Arial" w:hAnsi="Arial" w:cs="Arial"/>
          <w:sz w:val="20"/>
          <w:szCs w:val="20"/>
        </w:rPr>
        <w:t xml:space="preserve"> w stosunku do których otwarto likwidację lub ogłoszono upadłość będą wykluczeni z postępowania.</w:t>
      </w:r>
    </w:p>
    <w:p w:rsidR="00B129B9" w:rsidRDefault="00B129B9" w:rsidP="00706B6B">
      <w:pPr>
        <w:numPr>
          <w:ilvl w:val="0"/>
          <w:numId w:val="15"/>
        </w:numPr>
        <w:suppressAutoHyphens/>
        <w:spacing w:after="60"/>
        <w:jc w:val="both"/>
        <w:rPr>
          <w:rFonts w:ascii="Arial" w:hAnsi="Arial" w:cs="Arial"/>
          <w:sz w:val="20"/>
          <w:szCs w:val="20"/>
          <w:lang w:eastAsia="ar-SA"/>
        </w:rPr>
      </w:pPr>
      <w:r w:rsidRPr="00FB0940">
        <w:rPr>
          <w:rFonts w:ascii="Arial" w:hAnsi="Arial" w:cs="Arial"/>
          <w:sz w:val="20"/>
          <w:szCs w:val="20"/>
          <w:u w:val="single"/>
          <w:lang w:eastAsia="ar-SA"/>
        </w:rPr>
        <w:t>Zamawiający wykluczy</w:t>
      </w:r>
      <w:r w:rsidRPr="00FB0940">
        <w:rPr>
          <w:rFonts w:ascii="Arial" w:hAnsi="Arial" w:cs="Arial"/>
          <w:sz w:val="20"/>
          <w:szCs w:val="20"/>
          <w:lang w:eastAsia="ar-SA"/>
        </w:rPr>
        <w:t xml:space="preserve"> podmioty</w:t>
      </w:r>
      <w:r w:rsidR="00EA2ABB">
        <w:rPr>
          <w:rFonts w:ascii="Arial" w:hAnsi="Arial" w:cs="Arial"/>
          <w:sz w:val="20"/>
          <w:szCs w:val="20"/>
          <w:lang w:eastAsia="ar-SA"/>
        </w:rPr>
        <w:t>,</w:t>
      </w:r>
      <w:r w:rsidRPr="00FB0940">
        <w:rPr>
          <w:rFonts w:ascii="Arial" w:hAnsi="Arial" w:cs="Arial"/>
          <w:sz w:val="20"/>
          <w:szCs w:val="20"/>
          <w:lang w:eastAsia="ar-SA"/>
        </w:rPr>
        <w:t xml:space="preserve"> o których mowa w art. 7 ust. 1 ustawy z dnia 13 kwietnia 2022</w:t>
      </w:r>
      <w:r w:rsidR="00123ED9" w:rsidRPr="00FB0940">
        <w:rPr>
          <w:rFonts w:ascii="Arial" w:hAnsi="Arial" w:cs="Arial"/>
          <w:sz w:val="20"/>
          <w:szCs w:val="20"/>
          <w:lang w:eastAsia="ar-SA"/>
        </w:rPr>
        <w:t xml:space="preserve"> </w:t>
      </w:r>
      <w:r w:rsidR="00CE4B39">
        <w:rPr>
          <w:rFonts w:ascii="Arial" w:hAnsi="Arial" w:cs="Arial"/>
          <w:sz w:val="20"/>
          <w:szCs w:val="20"/>
          <w:lang w:eastAsia="ar-SA"/>
        </w:rPr>
        <w:t>r. </w:t>
      </w:r>
      <w:r w:rsidRPr="00FB0940">
        <w:rPr>
          <w:rFonts w:ascii="Arial" w:hAnsi="Arial" w:cs="Arial"/>
          <w:sz w:val="20"/>
          <w:szCs w:val="20"/>
          <w:lang w:eastAsia="ar-SA"/>
        </w:rPr>
        <w:t>o szczególnych rozwiązaniach w zakresie przeciwdziałania wspieraniu agresji na Ukrainę oraz służących ochronie bezpieczeństwa narodowego (Dz. U. z 2022</w:t>
      </w:r>
      <w:r w:rsidR="00123ED9" w:rsidRPr="00FB0940">
        <w:rPr>
          <w:rFonts w:ascii="Arial" w:hAnsi="Arial" w:cs="Arial"/>
          <w:sz w:val="20"/>
          <w:szCs w:val="20"/>
          <w:lang w:eastAsia="ar-SA"/>
        </w:rPr>
        <w:t xml:space="preserve"> </w:t>
      </w:r>
      <w:r w:rsidRPr="00FB0940">
        <w:rPr>
          <w:rFonts w:ascii="Arial" w:hAnsi="Arial" w:cs="Arial"/>
          <w:sz w:val="20"/>
          <w:szCs w:val="20"/>
          <w:lang w:eastAsia="ar-SA"/>
        </w:rPr>
        <w:t>r. poz. 835).</w:t>
      </w:r>
    </w:p>
    <w:p w:rsidR="00AC7C9F" w:rsidRPr="00AC7C9F" w:rsidRDefault="00AC7C9F" w:rsidP="00706B6B">
      <w:pPr>
        <w:numPr>
          <w:ilvl w:val="0"/>
          <w:numId w:val="15"/>
        </w:numPr>
        <w:suppressAutoHyphens/>
        <w:overflowPunct w:val="0"/>
        <w:autoSpaceDE w:val="0"/>
        <w:spacing w:after="60"/>
        <w:jc w:val="both"/>
        <w:textAlignment w:val="baseline"/>
        <w:rPr>
          <w:rFonts w:ascii="Arial" w:hAnsi="Arial" w:cs="Arial"/>
          <w:sz w:val="20"/>
          <w:szCs w:val="20"/>
          <w:lang w:eastAsia="ar-SA"/>
        </w:rPr>
      </w:pPr>
      <w:r w:rsidRPr="00AC7C9F">
        <w:rPr>
          <w:rFonts w:ascii="Arial" w:hAnsi="Arial" w:cs="Arial"/>
          <w:sz w:val="20"/>
          <w:szCs w:val="20"/>
          <w:lang w:eastAsia="ar-SA"/>
        </w:rPr>
        <w:t xml:space="preserve">Na podstawie art. 7 ust. 1 ustawy z dnia 13 kwietnia 2022 r. o szczególnych rozwiązaniach </w:t>
      </w:r>
      <w:r w:rsidRPr="00AC7C9F">
        <w:rPr>
          <w:rFonts w:ascii="Arial" w:hAnsi="Arial" w:cs="Arial"/>
          <w:sz w:val="20"/>
          <w:szCs w:val="20"/>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rsidR="00AC7C9F" w:rsidRPr="00AC7C9F" w:rsidRDefault="00AC7C9F" w:rsidP="00AC7C9F">
      <w:pPr>
        <w:suppressAutoHyphens/>
        <w:overflowPunct w:val="0"/>
        <w:autoSpaceDE w:val="0"/>
        <w:spacing w:after="60"/>
        <w:ind w:left="852"/>
        <w:jc w:val="both"/>
        <w:textAlignment w:val="baseline"/>
        <w:rPr>
          <w:rFonts w:ascii="Arial" w:hAnsi="Arial" w:cs="Arial"/>
          <w:sz w:val="20"/>
          <w:szCs w:val="20"/>
          <w:lang w:eastAsia="ar-SA"/>
        </w:rPr>
      </w:pPr>
      <w:r w:rsidRPr="00AC7C9F">
        <w:rPr>
          <w:rFonts w:ascii="Arial" w:hAnsi="Arial" w:cs="Arial"/>
          <w:sz w:val="20"/>
          <w:szCs w:val="20"/>
          <w:lang w:eastAsia="ar-SA"/>
        </w:rPr>
        <w:t>1)</w:t>
      </w:r>
      <w:r w:rsidRPr="00AC7C9F">
        <w:rPr>
          <w:rFonts w:ascii="Arial" w:hAnsi="Arial" w:cs="Arial"/>
          <w:sz w:val="20"/>
          <w:szCs w:val="20"/>
          <w:lang w:eastAsia="ar-SA"/>
        </w:rPr>
        <w:tab/>
        <w:t xml:space="preserve">wykonawcę wymienionego w wykazach określonych w rozporządzeniu 765/2006 </w:t>
      </w:r>
      <w:r w:rsidRPr="00AC7C9F">
        <w:rPr>
          <w:rFonts w:ascii="Arial" w:hAnsi="Arial" w:cs="Arial"/>
          <w:sz w:val="20"/>
          <w:szCs w:val="20"/>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AC7C9F" w:rsidRPr="00AC7C9F" w:rsidRDefault="00AC7C9F" w:rsidP="00AC7C9F">
      <w:pPr>
        <w:suppressAutoHyphens/>
        <w:overflowPunct w:val="0"/>
        <w:autoSpaceDE w:val="0"/>
        <w:spacing w:after="60"/>
        <w:ind w:left="852"/>
        <w:jc w:val="both"/>
        <w:textAlignment w:val="baseline"/>
        <w:rPr>
          <w:rFonts w:ascii="Arial" w:hAnsi="Arial" w:cs="Arial"/>
          <w:sz w:val="20"/>
          <w:szCs w:val="20"/>
          <w:lang w:eastAsia="ar-SA"/>
        </w:rPr>
      </w:pPr>
      <w:r w:rsidRPr="00AC7C9F">
        <w:rPr>
          <w:rFonts w:ascii="Arial" w:hAnsi="Arial" w:cs="Arial"/>
          <w:sz w:val="20"/>
          <w:szCs w:val="20"/>
          <w:lang w:eastAsia="ar-SA"/>
        </w:rPr>
        <w:t>2)</w:t>
      </w:r>
      <w:r w:rsidRPr="00AC7C9F">
        <w:rPr>
          <w:rFonts w:ascii="Arial" w:hAnsi="Arial" w:cs="Arial"/>
          <w:sz w:val="20"/>
          <w:szCs w:val="20"/>
          <w:lang w:eastAsia="ar-SA"/>
        </w:rPr>
        <w:tab/>
        <w:t>wykonawcę, którego beneficjentem rzeczywistym w rozumieniu ustawy z dnia 1 marca 2018 r. o przeciwdziałaniu praniu pieniędzy oraz finansowaniu terrory</w:t>
      </w:r>
      <w:r w:rsidR="00C27C00">
        <w:rPr>
          <w:rFonts w:ascii="Arial" w:hAnsi="Arial" w:cs="Arial"/>
          <w:sz w:val="20"/>
          <w:szCs w:val="20"/>
          <w:lang w:eastAsia="ar-SA"/>
        </w:rPr>
        <w:t xml:space="preserve">zmu (Dz. U. z 2022 r. poz. 593 </w:t>
      </w:r>
      <w:r w:rsidRPr="00AC7C9F">
        <w:rPr>
          <w:rFonts w:ascii="Arial" w:hAnsi="Arial" w:cs="Arial"/>
          <w:sz w:val="20"/>
          <w:szCs w:val="20"/>
          <w:lang w:eastAsia="ar-SA"/>
        </w:rPr>
        <w:t xml:space="preserve">i 655) jest osoba wymieniona w wykazach określonych w rozporządzeniu 765/2006 </w:t>
      </w:r>
      <w:r w:rsidRPr="00AC7C9F">
        <w:rPr>
          <w:rFonts w:ascii="Arial" w:hAnsi="Arial" w:cs="Arial"/>
          <w:sz w:val="20"/>
          <w:szCs w:val="20"/>
          <w:lang w:eastAsia="ar-SA"/>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1B69A0" w:rsidRDefault="00AC7C9F" w:rsidP="0095379F">
      <w:pPr>
        <w:suppressAutoHyphens/>
        <w:overflowPunct w:val="0"/>
        <w:autoSpaceDE w:val="0"/>
        <w:spacing w:after="60"/>
        <w:ind w:left="852"/>
        <w:jc w:val="both"/>
        <w:textAlignment w:val="baseline"/>
        <w:rPr>
          <w:rFonts w:ascii="Arial" w:hAnsi="Arial" w:cs="Arial"/>
          <w:sz w:val="20"/>
          <w:szCs w:val="20"/>
          <w:lang w:eastAsia="ar-SA"/>
        </w:rPr>
      </w:pPr>
      <w:r w:rsidRPr="00AC7C9F">
        <w:rPr>
          <w:rFonts w:ascii="Arial" w:hAnsi="Arial" w:cs="Arial"/>
          <w:sz w:val="20"/>
          <w:szCs w:val="20"/>
          <w:lang w:eastAsia="ar-SA"/>
        </w:rPr>
        <w:t>3)</w:t>
      </w:r>
      <w:r w:rsidRPr="00AC7C9F">
        <w:rPr>
          <w:rFonts w:ascii="Arial" w:hAnsi="Arial" w:cs="Arial"/>
          <w:sz w:val="20"/>
          <w:szCs w:val="20"/>
          <w:lang w:eastAsia="ar-SA"/>
        </w:rPr>
        <w:tab/>
        <w:t>wykonawcę, którego jednostką dominującą w rozumieni</w:t>
      </w:r>
      <w:r w:rsidR="00C27C00">
        <w:rPr>
          <w:rFonts w:ascii="Arial" w:hAnsi="Arial" w:cs="Arial"/>
          <w:sz w:val="20"/>
          <w:szCs w:val="20"/>
          <w:lang w:eastAsia="ar-SA"/>
        </w:rPr>
        <w:t xml:space="preserve">u art. 3 ust. 1 pkt 37 ustawy </w:t>
      </w:r>
      <w:r w:rsidR="009B2202">
        <w:rPr>
          <w:rFonts w:ascii="Arial" w:hAnsi="Arial" w:cs="Arial"/>
          <w:sz w:val="20"/>
          <w:szCs w:val="20"/>
          <w:lang w:eastAsia="ar-SA"/>
        </w:rPr>
        <w:br/>
      </w:r>
      <w:r w:rsidR="00C27C00">
        <w:rPr>
          <w:rFonts w:ascii="Arial" w:hAnsi="Arial" w:cs="Arial"/>
          <w:sz w:val="20"/>
          <w:szCs w:val="20"/>
          <w:lang w:eastAsia="ar-SA"/>
        </w:rPr>
        <w:t xml:space="preserve">z </w:t>
      </w:r>
      <w:r w:rsidRPr="00AC7C9F">
        <w:rPr>
          <w:rFonts w:ascii="Arial" w:hAnsi="Arial" w:cs="Arial"/>
          <w:sz w:val="20"/>
          <w:szCs w:val="20"/>
          <w:lang w:eastAsia="ar-SA"/>
        </w:rPr>
        <w:t>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184B99" w:rsidRDefault="00184B99" w:rsidP="007223C5">
      <w:pPr>
        <w:suppressAutoHyphens/>
        <w:overflowPunct w:val="0"/>
        <w:autoSpaceDE w:val="0"/>
        <w:spacing w:after="60"/>
        <w:jc w:val="both"/>
        <w:textAlignment w:val="baseline"/>
        <w:rPr>
          <w:rFonts w:ascii="Arial" w:hAnsi="Arial" w:cs="Arial"/>
          <w:sz w:val="20"/>
          <w:szCs w:val="20"/>
          <w:lang w:eastAsia="ar-SA"/>
        </w:rPr>
      </w:pPr>
    </w:p>
    <w:p w:rsidR="007A4C87" w:rsidRDefault="007A4C87" w:rsidP="007A4C87">
      <w:pPr>
        <w:suppressAutoHyphens/>
        <w:overflowPunct w:val="0"/>
        <w:autoSpaceDE w:val="0"/>
        <w:spacing w:after="60"/>
        <w:ind w:left="705"/>
        <w:contextualSpacing/>
        <w:jc w:val="both"/>
        <w:textAlignment w:val="baseline"/>
        <w:rPr>
          <w:rFonts w:ascii="Arial" w:hAnsi="Arial" w:cs="Arial"/>
          <w:color w:val="000000"/>
          <w:sz w:val="20"/>
          <w:szCs w:val="20"/>
          <w:lang w:eastAsia="ar-SA"/>
        </w:rPr>
      </w:pPr>
      <w:r>
        <w:rPr>
          <w:rFonts w:ascii="Arial" w:hAnsi="Arial" w:cs="Arial"/>
          <w:sz w:val="20"/>
          <w:szCs w:val="20"/>
          <w:lang w:eastAsia="ar-SA"/>
        </w:rPr>
        <w:lastRenderedPageBreak/>
        <w:tab/>
      </w:r>
      <w:r w:rsidRPr="007A4C87">
        <w:rPr>
          <w:rFonts w:ascii="Arial" w:hAnsi="Arial" w:cs="Arial"/>
          <w:color w:val="000000"/>
          <w:sz w:val="20"/>
          <w:szCs w:val="20"/>
          <w:lang w:eastAsia="ar-SA"/>
        </w:rPr>
        <w:t xml:space="preserve">Wykluczenie, o którym mowa w punkcie </w:t>
      </w:r>
      <w:r>
        <w:rPr>
          <w:rFonts w:ascii="Arial" w:hAnsi="Arial" w:cs="Arial"/>
          <w:color w:val="000000"/>
          <w:sz w:val="20"/>
          <w:szCs w:val="20"/>
          <w:lang w:eastAsia="ar-SA"/>
        </w:rPr>
        <w:t>4</w:t>
      </w:r>
      <w:r w:rsidRPr="007A4C87">
        <w:rPr>
          <w:rFonts w:ascii="Arial" w:hAnsi="Arial" w:cs="Arial"/>
          <w:color w:val="000000"/>
          <w:sz w:val="20"/>
          <w:szCs w:val="20"/>
          <w:lang w:eastAsia="ar-SA"/>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070612" w:rsidRPr="003453DE" w:rsidRDefault="00070612" w:rsidP="00070612">
      <w:pPr>
        <w:pStyle w:val="Style19"/>
        <w:widowControl/>
        <w:spacing w:after="60" w:line="240" w:lineRule="auto"/>
        <w:rPr>
          <w:sz w:val="20"/>
          <w:szCs w:val="20"/>
        </w:rPr>
      </w:pPr>
      <w:r>
        <w:rPr>
          <w:color w:val="000000"/>
          <w:sz w:val="20"/>
          <w:szCs w:val="20"/>
          <w:lang w:eastAsia="ar-SA"/>
        </w:rPr>
        <w:t xml:space="preserve">5. </w:t>
      </w:r>
      <w:r w:rsidRPr="003453DE">
        <w:rPr>
          <w:sz w:val="20"/>
          <w:szCs w:val="20"/>
        </w:rPr>
        <w:t>Zamawiający wykluczy z postępowania o udzielenie zamówienia wykonawcę:</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 xml:space="preserve">5.1. </w:t>
      </w:r>
      <w:r w:rsidRPr="00070612">
        <w:rPr>
          <w:rFonts w:ascii="Arial" w:hAnsi="Arial" w:cs="Arial"/>
          <w:color w:val="000000"/>
          <w:sz w:val="20"/>
          <w:szCs w:val="20"/>
          <w:lang w:eastAsia="ar-SA"/>
        </w:rPr>
        <w:t xml:space="preserve">jeżeli urzędującego członka jego organu zarządzającego lub nadzorczego, wspólnika spółki </w:t>
      </w:r>
      <w:r>
        <w:rPr>
          <w:rFonts w:ascii="Arial" w:hAnsi="Arial" w:cs="Arial"/>
          <w:color w:val="000000"/>
          <w:sz w:val="20"/>
          <w:szCs w:val="20"/>
          <w:lang w:eastAsia="ar-SA"/>
        </w:rPr>
        <w:br/>
      </w:r>
      <w:r w:rsidRPr="00070612">
        <w:rPr>
          <w:rFonts w:ascii="Arial" w:hAnsi="Arial" w:cs="Arial"/>
          <w:color w:val="000000"/>
          <w:sz w:val="20"/>
          <w:szCs w:val="20"/>
          <w:lang w:eastAsia="ar-SA"/>
        </w:rPr>
        <w:t>w spółce jawnej lub partnerskiej albo komplementariusza współce komandytowej lub komandytowo - akcyjnej lub prokurenta prawomocnie skazano za przestępstwo, o którym mowa w ppkt 1.1;</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5.2</w:t>
      </w:r>
      <w:r w:rsidRPr="00070612">
        <w:rPr>
          <w:rFonts w:ascii="Arial" w:hAnsi="Arial" w:cs="Arial"/>
          <w:color w:val="000000"/>
          <w:sz w:val="20"/>
          <w:szCs w:val="20"/>
          <w:lang w:eastAsia="ar-SA"/>
        </w:rPr>
        <w:t xml:space="preserve">. wobec którego wydano prawomocny wyrok sądu lub ostateczną decyzję administracyjną </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sidRPr="00070612">
        <w:rPr>
          <w:rFonts w:ascii="Arial" w:hAnsi="Arial" w:cs="Arial"/>
          <w:color w:val="000000"/>
          <w:sz w:val="20"/>
          <w:szCs w:val="20"/>
          <w:lang w:eastAsia="ar-SA"/>
        </w:rPr>
        <w:t xml:space="preserve">o zaleganiu z uiszczeniem podatków, opłat lub składek na ubezpieczenie społeczne lub zdrowotne, chyba że wykonawca przed upływem terminu składania deklaracji chęci udziału </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sidRPr="00070612">
        <w:rPr>
          <w:rFonts w:ascii="Arial" w:hAnsi="Arial" w:cs="Arial"/>
          <w:color w:val="000000"/>
          <w:sz w:val="20"/>
          <w:szCs w:val="20"/>
          <w:lang w:eastAsia="ar-SA"/>
        </w:rPr>
        <w:t xml:space="preserve">w postępowaniu dokonał płatności należnych podatków, opłat lub składek na ubezpieczenie społeczne lub zdrowotne wraz z odsetkami lub grzywnami lub zawarł wiążące porozumienie </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sidRPr="00070612">
        <w:rPr>
          <w:rFonts w:ascii="Arial" w:hAnsi="Arial" w:cs="Arial"/>
          <w:color w:val="000000"/>
          <w:sz w:val="20"/>
          <w:szCs w:val="20"/>
          <w:lang w:eastAsia="ar-SA"/>
        </w:rPr>
        <w:t>w sprawie spłaty tych należności;</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5.3.</w:t>
      </w:r>
      <w:r w:rsidRPr="00070612">
        <w:rPr>
          <w:rFonts w:ascii="Arial" w:hAnsi="Arial" w:cs="Arial"/>
          <w:color w:val="000000"/>
          <w:sz w:val="20"/>
          <w:szCs w:val="20"/>
          <w:lang w:eastAsia="ar-SA"/>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5.4.</w:t>
      </w:r>
      <w:r w:rsidRPr="00070612">
        <w:rPr>
          <w:rFonts w:ascii="Arial" w:hAnsi="Arial" w:cs="Arial"/>
          <w:color w:val="000000"/>
          <w:sz w:val="20"/>
          <w:szCs w:val="20"/>
          <w:lang w:eastAsia="ar-SA"/>
        </w:rPr>
        <w:t xml:space="preserve"> wobec którego prawomocnie orzeczono zakaz ubiegania się o zamówienia publiczne;</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5.5.</w:t>
      </w:r>
      <w:r w:rsidRPr="00070612">
        <w:rPr>
          <w:rFonts w:ascii="Arial" w:hAnsi="Arial" w:cs="Arial"/>
          <w:color w:val="000000"/>
          <w:sz w:val="20"/>
          <w:szCs w:val="20"/>
          <w:lang w:eastAsia="ar-SA"/>
        </w:rPr>
        <w:t xml:space="preserve"> który w wyniku zamierzonego działania lub rażącego niedbalstwa wprowadził zamawiającego </w:t>
      </w:r>
      <w:r>
        <w:rPr>
          <w:rFonts w:ascii="Arial" w:hAnsi="Arial" w:cs="Arial"/>
          <w:color w:val="000000"/>
          <w:sz w:val="20"/>
          <w:szCs w:val="20"/>
          <w:lang w:eastAsia="ar-SA"/>
        </w:rPr>
        <w:br/>
      </w:r>
      <w:r w:rsidRPr="00070612">
        <w:rPr>
          <w:rFonts w:ascii="Arial" w:hAnsi="Arial" w:cs="Arial"/>
          <w:color w:val="000000"/>
          <w:sz w:val="20"/>
          <w:szCs w:val="20"/>
          <w:lang w:eastAsia="ar-SA"/>
        </w:rPr>
        <w:t xml:space="preserve">w błąd przy przedstawieniu informacji, że nie podlega wykluczeniu, spełnia warunki udziału </w:t>
      </w:r>
      <w:r>
        <w:rPr>
          <w:rFonts w:ascii="Arial" w:hAnsi="Arial" w:cs="Arial"/>
          <w:color w:val="000000"/>
          <w:sz w:val="20"/>
          <w:szCs w:val="20"/>
          <w:lang w:eastAsia="ar-SA"/>
        </w:rPr>
        <w:br/>
      </w:r>
      <w:r w:rsidRPr="00070612">
        <w:rPr>
          <w:rFonts w:ascii="Arial" w:hAnsi="Arial" w:cs="Arial"/>
          <w:color w:val="000000"/>
          <w:sz w:val="20"/>
          <w:szCs w:val="20"/>
          <w:lang w:eastAsia="ar-SA"/>
        </w:rPr>
        <w:t xml:space="preserve">w postępowaniu lub kryteria selekcji, co mogło mieć istotny wpływ na decyzje podejmowane przez zamawiającego w postępowaniu o udzielenie zamówienia, lub który zataił te informacje lub nie jest </w:t>
      </w:r>
      <w:r>
        <w:rPr>
          <w:rFonts w:ascii="Arial" w:hAnsi="Arial" w:cs="Arial"/>
          <w:color w:val="000000"/>
          <w:sz w:val="20"/>
          <w:szCs w:val="20"/>
          <w:lang w:eastAsia="ar-SA"/>
        </w:rPr>
        <w:br/>
      </w:r>
      <w:r w:rsidRPr="00070612">
        <w:rPr>
          <w:rFonts w:ascii="Arial" w:hAnsi="Arial" w:cs="Arial"/>
          <w:color w:val="000000"/>
          <w:sz w:val="20"/>
          <w:szCs w:val="20"/>
          <w:lang w:eastAsia="ar-SA"/>
        </w:rPr>
        <w:t>w stanie przedstawić wymaganych podmiotowych środków dowodowych.</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5.6.</w:t>
      </w:r>
      <w:r w:rsidRPr="00070612">
        <w:rPr>
          <w:rFonts w:ascii="Arial" w:hAnsi="Arial" w:cs="Arial"/>
          <w:color w:val="000000"/>
          <w:sz w:val="20"/>
          <w:szCs w:val="20"/>
          <w:lang w:eastAsia="ar-SA"/>
        </w:rPr>
        <w:t xml:space="preserve"> który, z przyczyn leżących po jego stronie, w znacznym stopniu lub zakresie nie wykonał lub nienależycie wykonał albo długotrwale nienależycie wykonywał istotne zobowiązanie wynikające </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sidRPr="00070612">
        <w:rPr>
          <w:rFonts w:ascii="Arial" w:hAnsi="Arial" w:cs="Arial"/>
          <w:color w:val="000000"/>
          <w:sz w:val="20"/>
          <w:szCs w:val="20"/>
          <w:lang w:eastAsia="ar-SA"/>
        </w:rPr>
        <w:t>z wcześniejszej umowy w sprawie zamówienia publicznego lub umowy koncesji, co doprowadziło do wypowiedzenia lub odstąpienia od umowy, odszkodowania, wykonania zastępczego lub realizacji uprawnień z tytułu rękojmi za wady;</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5.7.</w:t>
      </w:r>
      <w:r w:rsidRPr="00070612">
        <w:rPr>
          <w:rFonts w:ascii="Arial" w:hAnsi="Arial" w:cs="Arial"/>
          <w:color w:val="000000"/>
          <w:sz w:val="20"/>
          <w:szCs w:val="20"/>
          <w:lang w:eastAsia="ar-S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Arial" w:hAnsi="Arial" w:cs="Arial"/>
          <w:color w:val="000000"/>
          <w:sz w:val="20"/>
          <w:szCs w:val="20"/>
          <w:lang w:eastAsia="ar-SA"/>
        </w:rPr>
        <w:br/>
      </w:r>
      <w:r w:rsidRPr="00070612">
        <w:rPr>
          <w:rFonts w:ascii="Arial" w:hAnsi="Arial" w:cs="Arial"/>
          <w:color w:val="000000"/>
          <w:sz w:val="20"/>
          <w:szCs w:val="20"/>
          <w:lang w:eastAsia="ar-SA"/>
        </w:rPr>
        <w:t>w przepisach miejsca wszczęcia procedury;</w:t>
      </w:r>
    </w:p>
    <w:p w:rsidR="00070612" w:rsidRPr="00070612"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5.8.</w:t>
      </w:r>
      <w:r w:rsidRPr="00070612">
        <w:rPr>
          <w:rFonts w:ascii="Arial" w:hAnsi="Arial" w:cs="Arial"/>
          <w:color w:val="000000"/>
          <w:sz w:val="20"/>
          <w:szCs w:val="20"/>
          <w:lang w:eastAsia="ar-SA"/>
        </w:rPr>
        <w:t xml:space="preserve"> Wykonawcę, który ma siedzibę albo miejsce zamieszkania w innym państwie niż: państwa członkowskie Unii Europejskiej, Europejskiego Obszaru Gospodarczego lub państwie, z którym Unia Europejska lub Rzeczpospolita Polska zawarła umowę międzynarodową dotyczącą zamówień </w:t>
      </w:r>
      <w:r>
        <w:rPr>
          <w:rFonts w:ascii="Arial" w:hAnsi="Arial" w:cs="Arial"/>
          <w:color w:val="000000"/>
          <w:sz w:val="20"/>
          <w:szCs w:val="20"/>
          <w:lang w:eastAsia="ar-SA"/>
        </w:rPr>
        <w:br/>
      </w:r>
      <w:r w:rsidRPr="00070612">
        <w:rPr>
          <w:rFonts w:ascii="Arial" w:hAnsi="Arial" w:cs="Arial"/>
          <w:color w:val="000000"/>
          <w:sz w:val="20"/>
          <w:szCs w:val="20"/>
          <w:lang w:eastAsia="ar-SA"/>
        </w:rPr>
        <w:t>w dziedzinach obronności i bezpieczeństwa;</w:t>
      </w:r>
    </w:p>
    <w:p w:rsidR="00070612" w:rsidRPr="007A4C87" w:rsidRDefault="00070612" w:rsidP="00EA4E77">
      <w:pPr>
        <w:suppressAutoHyphens/>
        <w:overflowPunct w:val="0"/>
        <w:autoSpaceDE w:val="0"/>
        <w:spacing w:after="60"/>
        <w:ind w:left="284"/>
        <w:contextualSpacing/>
        <w:jc w:val="both"/>
        <w:textAlignment w:val="baseline"/>
        <w:rPr>
          <w:rFonts w:ascii="Arial" w:hAnsi="Arial" w:cs="Arial"/>
          <w:color w:val="000000"/>
          <w:sz w:val="20"/>
          <w:szCs w:val="20"/>
          <w:lang w:eastAsia="ar-SA"/>
        </w:rPr>
      </w:pPr>
      <w:r>
        <w:rPr>
          <w:rFonts w:ascii="Arial" w:hAnsi="Arial" w:cs="Arial"/>
          <w:color w:val="000000"/>
          <w:sz w:val="20"/>
          <w:szCs w:val="20"/>
          <w:lang w:eastAsia="ar-SA"/>
        </w:rPr>
        <w:t>5.9.</w:t>
      </w:r>
      <w:r w:rsidRPr="00070612">
        <w:rPr>
          <w:rFonts w:ascii="Arial" w:hAnsi="Arial" w:cs="Arial"/>
          <w:color w:val="000000"/>
          <w:sz w:val="20"/>
          <w:szCs w:val="20"/>
          <w:lang w:eastAsia="ar-SA"/>
        </w:rPr>
        <w:t xml:space="preserve"> Wykonawcę, który ma siedzibę albo miejsce zamieszkania w innym państwie niż państwa należące do Sojuszu Północnoatlantyckiego (NATO).</w:t>
      </w:r>
    </w:p>
    <w:p w:rsidR="007A4C87" w:rsidRPr="007A4C87" w:rsidRDefault="007A4C87" w:rsidP="007A4C87">
      <w:pPr>
        <w:suppressAutoHyphens/>
        <w:overflowPunct w:val="0"/>
        <w:autoSpaceDE w:val="0"/>
        <w:spacing w:after="60"/>
        <w:contextualSpacing/>
        <w:jc w:val="both"/>
        <w:textAlignment w:val="baseline"/>
        <w:rPr>
          <w:rFonts w:ascii="Arial" w:hAnsi="Arial" w:cs="Arial"/>
          <w:color w:val="000000"/>
          <w:sz w:val="20"/>
          <w:szCs w:val="20"/>
          <w:lang w:eastAsia="ar-SA"/>
        </w:rPr>
      </w:pPr>
    </w:p>
    <w:p w:rsidR="007A4C87" w:rsidRPr="007A4C87" w:rsidRDefault="007A4C87" w:rsidP="007A4C87">
      <w:pPr>
        <w:suppressAutoHyphens/>
        <w:overflowPunct w:val="0"/>
        <w:autoSpaceDE w:val="0"/>
        <w:spacing w:after="60"/>
        <w:ind w:left="709" w:hanging="851"/>
        <w:contextualSpacing/>
        <w:jc w:val="both"/>
        <w:textAlignment w:val="baseline"/>
        <w:rPr>
          <w:rFonts w:ascii="Arial" w:hAnsi="Arial" w:cs="Arial"/>
          <w:bCs/>
          <w:color w:val="000000"/>
          <w:sz w:val="20"/>
          <w:szCs w:val="20"/>
          <w:lang w:eastAsia="ar-SA"/>
        </w:rPr>
      </w:pPr>
      <w:r w:rsidRPr="007A4C87">
        <w:rPr>
          <w:rFonts w:ascii="Arial" w:hAnsi="Arial" w:cs="Arial"/>
          <w:color w:val="000000"/>
          <w:sz w:val="20"/>
          <w:szCs w:val="20"/>
          <w:lang w:eastAsia="ar-SA"/>
        </w:rPr>
        <w:t xml:space="preserve">   </w:t>
      </w:r>
      <w:r w:rsidR="00070612">
        <w:rPr>
          <w:rFonts w:ascii="Arial" w:hAnsi="Arial" w:cs="Arial"/>
          <w:color w:val="000000"/>
          <w:sz w:val="20"/>
          <w:szCs w:val="20"/>
          <w:lang w:eastAsia="ar-SA"/>
        </w:rPr>
        <w:t>6</w:t>
      </w:r>
      <w:r w:rsidRPr="007A4C87">
        <w:rPr>
          <w:rFonts w:ascii="Arial" w:hAnsi="Arial" w:cs="Arial"/>
          <w:color w:val="000000"/>
          <w:sz w:val="20"/>
          <w:szCs w:val="20"/>
          <w:lang w:eastAsia="ar-SA"/>
        </w:rPr>
        <w:t xml:space="preserve">. </w:t>
      </w:r>
      <w:r w:rsidRPr="007A4C87">
        <w:rPr>
          <w:rFonts w:ascii="Arial" w:hAnsi="Arial" w:cs="Arial"/>
          <w:sz w:val="20"/>
          <w:szCs w:val="20"/>
        </w:rPr>
        <w:t>Wykonawca może zostać wykluczony na każdym etapie postępowania o udzielenie  zamówienia.</w:t>
      </w:r>
    </w:p>
    <w:p w:rsidR="002B4A60" w:rsidRPr="00FB0940" w:rsidRDefault="002B4A60" w:rsidP="007223C5">
      <w:pPr>
        <w:suppressAutoHyphens/>
        <w:overflowPunct w:val="0"/>
        <w:autoSpaceDE w:val="0"/>
        <w:spacing w:after="60"/>
        <w:jc w:val="both"/>
        <w:textAlignment w:val="baseline"/>
        <w:rPr>
          <w:rFonts w:ascii="Arial" w:hAnsi="Arial" w:cs="Arial"/>
          <w:sz w:val="20"/>
          <w:szCs w:val="20"/>
          <w:lang w:eastAsia="ar-SA"/>
        </w:rPr>
      </w:pPr>
    </w:p>
    <w:p w:rsidR="002024DE" w:rsidRDefault="002024DE" w:rsidP="002B00BC">
      <w:pPr>
        <w:numPr>
          <w:ilvl w:val="0"/>
          <w:numId w:val="1"/>
        </w:numPr>
        <w:spacing w:before="120" w:after="60"/>
        <w:ind w:left="426" w:hanging="426"/>
        <w:jc w:val="both"/>
        <w:rPr>
          <w:rFonts w:ascii="Arial" w:hAnsi="Arial" w:cs="Arial"/>
          <w:b/>
          <w:sz w:val="22"/>
          <w:szCs w:val="22"/>
          <w:u w:val="single"/>
        </w:rPr>
      </w:pPr>
      <w:r w:rsidRPr="00FB0940">
        <w:rPr>
          <w:rFonts w:ascii="Arial" w:hAnsi="Arial" w:cs="Arial"/>
          <w:b/>
          <w:bCs/>
          <w:sz w:val="22"/>
          <w:szCs w:val="22"/>
          <w:u w:val="single"/>
        </w:rPr>
        <w:t xml:space="preserve">Wykaz dokumentów, </w:t>
      </w:r>
      <w:r w:rsidR="004406BB" w:rsidRPr="00FB0940">
        <w:rPr>
          <w:rFonts w:ascii="Arial" w:hAnsi="Arial" w:cs="Arial"/>
          <w:b/>
          <w:bCs/>
          <w:sz w:val="22"/>
          <w:szCs w:val="22"/>
          <w:u w:val="single"/>
        </w:rPr>
        <w:t>stanowiących ofertę</w:t>
      </w:r>
      <w:r w:rsidRPr="00FB0940">
        <w:rPr>
          <w:rFonts w:ascii="Arial" w:hAnsi="Arial" w:cs="Arial"/>
          <w:b/>
          <w:bCs/>
          <w:sz w:val="22"/>
          <w:szCs w:val="22"/>
          <w:u w:val="single"/>
        </w:rPr>
        <w:t xml:space="preserve">, jakie </w:t>
      </w:r>
      <w:r w:rsidR="009D5EBB" w:rsidRPr="00FB0940">
        <w:rPr>
          <w:rFonts w:ascii="Arial" w:hAnsi="Arial" w:cs="Arial"/>
          <w:b/>
          <w:bCs/>
          <w:sz w:val="22"/>
          <w:szCs w:val="22"/>
          <w:u w:val="single"/>
        </w:rPr>
        <w:t>W</w:t>
      </w:r>
      <w:r w:rsidRPr="00FB0940">
        <w:rPr>
          <w:rFonts w:ascii="Arial" w:hAnsi="Arial" w:cs="Arial"/>
          <w:b/>
          <w:bCs/>
          <w:sz w:val="22"/>
          <w:szCs w:val="22"/>
          <w:u w:val="single"/>
        </w:rPr>
        <w:t>yk</w:t>
      </w:r>
      <w:r w:rsidR="009D5EBB" w:rsidRPr="00FB0940">
        <w:rPr>
          <w:rFonts w:ascii="Arial" w:hAnsi="Arial" w:cs="Arial"/>
          <w:b/>
          <w:bCs/>
          <w:sz w:val="22"/>
          <w:szCs w:val="22"/>
          <w:u w:val="single"/>
        </w:rPr>
        <w:t xml:space="preserve">onawca powinien dostarczyć </w:t>
      </w:r>
      <w:r w:rsidR="00D6303C" w:rsidRPr="00FB0940">
        <w:rPr>
          <w:rFonts w:ascii="Arial" w:hAnsi="Arial" w:cs="Arial"/>
          <w:b/>
          <w:bCs/>
          <w:sz w:val="22"/>
          <w:szCs w:val="22"/>
          <w:u w:val="single"/>
        </w:rPr>
        <w:t>do Zamawiającego</w:t>
      </w:r>
      <w:r w:rsidRPr="00FB0940">
        <w:rPr>
          <w:rFonts w:ascii="Arial" w:hAnsi="Arial" w:cs="Arial"/>
          <w:b/>
          <w:sz w:val="22"/>
          <w:szCs w:val="22"/>
          <w:u w:val="single"/>
        </w:rPr>
        <w:t>:</w:t>
      </w:r>
    </w:p>
    <w:p w:rsidR="00411713" w:rsidRPr="00CE4B39" w:rsidRDefault="007A4C87" w:rsidP="007A4C87">
      <w:pPr>
        <w:pStyle w:val="Tekstpodstawowy31"/>
        <w:widowControl/>
        <w:ind w:left="567" w:hanging="141"/>
        <w:rPr>
          <w:rFonts w:ascii="Arial" w:hAnsi="Arial" w:cs="Arial"/>
          <w:b w:val="0"/>
          <w:bCs/>
          <w:color w:val="000000"/>
          <w:sz w:val="20"/>
        </w:rPr>
      </w:pPr>
      <w:r>
        <w:rPr>
          <w:rFonts w:ascii="Arial" w:hAnsi="Arial" w:cs="Arial"/>
          <w:b w:val="0"/>
          <w:color w:val="000000"/>
          <w:sz w:val="20"/>
        </w:rPr>
        <w:t>Prawidłowo w</w:t>
      </w:r>
      <w:r w:rsidR="00C27C00" w:rsidRPr="00CE4B39">
        <w:rPr>
          <w:rFonts w:ascii="Arial" w:hAnsi="Arial" w:cs="Arial"/>
          <w:b w:val="0"/>
          <w:color w:val="000000"/>
          <w:sz w:val="20"/>
        </w:rPr>
        <w:t xml:space="preserve">ypełniony </w:t>
      </w:r>
      <w:r>
        <w:rPr>
          <w:rFonts w:ascii="Arial" w:hAnsi="Arial" w:cs="Arial"/>
          <w:b w:val="0"/>
          <w:color w:val="000000"/>
          <w:sz w:val="20"/>
        </w:rPr>
        <w:t>załącznik nr 2 do Ogłoszenia</w:t>
      </w:r>
      <w:r w:rsidR="00C27C00" w:rsidRPr="00CE4B39">
        <w:rPr>
          <w:rFonts w:ascii="Arial" w:hAnsi="Arial" w:cs="Arial"/>
          <w:b w:val="0"/>
          <w:color w:val="000000"/>
          <w:sz w:val="20"/>
        </w:rPr>
        <w:t xml:space="preserve"> „</w:t>
      </w:r>
      <w:r w:rsidR="00625145" w:rsidRPr="00CE4B39">
        <w:rPr>
          <w:rFonts w:ascii="Arial" w:hAnsi="Arial" w:cs="Arial"/>
          <w:b w:val="0"/>
          <w:color w:val="000000"/>
          <w:sz w:val="20"/>
        </w:rPr>
        <w:t>Szczegółowa oferta ce</w:t>
      </w:r>
      <w:r w:rsidR="0024697B" w:rsidRPr="00CE4B39">
        <w:rPr>
          <w:rFonts w:ascii="Arial" w:hAnsi="Arial" w:cs="Arial"/>
          <w:b w:val="0"/>
          <w:color w:val="000000"/>
          <w:sz w:val="20"/>
        </w:rPr>
        <w:t>nowa</w:t>
      </w:r>
      <w:r w:rsidR="00C27C00" w:rsidRPr="00CE4B39">
        <w:rPr>
          <w:rFonts w:ascii="Arial" w:hAnsi="Arial" w:cs="Arial"/>
          <w:b w:val="0"/>
          <w:color w:val="000000"/>
          <w:sz w:val="20"/>
        </w:rPr>
        <w:t>”, sporządzony</w:t>
      </w:r>
      <w:r w:rsidR="0024697B" w:rsidRPr="00CE4B39">
        <w:rPr>
          <w:rFonts w:ascii="Arial" w:hAnsi="Arial" w:cs="Arial"/>
          <w:b w:val="0"/>
          <w:color w:val="000000"/>
          <w:sz w:val="20"/>
        </w:rPr>
        <w:t xml:space="preserve"> zgodnie z działem</w:t>
      </w:r>
      <w:r w:rsidR="0069737A" w:rsidRPr="00CE4B39">
        <w:rPr>
          <w:rFonts w:ascii="Arial" w:hAnsi="Arial" w:cs="Arial"/>
          <w:b w:val="0"/>
          <w:color w:val="000000"/>
          <w:sz w:val="20"/>
        </w:rPr>
        <w:t xml:space="preserve"> IX</w:t>
      </w:r>
      <w:r w:rsidR="00625145" w:rsidRPr="00CE4B39">
        <w:rPr>
          <w:rFonts w:ascii="Arial" w:hAnsi="Arial" w:cs="Arial"/>
          <w:b w:val="0"/>
          <w:color w:val="000000"/>
          <w:sz w:val="20"/>
        </w:rPr>
        <w:t xml:space="preserve"> niniejszego Ogłoszenia</w:t>
      </w:r>
      <w:r>
        <w:rPr>
          <w:rFonts w:ascii="Arial" w:hAnsi="Arial" w:cs="Arial"/>
          <w:b w:val="0"/>
          <w:color w:val="000000"/>
          <w:sz w:val="20"/>
        </w:rPr>
        <w:t>.</w:t>
      </w:r>
    </w:p>
    <w:p w:rsidR="00153F5E" w:rsidRDefault="00153F5E" w:rsidP="002A0CE8">
      <w:pPr>
        <w:spacing w:after="60"/>
        <w:jc w:val="both"/>
        <w:rPr>
          <w:rFonts w:ascii="Arial" w:hAnsi="Arial" w:cs="Arial"/>
          <w:b/>
          <w:bCs/>
          <w:snapToGrid w:val="0"/>
          <w:sz w:val="20"/>
          <w:szCs w:val="20"/>
          <w:u w:val="single"/>
        </w:rPr>
      </w:pPr>
    </w:p>
    <w:p w:rsidR="00FB0940" w:rsidRPr="00FB0940" w:rsidRDefault="00FB0940" w:rsidP="00FB0940">
      <w:pPr>
        <w:spacing w:after="60"/>
        <w:ind w:left="284"/>
        <w:jc w:val="both"/>
        <w:rPr>
          <w:rFonts w:ascii="Arial" w:hAnsi="Arial" w:cs="Arial"/>
          <w:b/>
          <w:bCs/>
          <w:snapToGrid w:val="0"/>
          <w:sz w:val="20"/>
          <w:szCs w:val="20"/>
          <w:u w:val="single"/>
        </w:rPr>
      </w:pPr>
      <w:r w:rsidRPr="00FB0940">
        <w:rPr>
          <w:rFonts w:ascii="Arial" w:hAnsi="Arial" w:cs="Arial"/>
          <w:b/>
          <w:bCs/>
          <w:snapToGrid w:val="0"/>
          <w:sz w:val="20"/>
          <w:szCs w:val="20"/>
          <w:u w:val="single"/>
        </w:rPr>
        <w:t>UWAGA!</w:t>
      </w:r>
    </w:p>
    <w:p w:rsidR="002B685D" w:rsidRPr="00CE4B39" w:rsidRDefault="0023330B" w:rsidP="00CE4B39">
      <w:pPr>
        <w:spacing w:after="60"/>
        <w:ind w:left="284"/>
        <w:jc w:val="both"/>
        <w:rPr>
          <w:rFonts w:ascii="Arial" w:hAnsi="Arial" w:cs="Arial"/>
          <w:b/>
          <w:bCs/>
          <w:sz w:val="20"/>
          <w:szCs w:val="20"/>
        </w:rPr>
      </w:pPr>
      <w:r>
        <w:rPr>
          <w:rFonts w:ascii="Arial" w:hAnsi="Arial" w:cs="Arial"/>
          <w:b/>
          <w:bCs/>
          <w:color w:val="000000"/>
          <w:sz w:val="20"/>
        </w:rPr>
        <w:t xml:space="preserve">Oferta wraz z dokumentami wymienionymi w dziale </w:t>
      </w:r>
      <w:r w:rsidRPr="0023330B">
        <w:rPr>
          <w:rFonts w:ascii="Arial" w:hAnsi="Arial" w:cs="Arial"/>
          <w:b/>
          <w:bCs/>
          <w:color w:val="000000"/>
          <w:sz w:val="20"/>
        </w:rPr>
        <w:t>VI A</w:t>
      </w:r>
      <w:r>
        <w:rPr>
          <w:rFonts w:ascii="Arial" w:hAnsi="Arial" w:cs="Arial"/>
          <w:b/>
          <w:bCs/>
          <w:color w:val="000000"/>
          <w:sz w:val="20"/>
        </w:rPr>
        <w:t xml:space="preserve"> musi zostać złożona </w:t>
      </w:r>
      <w:r>
        <w:rPr>
          <w:rFonts w:ascii="Arial" w:hAnsi="Arial" w:cs="Arial"/>
          <w:b/>
          <w:bCs/>
          <w:color w:val="000000"/>
          <w:sz w:val="20"/>
        </w:rPr>
        <w:br/>
        <w:t xml:space="preserve">za pośrednictwem platformy zakupowej Zamawiającego i podpisana: </w:t>
      </w:r>
      <w:r>
        <w:rPr>
          <w:rFonts w:ascii="Arial" w:hAnsi="Arial" w:cs="Arial"/>
          <w:b/>
          <w:bCs/>
          <w:color w:val="000000"/>
          <w:sz w:val="20"/>
          <w:u w:val="single"/>
        </w:rPr>
        <w:t>kwalifikowanym podpisem elektronicznym</w:t>
      </w:r>
      <w:r>
        <w:rPr>
          <w:rFonts w:ascii="Arial" w:hAnsi="Arial" w:cs="Arial"/>
          <w:b/>
          <w:bCs/>
          <w:color w:val="000000"/>
          <w:sz w:val="20"/>
        </w:rPr>
        <w:t xml:space="preserve"> </w:t>
      </w:r>
      <w:r>
        <w:rPr>
          <w:rFonts w:ascii="Arial" w:hAnsi="Arial" w:cs="Arial"/>
          <w:b/>
          <w:bCs/>
          <w:i/>
          <w:color w:val="000000"/>
          <w:sz w:val="20"/>
        </w:rPr>
        <w:t>lub</w:t>
      </w:r>
      <w:r>
        <w:rPr>
          <w:rFonts w:ascii="Arial" w:hAnsi="Arial" w:cs="Arial"/>
          <w:b/>
          <w:bCs/>
          <w:color w:val="000000"/>
          <w:sz w:val="20"/>
        </w:rPr>
        <w:t xml:space="preserve"> </w:t>
      </w:r>
      <w:r>
        <w:rPr>
          <w:rFonts w:ascii="Arial" w:hAnsi="Arial" w:cs="Arial"/>
          <w:b/>
          <w:bCs/>
          <w:sz w:val="20"/>
          <w:szCs w:val="20"/>
          <w:u w:val="single"/>
        </w:rPr>
        <w:t>profilem zaufanym</w:t>
      </w:r>
      <w:r>
        <w:rPr>
          <w:rFonts w:ascii="Arial" w:hAnsi="Arial" w:cs="Arial"/>
          <w:b/>
          <w:bCs/>
          <w:sz w:val="20"/>
          <w:szCs w:val="20"/>
        </w:rPr>
        <w:t xml:space="preserve"> (ePUAP) </w:t>
      </w:r>
      <w:r>
        <w:rPr>
          <w:rFonts w:ascii="Arial" w:hAnsi="Arial" w:cs="Arial"/>
          <w:b/>
          <w:bCs/>
          <w:i/>
          <w:sz w:val="20"/>
          <w:szCs w:val="20"/>
        </w:rPr>
        <w:t>lub</w:t>
      </w:r>
      <w:r>
        <w:rPr>
          <w:rFonts w:ascii="Arial" w:hAnsi="Arial" w:cs="Arial"/>
          <w:b/>
          <w:bCs/>
          <w:sz w:val="20"/>
          <w:szCs w:val="20"/>
        </w:rPr>
        <w:t xml:space="preserve"> </w:t>
      </w:r>
      <w:r>
        <w:rPr>
          <w:rFonts w:ascii="Arial" w:hAnsi="Arial" w:cs="Arial"/>
          <w:b/>
          <w:bCs/>
          <w:sz w:val="20"/>
          <w:szCs w:val="20"/>
          <w:u w:val="single"/>
        </w:rPr>
        <w:t>podpisem osobistym</w:t>
      </w:r>
      <w:r>
        <w:rPr>
          <w:rFonts w:ascii="Arial" w:hAnsi="Arial" w:cs="Arial"/>
          <w:b/>
          <w:bCs/>
          <w:sz w:val="20"/>
          <w:szCs w:val="20"/>
        </w:rPr>
        <w:t xml:space="preserve"> </w:t>
      </w:r>
      <w:r>
        <w:rPr>
          <w:rFonts w:ascii="Arial" w:hAnsi="Arial" w:cs="Arial"/>
          <w:b/>
          <w:bCs/>
          <w:sz w:val="20"/>
          <w:szCs w:val="20"/>
        </w:rPr>
        <w:br/>
        <w:t xml:space="preserve">(e-dowód) </w:t>
      </w:r>
      <w:r>
        <w:rPr>
          <w:rFonts w:ascii="Arial" w:hAnsi="Arial" w:cs="Arial"/>
          <w:b/>
          <w:bCs/>
          <w:i/>
          <w:sz w:val="20"/>
          <w:szCs w:val="20"/>
        </w:rPr>
        <w:t xml:space="preserve">lub </w:t>
      </w:r>
      <w:r>
        <w:rPr>
          <w:rFonts w:ascii="Arial" w:hAnsi="Arial" w:cs="Arial"/>
          <w:b/>
          <w:bCs/>
          <w:sz w:val="20"/>
          <w:szCs w:val="20"/>
          <w:u w:val="single"/>
        </w:rPr>
        <w:t>podpisana tradycyjnie</w:t>
      </w:r>
      <w:r>
        <w:rPr>
          <w:rFonts w:ascii="Arial" w:hAnsi="Arial" w:cs="Arial"/>
          <w:b/>
          <w:bCs/>
          <w:sz w:val="20"/>
          <w:szCs w:val="20"/>
        </w:rPr>
        <w:t xml:space="preserve"> (własnoręcznie), a następnie zeskanowana.</w:t>
      </w:r>
    </w:p>
    <w:p w:rsidR="002024DE" w:rsidRPr="00675078" w:rsidRDefault="00B6067E" w:rsidP="00FD0C3A">
      <w:pPr>
        <w:spacing w:before="120" w:after="60"/>
        <w:ind w:left="851" w:hanging="851"/>
        <w:jc w:val="both"/>
        <w:rPr>
          <w:rFonts w:ascii="Arial" w:hAnsi="Arial" w:cs="Arial"/>
          <w:b/>
          <w:sz w:val="22"/>
          <w:szCs w:val="22"/>
          <w:u w:val="single"/>
        </w:rPr>
      </w:pPr>
      <w:r w:rsidRPr="00675078">
        <w:rPr>
          <w:rFonts w:ascii="Arial" w:hAnsi="Arial" w:cs="Arial"/>
          <w:b/>
          <w:sz w:val="22"/>
          <w:szCs w:val="22"/>
        </w:rPr>
        <w:t xml:space="preserve">VI A. </w:t>
      </w:r>
      <w:r w:rsidR="009D5EBB">
        <w:rPr>
          <w:rFonts w:ascii="Arial" w:hAnsi="Arial" w:cs="Arial"/>
          <w:b/>
          <w:sz w:val="22"/>
          <w:szCs w:val="22"/>
          <w:u w:val="single"/>
        </w:rPr>
        <w:t>Wykaz dokumentów, jakie W</w:t>
      </w:r>
      <w:r w:rsidR="002024DE" w:rsidRPr="00675078">
        <w:rPr>
          <w:rFonts w:ascii="Arial" w:hAnsi="Arial" w:cs="Arial"/>
          <w:b/>
          <w:sz w:val="22"/>
          <w:szCs w:val="22"/>
          <w:u w:val="single"/>
        </w:rPr>
        <w:t xml:space="preserve">ykonawca składa </w:t>
      </w:r>
      <w:r w:rsidR="004406BB" w:rsidRPr="00675078">
        <w:rPr>
          <w:rFonts w:ascii="Arial" w:hAnsi="Arial" w:cs="Arial"/>
          <w:b/>
          <w:sz w:val="22"/>
          <w:szCs w:val="22"/>
          <w:u w:val="single"/>
        </w:rPr>
        <w:t>wraz z ofertą</w:t>
      </w:r>
      <w:r w:rsidR="002024DE" w:rsidRPr="00675078">
        <w:rPr>
          <w:rFonts w:ascii="Arial" w:hAnsi="Arial" w:cs="Arial"/>
          <w:b/>
          <w:sz w:val="22"/>
          <w:szCs w:val="22"/>
          <w:u w:val="single"/>
        </w:rPr>
        <w:t xml:space="preserve">:  </w:t>
      </w:r>
    </w:p>
    <w:p w:rsidR="006A32BF" w:rsidRPr="006A32BF" w:rsidRDefault="0039067D" w:rsidP="0039067D">
      <w:pPr>
        <w:ind w:left="426"/>
        <w:jc w:val="both"/>
        <w:rPr>
          <w:rFonts w:ascii="Arial" w:hAnsi="Arial" w:cs="Arial"/>
          <w:sz w:val="20"/>
          <w:szCs w:val="20"/>
          <w:lang w:eastAsia="ar-SA"/>
        </w:rPr>
      </w:pPr>
      <w:r>
        <w:rPr>
          <w:rFonts w:ascii="Arial" w:hAnsi="Arial" w:cs="Arial"/>
          <w:color w:val="000000"/>
          <w:sz w:val="20"/>
          <w:szCs w:val="20"/>
          <w:lang w:eastAsia="ar-SA"/>
        </w:rPr>
        <w:t xml:space="preserve">1. </w:t>
      </w:r>
      <w:r w:rsidR="006A32BF" w:rsidRPr="006A32BF">
        <w:rPr>
          <w:rFonts w:ascii="Arial" w:hAnsi="Arial" w:cs="Arial"/>
          <w:color w:val="000000"/>
          <w:sz w:val="20"/>
          <w:szCs w:val="20"/>
          <w:lang w:eastAsia="ar-SA"/>
        </w:rPr>
        <w:t xml:space="preserve">Odpis lub informację z Krajowego Rejestru Sądowego, Centralnej Ewidencji i Informacji </w:t>
      </w:r>
      <w:r w:rsidR="006A32BF">
        <w:rPr>
          <w:rFonts w:ascii="Arial" w:hAnsi="Arial" w:cs="Arial"/>
          <w:color w:val="000000"/>
          <w:sz w:val="20"/>
          <w:szCs w:val="20"/>
          <w:lang w:eastAsia="ar-SA"/>
        </w:rPr>
        <w:br/>
      </w:r>
      <w:r w:rsidR="006A32BF" w:rsidRPr="006A32BF">
        <w:rPr>
          <w:rFonts w:ascii="Arial" w:hAnsi="Arial" w:cs="Arial"/>
          <w:color w:val="000000"/>
          <w:sz w:val="20"/>
          <w:szCs w:val="20"/>
          <w:lang w:eastAsia="ar-SA"/>
        </w:rPr>
        <w:t xml:space="preserve">o Działalności Gospodarczej lub innego właściwego rejestru: </w:t>
      </w:r>
    </w:p>
    <w:p w:rsidR="00AF08A0" w:rsidRPr="00AF08A0" w:rsidRDefault="00AF08A0" w:rsidP="00EA4E77">
      <w:pPr>
        <w:spacing w:after="60"/>
        <w:ind w:left="851" w:hanging="279"/>
        <w:jc w:val="both"/>
        <w:rPr>
          <w:rFonts w:ascii="Arial" w:hAnsi="Arial" w:cs="Arial"/>
          <w:sz w:val="20"/>
          <w:szCs w:val="20"/>
        </w:rPr>
      </w:pPr>
      <w:r w:rsidRPr="00AF08A0">
        <w:rPr>
          <w:rFonts w:ascii="Arial" w:hAnsi="Arial" w:cs="Arial"/>
          <w:sz w:val="20"/>
          <w:szCs w:val="20"/>
        </w:rPr>
        <w:t xml:space="preserve">– </w:t>
      </w:r>
      <w:r>
        <w:rPr>
          <w:rFonts w:ascii="Arial" w:hAnsi="Arial" w:cs="Arial"/>
          <w:sz w:val="20"/>
          <w:szCs w:val="20"/>
        </w:rPr>
        <w:t>w celu potwierdzenia braku podstaw do wykluczenia</w:t>
      </w:r>
      <w:r w:rsidRPr="00AF08A0">
        <w:rPr>
          <w:rFonts w:ascii="Arial" w:hAnsi="Arial" w:cs="Arial"/>
          <w:sz w:val="20"/>
          <w:szCs w:val="20"/>
        </w:rPr>
        <w:t>,</w:t>
      </w:r>
    </w:p>
    <w:p w:rsidR="00AF08A0" w:rsidRPr="00AF08A0" w:rsidRDefault="006A32BF" w:rsidP="00EA4E77">
      <w:pPr>
        <w:spacing w:after="60"/>
        <w:ind w:left="851" w:hanging="279"/>
        <w:jc w:val="both"/>
        <w:rPr>
          <w:rFonts w:ascii="Arial" w:hAnsi="Arial" w:cs="Arial"/>
          <w:sz w:val="20"/>
          <w:szCs w:val="20"/>
        </w:rPr>
      </w:pPr>
      <w:r w:rsidRPr="00AF08A0">
        <w:rPr>
          <w:rFonts w:ascii="Arial" w:hAnsi="Arial" w:cs="Arial"/>
          <w:sz w:val="20"/>
          <w:szCs w:val="20"/>
        </w:rPr>
        <w:t>–</w:t>
      </w:r>
      <w:r w:rsidR="00AF08A0" w:rsidRPr="00AF08A0">
        <w:rPr>
          <w:rFonts w:ascii="Arial" w:hAnsi="Arial" w:cs="Arial"/>
          <w:sz w:val="20"/>
          <w:szCs w:val="20"/>
        </w:rPr>
        <w:t xml:space="preserve"> w celu potwierdzenia, że osoba działająca w imieniu Wykonawcy jest umocowana do jego reprezentowania.</w:t>
      </w:r>
    </w:p>
    <w:p w:rsidR="00AF08A0" w:rsidRDefault="00AF08A0" w:rsidP="00EA4E77">
      <w:pPr>
        <w:spacing w:after="60"/>
        <w:ind w:left="284" w:firstLine="4"/>
        <w:jc w:val="both"/>
        <w:rPr>
          <w:rFonts w:ascii="Arial" w:hAnsi="Arial" w:cs="Arial"/>
          <w:sz w:val="20"/>
          <w:szCs w:val="20"/>
        </w:rPr>
      </w:pPr>
      <w:r w:rsidRPr="00AF08A0">
        <w:rPr>
          <w:rFonts w:ascii="Arial" w:hAnsi="Arial" w:cs="Arial"/>
          <w:sz w:val="20"/>
          <w:szCs w:val="20"/>
        </w:rPr>
        <w:lastRenderedPageBreak/>
        <w:t>Wykonawca nie jest zobowiązany do złożenia dokumentów, o których mowa w niniejszym punkcie</w:t>
      </w:r>
      <w:r w:rsidR="00EA4E77">
        <w:rPr>
          <w:rFonts w:ascii="Arial" w:hAnsi="Arial" w:cs="Arial"/>
          <w:sz w:val="20"/>
          <w:szCs w:val="20"/>
        </w:rPr>
        <w:t xml:space="preserve"> </w:t>
      </w:r>
      <w:r w:rsidRPr="00AF08A0">
        <w:rPr>
          <w:rFonts w:ascii="Arial" w:hAnsi="Arial" w:cs="Arial"/>
          <w:sz w:val="20"/>
          <w:szCs w:val="20"/>
        </w:rPr>
        <w:t xml:space="preserve">jeżeli Zamawiający może je uzyskać za pomocą bezpłatnych i ogólnodostępnych baz danych, </w:t>
      </w:r>
      <w:r w:rsidR="006A32BF">
        <w:rPr>
          <w:rFonts w:ascii="Arial" w:hAnsi="Arial" w:cs="Arial"/>
          <w:sz w:val="20"/>
          <w:szCs w:val="20"/>
        </w:rPr>
        <w:br/>
      </w:r>
      <w:r w:rsidRPr="00AF08A0">
        <w:rPr>
          <w:rFonts w:ascii="Arial" w:hAnsi="Arial" w:cs="Arial"/>
          <w:sz w:val="20"/>
          <w:szCs w:val="20"/>
        </w:rPr>
        <w:t>o ile wykonawca wskaże dane umożliwiające dostęp do tych dokumentów.</w:t>
      </w:r>
    </w:p>
    <w:p w:rsidR="00FB0940" w:rsidRPr="006A32BF" w:rsidRDefault="006A32BF" w:rsidP="006A32BF">
      <w:pPr>
        <w:pStyle w:val="Tekstpodstawowy"/>
        <w:tabs>
          <w:tab w:val="clear" w:pos="0"/>
        </w:tabs>
        <w:ind w:left="426" w:hanging="138"/>
        <w:rPr>
          <w:rFonts w:ascii="Arial" w:hAnsi="Arial" w:cs="Arial"/>
          <w:i/>
          <w:iCs/>
          <w:sz w:val="18"/>
          <w:szCs w:val="18"/>
        </w:rPr>
      </w:pPr>
      <w:r>
        <w:rPr>
          <w:rFonts w:ascii="Arial" w:hAnsi="Arial" w:cs="Arial"/>
          <w:i/>
          <w:iCs/>
          <w:sz w:val="18"/>
          <w:szCs w:val="18"/>
        </w:rPr>
        <w:t xml:space="preserve">  </w:t>
      </w:r>
      <w:r w:rsidR="00FB0940" w:rsidRPr="006A32BF">
        <w:rPr>
          <w:rFonts w:ascii="Arial" w:hAnsi="Arial" w:cs="Arial"/>
          <w:i/>
          <w:iCs/>
          <w:sz w:val="18"/>
          <w:szCs w:val="18"/>
        </w:rPr>
        <w:t>W przypadku Wykonawców wspólnie</w:t>
      </w:r>
      <w:r w:rsidR="0014535F" w:rsidRPr="006A32BF">
        <w:rPr>
          <w:rFonts w:ascii="Arial" w:hAnsi="Arial" w:cs="Arial"/>
          <w:i/>
          <w:iCs/>
          <w:sz w:val="18"/>
          <w:szCs w:val="18"/>
        </w:rPr>
        <w:t xml:space="preserve"> ubiegających się o udzielenie zamówienia</w:t>
      </w:r>
      <w:r w:rsidR="00FB0940" w:rsidRPr="006A32BF">
        <w:rPr>
          <w:rFonts w:ascii="Arial" w:hAnsi="Arial" w:cs="Arial"/>
          <w:i/>
          <w:iCs/>
          <w:sz w:val="18"/>
          <w:szCs w:val="18"/>
        </w:rPr>
        <w:t xml:space="preserve">, dokument, o którym mowa </w:t>
      </w:r>
      <w:r>
        <w:rPr>
          <w:rFonts w:ascii="Arial" w:hAnsi="Arial" w:cs="Arial"/>
          <w:i/>
          <w:iCs/>
          <w:sz w:val="18"/>
          <w:szCs w:val="18"/>
        </w:rPr>
        <w:br/>
      </w:r>
      <w:r w:rsidR="00FB0940" w:rsidRPr="006A32BF">
        <w:rPr>
          <w:rFonts w:ascii="Arial" w:hAnsi="Arial" w:cs="Arial"/>
          <w:i/>
          <w:iCs/>
          <w:sz w:val="18"/>
          <w:szCs w:val="18"/>
        </w:rPr>
        <w:t>w ppkt. 1, składa każdy z nich.</w:t>
      </w:r>
    </w:p>
    <w:p w:rsidR="00AF08A0" w:rsidRPr="00FB0940" w:rsidRDefault="00AF08A0" w:rsidP="006A32BF">
      <w:pPr>
        <w:pStyle w:val="Tekstpodstawowy"/>
        <w:tabs>
          <w:tab w:val="clear" w:pos="0"/>
        </w:tabs>
        <w:ind w:left="426" w:hanging="138"/>
        <w:rPr>
          <w:rFonts w:ascii="Arial" w:hAnsi="Arial" w:cs="Arial"/>
          <w:i/>
          <w:iCs/>
          <w:sz w:val="20"/>
          <w:szCs w:val="20"/>
        </w:rPr>
      </w:pPr>
    </w:p>
    <w:p w:rsidR="006A32BF" w:rsidRDefault="006A32BF" w:rsidP="00EA4E77">
      <w:pPr>
        <w:ind w:left="567" w:hanging="279"/>
        <w:jc w:val="both"/>
        <w:rPr>
          <w:rFonts w:ascii="Arial" w:hAnsi="Arial" w:cs="Arial"/>
          <w:bCs/>
          <w:snapToGrid w:val="0"/>
          <w:sz w:val="20"/>
          <w:szCs w:val="20"/>
        </w:rPr>
      </w:pPr>
      <w:r>
        <w:rPr>
          <w:rFonts w:ascii="Arial" w:hAnsi="Arial" w:cs="Arial"/>
          <w:bCs/>
          <w:snapToGrid w:val="0"/>
          <w:sz w:val="20"/>
          <w:szCs w:val="20"/>
        </w:rPr>
        <w:t xml:space="preserve">2. </w:t>
      </w:r>
      <w:r w:rsidRPr="006A32BF">
        <w:rPr>
          <w:rFonts w:ascii="Arial" w:hAnsi="Arial" w:cs="Arial"/>
          <w:bCs/>
          <w:snapToGrid w:val="0"/>
          <w:sz w:val="20"/>
          <w:szCs w:val="20"/>
        </w:rPr>
        <w:t>Oryginał lub kopię pełnomocnictwa – dla osób podpisujących ofertę (oryginał lub kopia     poświadczona notarialnie), o ile fakt umocowania nie wynika z przedstawionych dokumentów    rejestrowych – jeżeli dotyczy.</w:t>
      </w:r>
    </w:p>
    <w:p w:rsidR="006A32BF" w:rsidRDefault="006A32BF" w:rsidP="006A32BF">
      <w:pPr>
        <w:ind w:left="426" w:hanging="138"/>
        <w:rPr>
          <w:rFonts w:ascii="Arial" w:hAnsi="Arial" w:cs="Arial"/>
          <w:bCs/>
          <w:snapToGrid w:val="0"/>
          <w:sz w:val="20"/>
          <w:szCs w:val="20"/>
        </w:rPr>
      </w:pPr>
    </w:p>
    <w:p w:rsidR="00AC7C9F" w:rsidRPr="00AE6BC6" w:rsidRDefault="0039067D" w:rsidP="0039067D">
      <w:pPr>
        <w:ind w:left="142"/>
        <w:rPr>
          <w:rFonts w:ascii="Arial" w:hAnsi="Arial" w:cs="Arial"/>
          <w:bCs/>
          <w:snapToGrid w:val="0"/>
          <w:sz w:val="20"/>
          <w:szCs w:val="20"/>
        </w:rPr>
      </w:pPr>
      <w:r>
        <w:rPr>
          <w:rFonts w:ascii="Arial" w:hAnsi="Arial" w:cs="Arial"/>
          <w:bCs/>
          <w:snapToGrid w:val="0"/>
          <w:sz w:val="20"/>
          <w:szCs w:val="20"/>
        </w:rPr>
        <w:t xml:space="preserve">   </w:t>
      </w:r>
      <w:r w:rsidR="006A32BF">
        <w:rPr>
          <w:rFonts w:ascii="Arial" w:hAnsi="Arial" w:cs="Arial"/>
          <w:bCs/>
          <w:snapToGrid w:val="0"/>
          <w:sz w:val="20"/>
          <w:szCs w:val="20"/>
        </w:rPr>
        <w:t xml:space="preserve">3.  </w:t>
      </w:r>
      <w:r w:rsidR="00E9023D" w:rsidRPr="00E64734">
        <w:rPr>
          <w:rFonts w:ascii="Arial" w:hAnsi="Arial" w:cs="Arial"/>
          <w:bCs/>
          <w:snapToGrid w:val="0"/>
          <w:sz w:val="20"/>
          <w:szCs w:val="20"/>
        </w:rPr>
        <w:t>Oświadczenie</w:t>
      </w:r>
      <w:r w:rsidR="00E9023D">
        <w:rPr>
          <w:rFonts w:ascii="Arial" w:hAnsi="Arial" w:cs="Arial"/>
          <w:bCs/>
          <w:snapToGrid w:val="0"/>
          <w:sz w:val="20"/>
          <w:szCs w:val="20"/>
        </w:rPr>
        <w:t xml:space="preserve"> Wykonawcy wg wzoru stanowiącego </w:t>
      </w:r>
      <w:r w:rsidR="00E9023D" w:rsidRPr="00E64734">
        <w:rPr>
          <w:rFonts w:ascii="Arial" w:hAnsi="Arial" w:cs="Arial"/>
          <w:b/>
          <w:bCs/>
          <w:snapToGrid w:val="0"/>
          <w:sz w:val="20"/>
          <w:szCs w:val="20"/>
        </w:rPr>
        <w:t>zał</w:t>
      </w:r>
      <w:r w:rsidR="00E9023D">
        <w:rPr>
          <w:rFonts w:ascii="Arial" w:hAnsi="Arial" w:cs="Arial"/>
          <w:b/>
          <w:bCs/>
          <w:snapToGrid w:val="0"/>
          <w:sz w:val="20"/>
          <w:szCs w:val="20"/>
        </w:rPr>
        <w:t>.</w:t>
      </w:r>
      <w:r w:rsidR="00CE4B39">
        <w:rPr>
          <w:rFonts w:ascii="Arial" w:hAnsi="Arial" w:cs="Arial"/>
          <w:b/>
          <w:bCs/>
          <w:snapToGrid w:val="0"/>
          <w:sz w:val="20"/>
          <w:szCs w:val="20"/>
        </w:rPr>
        <w:t xml:space="preserve"> nr 4</w:t>
      </w:r>
      <w:r w:rsidR="00E9023D" w:rsidRPr="00E64734">
        <w:rPr>
          <w:rFonts w:ascii="Arial" w:hAnsi="Arial" w:cs="Arial"/>
          <w:b/>
          <w:bCs/>
          <w:snapToGrid w:val="0"/>
          <w:sz w:val="20"/>
          <w:szCs w:val="20"/>
        </w:rPr>
        <w:t xml:space="preserve"> do Ogłoszenia</w:t>
      </w:r>
      <w:r w:rsidR="00E9023D">
        <w:rPr>
          <w:rFonts w:ascii="Arial" w:hAnsi="Arial" w:cs="Arial"/>
          <w:b/>
          <w:bCs/>
          <w:snapToGrid w:val="0"/>
          <w:sz w:val="20"/>
          <w:szCs w:val="20"/>
        </w:rPr>
        <w:t>;</w:t>
      </w:r>
    </w:p>
    <w:p w:rsidR="00AE6BC6" w:rsidRPr="002B4A60" w:rsidRDefault="00AE6BC6" w:rsidP="0039067D">
      <w:pPr>
        <w:numPr>
          <w:ilvl w:val="0"/>
          <w:numId w:val="23"/>
        </w:numPr>
        <w:spacing w:after="60"/>
        <w:ind w:left="567" w:hanging="279"/>
        <w:jc w:val="both"/>
        <w:rPr>
          <w:rFonts w:ascii="Arial" w:hAnsi="Arial" w:cs="Arial"/>
          <w:bCs/>
          <w:snapToGrid w:val="0"/>
          <w:sz w:val="20"/>
          <w:szCs w:val="20"/>
        </w:rPr>
      </w:pPr>
      <w:r w:rsidRPr="00AE6BC6">
        <w:rPr>
          <w:rFonts w:ascii="Arial" w:hAnsi="Arial" w:cs="Arial"/>
          <w:sz w:val="20"/>
          <w:szCs w:val="20"/>
        </w:rPr>
        <w:t xml:space="preserve">Dokument potwierdzający posiadanie </w:t>
      </w:r>
      <w:hyperlink r:id="rId13" w:history="1">
        <w:r w:rsidRPr="00AE6BC6">
          <w:rPr>
            <w:rFonts w:ascii="Arial" w:hAnsi="Arial" w:cs="Arial"/>
            <w:sz w:val="20"/>
            <w:szCs w:val="20"/>
          </w:rPr>
          <w:t>wpisu do Rejestru Operatorów Pocztowych</w:t>
        </w:r>
      </w:hyperlink>
      <w:r>
        <w:rPr>
          <w:rFonts w:ascii="Arial" w:hAnsi="Arial" w:cs="Arial"/>
          <w:sz w:val="20"/>
          <w:szCs w:val="20"/>
        </w:rPr>
        <w:t xml:space="preserve"> prowadzonego przez Prezesa Urzędu Komunikacji Elektronicznej (UKE)</w:t>
      </w:r>
      <w:r w:rsidRPr="00485A50">
        <w:rPr>
          <w:rFonts w:ascii="Arial" w:hAnsi="Arial" w:cs="Arial"/>
          <w:sz w:val="20"/>
          <w:szCs w:val="20"/>
        </w:rPr>
        <w:t xml:space="preserve">, zgodnie z art. 6 ust 1 ustawy z dnia 23 </w:t>
      </w:r>
      <w:r w:rsidRPr="002B4A60">
        <w:rPr>
          <w:rFonts w:ascii="Arial" w:hAnsi="Arial" w:cs="Arial"/>
          <w:sz w:val="20"/>
          <w:szCs w:val="20"/>
        </w:rPr>
        <w:t xml:space="preserve">listopada 2012 roku Prawo </w:t>
      </w:r>
      <w:r w:rsidRPr="002B4A60">
        <w:rPr>
          <w:rFonts w:ascii="Arial" w:hAnsi="Arial" w:cs="Arial"/>
          <w:iCs/>
          <w:sz w:val="20"/>
          <w:szCs w:val="20"/>
        </w:rPr>
        <w:t xml:space="preserve">Pocztowe </w:t>
      </w:r>
      <w:r w:rsidRPr="002B4A60">
        <w:rPr>
          <w:rFonts w:ascii="Arial" w:hAnsi="Arial" w:cs="Arial"/>
          <w:sz w:val="20"/>
          <w:szCs w:val="20"/>
        </w:rPr>
        <w:t>(t.j.: Dz.U. z 2023 poz. 1640).</w:t>
      </w:r>
    </w:p>
    <w:p w:rsidR="002B4A60" w:rsidRPr="002B4A60" w:rsidRDefault="002B4A60" w:rsidP="0039067D">
      <w:pPr>
        <w:numPr>
          <w:ilvl w:val="0"/>
          <w:numId w:val="23"/>
        </w:numPr>
        <w:spacing w:after="60"/>
        <w:ind w:left="567" w:hanging="279"/>
        <w:jc w:val="both"/>
        <w:rPr>
          <w:rFonts w:ascii="Arial" w:hAnsi="Arial" w:cs="Arial"/>
          <w:bCs/>
          <w:snapToGrid w:val="0"/>
          <w:sz w:val="20"/>
          <w:szCs w:val="20"/>
        </w:rPr>
      </w:pPr>
      <w:r w:rsidRPr="002B4A60">
        <w:rPr>
          <w:rFonts w:ascii="Arial" w:hAnsi="Arial" w:cs="Arial"/>
          <w:sz w:val="20"/>
          <w:szCs w:val="20"/>
        </w:rPr>
        <w:t xml:space="preserve">Wykaz wykonanych usług,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4C602A">
        <w:rPr>
          <w:rFonts w:ascii="Arial" w:hAnsi="Arial" w:cs="Arial"/>
          <w:sz w:val="20"/>
          <w:szCs w:val="20"/>
        </w:rPr>
        <w:br/>
      </w:r>
      <w:r w:rsidRPr="002B4A60">
        <w:rPr>
          <w:rFonts w:ascii="Arial" w:hAnsi="Arial" w:cs="Arial"/>
          <w:sz w:val="20"/>
          <w:szCs w:val="20"/>
        </w:rPr>
        <w:t xml:space="preserve">a w przypadku świadczeń powtarzających się są wykonywane, a jeżeli Wykonawca z przyczyn niezależnych od niego nie jest w stanie uzyskać tych dokumentów – oświadczenie Wykonawcy – zgodnie z </w:t>
      </w:r>
      <w:r w:rsidR="004E3593">
        <w:rPr>
          <w:rFonts w:ascii="Arial" w:hAnsi="Arial" w:cs="Arial"/>
          <w:b/>
          <w:sz w:val="20"/>
          <w:szCs w:val="20"/>
        </w:rPr>
        <w:t>zał. nr 5 do Ogłoszenia</w:t>
      </w:r>
      <w:r w:rsidRPr="002B4A60">
        <w:rPr>
          <w:rFonts w:ascii="Arial" w:hAnsi="Arial" w:cs="Arial"/>
          <w:sz w:val="20"/>
          <w:szCs w:val="20"/>
        </w:rPr>
        <w:t xml:space="preserve"> – „Wykaz</w:t>
      </w:r>
      <w:r w:rsidR="004E3593">
        <w:rPr>
          <w:rFonts w:ascii="Arial" w:hAnsi="Arial" w:cs="Arial"/>
          <w:sz w:val="20"/>
          <w:szCs w:val="20"/>
        </w:rPr>
        <w:t xml:space="preserve"> usług”.</w:t>
      </w:r>
    </w:p>
    <w:p w:rsidR="0039067D" w:rsidRPr="0039067D" w:rsidRDefault="0025209F" w:rsidP="0039067D">
      <w:pPr>
        <w:pStyle w:val="Akapitzlist"/>
        <w:numPr>
          <w:ilvl w:val="0"/>
          <w:numId w:val="23"/>
        </w:numPr>
        <w:ind w:left="709" w:hanging="349"/>
        <w:jc w:val="both"/>
        <w:rPr>
          <w:rFonts w:ascii="Arial" w:hAnsi="Arial" w:cs="Arial"/>
          <w:bCs/>
          <w:sz w:val="20"/>
          <w:szCs w:val="20"/>
        </w:rPr>
      </w:pPr>
      <w:r w:rsidRPr="006A32BF">
        <w:rPr>
          <w:rFonts w:ascii="Arial" w:hAnsi="Arial" w:cs="Arial"/>
          <w:sz w:val="20"/>
          <w:szCs w:val="20"/>
        </w:rPr>
        <w:t xml:space="preserve">Zamawiający </w:t>
      </w:r>
      <w:r w:rsidR="0039067D" w:rsidRPr="0039067D">
        <w:rPr>
          <w:rFonts w:ascii="Arial" w:hAnsi="Arial" w:cs="Arial"/>
          <w:sz w:val="20"/>
          <w:szCs w:val="20"/>
        </w:rPr>
        <w:t>zastrzega sobie możliwość wezwania do uzupełnienia wymaganych dokumentów, wymienionych w ppkt 1 - 5, Wykonawcę, który nie dołączył do oferty w/w dokumentów lub dołączył w/w dokumenty niezgodnie z wymaganiami Zamawiającego, zawierające błędy, lub który złożył wadliwe pełnomocnictwo. Złożone na wezwanie Zamawiającego oświadczenia i dokumenty powinny być aktualne na dzień ich złożenia.</w:t>
      </w:r>
    </w:p>
    <w:p w:rsidR="006A32BF" w:rsidRPr="006A32BF" w:rsidRDefault="006A32BF" w:rsidP="0039067D">
      <w:pPr>
        <w:pStyle w:val="Akapitzlist"/>
        <w:ind w:left="709"/>
        <w:jc w:val="both"/>
        <w:rPr>
          <w:rFonts w:ascii="Arial" w:hAnsi="Arial" w:cs="Arial"/>
          <w:sz w:val="20"/>
          <w:szCs w:val="20"/>
        </w:rPr>
      </w:pPr>
    </w:p>
    <w:p w:rsidR="0025209F" w:rsidRPr="006A32BF" w:rsidRDefault="0025209F" w:rsidP="0039067D">
      <w:pPr>
        <w:spacing w:after="60"/>
        <w:ind w:left="284"/>
        <w:jc w:val="both"/>
        <w:rPr>
          <w:rFonts w:ascii="Arial" w:hAnsi="Arial" w:cs="Arial"/>
          <w:bCs/>
          <w:snapToGrid w:val="0"/>
          <w:sz w:val="20"/>
          <w:szCs w:val="20"/>
        </w:rPr>
      </w:pPr>
    </w:p>
    <w:p w:rsidR="004406BB" w:rsidRDefault="0025209F" w:rsidP="0025209F">
      <w:pPr>
        <w:suppressAutoHyphens/>
        <w:overflowPunct w:val="0"/>
        <w:autoSpaceDE w:val="0"/>
        <w:jc w:val="both"/>
        <w:textAlignment w:val="baseline"/>
        <w:rPr>
          <w:rFonts w:ascii="Arial" w:hAnsi="Arial" w:cs="Arial"/>
          <w:b/>
          <w:sz w:val="20"/>
          <w:szCs w:val="20"/>
          <w:u w:val="single"/>
        </w:rPr>
      </w:pPr>
      <w:r w:rsidRPr="0025209F">
        <w:rPr>
          <w:rFonts w:ascii="Arial" w:hAnsi="Arial" w:cs="Arial"/>
          <w:b/>
          <w:sz w:val="20"/>
          <w:szCs w:val="20"/>
          <w:u w:val="single"/>
        </w:rPr>
        <w:t>VI B</w:t>
      </w:r>
      <w:r>
        <w:rPr>
          <w:rFonts w:ascii="Arial" w:hAnsi="Arial" w:cs="Arial"/>
          <w:b/>
          <w:sz w:val="20"/>
          <w:szCs w:val="20"/>
          <w:u w:val="single"/>
        </w:rPr>
        <w:t xml:space="preserve">. </w:t>
      </w:r>
      <w:r w:rsidR="004406BB" w:rsidRPr="0025209F">
        <w:rPr>
          <w:rFonts w:ascii="Arial" w:hAnsi="Arial" w:cs="Arial"/>
          <w:b/>
          <w:sz w:val="20"/>
          <w:szCs w:val="20"/>
          <w:u w:val="single"/>
        </w:rPr>
        <w:t>Podmioty ubiegające się wspólnie o udzielenie zamówienia (np.: konsorcjum, spółka cywilna):</w:t>
      </w:r>
    </w:p>
    <w:p w:rsidR="00AB4236" w:rsidRPr="0025209F" w:rsidRDefault="00AB4236" w:rsidP="0025209F">
      <w:pPr>
        <w:suppressAutoHyphens/>
        <w:overflowPunct w:val="0"/>
        <w:autoSpaceDE w:val="0"/>
        <w:jc w:val="both"/>
        <w:textAlignment w:val="baseline"/>
        <w:rPr>
          <w:rFonts w:ascii="Arial" w:hAnsi="Arial" w:cs="Arial"/>
          <w:b/>
          <w:sz w:val="20"/>
          <w:szCs w:val="20"/>
          <w:u w:val="single"/>
          <w:lang w:eastAsia="ar-SA"/>
        </w:rPr>
      </w:pPr>
    </w:p>
    <w:p w:rsidR="007B1D1E" w:rsidRPr="007B1D1E" w:rsidRDefault="007B1D1E" w:rsidP="00706B6B">
      <w:pPr>
        <w:pStyle w:val="Akapitzlist"/>
        <w:numPr>
          <w:ilvl w:val="0"/>
          <w:numId w:val="8"/>
        </w:numPr>
        <w:suppressAutoHyphens/>
        <w:overflowPunct w:val="0"/>
        <w:autoSpaceDE w:val="0"/>
        <w:contextualSpacing w:val="0"/>
        <w:jc w:val="both"/>
        <w:textAlignment w:val="baseline"/>
        <w:rPr>
          <w:rFonts w:ascii="Arial" w:hAnsi="Arial" w:cs="Arial"/>
          <w:bCs/>
          <w:vanish/>
          <w:sz w:val="20"/>
          <w:szCs w:val="20"/>
        </w:rPr>
      </w:pPr>
    </w:p>
    <w:p w:rsidR="007B1D1E" w:rsidRPr="007B1D1E" w:rsidRDefault="007B1D1E" w:rsidP="00706B6B">
      <w:pPr>
        <w:pStyle w:val="Akapitzlist"/>
        <w:numPr>
          <w:ilvl w:val="0"/>
          <w:numId w:val="8"/>
        </w:numPr>
        <w:suppressAutoHyphens/>
        <w:overflowPunct w:val="0"/>
        <w:autoSpaceDE w:val="0"/>
        <w:contextualSpacing w:val="0"/>
        <w:jc w:val="both"/>
        <w:textAlignment w:val="baseline"/>
        <w:rPr>
          <w:rFonts w:ascii="Arial" w:hAnsi="Arial" w:cs="Arial"/>
          <w:bCs/>
          <w:vanish/>
          <w:sz w:val="20"/>
          <w:szCs w:val="20"/>
        </w:rPr>
      </w:pPr>
    </w:p>
    <w:p w:rsidR="004B2CA2" w:rsidRPr="0013190B" w:rsidRDefault="004B2CA2" w:rsidP="00706B6B">
      <w:pPr>
        <w:pStyle w:val="Akapitzlist"/>
        <w:numPr>
          <w:ilvl w:val="0"/>
          <w:numId w:val="19"/>
        </w:numPr>
        <w:jc w:val="both"/>
        <w:rPr>
          <w:rFonts w:ascii="Arial" w:hAnsi="Arial" w:cs="Arial"/>
          <w:sz w:val="20"/>
          <w:szCs w:val="20"/>
        </w:rPr>
      </w:pPr>
      <w:r w:rsidRPr="0013190B">
        <w:rPr>
          <w:rFonts w:ascii="Arial" w:hAnsi="Arial" w:cs="Arial"/>
          <w:sz w:val="20"/>
          <w:szCs w:val="20"/>
        </w:rPr>
        <w:t>Wykonawcy mogą wspólnie ubiegać się o udzielenie niniejszego zamówienia. W takim przypadku ustanawiają pełnomocnika do reprezentowania ich w postępowaniu o udzielenie zamówienia albo</w:t>
      </w:r>
      <w:r w:rsidR="0013190B" w:rsidRPr="0013190B">
        <w:rPr>
          <w:rFonts w:ascii="Arial" w:hAnsi="Arial" w:cs="Arial"/>
          <w:sz w:val="20"/>
          <w:szCs w:val="20"/>
        </w:rPr>
        <w:t xml:space="preserve"> do</w:t>
      </w:r>
      <w:r w:rsidRPr="0013190B">
        <w:rPr>
          <w:rFonts w:ascii="Arial" w:hAnsi="Arial" w:cs="Arial"/>
          <w:sz w:val="20"/>
          <w:szCs w:val="20"/>
        </w:rPr>
        <w:t xml:space="preserve"> reprezentowania w postępowaniu i zawarcia umowy w sprawie zamówienia</w:t>
      </w:r>
      <w:r w:rsidR="0013190B" w:rsidRPr="0013190B">
        <w:rPr>
          <w:rFonts w:ascii="Arial" w:hAnsi="Arial" w:cs="Arial"/>
          <w:sz w:val="20"/>
          <w:szCs w:val="20"/>
        </w:rPr>
        <w:t xml:space="preserve"> publicznego</w:t>
      </w:r>
      <w:r w:rsidRPr="0013190B">
        <w:rPr>
          <w:rFonts w:ascii="Arial" w:hAnsi="Arial" w:cs="Arial"/>
          <w:sz w:val="20"/>
          <w:szCs w:val="20"/>
        </w:rPr>
        <w:t>.</w:t>
      </w:r>
      <w:r w:rsidR="0013190B" w:rsidRPr="0013190B">
        <w:rPr>
          <w:rFonts w:ascii="Arial" w:hAnsi="Arial" w:cs="Arial"/>
          <w:sz w:val="20"/>
          <w:szCs w:val="20"/>
        </w:rPr>
        <w:t xml:space="preserve"> . Pełnomocnictwo winno być załączone do oferty.</w:t>
      </w:r>
    </w:p>
    <w:p w:rsidR="00AB4236" w:rsidRPr="00AB4236" w:rsidRDefault="00AB4236" w:rsidP="00706B6B">
      <w:pPr>
        <w:pStyle w:val="Akapitzlist"/>
        <w:numPr>
          <w:ilvl w:val="0"/>
          <w:numId w:val="19"/>
        </w:numPr>
        <w:suppressAutoHyphens/>
        <w:overflowPunct w:val="0"/>
        <w:autoSpaceDE w:val="0"/>
        <w:jc w:val="both"/>
        <w:textAlignment w:val="baseline"/>
        <w:rPr>
          <w:rFonts w:ascii="Arial" w:hAnsi="Arial" w:cs="Arial"/>
          <w:sz w:val="20"/>
          <w:szCs w:val="20"/>
        </w:rPr>
      </w:pPr>
      <w:r w:rsidRPr="00AB4236">
        <w:rPr>
          <w:rFonts w:ascii="Arial" w:hAnsi="Arial" w:cs="Arial"/>
          <w:sz w:val="20"/>
          <w:szCs w:val="20"/>
        </w:rPr>
        <w:t>W przypadku wyboru oferty Wykonawców ubiegających się wspólnie o udzielenie zamówienia, Zamawiający przed zawarciem umowy zastrzega możliwość wezwania Wykonawców do przedstawienia kopii umowy regulującej współpracę tych Wykonawców wraz z ewentualnymi kopiami aneksów do tej umowy.</w:t>
      </w:r>
    </w:p>
    <w:p w:rsidR="001B69A0" w:rsidRPr="0095379F" w:rsidRDefault="004B2CA2" w:rsidP="00706B6B">
      <w:pPr>
        <w:pStyle w:val="Akapitzlist"/>
        <w:numPr>
          <w:ilvl w:val="0"/>
          <w:numId w:val="19"/>
        </w:numPr>
        <w:suppressAutoHyphens/>
        <w:overflowPunct w:val="0"/>
        <w:autoSpaceDE w:val="0"/>
        <w:jc w:val="both"/>
        <w:textAlignment w:val="baseline"/>
        <w:rPr>
          <w:rFonts w:ascii="Arial" w:hAnsi="Arial" w:cs="Arial"/>
          <w:sz w:val="20"/>
          <w:szCs w:val="20"/>
          <w:u w:val="single"/>
          <w:lang w:eastAsia="ar-SA"/>
        </w:rPr>
      </w:pPr>
      <w:r w:rsidRPr="0025209F">
        <w:rPr>
          <w:rFonts w:ascii="Arial" w:hAnsi="Arial" w:cs="Arial"/>
          <w:sz w:val="20"/>
          <w:szCs w:val="20"/>
        </w:rPr>
        <w:t>Wspólnicy spółki cywilnej traktowani są jako Wykonawcy wspólnie ubiegający się o udzielenie zamówienia</w:t>
      </w:r>
      <w:r w:rsidRPr="0025209F">
        <w:rPr>
          <w:rFonts w:ascii="Arial" w:eastAsia="SimSun" w:hAnsi="Arial" w:cs="Arial"/>
          <w:sz w:val="20"/>
          <w:szCs w:val="20"/>
        </w:rPr>
        <w:t>.</w:t>
      </w:r>
    </w:p>
    <w:p w:rsidR="004B2CA2" w:rsidRPr="004B2CA2" w:rsidRDefault="00040C04" w:rsidP="004B2CA2">
      <w:pPr>
        <w:numPr>
          <w:ilvl w:val="0"/>
          <w:numId w:val="1"/>
        </w:numPr>
        <w:spacing w:before="120" w:after="60"/>
        <w:ind w:hanging="720"/>
        <w:jc w:val="both"/>
        <w:rPr>
          <w:rFonts w:ascii="Arial" w:hAnsi="Arial" w:cs="Arial"/>
          <w:b/>
          <w:sz w:val="22"/>
          <w:szCs w:val="22"/>
          <w:u w:val="single"/>
        </w:rPr>
      </w:pPr>
      <w:r w:rsidRPr="00675078">
        <w:rPr>
          <w:rFonts w:ascii="Arial" w:hAnsi="Arial" w:cs="Arial"/>
          <w:b/>
          <w:iCs/>
          <w:sz w:val="22"/>
          <w:szCs w:val="22"/>
          <w:u w:val="single"/>
        </w:rPr>
        <w:t>Informacje</w:t>
      </w:r>
      <w:r w:rsidR="009D5EBB">
        <w:rPr>
          <w:rFonts w:ascii="Arial" w:hAnsi="Arial" w:cs="Arial"/>
          <w:b/>
          <w:iCs/>
          <w:sz w:val="22"/>
          <w:szCs w:val="22"/>
          <w:u w:val="single"/>
        </w:rPr>
        <w:t xml:space="preserve"> o sposobie porozumiewania się Z</w:t>
      </w:r>
      <w:r w:rsidR="00B6067E" w:rsidRPr="00675078">
        <w:rPr>
          <w:rFonts w:ascii="Arial" w:hAnsi="Arial" w:cs="Arial"/>
          <w:b/>
          <w:iCs/>
          <w:sz w:val="22"/>
          <w:szCs w:val="22"/>
          <w:u w:val="single"/>
        </w:rPr>
        <w:t xml:space="preserve">amawiającego z wykonawcami oraz </w:t>
      </w:r>
      <w:r w:rsidRPr="00675078">
        <w:rPr>
          <w:rFonts w:ascii="Arial" w:hAnsi="Arial" w:cs="Arial"/>
          <w:b/>
          <w:iCs/>
          <w:sz w:val="22"/>
          <w:szCs w:val="22"/>
          <w:u w:val="single"/>
        </w:rPr>
        <w:t>przekazywania oświadc</w:t>
      </w:r>
      <w:r w:rsidR="00411713">
        <w:rPr>
          <w:rFonts w:ascii="Arial" w:hAnsi="Arial" w:cs="Arial"/>
          <w:b/>
          <w:iCs/>
          <w:sz w:val="22"/>
          <w:szCs w:val="22"/>
          <w:u w:val="single"/>
        </w:rPr>
        <w:t>zeń i dokumentów</w:t>
      </w:r>
      <w:r w:rsidR="009B2202">
        <w:rPr>
          <w:rFonts w:ascii="Arial" w:hAnsi="Arial" w:cs="Arial"/>
          <w:b/>
          <w:iCs/>
          <w:sz w:val="22"/>
          <w:szCs w:val="22"/>
          <w:u w:val="single"/>
        </w:rPr>
        <w:t xml:space="preserve"> a także wskazanie osób uprawnionych do porozumiewania się z Wykonawcami </w:t>
      </w:r>
      <w:r w:rsidRPr="00675078">
        <w:rPr>
          <w:rFonts w:ascii="Arial" w:hAnsi="Arial" w:cs="Arial"/>
          <w:b/>
          <w:iCs/>
          <w:sz w:val="22"/>
          <w:szCs w:val="22"/>
          <w:u w:val="single"/>
        </w:rPr>
        <w:t>:</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Postępowanie prowadzone jest w języku polskim za pośrednictwem platformazakupowa.pl (zwaną także „platformą zakupową”) pod adresem </w:t>
      </w:r>
      <w:hyperlink r:id="rId14" w:history="1">
        <w:r w:rsidRPr="006A32BF">
          <w:rPr>
            <w:rStyle w:val="Hipercze"/>
            <w:rFonts w:ascii="Arial" w:hAnsi="Arial" w:cs="Arial"/>
            <w:b/>
            <w:i/>
            <w:sz w:val="20"/>
            <w:szCs w:val="20"/>
          </w:rPr>
          <w:t>https://platformazakupowa.pl/pn/8blt</w:t>
        </w:r>
      </w:hyperlink>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Wszelkie oświadczenia, wnioski, zawiadomienia oraz informacje przekazywane powinny być za pośrednictwem platformy zakupowej.</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426B1B">
        <w:rPr>
          <w:rFonts w:ascii="Arial" w:hAnsi="Arial" w:cs="Arial"/>
          <w:sz w:val="20"/>
          <w:szCs w:val="20"/>
        </w:rPr>
        <w:t>.</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6A32BF">
        <w:rPr>
          <w:rFonts w:ascii="Arial" w:hAnsi="Arial" w:cs="Arial"/>
          <w:sz w:val="20"/>
          <w:szCs w:val="20"/>
        </w:rPr>
        <w:br/>
        <w:t>a Zamawiającym odbywać się będzie za pośrednictwem poczty elektronicznej na adres: balice.zamowienia@ron.mil.pl.</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zgodnie z Rozporządzeniem Prezesa Rady Ministrów z dnia 30 grudnia 2020r. </w:t>
      </w:r>
      <w:r w:rsidRPr="006A32BF">
        <w:rPr>
          <w:rFonts w:ascii="Arial" w:hAnsi="Arial" w:cs="Arial"/>
          <w:sz w:val="20"/>
          <w:szCs w:val="20"/>
        </w:rPr>
        <w:br/>
        <w:t xml:space="preserve">w sprawie sposobu sporządzania i przekazywania informacji oraz wymagań technicznych dla dokumentów elektronicznych oraz środków komunikacji elektronicznej w postępowaniu </w:t>
      </w:r>
      <w:r w:rsidR="00EA4E77">
        <w:rPr>
          <w:rFonts w:ascii="Arial" w:hAnsi="Arial" w:cs="Arial"/>
          <w:sz w:val="20"/>
          <w:szCs w:val="20"/>
        </w:rPr>
        <w:br/>
      </w:r>
      <w:r w:rsidRPr="006A32BF">
        <w:rPr>
          <w:rFonts w:ascii="Arial" w:hAnsi="Arial" w:cs="Arial"/>
          <w:sz w:val="20"/>
          <w:szCs w:val="20"/>
        </w:rPr>
        <w:t xml:space="preserve">o udzielenie zamówienia publicznego lub konkursie (Dz. U. z 2020r. poz. 2452), określa niezbędne wymagania sprzętowo - aplikacyjne umożliwiające pracę na platformazakupowa.pl, tj.: </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a) stały dostęp do sieci Internet o gwarantowanej przepustowości nie mniejszej niż 512 kb/s,</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b) komputer klasy PC lub MAC o następującej konfiguracji: pamięć min. 2 GB Ram, procesor Intel IV 2 GHZ lub jego nowsza wersja, jeden z systemów operacyjnych – MS Windows 7, Mac Os x 10 4, Linux, lub ich nowsze wersje,</w:t>
      </w:r>
      <w:r w:rsidRPr="006A32BF">
        <w:rPr>
          <w:rFonts w:ascii="Arial" w:hAnsi="Arial" w:cs="Arial"/>
          <w:sz w:val="20"/>
          <w:szCs w:val="20"/>
        </w:rPr>
        <w:cr/>
        <w:t xml:space="preserve">c) zainstalowana dowolna, inna przeglądarka internetowa niż Internet Explorer, </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 xml:space="preserve">d) włączona obsługa JavaScript, </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 xml:space="preserve">e) zainstalowany program Adobe Acrobat Reader lub inny obsługujący format plików .pdf, </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 xml:space="preserve">f) Szyfrowanie na platformazakupowa.pl odbywa się za pomocą protokołu TLS 1.3. </w:t>
      </w:r>
    </w:p>
    <w:p w:rsidR="006A32BF" w:rsidRPr="006A32BF" w:rsidRDefault="006A32BF" w:rsidP="006A32BF">
      <w:pPr>
        <w:spacing w:after="60"/>
        <w:ind w:left="426"/>
        <w:jc w:val="both"/>
        <w:rPr>
          <w:rFonts w:ascii="Arial" w:hAnsi="Arial" w:cs="Arial"/>
          <w:sz w:val="20"/>
          <w:szCs w:val="20"/>
        </w:rPr>
      </w:pPr>
      <w:r w:rsidRPr="006A32BF">
        <w:rPr>
          <w:rFonts w:ascii="Arial" w:hAnsi="Arial" w:cs="Arial"/>
          <w:sz w:val="20"/>
          <w:szCs w:val="20"/>
        </w:rPr>
        <w:t>g) Oznaczenie czasu odbioru danych przez platformę zakupową stanowi datę oraz dokładny czas (hh:mm:ss) generowany wg. czasu lokalnego serwera synchronizowanego z zegarem Głównego Urzędu Miar.</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Wykonawca, przystępując do niniejszego postępowania o udzielenie zamówienia publicznego:</w:t>
      </w:r>
    </w:p>
    <w:p w:rsidR="006A32BF" w:rsidRPr="006A32BF" w:rsidRDefault="006A32BF" w:rsidP="006A32BF">
      <w:pPr>
        <w:spacing w:after="60"/>
        <w:ind w:left="851" w:hanging="425"/>
        <w:jc w:val="both"/>
        <w:rPr>
          <w:rFonts w:ascii="Arial" w:hAnsi="Arial" w:cs="Arial"/>
          <w:sz w:val="20"/>
          <w:szCs w:val="20"/>
        </w:rPr>
      </w:pPr>
      <w:r w:rsidRPr="006A32BF">
        <w:rPr>
          <w:rFonts w:ascii="Arial" w:hAnsi="Arial" w:cs="Arial"/>
          <w:sz w:val="20"/>
          <w:szCs w:val="20"/>
        </w:rPr>
        <w:t>a) akceptuje warunki korzystania z platformazakupowa.pl określone w Regulaminie zamieszczonym na stronie internetowej pod linkiem w zakładce „Regulamin" oraz uznaje go za wiążący,</w:t>
      </w:r>
    </w:p>
    <w:p w:rsidR="006A32BF" w:rsidRPr="006A32BF" w:rsidRDefault="006A32BF" w:rsidP="006A32BF">
      <w:pPr>
        <w:spacing w:after="60"/>
        <w:ind w:left="709" w:hanging="283"/>
        <w:jc w:val="both"/>
        <w:rPr>
          <w:rFonts w:ascii="Arial" w:hAnsi="Arial" w:cs="Arial"/>
          <w:sz w:val="20"/>
          <w:szCs w:val="20"/>
        </w:rPr>
      </w:pPr>
      <w:r w:rsidRPr="006A32BF">
        <w:rPr>
          <w:rFonts w:ascii="Arial" w:hAnsi="Arial" w:cs="Arial"/>
          <w:sz w:val="20"/>
          <w:szCs w:val="20"/>
        </w:rPr>
        <w:t>b) zapoznał i stosuje się do Instrukcji składania ofert/wniosków dostępnej pod adresem: https://platformazakupowa.pl/strona/45-instrukcje.</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6A32BF">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39067D">
        <w:rPr>
          <w:rFonts w:ascii="Arial" w:hAnsi="Arial" w:cs="Arial"/>
          <w:sz w:val="20"/>
          <w:szCs w:val="20"/>
        </w:rPr>
        <w:t>.</w:t>
      </w:r>
      <w:r w:rsidRPr="006A32BF">
        <w:rPr>
          <w:rFonts w:ascii="Arial" w:hAnsi="Arial" w:cs="Arial"/>
          <w:sz w:val="20"/>
          <w:szCs w:val="20"/>
        </w:rPr>
        <w:t xml:space="preserve">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 Zamawiający informuje, że instrukcje korzystania z platformazakupowa.pl dotyczące </w:t>
      </w:r>
      <w:r w:rsidRPr="006A32BF">
        <w:rPr>
          <w:rFonts w:ascii="Arial" w:hAnsi="Arial" w:cs="Arial"/>
          <w:sz w:val="20"/>
          <w:szCs w:val="20"/>
        </w:rPr>
        <w:b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Formaty plików wykorzystywanych przez wykonawców powinny być zgodne </w:t>
      </w:r>
      <w:r w:rsidRPr="006A32BF">
        <w:rPr>
          <w:rFonts w:ascii="Arial" w:hAnsi="Arial" w:cs="Arial"/>
          <w:sz w:val="20"/>
          <w:szCs w:val="20"/>
        </w:rPr>
        <w:b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Zamawiający rekomenduje wykorzystanie formatów: .pdf .doc .docx .xls .xlsx .jpg (.jpeg) ze szczególnym wskazaniem na .pdf</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W celu ewentualnej kompresji danych Zamawiający rekomenduje wykorzystanie jednego </w:t>
      </w:r>
      <w:r w:rsidRPr="006A32BF">
        <w:rPr>
          <w:rFonts w:ascii="Arial" w:hAnsi="Arial" w:cs="Arial"/>
          <w:sz w:val="20"/>
          <w:szCs w:val="20"/>
        </w:rPr>
        <w:br/>
        <w:t>z formatów: .zip lub .7Z.</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zwraca uwagę na ograniczenia wielkości plików podpisywanych profilem zaufanym, który wynosi max 10MB, oraz na ograniczenie wielkości plików podpisywanych w aplikacji </w:t>
      </w:r>
      <w:r w:rsidRPr="006A32BF">
        <w:rPr>
          <w:rFonts w:ascii="Arial" w:hAnsi="Arial" w:cs="Arial"/>
          <w:sz w:val="20"/>
          <w:szCs w:val="20"/>
        </w:rPr>
        <w:lastRenderedPageBreak/>
        <w:t xml:space="preserve">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w:t>
      </w:r>
      <w:r w:rsidR="00426B1B">
        <w:rPr>
          <w:rFonts w:ascii="Arial" w:hAnsi="Arial" w:cs="Arial"/>
          <w:sz w:val="20"/>
          <w:szCs w:val="20"/>
        </w:rPr>
        <w:br/>
      </w:r>
      <w:r w:rsidRPr="006A32BF">
        <w:rPr>
          <w:rFonts w:ascii="Arial" w:hAnsi="Arial" w:cs="Arial"/>
          <w:sz w:val="20"/>
          <w:szCs w:val="20"/>
        </w:rPr>
        <w:t xml:space="preserve">i opatrzenie ich podpisem kwalifikowanym PAdES.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zaleca, aby Wykonawca z odpowiednim wyprzedzeniem przetestował możliwość prawidłowego wykorzystania wybranej metody podpisania plików oferty.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Zaleca się, aby komunikacja z wykonawcami odbywała się tylko na Platformie za pośrednictwem formularza “Wyślij wiadomość do zamawiającego”, nie za pośrednictwem adresu email.</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Podczas podpisywania plików zaleca się stosowanie algorytmu skrótu SHA2 zamiast SHA1.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Jeśli wykonawca pakuje dokumenty np. w plik ZIP zalecamy wcześniejsze podpisanie każdego ze skompresowanych plików.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 xml:space="preserve">Zamawiający rekomenduje wykorzystanie podpisu z kwalifikowanym znacznikiem czasu. </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Zamawiający zaleca aby nie wprowadzać jakichkolwiek zmian w plikach po podpisaniu ich podpisem kwalifikowanym. Może to skutkować naruszeniem integralności plików.</w:t>
      </w:r>
    </w:p>
    <w:p w:rsidR="006A32BF" w:rsidRPr="006A32BF" w:rsidRDefault="006A32BF" w:rsidP="00706B6B">
      <w:pPr>
        <w:numPr>
          <w:ilvl w:val="0"/>
          <w:numId w:val="24"/>
        </w:numPr>
        <w:spacing w:after="60"/>
        <w:jc w:val="both"/>
        <w:rPr>
          <w:rFonts w:ascii="Arial" w:hAnsi="Arial" w:cs="Arial"/>
          <w:sz w:val="20"/>
          <w:szCs w:val="20"/>
        </w:rPr>
      </w:pPr>
      <w:r w:rsidRPr="006A32BF">
        <w:rPr>
          <w:rFonts w:ascii="Arial" w:hAnsi="Arial" w:cs="Arial"/>
          <w:sz w:val="20"/>
          <w:szCs w:val="20"/>
        </w:rPr>
        <w:t>Osobami uprawnionymi do porozumiewania się z Wykonawcami są pracownicy Sekcji Zamówień Publicznych 8.Bazy Lotnictwa Transportowego – za pośrednictwem Platformy.</w:t>
      </w:r>
    </w:p>
    <w:p w:rsidR="000E03C5" w:rsidRPr="00426B1B" w:rsidRDefault="000E03C5" w:rsidP="00426B1B">
      <w:pPr>
        <w:jc w:val="both"/>
        <w:rPr>
          <w:rFonts w:ascii="Arial" w:hAnsi="Arial" w:cs="Arial"/>
          <w:sz w:val="20"/>
          <w:szCs w:val="20"/>
        </w:rPr>
      </w:pPr>
    </w:p>
    <w:p w:rsidR="0039067D" w:rsidRPr="004456E6" w:rsidRDefault="0039067D" w:rsidP="0039067D">
      <w:pPr>
        <w:pStyle w:val="Akapitzlist"/>
        <w:spacing w:after="60"/>
        <w:ind w:left="0"/>
        <w:rPr>
          <w:rFonts w:ascii="Arial" w:hAnsi="Arial" w:cs="Arial"/>
          <w:b/>
          <w:sz w:val="20"/>
          <w:szCs w:val="20"/>
          <w:u w:val="single"/>
        </w:rPr>
      </w:pPr>
      <w:r w:rsidRPr="004456E6">
        <w:rPr>
          <w:rFonts w:ascii="Arial" w:hAnsi="Arial" w:cs="Arial"/>
          <w:b/>
          <w:sz w:val="20"/>
          <w:szCs w:val="20"/>
          <w:u w:val="single"/>
        </w:rPr>
        <w:t>Pytania i wnioski Wykonawców o wyjaśnienie treści Ogłoszenia:</w:t>
      </w:r>
    </w:p>
    <w:p w:rsidR="0039067D" w:rsidRPr="00BB189F" w:rsidRDefault="00BB189F" w:rsidP="00BB189F">
      <w:pPr>
        <w:tabs>
          <w:tab w:val="left" w:pos="284"/>
        </w:tabs>
        <w:spacing w:after="60"/>
        <w:ind w:left="142"/>
        <w:jc w:val="both"/>
        <w:rPr>
          <w:rFonts w:ascii="Arial" w:hAnsi="Arial" w:cs="Arial"/>
          <w:sz w:val="20"/>
          <w:szCs w:val="20"/>
        </w:rPr>
      </w:pPr>
      <w:r w:rsidRPr="00BB189F">
        <w:rPr>
          <w:rFonts w:ascii="Arial" w:hAnsi="Arial" w:cs="Arial"/>
          <w:sz w:val="20"/>
          <w:szCs w:val="20"/>
        </w:rPr>
        <w:t>1.</w:t>
      </w:r>
      <w:r>
        <w:rPr>
          <w:rFonts w:ascii="Arial" w:hAnsi="Arial" w:cs="Arial"/>
          <w:sz w:val="20"/>
          <w:szCs w:val="20"/>
        </w:rPr>
        <w:t xml:space="preserve">   </w:t>
      </w:r>
      <w:r w:rsidR="0039067D" w:rsidRPr="00BB189F">
        <w:rPr>
          <w:rFonts w:ascii="Arial" w:hAnsi="Arial" w:cs="Arial"/>
          <w:sz w:val="20"/>
          <w:szCs w:val="20"/>
        </w:rPr>
        <w:t xml:space="preserve">Wykonawca może zwrócić się do Zamawiającego o wyjaśnienie treści Ogłoszenia. </w:t>
      </w:r>
    </w:p>
    <w:p w:rsidR="0039067D" w:rsidRPr="00F46F3E" w:rsidRDefault="00BB189F" w:rsidP="00BB189F">
      <w:pPr>
        <w:pStyle w:val="Akapitzlist"/>
        <w:tabs>
          <w:tab w:val="left" w:pos="284"/>
        </w:tabs>
        <w:spacing w:after="60"/>
        <w:ind w:left="142"/>
        <w:jc w:val="both"/>
        <w:rPr>
          <w:rFonts w:ascii="Arial" w:hAnsi="Arial" w:cs="Arial"/>
          <w:sz w:val="20"/>
          <w:szCs w:val="20"/>
        </w:rPr>
      </w:pPr>
      <w:r>
        <w:rPr>
          <w:rFonts w:ascii="Arial" w:hAnsi="Arial" w:cs="Arial"/>
          <w:sz w:val="20"/>
          <w:szCs w:val="20"/>
        </w:rPr>
        <w:t xml:space="preserve">2. </w:t>
      </w:r>
      <w:r w:rsidR="0039067D" w:rsidRPr="00F46F3E">
        <w:rPr>
          <w:rFonts w:ascii="Arial" w:hAnsi="Arial" w:cs="Arial"/>
          <w:sz w:val="20"/>
          <w:szCs w:val="20"/>
        </w:rPr>
        <w:t xml:space="preserve">Zamawiający informuje, że instrukcje korzystania z platformazakupowa.pl dotyczące </w:t>
      </w:r>
      <w:r w:rsidR="0039067D">
        <w:rPr>
          <w:rFonts w:ascii="Arial" w:hAnsi="Arial" w:cs="Arial"/>
          <w:sz w:val="20"/>
          <w:szCs w:val="20"/>
        </w:rPr>
        <w:br/>
      </w:r>
      <w:r w:rsidR="0039067D" w:rsidRPr="00F46F3E">
        <w:rPr>
          <w:rFonts w:ascii="Arial" w:hAnsi="Arial" w:cs="Arial"/>
          <w:sz w:val="20"/>
          <w:szCs w:val="20"/>
        </w:rPr>
        <w:t>w szczególności logowania, składania wniosków o wyjaśnienie treści Ogłoszenia, składania ofert oraz innych czynności podejmowanych w niniejszym postępowaniu przy użyciu platformazakupowa.pl znajdują się w zakładce „Instrukcje dla Wykonawców" na stronie internetowej pod adresem: https://platformazakupowa.pl/strona/45-instrukcje.</w:t>
      </w:r>
    </w:p>
    <w:p w:rsidR="0039067D" w:rsidRPr="004456E6" w:rsidRDefault="00BB189F" w:rsidP="00BB189F">
      <w:pPr>
        <w:pStyle w:val="Akapitzlist"/>
        <w:tabs>
          <w:tab w:val="left" w:pos="284"/>
        </w:tabs>
        <w:spacing w:after="60"/>
        <w:ind w:left="142"/>
        <w:contextualSpacing w:val="0"/>
        <w:jc w:val="both"/>
        <w:rPr>
          <w:rFonts w:ascii="Arial" w:hAnsi="Arial" w:cs="Arial"/>
          <w:sz w:val="20"/>
          <w:szCs w:val="20"/>
        </w:rPr>
      </w:pPr>
      <w:r>
        <w:rPr>
          <w:rFonts w:ascii="Arial" w:hAnsi="Arial" w:cs="Arial"/>
          <w:sz w:val="20"/>
          <w:szCs w:val="20"/>
        </w:rPr>
        <w:t xml:space="preserve">3.  </w:t>
      </w:r>
      <w:r w:rsidR="0039067D" w:rsidRPr="004456E6">
        <w:rPr>
          <w:rFonts w:ascii="Arial" w:hAnsi="Arial" w:cs="Arial"/>
          <w:sz w:val="20"/>
          <w:szCs w:val="20"/>
        </w:rPr>
        <w:t xml:space="preserve">Treść zapytań wraz z wyjaśnieniami, zamieszczana będzie wyłącznie na stronie internetowej prowadzonego postępowania. </w:t>
      </w:r>
    </w:p>
    <w:p w:rsidR="0039067D" w:rsidRPr="004456E6" w:rsidRDefault="00BB189F" w:rsidP="00BB189F">
      <w:pPr>
        <w:pStyle w:val="Akapitzlist"/>
        <w:tabs>
          <w:tab w:val="left" w:pos="284"/>
        </w:tabs>
        <w:spacing w:after="60"/>
        <w:ind w:left="142"/>
        <w:contextualSpacing w:val="0"/>
        <w:jc w:val="both"/>
        <w:rPr>
          <w:rFonts w:ascii="Arial" w:hAnsi="Arial" w:cs="Arial"/>
          <w:sz w:val="20"/>
          <w:szCs w:val="20"/>
        </w:rPr>
      </w:pPr>
      <w:r>
        <w:rPr>
          <w:rFonts w:ascii="Arial" w:hAnsi="Arial" w:cs="Arial"/>
          <w:sz w:val="20"/>
          <w:szCs w:val="20"/>
        </w:rPr>
        <w:t xml:space="preserve">4.  </w:t>
      </w:r>
      <w:r w:rsidR="0039067D" w:rsidRPr="004456E6">
        <w:rPr>
          <w:rFonts w:ascii="Arial" w:hAnsi="Arial" w:cs="Arial"/>
          <w:sz w:val="20"/>
          <w:szCs w:val="20"/>
        </w:rPr>
        <w:t>W przypadku rozbieżności pomiędzy treścią Ogłoszenia, a treścią udzielonych odpowiedzi, jako obowiązującą należy przyjąć treść wynikającą z udzielonych odpowiedzi.</w:t>
      </w:r>
    </w:p>
    <w:p w:rsidR="0039067D" w:rsidRPr="0039067D" w:rsidRDefault="0039067D" w:rsidP="00BB189F">
      <w:pPr>
        <w:tabs>
          <w:tab w:val="left" w:pos="284"/>
        </w:tabs>
        <w:spacing w:before="120" w:after="60"/>
        <w:ind w:left="465"/>
        <w:jc w:val="both"/>
        <w:rPr>
          <w:rFonts w:ascii="Arial" w:hAnsi="Arial" w:cs="Arial"/>
          <w:b/>
          <w:sz w:val="22"/>
          <w:szCs w:val="22"/>
          <w:u w:val="single"/>
        </w:rPr>
      </w:pPr>
    </w:p>
    <w:p w:rsidR="008E0ECB" w:rsidRPr="008E0ECB" w:rsidRDefault="0039067D" w:rsidP="0039067D">
      <w:pPr>
        <w:spacing w:before="120" w:after="60"/>
        <w:ind w:left="360"/>
        <w:jc w:val="both"/>
        <w:rPr>
          <w:rFonts w:ascii="Arial" w:hAnsi="Arial" w:cs="Arial"/>
          <w:b/>
          <w:sz w:val="22"/>
          <w:szCs w:val="22"/>
          <w:u w:val="single"/>
        </w:rPr>
      </w:pPr>
      <w:r>
        <w:rPr>
          <w:rFonts w:ascii="Arial" w:hAnsi="Arial" w:cs="Arial"/>
          <w:b/>
          <w:iCs/>
          <w:sz w:val="22"/>
          <w:szCs w:val="22"/>
          <w:u w:val="single"/>
        </w:rPr>
        <w:t xml:space="preserve">VIII. </w:t>
      </w:r>
      <w:r w:rsidR="00ED1EAE" w:rsidRPr="00675078">
        <w:rPr>
          <w:rFonts w:ascii="Arial" w:hAnsi="Arial" w:cs="Arial"/>
          <w:b/>
          <w:iCs/>
          <w:sz w:val="22"/>
          <w:szCs w:val="22"/>
          <w:u w:val="single"/>
        </w:rPr>
        <w:t>Opis sposobu przygotowania ofert</w:t>
      </w:r>
      <w:r w:rsidR="00ED1EAE" w:rsidRPr="00675078">
        <w:rPr>
          <w:rFonts w:ascii="Arial" w:hAnsi="Arial" w:cs="Arial"/>
          <w:b/>
          <w:sz w:val="22"/>
          <w:szCs w:val="22"/>
          <w:u w:val="single"/>
        </w:rPr>
        <w:t>:</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Oferta, pod rygorem nieważności, winna być sporządzona w języku polskim, w formie elektronicznej, podpisana kwalifikowanym podpisem elektronicznym lub w postaci elektronicznej, podpisana podpisem zaufanym (ePuap) albo podpisem osobistym (e-Dowód) przez osobę/osoby upoważnioną/upoważnione do reprezentowania Wykonawcy zgodnie </w:t>
      </w:r>
      <w:r>
        <w:rPr>
          <w:rFonts w:ascii="Arial" w:hAnsi="Arial" w:cs="Arial"/>
          <w:sz w:val="20"/>
          <w:szCs w:val="20"/>
        </w:rPr>
        <w:br/>
      </w:r>
      <w:r w:rsidRPr="00426B1B">
        <w:rPr>
          <w:rFonts w:ascii="Arial" w:hAnsi="Arial" w:cs="Arial"/>
          <w:sz w:val="20"/>
          <w:szCs w:val="20"/>
        </w:rPr>
        <w:t>z wymogami ustawowymi lub przez ustanowionego pełnomocnika.</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Każdy Wykonawca może złożyć tylko jedną ofertę na każde zadanie. Złożenie większej liczby ofert na każde zadanie lub oferty zawierającej propozycje wariantowe spowoduje odrzucenie wszystkich ofert złożonych przez danego Wykonawcę. </w:t>
      </w:r>
    </w:p>
    <w:p w:rsidR="00426B1B" w:rsidRPr="00EB242E" w:rsidRDefault="00426B1B" w:rsidP="00706B6B">
      <w:pPr>
        <w:numPr>
          <w:ilvl w:val="0"/>
          <w:numId w:val="25"/>
        </w:numPr>
        <w:spacing w:after="60"/>
        <w:ind w:left="568" w:hanging="284"/>
        <w:jc w:val="both"/>
        <w:rPr>
          <w:rFonts w:ascii="Arial" w:hAnsi="Arial" w:cs="Arial"/>
          <w:sz w:val="20"/>
          <w:szCs w:val="20"/>
        </w:rPr>
      </w:pPr>
      <w:r w:rsidRPr="00EB242E">
        <w:rPr>
          <w:rFonts w:ascii="Arial" w:hAnsi="Arial" w:cs="Arial"/>
          <w:sz w:val="20"/>
          <w:szCs w:val="20"/>
        </w:rPr>
        <w:t>Na ofertę składają się dokumenty wymienione w dziale VI Ogłoszenia, ponadto do oferty należy dołączyć dokumenty wymienione w dziale VIA Ogłoszenia.</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Wykonawcy składający ofertę wspólnie ustanawiają pełnomocnika do reprezentowania ich </w:t>
      </w:r>
      <w:r w:rsidRPr="00426B1B">
        <w:rPr>
          <w:rFonts w:ascii="Arial" w:hAnsi="Arial" w:cs="Arial"/>
          <w:sz w:val="20"/>
          <w:szCs w:val="20"/>
        </w:rPr>
        <w:br/>
        <w:t xml:space="preserve">w postępowaniu o udzielenie zamówienia publicznego albo do ich reprezentowania </w:t>
      </w:r>
      <w:r w:rsidRPr="00426B1B">
        <w:rPr>
          <w:rFonts w:ascii="Arial" w:hAnsi="Arial" w:cs="Arial"/>
          <w:sz w:val="20"/>
          <w:szCs w:val="20"/>
        </w:rPr>
        <w:br/>
        <w:t xml:space="preserve">w postępowaniu o udzielenie zamówienia publicznego i zawarcia umowy. Stosowne pełnomocnictwo Wykonawców wspólnie ubiegających się o udzielenie zamówienia publicznego należy złożyć wraz z ofertą.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lastRenderedPageBreak/>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Wykonawca składa ofertę zgodnie z wymogami i treścią Ogłoszenia. Dokumenty, dla których Zamawiający określił wzory w formacie formularzy załączonych do niniejszego Ogłoszenia, winny być wypełnione zgodnie z tymi wzorami.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Zaleca się, aby Wykonawcy do sporządzenia oferty wykorzystali Załączniki stanowiące integralną część Ogłoszenia. Dopuszcza się sporządzenie własnych formularzy </w:t>
      </w:r>
      <w:r>
        <w:rPr>
          <w:rFonts w:ascii="Arial" w:hAnsi="Arial" w:cs="Arial"/>
          <w:sz w:val="20"/>
          <w:szCs w:val="20"/>
        </w:rPr>
        <w:br/>
      </w:r>
      <w:r w:rsidRPr="00426B1B">
        <w:rPr>
          <w:rFonts w:ascii="Arial" w:hAnsi="Arial" w:cs="Arial"/>
          <w:sz w:val="20"/>
          <w:szCs w:val="20"/>
        </w:rPr>
        <w:t xml:space="preserve">z zastrzeżeniem niedokonywania jakichkolwiek zmian merytorycznych w stosunku do wzorów.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Oferta musi zostać złożona przy użyciu środków komunikacji elektronicznej, tzn. za pośrednictwem platformy zakupowej.</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napToGrid w:val="0"/>
          <w:sz w:val="20"/>
          <w:szCs w:val="20"/>
        </w:rPr>
        <w:t xml:space="preserve">Wykonawca, w myśl art. 11 ust. 4 ustawy o zwalczaniu nieuczciwej konkurencji (tj.: Dz. U. </w:t>
      </w:r>
      <w:r w:rsidRPr="00426B1B">
        <w:rPr>
          <w:rFonts w:ascii="Arial" w:hAnsi="Arial" w:cs="Arial"/>
          <w:snapToGrid w:val="0"/>
          <w:sz w:val="20"/>
          <w:szCs w:val="20"/>
        </w:rPr>
        <w:br/>
        <w:t>z 20</w:t>
      </w:r>
      <w:r w:rsidR="00BB189F">
        <w:rPr>
          <w:rFonts w:ascii="Arial" w:hAnsi="Arial" w:cs="Arial"/>
          <w:snapToGrid w:val="0"/>
          <w:sz w:val="20"/>
          <w:szCs w:val="20"/>
        </w:rPr>
        <w:t>22</w:t>
      </w:r>
      <w:r w:rsidRPr="00426B1B">
        <w:rPr>
          <w:rFonts w:ascii="Arial" w:hAnsi="Arial" w:cs="Arial"/>
          <w:snapToGrid w:val="0"/>
          <w:sz w:val="20"/>
          <w:szCs w:val="20"/>
        </w:rPr>
        <w:t>r., poz. 1</w:t>
      </w:r>
      <w:r w:rsidR="00BB189F">
        <w:rPr>
          <w:rFonts w:ascii="Arial" w:hAnsi="Arial" w:cs="Arial"/>
          <w:snapToGrid w:val="0"/>
          <w:sz w:val="20"/>
          <w:szCs w:val="20"/>
        </w:rPr>
        <w:t>233</w:t>
      </w:r>
      <w:r w:rsidRPr="00426B1B">
        <w:rPr>
          <w:rFonts w:ascii="Arial" w:hAnsi="Arial" w:cs="Arial"/>
          <w:snapToGrid w:val="0"/>
          <w:sz w:val="20"/>
          <w:szCs w:val="20"/>
        </w:rPr>
        <w:t xml:space="preserve"> ze zm.), ma prawo  zastrzec </w:t>
      </w:r>
      <w:r w:rsidRPr="00426B1B">
        <w:rPr>
          <w:rFonts w:ascii="Arial" w:hAnsi="Arial" w:cs="Arial"/>
          <w:sz w:val="20"/>
          <w:szCs w:val="20"/>
        </w:rPr>
        <w:t xml:space="preserve">w swojej ofercie </w:t>
      </w:r>
      <w:r w:rsidRPr="00426B1B">
        <w:rPr>
          <w:rFonts w:ascii="Arial" w:hAnsi="Arial" w:cs="Arial"/>
          <w:snapToGrid w:val="0"/>
          <w:sz w:val="20"/>
          <w:szCs w:val="20"/>
        </w:rPr>
        <w:t>informacje stanowiące tajemnicę przedsiębiorstwa</w:t>
      </w:r>
      <w:r w:rsidRPr="00426B1B">
        <w:rPr>
          <w:rFonts w:ascii="Arial" w:hAnsi="Arial" w:cs="Arial"/>
          <w:sz w:val="20"/>
          <w:szCs w:val="20"/>
        </w:rPr>
        <w:t xml:space="preserve">. Zastrzeżenie dotyczące informacji stanowiących tajemnicę przedsiębiorstwa Wykonawca zobowiązany jest złożyć w ofercie w sposób wyraźnie określający wolę ich utajnienia nie później niż do upływu terminu składania ofert. Zgodnie z art. 18 ust. 3 Ustawy, jeżeli Wykonawca zastrzega informację jako tajemnicę przedsiębiorstwa, to </w:t>
      </w:r>
      <w:r w:rsidRPr="00426B1B">
        <w:rPr>
          <w:rFonts w:ascii="Arial" w:hAnsi="Arial" w:cs="Arial"/>
          <w:bCs/>
          <w:sz w:val="20"/>
          <w:szCs w:val="20"/>
        </w:rPr>
        <w:t>wykazuje zasadność takiego zastrzeżenia na dzień składania ofert</w:t>
      </w:r>
      <w:r w:rsidRPr="00426B1B">
        <w:rPr>
          <w:rFonts w:ascii="Arial" w:hAnsi="Arial" w:cs="Arial"/>
          <w:sz w:val="20"/>
          <w:szCs w:val="20"/>
        </w:rPr>
        <w:t>.</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Na platformie w formularzu składania oferty znajduje się miejsce wyznaczone do dołączenia części oferty stanowiącej tajemnicę przedsiębiorstwa.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napToGrid w:val="0"/>
          <w:sz w:val="20"/>
          <w:szCs w:val="2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Wykonawca nie może zastrzec informacji o:</w:t>
      </w:r>
    </w:p>
    <w:p w:rsidR="00426B1B" w:rsidRPr="00426B1B" w:rsidRDefault="00426B1B" w:rsidP="00426B1B">
      <w:pPr>
        <w:spacing w:after="60"/>
        <w:ind w:left="568"/>
        <w:jc w:val="both"/>
        <w:rPr>
          <w:rFonts w:ascii="Arial" w:hAnsi="Arial" w:cs="Arial"/>
          <w:sz w:val="20"/>
          <w:szCs w:val="20"/>
        </w:rPr>
      </w:pPr>
      <w:r w:rsidRPr="00426B1B">
        <w:rPr>
          <w:rFonts w:ascii="Arial" w:hAnsi="Arial" w:cs="Arial"/>
          <w:sz w:val="20"/>
          <w:szCs w:val="20"/>
        </w:rPr>
        <w:t>1) nazwach albo imionach i nazwiskach oraz siedzibach lub miejscach prowadzonej działalności gospodarczej albo miejscach zamieszkania wykonawców, których oferty zostały otwarte;</w:t>
      </w:r>
    </w:p>
    <w:p w:rsidR="00426B1B" w:rsidRPr="00426B1B" w:rsidRDefault="00426B1B" w:rsidP="00426B1B">
      <w:pPr>
        <w:spacing w:after="60"/>
        <w:ind w:left="568"/>
        <w:jc w:val="both"/>
        <w:rPr>
          <w:rFonts w:ascii="Arial" w:hAnsi="Arial" w:cs="Arial"/>
          <w:sz w:val="20"/>
          <w:szCs w:val="20"/>
        </w:rPr>
      </w:pPr>
      <w:r w:rsidRPr="00426B1B">
        <w:rPr>
          <w:rFonts w:ascii="Arial" w:hAnsi="Arial" w:cs="Arial"/>
          <w:sz w:val="20"/>
          <w:szCs w:val="20"/>
        </w:rPr>
        <w:t>2) cenach lub kosztach zawartych w ofertach.</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 xml:space="preserve">Zamawiający nie ponosi odpowiedzialności za nieprawidłowe zabezpieczenie plików stanowiących tajemnicę przedsiębiorstwa. </w:t>
      </w:r>
    </w:p>
    <w:p w:rsidR="00426B1B" w:rsidRPr="00426B1B" w:rsidRDefault="00426B1B" w:rsidP="00706B6B">
      <w:pPr>
        <w:numPr>
          <w:ilvl w:val="0"/>
          <w:numId w:val="25"/>
        </w:numPr>
        <w:spacing w:after="60"/>
        <w:ind w:left="568" w:hanging="284"/>
        <w:jc w:val="both"/>
        <w:rPr>
          <w:rFonts w:ascii="Arial" w:hAnsi="Arial" w:cs="Arial"/>
          <w:sz w:val="20"/>
          <w:szCs w:val="20"/>
        </w:rPr>
      </w:pPr>
      <w:r w:rsidRPr="00426B1B">
        <w:rPr>
          <w:rFonts w:ascii="Arial" w:hAnsi="Arial" w:cs="Arial"/>
          <w:sz w:val="20"/>
          <w:szCs w:val="20"/>
        </w:rPr>
        <w:t>Wykonawca ponosi wszelkie koszty związane z przygotowaniem i złożeniem oferty. Zamawiający nie przewiduje zwrotu kosztów udziału w postępowaniu.</w:t>
      </w:r>
    </w:p>
    <w:p w:rsidR="00426B1B" w:rsidRDefault="00426B1B" w:rsidP="00BB189F">
      <w:pPr>
        <w:numPr>
          <w:ilvl w:val="2"/>
          <w:numId w:val="3"/>
        </w:numPr>
        <w:tabs>
          <w:tab w:val="clear" w:pos="360"/>
          <w:tab w:val="left" w:pos="284"/>
        </w:tabs>
        <w:spacing w:after="60"/>
        <w:ind w:left="567" w:hanging="283"/>
        <w:jc w:val="both"/>
        <w:rPr>
          <w:rFonts w:ascii="Arial" w:hAnsi="Arial" w:cs="Arial"/>
          <w:sz w:val="20"/>
          <w:szCs w:val="20"/>
        </w:rPr>
      </w:pPr>
      <w:r w:rsidRPr="00426B1B">
        <w:rPr>
          <w:rFonts w:ascii="Arial" w:hAnsi="Arial" w:cs="Arial"/>
          <w:sz w:val="20"/>
          <w:szCs w:val="20"/>
        </w:rPr>
        <w:t xml:space="preserve">Złożenie oferty zawierającej propozycje wariantowe spowoduje odrzucenie wszystkich ofert </w:t>
      </w:r>
      <w:r w:rsidR="00BB189F">
        <w:rPr>
          <w:rFonts w:ascii="Arial" w:hAnsi="Arial" w:cs="Arial"/>
          <w:sz w:val="20"/>
          <w:szCs w:val="20"/>
        </w:rPr>
        <w:t xml:space="preserve"> </w:t>
      </w:r>
      <w:r w:rsidRPr="00426B1B">
        <w:rPr>
          <w:rFonts w:ascii="Arial" w:hAnsi="Arial" w:cs="Arial"/>
          <w:sz w:val="20"/>
          <w:szCs w:val="20"/>
        </w:rPr>
        <w:t>złożonych przez danego Wykonawcę.</w:t>
      </w:r>
    </w:p>
    <w:p w:rsidR="00BB189F" w:rsidRPr="004456E6" w:rsidRDefault="00BB189F" w:rsidP="00BB189F">
      <w:pPr>
        <w:numPr>
          <w:ilvl w:val="2"/>
          <w:numId w:val="3"/>
        </w:numPr>
        <w:tabs>
          <w:tab w:val="clear" w:pos="360"/>
        </w:tabs>
        <w:spacing w:after="60"/>
        <w:ind w:left="284" w:firstLine="0"/>
        <w:jc w:val="both"/>
        <w:rPr>
          <w:rFonts w:ascii="Arial" w:hAnsi="Arial" w:cs="Arial"/>
          <w:sz w:val="20"/>
          <w:szCs w:val="20"/>
        </w:rPr>
      </w:pPr>
      <w:r w:rsidRPr="004456E6">
        <w:rPr>
          <w:rFonts w:ascii="Arial" w:hAnsi="Arial" w:cs="Arial"/>
          <w:sz w:val="20"/>
          <w:szCs w:val="20"/>
        </w:rPr>
        <w:t>Wykonawca ponosi wszelkie koszty związane z przygotowaniem i złożeniem oferty.</w:t>
      </w:r>
    </w:p>
    <w:p w:rsidR="00BB189F" w:rsidRPr="00426B1B" w:rsidRDefault="00BB189F" w:rsidP="00BB189F">
      <w:pPr>
        <w:tabs>
          <w:tab w:val="left" w:pos="284"/>
        </w:tabs>
        <w:spacing w:after="60"/>
        <w:ind w:left="567"/>
        <w:jc w:val="both"/>
        <w:rPr>
          <w:rFonts w:ascii="Arial" w:hAnsi="Arial" w:cs="Arial"/>
          <w:sz w:val="20"/>
          <w:szCs w:val="20"/>
        </w:rPr>
      </w:pPr>
    </w:p>
    <w:p w:rsidR="004B2CA2" w:rsidRPr="000E03C5" w:rsidRDefault="004B2CA2" w:rsidP="004B2CA2">
      <w:pPr>
        <w:spacing w:after="60"/>
        <w:jc w:val="both"/>
        <w:rPr>
          <w:rFonts w:ascii="Arial" w:hAnsi="Arial" w:cs="Arial"/>
          <w:sz w:val="20"/>
          <w:szCs w:val="20"/>
        </w:rPr>
      </w:pPr>
    </w:p>
    <w:p w:rsidR="00EB4DBC" w:rsidRPr="000E03C5" w:rsidRDefault="00EB4DBC" w:rsidP="00BB189F">
      <w:pPr>
        <w:numPr>
          <w:ilvl w:val="0"/>
          <w:numId w:val="31"/>
        </w:numPr>
        <w:spacing w:before="120" w:after="60"/>
        <w:jc w:val="both"/>
        <w:rPr>
          <w:rFonts w:ascii="Arial" w:hAnsi="Arial" w:cs="Arial"/>
          <w:b/>
          <w:sz w:val="22"/>
          <w:szCs w:val="22"/>
          <w:u w:val="single"/>
        </w:rPr>
      </w:pPr>
      <w:r w:rsidRPr="000E03C5">
        <w:rPr>
          <w:rFonts w:ascii="Arial" w:hAnsi="Arial" w:cs="Arial"/>
          <w:b/>
          <w:iCs/>
          <w:sz w:val="22"/>
          <w:szCs w:val="22"/>
          <w:u w:val="single"/>
        </w:rPr>
        <w:t>Opis sposobu obliczania ceny oferty</w:t>
      </w:r>
      <w:r w:rsidRPr="000E03C5">
        <w:rPr>
          <w:rFonts w:ascii="Arial" w:hAnsi="Arial" w:cs="Arial"/>
          <w:b/>
          <w:sz w:val="22"/>
          <w:szCs w:val="22"/>
          <w:u w:val="single"/>
        </w:rPr>
        <w:t>:</w:t>
      </w:r>
    </w:p>
    <w:p w:rsidR="00A60AF6" w:rsidRPr="00CE4B39" w:rsidRDefault="00A60AF6" w:rsidP="00706B6B">
      <w:pPr>
        <w:numPr>
          <w:ilvl w:val="3"/>
          <w:numId w:val="4"/>
        </w:numPr>
        <w:tabs>
          <w:tab w:val="clear" w:pos="2880"/>
        </w:tabs>
        <w:spacing w:after="60"/>
        <w:ind w:left="284" w:hanging="284"/>
        <w:jc w:val="both"/>
        <w:rPr>
          <w:rFonts w:ascii="Arial" w:hAnsi="Arial" w:cs="Arial"/>
          <w:sz w:val="20"/>
          <w:szCs w:val="20"/>
        </w:rPr>
      </w:pPr>
      <w:r w:rsidRPr="00CE4B39">
        <w:rPr>
          <w:rFonts w:ascii="Arial" w:hAnsi="Arial" w:cs="Arial"/>
          <w:sz w:val="20"/>
          <w:szCs w:val="20"/>
        </w:rPr>
        <w:t>Cena oferty musi określać całkowitą wycenę zamówienia. Podstawą obliczenia ceny oferty jest</w:t>
      </w:r>
      <w:r w:rsidRPr="00CE4B39">
        <w:rPr>
          <w:rFonts w:ascii="Arial" w:hAnsi="Arial" w:cs="Arial"/>
          <w:b/>
          <w:sz w:val="20"/>
          <w:szCs w:val="20"/>
        </w:rPr>
        <w:t xml:space="preserve"> </w:t>
      </w:r>
      <w:r w:rsidR="00CE4B39" w:rsidRPr="00CE4B39">
        <w:rPr>
          <w:rFonts w:ascii="Arial" w:hAnsi="Arial" w:cs="Arial"/>
          <w:b/>
          <w:bCs/>
          <w:sz w:val="20"/>
          <w:szCs w:val="20"/>
        </w:rPr>
        <w:t>zał. nr 2</w:t>
      </w:r>
      <w:r w:rsidRPr="00CE4B39">
        <w:rPr>
          <w:rFonts w:ascii="Arial" w:hAnsi="Arial" w:cs="Arial"/>
          <w:b/>
          <w:bCs/>
          <w:sz w:val="20"/>
          <w:szCs w:val="20"/>
        </w:rPr>
        <w:t xml:space="preserve"> do Ogłoszenia</w:t>
      </w:r>
      <w:r w:rsidRPr="00CE4B39">
        <w:rPr>
          <w:rFonts w:ascii="Arial" w:hAnsi="Arial" w:cs="Arial"/>
          <w:bCs/>
          <w:sz w:val="20"/>
          <w:szCs w:val="20"/>
        </w:rPr>
        <w:t xml:space="preserve"> – </w:t>
      </w:r>
      <w:r w:rsidRPr="00CE4B39">
        <w:rPr>
          <w:rFonts w:ascii="Arial" w:hAnsi="Arial" w:cs="Arial"/>
          <w:sz w:val="20"/>
          <w:szCs w:val="20"/>
        </w:rPr>
        <w:t>„Szczegółowa oferta cenowa”</w:t>
      </w:r>
      <w:r w:rsidR="00CE4B39">
        <w:rPr>
          <w:rFonts w:ascii="Arial" w:hAnsi="Arial" w:cs="Arial"/>
          <w:sz w:val="20"/>
          <w:szCs w:val="20"/>
        </w:rPr>
        <w:t>.</w:t>
      </w:r>
    </w:p>
    <w:p w:rsidR="00A43437" w:rsidRPr="0025209F" w:rsidRDefault="00EB4DBC" w:rsidP="00706B6B">
      <w:pPr>
        <w:numPr>
          <w:ilvl w:val="3"/>
          <w:numId w:val="4"/>
        </w:numPr>
        <w:tabs>
          <w:tab w:val="clear" w:pos="2880"/>
        </w:tabs>
        <w:spacing w:after="60"/>
        <w:ind w:left="284" w:hanging="284"/>
        <w:jc w:val="both"/>
        <w:rPr>
          <w:rFonts w:ascii="Arial" w:hAnsi="Arial" w:cs="Arial"/>
          <w:sz w:val="20"/>
          <w:szCs w:val="20"/>
        </w:rPr>
      </w:pPr>
      <w:r w:rsidRPr="00CE4B39">
        <w:rPr>
          <w:rFonts w:ascii="Arial" w:hAnsi="Arial" w:cs="Arial"/>
          <w:sz w:val="20"/>
          <w:szCs w:val="20"/>
        </w:rPr>
        <w:t xml:space="preserve">Cena całkowita oferty musi uwzględniać wszystkie należne </w:t>
      </w:r>
      <w:r w:rsidR="00A43437" w:rsidRPr="00CE4B39">
        <w:rPr>
          <w:rFonts w:ascii="Arial" w:hAnsi="Arial" w:cs="Arial"/>
          <w:sz w:val="20"/>
          <w:szCs w:val="20"/>
        </w:rPr>
        <w:t>W</w:t>
      </w:r>
      <w:r w:rsidRPr="00CE4B39">
        <w:rPr>
          <w:rFonts w:ascii="Arial" w:hAnsi="Arial" w:cs="Arial"/>
          <w:sz w:val="20"/>
          <w:szCs w:val="20"/>
        </w:rPr>
        <w:t>ykonawcy element</w:t>
      </w:r>
      <w:r w:rsidRPr="00CE4B39">
        <w:rPr>
          <w:rFonts w:ascii="Arial" w:hAnsi="Arial" w:cs="Arial"/>
          <w:bCs/>
          <w:sz w:val="20"/>
          <w:szCs w:val="20"/>
        </w:rPr>
        <w:t xml:space="preserve">y </w:t>
      </w:r>
      <w:r w:rsidRPr="00CE4B39">
        <w:rPr>
          <w:rFonts w:ascii="Arial" w:hAnsi="Arial" w:cs="Arial"/>
          <w:sz w:val="20"/>
          <w:szCs w:val="20"/>
        </w:rPr>
        <w:t xml:space="preserve">wynagrodzenia, wynikające z tytułu </w:t>
      </w:r>
      <w:r w:rsidR="00DA6EDD" w:rsidRPr="00CE4B39">
        <w:rPr>
          <w:rFonts w:ascii="Arial" w:hAnsi="Arial" w:cs="Arial"/>
          <w:sz w:val="20"/>
          <w:szCs w:val="20"/>
        </w:rPr>
        <w:t xml:space="preserve">realizacji </w:t>
      </w:r>
      <w:r w:rsidRPr="00CE4B39">
        <w:rPr>
          <w:rFonts w:ascii="Arial" w:hAnsi="Arial" w:cs="Arial"/>
          <w:sz w:val="20"/>
          <w:szCs w:val="20"/>
        </w:rPr>
        <w:t>oraz należnych podatków i opłat zgodnie z przepisami obowiązującymi na dzień składania ofert, w tym zakresie.</w:t>
      </w:r>
      <w:r w:rsidR="00A43437" w:rsidRPr="00CE4B39">
        <w:rPr>
          <w:rFonts w:ascii="Arial" w:hAnsi="Arial" w:cs="Arial"/>
          <w:sz w:val="20"/>
          <w:szCs w:val="20"/>
        </w:rPr>
        <w:t xml:space="preserve"> </w:t>
      </w:r>
    </w:p>
    <w:p w:rsidR="00A43437" w:rsidRPr="00A43437" w:rsidRDefault="00A43437" w:rsidP="00706B6B">
      <w:pPr>
        <w:numPr>
          <w:ilvl w:val="3"/>
          <w:numId w:val="4"/>
        </w:numPr>
        <w:tabs>
          <w:tab w:val="clear" w:pos="2880"/>
        </w:tabs>
        <w:spacing w:after="60"/>
        <w:ind w:left="284" w:hanging="284"/>
        <w:jc w:val="both"/>
        <w:rPr>
          <w:rFonts w:ascii="Arial" w:hAnsi="Arial" w:cs="Arial"/>
          <w:sz w:val="20"/>
          <w:szCs w:val="20"/>
        </w:rPr>
      </w:pPr>
      <w:r w:rsidRPr="00D51E68">
        <w:rPr>
          <w:rFonts w:ascii="Arial" w:hAnsi="Arial" w:cs="Arial"/>
          <w:sz w:val="20"/>
          <w:szCs w:val="20"/>
        </w:rPr>
        <w:t>Cena całkowita oferty musi uwzględniać ewentualne opusty oferowane Zamawiającemu przez Wykonawcę.</w:t>
      </w:r>
    </w:p>
    <w:p w:rsidR="00A43437" w:rsidRDefault="00EB4DBC" w:rsidP="00706B6B">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Wszystkie ceny przedstawione w ofercie winny być wyrażone w PLN z dokładnością do dwóch miejsc po przecinku.</w:t>
      </w:r>
    </w:p>
    <w:p w:rsidR="00EB4DBC" w:rsidRPr="00A43437" w:rsidRDefault="00EB4DBC" w:rsidP="00706B6B">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E10A6" w:rsidRPr="00720701" w:rsidRDefault="00FE10A6" w:rsidP="00FD0C3A">
      <w:pPr>
        <w:pStyle w:val="Akapitzlist"/>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rsidR="00FE10A6" w:rsidRPr="00720701" w:rsidRDefault="00FE10A6" w:rsidP="00FD0C3A">
      <w:pPr>
        <w:pStyle w:val="Akapitzlist"/>
        <w:spacing w:after="60"/>
        <w:ind w:left="1418"/>
        <w:contextualSpacing w:val="0"/>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rsidR="002514D0" w:rsidRDefault="00EB4DBC" w:rsidP="00706B6B">
      <w:pPr>
        <w:numPr>
          <w:ilvl w:val="0"/>
          <w:numId w:val="9"/>
        </w:numPr>
        <w:spacing w:after="40"/>
        <w:ind w:left="284" w:hanging="284"/>
        <w:jc w:val="both"/>
        <w:rPr>
          <w:rFonts w:ascii="Arial" w:hAnsi="Arial" w:cs="Arial"/>
          <w:sz w:val="20"/>
          <w:szCs w:val="20"/>
        </w:rPr>
      </w:pPr>
      <w:r w:rsidRPr="00A43437">
        <w:rPr>
          <w:rFonts w:ascii="Arial" w:hAnsi="Arial" w:cs="Arial"/>
          <w:sz w:val="20"/>
          <w:szCs w:val="20"/>
        </w:rPr>
        <w:t xml:space="preserve">Rozliczenia pomiędzy </w:t>
      </w:r>
      <w:r w:rsidR="000F5D85">
        <w:rPr>
          <w:rFonts w:ascii="Arial" w:hAnsi="Arial" w:cs="Arial"/>
          <w:sz w:val="20"/>
          <w:szCs w:val="20"/>
        </w:rPr>
        <w:t>Zamawiającym i W</w:t>
      </w:r>
      <w:r w:rsidRPr="00A43437">
        <w:rPr>
          <w:rFonts w:ascii="Arial" w:hAnsi="Arial" w:cs="Arial"/>
          <w:sz w:val="20"/>
          <w:szCs w:val="20"/>
        </w:rPr>
        <w:t>ykonawcą będą prowadzone w PLN.</w:t>
      </w:r>
    </w:p>
    <w:p w:rsidR="002514D0" w:rsidRPr="002514D0" w:rsidRDefault="002514D0" w:rsidP="00706B6B">
      <w:pPr>
        <w:numPr>
          <w:ilvl w:val="0"/>
          <w:numId w:val="9"/>
        </w:numPr>
        <w:tabs>
          <w:tab w:val="num" w:pos="426"/>
        </w:tabs>
        <w:spacing w:after="40"/>
        <w:ind w:left="284" w:hanging="284"/>
        <w:jc w:val="both"/>
        <w:rPr>
          <w:rFonts w:ascii="Arial" w:hAnsi="Arial" w:cs="Arial"/>
          <w:sz w:val="20"/>
          <w:szCs w:val="20"/>
        </w:rPr>
      </w:pPr>
      <w:r w:rsidRPr="002514D0">
        <w:rPr>
          <w:rFonts w:ascii="Arial" w:hAnsi="Arial" w:cs="Arial"/>
          <w:sz w:val="20"/>
          <w:szCs w:val="20"/>
        </w:rPr>
        <w:t>Wszystkie ceny przedstawione w ofercie będą traktowane jako ceny ostateczne i nie będą podlegały negocjacjom w trakcie trwania procedury przetargowej.</w:t>
      </w:r>
    </w:p>
    <w:p w:rsidR="002514D0" w:rsidRDefault="002514D0" w:rsidP="002514D0">
      <w:pPr>
        <w:spacing w:after="40"/>
        <w:ind w:left="284"/>
        <w:jc w:val="both"/>
        <w:rPr>
          <w:rFonts w:ascii="Arial" w:hAnsi="Arial" w:cs="Arial"/>
          <w:sz w:val="20"/>
          <w:szCs w:val="20"/>
        </w:rPr>
      </w:pPr>
    </w:p>
    <w:p w:rsidR="00BA3043" w:rsidRPr="00675078" w:rsidRDefault="00933419" w:rsidP="00BB189F">
      <w:pPr>
        <w:numPr>
          <w:ilvl w:val="0"/>
          <w:numId w:val="31"/>
        </w:numPr>
        <w:spacing w:before="120" w:after="60"/>
        <w:ind w:left="448" w:hanging="420"/>
        <w:jc w:val="both"/>
        <w:rPr>
          <w:rFonts w:ascii="Arial" w:hAnsi="Arial" w:cs="Arial"/>
          <w:b/>
          <w:sz w:val="22"/>
          <w:szCs w:val="22"/>
          <w:u w:val="single"/>
        </w:rPr>
      </w:pPr>
      <w:r>
        <w:rPr>
          <w:rFonts w:ascii="Arial" w:hAnsi="Arial" w:cs="Arial"/>
          <w:b/>
          <w:bCs/>
          <w:iCs/>
          <w:sz w:val="22"/>
          <w:szCs w:val="22"/>
          <w:u w:val="single"/>
        </w:rPr>
        <w:lastRenderedPageBreak/>
        <w:t>T</w:t>
      </w:r>
      <w:r w:rsidR="00BA3043" w:rsidRPr="00675078">
        <w:rPr>
          <w:rFonts w:ascii="Arial" w:hAnsi="Arial" w:cs="Arial"/>
          <w:b/>
          <w:bCs/>
          <w:iCs/>
          <w:sz w:val="22"/>
          <w:szCs w:val="22"/>
          <w:u w:val="single"/>
        </w:rPr>
        <w:t>ermin składania i otwarcia ofert</w:t>
      </w:r>
      <w:r w:rsidR="00BA3043" w:rsidRPr="00675078">
        <w:rPr>
          <w:rFonts w:ascii="Arial" w:hAnsi="Arial" w:cs="Arial"/>
          <w:b/>
          <w:sz w:val="22"/>
          <w:szCs w:val="22"/>
          <w:u w:val="single"/>
        </w:rPr>
        <w:t>:</w:t>
      </w:r>
    </w:p>
    <w:p w:rsidR="000E03C5" w:rsidRPr="00C65C5C" w:rsidRDefault="000E03C5" w:rsidP="00706B6B">
      <w:pPr>
        <w:numPr>
          <w:ilvl w:val="0"/>
          <w:numId w:val="10"/>
        </w:numPr>
        <w:spacing w:after="60"/>
        <w:ind w:left="284" w:hanging="284"/>
        <w:jc w:val="both"/>
        <w:rPr>
          <w:rFonts w:ascii="Arial" w:hAnsi="Arial" w:cs="Arial"/>
          <w:sz w:val="20"/>
          <w:szCs w:val="20"/>
        </w:rPr>
      </w:pPr>
      <w:r w:rsidRPr="00C65C5C">
        <w:rPr>
          <w:rFonts w:ascii="Arial" w:hAnsi="Arial" w:cs="Arial"/>
          <w:sz w:val="20"/>
          <w:szCs w:val="20"/>
        </w:rPr>
        <w:t xml:space="preserve">Ofertę wraz z wymaganymi dokumentami Wykonawca składa elektronicznie za pośrednictwem platformy zakupowej Zamawiającego pod adresem </w:t>
      </w:r>
      <w:r w:rsidR="002514D0" w:rsidRPr="002514D0">
        <w:rPr>
          <w:rFonts w:ascii="Arial" w:hAnsi="Arial" w:cs="Arial"/>
          <w:b/>
          <w:i/>
          <w:sz w:val="20"/>
          <w:szCs w:val="20"/>
        </w:rPr>
        <w:t>https://platformazakupowa.pl/pn/8blt</w:t>
      </w:r>
      <w:r w:rsidR="002514D0" w:rsidRPr="002514D0">
        <w:rPr>
          <w:rFonts w:ascii="Arial" w:hAnsi="Arial" w:cs="Arial"/>
          <w:sz w:val="20"/>
          <w:szCs w:val="20"/>
        </w:rPr>
        <w:t xml:space="preserve">, </w:t>
      </w:r>
      <w:r w:rsidRPr="00C65C5C">
        <w:rPr>
          <w:rFonts w:ascii="Arial" w:hAnsi="Arial" w:cs="Arial"/>
          <w:sz w:val="20"/>
          <w:szCs w:val="20"/>
        </w:rPr>
        <w:t>na stro</w:t>
      </w:r>
      <w:r w:rsidR="000C314F">
        <w:rPr>
          <w:rFonts w:ascii="Arial" w:hAnsi="Arial" w:cs="Arial"/>
          <w:sz w:val="20"/>
          <w:szCs w:val="20"/>
        </w:rPr>
        <w:t>nie dotyczącej niniejszego postę</w:t>
      </w:r>
      <w:r w:rsidRPr="00C65C5C">
        <w:rPr>
          <w:rFonts w:ascii="Arial" w:hAnsi="Arial" w:cs="Arial"/>
          <w:sz w:val="20"/>
          <w:szCs w:val="20"/>
        </w:rPr>
        <w:t xml:space="preserve">powania. </w:t>
      </w:r>
    </w:p>
    <w:p w:rsidR="000E03C5" w:rsidRPr="00BB189F" w:rsidRDefault="000E03C5" w:rsidP="00706B6B">
      <w:pPr>
        <w:numPr>
          <w:ilvl w:val="0"/>
          <w:numId w:val="10"/>
        </w:numPr>
        <w:spacing w:after="60"/>
        <w:ind w:left="284" w:hanging="284"/>
        <w:jc w:val="both"/>
        <w:rPr>
          <w:rFonts w:ascii="Arial" w:hAnsi="Arial" w:cs="Arial"/>
          <w:b/>
          <w:sz w:val="20"/>
          <w:szCs w:val="20"/>
          <w:u w:val="single"/>
        </w:rPr>
      </w:pPr>
      <w:r w:rsidRPr="00477676">
        <w:rPr>
          <w:rFonts w:ascii="Arial" w:hAnsi="Arial" w:cs="Arial"/>
          <w:sz w:val="20"/>
          <w:szCs w:val="20"/>
        </w:rPr>
        <w:t xml:space="preserve">Ofertę należy złożyć do </w:t>
      </w:r>
      <w:r w:rsidRPr="00BB189F">
        <w:rPr>
          <w:rFonts w:ascii="Arial" w:hAnsi="Arial" w:cs="Arial"/>
          <w:sz w:val="20"/>
          <w:szCs w:val="20"/>
        </w:rPr>
        <w:t xml:space="preserve">dnia: </w:t>
      </w:r>
      <w:r w:rsidR="002514D0" w:rsidRPr="00BB189F">
        <w:rPr>
          <w:rFonts w:ascii="Arial" w:hAnsi="Arial" w:cs="Arial"/>
          <w:b/>
          <w:sz w:val="20"/>
          <w:szCs w:val="20"/>
          <w:u w:val="single"/>
        </w:rPr>
        <w:t>2</w:t>
      </w:r>
      <w:r w:rsidR="00BB189F" w:rsidRPr="00BB189F">
        <w:rPr>
          <w:rFonts w:ascii="Arial" w:hAnsi="Arial" w:cs="Arial"/>
          <w:b/>
          <w:sz w:val="20"/>
          <w:szCs w:val="20"/>
          <w:u w:val="single"/>
        </w:rPr>
        <w:t>2</w:t>
      </w:r>
      <w:r w:rsidR="00700FC5" w:rsidRPr="00BB189F">
        <w:rPr>
          <w:rFonts w:ascii="Arial" w:hAnsi="Arial" w:cs="Arial"/>
          <w:b/>
          <w:sz w:val="20"/>
          <w:szCs w:val="20"/>
          <w:u w:val="single"/>
        </w:rPr>
        <w:t>.1</w:t>
      </w:r>
      <w:r w:rsidR="002514D0" w:rsidRPr="00BB189F">
        <w:rPr>
          <w:rFonts w:ascii="Arial" w:hAnsi="Arial" w:cs="Arial"/>
          <w:b/>
          <w:sz w:val="20"/>
          <w:szCs w:val="20"/>
          <w:u w:val="single"/>
        </w:rPr>
        <w:t>0</w:t>
      </w:r>
      <w:r w:rsidRPr="00BB189F">
        <w:rPr>
          <w:rFonts w:ascii="Arial" w:hAnsi="Arial" w:cs="Arial"/>
          <w:b/>
          <w:sz w:val="20"/>
          <w:szCs w:val="20"/>
          <w:u w:val="single"/>
        </w:rPr>
        <w:t>.202</w:t>
      </w:r>
      <w:r w:rsidR="002514D0" w:rsidRPr="00BB189F">
        <w:rPr>
          <w:rFonts w:ascii="Arial" w:hAnsi="Arial" w:cs="Arial"/>
          <w:b/>
          <w:sz w:val="20"/>
          <w:szCs w:val="20"/>
          <w:u w:val="single"/>
        </w:rPr>
        <w:t>4</w:t>
      </w:r>
      <w:r w:rsidRPr="00BB189F">
        <w:rPr>
          <w:rFonts w:ascii="Arial" w:hAnsi="Arial" w:cs="Arial"/>
          <w:b/>
          <w:sz w:val="20"/>
          <w:szCs w:val="20"/>
          <w:u w:val="single"/>
        </w:rPr>
        <w:t xml:space="preserve"> r. do godz.</w:t>
      </w:r>
      <w:r w:rsidR="00EA2ABB" w:rsidRPr="00BB189F">
        <w:rPr>
          <w:rFonts w:ascii="Arial" w:hAnsi="Arial" w:cs="Arial"/>
          <w:b/>
          <w:sz w:val="20"/>
          <w:szCs w:val="20"/>
          <w:u w:val="single"/>
        </w:rPr>
        <w:t xml:space="preserve"> 09</w:t>
      </w:r>
      <w:r w:rsidRPr="00BB189F">
        <w:rPr>
          <w:rFonts w:ascii="Arial" w:hAnsi="Arial" w:cs="Arial"/>
          <w:b/>
          <w:sz w:val="20"/>
          <w:szCs w:val="20"/>
          <w:u w:val="single"/>
        </w:rPr>
        <w:t>:00.</w:t>
      </w:r>
    </w:p>
    <w:p w:rsidR="000E03C5" w:rsidRPr="00477676" w:rsidRDefault="000E03C5" w:rsidP="00706B6B">
      <w:pPr>
        <w:numPr>
          <w:ilvl w:val="0"/>
          <w:numId w:val="10"/>
        </w:numPr>
        <w:spacing w:after="60"/>
        <w:ind w:left="284" w:hanging="284"/>
        <w:jc w:val="both"/>
        <w:rPr>
          <w:rFonts w:ascii="Arial" w:hAnsi="Arial" w:cs="Arial"/>
          <w:sz w:val="20"/>
          <w:szCs w:val="20"/>
        </w:rPr>
      </w:pPr>
      <w:r w:rsidRPr="00477676">
        <w:rPr>
          <w:rFonts w:ascii="Arial" w:hAnsi="Arial" w:cs="Arial"/>
          <w:sz w:val="20"/>
          <w:szCs w:val="20"/>
        </w:rPr>
        <w:t>O terminie złożenia oferty decyduje czas pełnego przeprocesowania operacji złożenia oferty na platformie.</w:t>
      </w:r>
    </w:p>
    <w:p w:rsidR="000E03C5" w:rsidRPr="00477676" w:rsidRDefault="000E03C5" w:rsidP="00706B6B">
      <w:pPr>
        <w:numPr>
          <w:ilvl w:val="0"/>
          <w:numId w:val="10"/>
        </w:numPr>
        <w:spacing w:after="60"/>
        <w:ind w:left="284" w:hanging="284"/>
        <w:jc w:val="both"/>
        <w:rPr>
          <w:rFonts w:ascii="Arial" w:hAnsi="Arial" w:cs="Arial"/>
          <w:b/>
          <w:sz w:val="20"/>
          <w:szCs w:val="20"/>
          <w:u w:val="single"/>
        </w:rPr>
      </w:pPr>
      <w:r w:rsidRPr="00477676">
        <w:rPr>
          <w:rFonts w:ascii="Arial" w:hAnsi="Arial" w:cs="Arial"/>
          <w:sz w:val="20"/>
          <w:szCs w:val="20"/>
        </w:rPr>
        <w:t xml:space="preserve">Oferty zostaną otwarte </w:t>
      </w:r>
      <w:r w:rsidRPr="00BB189F">
        <w:rPr>
          <w:rFonts w:ascii="Arial" w:hAnsi="Arial" w:cs="Arial"/>
          <w:sz w:val="20"/>
          <w:szCs w:val="20"/>
        </w:rPr>
        <w:t xml:space="preserve">w dniu </w:t>
      </w:r>
      <w:r w:rsidR="002514D0" w:rsidRPr="00BB189F">
        <w:rPr>
          <w:rFonts w:ascii="Arial" w:hAnsi="Arial" w:cs="Arial"/>
          <w:b/>
          <w:sz w:val="20"/>
          <w:szCs w:val="20"/>
          <w:u w:val="single"/>
        </w:rPr>
        <w:t>2</w:t>
      </w:r>
      <w:r w:rsidR="00BB189F" w:rsidRPr="00BB189F">
        <w:rPr>
          <w:rFonts w:ascii="Arial" w:hAnsi="Arial" w:cs="Arial"/>
          <w:b/>
          <w:sz w:val="20"/>
          <w:szCs w:val="20"/>
          <w:u w:val="single"/>
        </w:rPr>
        <w:t>2</w:t>
      </w:r>
      <w:r w:rsidR="00700FC5" w:rsidRPr="00BB189F">
        <w:rPr>
          <w:rFonts w:ascii="Arial" w:hAnsi="Arial" w:cs="Arial"/>
          <w:b/>
          <w:sz w:val="20"/>
          <w:szCs w:val="20"/>
          <w:u w:val="single"/>
        </w:rPr>
        <w:t>.1</w:t>
      </w:r>
      <w:r w:rsidR="002514D0" w:rsidRPr="00BB189F">
        <w:rPr>
          <w:rFonts w:ascii="Arial" w:hAnsi="Arial" w:cs="Arial"/>
          <w:b/>
          <w:sz w:val="20"/>
          <w:szCs w:val="20"/>
          <w:u w:val="single"/>
        </w:rPr>
        <w:t>0</w:t>
      </w:r>
      <w:r w:rsidRPr="00BB189F">
        <w:rPr>
          <w:rFonts w:ascii="Arial" w:hAnsi="Arial" w:cs="Arial"/>
          <w:b/>
          <w:sz w:val="20"/>
          <w:szCs w:val="20"/>
          <w:u w:val="single"/>
        </w:rPr>
        <w:t>.202</w:t>
      </w:r>
      <w:r w:rsidR="002514D0" w:rsidRPr="00BB189F">
        <w:rPr>
          <w:rFonts w:ascii="Arial" w:hAnsi="Arial" w:cs="Arial"/>
          <w:b/>
          <w:sz w:val="20"/>
          <w:szCs w:val="20"/>
          <w:u w:val="single"/>
        </w:rPr>
        <w:t>4</w:t>
      </w:r>
      <w:r w:rsidRPr="00BB189F">
        <w:rPr>
          <w:rFonts w:ascii="Arial" w:hAnsi="Arial" w:cs="Arial"/>
          <w:b/>
          <w:sz w:val="20"/>
          <w:szCs w:val="20"/>
          <w:u w:val="single"/>
        </w:rPr>
        <w:t xml:space="preserve"> r. o godz. </w:t>
      </w:r>
      <w:r w:rsidR="00EA2ABB" w:rsidRPr="00BB189F">
        <w:rPr>
          <w:rFonts w:ascii="Arial" w:hAnsi="Arial" w:cs="Arial"/>
          <w:b/>
          <w:sz w:val="20"/>
          <w:szCs w:val="20"/>
          <w:u w:val="single"/>
        </w:rPr>
        <w:t>09</w:t>
      </w:r>
      <w:r w:rsidR="004A77ED" w:rsidRPr="00BB189F">
        <w:rPr>
          <w:rFonts w:ascii="Arial" w:hAnsi="Arial" w:cs="Arial"/>
          <w:b/>
          <w:sz w:val="20"/>
          <w:szCs w:val="20"/>
          <w:u w:val="single"/>
        </w:rPr>
        <w:t>:10</w:t>
      </w:r>
      <w:r w:rsidRPr="00BB189F">
        <w:rPr>
          <w:rFonts w:ascii="Arial" w:hAnsi="Arial" w:cs="Arial"/>
          <w:b/>
          <w:sz w:val="20"/>
          <w:szCs w:val="20"/>
          <w:u w:val="single"/>
        </w:rPr>
        <w:t>.</w:t>
      </w:r>
    </w:p>
    <w:p w:rsidR="00E74948" w:rsidRPr="00E74948" w:rsidRDefault="000E03C5" w:rsidP="00706B6B">
      <w:pPr>
        <w:numPr>
          <w:ilvl w:val="0"/>
          <w:numId w:val="10"/>
        </w:numPr>
        <w:spacing w:after="60"/>
        <w:ind w:left="284" w:hanging="284"/>
        <w:jc w:val="both"/>
        <w:rPr>
          <w:rFonts w:ascii="Arial" w:hAnsi="Arial" w:cs="Arial"/>
          <w:sz w:val="20"/>
          <w:szCs w:val="20"/>
        </w:rPr>
      </w:pPr>
      <w:r w:rsidRPr="00C65C5C">
        <w:rPr>
          <w:rFonts w:ascii="Arial" w:hAnsi="Arial" w:cs="Arial"/>
          <w:sz w:val="20"/>
          <w:szCs w:val="20"/>
        </w:rPr>
        <w:t xml:space="preserve">Otwarcie ofert następuje przy użyciu platformy zakupowej. W przypadku awarii tego systemu, która powoduje brak możliwości otwarcia ofert w terminie określonym przez Zamawiającego, otwarcie ofert następuje niezwłocznie po usunięciu awarii. </w:t>
      </w:r>
    </w:p>
    <w:p w:rsidR="00E74948" w:rsidRDefault="000E03C5" w:rsidP="00706B6B">
      <w:pPr>
        <w:numPr>
          <w:ilvl w:val="0"/>
          <w:numId w:val="10"/>
        </w:numPr>
        <w:ind w:left="284" w:hanging="284"/>
        <w:jc w:val="both"/>
        <w:rPr>
          <w:rFonts w:ascii="Arial" w:hAnsi="Arial" w:cs="Arial"/>
          <w:sz w:val="20"/>
          <w:szCs w:val="20"/>
        </w:rPr>
      </w:pPr>
      <w:r w:rsidRPr="00C65C5C">
        <w:rPr>
          <w:rFonts w:ascii="Arial" w:hAnsi="Arial" w:cs="Arial"/>
          <w:sz w:val="20"/>
          <w:szCs w:val="20"/>
        </w:rPr>
        <w:t>Zamawiający niezwłocznie po otwarciu ofert zamieści na stronie internetowej prowadzonego postępowania informację z otwarcia ofert.</w:t>
      </w:r>
    </w:p>
    <w:p w:rsidR="00CE2518" w:rsidRDefault="00E74948" w:rsidP="00706B6B">
      <w:pPr>
        <w:numPr>
          <w:ilvl w:val="0"/>
          <w:numId w:val="10"/>
        </w:numPr>
        <w:ind w:left="284" w:hanging="284"/>
        <w:jc w:val="both"/>
        <w:rPr>
          <w:rFonts w:ascii="Arial" w:hAnsi="Arial" w:cs="Arial"/>
          <w:sz w:val="20"/>
          <w:szCs w:val="20"/>
        </w:rPr>
      </w:pPr>
      <w:r w:rsidRPr="00E74948">
        <w:rPr>
          <w:rFonts w:ascii="Arial" w:hAnsi="Arial" w:cs="Arial"/>
          <w:sz w:val="20"/>
          <w:szCs w:val="20"/>
        </w:rPr>
        <w:t>Zamawiający zamierza przeznaczyć na sfinansowanie zamówie</w:t>
      </w:r>
      <w:r>
        <w:rPr>
          <w:rFonts w:ascii="Arial" w:hAnsi="Arial" w:cs="Arial"/>
          <w:sz w:val="20"/>
          <w:szCs w:val="20"/>
        </w:rPr>
        <w:t xml:space="preserve">nia kwotę </w:t>
      </w:r>
      <w:r w:rsidR="002514D0">
        <w:rPr>
          <w:rFonts w:ascii="Arial" w:hAnsi="Arial" w:cs="Arial"/>
          <w:sz w:val="20"/>
          <w:szCs w:val="20"/>
        </w:rPr>
        <w:t xml:space="preserve">brutto </w:t>
      </w:r>
      <w:r>
        <w:rPr>
          <w:rFonts w:ascii="Arial" w:hAnsi="Arial" w:cs="Arial"/>
          <w:sz w:val="20"/>
          <w:szCs w:val="20"/>
        </w:rPr>
        <w:t xml:space="preserve">w wysokości </w:t>
      </w:r>
      <w:r w:rsidR="002514D0">
        <w:rPr>
          <w:rFonts w:ascii="Arial" w:eastAsia="Calibri" w:hAnsi="Arial" w:cs="Arial"/>
          <w:sz w:val="20"/>
          <w:szCs w:val="20"/>
          <w:lang w:eastAsia="en-US"/>
        </w:rPr>
        <w:t>89 992,44</w:t>
      </w:r>
      <w:r w:rsidR="00AD3267">
        <w:rPr>
          <w:rFonts w:ascii="Arial" w:eastAsia="Calibri" w:hAnsi="Arial" w:cs="Arial"/>
          <w:sz w:val="20"/>
          <w:szCs w:val="20"/>
          <w:lang w:eastAsia="en-US"/>
        </w:rPr>
        <w:t xml:space="preserve"> zł</w:t>
      </w:r>
      <w:r w:rsidR="00CE4B39">
        <w:rPr>
          <w:rFonts w:ascii="Arial" w:hAnsi="Arial" w:cs="Arial"/>
          <w:sz w:val="20"/>
          <w:szCs w:val="20"/>
        </w:rPr>
        <w:t>.</w:t>
      </w:r>
    </w:p>
    <w:p w:rsidR="00CE2518" w:rsidRPr="00E74948" w:rsidRDefault="00CE2518" w:rsidP="00CE2518">
      <w:pPr>
        <w:tabs>
          <w:tab w:val="left" w:pos="8312"/>
        </w:tabs>
        <w:ind w:firstLine="284"/>
        <w:jc w:val="both"/>
        <w:rPr>
          <w:rFonts w:ascii="Arial" w:hAnsi="Arial" w:cs="Arial"/>
          <w:sz w:val="20"/>
          <w:szCs w:val="20"/>
        </w:rPr>
      </w:pPr>
    </w:p>
    <w:p w:rsidR="00C92EB6" w:rsidRPr="00C92EB6" w:rsidRDefault="00C92EB6" w:rsidP="00BB189F">
      <w:pPr>
        <w:numPr>
          <w:ilvl w:val="0"/>
          <w:numId w:val="31"/>
        </w:numPr>
        <w:spacing w:after="60"/>
        <w:ind w:left="567" w:hanging="482"/>
        <w:jc w:val="both"/>
        <w:rPr>
          <w:rFonts w:ascii="Arial" w:hAnsi="Arial" w:cs="Arial"/>
          <w:b/>
          <w:bCs/>
          <w:iCs/>
          <w:sz w:val="22"/>
          <w:szCs w:val="22"/>
          <w:u w:val="single"/>
        </w:rPr>
      </w:pPr>
      <w:r>
        <w:rPr>
          <w:rFonts w:ascii="Arial" w:hAnsi="Arial" w:cs="Arial"/>
          <w:b/>
          <w:bCs/>
          <w:iCs/>
          <w:sz w:val="22"/>
          <w:szCs w:val="22"/>
          <w:u w:val="single"/>
        </w:rPr>
        <w:t>T</w:t>
      </w:r>
      <w:r w:rsidRPr="00675078">
        <w:rPr>
          <w:rFonts w:ascii="Arial" w:hAnsi="Arial" w:cs="Arial"/>
          <w:b/>
          <w:bCs/>
          <w:iCs/>
          <w:sz w:val="22"/>
          <w:szCs w:val="22"/>
          <w:u w:val="single"/>
        </w:rPr>
        <w:t xml:space="preserve">ermin </w:t>
      </w:r>
      <w:r>
        <w:rPr>
          <w:rFonts w:ascii="Arial" w:hAnsi="Arial" w:cs="Arial"/>
          <w:b/>
          <w:bCs/>
          <w:iCs/>
          <w:sz w:val="22"/>
          <w:szCs w:val="22"/>
          <w:u w:val="single"/>
        </w:rPr>
        <w:t>związania ofertą:</w:t>
      </w:r>
    </w:p>
    <w:p w:rsidR="00C92EB6" w:rsidRPr="00BB189F" w:rsidRDefault="00C92EB6" w:rsidP="00706B6B">
      <w:pPr>
        <w:numPr>
          <w:ilvl w:val="0"/>
          <w:numId w:val="11"/>
        </w:numPr>
        <w:spacing w:after="60"/>
        <w:ind w:left="284" w:hanging="284"/>
        <w:jc w:val="both"/>
        <w:rPr>
          <w:rFonts w:ascii="Arial" w:hAnsi="Arial" w:cs="Arial"/>
          <w:b/>
          <w:sz w:val="20"/>
          <w:szCs w:val="20"/>
          <w:u w:val="single"/>
        </w:rPr>
      </w:pPr>
      <w:r w:rsidRPr="00AD1550">
        <w:rPr>
          <w:rFonts w:ascii="Arial" w:hAnsi="Arial" w:cs="Arial"/>
          <w:sz w:val="20"/>
          <w:szCs w:val="20"/>
        </w:rPr>
        <w:t xml:space="preserve">Wykonawca składający ofertę w postępowaniu będzie </w:t>
      </w:r>
      <w:r w:rsidR="0057217A">
        <w:rPr>
          <w:rFonts w:ascii="Arial" w:hAnsi="Arial" w:cs="Arial"/>
          <w:sz w:val="20"/>
          <w:szCs w:val="20"/>
        </w:rPr>
        <w:t xml:space="preserve">nią </w:t>
      </w:r>
      <w:r w:rsidR="0057217A" w:rsidRPr="00BB189F">
        <w:rPr>
          <w:rFonts w:ascii="Arial" w:hAnsi="Arial" w:cs="Arial"/>
          <w:sz w:val="20"/>
          <w:szCs w:val="20"/>
        </w:rPr>
        <w:t>związany</w:t>
      </w:r>
      <w:r w:rsidRPr="00BB189F">
        <w:rPr>
          <w:rFonts w:ascii="Arial" w:hAnsi="Arial" w:cs="Arial"/>
          <w:sz w:val="20"/>
          <w:szCs w:val="20"/>
        </w:rPr>
        <w:t xml:space="preserve"> </w:t>
      </w:r>
      <w:r w:rsidRPr="00BB189F">
        <w:rPr>
          <w:rFonts w:ascii="Arial" w:hAnsi="Arial" w:cs="Arial"/>
          <w:b/>
          <w:sz w:val="20"/>
          <w:szCs w:val="20"/>
          <w:u w:val="single"/>
        </w:rPr>
        <w:t>do dnia</w:t>
      </w:r>
      <w:r w:rsidR="00153F5E" w:rsidRPr="00BB189F">
        <w:rPr>
          <w:rFonts w:ascii="Arial" w:hAnsi="Arial" w:cs="Arial"/>
          <w:b/>
          <w:sz w:val="20"/>
          <w:szCs w:val="20"/>
          <w:u w:val="single"/>
        </w:rPr>
        <w:t xml:space="preserve"> </w:t>
      </w:r>
      <w:r w:rsidR="002514D0" w:rsidRPr="00BB189F">
        <w:rPr>
          <w:rFonts w:ascii="Arial" w:hAnsi="Arial" w:cs="Arial"/>
          <w:b/>
          <w:sz w:val="20"/>
          <w:szCs w:val="20"/>
          <w:u w:val="single"/>
        </w:rPr>
        <w:t>2</w:t>
      </w:r>
      <w:r w:rsidR="00BB189F" w:rsidRPr="00BB189F">
        <w:rPr>
          <w:rFonts w:ascii="Arial" w:hAnsi="Arial" w:cs="Arial"/>
          <w:b/>
          <w:sz w:val="20"/>
          <w:szCs w:val="20"/>
          <w:u w:val="single"/>
        </w:rPr>
        <w:t>0</w:t>
      </w:r>
      <w:r w:rsidR="002514D0" w:rsidRPr="00BB189F">
        <w:rPr>
          <w:rFonts w:ascii="Arial" w:hAnsi="Arial" w:cs="Arial"/>
          <w:b/>
          <w:sz w:val="20"/>
          <w:szCs w:val="20"/>
          <w:u w:val="single"/>
        </w:rPr>
        <w:t>.1</w:t>
      </w:r>
      <w:r w:rsidR="00153F5E" w:rsidRPr="00BB189F">
        <w:rPr>
          <w:rFonts w:ascii="Arial" w:hAnsi="Arial" w:cs="Arial"/>
          <w:b/>
          <w:sz w:val="20"/>
          <w:szCs w:val="20"/>
          <w:u w:val="single"/>
        </w:rPr>
        <w:t>1.2024</w:t>
      </w:r>
      <w:r w:rsidR="00477676" w:rsidRPr="00BB189F">
        <w:rPr>
          <w:rFonts w:ascii="Arial" w:hAnsi="Arial" w:cs="Arial"/>
          <w:b/>
          <w:sz w:val="20"/>
          <w:szCs w:val="20"/>
          <w:u w:val="single"/>
        </w:rPr>
        <w:t xml:space="preserve"> r.</w:t>
      </w:r>
    </w:p>
    <w:p w:rsidR="00C92EB6" w:rsidRPr="00C92EB6" w:rsidRDefault="00C92EB6" w:rsidP="00706B6B">
      <w:pPr>
        <w:numPr>
          <w:ilvl w:val="0"/>
          <w:numId w:val="11"/>
        </w:numPr>
        <w:spacing w:after="60"/>
        <w:ind w:left="284" w:hanging="284"/>
        <w:jc w:val="both"/>
        <w:rPr>
          <w:rFonts w:ascii="Arial" w:hAnsi="Arial" w:cs="Arial"/>
          <w:sz w:val="20"/>
          <w:szCs w:val="20"/>
        </w:rPr>
      </w:pPr>
      <w:r>
        <w:rPr>
          <w:rFonts w:ascii="Arial" w:hAnsi="Arial" w:cs="Arial"/>
          <w:sz w:val="20"/>
        </w:rPr>
        <w:t xml:space="preserve">Pierwszym dniem terminu związania </w:t>
      </w:r>
      <w:r w:rsidRPr="00C92EB6">
        <w:rPr>
          <w:rFonts w:ascii="Arial" w:hAnsi="Arial" w:cs="Arial"/>
          <w:sz w:val="20"/>
        </w:rPr>
        <w:t xml:space="preserve">ofertą </w:t>
      </w:r>
      <w:r>
        <w:rPr>
          <w:rFonts w:ascii="Arial" w:hAnsi="Arial" w:cs="Arial"/>
          <w:sz w:val="20"/>
        </w:rPr>
        <w:t>jest dzień, w którym upływa termin składania ofert</w:t>
      </w:r>
      <w:r w:rsidRPr="00C92EB6">
        <w:rPr>
          <w:rFonts w:ascii="Arial" w:hAnsi="Arial" w:cs="Arial"/>
          <w:sz w:val="20"/>
        </w:rPr>
        <w:t xml:space="preserve">. </w:t>
      </w:r>
    </w:p>
    <w:p w:rsidR="00C92EB6" w:rsidRDefault="00C92EB6" w:rsidP="00706B6B">
      <w:pPr>
        <w:numPr>
          <w:ilvl w:val="0"/>
          <w:numId w:val="11"/>
        </w:numPr>
        <w:spacing w:after="60"/>
        <w:ind w:left="284" w:hanging="284"/>
        <w:jc w:val="both"/>
        <w:rPr>
          <w:rFonts w:ascii="Arial" w:hAnsi="Arial" w:cs="Arial"/>
          <w:sz w:val="20"/>
          <w:szCs w:val="20"/>
        </w:rPr>
      </w:pPr>
      <w:r w:rsidRPr="00C92EB6">
        <w:rPr>
          <w:rFonts w:ascii="Arial" w:hAnsi="Arial" w:cs="Arial"/>
          <w:sz w:val="20"/>
          <w:szCs w:val="20"/>
        </w:rPr>
        <w:t>Wykonawca samodzielnie lub na wniosek Zamawiającego może przedłużyć termin związania ofertą.</w:t>
      </w:r>
    </w:p>
    <w:p w:rsidR="00C92EB6" w:rsidRPr="00C92EB6" w:rsidRDefault="00C92EB6" w:rsidP="00706B6B">
      <w:pPr>
        <w:numPr>
          <w:ilvl w:val="0"/>
          <w:numId w:val="11"/>
        </w:numPr>
        <w:spacing w:after="60"/>
        <w:ind w:left="284" w:hanging="284"/>
        <w:jc w:val="both"/>
        <w:rPr>
          <w:rFonts w:ascii="Arial" w:hAnsi="Arial" w:cs="Arial"/>
          <w:sz w:val="20"/>
          <w:szCs w:val="20"/>
        </w:rPr>
      </w:pPr>
      <w:r w:rsidRPr="00C92EB6">
        <w:rPr>
          <w:rFonts w:ascii="Arial" w:hAnsi="Arial" w:cs="Arial"/>
          <w:sz w:val="20"/>
          <w:szCs w:val="20"/>
        </w:rPr>
        <w:t>Zamawiający odrzuci ofertę Wykonawcy, który nie zgodził się na przedłużenie terminu związania ofertą.</w:t>
      </w:r>
    </w:p>
    <w:p w:rsidR="00477676" w:rsidRPr="000E03C5" w:rsidRDefault="00477676" w:rsidP="00FB0940">
      <w:pPr>
        <w:jc w:val="both"/>
        <w:rPr>
          <w:rFonts w:ascii="Arial" w:hAnsi="Arial" w:cs="Arial"/>
          <w:sz w:val="20"/>
          <w:szCs w:val="20"/>
        </w:rPr>
      </w:pPr>
    </w:p>
    <w:p w:rsidR="00FB0940" w:rsidRDefault="009D5EBB" w:rsidP="00BB189F">
      <w:pPr>
        <w:numPr>
          <w:ilvl w:val="0"/>
          <w:numId w:val="31"/>
        </w:numPr>
        <w:spacing w:after="60"/>
        <w:ind w:left="567" w:hanging="482"/>
        <w:jc w:val="both"/>
        <w:rPr>
          <w:rFonts w:ascii="Arial" w:hAnsi="Arial" w:cs="Arial"/>
          <w:b/>
          <w:sz w:val="22"/>
          <w:szCs w:val="22"/>
          <w:u w:val="single"/>
        </w:rPr>
      </w:pPr>
      <w:r>
        <w:rPr>
          <w:rFonts w:ascii="Arial" w:hAnsi="Arial" w:cs="Arial"/>
          <w:b/>
          <w:bCs/>
          <w:iCs/>
          <w:sz w:val="22"/>
          <w:szCs w:val="22"/>
          <w:u w:val="single"/>
        </w:rPr>
        <w:t>Opis kryteriów, którymi Z</w:t>
      </w:r>
      <w:r w:rsidR="00282E6D" w:rsidRPr="00675078">
        <w:rPr>
          <w:rFonts w:ascii="Arial" w:hAnsi="Arial" w:cs="Arial"/>
          <w:b/>
          <w:bCs/>
          <w:iCs/>
          <w:sz w:val="22"/>
          <w:szCs w:val="22"/>
          <w:u w:val="single"/>
        </w:rPr>
        <w:t>amawiający będzie się kierował przy wyborze oferty wraz z podaniem znaczenia tych kryteriów i sposobu oceny ofert</w:t>
      </w:r>
      <w:r w:rsidR="00282E6D" w:rsidRPr="00675078">
        <w:rPr>
          <w:rFonts w:ascii="Arial" w:hAnsi="Arial" w:cs="Arial"/>
          <w:b/>
          <w:sz w:val="22"/>
          <w:szCs w:val="22"/>
          <w:u w:val="single"/>
        </w:rPr>
        <w:t>:</w:t>
      </w:r>
    </w:p>
    <w:p w:rsidR="002514D0" w:rsidRPr="008A4422" w:rsidRDefault="002514D0" w:rsidP="00BB189F">
      <w:pPr>
        <w:spacing w:after="60"/>
        <w:ind w:left="567"/>
        <w:jc w:val="both"/>
        <w:rPr>
          <w:rFonts w:ascii="Arial" w:hAnsi="Arial" w:cs="Arial"/>
          <w:b/>
          <w:sz w:val="22"/>
          <w:szCs w:val="22"/>
          <w:u w:val="single"/>
        </w:rPr>
      </w:pPr>
    </w:p>
    <w:p w:rsidR="00B14281" w:rsidRDefault="00FB0940" w:rsidP="00FB0940">
      <w:pPr>
        <w:jc w:val="both"/>
        <w:rPr>
          <w:rFonts w:ascii="Arial" w:hAnsi="Arial" w:cs="Arial"/>
          <w:sz w:val="20"/>
          <w:szCs w:val="20"/>
        </w:rPr>
      </w:pPr>
      <w:r>
        <w:rPr>
          <w:rFonts w:ascii="Arial" w:hAnsi="Arial" w:cs="Arial"/>
          <w:sz w:val="20"/>
          <w:szCs w:val="20"/>
        </w:rPr>
        <w:t xml:space="preserve">1. </w:t>
      </w:r>
      <w:r w:rsidR="00B14281" w:rsidRPr="00FB0940">
        <w:rPr>
          <w:rFonts w:ascii="Arial" w:hAnsi="Arial" w:cs="Arial"/>
          <w:sz w:val="20"/>
          <w:szCs w:val="20"/>
        </w:rPr>
        <w:t xml:space="preserve">Przy wyborze najkorzystniejszej oferty będą stosowane następujące kryteria </w:t>
      </w:r>
      <w:r w:rsidR="00C61423">
        <w:rPr>
          <w:rFonts w:ascii="Arial" w:hAnsi="Arial" w:cs="Arial"/>
          <w:bCs/>
          <w:sz w:val="20"/>
          <w:szCs w:val="20"/>
        </w:rPr>
        <w:t>wyboru oferty</w:t>
      </w:r>
      <w:r w:rsidR="00B14281" w:rsidRPr="00FB0940">
        <w:rPr>
          <w:rFonts w:ascii="Arial" w:hAnsi="Arial" w:cs="Arial"/>
          <w:sz w:val="20"/>
          <w:szCs w:val="20"/>
        </w:rPr>
        <w:t>:</w:t>
      </w:r>
    </w:p>
    <w:p w:rsidR="001B69A0" w:rsidRPr="00675078" w:rsidRDefault="001B69A0" w:rsidP="00E06C64">
      <w:pPr>
        <w:tabs>
          <w:tab w:val="left" w:pos="0"/>
          <w:tab w:val="right" w:leader="dot" w:pos="8931"/>
        </w:tabs>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9"/>
        <w:gridCol w:w="2538"/>
        <w:gridCol w:w="4886"/>
        <w:gridCol w:w="1237"/>
      </w:tblGrid>
      <w:tr w:rsidR="00E06C64" w:rsidRPr="00675078" w:rsidTr="00A81605">
        <w:trPr>
          <w:trHeight w:hRule="exact" w:val="710"/>
        </w:trPr>
        <w:tc>
          <w:tcPr>
            <w:tcW w:w="26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z w:val="20"/>
                <w:szCs w:val="20"/>
              </w:rPr>
              <w:t>Lp.</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Kryterium</w:t>
            </w:r>
          </w:p>
        </w:tc>
        <w:tc>
          <w:tcPr>
            <w:tcW w:w="2670"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Opis</w:t>
            </w:r>
          </w:p>
        </w:tc>
        <w:tc>
          <w:tcPr>
            <w:tcW w:w="676" w:type="pct"/>
            <w:shd w:val="clear" w:color="auto" w:fill="FFFFFF"/>
            <w:vAlign w:val="center"/>
          </w:tcPr>
          <w:p w:rsidR="00E06C64" w:rsidRPr="00675078" w:rsidRDefault="00E06C64" w:rsidP="00A81605">
            <w:pPr>
              <w:shd w:val="clear" w:color="auto" w:fill="FFFFFF"/>
              <w:ind w:left="115" w:right="134"/>
              <w:jc w:val="center"/>
              <w:rPr>
                <w:rFonts w:ascii="Arial" w:hAnsi="Arial" w:cs="Arial"/>
                <w:sz w:val="20"/>
                <w:szCs w:val="20"/>
              </w:rPr>
            </w:pPr>
            <w:r w:rsidRPr="00675078">
              <w:rPr>
                <w:rFonts w:ascii="Arial" w:hAnsi="Arial" w:cs="Arial"/>
                <w:b/>
                <w:bCs/>
                <w:spacing w:val="-3"/>
                <w:sz w:val="20"/>
                <w:szCs w:val="20"/>
              </w:rPr>
              <w:t xml:space="preserve">Waga </w:t>
            </w:r>
            <w:r w:rsidRPr="00675078">
              <w:rPr>
                <w:rFonts w:ascii="Arial" w:hAnsi="Arial" w:cs="Arial"/>
                <w:b/>
                <w:bCs/>
                <w:spacing w:val="-4"/>
                <w:sz w:val="20"/>
                <w:szCs w:val="20"/>
              </w:rPr>
              <w:t>kryterium</w:t>
            </w:r>
          </w:p>
        </w:tc>
      </w:tr>
      <w:tr w:rsidR="00E06C64" w:rsidRPr="00675078" w:rsidTr="00007C9A">
        <w:trPr>
          <w:trHeight w:hRule="exact" w:val="951"/>
        </w:trPr>
        <w:tc>
          <w:tcPr>
            <w:tcW w:w="267" w:type="pct"/>
            <w:shd w:val="clear" w:color="auto" w:fill="FFFFFF"/>
            <w:vAlign w:val="center"/>
          </w:tcPr>
          <w:p w:rsidR="00E06C64" w:rsidRPr="00675078" w:rsidRDefault="00E06C64" w:rsidP="00A81605">
            <w:pPr>
              <w:shd w:val="clear" w:color="auto" w:fill="FFFFFF"/>
              <w:jc w:val="center"/>
              <w:rPr>
                <w:rFonts w:ascii="Arial" w:hAnsi="Arial" w:cs="Arial"/>
                <w:b/>
                <w:sz w:val="20"/>
                <w:szCs w:val="20"/>
              </w:rPr>
            </w:pPr>
            <w:r w:rsidRPr="00675078">
              <w:rPr>
                <w:rFonts w:ascii="Arial" w:hAnsi="Arial" w:cs="Arial"/>
                <w:b/>
                <w:sz w:val="20"/>
                <w:szCs w:val="20"/>
              </w:rPr>
              <w:t>1</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spacing w:val="-2"/>
                <w:sz w:val="20"/>
                <w:szCs w:val="20"/>
              </w:rPr>
              <w:t>Cena</w:t>
            </w:r>
          </w:p>
        </w:tc>
        <w:tc>
          <w:tcPr>
            <w:tcW w:w="2670" w:type="pct"/>
            <w:shd w:val="clear" w:color="auto" w:fill="FFFFFF"/>
            <w:vAlign w:val="center"/>
          </w:tcPr>
          <w:p w:rsidR="00E06C64" w:rsidRPr="00675078" w:rsidRDefault="00E0686D" w:rsidP="00A81605">
            <w:pPr>
              <w:shd w:val="clear" w:color="auto" w:fill="FFFFFF"/>
              <w:ind w:left="86" w:right="96"/>
              <w:jc w:val="center"/>
              <w:rPr>
                <w:rFonts w:ascii="Arial" w:hAnsi="Arial" w:cs="Arial"/>
                <w:sz w:val="20"/>
                <w:szCs w:val="20"/>
              </w:rPr>
            </w:pPr>
            <w:r w:rsidRPr="00675078">
              <w:rPr>
                <w:rFonts w:ascii="Arial" w:hAnsi="Arial" w:cs="Arial"/>
                <w:sz w:val="20"/>
                <w:szCs w:val="20"/>
              </w:rPr>
              <w:t xml:space="preserve">stosunek najniższej ceny oferty spośród </w:t>
            </w:r>
            <w:r w:rsidRPr="00675078">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676"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9"/>
                <w:sz w:val="20"/>
                <w:szCs w:val="20"/>
              </w:rPr>
              <w:t>100 %</w:t>
            </w:r>
          </w:p>
        </w:tc>
      </w:tr>
    </w:tbl>
    <w:p w:rsidR="00E06C64" w:rsidRPr="006C221B" w:rsidRDefault="00E06C64" w:rsidP="00E06C64">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E06C64" w:rsidRPr="00675078" w:rsidRDefault="00E06C64" w:rsidP="00E06C64">
      <w:pPr>
        <w:jc w:val="both"/>
        <w:rPr>
          <w:rFonts w:ascii="Arial" w:hAnsi="Arial" w:cs="Arial"/>
          <w:b/>
        </w:rPr>
      </w:pPr>
      <w:r w:rsidRPr="00675078">
        <w:rPr>
          <w:rFonts w:ascii="Arial" w:hAnsi="Arial" w:cs="Arial"/>
          <w:b/>
        </w:rPr>
        <w:t>C = C</w:t>
      </w:r>
      <w:r w:rsidRPr="00675078">
        <w:rPr>
          <w:rFonts w:ascii="Arial" w:hAnsi="Arial" w:cs="Arial"/>
          <w:b/>
          <w:vertAlign w:val="subscript"/>
        </w:rPr>
        <w:t>min</w:t>
      </w:r>
      <w:r w:rsidRPr="00675078">
        <w:rPr>
          <w:rFonts w:ascii="Arial" w:hAnsi="Arial" w:cs="Arial"/>
          <w:b/>
        </w:rPr>
        <w:t xml:space="preserve"> / C</w:t>
      </w:r>
      <w:r w:rsidRPr="00675078">
        <w:rPr>
          <w:rFonts w:ascii="Arial" w:hAnsi="Arial" w:cs="Arial"/>
          <w:b/>
          <w:vertAlign w:val="subscript"/>
        </w:rPr>
        <w:t>bad</w:t>
      </w:r>
      <w:r w:rsidRPr="00675078">
        <w:rPr>
          <w:rFonts w:ascii="Arial" w:hAnsi="Arial" w:cs="Arial"/>
          <w:b/>
        </w:rPr>
        <w:t xml:space="preserve">  x 100</w:t>
      </w:r>
    </w:p>
    <w:p w:rsidR="00E06C64" w:rsidRPr="00675078" w:rsidRDefault="00E06C64" w:rsidP="00E06C64">
      <w:pPr>
        <w:jc w:val="both"/>
        <w:rPr>
          <w:rFonts w:ascii="Arial" w:hAnsi="Arial" w:cs="Arial"/>
          <w:sz w:val="20"/>
          <w:szCs w:val="20"/>
        </w:rPr>
      </w:pPr>
      <w:r w:rsidRPr="00675078">
        <w:rPr>
          <w:rFonts w:ascii="Arial" w:hAnsi="Arial" w:cs="Arial"/>
          <w:sz w:val="20"/>
          <w:szCs w:val="20"/>
        </w:rPr>
        <w:t>gdzie:</w:t>
      </w:r>
    </w:p>
    <w:p w:rsidR="00E06C64" w:rsidRPr="00675078" w:rsidRDefault="00E06C64" w:rsidP="00E06C64">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min</w:t>
      </w:r>
      <w:r w:rsidRPr="00675078">
        <w:rPr>
          <w:rFonts w:ascii="Arial" w:hAnsi="Arial" w:cs="Arial"/>
          <w:sz w:val="20"/>
          <w:szCs w:val="20"/>
          <w:vertAlign w:val="subscript"/>
        </w:rPr>
        <w:t xml:space="preserve"> </w:t>
      </w:r>
      <w:r w:rsidRPr="00675078">
        <w:rPr>
          <w:rFonts w:ascii="Arial" w:hAnsi="Arial" w:cs="Arial"/>
          <w:sz w:val="20"/>
          <w:szCs w:val="20"/>
          <w:vertAlign w:val="subscript"/>
        </w:rPr>
        <w:tab/>
      </w:r>
      <w:r w:rsidR="00007C9A">
        <w:rPr>
          <w:rFonts w:ascii="Arial" w:hAnsi="Arial" w:cs="Arial"/>
          <w:sz w:val="20"/>
          <w:szCs w:val="20"/>
        </w:rPr>
        <w:t xml:space="preserve">– najniższa cena </w:t>
      </w:r>
      <w:r w:rsidR="000137A4">
        <w:rPr>
          <w:rFonts w:ascii="Arial" w:hAnsi="Arial" w:cs="Arial"/>
          <w:sz w:val="20"/>
          <w:szCs w:val="20"/>
        </w:rPr>
        <w:t>brutto</w:t>
      </w:r>
      <w:r w:rsidRPr="00675078">
        <w:rPr>
          <w:rFonts w:ascii="Arial" w:hAnsi="Arial" w:cs="Arial"/>
          <w:sz w:val="20"/>
          <w:szCs w:val="20"/>
        </w:rPr>
        <w:t xml:space="preserve"> spośród ocenianych ofert,</w:t>
      </w:r>
    </w:p>
    <w:p w:rsidR="00E06C64" w:rsidRDefault="00E06C64" w:rsidP="00E06C64">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bad</w:t>
      </w:r>
      <w:r w:rsidRPr="00675078">
        <w:rPr>
          <w:rFonts w:ascii="Arial" w:hAnsi="Arial" w:cs="Arial"/>
          <w:sz w:val="20"/>
          <w:szCs w:val="20"/>
        </w:rPr>
        <w:t xml:space="preserve"> </w:t>
      </w:r>
      <w:r w:rsidRPr="00675078">
        <w:rPr>
          <w:rFonts w:ascii="Arial" w:hAnsi="Arial" w:cs="Arial"/>
          <w:sz w:val="20"/>
          <w:szCs w:val="20"/>
        </w:rPr>
        <w:tab/>
      </w:r>
      <w:r w:rsidR="000137A4">
        <w:rPr>
          <w:rFonts w:ascii="Arial" w:hAnsi="Arial" w:cs="Arial"/>
          <w:sz w:val="20"/>
          <w:szCs w:val="20"/>
        </w:rPr>
        <w:t>– cena brutto</w:t>
      </w:r>
      <w:r w:rsidR="00007C9A">
        <w:rPr>
          <w:rFonts w:ascii="Arial" w:hAnsi="Arial" w:cs="Arial"/>
          <w:sz w:val="20"/>
          <w:szCs w:val="20"/>
        </w:rPr>
        <w:t xml:space="preserve"> </w:t>
      </w:r>
      <w:r w:rsidRPr="00675078">
        <w:rPr>
          <w:rFonts w:ascii="Arial" w:hAnsi="Arial" w:cs="Arial"/>
          <w:sz w:val="20"/>
          <w:szCs w:val="20"/>
        </w:rPr>
        <w:t>ocenianej oferty.</w:t>
      </w:r>
    </w:p>
    <w:p w:rsidR="00B14281" w:rsidRPr="00675078" w:rsidRDefault="00B14281" w:rsidP="00E06C64">
      <w:pPr>
        <w:jc w:val="both"/>
        <w:rPr>
          <w:rFonts w:ascii="Arial" w:hAnsi="Arial" w:cs="Arial"/>
          <w:sz w:val="20"/>
          <w:szCs w:val="20"/>
        </w:rPr>
      </w:pPr>
    </w:p>
    <w:p w:rsidR="00E06C64" w:rsidRPr="002F5733" w:rsidRDefault="00E06C64" w:rsidP="00E06C64">
      <w:pPr>
        <w:spacing w:after="60"/>
        <w:jc w:val="both"/>
        <w:rPr>
          <w:rFonts w:ascii="Arial" w:hAnsi="Arial" w:cs="Arial"/>
          <w:sz w:val="20"/>
          <w:szCs w:val="20"/>
          <w:u w:val="single"/>
        </w:rPr>
      </w:pPr>
      <w:r w:rsidRPr="002F5733">
        <w:rPr>
          <w:rFonts w:ascii="Arial" w:hAnsi="Arial" w:cs="Arial"/>
          <w:sz w:val="20"/>
          <w:szCs w:val="20"/>
        </w:rPr>
        <w:t xml:space="preserve">Zamawiający w kryterium „Cena” będzie przyznawał punkty na podstawie wypełnionego przez Wykonawcę </w:t>
      </w:r>
      <w:r w:rsidRPr="002F5733">
        <w:rPr>
          <w:rFonts w:ascii="Arial" w:hAnsi="Arial" w:cs="Arial"/>
          <w:bCs/>
          <w:sz w:val="20"/>
          <w:szCs w:val="20"/>
        </w:rPr>
        <w:t>wiersza</w:t>
      </w:r>
      <w:r w:rsidRPr="002F5733">
        <w:rPr>
          <w:rFonts w:ascii="Arial" w:hAnsi="Arial" w:cs="Arial"/>
          <w:b/>
          <w:bCs/>
          <w:sz w:val="20"/>
          <w:szCs w:val="20"/>
        </w:rPr>
        <w:t xml:space="preserve"> </w:t>
      </w:r>
      <w:r w:rsidR="0069737A">
        <w:rPr>
          <w:rFonts w:ascii="Arial" w:hAnsi="Arial" w:cs="Arial"/>
          <w:b/>
          <w:bCs/>
          <w:sz w:val="20"/>
          <w:szCs w:val="20"/>
        </w:rPr>
        <w:t xml:space="preserve">RAZEM </w:t>
      </w:r>
      <w:r w:rsidR="000137A4">
        <w:rPr>
          <w:rFonts w:ascii="Arial" w:hAnsi="Arial" w:cs="Arial"/>
          <w:b/>
          <w:bCs/>
          <w:sz w:val="20"/>
          <w:szCs w:val="20"/>
        </w:rPr>
        <w:t>WARTOŚĆ BRUTTO</w:t>
      </w:r>
      <w:r w:rsidR="00007C9A">
        <w:rPr>
          <w:rFonts w:ascii="Arial" w:hAnsi="Arial" w:cs="Arial"/>
          <w:b/>
          <w:bCs/>
          <w:sz w:val="20"/>
          <w:szCs w:val="20"/>
        </w:rPr>
        <w:t xml:space="preserve"> </w:t>
      </w:r>
      <w:r w:rsidR="0069737A">
        <w:rPr>
          <w:rFonts w:ascii="Arial" w:hAnsi="Arial" w:cs="Arial"/>
          <w:b/>
          <w:bCs/>
          <w:sz w:val="20"/>
          <w:szCs w:val="20"/>
        </w:rPr>
        <w:t>w zał.</w:t>
      </w:r>
      <w:r w:rsidR="00CE4B39">
        <w:rPr>
          <w:rFonts w:ascii="Arial" w:hAnsi="Arial" w:cs="Arial"/>
          <w:b/>
          <w:bCs/>
          <w:sz w:val="20"/>
          <w:szCs w:val="20"/>
        </w:rPr>
        <w:t xml:space="preserve"> nr 2</w:t>
      </w:r>
      <w:r w:rsidR="000137A4">
        <w:rPr>
          <w:rFonts w:ascii="Arial" w:hAnsi="Arial" w:cs="Arial"/>
          <w:b/>
          <w:bCs/>
          <w:sz w:val="20"/>
          <w:szCs w:val="20"/>
        </w:rPr>
        <w:t xml:space="preserve"> </w:t>
      </w:r>
      <w:r w:rsidRPr="002F5733">
        <w:rPr>
          <w:rFonts w:ascii="Arial" w:hAnsi="Arial" w:cs="Arial"/>
          <w:b/>
          <w:bCs/>
          <w:sz w:val="20"/>
          <w:szCs w:val="20"/>
        </w:rPr>
        <w:t>do Ogłoszenia</w:t>
      </w:r>
      <w:r w:rsidRPr="002F5733">
        <w:rPr>
          <w:rFonts w:ascii="Arial" w:hAnsi="Arial" w:cs="Arial"/>
          <w:bCs/>
          <w:sz w:val="20"/>
          <w:szCs w:val="20"/>
        </w:rPr>
        <w:t xml:space="preserve"> – </w:t>
      </w:r>
      <w:r w:rsidRPr="002F5733">
        <w:rPr>
          <w:rFonts w:ascii="Arial" w:hAnsi="Arial" w:cs="Arial"/>
          <w:sz w:val="20"/>
          <w:szCs w:val="20"/>
        </w:rPr>
        <w:t>„Szczegółowa oferta cenowa”</w:t>
      </w:r>
      <w:r w:rsidR="00CE4B39">
        <w:rPr>
          <w:rFonts w:ascii="Arial" w:hAnsi="Arial" w:cs="Arial"/>
          <w:sz w:val="20"/>
          <w:szCs w:val="20"/>
        </w:rPr>
        <w:t>.</w:t>
      </w:r>
    </w:p>
    <w:p w:rsidR="00E06C64" w:rsidRPr="002F5733" w:rsidRDefault="00E06C64" w:rsidP="00E06C64">
      <w:pPr>
        <w:spacing w:after="60"/>
        <w:jc w:val="both"/>
        <w:rPr>
          <w:rFonts w:ascii="Arial" w:hAnsi="Arial" w:cs="Arial"/>
          <w:sz w:val="20"/>
          <w:szCs w:val="20"/>
        </w:rPr>
      </w:pPr>
      <w:r w:rsidRPr="002F5733">
        <w:rPr>
          <w:rFonts w:ascii="Arial" w:hAnsi="Arial" w:cs="Arial"/>
          <w:sz w:val="20"/>
          <w:szCs w:val="20"/>
        </w:rPr>
        <w:t>Oferta może otrzymać maksymalnie 100 punk</w:t>
      </w:r>
      <w:r w:rsidR="00B14281" w:rsidRPr="002F5733">
        <w:rPr>
          <w:rFonts w:ascii="Arial" w:hAnsi="Arial" w:cs="Arial"/>
          <w:sz w:val="20"/>
          <w:szCs w:val="20"/>
        </w:rPr>
        <w:t>tów w kryterium „Cena”.</w:t>
      </w:r>
    </w:p>
    <w:p w:rsidR="00282E6D" w:rsidRPr="00675078" w:rsidRDefault="00282E6D" w:rsidP="00706B6B">
      <w:pPr>
        <w:numPr>
          <w:ilvl w:val="0"/>
          <w:numId w:val="6"/>
        </w:numPr>
        <w:spacing w:after="120"/>
        <w:jc w:val="both"/>
        <w:rPr>
          <w:rFonts w:ascii="Arial" w:hAnsi="Arial" w:cs="Arial"/>
          <w:b/>
          <w:i/>
          <w:sz w:val="20"/>
          <w:szCs w:val="20"/>
        </w:rPr>
      </w:pPr>
      <w:r w:rsidRPr="002F5733">
        <w:rPr>
          <w:rFonts w:ascii="Arial" w:hAnsi="Arial" w:cs="Arial"/>
          <w:sz w:val="20"/>
          <w:szCs w:val="20"/>
        </w:rPr>
        <w:t>Wykonawca winien zapoznać się z całością Ogłoszenia</w:t>
      </w:r>
      <w:r w:rsidR="008E1128" w:rsidRPr="002F5733">
        <w:rPr>
          <w:rFonts w:ascii="Arial" w:hAnsi="Arial" w:cs="Arial"/>
          <w:sz w:val="20"/>
          <w:szCs w:val="20"/>
        </w:rPr>
        <w:t xml:space="preserve"> wraz z</w:t>
      </w:r>
      <w:r w:rsidRPr="002F5733">
        <w:rPr>
          <w:rFonts w:ascii="Arial" w:hAnsi="Arial" w:cs="Arial"/>
          <w:sz w:val="20"/>
          <w:szCs w:val="20"/>
        </w:rPr>
        <w:t xml:space="preserve"> </w:t>
      </w:r>
      <w:r w:rsidR="00045709" w:rsidRPr="002F5733">
        <w:rPr>
          <w:rFonts w:ascii="Arial" w:hAnsi="Arial" w:cs="Arial"/>
          <w:sz w:val="20"/>
          <w:szCs w:val="20"/>
        </w:rPr>
        <w:t>załącznikami, które stanowią jego</w:t>
      </w:r>
      <w:r w:rsidR="00045709" w:rsidRPr="00675078">
        <w:rPr>
          <w:rFonts w:ascii="Arial" w:hAnsi="Arial" w:cs="Arial"/>
          <w:sz w:val="20"/>
          <w:szCs w:val="20"/>
        </w:rPr>
        <w:t xml:space="preserve"> integralną część.</w:t>
      </w:r>
    </w:p>
    <w:p w:rsidR="00AD3267" w:rsidRPr="00ED2992" w:rsidRDefault="00AD3267" w:rsidP="00706B6B">
      <w:pPr>
        <w:numPr>
          <w:ilvl w:val="0"/>
          <w:numId w:val="6"/>
        </w:numPr>
        <w:spacing w:after="120"/>
        <w:ind w:left="284" w:hanging="284"/>
        <w:jc w:val="both"/>
        <w:rPr>
          <w:rFonts w:ascii="Arial" w:hAnsi="Arial" w:cs="Arial"/>
          <w:sz w:val="20"/>
          <w:szCs w:val="20"/>
        </w:rPr>
      </w:pPr>
      <w:r w:rsidRPr="00675078">
        <w:rPr>
          <w:rFonts w:ascii="Arial" w:hAnsi="Arial" w:cs="Arial"/>
          <w:sz w:val="20"/>
          <w:szCs w:val="20"/>
        </w:rPr>
        <w:t>Zamawiający poprawi w ofercie</w:t>
      </w:r>
      <w:r>
        <w:rPr>
          <w:rFonts w:ascii="Arial" w:hAnsi="Arial" w:cs="Arial"/>
          <w:sz w:val="20"/>
          <w:szCs w:val="20"/>
        </w:rPr>
        <w:t>:</w:t>
      </w:r>
    </w:p>
    <w:p w:rsidR="00AD3267" w:rsidRPr="00ED2992" w:rsidRDefault="00AD3267" w:rsidP="00706B6B">
      <w:pPr>
        <w:pStyle w:val="Akapitzlist"/>
        <w:numPr>
          <w:ilvl w:val="0"/>
          <w:numId w:val="21"/>
        </w:numPr>
        <w:spacing w:after="120"/>
        <w:jc w:val="both"/>
        <w:rPr>
          <w:rFonts w:ascii="Arial" w:hAnsi="Arial" w:cs="Arial"/>
          <w:sz w:val="20"/>
          <w:szCs w:val="20"/>
        </w:rPr>
      </w:pPr>
      <w:r w:rsidRPr="00ED2992">
        <w:rPr>
          <w:rFonts w:ascii="Arial" w:hAnsi="Arial" w:cs="Arial"/>
          <w:sz w:val="20"/>
          <w:szCs w:val="20"/>
        </w:rPr>
        <w:t xml:space="preserve">oczywiste omyłki pisarskie, </w:t>
      </w:r>
    </w:p>
    <w:p w:rsidR="00AD3267" w:rsidRPr="00ED2992" w:rsidRDefault="00AD3267" w:rsidP="00706B6B">
      <w:pPr>
        <w:pStyle w:val="Akapitzlist"/>
        <w:numPr>
          <w:ilvl w:val="0"/>
          <w:numId w:val="21"/>
        </w:numPr>
        <w:spacing w:after="120"/>
        <w:jc w:val="both"/>
        <w:rPr>
          <w:rFonts w:ascii="Arial" w:hAnsi="Arial" w:cs="Arial"/>
          <w:sz w:val="20"/>
          <w:szCs w:val="20"/>
        </w:rPr>
      </w:pPr>
      <w:r w:rsidRPr="00ED2992">
        <w:rPr>
          <w:rFonts w:ascii="Arial" w:hAnsi="Arial" w:cs="Arial"/>
          <w:sz w:val="20"/>
          <w:szCs w:val="20"/>
        </w:rPr>
        <w:t xml:space="preserve">oczywiste omyłki rachunkowe z uwzględnieniem konsekwencji rachunkowych dokonanych poprawek, </w:t>
      </w:r>
    </w:p>
    <w:p w:rsidR="00AD3267" w:rsidRDefault="00AD3267" w:rsidP="00706B6B">
      <w:pPr>
        <w:pStyle w:val="Akapitzlist"/>
        <w:numPr>
          <w:ilvl w:val="0"/>
          <w:numId w:val="21"/>
        </w:numPr>
        <w:contextualSpacing w:val="0"/>
        <w:jc w:val="both"/>
        <w:rPr>
          <w:rFonts w:ascii="Arial" w:hAnsi="Arial" w:cs="Arial"/>
          <w:sz w:val="20"/>
          <w:szCs w:val="20"/>
        </w:rPr>
      </w:pPr>
      <w:r w:rsidRPr="00ED2992">
        <w:rPr>
          <w:rFonts w:ascii="Arial" w:hAnsi="Arial" w:cs="Arial"/>
          <w:sz w:val="20"/>
          <w:szCs w:val="20"/>
        </w:rPr>
        <w:t xml:space="preserve">inne omyłki polegające na niezgodności oferty z niniejszym Ogłoszeniem, niepowodujące istotnych zmian </w:t>
      </w:r>
      <w:r>
        <w:rPr>
          <w:rFonts w:ascii="Arial" w:hAnsi="Arial" w:cs="Arial"/>
          <w:sz w:val="20"/>
          <w:szCs w:val="20"/>
        </w:rPr>
        <w:t>w treści oferty</w:t>
      </w:r>
    </w:p>
    <w:p w:rsidR="00AD3267" w:rsidRDefault="00EA4E77" w:rsidP="00AD3267">
      <w:pPr>
        <w:jc w:val="both"/>
        <w:rPr>
          <w:rFonts w:ascii="Arial" w:hAnsi="Arial" w:cs="Arial"/>
          <w:sz w:val="20"/>
          <w:szCs w:val="20"/>
        </w:rPr>
      </w:pPr>
      <w:r>
        <w:rPr>
          <w:rFonts w:ascii="Arial" w:hAnsi="Arial" w:cs="Arial"/>
          <w:sz w:val="20"/>
          <w:szCs w:val="20"/>
        </w:rPr>
        <w:t xml:space="preserve">     </w:t>
      </w:r>
      <w:r w:rsidR="00AD3267" w:rsidRPr="00ED2992">
        <w:rPr>
          <w:rFonts w:ascii="Arial" w:hAnsi="Arial" w:cs="Arial"/>
          <w:sz w:val="20"/>
          <w:szCs w:val="20"/>
        </w:rPr>
        <w:t xml:space="preserve">niezwłocznie zawiadamiając o tym Wykonawcę, którego oferta została poprawiona. </w:t>
      </w:r>
    </w:p>
    <w:p w:rsidR="00AD3267" w:rsidRDefault="00AD3267" w:rsidP="00AD3267">
      <w:pPr>
        <w:jc w:val="both"/>
        <w:rPr>
          <w:rFonts w:ascii="Arial" w:hAnsi="Arial" w:cs="Arial"/>
          <w:sz w:val="20"/>
          <w:szCs w:val="20"/>
        </w:rPr>
      </w:pPr>
    </w:p>
    <w:p w:rsidR="00AD3267" w:rsidRPr="00ED2992" w:rsidRDefault="00AD3267" w:rsidP="00AD3267">
      <w:pPr>
        <w:spacing w:after="120"/>
        <w:jc w:val="both"/>
        <w:rPr>
          <w:rFonts w:ascii="Arial" w:hAnsi="Arial" w:cs="Arial"/>
          <w:sz w:val="20"/>
          <w:szCs w:val="20"/>
        </w:rPr>
      </w:pPr>
      <w:r>
        <w:rPr>
          <w:rFonts w:ascii="Arial" w:hAnsi="Arial" w:cs="Arial"/>
          <w:sz w:val="20"/>
          <w:szCs w:val="20"/>
        </w:rPr>
        <w:lastRenderedPageBreak/>
        <w:t xml:space="preserve">W przypadku, o którym mowa w pkt 3 lit. „c” zamawiający wyznacza wykonawcy termin na wyrażenie zgody na poprawienie w ofercie omyłki lub zakwestionowanie jej poprawienia. Brak odpowiedzi </w:t>
      </w:r>
      <w:r>
        <w:rPr>
          <w:rFonts w:ascii="Arial" w:hAnsi="Arial" w:cs="Arial"/>
          <w:sz w:val="20"/>
          <w:szCs w:val="20"/>
        </w:rPr>
        <w:br/>
        <w:t>w wyznaczonym terminie uznaje się za wyrażenie zgody na poprawienie omyłki.</w:t>
      </w:r>
    </w:p>
    <w:p w:rsidR="00404E93" w:rsidRPr="00404E93" w:rsidRDefault="00404E93" w:rsidP="00706B6B">
      <w:pPr>
        <w:numPr>
          <w:ilvl w:val="0"/>
          <w:numId w:val="6"/>
        </w:numPr>
        <w:spacing w:after="120"/>
        <w:ind w:left="284" w:hanging="284"/>
        <w:jc w:val="both"/>
        <w:rPr>
          <w:rFonts w:ascii="Arial" w:hAnsi="Arial" w:cs="Arial"/>
          <w:sz w:val="20"/>
          <w:szCs w:val="20"/>
        </w:rPr>
      </w:pPr>
      <w:r w:rsidRPr="001A0B9D">
        <w:rPr>
          <w:rFonts w:ascii="Arial" w:hAnsi="Arial" w:cs="Arial"/>
          <w:sz w:val="20"/>
          <w:szCs w:val="20"/>
        </w:rPr>
        <w:t xml:space="preserve">Zamawiający może wezwać Wykonawców do wyjaśnienia treści </w:t>
      </w:r>
      <w:r w:rsidR="00E9167E">
        <w:rPr>
          <w:rFonts w:ascii="Arial" w:hAnsi="Arial" w:cs="Arial"/>
          <w:sz w:val="20"/>
          <w:szCs w:val="20"/>
        </w:rPr>
        <w:t xml:space="preserve">złożonej </w:t>
      </w:r>
      <w:r w:rsidRPr="001A0B9D">
        <w:rPr>
          <w:rFonts w:ascii="Arial" w:hAnsi="Arial" w:cs="Arial"/>
          <w:sz w:val="20"/>
          <w:szCs w:val="20"/>
        </w:rPr>
        <w:t>oferty</w:t>
      </w:r>
      <w:r w:rsidR="005350D9">
        <w:rPr>
          <w:rFonts w:ascii="Arial" w:hAnsi="Arial" w:cs="Arial"/>
          <w:sz w:val="20"/>
          <w:szCs w:val="20"/>
        </w:rPr>
        <w:t>, jak również dokumentów i/lub oświadczeń</w:t>
      </w:r>
      <w:r w:rsidRPr="001A0B9D">
        <w:rPr>
          <w:rFonts w:ascii="Arial" w:hAnsi="Arial" w:cs="Arial"/>
          <w:sz w:val="20"/>
          <w:szCs w:val="20"/>
        </w:rPr>
        <w:t>.</w:t>
      </w:r>
    </w:p>
    <w:p w:rsidR="00B14281" w:rsidRPr="00B14281" w:rsidRDefault="00B14281" w:rsidP="00706B6B">
      <w:pPr>
        <w:numPr>
          <w:ilvl w:val="0"/>
          <w:numId w:val="6"/>
        </w:numPr>
        <w:spacing w:after="120"/>
        <w:ind w:left="284" w:hanging="284"/>
        <w:jc w:val="both"/>
        <w:rPr>
          <w:rFonts w:ascii="Arial" w:hAnsi="Arial" w:cs="Arial"/>
          <w:sz w:val="20"/>
          <w:szCs w:val="20"/>
        </w:rPr>
      </w:pPr>
      <w:r w:rsidRPr="00B14281">
        <w:rPr>
          <w:rFonts w:ascii="Arial" w:hAnsi="Arial" w:cs="Arial"/>
          <w:sz w:val="20"/>
          <w:szCs w:val="20"/>
        </w:rPr>
        <w:t xml:space="preserve">Jeżeli zaoferowana w ofercie cena wyda się Zamawiającemu rażąco niska i </w:t>
      </w:r>
      <w:r w:rsidRPr="00B14281">
        <w:rPr>
          <w:rFonts w:ascii="Arial" w:hAnsi="Arial" w:cs="Arial"/>
          <w:sz w:val="20"/>
          <w:szCs w:val="20"/>
          <w:u w:val="single"/>
        </w:rPr>
        <w:t>będzie budzić wątpliwości Zamawiającego co do możliwości wykonania zamówienia</w:t>
      </w:r>
      <w:r w:rsidRPr="00B14281">
        <w:rPr>
          <w:rFonts w:ascii="Arial" w:hAnsi="Arial" w:cs="Arial"/>
          <w:sz w:val="20"/>
          <w:szCs w:val="20"/>
        </w:rPr>
        <w:t>, Zamawiający może wezwać Wykonawcę do wyjaśnienia rażąco niskiej ceny.</w:t>
      </w:r>
    </w:p>
    <w:p w:rsidR="00B14281" w:rsidRPr="00B14281" w:rsidRDefault="00B14281" w:rsidP="00706B6B">
      <w:pPr>
        <w:numPr>
          <w:ilvl w:val="0"/>
          <w:numId w:val="6"/>
        </w:numPr>
        <w:spacing w:after="120"/>
        <w:ind w:left="284" w:hanging="284"/>
        <w:jc w:val="both"/>
        <w:rPr>
          <w:rFonts w:ascii="Arial" w:hAnsi="Arial" w:cs="Arial"/>
          <w:sz w:val="20"/>
          <w:szCs w:val="20"/>
        </w:rPr>
      </w:pPr>
      <w:r w:rsidRPr="00B14281">
        <w:rPr>
          <w:rFonts w:ascii="Arial" w:hAnsi="Arial" w:cs="Arial"/>
          <w:sz w:val="20"/>
          <w:szCs w:val="20"/>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rsidR="00B14281" w:rsidRPr="00B14281" w:rsidRDefault="00B14281" w:rsidP="00706B6B">
      <w:pPr>
        <w:numPr>
          <w:ilvl w:val="0"/>
          <w:numId w:val="6"/>
        </w:numPr>
        <w:ind w:left="284" w:hanging="284"/>
        <w:jc w:val="both"/>
        <w:rPr>
          <w:rFonts w:ascii="Arial" w:hAnsi="Arial" w:cs="Arial"/>
          <w:sz w:val="20"/>
          <w:szCs w:val="20"/>
        </w:rPr>
      </w:pPr>
      <w:r w:rsidRPr="00B14281">
        <w:rPr>
          <w:rFonts w:ascii="Arial" w:hAnsi="Arial" w:cs="Arial"/>
          <w:sz w:val="20"/>
          <w:szCs w:val="20"/>
        </w:rPr>
        <w:t>Zamawiający odrzuci ofertę Wykonawcy, w przypadku gdy:</w:t>
      </w:r>
    </w:p>
    <w:p w:rsidR="00B14281" w:rsidRPr="00B14281" w:rsidRDefault="00B14281" w:rsidP="00706B6B">
      <w:pPr>
        <w:numPr>
          <w:ilvl w:val="0"/>
          <w:numId w:val="5"/>
        </w:numPr>
        <w:ind w:left="709" w:hanging="283"/>
        <w:jc w:val="both"/>
        <w:rPr>
          <w:rFonts w:ascii="Arial" w:hAnsi="Arial" w:cs="Arial"/>
          <w:sz w:val="20"/>
          <w:szCs w:val="20"/>
        </w:rPr>
      </w:pPr>
      <w:r w:rsidRPr="00B14281">
        <w:rPr>
          <w:rFonts w:ascii="Arial" w:hAnsi="Arial" w:cs="Arial"/>
          <w:sz w:val="20"/>
          <w:szCs w:val="20"/>
        </w:rPr>
        <w:t>oferta zawiera rażąco niską cenę,</w:t>
      </w:r>
    </w:p>
    <w:p w:rsidR="00B14281" w:rsidRPr="00B14281" w:rsidRDefault="00B14281" w:rsidP="00706B6B">
      <w:pPr>
        <w:numPr>
          <w:ilvl w:val="0"/>
          <w:numId w:val="5"/>
        </w:numPr>
        <w:ind w:left="709" w:hanging="283"/>
        <w:jc w:val="both"/>
        <w:rPr>
          <w:rFonts w:ascii="Arial" w:hAnsi="Arial" w:cs="Arial"/>
          <w:sz w:val="20"/>
          <w:szCs w:val="20"/>
        </w:rPr>
      </w:pPr>
      <w:r w:rsidRPr="00B14281">
        <w:rPr>
          <w:rFonts w:ascii="Arial" w:hAnsi="Arial" w:cs="Arial"/>
          <w:sz w:val="20"/>
          <w:szCs w:val="20"/>
        </w:rPr>
        <w:t>Wykonawca nie złoży wyjaśnień dotyczących treści oferty,</w:t>
      </w:r>
    </w:p>
    <w:p w:rsidR="00D41791" w:rsidRPr="00D41791" w:rsidRDefault="00D41791" w:rsidP="00706B6B">
      <w:pPr>
        <w:numPr>
          <w:ilvl w:val="0"/>
          <w:numId w:val="5"/>
        </w:numPr>
        <w:ind w:left="709" w:hanging="283"/>
        <w:jc w:val="both"/>
        <w:rPr>
          <w:rFonts w:ascii="Arial" w:hAnsi="Arial" w:cs="Arial"/>
          <w:sz w:val="20"/>
          <w:szCs w:val="20"/>
        </w:rPr>
      </w:pPr>
      <w:r w:rsidRPr="00D41791">
        <w:rPr>
          <w:rFonts w:ascii="Arial" w:hAnsi="Arial" w:cs="Arial"/>
          <w:sz w:val="20"/>
          <w:szCs w:val="20"/>
        </w:rPr>
        <w:t>po jednokrotnym wezwaniu przez Zamawiającego, Wykonawca nie złoży lub nie uzupełni d</w:t>
      </w:r>
      <w:r w:rsidR="00C92156">
        <w:rPr>
          <w:rFonts w:ascii="Arial" w:hAnsi="Arial" w:cs="Arial"/>
          <w:sz w:val="20"/>
          <w:szCs w:val="20"/>
        </w:rPr>
        <w:t>okumentów, o których mowa w dziale</w:t>
      </w:r>
      <w:r w:rsidR="00007C9A">
        <w:rPr>
          <w:rFonts w:ascii="Arial" w:hAnsi="Arial" w:cs="Arial"/>
          <w:sz w:val="20"/>
          <w:szCs w:val="20"/>
        </w:rPr>
        <w:t xml:space="preserve"> VI A</w:t>
      </w:r>
      <w:r w:rsidRPr="00D41791">
        <w:rPr>
          <w:rFonts w:ascii="Arial" w:hAnsi="Arial" w:cs="Arial"/>
          <w:sz w:val="20"/>
          <w:szCs w:val="20"/>
        </w:rPr>
        <w:t xml:space="preserve"> niniejszego Ogłoszenia, w wyznaczonym przez Zamawiającego terminie</w:t>
      </w:r>
    </w:p>
    <w:p w:rsidR="00B14281" w:rsidRPr="00D41791" w:rsidRDefault="00B14281" w:rsidP="00706B6B">
      <w:pPr>
        <w:numPr>
          <w:ilvl w:val="0"/>
          <w:numId w:val="5"/>
        </w:numPr>
        <w:ind w:left="709" w:hanging="283"/>
        <w:jc w:val="both"/>
        <w:rPr>
          <w:rFonts w:ascii="Arial" w:hAnsi="Arial" w:cs="Arial"/>
          <w:sz w:val="20"/>
          <w:szCs w:val="20"/>
        </w:rPr>
      </w:pPr>
      <w:r w:rsidRPr="00D41791">
        <w:rPr>
          <w:rFonts w:ascii="Arial" w:hAnsi="Arial" w:cs="Arial"/>
          <w:sz w:val="20"/>
          <w:szCs w:val="20"/>
        </w:rPr>
        <w:t>treść oferty nie odpowiada treści ogłoszenia,</w:t>
      </w:r>
    </w:p>
    <w:p w:rsidR="00B14281" w:rsidRPr="00B14281" w:rsidRDefault="00B14281" w:rsidP="00706B6B">
      <w:pPr>
        <w:numPr>
          <w:ilvl w:val="0"/>
          <w:numId w:val="5"/>
        </w:numPr>
        <w:ind w:left="709" w:hanging="283"/>
        <w:jc w:val="both"/>
        <w:rPr>
          <w:rFonts w:ascii="Arial" w:hAnsi="Arial" w:cs="Arial"/>
          <w:sz w:val="20"/>
          <w:szCs w:val="20"/>
        </w:rPr>
      </w:pPr>
      <w:r w:rsidRPr="00B14281">
        <w:rPr>
          <w:rFonts w:ascii="Arial" w:hAnsi="Arial" w:cs="Arial"/>
          <w:sz w:val="20"/>
          <w:szCs w:val="20"/>
        </w:rPr>
        <w:t>oferta jest nieważna na podstawie odrębnych przepisów,</w:t>
      </w:r>
    </w:p>
    <w:p w:rsidR="00B14281" w:rsidRPr="00B14281" w:rsidRDefault="00B14281" w:rsidP="00706B6B">
      <w:pPr>
        <w:numPr>
          <w:ilvl w:val="0"/>
          <w:numId w:val="5"/>
        </w:numPr>
        <w:ind w:left="709" w:hanging="283"/>
        <w:jc w:val="both"/>
        <w:rPr>
          <w:rFonts w:ascii="Arial" w:hAnsi="Arial" w:cs="Arial"/>
          <w:sz w:val="20"/>
          <w:szCs w:val="20"/>
        </w:rPr>
      </w:pPr>
      <w:r w:rsidRPr="00B14281">
        <w:rPr>
          <w:rFonts w:ascii="Arial" w:hAnsi="Arial" w:cs="Arial"/>
          <w:sz w:val="20"/>
          <w:szCs w:val="20"/>
        </w:rPr>
        <w:t>została złożona przez Wykonawcę wykluczonego z udziału w postępowaniu,</w:t>
      </w:r>
    </w:p>
    <w:p w:rsidR="00B14281" w:rsidRPr="00B14281" w:rsidRDefault="00B14281" w:rsidP="00706B6B">
      <w:pPr>
        <w:numPr>
          <w:ilvl w:val="0"/>
          <w:numId w:val="5"/>
        </w:numPr>
        <w:ind w:left="709" w:hanging="284"/>
        <w:jc w:val="both"/>
        <w:rPr>
          <w:rFonts w:ascii="Arial" w:hAnsi="Arial" w:cs="Arial"/>
          <w:sz w:val="20"/>
          <w:szCs w:val="20"/>
        </w:rPr>
      </w:pPr>
      <w:r w:rsidRPr="00B14281">
        <w:rPr>
          <w:rFonts w:ascii="Arial" w:hAnsi="Arial" w:cs="Arial"/>
          <w:sz w:val="20"/>
          <w:szCs w:val="20"/>
        </w:rPr>
        <w:t>nie będą wycenione wszystkie pozycje druku „szczegółowa oferta cenowa”,</w:t>
      </w:r>
    </w:p>
    <w:p w:rsidR="00B14281" w:rsidRPr="00B14281" w:rsidRDefault="00B14281" w:rsidP="00706B6B">
      <w:pPr>
        <w:numPr>
          <w:ilvl w:val="0"/>
          <w:numId w:val="5"/>
        </w:numPr>
        <w:ind w:left="709" w:hanging="284"/>
        <w:jc w:val="both"/>
        <w:rPr>
          <w:rFonts w:ascii="Arial" w:hAnsi="Arial" w:cs="Arial"/>
          <w:sz w:val="20"/>
          <w:szCs w:val="20"/>
        </w:rPr>
      </w:pPr>
      <w:r w:rsidRPr="00B14281">
        <w:rPr>
          <w:rFonts w:ascii="Arial" w:hAnsi="Arial" w:cs="Arial"/>
          <w:sz w:val="20"/>
          <w:szCs w:val="20"/>
        </w:rPr>
        <w:t>wykonawca złożył w ofercie nieprawdziwe oświadczenia lub przedstawił nieprawdziwe informacje mające wpływ na wybór oferty,</w:t>
      </w:r>
    </w:p>
    <w:p w:rsidR="00B14281" w:rsidRDefault="00B14281" w:rsidP="00706B6B">
      <w:pPr>
        <w:numPr>
          <w:ilvl w:val="0"/>
          <w:numId w:val="5"/>
        </w:numPr>
        <w:ind w:left="709" w:hanging="284"/>
        <w:jc w:val="both"/>
        <w:rPr>
          <w:rFonts w:ascii="Arial" w:hAnsi="Arial" w:cs="Arial"/>
          <w:sz w:val="20"/>
          <w:szCs w:val="20"/>
        </w:rPr>
      </w:pPr>
      <w:r w:rsidRPr="00B14281">
        <w:rPr>
          <w:rFonts w:ascii="Arial" w:hAnsi="Arial" w:cs="Arial"/>
          <w:sz w:val="20"/>
          <w:szCs w:val="20"/>
        </w:rPr>
        <w:t>oferta została złożona przez Wykonawcę, który złożył więcej niż jedną ofertę</w:t>
      </w:r>
      <w:r w:rsidR="00C61423">
        <w:rPr>
          <w:rFonts w:ascii="Arial" w:hAnsi="Arial" w:cs="Arial"/>
          <w:sz w:val="20"/>
          <w:szCs w:val="20"/>
        </w:rPr>
        <w:t xml:space="preserve">, </w:t>
      </w:r>
      <w:r w:rsidR="00C61423">
        <w:rPr>
          <w:rFonts w:ascii="Arial" w:hAnsi="Arial" w:cs="Arial"/>
          <w:sz w:val="20"/>
          <w:szCs w:val="20"/>
        </w:rPr>
        <w:br/>
      </w:r>
      <w:r w:rsidRPr="00B14281">
        <w:rPr>
          <w:rFonts w:ascii="Arial" w:hAnsi="Arial" w:cs="Arial"/>
          <w:sz w:val="20"/>
          <w:szCs w:val="20"/>
        </w:rPr>
        <w:t>z uwzględnieniem ofert składanyc</w:t>
      </w:r>
      <w:r w:rsidR="00C92EB6">
        <w:rPr>
          <w:rFonts w:ascii="Arial" w:hAnsi="Arial" w:cs="Arial"/>
          <w:sz w:val="20"/>
          <w:szCs w:val="20"/>
        </w:rPr>
        <w:t>h wspólnie z innymi wykonawcami,</w:t>
      </w:r>
    </w:p>
    <w:p w:rsidR="00C92EB6" w:rsidRDefault="00C92EB6" w:rsidP="00706B6B">
      <w:pPr>
        <w:numPr>
          <w:ilvl w:val="0"/>
          <w:numId w:val="5"/>
        </w:numPr>
        <w:ind w:left="709" w:hanging="284"/>
        <w:jc w:val="both"/>
        <w:rPr>
          <w:rFonts w:ascii="Arial" w:hAnsi="Arial" w:cs="Arial"/>
          <w:sz w:val="20"/>
          <w:szCs w:val="20"/>
        </w:rPr>
      </w:pPr>
      <w:r w:rsidRPr="00C92EB6">
        <w:rPr>
          <w:rFonts w:ascii="Arial" w:hAnsi="Arial" w:cs="Arial"/>
          <w:sz w:val="20"/>
          <w:szCs w:val="20"/>
        </w:rPr>
        <w:t>wykonawca nie wyraził zgody na przedł</w:t>
      </w:r>
      <w:r w:rsidR="00AD3267">
        <w:rPr>
          <w:rFonts w:ascii="Arial" w:hAnsi="Arial" w:cs="Arial"/>
          <w:sz w:val="20"/>
          <w:szCs w:val="20"/>
        </w:rPr>
        <w:t>użenie terminu związania ofertą,</w:t>
      </w:r>
    </w:p>
    <w:p w:rsidR="00B262B8" w:rsidRPr="00B262B8" w:rsidRDefault="00B262B8" w:rsidP="00706B6B">
      <w:pPr>
        <w:pStyle w:val="Akapitzlist"/>
        <w:numPr>
          <w:ilvl w:val="0"/>
          <w:numId w:val="5"/>
        </w:numPr>
        <w:ind w:left="709" w:hanging="283"/>
        <w:rPr>
          <w:rFonts w:ascii="Arial" w:hAnsi="Arial" w:cs="Arial"/>
          <w:sz w:val="20"/>
          <w:szCs w:val="20"/>
        </w:rPr>
      </w:pPr>
      <w:r w:rsidRPr="00B262B8">
        <w:rPr>
          <w:rFonts w:ascii="Arial" w:hAnsi="Arial" w:cs="Arial"/>
          <w:sz w:val="20"/>
          <w:szCs w:val="20"/>
        </w:rPr>
        <w:t>oferta została sporządzona niezgodnie z wymogami niniejszego ogłoszenia,</w:t>
      </w:r>
    </w:p>
    <w:p w:rsidR="00AD3267" w:rsidRPr="00AD3267" w:rsidRDefault="00AD3267" w:rsidP="00706B6B">
      <w:pPr>
        <w:numPr>
          <w:ilvl w:val="0"/>
          <w:numId w:val="5"/>
        </w:numPr>
        <w:ind w:left="709" w:hanging="284"/>
        <w:jc w:val="both"/>
        <w:rPr>
          <w:rFonts w:ascii="Arial" w:hAnsi="Arial" w:cs="Arial"/>
          <w:sz w:val="20"/>
          <w:szCs w:val="20"/>
        </w:rPr>
      </w:pPr>
      <w:r>
        <w:rPr>
          <w:rFonts w:ascii="Arial" w:hAnsi="Arial" w:cs="Arial"/>
          <w:sz w:val="20"/>
          <w:szCs w:val="20"/>
        </w:rPr>
        <w:t>W</w:t>
      </w:r>
      <w:r w:rsidRPr="00ED2992">
        <w:rPr>
          <w:rFonts w:ascii="Arial" w:hAnsi="Arial" w:cs="Arial"/>
          <w:sz w:val="20"/>
          <w:szCs w:val="20"/>
        </w:rPr>
        <w:t xml:space="preserve">ykonawca w wyznaczonym terminie zakwestionował poprawienie omyłki, o której mowa </w:t>
      </w:r>
      <w:r w:rsidR="002514D0">
        <w:rPr>
          <w:rFonts w:ascii="Arial" w:hAnsi="Arial" w:cs="Arial"/>
          <w:sz w:val="20"/>
          <w:szCs w:val="20"/>
        </w:rPr>
        <w:br/>
      </w:r>
      <w:r w:rsidRPr="00ED2992">
        <w:rPr>
          <w:rFonts w:ascii="Arial" w:hAnsi="Arial" w:cs="Arial"/>
          <w:sz w:val="20"/>
          <w:szCs w:val="20"/>
        </w:rPr>
        <w:t>w pkt 3 lit. „c”.</w:t>
      </w:r>
    </w:p>
    <w:p w:rsidR="00C92EB6" w:rsidRPr="00B14281" w:rsidRDefault="00C92EB6" w:rsidP="00C92EB6">
      <w:pPr>
        <w:ind w:left="709"/>
        <w:jc w:val="both"/>
        <w:rPr>
          <w:rFonts w:ascii="Arial" w:hAnsi="Arial" w:cs="Arial"/>
          <w:sz w:val="20"/>
          <w:szCs w:val="20"/>
        </w:rPr>
      </w:pPr>
    </w:p>
    <w:p w:rsidR="00B14281" w:rsidRPr="001B69A0" w:rsidRDefault="00B14281" w:rsidP="00706B6B">
      <w:pPr>
        <w:pStyle w:val="Akapitzlist"/>
        <w:numPr>
          <w:ilvl w:val="0"/>
          <w:numId w:val="6"/>
        </w:numPr>
        <w:spacing w:after="120"/>
        <w:jc w:val="both"/>
        <w:rPr>
          <w:rFonts w:ascii="Arial" w:hAnsi="Arial" w:cs="Arial"/>
          <w:sz w:val="20"/>
          <w:szCs w:val="20"/>
        </w:rPr>
      </w:pPr>
      <w:r w:rsidRPr="001B69A0">
        <w:rPr>
          <w:rFonts w:ascii="Arial" w:hAnsi="Arial" w:cs="Arial"/>
          <w:sz w:val="20"/>
          <w:szCs w:val="20"/>
        </w:rPr>
        <w:t xml:space="preserve">Zamawiający udzieli zamówienia Wykonawcy, którego oferta odpowiada wszystkim wymaganiom określonym w Ogłoszeniu i została oceniona jako najkorzystniejsza w oparciu o podane wyżej kryterium oceny ofert. </w:t>
      </w:r>
    </w:p>
    <w:p w:rsidR="00B14281" w:rsidRDefault="00B14281" w:rsidP="00706B6B">
      <w:pPr>
        <w:pStyle w:val="Akapitzlist"/>
        <w:numPr>
          <w:ilvl w:val="0"/>
          <w:numId w:val="6"/>
        </w:numPr>
        <w:spacing w:after="120"/>
        <w:contextualSpacing w:val="0"/>
        <w:jc w:val="both"/>
        <w:rPr>
          <w:rFonts w:ascii="Arial" w:hAnsi="Arial" w:cs="Arial"/>
          <w:sz w:val="20"/>
          <w:szCs w:val="20"/>
        </w:rPr>
      </w:pPr>
      <w:r w:rsidRPr="00B14281">
        <w:rPr>
          <w:rFonts w:ascii="Arial" w:hAnsi="Arial" w:cs="Arial"/>
          <w:sz w:val="20"/>
          <w:szCs w:val="20"/>
        </w:rPr>
        <w:t>Za najkorzystniejszą zostanie uznana oferta, która uzyska największą ilość punktów.</w:t>
      </w:r>
    </w:p>
    <w:p w:rsidR="00B14281" w:rsidRPr="00B14281" w:rsidRDefault="00B14281" w:rsidP="00706B6B">
      <w:pPr>
        <w:pStyle w:val="Akapitzlist"/>
        <w:numPr>
          <w:ilvl w:val="0"/>
          <w:numId w:val="6"/>
        </w:numPr>
        <w:spacing w:after="120"/>
        <w:contextualSpacing w:val="0"/>
        <w:jc w:val="both"/>
        <w:rPr>
          <w:rFonts w:ascii="Arial" w:hAnsi="Arial" w:cs="Arial"/>
          <w:sz w:val="20"/>
          <w:szCs w:val="20"/>
        </w:rPr>
      </w:pPr>
      <w:r w:rsidRPr="00B14281">
        <w:rPr>
          <w:rFonts w:ascii="Arial" w:hAnsi="Arial" w:cs="Arial"/>
          <w:sz w:val="20"/>
          <w:szCs w:val="20"/>
        </w:rPr>
        <w:t xml:space="preserve">Zamawiający unieważni postępowanie o udzielenie zamówienia w przypadku gdy: </w:t>
      </w:r>
    </w:p>
    <w:p w:rsidR="00B14281" w:rsidRPr="00B14281" w:rsidRDefault="00B14281" w:rsidP="00706B6B">
      <w:pPr>
        <w:numPr>
          <w:ilvl w:val="3"/>
          <w:numId w:val="3"/>
        </w:numPr>
        <w:spacing w:after="120"/>
        <w:ind w:left="567" w:hanging="283"/>
        <w:jc w:val="both"/>
        <w:rPr>
          <w:rFonts w:ascii="Arial" w:hAnsi="Arial" w:cs="Arial"/>
          <w:sz w:val="20"/>
          <w:szCs w:val="20"/>
        </w:rPr>
      </w:pPr>
      <w:r w:rsidRPr="00B14281">
        <w:rPr>
          <w:rFonts w:ascii="Arial" w:hAnsi="Arial" w:cs="Arial"/>
          <w:sz w:val="20"/>
          <w:szCs w:val="20"/>
        </w:rPr>
        <w:t>nie złożono żadnej oferty niepodlegającej odrzuceniu,</w:t>
      </w:r>
    </w:p>
    <w:p w:rsidR="00B14281" w:rsidRPr="00B14281" w:rsidRDefault="00B14281" w:rsidP="00706B6B">
      <w:pPr>
        <w:numPr>
          <w:ilvl w:val="3"/>
          <w:numId w:val="3"/>
        </w:numPr>
        <w:ind w:left="567" w:hanging="283"/>
        <w:jc w:val="both"/>
        <w:rPr>
          <w:rFonts w:ascii="Arial" w:hAnsi="Arial" w:cs="Arial"/>
          <w:sz w:val="20"/>
          <w:szCs w:val="20"/>
        </w:rPr>
      </w:pPr>
      <w:r w:rsidRPr="00B14281">
        <w:rPr>
          <w:rFonts w:ascii="Arial" w:hAnsi="Arial" w:cs="Arial"/>
          <w:sz w:val="20"/>
          <w:szCs w:val="20"/>
        </w:rPr>
        <w:t>cena najkorzystniejszej oferty przewyższa kwotę, którą Zamawiający zamierza przeznaczyć na sfinansowanie zamówienia, chyba że Zamawiający może zwiększyć tę kwotę do ceny najkorzystniejszej oferty,</w:t>
      </w:r>
    </w:p>
    <w:p w:rsidR="00B14281" w:rsidRDefault="00B14281" w:rsidP="00706B6B">
      <w:pPr>
        <w:numPr>
          <w:ilvl w:val="3"/>
          <w:numId w:val="3"/>
        </w:numPr>
        <w:ind w:left="567" w:hanging="283"/>
        <w:jc w:val="both"/>
        <w:rPr>
          <w:rFonts w:ascii="Arial" w:hAnsi="Arial" w:cs="Arial"/>
          <w:sz w:val="20"/>
          <w:szCs w:val="20"/>
        </w:rPr>
      </w:pPr>
      <w:r w:rsidRPr="00B14281">
        <w:rPr>
          <w:rFonts w:ascii="Arial" w:hAnsi="Arial" w:cs="Arial"/>
          <w:sz w:val="20"/>
          <w:szCs w:val="20"/>
        </w:rPr>
        <w:t>postępowanie obarczone jest niemożliwą do usunięcia wadą,</w:t>
      </w:r>
      <w:r w:rsidR="00EE401D">
        <w:rPr>
          <w:rFonts w:ascii="Arial" w:hAnsi="Arial" w:cs="Arial"/>
          <w:sz w:val="20"/>
          <w:szCs w:val="20"/>
        </w:rPr>
        <w:t xml:space="preserve"> uniemożliwiającą zawarcie niepodlegającej unieważnieniu umowy w sprawie zamówienia publicznego,</w:t>
      </w:r>
    </w:p>
    <w:p w:rsidR="00EE401D" w:rsidRPr="00B14281" w:rsidRDefault="00EE401D" w:rsidP="00706B6B">
      <w:pPr>
        <w:numPr>
          <w:ilvl w:val="3"/>
          <w:numId w:val="3"/>
        </w:numPr>
        <w:ind w:left="567" w:hanging="283"/>
        <w:jc w:val="both"/>
        <w:rPr>
          <w:rFonts w:ascii="Arial" w:hAnsi="Arial" w:cs="Arial"/>
          <w:sz w:val="20"/>
          <w:szCs w:val="20"/>
        </w:rPr>
      </w:pPr>
      <w:r>
        <w:rPr>
          <w:rFonts w:ascii="Arial" w:hAnsi="Arial" w:cs="Arial"/>
          <w:sz w:val="20"/>
          <w:szCs w:val="20"/>
        </w:rPr>
        <w:t xml:space="preserve">wystąpiła istotna zmiana okoliczności powodująca, że prowadzenie postępowania </w:t>
      </w:r>
      <w:r w:rsidR="00663C14">
        <w:rPr>
          <w:rFonts w:ascii="Arial" w:hAnsi="Arial" w:cs="Arial"/>
          <w:sz w:val="20"/>
          <w:szCs w:val="20"/>
        </w:rPr>
        <w:t>lub wykonanie zamówienia nie leży w interesie publicznym, czego nie można było wcześniej przewidzieć,</w:t>
      </w:r>
    </w:p>
    <w:p w:rsidR="005E4A98" w:rsidRPr="00EA4E77" w:rsidRDefault="00B14281" w:rsidP="00706B6B">
      <w:pPr>
        <w:numPr>
          <w:ilvl w:val="3"/>
          <w:numId w:val="3"/>
        </w:numPr>
        <w:spacing w:after="60"/>
        <w:ind w:left="567" w:hanging="283"/>
        <w:jc w:val="both"/>
        <w:rPr>
          <w:rFonts w:ascii="Arial" w:hAnsi="Arial" w:cs="Arial"/>
          <w:sz w:val="20"/>
          <w:szCs w:val="20"/>
        </w:rPr>
      </w:pPr>
      <w:r w:rsidRPr="00B14281">
        <w:rPr>
          <w:rFonts w:ascii="Arial" w:hAnsi="Arial" w:cs="Arial"/>
          <w:sz w:val="20"/>
          <w:szCs w:val="20"/>
        </w:rPr>
        <w:t xml:space="preserve">Wykonawca którego oferta została wybrana jako najkorzystniejsza uchylił się od </w:t>
      </w:r>
      <w:r w:rsidR="00D41791">
        <w:rPr>
          <w:rFonts w:ascii="Arial" w:hAnsi="Arial" w:cs="Arial"/>
          <w:sz w:val="20"/>
          <w:szCs w:val="20"/>
        </w:rPr>
        <w:t>zawarcia umowy, chyba, że Zamawiający zdecyduje o zastosowaniu</w:t>
      </w:r>
      <w:r w:rsidR="005E4A98">
        <w:rPr>
          <w:rFonts w:ascii="Arial" w:hAnsi="Arial" w:cs="Arial"/>
          <w:sz w:val="20"/>
          <w:szCs w:val="20"/>
        </w:rPr>
        <w:t xml:space="preserve"> procedury, o której mowa w dziale</w:t>
      </w:r>
      <w:r w:rsidR="000F4F3C">
        <w:rPr>
          <w:rFonts w:ascii="Arial" w:hAnsi="Arial" w:cs="Arial"/>
          <w:sz w:val="20"/>
          <w:szCs w:val="20"/>
        </w:rPr>
        <w:t xml:space="preserve"> XIII </w:t>
      </w:r>
      <w:r w:rsidR="00D41791">
        <w:rPr>
          <w:rFonts w:ascii="Arial" w:hAnsi="Arial" w:cs="Arial"/>
          <w:sz w:val="20"/>
          <w:szCs w:val="20"/>
        </w:rPr>
        <w:t xml:space="preserve"> Ogłoszenia.</w:t>
      </w:r>
    </w:p>
    <w:p w:rsidR="001B69A0" w:rsidRDefault="001B69A0" w:rsidP="00EA4E77">
      <w:pPr>
        <w:widowControl w:val="0"/>
        <w:autoSpaceDE w:val="0"/>
        <w:spacing w:line="276" w:lineRule="auto"/>
        <w:ind w:left="284"/>
        <w:jc w:val="both"/>
        <w:rPr>
          <w:rFonts w:ascii="Arial" w:hAnsi="Arial" w:cs="Arial"/>
          <w:bCs/>
          <w:sz w:val="20"/>
          <w:szCs w:val="20"/>
        </w:rPr>
      </w:pPr>
      <w:r>
        <w:rPr>
          <w:rFonts w:ascii="Arial" w:hAnsi="Arial" w:cs="Arial"/>
          <w:bCs/>
          <w:sz w:val="20"/>
          <w:szCs w:val="20"/>
        </w:rPr>
        <w:t>10.</w:t>
      </w:r>
      <w:r w:rsidR="002450A0" w:rsidRPr="002450A0">
        <w:rPr>
          <w:rFonts w:ascii="Arial" w:hAnsi="Arial" w:cs="Arial"/>
          <w:bCs/>
          <w:sz w:val="20"/>
          <w:szCs w:val="20"/>
        </w:rPr>
        <w:t xml:space="preserve">1 </w:t>
      </w:r>
      <w:r w:rsidR="00663C14" w:rsidRPr="002450A0">
        <w:rPr>
          <w:rFonts w:ascii="Arial" w:hAnsi="Arial" w:cs="Arial"/>
          <w:bCs/>
          <w:sz w:val="20"/>
          <w:szCs w:val="20"/>
        </w:rPr>
        <w:t xml:space="preserve">Zamawiający może unieważnić postępowanie o udzielenie zamówienia odpowiednio przed upływem terminu składania ofert, </w:t>
      </w:r>
      <w:r w:rsidR="001E7DEC" w:rsidRPr="002450A0">
        <w:rPr>
          <w:rFonts w:ascii="Arial" w:hAnsi="Arial" w:cs="Arial"/>
          <w:bCs/>
          <w:sz w:val="20"/>
          <w:szCs w:val="20"/>
        </w:rPr>
        <w:t>jeżeli wystąpiły okoliczności powodujące, że dalsze prowadzenie postępowania jest nieuzasadnione.</w:t>
      </w:r>
    </w:p>
    <w:p w:rsidR="001E7DEC" w:rsidRPr="001B69A0" w:rsidRDefault="001B69A0" w:rsidP="00EA4E77">
      <w:pPr>
        <w:widowControl w:val="0"/>
        <w:autoSpaceDE w:val="0"/>
        <w:spacing w:line="276" w:lineRule="auto"/>
        <w:ind w:left="284"/>
        <w:jc w:val="both"/>
        <w:rPr>
          <w:rFonts w:ascii="Arial" w:hAnsi="Arial" w:cs="Arial"/>
          <w:bCs/>
          <w:sz w:val="20"/>
          <w:szCs w:val="20"/>
        </w:rPr>
      </w:pPr>
      <w:r>
        <w:rPr>
          <w:rFonts w:ascii="Arial" w:hAnsi="Arial" w:cs="Arial"/>
          <w:bCs/>
          <w:sz w:val="20"/>
          <w:szCs w:val="20"/>
        </w:rPr>
        <w:t>10</w:t>
      </w:r>
      <w:r w:rsidR="002450A0" w:rsidRPr="002450A0">
        <w:rPr>
          <w:rFonts w:ascii="Arial" w:hAnsi="Arial" w:cs="Arial"/>
          <w:sz w:val="20"/>
          <w:szCs w:val="20"/>
        </w:rPr>
        <w:t xml:space="preserve">.2. </w:t>
      </w:r>
      <w:r w:rsidR="001E7DEC" w:rsidRPr="002450A0">
        <w:rPr>
          <w:rFonts w:ascii="Arial" w:hAnsi="Arial" w:cs="Arial"/>
          <w:sz w:val="20"/>
          <w:szCs w:val="20"/>
        </w:rPr>
        <w:t>Zamawiający może unieważnić postępowanie o udzielenie</w:t>
      </w:r>
      <w:r w:rsidR="002450A0" w:rsidRPr="002450A0">
        <w:rPr>
          <w:rFonts w:ascii="Arial" w:hAnsi="Arial" w:cs="Arial"/>
          <w:sz w:val="20"/>
          <w:szCs w:val="20"/>
        </w:rPr>
        <w:t xml:space="preserve"> </w:t>
      </w:r>
      <w:r w:rsidR="001E7DEC" w:rsidRPr="002450A0">
        <w:rPr>
          <w:rFonts w:ascii="Arial" w:hAnsi="Arial" w:cs="Arial"/>
          <w:sz w:val="20"/>
          <w:szCs w:val="20"/>
        </w:rPr>
        <w:t xml:space="preserve">zamówienia, jeżeli środki publiczne, które </w:t>
      </w:r>
      <w:r w:rsidR="005E4A98" w:rsidRPr="002450A0">
        <w:rPr>
          <w:rFonts w:ascii="Arial" w:hAnsi="Arial" w:cs="Arial"/>
          <w:sz w:val="20"/>
          <w:szCs w:val="20"/>
        </w:rPr>
        <w:t>Zamawiający</w:t>
      </w:r>
      <w:r w:rsidR="001E7DEC" w:rsidRPr="002450A0">
        <w:rPr>
          <w:rFonts w:ascii="Arial" w:hAnsi="Arial" w:cs="Arial"/>
          <w:sz w:val="20"/>
          <w:szCs w:val="20"/>
        </w:rPr>
        <w:t xml:space="preserve"> zamierzał przeznaczyć na sfinansowanie całości lub części zamówienia, nie zostały mu przyznane.</w:t>
      </w:r>
    </w:p>
    <w:p w:rsidR="00663C14" w:rsidRPr="00B14281" w:rsidRDefault="00663C14" w:rsidP="00663C14">
      <w:pPr>
        <w:spacing w:after="60"/>
        <w:jc w:val="both"/>
        <w:rPr>
          <w:rFonts w:ascii="Arial" w:hAnsi="Arial" w:cs="Arial"/>
          <w:sz w:val="20"/>
          <w:szCs w:val="20"/>
        </w:rPr>
      </w:pPr>
    </w:p>
    <w:p w:rsidR="00B14281" w:rsidRPr="00B14281" w:rsidRDefault="00B14281" w:rsidP="00706B6B">
      <w:pPr>
        <w:pStyle w:val="Akapitzlist"/>
        <w:numPr>
          <w:ilvl w:val="0"/>
          <w:numId w:val="6"/>
        </w:numPr>
        <w:jc w:val="both"/>
        <w:rPr>
          <w:rFonts w:ascii="Arial" w:hAnsi="Arial" w:cs="Arial"/>
          <w:sz w:val="20"/>
          <w:szCs w:val="20"/>
        </w:rPr>
      </w:pPr>
      <w:r w:rsidRPr="00B14281">
        <w:rPr>
          <w:rFonts w:ascii="Arial" w:hAnsi="Arial" w:cs="Arial"/>
          <w:sz w:val="20"/>
          <w:szCs w:val="20"/>
        </w:rPr>
        <w:t>Zamawiający zawiadomi wszystkich Wykonawców, którzy złożyli oferty o:</w:t>
      </w:r>
    </w:p>
    <w:p w:rsidR="00B31BB5" w:rsidRPr="00B31BB5" w:rsidRDefault="00B31BB5" w:rsidP="00706B6B">
      <w:pPr>
        <w:pStyle w:val="Tekstpodstawowywcity2"/>
        <w:numPr>
          <w:ilvl w:val="0"/>
          <w:numId w:val="26"/>
        </w:numPr>
        <w:spacing w:line="240" w:lineRule="auto"/>
        <w:jc w:val="both"/>
        <w:rPr>
          <w:rFonts w:ascii="Arial" w:hAnsi="Arial" w:cs="Arial"/>
          <w:sz w:val="20"/>
          <w:szCs w:val="20"/>
        </w:rPr>
      </w:pPr>
      <w:r w:rsidRPr="00B31BB5">
        <w:rPr>
          <w:rFonts w:ascii="Arial" w:hAnsi="Arial" w:cs="Arial"/>
          <w:sz w:val="20"/>
          <w:szCs w:val="20"/>
        </w:rPr>
        <w:t xml:space="preserve">wyborze najkorzystniejszej oferty, podając nazwę albo imię i nazwisko, siedzibę albo adres, jeżeli jest miejscem wykonywania działalności Wykonawcy, którego ofertę wybrano, oraz nazwy albo imiona i nazwiska, siedziby albo adresy, jeżeli są miejscami </w:t>
      </w:r>
      <w:r w:rsidRPr="00B31BB5">
        <w:rPr>
          <w:rFonts w:ascii="Arial" w:hAnsi="Arial" w:cs="Arial"/>
          <w:sz w:val="20"/>
          <w:szCs w:val="20"/>
        </w:rPr>
        <w:lastRenderedPageBreak/>
        <w:t>wykonywania działalności Wykonawców, którzy złożyli oferty, a także punktację przyznaną ofertom w każdym kryterium oceny ofert i łączną punktację;</w:t>
      </w:r>
    </w:p>
    <w:p w:rsidR="00B31BB5" w:rsidRPr="00B31BB5" w:rsidRDefault="00B31BB5" w:rsidP="00706B6B">
      <w:pPr>
        <w:pStyle w:val="Tekstpodstawowywcity2"/>
        <w:numPr>
          <w:ilvl w:val="0"/>
          <w:numId w:val="26"/>
        </w:numPr>
        <w:spacing w:line="240" w:lineRule="auto"/>
        <w:jc w:val="both"/>
        <w:rPr>
          <w:rFonts w:ascii="Arial" w:hAnsi="Arial" w:cs="Arial"/>
          <w:sz w:val="20"/>
          <w:szCs w:val="20"/>
        </w:rPr>
      </w:pPr>
      <w:r w:rsidRPr="00B31BB5">
        <w:rPr>
          <w:rFonts w:ascii="Arial" w:hAnsi="Arial" w:cs="Arial"/>
          <w:sz w:val="20"/>
          <w:szCs w:val="20"/>
        </w:rPr>
        <w:t xml:space="preserve"> Wykonawcach, którzy zostali wykluczeni wraz z uzasadnieniem;</w:t>
      </w:r>
    </w:p>
    <w:p w:rsidR="00410064" w:rsidRDefault="00B31BB5" w:rsidP="00706B6B">
      <w:pPr>
        <w:pStyle w:val="Tekstpodstawowywcity2"/>
        <w:numPr>
          <w:ilvl w:val="0"/>
          <w:numId w:val="26"/>
        </w:numPr>
        <w:spacing w:line="240" w:lineRule="auto"/>
        <w:jc w:val="both"/>
        <w:rPr>
          <w:rFonts w:ascii="Arial" w:hAnsi="Arial" w:cs="Arial"/>
          <w:sz w:val="20"/>
          <w:szCs w:val="20"/>
        </w:rPr>
      </w:pPr>
      <w:r w:rsidRPr="00B31BB5">
        <w:rPr>
          <w:rFonts w:ascii="Arial" w:hAnsi="Arial" w:cs="Arial"/>
          <w:sz w:val="20"/>
          <w:szCs w:val="20"/>
        </w:rPr>
        <w:t xml:space="preserve"> Wykonawcach, których oferty zostały odrzucone wraz z uzasadnieniem;</w:t>
      </w:r>
    </w:p>
    <w:p w:rsidR="00B14281" w:rsidRPr="00410064" w:rsidRDefault="00B14281" w:rsidP="00706B6B">
      <w:pPr>
        <w:pStyle w:val="Tekstpodstawowywcity2"/>
        <w:numPr>
          <w:ilvl w:val="0"/>
          <w:numId w:val="26"/>
        </w:numPr>
        <w:spacing w:line="240" w:lineRule="auto"/>
        <w:jc w:val="both"/>
        <w:rPr>
          <w:rFonts w:ascii="Arial" w:hAnsi="Arial" w:cs="Arial"/>
          <w:sz w:val="20"/>
          <w:szCs w:val="20"/>
        </w:rPr>
      </w:pPr>
      <w:r w:rsidRPr="00410064">
        <w:rPr>
          <w:rFonts w:ascii="Arial" w:hAnsi="Arial" w:cs="Arial"/>
          <w:sz w:val="20"/>
          <w:szCs w:val="20"/>
        </w:rPr>
        <w:t>unieważnieniu postępowania wraz z uzasadnieniem.</w:t>
      </w:r>
    </w:p>
    <w:p w:rsidR="00B14281" w:rsidRDefault="0023330B" w:rsidP="00706B6B">
      <w:pPr>
        <w:pStyle w:val="Akapitzlist"/>
        <w:numPr>
          <w:ilvl w:val="0"/>
          <w:numId w:val="6"/>
        </w:numPr>
        <w:jc w:val="both"/>
        <w:rPr>
          <w:rFonts w:ascii="Arial" w:hAnsi="Arial" w:cs="Arial"/>
          <w:sz w:val="20"/>
          <w:szCs w:val="20"/>
        </w:rPr>
      </w:pPr>
      <w:r w:rsidRPr="0023330B">
        <w:rPr>
          <w:rFonts w:ascii="Arial" w:hAnsi="Arial" w:cs="Arial"/>
          <w:sz w:val="20"/>
          <w:szCs w:val="20"/>
        </w:rPr>
        <w:t>W przypadku gdy w postępowaniu została złożona tylko jedna oferta</w:t>
      </w:r>
      <w:r>
        <w:rPr>
          <w:rFonts w:ascii="Arial" w:hAnsi="Arial" w:cs="Arial"/>
          <w:sz w:val="20"/>
          <w:szCs w:val="20"/>
        </w:rPr>
        <w:t>,</w:t>
      </w:r>
      <w:r w:rsidRPr="0023330B">
        <w:rPr>
          <w:rFonts w:ascii="Arial" w:hAnsi="Arial" w:cs="Arial"/>
          <w:sz w:val="20"/>
          <w:szCs w:val="20"/>
        </w:rPr>
        <w:t xml:space="preserve"> </w:t>
      </w:r>
      <w:r w:rsidR="00B14281" w:rsidRPr="0023330B">
        <w:rPr>
          <w:rFonts w:ascii="Arial" w:hAnsi="Arial" w:cs="Arial"/>
          <w:sz w:val="20"/>
          <w:szCs w:val="20"/>
        </w:rPr>
        <w:t xml:space="preserve">Zamawiający zastrzega sobie prawo przeprowadzenia </w:t>
      </w:r>
      <w:r>
        <w:rPr>
          <w:rFonts w:ascii="Arial" w:hAnsi="Arial" w:cs="Arial"/>
          <w:sz w:val="20"/>
          <w:szCs w:val="20"/>
        </w:rPr>
        <w:t xml:space="preserve">z Wykonawcą </w:t>
      </w:r>
      <w:r w:rsidR="00B14281" w:rsidRPr="0023330B">
        <w:rPr>
          <w:rFonts w:ascii="Arial" w:hAnsi="Arial" w:cs="Arial"/>
          <w:sz w:val="20"/>
          <w:szCs w:val="20"/>
        </w:rPr>
        <w:t>negocjacji ceny oferty.</w:t>
      </w:r>
      <w:r w:rsidR="0004215D">
        <w:rPr>
          <w:rFonts w:ascii="Arial" w:hAnsi="Arial" w:cs="Arial"/>
          <w:sz w:val="20"/>
          <w:szCs w:val="20"/>
        </w:rPr>
        <w:t xml:space="preserve"> </w:t>
      </w:r>
    </w:p>
    <w:p w:rsidR="002C2265" w:rsidRDefault="002C2265" w:rsidP="00706B6B">
      <w:pPr>
        <w:pStyle w:val="Akapitzlist"/>
        <w:numPr>
          <w:ilvl w:val="0"/>
          <w:numId w:val="6"/>
        </w:numPr>
        <w:jc w:val="both"/>
        <w:rPr>
          <w:rFonts w:ascii="Arial" w:hAnsi="Arial" w:cs="Arial"/>
          <w:sz w:val="20"/>
          <w:szCs w:val="20"/>
        </w:rPr>
      </w:pPr>
      <w:r>
        <w:rPr>
          <w:rFonts w:ascii="Arial" w:hAnsi="Arial" w:cs="Arial"/>
          <w:sz w:val="20"/>
          <w:szCs w:val="20"/>
        </w:rPr>
        <w:t>Negocjacje zostaną przeprowadzone w formie elektronicznej przy użyciu środków komunikacji elektronicznej tj. platformy zakupowej.</w:t>
      </w:r>
    </w:p>
    <w:p w:rsidR="002C2265" w:rsidRDefault="002C2265" w:rsidP="00706B6B">
      <w:pPr>
        <w:pStyle w:val="Akapitzlist"/>
        <w:numPr>
          <w:ilvl w:val="0"/>
          <w:numId w:val="6"/>
        </w:numPr>
        <w:jc w:val="both"/>
        <w:rPr>
          <w:rFonts w:ascii="Arial" w:hAnsi="Arial" w:cs="Arial"/>
          <w:sz w:val="20"/>
          <w:szCs w:val="20"/>
        </w:rPr>
      </w:pPr>
      <w:r>
        <w:rPr>
          <w:rFonts w:ascii="Arial" w:hAnsi="Arial" w:cs="Arial"/>
          <w:sz w:val="20"/>
          <w:szCs w:val="20"/>
        </w:rPr>
        <w:t xml:space="preserve">W przypadku gdy Wykonawca nie przystąpi do negocjacji w wskazanym terminie, Zamawiający uzna, że Wykonawca podtrzymuje cenę wskazaną pierwotnie na druku Szczegółowej oferty cenowej. </w:t>
      </w:r>
    </w:p>
    <w:p w:rsidR="00410064" w:rsidRPr="00410064" w:rsidRDefault="00410064" w:rsidP="00706B6B">
      <w:pPr>
        <w:pStyle w:val="Akapitzlist"/>
        <w:numPr>
          <w:ilvl w:val="0"/>
          <w:numId w:val="6"/>
        </w:numPr>
        <w:jc w:val="both"/>
        <w:rPr>
          <w:rFonts w:ascii="Arial" w:hAnsi="Arial" w:cs="Arial"/>
          <w:sz w:val="20"/>
          <w:szCs w:val="20"/>
        </w:rPr>
      </w:pPr>
      <w:r w:rsidRPr="00410064">
        <w:rPr>
          <w:rFonts w:ascii="Arial" w:hAnsi="Arial" w:cs="Arial"/>
          <w:sz w:val="20"/>
          <w:szCs w:val="20"/>
        </w:rPr>
        <w:t>Jeżeli w postępowaniu o udzielenie zamówienia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410064" w:rsidRPr="00410064" w:rsidRDefault="00410064" w:rsidP="00706B6B">
      <w:pPr>
        <w:pStyle w:val="Akapitzlist"/>
        <w:numPr>
          <w:ilvl w:val="0"/>
          <w:numId w:val="6"/>
        </w:numPr>
        <w:jc w:val="both"/>
        <w:rPr>
          <w:rFonts w:ascii="Arial" w:hAnsi="Arial" w:cs="Arial"/>
          <w:sz w:val="20"/>
          <w:szCs w:val="20"/>
        </w:rPr>
      </w:pPr>
      <w:r w:rsidRPr="00410064">
        <w:rPr>
          <w:rFonts w:ascii="Arial" w:hAnsi="Arial" w:cs="Arial"/>
          <w:sz w:val="20"/>
          <w:szCs w:val="20"/>
        </w:rPr>
        <w:t xml:space="preserve">Wykonawcy, składając oferty dodatkowe, nie mogą oferować cen wyższych niż zaoferowane </w:t>
      </w:r>
      <w:r w:rsidRPr="00410064">
        <w:rPr>
          <w:rFonts w:ascii="Arial" w:hAnsi="Arial" w:cs="Arial"/>
          <w:sz w:val="20"/>
          <w:szCs w:val="20"/>
        </w:rPr>
        <w:br/>
        <w:t xml:space="preserve">w uprzednio złożonych przez nich ofertach.   </w:t>
      </w:r>
    </w:p>
    <w:p w:rsidR="00410064" w:rsidRPr="00410064" w:rsidRDefault="00410064" w:rsidP="00706B6B">
      <w:pPr>
        <w:pStyle w:val="Akapitzlist"/>
        <w:numPr>
          <w:ilvl w:val="0"/>
          <w:numId w:val="6"/>
        </w:numPr>
        <w:jc w:val="both"/>
        <w:rPr>
          <w:rFonts w:ascii="Arial" w:hAnsi="Arial" w:cs="Arial"/>
          <w:sz w:val="20"/>
          <w:szCs w:val="20"/>
        </w:rPr>
      </w:pPr>
      <w:r w:rsidRPr="00410064">
        <w:rPr>
          <w:rFonts w:ascii="Arial" w:hAnsi="Arial" w:cs="Arial"/>
          <w:sz w:val="20"/>
          <w:szCs w:val="20"/>
        </w:rPr>
        <w:t xml:space="preserve">Oferta przestaje wiązać Wykonawcę w zakresie, w jakim złoży on ofertę dodatkową zawierającą korzystniejszą cenę. </w:t>
      </w:r>
    </w:p>
    <w:p w:rsidR="00410064" w:rsidRPr="00410064" w:rsidRDefault="00410064" w:rsidP="00706B6B">
      <w:pPr>
        <w:pStyle w:val="Akapitzlist"/>
        <w:numPr>
          <w:ilvl w:val="0"/>
          <w:numId w:val="6"/>
        </w:numPr>
        <w:jc w:val="both"/>
        <w:rPr>
          <w:rFonts w:ascii="Arial" w:hAnsi="Arial" w:cs="Arial"/>
          <w:sz w:val="20"/>
          <w:szCs w:val="20"/>
        </w:rPr>
      </w:pPr>
      <w:r w:rsidRPr="00410064">
        <w:rPr>
          <w:rFonts w:ascii="Arial" w:hAnsi="Arial" w:cs="Arial"/>
          <w:sz w:val="20"/>
          <w:szCs w:val="20"/>
        </w:rPr>
        <w:t>Oferta dodatkowa, która jest mniej korzystna w zakresie oferowanej ceny wykonania zamówienia niż oferta złożona w odpowiedzi na ogłoszenie o zamówieniu, podlega odrzuceniu.</w:t>
      </w:r>
    </w:p>
    <w:p w:rsidR="00B14281" w:rsidRDefault="00A64FB2" w:rsidP="00706B6B">
      <w:pPr>
        <w:pStyle w:val="Akapitzlist"/>
        <w:numPr>
          <w:ilvl w:val="0"/>
          <w:numId w:val="6"/>
        </w:numPr>
        <w:spacing w:after="60"/>
        <w:jc w:val="both"/>
        <w:rPr>
          <w:rFonts w:ascii="Arial" w:hAnsi="Arial" w:cs="Arial"/>
          <w:sz w:val="20"/>
          <w:szCs w:val="20"/>
        </w:rPr>
      </w:pPr>
      <w:r w:rsidRPr="00C61423">
        <w:rPr>
          <w:rFonts w:ascii="Arial" w:hAnsi="Arial" w:cs="Arial"/>
          <w:sz w:val="20"/>
          <w:szCs w:val="20"/>
        </w:rPr>
        <w:t>W przypadku gdy oferty dodatkowe złożone przez Wykonawców będą przedstawiały identyczne ceny, Zam</w:t>
      </w:r>
      <w:r w:rsidR="00C61423">
        <w:rPr>
          <w:rFonts w:ascii="Arial" w:hAnsi="Arial" w:cs="Arial"/>
          <w:sz w:val="20"/>
          <w:szCs w:val="20"/>
        </w:rPr>
        <w:t>awiający unieważni postępowanie.</w:t>
      </w:r>
    </w:p>
    <w:p w:rsidR="00410064" w:rsidRPr="00C61423" w:rsidRDefault="00410064" w:rsidP="00410064">
      <w:pPr>
        <w:pStyle w:val="Akapitzlist"/>
        <w:spacing w:after="60"/>
        <w:ind w:left="360"/>
        <w:jc w:val="both"/>
        <w:rPr>
          <w:rFonts w:ascii="Arial" w:hAnsi="Arial" w:cs="Arial"/>
          <w:sz w:val="20"/>
          <w:szCs w:val="20"/>
        </w:rPr>
      </w:pPr>
    </w:p>
    <w:p w:rsidR="00AD0E8A" w:rsidRDefault="00AD0E8A" w:rsidP="00BB189F">
      <w:pPr>
        <w:numPr>
          <w:ilvl w:val="0"/>
          <w:numId w:val="32"/>
        </w:numPr>
        <w:spacing w:after="120"/>
        <w:ind w:left="284" w:hanging="426"/>
        <w:jc w:val="both"/>
        <w:rPr>
          <w:rFonts w:ascii="Arial" w:hAnsi="Arial" w:cs="Arial"/>
          <w:b/>
          <w:sz w:val="22"/>
          <w:szCs w:val="22"/>
          <w:u w:val="single"/>
        </w:rPr>
      </w:pPr>
      <w:r w:rsidRPr="00AD0E8A">
        <w:rPr>
          <w:rFonts w:ascii="Arial" w:hAnsi="Arial" w:cs="Arial"/>
          <w:b/>
          <w:sz w:val="22"/>
          <w:szCs w:val="22"/>
          <w:u w:val="single"/>
        </w:rPr>
        <w:t xml:space="preserve">Informacja o formalnościach, jakie powinny zostać dopełnione po wyborze oferty </w:t>
      </w:r>
      <w:r w:rsidR="004C602A">
        <w:rPr>
          <w:rFonts w:ascii="Arial" w:hAnsi="Arial" w:cs="Arial"/>
          <w:b/>
          <w:sz w:val="22"/>
          <w:szCs w:val="22"/>
          <w:u w:val="single"/>
        </w:rPr>
        <w:br/>
      </w:r>
      <w:r w:rsidRPr="00AD0E8A">
        <w:rPr>
          <w:rFonts w:ascii="Arial" w:hAnsi="Arial" w:cs="Arial"/>
          <w:b/>
          <w:sz w:val="22"/>
          <w:szCs w:val="22"/>
          <w:u w:val="single"/>
        </w:rPr>
        <w:t xml:space="preserve">w celu </w:t>
      </w:r>
      <w:r>
        <w:rPr>
          <w:rFonts w:ascii="Arial" w:hAnsi="Arial" w:cs="Arial"/>
          <w:b/>
          <w:sz w:val="22"/>
          <w:szCs w:val="22"/>
          <w:u w:val="single"/>
        </w:rPr>
        <w:t>realizacji</w:t>
      </w:r>
      <w:r w:rsidRPr="00AD0E8A">
        <w:rPr>
          <w:rFonts w:ascii="Arial" w:hAnsi="Arial" w:cs="Arial"/>
          <w:b/>
          <w:sz w:val="22"/>
          <w:szCs w:val="22"/>
          <w:u w:val="single"/>
        </w:rPr>
        <w:t xml:space="preserve"> zamówienia publicznego</w:t>
      </w:r>
    </w:p>
    <w:p w:rsidR="00E0686D" w:rsidRDefault="00410064" w:rsidP="000B60D8">
      <w:pPr>
        <w:spacing w:after="120"/>
        <w:jc w:val="both"/>
        <w:rPr>
          <w:rFonts w:ascii="Arial" w:hAnsi="Arial" w:cs="Arial"/>
          <w:sz w:val="20"/>
          <w:szCs w:val="20"/>
        </w:rPr>
      </w:pPr>
      <w:r>
        <w:rPr>
          <w:rFonts w:ascii="Arial" w:hAnsi="Arial" w:cs="Arial"/>
          <w:sz w:val="20"/>
          <w:szCs w:val="20"/>
        </w:rPr>
        <w:t xml:space="preserve">1. </w:t>
      </w:r>
      <w:r w:rsidR="000B60D8" w:rsidRPr="000B60D8">
        <w:rPr>
          <w:rFonts w:ascii="Arial" w:hAnsi="Arial" w:cs="Arial"/>
          <w:sz w:val="20"/>
          <w:szCs w:val="20"/>
        </w:rPr>
        <w:t xml:space="preserve">Jeżeli Wykonawca, którego oferta zostanie wybrana, będzie się uchylał od realizacji złożonego przez Zamawiającego zamówienia w przedmiotowym postępowaniu, Zamawiający może wybrać ofertę najkorzystniejszą spośród pozostałych ofert, bez przeprowadzania ich ponownego badania </w:t>
      </w:r>
      <w:r w:rsidR="00EA4E77">
        <w:rPr>
          <w:rFonts w:ascii="Arial" w:hAnsi="Arial" w:cs="Arial"/>
          <w:sz w:val="20"/>
          <w:szCs w:val="20"/>
        </w:rPr>
        <w:br/>
      </w:r>
      <w:r w:rsidR="000B60D8" w:rsidRPr="000B60D8">
        <w:rPr>
          <w:rFonts w:ascii="Arial" w:hAnsi="Arial" w:cs="Arial"/>
          <w:sz w:val="20"/>
          <w:szCs w:val="20"/>
        </w:rPr>
        <w:t>i oceny, chyba że będą zachodziły przesłanki do unieważnienia postępowania.</w:t>
      </w:r>
    </w:p>
    <w:p w:rsidR="00410064" w:rsidRPr="00410064" w:rsidRDefault="00410064" w:rsidP="00706B6B">
      <w:pPr>
        <w:numPr>
          <w:ilvl w:val="0"/>
          <w:numId w:val="27"/>
        </w:numPr>
        <w:tabs>
          <w:tab w:val="clear" w:pos="1066"/>
          <w:tab w:val="num" w:pos="284"/>
        </w:tabs>
        <w:autoSpaceDE w:val="0"/>
        <w:autoSpaceDN w:val="0"/>
        <w:adjustRightInd w:val="0"/>
        <w:spacing w:after="60"/>
        <w:ind w:left="284" w:hanging="284"/>
        <w:jc w:val="both"/>
        <w:rPr>
          <w:rFonts w:ascii="Arial" w:hAnsi="Arial" w:cs="Arial"/>
          <w:sz w:val="20"/>
          <w:szCs w:val="20"/>
        </w:rPr>
      </w:pPr>
      <w:r w:rsidRPr="00410064">
        <w:rPr>
          <w:rFonts w:ascii="Arial" w:hAnsi="Arial" w:cs="Arial"/>
          <w:sz w:val="20"/>
          <w:szCs w:val="20"/>
        </w:rPr>
        <w:t xml:space="preserve">Jeżeli w wyniku postępowania zostanie wybrana oferta Wykonawców występujących wspólnie, </w:t>
      </w:r>
      <w:r w:rsidRPr="00410064">
        <w:rPr>
          <w:rFonts w:ascii="Arial" w:hAnsi="Arial" w:cs="Arial"/>
          <w:sz w:val="20"/>
          <w:szCs w:val="20"/>
        </w:rPr>
        <w:br/>
        <w:t>będą oni zobowiązani przedłożyć Zamawiającemu przed zawarciem umowy kopię umowy regulującą współpracę tych podmiotów występujących wspólnie (np. umowę spółki cywilnej wraz z kolejnymi aneksami lub umowę konsorcjum) wraz z kolejnymi aneksami.</w:t>
      </w:r>
    </w:p>
    <w:p w:rsidR="00410064" w:rsidRPr="00410064" w:rsidRDefault="00410064" w:rsidP="00706B6B">
      <w:pPr>
        <w:numPr>
          <w:ilvl w:val="0"/>
          <w:numId w:val="27"/>
        </w:numPr>
        <w:autoSpaceDE w:val="0"/>
        <w:autoSpaceDN w:val="0"/>
        <w:adjustRightInd w:val="0"/>
        <w:spacing w:after="60"/>
        <w:ind w:left="284" w:hanging="284"/>
        <w:jc w:val="both"/>
        <w:rPr>
          <w:rFonts w:ascii="Arial" w:hAnsi="Arial" w:cs="Arial"/>
          <w:sz w:val="20"/>
          <w:szCs w:val="20"/>
        </w:rPr>
      </w:pPr>
      <w:r w:rsidRPr="00410064">
        <w:rPr>
          <w:rFonts w:ascii="Arial" w:hAnsi="Arial" w:cs="Arial"/>
          <w:sz w:val="20"/>
          <w:szCs w:val="20"/>
        </w:rPr>
        <w:t>Umowa podpisywana jest w siedzibie Zamawiającego, drogą korespondencyjną lub hybrydowo*</w:t>
      </w:r>
      <w:r w:rsidRPr="00410064">
        <w:rPr>
          <w:rFonts w:ascii="Arial" w:hAnsi="Arial" w:cs="Arial"/>
          <w:i/>
          <w:color w:val="000000"/>
          <w:sz w:val="16"/>
          <w:szCs w:val="16"/>
        </w:rPr>
        <w:t>.</w:t>
      </w:r>
    </w:p>
    <w:p w:rsidR="00410064" w:rsidRPr="00410064" w:rsidRDefault="00410064" w:rsidP="00410064">
      <w:pPr>
        <w:autoSpaceDE w:val="0"/>
        <w:autoSpaceDN w:val="0"/>
        <w:adjustRightInd w:val="0"/>
        <w:spacing w:before="120"/>
        <w:rPr>
          <w:rFonts w:ascii="Arial" w:hAnsi="Arial" w:cs="Arial"/>
          <w:bCs/>
          <w:color w:val="000000"/>
          <w:sz w:val="16"/>
          <w:szCs w:val="16"/>
        </w:rPr>
      </w:pPr>
      <w:r w:rsidRPr="00410064">
        <w:rPr>
          <w:rFonts w:ascii="Arial" w:hAnsi="Arial" w:cs="Arial"/>
          <w:bCs/>
          <w:color w:val="000000"/>
          <w:sz w:val="16"/>
          <w:szCs w:val="16"/>
        </w:rPr>
        <w:t>*</w:t>
      </w:r>
    </w:p>
    <w:p w:rsidR="00410064" w:rsidRPr="00410064" w:rsidRDefault="00410064" w:rsidP="00706B6B">
      <w:pPr>
        <w:numPr>
          <w:ilvl w:val="0"/>
          <w:numId w:val="28"/>
        </w:numPr>
        <w:autoSpaceDE w:val="0"/>
        <w:autoSpaceDN w:val="0"/>
        <w:adjustRightInd w:val="0"/>
        <w:spacing w:line="216" w:lineRule="auto"/>
        <w:ind w:left="426"/>
        <w:contextualSpacing/>
        <w:jc w:val="both"/>
        <w:rPr>
          <w:rFonts w:ascii="Arial" w:hAnsi="Arial" w:cs="Arial"/>
          <w:color w:val="000000"/>
          <w:sz w:val="16"/>
          <w:szCs w:val="16"/>
        </w:rPr>
      </w:pPr>
      <w:r w:rsidRPr="00410064">
        <w:rPr>
          <w:rFonts w:ascii="Arial" w:hAnsi="Arial" w:cs="Arial"/>
          <w:b/>
          <w:bCs/>
          <w:color w:val="000000"/>
          <w:sz w:val="16"/>
          <w:szCs w:val="16"/>
        </w:rPr>
        <w:t xml:space="preserve">w siedzibie Zamawiającego: </w:t>
      </w:r>
      <w:r w:rsidRPr="00410064">
        <w:rPr>
          <w:rFonts w:ascii="Arial" w:hAnsi="Arial" w:cs="Arial"/>
          <w:bCs/>
          <w:color w:val="000000"/>
          <w:sz w:val="16"/>
          <w:szCs w:val="16"/>
        </w:rPr>
        <w:t>tradycyjnie, w siedzibie Zamawiającego, podpisem własnoręcznym;</w:t>
      </w:r>
    </w:p>
    <w:p w:rsidR="00410064" w:rsidRPr="00410064" w:rsidRDefault="00410064" w:rsidP="00706B6B">
      <w:pPr>
        <w:numPr>
          <w:ilvl w:val="0"/>
          <w:numId w:val="28"/>
        </w:numPr>
        <w:autoSpaceDE w:val="0"/>
        <w:autoSpaceDN w:val="0"/>
        <w:adjustRightInd w:val="0"/>
        <w:spacing w:line="216" w:lineRule="auto"/>
        <w:ind w:left="426"/>
        <w:contextualSpacing/>
        <w:jc w:val="both"/>
        <w:rPr>
          <w:rFonts w:ascii="Arial" w:hAnsi="Arial" w:cs="Arial"/>
          <w:color w:val="000000"/>
          <w:sz w:val="16"/>
          <w:szCs w:val="16"/>
        </w:rPr>
      </w:pPr>
      <w:r w:rsidRPr="00410064">
        <w:rPr>
          <w:rFonts w:ascii="Arial" w:hAnsi="Arial" w:cs="Arial"/>
          <w:b/>
          <w:bCs/>
          <w:color w:val="000000"/>
          <w:sz w:val="16"/>
          <w:szCs w:val="16"/>
        </w:rPr>
        <w:t xml:space="preserve">korespondencyjnie: </w:t>
      </w:r>
      <w:r w:rsidRPr="00410064">
        <w:rPr>
          <w:rFonts w:ascii="Arial" w:hAnsi="Arial" w:cs="Arial"/>
          <w:bCs/>
          <w:color w:val="000000"/>
          <w:sz w:val="16"/>
          <w:szCs w:val="16"/>
        </w:rPr>
        <w:t>Zamawiający za pośrednictwem przewoźnika (Poczty Polskiej), prześle umowy do podpisu tradycyjnego – własnoręcznego;</w:t>
      </w:r>
    </w:p>
    <w:p w:rsidR="00410064" w:rsidRPr="00410064" w:rsidRDefault="00410064" w:rsidP="00706B6B">
      <w:pPr>
        <w:numPr>
          <w:ilvl w:val="0"/>
          <w:numId w:val="28"/>
        </w:numPr>
        <w:spacing w:line="216" w:lineRule="auto"/>
        <w:ind w:left="426"/>
        <w:contextualSpacing/>
        <w:jc w:val="both"/>
        <w:rPr>
          <w:rFonts w:ascii="Arial" w:hAnsi="Arial" w:cs="Arial"/>
          <w:color w:val="000000"/>
          <w:sz w:val="16"/>
          <w:szCs w:val="16"/>
        </w:rPr>
      </w:pPr>
      <w:r w:rsidRPr="00410064">
        <w:rPr>
          <w:rFonts w:ascii="Arial" w:hAnsi="Arial" w:cs="Arial"/>
          <w:b/>
          <w:bCs/>
          <w:color w:val="000000"/>
          <w:sz w:val="16"/>
          <w:szCs w:val="16"/>
        </w:rPr>
        <w:t>hybrydowo:</w:t>
      </w:r>
      <w:r w:rsidRPr="00410064">
        <w:rPr>
          <w:rFonts w:ascii="Arial" w:hAnsi="Arial" w:cs="Arial"/>
          <w:bCs/>
          <w:color w:val="000000"/>
          <w:sz w:val="16"/>
          <w:szCs w:val="16"/>
        </w:rPr>
        <w:t xml:space="preserve"> Wykonawca podpisze umowę </w:t>
      </w:r>
      <w:r w:rsidRPr="00410064">
        <w:rPr>
          <w:rFonts w:ascii="Arial" w:hAnsi="Arial" w:cs="Arial"/>
          <w:bCs/>
          <w:color w:val="000000"/>
          <w:sz w:val="16"/>
          <w:szCs w:val="16"/>
          <w:u w:val="single"/>
        </w:rPr>
        <w:t>kwalifikowanym podpisem elektronicznym</w:t>
      </w:r>
      <w:r w:rsidRPr="00410064">
        <w:rPr>
          <w:rFonts w:ascii="Arial" w:hAnsi="Arial" w:cs="Arial"/>
          <w:bCs/>
          <w:color w:val="000000"/>
          <w:sz w:val="16"/>
          <w:szCs w:val="16"/>
        </w:rPr>
        <w:t xml:space="preserve"> i przekaże ją przez Platformę zakupową, natomiast Zamawiający podpisze umowę podpisem tradycyjnym - własnoręcznym.</w:t>
      </w:r>
    </w:p>
    <w:p w:rsidR="00410064" w:rsidRDefault="00410064" w:rsidP="00410064">
      <w:pPr>
        <w:keepNext/>
        <w:spacing w:before="120" w:after="120"/>
        <w:ind w:left="181" w:hanging="181"/>
        <w:jc w:val="both"/>
        <w:outlineLvl w:val="3"/>
        <w:rPr>
          <w:rFonts w:ascii="Arial" w:hAnsi="Arial" w:cs="Arial"/>
          <w:b/>
          <w:i/>
          <w:sz w:val="22"/>
          <w:szCs w:val="22"/>
          <w:u w:val="single"/>
        </w:rPr>
      </w:pPr>
      <w:r w:rsidRPr="00410064">
        <w:rPr>
          <w:rFonts w:ascii="Arial" w:hAnsi="Arial" w:cs="Arial"/>
          <w:b/>
          <w:i/>
          <w:sz w:val="22"/>
          <w:szCs w:val="22"/>
          <w:u w:val="single"/>
        </w:rPr>
        <w:t>X</w:t>
      </w:r>
      <w:r w:rsidR="00BB189F">
        <w:rPr>
          <w:rFonts w:ascii="Arial" w:hAnsi="Arial" w:cs="Arial"/>
          <w:b/>
          <w:i/>
          <w:sz w:val="22"/>
          <w:szCs w:val="22"/>
          <w:u w:val="single"/>
        </w:rPr>
        <w:t>III</w:t>
      </w:r>
      <w:r w:rsidRPr="00410064">
        <w:rPr>
          <w:rFonts w:ascii="Arial" w:hAnsi="Arial" w:cs="Arial"/>
          <w:b/>
          <w:i/>
          <w:sz w:val="22"/>
          <w:szCs w:val="22"/>
          <w:u w:val="single"/>
        </w:rPr>
        <w:t>. Zabezpieczenie należytego wykonania umowy:</w:t>
      </w:r>
    </w:p>
    <w:p w:rsidR="00410064" w:rsidRPr="00410064" w:rsidRDefault="00410064" w:rsidP="00410064">
      <w:pPr>
        <w:spacing w:after="60"/>
        <w:jc w:val="both"/>
        <w:rPr>
          <w:rFonts w:ascii="Arial" w:hAnsi="Arial" w:cs="Arial"/>
          <w:sz w:val="20"/>
          <w:szCs w:val="20"/>
        </w:rPr>
      </w:pPr>
      <w:r w:rsidRPr="00410064">
        <w:rPr>
          <w:rFonts w:ascii="Arial" w:hAnsi="Arial" w:cs="Arial"/>
          <w:sz w:val="20"/>
          <w:szCs w:val="20"/>
        </w:rPr>
        <w:t>Zabezpieczenie należytego wykonania umowy w niniejszym postępowaniu nie jest wymagane.</w:t>
      </w:r>
    </w:p>
    <w:p w:rsidR="00410064" w:rsidRPr="00410064" w:rsidRDefault="00410064" w:rsidP="00410064">
      <w:pPr>
        <w:keepNext/>
        <w:tabs>
          <w:tab w:val="left" w:pos="540"/>
        </w:tabs>
        <w:spacing w:before="240" w:after="120"/>
        <w:ind w:left="181" w:hanging="181"/>
        <w:jc w:val="both"/>
        <w:outlineLvl w:val="3"/>
        <w:rPr>
          <w:rFonts w:ascii="Arial" w:hAnsi="Arial" w:cs="Arial"/>
          <w:b/>
          <w:i/>
          <w:sz w:val="22"/>
          <w:szCs w:val="22"/>
          <w:u w:val="single"/>
        </w:rPr>
      </w:pPr>
      <w:r w:rsidRPr="00410064">
        <w:rPr>
          <w:rFonts w:ascii="Arial" w:hAnsi="Arial" w:cs="Arial"/>
          <w:b/>
          <w:i/>
          <w:sz w:val="22"/>
          <w:szCs w:val="22"/>
          <w:u w:val="single"/>
        </w:rPr>
        <w:t>X</w:t>
      </w:r>
      <w:r w:rsidR="00BB189F">
        <w:rPr>
          <w:rFonts w:ascii="Arial" w:hAnsi="Arial" w:cs="Arial"/>
          <w:b/>
          <w:i/>
          <w:sz w:val="22"/>
          <w:szCs w:val="22"/>
          <w:u w:val="single"/>
        </w:rPr>
        <w:t>IV</w:t>
      </w:r>
      <w:r w:rsidRPr="00410064">
        <w:rPr>
          <w:rFonts w:ascii="Arial" w:hAnsi="Arial" w:cs="Arial"/>
          <w:b/>
          <w:i/>
          <w:sz w:val="22"/>
          <w:szCs w:val="22"/>
          <w:u w:val="single"/>
        </w:rPr>
        <w:t>. Projektowane postanowienia umowy:</w:t>
      </w:r>
    </w:p>
    <w:p w:rsidR="00410064" w:rsidRPr="00410064" w:rsidRDefault="00410064" w:rsidP="00706B6B">
      <w:pPr>
        <w:widowControl w:val="0"/>
        <w:numPr>
          <w:ilvl w:val="0"/>
          <w:numId w:val="16"/>
        </w:numPr>
        <w:tabs>
          <w:tab w:val="num" w:pos="426"/>
        </w:tabs>
        <w:autoSpaceDE w:val="0"/>
        <w:autoSpaceDN w:val="0"/>
        <w:adjustRightInd w:val="0"/>
        <w:spacing w:after="120"/>
        <w:ind w:left="425" w:hanging="425"/>
        <w:jc w:val="both"/>
        <w:rPr>
          <w:rFonts w:ascii="Arial" w:hAnsi="Arial" w:cs="Arial"/>
          <w:sz w:val="20"/>
          <w:szCs w:val="20"/>
        </w:rPr>
      </w:pPr>
      <w:r w:rsidRPr="00410064">
        <w:rPr>
          <w:rFonts w:ascii="Arial" w:hAnsi="Arial" w:cs="Arial"/>
          <w:sz w:val="20"/>
          <w:szCs w:val="20"/>
        </w:rPr>
        <w:t xml:space="preserve">Przyszłe zobowiązania Wykonawcy związane z umową i jej realizacją określone są w oparciu </w:t>
      </w:r>
      <w:r w:rsidRPr="00410064">
        <w:rPr>
          <w:rFonts w:ascii="Arial" w:hAnsi="Arial" w:cs="Arial"/>
          <w:sz w:val="20"/>
          <w:szCs w:val="20"/>
        </w:rPr>
        <w:br/>
        <w:t>o przepisy Kodeksu cywilnego.</w:t>
      </w:r>
    </w:p>
    <w:p w:rsidR="00410064" w:rsidRPr="00410064" w:rsidRDefault="00410064" w:rsidP="00706B6B">
      <w:pPr>
        <w:widowControl w:val="0"/>
        <w:numPr>
          <w:ilvl w:val="0"/>
          <w:numId w:val="16"/>
        </w:numPr>
        <w:tabs>
          <w:tab w:val="num" w:pos="426"/>
        </w:tabs>
        <w:autoSpaceDE w:val="0"/>
        <w:autoSpaceDN w:val="0"/>
        <w:adjustRightInd w:val="0"/>
        <w:spacing w:after="120"/>
        <w:ind w:left="425" w:hanging="425"/>
        <w:jc w:val="both"/>
        <w:rPr>
          <w:rFonts w:ascii="Arial" w:hAnsi="Arial" w:cs="Arial"/>
          <w:sz w:val="20"/>
          <w:szCs w:val="20"/>
        </w:rPr>
      </w:pPr>
      <w:r w:rsidRPr="00410064">
        <w:rPr>
          <w:rFonts w:ascii="Arial" w:hAnsi="Arial" w:cs="Arial"/>
          <w:sz w:val="20"/>
          <w:szCs w:val="20"/>
        </w:rPr>
        <w:t>W celu zapoznania Wykonawców z przyszłymi zobowiązaniami związanymi z wykonywaniem</w:t>
      </w:r>
      <w:r w:rsidRPr="00410064">
        <w:rPr>
          <w:rFonts w:ascii="Arial" w:hAnsi="Arial" w:cs="Arial"/>
          <w:sz w:val="20"/>
          <w:szCs w:val="20"/>
        </w:rPr>
        <w:br/>
        <w:t xml:space="preserve">umowy, Zamawiający przedstawia projektowane postanowienia umowy stanowiące </w:t>
      </w:r>
      <w:r w:rsidRPr="00410064">
        <w:rPr>
          <w:rFonts w:ascii="Arial" w:hAnsi="Arial" w:cs="Arial"/>
          <w:b/>
          <w:sz w:val="20"/>
          <w:szCs w:val="20"/>
        </w:rPr>
        <w:t>zał. nr 3 do Ogłoszenia</w:t>
      </w:r>
      <w:r w:rsidRPr="00410064">
        <w:rPr>
          <w:rFonts w:ascii="Arial" w:hAnsi="Arial" w:cs="Arial"/>
          <w:sz w:val="20"/>
          <w:szCs w:val="20"/>
        </w:rPr>
        <w:t>.</w:t>
      </w:r>
    </w:p>
    <w:p w:rsidR="000B60D8" w:rsidRPr="00410064" w:rsidRDefault="00410064" w:rsidP="00EF2E9D">
      <w:pPr>
        <w:spacing w:after="120"/>
        <w:rPr>
          <w:rFonts w:ascii="Arial" w:hAnsi="Arial" w:cs="Arial"/>
          <w:b/>
          <w:i/>
          <w:sz w:val="22"/>
          <w:szCs w:val="22"/>
          <w:u w:val="single"/>
        </w:rPr>
      </w:pPr>
      <w:r>
        <w:rPr>
          <w:rFonts w:ascii="Arial" w:hAnsi="Arial" w:cs="Arial"/>
          <w:b/>
          <w:i/>
          <w:sz w:val="22"/>
          <w:szCs w:val="22"/>
          <w:u w:val="single"/>
        </w:rPr>
        <w:t xml:space="preserve">XV. </w:t>
      </w:r>
      <w:r w:rsidR="000B60D8" w:rsidRPr="00410064">
        <w:rPr>
          <w:rFonts w:ascii="Arial" w:hAnsi="Arial" w:cs="Arial"/>
          <w:b/>
          <w:i/>
          <w:sz w:val="22"/>
          <w:szCs w:val="22"/>
          <w:u w:val="single"/>
        </w:rPr>
        <w:t>Informacje dodatkowe</w:t>
      </w:r>
    </w:p>
    <w:p w:rsidR="00C05010" w:rsidRPr="00D74694" w:rsidRDefault="000B60D8" w:rsidP="00706B6B">
      <w:pPr>
        <w:numPr>
          <w:ilvl w:val="0"/>
          <w:numId w:val="20"/>
        </w:numPr>
        <w:autoSpaceDE w:val="0"/>
        <w:autoSpaceDN w:val="0"/>
        <w:adjustRightInd w:val="0"/>
        <w:spacing w:after="60"/>
        <w:jc w:val="both"/>
        <w:rPr>
          <w:rFonts w:ascii="Arial" w:hAnsi="Arial" w:cs="Arial"/>
          <w:sz w:val="20"/>
          <w:szCs w:val="20"/>
        </w:rPr>
      </w:pPr>
      <w:r w:rsidRPr="00AD1550">
        <w:rPr>
          <w:rFonts w:ascii="Arial" w:hAnsi="Arial" w:cs="Arial"/>
          <w:sz w:val="20"/>
          <w:szCs w:val="20"/>
        </w:rPr>
        <w:t>Zamawiający zobowiązuje się do zapłaty</w:t>
      </w:r>
      <w:r w:rsidRPr="00A053B0">
        <w:rPr>
          <w:rFonts w:ascii="Arial" w:hAnsi="Arial" w:cs="Arial"/>
          <w:sz w:val="20"/>
          <w:szCs w:val="20"/>
        </w:rPr>
        <w:t xml:space="preserve"> należności określonej w fakturze</w:t>
      </w:r>
      <w:r>
        <w:rPr>
          <w:rFonts w:ascii="Arial" w:hAnsi="Arial" w:cs="Arial"/>
          <w:sz w:val="20"/>
          <w:szCs w:val="20"/>
        </w:rPr>
        <w:t xml:space="preserve">, </w:t>
      </w:r>
      <w:r w:rsidRPr="00485FEE">
        <w:rPr>
          <w:rFonts w:ascii="Arial" w:hAnsi="Arial" w:cs="Arial"/>
          <w:sz w:val="20"/>
        </w:rPr>
        <w:t>przelewem na rachunek bankowy Wykonawcy podany w fakturze</w:t>
      </w:r>
      <w:r w:rsidRPr="00A053B0">
        <w:rPr>
          <w:rFonts w:ascii="Arial" w:hAnsi="Arial" w:cs="Arial"/>
          <w:sz w:val="20"/>
          <w:szCs w:val="20"/>
        </w:rPr>
        <w:t xml:space="preserve"> w terminie 30 </w:t>
      </w:r>
      <w:r w:rsidRPr="00401969">
        <w:rPr>
          <w:rFonts w:ascii="Arial" w:hAnsi="Arial" w:cs="Arial"/>
          <w:sz w:val="20"/>
          <w:szCs w:val="20"/>
        </w:rPr>
        <w:t>dni od dni</w:t>
      </w:r>
      <w:r w:rsidR="00A7104F">
        <w:rPr>
          <w:rFonts w:ascii="Arial" w:hAnsi="Arial" w:cs="Arial"/>
          <w:sz w:val="20"/>
          <w:szCs w:val="20"/>
        </w:rPr>
        <w:t>a</w:t>
      </w:r>
      <w:r w:rsidRPr="00401969">
        <w:rPr>
          <w:rFonts w:ascii="Arial" w:hAnsi="Arial" w:cs="Arial"/>
          <w:sz w:val="20"/>
          <w:szCs w:val="20"/>
        </w:rPr>
        <w:t xml:space="preserve"> otrzymania prawidłowo wystawi</w:t>
      </w:r>
      <w:r w:rsidRPr="00A053B0">
        <w:rPr>
          <w:rFonts w:ascii="Arial" w:hAnsi="Arial" w:cs="Arial"/>
          <w:sz w:val="20"/>
          <w:szCs w:val="20"/>
        </w:rPr>
        <w:t>onej faktury</w:t>
      </w:r>
      <w:r w:rsidR="004F28D5">
        <w:rPr>
          <w:rFonts w:ascii="Arial" w:hAnsi="Arial" w:cs="Arial"/>
          <w:sz w:val="20"/>
          <w:szCs w:val="20"/>
        </w:rPr>
        <w:t>.</w:t>
      </w:r>
    </w:p>
    <w:p w:rsidR="000B60D8" w:rsidRDefault="000B60D8" w:rsidP="00706B6B">
      <w:pPr>
        <w:numPr>
          <w:ilvl w:val="0"/>
          <w:numId w:val="20"/>
        </w:numPr>
        <w:autoSpaceDE w:val="0"/>
        <w:autoSpaceDN w:val="0"/>
        <w:adjustRightInd w:val="0"/>
        <w:spacing w:after="60"/>
        <w:ind w:left="284" w:hanging="284"/>
        <w:jc w:val="both"/>
        <w:rPr>
          <w:rFonts w:ascii="Arial" w:hAnsi="Arial" w:cs="Arial"/>
          <w:sz w:val="20"/>
          <w:szCs w:val="20"/>
        </w:rPr>
      </w:pPr>
      <w:r w:rsidRPr="00CB3EB3">
        <w:rPr>
          <w:rFonts w:ascii="Arial" w:hAnsi="Arial" w:cs="Arial"/>
          <w:sz w:val="20"/>
          <w:szCs w:val="20"/>
        </w:rPr>
        <w:lastRenderedPageBreak/>
        <w:t>Termin zapłaty uważa się za zachowany, jeżeli obciążenie rachunku Zamawiającego nastąpi najpóźniej w dniu roboczym oznaczonym jako termin zapłaty.</w:t>
      </w:r>
    </w:p>
    <w:p w:rsidR="000B60D8" w:rsidRDefault="000B60D8" w:rsidP="00706B6B">
      <w:pPr>
        <w:numPr>
          <w:ilvl w:val="0"/>
          <w:numId w:val="20"/>
        </w:numPr>
        <w:autoSpaceDE w:val="0"/>
        <w:autoSpaceDN w:val="0"/>
        <w:adjustRightInd w:val="0"/>
        <w:spacing w:after="60"/>
        <w:ind w:left="284" w:hanging="284"/>
        <w:jc w:val="both"/>
        <w:rPr>
          <w:rFonts w:ascii="Arial" w:hAnsi="Arial" w:cs="Arial"/>
          <w:sz w:val="20"/>
          <w:szCs w:val="20"/>
        </w:rPr>
      </w:pPr>
      <w:r w:rsidRPr="00CB3EB3">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0B60D8" w:rsidRDefault="000B60D8" w:rsidP="00706B6B">
      <w:pPr>
        <w:numPr>
          <w:ilvl w:val="0"/>
          <w:numId w:val="20"/>
        </w:numPr>
        <w:autoSpaceDE w:val="0"/>
        <w:autoSpaceDN w:val="0"/>
        <w:adjustRightInd w:val="0"/>
        <w:spacing w:after="60"/>
        <w:ind w:left="284" w:hanging="284"/>
        <w:jc w:val="both"/>
        <w:rPr>
          <w:rFonts w:ascii="Arial" w:hAnsi="Arial" w:cs="Arial"/>
          <w:sz w:val="20"/>
          <w:szCs w:val="20"/>
        </w:rPr>
      </w:pPr>
      <w:r w:rsidRPr="002F613C">
        <w:rPr>
          <w:rFonts w:ascii="Arial" w:hAnsi="Arial" w:cs="Arial"/>
          <w:sz w:val="20"/>
          <w:szCs w:val="20"/>
        </w:rPr>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rsidR="00410064" w:rsidRDefault="00410064" w:rsidP="00410064">
      <w:pPr>
        <w:autoSpaceDE w:val="0"/>
        <w:autoSpaceDN w:val="0"/>
        <w:adjustRightInd w:val="0"/>
        <w:spacing w:after="60"/>
        <w:jc w:val="both"/>
        <w:rPr>
          <w:rFonts w:ascii="Arial" w:hAnsi="Arial" w:cs="Arial"/>
          <w:sz w:val="20"/>
          <w:szCs w:val="20"/>
        </w:rPr>
      </w:pPr>
    </w:p>
    <w:p w:rsidR="00410064" w:rsidRPr="00410064" w:rsidRDefault="00410064" w:rsidP="00410064">
      <w:pPr>
        <w:keepNext/>
        <w:overflowPunct w:val="0"/>
        <w:autoSpaceDE w:val="0"/>
        <w:autoSpaceDN w:val="0"/>
        <w:adjustRightInd w:val="0"/>
        <w:spacing w:after="120"/>
        <w:jc w:val="both"/>
        <w:outlineLvl w:val="5"/>
        <w:rPr>
          <w:rFonts w:ascii="Arial" w:hAnsi="Arial" w:cs="Arial"/>
          <w:b/>
          <w:i/>
          <w:sz w:val="22"/>
          <w:szCs w:val="22"/>
          <w:u w:val="single"/>
        </w:rPr>
      </w:pPr>
      <w:r w:rsidRPr="00410064">
        <w:rPr>
          <w:rFonts w:ascii="Arial" w:hAnsi="Arial" w:cs="Arial"/>
          <w:b/>
          <w:i/>
          <w:sz w:val="22"/>
          <w:szCs w:val="22"/>
          <w:u w:val="single"/>
        </w:rPr>
        <w:t>XVI. Ustalenia końcowe:</w:t>
      </w:r>
    </w:p>
    <w:p w:rsidR="00410064" w:rsidRPr="00410064" w:rsidRDefault="00410064" w:rsidP="00410064">
      <w:pPr>
        <w:spacing w:after="120"/>
        <w:jc w:val="both"/>
        <w:rPr>
          <w:rFonts w:ascii="Arial" w:hAnsi="Arial" w:cs="Arial"/>
          <w:sz w:val="20"/>
          <w:szCs w:val="20"/>
        </w:rPr>
      </w:pPr>
      <w:r w:rsidRPr="00410064">
        <w:rPr>
          <w:rFonts w:ascii="Arial" w:hAnsi="Arial" w:cs="Arial"/>
          <w:sz w:val="20"/>
          <w:szCs w:val="20"/>
        </w:rPr>
        <w:t>1. W sprawach nie uregulowanych w niniejszym Ogłoszeniu będzie stosowany Kodeks cywilny.</w:t>
      </w:r>
    </w:p>
    <w:p w:rsidR="00410064" w:rsidRPr="00410064" w:rsidRDefault="00410064" w:rsidP="00410064">
      <w:pPr>
        <w:spacing w:after="120"/>
        <w:ind w:left="142" w:hanging="142"/>
        <w:jc w:val="both"/>
        <w:rPr>
          <w:rFonts w:ascii="Arial" w:hAnsi="Arial" w:cs="Arial"/>
          <w:sz w:val="20"/>
          <w:szCs w:val="20"/>
        </w:rPr>
      </w:pPr>
      <w:r w:rsidRPr="00410064">
        <w:rPr>
          <w:rFonts w:ascii="Arial" w:hAnsi="Arial" w:cs="Arial"/>
          <w:sz w:val="20"/>
          <w:szCs w:val="20"/>
        </w:rPr>
        <w:t>2.</w:t>
      </w:r>
      <w:r w:rsidRPr="00410064">
        <w:rPr>
          <w:rFonts w:ascii="Arial" w:hAnsi="Arial" w:cs="Arial"/>
          <w:color w:val="000000"/>
          <w:sz w:val="20"/>
          <w:szCs w:val="20"/>
        </w:rPr>
        <w:t xml:space="preserve">Ogólna informacja dotycząca przetwarzania danych osobowych przez 8. Bazę Lotnictwa Transportowego (informacja RODO) zamieszczona została na stronie internetowej Zamawiającego </w:t>
      </w:r>
      <w:r w:rsidRPr="00410064">
        <w:rPr>
          <w:rFonts w:ascii="Arial" w:hAnsi="Arial" w:cs="Arial"/>
          <w:bCs/>
          <w:color w:val="000000"/>
          <w:sz w:val="20"/>
          <w:szCs w:val="20"/>
        </w:rPr>
        <w:t>–</w:t>
      </w:r>
      <w:r w:rsidRPr="00410064">
        <w:rPr>
          <w:rFonts w:ascii="Arial" w:hAnsi="Arial" w:cs="Arial"/>
          <w:color w:val="000000"/>
          <w:sz w:val="20"/>
          <w:szCs w:val="20"/>
        </w:rPr>
        <w:t xml:space="preserve"> www.8bltr.wp.mil.pl (BIP – Informacje ogólne – RODO).</w:t>
      </w:r>
    </w:p>
    <w:p w:rsidR="00410064" w:rsidRPr="002A0CE8" w:rsidRDefault="00410064" w:rsidP="00410064">
      <w:pPr>
        <w:autoSpaceDE w:val="0"/>
        <w:autoSpaceDN w:val="0"/>
        <w:adjustRightInd w:val="0"/>
        <w:spacing w:after="60"/>
        <w:jc w:val="both"/>
        <w:rPr>
          <w:rFonts w:ascii="Arial" w:hAnsi="Arial" w:cs="Arial"/>
          <w:sz w:val="20"/>
          <w:szCs w:val="20"/>
        </w:rPr>
      </w:pPr>
    </w:p>
    <w:p w:rsidR="002A0CE8" w:rsidRPr="000E1098" w:rsidRDefault="00B221D7" w:rsidP="00FD0C3A">
      <w:pPr>
        <w:spacing w:before="240"/>
        <w:jc w:val="both"/>
        <w:rPr>
          <w:rFonts w:ascii="Arial" w:hAnsi="Arial" w:cs="Arial"/>
          <w:b/>
          <w:sz w:val="20"/>
          <w:szCs w:val="20"/>
          <w:u w:val="single"/>
        </w:rPr>
      </w:pPr>
      <w:r w:rsidRPr="000E1098">
        <w:rPr>
          <w:rFonts w:ascii="Arial" w:hAnsi="Arial" w:cs="Arial"/>
          <w:b/>
          <w:sz w:val="20"/>
          <w:szCs w:val="20"/>
          <w:u w:val="single"/>
        </w:rPr>
        <w:t>Załączniki:</w:t>
      </w:r>
    </w:p>
    <w:p w:rsidR="008A5BC2" w:rsidRPr="004F28D5" w:rsidRDefault="00045709" w:rsidP="004F28D5">
      <w:pPr>
        <w:pStyle w:val="Akapitzlist"/>
        <w:numPr>
          <w:ilvl w:val="0"/>
          <w:numId w:val="7"/>
        </w:numPr>
        <w:ind w:left="284"/>
        <w:rPr>
          <w:rFonts w:ascii="Arial" w:hAnsi="Arial" w:cs="Arial"/>
          <w:sz w:val="20"/>
          <w:szCs w:val="20"/>
        </w:rPr>
      </w:pPr>
      <w:r w:rsidRPr="004F28D5">
        <w:rPr>
          <w:rFonts w:ascii="Arial" w:hAnsi="Arial" w:cs="Arial"/>
          <w:sz w:val="20"/>
          <w:szCs w:val="20"/>
        </w:rPr>
        <w:t xml:space="preserve">Zał. nr </w:t>
      </w:r>
      <w:r w:rsidR="00A81605" w:rsidRPr="004F28D5">
        <w:rPr>
          <w:rFonts w:ascii="Arial" w:hAnsi="Arial" w:cs="Arial"/>
          <w:sz w:val="20"/>
          <w:szCs w:val="20"/>
        </w:rPr>
        <w:t>1 –</w:t>
      </w:r>
      <w:r w:rsidR="00CE4B39" w:rsidRPr="004F28D5">
        <w:rPr>
          <w:rFonts w:ascii="Arial" w:hAnsi="Arial" w:cs="Arial"/>
          <w:sz w:val="20"/>
          <w:szCs w:val="20"/>
        </w:rPr>
        <w:t xml:space="preserve"> </w:t>
      </w:r>
      <w:r w:rsidR="004F28D5" w:rsidRPr="004F28D5">
        <w:rPr>
          <w:rFonts w:ascii="Arial" w:hAnsi="Arial" w:cs="Arial"/>
          <w:sz w:val="20"/>
          <w:szCs w:val="20"/>
        </w:rPr>
        <w:t>„Opis przedmiotu zamówienia”</w:t>
      </w:r>
    </w:p>
    <w:p w:rsidR="00CE4B39" w:rsidRDefault="00CE4B39" w:rsidP="00706B6B">
      <w:pPr>
        <w:widowControl w:val="0"/>
        <w:numPr>
          <w:ilvl w:val="0"/>
          <w:numId w:val="7"/>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2 - </w:t>
      </w:r>
      <w:r w:rsidRPr="00A81605">
        <w:rPr>
          <w:rFonts w:ascii="Arial" w:hAnsi="Arial" w:cs="Arial"/>
          <w:sz w:val="20"/>
          <w:szCs w:val="20"/>
        </w:rPr>
        <w:t>„</w:t>
      </w:r>
      <w:r>
        <w:rPr>
          <w:rFonts w:ascii="Arial" w:hAnsi="Arial" w:cs="Arial"/>
          <w:sz w:val="20"/>
          <w:szCs w:val="20"/>
        </w:rPr>
        <w:t>Szczegółowa oferta cenowa”</w:t>
      </w:r>
    </w:p>
    <w:p w:rsidR="00CE4B39" w:rsidRDefault="00CE4B39" w:rsidP="00706B6B">
      <w:pPr>
        <w:widowControl w:val="0"/>
        <w:numPr>
          <w:ilvl w:val="0"/>
          <w:numId w:val="7"/>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3 – „Projektowane postanowienia umowy” </w:t>
      </w:r>
    </w:p>
    <w:p w:rsidR="008A5BC2" w:rsidRDefault="00CE4B39" w:rsidP="00706B6B">
      <w:pPr>
        <w:widowControl w:val="0"/>
        <w:numPr>
          <w:ilvl w:val="0"/>
          <w:numId w:val="7"/>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4</w:t>
      </w:r>
      <w:r w:rsidR="008A5BC2">
        <w:rPr>
          <w:rFonts w:ascii="Arial" w:hAnsi="Arial" w:cs="Arial"/>
          <w:sz w:val="20"/>
          <w:szCs w:val="20"/>
        </w:rPr>
        <w:t xml:space="preserve"> – „Oświadczenie Wykonawcy”</w:t>
      </w:r>
    </w:p>
    <w:p w:rsidR="000843A2" w:rsidRDefault="000843A2" w:rsidP="00706B6B">
      <w:pPr>
        <w:widowControl w:val="0"/>
        <w:numPr>
          <w:ilvl w:val="0"/>
          <w:numId w:val="7"/>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Zał. nr 5 – „Wykaz usług”</w:t>
      </w:r>
    </w:p>
    <w:p w:rsidR="007223C5" w:rsidRPr="004F28D5" w:rsidRDefault="007223C5" w:rsidP="004F28D5">
      <w:pPr>
        <w:widowControl w:val="0"/>
        <w:suppressAutoHyphens/>
        <w:autoSpaceDE w:val="0"/>
        <w:ind w:left="284"/>
        <w:jc w:val="both"/>
        <w:rPr>
          <w:rFonts w:ascii="Arial" w:hAnsi="Arial" w:cs="Arial"/>
          <w:sz w:val="20"/>
          <w:szCs w:val="22"/>
        </w:rPr>
      </w:pPr>
    </w:p>
    <w:p w:rsidR="000250F7" w:rsidRDefault="000250F7" w:rsidP="00D4411C">
      <w:pPr>
        <w:jc w:val="both"/>
        <w:rPr>
          <w:rFonts w:ascii="Arial" w:hAnsi="Arial" w:cs="Arial"/>
          <w:sz w:val="22"/>
          <w:szCs w:val="22"/>
        </w:rPr>
      </w:pPr>
    </w:p>
    <w:p w:rsidR="00EF2E9D" w:rsidRDefault="00EF2E9D" w:rsidP="00D4411C">
      <w:pPr>
        <w:jc w:val="both"/>
        <w:rPr>
          <w:rFonts w:ascii="Arial" w:hAnsi="Arial" w:cs="Arial"/>
          <w:sz w:val="22"/>
          <w:szCs w:val="22"/>
        </w:rPr>
      </w:pPr>
    </w:p>
    <w:p w:rsidR="00EF2E9D" w:rsidRDefault="00EF2E9D" w:rsidP="00D4411C">
      <w:pPr>
        <w:jc w:val="both"/>
        <w:rPr>
          <w:rFonts w:ascii="Arial" w:hAnsi="Arial" w:cs="Arial"/>
          <w:sz w:val="22"/>
          <w:szCs w:val="22"/>
        </w:rPr>
      </w:pPr>
    </w:p>
    <w:p w:rsidR="00EF2E9D" w:rsidRDefault="00EF2E9D" w:rsidP="00D4411C">
      <w:pPr>
        <w:jc w:val="both"/>
        <w:rPr>
          <w:rFonts w:ascii="Arial" w:hAnsi="Arial" w:cs="Arial"/>
          <w:sz w:val="22"/>
          <w:szCs w:val="22"/>
        </w:rPr>
      </w:pPr>
    </w:p>
    <w:p w:rsidR="00EF2E9D" w:rsidRDefault="00EF2E9D" w:rsidP="00D4411C">
      <w:pPr>
        <w:jc w:val="both"/>
        <w:rPr>
          <w:rFonts w:ascii="Arial" w:hAnsi="Arial" w:cs="Arial"/>
          <w:sz w:val="22"/>
          <w:szCs w:val="22"/>
        </w:rPr>
      </w:pPr>
    </w:p>
    <w:p w:rsidR="00EF2E9D" w:rsidRPr="00E71062" w:rsidRDefault="00EF2E9D" w:rsidP="00D4411C">
      <w:pPr>
        <w:jc w:val="both"/>
        <w:rPr>
          <w:rFonts w:ascii="Arial" w:hAnsi="Arial" w:cs="Arial"/>
          <w:sz w:val="22"/>
          <w:szCs w:val="22"/>
        </w:rPr>
      </w:pPr>
    </w:p>
    <w:p w:rsidR="00D4411C" w:rsidRPr="00E71062" w:rsidRDefault="00643A36" w:rsidP="00643A36">
      <w:pPr>
        <w:ind w:left="4963"/>
        <w:jc w:val="both"/>
        <w:rPr>
          <w:rFonts w:ascii="Arial" w:hAnsi="Arial" w:cs="Arial"/>
          <w:sz w:val="22"/>
          <w:szCs w:val="22"/>
        </w:rPr>
      </w:pPr>
      <w:r>
        <w:rPr>
          <w:rFonts w:ascii="Arial" w:hAnsi="Arial" w:cs="Arial"/>
          <w:sz w:val="22"/>
          <w:szCs w:val="22"/>
        </w:rPr>
        <w:t>………………………………..</w:t>
      </w:r>
    </w:p>
    <w:p w:rsidR="00D4411C" w:rsidRPr="00E71062" w:rsidRDefault="00CE4B39" w:rsidP="003138BD">
      <w:pPr>
        <w:tabs>
          <w:tab w:val="left" w:pos="4833"/>
          <w:tab w:val="center" w:pos="6237"/>
        </w:tabs>
        <w:jc w:val="both"/>
        <w:rPr>
          <w:rFonts w:ascii="Arial" w:hAnsi="Arial" w:cs="Arial"/>
          <w:b/>
          <w:sz w:val="22"/>
          <w:szCs w:val="22"/>
        </w:rPr>
      </w:pPr>
      <w:r>
        <w:rPr>
          <w:rFonts w:ascii="Arial" w:hAnsi="Arial" w:cs="Arial"/>
          <w:bCs/>
          <w:sz w:val="20"/>
        </w:rPr>
        <w:tab/>
      </w:r>
      <w:r w:rsidR="000F10A3">
        <w:rPr>
          <w:rFonts w:ascii="Arial" w:hAnsi="Arial" w:cs="Arial"/>
          <w:bCs/>
          <w:sz w:val="20"/>
        </w:rPr>
        <w:t xml:space="preserve">/-/ </w:t>
      </w:r>
      <w:bookmarkStart w:id="3" w:name="_GoBack"/>
      <w:bookmarkEnd w:id="3"/>
      <w:r>
        <w:rPr>
          <w:rFonts w:ascii="Arial" w:hAnsi="Arial" w:cs="Arial"/>
          <w:bCs/>
          <w:sz w:val="20"/>
        </w:rPr>
        <w:tab/>
        <w:t xml:space="preserve">mjr Aleksandra WOIŃSKA-WAŻYDRĄG </w:t>
      </w:r>
    </w:p>
    <w:p w:rsidR="00644909" w:rsidRDefault="00D4411C" w:rsidP="003C3C50">
      <w:pPr>
        <w:tabs>
          <w:tab w:val="center" w:pos="6237"/>
        </w:tabs>
        <w:jc w:val="both"/>
        <w:rPr>
          <w:rFonts w:ascii="Arial" w:hAnsi="Arial" w:cs="Arial"/>
          <w:i/>
          <w:sz w:val="16"/>
          <w:szCs w:val="20"/>
        </w:rPr>
      </w:pPr>
      <w:r w:rsidRPr="00E71062">
        <w:rPr>
          <w:rFonts w:ascii="Arial" w:hAnsi="Arial" w:cs="Arial"/>
          <w:i/>
          <w:sz w:val="16"/>
          <w:szCs w:val="20"/>
        </w:rPr>
        <w:tab/>
      </w:r>
      <w:r w:rsidR="00EA4E77">
        <w:rPr>
          <w:rFonts w:ascii="Arial" w:hAnsi="Arial" w:cs="Arial"/>
          <w:i/>
          <w:sz w:val="16"/>
          <w:szCs w:val="20"/>
        </w:rPr>
        <w:t xml:space="preserve">     </w:t>
      </w:r>
      <w:r w:rsidRPr="00E71062">
        <w:rPr>
          <w:rFonts w:ascii="Arial" w:hAnsi="Arial" w:cs="Arial"/>
          <w:i/>
          <w:sz w:val="16"/>
          <w:szCs w:val="20"/>
        </w:rPr>
        <w:t xml:space="preserve"> (podpis przewodniczącego komisji)</w:t>
      </w:r>
    </w:p>
    <w:sectPr w:rsidR="00644909" w:rsidSect="00AD1550">
      <w:footerReference w:type="defaul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27" w:rsidRDefault="00C15227" w:rsidP="00495969">
      <w:r>
        <w:separator/>
      </w:r>
    </w:p>
  </w:endnote>
  <w:endnote w:type="continuationSeparator" w:id="0">
    <w:p w:rsidR="00C15227" w:rsidRDefault="00C15227" w:rsidP="004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605" w:rsidRPr="00F64284" w:rsidRDefault="00532F7D" w:rsidP="00BD0802">
    <w:pPr>
      <w:pStyle w:val="Stopka"/>
      <w:jc w:val="center"/>
      <w:rPr>
        <w:rFonts w:ascii="Arial" w:hAnsi="Arial" w:cs="Arial"/>
        <w:sz w:val="20"/>
      </w:rPr>
    </w:pPr>
    <w:r w:rsidRPr="00F64284">
      <w:rPr>
        <w:rFonts w:ascii="Arial" w:hAnsi="Arial" w:cs="Arial"/>
        <w:sz w:val="20"/>
      </w:rPr>
      <w:fldChar w:fldCharType="begin"/>
    </w:r>
    <w:r w:rsidR="00A81605" w:rsidRPr="00F64284">
      <w:rPr>
        <w:rFonts w:ascii="Arial" w:hAnsi="Arial" w:cs="Arial"/>
        <w:sz w:val="20"/>
      </w:rPr>
      <w:instrText>PAGE   \* MERGEFORMAT</w:instrText>
    </w:r>
    <w:r w:rsidRPr="00F64284">
      <w:rPr>
        <w:rFonts w:ascii="Arial" w:hAnsi="Arial" w:cs="Arial"/>
        <w:sz w:val="20"/>
      </w:rPr>
      <w:fldChar w:fldCharType="separate"/>
    </w:r>
    <w:r w:rsidR="002A0CE8">
      <w:rPr>
        <w:rFonts w:ascii="Arial" w:hAnsi="Arial" w:cs="Arial"/>
        <w:noProof/>
        <w:sz w:val="20"/>
      </w:rPr>
      <w:t>8</w:t>
    </w:r>
    <w:r w:rsidRPr="00F642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27" w:rsidRDefault="00C15227" w:rsidP="00495969">
      <w:r>
        <w:separator/>
      </w:r>
    </w:p>
  </w:footnote>
  <w:footnote w:type="continuationSeparator" w:id="0">
    <w:p w:rsidR="00C15227" w:rsidRDefault="00C15227" w:rsidP="0049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65" w:hanging="360"/>
      </w:pPr>
      <w:rPr>
        <w:bCs/>
        <w:sz w:val="20"/>
        <w:szCs w:val="22"/>
      </w:rPr>
    </w:lvl>
  </w:abstractNum>
  <w:abstractNum w:abstractNumId="1" w15:restartNumberingAfterBreak="0">
    <w:nsid w:val="0000000C"/>
    <w:multiLevelType w:val="multilevel"/>
    <w:tmpl w:val="23F851A2"/>
    <w:name w:val="WW8Num30"/>
    <w:lvl w:ilvl="0">
      <w:start w:val="6"/>
      <w:numFmt w:val="decimal"/>
      <w:lvlText w:val="%1."/>
      <w:lvlJc w:val="left"/>
      <w:pPr>
        <w:tabs>
          <w:tab w:val="num" w:pos="0"/>
        </w:tabs>
        <w:ind w:left="720" w:hanging="360"/>
      </w:pPr>
      <w:rPr>
        <w:rFonts w:hint="default"/>
        <w:b w:val="0"/>
        <w:sz w:val="20"/>
      </w:rPr>
    </w:lvl>
    <w:lvl w:ilvl="1">
      <w:start w:val="1"/>
      <w:numFmt w:val="decimal"/>
      <w:isLgl/>
      <w:lvlText w:val="%2."/>
      <w:lvlJc w:val="left"/>
      <w:pPr>
        <w:ind w:left="720" w:hanging="360"/>
      </w:pPr>
      <w:rPr>
        <w:rFonts w:ascii="Arial" w:eastAsia="Times New Roman" w:hAnsi="Arial" w:cs="Arial" w:hint="default"/>
        <w:b w:val="0"/>
        <w:sz w:val="20"/>
        <w:u w:val="none"/>
      </w:rPr>
    </w:lvl>
    <w:lvl w:ilvl="2">
      <w:start w:val="1"/>
      <w:numFmt w:val="decimal"/>
      <w:isLgl/>
      <w:lvlText w:val="%1.%2.%3."/>
      <w:lvlJc w:val="left"/>
      <w:pPr>
        <w:ind w:left="1080" w:hanging="720"/>
      </w:pPr>
      <w:rPr>
        <w:rFonts w:hint="default"/>
        <w:b w:val="0"/>
        <w:sz w:val="20"/>
        <w:u w:val="none"/>
      </w:rPr>
    </w:lvl>
    <w:lvl w:ilvl="3">
      <w:start w:val="1"/>
      <w:numFmt w:val="decimal"/>
      <w:isLgl/>
      <w:lvlText w:val="%1.%2.%3.%4."/>
      <w:lvlJc w:val="left"/>
      <w:pPr>
        <w:ind w:left="1080" w:hanging="720"/>
      </w:pPr>
      <w:rPr>
        <w:rFonts w:hint="default"/>
        <w:b w:val="0"/>
        <w:sz w:val="20"/>
        <w:u w:val="single"/>
      </w:rPr>
    </w:lvl>
    <w:lvl w:ilvl="4">
      <w:start w:val="1"/>
      <w:numFmt w:val="decimal"/>
      <w:isLgl/>
      <w:lvlText w:val="%1.%2.%3.%4.%5."/>
      <w:lvlJc w:val="left"/>
      <w:pPr>
        <w:ind w:left="1440" w:hanging="1080"/>
      </w:pPr>
      <w:rPr>
        <w:rFonts w:hint="default"/>
        <w:b w:val="0"/>
        <w:sz w:val="20"/>
        <w:u w:val="single"/>
      </w:rPr>
    </w:lvl>
    <w:lvl w:ilvl="5">
      <w:start w:val="1"/>
      <w:numFmt w:val="decimal"/>
      <w:isLgl/>
      <w:lvlText w:val="%1.%2.%3.%4.%5.%6."/>
      <w:lvlJc w:val="left"/>
      <w:pPr>
        <w:ind w:left="1440" w:hanging="1080"/>
      </w:pPr>
      <w:rPr>
        <w:rFonts w:hint="default"/>
        <w:b w:val="0"/>
        <w:sz w:val="20"/>
        <w:u w:val="single"/>
      </w:rPr>
    </w:lvl>
    <w:lvl w:ilvl="6">
      <w:start w:val="1"/>
      <w:numFmt w:val="decimal"/>
      <w:isLgl/>
      <w:lvlText w:val="%1.%2.%3.%4.%5.%6.%7."/>
      <w:lvlJc w:val="left"/>
      <w:pPr>
        <w:ind w:left="1800" w:hanging="1440"/>
      </w:pPr>
      <w:rPr>
        <w:rFonts w:hint="default"/>
        <w:b w:val="0"/>
        <w:sz w:val="20"/>
        <w:u w:val="single"/>
      </w:rPr>
    </w:lvl>
    <w:lvl w:ilvl="7">
      <w:start w:val="1"/>
      <w:numFmt w:val="decimal"/>
      <w:isLgl/>
      <w:lvlText w:val="%1.%2.%3.%4.%5.%6.%7.%8."/>
      <w:lvlJc w:val="left"/>
      <w:pPr>
        <w:ind w:left="1800" w:hanging="1440"/>
      </w:pPr>
      <w:rPr>
        <w:rFonts w:hint="default"/>
        <w:b w:val="0"/>
        <w:sz w:val="20"/>
        <w:u w:val="single"/>
      </w:rPr>
    </w:lvl>
    <w:lvl w:ilvl="8">
      <w:start w:val="1"/>
      <w:numFmt w:val="decimal"/>
      <w:isLgl/>
      <w:lvlText w:val="%1.%2.%3.%4.%5.%6.%7.%8.%9."/>
      <w:lvlJc w:val="left"/>
      <w:pPr>
        <w:ind w:left="2160" w:hanging="1800"/>
      </w:pPr>
      <w:rPr>
        <w:rFonts w:hint="default"/>
        <w:b w:val="0"/>
        <w:sz w:val="20"/>
        <w:u w:val="single"/>
      </w:rPr>
    </w:lvl>
  </w:abstractNum>
  <w:abstractNum w:abstractNumId="2"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15:restartNumberingAfterBreak="0">
    <w:nsid w:val="030B7D66"/>
    <w:multiLevelType w:val="multilevel"/>
    <w:tmpl w:val="002849D6"/>
    <w:lvl w:ilvl="0">
      <w:start w:val="9"/>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065C4B"/>
    <w:multiLevelType w:val="multilevel"/>
    <w:tmpl w:val="584CB6B8"/>
    <w:lvl w:ilvl="0">
      <w:start w:val="12"/>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12E64143"/>
    <w:multiLevelType w:val="hybridMultilevel"/>
    <w:tmpl w:val="AD8EA994"/>
    <w:lvl w:ilvl="0" w:tplc="BD726730">
      <w:start w:val="8"/>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915"/>
    <w:multiLevelType w:val="multilevel"/>
    <w:tmpl w:val="9334BE88"/>
    <w:lvl w:ilvl="0">
      <w:start w:val="1"/>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080" w:hanging="108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8"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B3F6E60"/>
    <w:multiLevelType w:val="hybridMultilevel"/>
    <w:tmpl w:val="6518CBFA"/>
    <w:lvl w:ilvl="0" w:tplc="3BF6D552">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F1AE7"/>
    <w:multiLevelType w:val="multilevel"/>
    <w:tmpl w:val="88E8AE4C"/>
    <w:styleLink w:val="WWNum6"/>
    <w:lvl w:ilvl="0">
      <w:start w:val="1"/>
      <w:numFmt w:val="decimal"/>
      <w:lvlText w:val="%1."/>
      <w:lvlJc w:val="left"/>
      <w:pPr>
        <w:ind w:left="1211"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BC05446"/>
    <w:multiLevelType w:val="multilevel"/>
    <w:tmpl w:val="05E2F408"/>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01C02"/>
    <w:multiLevelType w:val="multilevel"/>
    <w:tmpl w:val="ABBAA61E"/>
    <w:lvl w:ilvl="0">
      <w:start w:val="1"/>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6" w15:restartNumberingAfterBreak="0">
    <w:nsid w:val="2CAE5CD1"/>
    <w:multiLevelType w:val="multilevel"/>
    <w:tmpl w:val="0B08B6D6"/>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B8E6C7C"/>
    <w:multiLevelType w:val="hybridMultilevel"/>
    <w:tmpl w:val="493635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60917C6"/>
    <w:multiLevelType w:val="hybridMultilevel"/>
    <w:tmpl w:val="FBFA6306"/>
    <w:lvl w:ilvl="0" w:tplc="6D20BDA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96269A1"/>
    <w:multiLevelType w:val="multilevel"/>
    <w:tmpl w:val="946A1092"/>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5"/>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D53A9"/>
    <w:multiLevelType w:val="hybridMultilevel"/>
    <w:tmpl w:val="5D2CEE78"/>
    <w:lvl w:ilvl="0" w:tplc="0415000F">
      <w:start w:val="1"/>
      <w:numFmt w:val="decimal"/>
      <w:lvlText w:val="%1."/>
      <w:lvlJc w:val="left"/>
      <w:pPr>
        <w:ind w:left="720" w:hanging="360"/>
      </w:pPr>
    </w:lvl>
    <w:lvl w:ilvl="1" w:tplc="3E603DC0">
      <w:start w:val="8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52496E"/>
    <w:multiLevelType w:val="multilevel"/>
    <w:tmpl w:val="C61838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w w:val="108"/>
        <w:u w:val="none"/>
      </w:rPr>
    </w:lvl>
    <w:lvl w:ilvl="2">
      <w:start w:val="1"/>
      <w:numFmt w:val="decimal"/>
      <w:isLgl/>
      <w:lvlText w:val="%1.%2.%3."/>
      <w:lvlJc w:val="left"/>
      <w:pPr>
        <w:ind w:left="720" w:hanging="720"/>
      </w:pPr>
      <w:rPr>
        <w:rFonts w:hint="default"/>
        <w:b/>
        <w:w w:val="108"/>
        <w:u w:val="none"/>
      </w:rPr>
    </w:lvl>
    <w:lvl w:ilvl="3">
      <w:start w:val="1"/>
      <w:numFmt w:val="decimal"/>
      <w:isLgl/>
      <w:lvlText w:val="%1.%2.%3.%4."/>
      <w:lvlJc w:val="left"/>
      <w:pPr>
        <w:ind w:left="720" w:hanging="720"/>
      </w:pPr>
      <w:rPr>
        <w:rFonts w:hint="default"/>
        <w:b/>
        <w:w w:val="108"/>
        <w:u w:val="none"/>
      </w:rPr>
    </w:lvl>
    <w:lvl w:ilvl="4">
      <w:start w:val="1"/>
      <w:numFmt w:val="decimal"/>
      <w:isLgl/>
      <w:lvlText w:val="%1.%2.%3.%4.%5."/>
      <w:lvlJc w:val="left"/>
      <w:pPr>
        <w:ind w:left="1080" w:hanging="1080"/>
      </w:pPr>
      <w:rPr>
        <w:rFonts w:hint="default"/>
        <w:b/>
        <w:w w:val="108"/>
        <w:u w:val="none"/>
      </w:rPr>
    </w:lvl>
    <w:lvl w:ilvl="5">
      <w:start w:val="1"/>
      <w:numFmt w:val="decimal"/>
      <w:isLgl/>
      <w:lvlText w:val="%1.%2.%3.%4.%5.%6."/>
      <w:lvlJc w:val="left"/>
      <w:pPr>
        <w:ind w:left="1080" w:hanging="1080"/>
      </w:pPr>
      <w:rPr>
        <w:rFonts w:hint="default"/>
        <w:b/>
        <w:w w:val="108"/>
        <w:u w:val="none"/>
      </w:rPr>
    </w:lvl>
    <w:lvl w:ilvl="6">
      <w:start w:val="1"/>
      <w:numFmt w:val="decimal"/>
      <w:isLgl/>
      <w:lvlText w:val="%1.%2.%3.%4.%5.%6.%7."/>
      <w:lvlJc w:val="left"/>
      <w:pPr>
        <w:ind w:left="1440" w:hanging="1440"/>
      </w:pPr>
      <w:rPr>
        <w:rFonts w:hint="default"/>
        <w:b/>
        <w:w w:val="108"/>
        <w:u w:val="none"/>
      </w:rPr>
    </w:lvl>
    <w:lvl w:ilvl="7">
      <w:start w:val="1"/>
      <w:numFmt w:val="decimal"/>
      <w:isLgl/>
      <w:lvlText w:val="%1.%2.%3.%4.%5.%6.%7.%8."/>
      <w:lvlJc w:val="left"/>
      <w:pPr>
        <w:ind w:left="1440" w:hanging="1440"/>
      </w:pPr>
      <w:rPr>
        <w:rFonts w:hint="default"/>
        <w:b/>
        <w:w w:val="108"/>
        <w:u w:val="none"/>
      </w:rPr>
    </w:lvl>
    <w:lvl w:ilvl="8">
      <w:start w:val="1"/>
      <w:numFmt w:val="decimal"/>
      <w:isLgl/>
      <w:lvlText w:val="%1.%2.%3.%4.%5.%6.%7.%8.%9."/>
      <w:lvlJc w:val="left"/>
      <w:pPr>
        <w:ind w:left="1800" w:hanging="1800"/>
      </w:pPr>
      <w:rPr>
        <w:rFonts w:hint="default"/>
        <w:b/>
        <w:w w:val="108"/>
        <w:u w:val="none"/>
      </w:rPr>
    </w:lvl>
  </w:abstractNum>
  <w:abstractNum w:abstractNumId="24" w15:restartNumberingAfterBreak="0">
    <w:nsid w:val="5757740F"/>
    <w:multiLevelType w:val="multilevel"/>
    <w:tmpl w:val="CE4251B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5894774A"/>
    <w:multiLevelType w:val="hybridMultilevel"/>
    <w:tmpl w:val="BA282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32F34"/>
    <w:multiLevelType w:val="hybridMultilevel"/>
    <w:tmpl w:val="643490D2"/>
    <w:lvl w:ilvl="0" w:tplc="BF546A38">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23607"/>
    <w:multiLevelType w:val="multilevel"/>
    <w:tmpl w:val="C568DC0A"/>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8" w15:restartNumberingAfterBreak="0">
    <w:nsid w:val="697B4EDF"/>
    <w:multiLevelType w:val="hybridMultilevel"/>
    <w:tmpl w:val="27D6963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6BCE0685"/>
    <w:multiLevelType w:val="multilevel"/>
    <w:tmpl w:val="F796CC2A"/>
    <w:lvl w:ilvl="0">
      <w:start w:val="1"/>
      <w:numFmt w:val="decimal"/>
      <w:lvlText w:val="%1."/>
      <w:lvlJc w:val="left"/>
      <w:pPr>
        <w:ind w:left="2160" w:hanging="180"/>
      </w:pPr>
      <w:rPr>
        <w:rFonts w:hint="default"/>
      </w:rPr>
    </w:lvl>
    <w:lvl w:ilvl="1">
      <w:start w:val="1"/>
      <w:numFmt w:val="none"/>
      <w:lvlText w:val="8.1."/>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E810814"/>
    <w:multiLevelType w:val="multilevel"/>
    <w:tmpl w:val="03D2CF3E"/>
    <w:lvl w:ilvl="0">
      <w:start w:val="2"/>
      <w:numFmt w:val="decimal"/>
      <w:lvlText w:val="%1."/>
      <w:lvlJc w:val="left"/>
      <w:pPr>
        <w:tabs>
          <w:tab w:val="num" w:pos="1066"/>
        </w:tabs>
        <w:ind w:left="1009" w:hanging="170"/>
      </w:pPr>
      <w:rPr>
        <w:rFonts w:ascii="Arial" w:hAnsi="Arial" w:cs="Arial" w:hint="default"/>
        <w:b w:val="0"/>
        <w:i w:val="0"/>
      </w:rPr>
    </w:lvl>
    <w:lvl w:ilvl="1">
      <w:start w:val="1"/>
      <w:numFmt w:val="decimal"/>
      <w:isLgl/>
      <w:lvlText w:val="%1.%2."/>
      <w:lvlJc w:val="left"/>
      <w:pPr>
        <w:ind w:left="1199" w:hanging="36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1559"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1919" w:hanging="1080"/>
      </w:pPr>
      <w:rPr>
        <w:rFonts w:hint="default"/>
      </w:rPr>
    </w:lvl>
    <w:lvl w:ilvl="6">
      <w:start w:val="1"/>
      <w:numFmt w:val="decimal"/>
      <w:isLgl/>
      <w:lvlText w:val="%1.%2.%3.%4.%5.%6.%7."/>
      <w:lvlJc w:val="left"/>
      <w:pPr>
        <w:ind w:left="1919" w:hanging="1080"/>
      </w:pPr>
      <w:rPr>
        <w:rFonts w:hint="default"/>
      </w:rPr>
    </w:lvl>
    <w:lvl w:ilvl="7">
      <w:start w:val="1"/>
      <w:numFmt w:val="decimal"/>
      <w:isLgl/>
      <w:lvlText w:val="%1.%2.%3.%4.%5.%6.%7.%8."/>
      <w:lvlJc w:val="left"/>
      <w:pPr>
        <w:ind w:left="2279" w:hanging="1440"/>
      </w:pPr>
      <w:rPr>
        <w:rFonts w:hint="default"/>
      </w:rPr>
    </w:lvl>
    <w:lvl w:ilvl="8">
      <w:start w:val="1"/>
      <w:numFmt w:val="decimal"/>
      <w:isLgl/>
      <w:lvlText w:val="%1.%2.%3.%4.%5.%6.%7.%8.%9."/>
      <w:lvlJc w:val="left"/>
      <w:pPr>
        <w:ind w:left="2279" w:hanging="1440"/>
      </w:pPr>
      <w:rPr>
        <w:rFonts w:hint="default"/>
      </w:rPr>
    </w:lvl>
  </w:abstractNum>
  <w:abstractNum w:abstractNumId="31"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2" w15:restartNumberingAfterBreak="0">
    <w:nsid w:val="78733387"/>
    <w:multiLevelType w:val="multilevel"/>
    <w:tmpl w:val="5492CB2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83C6F"/>
    <w:multiLevelType w:val="multilevel"/>
    <w:tmpl w:val="D73CA71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15"/>
  </w:num>
  <w:num w:numId="2">
    <w:abstractNumId w:val="11"/>
  </w:num>
  <w:num w:numId="3">
    <w:abstractNumId w:val="20"/>
  </w:num>
  <w:num w:numId="4">
    <w:abstractNumId w:val="17"/>
  </w:num>
  <w:num w:numId="5">
    <w:abstractNumId w:val="13"/>
  </w:num>
  <w:num w:numId="6">
    <w:abstractNumId w:val="27"/>
  </w:num>
  <w:num w:numId="7">
    <w:abstractNumId w:val="0"/>
  </w:num>
  <w:num w:numId="8">
    <w:abstractNumId w:val="31"/>
  </w:num>
  <w:num w:numId="9">
    <w:abstractNumId w:val="6"/>
  </w:num>
  <w:num w:numId="10">
    <w:abstractNumId w:val="22"/>
  </w:num>
  <w:num w:numId="11">
    <w:abstractNumId w:val="19"/>
  </w:num>
  <w:num w:numId="12">
    <w:abstractNumId w:val="33"/>
  </w:num>
  <w:num w:numId="13">
    <w:abstractNumId w:val="26"/>
  </w:num>
  <w:num w:numId="14">
    <w:abstractNumId w:val="29"/>
  </w:num>
  <w:num w:numId="15">
    <w:abstractNumId w:val="7"/>
  </w:num>
  <w:num w:numId="16">
    <w:abstractNumId w:val="18"/>
  </w:num>
  <w:num w:numId="17">
    <w:abstractNumId w:val="16"/>
  </w:num>
  <w:num w:numId="18">
    <w:abstractNumId w:val="10"/>
  </w:num>
  <w:num w:numId="19">
    <w:abstractNumId w:val="25"/>
  </w:num>
  <w:num w:numId="20">
    <w:abstractNumId w:val="4"/>
  </w:num>
  <w:num w:numId="21">
    <w:abstractNumId w:val="8"/>
  </w:num>
  <w:num w:numId="22">
    <w:abstractNumId w:val="23"/>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8"/>
  </w:num>
  <w:num w:numId="27">
    <w:abstractNumId w:val="30"/>
  </w:num>
  <w:num w:numId="28">
    <w:abstractNumId w:val="12"/>
  </w:num>
  <w:num w:numId="29">
    <w:abstractNumId w:val="14"/>
  </w:num>
  <w:num w:numId="30">
    <w:abstractNumId w:val="24"/>
  </w:num>
  <w:num w:numId="31">
    <w:abstractNumId w:val="3"/>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1AE"/>
    <w:rsid w:val="00001C79"/>
    <w:rsid w:val="0000573B"/>
    <w:rsid w:val="00007C9A"/>
    <w:rsid w:val="000137A4"/>
    <w:rsid w:val="00022CA1"/>
    <w:rsid w:val="000250F7"/>
    <w:rsid w:val="00040C04"/>
    <w:rsid w:val="00041ECE"/>
    <w:rsid w:val="0004215D"/>
    <w:rsid w:val="0004345F"/>
    <w:rsid w:val="00045709"/>
    <w:rsid w:val="00046800"/>
    <w:rsid w:val="000468D8"/>
    <w:rsid w:val="00046A11"/>
    <w:rsid w:val="0005673A"/>
    <w:rsid w:val="00064CCA"/>
    <w:rsid w:val="00064FD5"/>
    <w:rsid w:val="00065514"/>
    <w:rsid w:val="00066304"/>
    <w:rsid w:val="00067AEF"/>
    <w:rsid w:val="00067D34"/>
    <w:rsid w:val="00070612"/>
    <w:rsid w:val="00071614"/>
    <w:rsid w:val="0007635B"/>
    <w:rsid w:val="0007670C"/>
    <w:rsid w:val="000843A2"/>
    <w:rsid w:val="0008642D"/>
    <w:rsid w:val="000874C3"/>
    <w:rsid w:val="00091759"/>
    <w:rsid w:val="000920B7"/>
    <w:rsid w:val="00095CAD"/>
    <w:rsid w:val="000A14BF"/>
    <w:rsid w:val="000A3AA6"/>
    <w:rsid w:val="000B0128"/>
    <w:rsid w:val="000B0B42"/>
    <w:rsid w:val="000B45F4"/>
    <w:rsid w:val="000B5139"/>
    <w:rsid w:val="000B5AB5"/>
    <w:rsid w:val="000B60D8"/>
    <w:rsid w:val="000C179E"/>
    <w:rsid w:val="000C314F"/>
    <w:rsid w:val="000C328A"/>
    <w:rsid w:val="000C33F3"/>
    <w:rsid w:val="000C5201"/>
    <w:rsid w:val="000C6F63"/>
    <w:rsid w:val="000D68B8"/>
    <w:rsid w:val="000D7170"/>
    <w:rsid w:val="000E03C5"/>
    <w:rsid w:val="000E1098"/>
    <w:rsid w:val="000E13C3"/>
    <w:rsid w:val="000E214F"/>
    <w:rsid w:val="000E3F29"/>
    <w:rsid w:val="000E4AD8"/>
    <w:rsid w:val="000E77FD"/>
    <w:rsid w:val="000F03DF"/>
    <w:rsid w:val="000F10A3"/>
    <w:rsid w:val="000F16BF"/>
    <w:rsid w:val="000F1D57"/>
    <w:rsid w:val="000F4F3C"/>
    <w:rsid w:val="000F590B"/>
    <w:rsid w:val="000F5D85"/>
    <w:rsid w:val="000F7A8A"/>
    <w:rsid w:val="001018D7"/>
    <w:rsid w:val="00106B68"/>
    <w:rsid w:val="0011211B"/>
    <w:rsid w:val="00115699"/>
    <w:rsid w:val="0012007A"/>
    <w:rsid w:val="00123ED9"/>
    <w:rsid w:val="0012512D"/>
    <w:rsid w:val="0012591E"/>
    <w:rsid w:val="0013190B"/>
    <w:rsid w:val="00135D72"/>
    <w:rsid w:val="0014410E"/>
    <w:rsid w:val="0014535F"/>
    <w:rsid w:val="00147846"/>
    <w:rsid w:val="00153F5E"/>
    <w:rsid w:val="001543D0"/>
    <w:rsid w:val="001575F0"/>
    <w:rsid w:val="0015767B"/>
    <w:rsid w:val="0016445D"/>
    <w:rsid w:val="00176718"/>
    <w:rsid w:val="00180996"/>
    <w:rsid w:val="001813E6"/>
    <w:rsid w:val="0018287B"/>
    <w:rsid w:val="00184B99"/>
    <w:rsid w:val="001906DD"/>
    <w:rsid w:val="00193208"/>
    <w:rsid w:val="00197E00"/>
    <w:rsid w:val="00197E98"/>
    <w:rsid w:val="001A0B9D"/>
    <w:rsid w:val="001A1FF1"/>
    <w:rsid w:val="001A6218"/>
    <w:rsid w:val="001A6F0C"/>
    <w:rsid w:val="001A7722"/>
    <w:rsid w:val="001A7DDC"/>
    <w:rsid w:val="001B3776"/>
    <w:rsid w:val="001B69A0"/>
    <w:rsid w:val="001B6D03"/>
    <w:rsid w:val="001C0235"/>
    <w:rsid w:val="001C4797"/>
    <w:rsid w:val="001D00EF"/>
    <w:rsid w:val="001D15B9"/>
    <w:rsid w:val="001D3406"/>
    <w:rsid w:val="001D50F7"/>
    <w:rsid w:val="001E20AA"/>
    <w:rsid w:val="001E70EF"/>
    <w:rsid w:val="001E7DEC"/>
    <w:rsid w:val="001F20F9"/>
    <w:rsid w:val="001F55A3"/>
    <w:rsid w:val="001F5ECA"/>
    <w:rsid w:val="001F7DE7"/>
    <w:rsid w:val="00201EE8"/>
    <w:rsid w:val="002024DE"/>
    <w:rsid w:val="00202C6D"/>
    <w:rsid w:val="0020447F"/>
    <w:rsid w:val="00206989"/>
    <w:rsid w:val="00207E89"/>
    <w:rsid w:val="002112B5"/>
    <w:rsid w:val="00211813"/>
    <w:rsid w:val="00211CEA"/>
    <w:rsid w:val="0021600F"/>
    <w:rsid w:val="0021608A"/>
    <w:rsid w:val="002204BE"/>
    <w:rsid w:val="002208B8"/>
    <w:rsid w:val="00221F83"/>
    <w:rsid w:val="00222190"/>
    <w:rsid w:val="0023330B"/>
    <w:rsid w:val="002333A9"/>
    <w:rsid w:val="00236235"/>
    <w:rsid w:val="00236F69"/>
    <w:rsid w:val="00240026"/>
    <w:rsid w:val="00242013"/>
    <w:rsid w:val="002450A0"/>
    <w:rsid w:val="00245457"/>
    <w:rsid w:val="0024697B"/>
    <w:rsid w:val="00251350"/>
    <w:rsid w:val="002514D0"/>
    <w:rsid w:val="00251EC7"/>
    <w:rsid w:val="0025209F"/>
    <w:rsid w:val="00252844"/>
    <w:rsid w:val="002540DB"/>
    <w:rsid w:val="002558EB"/>
    <w:rsid w:val="002655C1"/>
    <w:rsid w:val="00267269"/>
    <w:rsid w:val="002755AD"/>
    <w:rsid w:val="002759E7"/>
    <w:rsid w:val="002816D5"/>
    <w:rsid w:val="00282E6D"/>
    <w:rsid w:val="0028454F"/>
    <w:rsid w:val="002854CC"/>
    <w:rsid w:val="002913CE"/>
    <w:rsid w:val="002963ED"/>
    <w:rsid w:val="00296929"/>
    <w:rsid w:val="002A0CE8"/>
    <w:rsid w:val="002A1BCB"/>
    <w:rsid w:val="002A3F52"/>
    <w:rsid w:val="002A6C81"/>
    <w:rsid w:val="002A6D6D"/>
    <w:rsid w:val="002B00BC"/>
    <w:rsid w:val="002B3D5B"/>
    <w:rsid w:val="002B4A60"/>
    <w:rsid w:val="002B685D"/>
    <w:rsid w:val="002C070C"/>
    <w:rsid w:val="002C2265"/>
    <w:rsid w:val="002C3084"/>
    <w:rsid w:val="002C48DD"/>
    <w:rsid w:val="002C4A8A"/>
    <w:rsid w:val="002C6276"/>
    <w:rsid w:val="002D2716"/>
    <w:rsid w:val="002D4C80"/>
    <w:rsid w:val="002E11A1"/>
    <w:rsid w:val="002E5537"/>
    <w:rsid w:val="002E5A6D"/>
    <w:rsid w:val="002F1BA8"/>
    <w:rsid w:val="002F1D73"/>
    <w:rsid w:val="002F4BB4"/>
    <w:rsid w:val="002F523D"/>
    <w:rsid w:val="002F5733"/>
    <w:rsid w:val="002F613C"/>
    <w:rsid w:val="002F6391"/>
    <w:rsid w:val="00301C12"/>
    <w:rsid w:val="003055CE"/>
    <w:rsid w:val="00310E25"/>
    <w:rsid w:val="00311202"/>
    <w:rsid w:val="00311783"/>
    <w:rsid w:val="003138BD"/>
    <w:rsid w:val="00314AD7"/>
    <w:rsid w:val="003152BB"/>
    <w:rsid w:val="003167BB"/>
    <w:rsid w:val="00324078"/>
    <w:rsid w:val="003253EB"/>
    <w:rsid w:val="00325509"/>
    <w:rsid w:val="003270DA"/>
    <w:rsid w:val="00342534"/>
    <w:rsid w:val="00347039"/>
    <w:rsid w:val="00350857"/>
    <w:rsid w:val="003556A0"/>
    <w:rsid w:val="003569B5"/>
    <w:rsid w:val="00362B77"/>
    <w:rsid w:val="00363BB8"/>
    <w:rsid w:val="003675D8"/>
    <w:rsid w:val="00373B6A"/>
    <w:rsid w:val="00374B92"/>
    <w:rsid w:val="0037642B"/>
    <w:rsid w:val="0038139F"/>
    <w:rsid w:val="00384ECE"/>
    <w:rsid w:val="0039067D"/>
    <w:rsid w:val="0039259A"/>
    <w:rsid w:val="0039389F"/>
    <w:rsid w:val="003940DB"/>
    <w:rsid w:val="00394778"/>
    <w:rsid w:val="003A0F8E"/>
    <w:rsid w:val="003A2B96"/>
    <w:rsid w:val="003A39EB"/>
    <w:rsid w:val="003B0E26"/>
    <w:rsid w:val="003B1A80"/>
    <w:rsid w:val="003B5CD5"/>
    <w:rsid w:val="003B648B"/>
    <w:rsid w:val="003C3C50"/>
    <w:rsid w:val="003C4FF7"/>
    <w:rsid w:val="003D109D"/>
    <w:rsid w:val="003D3D09"/>
    <w:rsid w:val="003D6DBF"/>
    <w:rsid w:val="003D7BFB"/>
    <w:rsid w:val="003E785D"/>
    <w:rsid w:val="003E7A1A"/>
    <w:rsid w:val="003F02D2"/>
    <w:rsid w:val="003F2052"/>
    <w:rsid w:val="00401969"/>
    <w:rsid w:val="00403EB4"/>
    <w:rsid w:val="00404E93"/>
    <w:rsid w:val="00410064"/>
    <w:rsid w:val="00411713"/>
    <w:rsid w:val="00421F26"/>
    <w:rsid w:val="00421FF5"/>
    <w:rsid w:val="00426B1B"/>
    <w:rsid w:val="00426CA3"/>
    <w:rsid w:val="00427329"/>
    <w:rsid w:val="00433F32"/>
    <w:rsid w:val="004364B2"/>
    <w:rsid w:val="00436895"/>
    <w:rsid w:val="00437687"/>
    <w:rsid w:val="00437E43"/>
    <w:rsid w:val="004402BD"/>
    <w:rsid w:val="004406BB"/>
    <w:rsid w:val="00441EC5"/>
    <w:rsid w:val="00447F39"/>
    <w:rsid w:val="00447FD6"/>
    <w:rsid w:val="0045228B"/>
    <w:rsid w:val="00452C7A"/>
    <w:rsid w:val="00463DE8"/>
    <w:rsid w:val="00465459"/>
    <w:rsid w:val="00466696"/>
    <w:rsid w:val="004669FD"/>
    <w:rsid w:val="004707B5"/>
    <w:rsid w:val="00470927"/>
    <w:rsid w:val="004752C5"/>
    <w:rsid w:val="00475978"/>
    <w:rsid w:val="00477676"/>
    <w:rsid w:val="00482232"/>
    <w:rsid w:val="00483FE4"/>
    <w:rsid w:val="0048668F"/>
    <w:rsid w:val="00492B93"/>
    <w:rsid w:val="004950E7"/>
    <w:rsid w:val="0049555B"/>
    <w:rsid w:val="00495969"/>
    <w:rsid w:val="004A77ED"/>
    <w:rsid w:val="004B25CA"/>
    <w:rsid w:val="004B2C1A"/>
    <w:rsid w:val="004B2CA2"/>
    <w:rsid w:val="004B58D4"/>
    <w:rsid w:val="004B67A1"/>
    <w:rsid w:val="004C37AB"/>
    <w:rsid w:val="004C602A"/>
    <w:rsid w:val="004C6329"/>
    <w:rsid w:val="004C7C44"/>
    <w:rsid w:val="004D06FD"/>
    <w:rsid w:val="004D717A"/>
    <w:rsid w:val="004E213F"/>
    <w:rsid w:val="004E2341"/>
    <w:rsid w:val="004E27BC"/>
    <w:rsid w:val="004E3593"/>
    <w:rsid w:val="004E67ED"/>
    <w:rsid w:val="004E77EA"/>
    <w:rsid w:val="004F15FF"/>
    <w:rsid w:val="004F2773"/>
    <w:rsid w:val="004F28D5"/>
    <w:rsid w:val="004F458C"/>
    <w:rsid w:val="00502446"/>
    <w:rsid w:val="00512F62"/>
    <w:rsid w:val="0051405E"/>
    <w:rsid w:val="00517B04"/>
    <w:rsid w:val="00520BFB"/>
    <w:rsid w:val="00525BAD"/>
    <w:rsid w:val="005311D7"/>
    <w:rsid w:val="00532126"/>
    <w:rsid w:val="00532555"/>
    <w:rsid w:val="0053266D"/>
    <w:rsid w:val="00532F7D"/>
    <w:rsid w:val="005350D9"/>
    <w:rsid w:val="005355B1"/>
    <w:rsid w:val="005448C4"/>
    <w:rsid w:val="00545DA7"/>
    <w:rsid w:val="00547106"/>
    <w:rsid w:val="00561199"/>
    <w:rsid w:val="005624AC"/>
    <w:rsid w:val="0056269F"/>
    <w:rsid w:val="00563BD6"/>
    <w:rsid w:val="00564A68"/>
    <w:rsid w:val="005655A7"/>
    <w:rsid w:val="00566D3B"/>
    <w:rsid w:val="0057217A"/>
    <w:rsid w:val="00577072"/>
    <w:rsid w:val="005828C2"/>
    <w:rsid w:val="00585C52"/>
    <w:rsid w:val="00585FD7"/>
    <w:rsid w:val="00592DE4"/>
    <w:rsid w:val="005941F1"/>
    <w:rsid w:val="005965B6"/>
    <w:rsid w:val="005A1D06"/>
    <w:rsid w:val="005A2F86"/>
    <w:rsid w:val="005A430F"/>
    <w:rsid w:val="005B0336"/>
    <w:rsid w:val="005B13F8"/>
    <w:rsid w:val="005B202E"/>
    <w:rsid w:val="005B3017"/>
    <w:rsid w:val="005B3030"/>
    <w:rsid w:val="005B5452"/>
    <w:rsid w:val="005C0BA2"/>
    <w:rsid w:val="005C7020"/>
    <w:rsid w:val="005D184D"/>
    <w:rsid w:val="005D203C"/>
    <w:rsid w:val="005D27AE"/>
    <w:rsid w:val="005E4A98"/>
    <w:rsid w:val="005E738D"/>
    <w:rsid w:val="00603670"/>
    <w:rsid w:val="0060378A"/>
    <w:rsid w:val="006040AA"/>
    <w:rsid w:val="006049C4"/>
    <w:rsid w:val="00610AA7"/>
    <w:rsid w:val="00613253"/>
    <w:rsid w:val="00613DD7"/>
    <w:rsid w:val="00615BB2"/>
    <w:rsid w:val="00615E95"/>
    <w:rsid w:val="006247BE"/>
    <w:rsid w:val="00625145"/>
    <w:rsid w:val="00627042"/>
    <w:rsid w:val="00631F5C"/>
    <w:rsid w:val="006362FD"/>
    <w:rsid w:val="00643A36"/>
    <w:rsid w:val="00643EBA"/>
    <w:rsid w:val="00644909"/>
    <w:rsid w:val="00645D76"/>
    <w:rsid w:val="00647A29"/>
    <w:rsid w:val="0065414A"/>
    <w:rsid w:val="00654C8E"/>
    <w:rsid w:val="00655631"/>
    <w:rsid w:val="0065651C"/>
    <w:rsid w:val="00660523"/>
    <w:rsid w:val="00661616"/>
    <w:rsid w:val="00663C14"/>
    <w:rsid w:val="006653B6"/>
    <w:rsid w:val="00672BDD"/>
    <w:rsid w:val="00675078"/>
    <w:rsid w:val="00676307"/>
    <w:rsid w:val="00681E8D"/>
    <w:rsid w:val="006839C9"/>
    <w:rsid w:val="00683D8A"/>
    <w:rsid w:val="00686972"/>
    <w:rsid w:val="00686ECE"/>
    <w:rsid w:val="00691255"/>
    <w:rsid w:val="0069737A"/>
    <w:rsid w:val="006A2E98"/>
    <w:rsid w:val="006A32BF"/>
    <w:rsid w:val="006A5176"/>
    <w:rsid w:val="006B082E"/>
    <w:rsid w:val="006B2D6C"/>
    <w:rsid w:val="006B4EC4"/>
    <w:rsid w:val="006B55D5"/>
    <w:rsid w:val="006B64EC"/>
    <w:rsid w:val="006C221B"/>
    <w:rsid w:val="006C4CF4"/>
    <w:rsid w:val="006C6475"/>
    <w:rsid w:val="006C6B40"/>
    <w:rsid w:val="006C6B91"/>
    <w:rsid w:val="006C6F47"/>
    <w:rsid w:val="006D1864"/>
    <w:rsid w:val="006D6262"/>
    <w:rsid w:val="006E4BA0"/>
    <w:rsid w:val="006F13D6"/>
    <w:rsid w:val="006F2785"/>
    <w:rsid w:val="006F42DF"/>
    <w:rsid w:val="006F5B3C"/>
    <w:rsid w:val="00700231"/>
    <w:rsid w:val="00700E19"/>
    <w:rsid w:val="00700FC5"/>
    <w:rsid w:val="00706B6B"/>
    <w:rsid w:val="007118A6"/>
    <w:rsid w:val="007128D1"/>
    <w:rsid w:val="007223C5"/>
    <w:rsid w:val="00725BDE"/>
    <w:rsid w:val="007269F9"/>
    <w:rsid w:val="00730413"/>
    <w:rsid w:val="00731056"/>
    <w:rsid w:val="0074019F"/>
    <w:rsid w:val="00746ADD"/>
    <w:rsid w:val="00753A28"/>
    <w:rsid w:val="007558BE"/>
    <w:rsid w:val="007578DB"/>
    <w:rsid w:val="00761C0A"/>
    <w:rsid w:val="00762123"/>
    <w:rsid w:val="007631EC"/>
    <w:rsid w:val="00764107"/>
    <w:rsid w:val="00766B89"/>
    <w:rsid w:val="00767929"/>
    <w:rsid w:val="00767D84"/>
    <w:rsid w:val="007721AE"/>
    <w:rsid w:val="00777C99"/>
    <w:rsid w:val="00785E2F"/>
    <w:rsid w:val="00791B12"/>
    <w:rsid w:val="0079484E"/>
    <w:rsid w:val="007A4599"/>
    <w:rsid w:val="007A4C87"/>
    <w:rsid w:val="007A7C7D"/>
    <w:rsid w:val="007A7D5A"/>
    <w:rsid w:val="007B1D1E"/>
    <w:rsid w:val="007B2620"/>
    <w:rsid w:val="007B625F"/>
    <w:rsid w:val="007C3E80"/>
    <w:rsid w:val="007C403C"/>
    <w:rsid w:val="007C58C2"/>
    <w:rsid w:val="007C5CB8"/>
    <w:rsid w:val="007D1DE8"/>
    <w:rsid w:val="007D6D92"/>
    <w:rsid w:val="007E0F7A"/>
    <w:rsid w:val="007E27BF"/>
    <w:rsid w:val="007E53FB"/>
    <w:rsid w:val="007E5EAD"/>
    <w:rsid w:val="007E74A2"/>
    <w:rsid w:val="007E7730"/>
    <w:rsid w:val="007F4F70"/>
    <w:rsid w:val="007F6A63"/>
    <w:rsid w:val="007F7B6A"/>
    <w:rsid w:val="00802A16"/>
    <w:rsid w:val="00804097"/>
    <w:rsid w:val="00804F31"/>
    <w:rsid w:val="0080626D"/>
    <w:rsid w:val="00806E41"/>
    <w:rsid w:val="00817C84"/>
    <w:rsid w:val="008224E1"/>
    <w:rsid w:val="00822F92"/>
    <w:rsid w:val="00824431"/>
    <w:rsid w:val="00825449"/>
    <w:rsid w:val="00827B93"/>
    <w:rsid w:val="00832155"/>
    <w:rsid w:val="00833E72"/>
    <w:rsid w:val="008341FD"/>
    <w:rsid w:val="00835C7A"/>
    <w:rsid w:val="008373ED"/>
    <w:rsid w:val="008379C3"/>
    <w:rsid w:val="00844772"/>
    <w:rsid w:val="00851CD2"/>
    <w:rsid w:val="008526D4"/>
    <w:rsid w:val="00852AF4"/>
    <w:rsid w:val="0085467C"/>
    <w:rsid w:val="00854F1A"/>
    <w:rsid w:val="008578B5"/>
    <w:rsid w:val="00860429"/>
    <w:rsid w:val="00860DDC"/>
    <w:rsid w:val="008674AD"/>
    <w:rsid w:val="00873858"/>
    <w:rsid w:val="00875739"/>
    <w:rsid w:val="00877DB5"/>
    <w:rsid w:val="00883D7B"/>
    <w:rsid w:val="00885550"/>
    <w:rsid w:val="00885804"/>
    <w:rsid w:val="00890895"/>
    <w:rsid w:val="0089176E"/>
    <w:rsid w:val="008941CB"/>
    <w:rsid w:val="00896C34"/>
    <w:rsid w:val="008A2752"/>
    <w:rsid w:val="008A4422"/>
    <w:rsid w:val="008A5BC2"/>
    <w:rsid w:val="008B6A4A"/>
    <w:rsid w:val="008B6BA8"/>
    <w:rsid w:val="008B6FAB"/>
    <w:rsid w:val="008B7A4E"/>
    <w:rsid w:val="008C3D9A"/>
    <w:rsid w:val="008D0595"/>
    <w:rsid w:val="008D6702"/>
    <w:rsid w:val="008D6825"/>
    <w:rsid w:val="008E0CDB"/>
    <w:rsid w:val="008E0ECB"/>
    <w:rsid w:val="008E10FD"/>
    <w:rsid w:val="008E1128"/>
    <w:rsid w:val="008E282E"/>
    <w:rsid w:val="008E63CB"/>
    <w:rsid w:val="008F06F9"/>
    <w:rsid w:val="008F291A"/>
    <w:rsid w:val="008F3ED8"/>
    <w:rsid w:val="008F4373"/>
    <w:rsid w:val="008F4BB3"/>
    <w:rsid w:val="008F746E"/>
    <w:rsid w:val="00902465"/>
    <w:rsid w:val="00902B35"/>
    <w:rsid w:val="00904449"/>
    <w:rsid w:val="009070B3"/>
    <w:rsid w:val="00911080"/>
    <w:rsid w:val="0091192F"/>
    <w:rsid w:val="00917FE2"/>
    <w:rsid w:val="009203AC"/>
    <w:rsid w:val="00920EF8"/>
    <w:rsid w:val="00921668"/>
    <w:rsid w:val="00921D38"/>
    <w:rsid w:val="00923191"/>
    <w:rsid w:val="0092340A"/>
    <w:rsid w:val="00933419"/>
    <w:rsid w:val="00941C0E"/>
    <w:rsid w:val="00943018"/>
    <w:rsid w:val="00943896"/>
    <w:rsid w:val="00945F47"/>
    <w:rsid w:val="0095379F"/>
    <w:rsid w:val="00954EFC"/>
    <w:rsid w:val="00955B8F"/>
    <w:rsid w:val="009653C6"/>
    <w:rsid w:val="0097086D"/>
    <w:rsid w:val="00971C13"/>
    <w:rsid w:val="00981332"/>
    <w:rsid w:val="00981D0C"/>
    <w:rsid w:val="009A1BB4"/>
    <w:rsid w:val="009A2CC4"/>
    <w:rsid w:val="009A4E5D"/>
    <w:rsid w:val="009A7467"/>
    <w:rsid w:val="009B1980"/>
    <w:rsid w:val="009B1BED"/>
    <w:rsid w:val="009B2202"/>
    <w:rsid w:val="009C0288"/>
    <w:rsid w:val="009C779A"/>
    <w:rsid w:val="009C77D2"/>
    <w:rsid w:val="009D06BB"/>
    <w:rsid w:val="009D5EBB"/>
    <w:rsid w:val="009E495F"/>
    <w:rsid w:val="009F0793"/>
    <w:rsid w:val="009F0A5F"/>
    <w:rsid w:val="009F0D3A"/>
    <w:rsid w:val="009F4D3C"/>
    <w:rsid w:val="009F7E12"/>
    <w:rsid w:val="00A03729"/>
    <w:rsid w:val="00A037CF"/>
    <w:rsid w:val="00A053B0"/>
    <w:rsid w:val="00A0754D"/>
    <w:rsid w:val="00A1260E"/>
    <w:rsid w:val="00A16E23"/>
    <w:rsid w:val="00A16F6A"/>
    <w:rsid w:val="00A2062D"/>
    <w:rsid w:val="00A266C5"/>
    <w:rsid w:val="00A31288"/>
    <w:rsid w:val="00A32455"/>
    <w:rsid w:val="00A35D15"/>
    <w:rsid w:val="00A43437"/>
    <w:rsid w:val="00A47252"/>
    <w:rsid w:val="00A53DEF"/>
    <w:rsid w:val="00A55A30"/>
    <w:rsid w:val="00A60AF6"/>
    <w:rsid w:val="00A648ED"/>
    <w:rsid w:val="00A64FB2"/>
    <w:rsid w:val="00A660D3"/>
    <w:rsid w:val="00A6701F"/>
    <w:rsid w:val="00A706A9"/>
    <w:rsid w:val="00A7104F"/>
    <w:rsid w:val="00A74841"/>
    <w:rsid w:val="00A75F8C"/>
    <w:rsid w:val="00A81605"/>
    <w:rsid w:val="00A83D60"/>
    <w:rsid w:val="00A84BE2"/>
    <w:rsid w:val="00A8648C"/>
    <w:rsid w:val="00A876AE"/>
    <w:rsid w:val="00A91A09"/>
    <w:rsid w:val="00A91F68"/>
    <w:rsid w:val="00A95E4C"/>
    <w:rsid w:val="00AA1408"/>
    <w:rsid w:val="00AA1D0A"/>
    <w:rsid w:val="00AB2775"/>
    <w:rsid w:val="00AB282B"/>
    <w:rsid w:val="00AB377F"/>
    <w:rsid w:val="00AB4236"/>
    <w:rsid w:val="00AB688E"/>
    <w:rsid w:val="00AB73CB"/>
    <w:rsid w:val="00AC1EBB"/>
    <w:rsid w:val="00AC3219"/>
    <w:rsid w:val="00AC7C9F"/>
    <w:rsid w:val="00AD0E8A"/>
    <w:rsid w:val="00AD1550"/>
    <w:rsid w:val="00AD3267"/>
    <w:rsid w:val="00AD51E9"/>
    <w:rsid w:val="00AD586A"/>
    <w:rsid w:val="00AD6B40"/>
    <w:rsid w:val="00AD7DF4"/>
    <w:rsid w:val="00AE1203"/>
    <w:rsid w:val="00AE122D"/>
    <w:rsid w:val="00AE1B0C"/>
    <w:rsid w:val="00AE4E00"/>
    <w:rsid w:val="00AE6BC6"/>
    <w:rsid w:val="00AF08A0"/>
    <w:rsid w:val="00AF37BF"/>
    <w:rsid w:val="00AF4B6D"/>
    <w:rsid w:val="00AF4D1A"/>
    <w:rsid w:val="00AF5A49"/>
    <w:rsid w:val="00B02013"/>
    <w:rsid w:val="00B0670D"/>
    <w:rsid w:val="00B1041C"/>
    <w:rsid w:val="00B129B9"/>
    <w:rsid w:val="00B14281"/>
    <w:rsid w:val="00B15B0B"/>
    <w:rsid w:val="00B16CCE"/>
    <w:rsid w:val="00B221D7"/>
    <w:rsid w:val="00B22976"/>
    <w:rsid w:val="00B24007"/>
    <w:rsid w:val="00B262B8"/>
    <w:rsid w:val="00B31BB5"/>
    <w:rsid w:val="00B32009"/>
    <w:rsid w:val="00B37EAC"/>
    <w:rsid w:val="00B412C1"/>
    <w:rsid w:val="00B46911"/>
    <w:rsid w:val="00B54CE3"/>
    <w:rsid w:val="00B56D70"/>
    <w:rsid w:val="00B6067E"/>
    <w:rsid w:val="00B6248D"/>
    <w:rsid w:val="00B62DDD"/>
    <w:rsid w:val="00B65A12"/>
    <w:rsid w:val="00B663A0"/>
    <w:rsid w:val="00B6652E"/>
    <w:rsid w:val="00B70735"/>
    <w:rsid w:val="00B70A40"/>
    <w:rsid w:val="00B73035"/>
    <w:rsid w:val="00B743CE"/>
    <w:rsid w:val="00B7753C"/>
    <w:rsid w:val="00B8018E"/>
    <w:rsid w:val="00B81FAD"/>
    <w:rsid w:val="00B85AD2"/>
    <w:rsid w:val="00B86C99"/>
    <w:rsid w:val="00B904EA"/>
    <w:rsid w:val="00B910BF"/>
    <w:rsid w:val="00B912CD"/>
    <w:rsid w:val="00B91EA5"/>
    <w:rsid w:val="00B9265D"/>
    <w:rsid w:val="00B92E5D"/>
    <w:rsid w:val="00B9310E"/>
    <w:rsid w:val="00B96698"/>
    <w:rsid w:val="00B97269"/>
    <w:rsid w:val="00BA02D9"/>
    <w:rsid w:val="00BA3043"/>
    <w:rsid w:val="00BA3DAF"/>
    <w:rsid w:val="00BB189F"/>
    <w:rsid w:val="00BB3036"/>
    <w:rsid w:val="00BB77A9"/>
    <w:rsid w:val="00BB79C0"/>
    <w:rsid w:val="00BB7D65"/>
    <w:rsid w:val="00BB7DC3"/>
    <w:rsid w:val="00BC0549"/>
    <w:rsid w:val="00BC568D"/>
    <w:rsid w:val="00BC6237"/>
    <w:rsid w:val="00BC6F62"/>
    <w:rsid w:val="00BC71E0"/>
    <w:rsid w:val="00BD0802"/>
    <w:rsid w:val="00BD7CEA"/>
    <w:rsid w:val="00BE361E"/>
    <w:rsid w:val="00BE658F"/>
    <w:rsid w:val="00BF0B4E"/>
    <w:rsid w:val="00BF3686"/>
    <w:rsid w:val="00BF64AC"/>
    <w:rsid w:val="00BF6D20"/>
    <w:rsid w:val="00C0367C"/>
    <w:rsid w:val="00C05010"/>
    <w:rsid w:val="00C05DF4"/>
    <w:rsid w:val="00C0758C"/>
    <w:rsid w:val="00C07813"/>
    <w:rsid w:val="00C10E9D"/>
    <w:rsid w:val="00C13477"/>
    <w:rsid w:val="00C15227"/>
    <w:rsid w:val="00C15B24"/>
    <w:rsid w:val="00C204F0"/>
    <w:rsid w:val="00C22497"/>
    <w:rsid w:val="00C27C00"/>
    <w:rsid w:val="00C30F4B"/>
    <w:rsid w:val="00C31D88"/>
    <w:rsid w:val="00C32293"/>
    <w:rsid w:val="00C349CF"/>
    <w:rsid w:val="00C34A04"/>
    <w:rsid w:val="00C3571A"/>
    <w:rsid w:val="00C35F12"/>
    <w:rsid w:val="00C370B5"/>
    <w:rsid w:val="00C56987"/>
    <w:rsid w:val="00C60679"/>
    <w:rsid w:val="00C60FE8"/>
    <w:rsid w:val="00C61423"/>
    <w:rsid w:val="00C63807"/>
    <w:rsid w:val="00C67D43"/>
    <w:rsid w:val="00C73A6F"/>
    <w:rsid w:val="00C73D02"/>
    <w:rsid w:val="00C76373"/>
    <w:rsid w:val="00C77A1E"/>
    <w:rsid w:val="00C80F0E"/>
    <w:rsid w:val="00C82138"/>
    <w:rsid w:val="00C82DF4"/>
    <w:rsid w:val="00C845F6"/>
    <w:rsid w:val="00C902BF"/>
    <w:rsid w:val="00C92156"/>
    <w:rsid w:val="00C92EB6"/>
    <w:rsid w:val="00C94343"/>
    <w:rsid w:val="00C947D5"/>
    <w:rsid w:val="00C95658"/>
    <w:rsid w:val="00CA2F4D"/>
    <w:rsid w:val="00CA58FE"/>
    <w:rsid w:val="00CB0EAD"/>
    <w:rsid w:val="00CB1A6B"/>
    <w:rsid w:val="00CB2163"/>
    <w:rsid w:val="00CB3EB3"/>
    <w:rsid w:val="00CB48B6"/>
    <w:rsid w:val="00CB7D9B"/>
    <w:rsid w:val="00CC4175"/>
    <w:rsid w:val="00CC6749"/>
    <w:rsid w:val="00CC67F7"/>
    <w:rsid w:val="00CC6A98"/>
    <w:rsid w:val="00CD074B"/>
    <w:rsid w:val="00CD445B"/>
    <w:rsid w:val="00CD4D8B"/>
    <w:rsid w:val="00CD50A9"/>
    <w:rsid w:val="00CD7007"/>
    <w:rsid w:val="00CE2518"/>
    <w:rsid w:val="00CE43E1"/>
    <w:rsid w:val="00CE4B39"/>
    <w:rsid w:val="00CE73B0"/>
    <w:rsid w:val="00CF54CD"/>
    <w:rsid w:val="00CF6E79"/>
    <w:rsid w:val="00CF782E"/>
    <w:rsid w:val="00D046B0"/>
    <w:rsid w:val="00D07D16"/>
    <w:rsid w:val="00D14EA2"/>
    <w:rsid w:val="00D151DD"/>
    <w:rsid w:val="00D1680B"/>
    <w:rsid w:val="00D23110"/>
    <w:rsid w:val="00D23AAA"/>
    <w:rsid w:val="00D277CC"/>
    <w:rsid w:val="00D335A4"/>
    <w:rsid w:val="00D41791"/>
    <w:rsid w:val="00D4411C"/>
    <w:rsid w:val="00D572EC"/>
    <w:rsid w:val="00D57386"/>
    <w:rsid w:val="00D57971"/>
    <w:rsid w:val="00D6303C"/>
    <w:rsid w:val="00D63D41"/>
    <w:rsid w:val="00D64D3A"/>
    <w:rsid w:val="00D66415"/>
    <w:rsid w:val="00D666D0"/>
    <w:rsid w:val="00D713B1"/>
    <w:rsid w:val="00D718E3"/>
    <w:rsid w:val="00D74694"/>
    <w:rsid w:val="00D753EF"/>
    <w:rsid w:val="00D77D21"/>
    <w:rsid w:val="00D81B34"/>
    <w:rsid w:val="00D867D7"/>
    <w:rsid w:val="00D91239"/>
    <w:rsid w:val="00D97E77"/>
    <w:rsid w:val="00DA14D3"/>
    <w:rsid w:val="00DA68C1"/>
    <w:rsid w:val="00DA6C98"/>
    <w:rsid w:val="00DA6EDD"/>
    <w:rsid w:val="00DA7027"/>
    <w:rsid w:val="00DB15C3"/>
    <w:rsid w:val="00DB5DA6"/>
    <w:rsid w:val="00DC0433"/>
    <w:rsid w:val="00DC0F37"/>
    <w:rsid w:val="00DC279D"/>
    <w:rsid w:val="00DC37B4"/>
    <w:rsid w:val="00DC3A4E"/>
    <w:rsid w:val="00DD58D1"/>
    <w:rsid w:val="00DE0E49"/>
    <w:rsid w:val="00DE2144"/>
    <w:rsid w:val="00DE74C6"/>
    <w:rsid w:val="00DE79F7"/>
    <w:rsid w:val="00DF0418"/>
    <w:rsid w:val="00DF25FC"/>
    <w:rsid w:val="00DF3E15"/>
    <w:rsid w:val="00DF4123"/>
    <w:rsid w:val="00DF446D"/>
    <w:rsid w:val="00E03082"/>
    <w:rsid w:val="00E047CD"/>
    <w:rsid w:val="00E05AB8"/>
    <w:rsid w:val="00E0686D"/>
    <w:rsid w:val="00E06C64"/>
    <w:rsid w:val="00E12540"/>
    <w:rsid w:val="00E12A8D"/>
    <w:rsid w:val="00E2080B"/>
    <w:rsid w:val="00E25639"/>
    <w:rsid w:val="00E300B2"/>
    <w:rsid w:val="00E30530"/>
    <w:rsid w:val="00E30EAF"/>
    <w:rsid w:val="00E33044"/>
    <w:rsid w:val="00E37B38"/>
    <w:rsid w:val="00E4484E"/>
    <w:rsid w:val="00E45EF9"/>
    <w:rsid w:val="00E50842"/>
    <w:rsid w:val="00E51A4C"/>
    <w:rsid w:val="00E51B92"/>
    <w:rsid w:val="00E61A27"/>
    <w:rsid w:val="00E65061"/>
    <w:rsid w:val="00E67113"/>
    <w:rsid w:val="00E73143"/>
    <w:rsid w:val="00E74948"/>
    <w:rsid w:val="00E81239"/>
    <w:rsid w:val="00E817C2"/>
    <w:rsid w:val="00E83264"/>
    <w:rsid w:val="00E85CB6"/>
    <w:rsid w:val="00E9023D"/>
    <w:rsid w:val="00E9090B"/>
    <w:rsid w:val="00E9167E"/>
    <w:rsid w:val="00E92776"/>
    <w:rsid w:val="00E97D4E"/>
    <w:rsid w:val="00EA2ABB"/>
    <w:rsid w:val="00EA2FB0"/>
    <w:rsid w:val="00EA4E77"/>
    <w:rsid w:val="00EA6F4D"/>
    <w:rsid w:val="00EA7A17"/>
    <w:rsid w:val="00EB0106"/>
    <w:rsid w:val="00EB242E"/>
    <w:rsid w:val="00EB4DBC"/>
    <w:rsid w:val="00EB6391"/>
    <w:rsid w:val="00EC3E1D"/>
    <w:rsid w:val="00EC412A"/>
    <w:rsid w:val="00ED0598"/>
    <w:rsid w:val="00ED07BE"/>
    <w:rsid w:val="00ED1EAE"/>
    <w:rsid w:val="00ED498D"/>
    <w:rsid w:val="00EE0A23"/>
    <w:rsid w:val="00EE260E"/>
    <w:rsid w:val="00EE34DA"/>
    <w:rsid w:val="00EE401D"/>
    <w:rsid w:val="00EE5716"/>
    <w:rsid w:val="00EF146D"/>
    <w:rsid w:val="00EF2BB0"/>
    <w:rsid w:val="00EF2E9D"/>
    <w:rsid w:val="00EF4424"/>
    <w:rsid w:val="00EF6DC9"/>
    <w:rsid w:val="00F02F96"/>
    <w:rsid w:val="00F10233"/>
    <w:rsid w:val="00F10DB6"/>
    <w:rsid w:val="00F119C6"/>
    <w:rsid w:val="00F13044"/>
    <w:rsid w:val="00F23351"/>
    <w:rsid w:val="00F31F9A"/>
    <w:rsid w:val="00F32516"/>
    <w:rsid w:val="00F341B7"/>
    <w:rsid w:val="00F350E3"/>
    <w:rsid w:val="00F37CB4"/>
    <w:rsid w:val="00F455B5"/>
    <w:rsid w:val="00F518AB"/>
    <w:rsid w:val="00F51A3C"/>
    <w:rsid w:val="00F51AF3"/>
    <w:rsid w:val="00F546E8"/>
    <w:rsid w:val="00F55665"/>
    <w:rsid w:val="00F574A6"/>
    <w:rsid w:val="00F62943"/>
    <w:rsid w:val="00F64284"/>
    <w:rsid w:val="00F72355"/>
    <w:rsid w:val="00F73D77"/>
    <w:rsid w:val="00F7571E"/>
    <w:rsid w:val="00F86BBA"/>
    <w:rsid w:val="00F900B4"/>
    <w:rsid w:val="00F95835"/>
    <w:rsid w:val="00F95F43"/>
    <w:rsid w:val="00FA13B6"/>
    <w:rsid w:val="00FA2D0A"/>
    <w:rsid w:val="00FA2E02"/>
    <w:rsid w:val="00FA40BC"/>
    <w:rsid w:val="00FB0940"/>
    <w:rsid w:val="00FB14CE"/>
    <w:rsid w:val="00FB5034"/>
    <w:rsid w:val="00FC1439"/>
    <w:rsid w:val="00FC3012"/>
    <w:rsid w:val="00FC389E"/>
    <w:rsid w:val="00FD0C3A"/>
    <w:rsid w:val="00FD0CE6"/>
    <w:rsid w:val="00FD3A75"/>
    <w:rsid w:val="00FE10A6"/>
    <w:rsid w:val="00FE7069"/>
    <w:rsid w:val="00FE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70117"/>
  <w15:docId w15:val="{AD4A2E42-201D-4B17-9B72-F5F04ADC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1EA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759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41006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semiHidden/>
    <w:unhideWhenUsed/>
    <w:qFormat/>
    <w:rsid w:val="00410064"/>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21AE"/>
    <w:pPr>
      <w:tabs>
        <w:tab w:val="num" w:pos="0"/>
      </w:tabs>
      <w:jc w:val="both"/>
    </w:pPr>
  </w:style>
  <w:style w:type="character" w:customStyle="1" w:styleId="TekstpodstawowyZnak">
    <w:name w:val="Tekst podstawowy Znak"/>
    <w:link w:val="Tekstpodstawowy"/>
    <w:rsid w:val="007721A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21AE"/>
    <w:pPr>
      <w:tabs>
        <w:tab w:val="num" w:pos="360"/>
      </w:tabs>
    </w:pPr>
    <w:rPr>
      <w:b/>
      <w:bCs/>
      <w:sz w:val="20"/>
    </w:rPr>
  </w:style>
  <w:style w:type="character" w:customStyle="1" w:styleId="Tekstpodstawowy2Znak">
    <w:name w:val="Tekst podstawowy 2 Znak"/>
    <w:link w:val="Tekstpodstawowy2"/>
    <w:rsid w:val="007721AE"/>
    <w:rPr>
      <w:rFonts w:ascii="Times New Roman" w:eastAsia="Times New Roman" w:hAnsi="Times New Roman" w:cs="Times New Roman"/>
      <w:b/>
      <w:bCs/>
      <w:sz w:val="20"/>
      <w:szCs w:val="24"/>
      <w:lang w:eastAsia="pl-PL"/>
    </w:rPr>
  </w:style>
  <w:style w:type="paragraph" w:styleId="Akapitzlist">
    <w:name w:val="List Paragraph"/>
    <w:aliases w:val="normalny tekst,L1,Numerowanie,Akapit z listą5,T_SZ_List Paragraph,Akapit z listą BS,Kolorowa lista — akcent 11,Średnia siatka 1 — akcent 21,List Paragraph,sw tekst,Nag 1,1_literowka,Literowanie,Akapit z listą;1_literowka,Akapit z listą1"/>
    <w:basedOn w:val="Normalny"/>
    <w:link w:val="AkapitzlistZnak"/>
    <w:uiPriority w:val="99"/>
    <w:qFormat/>
    <w:rsid w:val="007C403C"/>
    <w:pPr>
      <w:ind w:left="720"/>
      <w:contextualSpacing/>
    </w:pPr>
  </w:style>
  <w:style w:type="paragraph" w:styleId="NormalnyWeb">
    <w:name w:val="Normal (Web)"/>
    <w:basedOn w:val="Normalny"/>
    <w:rsid w:val="00B86C99"/>
    <w:pPr>
      <w:spacing w:before="100" w:beforeAutospacing="1" w:after="100" w:afterAutospacing="1"/>
    </w:pPr>
    <w:rPr>
      <w:rFonts w:ascii="Arial Unicode MS" w:eastAsia="Arial Unicode MS" w:hAnsi="Arial Unicode MS" w:cs="Arial Unicode MS"/>
    </w:rPr>
  </w:style>
  <w:style w:type="character" w:styleId="Hipercze">
    <w:name w:val="Hyperlink"/>
    <w:rsid w:val="006362FD"/>
    <w:rPr>
      <w:color w:val="0000FF"/>
      <w:u w:val="single"/>
    </w:rPr>
  </w:style>
  <w:style w:type="paragraph" w:styleId="Tekstkomentarza">
    <w:name w:val="annotation text"/>
    <w:basedOn w:val="Normalny"/>
    <w:link w:val="TekstkomentarzaZnak"/>
    <w:uiPriority w:val="99"/>
    <w:semiHidden/>
    <w:rsid w:val="00C370B5"/>
    <w:rPr>
      <w:rFonts w:ascii="Arial" w:hAnsi="Arial" w:cs="Arial"/>
      <w:sz w:val="20"/>
    </w:rPr>
  </w:style>
  <w:style w:type="character" w:customStyle="1" w:styleId="TekstkomentarzaZnak">
    <w:name w:val="Tekst komentarza Znak"/>
    <w:link w:val="Tekstkomentarza"/>
    <w:uiPriority w:val="99"/>
    <w:semiHidden/>
    <w:rsid w:val="00C370B5"/>
    <w:rPr>
      <w:rFonts w:ascii="Arial" w:eastAsia="Times New Roman" w:hAnsi="Arial" w:cs="Arial"/>
      <w:szCs w:val="24"/>
    </w:rPr>
  </w:style>
  <w:style w:type="paragraph" w:styleId="Nagwek">
    <w:name w:val="header"/>
    <w:basedOn w:val="Normalny"/>
    <w:link w:val="NagwekZnak"/>
    <w:uiPriority w:val="99"/>
    <w:unhideWhenUsed/>
    <w:rsid w:val="00495969"/>
    <w:pPr>
      <w:tabs>
        <w:tab w:val="center" w:pos="4536"/>
        <w:tab w:val="right" w:pos="9072"/>
      </w:tabs>
    </w:pPr>
  </w:style>
  <w:style w:type="character" w:customStyle="1" w:styleId="NagwekZnak">
    <w:name w:val="Nagłówek Znak"/>
    <w:link w:val="Nagwek"/>
    <w:uiPriority w:val="99"/>
    <w:rsid w:val="00495969"/>
    <w:rPr>
      <w:rFonts w:ascii="Times New Roman" w:eastAsia="Times New Roman" w:hAnsi="Times New Roman"/>
      <w:sz w:val="24"/>
      <w:szCs w:val="24"/>
    </w:rPr>
  </w:style>
  <w:style w:type="paragraph" w:styleId="Stopka">
    <w:name w:val="footer"/>
    <w:basedOn w:val="Normalny"/>
    <w:link w:val="StopkaZnak"/>
    <w:uiPriority w:val="99"/>
    <w:unhideWhenUsed/>
    <w:rsid w:val="00495969"/>
    <w:pPr>
      <w:tabs>
        <w:tab w:val="center" w:pos="4536"/>
        <w:tab w:val="right" w:pos="9072"/>
      </w:tabs>
    </w:pPr>
  </w:style>
  <w:style w:type="character" w:customStyle="1" w:styleId="StopkaZnak">
    <w:name w:val="Stopka Znak"/>
    <w:link w:val="Stopka"/>
    <w:uiPriority w:val="99"/>
    <w:rsid w:val="00495969"/>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211CEA"/>
    <w:pPr>
      <w:spacing w:after="120" w:line="480" w:lineRule="auto"/>
      <w:ind w:left="283"/>
    </w:pPr>
  </w:style>
  <w:style w:type="character" w:customStyle="1" w:styleId="Tekstpodstawowywcity2Znak">
    <w:name w:val="Tekst podstawowy wcięty 2 Znak"/>
    <w:link w:val="Tekstpodstawowywcity2"/>
    <w:uiPriority w:val="99"/>
    <w:rsid w:val="00211CEA"/>
    <w:rPr>
      <w:rFonts w:ascii="Times New Roman" w:eastAsia="Times New Roman" w:hAnsi="Times New Roman"/>
      <w:sz w:val="24"/>
      <w:szCs w:val="24"/>
    </w:rPr>
  </w:style>
  <w:style w:type="paragraph" w:customStyle="1" w:styleId="Tekstpodstawowy31">
    <w:name w:val="Tekst podstawowy 31"/>
    <w:basedOn w:val="Normalny"/>
    <w:rsid w:val="00DD58D1"/>
    <w:pPr>
      <w:widowControl w:val="0"/>
      <w:suppressAutoHyphens/>
      <w:jc w:val="both"/>
    </w:pPr>
    <w:rPr>
      <w:b/>
      <w:szCs w:val="20"/>
      <w:lang w:eastAsia="zh-CN"/>
    </w:rPr>
  </w:style>
  <w:style w:type="paragraph" w:customStyle="1" w:styleId="Tekstpodstawowywcity31">
    <w:name w:val="Tekst podstawowy wcięty 31"/>
    <w:basedOn w:val="Normalny"/>
    <w:rsid w:val="00DD58D1"/>
    <w:pPr>
      <w:suppressAutoHyphens/>
      <w:ind w:left="284"/>
      <w:jc w:val="both"/>
    </w:pPr>
    <w:rPr>
      <w:szCs w:val="20"/>
      <w:lang w:eastAsia="zh-CN"/>
    </w:rPr>
  </w:style>
  <w:style w:type="character" w:customStyle="1" w:styleId="object">
    <w:name w:val="object"/>
    <w:rsid w:val="00520BFB"/>
  </w:style>
  <w:style w:type="paragraph" w:styleId="Tekstdymka">
    <w:name w:val="Balloon Text"/>
    <w:basedOn w:val="Normalny"/>
    <w:link w:val="TekstdymkaZnak"/>
    <w:uiPriority w:val="99"/>
    <w:semiHidden/>
    <w:unhideWhenUsed/>
    <w:rsid w:val="008526D4"/>
    <w:rPr>
      <w:rFonts w:ascii="Segoe UI" w:hAnsi="Segoe UI" w:cs="Segoe UI"/>
      <w:sz w:val="18"/>
      <w:szCs w:val="18"/>
    </w:rPr>
  </w:style>
  <w:style w:type="character" w:customStyle="1" w:styleId="TekstdymkaZnak">
    <w:name w:val="Tekst dymka Znak"/>
    <w:link w:val="Tekstdymka"/>
    <w:uiPriority w:val="99"/>
    <w:semiHidden/>
    <w:rsid w:val="008526D4"/>
    <w:rPr>
      <w:rFonts w:ascii="Segoe UI" w:eastAsia="Times New Roman" w:hAnsi="Segoe UI" w:cs="Segoe UI"/>
      <w:sz w:val="18"/>
      <w:szCs w:val="18"/>
    </w:rPr>
  </w:style>
  <w:style w:type="numbering" w:customStyle="1" w:styleId="WWNum2">
    <w:name w:val="WWNum2"/>
    <w:basedOn w:val="Bezlisty"/>
    <w:rsid w:val="0056269F"/>
    <w:pPr>
      <w:numPr>
        <w:numId w:val="17"/>
      </w:numPr>
    </w:pPr>
  </w:style>
  <w:style w:type="paragraph" w:customStyle="1" w:styleId="Standard">
    <w:name w:val="Standard"/>
    <w:rsid w:val="00F341B7"/>
    <w:pPr>
      <w:suppressAutoHyphens/>
      <w:autoSpaceDN w:val="0"/>
      <w:textAlignment w:val="baseline"/>
    </w:pPr>
    <w:rPr>
      <w:rFonts w:ascii="Times New Roman" w:eastAsia="Times New Roman" w:hAnsi="Times New Roman"/>
      <w:kern w:val="3"/>
      <w:sz w:val="24"/>
      <w:szCs w:val="24"/>
    </w:rPr>
  </w:style>
  <w:style w:type="numbering" w:customStyle="1" w:styleId="WWNum6">
    <w:name w:val="WWNum6"/>
    <w:basedOn w:val="Bezlisty"/>
    <w:rsid w:val="00F341B7"/>
    <w:pPr>
      <w:numPr>
        <w:numId w:val="18"/>
      </w:numPr>
    </w:pPr>
  </w:style>
  <w:style w:type="character" w:customStyle="1" w:styleId="Nagwek1Znak">
    <w:name w:val="Nagłówek 1 Znak"/>
    <w:basedOn w:val="Domylnaczcionkaakapitu"/>
    <w:link w:val="Nagwek1"/>
    <w:uiPriority w:val="9"/>
    <w:rsid w:val="00475978"/>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DC279D"/>
    <w:rPr>
      <w:color w:val="605E5C"/>
      <w:shd w:val="clear" w:color="auto" w:fill="E1DFDD"/>
    </w:rPr>
  </w:style>
  <w:style w:type="paragraph" w:customStyle="1" w:styleId="Style19">
    <w:name w:val="Style19"/>
    <w:basedOn w:val="Normalny"/>
    <w:rsid w:val="00070612"/>
    <w:pPr>
      <w:widowControl w:val="0"/>
      <w:autoSpaceDE w:val="0"/>
      <w:autoSpaceDN w:val="0"/>
      <w:adjustRightInd w:val="0"/>
      <w:spacing w:line="253" w:lineRule="exact"/>
      <w:jc w:val="both"/>
    </w:pPr>
    <w:rPr>
      <w:rFonts w:ascii="Arial" w:hAnsi="Arial" w:cs="Arial"/>
    </w:rPr>
  </w:style>
  <w:style w:type="character" w:customStyle="1" w:styleId="AkapitzlistZnak">
    <w:name w:val="Akapit z listą Znak"/>
    <w:aliases w:val="normalny tekst Znak,L1 Znak,Numerowanie Znak,Akapit z listą5 Znak,T_SZ_List Paragraph Znak,Akapit z listą BS Znak,Kolorowa lista — akcent 11 Znak,Średnia siatka 1 — akcent 21 Znak,List Paragraph Znak,sw tekst Znak,Nag 1 Znak"/>
    <w:link w:val="Akapitzlist"/>
    <w:uiPriority w:val="99"/>
    <w:qFormat/>
    <w:locked/>
    <w:rsid w:val="00410064"/>
    <w:rPr>
      <w:rFonts w:ascii="Times New Roman" w:eastAsia="Times New Roman" w:hAnsi="Times New Roman"/>
      <w:sz w:val="24"/>
      <w:szCs w:val="24"/>
    </w:rPr>
  </w:style>
  <w:style w:type="character" w:customStyle="1" w:styleId="Nagwek4Znak">
    <w:name w:val="Nagłówek 4 Znak"/>
    <w:basedOn w:val="Domylnaczcionkaakapitu"/>
    <w:link w:val="Nagwek4"/>
    <w:uiPriority w:val="9"/>
    <w:semiHidden/>
    <w:rsid w:val="00410064"/>
    <w:rPr>
      <w:rFonts w:asciiTheme="majorHAnsi" w:eastAsiaTheme="majorEastAsia" w:hAnsiTheme="majorHAnsi" w:cstheme="majorBidi"/>
      <w:i/>
      <w:iCs/>
      <w:color w:val="2E74B5" w:themeColor="accent1" w:themeShade="BF"/>
      <w:sz w:val="24"/>
      <w:szCs w:val="24"/>
    </w:rPr>
  </w:style>
  <w:style w:type="character" w:customStyle="1" w:styleId="Nagwek6Znak">
    <w:name w:val="Nagłówek 6 Znak"/>
    <w:basedOn w:val="Domylnaczcionkaakapitu"/>
    <w:link w:val="Nagwek6"/>
    <w:uiPriority w:val="9"/>
    <w:semiHidden/>
    <w:rsid w:val="004100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90">
      <w:bodyDiv w:val="1"/>
      <w:marLeft w:val="0"/>
      <w:marRight w:val="0"/>
      <w:marTop w:val="0"/>
      <w:marBottom w:val="0"/>
      <w:divBdr>
        <w:top w:val="none" w:sz="0" w:space="0" w:color="auto"/>
        <w:left w:val="none" w:sz="0" w:space="0" w:color="auto"/>
        <w:bottom w:val="none" w:sz="0" w:space="0" w:color="auto"/>
        <w:right w:val="none" w:sz="0" w:space="0" w:color="auto"/>
      </w:divBdr>
    </w:div>
    <w:div w:id="210577461">
      <w:bodyDiv w:val="1"/>
      <w:marLeft w:val="0"/>
      <w:marRight w:val="0"/>
      <w:marTop w:val="0"/>
      <w:marBottom w:val="0"/>
      <w:divBdr>
        <w:top w:val="none" w:sz="0" w:space="0" w:color="auto"/>
        <w:left w:val="none" w:sz="0" w:space="0" w:color="auto"/>
        <w:bottom w:val="none" w:sz="0" w:space="0" w:color="auto"/>
        <w:right w:val="none" w:sz="0" w:space="0" w:color="auto"/>
      </w:divBdr>
    </w:div>
    <w:div w:id="225074082">
      <w:bodyDiv w:val="1"/>
      <w:marLeft w:val="0"/>
      <w:marRight w:val="0"/>
      <w:marTop w:val="0"/>
      <w:marBottom w:val="0"/>
      <w:divBdr>
        <w:top w:val="none" w:sz="0" w:space="0" w:color="auto"/>
        <w:left w:val="none" w:sz="0" w:space="0" w:color="auto"/>
        <w:bottom w:val="none" w:sz="0" w:space="0" w:color="auto"/>
        <w:right w:val="none" w:sz="0" w:space="0" w:color="auto"/>
      </w:divBdr>
    </w:div>
    <w:div w:id="432165719">
      <w:bodyDiv w:val="1"/>
      <w:marLeft w:val="0"/>
      <w:marRight w:val="0"/>
      <w:marTop w:val="0"/>
      <w:marBottom w:val="0"/>
      <w:divBdr>
        <w:top w:val="none" w:sz="0" w:space="0" w:color="auto"/>
        <w:left w:val="none" w:sz="0" w:space="0" w:color="auto"/>
        <w:bottom w:val="none" w:sz="0" w:space="0" w:color="auto"/>
        <w:right w:val="none" w:sz="0" w:space="0" w:color="auto"/>
      </w:divBdr>
    </w:div>
    <w:div w:id="436104661">
      <w:bodyDiv w:val="1"/>
      <w:marLeft w:val="0"/>
      <w:marRight w:val="0"/>
      <w:marTop w:val="0"/>
      <w:marBottom w:val="0"/>
      <w:divBdr>
        <w:top w:val="none" w:sz="0" w:space="0" w:color="auto"/>
        <w:left w:val="none" w:sz="0" w:space="0" w:color="auto"/>
        <w:bottom w:val="none" w:sz="0" w:space="0" w:color="auto"/>
        <w:right w:val="none" w:sz="0" w:space="0" w:color="auto"/>
      </w:divBdr>
    </w:div>
    <w:div w:id="44800940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488909057">
      <w:bodyDiv w:val="1"/>
      <w:marLeft w:val="0"/>
      <w:marRight w:val="0"/>
      <w:marTop w:val="0"/>
      <w:marBottom w:val="0"/>
      <w:divBdr>
        <w:top w:val="none" w:sz="0" w:space="0" w:color="auto"/>
        <w:left w:val="none" w:sz="0" w:space="0" w:color="auto"/>
        <w:bottom w:val="none" w:sz="0" w:space="0" w:color="auto"/>
        <w:right w:val="none" w:sz="0" w:space="0" w:color="auto"/>
      </w:divBdr>
    </w:div>
    <w:div w:id="505485558">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557285332">
      <w:bodyDiv w:val="1"/>
      <w:marLeft w:val="0"/>
      <w:marRight w:val="0"/>
      <w:marTop w:val="0"/>
      <w:marBottom w:val="0"/>
      <w:divBdr>
        <w:top w:val="none" w:sz="0" w:space="0" w:color="auto"/>
        <w:left w:val="none" w:sz="0" w:space="0" w:color="auto"/>
        <w:bottom w:val="none" w:sz="0" w:space="0" w:color="auto"/>
        <w:right w:val="none" w:sz="0" w:space="0" w:color="auto"/>
      </w:divBdr>
    </w:div>
    <w:div w:id="681977569">
      <w:bodyDiv w:val="1"/>
      <w:marLeft w:val="0"/>
      <w:marRight w:val="0"/>
      <w:marTop w:val="0"/>
      <w:marBottom w:val="0"/>
      <w:divBdr>
        <w:top w:val="none" w:sz="0" w:space="0" w:color="auto"/>
        <w:left w:val="none" w:sz="0" w:space="0" w:color="auto"/>
        <w:bottom w:val="none" w:sz="0" w:space="0" w:color="auto"/>
        <w:right w:val="none" w:sz="0" w:space="0" w:color="auto"/>
      </w:divBdr>
    </w:div>
    <w:div w:id="877933771">
      <w:bodyDiv w:val="1"/>
      <w:marLeft w:val="0"/>
      <w:marRight w:val="0"/>
      <w:marTop w:val="0"/>
      <w:marBottom w:val="0"/>
      <w:divBdr>
        <w:top w:val="none" w:sz="0" w:space="0" w:color="auto"/>
        <w:left w:val="none" w:sz="0" w:space="0" w:color="auto"/>
        <w:bottom w:val="none" w:sz="0" w:space="0" w:color="auto"/>
        <w:right w:val="none" w:sz="0" w:space="0" w:color="auto"/>
      </w:divBdr>
    </w:div>
    <w:div w:id="997536677">
      <w:bodyDiv w:val="1"/>
      <w:marLeft w:val="0"/>
      <w:marRight w:val="0"/>
      <w:marTop w:val="0"/>
      <w:marBottom w:val="0"/>
      <w:divBdr>
        <w:top w:val="none" w:sz="0" w:space="0" w:color="auto"/>
        <w:left w:val="none" w:sz="0" w:space="0" w:color="auto"/>
        <w:bottom w:val="none" w:sz="0" w:space="0" w:color="auto"/>
        <w:right w:val="none" w:sz="0" w:space="0" w:color="auto"/>
      </w:divBdr>
    </w:div>
    <w:div w:id="997924303">
      <w:bodyDiv w:val="1"/>
      <w:marLeft w:val="0"/>
      <w:marRight w:val="0"/>
      <w:marTop w:val="0"/>
      <w:marBottom w:val="0"/>
      <w:divBdr>
        <w:top w:val="none" w:sz="0" w:space="0" w:color="auto"/>
        <w:left w:val="none" w:sz="0" w:space="0" w:color="auto"/>
        <w:bottom w:val="none" w:sz="0" w:space="0" w:color="auto"/>
        <w:right w:val="none" w:sz="0" w:space="0" w:color="auto"/>
      </w:divBdr>
    </w:div>
    <w:div w:id="1093211389">
      <w:bodyDiv w:val="1"/>
      <w:marLeft w:val="0"/>
      <w:marRight w:val="0"/>
      <w:marTop w:val="0"/>
      <w:marBottom w:val="0"/>
      <w:divBdr>
        <w:top w:val="none" w:sz="0" w:space="0" w:color="auto"/>
        <w:left w:val="none" w:sz="0" w:space="0" w:color="auto"/>
        <w:bottom w:val="none" w:sz="0" w:space="0" w:color="auto"/>
        <w:right w:val="none" w:sz="0" w:space="0" w:color="auto"/>
      </w:divBdr>
    </w:div>
    <w:div w:id="1113666995">
      <w:bodyDiv w:val="1"/>
      <w:marLeft w:val="0"/>
      <w:marRight w:val="0"/>
      <w:marTop w:val="0"/>
      <w:marBottom w:val="0"/>
      <w:divBdr>
        <w:top w:val="none" w:sz="0" w:space="0" w:color="auto"/>
        <w:left w:val="none" w:sz="0" w:space="0" w:color="auto"/>
        <w:bottom w:val="none" w:sz="0" w:space="0" w:color="auto"/>
        <w:right w:val="none" w:sz="0" w:space="0" w:color="auto"/>
      </w:divBdr>
    </w:div>
    <w:div w:id="1129780170">
      <w:bodyDiv w:val="1"/>
      <w:marLeft w:val="0"/>
      <w:marRight w:val="0"/>
      <w:marTop w:val="0"/>
      <w:marBottom w:val="0"/>
      <w:divBdr>
        <w:top w:val="none" w:sz="0" w:space="0" w:color="auto"/>
        <w:left w:val="none" w:sz="0" w:space="0" w:color="auto"/>
        <w:bottom w:val="none" w:sz="0" w:space="0" w:color="auto"/>
        <w:right w:val="none" w:sz="0" w:space="0" w:color="auto"/>
      </w:divBdr>
    </w:div>
    <w:div w:id="1295060807">
      <w:bodyDiv w:val="1"/>
      <w:marLeft w:val="0"/>
      <w:marRight w:val="0"/>
      <w:marTop w:val="0"/>
      <w:marBottom w:val="0"/>
      <w:divBdr>
        <w:top w:val="none" w:sz="0" w:space="0" w:color="auto"/>
        <w:left w:val="none" w:sz="0" w:space="0" w:color="auto"/>
        <w:bottom w:val="none" w:sz="0" w:space="0" w:color="auto"/>
        <w:right w:val="none" w:sz="0" w:space="0" w:color="auto"/>
      </w:divBdr>
    </w:div>
    <w:div w:id="139476977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15542306">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60964926">
      <w:bodyDiv w:val="1"/>
      <w:marLeft w:val="0"/>
      <w:marRight w:val="0"/>
      <w:marTop w:val="0"/>
      <w:marBottom w:val="0"/>
      <w:divBdr>
        <w:top w:val="none" w:sz="0" w:space="0" w:color="auto"/>
        <w:left w:val="none" w:sz="0" w:space="0" w:color="auto"/>
        <w:bottom w:val="none" w:sz="0" w:space="0" w:color="auto"/>
        <w:right w:val="none" w:sz="0" w:space="0" w:color="auto"/>
      </w:divBdr>
    </w:div>
    <w:div w:id="1803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ke.gov.pl/bipurtip/index.jsp?place=Lead07&amp;news_cat_id=18&amp;news_id=33&amp;layout=11&amp;page=tex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ip.uke.gov.pl/bipurtip/index.jsp?place=Lead07&amp;news_cat_id=18&amp;news_id=33&amp;layout=11&amp;page=tex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platformazakupowa.pl/pn/8bl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40F9-A7F7-48C7-9BB9-654850F322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0AA80C-65E1-4C12-8C96-E75C29D9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11</Pages>
  <Words>5568</Words>
  <Characters>33409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RZI Kraków</Company>
  <LinksUpToDate>false</LinksUpToDate>
  <CharactersWithSpaces>38900</CharactersWithSpaces>
  <SharedDoc>false</SharedDoc>
  <HLinks>
    <vt:vector size="60" baseType="variant">
      <vt:variant>
        <vt:i4>1441883</vt:i4>
      </vt:variant>
      <vt:variant>
        <vt:i4>27</vt:i4>
      </vt:variant>
      <vt:variant>
        <vt:i4>0</vt:i4>
      </vt:variant>
      <vt:variant>
        <vt:i4>5</vt:i4>
      </vt:variant>
      <vt:variant>
        <vt:lpwstr>https://platformazakupowa.pl/pn/8blt</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1441883</vt:i4>
      </vt:variant>
      <vt:variant>
        <vt:i4>9</vt:i4>
      </vt:variant>
      <vt:variant>
        <vt:i4>0</vt:i4>
      </vt:variant>
      <vt:variant>
        <vt:i4>5</vt:i4>
      </vt:variant>
      <vt:variant>
        <vt:lpwstr>https://platformazakupowa.pl/pn/8blt</vt:lpwstr>
      </vt:variant>
      <vt:variant>
        <vt:lpwstr/>
      </vt:variant>
      <vt:variant>
        <vt:i4>1441883</vt:i4>
      </vt:variant>
      <vt:variant>
        <vt:i4>6</vt:i4>
      </vt:variant>
      <vt:variant>
        <vt:i4>0</vt:i4>
      </vt:variant>
      <vt:variant>
        <vt:i4>5</vt:i4>
      </vt:variant>
      <vt:variant>
        <vt:lpwstr>https://platformazakupowa.pl/pn/8blt</vt:lpwstr>
      </vt:variant>
      <vt:variant>
        <vt:lpwstr/>
      </vt:variant>
      <vt:variant>
        <vt:i4>7012452</vt:i4>
      </vt:variant>
      <vt:variant>
        <vt:i4>3</vt:i4>
      </vt:variant>
      <vt:variant>
        <vt:i4>0</vt:i4>
      </vt:variant>
      <vt:variant>
        <vt:i4>5</vt:i4>
      </vt:variant>
      <vt:variant>
        <vt:lpwstr>https://8bltr.wp.mil.pl/pl/</vt:lpwstr>
      </vt:variant>
      <vt:variant>
        <vt:lpwstr/>
      </vt:variant>
      <vt:variant>
        <vt:i4>2359309</vt:i4>
      </vt:variant>
      <vt:variant>
        <vt:i4>0</vt:i4>
      </vt:variant>
      <vt:variant>
        <vt:i4>0</vt:i4>
      </vt:variant>
      <vt:variant>
        <vt:i4>5</vt:i4>
      </vt:variant>
      <vt:variant>
        <vt:lpwstr>mailto:balice.zamowienia@ron.mil.pl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Strychalska</dc:creator>
  <cp:keywords/>
  <cp:lastModifiedBy>Cichocka Anna</cp:lastModifiedBy>
  <cp:revision>79</cp:revision>
  <cp:lastPrinted>2024-10-04T11:34:00Z</cp:lastPrinted>
  <dcterms:created xsi:type="dcterms:W3CDTF">2023-07-18T11:55:00Z</dcterms:created>
  <dcterms:modified xsi:type="dcterms:W3CDTF">2024-10-11T10:55:00Z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e206ce7c-8962-405a-87f9-7f6b7e450ef9</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