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EA" w:rsidRPr="007135EA" w:rsidRDefault="007135EA" w:rsidP="007135E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7135EA">
        <w:rPr>
          <w:rFonts w:ascii="Arial" w:hAnsi="Arial" w:cs="Arial"/>
          <w:b/>
          <w:bCs/>
        </w:rPr>
        <w:t xml:space="preserve">DZ.371.UE.2.2022                                                                </w:t>
      </w:r>
      <w:r w:rsidRPr="007135EA">
        <w:rPr>
          <w:rFonts w:ascii="Arial" w:eastAsia="Times New Roman" w:hAnsi="Arial" w:cs="Arial"/>
          <w:b/>
          <w:lang w:eastAsia="pl-PL"/>
        </w:rPr>
        <w:t xml:space="preserve">  Lublin, dnia 9 września 2022 r.</w:t>
      </w:r>
    </w:p>
    <w:p w:rsidR="007135EA" w:rsidRPr="007135EA" w:rsidRDefault="007135EA" w:rsidP="007135E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35EA" w:rsidRPr="007135EA" w:rsidRDefault="007135EA" w:rsidP="007135EA">
      <w:pPr>
        <w:jc w:val="both"/>
        <w:rPr>
          <w:rFonts w:ascii="Arial" w:hAnsi="Arial" w:cs="Arial"/>
          <w:b/>
          <w:bCs/>
        </w:rPr>
      </w:pPr>
      <w:r w:rsidRPr="007135EA">
        <w:rPr>
          <w:rFonts w:ascii="Arial" w:hAnsi="Arial" w:cs="Arial"/>
        </w:rPr>
        <w:t>Dotyczy: Przetargu nieograniczonego na dostawę pod nazwą</w:t>
      </w:r>
      <w:r w:rsidRPr="007135EA">
        <w:rPr>
          <w:rFonts w:ascii="Arial" w:hAnsi="Arial" w:cs="Arial"/>
          <w:b/>
          <w:bCs/>
        </w:rPr>
        <w:t xml:space="preserve"> „Zakup i dostawa biletomatów stacjonarnych i mobilnych wraz z ich podłączeniem do systemu LUBIKA- podział na 2 części” , </w:t>
      </w:r>
      <w:r w:rsidRPr="007135EA">
        <w:rPr>
          <w:rFonts w:ascii="Arial" w:hAnsi="Arial" w:cs="Arial"/>
          <w:bCs/>
        </w:rPr>
        <w:t xml:space="preserve">(Nr ogłoszenia o zamówieniu opublikowanego w </w:t>
      </w:r>
      <w:proofErr w:type="spellStart"/>
      <w:r w:rsidRPr="007135EA">
        <w:rPr>
          <w:rFonts w:ascii="Arial" w:hAnsi="Arial" w:cs="Arial"/>
          <w:bCs/>
        </w:rPr>
        <w:t>Dz.U.U.E</w:t>
      </w:r>
      <w:proofErr w:type="spellEnd"/>
      <w:r w:rsidRPr="007135EA">
        <w:rPr>
          <w:rFonts w:ascii="Arial" w:hAnsi="Arial" w:cs="Arial"/>
          <w:bCs/>
        </w:rPr>
        <w:t xml:space="preserve"> nr 2022/S 141-404779 z dnia 25.07.2022 r.)</w:t>
      </w:r>
    </w:p>
    <w:p w:rsidR="00FC108B" w:rsidRPr="007135EA" w:rsidRDefault="007135EA">
      <w:pPr>
        <w:rPr>
          <w:rFonts w:ascii="Arial" w:hAnsi="Arial" w:cs="Arial"/>
          <w:b/>
        </w:rPr>
      </w:pPr>
      <w:r w:rsidRPr="007135EA">
        <w:rPr>
          <w:rFonts w:ascii="Arial" w:hAnsi="Arial" w:cs="Arial"/>
          <w:b/>
          <w:bCs/>
        </w:rPr>
        <w:t>S</w:t>
      </w:r>
      <w:r w:rsidR="00310858" w:rsidRPr="007135EA">
        <w:rPr>
          <w:rFonts w:ascii="Arial" w:hAnsi="Arial" w:cs="Arial"/>
          <w:b/>
          <w:bCs/>
        </w:rPr>
        <w:t>trona internetowa prowadzonego postępowania:</w:t>
      </w:r>
      <w:r w:rsidR="00310858" w:rsidRPr="007135EA">
        <w:rPr>
          <w:rFonts w:ascii="Arial" w:hAnsi="Arial" w:cs="Arial"/>
          <w:bCs/>
        </w:rPr>
        <w:t xml:space="preserve"> </w:t>
      </w:r>
      <w:hyperlink r:id="rId7" w:history="1">
        <w:r w:rsidR="00310858" w:rsidRPr="007135EA">
          <w:rPr>
            <w:rStyle w:val="Hipercze"/>
            <w:rFonts w:ascii="Arial" w:eastAsia="SimSun" w:hAnsi="Arial" w:cs="Arial"/>
            <w:color w:val="auto"/>
            <w:u w:val="none"/>
          </w:rPr>
          <w:t>https://platformazakupowa.pl/pn/ztm_lublin</w:t>
        </w:r>
      </w:hyperlink>
    </w:p>
    <w:p w:rsidR="00FC108B" w:rsidRPr="007135EA" w:rsidRDefault="00FC108B">
      <w:pPr>
        <w:rPr>
          <w:rFonts w:ascii="Arial" w:hAnsi="Arial" w:cs="Arial"/>
          <w:b/>
        </w:rPr>
      </w:pPr>
    </w:p>
    <w:p w:rsidR="008D0B4C" w:rsidRPr="007135EA" w:rsidRDefault="00FC108B" w:rsidP="00FC108B">
      <w:pPr>
        <w:jc w:val="center"/>
        <w:rPr>
          <w:rFonts w:ascii="Arial" w:hAnsi="Arial" w:cs="Arial"/>
          <w:b/>
        </w:rPr>
      </w:pPr>
      <w:r w:rsidRPr="007135EA">
        <w:rPr>
          <w:rFonts w:ascii="Arial" w:hAnsi="Arial" w:cs="Arial"/>
          <w:b/>
        </w:rPr>
        <w:t xml:space="preserve">Informacja </w:t>
      </w:r>
      <w:r w:rsidR="00310858" w:rsidRPr="007135EA">
        <w:rPr>
          <w:rFonts w:ascii="Arial" w:hAnsi="Arial" w:cs="Arial"/>
          <w:b/>
        </w:rPr>
        <w:t>o wykonawcach, których oferty zostały otwarte i o cenach ofert</w:t>
      </w:r>
    </w:p>
    <w:p w:rsidR="007135EA" w:rsidRPr="007135EA" w:rsidRDefault="00310858" w:rsidP="00EE32BB">
      <w:pPr>
        <w:ind w:firstLine="708"/>
        <w:jc w:val="both"/>
        <w:rPr>
          <w:rFonts w:ascii="Arial" w:hAnsi="Arial" w:cs="Arial"/>
        </w:rPr>
      </w:pPr>
      <w:r w:rsidRPr="007135EA">
        <w:rPr>
          <w:rFonts w:ascii="Arial" w:hAnsi="Arial" w:cs="Arial"/>
        </w:rPr>
        <w:t>Zgodnie z</w:t>
      </w:r>
      <w:r w:rsidR="00FC108B" w:rsidRPr="007135EA">
        <w:rPr>
          <w:rFonts w:ascii="Arial" w:hAnsi="Arial" w:cs="Arial"/>
        </w:rPr>
        <w:t xml:space="preserve"> art. </w:t>
      </w:r>
      <w:r w:rsidRPr="007135EA">
        <w:rPr>
          <w:rFonts w:ascii="Arial" w:hAnsi="Arial" w:cs="Arial"/>
        </w:rPr>
        <w:t>222 ust. 5</w:t>
      </w:r>
      <w:r w:rsidR="00FC108B" w:rsidRPr="007135EA">
        <w:rPr>
          <w:rFonts w:ascii="Arial" w:hAnsi="Arial" w:cs="Arial"/>
        </w:rPr>
        <w:t xml:space="preserve"> ustawy z dnia 11 września 2019 r. Prawo zamówień publicznych  (Dz. U. z 20</w:t>
      </w:r>
      <w:r w:rsidR="00EE32BB" w:rsidRPr="007135EA">
        <w:rPr>
          <w:rFonts w:ascii="Arial" w:hAnsi="Arial" w:cs="Arial"/>
        </w:rPr>
        <w:t>21</w:t>
      </w:r>
      <w:r w:rsidR="00FC108B" w:rsidRPr="007135EA">
        <w:rPr>
          <w:rFonts w:ascii="Arial" w:hAnsi="Arial" w:cs="Arial"/>
        </w:rPr>
        <w:t xml:space="preserve"> r. poz.</w:t>
      </w:r>
      <w:r w:rsidR="007335E0" w:rsidRPr="007135EA">
        <w:rPr>
          <w:rFonts w:ascii="Arial" w:hAnsi="Arial" w:cs="Arial"/>
        </w:rPr>
        <w:t xml:space="preserve"> </w:t>
      </w:r>
      <w:r w:rsidR="006A0A85" w:rsidRPr="007135EA">
        <w:rPr>
          <w:rFonts w:ascii="Arial" w:hAnsi="Arial" w:cs="Arial"/>
        </w:rPr>
        <w:t>1129</w:t>
      </w:r>
      <w:r w:rsidR="00FC108B" w:rsidRPr="007135EA">
        <w:rPr>
          <w:rFonts w:ascii="Arial" w:hAnsi="Arial" w:cs="Arial"/>
        </w:rPr>
        <w:t xml:space="preserve"> ze zm.)</w:t>
      </w:r>
      <w:r w:rsidRPr="007135EA">
        <w:rPr>
          <w:rFonts w:ascii="Arial" w:hAnsi="Arial" w:cs="Arial"/>
        </w:rPr>
        <w:t xml:space="preserve"> Zamawiający, którym jest </w:t>
      </w:r>
      <w:r w:rsidR="00FC108B" w:rsidRPr="007135EA">
        <w:rPr>
          <w:rFonts w:ascii="Arial" w:hAnsi="Arial" w:cs="Arial"/>
        </w:rPr>
        <w:t xml:space="preserve"> Zarząd Transportu Miejskiego w Lublinie, ul. Nałęczowska 14, 20-701 Lublin informuje, że</w:t>
      </w:r>
      <w:r w:rsidRPr="007135EA">
        <w:rPr>
          <w:rFonts w:ascii="Arial" w:hAnsi="Arial" w:cs="Arial"/>
        </w:rPr>
        <w:t xml:space="preserve"> w dniu dzisiejszy</w:t>
      </w:r>
      <w:r w:rsidR="007335E0" w:rsidRPr="007135EA">
        <w:rPr>
          <w:rFonts w:ascii="Arial" w:hAnsi="Arial" w:cs="Arial"/>
        </w:rPr>
        <w:t>m</w:t>
      </w:r>
      <w:r w:rsidRPr="007135EA">
        <w:rPr>
          <w:rFonts w:ascii="Arial" w:hAnsi="Arial" w:cs="Arial"/>
        </w:rPr>
        <w:t xml:space="preserve"> tj. </w:t>
      </w:r>
      <w:r w:rsidR="007135EA" w:rsidRPr="007135EA">
        <w:rPr>
          <w:rFonts w:ascii="Arial" w:hAnsi="Arial" w:cs="Arial"/>
        </w:rPr>
        <w:t>09.09</w:t>
      </w:r>
      <w:r w:rsidR="006A0A85" w:rsidRPr="007135EA">
        <w:rPr>
          <w:rFonts w:ascii="Arial" w:hAnsi="Arial" w:cs="Arial"/>
        </w:rPr>
        <w:t>.2022</w:t>
      </w:r>
      <w:r w:rsidR="0039067A" w:rsidRPr="007135EA">
        <w:rPr>
          <w:rFonts w:ascii="Arial" w:hAnsi="Arial" w:cs="Arial"/>
        </w:rPr>
        <w:t xml:space="preserve"> r.</w:t>
      </w:r>
      <w:r w:rsidRPr="007135EA">
        <w:rPr>
          <w:rFonts w:ascii="Arial" w:hAnsi="Arial" w:cs="Arial"/>
        </w:rPr>
        <w:t xml:space="preserve"> o godz. </w:t>
      </w:r>
      <w:r w:rsidR="006A0A85" w:rsidRPr="007135EA">
        <w:rPr>
          <w:rFonts w:ascii="Arial" w:hAnsi="Arial" w:cs="Arial"/>
        </w:rPr>
        <w:t>09</w:t>
      </w:r>
      <w:r w:rsidR="0039067A" w:rsidRPr="007135EA">
        <w:rPr>
          <w:rFonts w:ascii="Arial" w:hAnsi="Arial" w:cs="Arial"/>
        </w:rPr>
        <w:t>:15</w:t>
      </w:r>
      <w:r w:rsidRPr="007135EA">
        <w:rPr>
          <w:rFonts w:ascii="Arial" w:hAnsi="Arial" w:cs="Arial"/>
        </w:rPr>
        <w:t xml:space="preserve"> zamawiający otworzył </w:t>
      </w:r>
    </w:p>
    <w:p w:rsidR="00BF14CD" w:rsidRPr="007135EA" w:rsidRDefault="00DD3915" w:rsidP="00EE32B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7135EA" w:rsidRPr="007135EA">
        <w:rPr>
          <w:rFonts w:ascii="Arial" w:hAnsi="Arial" w:cs="Arial"/>
          <w:b/>
        </w:rPr>
        <w:t xml:space="preserve"> części 1</w:t>
      </w:r>
      <w:r>
        <w:rPr>
          <w:rFonts w:ascii="Arial" w:hAnsi="Arial" w:cs="Arial"/>
          <w:b/>
        </w:rPr>
        <w:t>:</w:t>
      </w:r>
      <w:r w:rsidR="00310858" w:rsidRPr="007135EA">
        <w:rPr>
          <w:rFonts w:ascii="Arial" w:hAnsi="Arial" w:cs="Arial"/>
        </w:rPr>
        <w:t xml:space="preserve"> wszystkie </w:t>
      </w:r>
      <w:r w:rsidR="001467E0" w:rsidRPr="001467E0">
        <w:rPr>
          <w:rFonts w:ascii="Arial" w:hAnsi="Arial" w:cs="Arial"/>
          <w:b/>
        </w:rPr>
        <w:t>2</w:t>
      </w:r>
      <w:r w:rsidR="0039067A" w:rsidRPr="001467E0">
        <w:rPr>
          <w:rFonts w:ascii="Arial" w:hAnsi="Arial" w:cs="Arial"/>
          <w:b/>
        </w:rPr>
        <w:t xml:space="preserve"> </w:t>
      </w:r>
      <w:r w:rsidR="00310858" w:rsidRPr="001467E0">
        <w:rPr>
          <w:rFonts w:ascii="Arial" w:hAnsi="Arial" w:cs="Arial"/>
          <w:b/>
        </w:rPr>
        <w:t>sztuk</w:t>
      </w:r>
      <w:r w:rsidR="0039067A" w:rsidRPr="001467E0">
        <w:rPr>
          <w:rFonts w:ascii="Arial" w:hAnsi="Arial" w:cs="Arial"/>
          <w:b/>
        </w:rPr>
        <w:t>i</w:t>
      </w:r>
      <w:r w:rsidR="00310858" w:rsidRPr="001467E0">
        <w:rPr>
          <w:rFonts w:ascii="Arial" w:hAnsi="Arial" w:cs="Arial"/>
          <w:b/>
        </w:rPr>
        <w:t xml:space="preserve"> ofert</w:t>
      </w:r>
      <w:r>
        <w:rPr>
          <w:rFonts w:ascii="Arial" w:hAnsi="Arial" w:cs="Arial"/>
          <w:b/>
        </w:rPr>
        <w:t xml:space="preserve"> na część I</w:t>
      </w:r>
      <w:r w:rsidR="00310858" w:rsidRPr="007135EA">
        <w:rPr>
          <w:rFonts w:ascii="Arial" w:hAnsi="Arial" w:cs="Arial"/>
        </w:rPr>
        <w:t>, które zostały złożone</w:t>
      </w:r>
      <w:r w:rsidR="00FC108B" w:rsidRPr="007135EA">
        <w:rPr>
          <w:rFonts w:ascii="Arial" w:hAnsi="Arial" w:cs="Arial"/>
        </w:rPr>
        <w:t xml:space="preserve"> w przedmiotowym postępowaniu </w:t>
      </w:r>
      <w:r w:rsidR="00310858" w:rsidRPr="007135EA">
        <w:rPr>
          <w:rFonts w:ascii="Arial" w:hAnsi="Arial" w:cs="Arial"/>
        </w:rPr>
        <w:t xml:space="preserve"> do upływu terminu składania ofert</w:t>
      </w:r>
      <w:r w:rsidR="00BF14CD" w:rsidRPr="007135EA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276"/>
      </w:tblGrid>
      <w:tr w:rsidR="00BF14CD" w:rsidRPr="0039067A" w:rsidTr="007135EA">
        <w:tc>
          <w:tcPr>
            <w:tcW w:w="817" w:type="dxa"/>
          </w:tcPr>
          <w:p w:rsidR="00BF14CD" w:rsidRPr="007135E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119" w:type="dxa"/>
          </w:tcPr>
          <w:p w:rsidR="00BF14CD" w:rsidRPr="007135EA" w:rsidRDefault="00310858" w:rsidP="00310858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N</w:t>
            </w:r>
            <w:r w:rsidR="00BF14CD" w:rsidRPr="007135EA">
              <w:rPr>
                <w:rFonts w:ascii="Arial" w:hAnsi="Arial" w:cs="Arial"/>
                <w:b/>
              </w:rPr>
              <w:t>azwa albo i</w:t>
            </w:r>
            <w:r w:rsidRPr="007135EA">
              <w:rPr>
                <w:rFonts w:ascii="Arial" w:hAnsi="Arial" w:cs="Arial"/>
                <w:b/>
              </w:rPr>
              <w:t>mię i nazwisko oraz siedziba lub miejsce</w:t>
            </w:r>
            <w:r w:rsidR="00BF14CD" w:rsidRPr="007135EA">
              <w:rPr>
                <w:rFonts w:ascii="Arial" w:hAnsi="Arial" w:cs="Arial"/>
                <w:b/>
              </w:rPr>
              <w:t xml:space="preserve"> prowadzonej działaln</w:t>
            </w:r>
            <w:r w:rsidRPr="007135EA">
              <w:rPr>
                <w:rFonts w:ascii="Arial" w:hAnsi="Arial" w:cs="Arial"/>
                <w:b/>
              </w:rPr>
              <w:t>ości gospodarczej albo miejsce</w:t>
            </w:r>
            <w:r w:rsidR="00BF14CD" w:rsidRPr="007135EA">
              <w:rPr>
                <w:rFonts w:ascii="Arial" w:hAnsi="Arial" w:cs="Arial"/>
                <w:b/>
              </w:rPr>
              <w:t xml:space="preserve"> zamieszkania wykonawców, których oferty zostały otwarte</w:t>
            </w:r>
          </w:p>
        </w:tc>
        <w:tc>
          <w:tcPr>
            <w:tcW w:w="5276" w:type="dxa"/>
          </w:tcPr>
          <w:p w:rsidR="00BF14CD" w:rsidRPr="007135EA" w:rsidRDefault="00BF14CD" w:rsidP="00FC108B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Cena zawarta w ofercie</w:t>
            </w:r>
          </w:p>
        </w:tc>
      </w:tr>
      <w:tr w:rsidR="00BF14CD" w:rsidRPr="0039067A" w:rsidTr="007135EA">
        <w:tc>
          <w:tcPr>
            <w:tcW w:w="817" w:type="dxa"/>
          </w:tcPr>
          <w:p w:rsidR="00BF14CD" w:rsidRPr="007135EA" w:rsidRDefault="00BF14CD" w:rsidP="00FC108B">
            <w:pPr>
              <w:jc w:val="both"/>
              <w:rPr>
                <w:rFonts w:ascii="Arial" w:hAnsi="Arial" w:cs="Arial"/>
              </w:rPr>
            </w:pPr>
            <w:r w:rsidRPr="007135EA">
              <w:rPr>
                <w:rFonts w:ascii="Arial" w:hAnsi="Arial" w:cs="Arial"/>
              </w:rPr>
              <w:t>1</w:t>
            </w:r>
          </w:p>
        </w:tc>
        <w:tc>
          <w:tcPr>
            <w:tcW w:w="3119" w:type="dxa"/>
          </w:tcPr>
          <w:p w:rsidR="006A0A85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Technologies Sp. z o.o.- lider konsorcjum</w:t>
            </w:r>
          </w:p>
          <w:p w:rsidR="001467E0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Mikołaja Kopernika 30/327</w:t>
            </w:r>
          </w:p>
          <w:p w:rsidR="001467E0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00-336 Warszawa</w:t>
            </w:r>
          </w:p>
          <w:p w:rsidR="001467E0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Solutions- udostępniający zasoby</w:t>
            </w:r>
          </w:p>
          <w:p w:rsidR="001467E0" w:rsidRDefault="001467E0" w:rsidP="00FC108B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ul.Soltysa</w:t>
            </w:r>
            <w:proofErr w:type="spellEnd"/>
            <w:r>
              <w:rPr>
                <w:rFonts w:ascii="Arial" w:hAnsi="Arial" w:cs="Arial"/>
              </w:rPr>
              <w:t xml:space="preserve"> 187/8 lok.99</w:t>
            </w:r>
          </w:p>
          <w:p w:rsidR="001467E0" w:rsidRPr="007135EA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220070 Mińsk, Białoruś</w:t>
            </w:r>
          </w:p>
        </w:tc>
        <w:tc>
          <w:tcPr>
            <w:tcW w:w="5276" w:type="dxa"/>
          </w:tcPr>
          <w:p w:rsidR="007135EA" w:rsidRPr="007135EA" w:rsidRDefault="007135EA" w:rsidP="007135EA">
            <w:pPr>
              <w:jc w:val="center"/>
              <w:rPr>
                <w:rFonts w:ascii="Arial" w:hAnsi="Arial" w:cs="Arial"/>
                <w:b/>
              </w:rPr>
            </w:pPr>
          </w:p>
          <w:p w:rsidR="007135EA" w:rsidRPr="007135EA" w:rsidRDefault="007135EA" w:rsidP="007135EA">
            <w:pPr>
              <w:jc w:val="center"/>
              <w:rPr>
                <w:rFonts w:ascii="Arial" w:hAnsi="Arial" w:cs="Arial"/>
                <w:b/>
              </w:rPr>
            </w:pPr>
            <w:r w:rsidRPr="00E035B7">
              <w:rPr>
                <w:rFonts w:ascii="Arial" w:hAnsi="Arial" w:cs="Arial"/>
              </w:rPr>
              <w:t>Cena ofertowa brutto za cały przedmiot zamówienia podstawowego:</w:t>
            </w:r>
            <w:r w:rsidRPr="007135EA">
              <w:rPr>
                <w:rFonts w:ascii="Arial" w:hAnsi="Arial" w:cs="Arial"/>
                <w:b/>
              </w:rPr>
              <w:t xml:space="preserve"> </w:t>
            </w:r>
            <w:r w:rsidR="001467E0">
              <w:rPr>
                <w:rFonts w:ascii="Arial" w:hAnsi="Arial" w:cs="Arial"/>
                <w:b/>
              </w:rPr>
              <w:t>1 750 905,00 zł</w:t>
            </w:r>
          </w:p>
          <w:p w:rsidR="007135EA" w:rsidRPr="007135EA" w:rsidRDefault="007135EA" w:rsidP="007135EA">
            <w:pPr>
              <w:jc w:val="center"/>
              <w:rPr>
                <w:rFonts w:ascii="Arial" w:hAnsi="Arial" w:cs="Arial"/>
                <w:b/>
              </w:rPr>
            </w:pPr>
          </w:p>
          <w:p w:rsidR="007135EA" w:rsidRPr="007135EA" w:rsidRDefault="007135EA" w:rsidP="007135EA">
            <w:pPr>
              <w:jc w:val="center"/>
              <w:rPr>
                <w:rFonts w:ascii="Arial" w:hAnsi="Arial" w:cs="Arial"/>
                <w:b/>
              </w:rPr>
            </w:pPr>
            <w:r w:rsidRPr="00E035B7">
              <w:rPr>
                <w:rFonts w:ascii="Arial" w:hAnsi="Arial" w:cs="Arial"/>
              </w:rPr>
              <w:t>Cena ofertowa brutto za przedmiot zamówienia  w ramach prawa opcji:</w:t>
            </w:r>
            <w:r w:rsidRPr="007135EA">
              <w:rPr>
                <w:rFonts w:ascii="Arial" w:hAnsi="Arial" w:cs="Arial"/>
                <w:b/>
              </w:rPr>
              <w:t xml:space="preserve"> </w:t>
            </w:r>
            <w:r w:rsidR="001467E0">
              <w:rPr>
                <w:rFonts w:ascii="Arial" w:hAnsi="Arial" w:cs="Arial"/>
                <w:b/>
              </w:rPr>
              <w:t>279 517,50 zł</w:t>
            </w:r>
          </w:p>
          <w:p w:rsidR="00BF14CD" w:rsidRPr="007135EA" w:rsidRDefault="00BF14CD" w:rsidP="00FC108B">
            <w:pPr>
              <w:jc w:val="both"/>
              <w:rPr>
                <w:rFonts w:ascii="Arial" w:hAnsi="Arial" w:cs="Arial"/>
              </w:rPr>
            </w:pPr>
          </w:p>
        </w:tc>
      </w:tr>
      <w:tr w:rsidR="00BF14CD" w:rsidRPr="00C100C0" w:rsidTr="007135EA">
        <w:tc>
          <w:tcPr>
            <w:tcW w:w="817" w:type="dxa"/>
          </w:tcPr>
          <w:p w:rsidR="00BF14CD" w:rsidRPr="007135EA" w:rsidRDefault="001467E0" w:rsidP="00FC108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119" w:type="dxa"/>
          </w:tcPr>
          <w:p w:rsidR="00E035B7" w:rsidRPr="00BF199A" w:rsidRDefault="00E035B7" w:rsidP="00E035B7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 xml:space="preserve">MERA-SERWIS SGL SP. Z  O.O.  </w:t>
            </w:r>
            <w:r w:rsidRPr="00BF199A">
              <w:rPr>
                <w:rFonts w:ascii="Arial" w:hAnsi="Arial" w:cs="Arial"/>
              </w:rPr>
              <w:t>SKA</w:t>
            </w:r>
          </w:p>
          <w:p w:rsidR="00E035B7" w:rsidRPr="00E035B7" w:rsidRDefault="00BF199A" w:rsidP="00E035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035B7" w:rsidRPr="00E035B7">
              <w:rPr>
                <w:rFonts w:ascii="Arial" w:hAnsi="Arial" w:cs="Arial"/>
              </w:rPr>
              <w:t>l. M. Langiewicza 16</w:t>
            </w:r>
          </w:p>
          <w:p w:rsidR="006A0A85" w:rsidRPr="007135EA" w:rsidRDefault="00E035B7" w:rsidP="00E035B7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05-825 Grodzisk Mazowiecki</w:t>
            </w:r>
          </w:p>
        </w:tc>
        <w:tc>
          <w:tcPr>
            <w:tcW w:w="5276" w:type="dxa"/>
          </w:tcPr>
          <w:p w:rsidR="00E035B7" w:rsidRPr="007135EA" w:rsidRDefault="00E035B7" w:rsidP="00E035B7">
            <w:pPr>
              <w:jc w:val="center"/>
              <w:rPr>
                <w:rFonts w:ascii="Arial" w:hAnsi="Arial" w:cs="Arial"/>
                <w:b/>
              </w:rPr>
            </w:pPr>
            <w:r w:rsidRPr="00E035B7">
              <w:rPr>
                <w:rFonts w:ascii="Arial" w:hAnsi="Arial" w:cs="Arial"/>
              </w:rPr>
              <w:t>Cena ofertowa brutto za cały przedmiot zamówienia podstawowego:</w:t>
            </w:r>
            <w:r w:rsidRPr="007135E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2 744 745,00 zł</w:t>
            </w:r>
          </w:p>
          <w:p w:rsidR="00BF14CD" w:rsidRPr="007135EA" w:rsidRDefault="00E035B7" w:rsidP="00E035B7">
            <w:pPr>
              <w:jc w:val="center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Cena ofertowa brutto za przedmiot zamówienia  w ramach prawa opcji:</w:t>
            </w:r>
            <w:r w:rsidRPr="007135EA">
              <w:rPr>
                <w:rFonts w:ascii="Arial" w:hAnsi="Arial" w:cs="Arial"/>
                <w:b/>
              </w:rPr>
              <w:t xml:space="preserve"> </w:t>
            </w:r>
            <w:r w:rsidR="00B33C7C">
              <w:rPr>
                <w:rFonts w:ascii="Arial" w:hAnsi="Arial" w:cs="Arial"/>
                <w:b/>
              </w:rPr>
              <w:t>546 489,00 zł</w:t>
            </w:r>
          </w:p>
        </w:tc>
      </w:tr>
    </w:tbl>
    <w:p w:rsidR="00BF14CD" w:rsidRPr="0039067A" w:rsidRDefault="00BF14CD" w:rsidP="00FC108B">
      <w:pPr>
        <w:jc w:val="both"/>
        <w:rPr>
          <w:rFonts w:ascii="Arial" w:hAnsi="Arial" w:cs="Arial"/>
        </w:rPr>
      </w:pPr>
    </w:p>
    <w:p w:rsidR="007135EA" w:rsidRPr="007135EA" w:rsidRDefault="00DD3915" w:rsidP="007135E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</w:t>
      </w:r>
      <w:r w:rsidR="007135EA" w:rsidRPr="007135EA">
        <w:rPr>
          <w:rFonts w:ascii="Arial" w:hAnsi="Arial" w:cs="Arial"/>
          <w:b/>
        </w:rPr>
        <w:t xml:space="preserve"> części 2</w:t>
      </w:r>
      <w:r>
        <w:rPr>
          <w:rFonts w:ascii="Arial" w:hAnsi="Arial" w:cs="Arial"/>
          <w:b/>
        </w:rPr>
        <w:t>:</w:t>
      </w:r>
      <w:r w:rsidR="007135EA" w:rsidRPr="007135EA">
        <w:rPr>
          <w:rFonts w:ascii="Arial" w:hAnsi="Arial" w:cs="Arial"/>
          <w:b/>
        </w:rPr>
        <w:t xml:space="preserve"> </w:t>
      </w:r>
      <w:r w:rsidR="007135EA" w:rsidRPr="007135EA">
        <w:rPr>
          <w:rFonts w:ascii="Arial" w:hAnsi="Arial" w:cs="Arial"/>
        </w:rPr>
        <w:t xml:space="preserve">wszystkie </w:t>
      </w:r>
      <w:r w:rsidR="001467E0" w:rsidRPr="001467E0">
        <w:rPr>
          <w:rFonts w:ascii="Arial" w:hAnsi="Arial" w:cs="Arial"/>
          <w:b/>
        </w:rPr>
        <w:t>3</w:t>
      </w:r>
      <w:r w:rsidR="007135EA" w:rsidRPr="001467E0">
        <w:rPr>
          <w:rFonts w:ascii="Arial" w:hAnsi="Arial" w:cs="Arial"/>
          <w:b/>
        </w:rPr>
        <w:t xml:space="preserve"> sztuki ofert</w:t>
      </w:r>
      <w:r>
        <w:rPr>
          <w:rFonts w:ascii="Arial" w:hAnsi="Arial" w:cs="Arial"/>
          <w:b/>
        </w:rPr>
        <w:t xml:space="preserve"> na część II</w:t>
      </w:r>
      <w:r w:rsidR="007135EA" w:rsidRPr="001467E0">
        <w:rPr>
          <w:rFonts w:ascii="Arial" w:hAnsi="Arial" w:cs="Arial"/>
        </w:rPr>
        <w:t xml:space="preserve">, </w:t>
      </w:r>
      <w:r w:rsidR="007135EA" w:rsidRPr="007135EA">
        <w:rPr>
          <w:rFonts w:ascii="Arial" w:hAnsi="Arial" w:cs="Arial"/>
        </w:rPr>
        <w:t>które zostały złożone w przedmiotowym postępowaniu  do upływu terminu składania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7135EA" w:rsidRPr="007135EA" w:rsidTr="00F35DD8">
        <w:tc>
          <w:tcPr>
            <w:tcW w:w="817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324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3071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  <w:b/>
              </w:rPr>
            </w:pPr>
            <w:r w:rsidRPr="007135EA">
              <w:rPr>
                <w:rFonts w:ascii="Arial" w:hAnsi="Arial" w:cs="Arial"/>
                <w:b/>
              </w:rPr>
              <w:t>Cena zawarta w ofercie</w:t>
            </w:r>
          </w:p>
        </w:tc>
      </w:tr>
      <w:tr w:rsidR="007135EA" w:rsidRPr="007135EA" w:rsidTr="00F35DD8">
        <w:tc>
          <w:tcPr>
            <w:tcW w:w="817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</w:rPr>
            </w:pPr>
            <w:r w:rsidRPr="007135EA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324" w:type="dxa"/>
          </w:tcPr>
          <w:p w:rsidR="001467E0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Technologies Sp. z o.o.- lider konsorcjum</w:t>
            </w:r>
          </w:p>
          <w:p w:rsidR="001467E0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Mikołaja Kopernika 30/327</w:t>
            </w:r>
          </w:p>
          <w:p w:rsidR="001467E0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00-336 Warszawa</w:t>
            </w:r>
          </w:p>
          <w:p w:rsidR="001467E0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Science Solutions- udostępniający zasoby</w:t>
            </w:r>
          </w:p>
          <w:p w:rsidR="001467E0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</w:t>
            </w:r>
            <w:r w:rsidR="00BF199A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Soltysa</w:t>
            </w:r>
            <w:proofErr w:type="spellEnd"/>
            <w:r>
              <w:rPr>
                <w:rFonts w:ascii="Arial" w:hAnsi="Arial" w:cs="Arial"/>
              </w:rPr>
              <w:t xml:space="preserve"> 187/8 lok.99</w:t>
            </w:r>
          </w:p>
          <w:p w:rsidR="007135EA" w:rsidRPr="007135EA" w:rsidRDefault="001467E0" w:rsidP="001467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220070 Mińsk, Białoruś</w:t>
            </w:r>
          </w:p>
        </w:tc>
        <w:tc>
          <w:tcPr>
            <w:tcW w:w="3071" w:type="dxa"/>
          </w:tcPr>
          <w:p w:rsidR="007135EA" w:rsidRPr="007135EA" w:rsidRDefault="001467E0" w:rsidP="00F35DD8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Cena ofertowa brutto za cały przedmiot zamówienia</w:t>
            </w:r>
            <w:r w:rsidRPr="00E035B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 xml:space="preserve"> 771 087,00 zł</w:t>
            </w:r>
          </w:p>
        </w:tc>
      </w:tr>
      <w:tr w:rsidR="007135EA" w:rsidRPr="007135EA" w:rsidTr="00F35DD8">
        <w:tc>
          <w:tcPr>
            <w:tcW w:w="817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</w:rPr>
            </w:pPr>
            <w:r w:rsidRPr="007135EA">
              <w:rPr>
                <w:rFonts w:ascii="Arial" w:hAnsi="Arial" w:cs="Arial"/>
              </w:rPr>
              <w:t>2</w:t>
            </w:r>
          </w:p>
        </w:tc>
        <w:tc>
          <w:tcPr>
            <w:tcW w:w="5324" w:type="dxa"/>
          </w:tcPr>
          <w:p w:rsidR="007135EA" w:rsidRDefault="00E035B7" w:rsidP="00F35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R&amp;G Plus Sp. z o.o.</w:t>
            </w:r>
          </w:p>
          <w:p w:rsidR="00E035B7" w:rsidRDefault="00BF199A" w:rsidP="00F35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035B7">
              <w:rPr>
                <w:rFonts w:ascii="Arial" w:hAnsi="Arial" w:cs="Arial"/>
              </w:rPr>
              <w:t>l. Traugutta 7</w:t>
            </w:r>
          </w:p>
          <w:p w:rsidR="00E035B7" w:rsidRPr="007135EA" w:rsidRDefault="00E035B7" w:rsidP="00F35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39-300 Mielec</w:t>
            </w:r>
          </w:p>
        </w:tc>
        <w:tc>
          <w:tcPr>
            <w:tcW w:w="3071" w:type="dxa"/>
          </w:tcPr>
          <w:p w:rsidR="007135EA" w:rsidRPr="007135EA" w:rsidRDefault="00E035B7" w:rsidP="00F35DD8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Cena ofertowa brutto za cały przedmiot zamówienia:</w:t>
            </w:r>
            <w:r>
              <w:rPr>
                <w:rFonts w:ascii="Arial" w:hAnsi="Arial" w:cs="Arial"/>
                <w:b/>
              </w:rPr>
              <w:t xml:space="preserve"> 528 715,50 zł</w:t>
            </w:r>
          </w:p>
        </w:tc>
      </w:tr>
      <w:tr w:rsidR="007135EA" w:rsidRPr="007135EA" w:rsidTr="00F35DD8">
        <w:tc>
          <w:tcPr>
            <w:tcW w:w="817" w:type="dxa"/>
          </w:tcPr>
          <w:p w:rsidR="007135EA" w:rsidRPr="007135EA" w:rsidRDefault="007135EA" w:rsidP="00F35DD8">
            <w:pPr>
              <w:jc w:val="both"/>
              <w:rPr>
                <w:rFonts w:ascii="Arial" w:hAnsi="Arial" w:cs="Arial"/>
              </w:rPr>
            </w:pPr>
            <w:r w:rsidRPr="007135EA">
              <w:rPr>
                <w:rFonts w:ascii="Arial" w:hAnsi="Arial" w:cs="Arial"/>
              </w:rPr>
              <w:t>3</w:t>
            </w:r>
          </w:p>
        </w:tc>
        <w:tc>
          <w:tcPr>
            <w:tcW w:w="5324" w:type="dxa"/>
          </w:tcPr>
          <w:p w:rsidR="007135EA" w:rsidRDefault="00E035B7" w:rsidP="00F35DD8">
            <w:pPr>
              <w:jc w:val="both"/>
              <w:rPr>
                <w:rFonts w:ascii="Arial" w:hAnsi="Arial" w:cs="Arial"/>
                <w:lang w:val="en-US"/>
              </w:rPr>
            </w:pPr>
            <w:r w:rsidRPr="00E035B7">
              <w:rPr>
                <w:rFonts w:ascii="Arial" w:hAnsi="Arial" w:cs="Arial"/>
              </w:rPr>
              <w:t xml:space="preserve">MERA-SERWIS SGL SP. Z  O.O.  </w:t>
            </w:r>
            <w:r>
              <w:rPr>
                <w:rFonts w:ascii="Arial" w:hAnsi="Arial" w:cs="Arial"/>
                <w:lang w:val="en-US"/>
              </w:rPr>
              <w:t>SKA</w:t>
            </w:r>
          </w:p>
          <w:p w:rsidR="00E035B7" w:rsidRPr="00E035B7" w:rsidRDefault="00BF199A" w:rsidP="00F35D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E035B7" w:rsidRPr="00E035B7">
              <w:rPr>
                <w:rFonts w:ascii="Arial" w:hAnsi="Arial" w:cs="Arial"/>
              </w:rPr>
              <w:t>l. M. Langiewicza 16</w:t>
            </w:r>
          </w:p>
          <w:p w:rsidR="00E035B7" w:rsidRPr="00E035B7" w:rsidRDefault="00E035B7" w:rsidP="00F35DD8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05-825 Grodzisk Mazowiecki</w:t>
            </w:r>
          </w:p>
        </w:tc>
        <w:tc>
          <w:tcPr>
            <w:tcW w:w="3071" w:type="dxa"/>
          </w:tcPr>
          <w:p w:rsidR="007135EA" w:rsidRPr="00E035B7" w:rsidRDefault="00B33C7C" w:rsidP="00F35DD8">
            <w:pPr>
              <w:jc w:val="both"/>
              <w:rPr>
                <w:rFonts w:ascii="Arial" w:hAnsi="Arial" w:cs="Arial"/>
              </w:rPr>
            </w:pPr>
            <w:r w:rsidRPr="00E035B7">
              <w:rPr>
                <w:rFonts w:ascii="Arial" w:hAnsi="Arial" w:cs="Arial"/>
              </w:rPr>
              <w:t>Cena ofertowa brutto za cały przedmiot zamówienia:</w:t>
            </w:r>
            <w:r>
              <w:rPr>
                <w:rFonts w:ascii="Arial" w:hAnsi="Arial" w:cs="Arial"/>
              </w:rPr>
              <w:t xml:space="preserve"> </w:t>
            </w:r>
            <w:r w:rsidRPr="00B33C7C">
              <w:rPr>
                <w:rFonts w:ascii="Arial" w:hAnsi="Arial" w:cs="Arial"/>
                <w:b/>
              </w:rPr>
              <w:t>613 770,00 zł</w:t>
            </w:r>
          </w:p>
        </w:tc>
      </w:tr>
    </w:tbl>
    <w:p w:rsidR="00310858" w:rsidRPr="007135EA" w:rsidRDefault="00310858" w:rsidP="00FC108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10858" w:rsidRPr="00713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EC6" w:rsidRDefault="00704EC6" w:rsidP="00FC108B">
      <w:pPr>
        <w:spacing w:after="0" w:line="240" w:lineRule="auto"/>
      </w:pPr>
      <w:r>
        <w:separator/>
      </w:r>
    </w:p>
  </w:endnote>
  <w:endnote w:type="continuationSeparator" w:id="0">
    <w:p w:rsidR="00704EC6" w:rsidRDefault="00704EC6" w:rsidP="00FC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  <w:r>
      <w:rPr>
        <w:noProof/>
        <w:lang w:eastAsia="pl-PL"/>
      </w:rPr>
      <w:drawing>
        <wp:inline distT="0" distB="0" distL="0" distR="0" wp14:anchorId="6C55F0C6" wp14:editId="3802BFF6">
          <wp:extent cx="5760720" cy="80264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PW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EC6" w:rsidRDefault="00704EC6" w:rsidP="00FC108B">
      <w:pPr>
        <w:spacing w:after="0" w:line="240" w:lineRule="auto"/>
      </w:pPr>
      <w:r>
        <w:separator/>
      </w:r>
    </w:p>
  </w:footnote>
  <w:footnote w:type="continuationSeparator" w:id="0">
    <w:p w:rsidR="00704EC6" w:rsidRDefault="00704EC6" w:rsidP="00FC1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08B" w:rsidRDefault="00FC108B">
    <w:pPr>
      <w:pStyle w:val="Nagwek"/>
    </w:pPr>
    <w:r>
      <w:rPr>
        <w:noProof/>
        <w:lang w:eastAsia="pl-PL"/>
      </w:rPr>
      <w:drawing>
        <wp:inline distT="0" distB="0" distL="0" distR="0" wp14:anchorId="5EEF52E9" wp14:editId="1E4C9A2D">
          <wp:extent cx="5760720" cy="318709"/>
          <wp:effectExtent l="0" t="0" r="0" b="5715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003" w:rsidRDefault="00A100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8B"/>
    <w:rsid w:val="0004162A"/>
    <w:rsid w:val="001467E0"/>
    <w:rsid w:val="002050B8"/>
    <w:rsid w:val="002F7030"/>
    <w:rsid w:val="00310858"/>
    <w:rsid w:val="0039067A"/>
    <w:rsid w:val="004125F5"/>
    <w:rsid w:val="004C722B"/>
    <w:rsid w:val="005327A8"/>
    <w:rsid w:val="006A0A85"/>
    <w:rsid w:val="007007C7"/>
    <w:rsid w:val="00704EC6"/>
    <w:rsid w:val="007135EA"/>
    <w:rsid w:val="007335E0"/>
    <w:rsid w:val="00742CC9"/>
    <w:rsid w:val="008A5C8D"/>
    <w:rsid w:val="008D0B4C"/>
    <w:rsid w:val="009123A4"/>
    <w:rsid w:val="00A10003"/>
    <w:rsid w:val="00B33C7C"/>
    <w:rsid w:val="00BC1C98"/>
    <w:rsid w:val="00BF14CD"/>
    <w:rsid w:val="00BF199A"/>
    <w:rsid w:val="00C100C0"/>
    <w:rsid w:val="00D310B7"/>
    <w:rsid w:val="00DD3915"/>
    <w:rsid w:val="00E035B7"/>
    <w:rsid w:val="00E162A3"/>
    <w:rsid w:val="00E63BD0"/>
    <w:rsid w:val="00E81C13"/>
    <w:rsid w:val="00EE32BB"/>
    <w:rsid w:val="00FC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08B"/>
  </w:style>
  <w:style w:type="paragraph" w:styleId="Stopka">
    <w:name w:val="footer"/>
    <w:basedOn w:val="Normalny"/>
    <w:link w:val="StopkaZnak"/>
    <w:uiPriority w:val="99"/>
    <w:unhideWhenUsed/>
    <w:rsid w:val="00FC1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08B"/>
  </w:style>
  <w:style w:type="paragraph" w:styleId="Tekstdymka">
    <w:name w:val="Balloon Text"/>
    <w:basedOn w:val="Normalny"/>
    <w:link w:val="TekstdymkaZnak"/>
    <w:uiPriority w:val="99"/>
    <w:semiHidden/>
    <w:unhideWhenUsed/>
    <w:rsid w:val="00FC1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1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310858"/>
    <w:rPr>
      <w:rFonts w:cs="Times New Roman"/>
      <w:color w:val="0000FF"/>
      <w:u w:val="single"/>
    </w:rPr>
  </w:style>
  <w:style w:type="paragraph" w:customStyle="1" w:styleId="Default">
    <w:name w:val="Default"/>
    <w:rsid w:val="00390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tm_lubli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ksiwy</cp:lastModifiedBy>
  <cp:revision>17</cp:revision>
  <cp:lastPrinted>2021-06-28T09:33:00Z</cp:lastPrinted>
  <dcterms:created xsi:type="dcterms:W3CDTF">2021-06-18T07:13:00Z</dcterms:created>
  <dcterms:modified xsi:type="dcterms:W3CDTF">2022-09-09T09:22:00Z</dcterms:modified>
</cp:coreProperties>
</file>