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C18D" w14:textId="0BD94CE2" w:rsidR="0068025F" w:rsidRPr="00734605" w:rsidRDefault="0068137A" w:rsidP="00EC2CAA">
      <w:pPr>
        <w:spacing w:after="0" w:line="260" w:lineRule="atLeast"/>
        <w:rPr>
          <w:rFonts w:ascii="Times New Roman" w:hAnsi="Times New Roman"/>
          <w:b/>
          <w:sz w:val="18"/>
          <w:szCs w:val="18"/>
        </w:rPr>
      </w:pPr>
      <w:bookmarkStart w:id="0" w:name="_Hlk24614258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267A17E4" w14:textId="30AA6C11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993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DOSTAWY </w:t>
      </w:r>
      <w:r w:rsidR="003D5B9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A606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/A/</w:t>
      </w:r>
      <w:r w:rsidR="001252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 w:rsidR="00DC3C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</w:t>
      </w:r>
    </w:p>
    <w:p w14:paraId="252D076F" w14:textId="77777777" w:rsidR="00A20191" w:rsidRDefault="00A2019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F69E0E" w14:textId="4F277136" w:rsidR="00C374E1" w:rsidRPr="00C374E1" w:rsidRDefault="009457E0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zawarta w dniu .......................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5D1C968" w:rsidR="00C374E1" w:rsidRPr="00C374E1" w:rsidRDefault="00122917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który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uje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70952D34" w14:textId="525EDFB2" w:rsidR="00C374E1" w:rsidRPr="00C374E1" w:rsidRDefault="00122917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Tadeusz Szczerbaty</w:t>
      </w:r>
      <w:r w:rsidR="005C5B2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- </w:t>
      </w:r>
      <w:r w:rsidR="00024E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p.o. </w:t>
      </w:r>
      <w:r w:rsidR="00024E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Dyrektora  </w:t>
      </w:r>
    </w:p>
    <w:p w14:paraId="25F41ACE" w14:textId="77777777" w:rsidR="00C374E1" w:rsidRPr="00C374E1" w:rsidRDefault="00C374E1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treści umowy „Zamawiającym”</w:t>
      </w:r>
    </w:p>
    <w:p w14:paraId="20B50E81" w14:textId="0FF52081" w:rsidR="00C374E1" w:rsidRDefault="00C374E1" w:rsidP="005C5B2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14E140A8" w:rsidR="00C374E1" w:rsidRPr="00950EA6" w:rsidRDefault="009457E0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NIP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, REGON 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="005446BF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 w:rsidR="00CB06C0">
        <w:rPr>
          <w:rFonts w:ascii="Times New Roman" w:hAnsi="Times New Roman"/>
          <w:sz w:val="24"/>
          <w:szCs w:val="24"/>
        </w:rPr>
        <w:t>a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 xml:space="preserve">Wydział Gospodarczy Krajowego Rejestru Sądowego pod numerem </w:t>
      </w:r>
      <w:r w:rsidR="00CB06C0">
        <w:rPr>
          <w:rFonts w:ascii="Times New Roman" w:hAnsi="Times New Roman"/>
          <w:sz w:val="24"/>
          <w:szCs w:val="24"/>
        </w:rPr>
        <w:t xml:space="preserve">KRS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2C791CAE" w:rsid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3D4E1441" w14:textId="77777777" w:rsidR="00E17E51" w:rsidRPr="00C374E1" w:rsidRDefault="00E17E5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8CF3E6B" w14:textId="77B943EA" w:rsidR="00C374E1" w:rsidRPr="00C374E1" w:rsidRDefault="00C374E1" w:rsidP="00B454A5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  <w:r w:rsidR="00B454A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C92E6C4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48625FA7" w:rsidR="00C374E1" w:rsidRPr="00B454A5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9457E0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</w:t>
      </w:r>
      <w:r w:rsidR="0033300C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w p</w:t>
      </w:r>
      <w:r w:rsidR="00D2227A">
        <w:rPr>
          <w:rFonts w:ascii="Times New Roman" w:eastAsia="Calibri" w:hAnsi="Times New Roman" w:cs="Times New Roman"/>
          <w:noProof w:val="0"/>
          <w:sz w:val="24"/>
          <w:szCs w:val="24"/>
        </w:rPr>
        <w:t>ostępowaniu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prowadzonym w trybie </w:t>
      </w:r>
      <w:r w:rsidR="00C93C1E">
        <w:rPr>
          <w:rFonts w:ascii="Times New Roman" w:eastAsia="Calibri" w:hAnsi="Times New Roman" w:cs="Times New Roman"/>
          <w:noProof w:val="0"/>
          <w:sz w:val="24"/>
          <w:szCs w:val="24"/>
        </w:rPr>
        <w:t>podstawowym</w:t>
      </w:r>
      <w:r w:rsidR="00A606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podstawie art. </w:t>
      </w:r>
      <w:r w:rsidR="00C93C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275 ust. 1 </w:t>
      </w:r>
      <w:r w:rsidR="00F71B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68137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stawy z dnia 11 września 2019 r. – Prawo zamówień publicznych (Dz. U. z 20</w:t>
      </w:r>
      <w:r w:rsidR="00980A2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21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poz. </w:t>
      </w:r>
      <w:r w:rsidR="00980A2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1129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="00594F41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zm.)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zwanej dalej: „</w:t>
      </w:r>
      <w:r w:rsidR="00594F4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stawą P</w:t>
      </w:r>
      <w:r w:rsidR="00326A60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”,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zapewni </w:t>
      </w:r>
      <w:r w:rsidR="00B454A5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2C533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wyszczególnionych w 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</w:t>
      </w:r>
      <w:r w:rsidR="00FF4E2E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– 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Formularz asortymentowo-cenowy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86358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091B565F" w14:textId="44048B85" w:rsidR="00C374E1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r 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>, stanowiąc</w:t>
      </w:r>
      <w:r w:rsidR="003610B6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0DDA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 do niniejszej umowy. </w:t>
      </w:r>
    </w:p>
    <w:p w14:paraId="7D695251" w14:textId="6094234F" w:rsidR="001853BE" w:rsidRDefault="001853BE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gdy Wykonawcą są firmy tworzące konsorcjum: </w:t>
      </w:r>
    </w:p>
    <w:p w14:paraId="2E1B72C7" w14:textId="66776EBE" w:rsidR="001853BE" w:rsidRDefault="001853BE" w:rsidP="001853BE">
      <w:pPr>
        <w:pStyle w:val="Akapitzlist"/>
        <w:widowControl w:val="0"/>
        <w:numPr>
          <w:ilvl w:val="0"/>
          <w:numId w:val="25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1 odpowiedzialny jest za realizację umowy w zakresie ………………..</w:t>
      </w:r>
    </w:p>
    <w:p w14:paraId="0EE04A5D" w14:textId="34586009" w:rsidR="001853BE" w:rsidRDefault="001853BE" w:rsidP="001853BE">
      <w:pPr>
        <w:pStyle w:val="Akapitzlist"/>
        <w:widowControl w:val="0"/>
        <w:numPr>
          <w:ilvl w:val="0"/>
          <w:numId w:val="25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2 odpowiedzialny jest za realizację umowy w zakresie ……………….</w:t>
      </w:r>
      <w:r w:rsidR="00E5157E">
        <w:rPr>
          <w:rFonts w:ascii="Times New Roman" w:eastAsia="Calibri" w:hAnsi="Times New Roman" w:cs="Times New Roman"/>
          <w:noProof w:val="0"/>
          <w:sz w:val="24"/>
          <w:szCs w:val="24"/>
        </w:rPr>
        <w:t>*</w:t>
      </w:r>
    </w:p>
    <w:p w14:paraId="1EABC954" w14:textId="5A82311F" w:rsidR="00DE7413" w:rsidRPr="00DE7413" w:rsidRDefault="00DE7413" w:rsidP="00DE7413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Podmioty działające wspólnie ponoszą solidarną odpowiedzialność za wykonanie umowy. </w:t>
      </w:r>
    </w:p>
    <w:p w14:paraId="78CD224C" w14:textId="7B7CD616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BBEABA" w14:textId="39276D7C" w:rsidR="00C374E1" w:rsidRDefault="00C374E1" w:rsidP="00EB7E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wartość przedmiotu </w:t>
      </w:r>
      <w:r w:rsidR="00CC3F9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określonego w § 1 wynosi netto:</w:t>
      </w:r>
      <w:r w:rsidR="00EB7E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zł (słownie: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.......................................)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brutto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</w:t>
      </w:r>
      <w:r w:rsidR="00EB7E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(słownie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.................................) </w:t>
      </w:r>
    </w:p>
    <w:p w14:paraId="5B794F96" w14:textId="77777777" w:rsidR="002B05AF" w:rsidRDefault="002B05AF" w:rsidP="002B0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EB6C782" w14:textId="4D7275DA" w:rsid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</w:t>
      </w:r>
      <w:r w:rsidR="00FC2CA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</w:t>
      </w:r>
      <w:r w:rsidR="00C87C9E">
        <w:rPr>
          <w:rFonts w:ascii="Times New Roman" w:eastAsia="Calibri" w:hAnsi="Times New Roman" w:cs="Times New Roman"/>
          <w:noProof w:val="0"/>
          <w:sz w:val="24"/>
          <w:szCs w:val="24"/>
        </w:rPr>
        <w:t>Zakładu Patomorfologii</w:t>
      </w:r>
      <w:r w:rsidR="00FC2CA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– (w tym m.in. transport, </w:t>
      </w:r>
      <w:r w:rsidR="007663C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wjazd na </w:t>
      </w:r>
      <w:r w:rsidR="007663C5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teren parkingu WCSKJ,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</w:t>
      </w:r>
      <w:r w:rsidR="00C107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oraz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inne koszty i opłaty).</w:t>
      </w:r>
    </w:p>
    <w:p w14:paraId="3D93FCCC" w14:textId="72D35FC8" w:rsidR="00C374E1" w:rsidRP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 że ceny jednostkowe wyszczególnione w </w:t>
      </w:r>
      <w:r w:rsidR="00BA4139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niniejszej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2.</w:t>
      </w:r>
    </w:p>
    <w:p w14:paraId="0BCAE34C" w14:textId="058CE14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</w:t>
      </w:r>
      <w:r w:rsidR="00FD63F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wskazania na jaki okres obniża ceny jednostkowe, pod rygorem uznania, iż podwyższenie ceny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6984EF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3FE5B3B4" w:rsid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kursu euro lub dolara jeżeli kurs będzie odbiegał o 15% od kursu średniego ogłoszonego przez NBP z dnia z</w:t>
      </w:r>
      <w:r w:rsidR="00884EE8">
        <w:rPr>
          <w:rFonts w:ascii="Times New Roman" w:eastAsia="Calibri" w:hAnsi="Times New Roman" w:cs="Times New Roman"/>
          <w:noProof w:val="0"/>
          <w:sz w:val="24"/>
          <w:szCs w:val="24"/>
        </w:rPr>
        <w:t>awarcia umowy;</w:t>
      </w:r>
    </w:p>
    <w:p w14:paraId="2F3E0126" w14:textId="62BF07A5" w:rsidR="00C374E1" w:rsidRP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547BF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036AA2D4" w14:textId="31A5BE7E" w:rsidR="006D0FE7" w:rsidRDefault="00C374E1" w:rsidP="006D0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3E89A358" w14:textId="4A2893B6" w:rsidR="008605C1" w:rsidRDefault="008605C1" w:rsidP="003F46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a) W związku z obowiązywaniem ustawy z dnia 12 maja 2011 r. o refundacji leków, 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rodk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ów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spożywczych specjalnego przeznaczenia żywieniowego oraz wyrobów medycznych (tj. Dz. U. z 2021 r. poz. 523 z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 </w:t>
      </w:r>
      <w:r w:rsidR="00D220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nastąpi w przypadku: </w:t>
      </w:r>
    </w:p>
    <w:p w14:paraId="28C9C441" w14:textId="6D85B09C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objęcia towaru stanowiącego przedmiot umowy decyzją refundacyjną lub objęcia decyzją refundacyjną towaru, stanowiącego podstawę limitu, z inną ceną,</w:t>
      </w:r>
    </w:p>
    <w:p w14:paraId="3CD53EE4" w14:textId="68C8F3E8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decyzji refundacyjnej w zakresie ceny towaru objętego umową lub zmiany decyzji refundacyjnej w zakresie ceny towaru stanowiącego limitu, z inną ceną </w:t>
      </w:r>
    </w:p>
    <w:p w14:paraId="00420BF0" w14:textId="0D5740D1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</w:t>
      </w:r>
    </w:p>
    <w:p w14:paraId="675E5B81" w14:textId="3C1687E6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gdy zmiana ceny obowiązuje od dnia wejścia w życie odpowiedniej decyzji refundacyjnej. </w:t>
      </w:r>
    </w:p>
    <w:p w14:paraId="47684E88" w14:textId="2E3F0284" w:rsidR="00D2202B" w:rsidRDefault="00D2202B" w:rsidP="00B06004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b) W pozostałym zakresie zakup towarów objętych refundacją, o której mowa w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rodków spożywczych specjalnego przeznaczenia żywieniowego oraz wyrobów medycznych odbywa się na zasadach określonych w art. 8 i 9 ustawy 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12 maja 2011 r. o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>rodków spożywczych specjalnego przeznaczenia żywieniowego oraz wyrobów medycznych (tj. Dz. U. z 2021 r. poz. 523 z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zm.). Wykonawca w chwili dostawy ustala cenę na podstawie obowiązującego wykazu, o którym mowa w art. 37 ustawy. </w:t>
      </w:r>
    </w:p>
    <w:p w14:paraId="425046AA" w14:textId="05AAC3E9" w:rsidR="00093FD2" w:rsidRPr="00D2202B" w:rsidRDefault="00093FD2" w:rsidP="00B06004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Zmiana cen jednostkowych wskazanych w lit. a i b następuje w formie aneksu. </w:t>
      </w:r>
    </w:p>
    <w:p w14:paraId="79BBBE69" w14:textId="02D5F270" w:rsidR="00C374E1" w:rsidRPr="006D0FE7" w:rsidRDefault="00C374E1" w:rsidP="00476372">
      <w:pPr>
        <w:numPr>
          <w:ilvl w:val="0"/>
          <w:numId w:val="2"/>
        </w:numPr>
        <w:tabs>
          <w:tab w:val="clear" w:pos="786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573D08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14AC2">
        <w:rPr>
          <w:rFonts w:ascii="Times New Roman" w:eastAsia="Calibri" w:hAnsi="Times New Roman" w:cs="Times New Roman"/>
          <w:noProof w:val="0"/>
          <w:sz w:val="24"/>
          <w:szCs w:val="24"/>
        </w:rPr>
        <w:t>stawek podatku od towarów i usług,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związanych z przedmiotem zamówienia, zmian wysokości minimalnego wynagrodzenia za pracę określonego na podstawie ustawy z dnia 10 października 20</w:t>
      </w:r>
      <w:r w:rsidR="002D6D79">
        <w:rPr>
          <w:rFonts w:ascii="Times New Roman" w:eastAsia="Calibri" w:hAnsi="Times New Roman" w:cs="Times New Roman"/>
          <w:noProof w:val="0"/>
          <w:sz w:val="24"/>
          <w:szCs w:val="24"/>
        </w:rPr>
        <w:t>02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r. o minimalnym wynagrodzeniu za pracę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</w:t>
      </w:r>
      <w:proofErr w:type="spellStart"/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t.j</w:t>
      </w:r>
      <w:proofErr w:type="spellEnd"/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. Dz. U. z 2020 r.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poz. 2207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92B9C">
        <w:rPr>
          <w:rFonts w:ascii="Times New Roman" w:eastAsia="Calibri" w:hAnsi="Times New Roman" w:cs="Times New Roman"/>
          <w:noProof w:val="0"/>
          <w:sz w:val="24"/>
          <w:szCs w:val="24"/>
        </w:rPr>
        <w:t>ze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oraz zmian 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zasad podlegania ubezpieczeniom społecznym lub ubezpieczeniu zdrowotnemu lub wysokości stawki składki na ubezpieczenia społeczne lub zdrowotne,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zasad gromadzenia i wysokości </w:t>
      </w:r>
      <w:r w:rsidR="004871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wpłat 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 pracowniczych planów kapitałowych, o których mowa w ustawie z dnia 04 października 2018 r. o planach kapitałowych (Dz. U. z 2018 r. poz. 2215 oraz z 2019 r. poz. 1074 i 1572</w:t>
      </w:r>
      <w:r w:rsidR="00C92B9C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ze zm.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647338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jeżeli zmiany te będą miały wpływ na koszty wykonania zamówienia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przez Wykonawcę,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wynikają w/w zmiany, wynagrodzenie netto/brutto, o którym mowa w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mowie, ulegnie odpowiednim zmianom.  </w:t>
      </w:r>
    </w:p>
    <w:p w14:paraId="26F6068D" w14:textId="63206990" w:rsidR="00C374E1" w:rsidRPr="00857B31" w:rsidRDefault="00C374E1" w:rsidP="00476372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 xml:space="preserve">Każdorazowo przed wprowadzeniem zmiany wynagrodzenia netto/brutto, o której mowa 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FF4E2E"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59CACE8B" w14:textId="77777777" w:rsidR="00E34505" w:rsidRDefault="00C374E1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mową. </w:t>
      </w:r>
      <w:r w:rsidR="00E345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Dostawca gwarantuje dostawę towaru zgodnego z zaoferowanym asortymentem. Dostawa zamiennika musi być uzgodniona z Zamawiającym. </w:t>
      </w:r>
    </w:p>
    <w:p w14:paraId="32A5D60A" w14:textId="6D26D110" w:rsidR="00857B31" w:rsidRDefault="00C374E1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FF4E2E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Zmiany takie  wymagają formy aneksu i obowiązują przez okres wskazany w ofercie promocyjnej.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wyrobów medycznych nie jest wymagana, jeśli oferowana cena jest niższa od urzędowej. </w:t>
      </w:r>
    </w:p>
    <w:p w14:paraId="7B2F00D5" w14:textId="137B5247" w:rsidR="009B0615" w:rsidRDefault="009B0615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 przypadku zawieszenia, wygaśnięcia, bądź nie przedłużenia ważności certyfikatu zgodności, Wykonawca jest zobowiązany dostarczyć produkt zamienny o parametrach nie gorszych niż pierwotnie oferowany. Wykonawca na żądanie Zamawiającego dostarczy komplet dokumentów wymaganych do dopuszczenia wyrobu do obrotu. Wykonawca zobowiązany jest powiadomić na pi</w:t>
      </w:r>
      <w:r w:rsidR="00E45F27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mie Zamawiającego o zawieszeniu, wygaśnięciu bądź nieprzedłużeniu ważności certyfikatu zgodności na zaoferowany produkt. </w:t>
      </w:r>
    </w:p>
    <w:p w14:paraId="6FF02296" w14:textId="3E470DE9" w:rsidR="00C374E1" w:rsidRDefault="001252F6" w:rsidP="00EA6D1E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Minimalna wartość zamówienia która zostanie zamówiona podczas trwania umowy to</w:t>
      </w:r>
      <w:r w:rsidR="009A6171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001B99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40</w:t>
      </w:r>
      <w:r w:rsidR="00A920D1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%</w:t>
      </w:r>
      <w:r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wartości umowy.</w:t>
      </w:r>
    </w:p>
    <w:p w14:paraId="249A2042" w14:textId="57A425AE" w:rsidR="009E410A" w:rsidRPr="009E410A" w:rsidRDefault="009E410A" w:rsidP="009E410A">
      <w:pPr>
        <w:pStyle w:val="Akapitzlist"/>
        <w:numPr>
          <w:ilvl w:val="0"/>
          <w:numId w:val="2"/>
        </w:numPr>
        <w:tabs>
          <w:tab w:val="clear" w:pos="786"/>
        </w:tabs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10A">
        <w:rPr>
          <w:rFonts w:ascii="Times New Roman" w:eastAsia="Calibri" w:hAnsi="Times New Roman" w:cs="Times New Roman"/>
          <w:b/>
          <w:bCs/>
          <w:sz w:val="24"/>
          <w:szCs w:val="24"/>
        </w:rPr>
        <w:t>Po upływie roku obowiązywania umowy może nastąpić waloryzacja cen wskazanych przez Wykonawcę w złożonej ofercie cenowej lecz nie więcej niż o procentową zmianę średniorocznego wskaźnika cen towarów i usług konsumpcyjnych ogłaszanego przez Główny Urząd Statystyczny za rok poprzedni. Na wniosek Wykonawcy waloryzacja cen może następować corocznie. Waloryzacja cen o wskaźnik inflacji nie wymaga aneksu, a jedynie pisemnego wniosku Wykonawcy. Zwaloryzowane ceny będą płatne w nowej wysokości począwszy od 1-go dnia kolejnego miesiąca następującego po doręczeniu wniosku Wykonawcy.</w:t>
      </w:r>
    </w:p>
    <w:p w14:paraId="6A6BC269" w14:textId="1F49E7C9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1" w:name="_Hlk3905563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1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57FBB649" w14:textId="681C204C" w:rsidR="006D487C" w:rsidRDefault="00C374E1" w:rsidP="00736F3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wykonania dostaw cząstkowych przedmiotu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mowy, na podstawie składanych przez Zamawiającego zamówień ilościowo-asortymentowych,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ciągu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039E92F" w14:textId="7E71EDE1" w:rsidR="00C374E1" w:rsidRDefault="00736F38" w:rsidP="00867C7C">
      <w:pPr>
        <w:pStyle w:val="Akapitzlist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</w:t>
      </w:r>
      <w:r w:rsidR="003E7BCD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dni roboczych </w:t>
      </w:r>
      <w:r w:rsidR="00C374E1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chwili otrzymania zamówienia przesłanego </w:t>
      </w:r>
      <w:r w:rsidR="004901F6" w:rsidRPr="00A3752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na adres</w:t>
      </w:r>
      <w:r w:rsidR="004901F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4901F6" w:rsidRPr="00A3752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e</w:t>
      </w:r>
      <w:r w:rsidR="00C374E1" w:rsidRPr="00A3752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mail</w:t>
      </w:r>
      <w:r w:rsidR="004901F6" w:rsidRPr="00A3752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Wykonawcy</w:t>
      </w:r>
      <w:r w:rsidR="00C374E1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C374E1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Jeżeli dostawa wypada w dniu wolnym od pracy lub poza godzinami pracy działu Zamawiającego odpowiedzialnego za realizację zamówienia dostawa nastąpi w pierwszym dniu roboczym po wyznaczonym terminie.</w:t>
      </w:r>
      <w:r w:rsidR="00170FEA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W przypadku zamówienia w trybie pilnym „cito” dostawa będzie dokonana w ciągu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br/>
      </w:r>
      <w:r w:rsidR="0079437C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1 dnia roboczego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od chwili złożenia zamówienia.</w:t>
      </w:r>
      <w:r w:rsidR="00170FEA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   </w:t>
      </w:r>
      <w:r w:rsidR="00C374E1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</w:p>
    <w:p w14:paraId="12B666FB" w14:textId="485CAE51" w:rsidR="00180302" w:rsidRDefault="00180302" w:rsidP="00180302">
      <w:pPr>
        <w:pStyle w:val="Akapitzlist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18030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W przypadku, gdy Wykonawcą są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firmy tworzące konsorcjum, Zamawiający będzie składał zamówienia cząstkowe odpowiednio u Wykonawcy 1 albo u Wykonawcy 2, odpowiedzialnego za wykonanie danego zakresu zamówienia: </w:t>
      </w:r>
    </w:p>
    <w:p w14:paraId="7D520E63" w14:textId="3F8D0A62" w:rsidR="000E6972" w:rsidRDefault="000E6972" w:rsidP="00180302">
      <w:pPr>
        <w:pStyle w:val="Akapitzlist"/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bookmarkStart w:id="2" w:name="_Hlk107482518"/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z</w:t>
      </w:r>
      <w:r w:rsidR="0018030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amówienia w zakresie ………………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……..</w:t>
      </w:r>
      <w:r w:rsidR="0018030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.skł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adane</w:t>
      </w:r>
      <w:r w:rsidR="0018030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będą na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adres poczty elektronicznej …………………………………………………………………</w:t>
      </w:r>
      <w:r w:rsidR="0074698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……..</w:t>
      </w:r>
      <w:bookmarkEnd w:id="2"/>
      <w:r w:rsidR="0074698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*</w:t>
      </w:r>
    </w:p>
    <w:p w14:paraId="269845D9" w14:textId="74DBF4A7" w:rsidR="00180302" w:rsidRDefault="000E6972" w:rsidP="00180302">
      <w:pPr>
        <w:pStyle w:val="Akapitzlist"/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 xml:space="preserve"> zamówienia w zakresie ……………………...składane będą na adres poczty elektronicznej …………………………………………………………………………</w:t>
      </w:r>
      <w:r w:rsidR="0074698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*</w:t>
      </w:r>
    </w:p>
    <w:p w14:paraId="67C65E2E" w14:textId="77300310" w:rsidR="00250E41" w:rsidRDefault="00C374E1" w:rsidP="00736F3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Wykonawca zobowiązuje się dostarczać towar transportem własnym bądź obcym spełniającym odpowiednie wymagania techniczne, zapewniając jego rozładunek, bezpośrednio w siedzibie Zamawiającego</w:t>
      </w:r>
      <w:r w:rsidR="00614AC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79437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Zakład Patomorfologii</w:t>
      </w:r>
      <w:r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Wojewódzkiego Centrum Szpitalnego Kotliny Jeleniogórskiej (</w:t>
      </w:r>
      <w:r w:rsidR="00E26C6A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w godzinach 8</w:t>
      </w:r>
      <w:r w:rsidR="00C14998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°°</w:t>
      </w:r>
      <w:r w:rsidR="00E26C6A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-14</w:t>
      </w:r>
      <w:r w:rsidR="00C14998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°°</w:t>
      </w:r>
      <w:r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  <w:r w:rsidR="00E26C6A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od poniedziałku do piątku</w:t>
      </w:r>
      <w:r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)</w:t>
      </w:r>
      <w:r w:rsidR="0080343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.</w:t>
      </w:r>
    </w:p>
    <w:p w14:paraId="26414061" w14:textId="4E362089" w:rsidR="00E24DA8" w:rsidRPr="0080343D" w:rsidRDefault="00E24DA8" w:rsidP="00E24DA8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0343D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Wykonawca dostarczy faktury elektroniczne na adres: </w:t>
      </w:r>
      <w:r w:rsidR="0080343D" w:rsidRPr="0080343D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faktury@spzoz.jgora.pl</w:t>
      </w:r>
      <w:r w:rsidRPr="0080343D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. </w:t>
      </w:r>
      <w:r w:rsidR="00C162F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o</w:t>
      </w:r>
      <w:r w:rsidR="00C30A40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raz w wersji papierowej wraz z dostawą. </w:t>
      </w:r>
    </w:p>
    <w:p w14:paraId="6CC72A5E" w14:textId="03E4CDCB" w:rsidR="006E6CCB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adres</w:t>
      </w:r>
      <w:r w:rsidR="0080343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hyperlink r:id="rId8" w:history="1">
        <w:r w:rsidR="0080343D" w:rsidRPr="000C1227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patomorfologia@spzoz.jgora.pl</w:t>
        </w:r>
      </w:hyperlink>
      <w:r w:rsidR="0080343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122FF26F" w14:textId="05A982A2" w:rsidR="008E05ED" w:rsidRPr="00A8050B" w:rsidRDefault="008E05ED" w:rsidP="002D2F4A">
      <w:pPr>
        <w:pStyle w:val="Akapitzlist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A8050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O każdej dostawie, Wykonawca </w:t>
      </w:r>
      <w:r w:rsidR="00EF6B2F" w:rsidRPr="00A8050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może </w:t>
      </w:r>
      <w:r w:rsidRPr="00A8050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zawiadomić Zamawiającego z 1 dniowym wyprzedzeniem przed planowanym terminem dostawy.</w:t>
      </w:r>
    </w:p>
    <w:p w14:paraId="28C69187" w14:textId="3A5E6D83" w:rsidR="000F2ABD" w:rsidRPr="004C2C3F" w:rsidRDefault="00C57CAE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Za datę i miejsce dostawy uważa się wydanie towaru osobie upoważnionej do odbioru tegoż towaru:</w:t>
      </w:r>
      <w:r w:rsidR="00707A3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Kierownik </w:t>
      </w:r>
      <w:r w:rsidR="00CE76A7">
        <w:rPr>
          <w:rFonts w:ascii="Times New Roman" w:eastAsia="Calibri" w:hAnsi="Times New Roman" w:cs="Times New Roman"/>
          <w:noProof w:val="0"/>
          <w:sz w:val="24"/>
          <w:szCs w:val="24"/>
        </w:rPr>
        <w:t>Zakładu Patomorfologii</w:t>
      </w:r>
      <w:r w:rsidR="00707A3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albo osoba przez niego upoważniona</w:t>
      </w:r>
      <w:bookmarkStart w:id="3" w:name="_Hlk63167440"/>
      <w:r w:rsidR="00617A0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276C93">
        <w:rPr>
          <w:rFonts w:ascii="Times New Roman" w:hAnsi="Times New Roman"/>
          <w:sz w:val="24"/>
          <w:szCs w:val="24"/>
        </w:rPr>
        <w:t>Zmiana</w:t>
      </w:r>
      <w:r w:rsidR="00AF63BA" w:rsidRPr="004C2C3F">
        <w:rPr>
          <w:rFonts w:ascii="Times New Roman" w:hAnsi="Times New Roman"/>
          <w:sz w:val="24"/>
          <w:szCs w:val="24"/>
        </w:rPr>
        <w:t xml:space="preserve"> osoby uprawnionej wymaga jedynie pisemnego zawiadomienia przez Zamawiającego i nie stanowi zmiany </w:t>
      </w:r>
      <w:r w:rsidR="00FE01C1">
        <w:rPr>
          <w:rFonts w:ascii="Times New Roman" w:hAnsi="Times New Roman"/>
          <w:sz w:val="24"/>
          <w:szCs w:val="24"/>
        </w:rPr>
        <w:t>u</w:t>
      </w:r>
      <w:r w:rsidR="00AF63BA" w:rsidRPr="004C2C3F">
        <w:rPr>
          <w:rFonts w:ascii="Times New Roman" w:hAnsi="Times New Roman"/>
          <w:sz w:val="24"/>
          <w:szCs w:val="24"/>
        </w:rPr>
        <w:t>mowy.</w:t>
      </w:r>
      <w:bookmarkEnd w:id="3"/>
    </w:p>
    <w:p w14:paraId="5B929BA0" w14:textId="0B86E2EE" w:rsidR="00C374E1" w:rsidRDefault="00C374E1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Przyjęcie towarów musi być poprzedzone badaniem ilościowo-asortymentowym, którego dokona wymieniona w ust. </w:t>
      </w:r>
      <w:r w:rsidR="008E05ED">
        <w:rPr>
          <w:rFonts w:ascii="Times New Roman" w:eastAsia="Calibri" w:hAnsi="Times New Roman" w:cs="Times New Roman"/>
          <w:noProof w:val="0"/>
          <w:sz w:val="24"/>
          <w:szCs w:val="24"/>
        </w:rPr>
        <w:t>4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uprawniona osoba.</w:t>
      </w:r>
    </w:p>
    <w:p w14:paraId="0DA3DF35" w14:textId="2F1FBFAB" w:rsidR="000B2E2B" w:rsidRDefault="000B2E2B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Każdy zaoferowany </w:t>
      </w:r>
      <w:r w:rsidR="003B0E0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produkt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będzie posiadał na opakowaniu bezpośrednim</w:t>
      </w:r>
      <w:r w:rsidR="003B0E0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treść zgodną z obowiązującymi przepisami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</w:p>
    <w:p w14:paraId="270FDB7E" w14:textId="46E3FF67" w:rsidR="000B2E2B" w:rsidRDefault="003B0E0D" w:rsidP="003B0E0D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wyrób medyczny – zgodnie z Rozporządzeniem MZ </w:t>
      </w:r>
      <w:r w:rsidR="00A369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17.02.2016 r.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w sprawie wymagań zasadniczych oraz zgodności wyrobów medycznych (Dz. U. z 2016 r. poz. 211 ze zm.)</w:t>
      </w:r>
    </w:p>
    <w:p w14:paraId="19999E47" w14:textId="6A909BD7" w:rsidR="005266B4" w:rsidRPr="008D0A38" w:rsidRDefault="003D2B8A" w:rsidP="005266B4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0A38">
        <w:rPr>
          <w:rFonts w:ascii="Times New Roman" w:eastAsia="Calibri" w:hAnsi="Times New Roman" w:cs="Times New Roman"/>
          <w:noProof w:val="0"/>
          <w:sz w:val="24"/>
          <w:szCs w:val="24"/>
        </w:rPr>
        <w:t>Wykonawca gwarantuje, że towar będzie oznakowany w języku polskim, zarówno na opakowaniu bezpośrednim jak i zewnętrznym i zaopatrzony w ulotkę w języku polskim</w:t>
      </w:r>
      <w:r w:rsidR="00C71AEB" w:rsidRPr="008D0A3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lub w etykiety, instrukcje używania wyrażone za pomocą zharmonizowanych symboli lub rozpoznawalnych kodów zgodnie z ustawą z dnia 07 kwietnia 2022 r.  o wyrobach medycznych (Dz. U. z 2022 r. poz. 974 ze zm.)</w:t>
      </w:r>
      <w:r w:rsidR="005266B4" w:rsidRPr="008D0A3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</w:p>
    <w:p w14:paraId="14AE70E8" w14:textId="77777777" w:rsidR="00C374E1" w:rsidRPr="00C374E1" w:rsidRDefault="00C374E1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do składania zamówień bez ograniczeń co do ilości przedmiotowego asortymentu oraz cykliczności dostaw.</w:t>
      </w:r>
    </w:p>
    <w:p w14:paraId="1FFAE106" w14:textId="36E1CF6A" w:rsidR="00AF63BA" w:rsidRPr="00594F5D" w:rsidRDefault="00C374E1" w:rsidP="008B59EA">
      <w:pPr>
        <w:pStyle w:val="Akapitzlist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Wykonawca oświadcza, że niewykorzystanie w trakcie </w:t>
      </w:r>
      <w:r w:rsidR="008B6FE3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obowiązywania </w:t>
      </w:r>
      <w:r w:rsidR="00515D39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8B6FE3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pełnej ilości przedmiotu </w:t>
      </w:r>
      <w:r w:rsidR="00032C85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032C85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dochodzenia roszczeń odszkodowawczych z tego tytułu</w:t>
      </w:r>
      <w:r w:rsidR="00EE793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gdy Zamawiający nie zrealizuje zamówień </w:t>
      </w:r>
      <w:r w:rsidR="00EE793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przekraczających </w:t>
      </w:r>
      <w:r w:rsidR="00E05A2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40</w:t>
      </w:r>
      <w:r w:rsidR="00EE793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%wartości umowy.</w:t>
      </w:r>
    </w:p>
    <w:p w14:paraId="68C8D7C8" w14:textId="0D0563D8" w:rsidR="006776E9" w:rsidRPr="00DF0E9F" w:rsidRDefault="006776E9" w:rsidP="008B59EA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przy zachowaniu łącznej wartości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>mowy bez wprowadzania dodatkowych aneksów w przedmiotowej sprawie.</w:t>
      </w:r>
    </w:p>
    <w:p w14:paraId="046E4854" w14:textId="12FE26C1" w:rsidR="00C374E1" w:rsidRDefault="00AF63BA" w:rsidP="008B59EA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</w:t>
      </w:r>
      <w:r w:rsidR="00C374E1"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1E673971" w14:textId="4185457E" w:rsidR="00DD4EB9" w:rsidRDefault="006776E9" w:rsidP="008B59EA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F63BA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 związku z obowiązkami Zamawiającego wynikających z ustaw  obowiązków obronnych oraz kryzysowych i nadzwyczajnych Wykonawca zobowiązany jest do zapewnienia ciągłości dostaw w sytuacjach kryzysowych i stanach nadzwyczajnych w których Zamawiający obowiązany jest do działania.   </w:t>
      </w:r>
    </w:p>
    <w:p w14:paraId="30C7DBF9" w14:textId="61D7897A" w:rsidR="00C32A66" w:rsidRDefault="00C32A66" w:rsidP="00C32A6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886A661" w14:textId="1AD3E47D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6CA374FC" w14:textId="77777777" w:rsidR="007E6B34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Płatność z tytułu dostawy przedmiotu umowy, dokonywana będzie za każdą zrealizowaną dostawę w ciągu do </w:t>
      </w:r>
      <w:r w:rsidRPr="008C46F8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60 dni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dostarczenia przez Wykonawcę prawidłowo wystawionego pod względem formalnym i merytorycznym oryginału faktury do Zamawiającego, na rachunek bankowy wpisany przez Wykonawcę na fakturze.</w:t>
      </w:r>
    </w:p>
    <w:p w14:paraId="55CBC6EE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Termin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płatności wpisany przez Wykonawcę na fakturze musi być zgodny z terminem płatności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60 dni. </w:t>
      </w:r>
    </w:p>
    <w:p w14:paraId="059B7B25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datę zapłaty uznaje się dzień obciążenia rachunku bankowego Zamawiającego.</w:t>
      </w:r>
    </w:p>
    <w:p w14:paraId="38CFF663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Koszty obsługi bankowej powstałe w banku Zamawiającego pokrywa Zamawiający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K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oszty obsługi bankowej powstałe w banku Wykonawcy pokrywa Wykonawca.</w:t>
      </w:r>
    </w:p>
    <w:p w14:paraId="1D2BF36E" w14:textId="77777777" w:rsidR="007E6B34" w:rsidRPr="00135D42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Zamawiajacego  płatności w terminie określonym w ust.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1,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3A269708" w14:textId="77777777" w:rsidR="007E6B34" w:rsidRPr="00797795" w:rsidRDefault="007E6B34" w:rsidP="007E6B34">
      <w:pPr>
        <w:numPr>
          <w:ilvl w:val="0"/>
          <w:numId w:val="23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79779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Z uwagi na charakter działalności prowadzonej przez Zamawiającego, nie zapłacenie w terminie przez Zamawiającego kwot wynikających z faktur za dostarczony towar nie uzasadnia i nie może powodować wstrzymania przez Wykonawcę kolejnych dostaw dla Zamawiającego wynikających z zawartej umowy.</w:t>
      </w:r>
    </w:p>
    <w:p w14:paraId="757CE01A" w14:textId="58A0B9D5" w:rsidR="007E6B34" w:rsidRPr="00E37E2E" w:rsidRDefault="007E6B34" w:rsidP="007E6B34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dopuszcza dostarczenie faktur w formacie pliku PDF drogą elektroniczną na adres e-mailowy</w:t>
      </w:r>
      <w:r w:rsidR="00B16DC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hyperlink r:id="rId9" w:history="1">
        <w:r w:rsidR="00B16DC8" w:rsidRPr="000C1227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faktury@spzoz.jgora.pl</w:t>
        </w:r>
      </w:hyperlink>
      <w:r w:rsidR="00B16DC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37E2E" w:rsidRPr="00E37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datę doręczenia Zamawiającemu faktury drogą elektroniczną uznaje się dzień, w który Wykonawca wysłał wiadomość  e-mail z fakturą do Zamawiającego</w:t>
      </w:r>
      <w:r w:rsidR="00E37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52AE2940" w14:textId="77777777" w:rsidR="007E6B34" w:rsidRPr="002A1665" w:rsidRDefault="007E6B34" w:rsidP="007E6B34">
      <w:pPr>
        <w:pStyle w:val="Akapitzlist"/>
        <w:numPr>
          <w:ilvl w:val="0"/>
          <w:numId w:val="23"/>
        </w:numPr>
        <w:tabs>
          <w:tab w:val="clear" w:pos="36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A1665">
        <w:rPr>
          <w:rFonts w:ascii="Times New Roman" w:hAnsi="Times New Roman"/>
          <w:color w:val="000000"/>
          <w:sz w:val="24"/>
          <w:szCs w:val="24"/>
        </w:rPr>
        <w:t>Po prawidłowej realizacji zamówienia przy każdorazowej dostawie Wykonawca dostarczał będzie wraz z towarem oryginał faktury VAT w formie papierowej.  Wykonawca dostarczy kopię faktury VAT na żądanie Zamawiającego (np. w przypadku, gdy Wykonawca nie dołączy rachunku/faktury VAT do towaru) na wskazany adres mailowy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E7153FD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</w:t>
      </w:r>
      <w:proofErr w:type="spellStart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split</w:t>
      </w:r>
      <w:proofErr w:type="spellEnd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payment</w:t>
      </w:r>
      <w:proofErr w:type="spellEnd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przewidzianego w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stawie z dnia 11 marca 2004 r. o podatku od towarów i usług (</w:t>
      </w:r>
      <w:proofErr w:type="spellStart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t.j</w:t>
      </w:r>
      <w:proofErr w:type="spellEnd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Dz. U. z 2021 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poz. 685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ze zm.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</w:t>
      </w:r>
    </w:p>
    <w:p w14:paraId="5CB005A6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127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67D58B24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oświadcza, że rachunek bankowy, o którym mowa w ust. 1, jest rachunkiem umożliwiającym płatność w ramach mechanizmu podzielonej płatności, o którym mowa w ust.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o którym mowa art. 96b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stawy z dnia 11 marca 2004 r. o podatku od towarów i usług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(</w:t>
      </w:r>
      <w:proofErr w:type="spellStart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t.j</w:t>
      </w:r>
      <w:proofErr w:type="spellEnd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Dz. U. z 2021 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poz. 685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ze zm.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 (dalej jako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ykaz).</w:t>
      </w:r>
    </w:p>
    <w:p w14:paraId="0647DC1E" w14:textId="77777777" w:rsidR="007E6B34" w:rsidRDefault="007E6B34" w:rsidP="007E6B34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gdy rachunek bankowy Wykonawcy  nie spełnia warunków określonych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ust.  11, opóźnienie w dokonaniu płatności w terminie określonym w ust. 1, powstałe wskutek braku możliwości realizacji przez Zamawiającego płatności wynagrodzenia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 zastosowaniem mechanizmu podzielonej płatności bądź dokonania płatności na rachunek objęty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ykazem, nie stanowi dla Wykonawcy  podstawy do żądania od Zamawiającego jakichkolwiek odsetek, jak również innych rekompensat/odszkodowań/roszczeń z tytułu dokonania nieterminowej płatności. </w:t>
      </w:r>
    </w:p>
    <w:p w14:paraId="0DD41DEE" w14:textId="77777777" w:rsidR="007E6B34" w:rsidRPr="00160A32" w:rsidRDefault="007E6B34" w:rsidP="007E6B34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60A32">
        <w:rPr>
          <w:rFonts w:ascii="Times New Roman" w:hAnsi="Times New Roman"/>
          <w:color w:val="000000"/>
          <w:sz w:val="24"/>
          <w:szCs w:val="24"/>
        </w:rPr>
        <w:lastRenderedPageBreak/>
        <w:t>Zapis na fakturze ma być zgodny z serią i datą dostarczonego towaru.</w:t>
      </w:r>
    </w:p>
    <w:p w14:paraId="1D8CDB53" w14:textId="550E1660" w:rsidR="007E6B34" w:rsidRDefault="007E6B34" w:rsidP="00102958">
      <w:pPr>
        <w:pStyle w:val="Bezodstpw"/>
        <w:numPr>
          <w:ilvl w:val="0"/>
          <w:numId w:val="23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27C0">
        <w:rPr>
          <w:rFonts w:ascii="Times New Roman" w:hAnsi="Times New Roman"/>
          <w:color w:val="000000"/>
          <w:sz w:val="24"/>
          <w:szCs w:val="24"/>
        </w:rPr>
        <w:t>Do jednego zamówienia należy dostarczyć tylko jedną fakturę. Zamawiający nie dopuszcza wystawiania kilku faktur do jednego zamówienia (dzielenia zamówienia na kilka faktur).</w:t>
      </w:r>
    </w:p>
    <w:p w14:paraId="3FC6CAE8" w14:textId="77777777" w:rsidR="007E6B34" w:rsidRPr="00C927C0" w:rsidRDefault="007E6B34" w:rsidP="007E6B34">
      <w:pPr>
        <w:pStyle w:val="Bezodstpw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 w:rsidRPr="00C927C0">
        <w:rPr>
          <w:rFonts w:ascii="Times New Roman" w:hAnsi="Times New Roman"/>
          <w:color w:val="000000"/>
          <w:sz w:val="24"/>
          <w:szCs w:val="24"/>
        </w:rPr>
        <w:t>Zamawiający oświadcza, że jest płatnikiem podatku VAT i posiada NIP 611-12</w:t>
      </w:r>
      <w:r>
        <w:rPr>
          <w:rFonts w:ascii="Times New Roman" w:hAnsi="Times New Roman"/>
          <w:color w:val="000000"/>
          <w:sz w:val="24"/>
          <w:szCs w:val="24"/>
        </w:rPr>
        <w:t>-13-4</w:t>
      </w:r>
      <w:r w:rsidRPr="00C927C0">
        <w:rPr>
          <w:rFonts w:ascii="Times New Roman" w:hAnsi="Times New Roman"/>
          <w:color w:val="000000"/>
          <w:sz w:val="24"/>
          <w:szCs w:val="24"/>
        </w:rPr>
        <w:t>69</w:t>
      </w:r>
    </w:p>
    <w:p w14:paraId="4862F242" w14:textId="78570657" w:rsidR="007E6B34" w:rsidRDefault="007E6B34" w:rsidP="007E6B34">
      <w:pPr>
        <w:pStyle w:val="Bezodstpw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 w:rsidRPr="00C927C0">
        <w:rPr>
          <w:rFonts w:ascii="Times New Roman" w:hAnsi="Times New Roman"/>
          <w:color w:val="000000"/>
          <w:sz w:val="24"/>
          <w:szCs w:val="24"/>
        </w:rPr>
        <w:t xml:space="preserve">Wykonawca oświadcza, że jest płatnikiem podatku VAT i posiada NIP </w:t>
      </w:r>
      <w:r>
        <w:rPr>
          <w:rFonts w:ascii="Times New Roman" w:hAnsi="Times New Roman"/>
          <w:color w:val="000000"/>
          <w:sz w:val="24"/>
          <w:szCs w:val="24"/>
        </w:rPr>
        <w:t>……………….</w:t>
      </w:r>
      <w:r w:rsidRPr="00C92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1CF">
        <w:rPr>
          <w:rFonts w:ascii="Times New Roman" w:hAnsi="Times New Roman"/>
          <w:color w:val="000000"/>
          <w:sz w:val="24"/>
          <w:szCs w:val="24"/>
        </w:rPr>
        <w:t>.</w:t>
      </w:r>
    </w:p>
    <w:p w14:paraId="3D9B3B54" w14:textId="284292D0" w:rsidR="004836DE" w:rsidRPr="00A041CF" w:rsidRDefault="004836DE" w:rsidP="004836DE">
      <w:pPr>
        <w:pStyle w:val="Bezodstpw"/>
        <w:ind w:left="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</w:rPr>
        <w:t>W przypadku gdy Wykonawcą są firmy tworzące konsorcjum zapłata nale</w:t>
      </w:r>
      <w:r w:rsidR="001E36C5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ności za dostawę odczynników i akcesoriów następować będzie po każdej dostawie przelewem na podstawie faktur VAT wystawianych odpowiednio przez Wykonawcę 1 albo Wykonawcę 2, odpowiedzialnego za wykonanie danego zakresu przedmiotu umowy</w:t>
      </w:r>
      <w:r w:rsidR="008A11CF">
        <w:rPr>
          <w:rFonts w:ascii="Times New Roman" w:hAnsi="Times New Roman"/>
          <w:sz w:val="24"/>
          <w:szCs w:val="24"/>
        </w:rPr>
        <w:t>.</w:t>
      </w:r>
      <w:r w:rsidR="00117C63">
        <w:rPr>
          <w:rFonts w:ascii="Times New Roman" w:hAnsi="Times New Roman"/>
          <w:sz w:val="24"/>
          <w:szCs w:val="24"/>
        </w:rPr>
        <w:t>*</w:t>
      </w:r>
    </w:p>
    <w:p w14:paraId="24488484" w14:textId="77777777" w:rsidR="00D979EE" w:rsidRDefault="00D979EE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78E92BF6" w:rsidR="00C374E1" w:rsidRPr="00C20AB9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6A97E47B" w14:textId="4CCBFFD5" w:rsidR="00BD2E36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dochowa szczególnej staranności i będzie dostarczał asortyment wymieniony w § 1 pkt.1 </w:t>
      </w:r>
      <w:r w:rsidR="00046C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umowy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najwyższej jakości, zarówno pod względem norm jakościowych, jak i z odpowiednim terminem </w:t>
      </w:r>
      <w:r w:rsidR="00070E75">
        <w:rPr>
          <w:rFonts w:ascii="Times New Roman" w:eastAsia="Calibri" w:hAnsi="Times New Roman" w:cs="Times New Roman"/>
          <w:noProof w:val="0"/>
          <w:sz w:val="24"/>
          <w:szCs w:val="24"/>
        </w:rPr>
        <w:t>ważności</w:t>
      </w:r>
      <w:r w:rsidR="0098052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39196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.....................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6C636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(tygodni lub miesięcy rozpisać</w:t>
      </w:r>
      <w:r w:rsidR="00B550F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)</w:t>
      </w:r>
      <w:r w:rsidR="00E00AF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366AC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licząc od daty </w:t>
      </w:r>
      <w:r w:rsidR="006C636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wystawienia faktury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,</w:t>
      </w:r>
      <w:r w:rsidR="003055D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produktów. </w:t>
      </w:r>
    </w:p>
    <w:p w14:paraId="70A9CD51" w14:textId="738157FC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>Przedmiot umowy oznaczony będzie zgodnie z obowiązującymi przepisami.</w:t>
      </w:r>
    </w:p>
    <w:p w14:paraId="1819C351" w14:textId="77777777" w:rsidR="00030F61" w:rsidRPr="00E67AB2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36E90290" w:rsidR="00030F61" w:rsidRPr="00E67AB2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</w:t>
      </w:r>
      <w:r w:rsidR="001F302F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dni robocze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od potwierdzenia dostawy</w:t>
      </w:r>
      <w:r w:rsidR="00030F61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3E941590" w:rsidR="00030F61" w:rsidRPr="00E67AB2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</w:t>
      </w:r>
      <w:r w:rsidR="001F302F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roboczych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od potwierdzenia dostawy</w:t>
      </w:r>
      <w:r w:rsidR="00030F61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1857CA48" w:rsidR="00C374E1" w:rsidRPr="00E67AB2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4900E9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...........</w:t>
      </w:r>
      <w:r w:rsidR="00FF6D00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</w:t>
      </w:r>
      <w:r w:rsidR="00995ED7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094447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(max. </w:t>
      </w:r>
      <w:r w:rsidR="00B051DE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="00094447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roboczych) </w:t>
      </w:r>
    </w:p>
    <w:p w14:paraId="3019A3EE" w14:textId="64C14028" w:rsidR="00030F61" w:rsidRPr="00E67AB2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Uzupełnienie braków ilościowych </w:t>
      </w:r>
      <w:r w:rsidR="002A1E19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nastąpi na koszt i ryzyko Wykonawcy niezwłocznie po jego powiadomieniu, nie dłużej niż w ciągu 48 godzin</w:t>
      </w:r>
      <w:r w:rsidR="001F302F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dni robocze</w:t>
      </w:r>
      <w:r w:rsidR="002A1E19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oraz dostarczenie towaru wolnego od wad </w:t>
      </w:r>
      <w:r w:rsidR="002A1E19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ciągu .................dni roboczych, przy zachowaniu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szczególnej staranności po stronie Wykonawcy. Do tego czasu nie biegnie termin płatności wynagrodzenia.</w:t>
      </w:r>
    </w:p>
    <w:p w14:paraId="0D9B4713" w14:textId="3AD78797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upoważni swojego pracownika do stałych kontaktów z Kierownikiem </w:t>
      </w:r>
      <w:r w:rsidR="00B90CF2">
        <w:rPr>
          <w:rFonts w:ascii="Times New Roman" w:eastAsia="Calibri" w:hAnsi="Times New Roman" w:cs="Times New Roman"/>
          <w:noProof w:val="0"/>
          <w:sz w:val="24"/>
          <w:szCs w:val="24"/>
        </w:rPr>
        <w:t>Zakładu Patomorfologii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4BE780A1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560BA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9C759E5" w14:textId="6D7E69EB" w:rsidR="00C374E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15074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</w:t>
      </w:r>
      <w:r w:rsidR="00FB7CF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przyczyn leżących po stronie Wykonawcy.</w:t>
      </w:r>
    </w:p>
    <w:p w14:paraId="7CB36ED1" w14:textId="7C08A9CD" w:rsidR="006A3C00" w:rsidRPr="006A3C00" w:rsidRDefault="005B45CC" w:rsidP="006A3C00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noProof w:val="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</w:t>
      </w:r>
      <w:r w:rsidR="006A3C00" w:rsidRPr="006A3C0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ykonawca posiada ubezpieczenie OC z tytułu prowadzonej działalności gospodarczej związanej z przedmiotem umowy na kwotę .........................................., dokument (polisa)  Nr ……………………………………….., okres obowiązywania dokumentu (polisy) OC …………………………………….. Wykonawca zobowiązuje się do ubezpieczenia OC  z tytułu prowadzonej działalności gospodarczej związanej z przedmiotem umowy przez cały okres  wykonywania niniejszej umowy.</w:t>
      </w:r>
    </w:p>
    <w:p w14:paraId="0AAF517F" w14:textId="3BC24E96" w:rsidR="006A3C00" w:rsidRDefault="006A3C00" w:rsidP="006A3C00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C00">
        <w:rPr>
          <w:rFonts w:ascii="Times New Roman" w:hAnsi="Times New Roman" w:cs="Times New Roman"/>
          <w:sz w:val="24"/>
          <w:szCs w:val="24"/>
        </w:rPr>
        <w:lastRenderedPageBreak/>
        <w:t xml:space="preserve">Wykonawca jest zobowiązany utrzymać ubezpieczenie w zakresie odpowiedzialności cywilnej  przez cały okres realizacji przedmiotu umowy. Jeżeli ubezpieczenie w zakresie odpowiedzialności cywilnej w tym okresie wygaśnie (upłynie okres obowiązywania) Wykonawca wykupi nowe ubezpieczenie OC i przedłoży je Zamawiającemu, co najmniej na 7 dni wcześniej niż utrata ważności poprzedniego ubezpieczenia. </w:t>
      </w:r>
    </w:p>
    <w:p w14:paraId="02D63B80" w14:textId="77777777" w:rsidR="006A3C00" w:rsidRPr="006A3C00" w:rsidRDefault="006A3C00" w:rsidP="006A3C0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FD092C3" w14:textId="531AFA89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4" w:name="_Hlk98850376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bookmarkEnd w:id="4"/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49E7E665" w14:textId="1A8DFDC7" w:rsid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Zamawiającemu przysługuje prawo odstąpienia  od umowy w sytuacji naruszenia warunków umowy przez Wykonawcę, w szczególności jej terminu oraz jakości wykonywanych usług podczas realizacji umowy. Odstąpienie od umowy nastąpi w formie pisemnej pod rygorem nieważności, po uprzednim pisemnym wezwaniu Wykonawcy do należytego wykonania umowy i wyznaczeniu dodatkowego, odpowiedniego terminu wykonania czynności objętych umową.</w:t>
      </w:r>
    </w:p>
    <w:p w14:paraId="544D84DF" w14:textId="34F736F3" w:rsidR="00E974B7" w:rsidRP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57F50EB3" w14:textId="77777777" w:rsidR="00E974B7" w:rsidRP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może odstąpić od umowy w sytuacjach wskazanych  w powszechnie obowiązujących  przepisach,  a nadto jeżeli:</w:t>
      </w:r>
    </w:p>
    <w:p w14:paraId="6F41BBE5" w14:textId="6C8476F9" w:rsidR="00E974B7" w:rsidRDefault="007F1C41" w:rsidP="007F1C41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a) 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47D23C59" w14:textId="68C5483D" w:rsidR="00E974B7" w:rsidRDefault="00E974B7" w:rsidP="007F1C41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podjął realizacji </w:t>
      </w:r>
      <w:r w:rsidR="00F37BA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dostawy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będącej przedmiotem umowy lub przerwał jej realizację przez okres dłuższy niż 7 dni i mimo wezwania w dalszym ciągu nie podejmuje.</w:t>
      </w:r>
    </w:p>
    <w:p w14:paraId="73714B03" w14:textId="54E29251" w:rsidR="00550640" w:rsidRDefault="00550640" w:rsidP="007F1C41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zgłoszenia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Zamawiajacego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podjął wymiany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towaru na towar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wolny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od wad</w:t>
      </w:r>
      <w:r w:rsidR="000477B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zgodnie z terminem okre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ś</w:t>
      </w:r>
      <w:r w:rsidR="000477B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lonym w </w:t>
      </w:r>
      <w:r w:rsidR="001927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5 ust. 3 i 4 umowy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lub przerwał wymian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ę towaru na wolny od wad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24F9241D" w14:textId="0C083799" w:rsidR="00E974B7" w:rsidRDefault="00E974B7" w:rsidP="00E974B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    </w:t>
      </w:r>
      <w:r w:rsidRPr="00791151">
        <w:rPr>
          <w:rFonts w:ascii="Times New Roman" w:hAnsi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9C1E56">
        <w:rPr>
          <w:rFonts w:ascii="Times New Roman" w:hAnsi="Times New Roman"/>
          <w:sz w:val="24"/>
          <w:szCs w:val="24"/>
        </w:rPr>
        <w:t>.</w:t>
      </w:r>
    </w:p>
    <w:p w14:paraId="53F9E3DA" w14:textId="7116A18B" w:rsidR="001252F6" w:rsidRPr="00DC6251" w:rsidRDefault="009C1E56" w:rsidP="009C1E5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>W razie trzykrotne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 zwłoki w </w:t>
      </w:r>
      <w:r w:rsidR="00707C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>ach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okresie objętym umową, Zamawiający zastrzega sobie prawo do odstąpienia od umowy z przyczyn leżących po stronie Wykonawcy.</w:t>
      </w:r>
    </w:p>
    <w:p w14:paraId="08A08E98" w14:textId="039AA49C" w:rsidR="001252F6" w:rsidRPr="00BE71A2" w:rsidRDefault="009C1E5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7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zwłoki która stanowi opóźnienie z winy Wykonawcy w zakresie dostawy zamawianego asortymentu z przyczyn powstałych po stronie Wykonawcy, Wykonawcy naliczone zostaną kary – za każdy dzień zwłoki – po 0,5 % </w:t>
      </w:r>
      <w:r w:rsidR="001252F6" w:rsidRPr="00B60B5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wartości </w:t>
      </w:r>
      <w:r w:rsidR="00B60B54" w:rsidRPr="00B60B5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netto</w:t>
      </w:r>
      <w:r w:rsidR="00B60B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zrealizowanej w terminie dostawy </w:t>
      </w:r>
      <w:bookmarkStart w:id="5" w:name="_Hlk93315145"/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mniej niż </w:t>
      </w:r>
      <w:r w:rsidR="005627E5">
        <w:rPr>
          <w:rFonts w:ascii="Times New Roman" w:eastAsia="Calibri" w:hAnsi="Times New Roman" w:cs="Times New Roman"/>
          <w:noProof w:val="0"/>
          <w:sz w:val="24"/>
          <w:szCs w:val="24"/>
        </w:rPr>
        <w:t>100,00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 dziennie, nie więcej jednak niż łącznie 30 % wartości </w:t>
      </w:r>
      <w:r w:rsidR="001252F6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umowy</w:t>
      </w:r>
      <w:r w:rsidR="00BE71A2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netto</w:t>
      </w:r>
      <w:r w:rsidR="001252F6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</w:t>
      </w:r>
    </w:p>
    <w:bookmarkEnd w:id="5"/>
    <w:p w14:paraId="128B22D5" w14:textId="03AE8857" w:rsidR="001252F6" w:rsidRPr="00C374E1" w:rsidRDefault="009C1E5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8.   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rozwiązania umowy z przyczyn leżących po stronie Wykonawcy, zapłaci on Zamawiającemu karę umowną w wysokości 20 % wartości niezrealizowanej części umowy, nie mniej jednak aniżeli 5 % wartości </w:t>
      </w:r>
      <w:r w:rsidR="001252F6" w:rsidRPr="00206AF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całej umowy</w:t>
      </w:r>
      <w:r w:rsidR="00206AFF" w:rsidRPr="00206AF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netto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W przypadku odstąpienia od umowy kary naliczone za </w:t>
      </w:r>
      <w:r w:rsidR="0053267B">
        <w:rPr>
          <w:rFonts w:ascii="Times New Roman" w:eastAsia="Calibri" w:hAnsi="Times New Roman" w:cs="Times New Roman"/>
          <w:noProof w:val="0"/>
          <w:sz w:val="24"/>
          <w:szCs w:val="24"/>
        </w:rPr>
        <w:t>zwłokę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czasu rozwiązania umowy, </w:t>
      </w:r>
      <w:r w:rsidR="00D2315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kumulują się z karą za odstąpienie. </w:t>
      </w:r>
    </w:p>
    <w:p w14:paraId="7EC3EF09" w14:textId="54F72C3F" w:rsidR="001252F6" w:rsidRPr="00C374E1" w:rsidRDefault="009C1E56" w:rsidP="001252F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9.   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3DB62C2C" w14:textId="571070CB" w:rsidR="001252F6" w:rsidRPr="00C374E1" w:rsidRDefault="009C1E5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10. </w:t>
      </w:r>
      <w:r w:rsidR="002A12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Prawo do odstąpienia od umowy oraz naliczania kar umownych obowiązuje niezależnie od uchybień w ramach poszczególnych pakietów, na jakie zawarto niniejszą umowę.</w:t>
      </w:r>
    </w:p>
    <w:p w14:paraId="10C97039" w14:textId="36C25F1C" w:rsidR="001252F6" w:rsidRPr="00C374E1" w:rsidRDefault="009C1E5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11.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w razie zwłoki Wykonawcy może, po pisemnym uprzedzeniu Wykonawcy i wyznaczeniu mu ostatecznego terminu wykonania obowiązków, powierzyć wykonanie umowy jak również zlecić wykonywanie określonych dostaw osobie trzeciej na koszt i ryzyko Wykonawcy. To samo dotyczy sytuacji, gdy Wykonawca 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>dopuszcz</w:t>
      </w:r>
      <w:r w:rsidR="001F5C3A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się zwłoki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964D1">
        <w:rPr>
          <w:rFonts w:ascii="Times New Roman" w:eastAsia="Calibri" w:hAnsi="Times New Roman" w:cs="Times New Roman"/>
          <w:noProof w:val="0"/>
          <w:sz w:val="24"/>
          <w:szCs w:val="24"/>
        </w:rPr>
        <w:t>w wykonaniu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lub poszczególnych dostaw w taki sposób, że istnieje realne zagrożenie, że nie wykona umowy lub poszczególnych dostaw w terminie. Wykonawca zobowiązany będzie w szczególności do wyrównania strat wynikających z różnic w cenie i kosztach dostawy wynikających</w:t>
      </w:r>
      <w:r w:rsidR="00162F0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konieczności realizacji przedmiotu zamówienia u innego dostawcy.</w:t>
      </w:r>
    </w:p>
    <w:p w14:paraId="1AE30530" w14:textId="1420269C" w:rsidR="001252F6" w:rsidRPr="009C1E56" w:rsidRDefault="001252F6" w:rsidP="00867C7C">
      <w:pPr>
        <w:pStyle w:val="Akapitzlist"/>
        <w:numPr>
          <w:ilvl w:val="0"/>
          <w:numId w:val="18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Wykonanie zastępcze, o którym mowa w </w:t>
      </w:r>
      <w:r w:rsidR="0099371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§ 6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p</w:t>
      </w:r>
      <w:r w:rsidR="00815472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kt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</w:t>
      </w:r>
      <w:r w:rsidR="008C7B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>11</w:t>
      </w:r>
      <w:r w:rsidR="004F075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="0099371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umowy</w:t>
      </w:r>
      <w:r w:rsidR="00B37CF5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zwalania</w:t>
      </w: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</w:t>
      </w:r>
      <w:r w:rsidR="00AF2F91">
        <w:rPr>
          <w:rFonts w:ascii="Times New Roman" w:eastAsia="Calibri" w:hAnsi="Times New Roman" w:cs="Times New Roman"/>
          <w:noProof w:val="0"/>
          <w:sz w:val="24"/>
          <w:szCs w:val="24"/>
        </w:rPr>
        <w:t>ę</w:t>
      </w: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obowiązku zapłaty kar umownych</w:t>
      </w:r>
      <w:r w:rsidR="002B0DD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AF2F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tytułu zwłoki w wykonaniu umowy. </w:t>
      </w:r>
    </w:p>
    <w:p w14:paraId="6B2AFFC6" w14:textId="0DDDEDC9" w:rsidR="00D25A30" w:rsidRDefault="00D25A30" w:rsidP="00867C7C">
      <w:pPr>
        <w:pStyle w:val="Akapitzlist"/>
        <w:numPr>
          <w:ilvl w:val="0"/>
          <w:numId w:val="18"/>
        </w:numPr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Łączna maksymalna wysokość kar umownych, których mogą dochodzić Strony umowy </w:t>
      </w:r>
      <w:r w:rsidR="007D10F3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wynosi </w:t>
      </w:r>
      <w:r w:rsidR="00A12CD6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30</w:t>
      </w:r>
      <w:r w:rsidR="007D10F3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% wartości netto umowy</w:t>
      </w:r>
      <w:r w:rsidR="007D10F3" w:rsidRPr="009C1E56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. </w:t>
      </w:r>
      <w:r w:rsidRPr="009C1E56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</w:t>
      </w:r>
    </w:p>
    <w:p w14:paraId="15F7EC79" w14:textId="77777777" w:rsidR="00BF23A0" w:rsidRDefault="00BF23A0" w:rsidP="00BF23A0">
      <w:pPr>
        <w:pStyle w:val="Akapitzlist"/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</w:p>
    <w:p w14:paraId="1CDF0819" w14:textId="78CF2A73" w:rsidR="00CB7310" w:rsidRP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§7</w:t>
      </w:r>
    </w:p>
    <w:p w14:paraId="334665DF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2EBEFE18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7026AFA4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3B015CB1" w14:textId="77777777" w:rsidR="00D55DCD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wykona przedmiot umowy własnymi siłami/przy udziale podwykonawców.</w:t>
      </w:r>
    </w:p>
    <w:p w14:paraId="172D0703" w14:textId="35F4AF5D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powierzy podwykonawcom wykonanie następujących dostaw stanowiących część przedmiotu niniejszej umowy: </w:t>
      </w:r>
      <w:r w:rsidR="00193E3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14:paraId="10852623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3CB30BBA" w14:textId="2A5BB4C3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uprawniony jest do powierzenia wykonania części przedmiotu umowy podwykonawcy, zmiany</w:t>
      </w:r>
      <w:r w:rsidR="00EC654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podwykonawcy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albo rezygnacji z podwykonawcy. Do powierzenia wykonania części przedmiotu umowy  podwykonawcy, zmiany</w:t>
      </w:r>
      <w:r w:rsidR="00EC654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podwykonawcy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12AE5332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3EE3FADA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3B16B477" w14:textId="77777777" w:rsidR="00940689" w:rsidRDefault="00CB7310" w:rsidP="009406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69C63DE6" w14:textId="77777777" w:rsidR="007E6C69" w:rsidRDefault="004137DA" w:rsidP="00BF61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>informacji dotyczących podwykonawców.</w:t>
      </w:r>
      <w:r w:rsidR="007E6C69"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84DDAA" w14:textId="5FFFC41A" w:rsidR="0064132C" w:rsidRPr="000E4E23" w:rsidRDefault="008D2174" w:rsidP="006413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174">
        <w:rPr>
          <w:rFonts w:ascii="Times New Roman" w:hAnsi="Times New Roman" w:cs="Times New Roman"/>
          <w:sz w:val="24"/>
          <w:szCs w:val="24"/>
        </w:rPr>
        <w:t>Wykonawca, którego wynagrodzenie zostało zmienione zgodnie z art. 439 ust. 1-3 P</w:t>
      </w:r>
      <w:r w:rsidR="0064132C">
        <w:rPr>
          <w:rFonts w:ascii="Times New Roman" w:hAnsi="Times New Roman" w:cs="Times New Roman"/>
          <w:sz w:val="24"/>
          <w:szCs w:val="24"/>
        </w:rPr>
        <w:t>ZP</w:t>
      </w:r>
      <w:r w:rsidRPr="008D2174">
        <w:rPr>
          <w:rFonts w:ascii="Times New Roman" w:hAnsi="Times New Roman" w:cs="Times New Roman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2DCB7" w14:textId="3C59205F" w:rsidR="0064132C" w:rsidRPr="0064132C" w:rsidRDefault="0064132C" w:rsidP="006413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Ustala się wysokość kar umownych </w:t>
      </w:r>
      <w:r w:rsidR="002677F1">
        <w:rPr>
          <w:rFonts w:ascii="Times New Roman" w:hAnsi="Times New Roman" w:cs="Times New Roman"/>
          <w:noProof w:val="0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z tytułu:</w:t>
      </w:r>
    </w:p>
    <w:p w14:paraId="7EE1E9EB" w14:textId="425F59D5" w:rsidR="00AE1509" w:rsidRPr="001B2855" w:rsidRDefault="0064132C" w:rsidP="001B28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B2855">
        <w:rPr>
          <w:rFonts w:ascii="Times New Roman" w:hAnsi="Times New Roman" w:cs="Times New Roman"/>
          <w:noProof w:val="0"/>
          <w:sz w:val="24"/>
          <w:szCs w:val="24"/>
        </w:rPr>
        <w:t xml:space="preserve">braku zmiany umowy o podwykonawstwo </w:t>
      </w:r>
      <w:r w:rsidR="00405163" w:rsidRPr="001B2855">
        <w:rPr>
          <w:rFonts w:ascii="Times New Roman" w:hAnsi="Times New Roman" w:cs="Times New Roman"/>
          <w:noProof w:val="0"/>
          <w:sz w:val="24"/>
          <w:szCs w:val="24"/>
        </w:rPr>
        <w:t xml:space="preserve">z tytułu </w:t>
      </w:r>
      <w:r w:rsidRPr="001B2855">
        <w:rPr>
          <w:rFonts w:ascii="Times New Roman" w:hAnsi="Times New Roman" w:cs="Times New Roman"/>
          <w:noProof w:val="0"/>
          <w:sz w:val="24"/>
          <w:szCs w:val="24"/>
        </w:rPr>
        <w:t xml:space="preserve">zmiany wynagrodzenia przysługującego podwykonawcy, o którym mowa w § 7 ust. </w:t>
      </w:r>
      <w:r w:rsidR="00DD692F">
        <w:rPr>
          <w:rFonts w:ascii="Times New Roman" w:hAnsi="Times New Roman" w:cs="Times New Roman"/>
          <w:noProof w:val="0"/>
          <w:sz w:val="24"/>
          <w:szCs w:val="24"/>
        </w:rPr>
        <w:t>9</w:t>
      </w:r>
      <w:r w:rsidRPr="001B2855">
        <w:rPr>
          <w:rFonts w:ascii="Times New Roman" w:hAnsi="Times New Roman" w:cs="Times New Roman"/>
          <w:noProof w:val="0"/>
          <w:sz w:val="24"/>
          <w:szCs w:val="24"/>
        </w:rPr>
        <w:t xml:space="preserve"> w wysokości 0,5 % </w:t>
      </w:r>
      <w:r w:rsidR="00021763" w:rsidRPr="001B2855">
        <w:rPr>
          <w:rFonts w:ascii="Times New Roman" w:hAnsi="Times New Roman" w:cs="Times New Roman"/>
          <w:noProof w:val="0"/>
          <w:sz w:val="24"/>
          <w:szCs w:val="24"/>
        </w:rPr>
        <w:t xml:space="preserve">łącznej </w:t>
      </w:r>
      <w:r w:rsidR="00021763" w:rsidRPr="001B2855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wartości </w:t>
      </w:r>
      <w:r w:rsidRPr="001B2855">
        <w:rPr>
          <w:rFonts w:ascii="Times New Roman" w:hAnsi="Times New Roman" w:cs="Times New Roman"/>
          <w:noProof w:val="0"/>
          <w:sz w:val="24"/>
          <w:szCs w:val="24"/>
        </w:rPr>
        <w:t xml:space="preserve">wynagrodzenia netto, o którym mowa w § </w:t>
      </w:r>
      <w:r w:rsidR="002E4B6C" w:rsidRPr="001B2855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7E7AA4" w:rsidRPr="001B2855">
        <w:rPr>
          <w:rFonts w:ascii="Times New Roman" w:hAnsi="Times New Roman" w:cs="Times New Roman"/>
          <w:noProof w:val="0"/>
          <w:sz w:val="24"/>
          <w:szCs w:val="24"/>
        </w:rPr>
        <w:t xml:space="preserve"> umowy</w:t>
      </w:r>
      <w:r w:rsidRPr="001B2855">
        <w:rPr>
          <w:rFonts w:ascii="Times New Roman" w:hAnsi="Times New Roman" w:cs="Times New Roman"/>
          <w:noProof w:val="0"/>
          <w:sz w:val="24"/>
          <w:szCs w:val="24"/>
        </w:rPr>
        <w:t>, za każde naruszenie oddzielnie.</w:t>
      </w:r>
    </w:p>
    <w:p w14:paraId="64D7AEF1" w14:textId="32D78835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8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75F79F21" w:rsidR="00C374E1" w:rsidRPr="00CB4953" w:rsidRDefault="00C374E1" w:rsidP="00867C7C">
      <w:pPr>
        <w:pStyle w:val="Akapitzlist"/>
        <w:numPr>
          <w:ilvl w:val="1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będą zobowiązane do zawierania pisemnych aneksów do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5ECE6677" w:rsidR="00C374E1" w:rsidRPr="00CB4953" w:rsidRDefault="00C374E1" w:rsidP="00867C7C">
      <w:pPr>
        <w:pStyle w:val="Akapitzlist"/>
        <w:numPr>
          <w:ilvl w:val="1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kontrowersje wynikające z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5EE7178A" w:rsidR="00C374E1" w:rsidRDefault="00C374E1" w:rsidP="00867C7C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Właściwym do rozpoznania sporów wynikłych na tle realizacji niniejszej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jest sąd właściwy miejscowo dla siedziby Zamawiającego.</w:t>
      </w:r>
    </w:p>
    <w:p w14:paraId="1C238317" w14:textId="28FB22FB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08334682" w:rsidR="00C20AB9" w:rsidRPr="00203353" w:rsidRDefault="00C374E1" w:rsidP="0088681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</w:t>
      </w:r>
      <w:r w:rsidR="009C42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nieograniczonego 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podstawie art. </w:t>
      </w:r>
      <w:r w:rsidR="003945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275 ust. 1 </w:t>
      </w:r>
      <w:r w:rsidR="00F710C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3C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wchodzi w życie z dniem jej podpisania przez obie strony </w:t>
      </w:r>
      <w:r w:rsidR="008868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obowiązuje </w:t>
      </w:r>
      <w:r w:rsidR="00CE07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</w:t>
      </w:r>
      <w:r w:rsidR="00524AD1">
        <w:rPr>
          <w:rFonts w:ascii="Times New Roman" w:eastAsia="Calibri" w:hAnsi="Times New Roman" w:cs="Times New Roman"/>
          <w:noProof w:val="0"/>
          <w:sz w:val="24"/>
          <w:szCs w:val="24"/>
        </w:rPr>
        <w:t>dnia .................. do dnia</w:t>
      </w:r>
      <w:r w:rsidR="008868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……</w:t>
      </w:r>
    </w:p>
    <w:p w14:paraId="71CCCE5D" w14:textId="79E8E97F" w:rsidR="00C20AB9" w:rsidRPr="00744BE5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 prawo do wprowadzenia zmian, których n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 można było przewidzieć w chwili zawarcia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6BCABDF0" w14:textId="502CD763" w:rsidR="00C374E1" w:rsidRPr="00C12F81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Zakazuje się zmian postanowień zawartej 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stosunku do treści oferty, na podstawie, której dokonano wyboru Wykonawcy, poza wyraźnie wskazanymi postanowieniami niniejszej 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mowy, w tym w szczególności w §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 oraz zmianami określonymi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w ustawie PZP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tym również w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455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ustawy PZP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ponadto zmianami w zakresie: </w:t>
      </w:r>
    </w:p>
    <w:p w14:paraId="67F05BC8" w14:textId="7391A119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numeru katalogowego produkt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983AE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656CF863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nazwy produktu przy zachowaniu jego parametrów </w:t>
      </w:r>
    </w:p>
    <w:p w14:paraId="60D3ADA4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przedmiotowym / produkt zamienny</w:t>
      </w:r>
    </w:p>
    <w:p w14:paraId="5E1A46CC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liczby opakowań </w:t>
      </w:r>
    </w:p>
    <w:p w14:paraId="46588CB7" w14:textId="09DCF2DF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ceny jednostkowej</w:t>
      </w:r>
      <w:r w:rsidR="00036E0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pod warunkiem, że w przypadku zmiany wielkości opakowania zostanie zachowana cena jednostkowa proporcjonalna do ceny wynikającej z niniejszej umowy w sytuacji gdy</w:t>
      </w:r>
      <w:r w:rsidR="00640D1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</w:p>
    <w:p w14:paraId="0C24F860" w14:textId="1655C624" w:rsidR="00C374E1" w:rsidRPr="00C374E1" w:rsidRDefault="00C374E1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wprowadzony zostanie do sprzedaży przez </w:t>
      </w:r>
      <w:r w:rsidR="001166E3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ykonawcę produkt zmodyfikowany/udoskonalony lub</w:t>
      </w:r>
    </w:p>
    <w:p w14:paraId="015927E9" w14:textId="18C47E10" w:rsidR="00C374E1" w:rsidRPr="00C374E1" w:rsidRDefault="00C374E1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wystąpi przejściowy brak produktu z przyczyn leżących po stronie producenta przy jednoczesnym dostarczeniu  produktu zamiennego o parametrach nie gorszych od produktu objętego </w:t>
      </w:r>
      <w:r w:rsidR="00F72AA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 lub</w:t>
      </w:r>
    </w:p>
    <w:p w14:paraId="545CCF7D" w14:textId="41C3C0E1" w:rsidR="00C374E1" w:rsidRPr="00C374E1" w:rsidRDefault="00C20AB9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szczególnych okoliczności, takich jak wstrzymanie lub zakończenie produkcji, lub</w:t>
      </w:r>
    </w:p>
    <w:p w14:paraId="0790D0F2" w14:textId="67AC1B17" w:rsidR="00C374E1" w:rsidRPr="00C374E1" w:rsidRDefault="00B16C3A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nastąpi zmiana wielkości opakowania wprowadzonej przez producenta. </w:t>
      </w:r>
    </w:p>
    <w:p w14:paraId="606D440D" w14:textId="78FD9FC3" w:rsidR="00744BE5" w:rsidRDefault="00744BE5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przewiduje możliwość zwiększenia wartości netto zgodnie z art. 455 ust. 2 </w:t>
      </w:r>
      <w:r w:rsidR="00F52B09">
        <w:rPr>
          <w:rFonts w:ascii="Times New Roman" w:eastAsia="Calibri" w:hAnsi="Times New Roman" w:cs="Times New Roman"/>
          <w:noProof w:val="0"/>
          <w:sz w:val="24"/>
          <w:szCs w:val="24"/>
        </w:rPr>
        <w:t>ustawy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niż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określone na podstawie art. 3 ust. 1 </w:t>
      </w:r>
      <w:r w:rsidR="00F52B0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stawy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nie przekracza 10% wartości zamówienia, która została  określona w § 2 pkt. 1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zmiany te nie spowodują zmiany ogólnego charakteru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30DB9AC1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Wszelkie czynności zmierzające do zmiany wierzyciela lub przeniesienia wierzytelności pod jakimkolwiek tytułem prawnym wymagają pod rygorem nieważności zgody Zamawiającego oraz podmiotu tworzącego w formie pisemnej. </w:t>
      </w:r>
    </w:p>
    <w:p w14:paraId="4C4037E3" w14:textId="187B21A4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4C516A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mowy. </w:t>
      </w:r>
    </w:p>
    <w:p w14:paraId="67381A47" w14:textId="57C9F2A6" w:rsidR="00752681" w:rsidRPr="00752681" w:rsidRDefault="00C374E1" w:rsidP="00867C7C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="00561935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,</w:t>
      </w:r>
      <w:r w:rsidR="00631538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pod rygorem nieważno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ś</w:t>
      </w:r>
      <w:r w:rsidR="00631538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ci. </w:t>
      </w:r>
      <w:r w:rsidR="00752681" w:rsidRPr="0075268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246E29D7" w14:textId="11CC623C" w:rsidR="009B16C9" w:rsidRPr="00752681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526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3341CA2E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Każda zmiana określona</w:t>
      </w:r>
      <w:r w:rsidR="00832E4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§ </w:t>
      </w:r>
      <w:r w:rsidR="00541AAD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3a) zobowiązuje Wykonawcę do przekazania Zamawiającemu w terminie 3 dni od dnia wprowadzenia zmiany numeru katalogowego produktu aneksu w przedmiotowej sprawie.</w:t>
      </w:r>
    </w:p>
    <w:p w14:paraId="2902051B" w14:textId="77777777" w:rsidR="00DC2832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W sprawach nieuregulowanych niniejszą umową mają zastosowanie przepisy Kodeksu Cywilnego</w:t>
      </w:r>
      <w:r w:rsidR="00F72AAF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Prawo </w:t>
      </w:r>
      <w:r w:rsidR="00A73B8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amówień </w:t>
      </w:r>
      <w:r w:rsidR="00A73B8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ublicznych</w:t>
      </w:r>
      <w:r w:rsidR="00F72AAF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ustawy o refundacji leków, </w:t>
      </w:r>
      <w:r w:rsidR="00DE4A53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ś</w:t>
      </w:r>
      <w:r w:rsidR="00F72AAF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rodków spożywczych specjalnego przeznaczenia żywieniowego oraz wyrobów medycznych. </w:t>
      </w:r>
    </w:p>
    <w:p w14:paraId="3725F70D" w14:textId="69D9F53F" w:rsidR="00F72AAF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765EA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DC283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5AACF92F" w14:textId="69571C18" w:rsidR="00D13036" w:rsidRPr="00D13036" w:rsidRDefault="00D13036" w:rsidP="00D13036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03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10</w:t>
      </w:r>
      <w:r w:rsidRPr="00D13036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2074325D" w14:textId="12C6F7EA" w:rsidR="00D13036" w:rsidRPr="008D7ADC" w:rsidRDefault="00D13036" w:rsidP="00867C7C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24BCCCF7" w14:textId="77777777" w:rsidR="00D13036" w:rsidRDefault="00D13036" w:rsidP="00867C7C">
      <w:pPr>
        <w:widowControl w:val="0"/>
        <w:numPr>
          <w:ilvl w:val="2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509196A1" w14:textId="3A434BB5" w:rsidR="00431EE4" w:rsidRPr="0085051D" w:rsidRDefault="00431EE4" w:rsidP="00431EE4">
      <w:pPr>
        <w:widowControl w:val="0"/>
        <w:numPr>
          <w:ilvl w:val="2"/>
          <w:numId w:val="22"/>
        </w:numPr>
        <w:tabs>
          <w:tab w:val="clear" w:pos="1440"/>
          <w:tab w:val="num" w:pos="0"/>
          <w:tab w:val="num" w:pos="360"/>
        </w:tabs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noProof w:val="0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postanowień umowy nie da się zastąpić postanowieniami ważnymi i w pełni skutecznymi albo jeżeli okaże się, że umowa zostanie uznana za nieważną bądź nieskuteczną wówczas umowa ulega rozwiązaniu. Wykonawcy nie przysługuje wynagrodzenie w zakresie niezrealizowanej części umowy. </w:t>
      </w:r>
    </w:p>
    <w:p w14:paraId="3494415B" w14:textId="4EFDED3C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8F3A1A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369C02BF" w14:textId="7025B769" w:rsidR="00C374E1" w:rsidRDefault="00C374E1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A222631" w14:textId="03B2269A" w:rsidR="00C374E1" w:rsidRPr="00CD2928" w:rsidRDefault="00C374E1" w:rsidP="00867C7C">
      <w:pPr>
        <w:pStyle w:val="Akapitzlist"/>
        <w:numPr>
          <w:ilvl w:val="0"/>
          <w:numId w:val="1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D292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Wykonawcy </w:t>
      </w:r>
    </w:p>
    <w:p w14:paraId="2B1FE03F" w14:textId="7AAF60B7" w:rsidR="00C374E1" w:rsidRPr="00744BE5" w:rsidRDefault="00C374E1" w:rsidP="00867C7C">
      <w:pPr>
        <w:pStyle w:val="Akapitzlist"/>
        <w:numPr>
          <w:ilvl w:val="0"/>
          <w:numId w:val="1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27947E38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6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765EA0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277EA557" w:rsidR="003713C4" w:rsidRDefault="003713C4" w:rsidP="00867C7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</w:t>
      </w:r>
      <w:r w:rsidR="00765EA0">
        <w:rPr>
          <w:rFonts w:ascii="Times New Roman" w:hAnsi="Times New Roman" w:cs="Times New Roman"/>
          <w:sz w:val="24"/>
          <w:szCs w:val="24"/>
        </w:rPr>
        <w:t>N</w:t>
      </w:r>
      <w:r w:rsidRPr="003713C4">
        <w:rPr>
          <w:rFonts w:ascii="Times New Roman" w:hAnsi="Times New Roman" w:cs="Times New Roman"/>
          <w:sz w:val="24"/>
          <w:szCs w:val="24"/>
        </w:rPr>
        <w:t xml:space="preserve">r 1 do </w:t>
      </w:r>
      <w:r w:rsidR="00765EA0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4099B6D9" w14:textId="3045DAFE" w:rsidR="00B43839" w:rsidRPr="003713C4" w:rsidRDefault="00B43839" w:rsidP="00AC351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6"/>
    <w:p w14:paraId="63664C93" w14:textId="429EB8D9" w:rsidR="00534662" w:rsidRPr="00117C63" w:rsidRDefault="00117C63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niepotrzebne skreślić </w:t>
      </w:r>
    </w:p>
    <w:p w14:paraId="67F1489C" w14:textId="77777777" w:rsidR="00117C63" w:rsidRPr="00C374E1" w:rsidRDefault="00117C63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3D59D986" w14:textId="735ABA17" w:rsidR="00332232" w:rsidRDefault="00C374E1" w:rsidP="00DE5769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  <w:bookmarkStart w:id="7" w:name="_GoBack"/>
      <w:bookmarkEnd w:id="0"/>
      <w:bookmarkEnd w:id="7"/>
    </w:p>
    <w:sectPr w:rsidR="003322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A38D" w14:textId="77777777" w:rsidR="00593BF1" w:rsidRDefault="00593BF1" w:rsidP="003E7BCD">
      <w:pPr>
        <w:spacing w:after="0" w:line="240" w:lineRule="auto"/>
      </w:pPr>
      <w:r>
        <w:separator/>
      </w:r>
    </w:p>
  </w:endnote>
  <w:endnote w:type="continuationSeparator" w:id="0">
    <w:p w14:paraId="6E1085A3" w14:textId="77777777" w:rsidR="00593BF1" w:rsidRDefault="00593BF1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morandum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5D">
          <w:t>5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007E" w14:textId="77777777" w:rsidR="00593BF1" w:rsidRDefault="00593BF1" w:rsidP="003E7BCD">
      <w:pPr>
        <w:spacing w:after="0" w:line="240" w:lineRule="auto"/>
      </w:pPr>
      <w:r>
        <w:separator/>
      </w:r>
    </w:p>
  </w:footnote>
  <w:footnote w:type="continuationSeparator" w:id="0">
    <w:p w14:paraId="0A31A3F6" w14:textId="77777777" w:rsidR="00593BF1" w:rsidRDefault="00593BF1" w:rsidP="003E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6F93" w14:textId="160A39CF" w:rsidR="008F3A1A" w:rsidRDefault="008F3A1A" w:rsidP="008F3A1A">
    <w:pPr>
      <w:pStyle w:val="Nagwek"/>
      <w:tabs>
        <w:tab w:val="clear" w:pos="4536"/>
        <w:tab w:val="clear" w:pos="9072"/>
        <w:tab w:val="left" w:pos="5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12DD4AC9"/>
    <w:multiLevelType w:val="hybridMultilevel"/>
    <w:tmpl w:val="74507CEE"/>
    <w:lvl w:ilvl="0" w:tplc="9212549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64952"/>
    <w:multiLevelType w:val="hybridMultilevel"/>
    <w:tmpl w:val="6772F720"/>
    <w:lvl w:ilvl="0" w:tplc="19D8EF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3128C5"/>
    <w:multiLevelType w:val="hybridMultilevel"/>
    <w:tmpl w:val="2000141E"/>
    <w:lvl w:ilvl="0" w:tplc="D9705F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85D4927"/>
    <w:multiLevelType w:val="hybridMultilevel"/>
    <w:tmpl w:val="4E8CB7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54391F"/>
    <w:multiLevelType w:val="hybridMultilevel"/>
    <w:tmpl w:val="DE62E112"/>
    <w:lvl w:ilvl="0" w:tplc="EFC054BA">
      <w:start w:val="1"/>
      <w:numFmt w:val="decimal"/>
      <w:lvlText w:val="%1."/>
      <w:lvlJc w:val="left"/>
      <w:pPr>
        <w:ind w:left="447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90152"/>
    <w:multiLevelType w:val="hybridMultilevel"/>
    <w:tmpl w:val="A8B268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0C054C6"/>
    <w:multiLevelType w:val="hybridMultilevel"/>
    <w:tmpl w:val="A8AEB372"/>
    <w:lvl w:ilvl="0" w:tplc="928A58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62776FE"/>
    <w:multiLevelType w:val="hybridMultilevel"/>
    <w:tmpl w:val="143A4CFE"/>
    <w:lvl w:ilvl="0" w:tplc="25EAF26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11E23"/>
    <w:multiLevelType w:val="hybridMultilevel"/>
    <w:tmpl w:val="71E86AD0"/>
    <w:lvl w:ilvl="0" w:tplc="E6C49700">
      <w:start w:val="1"/>
      <w:numFmt w:val="decimal"/>
      <w:lvlText w:val="%1)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22"/>
  </w:num>
  <w:num w:numId="10">
    <w:abstractNumId w:val="21"/>
  </w:num>
  <w:num w:numId="11">
    <w:abstractNumId w:val="14"/>
  </w:num>
  <w:num w:numId="12">
    <w:abstractNumId w:val="11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"/>
  </w:num>
  <w:num w:numId="18">
    <w:abstractNumId w:val="2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1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01B99"/>
    <w:rsid w:val="0000342B"/>
    <w:rsid w:val="000137AF"/>
    <w:rsid w:val="00014682"/>
    <w:rsid w:val="00021763"/>
    <w:rsid w:val="00024E14"/>
    <w:rsid w:val="000254FD"/>
    <w:rsid w:val="00026D5E"/>
    <w:rsid w:val="000275D3"/>
    <w:rsid w:val="00030F61"/>
    <w:rsid w:val="00032C85"/>
    <w:rsid w:val="00036E03"/>
    <w:rsid w:val="000378D1"/>
    <w:rsid w:val="00043E2F"/>
    <w:rsid w:val="00045BCC"/>
    <w:rsid w:val="00046C2B"/>
    <w:rsid w:val="000477B6"/>
    <w:rsid w:val="00050694"/>
    <w:rsid w:val="00070E75"/>
    <w:rsid w:val="000732FF"/>
    <w:rsid w:val="00076170"/>
    <w:rsid w:val="00076E88"/>
    <w:rsid w:val="000902B6"/>
    <w:rsid w:val="00093FD2"/>
    <w:rsid w:val="0009410C"/>
    <w:rsid w:val="00094447"/>
    <w:rsid w:val="00096047"/>
    <w:rsid w:val="000A3E6B"/>
    <w:rsid w:val="000A79A9"/>
    <w:rsid w:val="000B2E2B"/>
    <w:rsid w:val="000B382B"/>
    <w:rsid w:val="000C1BB4"/>
    <w:rsid w:val="000C6A1B"/>
    <w:rsid w:val="000D1264"/>
    <w:rsid w:val="000D1CF4"/>
    <w:rsid w:val="000D51E4"/>
    <w:rsid w:val="000E4E23"/>
    <w:rsid w:val="000E6972"/>
    <w:rsid w:val="000F1EBA"/>
    <w:rsid w:val="000F2ABD"/>
    <w:rsid w:val="000F612F"/>
    <w:rsid w:val="000F6F9E"/>
    <w:rsid w:val="00101242"/>
    <w:rsid w:val="00102958"/>
    <w:rsid w:val="00115767"/>
    <w:rsid w:val="001166E3"/>
    <w:rsid w:val="00117B60"/>
    <w:rsid w:val="00117C63"/>
    <w:rsid w:val="00120B52"/>
    <w:rsid w:val="00122917"/>
    <w:rsid w:val="001252F6"/>
    <w:rsid w:val="00127779"/>
    <w:rsid w:val="00127A86"/>
    <w:rsid w:val="00135583"/>
    <w:rsid w:val="00147AE9"/>
    <w:rsid w:val="0015074B"/>
    <w:rsid w:val="00154C80"/>
    <w:rsid w:val="00162326"/>
    <w:rsid w:val="00162F08"/>
    <w:rsid w:val="00167D06"/>
    <w:rsid w:val="00170FEA"/>
    <w:rsid w:val="00180302"/>
    <w:rsid w:val="001853BE"/>
    <w:rsid w:val="00185F80"/>
    <w:rsid w:val="001923F3"/>
    <w:rsid w:val="00192799"/>
    <w:rsid w:val="00192819"/>
    <w:rsid w:val="0019389E"/>
    <w:rsid w:val="00193E39"/>
    <w:rsid w:val="001A3FE4"/>
    <w:rsid w:val="001A46AD"/>
    <w:rsid w:val="001A7FC5"/>
    <w:rsid w:val="001B1A80"/>
    <w:rsid w:val="001B2855"/>
    <w:rsid w:val="001B3F07"/>
    <w:rsid w:val="001B41C2"/>
    <w:rsid w:val="001B76FD"/>
    <w:rsid w:val="001E2BDD"/>
    <w:rsid w:val="001E36C5"/>
    <w:rsid w:val="001E5FC4"/>
    <w:rsid w:val="001F302F"/>
    <w:rsid w:val="001F5C3A"/>
    <w:rsid w:val="00203353"/>
    <w:rsid w:val="00206AFF"/>
    <w:rsid w:val="002103D9"/>
    <w:rsid w:val="00211B6A"/>
    <w:rsid w:val="00220290"/>
    <w:rsid w:val="00235C0C"/>
    <w:rsid w:val="00250E41"/>
    <w:rsid w:val="00256528"/>
    <w:rsid w:val="002648DF"/>
    <w:rsid w:val="002677F1"/>
    <w:rsid w:val="00267B86"/>
    <w:rsid w:val="002731C0"/>
    <w:rsid w:val="00276778"/>
    <w:rsid w:val="00276C93"/>
    <w:rsid w:val="00283BFD"/>
    <w:rsid w:val="002907F3"/>
    <w:rsid w:val="0029124B"/>
    <w:rsid w:val="002917EC"/>
    <w:rsid w:val="002952B8"/>
    <w:rsid w:val="0029712E"/>
    <w:rsid w:val="002A12D3"/>
    <w:rsid w:val="002A1E19"/>
    <w:rsid w:val="002A288D"/>
    <w:rsid w:val="002A2D8C"/>
    <w:rsid w:val="002B05AF"/>
    <w:rsid w:val="002B0DD4"/>
    <w:rsid w:val="002C35F4"/>
    <w:rsid w:val="002C4CEF"/>
    <w:rsid w:val="002C533B"/>
    <w:rsid w:val="002C7703"/>
    <w:rsid w:val="002D06D2"/>
    <w:rsid w:val="002D1F09"/>
    <w:rsid w:val="002D2F4A"/>
    <w:rsid w:val="002D6D79"/>
    <w:rsid w:val="002E4B6C"/>
    <w:rsid w:val="002E6E7A"/>
    <w:rsid w:val="002F0147"/>
    <w:rsid w:val="002F35D6"/>
    <w:rsid w:val="003055DE"/>
    <w:rsid w:val="00312FB4"/>
    <w:rsid w:val="00317E46"/>
    <w:rsid w:val="0032137D"/>
    <w:rsid w:val="00326A60"/>
    <w:rsid w:val="00332232"/>
    <w:rsid w:val="003329ED"/>
    <w:rsid w:val="0033300C"/>
    <w:rsid w:val="003339C9"/>
    <w:rsid w:val="00335BFE"/>
    <w:rsid w:val="00336A7F"/>
    <w:rsid w:val="00346CF7"/>
    <w:rsid w:val="00360E32"/>
    <w:rsid w:val="003610B6"/>
    <w:rsid w:val="00362182"/>
    <w:rsid w:val="0036420E"/>
    <w:rsid w:val="00364EA0"/>
    <w:rsid w:val="00366AC5"/>
    <w:rsid w:val="0036785D"/>
    <w:rsid w:val="00370F4F"/>
    <w:rsid w:val="003713C4"/>
    <w:rsid w:val="0037249C"/>
    <w:rsid w:val="00391967"/>
    <w:rsid w:val="0039458D"/>
    <w:rsid w:val="003A764B"/>
    <w:rsid w:val="003A7C91"/>
    <w:rsid w:val="003B0E0D"/>
    <w:rsid w:val="003B251F"/>
    <w:rsid w:val="003B521F"/>
    <w:rsid w:val="003B721D"/>
    <w:rsid w:val="003C2B1D"/>
    <w:rsid w:val="003C2EDB"/>
    <w:rsid w:val="003C6803"/>
    <w:rsid w:val="003D1685"/>
    <w:rsid w:val="003D2B8A"/>
    <w:rsid w:val="003D5B99"/>
    <w:rsid w:val="003D5BB9"/>
    <w:rsid w:val="003E0A66"/>
    <w:rsid w:val="003E2FEE"/>
    <w:rsid w:val="003E70B2"/>
    <w:rsid w:val="003E7BCD"/>
    <w:rsid w:val="003F46AF"/>
    <w:rsid w:val="003F6C68"/>
    <w:rsid w:val="003F742E"/>
    <w:rsid w:val="00405163"/>
    <w:rsid w:val="00407A26"/>
    <w:rsid w:val="004137DA"/>
    <w:rsid w:val="004168EA"/>
    <w:rsid w:val="00417CA1"/>
    <w:rsid w:val="0042169B"/>
    <w:rsid w:val="00424E4E"/>
    <w:rsid w:val="00431EE4"/>
    <w:rsid w:val="0043306B"/>
    <w:rsid w:val="004448F5"/>
    <w:rsid w:val="00445556"/>
    <w:rsid w:val="00451E0B"/>
    <w:rsid w:val="0045465A"/>
    <w:rsid w:val="00460FC6"/>
    <w:rsid w:val="004655E4"/>
    <w:rsid w:val="00476372"/>
    <w:rsid w:val="00476406"/>
    <w:rsid w:val="00482CC8"/>
    <w:rsid w:val="004836DE"/>
    <w:rsid w:val="004870FE"/>
    <w:rsid w:val="00487131"/>
    <w:rsid w:val="00487BA1"/>
    <w:rsid w:val="004900E9"/>
    <w:rsid w:val="004901F6"/>
    <w:rsid w:val="004A212B"/>
    <w:rsid w:val="004A64CE"/>
    <w:rsid w:val="004B139D"/>
    <w:rsid w:val="004C02BD"/>
    <w:rsid w:val="004C2339"/>
    <w:rsid w:val="004C2C3F"/>
    <w:rsid w:val="004C516A"/>
    <w:rsid w:val="004E7FA3"/>
    <w:rsid w:val="004F075A"/>
    <w:rsid w:val="004F289F"/>
    <w:rsid w:val="004F7A94"/>
    <w:rsid w:val="004F7F9A"/>
    <w:rsid w:val="00505175"/>
    <w:rsid w:val="0050608B"/>
    <w:rsid w:val="0051200D"/>
    <w:rsid w:val="00515D39"/>
    <w:rsid w:val="00515E27"/>
    <w:rsid w:val="00520CF3"/>
    <w:rsid w:val="00524AD1"/>
    <w:rsid w:val="005266B4"/>
    <w:rsid w:val="0053267B"/>
    <w:rsid w:val="00534662"/>
    <w:rsid w:val="00540DDA"/>
    <w:rsid w:val="00541AAD"/>
    <w:rsid w:val="00542A00"/>
    <w:rsid w:val="00542C99"/>
    <w:rsid w:val="005446BF"/>
    <w:rsid w:val="00547BFB"/>
    <w:rsid w:val="00550640"/>
    <w:rsid w:val="0055752E"/>
    <w:rsid w:val="00560BAF"/>
    <w:rsid w:val="00561935"/>
    <w:rsid w:val="005627E5"/>
    <w:rsid w:val="0056774B"/>
    <w:rsid w:val="00567FD5"/>
    <w:rsid w:val="00570C7E"/>
    <w:rsid w:val="00573D08"/>
    <w:rsid w:val="0057429E"/>
    <w:rsid w:val="00593BF1"/>
    <w:rsid w:val="00593D25"/>
    <w:rsid w:val="00594F41"/>
    <w:rsid w:val="00594F5D"/>
    <w:rsid w:val="005958DB"/>
    <w:rsid w:val="005964D1"/>
    <w:rsid w:val="005B45CC"/>
    <w:rsid w:val="005B6033"/>
    <w:rsid w:val="005B7962"/>
    <w:rsid w:val="005C5B2D"/>
    <w:rsid w:val="005C5EFB"/>
    <w:rsid w:val="005D79B0"/>
    <w:rsid w:val="005D7F77"/>
    <w:rsid w:val="005E6018"/>
    <w:rsid w:val="005F3B45"/>
    <w:rsid w:val="00614AC2"/>
    <w:rsid w:val="00617A01"/>
    <w:rsid w:val="00624764"/>
    <w:rsid w:val="00626075"/>
    <w:rsid w:val="00631538"/>
    <w:rsid w:val="00631807"/>
    <w:rsid w:val="00640D10"/>
    <w:rsid w:val="0064132C"/>
    <w:rsid w:val="00647338"/>
    <w:rsid w:val="00647579"/>
    <w:rsid w:val="00647B3B"/>
    <w:rsid w:val="0067769C"/>
    <w:rsid w:val="006776E9"/>
    <w:rsid w:val="0068025F"/>
    <w:rsid w:val="0068137A"/>
    <w:rsid w:val="006833D4"/>
    <w:rsid w:val="00690494"/>
    <w:rsid w:val="00690CCA"/>
    <w:rsid w:val="006932D4"/>
    <w:rsid w:val="006936E1"/>
    <w:rsid w:val="00696BC4"/>
    <w:rsid w:val="006A138A"/>
    <w:rsid w:val="006A3C00"/>
    <w:rsid w:val="006B00F7"/>
    <w:rsid w:val="006C3E3F"/>
    <w:rsid w:val="006C3EFC"/>
    <w:rsid w:val="006C52DA"/>
    <w:rsid w:val="006C636A"/>
    <w:rsid w:val="006D0FE7"/>
    <w:rsid w:val="006D2D55"/>
    <w:rsid w:val="006D487C"/>
    <w:rsid w:val="006D760B"/>
    <w:rsid w:val="006E6CCB"/>
    <w:rsid w:val="006E77FA"/>
    <w:rsid w:val="006F7CAE"/>
    <w:rsid w:val="0070771A"/>
    <w:rsid w:val="00707A35"/>
    <w:rsid w:val="00707C50"/>
    <w:rsid w:val="00712FC1"/>
    <w:rsid w:val="0072248B"/>
    <w:rsid w:val="00734266"/>
    <w:rsid w:val="00736F38"/>
    <w:rsid w:val="00744BE5"/>
    <w:rsid w:val="0074698D"/>
    <w:rsid w:val="00752681"/>
    <w:rsid w:val="00762741"/>
    <w:rsid w:val="00765EA0"/>
    <w:rsid w:val="007663C5"/>
    <w:rsid w:val="00770610"/>
    <w:rsid w:val="007769E1"/>
    <w:rsid w:val="007802CB"/>
    <w:rsid w:val="00782521"/>
    <w:rsid w:val="0078572F"/>
    <w:rsid w:val="00786107"/>
    <w:rsid w:val="00790104"/>
    <w:rsid w:val="00790D9B"/>
    <w:rsid w:val="0079437C"/>
    <w:rsid w:val="00796183"/>
    <w:rsid w:val="007A67F8"/>
    <w:rsid w:val="007B1748"/>
    <w:rsid w:val="007B4949"/>
    <w:rsid w:val="007B68D8"/>
    <w:rsid w:val="007C1B2A"/>
    <w:rsid w:val="007C490A"/>
    <w:rsid w:val="007D10F3"/>
    <w:rsid w:val="007D1E9E"/>
    <w:rsid w:val="007D2A38"/>
    <w:rsid w:val="007D55DB"/>
    <w:rsid w:val="007E049B"/>
    <w:rsid w:val="007E6B34"/>
    <w:rsid w:val="007E6C69"/>
    <w:rsid w:val="007E7AA4"/>
    <w:rsid w:val="007F1C41"/>
    <w:rsid w:val="007F3C81"/>
    <w:rsid w:val="0080023A"/>
    <w:rsid w:val="0080343D"/>
    <w:rsid w:val="00815472"/>
    <w:rsid w:val="00821279"/>
    <w:rsid w:val="008239DE"/>
    <w:rsid w:val="00832E4A"/>
    <w:rsid w:val="008406A9"/>
    <w:rsid w:val="0085051D"/>
    <w:rsid w:val="008550E3"/>
    <w:rsid w:val="00855161"/>
    <w:rsid w:val="00857B31"/>
    <w:rsid w:val="008605C1"/>
    <w:rsid w:val="0086358B"/>
    <w:rsid w:val="00867035"/>
    <w:rsid w:val="00867C7C"/>
    <w:rsid w:val="00871109"/>
    <w:rsid w:val="00872D7E"/>
    <w:rsid w:val="00876811"/>
    <w:rsid w:val="00884EE8"/>
    <w:rsid w:val="0088681C"/>
    <w:rsid w:val="00886898"/>
    <w:rsid w:val="008904C3"/>
    <w:rsid w:val="00891DB0"/>
    <w:rsid w:val="008A01DB"/>
    <w:rsid w:val="008A11CF"/>
    <w:rsid w:val="008A1569"/>
    <w:rsid w:val="008A34AC"/>
    <w:rsid w:val="008A4799"/>
    <w:rsid w:val="008A71C8"/>
    <w:rsid w:val="008A7224"/>
    <w:rsid w:val="008A7CE7"/>
    <w:rsid w:val="008B1A7F"/>
    <w:rsid w:val="008B2116"/>
    <w:rsid w:val="008B59EA"/>
    <w:rsid w:val="008B6FE3"/>
    <w:rsid w:val="008C7B82"/>
    <w:rsid w:val="008D0A38"/>
    <w:rsid w:val="008D2174"/>
    <w:rsid w:val="008D7ADC"/>
    <w:rsid w:val="008E05ED"/>
    <w:rsid w:val="008F23B0"/>
    <w:rsid w:val="008F3A1A"/>
    <w:rsid w:val="008F5EDD"/>
    <w:rsid w:val="00900F3F"/>
    <w:rsid w:val="00902B5A"/>
    <w:rsid w:val="00903B2A"/>
    <w:rsid w:val="00912E5D"/>
    <w:rsid w:val="00933292"/>
    <w:rsid w:val="00933976"/>
    <w:rsid w:val="00940689"/>
    <w:rsid w:val="0094491F"/>
    <w:rsid w:val="009457E0"/>
    <w:rsid w:val="00947DC7"/>
    <w:rsid w:val="0095025C"/>
    <w:rsid w:val="00950EA6"/>
    <w:rsid w:val="0095245E"/>
    <w:rsid w:val="009529C2"/>
    <w:rsid w:val="009542D1"/>
    <w:rsid w:val="00955595"/>
    <w:rsid w:val="00967A62"/>
    <w:rsid w:val="009759F2"/>
    <w:rsid w:val="00977BF3"/>
    <w:rsid w:val="00980524"/>
    <w:rsid w:val="00980A2A"/>
    <w:rsid w:val="00983AE8"/>
    <w:rsid w:val="00985A4F"/>
    <w:rsid w:val="0099371A"/>
    <w:rsid w:val="009938A9"/>
    <w:rsid w:val="00995ED7"/>
    <w:rsid w:val="009A13C7"/>
    <w:rsid w:val="009A54EB"/>
    <w:rsid w:val="009A6171"/>
    <w:rsid w:val="009A619E"/>
    <w:rsid w:val="009B0615"/>
    <w:rsid w:val="009B0AEA"/>
    <w:rsid w:val="009B16C9"/>
    <w:rsid w:val="009B1DF6"/>
    <w:rsid w:val="009C1E56"/>
    <w:rsid w:val="009C4205"/>
    <w:rsid w:val="009E1F68"/>
    <w:rsid w:val="009E3AC2"/>
    <w:rsid w:val="009E410A"/>
    <w:rsid w:val="009E6506"/>
    <w:rsid w:val="00A026B5"/>
    <w:rsid w:val="00A12CD6"/>
    <w:rsid w:val="00A20191"/>
    <w:rsid w:val="00A212E1"/>
    <w:rsid w:val="00A24013"/>
    <w:rsid w:val="00A24A8F"/>
    <w:rsid w:val="00A369FE"/>
    <w:rsid w:val="00A37520"/>
    <w:rsid w:val="00A56B30"/>
    <w:rsid w:val="00A60619"/>
    <w:rsid w:val="00A62E53"/>
    <w:rsid w:val="00A655D8"/>
    <w:rsid w:val="00A726E6"/>
    <w:rsid w:val="00A73B80"/>
    <w:rsid w:val="00A7442B"/>
    <w:rsid w:val="00A748DA"/>
    <w:rsid w:val="00A8050B"/>
    <w:rsid w:val="00A866DF"/>
    <w:rsid w:val="00A920D1"/>
    <w:rsid w:val="00AB0ECD"/>
    <w:rsid w:val="00AB5D47"/>
    <w:rsid w:val="00AC0E71"/>
    <w:rsid w:val="00AC3515"/>
    <w:rsid w:val="00AD4601"/>
    <w:rsid w:val="00AE1509"/>
    <w:rsid w:val="00AE2FDB"/>
    <w:rsid w:val="00AE40CB"/>
    <w:rsid w:val="00AF2F91"/>
    <w:rsid w:val="00AF63BA"/>
    <w:rsid w:val="00AF6EA4"/>
    <w:rsid w:val="00B01B7C"/>
    <w:rsid w:val="00B051DE"/>
    <w:rsid w:val="00B06004"/>
    <w:rsid w:val="00B12DCD"/>
    <w:rsid w:val="00B14ED5"/>
    <w:rsid w:val="00B16C3A"/>
    <w:rsid w:val="00B16DC8"/>
    <w:rsid w:val="00B334B4"/>
    <w:rsid w:val="00B35623"/>
    <w:rsid w:val="00B37CF5"/>
    <w:rsid w:val="00B43839"/>
    <w:rsid w:val="00B454A5"/>
    <w:rsid w:val="00B546F5"/>
    <w:rsid w:val="00B550FC"/>
    <w:rsid w:val="00B56461"/>
    <w:rsid w:val="00B5779C"/>
    <w:rsid w:val="00B60B54"/>
    <w:rsid w:val="00B6425A"/>
    <w:rsid w:val="00B90CF2"/>
    <w:rsid w:val="00B953AA"/>
    <w:rsid w:val="00BA4139"/>
    <w:rsid w:val="00BB3A81"/>
    <w:rsid w:val="00BC230F"/>
    <w:rsid w:val="00BD00BA"/>
    <w:rsid w:val="00BD2E36"/>
    <w:rsid w:val="00BD3F89"/>
    <w:rsid w:val="00BD3F8E"/>
    <w:rsid w:val="00BE71A2"/>
    <w:rsid w:val="00BF23A0"/>
    <w:rsid w:val="00C10754"/>
    <w:rsid w:val="00C12F81"/>
    <w:rsid w:val="00C14998"/>
    <w:rsid w:val="00C162F6"/>
    <w:rsid w:val="00C20AB9"/>
    <w:rsid w:val="00C24B6F"/>
    <w:rsid w:val="00C30A40"/>
    <w:rsid w:val="00C3224B"/>
    <w:rsid w:val="00C32A66"/>
    <w:rsid w:val="00C32CA6"/>
    <w:rsid w:val="00C374E1"/>
    <w:rsid w:val="00C43B27"/>
    <w:rsid w:val="00C54A49"/>
    <w:rsid w:val="00C57CAE"/>
    <w:rsid w:val="00C675B5"/>
    <w:rsid w:val="00C71AEB"/>
    <w:rsid w:val="00C81128"/>
    <w:rsid w:val="00C8733F"/>
    <w:rsid w:val="00C87C9E"/>
    <w:rsid w:val="00C927C0"/>
    <w:rsid w:val="00C92B9C"/>
    <w:rsid w:val="00C93C1E"/>
    <w:rsid w:val="00CA3ED2"/>
    <w:rsid w:val="00CB06C0"/>
    <w:rsid w:val="00CB0861"/>
    <w:rsid w:val="00CB4953"/>
    <w:rsid w:val="00CB7310"/>
    <w:rsid w:val="00CC1E7A"/>
    <w:rsid w:val="00CC3F9D"/>
    <w:rsid w:val="00CD08DC"/>
    <w:rsid w:val="00CD2928"/>
    <w:rsid w:val="00CD35EE"/>
    <w:rsid w:val="00CD4F4F"/>
    <w:rsid w:val="00CD691A"/>
    <w:rsid w:val="00CE071C"/>
    <w:rsid w:val="00CE76A7"/>
    <w:rsid w:val="00CF3577"/>
    <w:rsid w:val="00CF513D"/>
    <w:rsid w:val="00CF58DC"/>
    <w:rsid w:val="00CF6E3D"/>
    <w:rsid w:val="00D00AC6"/>
    <w:rsid w:val="00D04426"/>
    <w:rsid w:val="00D13036"/>
    <w:rsid w:val="00D1721B"/>
    <w:rsid w:val="00D21BE7"/>
    <w:rsid w:val="00D2202B"/>
    <w:rsid w:val="00D2227A"/>
    <w:rsid w:val="00D2315B"/>
    <w:rsid w:val="00D25A30"/>
    <w:rsid w:val="00D27934"/>
    <w:rsid w:val="00D3174F"/>
    <w:rsid w:val="00D53844"/>
    <w:rsid w:val="00D54781"/>
    <w:rsid w:val="00D54EA4"/>
    <w:rsid w:val="00D55DCD"/>
    <w:rsid w:val="00D979EE"/>
    <w:rsid w:val="00D97C44"/>
    <w:rsid w:val="00DB34B6"/>
    <w:rsid w:val="00DC2832"/>
    <w:rsid w:val="00DC3C19"/>
    <w:rsid w:val="00DC5075"/>
    <w:rsid w:val="00DD3715"/>
    <w:rsid w:val="00DD4EB9"/>
    <w:rsid w:val="00DD692F"/>
    <w:rsid w:val="00DE04B5"/>
    <w:rsid w:val="00DE4A53"/>
    <w:rsid w:val="00DE4BEA"/>
    <w:rsid w:val="00DE5769"/>
    <w:rsid w:val="00DE7413"/>
    <w:rsid w:val="00DF0E9F"/>
    <w:rsid w:val="00DF617C"/>
    <w:rsid w:val="00DF7763"/>
    <w:rsid w:val="00E00AF7"/>
    <w:rsid w:val="00E05A28"/>
    <w:rsid w:val="00E15151"/>
    <w:rsid w:val="00E17E51"/>
    <w:rsid w:val="00E2067A"/>
    <w:rsid w:val="00E23BD6"/>
    <w:rsid w:val="00E24DA8"/>
    <w:rsid w:val="00E26C6A"/>
    <w:rsid w:val="00E34505"/>
    <w:rsid w:val="00E3477B"/>
    <w:rsid w:val="00E35431"/>
    <w:rsid w:val="00E37E2E"/>
    <w:rsid w:val="00E4316C"/>
    <w:rsid w:val="00E44A8C"/>
    <w:rsid w:val="00E45F27"/>
    <w:rsid w:val="00E5157E"/>
    <w:rsid w:val="00E51614"/>
    <w:rsid w:val="00E542DA"/>
    <w:rsid w:val="00E54838"/>
    <w:rsid w:val="00E55143"/>
    <w:rsid w:val="00E63E4E"/>
    <w:rsid w:val="00E666B5"/>
    <w:rsid w:val="00E67AB2"/>
    <w:rsid w:val="00E75117"/>
    <w:rsid w:val="00E91B42"/>
    <w:rsid w:val="00E974B7"/>
    <w:rsid w:val="00EA1C79"/>
    <w:rsid w:val="00EA566B"/>
    <w:rsid w:val="00EB4B88"/>
    <w:rsid w:val="00EB5DB4"/>
    <w:rsid w:val="00EB7E2D"/>
    <w:rsid w:val="00EC2CAA"/>
    <w:rsid w:val="00EC654D"/>
    <w:rsid w:val="00ED6310"/>
    <w:rsid w:val="00EE28AB"/>
    <w:rsid w:val="00EE432F"/>
    <w:rsid w:val="00EE5F21"/>
    <w:rsid w:val="00EE793C"/>
    <w:rsid w:val="00EF0C85"/>
    <w:rsid w:val="00EF1FBB"/>
    <w:rsid w:val="00EF3C0A"/>
    <w:rsid w:val="00EF6B2F"/>
    <w:rsid w:val="00F06458"/>
    <w:rsid w:val="00F06865"/>
    <w:rsid w:val="00F130C8"/>
    <w:rsid w:val="00F1733C"/>
    <w:rsid w:val="00F21E11"/>
    <w:rsid w:val="00F22BC1"/>
    <w:rsid w:val="00F348BC"/>
    <w:rsid w:val="00F37BA5"/>
    <w:rsid w:val="00F404B5"/>
    <w:rsid w:val="00F41FC1"/>
    <w:rsid w:val="00F5036C"/>
    <w:rsid w:val="00F5096C"/>
    <w:rsid w:val="00F52B09"/>
    <w:rsid w:val="00F53092"/>
    <w:rsid w:val="00F54E8F"/>
    <w:rsid w:val="00F62A3E"/>
    <w:rsid w:val="00F710CF"/>
    <w:rsid w:val="00F71B4F"/>
    <w:rsid w:val="00F72AAF"/>
    <w:rsid w:val="00F76C66"/>
    <w:rsid w:val="00F8531A"/>
    <w:rsid w:val="00F95D7C"/>
    <w:rsid w:val="00FA0998"/>
    <w:rsid w:val="00FA2EE1"/>
    <w:rsid w:val="00FA4A30"/>
    <w:rsid w:val="00FB099D"/>
    <w:rsid w:val="00FB7CF7"/>
    <w:rsid w:val="00FC2CA9"/>
    <w:rsid w:val="00FC3F14"/>
    <w:rsid w:val="00FD63F5"/>
    <w:rsid w:val="00FE01C1"/>
    <w:rsid w:val="00FE223E"/>
    <w:rsid w:val="00FF4E2E"/>
    <w:rsid w:val="00FF4F2E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docId w15:val="{3BF7C5EC-FDC7-44FB-9779-B2EB812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A01DB"/>
    <w:rPr>
      <w:rFonts w:ascii="Bookman Old Style" w:hAnsi="Bookman Old Styl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A01D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8D2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omorfologia@spzoz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8E97-CDFD-4484-B423-36D48C54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4560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Jolanta Kiełczewska</cp:lastModifiedBy>
  <cp:revision>15</cp:revision>
  <cp:lastPrinted>2022-06-30T05:51:00Z</cp:lastPrinted>
  <dcterms:created xsi:type="dcterms:W3CDTF">2022-09-06T16:02:00Z</dcterms:created>
  <dcterms:modified xsi:type="dcterms:W3CDTF">2022-09-08T05:17:00Z</dcterms:modified>
</cp:coreProperties>
</file>