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02E45B" w14:textId="77777777" w:rsidR="00B86C43" w:rsidRDefault="00B86C43" w:rsidP="005943B7">
      <w:pPr>
        <w:spacing w:after="0" w:line="240" w:lineRule="auto"/>
        <w:jc w:val="right"/>
        <w:rPr>
          <w:rFonts w:ascii="Arial" w:eastAsia="Times New Roman" w:hAnsi="Arial" w:cs="Arial"/>
          <w:lang w:eastAsia="pl-PL"/>
        </w:rPr>
      </w:pPr>
    </w:p>
    <w:p w14:paraId="7B9EF298" w14:textId="2001CDF4" w:rsidR="005943B7" w:rsidRPr="005943B7" w:rsidRDefault="00C458D3" w:rsidP="00C458D3">
      <w:pPr>
        <w:spacing w:after="0" w:line="240" w:lineRule="auto"/>
        <w:ind w:left="4956" w:firstLine="708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   </w:t>
      </w:r>
      <w:r w:rsidR="00290B80">
        <w:rPr>
          <w:rFonts w:ascii="Arial" w:eastAsia="Times New Roman" w:hAnsi="Arial" w:cs="Arial"/>
          <w:lang w:eastAsia="pl-PL"/>
        </w:rPr>
        <w:t xml:space="preserve">  </w:t>
      </w:r>
      <w:r w:rsidR="005943B7" w:rsidRPr="005943B7">
        <w:rPr>
          <w:rFonts w:ascii="Arial" w:eastAsia="Times New Roman" w:hAnsi="Arial" w:cs="Arial"/>
          <w:lang w:eastAsia="pl-PL"/>
        </w:rPr>
        <w:t>Wejherowo, dn</w:t>
      </w:r>
      <w:r>
        <w:rPr>
          <w:rFonts w:ascii="Arial" w:eastAsia="Times New Roman" w:hAnsi="Arial" w:cs="Arial"/>
          <w:lang w:eastAsia="pl-PL"/>
        </w:rPr>
        <w:t>ia</w:t>
      </w:r>
      <w:r w:rsidR="0090419E">
        <w:rPr>
          <w:rFonts w:ascii="Arial" w:eastAsia="Times New Roman" w:hAnsi="Arial" w:cs="Arial"/>
          <w:lang w:eastAsia="pl-PL"/>
        </w:rPr>
        <w:t xml:space="preserve"> </w:t>
      </w:r>
      <w:r w:rsidR="00E45BC6">
        <w:rPr>
          <w:rFonts w:ascii="Arial" w:eastAsia="Times New Roman" w:hAnsi="Arial" w:cs="Arial"/>
          <w:lang w:eastAsia="pl-PL"/>
        </w:rPr>
        <w:t>17</w:t>
      </w:r>
      <w:r w:rsidR="00250843">
        <w:rPr>
          <w:rFonts w:ascii="Arial" w:eastAsia="Times New Roman" w:hAnsi="Arial" w:cs="Arial"/>
          <w:lang w:eastAsia="pl-PL"/>
        </w:rPr>
        <w:t>.</w:t>
      </w:r>
      <w:r w:rsidR="00BE34D2">
        <w:rPr>
          <w:rFonts w:ascii="Arial" w:eastAsia="Times New Roman" w:hAnsi="Arial" w:cs="Arial"/>
          <w:lang w:eastAsia="pl-PL"/>
        </w:rPr>
        <w:t>1</w:t>
      </w:r>
      <w:r w:rsidR="00E45BC6">
        <w:rPr>
          <w:rFonts w:ascii="Arial" w:eastAsia="Times New Roman" w:hAnsi="Arial" w:cs="Arial"/>
          <w:lang w:eastAsia="pl-PL"/>
        </w:rPr>
        <w:t>1</w:t>
      </w:r>
      <w:r w:rsidR="005943B7" w:rsidRPr="005943B7">
        <w:rPr>
          <w:rFonts w:ascii="Arial" w:eastAsia="Times New Roman" w:hAnsi="Arial" w:cs="Arial"/>
          <w:lang w:eastAsia="pl-PL"/>
        </w:rPr>
        <w:t>.202</w:t>
      </w:r>
      <w:r w:rsidR="000A1A82">
        <w:rPr>
          <w:rFonts w:ascii="Arial" w:eastAsia="Times New Roman" w:hAnsi="Arial" w:cs="Arial"/>
          <w:lang w:eastAsia="pl-PL"/>
        </w:rPr>
        <w:t>3</w:t>
      </w:r>
      <w:r w:rsidR="005943B7" w:rsidRPr="005943B7">
        <w:rPr>
          <w:rFonts w:ascii="Arial" w:eastAsia="Times New Roman" w:hAnsi="Arial" w:cs="Arial"/>
          <w:lang w:eastAsia="pl-PL"/>
        </w:rPr>
        <w:t xml:space="preserve"> r.</w:t>
      </w:r>
    </w:p>
    <w:p w14:paraId="1BCDAA4E" w14:textId="010FEE6F" w:rsidR="005943B7" w:rsidRPr="005943B7" w:rsidRDefault="005943B7" w:rsidP="005943B7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  <w:r w:rsidRPr="005943B7">
        <w:rPr>
          <w:rFonts w:ascii="Arial" w:eastAsia="Times New Roman" w:hAnsi="Arial" w:cs="Arial"/>
          <w:lang w:eastAsia="pl-PL"/>
        </w:rPr>
        <w:t>ZP-</w:t>
      </w:r>
      <w:r w:rsidR="00E45BC6">
        <w:rPr>
          <w:rFonts w:ascii="Arial" w:eastAsia="Times New Roman" w:hAnsi="Arial" w:cs="Arial"/>
          <w:lang w:eastAsia="pl-PL"/>
        </w:rPr>
        <w:t>30</w:t>
      </w:r>
      <w:r w:rsidRPr="005943B7">
        <w:rPr>
          <w:rFonts w:ascii="Arial" w:eastAsia="Times New Roman" w:hAnsi="Arial" w:cs="Arial"/>
          <w:lang w:eastAsia="pl-PL"/>
        </w:rPr>
        <w:t>/202</w:t>
      </w:r>
      <w:r w:rsidR="000A1A82">
        <w:rPr>
          <w:rFonts w:ascii="Arial" w:eastAsia="Times New Roman" w:hAnsi="Arial" w:cs="Arial"/>
          <w:lang w:eastAsia="pl-PL"/>
        </w:rPr>
        <w:t>3</w:t>
      </w:r>
    </w:p>
    <w:p w14:paraId="07544A1C" w14:textId="77777777" w:rsidR="00716F34" w:rsidRDefault="00716F34" w:rsidP="009D5391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3DF4FEA9" w14:textId="67806079" w:rsidR="000829DA" w:rsidRDefault="00132552" w:rsidP="000829DA">
      <w:pPr>
        <w:spacing w:after="0" w:line="240" w:lineRule="auto"/>
        <w:jc w:val="center"/>
        <w:rPr>
          <w:rFonts w:ascii="Arial" w:eastAsia="Times New Roman" w:hAnsi="Arial" w:cs="Arial"/>
          <w:b/>
          <w:lang w:eastAsia="pl-PL"/>
        </w:rPr>
      </w:pPr>
      <w:r>
        <w:rPr>
          <w:rFonts w:ascii="Arial" w:eastAsia="Times New Roman" w:hAnsi="Arial" w:cs="Arial"/>
          <w:b/>
          <w:lang w:eastAsia="pl-PL"/>
        </w:rPr>
        <w:t>MODYFIKACJA SWZ</w:t>
      </w:r>
      <w:r w:rsidR="00E45BC6">
        <w:rPr>
          <w:rFonts w:ascii="Arial" w:eastAsia="Times New Roman" w:hAnsi="Arial" w:cs="Arial"/>
          <w:b/>
          <w:lang w:eastAsia="pl-PL"/>
        </w:rPr>
        <w:t xml:space="preserve"> </w:t>
      </w:r>
    </w:p>
    <w:p w14:paraId="577585F9" w14:textId="77777777" w:rsidR="0090419E" w:rsidRPr="00B66495" w:rsidRDefault="0090419E" w:rsidP="00DA2BAC">
      <w:pPr>
        <w:spacing w:after="0" w:line="240" w:lineRule="auto"/>
        <w:rPr>
          <w:rFonts w:ascii="Arial" w:eastAsia="Times New Roman" w:hAnsi="Arial" w:cs="Arial"/>
          <w:b/>
          <w:lang w:eastAsia="pl-PL"/>
        </w:rPr>
      </w:pPr>
    </w:p>
    <w:p w14:paraId="02FE8F9E" w14:textId="476585FC" w:rsidR="00597011" w:rsidRDefault="0024014B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  <w:r>
        <w:rPr>
          <w:rFonts w:ascii="Arial" w:eastAsia="Times New Roman" w:hAnsi="Arial" w:cs="Arial"/>
          <w:lang w:eastAsia="pl-PL"/>
        </w:rPr>
        <w:t xml:space="preserve"> </w:t>
      </w:r>
      <w:r w:rsidR="00597011" w:rsidRPr="00597011">
        <w:rPr>
          <w:rFonts w:ascii="Arial" w:eastAsia="Times New Roman" w:hAnsi="Arial" w:cs="Arial"/>
          <w:lang w:eastAsia="pl-PL"/>
        </w:rPr>
        <w:t>Postępowanie prowadzone w trybie podstawowym bez negocjacji</w:t>
      </w:r>
      <w:r w:rsidR="00BE6089">
        <w:rPr>
          <w:rFonts w:ascii="Arial" w:eastAsia="Times New Roman" w:hAnsi="Arial" w:cs="Arial"/>
          <w:lang w:eastAsia="pl-PL"/>
        </w:rPr>
        <w:t xml:space="preserve"> pn.</w:t>
      </w:r>
      <w:r w:rsidR="005943B7" w:rsidRPr="00597011">
        <w:rPr>
          <w:rFonts w:ascii="Arial" w:eastAsia="Times New Roman" w:hAnsi="Arial" w:cs="Arial"/>
          <w:lang w:eastAsia="pl-PL"/>
        </w:rPr>
        <w:t xml:space="preserve">: </w:t>
      </w:r>
    </w:p>
    <w:p w14:paraId="55CB5684" w14:textId="77777777" w:rsidR="00E45BC6" w:rsidRDefault="00E45BC6" w:rsidP="005943B7">
      <w:pPr>
        <w:spacing w:after="0" w:line="276" w:lineRule="auto"/>
        <w:jc w:val="center"/>
        <w:rPr>
          <w:rFonts w:ascii="Arial" w:eastAsia="Times New Roman" w:hAnsi="Arial" w:cs="Arial"/>
          <w:lang w:eastAsia="pl-PL"/>
        </w:rPr>
      </w:pPr>
    </w:p>
    <w:p w14:paraId="0756098A" w14:textId="6244AF20" w:rsidR="00BE34D2" w:rsidRDefault="00E45BC6" w:rsidP="00E45BC6">
      <w:pPr>
        <w:spacing w:after="0" w:line="276" w:lineRule="auto"/>
        <w:jc w:val="center"/>
        <w:rPr>
          <w:rFonts w:ascii="Arial" w:eastAsia="Arial" w:hAnsi="Arial" w:cs="Arial"/>
          <w:b/>
          <w:iCs/>
          <w:lang w:eastAsia="pl-PL"/>
        </w:rPr>
      </w:pPr>
      <w:r>
        <w:rPr>
          <w:rFonts w:ascii="Arial" w:eastAsia="Arial" w:hAnsi="Arial" w:cs="Arial"/>
          <w:b/>
          <w:iCs/>
          <w:lang w:eastAsia="pl-PL"/>
        </w:rPr>
        <w:t>„</w:t>
      </w:r>
      <w:r w:rsidRPr="00E45BC6">
        <w:rPr>
          <w:rFonts w:ascii="Arial" w:eastAsia="Arial" w:hAnsi="Arial" w:cs="Arial"/>
          <w:b/>
          <w:iCs/>
          <w:lang w:eastAsia="pl-PL"/>
        </w:rPr>
        <w:t>Budowa chodnika dla pieszych, przejść dla pieszych wraz z oświetleniem oraz peronów przystankowych w ciągu drogi powiatowej nr 1517G w miejscowości Mosty</w:t>
      </w:r>
      <w:r>
        <w:rPr>
          <w:rFonts w:ascii="Arial" w:eastAsia="Arial" w:hAnsi="Arial" w:cs="Arial"/>
          <w:b/>
          <w:iCs/>
          <w:lang w:eastAsia="pl-PL"/>
        </w:rPr>
        <w:t>”</w:t>
      </w:r>
    </w:p>
    <w:p w14:paraId="6D6C40F7" w14:textId="77777777" w:rsidR="00E45BC6" w:rsidRPr="00BE34D2" w:rsidRDefault="00E45BC6" w:rsidP="00BE34D2">
      <w:pPr>
        <w:spacing w:after="0" w:line="276" w:lineRule="auto"/>
        <w:rPr>
          <w:rFonts w:ascii="Arial" w:eastAsia="Arial" w:hAnsi="Arial" w:cs="Arial"/>
          <w:b/>
          <w:iCs/>
          <w:lang w:eastAsia="pl-PL"/>
        </w:rPr>
      </w:pPr>
    </w:p>
    <w:p w14:paraId="4F6B6C53" w14:textId="4CA71B24" w:rsidR="009D5391" w:rsidRDefault="00D84836" w:rsidP="009D5391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  <w:r w:rsidRPr="000A1A82">
        <w:rPr>
          <w:rFonts w:ascii="Arial" w:eastAsia="Times New Roman" w:hAnsi="Arial" w:cs="Arial"/>
          <w:lang w:eastAsia="pl-PL"/>
        </w:rPr>
        <w:t xml:space="preserve">Zamawiający </w:t>
      </w:r>
      <w:r w:rsidR="009D5391">
        <w:rPr>
          <w:rFonts w:ascii="Arial" w:eastAsia="Times New Roman" w:hAnsi="Arial" w:cs="Arial"/>
          <w:lang w:eastAsia="pl-PL"/>
        </w:rPr>
        <w:t xml:space="preserve">załącza </w:t>
      </w:r>
      <w:r w:rsidR="00162133">
        <w:rPr>
          <w:rFonts w:ascii="Arial" w:eastAsia="Times New Roman" w:hAnsi="Arial" w:cs="Arial"/>
          <w:lang w:eastAsia="pl-PL"/>
        </w:rPr>
        <w:t xml:space="preserve">do dokumentów zamówienia </w:t>
      </w:r>
      <w:bookmarkStart w:id="0" w:name="_Hlk148692661"/>
      <w:r w:rsidR="009D5391">
        <w:rPr>
          <w:rFonts w:ascii="Arial" w:eastAsia="Times New Roman" w:hAnsi="Arial" w:cs="Arial"/>
          <w:lang w:eastAsia="pl-PL"/>
        </w:rPr>
        <w:t>poprawiony formularz cenowy</w:t>
      </w:r>
      <w:r w:rsidR="00E45BC6">
        <w:rPr>
          <w:rFonts w:ascii="Arial" w:eastAsia="Times New Roman" w:hAnsi="Arial" w:cs="Arial"/>
          <w:lang w:eastAsia="pl-PL"/>
        </w:rPr>
        <w:t xml:space="preserve"> </w:t>
      </w:r>
      <w:bookmarkEnd w:id="0"/>
      <w:r w:rsidR="00162133">
        <w:rPr>
          <w:rFonts w:ascii="Arial" w:eastAsia="Times New Roman" w:hAnsi="Arial" w:cs="Arial"/>
          <w:lang w:eastAsia="pl-PL"/>
        </w:rPr>
        <w:t xml:space="preserve">oraz </w:t>
      </w:r>
      <w:r w:rsidRPr="000A1A82">
        <w:rPr>
          <w:rFonts w:ascii="Arial" w:eastAsia="Times New Roman" w:hAnsi="Arial" w:cs="Arial"/>
          <w:lang w:eastAsia="pl-PL"/>
        </w:rPr>
        <w:t xml:space="preserve">dokonuje modyfikacji </w:t>
      </w:r>
      <w:r w:rsidR="00BE34D2">
        <w:rPr>
          <w:rFonts w:ascii="Arial" w:eastAsia="Times New Roman" w:hAnsi="Arial" w:cs="Arial"/>
          <w:lang w:eastAsia="pl-PL"/>
        </w:rPr>
        <w:t xml:space="preserve">treści </w:t>
      </w:r>
      <w:r w:rsidRPr="000A1A82">
        <w:rPr>
          <w:rFonts w:ascii="Arial" w:eastAsia="Times New Roman" w:hAnsi="Arial" w:cs="Arial"/>
          <w:lang w:eastAsia="pl-PL"/>
        </w:rPr>
        <w:t>Specyfikacji Warunków Zamówienia</w:t>
      </w:r>
      <w:r w:rsidR="00BE34D2">
        <w:rPr>
          <w:rFonts w:ascii="Arial" w:eastAsia="Times New Roman" w:hAnsi="Arial" w:cs="Arial"/>
          <w:lang w:eastAsia="pl-PL"/>
        </w:rPr>
        <w:t xml:space="preserve"> w zakresie</w:t>
      </w:r>
      <w:r w:rsidR="009C0631">
        <w:rPr>
          <w:rFonts w:ascii="Arial" w:eastAsia="Times New Roman" w:hAnsi="Arial" w:cs="Arial"/>
          <w:lang w:eastAsia="pl-PL"/>
        </w:rPr>
        <w:t xml:space="preserve"> </w:t>
      </w:r>
      <w:r w:rsidRPr="00AE788B">
        <w:rPr>
          <w:rFonts w:ascii="Arial" w:eastAsia="Times New Roman" w:hAnsi="Arial" w:cs="Arial"/>
          <w:lang w:eastAsia="pl-PL"/>
        </w:rPr>
        <w:t xml:space="preserve">rozdziału </w:t>
      </w:r>
      <w:r w:rsidR="009D5391">
        <w:rPr>
          <w:rFonts w:ascii="Arial" w:eastAsia="Times New Roman" w:hAnsi="Arial" w:cs="Arial"/>
          <w:lang w:eastAsia="pl-PL"/>
        </w:rPr>
        <w:t>XV</w:t>
      </w:r>
      <w:r w:rsidR="00C415E7">
        <w:rPr>
          <w:rFonts w:ascii="Arial" w:eastAsia="Times New Roman" w:hAnsi="Arial" w:cs="Arial"/>
          <w:lang w:eastAsia="pl-PL"/>
        </w:rPr>
        <w:t>, który otrzymuje następujące brzmienie</w:t>
      </w:r>
      <w:r w:rsidRPr="00AE788B">
        <w:rPr>
          <w:rFonts w:ascii="Arial" w:eastAsia="Times New Roman" w:hAnsi="Arial" w:cs="Arial"/>
          <w:lang w:eastAsia="pl-PL"/>
        </w:rPr>
        <w:t>:</w:t>
      </w:r>
    </w:p>
    <w:p w14:paraId="1A979649" w14:textId="77777777" w:rsidR="009D5391" w:rsidRDefault="009D5391" w:rsidP="009D5391">
      <w:pPr>
        <w:pStyle w:val="Nagwek2"/>
        <w:spacing w:before="240" w:after="240"/>
      </w:pPr>
      <w:r w:rsidRPr="00EF6612">
        <w:rPr>
          <w:highlight w:val="lightGray"/>
        </w:rPr>
        <w:t>XV. Sposób obliczania ceny oferty</w:t>
      </w:r>
    </w:p>
    <w:p w14:paraId="446D2F2F" w14:textId="77777777" w:rsidR="009D5391" w:rsidRPr="009D5391" w:rsidRDefault="009D5391" w:rsidP="009D5391">
      <w:pPr>
        <w:numPr>
          <w:ilvl w:val="0"/>
          <w:numId w:val="17"/>
        </w:numPr>
        <w:spacing w:before="240" w:after="0" w:line="276" w:lineRule="auto"/>
        <w:ind w:left="426" w:hanging="426"/>
        <w:jc w:val="both"/>
        <w:rPr>
          <w:rFonts w:ascii="Arial" w:hAnsi="Arial" w:cs="Arial"/>
        </w:rPr>
      </w:pPr>
      <w:bookmarkStart w:id="1" w:name="_1wm6hsxsy23e" w:colFirst="0" w:colLast="0"/>
      <w:bookmarkEnd w:id="1"/>
      <w:r w:rsidRPr="009D5391">
        <w:rPr>
          <w:rFonts w:ascii="Arial" w:hAnsi="Arial" w:cs="Arial"/>
        </w:rPr>
        <w:t xml:space="preserve">Wykonawca podaje cenę za realizację przedmiotu zamówienia zgodnie ze wzorem Formularza Ofertowego, stanowiącego </w:t>
      </w:r>
      <w:r w:rsidRPr="009D5391">
        <w:rPr>
          <w:rFonts w:ascii="Arial" w:hAnsi="Arial" w:cs="Arial"/>
          <w:b/>
        </w:rPr>
        <w:t xml:space="preserve">załącznik nr 1 do SWZ. </w:t>
      </w:r>
    </w:p>
    <w:p w14:paraId="2BB7EE8C" w14:textId="77777777" w:rsidR="009D5391" w:rsidRPr="009D5391" w:rsidRDefault="009D5391" w:rsidP="009D5391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 xml:space="preserve">Cena ofertowa brutto musi uwzględniać wszystkie koszty związane z realizacją przedmiotu zamówienia zgodnie z opisem przedmiotu zamówienia oraz istotnymi postanowieniami umowy określonymi w niniejszej SWZ. </w:t>
      </w:r>
    </w:p>
    <w:p w14:paraId="4A474DD8" w14:textId="77777777" w:rsidR="009D5391" w:rsidRPr="009D5391" w:rsidRDefault="009D5391" w:rsidP="009D5391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>Zamawiający przewiduje wynagrodzenie kosztorysowe.</w:t>
      </w:r>
    </w:p>
    <w:p w14:paraId="0B46D93E" w14:textId="32D3B18E" w:rsidR="00B05890" w:rsidRPr="00B05890" w:rsidRDefault="009D5391" w:rsidP="00B05890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b/>
          <w:bCs/>
        </w:rPr>
      </w:pPr>
      <w:r w:rsidRPr="009D5391">
        <w:rPr>
          <w:rFonts w:ascii="Arial" w:hAnsi="Arial" w:cs="Arial"/>
        </w:rPr>
        <w:t xml:space="preserve">Zamawiający wymaga złożenia </w:t>
      </w:r>
      <w:r w:rsidRPr="009D5391">
        <w:rPr>
          <w:rFonts w:ascii="Arial" w:hAnsi="Arial" w:cs="Arial"/>
          <w:b/>
          <w:bCs/>
        </w:rPr>
        <w:t>wraz z ofertą kosztorysu ofertowego</w:t>
      </w:r>
      <w:r w:rsidRPr="009D5391">
        <w:rPr>
          <w:rFonts w:ascii="Arial" w:hAnsi="Arial" w:cs="Arial"/>
        </w:rPr>
        <w:t>.</w:t>
      </w:r>
    </w:p>
    <w:p w14:paraId="54E64A2E" w14:textId="569E6A15" w:rsidR="003B45FB" w:rsidRPr="00C415E7" w:rsidRDefault="009D5391" w:rsidP="003B45FB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  <w:i/>
          <w:iCs/>
          <w:color w:val="4472C4" w:themeColor="accent1"/>
        </w:rPr>
      </w:pPr>
      <w:r w:rsidRPr="00B004E0">
        <w:rPr>
          <w:rFonts w:ascii="Arial" w:hAnsi="Arial" w:cs="Arial"/>
          <w:i/>
          <w:iCs/>
          <w:color w:val="4472C4" w:themeColor="accent1"/>
        </w:rPr>
        <w:t>W celu obliczenia ceny należy wypełnić cenami jednostkowymi netto odpowiednie kolumny kosztorysów ofertowych. Iloczyn wartości kolumn „</w:t>
      </w:r>
      <w:r w:rsidR="00C415E7">
        <w:rPr>
          <w:rFonts w:ascii="Arial" w:hAnsi="Arial" w:cs="Arial"/>
          <w:i/>
          <w:iCs/>
          <w:color w:val="4472C4" w:themeColor="accent1"/>
        </w:rPr>
        <w:t>Obmiar</w:t>
      </w:r>
      <w:r w:rsidRPr="00B004E0">
        <w:rPr>
          <w:rFonts w:ascii="Arial" w:hAnsi="Arial" w:cs="Arial"/>
          <w:i/>
          <w:iCs/>
          <w:color w:val="4472C4" w:themeColor="accent1"/>
        </w:rPr>
        <w:t>” i „Cena jedn.” należy wpisać do kolumny „Wartość</w:t>
      </w:r>
      <w:r w:rsidR="003B45FB">
        <w:rPr>
          <w:rFonts w:ascii="Arial" w:hAnsi="Arial" w:cs="Arial"/>
          <w:i/>
          <w:iCs/>
          <w:color w:val="4472C4" w:themeColor="accent1"/>
        </w:rPr>
        <w:t xml:space="preserve"> netto</w:t>
      </w:r>
      <w:r w:rsidRPr="00B004E0">
        <w:rPr>
          <w:rFonts w:ascii="Arial" w:hAnsi="Arial" w:cs="Arial"/>
          <w:i/>
          <w:iCs/>
          <w:color w:val="4472C4" w:themeColor="accent1"/>
        </w:rPr>
        <w:t>”. Następnie należy zsumować wszystkie wartości netto podane w kolumnie „Wartość</w:t>
      </w:r>
      <w:r w:rsidR="003B45FB">
        <w:rPr>
          <w:rFonts w:ascii="Arial" w:hAnsi="Arial" w:cs="Arial"/>
          <w:i/>
          <w:iCs/>
          <w:color w:val="4472C4" w:themeColor="accent1"/>
        </w:rPr>
        <w:t xml:space="preserve"> netto</w:t>
      </w:r>
      <w:r w:rsidRPr="00B004E0">
        <w:rPr>
          <w:rFonts w:ascii="Arial" w:hAnsi="Arial" w:cs="Arial"/>
          <w:i/>
          <w:iCs/>
          <w:color w:val="4472C4" w:themeColor="accent1"/>
        </w:rPr>
        <w:t xml:space="preserve">” i wpisać w pozycji „Razem”. </w:t>
      </w:r>
      <w:r w:rsidR="00B05890" w:rsidRPr="00B004E0">
        <w:rPr>
          <w:rFonts w:ascii="Arial" w:hAnsi="Arial" w:cs="Arial"/>
          <w:i/>
          <w:iCs/>
          <w:color w:val="4472C4" w:themeColor="accent1"/>
        </w:rPr>
        <w:t xml:space="preserve">Wartości netto  </w:t>
      </w:r>
      <w:r w:rsidR="003B45FB">
        <w:rPr>
          <w:rFonts w:ascii="Arial" w:hAnsi="Arial" w:cs="Arial"/>
          <w:i/>
          <w:iCs/>
          <w:color w:val="4472C4" w:themeColor="accent1"/>
        </w:rPr>
        <w:t xml:space="preserve">                              </w:t>
      </w:r>
      <w:r w:rsidR="00B05890" w:rsidRPr="00B004E0">
        <w:rPr>
          <w:rFonts w:ascii="Arial" w:hAnsi="Arial" w:cs="Arial"/>
          <w:i/>
          <w:iCs/>
          <w:color w:val="4472C4" w:themeColor="accent1"/>
        </w:rPr>
        <w:t xml:space="preserve">z poszczególnych kosztorysów należy przenieść do </w:t>
      </w:r>
      <w:r w:rsidR="00B05890" w:rsidRPr="00B004E0">
        <w:rPr>
          <w:rFonts w:ascii="Arial" w:hAnsi="Arial" w:cs="Arial"/>
          <w:i/>
          <w:iCs/>
          <w:color w:val="4472C4" w:themeColor="accent1"/>
          <w:u w:val="single"/>
        </w:rPr>
        <w:t>formularza cenowego</w:t>
      </w:r>
      <w:r w:rsidR="00B05890" w:rsidRPr="00B004E0">
        <w:rPr>
          <w:rFonts w:ascii="Arial" w:hAnsi="Arial" w:cs="Arial"/>
          <w:i/>
          <w:iCs/>
          <w:color w:val="4472C4" w:themeColor="accent1"/>
        </w:rPr>
        <w:t xml:space="preserve">, następnie należy zsumować wartości netto </w:t>
      </w:r>
      <w:r w:rsidR="00B004E0" w:rsidRPr="00B004E0">
        <w:rPr>
          <w:rFonts w:ascii="Arial" w:hAnsi="Arial" w:cs="Arial"/>
          <w:i/>
          <w:iCs/>
          <w:color w:val="4472C4" w:themeColor="accent1"/>
        </w:rPr>
        <w:t>oraz dodać p</w:t>
      </w:r>
      <w:r w:rsidRPr="00B004E0">
        <w:rPr>
          <w:rFonts w:ascii="Arial" w:hAnsi="Arial" w:cs="Arial"/>
          <w:i/>
          <w:iCs/>
          <w:color w:val="4472C4" w:themeColor="accent1"/>
        </w:rPr>
        <w:t>rawidłowo ustaloną kwotę podatku VAT</w:t>
      </w:r>
      <w:r w:rsidR="00B004E0" w:rsidRPr="00B004E0">
        <w:rPr>
          <w:rFonts w:ascii="Arial" w:hAnsi="Arial" w:cs="Arial"/>
          <w:i/>
          <w:iCs/>
          <w:color w:val="4472C4" w:themeColor="accent1"/>
        </w:rPr>
        <w:t>, którą</w:t>
      </w:r>
      <w:r w:rsidRPr="00B004E0">
        <w:rPr>
          <w:rFonts w:ascii="Arial" w:hAnsi="Arial" w:cs="Arial"/>
          <w:i/>
          <w:iCs/>
          <w:color w:val="4472C4" w:themeColor="accent1"/>
        </w:rPr>
        <w:t xml:space="preserve"> należy wpisać w pozycji „ Podatek VAT 23%” i następnie zsumować wartości podane w pozycjach „</w:t>
      </w:r>
      <w:r w:rsidR="00B004E0" w:rsidRPr="00B004E0">
        <w:rPr>
          <w:rFonts w:ascii="Arial" w:hAnsi="Arial" w:cs="Arial"/>
          <w:i/>
          <w:iCs/>
          <w:color w:val="4472C4" w:themeColor="accent1"/>
        </w:rPr>
        <w:t>Wartość ogółem netto</w:t>
      </w:r>
      <w:r w:rsidRPr="00B004E0">
        <w:rPr>
          <w:rFonts w:ascii="Arial" w:hAnsi="Arial" w:cs="Arial"/>
          <w:i/>
          <w:iCs/>
          <w:color w:val="4472C4" w:themeColor="accent1"/>
        </w:rPr>
        <w:t>” i „Podatek VAT 23%”. Obliczoną w ten sposób wartość należy wpisać w pozycji „</w:t>
      </w:r>
      <w:r w:rsidR="00B004E0" w:rsidRPr="00B004E0">
        <w:rPr>
          <w:rFonts w:ascii="Arial" w:hAnsi="Arial" w:cs="Arial"/>
          <w:i/>
          <w:iCs/>
          <w:color w:val="4472C4" w:themeColor="accent1"/>
        </w:rPr>
        <w:t>Wartość ogółem brutto</w:t>
      </w:r>
      <w:r w:rsidRPr="00B004E0">
        <w:rPr>
          <w:rFonts w:ascii="Arial" w:hAnsi="Arial" w:cs="Arial"/>
          <w:i/>
          <w:iCs/>
          <w:color w:val="4472C4" w:themeColor="accent1"/>
        </w:rPr>
        <w:t>”</w:t>
      </w:r>
      <w:r w:rsidR="003B45FB">
        <w:rPr>
          <w:rFonts w:ascii="Arial" w:hAnsi="Arial" w:cs="Arial"/>
          <w:i/>
          <w:iCs/>
          <w:color w:val="4472C4" w:themeColor="accent1"/>
        </w:rPr>
        <w:t>, jednocześnie wypełniając pozycje dotyczące narzutów tj. robocizny, kosztów pośrednich oraz zysku</w:t>
      </w:r>
      <w:r w:rsidR="003B45FB" w:rsidRPr="00C415E7">
        <w:rPr>
          <w:rFonts w:ascii="Arial" w:hAnsi="Arial" w:cs="Arial"/>
          <w:i/>
          <w:iCs/>
          <w:color w:val="4472C4" w:themeColor="accent1"/>
        </w:rPr>
        <w:t xml:space="preserve">. </w:t>
      </w:r>
      <w:r w:rsidRPr="00C415E7">
        <w:rPr>
          <w:rFonts w:ascii="Arial" w:hAnsi="Arial" w:cs="Arial"/>
          <w:i/>
          <w:iCs/>
          <w:color w:val="4472C4" w:themeColor="accent1"/>
        </w:rPr>
        <w:t>Tak obliczon</w:t>
      </w:r>
      <w:r w:rsidR="003B45FB" w:rsidRPr="00C415E7">
        <w:rPr>
          <w:rFonts w:ascii="Arial" w:hAnsi="Arial" w:cs="Arial"/>
          <w:i/>
          <w:iCs/>
          <w:color w:val="4472C4" w:themeColor="accent1"/>
        </w:rPr>
        <w:t>e</w:t>
      </w:r>
      <w:r w:rsidRPr="00C415E7">
        <w:rPr>
          <w:rFonts w:ascii="Arial" w:hAnsi="Arial" w:cs="Arial"/>
          <w:i/>
          <w:iCs/>
          <w:color w:val="4472C4" w:themeColor="accent1"/>
        </w:rPr>
        <w:t xml:space="preserve"> wartości </w:t>
      </w:r>
      <w:r w:rsidR="003B45FB" w:rsidRPr="00C415E7">
        <w:rPr>
          <w:rFonts w:ascii="Arial" w:hAnsi="Arial" w:cs="Arial"/>
          <w:i/>
          <w:iCs/>
          <w:color w:val="4472C4" w:themeColor="accent1"/>
        </w:rPr>
        <w:t xml:space="preserve">z formularza cenowego, </w:t>
      </w:r>
      <w:r w:rsidRPr="00C415E7">
        <w:rPr>
          <w:rFonts w:ascii="Arial" w:hAnsi="Arial" w:cs="Arial"/>
          <w:i/>
          <w:iCs/>
          <w:color w:val="4472C4" w:themeColor="accent1"/>
        </w:rPr>
        <w:t>Wykonawcy winni przepisać do formularza ofertowego</w:t>
      </w:r>
      <w:r w:rsidR="003B45FB" w:rsidRPr="00C415E7">
        <w:rPr>
          <w:rFonts w:ascii="Arial" w:hAnsi="Arial" w:cs="Arial"/>
          <w:i/>
          <w:iCs/>
          <w:color w:val="4472C4" w:themeColor="accent1"/>
        </w:rPr>
        <w:t xml:space="preserve"> </w:t>
      </w:r>
      <w:r w:rsidR="00C415E7" w:rsidRPr="00C415E7">
        <w:rPr>
          <w:rFonts w:ascii="Arial" w:hAnsi="Arial" w:cs="Arial"/>
          <w:i/>
          <w:iCs/>
          <w:color w:val="4472C4" w:themeColor="accent1"/>
        </w:rPr>
        <w:t>zgodnie z jego treścią</w:t>
      </w:r>
      <w:r w:rsidR="003B45FB" w:rsidRPr="00C415E7">
        <w:rPr>
          <w:rFonts w:ascii="Arial" w:hAnsi="Arial" w:cs="Arial"/>
          <w:i/>
          <w:iCs/>
          <w:color w:val="4472C4" w:themeColor="accent1"/>
        </w:rPr>
        <w:t>:</w:t>
      </w:r>
    </w:p>
    <w:p w14:paraId="5B500C5F" w14:textId="14CF71B7" w:rsidR="003B45FB" w:rsidRPr="00C415E7" w:rsidRDefault="003B45FB" w:rsidP="003B45FB">
      <w:pPr>
        <w:spacing w:after="0" w:line="276" w:lineRule="auto"/>
        <w:ind w:left="426"/>
        <w:jc w:val="both"/>
        <w:rPr>
          <w:rFonts w:ascii="Arial" w:hAnsi="Arial" w:cs="Arial"/>
          <w:i/>
          <w:iCs/>
          <w:color w:val="4472C4" w:themeColor="accent1"/>
        </w:rPr>
      </w:pPr>
      <w:r w:rsidRPr="00C415E7">
        <w:rPr>
          <w:rFonts w:ascii="Arial" w:hAnsi="Arial" w:cs="Arial"/>
          <w:i/>
          <w:iCs/>
          <w:color w:val="4472C4" w:themeColor="accent1"/>
        </w:rPr>
        <w:t>Oferujemy wykonanie przedmiotu zamówienia za cenę:</w:t>
      </w:r>
    </w:p>
    <w:p w14:paraId="28F78D7A" w14:textId="77777777" w:rsidR="003B45FB" w:rsidRPr="00C415E7" w:rsidRDefault="003B45FB" w:rsidP="003B45FB">
      <w:pPr>
        <w:spacing w:after="0" w:line="276" w:lineRule="auto"/>
        <w:ind w:left="426"/>
        <w:jc w:val="both"/>
        <w:rPr>
          <w:rFonts w:ascii="Arial" w:hAnsi="Arial" w:cs="Arial"/>
          <w:i/>
          <w:iCs/>
          <w:color w:val="4472C4" w:themeColor="accent1"/>
        </w:rPr>
      </w:pPr>
      <w:r w:rsidRPr="00C415E7">
        <w:rPr>
          <w:rFonts w:ascii="Arial" w:hAnsi="Arial" w:cs="Arial"/>
          <w:i/>
          <w:iCs/>
          <w:color w:val="4472C4" w:themeColor="accent1"/>
        </w:rPr>
        <w:t>cena netto zł ……………………………..</w:t>
      </w:r>
    </w:p>
    <w:p w14:paraId="3BFB498D" w14:textId="77777777" w:rsidR="003B45FB" w:rsidRPr="00C415E7" w:rsidRDefault="003B45FB" w:rsidP="003B45FB">
      <w:pPr>
        <w:spacing w:after="0" w:line="276" w:lineRule="auto"/>
        <w:ind w:left="426"/>
        <w:jc w:val="both"/>
        <w:rPr>
          <w:rFonts w:ascii="Arial" w:hAnsi="Arial" w:cs="Arial"/>
          <w:i/>
          <w:iCs/>
          <w:color w:val="4472C4" w:themeColor="accent1"/>
        </w:rPr>
      </w:pPr>
      <w:r w:rsidRPr="00C415E7">
        <w:rPr>
          <w:rFonts w:ascii="Arial" w:hAnsi="Arial" w:cs="Arial"/>
          <w:i/>
          <w:iCs/>
          <w:color w:val="4472C4" w:themeColor="accent1"/>
        </w:rPr>
        <w:t>podatek VAT zł ……………………….…</w:t>
      </w:r>
    </w:p>
    <w:p w14:paraId="48F5B5A4" w14:textId="192DF337" w:rsidR="00B05890" w:rsidRPr="00C415E7" w:rsidRDefault="003B45FB" w:rsidP="003B45FB">
      <w:pPr>
        <w:spacing w:after="0" w:line="276" w:lineRule="auto"/>
        <w:ind w:left="426"/>
        <w:jc w:val="both"/>
        <w:rPr>
          <w:rFonts w:ascii="Arial" w:hAnsi="Arial" w:cs="Arial"/>
          <w:i/>
          <w:iCs/>
          <w:color w:val="4472C4" w:themeColor="accent1"/>
        </w:rPr>
      </w:pPr>
      <w:r w:rsidRPr="00C415E7">
        <w:rPr>
          <w:rFonts w:ascii="Arial" w:hAnsi="Arial" w:cs="Arial"/>
          <w:i/>
          <w:iCs/>
          <w:color w:val="4472C4" w:themeColor="accent1"/>
        </w:rPr>
        <w:t>Cena brutto zł ……………………………</w:t>
      </w:r>
    </w:p>
    <w:p w14:paraId="01D9A556" w14:textId="77777777" w:rsidR="009D5391" w:rsidRPr="009D5391" w:rsidRDefault="009D5391" w:rsidP="009D5391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>Cena oferty powinna być wyrażona w złotych polskich (PLN) z dokładnością do dwóch miejsc po przecinku.</w:t>
      </w:r>
    </w:p>
    <w:p w14:paraId="15A88ADE" w14:textId="77777777" w:rsidR="009D5391" w:rsidRPr="009D5391" w:rsidRDefault="009D5391" w:rsidP="009D5391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>Zamawiający nie przewiduje rozliczeń w walucie obcej.</w:t>
      </w:r>
    </w:p>
    <w:p w14:paraId="7DE42A15" w14:textId="77777777" w:rsidR="009D5391" w:rsidRPr="009D5391" w:rsidRDefault="009D5391" w:rsidP="009D5391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>Wyliczona cena oferty brutto będzie służyć do porównania złożonych ofert i do rozliczenia w trakcie realizacji zamówienia.</w:t>
      </w:r>
    </w:p>
    <w:p w14:paraId="352F6AC1" w14:textId="77777777" w:rsidR="009D5391" w:rsidRPr="009D5391" w:rsidRDefault="009D5391" w:rsidP="009D5391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 xml:space="preserve">Jeżeli została złożona oferta, której wybór prowadziłby do powstania u zamawiającego obowiązku podatkowego zgodnie z ustawą z dnia 11 marca 2004 r. o podatku od towarów </w:t>
      </w:r>
      <w:r w:rsidRPr="009D5391">
        <w:rPr>
          <w:rFonts w:ascii="Arial" w:hAnsi="Arial" w:cs="Arial"/>
        </w:rPr>
        <w:lastRenderedPageBreak/>
        <w:t xml:space="preserve">i usług (Dz. U. z 2018 r. poz. 2174, z </w:t>
      </w:r>
      <w:proofErr w:type="spellStart"/>
      <w:r w:rsidRPr="009D5391">
        <w:rPr>
          <w:rFonts w:ascii="Arial" w:hAnsi="Arial" w:cs="Arial"/>
        </w:rPr>
        <w:t>późn</w:t>
      </w:r>
      <w:proofErr w:type="spellEnd"/>
      <w:r w:rsidRPr="009D5391">
        <w:rPr>
          <w:rFonts w:ascii="Arial" w:hAnsi="Arial" w:cs="Arial"/>
        </w:rPr>
        <w:t>. zm.), dla celów zastosowania kryterium ceny lub kosztu zamawiający dolicza do przedstawionej w tej ofercie ceny kwotę podatku od towarów i usług, którą miałby obowiązek rozliczyć.</w:t>
      </w:r>
      <w:r w:rsidRPr="009D5391">
        <w:rPr>
          <w:rFonts w:ascii="Arial" w:hAnsi="Arial" w:cs="Arial"/>
          <w:b/>
        </w:rPr>
        <w:t xml:space="preserve"> </w:t>
      </w:r>
      <w:r w:rsidRPr="009D5391">
        <w:rPr>
          <w:rFonts w:ascii="Arial" w:hAnsi="Arial" w:cs="Arial"/>
        </w:rPr>
        <w:t>W ofercie, o której mowa w ust. 1, Wykonawca ma obowiązek:</w:t>
      </w:r>
    </w:p>
    <w:p w14:paraId="771F4327" w14:textId="77777777" w:rsidR="009D5391" w:rsidRPr="009D5391" w:rsidRDefault="009D5391" w:rsidP="009D5391">
      <w:pPr>
        <w:tabs>
          <w:tab w:val="left" w:pos="3855"/>
        </w:tabs>
        <w:ind w:left="851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>1)</w:t>
      </w:r>
      <w:r w:rsidRPr="009D5391">
        <w:rPr>
          <w:rFonts w:ascii="Arial" w:hAnsi="Arial" w:cs="Arial"/>
        </w:rPr>
        <w:tab/>
        <w:t>poinformowania zamawiającego, że wybór jego oferty będzie prowadził do powstania u zamawiającego obowiązku podatkowego;</w:t>
      </w:r>
    </w:p>
    <w:p w14:paraId="05603598" w14:textId="77777777" w:rsidR="009D5391" w:rsidRPr="009D5391" w:rsidRDefault="009D5391" w:rsidP="009D5391">
      <w:pPr>
        <w:tabs>
          <w:tab w:val="left" w:pos="3855"/>
        </w:tabs>
        <w:ind w:left="851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>2)</w:t>
      </w:r>
      <w:r w:rsidRPr="009D5391">
        <w:rPr>
          <w:rFonts w:ascii="Arial" w:hAnsi="Arial" w:cs="Arial"/>
        </w:rPr>
        <w:tab/>
        <w:t>wskazania nazwy (rodzaju) towaru lub usługi, których dostawa lub świadczenie będą prowadziły do powstania obowiązku podatkowego;</w:t>
      </w:r>
    </w:p>
    <w:p w14:paraId="56F4B699" w14:textId="77777777" w:rsidR="009D5391" w:rsidRPr="009D5391" w:rsidRDefault="009D5391" w:rsidP="009D5391">
      <w:pPr>
        <w:tabs>
          <w:tab w:val="left" w:pos="3855"/>
        </w:tabs>
        <w:ind w:left="851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>3)</w:t>
      </w:r>
      <w:r w:rsidRPr="009D5391">
        <w:rPr>
          <w:rFonts w:ascii="Arial" w:hAnsi="Arial" w:cs="Arial"/>
        </w:rPr>
        <w:tab/>
        <w:t>wskazania wartości towaru lub usługi objętego obowiązkiem podatkowym zamawiającego, bez kwoty podatku;</w:t>
      </w:r>
    </w:p>
    <w:p w14:paraId="050DF622" w14:textId="77777777" w:rsidR="009D5391" w:rsidRPr="009D5391" w:rsidRDefault="009D5391" w:rsidP="009D5391">
      <w:pPr>
        <w:tabs>
          <w:tab w:val="left" w:pos="3855"/>
        </w:tabs>
        <w:ind w:left="851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>4)</w:t>
      </w:r>
      <w:r w:rsidRPr="009D5391">
        <w:rPr>
          <w:rFonts w:ascii="Arial" w:hAnsi="Arial" w:cs="Arial"/>
        </w:rPr>
        <w:tab/>
        <w:t>wskazania stawki podatku od towarów i usług, która zgodnie z wiedzą wykonawcy, będzie miała zastosowanie.</w:t>
      </w:r>
    </w:p>
    <w:p w14:paraId="03A83512" w14:textId="77777777" w:rsidR="009D5391" w:rsidRPr="009D5391" w:rsidRDefault="009D5391" w:rsidP="009D5391">
      <w:pPr>
        <w:numPr>
          <w:ilvl w:val="0"/>
          <w:numId w:val="17"/>
        </w:numPr>
        <w:spacing w:after="0" w:line="276" w:lineRule="auto"/>
        <w:ind w:left="426" w:hanging="426"/>
        <w:jc w:val="both"/>
        <w:rPr>
          <w:rFonts w:ascii="Arial" w:hAnsi="Arial" w:cs="Arial"/>
        </w:rPr>
      </w:pPr>
      <w:r w:rsidRPr="009D5391">
        <w:rPr>
          <w:rFonts w:ascii="Arial" w:hAnsi="Arial" w:cs="Arial"/>
        </w:rPr>
        <w:t xml:space="preserve">Wzór Formularza Ofertowego został opracowany przy założeniu, iż wybór oferty nie będzie prowadzić do powstania u Zamawiającego obowiązku podatkowego w zakresie podatku VAT. W przypadku, gdy Wykonawca zobowiązany jest złożyć oświadczenie o powstaniu u Zamawiającego obowiązku podatkowego, to winien odpowiednio zmodyfikować treść formularza.  </w:t>
      </w:r>
    </w:p>
    <w:p w14:paraId="71F03715" w14:textId="77777777" w:rsidR="009D5391" w:rsidRPr="009D5391" w:rsidRDefault="009D5391" w:rsidP="009C0631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9714326" w14:textId="77777777" w:rsidR="009D5391" w:rsidRPr="009D5391" w:rsidRDefault="009D5391" w:rsidP="009C0631">
      <w:pPr>
        <w:spacing w:after="0" w:line="276" w:lineRule="auto"/>
        <w:ind w:firstLine="708"/>
        <w:jc w:val="both"/>
        <w:rPr>
          <w:rFonts w:ascii="Arial" w:eastAsia="Times New Roman" w:hAnsi="Arial" w:cs="Arial"/>
          <w:lang w:eastAsia="pl-PL"/>
        </w:rPr>
      </w:pPr>
    </w:p>
    <w:p w14:paraId="2B2F0272" w14:textId="538A8116" w:rsidR="000A1A82" w:rsidRPr="00A707B2" w:rsidRDefault="009C0631" w:rsidP="00162133">
      <w:pPr>
        <w:suppressAutoHyphens/>
        <w:spacing w:before="240" w:after="0" w:line="276" w:lineRule="auto"/>
        <w:jc w:val="both"/>
        <w:rPr>
          <w:rFonts w:ascii="Arial" w:hAnsi="Arial" w:cs="Arial"/>
          <w:u w:val="single"/>
        </w:rPr>
      </w:pPr>
      <w:r w:rsidRPr="00A707B2">
        <w:rPr>
          <w:rFonts w:ascii="Arial" w:hAnsi="Arial" w:cs="Arial"/>
          <w:u w:val="single"/>
        </w:rPr>
        <w:t xml:space="preserve">Uwaga: w osobnym pliku Zamawiający załącza </w:t>
      </w:r>
      <w:r w:rsidR="00A707B2" w:rsidRPr="00A707B2">
        <w:rPr>
          <w:rFonts w:ascii="Arial" w:hAnsi="Arial" w:cs="Arial"/>
          <w:u w:val="single"/>
        </w:rPr>
        <w:t xml:space="preserve">kosztorysy ofertowe wraz z </w:t>
      </w:r>
      <w:r w:rsidR="00B05890" w:rsidRPr="00A707B2">
        <w:rPr>
          <w:rFonts w:ascii="Arial" w:hAnsi="Arial" w:cs="Arial"/>
          <w:u w:val="single"/>
        </w:rPr>
        <w:t>poprawiony</w:t>
      </w:r>
      <w:r w:rsidR="00A707B2" w:rsidRPr="00A707B2">
        <w:rPr>
          <w:rFonts w:ascii="Arial" w:hAnsi="Arial" w:cs="Arial"/>
          <w:u w:val="single"/>
        </w:rPr>
        <w:t>m</w:t>
      </w:r>
      <w:r w:rsidR="00B05890" w:rsidRPr="00A707B2">
        <w:rPr>
          <w:rFonts w:ascii="Arial" w:hAnsi="Arial" w:cs="Arial"/>
          <w:u w:val="single"/>
        </w:rPr>
        <w:t xml:space="preserve"> formularz</w:t>
      </w:r>
      <w:r w:rsidR="00A707B2" w:rsidRPr="00A707B2">
        <w:rPr>
          <w:rFonts w:ascii="Arial" w:hAnsi="Arial" w:cs="Arial"/>
          <w:u w:val="single"/>
        </w:rPr>
        <w:t xml:space="preserve">em </w:t>
      </w:r>
      <w:r w:rsidR="00B05890" w:rsidRPr="00A707B2">
        <w:rPr>
          <w:rFonts w:ascii="Arial" w:hAnsi="Arial" w:cs="Arial"/>
          <w:u w:val="single"/>
        </w:rPr>
        <w:t>cenowy</w:t>
      </w:r>
      <w:r w:rsidR="00A707B2" w:rsidRPr="00A707B2">
        <w:rPr>
          <w:rFonts w:ascii="Arial" w:hAnsi="Arial" w:cs="Arial"/>
          <w:u w:val="single"/>
        </w:rPr>
        <w:t>m</w:t>
      </w:r>
      <w:r w:rsidR="00B05890" w:rsidRPr="00A707B2">
        <w:rPr>
          <w:rFonts w:ascii="Arial" w:hAnsi="Arial" w:cs="Arial"/>
          <w:u w:val="single"/>
        </w:rPr>
        <w:t>.</w:t>
      </w:r>
    </w:p>
    <w:p w14:paraId="1B336C0E" w14:textId="77777777" w:rsidR="00DC24F3" w:rsidRDefault="00DC24F3" w:rsidP="000A1A82">
      <w:pPr>
        <w:suppressAutoHyphens/>
        <w:spacing w:before="240" w:after="0" w:line="276" w:lineRule="auto"/>
        <w:ind w:left="851"/>
        <w:jc w:val="both"/>
        <w:rPr>
          <w:rFonts w:ascii="Arial" w:hAnsi="Arial" w:cs="Arial"/>
        </w:rPr>
      </w:pPr>
    </w:p>
    <w:p w14:paraId="122294FD" w14:textId="77777777" w:rsidR="0021618E" w:rsidRPr="00BB72B2" w:rsidRDefault="0021618E" w:rsidP="009C0631">
      <w:pPr>
        <w:spacing w:after="0" w:line="276" w:lineRule="auto"/>
        <w:jc w:val="both"/>
        <w:rPr>
          <w:rFonts w:ascii="Arial" w:eastAsia="Times New Roman" w:hAnsi="Arial" w:cs="Arial"/>
          <w:lang w:eastAsia="pl-PL"/>
        </w:rPr>
      </w:pPr>
    </w:p>
    <w:p w14:paraId="69BD7779" w14:textId="25979DB7" w:rsidR="00BB72B2" w:rsidRPr="000804D3" w:rsidRDefault="00BB72B2" w:rsidP="000804D3">
      <w:pPr>
        <w:tabs>
          <w:tab w:val="num" w:pos="1701"/>
        </w:tabs>
        <w:autoSpaceDE w:val="0"/>
        <w:autoSpaceDN w:val="0"/>
        <w:spacing w:after="0" w:line="276" w:lineRule="auto"/>
        <w:jc w:val="both"/>
        <w:rPr>
          <w:rFonts w:ascii="Arial" w:eastAsia="Times New Roman" w:hAnsi="Arial" w:cs="Arial"/>
          <w:i/>
          <w:iCs/>
          <w:lang w:eastAsia="pl-PL"/>
        </w:rPr>
      </w:pPr>
      <w:r w:rsidRPr="00BB72B2">
        <w:rPr>
          <w:rFonts w:ascii="Arial" w:eastAsia="Times New Roman" w:hAnsi="Arial" w:cs="Arial"/>
          <w:i/>
          <w:iCs/>
          <w:lang w:eastAsia="pl-PL"/>
        </w:rPr>
        <w:t>Modyfikacja</w:t>
      </w:r>
      <w:r w:rsidR="009C0631">
        <w:rPr>
          <w:rFonts w:ascii="Arial" w:eastAsia="Times New Roman" w:hAnsi="Arial" w:cs="Arial"/>
          <w:i/>
          <w:iCs/>
          <w:lang w:eastAsia="pl-PL"/>
        </w:rPr>
        <w:t xml:space="preserve"> oraz załącznik</w:t>
      </w:r>
      <w:r w:rsidRPr="00BB72B2">
        <w:rPr>
          <w:rFonts w:ascii="Arial" w:eastAsia="Times New Roman" w:hAnsi="Arial" w:cs="Arial"/>
          <w:i/>
          <w:iCs/>
          <w:lang w:eastAsia="pl-PL"/>
        </w:rPr>
        <w:t xml:space="preserve"> jest integralną częścią SWZ. Zamawiający wymaga </w:t>
      </w:r>
      <w:r w:rsidR="009C0631">
        <w:rPr>
          <w:rFonts w:ascii="Arial" w:eastAsia="Times New Roman" w:hAnsi="Arial" w:cs="Arial"/>
          <w:i/>
          <w:iCs/>
          <w:lang w:eastAsia="pl-PL"/>
        </w:rPr>
        <w:t xml:space="preserve">                                      </w:t>
      </w:r>
      <w:r w:rsidRPr="00BB72B2">
        <w:rPr>
          <w:rFonts w:ascii="Arial" w:eastAsia="Times New Roman" w:hAnsi="Arial" w:cs="Arial"/>
          <w:i/>
          <w:iCs/>
          <w:lang w:eastAsia="pl-PL"/>
        </w:rPr>
        <w:t>od wykonawców złożenia oferty w oparciu o poprawioną treść SWZ</w:t>
      </w:r>
      <w:r w:rsidR="009C0631">
        <w:rPr>
          <w:rFonts w:ascii="Arial" w:eastAsia="Times New Roman" w:hAnsi="Arial" w:cs="Arial"/>
          <w:i/>
          <w:iCs/>
          <w:lang w:eastAsia="pl-PL"/>
        </w:rPr>
        <w:t xml:space="preserve"> oraz załączo</w:t>
      </w:r>
      <w:r w:rsidR="00C415E7">
        <w:rPr>
          <w:rFonts w:ascii="Arial" w:eastAsia="Times New Roman" w:hAnsi="Arial" w:cs="Arial"/>
          <w:i/>
          <w:iCs/>
          <w:lang w:eastAsia="pl-PL"/>
        </w:rPr>
        <w:t xml:space="preserve">ny </w:t>
      </w:r>
      <w:r w:rsidR="009C0631">
        <w:rPr>
          <w:rFonts w:ascii="Arial" w:eastAsia="Times New Roman" w:hAnsi="Arial" w:cs="Arial"/>
          <w:i/>
          <w:iCs/>
          <w:lang w:eastAsia="pl-PL"/>
        </w:rPr>
        <w:t xml:space="preserve"> dokument</w:t>
      </w:r>
      <w:r w:rsidRPr="00BB72B2">
        <w:rPr>
          <w:rFonts w:ascii="Arial" w:eastAsia="Times New Roman" w:hAnsi="Arial" w:cs="Arial"/>
          <w:i/>
          <w:iCs/>
          <w:lang w:eastAsia="pl-PL"/>
        </w:rPr>
        <w:t>. Pozostałe zapisy SWZ nie ulegają zmianie.</w:t>
      </w:r>
    </w:p>
    <w:p w14:paraId="12CD9040" w14:textId="77777777" w:rsidR="0085361A" w:rsidRPr="00B93BD7" w:rsidRDefault="0085361A" w:rsidP="00BB72B2">
      <w:pPr>
        <w:spacing w:after="0" w:line="276" w:lineRule="auto"/>
        <w:ind w:firstLine="708"/>
        <w:jc w:val="both"/>
        <w:rPr>
          <w:rFonts w:ascii="Arial" w:eastAsia="Times New Roman" w:hAnsi="Arial" w:cs="Arial"/>
          <w:bCs/>
          <w:lang w:eastAsia="pl-PL"/>
        </w:rPr>
      </w:pPr>
    </w:p>
    <w:sectPr w:rsidR="0085361A" w:rsidRPr="00B93BD7" w:rsidSect="00977434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66766" w14:textId="77777777" w:rsidR="00B86C43" w:rsidRDefault="00B86C43" w:rsidP="00B86C43">
      <w:pPr>
        <w:spacing w:after="0" w:line="240" w:lineRule="auto"/>
      </w:pPr>
      <w:r>
        <w:separator/>
      </w:r>
    </w:p>
  </w:endnote>
  <w:endnote w:type="continuationSeparator" w:id="0">
    <w:p w14:paraId="702A33B0" w14:textId="77777777" w:rsidR="00B86C43" w:rsidRDefault="00B86C43" w:rsidP="00B8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C14B97" w14:textId="77777777" w:rsidR="00B86C43" w:rsidRDefault="00B86C43" w:rsidP="00B86C43">
      <w:pPr>
        <w:spacing w:after="0" w:line="240" w:lineRule="auto"/>
      </w:pPr>
      <w:r>
        <w:separator/>
      </w:r>
    </w:p>
  </w:footnote>
  <w:footnote w:type="continuationSeparator" w:id="0">
    <w:p w14:paraId="61A87274" w14:textId="77777777" w:rsidR="00B86C43" w:rsidRDefault="00B86C43" w:rsidP="00B86C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947B2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 xml:space="preserve">Zarząd Drogowy dla Powiatu Puckiego i Wejherowskiego </w:t>
    </w:r>
  </w:p>
  <w:p w14:paraId="4F00461D" w14:textId="77777777" w:rsidR="00977434" w:rsidRPr="00E03ED1" w:rsidRDefault="00977434" w:rsidP="00977434">
    <w:pPr>
      <w:tabs>
        <w:tab w:val="left" w:pos="3000"/>
        <w:tab w:val="center" w:pos="4537"/>
        <w:tab w:val="right" w:pos="9072"/>
      </w:tabs>
      <w:spacing w:after="0" w:line="240" w:lineRule="auto"/>
      <w:rPr>
        <w:rFonts w:ascii="Arial" w:eastAsia="Arial" w:hAnsi="Arial" w:cs="Arial"/>
        <w:b/>
        <w:bCs/>
        <w:lang w:val="pl" w:eastAsia="pl-PL"/>
      </w:rPr>
    </w:pPr>
    <w:r w:rsidRPr="00E03ED1">
      <w:rPr>
        <w:rFonts w:ascii="Arial" w:eastAsia="Arial" w:hAnsi="Arial" w:cs="Arial"/>
        <w:b/>
        <w:bCs/>
        <w:lang w:val="pl" w:eastAsia="pl-PL"/>
      </w:rPr>
      <w:tab/>
    </w:r>
    <w:r w:rsidRPr="00E03ED1">
      <w:rPr>
        <w:rFonts w:ascii="Arial" w:eastAsia="Arial" w:hAnsi="Arial" w:cs="Arial"/>
        <w:b/>
        <w:bCs/>
        <w:lang w:val="pl" w:eastAsia="pl-PL"/>
      </w:rPr>
      <w:tab/>
      <w:t>z siedzibą w Wejherowie</w:t>
    </w:r>
  </w:p>
  <w:p w14:paraId="588EA731" w14:textId="77777777" w:rsidR="00977434" w:rsidRPr="00E03ED1" w:rsidRDefault="00977434" w:rsidP="00977434">
    <w:pPr>
      <w:tabs>
        <w:tab w:val="center" w:pos="4536"/>
        <w:tab w:val="right" w:pos="9072"/>
      </w:tabs>
      <w:spacing w:after="0" w:line="240" w:lineRule="auto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ul. Pucka 11</w:t>
    </w:r>
  </w:p>
  <w:p w14:paraId="73B0E8C6" w14:textId="77777777" w:rsidR="00977434" w:rsidRDefault="00977434" w:rsidP="00977434">
    <w:pPr>
      <w:pStyle w:val="Nagwek"/>
      <w:jc w:val="center"/>
      <w:rPr>
        <w:rFonts w:ascii="Arial" w:eastAsia="Arial" w:hAnsi="Arial" w:cs="Arial"/>
        <w:lang w:val="pl" w:eastAsia="pl-PL"/>
      </w:rPr>
    </w:pPr>
    <w:r w:rsidRPr="00E03ED1">
      <w:rPr>
        <w:rFonts w:ascii="Arial" w:eastAsia="Arial" w:hAnsi="Arial" w:cs="Arial"/>
        <w:lang w:val="pl" w:eastAsia="pl-PL"/>
      </w:rPr>
      <w:t>84-200 Wejherowo</w:t>
    </w:r>
  </w:p>
  <w:p w14:paraId="64DEFC4C" w14:textId="77777777" w:rsidR="00977434" w:rsidRDefault="00977434" w:rsidP="00977434">
    <w:pPr>
      <w:pStyle w:val="Nagwek"/>
    </w:pPr>
    <w:r>
      <w:rPr>
        <w:rFonts w:ascii="Arial" w:eastAsia="Arial" w:hAnsi="Arial" w:cs="Arial"/>
        <w:lang w:val="pl" w:eastAsia="pl-PL"/>
      </w:rPr>
      <w:t>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5D69F1"/>
    <w:multiLevelType w:val="hybridMultilevel"/>
    <w:tmpl w:val="843A2CC0"/>
    <w:lvl w:ilvl="0" w:tplc="24D21952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727140"/>
    <w:multiLevelType w:val="hybridMultilevel"/>
    <w:tmpl w:val="459CC3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767203"/>
    <w:multiLevelType w:val="hybridMultilevel"/>
    <w:tmpl w:val="50A2C7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E63C5A"/>
    <w:multiLevelType w:val="multilevel"/>
    <w:tmpl w:val="EE6E72E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80E6E19"/>
    <w:multiLevelType w:val="multilevel"/>
    <w:tmpl w:val="14427CA4"/>
    <w:lvl w:ilvl="0">
      <w:start w:val="1"/>
      <w:numFmt w:val="decimal"/>
      <w:lvlText w:val="%1."/>
      <w:lvlJc w:val="left"/>
      <w:pPr>
        <w:ind w:left="720" w:hanging="720"/>
      </w:pPr>
      <w:rPr>
        <w:rFonts w:ascii="Arial" w:eastAsia="Arial" w:hAnsi="Arial" w:cs="Arial"/>
        <w:b/>
        <w:color w:val="000000"/>
        <w:vertAlign w:val="baseline"/>
      </w:rPr>
    </w:lvl>
    <w:lvl w:ilvl="1">
      <w:start w:val="1"/>
      <w:numFmt w:val="decimal"/>
      <w:lvlText w:val="%2."/>
      <w:lvlJc w:val="left"/>
      <w:pPr>
        <w:ind w:left="720" w:hanging="360"/>
      </w:pPr>
      <w:rPr>
        <w:b w:val="0"/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decimal"/>
      <w:lvlText w:val="%6."/>
      <w:lvlJc w:val="right"/>
      <w:pPr>
        <w:ind w:left="4320" w:hanging="180"/>
      </w:pPr>
      <w:rPr>
        <w:rFonts w:ascii="Arial" w:eastAsia="Arial" w:hAnsi="Arial" w:cs="Arial"/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AAF3AB7"/>
    <w:multiLevelType w:val="hybridMultilevel"/>
    <w:tmpl w:val="F7F65548"/>
    <w:lvl w:ilvl="0" w:tplc="0546A290">
      <w:start w:val="1"/>
      <w:numFmt w:val="decimal"/>
      <w:lvlText w:val="%1."/>
      <w:lvlJc w:val="left"/>
      <w:pPr>
        <w:ind w:left="19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640" w:hanging="360"/>
      </w:pPr>
    </w:lvl>
    <w:lvl w:ilvl="2" w:tplc="0415001B" w:tentative="1">
      <w:start w:val="1"/>
      <w:numFmt w:val="lowerRoman"/>
      <w:lvlText w:val="%3."/>
      <w:lvlJc w:val="right"/>
      <w:pPr>
        <w:ind w:left="3360" w:hanging="180"/>
      </w:pPr>
    </w:lvl>
    <w:lvl w:ilvl="3" w:tplc="0415000F" w:tentative="1">
      <w:start w:val="1"/>
      <w:numFmt w:val="decimal"/>
      <w:lvlText w:val="%4."/>
      <w:lvlJc w:val="left"/>
      <w:pPr>
        <w:ind w:left="4080" w:hanging="360"/>
      </w:pPr>
    </w:lvl>
    <w:lvl w:ilvl="4" w:tplc="04150019" w:tentative="1">
      <w:start w:val="1"/>
      <w:numFmt w:val="lowerLetter"/>
      <w:lvlText w:val="%5."/>
      <w:lvlJc w:val="left"/>
      <w:pPr>
        <w:ind w:left="4800" w:hanging="360"/>
      </w:pPr>
    </w:lvl>
    <w:lvl w:ilvl="5" w:tplc="0415001B" w:tentative="1">
      <w:start w:val="1"/>
      <w:numFmt w:val="lowerRoman"/>
      <w:lvlText w:val="%6."/>
      <w:lvlJc w:val="right"/>
      <w:pPr>
        <w:ind w:left="5520" w:hanging="180"/>
      </w:pPr>
    </w:lvl>
    <w:lvl w:ilvl="6" w:tplc="0415000F" w:tentative="1">
      <w:start w:val="1"/>
      <w:numFmt w:val="decimal"/>
      <w:lvlText w:val="%7."/>
      <w:lvlJc w:val="left"/>
      <w:pPr>
        <w:ind w:left="6240" w:hanging="360"/>
      </w:pPr>
    </w:lvl>
    <w:lvl w:ilvl="7" w:tplc="04150019" w:tentative="1">
      <w:start w:val="1"/>
      <w:numFmt w:val="lowerLetter"/>
      <w:lvlText w:val="%8."/>
      <w:lvlJc w:val="left"/>
      <w:pPr>
        <w:ind w:left="6960" w:hanging="360"/>
      </w:pPr>
    </w:lvl>
    <w:lvl w:ilvl="8" w:tplc="0415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6" w15:restartNumberingAfterBreak="0">
    <w:nsid w:val="36120790"/>
    <w:multiLevelType w:val="hybridMultilevel"/>
    <w:tmpl w:val="DF6842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650579F"/>
    <w:multiLevelType w:val="hybridMultilevel"/>
    <w:tmpl w:val="76BA491A"/>
    <w:lvl w:ilvl="0" w:tplc="04150001">
      <w:start w:val="1"/>
      <w:numFmt w:val="bullet"/>
      <w:lvlText w:val=""/>
      <w:lvlJc w:val="left"/>
      <w:pPr>
        <w:ind w:left="7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1" w:hanging="360"/>
      </w:pPr>
      <w:rPr>
        <w:rFonts w:ascii="Wingdings" w:hAnsi="Wingdings" w:hint="default"/>
      </w:rPr>
    </w:lvl>
  </w:abstractNum>
  <w:abstractNum w:abstractNumId="8" w15:restartNumberingAfterBreak="0">
    <w:nsid w:val="42E76028"/>
    <w:multiLevelType w:val="hybridMultilevel"/>
    <w:tmpl w:val="13E46522"/>
    <w:lvl w:ilvl="0" w:tplc="55CE448E">
      <w:start w:val="1"/>
      <w:numFmt w:val="upperRoman"/>
      <w:lvlText w:val="%1."/>
      <w:lvlJc w:val="left"/>
      <w:pPr>
        <w:ind w:left="1428" w:hanging="72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504B1BBA"/>
    <w:multiLevelType w:val="hybridMultilevel"/>
    <w:tmpl w:val="158290B8"/>
    <w:lvl w:ilvl="0" w:tplc="ACEA311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57F8127A"/>
    <w:multiLevelType w:val="multilevel"/>
    <w:tmpl w:val="1C7AB8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0A62FC"/>
    <w:multiLevelType w:val="hybridMultilevel"/>
    <w:tmpl w:val="E5B611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E971D6B"/>
    <w:multiLevelType w:val="hybridMultilevel"/>
    <w:tmpl w:val="14484ED0"/>
    <w:lvl w:ilvl="0" w:tplc="42A40E6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8941C0"/>
    <w:multiLevelType w:val="hybridMultilevel"/>
    <w:tmpl w:val="68006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09178F9"/>
    <w:multiLevelType w:val="hybridMultilevel"/>
    <w:tmpl w:val="AF641FF0"/>
    <w:lvl w:ilvl="0" w:tplc="9E60625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CC74CBD"/>
    <w:multiLevelType w:val="hybridMultilevel"/>
    <w:tmpl w:val="4F54C466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0FD5ADA"/>
    <w:multiLevelType w:val="multilevel"/>
    <w:tmpl w:val="9C34DC26"/>
    <w:lvl w:ilvl="0">
      <w:start w:val="1"/>
      <w:numFmt w:val="decimal"/>
      <w:lvlText w:val="%1."/>
      <w:lvlJc w:val="left"/>
      <w:pPr>
        <w:ind w:left="1004" w:hanging="360"/>
      </w:pPr>
      <w:rPr>
        <w:b w:val="0"/>
        <w:bCs/>
        <w:vertAlign w:val="baseline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164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24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vertAlign w:val="baseline"/>
      </w:rPr>
    </w:lvl>
  </w:abstractNum>
  <w:num w:numId="1" w16cid:durableId="946617636">
    <w:abstractNumId w:val="10"/>
  </w:num>
  <w:num w:numId="2" w16cid:durableId="1239943812">
    <w:abstractNumId w:val="3"/>
  </w:num>
  <w:num w:numId="3" w16cid:durableId="451752027">
    <w:abstractNumId w:val="7"/>
  </w:num>
  <w:num w:numId="4" w16cid:durableId="61411636">
    <w:abstractNumId w:val="6"/>
  </w:num>
  <w:num w:numId="5" w16cid:durableId="279839730">
    <w:abstractNumId w:val="9"/>
  </w:num>
  <w:num w:numId="6" w16cid:durableId="289090326">
    <w:abstractNumId w:val="12"/>
  </w:num>
  <w:num w:numId="7" w16cid:durableId="131023776">
    <w:abstractNumId w:val="5"/>
  </w:num>
  <w:num w:numId="8" w16cid:durableId="1010523926">
    <w:abstractNumId w:val="8"/>
  </w:num>
  <w:num w:numId="9" w16cid:durableId="590552852">
    <w:abstractNumId w:val="15"/>
  </w:num>
  <w:num w:numId="10" w16cid:durableId="1522738377">
    <w:abstractNumId w:val="11"/>
  </w:num>
  <w:num w:numId="11" w16cid:durableId="237325200">
    <w:abstractNumId w:val="1"/>
  </w:num>
  <w:num w:numId="12" w16cid:durableId="248348541">
    <w:abstractNumId w:val="13"/>
  </w:num>
  <w:num w:numId="13" w16cid:durableId="2136101020">
    <w:abstractNumId w:val="2"/>
  </w:num>
  <w:num w:numId="14" w16cid:durableId="1191643542">
    <w:abstractNumId w:val="0"/>
  </w:num>
  <w:num w:numId="15" w16cid:durableId="1383137505">
    <w:abstractNumId w:val="14"/>
  </w:num>
  <w:num w:numId="16" w16cid:durableId="665284637">
    <w:abstractNumId w:val="16"/>
  </w:num>
  <w:num w:numId="17" w16cid:durableId="6087825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6A0B"/>
    <w:rsid w:val="000077C1"/>
    <w:rsid w:val="0001529F"/>
    <w:rsid w:val="0002126A"/>
    <w:rsid w:val="00032C67"/>
    <w:rsid w:val="00041384"/>
    <w:rsid w:val="0004288A"/>
    <w:rsid w:val="00050950"/>
    <w:rsid w:val="0006003E"/>
    <w:rsid w:val="0006337C"/>
    <w:rsid w:val="000804D3"/>
    <w:rsid w:val="00081C5F"/>
    <w:rsid w:val="000829DA"/>
    <w:rsid w:val="000918B7"/>
    <w:rsid w:val="000A1A82"/>
    <w:rsid w:val="000C5E85"/>
    <w:rsid w:val="000E1CFE"/>
    <w:rsid w:val="000F48E1"/>
    <w:rsid w:val="00106D84"/>
    <w:rsid w:val="00116592"/>
    <w:rsid w:val="00120376"/>
    <w:rsid w:val="00130A61"/>
    <w:rsid w:val="00132552"/>
    <w:rsid w:val="001327FF"/>
    <w:rsid w:val="00140724"/>
    <w:rsid w:val="001522DB"/>
    <w:rsid w:val="0015662E"/>
    <w:rsid w:val="00162133"/>
    <w:rsid w:val="00163243"/>
    <w:rsid w:val="001A0812"/>
    <w:rsid w:val="001C0DA0"/>
    <w:rsid w:val="001D3876"/>
    <w:rsid w:val="0021618E"/>
    <w:rsid w:val="00217932"/>
    <w:rsid w:val="00222E57"/>
    <w:rsid w:val="0024014B"/>
    <w:rsid w:val="002409D4"/>
    <w:rsid w:val="00244969"/>
    <w:rsid w:val="00250843"/>
    <w:rsid w:val="00256318"/>
    <w:rsid w:val="00257D06"/>
    <w:rsid w:val="002628E0"/>
    <w:rsid w:val="0026728C"/>
    <w:rsid w:val="00272191"/>
    <w:rsid w:val="00290B80"/>
    <w:rsid w:val="002C33DA"/>
    <w:rsid w:val="002C42FA"/>
    <w:rsid w:val="002C7556"/>
    <w:rsid w:val="002D7D1D"/>
    <w:rsid w:val="002E6F0F"/>
    <w:rsid w:val="00300E0E"/>
    <w:rsid w:val="003101DA"/>
    <w:rsid w:val="00325BBF"/>
    <w:rsid w:val="00326A13"/>
    <w:rsid w:val="00327E6C"/>
    <w:rsid w:val="00353595"/>
    <w:rsid w:val="00356091"/>
    <w:rsid w:val="00360531"/>
    <w:rsid w:val="00392BC4"/>
    <w:rsid w:val="003954FA"/>
    <w:rsid w:val="003974C2"/>
    <w:rsid w:val="003A6ACA"/>
    <w:rsid w:val="003A734E"/>
    <w:rsid w:val="003B45FB"/>
    <w:rsid w:val="003B4FED"/>
    <w:rsid w:val="003C079D"/>
    <w:rsid w:val="003C6DAD"/>
    <w:rsid w:val="003C7E6E"/>
    <w:rsid w:val="003D0493"/>
    <w:rsid w:val="003D3CAF"/>
    <w:rsid w:val="003E1757"/>
    <w:rsid w:val="003F1B30"/>
    <w:rsid w:val="003F6CB7"/>
    <w:rsid w:val="003F6D78"/>
    <w:rsid w:val="004014C2"/>
    <w:rsid w:val="004245C2"/>
    <w:rsid w:val="004261F8"/>
    <w:rsid w:val="00432E4F"/>
    <w:rsid w:val="004448B3"/>
    <w:rsid w:val="0044663E"/>
    <w:rsid w:val="004504EC"/>
    <w:rsid w:val="004565DE"/>
    <w:rsid w:val="00467F7A"/>
    <w:rsid w:val="00471432"/>
    <w:rsid w:val="0047437F"/>
    <w:rsid w:val="00475F37"/>
    <w:rsid w:val="004878F4"/>
    <w:rsid w:val="004927E4"/>
    <w:rsid w:val="004B1964"/>
    <w:rsid w:val="004D11FF"/>
    <w:rsid w:val="004F1292"/>
    <w:rsid w:val="004F7BD3"/>
    <w:rsid w:val="00506A0B"/>
    <w:rsid w:val="00523940"/>
    <w:rsid w:val="00526D13"/>
    <w:rsid w:val="005337A6"/>
    <w:rsid w:val="005419A5"/>
    <w:rsid w:val="00562582"/>
    <w:rsid w:val="005943B7"/>
    <w:rsid w:val="00597011"/>
    <w:rsid w:val="005A1B6F"/>
    <w:rsid w:val="005A29D7"/>
    <w:rsid w:val="005E79A9"/>
    <w:rsid w:val="00606EB5"/>
    <w:rsid w:val="006413D4"/>
    <w:rsid w:val="0064536D"/>
    <w:rsid w:val="00647391"/>
    <w:rsid w:val="006524A4"/>
    <w:rsid w:val="00687D73"/>
    <w:rsid w:val="006A0EE4"/>
    <w:rsid w:val="006B11BA"/>
    <w:rsid w:val="006E0185"/>
    <w:rsid w:val="006E536F"/>
    <w:rsid w:val="007022AD"/>
    <w:rsid w:val="007142C6"/>
    <w:rsid w:val="00716F34"/>
    <w:rsid w:val="007177E7"/>
    <w:rsid w:val="007277F7"/>
    <w:rsid w:val="00734FAD"/>
    <w:rsid w:val="00742021"/>
    <w:rsid w:val="007434DA"/>
    <w:rsid w:val="0076377F"/>
    <w:rsid w:val="00763800"/>
    <w:rsid w:val="00772E94"/>
    <w:rsid w:val="00776D58"/>
    <w:rsid w:val="0078576C"/>
    <w:rsid w:val="00787F33"/>
    <w:rsid w:val="007957B9"/>
    <w:rsid w:val="007A0CA3"/>
    <w:rsid w:val="007A654B"/>
    <w:rsid w:val="007A771E"/>
    <w:rsid w:val="007B1FFF"/>
    <w:rsid w:val="007C28A1"/>
    <w:rsid w:val="007E40F1"/>
    <w:rsid w:val="007E7929"/>
    <w:rsid w:val="007F465B"/>
    <w:rsid w:val="007F49DE"/>
    <w:rsid w:val="008054CF"/>
    <w:rsid w:val="00805F78"/>
    <w:rsid w:val="00823474"/>
    <w:rsid w:val="00826E04"/>
    <w:rsid w:val="0085361A"/>
    <w:rsid w:val="00876804"/>
    <w:rsid w:val="0088361B"/>
    <w:rsid w:val="00885E93"/>
    <w:rsid w:val="00891848"/>
    <w:rsid w:val="008C2193"/>
    <w:rsid w:val="008E4C4C"/>
    <w:rsid w:val="008F025D"/>
    <w:rsid w:val="0090419E"/>
    <w:rsid w:val="00916A64"/>
    <w:rsid w:val="00916B56"/>
    <w:rsid w:val="00926681"/>
    <w:rsid w:val="00936851"/>
    <w:rsid w:val="009433E1"/>
    <w:rsid w:val="0094443D"/>
    <w:rsid w:val="00957133"/>
    <w:rsid w:val="009649D6"/>
    <w:rsid w:val="00964F48"/>
    <w:rsid w:val="00966204"/>
    <w:rsid w:val="0097184D"/>
    <w:rsid w:val="00977434"/>
    <w:rsid w:val="00993181"/>
    <w:rsid w:val="009A663F"/>
    <w:rsid w:val="009C0411"/>
    <w:rsid w:val="009C0631"/>
    <w:rsid w:val="009C30A4"/>
    <w:rsid w:val="009C4A99"/>
    <w:rsid w:val="009D4F76"/>
    <w:rsid w:val="009D5391"/>
    <w:rsid w:val="009E7DDD"/>
    <w:rsid w:val="009F3A30"/>
    <w:rsid w:val="009F7FF5"/>
    <w:rsid w:val="00A17308"/>
    <w:rsid w:val="00A24A59"/>
    <w:rsid w:val="00A31ACA"/>
    <w:rsid w:val="00A45B53"/>
    <w:rsid w:val="00A45EF8"/>
    <w:rsid w:val="00A707B2"/>
    <w:rsid w:val="00AA47F0"/>
    <w:rsid w:val="00AD4CA1"/>
    <w:rsid w:val="00AE788B"/>
    <w:rsid w:val="00B004E0"/>
    <w:rsid w:val="00B02FE2"/>
    <w:rsid w:val="00B05890"/>
    <w:rsid w:val="00B07FF7"/>
    <w:rsid w:val="00B11138"/>
    <w:rsid w:val="00B11414"/>
    <w:rsid w:val="00B1515B"/>
    <w:rsid w:val="00B2215B"/>
    <w:rsid w:val="00B31367"/>
    <w:rsid w:val="00B4059B"/>
    <w:rsid w:val="00B41C1E"/>
    <w:rsid w:val="00B66495"/>
    <w:rsid w:val="00B7607B"/>
    <w:rsid w:val="00B86C43"/>
    <w:rsid w:val="00B93BD7"/>
    <w:rsid w:val="00B95107"/>
    <w:rsid w:val="00BB0FE4"/>
    <w:rsid w:val="00BB4CA7"/>
    <w:rsid w:val="00BB72B2"/>
    <w:rsid w:val="00BD4146"/>
    <w:rsid w:val="00BE34D2"/>
    <w:rsid w:val="00BE6089"/>
    <w:rsid w:val="00BF4902"/>
    <w:rsid w:val="00C02E1B"/>
    <w:rsid w:val="00C06634"/>
    <w:rsid w:val="00C270DF"/>
    <w:rsid w:val="00C273DF"/>
    <w:rsid w:val="00C34069"/>
    <w:rsid w:val="00C35D7F"/>
    <w:rsid w:val="00C377EB"/>
    <w:rsid w:val="00C415E7"/>
    <w:rsid w:val="00C458D3"/>
    <w:rsid w:val="00C638E8"/>
    <w:rsid w:val="00C80886"/>
    <w:rsid w:val="00C95E6C"/>
    <w:rsid w:val="00CA0828"/>
    <w:rsid w:val="00CA09E1"/>
    <w:rsid w:val="00CB347D"/>
    <w:rsid w:val="00CD323D"/>
    <w:rsid w:val="00CD3A57"/>
    <w:rsid w:val="00CF67E8"/>
    <w:rsid w:val="00D14852"/>
    <w:rsid w:val="00D21D87"/>
    <w:rsid w:val="00D34431"/>
    <w:rsid w:val="00D84836"/>
    <w:rsid w:val="00D8501A"/>
    <w:rsid w:val="00DA2BAC"/>
    <w:rsid w:val="00DC24F3"/>
    <w:rsid w:val="00DE5E3C"/>
    <w:rsid w:val="00DF02FE"/>
    <w:rsid w:val="00E27906"/>
    <w:rsid w:val="00E35AD0"/>
    <w:rsid w:val="00E45BC6"/>
    <w:rsid w:val="00E57BB0"/>
    <w:rsid w:val="00E63872"/>
    <w:rsid w:val="00E6496E"/>
    <w:rsid w:val="00E8107C"/>
    <w:rsid w:val="00E82A9D"/>
    <w:rsid w:val="00E82F61"/>
    <w:rsid w:val="00E868ED"/>
    <w:rsid w:val="00EB4DB9"/>
    <w:rsid w:val="00EB4F3E"/>
    <w:rsid w:val="00EB740D"/>
    <w:rsid w:val="00ED6AC3"/>
    <w:rsid w:val="00EE613E"/>
    <w:rsid w:val="00F02DFA"/>
    <w:rsid w:val="00F33E5D"/>
    <w:rsid w:val="00F43C4A"/>
    <w:rsid w:val="00F5080E"/>
    <w:rsid w:val="00F57B44"/>
    <w:rsid w:val="00F70CE3"/>
    <w:rsid w:val="00F779D2"/>
    <w:rsid w:val="00FC25F8"/>
    <w:rsid w:val="00FC6C50"/>
    <w:rsid w:val="00FE66F8"/>
    <w:rsid w:val="00FF41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0F1A3"/>
  <w15:chartTrackingRefBased/>
  <w15:docId w15:val="{E1D93E5A-E43D-41FE-8AAE-E364A54DD7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6681"/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BE34D2"/>
    <w:pPr>
      <w:keepNext/>
      <w:keepLines/>
      <w:spacing w:before="360" w:after="120" w:line="276" w:lineRule="auto"/>
      <w:outlineLvl w:val="1"/>
    </w:pPr>
    <w:rPr>
      <w:rFonts w:ascii="Arial" w:eastAsia="Arial" w:hAnsi="Arial" w:cs="Arial"/>
      <w:sz w:val="32"/>
      <w:szCs w:val="32"/>
      <w:lang w:val="pl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86C43"/>
  </w:style>
  <w:style w:type="paragraph" w:styleId="Stopka">
    <w:name w:val="footer"/>
    <w:basedOn w:val="Normalny"/>
    <w:link w:val="StopkaZnak"/>
    <w:uiPriority w:val="99"/>
    <w:unhideWhenUsed/>
    <w:rsid w:val="00B86C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86C43"/>
  </w:style>
  <w:style w:type="paragraph" w:styleId="Akapitzlist">
    <w:name w:val="List Paragraph"/>
    <w:basedOn w:val="Normalny"/>
    <w:uiPriority w:val="34"/>
    <w:qFormat/>
    <w:rsid w:val="00B86C43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927E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927E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927E4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CA09E1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CA09E1"/>
    <w:rPr>
      <w:color w:val="605E5C"/>
      <w:shd w:val="clear" w:color="auto" w:fill="E1DFDD"/>
    </w:rPr>
  </w:style>
  <w:style w:type="character" w:customStyle="1" w:styleId="Nagwek2Znak">
    <w:name w:val="Nagłówek 2 Znak"/>
    <w:basedOn w:val="Domylnaczcionkaakapitu"/>
    <w:link w:val="Nagwek2"/>
    <w:uiPriority w:val="9"/>
    <w:rsid w:val="00BE34D2"/>
    <w:rPr>
      <w:rFonts w:ascii="Arial" w:eastAsia="Arial" w:hAnsi="Arial" w:cs="Arial"/>
      <w:sz w:val="32"/>
      <w:szCs w:val="32"/>
      <w:lang w:val="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198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389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5266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48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264B3C0-BB3F-44CD-A574-9CFD69EB8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1369</TotalTime>
  <Pages>2</Pages>
  <Words>568</Words>
  <Characters>3411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Krystian Kaleta</dc:creator>
  <cp:keywords/>
  <dc:description/>
  <cp:lastModifiedBy>mtrella</cp:lastModifiedBy>
  <cp:revision>75</cp:revision>
  <cp:lastPrinted>2022-05-27T09:48:00Z</cp:lastPrinted>
  <dcterms:created xsi:type="dcterms:W3CDTF">2020-11-12T11:50:00Z</dcterms:created>
  <dcterms:modified xsi:type="dcterms:W3CDTF">2023-11-17T11:52:00Z</dcterms:modified>
</cp:coreProperties>
</file>